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jc w:val="center"/>
        <w:tblLayout w:type="fixed"/>
        <w:tblCellMar>
          <w:left w:w="57" w:type="dxa"/>
          <w:right w:w="57" w:type="dxa"/>
        </w:tblCellMar>
        <w:tblLook w:val="0000" w:firstRow="0" w:lastRow="0" w:firstColumn="0" w:lastColumn="0" w:noHBand="0" w:noVBand="0"/>
      </w:tblPr>
      <w:tblGrid>
        <w:gridCol w:w="1190"/>
        <w:gridCol w:w="417"/>
        <w:gridCol w:w="9"/>
        <w:gridCol w:w="3625"/>
        <w:gridCol w:w="145"/>
        <w:gridCol w:w="4537"/>
      </w:tblGrid>
      <w:tr w:rsidR="00A614AB" w:rsidRPr="00A4105A" w:rsidTr="0067209B">
        <w:trPr>
          <w:cantSplit/>
          <w:jc w:val="center"/>
        </w:trPr>
        <w:tc>
          <w:tcPr>
            <w:tcW w:w="1190" w:type="dxa"/>
            <w:vMerge w:val="restart"/>
          </w:tcPr>
          <w:p w:rsidR="00A614AB" w:rsidRPr="00A4105A" w:rsidRDefault="00A614AB" w:rsidP="00BC3186">
            <w:pPr>
              <w:rPr>
                <w:rFonts w:ascii="Times New Roman" w:eastAsia="SimSun" w:hAnsi="Times New Roman"/>
                <w:sz w:val="20"/>
                <w:lang w:eastAsia="ja-JP"/>
              </w:rPr>
            </w:pPr>
            <w:bookmarkStart w:id="0" w:name="dtableau"/>
            <w:r w:rsidRPr="00A4105A">
              <w:rPr>
                <w:rFonts w:ascii="Times New Roman" w:eastAsia="SimSun" w:hAnsi="Times New Roman"/>
                <w:noProof/>
                <w:sz w:val="20"/>
                <w:lang w:eastAsia="zh-CN"/>
              </w:rPr>
              <w:drawing>
                <wp:inline distT="0" distB="0" distL="0" distR="0" wp14:anchorId="0B570EB6" wp14:editId="25DC1A9C">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rsidR="00A614AB" w:rsidRPr="00A4105A" w:rsidRDefault="00A614AB" w:rsidP="00BC3186">
            <w:pPr>
              <w:rPr>
                <w:rFonts w:ascii="Times New Roman" w:eastAsia="SimSun" w:hAnsi="Times New Roman"/>
                <w:sz w:val="16"/>
                <w:szCs w:val="16"/>
                <w:lang w:eastAsia="ja-JP"/>
              </w:rPr>
            </w:pPr>
            <w:r w:rsidRPr="00A4105A">
              <w:rPr>
                <w:rFonts w:ascii="Times New Roman" w:eastAsia="SimSun" w:hAnsi="Times New Roman"/>
                <w:sz w:val="16"/>
                <w:szCs w:val="16"/>
                <w:lang w:eastAsia="ja-JP"/>
              </w:rPr>
              <w:t>INTERNATIONAL TELECOMMUNICATION UNION</w:t>
            </w:r>
          </w:p>
          <w:p w:rsidR="00A614AB" w:rsidRPr="00A4105A" w:rsidRDefault="00A614AB" w:rsidP="00BC3186">
            <w:pPr>
              <w:rPr>
                <w:rFonts w:ascii="Times New Roman" w:eastAsia="SimSun" w:hAnsi="Times New Roman"/>
                <w:b/>
                <w:bCs/>
                <w:sz w:val="26"/>
                <w:szCs w:val="26"/>
                <w:lang w:eastAsia="ja-JP"/>
              </w:rPr>
            </w:pPr>
            <w:r w:rsidRPr="00A4105A">
              <w:rPr>
                <w:rFonts w:ascii="Times New Roman" w:eastAsia="SimSun" w:hAnsi="Times New Roman"/>
                <w:b/>
                <w:bCs/>
                <w:sz w:val="26"/>
                <w:szCs w:val="26"/>
                <w:lang w:eastAsia="ja-JP"/>
              </w:rPr>
              <w:t>TELECOMMUNICATION</w:t>
            </w:r>
            <w:r w:rsidRPr="00A4105A">
              <w:rPr>
                <w:rFonts w:ascii="Times New Roman" w:eastAsia="SimSun" w:hAnsi="Times New Roman"/>
                <w:b/>
                <w:bCs/>
                <w:sz w:val="26"/>
                <w:szCs w:val="26"/>
                <w:lang w:eastAsia="ja-JP"/>
              </w:rPr>
              <w:br/>
              <w:t>STANDARDIZATION SECTOR</w:t>
            </w:r>
          </w:p>
          <w:p w:rsidR="00A614AB" w:rsidRPr="00A4105A" w:rsidRDefault="00A614AB" w:rsidP="00BC3186">
            <w:pPr>
              <w:rPr>
                <w:rFonts w:ascii="Times New Roman" w:eastAsia="SimSun" w:hAnsi="Times New Roman"/>
                <w:sz w:val="20"/>
                <w:lang w:eastAsia="ja-JP"/>
              </w:rPr>
            </w:pPr>
            <w:r w:rsidRPr="00A4105A">
              <w:rPr>
                <w:rFonts w:ascii="Times New Roman" w:eastAsia="SimSun" w:hAnsi="Times New Roman"/>
                <w:sz w:val="20"/>
                <w:lang w:eastAsia="ja-JP"/>
              </w:rPr>
              <w:t>STUDY PERIOD 2017-2020</w:t>
            </w:r>
          </w:p>
        </w:tc>
        <w:tc>
          <w:tcPr>
            <w:tcW w:w="4682" w:type="dxa"/>
            <w:gridSpan w:val="2"/>
            <w:vAlign w:val="center"/>
          </w:tcPr>
          <w:p w:rsidR="00A614AB" w:rsidRPr="00A4105A" w:rsidRDefault="0067209B" w:rsidP="0067209B">
            <w:pPr>
              <w:tabs>
                <w:tab w:val="left" w:pos="794"/>
                <w:tab w:val="left" w:pos="1191"/>
                <w:tab w:val="left" w:pos="1588"/>
                <w:tab w:val="left" w:pos="1985"/>
              </w:tabs>
              <w:jc w:val="right"/>
              <w:rPr>
                <w:rFonts w:ascii="Times New Roman" w:eastAsia="SimSun" w:hAnsi="Times New Roman"/>
                <w:b/>
                <w:sz w:val="32"/>
              </w:rPr>
            </w:pPr>
            <w:r>
              <w:rPr>
                <w:rFonts w:ascii="Times New Roman" w:eastAsia="SimSun" w:hAnsi="Times New Roman"/>
                <w:b/>
                <w:sz w:val="32"/>
              </w:rPr>
              <w:t>TSAG-</w:t>
            </w:r>
            <w:r w:rsidR="00A614AB" w:rsidRPr="00A4105A">
              <w:rPr>
                <w:rFonts w:ascii="Times New Roman" w:eastAsia="SimSun" w:hAnsi="Times New Roman"/>
                <w:b/>
                <w:sz w:val="32"/>
              </w:rPr>
              <w:t>TD</w:t>
            </w:r>
            <w:r>
              <w:rPr>
                <w:rFonts w:ascii="Times New Roman" w:eastAsia="SimSun" w:hAnsi="Times New Roman"/>
                <w:b/>
                <w:sz w:val="32"/>
              </w:rPr>
              <w:t>293</w:t>
            </w:r>
            <w:r w:rsidR="00A614AB" w:rsidRPr="00A4105A">
              <w:rPr>
                <w:rFonts w:ascii="Times New Roman" w:eastAsia="SimSun" w:hAnsi="Times New Roman"/>
                <w:b/>
                <w:sz w:val="32"/>
              </w:rPr>
              <w:t xml:space="preserve"> </w:t>
            </w:r>
          </w:p>
        </w:tc>
      </w:tr>
      <w:tr w:rsidR="00A614AB" w:rsidRPr="00A4105A" w:rsidTr="0067209B">
        <w:trPr>
          <w:cantSplit/>
          <w:jc w:val="center"/>
        </w:trPr>
        <w:tc>
          <w:tcPr>
            <w:tcW w:w="1190" w:type="dxa"/>
            <w:vMerge/>
          </w:tcPr>
          <w:p w:rsidR="00A614AB" w:rsidRPr="00A4105A" w:rsidRDefault="00A614AB" w:rsidP="00BC3186">
            <w:pPr>
              <w:rPr>
                <w:rFonts w:ascii="Times New Roman" w:eastAsia="SimSun" w:hAnsi="Times New Roman"/>
                <w:smallCaps/>
                <w:sz w:val="20"/>
                <w:szCs w:val="24"/>
                <w:lang w:eastAsia="ja-JP"/>
              </w:rPr>
            </w:pPr>
            <w:bookmarkStart w:id="1" w:name="dsg" w:colFirst="2" w:colLast="2"/>
          </w:p>
        </w:tc>
        <w:tc>
          <w:tcPr>
            <w:tcW w:w="4051" w:type="dxa"/>
            <w:gridSpan w:val="3"/>
            <w:vMerge/>
          </w:tcPr>
          <w:p w:rsidR="00A614AB" w:rsidRPr="00A4105A" w:rsidRDefault="00A614AB" w:rsidP="00BC3186">
            <w:pPr>
              <w:rPr>
                <w:rFonts w:ascii="Times New Roman" w:eastAsia="SimSun" w:hAnsi="Times New Roman"/>
                <w:smallCaps/>
                <w:sz w:val="20"/>
                <w:szCs w:val="24"/>
                <w:lang w:eastAsia="ja-JP"/>
              </w:rPr>
            </w:pPr>
          </w:p>
        </w:tc>
        <w:tc>
          <w:tcPr>
            <w:tcW w:w="4682" w:type="dxa"/>
            <w:gridSpan w:val="2"/>
          </w:tcPr>
          <w:p w:rsidR="00A614AB" w:rsidRPr="00A4105A" w:rsidRDefault="00A614AB" w:rsidP="00BC3186">
            <w:pPr>
              <w:jc w:val="right"/>
              <w:rPr>
                <w:rFonts w:ascii="Times New Roman" w:eastAsia="SimSun" w:hAnsi="Times New Roman"/>
                <w:b/>
                <w:bCs/>
                <w:smallCaps/>
                <w:sz w:val="28"/>
                <w:szCs w:val="28"/>
                <w:lang w:eastAsia="ja-JP"/>
              </w:rPr>
            </w:pPr>
            <w:r w:rsidRPr="00A4105A">
              <w:rPr>
                <w:rFonts w:ascii="Times New Roman" w:eastAsia="SimSun" w:hAnsi="Times New Roman"/>
                <w:b/>
                <w:bCs/>
                <w:smallCaps/>
                <w:sz w:val="28"/>
                <w:szCs w:val="28"/>
                <w:lang w:eastAsia="ja-JP"/>
              </w:rPr>
              <w:t>TSAG</w:t>
            </w:r>
          </w:p>
        </w:tc>
      </w:tr>
      <w:bookmarkEnd w:id="1"/>
      <w:tr w:rsidR="00A614AB" w:rsidRPr="00A4105A" w:rsidTr="0067209B">
        <w:trPr>
          <w:cantSplit/>
          <w:jc w:val="center"/>
        </w:trPr>
        <w:tc>
          <w:tcPr>
            <w:tcW w:w="1190" w:type="dxa"/>
            <w:vMerge/>
            <w:tcBorders>
              <w:bottom w:val="single" w:sz="12" w:space="0" w:color="auto"/>
            </w:tcBorders>
          </w:tcPr>
          <w:p w:rsidR="00A614AB" w:rsidRPr="00A4105A" w:rsidRDefault="00A614AB" w:rsidP="00BC3186">
            <w:pPr>
              <w:rPr>
                <w:rFonts w:ascii="Times New Roman" w:eastAsia="SimSun" w:hAnsi="Times New Roman"/>
                <w:b/>
                <w:bCs/>
                <w:sz w:val="26"/>
                <w:szCs w:val="24"/>
                <w:lang w:eastAsia="ja-JP"/>
              </w:rPr>
            </w:pPr>
          </w:p>
        </w:tc>
        <w:tc>
          <w:tcPr>
            <w:tcW w:w="4051" w:type="dxa"/>
            <w:gridSpan w:val="3"/>
            <w:vMerge/>
            <w:tcBorders>
              <w:bottom w:val="single" w:sz="12" w:space="0" w:color="auto"/>
            </w:tcBorders>
          </w:tcPr>
          <w:p w:rsidR="00A614AB" w:rsidRPr="00A4105A" w:rsidRDefault="00A614AB" w:rsidP="00BC3186">
            <w:pPr>
              <w:rPr>
                <w:rFonts w:ascii="Times New Roman" w:eastAsia="SimSun" w:hAnsi="Times New Roman"/>
                <w:b/>
                <w:bCs/>
                <w:sz w:val="26"/>
                <w:szCs w:val="24"/>
                <w:lang w:eastAsia="ja-JP"/>
              </w:rPr>
            </w:pPr>
          </w:p>
        </w:tc>
        <w:tc>
          <w:tcPr>
            <w:tcW w:w="4682" w:type="dxa"/>
            <w:gridSpan w:val="2"/>
            <w:tcBorders>
              <w:bottom w:val="single" w:sz="12" w:space="0" w:color="auto"/>
            </w:tcBorders>
            <w:vAlign w:val="center"/>
          </w:tcPr>
          <w:p w:rsidR="00A614AB" w:rsidRPr="00A4105A" w:rsidRDefault="00A614AB" w:rsidP="00BC3186">
            <w:pPr>
              <w:jc w:val="right"/>
              <w:rPr>
                <w:rFonts w:ascii="Times New Roman" w:eastAsia="SimSun" w:hAnsi="Times New Roman"/>
                <w:b/>
                <w:bCs/>
                <w:sz w:val="28"/>
                <w:szCs w:val="28"/>
                <w:lang w:eastAsia="ja-JP"/>
              </w:rPr>
            </w:pPr>
            <w:r w:rsidRPr="00A4105A">
              <w:rPr>
                <w:rFonts w:ascii="Times New Roman" w:eastAsia="SimSun" w:hAnsi="Times New Roman"/>
                <w:b/>
                <w:bCs/>
                <w:sz w:val="28"/>
                <w:szCs w:val="28"/>
                <w:lang w:eastAsia="ja-JP"/>
              </w:rPr>
              <w:t>Original: English</w:t>
            </w:r>
          </w:p>
        </w:tc>
      </w:tr>
      <w:tr w:rsidR="00A614AB" w:rsidRPr="00A4105A" w:rsidTr="0067209B">
        <w:trPr>
          <w:cantSplit/>
          <w:jc w:val="center"/>
        </w:trPr>
        <w:tc>
          <w:tcPr>
            <w:tcW w:w="1616" w:type="dxa"/>
            <w:gridSpan w:val="3"/>
          </w:tcPr>
          <w:p w:rsidR="00A614AB" w:rsidRPr="00A4105A" w:rsidRDefault="00A614AB" w:rsidP="00BC3186">
            <w:pPr>
              <w:rPr>
                <w:rFonts w:asciiTheme="majorBidi" w:eastAsia="SimSun" w:hAnsiTheme="majorBidi" w:cstheme="majorBidi"/>
                <w:b/>
                <w:bCs/>
                <w:szCs w:val="24"/>
                <w:lang w:eastAsia="ja-JP"/>
              </w:rPr>
            </w:pPr>
            <w:bookmarkStart w:id="2" w:name="dbluepink" w:colFirst="1" w:colLast="1"/>
            <w:r w:rsidRPr="00A4105A">
              <w:rPr>
                <w:rFonts w:asciiTheme="majorBidi" w:eastAsia="SimSun" w:hAnsiTheme="majorBidi" w:cstheme="majorBidi"/>
                <w:b/>
                <w:bCs/>
                <w:szCs w:val="24"/>
                <w:lang w:eastAsia="ja-JP"/>
              </w:rPr>
              <w:t>Question(s):</w:t>
            </w:r>
          </w:p>
        </w:tc>
        <w:tc>
          <w:tcPr>
            <w:tcW w:w="3625" w:type="dxa"/>
          </w:tcPr>
          <w:p w:rsidR="00A614AB" w:rsidRPr="00A4105A" w:rsidRDefault="00A614AB" w:rsidP="00BC3186">
            <w:pPr>
              <w:rPr>
                <w:rFonts w:asciiTheme="majorBidi" w:eastAsia="SimSun" w:hAnsiTheme="majorBidi" w:cstheme="majorBidi"/>
                <w:szCs w:val="24"/>
                <w:lang w:eastAsia="ja-JP"/>
              </w:rPr>
            </w:pPr>
            <w:r w:rsidRPr="00A4105A">
              <w:rPr>
                <w:rFonts w:asciiTheme="majorBidi" w:eastAsia="SimSun" w:hAnsiTheme="majorBidi" w:cstheme="majorBidi"/>
                <w:szCs w:val="24"/>
                <w:lang w:eastAsia="ja-JP"/>
              </w:rPr>
              <w:t>N/A</w:t>
            </w:r>
          </w:p>
        </w:tc>
        <w:tc>
          <w:tcPr>
            <w:tcW w:w="4682" w:type="dxa"/>
            <w:gridSpan w:val="2"/>
          </w:tcPr>
          <w:p w:rsidR="00A614AB" w:rsidRPr="00A4105A" w:rsidRDefault="00A614AB" w:rsidP="00C67B27">
            <w:pPr>
              <w:jc w:val="right"/>
              <w:rPr>
                <w:rFonts w:asciiTheme="majorBidi" w:eastAsia="SimSun" w:hAnsiTheme="majorBidi" w:cstheme="majorBidi"/>
                <w:szCs w:val="24"/>
                <w:lang w:eastAsia="ja-JP"/>
              </w:rPr>
            </w:pPr>
            <w:r>
              <w:rPr>
                <w:rFonts w:asciiTheme="majorBidi" w:eastAsia="SimSun" w:hAnsiTheme="majorBidi" w:cstheme="majorBidi"/>
                <w:szCs w:val="24"/>
                <w:lang w:eastAsia="ja-JP"/>
              </w:rPr>
              <w:t>Geneva, 10</w:t>
            </w:r>
            <w:r w:rsidR="00C67B27">
              <w:rPr>
                <w:rFonts w:asciiTheme="majorBidi" w:eastAsia="SimSun" w:hAnsiTheme="majorBidi" w:cstheme="majorBidi"/>
                <w:szCs w:val="24"/>
                <w:lang w:eastAsia="ja-JP"/>
              </w:rPr>
              <w:t>-</w:t>
            </w:r>
            <w:r>
              <w:rPr>
                <w:rFonts w:asciiTheme="majorBidi" w:eastAsia="SimSun" w:hAnsiTheme="majorBidi" w:cstheme="majorBidi"/>
                <w:szCs w:val="24"/>
                <w:lang w:eastAsia="ja-JP"/>
              </w:rPr>
              <w:t>14 December</w:t>
            </w:r>
            <w:r w:rsidRPr="00A4105A">
              <w:rPr>
                <w:rFonts w:asciiTheme="majorBidi" w:eastAsia="SimSun" w:hAnsiTheme="majorBidi" w:cstheme="majorBidi"/>
                <w:szCs w:val="24"/>
                <w:lang w:eastAsia="ja-JP"/>
              </w:rPr>
              <w:t xml:space="preserve"> 2018</w:t>
            </w:r>
          </w:p>
        </w:tc>
      </w:tr>
      <w:bookmarkEnd w:id="2"/>
      <w:tr w:rsidR="00A614AB" w:rsidRPr="00A4105A" w:rsidTr="00BC3186">
        <w:trPr>
          <w:cantSplit/>
          <w:jc w:val="center"/>
        </w:trPr>
        <w:tc>
          <w:tcPr>
            <w:tcW w:w="9923" w:type="dxa"/>
            <w:gridSpan w:val="6"/>
          </w:tcPr>
          <w:p w:rsidR="00A614AB" w:rsidRPr="00A4105A" w:rsidRDefault="00A614AB" w:rsidP="004A2106">
            <w:pPr>
              <w:jc w:val="center"/>
              <w:rPr>
                <w:rFonts w:asciiTheme="majorBidi" w:eastAsia="SimSun" w:hAnsiTheme="majorBidi" w:cstheme="majorBidi"/>
                <w:b/>
                <w:bCs/>
                <w:szCs w:val="24"/>
                <w:lang w:eastAsia="ja-JP"/>
              </w:rPr>
            </w:pPr>
            <w:r w:rsidRPr="00A4105A">
              <w:rPr>
                <w:rFonts w:asciiTheme="majorBidi" w:eastAsia="SimSun" w:hAnsiTheme="majorBidi" w:cstheme="majorBidi"/>
                <w:b/>
                <w:bCs/>
                <w:szCs w:val="24"/>
                <w:lang w:eastAsia="ja-JP"/>
              </w:rPr>
              <w:t>TD</w:t>
            </w:r>
          </w:p>
        </w:tc>
      </w:tr>
      <w:tr w:rsidR="00A614AB" w:rsidRPr="00A4105A" w:rsidTr="0067209B">
        <w:trPr>
          <w:cantSplit/>
          <w:jc w:val="center"/>
        </w:trPr>
        <w:tc>
          <w:tcPr>
            <w:tcW w:w="1616" w:type="dxa"/>
            <w:gridSpan w:val="3"/>
          </w:tcPr>
          <w:p w:rsidR="00A614AB" w:rsidRPr="00A4105A" w:rsidRDefault="00A614AB" w:rsidP="00BC3186">
            <w:pPr>
              <w:rPr>
                <w:rFonts w:asciiTheme="majorBidi" w:eastAsia="SimSun" w:hAnsiTheme="majorBidi" w:cstheme="majorBidi"/>
                <w:b/>
                <w:bCs/>
                <w:szCs w:val="24"/>
                <w:lang w:eastAsia="ja-JP"/>
              </w:rPr>
            </w:pPr>
            <w:r w:rsidRPr="00A4105A">
              <w:rPr>
                <w:rFonts w:asciiTheme="majorBidi" w:eastAsia="SimSun" w:hAnsiTheme="majorBidi" w:cstheme="majorBidi"/>
                <w:b/>
                <w:bCs/>
                <w:szCs w:val="24"/>
                <w:lang w:eastAsia="ja-JP"/>
              </w:rPr>
              <w:t>Source:</w:t>
            </w:r>
          </w:p>
        </w:tc>
        <w:tc>
          <w:tcPr>
            <w:tcW w:w="8307" w:type="dxa"/>
            <w:gridSpan w:val="3"/>
          </w:tcPr>
          <w:p w:rsidR="00A614AB" w:rsidRPr="00A4105A" w:rsidRDefault="00A614AB" w:rsidP="00BC3186">
            <w:pPr>
              <w:rPr>
                <w:rFonts w:asciiTheme="majorBidi" w:hAnsiTheme="majorBidi" w:cstheme="majorBidi"/>
                <w:szCs w:val="24"/>
              </w:rPr>
            </w:pPr>
            <w:r w:rsidRPr="00A4105A">
              <w:rPr>
                <w:rFonts w:asciiTheme="majorBidi" w:eastAsiaTheme="minorEastAsia" w:hAnsiTheme="majorBidi" w:cstheme="majorBidi"/>
                <w:szCs w:val="24"/>
                <w:lang w:eastAsia="ja-JP"/>
              </w:rPr>
              <w:t>Director, TSB</w:t>
            </w:r>
          </w:p>
        </w:tc>
      </w:tr>
      <w:tr w:rsidR="00A614AB" w:rsidRPr="00A4105A" w:rsidTr="0067209B">
        <w:trPr>
          <w:cantSplit/>
          <w:jc w:val="center"/>
        </w:trPr>
        <w:tc>
          <w:tcPr>
            <w:tcW w:w="1616" w:type="dxa"/>
            <w:gridSpan w:val="3"/>
          </w:tcPr>
          <w:p w:rsidR="00A614AB" w:rsidRPr="00A4105A" w:rsidRDefault="00A614AB" w:rsidP="00BC3186">
            <w:pPr>
              <w:rPr>
                <w:rFonts w:asciiTheme="majorBidi" w:eastAsia="SimSun" w:hAnsiTheme="majorBidi" w:cstheme="majorBidi"/>
                <w:szCs w:val="24"/>
                <w:lang w:eastAsia="ja-JP"/>
              </w:rPr>
            </w:pPr>
            <w:r w:rsidRPr="00A4105A">
              <w:rPr>
                <w:rFonts w:asciiTheme="majorBidi" w:eastAsia="SimSun" w:hAnsiTheme="majorBidi" w:cstheme="majorBidi"/>
                <w:b/>
                <w:bCs/>
                <w:szCs w:val="24"/>
                <w:lang w:eastAsia="ja-JP"/>
              </w:rPr>
              <w:t>Title:</w:t>
            </w:r>
          </w:p>
        </w:tc>
        <w:tc>
          <w:tcPr>
            <w:tcW w:w="8307" w:type="dxa"/>
            <w:gridSpan w:val="3"/>
          </w:tcPr>
          <w:p w:rsidR="00A614AB" w:rsidRPr="00A4105A" w:rsidRDefault="00A614AB" w:rsidP="00A614AB">
            <w:pPr>
              <w:rPr>
                <w:rFonts w:asciiTheme="majorBidi" w:hAnsiTheme="majorBidi" w:cstheme="majorBidi"/>
                <w:szCs w:val="24"/>
              </w:rPr>
            </w:pPr>
            <w:r w:rsidRPr="00A4105A">
              <w:rPr>
                <w:rFonts w:asciiTheme="majorBidi" w:hAnsiTheme="majorBidi" w:cstheme="majorBidi"/>
                <w:szCs w:val="24"/>
              </w:rPr>
              <w:t>Draft four-year rolling operational plan for the telecommunication standardization sector for 20</w:t>
            </w:r>
            <w:r>
              <w:rPr>
                <w:rFonts w:asciiTheme="majorBidi" w:hAnsiTheme="majorBidi" w:cstheme="majorBidi"/>
                <w:szCs w:val="24"/>
              </w:rPr>
              <w:t>20</w:t>
            </w:r>
            <w:r w:rsidRPr="00A4105A">
              <w:rPr>
                <w:rFonts w:asciiTheme="majorBidi" w:hAnsiTheme="majorBidi" w:cstheme="majorBidi"/>
                <w:szCs w:val="24"/>
              </w:rPr>
              <w:t>-202</w:t>
            </w:r>
            <w:r>
              <w:rPr>
                <w:rFonts w:asciiTheme="majorBidi" w:hAnsiTheme="majorBidi" w:cstheme="majorBidi"/>
                <w:szCs w:val="24"/>
              </w:rPr>
              <w:t>3</w:t>
            </w:r>
          </w:p>
        </w:tc>
      </w:tr>
      <w:tr w:rsidR="00A614AB" w:rsidRPr="00A4105A" w:rsidTr="0067209B">
        <w:trPr>
          <w:cantSplit/>
          <w:jc w:val="center"/>
        </w:trPr>
        <w:tc>
          <w:tcPr>
            <w:tcW w:w="1616" w:type="dxa"/>
            <w:gridSpan w:val="3"/>
            <w:tcBorders>
              <w:bottom w:val="single" w:sz="8" w:space="0" w:color="auto"/>
            </w:tcBorders>
          </w:tcPr>
          <w:p w:rsidR="00A614AB" w:rsidRPr="00A4105A" w:rsidRDefault="00A614AB" w:rsidP="00BC3186">
            <w:pPr>
              <w:rPr>
                <w:rFonts w:asciiTheme="majorBidi" w:eastAsia="SimSun" w:hAnsiTheme="majorBidi" w:cstheme="majorBidi"/>
                <w:b/>
                <w:bCs/>
                <w:szCs w:val="24"/>
                <w:lang w:eastAsia="ja-JP"/>
              </w:rPr>
            </w:pPr>
            <w:r w:rsidRPr="00A4105A">
              <w:rPr>
                <w:rFonts w:asciiTheme="majorBidi" w:eastAsia="SimSun" w:hAnsiTheme="majorBidi" w:cstheme="majorBidi"/>
                <w:b/>
                <w:bCs/>
                <w:szCs w:val="24"/>
                <w:lang w:eastAsia="ja-JP"/>
              </w:rPr>
              <w:t>Purpose:</w:t>
            </w:r>
          </w:p>
        </w:tc>
        <w:tc>
          <w:tcPr>
            <w:tcW w:w="8307" w:type="dxa"/>
            <w:gridSpan w:val="3"/>
            <w:tcBorders>
              <w:bottom w:val="single" w:sz="8" w:space="0" w:color="auto"/>
            </w:tcBorders>
          </w:tcPr>
          <w:p w:rsidR="00A614AB" w:rsidRPr="00A4105A" w:rsidRDefault="00A614AB" w:rsidP="00BC3186">
            <w:pPr>
              <w:rPr>
                <w:rFonts w:asciiTheme="majorBidi" w:hAnsiTheme="majorBidi" w:cstheme="majorBidi"/>
                <w:szCs w:val="24"/>
                <w:lang w:eastAsia="ja-JP"/>
              </w:rPr>
            </w:pPr>
            <w:r w:rsidRPr="00A4105A">
              <w:rPr>
                <w:rFonts w:asciiTheme="majorBidi" w:eastAsia="MS Mincho" w:hAnsiTheme="majorBidi" w:cstheme="majorBidi"/>
                <w:szCs w:val="24"/>
                <w:lang w:eastAsia="ja-JP"/>
              </w:rPr>
              <w:t>Discussion</w:t>
            </w:r>
          </w:p>
        </w:tc>
      </w:tr>
      <w:bookmarkEnd w:id="0"/>
      <w:tr w:rsidR="00A614AB" w:rsidRPr="008B4F75" w:rsidTr="0067209B">
        <w:trPr>
          <w:cantSplit/>
          <w:jc w:val="center"/>
        </w:trPr>
        <w:tc>
          <w:tcPr>
            <w:tcW w:w="1607" w:type="dxa"/>
            <w:gridSpan w:val="2"/>
            <w:tcBorders>
              <w:top w:val="single" w:sz="8" w:space="0" w:color="auto"/>
              <w:bottom w:val="single" w:sz="8" w:space="0" w:color="auto"/>
            </w:tcBorders>
          </w:tcPr>
          <w:p w:rsidR="00A614AB" w:rsidRPr="00A4105A" w:rsidRDefault="00A614AB" w:rsidP="00BC3186">
            <w:pPr>
              <w:rPr>
                <w:rFonts w:asciiTheme="majorBidi" w:eastAsia="SimSun" w:hAnsiTheme="majorBidi" w:cstheme="majorBidi"/>
                <w:b/>
                <w:bCs/>
                <w:szCs w:val="24"/>
                <w:lang w:eastAsia="ja-JP"/>
              </w:rPr>
            </w:pPr>
            <w:r w:rsidRPr="00A4105A">
              <w:rPr>
                <w:rFonts w:asciiTheme="majorBidi" w:eastAsia="SimSun" w:hAnsiTheme="majorBidi" w:cstheme="majorBidi"/>
                <w:b/>
                <w:bCs/>
                <w:szCs w:val="24"/>
                <w:lang w:eastAsia="ja-JP"/>
              </w:rPr>
              <w:t>Contact:</w:t>
            </w:r>
          </w:p>
        </w:tc>
        <w:tc>
          <w:tcPr>
            <w:tcW w:w="3779" w:type="dxa"/>
            <w:gridSpan w:val="3"/>
            <w:tcBorders>
              <w:top w:val="single" w:sz="8" w:space="0" w:color="auto"/>
              <w:bottom w:val="single" w:sz="8" w:space="0" w:color="auto"/>
            </w:tcBorders>
          </w:tcPr>
          <w:p w:rsidR="00A614AB" w:rsidRPr="00A4105A" w:rsidRDefault="00A614AB" w:rsidP="00BC3186">
            <w:pPr>
              <w:rPr>
                <w:rFonts w:asciiTheme="majorBidi" w:eastAsiaTheme="minorEastAsia" w:hAnsiTheme="majorBidi" w:cstheme="majorBidi"/>
                <w:szCs w:val="24"/>
                <w:lang w:eastAsia="ja-JP"/>
              </w:rPr>
            </w:pPr>
            <w:r w:rsidRPr="00A4105A">
              <w:rPr>
                <w:rFonts w:asciiTheme="majorBidi" w:eastAsiaTheme="minorEastAsia" w:hAnsiTheme="majorBidi" w:cstheme="majorBidi"/>
                <w:szCs w:val="24"/>
                <w:lang w:eastAsia="ja-JP"/>
              </w:rPr>
              <w:t>Reinhard Scholl</w:t>
            </w:r>
          </w:p>
          <w:p w:rsidR="00A614AB" w:rsidRPr="00A4105A" w:rsidRDefault="00A614AB" w:rsidP="008B4F75">
            <w:pPr>
              <w:rPr>
                <w:rFonts w:asciiTheme="majorBidi" w:eastAsiaTheme="minorEastAsia" w:hAnsiTheme="majorBidi" w:cstheme="majorBidi"/>
                <w:szCs w:val="24"/>
                <w:lang w:eastAsia="ja-JP"/>
              </w:rPr>
            </w:pPr>
            <w:r w:rsidRPr="00A4105A">
              <w:rPr>
                <w:rFonts w:asciiTheme="majorBidi" w:eastAsiaTheme="minorEastAsia" w:hAnsiTheme="majorBidi" w:cstheme="majorBidi"/>
                <w:szCs w:val="24"/>
                <w:lang w:eastAsia="ja-JP"/>
              </w:rPr>
              <w:t xml:space="preserve">Hugues </w:t>
            </w:r>
            <w:proofErr w:type="spellStart"/>
            <w:r w:rsidRPr="00A4105A">
              <w:rPr>
                <w:rFonts w:asciiTheme="majorBidi" w:eastAsiaTheme="minorEastAsia" w:hAnsiTheme="majorBidi" w:cstheme="majorBidi"/>
                <w:szCs w:val="24"/>
                <w:lang w:eastAsia="ja-JP"/>
              </w:rPr>
              <w:t>Dépoisier</w:t>
            </w:r>
            <w:proofErr w:type="spellEnd"/>
          </w:p>
        </w:tc>
        <w:tc>
          <w:tcPr>
            <w:tcW w:w="4537" w:type="dxa"/>
            <w:tcBorders>
              <w:top w:val="single" w:sz="8" w:space="0" w:color="auto"/>
              <w:bottom w:val="single" w:sz="8" w:space="0" w:color="auto"/>
            </w:tcBorders>
          </w:tcPr>
          <w:p w:rsidR="00A614AB" w:rsidRPr="008B4F75" w:rsidRDefault="00A614AB" w:rsidP="00BC3186">
            <w:pPr>
              <w:rPr>
                <w:rFonts w:asciiTheme="majorBidi" w:eastAsiaTheme="minorEastAsia" w:hAnsiTheme="majorBidi" w:cstheme="majorBidi"/>
                <w:szCs w:val="24"/>
                <w:lang w:val="fr-CH" w:eastAsia="ja-JP"/>
              </w:rPr>
            </w:pPr>
            <w:r w:rsidRPr="008B4F75">
              <w:rPr>
                <w:rFonts w:asciiTheme="majorBidi" w:eastAsiaTheme="minorEastAsia" w:hAnsiTheme="majorBidi" w:cstheme="majorBidi"/>
                <w:szCs w:val="24"/>
                <w:lang w:val="fr-CH" w:eastAsia="ja-JP"/>
              </w:rPr>
              <w:t xml:space="preserve">Email: </w:t>
            </w:r>
            <w:hyperlink r:id="rId9" w:history="1">
              <w:r w:rsidRPr="008B4F75">
                <w:rPr>
                  <w:rStyle w:val="Hyperlink"/>
                  <w:rFonts w:asciiTheme="majorBidi" w:eastAsiaTheme="minorEastAsia" w:hAnsiTheme="majorBidi" w:cstheme="majorBidi"/>
                  <w:szCs w:val="24"/>
                  <w:lang w:val="fr-CH" w:eastAsia="ja-JP"/>
                </w:rPr>
                <w:t>reinhard.scholl@itu.int</w:t>
              </w:r>
            </w:hyperlink>
            <w:r w:rsidRPr="008B4F75">
              <w:rPr>
                <w:rFonts w:asciiTheme="majorBidi" w:eastAsiaTheme="minorEastAsia" w:hAnsiTheme="majorBidi" w:cstheme="majorBidi"/>
                <w:szCs w:val="24"/>
                <w:lang w:val="fr-CH" w:eastAsia="ja-JP"/>
              </w:rPr>
              <w:t xml:space="preserve">  </w:t>
            </w:r>
          </w:p>
          <w:p w:rsidR="00A614AB" w:rsidRPr="008B4F75" w:rsidRDefault="008B4F75" w:rsidP="008B4F75">
            <w:pPr>
              <w:rPr>
                <w:rFonts w:asciiTheme="majorBidi" w:eastAsiaTheme="minorEastAsia" w:hAnsiTheme="majorBidi" w:cstheme="majorBidi"/>
                <w:szCs w:val="24"/>
                <w:lang w:val="fr-CH" w:eastAsia="ja-JP"/>
              </w:rPr>
            </w:pPr>
            <w:r w:rsidRPr="008B4F75">
              <w:rPr>
                <w:rFonts w:asciiTheme="majorBidi" w:eastAsiaTheme="minorEastAsia" w:hAnsiTheme="majorBidi" w:cstheme="majorBidi"/>
                <w:szCs w:val="24"/>
                <w:lang w:val="fr-CH" w:eastAsia="ja-JP"/>
              </w:rPr>
              <w:t xml:space="preserve">Email: </w:t>
            </w:r>
            <w:hyperlink r:id="rId10" w:history="1">
              <w:r w:rsidR="00A614AB" w:rsidRPr="008B4F75">
                <w:rPr>
                  <w:rStyle w:val="Hyperlink"/>
                  <w:rFonts w:asciiTheme="majorBidi" w:eastAsiaTheme="minorEastAsia" w:hAnsiTheme="majorBidi" w:cstheme="majorBidi"/>
                  <w:szCs w:val="24"/>
                  <w:lang w:val="fr-CH" w:eastAsia="ja-JP"/>
                </w:rPr>
                <w:t>hugues.depoisier@itu.int</w:t>
              </w:r>
            </w:hyperlink>
            <w:r w:rsidR="00A614AB" w:rsidRPr="008B4F75">
              <w:rPr>
                <w:rFonts w:asciiTheme="majorBidi" w:eastAsiaTheme="minorEastAsia" w:hAnsiTheme="majorBidi" w:cstheme="majorBidi"/>
                <w:szCs w:val="24"/>
                <w:lang w:val="fr-CH" w:eastAsia="ja-JP"/>
              </w:rPr>
              <w:t xml:space="preserve">           </w:t>
            </w:r>
          </w:p>
        </w:tc>
      </w:tr>
    </w:tbl>
    <w:p w:rsidR="00C67B27" w:rsidRPr="008B4F75" w:rsidRDefault="00C67B27">
      <w:pPr>
        <w:rPr>
          <w:lang w:val="fr-CH"/>
        </w:rPr>
      </w:pPr>
    </w:p>
    <w:tbl>
      <w:tblPr>
        <w:tblW w:w="9923" w:type="dxa"/>
        <w:jc w:val="center"/>
        <w:tblLayout w:type="fixed"/>
        <w:tblCellMar>
          <w:left w:w="57" w:type="dxa"/>
          <w:right w:w="57" w:type="dxa"/>
        </w:tblCellMar>
        <w:tblLook w:val="0000" w:firstRow="0" w:lastRow="0" w:firstColumn="0" w:lastColumn="0" w:noHBand="0" w:noVBand="0"/>
      </w:tblPr>
      <w:tblGrid>
        <w:gridCol w:w="1607"/>
        <w:gridCol w:w="8316"/>
      </w:tblGrid>
      <w:tr w:rsidR="00A614AB" w:rsidRPr="00A4105A" w:rsidTr="00A614AB">
        <w:trPr>
          <w:cantSplit/>
          <w:jc w:val="center"/>
        </w:trPr>
        <w:tc>
          <w:tcPr>
            <w:tcW w:w="1607" w:type="dxa"/>
          </w:tcPr>
          <w:p w:rsidR="00A614AB" w:rsidRPr="00A4105A" w:rsidRDefault="00A614AB" w:rsidP="00BC3186">
            <w:pPr>
              <w:rPr>
                <w:rFonts w:asciiTheme="majorBidi" w:eastAsiaTheme="minorEastAsia" w:hAnsiTheme="majorBidi" w:cstheme="majorBidi"/>
                <w:b/>
                <w:bCs/>
                <w:szCs w:val="24"/>
                <w:lang w:eastAsia="ja-JP"/>
              </w:rPr>
            </w:pPr>
            <w:r w:rsidRPr="00A4105A">
              <w:rPr>
                <w:rFonts w:asciiTheme="majorBidi" w:eastAsiaTheme="minorEastAsia" w:hAnsiTheme="majorBidi" w:cstheme="majorBidi"/>
                <w:b/>
                <w:bCs/>
                <w:szCs w:val="24"/>
                <w:lang w:eastAsia="ja-JP"/>
              </w:rPr>
              <w:t>Keywords:</w:t>
            </w:r>
          </w:p>
        </w:tc>
        <w:tc>
          <w:tcPr>
            <w:tcW w:w="8316" w:type="dxa"/>
          </w:tcPr>
          <w:p w:rsidR="00A614AB" w:rsidRPr="00A4105A" w:rsidRDefault="00A614AB" w:rsidP="00A614AB">
            <w:pPr>
              <w:rPr>
                <w:rFonts w:asciiTheme="majorBidi" w:eastAsiaTheme="minorEastAsia" w:hAnsiTheme="majorBidi" w:cstheme="majorBidi"/>
                <w:szCs w:val="24"/>
                <w:lang w:eastAsia="ja-JP"/>
              </w:rPr>
            </w:pPr>
            <w:r>
              <w:rPr>
                <w:rFonts w:asciiTheme="majorBidi" w:hAnsiTheme="majorBidi" w:cstheme="majorBidi"/>
                <w:szCs w:val="24"/>
              </w:rPr>
              <w:t>ITU-T Operational Plan 2020</w:t>
            </w:r>
            <w:r w:rsidRPr="00A4105A">
              <w:rPr>
                <w:rFonts w:asciiTheme="majorBidi" w:hAnsiTheme="majorBidi" w:cstheme="majorBidi"/>
                <w:szCs w:val="24"/>
              </w:rPr>
              <w:t>-202</w:t>
            </w:r>
            <w:r>
              <w:rPr>
                <w:rFonts w:asciiTheme="majorBidi" w:hAnsiTheme="majorBidi" w:cstheme="majorBidi"/>
                <w:szCs w:val="24"/>
              </w:rPr>
              <w:t>3</w:t>
            </w:r>
            <w:r w:rsidRPr="00A4105A">
              <w:rPr>
                <w:rFonts w:asciiTheme="majorBidi" w:hAnsiTheme="majorBidi" w:cstheme="majorBidi"/>
                <w:szCs w:val="24"/>
              </w:rPr>
              <w:t>; goals; objectives; outputs</w:t>
            </w:r>
            <w:r w:rsidR="00C67B27">
              <w:rPr>
                <w:rFonts w:asciiTheme="majorBidi" w:hAnsiTheme="majorBidi" w:cstheme="majorBidi"/>
                <w:szCs w:val="24"/>
              </w:rPr>
              <w:t>;</w:t>
            </w:r>
          </w:p>
        </w:tc>
      </w:tr>
      <w:tr w:rsidR="00A614AB" w:rsidRPr="00A4105A" w:rsidTr="00A614AB">
        <w:trPr>
          <w:cantSplit/>
          <w:jc w:val="center"/>
        </w:trPr>
        <w:tc>
          <w:tcPr>
            <w:tcW w:w="1607" w:type="dxa"/>
          </w:tcPr>
          <w:p w:rsidR="00A614AB" w:rsidRPr="00A4105A" w:rsidRDefault="00A614AB" w:rsidP="00BC3186">
            <w:pPr>
              <w:rPr>
                <w:rFonts w:asciiTheme="majorBidi" w:eastAsiaTheme="minorEastAsia" w:hAnsiTheme="majorBidi" w:cstheme="majorBidi"/>
                <w:b/>
                <w:bCs/>
                <w:szCs w:val="24"/>
                <w:lang w:eastAsia="ja-JP"/>
              </w:rPr>
            </w:pPr>
            <w:r w:rsidRPr="00A4105A">
              <w:rPr>
                <w:rFonts w:asciiTheme="majorBidi" w:eastAsiaTheme="minorEastAsia" w:hAnsiTheme="majorBidi" w:cstheme="majorBidi"/>
                <w:b/>
                <w:bCs/>
                <w:szCs w:val="24"/>
                <w:lang w:eastAsia="ja-JP"/>
              </w:rPr>
              <w:t>Abstract:</w:t>
            </w:r>
          </w:p>
        </w:tc>
        <w:tc>
          <w:tcPr>
            <w:tcW w:w="8316" w:type="dxa"/>
          </w:tcPr>
          <w:p w:rsidR="00A614AB" w:rsidRPr="00A4105A" w:rsidRDefault="00A614AB" w:rsidP="00A614AB">
            <w:pPr>
              <w:rPr>
                <w:rFonts w:asciiTheme="majorBidi" w:eastAsiaTheme="minorEastAsia" w:hAnsiTheme="majorBidi" w:cstheme="majorBidi"/>
                <w:szCs w:val="24"/>
                <w:lang w:eastAsia="ja-JP"/>
              </w:rPr>
            </w:pPr>
            <w:r w:rsidRPr="00A4105A">
              <w:rPr>
                <w:rFonts w:asciiTheme="majorBidi" w:hAnsiTheme="majorBidi" w:cstheme="majorBidi"/>
                <w:szCs w:val="24"/>
              </w:rPr>
              <w:t xml:space="preserve">TSAG </w:t>
            </w:r>
            <w:proofErr w:type="gramStart"/>
            <w:r w:rsidRPr="00A4105A">
              <w:rPr>
                <w:rFonts w:asciiTheme="majorBidi" w:hAnsiTheme="majorBidi" w:cstheme="majorBidi"/>
                <w:szCs w:val="24"/>
              </w:rPr>
              <w:t>is invited</w:t>
            </w:r>
            <w:proofErr w:type="gramEnd"/>
            <w:r w:rsidRPr="00A4105A">
              <w:rPr>
                <w:rFonts w:asciiTheme="majorBidi" w:hAnsiTheme="majorBidi" w:cstheme="majorBidi"/>
                <w:szCs w:val="24"/>
              </w:rPr>
              <w:t xml:space="preserve"> to review the draft four-year Operational Plan for the Telecommunication Standardization Sector for 20</w:t>
            </w:r>
            <w:r>
              <w:rPr>
                <w:rFonts w:asciiTheme="majorBidi" w:hAnsiTheme="majorBidi" w:cstheme="majorBidi"/>
                <w:szCs w:val="24"/>
              </w:rPr>
              <w:t>20</w:t>
            </w:r>
            <w:r w:rsidRPr="00A4105A">
              <w:rPr>
                <w:rFonts w:asciiTheme="majorBidi" w:hAnsiTheme="majorBidi" w:cstheme="majorBidi"/>
                <w:szCs w:val="24"/>
              </w:rPr>
              <w:t>-202</w:t>
            </w:r>
            <w:r>
              <w:rPr>
                <w:rFonts w:asciiTheme="majorBidi" w:hAnsiTheme="majorBidi" w:cstheme="majorBidi"/>
                <w:szCs w:val="24"/>
              </w:rPr>
              <w:t>3</w:t>
            </w:r>
            <w:r w:rsidRPr="00A4105A">
              <w:rPr>
                <w:rFonts w:asciiTheme="majorBidi" w:hAnsiTheme="majorBidi" w:cstheme="majorBidi"/>
                <w:szCs w:val="24"/>
              </w:rPr>
              <w:t xml:space="preserve">. </w:t>
            </w:r>
          </w:p>
        </w:tc>
      </w:tr>
    </w:tbl>
    <w:p w:rsidR="00A614AB" w:rsidRPr="00A614AB" w:rsidRDefault="00A614AB" w:rsidP="00DB384B"/>
    <w:p w:rsidR="00A614AB" w:rsidRDefault="00A614AB" w:rsidP="00DB384B">
      <w:pPr>
        <w:rPr>
          <w:lang w:val="en-US"/>
        </w:rPr>
      </w:pPr>
    </w:p>
    <w:p w:rsidR="00A614AB" w:rsidRDefault="00A614AB" w:rsidP="00DB384B">
      <w:pPr>
        <w:rPr>
          <w:lang w:val="en-US"/>
        </w:rPr>
        <w:sectPr w:rsidR="00A614AB" w:rsidSect="004D1851">
          <w:headerReference w:type="even" r:id="rId11"/>
          <w:headerReference w:type="default" r:id="rId12"/>
          <w:footerReference w:type="even" r:id="rId13"/>
          <w:footerReference w:type="default" r:id="rId14"/>
          <w:headerReference w:type="first" r:id="rId15"/>
          <w:footerReference w:type="first" r:id="rId16"/>
          <w:pgSz w:w="11907" w:h="16834"/>
          <w:pgMar w:top="1418" w:right="1134" w:bottom="1418" w:left="1134" w:header="720" w:footer="720" w:gutter="0"/>
          <w:paperSrc w:first="15" w:other="15"/>
          <w:cols w:space="720"/>
          <w:titlePg/>
        </w:sectPr>
      </w:pPr>
    </w:p>
    <w:p w:rsidR="00A17F52" w:rsidRPr="00A17F52" w:rsidRDefault="00A17F52" w:rsidP="00A17F52">
      <w:pPr>
        <w:keepNext/>
        <w:keepLines/>
        <w:tabs>
          <w:tab w:val="clear" w:pos="567"/>
          <w:tab w:val="clear" w:pos="1134"/>
          <w:tab w:val="clear" w:pos="1701"/>
          <w:tab w:val="clear" w:pos="2268"/>
          <w:tab w:val="clear" w:pos="2835"/>
        </w:tabs>
        <w:overflowPunct/>
        <w:autoSpaceDE/>
        <w:autoSpaceDN/>
        <w:adjustRightInd/>
        <w:snapToGrid w:val="0"/>
        <w:spacing w:after="120"/>
        <w:ind w:left="432" w:hanging="432"/>
        <w:jc w:val="both"/>
        <w:textAlignment w:val="auto"/>
        <w:outlineLvl w:val="0"/>
        <w:rPr>
          <w:rFonts w:ascii="Calibri Light" w:eastAsia="SimSun" w:hAnsi="Calibri Light"/>
          <w:color w:val="2E74B5"/>
          <w:sz w:val="32"/>
          <w:szCs w:val="32"/>
          <w:lang w:val="en-US" w:eastAsia="zh-CN"/>
        </w:rPr>
      </w:pPr>
      <w:r w:rsidRPr="00A17F52">
        <w:rPr>
          <w:rFonts w:ascii="Calibri Light" w:eastAsia="SimSun" w:hAnsi="Calibri Light"/>
          <w:color w:val="2E74B5"/>
          <w:sz w:val="32"/>
          <w:szCs w:val="32"/>
          <w:lang w:val="en-US" w:eastAsia="zh-CN"/>
        </w:rPr>
        <w:lastRenderedPageBreak/>
        <w:t>1</w:t>
      </w:r>
      <w:r w:rsidRPr="00A17F52">
        <w:rPr>
          <w:rFonts w:ascii="Calibri Light" w:eastAsia="SimSun" w:hAnsi="Calibri Light"/>
          <w:color w:val="2E74B5"/>
          <w:sz w:val="32"/>
          <w:szCs w:val="32"/>
          <w:lang w:val="en-US" w:eastAsia="zh-CN"/>
        </w:rPr>
        <w:tab/>
        <w:t>Introduction</w:t>
      </w:r>
    </w:p>
    <w:p w:rsidR="00A17F52" w:rsidRPr="00A17F52" w:rsidRDefault="00A17F52" w:rsidP="005B018D">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val="en-US" w:eastAsia="zh-CN"/>
        </w:rPr>
      </w:pPr>
      <w:r w:rsidRPr="00A17F52">
        <w:rPr>
          <w:rFonts w:eastAsia="SimSun" w:cs="Arial"/>
          <w:sz w:val="22"/>
          <w:szCs w:val="22"/>
          <w:lang w:val="en-US" w:eastAsia="zh-CN"/>
        </w:rPr>
        <w:t xml:space="preserve">The 4-year rolling Operational plan for the ITU Telecommunication Standardization Sector (ITU-T Operational Plan) is prepared in full alignment with the ITU Strategic </w:t>
      </w:r>
      <w:r w:rsidR="00CE5A25">
        <w:rPr>
          <w:rFonts w:eastAsia="SimSun" w:cs="Arial"/>
          <w:sz w:val="22"/>
          <w:szCs w:val="22"/>
          <w:lang w:val="en-US" w:eastAsia="zh-CN"/>
        </w:rPr>
        <w:t>P</w:t>
      </w:r>
      <w:r w:rsidRPr="00A17F52">
        <w:rPr>
          <w:rFonts w:eastAsia="SimSun" w:cs="Arial"/>
          <w:sz w:val="22"/>
          <w:szCs w:val="22"/>
          <w:lang w:val="en-US" w:eastAsia="zh-CN"/>
        </w:rPr>
        <w:t xml:space="preserve">lan for </w:t>
      </w:r>
      <w:r w:rsidR="00E300C9">
        <w:rPr>
          <w:rFonts w:eastAsia="SimSun" w:cs="Arial"/>
          <w:sz w:val="22"/>
          <w:szCs w:val="22"/>
          <w:lang w:val="en-US" w:eastAsia="zh-CN"/>
        </w:rPr>
        <w:t>2020-2023</w:t>
      </w:r>
      <w:r w:rsidRPr="00A17F52">
        <w:rPr>
          <w:rFonts w:eastAsia="SimSun" w:cs="Arial"/>
          <w:sz w:val="22"/>
          <w:szCs w:val="22"/>
          <w:lang w:val="en-US" w:eastAsia="zh-CN"/>
        </w:rPr>
        <w:t xml:space="preserve">, within the limits of the </w:t>
      </w:r>
      <w:proofErr w:type="gramStart"/>
      <w:r w:rsidRPr="00A17F52">
        <w:rPr>
          <w:rFonts w:eastAsia="SimSun" w:cs="Arial"/>
          <w:sz w:val="22"/>
          <w:szCs w:val="22"/>
          <w:lang w:val="en-US" w:eastAsia="zh-CN"/>
        </w:rPr>
        <w:t>Financial</w:t>
      </w:r>
      <w:proofErr w:type="gramEnd"/>
      <w:r w:rsidRPr="00A17F52">
        <w:rPr>
          <w:rFonts w:eastAsia="SimSun" w:cs="Arial"/>
          <w:sz w:val="22"/>
          <w:szCs w:val="22"/>
          <w:lang w:val="en-US" w:eastAsia="zh-CN"/>
        </w:rPr>
        <w:t xml:space="preserve"> plan for </w:t>
      </w:r>
      <w:r w:rsidR="00E300C9">
        <w:rPr>
          <w:rFonts w:eastAsia="SimSun" w:cs="Arial"/>
          <w:sz w:val="22"/>
          <w:szCs w:val="22"/>
          <w:lang w:val="en-US" w:eastAsia="zh-CN"/>
        </w:rPr>
        <w:t>2020-2023</w:t>
      </w:r>
      <w:r w:rsidR="00E300C9" w:rsidRPr="00A17F52">
        <w:rPr>
          <w:rFonts w:eastAsia="SimSun" w:cs="Arial"/>
          <w:sz w:val="22"/>
          <w:szCs w:val="22"/>
          <w:lang w:val="en-US" w:eastAsia="zh-CN"/>
        </w:rPr>
        <w:t xml:space="preserve">, </w:t>
      </w:r>
      <w:r w:rsidRPr="00A17F52">
        <w:rPr>
          <w:rFonts w:eastAsia="SimSun" w:cs="Arial"/>
          <w:sz w:val="22"/>
          <w:szCs w:val="22"/>
          <w:lang w:val="en-US" w:eastAsia="zh-CN"/>
        </w:rPr>
        <w:t>and the biennial budgets. The structure follows the ITU-T results framework, outlining the ITU-T objectives, the corresponding outcomes and the indicators to measure their progress, as well as the outputs (products and services) produced by the activities of the Sector.</w:t>
      </w:r>
    </w:p>
    <w:p w:rsidR="00A17F52" w:rsidRPr="00A17F52" w:rsidRDefault="00A17F52" w:rsidP="00A17F5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val="en-US" w:eastAsia="zh-CN"/>
        </w:rPr>
      </w:pPr>
      <w:r w:rsidRPr="00A17F52">
        <w:rPr>
          <w:rFonts w:eastAsia="SimSun" w:cs="Arial"/>
          <w:sz w:val="22"/>
          <w:szCs w:val="22"/>
          <w:lang w:val="en-US" w:eastAsia="zh-CN"/>
        </w:rPr>
        <w:t xml:space="preserve">The planning, implementation and monitoring and evaluation process for the Telecommunication Standardization Bureau (TSB) </w:t>
      </w:r>
      <w:proofErr w:type="gramStart"/>
      <w:r w:rsidRPr="00A17F52">
        <w:rPr>
          <w:rFonts w:eastAsia="SimSun" w:cs="Arial"/>
          <w:sz w:val="22"/>
          <w:szCs w:val="22"/>
          <w:lang w:val="en-US" w:eastAsia="zh-CN"/>
        </w:rPr>
        <w:t>will be complemented</w:t>
      </w:r>
      <w:proofErr w:type="gramEnd"/>
      <w:r w:rsidRPr="00A17F52">
        <w:rPr>
          <w:rFonts w:eastAsia="SimSun" w:cs="Arial"/>
          <w:sz w:val="22"/>
          <w:szCs w:val="22"/>
          <w:lang w:val="en-US" w:eastAsia="zh-CN"/>
        </w:rPr>
        <w:t xml:space="preserve"> by the following internal mechanisms:</w:t>
      </w:r>
    </w:p>
    <w:p w:rsidR="00A17F52" w:rsidRPr="00A17F52" w:rsidRDefault="00A17F52" w:rsidP="00A17F52">
      <w:pPr>
        <w:numPr>
          <w:ilvl w:val="0"/>
          <w:numId w:val="11"/>
        </w:numPr>
        <w:tabs>
          <w:tab w:val="clear" w:pos="567"/>
          <w:tab w:val="clear" w:pos="1134"/>
          <w:tab w:val="clear" w:pos="1701"/>
          <w:tab w:val="clear" w:pos="2268"/>
          <w:tab w:val="clear" w:pos="2835"/>
        </w:tabs>
        <w:overflowPunct/>
        <w:autoSpaceDE/>
        <w:autoSpaceDN/>
        <w:adjustRightInd/>
        <w:snapToGrid w:val="0"/>
        <w:spacing w:after="120"/>
        <w:textAlignment w:val="auto"/>
        <w:rPr>
          <w:rFonts w:eastAsia="SimSun" w:cs="Arial"/>
          <w:sz w:val="22"/>
          <w:szCs w:val="22"/>
          <w:lang w:val="en-US" w:eastAsia="zh-CN"/>
        </w:rPr>
      </w:pPr>
      <w:r w:rsidRPr="00A17F52">
        <w:rPr>
          <w:rFonts w:eastAsia="SimSun" w:cs="Arial"/>
          <w:sz w:val="22"/>
          <w:szCs w:val="22"/>
          <w:lang w:val="en-US" w:eastAsia="zh-CN"/>
        </w:rPr>
        <w:t>the Work Plans of the Departments and Divisions of the Telecommunication Standardization Bureau (TSB), and</w:t>
      </w:r>
    </w:p>
    <w:p w:rsidR="00A17F52" w:rsidRPr="00A17F52" w:rsidRDefault="00A17F52" w:rsidP="00A17F52">
      <w:pPr>
        <w:numPr>
          <w:ilvl w:val="0"/>
          <w:numId w:val="11"/>
        </w:numPr>
        <w:tabs>
          <w:tab w:val="clear" w:pos="567"/>
          <w:tab w:val="clear" w:pos="1134"/>
          <w:tab w:val="clear" w:pos="1701"/>
          <w:tab w:val="clear" w:pos="2268"/>
          <w:tab w:val="clear" w:pos="2835"/>
        </w:tabs>
        <w:overflowPunct/>
        <w:autoSpaceDE/>
        <w:autoSpaceDN/>
        <w:adjustRightInd/>
        <w:snapToGrid w:val="0"/>
        <w:spacing w:after="360"/>
        <w:textAlignment w:val="auto"/>
        <w:rPr>
          <w:rFonts w:eastAsia="SimSun" w:cs="Arial"/>
          <w:sz w:val="22"/>
          <w:szCs w:val="22"/>
          <w:lang w:val="en-US" w:eastAsia="zh-CN"/>
        </w:rPr>
      </w:pPr>
      <w:proofErr w:type="gramStart"/>
      <w:r w:rsidRPr="00A17F52">
        <w:rPr>
          <w:rFonts w:eastAsia="SimSun" w:cs="Arial"/>
          <w:sz w:val="22"/>
          <w:szCs w:val="22"/>
          <w:lang w:val="en-US" w:eastAsia="zh-CN"/>
        </w:rPr>
        <w:t>the</w:t>
      </w:r>
      <w:proofErr w:type="gramEnd"/>
      <w:r w:rsidRPr="00A17F52">
        <w:rPr>
          <w:rFonts w:eastAsia="SimSun" w:cs="Arial"/>
          <w:sz w:val="22"/>
          <w:szCs w:val="22"/>
          <w:lang w:val="en-US" w:eastAsia="zh-CN"/>
        </w:rPr>
        <w:t xml:space="preserve"> Service Level Agreements (SLAs) for the planning, monitoring and evaluation of the support services.</w:t>
      </w:r>
    </w:p>
    <w:p w:rsidR="00BD24AC" w:rsidRDefault="00BD24AC" w:rsidP="00A17F52">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eastAsia="SimSun" w:cs="Arial"/>
          <w:sz w:val="22"/>
          <w:szCs w:val="22"/>
          <w:lang w:val="en-US" w:eastAsia="zh-CN"/>
        </w:rPr>
      </w:pPr>
    </w:p>
    <w:p w:rsidR="00BD24AC" w:rsidRDefault="00BD24AC" w:rsidP="00A17F52">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eastAsia="SimSun" w:cs="Arial"/>
          <w:sz w:val="22"/>
          <w:szCs w:val="22"/>
          <w:lang w:val="en-US" w:eastAsia="zh-CN"/>
        </w:rPr>
      </w:pPr>
      <w:r w:rsidRPr="00C23EBD">
        <w:rPr>
          <w:noProof/>
          <w:lang w:eastAsia="zh-CN"/>
        </w:rPr>
        <w:drawing>
          <wp:inline distT="0" distB="0" distL="0" distR="0" wp14:anchorId="4AEE3EF0" wp14:editId="30F15FF2">
            <wp:extent cx="2613660" cy="2816383"/>
            <wp:effectExtent l="0" t="0" r="0" b="3175"/>
            <wp:docPr id="10"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pic:cNvPicPr>
                      <a:picLocks noChangeAspect="1"/>
                    </pic:cNvPicPr>
                  </pic:nvPicPr>
                  <pic:blipFill>
                    <a:blip r:embed="rId17"/>
                    <a:stretch>
                      <a:fillRect/>
                    </a:stretch>
                  </pic:blipFill>
                  <pic:spPr>
                    <a:xfrm>
                      <a:off x="0" y="0"/>
                      <a:ext cx="2621758" cy="2825109"/>
                    </a:xfrm>
                    <a:prstGeom prst="rect">
                      <a:avLst/>
                    </a:prstGeom>
                  </pic:spPr>
                </pic:pic>
              </a:graphicData>
            </a:graphic>
          </wp:inline>
        </w:drawing>
      </w:r>
      <w:r>
        <w:rPr>
          <w:noProof/>
          <w:lang w:eastAsia="zh-CN"/>
        </w:rPr>
        <w:drawing>
          <wp:inline distT="0" distB="0" distL="0" distR="0" wp14:anchorId="4EB00B1E" wp14:editId="52A76B85">
            <wp:extent cx="5022172" cy="2812415"/>
            <wp:effectExtent l="0" t="0" r="762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39267" cy="2821988"/>
                    </a:xfrm>
                    <a:prstGeom prst="rect">
                      <a:avLst/>
                    </a:prstGeom>
                    <a:noFill/>
                  </pic:spPr>
                </pic:pic>
              </a:graphicData>
            </a:graphic>
          </wp:inline>
        </w:drawing>
      </w:r>
    </w:p>
    <w:p w:rsidR="00A17F52" w:rsidRDefault="00A17F52" w:rsidP="00A209FE">
      <w:pPr>
        <w:tabs>
          <w:tab w:val="clear" w:pos="567"/>
          <w:tab w:val="clear" w:pos="1134"/>
          <w:tab w:val="clear" w:pos="1701"/>
          <w:tab w:val="clear" w:pos="2268"/>
          <w:tab w:val="clear" w:pos="2835"/>
        </w:tabs>
        <w:overflowPunct/>
        <w:autoSpaceDE/>
        <w:autoSpaceDN/>
        <w:adjustRightInd/>
        <w:spacing w:before="0" w:line="276" w:lineRule="auto"/>
        <w:jc w:val="center"/>
        <w:textAlignment w:val="auto"/>
        <w:rPr>
          <w:rFonts w:eastAsia="SimSun" w:cs="Arial"/>
          <w:i/>
          <w:iCs/>
          <w:color w:val="44546A"/>
          <w:sz w:val="18"/>
          <w:szCs w:val="18"/>
          <w:lang w:val="en-US" w:eastAsia="zh-CN"/>
        </w:rPr>
      </w:pPr>
      <w:bookmarkStart w:id="4" w:name="_Ref404966541"/>
      <w:r w:rsidRPr="00A17F52">
        <w:rPr>
          <w:rFonts w:eastAsia="SimSun" w:cs="Arial"/>
          <w:i/>
          <w:iCs/>
          <w:color w:val="44546A"/>
          <w:sz w:val="18"/>
          <w:szCs w:val="18"/>
          <w:lang w:val="en-US" w:eastAsia="zh-CN"/>
        </w:rPr>
        <w:t xml:space="preserve">Figure </w:t>
      </w:r>
      <w:r w:rsidRPr="00A17F52">
        <w:rPr>
          <w:rFonts w:eastAsia="SimSun" w:cs="Arial"/>
          <w:i/>
          <w:iCs/>
          <w:color w:val="44546A"/>
          <w:sz w:val="18"/>
          <w:szCs w:val="18"/>
          <w:lang w:val="fr-CH" w:eastAsia="zh-CN"/>
        </w:rPr>
        <w:fldChar w:fldCharType="begin"/>
      </w:r>
      <w:r w:rsidRPr="00A17F52">
        <w:rPr>
          <w:rFonts w:eastAsia="SimSun" w:cs="Arial"/>
          <w:i/>
          <w:iCs/>
          <w:color w:val="44546A"/>
          <w:sz w:val="18"/>
          <w:szCs w:val="18"/>
          <w:lang w:val="en-US" w:eastAsia="zh-CN"/>
        </w:rPr>
        <w:instrText xml:space="preserve"> SEQ Figure \* ARABIC </w:instrText>
      </w:r>
      <w:r w:rsidRPr="00A17F52">
        <w:rPr>
          <w:rFonts w:eastAsia="SimSun" w:cs="Arial"/>
          <w:i/>
          <w:iCs/>
          <w:color w:val="44546A"/>
          <w:sz w:val="18"/>
          <w:szCs w:val="18"/>
          <w:lang w:val="fr-CH" w:eastAsia="zh-CN"/>
        </w:rPr>
        <w:fldChar w:fldCharType="separate"/>
      </w:r>
      <w:r w:rsidR="00BC0701">
        <w:rPr>
          <w:rFonts w:eastAsia="SimSun" w:cs="Arial"/>
          <w:i/>
          <w:iCs/>
          <w:noProof/>
          <w:color w:val="44546A"/>
          <w:sz w:val="18"/>
          <w:szCs w:val="18"/>
          <w:lang w:val="en-US" w:eastAsia="zh-CN"/>
        </w:rPr>
        <w:t>1</w:t>
      </w:r>
      <w:r w:rsidRPr="00A17F52">
        <w:rPr>
          <w:rFonts w:eastAsia="SimSun" w:cs="Arial"/>
          <w:i/>
          <w:iCs/>
          <w:noProof/>
          <w:color w:val="44546A"/>
          <w:sz w:val="18"/>
          <w:szCs w:val="18"/>
          <w:lang w:val="fr-CH" w:eastAsia="zh-CN"/>
        </w:rPr>
        <w:fldChar w:fldCharType="end"/>
      </w:r>
      <w:bookmarkEnd w:id="4"/>
      <w:r w:rsidRPr="00A17F52">
        <w:rPr>
          <w:rFonts w:eastAsia="SimSun" w:cs="Arial"/>
          <w:i/>
          <w:iCs/>
          <w:color w:val="44546A"/>
          <w:sz w:val="18"/>
          <w:szCs w:val="18"/>
          <w:lang w:val="en-US" w:eastAsia="zh-CN"/>
        </w:rPr>
        <w:t xml:space="preserve">: ITU-T OP and the ITU strategic framework for </w:t>
      </w:r>
      <w:r w:rsidR="00A209FE">
        <w:rPr>
          <w:rFonts w:eastAsia="SimSun" w:cs="Arial"/>
          <w:i/>
          <w:iCs/>
          <w:color w:val="44546A"/>
          <w:sz w:val="18"/>
          <w:szCs w:val="18"/>
          <w:lang w:val="en-US" w:eastAsia="zh-CN"/>
        </w:rPr>
        <w:t>2020-2023</w:t>
      </w:r>
    </w:p>
    <w:p w:rsidR="00237575" w:rsidRPr="00A17F52" w:rsidRDefault="00237575" w:rsidP="00A209FE">
      <w:pPr>
        <w:tabs>
          <w:tab w:val="clear" w:pos="567"/>
          <w:tab w:val="clear" w:pos="1134"/>
          <w:tab w:val="clear" w:pos="1701"/>
          <w:tab w:val="clear" w:pos="2268"/>
          <w:tab w:val="clear" w:pos="2835"/>
        </w:tabs>
        <w:overflowPunct/>
        <w:autoSpaceDE/>
        <w:autoSpaceDN/>
        <w:adjustRightInd/>
        <w:spacing w:before="0" w:line="276" w:lineRule="auto"/>
        <w:jc w:val="center"/>
        <w:textAlignment w:val="auto"/>
        <w:rPr>
          <w:rFonts w:eastAsia="SimSun" w:cs="Arial"/>
          <w:i/>
          <w:iCs/>
          <w:color w:val="44546A"/>
          <w:sz w:val="18"/>
          <w:szCs w:val="18"/>
          <w:lang w:val="en-US" w:eastAsia="zh-CN"/>
        </w:rPr>
      </w:pPr>
    </w:p>
    <w:p w:rsidR="0026593E" w:rsidRDefault="0026593E">
      <w:pPr>
        <w:tabs>
          <w:tab w:val="clear" w:pos="567"/>
          <w:tab w:val="clear" w:pos="1134"/>
          <w:tab w:val="clear" w:pos="1701"/>
          <w:tab w:val="clear" w:pos="2268"/>
          <w:tab w:val="clear" w:pos="2835"/>
        </w:tabs>
        <w:overflowPunct/>
        <w:autoSpaceDE/>
        <w:autoSpaceDN/>
        <w:adjustRightInd/>
        <w:spacing w:before="0"/>
        <w:textAlignment w:val="auto"/>
        <w:rPr>
          <w:rFonts w:ascii="Calibri Light" w:eastAsia="SimSun" w:hAnsi="Calibri Light"/>
          <w:color w:val="2E74B5"/>
          <w:sz w:val="32"/>
          <w:szCs w:val="32"/>
          <w:lang w:val="en-US" w:eastAsia="zh-CN"/>
        </w:rPr>
      </w:pPr>
      <w:r>
        <w:rPr>
          <w:rFonts w:ascii="Calibri Light" w:eastAsia="SimSun" w:hAnsi="Calibri Light"/>
          <w:color w:val="2E74B5"/>
          <w:sz w:val="32"/>
          <w:szCs w:val="32"/>
          <w:lang w:val="en-US" w:eastAsia="zh-CN"/>
        </w:rPr>
        <w:br w:type="page"/>
      </w:r>
    </w:p>
    <w:p w:rsidR="00A17F52" w:rsidRPr="00A17F52" w:rsidRDefault="00A17F52" w:rsidP="00A17F52">
      <w:pPr>
        <w:keepNext/>
        <w:keepLines/>
        <w:tabs>
          <w:tab w:val="clear" w:pos="567"/>
          <w:tab w:val="clear" w:pos="1134"/>
          <w:tab w:val="clear" w:pos="1701"/>
          <w:tab w:val="clear" w:pos="2268"/>
          <w:tab w:val="clear" w:pos="2835"/>
        </w:tabs>
        <w:overflowPunct/>
        <w:autoSpaceDE/>
        <w:autoSpaceDN/>
        <w:adjustRightInd/>
        <w:spacing w:before="60" w:after="60" w:line="276" w:lineRule="auto"/>
        <w:ind w:left="432" w:hanging="432"/>
        <w:jc w:val="both"/>
        <w:textAlignment w:val="auto"/>
        <w:outlineLvl w:val="0"/>
        <w:rPr>
          <w:rFonts w:ascii="Calibri Light" w:eastAsia="SimSun" w:hAnsi="Calibri Light"/>
          <w:color w:val="2E74B5"/>
          <w:sz w:val="32"/>
          <w:szCs w:val="32"/>
          <w:lang w:val="en-US" w:eastAsia="zh-CN"/>
        </w:rPr>
      </w:pPr>
      <w:r w:rsidRPr="00A17F52">
        <w:rPr>
          <w:rFonts w:ascii="Calibri Light" w:eastAsia="SimSun" w:hAnsi="Calibri Light"/>
          <w:color w:val="2E74B5"/>
          <w:sz w:val="32"/>
          <w:szCs w:val="32"/>
          <w:lang w:val="en-US" w:eastAsia="zh-CN"/>
        </w:rPr>
        <w:lastRenderedPageBreak/>
        <w:t>2</w:t>
      </w:r>
      <w:r w:rsidRPr="00A17F52">
        <w:rPr>
          <w:rFonts w:ascii="Calibri Light" w:eastAsia="SimSun" w:hAnsi="Calibri Light"/>
          <w:color w:val="2E74B5"/>
          <w:sz w:val="32"/>
          <w:szCs w:val="32"/>
          <w:lang w:val="en-US" w:eastAsia="zh-CN"/>
        </w:rPr>
        <w:tab/>
        <w:t>Context and key priorities for the ITU-T Sector</w:t>
      </w:r>
    </w:p>
    <w:p w:rsidR="00A17F52" w:rsidRPr="00A17F52" w:rsidRDefault="00A17F52" w:rsidP="00A17F5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val="en-US" w:eastAsia="zh-CN"/>
        </w:rPr>
      </w:pPr>
      <w:r w:rsidRPr="00A17F52">
        <w:rPr>
          <w:rFonts w:eastAsia="SimSun" w:cs="Arial"/>
          <w:sz w:val="22"/>
          <w:szCs w:val="22"/>
          <w:lang w:val="en-US" w:eastAsia="zh-CN"/>
        </w:rPr>
        <w:t>The ITU Telecommunication Standardization Sector (ITU-T) operates in a competitive, complex and rapidly evolving environment and ecosystem.</w:t>
      </w:r>
    </w:p>
    <w:p w:rsidR="00A17F52" w:rsidRPr="00A17F52" w:rsidRDefault="00A17F52" w:rsidP="00A17F5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val="en-US" w:eastAsia="zh-CN"/>
        </w:rPr>
      </w:pPr>
      <w:r w:rsidRPr="00A17F52">
        <w:rPr>
          <w:rFonts w:eastAsia="SimSun" w:cs="Arial"/>
          <w:sz w:val="22"/>
          <w:szCs w:val="22"/>
          <w:lang w:val="en-US" w:eastAsia="zh-CN"/>
        </w:rPr>
        <w:t xml:space="preserve">There is a need for </w:t>
      </w:r>
      <w:proofErr w:type="gramStart"/>
      <w:r w:rsidRPr="00A17F52">
        <w:rPr>
          <w:rFonts w:eastAsia="SimSun" w:cs="Arial"/>
          <w:sz w:val="22"/>
          <w:szCs w:val="22"/>
          <w:lang w:val="en-US" w:eastAsia="zh-CN"/>
        </w:rPr>
        <w:t>high-quality</w:t>
      </w:r>
      <w:proofErr w:type="gramEnd"/>
      <w:r w:rsidRPr="00A17F52">
        <w:rPr>
          <w:rFonts w:eastAsia="SimSun" w:cs="Arial"/>
          <w:sz w:val="22"/>
          <w:szCs w:val="22"/>
          <w:lang w:val="en-US" w:eastAsia="zh-CN"/>
        </w:rPr>
        <w:t xml:space="preserve">, demand-driven international standards, which should be developed rapidly in line with the principles of global connectivity, openness, affordability, reliability, interoperability and security. Key technologies, enabling new services and applications and promoting the building of the information society are emerging and </w:t>
      </w:r>
      <w:proofErr w:type="gramStart"/>
      <w:r w:rsidRPr="00A17F52">
        <w:rPr>
          <w:rFonts w:eastAsia="SimSun" w:cs="Arial"/>
          <w:sz w:val="22"/>
          <w:szCs w:val="22"/>
          <w:lang w:val="en-US" w:eastAsia="zh-CN"/>
        </w:rPr>
        <w:t>should be taken</w:t>
      </w:r>
      <w:proofErr w:type="gramEnd"/>
      <w:r w:rsidRPr="00A17F52">
        <w:rPr>
          <w:rFonts w:eastAsia="SimSun" w:cs="Arial"/>
          <w:sz w:val="22"/>
          <w:szCs w:val="22"/>
          <w:lang w:val="en-US" w:eastAsia="zh-CN"/>
        </w:rPr>
        <w:t xml:space="preserve"> into account in the work of ITU-T.</w:t>
      </w:r>
    </w:p>
    <w:p w:rsidR="00A17F52" w:rsidRPr="00A17F52" w:rsidRDefault="00A17F52" w:rsidP="00A17F5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val="en-US" w:eastAsia="zh-CN"/>
        </w:rPr>
      </w:pPr>
      <w:r w:rsidRPr="00A17F52">
        <w:rPr>
          <w:rFonts w:eastAsia="SimSun" w:cs="Arial"/>
          <w:sz w:val="22"/>
          <w:szCs w:val="22"/>
          <w:lang w:val="en-US" w:eastAsia="zh-CN"/>
        </w:rPr>
        <w:t>While retaining current ITU-T members, new members from industry and academia need to be attracted and encouraged, and the participation of developing countries in the standardization process (</w:t>
      </w:r>
      <w:r w:rsidR="00E30334">
        <w:rPr>
          <w:rFonts w:eastAsia="SimSun" w:cs="Arial"/>
          <w:sz w:val="22"/>
          <w:szCs w:val="22"/>
          <w:lang w:val="en-US" w:eastAsia="zh-CN"/>
        </w:rPr>
        <w:t>“</w:t>
      </w:r>
      <w:r w:rsidRPr="00A17F52">
        <w:rPr>
          <w:rFonts w:eastAsia="SimSun" w:cs="Arial"/>
          <w:sz w:val="22"/>
          <w:szCs w:val="22"/>
          <w:lang w:val="en-US" w:eastAsia="zh-CN"/>
        </w:rPr>
        <w:t>Bridging the standardization gap</w:t>
      </w:r>
      <w:r w:rsidR="00E30334">
        <w:rPr>
          <w:rFonts w:eastAsia="SimSun" w:cs="Arial"/>
          <w:sz w:val="22"/>
          <w:szCs w:val="22"/>
          <w:lang w:val="en-US" w:eastAsia="zh-CN"/>
        </w:rPr>
        <w:t>”</w:t>
      </w:r>
      <w:r w:rsidRPr="00A17F52">
        <w:rPr>
          <w:rFonts w:eastAsia="SimSun" w:cs="Arial"/>
          <w:sz w:val="22"/>
          <w:szCs w:val="22"/>
          <w:lang w:val="en-US" w:eastAsia="zh-CN"/>
        </w:rPr>
        <w:t xml:space="preserve">) needs to </w:t>
      </w:r>
      <w:proofErr w:type="gramStart"/>
      <w:r w:rsidRPr="00A17F52">
        <w:rPr>
          <w:rFonts w:eastAsia="SimSun" w:cs="Arial"/>
          <w:sz w:val="22"/>
          <w:szCs w:val="22"/>
          <w:lang w:val="en-US" w:eastAsia="zh-CN"/>
        </w:rPr>
        <w:t>be boosted</w:t>
      </w:r>
      <w:proofErr w:type="gramEnd"/>
      <w:r w:rsidRPr="00A17F52">
        <w:rPr>
          <w:rFonts w:eastAsia="SimSun" w:cs="Arial"/>
          <w:sz w:val="22"/>
          <w:szCs w:val="22"/>
          <w:lang w:val="en-US" w:eastAsia="zh-CN"/>
        </w:rPr>
        <w:t>.</w:t>
      </w:r>
      <w:r w:rsidRPr="00A17F52" w:rsidDel="00FE1F87">
        <w:rPr>
          <w:rFonts w:eastAsia="SimSun" w:cs="Arial"/>
          <w:sz w:val="22"/>
          <w:szCs w:val="22"/>
          <w:lang w:val="en-US" w:eastAsia="zh-CN"/>
        </w:rPr>
        <w:t xml:space="preserve"> </w:t>
      </w:r>
    </w:p>
    <w:p w:rsidR="00A17F52" w:rsidRPr="00A17F52" w:rsidRDefault="00A17F52" w:rsidP="00A17F5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val="en-US" w:eastAsia="zh-CN"/>
        </w:rPr>
      </w:pPr>
      <w:r w:rsidRPr="00A17F52">
        <w:rPr>
          <w:rFonts w:eastAsia="SimSun" w:cs="Arial"/>
          <w:sz w:val="22"/>
          <w:szCs w:val="22"/>
          <w:lang w:val="en-US" w:eastAsia="zh-CN"/>
        </w:rPr>
        <w:t>Cooperation and collaboration with other standardization bodies and relevant consortia and forums are key to minimize conflict of work and achieve efficient use of resources, as well as to incorporate expertise from outside ITU.</w:t>
      </w:r>
    </w:p>
    <w:p w:rsidR="00A17F52" w:rsidRPr="00A17F52" w:rsidRDefault="00A17F52" w:rsidP="00A17F52">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val="en-US" w:eastAsia="zh-CN"/>
        </w:rPr>
      </w:pPr>
      <w:r w:rsidRPr="00A17F52">
        <w:rPr>
          <w:rFonts w:eastAsia="SimSun" w:cs="Arial"/>
          <w:sz w:val="22"/>
          <w:szCs w:val="22"/>
          <w:lang w:val="en-US" w:eastAsia="zh-CN"/>
        </w:rPr>
        <w:t>The review of the International Telecommunication Regulations will set a renewed worldwide framework for ITU-T activities.</w:t>
      </w:r>
    </w:p>
    <w:p w:rsidR="00A17F52" w:rsidRPr="00A17F52" w:rsidRDefault="00A17F52" w:rsidP="00E300C9">
      <w:pPr>
        <w:keepNext/>
        <w:keepLines/>
        <w:tabs>
          <w:tab w:val="clear" w:pos="567"/>
          <w:tab w:val="clear" w:pos="1134"/>
          <w:tab w:val="clear" w:pos="1701"/>
          <w:tab w:val="clear" w:pos="2268"/>
          <w:tab w:val="clear" w:pos="2835"/>
        </w:tabs>
        <w:overflowPunct/>
        <w:autoSpaceDE/>
        <w:autoSpaceDN/>
        <w:adjustRightInd/>
        <w:spacing w:before="480" w:after="60" w:line="276" w:lineRule="auto"/>
        <w:ind w:left="432" w:hanging="432"/>
        <w:jc w:val="both"/>
        <w:textAlignment w:val="auto"/>
        <w:outlineLvl w:val="0"/>
        <w:rPr>
          <w:rFonts w:ascii="Calibri Light" w:eastAsia="SimSun" w:hAnsi="Calibri Light"/>
          <w:color w:val="2E74B5"/>
          <w:sz w:val="32"/>
          <w:szCs w:val="32"/>
          <w:lang w:val="en-US" w:eastAsia="zh-CN"/>
        </w:rPr>
      </w:pPr>
      <w:r w:rsidRPr="00A17F52">
        <w:rPr>
          <w:rFonts w:ascii="Calibri Light" w:eastAsia="SimSun" w:hAnsi="Calibri Light"/>
          <w:color w:val="2E74B5"/>
          <w:sz w:val="32"/>
          <w:szCs w:val="32"/>
          <w:lang w:val="en-US" w:eastAsia="zh-CN"/>
        </w:rPr>
        <w:t>3</w:t>
      </w:r>
      <w:r w:rsidRPr="00A17F52">
        <w:rPr>
          <w:rFonts w:ascii="Calibri Light" w:eastAsia="SimSun" w:hAnsi="Calibri Light"/>
          <w:color w:val="2E74B5"/>
          <w:sz w:val="32"/>
          <w:szCs w:val="32"/>
          <w:lang w:val="en-US" w:eastAsia="zh-CN"/>
        </w:rPr>
        <w:tab/>
        <w:t xml:space="preserve">ITU-T results framework for </w:t>
      </w:r>
      <w:r w:rsidR="00E300C9" w:rsidRPr="00A17F52">
        <w:rPr>
          <w:rFonts w:ascii="Calibri Light" w:eastAsia="SimSun" w:hAnsi="Calibri Light"/>
          <w:color w:val="2E74B5"/>
          <w:sz w:val="32"/>
          <w:szCs w:val="32"/>
          <w:lang w:val="en-US" w:eastAsia="zh-CN"/>
        </w:rPr>
        <w:t>20</w:t>
      </w:r>
      <w:r w:rsidR="00E300C9">
        <w:rPr>
          <w:rFonts w:ascii="Calibri Light" w:eastAsia="SimSun" w:hAnsi="Calibri Light"/>
          <w:color w:val="2E74B5"/>
          <w:sz w:val="32"/>
          <w:szCs w:val="32"/>
          <w:lang w:val="en-US" w:eastAsia="zh-CN"/>
        </w:rPr>
        <w:t>20</w:t>
      </w:r>
      <w:r w:rsidRPr="00A17F52">
        <w:rPr>
          <w:rFonts w:ascii="Calibri Light" w:eastAsia="SimSun" w:hAnsi="Calibri Light"/>
          <w:color w:val="2E74B5"/>
          <w:sz w:val="32"/>
          <w:szCs w:val="32"/>
          <w:lang w:val="en-US" w:eastAsia="zh-CN"/>
        </w:rPr>
        <w:t>-202</w:t>
      </w:r>
      <w:r w:rsidR="00E300C9">
        <w:rPr>
          <w:rFonts w:ascii="Calibri Light" w:eastAsia="SimSun" w:hAnsi="Calibri Light"/>
          <w:color w:val="2E74B5"/>
          <w:sz w:val="32"/>
          <w:szCs w:val="32"/>
          <w:lang w:val="en-US" w:eastAsia="zh-CN"/>
        </w:rPr>
        <w:t>3</w:t>
      </w:r>
    </w:p>
    <w:p w:rsidR="00A17F52" w:rsidRPr="00421EDA" w:rsidRDefault="00A17F52" w:rsidP="00E30334">
      <w:pPr>
        <w:keepNext/>
        <w:keepLines/>
        <w:tabs>
          <w:tab w:val="clear" w:pos="567"/>
          <w:tab w:val="clear" w:pos="1134"/>
          <w:tab w:val="clear" w:pos="1701"/>
          <w:tab w:val="clear" w:pos="2268"/>
          <w:tab w:val="clear" w:pos="2835"/>
        </w:tabs>
        <w:overflowPunct/>
        <w:autoSpaceDE/>
        <w:autoSpaceDN/>
        <w:adjustRightInd/>
        <w:spacing w:before="60" w:after="60" w:line="276" w:lineRule="auto"/>
        <w:ind w:left="578" w:hanging="578"/>
        <w:textAlignment w:val="auto"/>
        <w:outlineLvl w:val="1"/>
        <w:rPr>
          <w:rFonts w:ascii="Calibri Light" w:eastAsia="SimSun" w:hAnsi="Calibri Light"/>
          <w:color w:val="2E74B5"/>
          <w:sz w:val="26"/>
          <w:szCs w:val="26"/>
          <w:lang w:val="en-US" w:eastAsia="zh-CN"/>
        </w:rPr>
      </w:pPr>
      <w:r w:rsidRPr="00421EDA">
        <w:rPr>
          <w:rFonts w:ascii="Calibri Light" w:eastAsia="SimSun" w:hAnsi="Calibri Light"/>
          <w:color w:val="2E74B5"/>
          <w:sz w:val="26"/>
          <w:szCs w:val="26"/>
          <w:lang w:val="en-US" w:eastAsia="zh-CN"/>
        </w:rPr>
        <w:t>3.1</w:t>
      </w:r>
      <w:r w:rsidRPr="00421EDA">
        <w:rPr>
          <w:rFonts w:ascii="Calibri Light" w:eastAsia="SimSun" w:hAnsi="Calibri Light"/>
          <w:color w:val="2E74B5"/>
          <w:sz w:val="26"/>
          <w:szCs w:val="26"/>
          <w:lang w:val="en-US" w:eastAsia="zh-CN"/>
        </w:rPr>
        <w:tab/>
        <w:t>Linkage with the ITU Strategic Goals</w:t>
      </w:r>
    </w:p>
    <w:tbl>
      <w:tblPr>
        <w:tblStyle w:val="GridTable4-Accent11"/>
        <w:tblW w:w="14737" w:type="dxa"/>
        <w:tblLayout w:type="fixed"/>
        <w:tblLook w:val="0620" w:firstRow="1" w:lastRow="0" w:firstColumn="0" w:lastColumn="0" w:noHBand="1" w:noVBand="1"/>
      </w:tblPr>
      <w:tblGrid>
        <w:gridCol w:w="7366"/>
        <w:gridCol w:w="1418"/>
        <w:gridCol w:w="1843"/>
        <w:gridCol w:w="1417"/>
        <w:gridCol w:w="1276"/>
        <w:gridCol w:w="1417"/>
      </w:tblGrid>
      <w:tr w:rsidR="002B5571" w:rsidRPr="00A17F52" w:rsidTr="00395960">
        <w:trPr>
          <w:cnfStyle w:val="100000000000" w:firstRow="1" w:lastRow="0" w:firstColumn="0" w:lastColumn="0" w:oddVBand="0" w:evenVBand="0" w:oddHBand="0" w:evenHBand="0" w:firstRowFirstColumn="0" w:firstRowLastColumn="0" w:lastRowFirstColumn="0" w:lastRowLastColumn="0"/>
          <w:trHeight w:val="72"/>
        </w:trPr>
        <w:tc>
          <w:tcPr>
            <w:tcW w:w="7366" w:type="dxa"/>
            <w:vAlign w:val="center"/>
            <w:hideMark/>
          </w:tcPr>
          <w:p w:rsidR="002B5571" w:rsidRPr="00A17F52" w:rsidRDefault="002B5571" w:rsidP="00A17F52">
            <w:pPr>
              <w:tabs>
                <w:tab w:val="clear" w:pos="567"/>
                <w:tab w:val="clear" w:pos="1134"/>
                <w:tab w:val="clear" w:pos="1701"/>
                <w:tab w:val="clear" w:pos="2268"/>
                <w:tab w:val="clear" w:pos="2835"/>
              </w:tabs>
              <w:overflowPunct/>
              <w:autoSpaceDE/>
              <w:autoSpaceDN/>
              <w:adjustRightInd/>
              <w:spacing w:before="0" w:after="200" w:line="192" w:lineRule="auto"/>
              <w:textAlignment w:val="auto"/>
              <w:rPr>
                <w:sz w:val="20"/>
                <w:szCs w:val="18"/>
                <w:lang w:val="fr-CH" w:eastAsia="zh-CN"/>
              </w:rPr>
            </w:pPr>
            <w:r w:rsidRPr="00A17F52">
              <w:rPr>
                <w:sz w:val="20"/>
                <w:szCs w:val="18"/>
                <w:lang w:val="fr-CH" w:eastAsia="zh-CN"/>
              </w:rPr>
              <w:t>ITU-T objectives</w:t>
            </w:r>
          </w:p>
        </w:tc>
        <w:tc>
          <w:tcPr>
            <w:tcW w:w="1418" w:type="dxa"/>
            <w:vAlign w:val="center"/>
          </w:tcPr>
          <w:p w:rsidR="002B5571" w:rsidRPr="00A17F52" w:rsidRDefault="002B5571" w:rsidP="005B018D">
            <w:pPr>
              <w:tabs>
                <w:tab w:val="clear" w:pos="567"/>
                <w:tab w:val="clear" w:pos="1134"/>
                <w:tab w:val="clear" w:pos="1701"/>
                <w:tab w:val="clear" w:pos="2268"/>
                <w:tab w:val="clear" w:pos="2835"/>
              </w:tabs>
              <w:overflowPunct/>
              <w:autoSpaceDE/>
              <w:autoSpaceDN/>
              <w:adjustRightInd/>
              <w:spacing w:before="0" w:after="120" w:line="192" w:lineRule="auto"/>
              <w:jc w:val="center"/>
              <w:textAlignment w:val="auto"/>
              <w:rPr>
                <w:sz w:val="20"/>
                <w:lang w:val="fr-CH" w:eastAsia="zh-CN"/>
              </w:rPr>
            </w:pPr>
            <w:r w:rsidRPr="00A17F52">
              <w:rPr>
                <w:sz w:val="20"/>
                <w:lang w:val="fr-CH" w:eastAsia="zh-CN"/>
              </w:rPr>
              <w:t xml:space="preserve">Goal 1: </w:t>
            </w:r>
            <w:proofErr w:type="spellStart"/>
            <w:r w:rsidRPr="00A17F52">
              <w:rPr>
                <w:sz w:val="20"/>
                <w:lang w:val="fr-CH" w:eastAsia="zh-CN"/>
              </w:rPr>
              <w:t>Growth</w:t>
            </w:r>
            <w:proofErr w:type="spellEnd"/>
          </w:p>
        </w:tc>
        <w:tc>
          <w:tcPr>
            <w:tcW w:w="1843" w:type="dxa"/>
            <w:vAlign w:val="center"/>
          </w:tcPr>
          <w:p w:rsidR="002B5571" w:rsidRPr="00A17F52" w:rsidRDefault="002B5571" w:rsidP="005B018D">
            <w:pPr>
              <w:tabs>
                <w:tab w:val="clear" w:pos="567"/>
                <w:tab w:val="clear" w:pos="1134"/>
                <w:tab w:val="clear" w:pos="1701"/>
                <w:tab w:val="clear" w:pos="2268"/>
                <w:tab w:val="clear" w:pos="2835"/>
              </w:tabs>
              <w:overflowPunct/>
              <w:autoSpaceDE/>
              <w:autoSpaceDN/>
              <w:adjustRightInd/>
              <w:spacing w:before="0" w:after="120" w:line="192" w:lineRule="auto"/>
              <w:jc w:val="center"/>
              <w:textAlignment w:val="auto"/>
              <w:rPr>
                <w:sz w:val="20"/>
                <w:lang w:val="fr-CH" w:eastAsia="zh-CN"/>
              </w:rPr>
            </w:pPr>
            <w:r w:rsidRPr="00A17F52">
              <w:rPr>
                <w:sz w:val="20"/>
                <w:lang w:val="fr-CH" w:eastAsia="zh-CN"/>
              </w:rPr>
              <w:t xml:space="preserve">Goal 2: </w:t>
            </w:r>
            <w:proofErr w:type="spellStart"/>
            <w:r w:rsidRPr="00A17F52">
              <w:rPr>
                <w:sz w:val="20"/>
                <w:lang w:val="fr-CH" w:eastAsia="zh-CN"/>
              </w:rPr>
              <w:t>Inclusiveness</w:t>
            </w:r>
            <w:proofErr w:type="spellEnd"/>
          </w:p>
        </w:tc>
        <w:tc>
          <w:tcPr>
            <w:tcW w:w="1417" w:type="dxa"/>
            <w:vAlign w:val="center"/>
          </w:tcPr>
          <w:p w:rsidR="002B5571" w:rsidRPr="00A17F52" w:rsidRDefault="002B5571" w:rsidP="005B018D">
            <w:pPr>
              <w:tabs>
                <w:tab w:val="clear" w:pos="567"/>
                <w:tab w:val="clear" w:pos="1134"/>
                <w:tab w:val="clear" w:pos="1701"/>
                <w:tab w:val="clear" w:pos="2268"/>
                <w:tab w:val="clear" w:pos="2835"/>
              </w:tabs>
              <w:overflowPunct/>
              <w:autoSpaceDE/>
              <w:autoSpaceDN/>
              <w:adjustRightInd/>
              <w:spacing w:before="0" w:after="120" w:line="192" w:lineRule="auto"/>
              <w:jc w:val="center"/>
              <w:textAlignment w:val="auto"/>
              <w:rPr>
                <w:sz w:val="20"/>
                <w:lang w:val="fr-CH" w:eastAsia="zh-CN"/>
              </w:rPr>
            </w:pPr>
            <w:r w:rsidRPr="00A17F52">
              <w:rPr>
                <w:sz w:val="20"/>
                <w:lang w:val="fr-CH" w:eastAsia="zh-CN"/>
              </w:rPr>
              <w:t xml:space="preserve">Goal 3: </w:t>
            </w:r>
            <w:proofErr w:type="spellStart"/>
            <w:r w:rsidRPr="00A17F52">
              <w:rPr>
                <w:sz w:val="20"/>
                <w:lang w:val="fr-CH" w:eastAsia="zh-CN"/>
              </w:rPr>
              <w:t>Sustainability</w:t>
            </w:r>
            <w:proofErr w:type="spellEnd"/>
          </w:p>
        </w:tc>
        <w:tc>
          <w:tcPr>
            <w:tcW w:w="1276" w:type="dxa"/>
            <w:vAlign w:val="center"/>
          </w:tcPr>
          <w:p w:rsidR="002B5571" w:rsidRPr="00A17F52" w:rsidRDefault="002B5571" w:rsidP="005B018D">
            <w:pPr>
              <w:tabs>
                <w:tab w:val="clear" w:pos="567"/>
                <w:tab w:val="clear" w:pos="1134"/>
                <w:tab w:val="clear" w:pos="1701"/>
                <w:tab w:val="clear" w:pos="2268"/>
                <w:tab w:val="clear" w:pos="2835"/>
              </w:tabs>
              <w:overflowPunct/>
              <w:autoSpaceDE/>
              <w:autoSpaceDN/>
              <w:adjustRightInd/>
              <w:spacing w:before="0" w:after="120" w:line="192" w:lineRule="auto"/>
              <w:jc w:val="center"/>
              <w:textAlignment w:val="auto"/>
              <w:rPr>
                <w:sz w:val="20"/>
                <w:lang w:val="fr-CH" w:eastAsia="zh-CN"/>
              </w:rPr>
            </w:pPr>
            <w:r w:rsidRPr="00A17F52">
              <w:rPr>
                <w:sz w:val="20"/>
                <w:lang w:val="fr-CH" w:eastAsia="zh-CN"/>
              </w:rPr>
              <w:t xml:space="preserve">Goal 4: Innovation </w:t>
            </w:r>
          </w:p>
        </w:tc>
        <w:tc>
          <w:tcPr>
            <w:tcW w:w="1417" w:type="dxa"/>
          </w:tcPr>
          <w:p w:rsidR="002B5571" w:rsidRPr="00A17F52" w:rsidRDefault="009E33CB" w:rsidP="005B018D">
            <w:pPr>
              <w:tabs>
                <w:tab w:val="clear" w:pos="567"/>
                <w:tab w:val="clear" w:pos="1134"/>
                <w:tab w:val="clear" w:pos="1701"/>
                <w:tab w:val="clear" w:pos="2268"/>
                <w:tab w:val="clear" w:pos="2835"/>
              </w:tabs>
              <w:overflowPunct/>
              <w:autoSpaceDE/>
              <w:autoSpaceDN/>
              <w:adjustRightInd/>
              <w:spacing w:before="0" w:after="120" w:line="192" w:lineRule="auto"/>
              <w:jc w:val="center"/>
              <w:textAlignment w:val="auto"/>
              <w:rPr>
                <w:sz w:val="20"/>
                <w:lang w:val="fr-CH" w:eastAsia="zh-CN"/>
              </w:rPr>
            </w:pPr>
            <w:r>
              <w:rPr>
                <w:sz w:val="20"/>
                <w:lang w:val="fr-CH" w:eastAsia="zh-CN"/>
              </w:rPr>
              <w:t xml:space="preserve">Goal 5 : </w:t>
            </w:r>
            <w:proofErr w:type="spellStart"/>
            <w:r>
              <w:rPr>
                <w:sz w:val="20"/>
                <w:lang w:val="fr-CH" w:eastAsia="zh-CN"/>
              </w:rPr>
              <w:t>P</w:t>
            </w:r>
            <w:r w:rsidR="002B5571">
              <w:rPr>
                <w:sz w:val="20"/>
                <w:lang w:val="fr-CH" w:eastAsia="zh-CN"/>
              </w:rPr>
              <w:t>artnership</w:t>
            </w:r>
            <w:proofErr w:type="spellEnd"/>
          </w:p>
        </w:tc>
      </w:tr>
      <w:tr w:rsidR="002B5571" w:rsidRPr="00A17F52" w:rsidTr="00395960">
        <w:trPr>
          <w:trHeight w:val="72"/>
        </w:trPr>
        <w:tc>
          <w:tcPr>
            <w:tcW w:w="7366" w:type="dxa"/>
            <w:hideMark/>
          </w:tcPr>
          <w:p w:rsidR="002B5571" w:rsidRPr="00A17F52" w:rsidRDefault="002B5571" w:rsidP="00A17F52">
            <w:pPr>
              <w:tabs>
                <w:tab w:val="clear" w:pos="567"/>
                <w:tab w:val="clear" w:pos="1134"/>
                <w:tab w:val="clear" w:pos="1701"/>
                <w:tab w:val="clear" w:pos="2268"/>
                <w:tab w:val="clear" w:pos="2835"/>
              </w:tabs>
              <w:overflowPunct/>
              <w:autoSpaceDE/>
              <w:autoSpaceDN/>
              <w:adjustRightInd/>
              <w:spacing w:before="60" w:after="60" w:line="192" w:lineRule="auto"/>
              <w:textAlignment w:val="auto"/>
              <w:rPr>
                <w:sz w:val="20"/>
                <w:lang w:val="en-US" w:eastAsia="zh-CN"/>
              </w:rPr>
            </w:pPr>
            <w:r w:rsidRPr="00A17F52">
              <w:rPr>
                <w:b/>
                <w:bCs/>
                <w:color w:val="5B9BD5"/>
                <w:sz w:val="20"/>
                <w:lang w:val="en-US" w:eastAsia="zh-CN"/>
              </w:rPr>
              <w:t xml:space="preserve">T.1 </w:t>
            </w:r>
            <w:r w:rsidR="00857A9C" w:rsidRPr="00857A9C">
              <w:rPr>
                <w:sz w:val="20"/>
                <w:lang w:val="en-US" w:eastAsia="zh-CN"/>
              </w:rPr>
              <w:t>(Deve</w:t>
            </w:r>
            <w:r w:rsidR="00CF374B">
              <w:rPr>
                <w:sz w:val="20"/>
                <w:lang w:val="en-US" w:eastAsia="zh-CN"/>
              </w:rPr>
              <w:t>lopment of standards): Develop non-discriminatory</w:t>
            </w:r>
            <w:r w:rsidR="00857A9C" w:rsidRPr="00857A9C">
              <w:rPr>
                <w:sz w:val="20"/>
                <w:lang w:val="en-US" w:eastAsia="zh-CN"/>
              </w:rPr>
              <w:t xml:space="preserve"> international standards (ITU-T recommendations), in a timely manner, and foster interoperability and improved performance of equipment, networks, services and applications</w:t>
            </w:r>
          </w:p>
        </w:tc>
        <w:tc>
          <w:tcPr>
            <w:tcW w:w="1418" w:type="dxa"/>
            <w:vAlign w:val="center"/>
            <w:hideMark/>
          </w:tcPr>
          <w:p w:rsidR="007526DD" w:rsidRPr="009E33CB" w:rsidRDefault="007526DD" w:rsidP="00237575">
            <w:pPr>
              <w:tabs>
                <w:tab w:val="clear" w:pos="567"/>
                <w:tab w:val="clear" w:pos="1134"/>
                <w:tab w:val="clear" w:pos="1701"/>
                <w:tab w:val="clear" w:pos="2268"/>
                <w:tab w:val="clear" w:pos="2835"/>
              </w:tabs>
              <w:overflowPunct/>
              <w:autoSpaceDE/>
              <w:autoSpaceDN/>
              <w:adjustRightInd/>
              <w:spacing w:before="0" w:after="200" w:line="192" w:lineRule="auto"/>
              <w:jc w:val="center"/>
              <w:textAlignment w:val="auto"/>
              <w:rPr>
                <w:b/>
                <w:sz w:val="20"/>
                <w:lang w:val="en-US" w:eastAsia="zh-CN"/>
              </w:rPr>
            </w:pPr>
          </w:p>
          <w:p w:rsidR="002B5571" w:rsidRPr="00A17F52" w:rsidRDefault="002B5571" w:rsidP="00237575">
            <w:pPr>
              <w:tabs>
                <w:tab w:val="clear" w:pos="567"/>
                <w:tab w:val="clear" w:pos="1134"/>
                <w:tab w:val="clear" w:pos="1701"/>
                <w:tab w:val="clear" w:pos="2268"/>
                <w:tab w:val="clear" w:pos="2835"/>
              </w:tabs>
              <w:overflowPunct/>
              <w:autoSpaceDE/>
              <w:autoSpaceDN/>
              <w:adjustRightInd/>
              <w:spacing w:before="0" w:after="200" w:line="192" w:lineRule="auto"/>
              <w:jc w:val="center"/>
              <w:textAlignment w:val="auto"/>
              <w:rPr>
                <w:b/>
                <w:sz w:val="20"/>
                <w:lang w:val="fr-CH" w:eastAsia="zh-CN"/>
              </w:rPr>
            </w:pPr>
            <w:r w:rsidRPr="00A17F52">
              <w:rPr>
                <w:b/>
                <w:sz w:val="20"/>
                <w:lang w:val="fr-CH" w:eastAsia="zh-CN"/>
              </w:rPr>
              <w:sym w:font="Wingdings 2" w:char="F052"/>
            </w:r>
          </w:p>
        </w:tc>
        <w:tc>
          <w:tcPr>
            <w:tcW w:w="1843" w:type="dxa"/>
            <w:vAlign w:val="center"/>
            <w:hideMark/>
          </w:tcPr>
          <w:p w:rsidR="007526DD" w:rsidRDefault="007526DD" w:rsidP="00237575">
            <w:pPr>
              <w:tabs>
                <w:tab w:val="clear" w:pos="567"/>
                <w:tab w:val="clear" w:pos="1134"/>
                <w:tab w:val="clear" w:pos="1701"/>
                <w:tab w:val="clear" w:pos="2268"/>
                <w:tab w:val="clear" w:pos="2835"/>
              </w:tabs>
              <w:overflowPunct/>
              <w:autoSpaceDE/>
              <w:autoSpaceDN/>
              <w:adjustRightInd/>
              <w:spacing w:before="0" w:after="200" w:line="192" w:lineRule="auto"/>
              <w:jc w:val="center"/>
              <w:textAlignment w:val="auto"/>
              <w:rPr>
                <w:sz w:val="20"/>
                <w:lang w:val="fr-CH" w:eastAsia="zh-CN"/>
              </w:rPr>
            </w:pPr>
          </w:p>
          <w:p w:rsidR="002B5571" w:rsidRPr="00A17F52" w:rsidRDefault="002B5571" w:rsidP="00237575">
            <w:pPr>
              <w:tabs>
                <w:tab w:val="clear" w:pos="567"/>
                <w:tab w:val="clear" w:pos="1134"/>
                <w:tab w:val="clear" w:pos="1701"/>
                <w:tab w:val="clear" w:pos="2268"/>
                <w:tab w:val="clear" w:pos="2835"/>
              </w:tabs>
              <w:overflowPunct/>
              <w:autoSpaceDE/>
              <w:autoSpaceDN/>
              <w:adjustRightInd/>
              <w:spacing w:before="0" w:after="200" w:line="192" w:lineRule="auto"/>
              <w:jc w:val="center"/>
              <w:textAlignment w:val="auto"/>
              <w:rPr>
                <w:sz w:val="20"/>
                <w:lang w:val="fr-CH" w:eastAsia="zh-CN"/>
              </w:rPr>
            </w:pPr>
            <w:r w:rsidRPr="00A17F52">
              <w:rPr>
                <w:sz w:val="20"/>
                <w:lang w:val="fr-CH" w:eastAsia="zh-CN"/>
              </w:rPr>
              <w:sym w:font="Wingdings 2" w:char="F050"/>
            </w:r>
          </w:p>
        </w:tc>
        <w:tc>
          <w:tcPr>
            <w:tcW w:w="1417" w:type="dxa"/>
            <w:vAlign w:val="center"/>
            <w:hideMark/>
          </w:tcPr>
          <w:p w:rsidR="007526DD" w:rsidRDefault="007526DD" w:rsidP="00237575">
            <w:pPr>
              <w:tabs>
                <w:tab w:val="clear" w:pos="567"/>
                <w:tab w:val="clear" w:pos="1134"/>
                <w:tab w:val="clear" w:pos="1701"/>
                <w:tab w:val="clear" w:pos="2268"/>
                <w:tab w:val="clear" w:pos="2835"/>
              </w:tabs>
              <w:overflowPunct/>
              <w:autoSpaceDE/>
              <w:autoSpaceDN/>
              <w:adjustRightInd/>
              <w:spacing w:before="0" w:after="200" w:line="192" w:lineRule="auto"/>
              <w:jc w:val="center"/>
              <w:textAlignment w:val="auto"/>
              <w:rPr>
                <w:sz w:val="20"/>
                <w:lang w:val="fr-CH" w:eastAsia="zh-CN"/>
              </w:rPr>
            </w:pPr>
          </w:p>
          <w:p w:rsidR="002B5571" w:rsidRPr="00A17F52" w:rsidRDefault="002B5571" w:rsidP="00237575">
            <w:pPr>
              <w:tabs>
                <w:tab w:val="clear" w:pos="567"/>
                <w:tab w:val="clear" w:pos="1134"/>
                <w:tab w:val="clear" w:pos="1701"/>
                <w:tab w:val="clear" w:pos="2268"/>
                <w:tab w:val="clear" w:pos="2835"/>
              </w:tabs>
              <w:overflowPunct/>
              <w:autoSpaceDE/>
              <w:autoSpaceDN/>
              <w:adjustRightInd/>
              <w:spacing w:before="0" w:after="200" w:line="192" w:lineRule="auto"/>
              <w:jc w:val="center"/>
              <w:textAlignment w:val="auto"/>
              <w:rPr>
                <w:sz w:val="20"/>
                <w:lang w:val="fr-CH" w:eastAsia="zh-CN"/>
              </w:rPr>
            </w:pPr>
            <w:r w:rsidRPr="00A17F52">
              <w:rPr>
                <w:sz w:val="20"/>
                <w:lang w:val="fr-CH" w:eastAsia="zh-CN"/>
              </w:rPr>
              <w:sym w:font="Wingdings 2" w:char="F050"/>
            </w:r>
          </w:p>
        </w:tc>
        <w:tc>
          <w:tcPr>
            <w:tcW w:w="1276" w:type="dxa"/>
            <w:vAlign w:val="center"/>
            <w:hideMark/>
          </w:tcPr>
          <w:p w:rsidR="007526DD" w:rsidRDefault="007526DD" w:rsidP="00237575">
            <w:pPr>
              <w:tabs>
                <w:tab w:val="clear" w:pos="567"/>
                <w:tab w:val="clear" w:pos="1134"/>
                <w:tab w:val="clear" w:pos="1701"/>
                <w:tab w:val="clear" w:pos="2268"/>
                <w:tab w:val="clear" w:pos="2835"/>
              </w:tabs>
              <w:overflowPunct/>
              <w:autoSpaceDE/>
              <w:autoSpaceDN/>
              <w:adjustRightInd/>
              <w:spacing w:before="0" w:after="200" w:line="192" w:lineRule="auto"/>
              <w:jc w:val="center"/>
              <w:textAlignment w:val="auto"/>
              <w:rPr>
                <w:sz w:val="20"/>
                <w:lang w:val="fr-CH" w:eastAsia="zh-CN"/>
              </w:rPr>
            </w:pPr>
          </w:p>
          <w:p w:rsidR="002B5571" w:rsidRPr="00A17F52" w:rsidRDefault="002B5571" w:rsidP="00237575">
            <w:pPr>
              <w:tabs>
                <w:tab w:val="clear" w:pos="567"/>
                <w:tab w:val="clear" w:pos="1134"/>
                <w:tab w:val="clear" w:pos="1701"/>
                <w:tab w:val="clear" w:pos="2268"/>
                <w:tab w:val="clear" w:pos="2835"/>
              </w:tabs>
              <w:overflowPunct/>
              <w:autoSpaceDE/>
              <w:autoSpaceDN/>
              <w:adjustRightInd/>
              <w:spacing w:before="0" w:after="200" w:line="192" w:lineRule="auto"/>
              <w:jc w:val="center"/>
              <w:textAlignment w:val="auto"/>
              <w:rPr>
                <w:sz w:val="20"/>
                <w:lang w:val="fr-CH" w:eastAsia="zh-CN"/>
              </w:rPr>
            </w:pPr>
            <w:r w:rsidRPr="00A17F52">
              <w:rPr>
                <w:sz w:val="20"/>
                <w:lang w:val="fr-CH" w:eastAsia="zh-CN"/>
              </w:rPr>
              <w:sym w:font="Wingdings 2" w:char="F050"/>
            </w:r>
          </w:p>
        </w:tc>
        <w:tc>
          <w:tcPr>
            <w:tcW w:w="1417" w:type="dxa"/>
          </w:tcPr>
          <w:p w:rsidR="007526DD" w:rsidRDefault="007526DD" w:rsidP="00237575">
            <w:pPr>
              <w:tabs>
                <w:tab w:val="clear" w:pos="567"/>
                <w:tab w:val="clear" w:pos="1134"/>
                <w:tab w:val="clear" w:pos="1701"/>
                <w:tab w:val="clear" w:pos="2268"/>
                <w:tab w:val="clear" w:pos="2835"/>
              </w:tabs>
              <w:overflowPunct/>
              <w:autoSpaceDE/>
              <w:autoSpaceDN/>
              <w:adjustRightInd/>
              <w:spacing w:before="0" w:after="200" w:line="192" w:lineRule="auto"/>
              <w:jc w:val="center"/>
              <w:textAlignment w:val="auto"/>
              <w:rPr>
                <w:sz w:val="20"/>
                <w:lang w:val="fr-CH" w:eastAsia="zh-CN"/>
              </w:rPr>
            </w:pPr>
          </w:p>
          <w:p w:rsidR="002B5571" w:rsidRPr="00A17F52" w:rsidRDefault="002B5571" w:rsidP="00237575">
            <w:pPr>
              <w:tabs>
                <w:tab w:val="clear" w:pos="567"/>
                <w:tab w:val="clear" w:pos="1134"/>
                <w:tab w:val="clear" w:pos="1701"/>
                <w:tab w:val="clear" w:pos="2268"/>
                <w:tab w:val="clear" w:pos="2835"/>
              </w:tabs>
              <w:overflowPunct/>
              <w:autoSpaceDE/>
              <w:autoSpaceDN/>
              <w:adjustRightInd/>
              <w:spacing w:before="0" w:after="200" w:line="192" w:lineRule="auto"/>
              <w:jc w:val="center"/>
              <w:textAlignment w:val="auto"/>
              <w:rPr>
                <w:sz w:val="20"/>
                <w:lang w:val="fr-CH" w:eastAsia="zh-CN"/>
              </w:rPr>
            </w:pPr>
            <w:r w:rsidRPr="00A17F52">
              <w:rPr>
                <w:sz w:val="20"/>
                <w:lang w:val="fr-CH" w:eastAsia="zh-CN"/>
              </w:rPr>
              <w:sym w:font="Wingdings 2" w:char="F050"/>
            </w:r>
          </w:p>
        </w:tc>
      </w:tr>
      <w:tr w:rsidR="002B5571" w:rsidRPr="00A17F52" w:rsidTr="00395960">
        <w:trPr>
          <w:trHeight w:val="72"/>
        </w:trPr>
        <w:tc>
          <w:tcPr>
            <w:tcW w:w="7366" w:type="dxa"/>
            <w:hideMark/>
          </w:tcPr>
          <w:p w:rsidR="002B5571" w:rsidRPr="00A17F52" w:rsidRDefault="002B5571" w:rsidP="00A17F52">
            <w:pPr>
              <w:tabs>
                <w:tab w:val="clear" w:pos="567"/>
                <w:tab w:val="clear" w:pos="1134"/>
                <w:tab w:val="clear" w:pos="1701"/>
                <w:tab w:val="clear" w:pos="2268"/>
                <w:tab w:val="clear" w:pos="2835"/>
              </w:tabs>
              <w:overflowPunct/>
              <w:autoSpaceDE/>
              <w:autoSpaceDN/>
              <w:adjustRightInd/>
              <w:spacing w:before="60" w:after="60" w:line="192" w:lineRule="auto"/>
              <w:textAlignment w:val="auto"/>
              <w:rPr>
                <w:sz w:val="20"/>
                <w:lang w:val="en-US" w:eastAsia="zh-CN"/>
              </w:rPr>
            </w:pPr>
            <w:r w:rsidRPr="00A17F52">
              <w:rPr>
                <w:b/>
                <w:bCs/>
                <w:color w:val="5B9BD5"/>
                <w:sz w:val="20"/>
                <w:lang w:val="en-US" w:eastAsia="zh-CN"/>
              </w:rPr>
              <w:t xml:space="preserve">T.2 </w:t>
            </w:r>
            <w:r w:rsidR="00857A9C" w:rsidRPr="00857A9C">
              <w:rPr>
                <w:sz w:val="20"/>
                <w:lang w:val="en-US" w:eastAsia="zh-CN"/>
              </w:rPr>
              <w:t xml:space="preserve">(Bridging the standards gap): Promote the active participation of the membership, in particular developing countries, in the definition and </w:t>
            </w:r>
            <w:r w:rsidR="00CF374B">
              <w:rPr>
                <w:sz w:val="20"/>
                <w:lang w:val="en-US" w:eastAsia="zh-CN"/>
              </w:rPr>
              <w:t>adoption of non-discriminatory</w:t>
            </w:r>
            <w:r w:rsidR="00857A9C" w:rsidRPr="00857A9C">
              <w:rPr>
                <w:sz w:val="20"/>
                <w:lang w:val="en-US" w:eastAsia="zh-CN"/>
              </w:rPr>
              <w:t xml:space="preserve"> international standards (ITU-T recommendations) with a view to bridging the standardization gap</w:t>
            </w:r>
          </w:p>
        </w:tc>
        <w:tc>
          <w:tcPr>
            <w:tcW w:w="1418" w:type="dxa"/>
            <w:vAlign w:val="center"/>
          </w:tcPr>
          <w:p w:rsidR="007526DD" w:rsidRPr="009E33CB" w:rsidRDefault="007526DD" w:rsidP="00237575">
            <w:pPr>
              <w:tabs>
                <w:tab w:val="clear" w:pos="567"/>
                <w:tab w:val="clear" w:pos="1134"/>
                <w:tab w:val="clear" w:pos="1701"/>
                <w:tab w:val="clear" w:pos="2268"/>
                <w:tab w:val="clear" w:pos="2835"/>
              </w:tabs>
              <w:overflowPunct/>
              <w:autoSpaceDE/>
              <w:autoSpaceDN/>
              <w:adjustRightInd/>
              <w:spacing w:before="0" w:after="200" w:line="192" w:lineRule="auto"/>
              <w:jc w:val="center"/>
              <w:textAlignment w:val="auto"/>
              <w:rPr>
                <w:sz w:val="20"/>
                <w:lang w:val="en-US" w:eastAsia="zh-CN"/>
              </w:rPr>
            </w:pPr>
          </w:p>
          <w:p w:rsidR="002B5571" w:rsidRPr="00A17F52" w:rsidRDefault="002B5571" w:rsidP="00237575">
            <w:pPr>
              <w:tabs>
                <w:tab w:val="clear" w:pos="567"/>
                <w:tab w:val="clear" w:pos="1134"/>
                <w:tab w:val="clear" w:pos="1701"/>
                <w:tab w:val="clear" w:pos="2268"/>
                <w:tab w:val="clear" w:pos="2835"/>
              </w:tabs>
              <w:overflowPunct/>
              <w:autoSpaceDE/>
              <w:autoSpaceDN/>
              <w:adjustRightInd/>
              <w:spacing w:before="0" w:after="200" w:line="192" w:lineRule="auto"/>
              <w:jc w:val="center"/>
              <w:textAlignment w:val="auto"/>
              <w:rPr>
                <w:bCs/>
                <w:sz w:val="20"/>
                <w:lang w:val="en-US" w:eastAsia="zh-CN"/>
              </w:rPr>
            </w:pPr>
            <w:r w:rsidRPr="00A17F52">
              <w:rPr>
                <w:sz w:val="20"/>
                <w:lang w:val="fr-CH" w:eastAsia="zh-CN"/>
              </w:rPr>
              <w:sym w:font="Wingdings 2" w:char="F050"/>
            </w:r>
          </w:p>
        </w:tc>
        <w:tc>
          <w:tcPr>
            <w:tcW w:w="1843" w:type="dxa"/>
            <w:vAlign w:val="center"/>
            <w:hideMark/>
          </w:tcPr>
          <w:p w:rsidR="007526DD" w:rsidRDefault="007526DD" w:rsidP="00237575">
            <w:pPr>
              <w:tabs>
                <w:tab w:val="clear" w:pos="567"/>
                <w:tab w:val="clear" w:pos="1134"/>
                <w:tab w:val="clear" w:pos="1701"/>
                <w:tab w:val="clear" w:pos="2268"/>
                <w:tab w:val="clear" w:pos="2835"/>
              </w:tabs>
              <w:overflowPunct/>
              <w:autoSpaceDE/>
              <w:autoSpaceDN/>
              <w:adjustRightInd/>
              <w:spacing w:before="0" w:after="200" w:line="192" w:lineRule="auto"/>
              <w:jc w:val="center"/>
              <w:textAlignment w:val="auto"/>
              <w:rPr>
                <w:b/>
                <w:sz w:val="20"/>
                <w:lang w:val="fr-CH" w:eastAsia="zh-CN"/>
              </w:rPr>
            </w:pPr>
          </w:p>
          <w:p w:rsidR="002B5571" w:rsidRPr="00A17F52" w:rsidRDefault="002B5571" w:rsidP="00237575">
            <w:pPr>
              <w:tabs>
                <w:tab w:val="clear" w:pos="567"/>
                <w:tab w:val="clear" w:pos="1134"/>
                <w:tab w:val="clear" w:pos="1701"/>
                <w:tab w:val="clear" w:pos="2268"/>
                <w:tab w:val="clear" w:pos="2835"/>
              </w:tabs>
              <w:overflowPunct/>
              <w:autoSpaceDE/>
              <w:autoSpaceDN/>
              <w:adjustRightInd/>
              <w:spacing w:before="0" w:after="200" w:line="192" w:lineRule="auto"/>
              <w:jc w:val="center"/>
              <w:textAlignment w:val="auto"/>
              <w:rPr>
                <w:b/>
                <w:sz w:val="20"/>
                <w:lang w:val="fr-CH" w:eastAsia="zh-CN"/>
              </w:rPr>
            </w:pPr>
            <w:r w:rsidRPr="00A17F52">
              <w:rPr>
                <w:b/>
                <w:sz w:val="20"/>
                <w:lang w:val="fr-CH" w:eastAsia="zh-CN"/>
              </w:rPr>
              <w:sym w:font="Wingdings 2" w:char="F052"/>
            </w:r>
          </w:p>
        </w:tc>
        <w:tc>
          <w:tcPr>
            <w:tcW w:w="1417" w:type="dxa"/>
            <w:vAlign w:val="center"/>
          </w:tcPr>
          <w:p w:rsidR="002B5571" w:rsidRPr="00A17F52" w:rsidRDefault="002B5571" w:rsidP="00237575">
            <w:pPr>
              <w:tabs>
                <w:tab w:val="clear" w:pos="567"/>
                <w:tab w:val="clear" w:pos="1134"/>
                <w:tab w:val="clear" w:pos="1701"/>
                <w:tab w:val="clear" w:pos="2268"/>
                <w:tab w:val="clear" w:pos="2835"/>
              </w:tabs>
              <w:overflowPunct/>
              <w:autoSpaceDE/>
              <w:autoSpaceDN/>
              <w:adjustRightInd/>
              <w:spacing w:before="0" w:after="200" w:line="192" w:lineRule="auto"/>
              <w:jc w:val="center"/>
              <w:textAlignment w:val="auto"/>
              <w:rPr>
                <w:sz w:val="20"/>
                <w:lang w:val="fr-CH" w:eastAsia="zh-CN"/>
              </w:rPr>
            </w:pPr>
          </w:p>
        </w:tc>
        <w:tc>
          <w:tcPr>
            <w:tcW w:w="1276" w:type="dxa"/>
            <w:vAlign w:val="center"/>
          </w:tcPr>
          <w:p w:rsidR="007526DD" w:rsidRDefault="007526DD" w:rsidP="00237575">
            <w:pPr>
              <w:tabs>
                <w:tab w:val="clear" w:pos="567"/>
                <w:tab w:val="clear" w:pos="1134"/>
                <w:tab w:val="clear" w:pos="1701"/>
                <w:tab w:val="clear" w:pos="2268"/>
                <w:tab w:val="clear" w:pos="2835"/>
              </w:tabs>
              <w:overflowPunct/>
              <w:autoSpaceDE/>
              <w:autoSpaceDN/>
              <w:adjustRightInd/>
              <w:spacing w:before="0" w:after="200" w:line="192" w:lineRule="auto"/>
              <w:jc w:val="center"/>
              <w:textAlignment w:val="auto"/>
              <w:rPr>
                <w:sz w:val="20"/>
                <w:lang w:val="fr-CH" w:eastAsia="zh-CN"/>
              </w:rPr>
            </w:pPr>
          </w:p>
          <w:p w:rsidR="002B5571" w:rsidRPr="00A17F52" w:rsidRDefault="002B5571" w:rsidP="00237575">
            <w:pPr>
              <w:tabs>
                <w:tab w:val="clear" w:pos="567"/>
                <w:tab w:val="clear" w:pos="1134"/>
                <w:tab w:val="clear" w:pos="1701"/>
                <w:tab w:val="clear" w:pos="2268"/>
                <w:tab w:val="clear" w:pos="2835"/>
              </w:tabs>
              <w:overflowPunct/>
              <w:autoSpaceDE/>
              <w:autoSpaceDN/>
              <w:adjustRightInd/>
              <w:spacing w:before="0" w:after="200" w:line="192" w:lineRule="auto"/>
              <w:jc w:val="center"/>
              <w:textAlignment w:val="auto"/>
              <w:rPr>
                <w:sz w:val="20"/>
                <w:lang w:val="fr-CH" w:eastAsia="zh-CN"/>
              </w:rPr>
            </w:pPr>
            <w:r w:rsidRPr="00A17F52">
              <w:rPr>
                <w:sz w:val="20"/>
                <w:lang w:val="fr-CH" w:eastAsia="zh-CN"/>
              </w:rPr>
              <w:sym w:font="Wingdings 2" w:char="F050"/>
            </w:r>
          </w:p>
        </w:tc>
        <w:tc>
          <w:tcPr>
            <w:tcW w:w="1417" w:type="dxa"/>
          </w:tcPr>
          <w:p w:rsidR="002B5571" w:rsidRPr="00A17F52" w:rsidRDefault="002B5571" w:rsidP="00237575">
            <w:pPr>
              <w:tabs>
                <w:tab w:val="clear" w:pos="567"/>
                <w:tab w:val="clear" w:pos="1134"/>
                <w:tab w:val="clear" w:pos="1701"/>
                <w:tab w:val="clear" w:pos="2268"/>
                <w:tab w:val="clear" w:pos="2835"/>
              </w:tabs>
              <w:overflowPunct/>
              <w:autoSpaceDE/>
              <w:autoSpaceDN/>
              <w:adjustRightInd/>
              <w:spacing w:before="0" w:after="200" w:line="192" w:lineRule="auto"/>
              <w:jc w:val="center"/>
              <w:textAlignment w:val="auto"/>
              <w:rPr>
                <w:sz w:val="20"/>
                <w:lang w:val="fr-CH" w:eastAsia="zh-CN"/>
              </w:rPr>
            </w:pPr>
          </w:p>
        </w:tc>
      </w:tr>
      <w:tr w:rsidR="002B5571" w:rsidRPr="00A17F52" w:rsidTr="00395960">
        <w:trPr>
          <w:trHeight w:val="231"/>
        </w:trPr>
        <w:tc>
          <w:tcPr>
            <w:tcW w:w="7366" w:type="dxa"/>
            <w:hideMark/>
          </w:tcPr>
          <w:p w:rsidR="002B5571" w:rsidRPr="00A17F52" w:rsidRDefault="002B5571" w:rsidP="00A17F52">
            <w:pPr>
              <w:tabs>
                <w:tab w:val="clear" w:pos="567"/>
                <w:tab w:val="clear" w:pos="1134"/>
                <w:tab w:val="clear" w:pos="1701"/>
                <w:tab w:val="clear" w:pos="2268"/>
                <w:tab w:val="clear" w:pos="2835"/>
              </w:tabs>
              <w:overflowPunct/>
              <w:autoSpaceDE/>
              <w:autoSpaceDN/>
              <w:adjustRightInd/>
              <w:spacing w:before="60" w:after="60" w:line="192" w:lineRule="auto"/>
              <w:textAlignment w:val="auto"/>
              <w:rPr>
                <w:sz w:val="20"/>
                <w:lang w:val="en-US" w:eastAsia="zh-CN"/>
              </w:rPr>
            </w:pPr>
            <w:r w:rsidRPr="00A17F52">
              <w:rPr>
                <w:b/>
                <w:bCs/>
                <w:color w:val="5B9BD5"/>
                <w:sz w:val="20"/>
                <w:lang w:val="en-US" w:eastAsia="zh-CN"/>
              </w:rPr>
              <w:t xml:space="preserve">T.3 </w:t>
            </w:r>
            <w:r w:rsidR="00857A9C" w:rsidRPr="00857A9C">
              <w:rPr>
                <w:sz w:val="20"/>
                <w:lang w:val="en-US" w:eastAsia="zh-CN"/>
              </w:rPr>
              <w:t>(Telecommunication resources): Ensure effective allocation and management of international telecommunication numbering, naming, addressing and identification resources in accordance with ITU-T recommendations and procedures</w:t>
            </w:r>
          </w:p>
        </w:tc>
        <w:tc>
          <w:tcPr>
            <w:tcW w:w="1418" w:type="dxa"/>
            <w:vAlign w:val="center"/>
            <w:hideMark/>
          </w:tcPr>
          <w:p w:rsidR="007526DD" w:rsidRPr="009E33CB" w:rsidRDefault="007526DD" w:rsidP="00237575">
            <w:pPr>
              <w:tabs>
                <w:tab w:val="clear" w:pos="567"/>
                <w:tab w:val="clear" w:pos="1134"/>
                <w:tab w:val="clear" w:pos="1701"/>
                <w:tab w:val="clear" w:pos="2268"/>
                <w:tab w:val="clear" w:pos="2835"/>
              </w:tabs>
              <w:overflowPunct/>
              <w:autoSpaceDE/>
              <w:autoSpaceDN/>
              <w:adjustRightInd/>
              <w:spacing w:before="0" w:after="200" w:line="192" w:lineRule="auto"/>
              <w:jc w:val="center"/>
              <w:textAlignment w:val="auto"/>
              <w:rPr>
                <w:b/>
                <w:sz w:val="20"/>
                <w:lang w:val="en-US" w:eastAsia="zh-CN"/>
              </w:rPr>
            </w:pPr>
          </w:p>
          <w:p w:rsidR="002B5571" w:rsidRPr="00A17F52" w:rsidRDefault="002B5571" w:rsidP="00237575">
            <w:pPr>
              <w:tabs>
                <w:tab w:val="clear" w:pos="567"/>
                <w:tab w:val="clear" w:pos="1134"/>
                <w:tab w:val="clear" w:pos="1701"/>
                <w:tab w:val="clear" w:pos="2268"/>
                <w:tab w:val="clear" w:pos="2835"/>
              </w:tabs>
              <w:overflowPunct/>
              <w:autoSpaceDE/>
              <w:autoSpaceDN/>
              <w:adjustRightInd/>
              <w:spacing w:before="0" w:after="200" w:line="192" w:lineRule="auto"/>
              <w:jc w:val="center"/>
              <w:textAlignment w:val="auto"/>
              <w:rPr>
                <w:b/>
                <w:sz w:val="20"/>
                <w:lang w:val="fr-CH" w:eastAsia="zh-CN"/>
              </w:rPr>
            </w:pPr>
            <w:r w:rsidRPr="00A17F52">
              <w:rPr>
                <w:b/>
                <w:sz w:val="20"/>
                <w:lang w:val="fr-CH" w:eastAsia="zh-CN"/>
              </w:rPr>
              <w:sym w:font="Wingdings 2" w:char="F052"/>
            </w:r>
          </w:p>
        </w:tc>
        <w:tc>
          <w:tcPr>
            <w:tcW w:w="1843" w:type="dxa"/>
            <w:vAlign w:val="center"/>
            <w:hideMark/>
          </w:tcPr>
          <w:p w:rsidR="007526DD" w:rsidRDefault="007526DD" w:rsidP="00237575">
            <w:pPr>
              <w:tabs>
                <w:tab w:val="clear" w:pos="567"/>
                <w:tab w:val="clear" w:pos="1134"/>
                <w:tab w:val="clear" w:pos="1701"/>
                <w:tab w:val="clear" w:pos="2268"/>
                <w:tab w:val="clear" w:pos="2835"/>
              </w:tabs>
              <w:overflowPunct/>
              <w:autoSpaceDE/>
              <w:autoSpaceDN/>
              <w:adjustRightInd/>
              <w:spacing w:before="0" w:after="200" w:line="192" w:lineRule="auto"/>
              <w:jc w:val="center"/>
              <w:textAlignment w:val="auto"/>
              <w:rPr>
                <w:sz w:val="20"/>
                <w:lang w:val="fr-CH" w:eastAsia="zh-CN"/>
              </w:rPr>
            </w:pPr>
          </w:p>
          <w:p w:rsidR="002B5571" w:rsidRPr="00A17F52" w:rsidRDefault="002B5571" w:rsidP="00237575">
            <w:pPr>
              <w:tabs>
                <w:tab w:val="clear" w:pos="567"/>
                <w:tab w:val="clear" w:pos="1134"/>
                <w:tab w:val="clear" w:pos="1701"/>
                <w:tab w:val="clear" w:pos="2268"/>
                <w:tab w:val="clear" w:pos="2835"/>
              </w:tabs>
              <w:overflowPunct/>
              <w:autoSpaceDE/>
              <w:autoSpaceDN/>
              <w:adjustRightInd/>
              <w:spacing w:before="0" w:after="200" w:line="192" w:lineRule="auto"/>
              <w:jc w:val="center"/>
              <w:textAlignment w:val="auto"/>
              <w:rPr>
                <w:sz w:val="20"/>
                <w:lang w:val="fr-CH" w:eastAsia="zh-CN"/>
              </w:rPr>
            </w:pPr>
            <w:r w:rsidRPr="00A17F52">
              <w:rPr>
                <w:sz w:val="20"/>
                <w:lang w:val="fr-CH" w:eastAsia="zh-CN"/>
              </w:rPr>
              <w:sym w:font="Wingdings 2" w:char="F050"/>
            </w:r>
          </w:p>
        </w:tc>
        <w:tc>
          <w:tcPr>
            <w:tcW w:w="1417" w:type="dxa"/>
            <w:vAlign w:val="center"/>
            <w:hideMark/>
          </w:tcPr>
          <w:p w:rsidR="007526DD" w:rsidRDefault="007526DD" w:rsidP="00237575">
            <w:pPr>
              <w:tabs>
                <w:tab w:val="clear" w:pos="567"/>
                <w:tab w:val="clear" w:pos="1134"/>
                <w:tab w:val="clear" w:pos="1701"/>
                <w:tab w:val="clear" w:pos="2268"/>
                <w:tab w:val="clear" w:pos="2835"/>
              </w:tabs>
              <w:overflowPunct/>
              <w:autoSpaceDE/>
              <w:autoSpaceDN/>
              <w:adjustRightInd/>
              <w:spacing w:before="0" w:after="200" w:line="192" w:lineRule="auto"/>
              <w:jc w:val="center"/>
              <w:textAlignment w:val="auto"/>
              <w:rPr>
                <w:sz w:val="20"/>
                <w:lang w:val="fr-CH" w:eastAsia="zh-CN"/>
              </w:rPr>
            </w:pPr>
          </w:p>
          <w:p w:rsidR="002B5571" w:rsidRPr="00A17F52" w:rsidRDefault="002B5571" w:rsidP="00237575">
            <w:pPr>
              <w:tabs>
                <w:tab w:val="clear" w:pos="567"/>
                <w:tab w:val="clear" w:pos="1134"/>
                <w:tab w:val="clear" w:pos="1701"/>
                <w:tab w:val="clear" w:pos="2268"/>
                <w:tab w:val="clear" w:pos="2835"/>
              </w:tabs>
              <w:overflowPunct/>
              <w:autoSpaceDE/>
              <w:autoSpaceDN/>
              <w:adjustRightInd/>
              <w:spacing w:before="0" w:after="200" w:line="192" w:lineRule="auto"/>
              <w:jc w:val="center"/>
              <w:textAlignment w:val="auto"/>
              <w:rPr>
                <w:sz w:val="20"/>
                <w:lang w:val="fr-CH" w:eastAsia="zh-CN"/>
              </w:rPr>
            </w:pPr>
            <w:r w:rsidRPr="00A17F52">
              <w:rPr>
                <w:sz w:val="20"/>
                <w:lang w:val="fr-CH" w:eastAsia="zh-CN"/>
              </w:rPr>
              <w:sym w:font="Wingdings 2" w:char="F050"/>
            </w:r>
          </w:p>
        </w:tc>
        <w:tc>
          <w:tcPr>
            <w:tcW w:w="1276" w:type="dxa"/>
            <w:vAlign w:val="center"/>
            <w:hideMark/>
          </w:tcPr>
          <w:p w:rsidR="007526DD" w:rsidRDefault="007526DD" w:rsidP="00237575">
            <w:pPr>
              <w:tabs>
                <w:tab w:val="clear" w:pos="567"/>
                <w:tab w:val="clear" w:pos="1134"/>
                <w:tab w:val="clear" w:pos="1701"/>
                <w:tab w:val="clear" w:pos="2268"/>
                <w:tab w:val="clear" w:pos="2835"/>
              </w:tabs>
              <w:overflowPunct/>
              <w:autoSpaceDE/>
              <w:autoSpaceDN/>
              <w:adjustRightInd/>
              <w:spacing w:before="0" w:after="200" w:line="192" w:lineRule="auto"/>
              <w:jc w:val="center"/>
              <w:textAlignment w:val="auto"/>
              <w:rPr>
                <w:sz w:val="20"/>
                <w:lang w:val="fr-CH" w:eastAsia="zh-CN"/>
              </w:rPr>
            </w:pPr>
          </w:p>
          <w:p w:rsidR="002B5571" w:rsidRPr="00A17F52" w:rsidRDefault="002B5571" w:rsidP="00237575">
            <w:pPr>
              <w:tabs>
                <w:tab w:val="clear" w:pos="567"/>
                <w:tab w:val="clear" w:pos="1134"/>
                <w:tab w:val="clear" w:pos="1701"/>
                <w:tab w:val="clear" w:pos="2268"/>
                <w:tab w:val="clear" w:pos="2835"/>
              </w:tabs>
              <w:overflowPunct/>
              <w:autoSpaceDE/>
              <w:autoSpaceDN/>
              <w:adjustRightInd/>
              <w:spacing w:before="0" w:after="200" w:line="192" w:lineRule="auto"/>
              <w:jc w:val="center"/>
              <w:textAlignment w:val="auto"/>
              <w:rPr>
                <w:sz w:val="20"/>
                <w:lang w:val="fr-CH" w:eastAsia="zh-CN"/>
              </w:rPr>
            </w:pPr>
            <w:r w:rsidRPr="00A17F52">
              <w:rPr>
                <w:sz w:val="20"/>
                <w:lang w:val="fr-CH" w:eastAsia="zh-CN"/>
              </w:rPr>
              <w:sym w:font="Wingdings 2" w:char="F050"/>
            </w:r>
          </w:p>
        </w:tc>
        <w:tc>
          <w:tcPr>
            <w:tcW w:w="1417" w:type="dxa"/>
          </w:tcPr>
          <w:p w:rsidR="007526DD" w:rsidRDefault="007526DD" w:rsidP="00237575">
            <w:pPr>
              <w:tabs>
                <w:tab w:val="clear" w:pos="567"/>
                <w:tab w:val="clear" w:pos="1134"/>
                <w:tab w:val="clear" w:pos="1701"/>
                <w:tab w:val="clear" w:pos="2268"/>
                <w:tab w:val="clear" w:pos="2835"/>
              </w:tabs>
              <w:overflowPunct/>
              <w:autoSpaceDE/>
              <w:autoSpaceDN/>
              <w:adjustRightInd/>
              <w:spacing w:before="0" w:after="200" w:line="192" w:lineRule="auto"/>
              <w:jc w:val="center"/>
              <w:textAlignment w:val="auto"/>
              <w:rPr>
                <w:sz w:val="20"/>
                <w:lang w:val="fr-CH" w:eastAsia="zh-CN"/>
              </w:rPr>
            </w:pPr>
          </w:p>
          <w:p w:rsidR="002B5571" w:rsidRPr="00A17F52" w:rsidRDefault="002B5571" w:rsidP="00237575">
            <w:pPr>
              <w:tabs>
                <w:tab w:val="clear" w:pos="567"/>
                <w:tab w:val="clear" w:pos="1134"/>
                <w:tab w:val="clear" w:pos="1701"/>
                <w:tab w:val="clear" w:pos="2268"/>
                <w:tab w:val="clear" w:pos="2835"/>
              </w:tabs>
              <w:overflowPunct/>
              <w:autoSpaceDE/>
              <w:autoSpaceDN/>
              <w:adjustRightInd/>
              <w:spacing w:before="0" w:after="200" w:line="192" w:lineRule="auto"/>
              <w:jc w:val="center"/>
              <w:textAlignment w:val="auto"/>
              <w:rPr>
                <w:sz w:val="20"/>
                <w:lang w:val="fr-CH" w:eastAsia="zh-CN"/>
              </w:rPr>
            </w:pPr>
            <w:r w:rsidRPr="00A17F52">
              <w:rPr>
                <w:sz w:val="20"/>
                <w:lang w:val="fr-CH" w:eastAsia="zh-CN"/>
              </w:rPr>
              <w:sym w:font="Wingdings 2" w:char="F050"/>
            </w:r>
          </w:p>
        </w:tc>
      </w:tr>
      <w:tr w:rsidR="002B5571" w:rsidRPr="00A17F52" w:rsidTr="00395960">
        <w:trPr>
          <w:trHeight w:val="231"/>
        </w:trPr>
        <w:tc>
          <w:tcPr>
            <w:tcW w:w="7366" w:type="dxa"/>
            <w:hideMark/>
          </w:tcPr>
          <w:p w:rsidR="002B5571" w:rsidRPr="00A17F52" w:rsidRDefault="002B5571" w:rsidP="00A17F52">
            <w:pPr>
              <w:tabs>
                <w:tab w:val="clear" w:pos="567"/>
                <w:tab w:val="clear" w:pos="1134"/>
                <w:tab w:val="clear" w:pos="1701"/>
                <w:tab w:val="clear" w:pos="2268"/>
                <w:tab w:val="clear" w:pos="2835"/>
              </w:tabs>
              <w:overflowPunct/>
              <w:autoSpaceDE/>
              <w:autoSpaceDN/>
              <w:adjustRightInd/>
              <w:spacing w:before="60" w:after="60" w:line="192" w:lineRule="auto"/>
              <w:textAlignment w:val="auto"/>
              <w:rPr>
                <w:sz w:val="20"/>
                <w:lang w:val="en-US" w:eastAsia="zh-CN"/>
              </w:rPr>
            </w:pPr>
            <w:r w:rsidRPr="00A17F52">
              <w:rPr>
                <w:b/>
                <w:bCs/>
                <w:color w:val="5B9BD5"/>
                <w:sz w:val="20"/>
                <w:lang w:val="en-US" w:eastAsia="zh-CN"/>
              </w:rPr>
              <w:t xml:space="preserve">T.4 </w:t>
            </w:r>
            <w:r w:rsidR="00857A9C" w:rsidRPr="00857A9C">
              <w:rPr>
                <w:sz w:val="20"/>
                <w:lang w:val="en-US" w:eastAsia="zh-CN"/>
              </w:rPr>
              <w:t>(Knowledge sharing): Foster the acquisition, awareness, sharing of knowledge and know how on the standardization activities of ITU-T</w:t>
            </w:r>
          </w:p>
        </w:tc>
        <w:tc>
          <w:tcPr>
            <w:tcW w:w="1418" w:type="dxa"/>
            <w:vAlign w:val="center"/>
            <w:hideMark/>
          </w:tcPr>
          <w:p w:rsidR="002B5571" w:rsidRPr="00A17F52" w:rsidRDefault="002B5571" w:rsidP="00237575">
            <w:pPr>
              <w:tabs>
                <w:tab w:val="clear" w:pos="567"/>
                <w:tab w:val="clear" w:pos="1134"/>
                <w:tab w:val="clear" w:pos="1701"/>
                <w:tab w:val="clear" w:pos="2268"/>
                <w:tab w:val="clear" w:pos="2835"/>
              </w:tabs>
              <w:overflowPunct/>
              <w:autoSpaceDE/>
              <w:autoSpaceDN/>
              <w:adjustRightInd/>
              <w:spacing w:before="0" w:after="200" w:line="192" w:lineRule="auto"/>
              <w:jc w:val="center"/>
              <w:textAlignment w:val="auto"/>
              <w:rPr>
                <w:bCs/>
                <w:sz w:val="20"/>
                <w:lang w:val="fr-CH" w:eastAsia="zh-CN"/>
              </w:rPr>
            </w:pPr>
            <w:r w:rsidRPr="00A17F52">
              <w:rPr>
                <w:sz w:val="20"/>
                <w:lang w:val="fr-CH" w:eastAsia="zh-CN"/>
              </w:rPr>
              <w:sym w:font="Wingdings 2" w:char="F050"/>
            </w:r>
          </w:p>
        </w:tc>
        <w:tc>
          <w:tcPr>
            <w:tcW w:w="1843" w:type="dxa"/>
            <w:vAlign w:val="center"/>
            <w:hideMark/>
          </w:tcPr>
          <w:p w:rsidR="002B5571" w:rsidRPr="00A17F52" w:rsidRDefault="002B5571" w:rsidP="00237575">
            <w:pPr>
              <w:tabs>
                <w:tab w:val="clear" w:pos="567"/>
                <w:tab w:val="clear" w:pos="1134"/>
                <w:tab w:val="clear" w:pos="1701"/>
                <w:tab w:val="clear" w:pos="2268"/>
                <w:tab w:val="clear" w:pos="2835"/>
              </w:tabs>
              <w:overflowPunct/>
              <w:autoSpaceDE/>
              <w:autoSpaceDN/>
              <w:adjustRightInd/>
              <w:spacing w:before="0" w:after="200" w:line="192" w:lineRule="auto"/>
              <w:jc w:val="center"/>
              <w:textAlignment w:val="auto"/>
              <w:rPr>
                <w:b/>
                <w:sz w:val="20"/>
                <w:lang w:val="fr-CH" w:eastAsia="zh-CN"/>
              </w:rPr>
            </w:pPr>
            <w:r w:rsidRPr="00A17F52">
              <w:rPr>
                <w:b/>
                <w:sz w:val="20"/>
                <w:lang w:val="fr-CH" w:eastAsia="zh-CN"/>
              </w:rPr>
              <w:sym w:font="Wingdings 2" w:char="F052"/>
            </w:r>
          </w:p>
        </w:tc>
        <w:tc>
          <w:tcPr>
            <w:tcW w:w="1417" w:type="dxa"/>
            <w:vAlign w:val="center"/>
            <w:hideMark/>
          </w:tcPr>
          <w:p w:rsidR="002B5571" w:rsidRPr="00A17F52" w:rsidRDefault="002B5571" w:rsidP="00237575">
            <w:pPr>
              <w:tabs>
                <w:tab w:val="clear" w:pos="567"/>
                <w:tab w:val="clear" w:pos="1134"/>
                <w:tab w:val="clear" w:pos="1701"/>
                <w:tab w:val="clear" w:pos="2268"/>
                <w:tab w:val="clear" w:pos="2835"/>
              </w:tabs>
              <w:overflowPunct/>
              <w:autoSpaceDE/>
              <w:autoSpaceDN/>
              <w:adjustRightInd/>
              <w:spacing w:before="0" w:after="200" w:line="192" w:lineRule="auto"/>
              <w:jc w:val="center"/>
              <w:textAlignment w:val="auto"/>
              <w:rPr>
                <w:sz w:val="20"/>
                <w:lang w:val="fr-CH" w:eastAsia="zh-CN"/>
              </w:rPr>
            </w:pPr>
            <w:r w:rsidRPr="00A17F52">
              <w:rPr>
                <w:sz w:val="20"/>
                <w:lang w:val="fr-CH" w:eastAsia="zh-CN"/>
              </w:rPr>
              <w:sym w:font="Wingdings 2" w:char="F050"/>
            </w:r>
          </w:p>
        </w:tc>
        <w:tc>
          <w:tcPr>
            <w:tcW w:w="1276" w:type="dxa"/>
            <w:vAlign w:val="center"/>
            <w:hideMark/>
          </w:tcPr>
          <w:p w:rsidR="002B5571" w:rsidRPr="00A17F52" w:rsidRDefault="002B5571" w:rsidP="00237575">
            <w:pPr>
              <w:tabs>
                <w:tab w:val="clear" w:pos="567"/>
                <w:tab w:val="clear" w:pos="1134"/>
                <w:tab w:val="clear" w:pos="1701"/>
                <w:tab w:val="clear" w:pos="2268"/>
                <w:tab w:val="clear" w:pos="2835"/>
              </w:tabs>
              <w:overflowPunct/>
              <w:autoSpaceDE/>
              <w:autoSpaceDN/>
              <w:adjustRightInd/>
              <w:spacing w:before="0" w:after="200" w:line="192" w:lineRule="auto"/>
              <w:jc w:val="center"/>
              <w:textAlignment w:val="auto"/>
              <w:rPr>
                <w:sz w:val="20"/>
                <w:lang w:val="fr-CH" w:eastAsia="zh-CN"/>
              </w:rPr>
            </w:pPr>
            <w:r w:rsidRPr="00A17F52">
              <w:rPr>
                <w:sz w:val="20"/>
                <w:lang w:val="fr-CH" w:eastAsia="zh-CN"/>
              </w:rPr>
              <w:sym w:font="Wingdings 2" w:char="F050"/>
            </w:r>
          </w:p>
        </w:tc>
        <w:tc>
          <w:tcPr>
            <w:tcW w:w="1417" w:type="dxa"/>
          </w:tcPr>
          <w:p w:rsidR="002B5571" w:rsidRPr="00A17F52" w:rsidRDefault="002B5571" w:rsidP="00237575">
            <w:pPr>
              <w:tabs>
                <w:tab w:val="clear" w:pos="567"/>
                <w:tab w:val="clear" w:pos="1134"/>
                <w:tab w:val="clear" w:pos="1701"/>
                <w:tab w:val="clear" w:pos="2268"/>
                <w:tab w:val="clear" w:pos="2835"/>
              </w:tabs>
              <w:overflowPunct/>
              <w:autoSpaceDE/>
              <w:autoSpaceDN/>
              <w:adjustRightInd/>
              <w:spacing w:before="0" w:after="200" w:line="192" w:lineRule="auto"/>
              <w:jc w:val="center"/>
              <w:textAlignment w:val="auto"/>
              <w:rPr>
                <w:sz w:val="20"/>
                <w:lang w:val="fr-CH" w:eastAsia="zh-CN"/>
              </w:rPr>
            </w:pPr>
            <w:r w:rsidRPr="00A17F52">
              <w:rPr>
                <w:sz w:val="20"/>
                <w:lang w:val="fr-CH" w:eastAsia="zh-CN"/>
              </w:rPr>
              <w:sym w:font="Wingdings 2" w:char="F050"/>
            </w:r>
          </w:p>
        </w:tc>
      </w:tr>
      <w:tr w:rsidR="002B5571" w:rsidRPr="00A17F52" w:rsidTr="00395960">
        <w:trPr>
          <w:trHeight w:val="231"/>
        </w:trPr>
        <w:tc>
          <w:tcPr>
            <w:tcW w:w="7366" w:type="dxa"/>
            <w:hideMark/>
          </w:tcPr>
          <w:p w:rsidR="002B5571" w:rsidRPr="00A17F52" w:rsidRDefault="002B5571" w:rsidP="00A17F52">
            <w:pPr>
              <w:tabs>
                <w:tab w:val="clear" w:pos="567"/>
                <w:tab w:val="clear" w:pos="1134"/>
                <w:tab w:val="clear" w:pos="1701"/>
                <w:tab w:val="clear" w:pos="2268"/>
                <w:tab w:val="clear" w:pos="2835"/>
              </w:tabs>
              <w:overflowPunct/>
              <w:autoSpaceDE/>
              <w:autoSpaceDN/>
              <w:adjustRightInd/>
              <w:spacing w:before="60" w:after="60" w:line="192" w:lineRule="auto"/>
              <w:textAlignment w:val="auto"/>
              <w:rPr>
                <w:sz w:val="20"/>
                <w:lang w:val="en-US" w:eastAsia="zh-CN"/>
              </w:rPr>
            </w:pPr>
            <w:r w:rsidRPr="00A17F52">
              <w:rPr>
                <w:b/>
                <w:bCs/>
                <w:color w:val="5B9BD5"/>
                <w:sz w:val="20"/>
                <w:lang w:val="en-US" w:eastAsia="zh-CN"/>
              </w:rPr>
              <w:t xml:space="preserve">T.5 </w:t>
            </w:r>
            <w:r w:rsidR="00857A9C" w:rsidRPr="00857A9C">
              <w:rPr>
                <w:sz w:val="20"/>
                <w:lang w:val="en-US" w:eastAsia="zh-CN"/>
              </w:rPr>
              <w:t>(Cooperation with standardization bodies) Extend and facilitate cooperation with international, regional and national standardization bodies</w:t>
            </w:r>
          </w:p>
        </w:tc>
        <w:tc>
          <w:tcPr>
            <w:tcW w:w="1418" w:type="dxa"/>
            <w:vAlign w:val="center"/>
            <w:hideMark/>
          </w:tcPr>
          <w:p w:rsidR="002B5571" w:rsidRPr="00A17F52" w:rsidRDefault="002B5571" w:rsidP="0054773F">
            <w:pPr>
              <w:tabs>
                <w:tab w:val="clear" w:pos="567"/>
                <w:tab w:val="clear" w:pos="1134"/>
                <w:tab w:val="clear" w:pos="1701"/>
                <w:tab w:val="clear" w:pos="2268"/>
                <w:tab w:val="clear" w:pos="2835"/>
              </w:tabs>
              <w:overflowPunct/>
              <w:autoSpaceDE/>
              <w:autoSpaceDN/>
              <w:adjustRightInd/>
              <w:spacing w:before="0" w:after="200" w:line="192" w:lineRule="auto"/>
              <w:jc w:val="center"/>
              <w:textAlignment w:val="auto"/>
              <w:rPr>
                <w:sz w:val="20"/>
                <w:lang w:val="fr-CH" w:eastAsia="zh-CN"/>
              </w:rPr>
            </w:pPr>
            <w:r w:rsidRPr="00A17F52">
              <w:rPr>
                <w:sz w:val="20"/>
                <w:lang w:val="fr-CH" w:eastAsia="zh-CN"/>
              </w:rPr>
              <w:sym w:font="Wingdings 2" w:char="F050"/>
            </w:r>
          </w:p>
        </w:tc>
        <w:tc>
          <w:tcPr>
            <w:tcW w:w="1843" w:type="dxa"/>
            <w:vAlign w:val="center"/>
            <w:hideMark/>
          </w:tcPr>
          <w:p w:rsidR="002B5571" w:rsidRPr="00A17F52" w:rsidRDefault="002B5571" w:rsidP="00395960">
            <w:pPr>
              <w:tabs>
                <w:tab w:val="clear" w:pos="567"/>
                <w:tab w:val="clear" w:pos="1134"/>
                <w:tab w:val="clear" w:pos="1701"/>
                <w:tab w:val="clear" w:pos="2268"/>
                <w:tab w:val="clear" w:pos="2835"/>
              </w:tabs>
              <w:overflowPunct/>
              <w:autoSpaceDE/>
              <w:autoSpaceDN/>
              <w:adjustRightInd/>
              <w:spacing w:before="0" w:after="200" w:line="192" w:lineRule="auto"/>
              <w:jc w:val="center"/>
              <w:textAlignment w:val="auto"/>
              <w:rPr>
                <w:bCs/>
                <w:sz w:val="20"/>
                <w:lang w:val="fr-CH" w:eastAsia="zh-CN"/>
              </w:rPr>
            </w:pPr>
            <w:r w:rsidRPr="00A17F52">
              <w:rPr>
                <w:sz w:val="20"/>
                <w:lang w:val="fr-CH" w:eastAsia="zh-CN"/>
              </w:rPr>
              <w:sym w:font="Wingdings 2" w:char="F050"/>
            </w:r>
          </w:p>
        </w:tc>
        <w:tc>
          <w:tcPr>
            <w:tcW w:w="1417" w:type="dxa"/>
            <w:vAlign w:val="center"/>
            <w:hideMark/>
          </w:tcPr>
          <w:p w:rsidR="002B5571" w:rsidRPr="00A17F52" w:rsidRDefault="002B5571" w:rsidP="00395960">
            <w:pPr>
              <w:tabs>
                <w:tab w:val="clear" w:pos="567"/>
                <w:tab w:val="clear" w:pos="1134"/>
                <w:tab w:val="clear" w:pos="1701"/>
                <w:tab w:val="clear" w:pos="2268"/>
                <w:tab w:val="clear" w:pos="2835"/>
              </w:tabs>
              <w:overflowPunct/>
              <w:autoSpaceDE/>
              <w:autoSpaceDN/>
              <w:adjustRightInd/>
              <w:spacing w:before="0" w:after="200" w:line="192" w:lineRule="auto"/>
              <w:jc w:val="center"/>
              <w:textAlignment w:val="auto"/>
              <w:rPr>
                <w:sz w:val="20"/>
                <w:lang w:val="fr-CH" w:eastAsia="zh-CN"/>
              </w:rPr>
            </w:pPr>
            <w:r w:rsidRPr="00A17F52">
              <w:rPr>
                <w:sz w:val="20"/>
                <w:lang w:val="fr-CH" w:eastAsia="zh-CN"/>
              </w:rPr>
              <w:sym w:font="Wingdings 2" w:char="F050"/>
            </w:r>
          </w:p>
        </w:tc>
        <w:tc>
          <w:tcPr>
            <w:tcW w:w="1276" w:type="dxa"/>
            <w:vAlign w:val="center"/>
            <w:hideMark/>
          </w:tcPr>
          <w:p w:rsidR="002B5571" w:rsidRPr="00A17F52" w:rsidRDefault="002B5571" w:rsidP="00395960">
            <w:pPr>
              <w:tabs>
                <w:tab w:val="clear" w:pos="567"/>
                <w:tab w:val="clear" w:pos="1134"/>
                <w:tab w:val="clear" w:pos="1701"/>
                <w:tab w:val="clear" w:pos="2268"/>
                <w:tab w:val="clear" w:pos="2835"/>
              </w:tabs>
              <w:overflowPunct/>
              <w:autoSpaceDE/>
              <w:autoSpaceDN/>
              <w:adjustRightInd/>
              <w:spacing w:before="0" w:after="200" w:line="192" w:lineRule="auto"/>
              <w:jc w:val="center"/>
              <w:textAlignment w:val="auto"/>
              <w:rPr>
                <w:b/>
                <w:sz w:val="20"/>
                <w:lang w:val="fr-CH" w:eastAsia="zh-CN"/>
              </w:rPr>
            </w:pPr>
            <w:r w:rsidRPr="00A17F52">
              <w:rPr>
                <w:sz w:val="20"/>
                <w:lang w:val="fr-CH" w:eastAsia="zh-CN"/>
              </w:rPr>
              <w:sym w:font="Wingdings 2" w:char="F050"/>
            </w:r>
          </w:p>
        </w:tc>
        <w:tc>
          <w:tcPr>
            <w:tcW w:w="1417" w:type="dxa"/>
          </w:tcPr>
          <w:p w:rsidR="002B5571" w:rsidRPr="00A17F52" w:rsidRDefault="002B5571" w:rsidP="00395960">
            <w:pPr>
              <w:tabs>
                <w:tab w:val="clear" w:pos="567"/>
                <w:tab w:val="clear" w:pos="1134"/>
                <w:tab w:val="clear" w:pos="1701"/>
                <w:tab w:val="clear" w:pos="2268"/>
                <w:tab w:val="clear" w:pos="2835"/>
              </w:tabs>
              <w:overflowPunct/>
              <w:autoSpaceDE/>
              <w:autoSpaceDN/>
              <w:adjustRightInd/>
              <w:spacing w:before="0" w:after="200" w:line="192" w:lineRule="auto"/>
              <w:jc w:val="center"/>
              <w:textAlignment w:val="auto"/>
              <w:rPr>
                <w:b/>
                <w:sz w:val="20"/>
                <w:lang w:val="fr-CH" w:eastAsia="zh-CN"/>
              </w:rPr>
            </w:pPr>
            <w:r w:rsidRPr="00A17F52">
              <w:rPr>
                <w:b/>
                <w:sz w:val="20"/>
                <w:lang w:val="fr-CH" w:eastAsia="zh-CN"/>
              </w:rPr>
              <w:sym w:font="Wingdings 2" w:char="F052"/>
            </w:r>
          </w:p>
        </w:tc>
      </w:tr>
    </w:tbl>
    <w:p w:rsidR="0026593E" w:rsidRDefault="0026593E" w:rsidP="0026593E">
      <w:pPr>
        <w:rPr>
          <w:rFonts w:eastAsia="SimSun"/>
          <w:lang w:val="fr-CH" w:eastAsia="zh-CN"/>
        </w:rPr>
      </w:pPr>
    </w:p>
    <w:p w:rsidR="0026593E" w:rsidRDefault="0026593E">
      <w:pPr>
        <w:tabs>
          <w:tab w:val="clear" w:pos="567"/>
          <w:tab w:val="clear" w:pos="1134"/>
          <w:tab w:val="clear" w:pos="1701"/>
          <w:tab w:val="clear" w:pos="2268"/>
          <w:tab w:val="clear" w:pos="2835"/>
        </w:tabs>
        <w:overflowPunct/>
        <w:autoSpaceDE/>
        <w:autoSpaceDN/>
        <w:adjustRightInd/>
        <w:spacing w:before="0"/>
        <w:textAlignment w:val="auto"/>
        <w:rPr>
          <w:rFonts w:ascii="Calibri Light" w:eastAsia="SimSun" w:hAnsi="Calibri Light"/>
          <w:color w:val="2E74B5"/>
          <w:sz w:val="26"/>
          <w:szCs w:val="26"/>
          <w:lang w:val="fr-CH" w:eastAsia="zh-CN"/>
        </w:rPr>
      </w:pPr>
      <w:r>
        <w:rPr>
          <w:rFonts w:ascii="Calibri Light" w:eastAsia="SimSun" w:hAnsi="Calibri Light"/>
          <w:color w:val="2E74B5"/>
          <w:sz w:val="26"/>
          <w:szCs w:val="26"/>
          <w:lang w:val="fr-CH" w:eastAsia="zh-CN"/>
        </w:rPr>
        <w:br w:type="page"/>
      </w:r>
    </w:p>
    <w:p w:rsidR="0026593E" w:rsidRDefault="0026593E" w:rsidP="0026593E">
      <w:pPr>
        <w:keepNext/>
        <w:keepLines/>
        <w:tabs>
          <w:tab w:val="clear" w:pos="567"/>
          <w:tab w:val="clear" w:pos="1134"/>
          <w:tab w:val="clear" w:pos="1701"/>
          <w:tab w:val="clear" w:pos="2268"/>
          <w:tab w:val="clear" w:pos="2835"/>
        </w:tabs>
        <w:overflowPunct/>
        <w:autoSpaceDE/>
        <w:autoSpaceDN/>
        <w:adjustRightInd/>
        <w:spacing w:before="0"/>
        <w:ind w:left="578" w:hanging="578"/>
        <w:textAlignment w:val="auto"/>
        <w:outlineLvl w:val="1"/>
        <w:rPr>
          <w:rFonts w:ascii="Calibri Light" w:eastAsia="SimSun" w:hAnsi="Calibri Light"/>
          <w:color w:val="2E74B5"/>
          <w:sz w:val="26"/>
          <w:szCs w:val="26"/>
          <w:lang w:val="fr-CH" w:eastAsia="zh-CN"/>
        </w:rPr>
        <w:sectPr w:rsidR="0026593E" w:rsidSect="00B80EB2">
          <w:headerReference w:type="default" r:id="rId19"/>
          <w:footerReference w:type="default" r:id="rId20"/>
          <w:pgSz w:w="16839" w:h="11907" w:orient="landscape" w:code="9"/>
          <w:pgMar w:top="748" w:right="1134" w:bottom="851" w:left="1134" w:header="426" w:footer="583" w:gutter="0"/>
          <w:pgNumType w:fmt="numberInDash"/>
          <w:cols w:space="720"/>
          <w:docGrid w:linePitch="360"/>
        </w:sectPr>
      </w:pPr>
    </w:p>
    <w:p w:rsidR="00A17F52" w:rsidRPr="00421EDA" w:rsidRDefault="00A17F52" w:rsidP="0026593E">
      <w:pPr>
        <w:keepNext/>
        <w:keepLines/>
        <w:tabs>
          <w:tab w:val="clear" w:pos="567"/>
          <w:tab w:val="clear" w:pos="1134"/>
          <w:tab w:val="clear" w:pos="1701"/>
          <w:tab w:val="clear" w:pos="2268"/>
          <w:tab w:val="clear" w:pos="2835"/>
        </w:tabs>
        <w:overflowPunct/>
        <w:autoSpaceDE/>
        <w:autoSpaceDN/>
        <w:adjustRightInd/>
        <w:spacing w:before="0"/>
        <w:ind w:left="578" w:hanging="578"/>
        <w:textAlignment w:val="auto"/>
        <w:outlineLvl w:val="1"/>
        <w:rPr>
          <w:rFonts w:ascii="Calibri Light" w:eastAsia="SimSun" w:hAnsi="Calibri Light"/>
          <w:color w:val="2E74B5"/>
          <w:sz w:val="26"/>
          <w:szCs w:val="26"/>
          <w:lang w:val="fr-CH" w:eastAsia="zh-CN"/>
        </w:rPr>
      </w:pPr>
      <w:r w:rsidRPr="00421EDA">
        <w:rPr>
          <w:rFonts w:ascii="Calibri Light" w:eastAsia="SimSun" w:hAnsi="Calibri Light"/>
          <w:color w:val="2E74B5"/>
          <w:sz w:val="26"/>
          <w:szCs w:val="26"/>
          <w:lang w:val="fr-CH" w:eastAsia="zh-CN"/>
        </w:rPr>
        <w:lastRenderedPageBreak/>
        <w:t>3.2</w:t>
      </w:r>
      <w:r w:rsidRPr="00421EDA">
        <w:rPr>
          <w:rFonts w:ascii="Calibri Light" w:eastAsia="SimSun" w:hAnsi="Calibri Light"/>
          <w:color w:val="2E74B5"/>
          <w:sz w:val="26"/>
          <w:szCs w:val="26"/>
          <w:lang w:val="fr-CH" w:eastAsia="zh-CN"/>
        </w:rPr>
        <w:tab/>
        <w:t xml:space="preserve">ITU-T objectives, </w:t>
      </w:r>
      <w:proofErr w:type="spellStart"/>
      <w:r w:rsidRPr="00421EDA">
        <w:rPr>
          <w:rFonts w:ascii="Calibri Light" w:eastAsia="SimSun" w:hAnsi="Calibri Light"/>
          <w:color w:val="2E74B5"/>
          <w:sz w:val="26"/>
          <w:szCs w:val="26"/>
          <w:lang w:val="fr-CH" w:eastAsia="zh-CN"/>
        </w:rPr>
        <w:t>outcomes</w:t>
      </w:r>
      <w:proofErr w:type="spellEnd"/>
      <w:r w:rsidRPr="00421EDA">
        <w:rPr>
          <w:rFonts w:ascii="Calibri Light" w:eastAsia="SimSun" w:hAnsi="Calibri Light"/>
          <w:color w:val="2E74B5"/>
          <w:sz w:val="26"/>
          <w:szCs w:val="26"/>
          <w:lang w:val="fr-CH" w:eastAsia="zh-CN"/>
        </w:rPr>
        <w:t xml:space="preserve"> and outputs</w:t>
      </w:r>
    </w:p>
    <w:tbl>
      <w:tblPr>
        <w:tblStyle w:val="GridTable4-Accent11"/>
        <w:tblW w:w="14737" w:type="dxa"/>
        <w:tblLayout w:type="fixed"/>
        <w:tblLook w:val="06A0" w:firstRow="1" w:lastRow="0" w:firstColumn="1" w:lastColumn="0" w:noHBand="1" w:noVBand="1"/>
      </w:tblPr>
      <w:tblGrid>
        <w:gridCol w:w="421"/>
        <w:gridCol w:w="3969"/>
        <w:gridCol w:w="2976"/>
        <w:gridCol w:w="2835"/>
        <w:gridCol w:w="2127"/>
        <w:gridCol w:w="2409"/>
      </w:tblGrid>
      <w:tr w:rsidR="00A17F52" w:rsidRPr="00A17F52" w:rsidTr="0026593E">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40" w:after="40" w:line="276" w:lineRule="auto"/>
              <w:ind w:left="113" w:right="113"/>
              <w:textAlignment w:val="auto"/>
              <w:rPr>
                <w:color w:val="5B9BD5"/>
                <w:sz w:val="20"/>
                <w:szCs w:val="18"/>
                <w:lang w:val="fr-CH" w:eastAsia="zh-CN"/>
              </w:rPr>
            </w:pPr>
            <w:r w:rsidRPr="00A17F52">
              <w:rPr>
                <w:sz w:val="20"/>
                <w:szCs w:val="18"/>
                <w:lang w:val="fr-CH" w:eastAsia="zh-CN"/>
              </w:rPr>
              <w:t>Objectives</w:t>
            </w:r>
          </w:p>
        </w:tc>
        <w:tc>
          <w:tcPr>
            <w:tcW w:w="3969" w:type="dxa"/>
          </w:tcPr>
          <w:p w:rsidR="00A17F52" w:rsidRPr="00A17F52" w:rsidRDefault="00A17F52" w:rsidP="00CF374B">
            <w:pPr>
              <w:tabs>
                <w:tab w:val="clear" w:pos="567"/>
                <w:tab w:val="clear" w:pos="1134"/>
                <w:tab w:val="clear" w:pos="1701"/>
                <w:tab w:val="clear" w:pos="2268"/>
                <w:tab w:val="clear" w:pos="2835"/>
              </w:tabs>
              <w:overflowPunct/>
              <w:autoSpaceDE/>
              <w:autoSpaceDN/>
              <w:adjustRightInd/>
              <w:spacing w:before="40" w:after="40" w:line="276" w:lineRule="auto"/>
              <w:textAlignment w:val="auto"/>
              <w:cnfStyle w:val="100000000000" w:firstRow="1" w:lastRow="0" w:firstColumn="0" w:lastColumn="0" w:oddVBand="0" w:evenVBand="0" w:oddHBand="0" w:evenHBand="0" w:firstRowFirstColumn="0" w:firstRowLastColumn="0" w:lastRowFirstColumn="0" w:lastRowLastColumn="0"/>
              <w:rPr>
                <w:sz w:val="18"/>
                <w:szCs w:val="18"/>
                <w:lang w:val="en-US" w:eastAsia="zh-CN"/>
              </w:rPr>
            </w:pPr>
            <w:r w:rsidRPr="00A17F52">
              <w:rPr>
                <w:sz w:val="18"/>
                <w:szCs w:val="18"/>
                <w:lang w:val="en-US" w:eastAsia="zh-CN"/>
              </w:rPr>
              <w:t xml:space="preserve">T.1 </w:t>
            </w:r>
            <w:r w:rsidR="00D85C85" w:rsidRPr="00D85C85">
              <w:rPr>
                <w:sz w:val="18"/>
                <w:szCs w:val="18"/>
                <w:lang w:val="en-US" w:eastAsia="zh-CN"/>
              </w:rPr>
              <w:t>(Deve</w:t>
            </w:r>
            <w:r w:rsidR="00CF374B">
              <w:rPr>
                <w:sz w:val="18"/>
                <w:szCs w:val="18"/>
                <w:lang w:val="en-US" w:eastAsia="zh-CN"/>
              </w:rPr>
              <w:t xml:space="preserve">lopment of standards): Develop </w:t>
            </w:r>
            <w:r w:rsidR="00D85C85" w:rsidRPr="00D85C85">
              <w:rPr>
                <w:sz w:val="18"/>
                <w:szCs w:val="18"/>
                <w:lang w:val="en-US" w:eastAsia="zh-CN"/>
              </w:rPr>
              <w:t>non-discriminatory international telecommunication/ICT standards (ITU-T recommendations), in a timely manner, and foster interoperability and improved performance of equipment, networks, services and applications</w:t>
            </w:r>
          </w:p>
        </w:tc>
        <w:tc>
          <w:tcPr>
            <w:tcW w:w="2976" w:type="dxa"/>
          </w:tcPr>
          <w:p w:rsidR="00A17F52" w:rsidRPr="00A17F52" w:rsidRDefault="00A17F52" w:rsidP="00CF374B">
            <w:pPr>
              <w:tabs>
                <w:tab w:val="clear" w:pos="567"/>
                <w:tab w:val="clear" w:pos="1134"/>
                <w:tab w:val="clear" w:pos="1701"/>
                <w:tab w:val="clear" w:pos="2268"/>
                <w:tab w:val="clear" w:pos="2835"/>
              </w:tabs>
              <w:overflowPunct/>
              <w:autoSpaceDE/>
              <w:autoSpaceDN/>
              <w:adjustRightInd/>
              <w:spacing w:before="40" w:after="40" w:line="276" w:lineRule="auto"/>
              <w:textAlignment w:val="auto"/>
              <w:cnfStyle w:val="100000000000" w:firstRow="1" w:lastRow="0" w:firstColumn="0" w:lastColumn="0" w:oddVBand="0" w:evenVBand="0" w:oddHBand="0" w:evenHBand="0" w:firstRowFirstColumn="0" w:firstRowLastColumn="0" w:lastRowFirstColumn="0" w:lastRowLastColumn="0"/>
              <w:rPr>
                <w:sz w:val="18"/>
                <w:szCs w:val="18"/>
                <w:lang w:val="en-US" w:eastAsia="zh-CN"/>
              </w:rPr>
            </w:pPr>
            <w:r w:rsidRPr="00A17F52">
              <w:rPr>
                <w:sz w:val="18"/>
                <w:szCs w:val="18"/>
                <w:lang w:val="en-US" w:eastAsia="zh-CN"/>
              </w:rPr>
              <w:t xml:space="preserve">T.2 </w:t>
            </w:r>
            <w:r w:rsidR="00D85C85" w:rsidRPr="00D85C85">
              <w:rPr>
                <w:sz w:val="18"/>
                <w:szCs w:val="18"/>
                <w:lang w:val="en-US" w:eastAsia="zh-CN"/>
              </w:rPr>
              <w:t xml:space="preserve">(Bridging the standards gap): Promote the active participation of the membership, in particular developing countries, in </w:t>
            </w:r>
            <w:r w:rsidR="00CF374B">
              <w:rPr>
                <w:sz w:val="18"/>
                <w:szCs w:val="18"/>
                <w:lang w:val="en-US" w:eastAsia="zh-CN"/>
              </w:rPr>
              <w:t xml:space="preserve">the definition and adoption of </w:t>
            </w:r>
            <w:r w:rsidR="00D85C85" w:rsidRPr="00D85C85">
              <w:rPr>
                <w:sz w:val="18"/>
                <w:szCs w:val="18"/>
                <w:lang w:val="en-US" w:eastAsia="zh-CN"/>
              </w:rPr>
              <w:t>non-discriminatory international telecommunication/ICT standards (ITU-T recommendations) with a view to bridging the standardization gap</w:t>
            </w:r>
          </w:p>
        </w:tc>
        <w:tc>
          <w:tcPr>
            <w:tcW w:w="2835" w:type="dxa"/>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40" w:after="40" w:line="276" w:lineRule="auto"/>
              <w:textAlignment w:val="auto"/>
              <w:cnfStyle w:val="100000000000" w:firstRow="1" w:lastRow="0" w:firstColumn="0" w:lastColumn="0" w:oddVBand="0" w:evenVBand="0" w:oddHBand="0" w:evenHBand="0" w:firstRowFirstColumn="0" w:firstRowLastColumn="0" w:lastRowFirstColumn="0" w:lastRowLastColumn="0"/>
              <w:rPr>
                <w:sz w:val="18"/>
                <w:szCs w:val="18"/>
                <w:lang w:val="en-US" w:eastAsia="zh-CN"/>
              </w:rPr>
            </w:pPr>
            <w:r w:rsidRPr="00A17F52">
              <w:rPr>
                <w:sz w:val="18"/>
                <w:szCs w:val="18"/>
                <w:lang w:val="en-US" w:eastAsia="zh-CN"/>
              </w:rPr>
              <w:t xml:space="preserve">T.3 </w:t>
            </w:r>
            <w:r w:rsidR="00D85C85" w:rsidRPr="00D85C85">
              <w:rPr>
                <w:sz w:val="18"/>
                <w:szCs w:val="18"/>
                <w:lang w:val="en-US" w:eastAsia="zh-CN"/>
              </w:rPr>
              <w:t>(Telecommunication resources): Ensure effective allocation and management of international telecommunication numbering, naming, addressing and identification resources in accordance with ITU-T recommendations and procedures</w:t>
            </w:r>
          </w:p>
        </w:tc>
        <w:tc>
          <w:tcPr>
            <w:tcW w:w="2127" w:type="dxa"/>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40" w:after="40" w:line="276" w:lineRule="auto"/>
              <w:textAlignment w:val="auto"/>
              <w:cnfStyle w:val="100000000000" w:firstRow="1" w:lastRow="0" w:firstColumn="0" w:lastColumn="0" w:oddVBand="0" w:evenVBand="0" w:oddHBand="0" w:evenHBand="0" w:firstRowFirstColumn="0" w:firstRowLastColumn="0" w:lastRowFirstColumn="0" w:lastRowLastColumn="0"/>
              <w:rPr>
                <w:sz w:val="18"/>
                <w:szCs w:val="18"/>
                <w:lang w:val="en-US" w:eastAsia="zh-CN"/>
              </w:rPr>
            </w:pPr>
            <w:r w:rsidRPr="00A17F52">
              <w:rPr>
                <w:sz w:val="18"/>
                <w:szCs w:val="18"/>
                <w:lang w:val="en-US" w:eastAsia="zh-CN"/>
              </w:rPr>
              <w:t xml:space="preserve">T.4 </w:t>
            </w:r>
            <w:r w:rsidR="00D85C85" w:rsidRPr="00D85C85">
              <w:rPr>
                <w:sz w:val="18"/>
                <w:szCs w:val="18"/>
                <w:lang w:val="en-US" w:eastAsia="zh-CN"/>
              </w:rPr>
              <w:t>(Knowledge sharing): Foster the acquisition, awareness, sharing of knowledge and know how on the standardization activities of ITU-T</w:t>
            </w:r>
          </w:p>
        </w:tc>
        <w:tc>
          <w:tcPr>
            <w:tcW w:w="2409" w:type="dxa"/>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40" w:after="40" w:line="276" w:lineRule="auto"/>
              <w:textAlignment w:val="auto"/>
              <w:cnfStyle w:val="100000000000" w:firstRow="1" w:lastRow="0" w:firstColumn="0" w:lastColumn="0" w:oddVBand="0" w:evenVBand="0" w:oddHBand="0" w:evenHBand="0" w:firstRowFirstColumn="0" w:firstRowLastColumn="0" w:lastRowFirstColumn="0" w:lastRowLastColumn="0"/>
              <w:rPr>
                <w:sz w:val="18"/>
                <w:szCs w:val="18"/>
                <w:lang w:val="en-US" w:eastAsia="zh-CN"/>
              </w:rPr>
            </w:pPr>
            <w:r w:rsidRPr="00A17F52">
              <w:rPr>
                <w:sz w:val="18"/>
                <w:szCs w:val="18"/>
                <w:lang w:val="en-US" w:eastAsia="zh-CN"/>
              </w:rPr>
              <w:t xml:space="preserve">T.5 </w:t>
            </w:r>
            <w:r w:rsidR="00D85C85" w:rsidRPr="00D85C85">
              <w:rPr>
                <w:sz w:val="18"/>
                <w:szCs w:val="18"/>
                <w:lang w:val="en-US" w:eastAsia="zh-CN"/>
              </w:rPr>
              <w:t>(Cooperation with standardization bodies) Extend and facilitate cooperation with international, regional and national standardization bodies</w:t>
            </w:r>
          </w:p>
        </w:tc>
      </w:tr>
      <w:tr w:rsidR="00A17F52" w:rsidRPr="00A17F52" w:rsidTr="0026593E">
        <w:trPr>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A17F52" w:rsidRPr="00A17F52" w:rsidRDefault="00A17F52" w:rsidP="002C0AB8">
            <w:pPr>
              <w:tabs>
                <w:tab w:val="clear" w:pos="567"/>
                <w:tab w:val="clear" w:pos="1134"/>
                <w:tab w:val="clear" w:pos="1701"/>
                <w:tab w:val="clear" w:pos="2268"/>
                <w:tab w:val="clear" w:pos="2835"/>
              </w:tabs>
              <w:overflowPunct/>
              <w:autoSpaceDE/>
              <w:autoSpaceDN/>
              <w:adjustRightInd/>
              <w:spacing w:before="60" w:after="60" w:line="216" w:lineRule="auto"/>
              <w:ind w:left="283" w:right="113" w:hanging="170"/>
              <w:jc w:val="center"/>
              <w:textAlignment w:val="auto"/>
              <w:rPr>
                <w:color w:val="5B9BD5"/>
                <w:sz w:val="18"/>
                <w:lang w:val="fr-CH" w:eastAsia="zh-CN"/>
              </w:rPr>
            </w:pPr>
            <w:proofErr w:type="spellStart"/>
            <w:r w:rsidRPr="00A17F52">
              <w:rPr>
                <w:color w:val="5B9BD5"/>
                <w:sz w:val="18"/>
                <w:lang w:val="fr-CH" w:eastAsia="zh-CN"/>
              </w:rPr>
              <w:t>Outcomes</w:t>
            </w:r>
            <w:proofErr w:type="spellEnd"/>
          </w:p>
        </w:tc>
        <w:tc>
          <w:tcPr>
            <w:tcW w:w="3969" w:type="dxa"/>
          </w:tcPr>
          <w:p w:rsidR="00D85C85" w:rsidRPr="00FC0A2B" w:rsidRDefault="00D85C85" w:rsidP="00D85C85">
            <w:pPr>
              <w:tabs>
                <w:tab w:val="clear" w:pos="567"/>
                <w:tab w:val="clear" w:pos="1134"/>
                <w:tab w:val="clear" w:pos="1701"/>
                <w:tab w:val="clear" w:pos="2268"/>
                <w:tab w:val="clear" w:pos="2835"/>
              </w:tabs>
              <w:overflowPunct/>
              <w:autoSpaceDE/>
              <w:autoSpaceDN/>
              <w:adjustRightInd/>
              <w:spacing w:before="60" w:after="60" w:line="216" w:lineRule="auto"/>
              <w:ind w:right="113"/>
              <w:textAlignment w:val="auto"/>
              <w:cnfStyle w:val="000000000000" w:firstRow="0" w:lastRow="0" w:firstColumn="0" w:lastColumn="0" w:oddVBand="0" w:evenVBand="0" w:oddHBand="0" w:evenHBand="0" w:firstRowFirstColumn="0" w:firstRowLastColumn="0" w:lastRowFirstColumn="0" w:lastRowLastColumn="0"/>
              <w:rPr>
                <w:sz w:val="18"/>
                <w:lang w:val="en-US" w:eastAsia="zh-CN"/>
              </w:rPr>
            </w:pPr>
            <w:r w:rsidRPr="00BC3186">
              <w:rPr>
                <w:b/>
                <w:bCs/>
                <w:color w:val="5B9BD5"/>
                <w:sz w:val="18"/>
                <w:lang w:eastAsia="zh-CN"/>
              </w:rPr>
              <w:t>T.1-a</w:t>
            </w:r>
            <w:r w:rsidRPr="00FC0A2B">
              <w:rPr>
                <w:sz w:val="18"/>
                <w:lang w:val="en-US" w:eastAsia="zh-CN"/>
              </w:rPr>
              <w:t>: Increased utilization of ITU-T recommendations</w:t>
            </w:r>
          </w:p>
          <w:p w:rsidR="00D85C85" w:rsidRPr="00FC0A2B" w:rsidRDefault="00D85C85" w:rsidP="00D85C85">
            <w:pPr>
              <w:tabs>
                <w:tab w:val="clear" w:pos="567"/>
                <w:tab w:val="clear" w:pos="1134"/>
                <w:tab w:val="clear" w:pos="1701"/>
                <w:tab w:val="clear" w:pos="2268"/>
                <w:tab w:val="clear" w:pos="2835"/>
              </w:tabs>
              <w:overflowPunct/>
              <w:autoSpaceDE/>
              <w:autoSpaceDN/>
              <w:adjustRightInd/>
              <w:spacing w:before="60" w:after="60" w:line="216" w:lineRule="auto"/>
              <w:ind w:right="113"/>
              <w:textAlignment w:val="auto"/>
              <w:cnfStyle w:val="000000000000" w:firstRow="0" w:lastRow="0" w:firstColumn="0" w:lastColumn="0" w:oddVBand="0" w:evenVBand="0" w:oddHBand="0" w:evenHBand="0" w:firstRowFirstColumn="0" w:firstRowLastColumn="0" w:lastRowFirstColumn="0" w:lastRowLastColumn="0"/>
              <w:rPr>
                <w:sz w:val="18"/>
                <w:lang w:val="en-US" w:eastAsia="zh-CN"/>
              </w:rPr>
            </w:pPr>
            <w:r w:rsidRPr="00BC3186">
              <w:rPr>
                <w:b/>
                <w:bCs/>
                <w:color w:val="5B9BD5"/>
                <w:sz w:val="18"/>
                <w:lang w:eastAsia="zh-CN"/>
              </w:rPr>
              <w:t>T.1-b</w:t>
            </w:r>
            <w:r w:rsidRPr="00FC0A2B">
              <w:rPr>
                <w:sz w:val="18"/>
                <w:lang w:val="en-US" w:eastAsia="zh-CN"/>
              </w:rPr>
              <w:t>: Improved conformance to ITU-T recommendations</w:t>
            </w:r>
          </w:p>
          <w:p w:rsidR="00A17F52" w:rsidRPr="00FC0A2B" w:rsidRDefault="00D85C85" w:rsidP="00D85C85">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lang w:val="en-US" w:eastAsia="zh-CN"/>
              </w:rPr>
            </w:pPr>
            <w:r w:rsidRPr="00BC3186">
              <w:rPr>
                <w:b/>
                <w:bCs/>
                <w:color w:val="5B9BD5"/>
                <w:sz w:val="18"/>
                <w:lang w:eastAsia="zh-CN"/>
              </w:rPr>
              <w:t>T.1-c</w:t>
            </w:r>
            <w:r w:rsidRPr="00FC0A2B">
              <w:rPr>
                <w:sz w:val="18"/>
                <w:lang w:val="en-US" w:eastAsia="zh-CN"/>
              </w:rPr>
              <w:t>: Enhanced standards in new technologies and services</w:t>
            </w:r>
          </w:p>
        </w:tc>
        <w:tc>
          <w:tcPr>
            <w:tcW w:w="2976" w:type="dxa"/>
          </w:tcPr>
          <w:p w:rsidR="00D85C85" w:rsidRPr="00FC0A2B" w:rsidRDefault="00D85C85" w:rsidP="00D85C85">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lang w:val="en-US" w:eastAsia="zh-CN"/>
              </w:rPr>
            </w:pPr>
            <w:r w:rsidRPr="00BC3186">
              <w:rPr>
                <w:b/>
                <w:bCs/>
                <w:color w:val="5B9BD5"/>
                <w:sz w:val="18"/>
                <w:lang w:eastAsia="zh-CN"/>
              </w:rPr>
              <w:t>T.2-a</w:t>
            </w:r>
            <w:r w:rsidRPr="00FC0A2B">
              <w:rPr>
                <w:sz w:val="18"/>
                <w:lang w:val="en-US" w:eastAsia="zh-CN"/>
              </w:rPr>
              <w:t>: Increased participation in the ITU-T standardization process, including attendance of meetings, submission of contributions, taking leadership positions and hosting of meetings/workshops, especially from developing countries</w:t>
            </w:r>
          </w:p>
          <w:p w:rsidR="00A17F52" w:rsidRPr="00FC0A2B" w:rsidRDefault="00D85C85" w:rsidP="00A17F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lang w:val="en-US" w:eastAsia="zh-CN"/>
              </w:rPr>
            </w:pPr>
            <w:r w:rsidRPr="00BC3186">
              <w:rPr>
                <w:b/>
                <w:bCs/>
                <w:color w:val="5B9BD5"/>
                <w:sz w:val="18"/>
                <w:lang w:eastAsia="zh-CN"/>
              </w:rPr>
              <w:t>T.2-b</w:t>
            </w:r>
            <w:r w:rsidRPr="00FC0A2B">
              <w:rPr>
                <w:sz w:val="18"/>
                <w:lang w:val="en-US" w:eastAsia="zh-CN"/>
              </w:rPr>
              <w:t>: Increase of the ITU-T membership, including Sector Members, Associates and Academia</w:t>
            </w:r>
          </w:p>
        </w:tc>
        <w:tc>
          <w:tcPr>
            <w:tcW w:w="2835" w:type="dxa"/>
          </w:tcPr>
          <w:p w:rsidR="00A17F52" w:rsidRPr="00FC0A2B" w:rsidRDefault="00D85C85" w:rsidP="00A17F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lang w:val="en-US" w:eastAsia="zh-CN"/>
              </w:rPr>
            </w:pPr>
            <w:r w:rsidRPr="00BC3186">
              <w:rPr>
                <w:b/>
                <w:bCs/>
                <w:color w:val="5B9BD5"/>
                <w:sz w:val="18"/>
                <w:lang w:eastAsia="zh-CN"/>
              </w:rPr>
              <w:t>T.3-a</w:t>
            </w:r>
            <w:r w:rsidRPr="00FC0A2B">
              <w:rPr>
                <w:sz w:val="18"/>
                <w:lang w:val="en-US" w:eastAsia="zh-CN"/>
              </w:rPr>
              <w:t>: Timely and accurate allocation of international telecommunication numbering, naming, addressing and identification resources, as specified in the relevant recommendations</w:t>
            </w:r>
          </w:p>
        </w:tc>
        <w:tc>
          <w:tcPr>
            <w:tcW w:w="2127" w:type="dxa"/>
          </w:tcPr>
          <w:p w:rsidR="00D85C85" w:rsidRPr="00FC0A2B" w:rsidRDefault="00D85C85" w:rsidP="00D85C85">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lang w:val="en-US" w:eastAsia="zh-CN"/>
              </w:rPr>
            </w:pPr>
            <w:r w:rsidRPr="00BC3186">
              <w:rPr>
                <w:b/>
                <w:bCs/>
                <w:color w:val="5B9BD5"/>
                <w:sz w:val="18"/>
                <w:lang w:eastAsia="zh-CN"/>
              </w:rPr>
              <w:t>T.4-a</w:t>
            </w:r>
            <w:r w:rsidRPr="00FC0A2B">
              <w:rPr>
                <w:sz w:val="18"/>
                <w:lang w:val="en-US" w:eastAsia="zh-CN"/>
              </w:rPr>
              <w:t xml:space="preserve">: Increased knowledge on ITU-T standards and on best practices in their implementation of ITU-T standards </w:t>
            </w:r>
          </w:p>
          <w:p w:rsidR="00D85C85" w:rsidRPr="00FC0A2B" w:rsidRDefault="00D85C85" w:rsidP="00D85C85">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lang w:val="en-US" w:eastAsia="zh-CN"/>
              </w:rPr>
            </w:pPr>
            <w:r w:rsidRPr="00BC3186">
              <w:rPr>
                <w:b/>
                <w:bCs/>
                <w:color w:val="5B9BD5"/>
                <w:sz w:val="18"/>
                <w:lang w:eastAsia="zh-CN"/>
              </w:rPr>
              <w:t>T.4-b</w:t>
            </w:r>
            <w:r w:rsidRPr="00FC0A2B">
              <w:rPr>
                <w:sz w:val="18"/>
                <w:lang w:val="en-US" w:eastAsia="zh-CN"/>
              </w:rPr>
              <w:t>: Increased participation in ITU-T's standardization activities and increased awareness of the relevance of ITU-T standards</w:t>
            </w:r>
          </w:p>
          <w:p w:rsidR="00A17F52" w:rsidRPr="00FC0A2B" w:rsidRDefault="00D85C85" w:rsidP="00A17F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lang w:val="en-US" w:eastAsia="zh-CN"/>
              </w:rPr>
            </w:pPr>
            <w:r w:rsidRPr="00BC3186">
              <w:rPr>
                <w:b/>
                <w:bCs/>
                <w:color w:val="5B9BD5"/>
                <w:sz w:val="18"/>
                <w:lang w:eastAsia="zh-CN"/>
              </w:rPr>
              <w:t>T.4-c</w:t>
            </w:r>
            <w:r w:rsidRPr="00FC0A2B">
              <w:rPr>
                <w:sz w:val="18"/>
                <w:lang w:val="en-US" w:eastAsia="zh-CN"/>
              </w:rPr>
              <w:t>: Increased Sector visibility</w:t>
            </w:r>
          </w:p>
        </w:tc>
        <w:tc>
          <w:tcPr>
            <w:tcW w:w="2409" w:type="dxa"/>
          </w:tcPr>
          <w:p w:rsidR="00D85C85" w:rsidRPr="00FC0A2B" w:rsidRDefault="00D85C85" w:rsidP="00D85C85">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lang w:val="en-US" w:eastAsia="zh-CN"/>
              </w:rPr>
            </w:pPr>
            <w:r w:rsidRPr="00BC3186">
              <w:rPr>
                <w:b/>
                <w:bCs/>
                <w:color w:val="5B9BD5"/>
                <w:sz w:val="18"/>
                <w:lang w:eastAsia="zh-CN"/>
              </w:rPr>
              <w:t>T.5-a</w:t>
            </w:r>
            <w:r w:rsidRPr="00FC0A2B">
              <w:rPr>
                <w:sz w:val="18"/>
                <w:lang w:val="en-US" w:eastAsia="zh-CN"/>
              </w:rPr>
              <w:t>: Increased communications with other standards organizations</w:t>
            </w:r>
          </w:p>
          <w:p w:rsidR="00D85C85" w:rsidRPr="00FC0A2B" w:rsidRDefault="00D85C85" w:rsidP="00D85C85">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lang w:val="en-US" w:eastAsia="zh-CN"/>
              </w:rPr>
            </w:pPr>
            <w:r w:rsidRPr="00BC3186">
              <w:rPr>
                <w:b/>
                <w:bCs/>
                <w:color w:val="5B9BD5"/>
                <w:sz w:val="18"/>
                <w:lang w:eastAsia="zh-CN"/>
              </w:rPr>
              <w:t>T.5-b</w:t>
            </w:r>
            <w:r w:rsidRPr="00FC0A2B">
              <w:rPr>
                <w:sz w:val="18"/>
                <w:lang w:val="en-US" w:eastAsia="zh-CN"/>
              </w:rPr>
              <w:t>: Decreased number of conflicting standards</w:t>
            </w:r>
          </w:p>
          <w:p w:rsidR="00D85C85" w:rsidRPr="00FC0A2B" w:rsidRDefault="00D85C85" w:rsidP="00D85C85">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lang w:val="en-US" w:eastAsia="zh-CN"/>
              </w:rPr>
            </w:pPr>
            <w:r w:rsidRPr="00BC3186">
              <w:rPr>
                <w:b/>
                <w:bCs/>
                <w:color w:val="5B9BD5"/>
                <w:sz w:val="18"/>
                <w:lang w:eastAsia="zh-CN"/>
              </w:rPr>
              <w:t>T.5-c</w:t>
            </w:r>
            <w:r w:rsidRPr="00FC0A2B">
              <w:rPr>
                <w:sz w:val="18"/>
                <w:lang w:val="en-US" w:eastAsia="zh-CN"/>
              </w:rPr>
              <w:t>: Increased number of memoranda of understanding/collaboration agreements with other organizations</w:t>
            </w:r>
          </w:p>
          <w:p w:rsidR="00D85C85" w:rsidRPr="00FC0A2B" w:rsidRDefault="00D85C85" w:rsidP="00D85C85">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lang w:val="en-US" w:eastAsia="zh-CN"/>
              </w:rPr>
            </w:pPr>
            <w:r w:rsidRPr="00BC3186">
              <w:rPr>
                <w:b/>
                <w:bCs/>
                <w:color w:val="5B9BD5"/>
                <w:sz w:val="18"/>
                <w:lang w:eastAsia="zh-CN"/>
              </w:rPr>
              <w:t>T.5-d</w:t>
            </w:r>
            <w:r w:rsidRPr="00FC0A2B">
              <w:rPr>
                <w:sz w:val="18"/>
                <w:lang w:val="en-US" w:eastAsia="zh-CN"/>
              </w:rPr>
              <w:t>: Increased number of ITU-T A.4, A.5 and A.6 qualified organizations</w:t>
            </w:r>
          </w:p>
          <w:p w:rsidR="00A17F52" w:rsidRPr="00FC0A2B" w:rsidRDefault="00D85C85" w:rsidP="00A17F52">
            <w:pPr>
              <w:tabs>
                <w:tab w:val="clear" w:pos="567"/>
                <w:tab w:val="clear" w:pos="1134"/>
                <w:tab w:val="clear" w:pos="1701"/>
                <w:tab w:val="clear" w:pos="2268"/>
                <w:tab w:val="clear" w:pos="2835"/>
              </w:tabs>
              <w:overflowPunct/>
              <w:autoSpaceDE/>
              <w:autoSpaceDN/>
              <w:adjustRightInd/>
              <w:spacing w:before="60" w:after="60" w:line="216" w:lineRule="auto"/>
              <w:textAlignment w:val="auto"/>
              <w:cnfStyle w:val="000000000000" w:firstRow="0" w:lastRow="0" w:firstColumn="0" w:lastColumn="0" w:oddVBand="0" w:evenVBand="0" w:oddHBand="0" w:evenHBand="0" w:firstRowFirstColumn="0" w:firstRowLastColumn="0" w:lastRowFirstColumn="0" w:lastRowLastColumn="0"/>
              <w:rPr>
                <w:sz w:val="18"/>
                <w:lang w:val="en-US" w:eastAsia="zh-CN"/>
              </w:rPr>
            </w:pPr>
            <w:r w:rsidRPr="00BC3186">
              <w:rPr>
                <w:b/>
                <w:bCs/>
                <w:color w:val="5B9BD5"/>
                <w:sz w:val="18"/>
                <w:lang w:eastAsia="zh-CN"/>
              </w:rPr>
              <w:t>T.5-e</w:t>
            </w:r>
            <w:r w:rsidRPr="00FC0A2B">
              <w:rPr>
                <w:sz w:val="18"/>
                <w:lang w:val="en-US" w:eastAsia="zh-CN"/>
              </w:rPr>
              <w:t>: Increased number of workshops/events organized jointly with other organizations</w:t>
            </w:r>
          </w:p>
        </w:tc>
      </w:tr>
      <w:tr w:rsidR="00A17F52" w:rsidRPr="00A17F52" w:rsidTr="0026593E">
        <w:trPr>
          <w:cantSplit/>
          <w:trHeight w:val="1134"/>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A17F52" w:rsidRPr="00A17F52" w:rsidRDefault="00A17F52" w:rsidP="002C0AB8">
            <w:pPr>
              <w:tabs>
                <w:tab w:val="clear" w:pos="567"/>
                <w:tab w:val="clear" w:pos="1134"/>
                <w:tab w:val="clear" w:pos="1701"/>
                <w:tab w:val="clear" w:pos="2268"/>
                <w:tab w:val="clear" w:pos="2835"/>
              </w:tabs>
              <w:overflowPunct/>
              <w:autoSpaceDE/>
              <w:autoSpaceDN/>
              <w:adjustRightInd/>
              <w:spacing w:before="60" w:after="60" w:line="216" w:lineRule="auto"/>
              <w:ind w:left="283" w:right="113" w:hanging="170"/>
              <w:jc w:val="center"/>
              <w:textAlignment w:val="auto"/>
              <w:rPr>
                <w:color w:val="5B9BD5"/>
                <w:sz w:val="18"/>
                <w:lang w:val="fr-CH" w:eastAsia="zh-CN"/>
              </w:rPr>
            </w:pPr>
            <w:r w:rsidRPr="00A17F52">
              <w:rPr>
                <w:color w:val="5B9BD5"/>
                <w:sz w:val="18"/>
                <w:lang w:val="fr-CH" w:eastAsia="zh-CN"/>
              </w:rPr>
              <w:t>Outputs</w:t>
            </w:r>
          </w:p>
        </w:tc>
        <w:tc>
          <w:tcPr>
            <w:tcW w:w="3969" w:type="dxa"/>
          </w:tcPr>
          <w:p w:rsidR="00D85C85" w:rsidRPr="00D85C85" w:rsidRDefault="00D85C85" w:rsidP="00D85C85">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sz w:val="18"/>
                <w:szCs w:val="18"/>
                <w:lang w:val="en-US" w:eastAsia="zh-CN"/>
              </w:rPr>
            </w:pPr>
            <w:r w:rsidRPr="00D85C85">
              <w:rPr>
                <w:sz w:val="18"/>
                <w:szCs w:val="18"/>
                <w:lang w:val="en-US" w:eastAsia="zh-CN"/>
              </w:rPr>
              <w:t>T.1-1: Resolutions, recommendations and opinions of the World Telecommunication Standardization Assembly (WTSA)</w:t>
            </w:r>
          </w:p>
          <w:p w:rsidR="00D85C85" w:rsidRPr="00D85C85" w:rsidRDefault="00D85C85" w:rsidP="00D85C85">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sz w:val="18"/>
                <w:szCs w:val="18"/>
                <w:lang w:val="en-US" w:eastAsia="zh-CN"/>
              </w:rPr>
            </w:pPr>
            <w:r w:rsidRPr="00D85C85">
              <w:rPr>
                <w:sz w:val="18"/>
                <w:szCs w:val="18"/>
                <w:lang w:val="en-US" w:eastAsia="zh-CN"/>
              </w:rPr>
              <w:t>T.1-2: WTSA regional consultation sessions</w:t>
            </w:r>
          </w:p>
          <w:p w:rsidR="00D85C85" w:rsidRPr="00D85C85" w:rsidRDefault="00D85C85" w:rsidP="00D85C85">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sz w:val="18"/>
                <w:szCs w:val="18"/>
                <w:lang w:val="en-US" w:eastAsia="zh-CN"/>
              </w:rPr>
            </w:pPr>
            <w:r w:rsidRPr="00D85C85">
              <w:rPr>
                <w:sz w:val="18"/>
                <w:szCs w:val="18"/>
                <w:lang w:val="en-US" w:eastAsia="zh-CN"/>
              </w:rPr>
              <w:t>T.1-3: Advice and decisions of the Telecommunication Standardization Advisory Group (TSAG)</w:t>
            </w:r>
          </w:p>
          <w:p w:rsidR="00D85C85" w:rsidRPr="00D85C85" w:rsidRDefault="00D85C85" w:rsidP="00D85C85">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sz w:val="18"/>
                <w:szCs w:val="18"/>
                <w:lang w:val="en-US" w:eastAsia="zh-CN"/>
              </w:rPr>
            </w:pPr>
            <w:r w:rsidRPr="00D85C85">
              <w:rPr>
                <w:sz w:val="18"/>
                <w:szCs w:val="18"/>
                <w:lang w:val="en-US" w:eastAsia="zh-CN"/>
              </w:rPr>
              <w:t>T.1-4: ITU-T recommendations and related results of ITU-T study groups</w:t>
            </w:r>
          </w:p>
          <w:p w:rsidR="00D85C85" w:rsidRPr="00D85C85" w:rsidRDefault="00D85C85" w:rsidP="00D85C85">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sz w:val="18"/>
                <w:szCs w:val="18"/>
                <w:lang w:val="en-US" w:eastAsia="zh-CN"/>
              </w:rPr>
            </w:pPr>
            <w:r w:rsidRPr="00D85C85">
              <w:rPr>
                <w:sz w:val="18"/>
                <w:szCs w:val="18"/>
                <w:lang w:val="en-US" w:eastAsia="zh-CN"/>
              </w:rPr>
              <w:t>T.1-5: ITU-T general assistance and cooperation</w:t>
            </w:r>
          </w:p>
          <w:p w:rsidR="00D85C85" w:rsidRPr="00D85C85" w:rsidRDefault="00D85C85" w:rsidP="00D85C85">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sz w:val="18"/>
                <w:szCs w:val="18"/>
                <w:lang w:val="en-US" w:eastAsia="zh-CN"/>
              </w:rPr>
            </w:pPr>
            <w:r w:rsidRPr="00D85C85">
              <w:rPr>
                <w:sz w:val="18"/>
                <w:szCs w:val="18"/>
                <w:lang w:val="en-US" w:eastAsia="zh-CN"/>
              </w:rPr>
              <w:t>T.1-6: Conformity database</w:t>
            </w:r>
          </w:p>
          <w:p w:rsidR="00D85C85" w:rsidRPr="00D85C85" w:rsidRDefault="00D85C85" w:rsidP="00D85C85">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sz w:val="18"/>
                <w:szCs w:val="18"/>
                <w:lang w:val="en-US" w:eastAsia="zh-CN"/>
              </w:rPr>
            </w:pPr>
            <w:r w:rsidRPr="00D85C85">
              <w:rPr>
                <w:sz w:val="18"/>
                <w:szCs w:val="18"/>
                <w:lang w:val="en-US" w:eastAsia="zh-CN"/>
              </w:rPr>
              <w:t>T.1-7: Interoperability test centers and events</w:t>
            </w:r>
          </w:p>
          <w:p w:rsidR="00A17F52" w:rsidRPr="00395960" w:rsidRDefault="00D85C85" w:rsidP="00A17F52">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sz w:val="18"/>
                <w:szCs w:val="18"/>
                <w:lang w:val="en-US" w:eastAsia="zh-CN"/>
              </w:rPr>
            </w:pPr>
            <w:r w:rsidRPr="00D85C85">
              <w:rPr>
                <w:sz w:val="18"/>
                <w:szCs w:val="18"/>
                <w:lang w:val="en-US" w:eastAsia="zh-CN"/>
              </w:rPr>
              <w:t>T.1-8: Development of test suites</w:t>
            </w:r>
          </w:p>
        </w:tc>
        <w:tc>
          <w:tcPr>
            <w:tcW w:w="2976" w:type="dxa"/>
          </w:tcPr>
          <w:p w:rsidR="00D85C85" w:rsidRPr="00D85C85" w:rsidRDefault="00D85C85" w:rsidP="00CF374B">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sz w:val="18"/>
                <w:szCs w:val="18"/>
                <w:lang w:val="en-US" w:eastAsia="zh-CN"/>
              </w:rPr>
            </w:pPr>
            <w:r w:rsidRPr="00D85C85">
              <w:rPr>
                <w:sz w:val="18"/>
                <w:szCs w:val="18"/>
                <w:lang w:val="en-US" w:eastAsia="zh-CN"/>
              </w:rPr>
              <w:t>T.2-1: B</w:t>
            </w:r>
            <w:r w:rsidR="00CF374B">
              <w:rPr>
                <w:sz w:val="18"/>
                <w:szCs w:val="18"/>
                <w:lang w:val="en-US" w:eastAsia="zh-CN"/>
              </w:rPr>
              <w:t>ridging the standardization gap</w:t>
            </w:r>
          </w:p>
          <w:p w:rsidR="00D85C85" w:rsidRPr="00D85C85" w:rsidRDefault="00D85C85" w:rsidP="00D85C85">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sz w:val="18"/>
                <w:szCs w:val="18"/>
                <w:lang w:val="en-US" w:eastAsia="zh-CN"/>
              </w:rPr>
            </w:pPr>
            <w:r w:rsidRPr="00D85C85">
              <w:rPr>
                <w:sz w:val="18"/>
                <w:szCs w:val="18"/>
                <w:lang w:val="en-US" w:eastAsia="zh-CN"/>
              </w:rPr>
              <w:t xml:space="preserve">T.2-2: Workshops and seminars, including offline and online training activities, complementing the capacity-building work on bridging the standardization gap </w:t>
            </w:r>
          </w:p>
          <w:p w:rsidR="00A17F52" w:rsidRPr="00A17F52" w:rsidRDefault="00D85C85" w:rsidP="00A17F52">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sz w:val="18"/>
                <w:szCs w:val="18"/>
                <w:lang w:val="fr-CH" w:eastAsia="zh-CN"/>
              </w:rPr>
            </w:pPr>
            <w:r w:rsidRPr="00D85C85">
              <w:rPr>
                <w:sz w:val="18"/>
                <w:szCs w:val="18"/>
                <w:lang w:val="en-US" w:eastAsia="zh-CN"/>
              </w:rPr>
              <w:t>T.2-3: Outreach and promotion</w:t>
            </w:r>
          </w:p>
        </w:tc>
        <w:tc>
          <w:tcPr>
            <w:tcW w:w="2835" w:type="dxa"/>
          </w:tcPr>
          <w:p w:rsidR="00D85C85" w:rsidRPr="00D85C85" w:rsidRDefault="00D85C85" w:rsidP="00D85C85">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sz w:val="18"/>
                <w:szCs w:val="18"/>
                <w:lang w:val="en-US" w:eastAsia="zh-CN"/>
              </w:rPr>
            </w:pPr>
            <w:r w:rsidRPr="00D85C85">
              <w:rPr>
                <w:sz w:val="18"/>
                <w:szCs w:val="18"/>
                <w:lang w:val="en-US" w:eastAsia="zh-CN"/>
              </w:rPr>
              <w:t>T.3-1: Relevant TSB databases</w:t>
            </w:r>
          </w:p>
          <w:p w:rsidR="00A17F52" w:rsidRPr="00A17F52" w:rsidRDefault="00D85C85" w:rsidP="00A17F52">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sz w:val="18"/>
                <w:szCs w:val="18"/>
                <w:lang w:val="en-US" w:eastAsia="zh-CN"/>
              </w:rPr>
            </w:pPr>
            <w:r w:rsidRPr="00D85C85">
              <w:rPr>
                <w:sz w:val="18"/>
                <w:szCs w:val="18"/>
                <w:lang w:val="en-US" w:eastAsia="zh-CN"/>
              </w:rPr>
              <w:t>T.3-2: Allocation and management of international telecommunication numbering, naming, addressing and identification resources in accordance with ITU-T recommendations and procedures</w:t>
            </w:r>
          </w:p>
        </w:tc>
        <w:tc>
          <w:tcPr>
            <w:tcW w:w="2127" w:type="dxa"/>
          </w:tcPr>
          <w:p w:rsidR="00D85C85" w:rsidRPr="00D85C85" w:rsidRDefault="00D85C85" w:rsidP="00D85C85">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val="fr-CH" w:eastAsia="zh-CN"/>
              </w:rPr>
            </w:pPr>
            <w:r w:rsidRPr="00D85C85">
              <w:rPr>
                <w:rFonts w:eastAsia="SimSun"/>
                <w:sz w:val="18"/>
                <w:szCs w:val="18"/>
                <w:lang w:val="fr-CH" w:eastAsia="zh-CN"/>
              </w:rPr>
              <w:t>T.4-1: ITU-T publications</w:t>
            </w:r>
          </w:p>
          <w:p w:rsidR="00D85C85" w:rsidRPr="00D85C85" w:rsidRDefault="00D85C85" w:rsidP="00D85C85">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val="fr-CH" w:eastAsia="zh-CN"/>
              </w:rPr>
            </w:pPr>
            <w:r w:rsidRPr="00D85C85">
              <w:rPr>
                <w:rFonts w:eastAsia="SimSun"/>
                <w:sz w:val="18"/>
                <w:szCs w:val="18"/>
                <w:lang w:val="fr-CH" w:eastAsia="zh-CN"/>
              </w:rPr>
              <w:t xml:space="preserve">T.4-2: </w:t>
            </w:r>
            <w:proofErr w:type="spellStart"/>
            <w:r w:rsidRPr="00D85C85">
              <w:rPr>
                <w:rFonts w:eastAsia="SimSun"/>
                <w:sz w:val="18"/>
                <w:szCs w:val="18"/>
                <w:lang w:val="fr-CH" w:eastAsia="zh-CN"/>
              </w:rPr>
              <w:t>Database</w:t>
            </w:r>
            <w:proofErr w:type="spellEnd"/>
            <w:r w:rsidRPr="00D85C85">
              <w:rPr>
                <w:rFonts w:eastAsia="SimSun"/>
                <w:sz w:val="18"/>
                <w:szCs w:val="18"/>
                <w:lang w:val="fr-CH" w:eastAsia="zh-CN"/>
              </w:rPr>
              <w:t xml:space="preserve"> publications</w:t>
            </w:r>
          </w:p>
          <w:p w:rsidR="00D85C85" w:rsidRPr="00395960" w:rsidRDefault="00D85C85" w:rsidP="00D85C85">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val="en-US" w:eastAsia="zh-CN"/>
              </w:rPr>
            </w:pPr>
            <w:r w:rsidRPr="00395960">
              <w:rPr>
                <w:rFonts w:eastAsia="SimSun"/>
                <w:sz w:val="18"/>
                <w:szCs w:val="18"/>
                <w:lang w:val="en-US" w:eastAsia="zh-CN"/>
              </w:rPr>
              <w:t>T.4-3: Outreach and promotion</w:t>
            </w:r>
          </w:p>
          <w:p w:rsidR="00A17F52" w:rsidRPr="00395960" w:rsidRDefault="00D85C85" w:rsidP="00A17F52">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eastAsia="SimSun"/>
                <w:sz w:val="18"/>
                <w:szCs w:val="18"/>
                <w:lang w:val="en-US" w:eastAsia="zh-CN"/>
              </w:rPr>
            </w:pPr>
            <w:r w:rsidRPr="00395960">
              <w:rPr>
                <w:rFonts w:eastAsia="SimSun"/>
                <w:sz w:val="18"/>
                <w:szCs w:val="18"/>
                <w:lang w:val="en-US" w:eastAsia="zh-CN"/>
              </w:rPr>
              <w:t>T.4-4: ITU Operational Bulletin</w:t>
            </w:r>
          </w:p>
        </w:tc>
        <w:tc>
          <w:tcPr>
            <w:tcW w:w="2409" w:type="dxa"/>
          </w:tcPr>
          <w:p w:rsidR="00D85C85" w:rsidRPr="00D85C85" w:rsidRDefault="00D85C85" w:rsidP="00D85C85">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sz w:val="18"/>
                <w:szCs w:val="18"/>
                <w:lang w:val="en-US" w:eastAsia="zh-CN"/>
              </w:rPr>
            </w:pPr>
            <w:r w:rsidRPr="00D85C85">
              <w:rPr>
                <w:sz w:val="18"/>
                <w:szCs w:val="18"/>
                <w:lang w:val="en-US" w:eastAsia="zh-CN"/>
              </w:rPr>
              <w:t>T.5-1: Memoranda of understanding (</w:t>
            </w:r>
            <w:proofErr w:type="spellStart"/>
            <w:r w:rsidRPr="00D85C85">
              <w:rPr>
                <w:sz w:val="18"/>
                <w:szCs w:val="18"/>
                <w:lang w:val="en-US" w:eastAsia="zh-CN"/>
              </w:rPr>
              <w:t>MoUs</w:t>
            </w:r>
            <w:proofErr w:type="spellEnd"/>
            <w:r w:rsidRPr="00D85C85">
              <w:rPr>
                <w:sz w:val="18"/>
                <w:szCs w:val="18"/>
                <w:lang w:val="en-US" w:eastAsia="zh-CN"/>
              </w:rPr>
              <w:t>) and collaboration agreements</w:t>
            </w:r>
          </w:p>
          <w:p w:rsidR="00D85C85" w:rsidRPr="00395960" w:rsidRDefault="00D85C85" w:rsidP="00D85C85">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sz w:val="18"/>
                <w:szCs w:val="18"/>
                <w:lang w:val="fr-CH" w:eastAsia="zh-CN"/>
              </w:rPr>
            </w:pPr>
            <w:r w:rsidRPr="00395960">
              <w:rPr>
                <w:sz w:val="18"/>
                <w:szCs w:val="18"/>
                <w:lang w:val="fr-CH" w:eastAsia="zh-CN"/>
              </w:rPr>
              <w:t xml:space="preserve">T.5-2: ITU-T A.4/A.5/A.6 qualifications </w:t>
            </w:r>
          </w:p>
          <w:p w:rsidR="00A17F52" w:rsidRPr="00395960" w:rsidRDefault="00D85C85" w:rsidP="00A17F52">
            <w:pPr>
              <w:tabs>
                <w:tab w:val="clear" w:pos="567"/>
                <w:tab w:val="clear" w:pos="1134"/>
                <w:tab w:val="clear" w:pos="1701"/>
                <w:tab w:val="clear" w:pos="2268"/>
                <w:tab w:val="clear" w:pos="283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sz w:val="18"/>
                <w:szCs w:val="18"/>
                <w:lang w:val="en-US" w:eastAsia="zh-CN"/>
              </w:rPr>
            </w:pPr>
            <w:r w:rsidRPr="00D85C85">
              <w:rPr>
                <w:sz w:val="18"/>
                <w:szCs w:val="18"/>
                <w:lang w:val="en-US" w:eastAsia="zh-CN"/>
              </w:rPr>
              <w:t>T.5-3: Jointly organized workshops/events</w:t>
            </w:r>
          </w:p>
        </w:tc>
      </w:tr>
      <w:tr w:rsidR="00A17F52" w:rsidRPr="00A17F52" w:rsidTr="00A17F52">
        <w:trPr>
          <w:cantSplit/>
          <w:trHeight w:val="416"/>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A17F52" w:rsidRPr="00237575" w:rsidRDefault="00A17F52" w:rsidP="00A17F52">
            <w:pPr>
              <w:tabs>
                <w:tab w:val="clear" w:pos="567"/>
                <w:tab w:val="clear" w:pos="1134"/>
                <w:tab w:val="clear" w:pos="1701"/>
                <w:tab w:val="clear" w:pos="2268"/>
                <w:tab w:val="clear" w:pos="2835"/>
              </w:tabs>
              <w:overflowPunct/>
              <w:autoSpaceDE/>
              <w:autoSpaceDN/>
              <w:adjustRightInd/>
              <w:spacing w:before="60" w:after="60" w:line="216" w:lineRule="auto"/>
              <w:ind w:left="283" w:right="113" w:hanging="170"/>
              <w:textAlignment w:val="auto"/>
              <w:rPr>
                <w:color w:val="5B9BD5"/>
                <w:sz w:val="18"/>
                <w:lang w:val="en-US" w:eastAsia="zh-CN"/>
              </w:rPr>
            </w:pPr>
          </w:p>
        </w:tc>
        <w:tc>
          <w:tcPr>
            <w:tcW w:w="14316" w:type="dxa"/>
            <w:gridSpan w:val="5"/>
          </w:tcPr>
          <w:p w:rsidR="00A17F52" w:rsidRPr="00A17F52" w:rsidRDefault="00A17F52" w:rsidP="0026593E">
            <w:pPr>
              <w:tabs>
                <w:tab w:val="clear" w:pos="567"/>
                <w:tab w:val="clear" w:pos="1134"/>
                <w:tab w:val="clear" w:pos="1701"/>
                <w:tab w:val="clear" w:pos="2268"/>
                <w:tab w:val="clear" w:pos="2835"/>
              </w:tabs>
              <w:overflowPunct/>
              <w:autoSpaceDE/>
              <w:autoSpaceDN/>
              <w:adjustRightInd/>
              <w:spacing w:before="0"/>
              <w:ind w:right="113"/>
              <w:textAlignment w:val="auto"/>
              <w:cnfStyle w:val="000000000000" w:firstRow="0" w:lastRow="0" w:firstColumn="0" w:lastColumn="0" w:oddVBand="0" w:evenVBand="0" w:oddHBand="0" w:evenHBand="0" w:firstRowFirstColumn="0" w:firstRowLastColumn="0" w:lastRowFirstColumn="0" w:lastRowLastColumn="0"/>
              <w:rPr>
                <w:sz w:val="18"/>
                <w:lang w:val="en-US" w:eastAsia="zh-CN"/>
              </w:rPr>
            </w:pPr>
            <w:r w:rsidRPr="00A17F52">
              <w:rPr>
                <w:sz w:val="18"/>
                <w:lang w:val="en-US" w:eastAsia="zh-CN"/>
              </w:rPr>
              <w:t>The following outputs of the activities of the ITU governing bodies contribute to the implementation of all the objectives of the Union:</w:t>
            </w:r>
          </w:p>
          <w:p w:rsidR="00A17F52" w:rsidRPr="00A17F52" w:rsidRDefault="00A17F52" w:rsidP="0026593E">
            <w:pPr>
              <w:tabs>
                <w:tab w:val="clear" w:pos="567"/>
                <w:tab w:val="clear" w:pos="1134"/>
                <w:tab w:val="clear" w:pos="1701"/>
                <w:tab w:val="clear" w:pos="2268"/>
                <w:tab w:val="clear" w:pos="2835"/>
              </w:tabs>
              <w:overflowPunct/>
              <w:autoSpaceDE/>
              <w:autoSpaceDN/>
              <w:adjustRightInd/>
              <w:spacing w:before="0"/>
              <w:ind w:right="113"/>
              <w:textAlignment w:val="auto"/>
              <w:cnfStyle w:val="000000000000" w:firstRow="0" w:lastRow="0" w:firstColumn="0" w:lastColumn="0" w:oddVBand="0" w:evenVBand="0" w:oddHBand="0" w:evenHBand="0" w:firstRowFirstColumn="0" w:firstRowLastColumn="0" w:lastRowFirstColumn="0" w:lastRowLastColumn="0"/>
              <w:rPr>
                <w:sz w:val="18"/>
                <w:lang w:val="en-US" w:eastAsia="zh-CN"/>
              </w:rPr>
            </w:pPr>
            <w:r w:rsidRPr="00A17F52">
              <w:rPr>
                <w:sz w:val="18"/>
                <w:lang w:val="en-US" w:eastAsia="zh-CN"/>
              </w:rPr>
              <w:t>– Decisions, resolutions, recommendations</w:t>
            </w:r>
            <w:r w:rsidR="00E30334">
              <w:rPr>
                <w:sz w:val="18"/>
                <w:lang w:val="en-US" w:eastAsia="zh-CN"/>
              </w:rPr>
              <w:t>,</w:t>
            </w:r>
            <w:r w:rsidRPr="00A17F52">
              <w:rPr>
                <w:sz w:val="18"/>
                <w:lang w:val="en-US" w:eastAsia="zh-CN"/>
              </w:rPr>
              <w:t xml:space="preserve"> and other results of the Plenipotentiary Conference</w:t>
            </w:r>
          </w:p>
          <w:p w:rsidR="00A17F52" w:rsidRPr="00A17F52" w:rsidRDefault="00A17F52" w:rsidP="0026593E">
            <w:pPr>
              <w:tabs>
                <w:tab w:val="clear" w:pos="567"/>
                <w:tab w:val="clear" w:pos="1134"/>
                <w:tab w:val="clear" w:pos="1701"/>
                <w:tab w:val="clear" w:pos="2268"/>
                <w:tab w:val="clear" w:pos="2835"/>
              </w:tabs>
              <w:overflowPunct/>
              <w:autoSpaceDE/>
              <w:autoSpaceDN/>
              <w:adjustRightInd/>
              <w:spacing w:before="0"/>
              <w:ind w:left="170" w:hanging="170"/>
              <w:textAlignment w:val="auto"/>
              <w:cnfStyle w:val="000000000000" w:firstRow="0" w:lastRow="0" w:firstColumn="0" w:lastColumn="0" w:oddVBand="0" w:evenVBand="0" w:oddHBand="0" w:evenHBand="0" w:firstRowFirstColumn="0" w:firstRowLastColumn="0" w:lastRowFirstColumn="0" w:lastRowLastColumn="0"/>
              <w:rPr>
                <w:sz w:val="18"/>
                <w:szCs w:val="18"/>
                <w:lang w:val="en-US" w:eastAsia="zh-CN"/>
              </w:rPr>
            </w:pPr>
            <w:r w:rsidRPr="00A17F52">
              <w:rPr>
                <w:sz w:val="18"/>
                <w:lang w:val="en-US" w:eastAsia="zh-CN"/>
              </w:rPr>
              <w:t>– Decisions and resolutions of the Council, as well as results of the Council working groups</w:t>
            </w:r>
          </w:p>
        </w:tc>
      </w:tr>
    </w:tbl>
    <w:p w:rsidR="0026593E" w:rsidRPr="004308B9" w:rsidRDefault="0026593E">
      <w:pPr>
        <w:tabs>
          <w:tab w:val="clear" w:pos="567"/>
          <w:tab w:val="clear" w:pos="1134"/>
          <w:tab w:val="clear" w:pos="1701"/>
          <w:tab w:val="clear" w:pos="2268"/>
          <w:tab w:val="clear" w:pos="2835"/>
        </w:tabs>
        <w:overflowPunct/>
        <w:autoSpaceDE/>
        <w:autoSpaceDN/>
        <w:adjustRightInd/>
        <w:spacing w:before="0"/>
        <w:textAlignment w:val="auto"/>
        <w:rPr>
          <w:rFonts w:ascii="Calibri Light" w:eastAsia="SimSun" w:hAnsi="Calibri Light"/>
          <w:color w:val="2E74B5"/>
          <w:sz w:val="2"/>
          <w:szCs w:val="2"/>
          <w:lang w:val="en-US" w:eastAsia="zh-CN"/>
        </w:rPr>
      </w:pPr>
    </w:p>
    <w:p w:rsidR="00A17F52" w:rsidRPr="00421EDA" w:rsidRDefault="00A17F52" w:rsidP="008D21F9">
      <w:pPr>
        <w:keepNext/>
        <w:keepLines/>
        <w:tabs>
          <w:tab w:val="clear" w:pos="567"/>
          <w:tab w:val="clear" w:pos="1134"/>
          <w:tab w:val="clear" w:pos="1701"/>
          <w:tab w:val="clear" w:pos="2268"/>
          <w:tab w:val="clear" w:pos="2835"/>
        </w:tabs>
        <w:overflowPunct/>
        <w:autoSpaceDE/>
        <w:autoSpaceDN/>
        <w:adjustRightInd/>
        <w:spacing w:before="60" w:after="60" w:line="276" w:lineRule="auto"/>
        <w:ind w:left="578" w:hanging="578"/>
        <w:textAlignment w:val="auto"/>
        <w:outlineLvl w:val="1"/>
        <w:rPr>
          <w:rFonts w:ascii="Calibri Light" w:eastAsia="SimSun" w:hAnsi="Calibri Light"/>
          <w:color w:val="2E74B5"/>
          <w:sz w:val="26"/>
          <w:szCs w:val="26"/>
          <w:lang w:val="en-US" w:eastAsia="zh-CN"/>
        </w:rPr>
      </w:pPr>
      <w:r w:rsidRPr="00421EDA">
        <w:rPr>
          <w:rFonts w:ascii="Calibri Light" w:eastAsia="SimSun" w:hAnsi="Calibri Light"/>
          <w:color w:val="2E74B5"/>
          <w:sz w:val="26"/>
          <w:szCs w:val="26"/>
          <w:lang w:val="en-US" w:eastAsia="zh-CN"/>
        </w:rPr>
        <w:t>3.3</w:t>
      </w:r>
      <w:r w:rsidRPr="00421EDA">
        <w:rPr>
          <w:rFonts w:ascii="Calibri Light" w:eastAsia="SimSun" w:hAnsi="Calibri Light"/>
          <w:color w:val="2E74B5"/>
          <w:sz w:val="26"/>
          <w:szCs w:val="26"/>
          <w:lang w:val="en-US" w:eastAsia="zh-CN"/>
        </w:rPr>
        <w:tab/>
        <w:t xml:space="preserve">Allocation of resources to ITU-T objectives and outputs for </w:t>
      </w:r>
      <w:r w:rsidR="008D21F9">
        <w:rPr>
          <w:rFonts w:ascii="Calibri Light" w:eastAsia="SimSun" w:hAnsi="Calibri Light"/>
          <w:color w:val="2E74B5"/>
          <w:sz w:val="26"/>
          <w:szCs w:val="26"/>
          <w:lang w:val="en-US" w:eastAsia="zh-CN"/>
        </w:rPr>
        <w:t>2020</w:t>
      </w:r>
      <w:r w:rsidR="000A0226">
        <w:rPr>
          <w:rFonts w:ascii="Calibri Light" w:eastAsia="SimSun" w:hAnsi="Calibri Light"/>
          <w:color w:val="2E74B5"/>
          <w:sz w:val="26"/>
          <w:szCs w:val="26"/>
          <w:lang w:val="en-US" w:eastAsia="zh-CN"/>
        </w:rPr>
        <w:t>-202</w:t>
      </w:r>
      <w:r w:rsidR="008D21F9">
        <w:rPr>
          <w:rFonts w:ascii="Calibri Light" w:eastAsia="SimSun" w:hAnsi="Calibri Light"/>
          <w:color w:val="2E74B5"/>
          <w:sz w:val="26"/>
          <w:szCs w:val="26"/>
          <w:lang w:val="en-US" w:eastAsia="zh-CN"/>
        </w:rPr>
        <w:t>3</w:t>
      </w:r>
    </w:p>
    <w:tbl>
      <w:tblPr>
        <w:tblStyle w:val="GridTable1Light-Accent51"/>
        <w:tblW w:w="14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6804"/>
        <w:gridCol w:w="672"/>
        <w:gridCol w:w="5424"/>
        <w:gridCol w:w="893"/>
        <w:gridCol w:w="981"/>
      </w:tblGrid>
      <w:tr w:rsidR="00231BA2" w:rsidRPr="00231BA2" w:rsidTr="00A17F52">
        <w:tc>
          <w:tcPr>
            <w:cnfStyle w:val="001000000000" w:firstRow="0" w:lastRow="0" w:firstColumn="1" w:lastColumn="0" w:oddVBand="0" w:evenVBand="0" w:oddHBand="0" w:evenHBand="0" w:firstRowFirstColumn="0" w:firstRowLastColumn="0" w:lastRowFirstColumn="0" w:lastRowLastColumn="0"/>
            <w:tcW w:w="7476" w:type="dxa"/>
            <w:gridSpan w:val="2"/>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sz w:val="22"/>
                <w:lang w:val="fr-CH" w:eastAsia="zh-CN"/>
              </w:rPr>
            </w:pPr>
            <w:r w:rsidRPr="00A17F52">
              <w:rPr>
                <w:rFonts w:eastAsia="SimSun"/>
                <w:noProof/>
                <w:sz w:val="22"/>
                <w:lang w:eastAsia="zh-CN"/>
              </w:rPr>
              <w:drawing>
                <wp:inline distT="0" distB="0" distL="0" distR="0" wp14:anchorId="20B5EC4E" wp14:editId="7E373670">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5424" w:type="dxa"/>
            <w:vMerge w:val="restart"/>
          </w:tcPr>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40" w:after="20"/>
              <w:textAlignment w:val="auto"/>
              <w:cnfStyle w:val="000000000000" w:firstRow="0" w:lastRow="0" w:firstColumn="0" w:lastColumn="0" w:oddVBand="0" w:evenVBand="0" w:oddHBand="0" w:evenHBand="0" w:firstRowFirstColumn="0" w:firstRowLastColumn="0" w:lastRowFirstColumn="0" w:lastRowLastColumn="0"/>
              <w:rPr>
                <w:rFonts w:ascii="Calibri Light" w:eastAsia="SimSun" w:hAnsi="Calibri Light"/>
                <w:noProof/>
                <w:color w:val="5B9BD5"/>
                <w:sz w:val="28"/>
                <w:szCs w:val="28"/>
                <w:lang w:val="en-US" w:eastAsia="zh-CN"/>
              </w:rPr>
            </w:pPr>
            <w:r w:rsidRPr="00A17F52">
              <w:rPr>
                <w:rFonts w:ascii="Calibri Light" w:eastAsia="SimSun" w:hAnsi="Calibri Light"/>
                <w:noProof/>
                <w:color w:val="5B9BD5"/>
                <w:sz w:val="28"/>
                <w:szCs w:val="28"/>
                <w:lang w:val="en-US" w:eastAsia="zh-CN"/>
              </w:rPr>
              <w:t>Planned allocation of resources per Output</w:t>
            </w:r>
          </w:p>
          <w:p w:rsidR="00A17F52" w:rsidRPr="00A17F52" w:rsidRDefault="00A17F52" w:rsidP="00C13033">
            <w:pPr>
              <w:tabs>
                <w:tab w:val="clear" w:pos="567"/>
                <w:tab w:val="clear" w:pos="1134"/>
                <w:tab w:val="clear" w:pos="1701"/>
                <w:tab w:val="clear" w:pos="2268"/>
                <w:tab w:val="clear" w:pos="2835"/>
              </w:tabs>
              <w:overflowPunct/>
              <w:autoSpaceDE/>
              <w:autoSpaceDN/>
              <w:adjustRightInd/>
              <w:snapToGrid w:val="0"/>
              <w:spacing w:before="20" w:after="40"/>
              <w:textAlignment w:val="auto"/>
              <w:cnfStyle w:val="000000000000" w:firstRow="0" w:lastRow="0" w:firstColumn="0" w:lastColumn="0" w:oddVBand="0" w:evenVBand="0" w:oddHBand="0" w:evenHBand="0" w:firstRowFirstColumn="0" w:firstRowLastColumn="0" w:lastRowFirstColumn="0" w:lastRowLastColumn="0"/>
              <w:rPr>
                <w:rFonts w:eastAsia="SimSun"/>
                <w:b/>
                <w:bCs/>
                <w:noProof/>
                <w:color w:val="5B9BD5"/>
                <w:sz w:val="20"/>
                <w:lang w:val="en-US" w:eastAsia="zh-CN"/>
              </w:rPr>
            </w:pP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A17F52">
              <w:rPr>
                <w:rFonts w:eastAsia="SimSun"/>
                <w:b/>
                <w:bCs/>
                <w:noProof/>
                <w:color w:val="5B9BD5"/>
                <w:sz w:val="20"/>
                <w:lang w:val="en-US" w:eastAsia="zh-CN"/>
              </w:rPr>
              <w:t>T.1-1</w:t>
            </w:r>
            <w:r w:rsidRPr="00A17F52">
              <w:rPr>
                <w:rFonts w:eastAsia="SimSun"/>
                <w:noProof/>
                <w:sz w:val="20"/>
                <w:lang w:val="en-US" w:eastAsia="zh-CN"/>
              </w:rPr>
              <w:t xml:space="preserve"> Resolutions, Recommendations and opinions of the WTSA</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A17F52">
              <w:rPr>
                <w:rFonts w:eastAsia="SimSun"/>
                <w:b/>
                <w:bCs/>
                <w:noProof/>
                <w:color w:val="5B9BD5"/>
                <w:sz w:val="20"/>
                <w:lang w:val="en-US" w:eastAsia="zh-CN"/>
              </w:rPr>
              <w:t xml:space="preserve">T.1-2 </w:t>
            </w:r>
            <w:r w:rsidRPr="00A17F52">
              <w:rPr>
                <w:rFonts w:eastAsia="SimSun"/>
                <w:noProof/>
                <w:sz w:val="20"/>
                <w:lang w:val="en-US" w:eastAsia="zh-CN"/>
              </w:rPr>
              <w:t>WTSA regional consultation sessions</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A17F52">
              <w:rPr>
                <w:rFonts w:eastAsia="SimSun"/>
                <w:b/>
                <w:bCs/>
                <w:noProof/>
                <w:color w:val="5B9BD5"/>
                <w:sz w:val="20"/>
                <w:lang w:val="en-US" w:eastAsia="zh-CN"/>
              </w:rPr>
              <w:t xml:space="preserve">T.1-3 </w:t>
            </w:r>
            <w:r w:rsidRPr="00A17F52">
              <w:rPr>
                <w:rFonts w:eastAsia="SimSun"/>
                <w:noProof/>
                <w:sz w:val="20"/>
                <w:lang w:val="en-US" w:eastAsia="zh-CN"/>
              </w:rPr>
              <w:t>Advice and decisions of the TSAG</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A17F52">
              <w:rPr>
                <w:rFonts w:eastAsia="SimSun"/>
                <w:b/>
                <w:bCs/>
                <w:noProof/>
                <w:color w:val="5B9BD5"/>
                <w:sz w:val="20"/>
                <w:lang w:val="en-US" w:eastAsia="zh-CN"/>
              </w:rPr>
              <w:t xml:space="preserve">T.1-4 </w:t>
            </w:r>
            <w:r w:rsidRPr="00A17F52">
              <w:rPr>
                <w:rFonts w:eastAsia="SimSun"/>
                <w:noProof/>
                <w:sz w:val="20"/>
                <w:lang w:val="en-US" w:eastAsia="zh-CN"/>
              </w:rPr>
              <w:t>ITU-T Recommendations and related results of ITU-T study groups</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A17F52">
              <w:rPr>
                <w:rFonts w:eastAsia="SimSun"/>
                <w:b/>
                <w:bCs/>
                <w:noProof/>
                <w:color w:val="5B9BD5"/>
                <w:sz w:val="20"/>
                <w:lang w:val="en-US" w:eastAsia="zh-CN"/>
              </w:rPr>
              <w:t xml:space="preserve">T.1-5 </w:t>
            </w:r>
            <w:r w:rsidRPr="00A17F52">
              <w:rPr>
                <w:rFonts w:eastAsia="SimSun"/>
                <w:noProof/>
                <w:sz w:val="20"/>
                <w:lang w:val="en-US" w:eastAsia="zh-CN"/>
              </w:rPr>
              <w:t>ITU-T general assistance and cooperation</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A17F52">
              <w:rPr>
                <w:rFonts w:eastAsia="SimSun"/>
                <w:b/>
                <w:bCs/>
                <w:noProof/>
                <w:color w:val="5B9BD5"/>
                <w:sz w:val="20"/>
                <w:lang w:val="en-US" w:eastAsia="zh-CN"/>
              </w:rPr>
              <w:t xml:space="preserve">T.1-6 </w:t>
            </w:r>
            <w:r w:rsidRPr="00A17F52">
              <w:rPr>
                <w:rFonts w:eastAsia="SimSun"/>
                <w:noProof/>
                <w:sz w:val="20"/>
                <w:lang w:val="en-US" w:eastAsia="zh-CN"/>
              </w:rPr>
              <w:t>Conformity database</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A17F52">
              <w:rPr>
                <w:rFonts w:eastAsia="SimSun"/>
                <w:b/>
                <w:bCs/>
                <w:noProof/>
                <w:color w:val="5B9BD5"/>
                <w:sz w:val="20"/>
                <w:lang w:val="en-US" w:eastAsia="zh-CN"/>
              </w:rPr>
              <w:t xml:space="preserve">T.1-7 </w:t>
            </w:r>
            <w:r w:rsidRPr="00A17F52">
              <w:rPr>
                <w:rFonts w:eastAsia="SimSun"/>
                <w:noProof/>
                <w:sz w:val="20"/>
                <w:lang w:val="en-US" w:eastAsia="zh-CN"/>
              </w:rPr>
              <w:t>Interoperability test centres and events</w:t>
            </w:r>
          </w:p>
          <w:p w:rsidR="00A17F52" w:rsidRPr="00A17F52" w:rsidRDefault="00A17F52" w:rsidP="00820A46">
            <w:pPr>
              <w:pBdr>
                <w:bottom w:val="single" w:sz="6" w:space="1" w:color="auto"/>
              </w:pBd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A17F52">
              <w:rPr>
                <w:rFonts w:eastAsia="SimSun"/>
                <w:b/>
                <w:bCs/>
                <w:noProof/>
                <w:color w:val="5B9BD5"/>
                <w:sz w:val="20"/>
                <w:lang w:val="en-US" w:eastAsia="zh-CN"/>
              </w:rPr>
              <w:t xml:space="preserve">T.1-8 </w:t>
            </w:r>
            <w:r w:rsidRPr="00A17F52">
              <w:rPr>
                <w:rFonts w:eastAsia="SimSun"/>
                <w:noProof/>
                <w:sz w:val="20"/>
                <w:lang w:val="en-US" w:eastAsia="zh-CN"/>
              </w:rPr>
              <w:t>Development of test suites</w:t>
            </w:r>
          </w:p>
          <w:p w:rsidR="00A17F52" w:rsidRPr="00A17F52" w:rsidRDefault="00A17F52" w:rsidP="00843A4B">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A17F52">
              <w:rPr>
                <w:rFonts w:eastAsia="SimSun"/>
                <w:b/>
                <w:bCs/>
                <w:noProof/>
                <w:color w:val="5B9BD5"/>
                <w:sz w:val="20"/>
                <w:lang w:val="en-US" w:eastAsia="zh-CN"/>
              </w:rPr>
              <w:t xml:space="preserve">T.2-1 </w:t>
            </w:r>
            <w:r w:rsidRPr="00A17F52">
              <w:rPr>
                <w:rFonts w:eastAsia="SimSun"/>
                <w:noProof/>
                <w:sz w:val="20"/>
                <w:lang w:val="en-US" w:eastAsia="zh-CN"/>
              </w:rPr>
              <w:t>Bridging the standardization gap</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A17F52">
              <w:rPr>
                <w:rFonts w:eastAsia="SimSun"/>
                <w:b/>
                <w:bCs/>
                <w:noProof/>
                <w:color w:val="5B9BD5"/>
                <w:sz w:val="20"/>
                <w:lang w:val="en-US" w:eastAsia="zh-CN"/>
              </w:rPr>
              <w:t xml:space="preserve">T.2-2 </w:t>
            </w:r>
            <w:r w:rsidRPr="00A17F52">
              <w:rPr>
                <w:rFonts w:eastAsia="SimSun"/>
                <w:noProof/>
                <w:sz w:val="20"/>
                <w:lang w:val="en-US" w:eastAsia="zh-CN"/>
              </w:rPr>
              <w:t>Workshops and seminars, incl. offline and online training activities, (…)</w:t>
            </w:r>
          </w:p>
          <w:p w:rsidR="00A17F52" w:rsidRPr="00A17F52" w:rsidRDefault="00A17F52" w:rsidP="00820A46">
            <w:pPr>
              <w:pBdr>
                <w:bottom w:val="single" w:sz="6" w:space="1" w:color="auto"/>
              </w:pBd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A17F52">
              <w:rPr>
                <w:rFonts w:eastAsia="SimSun"/>
                <w:b/>
                <w:bCs/>
                <w:noProof/>
                <w:color w:val="5B9BD5"/>
                <w:sz w:val="20"/>
                <w:lang w:val="en-US" w:eastAsia="zh-CN"/>
              </w:rPr>
              <w:t xml:space="preserve">T.2-3 </w:t>
            </w:r>
            <w:r w:rsidRPr="00A17F52">
              <w:rPr>
                <w:rFonts w:eastAsia="SimSun"/>
                <w:noProof/>
                <w:sz w:val="20"/>
                <w:lang w:val="en-US" w:eastAsia="zh-CN"/>
              </w:rPr>
              <w:t>Outreach and promotion</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A17F52">
              <w:rPr>
                <w:rFonts w:eastAsia="SimSun"/>
                <w:b/>
                <w:bCs/>
                <w:noProof/>
                <w:color w:val="5B9BD5"/>
                <w:sz w:val="20"/>
                <w:lang w:val="en-US" w:eastAsia="zh-CN"/>
              </w:rPr>
              <w:t xml:space="preserve">T.3-1 </w:t>
            </w:r>
            <w:r w:rsidRPr="00A17F52">
              <w:rPr>
                <w:rFonts w:eastAsia="SimSun"/>
                <w:noProof/>
                <w:sz w:val="20"/>
                <w:lang w:val="en-US" w:eastAsia="zh-CN"/>
              </w:rPr>
              <w:t>Relevant TSB databases</w:t>
            </w:r>
          </w:p>
          <w:p w:rsidR="00A17F52" w:rsidRPr="00A17F52" w:rsidRDefault="00A17F52" w:rsidP="00820A46">
            <w:pPr>
              <w:pBdr>
                <w:bottom w:val="single" w:sz="6" w:space="1" w:color="auto"/>
              </w:pBd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A17F52">
              <w:rPr>
                <w:rFonts w:eastAsia="SimSun"/>
                <w:b/>
                <w:bCs/>
                <w:noProof/>
                <w:color w:val="5B9BD5"/>
                <w:sz w:val="20"/>
                <w:lang w:val="en-US" w:eastAsia="zh-CN"/>
              </w:rPr>
              <w:t xml:space="preserve">T.3-2 </w:t>
            </w:r>
            <w:r w:rsidRPr="00A17F52">
              <w:rPr>
                <w:rFonts w:eastAsia="SimSun"/>
                <w:noProof/>
                <w:sz w:val="20"/>
                <w:lang w:val="en-US" w:eastAsia="zh-CN"/>
              </w:rPr>
              <w:t>Allocation and mgmt. of int</w:t>
            </w:r>
            <w:r w:rsidR="00E30334">
              <w:rPr>
                <w:rFonts w:eastAsia="SimSun"/>
                <w:noProof/>
                <w:sz w:val="20"/>
                <w:lang w:val="en-US" w:eastAsia="zh-CN"/>
              </w:rPr>
              <w:t>’</w:t>
            </w:r>
            <w:r w:rsidRPr="00A17F52">
              <w:rPr>
                <w:rFonts w:eastAsia="SimSun"/>
                <w:noProof/>
                <w:sz w:val="20"/>
                <w:lang w:val="en-US" w:eastAsia="zh-CN"/>
              </w:rPr>
              <w:t>l. telecommunication numbering, naming, addressing and identification resources in accordance with ITU-T Recommendations and procedures</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b/>
                <w:bCs/>
                <w:noProof/>
                <w:color w:val="5B9BD5"/>
                <w:sz w:val="20"/>
                <w:lang w:val="fr-CH" w:eastAsia="zh-CN"/>
              </w:rPr>
              <w:t xml:space="preserve">T.4-1 </w:t>
            </w:r>
            <w:r w:rsidRPr="00A17F52">
              <w:rPr>
                <w:rFonts w:eastAsia="SimSun"/>
                <w:noProof/>
                <w:sz w:val="20"/>
                <w:lang w:val="fr-CH" w:eastAsia="zh-CN"/>
              </w:rPr>
              <w:t>ITU-T publications</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b/>
                <w:bCs/>
                <w:noProof/>
                <w:color w:val="5B9BD5"/>
                <w:sz w:val="20"/>
                <w:lang w:val="fr-CH" w:eastAsia="zh-CN"/>
              </w:rPr>
              <w:t xml:space="preserve">T.4-2 </w:t>
            </w:r>
            <w:r w:rsidRPr="00A17F52">
              <w:rPr>
                <w:rFonts w:eastAsia="SimSun"/>
                <w:noProof/>
                <w:sz w:val="20"/>
                <w:lang w:val="fr-CH" w:eastAsia="zh-CN"/>
              </w:rPr>
              <w:t>Database publications</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A17F52">
              <w:rPr>
                <w:rFonts w:eastAsia="SimSun"/>
                <w:b/>
                <w:bCs/>
                <w:noProof/>
                <w:color w:val="5B9BD5"/>
                <w:sz w:val="20"/>
                <w:lang w:val="en-US" w:eastAsia="zh-CN"/>
              </w:rPr>
              <w:t xml:space="preserve">T.4-3 </w:t>
            </w:r>
            <w:r w:rsidRPr="00A17F52">
              <w:rPr>
                <w:rFonts w:eastAsia="SimSun"/>
                <w:noProof/>
                <w:sz w:val="20"/>
                <w:lang w:val="en-US" w:eastAsia="zh-CN"/>
              </w:rPr>
              <w:t xml:space="preserve">Outreach and promotion </w:t>
            </w:r>
          </w:p>
          <w:p w:rsidR="00A17F52" w:rsidRPr="00A17F52" w:rsidRDefault="00A17F52" w:rsidP="00820A46">
            <w:pPr>
              <w:pBdr>
                <w:bottom w:val="single" w:sz="6" w:space="1" w:color="auto"/>
              </w:pBd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A17F52">
              <w:rPr>
                <w:rFonts w:eastAsia="SimSun"/>
                <w:b/>
                <w:bCs/>
                <w:noProof/>
                <w:color w:val="5B9BD5"/>
                <w:sz w:val="20"/>
                <w:lang w:val="en-US" w:eastAsia="zh-CN"/>
              </w:rPr>
              <w:t xml:space="preserve">T.4-4 </w:t>
            </w:r>
            <w:r w:rsidRPr="00A17F52">
              <w:rPr>
                <w:rFonts w:eastAsia="SimSun"/>
                <w:noProof/>
                <w:sz w:val="20"/>
                <w:lang w:val="en-US" w:eastAsia="zh-CN"/>
              </w:rPr>
              <w:t>ITU Operational Bulletin</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A17F52">
              <w:rPr>
                <w:rFonts w:eastAsia="SimSun"/>
                <w:b/>
                <w:bCs/>
                <w:noProof/>
                <w:color w:val="5B9BD5"/>
                <w:sz w:val="20"/>
                <w:lang w:val="en-US" w:eastAsia="zh-CN"/>
              </w:rPr>
              <w:t xml:space="preserve">T.5-1 </w:t>
            </w:r>
            <w:r w:rsidRPr="00A17F52">
              <w:rPr>
                <w:rFonts w:eastAsia="SimSun"/>
                <w:noProof/>
                <w:sz w:val="20"/>
                <w:lang w:val="en-US" w:eastAsia="zh-CN"/>
              </w:rPr>
              <w:t>Memoranda of understanding (MoUs) and collaboration agreements</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A17F52">
              <w:rPr>
                <w:rFonts w:eastAsia="SimSun"/>
                <w:b/>
                <w:bCs/>
                <w:noProof/>
                <w:color w:val="5B9BD5"/>
                <w:sz w:val="20"/>
                <w:lang w:val="fr-CH" w:eastAsia="zh-CN"/>
              </w:rPr>
              <w:t xml:space="preserve">T.5-2 </w:t>
            </w:r>
            <w:r w:rsidRPr="00A17F52">
              <w:rPr>
                <w:rFonts w:eastAsia="SimSun"/>
                <w:noProof/>
                <w:sz w:val="20"/>
                <w:lang w:val="fr-CH" w:eastAsia="zh-CN"/>
              </w:rPr>
              <w:t xml:space="preserve">ITU-T A.4/A.5/A.6 qualifications </w:t>
            </w:r>
          </w:p>
          <w:p w:rsidR="00A17F52" w:rsidRPr="00A17F52" w:rsidRDefault="00A17F52" w:rsidP="00820A46">
            <w:pPr>
              <w:pBdr>
                <w:bottom w:val="single" w:sz="6" w:space="1" w:color="auto"/>
              </w:pBd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A17F52">
              <w:rPr>
                <w:rFonts w:eastAsia="SimSun"/>
                <w:b/>
                <w:bCs/>
                <w:noProof/>
                <w:color w:val="5B9BD5"/>
                <w:sz w:val="20"/>
                <w:lang w:val="en-US" w:eastAsia="zh-CN"/>
              </w:rPr>
              <w:t xml:space="preserve">T.5-3 </w:t>
            </w:r>
            <w:r w:rsidRPr="00A17F52">
              <w:rPr>
                <w:rFonts w:eastAsia="SimSun"/>
                <w:noProof/>
                <w:sz w:val="20"/>
                <w:lang w:val="en-US" w:eastAsia="zh-CN"/>
              </w:rPr>
              <w:t>Jointly organized workshop/events</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A17F52">
              <w:rPr>
                <w:rFonts w:eastAsia="SimSun"/>
                <w:b/>
                <w:bCs/>
                <w:noProof/>
                <w:color w:val="5B9BD5"/>
                <w:sz w:val="20"/>
                <w:lang w:val="en-US" w:eastAsia="zh-CN"/>
              </w:rPr>
              <w:t>PP</w:t>
            </w:r>
            <w:r w:rsidRPr="00A17F52">
              <w:rPr>
                <w:rFonts w:eastAsia="SimSun"/>
                <w:noProof/>
                <w:sz w:val="20"/>
                <w:lang w:val="en-US" w:eastAsia="zh-CN"/>
              </w:rPr>
              <w:t>: Decisions, resolutions, Recommendations and other results of the Plenipotentiary Conference *</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b/>
                <w:bCs/>
                <w:sz w:val="22"/>
                <w:lang w:val="en-US" w:eastAsia="zh-CN"/>
              </w:rPr>
            </w:pPr>
            <w:r w:rsidRPr="00A17F52">
              <w:rPr>
                <w:rFonts w:eastAsia="SimSun"/>
                <w:b/>
                <w:bCs/>
                <w:noProof/>
                <w:color w:val="5B9BD5"/>
                <w:sz w:val="20"/>
                <w:lang w:val="en-US" w:eastAsia="zh-CN"/>
              </w:rPr>
              <w:t>Council/CWGs</w:t>
            </w:r>
            <w:r w:rsidRPr="00A17F52">
              <w:rPr>
                <w:rFonts w:eastAsia="SimSun"/>
                <w:noProof/>
                <w:sz w:val="20"/>
                <w:lang w:val="en-US" w:eastAsia="zh-CN"/>
              </w:rPr>
              <w:t>: Decisions and resolutions of the Council, as well as results of the Council working groups *</w:t>
            </w:r>
          </w:p>
        </w:tc>
        <w:tc>
          <w:tcPr>
            <w:tcW w:w="893" w:type="dxa"/>
            <w:vMerge w:val="restart"/>
          </w:tcPr>
          <w:p w:rsidR="00A17F52" w:rsidRPr="00923929" w:rsidRDefault="00A17F52" w:rsidP="00820A46">
            <w:pPr>
              <w:tabs>
                <w:tab w:val="clear" w:pos="567"/>
                <w:tab w:val="clear" w:pos="1134"/>
                <w:tab w:val="clear" w:pos="1701"/>
                <w:tab w:val="clear" w:pos="2268"/>
                <w:tab w:val="clear" w:pos="2835"/>
              </w:tabs>
              <w:overflowPunct/>
              <w:autoSpaceDE/>
              <w:autoSpaceDN/>
              <w:adjustRightInd/>
              <w:snapToGrid w:val="0"/>
              <w:spacing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923929">
              <w:rPr>
                <w:rFonts w:eastAsia="SimSun"/>
                <w:noProof/>
                <w:sz w:val="20"/>
                <w:lang w:val="fr-CH" w:eastAsia="zh-CN"/>
              </w:rPr>
              <w:t>% of total</w:t>
            </w:r>
          </w:p>
          <w:p w:rsidR="00A17F52" w:rsidRPr="00923929" w:rsidRDefault="00A17F52" w:rsidP="00C13033">
            <w:pPr>
              <w:tabs>
                <w:tab w:val="clear" w:pos="567"/>
                <w:tab w:val="clear" w:pos="1134"/>
                <w:tab w:val="clear" w:pos="1701"/>
                <w:tab w:val="clear" w:pos="2268"/>
                <w:tab w:val="clear" w:pos="2835"/>
              </w:tabs>
              <w:overflowPunct/>
              <w:autoSpaceDE/>
              <w:autoSpaceDN/>
              <w:adjustRightInd/>
              <w:snapToGrid w:val="0"/>
              <w:spacing w:before="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p>
          <w:p w:rsidR="00A17F52" w:rsidRPr="00923929" w:rsidRDefault="0019799C" w:rsidP="0019799C">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923929">
              <w:rPr>
                <w:rFonts w:eastAsia="SimSun"/>
                <w:noProof/>
                <w:sz w:val="20"/>
                <w:lang w:val="fr-CH" w:eastAsia="zh-CN"/>
              </w:rPr>
              <w:t>2.1</w:t>
            </w:r>
            <w:r w:rsidR="00A17F52" w:rsidRPr="00923929">
              <w:rPr>
                <w:rFonts w:eastAsia="SimSun"/>
                <w:noProof/>
                <w:sz w:val="20"/>
                <w:lang w:val="fr-CH" w:eastAsia="zh-CN"/>
              </w:rPr>
              <w:t>%</w:t>
            </w:r>
          </w:p>
          <w:p w:rsidR="00A17F52" w:rsidRPr="00923929"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923929">
              <w:rPr>
                <w:rFonts w:eastAsia="SimSun"/>
                <w:noProof/>
                <w:sz w:val="20"/>
                <w:lang w:val="fr-CH" w:eastAsia="zh-CN"/>
              </w:rPr>
              <w:t>0</w:t>
            </w:r>
            <w:r w:rsidR="0019799C" w:rsidRPr="00923929">
              <w:rPr>
                <w:rFonts w:eastAsia="SimSun"/>
                <w:noProof/>
                <w:sz w:val="20"/>
                <w:lang w:val="fr-CH" w:eastAsia="zh-CN"/>
              </w:rPr>
              <w:t>.3</w:t>
            </w:r>
            <w:r w:rsidRPr="00923929">
              <w:rPr>
                <w:rFonts w:eastAsia="SimSun"/>
                <w:noProof/>
                <w:sz w:val="20"/>
                <w:lang w:val="fr-CH" w:eastAsia="zh-CN"/>
              </w:rPr>
              <w:t>%</w:t>
            </w:r>
          </w:p>
          <w:p w:rsidR="00A17F52" w:rsidRPr="00923929" w:rsidRDefault="00A17F52" w:rsidP="0019799C">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923929">
              <w:rPr>
                <w:rFonts w:eastAsia="SimSun"/>
                <w:noProof/>
                <w:sz w:val="20"/>
                <w:lang w:val="fr-CH" w:eastAsia="zh-CN"/>
              </w:rPr>
              <w:t>2.</w:t>
            </w:r>
            <w:r w:rsidR="0019799C" w:rsidRPr="00923929">
              <w:rPr>
                <w:rFonts w:eastAsia="SimSun"/>
                <w:noProof/>
                <w:sz w:val="20"/>
                <w:lang w:val="fr-CH" w:eastAsia="zh-CN"/>
              </w:rPr>
              <w:t>0</w:t>
            </w:r>
            <w:r w:rsidRPr="00923929">
              <w:rPr>
                <w:rFonts w:eastAsia="SimSun"/>
                <w:noProof/>
                <w:sz w:val="20"/>
                <w:lang w:val="fr-CH" w:eastAsia="zh-CN"/>
              </w:rPr>
              <w:t>%</w:t>
            </w:r>
          </w:p>
          <w:p w:rsidR="00A17F52" w:rsidRPr="00923929" w:rsidRDefault="00A17F52" w:rsidP="0019799C">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923929">
              <w:rPr>
                <w:rFonts w:eastAsia="SimSun"/>
                <w:noProof/>
                <w:sz w:val="20"/>
                <w:lang w:val="fr-CH" w:eastAsia="zh-CN"/>
              </w:rPr>
              <w:t>3</w:t>
            </w:r>
            <w:r w:rsidR="0019799C" w:rsidRPr="00923929">
              <w:rPr>
                <w:rFonts w:eastAsia="SimSun"/>
                <w:noProof/>
                <w:sz w:val="20"/>
                <w:lang w:val="fr-CH" w:eastAsia="zh-CN"/>
              </w:rPr>
              <w:t>8</w:t>
            </w:r>
            <w:r w:rsidR="000A0226" w:rsidRPr="00923929">
              <w:rPr>
                <w:rFonts w:eastAsia="SimSun"/>
                <w:noProof/>
                <w:sz w:val="20"/>
                <w:lang w:val="fr-CH" w:eastAsia="zh-CN"/>
              </w:rPr>
              <w:t>.0</w:t>
            </w:r>
            <w:r w:rsidRPr="00923929">
              <w:rPr>
                <w:rFonts w:eastAsia="SimSun"/>
                <w:noProof/>
                <w:sz w:val="20"/>
                <w:lang w:val="fr-CH" w:eastAsia="zh-CN"/>
              </w:rPr>
              <w:t>%</w:t>
            </w:r>
          </w:p>
          <w:p w:rsidR="00A17F52" w:rsidRPr="00923929"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p>
          <w:p w:rsidR="00A17F52" w:rsidRPr="00923929" w:rsidRDefault="00A17F52" w:rsidP="0019799C">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923929">
              <w:rPr>
                <w:rFonts w:eastAsia="SimSun"/>
                <w:noProof/>
                <w:sz w:val="20"/>
                <w:lang w:val="fr-CH" w:eastAsia="zh-CN"/>
              </w:rPr>
              <w:t>3.</w:t>
            </w:r>
            <w:r w:rsidR="0019799C" w:rsidRPr="00923929">
              <w:rPr>
                <w:rFonts w:eastAsia="SimSun"/>
                <w:noProof/>
                <w:sz w:val="20"/>
                <w:lang w:val="fr-CH" w:eastAsia="zh-CN"/>
              </w:rPr>
              <w:t>4</w:t>
            </w:r>
            <w:r w:rsidRPr="00923929">
              <w:rPr>
                <w:rFonts w:eastAsia="SimSun"/>
                <w:noProof/>
                <w:sz w:val="20"/>
                <w:lang w:val="fr-CH" w:eastAsia="zh-CN"/>
              </w:rPr>
              <w:t>%</w:t>
            </w:r>
          </w:p>
          <w:p w:rsidR="00A17F52" w:rsidRPr="00923929"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923929">
              <w:rPr>
                <w:rFonts w:eastAsia="SimSun"/>
                <w:noProof/>
                <w:sz w:val="20"/>
                <w:lang w:val="fr-CH" w:eastAsia="zh-CN"/>
              </w:rPr>
              <w:t>1.2%</w:t>
            </w:r>
          </w:p>
          <w:p w:rsidR="00A17F52" w:rsidRPr="00923929" w:rsidRDefault="00A17F52" w:rsidP="0019799C">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923929">
              <w:rPr>
                <w:rFonts w:eastAsia="SimSun"/>
                <w:noProof/>
                <w:sz w:val="20"/>
                <w:lang w:val="fr-CH" w:eastAsia="zh-CN"/>
              </w:rPr>
              <w:t>0.</w:t>
            </w:r>
            <w:r w:rsidR="0019799C" w:rsidRPr="00923929">
              <w:rPr>
                <w:rFonts w:eastAsia="SimSun"/>
                <w:noProof/>
                <w:sz w:val="20"/>
                <w:lang w:val="fr-CH" w:eastAsia="zh-CN"/>
              </w:rPr>
              <w:t>9</w:t>
            </w:r>
            <w:r w:rsidRPr="00923929">
              <w:rPr>
                <w:rFonts w:eastAsia="SimSun"/>
                <w:noProof/>
                <w:sz w:val="20"/>
                <w:lang w:val="fr-CH" w:eastAsia="zh-CN"/>
              </w:rPr>
              <w:t>%</w:t>
            </w:r>
          </w:p>
          <w:p w:rsidR="00A17F52" w:rsidRPr="00923929" w:rsidRDefault="00A17F52" w:rsidP="0019799C">
            <w:pPr>
              <w:pBdr>
                <w:bottom w:val="single" w:sz="6" w:space="1" w:color="auto"/>
              </w:pBd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923929">
              <w:rPr>
                <w:rFonts w:eastAsia="SimSun"/>
                <w:noProof/>
                <w:sz w:val="20"/>
                <w:lang w:val="fr-CH" w:eastAsia="zh-CN"/>
              </w:rPr>
              <w:t>0.</w:t>
            </w:r>
            <w:r w:rsidR="0019799C" w:rsidRPr="00923929">
              <w:rPr>
                <w:rFonts w:eastAsia="SimSun"/>
                <w:noProof/>
                <w:sz w:val="20"/>
                <w:lang w:val="fr-CH" w:eastAsia="zh-CN"/>
              </w:rPr>
              <w:t>4</w:t>
            </w:r>
            <w:r w:rsidRPr="00923929">
              <w:rPr>
                <w:rFonts w:eastAsia="SimSun"/>
                <w:noProof/>
                <w:sz w:val="20"/>
                <w:lang w:val="fr-CH" w:eastAsia="zh-CN"/>
              </w:rPr>
              <w:t>%</w:t>
            </w:r>
          </w:p>
          <w:p w:rsidR="00A17F52" w:rsidRPr="00923929" w:rsidRDefault="0019799C" w:rsidP="0019799C">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923929">
              <w:rPr>
                <w:rFonts w:eastAsia="SimSun"/>
                <w:noProof/>
                <w:sz w:val="20"/>
                <w:lang w:val="fr-CH" w:eastAsia="zh-CN"/>
              </w:rPr>
              <w:t>4</w:t>
            </w:r>
            <w:r w:rsidR="00A17F52" w:rsidRPr="00923929">
              <w:rPr>
                <w:rFonts w:eastAsia="SimSun"/>
                <w:noProof/>
                <w:sz w:val="20"/>
                <w:lang w:val="fr-CH" w:eastAsia="zh-CN"/>
              </w:rPr>
              <w:t>.</w:t>
            </w:r>
            <w:r w:rsidRPr="00923929">
              <w:rPr>
                <w:rFonts w:eastAsia="SimSun"/>
                <w:noProof/>
                <w:sz w:val="20"/>
                <w:lang w:val="fr-CH" w:eastAsia="zh-CN"/>
              </w:rPr>
              <w:t>6</w:t>
            </w:r>
            <w:r w:rsidR="00A17F52" w:rsidRPr="00923929">
              <w:rPr>
                <w:rFonts w:eastAsia="SimSun"/>
                <w:noProof/>
                <w:sz w:val="20"/>
                <w:lang w:val="fr-CH" w:eastAsia="zh-CN"/>
              </w:rPr>
              <w:t>%</w:t>
            </w:r>
            <w:r w:rsidR="00A17F52" w:rsidRPr="00923929">
              <w:rPr>
                <w:rFonts w:eastAsia="SimSun"/>
                <w:noProof/>
                <w:sz w:val="20"/>
                <w:lang w:val="fr-CH" w:eastAsia="zh-CN"/>
              </w:rPr>
              <w:br/>
            </w:r>
            <w:r w:rsidR="000A0226" w:rsidRPr="00923929">
              <w:rPr>
                <w:rFonts w:eastAsia="SimSun"/>
                <w:noProof/>
                <w:sz w:val="20"/>
                <w:lang w:val="fr-CH" w:eastAsia="zh-CN"/>
              </w:rPr>
              <w:t>9.</w:t>
            </w:r>
            <w:r w:rsidRPr="00923929">
              <w:rPr>
                <w:rFonts w:eastAsia="SimSun"/>
                <w:noProof/>
                <w:sz w:val="20"/>
                <w:lang w:val="fr-CH" w:eastAsia="zh-CN"/>
              </w:rPr>
              <w:t>3</w:t>
            </w:r>
            <w:r w:rsidR="00A17F52" w:rsidRPr="00923929">
              <w:rPr>
                <w:rFonts w:eastAsia="SimSun"/>
                <w:noProof/>
                <w:sz w:val="20"/>
                <w:lang w:val="fr-CH" w:eastAsia="zh-CN"/>
              </w:rPr>
              <w:t>%</w:t>
            </w:r>
            <w:r w:rsidR="00A17F52" w:rsidRPr="00923929">
              <w:rPr>
                <w:rFonts w:eastAsia="SimSun"/>
                <w:noProof/>
                <w:sz w:val="20"/>
                <w:lang w:val="fr-CH" w:eastAsia="zh-CN"/>
              </w:rPr>
              <w:br/>
            </w:r>
          </w:p>
          <w:p w:rsidR="00A17F52" w:rsidRPr="00923929" w:rsidRDefault="0019799C" w:rsidP="0019799C">
            <w:pPr>
              <w:pBdr>
                <w:bottom w:val="single" w:sz="6" w:space="1" w:color="auto"/>
              </w:pBd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923929">
              <w:rPr>
                <w:rFonts w:eastAsia="SimSun"/>
                <w:noProof/>
                <w:sz w:val="20"/>
                <w:lang w:val="fr-CH" w:eastAsia="zh-CN"/>
              </w:rPr>
              <w:t>7</w:t>
            </w:r>
            <w:r w:rsidR="000A0226" w:rsidRPr="00923929">
              <w:rPr>
                <w:rFonts w:eastAsia="SimSun"/>
                <w:noProof/>
                <w:sz w:val="20"/>
                <w:lang w:val="fr-CH" w:eastAsia="zh-CN"/>
              </w:rPr>
              <w:t>.</w:t>
            </w:r>
            <w:r w:rsidRPr="00923929">
              <w:rPr>
                <w:rFonts w:eastAsia="SimSun"/>
                <w:noProof/>
                <w:sz w:val="20"/>
                <w:lang w:val="fr-CH" w:eastAsia="zh-CN"/>
              </w:rPr>
              <w:t>2</w:t>
            </w:r>
            <w:r w:rsidR="00A17F52" w:rsidRPr="00923929">
              <w:rPr>
                <w:rFonts w:eastAsia="SimSun"/>
                <w:noProof/>
                <w:sz w:val="20"/>
                <w:lang w:val="fr-CH" w:eastAsia="zh-CN"/>
              </w:rPr>
              <w:t>%</w:t>
            </w:r>
          </w:p>
          <w:p w:rsidR="00A17F52" w:rsidRPr="00923929" w:rsidRDefault="000A0226" w:rsidP="0019799C">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923929">
              <w:rPr>
                <w:rFonts w:eastAsia="SimSun"/>
                <w:noProof/>
                <w:sz w:val="20"/>
                <w:lang w:val="fr-CH" w:eastAsia="zh-CN"/>
              </w:rPr>
              <w:t>4.</w:t>
            </w:r>
            <w:r w:rsidR="0019799C" w:rsidRPr="00923929">
              <w:rPr>
                <w:rFonts w:eastAsia="SimSun"/>
                <w:noProof/>
                <w:sz w:val="20"/>
                <w:lang w:val="fr-CH" w:eastAsia="zh-CN"/>
              </w:rPr>
              <w:t>6</w:t>
            </w:r>
            <w:r w:rsidR="00A17F52" w:rsidRPr="00923929">
              <w:rPr>
                <w:rFonts w:eastAsia="SimSun"/>
                <w:noProof/>
                <w:sz w:val="20"/>
                <w:lang w:val="fr-CH" w:eastAsia="zh-CN"/>
              </w:rPr>
              <w:t>%</w:t>
            </w:r>
          </w:p>
          <w:p w:rsidR="00A17F52" w:rsidRPr="00923929" w:rsidRDefault="000A0226" w:rsidP="0019799C">
            <w:pPr>
              <w:pBdr>
                <w:bottom w:val="single" w:sz="6" w:space="1" w:color="auto"/>
              </w:pBd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923929">
              <w:rPr>
                <w:rFonts w:eastAsia="SimSun"/>
                <w:noProof/>
                <w:sz w:val="20"/>
                <w:lang w:val="fr-CH" w:eastAsia="zh-CN"/>
              </w:rPr>
              <w:t>4.</w:t>
            </w:r>
            <w:r w:rsidR="0019799C" w:rsidRPr="00923929">
              <w:rPr>
                <w:rFonts w:eastAsia="SimSun"/>
                <w:noProof/>
                <w:sz w:val="20"/>
                <w:lang w:val="fr-CH" w:eastAsia="zh-CN"/>
              </w:rPr>
              <w:t>5</w:t>
            </w:r>
            <w:r w:rsidR="00A17F52" w:rsidRPr="00923929">
              <w:rPr>
                <w:rFonts w:eastAsia="SimSun"/>
                <w:noProof/>
                <w:sz w:val="20"/>
                <w:lang w:val="fr-CH" w:eastAsia="zh-CN"/>
              </w:rPr>
              <w:t>%</w:t>
            </w:r>
            <w:r w:rsidR="00A17F52" w:rsidRPr="00923929">
              <w:rPr>
                <w:rFonts w:eastAsia="SimSun"/>
                <w:noProof/>
                <w:sz w:val="20"/>
                <w:lang w:val="fr-CH" w:eastAsia="zh-CN"/>
              </w:rPr>
              <w:br/>
            </w:r>
            <w:r w:rsidR="00A17F52" w:rsidRPr="00923929">
              <w:rPr>
                <w:rFonts w:eastAsia="SimSun"/>
                <w:noProof/>
                <w:sz w:val="20"/>
                <w:lang w:val="fr-CH" w:eastAsia="zh-CN"/>
              </w:rPr>
              <w:br/>
            </w:r>
          </w:p>
          <w:p w:rsidR="00A17F52" w:rsidRPr="00923929" w:rsidRDefault="0019799C">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923929">
              <w:rPr>
                <w:rFonts w:eastAsia="SimSun"/>
                <w:noProof/>
                <w:sz w:val="20"/>
                <w:lang w:val="fr-CH" w:eastAsia="zh-CN"/>
              </w:rPr>
              <w:t>9</w:t>
            </w:r>
            <w:r w:rsidR="000A0226" w:rsidRPr="00923929">
              <w:rPr>
                <w:rFonts w:eastAsia="SimSun"/>
                <w:noProof/>
                <w:sz w:val="20"/>
                <w:lang w:val="fr-CH" w:eastAsia="zh-CN"/>
              </w:rPr>
              <w:t>.5</w:t>
            </w:r>
            <w:r w:rsidR="00A17F52" w:rsidRPr="00923929">
              <w:rPr>
                <w:rFonts w:eastAsia="SimSun"/>
                <w:noProof/>
                <w:sz w:val="20"/>
                <w:lang w:val="fr-CH" w:eastAsia="zh-CN"/>
              </w:rPr>
              <w:t>%</w:t>
            </w:r>
          </w:p>
          <w:p w:rsidR="00A17F52" w:rsidRPr="00923929" w:rsidRDefault="00A17F52" w:rsidP="0019799C">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923929">
              <w:rPr>
                <w:rFonts w:eastAsia="SimSun"/>
                <w:noProof/>
                <w:sz w:val="20"/>
                <w:lang w:val="fr-CH" w:eastAsia="zh-CN"/>
              </w:rPr>
              <w:t>0.</w:t>
            </w:r>
            <w:r w:rsidR="0019799C" w:rsidRPr="00923929">
              <w:rPr>
                <w:rFonts w:eastAsia="SimSun"/>
                <w:noProof/>
                <w:sz w:val="20"/>
                <w:lang w:val="fr-CH" w:eastAsia="zh-CN"/>
              </w:rPr>
              <w:t>9</w:t>
            </w:r>
            <w:r w:rsidRPr="00923929">
              <w:rPr>
                <w:rFonts w:eastAsia="SimSun"/>
                <w:noProof/>
                <w:sz w:val="20"/>
                <w:lang w:val="fr-CH" w:eastAsia="zh-CN"/>
              </w:rPr>
              <w:t>%</w:t>
            </w:r>
          </w:p>
          <w:p w:rsidR="00A17F52" w:rsidRPr="00923929" w:rsidRDefault="000A0226" w:rsidP="0019799C">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923929">
              <w:rPr>
                <w:rFonts w:eastAsia="SimSun"/>
                <w:noProof/>
                <w:sz w:val="20"/>
                <w:lang w:val="fr-CH" w:eastAsia="zh-CN"/>
              </w:rPr>
              <w:t>4.</w:t>
            </w:r>
            <w:r w:rsidR="0019799C" w:rsidRPr="00923929">
              <w:rPr>
                <w:rFonts w:eastAsia="SimSun"/>
                <w:noProof/>
                <w:sz w:val="20"/>
                <w:lang w:val="fr-CH" w:eastAsia="zh-CN"/>
              </w:rPr>
              <w:t>6</w:t>
            </w:r>
            <w:r w:rsidR="00A17F52" w:rsidRPr="00923929">
              <w:rPr>
                <w:rFonts w:eastAsia="SimSun"/>
                <w:noProof/>
                <w:sz w:val="20"/>
                <w:lang w:val="fr-CH" w:eastAsia="zh-CN"/>
              </w:rPr>
              <w:t>%</w:t>
            </w:r>
          </w:p>
          <w:p w:rsidR="00A17F52" w:rsidRPr="00923929" w:rsidRDefault="00A17F52" w:rsidP="00820A46">
            <w:pPr>
              <w:pBdr>
                <w:bottom w:val="single" w:sz="6" w:space="1" w:color="auto"/>
              </w:pBd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923929">
              <w:rPr>
                <w:rFonts w:eastAsia="SimSun"/>
                <w:noProof/>
                <w:sz w:val="20"/>
                <w:lang w:val="fr-CH" w:eastAsia="zh-CN"/>
              </w:rPr>
              <w:t>0.4%</w:t>
            </w:r>
          </w:p>
          <w:p w:rsidR="00A17F52" w:rsidRPr="00923929"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923929">
              <w:rPr>
                <w:rFonts w:eastAsia="SimSun"/>
                <w:noProof/>
                <w:sz w:val="20"/>
                <w:lang w:val="fr-CH" w:eastAsia="zh-CN"/>
              </w:rPr>
              <w:t>0.5%</w:t>
            </w:r>
            <w:r w:rsidRPr="00923929">
              <w:rPr>
                <w:rFonts w:eastAsia="SimSun"/>
                <w:noProof/>
                <w:sz w:val="20"/>
                <w:lang w:val="fr-CH" w:eastAsia="zh-CN"/>
              </w:rPr>
              <w:br/>
            </w:r>
          </w:p>
          <w:p w:rsidR="00A17F52" w:rsidRPr="00923929" w:rsidRDefault="00A17F52" w:rsidP="0019799C">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923929">
              <w:rPr>
                <w:rFonts w:eastAsia="SimSun"/>
                <w:noProof/>
                <w:sz w:val="20"/>
                <w:lang w:val="fr-CH" w:eastAsia="zh-CN"/>
              </w:rPr>
              <w:t>0.</w:t>
            </w:r>
            <w:r w:rsidR="0019799C" w:rsidRPr="00923929">
              <w:rPr>
                <w:rFonts w:eastAsia="SimSun"/>
                <w:noProof/>
                <w:sz w:val="20"/>
                <w:lang w:val="fr-CH" w:eastAsia="zh-CN"/>
              </w:rPr>
              <w:t>5</w:t>
            </w:r>
            <w:r w:rsidRPr="00923929">
              <w:rPr>
                <w:rFonts w:eastAsia="SimSun"/>
                <w:noProof/>
                <w:sz w:val="20"/>
                <w:lang w:val="fr-CH" w:eastAsia="zh-CN"/>
              </w:rPr>
              <w:t>%</w:t>
            </w:r>
          </w:p>
          <w:p w:rsidR="00A17F52" w:rsidRPr="00923929" w:rsidRDefault="0019799C" w:rsidP="0019799C">
            <w:pPr>
              <w:pBdr>
                <w:bottom w:val="single" w:sz="6" w:space="1" w:color="auto"/>
              </w:pBd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923929">
              <w:rPr>
                <w:rFonts w:eastAsia="SimSun"/>
                <w:noProof/>
                <w:sz w:val="20"/>
                <w:lang w:val="fr-CH" w:eastAsia="zh-CN"/>
              </w:rPr>
              <w:t>1</w:t>
            </w:r>
            <w:r w:rsidR="00A17F52" w:rsidRPr="00923929">
              <w:rPr>
                <w:rFonts w:eastAsia="SimSun"/>
                <w:noProof/>
                <w:sz w:val="20"/>
                <w:lang w:val="fr-CH" w:eastAsia="zh-CN"/>
              </w:rPr>
              <w:t>.</w:t>
            </w:r>
            <w:r w:rsidRPr="00923929">
              <w:rPr>
                <w:rFonts w:eastAsia="SimSun"/>
                <w:noProof/>
                <w:sz w:val="20"/>
                <w:lang w:val="fr-CH" w:eastAsia="zh-CN"/>
              </w:rPr>
              <w:t>6</w:t>
            </w:r>
            <w:r w:rsidR="00A17F52" w:rsidRPr="00923929">
              <w:rPr>
                <w:rFonts w:eastAsia="SimSun"/>
                <w:noProof/>
                <w:sz w:val="20"/>
                <w:lang w:val="fr-CH" w:eastAsia="zh-CN"/>
              </w:rPr>
              <w:t>%</w:t>
            </w:r>
          </w:p>
          <w:p w:rsidR="00A17F52" w:rsidRPr="00923929"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r w:rsidRPr="00923929">
              <w:rPr>
                <w:rFonts w:eastAsia="SimSun"/>
                <w:noProof/>
                <w:sz w:val="20"/>
                <w:lang w:val="fr-CH" w:eastAsia="zh-CN"/>
              </w:rPr>
              <w:t>1.5%</w:t>
            </w:r>
            <w:r w:rsidRPr="00923929">
              <w:rPr>
                <w:rFonts w:eastAsia="SimSun"/>
                <w:noProof/>
                <w:sz w:val="20"/>
                <w:lang w:val="fr-CH" w:eastAsia="zh-CN"/>
              </w:rPr>
              <w:br/>
            </w:r>
          </w:p>
          <w:p w:rsidR="00A17F52" w:rsidRPr="00237575"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color w:val="FF0000"/>
                <w:sz w:val="20"/>
                <w:highlight w:val="yellow"/>
                <w:lang w:val="fr-CH" w:eastAsia="zh-CN"/>
              </w:rPr>
            </w:pPr>
            <w:r w:rsidRPr="00923929">
              <w:rPr>
                <w:rFonts w:eastAsia="SimSun"/>
                <w:noProof/>
                <w:sz w:val="20"/>
                <w:lang w:val="fr-CH" w:eastAsia="zh-CN"/>
              </w:rPr>
              <w:t>2.2%</w:t>
            </w:r>
          </w:p>
        </w:tc>
        <w:tc>
          <w:tcPr>
            <w:tcW w:w="981" w:type="dxa"/>
            <w:vMerge w:val="restart"/>
          </w:tcPr>
          <w:p w:rsidR="00A17F52" w:rsidRPr="00923929" w:rsidRDefault="00A17F52" w:rsidP="00820A46">
            <w:pPr>
              <w:tabs>
                <w:tab w:val="clear" w:pos="567"/>
                <w:tab w:val="clear" w:pos="1134"/>
                <w:tab w:val="clear" w:pos="1701"/>
                <w:tab w:val="clear" w:pos="2268"/>
                <w:tab w:val="clear" w:pos="2835"/>
              </w:tabs>
              <w:overflowPunct/>
              <w:autoSpaceDE/>
              <w:autoSpaceDN/>
              <w:adjustRightInd/>
              <w:snapToGrid w:val="0"/>
              <w:spacing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923929">
              <w:rPr>
                <w:rFonts w:eastAsia="SimSun"/>
                <w:noProof/>
                <w:sz w:val="20"/>
                <w:lang w:val="en-US" w:eastAsia="zh-CN"/>
              </w:rPr>
              <w:t>% of objective</w:t>
            </w:r>
          </w:p>
          <w:p w:rsidR="00A17F52" w:rsidRPr="00923929" w:rsidRDefault="00A17F52" w:rsidP="00C13033">
            <w:pPr>
              <w:tabs>
                <w:tab w:val="clear" w:pos="567"/>
                <w:tab w:val="clear" w:pos="1134"/>
                <w:tab w:val="clear" w:pos="1701"/>
                <w:tab w:val="clear" w:pos="2268"/>
                <w:tab w:val="clear" w:pos="2835"/>
              </w:tabs>
              <w:overflowPunct/>
              <w:autoSpaceDE/>
              <w:autoSpaceDN/>
              <w:adjustRightInd/>
              <w:snapToGrid w:val="0"/>
              <w:spacing w:before="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p>
          <w:p w:rsidR="00A17F52" w:rsidRPr="00923929" w:rsidRDefault="00923929" w:rsidP="00923929">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923929">
              <w:rPr>
                <w:rFonts w:eastAsia="SimSun"/>
                <w:noProof/>
                <w:sz w:val="20"/>
                <w:lang w:val="en-US" w:eastAsia="zh-CN"/>
              </w:rPr>
              <w:t>4</w:t>
            </w:r>
            <w:r w:rsidR="00A17F52" w:rsidRPr="00923929">
              <w:rPr>
                <w:rFonts w:eastAsia="SimSun"/>
                <w:noProof/>
                <w:sz w:val="20"/>
                <w:lang w:val="en-US" w:eastAsia="zh-CN"/>
              </w:rPr>
              <w:t>.</w:t>
            </w:r>
            <w:r w:rsidRPr="00923929">
              <w:rPr>
                <w:rFonts w:eastAsia="SimSun"/>
                <w:noProof/>
                <w:sz w:val="20"/>
                <w:lang w:val="en-US" w:eastAsia="zh-CN"/>
              </w:rPr>
              <w:t>1</w:t>
            </w:r>
            <w:r w:rsidR="00A17F52" w:rsidRPr="00923929">
              <w:rPr>
                <w:rFonts w:eastAsia="SimSun"/>
                <w:noProof/>
                <w:sz w:val="20"/>
                <w:lang w:val="en-US" w:eastAsia="zh-CN"/>
              </w:rPr>
              <w:t>%</w:t>
            </w:r>
          </w:p>
          <w:p w:rsidR="00A17F52" w:rsidRPr="00923929"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923929">
              <w:rPr>
                <w:rFonts w:eastAsia="SimSun"/>
                <w:noProof/>
                <w:sz w:val="20"/>
                <w:lang w:val="en-US" w:eastAsia="zh-CN"/>
              </w:rPr>
              <w:t>0</w:t>
            </w:r>
            <w:r w:rsidR="00923929" w:rsidRPr="00923929">
              <w:rPr>
                <w:rFonts w:eastAsia="SimSun"/>
                <w:noProof/>
                <w:sz w:val="20"/>
                <w:lang w:val="en-US" w:eastAsia="zh-CN"/>
              </w:rPr>
              <w:t>.6</w:t>
            </w:r>
            <w:r w:rsidRPr="00923929">
              <w:rPr>
                <w:rFonts w:eastAsia="SimSun"/>
                <w:noProof/>
                <w:sz w:val="20"/>
                <w:lang w:val="en-US" w:eastAsia="zh-CN"/>
              </w:rPr>
              <w:t>%</w:t>
            </w:r>
          </w:p>
          <w:p w:rsidR="00A17F52" w:rsidRPr="00923929" w:rsidRDefault="00A17F52" w:rsidP="00923929">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923929">
              <w:rPr>
                <w:rFonts w:eastAsia="SimSun"/>
                <w:noProof/>
                <w:sz w:val="20"/>
                <w:lang w:val="en-US" w:eastAsia="zh-CN"/>
              </w:rPr>
              <w:t>4.</w:t>
            </w:r>
            <w:r w:rsidR="00923929" w:rsidRPr="00923929">
              <w:rPr>
                <w:rFonts w:eastAsia="SimSun"/>
                <w:noProof/>
                <w:sz w:val="20"/>
                <w:lang w:val="en-US" w:eastAsia="zh-CN"/>
              </w:rPr>
              <w:t>0</w:t>
            </w:r>
            <w:r w:rsidRPr="00923929">
              <w:rPr>
                <w:rFonts w:eastAsia="SimSun"/>
                <w:noProof/>
                <w:sz w:val="20"/>
                <w:lang w:val="en-US" w:eastAsia="zh-CN"/>
              </w:rPr>
              <w:t>%</w:t>
            </w:r>
          </w:p>
          <w:p w:rsidR="00A17F52" w:rsidRPr="00923929" w:rsidRDefault="00A17F52" w:rsidP="00923929">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923929">
              <w:rPr>
                <w:rFonts w:eastAsia="SimSun"/>
                <w:noProof/>
                <w:sz w:val="20"/>
                <w:lang w:val="en-US" w:eastAsia="zh-CN"/>
              </w:rPr>
              <w:t>7</w:t>
            </w:r>
            <w:r w:rsidR="00923929" w:rsidRPr="00923929">
              <w:rPr>
                <w:rFonts w:eastAsia="SimSun"/>
                <w:noProof/>
                <w:sz w:val="20"/>
                <w:lang w:val="en-US" w:eastAsia="zh-CN"/>
              </w:rPr>
              <w:t>5</w:t>
            </w:r>
            <w:r w:rsidRPr="00923929">
              <w:rPr>
                <w:rFonts w:eastAsia="SimSun"/>
                <w:noProof/>
                <w:sz w:val="20"/>
                <w:lang w:val="en-US" w:eastAsia="zh-CN"/>
              </w:rPr>
              <w:t>.</w:t>
            </w:r>
            <w:r w:rsidR="00923929" w:rsidRPr="00923929">
              <w:rPr>
                <w:rFonts w:eastAsia="SimSun"/>
                <w:noProof/>
                <w:sz w:val="20"/>
                <w:lang w:val="en-US" w:eastAsia="zh-CN"/>
              </w:rPr>
              <w:t>9</w:t>
            </w:r>
            <w:r w:rsidRPr="00923929">
              <w:rPr>
                <w:rFonts w:eastAsia="SimSun"/>
                <w:noProof/>
                <w:sz w:val="20"/>
                <w:lang w:val="en-US" w:eastAsia="zh-CN"/>
              </w:rPr>
              <w:t>%</w:t>
            </w:r>
          </w:p>
          <w:p w:rsidR="00A17F52" w:rsidRPr="00923929"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p>
          <w:p w:rsidR="00A17F52" w:rsidRPr="00923929" w:rsidRDefault="00A17F52" w:rsidP="00923929">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923929">
              <w:rPr>
                <w:rFonts w:eastAsia="SimSun"/>
                <w:noProof/>
                <w:sz w:val="20"/>
                <w:lang w:val="en-US" w:eastAsia="zh-CN"/>
              </w:rPr>
              <w:t>6.</w:t>
            </w:r>
            <w:r w:rsidR="00923929" w:rsidRPr="00923929">
              <w:rPr>
                <w:rFonts w:eastAsia="SimSun"/>
                <w:noProof/>
                <w:sz w:val="20"/>
                <w:lang w:val="en-US" w:eastAsia="zh-CN"/>
              </w:rPr>
              <w:t>7</w:t>
            </w:r>
            <w:r w:rsidRPr="00923929">
              <w:rPr>
                <w:rFonts w:eastAsia="SimSun"/>
                <w:noProof/>
                <w:sz w:val="20"/>
                <w:lang w:val="en-US" w:eastAsia="zh-CN"/>
              </w:rPr>
              <w:t>%</w:t>
            </w:r>
          </w:p>
          <w:p w:rsidR="00A17F52" w:rsidRPr="00923929" w:rsidRDefault="00A17F52">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923929">
              <w:rPr>
                <w:rFonts w:eastAsia="SimSun"/>
                <w:noProof/>
                <w:sz w:val="20"/>
                <w:lang w:val="en-US" w:eastAsia="zh-CN"/>
              </w:rPr>
              <w:t>2.</w:t>
            </w:r>
            <w:r w:rsidR="000A0226" w:rsidRPr="00923929">
              <w:rPr>
                <w:rFonts w:eastAsia="SimSun"/>
                <w:noProof/>
                <w:sz w:val="20"/>
                <w:lang w:val="en-US" w:eastAsia="zh-CN"/>
              </w:rPr>
              <w:t>4</w:t>
            </w:r>
            <w:r w:rsidRPr="00923929">
              <w:rPr>
                <w:rFonts w:eastAsia="SimSun"/>
                <w:noProof/>
                <w:sz w:val="20"/>
                <w:lang w:val="en-US" w:eastAsia="zh-CN"/>
              </w:rPr>
              <w:t>%</w:t>
            </w:r>
          </w:p>
          <w:p w:rsidR="00A17F52" w:rsidRPr="00923929" w:rsidRDefault="00923929"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923929">
              <w:rPr>
                <w:rFonts w:eastAsia="SimSun"/>
                <w:noProof/>
                <w:sz w:val="20"/>
                <w:lang w:val="en-US" w:eastAsia="zh-CN"/>
              </w:rPr>
              <w:t>1.8</w:t>
            </w:r>
            <w:r w:rsidR="00A17F52" w:rsidRPr="00923929">
              <w:rPr>
                <w:rFonts w:eastAsia="SimSun"/>
                <w:noProof/>
                <w:sz w:val="20"/>
                <w:lang w:val="en-US" w:eastAsia="zh-CN"/>
              </w:rPr>
              <w:t>%</w:t>
            </w:r>
          </w:p>
          <w:p w:rsidR="00A17F52" w:rsidRPr="00923929" w:rsidRDefault="00A17F52" w:rsidP="00923929">
            <w:pPr>
              <w:pBdr>
                <w:bottom w:val="single" w:sz="6" w:space="1" w:color="auto"/>
              </w:pBd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923929">
              <w:rPr>
                <w:rFonts w:eastAsia="SimSun"/>
                <w:noProof/>
                <w:sz w:val="20"/>
                <w:lang w:val="en-US" w:eastAsia="zh-CN"/>
              </w:rPr>
              <w:t>0.</w:t>
            </w:r>
            <w:r w:rsidR="00923929" w:rsidRPr="00923929">
              <w:rPr>
                <w:rFonts w:eastAsia="SimSun"/>
                <w:noProof/>
                <w:sz w:val="20"/>
                <w:lang w:val="en-US" w:eastAsia="zh-CN"/>
              </w:rPr>
              <w:t>7</w:t>
            </w:r>
            <w:r w:rsidRPr="00923929">
              <w:rPr>
                <w:rFonts w:eastAsia="SimSun"/>
                <w:noProof/>
                <w:sz w:val="20"/>
                <w:lang w:val="en-US" w:eastAsia="zh-CN"/>
              </w:rPr>
              <w:t>%</w:t>
            </w:r>
          </w:p>
          <w:p w:rsidR="00A17F52" w:rsidRPr="00923929" w:rsidRDefault="00923929" w:rsidP="00923929">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923929">
              <w:rPr>
                <w:rFonts w:eastAsia="SimSun"/>
                <w:noProof/>
                <w:sz w:val="20"/>
                <w:lang w:val="en-US" w:eastAsia="zh-CN"/>
              </w:rPr>
              <w:t>21.0</w:t>
            </w:r>
            <w:r w:rsidR="00A17F52" w:rsidRPr="00923929">
              <w:rPr>
                <w:rFonts w:eastAsia="SimSun"/>
                <w:noProof/>
                <w:sz w:val="20"/>
                <w:lang w:val="en-US" w:eastAsia="zh-CN"/>
              </w:rPr>
              <w:t>%</w:t>
            </w:r>
            <w:r w:rsidR="00A17F52" w:rsidRPr="00923929">
              <w:rPr>
                <w:rFonts w:eastAsia="SimSun"/>
                <w:noProof/>
                <w:sz w:val="20"/>
                <w:lang w:val="en-US" w:eastAsia="zh-CN"/>
              </w:rPr>
              <w:br/>
            </w:r>
            <w:r w:rsidRPr="00923929">
              <w:rPr>
                <w:rFonts w:eastAsia="SimSun"/>
                <w:noProof/>
                <w:sz w:val="20"/>
                <w:lang w:val="en-US" w:eastAsia="zh-CN"/>
              </w:rPr>
              <w:t>42</w:t>
            </w:r>
            <w:r w:rsidR="000A0226" w:rsidRPr="00923929">
              <w:rPr>
                <w:rFonts w:eastAsia="SimSun"/>
                <w:noProof/>
                <w:sz w:val="20"/>
                <w:lang w:val="en-US" w:eastAsia="zh-CN"/>
              </w:rPr>
              <w:t>.</w:t>
            </w:r>
            <w:r w:rsidRPr="00923929">
              <w:rPr>
                <w:rFonts w:eastAsia="SimSun"/>
                <w:noProof/>
                <w:sz w:val="20"/>
                <w:lang w:val="en-US" w:eastAsia="zh-CN"/>
              </w:rPr>
              <w:t>4</w:t>
            </w:r>
            <w:r w:rsidR="00A17F52" w:rsidRPr="00923929">
              <w:rPr>
                <w:rFonts w:eastAsia="SimSun"/>
                <w:noProof/>
                <w:sz w:val="20"/>
                <w:lang w:val="en-US" w:eastAsia="zh-CN"/>
              </w:rPr>
              <w:t>%</w:t>
            </w:r>
            <w:r w:rsidR="00A17F52" w:rsidRPr="00923929">
              <w:rPr>
                <w:rFonts w:eastAsia="SimSun"/>
                <w:noProof/>
                <w:sz w:val="20"/>
                <w:lang w:val="en-US" w:eastAsia="zh-CN"/>
              </w:rPr>
              <w:br/>
            </w:r>
          </w:p>
          <w:p w:rsidR="00A17F52" w:rsidRPr="00923929" w:rsidRDefault="00923929" w:rsidP="00923929">
            <w:pPr>
              <w:pBdr>
                <w:bottom w:val="single" w:sz="6" w:space="1" w:color="auto"/>
              </w:pBd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923929">
              <w:rPr>
                <w:rFonts w:eastAsia="SimSun"/>
                <w:noProof/>
                <w:sz w:val="20"/>
                <w:lang w:val="en-US" w:eastAsia="zh-CN"/>
              </w:rPr>
              <w:t>32</w:t>
            </w:r>
            <w:r w:rsidR="000A0226" w:rsidRPr="00923929">
              <w:rPr>
                <w:rFonts w:eastAsia="SimSun"/>
                <w:noProof/>
                <w:sz w:val="20"/>
                <w:lang w:val="en-US" w:eastAsia="zh-CN"/>
              </w:rPr>
              <w:t>.</w:t>
            </w:r>
            <w:r w:rsidRPr="00923929">
              <w:rPr>
                <w:rFonts w:eastAsia="SimSun"/>
                <w:noProof/>
                <w:sz w:val="20"/>
                <w:lang w:val="en-US" w:eastAsia="zh-CN"/>
              </w:rPr>
              <w:t>9</w:t>
            </w:r>
            <w:r w:rsidR="00A17F52" w:rsidRPr="00923929">
              <w:rPr>
                <w:rFonts w:eastAsia="SimSun"/>
                <w:noProof/>
                <w:sz w:val="20"/>
                <w:lang w:val="en-US" w:eastAsia="zh-CN"/>
              </w:rPr>
              <w:t>%</w:t>
            </w:r>
          </w:p>
          <w:p w:rsidR="00A17F52" w:rsidRPr="00923929" w:rsidRDefault="00923929" w:rsidP="00923929">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923929">
              <w:rPr>
                <w:rFonts w:eastAsia="SimSun"/>
                <w:noProof/>
                <w:sz w:val="20"/>
                <w:lang w:val="en-US" w:eastAsia="zh-CN"/>
              </w:rPr>
              <w:t>48</w:t>
            </w:r>
            <w:r w:rsidR="000A0226" w:rsidRPr="00923929">
              <w:rPr>
                <w:rFonts w:eastAsia="SimSun"/>
                <w:noProof/>
                <w:sz w:val="20"/>
                <w:lang w:val="en-US" w:eastAsia="zh-CN"/>
              </w:rPr>
              <w:t>.</w:t>
            </w:r>
            <w:r w:rsidRPr="00923929">
              <w:rPr>
                <w:rFonts w:eastAsia="SimSun"/>
                <w:noProof/>
                <w:sz w:val="20"/>
                <w:lang w:val="en-US" w:eastAsia="zh-CN"/>
              </w:rPr>
              <w:t>9</w:t>
            </w:r>
            <w:r w:rsidR="00A17F52" w:rsidRPr="00923929">
              <w:rPr>
                <w:rFonts w:eastAsia="SimSun"/>
                <w:noProof/>
                <w:sz w:val="20"/>
                <w:lang w:val="en-US" w:eastAsia="zh-CN"/>
              </w:rPr>
              <w:t>%</w:t>
            </w:r>
          </w:p>
          <w:p w:rsidR="00A17F52" w:rsidRPr="00923929" w:rsidRDefault="000A0226" w:rsidP="00923929">
            <w:pPr>
              <w:pBdr>
                <w:bottom w:val="single" w:sz="6" w:space="1" w:color="auto"/>
              </w:pBd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923929">
              <w:rPr>
                <w:rFonts w:eastAsia="SimSun"/>
                <w:noProof/>
                <w:sz w:val="20"/>
                <w:lang w:val="en-US" w:eastAsia="zh-CN"/>
              </w:rPr>
              <w:t>4</w:t>
            </w:r>
            <w:r w:rsidR="00923929" w:rsidRPr="00923929">
              <w:rPr>
                <w:rFonts w:eastAsia="SimSun"/>
                <w:noProof/>
                <w:sz w:val="20"/>
                <w:lang w:val="en-US" w:eastAsia="zh-CN"/>
              </w:rPr>
              <w:t>7</w:t>
            </w:r>
            <w:r w:rsidRPr="00923929">
              <w:rPr>
                <w:rFonts w:eastAsia="SimSun"/>
                <w:noProof/>
                <w:sz w:val="20"/>
                <w:lang w:val="en-US" w:eastAsia="zh-CN"/>
              </w:rPr>
              <w:t>.</w:t>
            </w:r>
            <w:r w:rsidR="00923929" w:rsidRPr="00923929">
              <w:rPr>
                <w:rFonts w:eastAsia="SimSun"/>
                <w:noProof/>
                <w:sz w:val="20"/>
                <w:lang w:val="en-US" w:eastAsia="zh-CN"/>
              </w:rPr>
              <w:t>3</w:t>
            </w:r>
            <w:r w:rsidR="00A17F52" w:rsidRPr="00923929">
              <w:rPr>
                <w:rFonts w:eastAsia="SimSun"/>
                <w:noProof/>
                <w:sz w:val="20"/>
                <w:lang w:val="en-US" w:eastAsia="zh-CN"/>
              </w:rPr>
              <w:t>%</w:t>
            </w:r>
            <w:r w:rsidR="00A17F52" w:rsidRPr="00923929">
              <w:rPr>
                <w:rFonts w:eastAsia="SimSun"/>
                <w:noProof/>
                <w:sz w:val="20"/>
                <w:lang w:val="en-US" w:eastAsia="zh-CN"/>
              </w:rPr>
              <w:br/>
            </w:r>
            <w:r w:rsidR="00A17F52" w:rsidRPr="00923929">
              <w:rPr>
                <w:rFonts w:eastAsia="SimSun"/>
                <w:noProof/>
                <w:sz w:val="20"/>
                <w:lang w:val="en-US" w:eastAsia="zh-CN"/>
              </w:rPr>
              <w:br/>
            </w:r>
          </w:p>
          <w:p w:rsidR="00A17F52" w:rsidRPr="00923929" w:rsidRDefault="000A0226" w:rsidP="00923929">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923929">
              <w:rPr>
                <w:rFonts w:eastAsia="SimSun"/>
                <w:noProof/>
                <w:sz w:val="20"/>
                <w:lang w:val="en-US" w:eastAsia="zh-CN"/>
              </w:rPr>
              <w:t>5</w:t>
            </w:r>
            <w:r w:rsidR="00923929" w:rsidRPr="00923929">
              <w:rPr>
                <w:rFonts w:eastAsia="SimSun"/>
                <w:noProof/>
                <w:sz w:val="20"/>
                <w:lang w:val="en-US" w:eastAsia="zh-CN"/>
              </w:rPr>
              <w:t>9</w:t>
            </w:r>
            <w:r w:rsidRPr="00923929">
              <w:rPr>
                <w:rFonts w:eastAsia="SimSun"/>
                <w:noProof/>
                <w:sz w:val="20"/>
                <w:lang w:val="en-US" w:eastAsia="zh-CN"/>
              </w:rPr>
              <w:t>.</w:t>
            </w:r>
            <w:r w:rsidR="00923929" w:rsidRPr="00923929">
              <w:rPr>
                <w:rFonts w:eastAsia="SimSun"/>
                <w:noProof/>
                <w:sz w:val="20"/>
                <w:lang w:val="en-US" w:eastAsia="zh-CN"/>
              </w:rPr>
              <w:t>3</w:t>
            </w:r>
            <w:r w:rsidR="00A17F52" w:rsidRPr="00923929">
              <w:rPr>
                <w:rFonts w:eastAsia="SimSun"/>
                <w:noProof/>
                <w:sz w:val="20"/>
                <w:lang w:val="en-US" w:eastAsia="zh-CN"/>
              </w:rPr>
              <w:t>%</w:t>
            </w:r>
          </w:p>
          <w:p w:rsidR="00A17F52" w:rsidRPr="00923929" w:rsidRDefault="00A17F52" w:rsidP="00923929">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923929">
              <w:rPr>
                <w:rFonts w:eastAsia="SimSun"/>
                <w:noProof/>
                <w:sz w:val="20"/>
                <w:lang w:val="en-US" w:eastAsia="zh-CN"/>
              </w:rPr>
              <w:t>5.</w:t>
            </w:r>
            <w:r w:rsidR="00923929" w:rsidRPr="00923929">
              <w:rPr>
                <w:rFonts w:eastAsia="SimSun"/>
                <w:noProof/>
                <w:sz w:val="20"/>
                <w:lang w:val="en-US" w:eastAsia="zh-CN"/>
              </w:rPr>
              <w:t>7</w:t>
            </w:r>
            <w:r w:rsidRPr="00923929">
              <w:rPr>
                <w:rFonts w:eastAsia="SimSun"/>
                <w:noProof/>
                <w:sz w:val="20"/>
                <w:lang w:val="en-US" w:eastAsia="zh-CN"/>
              </w:rPr>
              <w:t>%</w:t>
            </w:r>
          </w:p>
          <w:p w:rsidR="00A17F52" w:rsidRPr="00923929" w:rsidRDefault="00923929" w:rsidP="00923929">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923929">
              <w:rPr>
                <w:rFonts w:eastAsia="SimSun"/>
                <w:noProof/>
                <w:sz w:val="20"/>
                <w:lang w:val="en-US" w:eastAsia="zh-CN"/>
              </w:rPr>
              <w:t>28</w:t>
            </w:r>
            <w:r w:rsidR="000A0226" w:rsidRPr="00923929">
              <w:rPr>
                <w:rFonts w:eastAsia="SimSun"/>
                <w:noProof/>
                <w:sz w:val="20"/>
                <w:lang w:val="en-US" w:eastAsia="zh-CN"/>
              </w:rPr>
              <w:t>.</w:t>
            </w:r>
            <w:r w:rsidRPr="00923929">
              <w:rPr>
                <w:rFonts w:eastAsia="SimSun"/>
                <w:noProof/>
                <w:sz w:val="20"/>
                <w:lang w:val="en-US" w:eastAsia="zh-CN"/>
              </w:rPr>
              <w:t>7</w:t>
            </w:r>
            <w:r w:rsidR="00A17F52" w:rsidRPr="00923929">
              <w:rPr>
                <w:rFonts w:eastAsia="SimSun"/>
                <w:noProof/>
                <w:sz w:val="20"/>
                <w:lang w:val="en-US" w:eastAsia="zh-CN"/>
              </w:rPr>
              <w:t>%</w:t>
            </w:r>
          </w:p>
          <w:p w:rsidR="00A17F52" w:rsidRPr="00923929" w:rsidRDefault="00A17F52" w:rsidP="00923929">
            <w:pPr>
              <w:pBdr>
                <w:bottom w:val="single" w:sz="6" w:space="1" w:color="auto"/>
              </w:pBd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923929">
              <w:rPr>
                <w:rFonts w:eastAsia="SimSun"/>
                <w:noProof/>
                <w:sz w:val="20"/>
                <w:lang w:val="en-US" w:eastAsia="zh-CN"/>
              </w:rPr>
              <w:t>2.</w:t>
            </w:r>
            <w:r w:rsidR="00923929" w:rsidRPr="00923929">
              <w:rPr>
                <w:rFonts w:eastAsia="SimSun"/>
                <w:noProof/>
                <w:sz w:val="20"/>
                <w:lang w:val="en-US" w:eastAsia="zh-CN"/>
              </w:rPr>
              <w:t>5</w:t>
            </w:r>
            <w:r w:rsidRPr="00923929">
              <w:rPr>
                <w:rFonts w:eastAsia="SimSun"/>
                <w:noProof/>
                <w:sz w:val="20"/>
                <w:lang w:val="en-US" w:eastAsia="zh-CN"/>
              </w:rPr>
              <w:t>%</w:t>
            </w:r>
          </w:p>
          <w:p w:rsidR="00A17F52" w:rsidRPr="00923929" w:rsidRDefault="000A0226" w:rsidP="00923929">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923929">
              <w:rPr>
                <w:rFonts w:eastAsia="SimSun"/>
                <w:noProof/>
                <w:sz w:val="20"/>
                <w:lang w:val="en-US" w:eastAsia="zh-CN"/>
              </w:rPr>
              <w:t>1</w:t>
            </w:r>
            <w:r w:rsidR="00923929" w:rsidRPr="00923929">
              <w:rPr>
                <w:rFonts w:eastAsia="SimSun"/>
                <w:noProof/>
                <w:sz w:val="20"/>
                <w:lang w:val="en-US" w:eastAsia="zh-CN"/>
              </w:rPr>
              <w:t>9</w:t>
            </w:r>
            <w:r w:rsidRPr="00923929">
              <w:rPr>
                <w:rFonts w:eastAsia="SimSun"/>
                <w:noProof/>
                <w:sz w:val="20"/>
                <w:lang w:val="en-US" w:eastAsia="zh-CN"/>
              </w:rPr>
              <w:t>.</w:t>
            </w:r>
            <w:r w:rsidR="00923929" w:rsidRPr="00923929">
              <w:rPr>
                <w:rFonts w:eastAsia="SimSun"/>
                <w:noProof/>
                <w:sz w:val="20"/>
                <w:lang w:val="en-US" w:eastAsia="zh-CN"/>
              </w:rPr>
              <w:t>4</w:t>
            </w:r>
            <w:r w:rsidR="00A17F52" w:rsidRPr="00923929">
              <w:rPr>
                <w:rFonts w:eastAsia="SimSun"/>
                <w:noProof/>
                <w:sz w:val="20"/>
                <w:lang w:val="en-US" w:eastAsia="zh-CN"/>
              </w:rPr>
              <w:t>%</w:t>
            </w:r>
            <w:r w:rsidR="00A17F52" w:rsidRPr="00923929">
              <w:rPr>
                <w:rFonts w:eastAsia="SimSun"/>
                <w:noProof/>
                <w:sz w:val="20"/>
                <w:lang w:val="en-US" w:eastAsia="zh-CN"/>
              </w:rPr>
              <w:br/>
            </w:r>
          </w:p>
          <w:p w:rsidR="00A17F52" w:rsidRPr="00923929" w:rsidRDefault="00923929" w:rsidP="00923929">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923929">
              <w:rPr>
                <w:rFonts w:eastAsia="SimSun"/>
                <w:noProof/>
                <w:sz w:val="20"/>
                <w:lang w:val="en-US" w:eastAsia="zh-CN"/>
              </w:rPr>
              <w:t>18</w:t>
            </w:r>
            <w:r w:rsidR="000A0226" w:rsidRPr="00923929">
              <w:rPr>
                <w:rFonts w:eastAsia="SimSun"/>
                <w:noProof/>
                <w:sz w:val="20"/>
                <w:lang w:val="en-US" w:eastAsia="zh-CN"/>
              </w:rPr>
              <w:t>.</w:t>
            </w:r>
            <w:r w:rsidRPr="00923929">
              <w:rPr>
                <w:rFonts w:eastAsia="SimSun"/>
                <w:noProof/>
                <w:sz w:val="20"/>
                <w:lang w:val="en-US" w:eastAsia="zh-CN"/>
              </w:rPr>
              <w:t>4</w:t>
            </w:r>
            <w:r w:rsidR="00A17F52" w:rsidRPr="00923929">
              <w:rPr>
                <w:rFonts w:eastAsia="SimSun"/>
                <w:noProof/>
                <w:sz w:val="20"/>
                <w:lang w:val="en-US" w:eastAsia="zh-CN"/>
              </w:rPr>
              <w:t>%</w:t>
            </w:r>
          </w:p>
          <w:p w:rsidR="00A17F52" w:rsidRPr="00923929" w:rsidRDefault="00923929" w:rsidP="00923929">
            <w:pPr>
              <w:pBdr>
                <w:bottom w:val="single" w:sz="6" w:space="1" w:color="auto"/>
              </w:pBd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923929">
              <w:rPr>
                <w:rFonts w:eastAsia="SimSun"/>
                <w:noProof/>
                <w:sz w:val="20"/>
                <w:lang w:val="en-US" w:eastAsia="zh-CN"/>
              </w:rPr>
              <w:t>58</w:t>
            </w:r>
            <w:r w:rsidR="00A17F52" w:rsidRPr="00923929">
              <w:rPr>
                <w:rFonts w:eastAsia="SimSun"/>
                <w:noProof/>
                <w:sz w:val="20"/>
                <w:lang w:val="en-US" w:eastAsia="zh-CN"/>
              </w:rPr>
              <w:t>.</w:t>
            </w:r>
            <w:r w:rsidRPr="00923929">
              <w:rPr>
                <w:rFonts w:eastAsia="SimSun"/>
                <w:noProof/>
                <w:sz w:val="20"/>
                <w:lang w:val="en-US" w:eastAsia="zh-CN"/>
              </w:rPr>
              <w:t>5</w:t>
            </w:r>
            <w:r w:rsidR="00A17F52" w:rsidRPr="00923929">
              <w:rPr>
                <w:rFonts w:eastAsia="SimSun"/>
                <w:noProof/>
                <w:sz w:val="20"/>
                <w:lang w:val="en-US" w:eastAsia="zh-CN"/>
              </w:rPr>
              <w:t>%</w:t>
            </w:r>
          </w:p>
          <w:p w:rsidR="00A17F52" w:rsidRPr="00923929"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en-US" w:eastAsia="zh-CN"/>
              </w:rPr>
            </w:pPr>
            <w:r w:rsidRPr="00923929">
              <w:rPr>
                <w:rFonts w:eastAsia="SimSun"/>
                <w:noProof/>
                <w:sz w:val="20"/>
                <w:lang w:val="en-US" w:eastAsia="zh-CN"/>
              </w:rPr>
              <w:t>1.5%</w:t>
            </w:r>
            <w:r w:rsidRPr="00923929">
              <w:rPr>
                <w:rFonts w:eastAsia="SimSun"/>
                <w:noProof/>
                <w:sz w:val="20"/>
                <w:lang w:val="en-US" w:eastAsia="zh-CN"/>
              </w:rPr>
              <w:br/>
            </w:r>
          </w:p>
          <w:p w:rsidR="00A17F52" w:rsidRPr="00237575" w:rsidRDefault="00A17F52" w:rsidP="00820A46">
            <w:pPr>
              <w:tabs>
                <w:tab w:val="clear" w:pos="567"/>
                <w:tab w:val="clear" w:pos="1134"/>
                <w:tab w:val="clear" w:pos="1701"/>
                <w:tab w:val="clear" w:pos="2268"/>
                <w:tab w:val="clear" w:pos="2835"/>
              </w:tabs>
              <w:overflowPunct/>
              <w:autoSpaceDE/>
              <w:autoSpaceDN/>
              <w:adjustRightInd/>
              <w:snapToGrid w:val="0"/>
              <w:spacing w:before="20" w:after="20"/>
              <w:jc w:val="right"/>
              <w:textAlignment w:val="auto"/>
              <w:cnfStyle w:val="000000000000" w:firstRow="0" w:lastRow="0" w:firstColumn="0" w:lastColumn="0" w:oddVBand="0" w:evenVBand="0" w:oddHBand="0" w:evenHBand="0" w:firstRowFirstColumn="0" w:firstRowLastColumn="0" w:lastRowFirstColumn="0" w:lastRowLastColumn="0"/>
              <w:rPr>
                <w:rFonts w:eastAsia="SimSun"/>
                <w:noProof/>
                <w:color w:val="FF0000"/>
                <w:sz w:val="20"/>
                <w:highlight w:val="yellow"/>
                <w:lang w:val="en-US" w:eastAsia="zh-CN"/>
              </w:rPr>
            </w:pPr>
            <w:r w:rsidRPr="00923929">
              <w:rPr>
                <w:rFonts w:eastAsia="SimSun"/>
                <w:noProof/>
                <w:sz w:val="20"/>
                <w:lang w:val="en-US" w:eastAsia="zh-CN"/>
              </w:rPr>
              <w:t>2.2%</w:t>
            </w:r>
          </w:p>
        </w:tc>
      </w:tr>
      <w:tr w:rsidR="00A17F52" w:rsidRPr="00A17F52" w:rsidTr="00F91E94">
        <w:tc>
          <w:tcPr>
            <w:cnfStyle w:val="001000000000" w:firstRow="0" w:lastRow="0" w:firstColumn="1" w:lastColumn="0" w:oddVBand="0" w:evenVBand="0" w:oddHBand="0" w:evenHBand="0" w:firstRowFirstColumn="0" w:firstRowLastColumn="0" w:lastRowFirstColumn="0" w:lastRowLastColumn="0"/>
            <w:tcW w:w="6804" w:type="dxa"/>
          </w:tcPr>
          <w:p w:rsidR="00CF374B" w:rsidRPr="00CF374B" w:rsidRDefault="00CF374B" w:rsidP="00A17F52">
            <w:pPr>
              <w:tabs>
                <w:tab w:val="clear" w:pos="567"/>
                <w:tab w:val="clear" w:pos="1134"/>
                <w:tab w:val="clear" w:pos="1701"/>
                <w:tab w:val="clear" w:pos="2268"/>
                <w:tab w:val="clear" w:pos="2835"/>
              </w:tabs>
              <w:overflowPunct/>
              <w:autoSpaceDE/>
              <w:autoSpaceDN/>
              <w:adjustRightInd/>
              <w:spacing w:before="0" w:after="40" w:line="276" w:lineRule="auto"/>
              <w:textAlignment w:val="auto"/>
              <w:rPr>
                <w:rFonts w:eastAsia="SimSun"/>
                <w:noProof/>
                <w:sz w:val="20"/>
                <w:lang w:val="en-US" w:eastAsia="zh-CN"/>
              </w:rPr>
            </w:pPr>
            <w:r w:rsidRPr="00CF374B">
              <w:rPr>
                <w:rFonts w:eastAsia="SimSun"/>
                <w:noProof/>
                <w:color w:val="5B9BD5"/>
                <w:sz w:val="20"/>
                <w:lang w:val="en-US" w:eastAsia="zh-CN"/>
              </w:rPr>
              <w:t xml:space="preserve">T.1 </w:t>
            </w:r>
            <w:r w:rsidRPr="00CF374B">
              <w:rPr>
                <w:rFonts w:eastAsia="SimSun"/>
                <w:noProof/>
                <w:sz w:val="20"/>
                <w:lang w:val="en-US" w:eastAsia="zh-CN"/>
              </w:rPr>
              <w:t>(Development of standards): Develop non-discriminatory international telecommunication/ICT standards (ITU-T recommendations), in a timely manner, and foster interoperability and improved performance of equipment, networks, services and applications</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40" w:line="276" w:lineRule="auto"/>
              <w:textAlignment w:val="auto"/>
              <w:rPr>
                <w:rFonts w:eastAsia="SimSun"/>
                <w:noProof/>
                <w:sz w:val="20"/>
                <w:lang w:val="en-US" w:eastAsia="zh-CN"/>
              </w:rPr>
            </w:pPr>
            <w:r w:rsidRPr="00A17F52">
              <w:rPr>
                <w:rFonts w:eastAsia="SimSun"/>
                <w:noProof/>
                <w:color w:val="5B9BD5"/>
                <w:sz w:val="20"/>
                <w:lang w:val="en-US" w:eastAsia="zh-CN"/>
              </w:rPr>
              <w:t xml:space="preserve">T.2 </w:t>
            </w:r>
            <w:r w:rsidR="00CF374B" w:rsidRPr="00CF374B">
              <w:rPr>
                <w:rFonts w:eastAsia="SimSun"/>
                <w:noProof/>
                <w:sz w:val="20"/>
                <w:lang w:val="en-US" w:eastAsia="zh-CN"/>
              </w:rPr>
              <w:t>(Bridging the standards gap): Promote the active participation of the membership, in particular developing countries, in the definition and adoption of non-discriminatory international telecommunication/ICT standards (ITU-T recommendations) with a view to bridging the standardization gap</w:t>
            </w:r>
          </w:p>
          <w:p w:rsidR="0007258C" w:rsidRDefault="00A17F52" w:rsidP="00A17F52">
            <w:pPr>
              <w:tabs>
                <w:tab w:val="clear" w:pos="567"/>
                <w:tab w:val="clear" w:pos="1134"/>
                <w:tab w:val="clear" w:pos="1701"/>
                <w:tab w:val="clear" w:pos="2268"/>
                <w:tab w:val="clear" w:pos="2835"/>
              </w:tabs>
              <w:overflowPunct/>
              <w:autoSpaceDE/>
              <w:autoSpaceDN/>
              <w:adjustRightInd/>
              <w:spacing w:before="0" w:after="40" w:line="276" w:lineRule="auto"/>
              <w:textAlignment w:val="auto"/>
              <w:rPr>
                <w:rFonts w:eastAsia="SimSun"/>
                <w:noProof/>
                <w:sz w:val="20"/>
                <w:lang w:val="en-US" w:eastAsia="zh-CN"/>
              </w:rPr>
            </w:pPr>
            <w:r w:rsidRPr="00A17F52">
              <w:rPr>
                <w:rFonts w:eastAsia="SimSun"/>
                <w:noProof/>
                <w:color w:val="5B9BD5"/>
                <w:sz w:val="20"/>
                <w:lang w:val="en-US" w:eastAsia="zh-CN"/>
              </w:rPr>
              <w:t xml:space="preserve">T.3 </w:t>
            </w:r>
            <w:r w:rsidR="0007258C" w:rsidRPr="0007258C">
              <w:rPr>
                <w:rFonts w:eastAsia="SimSun"/>
                <w:noProof/>
                <w:sz w:val="20"/>
                <w:lang w:val="en-US" w:eastAsia="zh-CN"/>
              </w:rPr>
              <w:t xml:space="preserve">(Telecommunication resources): Ensure effective allocation and management of international telecommunication numbering, naming, addressing and identification resources in accordance with ITU-T recommendations and procedures </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40" w:line="276" w:lineRule="auto"/>
              <w:textAlignment w:val="auto"/>
              <w:rPr>
                <w:rFonts w:eastAsia="SimSun"/>
                <w:noProof/>
                <w:sz w:val="20"/>
                <w:lang w:val="en-US" w:eastAsia="zh-CN"/>
              </w:rPr>
            </w:pPr>
            <w:r w:rsidRPr="00A17F52">
              <w:rPr>
                <w:rFonts w:eastAsia="SimSun"/>
                <w:noProof/>
                <w:color w:val="5B9BD5"/>
                <w:sz w:val="20"/>
                <w:lang w:val="en-US" w:eastAsia="zh-CN"/>
              </w:rPr>
              <w:t xml:space="preserve">T.4 </w:t>
            </w:r>
            <w:r w:rsidR="0007258C" w:rsidRPr="0007258C">
              <w:rPr>
                <w:rFonts w:eastAsia="SimSun"/>
                <w:noProof/>
                <w:sz w:val="20"/>
                <w:lang w:val="en-US" w:eastAsia="zh-CN"/>
              </w:rPr>
              <w:t>(Knowledge sharing): Foster the acquisition, awareness, sharing of knowledge and know how on the standardization activities of ITU-T</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40" w:line="276" w:lineRule="auto"/>
              <w:textAlignment w:val="auto"/>
              <w:rPr>
                <w:rFonts w:eastAsia="SimSun"/>
                <w:noProof/>
                <w:sz w:val="20"/>
                <w:lang w:val="en-US" w:eastAsia="zh-CN"/>
              </w:rPr>
            </w:pPr>
            <w:r w:rsidRPr="00A17F52">
              <w:rPr>
                <w:rFonts w:eastAsia="SimSun"/>
                <w:noProof/>
                <w:color w:val="5B9BD5"/>
                <w:sz w:val="20"/>
                <w:lang w:val="en-US" w:eastAsia="zh-CN"/>
              </w:rPr>
              <w:lastRenderedPageBreak/>
              <w:t xml:space="preserve">T.5 </w:t>
            </w:r>
            <w:r w:rsidR="0007258C" w:rsidRPr="0007258C">
              <w:rPr>
                <w:rFonts w:eastAsia="SimSun"/>
                <w:noProof/>
                <w:sz w:val="20"/>
                <w:lang w:val="en-US" w:eastAsia="zh-CN"/>
              </w:rPr>
              <w:t>(Cooperation with standardization bodies) Extend and facilitate cooperation with international, regional and national standardization bodies</w:t>
            </w:r>
          </w:p>
        </w:tc>
        <w:tc>
          <w:tcPr>
            <w:tcW w:w="672" w:type="dxa"/>
          </w:tcPr>
          <w:p w:rsidR="00A17F52" w:rsidRPr="0018747C" w:rsidRDefault="00A17F52" w:rsidP="00F91E94">
            <w:pPr>
              <w:tabs>
                <w:tab w:val="clear" w:pos="567"/>
                <w:tab w:val="clear" w:pos="1134"/>
                <w:tab w:val="clear" w:pos="1701"/>
                <w:tab w:val="clear" w:pos="2268"/>
                <w:tab w:val="clear" w:pos="2835"/>
              </w:tabs>
              <w:overflowPunct/>
              <w:autoSpaceDE/>
              <w:autoSpaceDN/>
              <w:adjustRightInd/>
              <w:spacing w:before="0" w:after="40" w:line="276"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SimSun"/>
                <w:b/>
                <w:bCs/>
                <w:noProof/>
                <w:sz w:val="20"/>
                <w:lang w:val="fr-CH" w:eastAsia="zh-CN"/>
              </w:rPr>
            </w:pPr>
            <w:r w:rsidRPr="0018747C">
              <w:rPr>
                <w:rFonts w:eastAsia="SimSun"/>
                <w:b/>
                <w:bCs/>
                <w:noProof/>
                <w:sz w:val="20"/>
                <w:lang w:val="fr-CH" w:eastAsia="zh-CN"/>
              </w:rPr>
              <w:lastRenderedPageBreak/>
              <w:t>50%</w:t>
            </w:r>
            <w:r w:rsidRPr="0018747C">
              <w:rPr>
                <w:rFonts w:eastAsia="SimSun"/>
                <w:b/>
                <w:bCs/>
                <w:noProof/>
                <w:sz w:val="20"/>
                <w:lang w:val="fr-CH" w:eastAsia="zh-CN"/>
              </w:rPr>
              <w:br/>
            </w:r>
            <w:r w:rsidRPr="0018747C">
              <w:rPr>
                <w:rFonts w:eastAsia="SimSun"/>
                <w:b/>
                <w:bCs/>
                <w:noProof/>
                <w:sz w:val="20"/>
                <w:lang w:val="fr-CH" w:eastAsia="zh-CN"/>
              </w:rPr>
              <w:br/>
            </w:r>
          </w:p>
          <w:p w:rsidR="00843A4B" w:rsidRPr="0018747C" w:rsidRDefault="00843A4B" w:rsidP="00F91E94">
            <w:pPr>
              <w:tabs>
                <w:tab w:val="clear" w:pos="567"/>
                <w:tab w:val="clear" w:pos="1134"/>
                <w:tab w:val="clear" w:pos="1701"/>
                <w:tab w:val="clear" w:pos="2268"/>
                <w:tab w:val="clear" w:pos="2835"/>
              </w:tabs>
              <w:overflowPunct/>
              <w:autoSpaceDE/>
              <w:autoSpaceDN/>
              <w:adjustRightInd/>
              <w:spacing w:before="0" w:after="40" w:line="276"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SimSun"/>
                <w:b/>
                <w:bCs/>
                <w:noProof/>
                <w:sz w:val="20"/>
                <w:lang w:val="fr-CH" w:eastAsia="zh-CN"/>
              </w:rPr>
            </w:pPr>
          </w:p>
          <w:p w:rsidR="00F91E94" w:rsidRDefault="00A17F52" w:rsidP="00F91E94">
            <w:pPr>
              <w:tabs>
                <w:tab w:val="clear" w:pos="567"/>
                <w:tab w:val="clear" w:pos="1134"/>
                <w:tab w:val="clear" w:pos="1701"/>
                <w:tab w:val="clear" w:pos="2268"/>
                <w:tab w:val="clear" w:pos="2835"/>
              </w:tabs>
              <w:overflowPunct/>
              <w:autoSpaceDE/>
              <w:autoSpaceDN/>
              <w:adjustRightInd/>
              <w:spacing w:before="0" w:after="40" w:line="276"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SimSun"/>
                <w:b/>
                <w:bCs/>
                <w:noProof/>
                <w:sz w:val="20"/>
                <w:lang w:val="fr-CH" w:eastAsia="zh-CN"/>
              </w:rPr>
            </w:pPr>
            <w:r w:rsidRPr="0018747C">
              <w:rPr>
                <w:rFonts w:eastAsia="SimSun"/>
                <w:b/>
                <w:bCs/>
                <w:noProof/>
                <w:sz w:val="20"/>
                <w:lang w:val="fr-CH" w:eastAsia="zh-CN"/>
              </w:rPr>
              <w:t>22%</w:t>
            </w:r>
            <w:r w:rsidRPr="0018747C">
              <w:rPr>
                <w:rFonts w:eastAsia="SimSun"/>
                <w:b/>
                <w:bCs/>
                <w:noProof/>
                <w:sz w:val="20"/>
                <w:lang w:val="fr-CH" w:eastAsia="zh-CN"/>
              </w:rPr>
              <w:br/>
            </w:r>
            <w:r w:rsidRPr="0018747C">
              <w:rPr>
                <w:rFonts w:eastAsia="SimSun"/>
                <w:b/>
                <w:bCs/>
                <w:noProof/>
                <w:sz w:val="20"/>
                <w:lang w:val="fr-CH" w:eastAsia="zh-CN"/>
              </w:rPr>
              <w:br/>
            </w:r>
          </w:p>
          <w:p w:rsidR="00F91E94" w:rsidRDefault="00F91E94" w:rsidP="00F91E94">
            <w:pPr>
              <w:tabs>
                <w:tab w:val="clear" w:pos="567"/>
                <w:tab w:val="clear" w:pos="1134"/>
                <w:tab w:val="clear" w:pos="1701"/>
                <w:tab w:val="clear" w:pos="2268"/>
                <w:tab w:val="clear" w:pos="2835"/>
              </w:tabs>
              <w:overflowPunct/>
              <w:autoSpaceDE/>
              <w:autoSpaceDN/>
              <w:adjustRightInd/>
              <w:spacing w:before="0" w:after="40" w:line="276"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SimSun"/>
                <w:b/>
                <w:bCs/>
                <w:noProof/>
                <w:sz w:val="20"/>
                <w:lang w:val="fr-CH" w:eastAsia="zh-CN"/>
              </w:rPr>
            </w:pPr>
          </w:p>
          <w:p w:rsidR="00A17F52" w:rsidRPr="0018747C" w:rsidRDefault="0018747C" w:rsidP="00F91E94">
            <w:pPr>
              <w:tabs>
                <w:tab w:val="clear" w:pos="567"/>
                <w:tab w:val="clear" w:pos="1134"/>
                <w:tab w:val="clear" w:pos="1701"/>
                <w:tab w:val="clear" w:pos="2268"/>
                <w:tab w:val="clear" w:pos="2835"/>
              </w:tabs>
              <w:overflowPunct/>
              <w:autoSpaceDE/>
              <w:autoSpaceDN/>
              <w:adjustRightInd/>
              <w:spacing w:before="0" w:after="40" w:line="276"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SimSun"/>
                <w:b/>
                <w:bCs/>
                <w:noProof/>
                <w:sz w:val="20"/>
                <w:lang w:val="fr-CH" w:eastAsia="zh-CN"/>
              </w:rPr>
            </w:pPr>
            <w:r w:rsidRPr="0018747C">
              <w:rPr>
                <w:rFonts w:eastAsia="SimSun"/>
                <w:b/>
                <w:bCs/>
                <w:noProof/>
                <w:sz w:val="20"/>
                <w:lang w:val="fr-CH" w:eastAsia="zh-CN"/>
              </w:rPr>
              <w:t>9</w:t>
            </w:r>
            <w:r w:rsidR="00A17F52" w:rsidRPr="0018747C">
              <w:rPr>
                <w:rFonts w:eastAsia="SimSun"/>
                <w:b/>
                <w:bCs/>
                <w:noProof/>
                <w:sz w:val="20"/>
                <w:lang w:val="fr-CH" w:eastAsia="zh-CN"/>
              </w:rPr>
              <w:t>%</w:t>
            </w:r>
            <w:r w:rsidR="00A17F52" w:rsidRPr="0018747C">
              <w:rPr>
                <w:rFonts w:eastAsia="SimSun"/>
                <w:b/>
                <w:bCs/>
                <w:noProof/>
                <w:sz w:val="20"/>
                <w:lang w:val="fr-CH" w:eastAsia="zh-CN"/>
              </w:rPr>
              <w:br/>
            </w:r>
            <w:r w:rsidR="00A17F52" w:rsidRPr="0018747C">
              <w:rPr>
                <w:rFonts w:eastAsia="SimSun"/>
                <w:b/>
                <w:bCs/>
                <w:noProof/>
                <w:sz w:val="20"/>
                <w:lang w:val="fr-CH" w:eastAsia="zh-CN"/>
              </w:rPr>
              <w:br/>
            </w:r>
            <w:r w:rsidR="00A17F52" w:rsidRPr="0018747C">
              <w:rPr>
                <w:rFonts w:eastAsia="SimSun"/>
                <w:b/>
                <w:bCs/>
                <w:noProof/>
                <w:sz w:val="20"/>
                <w:lang w:val="fr-CH" w:eastAsia="zh-CN"/>
              </w:rPr>
              <w:br/>
            </w:r>
          </w:p>
          <w:p w:rsidR="00A17F52" w:rsidRPr="0018747C" w:rsidRDefault="00A17F52" w:rsidP="00F91E94">
            <w:pPr>
              <w:tabs>
                <w:tab w:val="clear" w:pos="567"/>
                <w:tab w:val="clear" w:pos="1134"/>
                <w:tab w:val="clear" w:pos="1701"/>
                <w:tab w:val="clear" w:pos="2268"/>
                <w:tab w:val="clear" w:pos="2835"/>
              </w:tabs>
              <w:overflowPunct/>
              <w:autoSpaceDE/>
              <w:autoSpaceDN/>
              <w:adjustRightInd/>
              <w:spacing w:before="0" w:after="40" w:line="276"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SimSun"/>
                <w:b/>
                <w:bCs/>
                <w:noProof/>
                <w:sz w:val="20"/>
                <w:lang w:val="fr-CH" w:eastAsia="zh-CN"/>
              </w:rPr>
            </w:pPr>
            <w:r w:rsidRPr="0018747C">
              <w:rPr>
                <w:rFonts w:eastAsia="SimSun"/>
                <w:b/>
                <w:bCs/>
                <w:noProof/>
                <w:sz w:val="20"/>
                <w:lang w:val="fr-CH" w:eastAsia="zh-CN"/>
              </w:rPr>
              <w:lastRenderedPageBreak/>
              <w:t>1</w:t>
            </w:r>
            <w:r w:rsidR="0018747C" w:rsidRPr="0018747C">
              <w:rPr>
                <w:rFonts w:eastAsia="SimSun"/>
                <w:b/>
                <w:bCs/>
                <w:noProof/>
                <w:sz w:val="20"/>
                <w:lang w:val="fr-CH" w:eastAsia="zh-CN"/>
              </w:rPr>
              <w:t>6</w:t>
            </w:r>
            <w:r w:rsidRPr="0018747C">
              <w:rPr>
                <w:rFonts w:eastAsia="SimSun"/>
                <w:b/>
                <w:bCs/>
                <w:noProof/>
                <w:sz w:val="20"/>
                <w:lang w:val="fr-CH" w:eastAsia="zh-CN"/>
              </w:rPr>
              <w:t>%</w:t>
            </w:r>
            <w:r w:rsidRPr="0018747C">
              <w:rPr>
                <w:rFonts w:eastAsia="SimSun"/>
                <w:b/>
                <w:bCs/>
                <w:noProof/>
                <w:sz w:val="20"/>
                <w:lang w:val="fr-CH" w:eastAsia="zh-CN"/>
              </w:rPr>
              <w:br/>
            </w:r>
          </w:p>
          <w:p w:rsidR="00A17F52" w:rsidRPr="00A17F52" w:rsidRDefault="00A17F52" w:rsidP="00F91E94">
            <w:pPr>
              <w:tabs>
                <w:tab w:val="clear" w:pos="567"/>
                <w:tab w:val="clear" w:pos="1134"/>
                <w:tab w:val="clear" w:pos="1701"/>
                <w:tab w:val="clear" w:pos="2268"/>
                <w:tab w:val="clear" w:pos="2835"/>
              </w:tabs>
              <w:overflowPunct/>
              <w:autoSpaceDE/>
              <w:autoSpaceDN/>
              <w:adjustRightInd/>
              <w:spacing w:before="0" w:after="40" w:line="276" w:lineRule="auto"/>
              <w:jc w:val="center"/>
              <w:textAlignment w:val="auto"/>
              <w:cnfStyle w:val="000000000000" w:firstRow="0" w:lastRow="0" w:firstColumn="0" w:lastColumn="0" w:oddVBand="0" w:evenVBand="0" w:oddHBand="0" w:evenHBand="0" w:firstRowFirstColumn="0" w:firstRowLastColumn="0" w:lastRowFirstColumn="0" w:lastRowLastColumn="0"/>
              <w:rPr>
                <w:rFonts w:eastAsia="SimSun"/>
                <w:b/>
                <w:bCs/>
                <w:noProof/>
                <w:sz w:val="20"/>
                <w:lang w:val="fr-CH" w:eastAsia="zh-CN"/>
              </w:rPr>
            </w:pPr>
            <w:r w:rsidRPr="0018747C">
              <w:rPr>
                <w:rFonts w:eastAsia="SimSun"/>
                <w:b/>
                <w:bCs/>
                <w:noProof/>
                <w:sz w:val="20"/>
                <w:lang w:val="fr-CH" w:eastAsia="zh-CN"/>
              </w:rPr>
              <w:t>3%</w:t>
            </w:r>
          </w:p>
        </w:tc>
        <w:tc>
          <w:tcPr>
            <w:tcW w:w="5424" w:type="dxa"/>
            <w:vMerge/>
          </w:tcPr>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p>
        </w:tc>
        <w:tc>
          <w:tcPr>
            <w:tcW w:w="893" w:type="dxa"/>
            <w:vMerge/>
          </w:tcPr>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p>
        </w:tc>
        <w:tc>
          <w:tcPr>
            <w:tcW w:w="981" w:type="dxa"/>
            <w:vMerge/>
          </w:tcPr>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before="20" w:after="20"/>
              <w:textAlignment w:val="auto"/>
              <w:cnfStyle w:val="000000000000" w:firstRow="0" w:lastRow="0" w:firstColumn="0" w:lastColumn="0" w:oddVBand="0" w:evenVBand="0" w:oddHBand="0" w:evenHBand="0" w:firstRowFirstColumn="0" w:firstRowLastColumn="0" w:lastRowFirstColumn="0" w:lastRowLastColumn="0"/>
              <w:rPr>
                <w:rFonts w:eastAsia="SimSun"/>
                <w:noProof/>
                <w:sz w:val="20"/>
                <w:lang w:val="fr-CH" w:eastAsia="zh-CN"/>
              </w:rPr>
            </w:pPr>
          </w:p>
        </w:tc>
      </w:tr>
    </w:tbl>
    <w:p w:rsidR="00A17F52" w:rsidRPr="00A17F52" w:rsidRDefault="00A17F52" w:rsidP="00820A46">
      <w:pPr>
        <w:tabs>
          <w:tab w:val="clear" w:pos="567"/>
          <w:tab w:val="clear" w:pos="1134"/>
          <w:tab w:val="clear" w:pos="1701"/>
          <w:tab w:val="clear" w:pos="2268"/>
          <w:tab w:val="clear" w:pos="2835"/>
        </w:tabs>
        <w:overflowPunct/>
        <w:autoSpaceDE/>
        <w:autoSpaceDN/>
        <w:adjustRightInd/>
        <w:spacing w:line="276" w:lineRule="auto"/>
        <w:jc w:val="right"/>
        <w:textAlignment w:val="auto"/>
        <w:rPr>
          <w:rFonts w:eastAsia="SimSun" w:cs="Arial"/>
          <w:sz w:val="20"/>
          <w:szCs w:val="22"/>
          <w:lang w:val="en-US" w:eastAsia="zh-CN"/>
        </w:rPr>
      </w:pPr>
      <w:r w:rsidRPr="00A17F52">
        <w:rPr>
          <w:rFonts w:eastAsia="SimSun" w:cs="Arial"/>
          <w:sz w:val="20"/>
          <w:szCs w:val="22"/>
          <w:lang w:val="en-US" w:eastAsia="zh-CN"/>
        </w:rPr>
        <w:t xml:space="preserve">* Cost of these Outputs </w:t>
      </w:r>
      <w:proofErr w:type="gramStart"/>
      <w:r w:rsidRPr="00A17F52">
        <w:rPr>
          <w:rFonts w:eastAsia="SimSun" w:cs="Arial"/>
          <w:sz w:val="20"/>
          <w:szCs w:val="22"/>
          <w:lang w:val="en-US" w:eastAsia="zh-CN"/>
        </w:rPr>
        <w:t>is allocated</w:t>
      </w:r>
      <w:proofErr w:type="gramEnd"/>
      <w:r w:rsidRPr="00A17F52">
        <w:rPr>
          <w:rFonts w:eastAsia="SimSun" w:cs="Arial"/>
          <w:sz w:val="20"/>
          <w:szCs w:val="22"/>
          <w:lang w:val="en-US" w:eastAsia="zh-CN"/>
        </w:rPr>
        <w:t xml:space="preserve"> to all the Objectives of the Union.</w:t>
      </w:r>
    </w:p>
    <w:p w:rsidR="00A17F52" w:rsidRPr="00A17F52" w:rsidRDefault="00A17F52" w:rsidP="00A17F52">
      <w:pPr>
        <w:keepNext/>
        <w:keepLines/>
        <w:tabs>
          <w:tab w:val="clear" w:pos="567"/>
          <w:tab w:val="clear" w:pos="1134"/>
          <w:tab w:val="clear" w:pos="1701"/>
          <w:tab w:val="clear" w:pos="2268"/>
          <w:tab w:val="clear" w:pos="2835"/>
        </w:tabs>
        <w:overflowPunct/>
        <w:autoSpaceDE/>
        <w:autoSpaceDN/>
        <w:adjustRightInd/>
        <w:spacing w:before="60" w:after="60" w:line="276" w:lineRule="auto"/>
        <w:ind w:left="432" w:hanging="432"/>
        <w:jc w:val="both"/>
        <w:textAlignment w:val="auto"/>
        <w:outlineLvl w:val="0"/>
        <w:rPr>
          <w:rFonts w:ascii="Calibri Light" w:eastAsia="SimSun" w:hAnsi="Calibri Light"/>
          <w:color w:val="2E74B5"/>
          <w:sz w:val="32"/>
          <w:szCs w:val="32"/>
          <w:lang w:val="en-US" w:eastAsia="zh-CN"/>
        </w:rPr>
      </w:pPr>
      <w:r w:rsidRPr="00A17F52">
        <w:rPr>
          <w:rFonts w:ascii="Calibri Light" w:eastAsia="SimSun" w:hAnsi="Calibri Light"/>
          <w:color w:val="2E74B5"/>
          <w:sz w:val="32"/>
          <w:szCs w:val="32"/>
          <w:lang w:val="en-US" w:eastAsia="zh-CN"/>
        </w:rPr>
        <w:t>4</w:t>
      </w:r>
      <w:r w:rsidRPr="00A17F52">
        <w:rPr>
          <w:rFonts w:ascii="Calibri Light" w:eastAsia="SimSun" w:hAnsi="Calibri Light"/>
          <w:color w:val="2E74B5"/>
          <w:sz w:val="32"/>
          <w:szCs w:val="32"/>
          <w:lang w:val="en-US" w:eastAsia="zh-CN"/>
        </w:rPr>
        <w:tab/>
        <w:t>Risk analysis</w:t>
      </w:r>
    </w:p>
    <w:p w:rsidR="00A17F52" w:rsidRPr="00A17F52" w:rsidRDefault="00A17F52" w:rsidP="00820A46">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SimSun" w:cs="Arial"/>
          <w:sz w:val="22"/>
          <w:szCs w:val="22"/>
          <w:lang w:val="en-US" w:eastAsia="zh-CN"/>
        </w:rPr>
      </w:pPr>
      <w:r w:rsidRPr="00A17F52">
        <w:rPr>
          <w:rFonts w:eastAsia="SimSun" w:cs="Arial"/>
          <w:sz w:val="22"/>
          <w:szCs w:val="22"/>
          <w:lang w:val="en-US" w:eastAsia="zh-CN"/>
        </w:rPr>
        <w:t>Moving from strategy to implementation, the following top-level operational risks presented in the Table be</w:t>
      </w:r>
      <w:r w:rsidR="00E30334">
        <w:rPr>
          <w:rFonts w:eastAsia="SimSun" w:cs="Arial"/>
          <w:sz w:val="22"/>
          <w:szCs w:val="22"/>
          <w:lang w:val="en-US" w:eastAsia="zh-CN"/>
        </w:rPr>
        <w:t xml:space="preserve">low </w:t>
      </w:r>
      <w:proofErr w:type="gramStart"/>
      <w:r w:rsidR="00E30334">
        <w:rPr>
          <w:rFonts w:eastAsia="SimSun" w:cs="Arial"/>
          <w:sz w:val="22"/>
          <w:szCs w:val="22"/>
          <w:lang w:val="en-US" w:eastAsia="zh-CN"/>
        </w:rPr>
        <w:t xml:space="preserve">have been identified, </w:t>
      </w:r>
      <w:proofErr w:type="spellStart"/>
      <w:r w:rsidR="00E30334">
        <w:rPr>
          <w:rFonts w:eastAsia="SimSun" w:cs="Arial"/>
          <w:sz w:val="22"/>
          <w:szCs w:val="22"/>
          <w:lang w:val="en-US" w:eastAsia="zh-CN"/>
        </w:rPr>
        <w:t>analys</w:t>
      </w:r>
      <w:r w:rsidRPr="00A17F52">
        <w:rPr>
          <w:rFonts w:eastAsia="SimSun" w:cs="Arial"/>
          <w:sz w:val="22"/>
          <w:szCs w:val="22"/>
          <w:lang w:val="en-US" w:eastAsia="zh-CN"/>
        </w:rPr>
        <w:t>ed</w:t>
      </w:r>
      <w:proofErr w:type="spellEnd"/>
      <w:r w:rsidR="00E30334">
        <w:rPr>
          <w:rFonts w:eastAsia="SimSun" w:cs="Arial"/>
          <w:sz w:val="22"/>
          <w:szCs w:val="22"/>
          <w:lang w:val="en-US" w:eastAsia="zh-CN"/>
        </w:rPr>
        <w:t>,</w:t>
      </w:r>
      <w:r w:rsidRPr="00A17F52">
        <w:rPr>
          <w:rFonts w:eastAsia="SimSun" w:cs="Arial"/>
          <w:sz w:val="22"/>
          <w:szCs w:val="22"/>
          <w:lang w:val="en-US" w:eastAsia="zh-CN"/>
        </w:rPr>
        <w:t xml:space="preserve"> and evaluated</w:t>
      </w:r>
      <w:proofErr w:type="gramEnd"/>
      <w:r w:rsidRPr="00A17F52">
        <w:rPr>
          <w:rFonts w:eastAsia="SimSun" w:cs="Arial"/>
          <w:sz w:val="22"/>
          <w:szCs w:val="22"/>
          <w:lang w:val="en-US" w:eastAsia="zh-CN"/>
        </w:rPr>
        <w:t xml:space="preserve">. The </w:t>
      </w:r>
      <w:proofErr w:type="spellStart"/>
      <w:r w:rsidRPr="00A17F52">
        <w:rPr>
          <w:rFonts w:eastAsia="SimSun" w:cs="Arial"/>
          <w:sz w:val="22"/>
          <w:szCs w:val="22"/>
          <w:lang w:val="en-US" w:eastAsia="zh-CN"/>
        </w:rPr>
        <w:t>Bureaux</w:t>
      </w:r>
      <w:proofErr w:type="spellEnd"/>
      <w:r w:rsidRPr="00A17F52">
        <w:rPr>
          <w:rFonts w:eastAsia="SimSun" w:cs="Arial"/>
          <w:sz w:val="22"/>
          <w:szCs w:val="22"/>
          <w:lang w:val="en-US" w:eastAsia="zh-CN"/>
        </w:rPr>
        <w:t xml:space="preserve"> and each Department will manage all the risks associated with the achievement of the corresponding outcomes.</w:t>
      </w:r>
    </w:p>
    <w:tbl>
      <w:tblPr>
        <w:tblStyle w:val="GridTable4-Accent11"/>
        <w:tblW w:w="0" w:type="auto"/>
        <w:tblLook w:val="06A0" w:firstRow="1" w:lastRow="0" w:firstColumn="1" w:lastColumn="0" w:noHBand="1" w:noVBand="1"/>
      </w:tblPr>
      <w:tblGrid>
        <w:gridCol w:w="1831"/>
        <w:gridCol w:w="5606"/>
        <w:gridCol w:w="1296"/>
        <w:gridCol w:w="1389"/>
        <w:gridCol w:w="4439"/>
      </w:tblGrid>
      <w:tr w:rsidR="00A17F52" w:rsidRPr="00A17F52" w:rsidTr="00A17F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sz w:val="22"/>
                <w:lang w:val="fr-CH" w:eastAsia="zh-CN"/>
              </w:rPr>
            </w:pPr>
            <w:r w:rsidRPr="00A17F52">
              <w:rPr>
                <w:rFonts w:eastAsia="SimSun"/>
                <w:sz w:val="22"/>
                <w:lang w:val="fr-CH" w:eastAsia="zh-CN"/>
              </w:rPr>
              <w:t>Perspective</w:t>
            </w:r>
          </w:p>
        </w:tc>
        <w:tc>
          <w:tcPr>
            <w:tcW w:w="5670" w:type="dxa"/>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A17F52">
              <w:rPr>
                <w:rFonts w:eastAsia="SimSun"/>
                <w:sz w:val="22"/>
                <w:lang w:val="fr-CH" w:eastAsia="zh-CN"/>
              </w:rPr>
              <w:t xml:space="preserve">Description of </w:t>
            </w:r>
            <w:proofErr w:type="spellStart"/>
            <w:r w:rsidRPr="00A17F52">
              <w:rPr>
                <w:rFonts w:eastAsia="SimSun"/>
                <w:sz w:val="22"/>
                <w:lang w:val="fr-CH" w:eastAsia="zh-CN"/>
              </w:rPr>
              <w:t>risk</w:t>
            </w:r>
            <w:proofErr w:type="spellEnd"/>
          </w:p>
        </w:tc>
        <w:tc>
          <w:tcPr>
            <w:tcW w:w="1297" w:type="dxa"/>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proofErr w:type="spellStart"/>
            <w:r w:rsidRPr="00A17F52">
              <w:rPr>
                <w:rFonts w:eastAsia="SimSun"/>
                <w:sz w:val="22"/>
                <w:lang w:val="fr-CH" w:eastAsia="zh-CN"/>
              </w:rPr>
              <w:t>Probability</w:t>
            </w:r>
            <w:proofErr w:type="spellEnd"/>
          </w:p>
        </w:tc>
        <w:tc>
          <w:tcPr>
            <w:tcW w:w="1396" w:type="dxa"/>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A17F52">
              <w:rPr>
                <w:rFonts w:eastAsia="SimSun"/>
                <w:sz w:val="22"/>
                <w:lang w:val="fr-CH" w:eastAsia="zh-CN"/>
              </w:rPr>
              <w:t xml:space="preserve">Impact </w:t>
            </w:r>
            <w:proofErr w:type="spellStart"/>
            <w:r w:rsidRPr="00A17F52">
              <w:rPr>
                <w:rFonts w:eastAsia="SimSun"/>
                <w:sz w:val="22"/>
                <w:lang w:val="fr-CH" w:eastAsia="zh-CN"/>
              </w:rPr>
              <w:t>level</w:t>
            </w:r>
            <w:proofErr w:type="spellEnd"/>
          </w:p>
        </w:tc>
        <w:tc>
          <w:tcPr>
            <w:tcW w:w="4474" w:type="dxa"/>
          </w:tcPr>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A17F52">
              <w:rPr>
                <w:rFonts w:eastAsia="SimSun"/>
                <w:sz w:val="22"/>
                <w:lang w:val="fr-CH" w:eastAsia="zh-CN"/>
              </w:rPr>
              <w:t>Mitigation</w:t>
            </w:r>
            <w:r w:rsidR="003101A6">
              <w:rPr>
                <w:rStyle w:val="FootnoteReference"/>
                <w:rFonts w:eastAsia="SimSun"/>
                <w:lang w:val="fr-CH" w:eastAsia="zh-CN"/>
              </w:rPr>
              <w:footnoteReference w:customMarkFollows="1" w:id="1"/>
              <w:t>1</w:t>
            </w:r>
          </w:p>
        </w:tc>
      </w:tr>
      <w:tr w:rsidR="00A17F52" w:rsidRPr="00A17F52" w:rsidTr="00A17F52">
        <w:tc>
          <w:tcPr>
            <w:cnfStyle w:val="001000000000" w:firstRow="0" w:lastRow="0" w:firstColumn="1" w:lastColumn="0" w:oddVBand="0" w:evenVBand="0" w:oddHBand="0" w:evenHBand="0" w:firstRowFirstColumn="0" w:firstRowLastColumn="0" w:lastRowFirstColumn="0" w:lastRowLastColumn="0"/>
            <w:tcW w:w="183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sz w:val="20"/>
                <w:lang w:val="fr-CH" w:eastAsia="zh-CN"/>
              </w:rPr>
            </w:pP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sz w:val="20"/>
                <w:lang w:val="fr-CH" w:eastAsia="zh-CN"/>
              </w:rPr>
            </w:pPr>
            <w:proofErr w:type="spellStart"/>
            <w:r w:rsidRPr="00A17F52">
              <w:rPr>
                <w:rFonts w:eastAsia="SimSun"/>
                <w:sz w:val="20"/>
                <w:lang w:val="fr-CH" w:eastAsia="zh-CN"/>
              </w:rPr>
              <w:t>Organizational</w:t>
            </w:r>
            <w:proofErr w:type="spellEnd"/>
          </w:p>
        </w:tc>
        <w:tc>
          <w:tcPr>
            <w:tcW w:w="5670"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Physical inability to operate the headquarters.</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Physical inability to organize events or travel  (</w:t>
            </w:r>
            <w:r w:rsidRPr="00A17F52">
              <w:rPr>
                <w:rFonts w:eastAsia="SimSun"/>
                <w:i/>
                <w:iCs/>
                <w:sz w:val="20"/>
                <w:lang w:val="en-US" w:eastAsia="zh-CN"/>
              </w:rPr>
              <w:t>e.g. the host country of an event has to be changed at the last minute because of political instability or because of a major impact crisis, such as a pandemic</w:t>
            </w:r>
            <w:r w:rsidRPr="00A17F52">
              <w:rPr>
                <w:rFonts w:eastAsia="SimSun"/>
                <w:sz w:val="20"/>
                <w:lang w:val="en-US" w:eastAsia="zh-CN"/>
              </w:rPr>
              <w:t xml:space="preserve"> </w:t>
            </w:r>
            <w:r w:rsidRPr="00A17F52">
              <w:rPr>
                <w:rFonts w:eastAsia="SimSun"/>
                <w:i/>
                <w:iCs/>
                <w:sz w:val="20"/>
                <w:lang w:val="en-US" w:eastAsia="zh-CN"/>
              </w:rPr>
              <w:t>or public security concerns)</w:t>
            </w:r>
          </w:p>
        </w:tc>
        <w:tc>
          <w:tcPr>
            <w:tcW w:w="129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proofErr w:type="spellStart"/>
            <w:r w:rsidRPr="00A17F52">
              <w:rPr>
                <w:rFonts w:eastAsia="SimSun"/>
                <w:sz w:val="20"/>
                <w:lang w:val="fr-CH" w:eastAsia="zh-CN"/>
              </w:rPr>
              <w:t>Low</w:t>
            </w:r>
            <w:proofErr w:type="spellEnd"/>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Medium</w:t>
            </w:r>
          </w:p>
        </w:tc>
        <w:tc>
          <w:tcPr>
            <w:tcW w:w="1396"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High</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Medium</w:t>
            </w:r>
          </w:p>
        </w:tc>
        <w:tc>
          <w:tcPr>
            <w:tcW w:w="4474" w:type="dxa"/>
          </w:tcPr>
          <w:p w:rsidR="00A17F52" w:rsidRPr="00A17F52" w:rsidRDefault="00A17F52" w:rsidP="008A6F4F">
            <w:pPr>
              <w:numPr>
                <w:ilvl w:val="0"/>
                <w:numId w:val="21"/>
              </w:numPr>
              <w:tabs>
                <w:tab w:val="clear" w:pos="567"/>
                <w:tab w:val="clear" w:pos="1134"/>
                <w:tab w:val="clear" w:pos="1701"/>
                <w:tab w:val="clear" w:pos="2268"/>
                <w:tab w:val="clear" w:pos="2835"/>
              </w:tabs>
              <w:overflowPunct/>
              <w:autoSpaceDE/>
              <w:autoSpaceDN/>
              <w:adjustRightInd/>
              <w:spacing w:before="0"/>
              <w:ind w:left="284" w:hanging="284"/>
              <w:textAlignment w:val="auto"/>
              <w:cnfStyle w:val="000000000000" w:firstRow="0" w:lastRow="0" w:firstColumn="0" w:lastColumn="0" w:oddVBand="0" w:evenVBand="0" w:oddHBand="0" w:evenHBand="0" w:firstRowFirstColumn="0" w:firstRowLastColumn="0" w:lastRowFirstColumn="0" w:lastRowLastColumn="0"/>
              <w:rPr>
                <w:sz w:val="20"/>
                <w:lang w:val="fr-CH" w:eastAsia="zh-CN"/>
              </w:rPr>
            </w:pPr>
            <w:proofErr w:type="spellStart"/>
            <w:r w:rsidRPr="00A17F52">
              <w:rPr>
                <w:sz w:val="20"/>
                <w:lang w:val="fr-CH" w:eastAsia="zh-CN"/>
              </w:rPr>
              <w:t>Strengthen</w:t>
            </w:r>
            <w:proofErr w:type="spellEnd"/>
            <w:r w:rsidRPr="00A17F52">
              <w:rPr>
                <w:sz w:val="20"/>
                <w:lang w:val="fr-CH" w:eastAsia="zh-CN"/>
              </w:rPr>
              <w:t xml:space="preserve"> </w:t>
            </w:r>
            <w:proofErr w:type="spellStart"/>
            <w:r w:rsidRPr="00A17F52">
              <w:rPr>
                <w:sz w:val="20"/>
                <w:lang w:val="fr-CH" w:eastAsia="zh-CN"/>
              </w:rPr>
              <w:t>remote</w:t>
            </w:r>
            <w:proofErr w:type="spellEnd"/>
            <w:r w:rsidRPr="00A17F52">
              <w:rPr>
                <w:sz w:val="20"/>
                <w:lang w:val="fr-CH" w:eastAsia="zh-CN"/>
              </w:rPr>
              <w:t xml:space="preserve"> participation </w:t>
            </w:r>
            <w:proofErr w:type="spellStart"/>
            <w:r w:rsidRPr="00A17F52">
              <w:rPr>
                <w:sz w:val="20"/>
                <w:lang w:val="fr-CH" w:eastAsia="zh-CN"/>
              </w:rPr>
              <w:t>means</w:t>
            </w:r>
            <w:proofErr w:type="spellEnd"/>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ind w:left="284"/>
              <w:textAlignment w:val="auto"/>
              <w:cnfStyle w:val="000000000000" w:firstRow="0" w:lastRow="0" w:firstColumn="0" w:lastColumn="0" w:oddVBand="0" w:evenVBand="0" w:oddHBand="0" w:evenHBand="0" w:firstRowFirstColumn="0" w:firstRowLastColumn="0" w:lastRowFirstColumn="0" w:lastRowLastColumn="0"/>
              <w:rPr>
                <w:sz w:val="20"/>
                <w:lang w:val="fr-CH" w:eastAsia="zh-CN"/>
              </w:rPr>
            </w:pPr>
          </w:p>
          <w:p w:rsidR="00A17F52" w:rsidRPr="00A17F52" w:rsidRDefault="00A17F52" w:rsidP="008A6F4F">
            <w:pPr>
              <w:numPr>
                <w:ilvl w:val="0"/>
                <w:numId w:val="21"/>
              </w:numPr>
              <w:tabs>
                <w:tab w:val="clear" w:pos="567"/>
                <w:tab w:val="clear" w:pos="1134"/>
                <w:tab w:val="clear" w:pos="1701"/>
                <w:tab w:val="clear" w:pos="2268"/>
                <w:tab w:val="clear" w:pos="2835"/>
              </w:tabs>
              <w:overflowPunct/>
              <w:autoSpaceDE/>
              <w:autoSpaceDN/>
              <w:adjustRightInd/>
              <w:spacing w:before="0"/>
              <w:ind w:left="284" w:hanging="284"/>
              <w:textAlignment w:val="auto"/>
              <w:cnfStyle w:val="000000000000" w:firstRow="0" w:lastRow="0" w:firstColumn="0" w:lastColumn="0" w:oddVBand="0" w:evenVBand="0" w:oddHBand="0" w:evenHBand="0" w:firstRowFirstColumn="0" w:firstRowLastColumn="0" w:lastRowFirstColumn="0" w:lastRowLastColumn="0"/>
              <w:rPr>
                <w:sz w:val="20"/>
                <w:lang w:val="en-US" w:eastAsia="zh-CN"/>
              </w:rPr>
            </w:pPr>
            <w:r w:rsidRPr="00A17F52">
              <w:rPr>
                <w:sz w:val="20"/>
                <w:lang w:val="en-US" w:eastAsia="zh-CN"/>
              </w:rPr>
              <w:t>ITU/TSB wide business contingency plan</w:t>
            </w:r>
          </w:p>
        </w:tc>
      </w:tr>
      <w:tr w:rsidR="00A17F52" w:rsidRPr="00A17F52" w:rsidTr="00A17F52">
        <w:tc>
          <w:tcPr>
            <w:cnfStyle w:val="001000000000" w:firstRow="0" w:lastRow="0" w:firstColumn="1" w:lastColumn="0" w:oddVBand="0" w:evenVBand="0" w:oddHBand="0" w:evenHBand="0" w:firstRowFirstColumn="0" w:firstRowLastColumn="0" w:lastRowFirstColumn="0" w:lastRowLastColumn="0"/>
            <w:tcW w:w="1838" w:type="dxa"/>
          </w:tcPr>
          <w:p w:rsidR="00A17F52" w:rsidRPr="00A17F52" w:rsidRDefault="00A17F52" w:rsidP="00820A46">
            <w:p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sz w:val="20"/>
                <w:lang w:val="fr-CH" w:eastAsia="zh-CN"/>
              </w:rPr>
            </w:pPr>
            <w:r w:rsidRPr="00A17F52">
              <w:rPr>
                <w:rFonts w:eastAsia="SimSun"/>
                <w:sz w:val="20"/>
                <w:lang w:val="fr-CH" w:eastAsia="zh-CN"/>
              </w:rPr>
              <w:t>Infrastructure</w:t>
            </w:r>
          </w:p>
        </w:tc>
        <w:tc>
          <w:tcPr>
            <w:tcW w:w="5670" w:type="dxa"/>
          </w:tcPr>
          <w:p w:rsidR="00A17F52" w:rsidRPr="00A17F52" w:rsidRDefault="00A17F52" w:rsidP="00820A46">
            <w:pPr>
              <w:tabs>
                <w:tab w:val="clear" w:pos="567"/>
                <w:tab w:val="clear" w:pos="1134"/>
                <w:tab w:val="clear" w:pos="1701"/>
                <w:tab w:val="clear" w:pos="2268"/>
                <w:tab w:val="clear" w:pos="2835"/>
              </w:tabs>
              <w:overflowPunct/>
              <w:autoSpaceDE/>
              <w:autoSpaceDN/>
              <w:adjustRightInd/>
              <w:spacing w:before="0" w:line="276" w:lineRule="auto"/>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 xml:space="preserve">ICT services disruption </w:t>
            </w:r>
          </w:p>
        </w:tc>
        <w:tc>
          <w:tcPr>
            <w:tcW w:w="1297" w:type="dxa"/>
          </w:tcPr>
          <w:p w:rsidR="00A17F52" w:rsidRPr="00A17F52" w:rsidRDefault="00A17F52" w:rsidP="00820A46">
            <w:pPr>
              <w:tabs>
                <w:tab w:val="clear" w:pos="567"/>
                <w:tab w:val="clear" w:pos="1134"/>
                <w:tab w:val="clear" w:pos="1701"/>
                <w:tab w:val="clear" w:pos="2268"/>
                <w:tab w:val="clear" w:pos="2835"/>
              </w:tabs>
              <w:overflowPunct/>
              <w:autoSpaceDE/>
              <w:autoSpaceDN/>
              <w:adjustRightInd/>
              <w:spacing w:before="0" w:line="276" w:lineRule="auto"/>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proofErr w:type="spellStart"/>
            <w:r w:rsidRPr="00A17F52">
              <w:rPr>
                <w:rFonts w:eastAsia="SimSun"/>
                <w:sz w:val="20"/>
                <w:lang w:val="fr-CH" w:eastAsia="zh-CN"/>
              </w:rPr>
              <w:t>Low</w:t>
            </w:r>
            <w:proofErr w:type="spellEnd"/>
          </w:p>
        </w:tc>
        <w:tc>
          <w:tcPr>
            <w:tcW w:w="1396" w:type="dxa"/>
          </w:tcPr>
          <w:p w:rsidR="00A17F52" w:rsidRPr="00A17F52" w:rsidRDefault="00A17F52" w:rsidP="00820A46">
            <w:pPr>
              <w:tabs>
                <w:tab w:val="clear" w:pos="567"/>
                <w:tab w:val="clear" w:pos="1134"/>
                <w:tab w:val="clear" w:pos="1701"/>
                <w:tab w:val="clear" w:pos="2268"/>
                <w:tab w:val="clear" w:pos="2835"/>
              </w:tabs>
              <w:overflowPunct/>
              <w:autoSpaceDE/>
              <w:autoSpaceDN/>
              <w:adjustRightInd/>
              <w:spacing w:before="0" w:line="276" w:lineRule="auto"/>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High</w:t>
            </w:r>
          </w:p>
        </w:tc>
        <w:tc>
          <w:tcPr>
            <w:tcW w:w="4474" w:type="dxa"/>
          </w:tcPr>
          <w:p w:rsidR="00A17F52" w:rsidRPr="00A17F52" w:rsidRDefault="00A17F52" w:rsidP="00820A46">
            <w:pPr>
              <w:numPr>
                <w:ilvl w:val="0"/>
                <w:numId w:val="21"/>
              </w:numPr>
              <w:tabs>
                <w:tab w:val="clear" w:pos="567"/>
                <w:tab w:val="clear" w:pos="1134"/>
                <w:tab w:val="clear" w:pos="1701"/>
                <w:tab w:val="clear" w:pos="2268"/>
                <w:tab w:val="clear" w:pos="2835"/>
              </w:tabs>
              <w:overflowPunct/>
              <w:autoSpaceDE/>
              <w:autoSpaceDN/>
              <w:adjustRightInd/>
              <w:spacing w:before="0" w:line="216" w:lineRule="auto"/>
              <w:ind w:left="284" w:hanging="284"/>
              <w:contextualSpacing/>
              <w:textAlignment w:val="auto"/>
              <w:cnfStyle w:val="000000000000" w:firstRow="0" w:lastRow="0" w:firstColumn="0" w:lastColumn="0" w:oddVBand="0" w:evenVBand="0" w:oddHBand="0" w:evenHBand="0" w:firstRowFirstColumn="0" w:firstRowLastColumn="0" w:lastRowFirstColumn="0" w:lastRowLastColumn="0"/>
              <w:rPr>
                <w:sz w:val="20"/>
                <w:lang w:val="fr-CH" w:eastAsia="zh-CN"/>
              </w:rPr>
            </w:pPr>
            <w:r w:rsidRPr="00A17F52">
              <w:rPr>
                <w:sz w:val="20"/>
                <w:lang w:val="fr-CH" w:eastAsia="zh-CN"/>
              </w:rPr>
              <w:t xml:space="preserve">ICT </w:t>
            </w:r>
            <w:proofErr w:type="spellStart"/>
            <w:r w:rsidRPr="00A17F52">
              <w:rPr>
                <w:sz w:val="20"/>
                <w:lang w:val="fr-CH" w:eastAsia="zh-CN"/>
              </w:rPr>
              <w:t>continuity</w:t>
            </w:r>
            <w:proofErr w:type="spellEnd"/>
            <w:r w:rsidRPr="00A17F52">
              <w:rPr>
                <w:sz w:val="20"/>
                <w:lang w:val="fr-CH" w:eastAsia="zh-CN"/>
              </w:rPr>
              <w:t xml:space="preserve"> plan</w:t>
            </w:r>
          </w:p>
        </w:tc>
      </w:tr>
      <w:tr w:rsidR="00A17F52" w:rsidRPr="00A17F52" w:rsidTr="00A17F52">
        <w:tc>
          <w:tcPr>
            <w:cnfStyle w:val="001000000000" w:firstRow="0" w:lastRow="0" w:firstColumn="1" w:lastColumn="0" w:oddVBand="0" w:evenVBand="0" w:oddHBand="0" w:evenHBand="0" w:firstRowFirstColumn="0" w:firstRowLastColumn="0" w:lastRowFirstColumn="0" w:lastRowLastColumn="0"/>
            <w:tcW w:w="183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sz w:val="20"/>
                <w:lang w:val="fr-CH" w:eastAsia="zh-CN"/>
              </w:rPr>
            </w:pP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sz w:val="20"/>
                <w:lang w:val="fr-CH" w:eastAsia="zh-CN"/>
              </w:rPr>
            </w:pP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sz w:val="20"/>
                <w:lang w:val="fr-CH" w:eastAsia="zh-CN"/>
              </w:rPr>
            </w:pPr>
            <w:proofErr w:type="spellStart"/>
            <w:r w:rsidRPr="00A17F52">
              <w:rPr>
                <w:rFonts w:eastAsia="SimSun"/>
                <w:sz w:val="20"/>
                <w:lang w:val="fr-CH" w:eastAsia="zh-CN"/>
              </w:rPr>
              <w:t>Human</w:t>
            </w:r>
            <w:proofErr w:type="spellEnd"/>
            <w:r w:rsidRPr="00A17F52">
              <w:rPr>
                <w:rFonts w:eastAsia="SimSun"/>
                <w:sz w:val="20"/>
                <w:lang w:val="fr-CH" w:eastAsia="zh-CN"/>
              </w:rPr>
              <w:t xml:space="preserve"> </w:t>
            </w:r>
            <w:proofErr w:type="spellStart"/>
            <w:r w:rsidRPr="00A17F52">
              <w:rPr>
                <w:rFonts w:eastAsia="SimSun"/>
                <w:sz w:val="20"/>
                <w:lang w:val="fr-CH" w:eastAsia="zh-CN"/>
              </w:rPr>
              <w:t>resources</w:t>
            </w:r>
            <w:proofErr w:type="spellEnd"/>
          </w:p>
        </w:tc>
        <w:tc>
          <w:tcPr>
            <w:tcW w:w="5670"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Scarcity of staff/skills for key tasks</w:t>
            </w:r>
          </w:p>
        </w:tc>
        <w:tc>
          <w:tcPr>
            <w:tcW w:w="129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Medium</w:t>
            </w:r>
          </w:p>
        </w:tc>
        <w:tc>
          <w:tcPr>
            <w:tcW w:w="1396"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Medium</w:t>
            </w:r>
          </w:p>
        </w:tc>
        <w:tc>
          <w:tcPr>
            <w:tcW w:w="4474" w:type="dxa"/>
          </w:tcPr>
          <w:p w:rsidR="00A17F52" w:rsidRPr="00A17F52" w:rsidRDefault="00A17F52" w:rsidP="008A6F4F">
            <w:pPr>
              <w:numPr>
                <w:ilvl w:val="0"/>
                <w:numId w:val="21"/>
              </w:numPr>
              <w:tabs>
                <w:tab w:val="clear" w:pos="567"/>
                <w:tab w:val="clear" w:pos="1134"/>
                <w:tab w:val="clear" w:pos="1701"/>
                <w:tab w:val="clear" w:pos="2268"/>
                <w:tab w:val="clear" w:pos="2835"/>
              </w:tabs>
              <w:overflowPunct/>
              <w:autoSpaceDE/>
              <w:autoSpaceDN/>
              <w:adjustRightInd/>
              <w:spacing w:before="0"/>
              <w:ind w:left="284" w:hanging="284"/>
              <w:textAlignment w:val="auto"/>
              <w:cnfStyle w:val="000000000000" w:firstRow="0" w:lastRow="0" w:firstColumn="0" w:lastColumn="0" w:oddVBand="0" w:evenVBand="0" w:oddHBand="0" w:evenHBand="0" w:firstRowFirstColumn="0" w:firstRowLastColumn="0" w:lastRowFirstColumn="0" w:lastRowLastColumn="0"/>
              <w:rPr>
                <w:sz w:val="20"/>
                <w:lang w:val="en-US" w:eastAsia="zh-CN"/>
              </w:rPr>
            </w:pPr>
            <w:r w:rsidRPr="00A17F52">
              <w:rPr>
                <w:sz w:val="20"/>
                <w:lang w:val="en-US" w:eastAsia="zh-CN"/>
              </w:rPr>
              <w:t>HR strategic plan addressing training, career paths and replacement of staff/competencies.</w:t>
            </w:r>
          </w:p>
          <w:p w:rsidR="00A17F52" w:rsidRPr="00A17F52" w:rsidRDefault="00A17F52" w:rsidP="008A6F4F">
            <w:pPr>
              <w:numPr>
                <w:ilvl w:val="0"/>
                <w:numId w:val="21"/>
              </w:numPr>
              <w:tabs>
                <w:tab w:val="clear" w:pos="567"/>
                <w:tab w:val="clear" w:pos="1134"/>
                <w:tab w:val="clear" w:pos="1701"/>
                <w:tab w:val="clear" w:pos="2268"/>
                <w:tab w:val="clear" w:pos="2835"/>
              </w:tabs>
              <w:overflowPunct/>
              <w:autoSpaceDE/>
              <w:autoSpaceDN/>
              <w:adjustRightInd/>
              <w:spacing w:before="0"/>
              <w:ind w:left="284" w:hanging="284"/>
              <w:textAlignment w:val="auto"/>
              <w:cnfStyle w:val="000000000000" w:firstRow="0" w:lastRow="0" w:firstColumn="0" w:lastColumn="0" w:oddVBand="0" w:evenVBand="0" w:oddHBand="0" w:evenHBand="0" w:firstRowFirstColumn="0" w:firstRowLastColumn="0" w:lastRowFirstColumn="0" w:lastRowLastColumn="0"/>
              <w:rPr>
                <w:sz w:val="20"/>
                <w:lang w:val="fr-CH" w:eastAsia="zh-CN"/>
              </w:rPr>
            </w:pPr>
            <w:proofErr w:type="spellStart"/>
            <w:r w:rsidRPr="00A17F52">
              <w:rPr>
                <w:sz w:val="20"/>
                <w:lang w:val="fr-CH" w:eastAsia="zh-CN"/>
              </w:rPr>
              <w:t>Contingency</w:t>
            </w:r>
            <w:proofErr w:type="spellEnd"/>
            <w:r w:rsidRPr="00A17F52">
              <w:rPr>
                <w:sz w:val="20"/>
                <w:lang w:val="fr-CH" w:eastAsia="zh-CN"/>
              </w:rPr>
              <w:t xml:space="preserve"> plan for </w:t>
            </w:r>
            <w:proofErr w:type="spellStart"/>
            <w:r w:rsidRPr="00A17F52">
              <w:rPr>
                <w:sz w:val="20"/>
                <w:lang w:val="fr-CH" w:eastAsia="zh-CN"/>
              </w:rPr>
              <w:t>sick</w:t>
            </w:r>
            <w:proofErr w:type="spellEnd"/>
            <w:r w:rsidRPr="00A17F52">
              <w:rPr>
                <w:sz w:val="20"/>
                <w:lang w:val="fr-CH" w:eastAsia="zh-CN"/>
              </w:rPr>
              <w:t xml:space="preserve"> </w:t>
            </w:r>
            <w:proofErr w:type="spellStart"/>
            <w:r w:rsidRPr="00A17F52">
              <w:rPr>
                <w:sz w:val="20"/>
                <w:lang w:val="fr-CH" w:eastAsia="zh-CN"/>
              </w:rPr>
              <w:t>leaves</w:t>
            </w:r>
            <w:proofErr w:type="spellEnd"/>
          </w:p>
          <w:p w:rsidR="00A17F52" w:rsidRPr="00A17F52" w:rsidRDefault="00A17F52" w:rsidP="008A6F4F">
            <w:pPr>
              <w:numPr>
                <w:ilvl w:val="0"/>
                <w:numId w:val="21"/>
              </w:numPr>
              <w:tabs>
                <w:tab w:val="clear" w:pos="567"/>
                <w:tab w:val="clear" w:pos="1134"/>
                <w:tab w:val="clear" w:pos="1701"/>
                <w:tab w:val="clear" w:pos="2268"/>
                <w:tab w:val="clear" w:pos="2835"/>
              </w:tabs>
              <w:overflowPunct/>
              <w:autoSpaceDE/>
              <w:autoSpaceDN/>
              <w:adjustRightInd/>
              <w:spacing w:before="0"/>
              <w:ind w:left="284" w:hanging="284"/>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sz w:val="20"/>
                <w:lang w:val="en-US" w:eastAsia="zh-CN"/>
              </w:rPr>
              <w:t>TSB wide business continuity plan</w:t>
            </w:r>
          </w:p>
        </w:tc>
      </w:tr>
      <w:tr w:rsidR="00A17F52" w:rsidRPr="00A17F52" w:rsidTr="00A17F52">
        <w:tc>
          <w:tcPr>
            <w:cnfStyle w:val="001000000000" w:firstRow="0" w:lastRow="0" w:firstColumn="1" w:lastColumn="0" w:oddVBand="0" w:evenVBand="0" w:oddHBand="0" w:evenHBand="0" w:firstRowFirstColumn="0" w:firstRowLastColumn="0" w:lastRowFirstColumn="0" w:lastRowLastColumn="0"/>
            <w:tcW w:w="1838"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sz w:val="20"/>
                <w:lang w:val="en-US" w:eastAsia="zh-CN"/>
              </w:rPr>
            </w:pP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sz w:val="20"/>
                <w:lang w:val="en-US" w:eastAsia="zh-CN"/>
              </w:rPr>
            </w:pP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rPr>
                <w:rFonts w:eastAsia="SimSun"/>
                <w:sz w:val="20"/>
                <w:lang w:val="fr-CH" w:eastAsia="zh-CN"/>
              </w:rPr>
            </w:pPr>
            <w:r w:rsidRPr="00A17F52">
              <w:rPr>
                <w:rFonts w:eastAsia="SimSun"/>
                <w:sz w:val="20"/>
                <w:lang w:val="fr-CH" w:eastAsia="zh-CN"/>
              </w:rPr>
              <w:t>Financial</w:t>
            </w:r>
          </w:p>
        </w:tc>
        <w:tc>
          <w:tcPr>
            <w:tcW w:w="5670"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Inefficient spending</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Significant number of membership denunciations</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Substantive decrease of cost recovery income</w:t>
            </w:r>
          </w:p>
        </w:tc>
        <w:tc>
          <w:tcPr>
            <w:tcW w:w="1297"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proofErr w:type="spellStart"/>
            <w:r w:rsidRPr="00A17F52">
              <w:rPr>
                <w:rFonts w:eastAsia="SimSun"/>
                <w:sz w:val="20"/>
                <w:lang w:val="fr-CH" w:eastAsia="zh-CN"/>
              </w:rPr>
              <w:t>Low</w:t>
            </w:r>
            <w:proofErr w:type="spellEnd"/>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Medium</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proofErr w:type="spellStart"/>
            <w:r w:rsidRPr="00A17F52">
              <w:rPr>
                <w:rFonts w:eastAsia="SimSun"/>
                <w:sz w:val="20"/>
                <w:lang w:val="fr-CH" w:eastAsia="zh-CN"/>
              </w:rPr>
              <w:t>Low</w:t>
            </w:r>
            <w:proofErr w:type="spellEnd"/>
          </w:p>
        </w:tc>
        <w:tc>
          <w:tcPr>
            <w:tcW w:w="1396"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Medium</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High</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p>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after="2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proofErr w:type="spellStart"/>
            <w:r w:rsidRPr="00A17F52">
              <w:rPr>
                <w:rFonts w:eastAsia="SimSun"/>
                <w:sz w:val="20"/>
                <w:lang w:val="fr-CH" w:eastAsia="zh-CN"/>
              </w:rPr>
              <w:t>Low</w:t>
            </w:r>
            <w:proofErr w:type="spellEnd"/>
          </w:p>
        </w:tc>
        <w:tc>
          <w:tcPr>
            <w:tcW w:w="4474" w:type="dxa"/>
          </w:tcPr>
          <w:p w:rsidR="00A17F52" w:rsidRPr="00A17F52" w:rsidRDefault="00A17F52" w:rsidP="008A6F4F">
            <w:pPr>
              <w:numPr>
                <w:ilvl w:val="0"/>
                <w:numId w:val="21"/>
              </w:numPr>
              <w:tabs>
                <w:tab w:val="clear" w:pos="567"/>
                <w:tab w:val="clear" w:pos="1134"/>
                <w:tab w:val="clear" w:pos="1701"/>
                <w:tab w:val="clear" w:pos="2268"/>
                <w:tab w:val="clear" w:pos="2835"/>
              </w:tabs>
              <w:overflowPunct/>
              <w:autoSpaceDE/>
              <w:autoSpaceDN/>
              <w:adjustRightInd/>
              <w:spacing w:before="0"/>
              <w:ind w:left="284" w:hanging="284"/>
              <w:contextualSpacing/>
              <w:textAlignment w:val="auto"/>
              <w:cnfStyle w:val="000000000000" w:firstRow="0" w:lastRow="0" w:firstColumn="0" w:lastColumn="0" w:oddVBand="0" w:evenVBand="0" w:oddHBand="0" w:evenHBand="0" w:firstRowFirstColumn="0" w:firstRowLastColumn="0" w:lastRowFirstColumn="0" w:lastRowLastColumn="0"/>
              <w:rPr>
                <w:sz w:val="20"/>
                <w:lang w:val="fr-CH" w:eastAsia="zh-CN"/>
              </w:rPr>
            </w:pPr>
            <w:proofErr w:type="spellStart"/>
            <w:r w:rsidRPr="00A17F52">
              <w:rPr>
                <w:sz w:val="20"/>
                <w:lang w:val="fr-CH" w:eastAsia="zh-CN"/>
              </w:rPr>
              <w:t>Internal</w:t>
            </w:r>
            <w:proofErr w:type="spellEnd"/>
            <w:r w:rsidRPr="00A17F52">
              <w:rPr>
                <w:sz w:val="20"/>
                <w:lang w:val="fr-CH" w:eastAsia="zh-CN"/>
              </w:rPr>
              <w:t xml:space="preserve"> control system/</w:t>
            </w:r>
            <w:proofErr w:type="spellStart"/>
            <w:r w:rsidRPr="00A17F52">
              <w:rPr>
                <w:sz w:val="20"/>
                <w:lang w:val="fr-CH" w:eastAsia="zh-CN"/>
              </w:rPr>
              <w:t>mechanism</w:t>
            </w:r>
            <w:proofErr w:type="spellEnd"/>
          </w:p>
          <w:p w:rsidR="00A17F52" w:rsidRPr="00A17F52" w:rsidRDefault="00A17F52" w:rsidP="008A6F4F">
            <w:pPr>
              <w:numPr>
                <w:ilvl w:val="0"/>
                <w:numId w:val="21"/>
              </w:numPr>
              <w:tabs>
                <w:tab w:val="clear" w:pos="567"/>
                <w:tab w:val="clear" w:pos="1134"/>
                <w:tab w:val="clear" w:pos="1701"/>
                <w:tab w:val="clear" w:pos="2268"/>
                <w:tab w:val="clear" w:pos="2835"/>
              </w:tabs>
              <w:overflowPunct/>
              <w:autoSpaceDE/>
              <w:autoSpaceDN/>
              <w:adjustRightInd/>
              <w:spacing w:before="0"/>
              <w:ind w:left="284" w:hanging="284"/>
              <w:contextualSpacing/>
              <w:textAlignment w:val="auto"/>
              <w:cnfStyle w:val="000000000000" w:firstRow="0" w:lastRow="0" w:firstColumn="0" w:lastColumn="0" w:oddVBand="0" w:evenVBand="0" w:oddHBand="0" w:evenHBand="0" w:firstRowFirstColumn="0" w:firstRowLastColumn="0" w:lastRowFirstColumn="0" w:lastRowLastColumn="0"/>
              <w:rPr>
                <w:sz w:val="20"/>
                <w:lang w:val="en-US" w:eastAsia="zh-CN"/>
              </w:rPr>
            </w:pPr>
            <w:r w:rsidRPr="00A17F52">
              <w:rPr>
                <w:sz w:val="20"/>
                <w:lang w:val="en-US" w:eastAsia="zh-CN"/>
              </w:rPr>
              <w:t>Position ITU-T as an attractive place to do cutting edge standardization work</w:t>
            </w:r>
          </w:p>
          <w:p w:rsidR="00A17F52" w:rsidRPr="00A17F52" w:rsidRDefault="00A17F52" w:rsidP="00C13033">
            <w:pPr>
              <w:numPr>
                <w:ilvl w:val="0"/>
                <w:numId w:val="21"/>
              </w:numPr>
              <w:tabs>
                <w:tab w:val="clear" w:pos="567"/>
                <w:tab w:val="clear" w:pos="1134"/>
                <w:tab w:val="clear" w:pos="1701"/>
                <w:tab w:val="clear" w:pos="2268"/>
                <w:tab w:val="clear" w:pos="2835"/>
              </w:tabs>
              <w:overflowPunct/>
              <w:autoSpaceDE/>
              <w:autoSpaceDN/>
              <w:adjustRightInd/>
              <w:spacing w:before="0" w:after="20"/>
              <w:ind w:left="284" w:hanging="284"/>
              <w:contextualSpacing/>
              <w:textAlignment w:val="auto"/>
              <w:cnfStyle w:val="000000000000" w:firstRow="0" w:lastRow="0" w:firstColumn="0" w:lastColumn="0" w:oddVBand="0" w:evenVBand="0" w:oddHBand="0" w:evenHBand="0" w:firstRowFirstColumn="0" w:firstRowLastColumn="0" w:lastRowFirstColumn="0" w:lastRowLastColumn="0"/>
              <w:rPr>
                <w:sz w:val="20"/>
                <w:lang w:val="en-US" w:eastAsia="zh-CN"/>
              </w:rPr>
            </w:pPr>
            <w:r w:rsidRPr="00A17F52">
              <w:rPr>
                <w:sz w:val="20"/>
                <w:lang w:val="en-US" w:eastAsia="zh-CN"/>
              </w:rPr>
              <w:t>Implementation of monitoring and evaluation system</w:t>
            </w:r>
          </w:p>
        </w:tc>
      </w:tr>
    </w:tbl>
    <w:p w:rsidR="00287AB6" w:rsidRDefault="00287AB6" w:rsidP="00E300C9">
      <w:pPr>
        <w:keepNext/>
        <w:keepLines/>
        <w:tabs>
          <w:tab w:val="clear" w:pos="567"/>
          <w:tab w:val="clear" w:pos="1134"/>
          <w:tab w:val="clear" w:pos="1701"/>
          <w:tab w:val="clear" w:pos="2268"/>
          <w:tab w:val="clear" w:pos="2835"/>
        </w:tabs>
        <w:overflowPunct/>
        <w:autoSpaceDE/>
        <w:autoSpaceDN/>
        <w:adjustRightInd/>
        <w:spacing w:before="60" w:after="60" w:line="276" w:lineRule="auto"/>
        <w:ind w:left="432" w:hanging="432"/>
        <w:jc w:val="both"/>
        <w:textAlignment w:val="auto"/>
        <w:outlineLvl w:val="0"/>
        <w:rPr>
          <w:rFonts w:ascii="Calibri Light" w:eastAsia="SimSun" w:hAnsi="Calibri Light"/>
          <w:color w:val="2E74B5"/>
          <w:sz w:val="32"/>
          <w:szCs w:val="32"/>
          <w:lang w:val="en-US" w:eastAsia="zh-CN"/>
        </w:rPr>
      </w:pPr>
    </w:p>
    <w:p w:rsidR="00ED5085" w:rsidRDefault="00ED5085">
      <w:pPr>
        <w:tabs>
          <w:tab w:val="clear" w:pos="567"/>
          <w:tab w:val="clear" w:pos="1134"/>
          <w:tab w:val="clear" w:pos="1701"/>
          <w:tab w:val="clear" w:pos="2268"/>
          <w:tab w:val="clear" w:pos="2835"/>
        </w:tabs>
        <w:overflowPunct/>
        <w:autoSpaceDE/>
        <w:autoSpaceDN/>
        <w:adjustRightInd/>
        <w:spacing w:before="0"/>
        <w:textAlignment w:val="auto"/>
        <w:rPr>
          <w:rFonts w:ascii="Calibri Light" w:eastAsia="SimSun" w:hAnsi="Calibri Light"/>
          <w:color w:val="2E74B5"/>
          <w:sz w:val="32"/>
          <w:szCs w:val="32"/>
          <w:lang w:val="en-US" w:eastAsia="zh-CN"/>
        </w:rPr>
      </w:pPr>
      <w:r>
        <w:rPr>
          <w:rFonts w:ascii="Calibri Light" w:eastAsia="SimSun" w:hAnsi="Calibri Light"/>
          <w:color w:val="2E74B5"/>
          <w:sz w:val="32"/>
          <w:szCs w:val="32"/>
          <w:lang w:val="en-US" w:eastAsia="zh-CN"/>
        </w:rPr>
        <w:br w:type="page"/>
      </w:r>
    </w:p>
    <w:p w:rsidR="00A17F52" w:rsidRPr="00A17F52" w:rsidRDefault="00A17F52" w:rsidP="00E300C9">
      <w:pPr>
        <w:keepNext/>
        <w:keepLines/>
        <w:tabs>
          <w:tab w:val="clear" w:pos="567"/>
          <w:tab w:val="clear" w:pos="1134"/>
          <w:tab w:val="clear" w:pos="1701"/>
          <w:tab w:val="clear" w:pos="2268"/>
          <w:tab w:val="clear" w:pos="2835"/>
        </w:tabs>
        <w:overflowPunct/>
        <w:autoSpaceDE/>
        <w:autoSpaceDN/>
        <w:adjustRightInd/>
        <w:spacing w:before="60" w:after="60" w:line="276" w:lineRule="auto"/>
        <w:ind w:left="432" w:hanging="432"/>
        <w:jc w:val="both"/>
        <w:textAlignment w:val="auto"/>
        <w:outlineLvl w:val="0"/>
        <w:rPr>
          <w:rFonts w:ascii="Calibri Light" w:eastAsia="SimSun" w:hAnsi="Calibri Light"/>
          <w:color w:val="2E74B5"/>
          <w:sz w:val="32"/>
          <w:szCs w:val="32"/>
          <w:lang w:val="en-US" w:eastAsia="zh-CN"/>
        </w:rPr>
      </w:pPr>
      <w:r w:rsidRPr="00A17F52">
        <w:rPr>
          <w:rFonts w:ascii="Calibri Light" w:eastAsia="SimSun" w:hAnsi="Calibri Light"/>
          <w:color w:val="2E74B5"/>
          <w:sz w:val="32"/>
          <w:szCs w:val="32"/>
          <w:lang w:val="en-US" w:eastAsia="zh-CN"/>
        </w:rPr>
        <w:lastRenderedPageBreak/>
        <w:t>5</w:t>
      </w:r>
      <w:r w:rsidRPr="00A17F52">
        <w:rPr>
          <w:rFonts w:ascii="Calibri Light" w:eastAsia="SimSun" w:hAnsi="Calibri Light"/>
          <w:color w:val="2E74B5"/>
          <w:sz w:val="32"/>
          <w:szCs w:val="32"/>
          <w:lang w:val="en-US" w:eastAsia="zh-CN"/>
        </w:rPr>
        <w:tab/>
        <w:t xml:space="preserve">ITU-T objectives, outcomes and outputs for </w:t>
      </w:r>
      <w:r w:rsidR="00E300C9" w:rsidRPr="00A17F52">
        <w:rPr>
          <w:rFonts w:ascii="Calibri Light" w:eastAsia="SimSun" w:hAnsi="Calibri Light"/>
          <w:color w:val="2E74B5"/>
          <w:sz w:val="32"/>
          <w:szCs w:val="32"/>
          <w:lang w:val="en-US" w:eastAsia="zh-CN"/>
        </w:rPr>
        <w:t>20</w:t>
      </w:r>
      <w:r w:rsidR="00E300C9">
        <w:rPr>
          <w:rFonts w:ascii="Calibri Light" w:eastAsia="SimSun" w:hAnsi="Calibri Light"/>
          <w:color w:val="2E74B5"/>
          <w:sz w:val="32"/>
          <w:szCs w:val="32"/>
          <w:lang w:val="en-US" w:eastAsia="zh-CN"/>
        </w:rPr>
        <w:t>20</w:t>
      </w:r>
      <w:r w:rsidRPr="00A17F52">
        <w:rPr>
          <w:rFonts w:ascii="Calibri Light" w:eastAsia="SimSun" w:hAnsi="Calibri Light"/>
          <w:color w:val="2E74B5"/>
          <w:sz w:val="32"/>
          <w:szCs w:val="32"/>
          <w:lang w:val="en-US" w:eastAsia="zh-CN"/>
        </w:rPr>
        <w:t>-20</w:t>
      </w:r>
      <w:r w:rsidR="00E300C9">
        <w:rPr>
          <w:rFonts w:ascii="Calibri Light" w:eastAsia="SimSun" w:hAnsi="Calibri Light"/>
          <w:color w:val="2E74B5"/>
          <w:sz w:val="32"/>
          <w:szCs w:val="32"/>
          <w:lang w:val="en-US" w:eastAsia="zh-CN"/>
        </w:rPr>
        <w:t>23</w:t>
      </w:r>
    </w:p>
    <w:p w:rsidR="00A17F52" w:rsidRPr="00A17F52" w:rsidRDefault="00A17F52" w:rsidP="00421EDA">
      <w:pPr>
        <w:tabs>
          <w:tab w:val="clear" w:pos="567"/>
          <w:tab w:val="clear" w:pos="1134"/>
          <w:tab w:val="clear" w:pos="1701"/>
          <w:tab w:val="clear" w:pos="2268"/>
          <w:tab w:val="clear" w:pos="2835"/>
        </w:tabs>
        <w:overflowPunct/>
        <w:autoSpaceDE/>
        <w:autoSpaceDN/>
        <w:adjustRightInd/>
        <w:snapToGrid w:val="0"/>
        <w:spacing w:before="100" w:after="100"/>
        <w:jc w:val="both"/>
        <w:textAlignment w:val="auto"/>
        <w:rPr>
          <w:rFonts w:eastAsia="SimSun" w:cs="Arial"/>
          <w:sz w:val="22"/>
          <w:szCs w:val="22"/>
          <w:lang w:val="en-US" w:eastAsia="zh-CN"/>
        </w:rPr>
      </w:pPr>
      <w:r w:rsidRPr="00A17F52">
        <w:rPr>
          <w:rFonts w:eastAsia="SimSun" w:cs="Arial"/>
          <w:sz w:val="22"/>
          <w:szCs w:val="22"/>
          <w:lang w:val="en-US" w:eastAsia="zh-CN"/>
        </w:rPr>
        <w:t xml:space="preserve">ITU-T Sector objectives </w:t>
      </w:r>
      <w:proofErr w:type="gramStart"/>
      <w:r w:rsidRPr="00A17F52">
        <w:rPr>
          <w:rFonts w:eastAsia="SimSun" w:cs="Arial"/>
          <w:sz w:val="22"/>
          <w:szCs w:val="22"/>
          <w:lang w:val="en-US" w:eastAsia="zh-CN"/>
        </w:rPr>
        <w:t>will be met</w:t>
      </w:r>
      <w:proofErr w:type="gramEnd"/>
      <w:r w:rsidRPr="00A17F52">
        <w:rPr>
          <w:rFonts w:eastAsia="SimSun" w:cs="Arial"/>
          <w:sz w:val="22"/>
          <w:szCs w:val="22"/>
          <w:lang w:val="en-US" w:eastAsia="zh-CN"/>
        </w:rPr>
        <w:t xml:space="preserve"> by achieving the related outcomes, through the implementation of the outputs. ITU-T objectives, in the context of the remit of the Sector, contribute to the overarching goals of the Union. The Telecommunication Standardization Bureau is also contributing to the implementation of the </w:t>
      </w:r>
      <w:proofErr w:type="spellStart"/>
      <w:r w:rsidRPr="00A17F52">
        <w:rPr>
          <w:rFonts w:eastAsia="SimSun" w:cs="Arial"/>
          <w:sz w:val="22"/>
          <w:szCs w:val="22"/>
          <w:lang w:val="en-US" w:eastAsia="zh-CN"/>
        </w:rPr>
        <w:t>Intersectoral</w:t>
      </w:r>
      <w:proofErr w:type="spellEnd"/>
      <w:r w:rsidRPr="00A17F52">
        <w:rPr>
          <w:rFonts w:eastAsia="SimSun" w:cs="Arial"/>
          <w:sz w:val="22"/>
          <w:szCs w:val="22"/>
          <w:lang w:val="en-US" w:eastAsia="zh-CN"/>
        </w:rPr>
        <w:t xml:space="preserve"> objectives, outcomes</w:t>
      </w:r>
      <w:r w:rsidR="00E30334">
        <w:rPr>
          <w:rFonts w:eastAsia="SimSun" w:cs="Arial"/>
          <w:sz w:val="22"/>
          <w:szCs w:val="22"/>
          <w:lang w:val="en-US" w:eastAsia="zh-CN"/>
        </w:rPr>
        <w:t>,</w:t>
      </w:r>
      <w:r w:rsidRPr="00A17F52">
        <w:rPr>
          <w:rFonts w:eastAsia="SimSun" w:cs="Arial"/>
          <w:sz w:val="22"/>
          <w:szCs w:val="22"/>
          <w:lang w:val="en-US" w:eastAsia="zh-CN"/>
        </w:rPr>
        <w:t xml:space="preserve"> and outputs (presented in the General Secretariat</w:t>
      </w:r>
      <w:r w:rsidR="00E30334">
        <w:rPr>
          <w:rFonts w:eastAsia="SimSun" w:cs="Arial"/>
          <w:sz w:val="22"/>
          <w:szCs w:val="22"/>
          <w:lang w:val="en-US" w:eastAsia="zh-CN"/>
        </w:rPr>
        <w:t>’</w:t>
      </w:r>
      <w:r w:rsidRPr="00A17F52">
        <w:rPr>
          <w:rFonts w:eastAsia="SimSun" w:cs="Arial"/>
          <w:sz w:val="22"/>
          <w:szCs w:val="22"/>
          <w:lang w:val="en-US" w:eastAsia="zh-CN"/>
        </w:rPr>
        <w:t>s Operational Plan).</w:t>
      </w:r>
    </w:p>
    <w:p w:rsidR="00A17F52" w:rsidRPr="00421EDA" w:rsidRDefault="00A17F52" w:rsidP="00545852">
      <w:pPr>
        <w:keepNext/>
        <w:keepLines/>
        <w:tabs>
          <w:tab w:val="clear" w:pos="567"/>
          <w:tab w:val="clear" w:pos="1134"/>
          <w:tab w:val="clear" w:pos="1701"/>
          <w:tab w:val="clear" w:pos="2268"/>
          <w:tab w:val="clear" w:pos="2835"/>
        </w:tabs>
        <w:overflowPunct/>
        <w:autoSpaceDE/>
        <w:autoSpaceDN/>
        <w:adjustRightInd/>
        <w:spacing w:before="240" w:after="60" w:line="276" w:lineRule="auto"/>
        <w:ind w:left="578" w:hanging="578"/>
        <w:textAlignment w:val="auto"/>
        <w:outlineLvl w:val="1"/>
        <w:rPr>
          <w:rFonts w:ascii="Calibri Light" w:eastAsia="SimSun" w:hAnsi="Calibri Light"/>
          <w:color w:val="2E74B5"/>
          <w:sz w:val="26"/>
          <w:szCs w:val="26"/>
          <w:lang w:val="en-US" w:eastAsia="zh-CN"/>
        </w:rPr>
      </w:pPr>
      <w:r w:rsidRPr="00421EDA">
        <w:rPr>
          <w:rFonts w:ascii="Calibri Light" w:eastAsia="SimSun" w:hAnsi="Calibri Light"/>
          <w:color w:val="2E74B5"/>
          <w:sz w:val="26"/>
          <w:szCs w:val="26"/>
          <w:lang w:val="en-US" w:eastAsia="zh-CN"/>
        </w:rPr>
        <w:t>5.1</w:t>
      </w:r>
      <w:r w:rsidRPr="00421EDA">
        <w:rPr>
          <w:rFonts w:ascii="Calibri Light" w:eastAsia="SimSun" w:hAnsi="Calibri Light"/>
          <w:color w:val="2E74B5"/>
          <w:sz w:val="26"/>
          <w:szCs w:val="26"/>
          <w:lang w:val="en-US" w:eastAsia="zh-CN"/>
        </w:rPr>
        <w:tab/>
      </w:r>
      <w:r w:rsidR="00AA54F5" w:rsidRPr="00545852">
        <w:rPr>
          <w:rFonts w:ascii="Calibri Light" w:eastAsia="SimSun" w:hAnsi="Calibri Light"/>
          <w:color w:val="2E74B5"/>
          <w:sz w:val="25"/>
          <w:szCs w:val="25"/>
          <w:lang w:val="en-US" w:eastAsia="zh-CN"/>
        </w:rPr>
        <w:t>T.1 (Dev</w:t>
      </w:r>
      <w:r w:rsidR="00545852" w:rsidRPr="00545852">
        <w:rPr>
          <w:rFonts w:ascii="Calibri Light" w:eastAsia="SimSun" w:hAnsi="Calibri Light"/>
          <w:color w:val="2E74B5"/>
          <w:sz w:val="25"/>
          <w:szCs w:val="25"/>
          <w:lang w:val="en-US" w:eastAsia="zh-CN"/>
        </w:rPr>
        <w:t xml:space="preserve">elopment of standards) Develop </w:t>
      </w:r>
      <w:r w:rsidR="00AA54F5" w:rsidRPr="00545852">
        <w:rPr>
          <w:rFonts w:ascii="Calibri Light" w:eastAsia="SimSun" w:hAnsi="Calibri Light"/>
          <w:color w:val="2E74B5"/>
          <w:sz w:val="25"/>
          <w:szCs w:val="25"/>
          <w:lang w:val="en-US" w:eastAsia="zh-CN"/>
        </w:rPr>
        <w:t>non-discriminatory international telecommunication/ICT standards (ITU-T recommendations), in a timely manner, and foster interoperability and improved performance of equipment, networks, services and applications</w:t>
      </w:r>
      <w:r w:rsidR="00E300C9">
        <w:rPr>
          <w:rFonts w:ascii="Calibri Light" w:eastAsia="SimSun" w:hAnsi="Calibri Light"/>
          <w:color w:val="2E74B5"/>
          <w:sz w:val="26"/>
          <w:szCs w:val="26"/>
          <w:lang w:val="en-US" w:eastAsia="zh-CN"/>
        </w:rPr>
        <w:t xml:space="preserve"> </w:t>
      </w:r>
    </w:p>
    <w:tbl>
      <w:tblPr>
        <w:tblStyle w:val="GridTable4-Accent11"/>
        <w:tblW w:w="14607" w:type="dxa"/>
        <w:tblLook w:val="06A0" w:firstRow="1" w:lastRow="0" w:firstColumn="1" w:lastColumn="0" w:noHBand="1" w:noVBand="1"/>
      </w:tblPr>
      <w:tblGrid>
        <w:gridCol w:w="3162"/>
        <w:gridCol w:w="4771"/>
        <w:gridCol w:w="1418"/>
        <w:gridCol w:w="1559"/>
        <w:gridCol w:w="2061"/>
        <w:gridCol w:w="1636"/>
      </w:tblGrid>
      <w:tr w:rsidR="009377AA" w:rsidRPr="00A17F52" w:rsidTr="005458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2" w:type="dxa"/>
          </w:tcPr>
          <w:p w:rsidR="009377AA" w:rsidRPr="000A01D3" w:rsidRDefault="009377AA" w:rsidP="008A6F4F">
            <w:pPr>
              <w:tabs>
                <w:tab w:val="clear" w:pos="567"/>
                <w:tab w:val="clear" w:pos="1134"/>
                <w:tab w:val="clear" w:pos="1701"/>
                <w:tab w:val="clear" w:pos="2268"/>
                <w:tab w:val="clear" w:pos="2835"/>
              </w:tabs>
              <w:overflowPunct/>
              <w:autoSpaceDE/>
              <w:autoSpaceDN/>
              <w:adjustRightInd/>
              <w:spacing w:before="40" w:line="276" w:lineRule="auto"/>
              <w:textAlignment w:val="auto"/>
              <w:rPr>
                <w:rFonts w:eastAsia="SimSun"/>
                <w:sz w:val="20"/>
                <w:szCs w:val="20"/>
                <w:lang w:val="fr-CH" w:eastAsia="zh-CN"/>
              </w:rPr>
            </w:pPr>
            <w:proofErr w:type="spellStart"/>
            <w:r w:rsidRPr="000A01D3">
              <w:rPr>
                <w:rFonts w:eastAsia="SimSun"/>
                <w:sz w:val="20"/>
                <w:szCs w:val="20"/>
                <w:lang w:val="fr-CH" w:eastAsia="zh-CN"/>
              </w:rPr>
              <w:t>Outcome</w:t>
            </w:r>
            <w:proofErr w:type="spellEnd"/>
          </w:p>
        </w:tc>
        <w:tc>
          <w:tcPr>
            <w:tcW w:w="4771" w:type="dxa"/>
          </w:tcPr>
          <w:p w:rsidR="009377AA" w:rsidRPr="000A01D3" w:rsidRDefault="009377AA" w:rsidP="008A6F4F">
            <w:pPr>
              <w:tabs>
                <w:tab w:val="clear" w:pos="567"/>
                <w:tab w:val="clear" w:pos="1134"/>
                <w:tab w:val="clear" w:pos="1701"/>
                <w:tab w:val="clear" w:pos="2268"/>
                <w:tab w:val="clear" w:pos="2835"/>
              </w:tabs>
              <w:overflowPunct/>
              <w:autoSpaceDE/>
              <w:autoSpaceDN/>
              <w:adjustRightInd/>
              <w:spacing w:before="40" w:line="276" w:lineRule="auto"/>
              <w:textAlignment w:val="auto"/>
              <w:cnfStyle w:val="100000000000" w:firstRow="1" w:lastRow="0" w:firstColumn="0" w:lastColumn="0" w:oddVBand="0" w:evenVBand="0" w:oddHBand="0" w:evenHBand="0" w:firstRowFirstColumn="0" w:firstRowLastColumn="0" w:lastRowFirstColumn="0" w:lastRowLastColumn="0"/>
              <w:rPr>
                <w:rFonts w:eastAsia="SimSun"/>
                <w:sz w:val="20"/>
                <w:szCs w:val="20"/>
                <w:lang w:val="fr-CH" w:eastAsia="zh-CN"/>
              </w:rPr>
            </w:pPr>
            <w:proofErr w:type="spellStart"/>
            <w:r w:rsidRPr="000A01D3">
              <w:rPr>
                <w:rFonts w:eastAsia="SimSun"/>
                <w:sz w:val="20"/>
                <w:szCs w:val="20"/>
                <w:lang w:val="fr-CH" w:eastAsia="zh-CN"/>
              </w:rPr>
              <w:t>Outcome</w:t>
            </w:r>
            <w:proofErr w:type="spellEnd"/>
            <w:r w:rsidRPr="000A01D3">
              <w:rPr>
                <w:rFonts w:eastAsia="SimSun"/>
                <w:sz w:val="20"/>
                <w:szCs w:val="20"/>
                <w:lang w:val="fr-CH" w:eastAsia="zh-CN"/>
              </w:rPr>
              <w:t xml:space="preserve"> </w:t>
            </w:r>
            <w:proofErr w:type="spellStart"/>
            <w:r w:rsidRPr="000A01D3">
              <w:rPr>
                <w:rFonts w:eastAsia="SimSun"/>
                <w:sz w:val="20"/>
                <w:szCs w:val="20"/>
                <w:lang w:val="fr-CH" w:eastAsia="zh-CN"/>
              </w:rPr>
              <w:t>Indicator</w:t>
            </w:r>
            <w:proofErr w:type="spellEnd"/>
            <w:r w:rsidRPr="000A01D3">
              <w:rPr>
                <w:rFonts w:eastAsia="SimSun"/>
                <w:sz w:val="20"/>
                <w:szCs w:val="20"/>
                <w:lang w:val="fr-CH" w:eastAsia="zh-CN"/>
              </w:rPr>
              <w:t xml:space="preserve"> </w:t>
            </w:r>
          </w:p>
        </w:tc>
        <w:tc>
          <w:tcPr>
            <w:tcW w:w="1418" w:type="dxa"/>
          </w:tcPr>
          <w:p w:rsidR="009377AA" w:rsidRPr="000A01D3" w:rsidRDefault="009377AA" w:rsidP="00B07BAB">
            <w:pPr>
              <w:tabs>
                <w:tab w:val="clear" w:pos="567"/>
                <w:tab w:val="clear" w:pos="1134"/>
                <w:tab w:val="clear" w:pos="1701"/>
                <w:tab w:val="clear" w:pos="2268"/>
                <w:tab w:val="clear" w:pos="2835"/>
              </w:tabs>
              <w:overflowPunct/>
              <w:autoSpaceDE/>
              <w:autoSpaceDN/>
              <w:adjustRightInd/>
              <w:spacing w:before="40" w:line="276" w:lineRule="auto"/>
              <w:jc w:val="center"/>
              <w:textAlignment w:val="auto"/>
              <w:cnfStyle w:val="100000000000" w:firstRow="1" w:lastRow="0" w:firstColumn="0" w:lastColumn="0" w:oddVBand="0" w:evenVBand="0" w:oddHBand="0" w:evenHBand="0" w:firstRowFirstColumn="0" w:firstRowLastColumn="0" w:lastRowFirstColumn="0" w:lastRowLastColumn="0"/>
              <w:rPr>
                <w:rFonts w:eastAsia="SimSun"/>
                <w:sz w:val="20"/>
                <w:szCs w:val="20"/>
                <w:lang w:val="fr-CH" w:eastAsia="zh-CN"/>
              </w:rPr>
            </w:pPr>
            <w:r w:rsidRPr="000A01D3">
              <w:rPr>
                <w:rFonts w:eastAsia="SimSun"/>
                <w:sz w:val="20"/>
                <w:szCs w:val="20"/>
                <w:lang w:val="fr-CH" w:eastAsia="zh-CN"/>
              </w:rPr>
              <w:t>2016 figures</w:t>
            </w:r>
          </w:p>
        </w:tc>
        <w:tc>
          <w:tcPr>
            <w:tcW w:w="1559" w:type="dxa"/>
          </w:tcPr>
          <w:p w:rsidR="009377AA" w:rsidRPr="000A01D3" w:rsidRDefault="009377AA" w:rsidP="00B07BAB">
            <w:pPr>
              <w:tabs>
                <w:tab w:val="clear" w:pos="567"/>
                <w:tab w:val="clear" w:pos="1134"/>
                <w:tab w:val="clear" w:pos="1701"/>
                <w:tab w:val="clear" w:pos="2268"/>
                <w:tab w:val="clear" w:pos="2835"/>
              </w:tabs>
              <w:overflowPunct/>
              <w:autoSpaceDE/>
              <w:autoSpaceDN/>
              <w:adjustRightInd/>
              <w:spacing w:before="40" w:line="276" w:lineRule="auto"/>
              <w:jc w:val="center"/>
              <w:textAlignment w:val="auto"/>
              <w:cnfStyle w:val="100000000000" w:firstRow="1" w:lastRow="0" w:firstColumn="0" w:lastColumn="0" w:oddVBand="0" w:evenVBand="0" w:oddHBand="0" w:evenHBand="0" w:firstRowFirstColumn="0" w:firstRowLastColumn="0" w:lastRowFirstColumn="0" w:lastRowLastColumn="0"/>
              <w:rPr>
                <w:rFonts w:eastAsia="SimSun"/>
                <w:sz w:val="20"/>
                <w:szCs w:val="20"/>
                <w:lang w:val="fr-CH" w:eastAsia="zh-CN"/>
              </w:rPr>
            </w:pPr>
            <w:r w:rsidRPr="000A01D3">
              <w:rPr>
                <w:rFonts w:eastAsia="SimSun"/>
                <w:sz w:val="20"/>
                <w:szCs w:val="20"/>
                <w:lang w:val="fr-CH" w:eastAsia="zh-CN"/>
              </w:rPr>
              <w:t>2017 figures</w:t>
            </w:r>
          </w:p>
        </w:tc>
        <w:tc>
          <w:tcPr>
            <w:tcW w:w="2061" w:type="dxa"/>
          </w:tcPr>
          <w:p w:rsidR="009377AA" w:rsidRPr="000A01D3" w:rsidRDefault="009377AA" w:rsidP="000704B7">
            <w:pPr>
              <w:tabs>
                <w:tab w:val="clear" w:pos="567"/>
                <w:tab w:val="clear" w:pos="1134"/>
                <w:tab w:val="clear" w:pos="1701"/>
                <w:tab w:val="clear" w:pos="2268"/>
                <w:tab w:val="clear" w:pos="2835"/>
              </w:tabs>
              <w:overflowPunct/>
              <w:autoSpaceDE/>
              <w:autoSpaceDN/>
              <w:adjustRightInd/>
              <w:spacing w:before="40" w:line="276" w:lineRule="auto"/>
              <w:jc w:val="center"/>
              <w:textAlignment w:val="auto"/>
              <w:cnfStyle w:val="100000000000" w:firstRow="1" w:lastRow="0" w:firstColumn="0" w:lastColumn="0" w:oddVBand="0" w:evenVBand="0" w:oddHBand="0" w:evenHBand="0" w:firstRowFirstColumn="0" w:firstRowLastColumn="0" w:lastRowFirstColumn="0" w:lastRowLastColumn="0"/>
              <w:rPr>
                <w:rFonts w:eastAsia="SimSun"/>
                <w:sz w:val="20"/>
                <w:szCs w:val="20"/>
                <w:lang w:val="en-US" w:eastAsia="zh-CN"/>
              </w:rPr>
            </w:pPr>
            <w:r w:rsidRPr="000A01D3">
              <w:rPr>
                <w:rFonts w:eastAsia="SimSun"/>
                <w:sz w:val="20"/>
                <w:szCs w:val="20"/>
                <w:lang w:val="en-US" w:eastAsia="zh-CN"/>
              </w:rPr>
              <w:t>2018 figures</w:t>
            </w:r>
            <w:r w:rsidR="000704B7">
              <w:rPr>
                <w:rFonts w:eastAsia="SimSun"/>
                <w:sz w:val="20"/>
                <w:szCs w:val="20"/>
                <w:lang w:val="en-US" w:eastAsia="zh-CN"/>
              </w:rPr>
              <w:br/>
            </w:r>
            <w:r w:rsidRPr="000A01D3">
              <w:rPr>
                <w:rFonts w:eastAsia="SimSun"/>
                <w:sz w:val="20"/>
                <w:szCs w:val="20"/>
                <w:lang w:val="en-US" w:eastAsia="zh-CN"/>
              </w:rPr>
              <w:t xml:space="preserve"> (</w:t>
            </w:r>
            <w:r w:rsidR="000704B7">
              <w:rPr>
                <w:rFonts w:eastAsia="SimSun"/>
                <w:sz w:val="20"/>
                <w:szCs w:val="20"/>
                <w:lang w:val="en-US" w:eastAsia="zh-CN"/>
              </w:rPr>
              <w:t>1 Jan. to 30 Sept</w:t>
            </w:r>
            <w:r w:rsidRPr="000A01D3">
              <w:rPr>
                <w:rFonts w:eastAsia="SimSun"/>
                <w:sz w:val="20"/>
                <w:szCs w:val="20"/>
                <w:lang w:val="en-US" w:eastAsia="zh-CN"/>
              </w:rPr>
              <w:t>)</w:t>
            </w:r>
          </w:p>
        </w:tc>
        <w:tc>
          <w:tcPr>
            <w:tcW w:w="1636" w:type="dxa"/>
          </w:tcPr>
          <w:p w:rsidR="009377AA" w:rsidRPr="000704B7" w:rsidRDefault="009377AA" w:rsidP="008A6F4F">
            <w:pPr>
              <w:tabs>
                <w:tab w:val="clear" w:pos="567"/>
                <w:tab w:val="clear" w:pos="1134"/>
                <w:tab w:val="clear" w:pos="1701"/>
                <w:tab w:val="clear" w:pos="2268"/>
                <w:tab w:val="clear" w:pos="2835"/>
              </w:tabs>
              <w:overflowPunct/>
              <w:autoSpaceDE/>
              <w:autoSpaceDN/>
              <w:adjustRightInd/>
              <w:spacing w:before="40" w:line="276" w:lineRule="auto"/>
              <w:textAlignment w:val="auto"/>
              <w:cnfStyle w:val="100000000000" w:firstRow="1" w:lastRow="0" w:firstColumn="0" w:lastColumn="0" w:oddVBand="0" w:evenVBand="0" w:oddHBand="0" w:evenHBand="0" w:firstRowFirstColumn="0" w:firstRowLastColumn="0" w:lastRowFirstColumn="0" w:lastRowLastColumn="0"/>
              <w:rPr>
                <w:rFonts w:eastAsia="SimSun"/>
                <w:sz w:val="20"/>
                <w:szCs w:val="20"/>
                <w:lang w:val="en-US" w:eastAsia="zh-CN"/>
              </w:rPr>
            </w:pPr>
            <w:r w:rsidRPr="000704B7">
              <w:rPr>
                <w:rFonts w:eastAsia="SimSun"/>
                <w:sz w:val="20"/>
                <w:szCs w:val="20"/>
                <w:lang w:val="en-US" w:eastAsia="zh-CN"/>
              </w:rPr>
              <w:t>Means of measurement</w:t>
            </w:r>
          </w:p>
        </w:tc>
      </w:tr>
      <w:tr w:rsidR="009377AA" w:rsidRPr="00A17F52" w:rsidTr="00545852">
        <w:tc>
          <w:tcPr>
            <w:cnfStyle w:val="001000000000" w:firstRow="0" w:lastRow="0" w:firstColumn="1" w:lastColumn="0" w:oddVBand="0" w:evenVBand="0" w:oddHBand="0" w:evenHBand="0" w:firstRowFirstColumn="0" w:firstRowLastColumn="0" w:lastRowFirstColumn="0" w:lastRowLastColumn="0"/>
            <w:tcW w:w="3162" w:type="dxa"/>
          </w:tcPr>
          <w:p w:rsidR="009377AA" w:rsidRPr="00A17F52" w:rsidRDefault="009377AA" w:rsidP="008A6F4F">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AA54F5">
              <w:rPr>
                <w:color w:val="5B9BD5"/>
                <w:sz w:val="20"/>
                <w:lang w:val="en-US" w:eastAsia="zh-CN"/>
              </w:rPr>
              <w:t xml:space="preserve">T.1-a: </w:t>
            </w:r>
            <w:r w:rsidRPr="001E6D7F">
              <w:rPr>
                <w:sz w:val="20"/>
                <w:lang w:val="en-US" w:eastAsia="zh-CN"/>
              </w:rPr>
              <w:t>Increased utilization of ITU-T recommendations</w:t>
            </w:r>
          </w:p>
        </w:tc>
        <w:tc>
          <w:tcPr>
            <w:tcW w:w="4771" w:type="dxa"/>
          </w:tcPr>
          <w:p w:rsidR="009377AA" w:rsidRPr="00A17F52" w:rsidRDefault="009377AA"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 # of visits to ITU-T website</w:t>
            </w:r>
          </w:p>
          <w:p w:rsidR="009377AA" w:rsidRPr="00A17F52" w:rsidRDefault="009377AA" w:rsidP="00E12734">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 # of participants in study groups</w:t>
            </w:r>
            <w:r>
              <w:rPr>
                <w:rFonts w:eastAsia="SimSun"/>
                <w:sz w:val="20"/>
                <w:lang w:val="en-US" w:eastAsia="zh-CN"/>
              </w:rPr>
              <w:t xml:space="preserve"> (incl. Reg. Groups)</w:t>
            </w:r>
          </w:p>
          <w:p w:rsidR="009377AA" w:rsidRPr="00A17F52" w:rsidRDefault="009377AA"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 # of downloads of ITU-T recommendations</w:t>
            </w:r>
          </w:p>
        </w:tc>
        <w:tc>
          <w:tcPr>
            <w:tcW w:w="1418" w:type="dxa"/>
          </w:tcPr>
          <w:p w:rsidR="009377AA" w:rsidRPr="00A17F52" w:rsidRDefault="009377AA" w:rsidP="00945AC3">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8</w:t>
            </w:r>
            <w:r>
              <w:rPr>
                <w:rFonts w:eastAsia="SimSun"/>
                <w:sz w:val="20"/>
                <w:lang w:val="fr-CH" w:eastAsia="zh-CN"/>
              </w:rPr>
              <w:t>’</w:t>
            </w:r>
            <w:r w:rsidRPr="00A17F52">
              <w:rPr>
                <w:rFonts w:eastAsia="SimSun"/>
                <w:sz w:val="20"/>
                <w:lang w:val="fr-CH" w:eastAsia="zh-CN"/>
              </w:rPr>
              <w:t>288</w:t>
            </w:r>
            <w:r>
              <w:rPr>
                <w:rFonts w:eastAsia="SimSun"/>
                <w:sz w:val="20"/>
                <w:lang w:val="fr-CH" w:eastAsia="zh-CN"/>
              </w:rPr>
              <w:t>’</w:t>
            </w:r>
            <w:r w:rsidRPr="00A17F52">
              <w:rPr>
                <w:rFonts w:eastAsia="SimSun"/>
                <w:sz w:val="20"/>
                <w:lang w:val="fr-CH" w:eastAsia="zh-CN"/>
              </w:rPr>
              <w:t>568</w:t>
            </w:r>
            <w:r w:rsidRPr="00A17F52">
              <w:rPr>
                <w:rFonts w:eastAsia="SimSun"/>
                <w:sz w:val="20"/>
                <w:lang w:val="fr-CH" w:eastAsia="zh-CN"/>
              </w:rPr>
              <w:br/>
              <w:t>2</w:t>
            </w:r>
            <w:r>
              <w:rPr>
                <w:rFonts w:eastAsia="SimSun"/>
                <w:sz w:val="20"/>
                <w:lang w:val="fr-CH" w:eastAsia="zh-CN"/>
              </w:rPr>
              <w:t>’</w:t>
            </w:r>
            <w:r w:rsidRPr="00A17F52">
              <w:rPr>
                <w:rFonts w:eastAsia="SimSun"/>
                <w:sz w:val="20"/>
                <w:lang w:val="fr-CH" w:eastAsia="zh-CN"/>
              </w:rPr>
              <w:t>953</w:t>
            </w:r>
            <w:r w:rsidRPr="00A17F52">
              <w:rPr>
                <w:rFonts w:eastAsia="SimSun"/>
                <w:sz w:val="20"/>
                <w:lang w:val="fr-CH" w:eastAsia="zh-CN"/>
              </w:rPr>
              <w:br/>
              <w:t>3</w:t>
            </w:r>
            <w:r>
              <w:rPr>
                <w:rFonts w:eastAsia="SimSun"/>
                <w:sz w:val="20"/>
                <w:lang w:val="fr-CH" w:eastAsia="zh-CN"/>
              </w:rPr>
              <w:t>’</w:t>
            </w:r>
            <w:r w:rsidRPr="00A17F52">
              <w:rPr>
                <w:rFonts w:eastAsia="SimSun"/>
                <w:sz w:val="20"/>
                <w:lang w:val="fr-CH" w:eastAsia="zh-CN"/>
              </w:rPr>
              <w:t>403</w:t>
            </w:r>
            <w:r>
              <w:rPr>
                <w:rFonts w:eastAsia="SimSun"/>
                <w:sz w:val="20"/>
                <w:lang w:val="fr-CH" w:eastAsia="zh-CN"/>
              </w:rPr>
              <w:t>’</w:t>
            </w:r>
            <w:r w:rsidRPr="00A17F52">
              <w:rPr>
                <w:rFonts w:eastAsia="SimSun"/>
                <w:sz w:val="20"/>
                <w:lang w:val="fr-CH" w:eastAsia="zh-CN"/>
              </w:rPr>
              <w:t>995</w:t>
            </w:r>
          </w:p>
        </w:tc>
        <w:tc>
          <w:tcPr>
            <w:tcW w:w="1559" w:type="dxa"/>
          </w:tcPr>
          <w:p w:rsidR="009377AA" w:rsidRDefault="009377AA" w:rsidP="00945AC3">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Pr>
                <w:rFonts w:eastAsia="SimSun"/>
                <w:sz w:val="20"/>
                <w:lang w:val="fr-CH" w:eastAsia="zh-CN"/>
              </w:rPr>
              <w:t>11'263’260</w:t>
            </w:r>
          </w:p>
          <w:p w:rsidR="009377AA" w:rsidRPr="00A17F52" w:rsidRDefault="009377AA" w:rsidP="00945AC3">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Pr>
                <w:rFonts w:eastAsia="SimSun"/>
                <w:sz w:val="20"/>
                <w:lang w:val="fr-CH" w:eastAsia="zh-CN"/>
              </w:rPr>
              <w:t>2’971</w:t>
            </w:r>
            <w:r w:rsidRPr="00A17F52">
              <w:rPr>
                <w:rFonts w:eastAsia="SimSun"/>
                <w:sz w:val="20"/>
                <w:lang w:val="fr-CH" w:eastAsia="zh-CN"/>
              </w:rPr>
              <w:br/>
            </w:r>
            <w:r>
              <w:rPr>
                <w:rFonts w:eastAsia="SimSun"/>
                <w:sz w:val="20"/>
                <w:lang w:val="fr-CH" w:eastAsia="zh-CN"/>
              </w:rPr>
              <w:t>3’598’199</w:t>
            </w:r>
          </w:p>
        </w:tc>
        <w:tc>
          <w:tcPr>
            <w:tcW w:w="2061" w:type="dxa"/>
          </w:tcPr>
          <w:p w:rsidR="009377AA" w:rsidRPr="009377AA" w:rsidRDefault="004A2106" w:rsidP="00A831C2">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4A2106">
              <w:rPr>
                <w:rFonts w:eastAsia="SimSun"/>
                <w:sz w:val="20"/>
                <w:lang w:val="en-US" w:eastAsia="zh-CN"/>
              </w:rPr>
              <w:t>to come</w:t>
            </w:r>
            <w:r w:rsidR="009377AA" w:rsidRPr="009377AA">
              <w:rPr>
                <w:rFonts w:eastAsia="SimSun"/>
                <w:sz w:val="20"/>
                <w:lang w:val="en-US" w:eastAsia="zh-CN"/>
              </w:rPr>
              <w:br/>
            </w:r>
            <w:r w:rsidR="009377AA">
              <w:rPr>
                <w:rFonts w:eastAsia="SimSun"/>
                <w:sz w:val="20"/>
                <w:lang w:val="en-US" w:eastAsia="zh-CN"/>
              </w:rPr>
              <w:t>2’49</w:t>
            </w:r>
            <w:r w:rsidR="00A831C2">
              <w:rPr>
                <w:rFonts w:eastAsia="SimSun"/>
                <w:sz w:val="20"/>
                <w:lang w:val="en-US" w:eastAsia="zh-CN"/>
              </w:rPr>
              <w:t>0</w:t>
            </w:r>
            <w:r w:rsidR="009377AA">
              <w:rPr>
                <w:rFonts w:eastAsia="SimSun"/>
                <w:sz w:val="20"/>
                <w:lang w:val="en-US" w:eastAsia="zh-CN"/>
              </w:rPr>
              <w:br/>
              <w:t>2’474’263</w:t>
            </w:r>
          </w:p>
        </w:tc>
        <w:tc>
          <w:tcPr>
            <w:tcW w:w="1636" w:type="dxa"/>
          </w:tcPr>
          <w:p w:rsidR="009377AA" w:rsidRPr="009377AA" w:rsidRDefault="009377AA"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9377AA">
              <w:rPr>
                <w:rFonts w:eastAsia="SimSun"/>
                <w:sz w:val="20"/>
                <w:lang w:val="en-US" w:eastAsia="zh-CN"/>
              </w:rPr>
              <w:t>ITU statistics</w:t>
            </w:r>
          </w:p>
          <w:p w:rsidR="009377AA" w:rsidRPr="009377AA" w:rsidRDefault="009377AA"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9377AA">
              <w:rPr>
                <w:rFonts w:eastAsia="SimSun"/>
                <w:sz w:val="20"/>
                <w:lang w:val="en-US" w:eastAsia="zh-CN"/>
              </w:rPr>
              <w:t>ITU statistics</w:t>
            </w:r>
          </w:p>
          <w:p w:rsidR="009377AA" w:rsidRPr="009377AA" w:rsidRDefault="009377AA"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9377AA">
              <w:rPr>
                <w:rFonts w:eastAsia="SimSun"/>
                <w:sz w:val="20"/>
                <w:lang w:val="en-US" w:eastAsia="zh-CN"/>
              </w:rPr>
              <w:t>ITU statistics</w:t>
            </w:r>
          </w:p>
        </w:tc>
      </w:tr>
      <w:tr w:rsidR="009377AA" w:rsidRPr="00A17F52" w:rsidTr="00545852">
        <w:tc>
          <w:tcPr>
            <w:cnfStyle w:val="001000000000" w:firstRow="0" w:lastRow="0" w:firstColumn="1" w:lastColumn="0" w:oddVBand="0" w:evenVBand="0" w:oddHBand="0" w:evenHBand="0" w:firstRowFirstColumn="0" w:firstRowLastColumn="0" w:lastRowFirstColumn="0" w:lastRowLastColumn="0"/>
            <w:tcW w:w="3162" w:type="dxa"/>
          </w:tcPr>
          <w:p w:rsidR="009377AA" w:rsidRPr="009377AA" w:rsidRDefault="009377AA" w:rsidP="008A6F4F">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9377AA">
              <w:rPr>
                <w:color w:val="5B9BD5"/>
                <w:sz w:val="20"/>
                <w:lang w:val="en-US" w:eastAsia="zh-CN"/>
              </w:rPr>
              <w:t xml:space="preserve">T.1-b: </w:t>
            </w:r>
            <w:r w:rsidRPr="009377AA">
              <w:rPr>
                <w:sz w:val="20"/>
                <w:lang w:val="en-US" w:eastAsia="zh-CN"/>
              </w:rPr>
              <w:t>Improved conformance to ITU-T recommendations</w:t>
            </w:r>
          </w:p>
        </w:tc>
        <w:tc>
          <w:tcPr>
            <w:tcW w:w="4771" w:type="dxa"/>
          </w:tcPr>
          <w:p w:rsidR="009377AA" w:rsidRPr="00C65AA4" w:rsidRDefault="009377AA"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C65AA4">
              <w:rPr>
                <w:rFonts w:eastAsia="SimSun"/>
                <w:sz w:val="20"/>
                <w:lang w:val="en-US" w:eastAsia="zh-CN"/>
              </w:rPr>
              <w:t>- # of test events</w:t>
            </w:r>
          </w:p>
          <w:p w:rsidR="009377AA" w:rsidRPr="00C65AA4" w:rsidRDefault="009377AA"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C65AA4">
              <w:rPr>
                <w:rFonts w:eastAsia="SimSun"/>
                <w:sz w:val="20"/>
                <w:lang w:val="en-US" w:eastAsia="zh-CN"/>
              </w:rPr>
              <w:t>- # of entries in conformity database</w:t>
            </w:r>
          </w:p>
          <w:p w:rsidR="009377AA" w:rsidRPr="00C65AA4" w:rsidRDefault="009377AA"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C65AA4">
              <w:rPr>
                <w:rFonts w:eastAsia="SimSun"/>
                <w:sz w:val="20"/>
                <w:lang w:val="en-US" w:eastAsia="zh-CN"/>
              </w:rPr>
              <w:t>- # of Recommendations describing test specifications</w:t>
            </w:r>
          </w:p>
        </w:tc>
        <w:tc>
          <w:tcPr>
            <w:tcW w:w="1418" w:type="dxa"/>
          </w:tcPr>
          <w:p w:rsidR="009377AA" w:rsidRPr="00C65AA4" w:rsidRDefault="009377AA" w:rsidP="00945AC3">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C65AA4">
              <w:rPr>
                <w:rFonts w:eastAsia="SimSun"/>
                <w:sz w:val="20"/>
                <w:lang w:val="fr-CH" w:eastAsia="zh-CN"/>
              </w:rPr>
              <w:t>4</w:t>
            </w:r>
            <w:r w:rsidRPr="00C65AA4">
              <w:rPr>
                <w:rFonts w:eastAsia="SimSun"/>
                <w:sz w:val="20"/>
                <w:lang w:val="fr-CH" w:eastAsia="zh-CN"/>
              </w:rPr>
              <w:br/>
              <w:t>500+</w:t>
            </w:r>
            <w:r w:rsidRPr="00C65AA4">
              <w:rPr>
                <w:rFonts w:eastAsia="SimSun"/>
                <w:sz w:val="20"/>
                <w:lang w:val="fr-CH" w:eastAsia="zh-CN"/>
              </w:rPr>
              <w:br/>
            </w:r>
            <w:r>
              <w:rPr>
                <w:rFonts w:eastAsia="SimSun"/>
                <w:sz w:val="20"/>
                <w:lang w:val="fr-CH" w:eastAsia="zh-CN"/>
              </w:rPr>
              <w:t>156</w:t>
            </w:r>
          </w:p>
        </w:tc>
        <w:tc>
          <w:tcPr>
            <w:tcW w:w="1559" w:type="dxa"/>
          </w:tcPr>
          <w:p w:rsidR="009377AA" w:rsidRDefault="009377AA" w:rsidP="00945AC3">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Pr>
                <w:rFonts w:eastAsia="SimSun"/>
                <w:sz w:val="20"/>
                <w:lang w:val="fr-CH" w:eastAsia="zh-CN"/>
              </w:rPr>
              <w:t>3</w:t>
            </w:r>
          </w:p>
          <w:p w:rsidR="009377AA" w:rsidRDefault="009377AA" w:rsidP="00945AC3">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Pr>
                <w:rFonts w:eastAsia="SimSun"/>
                <w:sz w:val="20"/>
                <w:lang w:val="fr-CH" w:eastAsia="zh-CN"/>
              </w:rPr>
              <w:t>3</w:t>
            </w:r>
          </w:p>
          <w:p w:rsidR="009377AA" w:rsidRPr="00A17F52" w:rsidRDefault="009377AA" w:rsidP="00945AC3">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Pr>
                <w:rFonts w:eastAsia="SimSun"/>
                <w:sz w:val="20"/>
                <w:lang w:val="fr-CH" w:eastAsia="zh-CN"/>
              </w:rPr>
              <w:t>211</w:t>
            </w:r>
          </w:p>
        </w:tc>
        <w:tc>
          <w:tcPr>
            <w:tcW w:w="2061" w:type="dxa"/>
          </w:tcPr>
          <w:p w:rsidR="009377AA" w:rsidRPr="009377AA" w:rsidRDefault="00BC3186" w:rsidP="00BC3186">
            <w:pPr>
              <w:tabs>
                <w:tab w:val="clear" w:pos="567"/>
                <w:tab w:val="clear" w:pos="1134"/>
                <w:tab w:val="clear" w:pos="1701"/>
                <w:tab w:val="clear" w:pos="2268"/>
                <w:tab w:val="clear" w:pos="283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BC3186">
              <w:rPr>
                <w:rFonts w:eastAsia="SimSun"/>
                <w:sz w:val="20"/>
                <w:lang w:val="en-US" w:eastAsia="zh-CN"/>
              </w:rPr>
              <w:t>0</w:t>
            </w:r>
            <w:r w:rsidR="009377AA" w:rsidRPr="00BC3186">
              <w:rPr>
                <w:rFonts w:eastAsia="SimSun"/>
                <w:sz w:val="20"/>
                <w:lang w:val="en-US" w:eastAsia="zh-CN"/>
              </w:rPr>
              <w:br/>
            </w:r>
            <w:r w:rsidRPr="00BC3186">
              <w:rPr>
                <w:rFonts w:eastAsia="SimSun"/>
                <w:sz w:val="20"/>
                <w:lang w:val="en-US" w:eastAsia="zh-CN"/>
              </w:rPr>
              <w:t>7</w:t>
            </w:r>
            <w:r w:rsidR="009377AA" w:rsidRPr="00BC3186">
              <w:rPr>
                <w:rFonts w:eastAsia="SimSun"/>
                <w:sz w:val="20"/>
                <w:lang w:val="en-US" w:eastAsia="zh-CN"/>
              </w:rPr>
              <w:br/>
            </w:r>
            <w:r w:rsidRPr="00BC3186">
              <w:rPr>
                <w:rFonts w:eastAsia="SimSun"/>
                <w:sz w:val="20"/>
                <w:lang w:val="en-US" w:eastAsia="zh-CN"/>
              </w:rPr>
              <w:t>172</w:t>
            </w:r>
          </w:p>
        </w:tc>
        <w:tc>
          <w:tcPr>
            <w:tcW w:w="1636" w:type="dxa"/>
          </w:tcPr>
          <w:p w:rsidR="009377AA" w:rsidRPr="009377AA" w:rsidRDefault="009377AA"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9377AA">
              <w:rPr>
                <w:rFonts w:eastAsia="SimSun"/>
                <w:sz w:val="20"/>
                <w:lang w:val="en-US" w:eastAsia="zh-CN"/>
              </w:rPr>
              <w:t xml:space="preserve">ITU statistics </w:t>
            </w:r>
          </w:p>
        </w:tc>
      </w:tr>
      <w:tr w:rsidR="009377AA" w:rsidRPr="00A17F52" w:rsidTr="00545852">
        <w:tc>
          <w:tcPr>
            <w:cnfStyle w:val="001000000000" w:firstRow="0" w:lastRow="0" w:firstColumn="1" w:lastColumn="0" w:oddVBand="0" w:evenVBand="0" w:oddHBand="0" w:evenHBand="0" w:firstRowFirstColumn="0" w:firstRowLastColumn="0" w:lastRowFirstColumn="0" w:lastRowLastColumn="0"/>
            <w:tcW w:w="3162" w:type="dxa"/>
          </w:tcPr>
          <w:p w:rsidR="009377AA" w:rsidRPr="00A17F52" w:rsidRDefault="009377AA" w:rsidP="008A6F4F">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AA54F5">
              <w:rPr>
                <w:color w:val="5B9BD5"/>
                <w:sz w:val="20"/>
                <w:lang w:val="en-US" w:eastAsia="zh-CN"/>
              </w:rPr>
              <w:t xml:space="preserve">T.1-c: </w:t>
            </w:r>
            <w:r w:rsidRPr="001E6D7F">
              <w:rPr>
                <w:sz w:val="20"/>
                <w:lang w:val="en-US" w:eastAsia="zh-CN"/>
              </w:rPr>
              <w:t>Enhanced standards in new technologies and services</w:t>
            </w:r>
          </w:p>
        </w:tc>
        <w:tc>
          <w:tcPr>
            <w:tcW w:w="4771" w:type="dxa"/>
          </w:tcPr>
          <w:p w:rsidR="009377AA" w:rsidRPr="00A17F52" w:rsidRDefault="009377AA"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 # of new areas of work (Study Group Questions, work items and resulting standards, either in ITU-T or in collaboration with other groups)</w:t>
            </w:r>
          </w:p>
        </w:tc>
        <w:tc>
          <w:tcPr>
            <w:tcW w:w="1418" w:type="dxa"/>
          </w:tcPr>
          <w:p w:rsidR="009377AA" w:rsidRPr="00A17F52" w:rsidRDefault="009377AA" w:rsidP="00E30334">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 of new Questions: 5</w:t>
            </w:r>
          </w:p>
          <w:p w:rsidR="009377AA" w:rsidRPr="00A17F52" w:rsidRDefault="009377AA"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 of new work items: 442</w:t>
            </w:r>
          </w:p>
        </w:tc>
        <w:tc>
          <w:tcPr>
            <w:tcW w:w="1559" w:type="dxa"/>
          </w:tcPr>
          <w:p w:rsidR="009377AA" w:rsidRPr="00A17F52" w:rsidRDefault="009377AA" w:rsidP="00BB069A">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 of new Questions: 5</w:t>
            </w:r>
          </w:p>
          <w:p w:rsidR="009377AA" w:rsidRPr="00B07BAB" w:rsidRDefault="009377AA" w:rsidP="001A6EA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 of new work items: 4</w:t>
            </w:r>
            <w:r>
              <w:rPr>
                <w:rFonts w:eastAsia="SimSun"/>
                <w:sz w:val="20"/>
                <w:lang w:val="en-US" w:eastAsia="zh-CN"/>
              </w:rPr>
              <w:t>80</w:t>
            </w:r>
          </w:p>
        </w:tc>
        <w:tc>
          <w:tcPr>
            <w:tcW w:w="2061" w:type="dxa"/>
          </w:tcPr>
          <w:p w:rsidR="009377AA" w:rsidRPr="00A17F52" w:rsidRDefault="009377AA" w:rsidP="009377AA">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 xml:space="preserve"># of new Questions: </w:t>
            </w:r>
            <w:r>
              <w:rPr>
                <w:rFonts w:eastAsia="SimSun"/>
                <w:sz w:val="20"/>
                <w:lang w:val="en-US" w:eastAsia="zh-CN"/>
              </w:rPr>
              <w:t>2</w:t>
            </w:r>
          </w:p>
          <w:p w:rsidR="009377AA" w:rsidRPr="00237575" w:rsidRDefault="009377AA" w:rsidP="009377AA">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 of new work items: 4</w:t>
            </w:r>
            <w:r>
              <w:rPr>
                <w:rFonts w:eastAsia="SimSun"/>
                <w:sz w:val="20"/>
                <w:lang w:val="en-US" w:eastAsia="zh-CN"/>
              </w:rPr>
              <w:t>06</w:t>
            </w:r>
          </w:p>
        </w:tc>
        <w:tc>
          <w:tcPr>
            <w:tcW w:w="1636" w:type="dxa"/>
          </w:tcPr>
          <w:p w:rsidR="009377AA" w:rsidRPr="00A17F52" w:rsidRDefault="009377AA"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 xml:space="preserve">ITU </w:t>
            </w:r>
            <w:proofErr w:type="spellStart"/>
            <w:r w:rsidRPr="00A17F52">
              <w:rPr>
                <w:rFonts w:eastAsia="SimSun"/>
                <w:sz w:val="20"/>
                <w:lang w:val="fr-CH" w:eastAsia="zh-CN"/>
              </w:rPr>
              <w:t>statistics</w:t>
            </w:r>
            <w:proofErr w:type="spellEnd"/>
          </w:p>
        </w:tc>
      </w:tr>
    </w:tbl>
    <w:p w:rsidR="00A17F52" w:rsidRPr="00A17F52" w:rsidRDefault="00A17F52" w:rsidP="00ED5085">
      <w:p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cs="Arial"/>
          <w:sz w:val="22"/>
          <w:szCs w:val="22"/>
          <w:lang w:val="fr-CH" w:eastAsia="zh-CN"/>
        </w:rPr>
      </w:pPr>
    </w:p>
    <w:tbl>
      <w:tblPr>
        <w:tblStyle w:val="GridTable4-Accent11"/>
        <w:tblW w:w="14854" w:type="dxa"/>
        <w:tblLayout w:type="fixed"/>
        <w:tblLook w:val="0620" w:firstRow="1" w:lastRow="0" w:firstColumn="0" w:lastColumn="0" w:noHBand="1" w:noVBand="1"/>
      </w:tblPr>
      <w:tblGrid>
        <w:gridCol w:w="9865"/>
        <w:gridCol w:w="1247"/>
        <w:gridCol w:w="1247"/>
        <w:gridCol w:w="1247"/>
        <w:gridCol w:w="1248"/>
      </w:tblGrid>
      <w:tr w:rsidR="00A17F52" w:rsidRPr="00A17F52" w:rsidTr="00A17F52">
        <w:trPr>
          <w:cnfStyle w:val="100000000000" w:firstRow="1" w:lastRow="0" w:firstColumn="0" w:lastColumn="0" w:oddVBand="0" w:evenVBand="0" w:oddHBand="0" w:evenHBand="0" w:firstRowFirstColumn="0" w:firstRowLastColumn="0" w:lastRowFirstColumn="0" w:lastRowLastColumn="0"/>
        </w:trPr>
        <w:tc>
          <w:tcPr>
            <w:tcW w:w="9865"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40" w:after="120" w:line="276" w:lineRule="auto"/>
              <w:textAlignment w:val="auto"/>
              <w:rPr>
                <w:rFonts w:eastAsia="SimSun"/>
                <w:sz w:val="22"/>
                <w:lang w:val="fr-CH" w:eastAsia="zh-CN"/>
              </w:rPr>
            </w:pPr>
            <w:r w:rsidRPr="00A17F52">
              <w:rPr>
                <w:rFonts w:eastAsia="SimSun"/>
                <w:sz w:val="22"/>
                <w:lang w:val="fr-CH" w:eastAsia="zh-CN"/>
              </w:rPr>
              <w:t>Output</w:t>
            </w:r>
          </w:p>
        </w:tc>
        <w:tc>
          <w:tcPr>
            <w:tcW w:w="4989" w:type="dxa"/>
            <w:gridSpan w:val="4"/>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40" w:after="120" w:line="276" w:lineRule="auto"/>
              <w:textAlignment w:val="auto"/>
              <w:rPr>
                <w:rFonts w:eastAsia="SimSun"/>
                <w:sz w:val="22"/>
                <w:lang w:val="fr-CH" w:eastAsia="zh-CN"/>
              </w:rPr>
            </w:pPr>
            <w:r w:rsidRPr="00A17F52">
              <w:rPr>
                <w:rFonts w:eastAsia="SimSun"/>
                <w:sz w:val="22"/>
                <w:lang w:val="fr-CH" w:eastAsia="zh-CN"/>
              </w:rPr>
              <w:t xml:space="preserve">Financial </w:t>
            </w:r>
            <w:proofErr w:type="spellStart"/>
            <w:r w:rsidRPr="00A17F52">
              <w:rPr>
                <w:rFonts w:eastAsia="SimSun"/>
                <w:sz w:val="22"/>
                <w:lang w:val="fr-CH" w:eastAsia="zh-CN"/>
              </w:rPr>
              <w:t>resources</w:t>
            </w:r>
            <w:proofErr w:type="spellEnd"/>
            <w:r w:rsidR="003101A6">
              <w:rPr>
                <w:rStyle w:val="FootnoteReference"/>
                <w:rFonts w:eastAsia="SimSun"/>
                <w:lang w:val="fr-CH" w:eastAsia="zh-CN"/>
              </w:rPr>
              <w:footnoteReference w:customMarkFollows="1" w:id="2"/>
              <w:t>1</w:t>
            </w:r>
            <w:r w:rsidRPr="00A17F52">
              <w:rPr>
                <w:rFonts w:eastAsia="SimSun"/>
                <w:sz w:val="22"/>
                <w:lang w:val="fr-CH" w:eastAsia="zh-CN"/>
              </w:rPr>
              <w:t xml:space="preserve"> (in </w:t>
            </w:r>
            <w:proofErr w:type="spellStart"/>
            <w:r w:rsidRPr="00A17F52">
              <w:rPr>
                <w:rFonts w:eastAsia="SimSun"/>
                <w:sz w:val="22"/>
                <w:lang w:val="fr-CH" w:eastAsia="zh-CN"/>
              </w:rPr>
              <w:t>kCHF</w:t>
            </w:r>
            <w:proofErr w:type="spellEnd"/>
            <w:r w:rsidRPr="00A17F52">
              <w:rPr>
                <w:rFonts w:eastAsia="SimSun"/>
                <w:sz w:val="22"/>
                <w:lang w:val="fr-CH" w:eastAsia="zh-CN"/>
              </w:rPr>
              <w:t>)</w:t>
            </w:r>
          </w:p>
        </w:tc>
      </w:tr>
      <w:tr w:rsidR="00B66943" w:rsidRPr="00A17F52" w:rsidTr="00B07BAB">
        <w:tc>
          <w:tcPr>
            <w:tcW w:w="9865" w:type="dxa"/>
          </w:tcPr>
          <w:p w:rsidR="00B66943" w:rsidRPr="00A17F52" w:rsidRDefault="00B66943" w:rsidP="00B66943">
            <w:p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sz w:val="22"/>
                <w:lang w:val="fr-CH" w:eastAsia="zh-CN"/>
              </w:rPr>
            </w:pPr>
          </w:p>
        </w:tc>
        <w:tc>
          <w:tcPr>
            <w:tcW w:w="1247" w:type="dxa"/>
            <w:vAlign w:val="center"/>
          </w:tcPr>
          <w:p w:rsidR="00B66943" w:rsidRPr="00A17F52" w:rsidRDefault="008D21F9" w:rsidP="00247165">
            <w:pPr>
              <w:tabs>
                <w:tab w:val="clear" w:pos="567"/>
                <w:tab w:val="clear" w:pos="1134"/>
                <w:tab w:val="clear" w:pos="1701"/>
                <w:tab w:val="clear" w:pos="2268"/>
                <w:tab w:val="clear" w:pos="2835"/>
              </w:tabs>
              <w:overflowPunct/>
              <w:autoSpaceDE/>
              <w:autoSpaceDN/>
              <w:adjustRightInd/>
              <w:spacing w:before="0" w:line="276" w:lineRule="auto"/>
              <w:jc w:val="center"/>
              <w:textAlignment w:val="auto"/>
              <w:rPr>
                <w:rFonts w:eastAsia="SimSun"/>
                <w:b/>
                <w:bCs/>
                <w:color w:val="5B9BD5"/>
                <w:sz w:val="20"/>
                <w:highlight w:val="yellow"/>
                <w:lang w:val="fr-CH" w:eastAsia="zh-CN"/>
              </w:rPr>
            </w:pPr>
            <w:r>
              <w:rPr>
                <w:b/>
                <w:bCs/>
                <w:color w:val="5B9BD5"/>
                <w:sz w:val="20"/>
                <w:szCs w:val="20"/>
              </w:rPr>
              <w:t>2020</w:t>
            </w:r>
          </w:p>
        </w:tc>
        <w:tc>
          <w:tcPr>
            <w:tcW w:w="1247" w:type="dxa"/>
            <w:vAlign w:val="center"/>
          </w:tcPr>
          <w:p w:rsidR="00B66943" w:rsidRPr="00A17F52" w:rsidRDefault="008D21F9" w:rsidP="00247165">
            <w:pPr>
              <w:tabs>
                <w:tab w:val="clear" w:pos="567"/>
                <w:tab w:val="clear" w:pos="1134"/>
                <w:tab w:val="clear" w:pos="1701"/>
                <w:tab w:val="clear" w:pos="2268"/>
                <w:tab w:val="clear" w:pos="2835"/>
              </w:tabs>
              <w:overflowPunct/>
              <w:autoSpaceDE/>
              <w:autoSpaceDN/>
              <w:adjustRightInd/>
              <w:spacing w:before="0" w:line="276" w:lineRule="auto"/>
              <w:jc w:val="center"/>
              <w:textAlignment w:val="auto"/>
              <w:rPr>
                <w:rFonts w:eastAsia="SimSun"/>
                <w:b/>
                <w:bCs/>
                <w:color w:val="5B9BD5"/>
                <w:sz w:val="20"/>
                <w:lang w:val="fr-CH" w:eastAsia="zh-CN"/>
              </w:rPr>
            </w:pPr>
            <w:r>
              <w:rPr>
                <w:b/>
                <w:bCs/>
                <w:color w:val="5B9BD5"/>
                <w:sz w:val="20"/>
                <w:szCs w:val="20"/>
              </w:rPr>
              <w:t>2021</w:t>
            </w:r>
          </w:p>
        </w:tc>
        <w:tc>
          <w:tcPr>
            <w:tcW w:w="1247" w:type="dxa"/>
            <w:vAlign w:val="center"/>
          </w:tcPr>
          <w:p w:rsidR="00B66943" w:rsidRPr="00A17F52" w:rsidRDefault="008D21F9" w:rsidP="00247165">
            <w:pPr>
              <w:tabs>
                <w:tab w:val="clear" w:pos="567"/>
                <w:tab w:val="clear" w:pos="1134"/>
                <w:tab w:val="clear" w:pos="1701"/>
                <w:tab w:val="clear" w:pos="2268"/>
                <w:tab w:val="clear" w:pos="2835"/>
              </w:tabs>
              <w:overflowPunct/>
              <w:autoSpaceDE/>
              <w:autoSpaceDN/>
              <w:adjustRightInd/>
              <w:spacing w:before="0" w:line="276" w:lineRule="auto"/>
              <w:jc w:val="center"/>
              <w:textAlignment w:val="auto"/>
              <w:rPr>
                <w:rFonts w:eastAsia="SimSun"/>
                <w:b/>
                <w:bCs/>
                <w:color w:val="5B9BD5"/>
                <w:sz w:val="20"/>
                <w:lang w:val="fr-CH" w:eastAsia="zh-CN"/>
              </w:rPr>
            </w:pPr>
            <w:r>
              <w:rPr>
                <w:b/>
                <w:bCs/>
                <w:color w:val="5B9BD5"/>
                <w:sz w:val="20"/>
                <w:szCs w:val="20"/>
              </w:rPr>
              <w:t>2022</w:t>
            </w:r>
          </w:p>
        </w:tc>
        <w:tc>
          <w:tcPr>
            <w:tcW w:w="1248" w:type="dxa"/>
            <w:vAlign w:val="center"/>
          </w:tcPr>
          <w:p w:rsidR="00B66943" w:rsidRPr="00A17F52" w:rsidRDefault="008D21F9" w:rsidP="00247165">
            <w:pPr>
              <w:tabs>
                <w:tab w:val="clear" w:pos="567"/>
                <w:tab w:val="clear" w:pos="1134"/>
                <w:tab w:val="clear" w:pos="1701"/>
                <w:tab w:val="clear" w:pos="2268"/>
                <w:tab w:val="clear" w:pos="2835"/>
              </w:tabs>
              <w:overflowPunct/>
              <w:autoSpaceDE/>
              <w:autoSpaceDN/>
              <w:adjustRightInd/>
              <w:spacing w:before="0" w:line="276" w:lineRule="auto"/>
              <w:jc w:val="center"/>
              <w:textAlignment w:val="auto"/>
              <w:rPr>
                <w:rFonts w:eastAsia="SimSun"/>
                <w:b/>
                <w:bCs/>
                <w:color w:val="5B9BD5"/>
                <w:sz w:val="20"/>
                <w:lang w:val="fr-CH" w:eastAsia="zh-CN"/>
              </w:rPr>
            </w:pPr>
            <w:r>
              <w:rPr>
                <w:b/>
                <w:bCs/>
                <w:color w:val="5B9BD5"/>
                <w:sz w:val="20"/>
                <w:szCs w:val="20"/>
              </w:rPr>
              <w:t>2023</w:t>
            </w:r>
          </w:p>
        </w:tc>
      </w:tr>
      <w:tr w:rsidR="00B66943" w:rsidRPr="00566317" w:rsidTr="00B07BAB">
        <w:tc>
          <w:tcPr>
            <w:tcW w:w="9865" w:type="dxa"/>
            <w:vAlign w:val="center"/>
          </w:tcPr>
          <w:p w:rsidR="00B66943" w:rsidRPr="00A17F52" w:rsidRDefault="00B66943" w:rsidP="00B66943">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en-US" w:eastAsia="zh-CN"/>
              </w:rPr>
            </w:pPr>
            <w:r w:rsidRPr="00A17F52">
              <w:rPr>
                <w:rFonts w:eastAsia="SimSun"/>
                <w:b/>
                <w:bCs/>
                <w:color w:val="5B9BD5"/>
                <w:sz w:val="20"/>
                <w:lang w:val="en-US" w:eastAsia="zh-CN"/>
              </w:rPr>
              <w:t>T.1-1</w:t>
            </w:r>
            <w:r w:rsidRPr="00A17F52">
              <w:rPr>
                <w:rFonts w:eastAsia="SimSun"/>
                <w:color w:val="5B9BD5"/>
                <w:sz w:val="20"/>
                <w:lang w:val="en-US" w:eastAsia="zh-CN"/>
              </w:rPr>
              <w:t xml:space="preserve"> </w:t>
            </w:r>
            <w:r w:rsidR="00AA54F5" w:rsidRPr="00AA54F5">
              <w:rPr>
                <w:rFonts w:eastAsia="SimSun"/>
                <w:color w:val="000000"/>
                <w:sz w:val="20"/>
                <w:lang w:val="en-US" w:eastAsia="zh-CN"/>
              </w:rPr>
              <w:t>Resolutions, recommendations and opinions of the World Telecommunication Standardization Assembly (WTSA)</w:t>
            </w:r>
          </w:p>
        </w:tc>
        <w:tc>
          <w:tcPr>
            <w:tcW w:w="1247" w:type="dxa"/>
            <w:vAlign w:val="center"/>
          </w:tcPr>
          <w:p w:rsidR="00B66943" w:rsidRPr="00566317" w:rsidRDefault="000042B9" w:rsidP="00B669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566317">
              <w:rPr>
                <w:i/>
                <w:iCs/>
                <w:color w:val="767171"/>
                <w:sz w:val="20"/>
              </w:rPr>
              <w:t>2,246</w:t>
            </w:r>
          </w:p>
        </w:tc>
        <w:tc>
          <w:tcPr>
            <w:tcW w:w="1247" w:type="dxa"/>
            <w:vAlign w:val="center"/>
          </w:tcPr>
          <w:p w:rsidR="00B66943" w:rsidRPr="00566317" w:rsidRDefault="000042B9" w:rsidP="00B669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566317">
              <w:rPr>
                <w:i/>
                <w:iCs/>
                <w:color w:val="767171"/>
                <w:sz w:val="20"/>
              </w:rPr>
              <w:t>1</w:t>
            </w:r>
            <w:r w:rsidR="006608D5">
              <w:rPr>
                <w:i/>
                <w:iCs/>
                <w:color w:val="767171"/>
                <w:sz w:val="20"/>
              </w:rPr>
              <w:t>8</w:t>
            </w:r>
            <w:r w:rsidRPr="00566317">
              <w:rPr>
                <w:i/>
                <w:iCs/>
                <w:color w:val="767171"/>
                <w:sz w:val="20"/>
              </w:rPr>
              <w:t>8</w:t>
            </w:r>
          </w:p>
        </w:tc>
        <w:tc>
          <w:tcPr>
            <w:tcW w:w="1247" w:type="dxa"/>
            <w:vAlign w:val="center"/>
          </w:tcPr>
          <w:p w:rsidR="00B66943" w:rsidRPr="00566317" w:rsidRDefault="006608D5" w:rsidP="00B669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Pr>
                <w:i/>
                <w:iCs/>
                <w:color w:val="767171"/>
                <w:sz w:val="20"/>
              </w:rPr>
              <w:t>-</w:t>
            </w:r>
          </w:p>
        </w:tc>
        <w:tc>
          <w:tcPr>
            <w:tcW w:w="1248" w:type="dxa"/>
            <w:vAlign w:val="center"/>
          </w:tcPr>
          <w:p w:rsidR="00B66943" w:rsidRPr="00566317" w:rsidRDefault="006608D5" w:rsidP="00B669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Pr>
                <w:i/>
                <w:iCs/>
                <w:color w:val="767171"/>
                <w:sz w:val="20"/>
              </w:rPr>
              <w:t>-</w:t>
            </w:r>
          </w:p>
        </w:tc>
      </w:tr>
      <w:tr w:rsidR="00B66943" w:rsidRPr="00566317" w:rsidTr="00B07BAB">
        <w:tc>
          <w:tcPr>
            <w:tcW w:w="9865" w:type="dxa"/>
            <w:vAlign w:val="center"/>
          </w:tcPr>
          <w:p w:rsidR="00B66943" w:rsidRPr="00A17F52" w:rsidRDefault="00B66943" w:rsidP="00B66943">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T.1-2</w:t>
            </w:r>
            <w:r w:rsidRPr="00A17F52">
              <w:rPr>
                <w:rFonts w:eastAsia="SimSun"/>
                <w:color w:val="5B9BD5"/>
                <w:sz w:val="20"/>
                <w:lang w:val="fr-CH" w:eastAsia="zh-CN"/>
              </w:rPr>
              <w:t xml:space="preserve"> </w:t>
            </w:r>
            <w:r w:rsidRPr="00A17F52">
              <w:rPr>
                <w:rFonts w:eastAsia="SimSun"/>
                <w:color w:val="000000"/>
                <w:sz w:val="20"/>
                <w:lang w:val="fr-CH" w:eastAsia="zh-CN"/>
              </w:rPr>
              <w:t xml:space="preserve">WTSA </w:t>
            </w:r>
            <w:proofErr w:type="spellStart"/>
            <w:r w:rsidRPr="00A17F52">
              <w:rPr>
                <w:rFonts w:eastAsia="SimSun"/>
                <w:color w:val="000000"/>
                <w:sz w:val="20"/>
                <w:lang w:val="fr-CH" w:eastAsia="zh-CN"/>
              </w:rPr>
              <w:t>regional</w:t>
            </w:r>
            <w:proofErr w:type="spellEnd"/>
            <w:r w:rsidRPr="00A17F52">
              <w:rPr>
                <w:rFonts w:eastAsia="SimSun"/>
                <w:color w:val="000000"/>
                <w:sz w:val="20"/>
                <w:lang w:val="fr-CH" w:eastAsia="zh-CN"/>
              </w:rPr>
              <w:t xml:space="preserve"> consultation sessions</w:t>
            </w:r>
          </w:p>
        </w:tc>
        <w:tc>
          <w:tcPr>
            <w:tcW w:w="1247" w:type="dxa"/>
            <w:vAlign w:val="center"/>
          </w:tcPr>
          <w:p w:rsidR="00B66943" w:rsidRPr="00566317" w:rsidRDefault="000042B9" w:rsidP="00B669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566317">
              <w:rPr>
                <w:i/>
                <w:iCs/>
                <w:color w:val="767171"/>
                <w:sz w:val="20"/>
              </w:rPr>
              <w:t>361</w:t>
            </w:r>
          </w:p>
        </w:tc>
        <w:tc>
          <w:tcPr>
            <w:tcW w:w="1247" w:type="dxa"/>
            <w:vAlign w:val="center"/>
          </w:tcPr>
          <w:p w:rsidR="00B66943" w:rsidRPr="00566317" w:rsidRDefault="006608D5" w:rsidP="00B669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Pr>
                <w:i/>
                <w:iCs/>
                <w:color w:val="767171"/>
                <w:sz w:val="20"/>
              </w:rPr>
              <w:t>-</w:t>
            </w:r>
          </w:p>
        </w:tc>
        <w:tc>
          <w:tcPr>
            <w:tcW w:w="1247" w:type="dxa"/>
            <w:vAlign w:val="center"/>
          </w:tcPr>
          <w:p w:rsidR="00B66943" w:rsidRPr="00566317" w:rsidRDefault="00D00489" w:rsidP="00B669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Pr>
                <w:i/>
                <w:iCs/>
                <w:color w:val="767171"/>
                <w:sz w:val="20"/>
              </w:rPr>
              <w:t>-</w:t>
            </w:r>
          </w:p>
        </w:tc>
        <w:tc>
          <w:tcPr>
            <w:tcW w:w="1248" w:type="dxa"/>
            <w:vAlign w:val="center"/>
          </w:tcPr>
          <w:p w:rsidR="00B66943" w:rsidRPr="00566317" w:rsidRDefault="006608D5" w:rsidP="00B669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Pr>
                <w:i/>
                <w:iCs/>
                <w:color w:val="767171"/>
                <w:sz w:val="20"/>
              </w:rPr>
              <w:t>-</w:t>
            </w:r>
          </w:p>
        </w:tc>
      </w:tr>
      <w:tr w:rsidR="00B66943" w:rsidRPr="00566317" w:rsidTr="00B07BAB">
        <w:tc>
          <w:tcPr>
            <w:tcW w:w="9865" w:type="dxa"/>
            <w:vAlign w:val="center"/>
          </w:tcPr>
          <w:p w:rsidR="00B66943" w:rsidRPr="00A17F52" w:rsidRDefault="00B66943" w:rsidP="00B66943">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en-US" w:eastAsia="zh-CN"/>
              </w:rPr>
            </w:pPr>
            <w:r w:rsidRPr="00A17F52">
              <w:rPr>
                <w:rFonts w:eastAsia="SimSun"/>
                <w:b/>
                <w:bCs/>
                <w:color w:val="5B9BD5"/>
                <w:sz w:val="20"/>
                <w:lang w:val="en-US" w:eastAsia="zh-CN"/>
              </w:rPr>
              <w:t>T.1-3</w:t>
            </w:r>
            <w:r w:rsidRPr="00A17F52">
              <w:rPr>
                <w:rFonts w:eastAsia="SimSun"/>
                <w:color w:val="5B9BD5"/>
                <w:sz w:val="20"/>
                <w:lang w:val="en-US" w:eastAsia="zh-CN"/>
              </w:rPr>
              <w:t xml:space="preserve"> </w:t>
            </w:r>
            <w:r w:rsidRPr="00A17F52">
              <w:rPr>
                <w:rFonts w:eastAsia="SimSun"/>
                <w:color w:val="000000"/>
                <w:sz w:val="20"/>
                <w:lang w:val="en-US" w:eastAsia="zh-CN"/>
              </w:rPr>
              <w:t>Advice and decisions of the TSAG</w:t>
            </w:r>
          </w:p>
        </w:tc>
        <w:tc>
          <w:tcPr>
            <w:tcW w:w="1247" w:type="dxa"/>
            <w:vAlign w:val="center"/>
          </w:tcPr>
          <w:p w:rsidR="00B66943" w:rsidRPr="00566317" w:rsidRDefault="000042B9" w:rsidP="00B669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566317">
              <w:rPr>
                <w:i/>
                <w:iCs/>
                <w:color w:val="767171"/>
                <w:sz w:val="20"/>
              </w:rPr>
              <w:t>596</w:t>
            </w:r>
          </w:p>
        </w:tc>
        <w:tc>
          <w:tcPr>
            <w:tcW w:w="1247" w:type="dxa"/>
            <w:vAlign w:val="center"/>
          </w:tcPr>
          <w:p w:rsidR="00B66943" w:rsidRPr="00566317" w:rsidRDefault="000042B9" w:rsidP="00B669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566317">
              <w:rPr>
                <w:i/>
                <w:iCs/>
                <w:color w:val="767171"/>
                <w:sz w:val="20"/>
              </w:rPr>
              <w:t>600</w:t>
            </w:r>
          </w:p>
        </w:tc>
        <w:tc>
          <w:tcPr>
            <w:tcW w:w="1247" w:type="dxa"/>
            <w:vAlign w:val="center"/>
          </w:tcPr>
          <w:p w:rsidR="00B66943" w:rsidRPr="00566317" w:rsidRDefault="000042B9" w:rsidP="00B669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566317">
              <w:rPr>
                <w:i/>
                <w:iCs/>
                <w:color w:val="767171"/>
                <w:sz w:val="20"/>
              </w:rPr>
              <w:t>589</w:t>
            </w:r>
          </w:p>
        </w:tc>
        <w:tc>
          <w:tcPr>
            <w:tcW w:w="1248" w:type="dxa"/>
            <w:vAlign w:val="center"/>
          </w:tcPr>
          <w:p w:rsidR="00B66943" w:rsidRPr="00566317" w:rsidRDefault="000042B9" w:rsidP="00B669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566317">
              <w:rPr>
                <w:i/>
                <w:iCs/>
                <w:color w:val="767171"/>
                <w:sz w:val="20"/>
              </w:rPr>
              <w:t>581</w:t>
            </w:r>
          </w:p>
        </w:tc>
      </w:tr>
      <w:tr w:rsidR="00B66943" w:rsidRPr="00566317" w:rsidTr="00B07BAB">
        <w:tc>
          <w:tcPr>
            <w:tcW w:w="9865" w:type="dxa"/>
            <w:vAlign w:val="center"/>
          </w:tcPr>
          <w:p w:rsidR="00B66943" w:rsidRPr="00A17F52" w:rsidRDefault="00B66943" w:rsidP="00B66943">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en-US" w:eastAsia="zh-CN"/>
              </w:rPr>
            </w:pPr>
            <w:r w:rsidRPr="00A17F52">
              <w:rPr>
                <w:rFonts w:eastAsia="SimSun"/>
                <w:b/>
                <w:bCs/>
                <w:color w:val="5B9BD5"/>
                <w:sz w:val="20"/>
                <w:lang w:val="en-US" w:eastAsia="zh-CN"/>
              </w:rPr>
              <w:t xml:space="preserve">T.1-4 </w:t>
            </w:r>
            <w:r w:rsidRPr="00A17F52">
              <w:rPr>
                <w:rFonts w:eastAsia="SimSun"/>
                <w:color w:val="000000"/>
                <w:sz w:val="20"/>
                <w:lang w:val="en-US" w:eastAsia="zh-CN"/>
              </w:rPr>
              <w:t>ITU-T Recommendations and related results of ITU-T study groups</w:t>
            </w:r>
          </w:p>
        </w:tc>
        <w:tc>
          <w:tcPr>
            <w:tcW w:w="1247" w:type="dxa"/>
            <w:vAlign w:val="center"/>
          </w:tcPr>
          <w:p w:rsidR="00B66943" w:rsidRPr="00566317" w:rsidRDefault="000042B9" w:rsidP="00B669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566317">
              <w:rPr>
                <w:i/>
                <w:iCs/>
                <w:color w:val="767171"/>
                <w:sz w:val="20"/>
              </w:rPr>
              <w:t>11,003</w:t>
            </w:r>
          </w:p>
        </w:tc>
        <w:tc>
          <w:tcPr>
            <w:tcW w:w="1247" w:type="dxa"/>
            <w:vAlign w:val="center"/>
          </w:tcPr>
          <w:p w:rsidR="00B66943" w:rsidRPr="00566317" w:rsidRDefault="000042B9" w:rsidP="00B669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566317">
              <w:rPr>
                <w:i/>
                <w:iCs/>
                <w:color w:val="767171"/>
                <w:sz w:val="20"/>
              </w:rPr>
              <w:t>11,155</w:t>
            </w:r>
          </w:p>
        </w:tc>
        <w:tc>
          <w:tcPr>
            <w:tcW w:w="1247" w:type="dxa"/>
            <w:vAlign w:val="center"/>
          </w:tcPr>
          <w:p w:rsidR="00B66943" w:rsidRPr="00566317" w:rsidRDefault="000042B9" w:rsidP="00B669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566317">
              <w:rPr>
                <w:i/>
                <w:iCs/>
                <w:color w:val="767171"/>
                <w:sz w:val="20"/>
              </w:rPr>
              <w:t>11,251</w:t>
            </w:r>
          </w:p>
        </w:tc>
        <w:tc>
          <w:tcPr>
            <w:tcW w:w="1248" w:type="dxa"/>
            <w:vAlign w:val="center"/>
          </w:tcPr>
          <w:p w:rsidR="00B66943" w:rsidRPr="00566317" w:rsidRDefault="000042B9" w:rsidP="00B669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566317">
              <w:rPr>
                <w:i/>
                <w:iCs/>
                <w:color w:val="767171"/>
                <w:sz w:val="20"/>
              </w:rPr>
              <w:t>11,354</w:t>
            </w:r>
          </w:p>
        </w:tc>
      </w:tr>
      <w:tr w:rsidR="00B66943" w:rsidRPr="00566317" w:rsidTr="00B07BAB">
        <w:tc>
          <w:tcPr>
            <w:tcW w:w="9865" w:type="dxa"/>
            <w:vAlign w:val="center"/>
          </w:tcPr>
          <w:p w:rsidR="00B66943" w:rsidRPr="00A17F52" w:rsidRDefault="00B66943" w:rsidP="00B66943">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en-US" w:eastAsia="zh-CN"/>
              </w:rPr>
            </w:pPr>
            <w:r w:rsidRPr="00A17F52">
              <w:rPr>
                <w:rFonts w:eastAsia="SimSun"/>
                <w:b/>
                <w:bCs/>
                <w:color w:val="5B9BD5"/>
                <w:sz w:val="20"/>
                <w:lang w:val="en-US" w:eastAsia="zh-CN"/>
              </w:rPr>
              <w:t xml:space="preserve">T.1-5 </w:t>
            </w:r>
            <w:r w:rsidRPr="00A17F52">
              <w:rPr>
                <w:rFonts w:eastAsia="SimSun"/>
                <w:color w:val="000000"/>
                <w:sz w:val="20"/>
                <w:lang w:val="en-US" w:eastAsia="zh-CN"/>
              </w:rPr>
              <w:t>ITU-T general assistance and cooperation</w:t>
            </w:r>
          </w:p>
        </w:tc>
        <w:tc>
          <w:tcPr>
            <w:tcW w:w="1247" w:type="dxa"/>
            <w:vAlign w:val="center"/>
          </w:tcPr>
          <w:p w:rsidR="00B66943" w:rsidRPr="00566317" w:rsidRDefault="000042B9" w:rsidP="00B669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566317">
              <w:rPr>
                <w:i/>
                <w:iCs/>
                <w:color w:val="767171"/>
                <w:sz w:val="20"/>
              </w:rPr>
              <w:t>1,024</w:t>
            </w:r>
          </w:p>
        </w:tc>
        <w:tc>
          <w:tcPr>
            <w:tcW w:w="1247" w:type="dxa"/>
            <w:vAlign w:val="center"/>
          </w:tcPr>
          <w:p w:rsidR="00B66943" w:rsidRPr="00566317" w:rsidRDefault="000042B9" w:rsidP="00212E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566317">
              <w:rPr>
                <w:i/>
                <w:iCs/>
                <w:color w:val="767171"/>
                <w:sz w:val="20"/>
              </w:rPr>
              <w:t>1,028</w:t>
            </w:r>
          </w:p>
        </w:tc>
        <w:tc>
          <w:tcPr>
            <w:tcW w:w="1247" w:type="dxa"/>
            <w:vAlign w:val="center"/>
          </w:tcPr>
          <w:p w:rsidR="00B66943" w:rsidRPr="00566317" w:rsidRDefault="000042B9" w:rsidP="00B669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566317">
              <w:rPr>
                <w:i/>
                <w:iCs/>
                <w:color w:val="767171"/>
                <w:sz w:val="20"/>
              </w:rPr>
              <w:t>955</w:t>
            </w:r>
          </w:p>
        </w:tc>
        <w:tc>
          <w:tcPr>
            <w:tcW w:w="1248" w:type="dxa"/>
            <w:vAlign w:val="center"/>
          </w:tcPr>
          <w:p w:rsidR="00B66943" w:rsidRPr="00566317" w:rsidRDefault="000042B9" w:rsidP="00B669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566317">
              <w:rPr>
                <w:i/>
                <w:iCs/>
                <w:color w:val="767171"/>
                <w:sz w:val="20"/>
              </w:rPr>
              <w:t>964</w:t>
            </w:r>
          </w:p>
        </w:tc>
      </w:tr>
      <w:tr w:rsidR="00B66943" w:rsidRPr="00566317" w:rsidTr="00B07BAB">
        <w:tc>
          <w:tcPr>
            <w:tcW w:w="9865" w:type="dxa"/>
            <w:vAlign w:val="center"/>
          </w:tcPr>
          <w:p w:rsidR="00B66943" w:rsidRPr="00A17F52" w:rsidRDefault="00B66943" w:rsidP="00B66943">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 xml:space="preserve">T.1-6 </w:t>
            </w:r>
            <w:proofErr w:type="spellStart"/>
            <w:r w:rsidRPr="00A17F52">
              <w:rPr>
                <w:rFonts w:eastAsia="SimSun"/>
                <w:color w:val="000000"/>
                <w:sz w:val="20"/>
                <w:lang w:val="fr-CH" w:eastAsia="zh-CN"/>
              </w:rPr>
              <w:t>Conformity</w:t>
            </w:r>
            <w:proofErr w:type="spellEnd"/>
            <w:r w:rsidRPr="00A17F52">
              <w:rPr>
                <w:rFonts w:eastAsia="SimSun"/>
                <w:color w:val="000000"/>
                <w:sz w:val="20"/>
                <w:lang w:val="fr-CH" w:eastAsia="zh-CN"/>
              </w:rPr>
              <w:t xml:space="preserve"> </w:t>
            </w:r>
            <w:proofErr w:type="spellStart"/>
            <w:r w:rsidRPr="00A17F52">
              <w:rPr>
                <w:rFonts w:eastAsia="SimSun"/>
                <w:color w:val="000000"/>
                <w:sz w:val="20"/>
                <w:lang w:val="fr-CH" w:eastAsia="zh-CN"/>
              </w:rPr>
              <w:t>database</w:t>
            </w:r>
            <w:proofErr w:type="spellEnd"/>
          </w:p>
        </w:tc>
        <w:tc>
          <w:tcPr>
            <w:tcW w:w="1247" w:type="dxa"/>
            <w:vAlign w:val="center"/>
          </w:tcPr>
          <w:p w:rsidR="00B66943" w:rsidRPr="00566317" w:rsidRDefault="006111F5" w:rsidP="00B669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566317">
              <w:rPr>
                <w:i/>
                <w:iCs/>
                <w:color w:val="767171"/>
                <w:sz w:val="20"/>
              </w:rPr>
              <w:t>502</w:t>
            </w:r>
          </w:p>
        </w:tc>
        <w:tc>
          <w:tcPr>
            <w:tcW w:w="1247" w:type="dxa"/>
            <w:vAlign w:val="center"/>
          </w:tcPr>
          <w:p w:rsidR="00B66943" w:rsidRPr="00566317" w:rsidRDefault="006111F5" w:rsidP="00B669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566317">
              <w:rPr>
                <w:i/>
                <w:iCs/>
                <w:color w:val="767171"/>
                <w:sz w:val="20"/>
              </w:rPr>
              <w:t>506</w:t>
            </w:r>
          </w:p>
        </w:tc>
        <w:tc>
          <w:tcPr>
            <w:tcW w:w="1247" w:type="dxa"/>
            <w:vAlign w:val="center"/>
          </w:tcPr>
          <w:p w:rsidR="00B66943" w:rsidRPr="00566317" w:rsidRDefault="006111F5" w:rsidP="00B669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566317">
              <w:rPr>
                <w:i/>
                <w:iCs/>
                <w:color w:val="767171"/>
                <w:sz w:val="20"/>
              </w:rPr>
              <w:t>206</w:t>
            </w:r>
          </w:p>
        </w:tc>
        <w:tc>
          <w:tcPr>
            <w:tcW w:w="1248" w:type="dxa"/>
            <w:vAlign w:val="center"/>
          </w:tcPr>
          <w:p w:rsidR="00B66943" w:rsidRPr="00566317" w:rsidRDefault="006111F5" w:rsidP="00B669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566317">
              <w:rPr>
                <w:i/>
                <w:iCs/>
                <w:color w:val="767171"/>
                <w:sz w:val="20"/>
              </w:rPr>
              <w:t>210</w:t>
            </w:r>
          </w:p>
        </w:tc>
      </w:tr>
      <w:tr w:rsidR="00B66943" w:rsidRPr="00566317" w:rsidTr="00B07BAB">
        <w:tc>
          <w:tcPr>
            <w:tcW w:w="9865" w:type="dxa"/>
            <w:vAlign w:val="center"/>
          </w:tcPr>
          <w:p w:rsidR="00B66943" w:rsidRPr="00A17F52" w:rsidRDefault="00B66943" w:rsidP="00AA54F5">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en-US" w:eastAsia="zh-CN"/>
              </w:rPr>
            </w:pPr>
            <w:r w:rsidRPr="00A17F52">
              <w:rPr>
                <w:rFonts w:eastAsia="SimSun"/>
                <w:b/>
                <w:bCs/>
                <w:color w:val="5B9BD5"/>
                <w:sz w:val="20"/>
                <w:lang w:val="en-US" w:eastAsia="zh-CN"/>
              </w:rPr>
              <w:t xml:space="preserve">T.1-7 </w:t>
            </w:r>
            <w:r w:rsidRPr="00A17F52">
              <w:rPr>
                <w:rFonts w:eastAsia="SimSun"/>
                <w:color w:val="000000"/>
                <w:sz w:val="20"/>
                <w:lang w:val="en-US" w:eastAsia="zh-CN"/>
              </w:rPr>
              <w:t>Interoperability test cente</w:t>
            </w:r>
            <w:r w:rsidR="00AA54F5">
              <w:rPr>
                <w:rFonts w:eastAsia="SimSun"/>
                <w:color w:val="000000"/>
                <w:sz w:val="20"/>
                <w:lang w:val="en-US" w:eastAsia="zh-CN"/>
              </w:rPr>
              <w:t>r</w:t>
            </w:r>
            <w:r w:rsidRPr="00A17F52">
              <w:rPr>
                <w:rFonts w:eastAsia="SimSun"/>
                <w:color w:val="000000"/>
                <w:sz w:val="20"/>
                <w:lang w:val="en-US" w:eastAsia="zh-CN"/>
              </w:rPr>
              <w:t>s and events</w:t>
            </w:r>
          </w:p>
        </w:tc>
        <w:tc>
          <w:tcPr>
            <w:tcW w:w="1247" w:type="dxa"/>
            <w:vAlign w:val="center"/>
          </w:tcPr>
          <w:p w:rsidR="00B66943" w:rsidRPr="00566317" w:rsidRDefault="006111F5" w:rsidP="00B669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566317">
              <w:rPr>
                <w:i/>
                <w:iCs/>
                <w:color w:val="767171"/>
                <w:sz w:val="20"/>
              </w:rPr>
              <w:t>397</w:t>
            </w:r>
          </w:p>
        </w:tc>
        <w:tc>
          <w:tcPr>
            <w:tcW w:w="1247" w:type="dxa"/>
            <w:vAlign w:val="center"/>
          </w:tcPr>
          <w:p w:rsidR="00B66943" w:rsidRPr="00566317" w:rsidRDefault="006111F5" w:rsidP="00B669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566317">
              <w:rPr>
                <w:i/>
                <w:iCs/>
                <w:color w:val="767171"/>
                <w:sz w:val="20"/>
              </w:rPr>
              <w:t>401</w:t>
            </w:r>
          </w:p>
        </w:tc>
        <w:tc>
          <w:tcPr>
            <w:tcW w:w="1247" w:type="dxa"/>
            <w:vAlign w:val="center"/>
          </w:tcPr>
          <w:p w:rsidR="00B66943" w:rsidRPr="00566317" w:rsidRDefault="006111F5" w:rsidP="00B669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566317">
              <w:rPr>
                <w:i/>
                <w:iCs/>
                <w:color w:val="767171"/>
                <w:sz w:val="20"/>
              </w:rPr>
              <w:t>143</w:t>
            </w:r>
          </w:p>
        </w:tc>
        <w:tc>
          <w:tcPr>
            <w:tcW w:w="1248" w:type="dxa"/>
            <w:vAlign w:val="center"/>
          </w:tcPr>
          <w:p w:rsidR="00B66943" w:rsidRPr="00566317" w:rsidRDefault="006111F5" w:rsidP="00B669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566317">
              <w:rPr>
                <w:i/>
                <w:iCs/>
                <w:color w:val="767171"/>
                <w:sz w:val="20"/>
              </w:rPr>
              <w:t>146</w:t>
            </w:r>
          </w:p>
        </w:tc>
      </w:tr>
      <w:tr w:rsidR="00B66943" w:rsidRPr="00566317" w:rsidTr="00B07BAB">
        <w:tc>
          <w:tcPr>
            <w:tcW w:w="9865" w:type="dxa"/>
            <w:vAlign w:val="center"/>
          </w:tcPr>
          <w:p w:rsidR="00B66943" w:rsidRPr="00A17F52" w:rsidRDefault="00B66943" w:rsidP="00B66943">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en-US" w:eastAsia="zh-CN"/>
              </w:rPr>
            </w:pPr>
            <w:r w:rsidRPr="00A17F52">
              <w:rPr>
                <w:rFonts w:eastAsia="SimSun"/>
                <w:b/>
                <w:bCs/>
                <w:color w:val="5B9BD5"/>
                <w:sz w:val="20"/>
                <w:lang w:val="en-US" w:eastAsia="zh-CN"/>
              </w:rPr>
              <w:t xml:space="preserve">T.1-8 </w:t>
            </w:r>
            <w:r w:rsidRPr="00A17F52">
              <w:rPr>
                <w:rFonts w:eastAsia="SimSun"/>
                <w:color w:val="000000"/>
                <w:sz w:val="20"/>
                <w:lang w:val="en-US" w:eastAsia="zh-CN"/>
              </w:rPr>
              <w:t>Development of test suites</w:t>
            </w:r>
          </w:p>
        </w:tc>
        <w:tc>
          <w:tcPr>
            <w:tcW w:w="1247" w:type="dxa"/>
            <w:vAlign w:val="center"/>
          </w:tcPr>
          <w:p w:rsidR="00B66943" w:rsidRPr="00566317" w:rsidRDefault="006111F5" w:rsidP="00B669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566317">
              <w:rPr>
                <w:i/>
                <w:iCs/>
                <w:color w:val="767171"/>
                <w:sz w:val="20"/>
              </w:rPr>
              <w:t>128</w:t>
            </w:r>
          </w:p>
        </w:tc>
        <w:tc>
          <w:tcPr>
            <w:tcW w:w="1247" w:type="dxa"/>
            <w:vAlign w:val="center"/>
          </w:tcPr>
          <w:p w:rsidR="00B66943" w:rsidRPr="00566317" w:rsidRDefault="006111F5" w:rsidP="00B669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566317">
              <w:rPr>
                <w:i/>
                <w:iCs/>
                <w:color w:val="767171"/>
                <w:sz w:val="20"/>
              </w:rPr>
              <w:t>129</w:t>
            </w:r>
          </w:p>
        </w:tc>
        <w:tc>
          <w:tcPr>
            <w:tcW w:w="1247" w:type="dxa"/>
            <w:vAlign w:val="center"/>
          </w:tcPr>
          <w:p w:rsidR="00B66943" w:rsidRPr="00566317" w:rsidRDefault="006111F5" w:rsidP="00B669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566317">
              <w:rPr>
                <w:i/>
                <w:iCs/>
                <w:color w:val="767171"/>
                <w:sz w:val="20"/>
              </w:rPr>
              <w:t>80</w:t>
            </w:r>
          </w:p>
        </w:tc>
        <w:tc>
          <w:tcPr>
            <w:tcW w:w="1248" w:type="dxa"/>
            <w:vAlign w:val="center"/>
          </w:tcPr>
          <w:p w:rsidR="00B66943" w:rsidRPr="00566317" w:rsidRDefault="006111F5" w:rsidP="00B669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566317">
              <w:rPr>
                <w:i/>
                <w:iCs/>
                <w:color w:val="767171"/>
                <w:sz w:val="20"/>
              </w:rPr>
              <w:t>81</w:t>
            </w:r>
          </w:p>
        </w:tc>
      </w:tr>
      <w:tr w:rsidR="00B66943" w:rsidRPr="00A17F52" w:rsidTr="00B07BAB">
        <w:tc>
          <w:tcPr>
            <w:tcW w:w="9865" w:type="dxa"/>
            <w:vAlign w:val="center"/>
          </w:tcPr>
          <w:p w:rsidR="00B66943" w:rsidRPr="00A17F52" w:rsidRDefault="00B66943" w:rsidP="00B66943">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en-US" w:eastAsia="zh-CN"/>
              </w:rPr>
            </w:pPr>
            <w:r w:rsidRPr="00A17F52">
              <w:rPr>
                <w:sz w:val="20"/>
                <w:lang w:val="en-US" w:eastAsia="zh-CN"/>
              </w:rPr>
              <w:t>Cost allocation to Plenipotentiary Conference and Council activities (</w:t>
            </w:r>
            <w:r w:rsidRPr="00A17F52">
              <w:rPr>
                <w:b/>
                <w:bCs/>
                <w:color w:val="5B9BD5"/>
                <w:sz w:val="20"/>
                <w:lang w:val="en-US" w:eastAsia="zh-CN"/>
              </w:rPr>
              <w:t>PP</w:t>
            </w:r>
            <w:r w:rsidRPr="00A17F52">
              <w:rPr>
                <w:sz w:val="20"/>
                <w:lang w:val="en-US" w:eastAsia="zh-CN"/>
              </w:rPr>
              <w:t xml:space="preserve">, </w:t>
            </w:r>
            <w:r w:rsidRPr="00A17F52">
              <w:rPr>
                <w:b/>
                <w:bCs/>
                <w:color w:val="5B9BD5"/>
                <w:sz w:val="20"/>
                <w:lang w:val="en-US" w:eastAsia="zh-CN"/>
              </w:rPr>
              <w:t>Council/CWGs</w:t>
            </w:r>
            <w:r w:rsidRPr="00A17F52">
              <w:rPr>
                <w:sz w:val="20"/>
                <w:lang w:val="en-US" w:eastAsia="zh-CN"/>
              </w:rPr>
              <w:t>)</w:t>
            </w:r>
          </w:p>
        </w:tc>
        <w:tc>
          <w:tcPr>
            <w:tcW w:w="1247" w:type="dxa"/>
            <w:vAlign w:val="center"/>
          </w:tcPr>
          <w:p w:rsidR="00B66943" w:rsidRPr="004106C0" w:rsidRDefault="00212E43" w:rsidP="00B66943">
            <w:pPr>
              <w:tabs>
                <w:tab w:val="clear" w:pos="567"/>
                <w:tab w:val="clear" w:pos="1134"/>
                <w:tab w:val="clear" w:pos="1701"/>
                <w:tab w:val="clear" w:pos="2268"/>
                <w:tab w:val="clear" w:pos="2835"/>
              </w:tabs>
              <w:overflowPunct/>
              <w:autoSpaceDE/>
              <w:autoSpaceDN/>
              <w:adjustRightInd/>
              <w:spacing w:before="0"/>
              <w:jc w:val="right"/>
              <w:textAlignment w:val="auto"/>
              <w:rPr>
                <w:i/>
                <w:iCs/>
                <w:color w:val="767171"/>
                <w:sz w:val="20"/>
              </w:rPr>
            </w:pPr>
            <w:r w:rsidRPr="004106C0">
              <w:rPr>
                <w:i/>
                <w:iCs/>
                <w:color w:val="767171"/>
                <w:sz w:val="20"/>
              </w:rPr>
              <w:t>520</w:t>
            </w:r>
          </w:p>
        </w:tc>
        <w:tc>
          <w:tcPr>
            <w:tcW w:w="1247" w:type="dxa"/>
            <w:vAlign w:val="center"/>
          </w:tcPr>
          <w:p w:rsidR="00B66943" w:rsidRPr="004106C0" w:rsidRDefault="00212E43" w:rsidP="00B66943">
            <w:pPr>
              <w:tabs>
                <w:tab w:val="clear" w:pos="567"/>
                <w:tab w:val="clear" w:pos="1134"/>
                <w:tab w:val="clear" w:pos="1701"/>
                <w:tab w:val="clear" w:pos="2268"/>
                <w:tab w:val="clear" w:pos="2835"/>
              </w:tabs>
              <w:overflowPunct/>
              <w:autoSpaceDE/>
              <w:autoSpaceDN/>
              <w:adjustRightInd/>
              <w:spacing w:before="0"/>
              <w:jc w:val="right"/>
              <w:textAlignment w:val="auto"/>
              <w:rPr>
                <w:i/>
                <w:iCs/>
                <w:color w:val="767171"/>
                <w:sz w:val="20"/>
              </w:rPr>
            </w:pPr>
            <w:r w:rsidRPr="004106C0">
              <w:rPr>
                <w:i/>
                <w:iCs/>
                <w:color w:val="767171"/>
                <w:sz w:val="20"/>
              </w:rPr>
              <w:t>491</w:t>
            </w:r>
          </w:p>
        </w:tc>
        <w:tc>
          <w:tcPr>
            <w:tcW w:w="1247" w:type="dxa"/>
            <w:vAlign w:val="center"/>
          </w:tcPr>
          <w:p w:rsidR="00B66943" w:rsidRPr="004106C0" w:rsidRDefault="004245C6" w:rsidP="00B66943">
            <w:pPr>
              <w:tabs>
                <w:tab w:val="clear" w:pos="567"/>
                <w:tab w:val="clear" w:pos="1134"/>
                <w:tab w:val="clear" w:pos="1701"/>
                <w:tab w:val="clear" w:pos="2268"/>
                <w:tab w:val="clear" w:pos="2835"/>
              </w:tabs>
              <w:overflowPunct/>
              <w:autoSpaceDE/>
              <w:autoSpaceDN/>
              <w:adjustRightInd/>
              <w:spacing w:before="0"/>
              <w:jc w:val="right"/>
              <w:textAlignment w:val="auto"/>
              <w:rPr>
                <w:i/>
                <w:iCs/>
                <w:color w:val="767171"/>
                <w:sz w:val="20"/>
              </w:rPr>
            </w:pPr>
            <w:r w:rsidRPr="004106C0">
              <w:rPr>
                <w:i/>
                <w:iCs/>
                <w:color w:val="767171"/>
                <w:sz w:val="20"/>
              </w:rPr>
              <w:t>766</w:t>
            </w:r>
          </w:p>
        </w:tc>
        <w:tc>
          <w:tcPr>
            <w:tcW w:w="1248" w:type="dxa"/>
            <w:vAlign w:val="center"/>
          </w:tcPr>
          <w:p w:rsidR="00B66943" w:rsidRPr="004106C0" w:rsidRDefault="00745F60" w:rsidP="00B66943">
            <w:pPr>
              <w:tabs>
                <w:tab w:val="clear" w:pos="567"/>
                <w:tab w:val="clear" w:pos="1134"/>
                <w:tab w:val="clear" w:pos="1701"/>
                <w:tab w:val="clear" w:pos="2268"/>
                <w:tab w:val="clear" w:pos="2835"/>
              </w:tabs>
              <w:overflowPunct/>
              <w:autoSpaceDE/>
              <w:autoSpaceDN/>
              <w:adjustRightInd/>
              <w:spacing w:before="0"/>
              <w:jc w:val="right"/>
              <w:textAlignment w:val="auto"/>
              <w:rPr>
                <w:i/>
                <w:iCs/>
                <w:color w:val="767171"/>
                <w:sz w:val="20"/>
              </w:rPr>
            </w:pPr>
            <w:r w:rsidRPr="004106C0">
              <w:rPr>
                <w:i/>
                <w:iCs/>
                <w:color w:val="767171"/>
                <w:sz w:val="20"/>
              </w:rPr>
              <w:t>388</w:t>
            </w:r>
          </w:p>
        </w:tc>
      </w:tr>
      <w:tr w:rsidR="00B66943" w:rsidRPr="00A17F52" w:rsidTr="00B07BAB">
        <w:tc>
          <w:tcPr>
            <w:tcW w:w="9865" w:type="dxa"/>
            <w:vAlign w:val="center"/>
          </w:tcPr>
          <w:p w:rsidR="00B66943" w:rsidRPr="00A17F52" w:rsidRDefault="00B66943" w:rsidP="00B66943">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Total for Objective T.1</w:t>
            </w:r>
          </w:p>
        </w:tc>
        <w:tc>
          <w:tcPr>
            <w:tcW w:w="1247" w:type="dxa"/>
            <w:vAlign w:val="center"/>
          </w:tcPr>
          <w:p w:rsidR="00B66943" w:rsidRPr="00B37D4D" w:rsidRDefault="00B66943" w:rsidP="00212E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lang w:val="fr-CH" w:eastAsia="zh-CN"/>
              </w:rPr>
            </w:pPr>
            <w:r w:rsidRPr="00B37D4D">
              <w:rPr>
                <w:b/>
                <w:bCs/>
                <w:i/>
                <w:iCs/>
                <w:sz w:val="20"/>
              </w:rPr>
              <w:t>1</w:t>
            </w:r>
            <w:r w:rsidR="00212E43" w:rsidRPr="00B37D4D">
              <w:rPr>
                <w:b/>
                <w:bCs/>
                <w:i/>
                <w:iCs/>
                <w:sz w:val="20"/>
              </w:rPr>
              <w:t>6</w:t>
            </w:r>
            <w:r w:rsidRPr="00B37D4D">
              <w:rPr>
                <w:b/>
                <w:bCs/>
                <w:i/>
                <w:iCs/>
                <w:sz w:val="20"/>
              </w:rPr>
              <w:t>,</w:t>
            </w:r>
            <w:r w:rsidR="00212E43" w:rsidRPr="00B37D4D">
              <w:rPr>
                <w:b/>
                <w:bCs/>
                <w:i/>
                <w:iCs/>
                <w:sz w:val="20"/>
              </w:rPr>
              <w:t>776</w:t>
            </w:r>
          </w:p>
        </w:tc>
        <w:tc>
          <w:tcPr>
            <w:tcW w:w="1247" w:type="dxa"/>
            <w:vAlign w:val="center"/>
          </w:tcPr>
          <w:p w:rsidR="00B66943" w:rsidRPr="00B37D4D" w:rsidRDefault="00B66943" w:rsidP="00212E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lang w:val="fr-CH" w:eastAsia="zh-CN"/>
              </w:rPr>
            </w:pPr>
            <w:r w:rsidRPr="00B37D4D">
              <w:rPr>
                <w:b/>
                <w:bCs/>
                <w:i/>
                <w:iCs/>
                <w:sz w:val="20"/>
              </w:rPr>
              <w:t>1</w:t>
            </w:r>
            <w:r w:rsidR="00212E43" w:rsidRPr="00B37D4D">
              <w:rPr>
                <w:b/>
                <w:bCs/>
                <w:i/>
                <w:iCs/>
                <w:sz w:val="20"/>
              </w:rPr>
              <w:t>4</w:t>
            </w:r>
            <w:r w:rsidRPr="00B37D4D">
              <w:rPr>
                <w:b/>
                <w:bCs/>
                <w:i/>
                <w:iCs/>
                <w:sz w:val="20"/>
              </w:rPr>
              <w:t>,4</w:t>
            </w:r>
            <w:r w:rsidR="00212E43" w:rsidRPr="00B37D4D">
              <w:rPr>
                <w:b/>
                <w:bCs/>
                <w:i/>
                <w:iCs/>
                <w:sz w:val="20"/>
              </w:rPr>
              <w:t>99</w:t>
            </w:r>
          </w:p>
        </w:tc>
        <w:tc>
          <w:tcPr>
            <w:tcW w:w="1247" w:type="dxa"/>
            <w:vAlign w:val="center"/>
          </w:tcPr>
          <w:p w:rsidR="00B66943" w:rsidRPr="00B37D4D" w:rsidRDefault="00B66943" w:rsidP="004245C6">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lang w:val="fr-CH" w:eastAsia="zh-CN"/>
              </w:rPr>
            </w:pPr>
            <w:r w:rsidRPr="00B37D4D">
              <w:rPr>
                <w:b/>
                <w:bCs/>
                <w:i/>
                <w:iCs/>
                <w:sz w:val="20"/>
              </w:rPr>
              <w:t>1</w:t>
            </w:r>
            <w:r w:rsidR="004245C6" w:rsidRPr="00B37D4D">
              <w:rPr>
                <w:b/>
                <w:bCs/>
                <w:i/>
                <w:iCs/>
                <w:sz w:val="20"/>
              </w:rPr>
              <w:t>3</w:t>
            </w:r>
            <w:r w:rsidRPr="00B37D4D">
              <w:rPr>
                <w:b/>
                <w:bCs/>
                <w:i/>
                <w:iCs/>
                <w:sz w:val="20"/>
              </w:rPr>
              <w:t>,</w:t>
            </w:r>
            <w:r w:rsidR="004245C6" w:rsidRPr="00B37D4D">
              <w:rPr>
                <w:b/>
                <w:bCs/>
                <w:i/>
                <w:iCs/>
                <w:sz w:val="20"/>
              </w:rPr>
              <w:t>991</w:t>
            </w:r>
          </w:p>
        </w:tc>
        <w:tc>
          <w:tcPr>
            <w:tcW w:w="1248" w:type="dxa"/>
            <w:vAlign w:val="center"/>
          </w:tcPr>
          <w:p w:rsidR="00B66943" w:rsidRPr="00B37D4D" w:rsidRDefault="00B66943" w:rsidP="00745F60">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lang w:val="fr-CH" w:eastAsia="zh-CN"/>
              </w:rPr>
            </w:pPr>
            <w:r w:rsidRPr="00B37D4D">
              <w:rPr>
                <w:b/>
                <w:bCs/>
                <w:i/>
                <w:iCs/>
                <w:sz w:val="20"/>
              </w:rPr>
              <w:t>13,</w:t>
            </w:r>
            <w:r w:rsidR="00745F60" w:rsidRPr="00B37D4D">
              <w:rPr>
                <w:b/>
                <w:bCs/>
                <w:i/>
                <w:iCs/>
                <w:sz w:val="20"/>
              </w:rPr>
              <w:t>724</w:t>
            </w:r>
          </w:p>
        </w:tc>
      </w:tr>
    </w:tbl>
    <w:p w:rsidR="00A17F52" w:rsidRPr="00421EDA" w:rsidRDefault="00A17F52" w:rsidP="00AA54F5">
      <w:pPr>
        <w:keepNext/>
        <w:keepLines/>
        <w:tabs>
          <w:tab w:val="clear" w:pos="567"/>
          <w:tab w:val="clear" w:pos="1134"/>
          <w:tab w:val="clear" w:pos="1701"/>
          <w:tab w:val="clear" w:pos="2268"/>
          <w:tab w:val="clear" w:pos="2835"/>
        </w:tabs>
        <w:overflowPunct/>
        <w:autoSpaceDE/>
        <w:autoSpaceDN/>
        <w:adjustRightInd/>
        <w:spacing w:before="60" w:after="60" w:line="276" w:lineRule="auto"/>
        <w:ind w:left="578" w:hanging="578"/>
        <w:textAlignment w:val="auto"/>
        <w:outlineLvl w:val="1"/>
        <w:rPr>
          <w:rFonts w:ascii="Calibri Light" w:eastAsia="SimSun" w:hAnsi="Calibri Light"/>
          <w:color w:val="2E74B5"/>
          <w:sz w:val="26"/>
          <w:szCs w:val="26"/>
          <w:lang w:val="en-US" w:eastAsia="zh-CN"/>
        </w:rPr>
      </w:pPr>
      <w:r w:rsidRPr="00421EDA">
        <w:rPr>
          <w:rFonts w:ascii="Calibri Light" w:eastAsia="SimSun" w:hAnsi="Calibri Light"/>
          <w:color w:val="2E74B5"/>
          <w:sz w:val="26"/>
          <w:szCs w:val="26"/>
          <w:lang w:val="en-US" w:eastAsia="zh-CN"/>
        </w:rPr>
        <w:lastRenderedPageBreak/>
        <w:t>5.2</w:t>
      </w:r>
      <w:r w:rsidRPr="00421EDA">
        <w:rPr>
          <w:rFonts w:ascii="Calibri Light" w:eastAsia="SimSun" w:hAnsi="Calibri Light"/>
          <w:color w:val="2E74B5"/>
          <w:sz w:val="26"/>
          <w:szCs w:val="26"/>
          <w:lang w:val="en-US" w:eastAsia="zh-CN"/>
        </w:rPr>
        <w:tab/>
      </w:r>
      <w:r w:rsidR="00AA54F5" w:rsidRPr="00AA54F5">
        <w:rPr>
          <w:rFonts w:ascii="Calibri Light" w:eastAsia="SimSun" w:hAnsi="Calibri Light"/>
          <w:color w:val="2E74B5"/>
          <w:sz w:val="26"/>
          <w:szCs w:val="26"/>
          <w:lang w:val="en-US" w:eastAsia="zh-CN"/>
        </w:rPr>
        <w:t xml:space="preserve">T.2 (Bridging the standards gap) </w:t>
      </w:r>
      <w:proofErr w:type="gramStart"/>
      <w:r w:rsidR="00AA54F5" w:rsidRPr="00AA54F5">
        <w:rPr>
          <w:rFonts w:ascii="Calibri Light" w:eastAsia="SimSun" w:hAnsi="Calibri Light"/>
          <w:color w:val="2E74B5"/>
          <w:sz w:val="26"/>
          <w:szCs w:val="26"/>
          <w:lang w:val="en-US" w:eastAsia="zh-CN"/>
        </w:rPr>
        <w:t>Promote</w:t>
      </w:r>
      <w:proofErr w:type="gramEnd"/>
      <w:r w:rsidR="00AA54F5" w:rsidRPr="00AA54F5">
        <w:rPr>
          <w:rFonts w:ascii="Calibri Light" w:eastAsia="SimSun" w:hAnsi="Calibri Light"/>
          <w:color w:val="2E74B5"/>
          <w:sz w:val="26"/>
          <w:szCs w:val="26"/>
          <w:lang w:val="en-US" w:eastAsia="zh-CN"/>
        </w:rPr>
        <w:t xml:space="preserve"> the active participation of the membership, in particular developing countries, in </w:t>
      </w:r>
      <w:r w:rsidR="00A66C6E">
        <w:rPr>
          <w:rFonts w:ascii="Calibri Light" w:eastAsia="SimSun" w:hAnsi="Calibri Light"/>
          <w:color w:val="2E74B5"/>
          <w:sz w:val="26"/>
          <w:szCs w:val="26"/>
          <w:lang w:val="en-US" w:eastAsia="zh-CN"/>
        </w:rPr>
        <w:t>the definition and adoption of non-discriminatory</w:t>
      </w:r>
      <w:r w:rsidR="00AA54F5" w:rsidRPr="00AA54F5">
        <w:rPr>
          <w:rFonts w:ascii="Calibri Light" w:eastAsia="SimSun" w:hAnsi="Calibri Light"/>
          <w:color w:val="2E74B5"/>
          <w:sz w:val="26"/>
          <w:szCs w:val="26"/>
          <w:lang w:val="en-US" w:eastAsia="zh-CN"/>
        </w:rPr>
        <w:t xml:space="preserve"> international telecommunication/ICT standards (ITU-T recommendations) with a view to bridging the standardization gap</w:t>
      </w:r>
    </w:p>
    <w:tbl>
      <w:tblPr>
        <w:tblStyle w:val="GridTable4-Accent11"/>
        <w:tblW w:w="14742" w:type="dxa"/>
        <w:jc w:val="center"/>
        <w:tblLook w:val="06A0" w:firstRow="1" w:lastRow="0" w:firstColumn="1" w:lastColumn="0" w:noHBand="1" w:noVBand="1"/>
      </w:tblPr>
      <w:tblGrid>
        <w:gridCol w:w="2693"/>
        <w:gridCol w:w="3407"/>
        <w:gridCol w:w="2552"/>
        <w:gridCol w:w="2268"/>
        <w:gridCol w:w="2409"/>
        <w:gridCol w:w="1413"/>
      </w:tblGrid>
      <w:tr w:rsidR="009377AA" w:rsidRPr="00A17F52" w:rsidTr="003101A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3" w:type="dxa"/>
          </w:tcPr>
          <w:p w:rsidR="009377AA" w:rsidRPr="00A17F52" w:rsidRDefault="009377AA" w:rsidP="00C13033">
            <w:pPr>
              <w:tabs>
                <w:tab w:val="clear" w:pos="567"/>
                <w:tab w:val="clear" w:pos="1134"/>
                <w:tab w:val="clear" w:pos="1701"/>
                <w:tab w:val="clear" w:pos="2268"/>
                <w:tab w:val="clear" w:pos="2835"/>
              </w:tabs>
              <w:overflowPunct/>
              <w:autoSpaceDE/>
              <w:autoSpaceDN/>
              <w:adjustRightInd/>
              <w:spacing w:before="0" w:after="60"/>
              <w:textAlignment w:val="auto"/>
              <w:rPr>
                <w:rFonts w:eastAsia="SimSun"/>
                <w:sz w:val="22"/>
                <w:lang w:val="fr-CH" w:eastAsia="zh-CN"/>
              </w:rPr>
            </w:pPr>
            <w:proofErr w:type="spellStart"/>
            <w:r w:rsidRPr="00A17F52">
              <w:rPr>
                <w:rFonts w:eastAsia="SimSun"/>
                <w:sz w:val="22"/>
                <w:lang w:val="fr-CH" w:eastAsia="zh-CN"/>
              </w:rPr>
              <w:t>Outcome</w:t>
            </w:r>
            <w:proofErr w:type="spellEnd"/>
          </w:p>
        </w:tc>
        <w:tc>
          <w:tcPr>
            <w:tcW w:w="3407" w:type="dxa"/>
          </w:tcPr>
          <w:p w:rsidR="009377AA" w:rsidRPr="00A17F52" w:rsidRDefault="009377AA" w:rsidP="00C13033">
            <w:pPr>
              <w:tabs>
                <w:tab w:val="clear" w:pos="567"/>
                <w:tab w:val="clear" w:pos="1134"/>
                <w:tab w:val="clear" w:pos="1701"/>
                <w:tab w:val="clear" w:pos="2268"/>
                <w:tab w:val="clear" w:pos="2835"/>
              </w:tabs>
              <w:overflowPunct/>
              <w:autoSpaceDE/>
              <w:autoSpaceDN/>
              <w:adjustRightInd/>
              <w:spacing w:before="0" w:after="60"/>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proofErr w:type="spellStart"/>
            <w:r w:rsidRPr="00A17F52">
              <w:rPr>
                <w:rFonts w:eastAsia="SimSun"/>
                <w:sz w:val="22"/>
                <w:lang w:val="fr-CH" w:eastAsia="zh-CN"/>
              </w:rPr>
              <w:t>Outcome</w:t>
            </w:r>
            <w:proofErr w:type="spellEnd"/>
            <w:r w:rsidRPr="00A17F52">
              <w:rPr>
                <w:rFonts w:eastAsia="SimSun"/>
                <w:sz w:val="22"/>
                <w:lang w:val="fr-CH" w:eastAsia="zh-CN"/>
              </w:rPr>
              <w:t xml:space="preserve"> </w:t>
            </w:r>
            <w:proofErr w:type="spellStart"/>
            <w:r w:rsidRPr="00A17F52">
              <w:rPr>
                <w:rFonts w:eastAsia="SimSun"/>
                <w:sz w:val="22"/>
                <w:lang w:val="fr-CH" w:eastAsia="zh-CN"/>
              </w:rPr>
              <w:t>Indicator</w:t>
            </w:r>
            <w:proofErr w:type="spellEnd"/>
            <w:r w:rsidRPr="00A17F52">
              <w:rPr>
                <w:rFonts w:eastAsia="SimSun"/>
                <w:sz w:val="22"/>
                <w:lang w:val="fr-CH" w:eastAsia="zh-CN"/>
              </w:rPr>
              <w:t xml:space="preserve"> </w:t>
            </w:r>
          </w:p>
        </w:tc>
        <w:tc>
          <w:tcPr>
            <w:tcW w:w="2552" w:type="dxa"/>
          </w:tcPr>
          <w:p w:rsidR="009377AA" w:rsidRPr="00A17F52" w:rsidRDefault="009377AA" w:rsidP="00B07BAB">
            <w:pPr>
              <w:tabs>
                <w:tab w:val="clear" w:pos="567"/>
                <w:tab w:val="clear" w:pos="1134"/>
                <w:tab w:val="clear" w:pos="1701"/>
                <w:tab w:val="clear" w:pos="2268"/>
                <w:tab w:val="clear" w:pos="2835"/>
              </w:tabs>
              <w:overflowPunct/>
              <w:autoSpaceDE/>
              <w:autoSpaceDN/>
              <w:adjustRightInd/>
              <w:spacing w:before="0" w:after="60"/>
              <w:jc w:val="center"/>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A17F52">
              <w:rPr>
                <w:rFonts w:eastAsia="SimSun"/>
                <w:sz w:val="22"/>
                <w:lang w:val="fr-CH" w:eastAsia="zh-CN"/>
              </w:rPr>
              <w:t>2016 figures</w:t>
            </w:r>
          </w:p>
        </w:tc>
        <w:tc>
          <w:tcPr>
            <w:tcW w:w="2268" w:type="dxa"/>
          </w:tcPr>
          <w:p w:rsidR="009377AA" w:rsidRPr="00A17F52" w:rsidRDefault="009377AA" w:rsidP="00B07BAB">
            <w:pPr>
              <w:tabs>
                <w:tab w:val="clear" w:pos="567"/>
                <w:tab w:val="clear" w:pos="1134"/>
                <w:tab w:val="clear" w:pos="1701"/>
                <w:tab w:val="clear" w:pos="2268"/>
                <w:tab w:val="clear" w:pos="2835"/>
              </w:tabs>
              <w:overflowPunct/>
              <w:autoSpaceDE/>
              <w:autoSpaceDN/>
              <w:adjustRightInd/>
              <w:spacing w:before="0" w:after="60"/>
              <w:jc w:val="center"/>
              <w:textAlignment w:val="auto"/>
              <w:cnfStyle w:val="100000000000" w:firstRow="1" w:lastRow="0" w:firstColumn="0" w:lastColumn="0" w:oddVBand="0" w:evenVBand="0" w:oddHBand="0" w:evenHBand="0" w:firstRowFirstColumn="0" w:firstRowLastColumn="0" w:lastRowFirstColumn="0" w:lastRowLastColumn="0"/>
              <w:rPr>
                <w:rFonts w:eastAsia="SimSun"/>
                <w:sz w:val="20"/>
                <w:szCs w:val="16"/>
                <w:lang w:val="fr-CH" w:eastAsia="zh-CN"/>
              </w:rPr>
            </w:pPr>
            <w:r>
              <w:rPr>
                <w:rFonts w:eastAsia="SimSun"/>
                <w:sz w:val="20"/>
                <w:szCs w:val="16"/>
                <w:lang w:val="fr-CH" w:eastAsia="zh-CN"/>
              </w:rPr>
              <w:t>2017 figures</w:t>
            </w:r>
          </w:p>
        </w:tc>
        <w:tc>
          <w:tcPr>
            <w:tcW w:w="2409" w:type="dxa"/>
          </w:tcPr>
          <w:p w:rsidR="009377AA" w:rsidRPr="000A01D3" w:rsidRDefault="000704B7" w:rsidP="000704B7">
            <w:pPr>
              <w:tabs>
                <w:tab w:val="clear" w:pos="567"/>
                <w:tab w:val="clear" w:pos="1134"/>
                <w:tab w:val="clear" w:pos="1701"/>
                <w:tab w:val="clear" w:pos="2268"/>
                <w:tab w:val="clear" w:pos="2835"/>
              </w:tabs>
              <w:overflowPunct/>
              <w:autoSpaceDE/>
              <w:autoSpaceDN/>
              <w:adjustRightInd/>
              <w:spacing w:before="0" w:after="60"/>
              <w:jc w:val="center"/>
              <w:textAlignment w:val="auto"/>
              <w:cnfStyle w:val="100000000000" w:firstRow="1" w:lastRow="0" w:firstColumn="0" w:lastColumn="0" w:oddVBand="0" w:evenVBand="0" w:oddHBand="0" w:evenHBand="0" w:firstRowFirstColumn="0" w:firstRowLastColumn="0" w:lastRowFirstColumn="0" w:lastRowLastColumn="0"/>
              <w:rPr>
                <w:rFonts w:eastAsia="SimSun"/>
                <w:sz w:val="20"/>
                <w:szCs w:val="16"/>
                <w:lang w:val="en-US" w:eastAsia="zh-CN"/>
              </w:rPr>
            </w:pPr>
            <w:r w:rsidRPr="000A01D3">
              <w:rPr>
                <w:rFonts w:eastAsia="SimSun"/>
                <w:sz w:val="20"/>
                <w:szCs w:val="20"/>
                <w:lang w:val="en-US" w:eastAsia="zh-CN"/>
              </w:rPr>
              <w:t>2018 figures</w:t>
            </w:r>
            <w:r>
              <w:rPr>
                <w:rFonts w:eastAsia="SimSun"/>
                <w:sz w:val="20"/>
                <w:szCs w:val="20"/>
                <w:lang w:val="en-US" w:eastAsia="zh-CN"/>
              </w:rPr>
              <w:br/>
            </w:r>
            <w:r w:rsidRPr="000A01D3">
              <w:rPr>
                <w:rFonts w:eastAsia="SimSun"/>
                <w:sz w:val="20"/>
                <w:szCs w:val="20"/>
                <w:lang w:val="en-US" w:eastAsia="zh-CN"/>
              </w:rPr>
              <w:t xml:space="preserve"> (</w:t>
            </w:r>
            <w:r>
              <w:rPr>
                <w:rFonts w:eastAsia="SimSun"/>
                <w:sz w:val="20"/>
                <w:szCs w:val="20"/>
                <w:lang w:val="en-US" w:eastAsia="zh-CN"/>
              </w:rPr>
              <w:t>1 Jan. to 30 Sept</w:t>
            </w:r>
            <w:r w:rsidRPr="000A01D3">
              <w:rPr>
                <w:rFonts w:eastAsia="SimSun"/>
                <w:sz w:val="20"/>
                <w:szCs w:val="20"/>
                <w:lang w:val="en-US" w:eastAsia="zh-CN"/>
              </w:rPr>
              <w:t>)</w:t>
            </w:r>
          </w:p>
        </w:tc>
        <w:tc>
          <w:tcPr>
            <w:tcW w:w="1413" w:type="dxa"/>
          </w:tcPr>
          <w:p w:rsidR="009377AA" w:rsidRPr="00A17F52" w:rsidRDefault="009377AA" w:rsidP="00C13033">
            <w:pPr>
              <w:tabs>
                <w:tab w:val="clear" w:pos="567"/>
                <w:tab w:val="clear" w:pos="1134"/>
                <w:tab w:val="clear" w:pos="1701"/>
                <w:tab w:val="clear" w:pos="2268"/>
                <w:tab w:val="clear" w:pos="2835"/>
              </w:tabs>
              <w:overflowPunct/>
              <w:autoSpaceDE/>
              <w:autoSpaceDN/>
              <w:adjustRightInd/>
              <w:spacing w:before="0" w:after="60"/>
              <w:textAlignment w:val="auto"/>
              <w:cnfStyle w:val="100000000000" w:firstRow="1" w:lastRow="0" w:firstColumn="0" w:lastColumn="0" w:oddVBand="0" w:evenVBand="0" w:oddHBand="0" w:evenHBand="0" w:firstRowFirstColumn="0" w:firstRowLastColumn="0" w:lastRowFirstColumn="0" w:lastRowLastColumn="0"/>
              <w:rPr>
                <w:rFonts w:eastAsia="SimSun"/>
                <w:sz w:val="20"/>
                <w:szCs w:val="16"/>
                <w:lang w:val="fr-CH" w:eastAsia="zh-CN"/>
              </w:rPr>
            </w:pPr>
            <w:proofErr w:type="spellStart"/>
            <w:r w:rsidRPr="00A17F52">
              <w:rPr>
                <w:rFonts w:eastAsia="SimSun"/>
                <w:sz w:val="20"/>
                <w:szCs w:val="16"/>
                <w:lang w:val="fr-CH" w:eastAsia="zh-CN"/>
              </w:rPr>
              <w:t>Means</w:t>
            </w:r>
            <w:proofErr w:type="spellEnd"/>
            <w:r w:rsidRPr="00A17F52">
              <w:rPr>
                <w:rFonts w:eastAsia="SimSun"/>
                <w:sz w:val="20"/>
                <w:szCs w:val="16"/>
                <w:lang w:val="fr-CH" w:eastAsia="zh-CN"/>
              </w:rPr>
              <w:t xml:space="preserve"> of </w:t>
            </w:r>
            <w:proofErr w:type="spellStart"/>
            <w:r w:rsidRPr="00A17F52">
              <w:rPr>
                <w:rFonts w:eastAsia="SimSun"/>
                <w:sz w:val="20"/>
                <w:szCs w:val="16"/>
                <w:lang w:val="fr-CH" w:eastAsia="zh-CN"/>
              </w:rPr>
              <w:t>measurement</w:t>
            </w:r>
            <w:proofErr w:type="spellEnd"/>
          </w:p>
        </w:tc>
      </w:tr>
      <w:tr w:rsidR="009377AA" w:rsidRPr="00A17F52" w:rsidTr="003101A6">
        <w:trPr>
          <w:jc w:val="center"/>
        </w:trPr>
        <w:tc>
          <w:tcPr>
            <w:cnfStyle w:val="001000000000" w:firstRow="0" w:lastRow="0" w:firstColumn="1" w:lastColumn="0" w:oddVBand="0" w:evenVBand="0" w:oddHBand="0" w:evenHBand="0" w:firstRowFirstColumn="0" w:firstRowLastColumn="0" w:lastRowFirstColumn="0" w:lastRowLastColumn="0"/>
            <w:tcW w:w="2693" w:type="dxa"/>
          </w:tcPr>
          <w:p w:rsidR="009377AA" w:rsidRPr="00A17F52" w:rsidRDefault="009377AA" w:rsidP="008A6F4F">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AA54F5">
              <w:rPr>
                <w:color w:val="5B9BD5"/>
                <w:sz w:val="20"/>
                <w:lang w:val="en-US" w:eastAsia="zh-CN"/>
              </w:rPr>
              <w:t xml:space="preserve">T.2-a: </w:t>
            </w:r>
            <w:r w:rsidRPr="001E6D7F">
              <w:rPr>
                <w:sz w:val="20"/>
                <w:lang w:val="en-US" w:eastAsia="zh-CN"/>
              </w:rPr>
              <w:t>Increased participation in the ITU-T standardization process, including attendance of meetings, submission of contributions, taking leadership positions and hosting of meetings/workshops, especially from developing countries</w:t>
            </w:r>
          </w:p>
        </w:tc>
        <w:tc>
          <w:tcPr>
            <w:tcW w:w="3407" w:type="dxa"/>
          </w:tcPr>
          <w:p w:rsidR="009377AA" w:rsidRPr="00A17F52" w:rsidRDefault="009377AA"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 # of SG meetings, WP meetings, Regional Group meetings and workshops held (in and outside Geneva)</w:t>
            </w:r>
          </w:p>
          <w:p w:rsidR="009377AA" w:rsidRPr="00A17F52" w:rsidRDefault="009377AA"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 xml:space="preserve">- # of Rapporteur meetings and # of participants </w:t>
            </w:r>
          </w:p>
          <w:p w:rsidR="009377AA" w:rsidRPr="00A17F52" w:rsidRDefault="009377AA"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 # of e-Meetings and # of participants</w:t>
            </w:r>
          </w:p>
          <w:p w:rsidR="009377AA" w:rsidRDefault="009377AA"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p>
          <w:p w:rsidR="009377AA" w:rsidRPr="00A17F52" w:rsidRDefault="009377AA"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p>
          <w:p w:rsidR="009377AA" w:rsidRPr="00A17F52" w:rsidRDefault="009377AA"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 % of leadership positions (Study Group Chair/Vice-chair, Rapporteur Chair, editor) held by developing countries and LDC</w:t>
            </w:r>
          </w:p>
        </w:tc>
        <w:tc>
          <w:tcPr>
            <w:tcW w:w="2552" w:type="dxa"/>
          </w:tcPr>
          <w:p w:rsidR="009377AA" w:rsidRDefault="009377AA" w:rsidP="003F7AD6">
            <w:pPr>
              <w:tabs>
                <w:tab w:val="clear" w:pos="567"/>
                <w:tab w:val="clear" w:pos="1134"/>
                <w:tab w:val="clear" w:pos="1701"/>
                <w:tab w:val="clear" w:pos="2268"/>
                <w:tab w:val="clear" w:pos="283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Pr>
                <w:rFonts w:eastAsia="SimSun"/>
                <w:sz w:val="20"/>
                <w:lang w:val="en-US" w:eastAsia="zh-CN"/>
              </w:rPr>
              <w:t>54</w:t>
            </w:r>
            <w:r>
              <w:rPr>
                <w:rFonts w:eastAsia="SimSun"/>
                <w:sz w:val="20"/>
                <w:lang w:val="en-US" w:eastAsia="zh-CN"/>
              </w:rPr>
              <w:br/>
            </w:r>
            <w:r>
              <w:rPr>
                <w:rFonts w:eastAsia="SimSun"/>
                <w:sz w:val="20"/>
                <w:lang w:val="en-US" w:eastAsia="zh-CN"/>
              </w:rPr>
              <w:br/>
            </w:r>
          </w:p>
          <w:p w:rsidR="00A831C2" w:rsidRDefault="00A831C2" w:rsidP="00BC3186">
            <w:pPr>
              <w:tabs>
                <w:tab w:val="clear" w:pos="567"/>
                <w:tab w:val="clear" w:pos="1134"/>
                <w:tab w:val="clear" w:pos="1701"/>
                <w:tab w:val="clear" w:pos="2268"/>
                <w:tab w:val="clear" w:pos="283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p>
          <w:p w:rsidR="009377AA" w:rsidRPr="00A17F52" w:rsidRDefault="009377AA" w:rsidP="00BC3186">
            <w:pPr>
              <w:tabs>
                <w:tab w:val="clear" w:pos="567"/>
                <w:tab w:val="clear" w:pos="1134"/>
                <w:tab w:val="clear" w:pos="1701"/>
                <w:tab w:val="clear" w:pos="2268"/>
                <w:tab w:val="clear" w:pos="283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229</w:t>
            </w:r>
            <w:r>
              <w:rPr>
                <w:rFonts w:eastAsia="SimSun"/>
                <w:sz w:val="20"/>
                <w:lang w:val="en-US" w:eastAsia="zh-CN"/>
              </w:rPr>
              <w:t xml:space="preserve"> RGM</w:t>
            </w:r>
          </w:p>
          <w:p w:rsidR="009377AA" w:rsidRDefault="009377AA"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p>
          <w:p w:rsidR="009377AA" w:rsidRPr="00A17F52" w:rsidRDefault="009377AA"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1</w:t>
            </w:r>
            <w:r>
              <w:rPr>
                <w:rFonts w:eastAsia="SimSun"/>
                <w:sz w:val="20"/>
                <w:lang w:val="en-US" w:eastAsia="zh-CN"/>
              </w:rPr>
              <w:t>’</w:t>
            </w:r>
            <w:r w:rsidRPr="00A17F52">
              <w:rPr>
                <w:rFonts w:eastAsia="SimSun"/>
                <w:sz w:val="20"/>
                <w:lang w:val="en-US" w:eastAsia="zh-CN"/>
              </w:rPr>
              <w:t>085 (5</w:t>
            </w:r>
            <w:r>
              <w:rPr>
                <w:rFonts w:eastAsia="SimSun"/>
                <w:sz w:val="20"/>
                <w:lang w:val="en-US" w:eastAsia="zh-CN"/>
              </w:rPr>
              <w:t>’</w:t>
            </w:r>
            <w:r w:rsidRPr="00A17F52">
              <w:rPr>
                <w:rFonts w:eastAsia="SimSun"/>
                <w:sz w:val="20"/>
                <w:lang w:val="en-US" w:eastAsia="zh-CN"/>
              </w:rPr>
              <w:t>977 participants)</w:t>
            </w:r>
          </w:p>
          <w:p w:rsidR="009377AA" w:rsidRDefault="009377AA"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p>
          <w:p w:rsidR="009377AA" w:rsidRDefault="009377AA" w:rsidP="00753955">
            <w:pPr>
              <w:tabs>
                <w:tab w:val="clear" w:pos="567"/>
                <w:tab w:val="clear" w:pos="1134"/>
                <w:tab w:val="clear" w:pos="1701"/>
                <w:tab w:val="clear" w:pos="2268"/>
                <w:tab w:val="clear" w:pos="283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p>
          <w:p w:rsidR="009377AA" w:rsidRPr="00A17F52" w:rsidRDefault="00BC3186" w:rsidP="00753955">
            <w:pPr>
              <w:tabs>
                <w:tab w:val="clear" w:pos="567"/>
                <w:tab w:val="clear" w:pos="1134"/>
                <w:tab w:val="clear" w:pos="1701"/>
                <w:tab w:val="clear" w:pos="2268"/>
                <w:tab w:val="clear" w:pos="283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Pr>
                <w:rFonts w:eastAsia="SimSun"/>
                <w:sz w:val="20"/>
                <w:lang w:val="en-US" w:eastAsia="zh-CN"/>
              </w:rPr>
              <w:br/>
            </w:r>
            <w:r w:rsidR="009377AA" w:rsidRPr="00A17F52">
              <w:rPr>
                <w:rFonts w:eastAsia="SimSun"/>
                <w:sz w:val="20"/>
                <w:lang w:val="en-US" w:eastAsia="zh-CN"/>
              </w:rPr>
              <w:t>33%</w:t>
            </w:r>
          </w:p>
        </w:tc>
        <w:tc>
          <w:tcPr>
            <w:tcW w:w="2268" w:type="dxa"/>
          </w:tcPr>
          <w:p w:rsidR="009377AA" w:rsidRPr="00945AC3" w:rsidRDefault="009377AA" w:rsidP="003F7AD6">
            <w:pPr>
              <w:tabs>
                <w:tab w:val="clear" w:pos="567"/>
                <w:tab w:val="clear" w:pos="1134"/>
                <w:tab w:val="clear" w:pos="1701"/>
                <w:tab w:val="clear" w:pos="2268"/>
                <w:tab w:val="clear" w:pos="283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945AC3">
              <w:rPr>
                <w:rFonts w:eastAsia="SimSun"/>
                <w:sz w:val="20"/>
                <w:lang w:val="en-US" w:eastAsia="zh-CN"/>
              </w:rPr>
              <w:t>59</w:t>
            </w:r>
          </w:p>
          <w:p w:rsidR="009377AA" w:rsidRPr="00945AC3" w:rsidRDefault="009377AA"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p>
          <w:p w:rsidR="009377AA" w:rsidRPr="00945AC3" w:rsidRDefault="009377AA"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p>
          <w:p w:rsidR="00A831C2" w:rsidRDefault="00A831C2" w:rsidP="00BC3186">
            <w:pPr>
              <w:tabs>
                <w:tab w:val="clear" w:pos="567"/>
                <w:tab w:val="clear" w:pos="1134"/>
                <w:tab w:val="clear" w:pos="1701"/>
                <w:tab w:val="clear" w:pos="2268"/>
                <w:tab w:val="clear" w:pos="283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p>
          <w:p w:rsidR="009377AA" w:rsidRPr="00945AC3" w:rsidRDefault="009377AA" w:rsidP="00BC3186">
            <w:pPr>
              <w:tabs>
                <w:tab w:val="clear" w:pos="567"/>
                <w:tab w:val="clear" w:pos="1134"/>
                <w:tab w:val="clear" w:pos="1701"/>
                <w:tab w:val="clear" w:pos="2268"/>
                <w:tab w:val="clear" w:pos="283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945AC3">
              <w:rPr>
                <w:rFonts w:eastAsia="SimSun"/>
                <w:sz w:val="20"/>
                <w:lang w:val="en-US" w:eastAsia="zh-CN"/>
              </w:rPr>
              <w:t>206 RGM</w:t>
            </w:r>
          </w:p>
          <w:p w:rsidR="009377AA" w:rsidRDefault="009377AA" w:rsidP="00D17043">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p>
          <w:p w:rsidR="009377AA" w:rsidRPr="00945AC3" w:rsidRDefault="009377AA" w:rsidP="00D17043">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945AC3">
              <w:rPr>
                <w:rFonts w:eastAsia="SimSun"/>
                <w:sz w:val="20"/>
                <w:lang w:val="en-US" w:eastAsia="zh-CN"/>
              </w:rPr>
              <w:t xml:space="preserve">1'072 </w:t>
            </w:r>
            <w:proofErr w:type="spellStart"/>
            <w:r w:rsidRPr="00945AC3">
              <w:rPr>
                <w:rFonts w:eastAsia="SimSun"/>
                <w:sz w:val="20"/>
                <w:lang w:val="en-US" w:eastAsia="zh-CN"/>
              </w:rPr>
              <w:t>e-meetings</w:t>
            </w:r>
            <w:proofErr w:type="spellEnd"/>
            <w:r w:rsidRPr="00945AC3">
              <w:rPr>
                <w:rFonts w:eastAsia="SimSun"/>
                <w:sz w:val="20"/>
                <w:lang w:val="en-US" w:eastAsia="zh-CN"/>
              </w:rPr>
              <w:t xml:space="preserve"> (5'245 participants)</w:t>
            </w:r>
          </w:p>
          <w:p w:rsidR="009377AA" w:rsidRPr="009377AA" w:rsidRDefault="009377AA" w:rsidP="00D17043">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color w:val="FF0000"/>
                <w:sz w:val="20"/>
                <w:lang w:val="en-US" w:eastAsia="zh-CN"/>
              </w:rPr>
            </w:pPr>
          </w:p>
          <w:p w:rsidR="009377AA" w:rsidRPr="00BC3186" w:rsidRDefault="00BC3186" w:rsidP="00753955">
            <w:pPr>
              <w:tabs>
                <w:tab w:val="clear" w:pos="567"/>
                <w:tab w:val="clear" w:pos="1134"/>
                <w:tab w:val="clear" w:pos="1701"/>
                <w:tab w:val="clear" w:pos="2268"/>
                <w:tab w:val="clear" w:pos="283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BC3186">
              <w:rPr>
                <w:rFonts w:eastAsia="SimSun"/>
                <w:sz w:val="20"/>
                <w:lang w:val="en-US" w:eastAsia="zh-CN"/>
              </w:rPr>
              <w:br/>
            </w:r>
            <w:r w:rsidR="009377AA" w:rsidRPr="00BC3186">
              <w:rPr>
                <w:rFonts w:eastAsia="SimSun"/>
                <w:sz w:val="20"/>
                <w:lang w:val="en-US" w:eastAsia="zh-CN"/>
              </w:rPr>
              <w:t>39%</w:t>
            </w:r>
          </w:p>
        </w:tc>
        <w:tc>
          <w:tcPr>
            <w:tcW w:w="2409" w:type="dxa"/>
          </w:tcPr>
          <w:p w:rsidR="00A831C2" w:rsidRDefault="009377AA" w:rsidP="00BC3186">
            <w:pPr>
              <w:tabs>
                <w:tab w:val="clear" w:pos="567"/>
                <w:tab w:val="clear" w:pos="1134"/>
                <w:tab w:val="clear" w:pos="1701"/>
                <w:tab w:val="clear" w:pos="2268"/>
                <w:tab w:val="clear" w:pos="283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9377AA">
              <w:rPr>
                <w:rFonts w:eastAsia="SimSun"/>
                <w:sz w:val="20"/>
                <w:lang w:val="en-US" w:eastAsia="zh-CN"/>
              </w:rPr>
              <w:t>71</w:t>
            </w:r>
            <w:r w:rsidRPr="009377AA">
              <w:rPr>
                <w:rFonts w:eastAsia="SimSun"/>
                <w:sz w:val="20"/>
                <w:lang w:val="en-US" w:eastAsia="zh-CN"/>
              </w:rPr>
              <w:br/>
            </w:r>
            <w:r>
              <w:rPr>
                <w:rFonts w:eastAsia="SimSun"/>
                <w:sz w:val="20"/>
                <w:lang w:val="en-US" w:eastAsia="zh-CN"/>
              </w:rPr>
              <w:br/>
            </w:r>
            <w:r>
              <w:rPr>
                <w:rFonts w:eastAsia="SimSun"/>
                <w:sz w:val="20"/>
                <w:lang w:val="en-US" w:eastAsia="zh-CN"/>
              </w:rPr>
              <w:br/>
            </w:r>
          </w:p>
          <w:p w:rsidR="009377AA" w:rsidRPr="009377AA" w:rsidRDefault="009377AA" w:rsidP="00BC3186">
            <w:pPr>
              <w:tabs>
                <w:tab w:val="clear" w:pos="567"/>
                <w:tab w:val="clear" w:pos="1134"/>
                <w:tab w:val="clear" w:pos="1701"/>
                <w:tab w:val="clear" w:pos="2268"/>
                <w:tab w:val="clear" w:pos="283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Pr>
                <w:rFonts w:eastAsia="SimSun"/>
                <w:sz w:val="20"/>
                <w:lang w:val="en-US" w:eastAsia="zh-CN"/>
              </w:rPr>
              <w:t>205 RGM</w:t>
            </w:r>
            <w:r>
              <w:rPr>
                <w:rFonts w:eastAsia="SimSun"/>
                <w:sz w:val="20"/>
                <w:lang w:val="en-US" w:eastAsia="zh-CN"/>
              </w:rPr>
              <w:br/>
            </w:r>
            <w:r>
              <w:rPr>
                <w:rFonts w:eastAsia="SimSun"/>
                <w:sz w:val="20"/>
                <w:lang w:val="en-US" w:eastAsia="zh-CN"/>
              </w:rPr>
              <w:br/>
              <w:t xml:space="preserve">1’177 </w:t>
            </w:r>
            <w:proofErr w:type="spellStart"/>
            <w:r>
              <w:rPr>
                <w:rFonts w:eastAsia="SimSun"/>
                <w:sz w:val="20"/>
                <w:lang w:val="en-US" w:eastAsia="zh-CN"/>
              </w:rPr>
              <w:t>e-meetings</w:t>
            </w:r>
            <w:proofErr w:type="spellEnd"/>
            <w:r>
              <w:rPr>
                <w:rFonts w:eastAsia="SimSun"/>
                <w:sz w:val="20"/>
                <w:lang w:val="en-US" w:eastAsia="zh-CN"/>
              </w:rPr>
              <w:t xml:space="preserve"> (6’256 participants)</w:t>
            </w:r>
            <w:r>
              <w:rPr>
                <w:rFonts w:eastAsia="SimSun"/>
                <w:sz w:val="20"/>
                <w:lang w:val="en-US" w:eastAsia="zh-CN"/>
              </w:rPr>
              <w:br/>
            </w:r>
            <w:r w:rsidR="007F65AD">
              <w:rPr>
                <w:rFonts w:eastAsia="SimSun"/>
                <w:color w:val="FF0000"/>
                <w:sz w:val="20"/>
                <w:lang w:val="en-US" w:eastAsia="zh-CN"/>
              </w:rPr>
              <w:br/>
            </w:r>
            <w:r w:rsidR="00BC3186">
              <w:rPr>
                <w:rFonts w:eastAsia="SimSun"/>
                <w:sz w:val="20"/>
                <w:lang w:val="en-US" w:eastAsia="zh-CN"/>
              </w:rPr>
              <w:br/>
            </w:r>
            <w:r w:rsidR="007F65AD" w:rsidRPr="007F65AD">
              <w:rPr>
                <w:rFonts w:eastAsia="SimSun"/>
                <w:sz w:val="20"/>
                <w:lang w:val="en-US" w:eastAsia="zh-CN"/>
              </w:rPr>
              <w:t>38%</w:t>
            </w:r>
          </w:p>
        </w:tc>
        <w:tc>
          <w:tcPr>
            <w:tcW w:w="1413" w:type="dxa"/>
          </w:tcPr>
          <w:p w:rsidR="009377AA" w:rsidRPr="009377AA" w:rsidRDefault="009377AA"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9377AA">
              <w:rPr>
                <w:rFonts w:eastAsia="SimSun"/>
                <w:sz w:val="20"/>
                <w:lang w:val="en-US" w:eastAsia="zh-CN"/>
              </w:rPr>
              <w:t>ITU statistics</w:t>
            </w:r>
          </w:p>
        </w:tc>
      </w:tr>
      <w:tr w:rsidR="009377AA" w:rsidRPr="00A17F52" w:rsidTr="003101A6">
        <w:trPr>
          <w:jc w:val="center"/>
        </w:trPr>
        <w:tc>
          <w:tcPr>
            <w:cnfStyle w:val="001000000000" w:firstRow="0" w:lastRow="0" w:firstColumn="1" w:lastColumn="0" w:oddVBand="0" w:evenVBand="0" w:oddHBand="0" w:evenHBand="0" w:firstRowFirstColumn="0" w:firstRowLastColumn="0" w:lastRowFirstColumn="0" w:lastRowLastColumn="0"/>
            <w:tcW w:w="2693" w:type="dxa"/>
          </w:tcPr>
          <w:p w:rsidR="009377AA" w:rsidRPr="00A17F52" w:rsidRDefault="009377AA" w:rsidP="008A6F4F">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AA54F5">
              <w:rPr>
                <w:color w:val="5B9BD5"/>
                <w:sz w:val="20"/>
                <w:lang w:val="en-US" w:eastAsia="zh-CN"/>
              </w:rPr>
              <w:t xml:space="preserve">T.2-b: </w:t>
            </w:r>
            <w:r w:rsidRPr="001E6D7F">
              <w:rPr>
                <w:sz w:val="20"/>
                <w:lang w:val="en-US" w:eastAsia="zh-CN"/>
              </w:rPr>
              <w:t>Increase of the ITU-T membership, including Sector Members, Associates and Academia</w:t>
            </w:r>
          </w:p>
        </w:tc>
        <w:tc>
          <w:tcPr>
            <w:tcW w:w="3407" w:type="dxa"/>
          </w:tcPr>
          <w:p w:rsidR="009377AA" w:rsidRPr="00A17F52" w:rsidRDefault="009377AA"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 # of (net) Sector Member, Associate, Academia members for developed and developing countries (separately);</w:t>
            </w:r>
          </w:p>
        </w:tc>
        <w:tc>
          <w:tcPr>
            <w:tcW w:w="2552" w:type="dxa"/>
          </w:tcPr>
          <w:p w:rsidR="009377AA" w:rsidRPr="00A17F52" w:rsidRDefault="009377AA"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311 (</w:t>
            </w:r>
            <w:proofErr w:type="spellStart"/>
            <w:r w:rsidRPr="00A17F52">
              <w:rPr>
                <w:rFonts w:eastAsia="SimSun"/>
                <w:sz w:val="20"/>
                <w:lang w:val="fr-CH" w:eastAsia="zh-CN"/>
              </w:rPr>
              <w:t>developed</w:t>
            </w:r>
            <w:proofErr w:type="spellEnd"/>
            <w:r w:rsidRPr="00A17F52">
              <w:rPr>
                <w:rFonts w:eastAsia="SimSun"/>
                <w:sz w:val="20"/>
                <w:lang w:val="fr-CH" w:eastAsia="zh-CN"/>
              </w:rPr>
              <w:t>); net - 4</w:t>
            </w:r>
          </w:p>
          <w:p w:rsidR="009377AA" w:rsidRPr="00A17F52" w:rsidRDefault="009377AA"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217 (</w:t>
            </w:r>
            <w:proofErr w:type="spellStart"/>
            <w:r w:rsidRPr="00A17F52">
              <w:rPr>
                <w:rFonts w:eastAsia="SimSun"/>
                <w:sz w:val="20"/>
                <w:lang w:val="fr-CH" w:eastAsia="zh-CN"/>
              </w:rPr>
              <w:t>developing</w:t>
            </w:r>
            <w:proofErr w:type="spellEnd"/>
            <w:r w:rsidRPr="00A17F52">
              <w:rPr>
                <w:rFonts w:eastAsia="SimSun"/>
                <w:sz w:val="20"/>
                <w:lang w:val="fr-CH" w:eastAsia="zh-CN"/>
              </w:rPr>
              <w:t>); net + 12</w:t>
            </w:r>
          </w:p>
        </w:tc>
        <w:tc>
          <w:tcPr>
            <w:tcW w:w="2268" w:type="dxa"/>
          </w:tcPr>
          <w:p w:rsidR="009377AA" w:rsidRPr="002A7AB8" w:rsidRDefault="009377AA" w:rsidP="000F37B6">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2A7AB8">
              <w:rPr>
                <w:rFonts w:eastAsia="SimSun"/>
                <w:sz w:val="20"/>
                <w:lang w:val="fr-CH" w:eastAsia="zh-CN"/>
              </w:rPr>
              <w:t>3</w:t>
            </w:r>
            <w:r>
              <w:rPr>
                <w:rFonts w:eastAsia="SimSun"/>
                <w:sz w:val="20"/>
                <w:lang w:val="fr-CH" w:eastAsia="zh-CN"/>
              </w:rPr>
              <w:t>17</w:t>
            </w:r>
            <w:r w:rsidRPr="002A7AB8">
              <w:rPr>
                <w:rFonts w:eastAsia="SimSun"/>
                <w:sz w:val="20"/>
                <w:lang w:val="fr-CH" w:eastAsia="zh-CN"/>
              </w:rPr>
              <w:t xml:space="preserve"> (</w:t>
            </w:r>
            <w:proofErr w:type="spellStart"/>
            <w:r w:rsidRPr="002A7AB8">
              <w:rPr>
                <w:rFonts w:eastAsia="SimSun"/>
                <w:sz w:val="20"/>
                <w:lang w:val="fr-CH" w:eastAsia="zh-CN"/>
              </w:rPr>
              <w:t>developed</w:t>
            </w:r>
            <w:proofErr w:type="spellEnd"/>
            <w:r w:rsidRPr="002A7AB8">
              <w:rPr>
                <w:rFonts w:eastAsia="SimSun"/>
                <w:sz w:val="20"/>
                <w:lang w:val="fr-CH" w:eastAsia="zh-CN"/>
              </w:rPr>
              <w:t xml:space="preserve">); net </w:t>
            </w:r>
            <w:r>
              <w:rPr>
                <w:rFonts w:eastAsia="SimSun"/>
                <w:sz w:val="20"/>
                <w:lang w:val="fr-CH" w:eastAsia="zh-CN"/>
              </w:rPr>
              <w:t>+6</w:t>
            </w:r>
          </w:p>
          <w:p w:rsidR="009377AA" w:rsidRPr="00A17F52" w:rsidRDefault="009377AA" w:rsidP="000F37B6">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2A7AB8">
              <w:rPr>
                <w:rFonts w:eastAsia="SimSun"/>
                <w:sz w:val="20"/>
                <w:lang w:val="fr-CH" w:eastAsia="zh-CN"/>
              </w:rPr>
              <w:t>2</w:t>
            </w:r>
            <w:r>
              <w:rPr>
                <w:rFonts w:eastAsia="SimSun"/>
                <w:sz w:val="20"/>
                <w:lang w:val="fr-CH" w:eastAsia="zh-CN"/>
              </w:rPr>
              <w:t>09</w:t>
            </w:r>
            <w:r w:rsidRPr="002A7AB8">
              <w:rPr>
                <w:rFonts w:eastAsia="SimSun"/>
                <w:sz w:val="20"/>
                <w:lang w:val="fr-CH" w:eastAsia="zh-CN"/>
              </w:rPr>
              <w:t xml:space="preserve"> (</w:t>
            </w:r>
            <w:proofErr w:type="spellStart"/>
            <w:r w:rsidRPr="002A7AB8">
              <w:rPr>
                <w:rFonts w:eastAsia="SimSun"/>
                <w:sz w:val="20"/>
                <w:lang w:val="fr-CH" w:eastAsia="zh-CN"/>
              </w:rPr>
              <w:t>developing</w:t>
            </w:r>
            <w:proofErr w:type="spellEnd"/>
            <w:r w:rsidRPr="002A7AB8">
              <w:rPr>
                <w:rFonts w:eastAsia="SimSun"/>
                <w:sz w:val="20"/>
                <w:lang w:val="fr-CH" w:eastAsia="zh-CN"/>
              </w:rPr>
              <w:t xml:space="preserve">); net </w:t>
            </w:r>
            <w:r>
              <w:rPr>
                <w:rFonts w:eastAsia="SimSun"/>
                <w:sz w:val="20"/>
                <w:lang w:val="fr-CH" w:eastAsia="zh-CN"/>
              </w:rPr>
              <w:t>-8</w:t>
            </w:r>
          </w:p>
        </w:tc>
        <w:tc>
          <w:tcPr>
            <w:tcW w:w="2409" w:type="dxa"/>
          </w:tcPr>
          <w:p w:rsidR="007F65AD" w:rsidRPr="007F65AD" w:rsidRDefault="007F65AD" w:rsidP="007F65AD">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7F65AD">
              <w:rPr>
                <w:rFonts w:eastAsia="SimSun"/>
                <w:sz w:val="20"/>
                <w:lang w:val="fr-CH" w:eastAsia="zh-CN"/>
              </w:rPr>
              <w:t>322 (</w:t>
            </w:r>
            <w:proofErr w:type="spellStart"/>
            <w:r w:rsidRPr="007F65AD">
              <w:rPr>
                <w:rFonts w:eastAsia="SimSun"/>
                <w:sz w:val="20"/>
                <w:lang w:val="fr-CH" w:eastAsia="zh-CN"/>
              </w:rPr>
              <w:t>developed</w:t>
            </w:r>
            <w:proofErr w:type="spellEnd"/>
            <w:r w:rsidRPr="007F65AD">
              <w:rPr>
                <w:rFonts w:eastAsia="SimSun"/>
                <w:sz w:val="20"/>
                <w:lang w:val="fr-CH" w:eastAsia="zh-CN"/>
              </w:rPr>
              <w:t>); net +5</w:t>
            </w:r>
          </w:p>
          <w:p w:rsidR="009377AA" w:rsidRPr="00A17F52" w:rsidRDefault="007F65AD" w:rsidP="007F65AD">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7F65AD">
              <w:rPr>
                <w:rFonts w:eastAsia="SimSun"/>
                <w:sz w:val="20"/>
                <w:lang w:val="fr-CH" w:eastAsia="zh-CN"/>
              </w:rPr>
              <w:t>246 (</w:t>
            </w:r>
            <w:proofErr w:type="spellStart"/>
            <w:r w:rsidRPr="007F65AD">
              <w:rPr>
                <w:rFonts w:eastAsia="SimSun"/>
                <w:sz w:val="20"/>
                <w:lang w:val="fr-CH" w:eastAsia="zh-CN"/>
              </w:rPr>
              <w:t>developing</w:t>
            </w:r>
            <w:proofErr w:type="spellEnd"/>
            <w:r w:rsidRPr="007F65AD">
              <w:rPr>
                <w:rFonts w:eastAsia="SimSun"/>
                <w:sz w:val="20"/>
                <w:lang w:val="fr-CH" w:eastAsia="zh-CN"/>
              </w:rPr>
              <w:t>); net +37</w:t>
            </w:r>
          </w:p>
        </w:tc>
        <w:tc>
          <w:tcPr>
            <w:tcW w:w="1413" w:type="dxa"/>
          </w:tcPr>
          <w:p w:rsidR="009377AA" w:rsidRPr="00A17F52" w:rsidRDefault="009377AA"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 xml:space="preserve">ITU </w:t>
            </w:r>
            <w:proofErr w:type="spellStart"/>
            <w:r w:rsidRPr="00A17F52">
              <w:rPr>
                <w:rFonts w:eastAsia="SimSun"/>
                <w:sz w:val="20"/>
                <w:lang w:val="fr-CH" w:eastAsia="zh-CN"/>
              </w:rPr>
              <w:t>statistics</w:t>
            </w:r>
            <w:proofErr w:type="spellEnd"/>
          </w:p>
        </w:tc>
      </w:tr>
    </w:tbl>
    <w:p w:rsidR="00A17F52" w:rsidRPr="00A17F52" w:rsidRDefault="00A17F52" w:rsidP="00421EDA">
      <w:pPr>
        <w:tabs>
          <w:tab w:val="clear" w:pos="567"/>
          <w:tab w:val="clear" w:pos="1134"/>
          <w:tab w:val="clear" w:pos="1701"/>
          <w:tab w:val="clear" w:pos="2268"/>
          <w:tab w:val="clear" w:pos="2835"/>
        </w:tabs>
        <w:overflowPunct/>
        <w:autoSpaceDE/>
        <w:autoSpaceDN/>
        <w:adjustRightInd/>
        <w:spacing w:before="80" w:after="80" w:line="276" w:lineRule="auto"/>
        <w:textAlignment w:val="auto"/>
        <w:rPr>
          <w:rFonts w:eastAsia="SimSun" w:cs="Arial"/>
          <w:sz w:val="22"/>
          <w:szCs w:val="22"/>
          <w:lang w:val="fr-CH" w:eastAsia="zh-CN"/>
        </w:rPr>
      </w:pPr>
    </w:p>
    <w:tbl>
      <w:tblPr>
        <w:tblStyle w:val="GridTable4-Accent11"/>
        <w:tblW w:w="14854" w:type="dxa"/>
        <w:tblLayout w:type="fixed"/>
        <w:tblLook w:val="0620" w:firstRow="1" w:lastRow="0" w:firstColumn="0" w:lastColumn="0" w:noHBand="1" w:noVBand="1"/>
      </w:tblPr>
      <w:tblGrid>
        <w:gridCol w:w="9865"/>
        <w:gridCol w:w="1247"/>
        <w:gridCol w:w="1247"/>
        <w:gridCol w:w="1247"/>
        <w:gridCol w:w="1248"/>
      </w:tblGrid>
      <w:tr w:rsidR="00A17F52" w:rsidRPr="00A17F52" w:rsidTr="00A17F52">
        <w:trPr>
          <w:cnfStyle w:val="100000000000" w:firstRow="1" w:lastRow="0" w:firstColumn="0" w:lastColumn="0" w:oddVBand="0" w:evenVBand="0" w:oddHBand="0" w:evenHBand="0" w:firstRowFirstColumn="0" w:firstRowLastColumn="0" w:lastRowFirstColumn="0" w:lastRowLastColumn="0"/>
        </w:trPr>
        <w:tc>
          <w:tcPr>
            <w:tcW w:w="9865"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sz w:val="22"/>
                <w:lang w:val="fr-CH" w:eastAsia="zh-CN"/>
              </w:rPr>
            </w:pPr>
            <w:r w:rsidRPr="00A17F52">
              <w:rPr>
                <w:rFonts w:eastAsia="SimSun"/>
                <w:sz w:val="22"/>
                <w:lang w:val="fr-CH" w:eastAsia="zh-CN"/>
              </w:rPr>
              <w:t>Output</w:t>
            </w:r>
          </w:p>
        </w:tc>
        <w:tc>
          <w:tcPr>
            <w:tcW w:w="4989" w:type="dxa"/>
            <w:gridSpan w:val="4"/>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eastAsia="SimSun"/>
                <w:sz w:val="22"/>
                <w:lang w:val="fr-CH" w:eastAsia="zh-CN"/>
              </w:rPr>
            </w:pPr>
            <w:r w:rsidRPr="00A17F52">
              <w:rPr>
                <w:rFonts w:eastAsia="SimSun"/>
                <w:sz w:val="22"/>
                <w:lang w:val="fr-CH" w:eastAsia="zh-CN"/>
              </w:rPr>
              <w:t xml:space="preserve">Financial </w:t>
            </w:r>
            <w:proofErr w:type="spellStart"/>
            <w:r w:rsidRPr="00A17F52">
              <w:rPr>
                <w:rFonts w:eastAsia="SimSun"/>
                <w:sz w:val="22"/>
                <w:lang w:val="fr-CH" w:eastAsia="zh-CN"/>
              </w:rPr>
              <w:t>resources</w:t>
            </w:r>
            <w:proofErr w:type="spellEnd"/>
            <w:r w:rsidR="00BC0701">
              <w:rPr>
                <w:rStyle w:val="FootnoteReference"/>
                <w:rFonts w:eastAsia="SimSun"/>
                <w:lang w:val="fr-CH" w:eastAsia="zh-CN"/>
              </w:rPr>
              <w:footnoteReference w:customMarkFollows="1" w:id="3"/>
              <w:t>1</w:t>
            </w:r>
            <w:r w:rsidRPr="00A17F52">
              <w:rPr>
                <w:rFonts w:eastAsia="SimSun"/>
                <w:sz w:val="22"/>
                <w:lang w:val="fr-CH" w:eastAsia="zh-CN"/>
              </w:rPr>
              <w:t xml:space="preserve"> (in </w:t>
            </w:r>
            <w:proofErr w:type="spellStart"/>
            <w:r w:rsidRPr="00A17F52">
              <w:rPr>
                <w:rFonts w:eastAsia="SimSun"/>
                <w:sz w:val="22"/>
                <w:lang w:val="fr-CH" w:eastAsia="zh-CN"/>
              </w:rPr>
              <w:t>kCHF</w:t>
            </w:r>
            <w:proofErr w:type="spellEnd"/>
            <w:r w:rsidRPr="00A17F52">
              <w:rPr>
                <w:rFonts w:eastAsia="SimSun"/>
                <w:sz w:val="22"/>
                <w:lang w:val="fr-CH" w:eastAsia="zh-CN"/>
              </w:rPr>
              <w:t>)</w:t>
            </w:r>
          </w:p>
        </w:tc>
      </w:tr>
      <w:tr w:rsidR="00B66943" w:rsidRPr="00A17F52" w:rsidTr="00B07BAB">
        <w:tc>
          <w:tcPr>
            <w:tcW w:w="9865" w:type="dxa"/>
          </w:tcPr>
          <w:p w:rsidR="00B66943" w:rsidRPr="00A17F52" w:rsidRDefault="00B66943" w:rsidP="00B66943">
            <w:pPr>
              <w:tabs>
                <w:tab w:val="clear" w:pos="567"/>
                <w:tab w:val="clear" w:pos="1134"/>
                <w:tab w:val="clear" w:pos="1701"/>
                <w:tab w:val="clear" w:pos="2268"/>
                <w:tab w:val="clear" w:pos="2835"/>
              </w:tabs>
              <w:overflowPunct/>
              <w:autoSpaceDE/>
              <w:autoSpaceDN/>
              <w:adjustRightInd/>
              <w:spacing w:before="0"/>
              <w:textAlignment w:val="auto"/>
              <w:rPr>
                <w:rFonts w:eastAsia="SimSun"/>
                <w:sz w:val="22"/>
                <w:lang w:val="fr-CH" w:eastAsia="zh-CN"/>
              </w:rPr>
            </w:pPr>
          </w:p>
        </w:tc>
        <w:tc>
          <w:tcPr>
            <w:tcW w:w="1247" w:type="dxa"/>
            <w:vAlign w:val="center"/>
          </w:tcPr>
          <w:p w:rsidR="00B66943" w:rsidRPr="00A17F52" w:rsidRDefault="008D21F9" w:rsidP="00247165">
            <w:pPr>
              <w:tabs>
                <w:tab w:val="clear" w:pos="567"/>
                <w:tab w:val="clear" w:pos="1134"/>
                <w:tab w:val="clear" w:pos="1701"/>
                <w:tab w:val="clear" w:pos="2268"/>
                <w:tab w:val="clear" w:pos="2835"/>
              </w:tabs>
              <w:overflowPunct/>
              <w:autoSpaceDE/>
              <w:autoSpaceDN/>
              <w:adjustRightInd/>
              <w:spacing w:before="0"/>
              <w:jc w:val="center"/>
              <w:textAlignment w:val="auto"/>
              <w:rPr>
                <w:rFonts w:eastAsia="SimSun"/>
                <w:b/>
                <w:bCs/>
                <w:color w:val="5B9BD5"/>
                <w:sz w:val="20"/>
                <w:lang w:val="fr-CH" w:eastAsia="zh-CN"/>
              </w:rPr>
            </w:pPr>
            <w:r>
              <w:rPr>
                <w:b/>
                <w:bCs/>
                <w:color w:val="5B9BD5"/>
                <w:sz w:val="20"/>
                <w:szCs w:val="20"/>
              </w:rPr>
              <w:t>2020</w:t>
            </w:r>
          </w:p>
        </w:tc>
        <w:tc>
          <w:tcPr>
            <w:tcW w:w="1247" w:type="dxa"/>
            <w:vAlign w:val="center"/>
          </w:tcPr>
          <w:p w:rsidR="00B66943" w:rsidRPr="00A17F52" w:rsidRDefault="008D21F9" w:rsidP="00247165">
            <w:pPr>
              <w:tabs>
                <w:tab w:val="clear" w:pos="567"/>
                <w:tab w:val="clear" w:pos="1134"/>
                <w:tab w:val="clear" w:pos="1701"/>
                <w:tab w:val="clear" w:pos="2268"/>
                <w:tab w:val="clear" w:pos="2835"/>
              </w:tabs>
              <w:overflowPunct/>
              <w:autoSpaceDE/>
              <w:autoSpaceDN/>
              <w:adjustRightInd/>
              <w:spacing w:before="0"/>
              <w:jc w:val="center"/>
              <w:textAlignment w:val="auto"/>
              <w:rPr>
                <w:rFonts w:eastAsia="SimSun"/>
                <w:b/>
                <w:bCs/>
                <w:color w:val="5B9BD5"/>
                <w:sz w:val="20"/>
                <w:lang w:val="fr-CH" w:eastAsia="zh-CN"/>
              </w:rPr>
            </w:pPr>
            <w:r>
              <w:rPr>
                <w:b/>
                <w:bCs/>
                <w:color w:val="5B9BD5"/>
                <w:sz w:val="20"/>
                <w:szCs w:val="20"/>
              </w:rPr>
              <w:t>2021</w:t>
            </w:r>
          </w:p>
        </w:tc>
        <w:tc>
          <w:tcPr>
            <w:tcW w:w="1247" w:type="dxa"/>
            <w:vAlign w:val="center"/>
          </w:tcPr>
          <w:p w:rsidR="00B66943" w:rsidRPr="00A17F52" w:rsidRDefault="008D21F9" w:rsidP="00247165">
            <w:pPr>
              <w:tabs>
                <w:tab w:val="clear" w:pos="567"/>
                <w:tab w:val="clear" w:pos="1134"/>
                <w:tab w:val="clear" w:pos="1701"/>
                <w:tab w:val="clear" w:pos="2268"/>
                <w:tab w:val="clear" w:pos="2835"/>
              </w:tabs>
              <w:overflowPunct/>
              <w:autoSpaceDE/>
              <w:autoSpaceDN/>
              <w:adjustRightInd/>
              <w:spacing w:before="0"/>
              <w:jc w:val="center"/>
              <w:textAlignment w:val="auto"/>
              <w:rPr>
                <w:rFonts w:eastAsia="SimSun"/>
                <w:b/>
                <w:bCs/>
                <w:color w:val="5B9BD5"/>
                <w:sz w:val="20"/>
                <w:lang w:val="fr-CH" w:eastAsia="zh-CN"/>
              </w:rPr>
            </w:pPr>
            <w:r>
              <w:rPr>
                <w:b/>
                <w:bCs/>
                <w:color w:val="5B9BD5"/>
                <w:sz w:val="20"/>
                <w:szCs w:val="20"/>
              </w:rPr>
              <w:t>2022</w:t>
            </w:r>
          </w:p>
        </w:tc>
        <w:tc>
          <w:tcPr>
            <w:tcW w:w="1248" w:type="dxa"/>
            <w:vAlign w:val="center"/>
          </w:tcPr>
          <w:p w:rsidR="00B66943" w:rsidRPr="00A17F52" w:rsidRDefault="008D21F9" w:rsidP="00247165">
            <w:pPr>
              <w:tabs>
                <w:tab w:val="clear" w:pos="567"/>
                <w:tab w:val="clear" w:pos="1134"/>
                <w:tab w:val="clear" w:pos="1701"/>
                <w:tab w:val="clear" w:pos="2268"/>
                <w:tab w:val="clear" w:pos="2835"/>
              </w:tabs>
              <w:overflowPunct/>
              <w:autoSpaceDE/>
              <w:autoSpaceDN/>
              <w:adjustRightInd/>
              <w:spacing w:before="0"/>
              <w:jc w:val="center"/>
              <w:textAlignment w:val="auto"/>
              <w:rPr>
                <w:rFonts w:eastAsia="SimSun"/>
                <w:b/>
                <w:bCs/>
                <w:color w:val="5B9BD5"/>
                <w:sz w:val="20"/>
                <w:lang w:val="fr-CH" w:eastAsia="zh-CN"/>
              </w:rPr>
            </w:pPr>
            <w:r>
              <w:rPr>
                <w:b/>
                <w:bCs/>
                <w:color w:val="5B9BD5"/>
                <w:sz w:val="20"/>
                <w:szCs w:val="20"/>
              </w:rPr>
              <w:t>2023</w:t>
            </w:r>
          </w:p>
        </w:tc>
      </w:tr>
      <w:tr w:rsidR="00B66943" w:rsidRPr="00A17F52" w:rsidTr="00B07BAB">
        <w:tc>
          <w:tcPr>
            <w:tcW w:w="9865" w:type="dxa"/>
            <w:vAlign w:val="center"/>
          </w:tcPr>
          <w:p w:rsidR="00B66943" w:rsidRPr="00A17F52" w:rsidRDefault="00AA54F5" w:rsidP="00B66943">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en-US" w:eastAsia="zh-CN"/>
              </w:rPr>
            </w:pPr>
            <w:r w:rsidRPr="00AA54F5">
              <w:rPr>
                <w:rFonts w:eastAsia="SimSun"/>
                <w:b/>
                <w:bCs/>
                <w:color w:val="5B9BD5"/>
                <w:sz w:val="20"/>
                <w:lang w:val="en-US" w:eastAsia="zh-CN"/>
              </w:rPr>
              <w:t xml:space="preserve">T.2-1: </w:t>
            </w:r>
            <w:r w:rsidRPr="001E6D7F">
              <w:rPr>
                <w:rFonts w:eastAsia="SimSun"/>
                <w:sz w:val="20"/>
                <w:lang w:val="en-US" w:eastAsia="zh-CN"/>
              </w:rPr>
              <w:t>Bridging the standardization gap</w:t>
            </w:r>
          </w:p>
        </w:tc>
        <w:tc>
          <w:tcPr>
            <w:tcW w:w="1247" w:type="dxa"/>
            <w:vAlign w:val="center"/>
          </w:tcPr>
          <w:p w:rsidR="00B66943" w:rsidRPr="00566317" w:rsidRDefault="00303EE5" w:rsidP="00B37D4D">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566317">
              <w:rPr>
                <w:i/>
                <w:iCs/>
                <w:color w:val="767171"/>
                <w:sz w:val="20"/>
              </w:rPr>
              <w:t>1,131</w:t>
            </w:r>
          </w:p>
        </w:tc>
        <w:tc>
          <w:tcPr>
            <w:tcW w:w="1247" w:type="dxa"/>
            <w:vAlign w:val="center"/>
          </w:tcPr>
          <w:p w:rsidR="00B66943" w:rsidRPr="00566317" w:rsidRDefault="00303EE5" w:rsidP="00B669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566317">
              <w:rPr>
                <w:i/>
                <w:iCs/>
                <w:color w:val="767171"/>
                <w:sz w:val="20"/>
              </w:rPr>
              <w:t>1,128</w:t>
            </w:r>
          </w:p>
        </w:tc>
        <w:tc>
          <w:tcPr>
            <w:tcW w:w="1247" w:type="dxa"/>
            <w:vAlign w:val="center"/>
          </w:tcPr>
          <w:p w:rsidR="00B66943" w:rsidRPr="00566317" w:rsidRDefault="00303EE5" w:rsidP="00B669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566317">
              <w:rPr>
                <w:i/>
                <w:iCs/>
                <w:color w:val="767171"/>
                <w:sz w:val="20"/>
              </w:rPr>
              <w:t>1,608</w:t>
            </w:r>
          </w:p>
        </w:tc>
        <w:tc>
          <w:tcPr>
            <w:tcW w:w="1248" w:type="dxa"/>
            <w:vAlign w:val="center"/>
          </w:tcPr>
          <w:p w:rsidR="00B66943" w:rsidRPr="00566317" w:rsidRDefault="00303EE5" w:rsidP="00B669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566317">
              <w:rPr>
                <w:i/>
                <w:iCs/>
                <w:color w:val="767171"/>
                <w:sz w:val="20"/>
              </w:rPr>
              <w:t>1,533</w:t>
            </w:r>
          </w:p>
        </w:tc>
      </w:tr>
      <w:tr w:rsidR="00B66943" w:rsidRPr="00A17F52" w:rsidTr="00B07BAB">
        <w:tc>
          <w:tcPr>
            <w:tcW w:w="9865" w:type="dxa"/>
            <w:vAlign w:val="center"/>
          </w:tcPr>
          <w:p w:rsidR="00B66943" w:rsidRPr="00A17F52" w:rsidRDefault="00AA54F5" w:rsidP="00B66943">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en-US" w:eastAsia="zh-CN"/>
              </w:rPr>
            </w:pPr>
            <w:r w:rsidRPr="00AA54F5">
              <w:rPr>
                <w:rFonts w:eastAsia="SimSun"/>
                <w:b/>
                <w:bCs/>
                <w:color w:val="5B9BD5"/>
                <w:sz w:val="20"/>
                <w:lang w:val="en-US" w:eastAsia="zh-CN"/>
              </w:rPr>
              <w:t xml:space="preserve">T.2-2: </w:t>
            </w:r>
            <w:r w:rsidRPr="001E6D7F">
              <w:rPr>
                <w:rFonts w:eastAsia="SimSun"/>
                <w:sz w:val="20"/>
                <w:lang w:val="en-US" w:eastAsia="zh-CN"/>
              </w:rPr>
              <w:t>Workshops and seminars, including offline and online training activities, complementing the capacity-building work on bridging the standardization gap</w:t>
            </w:r>
          </w:p>
        </w:tc>
        <w:tc>
          <w:tcPr>
            <w:tcW w:w="1247" w:type="dxa"/>
            <w:vAlign w:val="center"/>
          </w:tcPr>
          <w:p w:rsidR="00B66943" w:rsidRPr="00566317" w:rsidRDefault="00303EE5" w:rsidP="00B669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566317">
              <w:rPr>
                <w:i/>
                <w:iCs/>
                <w:color w:val="767171"/>
                <w:sz w:val="20"/>
              </w:rPr>
              <w:t>2,532</w:t>
            </w:r>
          </w:p>
        </w:tc>
        <w:tc>
          <w:tcPr>
            <w:tcW w:w="1247" w:type="dxa"/>
            <w:vAlign w:val="center"/>
          </w:tcPr>
          <w:p w:rsidR="00B66943" w:rsidRPr="00566317" w:rsidRDefault="00303EE5" w:rsidP="00B669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566317">
              <w:rPr>
                <w:i/>
                <w:iCs/>
                <w:color w:val="767171"/>
                <w:sz w:val="20"/>
              </w:rPr>
              <w:t>2,515</w:t>
            </w:r>
          </w:p>
        </w:tc>
        <w:tc>
          <w:tcPr>
            <w:tcW w:w="1247" w:type="dxa"/>
            <w:vAlign w:val="center"/>
          </w:tcPr>
          <w:p w:rsidR="00B66943" w:rsidRPr="00566317" w:rsidRDefault="00303EE5" w:rsidP="00B669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566317">
              <w:rPr>
                <w:i/>
                <w:iCs/>
                <w:color w:val="767171"/>
                <w:sz w:val="20"/>
              </w:rPr>
              <w:t>2,922</w:t>
            </w:r>
          </w:p>
        </w:tc>
        <w:tc>
          <w:tcPr>
            <w:tcW w:w="1248" w:type="dxa"/>
            <w:vAlign w:val="center"/>
          </w:tcPr>
          <w:p w:rsidR="00B66943" w:rsidRPr="00566317" w:rsidRDefault="00303EE5" w:rsidP="00B669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566317">
              <w:rPr>
                <w:i/>
                <w:iCs/>
                <w:color w:val="767171"/>
                <w:sz w:val="20"/>
              </w:rPr>
              <w:t>2,941</w:t>
            </w:r>
          </w:p>
        </w:tc>
      </w:tr>
      <w:tr w:rsidR="00B66943" w:rsidRPr="00A17F52" w:rsidTr="00B07BAB">
        <w:tc>
          <w:tcPr>
            <w:tcW w:w="9865" w:type="dxa"/>
            <w:vAlign w:val="center"/>
          </w:tcPr>
          <w:p w:rsidR="00B66943" w:rsidRPr="00A17F52" w:rsidRDefault="00B66943" w:rsidP="00B66943">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T.2-3</w:t>
            </w:r>
            <w:r w:rsidRPr="00A17F52">
              <w:rPr>
                <w:rFonts w:eastAsia="SimSun"/>
                <w:color w:val="5B9BD5"/>
                <w:sz w:val="20"/>
                <w:lang w:val="fr-CH" w:eastAsia="zh-CN"/>
              </w:rPr>
              <w:t xml:space="preserve"> </w:t>
            </w:r>
            <w:proofErr w:type="spellStart"/>
            <w:r w:rsidRPr="00A17F52">
              <w:rPr>
                <w:rFonts w:eastAsia="SimSun"/>
                <w:color w:val="000000"/>
                <w:sz w:val="20"/>
                <w:lang w:val="fr-CH" w:eastAsia="zh-CN"/>
              </w:rPr>
              <w:t>Outreach</w:t>
            </w:r>
            <w:proofErr w:type="spellEnd"/>
            <w:r w:rsidRPr="00A17F52">
              <w:rPr>
                <w:rFonts w:eastAsia="SimSun"/>
                <w:color w:val="000000"/>
                <w:sz w:val="20"/>
                <w:lang w:val="fr-CH" w:eastAsia="zh-CN"/>
              </w:rPr>
              <w:t xml:space="preserve"> and promotion</w:t>
            </w:r>
          </w:p>
        </w:tc>
        <w:tc>
          <w:tcPr>
            <w:tcW w:w="1247" w:type="dxa"/>
            <w:vAlign w:val="center"/>
          </w:tcPr>
          <w:p w:rsidR="00B66943" w:rsidRPr="000A5D44" w:rsidRDefault="00303EE5" w:rsidP="00303EE5">
            <w:pPr>
              <w:tabs>
                <w:tab w:val="clear" w:pos="567"/>
                <w:tab w:val="clear" w:pos="1134"/>
                <w:tab w:val="clear" w:pos="1701"/>
                <w:tab w:val="clear" w:pos="2268"/>
                <w:tab w:val="clear" w:pos="2835"/>
              </w:tabs>
              <w:overflowPunct/>
              <w:autoSpaceDE/>
              <w:autoSpaceDN/>
              <w:adjustRightInd/>
              <w:spacing w:before="0"/>
              <w:jc w:val="right"/>
              <w:textAlignment w:val="auto"/>
              <w:rPr>
                <w:i/>
                <w:iCs/>
                <w:color w:val="767171"/>
                <w:sz w:val="20"/>
              </w:rPr>
            </w:pPr>
            <w:r w:rsidRPr="000A5D44">
              <w:rPr>
                <w:i/>
                <w:iCs/>
                <w:color w:val="767171"/>
                <w:sz w:val="20"/>
              </w:rPr>
              <w:t>2,120</w:t>
            </w:r>
          </w:p>
        </w:tc>
        <w:tc>
          <w:tcPr>
            <w:tcW w:w="1247" w:type="dxa"/>
            <w:vAlign w:val="center"/>
          </w:tcPr>
          <w:p w:rsidR="00B66943" w:rsidRPr="000A5D44" w:rsidRDefault="00303EE5" w:rsidP="00B66943">
            <w:pPr>
              <w:tabs>
                <w:tab w:val="clear" w:pos="567"/>
                <w:tab w:val="clear" w:pos="1134"/>
                <w:tab w:val="clear" w:pos="1701"/>
                <w:tab w:val="clear" w:pos="2268"/>
                <w:tab w:val="clear" w:pos="2835"/>
              </w:tabs>
              <w:overflowPunct/>
              <w:autoSpaceDE/>
              <w:autoSpaceDN/>
              <w:adjustRightInd/>
              <w:spacing w:before="0"/>
              <w:jc w:val="right"/>
              <w:textAlignment w:val="auto"/>
              <w:rPr>
                <w:i/>
                <w:iCs/>
                <w:color w:val="767171"/>
                <w:sz w:val="20"/>
              </w:rPr>
            </w:pPr>
            <w:r w:rsidRPr="000A5D44">
              <w:rPr>
                <w:i/>
                <w:iCs/>
                <w:color w:val="767171"/>
                <w:sz w:val="20"/>
              </w:rPr>
              <w:t>2,140</w:t>
            </w:r>
          </w:p>
        </w:tc>
        <w:tc>
          <w:tcPr>
            <w:tcW w:w="1247" w:type="dxa"/>
            <w:vAlign w:val="center"/>
          </w:tcPr>
          <w:p w:rsidR="00B66943" w:rsidRPr="000A5D44" w:rsidRDefault="00303EE5" w:rsidP="00B66943">
            <w:pPr>
              <w:tabs>
                <w:tab w:val="clear" w:pos="567"/>
                <w:tab w:val="clear" w:pos="1134"/>
                <w:tab w:val="clear" w:pos="1701"/>
                <w:tab w:val="clear" w:pos="2268"/>
                <w:tab w:val="clear" w:pos="2835"/>
              </w:tabs>
              <w:overflowPunct/>
              <w:autoSpaceDE/>
              <w:autoSpaceDN/>
              <w:adjustRightInd/>
              <w:spacing w:before="0"/>
              <w:jc w:val="right"/>
              <w:textAlignment w:val="auto"/>
              <w:rPr>
                <w:i/>
                <w:iCs/>
                <w:color w:val="767171"/>
                <w:sz w:val="20"/>
              </w:rPr>
            </w:pPr>
            <w:r w:rsidRPr="000A5D44">
              <w:rPr>
                <w:i/>
                <w:iCs/>
                <w:color w:val="767171"/>
                <w:sz w:val="20"/>
              </w:rPr>
              <w:t>2,090</w:t>
            </w:r>
          </w:p>
        </w:tc>
        <w:tc>
          <w:tcPr>
            <w:tcW w:w="1248" w:type="dxa"/>
            <w:vAlign w:val="center"/>
          </w:tcPr>
          <w:p w:rsidR="00B66943" w:rsidRPr="000A5D44" w:rsidRDefault="00303EE5" w:rsidP="00B66943">
            <w:pPr>
              <w:tabs>
                <w:tab w:val="clear" w:pos="567"/>
                <w:tab w:val="clear" w:pos="1134"/>
                <w:tab w:val="clear" w:pos="1701"/>
                <w:tab w:val="clear" w:pos="2268"/>
                <w:tab w:val="clear" w:pos="2835"/>
              </w:tabs>
              <w:overflowPunct/>
              <w:autoSpaceDE/>
              <w:autoSpaceDN/>
              <w:adjustRightInd/>
              <w:spacing w:before="0"/>
              <w:jc w:val="right"/>
              <w:textAlignment w:val="auto"/>
              <w:rPr>
                <w:i/>
                <w:iCs/>
                <w:color w:val="767171"/>
                <w:sz w:val="20"/>
              </w:rPr>
            </w:pPr>
            <w:r w:rsidRPr="000A5D44">
              <w:rPr>
                <w:i/>
                <w:iCs/>
                <w:color w:val="767171"/>
                <w:sz w:val="20"/>
              </w:rPr>
              <w:t>2,102</w:t>
            </w:r>
          </w:p>
        </w:tc>
      </w:tr>
      <w:tr w:rsidR="00B66943" w:rsidRPr="00A17F52" w:rsidTr="00B07BAB">
        <w:tc>
          <w:tcPr>
            <w:tcW w:w="9865" w:type="dxa"/>
            <w:vAlign w:val="center"/>
          </w:tcPr>
          <w:p w:rsidR="00B66943" w:rsidRPr="00A17F52" w:rsidRDefault="00B66943" w:rsidP="00B66943">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en-US" w:eastAsia="zh-CN"/>
              </w:rPr>
            </w:pPr>
            <w:r w:rsidRPr="00A17F52">
              <w:rPr>
                <w:sz w:val="20"/>
                <w:lang w:val="en-US" w:eastAsia="zh-CN"/>
              </w:rPr>
              <w:t>Cost allocation to Plenipotentiary Conference and Council activities (</w:t>
            </w:r>
            <w:r w:rsidRPr="00A17F52">
              <w:rPr>
                <w:b/>
                <w:bCs/>
                <w:color w:val="5B9BD5"/>
                <w:sz w:val="20"/>
                <w:lang w:val="en-US" w:eastAsia="zh-CN"/>
              </w:rPr>
              <w:t>PP</w:t>
            </w:r>
            <w:r w:rsidRPr="00A17F52">
              <w:rPr>
                <w:sz w:val="20"/>
                <w:lang w:val="en-US" w:eastAsia="zh-CN"/>
              </w:rPr>
              <w:t xml:space="preserve">, </w:t>
            </w:r>
            <w:r w:rsidRPr="00A17F52">
              <w:rPr>
                <w:b/>
                <w:bCs/>
                <w:color w:val="5B9BD5"/>
                <w:sz w:val="20"/>
                <w:lang w:val="en-US" w:eastAsia="zh-CN"/>
              </w:rPr>
              <w:t>Council/CWGs</w:t>
            </w:r>
            <w:r w:rsidRPr="00A17F52">
              <w:rPr>
                <w:sz w:val="20"/>
                <w:lang w:val="en-US" w:eastAsia="zh-CN"/>
              </w:rPr>
              <w:t>)</w:t>
            </w:r>
          </w:p>
        </w:tc>
        <w:tc>
          <w:tcPr>
            <w:tcW w:w="1247" w:type="dxa"/>
            <w:vAlign w:val="center"/>
          </w:tcPr>
          <w:p w:rsidR="00B66943" w:rsidRPr="000A5D44" w:rsidRDefault="00B66943" w:rsidP="00212E43">
            <w:pPr>
              <w:tabs>
                <w:tab w:val="clear" w:pos="567"/>
                <w:tab w:val="clear" w:pos="1134"/>
                <w:tab w:val="clear" w:pos="1701"/>
                <w:tab w:val="clear" w:pos="2268"/>
                <w:tab w:val="clear" w:pos="2835"/>
              </w:tabs>
              <w:overflowPunct/>
              <w:autoSpaceDE/>
              <w:autoSpaceDN/>
              <w:adjustRightInd/>
              <w:spacing w:before="0"/>
              <w:jc w:val="right"/>
              <w:textAlignment w:val="auto"/>
              <w:rPr>
                <w:i/>
                <w:iCs/>
                <w:color w:val="767171"/>
                <w:sz w:val="20"/>
              </w:rPr>
            </w:pPr>
            <w:r w:rsidRPr="000A5D44">
              <w:rPr>
                <w:i/>
                <w:iCs/>
                <w:color w:val="767171"/>
                <w:sz w:val="20"/>
              </w:rPr>
              <w:t>18</w:t>
            </w:r>
            <w:r w:rsidR="00212E43" w:rsidRPr="000A5D44">
              <w:rPr>
                <w:i/>
                <w:iCs/>
                <w:color w:val="767171"/>
                <w:sz w:val="20"/>
              </w:rPr>
              <w:t>5</w:t>
            </w:r>
          </w:p>
        </w:tc>
        <w:tc>
          <w:tcPr>
            <w:tcW w:w="1247" w:type="dxa"/>
            <w:vAlign w:val="center"/>
          </w:tcPr>
          <w:p w:rsidR="00B66943" w:rsidRPr="000A5D44" w:rsidRDefault="00212E43" w:rsidP="00B66943">
            <w:pPr>
              <w:tabs>
                <w:tab w:val="clear" w:pos="567"/>
                <w:tab w:val="clear" w:pos="1134"/>
                <w:tab w:val="clear" w:pos="1701"/>
                <w:tab w:val="clear" w:pos="2268"/>
                <w:tab w:val="clear" w:pos="2835"/>
              </w:tabs>
              <w:overflowPunct/>
              <w:autoSpaceDE/>
              <w:autoSpaceDN/>
              <w:adjustRightInd/>
              <w:spacing w:before="0"/>
              <w:jc w:val="right"/>
              <w:textAlignment w:val="auto"/>
              <w:rPr>
                <w:i/>
                <w:iCs/>
                <w:color w:val="767171"/>
                <w:sz w:val="20"/>
              </w:rPr>
            </w:pPr>
            <w:r w:rsidRPr="000A5D44">
              <w:rPr>
                <w:i/>
                <w:iCs/>
                <w:color w:val="767171"/>
                <w:sz w:val="20"/>
              </w:rPr>
              <w:t>203</w:t>
            </w:r>
          </w:p>
        </w:tc>
        <w:tc>
          <w:tcPr>
            <w:tcW w:w="1247" w:type="dxa"/>
            <w:vAlign w:val="center"/>
          </w:tcPr>
          <w:p w:rsidR="00B66943" w:rsidRPr="000A5D44" w:rsidRDefault="004245C6" w:rsidP="00B66943">
            <w:pPr>
              <w:tabs>
                <w:tab w:val="clear" w:pos="567"/>
                <w:tab w:val="clear" w:pos="1134"/>
                <w:tab w:val="clear" w:pos="1701"/>
                <w:tab w:val="clear" w:pos="2268"/>
                <w:tab w:val="clear" w:pos="2835"/>
              </w:tabs>
              <w:overflowPunct/>
              <w:autoSpaceDE/>
              <w:autoSpaceDN/>
              <w:adjustRightInd/>
              <w:spacing w:before="0"/>
              <w:jc w:val="right"/>
              <w:textAlignment w:val="auto"/>
              <w:rPr>
                <w:i/>
                <w:iCs/>
                <w:color w:val="767171"/>
                <w:sz w:val="20"/>
              </w:rPr>
            </w:pPr>
            <w:r w:rsidRPr="000A5D44">
              <w:rPr>
                <w:i/>
                <w:iCs/>
                <w:color w:val="767171"/>
                <w:sz w:val="20"/>
              </w:rPr>
              <w:t>383</w:t>
            </w:r>
          </w:p>
        </w:tc>
        <w:tc>
          <w:tcPr>
            <w:tcW w:w="1248" w:type="dxa"/>
            <w:vAlign w:val="center"/>
          </w:tcPr>
          <w:p w:rsidR="00B66943" w:rsidRPr="000A5D44" w:rsidRDefault="00745F60" w:rsidP="00B66943">
            <w:pPr>
              <w:tabs>
                <w:tab w:val="clear" w:pos="567"/>
                <w:tab w:val="clear" w:pos="1134"/>
                <w:tab w:val="clear" w:pos="1701"/>
                <w:tab w:val="clear" w:pos="2268"/>
                <w:tab w:val="clear" w:pos="2835"/>
              </w:tabs>
              <w:overflowPunct/>
              <w:autoSpaceDE/>
              <w:autoSpaceDN/>
              <w:adjustRightInd/>
              <w:spacing w:before="0"/>
              <w:jc w:val="right"/>
              <w:textAlignment w:val="auto"/>
              <w:rPr>
                <w:i/>
                <w:iCs/>
                <w:color w:val="767171"/>
                <w:sz w:val="20"/>
              </w:rPr>
            </w:pPr>
            <w:r w:rsidRPr="000A5D44">
              <w:rPr>
                <w:i/>
                <w:iCs/>
                <w:color w:val="767171"/>
                <w:sz w:val="20"/>
              </w:rPr>
              <w:t>191</w:t>
            </w:r>
          </w:p>
        </w:tc>
      </w:tr>
      <w:tr w:rsidR="00B66943" w:rsidRPr="00A17F52" w:rsidTr="00B07BAB">
        <w:tc>
          <w:tcPr>
            <w:tcW w:w="9865" w:type="dxa"/>
            <w:vAlign w:val="center"/>
          </w:tcPr>
          <w:p w:rsidR="00B66943" w:rsidRPr="00A17F52" w:rsidRDefault="00B66943" w:rsidP="00B66943">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Total for Objective T.2</w:t>
            </w:r>
          </w:p>
        </w:tc>
        <w:tc>
          <w:tcPr>
            <w:tcW w:w="1247" w:type="dxa"/>
            <w:vAlign w:val="center"/>
          </w:tcPr>
          <w:p w:rsidR="00B66943" w:rsidRPr="00B37D4D" w:rsidRDefault="00212E43" w:rsidP="00212E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lang w:val="fr-CH" w:eastAsia="zh-CN"/>
              </w:rPr>
            </w:pPr>
            <w:r w:rsidRPr="00B37D4D">
              <w:rPr>
                <w:b/>
                <w:bCs/>
                <w:i/>
                <w:iCs/>
                <w:sz w:val="20"/>
              </w:rPr>
              <w:t>5</w:t>
            </w:r>
            <w:r w:rsidR="00B66943" w:rsidRPr="00B37D4D">
              <w:rPr>
                <w:b/>
                <w:bCs/>
                <w:i/>
                <w:iCs/>
                <w:sz w:val="20"/>
              </w:rPr>
              <w:t>,</w:t>
            </w:r>
            <w:r w:rsidRPr="00B37D4D">
              <w:rPr>
                <w:b/>
                <w:bCs/>
                <w:i/>
                <w:iCs/>
                <w:sz w:val="20"/>
              </w:rPr>
              <w:t>968</w:t>
            </w:r>
          </w:p>
        </w:tc>
        <w:tc>
          <w:tcPr>
            <w:tcW w:w="1247" w:type="dxa"/>
            <w:vAlign w:val="center"/>
          </w:tcPr>
          <w:p w:rsidR="00B66943" w:rsidRPr="00B37D4D" w:rsidRDefault="00212E43" w:rsidP="00212E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lang w:val="fr-CH" w:eastAsia="zh-CN"/>
              </w:rPr>
            </w:pPr>
            <w:r w:rsidRPr="00B37D4D">
              <w:rPr>
                <w:b/>
                <w:bCs/>
                <w:i/>
                <w:iCs/>
                <w:sz w:val="20"/>
              </w:rPr>
              <w:t>5</w:t>
            </w:r>
            <w:r w:rsidR="00B66943" w:rsidRPr="00B37D4D">
              <w:rPr>
                <w:b/>
                <w:bCs/>
                <w:i/>
                <w:iCs/>
                <w:sz w:val="20"/>
              </w:rPr>
              <w:t>,</w:t>
            </w:r>
            <w:r w:rsidRPr="00B37D4D">
              <w:rPr>
                <w:b/>
                <w:bCs/>
                <w:i/>
                <w:iCs/>
                <w:sz w:val="20"/>
              </w:rPr>
              <w:t>986</w:t>
            </w:r>
          </w:p>
        </w:tc>
        <w:tc>
          <w:tcPr>
            <w:tcW w:w="1247" w:type="dxa"/>
            <w:vAlign w:val="center"/>
          </w:tcPr>
          <w:p w:rsidR="00B66943" w:rsidRPr="00B37D4D" w:rsidRDefault="00B66943" w:rsidP="004245C6">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lang w:val="fr-CH" w:eastAsia="zh-CN"/>
              </w:rPr>
            </w:pPr>
            <w:r w:rsidRPr="00B37D4D">
              <w:rPr>
                <w:b/>
                <w:bCs/>
                <w:i/>
                <w:iCs/>
                <w:sz w:val="20"/>
              </w:rPr>
              <w:t>7,00</w:t>
            </w:r>
            <w:r w:rsidR="004245C6" w:rsidRPr="00B37D4D">
              <w:rPr>
                <w:b/>
                <w:bCs/>
                <w:i/>
                <w:iCs/>
                <w:sz w:val="20"/>
              </w:rPr>
              <w:t>5</w:t>
            </w:r>
          </w:p>
        </w:tc>
        <w:tc>
          <w:tcPr>
            <w:tcW w:w="1248" w:type="dxa"/>
            <w:vAlign w:val="center"/>
          </w:tcPr>
          <w:p w:rsidR="00B66943" w:rsidRPr="00B37D4D" w:rsidRDefault="00B66943" w:rsidP="00745F60">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lang w:val="fr-CH" w:eastAsia="zh-CN"/>
              </w:rPr>
            </w:pPr>
            <w:r w:rsidRPr="00B37D4D">
              <w:rPr>
                <w:b/>
                <w:bCs/>
                <w:i/>
                <w:iCs/>
                <w:sz w:val="20"/>
              </w:rPr>
              <w:t>6,</w:t>
            </w:r>
            <w:r w:rsidR="00745F60" w:rsidRPr="00B37D4D">
              <w:rPr>
                <w:b/>
                <w:bCs/>
                <w:i/>
                <w:iCs/>
                <w:sz w:val="20"/>
              </w:rPr>
              <w:t>768</w:t>
            </w:r>
          </w:p>
        </w:tc>
      </w:tr>
    </w:tbl>
    <w:p w:rsidR="00A17F52" w:rsidRPr="00421EDA" w:rsidRDefault="00A17F52" w:rsidP="00BC0701">
      <w:pPr>
        <w:keepNext/>
        <w:keepLines/>
        <w:tabs>
          <w:tab w:val="clear" w:pos="567"/>
          <w:tab w:val="clear" w:pos="1134"/>
          <w:tab w:val="clear" w:pos="1701"/>
          <w:tab w:val="clear" w:pos="2268"/>
          <w:tab w:val="clear" w:pos="2835"/>
        </w:tabs>
        <w:overflowPunct/>
        <w:autoSpaceDE/>
        <w:autoSpaceDN/>
        <w:adjustRightInd/>
        <w:spacing w:before="0"/>
        <w:textAlignment w:val="auto"/>
        <w:outlineLvl w:val="1"/>
        <w:rPr>
          <w:rFonts w:ascii="Calibri Light" w:eastAsia="SimSun" w:hAnsi="Calibri Light"/>
          <w:color w:val="2E74B5"/>
          <w:sz w:val="26"/>
          <w:szCs w:val="26"/>
          <w:lang w:val="en-US" w:eastAsia="zh-CN"/>
        </w:rPr>
      </w:pPr>
      <w:proofErr w:type="gramStart"/>
      <w:r w:rsidRPr="00421EDA">
        <w:rPr>
          <w:rFonts w:ascii="Calibri Light" w:eastAsia="SimSun" w:hAnsi="Calibri Light"/>
          <w:color w:val="2E74B5"/>
          <w:sz w:val="26"/>
          <w:szCs w:val="26"/>
          <w:lang w:val="en-US" w:eastAsia="zh-CN"/>
        </w:rPr>
        <w:lastRenderedPageBreak/>
        <w:t>5.3</w:t>
      </w:r>
      <w:proofErr w:type="gramEnd"/>
      <w:r w:rsidRPr="00421EDA">
        <w:rPr>
          <w:rFonts w:ascii="Calibri Light" w:eastAsia="SimSun" w:hAnsi="Calibri Light"/>
          <w:color w:val="2E74B5"/>
          <w:sz w:val="26"/>
          <w:szCs w:val="26"/>
          <w:lang w:val="en-US" w:eastAsia="zh-CN"/>
        </w:rPr>
        <w:tab/>
      </w:r>
      <w:r w:rsidR="00AA54F5" w:rsidRPr="00AA54F5">
        <w:rPr>
          <w:rFonts w:ascii="Calibri Light" w:eastAsia="SimSun" w:hAnsi="Calibri Light"/>
          <w:color w:val="2E74B5"/>
          <w:sz w:val="26"/>
          <w:szCs w:val="26"/>
          <w:lang w:val="en-US" w:eastAsia="zh-CN"/>
        </w:rPr>
        <w:t>(Telecommunication resources) Ensure effective allocation and management of international telecommunication numbering, naming, addressing and identification resources in accordance with ITU-T recommendations and procedures</w:t>
      </w:r>
    </w:p>
    <w:tbl>
      <w:tblPr>
        <w:tblStyle w:val="GridTable4-Accent11"/>
        <w:tblW w:w="15173" w:type="dxa"/>
        <w:tblLook w:val="06A0" w:firstRow="1" w:lastRow="0" w:firstColumn="1" w:lastColumn="0" w:noHBand="1" w:noVBand="1"/>
      </w:tblPr>
      <w:tblGrid>
        <w:gridCol w:w="6799"/>
        <w:gridCol w:w="2268"/>
        <w:gridCol w:w="1417"/>
        <w:gridCol w:w="1701"/>
        <w:gridCol w:w="1494"/>
        <w:gridCol w:w="1494"/>
      </w:tblGrid>
      <w:tr w:rsidR="009377AA" w:rsidRPr="00A17F52" w:rsidTr="009377AA">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6799" w:type="dxa"/>
          </w:tcPr>
          <w:p w:rsidR="009377AA" w:rsidRPr="00A17F52" w:rsidRDefault="009377AA" w:rsidP="00C13033">
            <w:pPr>
              <w:tabs>
                <w:tab w:val="clear" w:pos="567"/>
                <w:tab w:val="clear" w:pos="1134"/>
                <w:tab w:val="clear" w:pos="1701"/>
                <w:tab w:val="clear" w:pos="2268"/>
                <w:tab w:val="clear" w:pos="2835"/>
              </w:tabs>
              <w:overflowPunct/>
              <w:autoSpaceDE/>
              <w:autoSpaceDN/>
              <w:adjustRightInd/>
              <w:spacing w:before="0" w:after="40"/>
              <w:textAlignment w:val="auto"/>
              <w:rPr>
                <w:rFonts w:eastAsia="SimSun"/>
                <w:sz w:val="22"/>
                <w:lang w:val="fr-CH" w:eastAsia="zh-CN"/>
              </w:rPr>
            </w:pPr>
            <w:proofErr w:type="spellStart"/>
            <w:r w:rsidRPr="00A17F52">
              <w:rPr>
                <w:rFonts w:eastAsia="SimSun"/>
                <w:sz w:val="22"/>
                <w:lang w:val="fr-CH" w:eastAsia="zh-CN"/>
              </w:rPr>
              <w:t>Outcome</w:t>
            </w:r>
            <w:proofErr w:type="spellEnd"/>
          </w:p>
        </w:tc>
        <w:tc>
          <w:tcPr>
            <w:tcW w:w="2268" w:type="dxa"/>
          </w:tcPr>
          <w:p w:rsidR="009377AA" w:rsidRPr="00A17F52" w:rsidRDefault="009377AA" w:rsidP="00C13033">
            <w:pPr>
              <w:tabs>
                <w:tab w:val="clear" w:pos="567"/>
                <w:tab w:val="clear" w:pos="1134"/>
                <w:tab w:val="clear" w:pos="1701"/>
                <w:tab w:val="clear" w:pos="2268"/>
                <w:tab w:val="clear" w:pos="2835"/>
              </w:tabs>
              <w:overflowPunct/>
              <w:autoSpaceDE/>
              <w:autoSpaceDN/>
              <w:adjustRightInd/>
              <w:spacing w:before="0" w:after="40"/>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proofErr w:type="spellStart"/>
            <w:r w:rsidRPr="00A17F52">
              <w:rPr>
                <w:rFonts w:eastAsia="SimSun"/>
                <w:sz w:val="22"/>
                <w:lang w:val="fr-CH" w:eastAsia="zh-CN"/>
              </w:rPr>
              <w:t>Outcome</w:t>
            </w:r>
            <w:proofErr w:type="spellEnd"/>
            <w:r w:rsidRPr="00A17F52">
              <w:rPr>
                <w:rFonts w:eastAsia="SimSun"/>
                <w:sz w:val="22"/>
                <w:lang w:val="fr-CH" w:eastAsia="zh-CN"/>
              </w:rPr>
              <w:t xml:space="preserve"> </w:t>
            </w:r>
            <w:proofErr w:type="spellStart"/>
            <w:r w:rsidRPr="00A17F52">
              <w:rPr>
                <w:rFonts w:eastAsia="SimSun"/>
                <w:sz w:val="22"/>
                <w:lang w:val="fr-CH" w:eastAsia="zh-CN"/>
              </w:rPr>
              <w:t>Indicator</w:t>
            </w:r>
            <w:proofErr w:type="spellEnd"/>
            <w:r w:rsidRPr="00A17F52">
              <w:rPr>
                <w:rFonts w:eastAsia="SimSun"/>
                <w:sz w:val="22"/>
                <w:lang w:val="fr-CH" w:eastAsia="zh-CN"/>
              </w:rPr>
              <w:t xml:space="preserve"> </w:t>
            </w:r>
          </w:p>
        </w:tc>
        <w:tc>
          <w:tcPr>
            <w:tcW w:w="1417" w:type="dxa"/>
          </w:tcPr>
          <w:p w:rsidR="009377AA" w:rsidRPr="00A17F52" w:rsidRDefault="009377AA" w:rsidP="00B07BAB">
            <w:pPr>
              <w:tabs>
                <w:tab w:val="clear" w:pos="567"/>
                <w:tab w:val="clear" w:pos="1134"/>
                <w:tab w:val="clear" w:pos="1701"/>
                <w:tab w:val="clear" w:pos="2268"/>
                <w:tab w:val="clear" w:pos="2835"/>
              </w:tabs>
              <w:overflowPunct/>
              <w:autoSpaceDE/>
              <w:autoSpaceDN/>
              <w:adjustRightInd/>
              <w:spacing w:before="0" w:after="40"/>
              <w:jc w:val="center"/>
              <w:textAlignment w:val="auto"/>
              <w:cnfStyle w:val="100000000000" w:firstRow="1" w:lastRow="0" w:firstColumn="0" w:lastColumn="0" w:oddVBand="0" w:evenVBand="0" w:oddHBand="0" w:evenHBand="0" w:firstRowFirstColumn="0" w:firstRowLastColumn="0" w:lastRowFirstColumn="0" w:lastRowLastColumn="0"/>
              <w:rPr>
                <w:rFonts w:eastAsia="SimSun"/>
                <w:sz w:val="22"/>
                <w:szCs w:val="18"/>
                <w:lang w:val="fr-CH" w:eastAsia="zh-CN"/>
              </w:rPr>
            </w:pPr>
            <w:r w:rsidRPr="00A17F52">
              <w:rPr>
                <w:rFonts w:eastAsia="SimSun"/>
                <w:sz w:val="22"/>
                <w:szCs w:val="18"/>
                <w:lang w:val="fr-CH" w:eastAsia="zh-CN"/>
              </w:rPr>
              <w:t>2016 figures</w:t>
            </w:r>
          </w:p>
        </w:tc>
        <w:tc>
          <w:tcPr>
            <w:tcW w:w="1701" w:type="dxa"/>
          </w:tcPr>
          <w:p w:rsidR="009377AA" w:rsidRPr="00A17F52" w:rsidRDefault="009377AA" w:rsidP="00B07BAB">
            <w:pPr>
              <w:tabs>
                <w:tab w:val="clear" w:pos="567"/>
                <w:tab w:val="clear" w:pos="1134"/>
                <w:tab w:val="clear" w:pos="1701"/>
                <w:tab w:val="clear" w:pos="2268"/>
                <w:tab w:val="clear" w:pos="2835"/>
              </w:tabs>
              <w:overflowPunct/>
              <w:autoSpaceDE/>
              <w:autoSpaceDN/>
              <w:adjustRightInd/>
              <w:spacing w:before="0" w:after="40"/>
              <w:jc w:val="center"/>
              <w:textAlignment w:val="auto"/>
              <w:cnfStyle w:val="100000000000" w:firstRow="1" w:lastRow="0" w:firstColumn="0" w:lastColumn="0" w:oddVBand="0" w:evenVBand="0" w:oddHBand="0" w:evenHBand="0" w:firstRowFirstColumn="0" w:firstRowLastColumn="0" w:lastRowFirstColumn="0" w:lastRowLastColumn="0"/>
              <w:rPr>
                <w:rFonts w:eastAsia="SimSun"/>
                <w:sz w:val="22"/>
                <w:szCs w:val="18"/>
                <w:lang w:val="fr-CH" w:eastAsia="zh-CN"/>
              </w:rPr>
            </w:pPr>
            <w:r>
              <w:rPr>
                <w:rFonts w:eastAsia="SimSun"/>
                <w:sz w:val="22"/>
                <w:szCs w:val="18"/>
                <w:lang w:val="fr-CH" w:eastAsia="zh-CN"/>
              </w:rPr>
              <w:t>2017 figures</w:t>
            </w:r>
          </w:p>
        </w:tc>
        <w:tc>
          <w:tcPr>
            <w:tcW w:w="1494" w:type="dxa"/>
          </w:tcPr>
          <w:p w:rsidR="009377AA" w:rsidRPr="00A17F52" w:rsidRDefault="000704B7" w:rsidP="00C13033">
            <w:pPr>
              <w:tabs>
                <w:tab w:val="clear" w:pos="567"/>
                <w:tab w:val="clear" w:pos="1134"/>
                <w:tab w:val="clear" w:pos="1701"/>
                <w:tab w:val="clear" w:pos="2268"/>
                <w:tab w:val="clear" w:pos="2835"/>
              </w:tabs>
              <w:overflowPunct/>
              <w:autoSpaceDE/>
              <w:autoSpaceDN/>
              <w:adjustRightInd/>
              <w:spacing w:before="0" w:after="40"/>
              <w:textAlignment w:val="auto"/>
              <w:cnfStyle w:val="100000000000" w:firstRow="1" w:lastRow="0" w:firstColumn="0" w:lastColumn="0" w:oddVBand="0" w:evenVBand="0" w:oddHBand="0" w:evenHBand="0" w:firstRowFirstColumn="0" w:firstRowLastColumn="0" w:lastRowFirstColumn="0" w:lastRowLastColumn="0"/>
              <w:rPr>
                <w:rFonts w:eastAsia="SimSun"/>
                <w:sz w:val="22"/>
                <w:szCs w:val="18"/>
                <w:lang w:val="fr-CH" w:eastAsia="zh-CN"/>
              </w:rPr>
            </w:pPr>
            <w:r w:rsidRPr="000A01D3">
              <w:rPr>
                <w:rFonts w:eastAsia="SimSun"/>
                <w:sz w:val="20"/>
                <w:szCs w:val="20"/>
                <w:lang w:val="en-US" w:eastAsia="zh-CN"/>
              </w:rPr>
              <w:t>2018 figures</w:t>
            </w:r>
            <w:r>
              <w:rPr>
                <w:rFonts w:eastAsia="SimSun"/>
                <w:sz w:val="20"/>
                <w:szCs w:val="20"/>
                <w:lang w:val="en-US" w:eastAsia="zh-CN"/>
              </w:rPr>
              <w:br/>
            </w:r>
            <w:r w:rsidRPr="000A01D3">
              <w:rPr>
                <w:rFonts w:eastAsia="SimSun"/>
                <w:sz w:val="20"/>
                <w:szCs w:val="20"/>
                <w:lang w:val="en-US" w:eastAsia="zh-CN"/>
              </w:rPr>
              <w:t xml:space="preserve"> (</w:t>
            </w:r>
            <w:r>
              <w:rPr>
                <w:rFonts w:eastAsia="SimSun"/>
                <w:sz w:val="20"/>
                <w:szCs w:val="20"/>
                <w:lang w:val="en-US" w:eastAsia="zh-CN"/>
              </w:rPr>
              <w:t>1 Jan. to 30 Sept</w:t>
            </w:r>
            <w:r w:rsidRPr="000A01D3">
              <w:rPr>
                <w:rFonts w:eastAsia="SimSun"/>
                <w:sz w:val="20"/>
                <w:szCs w:val="20"/>
                <w:lang w:val="en-US" w:eastAsia="zh-CN"/>
              </w:rPr>
              <w:t>)</w:t>
            </w:r>
          </w:p>
        </w:tc>
        <w:tc>
          <w:tcPr>
            <w:tcW w:w="1494" w:type="dxa"/>
          </w:tcPr>
          <w:p w:rsidR="009377AA" w:rsidRPr="00A17F52" w:rsidRDefault="009377AA" w:rsidP="00C13033">
            <w:pPr>
              <w:tabs>
                <w:tab w:val="clear" w:pos="567"/>
                <w:tab w:val="clear" w:pos="1134"/>
                <w:tab w:val="clear" w:pos="1701"/>
                <w:tab w:val="clear" w:pos="2268"/>
                <w:tab w:val="clear" w:pos="2835"/>
              </w:tabs>
              <w:overflowPunct/>
              <w:autoSpaceDE/>
              <w:autoSpaceDN/>
              <w:adjustRightInd/>
              <w:spacing w:before="0" w:after="40"/>
              <w:textAlignment w:val="auto"/>
              <w:cnfStyle w:val="100000000000" w:firstRow="1" w:lastRow="0" w:firstColumn="0" w:lastColumn="0" w:oddVBand="0" w:evenVBand="0" w:oddHBand="0" w:evenHBand="0" w:firstRowFirstColumn="0" w:firstRowLastColumn="0" w:lastRowFirstColumn="0" w:lastRowLastColumn="0"/>
              <w:rPr>
                <w:rFonts w:eastAsia="SimSun"/>
                <w:sz w:val="22"/>
                <w:szCs w:val="18"/>
                <w:lang w:val="fr-CH" w:eastAsia="zh-CN"/>
              </w:rPr>
            </w:pPr>
            <w:proofErr w:type="spellStart"/>
            <w:r w:rsidRPr="00A17F52">
              <w:rPr>
                <w:rFonts w:eastAsia="SimSun"/>
                <w:sz w:val="22"/>
                <w:szCs w:val="18"/>
                <w:lang w:val="fr-CH" w:eastAsia="zh-CN"/>
              </w:rPr>
              <w:t>Means</w:t>
            </w:r>
            <w:proofErr w:type="spellEnd"/>
            <w:r w:rsidRPr="00A17F52">
              <w:rPr>
                <w:rFonts w:eastAsia="SimSun"/>
                <w:sz w:val="22"/>
                <w:szCs w:val="18"/>
                <w:lang w:val="fr-CH" w:eastAsia="zh-CN"/>
              </w:rPr>
              <w:t xml:space="preserve"> of </w:t>
            </w:r>
            <w:proofErr w:type="spellStart"/>
            <w:r w:rsidRPr="00A17F52">
              <w:rPr>
                <w:rFonts w:eastAsia="SimSun"/>
                <w:sz w:val="22"/>
                <w:szCs w:val="18"/>
                <w:lang w:val="fr-CH" w:eastAsia="zh-CN"/>
              </w:rPr>
              <w:t>measurement</w:t>
            </w:r>
            <w:proofErr w:type="spellEnd"/>
          </w:p>
        </w:tc>
      </w:tr>
      <w:tr w:rsidR="009377AA" w:rsidRPr="00A17F52" w:rsidTr="009377AA">
        <w:tc>
          <w:tcPr>
            <w:cnfStyle w:val="001000000000" w:firstRow="0" w:lastRow="0" w:firstColumn="1" w:lastColumn="0" w:oddVBand="0" w:evenVBand="0" w:oddHBand="0" w:evenHBand="0" w:firstRowFirstColumn="0" w:firstRowLastColumn="0" w:lastRowFirstColumn="0" w:lastRowLastColumn="0"/>
            <w:tcW w:w="6799" w:type="dxa"/>
          </w:tcPr>
          <w:p w:rsidR="009377AA" w:rsidRPr="00A17F52" w:rsidRDefault="009377AA" w:rsidP="00C13033">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AA54F5">
              <w:rPr>
                <w:color w:val="5B9BD5"/>
                <w:sz w:val="20"/>
                <w:lang w:val="en-US" w:eastAsia="zh-CN"/>
              </w:rPr>
              <w:t xml:space="preserve">T.3-a: </w:t>
            </w:r>
            <w:r w:rsidRPr="001E6D7F">
              <w:rPr>
                <w:sz w:val="20"/>
                <w:lang w:val="en-US" w:eastAsia="zh-CN"/>
              </w:rPr>
              <w:t>Timely and accurate allocation of international telecommunication numbering, naming, addressing and identification resources, as specified in the relevant recommendations</w:t>
            </w:r>
          </w:p>
        </w:tc>
        <w:tc>
          <w:tcPr>
            <w:tcW w:w="2268" w:type="dxa"/>
          </w:tcPr>
          <w:p w:rsidR="009377AA" w:rsidRPr="00A17F52" w:rsidRDefault="009377AA" w:rsidP="00C13033">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sz w:val="20"/>
                <w:lang w:val="en-US" w:eastAsia="zh-CN"/>
              </w:rPr>
              <w:t># of assignments within a given period of time</w:t>
            </w:r>
          </w:p>
        </w:tc>
        <w:tc>
          <w:tcPr>
            <w:tcW w:w="1417" w:type="dxa"/>
          </w:tcPr>
          <w:p w:rsidR="009377AA" w:rsidRPr="00A17F52" w:rsidRDefault="009377AA" w:rsidP="00FD0A29">
            <w:pPr>
              <w:tabs>
                <w:tab w:val="clear" w:pos="567"/>
                <w:tab w:val="clear" w:pos="1134"/>
                <w:tab w:val="clear" w:pos="1701"/>
                <w:tab w:val="clear" w:pos="2268"/>
                <w:tab w:val="clear" w:pos="283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672</w:t>
            </w:r>
          </w:p>
        </w:tc>
        <w:tc>
          <w:tcPr>
            <w:tcW w:w="1701" w:type="dxa"/>
          </w:tcPr>
          <w:p w:rsidR="009377AA" w:rsidRPr="00A17F52" w:rsidRDefault="009377AA" w:rsidP="00FD0A29">
            <w:pPr>
              <w:tabs>
                <w:tab w:val="clear" w:pos="567"/>
                <w:tab w:val="clear" w:pos="1134"/>
                <w:tab w:val="clear" w:pos="1701"/>
                <w:tab w:val="clear" w:pos="2268"/>
                <w:tab w:val="clear" w:pos="283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Pr>
                <w:rFonts w:eastAsia="SimSun"/>
                <w:sz w:val="20"/>
                <w:lang w:val="fr-CH" w:eastAsia="zh-CN"/>
              </w:rPr>
              <w:t>629</w:t>
            </w:r>
          </w:p>
        </w:tc>
        <w:tc>
          <w:tcPr>
            <w:tcW w:w="1494" w:type="dxa"/>
          </w:tcPr>
          <w:p w:rsidR="009377AA" w:rsidRPr="00A17F52" w:rsidRDefault="000704B7" w:rsidP="000704B7">
            <w:pPr>
              <w:tabs>
                <w:tab w:val="clear" w:pos="567"/>
                <w:tab w:val="clear" w:pos="1134"/>
                <w:tab w:val="clear" w:pos="1701"/>
                <w:tab w:val="clear" w:pos="2268"/>
                <w:tab w:val="clear" w:pos="283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Pr>
                <w:rFonts w:eastAsia="SimSun"/>
                <w:sz w:val="20"/>
                <w:lang w:val="fr-CH" w:eastAsia="zh-CN"/>
              </w:rPr>
              <w:t>384</w:t>
            </w:r>
          </w:p>
        </w:tc>
        <w:tc>
          <w:tcPr>
            <w:tcW w:w="1494" w:type="dxa"/>
          </w:tcPr>
          <w:p w:rsidR="009377AA" w:rsidRPr="00A17F52" w:rsidRDefault="009377AA" w:rsidP="00C13033">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 xml:space="preserve">ITU </w:t>
            </w:r>
            <w:proofErr w:type="spellStart"/>
            <w:r w:rsidRPr="00A17F52">
              <w:rPr>
                <w:rFonts w:eastAsia="SimSun"/>
                <w:sz w:val="20"/>
                <w:lang w:val="fr-CH" w:eastAsia="zh-CN"/>
              </w:rPr>
              <w:t>statistics</w:t>
            </w:r>
            <w:proofErr w:type="spellEnd"/>
          </w:p>
        </w:tc>
      </w:tr>
    </w:tbl>
    <w:p w:rsidR="00A17F52" w:rsidRPr="00A17F52" w:rsidRDefault="00A17F52" w:rsidP="00C13033">
      <w:p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cs="Arial"/>
          <w:sz w:val="16"/>
          <w:szCs w:val="16"/>
          <w:lang w:val="fr-CH" w:eastAsia="zh-CN"/>
        </w:rPr>
      </w:pPr>
    </w:p>
    <w:tbl>
      <w:tblPr>
        <w:tblStyle w:val="GridTable4-Accent11"/>
        <w:tblW w:w="14854" w:type="dxa"/>
        <w:tblLayout w:type="fixed"/>
        <w:tblLook w:val="0620" w:firstRow="1" w:lastRow="0" w:firstColumn="0" w:lastColumn="0" w:noHBand="1" w:noVBand="1"/>
      </w:tblPr>
      <w:tblGrid>
        <w:gridCol w:w="9865"/>
        <w:gridCol w:w="1247"/>
        <w:gridCol w:w="1247"/>
        <w:gridCol w:w="1247"/>
        <w:gridCol w:w="1248"/>
      </w:tblGrid>
      <w:tr w:rsidR="00A17F52" w:rsidRPr="00A17F52" w:rsidTr="00A17F52">
        <w:trPr>
          <w:cnfStyle w:val="100000000000" w:firstRow="1" w:lastRow="0" w:firstColumn="0" w:lastColumn="0" w:oddVBand="0" w:evenVBand="0" w:oddHBand="0" w:evenHBand="0" w:firstRowFirstColumn="0" w:firstRowLastColumn="0" w:lastRowFirstColumn="0" w:lastRowLastColumn="0"/>
        </w:trPr>
        <w:tc>
          <w:tcPr>
            <w:tcW w:w="9865"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textAlignment w:val="auto"/>
              <w:rPr>
                <w:rFonts w:eastAsia="SimSun"/>
                <w:sz w:val="22"/>
                <w:lang w:val="fr-CH" w:eastAsia="zh-CN"/>
              </w:rPr>
            </w:pPr>
            <w:r w:rsidRPr="00A17F52">
              <w:rPr>
                <w:rFonts w:eastAsia="SimSun"/>
                <w:sz w:val="22"/>
                <w:lang w:val="fr-CH" w:eastAsia="zh-CN"/>
              </w:rPr>
              <w:t>Output</w:t>
            </w:r>
          </w:p>
        </w:tc>
        <w:tc>
          <w:tcPr>
            <w:tcW w:w="4989" w:type="dxa"/>
            <w:gridSpan w:val="4"/>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textAlignment w:val="auto"/>
              <w:rPr>
                <w:rFonts w:eastAsia="SimSun"/>
                <w:sz w:val="22"/>
                <w:lang w:val="fr-CH" w:eastAsia="zh-CN"/>
              </w:rPr>
            </w:pPr>
            <w:r w:rsidRPr="00A17F52">
              <w:rPr>
                <w:rFonts w:eastAsia="SimSun"/>
                <w:sz w:val="22"/>
                <w:lang w:val="fr-CH" w:eastAsia="zh-CN"/>
              </w:rPr>
              <w:t xml:space="preserve">Financial </w:t>
            </w:r>
            <w:proofErr w:type="spellStart"/>
            <w:r w:rsidRPr="00A17F52">
              <w:rPr>
                <w:rFonts w:eastAsia="SimSun"/>
                <w:sz w:val="22"/>
                <w:lang w:val="fr-CH" w:eastAsia="zh-CN"/>
              </w:rPr>
              <w:t>resources</w:t>
            </w:r>
            <w:proofErr w:type="spellEnd"/>
            <w:r w:rsidR="00BC0701">
              <w:rPr>
                <w:rStyle w:val="FootnoteReference"/>
                <w:rFonts w:eastAsia="SimSun"/>
                <w:lang w:val="fr-CH" w:eastAsia="zh-CN"/>
              </w:rPr>
              <w:footnoteReference w:customMarkFollows="1" w:id="4"/>
              <w:t>1</w:t>
            </w:r>
            <w:r w:rsidRPr="00A17F52">
              <w:rPr>
                <w:rFonts w:eastAsia="SimSun"/>
                <w:sz w:val="22"/>
                <w:lang w:val="fr-CH" w:eastAsia="zh-CN"/>
              </w:rPr>
              <w:t xml:space="preserve"> (in </w:t>
            </w:r>
            <w:proofErr w:type="spellStart"/>
            <w:r w:rsidRPr="00A17F52">
              <w:rPr>
                <w:rFonts w:eastAsia="SimSun"/>
                <w:sz w:val="22"/>
                <w:lang w:val="fr-CH" w:eastAsia="zh-CN"/>
              </w:rPr>
              <w:t>kCHF</w:t>
            </w:r>
            <w:proofErr w:type="spellEnd"/>
            <w:r w:rsidRPr="00A17F52">
              <w:rPr>
                <w:rFonts w:eastAsia="SimSun"/>
                <w:sz w:val="22"/>
                <w:lang w:val="fr-CH" w:eastAsia="zh-CN"/>
              </w:rPr>
              <w:t>)</w:t>
            </w:r>
          </w:p>
        </w:tc>
      </w:tr>
      <w:tr w:rsidR="00B66943" w:rsidRPr="00A17F52" w:rsidTr="00B07BAB">
        <w:tc>
          <w:tcPr>
            <w:tcW w:w="9865" w:type="dxa"/>
          </w:tcPr>
          <w:p w:rsidR="00B66943" w:rsidRPr="00A17F52" w:rsidRDefault="00B66943" w:rsidP="00B66943">
            <w:pPr>
              <w:tabs>
                <w:tab w:val="clear" w:pos="567"/>
                <w:tab w:val="clear" w:pos="1134"/>
                <w:tab w:val="clear" w:pos="1701"/>
                <w:tab w:val="clear" w:pos="2268"/>
                <w:tab w:val="clear" w:pos="2835"/>
              </w:tabs>
              <w:overflowPunct/>
              <w:autoSpaceDE/>
              <w:autoSpaceDN/>
              <w:adjustRightInd/>
              <w:spacing w:before="0"/>
              <w:textAlignment w:val="auto"/>
              <w:rPr>
                <w:rFonts w:eastAsia="SimSun"/>
                <w:sz w:val="22"/>
                <w:lang w:val="fr-CH" w:eastAsia="zh-CN"/>
              </w:rPr>
            </w:pPr>
          </w:p>
        </w:tc>
        <w:tc>
          <w:tcPr>
            <w:tcW w:w="1247" w:type="dxa"/>
            <w:vAlign w:val="center"/>
          </w:tcPr>
          <w:p w:rsidR="00B66943" w:rsidRPr="00A17F52" w:rsidRDefault="00720B2A" w:rsidP="00247165">
            <w:pPr>
              <w:tabs>
                <w:tab w:val="clear" w:pos="567"/>
                <w:tab w:val="clear" w:pos="1134"/>
                <w:tab w:val="clear" w:pos="1701"/>
                <w:tab w:val="clear" w:pos="2268"/>
                <w:tab w:val="clear" w:pos="2835"/>
              </w:tabs>
              <w:overflowPunct/>
              <w:autoSpaceDE/>
              <w:autoSpaceDN/>
              <w:adjustRightInd/>
              <w:spacing w:before="0"/>
              <w:jc w:val="center"/>
              <w:textAlignment w:val="auto"/>
              <w:rPr>
                <w:rFonts w:eastAsia="SimSun"/>
                <w:b/>
                <w:bCs/>
                <w:color w:val="5B9BD5"/>
                <w:sz w:val="20"/>
                <w:lang w:val="fr-CH" w:eastAsia="zh-CN"/>
              </w:rPr>
            </w:pPr>
            <w:r>
              <w:rPr>
                <w:b/>
                <w:bCs/>
                <w:color w:val="5B9BD5"/>
                <w:sz w:val="20"/>
                <w:szCs w:val="20"/>
              </w:rPr>
              <w:t>2020</w:t>
            </w:r>
          </w:p>
        </w:tc>
        <w:tc>
          <w:tcPr>
            <w:tcW w:w="1247" w:type="dxa"/>
            <w:vAlign w:val="center"/>
          </w:tcPr>
          <w:p w:rsidR="00B66943" w:rsidRPr="00A17F52" w:rsidRDefault="00720B2A" w:rsidP="00247165">
            <w:pPr>
              <w:tabs>
                <w:tab w:val="clear" w:pos="567"/>
                <w:tab w:val="clear" w:pos="1134"/>
                <w:tab w:val="clear" w:pos="1701"/>
                <w:tab w:val="clear" w:pos="2268"/>
                <w:tab w:val="clear" w:pos="2835"/>
              </w:tabs>
              <w:overflowPunct/>
              <w:autoSpaceDE/>
              <w:autoSpaceDN/>
              <w:adjustRightInd/>
              <w:spacing w:before="0"/>
              <w:jc w:val="center"/>
              <w:textAlignment w:val="auto"/>
              <w:rPr>
                <w:rFonts w:eastAsia="SimSun"/>
                <w:b/>
                <w:bCs/>
                <w:color w:val="5B9BD5"/>
                <w:sz w:val="20"/>
                <w:lang w:val="fr-CH" w:eastAsia="zh-CN"/>
              </w:rPr>
            </w:pPr>
            <w:r>
              <w:rPr>
                <w:b/>
                <w:bCs/>
                <w:color w:val="5B9BD5"/>
                <w:sz w:val="20"/>
                <w:szCs w:val="20"/>
              </w:rPr>
              <w:t>2021</w:t>
            </w:r>
          </w:p>
        </w:tc>
        <w:tc>
          <w:tcPr>
            <w:tcW w:w="1247" w:type="dxa"/>
            <w:vAlign w:val="center"/>
          </w:tcPr>
          <w:p w:rsidR="00B66943" w:rsidRPr="00A17F52" w:rsidRDefault="00720B2A" w:rsidP="00247165">
            <w:pPr>
              <w:tabs>
                <w:tab w:val="clear" w:pos="567"/>
                <w:tab w:val="clear" w:pos="1134"/>
                <w:tab w:val="clear" w:pos="1701"/>
                <w:tab w:val="clear" w:pos="2268"/>
                <w:tab w:val="clear" w:pos="2835"/>
              </w:tabs>
              <w:overflowPunct/>
              <w:autoSpaceDE/>
              <w:autoSpaceDN/>
              <w:adjustRightInd/>
              <w:spacing w:before="0"/>
              <w:jc w:val="center"/>
              <w:textAlignment w:val="auto"/>
              <w:rPr>
                <w:rFonts w:eastAsia="SimSun"/>
                <w:b/>
                <w:bCs/>
                <w:color w:val="5B9BD5"/>
                <w:sz w:val="20"/>
                <w:lang w:val="fr-CH" w:eastAsia="zh-CN"/>
              </w:rPr>
            </w:pPr>
            <w:r>
              <w:rPr>
                <w:b/>
                <w:bCs/>
                <w:color w:val="5B9BD5"/>
                <w:sz w:val="20"/>
                <w:szCs w:val="20"/>
              </w:rPr>
              <w:t>2022</w:t>
            </w:r>
          </w:p>
        </w:tc>
        <w:tc>
          <w:tcPr>
            <w:tcW w:w="1248" w:type="dxa"/>
            <w:vAlign w:val="center"/>
          </w:tcPr>
          <w:p w:rsidR="00B66943" w:rsidRPr="00A17F52" w:rsidRDefault="00720B2A" w:rsidP="00247165">
            <w:pPr>
              <w:tabs>
                <w:tab w:val="clear" w:pos="567"/>
                <w:tab w:val="clear" w:pos="1134"/>
                <w:tab w:val="clear" w:pos="1701"/>
                <w:tab w:val="clear" w:pos="2268"/>
                <w:tab w:val="clear" w:pos="2835"/>
              </w:tabs>
              <w:overflowPunct/>
              <w:autoSpaceDE/>
              <w:autoSpaceDN/>
              <w:adjustRightInd/>
              <w:spacing w:before="0"/>
              <w:jc w:val="center"/>
              <w:textAlignment w:val="auto"/>
              <w:rPr>
                <w:rFonts w:eastAsia="SimSun"/>
                <w:b/>
                <w:bCs/>
                <w:color w:val="5B9BD5"/>
                <w:sz w:val="20"/>
                <w:lang w:val="fr-CH" w:eastAsia="zh-CN"/>
              </w:rPr>
            </w:pPr>
            <w:r>
              <w:rPr>
                <w:b/>
                <w:bCs/>
                <w:color w:val="5B9BD5"/>
                <w:sz w:val="20"/>
                <w:szCs w:val="20"/>
              </w:rPr>
              <w:t>2023</w:t>
            </w:r>
          </w:p>
        </w:tc>
      </w:tr>
      <w:tr w:rsidR="00A93E98" w:rsidRPr="00A17F52" w:rsidTr="00237575">
        <w:tc>
          <w:tcPr>
            <w:tcW w:w="9865" w:type="dxa"/>
            <w:vAlign w:val="center"/>
          </w:tcPr>
          <w:p w:rsidR="00A93E98" w:rsidRPr="00A17F52" w:rsidRDefault="00A93E98" w:rsidP="00A93E98">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T.3-1</w:t>
            </w:r>
            <w:r w:rsidRPr="00A17F52">
              <w:rPr>
                <w:rFonts w:eastAsia="SimSun"/>
                <w:color w:val="5B9BD5"/>
                <w:sz w:val="20"/>
                <w:lang w:val="fr-CH" w:eastAsia="zh-CN"/>
              </w:rPr>
              <w:t xml:space="preserve"> </w:t>
            </w:r>
            <w:r w:rsidRPr="00A17F52">
              <w:rPr>
                <w:rFonts w:eastAsia="SimSun"/>
                <w:color w:val="000000"/>
                <w:sz w:val="20"/>
                <w:lang w:val="fr-CH" w:eastAsia="zh-CN"/>
              </w:rPr>
              <w:t xml:space="preserve">Relevant TSB </w:t>
            </w:r>
            <w:proofErr w:type="spellStart"/>
            <w:r w:rsidRPr="00A17F52">
              <w:rPr>
                <w:rFonts w:eastAsia="SimSun"/>
                <w:color w:val="000000"/>
                <w:sz w:val="20"/>
                <w:lang w:val="fr-CH" w:eastAsia="zh-CN"/>
              </w:rPr>
              <w:t>databases</w:t>
            </w:r>
            <w:proofErr w:type="spellEnd"/>
          </w:p>
        </w:tc>
        <w:tc>
          <w:tcPr>
            <w:tcW w:w="1247" w:type="dxa"/>
            <w:vAlign w:val="bottom"/>
          </w:tcPr>
          <w:p w:rsidR="00A93E98" w:rsidRPr="00566317" w:rsidRDefault="00A93E98" w:rsidP="00A93E98">
            <w:pPr>
              <w:tabs>
                <w:tab w:val="clear" w:pos="567"/>
                <w:tab w:val="clear" w:pos="1134"/>
                <w:tab w:val="clear" w:pos="1701"/>
                <w:tab w:val="clear" w:pos="2268"/>
                <w:tab w:val="clear" w:pos="2835"/>
              </w:tabs>
              <w:overflowPunct/>
              <w:autoSpaceDE/>
              <w:autoSpaceDN/>
              <w:adjustRightInd/>
              <w:spacing w:before="0"/>
              <w:jc w:val="right"/>
              <w:textAlignment w:val="auto"/>
              <w:rPr>
                <w:i/>
                <w:iCs/>
                <w:color w:val="767171"/>
                <w:sz w:val="20"/>
              </w:rPr>
            </w:pPr>
            <w:r w:rsidRPr="00566317">
              <w:rPr>
                <w:i/>
                <w:iCs/>
                <w:color w:val="767171"/>
                <w:sz w:val="20"/>
              </w:rPr>
              <w:t xml:space="preserve">           1,162 </w:t>
            </w:r>
          </w:p>
        </w:tc>
        <w:tc>
          <w:tcPr>
            <w:tcW w:w="1247" w:type="dxa"/>
            <w:vAlign w:val="bottom"/>
          </w:tcPr>
          <w:p w:rsidR="00A93E98" w:rsidRPr="00566317" w:rsidRDefault="00A93E98" w:rsidP="00A93E98">
            <w:pPr>
              <w:tabs>
                <w:tab w:val="clear" w:pos="567"/>
                <w:tab w:val="clear" w:pos="1134"/>
                <w:tab w:val="clear" w:pos="1701"/>
                <w:tab w:val="clear" w:pos="2268"/>
                <w:tab w:val="clear" w:pos="2835"/>
              </w:tabs>
              <w:overflowPunct/>
              <w:autoSpaceDE/>
              <w:autoSpaceDN/>
              <w:adjustRightInd/>
              <w:spacing w:before="0"/>
              <w:jc w:val="right"/>
              <w:textAlignment w:val="auto"/>
              <w:rPr>
                <w:i/>
                <w:iCs/>
                <w:color w:val="767171"/>
                <w:sz w:val="20"/>
              </w:rPr>
            </w:pPr>
            <w:r w:rsidRPr="00566317">
              <w:rPr>
                <w:i/>
                <w:iCs/>
                <w:color w:val="767171"/>
                <w:sz w:val="20"/>
              </w:rPr>
              <w:t xml:space="preserve">           1,181 </w:t>
            </w:r>
          </w:p>
        </w:tc>
        <w:tc>
          <w:tcPr>
            <w:tcW w:w="1247" w:type="dxa"/>
            <w:vAlign w:val="bottom"/>
          </w:tcPr>
          <w:p w:rsidR="00A93E98" w:rsidRPr="00566317" w:rsidRDefault="00A93E98" w:rsidP="00A93E98">
            <w:pPr>
              <w:tabs>
                <w:tab w:val="clear" w:pos="567"/>
                <w:tab w:val="clear" w:pos="1134"/>
                <w:tab w:val="clear" w:pos="1701"/>
                <w:tab w:val="clear" w:pos="2268"/>
                <w:tab w:val="clear" w:pos="2835"/>
              </w:tabs>
              <w:overflowPunct/>
              <w:autoSpaceDE/>
              <w:autoSpaceDN/>
              <w:adjustRightInd/>
              <w:spacing w:before="0"/>
              <w:jc w:val="right"/>
              <w:textAlignment w:val="auto"/>
              <w:rPr>
                <w:i/>
                <w:iCs/>
                <w:color w:val="767171"/>
                <w:sz w:val="20"/>
              </w:rPr>
            </w:pPr>
            <w:r w:rsidRPr="00566317">
              <w:rPr>
                <w:i/>
                <w:iCs/>
                <w:color w:val="767171"/>
                <w:sz w:val="20"/>
              </w:rPr>
              <w:t xml:space="preserve">           1,543 </w:t>
            </w:r>
          </w:p>
        </w:tc>
        <w:tc>
          <w:tcPr>
            <w:tcW w:w="1248" w:type="dxa"/>
            <w:vAlign w:val="bottom"/>
          </w:tcPr>
          <w:p w:rsidR="00A93E98" w:rsidRPr="00566317" w:rsidRDefault="00A93E98" w:rsidP="00A93E98">
            <w:pPr>
              <w:tabs>
                <w:tab w:val="clear" w:pos="567"/>
                <w:tab w:val="clear" w:pos="1134"/>
                <w:tab w:val="clear" w:pos="1701"/>
                <w:tab w:val="clear" w:pos="2268"/>
                <w:tab w:val="clear" w:pos="2835"/>
              </w:tabs>
              <w:overflowPunct/>
              <w:autoSpaceDE/>
              <w:autoSpaceDN/>
              <w:adjustRightInd/>
              <w:spacing w:before="0"/>
              <w:jc w:val="right"/>
              <w:textAlignment w:val="auto"/>
              <w:rPr>
                <w:i/>
                <w:iCs/>
                <w:color w:val="767171"/>
                <w:sz w:val="20"/>
              </w:rPr>
            </w:pPr>
            <w:r w:rsidRPr="00566317">
              <w:rPr>
                <w:i/>
                <w:iCs/>
                <w:color w:val="767171"/>
                <w:sz w:val="20"/>
              </w:rPr>
              <w:t xml:space="preserve">           1,557 </w:t>
            </w:r>
          </w:p>
        </w:tc>
      </w:tr>
      <w:tr w:rsidR="00A93E98" w:rsidRPr="00A17F52" w:rsidTr="00237575">
        <w:tc>
          <w:tcPr>
            <w:tcW w:w="9865" w:type="dxa"/>
            <w:vAlign w:val="center"/>
          </w:tcPr>
          <w:p w:rsidR="00A93E98" w:rsidRPr="00A17F52" w:rsidRDefault="00A93E98" w:rsidP="00A93E98">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en-US" w:eastAsia="zh-CN"/>
              </w:rPr>
            </w:pPr>
            <w:r w:rsidRPr="00A17F52">
              <w:rPr>
                <w:rFonts w:eastAsia="SimSun"/>
                <w:b/>
                <w:bCs/>
                <w:color w:val="5B9BD5"/>
                <w:sz w:val="20"/>
                <w:lang w:val="en-US" w:eastAsia="zh-CN"/>
              </w:rPr>
              <w:t>T.3-2</w:t>
            </w:r>
            <w:r w:rsidRPr="00A17F52">
              <w:rPr>
                <w:rFonts w:eastAsia="SimSun"/>
                <w:color w:val="5B9BD5"/>
                <w:sz w:val="20"/>
                <w:lang w:val="en-US" w:eastAsia="zh-CN"/>
              </w:rPr>
              <w:t xml:space="preserve"> </w:t>
            </w:r>
            <w:r w:rsidRPr="00A17F52">
              <w:rPr>
                <w:rFonts w:eastAsia="SimSun"/>
                <w:color w:val="000000"/>
                <w:sz w:val="20"/>
                <w:lang w:val="en-US" w:eastAsia="zh-CN"/>
              </w:rPr>
              <w:t>Allocation and management of international telecommunication numbering, naming, addressing and identification resources in accordance with ITU-T recommendations and procedures</w:t>
            </w:r>
          </w:p>
        </w:tc>
        <w:tc>
          <w:tcPr>
            <w:tcW w:w="1247" w:type="dxa"/>
          </w:tcPr>
          <w:p w:rsidR="00A93E98" w:rsidRPr="00566317" w:rsidRDefault="00A93E98" w:rsidP="00A93E98">
            <w:pPr>
              <w:tabs>
                <w:tab w:val="clear" w:pos="567"/>
                <w:tab w:val="clear" w:pos="1134"/>
                <w:tab w:val="clear" w:pos="1701"/>
                <w:tab w:val="clear" w:pos="2268"/>
                <w:tab w:val="clear" w:pos="2835"/>
              </w:tabs>
              <w:overflowPunct/>
              <w:autoSpaceDE/>
              <w:autoSpaceDN/>
              <w:adjustRightInd/>
              <w:spacing w:before="0"/>
              <w:jc w:val="right"/>
              <w:textAlignment w:val="auto"/>
              <w:rPr>
                <w:i/>
                <w:iCs/>
                <w:color w:val="767171"/>
                <w:sz w:val="20"/>
              </w:rPr>
            </w:pPr>
            <w:r w:rsidRPr="00566317">
              <w:rPr>
                <w:i/>
                <w:iCs/>
                <w:color w:val="767171"/>
                <w:sz w:val="20"/>
              </w:rPr>
              <w:t xml:space="preserve"> 1,207 </w:t>
            </w:r>
          </w:p>
        </w:tc>
        <w:tc>
          <w:tcPr>
            <w:tcW w:w="1247" w:type="dxa"/>
          </w:tcPr>
          <w:p w:rsidR="00A93E98" w:rsidRPr="00566317" w:rsidRDefault="00A93E98" w:rsidP="00A93E98">
            <w:pPr>
              <w:tabs>
                <w:tab w:val="clear" w:pos="567"/>
                <w:tab w:val="clear" w:pos="1134"/>
                <w:tab w:val="clear" w:pos="1701"/>
                <w:tab w:val="clear" w:pos="2268"/>
                <w:tab w:val="clear" w:pos="2835"/>
              </w:tabs>
              <w:overflowPunct/>
              <w:autoSpaceDE/>
              <w:autoSpaceDN/>
              <w:adjustRightInd/>
              <w:spacing w:before="0"/>
              <w:jc w:val="right"/>
              <w:textAlignment w:val="auto"/>
              <w:rPr>
                <w:i/>
                <w:iCs/>
                <w:color w:val="767171"/>
                <w:sz w:val="20"/>
              </w:rPr>
            </w:pPr>
            <w:r w:rsidRPr="00566317">
              <w:rPr>
                <w:i/>
                <w:iCs/>
                <w:color w:val="767171"/>
                <w:sz w:val="20"/>
              </w:rPr>
              <w:t xml:space="preserve"> 1,223 </w:t>
            </w:r>
          </w:p>
        </w:tc>
        <w:tc>
          <w:tcPr>
            <w:tcW w:w="1247" w:type="dxa"/>
          </w:tcPr>
          <w:p w:rsidR="00A93E98" w:rsidRPr="00566317" w:rsidRDefault="00A93E98" w:rsidP="00A93E98">
            <w:pPr>
              <w:tabs>
                <w:tab w:val="clear" w:pos="567"/>
                <w:tab w:val="clear" w:pos="1134"/>
                <w:tab w:val="clear" w:pos="1701"/>
                <w:tab w:val="clear" w:pos="2268"/>
                <w:tab w:val="clear" w:pos="2835"/>
              </w:tabs>
              <w:overflowPunct/>
              <w:autoSpaceDE/>
              <w:autoSpaceDN/>
              <w:adjustRightInd/>
              <w:spacing w:before="0"/>
              <w:jc w:val="right"/>
              <w:textAlignment w:val="auto"/>
              <w:rPr>
                <w:i/>
                <w:iCs/>
                <w:color w:val="767171"/>
                <w:sz w:val="20"/>
              </w:rPr>
            </w:pPr>
            <w:r w:rsidRPr="00566317">
              <w:rPr>
                <w:i/>
                <w:iCs/>
                <w:color w:val="767171"/>
                <w:sz w:val="20"/>
              </w:rPr>
              <w:t xml:space="preserve"> 1,410 </w:t>
            </w:r>
          </w:p>
        </w:tc>
        <w:tc>
          <w:tcPr>
            <w:tcW w:w="1248" w:type="dxa"/>
          </w:tcPr>
          <w:p w:rsidR="00A93E98" w:rsidRPr="00566317" w:rsidRDefault="00A93E98" w:rsidP="00A93E98">
            <w:pPr>
              <w:tabs>
                <w:tab w:val="clear" w:pos="567"/>
                <w:tab w:val="clear" w:pos="1134"/>
                <w:tab w:val="clear" w:pos="1701"/>
                <w:tab w:val="clear" w:pos="2268"/>
                <w:tab w:val="clear" w:pos="2835"/>
              </w:tabs>
              <w:overflowPunct/>
              <w:autoSpaceDE/>
              <w:autoSpaceDN/>
              <w:adjustRightInd/>
              <w:spacing w:before="0"/>
              <w:jc w:val="right"/>
              <w:textAlignment w:val="auto"/>
              <w:rPr>
                <w:i/>
                <w:iCs/>
                <w:color w:val="767171"/>
                <w:sz w:val="20"/>
              </w:rPr>
            </w:pPr>
            <w:r w:rsidRPr="00566317">
              <w:rPr>
                <w:i/>
                <w:iCs/>
                <w:color w:val="767171"/>
                <w:sz w:val="20"/>
              </w:rPr>
              <w:t xml:space="preserve"> 1,424 </w:t>
            </w:r>
          </w:p>
        </w:tc>
      </w:tr>
      <w:tr w:rsidR="00B66943" w:rsidRPr="00A17F52" w:rsidTr="00B07BAB">
        <w:tc>
          <w:tcPr>
            <w:tcW w:w="9865" w:type="dxa"/>
            <w:vAlign w:val="center"/>
          </w:tcPr>
          <w:p w:rsidR="00B66943" w:rsidRPr="00A17F52" w:rsidRDefault="00B66943" w:rsidP="00B66943">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en-US" w:eastAsia="zh-CN"/>
              </w:rPr>
            </w:pPr>
            <w:r w:rsidRPr="00A17F52">
              <w:rPr>
                <w:sz w:val="20"/>
                <w:lang w:val="en-US" w:eastAsia="zh-CN"/>
              </w:rPr>
              <w:t>Cost allocation to Plenipotentiary Conference and Council activities (</w:t>
            </w:r>
            <w:r w:rsidRPr="00A17F52">
              <w:rPr>
                <w:b/>
                <w:bCs/>
                <w:color w:val="5B9BD5"/>
                <w:sz w:val="20"/>
                <w:lang w:val="en-US" w:eastAsia="zh-CN"/>
              </w:rPr>
              <w:t>PP</w:t>
            </w:r>
            <w:r w:rsidRPr="00A17F52">
              <w:rPr>
                <w:sz w:val="20"/>
                <w:lang w:val="en-US" w:eastAsia="zh-CN"/>
              </w:rPr>
              <w:t xml:space="preserve">, </w:t>
            </w:r>
            <w:r w:rsidRPr="00A17F52">
              <w:rPr>
                <w:b/>
                <w:bCs/>
                <w:color w:val="5B9BD5"/>
                <w:sz w:val="20"/>
                <w:lang w:val="en-US" w:eastAsia="zh-CN"/>
              </w:rPr>
              <w:t>Council/CWGs</w:t>
            </w:r>
            <w:r w:rsidRPr="00A17F52">
              <w:rPr>
                <w:sz w:val="20"/>
                <w:lang w:val="en-US" w:eastAsia="zh-CN"/>
              </w:rPr>
              <w:t>)</w:t>
            </w:r>
          </w:p>
        </w:tc>
        <w:tc>
          <w:tcPr>
            <w:tcW w:w="1247" w:type="dxa"/>
            <w:vAlign w:val="center"/>
          </w:tcPr>
          <w:p w:rsidR="00B66943" w:rsidRPr="00E728EC" w:rsidRDefault="00212E43" w:rsidP="00B66943">
            <w:pPr>
              <w:tabs>
                <w:tab w:val="clear" w:pos="567"/>
                <w:tab w:val="clear" w:pos="1134"/>
                <w:tab w:val="clear" w:pos="1701"/>
                <w:tab w:val="clear" w:pos="2268"/>
                <w:tab w:val="clear" w:pos="2835"/>
              </w:tabs>
              <w:overflowPunct/>
              <w:autoSpaceDE/>
              <w:autoSpaceDN/>
              <w:adjustRightInd/>
              <w:spacing w:before="0"/>
              <w:jc w:val="right"/>
              <w:textAlignment w:val="auto"/>
              <w:rPr>
                <w:i/>
                <w:iCs/>
                <w:color w:val="767171"/>
                <w:sz w:val="20"/>
              </w:rPr>
            </w:pPr>
            <w:r w:rsidRPr="00E728EC">
              <w:rPr>
                <w:i/>
                <w:iCs/>
                <w:color w:val="767171"/>
                <w:sz w:val="20"/>
              </w:rPr>
              <w:t>7</w:t>
            </w:r>
            <w:r w:rsidR="00B66943" w:rsidRPr="00E728EC">
              <w:rPr>
                <w:i/>
                <w:iCs/>
                <w:color w:val="767171"/>
                <w:sz w:val="20"/>
              </w:rPr>
              <w:t>6</w:t>
            </w:r>
          </w:p>
        </w:tc>
        <w:tc>
          <w:tcPr>
            <w:tcW w:w="1247" w:type="dxa"/>
            <w:vAlign w:val="center"/>
          </w:tcPr>
          <w:p w:rsidR="00B66943" w:rsidRPr="00E728EC" w:rsidRDefault="00212E43" w:rsidP="00B66943">
            <w:pPr>
              <w:tabs>
                <w:tab w:val="clear" w:pos="567"/>
                <w:tab w:val="clear" w:pos="1134"/>
                <w:tab w:val="clear" w:pos="1701"/>
                <w:tab w:val="clear" w:pos="2268"/>
                <w:tab w:val="clear" w:pos="2835"/>
              </w:tabs>
              <w:overflowPunct/>
              <w:autoSpaceDE/>
              <w:autoSpaceDN/>
              <w:adjustRightInd/>
              <w:spacing w:before="0"/>
              <w:jc w:val="right"/>
              <w:textAlignment w:val="auto"/>
              <w:rPr>
                <w:i/>
                <w:iCs/>
                <w:color w:val="767171"/>
                <w:sz w:val="20"/>
              </w:rPr>
            </w:pPr>
            <w:r w:rsidRPr="00E728EC">
              <w:rPr>
                <w:i/>
                <w:iCs/>
                <w:color w:val="767171"/>
                <w:sz w:val="20"/>
              </w:rPr>
              <w:t>84</w:t>
            </w:r>
          </w:p>
        </w:tc>
        <w:tc>
          <w:tcPr>
            <w:tcW w:w="1247" w:type="dxa"/>
            <w:vAlign w:val="center"/>
          </w:tcPr>
          <w:p w:rsidR="00B66943" w:rsidRPr="00E728EC" w:rsidRDefault="004245C6" w:rsidP="00B66943">
            <w:pPr>
              <w:tabs>
                <w:tab w:val="clear" w:pos="567"/>
                <w:tab w:val="clear" w:pos="1134"/>
                <w:tab w:val="clear" w:pos="1701"/>
                <w:tab w:val="clear" w:pos="2268"/>
                <w:tab w:val="clear" w:pos="2835"/>
              </w:tabs>
              <w:overflowPunct/>
              <w:autoSpaceDE/>
              <w:autoSpaceDN/>
              <w:adjustRightInd/>
              <w:spacing w:before="0"/>
              <w:jc w:val="right"/>
              <w:textAlignment w:val="auto"/>
              <w:rPr>
                <w:i/>
                <w:iCs/>
                <w:color w:val="767171"/>
                <w:sz w:val="20"/>
              </w:rPr>
            </w:pPr>
            <w:r w:rsidRPr="00E728EC">
              <w:rPr>
                <w:i/>
                <w:iCs/>
                <w:color w:val="767171"/>
                <w:sz w:val="20"/>
              </w:rPr>
              <w:t>171</w:t>
            </w:r>
          </w:p>
        </w:tc>
        <w:tc>
          <w:tcPr>
            <w:tcW w:w="1248" w:type="dxa"/>
            <w:vAlign w:val="center"/>
          </w:tcPr>
          <w:p w:rsidR="00B66943" w:rsidRPr="00E728EC" w:rsidRDefault="00745F60" w:rsidP="00B66943">
            <w:pPr>
              <w:tabs>
                <w:tab w:val="clear" w:pos="567"/>
                <w:tab w:val="clear" w:pos="1134"/>
                <w:tab w:val="clear" w:pos="1701"/>
                <w:tab w:val="clear" w:pos="2268"/>
                <w:tab w:val="clear" w:pos="2835"/>
              </w:tabs>
              <w:overflowPunct/>
              <w:autoSpaceDE/>
              <w:autoSpaceDN/>
              <w:adjustRightInd/>
              <w:spacing w:before="0"/>
              <w:jc w:val="right"/>
              <w:textAlignment w:val="auto"/>
              <w:rPr>
                <w:i/>
                <w:iCs/>
                <w:color w:val="767171"/>
                <w:sz w:val="20"/>
              </w:rPr>
            </w:pPr>
            <w:r w:rsidRPr="00E728EC">
              <w:rPr>
                <w:i/>
                <w:iCs/>
                <w:color w:val="767171"/>
                <w:sz w:val="20"/>
              </w:rPr>
              <w:t>87</w:t>
            </w:r>
          </w:p>
        </w:tc>
      </w:tr>
      <w:tr w:rsidR="00B66943" w:rsidRPr="00A17F52" w:rsidTr="00B07BAB">
        <w:tc>
          <w:tcPr>
            <w:tcW w:w="9865" w:type="dxa"/>
            <w:vAlign w:val="center"/>
          </w:tcPr>
          <w:p w:rsidR="00B66943" w:rsidRPr="00A17F52" w:rsidRDefault="00B66943" w:rsidP="00B66943">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Total for Objective T.3</w:t>
            </w:r>
          </w:p>
        </w:tc>
        <w:tc>
          <w:tcPr>
            <w:tcW w:w="1247" w:type="dxa"/>
            <w:vAlign w:val="center"/>
          </w:tcPr>
          <w:p w:rsidR="00B66943" w:rsidRPr="00B37D4D" w:rsidRDefault="00B66943" w:rsidP="00212E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lang w:val="fr-CH" w:eastAsia="zh-CN"/>
              </w:rPr>
            </w:pPr>
            <w:r w:rsidRPr="00B37D4D">
              <w:rPr>
                <w:b/>
                <w:bCs/>
                <w:i/>
                <w:iCs/>
                <w:sz w:val="20"/>
                <w:szCs w:val="20"/>
              </w:rPr>
              <w:t>2,</w:t>
            </w:r>
            <w:r w:rsidR="00212E43" w:rsidRPr="00B37D4D">
              <w:rPr>
                <w:b/>
                <w:bCs/>
                <w:i/>
                <w:iCs/>
                <w:sz w:val="20"/>
                <w:szCs w:val="20"/>
              </w:rPr>
              <w:t>444</w:t>
            </w:r>
          </w:p>
        </w:tc>
        <w:tc>
          <w:tcPr>
            <w:tcW w:w="1247" w:type="dxa"/>
            <w:vAlign w:val="center"/>
          </w:tcPr>
          <w:p w:rsidR="00B66943" w:rsidRPr="00B37D4D" w:rsidRDefault="00B66943" w:rsidP="00212E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lang w:val="fr-CH" w:eastAsia="zh-CN"/>
              </w:rPr>
            </w:pPr>
            <w:r w:rsidRPr="00B37D4D">
              <w:rPr>
                <w:b/>
                <w:bCs/>
                <w:i/>
                <w:iCs/>
                <w:sz w:val="20"/>
                <w:szCs w:val="20"/>
              </w:rPr>
              <w:t>2,</w:t>
            </w:r>
            <w:r w:rsidR="00212E43" w:rsidRPr="00B37D4D">
              <w:rPr>
                <w:b/>
                <w:bCs/>
                <w:i/>
                <w:iCs/>
                <w:sz w:val="20"/>
                <w:szCs w:val="20"/>
              </w:rPr>
              <w:t>48</w:t>
            </w:r>
            <w:r w:rsidRPr="00B37D4D">
              <w:rPr>
                <w:b/>
                <w:bCs/>
                <w:i/>
                <w:iCs/>
                <w:sz w:val="20"/>
                <w:szCs w:val="20"/>
              </w:rPr>
              <w:t>8</w:t>
            </w:r>
          </w:p>
        </w:tc>
        <w:tc>
          <w:tcPr>
            <w:tcW w:w="1247" w:type="dxa"/>
            <w:vAlign w:val="center"/>
          </w:tcPr>
          <w:p w:rsidR="00B66943" w:rsidRPr="00B37D4D" w:rsidRDefault="004245C6" w:rsidP="004245C6">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lang w:val="fr-CH" w:eastAsia="zh-CN"/>
              </w:rPr>
            </w:pPr>
            <w:r w:rsidRPr="00B37D4D">
              <w:rPr>
                <w:b/>
                <w:bCs/>
                <w:i/>
                <w:iCs/>
                <w:sz w:val="20"/>
                <w:szCs w:val="20"/>
              </w:rPr>
              <w:t>3</w:t>
            </w:r>
            <w:r w:rsidR="00B66943" w:rsidRPr="00B37D4D">
              <w:rPr>
                <w:b/>
                <w:bCs/>
                <w:i/>
                <w:iCs/>
                <w:sz w:val="20"/>
                <w:szCs w:val="20"/>
              </w:rPr>
              <w:t>,1</w:t>
            </w:r>
            <w:r w:rsidRPr="00B37D4D">
              <w:rPr>
                <w:b/>
                <w:bCs/>
                <w:i/>
                <w:iCs/>
                <w:sz w:val="20"/>
                <w:szCs w:val="20"/>
              </w:rPr>
              <w:t>24</w:t>
            </w:r>
          </w:p>
        </w:tc>
        <w:tc>
          <w:tcPr>
            <w:tcW w:w="1248" w:type="dxa"/>
            <w:vAlign w:val="center"/>
          </w:tcPr>
          <w:p w:rsidR="00B66943" w:rsidRPr="00B37D4D" w:rsidRDefault="00B66943" w:rsidP="00745F60">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lang w:val="fr-CH" w:eastAsia="zh-CN"/>
              </w:rPr>
            </w:pPr>
            <w:r w:rsidRPr="00B37D4D">
              <w:rPr>
                <w:b/>
                <w:bCs/>
                <w:i/>
                <w:iCs/>
                <w:sz w:val="20"/>
                <w:szCs w:val="20"/>
              </w:rPr>
              <w:t>3,0</w:t>
            </w:r>
            <w:r w:rsidR="00745F60" w:rsidRPr="00B37D4D">
              <w:rPr>
                <w:b/>
                <w:bCs/>
                <w:i/>
                <w:iCs/>
                <w:sz w:val="20"/>
                <w:szCs w:val="20"/>
              </w:rPr>
              <w:t>6</w:t>
            </w:r>
            <w:r w:rsidRPr="00B37D4D">
              <w:rPr>
                <w:b/>
                <w:bCs/>
                <w:i/>
                <w:iCs/>
                <w:sz w:val="20"/>
                <w:szCs w:val="20"/>
              </w:rPr>
              <w:t>7</w:t>
            </w:r>
          </w:p>
        </w:tc>
      </w:tr>
    </w:tbl>
    <w:p w:rsidR="00A17F52" w:rsidRPr="00421EDA" w:rsidRDefault="00A17F52" w:rsidP="00BC0701">
      <w:pPr>
        <w:keepNext/>
        <w:keepLines/>
        <w:tabs>
          <w:tab w:val="clear" w:pos="567"/>
          <w:tab w:val="clear" w:pos="1134"/>
          <w:tab w:val="clear" w:pos="1701"/>
          <w:tab w:val="clear" w:pos="2268"/>
          <w:tab w:val="clear" w:pos="2835"/>
        </w:tabs>
        <w:overflowPunct/>
        <w:autoSpaceDE/>
        <w:autoSpaceDN/>
        <w:adjustRightInd/>
        <w:spacing w:before="0"/>
        <w:ind w:left="578" w:hanging="578"/>
        <w:textAlignment w:val="auto"/>
        <w:outlineLvl w:val="1"/>
        <w:rPr>
          <w:rFonts w:ascii="Calibri Light" w:eastAsia="SimSun" w:hAnsi="Calibri Light"/>
          <w:color w:val="2E74B5"/>
          <w:sz w:val="26"/>
          <w:szCs w:val="26"/>
          <w:lang w:val="en-US" w:eastAsia="zh-CN"/>
        </w:rPr>
      </w:pPr>
      <w:r w:rsidRPr="00421EDA">
        <w:rPr>
          <w:rFonts w:ascii="Calibri Light" w:eastAsia="SimSun" w:hAnsi="Calibri Light"/>
          <w:color w:val="2E74B5"/>
          <w:sz w:val="26"/>
          <w:szCs w:val="26"/>
          <w:lang w:val="en-US" w:eastAsia="zh-CN"/>
        </w:rPr>
        <w:t>5.4</w:t>
      </w:r>
      <w:r w:rsidRPr="00421EDA">
        <w:rPr>
          <w:rFonts w:ascii="Calibri Light" w:eastAsia="SimSun" w:hAnsi="Calibri Light"/>
          <w:color w:val="2E74B5"/>
          <w:sz w:val="26"/>
          <w:szCs w:val="26"/>
          <w:lang w:val="en-US" w:eastAsia="zh-CN"/>
        </w:rPr>
        <w:tab/>
      </w:r>
      <w:r w:rsidR="00AA54F5" w:rsidRPr="00DB055E">
        <w:rPr>
          <w:rFonts w:ascii="Calibri Light" w:eastAsia="SimSun" w:hAnsi="Calibri Light"/>
          <w:color w:val="2E74B5"/>
          <w:sz w:val="25"/>
          <w:szCs w:val="25"/>
          <w:lang w:val="en-US" w:eastAsia="zh-CN"/>
        </w:rPr>
        <w:t>T.4 (Knowledge sharing) Foster the acquisition, awareness, sharing of knowledge and know how on the standardization activities of ITU-T</w:t>
      </w:r>
    </w:p>
    <w:tbl>
      <w:tblPr>
        <w:tblStyle w:val="GridTable4-Accent11"/>
        <w:tblW w:w="15305" w:type="dxa"/>
        <w:tblLook w:val="06A0" w:firstRow="1" w:lastRow="0" w:firstColumn="1" w:lastColumn="0" w:noHBand="1" w:noVBand="1"/>
      </w:tblPr>
      <w:tblGrid>
        <w:gridCol w:w="6374"/>
        <w:gridCol w:w="1985"/>
        <w:gridCol w:w="1843"/>
        <w:gridCol w:w="1701"/>
        <w:gridCol w:w="1701"/>
        <w:gridCol w:w="1701"/>
      </w:tblGrid>
      <w:tr w:rsidR="009377AA" w:rsidRPr="00A17F52" w:rsidTr="009377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rsidR="009377AA" w:rsidRPr="00A17F52" w:rsidRDefault="009377AA" w:rsidP="00C13033">
            <w:pPr>
              <w:tabs>
                <w:tab w:val="clear" w:pos="567"/>
                <w:tab w:val="clear" w:pos="1134"/>
                <w:tab w:val="clear" w:pos="1701"/>
                <w:tab w:val="clear" w:pos="2268"/>
                <w:tab w:val="clear" w:pos="2835"/>
              </w:tabs>
              <w:overflowPunct/>
              <w:autoSpaceDE/>
              <w:autoSpaceDN/>
              <w:adjustRightInd/>
              <w:spacing w:before="0" w:after="40"/>
              <w:textAlignment w:val="auto"/>
              <w:rPr>
                <w:rFonts w:eastAsia="SimSun"/>
                <w:sz w:val="22"/>
                <w:lang w:val="fr-CH" w:eastAsia="zh-CN"/>
              </w:rPr>
            </w:pPr>
            <w:proofErr w:type="spellStart"/>
            <w:r w:rsidRPr="00A17F52">
              <w:rPr>
                <w:rFonts w:eastAsia="SimSun"/>
                <w:sz w:val="22"/>
                <w:lang w:val="fr-CH" w:eastAsia="zh-CN"/>
              </w:rPr>
              <w:t>Outcome</w:t>
            </w:r>
            <w:proofErr w:type="spellEnd"/>
          </w:p>
        </w:tc>
        <w:tc>
          <w:tcPr>
            <w:tcW w:w="1985" w:type="dxa"/>
          </w:tcPr>
          <w:p w:rsidR="009377AA" w:rsidRPr="00A17F52" w:rsidRDefault="009377AA" w:rsidP="00C13033">
            <w:pPr>
              <w:tabs>
                <w:tab w:val="clear" w:pos="567"/>
                <w:tab w:val="clear" w:pos="1134"/>
                <w:tab w:val="clear" w:pos="1701"/>
                <w:tab w:val="clear" w:pos="2268"/>
                <w:tab w:val="clear" w:pos="2835"/>
              </w:tabs>
              <w:overflowPunct/>
              <w:autoSpaceDE/>
              <w:autoSpaceDN/>
              <w:adjustRightInd/>
              <w:spacing w:before="0" w:after="40"/>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proofErr w:type="spellStart"/>
            <w:r w:rsidRPr="00A17F52">
              <w:rPr>
                <w:rFonts w:eastAsia="SimSun"/>
                <w:sz w:val="22"/>
                <w:lang w:val="fr-CH" w:eastAsia="zh-CN"/>
              </w:rPr>
              <w:t>Outcome</w:t>
            </w:r>
            <w:proofErr w:type="spellEnd"/>
            <w:r w:rsidRPr="00A17F52">
              <w:rPr>
                <w:rFonts w:eastAsia="SimSun"/>
                <w:sz w:val="22"/>
                <w:lang w:val="fr-CH" w:eastAsia="zh-CN"/>
              </w:rPr>
              <w:t xml:space="preserve"> </w:t>
            </w:r>
            <w:proofErr w:type="spellStart"/>
            <w:r w:rsidRPr="00A17F52">
              <w:rPr>
                <w:rFonts w:eastAsia="SimSun"/>
                <w:sz w:val="22"/>
                <w:lang w:val="fr-CH" w:eastAsia="zh-CN"/>
              </w:rPr>
              <w:t>Indicator</w:t>
            </w:r>
            <w:proofErr w:type="spellEnd"/>
            <w:r w:rsidRPr="00A17F52">
              <w:rPr>
                <w:rFonts w:eastAsia="SimSun"/>
                <w:sz w:val="22"/>
                <w:lang w:val="fr-CH" w:eastAsia="zh-CN"/>
              </w:rPr>
              <w:t xml:space="preserve"> </w:t>
            </w:r>
          </w:p>
        </w:tc>
        <w:tc>
          <w:tcPr>
            <w:tcW w:w="1843" w:type="dxa"/>
          </w:tcPr>
          <w:p w:rsidR="009377AA" w:rsidRPr="00A17F52" w:rsidRDefault="009377AA" w:rsidP="00B07BAB">
            <w:pPr>
              <w:tabs>
                <w:tab w:val="clear" w:pos="567"/>
                <w:tab w:val="clear" w:pos="1134"/>
                <w:tab w:val="clear" w:pos="1701"/>
                <w:tab w:val="clear" w:pos="2268"/>
                <w:tab w:val="clear" w:pos="2835"/>
              </w:tabs>
              <w:overflowPunct/>
              <w:autoSpaceDE/>
              <w:autoSpaceDN/>
              <w:adjustRightInd/>
              <w:spacing w:before="0" w:after="40"/>
              <w:jc w:val="center"/>
              <w:textAlignment w:val="auto"/>
              <w:cnfStyle w:val="100000000000" w:firstRow="1" w:lastRow="0" w:firstColumn="0" w:lastColumn="0" w:oddVBand="0" w:evenVBand="0" w:oddHBand="0" w:evenHBand="0" w:firstRowFirstColumn="0" w:firstRowLastColumn="0" w:lastRowFirstColumn="0" w:lastRowLastColumn="0"/>
              <w:rPr>
                <w:rFonts w:eastAsia="SimSun"/>
                <w:sz w:val="22"/>
                <w:szCs w:val="18"/>
                <w:lang w:val="fr-CH" w:eastAsia="zh-CN"/>
              </w:rPr>
            </w:pPr>
            <w:r w:rsidRPr="00A17F52">
              <w:rPr>
                <w:rFonts w:eastAsia="SimSun"/>
                <w:sz w:val="22"/>
                <w:szCs w:val="18"/>
                <w:lang w:val="fr-CH" w:eastAsia="zh-CN"/>
              </w:rPr>
              <w:t>2016 figures</w:t>
            </w:r>
          </w:p>
        </w:tc>
        <w:tc>
          <w:tcPr>
            <w:tcW w:w="1701" w:type="dxa"/>
          </w:tcPr>
          <w:p w:rsidR="009377AA" w:rsidRPr="00A17F52" w:rsidRDefault="009377AA" w:rsidP="00B07BAB">
            <w:pPr>
              <w:tabs>
                <w:tab w:val="clear" w:pos="567"/>
                <w:tab w:val="clear" w:pos="1134"/>
                <w:tab w:val="clear" w:pos="1701"/>
                <w:tab w:val="clear" w:pos="2268"/>
                <w:tab w:val="clear" w:pos="2835"/>
              </w:tabs>
              <w:overflowPunct/>
              <w:autoSpaceDE/>
              <w:autoSpaceDN/>
              <w:adjustRightInd/>
              <w:spacing w:before="0" w:after="40"/>
              <w:jc w:val="center"/>
              <w:textAlignment w:val="auto"/>
              <w:cnfStyle w:val="100000000000" w:firstRow="1" w:lastRow="0" w:firstColumn="0" w:lastColumn="0" w:oddVBand="0" w:evenVBand="0" w:oddHBand="0" w:evenHBand="0" w:firstRowFirstColumn="0" w:firstRowLastColumn="0" w:lastRowFirstColumn="0" w:lastRowLastColumn="0"/>
              <w:rPr>
                <w:rFonts w:eastAsia="SimSun"/>
                <w:sz w:val="22"/>
                <w:szCs w:val="18"/>
                <w:lang w:val="fr-CH" w:eastAsia="zh-CN"/>
              </w:rPr>
            </w:pPr>
            <w:r>
              <w:rPr>
                <w:rFonts w:eastAsia="SimSun"/>
                <w:sz w:val="22"/>
                <w:szCs w:val="18"/>
                <w:lang w:val="fr-CH" w:eastAsia="zh-CN"/>
              </w:rPr>
              <w:t>2017 figures</w:t>
            </w:r>
          </w:p>
        </w:tc>
        <w:tc>
          <w:tcPr>
            <w:tcW w:w="1701" w:type="dxa"/>
          </w:tcPr>
          <w:p w:rsidR="009377AA" w:rsidRPr="00A17F52" w:rsidRDefault="000704B7" w:rsidP="00C13033">
            <w:pPr>
              <w:tabs>
                <w:tab w:val="clear" w:pos="567"/>
                <w:tab w:val="clear" w:pos="1134"/>
                <w:tab w:val="clear" w:pos="1701"/>
                <w:tab w:val="clear" w:pos="2268"/>
                <w:tab w:val="clear" w:pos="2835"/>
              </w:tabs>
              <w:overflowPunct/>
              <w:autoSpaceDE/>
              <w:autoSpaceDN/>
              <w:adjustRightInd/>
              <w:spacing w:before="0" w:after="40"/>
              <w:textAlignment w:val="auto"/>
              <w:cnfStyle w:val="100000000000" w:firstRow="1" w:lastRow="0" w:firstColumn="0" w:lastColumn="0" w:oddVBand="0" w:evenVBand="0" w:oddHBand="0" w:evenHBand="0" w:firstRowFirstColumn="0" w:firstRowLastColumn="0" w:lastRowFirstColumn="0" w:lastRowLastColumn="0"/>
              <w:rPr>
                <w:rFonts w:eastAsia="SimSun"/>
                <w:sz w:val="22"/>
                <w:szCs w:val="18"/>
                <w:lang w:val="fr-CH" w:eastAsia="zh-CN"/>
              </w:rPr>
            </w:pPr>
            <w:r w:rsidRPr="000A01D3">
              <w:rPr>
                <w:rFonts w:eastAsia="SimSun"/>
                <w:sz w:val="20"/>
                <w:szCs w:val="20"/>
                <w:lang w:val="en-US" w:eastAsia="zh-CN"/>
              </w:rPr>
              <w:t>2018 figures</w:t>
            </w:r>
            <w:r>
              <w:rPr>
                <w:rFonts w:eastAsia="SimSun"/>
                <w:sz w:val="20"/>
                <w:szCs w:val="20"/>
                <w:lang w:val="en-US" w:eastAsia="zh-CN"/>
              </w:rPr>
              <w:br/>
            </w:r>
            <w:r w:rsidRPr="000A01D3">
              <w:rPr>
                <w:rFonts w:eastAsia="SimSun"/>
                <w:sz w:val="20"/>
                <w:szCs w:val="20"/>
                <w:lang w:val="en-US" w:eastAsia="zh-CN"/>
              </w:rPr>
              <w:t xml:space="preserve"> (</w:t>
            </w:r>
            <w:r>
              <w:rPr>
                <w:rFonts w:eastAsia="SimSun"/>
                <w:sz w:val="20"/>
                <w:szCs w:val="20"/>
                <w:lang w:val="en-US" w:eastAsia="zh-CN"/>
              </w:rPr>
              <w:t>1 Jan. to 30 Sept</w:t>
            </w:r>
            <w:r w:rsidRPr="000A01D3">
              <w:rPr>
                <w:rFonts w:eastAsia="SimSun"/>
                <w:sz w:val="20"/>
                <w:szCs w:val="20"/>
                <w:lang w:val="en-US" w:eastAsia="zh-CN"/>
              </w:rPr>
              <w:t>)</w:t>
            </w:r>
          </w:p>
        </w:tc>
        <w:tc>
          <w:tcPr>
            <w:tcW w:w="1701" w:type="dxa"/>
          </w:tcPr>
          <w:p w:rsidR="009377AA" w:rsidRPr="00A17F52" w:rsidRDefault="009377AA" w:rsidP="00C13033">
            <w:pPr>
              <w:tabs>
                <w:tab w:val="clear" w:pos="567"/>
                <w:tab w:val="clear" w:pos="1134"/>
                <w:tab w:val="clear" w:pos="1701"/>
                <w:tab w:val="clear" w:pos="2268"/>
                <w:tab w:val="clear" w:pos="2835"/>
              </w:tabs>
              <w:overflowPunct/>
              <w:autoSpaceDE/>
              <w:autoSpaceDN/>
              <w:adjustRightInd/>
              <w:spacing w:before="0" w:after="40"/>
              <w:textAlignment w:val="auto"/>
              <w:cnfStyle w:val="100000000000" w:firstRow="1" w:lastRow="0" w:firstColumn="0" w:lastColumn="0" w:oddVBand="0" w:evenVBand="0" w:oddHBand="0" w:evenHBand="0" w:firstRowFirstColumn="0" w:firstRowLastColumn="0" w:lastRowFirstColumn="0" w:lastRowLastColumn="0"/>
              <w:rPr>
                <w:rFonts w:eastAsia="SimSun"/>
                <w:sz w:val="22"/>
                <w:szCs w:val="18"/>
                <w:lang w:val="fr-CH" w:eastAsia="zh-CN"/>
              </w:rPr>
            </w:pPr>
            <w:proofErr w:type="spellStart"/>
            <w:r w:rsidRPr="00A17F52">
              <w:rPr>
                <w:rFonts w:eastAsia="SimSun"/>
                <w:sz w:val="22"/>
                <w:szCs w:val="18"/>
                <w:lang w:val="fr-CH" w:eastAsia="zh-CN"/>
              </w:rPr>
              <w:t>Means</w:t>
            </w:r>
            <w:proofErr w:type="spellEnd"/>
            <w:r w:rsidRPr="00A17F52">
              <w:rPr>
                <w:rFonts w:eastAsia="SimSun"/>
                <w:sz w:val="22"/>
                <w:szCs w:val="18"/>
                <w:lang w:val="fr-CH" w:eastAsia="zh-CN"/>
              </w:rPr>
              <w:t xml:space="preserve"> of </w:t>
            </w:r>
            <w:proofErr w:type="spellStart"/>
            <w:r w:rsidRPr="00A17F52">
              <w:rPr>
                <w:rFonts w:eastAsia="SimSun"/>
                <w:sz w:val="22"/>
                <w:szCs w:val="18"/>
                <w:lang w:val="fr-CH" w:eastAsia="zh-CN"/>
              </w:rPr>
              <w:t>measurement</w:t>
            </w:r>
            <w:proofErr w:type="spellEnd"/>
          </w:p>
        </w:tc>
      </w:tr>
      <w:tr w:rsidR="000704B7" w:rsidRPr="00A17F52" w:rsidTr="009377AA">
        <w:tc>
          <w:tcPr>
            <w:cnfStyle w:val="001000000000" w:firstRow="0" w:lastRow="0" w:firstColumn="1" w:lastColumn="0" w:oddVBand="0" w:evenVBand="0" w:oddHBand="0" w:evenHBand="0" w:firstRowFirstColumn="0" w:firstRowLastColumn="0" w:lastRowFirstColumn="0" w:lastRowLastColumn="0"/>
            <w:tcW w:w="6374" w:type="dxa"/>
          </w:tcPr>
          <w:p w:rsidR="000704B7" w:rsidRPr="00A17F52" w:rsidRDefault="000704B7" w:rsidP="000704B7">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AA54F5">
              <w:rPr>
                <w:color w:val="5B9BD5"/>
                <w:sz w:val="20"/>
                <w:lang w:val="en-US" w:eastAsia="zh-CN"/>
              </w:rPr>
              <w:t xml:space="preserve">T.4-a: </w:t>
            </w:r>
            <w:r w:rsidRPr="001E6D7F">
              <w:rPr>
                <w:sz w:val="20"/>
                <w:lang w:val="en-US" w:eastAsia="zh-CN"/>
              </w:rPr>
              <w:t>Increased knowledge on ITU-T standards and on best practices in their implementation of ITU-T standards</w:t>
            </w:r>
          </w:p>
        </w:tc>
        <w:tc>
          <w:tcPr>
            <w:tcW w:w="1985" w:type="dxa"/>
          </w:tcPr>
          <w:p w:rsidR="000704B7" w:rsidRPr="0091605A" w:rsidRDefault="000704B7" w:rsidP="007B4714">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19"/>
                <w:szCs w:val="19"/>
                <w:lang w:val="fr-CH" w:eastAsia="zh-CN"/>
              </w:rPr>
            </w:pPr>
            <w:proofErr w:type="spellStart"/>
            <w:r w:rsidRPr="0091605A">
              <w:rPr>
                <w:rFonts w:eastAsia="SimSun"/>
                <w:sz w:val="19"/>
                <w:szCs w:val="19"/>
                <w:lang w:val="fr-CH" w:eastAsia="zh-CN"/>
              </w:rPr>
              <w:t>See</w:t>
            </w:r>
            <w:proofErr w:type="spellEnd"/>
            <w:r w:rsidRPr="0091605A">
              <w:rPr>
                <w:rFonts w:eastAsia="SimSun"/>
                <w:sz w:val="19"/>
                <w:szCs w:val="19"/>
                <w:lang w:val="fr-CH" w:eastAsia="zh-CN"/>
              </w:rPr>
              <w:t xml:space="preserve"> T.1-</w:t>
            </w:r>
            <w:r w:rsidR="007B4714">
              <w:rPr>
                <w:rFonts w:eastAsia="SimSun"/>
                <w:sz w:val="19"/>
                <w:szCs w:val="19"/>
                <w:lang w:val="fr-CH" w:eastAsia="zh-CN"/>
              </w:rPr>
              <w:t>a</w:t>
            </w:r>
          </w:p>
        </w:tc>
        <w:tc>
          <w:tcPr>
            <w:tcW w:w="1843" w:type="dxa"/>
          </w:tcPr>
          <w:p w:rsidR="000704B7" w:rsidRPr="0091605A" w:rsidRDefault="000704B7" w:rsidP="007B4714">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19"/>
                <w:szCs w:val="19"/>
                <w:lang w:val="fr-CH" w:eastAsia="zh-CN"/>
              </w:rPr>
            </w:pPr>
            <w:proofErr w:type="spellStart"/>
            <w:r w:rsidRPr="0091605A">
              <w:rPr>
                <w:rFonts w:eastAsia="SimSun"/>
                <w:sz w:val="19"/>
                <w:szCs w:val="19"/>
                <w:lang w:val="fr-CH" w:eastAsia="zh-CN"/>
              </w:rPr>
              <w:t>See</w:t>
            </w:r>
            <w:proofErr w:type="spellEnd"/>
            <w:r w:rsidRPr="0091605A">
              <w:rPr>
                <w:rFonts w:eastAsia="SimSun"/>
                <w:sz w:val="19"/>
                <w:szCs w:val="19"/>
                <w:lang w:val="fr-CH" w:eastAsia="zh-CN"/>
              </w:rPr>
              <w:t xml:space="preserve"> T.1-</w:t>
            </w:r>
            <w:r w:rsidR="007B4714">
              <w:rPr>
                <w:rFonts w:eastAsia="SimSun"/>
                <w:sz w:val="19"/>
                <w:szCs w:val="19"/>
                <w:lang w:val="fr-CH" w:eastAsia="zh-CN"/>
              </w:rPr>
              <w:t>a</w:t>
            </w:r>
          </w:p>
        </w:tc>
        <w:tc>
          <w:tcPr>
            <w:tcW w:w="1701" w:type="dxa"/>
          </w:tcPr>
          <w:p w:rsidR="000704B7" w:rsidRPr="0091605A" w:rsidRDefault="000704B7" w:rsidP="007B4714">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19"/>
                <w:szCs w:val="19"/>
                <w:lang w:val="fr-CH" w:eastAsia="zh-CN"/>
              </w:rPr>
            </w:pPr>
            <w:proofErr w:type="spellStart"/>
            <w:r w:rsidRPr="0091605A">
              <w:rPr>
                <w:rFonts w:eastAsia="SimSun"/>
                <w:sz w:val="19"/>
                <w:szCs w:val="19"/>
                <w:lang w:val="fr-CH" w:eastAsia="zh-CN"/>
              </w:rPr>
              <w:t>See</w:t>
            </w:r>
            <w:proofErr w:type="spellEnd"/>
            <w:r w:rsidRPr="0091605A">
              <w:rPr>
                <w:rFonts w:eastAsia="SimSun"/>
                <w:sz w:val="19"/>
                <w:szCs w:val="19"/>
                <w:lang w:val="fr-CH" w:eastAsia="zh-CN"/>
              </w:rPr>
              <w:t xml:space="preserve"> T.1-</w:t>
            </w:r>
            <w:r w:rsidR="007B4714">
              <w:rPr>
                <w:rFonts w:eastAsia="SimSun"/>
                <w:sz w:val="19"/>
                <w:szCs w:val="19"/>
                <w:lang w:val="fr-CH" w:eastAsia="zh-CN"/>
              </w:rPr>
              <w:t>a</w:t>
            </w:r>
          </w:p>
        </w:tc>
        <w:tc>
          <w:tcPr>
            <w:tcW w:w="1701" w:type="dxa"/>
          </w:tcPr>
          <w:p w:rsidR="000704B7" w:rsidRPr="0091605A" w:rsidRDefault="000704B7" w:rsidP="007B4714">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19"/>
                <w:szCs w:val="19"/>
                <w:lang w:val="fr-CH" w:eastAsia="zh-CN"/>
              </w:rPr>
            </w:pPr>
            <w:proofErr w:type="spellStart"/>
            <w:r w:rsidRPr="0091605A">
              <w:rPr>
                <w:rFonts w:eastAsia="SimSun"/>
                <w:sz w:val="19"/>
                <w:szCs w:val="19"/>
                <w:lang w:val="fr-CH" w:eastAsia="zh-CN"/>
              </w:rPr>
              <w:t>See</w:t>
            </w:r>
            <w:proofErr w:type="spellEnd"/>
            <w:r w:rsidRPr="0091605A">
              <w:rPr>
                <w:rFonts w:eastAsia="SimSun"/>
                <w:sz w:val="19"/>
                <w:szCs w:val="19"/>
                <w:lang w:val="fr-CH" w:eastAsia="zh-CN"/>
              </w:rPr>
              <w:t xml:space="preserve"> T.1-</w:t>
            </w:r>
            <w:r w:rsidR="007B4714">
              <w:rPr>
                <w:rFonts w:eastAsia="SimSun"/>
                <w:sz w:val="19"/>
                <w:szCs w:val="19"/>
                <w:lang w:val="fr-CH" w:eastAsia="zh-CN"/>
              </w:rPr>
              <w:t>a</w:t>
            </w:r>
          </w:p>
        </w:tc>
        <w:tc>
          <w:tcPr>
            <w:tcW w:w="1701" w:type="dxa"/>
          </w:tcPr>
          <w:p w:rsidR="000704B7" w:rsidRPr="0091605A" w:rsidRDefault="000704B7" w:rsidP="007B4714">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19"/>
                <w:szCs w:val="19"/>
                <w:lang w:val="fr-CH" w:eastAsia="zh-CN"/>
              </w:rPr>
            </w:pPr>
            <w:proofErr w:type="spellStart"/>
            <w:r w:rsidRPr="0091605A">
              <w:rPr>
                <w:rFonts w:eastAsia="SimSun"/>
                <w:sz w:val="19"/>
                <w:szCs w:val="19"/>
                <w:lang w:val="fr-CH" w:eastAsia="zh-CN"/>
              </w:rPr>
              <w:t>See</w:t>
            </w:r>
            <w:proofErr w:type="spellEnd"/>
            <w:r w:rsidRPr="0091605A">
              <w:rPr>
                <w:rFonts w:eastAsia="SimSun"/>
                <w:sz w:val="19"/>
                <w:szCs w:val="19"/>
                <w:lang w:val="fr-CH" w:eastAsia="zh-CN"/>
              </w:rPr>
              <w:t xml:space="preserve"> T.1-</w:t>
            </w:r>
            <w:r w:rsidR="007B4714">
              <w:rPr>
                <w:rFonts w:eastAsia="SimSun"/>
                <w:sz w:val="19"/>
                <w:szCs w:val="19"/>
                <w:lang w:val="fr-CH" w:eastAsia="zh-CN"/>
              </w:rPr>
              <w:t>a</w:t>
            </w:r>
          </w:p>
        </w:tc>
      </w:tr>
      <w:tr w:rsidR="000704B7" w:rsidRPr="00A17F52" w:rsidTr="009377AA">
        <w:tc>
          <w:tcPr>
            <w:cnfStyle w:val="001000000000" w:firstRow="0" w:lastRow="0" w:firstColumn="1" w:lastColumn="0" w:oddVBand="0" w:evenVBand="0" w:oddHBand="0" w:evenHBand="0" w:firstRowFirstColumn="0" w:firstRowLastColumn="0" w:lastRowFirstColumn="0" w:lastRowLastColumn="0"/>
            <w:tcW w:w="6374" w:type="dxa"/>
          </w:tcPr>
          <w:p w:rsidR="000704B7" w:rsidRPr="00A17F52" w:rsidRDefault="000704B7" w:rsidP="000704B7">
            <w:pPr>
              <w:tabs>
                <w:tab w:val="clear" w:pos="567"/>
                <w:tab w:val="clear" w:pos="1134"/>
                <w:tab w:val="clear" w:pos="1701"/>
                <w:tab w:val="clear" w:pos="2268"/>
                <w:tab w:val="clear" w:pos="2835"/>
              </w:tabs>
              <w:overflowPunct/>
              <w:autoSpaceDE/>
              <w:autoSpaceDN/>
              <w:adjustRightInd/>
              <w:spacing w:before="0"/>
              <w:textAlignment w:val="auto"/>
              <w:rPr>
                <w:color w:val="5B9BD5"/>
                <w:sz w:val="20"/>
                <w:lang w:val="en-US" w:eastAsia="zh-CN"/>
              </w:rPr>
            </w:pPr>
            <w:r w:rsidRPr="00A17F52">
              <w:rPr>
                <w:color w:val="5B9BD5"/>
                <w:sz w:val="20"/>
                <w:lang w:val="en-US" w:eastAsia="zh-CN"/>
              </w:rPr>
              <w:t>T.4-</w:t>
            </w:r>
            <w:r>
              <w:rPr>
                <w:color w:val="5B9BD5"/>
                <w:sz w:val="20"/>
                <w:lang w:val="en-US" w:eastAsia="zh-CN"/>
              </w:rPr>
              <w:t>b</w:t>
            </w:r>
            <w:r>
              <w:t xml:space="preserve"> </w:t>
            </w:r>
            <w:r w:rsidRPr="00A17F52">
              <w:rPr>
                <w:sz w:val="20"/>
                <w:lang w:val="en-US" w:eastAsia="zh-CN"/>
              </w:rPr>
              <w:t>: Increased participation in ITU-T</w:t>
            </w:r>
            <w:r>
              <w:rPr>
                <w:sz w:val="20"/>
                <w:lang w:val="en-US" w:eastAsia="zh-CN"/>
              </w:rPr>
              <w:t>’</w:t>
            </w:r>
            <w:r w:rsidRPr="00A17F52">
              <w:rPr>
                <w:sz w:val="20"/>
                <w:lang w:val="en-US" w:eastAsia="zh-CN"/>
              </w:rPr>
              <w:t>s standardization activities and increased awareness of the relevance of ITU-T standards</w:t>
            </w:r>
          </w:p>
        </w:tc>
        <w:tc>
          <w:tcPr>
            <w:tcW w:w="1985" w:type="dxa"/>
          </w:tcPr>
          <w:p w:rsidR="000704B7" w:rsidRPr="007B4714" w:rsidRDefault="000704B7" w:rsidP="007B4714">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19"/>
                <w:szCs w:val="19"/>
                <w:lang w:val="en-US" w:eastAsia="zh-CN"/>
              </w:rPr>
            </w:pPr>
            <w:r w:rsidRPr="007B4714">
              <w:rPr>
                <w:rFonts w:eastAsia="SimSun"/>
                <w:sz w:val="19"/>
                <w:szCs w:val="19"/>
                <w:lang w:val="en-US" w:eastAsia="zh-CN"/>
              </w:rPr>
              <w:t>See T.1-</w:t>
            </w:r>
            <w:r w:rsidR="007B4714" w:rsidRPr="007B4714">
              <w:rPr>
                <w:rFonts w:eastAsia="SimSun"/>
                <w:sz w:val="19"/>
                <w:szCs w:val="19"/>
                <w:lang w:val="en-US" w:eastAsia="zh-CN"/>
              </w:rPr>
              <w:t>a</w:t>
            </w:r>
            <w:r w:rsidRPr="007B4714">
              <w:rPr>
                <w:rFonts w:eastAsia="SimSun"/>
                <w:sz w:val="19"/>
                <w:szCs w:val="19"/>
                <w:lang w:val="en-US" w:eastAsia="zh-CN"/>
              </w:rPr>
              <w:t xml:space="preserve"> and T.1-</w:t>
            </w:r>
            <w:r w:rsidR="007B4714" w:rsidRPr="007B4714">
              <w:rPr>
                <w:rFonts w:eastAsia="SimSun"/>
                <w:sz w:val="19"/>
                <w:szCs w:val="19"/>
                <w:lang w:val="en-US" w:eastAsia="zh-CN"/>
              </w:rPr>
              <w:t>b</w:t>
            </w:r>
          </w:p>
        </w:tc>
        <w:tc>
          <w:tcPr>
            <w:tcW w:w="1843" w:type="dxa"/>
          </w:tcPr>
          <w:p w:rsidR="000704B7" w:rsidRPr="007B4714" w:rsidRDefault="000704B7" w:rsidP="007B4714">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19"/>
                <w:szCs w:val="19"/>
                <w:lang w:val="en-US" w:eastAsia="zh-CN"/>
              </w:rPr>
            </w:pPr>
            <w:r w:rsidRPr="007B4714">
              <w:rPr>
                <w:rFonts w:eastAsia="SimSun"/>
                <w:sz w:val="19"/>
                <w:szCs w:val="19"/>
                <w:lang w:val="en-US" w:eastAsia="zh-CN"/>
              </w:rPr>
              <w:t>See T.1-</w:t>
            </w:r>
            <w:r w:rsidR="007B4714" w:rsidRPr="007B4714">
              <w:rPr>
                <w:rFonts w:eastAsia="SimSun"/>
                <w:sz w:val="19"/>
                <w:szCs w:val="19"/>
                <w:lang w:val="en-US" w:eastAsia="zh-CN"/>
              </w:rPr>
              <w:t>a</w:t>
            </w:r>
            <w:r w:rsidRPr="007B4714">
              <w:rPr>
                <w:rFonts w:eastAsia="SimSun"/>
                <w:sz w:val="19"/>
                <w:szCs w:val="19"/>
                <w:lang w:val="en-US" w:eastAsia="zh-CN"/>
              </w:rPr>
              <w:t xml:space="preserve"> and T.1-</w:t>
            </w:r>
            <w:r w:rsidR="007B4714" w:rsidRPr="007B4714">
              <w:rPr>
                <w:rFonts w:eastAsia="SimSun"/>
                <w:sz w:val="19"/>
                <w:szCs w:val="19"/>
                <w:lang w:val="en-US" w:eastAsia="zh-CN"/>
              </w:rPr>
              <w:t>b</w:t>
            </w:r>
          </w:p>
        </w:tc>
        <w:tc>
          <w:tcPr>
            <w:tcW w:w="1701" w:type="dxa"/>
          </w:tcPr>
          <w:p w:rsidR="000704B7" w:rsidRPr="007B4714" w:rsidRDefault="000704B7" w:rsidP="007B4714">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19"/>
                <w:szCs w:val="19"/>
                <w:lang w:val="en-US" w:eastAsia="zh-CN"/>
              </w:rPr>
            </w:pPr>
            <w:r w:rsidRPr="007B4714">
              <w:rPr>
                <w:rFonts w:eastAsia="SimSun"/>
                <w:sz w:val="19"/>
                <w:szCs w:val="19"/>
                <w:lang w:val="en-US" w:eastAsia="zh-CN"/>
              </w:rPr>
              <w:t>See T.1-</w:t>
            </w:r>
            <w:r w:rsidR="007B4714" w:rsidRPr="007B4714">
              <w:rPr>
                <w:rFonts w:eastAsia="SimSun"/>
                <w:sz w:val="19"/>
                <w:szCs w:val="19"/>
                <w:lang w:val="en-US" w:eastAsia="zh-CN"/>
              </w:rPr>
              <w:t>a</w:t>
            </w:r>
            <w:r w:rsidRPr="007B4714">
              <w:rPr>
                <w:rFonts w:eastAsia="SimSun"/>
                <w:sz w:val="19"/>
                <w:szCs w:val="19"/>
                <w:lang w:val="en-US" w:eastAsia="zh-CN"/>
              </w:rPr>
              <w:t xml:space="preserve"> and T.1-</w:t>
            </w:r>
            <w:r w:rsidR="007B4714" w:rsidRPr="007B4714">
              <w:rPr>
                <w:rFonts w:eastAsia="SimSun"/>
                <w:sz w:val="19"/>
                <w:szCs w:val="19"/>
                <w:lang w:val="en-US" w:eastAsia="zh-CN"/>
              </w:rPr>
              <w:t>b</w:t>
            </w:r>
          </w:p>
        </w:tc>
        <w:tc>
          <w:tcPr>
            <w:tcW w:w="1701" w:type="dxa"/>
          </w:tcPr>
          <w:p w:rsidR="000704B7" w:rsidRPr="007B4714" w:rsidRDefault="000704B7" w:rsidP="007B4714">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19"/>
                <w:szCs w:val="19"/>
                <w:lang w:val="en-US" w:eastAsia="zh-CN"/>
              </w:rPr>
            </w:pPr>
            <w:r w:rsidRPr="007B4714">
              <w:rPr>
                <w:rFonts w:eastAsia="SimSun"/>
                <w:sz w:val="19"/>
                <w:szCs w:val="19"/>
                <w:lang w:val="en-US" w:eastAsia="zh-CN"/>
              </w:rPr>
              <w:t>See T.1-</w:t>
            </w:r>
            <w:r w:rsidR="007B4714" w:rsidRPr="007B4714">
              <w:rPr>
                <w:rFonts w:eastAsia="SimSun"/>
                <w:sz w:val="19"/>
                <w:szCs w:val="19"/>
                <w:lang w:val="en-US" w:eastAsia="zh-CN"/>
              </w:rPr>
              <w:t>a</w:t>
            </w:r>
            <w:r w:rsidRPr="007B4714">
              <w:rPr>
                <w:rFonts w:eastAsia="SimSun"/>
                <w:sz w:val="19"/>
                <w:szCs w:val="19"/>
                <w:lang w:val="en-US" w:eastAsia="zh-CN"/>
              </w:rPr>
              <w:t xml:space="preserve"> and T.1-</w:t>
            </w:r>
            <w:r w:rsidR="007B4714" w:rsidRPr="007B4714">
              <w:rPr>
                <w:rFonts w:eastAsia="SimSun"/>
                <w:sz w:val="19"/>
                <w:szCs w:val="19"/>
                <w:lang w:val="en-US" w:eastAsia="zh-CN"/>
              </w:rPr>
              <w:t>b</w:t>
            </w:r>
          </w:p>
        </w:tc>
        <w:tc>
          <w:tcPr>
            <w:tcW w:w="1701" w:type="dxa"/>
          </w:tcPr>
          <w:p w:rsidR="000704B7" w:rsidRPr="007B4714" w:rsidRDefault="000704B7" w:rsidP="007B4714">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19"/>
                <w:szCs w:val="19"/>
                <w:lang w:val="en-US" w:eastAsia="zh-CN"/>
              </w:rPr>
            </w:pPr>
            <w:r w:rsidRPr="007B4714">
              <w:rPr>
                <w:rFonts w:eastAsia="SimSun"/>
                <w:sz w:val="19"/>
                <w:szCs w:val="19"/>
                <w:lang w:val="en-US" w:eastAsia="zh-CN"/>
              </w:rPr>
              <w:t>See T.1-</w:t>
            </w:r>
            <w:r w:rsidR="007B4714" w:rsidRPr="007B4714">
              <w:rPr>
                <w:rFonts w:eastAsia="SimSun"/>
                <w:sz w:val="19"/>
                <w:szCs w:val="19"/>
                <w:lang w:val="en-US" w:eastAsia="zh-CN"/>
              </w:rPr>
              <w:t>a</w:t>
            </w:r>
            <w:r w:rsidRPr="007B4714">
              <w:rPr>
                <w:rFonts w:eastAsia="SimSun"/>
                <w:sz w:val="19"/>
                <w:szCs w:val="19"/>
                <w:lang w:val="en-US" w:eastAsia="zh-CN"/>
              </w:rPr>
              <w:t xml:space="preserve"> and T.1-</w:t>
            </w:r>
            <w:r w:rsidR="007B4714" w:rsidRPr="007B4714">
              <w:rPr>
                <w:rFonts w:eastAsia="SimSun"/>
                <w:sz w:val="19"/>
                <w:szCs w:val="19"/>
                <w:lang w:val="en-US" w:eastAsia="zh-CN"/>
              </w:rPr>
              <w:t>b</w:t>
            </w:r>
          </w:p>
        </w:tc>
      </w:tr>
      <w:tr w:rsidR="000704B7" w:rsidRPr="00A17F52" w:rsidTr="009377AA">
        <w:tc>
          <w:tcPr>
            <w:cnfStyle w:val="001000000000" w:firstRow="0" w:lastRow="0" w:firstColumn="1" w:lastColumn="0" w:oddVBand="0" w:evenVBand="0" w:oddHBand="0" w:evenHBand="0" w:firstRowFirstColumn="0" w:firstRowLastColumn="0" w:lastRowFirstColumn="0" w:lastRowLastColumn="0"/>
            <w:tcW w:w="6374" w:type="dxa"/>
          </w:tcPr>
          <w:p w:rsidR="000704B7" w:rsidRPr="00237575" w:rsidRDefault="000704B7" w:rsidP="000704B7">
            <w:pPr>
              <w:tabs>
                <w:tab w:val="clear" w:pos="567"/>
                <w:tab w:val="clear" w:pos="1134"/>
                <w:tab w:val="clear" w:pos="1701"/>
                <w:tab w:val="clear" w:pos="2268"/>
                <w:tab w:val="clear" w:pos="2835"/>
              </w:tabs>
              <w:overflowPunct/>
              <w:autoSpaceDE/>
              <w:autoSpaceDN/>
              <w:adjustRightInd/>
              <w:spacing w:before="0"/>
              <w:textAlignment w:val="auto"/>
              <w:rPr>
                <w:color w:val="5B9BD5"/>
                <w:sz w:val="20"/>
                <w:lang w:val="en-US" w:eastAsia="zh-CN"/>
              </w:rPr>
            </w:pPr>
            <w:r w:rsidRPr="00237575">
              <w:rPr>
                <w:color w:val="5B9BD5"/>
                <w:sz w:val="20"/>
                <w:lang w:val="en-US" w:eastAsia="zh-CN"/>
              </w:rPr>
              <w:t>T.4-c</w:t>
            </w:r>
            <w:r w:rsidRPr="00237575">
              <w:rPr>
                <w:sz w:val="20"/>
                <w:lang w:val="en-US" w:eastAsia="zh-CN"/>
              </w:rPr>
              <w:t>: Increased Sector visibility</w:t>
            </w:r>
          </w:p>
        </w:tc>
        <w:tc>
          <w:tcPr>
            <w:tcW w:w="1985" w:type="dxa"/>
          </w:tcPr>
          <w:p w:rsidR="000704B7" w:rsidRPr="007B4714" w:rsidRDefault="000704B7" w:rsidP="007B4714">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19"/>
                <w:szCs w:val="19"/>
                <w:lang w:val="en-US" w:eastAsia="zh-CN"/>
              </w:rPr>
            </w:pPr>
            <w:r w:rsidRPr="007B4714">
              <w:rPr>
                <w:rFonts w:eastAsia="SimSun"/>
                <w:sz w:val="19"/>
                <w:szCs w:val="19"/>
                <w:lang w:val="en-US" w:eastAsia="zh-CN"/>
              </w:rPr>
              <w:t>See T.1-</w:t>
            </w:r>
            <w:r w:rsidR="007B4714" w:rsidRPr="007B4714">
              <w:rPr>
                <w:rFonts w:eastAsia="SimSun"/>
                <w:sz w:val="19"/>
                <w:szCs w:val="19"/>
                <w:lang w:val="en-US" w:eastAsia="zh-CN"/>
              </w:rPr>
              <w:t>a</w:t>
            </w:r>
            <w:r w:rsidRPr="007B4714">
              <w:rPr>
                <w:rFonts w:eastAsia="SimSun"/>
                <w:sz w:val="19"/>
                <w:szCs w:val="19"/>
                <w:lang w:val="en-US" w:eastAsia="zh-CN"/>
              </w:rPr>
              <w:t xml:space="preserve"> and T.2-</w:t>
            </w:r>
            <w:r w:rsidR="007B4714" w:rsidRPr="007B4714">
              <w:rPr>
                <w:rFonts w:eastAsia="SimSun"/>
                <w:sz w:val="19"/>
                <w:szCs w:val="19"/>
                <w:lang w:val="en-US" w:eastAsia="zh-CN"/>
              </w:rPr>
              <w:t>a</w:t>
            </w:r>
          </w:p>
        </w:tc>
        <w:tc>
          <w:tcPr>
            <w:tcW w:w="1843" w:type="dxa"/>
          </w:tcPr>
          <w:p w:rsidR="000704B7" w:rsidRPr="007B4714" w:rsidRDefault="000704B7" w:rsidP="007B4714">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19"/>
                <w:szCs w:val="19"/>
                <w:lang w:val="en-US" w:eastAsia="zh-CN"/>
              </w:rPr>
            </w:pPr>
            <w:r w:rsidRPr="007B4714">
              <w:rPr>
                <w:rFonts w:eastAsia="SimSun"/>
                <w:sz w:val="19"/>
                <w:szCs w:val="19"/>
                <w:lang w:val="en-US" w:eastAsia="zh-CN"/>
              </w:rPr>
              <w:t>See T.1-</w:t>
            </w:r>
            <w:r w:rsidR="007B4714" w:rsidRPr="007B4714">
              <w:rPr>
                <w:rFonts w:eastAsia="SimSun"/>
                <w:sz w:val="19"/>
                <w:szCs w:val="19"/>
                <w:lang w:val="en-US" w:eastAsia="zh-CN"/>
              </w:rPr>
              <w:t>a</w:t>
            </w:r>
            <w:r w:rsidRPr="007B4714">
              <w:rPr>
                <w:rFonts w:eastAsia="SimSun"/>
                <w:sz w:val="19"/>
                <w:szCs w:val="19"/>
                <w:lang w:val="en-US" w:eastAsia="zh-CN"/>
              </w:rPr>
              <w:t xml:space="preserve"> and T.2-</w:t>
            </w:r>
            <w:r w:rsidR="007B4714" w:rsidRPr="007B4714">
              <w:rPr>
                <w:rFonts w:eastAsia="SimSun"/>
                <w:sz w:val="19"/>
                <w:szCs w:val="19"/>
                <w:lang w:val="en-US" w:eastAsia="zh-CN"/>
              </w:rPr>
              <w:t>a</w:t>
            </w:r>
          </w:p>
        </w:tc>
        <w:tc>
          <w:tcPr>
            <w:tcW w:w="1701" w:type="dxa"/>
          </w:tcPr>
          <w:p w:rsidR="000704B7" w:rsidRPr="007B4714" w:rsidRDefault="000704B7" w:rsidP="007B4714">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19"/>
                <w:szCs w:val="19"/>
                <w:lang w:val="en-US" w:eastAsia="zh-CN"/>
              </w:rPr>
            </w:pPr>
            <w:r w:rsidRPr="007B4714">
              <w:rPr>
                <w:rFonts w:eastAsia="SimSun"/>
                <w:sz w:val="19"/>
                <w:szCs w:val="19"/>
                <w:lang w:val="en-US" w:eastAsia="zh-CN"/>
              </w:rPr>
              <w:t>See T.1-</w:t>
            </w:r>
            <w:r w:rsidR="007B4714" w:rsidRPr="007B4714">
              <w:rPr>
                <w:rFonts w:eastAsia="SimSun"/>
                <w:sz w:val="19"/>
                <w:szCs w:val="19"/>
                <w:lang w:val="en-US" w:eastAsia="zh-CN"/>
              </w:rPr>
              <w:t>a</w:t>
            </w:r>
            <w:r w:rsidRPr="007B4714">
              <w:rPr>
                <w:rFonts w:eastAsia="SimSun"/>
                <w:sz w:val="19"/>
                <w:szCs w:val="19"/>
                <w:lang w:val="en-US" w:eastAsia="zh-CN"/>
              </w:rPr>
              <w:t xml:space="preserve"> and T.2-</w:t>
            </w:r>
            <w:r w:rsidR="007B4714" w:rsidRPr="007B4714">
              <w:rPr>
                <w:rFonts w:eastAsia="SimSun"/>
                <w:sz w:val="19"/>
                <w:szCs w:val="19"/>
                <w:lang w:val="en-US" w:eastAsia="zh-CN"/>
              </w:rPr>
              <w:t>a</w:t>
            </w:r>
          </w:p>
        </w:tc>
        <w:tc>
          <w:tcPr>
            <w:tcW w:w="1701" w:type="dxa"/>
          </w:tcPr>
          <w:p w:rsidR="000704B7" w:rsidRPr="007B4714" w:rsidRDefault="000704B7" w:rsidP="007B4714">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19"/>
                <w:szCs w:val="19"/>
                <w:lang w:val="en-US" w:eastAsia="zh-CN"/>
              </w:rPr>
            </w:pPr>
            <w:r w:rsidRPr="007B4714">
              <w:rPr>
                <w:rFonts w:eastAsia="SimSun"/>
                <w:sz w:val="19"/>
                <w:szCs w:val="19"/>
                <w:lang w:val="en-US" w:eastAsia="zh-CN"/>
              </w:rPr>
              <w:t>See T.1-</w:t>
            </w:r>
            <w:r w:rsidR="007B4714" w:rsidRPr="007B4714">
              <w:rPr>
                <w:rFonts w:eastAsia="SimSun"/>
                <w:sz w:val="19"/>
                <w:szCs w:val="19"/>
                <w:lang w:val="en-US" w:eastAsia="zh-CN"/>
              </w:rPr>
              <w:t>a</w:t>
            </w:r>
            <w:r w:rsidRPr="007B4714">
              <w:rPr>
                <w:rFonts w:eastAsia="SimSun"/>
                <w:sz w:val="19"/>
                <w:szCs w:val="19"/>
                <w:lang w:val="en-US" w:eastAsia="zh-CN"/>
              </w:rPr>
              <w:t xml:space="preserve"> and T.2-</w:t>
            </w:r>
            <w:r w:rsidR="007B4714" w:rsidRPr="007B4714">
              <w:rPr>
                <w:rFonts w:eastAsia="SimSun"/>
                <w:sz w:val="19"/>
                <w:szCs w:val="19"/>
                <w:lang w:val="en-US" w:eastAsia="zh-CN"/>
              </w:rPr>
              <w:t>a</w:t>
            </w:r>
          </w:p>
        </w:tc>
        <w:tc>
          <w:tcPr>
            <w:tcW w:w="1701" w:type="dxa"/>
          </w:tcPr>
          <w:p w:rsidR="000704B7" w:rsidRPr="007B4714" w:rsidRDefault="000704B7" w:rsidP="007B4714">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19"/>
                <w:szCs w:val="19"/>
                <w:lang w:val="en-US" w:eastAsia="zh-CN"/>
              </w:rPr>
            </w:pPr>
            <w:r w:rsidRPr="007B4714">
              <w:rPr>
                <w:rFonts w:eastAsia="SimSun"/>
                <w:sz w:val="19"/>
                <w:szCs w:val="19"/>
                <w:lang w:val="en-US" w:eastAsia="zh-CN"/>
              </w:rPr>
              <w:t>See T.1-</w:t>
            </w:r>
            <w:r w:rsidR="007B4714" w:rsidRPr="007B4714">
              <w:rPr>
                <w:rFonts w:eastAsia="SimSun"/>
                <w:sz w:val="19"/>
                <w:szCs w:val="19"/>
                <w:lang w:val="en-US" w:eastAsia="zh-CN"/>
              </w:rPr>
              <w:t>a</w:t>
            </w:r>
            <w:r w:rsidRPr="007B4714">
              <w:rPr>
                <w:rFonts w:eastAsia="SimSun"/>
                <w:sz w:val="19"/>
                <w:szCs w:val="19"/>
                <w:lang w:val="en-US" w:eastAsia="zh-CN"/>
              </w:rPr>
              <w:t xml:space="preserve"> and T.2-</w:t>
            </w:r>
            <w:r w:rsidR="007B4714" w:rsidRPr="007B4714">
              <w:rPr>
                <w:rFonts w:eastAsia="SimSun"/>
                <w:sz w:val="19"/>
                <w:szCs w:val="19"/>
                <w:lang w:val="en-US" w:eastAsia="zh-CN"/>
              </w:rPr>
              <w:t>a</w:t>
            </w:r>
          </w:p>
        </w:tc>
      </w:tr>
    </w:tbl>
    <w:p w:rsidR="00A17F52" w:rsidRPr="007B4714" w:rsidRDefault="00A17F52" w:rsidP="00C13033">
      <w:pPr>
        <w:tabs>
          <w:tab w:val="clear" w:pos="567"/>
          <w:tab w:val="clear" w:pos="1134"/>
          <w:tab w:val="clear" w:pos="1701"/>
          <w:tab w:val="clear" w:pos="2268"/>
          <w:tab w:val="clear" w:pos="2835"/>
        </w:tabs>
        <w:overflowPunct/>
        <w:autoSpaceDE/>
        <w:autoSpaceDN/>
        <w:adjustRightInd/>
        <w:spacing w:before="0" w:line="276" w:lineRule="auto"/>
        <w:textAlignment w:val="auto"/>
        <w:rPr>
          <w:rFonts w:eastAsia="SimSun" w:cs="Arial"/>
          <w:sz w:val="16"/>
          <w:szCs w:val="16"/>
          <w:lang w:val="en-US" w:eastAsia="zh-CN"/>
        </w:rPr>
      </w:pPr>
    </w:p>
    <w:tbl>
      <w:tblPr>
        <w:tblStyle w:val="GridTable4-Accent11"/>
        <w:tblW w:w="14854" w:type="dxa"/>
        <w:tblLayout w:type="fixed"/>
        <w:tblLook w:val="0620" w:firstRow="1" w:lastRow="0" w:firstColumn="0" w:lastColumn="0" w:noHBand="1" w:noVBand="1"/>
      </w:tblPr>
      <w:tblGrid>
        <w:gridCol w:w="9865"/>
        <w:gridCol w:w="1247"/>
        <w:gridCol w:w="1247"/>
        <w:gridCol w:w="1247"/>
        <w:gridCol w:w="1248"/>
      </w:tblGrid>
      <w:tr w:rsidR="00A17F52" w:rsidRPr="00A17F52" w:rsidTr="00A17F52">
        <w:trPr>
          <w:cnfStyle w:val="100000000000" w:firstRow="1" w:lastRow="0" w:firstColumn="0" w:lastColumn="0" w:oddVBand="0" w:evenVBand="0" w:oddHBand="0" w:evenHBand="0" w:firstRowFirstColumn="0" w:firstRowLastColumn="0" w:lastRowFirstColumn="0" w:lastRowLastColumn="0"/>
        </w:trPr>
        <w:tc>
          <w:tcPr>
            <w:tcW w:w="9865" w:type="dxa"/>
          </w:tcPr>
          <w:p w:rsidR="00A17F52" w:rsidRPr="00A17F52" w:rsidRDefault="00A17F52" w:rsidP="003101A6">
            <w:pPr>
              <w:tabs>
                <w:tab w:val="clear" w:pos="567"/>
                <w:tab w:val="clear" w:pos="1134"/>
                <w:tab w:val="clear" w:pos="1701"/>
                <w:tab w:val="clear" w:pos="2268"/>
                <w:tab w:val="clear" w:pos="2835"/>
              </w:tabs>
              <w:overflowPunct/>
              <w:autoSpaceDE/>
              <w:autoSpaceDN/>
              <w:adjustRightInd/>
              <w:spacing w:before="0"/>
              <w:textAlignment w:val="auto"/>
              <w:rPr>
                <w:rFonts w:eastAsia="SimSun"/>
                <w:sz w:val="22"/>
                <w:lang w:val="fr-CH" w:eastAsia="zh-CN"/>
              </w:rPr>
            </w:pPr>
            <w:r w:rsidRPr="00A17F52">
              <w:rPr>
                <w:rFonts w:eastAsia="SimSun"/>
                <w:sz w:val="22"/>
                <w:lang w:val="fr-CH" w:eastAsia="zh-CN"/>
              </w:rPr>
              <w:t>Output</w:t>
            </w:r>
          </w:p>
        </w:tc>
        <w:tc>
          <w:tcPr>
            <w:tcW w:w="4989" w:type="dxa"/>
            <w:gridSpan w:val="4"/>
          </w:tcPr>
          <w:p w:rsidR="00A17F52" w:rsidRPr="00A17F52" w:rsidRDefault="00A17F52" w:rsidP="00BC0701">
            <w:pPr>
              <w:tabs>
                <w:tab w:val="clear" w:pos="567"/>
                <w:tab w:val="clear" w:pos="1134"/>
                <w:tab w:val="clear" w:pos="1701"/>
                <w:tab w:val="clear" w:pos="2268"/>
                <w:tab w:val="clear" w:pos="2835"/>
              </w:tabs>
              <w:overflowPunct/>
              <w:autoSpaceDE/>
              <w:autoSpaceDN/>
              <w:adjustRightInd/>
              <w:spacing w:before="0"/>
              <w:textAlignment w:val="auto"/>
              <w:rPr>
                <w:rFonts w:eastAsia="SimSun"/>
                <w:sz w:val="22"/>
                <w:lang w:val="fr-CH" w:eastAsia="zh-CN"/>
              </w:rPr>
            </w:pPr>
            <w:r w:rsidRPr="00A17F52">
              <w:rPr>
                <w:rFonts w:eastAsia="SimSun"/>
                <w:sz w:val="22"/>
                <w:lang w:val="fr-CH" w:eastAsia="zh-CN"/>
              </w:rPr>
              <w:t>Financial resources</w:t>
            </w:r>
            <w:r w:rsidR="00BC0701" w:rsidRPr="00BC0701">
              <w:rPr>
                <w:rFonts w:eastAsia="SimSun"/>
                <w:sz w:val="22"/>
                <w:vertAlign w:val="superscript"/>
                <w:lang w:val="fr-CH" w:eastAsia="zh-CN"/>
              </w:rPr>
              <w:t>1</w:t>
            </w:r>
            <w:r w:rsidRPr="00A17F52">
              <w:rPr>
                <w:rFonts w:eastAsia="SimSun"/>
                <w:sz w:val="22"/>
                <w:lang w:val="fr-CH" w:eastAsia="zh-CN"/>
              </w:rPr>
              <w:t xml:space="preserve">(in </w:t>
            </w:r>
            <w:proofErr w:type="spellStart"/>
            <w:r w:rsidRPr="00A17F52">
              <w:rPr>
                <w:rFonts w:eastAsia="SimSun"/>
                <w:sz w:val="22"/>
                <w:lang w:val="fr-CH" w:eastAsia="zh-CN"/>
              </w:rPr>
              <w:t>kCHF</w:t>
            </w:r>
            <w:proofErr w:type="spellEnd"/>
            <w:r w:rsidRPr="00A17F52">
              <w:rPr>
                <w:rFonts w:eastAsia="SimSun"/>
                <w:sz w:val="22"/>
                <w:lang w:val="fr-CH" w:eastAsia="zh-CN"/>
              </w:rPr>
              <w:t>)</w:t>
            </w:r>
          </w:p>
        </w:tc>
      </w:tr>
      <w:tr w:rsidR="00B66943" w:rsidRPr="00A17F52" w:rsidTr="00B07BAB">
        <w:tc>
          <w:tcPr>
            <w:tcW w:w="9865" w:type="dxa"/>
          </w:tcPr>
          <w:p w:rsidR="00B66943" w:rsidRPr="00A17F52" w:rsidRDefault="00B66943" w:rsidP="003101A6">
            <w:pPr>
              <w:tabs>
                <w:tab w:val="clear" w:pos="567"/>
                <w:tab w:val="clear" w:pos="1134"/>
                <w:tab w:val="clear" w:pos="1701"/>
                <w:tab w:val="clear" w:pos="2268"/>
                <w:tab w:val="clear" w:pos="2835"/>
              </w:tabs>
              <w:overflowPunct/>
              <w:autoSpaceDE/>
              <w:autoSpaceDN/>
              <w:adjustRightInd/>
              <w:spacing w:before="0"/>
              <w:textAlignment w:val="auto"/>
              <w:rPr>
                <w:rFonts w:eastAsia="SimSun"/>
                <w:sz w:val="22"/>
                <w:lang w:val="fr-CH" w:eastAsia="zh-CN"/>
              </w:rPr>
            </w:pPr>
          </w:p>
        </w:tc>
        <w:tc>
          <w:tcPr>
            <w:tcW w:w="1247" w:type="dxa"/>
            <w:vAlign w:val="center"/>
          </w:tcPr>
          <w:p w:rsidR="00B66943" w:rsidRPr="00A17F52" w:rsidRDefault="00720B2A" w:rsidP="003101A6">
            <w:pPr>
              <w:tabs>
                <w:tab w:val="clear" w:pos="567"/>
                <w:tab w:val="clear" w:pos="1134"/>
                <w:tab w:val="clear" w:pos="1701"/>
                <w:tab w:val="clear" w:pos="2268"/>
                <w:tab w:val="clear" w:pos="2835"/>
              </w:tabs>
              <w:overflowPunct/>
              <w:autoSpaceDE/>
              <w:autoSpaceDN/>
              <w:adjustRightInd/>
              <w:spacing w:before="0"/>
              <w:jc w:val="center"/>
              <w:textAlignment w:val="auto"/>
              <w:rPr>
                <w:rFonts w:eastAsia="SimSun"/>
                <w:b/>
                <w:bCs/>
                <w:color w:val="5B9BD5"/>
                <w:sz w:val="20"/>
                <w:lang w:val="fr-CH" w:eastAsia="zh-CN"/>
              </w:rPr>
            </w:pPr>
            <w:r>
              <w:rPr>
                <w:b/>
                <w:bCs/>
                <w:color w:val="5B9BD5"/>
                <w:sz w:val="20"/>
                <w:szCs w:val="20"/>
              </w:rPr>
              <w:t>2020</w:t>
            </w:r>
          </w:p>
        </w:tc>
        <w:tc>
          <w:tcPr>
            <w:tcW w:w="1247" w:type="dxa"/>
            <w:vAlign w:val="center"/>
          </w:tcPr>
          <w:p w:rsidR="00B66943" w:rsidRPr="00A17F52" w:rsidRDefault="00720B2A" w:rsidP="003101A6">
            <w:pPr>
              <w:tabs>
                <w:tab w:val="clear" w:pos="567"/>
                <w:tab w:val="clear" w:pos="1134"/>
                <w:tab w:val="clear" w:pos="1701"/>
                <w:tab w:val="clear" w:pos="2268"/>
                <w:tab w:val="clear" w:pos="2835"/>
              </w:tabs>
              <w:overflowPunct/>
              <w:autoSpaceDE/>
              <w:autoSpaceDN/>
              <w:adjustRightInd/>
              <w:spacing w:before="0"/>
              <w:jc w:val="center"/>
              <w:textAlignment w:val="auto"/>
              <w:rPr>
                <w:rFonts w:eastAsia="SimSun"/>
                <w:b/>
                <w:bCs/>
                <w:color w:val="5B9BD5"/>
                <w:sz w:val="20"/>
                <w:lang w:val="fr-CH" w:eastAsia="zh-CN"/>
              </w:rPr>
            </w:pPr>
            <w:r>
              <w:rPr>
                <w:b/>
                <w:bCs/>
                <w:color w:val="5B9BD5"/>
                <w:sz w:val="20"/>
                <w:szCs w:val="20"/>
              </w:rPr>
              <w:t>2021</w:t>
            </w:r>
          </w:p>
        </w:tc>
        <w:tc>
          <w:tcPr>
            <w:tcW w:w="1247" w:type="dxa"/>
            <w:vAlign w:val="center"/>
          </w:tcPr>
          <w:p w:rsidR="00B66943" w:rsidRPr="00A17F52" w:rsidRDefault="00720B2A" w:rsidP="003101A6">
            <w:pPr>
              <w:tabs>
                <w:tab w:val="clear" w:pos="567"/>
                <w:tab w:val="clear" w:pos="1134"/>
                <w:tab w:val="clear" w:pos="1701"/>
                <w:tab w:val="clear" w:pos="2268"/>
                <w:tab w:val="clear" w:pos="2835"/>
              </w:tabs>
              <w:overflowPunct/>
              <w:autoSpaceDE/>
              <w:autoSpaceDN/>
              <w:adjustRightInd/>
              <w:spacing w:before="0"/>
              <w:jc w:val="center"/>
              <w:textAlignment w:val="auto"/>
              <w:rPr>
                <w:rFonts w:eastAsia="SimSun"/>
                <w:b/>
                <w:bCs/>
                <w:color w:val="5B9BD5"/>
                <w:sz w:val="20"/>
                <w:lang w:val="fr-CH" w:eastAsia="zh-CN"/>
              </w:rPr>
            </w:pPr>
            <w:r>
              <w:rPr>
                <w:b/>
                <w:bCs/>
                <w:color w:val="5B9BD5"/>
                <w:sz w:val="20"/>
                <w:szCs w:val="20"/>
              </w:rPr>
              <w:t>2022</w:t>
            </w:r>
          </w:p>
        </w:tc>
        <w:tc>
          <w:tcPr>
            <w:tcW w:w="1248" w:type="dxa"/>
            <w:vAlign w:val="center"/>
          </w:tcPr>
          <w:p w:rsidR="00B66943" w:rsidRPr="00A17F52" w:rsidRDefault="00720B2A" w:rsidP="003101A6">
            <w:pPr>
              <w:tabs>
                <w:tab w:val="clear" w:pos="567"/>
                <w:tab w:val="clear" w:pos="1134"/>
                <w:tab w:val="clear" w:pos="1701"/>
                <w:tab w:val="clear" w:pos="2268"/>
                <w:tab w:val="clear" w:pos="2835"/>
              </w:tabs>
              <w:overflowPunct/>
              <w:autoSpaceDE/>
              <w:autoSpaceDN/>
              <w:adjustRightInd/>
              <w:spacing w:before="0"/>
              <w:jc w:val="center"/>
              <w:textAlignment w:val="auto"/>
              <w:rPr>
                <w:rFonts w:eastAsia="SimSun"/>
                <w:b/>
                <w:bCs/>
                <w:color w:val="5B9BD5"/>
                <w:sz w:val="20"/>
                <w:lang w:val="fr-CH" w:eastAsia="zh-CN"/>
              </w:rPr>
            </w:pPr>
            <w:r>
              <w:rPr>
                <w:b/>
                <w:bCs/>
                <w:color w:val="5B9BD5"/>
                <w:sz w:val="20"/>
                <w:szCs w:val="20"/>
              </w:rPr>
              <w:t>2023</w:t>
            </w:r>
          </w:p>
        </w:tc>
      </w:tr>
      <w:tr w:rsidR="00A93E98" w:rsidRPr="00A17F52" w:rsidTr="00237575">
        <w:tc>
          <w:tcPr>
            <w:tcW w:w="9865" w:type="dxa"/>
            <w:vAlign w:val="center"/>
          </w:tcPr>
          <w:p w:rsidR="00A93E98" w:rsidRPr="00A17F52" w:rsidRDefault="00A93E98" w:rsidP="003101A6">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T.4-1</w:t>
            </w:r>
            <w:r w:rsidRPr="00A17F52">
              <w:rPr>
                <w:rFonts w:eastAsia="SimSun"/>
                <w:color w:val="5B9BD5"/>
                <w:sz w:val="20"/>
                <w:lang w:val="fr-CH" w:eastAsia="zh-CN"/>
              </w:rPr>
              <w:t xml:space="preserve"> </w:t>
            </w:r>
            <w:r w:rsidRPr="00A17F52">
              <w:rPr>
                <w:rFonts w:eastAsia="SimSun"/>
                <w:color w:val="000000"/>
                <w:sz w:val="20"/>
                <w:lang w:val="fr-CH" w:eastAsia="zh-CN"/>
              </w:rPr>
              <w:t>ITU-T publications</w:t>
            </w:r>
          </w:p>
        </w:tc>
        <w:tc>
          <w:tcPr>
            <w:tcW w:w="1247" w:type="dxa"/>
            <w:vAlign w:val="bottom"/>
          </w:tcPr>
          <w:p w:rsidR="00A93E98" w:rsidRPr="00237575" w:rsidRDefault="00A93E98" w:rsidP="003101A6">
            <w:pPr>
              <w:tabs>
                <w:tab w:val="clear" w:pos="567"/>
                <w:tab w:val="clear" w:pos="1134"/>
                <w:tab w:val="clear" w:pos="1701"/>
                <w:tab w:val="clear" w:pos="2268"/>
                <w:tab w:val="clear" w:pos="2835"/>
              </w:tabs>
              <w:overflowPunct/>
              <w:autoSpaceDE/>
              <w:autoSpaceDN/>
              <w:adjustRightInd/>
              <w:spacing w:before="0"/>
              <w:jc w:val="right"/>
              <w:textAlignment w:val="auto"/>
              <w:rPr>
                <w:i/>
                <w:iCs/>
                <w:color w:val="767171"/>
                <w:sz w:val="20"/>
              </w:rPr>
            </w:pPr>
            <w:r w:rsidRPr="00566317">
              <w:rPr>
                <w:i/>
                <w:iCs/>
                <w:color w:val="767171"/>
                <w:sz w:val="20"/>
              </w:rPr>
              <w:t xml:space="preserve">           2,822 </w:t>
            </w:r>
          </w:p>
        </w:tc>
        <w:tc>
          <w:tcPr>
            <w:tcW w:w="1247" w:type="dxa"/>
            <w:vAlign w:val="bottom"/>
          </w:tcPr>
          <w:p w:rsidR="00A93E98" w:rsidRPr="00237575" w:rsidRDefault="00A93E98" w:rsidP="003101A6">
            <w:pPr>
              <w:tabs>
                <w:tab w:val="clear" w:pos="567"/>
                <w:tab w:val="clear" w:pos="1134"/>
                <w:tab w:val="clear" w:pos="1701"/>
                <w:tab w:val="clear" w:pos="2268"/>
                <w:tab w:val="clear" w:pos="2835"/>
              </w:tabs>
              <w:overflowPunct/>
              <w:autoSpaceDE/>
              <w:autoSpaceDN/>
              <w:adjustRightInd/>
              <w:spacing w:before="0"/>
              <w:jc w:val="right"/>
              <w:textAlignment w:val="auto"/>
              <w:rPr>
                <w:i/>
                <w:iCs/>
                <w:color w:val="767171"/>
                <w:sz w:val="20"/>
              </w:rPr>
            </w:pPr>
            <w:r w:rsidRPr="00566317">
              <w:rPr>
                <w:i/>
                <w:iCs/>
                <w:color w:val="767171"/>
                <w:sz w:val="20"/>
              </w:rPr>
              <w:t xml:space="preserve">           2,765 </w:t>
            </w:r>
          </w:p>
        </w:tc>
        <w:tc>
          <w:tcPr>
            <w:tcW w:w="1247" w:type="dxa"/>
            <w:vAlign w:val="bottom"/>
          </w:tcPr>
          <w:p w:rsidR="00A93E98" w:rsidRPr="00566317" w:rsidRDefault="00A93E98" w:rsidP="003101A6">
            <w:pPr>
              <w:tabs>
                <w:tab w:val="clear" w:pos="567"/>
                <w:tab w:val="clear" w:pos="1134"/>
                <w:tab w:val="clear" w:pos="1701"/>
                <w:tab w:val="clear" w:pos="2268"/>
                <w:tab w:val="clear" w:pos="2835"/>
              </w:tabs>
              <w:overflowPunct/>
              <w:autoSpaceDE/>
              <w:autoSpaceDN/>
              <w:adjustRightInd/>
              <w:spacing w:before="0"/>
              <w:jc w:val="right"/>
              <w:textAlignment w:val="auto"/>
              <w:rPr>
                <w:i/>
                <w:iCs/>
                <w:color w:val="767171"/>
                <w:sz w:val="20"/>
              </w:rPr>
            </w:pPr>
            <w:r w:rsidRPr="00566317">
              <w:rPr>
                <w:i/>
                <w:iCs/>
                <w:color w:val="767171"/>
                <w:sz w:val="20"/>
              </w:rPr>
              <w:t xml:space="preserve">           2,823 </w:t>
            </w:r>
          </w:p>
        </w:tc>
        <w:tc>
          <w:tcPr>
            <w:tcW w:w="1248" w:type="dxa"/>
            <w:vAlign w:val="bottom"/>
          </w:tcPr>
          <w:p w:rsidR="00A93E98" w:rsidRPr="00566317" w:rsidRDefault="00A93E98" w:rsidP="003101A6">
            <w:pPr>
              <w:tabs>
                <w:tab w:val="clear" w:pos="567"/>
                <w:tab w:val="clear" w:pos="1134"/>
                <w:tab w:val="clear" w:pos="1701"/>
                <w:tab w:val="clear" w:pos="2268"/>
                <w:tab w:val="clear" w:pos="2835"/>
              </w:tabs>
              <w:overflowPunct/>
              <w:autoSpaceDE/>
              <w:autoSpaceDN/>
              <w:adjustRightInd/>
              <w:spacing w:before="0"/>
              <w:jc w:val="right"/>
              <w:textAlignment w:val="auto"/>
              <w:rPr>
                <w:i/>
                <w:iCs/>
                <w:color w:val="767171"/>
                <w:sz w:val="20"/>
              </w:rPr>
            </w:pPr>
            <w:r w:rsidRPr="00566317">
              <w:rPr>
                <w:i/>
                <w:iCs/>
                <w:color w:val="767171"/>
                <w:sz w:val="20"/>
              </w:rPr>
              <w:t xml:space="preserve">           2,756 </w:t>
            </w:r>
          </w:p>
        </w:tc>
      </w:tr>
      <w:tr w:rsidR="00A93E98" w:rsidRPr="00A17F52" w:rsidTr="00237575">
        <w:tc>
          <w:tcPr>
            <w:tcW w:w="9865" w:type="dxa"/>
            <w:vAlign w:val="center"/>
          </w:tcPr>
          <w:p w:rsidR="00A93E98" w:rsidRPr="00A17F52" w:rsidRDefault="00A93E98" w:rsidP="003101A6">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T.4-2</w:t>
            </w:r>
            <w:r w:rsidRPr="00A17F52">
              <w:rPr>
                <w:rFonts w:eastAsia="SimSun"/>
                <w:color w:val="5B9BD5"/>
                <w:sz w:val="20"/>
                <w:lang w:val="fr-CH" w:eastAsia="zh-CN"/>
              </w:rPr>
              <w:t xml:space="preserve"> </w:t>
            </w:r>
            <w:proofErr w:type="spellStart"/>
            <w:r w:rsidRPr="00A17F52">
              <w:rPr>
                <w:rFonts w:eastAsia="SimSun"/>
                <w:color w:val="000000"/>
                <w:sz w:val="20"/>
                <w:lang w:val="fr-CH" w:eastAsia="zh-CN"/>
              </w:rPr>
              <w:t>Database</w:t>
            </w:r>
            <w:proofErr w:type="spellEnd"/>
            <w:r w:rsidRPr="00A17F52">
              <w:rPr>
                <w:rFonts w:eastAsia="SimSun"/>
                <w:color w:val="000000"/>
                <w:sz w:val="20"/>
                <w:lang w:val="fr-CH" w:eastAsia="zh-CN"/>
              </w:rPr>
              <w:t xml:space="preserve"> publications</w:t>
            </w:r>
          </w:p>
        </w:tc>
        <w:tc>
          <w:tcPr>
            <w:tcW w:w="1247" w:type="dxa"/>
            <w:vAlign w:val="bottom"/>
          </w:tcPr>
          <w:p w:rsidR="00A93E98" w:rsidRPr="00237575" w:rsidRDefault="00A93E98" w:rsidP="003101A6">
            <w:pPr>
              <w:tabs>
                <w:tab w:val="clear" w:pos="567"/>
                <w:tab w:val="clear" w:pos="1134"/>
                <w:tab w:val="clear" w:pos="1701"/>
                <w:tab w:val="clear" w:pos="2268"/>
                <w:tab w:val="clear" w:pos="2835"/>
              </w:tabs>
              <w:overflowPunct/>
              <w:autoSpaceDE/>
              <w:autoSpaceDN/>
              <w:adjustRightInd/>
              <w:spacing w:before="0"/>
              <w:jc w:val="right"/>
              <w:textAlignment w:val="auto"/>
              <w:rPr>
                <w:i/>
                <w:iCs/>
                <w:color w:val="767171"/>
                <w:sz w:val="20"/>
              </w:rPr>
            </w:pPr>
            <w:r w:rsidRPr="00566317">
              <w:rPr>
                <w:i/>
                <w:iCs/>
                <w:color w:val="767171"/>
                <w:sz w:val="20"/>
              </w:rPr>
              <w:t xml:space="preserve">               275 </w:t>
            </w:r>
          </w:p>
        </w:tc>
        <w:tc>
          <w:tcPr>
            <w:tcW w:w="1247" w:type="dxa"/>
            <w:vAlign w:val="bottom"/>
          </w:tcPr>
          <w:p w:rsidR="00A93E98" w:rsidRPr="00237575" w:rsidRDefault="00A93E98" w:rsidP="003101A6">
            <w:pPr>
              <w:tabs>
                <w:tab w:val="clear" w:pos="567"/>
                <w:tab w:val="clear" w:pos="1134"/>
                <w:tab w:val="clear" w:pos="1701"/>
                <w:tab w:val="clear" w:pos="2268"/>
                <w:tab w:val="clear" w:pos="2835"/>
              </w:tabs>
              <w:overflowPunct/>
              <w:autoSpaceDE/>
              <w:autoSpaceDN/>
              <w:adjustRightInd/>
              <w:spacing w:before="0"/>
              <w:jc w:val="right"/>
              <w:textAlignment w:val="auto"/>
              <w:rPr>
                <w:i/>
                <w:iCs/>
                <w:color w:val="767171"/>
                <w:sz w:val="20"/>
              </w:rPr>
            </w:pPr>
            <w:r w:rsidRPr="00566317">
              <w:rPr>
                <w:i/>
                <w:iCs/>
                <w:color w:val="767171"/>
                <w:sz w:val="20"/>
              </w:rPr>
              <w:t xml:space="preserve">               273 </w:t>
            </w:r>
          </w:p>
        </w:tc>
        <w:tc>
          <w:tcPr>
            <w:tcW w:w="1247" w:type="dxa"/>
            <w:vAlign w:val="bottom"/>
          </w:tcPr>
          <w:p w:rsidR="00A93E98" w:rsidRPr="00566317" w:rsidRDefault="00A93E98" w:rsidP="003101A6">
            <w:pPr>
              <w:tabs>
                <w:tab w:val="clear" w:pos="567"/>
                <w:tab w:val="clear" w:pos="1134"/>
                <w:tab w:val="clear" w:pos="1701"/>
                <w:tab w:val="clear" w:pos="2268"/>
                <w:tab w:val="clear" w:pos="2835"/>
              </w:tabs>
              <w:overflowPunct/>
              <w:autoSpaceDE/>
              <w:autoSpaceDN/>
              <w:adjustRightInd/>
              <w:spacing w:before="0"/>
              <w:jc w:val="right"/>
              <w:textAlignment w:val="auto"/>
              <w:rPr>
                <w:i/>
                <w:iCs/>
                <w:color w:val="767171"/>
                <w:sz w:val="20"/>
              </w:rPr>
            </w:pPr>
            <w:r w:rsidRPr="00566317">
              <w:rPr>
                <w:i/>
                <w:iCs/>
                <w:color w:val="767171"/>
                <w:sz w:val="20"/>
              </w:rPr>
              <w:t xml:space="preserve">               265 </w:t>
            </w:r>
          </w:p>
        </w:tc>
        <w:tc>
          <w:tcPr>
            <w:tcW w:w="1248" w:type="dxa"/>
            <w:vAlign w:val="bottom"/>
          </w:tcPr>
          <w:p w:rsidR="00A93E98" w:rsidRPr="00566317" w:rsidRDefault="00A93E98" w:rsidP="003101A6">
            <w:pPr>
              <w:tabs>
                <w:tab w:val="clear" w:pos="567"/>
                <w:tab w:val="clear" w:pos="1134"/>
                <w:tab w:val="clear" w:pos="1701"/>
                <w:tab w:val="clear" w:pos="2268"/>
                <w:tab w:val="clear" w:pos="2835"/>
              </w:tabs>
              <w:overflowPunct/>
              <w:autoSpaceDE/>
              <w:autoSpaceDN/>
              <w:adjustRightInd/>
              <w:spacing w:before="0"/>
              <w:jc w:val="right"/>
              <w:textAlignment w:val="auto"/>
              <w:rPr>
                <w:i/>
                <w:iCs/>
                <w:color w:val="767171"/>
                <w:sz w:val="20"/>
              </w:rPr>
            </w:pPr>
            <w:r w:rsidRPr="00566317">
              <w:rPr>
                <w:i/>
                <w:iCs/>
                <w:color w:val="767171"/>
                <w:sz w:val="20"/>
              </w:rPr>
              <w:t xml:space="preserve">               267 </w:t>
            </w:r>
          </w:p>
        </w:tc>
      </w:tr>
      <w:tr w:rsidR="00A93E98" w:rsidRPr="00A17F52" w:rsidTr="00237575">
        <w:tc>
          <w:tcPr>
            <w:tcW w:w="9865" w:type="dxa"/>
            <w:vAlign w:val="center"/>
          </w:tcPr>
          <w:p w:rsidR="00A93E98" w:rsidRPr="00A17F52" w:rsidRDefault="00A93E98" w:rsidP="003101A6">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T.4-3</w:t>
            </w:r>
            <w:r w:rsidRPr="00A17F52">
              <w:rPr>
                <w:rFonts w:eastAsia="SimSun"/>
                <w:color w:val="5B9BD5"/>
                <w:sz w:val="20"/>
                <w:lang w:val="fr-CH" w:eastAsia="zh-CN"/>
              </w:rPr>
              <w:t xml:space="preserve"> </w:t>
            </w:r>
            <w:proofErr w:type="spellStart"/>
            <w:r w:rsidRPr="00A17F52">
              <w:rPr>
                <w:rFonts w:eastAsia="SimSun"/>
                <w:color w:val="000000"/>
                <w:sz w:val="20"/>
                <w:lang w:val="fr-CH" w:eastAsia="zh-CN"/>
              </w:rPr>
              <w:t>Outreach</w:t>
            </w:r>
            <w:proofErr w:type="spellEnd"/>
            <w:r w:rsidRPr="00A17F52">
              <w:rPr>
                <w:rFonts w:eastAsia="SimSun"/>
                <w:color w:val="000000"/>
                <w:sz w:val="20"/>
                <w:lang w:val="fr-CH" w:eastAsia="zh-CN"/>
              </w:rPr>
              <w:t xml:space="preserve"> and promotion</w:t>
            </w:r>
          </w:p>
        </w:tc>
        <w:tc>
          <w:tcPr>
            <w:tcW w:w="1247" w:type="dxa"/>
            <w:vAlign w:val="bottom"/>
          </w:tcPr>
          <w:p w:rsidR="00A93E98" w:rsidRPr="00237575" w:rsidRDefault="00A93E98" w:rsidP="003101A6">
            <w:pPr>
              <w:tabs>
                <w:tab w:val="clear" w:pos="567"/>
                <w:tab w:val="clear" w:pos="1134"/>
                <w:tab w:val="clear" w:pos="1701"/>
                <w:tab w:val="clear" w:pos="2268"/>
                <w:tab w:val="clear" w:pos="2835"/>
              </w:tabs>
              <w:overflowPunct/>
              <w:autoSpaceDE/>
              <w:autoSpaceDN/>
              <w:adjustRightInd/>
              <w:spacing w:before="0"/>
              <w:jc w:val="right"/>
              <w:textAlignment w:val="auto"/>
              <w:rPr>
                <w:i/>
                <w:iCs/>
                <w:color w:val="767171"/>
                <w:sz w:val="20"/>
              </w:rPr>
            </w:pPr>
            <w:r w:rsidRPr="00566317">
              <w:rPr>
                <w:i/>
                <w:iCs/>
                <w:color w:val="767171"/>
                <w:sz w:val="20"/>
              </w:rPr>
              <w:t xml:space="preserve">           1,264 </w:t>
            </w:r>
          </w:p>
        </w:tc>
        <w:tc>
          <w:tcPr>
            <w:tcW w:w="1247" w:type="dxa"/>
            <w:vAlign w:val="bottom"/>
          </w:tcPr>
          <w:p w:rsidR="00A93E98" w:rsidRPr="00237575" w:rsidRDefault="00A93E98" w:rsidP="003101A6">
            <w:pPr>
              <w:tabs>
                <w:tab w:val="clear" w:pos="567"/>
                <w:tab w:val="clear" w:pos="1134"/>
                <w:tab w:val="clear" w:pos="1701"/>
                <w:tab w:val="clear" w:pos="2268"/>
                <w:tab w:val="clear" w:pos="2835"/>
              </w:tabs>
              <w:overflowPunct/>
              <w:autoSpaceDE/>
              <w:autoSpaceDN/>
              <w:adjustRightInd/>
              <w:spacing w:before="0"/>
              <w:jc w:val="right"/>
              <w:textAlignment w:val="auto"/>
              <w:rPr>
                <w:i/>
                <w:iCs/>
                <w:color w:val="767171"/>
                <w:sz w:val="20"/>
              </w:rPr>
            </w:pPr>
            <w:r w:rsidRPr="00566317">
              <w:rPr>
                <w:i/>
                <w:iCs/>
                <w:color w:val="767171"/>
                <w:sz w:val="20"/>
              </w:rPr>
              <w:t xml:space="preserve">           1,279 </w:t>
            </w:r>
          </w:p>
        </w:tc>
        <w:tc>
          <w:tcPr>
            <w:tcW w:w="1247" w:type="dxa"/>
            <w:vAlign w:val="bottom"/>
          </w:tcPr>
          <w:p w:rsidR="00A93E98" w:rsidRPr="00566317" w:rsidRDefault="00A93E98" w:rsidP="003101A6">
            <w:pPr>
              <w:tabs>
                <w:tab w:val="clear" w:pos="567"/>
                <w:tab w:val="clear" w:pos="1134"/>
                <w:tab w:val="clear" w:pos="1701"/>
                <w:tab w:val="clear" w:pos="2268"/>
                <w:tab w:val="clear" w:pos="2835"/>
              </w:tabs>
              <w:overflowPunct/>
              <w:autoSpaceDE/>
              <w:autoSpaceDN/>
              <w:adjustRightInd/>
              <w:spacing w:before="0"/>
              <w:jc w:val="right"/>
              <w:textAlignment w:val="auto"/>
              <w:rPr>
                <w:i/>
                <w:iCs/>
                <w:color w:val="767171"/>
                <w:sz w:val="20"/>
              </w:rPr>
            </w:pPr>
            <w:r w:rsidRPr="00566317">
              <w:rPr>
                <w:i/>
                <w:iCs/>
                <w:color w:val="767171"/>
                <w:sz w:val="20"/>
              </w:rPr>
              <w:t xml:space="preserve">           1,429 </w:t>
            </w:r>
          </w:p>
        </w:tc>
        <w:tc>
          <w:tcPr>
            <w:tcW w:w="1248" w:type="dxa"/>
            <w:vAlign w:val="bottom"/>
          </w:tcPr>
          <w:p w:rsidR="00A93E98" w:rsidRPr="00566317" w:rsidRDefault="00A93E98" w:rsidP="003101A6">
            <w:pPr>
              <w:tabs>
                <w:tab w:val="clear" w:pos="567"/>
                <w:tab w:val="clear" w:pos="1134"/>
                <w:tab w:val="clear" w:pos="1701"/>
                <w:tab w:val="clear" w:pos="2268"/>
                <w:tab w:val="clear" w:pos="2835"/>
              </w:tabs>
              <w:overflowPunct/>
              <w:autoSpaceDE/>
              <w:autoSpaceDN/>
              <w:adjustRightInd/>
              <w:spacing w:before="0"/>
              <w:jc w:val="right"/>
              <w:textAlignment w:val="auto"/>
              <w:rPr>
                <w:i/>
                <w:iCs/>
                <w:color w:val="767171"/>
                <w:sz w:val="20"/>
              </w:rPr>
            </w:pPr>
            <w:r w:rsidRPr="00566317">
              <w:rPr>
                <w:i/>
                <w:iCs/>
                <w:color w:val="767171"/>
                <w:sz w:val="20"/>
              </w:rPr>
              <w:t xml:space="preserve">           1,440 </w:t>
            </w:r>
          </w:p>
        </w:tc>
      </w:tr>
      <w:tr w:rsidR="00A93E98" w:rsidRPr="00A17F52" w:rsidTr="00237575">
        <w:tc>
          <w:tcPr>
            <w:tcW w:w="9865" w:type="dxa"/>
            <w:vAlign w:val="center"/>
          </w:tcPr>
          <w:p w:rsidR="00A93E98" w:rsidRPr="00A17F52" w:rsidRDefault="00A93E98" w:rsidP="003101A6">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T.4-4</w:t>
            </w:r>
            <w:r w:rsidRPr="00A17F52">
              <w:rPr>
                <w:rFonts w:eastAsia="SimSun"/>
                <w:color w:val="5B9BD5"/>
                <w:sz w:val="20"/>
                <w:lang w:val="fr-CH" w:eastAsia="zh-CN"/>
              </w:rPr>
              <w:t xml:space="preserve"> </w:t>
            </w:r>
            <w:r w:rsidRPr="00A17F52">
              <w:rPr>
                <w:rFonts w:eastAsia="SimSun"/>
                <w:color w:val="000000"/>
                <w:sz w:val="20"/>
                <w:lang w:val="fr-CH" w:eastAsia="zh-CN"/>
              </w:rPr>
              <w:t xml:space="preserve">ITU </w:t>
            </w:r>
            <w:proofErr w:type="spellStart"/>
            <w:r w:rsidRPr="00A17F52">
              <w:rPr>
                <w:rFonts w:eastAsia="SimSun"/>
                <w:color w:val="000000"/>
                <w:sz w:val="20"/>
                <w:lang w:val="fr-CH" w:eastAsia="zh-CN"/>
              </w:rPr>
              <w:t>Operational</w:t>
            </w:r>
            <w:proofErr w:type="spellEnd"/>
            <w:r w:rsidRPr="00A17F52">
              <w:rPr>
                <w:rFonts w:eastAsia="SimSun"/>
                <w:color w:val="000000"/>
                <w:sz w:val="20"/>
                <w:lang w:val="fr-CH" w:eastAsia="zh-CN"/>
              </w:rPr>
              <w:t xml:space="preserve"> Bulletin</w:t>
            </w:r>
          </w:p>
        </w:tc>
        <w:tc>
          <w:tcPr>
            <w:tcW w:w="1247" w:type="dxa"/>
            <w:vAlign w:val="bottom"/>
          </w:tcPr>
          <w:p w:rsidR="00A93E98" w:rsidRPr="00237575" w:rsidRDefault="00A93E98" w:rsidP="003101A6">
            <w:pPr>
              <w:tabs>
                <w:tab w:val="clear" w:pos="567"/>
                <w:tab w:val="clear" w:pos="1134"/>
                <w:tab w:val="clear" w:pos="1701"/>
                <w:tab w:val="clear" w:pos="2268"/>
                <w:tab w:val="clear" w:pos="2835"/>
              </w:tabs>
              <w:overflowPunct/>
              <w:autoSpaceDE/>
              <w:autoSpaceDN/>
              <w:adjustRightInd/>
              <w:spacing w:before="0"/>
              <w:jc w:val="right"/>
              <w:textAlignment w:val="auto"/>
              <w:rPr>
                <w:i/>
                <w:iCs/>
                <w:color w:val="767171"/>
                <w:sz w:val="20"/>
              </w:rPr>
            </w:pPr>
            <w:r w:rsidRPr="00566317">
              <w:rPr>
                <w:i/>
                <w:iCs/>
                <w:color w:val="767171"/>
                <w:sz w:val="20"/>
              </w:rPr>
              <w:t xml:space="preserve">                 63 </w:t>
            </w:r>
          </w:p>
        </w:tc>
        <w:tc>
          <w:tcPr>
            <w:tcW w:w="1247" w:type="dxa"/>
            <w:vAlign w:val="bottom"/>
          </w:tcPr>
          <w:p w:rsidR="00A93E98" w:rsidRPr="00237575" w:rsidRDefault="00A93E98" w:rsidP="003101A6">
            <w:pPr>
              <w:tabs>
                <w:tab w:val="clear" w:pos="567"/>
                <w:tab w:val="clear" w:pos="1134"/>
                <w:tab w:val="clear" w:pos="1701"/>
                <w:tab w:val="clear" w:pos="2268"/>
                <w:tab w:val="clear" w:pos="2835"/>
              </w:tabs>
              <w:overflowPunct/>
              <w:autoSpaceDE/>
              <w:autoSpaceDN/>
              <w:adjustRightInd/>
              <w:spacing w:before="0"/>
              <w:jc w:val="right"/>
              <w:textAlignment w:val="auto"/>
              <w:rPr>
                <w:i/>
                <w:iCs/>
                <w:color w:val="767171"/>
                <w:sz w:val="20"/>
              </w:rPr>
            </w:pPr>
            <w:r w:rsidRPr="00566317">
              <w:rPr>
                <w:i/>
                <w:iCs/>
                <w:color w:val="767171"/>
                <w:sz w:val="20"/>
              </w:rPr>
              <w:t xml:space="preserve">                 63 </w:t>
            </w:r>
          </w:p>
        </w:tc>
        <w:tc>
          <w:tcPr>
            <w:tcW w:w="1247" w:type="dxa"/>
            <w:vAlign w:val="bottom"/>
          </w:tcPr>
          <w:p w:rsidR="00A93E98" w:rsidRPr="00237575" w:rsidRDefault="00A93E98" w:rsidP="003101A6">
            <w:pPr>
              <w:tabs>
                <w:tab w:val="clear" w:pos="567"/>
                <w:tab w:val="clear" w:pos="1134"/>
                <w:tab w:val="clear" w:pos="1701"/>
                <w:tab w:val="clear" w:pos="2268"/>
                <w:tab w:val="clear" w:pos="2835"/>
              </w:tabs>
              <w:overflowPunct/>
              <w:autoSpaceDE/>
              <w:autoSpaceDN/>
              <w:adjustRightInd/>
              <w:spacing w:before="0"/>
              <w:jc w:val="right"/>
              <w:textAlignment w:val="auto"/>
              <w:rPr>
                <w:i/>
                <w:iCs/>
                <w:color w:val="767171"/>
                <w:sz w:val="20"/>
              </w:rPr>
            </w:pPr>
            <w:r w:rsidRPr="00566317">
              <w:rPr>
                <w:i/>
                <w:iCs/>
                <w:color w:val="767171"/>
                <w:sz w:val="20"/>
              </w:rPr>
              <w:t xml:space="preserve">               182 </w:t>
            </w:r>
          </w:p>
        </w:tc>
        <w:tc>
          <w:tcPr>
            <w:tcW w:w="1248" w:type="dxa"/>
            <w:vAlign w:val="bottom"/>
          </w:tcPr>
          <w:p w:rsidR="00A93E98" w:rsidRPr="00237575" w:rsidRDefault="00A93E98" w:rsidP="003101A6">
            <w:pPr>
              <w:tabs>
                <w:tab w:val="clear" w:pos="567"/>
                <w:tab w:val="clear" w:pos="1134"/>
                <w:tab w:val="clear" w:pos="1701"/>
                <w:tab w:val="clear" w:pos="2268"/>
                <w:tab w:val="clear" w:pos="2835"/>
              </w:tabs>
              <w:overflowPunct/>
              <w:autoSpaceDE/>
              <w:autoSpaceDN/>
              <w:adjustRightInd/>
              <w:spacing w:before="0"/>
              <w:jc w:val="right"/>
              <w:textAlignment w:val="auto"/>
              <w:rPr>
                <w:i/>
                <w:iCs/>
                <w:color w:val="767171"/>
                <w:sz w:val="20"/>
              </w:rPr>
            </w:pPr>
            <w:r w:rsidRPr="00566317">
              <w:rPr>
                <w:i/>
                <w:iCs/>
                <w:color w:val="767171"/>
                <w:sz w:val="20"/>
              </w:rPr>
              <w:t xml:space="preserve">               165 </w:t>
            </w:r>
          </w:p>
        </w:tc>
      </w:tr>
      <w:tr w:rsidR="00B66943" w:rsidRPr="00A17F52" w:rsidTr="00B07BAB">
        <w:tc>
          <w:tcPr>
            <w:tcW w:w="9865" w:type="dxa"/>
            <w:vAlign w:val="center"/>
          </w:tcPr>
          <w:p w:rsidR="00B66943" w:rsidRPr="00A17F52" w:rsidRDefault="00B66943" w:rsidP="003101A6">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en-US" w:eastAsia="zh-CN"/>
              </w:rPr>
            </w:pPr>
            <w:r w:rsidRPr="00A17F52">
              <w:rPr>
                <w:sz w:val="20"/>
                <w:lang w:val="en-US" w:eastAsia="zh-CN"/>
              </w:rPr>
              <w:t>Cost allocation to Plenipotentiary Conference and Council activities (</w:t>
            </w:r>
            <w:r w:rsidRPr="00A17F52">
              <w:rPr>
                <w:b/>
                <w:bCs/>
                <w:color w:val="5B9BD5"/>
                <w:sz w:val="20"/>
                <w:lang w:val="en-US" w:eastAsia="zh-CN"/>
              </w:rPr>
              <w:t>PP</w:t>
            </w:r>
            <w:r w:rsidRPr="00A17F52">
              <w:rPr>
                <w:sz w:val="20"/>
                <w:lang w:val="en-US" w:eastAsia="zh-CN"/>
              </w:rPr>
              <w:t xml:space="preserve">, </w:t>
            </w:r>
            <w:r w:rsidRPr="00A17F52">
              <w:rPr>
                <w:b/>
                <w:bCs/>
                <w:color w:val="5B9BD5"/>
                <w:sz w:val="20"/>
                <w:lang w:val="en-US" w:eastAsia="zh-CN"/>
              </w:rPr>
              <w:t>Council/CWGs</w:t>
            </w:r>
            <w:r w:rsidRPr="00A17F52">
              <w:rPr>
                <w:sz w:val="20"/>
                <w:lang w:val="en-US" w:eastAsia="zh-CN"/>
              </w:rPr>
              <w:t>)</w:t>
            </w:r>
          </w:p>
        </w:tc>
        <w:tc>
          <w:tcPr>
            <w:tcW w:w="1247" w:type="dxa"/>
            <w:vAlign w:val="center"/>
          </w:tcPr>
          <w:p w:rsidR="00B66943" w:rsidRPr="00AD31E8" w:rsidRDefault="00B66943" w:rsidP="00212E43">
            <w:pPr>
              <w:tabs>
                <w:tab w:val="clear" w:pos="567"/>
                <w:tab w:val="clear" w:pos="1134"/>
                <w:tab w:val="clear" w:pos="1701"/>
                <w:tab w:val="clear" w:pos="2268"/>
                <w:tab w:val="clear" w:pos="2835"/>
              </w:tabs>
              <w:overflowPunct/>
              <w:autoSpaceDE/>
              <w:autoSpaceDN/>
              <w:adjustRightInd/>
              <w:spacing w:before="0"/>
              <w:jc w:val="right"/>
              <w:textAlignment w:val="auto"/>
              <w:rPr>
                <w:i/>
                <w:iCs/>
                <w:color w:val="767171"/>
                <w:sz w:val="20"/>
              </w:rPr>
            </w:pPr>
            <w:r w:rsidRPr="00AD31E8">
              <w:rPr>
                <w:i/>
                <w:iCs/>
                <w:color w:val="767171"/>
                <w:sz w:val="20"/>
              </w:rPr>
              <w:t>1</w:t>
            </w:r>
            <w:r w:rsidR="00212E43" w:rsidRPr="00AD31E8">
              <w:rPr>
                <w:i/>
                <w:iCs/>
                <w:color w:val="767171"/>
                <w:sz w:val="20"/>
              </w:rPr>
              <w:t>41</w:t>
            </w:r>
          </w:p>
        </w:tc>
        <w:tc>
          <w:tcPr>
            <w:tcW w:w="1247" w:type="dxa"/>
            <w:vAlign w:val="center"/>
          </w:tcPr>
          <w:p w:rsidR="00B66943" w:rsidRPr="00AD31E8" w:rsidRDefault="00B66943" w:rsidP="00212E43">
            <w:pPr>
              <w:tabs>
                <w:tab w:val="clear" w:pos="567"/>
                <w:tab w:val="clear" w:pos="1134"/>
                <w:tab w:val="clear" w:pos="1701"/>
                <w:tab w:val="clear" w:pos="2268"/>
                <w:tab w:val="clear" w:pos="2835"/>
              </w:tabs>
              <w:overflowPunct/>
              <w:autoSpaceDE/>
              <w:autoSpaceDN/>
              <w:adjustRightInd/>
              <w:spacing w:before="0"/>
              <w:jc w:val="right"/>
              <w:textAlignment w:val="auto"/>
              <w:rPr>
                <w:i/>
                <w:iCs/>
                <w:color w:val="767171"/>
                <w:sz w:val="20"/>
              </w:rPr>
            </w:pPr>
            <w:r w:rsidRPr="00AD31E8">
              <w:rPr>
                <w:i/>
                <w:iCs/>
                <w:color w:val="767171"/>
                <w:sz w:val="20"/>
              </w:rPr>
              <w:t>1</w:t>
            </w:r>
            <w:r w:rsidR="00212E43" w:rsidRPr="00AD31E8">
              <w:rPr>
                <w:i/>
                <w:iCs/>
                <w:color w:val="767171"/>
                <w:sz w:val="20"/>
              </w:rPr>
              <w:t>54</w:t>
            </w:r>
          </w:p>
        </w:tc>
        <w:tc>
          <w:tcPr>
            <w:tcW w:w="1247" w:type="dxa"/>
            <w:vAlign w:val="center"/>
          </w:tcPr>
          <w:p w:rsidR="00B66943" w:rsidRPr="00AD31E8" w:rsidRDefault="004245C6" w:rsidP="003101A6">
            <w:pPr>
              <w:tabs>
                <w:tab w:val="clear" w:pos="567"/>
                <w:tab w:val="clear" w:pos="1134"/>
                <w:tab w:val="clear" w:pos="1701"/>
                <w:tab w:val="clear" w:pos="2268"/>
                <w:tab w:val="clear" w:pos="2835"/>
              </w:tabs>
              <w:overflowPunct/>
              <w:autoSpaceDE/>
              <w:autoSpaceDN/>
              <w:adjustRightInd/>
              <w:spacing w:before="0"/>
              <w:jc w:val="right"/>
              <w:textAlignment w:val="auto"/>
              <w:rPr>
                <w:i/>
                <w:iCs/>
                <w:color w:val="767171"/>
                <w:sz w:val="20"/>
              </w:rPr>
            </w:pPr>
            <w:r w:rsidRPr="00AD31E8">
              <w:rPr>
                <w:i/>
                <w:iCs/>
                <w:color w:val="767171"/>
                <w:sz w:val="20"/>
              </w:rPr>
              <w:t>272</w:t>
            </w:r>
          </w:p>
        </w:tc>
        <w:tc>
          <w:tcPr>
            <w:tcW w:w="1248" w:type="dxa"/>
            <w:vAlign w:val="center"/>
          </w:tcPr>
          <w:p w:rsidR="00B66943" w:rsidRPr="00AD31E8" w:rsidRDefault="00745F60" w:rsidP="003101A6">
            <w:pPr>
              <w:tabs>
                <w:tab w:val="clear" w:pos="567"/>
                <w:tab w:val="clear" w:pos="1134"/>
                <w:tab w:val="clear" w:pos="1701"/>
                <w:tab w:val="clear" w:pos="2268"/>
                <w:tab w:val="clear" w:pos="2835"/>
              </w:tabs>
              <w:overflowPunct/>
              <w:autoSpaceDE/>
              <w:autoSpaceDN/>
              <w:adjustRightInd/>
              <w:spacing w:before="0"/>
              <w:jc w:val="right"/>
              <w:textAlignment w:val="auto"/>
              <w:rPr>
                <w:i/>
                <w:iCs/>
                <w:color w:val="767171"/>
                <w:sz w:val="20"/>
              </w:rPr>
            </w:pPr>
            <w:r w:rsidRPr="00AD31E8">
              <w:rPr>
                <w:i/>
                <w:iCs/>
                <w:color w:val="767171"/>
                <w:sz w:val="20"/>
              </w:rPr>
              <w:t>135</w:t>
            </w:r>
          </w:p>
        </w:tc>
      </w:tr>
      <w:tr w:rsidR="00B66943" w:rsidRPr="00A17F52" w:rsidTr="00B07BAB">
        <w:tc>
          <w:tcPr>
            <w:tcW w:w="9865" w:type="dxa"/>
            <w:vAlign w:val="center"/>
          </w:tcPr>
          <w:p w:rsidR="00B66943" w:rsidRPr="00A17F52" w:rsidRDefault="00B66943" w:rsidP="003101A6">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Total for Objective T.4</w:t>
            </w:r>
          </w:p>
        </w:tc>
        <w:tc>
          <w:tcPr>
            <w:tcW w:w="1247" w:type="dxa"/>
            <w:vAlign w:val="center"/>
          </w:tcPr>
          <w:p w:rsidR="00B66943" w:rsidRPr="00373804" w:rsidRDefault="00B66943" w:rsidP="00212E43">
            <w:pPr>
              <w:tabs>
                <w:tab w:val="clear" w:pos="567"/>
                <w:tab w:val="clear" w:pos="1134"/>
                <w:tab w:val="clear" w:pos="1701"/>
                <w:tab w:val="clear" w:pos="2268"/>
                <w:tab w:val="clear" w:pos="2835"/>
              </w:tabs>
              <w:overflowPunct/>
              <w:autoSpaceDE/>
              <w:autoSpaceDN/>
              <w:adjustRightInd/>
              <w:spacing w:before="0"/>
              <w:jc w:val="right"/>
              <w:textAlignment w:val="auto"/>
              <w:rPr>
                <w:b/>
                <w:bCs/>
                <w:i/>
                <w:iCs/>
                <w:sz w:val="20"/>
              </w:rPr>
            </w:pPr>
            <w:r w:rsidRPr="00373804">
              <w:rPr>
                <w:b/>
                <w:bCs/>
                <w:i/>
                <w:iCs/>
                <w:sz w:val="20"/>
              </w:rPr>
              <w:t>4,</w:t>
            </w:r>
            <w:r w:rsidR="00212E43" w:rsidRPr="00373804">
              <w:rPr>
                <w:b/>
                <w:bCs/>
                <w:i/>
                <w:iCs/>
                <w:sz w:val="20"/>
              </w:rPr>
              <w:t>565</w:t>
            </w:r>
          </w:p>
        </w:tc>
        <w:tc>
          <w:tcPr>
            <w:tcW w:w="1247" w:type="dxa"/>
            <w:vAlign w:val="center"/>
          </w:tcPr>
          <w:p w:rsidR="00B66943" w:rsidRPr="00373804" w:rsidRDefault="00212E43" w:rsidP="00212E43">
            <w:pPr>
              <w:tabs>
                <w:tab w:val="clear" w:pos="567"/>
                <w:tab w:val="clear" w:pos="1134"/>
                <w:tab w:val="clear" w:pos="1701"/>
                <w:tab w:val="clear" w:pos="2268"/>
                <w:tab w:val="clear" w:pos="2835"/>
              </w:tabs>
              <w:overflowPunct/>
              <w:autoSpaceDE/>
              <w:autoSpaceDN/>
              <w:adjustRightInd/>
              <w:spacing w:before="0"/>
              <w:jc w:val="right"/>
              <w:textAlignment w:val="auto"/>
              <w:rPr>
                <w:b/>
                <w:bCs/>
                <w:i/>
                <w:iCs/>
                <w:sz w:val="20"/>
              </w:rPr>
            </w:pPr>
            <w:r w:rsidRPr="00373804">
              <w:rPr>
                <w:b/>
                <w:bCs/>
                <w:i/>
                <w:iCs/>
                <w:sz w:val="20"/>
              </w:rPr>
              <w:t>4</w:t>
            </w:r>
            <w:r w:rsidR="00B66943" w:rsidRPr="00373804">
              <w:rPr>
                <w:b/>
                <w:bCs/>
                <w:i/>
                <w:iCs/>
                <w:sz w:val="20"/>
              </w:rPr>
              <w:t>,</w:t>
            </w:r>
            <w:r w:rsidRPr="00373804">
              <w:rPr>
                <w:b/>
                <w:bCs/>
                <w:i/>
                <w:iCs/>
                <w:sz w:val="20"/>
              </w:rPr>
              <w:t>533</w:t>
            </w:r>
          </w:p>
        </w:tc>
        <w:tc>
          <w:tcPr>
            <w:tcW w:w="1247" w:type="dxa"/>
            <w:vAlign w:val="center"/>
          </w:tcPr>
          <w:p w:rsidR="00B66943" w:rsidRPr="00373804" w:rsidRDefault="00B66943" w:rsidP="004245C6">
            <w:pPr>
              <w:tabs>
                <w:tab w:val="clear" w:pos="567"/>
                <w:tab w:val="clear" w:pos="1134"/>
                <w:tab w:val="clear" w:pos="1701"/>
                <w:tab w:val="clear" w:pos="2268"/>
                <w:tab w:val="clear" w:pos="2835"/>
              </w:tabs>
              <w:overflowPunct/>
              <w:autoSpaceDE/>
              <w:autoSpaceDN/>
              <w:adjustRightInd/>
              <w:spacing w:before="0"/>
              <w:jc w:val="right"/>
              <w:textAlignment w:val="auto"/>
              <w:rPr>
                <w:b/>
                <w:bCs/>
                <w:i/>
                <w:iCs/>
                <w:sz w:val="20"/>
              </w:rPr>
            </w:pPr>
            <w:r w:rsidRPr="00373804">
              <w:rPr>
                <w:b/>
                <w:bCs/>
                <w:i/>
                <w:iCs/>
                <w:sz w:val="20"/>
              </w:rPr>
              <w:t>4,</w:t>
            </w:r>
            <w:r w:rsidR="004245C6" w:rsidRPr="00373804">
              <w:rPr>
                <w:b/>
                <w:bCs/>
                <w:i/>
                <w:iCs/>
                <w:sz w:val="20"/>
              </w:rPr>
              <w:t>972</w:t>
            </w:r>
          </w:p>
        </w:tc>
        <w:tc>
          <w:tcPr>
            <w:tcW w:w="1248" w:type="dxa"/>
            <w:vAlign w:val="center"/>
          </w:tcPr>
          <w:p w:rsidR="00B66943" w:rsidRPr="00373804" w:rsidRDefault="00B66943" w:rsidP="00745F60">
            <w:pPr>
              <w:tabs>
                <w:tab w:val="clear" w:pos="567"/>
                <w:tab w:val="clear" w:pos="1134"/>
                <w:tab w:val="clear" w:pos="1701"/>
                <w:tab w:val="clear" w:pos="2268"/>
                <w:tab w:val="clear" w:pos="2835"/>
              </w:tabs>
              <w:overflowPunct/>
              <w:autoSpaceDE/>
              <w:autoSpaceDN/>
              <w:adjustRightInd/>
              <w:spacing w:before="0"/>
              <w:jc w:val="right"/>
              <w:textAlignment w:val="auto"/>
              <w:rPr>
                <w:b/>
                <w:bCs/>
                <w:i/>
                <w:iCs/>
                <w:sz w:val="20"/>
              </w:rPr>
            </w:pPr>
            <w:r w:rsidRPr="00373804">
              <w:rPr>
                <w:b/>
                <w:bCs/>
                <w:i/>
                <w:iCs/>
                <w:sz w:val="20"/>
              </w:rPr>
              <w:t>4,</w:t>
            </w:r>
            <w:r w:rsidR="00745F60" w:rsidRPr="00373804">
              <w:rPr>
                <w:b/>
                <w:bCs/>
                <w:i/>
                <w:iCs/>
                <w:sz w:val="20"/>
              </w:rPr>
              <w:t>763</w:t>
            </w:r>
          </w:p>
        </w:tc>
      </w:tr>
    </w:tbl>
    <w:p w:rsidR="003101A6" w:rsidRDefault="003101A6" w:rsidP="00AA54F5">
      <w:pPr>
        <w:keepNext/>
        <w:keepLines/>
        <w:tabs>
          <w:tab w:val="clear" w:pos="567"/>
          <w:tab w:val="clear" w:pos="1134"/>
          <w:tab w:val="clear" w:pos="1701"/>
          <w:tab w:val="clear" w:pos="2268"/>
          <w:tab w:val="clear" w:pos="2835"/>
        </w:tabs>
        <w:overflowPunct/>
        <w:autoSpaceDE/>
        <w:autoSpaceDN/>
        <w:adjustRightInd/>
        <w:spacing w:before="60" w:after="60" w:line="276" w:lineRule="auto"/>
        <w:ind w:left="578" w:hanging="578"/>
        <w:jc w:val="both"/>
        <w:textAlignment w:val="auto"/>
        <w:outlineLvl w:val="1"/>
        <w:rPr>
          <w:rFonts w:ascii="Calibri Light" w:eastAsia="SimSun" w:hAnsi="Calibri Light"/>
          <w:color w:val="2E74B5"/>
          <w:sz w:val="26"/>
          <w:szCs w:val="26"/>
          <w:lang w:val="en-US" w:eastAsia="zh-CN"/>
        </w:rPr>
        <w:sectPr w:rsidR="003101A6" w:rsidSect="00B80EB2">
          <w:pgSz w:w="16839" w:h="11907" w:orient="landscape" w:code="9"/>
          <w:pgMar w:top="748" w:right="1134" w:bottom="851" w:left="1134" w:header="426" w:footer="583" w:gutter="0"/>
          <w:pgNumType w:fmt="numberInDash"/>
          <w:cols w:space="720"/>
          <w:docGrid w:linePitch="360"/>
        </w:sectPr>
      </w:pPr>
    </w:p>
    <w:p w:rsidR="00A17F52" w:rsidRPr="00421EDA" w:rsidRDefault="00A17F52" w:rsidP="00AA54F5">
      <w:pPr>
        <w:keepNext/>
        <w:keepLines/>
        <w:tabs>
          <w:tab w:val="clear" w:pos="567"/>
          <w:tab w:val="clear" w:pos="1134"/>
          <w:tab w:val="clear" w:pos="1701"/>
          <w:tab w:val="clear" w:pos="2268"/>
          <w:tab w:val="clear" w:pos="2835"/>
        </w:tabs>
        <w:overflowPunct/>
        <w:autoSpaceDE/>
        <w:autoSpaceDN/>
        <w:adjustRightInd/>
        <w:spacing w:before="60" w:after="60" w:line="276" w:lineRule="auto"/>
        <w:ind w:left="578" w:hanging="578"/>
        <w:jc w:val="both"/>
        <w:textAlignment w:val="auto"/>
        <w:outlineLvl w:val="1"/>
        <w:rPr>
          <w:rFonts w:ascii="Calibri Light" w:eastAsia="SimSun" w:hAnsi="Calibri Light"/>
          <w:color w:val="2E74B5"/>
          <w:sz w:val="26"/>
          <w:szCs w:val="26"/>
          <w:lang w:val="en-US" w:eastAsia="zh-CN"/>
        </w:rPr>
      </w:pPr>
      <w:r w:rsidRPr="00421EDA">
        <w:rPr>
          <w:rFonts w:ascii="Calibri Light" w:eastAsia="SimSun" w:hAnsi="Calibri Light"/>
          <w:color w:val="2E74B5"/>
          <w:sz w:val="26"/>
          <w:szCs w:val="26"/>
          <w:lang w:val="en-US" w:eastAsia="zh-CN"/>
        </w:rPr>
        <w:lastRenderedPageBreak/>
        <w:t>5.5</w:t>
      </w:r>
      <w:r w:rsidRPr="00421EDA">
        <w:rPr>
          <w:rFonts w:ascii="Calibri Light" w:eastAsia="SimSun" w:hAnsi="Calibri Light"/>
          <w:color w:val="2E74B5"/>
          <w:sz w:val="26"/>
          <w:szCs w:val="26"/>
          <w:lang w:val="en-US" w:eastAsia="zh-CN"/>
        </w:rPr>
        <w:tab/>
      </w:r>
      <w:r w:rsidR="00AA54F5" w:rsidRPr="00AA54F5">
        <w:rPr>
          <w:rFonts w:ascii="Calibri Light" w:eastAsia="SimSun" w:hAnsi="Calibri Light"/>
          <w:color w:val="2E74B5"/>
          <w:sz w:val="26"/>
          <w:szCs w:val="26"/>
          <w:lang w:val="en-US" w:eastAsia="zh-CN"/>
        </w:rPr>
        <w:t>T.5 (Cooperation with standardization bodies) Extend and facilitate cooperation with international, regional and national standardization bodies</w:t>
      </w:r>
    </w:p>
    <w:tbl>
      <w:tblPr>
        <w:tblStyle w:val="GridTable4-Accent11"/>
        <w:tblW w:w="15163" w:type="dxa"/>
        <w:tblLook w:val="06A0" w:firstRow="1" w:lastRow="0" w:firstColumn="1" w:lastColumn="0" w:noHBand="1" w:noVBand="1"/>
      </w:tblPr>
      <w:tblGrid>
        <w:gridCol w:w="4106"/>
        <w:gridCol w:w="3686"/>
        <w:gridCol w:w="1843"/>
        <w:gridCol w:w="1984"/>
        <w:gridCol w:w="1843"/>
        <w:gridCol w:w="1701"/>
      </w:tblGrid>
      <w:tr w:rsidR="009377AA" w:rsidRPr="00A17F52" w:rsidTr="005477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rsidR="009377AA" w:rsidRPr="00A17F52" w:rsidRDefault="009377AA" w:rsidP="008A6F4F">
            <w:pPr>
              <w:tabs>
                <w:tab w:val="clear" w:pos="567"/>
                <w:tab w:val="clear" w:pos="1134"/>
                <w:tab w:val="clear" w:pos="1701"/>
                <w:tab w:val="clear" w:pos="2268"/>
                <w:tab w:val="clear" w:pos="2835"/>
              </w:tabs>
              <w:overflowPunct/>
              <w:autoSpaceDE/>
              <w:autoSpaceDN/>
              <w:adjustRightInd/>
              <w:spacing w:before="0" w:after="120"/>
              <w:textAlignment w:val="auto"/>
              <w:rPr>
                <w:rFonts w:eastAsia="SimSun"/>
                <w:sz w:val="22"/>
                <w:lang w:val="fr-CH" w:eastAsia="zh-CN"/>
              </w:rPr>
            </w:pPr>
            <w:proofErr w:type="spellStart"/>
            <w:r w:rsidRPr="00A17F52">
              <w:rPr>
                <w:rFonts w:eastAsia="SimSun"/>
                <w:sz w:val="22"/>
                <w:lang w:val="fr-CH" w:eastAsia="zh-CN"/>
              </w:rPr>
              <w:t>Outcome</w:t>
            </w:r>
            <w:proofErr w:type="spellEnd"/>
          </w:p>
        </w:tc>
        <w:tc>
          <w:tcPr>
            <w:tcW w:w="3686" w:type="dxa"/>
          </w:tcPr>
          <w:p w:rsidR="009377AA" w:rsidRPr="00A17F52" w:rsidRDefault="009377AA" w:rsidP="008A6F4F">
            <w:pPr>
              <w:tabs>
                <w:tab w:val="clear" w:pos="567"/>
                <w:tab w:val="clear" w:pos="1134"/>
                <w:tab w:val="clear" w:pos="1701"/>
                <w:tab w:val="clear" w:pos="2268"/>
                <w:tab w:val="clear" w:pos="2835"/>
              </w:tabs>
              <w:overflowPunct/>
              <w:autoSpaceDE/>
              <w:autoSpaceDN/>
              <w:adjustRightInd/>
              <w:spacing w:before="0" w:after="120"/>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proofErr w:type="spellStart"/>
            <w:r w:rsidRPr="00A17F52">
              <w:rPr>
                <w:rFonts w:eastAsia="SimSun"/>
                <w:sz w:val="22"/>
                <w:lang w:val="fr-CH" w:eastAsia="zh-CN"/>
              </w:rPr>
              <w:t>Outcome</w:t>
            </w:r>
            <w:proofErr w:type="spellEnd"/>
            <w:r w:rsidRPr="00A17F52">
              <w:rPr>
                <w:rFonts w:eastAsia="SimSun"/>
                <w:sz w:val="22"/>
                <w:lang w:val="fr-CH" w:eastAsia="zh-CN"/>
              </w:rPr>
              <w:t xml:space="preserve"> </w:t>
            </w:r>
            <w:proofErr w:type="spellStart"/>
            <w:r w:rsidRPr="00A17F52">
              <w:rPr>
                <w:rFonts w:eastAsia="SimSun"/>
                <w:sz w:val="22"/>
                <w:lang w:val="fr-CH" w:eastAsia="zh-CN"/>
              </w:rPr>
              <w:t>Indicator</w:t>
            </w:r>
            <w:proofErr w:type="spellEnd"/>
            <w:r w:rsidRPr="00A17F52">
              <w:rPr>
                <w:rFonts w:eastAsia="SimSun"/>
                <w:sz w:val="22"/>
                <w:lang w:val="fr-CH" w:eastAsia="zh-CN"/>
              </w:rPr>
              <w:t xml:space="preserve"> </w:t>
            </w:r>
          </w:p>
        </w:tc>
        <w:tc>
          <w:tcPr>
            <w:tcW w:w="1843" w:type="dxa"/>
          </w:tcPr>
          <w:p w:rsidR="009377AA" w:rsidRPr="00A17F52" w:rsidRDefault="009377AA" w:rsidP="00B07BAB">
            <w:pPr>
              <w:tabs>
                <w:tab w:val="clear" w:pos="567"/>
                <w:tab w:val="clear" w:pos="1134"/>
                <w:tab w:val="clear" w:pos="1701"/>
                <w:tab w:val="clear" w:pos="2268"/>
                <w:tab w:val="clear" w:pos="2835"/>
              </w:tabs>
              <w:overflowPunct/>
              <w:autoSpaceDE/>
              <w:autoSpaceDN/>
              <w:adjustRightInd/>
              <w:spacing w:before="0" w:after="120"/>
              <w:jc w:val="center"/>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A17F52">
              <w:rPr>
                <w:rFonts w:eastAsia="SimSun"/>
                <w:sz w:val="22"/>
                <w:lang w:val="fr-CH" w:eastAsia="zh-CN"/>
              </w:rPr>
              <w:t>2016 figures</w:t>
            </w:r>
          </w:p>
        </w:tc>
        <w:tc>
          <w:tcPr>
            <w:tcW w:w="1984" w:type="dxa"/>
          </w:tcPr>
          <w:p w:rsidR="009377AA" w:rsidRPr="00A17F52" w:rsidRDefault="009377AA" w:rsidP="00B07BAB">
            <w:pPr>
              <w:tabs>
                <w:tab w:val="clear" w:pos="567"/>
                <w:tab w:val="clear" w:pos="1134"/>
                <w:tab w:val="clear" w:pos="1701"/>
                <w:tab w:val="clear" w:pos="2268"/>
                <w:tab w:val="clear" w:pos="2835"/>
              </w:tabs>
              <w:overflowPunct/>
              <w:autoSpaceDE/>
              <w:autoSpaceDN/>
              <w:adjustRightInd/>
              <w:spacing w:before="0" w:after="120"/>
              <w:jc w:val="center"/>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Pr>
                <w:rFonts w:eastAsia="SimSun"/>
                <w:sz w:val="22"/>
                <w:lang w:val="fr-CH" w:eastAsia="zh-CN"/>
              </w:rPr>
              <w:t>2017 figures</w:t>
            </w:r>
          </w:p>
        </w:tc>
        <w:tc>
          <w:tcPr>
            <w:tcW w:w="1843" w:type="dxa"/>
          </w:tcPr>
          <w:p w:rsidR="009377AA" w:rsidRPr="00A17F52" w:rsidRDefault="000704B7" w:rsidP="008A6F4F">
            <w:pPr>
              <w:tabs>
                <w:tab w:val="clear" w:pos="567"/>
                <w:tab w:val="clear" w:pos="1134"/>
                <w:tab w:val="clear" w:pos="1701"/>
                <w:tab w:val="clear" w:pos="2268"/>
                <w:tab w:val="clear" w:pos="2835"/>
              </w:tabs>
              <w:overflowPunct/>
              <w:autoSpaceDE/>
              <w:autoSpaceDN/>
              <w:adjustRightInd/>
              <w:spacing w:before="0" w:after="120"/>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r w:rsidRPr="000A01D3">
              <w:rPr>
                <w:rFonts w:eastAsia="SimSun"/>
                <w:sz w:val="20"/>
                <w:szCs w:val="20"/>
                <w:lang w:val="en-US" w:eastAsia="zh-CN"/>
              </w:rPr>
              <w:t>2018 figures</w:t>
            </w:r>
            <w:r>
              <w:rPr>
                <w:rFonts w:eastAsia="SimSun"/>
                <w:sz w:val="20"/>
                <w:szCs w:val="20"/>
                <w:lang w:val="en-US" w:eastAsia="zh-CN"/>
              </w:rPr>
              <w:br/>
            </w:r>
            <w:r w:rsidRPr="000A01D3">
              <w:rPr>
                <w:rFonts w:eastAsia="SimSun"/>
                <w:sz w:val="20"/>
                <w:szCs w:val="20"/>
                <w:lang w:val="en-US" w:eastAsia="zh-CN"/>
              </w:rPr>
              <w:t xml:space="preserve"> (</w:t>
            </w:r>
            <w:r>
              <w:rPr>
                <w:rFonts w:eastAsia="SimSun"/>
                <w:sz w:val="20"/>
                <w:szCs w:val="20"/>
                <w:lang w:val="en-US" w:eastAsia="zh-CN"/>
              </w:rPr>
              <w:t>1 Jan. to 30 Sept</w:t>
            </w:r>
            <w:r w:rsidRPr="000A01D3">
              <w:rPr>
                <w:rFonts w:eastAsia="SimSun"/>
                <w:sz w:val="20"/>
                <w:szCs w:val="20"/>
                <w:lang w:val="en-US" w:eastAsia="zh-CN"/>
              </w:rPr>
              <w:t>)</w:t>
            </w:r>
          </w:p>
        </w:tc>
        <w:tc>
          <w:tcPr>
            <w:tcW w:w="1701" w:type="dxa"/>
          </w:tcPr>
          <w:p w:rsidR="009377AA" w:rsidRPr="00A17F52" w:rsidRDefault="009377AA" w:rsidP="008A6F4F">
            <w:pPr>
              <w:tabs>
                <w:tab w:val="clear" w:pos="567"/>
                <w:tab w:val="clear" w:pos="1134"/>
                <w:tab w:val="clear" w:pos="1701"/>
                <w:tab w:val="clear" w:pos="2268"/>
                <w:tab w:val="clear" w:pos="2835"/>
              </w:tabs>
              <w:overflowPunct/>
              <w:autoSpaceDE/>
              <w:autoSpaceDN/>
              <w:adjustRightInd/>
              <w:spacing w:before="0" w:after="120"/>
              <w:textAlignment w:val="auto"/>
              <w:cnfStyle w:val="100000000000" w:firstRow="1" w:lastRow="0" w:firstColumn="0" w:lastColumn="0" w:oddVBand="0" w:evenVBand="0" w:oddHBand="0" w:evenHBand="0" w:firstRowFirstColumn="0" w:firstRowLastColumn="0" w:lastRowFirstColumn="0" w:lastRowLastColumn="0"/>
              <w:rPr>
                <w:rFonts w:eastAsia="SimSun"/>
                <w:sz w:val="22"/>
                <w:lang w:val="fr-CH" w:eastAsia="zh-CN"/>
              </w:rPr>
            </w:pPr>
            <w:proofErr w:type="spellStart"/>
            <w:r w:rsidRPr="00A17F52">
              <w:rPr>
                <w:rFonts w:eastAsia="SimSun"/>
                <w:sz w:val="22"/>
                <w:lang w:val="fr-CH" w:eastAsia="zh-CN"/>
              </w:rPr>
              <w:t>Means</w:t>
            </w:r>
            <w:proofErr w:type="spellEnd"/>
            <w:r w:rsidRPr="00A17F52">
              <w:rPr>
                <w:rFonts w:eastAsia="SimSun"/>
                <w:sz w:val="22"/>
                <w:lang w:val="fr-CH" w:eastAsia="zh-CN"/>
              </w:rPr>
              <w:t xml:space="preserve"> of </w:t>
            </w:r>
            <w:proofErr w:type="spellStart"/>
            <w:r w:rsidRPr="00A17F52">
              <w:rPr>
                <w:rFonts w:eastAsia="SimSun"/>
                <w:sz w:val="22"/>
                <w:lang w:val="fr-CH" w:eastAsia="zh-CN"/>
              </w:rPr>
              <w:t>measurement</w:t>
            </w:r>
            <w:proofErr w:type="spellEnd"/>
          </w:p>
        </w:tc>
      </w:tr>
      <w:tr w:rsidR="009377AA" w:rsidRPr="00A17F52" w:rsidTr="0054773F">
        <w:tc>
          <w:tcPr>
            <w:cnfStyle w:val="001000000000" w:firstRow="0" w:lastRow="0" w:firstColumn="1" w:lastColumn="0" w:oddVBand="0" w:evenVBand="0" w:oddHBand="0" w:evenHBand="0" w:firstRowFirstColumn="0" w:firstRowLastColumn="0" w:lastRowFirstColumn="0" w:lastRowLastColumn="0"/>
            <w:tcW w:w="4106" w:type="dxa"/>
          </w:tcPr>
          <w:p w:rsidR="009377AA" w:rsidRPr="00A17F52" w:rsidRDefault="009377AA" w:rsidP="008A6F4F">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A17F52">
              <w:rPr>
                <w:color w:val="5B9BD5"/>
                <w:sz w:val="20"/>
                <w:lang w:val="en-US" w:eastAsia="zh-CN"/>
              </w:rPr>
              <w:t>T.5-</w:t>
            </w:r>
            <w:r>
              <w:rPr>
                <w:color w:val="5B9BD5"/>
                <w:sz w:val="20"/>
                <w:lang w:val="en-US" w:eastAsia="zh-CN"/>
              </w:rPr>
              <w:t>a</w:t>
            </w:r>
            <w:r w:rsidRPr="00A17F52">
              <w:rPr>
                <w:sz w:val="20"/>
                <w:lang w:val="en-US" w:eastAsia="zh-CN"/>
              </w:rPr>
              <w:t>: Increased communications with other standards organizations</w:t>
            </w:r>
          </w:p>
        </w:tc>
        <w:tc>
          <w:tcPr>
            <w:tcW w:w="3686" w:type="dxa"/>
          </w:tcPr>
          <w:p w:rsidR="009377AA" w:rsidRPr="00A17F52" w:rsidRDefault="009377AA"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 xml:space="preserve">- # of jointly organized or hosted meetings/workshops with other organizations; </w:t>
            </w:r>
          </w:p>
          <w:p w:rsidR="009377AA" w:rsidRPr="00A17F52" w:rsidRDefault="009377AA"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 xml:space="preserve">- # of liaison </w:t>
            </w:r>
            <w:proofErr w:type="spellStart"/>
            <w:r w:rsidRPr="00A17F52">
              <w:rPr>
                <w:rFonts w:eastAsia="SimSun"/>
                <w:sz w:val="20"/>
                <w:lang w:val="fr-CH" w:eastAsia="zh-CN"/>
              </w:rPr>
              <w:t>statements</w:t>
            </w:r>
            <w:proofErr w:type="spellEnd"/>
            <w:r w:rsidRPr="00A17F52">
              <w:rPr>
                <w:rFonts w:eastAsia="SimSun"/>
                <w:sz w:val="20"/>
                <w:lang w:val="fr-CH" w:eastAsia="zh-CN"/>
              </w:rPr>
              <w:t xml:space="preserve"> </w:t>
            </w:r>
          </w:p>
        </w:tc>
        <w:tc>
          <w:tcPr>
            <w:tcW w:w="1843" w:type="dxa"/>
          </w:tcPr>
          <w:p w:rsidR="009377AA" w:rsidRPr="00A17F52" w:rsidRDefault="009377AA" w:rsidP="00582C64">
            <w:pPr>
              <w:tabs>
                <w:tab w:val="clear" w:pos="567"/>
                <w:tab w:val="clear" w:pos="1134"/>
                <w:tab w:val="clear" w:pos="1701"/>
                <w:tab w:val="clear" w:pos="2268"/>
                <w:tab w:val="clear" w:pos="283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20</w:t>
            </w:r>
            <w:r w:rsidRPr="00A17F52">
              <w:rPr>
                <w:rFonts w:eastAsia="SimSun"/>
                <w:sz w:val="20"/>
                <w:lang w:val="fr-CH" w:eastAsia="zh-CN"/>
              </w:rPr>
              <w:br/>
            </w:r>
            <w:r w:rsidRPr="00A17F52">
              <w:rPr>
                <w:rFonts w:eastAsia="SimSun"/>
                <w:sz w:val="20"/>
                <w:lang w:val="fr-CH" w:eastAsia="zh-CN"/>
              </w:rPr>
              <w:br/>
              <w:t>983 (</w:t>
            </w:r>
            <w:proofErr w:type="spellStart"/>
            <w:r w:rsidRPr="00A17F52">
              <w:rPr>
                <w:rFonts w:eastAsia="SimSun"/>
                <w:sz w:val="20"/>
                <w:lang w:val="fr-CH" w:eastAsia="zh-CN"/>
              </w:rPr>
              <w:t>incoming</w:t>
            </w:r>
            <w:proofErr w:type="spellEnd"/>
            <w:r w:rsidRPr="00A17F52">
              <w:rPr>
                <w:rFonts w:eastAsia="SimSun"/>
                <w:sz w:val="20"/>
                <w:lang w:val="fr-CH" w:eastAsia="zh-CN"/>
              </w:rPr>
              <w:t>) and 1</w:t>
            </w:r>
            <w:r>
              <w:rPr>
                <w:rFonts w:eastAsia="SimSun"/>
                <w:sz w:val="20"/>
                <w:lang w:val="fr-CH" w:eastAsia="zh-CN"/>
              </w:rPr>
              <w:t>’</w:t>
            </w:r>
            <w:r w:rsidRPr="00A17F52">
              <w:rPr>
                <w:rFonts w:eastAsia="SimSun"/>
                <w:sz w:val="20"/>
                <w:lang w:val="fr-CH" w:eastAsia="zh-CN"/>
              </w:rPr>
              <w:t>287 (</w:t>
            </w:r>
            <w:proofErr w:type="spellStart"/>
            <w:r w:rsidRPr="00A17F52">
              <w:rPr>
                <w:rFonts w:eastAsia="SimSun"/>
                <w:sz w:val="20"/>
                <w:lang w:val="fr-CH" w:eastAsia="zh-CN"/>
              </w:rPr>
              <w:t>outgoing</w:t>
            </w:r>
            <w:proofErr w:type="spellEnd"/>
            <w:r w:rsidRPr="00A17F52">
              <w:rPr>
                <w:rFonts w:eastAsia="SimSun"/>
                <w:sz w:val="20"/>
                <w:lang w:val="fr-CH" w:eastAsia="zh-CN"/>
              </w:rPr>
              <w:t>)</w:t>
            </w:r>
          </w:p>
        </w:tc>
        <w:tc>
          <w:tcPr>
            <w:tcW w:w="1984" w:type="dxa"/>
          </w:tcPr>
          <w:p w:rsidR="009377AA" w:rsidRDefault="009377AA" w:rsidP="00183F12">
            <w:pPr>
              <w:tabs>
                <w:tab w:val="clear" w:pos="567"/>
                <w:tab w:val="clear" w:pos="1134"/>
                <w:tab w:val="clear" w:pos="1701"/>
                <w:tab w:val="clear" w:pos="2268"/>
                <w:tab w:val="clear" w:pos="283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183F12">
              <w:rPr>
                <w:rFonts w:eastAsia="SimSun"/>
                <w:sz w:val="20"/>
                <w:lang w:val="en-US" w:eastAsia="zh-CN"/>
              </w:rPr>
              <w:t>25</w:t>
            </w:r>
          </w:p>
          <w:p w:rsidR="009377AA" w:rsidRDefault="009377AA" w:rsidP="00ED5E5C">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p>
          <w:p w:rsidR="009377AA" w:rsidRPr="00945AC3" w:rsidRDefault="009377AA" w:rsidP="00E12BA2">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945AC3">
              <w:rPr>
                <w:rFonts w:eastAsia="SimSun"/>
                <w:sz w:val="20"/>
                <w:lang w:val="en-US" w:eastAsia="zh-CN"/>
              </w:rPr>
              <w:t>1’</w:t>
            </w:r>
            <w:r>
              <w:rPr>
                <w:rFonts w:eastAsia="SimSun"/>
                <w:sz w:val="20"/>
                <w:lang w:val="en-US" w:eastAsia="zh-CN"/>
              </w:rPr>
              <w:t>129</w:t>
            </w:r>
            <w:r w:rsidRPr="00945AC3">
              <w:rPr>
                <w:rFonts w:eastAsia="SimSun"/>
                <w:sz w:val="20"/>
                <w:lang w:val="en-US" w:eastAsia="zh-CN"/>
              </w:rPr>
              <w:t xml:space="preserve"> (incoming) and 1’5</w:t>
            </w:r>
            <w:r>
              <w:rPr>
                <w:rFonts w:eastAsia="SimSun"/>
                <w:sz w:val="20"/>
                <w:lang w:val="en-US" w:eastAsia="zh-CN"/>
              </w:rPr>
              <w:t>96</w:t>
            </w:r>
            <w:r w:rsidRPr="00945AC3">
              <w:rPr>
                <w:rFonts w:eastAsia="SimSun"/>
                <w:sz w:val="20"/>
                <w:lang w:val="en-US" w:eastAsia="zh-CN"/>
              </w:rPr>
              <w:t xml:space="preserve"> (outgoing)</w:t>
            </w:r>
          </w:p>
        </w:tc>
        <w:tc>
          <w:tcPr>
            <w:tcW w:w="1843" w:type="dxa"/>
          </w:tcPr>
          <w:p w:rsidR="009377AA" w:rsidRPr="00237575" w:rsidRDefault="0054773F" w:rsidP="006B65B2">
            <w:pPr>
              <w:tabs>
                <w:tab w:val="clear" w:pos="567"/>
                <w:tab w:val="clear" w:pos="1134"/>
                <w:tab w:val="clear" w:pos="1701"/>
                <w:tab w:val="clear" w:pos="2268"/>
                <w:tab w:val="clear" w:pos="283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Pr>
                <w:rFonts w:eastAsia="SimSun"/>
                <w:sz w:val="20"/>
                <w:lang w:val="en-US" w:eastAsia="zh-CN"/>
              </w:rPr>
              <w:t>22</w:t>
            </w:r>
            <w:r>
              <w:rPr>
                <w:rFonts w:eastAsia="SimSun"/>
                <w:sz w:val="20"/>
                <w:lang w:val="en-US" w:eastAsia="zh-CN"/>
              </w:rPr>
              <w:br/>
            </w:r>
            <w:r>
              <w:rPr>
                <w:rFonts w:eastAsia="SimSun"/>
                <w:sz w:val="20"/>
                <w:lang w:val="en-US" w:eastAsia="zh-CN"/>
              </w:rPr>
              <w:br/>
              <w:t>806</w:t>
            </w:r>
            <w:r w:rsidRPr="00945AC3">
              <w:rPr>
                <w:rFonts w:eastAsia="SimSun"/>
                <w:sz w:val="20"/>
                <w:lang w:val="en-US" w:eastAsia="zh-CN"/>
              </w:rPr>
              <w:t xml:space="preserve"> (incoming) and 1’</w:t>
            </w:r>
            <w:r>
              <w:rPr>
                <w:rFonts w:eastAsia="SimSun"/>
                <w:sz w:val="20"/>
                <w:lang w:val="en-US" w:eastAsia="zh-CN"/>
              </w:rPr>
              <w:t>060</w:t>
            </w:r>
            <w:r w:rsidRPr="00945AC3">
              <w:rPr>
                <w:rFonts w:eastAsia="SimSun"/>
                <w:sz w:val="20"/>
                <w:lang w:val="en-US" w:eastAsia="zh-CN"/>
              </w:rPr>
              <w:t xml:space="preserve"> </w:t>
            </w:r>
            <w:r>
              <w:rPr>
                <w:rFonts w:eastAsia="SimSun"/>
                <w:sz w:val="20"/>
                <w:lang w:val="en-US" w:eastAsia="zh-CN"/>
              </w:rPr>
              <w:t>(</w:t>
            </w:r>
            <w:r w:rsidRPr="00945AC3">
              <w:rPr>
                <w:rFonts w:eastAsia="SimSun"/>
                <w:sz w:val="20"/>
                <w:lang w:val="en-US" w:eastAsia="zh-CN"/>
              </w:rPr>
              <w:t>outgoing)</w:t>
            </w:r>
          </w:p>
        </w:tc>
        <w:tc>
          <w:tcPr>
            <w:tcW w:w="1701" w:type="dxa"/>
          </w:tcPr>
          <w:p w:rsidR="009377AA" w:rsidRPr="00A17F52" w:rsidRDefault="009377AA"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 xml:space="preserve">ITU </w:t>
            </w:r>
            <w:proofErr w:type="spellStart"/>
            <w:r w:rsidRPr="00A17F52">
              <w:rPr>
                <w:rFonts w:eastAsia="SimSun"/>
                <w:sz w:val="20"/>
                <w:lang w:val="fr-CH" w:eastAsia="zh-CN"/>
              </w:rPr>
              <w:t>statistics</w:t>
            </w:r>
            <w:proofErr w:type="spellEnd"/>
          </w:p>
        </w:tc>
      </w:tr>
      <w:tr w:rsidR="009377AA" w:rsidRPr="00A17F52" w:rsidTr="0054773F">
        <w:tc>
          <w:tcPr>
            <w:cnfStyle w:val="001000000000" w:firstRow="0" w:lastRow="0" w:firstColumn="1" w:lastColumn="0" w:oddVBand="0" w:evenVBand="0" w:oddHBand="0" w:evenHBand="0" w:firstRowFirstColumn="0" w:firstRowLastColumn="0" w:lastRowFirstColumn="0" w:lastRowLastColumn="0"/>
            <w:tcW w:w="4106" w:type="dxa"/>
          </w:tcPr>
          <w:p w:rsidR="009377AA" w:rsidRPr="00A17F52" w:rsidRDefault="009377AA" w:rsidP="008A6F4F">
            <w:pPr>
              <w:tabs>
                <w:tab w:val="clear" w:pos="567"/>
                <w:tab w:val="clear" w:pos="1134"/>
                <w:tab w:val="clear" w:pos="1701"/>
                <w:tab w:val="clear" w:pos="2268"/>
                <w:tab w:val="clear" w:pos="2835"/>
              </w:tabs>
              <w:overflowPunct/>
              <w:autoSpaceDE/>
              <w:autoSpaceDN/>
              <w:adjustRightInd/>
              <w:spacing w:before="0"/>
              <w:textAlignment w:val="auto"/>
              <w:rPr>
                <w:color w:val="5B9BD5"/>
                <w:sz w:val="20"/>
                <w:lang w:val="en-US" w:eastAsia="zh-CN"/>
              </w:rPr>
            </w:pPr>
            <w:r w:rsidRPr="00A17F52">
              <w:rPr>
                <w:color w:val="5B9BD5"/>
                <w:sz w:val="20"/>
                <w:lang w:val="en-US" w:eastAsia="zh-CN"/>
              </w:rPr>
              <w:t>T.5-</w:t>
            </w:r>
            <w:r>
              <w:rPr>
                <w:color w:val="5B9BD5"/>
                <w:sz w:val="20"/>
                <w:lang w:val="en-US" w:eastAsia="zh-CN"/>
              </w:rPr>
              <w:t>b</w:t>
            </w:r>
            <w:r w:rsidRPr="00A17F52">
              <w:rPr>
                <w:sz w:val="20"/>
                <w:lang w:val="en-US" w:eastAsia="zh-CN"/>
              </w:rPr>
              <w:t>: Decreased number of conflicting standards</w:t>
            </w:r>
          </w:p>
        </w:tc>
        <w:tc>
          <w:tcPr>
            <w:tcW w:w="3686" w:type="dxa"/>
          </w:tcPr>
          <w:p w:rsidR="009377AA" w:rsidRPr="00A17F52" w:rsidRDefault="009377AA"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 # of jointly developed standards with other organizations</w:t>
            </w:r>
          </w:p>
        </w:tc>
        <w:tc>
          <w:tcPr>
            <w:tcW w:w="1843" w:type="dxa"/>
          </w:tcPr>
          <w:p w:rsidR="009377AA" w:rsidRPr="00A17F52" w:rsidRDefault="009377AA" w:rsidP="00B27DF0">
            <w:pPr>
              <w:tabs>
                <w:tab w:val="clear" w:pos="567"/>
                <w:tab w:val="clear" w:pos="1134"/>
                <w:tab w:val="clear" w:pos="1701"/>
                <w:tab w:val="clear" w:pos="2268"/>
                <w:tab w:val="clear" w:pos="283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20</w:t>
            </w:r>
          </w:p>
        </w:tc>
        <w:tc>
          <w:tcPr>
            <w:tcW w:w="1984" w:type="dxa"/>
          </w:tcPr>
          <w:p w:rsidR="009377AA" w:rsidRPr="00A17F52" w:rsidRDefault="009377AA" w:rsidP="00B27DF0">
            <w:pPr>
              <w:tabs>
                <w:tab w:val="clear" w:pos="567"/>
                <w:tab w:val="clear" w:pos="1134"/>
                <w:tab w:val="clear" w:pos="1701"/>
                <w:tab w:val="clear" w:pos="2268"/>
                <w:tab w:val="clear" w:pos="283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Pr>
                <w:rFonts w:eastAsia="SimSun"/>
                <w:sz w:val="20"/>
                <w:lang w:val="fr-CH" w:eastAsia="zh-CN"/>
              </w:rPr>
              <w:t>14</w:t>
            </w:r>
          </w:p>
        </w:tc>
        <w:tc>
          <w:tcPr>
            <w:tcW w:w="1843" w:type="dxa"/>
          </w:tcPr>
          <w:p w:rsidR="009377AA" w:rsidRPr="00A17F52" w:rsidRDefault="0054773F" w:rsidP="0054773F">
            <w:pPr>
              <w:tabs>
                <w:tab w:val="clear" w:pos="567"/>
                <w:tab w:val="clear" w:pos="1134"/>
                <w:tab w:val="clear" w:pos="1701"/>
                <w:tab w:val="clear" w:pos="2268"/>
                <w:tab w:val="clear" w:pos="283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Pr>
                <w:rFonts w:eastAsia="SimSun"/>
                <w:sz w:val="20"/>
                <w:lang w:val="fr-CH" w:eastAsia="zh-CN"/>
              </w:rPr>
              <w:t>9</w:t>
            </w:r>
          </w:p>
        </w:tc>
        <w:tc>
          <w:tcPr>
            <w:tcW w:w="1701" w:type="dxa"/>
          </w:tcPr>
          <w:p w:rsidR="009377AA" w:rsidRPr="00A17F52" w:rsidRDefault="009377AA"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 xml:space="preserve">ITU </w:t>
            </w:r>
            <w:proofErr w:type="spellStart"/>
            <w:r w:rsidRPr="00A17F52">
              <w:rPr>
                <w:rFonts w:eastAsia="SimSun"/>
                <w:sz w:val="20"/>
                <w:lang w:val="fr-CH" w:eastAsia="zh-CN"/>
              </w:rPr>
              <w:t>statistics</w:t>
            </w:r>
            <w:proofErr w:type="spellEnd"/>
          </w:p>
        </w:tc>
      </w:tr>
      <w:tr w:rsidR="009377AA" w:rsidRPr="00A17F52" w:rsidTr="0054773F">
        <w:tc>
          <w:tcPr>
            <w:cnfStyle w:val="001000000000" w:firstRow="0" w:lastRow="0" w:firstColumn="1" w:lastColumn="0" w:oddVBand="0" w:evenVBand="0" w:oddHBand="0" w:evenHBand="0" w:firstRowFirstColumn="0" w:firstRowLastColumn="0" w:lastRowFirstColumn="0" w:lastRowLastColumn="0"/>
            <w:tcW w:w="4106" w:type="dxa"/>
          </w:tcPr>
          <w:p w:rsidR="009377AA" w:rsidRPr="00A17F52" w:rsidRDefault="009377AA" w:rsidP="008A6F4F">
            <w:pPr>
              <w:tabs>
                <w:tab w:val="clear" w:pos="567"/>
                <w:tab w:val="clear" w:pos="1134"/>
                <w:tab w:val="clear" w:pos="1701"/>
                <w:tab w:val="clear" w:pos="2268"/>
                <w:tab w:val="clear" w:pos="2835"/>
              </w:tabs>
              <w:overflowPunct/>
              <w:autoSpaceDE/>
              <w:autoSpaceDN/>
              <w:adjustRightInd/>
              <w:spacing w:before="0"/>
              <w:textAlignment w:val="auto"/>
              <w:rPr>
                <w:color w:val="5B9BD5"/>
                <w:sz w:val="20"/>
                <w:lang w:val="en-US" w:eastAsia="zh-CN"/>
              </w:rPr>
            </w:pPr>
            <w:r w:rsidRPr="00A17F52">
              <w:rPr>
                <w:color w:val="5B9BD5"/>
                <w:sz w:val="20"/>
                <w:lang w:val="en-US" w:eastAsia="zh-CN"/>
              </w:rPr>
              <w:t>T.5-</w:t>
            </w:r>
            <w:r>
              <w:rPr>
                <w:color w:val="5B9BD5"/>
                <w:sz w:val="20"/>
                <w:lang w:val="en-US" w:eastAsia="zh-CN"/>
              </w:rPr>
              <w:t>c</w:t>
            </w:r>
            <w:r w:rsidRPr="00A17F52">
              <w:rPr>
                <w:sz w:val="20"/>
                <w:lang w:val="en-US" w:eastAsia="zh-CN"/>
              </w:rPr>
              <w:t>: Increased number of memoranda of understanding / collaboration agreements with other organizations</w:t>
            </w:r>
          </w:p>
        </w:tc>
        <w:tc>
          <w:tcPr>
            <w:tcW w:w="3686" w:type="dxa"/>
          </w:tcPr>
          <w:p w:rsidR="009377AA" w:rsidRPr="00A17F52" w:rsidRDefault="009377AA"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 # of agreements  with other organizations</w:t>
            </w:r>
          </w:p>
        </w:tc>
        <w:tc>
          <w:tcPr>
            <w:tcW w:w="1843" w:type="dxa"/>
          </w:tcPr>
          <w:p w:rsidR="009377AA" w:rsidRPr="00A17F52" w:rsidRDefault="009377AA"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 xml:space="preserve">2 </w:t>
            </w:r>
            <w:proofErr w:type="spellStart"/>
            <w:r w:rsidRPr="00A17F52">
              <w:rPr>
                <w:rFonts w:eastAsia="SimSun"/>
                <w:sz w:val="20"/>
                <w:lang w:val="fr-CH" w:eastAsia="zh-CN"/>
              </w:rPr>
              <w:t>SDOs</w:t>
            </w:r>
            <w:proofErr w:type="spellEnd"/>
          </w:p>
        </w:tc>
        <w:tc>
          <w:tcPr>
            <w:tcW w:w="1984" w:type="dxa"/>
          </w:tcPr>
          <w:p w:rsidR="009377AA" w:rsidRPr="00A17F52" w:rsidRDefault="009377AA" w:rsidP="00F9016A">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084863">
              <w:rPr>
                <w:rFonts w:eastAsia="SimSun"/>
                <w:sz w:val="20"/>
                <w:lang w:val="fr-CH" w:eastAsia="zh-CN"/>
              </w:rPr>
              <w:t xml:space="preserve">2 </w:t>
            </w:r>
            <w:proofErr w:type="spellStart"/>
            <w:r w:rsidRPr="00084863">
              <w:rPr>
                <w:rFonts w:eastAsia="SimSun"/>
                <w:sz w:val="20"/>
                <w:lang w:val="fr-CH" w:eastAsia="zh-CN"/>
              </w:rPr>
              <w:t>SDOs</w:t>
            </w:r>
            <w:proofErr w:type="spellEnd"/>
          </w:p>
        </w:tc>
        <w:tc>
          <w:tcPr>
            <w:tcW w:w="1843" w:type="dxa"/>
          </w:tcPr>
          <w:p w:rsidR="009377AA" w:rsidRPr="006B65B2" w:rsidRDefault="00B158CB"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6B65B2">
              <w:rPr>
                <w:rFonts w:eastAsia="SimSun"/>
                <w:sz w:val="20"/>
                <w:lang w:val="fr-CH" w:eastAsia="zh-CN"/>
              </w:rPr>
              <w:t>-</w:t>
            </w:r>
          </w:p>
        </w:tc>
        <w:tc>
          <w:tcPr>
            <w:tcW w:w="1701" w:type="dxa"/>
          </w:tcPr>
          <w:p w:rsidR="009377AA" w:rsidRPr="00A17F52" w:rsidRDefault="009377AA"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 xml:space="preserve">ITU </w:t>
            </w:r>
            <w:proofErr w:type="spellStart"/>
            <w:r w:rsidRPr="00A17F52">
              <w:rPr>
                <w:rFonts w:eastAsia="SimSun"/>
                <w:sz w:val="20"/>
                <w:lang w:val="fr-CH" w:eastAsia="zh-CN"/>
              </w:rPr>
              <w:t>statistics</w:t>
            </w:r>
            <w:proofErr w:type="spellEnd"/>
          </w:p>
        </w:tc>
      </w:tr>
      <w:tr w:rsidR="009377AA" w:rsidRPr="00A17F52" w:rsidTr="0054773F">
        <w:tc>
          <w:tcPr>
            <w:cnfStyle w:val="001000000000" w:firstRow="0" w:lastRow="0" w:firstColumn="1" w:lastColumn="0" w:oddVBand="0" w:evenVBand="0" w:oddHBand="0" w:evenHBand="0" w:firstRowFirstColumn="0" w:firstRowLastColumn="0" w:lastRowFirstColumn="0" w:lastRowLastColumn="0"/>
            <w:tcW w:w="4106" w:type="dxa"/>
          </w:tcPr>
          <w:p w:rsidR="009377AA" w:rsidRPr="00A17F52" w:rsidRDefault="009377AA" w:rsidP="008A6F4F">
            <w:pPr>
              <w:tabs>
                <w:tab w:val="clear" w:pos="567"/>
                <w:tab w:val="clear" w:pos="1134"/>
                <w:tab w:val="clear" w:pos="1701"/>
                <w:tab w:val="clear" w:pos="2268"/>
                <w:tab w:val="clear" w:pos="2835"/>
              </w:tabs>
              <w:overflowPunct/>
              <w:autoSpaceDE/>
              <w:autoSpaceDN/>
              <w:adjustRightInd/>
              <w:spacing w:before="0"/>
              <w:textAlignment w:val="auto"/>
              <w:rPr>
                <w:color w:val="5B9BD5"/>
                <w:sz w:val="20"/>
                <w:lang w:val="en-US" w:eastAsia="zh-CN"/>
              </w:rPr>
            </w:pPr>
            <w:r w:rsidRPr="00A17F52">
              <w:rPr>
                <w:color w:val="5B9BD5"/>
                <w:sz w:val="20"/>
                <w:lang w:val="en-US" w:eastAsia="zh-CN"/>
              </w:rPr>
              <w:t>T.5-</w:t>
            </w:r>
            <w:r>
              <w:rPr>
                <w:color w:val="5B9BD5"/>
                <w:sz w:val="20"/>
                <w:lang w:val="en-US" w:eastAsia="zh-CN"/>
              </w:rPr>
              <w:t>d</w:t>
            </w:r>
            <w:r w:rsidRPr="00A17F52">
              <w:rPr>
                <w:sz w:val="20"/>
                <w:lang w:val="en-US" w:eastAsia="zh-CN"/>
              </w:rPr>
              <w:t>: Increased number of ITU-T A.4, A.5 and A.6 qualified organizations</w:t>
            </w:r>
          </w:p>
        </w:tc>
        <w:tc>
          <w:tcPr>
            <w:tcW w:w="3686" w:type="dxa"/>
          </w:tcPr>
          <w:p w:rsidR="009377AA" w:rsidRPr="00A17F52" w:rsidRDefault="009377AA" w:rsidP="008A6F4F">
            <w:pPr>
              <w:shd w:val="clear" w:color="auto" w:fill="FFFFFF"/>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 # of ITU-T A.4/5/6 qualifications</w:t>
            </w:r>
          </w:p>
        </w:tc>
        <w:tc>
          <w:tcPr>
            <w:tcW w:w="1843" w:type="dxa"/>
          </w:tcPr>
          <w:p w:rsidR="009377AA" w:rsidRPr="00A17F52" w:rsidRDefault="009377AA"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A.4: 35 as of 17 February 2017</w:t>
            </w:r>
            <w:r w:rsidRPr="00A17F52">
              <w:rPr>
                <w:rFonts w:eastAsia="SimSun"/>
                <w:sz w:val="20"/>
                <w:lang w:val="en-US" w:eastAsia="zh-CN"/>
              </w:rPr>
              <w:br/>
              <w:t>A.5: 47 as of 17 February 2017</w:t>
            </w:r>
            <w:r w:rsidRPr="00A17F52">
              <w:rPr>
                <w:rFonts w:eastAsia="SimSun"/>
                <w:sz w:val="20"/>
                <w:lang w:val="en-US" w:eastAsia="zh-CN"/>
              </w:rPr>
              <w:br/>
              <w:t>A.6: 17 as of 17 February 2017</w:t>
            </w:r>
          </w:p>
        </w:tc>
        <w:tc>
          <w:tcPr>
            <w:tcW w:w="1984" w:type="dxa"/>
          </w:tcPr>
          <w:p w:rsidR="009377AA" w:rsidRPr="00410CD4" w:rsidRDefault="009377AA" w:rsidP="00410CD4">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A17F52">
              <w:rPr>
                <w:rFonts w:eastAsia="SimSun"/>
                <w:sz w:val="20"/>
                <w:lang w:val="en-US" w:eastAsia="zh-CN"/>
              </w:rPr>
              <w:t>A.4: 3</w:t>
            </w:r>
            <w:r>
              <w:rPr>
                <w:rFonts w:eastAsia="SimSun"/>
                <w:sz w:val="20"/>
                <w:lang w:val="en-US" w:eastAsia="zh-CN"/>
              </w:rPr>
              <w:t>6</w:t>
            </w:r>
            <w:r w:rsidRPr="00A17F52">
              <w:rPr>
                <w:rFonts w:eastAsia="SimSun"/>
                <w:sz w:val="20"/>
                <w:lang w:val="en-US" w:eastAsia="zh-CN"/>
              </w:rPr>
              <w:t xml:space="preserve"> as </w:t>
            </w:r>
            <w:r>
              <w:rPr>
                <w:rFonts w:eastAsia="SimSun"/>
                <w:sz w:val="20"/>
                <w:lang w:val="en-US" w:eastAsia="zh-CN"/>
              </w:rPr>
              <w:t xml:space="preserve">beginning December </w:t>
            </w:r>
            <w:r w:rsidRPr="00A17F52">
              <w:rPr>
                <w:rFonts w:eastAsia="SimSun"/>
                <w:sz w:val="20"/>
                <w:lang w:val="en-US" w:eastAsia="zh-CN"/>
              </w:rPr>
              <w:t>2017</w:t>
            </w:r>
            <w:r w:rsidRPr="00A17F52">
              <w:rPr>
                <w:rFonts w:eastAsia="SimSun"/>
                <w:sz w:val="20"/>
                <w:lang w:val="en-US" w:eastAsia="zh-CN"/>
              </w:rPr>
              <w:br/>
              <w:t>A.5: 4</w:t>
            </w:r>
            <w:r>
              <w:rPr>
                <w:rFonts w:eastAsia="SimSun"/>
                <w:sz w:val="20"/>
                <w:lang w:val="en-US" w:eastAsia="zh-CN"/>
              </w:rPr>
              <w:t>8</w:t>
            </w:r>
            <w:r w:rsidRPr="00A17F52">
              <w:rPr>
                <w:rFonts w:eastAsia="SimSun"/>
                <w:sz w:val="20"/>
                <w:lang w:val="en-US" w:eastAsia="zh-CN"/>
              </w:rPr>
              <w:t xml:space="preserve"> as </w:t>
            </w:r>
            <w:r>
              <w:rPr>
                <w:rFonts w:eastAsia="SimSun"/>
                <w:sz w:val="20"/>
                <w:lang w:val="en-US" w:eastAsia="zh-CN"/>
              </w:rPr>
              <w:t xml:space="preserve">beginning December </w:t>
            </w:r>
            <w:r w:rsidRPr="00A17F52">
              <w:rPr>
                <w:rFonts w:eastAsia="SimSun"/>
                <w:sz w:val="20"/>
                <w:lang w:val="en-US" w:eastAsia="zh-CN"/>
              </w:rPr>
              <w:t>2017</w:t>
            </w:r>
            <w:r w:rsidRPr="00A17F52">
              <w:rPr>
                <w:rFonts w:eastAsia="SimSun"/>
                <w:sz w:val="20"/>
                <w:lang w:val="en-US" w:eastAsia="zh-CN"/>
              </w:rPr>
              <w:br/>
              <w:t xml:space="preserve">A.6: 17 as </w:t>
            </w:r>
            <w:r>
              <w:rPr>
                <w:rFonts w:eastAsia="SimSun"/>
                <w:sz w:val="20"/>
                <w:lang w:val="en-US" w:eastAsia="zh-CN"/>
              </w:rPr>
              <w:t>beginning</w:t>
            </w:r>
            <w:r w:rsidRPr="00A17F52">
              <w:rPr>
                <w:rFonts w:eastAsia="SimSun"/>
                <w:sz w:val="20"/>
                <w:lang w:val="en-US" w:eastAsia="zh-CN"/>
              </w:rPr>
              <w:t xml:space="preserve"> </w:t>
            </w:r>
            <w:r>
              <w:rPr>
                <w:rFonts w:eastAsia="SimSun"/>
                <w:sz w:val="20"/>
                <w:lang w:val="en-US" w:eastAsia="zh-CN"/>
              </w:rPr>
              <w:t xml:space="preserve">December </w:t>
            </w:r>
            <w:r w:rsidRPr="00A17F52">
              <w:rPr>
                <w:rFonts w:eastAsia="SimSun"/>
                <w:sz w:val="20"/>
                <w:lang w:val="en-US" w:eastAsia="zh-CN"/>
              </w:rPr>
              <w:t>2017</w:t>
            </w:r>
          </w:p>
        </w:tc>
        <w:tc>
          <w:tcPr>
            <w:tcW w:w="1843" w:type="dxa"/>
          </w:tcPr>
          <w:p w:rsidR="0054773F" w:rsidRPr="0054773F" w:rsidRDefault="0054773F" w:rsidP="0054773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54773F">
              <w:rPr>
                <w:rFonts w:eastAsia="SimSun"/>
                <w:sz w:val="20"/>
                <w:lang w:val="en-US" w:eastAsia="zh-CN"/>
              </w:rPr>
              <w:t xml:space="preserve">A.4: </w:t>
            </w:r>
            <w:r w:rsidRPr="007E1427">
              <w:rPr>
                <w:rFonts w:eastAsia="SimSun"/>
                <w:sz w:val="20"/>
                <w:lang w:val="en-US" w:eastAsia="zh-CN"/>
              </w:rPr>
              <w:t xml:space="preserve">34 </w:t>
            </w:r>
            <w:r w:rsidRPr="0054773F">
              <w:rPr>
                <w:rFonts w:eastAsia="SimSun"/>
                <w:sz w:val="20"/>
                <w:lang w:val="en-US" w:eastAsia="zh-CN"/>
              </w:rPr>
              <w:t>as of end Sept. 2018</w:t>
            </w:r>
          </w:p>
          <w:p w:rsidR="0054773F" w:rsidRPr="0054773F" w:rsidRDefault="0054773F" w:rsidP="0054773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54773F">
              <w:rPr>
                <w:rFonts w:eastAsia="SimSun"/>
                <w:sz w:val="20"/>
                <w:lang w:val="en-US" w:eastAsia="zh-CN"/>
              </w:rPr>
              <w:t>A.5: 48 as of end Sept. 2018</w:t>
            </w:r>
          </w:p>
          <w:p w:rsidR="009377AA" w:rsidRPr="00237575" w:rsidRDefault="0054773F" w:rsidP="0054773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en-US" w:eastAsia="zh-CN"/>
              </w:rPr>
            </w:pPr>
            <w:r w:rsidRPr="0054773F">
              <w:rPr>
                <w:rFonts w:eastAsia="SimSun"/>
                <w:sz w:val="20"/>
                <w:lang w:val="en-US" w:eastAsia="zh-CN"/>
              </w:rPr>
              <w:t>A.6: 18 as of end Sept. 2018</w:t>
            </w:r>
          </w:p>
        </w:tc>
        <w:tc>
          <w:tcPr>
            <w:tcW w:w="1701" w:type="dxa"/>
          </w:tcPr>
          <w:p w:rsidR="009377AA" w:rsidRPr="00A17F52" w:rsidRDefault="009377AA" w:rsidP="008A6F4F">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r w:rsidRPr="00A17F52">
              <w:rPr>
                <w:rFonts w:eastAsia="SimSun"/>
                <w:sz w:val="20"/>
                <w:lang w:val="fr-CH" w:eastAsia="zh-CN"/>
              </w:rPr>
              <w:t xml:space="preserve">ITU </w:t>
            </w:r>
            <w:proofErr w:type="spellStart"/>
            <w:r w:rsidRPr="00A17F52">
              <w:rPr>
                <w:rFonts w:eastAsia="SimSun"/>
                <w:sz w:val="20"/>
                <w:lang w:val="fr-CH" w:eastAsia="zh-CN"/>
              </w:rPr>
              <w:t>statistics</w:t>
            </w:r>
            <w:proofErr w:type="spellEnd"/>
          </w:p>
        </w:tc>
      </w:tr>
      <w:tr w:rsidR="009377AA" w:rsidRPr="00A17F52" w:rsidTr="0054773F">
        <w:tc>
          <w:tcPr>
            <w:cnfStyle w:val="001000000000" w:firstRow="0" w:lastRow="0" w:firstColumn="1" w:lastColumn="0" w:oddVBand="0" w:evenVBand="0" w:oddHBand="0" w:evenHBand="0" w:firstRowFirstColumn="0" w:firstRowLastColumn="0" w:lastRowFirstColumn="0" w:lastRowLastColumn="0"/>
            <w:tcW w:w="4106" w:type="dxa"/>
          </w:tcPr>
          <w:p w:rsidR="009377AA" w:rsidRPr="00A17F52" w:rsidRDefault="009377AA" w:rsidP="00C13033">
            <w:pPr>
              <w:tabs>
                <w:tab w:val="clear" w:pos="567"/>
                <w:tab w:val="clear" w:pos="1134"/>
                <w:tab w:val="clear" w:pos="1701"/>
                <w:tab w:val="clear" w:pos="2268"/>
                <w:tab w:val="clear" w:pos="2835"/>
              </w:tabs>
              <w:overflowPunct/>
              <w:autoSpaceDE/>
              <w:autoSpaceDN/>
              <w:adjustRightInd/>
              <w:spacing w:before="0"/>
              <w:textAlignment w:val="auto"/>
              <w:rPr>
                <w:color w:val="5B9BD5"/>
                <w:sz w:val="20"/>
                <w:lang w:val="en-US" w:eastAsia="zh-CN"/>
              </w:rPr>
            </w:pPr>
            <w:r w:rsidRPr="00A17F52">
              <w:rPr>
                <w:color w:val="5B9BD5"/>
                <w:sz w:val="20"/>
                <w:lang w:val="en-US" w:eastAsia="zh-CN"/>
              </w:rPr>
              <w:t>T.5-</w:t>
            </w:r>
            <w:r>
              <w:rPr>
                <w:color w:val="5B9BD5"/>
                <w:sz w:val="20"/>
                <w:lang w:val="en-US" w:eastAsia="zh-CN"/>
              </w:rPr>
              <w:t>e</w:t>
            </w:r>
            <w:r w:rsidRPr="00A17F52">
              <w:rPr>
                <w:sz w:val="20"/>
                <w:lang w:val="en-US" w:eastAsia="zh-CN"/>
              </w:rPr>
              <w:t>: Increased number of workshops/events organized jointly with other organizations</w:t>
            </w:r>
          </w:p>
        </w:tc>
        <w:tc>
          <w:tcPr>
            <w:tcW w:w="3686" w:type="dxa"/>
          </w:tcPr>
          <w:p w:rsidR="009377AA" w:rsidRPr="00A17F52" w:rsidRDefault="009377AA" w:rsidP="00451417">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proofErr w:type="spellStart"/>
            <w:r w:rsidRPr="00A17F52">
              <w:rPr>
                <w:rFonts w:eastAsia="SimSun"/>
                <w:sz w:val="20"/>
                <w:lang w:val="fr-CH" w:eastAsia="zh-CN"/>
              </w:rPr>
              <w:t>already</w:t>
            </w:r>
            <w:proofErr w:type="spellEnd"/>
            <w:r w:rsidRPr="00A17F52">
              <w:rPr>
                <w:rFonts w:eastAsia="SimSun"/>
                <w:sz w:val="20"/>
                <w:lang w:val="fr-CH" w:eastAsia="zh-CN"/>
              </w:rPr>
              <w:t xml:space="preserve"> in T.5-</w:t>
            </w:r>
            <w:r w:rsidR="00451417">
              <w:rPr>
                <w:rFonts w:eastAsia="SimSun"/>
                <w:sz w:val="20"/>
                <w:lang w:val="fr-CH" w:eastAsia="zh-CN"/>
              </w:rPr>
              <w:t>a</w:t>
            </w:r>
          </w:p>
        </w:tc>
        <w:tc>
          <w:tcPr>
            <w:tcW w:w="1843" w:type="dxa"/>
          </w:tcPr>
          <w:p w:rsidR="009377AA" w:rsidRPr="00A17F52" w:rsidRDefault="009377AA" w:rsidP="00451417">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proofErr w:type="spellStart"/>
            <w:r w:rsidRPr="00A17F52">
              <w:rPr>
                <w:rFonts w:eastAsia="SimSun"/>
                <w:sz w:val="20"/>
                <w:lang w:val="fr-CH" w:eastAsia="zh-CN"/>
              </w:rPr>
              <w:t>See</w:t>
            </w:r>
            <w:proofErr w:type="spellEnd"/>
            <w:r w:rsidRPr="00A17F52">
              <w:rPr>
                <w:rFonts w:eastAsia="SimSun"/>
                <w:sz w:val="20"/>
                <w:lang w:val="fr-CH" w:eastAsia="zh-CN"/>
              </w:rPr>
              <w:t xml:space="preserve"> T.5-</w:t>
            </w:r>
            <w:r w:rsidR="00451417">
              <w:rPr>
                <w:rFonts w:eastAsia="SimSun"/>
                <w:sz w:val="20"/>
                <w:lang w:val="fr-CH" w:eastAsia="zh-CN"/>
              </w:rPr>
              <w:t>a</w:t>
            </w:r>
          </w:p>
        </w:tc>
        <w:tc>
          <w:tcPr>
            <w:tcW w:w="1984" w:type="dxa"/>
          </w:tcPr>
          <w:p w:rsidR="009377AA" w:rsidRPr="00A17F52" w:rsidRDefault="009377AA" w:rsidP="00451417">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proofErr w:type="spellStart"/>
            <w:r w:rsidRPr="00A17F52">
              <w:rPr>
                <w:rFonts w:eastAsia="SimSun"/>
                <w:sz w:val="20"/>
                <w:lang w:val="fr-CH" w:eastAsia="zh-CN"/>
              </w:rPr>
              <w:t>See</w:t>
            </w:r>
            <w:proofErr w:type="spellEnd"/>
            <w:r w:rsidRPr="00A17F52">
              <w:rPr>
                <w:rFonts w:eastAsia="SimSun"/>
                <w:sz w:val="20"/>
                <w:lang w:val="fr-CH" w:eastAsia="zh-CN"/>
              </w:rPr>
              <w:t xml:space="preserve"> T.5-</w:t>
            </w:r>
            <w:r w:rsidR="00451417">
              <w:rPr>
                <w:rFonts w:eastAsia="SimSun"/>
                <w:sz w:val="20"/>
                <w:lang w:val="fr-CH" w:eastAsia="zh-CN"/>
              </w:rPr>
              <w:t>a</w:t>
            </w:r>
          </w:p>
        </w:tc>
        <w:tc>
          <w:tcPr>
            <w:tcW w:w="1843" w:type="dxa"/>
          </w:tcPr>
          <w:p w:rsidR="009377AA" w:rsidRPr="00A17F52" w:rsidRDefault="0054773F" w:rsidP="00451417">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proofErr w:type="spellStart"/>
            <w:r w:rsidRPr="00A17F52">
              <w:rPr>
                <w:rFonts w:eastAsia="SimSun"/>
                <w:sz w:val="20"/>
                <w:lang w:val="fr-CH" w:eastAsia="zh-CN"/>
              </w:rPr>
              <w:t>See</w:t>
            </w:r>
            <w:proofErr w:type="spellEnd"/>
            <w:r w:rsidRPr="00A17F52">
              <w:rPr>
                <w:rFonts w:eastAsia="SimSun"/>
                <w:sz w:val="20"/>
                <w:lang w:val="fr-CH" w:eastAsia="zh-CN"/>
              </w:rPr>
              <w:t xml:space="preserve"> T.5-</w:t>
            </w:r>
            <w:r w:rsidR="00451417">
              <w:rPr>
                <w:rFonts w:eastAsia="SimSun"/>
                <w:sz w:val="20"/>
                <w:lang w:val="fr-CH" w:eastAsia="zh-CN"/>
              </w:rPr>
              <w:t>a</w:t>
            </w:r>
          </w:p>
        </w:tc>
        <w:tc>
          <w:tcPr>
            <w:tcW w:w="1701" w:type="dxa"/>
          </w:tcPr>
          <w:p w:rsidR="009377AA" w:rsidRPr="00A17F52" w:rsidRDefault="0054773F" w:rsidP="00451417">
            <w:pPr>
              <w:tabs>
                <w:tab w:val="clear" w:pos="567"/>
                <w:tab w:val="clear" w:pos="1134"/>
                <w:tab w:val="clear" w:pos="1701"/>
                <w:tab w:val="clear" w:pos="2268"/>
                <w:tab w:val="clear" w:pos="283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sz w:val="20"/>
                <w:lang w:val="fr-CH" w:eastAsia="zh-CN"/>
              </w:rPr>
            </w:pPr>
            <w:proofErr w:type="spellStart"/>
            <w:r w:rsidRPr="00A17F52">
              <w:rPr>
                <w:rFonts w:eastAsia="SimSun"/>
                <w:sz w:val="20"/>
                <w:lang w:val="fr-CH" w:eastAsia="zh-CN"/>
              </w:rPr>
              <w:t>See</w:t>
            </w:r>
            <w:proofErr w:type="spellEnd"/>
            <w:r w:rsidRPr="00A17F52">
              <w:rPr>
                <w:rFonts w:eastAsia="SimSun"/>
                <w:sz w:val="20"/>
                <w:lang w:val="fr-CH" w:eastAsia="zh-CN"/>
              </w:rPr>
              <w:t xml:space="preserve"> T.5-</w:t>
            </w:r>
            <w:r w:rsidR="00451417">
              <w:rPr>
                <w:rFonts w:eastAsia="SimSun"/>
                <w:sz w:val="20"/>
                <w:lang w:val="fr-CH" w:eastAsia="zh-CN"/>
              </w:rPr>
              <w:t>a</w:t>
            </w:r>
          </w:p>
        </w:tc>
      </w:tr>
    </w:tbl>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22"/>
          <w:szCs w:val="22"/>
          <w:lang w:val="fr-CH" w:eastAsia="zh-CN"/>
        </w:rPr>
      </w:pPr>
    </w:p>
    <w:tbl>
      <w:tblPr>
        <w:tblStyle w:val="GridTable4-Accent11"/>
        <w:tblW w:w="14854" w:type="dxa"/>
        <w:tblLayout w:type="fixed"/>
        <w:tblLook w:val="0620" w:firstRow="1" w:lastRow="0" w:firstColumn="0" w:lastColumn="0" w:noHBand="1" w:noVBand="1"/>
      </w:tblPr>
      <w:tblGrid>
        <w:gridCol w:w="9865"/>
        <w:gridCol w:w="1247"/>
        <w:gridCol w:w="1247"/>
        <w:gridCol w:w="1247"/>
        <w:gridCol w:w="1248"/>
      </w:tblGrid>
      <w:tr w:rsidR="00A17F52" w:rsidRPr="00A17F52" w:rsidTr="00A17F52">
        <w:trPr>
          <w:cnfStyle w:val="100000000000" w:firstRow="1" w:lastRow="0" w:firstColumn="0" w:lastColumn="0" w:oddVBand="0" w:evenVBand="0" w:oddHBand="0" w:evenHBand="0" w:firstRowFirstColumn="0" w:firstRowLastColumn="0" w:lastRowFirstColumn="0" w:lastRowLastColumn="0"/>
        </w:trPr>
        <w:tc>
          <w:tcPr>
            <w:tcW w:w="9865" w:type="dxa"/>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textAlignment w:val="auto"/>
              <w:rPr>
                <w:rFonts w:eastAsia="SimSun"/>
                <w:sz w:val="22"/>
                <w:lang w:val="fr-CH" w:eastAsia="zh-CN"/>
              </w:rPr>
            </w:pPr>
            <w:r w:rsidRPr="00A17F52">
              <w:rPr>
                <w:rFonts w:eastAsia="SimSun"/>
                <w:sz w:val="22"/>
                <w:lang w:val="fr-CH" w:eastAsia="zh-CN"/>
              </w:rPr>
              <w:t>Output</w:t>
            </w:r>
          </w:p>
        </w:tc>
        <w:tc>
          <w:tcPr>
            <w:tcW w:w="4989" w:type="dxa"/>
            <w:gridSpan w:val="4"/>
          </w:tcPr>
          <w:p w:rsidR="00A17F52" w:rsidRPr="00A17F52" w:rsidRDefault="00A17F52" w:rsidP="008A6F4F">
            <w:pPr>
              <w:tabs>
                <w:tab w:val="clear" w:pos="567"/>
                <w:tab w:val="clear" w:pos="1134"/>
                <w:tab w:val="clear" w:pos="1701"/>
                <w:tab w:val="clear" w:pos="2268"/>
                <w:tab w:val="clear" w:pos="2835"/>
              </w:tabs>
              <w:overflowPunct/>
              <w:autoSpaceDE/>
              <w:autoSpaceDN/>
              <w:adjustRightInd/>
              <w:spacing w:before="0" w:after="120"/>
              <w:textAlignment w:val="auto"/>
              <w:rPr>
                <w:rFonts w:eastAsia="SimSun"/>
                <w:sz w:val="22"/>
                <w:lang w:val="fr-CH" w:eastAsia="zh-CN"/>
              </w:rPr>
            </w:pPr>
            <w:r w:rsidRPr="00A17F52">
              <w:rPr>
                <w:rFonts w:eastAsia="SimSun"/>
                <w:sz w:val="22"/>
                <w:lang w:val="fr-CH" w:eastAsia="zh-CN"/>
              </w:rPr>
              <w:t xml:space="preserve">Financial </w:t>
            </w:r>
            <w:proofErr w:type="spellStart"/>
            <w:r w:rsidRPr="00A17F52">
              <w:rPr>
                <w:rFonts w:eastAsia="SimSun"/>
                <w:sz w:val="22"/>
                <w:lang w:val="fr-CH" w:eastAsia="zh-CN"/>
              </w:rPr>
              <w:t>resources</w:t>
            </w:r>
            <w:proofErr w:type="spellEnd"/>
            <w:r w:rsidR="00BC0701">
              <w:rPr>
                <w:rStyle w:val="FootnoteReference"/>
                <w:rFonts w:eastAsia="SimSun"/>
                <w:lang w:val="fr-CH" w:eastAsia="zh-CN"/>
              </w:rPr>
              <w:footnoteReference w:customMarkFollows="1" w:id="5"/>
              <w:t>1</w:t>
            </w:r>
            <w:r w:rsidRPr="00A17F52">
              <w:rPr>
                <w:rFonts w:eastAsia="SimSun"/>
                <w:sz w:val="22"/>
                <w:lang w:val="fr-CH" w:eastAsia="zh-CN"/>
              </w:rPr>
              <w:t xml:space="preserve"> (in </w:t>
            </w:r>
            <w:proofErr w:type="spellStart"/>
            <w:r w:rsidRPr="00A17F52">
              <w:rPr>
                <w:rFonts w:eastAsia="SimSun"/>
                <w:sz w:val="22"/>
                <w:lang w:val="fr-CH" w:eastAsia="zh-CN"/>
              </w:rPr>
              <w:t>kCHF</w:t>
            </w:r>
            <w:proofErr w:type="spellEnd"/>
            <w:r w:rsidRPr="00A17F52">
              <w:rPr>
                <w:rFonts w:eastAsia="SimSun"/>
                <w:sz w:val="22"/>
                <w:lang w:val="fr-CH" w:eastAsia="zh-CN"/>
              </w:rPr>
              <w:t>)</w:t>
            </w:r>
          </w:p>
        </w:tc>
      </w:tr>
      <w:tr w:rsidR="00B66943" w:rsidRPr="00A17F52" w:rsidTr="00B07BAB">
        <w:tc>
          <w:tcPr>
            <w:tcW w:w="9865" w:type="dxa"/>
          </w:tcPr>
          <w:p w:rsidR="00B66943" w:rsidRPr="00A17F52" w:rsidRDefault="00B66943" w:rsidP="00B66943">
            <w:pPr>
              <w:tabs>
                <w:tab w:val="clear" w:pos="567"/>
                <w:tab w:val="clear" w:pos="1134"/>
                <w:tab w:val="clear" w:pos="1701"/>
                <w:tab w:val="clear" w:pos="2268"/>
                <w:tab w:val="clear" w:pos="2835"/>
              </w:tabs>
              <w:overflowPunct/>
              <w:autoSpaceDE/>
              <w:autoSpaceDN/>
              <w:adjustRightInd/>
              <w:spacing w:before="0"/>
              <w:textAlignment w:val="auto"/>
              <w:rPr>
                <w:rFonts w:eastAsia="SimSun"/>
                <w:sz w:val="22"/>
                <w:lang w:val="fr-CH" w:eastAsia="zh-CN"/>
              </w:rPr>
            </w:pPr>
          </w:p>
        </w:tc>
        <w:tc>
          <w:tcPr>
            <w:tcW w:w="1247" w:type="dxa"/>
            <w:vAlign w:val="center"/>
          </w:tcPr>
          <w:p w:rsidR="00B66943" w:rsidRPr="00A17F52" w:rsidRDefault="00720B2A" w:rsidP="00247165">
            <w:pPr>
              <w:tabs>
                <w:tab w:val="clear" w:pos="567"/>
                <w:tab w:val="clear" w:pos="1134"/>
                <w:tab w:val="clear" w:pos="1701"/>
                <w:tab w:val="clear" w:pos="2268"/>
                <w:tab w:val="clear" w:pos="2835"/>
              </w:tabs>
              <w:overflowPunct/>
              <w:autoSpaceDE/>
              <w:autoSpaceDN/>
              <w:adjustRightInd/>
              <w:spacing w:before="0"/>
              <w:jc w:val="center"/>
              <w:textAlignment w:val="auto"/>
              <w:rPr>
                <w:rFonts w:eastAsia="SimSun"/>
                <w:b/>
                <w:bCs/>
                <w:color w:val="5B9BD5"/>
                <w:sz w:val="20"/>
                <w:lang w:val="fr-CH" w:eastAsia="zh-CN"/>
              </w:rPr>
            </w:pPr>
            <w:r>
              <w:rPr>
                <w:b/>
                <w:bCs/>
                <w:color w:val="5B9BD5"/>
                <w:sz w:val="20"/>
                <w:szCs w:val="20"/>
              </w:rPr>
              <w:t>2020</w:t>
            </w:r>
          </w:p>
        </w:tc>
        <w:tc>
          <w:tcPr>
            <w:tcW w:w="1247" w:type="dxa"/>
            <w:vAlign w:val="center"/>
          </w:tcPr>
          <w:p w:rsidR="00B66943" w:rsidRPr="00A17F52" w:rsidRDefault="00720B2A" w:rsidP="00247165">
            <w:pPr>
              <w:tabs>
                <w:tab w:val="clear" w:pos="567"/>
                <w:tab w:val="clear" w:pos="1134"/>
                <w:tab w:val="clear" w:pos="1701"/>
                <w:tab w:val="clear" w:pos="2268"/>
                <w:tab w:val="clear" w:pos="2835"/>
              </w:tabs>
              <w:overflowPunct/>
              <w:autoSpaceDE/>
              <w:autoSpaceDN/>
              <w:adjustRightInd/>
              <w:spacing w:before="0"/>
              <w:jc w:val="center"/>
              <w:textAlignment w:val="auto"/>
              <w:rPr>
                <w:rFonts w:eastAsia="SimSun"/>
                <w:b/>
                <w:bCs/>
                <w:color w:val="5B9BD5"/>
                <w:sz w:val="20"/>
                <w:lang w:val="fr-CH" w:eastAsia="zh-CN"/>
              </w:rPr>
            </w:pPr>
            <w:r>
              <w:rPr>
                <w:b/>
                <w:bCs/>
                <w:color w:val="5B9BD5"/>
                <w:sz w:val="20"/>
                <w:szCs w:val="20"/>
              </w:rPr>
              <w:t>2021</w:t>
            </w:r>
          </w:p>
        </w:tc>
        <w:tc>
          <w:tcPr>
            <w:tcW w:w="1247" w:type="dxa"/>
            <w:vAlign w:val="center"/>
          </w:tcPr>
          <w:p w:rsidR="00B66943" w:rsidRPr="00A17F52" w:rsidRDefault="00720B2A" w:rsidP="00247165">
            <w:pPr>
              <w:tabs>
                <w:tab w:val="clear" w:pos="567"/>
                <w:tab w:val="clear" w:pos="1134"/>
                <w:tab w:val="clear" w:pos="1701"/>
                <w:tab w:val="clear" w:pos="2268"/>
                <w:tab w:val="clear" w:pos="2835"/>
              </w:tabs>
              <w:overflowPunct/>
              <w:autoSpaceDE/>
              <w:autoSpaceDN/>
              <w:adjustRightInd/>
              <w:spacing w:before="0"/>
              <w:jc w:val="center"/>
              <w:textAlignment w:val="auto"/>
              <w:rPr>
                <w:rFonts w:eastAsia="SimSun"/>
                <w:b/>
                <w:bCs/>
                <w:color w:val="5B9BD5"/>
                <w:sz w:val="20"/>
                <w:lang w:val="fr-CH" w:eastAsia="zh-CN"/>
              </w:rPr>
            </w:pPr>
            <w:r>
              <w:rPr>
                <w:b/>
                <w:bCs/>
                <w:color w:val="5B9BD5"/>
                <w:sz w:val="20"/>
                <w:szCs w:val="20"/>
              </w:rPr>
              <w:t>2022</w:t>
            </w:r>
          </w:p>
        </w:tc>
        <w:tc>
          <w:tcPr>
            <w:tcW w:w="1248" w:type="dxa"/>
            <w:vAlign w:val="center"/>
          </w:tcPr>
          <w:p w:rsidR="00B66943" w:rsidRPr="00A17F52" w:rsidRDefault="00720B2A" w:rsidP="00247165">
            <w:pPr>
              <w:tabs>
                <w:tab w:val="clear" w:pos="567"/>
                <w:tab w:val="clear" w:pos="1134"/>
                <w:tab w:val="clear" w:pos="1701"/>
                <w:tab w:val="clear" w:pos="2268"/>
                <w:tab w:val="clear" w:pos="2835"/>
              </w:tabs>
              <w:overflowPunct/>
              <w:autoSpaceDE/>
              <w:autoSpaceDN/>
              <w:adjustRightInd/>
              <w:spacing w:before="0"/>
              <w:jc w:val="center"/>
              <w:textAlignment w:val="auto"/>
              <w:rPr>
                <w:rFonts w:eastAsia="SimSun"/>
                <w:b/>
                <w:bCs/>
                <w:color w:val="5B9BD5"/>
                <w:sz w:val="20"/>
                <w:lang w:val="fr-CH" w:eastAsia="zh-CN"/>
              </w:rPr>
            </w:pPr>
            <w:r>
              <w:rPr>
                <w:b/>
                <w:bCs/>
                <w:color w:val="5B9BD5"/>
                <w:sz w:val="20"/>
                <w:szCs w:val="20"/>
              </w:rPr>
              <w:t>2023</w:t>
            </w:r>
          </w:p>
        </w:tc>
      </w:tr>
      <w:tr w:rsidR="00B66943" w:rsidRPr="00A17F52" w:rsidTr="00B07BAB">
        <w:tc>
          <w:tcPr>
            <w:tcW w:w="9865" w:type="dxa"/>
            <w:vAlign w:val="center"/>
          </w:tcPr>
          <w:p w:rsidR="00B66943" w:rsidRPr="00A17F52" w:rsidRDefault="00B66943" w:rsidP="00B66943">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en-US" w:eastAsia="zh-CN"/>
              </w:rPr>
            </w:pPr>
            <w:r w:rsidRPr="00A17F52">
              <w:rPr>
                <w:rFonts w:eastAsia="SimSun"/>
                <w:b/>
                <w:bCs/>
                <w:color w:val="5B9BD5"/>
                <w:sz w:val="20"/>
                <w:lang w:val="en-US" w:eastAsia="zh-CN"/>
              </w:rPr>
              <w:t>T.5-1</w:t>
            </w:r>
            <w:r w:rsidRPr="00A17F52">
              <w:rPr>
                <w:rFonts w:eastAsia="SimSun"/>
                <w:color w:val="5B9BD5"/>
                <w:sz w:val="20"/>
                <w:lang w:val="en-US" w:eastAsia="zh-CN"/>
              </w:rPr>
              <w:t xml:space="preserve"> </w:t>
            </w:r>
            <w:r w:rsidRPr="00A17F52">
              <w:rPr>
                <w:rFonts w:eastAsia="SimSun"/>
                <w:color w:val="000000"/>
                <w:sz w:val="20"/>
                <w:lang w:val="en-US" w:eastAsia="zh-CN"/>
              </w:rPr>
              <w:t xml:space="preserve">Memoranda of Understanding </w:t>
            </w:r>
            <w:r w:rsidR="00AA54F5">
              <w:rPr>
                <w:rFonts w:eastAsia="SimSun"/>
                <w:color w:val="000000"/>
                <w:sz w:val="20"/>
                <w:lang w:val="en-US" w:eastAsia="zh-CN"/>
              </w:rPr>
              <w:t>(</w:t>
            </w:r>
            <w:proofErr w:type="spellStart"/>
            <w:r w:rsidR="00AA54F5">
              <w:rPr>
                <w:rFonts w:eastAsia="SimSun"/>
                <w:color w:val="000000"/>
                <w:sz w:val="20"/>
                <w:lang w:val="en-US" w:eastAsia="zh-CN"/>
              </w:rPr>
              <w:t>MoUs</w:t>
            </w:r>
            <w:proofErr w:type="spellEnd"/>
            <w:r w:rsidR="00AA54F5">
              <w:rPr>
                <w:rFonts w:eastAsia="SimSun"/>
                <w:color w:val="000000"/>
                <w:sz w:val="20"/>
                <w:lang w:val="en-US" w:eastAsia="zh-CN"/>
              </w:rPr>
              <w:t xml:space="preserve">) </w:t>
            </w:r>
            <w:r w:rsidRPr="00A17F52">
              <w:rPr>
                <w:rFonts w:eastAsia="SimSun"/>
                <w:color w:val="000000"/>
                <w:sz w:val="20"/>
                <w:lang w:val="en-US" w:eastAsia="zh-CN"/>
              </w:rPr>
              <w:t>and collaboration agreements</w:t>
            </w:r>
          </w:p>
        </w:tc>
        <w:tc>
          <w:tcPr>
            <w:tcW w:w="1247" w:type="dxa"/>
            <w:vAlign w:val="center"/>
          </w:tcPr>
          <w:p w:rsidR="00B66943" w:rsidRPr="00566317" w:rsidRDefault="00A93E98" w:rsidP="00B669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566317">
              <w:rPr>
                <w:i/>
                <w:iCs/>
                <w:color w:val="767171"/>
                <w:sz w:val="20"/>
              </w:rPr>
              <w:t>158</w:t>
            </w:r>
          </w:p>
        </w:tc>
        <w:tc>
          <w:tcPr>
            <w:tcW w:w="1247" w:type="dxa"/>
            <w:vAlign w:val="center"/>
          </w:tcPr>
          <w:p w:rsidR="00B66943" w:rsidRPr="00566317" w:rsidRDefault="00A93E98" w:rsidP="00B669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566317">
              <w:rPr>
                <w:i/>
                <w:iCs/>
                <w:color w:val="767171"/>
                <w:sz w:val="20"/>
              </w:rPr>
              <w:t>159</w:t>
            </w:r>
          </w:p>
        </w:tc>
        <w:tc>
          <w:tcPr>
            <w:tcW w:w="1247" w:type="dxa"/>
            <w:vAlign w:val="center"/>
          </w:tcPr>
          <w:p w:rsidR="00B66943" w:rsidRPr="00566317" w:rsidRDefault="00A93E98" w:rsidP="00B669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566317">
              <w:rPr>
                <w:i/>
                <w:iCs/>
                <w:color w:val="767171"/>
                <w:sz w:val="20"/>
              </w:rPr>
              <w:t>145</w:t>
            </w:r>
          </w:p>
        </w:tc>
        <w:tc>
          <w:tcPr>
            <w:tcW w:w="1248" w:type="dxa"/>
            <w:vAlign w:val="center"/>
          </w:tcPr>
          <w:p w:rsidR="00B66943" w:rsidRPr="00566317" w:rsidRDefault="00A93E98" w:rsidP="00B669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566317">
              <w:rPr>
                <w:i/>
                <w:iCs/>
                <w:color w:val="767171"/>
                <w:sz w:val="20"/>
              </w:rPr>
              <w:t>146</w:t>
            </w:r>
          </w:p>
        </w:tc>
      </w:tr>
      <w:tr w:rsidR="00B66943" w:rsidRPr="00A17F52" w:rsidTr="00B07BAB">
        <w:tc>
          <w:tcPr>
            <w:tcW w:w="9865" w:type="dxa"/>
            <w:vAlign w:val="center"/>
          </w:tcPr>
          <w:p w:rsidR="00B66943" w:rsidRPr="00A17F52" w:rsidRDefault="00B66943" w:rsidP="00B66943">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T.5-2</w:t>
            </w:r>
            <w:r w:rsidRPr="00A17F52">
              <w:rPr>
                <w:rFonts w:eastAsia="SimSun"/>
                <w:color w:val="5B9BD5"/>
                <w:sz w:val="20"/>
                <w:lang w:val="fr-CH" w:eastAsia="zh-CN"/>
              </w:rPr>
              <w:t xml:space="preserve"> </w:t>
            </w:r>
            <w:r w:rsidRPr="00A17F52">
              <w:rPr>
                <w:rFonts w:eastAsia="SimSun"/>
                <w:color w:val="000000"/>
                <w:sz w:val="20"/>
                <w:lang w:val="fr-CH" w:eastAsia="zh-CN"/>
              </w:rPr>
              <w:t>ITU-T A.4/A.5/A.6 qualifications</w:t>
            </w:r>
          </w:p>
        </w:tc>
        <w:tc>
          <w:tcPr>
            <w:tcW w:w="1247" w:type="dxa"/>
            <w:vAlign w:val="center"/>
          </w:tcPr>
          <w:p w:rsidR="00B66943" w:rsidRPr="00566317" w:rsidRDefault="00A93E98" w:rsidP="00B669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566317">
              <w:rPr>
                <w:i/>
                <w:iCs/>
                <w:color w:val="767171"/>
                <w:sz w:val="20"/>
              </w:rPr>
              <w:t>239</w:t>
            </w:r>
          </w:p>
        </w:tc>
        <w:tc>
          <w:tcPr>
            <w:tcW w:w="1247" w:type="dxa"/>
            <w:vAlign w:val="center"/>
          </w:tcPr>
          <w:p w:rsidR="00B66943" w:rsidRPr="00566317" w:rsidRDefault="00A93E98" w:rsidP="00B669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566317">
              <w:rPr>
                <w:i/>
                <w:iCs/>
                <w:color w:val="767171"/>
                <w:sz w:val="20"/>
              </w:rPr>
              <w:t>239</w:t>
            </w:r>
          </w:p>
        </w:tc>
        <w:tc>
          <w:tcPr>
            <w:tcW w:w="1247" w:type="dxa"/>
            <w:vAlign w:val="center"/>
          </w:tcPr>
          <w:p w:rsidR="00B66943" w:rsidRPr="00566317" w:rsidRDefault="00A93E98" w:rsidP="00B669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566317">
              <w:rPr>
                <w:i/>
                <w:iCs/>
                <w:color w:val="767171"/>
                <w:sz w:val="20"/>
              </w:rPr>
              <w:t>50</w:t>
            </w:r>
          </w:p>
        </w:tc>
        <w:tc>
          <w:tcPr>
            <w:tcW w:w="1248" w:type="dxa"/>
            <w:vAlign w:val="center"/>
          </w:tcPr>
          <w:p w:rsidR="00B66943" w:rsidRPr="00566317" w:rsidRDefault="00A93E98" w:rsidP="00B669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566317">
              <w:rPr>
                <w:i/>
                <w:iCs/>
                <w:color w:val="767171"/>
                <w:sz w:val="20"/>
              </w:rPr>
              <w:t>50</w:t>
            </w:r>
          </w:p>
        </w:tc>
      </w:tr>
      <w:tr w:rsidR="00B66943" w:rsidRPr="00A17F52" w:rsidTr="00B07BAB">
        <w:tc>
          <w:tcPr>
            <w:tcW w:w="9865" w:type="dxa"/>
            <w:vAlign w:val="center"/>
          </w:tcPr>
          <w:p w:rsidR="00B66943" w:rsidRPr="00A17F52" w:rsidRDefault="00B66943" w:rsidP="00B66943">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en-US" w:eastAsia="zh-CN"/>
              </w:rPr>
            </w:pPr>
            <w:r w:rsidRPr="00A17F52">
              <w:rPr>
                <w:rFonts w:eastAsia="SimSun"/>
                <w:b/>
                <w:bCs/>
                <w:color w:val="5B9BD5"/>
                <w:sz w:val="20"/>
                <w:lang w:val="en-US" w:eastAsia="zh-CN"/>
              </w:rPr>
              <w:t>T.5-3</w:t>
            </w:r>
            <w:r w:rsidRPr="00A17F52">
              <w:rPr>
                <w:rFonts w:eastAsia="SimSun"/>
                <w:color w:val="5B9BD5"/>
                <w:sz w:val="20"/>
                <w:lang w:val="en-US" w:eastAsia="zh-CN"/>
              </w:rPr>
              <w:t xml:space="preserve"> </w:t>
            </w:r>
            <w:r w:rsidRPr="00A17F52">
              <w:rPr>
                <w:rFonts w:eastAsia="SimSun"/>
                <w:color w:val="000000"/>
                <w:sz w:val="20"/>
                <w:lang w:val="en-US" w:eastAsia="zh-CN"/>
              </w:rPr>
              <w:t>Jointly organized workshop/events</w:t>
            </w:r>
          </w:p>
        </w:tc>
        <w:tc>
          <w:tcPr>
            <w:tcW w:w="1247" w:type="dxa"/>
            <w:vAlign w:val="center"/>
          </w:tcPr>
          <w:p w:rsidR="00B66943" w:rsidRPr="00566317" w:rsidRDefault="00EC54DD" w:rsidP="00B669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566317">
              <w:rPr>
                <w:i/>
                <w:iCs/>
                <w:color w:val="767171"/>
                <w:sz w:val="20"/>
              </w:rPr>
              <w:t>272</w:t>
            </w:r>
          </w:p>
        </w:tc>
        <w:tc>
          <w:tcPr>
            <w:tcW w:w="1247" w:type="dxa"/>
            <w:vAlign w:val="center"/>
          </w:tcPr>
          <w:p w:rsidR="00B66943" w:rsidRPr="00566317" w:rsidRDefault="00EC54DD" w:rsidP="00B669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566317">
              <w:rPr>
                <w:i/>
                <w:iCs/>
                <w:color w:val="767171"/>
                <w:sz w:val="20"/>
              </w:rPr>
              <w:t>273</w:t>
            </w:r>
          </w:p>
        </w:tc>
        <w:tc>
          <w:tcPr>
            <w:tcW w:w="1247" w:type="dxa"/>
            <w:vAlign w:val="center"/>
          </w:tcPr>
          <w:p w:rsidR="00B66943" w:rsidRPr="00566317" w:rsidRDefault="00EC54DD" w:rsidP="00B669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566317">
              <w:rPr>
                <w:i/>
                <w:iCs/>
                <w:color w:val="767171"/>
                <w:sz w:val="20"/>
              </w:rPr>
              <w:t>646</w:t>
            </w:r>
          </w:p>
        </w:tc>
        <w:tc>
          <w:tcPr>
            <w:tcW w:w="1248" w:type="dxa"/>
            <w:vAlign w:val="center"/>
          </w:tcPr>
          <w:p w:rsidR="00B66943" w:rsidRPr="00566317" w:rsidRDefault="00EC54DD" w:rsidP="00B669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sz w:val="20"/>
                <w:lang w:val="fr-CH" w:eastAsia="zh-CN"/>
              </w:rPr>
            </w:pPr>
            <w:r w:rsidRPr="00566317">
              <w:rPr>
                <w:i/>
                <w:iCs/>
                <w:color w:val="767171"/>
                <w:sz w:val="20"/>
              </w:rPr>
              <w:t>648</w:t>
            </w:r>
          </w:p>
        </w:tc>
      </w:tr>
      <w:tr w:rsidR="00B66943" w:rsidRPr="00A17F52" w:rsidTr="00B07BAB">
        <w:tc>
          <w:tcPr>
            <w:tcW w:w="9865" w:type="dxa"/>
            <w:vAlign w:val="center"/>
          </w:tcPr>
          <w:p w:rsidR="00B66943" w:rsidRPr="00A17F52" w:rsidRDefault="00B66943" w:rsidP="00B66943">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en-US" w:eastAsia="zh-CN"/>
              </w:rPr>
            </w:pPr>
            <w:r w:rsidRPr="00A17F52">
              <w:rPr>
                <w:sz w:val="20"/>
                <w:lang w:val="en-US" w:eastAsia="zh-CN"/>
              </w:rPr>
              <w:t>Cost allocation to Plenipotentiary Conference and Council activities (</w:t>
            </w:r>
            <w:r w:rsidRPr="00A17F52">
              <w:rPr>
                <w:b/>
                <w:bCs/>
                <w:color w:val="5B9BD5"/>
                <w:sz w:val="20"/>
                <w:lang w:val="en-US" w:eastAsia="zh-CN"/>
              </w:rPr>
              <w:t>PP</w:t>
            </w:r>
            <w:r w:rsidRPr="00A17F52">
              <w:rPr>
                <w:sz w:val="20"/>
                <w:lang w:val="en-US" w:eastAsia="zh-CN"/>
              </w:rPr>
              <w:t xml:space="preserve">, </w:t>
            </w:r>
            <w:r w:rsidRPr="00A17F52">
              <w:rPr>
                <w:b/>
                <w:bCs/>
                <w:color w:val="5B9BD5"/>
                <w:sz w:val="20"/>
                <w:lang w:val="en-US" w:eastAsia="zh-CN"/>
              </w:rPr>
              <w:t>Council/CWGs</w:t>
            </w:r>
            <w:r w:rsidRPr="00A17F52">
              <w:rPr>
                <w:sz w:val="20"/>
                <w:lang w:val="en-US" w:eastAsia="zh-CN"/>
              </w:rPr>
              <w:t>)</w:t>
            </w:r>
          </w:p>
        </w:tc>
        <w:tc>
          <w:tcPr>
            <w:tcW w:w="1247" w:type="dxa"/>
            <w:vAlign w:val="center"/>
          </w:tcPr>
          <w:p w:rsidR="00B66943" w:rsidRPr="00654F1B" w:rsidRDefault="00B66943" w:rsidP="00B66943">
            <w:pPr>
              <w:tabs>
                <w:tab w:val="clear" w:pos="567"/>
                <w:tab w:val="clear" w:pos="1134"/>
                <w:tab w:val="clear" w:pos="1701"/>
                <w:tab w:val="clear" w:pos="2268"/>
                <w:tab w:val="clear" w:pos="2835"/>
              </w:tabs>
              <w:overflowPunct/>
              <w:autoSpaceDE/>
              <w:autoSpaceDN/>
              <w:adjustRightInd/>
              <w:spacing w:before="0"/>
              <w:jc w:val="right"/>
              <w:textAlignment w:val="auto"/>
              <w:rPr>
                <w:i/>
                <w:iCs/>
                <w:color w:val="767171"/>
                <w:sz w:val="20"/>
              </w:rPr>
            </w:pPr>
            <w:r w:rsidRPr="00654F1B">
              <w:rPr>
                <w:i/>
                <w:iCs/>
                <w:color w:val="767171"/>
                <w:sz w:val="20"/>
              </w:rPr>
              <w:t>2</w:t>
            </w:r>
            <w:r w:rsidR="00212E43" w:rsidRPr="00654F1B">
              <w:rPr>
                <w:i/>
                <w:iCs/>
                <w:color w:val="767171"/>
                <w:sz w:val="20"/>
              </w:rPr>
              <w:t>1</w:t>
            </w:r>
          </w:p>
        </w:tc>
        <w:tc>
          <w:tcPr>
            <w:tcW w:w="1247" w:type="dxa"/>
            <w:vAlign w:val="center"/>
          </w:tcPr>
          <w:p w:rsidR="00B66943" w:rsidRPr="00654F1B" w:rsidRDefault="00B66943" w:rsidP="00212E43">
            <w:pPr>
              <w:tabs>
                <w:tab w:val="clear" w:pos="567"/>
                <w:tab w:val="clear" w:pos="1134"/>
                <w:tab w:val="clear" w:pos="1701"/>
                <w:tab w:val="clear" w:pos="2268"/>
                <w:tab w:val="clear" w:pos="2835"/>
              </w:tabs>
              <w:overflowPunct/>
              <w:autoSpaceDE/>
              <w:autoSpaceDN/>
              <w:adjustRightInd/>
              <w:spacing w:before="0"/>
              <w:jc w:val="right"/>
              <w:textAlignment w:val="auto"/>
              <w:rPr>
                <w:i/>
                <w:iCs/>
                <w:color w:val="767171"/>
                <w:sz w:val="20"/>
              </w:rPr>
            </w:pPr>
            <w:r w:rsidRPr="00654F1B">
              <w:rPr>
                <w:i/>
                <w:iCs/>
                <w:color w:val="767171"/>
                <w:sz w:val="20"/>
              </w:rPr>
              <w:t>2</w:t>
            </w:r>
            <w:r w:rsidR="00212E43" w:rsidRPr="00654F1B">
              <w:rPr>
                <w:i/>
                <w:iCs/>
                <w:color w:val="767171"/>
                <w:sz w:val="20"/>
              </w:rPr>
              <w:t>4</w:t>
            </w:r>
          </w:p>
        </w:tc>
        <w:tc>
          <w:tcPr>
            <w:tcW w:w="1247" w:type="dxa"/>
            <w:vAlign w:val="center"/>
          </w:tcPr>
          <w:p w:rsidR="00B66943" w:rsidRPr="00654F1B" w:rsidRDefault="004245C6" w:rsidP="00B66943">
            <w:pPr>
              <w:tabs>
                <w:tab w:val="clear" w:pos="567"/>
                <w:tab w:val="clear" w:pos="1134"/>
                <w:tab w:val="clear" w:pos="1701"/>
                <w:tab w:val="clear" w:pos="2268"/>
                <w:tab w:val="clear" w:pos="2835"/>
              </w:tabs>
              <w:overflowPunct/>
              <w:autoSpaceDE/>
              <w:autoSpaceDN/>
              <w:adjustRightInd/>
              <w:spacing w:before="0"/>
              <w:jc w:val="right"/>
              <w:textAlignment w:val="auto"/>
              <w:rPr>
                <w:i/>
                <w:iCs/>
                <w:color w:val="767171"/>
                <w:sz w:val="20"/>
              </w:rPr>
            </w:pPr>
            <w:r w:rsidRPr="00654F1B">
              <w:rPr>
                <w:i/>
                <w:iCs/>
                <w:color w:val="767171"/>
                <w:sz w:val="20"/>
              </w:rPr>
              <w:t>49</w:t>
            </w:r>
          </w:p>
        </w:tc>
        <w:tc>
          <w:tcPr>
            <w:tcW w:w="1248" w:type="dxa"/>
            <w:vAlign w:val="center"/>
          </w:tcPr>
          <w:p w:rsidR="00B66943" w:rsidRPr="00654F1B" w:rsidRDefault="00745F60" w:rsidP="00745F60">
            <w:pPr>
              <w:tabs>
                <w:tab w:val="clear" w:pos="567"/>
                <w:tab w:val="clear" w:pos="1134"/>
                <w:tab w:val="clear" w:pos="1701"/>
                <w:tab w:val="clear" w:pos="2268"/>
                <w:tab w:val="clear" w:pos="2835"/>
              </w:tabs>
              <w:overflowPunct/>
              <w:autoSpaceDE/>
              <w:autoSpaceDN/>
              <w:adjustRightInd/>
              <w:spacing w:before="0"/>
              <w:jc w:val="right"/>
              <w:textAlignment w:val="auto"/>
              <w:rPr>
                <w:i/>
                <w:iCs/>
                <w:color w:val="767171"/>
                <w:sz w:val="20"/>
              </w:rPr>
            </w:pPr>
            <w:r w:rsidRPr="00654F1B">
              <w:rPr>
                <w:i/>
                <w:iCs/>
                <w:color w:val="767171"/>
                <w:sz w:val="20"/>
              </w:rPr>
              <w:t>2</w:t>
            </w:r>
            <w:r w:rsidR="00B66943" w:rsidRPr="00654F1B">
              <w:rPr>
                <w:i/>
                <w:iCs/>
                <w:color w:val="767171"/>
                <w:sz w:val="20"/>
              </w:rPr>
              <w:t>5</w:t>
            </w:r>
          </w:p>
        </w:tc>
      </w:tr>
      <w:tr w:rsidR="00B66943" w:rsidRPr="00A17F52" w:rsidTr="00B07BAB">
        <w:tc>
          <w:tcPr>
            <w:tcW w:w="9865" w:type="dxa"/>
            <w:vAlign w:val="center"/>
          </w:tcPr>
          <w:p w:rsidR="00B66943" w:rsidRPr="00A17F52" w:rsidRDefault="00B66943" w:rsidP="00B66943">
            <w:pPr>
              <w:tabs>
                <w:tab w:val="clear" w:pos="567"/>
                <w:tab w:val="clear" w:pos="1134"/>
                <w:tab w:val="clear" w:pos="1701"/>
                <w:tab w:val="clear" w:pos="2268"/>
                <w:tab w:val="clear" w:pos="2835"/>
              </w:tabs>
              <w:overflowPunct/>
              <w:autoSpaceDE/>
              <w:autoSpaceDN/>
              <w:adjustRightInd/>
              <w:spacing w:before="0"/>
              <w:textAlignment w:val="auto"/>
              <w:rPr>
                <w:rFonts w:eastAsia="SimSun"/>
                <w:b/>
                <w:bCs/>
                <w:color w:val="5B9BD5"/>
                <w:sz w:val="20"/>
                <w:lang w:val="fr-CH" w:eastAsia="zh-CN"/>
              </w:rPr>
            </w:pPr>
            <w:r w:rsidRPr="00A17F52">
              <w:rPr>
                <w:rFonts w:eastAsia="SimSun"/>
                <w:b/>
                <w:bCs/>
                <w:color w:val="5B9BD5"/>
                <w:sz w:val="20"/>
                <w:lang w:val="fr-CH" w:eastAsia="zh-CN"/>
              </w:rPr>
              <w:t>Total for Objective T.5</w:t>
            </w:r>
          </w:p>
        </w:tc>
        <w:tc>
          <w:tcPr>
            <w:tcW w:w="1247" w:type="dxa"/>
            <w:vAlign w:val="center"/>
          </w:tcPr>
          <w:p w:rsidR="00B66943" w:rsidRPr="00B37D4D" w:rsidRDefault="00212E43" w:rsidP="00B669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lang w:val="fr-CH" w:eastAsia="zh-CN"/>
              </w:rPr>
            </w:pPr>
            <w:r w:rsidRPr="00B37D4D">
              <w:rPr>
                <w:b/>
                <w:bCs/>
                <w:i/>
                <w:iCs/>
                <w:sz w:val="20"/>
              </w:rPr>
              <w:t>691</w:t>
            </w:r>
          </w:p>
        </w:tc>
        <w:tc>
          <w:tcPr>
            <w:tcW w:w="1247" w:type="dxa"/>
            <w:vAlign w:val="center"/>
          </w:tcPr>
          <w:p w:rsidR="00B66943" w:rsidRPr="00B37D4D" w:rsidRDefault="00212E43" w:rsidP="00B669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lang w:val="fr-CH" w:eastAsia="zh-CN"/>
              </w:rPr>
            </w:pPr>
            <w:r w:rsidRPr="00B37D4D">
              <w:rPr>
                <w:rFonts w:eastAsia="SimSun"/>
                <w:b/>
                <w:bCs/>
                <w:sz w:val="20"/>
                <w:lang w:val="fr-CH" w:eastAsia="zh-CN"/>
              </w:rPr>
              <w:t>693</w:t>
            </w:r>
          </w:p>
        </w:tc>
        <w:tc>
          <w:tcPr>
            <w:tcW w:w="1247" w:type="dxa"/>
            <w:vAlign w:val="center"/>
          </w:tcPr>
          <w:p w:rsidR="00B66943" w:rsidRPr="00B37D4D" w:rsidRDefault="004245C6" w:rsidP="00B66943">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lang w:val="fr-CH" w:eastAsia="zh-CN"/>
              </w:rPr>
            </w:pPr>
            <w:r w:rsidRPr="00B37D4D">
              <w:rPr>
                <w:rFonts w:eastAsia="SimSun"/>
                <w:b/>
                <w:bCs/>
                <w:sz w:val="20"/>
                <w:lang w:val="fr-CH" w:eastAsia="zh-CN"/>
              </w:rPr>
              <w:t>889</w:t>
            </w:r>
          </w:p>
        </w:tc>
        <w:tc>
          <w:tcPr>
            <w:tcW w:w="1248" w:type="dxa"/>
            <w:vAlign w:val="center"/>
          </w:tcPr>
          <w:p w:rsidR="00B66943" w:rsidRPr="00B37D4D" w:rsidRDefault="00B66943" w:rsidP="00745F60">
            <w:pPr>
              <w:tabs>
                <w:tab w:val="clear" w:pos="567"/>
                <w:tab w:val="clear" w:pos="1134"/>
                <w:tab w:val="clear" w:pos="1701"/>
                <w:tab w:val="clear" w:pos="2268"/>
                <w:tab w:val="clear" w:pos="2835"/>
              </w:tabs>
              <w:overflowPunct/>
              <w:autoSpaceDE/>
              <w:autoSpaceDN/>
              <w:adjustRightInd/>
              <w:spacing w:before="0"/>
              <w:jc w:val="right"/>
              <w:textAlignment w:val="auto"/>
              <w:rPr>
                <w:rFonts w:eastAsia="SimSun"/>
                <w:b/>
                <w:bCs/>
                <w:sz w:val="20"/>
                <w:lang w:val="fr-CH" w:eastAsia="zh-CN"/>
              </w:rPr>
            </w:pPr>
            <w:r w:rsidRPr="00B37D4D">
              <w:rPr>
                <w:b/>
                <w:bCs/>
                <w:i/>
                <w:iCs/>
                <w:sz w:val="20"/>
              </w:rPr>
              <w:t>8</w:t>
            </w:r>
            <w:r w:rsidR="00745F60" w:rsidRPr="00B37D4D">
              <w:rPr>
                <w:b/>
                <w:bCs/>
                <w:i/>
                <w:iCs/>
                <w:sz w:val="20"/>
              </w:rPr>
              <w:t>69</w:t>
            </w:r>
          </w:p>
        </w:tc>
      </w:tr>
    </w:tbl>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22"/>
          <w:szCs w:val="22"/>
          <w:lang w:val="fr-CH" w:eastAsia="zh-CN"/>
        </w:rPr>
        <w:sectPr w:rsidR="00A17F52" w:rsidRPr="00A17F52" w:rsidSect="00B80EB2">
          <w:pgSz w:w="16839" w:h="11907" w:orient="landscape" w:code="9"/>
          <w:pgMar w:top="748" w:right="1134" w:bottom="851" w:left="1134" w:header="426" w:footer="583" w:gutter="0"/>
          <w:pgNumType w:fmt="numberInDash"/>
          <w:cols w:space="720"/>
          <w:docGrid w:linePitch="360"/>
        </w:sectPr>
      </w:pPr>
    </w:p>
    <w:p w:rsidR="00A17F52" w:rsidRPr="00C32187" w:rsidRDefault="00A17F52" w:rsidP="00A17F52">
      <w:pPr>
        <w:keepNext/>
        <w:keepLines/>
        <w:tabs>
          <w:tab w:val="clear" w:pos="567"/>
          <w:tab w:val="clear" w:pos="1134"/>
          <w:tab w:val="clear" w:pos="1701"/>
          <w:tab w:val="clear" w:pos="2268"/>
          <w:tab w:val="clear" w:pos="2835"/>
        </w:tabs>
        <w:overflowPunct/>
        <w:autoSpaceDE/>
        <w:autoSpaceDN/>
        <w:adjustRightInd/>
        <w:spacing w:before="60" w:after="60" w:line="276" w:lineRule="auto"/>
        <w:ind w:left="432" w:hanging="432"/>
        <w:jc w:val="both"/>
        <w:textAlignment w:val="auto"/>
        <w:outlineLvl w:val="0"/>
        <w:rPr>
          <w:rFonts w:ascii="Calibri Light" w:eastAsia="SimSun" w:hAnsi="Calibri Light"/>
          <w:color w:val="2E74B5"/>
          <w:sz w:val="32"/>
          <w:szCs w:val="32"/>
          <w:lang w:val="en-US" w:eastAsia="zh-CN"/>
        </w:rPr>
      </w:pPr>
      <w:r w:rsidRPr="00C32187">
        <w:rPr>
          <w:rFonts w:ascii="Calibri Light" w:eastAsia="SimSun" w:hAnsi="Calibri Light"/>
          <w:color w:val="2E74B5"/>
          <w:sz w:val="32"/>
          <w:szCs w:val="32"/>
          <w:lang w:val="en-US" w:eastAsia="zh-CN"/>
        </w:rPr>
        <w:lastRenderedPageBreak/>
        <w:t>6</w:t>
      </w:r>
      <w:r w:rsidRPr="00C32187">
        <w:rPr>
          <w:rFonts w:ascii="Calibri Light" w:eastAsia="SimSun" w:hAnsi="Calibri Light"/>
          <w:color w:val="2E74B5"/>
          <w:sz w:val="32"/>
          <w:szCs w:val="32"/>
          <w:lang w:val="en-US" w:eastAsia="zh-CN"/>
        </w:rPr>
        <w:tab/>
        <w:t>Implementation of the Operational Plan</w:t>
      </w:r>
    </w:p>
    <w:p w:rsidR="00A17F52" w:rsidRPr="00A17F52" w:rsidRDefault="00A17F52" w:rsidP="008A6F4F">
      <w:pPr>
        <w:tabs>
          <w:tab w:val="clear" w:pos="567"/>
          <w:tab w:val="clear" w:pos="1134"/>
          <w:tab w:val="clear" w:pos="1701"/>
          <w:tab w:val="clear" w:pos="2268"/>
          <w:tab w:val="clear" w:pos="2835"/>
        </w:tabs>
        <w:overflowPunct/>
        <w:autoSpaceDE/>
        <w:autoSpaceDN/>
        <w:adjustRightInd/>
        <w:spacing w:after="120"/>
        <w:jc w:val="both"/>
        <w:textAlignment w:val="auto"/>
        <w:rPr>
          <w:rFonts w:eastAsia="SimSun" w:cs="Arial"/>
          <w:sz w:val="22"/>
          <w:szCs w:val="22"/>
          <w:lang w:val="en-US" w:eastAsia="zh-CN"/>
        </w:rPr>
      </w:pPr>
      <w:r w:rsidRPr="00A17F52">
        <w:rPr>
          <w:rFonts w:eastAsia="SimSun" w:cs="Arial"/>
          <w:sz w:val="22"/>
          <w:szCs w:val="22"/>
          <w:lang w:val="en-US" w:eastAsia="zh-CN"/>
        </w:rPr>
        <w:t xml:space="preserve">The </w:t>
      </w:r>
      <w:proofErr w:type="gramStart"/>
      <w:r w:rsidRPr="00A17F52">
        <w:rPr>
          <w:rFonts w:eastAsia="SimSun" w:cs="Arial"/>
          <w:sz w:val="22"/>
          <w:szCs w:val="22"/>
          <w:lang w:val="en-US" w:eastAsia="zh-CN"/>
        </w:rPr>
        <w:t>outputs defined in this Operational Plan will be delivered by the responsible Departments of the Telecommunication Standardization Bureau, implementing the activities of the internal work plans of the Bureau and each department</w:t>
      </w:r>
      <w:proofErr w:type="gramEnd"/>
      <w:r w:rsidRPr="00A17F52">
        <w:rPr>
          <w:rFonts w:eastAsia="Calibri" w:cs="Arial"/>
          <w:sz w:val="22"/>
          <w:szCs w:val="22"/>
          <w:lang w:val="en-US" w:eastAsia="zh-CN"/>
        </w:rPr>
        <w:t xml:space="preserve">; </w:t>
      </w:r>
      <w:r w:rsidRPr="00A17F52">
        <w:rPr>
          <w:rFonts w:eastAsia="Calibri" w:cs="Arial"/>
          <w:sz w:val="22"/>
          <w:szCs w:val="24"/>
          <w:lang w:val="en-US" w:eastAsia="zh-CN"/>
        </w:rPr>
        <w:t>the regional offices will participate in the implementation of this operational plan</w:t>
      </w:r>
      <w:r w:rsidRPr="00A17F52">
        <w:rPr>
          <w:rFonts w:eastAsia="SimSun" w:cs="Arial"/>
          <w:sz w:val="22"/>
          <w:szCs w:val="24"/>
          <w:lang w:val="en-US" w:eastAsia="zh-CN"/>
        </w:rPr>
        <w:t xml:space="preserve">. The support services </w:t>
      </w:r>
      <w:proofErr w:type="gramStart"/>
      <w:r w:rsidRPr="00A17F52">
        <w:rPr>
          <w:rFonts w:eastAsia="SimSun" w:cs="Arial"/>
          <w:sz w:val="22"/>
          <w:szCs w:val="24"/>
          <w:lang w:val="en-US" w:eastAsia="zh-CN"/>
        </w:rPr>
        <w:t>are delivered</w:t>
      </w:r>
      <w:proofErr w:type="gramEnd"/>
      <w:r w:rsidRPr="00A17F52">
        <w:rPr>
          <w:rFonts w:eastAsia="SimSun" w:cs="Arial"/>
          <w:sz w:val="22"/>
          <w:szCs w:val="24"/>
          <w:lang w:val="en-US" w:eastAsia="zh-CN"/>
        </w:rPr>
        <w:t xml:space="preserve"> by the Telecommunication Standardization</w:t>
      </w:r>
      <w:r w:rsidRPr="00A17F52">
        <w:rPr>
          <w:rFonts w:eastAsia="SimSun" w:cs="Arial"/>
          <w:sz w:val="22"/>
          <w:szCs w:val="22"/>
          <w:lang w:val="en-US" w:eastAsia="zh-CN"/>
        </w:rPr>
        <w:t xml:space="preserve"> Bureau and the General Secretariat, subject to predefined and agreed annual Service Level Agreements (for the provision of internal services). The Support Services delivered by the General Secretariat </w:t>
      </w:r>
      <w:proofErr w:type="gramStart"/>
      <w:r w:rsidRPr="00A17F52">
        <w:rPr>
          <w:rFonts w:eastAsia="SimSun" w:cs="Arial"/>
          <w:sz w:val="22"/>
          <w:szCs w:val="22"/>
          <w:lang w:val="en-US" w:eastAsia="zh-CN"/>
        </w:rPr>
        <w:t>are described</w:t>
      </w:r>
      <w:proofErr w:type="gramEnd"/>
      <w:r w:rsidRPr="00A17F52">
        <w:rPr>
          <w:rFonts w:eastAsia="SimSun" w:cs="Arial"/>
          <w:sz w:val="22"/>
          <w:szCs w:val="22"/>
          <w:lang w:val="en-US" w:eastAsia="zh-CN"/>
        </w:rPr>
        <w:t xml:space="preserve"> in the General Secretariat Operational Plan. The delivery of the outputs and support services </w:t>
      </w:r>
      <w:proofErr w:type="gramStart"/>
      <w:r w:rsidRPr="00A17F52">
        <w:rPr>
          <w:rFonts w:eastAsia="SimSun" w:cs="Arial"/>
          <w:sz w:val="22"/>
          <w:szCs w:val="22"/>
          <w:lang w:val="en-US" w:eastAsia="zh-CN"/>
        </w:rPr>
        <w:t>is planned, monitored</w:t>
      </w:r>
      <w:r w:rsidR="00E30334">
        <w:rPr>
          <w:rFonts w:eastAsia="SimSun" w:cs="Arial"/>
          <w:sz w:val="22"/>
          <w:szCs w:val="22"/>
          <w:lang w:val="en-US" w:eastAsia="zh-CN"/>
        </w:rPr>
        <w:t>,</w:t>
      </w:r>
      <w:r w:rsidRPr="00A17F52">
        <w:rPr>
          <w:rFonts w:eastAsia="SimSun" w:cs="Arial"/>
          <w:sz w:val="22"/>
          <w:szCs w:val="22"/>
          <w:lang w:val="en-US" w:eastAsia="zh-CN"/>
        </w:rPr>
        <w:t xml:space="preserve"> and evaluated by ITU management, with a view to link the Personal Performance Appraisals of the staff, to the objectives of the ITU strategic plan</w:t>
      </w:r>
      <w:proofErr w:type="gramEnd"/>
      <w:r w:rsidRPr="00A17F52">
        <w:rPr>
          <w:rFonts w:eastAsia="SimSun" w:cs="Arial"/>
          <w:sz w:val="22"/>
          <w:szCs w:val="22"/>
          <w:lang w:val="en-US" w:eastAsia="zh-CN"/>
        </w:rPr>
        <w:t>. The annual report on the implementation of the strategic plan will report on the progress made towards achieving these objectives and the overall goals. With regard to risk management, apart from the operational risks included in this operational plan that will be reviewed periodically by senior management, each Department is identifying, assessing</w:t>
      </w:r>
      <w:r w:rsidR="00E30334">
        <w:rPr>
          <w:rFonts w:eastAsia="SimSun" w:cs="Arial"/>
          <w:sz w:val="22"/>
          <w:szCs w:val="22"/>
          <w:lang w:val="en-US" w:eastAsia="zh-CN"/>
        </w:rPr>
        <w:t>,</w:t>
      </w:r>
      <w:r w:rsidRPr="00A17F52">
        <w:rPr>
          <w:rFonts w:eastAsia="SimSun" w:cs="Arial"/>
          <w:sz w:val="22"/>
          <w:szCs w:val="22"/>
          <w:lang w:val="en-US" w:eastAsia="zh-CN"/>
        </w:rPr>
        <w:t xml:space="preserve"> and managing risks associated with the delivery of the respective outputs and support services, following a multi-level risk management approach.</w:t>
      </w:r>
    </w:p>
    <w:p w:rsidR="00A17F52" w:rsidRPr="00A17F52" w:rsidRDefault="00A17F52"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b/>
          <w:sz w:val="28"/>
          <w:szCs w:val="22"/>
          <w:lang w:val="en-US" w:eastAsia="zh-CN"/>
        </w:rPr>
      </w:pPr>
      <w:r w:rsidRPr="00A17F52">
        <w:rPr>
          <w:rFonts w:eastAsia="SimSun" w:cs="Arial"/>
          <w:sz w:val="22"/>
          <w:szCs w:val="22"/>
          <w:lang w:val="en-US" w:eastAsia="zh-CN"/>
        </w:rPr>
        <w:br w:type="page"/>
      </w:r>
    </w:p>
    <w:p w:rsidR="00A17F52" w:rsidRPr="00A17F52" w:rsidRDefault="00A17F52" w:rsidP="00A17F52">
      <w:pPr>
        <w:keepNext/>
        <w:keepLines/>
        <w:tabs>
          <w:tab w:val="clear" w:pos="567"/>
          <w:tab w:val="clear" w:pos="1134"/>
          <w:tab w:val="clear" w:pos="1701"/>
          <w:tab w:val="clear" w:pos="2268"/>
          <w:tab w:val="clear" w:pos="2835"/>
        </w:tabs>
        <w:overflowPunct/>
        <w:autoSpaceDE/>
        <w:autoSpaceDN/>
        <w:adjustRightInd/>
        <w:spacing w:before="0" w:after="60" w:line="276" w:lineRule="auto"/>
        <w:ind w:left="432" w:hanging="432"/>
        <w:jc w:val="both"/>
        <w:textAlignment w:val="auto"/>
        <w:outlineLvl w:val="0"/>
        <w:rPr>
          <w:rFonts w:ascii="Calibri Light" w:eastAsia="SimSun" w:hAnsi="Calibri Light"/>
          <w:color w:val="2E74B5"/>
          <w:sz w:val="32"/>
          <w:szCs w:val="32"/>
          <w:lang w:val="en-US" w:eastAsia="zh-CN"/>
        </w:rPr>
      </w:pPr>
      <w:r w:rsidRPr="00A17F52">
        <w:rPr>
          <w:rFonts w:ascii="Calibri Light" w:eastAsia="SimSun" w:hAnsi="Calibri Light"/>
          <w:color w:val="2E74B5"/>
          <w:sz w:val="32"/>
          <w:szCs w:val="32"/>
          <w:lang w:val="en-US" w:eastAsia="zh-CN"/>
        </w:rPr>
        <w:lastRenderedPageBreak/>
        <w:t>Annex 1: Allocation of resources to ITU-T objectives and ITU Strategic Goals</w:t>
      </w:r>
    </w:p>
    <w:tbl>
      <w:tblPr>
        <w:tblW w:w="0" w:type="auto"/>
        <w:jc w:val="center"/>
        <w:tblLayout w:type="fixed"/>
        <w:tblLook w:val="04A0" w:firstRow="1" w:lastRow="0" w:firstColumn="1" w:lastColumn="0" w:noHBand="0" w:noVBand="1"/>
      </w:tblPr>
      <w:tblGrid>
        <w:gridCol w:w="567"/>
        <w:gridCol w:w="1134"/>
        <w:gridCol w:w="851"/>
        <w:gridCol w:w="850"/>
        <w:gridCol w:w="993"/>
        <w:gridCol w:w="568"/>
        <w:gridCol w:w="283"/>
        <w:gridCol w:w="851"/>
        <w:gridCol w:w="708"/>
        <w:gridCol w:w="993"/>
        <w:gridCol w:w="707"/>
        <w:gridCol w:w="993"/>
        <w:gridCol w:w="283"/>
        <w:gridCol w:w="851"/>
        <w:gridCol w:w="851"/>
        <w:gridCol w:w="851"/>
        <w:gridCol w:w="850"/>
        <w:gridCol w:w="851"/>
      </w:tblGrid>
      <w:tr w:rsidR="00EB7CB3" w:rsidRPr="00EB7CB3" w:rsidTr="0058655B">
        <w:trPr>
          <w:trHeight w:hRule="exact" w:val="208"/>
          <w:jc w:val="center"/>
        </w:trPr>
        <w:tc>
          <w:tcPr>
            <w:tcW w:w="567" w:type="dxa"/>
            <w:tcBorders>
              <w:top w:val="nil"/>
              <w:left w:val="nil"/>
              <w:bottom w:val="single" w:sz="4" w:space="0" w:color="auto"/>
              <w:right w:val="nil"/>
            </w:tcBorders>
            <w:shd w:val="clear" w:color="auto" w:fill="auto"/>
            <w:noWrap/>
            <w:vAlign w:val="bottom"/>
            <w:hideMark/>
          </w:tcPr>
          <w:p w:rsidR="00EB7CB3" w:rsidRPr="00EB7CB3" w:rsidRDefault="00EB7CB3"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eastAsia="SimSun" w:hAnsiTheme="minorHAnsi" w:cs="Arial"/>
                <w:sz w:val="18"/>
                <w:szCs w:val="18"/>
                <w:lang w:val="en-US" w:eastAsia="zh-CN"/>
              </w:rPr>
            </w:pPr>
          </w:p>
        </w:tc>
        <w:tc>
          <w:tcPr>
            <w:tcW w:w="1134" w:type="dxa"/>
            <w:tcBorders>
              <w:top w:val="nil"/>
              <w:left w:val="nil"/>
              <w:bottom w:val="single" w:sz="4" w:space="0" w:color="auto"/>
              <w:right w:val="nil"/>
            </w:tcBorders>
            <w:shd w:val="clear" w:color="000000" w:fill="FFFFFF"/>
            <w:noWrap/>
            <w:vAlign w:val="bottom"/>
            <w:hideMark/>
          </w:tcPr>
          <w:p w:rsidR="00EB7CB3" w:rsidRPr="00EB7CB3" w:rsidRDefault="00EB7CB3"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eastAsia="SimSun" w:hAnsiTheme="minorHAnsi" w:cs="Arial"/>
                <w:sz w:val="18"/>
                <w:szCs w:val="18"/>
                <w:lang w:val="en-US" w:eastAsia="zh-CN"/>
              </w:rPr>
            </w:pPr>
            <w:r w:rsidRPr="00EB7CB3">
              <w:rPr>
                <w:rFonts w:asciiTheme="minorHAnsi" w:eastAsia="SimSun" w:hAnsiTheme="minorHAnsi" w:cs="Arial"/>
                <w:sz w:val="18"/>
                <w:szCs w:val="18"/>
                <w:lang w:val="en-US" w:eastAsia="zh-CN"/>
              </w:rPr>
              <w:t> </w:t>
            </w:r>
          </w:p>
        </w:tc>
        <w:tc>
          <w:tcPr>
            <w:tcW w:w="851" w:type="dxa"/>
            <w:tcBorders>
              <w:top w:val="nil"/>
              <w:left w:val="nil"/>
              <w:bottom w:val="single" w:sz="4" w:space="0" w:color="auto"/>
              <w:right w:val="nil"/>
            </w:tcBorders>
            <w:shd w:val="clear" w:color="000000" w:fill="FFFFFF"/>
            <w:noWrap/>
            <w:vAlign w:val="bottom"/>
            <w:hideMark/>
          </w:tcPr>
          <w:p w:rsidR="00EB7CB3" w:rsidRPr="00EB7CB3" w:rsidRDefault="00EB7CB3"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eastAsia="SimSun" w:hAnsiTheme="minorHAnsi" w:cs="Arial"/>
                <w:sz w:val="18"/>
                <w:szCs w:val="18"/>
                <w:lang w:val="en-US" w:eastAsia="zh-CN"/>
              </w:rPr>
            </w:pPr>
            <w:r w:rsidRPr="00EB7CB3">
              <w:rPr>
                <w:rFonts w:asciiTheme="minorHAnsi" w:eastAsia="SimSun" w:hAnsiTheme="minorHAnsi" w:cs="Arial"/>
                <w:sz w:val="18"/>
                <w:szCs w:val="18"/>
                <w:lang w:val="en-US" w:eastAsia="zh-CN"/>
              </w:rPr>
              <w:t> </w:t>
            </w:r>
          </w:p>
        </w:tc>
        <w:tc>
          <w:tcPr>
            <w:tcW w:w="850" w:type="dxa"/>
            <w:tcBorders>
              <w:top w:val="nil"/>
              <w:left w:val="nil"/>
              <w:bottom w:val="single" w:sz="4" w:space="0" w:color="auto"/>
              <w:right w:val="nil"/>
            </w:tcBorders>
            <w:shd w:val="clear" w:color="000000" w:fill="FFFFFF"/>
            <w:noWrap/>
            <w:vAlign w:val="bottom"/>
            <w:hideMark/>
          </w:tcPr>
          <w:p w:rsidR="00EB7CB3" w:rsidRPr="00EB7CB3" w:rsidRDefault="00EB7CB3"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eastAsia="SimSun" w:hAnsiTheme="minorHAnsi" w:cs="Arial"/>
                <w:sz w:val="18"/>
                <w:szCs w:val="18"/>
                <w:lang w:val="en-US" w:eastAsia="zh-CN"/>
              </w:rPr>
            </w:pPr>
            <w:r w:rsidRPr="00EB7CB3">
              <w:rPr>
                <w:rFonts w:asciiTheme="minorHAnsi" w:eastAsia="SimSun" w:hAnsiTheme="minorHAnsi" w:cs="Arial"/>
                <w:sz w:val="18"/>
                <w:szCs w:val="18"/>
                <w:lang w:val="en-US" w:eastAsia="zh-CN"/>
              </w:rPr>
              <w:t> </w:t>
            </w:r>
          </w:p>
        </w:tc>
        <w:tc>
          <w:tcPr>
            <w:tcW w:w="993" w:type="dxa"/>
            <w:tcBorders>
              <w:top w:val="nil"/>
              <w:left w:val="nil"/>
              <w:bottom w:val="single" w:sz="4" w:space="0" w:color="auto"/>
              <w:right w:val="nil"/>
            </w:tcBorders>
            <w:shd w:val="clear" w:color="000000" w:fill="FFFFFF"/>
          </w:tcPr>
          <w:p w:rsidR="00EB7CB3" w:rsidRPr="00EB7CB3" w:rsidRDefault="00EB7CB3"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eastAsia="SimSun" w:hAnsiTheme="minorHAnsi" w:cs="Arial"/>
                <w:sz w:val="18"/>
                <w:szCs w:val="18"/>
                <w:lang w:val="en-US" w:eastAsia="zh-CN"/>
              </w:rPr>
            </w:pPr>
          </w:p>
        </w:tc>
        <w:tc>
          <w:tcPr>
            <w:tcW w:w="568" w:type="dxa"/>
            <w:tcBorders>
              <w:top w:val="nil"/>
              <w:left w:val="nil"/>
              <w:bottom w:val="single" w:sz="4" w:space="0" w:color="auto"/>
              <w:right w:val="nil"/>
            </w:tcBorders>
            <w:shd w:val="clear" w:color="000000" w:fill="FFFFFF"/>
            <w:noWrap/>
            <w:vAlign w:val="bottom"/>
            <w:hideMark/>
          </w:tcPr>
          <w:p w:rsidR="00EB7CB3" w:rsidRPr="00EB7CB3" w:rsidRDefault="00EB7CB3"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eastAsia="SimSun" w:hAnsiTheme="minorHAnsi" w:cs="Arial"/>
                <w:sz w:val="18"/>
                <w:szCs w:val="18"/>
                <w:lang w:val="en-US" w:eastAsia="zh-CN"/>
              </w:rPr>
            </w:pPr>
            <w:r w:rsidRPr="00EB7CB3">
              <w:rPr>
                <w:rFonts w:asciiTheme="minorHAnsi" w:eastAsia="SimSun" w:hAnsiTheme="minorHAnsi" w:cs="Arial"/>
                <w:sz w:val="18"/>
                <w:szCs w:val="18"/>
                <w:lang w:val="en-US" w:eastAsia="zh-CN"/>
              </w:rPr>
              <w:t> </w:t>
            </w:r>
          </w:p>
        </w:tc>
        <w:tc>
          <w:tcPr>
            <w:tcW w:w="283" w:type="dxa"/>
            <w:tcBorders>
              <w:top w:val="nil"/>
              <w:left w:val="nil"/>
              <w:bottom w:val="nil"/>
              <w:right w:val="nil"/>
            </w:tcBorders>
            <w:shd w:val="clear" w:color="000000" w:fill="FFFFFF"/>
            <w:noWrap/>
            <w:vAlign w:val="bottom"/>
            <w:hideMark/>
          </w:tcPr>
          <w:p w:rsidR="00EB7CB3" w:rsidRPr="00EB7CB3" w:rsidRDefault="00EB7CB3"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eastAsia="SimSun" w:hAnsiTheme="minorHAnsi" w:cs="Arial"/>
                <w:sz w:val="18"/>
                <w:szCs w:val="18"/>
                <w:lang w:val="en-US" w:eastAsia="zh-CN"/>
              </w:rPr>
            </w:pPr>
            <w:r w:rsidRPr="00EB7CB3">
              <w:rPr>
                <w:rFonts w:asciiTheme="minorHAnsi" w:eastAsia="SimSun" w:hAnsiTheme="minorHAnsi" w:cs="Arial"/>
                <w:sz w:val="18"/>
                <w:szCs w:val="18"/>
                <w:lang w:val="en-US" w:eastAsia="zh-CN"/>
              </w:rPr>
              <w:t> </w:t>
            </w:r>
          </w:p>
        </w:tc>
        <w:tc>
          <w:tcPr>
            <w:tcW w:w="851" w:type="dxa"/>
            <w:tcBorders>
              <w:top w:val="nil"/>
              <w:left w:val="nil"/>
              <w:bottom w:val="single" w:sz="4" w:space="0" w:color="auto"/>
              <w:right w:val="nil"/>
            </w:tcBorders>
            <w:shd w:val="clear" w:color="000000" w:fill="FFFFFF"/>
            <w:noWrap/>
            <w:vAlign w:val="bottom"/>
            <w:hideMark/>
          </w:tcPr>
          <w:p w:rsidR="00EB7CB3" w:rsidRPr="00EB7CB3" w:rsidRDefault="00EB7CB3"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eastAsia="SimSun" w:hAnsiTheme="minorHAnsi" w:cs="Arial"/>
                <w:sz w:val="18"/>
                <w:szCs w:val="18"/>
                <w:lang w:val="en-US" w:eastAsia="zh-CN"/>
              </w:rPr>
            </w:pPr>
            <w:r w:rsidRPr="00EB7CB3">
              <w:rPr>
                <w:rFonts w:asciiTheme="minorHAnsi" w:eastAsia="SimSun" w:hAnsiTheme="minorHAnsi" w:cs="Arial"/>
                <w:sz w:val="18"/>
                <w:szCs w:val="18"/>
                <w:lang w:val="en-US" w:eastAsia="zh-CN"/>
              </w:rPr>
              <w:t> </w:t>
            </w:r>
          </w:p>
        </w:tc>
        <w:tc>
          <w:tcPr>
            <w:tcW w:w="708" w:type="dxa"/>
            <w:tcBorders>
              <w:top w:val="nil"/>
              <w:left w:val="nil"/>
              <w:bottom w:val="single" w:sz="4" w:space="0" w:color="auto"/>
              <w:right w:val="nil"/>
            </w:tcBorders>
            <w:shd w:val="clear" w:color="000000" w:fill="FFFFFF"/>
            <w:noWrap/>
            <w:vAlign w:val="bottom"/>
            <w:hideMark/>
          </w:tcPr>
          <w:p w:rsidR="00EB7CB3" w:rsidRPr="00EB7CB3" w:rsidRDefault="00EB7CB3"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eastAsia="SimSun" w:hAnsiTheme="minorHAnsi" w:cs="Arial"/>
                <w:sz w:val="18"/>
                <w:szCs w:val="18"/>
                <w:lang w:val="en-US" w:eastAsia="zh-CN"/>
              </w:rPr>
            </w:pPr>
            <w:r w:rsidRPr="00EB7CB3">
              <w:rPr>
                <w:rFonts w:asciiTheme="minorHAnsi" w:eastAsia="SimSun" w:hAnsiTheme="minorHAnsi" w:cs="Arial"/>
                <w:sz w:val="18"/>
                <w:szCs w:val="18"/>
                <w:lang w:val="en-US" w:eastAsia="zh-CN"/>
              </w:rPr>
              <w:t> </w:t>
            </w:r>
          </w:p>
        </w:tc>
        <w:tc>
          <w:tcPr>
            <w:tcW w:w="993" w:type="dxa"/>
            <w:tcBorders>
              <w:top w:val="nil"/>
              <w:left w:val="nil"/>
              <w:bottom w:val="single" w:sz="4" w:space="0" w:color="auto"/>
              <w:right w:val="nil"/>
            </w:tcBorders>
            <w:shd w:val="clear" w:color="000000" w:fill="FFFFFF"/>
            <w:noWrap/>
            <w:vAlign w:val="bottom"/>
            <w:hideMark/>
          </w:tcPr>
          <w:p w:rsidR="00EB7CB3" w:rsidRPr="00EB7CB3" w:rsidRDefault="00EB7CB3"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eastAsia="SimSun" w:hAnsiTheme="minorHAnsi" w:cs="Arial"/>
                <w:sz w:val="18"/>
                <w:szCs w:val="18"/>
                <w:lang w:val="en-US" w:eastAsia="zh-CN"/>
              </w:rPr>
            </w:pPr>
            <w:r w:rsidRPr="00EB7CB3">
              <w:rPr>
                <w:rFonts w:asciiTheme="minorHAnsi" w:eastAsia="SimSun" w:hAnsiTheme="minorHAnsi" w:cs="Arial"/>
                <w:sz w:val="18"/>
                <w:szCs w:val="18"/>
                <w:lang w:val="en-US" w:eastAsia="zh-CN"/>
              </w:rPr>
              <w:t> </w:t>
            </w:r>
          </w:p>
        </w:tc>
        <w:tc>
          <w:tcPr>
            <w:tcW w:w="707" w:type="dxa"/>
            <w:tcBorders>
              <w:top w:val="nil"/>
              <w:left w:val="nil"/>
              <w:bottom w:val="single" w:sz="4" w:space="0" w:color="auto"/>
              <w:right w:val="nil"/>
            </w:tcBorders>
            <w:shd w:val="clear" w:color="000000" w:fill="FFFFFF"/>
          </w:tcPr>
          <w:p w:rsidR="00EB7CB3" w:rsidRPr="00D6724B" w:rsidRDefault="00EB7CB3" w:rsidP="00A17F52">
            <w:pPr>
              <w:tabs>
                <w:tab w:val="clear" w:pos="567"/>
                <w:tab w:val="clear" w:pos="1134"/>
                <w:tab w:val="clear" w:pos="1701"/>
                <w:tab w:val="clear" w:pos="2268"/>
                <w:tab w:val="clear" w:pos="2835"/>
              </w:tabs>
              <w:overflowPunct/>
              <w:autoSpaceDE/>
              <w:autoSpaceDN/>
              <w:adjustRightInd/>
              <w:spacing w:before="0" w:after="200" w:line="276" w:lineRule="auto"/>
              <w:jc w:val="right"/>
              <w:textAlignment w:val="auto"/>
              <w:rPr>
                <w:rFonts w:asciiTheme="minorHAnsi" w:eastAsia="SimSun" w:hAnsiTheme="minorHAnsi" w:cs="Arial"/>
                <w:sz w:val="18"/>
                <w:szCs w:val="18"/>
                <w:lang w:val="en-US" w:eastAsia="zh-CN"/>
              </w:rPr>
            </w:pPr>
          </w:p>
        </w:tc>
        <w:tc>
          <w:tcPr>
            <w:tcW w:w="993" w:type="dxa"/>
            <w:tcBorders>
              <w:top w:val="nil"/>
              <w:left w:val="nil"/>
              <w:bottom w:val="single" w:sz="4" w:space="0" w:color="auto"/>
              <w:right w:val="nil"/>
            </w:tcBorders>
            <w:shd w:val="clear" w:color="000000" w:fill="FFFFFF"/>
            <w:noWrap/>
            <w:vAlign w:val="bottom"/>
            <w:hideMark/>
          </w:tcPr>
          <w:p w:rsidR="00EB7CB3" w:rsidRPr="00EB7CB3" w:rsidRDefault="00EB7CB3" w:rsidP="00A17F52">
            <w:pPr>
              <w:tabs>
                <w:tab w:val="clear" w:pos="567"/>
                <w:tab w:val="clear" w:pos="1134"/>
                <w:tab w:val="clear" w:pos="1701"/>
                <w:tab w:val="clear" w:pos="2268"/>
                <w:tab w:val="clear" w:pos="2835"/>
              </w:tabs>
              <w:overflowPunct/>
              <w:autoSpaceDE/>
              <w:autoSpaceDN/>
              <w:adjustRightInd/>
              <w:spacing w:before="0" w:after="200" w:line="276" w:lineRule="auto"/>
              <w:jc w:val="right"/>
              <w:textAlignment w:val="auto"/>
              <w:rPr>
                <w:rFonts w:asciiTheme="minorHAnsi" w:eastAsia="SimSun" w:hAnsiTheme="minorHAnsi" w:cs="Arial"/>
                <w:sz w:val="18"/>
                <w:szCs w:val="18"/>
                <w:lang w:val="fr-CH" w:eastAsia="zh-CN"/>
              </w:rPr>
            </w:pPr>
            <w:r>
              <w:rPr>
                <w:rFonts w:asciiTheme="minorHAnsi" w:eastAsia="SimSun" w:hAnsiTheme="minorHAnsi" w:cs="Arial"/>
                <w:sz w:val="18"/>
                <w:szCs w:val="18"/>
                <w:lang w:val="fr-CH" w:eastAsia="zh-CN"/>
              </w:rPr>
              <w:t>In %</w:t>
            </w:r>
          </w:p>
        </w:tc>
        <w:tc>
          <w:tcPr>
            <w:tcW w:w="283" w:type="dxa"/>
            <w:tcBorders>
              <w:top w:val="nil"/>
              <w:left w:val="nil"/>
              <w:bottom w:val="nil"/>
              <w:right w:val="nil"/>
            </w:tcBorders>
            <w:shd w:val="clear" w:color="000000" w:fill="FFFFFF"/>
            <w:noWrap/>
            <w:vAlign w:val="bottom"/>
            <w:hideMark/>
          </w:tcPr>
          <w:p w:rsidR="00EB7CB3" w:rsidRPr="00EB7CB3" w:rsidRDefault="00EB7CB3"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eastAsia="SimSun" w:hAnsiTheme="minorHAnsi" w:cs="Arial"/>
                <w:sz w:val="18"/>
                <w:szCs w:val="18"/>
                <w:lang w:val="fr-CH" w:eastAsia="zh-CN"/>
              </w:rPr>
            </w:pPr>
            <w:r w:rsidRPr="00EB7CB3">
              <w:rPr>
                <w:rFonts w:asciiTheme="minorHAnsi" w:eastAsia="SimSun" w:hAnsiTheme="minorHAnsi" w:cs="Arial"/>
                <w:sz w:val="18"/>
                <w:szCs w:val="18"/>
                <w:lang w:val="fr-CH" w:eastAsia="zh-CN"/>
              </w:rPr>
              <w:t> </w:t>
            </w:r>
          </w:p>
        </w:tc>
        <w:tc>
          <w:tcPr>
            <w:tcW w:w="851" w:type="dxa"/>
            <w:tcBorders>
              <w:top w:val="nil"/>
              <w:left w:val="nil"/>
              <w:bottom w:val="single" w:sz="4" w:space="0" w:color="auto"/>
              <w:right w:val="nil"/>
            </w:tcBorders>
            <w:shd w:val="clear" w:color="000000" w:fill="FFFFFF"/>
            <w:noWrap/>
            <w:vAlign w:val="bottom"/>
            <w:hideMark/>
          </w:tcPr>
          <w:p w:rsidR="00EB7CB3" w:rsidRPr="00EB7CB3" w:rsidRDefault="00EB7CB3"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eastAsia="SimSun" w:hAnsiTheme="minorHAnsi" w:cs="Arial"/>
                <w:sz w:val="18"/>
                <w:szCs w:val="18"/>
                <w:lang w:val="fr-CH" w:eastAsia="zh-CN"/>
              </w:rPr>
            </w:pPr>
            <w:r w:rsidRPr="00EB7CB3">
              <w:rPr>
                <w:rFonts w:asciiTheme="minorHAnsi" w:eastAsia="SimSun" w:hAnsiTheme="minorHAnsi" w:cs="Arial"/>
                <w:sz w:val="18"/>
                <w:szCs w:val="18"/>
                <w:lang w:val="fr-CH" w:eastAsia="zh-CN"/>
              </w:rPr>
              <w:t> </w:t>
            </w:r>
          </w:p>
        </w:tc>
        <w:tc>
          <w:tcPr>
            <w:tcW w:w="851" w:type="dxa"/>
            <w:tcBorders>
              <w:top w:val="nil"/>
              <w:left w:val="nil"/>
              <w:bottom w:val="single" w:sz="4" w:space="0" w:color="auto"/>
              <w:right w:val="nil"/>
            </w:tcBorders>
            <w:shd w:val="clear" w:color="000000" w:fill="FFFFFF"/>
            <w:noWrap/>
            <w:vAlign w:val="bottom"/>
            <w:hideMark/>
          </w:tcPr>
          <w:p w:rsidR="00EB7CB3" w:rsidRPr="00EB7CB3" w:rsidRDefault="00EB7CB3"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eastAsia="SimSun" w:hAnsiTheme="minorHAnsi" w:cs="Arial"/>
                <w:sz w:val="18"/>
                <w:szCs w:val="18"/>
                <w:lang w:val="fr-CH" w:eastAsia="zh-CN"/>
              </w:rPr>
            </w:pPr>
            <w:r w:rsidRPr="00EB7CB3">
              <w:rPr>
                <w:rFonts w:asciiTheme="minorHAnsi" w:eastAsia="SimSun" w:hAnsiTheme="minorHAnsi" w:cs="Arial"/>
                <w:sz w:val="18"/>
                <w:szCs w:val="18"/>
                <w:lang w:val="fr-CH" w:eastAsia="zh-CN"/>
              </w:rPr>
              <w:t> </w:t>
            </w:r>
          </w:p>
        </w:tc>
        <w:tc>
          <w:tcPr>
            <w:tcW w:w="851" w:type="dxa"/>
            <w:tcBorders>
              <w:top w:val="nil"/>
              <w:left w:val="nil"/>
              <w:bottom w:val="single" w:sz="4" w:space="0" w:color="auto"/>
              <w:right w:val="nil"/>
            </w:tcBorders>
            <w:shd w:val="clear" w:color="000000" w:fill="FFFFFF"/>
            <w:noWrap/>
            <w:vAlign w:val="bottom"/>
            <w:hideMark/>
          </w:tcPr>
          <w:p w:rsidR="00EB7CB3" w:rsidRPr="00EB7CB3" w:rsidRDefault="00EB7CB3"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eastAsia="SimSun" w:hAnsiTheme="minorHAnsi" w:cs="Arial"/>
                <w:sz w:val="18"/>
                <w:szCs w:val="18"/>
                <w:lang w:val="fr-CH" w:eastAsia="zh-CN"/>
              </w:rPr>
            </w:pPr>
            <w:r w:rsidRPr="00EB7CB3">
              <w:rPr>
                <w:rFonts w:asciiTheme="minorHAnsi" w:eastAsia="SimSun" w:hAnsiTheme="minorHAnsi" w:cs="Arial"/>
                <w:sz w:val="18"/>
                <w:szCs w:val="18"/>
                <w:lang w:val="fr-CH" w:eastAsia="zh-CN"/>
              </w:rPr>
              <w:t> </w:t>
            </w:r>
          </w:p>
        </w:tc>
        <w:tc>
          <w:tcPr>
            <w:tcW w:w="850" w:type="dxa"/>
            <w:tcBorders>
              <w:top w:val="nil"/>
              <w:left w:val="nil"/>
              <w:bottom w:val="single" w:sz="4" w:space="0" w:color="auto"/>
              <w:right w:val="nil"/>
            </w:tcBorders>
            <w:shd w:val="clear" w:color="000000" w:fill="FFFFFF"/>
            <w:noWrap/>
            <w:vAlign w:val="bottom"/>
            <w:hideMark/>
          </w:tcPr>
          <w:p w:rsidR="00EB7CB3" w:rsidRPr="00EB7CB3" w:rsidRDefault="00EB7CB3" w:rsidP="00A17F52">
            <w:pPr>
              <w:tabs>
                <w:tab w:val="clear" w:pos="567"/>
                <w:tab w:val="clear" w:pos="1134"/>
                <w:tab w:val="clear" w:pos="1701"/>
                <w:tab w:val="clear" w:pos="2268"/>
                <w:tab w:val="clear" w:pos="2835"/>
              </w:tabs>
              <w:overflowPunct/>
              <w:autoSpaceDE/>
              <w:autoSpaceDN/>
              <w:adjustRightInd/>
              <w:spacing w:before="0" w:after="200" w:line="276" w:lineRule="auto"/>
              <w:jc w:val="right"/>
              <w:textAlignment w:val="auto"/>
              <w:rPr>
                <w:rFonts w:asciiTheme="minorHAnsi" w:eastAsia="SimSun" w:hAnsiTheme="minorHAnsi" w:cs="Arial"/>
                <w:sz w:val="18"/>
                <w:szCs w:val="18"/>
                <w:lang w:val="fr-CH" w:eastAsia="zh-CN"/>
              </w:rPr>
            </w:pPr>
          </w:p>
        </w:tc>
        <w:tc>
          <w:tcPr>
            <w:tcW w:w="851" w:type="dxa"/>
            <w:tcBorders>
              <w:top w:val="nil"/>
              <w:left w:val="nil"/>
              <w:bottom w:val="single" w:sz="4" w:space="0" w:color="auto"/>
              <w:right w:val="nil"/>
            </w:tcBorders>
            <w:shd w:val="clear" w:color="000000" w:fill="FFFFFF"/>
          </w:tcPr>
          <w:p w:rsidR="00EB7CB3" w:rsidRPr="00EB7CB3" w:rsidRDefault="00EB7CB3" w:rsidP="00A17F52">
            <w:pPr>
              <w:tabs>
                <w:tab w:val="clear" w:pos="567"/>
                <w:tab w:val="clear" w:pos="1134"/>
                <w:tab w:val="clear" w:pos="1701"/>
                <w:tab w:val="clear" w:pos="2268"/>
                <w:tab w:val="clear" w:pos="2835"/>
              </w:tabs>
              <w:overflowPunct/>
              <w:autoSpaceDE/>
              <w:autoSpaceDN/>
              <w:adjustRightInd/>
              <w:spacing w:before="0" w:after="200" w:line="276" w:lineRule="auto"/>
              <w:jc w:val="right"/>
              <w:textAlignment w:val="auto"/>
              <w:rPr>
                <w:rFonts w:asciiTheme="minorHAnsi" w:eastAsia="SimSun" w:hAnsiTheme="minorHAnsi" w:cs="Arial"/>
                <w:sz w:val="18"/>
                <w:szCs w:val="18"/>
                <w:lang w:val="fr-CH" w:eastAsia="zh-CN"/>
              </w:rPr>
            </w:pPr>
            <w:r w:rsidRPr="00EB7CB3">
              <w:rPr>
                <w:rFonts w:asciiTheme="minorHAnsi" w:eastAsia="SimSun" w:hAnsiTheme="minorHAnsi" w:cs="Arial"/>
                <w:sz w:val="18"/>
                <w:szCs w:val="18"/>
                <w:lang w:val="fr-CH" w:eastAsia="zh-CN"/>
              </w:rPr>
              <w:t>CHF 000</w:t>
            </w:r>
          </w:p>
        </w:tc>
      </w:tr>
      <w:tr w:rsidR="00EB7CB3" w:rsidRPr="00EB7CB3" w:rsidTr="0058655B">
        <w:trPr>
          <w:trHeight w:val="208"/>
          <w:jc w:val="center"/>
        </w:trPr>
        <w:tc>
          <w:tcPr>
            <w:tcW w:w="1701" w:type="dxa"/>
            <w:gridSpan w:val="2"/>
            <w:vMerge w:val="restart"/>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EB7CB3" w:rsidRPr="00EB7CB3" w:rsidRDefault="00EB7CB3" w:rsidP="00EB7CB3">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b/>
                <w:bCs/>
                <w:sz w:val="18"/>
                <w:szCs w:val="18"/>
                <w:lang w:val="fr-CH" w:eastAsia="zh-CN"/>
              </w:rPr>
            </w:pPr>
            <w:r w:rsidRPr="00EB7CB3">
              <w:rPr>
                <w:rFonts w:asciiTheme="minorHAnsi" w:eastAsia="SimSun" w:hAnsiTheme="minorHAnsi" w:cs="Arial"/>
                <w:b/>
                <w:bCs/>
                <w:sz w:val="18"/>
                <w:szCs w:val="18"/>
                <w:lang w:val="fr-CH" w:eastAsia="zh-CN"/>
              </w:rPr>
              <w:t>ITU Strategic Objectives for 2020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BDD7EE"/>
            <w:textDirection w:val="btLr"/>
            <w:vAlign w:val="center"/>
            <w:hideMark/>
          </w:tcPr>
          <w:p w:rsidR="00EB7CB3" w:rsidRPr="00EB7CB3" w:rsidRDefault="00EB7CB3" w:rsidP="00EB7CB3">
            <w:pPr>
              <w:tabs>
                <w:tab w:val="clear" w:pos="567"/>
                <w:tab w:val="clear" w:pos="1134"/>
                <w:tab w:val="clear" w:pos="1701"/>
                <w:tab w:val="clear" w:pos="2268"/>
                <w:tab w:val="clear" w:pos="2835"/>
              </w:tabs>
              <w:overflowPunct/>
              <w:autoSpaceDE/>
              <w:autoSpaceDN/>
              <w:adjustRightInd/>
              <w:spacing w:before="0" w:after="120" w:line="276" w:lineRule="auto"/>
              <w:ind w:left="113" w:right="113"/>
              <w:jc w:val="center"/>
              <w:textAlignment w:val="auto"/>
              <w:rPr>
                <w:rFonts w:asciiTheme="minorHAnsi" w:eastAsia="SimSun" w:hAnsiTheme="minorHAnsi" w:cs="Arial"/>
                <w:b/>
                <w:bCs/>
                <w:sz w:val="18"/>
                <w:szCs w:val="18"/>
                <w:lang w:val="fr-CH" w:eastAsia="zh-CN"/>
              </w:rPr>
            </w:pPr>
            <w:r w:rsidRPr="00EB7CB3">
              <w:rPr>
                <w:rFonts w:asciiTheme="minorHAnsi" w:eastAsia="SimSun" w:hAnsiTheme="minorHAnsi" w:cs="Arial"/>
                <w:b/>
                <w:bCs/>
                <w:sz w:val="18"/>
                <w:szCs w:val="18"/>
                <w:lang w:val="fr-CH" w:eastAsia="zh-CN"/>
              </w:rPr>
              <w:t xml:space="preserve">Total </w:t>
            </w:r>
            <w:r w:rsidRPr="00EB7CB3">
              <w:rPr>
                <w:rFonts w:asciiTheme="minorHAnsi" w:eastAsia="SimSun" w:hAnsiTheme="minorHAnsi" w:cs="Arial"/>
                <w:b/>
                <w:bCs/>
                <w:sz w:val="18"/>
                <w:szCs w:val="18"/>
                <w:lang w:val="fr-CH" w:eastAsia="zh-CN"/>
              </w:rPr>
              <w:br/>
            </w:r>
            <w:proofErr w:type="spellStart"/>
            <w:r w:rsidRPr="00EB7CB3">
              <w:rPr>
                <w:rFonts w:asciiTheme="minorHAnsi" w:eastAsia="SimSun" w:hAnsiTheme="minorHAnsi" w:cs="Arial"/>
                <w:b/>
                <w:bCs/>
                <w:sz w:val="18"/>
                <w:szCs w:val="18"/>
                <w:lang w:val="fr-CH" w:eastAsia="zh-CN"/>
              </w:rPr>
              <w:t>Cost</w:t>
            </w:r>
            <w:proofErr w:type="spellEnd"/>
          </w:p>
        </w:tc>
        <w:tc>
          <w:tcPr>
            <w:tcW w:w="850" w:type="dxa"/>
            <w:vMerge w:val="restart"/>
            <w:tcBorders>
              <w:top w:val="single" w:sz="4" w:space="0" w:color="auto"/>
              <w:left w:val="single" w:sz="4" w:space="0" w:color="auto"/>
              <w:bottom w:val="single" w:sz="4" w:space="0" w:color="auto"/>
              <w:right w:val="single" w:sz="4" w:space="0" w:color="auto"/>
            </w:tcBorders>
            <w:shd w:val="clear" w:color="000000" w:fill="BDD7EE"/>
            <w:textDirection w:val="btLr"/>
            <w:vAlign w:val="center"/>
            <w:hideMark/>
          </w:tcPr>
          <w:p w:rsidR="00EB7CB3" w:rsidRPr="00EB7CB3" w:rsidRDefault="00EB7CB3" w:rsidP="00EB7CB3">
            <w:pPr>
              <w:tabs>
                <w:tab w:val="clear" w:pos="567"/>
                <w:tab w:val="clear" w:pos="1134"/>
                <w:tab w:val="clear" w:pos="1701"/>
                <w:tab w:val="clear" w:pos="2268"/>
                <w:tab w:val="clear" w:pos="2835"/>
              </w:tabs>
              <w:overflowPunct/>
              <w:autoSpaceDE/>
              <w:autoSpaceDN/>
              <w:adjustRightInd/>
              <w:spacing w:before="0" w:after="120" w:line="276" w:lineRule="auto"/>
              <w:ind w:left="113" w:right="113"/>
              <w:jc w:val="center"/>
              <w:textAlignment w:val="auto"/>
              <w:rPr>
                <w:rFonts w:asciiTheme="minorHAnsi" w:eastAsia="SimSun" w:hAnsiTheme="minorHAnsi" w:cs="Arial"/>
                <w:b/>
                <w:bCs/>
                <w:sz w:val="18"/>
                <w:szCs w:val="18"/>
                <w:lang w:val="en-US" w:eastAsia="zh-CN"/>
              </w:rPr>
            </w:pPr>
            <w:r w:rsidRPr="00EB7CB3">
              <w:rPr>
                <w:rFonts w:asciiTheme="minorHAnsi" w:eastAsia="SimSun" w:hAnsiTheme="minorHAnsi" w:cs="Arial"/>
                <w:b/>
                <w:bCs/>
                <w:sz w:val="18"/>
                <w:szCs w:val="18"/>
                <w:lang w:val="en-US" w:eastAsia="zh-CN"/>
              </w:rPr>
              <w:t>Cost of TSB/ Direct Cost</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BDD7EE"/>
            <w:textDirection w:val="btLr"/>
            <w:vAlign w:val="center"/>
          </w:tcPr>
          <w:p w:rsidR="00EB7CB3" w:rsidRPr="00EB7CB3" w:rsidRDefault="00EB7CB3" w:rsidP="00EB7CB3">
            <w:pPr>
              <w:tabs>
                <w:tab w:val="clear" w:pos="567"/>
                <w:tab w:val="clear" w:pos="1134"/>
                <w:tab w:val="clear" w:pos="1701"/>
                <w:tab w:val="clear" w:pos="2268"/>
                <w:tab w:val="clear" w:pos="2835"/>
              </w:tabs>
              <w:overflowPunct/>
              <w:autoSpaceDE/>
              <w:autoSpaceDN/>
              <w:adjustRightInd/>
              <w:spacing w:before="0" w:after="120" w:line="276" w:lineRule="auto"/>
              <w:ind w:left="113" w:right="113"/>
              <w:jc w:val="center"/>
              <w:textAlignment w:val="auto"/>
              <w:rPr>
                <w:rFonts w:asciiTheme="minorHAnsi" w:eastAsia="SimSun" w:hAnsiTheme="minorHAnsi" w:cs="Arial"/>
                <w:b/>
                <w:bCs/>
                <w:sz w:val="18"/>
                <w:szCs w:val="18"/>
                <w:lang w:val="fr-CH" w:eastAsia="zh-CN"/>
              </w:rPr>
            </w:pPr>
            <w:proofErr w:type="spellStart"/>
            <w:r w:rsidRPr="00EB7CB3">
              <w:rPr>
                <w:rFonts w:asciiTheme="minorHAnsi" w:eastAsia="SimSun" w:hAnsiTheme="minorHAnsi" w:cs="Arial"/>
                <w:b/>
                <w:bCs/>
                <w:sz w:val="18"/>
                <w:szCs w:val="18"/>
                <w:lang w:val="fr-CH" w:eastAsia="zh-CN"/>
              </w:rPr>
              <w:t>Cost</w:t>
            </w:r>
            <w:proofErr w:type="spellEnd"/>
            <w:r w:rsidRPr="00EB7CB3">
              <w:rPr>
                <w:rFonts w:asciiTheme="minorHAnsi" w:eastAsia="SimSun" w:hAnsiTheme="minorHAnsi" w:cs="Arial"/>
                <w:b/>
                <w:bCs/>
                <w:sz w:val="18"/>
                <w:szCs w:val="18"/>
                <w:lang w:val="fr-CH" w:eastAsia="zh-CN"/>
              </w:rPr>
              <w:t xml:space="preserve"> </w:t>
            </w:r>
            <w:proofErr w:type="spellStart"/>
            <w:r w:rsidRPr="00EB7CB3">
              <w:rPr>
                <w:rFonts w:asciiTheme="minorHAnsi" w:eastAsia="SimSun" w:hAnsiTheme="minorHAnsi" w:cs="Arial"/>
                <w:b/>
                <w:bCs/>
                <w:sz w:val="18"/>
                <w:szCs w:val="18"/>
                <w:lang w:val="fr-CH" w:eastAsia="zh-CN"/>
              </w:rPr>
              <w:t>Reallocated</w:t>
            </w:r>
            <w:proofErr w:type="spellEnd"/>
            <w:r w:rsidRPr="00EB7CB3">
              <w:rPr>
                <w:rFonts w:asciiTheme="minorHAnsi" w:eastAsia="SimSun" w:hAnsiTheme="minorHAnsi" w:cs="Arial"/>
                <w:b/>
                <w:bCs/>
                <w:sz w:val="18"/>
                <w:szCs w:val="18"/>
                <w:lang w:val="fr-CH" w:eastAsia="zh-CN"/>
              </w:rPr>
              <w:t xml:space="preserve"> </w:t>
            </w:r>
            <w:proofErr w:type="spellStart"/>
            <w:r w:rsidRPr="00EB7CB3">
              <w:rPr>
                <w:rFonts w:asciiTheme="minorHAnsi" w:eastAsia="SimSun" w:hAnsiTheme="minorHAnsi" w:cs="Arial"/>
                <w:b/>
                <w:bCs/>
                <w:sz w:val="18"/>
                <w:szCs w:val="18"/>
                <w:lang w:val="fr-CH" w:eastAsia="zh-CN"/>
              </w:rPr>
              <w:t>from</w:t>
            </w:r>
            <w:proofErr w:type="spellEnd"/>
            <w:r w:rsidRPr="00EB7CB3">
              <w:rPr>
                <w:rFonts w:asciiTheme="minorHAnsi" w:eastAsia="SimSun" w:hAnsiTheme="minorHAnsi" w:cs="Arial"/>
                <w:b/>
                <w:bCs/>
                <w:sz w:val="18"/>
                <w:szCs w:val="18"/>
                <w:lang w:val="fr-CH" w:eastAsia="zh-CN"/>
              </w:rPr>
              <w:t xml:space="preserve"> GS</w:t>
            </w:r>
          </w:p>
        </w:tc>
        <w:tc>
          <w:tcPr>
            <w:tcW w:w="568" w:type="dxa"/>
            <w:vMerge w:val="restart"/>
            <w:tcBorders>
              <w:top w:val="single" w:sz="4" w:space="0" w:color="auto"/>
              <w:left w:val="single" w:sz="4" w:space="0" w:color="auto"/>
              <w:bottom w:val="single" w:sz="4" w:space="0" w:color="auto"/>
              <w:right w:val="single" w:sz="4" w:space="0" w:color="auto"/>
            </w:tcBorders>
            <w:shd w:val="clear" w:color="000000" w:fill="BDD7EE"/>
            <w:textDirection w:val="btLr"/>
            <w:vAlign w:val="center"/>
            <w:hideMark/>
          </w:tcPr>
          <w:p w:rsidR="00EB7CB3" w:rsidRPr="00EB7CB3" w:rsidRDefault="00EB7CB3" w:rsidP="00EB7CB3">
            <w:pPr>
              <w:tabs>
                <w:tab w:val="clear" w:pos="567"/>
                <w:tab w:val="clear" w:pos="1134"/>
                <w:tab w:val="clear" w:pos="1701"/>
                <w:tab w:val="clear" w:pos="2268"/>
                <w:tab w:val="clear" w:pos="2835"/>
              </w:tabs>
              <w:overflowPunct/>
              <w:autoSpaceDE/>
              <w:autoSpaceDN/>
              <w:adjustRightInd/>
              <w:spacing w:before="0" w:after="120" w:line="276" w:lineRule="auto"/>
              <w:ind w:left="113" w:right="113"/>
              <w:jc w:val="center"/>
              <w:textAlignment w:val="auto"/>
              <w:rPr>
                <w:rFonts w:asciiTheme="minorHAnsi" w:eastAsia="SimSun" w:hAnsiTheme="minorHAnsi" w:cs="Arial"/>
                <w:b/>
                <w:bCs/>
                <w:sz w:val="18"/>
                <w:szCs w:val="18"/>
                <w:lang w:val="en-US" w:eastAsia="zh-CN"/>
              </w:rPr>
            </w:pPr>
            <w:r w:rsidRPr="00EB7CB3">
              <w:rPr>
                <w:rFonts w:asciiTheme="minorHAnsi" w:eastAsia="SimSun" w:hAnsiTheme="minorHAnsi" w:cs="Arial"/>
                <w:b/>
                <w:bCs/>
                <w:sz w:val="18"/>
                <w:szCs w:val="18"/>
                <w:lang w:val="en-US" w:eastAsia="zh-CN"/>
              </w:rPr>
              <w:t>Cost allocated from BR/BDT</w:t>
            </w:r>
          </w:p>
        </w:tc>
        <w:tc>
          <w:tcPr>
            <w:tcW w:w="283" w:type="dxa"/>
            <w:tcBorders>
              <w:top w:val="nil"/>
              <w:left w:val="nil"/>
              <w:bottom w:val="nil"/>
              <w:right w:val="nil"/>
            </w:tcBorders>
            <w:shd w:val="clear" w:color="000000" w:fill="FFFFFF"/>
            <w:noWrap/>
            <w:vAlign w:val="center"/>
            <w:hideMark/>
          </w:tcPr>
          <w:p w:rsidR="00EB7CB3" w:rsidRPr="00EB7CB3" w:rsidRDefault="00EB7CB3" w:rsidP="00EB7CB3">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b/>
                <w:bCs/>
                <w:sz w:val="18"/>
                <w:szCs w:val="18"/>
                <w:lang w:val="en-US" w:eastAsia="zh-CN"/>
              </w:rPr>
            </w:pP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BDD7EE"/>
            <w:noWrap/>
            <w:textDirection w:val="btLr"/>
            <w:vAlign w:val="center"/>
            <w:hideMark/>
          </w:tcPr>
          <w:p w:rsidR="00EB7CB3" w:rsidRPr="00EB7CB3" w:rsidRDefault="00EB7CB3" w:rsidP="00EB7CB3">
            <w:pPr>
              <w:tabs>
                <w:tab w:val="clear" w:pos="567"/>
                <w:tab w:val="clear" w:pos="1134"/>
                <w:tab w:val="clear" w:pos="1701"/>
                <w:tab w:val="clear" w:pos="2268"/>
                <w:tab w:val="clear" w:pos="2835"/>
              </w:tabs>
              <w:overflowPunct/>
              <w:autoSpaceDE/>
              <w:autoSpaceDN/>
              <w:adjustRightInd/>
              <w:spacing w:before="0" w:after="120" w:line="276" w:lineRule="auto"/>
              <w:ind w:left="113" w:right="113"/>
              <w:jc w:val="center"/>
              <w:textAlignment w:val="auto"/>
              <w:rPr>
                <w:rFonts w:asciiTheme="minorHAnsi" w:eastAsia="SimSun" w:hAnsiTheme="minorHAnsi" w:cs="Arial"/>
                <w:b/>
                <w:bCs/>
                <w:sz w:val="18"/>
                <w:szCs w:val="18"/>
                <w:lang w:val="fr-CH" w:eastAsia="zh-CN"/>
              </w:rPr>
            </w:pPr>
            <w:r w:rsidRPr="00EB7CB3">
              <w:rPr>
                <w:rFonts w:asciiTheme="minorHAnsi" w:eastAsia="SimSun" w:hAnsiTheme="minorHAnsi" w:cs="Arial"/>
                <w:b/>
                <w:bCs/>
                <w:sz w:val="18"/>
                <w:szCs w:val="18"/>
                <w:lang w:val="fr-CH" w:eastAsia="zh-CN"/>
              </w:rPr>
              <w:t>Goal 1</w:t>
            </w:r>
            <w:r w:rsidRPr="00EB7CB3">
              <w:rPr>
                <w:rFonts w:asciiTheme="minorHAnsi" w:eastAsia="SimSun" w:hAnsiTheme="minorHAnsi" w:cs="Arial"/>
                <w:b/>
                <w:bCs/>
                <w:sz w:val="18"/>
                <w:szCs w:val="18"/>
                <w:lang w:val="fr-CH" w:eastAsia="zh-CN"/>
              </w:rPr>
              <w:br/>
            </w:r>
            <w:proofErr w:type="spellStart"/>
            <w:r w:rsidRPr="00EB7CB3">
              <w:rPr>
                <w:rFonts w:asciiTheme="minorHAnsi" w:eastAsia="SimSun" w:hAnsiTheme="minorHAnsi" w:cs="Arial"/>
                <w:b/>
                <w:bCs/>
                <w:sz w:val="18"/>
                <w:szCs w:val="18"/>
                <w:lang w:val="fr-CH" w:eastAsia="zh-CN"/>
              </w:rPr>
              <w:t>Growth</w:t>
            </w:r>
            <w:proofErr w:type="spellEnd"/>
          </w:p>
        </w:tc>
        <w:tc>
          <w:tcPr>
            <w:tcW w:w="708" w:type="dxa"/>
            <w:vMerge w:val="restart"/>
            <w:tcBorders>
              <w:top w:val="single" w:sz="4" w:space="0" w:color="auto"/>
              <w:left w:val="nil"/>
              <w:bottom w:val="single" w:sz="4" w:space="0" w:color="auto"/>
              <w:right w:val="single" w:sz="4" w:space="0" w:color="auto"/>
            </w:tcBorders>
            <w:shd w:val="clear" w:color="000000" w:fill="BDD7EE"/>
            <w:noWrap/>
            <w:textDirection w:val="btLr"/>
            <w:vAlign w:val="center"/>
            <w:hideMark/>
          </w:tcPr>
          <w:p w:rsidR="00EB7CB3" w:rsidRPr="00EB7CB3" w:rsidRDefault="00EB7CB3" w:rsidP="00EB7CB3">
            <w:pPr>
              <w:tabs>
                <w:tab w:val="clear" w:pos="567"/>
                <w:tab w:val="clear" w:pos="1134"/>
                <w:tab w:val="clear" w:pos="1701"/>
                <w:tab w:val="clear" w:pos="2268"/>
                <w:tab w:val="clear" w:pos="2835"/>
              </w:tabs>
              <w:overflowPunct/>
              <w:autoSpaceDE/>
              <w:autoSpaceDN/>
              <w:adjustRightInd/>
              <w:spacing w:before="0" w:after="120" w:line="276" w:lineRule="auto"/>
              <w:ind w:left="113" w:right="113"/>
              <w:jc w:val="center"/>
              <w:textAlignment w:val="auto"/>
              <w:rPr>
                <w:rFonts w:asciiTheme="minorHAnsi" w:eastAsia="SimSun" w:hAnsiTheme="minorHAnsi" w:cs="Arial"/>
                <w:b/>
                <w:bCs/>
                <w:sz w:val="18"/>
                <w:szCs w:val="18"/>
                <w:lang w:val="fr-CH" w:eastAsia="zh-CN"/>
              </w:rPr>
            </w:pPr>
            <w:r w:rsidRPr="00EB7CB3">
              <w:rPr>
                <w:rFonts w:asciiTheme="minorHAnsi" w:eastAsia="SimSun" w:hAnsiTheme="minorHAnsi" w:cs="Arial"/>
                <w:b/>
                <w:bCs/>
                <w:sz w:val="18"/>
                <w:szCs w:val="18"/>
                <w:lang w:val="fr-CH" w:eastAsia="zh-CN"/>
              </w:rPr>
              <w:t>Goal 2</w:t>
            </w:r>
            <w:r w:rsidRPr="00EB7CB3">
              <w:rPr>
                <w:rFonts w:asciiTheme="minorHAnsi" w:eastAsia="SimSun" w:hAnsiTheme="minorHAnsi" w:cs="Arial"/>
                <w:b/>
                <w:bCs/>
                <w:sz w:val="18"/>
                <w:szCs w:val="18"/>
                <w:lang w:val="fr-CH" w:eastAsia="zh-CN"/>
              </w:rPr>
              <w:br/>
            </w:r>
            <w:proofErr w:type="spellStart"/>
            <w:r w:rsidRPr="00EB7CB3">
              <w:rPr>
                <w:rFonts w:asciiTheme="minorHAnsi" w:eastAsia="SimSun" w:hAnsiTheme="minorHAnsi" w:cs="Arial"/>
                <w:b/>
                <w:bCs/>
                <w:sz w:val="18"/>
                <w:szCs w:val="18"/>
                <w:lang w:val="fr-CH" w:eastAsia="zh-CN"/>
              </w:rPr>
              <w:t>Inclusiveness</w:t>
            </w:r>
            <w:proofErr w:type="spellEnd"/>
          </w:p>
        </w:tc>
        <w:tc>
          <w:tcPr>
            <w:tcW w:w="993" w:type="dxa"/>
            <w:vMerge w:val="restart"/>
            <w:tcBorders>
              <w:top w:val="single" w:sz="4" w:space="0" w:color="auto"/>
              <w:left w:val="nil"/>
              <w:bottom w:val="single" w:sz="4" w:space="0" w:color="auto"/>
              <w:right w:val="nil"/>
            </w:tcBorders>
            <w:shd w:val="clear" w:color="000000" w:fill="BDD7EE"/>
            <w:noWrap/>
            <w:textDirection w:val="btLr"/>
            <w:vAlign w:val="center"/>
            <w:hideMark/>
          </w:tcPr>
          <w:p w:rsidR="00EB7CB3" w:rsidRPr="00EB7CB3" w:rsidRDefault="00EB7CB3" w:rsidP="00EB7CB3">
            <w:pPr>
              <w:tabs>
                <w:tab w:val="clear" w:pos="567"/>
                <w:tab w:val="clear" w:pos="1134"/>
                <w:tab w:val="clear" w:pos="1701"/>
                <w:tab w:val="clear" w:pos="2268"/>
                <w:tab w:val="clear" w:pos="2835"/>
              </w:tabs>
              <w:overflowPunct/>
              <w:autoSpaceDE/>
              <w:autoSpaceDN/>
              <w:adjustRightInd/>
              <w:spacing w:before="0" w:after="120" w:line="276" w:lineRule="auto"/>
              <w:ind w:left="113" w:right="113"/>
              <w:jc w:val="center"/>
              <w:textAlignment w:val="auto"/>
              <w:rPr>
                <w:rFonts w:asciiTheme="minorHAnsi" w:eastAsia="SimSun" w:hAnsiTheme="minorHAnsi" w:cs="Arial"/>
                <w:b/>
                <w:bCs/>
                <w:sz w:val="18"/>
                <w:szCs w:val="18"/>
                <w:lang w:val="fr-CH" w:eastAsia="zh-CN"/>
              </w:rPr>
            </w:pPr>
            <w:r w:rsidRPr="00EB7CB3">
              <w:rPr>
                <w:rFonts w:asciiTheme="minorHAnsi" w:eastAsia="SimSun" w:hAnsiTheme="minorHAnsi" w:cs="Arial"/>
                <w:b/>
                <w:bCs/>
                <w:sz w:val="18"/>
                <w:szCs w:val="18"/>
                <w:lang w:val="fr-CH" w:eastAsia="zh-CN"/>
              </w:rPr>
              <w:t>Goal 3</w:t>
            </w:r>
            <w:r w:rsidRPr="00EB7CB3">
              <w:rPr>
                <w:rFonts w:asciiTheme="minorHAnsi" w:eastAsia="SimSun" w:hAnsiTheme="minorHAnsi" w:cs="Arial"/>
                <w:b/>
                <w:bCs/>
                <w:sz w:val="18"/>
                <w:szCs w:val="18"/>
                <w:lang w:val="fr-CH" w:eastAsia="zh-CN"/>
              </w:rPr>
              <w:br/>
            </w:r>
            <w:proofErr w:type="spellStart"/>
            <w:r w:rsidRPr="00EB7CB3">
              <w:rPr>
                <w:rFonts w:asciiTheme="minorHAnsi" w:eastAsia="SimSun" w:hAnsiTheme="minorHAnsi" w:cs="Arial"/>
                <w:b/>
                <w:bCs/>
                <w:sz w:val="18"/>
                <w:szCs w:val="18"/>
                <w:lang w:val="fr-CH" w:eastAsia="zh-CN"/>
              </w:rPr>
              <w:t>Sustainability</w:t>
            </w:r>
            <w:proofErr w:type="spellEnd"/>
          </w:p>
        </w:tc>
        <w:tc>
          <w:tcPr>
            <w:tcW w:w="707" w:type="dxa"/>
            <w:vMerge w:val="restart"/>
            <w:tcBorders>
              <w:top w:val="single" w:sz="4" w:space="0" w:color="auto"/>
              <w:left w:val="single" w:sz="4" w:space="0" w:color="auto"/>
              <w:right w:val="single" w:sz="4" w:space="0" w:color="auto"/>
            </w:tcBorders>
            <w:shd w:val="clear" w:color="000000" w:fill="BDD7EE"/>
            <w:textDirection w:val="btLr"/>
            <w:vAlign w:val="center"/>
          </w:tcPr>
          <w:p w:rsidR="00EB7CB3" w:rsidRPr="00EB7CB3" w:rsidRDefault="00EB7CB3" w:rsidP="00EB7CB3">
            <w:pPr>
              <w:tabs>
                <w:tab w:val="clear" w:pos="567"/>
                <w:tab w:val="clear" w:pos="1134"/>
                <w:tab w:val="clear" w:pos="1701"/>
                <w:tab w:val="clear" w:pos="2268"/>
                <w:tab w:val="clear" w:pos="2835"/>
              </w:tabs>
              <w:overflowPunct/>
              <w:autoSpaceDE/>
              <w:autoSpaceDN/>
              <w:adjustRightInd/>
              <w:spacing w:before="0" w:after="120" w:line="276" w:lineRule="auto"/>
              <w:ind w:left="113" w:right="113"/>
              <w:jc w:val="center"/>
              <w:textAlignment w:val="auto"/>
              <w:rPr>
                <w:rFonts w:asciiTheme="minorHAnsi" w:eastAsia="SimSun" w:hAnsiTheme="minorHAnsi" w:cs="Arial"/>
                <w:b/>
                <w:bCs/>
                <w:sz w:val="18"/>
                <w:szCs w:val="18"/>
                <w:lang w:val="fr-CH" w:eastAsia="zh-CN"/>
              </w:rPr>
            </w:pPr>
            <w:r w:rsidRPr="00EB7CB3">
              <w:rPr>
                <w:rFonts w:asciiTheme="minorHAnsi" w:eastAsia="SimSun" w:hAnsiTheme="minorHAnsi" w:cs="Arial"/>
                <w:b/>
                <w:bCs/>
                <w:sz w:val="18"/>
                <w:szCs w:val="18"/>
                <w:lang w:val="fr-CH" w:eastAsia="zh-CN"/>
              </w:rPr>
              <w:t>Goal 4</w:t>
            </w:r>
            <w:r w:rsidRPr="00EB7CB3">
              <w:rPr>
                <w:rFonts w:asciiTheme="minorHAnsi" w:eastAsia="SimSun" w:hAnsiTheme="minorHAnsi" w:cs="Arial"/>
                <w:b/>
                <w:bCs/>
                <w:sz w:val="18"/>
                <w:szCs w:val="18"/>
                <w:lang w:val="fr-CH" w:eastAsia="zh-CN"/>
              </w:rPr>
              <w:br/>
              <w:t>Innovation</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BDD7EE"/>
            <w:noWrap/>
            <w:textDirection w:val="btLr"/>
            <w:vAlign w:val="center"/>
            <w:hideMark/>
          </w:tcPr>
          <w:p w:rsidR="00EB7CB3" w:rsidRPr="00EB7CB3" w:rsidRDefault="00EB7CB3" w:rsidP="00EB7CB3">
            <w:pPr>
              <w:tabs>
                <w:tab w:val="clear" w:pos="567"/>
                <w:tab w:val="clear" w:pos="1134"/>
                <w:tab w:val="clear" w:pos="1701"/>
                <w:tab w:val="clear" w:pos="2268"/>
                <w:tab w:val="clear" w:pos="2835"/>
              </w:tabs>
              <w:overflowPunct/>
              <w:autoSpaceDE/>
              <w:autoSpaceDN/>
              <w:adjustRightInd/>
              <w:spacing w:before="0" w:after="120" w:line="276" w:lineRule="auto"/>
              <w:ind w:left="113" w:right="113"/>
              <w:jc w:val="center"/>
              <w:textAlignment w:val="auto"/>
              <w:rPr>
                <w:rFonts w:asciiTheme="minorHAnsi" w:eastAsia="SimSun" w:hAnsiTheme="minorHAnsi" w:cs="Arial"/>
                <w:b/>
                <w:bCs/>
                <w:sz w:val="18"/>
                <w:szCs w:val="18"/>
                <w:lang w:val="fr-CH" w:eastAsia="zh-CN"/>
              </w:rPr>
            </w:pPr>
            <w:r w:rsidRPr="00EB7CB3">
              <w:rPr>
                <w:rFonts w:asciiTheme="minorHAnsi" w:eastAsia="SimSun" w:hAnsiTheme="minorHAnsi" w:cs="Arial"/>
                <w:b/>
                <w:bCs/>
                <w:sz w:val="18"/>
                <w:szCs w:val="18"/>
                <w:lang w:val="en-US" w:eastAsia="zh-CN"/>
              </w:rPr>
              <w:t>Goal 5</w:t>
            </w:r>
            <w:r w:rsidRPr="00EB7CB3">
              <w:rPr>
                <w:rFonts w:asciiTheme="minorHAnsi" w:eastAsia="SimSun" w:hAnsiTheme="minorHAnsi" w:cs="Arial"/>
                <w:b/>
                <w:bCs/>
                <w:sz w:val="18"/>
                <w:szCs w:val="18"/>
                <w:lang w:val="en-US" w:eastAsia="zh-CN"/>
              </w:rPr>
              <w:br/>
              <w:t>Partnership</w:t>
            </w:r>
          </w:p>
        </w:tc>
        <w:tc>
          <w:tcPr>
            <w:tcW w:w="283" w:type="dxa"/>
            <w:tcBorders>
              <w:top w:val="nil"/>
              <w:left w:val="single" w:sz="4" w:space="0" w:color="auto"/>
              <w:bottom w:val="nil"/>
              <w:right w:val="single" w:sz="4" w:space="0" w:color="auto"/>
            </w:tcBorders>
            <w:shd w:val="clear" w:color="000000" w:fill="FFFFFF"/>
            <w:noWrap/>
            <w:vAlign w:val="center"/>
            <w:hideMark/>
          </w:tcPr>
          <w:p w:rsidR="00EB7CB3" w:rsidRPr="00EB7CB3" w:rsidRDefault="00EB7CB3" w:rsidP="00EB7CB3">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b/>
                <w:bCs/>
                <w:sz w:val="18"/>
                <w:szCs w:val="18"/>
                <w:lang w:val="en-US" w:eastAsia="zh-CN"/>
              </w:rPr>
            </w:pP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BDD7EE"/>
            <w:noWrap/>
            <w:textDirection w:val="btLr"/>
            <w:vAlign w:val="center"/>
            <w:hideMark/>
          </w:tcPr>
          <w:p w:rsidR="00EB7CB3" w:rsidRPr="00EB7CB3" w:rsidRDefault="00EB7CB3" w:rsidP="00EB7CB3">
            <w:pPr>
              <w:tabs>
                <w:tab w:val="clear" w:pos="567"/>
                <w:tab w:val="clear" w:pos="1134"/>
                <w:tab w:val="clear" w:pos="1701"/>
                <w:tab w:val="clear" w:pos="2268"/>
                <w:tab w:val="clear" w:pos="2835"/>
              </w:tabs>
              <w:overflowPunct/>
              <w:autoSpaceDE/>
              <w:autoSpaceDN/>
              <w:adjustRightInd/>
              <w:spacing w:before="0" w:after="120" w:line="276" w:lineRule="auto"/>
              <w:ind w:left="113" w:right="113"/>
              <w:jc w:val="center"/>
              <w:textAlignment w:val="auto"/>
              <w:rPr>
                <w:rFonts w:asciiTheme="minorHAnsi" w:eastAsia="SimSun" w:hAnsiTheme="minorHAnsi" w:cs="Arial"/>
                <w:b/>
                <w:bCs/>
                <w:sz w:val="18"/>
                <w:szCs w:val="18"/>
                <w:lang w:val="en-US" w:eastAsia="zh-CN"/>
              </w:rPr>
            </w:pPr>
            <w:r w:rsidRPr="00EB7CB3">
              <w:rPr>
                <w:rFonts w:asciiTheme="minorHAnsi" w:eastAsia="SimSun" w:hAnsiTheme="minorHAnsi" w:cs="Arial"/>
                <w:b/>
                <w:bCs/>
                <w:sz w:val="18"/>
                <w:szCs w:val="18"/>
                <w:lang w:val="en-US" w:eastAsia="zh-CN"/>
              </w:rPr>
              <w:t>Goal 1</w:t>
            </w:r>
            <w:r w:rsidRPr="00EB7CB3">
              <w:rPr>
                <w:rFonts w:asciiTheme="minorHAnsi" w:eastAsia="SimSun" w:hAnsiTheme="minorHAnsi" w:cs="Arial"/>
                <w:b/>
                <w:bCs/>
                <w:sz w:val="18"/>
                <w:szCs w:val="18"/>
                <w:lang w:val="en-US" w:eastAsia="zh-CN"/>
              </w:rPr>
              <w:br/>
              <w:t>Growth</w:t>
            </w:r>
          </w:p>
        </w:tc>
        <w:tc>
          <w:tcPr>
            <w:tcW w:w="851" w:type="dxa"/>
            <w:vMerge w:val="restart"/>
            <w:tcBorders>
              <w:top w:val="single" w:sz="4" w:space="0" w:color="auto"/>
              <w:left w:val="nil"/>
              <w:bottom w:val="single" w:sz="4" w:space="0" w:color="auto"/>
              <w:right w:val="single" w:sz="4" w:space="0" w:color="auto"/>
            </w:tcBorders>
            <w:shd w:val="clear" w:color="000000" w:fill="BDD7EE"/>
            <w:noWrap/>
            <w:textDirection w:val="btLr"/>
            <w:vAlign w:val="center"/>
            <w:hideMark/>
          </w:tcPr>
          <w:p w:rsidR="00EB7CB3" w:rsidRPr="00EB7CB3" w:rsidRDefault="00EB7CB3" w:rsidP="00EB7CB3">
            <w:pPr>
              <w:tabs>
                <w:tab w:val="clear" w:pos="567"/>
                <w:tab w:val="clear" w:pos="1134"/>
                <w:tab w:val="clear" w:pos="1701"/>
                <w:tab w:val="clear" w:pos="2268"/>
                <w:tab w:val="clear" w:pos="2835"/>
              </w:tabs>
              <w:overflowPunct/>
              <w:autoSpaceDE/>
              <w:autoSpaceDN/>
              <w:adjustRightInd/>
              <w:spacing w:before="0" w:after="120" w:line="276" w:lineRule="auto"/>
              <w:ind w:left="113" w:right="113"/>
              <w:jc w:val="center"/>
              <w:textAlignment w:val="auto"/>
              <w:rPr>
                <w:rFonts w:asciiTheme="minorHAnsi" w:eastAsia="SimSun" w:hAnsiTheme="minorHAnsi" w:cs="Arial"/>
                <w:b/>
                <w:bCs/>
                <w:sz w:val="18"/>
                <w:szCs w:val="18"/>
                <w:lang w:val="en-US" w:eastAsia="zh-CN"/>
              </w:rPr>
            </w:pPr>
            <w:r w:rsidRPr="00EB7CB3">
              <w:rPr>
                <w:rFonts w:asciiTheme="minorHAnsi" w:eastAsia="SimSun" w:hAnsiTheme="minorHAnsi" w:cs="Arial"/>
                <w:b/>
                <w:bCs/>
                <w:sz w:val="18"/>
                <w:szCs w:val="18"/>
                <w:lang w:val="en-US" w:eastAsia="zh-CN"/>
              </w:rPr>
              <w:t>Goal 2</w:t>
            </w:r>
            <w:r w:rsidRPr="00EB7CB3">
              <w:rPr>
                <w:rFonts w:asciiTheme="minorHAnsi" w:eastAsia="SimSun" w:hAnsiTheme="minorHAnsi" w:cs="Arial"/>
                <w:b/>
                <w:bCs/>
                <w:sz w:val="18"/>
                <w:szCs w:val="18"/>
                <w:lang w:val="en-US" w:eastAsia="zh-CN"/>
              </w:rPr>
              <w:br/>
              <w:t>Inclusiveness</w:t>
            </w:r>
          </w:p>
        </w:tc>
        <w:tc>
          <w:tcPr>
            <w:tcW w:w="851" w:type="dxa"/>
            <w:vMerge w:val="restart"/>
            <w:tcBorders>
              <w:top w:val="single" w:sz="4" w:space="0" w:color="auto"/>
              <w:left w:val="nil"/>
              <w:bottom w:val="single" w:sz="4" w:space="0" w:color="auto"/>
              <w:right w:val="nil"/>
            </w:tcBorders>
            <w:shd w:val="clear" w:color="000000" w:fill="BDD7EE"/>
            <w:noWrap/>
            <w:textDirection w:val="btLr"/>
            <w:vAlign w:val="center"/>
            <w:hideMark/>
          </w:tcPr>
          <w:p w:rsidR="00EB7CB3" w:rsidRPr="00EB7CB3" w:rsidRDefault="00EB7CB3" w:rsidP="00EB7CB3">
            <w:pPr>
              <w:tabs>
                <w:tab w:val="clear" w:pos="567"/>
                <w:tab w:val="clear" w:pos="1134"/>
                <w:tab w:val="clear" w:pos="1701"/>
                <w:tab w:val="clear" w:pos="2268"/>
                <w:tab w:val="clear" w:pos="2835"/>
              </w:tabs>
              <w:overflowPunct/>
              <w:autoSpaceDE/>
              <w:autoSpaceDN/>
              <w:adjustRightInd/>
              <w:spacing w:before="0" w:after="120" w:line="276" w:lineRule="auto"/>
              <w:ind w:left="113" w:right="113"/>
              <w:jc w:val="center"/>
              <w:textAlignment w:val="auto"/>
              <w:rPr>
                <w:rFonts w:asciiTheme="minorHAnsi" w:eastAsia="SimSun" w:hAnsiTheme="minorHAnsi" w:cs="Arial"/>
                <w:b/>
                <w:bCs/>
                <w:sz w:val="18"/>
                <w:szCs w:val="18"/>
                <w:lang w:val="en-US" w:eastAsia="zh-CN"/>
              </w:rPr>
            </w:pPr>
            <w:r w:rsidRPr="00EB7CB3">
              <w:rPr>
                <w:rFonts w:asciiTheme="minorHAnsi" w:eastAsia="SimSun" w:hAnsiTheme="minorHAnsi" w:cs="Arial"/>
                <w:b/>
                <w:bCs/>
                <w:sz w:val="18"/>
                <w:szCs w:val="18"/>
                <w:lang w:val="en-US" w:eastAsia="zh-CN"/>
              </w:rPr>
              <w:t>Goal 3</w:t>
            </w:r>
            <w:r w:rsidRPr="00EB7CB3">
              <w:rPr>
                <w:rFonts w:asciiTheme="minorHAnsi" w:eastAsia="SimSun" w:hAnsiTheme="minorHAnsi" w:cs="Arial"/>
                <w:b/>
                <w:bCs/>
                <w:sz w:val="18"/>
                <w:szCs w:val="18"/>
                <w:lang w:val="en-US" w:eastAsia="zh-CN"/>
              </w:rPr>
              <w:br/>
              <w:t>Sustainability</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BDD7EE"/>
            <w:noWrap/>
            <w:textDirection w:val="btLr"/>
            <w:vAlign w:val="center"/>
            <w:hideMark/>
          </w:tcPr>
          <w:p w:rsidR="00EB7CB3" w:rsidRPr="00EB7CB3" w:rsidRDefault="00EB7CB3" w:rsidP="00EB7CB3">
            <w:pPr>
              <w:tabs>
                <w:tab w:val="clear" w:pos="567"/>
                <w:tab w:val="clear" w:pos="1134"/>
                <w:tab w:val="clear" w:pos="1701"/>
                <w:tab w:val="clear" w:pos="2268"/>
                <w:tab w:val="clear" w:pos="2835"/>
              </w:tabs>
              <w:overflowPunct/>
              <w:autoSpaceDE/>
              <w:autoSpaceDN/>
              <w:adjustRightInd/>
              <w:spacing w:before="0" w:after="120" w:line="276" w:lineRule="auto"/>
              <w:ind w:left="113" w:right="113"/>
              <w:jc w:val="center"/>
              <w:textAlignment w:val="auto"/>
              <w:rPr>
                <w:rFonts w:asciiTheme="minorHAnsi" w:eastAsia="SimSun" w:hAnsiTheme="minorHAnsi" w:cs="Arial"/>
                <w:b/>
                <w:bCs/>
                <w:sz w:val="18"/>
                <w:szCs w:val="18"/>
                <w:lang w:val="en-US" w:eastAsia="zh-CN"/>
              </w:rPr>
            </w:pPr>
            <w:r w:rsidRPr="00EB7CB3">
              <w:rPr>
                <w:rFonts w:asciiTheme="minorHAnsi" w:eastAsia="SimSun" w:hAnsiTheme="minorHAnsi" w:cs="Arial"/>
                <w:b/>
                <w:bCs/>
                <w:sz w:val="18"/>
                <w:szCs w:val="18"/>
                <w:lang w:val="fr-CH" w:eastAsia="zh-CN"/>
              </w:rPr>
              <w:t>Goal 4</w:t>
            </w:r>
            <w:r w:rsidRPr="00EB7CB3">
              <w:rPr>
                <w:rFonts w:asciiTheme="minorHAnsi" w:eastAsia="SimSun" w:hAnsiTheme="minorHAnsi" w:cs="Arial"/>
                <w:b/>
                <w:bCs/>
                <w:sz w:val="18"/>
                <w:szCs w:val="18"/>
                <w:lang w:val="fr-CH" w:eastAsia="zh-CN"/>
              </w:rPr>
              <w:br/>
              <w:t>Innovation</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BDD7EE"/>
            <w:textDirection w:val="btLr"/>
            <w:vAlign w:val="center"/>
          </w:tcPr>
          <w:p w:rsidR="00EB7CB3" w:rsidRPr="00EB7CB3" w:rsidRDefault="00EB7CB3" w:rsidP="00EB7CB3">
            <w:pPr>
              <w:tabs>
                <w:tab w:val="clear" w:pos="567"/>
                <w:tab w:val="clear" w:pos="1134"/>
                <w:tab w:val="clear" w:pos="1701"/>
                <w:tab w:val="clear" w:pos="2268"/>
                <w:tab w:val="clear" w:pos="2835"/>
              </w:tabs>
              <w:overflowPunct/>
              <w:autoSpaceDE/>
              <w:autoSpaceDN/>
              <w:adjustRightInd/>
              <w:spacing w:before="0" w:after="120" w:line="276" w:lineRule="auto"/>
              <w:ind w:left="113" w:right="113"/>
              <w:jc w:val="center"/>
              <w:textAlignment w:val="auto"/>
              <w:rPr>
                <w:rFonts w:asciiTheme="minorHAnsi" w:eastAsia="SimSun" w:hAnsiTheme="minorHAnsi" w:cs="Arial"/>
                <w:b/>
                <w:bCs/>
                <w:sz w:val="18"/>
                <w:szCs w:val="18"/>
                <w:lang w:val="en-US" w:eastAsia="zh-CN"/>
              </w:rPr>
            </w:pPr>
            <w:r w:rsidRPr="00EB7CB3">
              <w:rPr>
                <w:rFonts w:asciiTheme="minorHAnsi" w:eastAsia="SimSun" w:hAnsiTheme="minorHAnsi" w:cs="Arial"/>
                <w:b/>
                <w:bCs/>
                <w:sz w:val="18"/>
                <w:szCs w:val="18"/>
                <w:lang w:val="en-US" w:eastAsia="zh-CN"/>
              </w:rPr>
              <w:t>Goal 5</w:t>
            </w:r>
            <w:r w:rsidRPr="00EB7CB3">
              <w:rPr>
                <w:rFonts w:asciiTheme="minorHAnsi" w:eastAsia="SimSun" w:hAnsiTheme="minorHAnsi" w:cs="Arial"/>
                <w:b/>
                <w:bCs/>
                <w:sz w:val="18"/>
                <w:szCs w:val="18"/>
                <w:lang w:val="en-US" w:eastAsia="zh-CN"/>
              </w:rPr>
              <w:br/>
              <w:t>Partnership</w:t>
            </w:r>
          </w:p>
        </w:tc>
      </w:tr>
      <w:tr w:rsidR="00EB7CB3" w:rsidRPr="00EB7CB3" w:rsidTr="0058655B">
        <w:trPr>
          <w:trHeight w:val="1168"/>
          <w:jc w:val="center"/>
        </w:trPr>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EB7CB3" w:rsidRPr="00EB7CB3" w:rsidRDefault="00EB7CB3" w:rsidP="00EB7CB3">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eastAsia="SimSun" w:hAnsiTheme="minorHAnsi" w:cs="Arial"/>
                <w:b/>
                <w:bCs/>
                <w:sz w:val="18"/>
                <w:szCs w:val="18"/>
                <w:lang w:val="en-US" w:eastAsia="zh-C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B7CB3" w:rsidRPr="00EB7CB3" w:rsidRDefault="00EB7CB3" w:rsidP="00EB7CB3">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eastAsia="SimSun" w:hAnsiTheme="minorHAnsi" w:cs="Arial"/>
                <w:b/>
                <w:bCs/>
                <w:sz w:val="18"/>
                <w:szCs w:val="18"/>
                <w:lang w:val="en-US" w:eastAsia="zh-C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B7CB3" w:rsidRPr="00EB7CB3" w:rsidRDefault="00EB7CB3" w:rsidP="00EB7CB3">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eastAsia="SimSun" w:hAnsiTheme="minorHAnsi" w:cs="Arial"/>
                <w:b/>
                <w:bCs/>
                <w:sz w:val="18"/>
                <w:szCs w:val="18"/>
                <w:lang w:val="en-US" w:eastAsia="zh-CN"/>
              </w:rPr>
            </w:pPr>
          </w:p>
        </w:tc>
        <w:tc>
          <w:tcPr>
            <w:tcW w:w="993" w:type="dxa"/>
            <w:vMerge/>
            <w:tcBorders>
              <w:top w:val="single" w:sz="4" w:space="0" w:color="auto"/>
              <w:left w:val="single" w:sz="4" w:space="0" w:color="auto"/>
              <w:bottom w:val="single" w:sz="4" w:space="0" w:color="auto"/>
              <w:right w:val="single" w:sz="4" w:space="0" w:color="auto"/>
            </w:tcBorders>
          </w:tcPr>
          <w:p w:rsidR="00EB7CB3" w:rsidRPr="00EB7CB3" w:rsidRDefault="00EB7CB3" w:rsidP="00EB7CB3">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eastAsia="SimSun" w:hAnsiTheme="minorHAnsi" w:cs="Arial"/>
                <w:b/>
                <w:bCs/>
                <w:sz w:val="18"/>
                <w:szCs w:val="18"/>
                <w:lang w:val="en-US" w:eastAsia="zh-CN"/>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EB7CB3" w:rsidRPr="00EB7CB3" w:rsidRDefault="00EB7CB3" w:rsidP="00EB7CB3">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eastAsia="SimSun" w:hAnsiTheme="minorHAnsi" w:cs="Arial"/>
                <w:b/>
                <w:bCs/>
                <w:sz w:val="18"/>
                <w:szCs w:val="18"/>
                <w:lang w:val="en-US" w:eastAsia="zh-CN"/>
              </w:rPr>
            </w:pPr>
          </w:p>
        </w:tc>
        <w:tc>
          <w:tcPr>
            <w:tcW w:w="283" w:type="dxa"/>
            <w:tcBorders>
              <w:top w:val="nil"/>
              <w:left w:val="nil"/>
              <w:bottom w:val="nil"/>
              <w:right w:val="nil"/>
            </w:tcBorders>
            <w:shd w:val="clear" w:color="000000" w:fill="FFFFFF"/>
            <w:noWrap/>
            <w:vAlign w:val="bottom"/>
            <w:hideMark/>
          </w:tcPr>
          <w:p w:rsidR="00EB7CB3" w:rsidRPr="00EB7CB3" w:rsidRDefault="00EB7CB3" w:rsidP="00EB7CB3">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eastAsia="SimSun" w:hAnsiTheme="minorHAnsi" w:cs="Arial"/>
                <w:sz w:val="18"/>
                <w:szCs w:val="18"/>
                <w:lang w:val="en-US" w:eastAsia="zh-CN"/>
              </w:rPr>
            </w:pPr>
            <w:r w:rsidRPr="00EB7CB3">
              <w:rPr>
                <w:rFonts w:asciiTheme="minorHAnsi" w:eastAsia="SimSun" w:hAnsiTheme="minorHAnsi" w:cs="Arial"/>
                <w:sz w:val="18"/>
                <w:szCs w:val="18"/>
                <w:lang w:val="en-US" w:eastAsia="zh-CN"/>
              </w:rPr>
              <w:t> </w:t>
            </w:r>
          </w:p>
        </w:tc>
        <w:tc>
          <w:tcPr>
            <w:tcW w:w="851" w:type="dxa"/>
            <w:vMerge/>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EB7CB3" w:rsidRPr="00EB7CB3" w:rsidRDefault="00EB7CB3" w:rsidP="00EB7CB3">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asciiTheme="minorHAnsi" w:eastAsia="SimSun" w:hAnsiTheme="minorHAnsi" w:cs="Arial"/>
                <w:sz w:val="18"/>
                <w:szCs w:val="18"/>
                <w:lang w:val="en-US" w:eastAsia="zh-CN"/>
              </w:rPr>
            </w:pPr>
          </w:p>
        </w:tc>
        <w:tc>
          <w:tcPr>
            <w:tcW w:w="708" w:type="dxa"/>
            <w:vMerge/>
            <w:tcBorders>
              <w:top w:val="single" w:sz="4" w:space="0" w:color="auto"/>
              <w:left w:val="nil"/>
              <w:bottom w:val="single" w:sz="4" w:space="0" w:color="auto"/>
              <w:right w:val="single" w:sz="4" w:space="0" w:color="auto"/>
            </w:tcBorders>
            <w:shd w:val="clear" w:color="000000" w:fill="BDD7EE"/>
            <w:noWrap/>
            <w:vAlign w:val="bottom"/>
            <w:hideMark/>
          </w:tcPr>
          <w:p w:rsidR="00EB7CB3" w:rsidRPr="00EB7CB3" w:rsidRDefault="00EB7CB3" w:rsidP="00EB7CB3">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asciiTheme="minorHAnsi" w:eastAsia="SimSun" w:hAnsiTheme="minorHAnsi" w:cs="Arial"/>
                <w:sz w:val="18"/>
                <w:szCs w:val="18"/>
                <w:lang w:val="en-US" w:eastAsia="zh-CN"/>
              </w:rPr>
            </w:pPr>
          </w:p>
        </w:tc>
        <w:tc>
          <w:tcPr>
            <w:tcW w:w="993" w:type="dxa"/>
            <w:vMerge/>
            <w:tcBorders>
              <w:top w:val="single" w:sz="4" w:space="0" w:color="auto"/>
              <w:left w:val="nil"/>
              <w:bottom w:val="single" w:sz="4" w:space="0" w:color="auto"/>
              <w:right w:val="nil"/>
            </w:tcBorders>
            <w:shd w:val="clear" w:color="000000" w:fill="BDD7EE"/>
            <w:noWrap/>
            <w:vAlign w:val="bottom"/>
            <w:hideMark/>
          </w:tcPr>
          <w:p w:rsidR="00EB7CB3" w:rsidRPr="00EB7CB3" w:rsidRDefault="00EB7CB3" w:rsidP="00EB7CB3">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asciiTheme="minorHAnsi" w:eastAsia="SimSun" w:hAnsiTheme="minorHAnsi" w:cs="Arial"/>
                <w:sz w:val="18"/>
                <w:szCs w:val="18"/>
                <w:lang w:val="en-US" w:eastAsia="zh-CN"/>
              </w:rPr>
            </w:pPr>
          </w:p>
        </w:tc>
        <w:tc>
          <w:tcPr>
            <w:tcW w:w="707" w:type="dxa"/>
            <w:vMerge/>
            <w:tcBorders>
              <w:left w:val="single" w:sz="4" w:space="0" w:color="auto"/>
              <w:bottom w:val="single" w:sz="4" w:space="0" w:color="auto"/>
              <w:right w:val="single" w:sz="4" w:space="0" w:color="auto"/>
            </w:tcBorders>
            <w:shd w:val="clear" w:color="000000" w:fill="BDD7EE"/>
            <w:vAlign w:val="bottom"/>
          </w:tcPr>
          <w:p w:rsidR="00EB7CB3" w:rsidRPr="00EB7CB3" w:rsidRDefault="00EB7CB3" w:rsidP="00EB7CB3">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asciiTheme="minorHAnsi" w:eastAsia="SimSun" w:hAnsiTheme="minorHAnsi" w:cs="Arial"/>
                <w:sz w:val="18"/>
                <w:szCs w:val="18"/>
                <w:lang w:val="en-US" w:eastAsia="zh-CN"/>
              </w:rPr>
            </w:pPr>
          </w:p>
        </w:tc>
        <w:tc>
          <w:tcPr>
            <w:tcW w:w="993" w:type="dxa"/>
            <w:vMerge/>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EB7CB3" w:rsidRPr="00EB7CB3" w:rsidRDefault="00EB7CB3" w:rsidP="00EB7CB3">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asciiTheme="minorHAnsi" w:eastAsia="SimSun" w:hAnsiTheme="minorHAnsi" w:cs="Arial"/>
                <w:sz w:val="18"/>
                <w:szCs w:val="18"/>
                <w:lang w:val="en-US" w:eastAsia="zh-CN"/>
              </w:rPr>
            </w:pPr>
          </w:p>
        </w:tc>
        <w:tc>
          <w:tcPr>
            <w:tcW w:w="283" w:type="dxa"/>
            <w:tcBorders>
              <w:top w:val="nil"/>
              <w:left w:val="single" w:sz="4" w:space="0" w:color="auto"/>
              <w:bottom w:val="nil"/>
              <w:right w:val="single" w:sz="4" w:space="0" w:color="auto"/>
            </w:tcBorders>
            <w:shd w:val="clear" w:color="000000" w:fill="FFFFFF"/>
            <w:noWrap/>
            <w:vAlign w:val="bottom"/>
            <w:hideMark/>
          </w:tcPr>
          <w:p w:rsidR="00EB7CB3" w:rsidRPr="00EB7CB3" w:rsidRDefault="00EB7CB3" w:rsidP="00EB7CB3">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eastAsia="SimSun" w:hAnsiTheme="minorHAnsi" w:cs="Arial"/>
                <w:sz w:val="18"/>
                <w:szCs w:val="18"/>
                <w:lang w:val="en-US" w:eastAsia="zh-CN"/>
              </w:rPr>
            </w:pPr>
            <w:r w:rsidRPr="00EB7CB3">
              <w:rPr>
                <w:rFonts w:asciiTheme="minorHAnsi" w:eastAsia="SimSun" w:hAnsiTheme="minorHAnsi" w:cs="Arial"/>
                <w:sz w:val="18"/>
                <w:szCs w:val="18"/>
                <w:lang w:val="en-US" w:eastAsia="zh-CN"/>
              </w:rPr>
              <w:t> </w:t>
            </w:r>
          </w:p>
        </w:tc>
        <w:tc>
          <w:tcPr>
            <w:tcW w:w="851" w:type="dxa"/>
            <w:vMerge/>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EB7CB3" w:rsidRPr="00EB7CB3" w:rsidRDefault="00EB7CB3" w:rsidP="00EB7CB3">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asciiTheme="minorHAnsi" w:eastAsia="SimSun" w:hAnsiTheme="minorHAnsi" w:cs="Arial"/>
                <w:sz w:val="18"/>
                <w:szCs w:val="18"/>
                <w:lang w:val="en-US" w:eastAsia="zh-CN"/>
              </w:rPr>
            </w:pPr>
          </w:p>
        </w:tc>
        <w:tc>
          <w:tcPr>
            <w:tcW w:w="851" w:type="dxa"/>
            <w:vMerge/>
            <w:tcBorders>
              <w:top w:val="single" w:sz="4" w:space="0" w:color="auto"/>
              <w:left w:val="nil"/>
              <w:bottom w:val="single" w:sz="4" w:space="0" w:color="auto"/>
              <w:right w:val="single" w:sz="4" w:space="0" w:color="auto"/>
            </w:tcBorders>
            <w:shd w:val="clear" w:color="000000" w:fill="BDD7EE"/>
            <w:noWrap/>
            <w:vAlign w:val="bottom"/>
            <w:hideMark/>
          </w:tcPr>
          <w:p w:rsidR="00EB7CB3" w:rsidRPr="00EB7CB3" w:rsidRDefault="00EB7CB3" w:rsidP="00EB7CB3">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asciiTheme="minorHAnsi" w:eastAsia="SimSun" w:hAnsiTheme="minorHAnsi" w:cs="Arial"/>
                <w:sz w:val="18"/>
                <w:szCs w:val="18"/>
                <w:lang w:val="en-US" w:eastAsia="zh-CN"/>
              </w:rPr>
            </w:pPr>
          </w:p>
        </w:tc>
        <w:tc>
          <w:tcPr>
            <w:tcW w:w="851" w:type="dxa"/>
            <w:vMerge/>
            <w:tcBorders>
              <w:top w:val="single" w:sz="4" w:space="0" w:color="auto"/>
              <w:left w:val="nil"/>
              <w:bottom w:val="single" w:sz="4" w:space="0" w:color="auto"/>
              <w:right w:val="nil"/>
            </w:tcBorders>
            <w:shd w:val="clear" w:color="000000" w:fill="BDD7EE"/>
            <w:noWrap/>
            <w:vAlign w:val="bottom"/>
            <w:hideMark/>
          </w:tcPr>
          <w:p w:rsidR="00EB7CB3" w:rsidRPr="00EB7CB3" w:rsidRDefault="00EB7CB3" w:rsidP="00EB7CB3">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asciiTheme="minorHAnsi" w:eastAsia="SimSun" w:hAnsiTheme="minorHAnsi" w:cs="Arial"/>
                <w:sz w:val="18"/>
                <w:szCs w:val="18"/>
                <w:lang w:val="en-US" w:eastAsia="zh-CN"/>
              </w:rPr>
            </w:pPr>
          </w:p>
        </w:tc>
        <w:tc>
          <w:tcPr>
            <w:tcW w:w="850" w:type="dxa"/>
            <w:vMerge/>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EB7CB3" w:rsidRPr="00EB7CB3" w:rsidRDefault="00EB7CB3" w:rsidP="00EB7CB3">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asciiTheme="minorHAnsi" w:eastAsia="SimSun" w:hAnsiTheme="minorHAnsi" w:cs="Arial"/>
                <w:sz w:val="18"/>
                <w:szCs w:val="18"/>
                <w:lang w:val="en-US" w:eastAsia="zh-CN"/>
              </w:rPr>
            </w:pPr>
          </w:p>
        </w:tc>
        <w:tc>
          <w:tcPr>
            <w:tcW w:w="851" w:type="dxa"/>
            <w:vMerge/>
            <w:tcBorders>
              <w:top w:val="single" w:sz="4" w:space="0" w:color="auto"/>
              <w:left w:val="single" w:sz="4" w:space="0" w:color="auto"/>
              <w:bottom w:val="single" w:sz="4" w:space="0" w:color="auto"/>
              <w:right w:val="single" w:sz="4" w:space="0" w:color="auto"/>
            </w:tcBorders>
            <w:shd w:val="clear" w:color="000000" w:fill="BDD7EE"/>
          </w:tcPr>
          <w:p w:rsidR="00EB7CB3" w:rsidRPr="00EB7CB3" w:rsidRDefault="00EB7CB3" w:rsidP="00EB7CB3">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asciiTheme="minorHAnsi" w:eastAsia="SimSun" w:hAnsiTheme="minorHAnsi" w:cs="Arial"/>
                <w:sz w:val="18"/>
                <w:szCs w:val="18"/>
                <w:lang w:val="en-US" w:eastAsia="zh-CN"/>
              </w:rPr>
            </w:pPr>
          </w:p>
        </w:tc>
      </w:tr>
      <w:tr w:rsidR="00EB7CB3" w:rsidRPr="00EB7CB3" w:rsidTr="0058655B">
        <w:trPr>
          <w:trHeight w:val="26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7CB3" w:rsidRPr="00EB7CB3" w:rsidRDefault="00EB7CB3" w:rsidP="00EB7CB3">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b/>
                <w:bCs/>
                <w:sz w:val="18"/>
                <w:szCs w:val="18"/>
                <w:lang w:val="fr-CH" w:eastAsia="zh-CN"/>
              </w:rPr>
            </w:pPr>
            <w:r>
              <w:rPr>
                <w:rFonts w:asciiTheme="minorHAnsi" w:eastAsia="SimSun" w:hAnsiTheme="minorHAnsi" w:cs="Arial"/>
                <w:b/>
                <w:bCs/>
                <w:sz w:val="18"/>
                <w:szCs w:val="18"/>
                <w:lang w:val="fr-CH" w:eastAsia="zh-CN"/>
              </w:rPr>
              <w:t>T1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EB7CB3" w:rsidRPr="00EB7CB3" w:rsidRDefault="00EB7CB3" w:rsidP="00EB7CB3">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b/>
                <w:bCs/>
                <w:sz w:val="18"/>
                <w:szCs w:val="18"/>
                <w:lang w:val="fr-CH" w:eastAsia="zh-CN"/>
              </w:rPr>
            </w:pPr>
            <w:r>
              <w:rPr>
                <w:rFonts w:asciiTheme="minorHAnsi" w:eastAsia="SimSun" w:hAnsiTheme="minorHAnsi" w:cs="Arial"/>
                <w:b/>
                <w:bCs/>
                <w:sz w:val="18"/>
                <w:szCs w:val="18"/>
                <w:lang w:val="fr-CH" w:eastAsia="zh-CN"/>
              </w:rPr>
              <w:t xml:space="preserve">ITU-T </w:t>
            </w:r>
            <w:proofErr w:type="spellStart"/>
            <w:r>
              <w:rPr>
                <w:rFonts w:asciiTheme="minorHAnsi" w:eastAsia="SimSun" w:hAnsiTheme="minorHAnsi" w:cs="Arial"/>
                <w:b/>
                <w:bCs/>
                <w:sz w:val="18"/>
                <w:szCs w:val="18"/>
                <w:lang w:val="fr-CH" w:eastAsia="zh-CN"/>
              </w:rPr>
              <w:t>Obj</w:t>
            </w:r>
            <w:proofErr w:type="spellEnd"/>
            <w:r>
              <w:rPr>
                <w:rFonts w:asciiTheme="minorHAnsi" w:eastAsia="SimSun" w:hAnsiTheme="minorHAnsi" w:cs="Arial"/>
                <w:b/>
                <w:bCs/>
                <w:sz w:val="18"/>
                <w:szCs w:val="18"/>
                <w:lang w:val="fr-CH" w:eastAsia="zh-CN"/>
              </w:rPr>
              <w:t>. 1</w:t>
            </w:r>
          </w:p>
        </w:tc>
        <w:tc>
          <w:tcPr>
            <w:tcW w:w="851" w:type="dxa"/>
            <w:tcBorders>
              <w:top w:val="single" w:sz="4" w:space="0" w:color="auto"/>
              <w:left w:val="nil"/>
              <w:bottom w:val="single" w:sz="4" w:space="0" w:color="auto"/>
              <w:right w:val="single" w:sz="4" w:space="0" w:color="auto"/>
            </w:tcBorders>
            <w:shd w:val="clear" w:color="000000" w:fill="FFFFFF"/>
            <w:noWrap/>
            <w:vAlign w:val="bottom"/>
          </w:tcPr>
          <w:p w:rsidR="00EB7CB3" w:rsidRPr="00A21E72" w:rsidRDefault="008D4178" w:rsidP="00A21E72">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A21E72">
              <w:rPr>
                <w:rFonts w:asciiTheme="minorHAnsi" w:hAnsiTheme="minorHAnsi"/>
                <w:color w:val="000000"/>
                <w:sz w:val="18"/>
                <w:szCs w:val="18"/>
                <w:lang w:val="fr-CH"/>
              </w:rPr>
              <w:t>1</w:t>
            </w:r>
            <w:r w:rsidR="00A21E72" w:rsidRPr="00A21E72">
              <w:rPr>
                <w:rFonts w:asciiTheme="minorHAnsi" w:hAnsiTheme="minorHAnsi"/>
                <w:color w:val="000000"/>
                <w:sz w:val="18"/>
                <w:szCs w:val="18"/>
                <w:lang w:val="fr-CH"/>
              </w:rPr>
              <w:t>6</w:t>
            </w:r>
            <w:r w:rsidR="00EB7CB3" w:rsidRPr="00A21E72">
              <w:rPr>
                <w:rFonts w:asciiTheme="minorHAnsi" w:hAnsiTheme="minorHAnsi"/>
                <w:color w:val="000000"/>
                <w:sz w:val="18"/>
                <w:szCs w:val="18"/>
                <w:lang w:val="fr-CH"/>
              </w:rPr>
              <w:t>,</w:t>
            </w:r>
            <w:r w:rsidR="00A21E72" w:rsidRPr="00A21E72">
              <w:rPr>
                <w:rFonts w:asciiTheme="minorHAnsi" w:hAnsiTheme="minorHAnsi"/>
                <w:color w:val="000000"/>
                <w:sz w:val="18"/>
                <w:szCs w:val="18"/>
                <w:lang w:val="fr-CH"/>
              </w:rPr>
              <w:t>776</w:t>
            </w:r>
          </w:p>
        </w:tc>
        <w:tc>
          <w:tcPr>
            <w:tcW w:w="850" w:type="dxa"/>
            <w:tcBorders>
              <w:top w:val="single" w:sz="4" w:space="0" w:color="auto"/>
              <w:left w:val="nil"/>
              <w:bottom w:val="single" w:sz="4" w:space="0" w:color="auto"/>
              <w:right w:val="single" w:sz="4" w:space="0" w:color="auto"/>
            </w:tcBorders>
            <w:shd w:val="clear" w:color="000000" w:fill="FFFFFF"/>
            <w:noWrap/>
            <w:vAlign w:val="bottom"/>
          </w:tcPr>
          <w:p w:rsidR="00EB7CB3" w:rsidRPr="00A21E72" w:rsidRDefault="008D4178" w:rsidP="00A21E72">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A21E72">
              <w:rPr>
                <w:rFonts w:asciiTheme="minorHAnsi" w:hAnsiTheme="minorHAnsi"/>
                <w:color w:val="000000"/>
                <w:sz w:val="18"/>
                <w:szCs w:val="18"/>
                <w:lang w:val="fr-CH"/>
              </w:rPr>
              <w:t>10,</w:t>
            </w:r>
            <w:r w:rsidR="00A21E72" w:rsidRPr="00A21E72">
              <w:rPr>
                <w:rFonts w:asciiTheme="minorHAnsi" w:hAnsiTheme="minorHAnsi"/>
                <w:color w:val="000000"/>
                <w:sz w:val="18"/>
                <w:szCs w:val="18"/>
                <w:lang w:val="fr-CH"/>
              </w:rPr>
              <w:t>207</w:t>
            </w:r>
          </w:p>
        </w:tc>
        <w:tc>
          <w:tcPr>
            <w:tcW w:w="993" w:type="dxa"/>
            <w:tcBorders>
              <w:top w:val="single" w:sz="4" w:space="0" w:color="auto"/>
              <w:left w:val="nil"/>
              <w:bottom w:val="single" w:sz="4" w:space="0" w:color="auto"/>
              <w:right w:val="single" w:sz="4" w:space="0" w:color="auto"/>
            </w:tcBorders>
            <w:shd w:val="clear" w:color="000000" w:fill="FFFFFF"/>
            <w:vAlign w:val="bottom"/>
          </w:tcPr>
          <w:p w:rsidR="00EB7CB3" w:rsidRPr="00A21E72" w:rsidRDefault="00A21E72" w:rsidP="00A21E72">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A21E72">
              <w:rPr>
                <w:rFonts w:asciiTheme="minorHAnsi" w:hAnsiTheme="minorHAnsi"/>
                <w:color w:val="000000"/>
                <w:sz w:val="18"/>
                <w:szCs w:val="18"/>
                <w:lang w:val="fr-CH"/>
              </w:rPr>
              <w:t>6,514</w:t>
            </w:r>
          </w:p>
        </w:tc>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B7CB3" w:rsidRPr="00A21E72" w:rsidRDefault="00A21E72" w:rsidP="00EB7CB3">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A21E72">
              <w:rPr>
                <w:rFonts w:asciiTheme="minorHAnsi" w:hAnsiTheme="minorHAnsi"/>
                <w:color w:val="000000"/>
                <w:sz w:val="18"/>
                <w:szCs w:val="18"/>
                <w:lang w:val="fr-CH"/>
              </w:rPr>
              <w:t>54</w:t>
            </w:r>
          </w:p>
        </w:tc>
        <w:tc>
          <w:tcPr>
            <w:tcW w:w="283" w:type="dxa"/>
            <w:tcBorders>
              <w:top w:val="nil"/>
              <w:left w:val="nil"/>
              <w:bottom w:val="nil"/>
              <w:right w:val="nil"/>
            </w:tcBorders>
            <w:shd w:val="clear" w:color="000000" w:fill="FFFFFF"/>
            <w:noWrap/>
            <w:vAlign w:val="bottom"/>
          </w:tcPr>
          <w:p w:rsidR="00EB7CB3" w:rsidRPr="00A21E72" w:rsidRDefault="00EB7CB3" w:rsidP="00EB7CB3">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EB7CB3" w:rsidRPr="00A21E72" w:rsidRDefault="00EB7CB3" w:rsidP="00EB7CB3">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sz w:val="18"/>
                <w:szCs w:val="18"/>
                <w:lang w:val="fr-CH" w:eastAsia="zh-CN"/>
              </w:rPr>
            </w:pPr>
            <w:r w:rsidRPr="00A21E72">
              <w:rPr>
                <w:rFonts w:asciiTheme="minorHAnsi" w:eastAsia="SimSun" w:hAnsiTheme="minorHAnsi" w:cs="Arial"/>
                <w:sz w:val="18"/>
                <w:szCs w:val="18"/>
                <w:lang w:val="fr-CH" w:eastAsia="zh-CN"/>
              </w:rPr>
              <w:t>40%</w:t>
            </w:r>
          </w:p>
        </w:tc>
        <w:tc>
          <w:tcPr>
            <w:tcW w:w="708" w:type="dxa"/>
            <w:tcBorders>
              <w:top w:val="single" w:sz="4" w:space="0" w:color="auto"/>
              <w:left w:val="nil"/>
              <w:bottom w:val="single" w:sz="4" w:space="0" w:color="auto"/>
              <w:right w:val="single" w:sz="4" w:space="0" w:color="auto"/>
            </w:tcBorders>
            <w:shd w:val="clear" w:color="auto" w:fill="auto"/>
            <w:noWrap/>
          </w:tcPr>
          <w:p w:rsidR="00EB7CB3" w:rsidRPr="00A21E72" w:rsidRDefault="00A21E72" w:rsidP="00EB7CB3">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sz w:val="18"/>
                <w:szCs w:val="18"/>
                <w:lang w:val="fr-CH" w:eastAsia="zh-CN"/>
              </w:rPr>
            </w:pPr>
            <w:r w:rsidRPr="00A21E72">
              <w:rPr>
                <w:rFonts w:asciiTheme="minorHAnsi" w:eastAsia="SimSun" w:hAnsiTheme="minorHAnsi" w:cs="Arial"/>
                <w:sz w:val="18"/>
                <w:szCs w:val="18"/>
                <w:lang w:val="fr-CH" w:eastAsia="zh-CN"/>
              </w:rPr>
              <w:t>20%</w:t>
            </w:r>
          </w:p>
        </w:tc>
        <w:tc>
          <w:tcPr>
            <w:tcW w:w="993" w:type="dxa"/>
            <w:tcBorders>
              <w:top w:val="single" w:sz="4" w:space="0" w:color="auto"/>
              <w:left w:val="nil"/>
              <w:bottom w:val="single" w:sz="4" w:space="0" w:color="auto"/>
              <w:right w:val="single" w:sz="4" w:space="0" w:color="auto"/>
            </w:tcBorders>
            <w:shd w:val="clear" w:color="auto" w:fill="auto"/>
            <w:noWrap/>
          </w:tcPr>
          <w:p w:rsidR="00EB7CB3" w:rsidRPr="00A21E72" w:rsidRDefault="00A21E72" w:rsidP="00EB7CB3">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sz w:val="18"/>
                <w:szCs w:val="18"/>
                <w:lang w:val="fr-CH" w:eastAsia="zh-CN"/>
              </w:rPr>
            </w:pPr>
            <w:r w:rsidRPr="00A21E72">
              <w:rPr>
                <w:rFonts w:asciiTheme="minorHAnsi" w:eastAsia="SimSun" w:hAnsiTheme="minorHAnsi" w:cs="Arial"/>
                <w:sz w:val="18"/>
                <w:szCs w:val="18"/>
                <w:lang w:val="fr-CH" w:eastAsia="zh-CN"/>
              </w:rPr>
              <w:t>10%</w:t>
            </w:r>
          </w:p>
        </w:tc>
        <w:tc>
          <w:tcPr>
            <w:tcW w:w="707" w:type="dxa"/>
            <w:tcBorders>
              <w:top w:val="single" w:sz="4" w:space="0" w:color="auto"/>
              <w:left w:val="nil"/>
              <w:bottom w:val="single" w:sz="4" w:space="0" w:color="auto"/>
              <w:right w:val="single" w:sz="4" w:space="0" w:color="auto"/>
            </w:tcBorders>
          </w:tcPr>
          <w:p w:rsidR="00EB7CB3" w:rsidRPr="00A21E72" w:rsidRDefault="00A21E72" w:rsidP="00EB7CB3">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sz w:val="18"/>
                <w:szCs w:val="18"/>
                <w:lang w:val="fr-CH" w:eastAsia="zh-CN"/>
              </w:rPr>
            </w:pPr>
            <w:r w:rsidRPr="00A21E72">
              <w:rPr>
                <w:rFonts w:asciiTheme="minorHAnsi" w:eastAsia="SimSun" w:hAnsiTheme="minorHAnsi" w:cs="Arial"/>
                <w:sz w:val="18"/>
                <w:szCs w:val="18"/>
                <w:lang w:val="fr-CH" w:eastAsia="zh-CN"/>
              </w:rPr>
              <w:t>20%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EB7CB3" w:rsidRPr="00A21E72" w:rsidRDefault="00A21E72" w:rsidP="00EB7CB3">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sz w:val="18"/>
                <w:szCs w:val="18"/>
                <w:lang w:val="fr-CH" w:eastAsia="zh-CN"/>
              </w:rPr>
            </w:pPr>
            <w:r w:rsidRPr="00A21E72">
              <w:rPr>
                <w:rFonts w:asciiTheme="minorHAnsi" w:eastAsia="SimSun" w:hAnsiTheme="minorHAnsi" w:cs="Arial"/>
                <w:sz w:val="18"/>
                <w:szCs w:val="18"/>
                <w:lang w:val="fr-CH" w:eastAsia="zh-CN"/>
              </w:rPr>
              <w:t>10%</w:t>
            </w:r>
          </w:p>
        </w:tc>
        <w:tc>
          <w:tcPr>
            <w:tcW w:w="283" w:type="dxa"/>
            <w:tcBorders>
              <w:top w:val="nil"/>
              <w:left w:val="single" w:sz="4" w:space="0" w:color="auto"/>
              <w:bottom w:val="nil"/>
              <w:right w:val="nil"/>
            </w:tcBorders>
            <w:shd w:val="clear" w:color="000000" w:fill="FFFFFF"/>
            <w:noWrap/>
            <w:vAlign w:val="bottom"/>
          </w:tcPr>
          <w:p w:rsidR="00EB7CB3" w:rsidRPr="00A21E72" w:rsidRDefault="00EB7CB3" w:rsidP="00EB7CB3">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7CB3" w:rsidRPr="00A21E72" w:rsidRDefault="00A21E72" w:rsidP="00EB7CB3">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A21E72">
              <w:rPr>
                <w:rFonts w:asciiTheme="minorHAnsi" w:hAnsiTheme="minorHAnsi"/>
                <w:color w:val="000000"/>
                <w:sz w:val="18"/>
                <w:szCs w:val="18"/>
                <w:lang w:val="fr-CH"/>
              </w:rPr>
              <w:t>6,710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B7CB3" w:rsidRPr="00A21E72" w:rsidRDefault="00A21E72" w:rsidP="00EB7CB3">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A21E72">
              <w:rPr>
                <w:rFonts w:asciiTheme="minorHAnsi" w:hAnsiTheme="minorHAnsi"/>
                <w:color w:val="000000"/>
                <w:sz w:val="18"/>
                <w:szCs w:val="18"/>
                <w:lang w:val="fr-CH"/>
              </w:rPr>
              <w:t>3,355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B7CB3" w:rsidRPr="00A21E72" w:rsidRDefault="00A21E72" w:rsidP="00EB7CB3">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A21E72">
              <w:rPr>
                <w:rFonts w:asciiTheme="minorHAnsi" w:hAnsiTheme="minorHAnsi"/>
                <w:color w:val="000000"/>
                <w:sz w:val="18"/>
                <w:szCs w:val="18"/>
                <w:lang w:val="fr-CH"/>
              </w:rPr>
              <w:t>1,678</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EB7CB3" w:rsidRPr="00A21E72" w:rsidRDefault="00A21E72" w:rsidP="00EB7CB3">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A21E72">
              <w:rPr>
                <w:rFonts w:asciiTheme="minorHAnsi" w:hAnsiTheme="minorHAnsi"/>
                <w:color w:val="000000"/>
                <w:sz w:val="18"/>
                <w:szCs w:val="18"/>
                <w:lang w:val="fr-CH"/>
              </w:rPr>
              <w:t>3,355</w:t>
            </w:r>
          </w:p>
        </w:tc>
        <w:tc>
          <w:tcPr>
            <w:tcW w:w="851" w:type="dxa"/>
            <w:tcBorders>
              <w:top w:val="single" w:sz="4" w:space="0" w:color="auto"/>
              <w:left w:val="nil"/>
              <w:bottom w:val="single" w:sz="4" w:space="0" w:color="auto"/>
              <w:right w:val="single" w:sz="4" w:space="0" w:color="auto"/>
            </w:tcBorders>
          </w:tcPr>
          <w:p w:rsidR="00EB7CB3" w:rsidRPr="00A21E72" w:rsidRDefault="00A21E72" w:rsidP="00EB7CB3">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hAnsiTheme="minorHAnsi"/>
                <w:color w:val="000000"/>
                <w:sz w:val="18"/>
                <w:szCs w:val="18"/>
                <w:lang w:val="fr-CH"/>
              </w:rPr>
            </w:pPr>
            <w:r w:rsidRPr="00A21E72">
              <w:rPr>
                <w:rFonts w:asciiTheme="minorHAnsi" w:hAnsiTheme="minorHAnsi"/>
                <w:color w:val="000000"/>
                <w:sz w:val="18"/>
                <w:szCs w:val="18"/>
                <w:lang w:val="fr-CH"/>
              </w:rPr>
              <w:t>1,678</w:t>
            </w:r>
          </w:p>
        </w:tc>
      </w:tr>
      <w:tr w:rsidR="00EB7CB3" w:rsidRPr="00EB7CB3" w:rsidTr="0058655B">
        <w:trPr>
          <w:trHeight w:val="26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7CB3" w:rsidRPr="00EB7CB3" w:rsidRDefault="00EB7CB3" w:rsidP="00EB7CB3">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b/>
                <w:bCs/>
                <w:sz w:val="18"/>
                <w:szCs w:val="18"/>
                <w:lang w:val="fr-CH" w:eastAsia="zh-CN"/>
              </w:rPr>
            </w:pPr>
            <w:r w:rsidRPr="00EB7CB3">
              <w:rPr>
                <w:rFonts w:asciiTheme="minorHAnsi" w:eastAsia="SimSun" w:hAnsiTheme="minorHAnsi" w:cs="Arial"/>
                <w:b/>
                <w:bCs/>
                <w:sz w:val="18"/>
                <w:szCs w:val="18"/>
                <w:lang w:val="fr-CH" w:eastAsia="zh-CN"/>
              </w:rPr>
              <w:t>T2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B7CB3" w:rsidRPr="00EB7CB3" w:rsidRDefault="00EB7CB3" w:rsidP="00EB7CB3">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b/>
                <w:bCs/>
                <w:sz w:val="18"/>
                <w:szCs w:val="18"/>
                <w:lang w:val="fr-CH" w:eastAsia="zh-CN"/>
              </w:rPr>
            </w:pPr>
            <w:r w:rsidRPr="00EB7CB3">
              <w:rPr>
                <w:rFonts w:asciiTheme="minorHAnsi" w:eastAsia="SimSun" w:hAnsiTheme="minorHAnsi" w:cs="Arial"/>
                <w:b/>
                <w:bCs/>
                <w:sz w:val="18"/>
                <w:szCs w:val="18"/>
                <w:lang w:val="fr-CH" w:eastAsia="zh-CN"/>
              </w:rPr>
              <w:t xml:space="preserve">ITU-T </w:t>
            </w:r>
            <w:proofErr w:type="spellStart"/>
            <w:r w:rsidRPr="00EB7CB3">
              <w:rPr>
                <w:rFonts w:asciiTheme="minorHAnsi" w:eastAsia="SimSun" w:hAnsiTheme="minorHAnsi" w:cs="Arial"/>
                <w:b/>
                <w:bCs/>
                <w:sz w:val="18"/>
                <w:szCs w:val="18"/>
                <w:lang w:val="fr-CH" w:eastAsia="zh-CN"/>
              </w:rPr>
              <w:t>Obj</w:t>
            </w:r>
            <w:proofErr w:type="spellEnd"/>
            <w:r w:rsidRPr="00EB7CB3">
              <w:rPr>
                <w:rFonts w:asciiTheme="minorHAnsi" w:eastAsia="SimSun" w:hAnsiTheme="minorHAnsi" w:cs="Arial"/>
                <w:b/>
                <w:bCs/>
                <w:sz w:val="18"/>
                <w:szCs w:val="18"/>
                <w:lang w:val="fr-CH" w:eastAsia="zh-CN"/>
              </w:rPr>
              <w:t>. 2</w:t>
            </w:r>
          </w:p>
        </w:tc>
        <w:tc>
          <w:tcPr>
            <w:tcW w:w="851" w:type="dxa"/>
            <w:tcBorders>
              <w:top w:val="single" w:sz="4" w:space="0" w:color="auto"/>
              <w:left w:val="nil"/>
              <w:bottom w:val="single" w:sz="4" w:space="0" w:color="auto"/>
              <w:right w:val="single" w:sz="4" w:space="0" w:color="auto"/>
            </w:tcBorders>
            <w:shd w:val="clear" w:color="000000" w:fill="FFFFFF"/>
            <w:noWrap/>
            <w:vAlign w:val="bottom"/>
          </w:tcPr>
          <w:p w:rsidR="00EB7CB3" w:rsidRPr="00A21E72" w:rsidRDefault="00A21E72" w:rsidP="00A21E72">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A21E72">
              <w:rPr>
                <w:rFonts w:asciiTheme="minorHAnsi" w:hAnsiTheme="minorHAnsi"/>
                <w:color w:val="000000"/>
                <w:sz w:val="18"/>
                <w:szCs w:val="18"/>
                <w:lang w:val="fr-CH"/>
              </w:rPr>
              <w:t>5</w:t>
            </w:r>
            <w:r w:rsidR="00EB7CB3" w:rsidRPr="00A21E72">
              <w:rPr>
                <w:rFonts w:asciiTheme="minorHAnsi" w:hAnsiTheme="minorHAnsi"/>
                <w:color w:val="000000"/>
                <w:sz w:val="18"/>
                <w:szCs w:val="18"/>
                <w:lang w:val="fr-CH"/>
              </w:rPr>
              <w:t>,</w:t>
            </w:r>
            <w:r w:rsidRPr="00A21E72">
              <w:rPr>
                <w:rFonts w:asciiTheme="minorHAnsi" w:hAnsiTheme="minorHAnsi"/>
                <w:color w:val="000000"/>
                <w:sz w:val="18"/>
                <w:szCs w:val="18"/>
                <w:lang w:val="fr-CH"/>
              </w:rPr>
              <w:t>968</w:t>
            </w:r>
          </w:p>
        </w:tc>
        <w:tc>
          <w:tcPr>
            <w:tcW w:w="850" w:type="dxa"/>
            <w:tcBorders>
              <w:top w:val="single" w:sz="4" w:space="0" w:color="auto"/>
              <w:left w:val="nil"/>
              <w:bottom w:val="single" w:sz="4" w:space="0" w:color="auto"/>
              <w:right w:val="single" w:sz="4" w:space="0" w:color="auto"/>
            </w:tcBorders>
            <w:shd w:val="clear" w:color="000000" w:fill="FFFFFF"/>
            <w:noWrap/>
            <w:vAlign w:val="bottom"/>
          </w:tcPr>
          <w:p w:rsidR="00EB7CB3" w:rsidRPr="00A21E72" w:rsidRDefault="00A21E72" w:rsidP="00EB7CB3">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A21E72">
              <w:rPr>
                <w:rFonts w:asciiTheme="minorHAnsi" w:hAnsiTheme="minorHAnsi"/>
                <w:color w:val="000000"/>
                <w:sz w:val="18"/>
                <w:szCs w:val="18"/>
                <w:lang w:val="fr-CH"/>
              </w:rPr>
              <w:t>3,406</w:t>
            </w:r>
          </w:p>
        </w:tc>
        <w:tc>
          <w:tcPr>
            <w:tcW w:w="993" w:type="dxa"/>
            <w:tcBorders>
              <w:top w:val="single" w:sz="4" w:space="0" w:color="auto"/>
              <w:left w:val="nil"/>
              <w:bottom w:val="single" w:sz="4" w:space="0" w:color="auto"/>
              <w:right w:val="single" w:sz="4" w:space="0" w:color="auto"/>
            </w:tcBorders>
            <w:shd w:val="clear" w:color="000000" w:fill="FFFFFF"/>
            <w:vAlign w:val="bottom"/>
          </w:tcPr>
          <w:p w:rsidR="00EB7CB3" w:rsidRPr="00A21E72" w:rsidRDefault="00A21E72" w:rsidP="00EB7CB3">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A21E72">
              <w:rPr>
                <w:rFonts w:asciiTheme="minorHAnsi" w:hAnsiTheme="minorHAnsi"/>
                <w:color w:val="000000"/>
                <w:sz w:val="18"/>
                <w:szCs w:val="18"/>
                <w:lang w:val="fr-CH"/>
              </w:rPr>
              <w:t>2,558</w:t>
            </w:r>
          </w:p>
        </w:tc>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B7CB3" w:rsidRPr="00A21E72" w:rsidRDefault="00A21E72" w:rsidP="00EB7CB3">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A21E72">
              <w:rPr>
                <w:rFonts w:asciiTheme="minorHAnsi" w:hAnsiTheme="minorHAnsi"/>
                <w:color w:val="000000"/>
                <w:sz w:val="18"/>
                <w:szCs w:val="18"/>
                <w:lang w:val="fr-CH"/>
              </w:rPr>
              <w:t>4</w:t>
            </w:r>
          </w:p>
        </w:tc>
        <w:tc>
          <w:tcPr>
            <w:tcW w:w="283" w:type="dxa"/>
            <w:tcBorders>
              <w:top w:val="nil"/>
              <w:left w:val="nil"/>
              <w:bottom w:val="nil"/>
              <w:right w:val="nil"/>
            </w:tcBorders>
            <w:shd w:val="clear" w:color="000000" w:fill="FFFFFF"/>
            <w:noWrap/>
            <w:vAlign w:val="bottom"/>
            <w:hideMark/>
          </w:tcPr>
          <w:p w:rsidR="00EB7CB3" w:rsidRPr="00A21E72" w:rsidRDefault="00EB7CB3" w:rsidP="00EB7CB3">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r w:rsidRPr="00A21E72">
              <w:rPr>
                <w:rFonts w:asciiTheme="minorHAnsi" w:eastAsia="SimSun" w:hAnsiTheme="minorHAnsi" w:cs="Arial"/>
                <w:sz w:val="18"/>
                <w:szCs w:val="18"/>
                <w:lang w:val="fr-CH" w:eastAsia="zh-CN"/>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B7CB3" w:rsidRPr="00A21E72" w:rsidRDefault="00A21E72" w:rsidP="00A21E72">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sz w:val="18"/>
                <w:szCs w:val="18"/>
                <w:lang w:val="fr-CH" w:eastAsia="zh-CN"/>
              </w:rPr>
            </w:pPr>
            <w:r w:rsidRPr="00A21E72">
              <w:rPr>
                <w:rFonts w:asciiTheme="minorHAnsi" w:eastAsia="SimSun" w:hAnsiTheme="minorHAnsi" w:cs="Arial"/>
                <w:sz w:val="18"/>
                <w:szCs w:val="18"/>
                <w:lang w:val="fr-CH" w:eastAsia="zh-CN"/>
              </w:rPr>
              <w:t>15</w:t>
            </w:r>
            <w:r w:rsidR="00EB7CB3" w:rsidRPr="00A21E72">
              <w:rPr>
                <w:rFonts w:asciiTheme="minorHAnsi" w:eastAsia="SimSun" w:hAnsiTheme="minorHAnsi" w:cs="Arial"/>
                <w:sz w:val="18"/>
                <w:szCs w:val="18"/>
                <w:lang w:val="fr-CH" w:eastAsia="zh-CN"/>
              </w:rPr>
              <w:t>%</w:t>
            </w:r>
          </w:p>
        </w:tc>
        <w:tc>
          <w:tcPr>
            <w:tcW w:w="708" w:type="dxa"/>
            <w:tcBorders>
              <w:top w:val="single" w:sz="4" w:space="0" w:color="auto"/>
              <w:left w:val="nil"/>
              <w:bottom w:val="single" w:sz="4" w:space="0" w:color="auto"/>
              <w:right w:val="single" w:sz="4" w:space="0" w:color="auto"/>
            </w:tcBorders>
            <w:shd w:val="clear" w:color="auto" w:fill="auto"/>
            <w:noWrap/>
            <w:hideMark/>
          </w:tcPr>
          <w:p w:rsidR="00EB7CB3" w:rsidRPr="00A21E72" w:rsidRDefault="00A21E72" w:rsidP="00EB7CB3">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b/>
                <w:bCs/>
                <w:sz w:val="18"/>
                <w:szCs w:val="18"/>
                <w:lang w:val="fr-CH" w:eastAsia="zh-CN"/>
              </w:rPr>
            </w:pPr>
            <w:r w:rsidRPr="00A21E72">
              <w:rPr>
                <w:rFonts w:asciiTheme="minorHAnsi" w:eastAsia="SimSun" w:hAnsiTheme="minorHAnsi" w:cs="Arial"/>
                <w:sz w:val="18"/>
                <w:szCs w:val="18"/>
                <w:lang w:val="fr-CH" w:eastAsia="zh-CN"/>
              </w:rPr>
              <w:t>75%</w:t>
            </w:r>
          </w:p>
        </w:tc>
        <w:tc>
          <w:tcPr>
            <w:tcW w:w="993" w:type="dxa"/>
            <w:tcBorders>
              <w:top w:val="single" w:sz="4" w:space="0" w:color="auto"/>
              <w:left w:val="nil"/>
              <w:bottom w:val="single" w:sz="4" w:space="0" w:color="auto"/>
              <w:right w:val="single" w:sz="4" w:space="0" w:color="auto"/>
            </w:tcBorders>
            <w:shd w:val="clear" w:color="auto" w:fill="auto"/>
            <w:noWrap/>
            <w:hideMark/>
          </w:tcPr>
          <w:p w:rsidR="00EB7CB3" w:rsidRPr="00A21E72" w:rsidRDefault="006E4D0E" w:rsidP="00EB7CB3">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sz w:val="18"/>
                <w:szCs w:val="18"/>
                <w:lang w:val="fr-CH" w:eastAsia="zh-CN"/>
              </w:rPr>
            </w:pPr>
            <w:r>
              <w:rPr>
                <w:rFonts w:asciiTheme="minorHAnsi" w:eastAsia="SimSun" w:hAnsiTheme="minorHAnsi" w:cs="Arial"/>
                <w:sz w:val="18"/>
                <w:szCs w:val="18"/>
                <w:lang w:val="fr-CH" w:eastAsia="zh-CN"/>
              </w:rPr>
              <w:t>-</w:t>
            </w:r>
          </w:p>
        </w:tc>
        <w:tc>
          <w:tcPr>
            <w:tcW w:w="707" w:type="dxa"/>
            <w:tcBorders>
              <w:top w:val="single" w:sz="4" w:space="0" w:color="auto"/>
              <w:left w:val="nil"/>
              <w:bottom w:val="single" w:sz="4" w:space="0" w:color="auto"/>
              <w:right w:val="single" w:sz="4" w:space="0" w:color="auto"/>
            </w:tcBorders>
          </w:tcPr>
          <w:p w:rsidR="00EB7CB3" w:rsidRPr="00A21E72" w:rsidRDefault="00A21E72" w:rsidP="00EB7CB3">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sz w:val="18"/>
                <w:szCs w:val="18"/>
                <w:lang w:val="fr-CH" w:eastAsia="zh-CN"/>
              </w:rPr>
            </w:pPr>
            <w:r w:rsidRPr="00A21E72">
              <w:rPr>
                <w:rFonts w:asciiTheme="minorHAnsi" w:eastAsia="SimSun" w:hAnsiTheme="minorHAnsi" w:cs="Arial"/>
                <w:sz w:val="18"/>
                <w:szCs w:val="18"/>
                <w:lang w:val="fr-CH" w:eastAsia="zh-CN"/>
              </w:rPr>
              <w:t>10%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EB7CB3" w:rsidRPr="00A21E72" w:rsidRDefault="006E4D0E" w:rsidP="00EB7CB3">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sz w:val="18"/>
                <w:szCs w:val="18"/>
                <w:lang w:val="fr-CH" w:eastAsia="zh-CN"/>
              </w:rPr>
            </w:pPr>
            <w:r>
              <w:rPr>
                <w:rFonts w:asciiTheme="minorHAnsi" w:eastAsia="SimSun" w:hAnsiTheme="minorHAnsi" w:cs="Arial"/>
                <w:sz w:val="18"/>
                <w:szCs w:val="18"/>
                <w:lang w:val="fr-CH" w:eastAsia="zh-CN"/>
              </w:rPr>
              <w:t>-</w:t>
            </w:r>
          </w:p>
        </w:tc>
        <w:tc>
          <w:tcPr>
            <w:tcW w:w="283" w:type="dxa"/>
            <w:tcBorders>
              <w:top w:val="nil"/>
              <w:left w:val="single" w:sz="4" w:space="0" w:color="auto"/>
              <w:bottom w:val="nil"/>
              <w:right w:val="nil"/>
            </w:tcBorders>
            <w:shd w:val="clear" w:color="000000" w:fill="FFFFFF"/>
            <w:noWrap/>
            <w:vAlign w:val="bottom"/>
            <w:hideMark/>
          </w:tcPr>
          <w:p w:rsidR="00EB7CB3" w:rsidRPr="00A21E72" w:rsidRDefault="00EB7CB3" w:rsidP="00EB7CB3">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r w:rsidRPr="00A21E72">
              <w:rPr>
                <w:rFonts w:asciiTheme="minorHAnsi" w:eastAsia="SimSun" w:hAnsiTheme="minorHAnsi" w:cs="Arial"/>
                <w:sz w:val="18"/>
                <w:szCs w:val="18"/>
                <w:lang w:val="fr-CH" w:eastAsia="zh-CN"/>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7CB3" w:rsidRPr="00A21E72" w:rsidRDefault="00A21E72" w:rsidP="00EB7CB3">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A21E72">
              <w:rPr>
                <w:rFonts w:asciiTheme="minorHAnsi" w:hAnsiTheme="minorHAnsi"/>
                <w:color w:val="000000"/>
                <w:sz w:val="18"/>
                <w:szCs w:val="18"/>
                <w:lang w:val="fr-CH"/>
              </w:rPr>
              <w:t>895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B7CB3" w:rsidRPr="00A21E72" w:rsidRDefault="00A21E72" w:rsidP="00EB7CB3">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A21E72">
              <w:rPr>
                <w:rFonts w:asciiTheme="minorHAnsi" w:hAnsiTheme="minorHAnsi"/>
                <w:color w:val="000000"/>
                <w:sz w:val="18"/>
                <w:szCs w:val="18"/>
                <w:lang w:val="fr-CH"/>
              </w:rPr>
              <w:t>4,476</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B7CB3" w:rsidRPr="00A21E72" w:rsidRDefault="006E4D0E" w:rsidP="006E4D0E">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sz w:val="18"/>
                <w:szCs w:val="18"/>
                <w:lang w:val="fr-CH" w:eastAsia="zh-CN"/>
              </w:rPr>
            </w:pPr>
            <w:r>
              <w:rPr>
                <w:rFonts w:asciiTheme="minorHAnsi" w:eastAsia="SimSun" w:hAnsiTheme="minorHAnsi" w:cs="Arial"/>
                <w:sz w:val="18"/>
                <w:szCs w:val="18"/>
                <w:lang w:val="fr-CH" w:eastAsia="zh-CN"/>
              </w:rPr>
              <w:t>-</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EB7CB3" w:rsidRPr="00A21E72" w:rsidRDefault="00A21E72" w:rsidP="00EB7CB3">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A21E72">
              <w:rPr>
                <w:rFonts w:asciiTheme="minorHAnsi" w:hAnsiTheme="minorHAnsi"/>
                <w:color w:val="000000"/>
                <w:sz w:val="18"/>
                <w:szCs w:val="18"/>
                <w:lang w:val="fr-CH"/>
              </w:rPr>
              <w:t>597</w:t>
            </w:r>
          </w:p>
        </w:tc>
        <w:tc>
          <w:tcPr>
            <w:tcW w:w="851" w:type="dxa"/>
            <w:tcBorders>
              <w:top w:val="single" w:sz="4" w:space="0" w:color="auto"/>
              <w:left w:val="nil"/>
              <w:bottom w:val="single" w:sz="4" w:space="0" w:color="auto"/>
              <w:right w:val="single" w:sz="4" w:space="0" w:color="auto"/>
            </w:tcBorders>
          </w:tcPr>
          <w:p w:rsidR="00EB7CB3" w:rsidRPr="00A21E72" w:rsidRDefault="006E4D0E" w:rsidP="006E4D0E">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hAnsiTheme="minorHAnsi"/>
                <w:color w:val="000000"/>
                <w:sz w:val="18"/>
                <w:szCs w:val="18"/>
                <w:lang w:val="fr-CH"/>
              </w:rPr>
            </w:pPr>
            <w:r>
              <w:rPr>
                <w:rFonts w:asciiTheme="minorHAnsi" w:hAnsiTheme="minorHAnsi"/>
                <w:color w:val="000000"/>
                <w:sz w:val="18"/>
                <w:szCs w:val="18"/>
                <w:lang w:val="fr-CH"/>
              </w:rPr>
              <w:t>-</w:t>
            </w:r>
          </w:p>
        </w:tc>
      </w:tr>
      <w:tr w:rsidR="00EB7CB3" w:rsidRPr="00EB7CB3" w:rsidTr="0058655B">
        <w:trPr>
          <w:trHeight w:val="26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7CB3" w:rsidRPr="00EB7CB3" w:rsidRDefault="00EB7CB3" w:rsidP="00EB7CB3">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b/>
                <w:bCs/>
                <w:sz w:val="18"/>
                <w:szCs w:val="18"/>
                <w:lang w:val="fr-CH" w:eastAsia="zh-CN"/>
              </w:rPr>
            </w:pPr>
            <w:r w:rsidRPr="00EB7CB3">
              <w:rPr>
                <w:rFonts w:asciiTheme="minorHAnsi" w:eastAsia="SimSun" w:hAnsiTheme="minorHAnsi" w:cs="Arial"/>
                <w:b/>
                <w:bCs/>
                <w:sz w:val="18"/>
                <w:szCs w:val="18"/>
                <w:lang w:val="fr-CH" w:eastAsia="zh-CN"/>
              </w:rPr>
              <w:t>T3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B7CB3" w:rsidRPr="00EB7CB3" w:rsidRDefault="00EB7CB3" w:rsidP="00EB7CB3">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b/>
                <w:bCs/>
                <w:sz w:val="18"/>
                <w:szCs w:val="18"/>
                <w:lang w:val="fr-CH" w:eastAsia="zh-CN"/>
              </w:rPr>
            </w:pPr>
            <w:r w:rsidRPr="00EB7CB3">
              <w:rPr>
                <w:rFonts w:asciiTheme="minorHAnsi" w:eastAsia="SimSun" w:hAnsiTheme="minorHAnsi" w:cs="Arial"/>
                <w:b/>
                <w:bCs/>
                <w:sz w:val="18"/>
                <w:szCs w:val="18"/>
                <w:lang w:val="fr-CH" w:eastAsia="zh-CN"/>
              </w:rPr>
              <w:t xml:space="preserve">ITU-T </w:t>
            </w:r>
            <w:proofErr w:type="spellStart"/>
            <w:r w:rsidRPr="00EB7CB3">
              <w:rPr>
                <w:rFonts w:asciiTheme="minorHAnsi" w:eastAsia="SimSun" w:hAnsiTheme="minorHAnsi" w:cs="Arial"/>
                <w:b/>
                <w:bCs/>
                <w:sz w:val="18"/>
                <w:szCs w:val="18"/>
                <w:lang w:val="fr-CH" w:eastAsia="zh-CN"/>
              </w:rPr>
              <w:t>Obj</w:t>
            </w:r>
            <w:proofErr w:type="spellEnd"/>
            <w:r w:rsidRPr="00EB7CB3">
              <w:rPr>
                <w:rFonts w:asciiTheme="minorHAnsi" w:eastAsia="SimSun" w:hAnsiTheme="minorHAnsi" w:cs="Arial"/>
                <w:b/>
                <w:bCs/>
                <w:sz w:val="18"/>
                <w:szCs w:val="18"/>
                <w:lang w:val="fr-CH" w:eastAsia="zh-CN"/>
              </w:rPr>
              <w:t>. 3</w:t>
            </w:r>
          </w:p>
        </w:tc>
        <w:tc>
          <w:tcPr>
            <w:tcW w:w="851" w:type="dxa"/>
            <w:tcBorders>
              <w:top w:val="single" w:sz="4" w:space="0" w:color="auto"/>
              <w:left w:val="nil"/>
              <w:bottom w:val="single" w:sz="4" w:space="0" w:color="auto"/>
              <w:right w:val="single" w:sz="4" w:space="0" w:color="auto"/>
            </w:tcBorders>
            <w:shd w:val="clear" w:color="000000" w:fill="FFFFFF"/>
            <w:noWrap/>
            <w:vAlign w:val="bottom"/>
          </w:tcPr>
          <w:p w:rsidR="00EB7CB3" w:rsidRPr="00A21E72" w:rsidRDefault="00A21E72" w:rsidP="00EB7CB3">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A21E72">
              <w:rPr>
                <w:rFonts w:asciiTheme="minorHAnsi" w:hAnsiTheme="minorHAnsi"/>
                <w:color w:val="000000"/>
                <w:sz w:val="18"/>
                <w:szCs w:val="18"/>
                <w:lang w:val="fr-CH"/>
              </w:rPr>
              <w:t>2,444</w:t>
            </w:r>
          </w:p>
        </w:tc>
        <w:tc>
          <w:tcPr>
            <w:tcW w:w="850" w:type="dxa"/>
            <w:tcBorders>
              <w:top w:val="single" w:sz="4" w:space="0" w:color="auto"/>
              <w:left w:val="nil"/>
              <w:bottom w:val="single" w:sz="4" w:space="0" w:color="auto"/>
              <w:right w:val="single" w:sz="4" w:space="0" w:color="auto"/>
            </w:tcBorders>
            <w:shd w:val="clear" w:color="000000" w:fill="FFFFFF"/>
            <w:noWrap/>
            <w:vAlign w:val="bottom"/>
          </w:tcPr>
          <w:p w:rsidR="00EB7CB3" w:rsidRPr="00A21E72" w:rsidRDefault="00A21E72" w:rsidP="00EB7CB3">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A21E72">
              <w:rPr>
                <w:rFonts w:asciiTheme="minorHAnsi" w:hAnsiTheme="minorHAnsi"/>
                <w:color w:val="000000"/>
                <w:sz w:val="18"/>
                <w:szCs w:val="18"/>
                <w:lang w:val="fr-CH"/>
              </w:rPr>
              <w:t>1,186</w:t>
            </w:r>
          </w:p>
        </w:tc>
        <w:tc>
          <w:tcPr>
            <w:tcW w:w="993" w:type="dxa"/>
            <w:tcBorders>
              <w:top w:val="single" w:sz="4" w:space="0" w:color="auto"/>
              <w:left w:val="nil"/>
              <w:bottom w:val="single" w:sz="4" w:space="0" w:color="auto"/>
              <w:right w:val="single" w:sz="4" w:space="0" w:color="auto"/>
            </w:tcBorders>
            <w:shd w:val="clear" w:color="000000" w:fill="FFFFFF"/>
            <w:vAlign w:val="bottom"/>
          </w:tcPr>
          <w:p w:rsidR="00EB7CB3" w:rsidRPr="00A21E72" w:rsidRDefault="00A21E72" w:rsidP="00EB7CB3">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A21E72">
              <w:rPr>
                <w:rFonts w:asciiTheme="minorHAnsi" w:hAnsiTheme="minorHAnsi"/>
                <w:color w:val="000000"/>
                <w:sz w:val="18"/>
                <w:szCs w:val="18"/>
                <w:lang w:val="fr-CH"/>
              </w:rPr>
              <w:t>1,256</w:t>
            </w:r>
          </w:p>
        </w:tc>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B7CB3" w:rsidRPr="00A21E72" w:rsidRDefault="00A21E72" w:rsidP="00EB7CB3">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A21E72">
              <w:rPr>
                <w:rFonts w:asciiTheme="minorHAnsi" w:hAnsiTheme="minorHAnsi"/>
                <w:color w:val="000000"/>
                <w:sz w:val="18"/>
                <w:szCs w:val="18"/>
                <w:lang w:val="fr-CH"/>
              </w:rPr>
              <w:t>2</w:t>
            </w:r>
          </w:p>
        </w:tc>
        <w:tc>
          <w:tcPr>
            <w:tcW w:w="283" w:type="dxa"/>
            <w:tcBorders>
              <w:top w:val="nil"/>
              <w:left w:val="nil"/>
              <w:bottom w:val="nil"/>
              <w:right w:val="nil"/>
            </w:tcBorders>
            <w:shd w:val="clear" w:color="000000" w:fill="FFFFFF"/>
            <w:noWrap/>
            <w:vAlign w:val="bottom"/>
            <w:hideMark/>
          </w:tcPr>
          <w:p w:rsidR="00EB7CB3" w:rsidRPr="00A21E72" w:rsidRDefault="00EB7CB3" w:rsidP="00EB7CB3">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r w:rsidRPr="00A21E72">
              <w:rPr>
                <w:rFonts w:asciiTheme="minorHAnsi" w:eastAsia="SimSun" w:hAnsiTheme="minorHAnsi" w:cs="Arial"/>
                <w:sz w:val="18"/>
                <w:szCs w:val="18"/>
                <w:lang w:val="fr-CH" w:eastAsia="zh-CN"/>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B7CB3" w:rsidRPr="00A21E72" w:rsidRDefault="00EB7CB3" w:rsidP="00EB7CB3">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b/>
                <w:bCs/>
                <w:sz w:val="18"/>
                <w:szCs w:val="18"/>
                <w:lang w:val="fr-CH" w:eastAsia="zh-CN"/>
              </w:rPr>
            </w:pPr>
            <w:r w:rsidRPr="00A21E72">
              <w:rPr>
                <w:rFonts w:asciiTheme="minorHAnsi" w:eastAsia="SimSun" w:hAnsiTheme="minorHAnsi" w:cs="Arial"/>
                <w:sz w:val="18"/>
                <w:szCs w:val="18"/>
                <w:lang w:val="fr-CH" w:eastAsia="zh-CN"/>
              </w:rPr>
              <w:t>50%</w:t>
            </w:r>
          </w:p>
        </w:tc>
        <w:tc>
          <w:tcPr>
            <w:tcW w:w="708" w:type="dxa"/>
            <w:tcBorders>
              <w:top w:val="single" w:sz="4" w:space="0" w:color="auto"/>
              <w:left w:val="nil"/>
              <w:bottom w:val="single" w:sz="4" w:space="0" w:color="auto"/>
              <w:right w:val="single" w:sz="4" w:space="0" w:color="auto"/>
            </w:tcBorders>
            <w:shd w:val="clear" w:color="auto" w:fill="auto"/>
            <w:noWrap/>
            <w:hideMark/>
          </w:tcPr>
          <w:p w:rsidR="00EB7CB3" w:rsidRPr="00A21E72" w:rsidRDefault="00EB7CB3" w:rsidP="00EB7CB3">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sz w:val="18"/>
                <w:szCs w:val="18"/>
                <w:lang w:val="fr-CH" w:eastAsia="zh-CN"/>
              </w:rPr>
            </w:pPr>
            <w:r w:rsidRPr="00A21E72">
              <w:rPr>
                <w:rFonts w:asciiTheme="minorHAnsi" w:eastAsia="SimSun" w:hAnsiTheme="minorHAnsi" w:cs="Arial"/>
                <w:sz w:val="18"/>
                <w:szCs w:val="18"/>
                <w:lang w:val="fr-CH" w:eastAsia="zh-CN"/>
              </w:rPr>
              <w:t>30%</w:t>
            </w:r>
          </w:p>
        </w:tc>
        <w:tc>
          <w:tcPr>
            <w:tcW w:w="993" w:type="dxa"/>
            <w:tcBorders>
              <w:top w:val="single" w:sz="4" w:space="0" w:color="auto"/>
              <w:left w:val="nil"/>
              <w:bottom w:val="single" w:sz="4" w:space="0" w:color="auto"/>
              <w:right w:val="single" w:sz="4" w:space="0" w:color="auto"/>
            </w:tcBorders>
            <w:shd w:val="clear" w:color="auto" w:fill="auto"/>
            <w:noWrap/>
            <w:hideMark/>
          </w:tcPr>
          <w:p w:rsidR="00EB7CB3" w:rsidRPr="00A21E72" w:rsidRDefault="00EB7CB3" w:rsidP="00EB7CB3">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sz w:val="18"/>
                <w:szCs w:val="18"/>
                <w:lang w:val="fr-CH" w:eastAsia="zh-CN"/>
              </w:rPr>
            </w:pPr>
            <w:r w:rsidRPr="00A21E72">
              <w:rPr>
                <w:rFonts w:asciiTheme="minorHAnsi" w:eastAsia="SimSun" w:hAnsiTheme="minorHAnsi" w:cs="Arial"/>
                <w:sz w:val="18"/>
                <w:szCs w:val="18"/>
                <w:lang w:val="fr-CH" w:eastAsia="zh-CN"/>
              </w:rPr>
              <w:t>10%</w:t>
            </w:r>
          </w:p>
        </w:tc>
        <w:tc>
          <w:tcPr>
            <w:tcW w:w="707" w:type="dxa"/>
            <w:tcBorders>
              <w:top w:val="single" w:sz="4" w:space="0" w:color="auto"/>
              <w:left w:val="nil"/>
              <w:bottom w:val="single" w:sz="4" w:space="0" w:color="auto"/>
              <w:right w:val="single" w:sz="4" w:space="0" w:color="auto"/>
            </w:tcBorders>
          </w:tcPr>
          <w:p w:rsidR="00EB7CB3" w:rsidRPr="00A21E72" w:rsidRDefault="00A21E72" w:rsidP="00EB7CB3">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sz w:val="18"/>
                <w:szCs w:val="18"/>
                <w:lang w:val="fr-CH" w:eastAsia="zh-CN"/>
              </w:rPr>
            </w:pPr>
            <w:r w:rsidRPr="00A21E72">
              <w:rPr>
                <w:rFonts w:asciiTheme="minorHAnsi" w:eastAsia="SimSun" w:hAnsiTheme="minorHAnsi" w:cs="Arial"/>
                <w:sz w:val="18"/>
                <w:szCs w:val="18"/>
                <w:lang w:val="fr-CH" w:eastAsia="zh-CN"/>
              </w:rPr>
              <w:t>5%</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EB7CB3" w:rsidRPr="00A21E72" w:rsidRDefault="00A21E72" w:rsidP="00EB7CB3">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sz w:val="18"/>
                <w:szCs w:val="18"/>
                <w:lang w:val="fr-CH" w:eastAsia="zh-CN"/>
              </w:rPr>
            </w:pPr>
            <w:r w:rsidRPr="00A21E72">
              <w:rPr>
                <w:rFonts w:asciiTheme="minorHAnsi" w:eastAsia="SimSun" w:hAnsiTheme="minorHAnsi" w:cs="Arial"/>
                <w:sz w:val="18"/>
                <w:szCs w:val="18"/>
                <w:lang w:val="fr-CH" w:eastAsia="zh-CN"/>
              </w:rPr>
              <w:t>5%</w:t>
            </w:r>
          </w:p>
        </w:tc>
        <w:tc>
          <w:tcPr>
            <w:tcW w:w="283" w:type="dxa"/>
            <w:tcBorders>
              <w:top w:val="nil"/>
              <w:left w:val="single" w:sz="4" w:space="0" w:color="auto"/>
              <w:bottom w:val="nil"/>
              <w:right w:val="nil"/>
            </w:tcBorders>
            <w:shd w:val="clear" w:color="000000" w:fill="FFFFFF"/>
            <w:noWrap/>
            <w:vAlign w:val="bottom"/>
            <w:hideMark/>
          </w:tcPr>
          <w:p w:rsidR="00EB7CB3" w:rsidRPr="00A21E72" w:rsidRDefault="00EB7CB3" w:rsidP="00EB7CB3">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r w:rsidRPr="00A21E72">
              <w:rPr>
                <w:rFonts w:asciiTheme="minorHAnsi" w:eastAsia="SimSun" w:hAnsiTheme="minorHAnsi" w:cs="Arial"/>
                <w:sz w:val="18"/>
                <w:szCs w:val="18"/>
                <w:lang w:val="fr-CH" w:eastAsia="zh-CN"/>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7CB3" w:rsidRPr="00A21E72" w:rsidRDefault="00A21E72" w:rsidP="00EB7CB3">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A21E72">
              <w:rPr>
                <w:rFonts w:asciiTheme="minorHAnsi" w:hAnsiTheme="minorHAnsi"/>
                <w:color w:val="000000"/>
                <w:sz w:val="18"/>
                <w:szCs w:val="18"/>
              </w:rPr>
              <w:t>1,222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B7CB3" w:rsidRPr="00A21E72" w:rsidRDefault="00A21E72" w:rsidP="00EB7CB3">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A21E72">
              <w:rPr>
                <w:rFonts w:asciiTheme="minorHAnsi" w:hAnsiTheme="minorHAnsi"/>
                <w:color w:val="000000"/>
                <w:sz w:val="18"/>
                <w:szCs w:val="18"/>
              </w:rPr>
              <w:t>733</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B7CB3" w:rsidRPr="00A21E72" w:rsidRDefault="00A21E72" w:rsidP="00EB7CB3">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A21E72">
              <w:rPr>
                <w:rFonts w:asciiTheme="minorHAnsi" w:hAnsiTheme="minorHAnsi"/>
                <w:color w:val="000000"/>
                <w:sz w:val="18"/>
                <w:szCs w:val="18"/>
              </w:rPr>
              <w:t>244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EB7CB3" w:rsidRPr="00A21E72" w:rsidRDefault="00A21E72" w:rsidP="00EB7CB3">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A21E72">
              <w:rPr>
                <w:rFonts w:asciiTheme="minorHAnsi" w:hAnsiTheme="minorHAnsi"/>
                <w:color w:val="000000"/>
                <w:sz w:val="18"/>
                <w:szCs w:val="18"/>
              </w:rPr>
              <w:t>122</w:t>
            </w:r>
          </w:p>
        </w:tc>
        <w:tc>
          <w:tcPr>
            <w:tcW w:w="851" w:type="dxa"/>
            <w:tcBorders>
              <w:top w:val="single" w:sz="4" w:space="0" w:color="auto"/>
              <w:left w:val="nil"/>
              <w:bottom w:val="single" w:sz="4" w:space="0" w:color="auto"/>
              <w:right w:val="single" w:sz="4" w:space="0" w:color="auto"/>
            </w:tcBorders>
          </w:tcPr>
          <w:p w:rsidR="00EB7CB3" w:rsidRPr="00A21E72" w:rsidRDefault="00A21E72" w:rsidP="00EB7CB3">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hAnsiTheme="minorHAnsi"/>
                <w:color w:val="000000"/>
                <w:sz w:val="18"/>
                <w:szCs w:val="18"/>
              </w:rPr>
            </w:pPr>
            <w:r w:rsidRPr="00A21E72">
              <w:rPr>
                <w:rFonts w:asciiTheme="minorHAnsi" w:hAnsiTheme="minorHAnsi"/>
                <w:color w:val="000000"/>
                <w:sz w:val="18"/>
                <w:szCs w:val="18"/>
              </w:rPr>
              <w:t>122</w:t>
            </w:r>
          </w:p>
        </w:tc>
      </w:tr>
      <w:tr w:rsidR="00EB7CB3" w:rsidRPr="00EB7CB3" w:rsidTr="0058655B">
        <w:trPr>
          <w:trHeight w:val="26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7CB3" w:rsidRPr="00EB7CB3" w:rsidRDefault="00EB7CB3" w:rsidP="00EB7CB3">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b/>
                <w:bCs/>
                <w:sz w:val="18"/>
                <w:szCs w:val="18"/>
                <w:lang w:val="fr-CH" w:eastAsia="zh-CN"/>
              </w:rPr>
            </w:pPr>
            <w:r w:rsidRPr="00EB7CB3">
              <w:rPr>
                <w:rFonts w:asciiTheme="minorHAnsi" w:eastAsia="SimSun" w:hAnsiTheme="minorHAnsi" w:cs="Arial"/>
                <w:b/>
                <w:bCs/>
                <w:sz w:val="18"/>
                <w:szCs w:val="18"/>
                <w:lang w:val="fr-CH" w:eastAsia="zh-CN"/>
              </w:rPr>
              <w:t>T4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B7CB3" w:rsidRPr="00EB7CB3" w:rsidRDefault="00EB7CB3" w:rsidP="00EB7CB3">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b/>
                <w:bCs/>
                <w:sz w:val="18"/>
                <w:szCs w:val="18"/>
                <w:lang w:val="fr-CH" w:eastAsia="zh-CN"/>
              </w:rPr>
            </w:pPr>
            <w:r w:rsidRPr="00EB7CB3">
              <w:rPr>
                <w:rFonts w:asciiTheme="minorHAnsi" w:eastAsia="SimSun" w:hAnsiTheme="minorHAnsi" w:cs="Arial"/>
                <w:b/>
                <w:bCs/>
                <w:sz w:val="18"/>
                <w:szCs w:val="18"/>
                <w:lang w:val="fr-CH" w:eastAsia="zh-CN"/>
              </w:rPr>
              <w:t xml:space="preserve">ITU-T </w:t>
            </w:r>
            <w:proofErr w:type="spellStart"/>
            <w:r w:rsidRPr="00EB7CB3">
              <w:rPr>
                <w:rFonts w:asciiTheme="minorHAnsi" w:eastAsia="SimSun" w:hAnsiTheme="minorHAnsi" w:cs="Arial"/>
                <w:b/>
                <w:bCs/>
                <w:sz w:val="18"/>
                <w:szCs w:val="18"/>
                <w:lang w:val="fr-CH" w:eastAsia="zh-CN"/>
              </w:rPr>
              <w:t>Obj</w:t>
            </w:r>
            <w:proofErr w:type="spellEnd"/>
            <w:r w:rsidRPr="00EB7CB3">
              <w:rPr>
                <w:rFonts w:asciiTheme="minorHAnsi" w:eastAsia="SimSun" w:hAnsiTheme="minorHAnsi" w:cs="Arial"/>
                <w:b/>
                <w:bCs/>
                <w:sz w:val="18"/>
                <w:szCs w:val="18"/>
                <w:lang w:val="fr-CH" w:eastAsia="zh-CN"/>
              </w:rPr>
              <w:t>. 4</w:t>
            </w:r>
          </w:p>
        </w:tc>
        <w:tc>
          <w:tcPr>
            <w:tcW w:w="851" w:type="dxa"/>
            <w:tcBorders>
              <w:top w:val="single" w:sz="4" w:space="0" w:color="auto"/>
              <w:left w:val="nil"/>
              <w:bottom w:val="single" w:sz="4" w:space="0" w:color="auto"/>
              <w:right w:val="single" w:sz="4" w:space="0" w:color="auto"/>
            </w:tcBorders>
            <w:shd w:val="clear" w:color="000000" w:fill="FFFFFF"/>
            <w:noWrap/>
            <w:vAlign w:val="bottom"/>
          </w:tcPr>
          <w:p w:rsidR="00EB7CB3" w:rsidRPr="00A21E72" w:rsidRDefault="00A21E72" w:rsidP="00EB7CB3">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A21E72">
              <w:rPr>
                <w:rFonts w:asciiTheme="minorHAnsi" w:hAnsiTheme="minorHAnsi"/>
                <w:color w:val="000000"/>
                <w:sz w:val="18"/>
                <w:szCs w:val="18"/>
              </w:rPr>
              <w:t>4,565</w:t>
            </w:r>
          </w:p>
        </w:tc>
        <w:tc>
          <w:tcPr>
            <w:tcW w:w="850" w:type="dxa"/>
            <w:tcBorders>
              <w:top w:val="single" w:sz="4" w:space="0" w:color="auto"/>
              <w:left w:val="nil"/>
              <w:bottom w:val="single" w:sz="4" w:space="0" w:color="auto"/>
              <w:right w:val="single" w:sz="4" w:space="0" w:color="auto"/>
            </w:tcBorders>
            <w:shd w:val="clear" w:color="000000" w:fill="FFFFFF"/>
            <w:noWrap/>
            <w:vAlign w:val="bottom"/>
          </w:tcPr>
          <w:p w:rsidR="00EB7CB3" w:rsidRPr="00A21E72" w:rsidRDefault="00A21E72" w:rsidP="00EB7CB3">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A21E72">
              <w:rPr>
                <w:rFonts w:asciiTheme="minorHAnsi" w:hAnsiTheme="minorHAnsi"/>
                <w:color w:val="000000"/>
                <w:sz w:val="18"/>
                <w:szCs w:val="18"/>
              </w:rPr>
              <w:t>2,262</w:t>
            </w:r>
          </w:p>
        </w:tc>
        <w:tc>
          <w:tcPr>
            <w:tcW w:w="993" w:type="dxa"/>
            <w:tcBorders>
              <w:top w:val="single" w:sz="4" w:space="0" w:color="auto"/>
              <w:left w:val="nil"/>
              <w:bottom w:val="single" w:sz="4" w:space="0" w:color="auto"/>
              <w:right w:val="single" w:sz="4" w:space="0" w:color="auto"/>
            </w:tcBorders>
            <w:shd w:val="clear" w:color="000000" w:fill="FFFFFF"/>
            <w:vAlign w:val="bottom"/>
          </w:tcPr>
          <w:p w:rsidR="00EB7CB3" w:rsidRPr="00A21E72" w:rsidRDefault="00A21E72" w:rsidP="00EB7CB3">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A21E72">
              <w:rPr>
                <w:rFonts w:asciiTheme="minorHAnsi" w:hAnsiTheme="minorHAnsi"/>
                <w:color w:val="000000"/>
                <w:sz w:val="18"/>
                <w:szCs w:val="18"/>
              </w:rPr>
              <w:t>2,301</w:t>
            </w:r>
          </w:p>
        </w:tc>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B7CB3" w:rsidRPr="00A21E72" w:rsidRDefault="00A21E72" w:rsidP="00EB7CB3">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A21E72">
              <w:rPr>
                <w:rFonts w:asciiTheme="minorHAnsi" w:hAnsiTheme="minorHAnsi"/>
                <w:color w:val="000000"/>
                <w:sz w:val="18"/>
                <w:szCs w:val="18"/>
              </w:rPr>
              <w:t>3</w:t>
            </w:r>
          </w:p>
        </w:tc>
        <w:tc>
          <w:tcPr>
            <w:tcW w:w="283" w:type="dxa"/>
            <w:tcBorders>
              <w:top w:val="nil"/>
              <w:left w:val="nil"/>
              <w:bottom w:val="nil"/>
              <w:right w:val="nil"/>
            </w:tcBorders>
            <w:shd w:val="clear" w:color="000000" w:fill="FFFFFF"/>
            <w:noWrap/>
            <w:vAlign w:val="bottom"/>
            <w:hideMark/>
          </w:tcPr>
          <w:p w:rsidR="00EB7CB3" w:rsidRPr="00A21E72" w:rsidRDefault="00EB7CB3" w:rsidP="00EB7CB3">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r w:rsidRPr="00A21E72">
              <w:rPr>
                <w:rFonts w:asciiTheme="minorHAnsi" w:eastAsia="SimSun" w:hAnsiTheme="minorHAnsi" w:cs="Arial"/>
                <w:sz w:val="18"/>
                <w:szCs w:val="18"/>
                <w:lang w:val="fr-CH" w:eastAsia="zh-CN"/>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B7CB3" w:rsidRPr="00A21E72" w:rsidRDefault="00EB7CB3" w:rsidP="00EB7CB3">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sz w:val="18"/>
                <w:szCs w:val="18"/>
                <w:lang w:val="fr-CH" w:eastAsia="zh-CN"/>
              </w:rPr>
            </w:pPr>
            <w:r w:rsidRPr="00A21E72">
              <w:rPr>
                <w:rFonts w:asciiTheme="minorHAnsi" w:eastAsia="SimSun" w:hAnsiTheme="minorHAnsi" w:cs="Arial"/>
                <w:sz w:val="18"/>
                <w:szCs w:val="18"/>
                <w:lang w:val="fr-CH" w:eastAsia="zh-CN"/>
              </w:rPr>
              <w:t>30%</w:t>
            </w:r>
          </w:p>
        </w:tc>
        <w:tc>
          <w:tcPr>
            <w:tcW w:w="708" w:type="dxa"/>
            <w:tcBorders>
              <w:top w:val="single" w:sz="4" w:space="0" w:color="auto"/>
              <w:left w:val="nil"/>
              <w:bottom w:val="single" w:sz="4" w:space="0" w:color="auto"/>
              <w:right w:val="single" w:sz="4" w:space="0" w:color="auto"/>
            </w:tcBorders>
            <w:shd w:val="clear" w:color="auto" w:fill="auto"/>
            <w:noWrap/>
            <w:hideMark/>
          </w:tcPr>
          <w:p w:rsidR="00EB7CB3" w:rsidRPr="00A21E72" w:rsidRDefault="00EB7CB3" w:rsidP="00EB7CB3">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b/>
                <w:bCs/>
                <w:sz w:val="18"/>
                <w:szCs w:val="18"/>
                <w:lang w:val="fr-CH" w:eastAsia="zh-CN"/>
              </w:rPr>
            </w:pPr>
            <w:r w:rsidRPr="00A21E72">
              <w:rPr>
                <w:rFonts w:asciiTheme="minorHAnsi" w:eastAsia="SimSun" w:hAnsiTheme="minorHAnsi" w:cs="Arial"/>
                <w:sz w:val="18"/>
                <w:szCs w:val="18"/>
                <w:lang w:val="fr-CH" w:eastAsia="zh-CN"/>
              </w:rPr>
              <w:t>50%</w:t>
            </w:r>
          </w:p>
        </w:tc>
        <w:tc>
          <w:tcPr>
            <w:tcW w:w="993" w:type="dxa"/>
            <w:tcBorders>
              <w:top w:val="single" w:sz="4" w:space="0" w:color="auto"/>
              <w:left w:val="nil"/>
              <w:bottom w:val="single" w:sz="4" w:space="0" w:color="auto"/>
              <w:right w:val="single" w:sz="4" w:space="0" w:color="auto"/>
            </w:tcBorders>
            <w:shd w:val="clear" w:color="auto" w:fill="auto"/>
            <w:noWrap/>
            <w:hideMark/>
          </w:tcPr>
          <w:p w:rsidR="00EB7CB3" w:rsidRPr="00A21E72" w:rsidRDefault="00EB7CB3" w:rsidP="00EB7CB3">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sz w:val="18"/>
                <w:szCs w:val="18"/>
                <w:lang w:val="fr-CH" w:eastAsia="zh-CN"/>
              </w:rPr>
            </w:pPr>
            <w:r w:rsidRPr="00A21E72">
              <w:rPr>
                <w:rFonts w:asciiTheme="minorHAnsi" w:eastAsia="SimSun" w:hAnsiTheme="minorHAnsi" w:cs="Arial"/>
                <w:sz w:val="18"/>
                <w:szCs w:val="18"/>
                <w:lang w:val="fr-CH" w:eastAsia="zh-CN"/>
              </w:rPr>
              <w:t>10%</w:t>
            </w:r>
          </w:p>
        </w:tc>
        <w:tc>
          <w:tcPr>
            <w:tcW w:w="707" w:type="dxa"/>
            <w:tcBorders>
              <w:top w:val="single" w:sz="4" w:space="0" w:color="auto"/>
              <w:left w:val="nil"/>
              <w:bottom w:val="single" w:sz="4" w:space="0" w:color="auto"/>
              <w:right w:val="single" w:sz="4" w:space="0" w:color="auto"/>
            </w:tcBorders>
          </w:tcPr>
          <w:p w:rsidR="00EB7CB3" w:rsidRPr="00A21E72" w:rsidRDefault="00A21E72" w:rsidP="00EB7CB3">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sz w:val="18"/>
                <w:szCs w:val="18"/>
                <w:lang w:val="fr-CH" w:eastAsia="zh-CN"/>
              </w:rPr>
            </w:pPr>
            <w:r w:rsidRPr="00A21E72">
              <w:rPr>
                <w:rFonts w:asciiTheme="minorHAnsi" w:eastAsia="SimSun" w:hAnsiTheme="minorHAnsi" w:cs="Arial"/>
                <w:sz w:val="18"/>
                <w:szCs w:val="18"/>
                <w:lang w:val="fr-CH" w:eastAsia="zh-CN"/>
              </w:rPr>
              <w:t>5%</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EB7CB3" w:rsidRPr="00A21E72" w:rsidRDefault="00A21E72" w:rsidP="00EB7CB3">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sz w:val="18"/>
                <w:szCs w:val="18"/>
                <w:lang w:val="fr-CH" w:eastAsia="zh-CN"/>
              </w:rPr>
            </w:pPr>
            <w:r w:rsidRPr="00A21E72">
              <w:rPr>
                <w:rFonts w:asciiTheme="minorHAnsi" w:eastAsia="SimSun" w:hAnsiTheme="minorHAnsi" w:cs="Arial"/>
                <w:sz w:val="18"/>
                <w:szCs w:val="18"/>
                <w:lang w:val="fr-CH" w:eastAsia="zh-CN"/>
              </w:rPr>
              <w:t>5%</w:t>
            </w:r>
          </w:p>
        </w:tc>
        <w:tc>
          <w:tcPr>
            <w:tcW w:w="283" w:type="dxa"/>
            <w:tcBorders>
              <w:top w:val="nil"/>
              <w:left w:val="single" w:sz="4" w:space="0" w:color="auto"/>
              <w:bottom w:val="nil"/>
              <w:right w:val="nil"/>
            </w:tcBorders>
            <w:shd w:val="clear" w:color="000000" w:fill="FFFFFF"/>
            <w:noWrap/>
            <w:vAlign w:val="bottom"/>
            <w:hideMark/>
          </w:tcPr>
          <w:p w:rsidR="00EB7CB3" w:rsidRPr="00A21E72" w:rsidRDefault="00EB7CB3" w:rsidP="00EB7CB3">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r w:rsidRPr="00A21E72">
              <w:rPr>
                <w:rFonts w:asciiTheme="minorHAnsi" w:eastAsia="SimSun" w:hAnsiTheme="minorHAnsi" w:cs="Arial"/>
                <w:sz w:val="18"/>
                <w:szCs w:val="18"/>
                <w:lang w:val="fr-CH" w:eastAsia="zh-CN"/>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7CB3" w:rsidRPr="00A21E72" w:rsidRDefault="00A21E72" w:rsidP="00EB7CB3">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A21E72">
              <w:rPr>
                <w:rFonts w:asciiTheme="minorHAnsi" w:hAnsiTheme="minorHAnsi"/>
                <w:color w:val="000000"/>
                <w:sz w:val="18"/>
                <w:szCs w:val="18"/>
              </w:rPr>
              <w:t>1,370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B7CB3" w:rsidRPr="00A21E72" w:rsidRDefault="00A21E72" w:rsidP="00EB7CB3">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A21E72">
              <w:rPr>
                <w:rFonts w:asciiTheme="minorHAnsi" w:hAnsiTheme="minorHAnsi"/>
                <w:color w:val="000000"/>
                <w:sz w:val="18"/>
                <w:szCs w:val="18"/>
              </w:rPr>
              <w:t>2,283</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B7CB3" w:rsidRPr="00A21E72" w:rsidRDefault="00A21E72" w:rsidP="00EB7CB3">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A21E72">
              <w:rPr>
                <w:rFonts w:asciiTheme="minorHAnsi" w:hAnsiTheme="minorHAnsi"/>
                <w:color w:val="000000"/>
                <w:sz w:val="18"/>
                <w:szCs w:val="18"/>
              </w:rPr>
              <w:t>457</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EB7CB3" w:rsidRPr="00A21E72" w:rsidRDefault="00A21E72" w:rsidP="00EB7CB3">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A21E72">
              <w:rPr>
                <w:rFonts w:asciiTheme="minorHAnsi" w:hAnsiTheme="minorHAnsi"/>
                <w:color w:val="000000"/>
                <w:sz w:val="18"/>
                <w:szCs w:val="18"/>
              </w:rPr>
              <w:t>228</w:t>
            </w:r>
          </w:p>
        </w:tc>
        <w:tc>
          <w:tcPr>
            <w:tcW w:w="851" w:type="dxa"/>
            <w:tcBorders>
              <w:top w:val="single" w:sz="4" w:space="0" w:color="auto"/>
              <w:left w:val="nil"/>
              <w:bottom w:val="single" w:sz="4" w:space="0" w:color="auto"/>
              <w:right w:val="single" w:sz="4" w:space="0" w:color="auto"/>
            </w:tcBorders>
          </w:tcPr>
          <w:p w:rsidR="00EB7CB3" w:rsidRPr="00A21E72" w:rsidRDefault="00A21E72" w:rsidP="00EB7CB3">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hAnsiTheme="minorHAnsi"/>
                <w:color w:val="000000"/>
                <w:sz w:val="18"/>
                <w:szCs w:val="18"/>
              </w:rPr>
            </w:pPr>
            <w:r w:rsidRPr="00A21E72">
              <w:rPr>
                <w:rFonts w:asciiTheme="minorHAnsi" w:hAnsiTheme="minorHAnsi"/>
                <w:color w:val="000000"/>
                <w:sz w:val="18"/>
                <w:szCs w:val="18"/>
              </w:rPr>
              <w:t>228</w:t>
            </w:r>
          </w:p>
        </w:tc>
      </w:tr>
      <w:tr w:rsidR="00EB7CB3" w:rsidRPr="00EB7CB3" w:rsidTr="0058655B">
        <w:trPr>
          <w:trHeight w:val="26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7CB3" w:rsidRPr="00EB7CB3" w:rsidRDefault="00EB7CB3" w:rsidP="00EB7CB3">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b/>
                <w:bCs/>
                <w:sz w:val="18"/>
                <w:szCs w:val="18"/>
                <w:lang w:val="fr-CH" w:eastAsia="zh-CN"/>
              </w:rPr>
            </w:pPr>
            <w:r w:rsidRPr="00EB7CB3">
              <w:rPr>
                <w:rFonts w:asciiTheme="minorHAnsi" w:eastAsia="SimSun" w:hAnsiTheme="minorHAnsi" w:cs="Arial"/>
                <w:b/>
                <w:bCs/>
                <w:sz w:val="18"/>
                <w:szCs w:val="18"/>
                <w:lang w:val="fr-CH" w:eastAsia="zh-CN"/>
              </w:rPr>
              <w:t>T5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B7CB3" w:rsidRPr="00EB7CB3" w:rsidRDefault="00EB7CB3" w:rsidP="00EB7CB3">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b/>
                <w:bCs/>
                <w:sz w:val="18"/>
                <w:szCs w:val="18"/>
                <w:lang w:val="fr-CH" w:eastAsia="zh-CN"/>
              </w:rPr>
            </w:pPr>
            <w:r w:rsidRPr="00EB7CB3">
              <w:rPr>
                <w:rFonts w:asciiTheme="minorHAnsi" w:eastAsia="SimSun" w:hAnsiTheme="minorHAnsi" w:cs="Arial"/>
                <w:b/>
                <w:bCs/>
                <w:sz w:val="18"/>
                <w:szCs w:val="18"/>
                <w:lang w:val="fr-CH" w:eastAsia="zh-CN"/>
              </w:rPr>
              <w:t xml:space="preserve">ITU-T </w:t>
            </w:r>
            <w:proofErr w:type="spellStart"/>
            <w:r w:rsidRPr="00EB7CB3">
              <w:rPr>
                <w:rFonts w:asciiTheme="minorHAnsi" w:eastAsia="SimSun" w:hAnsiTheme="minorHAnsi" w:cs="Arial"/>
                <w:b/>
                <w:bCs/>
                <w:sz w:val="18"/>
                <w:szCs w:val="18"/>
                <w:lang w:val="fr-CH" w:eastAsia="zh-CN"/>
              </w:rPr>
              <w:t>Obj</w:t>
            </w:r>
            <w:proofErr w:type="spellEnd"/>
            <w:r w:rsidRPr="00EB7CB3">
              <w:rPr>
                <w:rFonts w:asciiTheme="minorHAnsi" w:eastAsia="SimSun" w:hAnsiTheme="minorHAnsi" w:cs="Arial"/>
                <w:b/>
                <w:bCs/>
                <w:sz w:val="18"/>
                <w:szCs w:val="18"/>
                <w:lang w:val="fr-CH" w:eastAsia="zh-CN"/>
              </w:rPr>
              <w:t>. 5</w:t>
            </w:r>
          </w:p>
        </w:tc>
        <w:tc>
          <w:tcPr>
            <w:tcW w:w="851" w:type="dxa"/>
            <w:tcBorders>
              <w:top w:val="single" w:sz="4" w:space="0" w:color="auto"/>
              <w:left w:val="nil"/>
              <w:bottom w:val="single" w:sz="4" w:space="0" w:color="auto"/>
              <w:right w:val="single" w:sz="4" w:space="0" w:color="auto"/>
            </w:tcBorders>
            <w:shd w:val="clear" w:color="000000" w:fill="FFFFFF"/>
            <w:noWrap/>
            <w:vAlign w:val="bottom"/>
          </w:tcPr>
          <w:p w:rsidR="00EB7CB3" w:rsidRPr="00A21E72" w:rsidRDefault="00A21E72" w:rsidP="00EB7CB3">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A21E72">
              <w:rPr>
                <w:rFonts w:asciiTheme="minorHAnsi" w:hAnsiTheme="minorHAnsi"/>
                <w:color w:val="000000"/>
                <w:sz w:val="18"/>
                <w:szCs w:val="18"/>
              </w:rPr>
              <w:t>691</w:t>
            </w:r>
          </w:p>
        </w:tc>
        <w:tc>
          <w:tcPr>
            <w:tcW w:w="850" w:type="dxa"/>
            <w:tcBorders>
              <w:top w:val="single" w:sz="4" w:space="0" w:color="auto"/>
              <w:left w:val="nil"/>
              <w:bottom w:val="single" w:sz="4" w:space="0" w:color="auto"/>
              <w:right w:val="single" w:sz="4" w:space="0" w:color="auto"/>
            </w:tcBorders>
            <w:shd w:val="clear" w:color="000000" w:fill="FFFFFF"/>
            <w:noWrap/>
            <w:vAlign w:val="bottom"/>
          </w:tcPr>
          <w:p w:rsidR="00EB7CB3" w:rsidRPr="00A21E72" w:rsidRDefault="00A21E72" w:rsidP="00EB7CB3">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A21E72">
              <w:rPr>
                <w:rFonts w:asciiTheme="minorHAnsi" w:hAnsiTheme="minorHAnsi"/>
                <w:color w:val="000000"/>
                <w:sz w:val="18"/>
                <w:szCs w:val="18"/>
              </w:rPr>
              <w:t>147</w:t>
            </w:r>
          </w:p>
        </w:tc>
        <w:tc>
          <w:tcPr>
            <w:tcW w:w="993" w:type="dxa"/>
            <w:tcBorders>
              <w:top w:val="single" w:sz="4" w:space="0" w:color="auto"/>
              <w:left w:val="nil"/>
              <w:bottom w:val="single" w:sz="4" w:space="0" w:color="auto"/>
              <w:right w:val="single" w:sz="4" w:space="0" w:color="auto"/>
            </w:tcBorders>
            <w:shd w:val="clear" w:color="000000" w:fill="FFFFFF"/>
            <w:vAlign w:val="bottom"/>
          </w:tcPr>
          <w:p w:rsidR="00EB7CB3" w:rsidRPr="00A21E72" w:rsidRDefault="00A21E72" w:rsidP="00EB7CB3">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A21E72">
              <w:rPr>
                <w:rFonts w:asciiTheme="minorHAnsi" w:hAnsiTheme="minorHAnsi"/>
                <w:color w:val="000000"/>
                <w:sz w:val="18"/>
                <w:szCs w:val="18"/>
              </w:rPr>
              <w:t>517</w:t>
            </w:r>
          </w:p>
        </w:tc>
        <w:tc>
          <w:tcPr>
            <w:tcW w:w="56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B7CB3" w:rsidRPr="00A21E72" w:rsidRDefault="00A21E72" w:rsidP="00EB7CB3">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A21E72">
              <w:rPr>
                <w:rFonts w:asciiTheme="minorHAnsi" w:hAnsiTheme="minorHAnsi"/>
                <w:color w:val="000000"/>
                <w:sz w:val="18"/>
                <w:szCs w:val="18"/>
              </w:rPr>
              <w:t>26</w:t>
            </w:r>
          </w:p>
        </w:tc>
        <w:tc>
          <w:tcPr>
            <w:tcW w:w="283" w:type="dxa"/>
            <w:tcBorders>
              <w:top w:val="nil"/>
              <w:left w:val="nil"/>
              <w:bottom w:val="nil"/>
              <w:right w:val="nil"/>
            </w:tcBorders>
            <w:shd w:val="clear" w:color="000000" w:fill="FFFFFF"/>
            <w:noWrap/>
            <w:vAlign w:val="bottom"/>
            <w:hideMark/>
          </w:tcPr>
          <w:p w:rsidR="00EB7CB3" w:rsidRPr="00A21E72" w:rsidRDefault="00EB7CB3" w:rsidP="00EB7CB3">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r w:rsidRPr="00A21E72">
              <w:rPr>
                <w:rFonts w:asciiTheme="minorHAnsi" w:eastAsia="SimSun" w:hAnsiTheme="minorHAnsi" w:cs="Arial"/>
                <w:sz w:val="18"/>
                <w:szCs w:val="18"/>
                <w:lang w:val="fr-CH" w:eastAsia="zh-CN"/>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EB7CB3" w:rsidRPr="00A21E72" w:rsidRDefault="00A21E72" w:rsidP="00EB7CB3">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b/>
                <w:bCs/>
                <w:sz w:val="18"/>
                <w:szCs w:val="18"/>
                <w:lang w:val="fr-CH" w:eastAsia="zh-CN"/>
              </w:rPr>
            </w:pPr>
            <w:r w:rsidRPr="00A21E72">
              <w:rPr>
                <w:rFonts w:asciiTheme="minorHAnsi" w:eastAsia="SimSun" w:hAnsiTheme="minorHAnsi" w:cs="Arial"/>
                <w:sz w:val="18"/>
                <w:szCs w:val="18"/>
                <w:lang w:val="fr-CH" w:eastAsia="zh-CN"/>
              </w:rPr>
              <w:t>25</w:t>
            </w:r>
            <w:r w:rsidR="00EB7CB3" w:rsidRPr="00A21E72">
              <w:rPr>
                <w:rFonts w:asciiTheme="minorHAnsi" w:eastAsia="SimSun" w:hAnsiTheme="minorHAnsi" w:cs="Arial"/>
                <w:sz w:val="18"/>
                <w:szCs w:val="18"/>
                <w:lang w:val="fr-CH" w:eastAsia="zh-CN"/>
              </w:rPr>
              <w:t>%</w:t>
            </w:r>
          </w:p>
        </w:tc>
        <w:tc>
          <w:tcPr>
            <w:tcW w:w="708" w:type="dxa"/>
            <w:tcBorders>
              <w:top w:val="single" w:sz="4" w:space="0" w:color="auto"/>
              <w:left w:val="nil"/>
              <w:bottom w:val="single" w:sz="4" w:space="0" w:color="auto"/>
              <w:right w:val="single" w:sz="4" w:space="0" w:color="auto"/>
            </w:tcBorders>
            <w:shd w:val="clear" w:color="auto" w:fill="auto"/>
            <w:noWrap/>
            <w:hideMark/>
          </w:tcPr>
          <w:p w:rsidR="00EB7CB3" w:rsidRPr="00A21E72" w:rsidRDefault="00EB7CB3" w:rsidP="00EB7CB3">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sz w:val="18"/>
                <w:szCs w:val="18"/>
                <w:lang w:val="fr-CH" w:eastAsia="zh-CN"/>
              </w:rPr>
            </w:pPr>
            <w:r w:rsidRPr="00A21E72">
              <w:rPr>
                <w:rFonts w:asciiTheme="minorHAnsi" w:eastAsia="SimSun" w:hAnsiTheme="minorHAnsi" w:cs="Arial"/>
                <w:sz w:val="18"/>
                <w:szCs w:val="18"/>
                <w:lang w:val="fr-CH" w:eastAsia="zh-CN"/>
              </w:rPr>
              <w:t>20%</w:t>
            </w:r>
          </w:p>
        </w:tc>
        <w:tc>
          <w:tcPr>
            <w:tcW w:w="993" w:type="dxa"/>
            <w:tcBorders>
              <w:top w:val="single" w:sz="4" w:space="0" w:color="auto"/>
              <w:left w:val="nil"/>
              <w:bottom w:val="single" w:sz="4" w:space="0" w:color="auto"/>
              <w:right w:val="single" w:sz="4" w:space="0" w:color="auto"/>
            </w:tcBorders>
            <w:shd w:val="clear" w:color="auto" w:fill="auto"/>
            <w:noWrap/>
            <w:hideMark/>
          </w:tcPr>
          <w:p w:rsidR="00EB7CB3" w:rsidRPr="00A21E72" w:rsidRDefault="00A21E72" w:rsidP="00EB7CB3">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b/>
                <w:bCs/>
                <w:sz w:val="18"/>
                <w:szCs w:val="18"/>
                <w:lang w:val="fr-CH" w:eastAsia="zh-CN"/>
              </w:rPr>
            </w:pPr>
            <w:r w:rsidRPr="00A21E72">
              <w:rPr>
                <w:rFonts w:asciiTheme="minorHAnsi" w:eastAsia="SimSun" w:hAnsiTheme="minorHAnsi" w:cs="Arial"/>
                <w:sz w:val="18"/>
                <w:szCs w:val="18"/>
                <w:lang w:val="fr-CH" w:eastAsia="zh-CN"/>
              </w:rPr>
              <w:t>10%</w:t>
            </w:r>
          </w:p>
        </w:tc>
        <w:tc>
          <w:tcPr>
            <w:tcW w:w="707" w:type="dxa"/>
            <w:tcBorders>
              <w:top w:val="single" w:sz="4" w:space="0" w:color="auto"/>
              <w:left w:val="nil"/>
              <w:bottom w:val="single" w:sz="4" w:space="0" w:color="auto"/>
              <w:right w:val="single" w:sz="4" w:space="0" w:color="auto"/>
            </w:tcBorders>
          </w:tcPr>
          <w:p w:rsidR="00EB7CB3" w:rsidRPr="00A21E72" w:rsidRDefault="00A21E72" w:rsidP="00EB7CB3">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sz w:val="18"/>
                <w:szCs w:val="18"/>
                <w:lang w:val="fr-CH" w:eastAsia="zh-CN"/>
              </w:rPr>
            </w:pPr>
            <w:r w:rsidRPr="00A21E72">
              <w:rPr>
                <w:rFonts w:asciiTheme="minorHAnsi" w:eastAsia="SimSun" w:hAnsiTheme="minorHAnsi" w:cs="Arial"/>
                <w:sz w:val="18"/>
                <w:szCs w:val="18"/>
                <w:lang w:val="fr-CH" w:eastAsia="zh-CN"/>
              </w:rPr>
              <w:t>10%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EB7CB3" w:rsidRPr="003D7978" w:rsidRDefault="00A21E72" w:rsidP="00EB7CB3">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sz w:val="18"/>
                <w:szCs w:val="18"/>
                <w:lang w:val="fr-CH" w:eastAsia="zh-CN"/>
              </w:rPr>
            </w:pPr>
            <w:r w:rsidRPr="003D7978">
              <w:rPr>
                <w:rFonts w:asciiTheme="minorHAnsi" w:eastAsia="SimSun" w:hAnsiTheme="minorHAnsi" w:cs="Arial"/>
                <w:sz w:val="18"/>
                <w:szCs w:val="18"/>
                <w:lang w:val="fr-CH" w:eastAsia="zh-CN"/>
              </w:rPr>
              <w:t>35%</w:t>
            </w:r>
          </w:p>
        </w:tc>
        <w:tc>
          <w:tcPr>
            <w:tcW w:w="283" w:type="dxa"/>
            <w:tcBorders>
              <w:top w:val="nil"/>
              <w:left w:val="single" w:sz="4" w:space="0" w:color="auto"/>
              <w:bottom w:val="nil"/>
              <w:right w:val="nil"/>
            </w:tcBorders>
            <w:shd w:val="clear" w:color="000000" w:fill="FFFFFF"/>
            <w:noWrap/>
            <w:vAlign w:val="bottom"/>
            <w:hideMark/>
          </w:tcPr>
          <w:p w:rsidR="00EB7CB3" w:rsidRPr="00A21E72" w:rsidRDefault="00EB7CB3" w:rsidP="00EB7CB3">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r w:rsidRPr="00A21E72">
              <w:rPr>
                <w:rFonts w:asciiTheme="minorHAnsi" w:eastAsia="SimSun" w:hAnsiTheme="minorHAnsi" w:cs="Arial"/>
                <w:sz w:val="18"/>
                <w:szCs w:val="18"/>
                <w:lang w:val="fr-CH" w:eastAsia="zh-CN"/>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7CB3" w:rsidRPr="00A21E72" w:rsidRDefault="00A21E72" w:rsidP="00EB7CB3">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A21E72">
              <w:rPr>
                <w:rFonts w:asciiTheme="minorHAnsi" w:hAnsiTheme="minorHAnsi"/>
                <w:color w:val="000000"/>
                <w:sz w:val="18"/>
                <w:szCs w:val="18"/>
              </w:rPr>
              <w:t>173</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B7CB3" w:rsidRPr="00A21E72" w:rsidRDefault="00A21E72" w:rsidP="00EB7CB3">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A21E72">
              <w:rPr>
                <w:rFonts w:asciiTheme="minorHAnsi" w:hAnsiTheme="minorHAnsi"/>
                <w:color w:val="000000"/>
                <w:sz w:val="18"/>
                <w:szCs w:val="18"/>
              </w:rPr>
              <w:t>138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B7CB3" w:rsidRPr="00A21E72" w:rsidRDefault="00A21E72" w:rsidP="00EB7CB3">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A21E72">
              <w:rPr>
                <w:rFonts w:asciiTheme="minorHAnsi" w:hAnsiTheme="minorHAnsi"/>
                <w:color w:val="000000"/>
                <w:sz w:val="18"/>
                <w:szCs w:val="18"/>
              </w:rPr>
              <w:t>69</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EB7CB3" w:rsidRPr="00A21E72" w:rsidRDefault="00A21E72" w:rsidP="00EB7CB3">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A21E72">
              <w:rPr>
                <w:rFonts w:asciiTheme="minorHAnsi" w:hAnsiTheme="minorHAnsi"/>
                <w:color w:val="000000"/>
                <w:sz w:val="18"/>
                <w:szCs w:val="18"/>
              </w:rPr>
              <w:t>69</w:t>
            </w:r>
          </w:p>
        </w:tc>
        <w:tc>
          <w:tcPr>
            <w:tcW w:w="851" w:type="dxa"/>
            <w:tcBorders>
              <w:top w:val="single" w:sz="4" w:space="0" w:color="auto"/>
              <w:left w:val="nil"/>
              <w:bottom w:val="single" w:sz="4" w:space="0" w:color="auto"/>
              <w:right w:val="single" w:sz="4" w:space="0" w:color="auto"/>
            </w:tcBorders>
          </w:tcPr>
          <w:p w:rsidR="00EB7CB3" w:rsidRPr="00A21E72" w:rsidRDefault="00A21E72" w:rsidP="00EB7CB3">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hAnsiTheme="minorHAnsi"/>
                <w:color w:val="000000"/>
                <w:sz w:val="18"/>
                <w:szCs w:val="18"/>
              </w:rPr>
            </w:pPr>
            <w:r w:rsidRPr="00A21E72">
              <w:rPr>
                <w:rFonts w:asciiTheme="minorHAnsi" w:hAnsiTheme="minorHAnsi"/>
                <w:color w:val="000000"/>
                <w:sz w:val="18"/>
                <w:szCs w:val="18"/>
              </w:rPr>
              <w:t>242</w:t>
            </w:r>
          </w:p>
        </w:tc>
      </w:tr>
      <w:tr w:rsidR="00EB7CB3" w:rsidRPr="00EB7CB3" w:rsidTr="0058655B">
        <w:trPr>
          <w:trHeight w:hRule="exact" w:val="260"/>
          <w:jc w:val="center"/>
        </w:trPr>
        <w:tc>
          <w:tcPr>
            <w:tcW w:w="1701" w:type="dxa"/>
            <w:gridSpan w:val="2"/>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EB7CB3" w:rsidRPr="00EB7CB3" w:rsidRDefault="00EB7CB3" w:rsidP="00BE1FA1">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b/>
                <w:bCs/>
                <w:sz w:val="18"/>
                <w:szCs w:val="18"/>
                <w:lang w:val="fr-CH" w:eastAsia="zh-CN"/>
              </w:rPr>
            </w:pPr>
            <w:r w:rsidRPr="00EB7CB3">
              <w:rPr>
                <w:rFonts w:asciiTheme="minorHAnsi" w:eastAsia="SimSun" w:hAnsiTheme="minorHAnsi" w:cs="Arial"/>
                <w:b/>
                <w:bCs/>
                <w:sz w:val="18"/>
                <w:szCs w:val="18"/>
                <w:lang w:val="fr-CH" w:eastAsia="zh-CN"/>
              </w:rPr>
              <w:t xml:space="preserve">Total </w:t>
            </w:r>
            <w:proofErr w:type="spellStart"/>
            <w:r w:rsidRPr="00EB7CB3">
              <w:rPr>
                <w:rFonts w:asciiTheme="minorHAnsi" w:eastAsia="SimSun" w:hAnsiTheme="minorHAnsi" w:cs="Arial"/>
                <w:b/>
                <w:bCs/>
                <w:sz w:val="18"/>
                <w:szCs w:val="18"/>
                <w:lang w:val="fr-CH" w:eastAsia="zh-CN"/>
              </w:rPr>
              <w:t>Cost</w:t>
            </w:r>
            <w:proofErr w:type="spellEnd"/>
          </w:p>
        </w:tc>
        <w:tc>
          <w:tcPr>
            <w:tcW w:w="851"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EB7CB3" w:rsidRPr="00A21E72" w:rsidRDefault="00A21E72" w:rsidP="00BE1FA1">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A21E72">
              <w:rPr>
                <w:rFonts w:asciiTheme="minorHAnsi" w:hAnsiTheme="minorHAnsi"/>
                <w:b/>
                <w:bCs/>
                <w:color w:val="000000"/>
                <w:sz w:val="18"/>
                <w:szCs w:val="18"/>
              </w:rPr>
              <w:t>30,443</w:t>
            </w:r>
          </w:p>
        </w:tc>
        <w:tc>
          <w:tcPr>
            <w:tcW w:w="850"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EB7CB3" w:rsidRPr="00A21E72" w:rsidRDefault="00A21E72" w:rsidP="00BE1FA1">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b/>
                <w:bCs/>
                <w:sz w:val="18"/>
                <w:szCs w:val="18"/>
                <w:lang w:val="fr-CH" w:eastAsia="zh-CN"/>
              </w:rPr>
            </w:pPr>
            <w:r w:rsidRPr="00A21E72">
              <w:rPr>
                <w:rFonts w:asciiTheme="minorHAnsi" w:hAnsiTheme="minorHAnsi"/>
                <w:b/>
                <w:bCs/>
                <w:color w:val="000000"/>
                <w:sz w:val="18"/>
                <w:szCs w:val="18"/>
              </w:rPr>
              <w:t>17,208</w:t>
            </w:r>
          </w:p>
        </w:tc>
        <w:tc>
          <w:tcPr>
            <w:tcW w:w="993" w:type="dxa"/>
            <w:tcBorders>
              <w:top w:val="single" w:sz="4" w:space="0" w:color="auto"/>
              <w:left w:val="single" w:sz="4" w:space="0" w:color="auto"/>
              <w:bottom w:val="single" w:sz="4" w:space="0" w:color="auto"/>
              <w:right w:val="single" w:sz="4" w:space="0" w:color="auto"/>
            </w:tcBorders>
            <w:shd w:val="clear" w:color="000000" w:fill="BDD7EE"/>
            <w:vAlign w:val="bottom"/>
          </w:tcPr>
          <w:p w:rsidR="00EB7CB3" w:rsidRPr="00A21E72" w:rsidRDefault="00A21E72" w:rsidP="00BE1FA1">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b/>
                <w:bCs/>
                <w:sz w:val="18"/>
                <w:szCs w:val="18"/>
                <w:lang w:val="fr-CH" w:eastAsia="zh-CN"/>
              </w:rPr>
            </w:pPr>
            <w:r w:rsidRPr="00A21E72">
              <w:rPr>
                <w:rFonts w:asciiTheme="minorHAnsi" w:hAnsiTheme="minorHAnsi"/>
                <w:b/>
                <w:bCs/>
                <w:color w:val="000000"/>
                <w:sz w:val="18"/>
                <w:szCs w:val="18"/>
              </w:rPr>
              <w:t>13,147</w:t>
            </w:r>
          </w:p>
        </w:tc>
        <w:tc>
          <w:tcPr>
            <w:tcW w:w="568"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EB7CB3" w:rsidRPr="00A21E72" w:rsidRDefault="00A21E72" w:rsidP="00BE1FA1">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b/>
                <w:bCs/>
                <w:sz w:val="18"/>
                <w:szCs w:val="18"/>
                <w:lang w:val="fr-CH" w:eastAsia="zh-CN"/>
              </w:rPr>
            </w:pPr>
            <w:r w:rsidRPr="00A21E72">
              <w:rPr>
                <w:rFonts w:asciiTheme="minorHAnsi" w:hAnsiTheme="minorHAnsi"/>
                <w:b/>
                <w:bCs/>
                <w:color w:val="000000"/>
                <w:sz w:val="18"/>
                <w:szCs w:val="18"/>
              </w:rPr>
              <w:t>89</w:t>
            </w:r>
          </w:p>
        </w:tc>
        <w:tc>
          <w:tcPr>
            <w:tcW w:w="283" w:type="dxa"/>
            <w:tcBorders>
              <w:top w:val="nil"/>
              <w:left w:val="nil"/>
              <w:bottom w:val="nil"/>
              <w:right w:val="nil"/>
            </w:tcBorders>
            <w:shd w:val="clear" w:color="auto" w:fill="auto"/>
            <w:noWrap/>
          </w:tcPr>
          <w:p w:rsidR="00EB7CB3" w:rsidRPr="00A21E72" w:rsidRDefault="00EB7CB3" w:rsidP="00BE1FA1">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b/>
                <w:bCs/>
                <w:sz w:val="18"/>
                <w:szCs w:val="18"/>
                <w:lang w:val="fr-CH" w:eastAsia="zh-CN"/>
              </w:rPr>
            </w:pPr>
          </w:p>
        </w:tc>
        <w:tc>
          <w:tcPr>
            <w:tcW w:w="851"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EB7CB3" w:rsidRPr="00A21E72" w:rsidRDefault="00EB7CB3" w:rsidP="00BE1FA1">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r w:rsidRPr="00A21E72">
              <w:rPr>
                <w:rFonts w:asciiTheme="minorHAnsi" w:eastAsia="SimSun" w:hAnsiTheme="minorHAnsi" w:cs="Arial"/>
                <w:sz w:val="18"/>
                <w:szCs w:val="18"/>
                <w:lang w:val="fr-CH" w:eastAsia="zh-CN"/>
              </w:rPr>
              <w:t> </w:t>
            </w:r>
          </w:p>
        </w:tc>
        <w:tc>
          <w:tcPr>
            <w:tcW w:w="708" w:type="dxa"/>
            <w:tcBorders>
              <w:top w:val="single" w:sz="4" w:space="0" w:color="auto"/>
              <w:left w:val="nil"/>
              <w:bottom w:val="single" w:sz="4" w:space="0" w:color="auto"/>
              <w:right w:val="single" w:sz="4" w:space="0" w:color="auto"/>
            </w:tcBorders>
            <w:shd w:val="clear" w:color="000000" w:fill="BDD7EE"/>
            <w:noWrap/>
            <w:vAlign w:val="bottom"/>
            <w:hideMark/>
          </w:tcPr>
          <w:p w:rsidR="00EB7CB3" w:rsidRPr="00A21E72" w:rsidRDefault="00EB7CB3" w:rsidP="00BE1FA1">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r w:rsidRPr="00A21E72">
              <w:rPr>
                <w:rFonts w:asciiTheme="minorHAnsi" w:eastAsia="SimSun" w:hAnsiTheme="minorHAnsi" w:cs="Arial"/>
                <w:sz w:val="18"/>
                <w:szCs w:val="18"/>
                <w:lang w:val="fr-CH" w:eastAsia="zh-CN"/>
              </w:rPr>
              <w:t> </w:t>
            </w:r>
          </w:p>
        </w:tc>
        <w:tc>
          <w:tcPr>
            <w:tcW w:w="993" w:type="dxa"/>
            <w:tcBorders>
              <w:top w:val="single" w:sz="4" w:space="0" w:color="auto"/>
              <w:left w:val="nil"/>
              <w:bottom w:val="single" w:sz="4" w:space="0" w:color="auto"/>
              <w:right w:val="single" w:sz="4" w:space="0" w:color="auto"/>
            </w:tcBorders>
            <w:shd w:val="clear" w:color="000000" w:fill="BDD7EE"/>
            <w:noWrap/>
            <w:vAlign w:val="bottom"/>
            <w:hideMark/>
          </w:tcPr>
          <w:p w:rsidR="00EB7CB3" w:rsidRPr="00A21E72" w:rsidRDefault="00EB7CB3" w:rsidP="00BE1FA1">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r w:rsidRPr="00A21E72">
              <w:rPr>
                <w:rFonts w:asciiTheme="minorHAnsi" w:eastAsia="SimSun" w:hAnsiTheme="minorHAnsi" w:cs="Arial"/>
                <w:sz w:val="18"/>
                <w:szCs w:val="18"/>
                <w:lang w:val="fr-CH" w:eastAsia="zh-CN"/>
              </w:rPr>
              <w:t> </w:t>
            </w:r>
          </w:p>
        </w:tc>
        <w:tc>
          <w:tcPr>
            <w:tcW w:w="707" w:type="dxa"/>
            <w:tcBorders>
              <w:top w:val="single" w:sz="4" w:space="0" w:color="auto"/>
              <w:left w:val="nil"/>
              <w:bottom w:val="single" w:sz="4" w:space="0" w:color="auto"/>
              <w:right w:val="single" w:sz="4" w:space="0" w:color="auto"/>
            </w:tcBorders>
            <w:shd w:val="clear" w:color="000000" w:fill="BDD7EE"/>
          </w:tcPr>
          <w:p w:rsidR="00EB7CB3" w:rsidRPr="00A21E72" w:rsidRDefault="00EB7CB3" w:rsidP="00BE1FA1">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p>
        </w:tc>
        <w:tc>
          <w:tcPr>
            <w:tcW w:w="993"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EB7CB3" w:rsidRPr="00A21E72" w:rsidRDefault="00EB7CB3" w:rsidP="00BE1FA1">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r w:rsidRPr="00A21E72">
              <w:rPr>
                <w:rFonts w:asciiTheme="minorHAnsi" w:eastAsia="SimSun" w:hAnsiTheme="minorHAnsi" w:cs="Arial"/>
                <w:sz w:val="18"/>
                <w:szCs w:val="18"/>
                <w:lang w:val="fr-CH" w:eastAsia="zh-CN"/>
              </w:rPr>
              <w:t> </w:t>
            </w:r>
          </w:p>
        </w:tc>
        <w:tc>
          <w:tcPr>
            <w:tcW w:w="283" w:type="dxa"/>
            <w:tcBorders>
              <w:top w:val="nil"/>
              <w:left w:val="single" w:sz="4" w:space="0" w:color="auto"/>
              <w:bottom w:val="nil"/>
              <w:right w:val="nil"/>
            </w:tcBorders>
            <w:shd w:val="clear" w:color="auto" w:fill="auto"/>
            <w:noWrap/>
            <w:vAlign w:val="bottom"/>
            <w:hideMark/>
          </w:tcPr>
          <w:p w:rsidR="00EB7CB3" w:rsidRPr="00A21E72" w:rsidRDefault="00EB7CB3" w:rsidP="00BE1FA1">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p>
        </w:tc>
        <w:tc>
          <w:tcPr>
            <w:tcW w:w="851"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EB7CB3" w:rsidRPr="00B47E5D" w:rsidRDefault="00A21E72" w:rsidP="00A21E72">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b/>
                <w:bCs/>
                <w:sz w:val="18"/>
                <w:szCs w:val="18"/>
                <w:lang w:val="fr-CH" w:eastAsia="zh-CN"/>
              </w:rPr>
            </w:pPr>
            <w:r w:rsidRPr="00B47E5D">
              <w:rPr>
                <w:rFonts w:asciiTheme="minorHAnsi" w:hAnsiTheme="minorHAnsi"/>
                <w:b/>
                <w:bCs/>
                <w:color w:val="000000"/>
                <w:sz w:val="18"/>
                <w:szCs w:val="18"/>
              </w:rPr>
              <w:t>10,3700</w:t>
            </w:r>
          </w:p>
        </w:tc>
        <w:tc>
          <w:tcPr>
            <w:tcW w:w="851" w:type="dxa"/>
            <w:tcBorders>
              <w:top w:val="single" w:sz="4" w:space="0" w:color="auto"/>
              <w:left w:val="nil"/>
              <w:bottom w:val="single" w:sz="4" w:space="0" w:color="auto"/>
              <w:right w:val="single" w:sz="4" w:space="0" w:color="auto"/>
            </w:tcBorders>
            <w:shd w:val="clear" w:color="000000" w:fill="BDD7EE"/>
            <w:noWrap/>
            <w:vAlign w:val="bottom"/>
          </w:tcPr>
          <w:p w:rsidR="00EB7CB3" w:rsidRPr="00B47E5D" w:rsidRDefault="00A21E72" w:rsidP="00BE1FA1">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b/>
                <w:bCs/>
                <w:sz w:val="18"/>
                <w:szCs w:val="18"/>
                <w:lang w:val="fr-CH" w:eastAsia="zh-CN"/>
              </w:rPr>
            </w:pPr>
            <w:r w:rsidRPr="00B47E5D">
              <w:rPr>
                <w:rFonts w:asciiTheme="minorHAnsi" w:hAnsiTheme="minorHAnsi"/>
                <w:b/>
                <w:bCs/>
                <w:color w:val="000000"/>
                <w:sz w:val="18"/>
                <w:szCs w:val="18"/>
              </w:rPr>
              <w:t>10,985</w:t>
            </w:r>
          </w:p>
        </w:tc>
        <w:tc>
          <w:tcPr>
            <w:tcW w:w="851" w:type="dxa"/>
            <w:tcBorders>
              <w:top w:val="single" w:sz="4" w:space="0" w:color="auto"/>
              <w:left w:val="nil"/>
              <w:bottom w:val="single" w:sz="4" w:space="0" w:color="auto"/>
              <w:right w:val="single" w:sz="4" w:space="0" w:color="auto"/>
            </w:tcBorders>
            <w:shd w:val="clear" w:color="000000" w:fill="BDD7EE"/>
            <w:noWrap/>
            <w:vAlign w:val="bottom"/>
          </w:tcPr>
          <w:p w:rsidR="00EB7CB3" w:rsidRPr="00B47E5D" w:rsidRDefault="00A21E72" w:rsidP="00BE1FA1">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b/>
                <w:bCs/>
                <w:sz w:val="18"/>
                <w:szCs w:val="18"/>
                <w:lang w:val="fr-CH" w:eastAsia="zh-CN"/>
              </w:rPr>
            </w:pPr>
            <w:r w:rsidRPr="00B47E5D">
              <w:rPr>
                <w:rFonts w:asciiTheme="minorHAnsi" w:hAnsiTheme="minorHAnsi"/>
                <w:b/>
                <w:bCs/>
                <w:color w:val="000000"/>
                <w:sz w:val="18"/>
                <w:szCs w:val="18"/>
              </w:rPr>
              <w:t>2,448</w:t>
            </w:r>
          </w:p>
        </w:tc>
        <w:tc>
          <w:tcPr>
            <w:tcW w:w="850" w:type="dxa"/>
            <w:tcBorders>
              <w:top w:val="single" w:sz="4" w:space="0" w:color="auto"/>
              <w:left w:val="nil"/>
              <w:bottom w:val="single" w:sz="4" w:space="0" w:color="auto"/>
              <w:right w:val="single" w:sz="4" w:space="0" w:color="auto"/>
            </w:tcBorders>
            <w:shd w:val="clear" w:color="000000" w:fill="BDD7EE"/>
            <w:noWrap/>
            <w:vAlign w:val="bottom"/>
          </w:tcPr>
          <w:p w:rsidR="00EB7CB3" w:rsidRPr="00B47E5D" w:rsidRDefault="00A21E72" w:rsidP="00BE1FA1">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b/>
                <w:bCs/>
                <w:sz w:val="18"/>
                <w:szCs w:val="18"/>
                <w:lang w:val="fr-CH" w:eastAsia="zh-CN"/>
              </w:rPr>
            </w:pPr>
            <w:r w:rsidRPr="00B47E5D">
              <w:rPr>
                <w:rFonts w:asciiTheme="minorHAnsi" w:hAnsiTheme="minorHAnsi"/>
                <w:b/>
                <w:bCs/>
                <w:color w:val="000000"/>
                <w:sz w:val="18"/>
                <w:szCs w:val="18"/>
              </w:rPr>
              <w:t>4,371</w:t>
            </w:r>
          </w:p>
        </w:tc>
        <w:tc>
          <w:tcPr>
            <w:tcW w:w="851" w:type="dxa"/>
            <w:tcBorders>
              <w:top w:val="single" w:sz="4" w:space="0" w:color="auto"/>
              <w:left w:val="nil"/>
              <w:bottom w:val="single" w:sz="4" w:space="0" w:color="auto"/>
              <w:right w:val="single" w:sz="4" w:space="0" w:color="auto"/>
            </w:tcBorders>
            <w:shd w:val="clear" w:color="000000" w:fill="BDD7EE"/>
          </w:tcPr>
          <w:p w:rsidR="00EB7CB3" w:rsidRPr="00B47E5D" w:rsidRDefault="00A21E72" w:rsidP="00BE1FA1">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hAnsiTheme="minorHAnsi"/>
                <w:b/>
                <w:bCs/>
                <w:color w:val="000000"/>
                <w:sz w:val="18"/>
                <w:szCs w:val="18"/>
              </w:rPr>
            </w:pPr>
            <w:r w:rsidRPr="00B47E5D">
              <w:rPr>
                <w:rFonts w:asciiTheme="minorHAnsi" w:hAnsiTheme="minorHAnsi"/>
                <w:b/>
                <w:bCs/>
                <w:color w:val="000000"/>
                <w:sz w:val="18"/>
                <w:szCs w:val="18"/>
              </w:rPr>
              <w:t>2,270</w:t>
            </w:r>
          </w:p>
        </w:tc>
      </w:tr>
      <w:tr w:rsidR="00EB7CB3" w:rsidRPr="00EB7CB3" w:rsidTr="0058655B">
        <w:trPr>
          <w:trHeight w:hRule="exact" w:val="342"/>
          <w:jc w:val="center"/>
        </w:trPr>
        <w:tc>
          <w:tcPr>
            <w:tcW w:w="567" w:type="dxa"/>
            <w:tcBorders>
              <w:top w:val="nil"/>
              <w:left w:val="nil"/>
              <w:bottom w:val="nil"/>
              <w:right w:val="nil"/>
            </w:tcBorders>
            <w:shd w:val="clear" w:color="000000" w:fill="FFFFFF"/>
            <w:noWrap/>
            <w:vAlign w:val="bottom"/>
            <w:hideMark/>
          </w:tcPr>
          <w:p w:rsidR="00EB7CB3" w:rsidRPr="00EB7CB3" w:rsidRDefault="00EB7CB3" w:rsidP="00BE1FA1">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r w:rsidRPr="00EB7CB3">
              <w:rPr>
                <w:rFonts w:asciiTheme="minorHAnsi" w:eastAsia="SimSun" w:hAnsiTheme="minorHAnsi" w:cs="Arial"/>
                <w:sz w:val="18"/>
                <w:szCs w:val="18"/>
                <w:lang w:val="fr-CH" w:eastAsia="zh-CN"/>
              </w:rPr>
              <w:t> </w:t>
            </w:r>
          </w:p>
        </w:tc>
        <w:tc>
          <w:tcPr>
            <w:tcW w:w="1134" w:type="dxa"/>
            <w:tcBorders>
              <w:top w:val="nil"/>
              <w:left w:val="nil"/>
              <w:bottom w:val="nil"/>
              <w:right w:val="nil"/>
            </w:tcBorders>
            <w:shd w:val="clear" w:color="000000" w:fill="FFFFFF"/>
            <w:noWrap/>
            <w:vAlign w:val="bottom"/>
            <w:hideMark/>
          </w:tcPr>
          <w:p w:rsidR="00EB7CB3" w:rsidRPr="00EB7CB3" w:rsidRDefault="00EB7CB3" w:rsidP="00BE1FA1">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r w:rsidRPr="00EB7CB3">
              <w:rPr>
                <w:rFonts w:asciiTheme="minorHAnsi" w:eastAsia="SimSun" w:hAnsiTheme="minorHAnsi" w:cs="Arial"/>
                <w:sz w:val="18"/>
                <w:szCs w:val="18"/>
                <w:lang w:val="fr-CH" w:eastAsia="zh-CN"/>
              </w:rPr>
              <w:t> </w:t>
            </w:r>
          </w:p>
        </w:tc>
        <w:tc>
          <w:tcPr>
            <w:tcW w:w="851" w:type="dxa"/>
            <w:tcBorders>
              <w:top w:val="nil"/>
              <w:left w:val="nil"/>
              <w:bottom w:val="nil"/>
              <w:right w:val="nil"/>
            </w:tcBorders>
            <w:shd w:val="clear" w:color="000000" w:fill="FFFFFF"/>
            <w:noWrap/>
            <w:vAlign w:val="bottom"/>
            <w:hideMark/>
          </w:tcPr>
          <w:p w:rsidR="00EB7CB3" w:rsidRPr="00A21E72" w:rsidRDefault="00EB7CB3" w:rsidP="00BE1FA1">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r w:rsidRPr="00A21E72">
              <w:rPr>
                <w:rFonts w:asciiTheme="minorHAnsi" w:eastAsia="SimSun" w:hAnsiTheme="minorHAnsi" w:cs="Arial"/>
                <w:sz w:val="18"/>
                <w:szCs w:val="18"/>
                <w:lang w:val="fr-CH" w:eastAsia="zh-CN"/>
              </w:rPr>
              <w:t> </w:t>
            </w:r>
          </w:p>
        </w:tc>
        <w:tc>
          <w:tcPr>
            <w:tcW w:w="850" w:type="dxa"/>
            <w:tcBorders>
              <w:top w:val="nil"/>
              <w:left w:val="nil"/>
              <w:bottom w:val="nil"/>
              <w:right w:val="nil"/>
            </w:tcBorders>
            <w:shd w:val="clear" w:color="000000" w:fill="FFFFFF"/>
            <w:noWrap/>
            <w:vAlign w:val="bottom"/>
            <w:hideMark/>
          </w:tcPr>
          <w:p w:rsidR="00EB7CB3" w:rsidRPr="00A21E72" w:rsidRDefault="00EB7CB3" w:rsidP="00BE1FA1">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r w:rsidRPr="00A21E72">
              <w:rPr>
                <w:rFonts w:asciiTheme="minorHAnsi" w:eastAsia="SimSun" w:hAnsiTheme="minorHAnsi" w:cs="Arial"/>
                <w:sz w:val="18"/>
                <w:szCs w:val="18"/>
                <w:lang w:val="fr-CH" w:eastAsia="zh-CN"/>
              </w:rPr>
              <w:t> </w:t>
            </w:r>
          </w:p>
        </w:tc>
        <w:tc>
          <w:tcPr>
            <w:tcW w:w="993" w:type="dxa"/>
            <w:tcBorders>
              <w:top w:val="nil"/>
              <w:left w:val="nil"/>
              <w:bottom w:val="nil"/>
              <w:right w:val="nil"/>
            </w:tcBorders>
            <w:shd w:val="clear" w:color="000000" w:fill="FFFFFF"/>
          </w:tcPr>
          <w:p w:rsidR="00EB7CB3" w:rsidRPr="00A21E72" w:rsidRDefault="00EB7CB3" w:rsidP="00BE1FA1">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p>
        </w:tc>
        <w:tc>
          <w:tcPr>
            <w:tcW w:w="568" w:type="dxa"/>
            <w:tcBorders>
              <w:top w:val="nil"/>
              <w:left w:val="nil"/>
              <w:bottom w:val="nil"/>
              <w:right w:val="nil"/>
            </w:tcBorders>
            <w:shd w:val="clear" w:color="000000" w:fill="FFFFFF"/>
            <w:noWrap/>
            <w:vAlign w:val="bottom"/>
            <w:hideMark/>
          </w:tcPr>
          <w:p w:rsidR="00EB7CB3" w:rsidRPr="00A21E72" w:rsidRDefault="00EB7CB3" w:rsidP="00BE1FA1">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r w:rsidRPr="00A21E72">
              <w:rPr>
                <w:rFonts w:asciiTheme="minorHAnsi" w:eastAsia="SimSun" w:hAnsiTheme="minorHAnsi" w:cs="Arial"/>
                <w:sz w:val="18"/>
                <w:szCs w:val="18"/>
                <w:lang w:val="fr-CH" w:eastAsia="zh-CN"/>
              </w:rPr>
              <w:t> </w:t>
            </w:r>
          </w:p>
        </w:tc>
        <w:tc>
          <w:tcPr>
            <w:tcW w:w="283" w:type="dxa"/>
            <w:tcBorders>
              <w:top w:val="nil"/>
              <w:left w:val="nil"/>
              <w:bottom w:val="nil"/>
              <w:right w:val="nil"/>
            </w:tcBorders>
            <w:shd w:val="clear" w:color="000000" w:fill="FFFFFF"/>
            <w:noWrap/>
            <w:vAlign w:val="bottom"/>
            <w:hideMark/>
          </w:tcPr>
          <w:p w:rsidR="00EB7CB3" w:rsidRPr="00A21E72" w:rsidRDefault="00EB7CB3" w:rsidP="00BE1FA1">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r w:rsidRPr="00A21E72">
              <w:rPr>
                <w:rFonts w:asciiTheme="minorHAnsi" w:eastAsia="SimSun" w:hAnsiTheme="minorHAnsi" w:cs="Arial"/>
                <w:sz w:val="18"/>
                <w:szCs w:val="18"/>
                <w:lang w:val="fr-CH" w:eastAsia="zh-CN"/>
              </w:rPr>
              <w:t> </w:t>
            </w:r>
          </w:p>
        </w:tc>
        <w:tc>
          <w:tcPr>
            <w:tcW w:w="851" w:type="dxa"/>
            <w:tcBorders>
              <w:top w:val="nil"/>
              <w:left w:val="nil"/>
              <w:bottom w:val="nil"/>
              <w:right w:val="nil"/>
            </w:tcBorders>
            <w:shd w:val="clear" w:color="000000" w:fill="FFFFFF"/>
            <w:noWrap/>
            <w:vAlign w:val="bottom"/>
            <w:hideMark/>
          </w:tcPr>
          <w:p w:rsidR="00EB7CB3" w:rsidRPr="00A21E72" w:rsidRDefault="00EB7CB3" w:rsidP="00BE1FA1">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r w:rsidRPr="00A21E72">
              <w:rPr>
                <w:rFonts w:asciiTheme="minorHAnsi" w:eastAsia="SimSun" w:hAnsiTheme="minorHAnsi" w:cs="Arial"/>
                <w:sz w:val="18"/>
                <w:szCs w:val="18"/>
                <w:lang w:val="fr-CH" w:eastAsia="zh-CN"/>
              </w:rPr>
              <w:t> </w:t>
            </w:r>
          </w:p>
        </w:tc>
        <w:tc>
          <w:tcPr>
            <w:tcW w:w="708" w:type="dxa"/>
            <w:tcBorders>
              <w:top w:val="nil"/>
              <w:left w:val="nil"/>
              <w:bottom w:val="nil"/>
              <w:right w:val="nil"/>
            </w:tcBorders>
            <w:shd w:val="clear" w:color="000000" w:fill="FFFFFF"/>
            <w:noWrap/>
            <w:vAlign w:val="bottom"/>
            <w:hideMark/>
          </w:tcPr>
          <w:p w:rsidR="00EB7CB3" w:rsidRPr="00A21E72" w:rsidRDefault="00EB7CB3" w:rsidP="00BE1FA1">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r w:rsidRPr="00A21E72">
              <w:rPr>
                <w:rFonts w:asciiTheme="minorHAnsi" w:eastAsia="SimSun" w:hAnsiTheme="minorHAnsi" w:cs="Arial"/>
                <w:sz w:val="18"/>
                <w:szCs w:val="18"/>
                <w:lang w:val="fr-CH" w:eastAsia="zh-CN"/>
              </w:rPr>
              <w:t> </w:t>
            </w:r>
          </w:p>
        </w:tc>
        <w:tc>
          <w:tcPr>
            <w:tcW w:w="993" w:type="dxa"/>
            <w:tcBorders>
              <w:top w:val="nil"/>
              <w:left w:val="nil"/>
              <w:bottom w:val="nil"/>
              <w:right w:val="nil"/>
            </w:tcBorders>
            <w:shd w:val="clear" w:color="000000" w:fill="FFFFFF"/>
            <w:noWrap/>
            <w:vAlign w:val="bottom"/>
            <w:hideMark/>
          </w:tcPr>
          <w:p w:rsidR="00EB7CB3" w:rsidRPr="00A21E72" w:rsidRDefault="00EB7CB3" w:rsidP="00BE1FA1">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r w:rsidRPr="00A21E72">
              <w:rPr>
                <w:rFonts w:asciiTheme="minorHAnsi" w:eastAsia="SimSun" w:hAnsiTheme="minorHAnsi" w:cs="Arial"/>
                <w:sz w:val="18"/>
                <w:szCs w:val="18"/>
                <w:lang w:val="fr-CH" w:eastAsia="zh-CN"/>
              </w:rPr>
              <w:t> </w:t>
            </w:r>
          </w:p>
        </w:tc>
        <w:tc>
          <w:tcPr>
            <w:tcW w:w="707" w:type="dxa"/>
            <w:tcBorders>
              <w:top w:val="nil"/>
              <w:left w:val="nil"/>
              <w:bottom w:val="nil"/>
              <w:right w:val="nil"/>
            </w:tcBorders>
            <w:shd w:val="clear" w:color="000000" w:fill="FFFFFF"/>
          </w:tcPr>
          <w:p w:rsidR="00EB7CB3" w:rsidRPr="00A21E72" w:rsidRDefault="00EB7CB3" w:rsidP="00BE1FA1">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p>
        </w:tc>
        <w:tc>
          <w:tcPr>
            <w:tcW w:w="993" w:type="dxa"/>
            <w:tcBorders>
              <w:top w:val="nil"/>
              <w:left w:val="nil"/>
              <w:bottom w:val="nil"/>
              <w:right w:val="nil"/>
            </w:tcBorders>
            <w:shd w:val="clear" w:color="000000" w:fill="FFFFFF"/>
            <w:noWrap/>
            <w:vAlign w:val="bottom"/>
            <w:hideMark/>
          </w:tcPr>
          <w:p w:rsidR="00EB7CB3" w:rsidRPr="00A21E72" w:rsidRDefault="00EB7CB3" w:rsidP="00BE1FA1">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r w:rsidRPr="00A21E72">
              <w:rPr>
                <w:rFonts w:asciiTheme="minorHAnsi" w:eastAsia="SimSun" w:hAnsiTheme="minorHAnsi" w:cs="Arial"/>
                <w:sz w:val="18"/>
                <w:szCs w:val="18"/>
                <w:lang w:val="fr-CH" w:eastAsia="zh-CN"/>
              </w:rPr>
              <w:t> </w:t>
            </w:r>
          </w:p>
        </w:tc>
        <w:tc>
          <w:tcPr>
            <w:tcW w:w="283" w:type="dxa"/>
            <w:tcBorders>
              <w:top w:val="nil"/>
              <w:left w:val="nil"/>
              <w:bottom w:val="nil"/>
              <w:right w:val="nil"/>
            </w:tcBorders>
            <w:shd w:val="clear" w:color="000000" w:fill="FFFFFF"/>
            <w:noWrap/>
            <w:vAlign w:val="bottom"/>
            <w:hideMark/>
          </w:tcPr>
          <w:p w:rsidR="00EB7CB3" w:rsidRPr="00A21E72" w:rsidRDefault="00EB7CB3" w:rsidP="00BE1FA1">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r w:rsidRPr="00A21E72">
              <w:rPr>
                <w:rFonts w:asciiTheme="minorHAnsi" w:eastAsia="SimSun" w:hAnsiTheme="minorHAnsi" w:cs="Arial"/>
                <w:sz w:val="18"/>
                <w:szCs w:val="18"/>
                <w:lang w:val="fr-CH" w:eastAsia="zh-CN"/>
              </w:rPr>
              <w:t> </w:t>
            </w:r>
          </w:p>
        </w:tc>
        <w:tc>
          <w:tcPr>
            <w:tcW w:w="851"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EB7CB3" w:rsidRPr="00B47E5D" w:rsidRDefault="00A21E72" w:rsidP="003D7978">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b/>
                <w:bCs/>
                <w:sz w:val="18"/>
                <w:szCs w:val="18"/>
                <w:lang w:val="fr-CH" w:eastAsia="zh-CN"/>
              </w:rPr>
            </w:pPr>
            <w:r w:rsidRPr="00B47E5D">
              <w:rPr>
                <w:rFonts w:asciiTheme="minorHAnsi" w:hAnsiTheme="minorHAnsi"/>
                <w:b/>
                <w:bCs/>
                <w:color w:val="000000"/>
                <w:sz w:val="18"/>
                <w:szCs w:val="18"/>
              </w:rPr>
              <w:t>34</w:t>
            </w:r>
            <w:r w:rsidR="00EB7CB3" w:rsidRPr="00B47E5D">
              <w:rPr>
                <w:rFonts w:asciiTheme="minorHAnsi" w:hAnsiTheme="minorHAnsi"/>
                <w:b/>
                <w:bCs/>
                <w:color w:val="000000"/>
                <w:sz w:val="18"/>
                <w:szCs w:val="18"/>
              </w:rPr>
              <w:t>%</w:t>
            </w:r>
          </w:p>
        </w:tc>
        <w:tc>
          <w:tcPr>
            <w:tcW w:w="851" w:type="dxa"/>
            <w:tcBorders>
              <w:top w:val="single" w:sz="4" w:space="0" w:color="auto"/>
              <w:left w:val="nil"/>
              <w:bottom w:val="single" w:sz="4" w:space="0" w:color="auto"/>
              <w:right w:val="single" w:sz="4" w:space="0" w:color="auto"/>
            </w:tcBorders>
            <w:shd w:val="clear" w:color="000000" w:fill="BDD7EE"/>
            <w:noWrap/>
            <w:vAlign w:val="bottom"/>
          </w:tcPr>
          <w:p w:rsidR="00EB7CB3" w:rsidRPr="00B47E5D" w:rsidRDefault="00A21E72" w:rsidP="003D7978">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b/>
                <w:bCs/>
                <w:sz w:val="18"/>
                <w:szCs w:val="18"/>
                <w:lang w:val="fr-CH" w:eastAsia="zh-CN"/>
              </w:rPr>
            </w:pPr>
            <w:r w:rsidRPr="00B47E5D">
              <w:rPr>
                <w:rFonts w:asciiTheme="minorHAnsi" w:hAnsiTheme="minorHAnsi"/>
                <w:b/>
                <w:bCs/>
                <w:color w:val="000000"/>
                <w:sz w:val="18"/>
                <w:szCs w:val="18"/>
              </w:rPr>
              <w:t>36%</w:t>
            </w:r>
          </w:p>
        </w:tc>
        <w:tc>
          <w:tcPr>
            <w:tcW w:w="851" w:type="dxa"/>
            <w:tcBorders>
              <w:top w:val="single" w:sz="4" w:space="0" w:color="auto"/>
              <w:left w:val="nil"/>
              <w:bottom w:val="single" w:sz="4" w:space="0" w:color="auto"/>
              <w:right w:val="single" w:sz="4" w:space="0" w:color="auto"/>
            </w:tcBorders>
            <w:shd w:val="clear" w:color="000000" w:fill="BDD7EE"/>
            <w:noWrap/>
            <w:vAlign w:val="bottom"/>
          </w:tcPr>
          <w:p w:rsidR="00EB7CB3" w:rsidRPr="00B47E5D" w:rsidRDefault="00A21E72" w:rsidP="00BE1FA1">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b/>
                <w:bCs/>
                <w:sz w:val="18"/>
                <w:szCs w:val="18"/>
                <w:lang w:val="fr-CH" w:eastAsia="zh-CN"/>
              </w:rPr>
            </w:pPr>
            <w:r w:rsidRPr="00B47E5D">
              <w:rPr>
                <w:rFonts w:asciiTheme="minorHAnsi" w:hAnsiTheme="minorHAnsi"/>
                <w:b/>
                <w:bCs/>
                <w:color w:val="000000"/>
                <w:sz w:val="18"/>
                <w:szCs w:val="18"/>
              </w:rPr>
              <w:t>8%</w:t>
            </w:r>
          </w:p>
        </w:tc>
        <w:tc>
          <w:tcPr>
            <w:tcW w:w="850" w:type="dxa"/>
            <w:tcBorders>
              <w:top w:val="single" w:sz="4" w:space="0" w:color="auto"/>
              <w:left w:val="nil"/>
              <w:bottom w:val="single" w:sz="4" w:space="0" w:color="auto"/>
              <w:right w:val="single" w:sz="4" w:space="0" w:color="auto"/>
            </w:tcBorders>
            <w:shd w:val="clear" w:color="000000" w:fill="BDD7EE"/>
            <w:noWrap/>
            <w:vAlign w:val="bottom"/>
          </w:tcPr>
          <w:p w:rsidR="00EB7CB3" w:rsidRPr="00B47E5D" w:rsidRDefault="00A21E72" w:rsidP="003D7978">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b/>
                <w:bCs/>
                <w:sz w:val="18"/>
                <w:szCs w:val="18"/>
                <w:lang w:val="fr-CH" w:eastAsia="zh-CN"/>
              </w:rPr>
            </w:pPr>
            <w:r w:rsidRPr="00B47E5D">
              <w:rPr>
                <w:rFonts w:asciiTheme="minorHAnsi" w:hAnsiTheme="minorHAnsi"/>
                <w:b/>
                <w:bCs/>
                <w:color w:val="000000"/>
                <w:sz w:val="18"/>
                <w:szCs w:val="18"/>
              </w:rPr>
              <w:t>14%</w:t>
            </w:r>
          </w:p>
        </w:tc>
        <w:tc>
          <w:tcPr>
            <w:tcW w:w="851" w:type="dxa"/>
            <w:tcBorders>
              <w:top w:val="single" w:sz="4" w:space="0" w:color="auto"/>
              <w:left w:val="nil"/>
              <w:bottom w:val="single" w:sz="4" w:space="0" w:color="auto"/>
              <w:right w:val="single" w:sz="4" w:space="0" w:color="auto"/>
            </w:tcBorders>
            <w:shd w:val="clear" w:color="000000" w:fill="BDD7EE"/>
          </w:tcPr>
          <w:p w:rsidR="00EB7CB3" w:rsidRPr="00B47E5D" w:rsidRDefault="003D7978" w:rsidP="003D7978">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hAnsiTheme="minorHAnsi"/>
                <w:b/>
                <w:bCs/>
                <w:color w:val="000000"/>
                <w:sz w:val="18"/>
                <w:szCs w:val="18"/>
              </w:rPr>
            </w:pPr>
            <w:r>
              <w:rPr>
                <w:rFonts w:asciiTheme="minorHAnsi" w:hAnsiTheme="minorHAnsi"/>
                <w:b/>
                <w:bCs/>
                <w:color w:val="000000"/>
                <w:sz w:val="18"/>
                <w:szCs w:val="18"/>
              </w:rPr>
              <w:t>8</w:t>
            </w:r>
            <w:r w:rsidR="00A21E72" w:rsidRPr="00B47E5D">
              <w:rPr>
                <w:rFonts w:asciiTheme="minorHAnsi" w:hAnsiTheme="minorHAnsi"/>
                <w:b/>
                <w:bCs/>
                <w:color w:val="000000"/>
                <w:sz w:val="18"/>
                <w:szCs w:val="18"/>
              </w:rPr>
              <w:t>%</w:t>
            </w:r>
          </w:p>
        </w:tc>
      </w:tr>
    </w:tbl>
    <w:p w:rsidR="00EB7CB3" w:rsidRDefault="00EB7CB3" w:rsidP="00A17F52">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eastAsia="SimSun" w:cs="Arial"/>
          <w:sz w:val="4"/>
          <w:szCs w:val="4"/>
          <w:lang w:val="fr-CH" w:eastAsia="zh-CN"/>
        </w:rPr>
      </w:pPr>
    </w:p>
    <w:tbl>
      <w:tblPr>
        <w:tblW w:w="0" w:type="auto"/>
        <w:jc w:val="center"/>
        <w:tblLayout w:type="fixed"/>
        <w:tblLook w:val="04A0" w:firstRow="1" w:lastRow="0" w:firstColumn="1" w:lastColumn="0" w:noHBand="0" w:noVBand="1"/>
      </w:tblPr>
      <w:tblGrid>
        <w:gridCol w:w="426"/>
        <w:gridCol w:w="1134"/>
        <w:gridCol w:w="850"/>
        <w:gridCol w:w="851"/>
        <w:gridCol w:w="851"/>
        <w:gridCol w:w="709"/>
        <w:gridCol w:w="283"/>
        <w:gridCol w:w="851"/>
        <w:gridCol w:w="708"/>
        <w:gridCol w:w="993"/>
        <w:gridCol w:w="849"/>
        <w:gridCol w:w="851"/>
        <w:gridCol w:w="283"/>
        <w:gridCol w:w="851"/>
        <w:gridCol w:w="851"/>
        <w:gridCol w:w="851"/>
        <w:gridCol w:w="850"/>
        <w:gridCol w:w="851"/>
      </w:tblGrid>
      <w:tr w:rsidR="00EB7CB3" w:rsidRPr="00EB7CB3" w:rsidTr="00B47E5D">
        <w:trPr>
          <w:trHeight w:hRule="exact" w:val="208"/>
          <w:jc w:val="center"/>
        </w:trPr>
        <w:tc>
          <w:tcPr>
            <w:tcW w:w="426" w:type="dxa"/>
            <w:tcBorders>
              <w:top w:val="nil"/>
              <w:left w:val="nil"/>
              <w:bottom w:val="single" w:sz="4" w:space="0" w:color="auto"/>
              <w:right w:val="nil"/>
            </w:tcBorders>
            <w:shd w:val="clear" w:color="auto" w:fill="auto"/>
            <w:noWrap/>
            <w:vAlign w:val="bottom"/>
            <w:hideMark/>
          </w:tcPr>
          <w:p w:rsidR="00EB7CB3" w:rsidRPr="00EB7CB3" w:rsidRDefault="00EB7CB3" w:rsidP="00D6724B">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eastAsia="SimSun" w:hAnsiTheme="minorHAnsi" w:cs="Arial"/>
                <w:sz w:val="18"/>
                <w:szCs w:val="18"/>
                <w:lang w:val="en-US" w:eastAsia="zh-CN"/>
              </w:rPr>
            </w:pPr>
          </w:p>
        </w:tc>
        <w:tc>
          <w:tcPr>
            <w:tcW w:w="1134" w:type="dxa"/>
            <w:tcBorders>
              <w:top w:val="nil"/>
              <w:left w:val="nil"/>
              <w:bottom w:val="single" w:sz="4" w:space="0" w:color="auto"/>
              <w:right w:val="nil"/>
            </w:tcBorders>
            <w:shd w:val="clear" w:color="000000" w:fill="FFFFFF"/>
            <w:noWrap/>
            <w:vAlign w:val="bottom"/>
            <w:hideMark/>
          </w:tcPr>
          <w:p w:rsidR="00EB7CB3" w:rsidRPr="00EB7CB3" w:rsidRDefault="00EB7CB3" w:rsidP="00D6724B">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eastAsia="SimSun" w:hAnsiTheme="minorHAnsi" w:cs="Arial"/>
                <w:sz w:val="18"/>
                <w:szCs w:val="18"/>
                <w:lang w:val="en-US" w:eastAsia="zh-CN"/>
              </w:rPr>
            </w:pPr>
            <w:r w:rsidRPr="00EB7CB3">
              <w:rPr>
                <w:rFonts w:asciiTheme="minorHAnsi" w:eastAsia="SimSun" w:hAnsiTheme="minorHAnsi" w:cs="Arial"/>
                <w:sz w:val="18"/>
                <w:szCs w:val="18"/>
                <w:lang w:val="en-US" w:eastAsia="zh-CN"/>
              </w:rPr>
              <w:t> </w:t>
            </w:r>
          </w:p>
        </w:tc>
        <w:tc>
          <w:tcPr>
            <w:tcW w:w="850" w:type="dxa"/>
            <w:tcBorders>
              <w:top w:val="nil"/>
              <w:left w:val="nil"/>
              <w:bottom w:val="single" w:sz="4" w:space="0" w:color="auto"/>
              <w:right w:val="nil"/>
            </w:tcBorders>
            <w:shd w:val="clear" w:color="000000" w:fill="FFFFFF"/>
            <w:noWrap/>
            <w:vAlign w:val="bottom"/>
            <w:hideMark/>
          </w:tcPr>
          <w:p w:rsidR="00EB7CB3" w:rsidRPr="00EB7CB3" w:rsidRDefault="00EB7CB3" w:rsidP="00D6724B">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eastAsia="SimSun" w:hAnsiTheme="minorHAnsi" w:cs="Arial"/>
                <w:sz w:val="18"/>
                <w:szCs w:val="18"/>
                <w:lang w:val="en-US" w:eastAsia="zh-CN"/>
              </w:rPr>
            </w:pPr>
            <w:r w:rsidRPr="00EB7CB3">
              <w:rPr>
                <w:rFonts w:asciiTheme="minorHAnsi" w:eastAsia="SimSun" w:hAnsiTheme="minorHAnsi" w:cs="Arial"/>
                <w:sz w:val="18"/>
                <w:szCs w:val="18"/>
                <w:lang w:val="en-US" w:eastAsia="zh-CN"/>
              </w:rPr>
              <w:t> </w:t>
            </w:r>
          </w:p>
        </w:tc>
        <w:tc>
          <w:tcPr>
            <w:tcW w:w="851" w:type="dxa"/>
            <w:tcBorders>
              <w:top w:val="nil"/>
              <w:left w:val="nil"/>
              <w:bottom w:val="single" w:sz="4" w:space="0" w:color="auto"/>
              <w:right w:val="nil"/>
            </w:tcBorders>
            <w:shd w:val="clear" w:color="000000" w:fill="FFFFFF"/>
            <w:noWrap/>
            <w:vAlign w:val="bottom"/>
            <w:hideMark/>
          </w:tcPr>
          <w:p w:rsidR="00EB7CB3" w:rsidRPr="00EB7CB3" w:rsidRDefault="00EB7CB3" w:rsidP="00D6724B">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eastAsia="SimSun" w:hAnsiTheme="minorHAnsi" w:cs="Arial"/>
                <w:sz w:val="18"/>
                <w:szCs w:val="18"/>
                <w:lang w:val="en-US" w:eastAsia="zh-CN"/>
              </w:rPr>
            </w:pPr>
            <w:r w:rsidRPr="00EB7CB3">
              <w:rPr>
                <w:rFonts w:asciiTheme="minorHAnsi" w:eastAsia="SimSun" w:hAnsiTheme="minorHAnsi" w:cs="Arial"/>
                <w:sz w:val="18"/>
                <w:szCs w:val="18"/>
                <w:lang w:val="en-US" w:eastAsia="zh-CN"/>
              </w:rPr>
              <w:t> </w:t>
            </w:r>
          </w:p>
        </w:tc>
        <w:tc>
          <w:tcPr>
            <w:tcW w:w="851" w:type="dxa"/>
            <w:tcBorders>
              <w:top w:val="nil"/>
              <w:left w:val="nil"/>
              <w:bottom w:val="single" w:sz="4" w:space="0" w:color="auto"/>
              <w:right w:val="nil"/>
            </w:tcBorders>
            <w:shd w:val="clear" w:color="000000" w:fill="FFFFFF"/>
          </w:tcPr>
          <w:p w:rsidR="00EB7CB3" w:rsidRPr="00EB7CB3" w:rsidRDefault="00EB7CB3" w:rsidP="00D6724B">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eastAsia="SimSun" w:hAnsiTheme="minorHAnsi" w:cs="Arial"/>
                <w:sz w:val="18"/>
                <w:szCs w:val="18"/>
                <w:lang w:val="en-US" w:eastAsia="zh-CN"/>
              </w:rPr>
            </w:pPr>
          </w:p>
        </w:tc>
        <w:tc>
          <w:tcPr>
            <w:tcW w:w="709" w:type="dxa"/>
            <w:tcBorders>
              <w:top w:val="nil"/>
              <w:left w:val="nil"/>
              <w:bottom w:val="single" w:sz="4" w:space="0" w:color="auto"/>
              <w:right w:val="nil"/>
            </w:tcBorders>
            <w:shd w:val="clear" w:color="000000" w:fill="FFFFFF"/>
            <w:noWrap/>
            <w:vAlign w:val="bottom"/>
            <w:hideMark/>
          </w:tcPr>
          <w:p w:rsidR="00EB7CB3" w:rsidRPr="00EB7CB3" w:rsidRDefault="00EB7CB3" w:rsidP="00D6724B">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eastAsia="SimSun" w:hAnsiTheme="minorHAnsi" w:cs="Arial"/>
                <w:sz w:val="18"/>
                <w:szCs w:val="18"/>
                <w:lang w:val="en-US" w:eastAsia="zh-CN"/>
              </w:rPr>
            </w:pPr>
            <w:r w:rsidRPr="00EB7CB3">
              <w:rPr>
                <w:rFonts w:asciiTheme="minorHAnsi" w:eastAsia="SimSun" w:hAnsiTheme="minorHAnsi" w:cs="Arial"/>
                <w:sz w:val="18"/>
                <w:szCs w:val="18"/>
                <w:lang w:val="en-US" w:eastAsia="zh-CN"/>
              </w:rPr>
              <w:t> </w:t>
            </w:r>
          </w:p>
        </w:tc>
        <w:tc>
          <w:tcPr>
            <w:tcW w:w="283" w:type="dxa"/>
            <w:tcBorders>
              <w:top w:val="nil"/>
              <w:left w:val="nil"/>
              <w:bottom w:val="nil"/>
              <w:right w:val="nil"/>
            </w:tcBorders>
            <w:shd w:val="clear" w:color="000000" w:fill="FFFFFF"/>
            <w:noWrap/>
            <w:vAlign w:val="bottom"/>
            <w:hideMark/>
          </w:tcPr>
          <w:p w:rsidR="00EB7CB3" w:rsidRPr="00EB7CB3" w:rsidRDefault="00EB7CB3" w:rsidP="00D6724B">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eastAsia="SimSun" w:hAnsiTheme="minorHAnsi" w:cs="Arial"/>
                <w:sz w:val="18"/>
                <w:szCs w:val="18"/>
                <w:lang w:val="en-US" w:eastAsia="zh-CN"/>
              </w:rPr>
            </w:pPr>
            <w:r w:rsidRPr="00EB7CB3">
              <w:rPr>
                <w:rFonts w:asciiTheme="minorHAnsi" w:eastAsia="SimSun" w:hAnsiTheme="minorHAnsi" w:cs="Arial"/>
                <w:sz w:val="18"/>
                <w:szCs w:val="18"/>
                <w:lang w:val="en-US" w:eastAsia="zh-CN"/>
              </w:rPr>
              <w:t> </w:t>
            </w:r>
          </w:p>
        </w:tc>
        <w:tc>
          <w:tcPr>
            <w:tcW w:w="851" w:type="dxa"/>
            <w:tcBorders>
              <w:top w:val="nil"/>
              <w:left w:val="nil"/>
              <w:bottom w:val="single" w:sz="4" w:space="0" w:color="auto"/>
              <w:right w:val="nil"/>
            </w:tcBorders>
            <w:shd w:val="clear" w:color="000000" w:fill="FFFFFF"/>
            <w:noWrap/>
            <w:vAlign w:val="bottom"/>
            <w:hideMark/>
          </w:tcPr>
          <w:p w:rsidR="00EB7CB3" w:rsidRPr="00EB7CB3" w:rsidRDefault="00EB7CB3" w:rsidP="00D6724B">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eastAsia="SimSun" w:hAnsiTheme="minorHAnsi" w:cs="Arial"/>
                <w:sz w:val="18"/>
                <w:szCs w:val="18"/>
                <w:lang w:val="en-US" w:eastAsia="zh-CN"/>
              </w:rPr>
            </w:pPr>
            <w:r w:rsidRPr="00EB7CB3">
              <w:rPr>
                <w:rFonts w:asciiTheme="minorHAnsi" w:eastAsia="SimSun" w:hAnsiTheme="minorHAnsi" w:cs="Arial"/>
                <w:sz w:val="18"/>
                <w:szCs w:val="18"/>
                <w:lang w:val="en-US" w:eastAsia="zh-CN"/>
              </w:rPr>
              <w:t> </w:t>
            </w:r>
          </w:p>
        </w:tc>
        <w:tc>
          <w:tcPr>
            <w:tcW w:w="708" w:type="dxa"/>
            <w:tcBorders>
              <w:top w:val="nil"/>
              <w:left w:val="nil"/>
              <w:bottom w:val="single" w:sz="4" w:space="0" w:color="auto"/>
              <w:right w:val="nil"/>
            </w:tcBorders>
            <w:shd w:val="clear" w:color="000000" w:fill="FFFFFF"/>
            <w:noWrap/>
            <w:vAlign w:val="bottom"/>
            <w:hideMark/>
          </w:tcPr>
          <w:p w:rsidR="00EB7CB3" w:rsidRPr="00EB7CB3" w:rsidRDefault="00EB7CB3" w:rsidP="00D6724B">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eastAsia="SimSun" w:hAnsiTheme="minorHAnsi" w:cs="Arial"/>
                <w:sz w:val="18"/>
                <w:szCs w:val="18"/>
                <w:lang w:val="en-US" w:eastAsia="zh-CN"/>
              </w:rPr>
            </w:pPr>
            <w:r w:rsidRPr="00EB7CB3">
              <w:rPr>
                <w:rFonts w:asciiTheme="minorHAnsi" w:eastAsia="SimSun" w:hAnsiTheme="minorHAnsi" w:cs="Arial"/>
                <w:sz w:val="18"/>
                <w:szCs w:val="18"/>
                <w:lang w:val="en-US" w:eastAsia="zh-CN"/>
              </w:rPr>
              <w:t> </w:t>
            </w:r>
          </w:p>
        </w:tc>
        <w:tc>
          <w:tcPr>
            <w:tcW w:w="993" w:type="dxa"/>
            <w:tcBorders>
              <w:top w:val="nil"/>
              <w:left w:val="nil"/>
              <w:bottom w:val="single" w:sz="4" w:space="0" w:color="auto"/>
              <w:right w:val="nil"/>
            </w:tcBorders>
            <w:shd w:val="clear" w:color="000000" w:fill="FFFFFF"/>
            <w:noWrap/>
            <w:vAlign w:val="bottom"/>
            <w:hideMark/>
          </w:tcPr>
          <w:p w:rsidR="00EB7CB3" w:rsidRPr="00EB7CB3" w:rsidRDefault="00EB7CB3" w:rsidP="00D6724B">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eastAsia="SimSun" w:hAnsiTheme="minorHAnsi" w:cs="Arial"/>
                <w:sz w:val="18"/>
                <w:szCs w:val="18"/>
                <w:lang w:val="en-US" w:eastAsia="zh-CN"/>
              </w:rPr>
            </w:pPr>
            <w:r w:rsidRPr="00EB7CB3">
              <w:rPr>
                <w:rFonts w:asciiTheme="minorHAnsi" w:eastAsia="SimSun" w:hAnsiTheme="minorHAnsi" w:cs="Arial"/>
                <w:sz w:val="18"/>
                <w:szCs w:val="18"/>
                <w:lang w:val="en-US" w:eastAsia="zh-CN"/>
              </w:rPr>
              <w:t> </w:t>
            </w:r>
          </w:p>
        </w:tc>
        <w:tc>
          <w:tcPr>
            <w:tcW w:w="849" w:type="dxa"/>
            <w:tcBorders>
              <w:top w:val="nil"/>
              <w:left w:val="nil"/>
              <w:bottom w:val="single" w:sz="4" w:space="0" w:color="auto"/>
              <w:right w:val="nil"/>
            </w:tcBorders>
            <w:shd w:val="clear" w:color="000000" w:fill="FFFFFF"/>
          </w:tcPr>
          <w:p w:rsidR="00EB7CB3" w:rsidRPr="00EB7CB3" w:rsidRDefault="00EB7CB3" w:rsidP="00D6724B">
            <w:pPr>
              <w:tabs>
                <w:tab w:val="clear" w:pos="567"/>
                <w:tab w:val="clear" w:pos="1134"/>
                <w:tab w:val="clear" w:pos="1701"/>
                <w:tab w:val="clear" w:pos="2268"/>
                <w:tab w:val="clear" w:pos="2835"/>
              </w:tabs>
              <w:overflowPunct/>
              <w:autoSpaceDE/>
              <w:autoSpaceDN/>
              <w:adjustRightInd/>
              <w:spacing w:before="0" w:after="200" w:line="276" w:lineRule="auto"/>
              <w:jc w:val="right"/>
              <w:textAlignment w:val="auto"/>
              <w:rPr>
                <w:rFonts w:asciiTheme="minorHAnsi" w:eastAsia="SimSun" w:hAnsiTheme="minorHAnsi" w:cs="Arial"/>
                <w:sz w:val="18"/>
                <w:szCs w:val="18"/>
                <w:lang w:val="fr-CH" w:eastAsia="zh-CN"/>
              </w:rPr>
            </w:pPr>
          </w:p>
        </w:tc>
        <w:tc>
          <w:tcPr>
            <w:tcW w:w="851" w:type="dxa"/>
            <w:tcBorders>
              <w:top w:val="nil"/>
              <w:left w:val="nil"/>
              <w:bottom w:val="single" w:sz="4" w:space="0" w:color="auto"/>
              <w:right w:val="nil"/>
            </w:tcBorders>
            <w:shd w:val="clear" w:color="000000" w:fill="FFFFFF"/>
            <w:noWrap/>
            <w:vAlign w:val="bottom"/>
            <w:hideMark/>
          </w:tcPr>
          <w:p w:rsidR="00EB7CB3" w:rsidRPr="00EB7CB3" w:rsidRDefault="00EB7CB3" w:rsidP="00D6724B">
            <w:pPr>
              <w:tabs>
                <w:tab w:val="clear" w:pos="567"/>
                <w:tab w:val="clear" w:pos="1134"/>
                <w:tab w:val="clear" w:pos="1701"/>
                <w:tab w:val="clear" w:pos="2268"/>
                <w:tab w:val="clear" w:pos="2835"/>
              </w:tabs>
              <w:overflowPunct/>
              <w:autoSpaceDE/>
              <w:autoSpaceDN/>
              <w:adjustRightInd/>
              <w:spacing w:before="0" w:after="200" w:line="276" w:lineRule="auto"/>
              <w:jc w:val="right"/>
              <w:textAlignment w:val="auto"/>
              <w:rPr>
                <w:rFonts w:asciiTheme="minorHAnsi" w:eastAsia="SimSun" w:hAnsiTheme="minorHAnsi" w:cs="Arial"/>
                <w:sz w:val="18"/>
                <w:szCs w:val="18"/>
                <w:lang w:val="fr-CH" w:eastAsia="zh-CN"/>
              </w:rPr>
            </w:pPr>
            <w:r>
              <w:rPr>
                <w:rFonts w:asciiTheme="minorHAnsi" w:eastAsia="SimSun" w:hAnsiTheme="minorHAnsi" w:cs="Arial"/>
                <w:sz w:val="18"/>
                <w:szCs w:val="18"/>
                <w:lang w:val="fr-CH" w:eastAsia="zh-CN"/>
              </w:rPr>
              <w:t>In %</w:t>
            </w:r>
          </w:p>
        </w:tc>
        <w:tc>
          <w:tcPr>
            <w:tcW w:w="283" w:type="dxa"/>
            <w:tcBorders>
              <w:top w:val="nil"/>
              <w:left w:val="nil"/>
              <w:bottom w:val="nil"/>
              <w:right w:val="nil"/>
            </w:tcBorders>
            <w:shd w:val="clear" w:color="000000" w:fill="FFFFFF"/>
            <w:noWrap/>
            <w:vAlign w:val="bottom"/>
            <w:hideMark/>
          </w:tcPr>
          <w:p w:rsidR="00EB7CB3" w:rsidRPr="00EB7CB3" w:rsidRDefault="00EB7CB3" w:rsidP="00D6724B">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eastAsia="SimSun" w:hAnsiTheme="minorHAnsi" w:cs="Arial"/>
                <w:sz w:val="18"/>
                <w:szCs w:val="18"/>
                <w:lang w:val="fr-CH" w:eastAsia="zh-CN"/>
              </w:rPr>
            </w:pPr>
            <w:r w:rsidRPr="00EB7CB3">
              <w:rPr>
                <w:rFonts w:asciiTheme="minorHAnsi" w:eastAsia="SimSun" w:hAnsiTheme="minorHAnsi" w:cs="Arial"/>
                <w:sz w:val="18"/>
                <w:szCs w:val="18"/>
                <w:lang w:val="fr-CH" w:eastAsia="zh-CN"/>
              </w:rPr>
              <w:t> </w:t>
            </w:r>
          </w:p>
        </w:tc>
        <w:tc>
          <w:tcPr>
            <w:tcW w:w="851" w:type="dxa"/>
            <w:tcBorders>
              <w:top w:val="nil"/>
              <w:left w:val="nil"/>
              <w:bottom w:val="single" w:sz="4" w:space="0" w:color="auto"/>
              <w:right w:val="nil"/>
            </w:tcBorders>
            <w:shd w:val="clear" w:color="000000" w:fill="FFFFFF"/>
            <w:noWrap/>
            <w:vAlign w:val="bottom"/>
            <w:hideMark/>
          </w:tcPr>
          <w:p w:rsidR="00EB7CB3" w:rsidRPr="00EB7CB3" w:rsidRDefault="00EB7CB3" w:rsidP="00D6724B">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eastAsia="SimSun" w:hAnsiTheme="minorHAnsi" w:cs="Arial"/>
                <w:sz w:val="18"/>
                <w:szCs w:val="18"/>
                <w:lang w:val="fr-CH" w:eastAsia="zh-CN"/>
              </w:rPr>
            </w:pPr>
            <w:r w:rsidRPr="00EB7CB3">
              <w:rPr>
                <w:rFonts w:asciiTheme="minorHAnsi" w:eastAsia="SimSun" w:hAnsiTheme="minorHAnsi" w:cs="Arial"/>
                <w:sz w:val="18"/>
                <w:szCs w:val="18"/>
                <w:lang w:val="fr-CH" w:eastAsia="zh-CN"/>
              </w:rPr>
              <w:t> </w:t>
            </w:r>
          </w:p>
        </w:tc>
        <w:tc>
          <w:tcPr>
            <w:tcW w:w="851" w:type="dxa"/>
            <w:tcBorders>
              <w:top w:val="nil"/>
              <w:left w:val="nil"/>
              <w:bottom w:val="single" w:sz="4" w:space="0" w:color="auto"/>
              <w:right w:val="nil"/>
            </w:tcBorders>
            <w:shd w:val="clear" w:color="000000" w:fill="FFFFFF"/>
            <w:noWrap/>
            <w:vAlign w:val="bottom"/>
            <w:hideMark/>
          </w:tcPr>
          <w:p w:rsidR="00EB7CB3" w:rsidRPr="00EB7CB3" w:rsidRDefault="00EB7CB3" w:rsidP="00D6724B">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eastAsia="SimSun" w:hAnsiTheme="minorHAnsi" w:cs="Arial"/>
                <w:sz w:val="18"/>
                <w:szCs w:val="18"/>
                <w:lang w:val="fr-CH" w:eastAsia="zh-CN"/>
              </w:rPr>
            </w:pPr>
            <w:r w:rsidRPr="00EB7CB3">
              <w:rPr>
                <w:rFonts w:asciiTheme="minorHAnsi" w:eastAsia="SimSun" w:hAnsiTheme="minorHAnsi" w:cs="Arial"/>
                <w:sz w:val="18"/>
                <w:szCs w:val="18"/>
                <w:lang w:val="fr-CH" w:eastAsia="zh-CN"/>
              </w:rPr>
              <w:t> </w:t>
            </w:r>
          </w:p>
        </w:tc>
        <w:tc>
          <w:tcPr>
            <w:tcW w:w="851" w:type="dxa"/>
            <w:tcBorders>
              <w:top w:val="nil"/>
              <w:left w:val="nil"/>
              <w:bottom w:val="single" w:sz="4" w:space="0" w:color="auto"/>
              <w:right w:val="nil"/>
            </w:tcBorders>
            <w:shd w:val="clear" w:color="000000" w:fill="FFFFFF"/>
            <w:noWrap/>
            <w:vAlign w:val="bottom"/>
            <w:hideMark/>
          </w:tcPr>
          <w:p w:rsidR="00EB7CB3" w:rsidRPr="00EB7CB3" w:rsidRDefault="00EB7CB3" w:rsidP="00D6724B">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eastAsia="SimSun" w:hAnsiTheme="minorHAnsi" w:cs="Arial"/>
                <w:sz w:val="18"/>
                <w:szCs w:val="18"/>
                <w:lang w:val="fr-CH" w:eastAsia="zh-CN"/>
              </w:rPr>
            </w:pPr>
            <w:r w:rsidRPr="00EB7CB3">
              <w:rPr>
                <w:rFonts w:asciiTheme="minorHAnsi" w:eastAsia="SimSun" w:hAnsiTheme="minorHAnsi" w:cs="Arial"/>
                <w:sz w:val="18"/>
                <w:szCs w:val="18"/>
                <w:lang w:val="fr-CH" w:eastAsia="zh-CN"/>
              </w:rPr>
              <w:t> </w:t>
            </w:r>
          </w:p>
        </w:tc>
        <w:tc>
          <w:tcPr>
            <w:tcW w:w="850" w:type="dxa"/>
            <w:tcBorders>
              <w:top w:val="nil"/>
              <w:left w:val="nil"/>
              <w:bottom w:val="single" w:sz="4" w:space="0" w:color="auto"/>
              <w:right w:val="nil"/>
            </w:tcBorders>
            <w:shd w:val="clear" w:color="000000" w:fill="FFFFFF"/>
            <w:noWrap/>
            <w:vAlign w:val="bottom"/>
            <w:hideMark/>
          </w:tcPr>
          <w:p w:rsidR="00EB7CB3" w:rsidRPr="00EB7CB3" w:rsidRDefault="00EB7CB3" w:rsidP="00D6724B">
            <w:pPr>
              <w:tabs>
                <w:tab w:val="clear" w:pos="567"/>
                <w:tab w:val="clear" w:pos="1134"/>
                <w:tab w:val="clear" w:pos="1701"/>
                <w:tab w:val="clear" w:pos="2268"/>
                <w:tab w:val="clear" w:pos="2835"/>
              </w:tabs>
              <w:overflowPunct/>
              <w:autoSpaceDE/>
              <w:autoSpaceDN/>
              <w:adjustRightInd/>
              <w:spacing w:before="0" w:after="200" w:line="276" w:lineRule="auto"/>
              <w:jc w:val="right"/>
              <w:textAlignment w:val="auto"/>
              <w:rPr>
                <w:rFonts w:asciiTheme="minorHAnsi" w:eastAsia="SimSun" w:hAnsiTheme="minorHAnsi" w:cs="Arial"/>
                <w:sz w:val="18"/>
                <w:szCs w:val="18"/>
                <w:lang w:val="fr-CH" w:eastAsia="zh-CN"/>
              </w:rPr>
            </w:pPr>
          </w:p>
        </w:tc>
        <w:tc>
          <w:tcPr>
            <w:tcW w:w="851" w:type="dxa"/>
            <w:tcBorders>
              <w:top w:val="nil"/>
              <w:left w:val="nil"/>
              <w:bottom w:val="single" w:sz="4" w:space="0" w:color="auto"/>
              <w:right w:val="nil"/>
            </w:tcBorders>
            <w:shd w:val="clear" w:color="000000" w:fill="FFFFFF"/>
          </w:tcPr>
          <w:p w:rsidR="00EB7CB3" w:rsidRPr="00EB7CB3" w:rsidRDefault="00EB7CB3" w:rsidP="00D6724B">
            <w:pPr>
              <w:tabs>
                <w:tab w:val="clear" w:pos="567"/>
                <w:tab w:val="clear" w:pos="1134"/>
                <w:tab w:val="clear" w:pos="1701"/>
                <w:tab w:val="clear" w:pos="2268"/>
                <w:tab w:val="clear" w:pos="2835"/>
              </w:tabs>
              <w:overflowPunct/>
              <w:autoSpaceDE/>
              <w:autoSpaceDN/>
              <w:adjustRightInd/>
              <w:spacing w:before="0" w:after="200" w:line="276" w:lineRule="auto"/>
              <w:jc w:val="right"/>
              <w:textAlignment w:val="auto"/>
              <w:rPr>
                <w:rFonts w:asciiTheme="minorHAnsi" w:eastAsia="SimSun" w:hAnsiTheme="minorHAnsi" w:cs="Arial"/>
                <w:sz w:val="18"/>
                <w:szCs w:val="18"/>
                <w:lang w:val="fr-CH" w:eastAsia="zh-CN"/>
              </w:rPr>
            </w:pPr>
            <w:r w:rsidRPr="00EB7CB3">
              <w:rPr>
                <w:rFonts w:asciiTheme="minorHAnsi" w:eastAsia="SimSun" w:hAnsiTheme="minorHAnsi" w:cs="Arial"/>
                <w:sz w:val="18"/>
                <w:szCs w:val="18"/>
                <w:lang w:val="fr-CH" w:eastAsia="zh-CN"/>
              </w:rPr>
              <w:t>CHF 000</w:t>
            </w:r>
          </w:p>
        </w:tc>
      </w:tr>
      <w:tr w:rsidR="00EB7CB3" w:rsidRPr="00EB7CB3" w:rsidTr="00B47E5D">
        <w:trPr>
          <w:trHeight w:val="208"/>
          <w:jc w:val="center"/>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EB7CB3" w:rsidRPr="00EB7CB3" w:rsidRDefault="00EB7CB3" w:rsidP="00D6724B">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b/>
                <w:bCs/>
                <w:sz w:val="18"/>
                <w:szCs w:val="18"/>
                <w:lang w:val="fr-CH" w:eastAsia="zh-CN"/>
              </w:rPr>
            </w:pPr>
            <w:r w:rsidRPr="00EB7CB3">
              <w:rPr>
                <w:rFonts w:asciiTheme="minorHAnsi" w:eastAsia="SimSun" w:hAnsiTheme="minorHAnsi" w:cs="Arial"/>
                <w:b/>
                <w:bCs/>
                <w:sz w:val="18"/>
                <w:szCs w:val="18"/>
                <w:lang w:val="fr-CH" w:eastAsia="zh-CN"/>
              </w:rPr>
              <w:t>ITU Strategic Objectives for 202</w:t>
            </w:r>
            <w:r w:rsidR="00D6724B">
              <w:rPr>
                <w:rFonts w:asciiTheme="minorHAnsi" w:eastAsia="SimSun" w:hAnsiTheme="minorHAnsi" w:cs="Arial"/>
                <w:b/>
                <w:bCs/>
                <w:sz w:val="18"/>
                <w:szCs w:val="18"/>
                <w:lang w:val="fr-CH" w:eastAsia="zh-CN"/>
              </w:rPr>
              <w:t>1</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BDD7EE"/>
            <w:textDirection w:val="btLr"/>
            <w:vAlign w:val="center"/>
            <w:hideMark/>
          </w:tcPr>
          <w:p w:rsidR="00EB7CB3" w:rsidRPr="00EB7CB3" w:rsidRDefault="00EB7CB3" w:rsidP="00D6724B">
            <w:pPr>
              <w:tabs>
                <w:tab w:val="clear" w:pos="567"/>
                <w:tab w:val="clear" w:pos="1134"/>
                <w:tab w:val="clear" w:pos="1701"/>
                <w:tab w:val="clear" w:pos="2268"/>
                <w:tab w:val="clear" w:pos="2835"/>
              </w:tabs>
              <w:overflowPunct/>
              <w:autoSpaceDE/>
              <w:autoSpaceDN/>
              <w:adjustRightInd/>
              <w:spacing w:before="0" w:after="120" w:line="276" w:lineRule="auto"/>
              <w:ind w:left="113" w:right="113"/>
              <w:jc w:val="center"/>
              <w:textAlignment w:val="auto"/>
              <w:rPr>
                <w:rFonts w:asciiTheme="minorHAnsi" w:eastAsia="SimSun" w:hAnsiTheme="minorHAnsi" w:cs="Arial"/>
                <w:b/>
                <w:bCs/>
                <w:sz w:val="18"/>
                <w:szCs w:val="18"/>
                <w:lang w:val="fr-CH" w:eastAsia="zh-CN"/>
              </w:rPr>
            </w:pPr>
            <w:r w:rsidRPr="00EB7CB3">
              <w:rPr>
                <w:rFonts w:asciiTheme="minorHAnsi" w:eastAsia="SimSun" w:hAnsiTheme="minorHAnsi" w:cs="Arial"/>
                <w:b/>
                <w:bCs/>
                <w:sz w:val="18"/>
                <w:szCs w:val="18"/>
                <w:lang w:val="fr-CH" w:eastAsia="zh-CN"/>
              </w:rPr>
              <w:t xml:space="preserve">Total </w:t>
            </w:r>
            <w:r w:rsidRPr="00EB7CB3">
              <w:rPr>
                <w:rFonts w:asciiTheme="minorHAnsi" w:eastAsia="SimSun" w:hAnsiTheme="minorHAnsi" w:cs="Arial"/>
                <w:b/>
                <w:bCs/>
                <w:sz w:val="18"/>
                <w:szCs w:val="18"/>
                <w:lang w:val="fr-CH" w:eastAsia="zh-CN"/>
              </w:rPr>
              <w:br/>
            </w:r>
            <w:proofErr w:type="spellStart"/>
            <w:r w:rsidRPr="00EB7CB3">
              <w:rPr>
                <w:rFonts w:asciiTheme="minorHAnsi" w:eastAsia="SimSun" w:hAnsiTheme="minorHAnsi" w:cs="Arial"/>
                <w:b/>
                <w:bCs/>
                <w:sz w:val="18"/>
                <w:szCs w:val="18"/>
                <w:lang w:val="fr-CH" w:eastAsia="zh-CN"/>
              </w:rPr>
              <w:t>Cost</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000000" w:fill="BDD7EE"/>
            <w:textDirection w:val="btLr"/>
            <w:vAlign w:val="center"/>
            <w:hideMark/>
          </w:tcPr>
          <w:p w:rsidR="00EB7CB3" w:rsidRPr="00EB7CB3" w:rsidRDefault="00EB7CB3" w:rsidP="00D6724B">
            <w:pPr>
              <w:tabs>
                <w:tab w:val="clear" w:pos="567"/>
                <w:tab w:val="clear" w:pos="1134"/>
                <w:tab w:val="clear" w:pos="1701"/>
                <w:tab w:val="clear" w:pos="2268"/>
                <w:tab w:val="clear" w:pos="2835"/>
              </w:tabs>
              <w:overflowPunct/>
              <w:autoSpaceDE/>
              <w:autoSpaceDN/>
              <w:adjustRightInd/>
              <w:spacing w:before="0" w:after="120" w:line="276" w:lineRule="auto"/>
              <w:ind w:left="113" w:right="113"/>
              <w:jc w:val="center"/>
              <w:textAlignment w:val="auto"/>
              <w:rPr>
                <w:rFonts w:asciiTheme="minorHAnsi" w:eastAsia="SimSun" w:hAnsiTheme="minorHAnsi" w:cs="Arial"/>
                <w:b/>
                <w:bCs/>
                <w:sz w:val="18"/>
                <w:szCs w:val="18"/>
                <w:lang w:val="en-US" w:eastAsia="zh-CN"/>
              </w:rPr>
            </w:pPr>
            <w:r w:rsidRPr="00EB7CB3">
              <w:rPr>
                <w:rFonts w:asciiTheme="minorHAnsi" w:eastAsia="SimSun" w:hAnsiTheme="minorHAnsi" w:cs="Arial"/>
                <w:b/>
                <w:bCs/>
                <w:sz w:val="18"/>
                <w:szCs w:val="18"/>
                <w:lang w:val="en-US" w:eastAsia="zh-CN"/>
              </w:rPr>
              <w:t>Cost of TSB/ Direct Cost</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BDD7EE"/>
            <w:textDirection w:val="btLr"/>
            <w:vAlign w:val="center"/>
          </w:tcPr>
          <w:p w:rsidR="00EB7CB3" w:rsidRPr="00EB7CB3" w:rsidRDefault="00EB7CB3" w:rsidP="00D6724B">
            <w:pPr>
              <w:tabs>
                <w:tab w:val="clear" w:pos="567"/>
                <w:tab w:val="clear" w:pos="1134"/>
                <w:tab w:val="clear" w:pos="1701"/>
                <w:tab w:val="clear" w:pos="2268"/>
                <w:tab w:val="clear" w:pos="2835"/>
              </w:tabs>
              <w:overflowPunct/>
              <w:autoSpaceDE/>
              <w:autoSpaceDN/>
              <w:adjustRightInd/>
              <w:spacing w:before="0" w:after="120" w:line="276" w:lineRule="auto"/>
              <w:ind w:left="113" w:right="113"/>
              <w:jc w:val="center"/>
              <w:textAlignment w:val="auto"/>
              <w:rPr>
                <w:rFonts w:asciiTheme="minorHAnsi" w:eastAsia="SimSun" w:hAnsiTheme="minorHAnsi" w:cs="Arial"/>
                <w:b/>
                <w:bCs/>
                <w:sz w:val="18"/>
                <w:szCs w:val="18"/>
                <w:lang w:val="fr-CH" w:eastAsia="zh-CN"/>
              </w:rPr>
            </w:pPr>
            <w:proofErr w:type="spellStart"/>
            <w:r w:rsidRPr="00EB7CB3">
              <w:rPr>
                <w:rFonts w:asciiTheme="minorHAnsi" w:eastAsia="SimSun" w:hAnsiTheme="minorHAnsi" w:cs="Arial"/>
                <w:b/>
                <w:bCs/>
                <w:sz w:val="18"/>
                <w:szCs w:val="18"/>
                <w:lang w:val="fr-CH" w:eastAsia="zh-CN"/>
              </w:rPr>
              <w:t>Cost</w:t>
            </w:r>
            <w:proofErr w:type="spellEnd"/>
            <w:r w:rsidRPr="00EB7CB3">
              <w:rPr>
                <w:rFonts w:asciiTheme="minorHAnsi" w:eastAsia="SimSun" w:hAnsiTheme="minorHAnsi" w:cs="Arial"/>
                <w:b/>
                <w:bCs/>
                <w:sz w:val="18"/>
                <w:szCs w:val="18"/>
                <w:lang w:val="fr-CH" w:eastAsia="zh-CN"/>
              </w:rPr>
              <w:t xml:space="preserve"> </w:t>
            </w:r>
            <w:proofErr w:type="spellStart"/>
            <w:r w:rsidRPr="00EB7CB3">
              <w:rPr>
                <w:rFonts w:asciiTheme="minorHAnsi" w:eastAsia="SimSun" w:hAnsiTheme="minorHAnsi" w:cs="Arial"/>
                <w:b/>
                <w:bCs/>
                <w:sz w:val="18"/>
                <w:szCs w:val="18"/>
                <w:lang w:val="fr-CH" w:eastAsia="zh-CN"/>
              </w:rPr>
              <w:t>Reallocated</w:t>
            </w:r>
            <w:proofErr w:type="spellEnd"/>
            <w:r w:rsidRPr="00EB7CB3">
              <w:rPr>
                <w:rFonts w:asciiTheme="minorHAnsi" w:eastAsia="SimSun" w:hAnsiTheme="minorHAnsi" w:cs="Arial"/>
                <w:b/>
                <w:bCs/>
                <w:sz w:val="18"/>
                <w:szCs w:val="18"/>
                <w:lang w:val="fr-CH" w:eastAsia="zh-CN"/>
              </w:rPr>
              <w:t xml:space="preserve"> </w:t>
            </w:r>
            <w:proofErr w:type="spellStart"/>
            <w:r w:rsidRPr="00EB7CB3">
              <w:rPr>
                <w:rFonts w:asciiTheme="minorHAnsi" w:eastAsia="SimSun" w:hAnsiTheme="minorHAnsi" w:cs="Arial"/>
                <w:b/>
                <w:bCs/>
                <w:sz w:val="18"/>
                <w:szCs w:val="18"/>
                <w:lang w:val="fr-CH" w:eastAsia="zh-CN"/>
              </w:rPr>
              <w:t>from</w:t>
            </w:r>
            <w:proofErr w:type="spellEnd"/>
            <w:r w:rsidRPr="00EB7CB3">
              <w:rPr>
                <w:rFonts w:asciiTheme="minorHAnsi" w:eastAsia="SimSun" w:hAnsiTheme="minorHAnsi" w:cs="Arial"/>
                <w:b/>
                <w:bCs/>
                <w:sz w:val="18"/>
                <w:szCs w:val="18"/>
                <w:lang w:val="fr-CH" w:eastAsia="zh-CN"/>
              </w:rPr>
              <w:t xml:space="preserve"> GS</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BDD7EE"/>
            <w:textDirection w:val="btLr"/>
            <w:vAlign w:val="center"/>
            <w:hideMark/>
          </w:tcPr>
          <w:p w:rsidR="00EB7CB3" w:rsidRPr="00EB7CB3" w:rsidRDefault="00EB7CB3" w:rsidP="00D6724B">
            <w:pPr>
              <w:tabs>
                <w:tab w:val="clear" w:pos="567"/>
                <w:tab w:val="clear" w:pos="1134"/>
                <w:tab w:val="clear" w:pos="1701"/>
                <w:tab w:val="clear" w:pos="2268"/>
                <w:tab w:val="clear" w:pos="2835"/>
              </w:tabs>
              <w:overflowPunct/>
              <w:autoSpaceDE/>
              <w:autoSpaceDN/>
              <w:adjustRightInd/>
              <w:spacing w:before="0" w:after="120" w:line="276" w:lineRule="auto"/>
              <w:ind w:left="113" w:right="113"/>
              <w:jc w:val="center"/>
              <w:textAlignment w:val="auto"/>
              <w:rPr>
                <w:rFonts w:asciiTheme="minorHAnsi" w:eastAsia="SimSun" w:hAnsiTheme="minorHAnsi" w:cs="Arial"/>
                <w:b/>
                <w:bCs/>
                <w:sz w:val="18"/>
                <w:szCs w:val="18"/>
                <w:lang w:val="en-US" w:eastAsia="zh-CN"/>
              </w:rPr>
            </w:pPr>
            <w:r w:rsidRPr="00EB7CB3">
              <w:rPr>
                <w:rFonts w:asciiTheme="minorHAnsi" w:eastAsia="SimSun" w:hAnsiTheme="minorHAnsi" w:cs="Arial"/>
                <w:b/>
                <w:bCs/>
                <w:sz w:val="18"/>
                <w:szCs w:val="18"/>
                <w:lang w:val="en-US" w:eastAsia="zh-CN"/>
              </w:rPr>
              <w:t>Cost allocated from BR/BDT</w:t>
            </w:r>
          </w:p>
        </w:tc>
        <w:tc>
          <w:tcPr>
            <w:tcW w:w="283" w:type="dxa"/>
            <w:tcBorders>
              <w:top w:val="nil"/>
              <w:left w:val="nil"/>
              <w:bottom w:val="nil"/>
              <w:right w:val="nil"/>
            </w:tcBorders>
            <w:shd w:val="clear" w:color="000000" w:fill="FFFFFF"/>
            <w:noWrap/>
            <w:vAlign w:val="center"/>
            <w:hideMark/>
          </w:tcPr>
          <w:p w:rsidR="00EB7CB3" w:rsidRPr="00EB7CB3" w:rsidRDefault="00EB7CB3" w:rsidP="00D6724B">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b/>
                <w:bCs/>
                <w:sz w:val="18"/>
                <w:szCs w:val="18"/>
                <w:lang w:val="en-US" w:eastAsia="zh-CN"/>
              </w:rPr>
            </w:pP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BDD7EE"/>
            <w:noWrap/>
            <w:textDirection w:val="btLr"/>
            <w:vAlign w:val="center"/>
            <w:hideMark/>
          </w:tcPr>
          <w:p w:rsidR="00EB7CB3" w:rsidRPr="00EB7CB3" w:rsidRDefault="00EB7CB3" w:rsidP="00D6724B">
            <w:pPr>
              <w:tabs>
                <w:tab w:val="clear" w:pos="567"/>
                <w:tab w:val="clear" w:pos="1134"/>
                <w:tab w:val="clear" w:pos="1701"/>
                <w:tab w:val="clear" w:pos="2268"/>
                <w:tab w:val="clear" w:pos="2835"/>
              </w:tabs>
              <w:overflowPunct/>
              <w:autoSpaceDE/>
              <w:autoSpaceDN/>
              <w:adjustRightInd/>
              <w:spacing w:before="0" w:after="120" w:line="276" w:lineRule="auto"/>
              <w:ind w:left="113" w:right="113"/>
              <w:jc w:val="center"/>
              <w:textAlignment w:val="auto"/>
              <w:rPr>
                <w:rFonts w:asciiTheme="minorHAnsi" w:eastAsia="SimSun" w:hAnsiTheme="minorHAnsi" w:cs="Arial"/>
                <w:b/>
                <w:bCs/>
                <w:sz w:val="18"/>
                <w:szCs w:val="18"/>
                <w:lang w:val="fr-CH" w:eastAsia="zh-CN"/>
              </w:rPr>
            </w:pPr>
            <w:r w:rsidRPr="00EB7CB3">
              <w:rPr>
                <w:rFonts w:asciiTheme="minorHAnsi" w:eastAsia="SimSun" w:hAnsiTheme="minorHAnsi" w:cs="Arial"/>
                <w:b/>
                <w:bCs/>
                <w:sz w:val="18"/>
                <w:szCs w:val="18"/>
                <w:lang w:val="fr-CH" w:eastAsia="zh-CN"/>
              </w:rPr>
              <w:t>Goal 1</w:t>
            </w:r>
            <w:r w:rsidRPr="00EB7CB3">
              <w:rPr>
                <w:rFonts w:asciiTheme="minorHAnsi" w:eastAsia="SimSun" w:hAnsiTheme="minorHAnsi" w:cs="Arial"/>
                <w:b/>
                <w:bCs/>
                <w:sz w:val="18"/>
                <w:szCs w:val="18"/>
                <w:lang w:val="fr-CH" w:eastAsia="zh-CN"/>
              </w:rPr>
              <w:br/>
            </w:r>
            <w:proofErr w:type="spellStart"/>
            <w:r w:rsidRPr="00EB7CB3">
              <w:rPr>
                <w:rFonts w:asciiTheme="minorHAnsi" w:eastAsia="SimSun" w:hAnsiTheme="minorHAnsi" w:cs="Arial"/>
                <w:b/>
                <w:bCs/>
                <w:sz w:val="18"/>
                <w:szCs w:val="18"/>
                <w:lang w:val="fr-CH" w:eastAsia="zh-CN"/>
              </w:rPr>
              <w:t>Growth</w:t>
            </w:r>
            <w:proofErr w:type="spellEnd"/>
          </w:p>
        </w:tc>
        <w:tc>
          <w:tcPr>
            <w:tcW w:w="708" w:type="dxa"/>
            <w:vMerge w:val="restart"/>
            <w:tcBorders>
              <w:top w:val="single" w:sz="4" w:space="0" w:color="auto"/>
              <w:left w:val="nil"/>
              <w:bottom w:val="single" w:sz="4" w:space="0" w:color="auto"/>
              <w:right w:val="single" w:sz="4" w:space="0" w:color="auto"/>
            </w:tcBorders>
            <w:shd w:val="clear" w:color="000000" w:fill="BDD7EE"/>
            <w:noWrap/>
            <w:textDirection w:val="btLr"/>
            <w:vAlign w:val="center"/>
            <w:hideMark/>
          </w:tcPr>
          <w:p w:rsidR="00EB7CB3" w:rsidRPr="00EB7CB3" w:rsidRDefault="00EB7CB3" w:rsidP="00D6724B">
            <w:pPr>
              <w:tabs>
                <w:tab w:val="clear" w:pos="567"/>
                <w:tab w:val="clear" w:pos="1134"/>
                <w:tab w:val="clear" w:pos="1701"/>
                <w:tab w:val="clear" w:pos="2268"/>
                <w:tab w:val="clear" w:pos="2835"/>
              </w:tabs>
              <w:overflowPunct/>
              <w:autoSpaceDE/>
              <w:autoSpaceDN/>
              <w:adjustRightInd/>
              <w:spacing w:before="0" w:after="120" w:line="276" w:lineRule="auto"/>
              <w:ind w:left="113" w:right="113"/>
              <w:jc w:val="center"/>
              <w:textAlignment w:val="auto"/>
              <w:rPr>
                <w:rFonts w:asciiTheme="minorHAnsi" w:eastAsia="SimSun" w:hAnsiTheme="minorHAnsi" w:cs="Arial"/>
                <w:b/>
                <w:bCs/>
                <w:sz w:val="18"/>
                <w:szCs w:val="18"/>
                <w:lang w:val="fr-CH" w:eastAsia="zh-CN"/>
              </w:rPr>
            </w:pPr>
            <w:r w:rsidRPr="00EB7CB3">
              <w:rPr>
                <w:rFonts w:asciiTheme="minorHAnsi" w:eastAsia="SimSun" w:hAnsiTheme="minorHAnsi" w:cs="Arial"/>
                <w:b/>
                <w:bCs/>
                <w:sz w:val="18"/>
                <w:szCs w:val="18"/>
                <w:lang w:val="fr-CH" w:eastAsia="zh-CN"/>
              </w:rPr>
              <w:t>Goal 2</w:t>
            </w:r>
            <w:r w:rsidRPr="00EB7CB3">
              <w:rPr>
                <w:rFonts w:asciiTheme="minorHAnsi" w:eastAsia="SimSun" w:hAnsiTheme="minorHAnsi" w:cs="Arial"/>
                <w:b/>
                <w:bCs/>
                <w:sz w:val="18"/>
                <w:szCs w:val="18"/>
                <w:lang w:val="fr-CH" w:eastAsia="zh-CN"/>
              </w:rPr>
              <w:br/>
            </w:r>
            <w:proofErr w:type="spellStart"/>
            <w:r w:rsidRPr="00EB7CB3">
              <w:rPr>
                <w:rFonts w:asciiTheme="minorHAnsi" w:eastAsia="SimSun" w:hAnsiTheme="minorHAnsi" w:cs="Arial"/>
                <w:b/>
                <w:bCs/>
                <w:sz w:val="18"/>
                <w:szCs w:val="18"/>
                <w:lang w:val="fr-CH" w:eastAsia="zh-CN"/>
              </w:rPr>
              <w:t>Inclusiveness</w:t>
            </w:r>
            <w:proofErr w:type="spellEnd"/>
          </w:p>
        </w:tc>
        <w:tc>
          <w:tcPr>
            <w:tcW w:w="993" w:type="dxa"/>
            <w:vMerge w:val="restart"/>
            <w:tcBorders>
              <w:top w:val="single" w:sz="4" w:space="0" w:color="auto"/>
              <w:left w:val="nil"/>
              <w:bottom w:val="single" w:sz="4" w:space="0" w:color="auto"/>
              <w:right w:val="nil"/>
            </w:tcBorders>
            <w:shd w:val="clear" w:color="000000" w:fill="BDD7EE"/>
            <w:noWrap/>
            <w:textDirection w:val="btLr"/>
            <w:vAlign w:val="center"/>
            <w:hideMark/>
          </w:tcPr>
          <w:p w:rsidR="00EB7CB3" w:rsidRPr="00EB7CB3" w:rsidRDefault="00EB7CB3" w:rsidP="00D6724B">
            <w:pPr>
              <w:tabs>
                <w:tab w:val="clear" w:pos="567"/>
                <w:tab w:val="clear" w:pos="1134"/>
                <w:tab w:val="clear" w:pos="1701"/>
                <w:tab w:val="clear" w:pos="2268"/>
                <w:tab w:val="clear" w:pos="2835"/>
              </w:tabs>
              <w:overflowPunct/>
              <w:autoSpaceDE/>
              <w:autoSpaceDN/>
              <w:adjustRightInd/>
              <w:spacing w:before="0" w:after="120" w:line="276" w:lineRule="auto"/>
              <w:ind w:left="113" w:right="113"/>
              <w:jc w:val="center"/>
              <w:textAlignment w:val="auto"/>
              <w:rPr>
                <w:rFonts w:asciiTheme="minorHAnsi" w:eastAsia="SimSun" w:hAnsiTheme="minorHAnsi" w:cs="Arial"/>
                <w:b/>
                <w:bCs/>
                <w:sz w:val="18"/>
                <w:szCs w:val="18"/>
                <w:lang w:val="fr-CH" w:eastAsia="zh-CN"/>
              </w:rPr>
            </w:pPr>
            <w:r w:rsidRPr="00EB7CB3">
              <w:rPr>
                <w:rFonts w:asciiTheme="minorHAnsi" w:eastAsia="SimSun" w:hAnsiTheme="minorHAnsi" w:cs="Arial"/>
                <w:b/>
                <w:bCs/>
                <w:sz w:val="18"/>
                <w:szCs w:val="18"/>
                <w:lang w:val="fr-CH" w:eastAsia="zh-CN"/>
              </w:rPr>
              <w:t>Goal 3</w:t>
            </w:r>
            <w:r w:rsidRPr="00EB7CB3">
              <w:rPr>
                <w:rFonts w:asciiTheme="minorHAnsi" w:eastAsia="SimSun" w:hAnsiTheme="minorHAnsi" w:cs="Arial"/>
                <w:b/>
                <w:bCs/>
                <w:sz w:val="18"/>
                <w:szCs w:val="18"/>
                <w:lang w:val="fr-CH" w:eastAsia="zh-CN"/>
              </w:rPr>
              <w:br/>
            </w:r>
            <w:proofErr w:type="spellStart"/>
            <w:r w:rsidRPr="00EB7CB3">
              <w:rPr>
                <w:rFonts w:asciiTheme="minorHAnsi" w:eastAsia="SimSun" w:hAnsiTheme="minorHAnsi" w:cs="Arial"/>
                <w:b/>
                <w:bCs/>
                <w:sz w:val="18"/>
                <w:szCs w:val="18"/>
                <w:lang w:val="fr-CH" w:eastAsia="zh-CN"/>
              </w:rPr>
              <w:t>Sustainability</w:t>
            </w:r>
            <w:proofErr w:type="spellEnd"/>
          </w:p>
        </w:tc>
        <w:tc>
          <w:tcPr>
            <w:tcW w:w="849" w:type="dxa"/>
            <w:vMerge w:val="restart"/>
            <w:tcBorders>
              <w:top w:val="single" w:sz="4" w:space="0" w:color="auto"/>
              <w:left w:val="single" w:sz="4" w:space="0" w:color="auto"/>
              <w:right w:val="single" w:sz="4" w:space="0" w:color="auto"/>
            </w:tcBorders>
            <w:shd w:val="clear" w:color="000000" w:fill="BDD7EE"/>
            <w:textDirection w:val="btLr"/>
            <w:vAlign w:val="center"/>
          </w:tcPr>
          <w:p w:rsidR="00EB7CB3" w:rsidRPr="00EB7CB3" w:rsidRDefault="00EB7CB3" w:rsidP="00D6724B">
            <w:pPr>
              <w:tabs>
                <w:tab w:val="clear" w:pos="567"/>
                <w:tab w:val="clear" w:pos="1134"/>
                <w:tab w:val="clear" w:pos="1701"/>
                <w:tab w:val="clear" w:pos="2268"/>
                <w:tab w:val="clear" w:pos="2835"/>
              </w:tabs>
              <w:overflowPunct/>
              <w:autoSpaceDE/>
              <w:autoSpaceDN/>
              <w:adjustRightInd/>
              <w:spacing w:before="0" w:after="120" w:line="276" w:lineRule="auto"/>
              <w:ind w:left="113" w:right="113"/>
              <w:jc w:val="center"/>
              <w:textAlignment w:val="auto"/>
              <w:rPr>
                <w:rFonts w:asciiTheme="minorHAnsi" w:eastAsia="SimSun" w:hAnsiTheme="minorHAnsi" w:cs="Arial"/>
                <w:b/>
                <w:bCs/>
                <w:sz w:val="18"/>
                <w:szCs w:val="18"/>
                <w:lang w:val="fr-CH" w:eastAsia="zh-CN"/>
              </w:rPr>
            </w:pPr>
            <w:r w:rsidRPr="00EB7CB3">
              <w:rPr>
                <w:rFonts w:asciiTheme="minorHAnsi" w:eastAsia="SimSun" w:hAnsiTheme="minorHAnsi" w:cs="Arial"/>
                <w:b/>
                <w:bCs/>
                <w:sz w:val="18"/>
                <w:szCs w:val="18"/>
                <w:lang w:val="fr-CH" w:eastAsia="zh-CN"/>
              </w:rPr>
              <w:t>Goal 4</w:t>
            </w:r>
            <w:r w:rsidRPr="00EB7CB3">
              <w:rPr>
                <w:rFonts w:asciiTheme="minorHAnsi" w:eastAsia="SimSun" w:hAnsiTheme="minorHAnsi" w:cs="Arial"/>
                <w:b/>
                <w:bCs/>
                <w:sz w:val="18"/>
                <w:szCs w:val="18"/>
                <w:lang w:val="fr-CH" w:eastAsia="zh-CN"/>
              </w:rPr>
              <w:br/>
              <w:t>Innovation</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BDD7EE"/>
            <w:noWrap/>
            <w:textDirection w:val="btLr"/>
            <w:vAlign w:val="center"/>
            <w:hideMark/>
          </w:tcPr>
          <w:p w:rsidR="00EB7CB3" w:rsidRPr="00EB7CB3" w:rsidRDefault="00EB7CB3" w:rsidP="00D6724B">
            <w:pPr>
              <w:tabs>
                <w:tab w:val="clear" w:pos="567"/>
                <w:tab w:val="clear" w:pos="1134"/>
                <w:tab w:val="clear" w:pos="1701"/>
                <w:tab w:val="clear" w:pos="2268"/>
                <w:tab w:val="clear" w:pos="2835"/>
              </w:tabs>
              <w:overflowPunct/>
              <w:autoSpaceDE/>
              <w:autoSpaceDN/>
              <w:adjustRightInd/>
              <w:spacing w:before="0" w:after="120" w:line="276" w:lineRule="auto"/>
              <w:ind w:left="113" w:right="113"/>
              <w:jc w:val="center"/>
              <w:textAlignment w:val="auto"/>
              <w:rPr>
                <w:rFonts w:asciiTheme="minorHAnsi" w:eastAsia="SimSun" w:hAnsiTheme="minorHAnsi" w:cs="Arial"/>
                <w:b/>
                <w:bCs/>
                <w:sz w:val="18"/>
                <w:szCs w:val="18"/>
                <w:lang w:val="fr-CH" w:eastAsia="zh-CN"/>
              </w:rPr>
            </w:pPr>
            <w:r w:rsidRPr="00EB7CB3">
              <w:rPr>
                <w:rFonts w:asciiTheme="minorHAnsi" w:eastAsia="SimSun" w:hAnsiTheme="minorHAnsi" w:cs="Arial"/>
                <w:b/>
                <w:bCs/>
                <w:sz w:val="18"/>
                <w:szCs w:val="18"/>
                <w:lang w:val="en-US" w:eastAsia="zh-CN"/>
              </w:rPr>
              <w:t>Goal 5</w:t>
            </w:r>
            <w:r w:rsidRPr="00EB7CB3">
              <w:rPr>
                <w:rFonts w:asciiTheme="minorHAnsi" w:eastAsia="SimSun" w:hAnsiTheme="minorHAnsi" w:cs="Arial"/>
                <w:b/>
                <w:bCs/>
                <w:sz w:val="18"/>
                <w:szCs w:val="18"/>
                <w:lang w:val="en-US" w:eastAsia="zh-CN"/>
              </w:rPr>
              <w:br/>
              <w:t>Partnership</w:t>
            </w:r>
          </w:p>
        </w:tc>
        <w:tc>
          <w:tcPr>
            <w:tcW w:w="283" w:type="dxa"/>
            <w:tcBorders>
              <w:top w:val="nil"/>
              <w:left w:val="single" w:sz="4" w:space="0" w:color="auto"/>
              <w:bottom w:val="nil"/>
              <w:right w:val="single" w:sz="4" w:space="0" w:color="auto"/>
            </w:tcBorders>
            <w:shd w:val="clear" w:color="000000" w:fill="FFFFFF"/>
            <w:noWrap/>
            <w:vAlign w:val="center"/>
            <w:hideMark/>
          </w:tcPr>
          <w:p w:rsidR="00EB7CB3" w:rsidRPr="00EB7CB3" w:rsidRDefault="00EB7CB3" w:rsidP="00D6724B">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b/>
                <w:bCs/>
                <w:sz w:val="18"/>
                <w:szCs w:val="18"/>
                <w:lang w:val="en-US" w:eastAsia="zh-CN"/>
              </w:rPr>
            </w:pP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BDD7EE"/>
            <w:noWrap/>
            <w:textDirection w:val="btLr"/>
            <w:vAlign w:val="center"/>
            <w:hideMark/>
          </w:tcPr>
          <w:p w:rsidR="00EB7CB3" w:rsidRPr="00EB7CB3" w:rsidRDefault="00EB7CB3" w:rsidP="00D6724B">
            <w:pPr>
              <w:tabs>
                <w:tab w:val="clear" w:pos="567"/>
                <w:tab w:val="clear" w:pos="1134"/>
                <w:tab w:val="clear" w:pos="1701"/>
                <w:tab w:val="clear" w:pos="2268"/>
                <w:tab w:val="clear" w:pos="2835"/>
              </w:tabs>
              <w:overflowPunct/>
              <w:autoSpaceDE/>
              <w:autoSpaceDN/>
              <w:adjustRightInd/>
              <w:spacing w:before="0" w:after="120" w:line="276" w:lineRule="auto"/>
              <w:ind w:left="113" w:right="113"/>
              <w:jc w:val="center"/>
              <w:textAlignment w:val="auto"/>
              <w:rPr>
                <w:rFonts w:asciiTheme="minorHAnsi" w:eastAsia="SimSun" w:hAnsiTheme="minorHAnsi" w:cs="Arial"/>
                <w:b/>
                <w:bCs/>
                <w:sz w:val="18"/>
                <w:szCs w:val="18"/>
                <w:lang w:val="en-US" w:eastAsia="zh-CN"/>
              </w:rPr>
            </w:pPr>
            <w:r w:rsidRPr="00EB7CB3">
              <w:rPr>
                <w:rFonts w:asciiTheme="minorHAnsi" w:eastAsia="SimSun" w:hAnsiTheme="minorHAnsi" w:cs="Arial"/>
                <w:b/>
                <w:bCs/>
                <w:sz w:val="18"/>
                <w:szCs w:val="18"/>
                <w:lang w:val="en-US" w:eastAsia="zh-CN"/>
              </w:rPr>
              <w:t>Goal 1</w:t>
            </w:r>
            <w:r w:rsidRPr="00EB7CB3">
              <w:rPr>
                <w:rFonts w:asciiTheme="minorHAnsi" w:eastAsia="SimSun" w:hAnsiTheme="minorHAnsi" w:cs="Arial"/>
                <w:b/>
                <w:bCs/>
                <w:sz w:val="18"/>
                <w:szCs w:val="18"/>
                <w:lang w:val="en-US" w:eastAsia="zh-CN"/>
              </w:rPr>
              <w:br/>
              <w:t>Growth</w:t>
            </w:r>
          </w:p>
        </w:tc>
        <w:tc>
          <w:tcPr>
            <w:tcW w:w="851" w:type="dxa"/>
            <w:vMerge w:val="restart"/>
            <w:tcBorders>
              <w:top w:val="single" w:sz="4" w:space="0" w:color="auto"/>
              <w:left w:val="nil"/>
              <w:bottom w:val="single" w:sz="4" w:space="0" w:color="auto"/>
              <w:right w:val="single" w:sz="4" w:space="0" w:color="auto"/>
            </w:tcBorders>
            <w:shd w:val="clear" w:color="000000" w:fill="BDD7EE"/>
            <w:noWrap/>
            <w:textDirection w:val="btLr"/>
            <w:vAlign w:val="center"/>
            <w:hideMark/>
          </w:tcPr>
          <w:p w:rsidR="00EB7CB3" w:rsidRPr="00EB7CB3" w:rsidRDefault="00EB7CB3" w:rsidP="00D6724B">
            <w:pPr>
              <w:tabs>
                <w:tab w:val="clear" w:pos="567"/>
                <w:tab w:val="clear" w:pos="1134"/>
                <w:tab w:val="clear" w:pos="1701"/>
                <w:tab w:val="clear" w:pos="2268"/>
                <w:tab w:val="clear" w:pos="2835"/>
              </w:tabs>
              <w:overflowPunct/>
              <w:autoSpaceDE/>
              <w:autoSpaceDN/>
              <w:adjustRightInd/>
              <w:spacing w:before="0" w:after="120" w:line="276" w:lineRule="auto"/>
              <w:ind w:left="113" w:right="113"/>
              <w:jc w:val="center"/>
              <w:textAlignment w:val="auto"/>
              <w:rPr>
                <w:rFonts w:asciiTheme="minorHAnsi" w:eastAsia="SimSun" w:hAnsiTheme="minorHAnsi" w:cs="Arial"/>
                <w:b/>
                <w:bCs/>
                <w:sz w:val="18"/>
                <w:szCs w:val="18"/>
                <w:lang w:val="en-US" w:eastAsia="zh-CN"/>
              </w:rPr>
            </w:pPr>
            <w:r w:rsidRPr="00EB7CB3">
              <w:rPr>
                <w:rFonts w:asciiTheme="minorHAnsi" w:eastAsia="SimSun" w:hAnsiTheme="minorHAnsi" w:cs="Arial"/>
                <w:b/>
                <w:bCs/>
                <w:sz w:val="18"/>
                <w:szCs w:val="18"/>
                <w:lang w:val="en-US" w:eastAsia="zh-CN"/>
              </w:rPr>
              <w:t>Goal 2</w:t>
            </w:r>
            <w:r w:rsidRPr="00EB7CB3">
              <w:rPr>
                <w:rFonts w:asciiTheme="minorHAnsi" w:eastAsia="SimSun" w:hAnsiTheme="minorHAnsi" w:cs="Arial"/>
                <w:b/>
                <w:bCs/>
                <w:sz w:val="18"/>
                <w:szCs w:val="18"/>
                <w:lang w:val="en-US" w:eastAsia="zh-CN"/>
              </w:rPr>
              <w:br/>
              <w:t>Inclusiveness</w:t>
            </w:r>
          </w:p>
        </w:tc>
        <w:tc>
          <w:tcPr>
            <w:tcW w:w="851" w:type="dxa"/>
            <w:vMerge w:val="restart"/>
            <w:tcBorders>
              <w:top w:val="single" w:sz="4" w:space="0" w:color="auto"/>
              <w:left w:val="nil"/>
              <w:bottom w:val="single" w:sz="4" w:space="0" w:color="auto"/>
              <w:right w:val="nil"/>
            </w:tcBorders>
            <w:shd w:val="clear" w:color="000000" w:fill="BDD7EE"/>
            <w:noWrap/>
            <w:textDirection w:val="btLr"/>
            <w:vAlign w:val="center"/>
            <w:hideMark/>
          </w:tcPr>
          <w:p w:rsidR="00EB7CB3" w:rsidRPr="00EB7CB3" w:rsidRDefault="00EB7CB3" w:rsidP="00D6724B">
            <w:pPr>
              <w:tabs>
                <w:tab w:val="clear" w:pos="567"/>
                <w:tab w:val="clear" w:pos="1134"/>
                <w:tab w:val="clear" w:pos="1701"/>
                <w:tab w:val="clear" w:pos="2268"/>
                <w:tab w:val="clear" w:pos="2835"/>
              </w:tabs>
              <w:overflowPunct/>
              <w:autoSpaceDE/>
              <w:autoSpaceDN/>
              <w:adjustRightInd/>
              <w:spacing w:before="0" w:after="120" w:line="276" w:lineRule="auto"/>
              <w:ind w:left="113" w:right="113"/>
              <w:jc w:val="center"/>
              <w:textAlignment w:val="auto"/>
              <w:rPr>
                <w:rFonts w:asciiTheme="minorHAnsi" w:eastAsia="SimSun" w:hAnsiTheme="minorHAnsi" w:cs="Arial"/>
                <w:b/>
                <w:bCs/>
                <w:sz w:val="18"/>
                <w:szCs w:val="18"/>
                <w:lang w:val="en-US" w:eastAsia="zh-CN"/>
              </w:rPr>
            </w:pPr>
            <w:r w:rsidRPr="00EB7CB3">
              <w:rPr>
                <w:rFonts w:asciiTheme="minorHAnsi" w:eastAsia="SimSun" w:hAnsiTheme="minorHAnsi" w:cs="Arial"/>
                <w:b/>
                <w:bCs/>
                <w:sz w:val="18"/>
                <w:szCs w:val="18"/>
                <w:lang w:val="en-US" w:eastAsia="zh-CN"/>
              </w:rPr>
              <w:t>Goal 3</w:t>
            </w:r>
            <w:r w:rsidRPr="00EB7CB3">
              <w:rPr>
                <w:rFonts w:asciiTheme="minorHAnsi" w:eastAsia="SimSun" w:hAnsiTheme="minorHAnsi" w:cs="Arial"/>
                <w:b/>
                <w:bCs/>
                <w:sz w:val="18"/>
                <w:szCs w:val="18"/>
                <w:lang w:val="en-US" w:eastAsia="zh-CN"/>
              </w:rPr>
              <w:br/>
              <w:t>Sustainability</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BDD7EE"/>
            <w:noWrap/>
            <w:textDirection w:val="btLr"/>
            <w:vAlign w:val="center"/>
            <w:hideMark/>
          </w:tcPr>
          <w:p w:rsidR="00EB7CB3" w:rsidRPr="00EB7CB3" w:rsidRDefault="00EB7CB3" w:rsidP="00D6724B">
            <w:pPr>
              <w:tabs>
                <w:tab w:val="clear" w:pos="567"/>
                <w:tab w:val="clear" w:pos="1134"/>
                <w:tab w:val="clear" w:pos="1701"/>
                <w:tab w:val="clear" w:pos="2268"/>
                <w:tab w:val="clear" w:pos="2835"/>
              </w:tabs>
              <w:overflowPunct/>
              <w:autoSpaceDE/>
              <w:autoSpaceDN/>
              <w:adjustRightInd/>
              <w:spacing w:before="0" w:after="120" w:line="276" w:lineRule="auto"/>
              <w:ind w:left="113" w:right="113"/>
              <w:jc w:val="center"/>
              <w:textAlignment w:val="auto"/>
              <w:rPr>
                <w:rFonts w:asciiTheme="minorHAnsi" w:eastAsia="SimSun" w:hAnsiTheme="minorHAnsi" w:cs="Arial"/>
                <w:b/>
                <w:bCs/>
                <w:sz w:val="18"/>
                <w:szCs w:val="18"/>
                <w:lang w:val="en-US" w:eastAsia="zh-CN"/>
              </w:rPr>
            </w:pPr>
            <w:r w:rsidRPr="00EB7CB3">
              <w:rPr>
                <w:rFonts w:asciiTheme="minorHAnsi" w:eastAsia="SimSun" w:hAnsiTheme="minorHAnsi" w:cs="Arial"/>
                <w:b/>
                <w:bCs/>
                <w:sz w:val="18"/>
                <w:szCs w:val="18"/>
                <w:lang w:val="fr-CH" w:eastAsia="zh-CN"/>
              </w:rPr>
              <w:t>Goal 4</w:t>
            </w:r>
            <w:r w:rsidRPr="00EB7CB3">
              <w:rPr>
                <w:rFonts w:asciiTheme="minorHAnsi" w:eastAsia="SimSun" w:hAnsiTheme="minorHAnsi" w:cs="Arial"/>
                <w:b/>
                <w:bCs/>
                <w:sz w:val="18"/>
                <w:szCs w:val="18"/>
                <w:lang w:val="fr-CH" w:eastAsia="zh-CN"/>
              </w:rPr>
              <w:br/>
              <w:t>Innovation</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BDD7EE"/>
            <w:textDirection w:val="btLr"/>
            <w:vAlign w:val="center"/>
          </w:tcPr>
          <w:p w:rsidR="00EB7CB3" w:rsidRPr="00EB7CB3" w:rsidRDefault="00EB7CB3" w:rsidP="00D6724B">
            <w:pPr>
              <w:tabs>
                <w:tab w:val="clear" w:pos="567"/>
                <w:tab w:val="clear" w:pos="1134"/>
                <w:tab w:val="clear" w:pos="1701"/>
                <w:tab w:val="clear" w:pos="2268"/>
                <w:tab w:val="clear" w:pos="2835"/>
              </w:tabs>
              <w:overflowPunct/>
              <w:autoSpaceDE/>
              <w:autoSpaceDN/>
              <w:adjustRightInd/>
              <w:spacing w:before="0" w:after="120" w:line="276" w:lineRule="auto"/>
              <w:ind w:left="113" w:right="113"/>
              <w:jc w:val="center"/>
              <w:textAlignment w:val="auto"/>
              <w:rPr>
                <w:rFonts w:asciiTheme="minorHAnsi" w:eastAsia="SimSun" w:hAnsiTheme="minorHAnsi" w:cs="Arial"/>
                <w:b/>
                <w:bCs/>
                <w:sz w:val="18"/>
                <w:szCs w:val="18"/>
                <w:lang w:val="en-US" w:eastAsia="zh-CN"/>
              </w:rPr>
            </w:pPr>
            <w:r w:rsidRPr="00EB7CB3">
              <w:rPr>
                <w:rFonts w:asciiTheme="minorHAnsi" w:eastAsia="SimSun" w:hAnsiTheme="minorHAnsi" w:cs="Arial"/>
                <w:b/>
                <w:bCs/>
                <w:sz w:val="18"/>
                <w:szCs w:val="18"/>
                <w:lang w:val="en-US" w:eastAsia="zh-CN"/>
              </w:rPr>
              <w:t>Goal 5</w:t>
            </w:r>
            <w:r w:rsidRPr="00EB7CB3">
              <w:rPr>
                <w:rFonts w:asciiTheme="minorHAnsi" w:eastAsia="SimSun" w:hAnsiTheme="minorHAnsi" w:cs="Arial"/>
                <w:b/>
                <w:bCs/>
                <w:sz w:val="18"/>
                <w:szCs w:val="18"/>
                <w:lang w:val="en-US" w:eastAsia="zh-CN"/>
              </w:rPr>
              <w:br/>
              <w:t>Partnership</w:t>
            </w:r>
          </w:p>
        </w:tc>
      </w:tr>
      <w:tr w:rsidR="00EB7CB3" w:rsidRPr="00EB7CB3" w:rsidTr="00B47E5D">
        <w:trPr>
          <w:trHeight w:val="1168"/>
          <w:jc w:val="center"/>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EB7CB3" w:rsidRPr="00EB7CB3" w:rsidRDefault="00EB7CB3" w:rsidP="00D6724B">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eastAsia="SimSun" w:hAnsiTheme="minorHAnsi" w:cs="Arial"/>
                <w:b/>
                <w:bCs/>
                <w:sz w:val="18"/>
                <w:szCs w:val="18"/>
                <w:lang w:val="en-US" w:eastAsia="zh-C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B7CB3" w:rsidRPr="00EB7CB3" w:rsidRDefault="00EB7CB3" w:rsidP="00D6724B">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eastAsia="SimSun" w:hAnsiTheme="minorHAnsi" w:cs="Arial"/>
                <w:b/>
                <w:bCs/>
                <w:sz w:val="18"/>
                <w:szCs w:val="18"/>
                <w:lang w:val="en-US" w:eastAsia="zh-C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B7CB3" w:rsidRPr="00EB7CB3" w:rsidRDefault="00EB7CB3" w:rsidP="00D6724B">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eastAsia="SimSun" w:hAnsiTheme="minorHAnsi" w:cs="Arial"/>
                <w:b/>
                <w:bCs/>
                <w:sz w:val="18"/>
                <w:szCs w:val="18"/>
                <w:lang w:val="en-US" w:eastAsia="zh-CN"/>
              </w:rPr>
            </w:pPr>
          </w:p>
        </w:tc>
        <w:tc>
          <w:tcPr>
            <w:tcW w:w="851" w:type="dxa"/>
            <w:vMerge/>
            <w:tcBorders>
              <w:top w:val="single" w:sz="4" w:space="0" w:color="auto"/>
              <w:left w:val="single" w:sz="4" w:space="0" w:color="auto"/>
              <w:bottom w:val="single" w:sz="4" w:space="0" w:color="auto"/>
              <w:right w:val="single" w:sz="4" w:space="0" w:color="auto"/>
            </w:tcBorders>
          </w:tcPr>
          <w:p w:rsidR="00EB7CB3" w:rsidRPr="00EB7CB3" w:rsidRDefault="00EB7CB3" w:rsidP="00D6724B">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eastAsia="SimSun" w:hAnsiTheme="minorHAnsi" w:cs="Arial"/>
                <w:b/>
                <w:bCs/>
                <w:sz w:val="18"/>
                <w:szCs w:val="18"/>
                <w:lang w:val="en-US"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B7CB3" w:rsidRPr="00EB7CB3" w:rsidRDefault="00EB7CB3" w:rsidP="00D6724B">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eastAsia="SimSun" w:hAnsiTheme="minorHAnsi" w:cs="Arial"/>
                <w:b/>
                <w:bCs/>
                <w:sz w:val="18"/>
                <w:szCs w:val="18"/>
                <w:lang w:val="en-US" w:eastAsia="zh-CN"/>
              </w:rPr>
            </w:pPr>
          </w:p>
        </w:tc>
        <w:tc>
          <w:tcPr>
            <w:tcW w:w="283" w:type="dxa"/>
            <w:tcBorders>
              <w:top w:val="nil"/>
              <w:left w:val="nil"/>
              <w:bottom w:val="nil"/>
              <w:right w:val="nil"/>
            </w:tcBorders>
            <w:shd w:val="clear" w:color="000000" w:fill="FFFFFF"/>
            <w:noWrap/>
            <w:vAlign w:val="bottom"/>
            <w:hideMark/>
          </w:tcPr>
          <w:p w:rsidR="00EB7CB3" w:rsidRPr="00EB7CB3" w:rsidRDefault="00EB7CB3" w:rsidP="00D6724B">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eastAsia="SimSun" w:hAnsiTheme="minorHAnsi" w:cs="Arial"/>
                <w:sz w:val="18"/>
                <w:szCs w:val="18"/>
                <w:lang w:val="en-US" w:eastAsia="zh-CN"/>
              </w:rPr>
            </w:pPr>
            <w:r w:rsidRPr="00EB7CB3">
              <w:rPr>
                <w:rFonts w:asciiTheme="minorHAnsi" w:eastAsia="SimSun" w:hAnsiTheme="minorHAnsi" w:cs="Arial"/>
                <w:sz w:val="18"/>
                <w:szCs w:val="18"/>
                <w:lang w:val="en-US" w:eastAsia="zh-CN"/>
              </w:rPr>
              <w:t> </w:t>
            </w:r>
          </w:p>
        </w:tc>
        <w:tc>
          <w:tcPr>
            <w:tcW w:w="851" w:type="dxa"/>
            <w:vMerge/>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EB7CB3" w:rsidRPr="00EB7CB3" w:rsidRDefault="00EB7CB3" w:rsidP="00D6724B">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asciiTheme="minorHAnsi" w:eastAsia="SimSun" w:hAnsiTheme="minorHAnsi" w:cs="Arial"/>
                <w:sz w:val="18"/>
                <w:szCs w:val="18"/>
                <w:lang w:val="en-US" w:eastAsia="zh-CN"/>
              </w:rPr>
            </w:pPr>
          </w:p>
        </w:tc>
        <w:tc>
          <w:tcPr>
            <w:tcW w:w="708" w:type="dxa"/>
            <w:vMerge/>
            <w:tcBorders>
              <w:top w:val="single" w:sz="4" w:space="0" w:color="auto"/>
              <w:left w:val="nil"/>
              <w:bottom w:val="single" w:sz="4" w:space="0" w:color="auto"/>
              <w:right w:val="single" w:sz="4" w:space="0" w:color="auto"/>
            </w:tcBorders>
            <w:shd w:val="clear" w:color="000000" w:fill="BDD7EE"/>
            <w:noWrap/>
            <w:vAlign w:val="bottom"/>
            <w:hideMark/>
          </w:tcPr>
          <w:p w:rsidR="00EB7CB3" w:rsidRPr="00EB7CB3" w:rsidRDefault="00EB7CB3" w:rsidP="00D6724B">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asciiTheme="minorHAnsi" w:eastAsia="SimSun" w:hAnsiTheme="minorHAnsi" w:cs="Arial"/>
                <w:sz w:val="18"/>
                <w:szCs w:val="18"/>
                <w:lang w:val="en-US" w:eastAsia="zh-CN"/>
              </w:rPr>
            </w:pPr>
          </w:p>
        </w:tc>
        <w:tc>
          <w:tcPr>
            <w:tcW w:w="993" w:type="dxa"/>
            <w:vMerge/>
            <w:tcBorders>
              <w:top w:val="single" w:sz="4" w:space="0" w:color="auto"/>
              <w:left w:val="nil"/>
              <w:bottom w:val="single" w:sz="4" w:space="0" w:color="auto"/>
              <w:right w:val="nil"/>
            </w:tcBorders>
            <w:shd w:val="clear" w:color="000000" w:fill="BDD7EE"/>
            <w:noWrap/>
            <w:vAlign w:val="bottom"/>
            <w:hideMark/>
          </w:tcPr>
          <w:p w:rsidR="00EB7CB3" w:rsidRPr="00EB7CB3" w:rsidRDefault="00EB7CB3" w:rsidP="00D6724B">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asciiTheme="minorHAnsi" w:eastAsia="SimSun" w:hAnsiTheme="minorHAnsi" w:cs="Arial"/>
                <w:sz w:val="18"/>
                <w:szCs w:val="18"/>
                <w:lang w:val="en-US" w:eastAsia="zh-CN"/>
              </w:rPr>
            </w:pPr>
          </w:p>
        </w:tc>
        <w:tc>
          <w:tcPr>
            <w:tcW w:w="849" w:type="dxa"/>
            <w:vMerge/>
            <w:tcBorders>
              <w:left w:val="single" w:sz="4" w:space="0" w:color="auto"/>
              <w:bottom w:val="single" w:sz="4" w:space="0" w:color="auto"/>
              <w:right w:val="single" w:sz="4" w:space="0" w:color="auto"/>
            </w:tcBorders>
            <w:shd w:val="clear" w:color="000000" w:fill="BDD7EE"/>
            <w:vAlign w:val="bottom"/>
          </w:tcPr>
          <w:p w:rsidR="00EB7CB3" w:rsidRPr="00EB7CB3" w:rsidRDefault="00EB7CB3" w:rsidP="00D6724B">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asciiTheme="minorHAnsi" w:eastAsia="SimSun" w:hAnsiTheme="minorHAnsi" w:cs="Arial"/>
                <w:sz w:val="18"/>
                <w:szCs w:val="18"/>
                <w:lang w:val="en-US" w:eastAsia="zh-CN"/>
              </w:rPr>
            </w:pPr>
          </w:p>
        </w:tc>
        <w:tc>
          <w:tcPr>
            <w:tcW w:w="851" w:type="dxa"/>
            <w:vMerge/>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EB7CB3" w:rsidRPr="00EB7CB3" w:rsidRDefault="00EB7CB3" w:rsidP="00D6724B">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asciiTheme="minorHAnsi" w:eastAsia="SimSun" w:hAnsiTheme="minorHAnsi" w:cs="Arial"/>
                <w:sz w:val="18"/>
                <w:szCs w:val="18"/>
                <w:lang w:val="en-US" w:eastAsia="zh-CN"/>
              </w:rPr>
            </w:pPr>
          </w:p>
        </w:tc>
        <w:tc>
          <w:tcPr>
            <w:tcW w:w="283" w:type="dxa"/>
            <w:tcBorders>
              <w:top w:val="nil"/>
              <w:left w:val="single" w:sz="4" w:space="0" w:color="auto"/>
              <w:bottom w:val="nil"/>
              <w:right w:val="single" w:sz="4" w:space="0" w:color="auto"/>
            </w:tcBorders>
            <w:shd w:val="clear" w:color="000000" w:fill="FFFFFF"/>
            <w:noWrap/>
            <w:vAlign w:val="bottom"/>
            <w:hideMark/>
          </w:tcPr>
          <w:p w:rsidR="00EB7CB3" w:rsidRPr="00EB7CB3" w:rsidRDefault="00EB7CB3" w:rsidP="00D6724B">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eastAsia="SimSun" w:hAnsiTheme="minorHAnsi" w:cs="Arial"/>
                <w:sz w:val="18"/>
                <w:szCs w:val="18"/>
                <w:lang w:val="en-US" w:eastAsia="zh-CN"/>
              </w:rPr>
            </w:pPr>
            <w:r w:rsidRPr="00EB7CB3">
              <w:rPr>
                <w:rFonts w:asciiTheme="minorHAnsi" w:eastAsia="SimSun" w:hAnsiTheme="minorHAnsi" w:cs="Arial"/>
                <w:sz w:val="18"/>
                <w:szCs w:val="18"/>
                <w:lang w:val="en-US" w:eastAsia="zh-CN"/>
              </w:rPr>
              <w:t> </w:t>
            </w:r>
          </w:p>
        </w:tc>
        <w:tc>
          <w:tcPr>
            <w:tcW w:w="851" w:type="dxa"/>
            <w:vMerge/>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EB7CB3" w:rsidRPr="00EB7CB3" w:rsidRDefault="00EB7CB3" w:rsidP="00D6724B">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asciiTheme="minorHAnsi" w:eastAsia="SimSun" w:hAnsiTheme="minorHAnsi" w:cs="Arial"/>
                <w:sz w:val="18"/>
                <w:szCs w:val="18"/>
                <w:lang w:val="en-US" w:eastAsia="zh-CN"/>
              </w:rPr>
            </w:pPr>
          </w:p>
        </w:tc>
        <w:tc>
          <w:tcPr>
            <w:tcW w:w="851" w:type="dxa"/>
            <w:vMerge/>
            <w:tcBorders>
              <w:top w:val="single" w:sz="4" w:space="0" w:color="auto"/>
              <w:left w:val="nil"/>
              <w:bottom w:val="single" w:sz="4" w:space="0" w:color="auto"/>
              <w:right w:val="single" w:sz="4" w:space="0" w:color="auto"/>
            </w:tcBorders>
            <w:shd w:val="clear" w:color="000000" w:fill="BDD7EE"/>
            <w:noWrap/>
            <w:vAlign w:val="bottom"/>
            <w:hideMark/>
          </w:tcPr>
          <w:p w:rsidR="00EB7CB3" w:rsidRPr="00EB7CB3" w:rsidRDefault="00EB7CB3" w:rsidP="00D6724B">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asciiTheme="minorHAnsi" w:eastAsia="SimSun" w:hAnsiTheme="minorHAnsi" w:cs="Arial"/>
                <w:sz w:val="18"/>
                <w:szCs w:val="18"/>
                <w:lang w:val="en-US" w:eastAsia="zh-CN"/>
              </w:rPr>
            </w:pPr>
          </w:p>
        </w:tc>
        <w:tc>
          <w:tcPr>
            <w:tcW w:w="851" w:type="dxa"/>
            <w:vMerge/>
            <w:tcBorders>
              <w:top w:val="single" w:sz="4" w:space="0" w:color="auto"/>
              <w:left w:val="nil"/>
              <w:bottom w:val="single" w:sz="4" w:space="0" w:color="auto"/>
              <w:right w:val="nil"/>
            </w:tcBorders>
            <w:shd w:val="clear" w:color="000000" w:fill="BDD7EE"/>
            <w:noWrap/>
            <w:vAlign w:val="bottom"/>
            <w:hideMark/>
          </w:tcPr>
          <w:p w:rsidR="00EB7CB3" w:rsidRPr="00EB7CB3" w:rsidRDefault="00EB7CB3" w:rsidP="00D6724B">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asciiTheme="minorHAnsi" w:eastAsia="SimSun" w:hAnsiTheme="minorHAnsi" w:cs="Arial"/>
                <w:sz w:val="18"/>
                <w:szCs w:val="18"/>
                <w:lang w:val="en-US" w:eastAsia="zh-CN"/>
              </w:rPr>
            </w:pPr>
          </w:p>
        </w:tc>
        <w:tc>
          <w:tcPr>
            <w:tcW w:w="850" w:type="dxa"/>
            <w:vMerge/>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EB7CB3" w:rsidRPr="00EB7CB3" w:rsidRDefault="00EB7CB3" w:rsidP="00D6724B">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asciiTheme="minorHAnsi" w:eastAsia="SimSun" w:hAnsiTheme="minorHAnsi" w:cs="Arial"/>
                <w:sz w:val="18"/>
                <w:szCs w:val="18"/>
                <w:lang w:val="en-US" w:eastAsia="zh-CN"/>
              </w:rPr>
            </w:pPr>
          </w:p>
        </w:tc>
        <w:tc>
          <w:tcPr>
            <w:tcW w:w="851" w:type="dxa"/>
            <w:vMerge/>
            <w:tcBorders>
              <w:top w:val="single" w:sz="4" w:space="0" w:color="auto"/>
              <w:left w:val="single" w:sz="4" w:space="0" w:color="auto"/>
              <w:bottom w:val="single" w:sz="4" w:space="0" w:color="auto"/>
              <w:right w:val="single" w:sz="4" w:space="0" w:color="auto"/>
            </w:tcBorders>
            <w:shd w:val="clear" w:color="000000" w:fill="BDD7EE"/>
          </w:tcPr>
          <w:p w:rsidR="00EB7CB3" w:rsidRPr="00EB7CB3" w:rsidRDefault="00EB7CB3" w:rsidP="00D6724B">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rFonts w:asciiTheme="minorHAnsi" w:eastAsia="SimSun" w:hAnsiTheme="minorHAnsi" w:cs="Arial"/>
                <w:sz w:val="18"/>
                <w:szCs w:val="18"/>
                <w:lang w:val="en-US" w:eastAsia="zh-CN"/>
              </w:rPr>
            </w:pPr>
          </w:p>
        </w:tc>
      </w:tr>
      <w:tr w:rsidR="00A21E72" w:rsidRPr="00D22869" w:rsidTr="00B47E5D">
        <w:trPr>
          <w:trHeight w:val="26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1E72" w:rsidRPr="00EB7CB3" w:rsidRDefault="00A21E72" w:rsidP="00A21E72">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b/>
                <w:bCs/>
                <w:sz w:val="18"/>
                <w:szCs w:val="18"/>
                <w:lang w:val="fr-CH" w:eastAsia="zh-CN"/>
              </w:rPr>
            </w:pPr>
            <w:r>
              <w:rPr>
                <w:rFonts w:asciiTheme="minorHAnsi" w:eastAsia="SimSun" w:hAnsiTheme="minorHAnsi" w:cs="Arial"/>
                <w:b/>
                <w:bCs/>
                <w:sz w:val="18"/>
                <w:szCs w:val="18"/>
                <w:lang w:val="fr-CH" w:eastAsia="zh-CN"/>
              </w:rPr>
              <w:t>T1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A21E72" w:rsidRPr="00EB7CB3" w:rsidRDefault="00A21E72" w:rsidP="00A21E72">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b/>
                <w:bCs/>
                <w:sz w:val="18"/>
                <w:szCs w:val="18"/>
                <w:lang w:val="fr-CH" w:eastAsia="zh-CN"/>
              </w:rPr>
            </w:pPr>
            <w:r>
              <w:rPr>
                <w:rFonts w:asciiTheme="minorHAnsi" w:eastAsia="SimSun" w:hAnsiTheme="minorHAnsi" w:cs="Arial"/>
                <w:b/>
                <w:bCs/>
                <w:sz w:val="18"/>
                <w:szCs w:val="18"/>
                <w:lang w:val="fr-CH" w:eastAsia="zh-CN"/>
              </w:rPr>
              <w:t xml:space="preserve">ITU-T </w:t>
            </w:r>
            <w:proofErr w:type="spellStart"/>
            <w:r>
              <w:rPr>
                <w:rFonts w:asciiTheme="minorHAnsi" w:eastAsia="SimSun" w:hAnsiTheme="minorHAnsi" w:cs="Arial"/>
                <w:b/>
                <w:bCs/>
                <w:sz w:val="18"/>
                <w:szCs w:val="18"/>
                <w:lang w:val="fr-CH" w:eastAsia="zh-CN"/>
              </w:rPr>
              <w:t>Obj</w:t>
            </w:r>
            <w:proofErr w:type="spellEnd"/>
            <w:r>
              <w:rPr>
                <w:rFonts w:asciiTheme="minorHAnsi" w:eastAsia="SimSun" w:hAnsiTheme="minorHAnsi" w:cs="Arial"/>
                <w:b/>
                <w:bCs/>
                <w:sz w:val="18"/>
                <w:szCs w:val="18"/>
                <w:lang w:val="fr-CH" w:eastAsia="zh-CN"/>
              </w:rPr>
              <w:t>. 1</w:t>
            </w:r>
          </w:p>
        </w:tc>
        <w:tc>
          <w:tcPr>
            <w:tcW w:w="850" w:type="dxa"/>
            <w:tcBorders>
              <w:top w:val="single" w:sz="4" w:space="0" w:color="auto"/>
              <w:left w:val="nil"/>
              <w:bottom w:val="single" w:sz="4" w:space="0" w:color="auto"/>
              <w:right w:val="single" w:sz="4" w:space="0" w:color="auto"/>
            </w:tcBorders>
            <w:shd w:val="clear" w:color="000000" w:fill="FFFFFF"/>
            <w:noWrap/>
            <w:vAlign w:val="bottom"/>
          </w:tcPr>
          <w:p w:rsidR="00A21E72" w:rsidRPr="00D22869" w:rsidRDefault="002C7410" w:rsidP="00A21E72">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D22869">
              <w:rPr>
                <w:rFonts w:asciiTheme="minorHAnsi" w:hAnsiTheme="minorHAnsi"/>
                <w:color w:val="000000"/>
                <w:sz w:val="18"/>
                <w:szCs w:val="18"/>
                <w:lang w:val="fr-CH"/>
              </w:rPr>
              <w:t>14,499</w:t>
            </w:r>
          </w:p>
        </w:tc>
        <w:tc>
          <w:tcPr>
            <w:tcW w:w="851" w:type="dxa"/>
            <w:tcBorders>
              <w:top w:val="single" w:sz="4" w:space="0" w:color="auto"/>
              <w:left w:val="nil"/>
              <w:bottom w:val="single" w:sz="4" w:space="0" w:color="auto"/>
              <w:right w:val="single" w:sz="4" w:space="0" w:color="auto"/>
            </w:tcBorders>
            <w:shd w:val="clear" w:color="000000" w:fill="FFFFFF"/>
            <w:noWrap/>
            <w:vAlign w:val="bottom"/>
          </w:tcPr>
          <w:p w:rsidR="00A21E72" w:rsidRPr="00D22869" w:rsidRDefault="002C7410" w:rsidP="00A21E72">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D22869">
              <w:rPr>
                <w:rFonts w:asciiTheme="minorHAnsi" w:hAnsiTheme="minorHAnsi"/>
                <w:color w:val="000000"/>
                <w:sz w:val="18"/>
                <w:szCs w:val="18"/>
                <w:lang w:val="fr-CH"/>
              </w:rPr>
              <w:t>8,822</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A21E72" w:rsidRPr="00D22869" w:rsidRDefault="002C7410" w:rsidP="00A21E72">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D22869">
              <w:rPr>
                <w:rFonts w:asciiTheme="minorHAnsi" w:hAnsiTheme="minorHAnsi"/>
                <w:color w:val="000000"/>
                <w:sz w:val="18"/>
                <w:szCs w:val="18"/>
                <w:lang w:val="fr-CH"/>
              </w:rPr>
              <w:t>5,630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21E72" w:rsidRPr="00D22869" w:rsidRDefault="002C7410" w:rsidP="00A21E72">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D22869">
              <w:rPr>
                <w:rFonts w:asciiTheme="minorHAnsi" w:hAnsiTheme="minorHAnsi"/>
                <w:color w:val="000000"/>
                <w:sz w:val="18"/>
                <w:szCs w:val="18"/>
                <w:lang w:val="fr-CH"/>
              </w:rPr>
              <w:t>47</w:t>
            </w:r>
          </w:p>
        </w:tc>
        <w:tc>
          <w:tcPr>
            <w:tcW w:w="283" w:type="dxa"/>
            <w:tcBorders>
              <w:top w:val="nil"/>
              <w:left w:val="nil"/>
              <w:bottom w:val="nil"/>
              <w:right w:val="nil"/>
            </w:tcBorders>
            <w:shd w:val="clear" w:color="000000" w:fill="FFFFFF"/>
            <w:noWrap/>
            <w:vAlign w:val="bottom"/>
          </w:tcPr>
          <w:p w:rsidR="00A21E72" w:rsidRPr="00D22869" w:rsidRDefault="00A21E72" w:rsidP="00A21E72">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21E72" w:rsidRPr="00D22869" w:rsidRDefault="00A21E72" w:rsidP="00A21E72">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sz w:val="18"/>
                <w:szCs w:val="18"/>
                <w:lang w:val="fr-CH" w:eastAsia="zh-CN"/>
              </w:rPr>
            </w:pPr>
            <w:r w:rsidRPr="00D22869">
              <w:rPr>
                <w:rFonts w:asciiTheme="minorHAnsi" w:eastAsia="SimSun" w:hAnsiTheme="minorHAnsi" w:cs="Arial"/>
                <w:sz w:val="18"/>
                <w:szCs w:val="18"/>
                <w:lang w:val="fr-CH" w:eastAsia="zh-CN"/>
              </w:rPr>
              <w:t>40%</w:t>
            </w:r>
          </w:p>
        </w:tc>
        <w:tc>
          <w:tcPr>
            <w:tcW w:w="708" w:type="dxa"/>
            <w:tcBorders>
              <w:top w:val="single" w:sz="4" w:space="0" w:color="auto"/>
              <w:left w:val="nil"/>
              <w:bottom w:val="single" w:sz="4" w:space="0" w:color="auto"/>
              <w:right w:val="single" w:sz="4" w:space="0" w:color="auto"/>
            </w:tcBorders>
            <w:shd w:val="clear" w:color="auto" w:fill="auto"/>
            <w:noWrap/>
          </w:tcPr>
          <w:p w:rsidR="00A21E72" w:rsidRPr="00D22869" w:rsidRDefault="00A21E72" w:rsidP="00A21E72">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sz w:val="18"/>
                <w:szCs w:val="18"/>
                <w:lang w:val="fr-CH" w:eastAsia="zh-CN"/>
              </w:rPr>
            </w:pPr>
            <w:r w:rsidRPr="00D22869">
              <w:rPr>
                <w:rFonts w:asciiTheme="minorHAnsi" w:eastAsia="SimSun" w:hAnsiTheme="minorHAnsi" w:cs="Arial"/>
                <w:sz w:val="18"/>
                <w:szCs w:val="18"/>
                <w:lang w:val="fr-CH" w:eastAsia="zh-CN"/>
              </w:rPr>
              <w:t>20%</w:t>
            </w:r>
          </w:p>
        </w:tc>
        <w:tc>
          <w:tcPr>
            <w:tcW w:w="993" w:type="dxa"/>
            <w:tcBorders>
              <w:top w:val="single" w:sz="4" w:space="0" w:color="auto"/>
              <w:left w:val="nil"/>
              <w:bottom w:val="single" w:sz="4" w:space="0" w:color="auto"/>
              <w:right w:val="single" w:sz="4" w:space="0" w:color="auto"/>
            </w:tcBorders>
            <w:shd w:val="clear" w:color="auto" w:fill="auto"/>
            <w:noWrap/>
          </w:tcPr>
          <w:p w:rsidR="00A21E72" w:rsidRPr="00D22869" w:rsidRDefault="00A21E72" w:rsidP="00A21E72">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sz w:val="18"/>
                <w:szCs w:val="18"/>
                <w:lang w:val="fr-CH" w:eastAsia="zh-CN"/>
              </w:rPr>
            </w:pPr>
            <w:r w:rsidRPr="00D22869">
              <w:rPr>
                <w:rFonts w:asciiTheme="minorHAnsi" w:eastAsia="SimSun" w:hAnsiTheme="minorHAnsi" w:cs="Arial"/>
                <w:sz w:val="18"/>
                <w:szCs w:val="18"/>
                <w:lang w:val="fr-CH" w:eastAsia="zh-CN"/>
              </w:rPr>
              <w:t>10%</w:t>
            </w:r>
          </w:p>
        </w:tc>
        <w:tc>
          <w:tcPr>
            <w:tcW w:w="849" w:type="dxa"/>
            <w:tcBorders>
              <w:top w:val="single" w:sz="4" w:space="0" w:color="auto"/>
              <w:left w:val="nil"/>
              <w:bottom w:val="single" w:sz="4" w:space="0" w:color="auto"/>
              <w:right w:val="single" w:sz="4" w:space="0" w:color="auto"/>
            </w:tcBorders>
          </w:tcPr>
          <w:p w:rsidR="00A21E72" w:rsidRPr="00D22869" w:rsidRDefault="00A21E72" w:rsidP="00A21E72">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sz w:val="18"/>
                <w:szCs w:val="18"/>
                <w:lang w:val="fr-CH" w:eastAsia="zh-CN"/>
              </w:rPr>
            </w:pPr>
            <w:r w:rsidRPr="00D22869">
              <w:rPr>
                <w:rFonts w:asciiTheme="minorHAnsi" w:eastAsia="SimSun" w:hAnsiTheme="minorHAnsi" w:cs="Arial"/>
                <w:sz w:val="18"/>
                <w:szCs w:val="18"/>
                <w:lang w:val="fr-CH" w:eastAsia="zh-CN"/>
              </w:rPr>
              <w:t>20%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21E72" w:rsidRPr="00D22869" w:rsidRDefault="00A21E72" w:rsidP="00A21E72">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sz w:val="18"/>
                <w:szCs w:val="18"/>
                <w:lang w:val="fr-CH" w:eastAsia="zh-CN"/>
              </w:rPr>
            </w:pPr>
            <w:r w:rsidRPr="00D22869">
              <w:rPr>
                <w:rFonts w:asciiTheme="minorHAnsi" w:eastAsia="SimSun" w:hAnsiTheme="minorHAnsi" w:cs="Arial"/>
                <w:sz w:val="18"/>
                <w:szCs w:val="18"/>
                <w:lang w:val="fr-CH" w:eastAsia="zh-CN"/>
              </w:rPr>
              <w:t>10%</w:t>
            </w:r>
          </w:p>
        </w:tc>
        <w:tc>
          <w:tcPr>
            <w:tcW w:w="283" w:type="dxa"/>
            <w:tcBorders>
              <w:top w:val="nil"/>
              <w:left w:val="single" w:sz="4" w:space="0" w:color="auto"/>
              <w:bottom w:val="nil"/>
              <w:right w:val="nil"/>
            </w:tcBorders>
            <w:shd w:val="clear" w:color="000000" w:fill="FFFFFF"/>
            <w:noWrap/>
            <w:vAlign w:val="bottom"/>
          </w:tcPr>
          <w:p w:rsidR="00A21E72" w:rsidRPr="00D22869" w:rsidRDefault="00A21E72" w:rsidP="00A21E72">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1E72" w:rsidRPr="00D22869" w:rsidRDefault="002C7410" w:rsidP="00A21E72">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D22869">
              <w:rPr>
                <w:rFonts w:asciiTheme="minorHAnsi" w:hAnsiTheme="minorHAnsi"/>
                <w:color w:val="000000"/>
                <w:sz w:val="18"/>
                <w:szCs w:val="18"/>
                <w:lang w:val="fr-CH"/>
              </w:rPr>
              <w:t>5,799</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21E72" w:rsidRPr="00D22869" w:rsidRDefault="002C7410" w:rsidP="00A21E72">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D22869">
              <w:rPr>
                <w:rFonts w:asciiTheme="minorHAnsi" w:hAnsiTheme="minorHAnsi"/>
                <w:color w:val="000000"/>
                <w:sz w:val="18"/>
                <w:szCs w:val="18"/>
                <w:lang w:val="fr-CH"/>
              </w:rPr>
              <w:t>2,900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21E72" w:rsidRPr="00D22869" w:rsidRDefault="002C7410" w:rsidP="00A21E72">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D22869">
              <w:rPr>
                <w:rFonts w:asciiTheme="minorHAnsi" w:hAnsiTheme="minorHAnsi"/>
                <w:color w:val="000000"/>
                <w:sz w:val="18"/>
                <w:szCs w:val="18"/>
                <w:lang w:val="fr-CH"/>
              </w:rPr>
              <w:t>1,450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21E72" w:rsidRPr="00D22869" w:rsidRDefault="002C7410" w:rsidP="00A21E72">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D22869">
              <w:rPr>
                <w:rFonts w:asciiTheme="minorHAnsi" w:hAnsiTheme="minorHAnsi"/>
                <w:color w:val="000000"/>
                <w:sz w:val="18"/>
                <w:szCs w:val="18"/>
                <w:lang w:val="fr-CH"/>
              </w:rPr>
              <w:t>2,900</w:t>
            </w:r>
          </w:p>
        </w:tc>
        <w:tc>
          <w:tcPr>
            <w:tcW w:w="851" w:type="dxa"/>
            <w:tcBorders>
              <w:top w:val="single" w:sz="4" w:space="0" w:color="auto"/>
              <w:left w:val="nil"/>
              <w:bottom w:val="single" w:sz="4" w:space="0" w:color="auto"/>
              <w:right w:val="single" w:sz="4" w:space="0" w:color="auto"/>
            </w:tcBorders>
          </w:tcPr>
          <w:p w:rsidR="00A21E72" w:rsidRPr="00D22869" w:rsidRDefault="002C7410" w:rsidP="00A21E72">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hAnsiTheme="minorHAnsi"/>
                <w:color w:val="000000"/>
                <w:sz w:val="18"/>
                <w:szCs w:val="18"/>
                <w:lang w:val="fr-CH"/>
              </w:rPr>
            </w:pPr>
            <w:r w:rsidRPr="00D22869">
              <w:rPr>
                <w:rFonts w:asciiTheme="minorHAnsi" w:hAnsiTheme="minorHAnsi"/>
                <w:color w:val="000000"/>
                <w:sz w:val="18"/>
                <w:szCs w:val="18"/>
                <w:lang w:val="fr-CH"/>
              </w:rPr>
              <w:t>1,450</w:t>
            </w:r>
          </w:p>
        </w:tc>
      </w:tr>
      <w:tr w:rsidR="00A21E72" w:rsidRPr="00D22869" w:rsidTr="00B47E5D">
        <w:trPr>
          <w:trHeight w:val="26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1E72" w:rsidRPr="00EB7CB3" w:rsidRDefault="00A21E72" w:rsidP="00A21E72">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b/>
                <w:bCs/>
                <w:sz w:val="18"/>
                <w:szCs w:val="18"/>
                <w:lang w:val="fr-CH" w:eastAsia="zh-CN"/>
              </w:rPr>
            </w:pPr>
            <w:r w:rsidRPr="00EB7CB3">
              <w:rPr>
                <w:rFonts w:asciiTheme="minorHAnsi" w:eastAsia="SimSun" w:hAnsiTheme="minorHAnsi" w:cs="Arial"/>
                <w:b/>
                <w:bCs/>
                <w:sz w:val="18"/>
                <w:szCs w:val="18"/>
                <w:lang w:val="fr-CH" w:eastAsia="zh-CN"/>
              </w:rPr>
              <w:t>T2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21E72" w:rsidRPr="00EB7CB3" w:rsidRDefault="00A21E72" w:rsidP="00A21E72">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b/>
                <w:bCs/>
                <w:sz w:val="18"/>
                <w:szCs w:val="18"/>
                <w:lang w:val="fr-CH" w:eastAsia="zh-CN"/>
              </w:rPr>
            </w:pPr>
            <w:r w:rsidRPr="00EB7CB3">
              <w:rPr>
                <w:rFonts w:asciiTheme="minorHAnsi" w:eastAsia="SimSun" w:hAnsiTheme="minorHAnsi" w:cs="Arial"/>
                <w:b/>
                <w:bCs/>
                <w:sz w:val="18"/>
                <w:szCs w:val="18"/>
                <w:lang w:val="fr-CH" w:eastAsia="zh-CN"/>
              </w:rPr>
              <w:t xml:space="preserve">ITU-T </w:t>
            </w:r>
            <w:proofErr w:type="spellStart"/>
            <w:r w:rsidRPr="00EB7CB3">
              <w:rPr>
                <w:rFonts w:asciiTheme="minorHAnsi" w:eastAsia="SimSun" w:hAnsiTheme="minorHAnsi" w:cs="Arial"/>
                <w:b/>
                <w:bCs/>
                <w:sz w:val="18"/>
                <w:szCs w:val="18"/>
                <w:lang w:val="fr-CH" w:eastAsia="zh-CN"/>
              </w:rPr>
              <w:t>Obj</w:t>
            </w:r>
            <w:proofErr w:type="spellEnd"/>
            <w:r w:rsidRPr="00EB7CB3">
              <w:rPr>
                <w:rFonts w:asciiTheme="minorHAnsi" w:eastAsia="SimSun" w:hAnsiTheme="minorHAnsi" w:cs="Arial"/>
                <w:b/>
                <w:bCs/>
                <w:sz w:val="18"/>
                <w:szCs w:val="18"/>
                <w:lang w:val="fr-CH" w:eastAsia="zh-CN"/>
              </w:rPr>
              <w:t>. 2</w:t>
            </w:r>
          </w:p>
        </w:tc>
        <w:tc>
          <w:tcPr>
            <w:tcW w:w="850" w:type="dxa"/>
            <w:tcBorders>
              <w:top w:val="single" w:sz="4" w:space="0" w:color="auto"/>
              <w:left w:val="nil"/>
              <w:bottom w:val="single" w:sz="4" w:space="0" w:color="auto"/>
              <w:right w:val="single" w:sz="4" w:space="0" w:color="auto"/>
            </w:tcBorders>
            <w:shd w:val="clear" w:color="000000" w:fill="FFFFFF"/>
            <w:noWrap/>
            <w:vAlign w:val="bottom"/>
          </w:tcPr>
          <w:p w:rsidR="00A21E72" w:rsidRPr="00D22869" w:rsidRDefault="002C7410" w:rsidP="00A21E72">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D22869">
              <w:rPr>
                <w:rFonts w:asciiTheme="minorHAnsi" w:hAnsiTheme="minorHAnsi"/>
                <w:color w:val="000000"/>
                <w:sz w:val="18"/>
                <w:szCs w:val="18"/>
                <w:lang w:val="fr-CH"/>
              </w:rPr>
              <w:t>5,986</w:t>
            </w:r>
          </w:p>
        </w:tc>
        <w:tc>
          <w:tcPr>
            <w:tcW w:w="851" w:type="dxa"/>
            <w:tcBorders>
              <w:top w:val="single" w:sz="4" w:space="0" w:color="auto"/>
              <w:left w:val="nil"/>
              <w:bottom w:val="single" w:sz="4" w:space="0" w:color="auto"/>
              <w:right w:val="single" w:sz="4" w:space="0" w:color="auto"/>
            </w:tcBorders>
            <w:shd w:val="clear" w:color="000000" w:fill="FFFFFF"/>
            <w:noWrap/>
            <w:vAlign w:val="bottom"/>
          </w:tcPr>
          <w:p w:rsidR="00A21E72" w:rsidRPr="00D22869" w:rsidRDefault="002C7410" w:rsidP="00A21E72">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D22869">
              <w:rPr>
                <w:rFonts w:asciiTheme="minorHAnsi" w:hAnsiTheme="minorHAnsi"/>
                <w:color w:val="000000"/>
                <w:sz w:val="18"/>
                <w:szCs w:val="18"/>
                <w:lang w:val="fr-CH"/>
              </w:rPr>
              <w:t>3,416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A21E72" w:rsidRPr="00D22869" w:rsidRDefault="002C7410" w:rsidP="00A21E72">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D22869">
              <w:rPr>
                <w:rFonts w:asciiTheme="minorHAnsi" w:hAnsiTheme="minorHAnsi"/>
                <w:color w:val="000000"/>
                <w:sz w:val="18"/>
                <w:szCs w:val="18"/>
                <w:lang w:val="fr-CH"/>
              </w:rPr>
              <w:t>2,566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21E72" w:rsidRPr="00D22869" w:rsidRDefault="002C7410" w:rsidP="00A21E72">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D22869">
              <w:rPr>
                <w:rFonts w:asciiTheme="minorHAnsi" w:hAnsiTheme="minorHAnsi"/>
                <w:color w:val="000000"/>
                <w:sz w:val="18"/>
                <w:szCs w:val="18"/>
                <w:lang w:val="fr-CH"/>
              </w:rPr>
              <w:t>4</w:t>
            </w:r>
          </w:p>
        </w:tc>
        <w:tc>
          <w:tcPr>
            <w:tcW w:w="283" w:type="dxa"/>
            <w:tcBorders>
              <w:top w:val="nil"/>
              <w:left w:val="nil"/>
              <w:bottom w:val="nil"/>
              <w:right w:val="nil"/>
            </w:tcBorders>
            <w:shd w:val="clear" w:color="000000" w:fill="FFFFFF"/>
            <w:noWrap/>
            <w:vAlign w:val="bottom"/>
            <w:hideMark/>
          </w:tcPr>
          <w:p w:rsidR="00A21E72" w:rsidRPr="00D22869" w:rsidRDefault="00A21E72" w:rsidP="00A21E72">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r w:rsidRPr="00D22869">
              <w:rPr>
                <w:rFonts w:asciiTheme="minorHAnsi" w:eastAsia="SimSun" w:hAnsiTheme="minorHAnsi" w:cs="Arial"/>
                <w:sz w:val="18"/>
                <w:szCs w:val="18"/>
                <w:lang w:val="fr-CH" w:eastAsia="zh-CN"/>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21E72" w:rsidRPr="00D22869" w:rsidRDefault="00A21E72" w:rsidP="00A21E72">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sz w:val="18"/>
                <w:szCs w:val="18"/>
                <w:lang w:val="fr-CH" w:eastAsia="zh-CN"/>
              </w:rPr>
            </w:pPr>
            <w:r w:rsidRPr="00D22869">
              <w:rPr>
                <w:rFonts w:asciiTheme="minorHAnsi" w:eastAsia="SimSun" w:hAnsiTheme="minorHAnsi" w:cs="Arial"/>
                <w:sz w:val="18"/>
                <w:szCs w:val="18"/>
                <w:lang w:val="fr-CH" w:eastAsia="zh-CN"/>
              </w:rPr>
              <w:t>15%</w:t>
            </w:r>
          </w:p>
        </w:tc>
        <w:tc>
          <w:tcPr>
            <w:tcW w:w="708" w:type="dxa"/>
            <w:tcBorders>
              <w:top w:val="single" w:sz="4" w:space="0" w:color="auto"/>
              <w:left w:val="nil"/>
              <w:bottom w:val="single" w:sz="4" w:space="0" w:color="auto"/>
              <w:right w:val="single" w:sz="4" w:space="0" w:color="auto"/>
            </w:tcBorders>
            <w:shd w:val="clear" w:color="auto" w:fill="auto"/>
            <w:noWrap/>
            <w:hideMark/>
          </w:tcPr>
          <w:p w:rsidR="00A21E72" w:rsidRPr="00D22869" w:rsidRDefault="00A21E72" w:rsidP="00A21E72">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b/>
                <w:bCs/>
                <w:sz w:val="18"/>
                <w:szCs w:val="18"/>
                <w:lang w:val="fr-CH" w:eastAsia="zh-CN"/>
              </w:rPr>
            </w:pPr>
            <w:r w:rsidRPr="00D22869">
              <w:rPr>
                <w:rFonts w:asciiTheme="minorHAnsi" w:eastAsia="SimSun" w:hAnsiTheme="minorHAnsi" w:cs="Arial"/>
                <w:sz w:val="18"/>
                <w:szCs w:val="18"/>
                <w:lang w:val="fr-CH" w:eastAsia="zh-CN"/>
              </w:rPr>
              <w:t>75%</w:t>
            </w:r>
          </w:p>
        </w:tc>
        <w:tc>
          <w:tcPr>
            <w:tcW w:w="993" w:type="dxa"/>
            <w:tcBorders>
              <w:top w:val="single" w:sz="4" w:space="0" w:color="auto"/>
              <w:left w:val="nil"/>
              <w:bottom w:val="single" w:sz="4" w:space="0" w:color="auto"/>
              <w:right w:val="single" w:sz="4" w:space="0" w:color="auto"/>
            </w:tcBorders>
            <w:shd w:val="clear" w:color="auto" w:fill="auto"/>
            <w:noWrap/>
            <w:hideMark/>
          </w:tcPr>
          <w:p w:rsidR="00A21E72" w:rsidRPr="00D22869" w:rsidRDefault="00005F9D" w:rsidP="00A21E72">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sz w:val="18"/>
                <w:szCs w:val="18"/>
                <w:lang w:val="fr-CH" w:eastAsia="zh-CN"/>
              </w:rPr>
            </w:pPr>
            <w:r>
              <w:rPr>
                <w:rFonts w:asciiTheme="minorHAnsi" w:eastAsia="SimSun" w:hAnsiTheme="minorHAnsi" w:cs="Arial"/>
                <w:sz w:val="18"/>
                <w:szCs w:val="18"/>
                <w:lang w:val="fr-CH" w:eastAsia="zh-CN"/>
              </w:rPr>
              <w:t>-</w:t>
            </w:r>
          </w:p>
        </w:tc>
        <w:tc>
          <w:tcPr>
            <w:tcW w:w="849" w:type="dxa"/>
            <w:tcBorders>
              <w:top w:val="single" w:sz="4" w:space="0" w:color="auto"/>
              <w:left w:val="nil"/>
              <w:bottom w:val="single" w:sz="4" w:space="0" w:color="auto"/>
              <w:right w:val="single" w:sz="4" w:space="0" w:color="auto"/>
            </w:tcBorders>
          </w:tcPr>
          <w:p w:rsidR="00A21E72" w:rsidRPr="00D22869" w:rsidRDefault="00A21E72" w:rsidP="00A21E72">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sz w:val="18"/>
                <w:szCs w:val="18"/>
                <w:lang w:val="fr-CH" w:eastAsia="zh-CN"/>
              </w:rPr>
            </w:pPr>
            <w:r w:rsidRPr="00D22869">
              <w:rPr>
                <w:rFonts w:asciiTheme="minorHAnsi" w:eastAsia="SimSun" w:hAnsiTheme="minorHAnsi" w:cs="Arial"/>
                <w:sz w:val="18"/>
                <w:szCs w:val="18"/>
                <w:lang w:val="fr-CH" w:eastAsia="zh-CN"/>
              </w:rPr>
              <w:t>10%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21E72" w:rsidRPr="00D22869" w:rsidRDefault="00005F9D" w:rsidP="00A21E72">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sz w:val="18"/>
                <w:szCs w:val="18"/>
                <w:lang w:val="fr-CH" w:eastAsia="zh-CN"/>
              </w:rPr>
            </w:pPr>
            <w:r>
              <w:rPr>
                <w:rFonts w:asciiTheme="minorHAnsi" w:eastAsia="SimSun" w:hAnsiTheme="minorHAnsi" w:cs="Arial"/>
                <w:sz w:val="18"/>
                <w:szCs w:val="18"/>
                <w:lang w:val="fr-CH" w:eastAsia="zh-CN"/>
              </w:rPr>
              <w:t>-</w:t>
            </w:r>
          </w:p>
        </w:tc>
        <w:tc>
          <w:tcPr>
            <w:tcW w:w="283" w:type="dxa"/>
            <w:tcBorders>
              <w:top w:val="nil"/>
              <w:left w:val="single" w:sz="4" w:space="0" w:color="auto"/>
              <w:bottom w:val="nil"/>
              <w:right w:val="nil"/>
            </w:tcBorders>
            <w:shd w:val="clear" w:color="000000" w:fill="FFFFFF"/>
            <w:noWrap/>
            <w:vAlign w:val="bottom"/>
            <w:hideMark/>
          </w:tcPr>
          <w:p w:rsidR="00A21E72" w:rsidRPr="00D22869" w:rsidRDefault="00A21E72" w:rsidP="00A21E72">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r w:rsidRPr="00D22869">
              <w:rPr>
                <w:rFonts w:asciiTheme="minorHAnsi" w:eastAsia="SimSun" w:hAnsiTheme="minorHAnsi" w:cs="Arial"/>
                <w:sz w:val="18"/>
                <w:szCs w:val="18"/>
                <w:lang w:val="fr-CH" w:eastAsia="zh-CN"/>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1E72" w:rsidRPr="00D22869" w:rsidRDefault="002C7410" w:rsidP="00A21E72">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D22869">
              <w:rPr>
                <w:rFonts w:asciiTheme="minorHAnsi" w:hAnsiTheme="minorHAnsi"/>
                <w:color w:val="000000"/>
                <w:sz w:val="18"/>
                <w:szCs w:val="18"/>
                <w:lang w:val="fr-CH"/>
              </w:rPr>
              <w:t>898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21E72" w:rsidRPr="00D22869" w:rsidRDefault="002C7410" w:rsidP="00A21E72">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D22869">
              <w:rPr>
                <w:rFonts w:asciiTheme="minorHAnsi" w:hAnsiTheme="minorHAnsi"/>
                <w:color w:val="000000"/>
                <w:sz w:val="18"/>
                <w:szCs w:val="18"/>
                <w:lang w:val="fr-CH"/>
              </w:rPr>
              <w:t>4,490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21E72" w:rsidRPr="00D22869" w:rsidRDefault="00005F9D" w:rsidP="00005F9D">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sz w:val="18"/>
                <w:szCs w:val="18"/>
                <w:lang w:val="fr-CH" w:eastAsia="zh-CN"/>
              </w:rPr>
            </w:pPr>
            <w:r>
              <w:rPr>
                <w:rFonts w:asciiTheme="minorHAnsi" w:eastAsia="SimSun" w:hAnsiTheme="minorHAnsi" w:cs="Arial"/>
                <w:sz w:val="18"/>
                <w:szCs w:val="18"/>
                <w:lang w:val="fr-CH" w:eastAsia="zh-CN"/>
              </w:rPr>
              <w:t>-</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21E72" w:rsidRPr="00D22869" w:rsidRDefault="002C7410" w:rsidP="00A21E72">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D22869">
              <w:rPr>
                <w:rFonts w:asciiTheme="minorHAnsi" w:hAnsiTheme="minorHAnsi"/>
                <w:color w:val="000000"/>
                <w:sz w:val="18"/>
                <w:szCs w:val="18"/>
                <w:lang w:val="fr-CH"/>
              </w:rPr>
              <w:t>599</w:t>
            </w:r>
          </w:p>
        </w:tc>
        <w:tc>
          <w:tcPr>
            <w:tcW w:w="851" w:type="dxa"/>
            <w:tcBorders>
              <w:top w:val="single" w:sz="4" w:space="0" w:color="auto"/>
              <w:left w:val="nil"/>
              <w:bottom w:val="single" w:sz="4" w:space="0" w:color="auto"/>
              <w:right w:val="single" w:sz="4" w:space="0" w:color="auto"/>
            </w:tcBorders>
          </w:tcPr>
          <w:p w:rsidR="00A21E72" w:rsidRPr="00D22869" w:rsidRDefault="00005F9D" w:rsidP="00005F9D">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hAnsiTheme="minorHAnsi"/>
                <w:color w:val="000000"/>
                <w:sz w:val="18"/>
                <w:szCs w:val="18"/>
                <w:lang w:val="fr-CH"/>
              </w:rPr>
            </w:pPr>
            <w:r>
              <w:rPr>
                <w:rFonts w:asciiTheme="minorHAnsi" w:hAnsiTheme="minorHAnsi"/>
                <w:color w:val="000000"/>
                <w:sz w:val="18"/>
                <w:szCs w:val="18"/>
                <w:lang w:val="fr-CH"/>
              </w:rPr>
              <w:t>-</w:t>
            </w:r>
          </w:p>
        </w:tc>
      </w:tr>
      <w:tr w:rsidR="00A21E72" w:rsidRPr="00D22869" w:rsidTr="00B47E5D">
        <w:trPr>
          <w:trHeight w:val="26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1E72" w:rsidRPr="00EB7CB3" w:rsidRDefault="00A21E72" w:rsidP="00A21E72">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b/>
                <w:bCs/>
                <w:sz w:val="18"/>
                <w:szCs w:val="18"/>
                <w:lang w:val="fr-CH" w:eastAsia="zh-CN"/>
              </w:rPr>
            </w:pPr>
            <w:r w:rsidRPr="00EB7CB3">
              <w:rPr>
                <w:rFonts w:asciiTheme="minorHAnsi" w:eastAsia="SimSun" w:hAnsiTheme="minorHAnsi" w:cs="Arial"/>
                <w:b/>
                <w:bCs/>
                <w:sz w:val="18"/>
                <w:szCs w:val="18"/>
                <w:lang w:val="fr-CH" w:eastAsia="zh-CN"/>
              </w:rPr>
              <w:t>T3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21E72" w:rsidRPr="00EB7CB3" w:rsidRDefault="00A21E72" w:rsidP="00A21E72">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b/>
                <w:bCs/>
                <w:sz w:val="18"/>
                <w:szCs w:val="18"/>
                <w:lang w:val="fr-CH" w:eastAsia="zh-CN"/>
              </w:rPr>
            </w:pPr>
            <w:r w:rsidRPr="00EB7CB3">
              <w:rPr>
                <w:rFonts w:asciiTheme="minorHAnsi" w:eastAsia="SimSun" w:hAnsiTheme="minorHAnsi" w:cs="Arial"/>
                <w:b/>
                <w:bCs/>
                <w:sz w:val="18"/>
                <w:szCs w:val="18"/>
                <w:lang w:val="fr-CH" w:eastAsia="zh-CN"/>
              </w:rPr>
              <w:t xml:space="preserve">ITU-T </w:t>
            </w:r>
            <w:proofErr w:type="spellStart"/>
            <w:r w:rsidRPr="00EB7CB3">
              <w:rPr>
                <w:rFonts w:asciiTheme="minorHAnsi" w:eastAsia="SimSun" w:hAnsiTheme="minorHAnsi" w:cs="Arial"/>
                <w:b/>
                <w:bCs/>
                <w:sz w:val="18"/>
                <w:szCs w:val="18"/>
                <w:lang w:val="fr-CH" w:eastAsia="zh-CN"/>
              </w:rPr>
              <w:t>Obj</w:t>
            </w:r>
            <w:proofErr w:type="spellEnd"/>
            <w:r w:rsidRPr="00EB7CB3">
              <w:rPr>
                <w:rFonts w:asciiTheme="minorHAnsi" w:eastAsia="SimSun" w:hAnsiTheme="minorHAnsi" w:cs="Arial"/>
                <w:b/>
                <w:bCs/>
                <w:sz w:val="18"/>
                <w:szCs w:val="18"/>
                <w:lang w:val="fr-CH" w:eastAsia="zh-CN"/>
              </w:rPr>
              <w:t>. 3</w:t>
            </w:r>
          </w:p>
        </w:tc>
        <w:tc>
          <w:tcPr>
            <w:tcW w:w="850" w:type="dxa"/>
            <w:tcBorders>
              <w:top w:val="single" w:sz="4" w:space="0" w:color="auto"/>
              <w:left w:val="nil"/>
              <w:bottom w:val="single" w:sz="4" w:space="0" w:color="auto"/>
              <w:right w:val="single" w:sz="4" w:space="0" w:color="auto"/>
            </w:tcBorders>
            <w:shd w:val="clear" w:color="000000" w:fill="FFFFFF"/>
            <w:noWrap/>
            <w:vAlign w:val="bottom"/>
          </w:tcPr>
          <w:p w:rsidR="00A21E72" w:rsidRPr="00D22869" w:rsidRDefault="002C7410" w:rsidP="00A21E72">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D22869">
              <w:rPr>
                <w:rFonts w:asciiTheme="minorHAnsi" w:hAnsiTheme="minorHAnsi"/>
                <w:color w:val="000000"/>
                <w:sz w:val="18"/>
                <w:szCs w:val="18"/>
                <w:lang w:val="fr-CH"/>
              </w:rPr>
              <w:t>2,488</w:t>
            </w:r>
          </w:p>
        </w:tc>
        <w:tc>
          <w:tcPr>
            <w:tcW w:w="851" w:type="dxa"/>
            <w:tcBorders>
              <w:top w:val="single" w:sz="4" w:space="0" w:color="auto"/>
              <w:left w:val="nil"/>
              <w:bottom w:val="single" w:sz="4" w:space="0" w:color="auto"/>
              <w:right w:val="single" w:sz="4" w:space="0" w:color="auto"/>
            </w:tcBorders>
            <w:shd w:val="clear" w:color="000000" w:fill="FFFFFF"/>
            <w:noWrap/>
            <w:vAlign w:val="bottom"/>
          </w:tcPr>
          <w:p w:rsidR="00A21E72" w:rsidRPr="00D22869" w:rsidRDefault="002C7410" w:rsidP="00A21E72">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D22869">
              <w:rPr>
                <w:rFonts w:asciiTheme="minorHAnsi" w:hAnsiTheme="minorHAnsi"/>
                <w:color w:val="000000"/>
                <w:sz w:val="18"/>
                <w:szCs w:val="18"/>
                <w:lang w:val="fr-CH"/>
              </w:rPr>
              <w:t>1,208</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A21E72" w:rsidRPr="00D22869" w:rsidRDefault="00A21E72" w:rsidP="00A21E72">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D22869">
              <w:rPr>
                <w:rFonts w:asciiTheme="minorHAnsi" w:hAnsiTheme="minorHAnsi"/>
                <w:color w:val="000000"/>
                <w:sz w:val="18"/>
                <w:szCs w:val="18"/>
                <w:lang w:val="fr-CH"/>
              </w:rPr>
              <w:t>1,487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21E72" w:rsidRPr="00D22869" w:rsidRDefault="00D22869" w:rsidP="00A21E72">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D22869">
              <w:rPr>
                <w:rFonts w:asciiTheme="minorHAnsi" w:hAnsiTheme="minorHAnsi"/>
                <w:color w:val="000000"/>
                <w:sz w:val="18"/>
                <w:szCs w:val="18"/>
                <w:lang w:val="fr-CH"/>
              </w:rPr>
              <w:t>2</w:t>
            </w:r>
          </w:p>
        </w:tc>
        <w:tc>
          <w:tcPr>
            <w:tcW w:w="283" w:type="dxa"/>
            <w:tcBorders>
              <w:top w:val="nil"/>
              <w:left w:val="nil"/>
              <w:bottom w:val="nil"/>
              <w:right w:val="nil"/>
            </w:tcBorders>
            <w:shd w:val="clear" w:color="000000" w:fill="FFFFFF"/>
            <w:noWrap/>
            <w:vAlign w:val="bottom"/>
            <w:hideMark/>
          </w:tcPr>
          <w:p w:rsidR="00A21E72" w:rsidRPr="00D22869" w:rsidRDefault="00A21E72" w:rsidP="00A21E72">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r w:rsidRPr="00D22869">
              <w:rPr>
                <w:rFonts w:asciiTheme="minorHAnsi" w:eastAsia="SimSun" w:hAnsiTheme="minorHAnsi" w:cs="Arial"/>
                <w:sz w:val="18"/>
                <w:szCs w:val="18"/>
                <w:lang w:val="fr-CH" w:eastAsia="zh-CN"/>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21E72" w:rsidRPr="00D22869" w:rsidRDefault="00A21E72" w:rsidP="00A21E72">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b/>
                <w:bCs/>
                <w:sz w:val="18"/>
                <w:szCs w:val="18"/>
                <w:lang w:val="fr-CH" w:eastAsia="zh-CN"/>
              </w:rPr>
            </w:pPr>
            <w:r w:rsidRPr="00D22869">
              <w:rPr>
                <w:rFonts w:asciiTheme="minorHAnsi" w:eastAsia="SimSun" w:hAnsiTheme="minorHAnsi" w:cs="Arial"/>
                <w:sz w:val="18"/>
                <w:szCs w:val="18"/>
                <w:lang w:val="fr-CH" w:eastAsia="zh-CN"/>
              </w:rPr>
              <w:t>50%</w:t>
            </w:r>
          </w:p>
        </w:tc>
        <w:tc>
          <w:tcPr>
            <w:tcW w:w="708" w:type="dxa"/>
            <w:tcBorders>
              <w:top w:val="single" w:sz="4" w:space="0" w:color="auto"/>
              <w:left w:val="nil"/>
              <w:bottom w:val="single" w:sz="4" w:space="0" w:color="auto"/>
              <w:right w:val="single" w:sz="4" w:space="0" w:color="auto"/>
            </w:tcBorders>
            <w:shd w:val="clear" w:color="auto" w:fill="auto"/>
            <w:noWrap/>
            <w:hideMark/>
          </w:tcPr>
          <w:p w:rsidR="00A21E72" w:rsidRPr="00D22869" w:rsidRDefault="00A21E72" w:rsidP="00A21E72">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sz w:val="18"/>
                <w:szCs w:val="18"/>
                <w:lang w:val="fr-CH" w:eastAsia="zh-CN"/>
              </w:rPr>
            </w:pPr>
            <w:r w:rsidRPr="00D22869">
              <w:rPr>
                <w:rFonts w:asciiTheme="minorHAnsi" w:eastAsia="SimSun" w:hAnsiTheme="minorHAnsi" w:cs="Arial"/>
                <w:sz w:val="18"/>
                <w:szCs w:val="18"/>
                <w:lang w:val="fr-CH" w:eastAsia="zh-CN"/>
              </w:rPr>
              <w:t>30%</w:t>
            </w:r>
          </w:p>
        </w:tc>
        <w:tc>
          <w:tcPr>
            <w:tcW w:w="993" w:type="dxa"/>
            <w:tcBorders>
              <w:top w:val="single" w:sz="4" w:space="0" w:color="auto"/>
              <w:left w:val="nil"/>
              <w:bottom w:val="single" w:sz="4" w:space="0" w:color="auto"/>
              <w:right w:val="single" w:sz="4" w:space="0" w:color="auto"/>
            </w:tcBorders>
            <w:shd w:val="clear" w:color="auto" w:fill="auto"/>
            <w:noWrap/>
            <w:hideMark/>
          </w:tcPr>
          <w:p w:rsidR="00A21E72" w:rsidRPr="00D22869" w:rsidRDefault="00A21E72" w:rsidP="00A21E72">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sz w:val="18"/>
                <w:szCs w:val="18"/>
                <w:lang w:val="fr-CH" w:eastAsia="zh-CN"/>
              </w:rPr>
            </w:pPr>
            <w:r w:rsidRPr="00D22869">
              <w:rPr>
                <w:rFonts w:asciiTheme="minorHAnsi" w:eastAsia="SimSun" w:hAnsiTheme="minorHAnsi" w:cs="Arial"/>
                <w:sz w:val="18"/>
                <w:szCs w:val="18"/>
                <w:lang w:val="fr-CH" w:eastAsia="zh-CN"/>
              </w:rPr>
              <w:t>10%</w:t>
            </w:r>
          </w:p>
        </w:tc>
        <w:tc>
          <w:tcPr>
            <w:tcW w:w="849" w:type="dxa"/>
            <w:tcBorders>
              <w:top w:val="single" w:sz="4" w:space="0" w:color="auto"/>
              <w:left w:val="nil"/>
              <w:bottom w:val="single" w:sz="4" w:space="0" w:color="auto"/>
              <w:right w:val="single" w:sz="4" w:space="0" w:color="auto"/>
            </w:tcBorders>
          </w:tcPr>
          <w:p w:rsidR="00A21E72" w:rsidRPr="00D22869" w:rsidRDefault="00A21E72" w:rsidP="00A21E72">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sz w:val="18"/>
                <w:szCs w:val="18"/>
                <w:lang w:val="fr-CH" w:eastAsia="zh-CN"/>
              </w:rPr>
            </w:pPr>
            <w:r w:rsidRPr="00D22869">
              <w:rPr>
                <w:rFonts w:asciiTheme="minorHAnsi" w:eastAsia="SimSun" w:hAnsiTheme="minorHAnsi" w:cs="Arial"/>
                <w:sz w:val="18"/>
                <w:szCs w:val="18"/>
                <w:lang w:val="fr-CH" w:eastAsia="zh-CN"/>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21E72" w:rsidRPr="00D22869" w:rsidRDefault="00A21E72" w:rsidP="00A21E72">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sz w:val="18"/>
                <w:szCs w:val="18"/>
                <w:lang w:val="fr-CH" w:eastAsia="zh-CN"/>
              </w:rPr>
            </w:pPr>
            <w:r w:rsidRPr="00D22869">
              <w:rPr>
                <w:rFonts w:asciiTheme="minorHAnsi" w:eastAsia="SimSun" w:hAnsiTheme="minorHAnsi" w:cs="Arial"/>
                <w:sz w:val="18"/>
                <w:szCs w:val="18"/>
                <w:lang w:val="fr-CH" w:eastAsia="zh-CN"/>
              </w:rPr>
              <w:t>5%</w:t>
            </w:r>
          </w:p>
        </w:tc>
        <w:tc>
          <w:tcPr>
            <w:tcW w:w="283" w:type="dxa"/>
            <w:tcBorders>
              <w:top w:val="nil"/>
              <w:left w:val="single" w:sz="4" w:space="0" w:color="auto"/>
              <w:bottom w:val="nil"/>
              <w:right w:val="nil"/>
            </w:tcBorders>
            <w:shd w:val="clear" w:color="000000" w:fill="FFFFFF"/>
            <w:noWrap/>
            <w:vAlign w:val="bottom"/>
            <w:hideMark/>
          </w:tcPr>
          <w:p w:rsidR="00A21E72" w:rsidRPr="00D22869" w:rsidRDefault="00A21E72" w:rsidP="00A21E72">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r w:rsidRPr="00D22869">
              <w:rPr>
                <w:rFonts w:asciiTheme="minorHAnsi" w:eastAsia="SimSun" w:hAnsiTheme="minorHAnsi" w:cs="Arial"/>
                <w:sz w:val="18"/>
                <w:szCs w:val="18"/>
                <w:lang w:val="fr-CH" w:eastAsia="zh-CN"/>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1E72" w:rsidRPr="00D22869" w:rsidRDefault="00D22869" w:rsidP="00A21E72">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D22869">
              <w:rPr>
                <w:rFonts w:asciiTheme="minorHAnsi" w:hAnsiTheme="minorHAnsi"/>
                <w:color w:val="000000"/>
                <w:sz w:val="18"/>
                <w:szCs w:val="18"/>
              </w:rPr>
              <w:t>1,244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21E72" w:rsidRPr="00D22869" w:rsidRDefault="00D22869" w:rsidP="00A21E72">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D22869">
              <w:rPr>
                <w:rFonts w:asciiTheme="minorHAnsi" w:hAnsiTheme="minorHAnsi"/>
                <w:color w:val="000000"/>
                <w:sz w:val="18"/>
                <w:szCs w:val="18"/>
              </w:rPr>
              <w:t>746</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21E72" w:rsidRPr="00D22869" w:rsidRDefault="00D22869" w:rsidP="00A21E72">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D22869">
              <w:rPr>
                <w:rFonts w:asciiTheme="minorHAnsi" w:hAnsiTheme="minorHAnsi"/>
                <w:color w:val="000000"/>
                <w:sz w:val="18"/>
                <w:szCs w:val="18"/>
              </w:rPr>
              <w:t>249</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21E72" w:rsidRPr="00D22869" w:rsidRDefault="00D22869" w:rsidP="00A21E72">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D22869">
              <w:rPr>
                <w:rFonts w:asciiTheme="minorHAnsi" w:hAnsiTheme="minorHAnsi"/>
                <w:color w:val="000000"/>
                <w:sz w:val="18"/>
                <w:szCs w:val="18"/>
              </w:rPr>
              <w:t>124</w:t>
            </w:r>
          </w:p>
        </w:tc>
        <w:tc>
          <w:tcPr>
            <w:tcW w:w="851" w:type="dxa"/>
            <w:tcBorders>
              <w:top w:val="single" w:sz="4" w:space="0" w:color="auto"/>
              <w:left w:val="nil"/>
              <w:bottom w:val="single" w:sz="4" w:space="0" w:color="auto"/>
              <w:right w:val="single" w:sz="4" w:space="0" w:color="auto"/>
            </w:tcBorders>
          </w:tcPr>
          <w:p w:rsidR="00A21E72" w:rsidRPr="00D22869" w:rsidRDefault="00D22869" w:rsidP="00A21E72">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hAnsiTheme="minorHAnsi"/>
                <w:color w:val="000000"/>
                <w:sz w:val="18"/>
                <w:szCs w:val="18"/>
              </w:rPr>
            </w:pPr>
            <w:r w:rsidRPr="00D22869">
              <w:rPr>
                <w:rFonts w:asciiTheme="minorHAnsi" w:hAnsiTheme="minorHAnsi"/>
                <w:color w:val="000000"/>
                <w:sz w:val="18"/>
                <w:szCs w:val="18"/>
              </w:rPr>
              <w:t>124</w:t>
            </w:r>
          </w:p>
        </w:tc>
      </w:tr>
      <w:tr w:rsidR="00A21E72" w:rsidRPr="00D22869" w:rsidTr="00B47E5D">
        <w:trPr>
          <w:trHeight w:val="26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1E72" w:rsidRPr="00EB7CB3" w:rsidRDefault="00A21E72" w:rsidP="00A21E72">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b/>
                <w:bCs/>
                <w:sz w:val="18"/>
                <w:szCs w:val="18"/>
                <w:lang w:val="fr-CH" w:eastAsia="zh-CN"/>
              </w:rPr>
            </w:pPr>
            <w:r w:rsidRPr="00EB7CB3">
              <w:rPr>
                <w:rFonts w:asciiTheme="minorHAnsi" w:eastAsia="SimSun" w:hAnsiTheme="minorHAnsi" w:cs="Arial"/>
                <w:b/>
                <w:bCs/>
                <w:sz w:val="18"/>
                <w:szCs w:val="18"/>
                <w:lang w:val="fr-CH" w:eastAsia="zh-CN"/>
              </w:rPr>
              <w:t>T4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21E72" w:rsidRPr="00EB7CB3" w:rsidRDefault="00A21E72" w:rsidP="00A21E72">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b/>
                <w:bCs/>
                <w:sz w:val="18"/>
                <w:szCs w:val="18"/>
                <w:lang w:val="fr-CH" w:eastAsia="zh-CN"/>
              </w:rPr>
            </w:pPr>
            <w:r w:rsidRPr="00EB7CB3">
              <w:rPr>
                <w:rFonts w:asciiTheme="minorHAnsi" w:eastAsia="SimSun" w:hAnsiTheme="minorHAnsi" w:cs="Arial"/>
                <w:b/>
                <w:bCs/>
                <w:sz w:val="18"/>
                <w:szCs w:val="18"/>
                <w:lang w:val="fr-CH" w:eastAsia="zh-CN"/>
              </w:rPr>
              <w:t xml:space="preserve">ITU-T </w:t>
            </w:r>
            <w:proofErr w:type="spellStart"/>
            <w:r w:rsidRPr="00EB7CB3">
              <w:rPr>
                <w:rFonts w:asciiTheme="minorHAnsi" w:eastAsia="SimSun" w:hAnsiTheme="minorHAnsi" w:cs="Arial"/>
                <w:b/>
                <w:bCs/>
                <w:sz w:val="18"/>
                <w:szCs w:val="18"/>
                <w:lang w:val="fr-CH" w:eastAsia="zh-CN"/>
              </w:rPr>
              <w:t>Obj</w:t>
            </w:r>
            <w:proofErr w:type="spellEnd"/>
            <w:r w:rsidRPr="00EB7CB3">
              <w:rPr>
                <w:rFonts w:asciiTheme="minorHAnsi" w:eastAsia="SimSun" w:hAnsiTheme="minorHAnsi" w:cs="Arial"/>
                <w:b/>
                <w:bCs/>
                <w:sz w:val="18"/>
                <w:szCs w:val="18"/>
                <w:lang w:val="fr-CH" w:eastAsia="zh-CN"/>
              </w:rPr>
              <w:t>. 4</w:t>
            </w:r>
          </w:p>
        </w:tc>
        <w:tc>
          <w:tcPr>
            <w:tcW w:w="850" w:type="dxa"/>
            <w:tcBorders>
              <w:top w:val="single" w:sz="4" w:space="0" w:color="auto"/>
              <w:left w:val="nil"/>
              <w:bottom w:val="single" w:sz="4" w:space="0" w:color="auto"/>
              <w:right w:val="single" w:sz="4" w:space="0" w:color="auto"/>
            </w:tcBorders>
            <w:shd w:val="clear" w:color="000000" w:fill="FFFFFF"/>
            <w:noWrap/>
            <w:vAlign w:val="bottom"/>
          </w:tcPr>
          <w:p w:rsidR="00A21E72" w:rsidRPr="00D22869" w:rsidRDefault="00D22869" w:rsidP="00A21E72">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D22869">
              <w:rPr>
                <w:rFonts w:asciiTheme="minorHAnsi" w:hAnsiTheme="minorHAnsi"/>
                <w:color w:val="000000"/>
                <w:sz w:val="18"/>
                <w:szCs w:val="18"/>
              </w:rPr>
              <w:t>4,533</w:t>
            </w:r>
          </w:p>
        </w:tc>
        <w:tc>
          <w:tcPr>
            <w:tcW w:w="851" w:type="dxa"/>
            <w:tcBorders>
              <w:top w:val="single" w:sz="4" w:space="0" w:color="auto"/>
              <w:left w:val="nil"/>
              <w:bottom w:val="single" w:sz="4" w:space="0" w:color="auto"/>
              <w:right w:val="single" w:sz="4" w:space="0" w:color="auto"/>
            </w:tcBorders>
            <w:shd w:val="clear" w:color="000000" w:fill="FFFFFF"/>
            <w:noWrap/>
            <w:vAlign w:val="bottom"/>
          </w:tcPr>
          <w:p w:rsidR="00A21E72" w:rsidRPr="00D22869" w:rsidRDefault="00D22869" w:rsidP="00A21E72">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D22869">
              <w:rPr>
                <w:rFonts w:asciiTheme="minorHAnsi" w:hAnsiTheme="minorHAnsi"/>
                <w:color w:val="000000"/>
                <w:sz w:val="18"/>
                <w:szCs w:val="18"/>
              </w:rPr>
              <w:t>2,245</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A21E72" w:rsidRPr="00D22869" w:rsidRDefault="00D22869" w:rsidP="00A21E72">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D22869">
              <w:rPr>
                <w:rFonts w:asciiTheme="minorHAnsi" w:hAnsiTheme="minorHAnsi"/>
                <w:color w:val="000000"/>
                <w:sz w:val="18"/>
                <w:szCs w:val="18"/>
              </w:rPr>
              <w:t>2,284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21E72" w:rsidRPr="00D22869" w:rsidRDefault="00D22869" w:rsidP="00A21E72">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D22869">
              <w:rPr>
                <w:rFonts w:asciiTheme="minorHAnsi" w:hAnsiTheme="minorHAnsi"/>
                <w:color w:val="000000"/>
                <w:sz w:val="18"/>
                <w:szCs w:val="18"/>
              </w:rPr>
              <w:t>3</w:t>
            </w:r>
          </w:p>
        </w:tc>
        <w:tc>
          <w:tcPr>
            <w:tcW w:w="283" w:type="dxa"/>
            <w:tcBorders>
              <w:top w:val="nil"/>
              <w:left w:val="nil"/>
              <w:bottom w:val="nil"/>
              <w:right w:val="nil"/>
            </w:tcBorders>
            <w:shd w:val="clear" w:color="000000" w:fill="FFFFFF"/>
            <w:noWrap/>
            <w:vAlign w:val="bottom"/>
            <w:hideMark/>
          </w:tcPr>
          <w:p w:rsidR="00A21E72" w:rsidRPr="00D22869" w:rsidRDefault="00A21E72" w:rsidP="00A21E72">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r w:rsidRPr="00D22869">
              <w:rPr>
                <w:rFonts w:asciiTheme="minorHAnsi" w:eastAsia="SimSun" w:hAnsiTheme="minorHAnsi" w:cs="Arial"/>
                <w:sz w:val="18"/>
                <w:szCs w:val="18"/>
                <w:lang w:val="fr-CH" w:eastAsia="zh-CN"/>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21E72" w:rsidRPr="00D22869" w:rsidRDefault="00A21E72" w:rsidP="00A21E72">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sz w:val="18"/>
                <w:szCs w:val="18"/>
                <w:lang w:val="fr-CH" w:eastAsia="zh-CN"/>
              </w:rPr>
            </w:pPr>
            <w:r w:rsidRPr="00D22869">
              <w:rPr>
                <w:rFonts w:asciiTheme="minorHAnsi" w:eastAsia="SimSun" w:hAnsiTheme="minorHAnsi" w:cs="Arial"/>
                <w:sz w:val="18"/>
                <w:szCs w:val="18"/>
                <w:lang w:val="fr-CH" w:eastAsia="zh-CN"/>
              </w:rPr>
              <w:t>30%</w:t>
            </w:r>
          </w:p>
        </w:tc>
        <w:tc>
          <w:tcPr>
            <w:tcW w:w="708" w:type="dxa"/>
            <w:tcBorders>
              <w:top w:val="single" w:sz="4" w:space="0" w:color="auto"/>
              <w:left w:val="nil"/>
              <w:bottom w:val="single" w:sz="4" w:space="0" w:color="auto"/>
              <w:right w:val="single" w:sz="4" w:space="0" w:color="auto"/>
            </w:tcBorders>
            <w:shd w:val="clear" w:color="auto" w:fill="auto"/>
            <w:noWrap/>
            <w:hideMark/>
          </w:tcPr>
          <w:p w:rsidR="00A21E72" w:rsidRPr="00D22869" w:rsidRDefault="00A21E72" w:rsidP="00A21E72">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b/>
                <w:bCs/>
                <w:sz w:val="18"/>
                <w:szCs w:val="18"/>
                <w:lang w:val="fr-CH" w:eastAsia="zh-CN"/>
              </w:rPr>
            </w:pPr>
            <w:r w:rsidRPr="00D22869">
              <w:rPr>
                <w:rFonts w:asciiTheme="minorHAnsi" w:eastAsia="SimSun" w:hAnsiTheme="minorHAnsi" w:cs="Arial"/>
                <w:sz w:val="18"/>
                <w:szCs w:val="18"/>
                <w:lang w:val="fr-CH" w:eastAsia="zh-CN"/>
              </w:rPr>
              <w:t>50%</w:t>
            </w:r>
          </w:p>
        </w:tc>
        <w:tc>
          <w:tcPr>
            <w:tcW w:w="993" w:type="dxa"/>
            <w:tcBorders>
              <w:top w:val="single" w:sz="4" w:space="0" w:color="auto"/>
              <w:left w:val="nil"/>
              <w:bottom w:val="single" w:sz="4" w:space="0" w:color="auto"/>
              <w:right w:val="single" w:sz="4" w:space="0" w:color="auto"/>
            </w:tcBorders>
            <w:shd w:val="clear" w:color="auto" w:fill="auto"/>
            <w:noWrap/>
            <w:hideMark/>
          </w:tcPr>
          <w:p w:rsidR="00A21E72" w:rsidRPr="00D22869" w:rsidRDefault="00A21E72" w:rsidP="00A21E72">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sz w:val="18"/>
                <w:szCs w:val="18"/>
                <w:lang w:val="fr-CH" w:eastAsia="zh-CN"/>
              </w:rPr>
            </w:pPr>
            <w:r w:rsidRPr="00D22869">
              <w:rPr>
                <w:rFonts w:asciiTheme="minorHAnsi" w:eastAsia="SimSun" w:hAnsiTheme="minorHAnsi" w:cs="Arial"/>
                <w:sz w:val="18"/>
                <w:szCs w:val="18"/>
                <w:lang w:val="fr-CH" w:eastAsia="zh-CN"/>
              </w:rPr>
              <w:t>10%</w:t>
            </w:r>
          </w:p>
        </w:tc>
        <w:tc>
          <w:tcPr>
            <w:tcW w:w="849" w:type="dxa"/>
            <w:tcBorders>
              <w:top w:val="single" w:sz="4" w:space="0" w:color="auto"/>
              <w:left w:val="nil"/>
              <w:bottom w:val="single" w:sz="4" w:space="0" w:color="auto"/>
              <w:right w:val="single" w:sz="4" w:space="0" w:color="auto"/>
            </w:tcBorders>
          </w:tcPr>
          <w:p w:rsidR="00A21E72" w:rsidRPr="00D22869" w:rsidRDefault="00A21E72" w:rsidP="00A21E72">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sz w:val="18"/>
                <w:szCs w:val="18"/>
                <w:lang w:val="fr-CH" w:eastAsia="zh-CN"/>
              </w:rPr>
            </w:pPr>
            <w:r w:rsidRPr="00D22869">
              <w:rPr>
                <w:rFonts w:asciiTheme="minorHAnsi" w:eastAsia="SimSun" w:hAnsiTheme="minorHAnsi" w:cs="Arial"/>
                <w:sz w:val="18"/>
                <w:szCs w:val="18"/>
                <w:lang w:val="fr-CH" w:eastAsia="zh-CN"/>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21E72" w:rsidRPr="00D22869" w:rsidRDefault="00A21E72" w:rsidP="00A21E72">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sz w:val="18"/>
                <w:szCs w:val="18"/>
                <w:lang w:val="fr-CH" w:eastAsia="zh-CN"/>
              </w:rPr>
            </w:pPr>
            <w:r w:rsidRPr="00D22869">
              <w:rPr>
                <w:rFonts w:asciiTheme="minorHAnsi" w:eastAsia="SimSun" w:hAnsiTheme="minorHAnsi" w:cs="Arial"/>
                <w:sz w:val="18"/>
                <w:szCs w:val="18"/>
                <w:lang w:val="fr-CH" w:eastAsia="zh-CN"/>
              </w:rPr>
              <w:t>5%</w:t>
            </w:r>
          </w:p>
        </w:tc>
        <w:tc>
          <w:tcPr>
            <w:tcW w:w="283" w:type="dxa"/>
            <w:tcBorders>
              <w:top w:val="nil"/>
              <w:left w:val="single" w:sz="4" w:space="0" w:color="auto"/>
              <w:bottom w:val="nil"/>
              <w:right w:val="nil"/>
            </w:tcBorders>
            <w:shd w:val="clear" w:color="000000" w:fill="FFFFFF"/>
            <w:noWrap/>
            <w:vAlign w:val="bottom"/>
            <w:hideMark/>
          </w:tcPr>
          <w:p w:rsidR="00A21E72" w:rsidRPr="00D22869" w:rsidRDefault="00A21E72" w:rsidP="00A21E72">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r w:rsidRPr="00D22869">
              <w:rPr>
                <w:rFonts w:asciiTheme="minorHAnsi" w:eastAsia="SimSun" w:hAnsiTheme="minorHAnsi" w:cs="Arial"/>
                <w:sz w:val="18"/>
                <w:szCs w:val="18"/>
                <w:lang w:val="fr-CH" w:eastAsia="zh-CN"/>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1E72" w:rsidRPr="00D22869" w:rsidRDefault="00D22869" w:rsidP="00A21E72">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D22869">
              <w:rPr>
                <w:rFonts w:asciiTheme="minorHAnsi" w:hAnsiTheme="minorHAnsi"/>
                <w:color w:val="000000"/>
                <w:sz w:val="18"/>
                <w:szCs w:val="18"/>
              </w:rPr>
              <w:t>1,360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21E72" w:rsidRPr="00D22869" w:rsidRDefault="00D22869" w:rsidP="00A21E72">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D22869">
              <w:rPr>
                <w:rFonts w:asciiTheme="minorHAnsi" w:hAnsiTheme="minorHAnsi"/>
                <w:color w:val="000000"/>
                <w:sz w:val="18"/>
                <w:szCs w:val="18"/>
              </w:rPr>
              <w:t>2,266</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21E72" w:rsidRPr="00D22869" w:rsidRDefault="00D22869" w:rsidP="00A21E72">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D22869">
              <w:rPr>
                <w:rFonts w:asciiTheme="minorHAnsi" w:hAnsiTheme="minorHAnsi"/>
                <w:color w:val="000000"/>
                <w:sz w:val="18"/>
                <w:szCs w:val="18"/>
              </w:rPr>
              <w:t>453</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21E72" w:rsidRPr="00D22869" w:rsidRDefault="00D22869" w:rsidP="00A21E72">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D22869">
              <w:rPr>
                <w:rFonts w:asciiTheme="minorHAnsi" w:hAnsiTheme="minorHAnsi"/>
                <w:color w:val="000000"/>
                <w:sz w:val="18"/>
                <w:szCs w:val="18"/>
              </w:rPr>
              <w:t>227</w:t>
            </w:r>
          </w:p>
        </w:tc>
        <w:tc>
          <w:tcPr>
            <w:tcW w:w="851" w:type="dxa"/>
            <w:tcBorders>
              <w:top w:val="single" w:sz="4" w:space="0" w:color="auto"/>
              <w:left w:val="nil"/>
              <w:bottom w:val="single" w:sz="4" w:space="0" w:color="auto"/>
              <w:right w:val="single" w:sz="4" w:space="0" w:color="auto"/>
            </w:tcBorders>
          </w:tcPr>
          <w:p w:rsidR="00A21E72" w:rsidRPr="00D22869" w:rsidRDefault="00D22869" w:rsidP="00A21E72">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hAnsiTheme="minorHAnsi"/>
                <w:color w:val="000000"/>
                <w:sz w:val="18"/>
                <w:szCs w:val="18"/>
              </w:rPr>
            </w:pPr>
            <w:r w:rsidRPr="00D22869">
              <w:rPr>
                <w:rFonts w:asciiTheme="minorHAnsi" w:hAnsiTheme="minorHAnsi"/>
                <w:color w:val="000000"/>
                <w:sz w:val="18"/>
                <w:szCs w:val="18"/>
              </w:rPr>
              <w:t>227</w:t>
            </w:r>
          </w:p>
        </w:tc>
      </w:tr>
      <w:tr w:rsidR="00A21E72" w:rsidRPr="00D22869" w:rsidTr="00B47E5D">
        <w:trPr>
          <w:trHeight w:val="26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1E72" w:rsidRPr="00EB7CB3" w:rsidRDefault="00A21E72" w:rsidP="00A21E72">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b/>
                <w:bCs/>
                <w:sz w:val="18"/>
                <w:szCs w:val="18"/>
                <w:lang w:val="fr-CH" w:eastAsia="zh-CN"/>
              </w:rPr>
            </w:pPr>
            <w:r w:rsidRPr="00EB7CB3">
              <w:rPr>
                <w:rFonts w:asciiTheme="minorHAnsi" w:eastAsia="SimSun" w:hAnsiTheme="minorHAnsi" w:cs="Arial"/>
                <w:b/>
                <w:bCs/>
                <w:sz w:val="18"/>
                <w:szCs w:val="18"/>
                <w:lang w:val="fr-CH" w:eastAsia="zh-CN"/>
              </w:rPr>
              <w:t>T5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21E72" w:rsidRPr="00EB7CB3" w:rsidRDefault="00A21E72" w:rsidP="00A21E72">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b/>
                <w:bCs/>
                <w:sz w:val="18"/>
                <w:szCs w:val="18"/>
                <w:lang w:val="fr-CH" w:eastAsia="zh-CN"/>
              </w:rPr>
            </w:pPr>
            <w:r w:rsidRPr="00EB7CB3">
              <w:rPr>
                <w:rFonts w:asciiTheme="minorHAnsi" w:eastAsia="SimSun" w:hAnsiTheme="minorHAnsi" w:cs="Arial"/>
                <w:b/>
                <w:bCs/>
                <w:sz w:val="18"/>
                <w:szCs w:val="18"/>
                <w:lang w:val="fr-CH" w:eastAsia="zh-CN"/>
              </w:rPr>
              <w:t xml:space="preserve">ITU-T </w:t>
            </w:r>
            <w:proofErr w:type="spellStart"/>
            <w:r w:rsidRPr="00EB7CB3">
              <w:rPr>
                <w:rFonts w:asciiTheme="minorHAnsi" w:eastAsia="SimSun" w:hAnsiTheme="minorHAnsi" w:cs="Arial"/>
                <w:b/>
                <w:bCs/>
                <w:sz w:val="18"/>
                <w:szCs w:val="18"/>
                <w:lang w:val="fr-CH" w:eastAsia="zh-CN"/>
              </w:rPr>
              <w:t>Obj</w:t>
            </w:r>
            <w:proofErr w:type="spellEnd"/>
            <w:r w:rsidRPr="00EB7CB3">
              <w:rPr>
                <w:rFonts w:asciiTheme="minorHAnsi" w:eastAsia="SimSun" w:hAnsiTheme="minorHAnsi" w:cs="Arial"/>
                <w:b/>
                <w:bCs/>
                <w:sz w:val="18"/>
                <w:szCs w:val="18"/>
                <w:lang w:val="fr-CH" w:eastAsia="zh-CN"/>
              </w:rPr>
              <w:t>. 5</w:t>
            </w:r>
          </w:p>
        </w:tc>
        <w:tc>
          <w:tcPr>
            <w:tcW w:w="850" w:type="dxa"/>
            <w:tcBorders>
              <w:top w:val="single" w:sz="4" w:space="0" w:color="auto"/>
              <w:left w:val="nil"/>
              <w:bottom w:val="single" w:sz="4" w:space="0" w:color="auto"/>
              <w:right w:val="single" w:sz="4" w:space="0" w:color="auto"/>
            </w:tcBorders>
            <w:shd w:val="clear" w:color="000000" w:fill="FFFFFF"/>
            <w:noWrap/>
            <w:vAlign w:val="bottom"/>
          </w:tcPr>
          <w:p w:rsidR="00A21E72" w:rsidRPr="00D22869" w:rsidRDefault="00D22869" w:rsidP="00A21E72">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D22869">
              <w:rPr>
                <w:rFonts w:asciiTheme="minorHAnsi" w:hAnsiTheme="minorHAnsi"/>
                <w:color w:val="000000"/>
                <w:sz w:val="18"/>
                <w:szCs w:val="18"/>
              </w:rPr>
              <w:t>693</w:t>
            </w:r>
          </w:p>
        </w:tc>
        <w:tc>
          <w:tcPr>
            <w:tcW w:w="851" w:type="dxa"/>
            <w:tcBorders>
              <w:top w:val="single" w:sz="4" w:space="0" w:color="auto"/>
              <w:left w:val="nil"/>
              <w:bottom w:val="single" w:sz="4" w:space="0" w:color="auto"/>
              <w:right w:val="single" w:sz="4" w:space="0" w:color="auto"/>
            </w:tcBorders>
            <w:shd w:val="clear" w:color="000000" w:fill="FFFFFF"/>
            <w:noWrap/>
            <w:vAlign w:val="bottom"/>
          </w:tcPr>
          <w:p w:rsidR="00A21E72" w:rsidRPr="00D22869" w:rsidRDefault="00D22869" w:rsidP="00A21E72">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D22869">
              <w:rPr>
                <w:rFonts w:asciiTheme="minorHAnsi" w:hAnsiTheme="minorHAnsi"/>
                <w:color w:val="000000"/>
                <w:sz w:val="18"/>
                <w:szCs w:val="18"/>
              </w:rPr>
              <w:t>148</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A21E72" w:rsidRPr="00D22869" w:rsidRDefault="00D22869" w:rsidP="00A21E72">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D22869">
              <w:rPr>
                <w:rFonts w:asciiTheme="minorHAnsi" w:hAnsiTheme="minorHAnsi"/>
                <w:color w:val="000000"/>
                <w:sz w:val="18"/>
                <w:szCs w:val="18"/>
              </w:rPr>
              <w:t>520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21E72" w:rsidRPr="00D22869" w:rsidRDefault="00D22869" w:rsidP="00A21E72">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D22869">
              <w:rPr>
                <w:rFonts w:asciiTheme="minorHAnsi" w:hAnsiTheme="minorHAnsi"/>
                <w:color w:val="000000"/>
                <w:sz w:val="18"/>
                <w:szCs w:val="18"/>
              </w:rPr>
              <w:t>26</w:t>
            </w:r>
          </w:p>
        </w:tc>
        <w:tc>
          <w:tcPr>
            <w:tcW w:w="283" w:type="dxa"/>
            <w:tcBorders>
              <w:top w:val="nil"/>
              <w:left w:val="nil"/>
              <w:bottom w:val="nil"/>
              <w:right w:val="nil"/>
            </w:tcBorders>
            <w:shd w:val="clear" w:color="000000" w:fill="FFFFFF"/>
            <w:noWrap/>
            <w:vAlign w:val="bottom"/>
            <w:hideMark/>
          </w:tcPr>
          <w:p w:rsidR="00A21E72" w:rsidRPr="00D22869" w:rsidRDefault="00A21E72" w:rsidP="00A21E72">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r w:rsidRPr="00D22869">
              <w:rPr>
                <w:rFonts w:asciiTheme="minorHAnsi" w:eastAsia="SimSun" w:hAnsiTheme="minorHAnsi" w:cs="Arial"/>
                <w:sz w:val="18"/>
                <w:szCs w:val="18"/>
                <w:lang w:val="fr-CH" w:eastAsia="zh-CN"/>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A21E72" w:rsidRPr="00D22869" w:rsidRDefault="00A21E72" w:rsidP="00A21E72">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b/>
                <w:bCs/>
                <w:sz w:val="18"/>
                <w:szCs w:val="18"/>
                <w:lang w:val="fr-CH" w:eastAsia="zh-CN"/>
              </w:rPr>
            </w:pPr>
            <w:r w:rsidRPr="00D22869">
              <w:rPr>
                <w:rFonts w:asciiTheme="minorHAnsi" w:eastAsia="SimSun" w:hAnsiTheme="minorHAnsi" w:cs="Arial"/>
                <w:sz w:val="18"/>
                <w:szCs w:val="18"/>
                <w:lang w:val="fr-CH" w:eastAsia="zh-CN"/>
              </w:rPr>
              <w:t>25%</w:t>
            </w:r>
          </w:p>
        </w:tc>
        <w:tc>
          <w:tcPr>
            <w:tcW w:w="708" w:type="dxa"/>
            <w:tcBorders>
              <w:top w:val="single" w:sz="4" w:space="0" w:color="auto"/>
              <w:left w:val="nil"/>
              <w:bottom w:val="single" w:sz="4" w:space="0" w:color="auto"/>
              <w:right w:val="single" w:sz="4" w:space="0" w:color="auto"/>
            </w:tcBorders>
            <w:shd w:val="clear" w:color="auto" w:fill="auto"/>
            <w:noWrap/>
            <w:hideMark/>
          </w:tcPr>
          <w:p w:rsidR="00A21E72" w:rsidRPr="00D22869" w:rsidRDefault="00A21E72" w:rsidP="00A21E72">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sz w:val="18"/>
                <w:szCs w:val="18"/>
                <w:lang w:val="fr-CH" w:eastAsia="zh-CN"/>
              </w:rPr>
            </w:pPr>
            <w:r w:rsidRPr="00D22869">
              <w:rPr>
                <w:rFonts w:asciiTheme="minorHAnsi" w:eastAsia="SimSun" w:hAnsiTheme="minorHAnsi" w:cs="Arial"/>
                <w:sz w:val="18"/>
                <w:szCs w:val="18"/>
                <w:lang w:val="fr-CH" w:eastAsia="zh-CN"/>
              </w:rPr>
              <w:t>20%</w:t>
            </w:r>
          </w:p>
        </w:tc>
        <w:tc>
          <w:tcPr>
            <w:tcW w:w="993" w:type="dxa"/>
            <w:tcBorders>
              <w:top w:val="single" w:sz="4" w:space="0" w:color="auto"/>
              <w:left w:val="nil"/>
              <w:bottom w:val="single" w:sz="4" w:space="0" w:color="auto"/>
              <w:right w:val="single" w:sz="4" w:space="0" w:color="auto"/>
            </w:tcBorders>
            <w:shd w:val="clear" w:color="auto" w:fill="auto"/>
            <w:noWrap/>
            <w:hideMark/>
          </w:tcPr>
          <w:p w:rsidR="00A21E72" w:rsidRPr="00D22869" w:rsidRDefault="00A21E72" w:rsidP="00A21E72">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b/>
                <w:bCs/>
                <w:sz w:val="18"/>
                <w:szCs w:val="18"/>
                <w:lang w:val="fr-CH" w:eastAsia="zh-CN"/>
              </w:rPr>
            </w:pPr>
            <w:r w:rsidRPr="00D22869">
              <w:rPr>
                <w:rFonts w:asciiTheme="minorHAnsi" w:eastAsia="SimSun" w:hAnsiTheme="minorHAnsi" w:cs="Arial"/>
                <w:sz w:val="18"/>
                <w:szCs w:val="18"/>
                <w:lang w:val="fr-CH" w:eastAsia="zh-CN"/>
              </w:rPr>
              <w:t>10%</w:t>
            </w:r>
          </w:p>
        </w:tc>
        <w:tc>
          <w:tcPr>
            <w:tcW w:w="849" w:type="dxa"/>
            <w:tcBorders>
              <w:top w:val="single" w:sz="4" w:space="0" w:color="auto"/>
              <w:left w:val="nil"/>
              <w:bottom w:val="single" w:sz="4" w:space="0" w:color="auto"/>
              <w:right w:val="single" w:sz="4" w:space="0" w:color="auto"/>
            </w:tcBorders>
          </w:tcPr>
          <w:p w:rsidR="00A21E72" w:rsidRPr="00D22869" w:rsidRDefault="00A21E72" w:rsidP="00A21E72">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sz w:val="18"/>
                <w:szCs w:val="18"/>
                <w:lang w:val="fr-CH" w:eastAsia="zh-CN"/>
              </w:rPr>
            </w:pPr>
            <w:r w:rsidRPr="00D22869">
              <w:rPr>
                <w:rFonts w:asciiTheme="minorHAnsi" w:eastAsia="SimSun" w:hAnsiTheme="minorHAnsi" w:cs="Arial"/>
                <w:sz w:val="18"/>
                <w:szCs w:val="18"/>
                <w:lang w:val="fr-CH" w:eastAsia="zh-CN"/>
              </w:rPr>
              <w:t>10%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21E72" w:rsidRPr="003D7978" w:rsidRDefault="00A21E72" w:rsidP="00A21E72">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sz w:val="18"/>
                <w:szCs w:val="18"/>
                <w:lang w:val="fr-CH" w:eastAsia="zh-CN"/>
              </w:rPr>
            </w:pPr>
            <w:r w:rsidRPr="003D7978">
              <w:rPr>
                <w:rFonts w:asciiTheme="minorHAnsi" w:eastAsia="SimSun" w:hAnsiTheme="minorHAnsi" w:cs="Arial"/>
                <w:sz w:val="18"/>
                <w:szCs w:val="18"/>
                <w:lang w:val="fr-CH" w:eastAsia="zh-CN"/>
              </w:rPr>
              <w:t>35%</w:t>
            </w:r>
          </w:p>
        </w:tc>
        <w:tc>
          <w:tcPr>
            <w:tcW w:w="283" w:type="dxa"/>
            <w:tcBorders>
              <w:top w:val="nil"/>
              <w:left w:val="single" w:sz="4" w:space="0" w:color="auto"/>
              <w:bottom w:val="nil"/>
              <w:right w:val="nil"/>
            </w:tcBorders>
            <w:shd w:val="clear" w:color="000000" w:fill="FFFFFF"/>
            <w:noWrap/>
            <w:vAlign w:val="bottom"/>
            <w:hideMark/>
          </w:tcPr>
          <w:p w:rsidR="00A21E72" w:rsidRPr="00D22869" w:rsidRDefault="00A21E72" w:rsidP="00A21E72">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r w:rsidRPr="00D22869">
              <w:rPr>
                <w:rFonts w:asciiTheme="minorHAnsi" w:eastAsia="SimSun" w:hAnsiTheme="minorHAnsi" w:cs="Arial"/>
                <w:sz w:val="18"/>
                <w:szCs w:val="18"/>
                <w:lang w:val="fr-CH" w:eastAsia="zh-CN"/>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1E72" w:rsidRPr="00D22869" w:rsidRDefault="00D22869" w:rsidP="00A21E72">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D22869">
              <w:rPr>
                <w:rFonts w:asciiTheme="minorHAnsi" w:hAnsiTheme="minorHAnsi"/>
                <w:color w:val="000000"/>
                <w:sz w:val="18"/>
                <w:szCs w:val="18"/>
              </w:rPr>
              <w:t>173</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21E72" w:rsidRPr="00D22869" w:rsidRDefault="00D22869" w:rsidP="00A21E72">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D22869">
              <w:rPr>
                <w:rFonts w:asciiTheme="minorHAnsi" w:hAnsiTheme="minorHAnsi"/>
                <w:color w:val="000000"/>
                <w:sz w:val="18"/>
                <w:szCs w:val="18"/>
              </w:rPr>
              <w:t>139</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A21E72" w:rsidRPr="00D22869" w:rsidRDefault="00D22869" w:rsidP="00A21E72">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D22869">
              <w:rPr>
                <w:rFonts w:asciiTheme="minorHAnsi" w:hAnsiTheme="minorHAnsi"/>
                <w:color w:val="000000"/>
                <w:sz w:val="18"/>
                <w:szCs w:val="18"/>
              </w:rPr>
              <w:t>69</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21E72" w:rsidRPr="00D22869" w:rsidRDefault="00D22869" w:rsidP="00A21E72">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D22869">
              <w:rPr>
                <w:rFonts w:asciiTheme="minorHAnsi" w:hAnsiTheme="minorHAnsi"/>
                <w:color w:val="000000"/>
                <w:sz w:val="18"/>
                <w:szCs w:val="18"/>
              </w:rPr>
              <w:t>69</w:t>
            </w:r>
          </w:p>
        </w:tc>
        <w:tc>
          <w:tcPr>
            <w:tcW w:w="851" w:type="dxa"/>
            <w:tcBorders>
              <w:top w:val="single" w:sz="4" w:space="0" w:color="auto"/>
              <w:left w:val="nil"/>
              <w:bottom w:val="single" w:sz="4" w:space="0" w:color="auto"/>
              <w:right w:val="single" w:sz="4" w:space="0" w:color="auto"/>
            </w:tcBorders>
          </w:tcPr>
          <w:p w:rsidR="00A21E72" w:rsidRPr="00D22869" w:rsidRDefault="00D22869" w:rsidP="00A21E72">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hAnsiTheme="minorHAnsi"/>
                <w:color w:val="000000"/>
                <w:sz w:val="18"/>
                <w:szCs w:val="18"/>
              </w:rPr>
            </w:pPr>
            <w:r w:rsidRPr="00D22869">
              <w:rPr>
                <w:rFonts w:asciiTheme="minorHAnsi" w:hAnsiTheme="minorHAnsi"/>
                <w:color w:val="000000"/>
                <w:sz w:val="18"/>
                <w:szCs w:val="18"/>
              </w:rPr>
              <w:t>243</w:t>
            </w:r>
          </w:p>
        </w:tc>
      </w:tr>
      <w:tr w:rsidR="00EB7CB3" w:rsidRPr="00D22869" w:rsidTr="00B47E5D">
        <w:trPr>
          <w:trHeight w:hRule="exact" w:val="260"/>
          <w:jc w:val="center"/>
        </w:trPr>
        <w:tc>
          <w:tcPr>
            <w:tcW w:w="1560" w:type="dxa"/>
            <w:gridSpan w:val="2"/>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EB7CB3" w:rsidRPr="00EB7CB3" w:rsidRDefault="00EB7CB3" w:rsidP="00D6724B">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b/>
                <w:bCs/>
                <w:sz w:val="18"/>
                <w:szCs w:val="18"/>
                <w:lang w:val="fr-CH" w:eastAsia="zh-CN"/>
              </w:rPr>
            </w:pPr>
            <w:r w:rsidRPr="00EB7CB3">
              <w:rPr>
                <w:rFonts w:asciiTheme="minorHAnsi" w:eastAsia="SimSun" w:hAnsiTheme="minorHAnsi" w:cs="Arial"/>
                <w:b/>
                <w:bCs/>
                <w:sz w:val="18"/>
                <w:szCs w:val="18"/>
                <w:lang w:val="fr-CH" w:eastAsia="zh-CN"/>
              </w:rPr>
              <w:t xml:space="preserve">Total </w:t>
            </w:r>
            <w:proofErr w:type="spellStart"/>
            <w:r w:rsidRPr="00EB7CB3">
              <w:rPr>
                <w:rFonts w:asciiTheme="minorHAnsi" w:eastAsia="SimSun" w:hAnsiTheme="minorHAnsi" w:cs="Arial"/>
                <w:b/>
                <w:bCs/>
                <w:sz w:val="18"/>
                <w:szCs w:val="18"/>
                <w:lang w:val="fr-CH" w:eastAsia="zh-CN"/>
              </w:rPr>
              <w:t>Cost</w:t>
            </w:r>
            <w:proofErr w:type="spellEnd"/>
          </w:p>
        </w:tc>
        <w:tc>
          <w:tcPr>
            <w:tcW w:w="850"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EB7CB3" w:rsidRPr="00D22869" w:rsidRDefault="00D22869" w:rsidP="00D6724B">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sz w:val="18"/>
                <w:szCs w:val="18"/>
                <w:lang w:val="fr-CH" w:eastAsia="zh-CN"/>
              </w:rPr>
            </w:pPr>
            <w:r w:rsidRPr="00D22869">
              <w:rPr>
                <w:rFonts w:asciiTheme="minorHAnsi" w:hAnsiTheme="minorHAnsi"/>
                <w:b/>
                <w:bCs/>
                <w:color w:val="000000"/>
                <w:sz w:val="18"/>
                <w:szCs w:val="18"/>
              </w:rPr>
              <w:t>28,199</w:t>
            </w:r>
          </w:p>
        </w:tc>
        <w:tc>
          <w:tcPr>
            <w:tcW w:w="851"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EB7CB3" w:rsidRPr="00D22869" w:rsidRDefault="00D22869" w:rsidP="00D6724B">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b/>
                <w:bCs/>
                <w:sz w:val="18"/>
                <w:szCs w:val="18"/>
                <w:lang w:val="fr-CH" w:eastAsia="zh-CN"/>
              </w:rPr>
            </w:pPr>
            <w:r w:rsidRPr="00D22869">
              <w:rPr>
                <w:rFonts w:asciiTheme="minorHAnsi" w:hAnsiTheme="minorHAnsi"/>
                <w:b/>
                <w:bCs/>
                <w:color w:val="000000"/>
                <w:sz w:val="18"/>
                <w:szCs w:val="18"/>
              </w:rPr>
              <w:t>15,839</w:t>
            </w:r>
          </w:p>
        </w:tc>
        <w:tc>
          <w:tcPr>
            <w:tcW w:w="851" w:type="dxa"/>
            <w:tcBorders>
              <w:top w:val="single" w:sz="4" w:space="0" w:color="auto"/>
              <w:left w:val="single" w:sz="4" w:space="0" w:color="auto"/>
              <w:bottom w:val="single" w:sz="4" w:space="0" w:color="auto"/>
              <w:right w:val="single" w:sz="4" w:space="0" w:color="auto"/>
            </w:tcBorders>
            <w:shd w:val="clear" w:color="000000" w:fill="BDD7EE"/>
            <w:vAlign w:val="bottom"/>
          </w:tcPr>
          <w:p w:rsidR="00EB7CB3" w:rsidRPr="00D22869" w:rsidRDefault="00D22869" w:rsidP="00D6724B">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b/>
                <w:bCs/>
                <w:sz w:val="18"/>
                <w:szCs w:val="18"/>
                <w:lang w:val="fr-CH" w:eastAsia="zh-CN"/>
              </w:rPr>
            </w:pPr>
            <w:r w:rsidRPr="00D22869">
              <w:rPr>
                <w:rFonts w:asciiTheme="minorHAnsi" w:hAnsiTheme="minorHAnsi"/>
                <w:b/>
                <w:bCs/>
                <w:color w:val="000000"/>
                <w:sz w:val="18"/>
                <w:szCs w:val="18"/>
              </w:rPr>
              <w:t>12,279</w:t>
            </w:r>
          </w:p>
        </w:tc>
        <w:tc>
          <w:tcPr>
            <w:tcW w:w="709"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EB7CB3" w:rsidRPr="00D22869" w:rsidRDefault="00D22869" w:rsidP="00D6724B">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b/>
                <w:bCs/>
                <w:sz w:val="18"/>
                <w:szCs w:val="18"/>
                <w:lang w:val="fr-CH" w:eastAsia="zh-CN"/>
              </w:rPr>
            </w:pPr>
            <w:r w:rsidRPr="00D22869">
              <w:rPr>
                <w:rFonts w:asciiTheme="minorHAnsi" w:hAnsiTheme="minorHAnsi"/>
                <w:b/>
                <w:bCs/>
                <w:color w:val="000000"/>
                <w:sz w:val="18"/>
                <w:szCs w:val="18"/>
              </w:rPr>
              <w:t>82</w:t>
            </w:r>
          </w:p>
        </w:tc>
        <w:tc>
          <w:tcPr>
            <w:tcW w:w="283" w:type="dxa"/>
            <w:tcBorders>
              <w:top w:val="nil"/>
              <w:left w:val="nil"/>
              <w:bottom w:val="nil"/>
              <w:right w:val="nil"/>
            </w:tcBorders>
            <w:shd w:val="clear" w:color="auto" w:fill="auto"/>
            <w:noWrap/>
          </w:tcPr>
          <w:p w:rsidR="00EB7CB3" w:rsidRPr="00D22869" w:rsidRDefault="00EB7CB3" w:rsidP="00D6724B">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b/>
                <w:bCs/>
                <w:sz w:val="18"/>
                <w:szCs w:val="18"/>
                <w:lang w:val="fr-CH" w:eastAsia="zh-CN"/>
              </w:rPr>
            </w:pPr>
          </w:p>
        </w:tc>
        <w:tc>
          <w:tcPr>
            <w:tcW w:w="851"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EB7CB3" w:rsidRPr="00D22869" w:rsidRDefault="00EB7CB3" w:rsidP="00D6724B">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r w:rsidRPr="00D22869">
              <w:rPr>
                <w:rFonts w:asciiTheme="minorHAnsi" w:eastAsia="SimSun" w:hAnsiTheme="minorHAnsi" w:cs="Arial"/>
                <w:sz w:val="18"/>
                <w:szCs w:val="18"/>
                <w:lang w:val="fr-CH" w:eastAsia="zh-CN"/>
              </w:rPr>
              <w:t> </w:t>
            </w:r>
          </w:p>
        </w:tc>
        <w:tc>
          <w:tcPr>
            <w:tcW w:w="708" w:type="dxa"/>
            <w:tcBorders>
              <w:top w:val="single" w:sz="4" w:space="0" w:color="auto"/>
              <w:left w:val="nil"/>
              <w:bottom w:val="single" w:sz="4" w:space="0" w:color="auto"/>
              <w:right w:val="single" w:sz="4" w:space="0" w:color="auto"/>
            </w:tcBorders>
            <w:shd w:val="clear" w:color="000000" w:fill="BDD7EE"/>
            <w:noWrap/>
            <w:vAlign w:val="bottom"/>
            <w:hideMark/>
          </w:tcPr>
          <w:p w:rsidR="00EB7CB3" w:rsidRPr="00D22869" w:rsidRDefault="00EB7CB3" w:rsidP="00D6724B">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r w:rsidRPr="00D22869">
              <w:rPr>
                <w:rFonts w:asciiTheme="minorHAnsi" w:eastAsia="SimSun" w:hAnsiTheme="minorHAnsi" w:cs="Arial"/>
                <w:sz w:val="18"/>
                <w:szCs w:val="18"/>
                <w:lang w:val="fr-CH" w:eastAsia="zh-CN"/>
              </w:rPr>
              <w:t> </w:t>
            </w:r>
          </w:p>
        </w:tc>
        <w:tc>
          <w:tcPr>
            <w:tcW w:w="993" w:type="dxa"/>
            <w:tcBorders>
              <w:top w:val="single" w:sz="4" w:space="0" w:color="auto"/>
              <w:left w:val="nil"/>
              <w:bottom w:val="single" w:sz="4" w:space="0" w:color="auto"/>
              <w:right w:val="single" w:sz="4" w:space="0" w:color="auto"/>
            </w:tcBorders>
            <w:shd w:val="clear" w:color="000000" w:fill="BDD7EE"/>
            <w:noWrap/>
            <w:vAlign w:val="bottom"/>
            <w:hideMark/>
          </w:tcPr>
          <w:p w:rsidR="00EB7CB3" w:rsidRPr="00D22869" w:rsidRDefault="00EB7CB3" w:rsidP="00D6724B">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r w:rsidRPr="00D22869">
              <w:rPr>
                <w:rFonts w:asciiTheme="minorHAnsi" w:eastAsia="SimSun" w:hAnsiTheme="minorHAnsi" w:cs="Arial"/>
                <w:sz w:val="18"/>
                <w:szCs w:val="18"/>
                <w:lang w:val="fr-CH" w:eastAsia="zh-CN"/>
              </w:rPr>
              <w:t> </w:t>
            </w:r>
          </w:p>
        </w:tc>
        <w:tc>
          <w:tcPr>
            <w:tcW w:w="849" w:type="dxa"/>
            <w:tcBorders>
              <w:top w:val="single" w:sz="4" w:space="0" w:color="auto"/>
              <w:left w:val="nil"/>
              <w:bottom w:val="single" w:sz="4" w:space="0" w:color="auto"/>
              <w:right w:val="single" w:sz="4" w:space="0" w:color="auto"/>
            </w:tcBorders>
            <w:shd w:val="clear" w:color="000000" w:fill="BDD7EE"/>
          </w:tcPr>
          <w:p w:rsidR="00EB7CB3" w:rsidRPr="00D22869" w:rsidRDefault="00EB7CB3" w:rsidP="00D6724B">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p>
        </w:tc>
        <w:tc>
          <w:tcPr>
            <w:tcW w:w="851"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EB7CB3" w:rsidRPr="00D22869" w:rsidRDefault="00EB7CB3" w:rsidP="00D6724B">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r w:rsidRPr="00D22869">
              <w:rPr>
                <w:rFonts w:asciiTheme="minorHAnsi" w:eastAsia="SimSun" w:hAnsiTheme="minorHAnsi" w:cs="Arial"/>
                <w:sz w:val="18"/>
                <w:szCs w:val="18"/>
                <w:lang w:val="fr-CH" w:eastAsia="zh-CN"/>
              </w:rPr>
              <w:t> </w:t>
            </w:r>
          </w:p>
        </w:tc>
        <w:tc>
          <w:tcPr>
            <w:tcW w:w="283" w:type="dxa"/>
            <w:tcBorders>
              <w:top w:val="nil"/>
              <w:left w:val="single" w:sz="4" w:space="0" w:color="auto"/>
              <w:bottom w:val="nil"/>
              <w:right w:val="nil"/>
            </w:tcBorders>
            <w:shd w:val="clear" w:color="auto" w:fill="auto"/>
            <w:noWrap/>
            <w:vAlign w:val="bottom"/>
            <w:hideMark/>
          </w:tcPr>
          <w:p w:rsidR="00EB7CB3" w:rsidRPr="00D22869" w:rsidRDefault="00EB7CB3" w:rsidP="00D6724B">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p>
        </w:tc>
        <w:tc>
          <w:tcPr>
            <w:tcW w:w="851"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EB7CB3" w:rsidRPr="00D22869" w:rsidRDefault="00D22869" w:rsidP="00D6724B">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b/>
                <w:bCs/>
                <w:sz w:val="18"/>
                <w:szCs w:val="18"/>
                <w:lang w:val="fr-CH" w:eastAsia="zh-CN"/>
              </w:rPr>
            </w:pPr>
            <w:r w:rsidRPr="00D22869">
              <w:rPr>
                <w:rFonts w:asciiTheme="minorHAnsi" w:hAnsiTheme="minorHAnsi"/>
                <w:b/>
                <w:bCs/>
                <w:color w:val="000000"/>
                <w:sz w:val="18"/>
                <w:szCs w:val="18"/>
              </w:rPr>
              <w:t>9,475</w:t>
            </w:r>
          </w:p>
        </w:tc>
        <w:tc>
          <w:tcPr>
            <w:tcW w:w="851" w:type="dxa"/>
            <w:tcBorders>
              <w:top w:val="single" w:sz="4" w:space="0" w:color="auto"/>
              <w:left w:val="nil"/>
              <w:bottom w:val="single" w:sz="4" w:space="0" w:color="auto"/>
              <w:right w:val="single" w:sz="4" w:space="0" w:color="auto"/>
            </w:tcBorders>
            <w:shd w:val="clear" w:color="000000" w:fill="BDD7EE"/>
            <w:noWrap/>
            <w:vAlign w:val="bottom"/>
          </w:tcPr>
          <w:p w:rsidR="00EB7CB3" w:rsidRPr="00D22869" w:rsidRDefault="00D22869" w:rsidP="00D6724B">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b/>
                <w:bCs/>
                <w:sz w:val="18"/>
                <w:szCs w:val="18"/>
                <w:lang w:val="fr-CH" w:eastAsia="zh-CN"/>
              </w:rPr>
            </w:pPr>
            <w:r w:rsidRPr="00D22869">
              <w:rPr>
                <w:rFonts w:asciiTheme="minorHAnsi" w:hAnsiTheme="minorHAnsi"/>
                <w:b/>
                <w:bCs/>
                <w:color w:val="000000"/>
                <w:sz w:val="18"/>
                <w:szCs w:val="18"/>
              </w:rPr>
              <w:t>10,541</w:t>
            </w:r>
          </w:p>
        </w:tc>
        <w:tc>
          <w:tcPr>
            <w:tcW w:w="851" w:type="dxa"/>
            <w:tcBorders>
              <w:top w:val="single" w:sz="4" w:space="0" w:color="auto"/>
              <w:left w:val="nil"/>
              <w:bottom w:val="single" w:sz="4" w:space="0" w:color="auto"/>
              <w:right w:val="single" w:sz="4" w:space="0" w:color="auto"/>
            </w:tcBorders>
            <w:shd w:val="clear" w:color="000000" w:fill="BDD7EE"/>
            <w:noWrap/>
            <w:vAlign w:val="bottom"/>
          </w:tcPr>
          <w:p w:rsidR="00EB7CB3" w:rsidRPr="00D22869" w:rsidRDefault="00D22869" w:rsidP="00D6724B">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b/>
                <w:bCs/>
                <w:sz w:val="18"/>
                <w:szCs w:val="18"/>
                <w:lang w:val="fr-CH" w:eastAsia="zh-CN"/>
              </w:rPr>
            </w:pPr>
            <w:r w:rsidRPr="00D22869">
              <w:rPr>
                <w:rFonts w:asciiTheme="minorHAnsi" w:hAnsiTheme="minorHAnsi"/>
                <w:b/>
                <w:bCs/>
                <w:color w:val="000000"/>
                <w:sz w:val="18"/>
                <w:szCs w:val="18"/>
              </w:rPr>
              <w:t>2,221</w:t>
            </w:r>
          </w:p>
        </w:tc>
        <w:tc>
          <w:tcPr>
            <w:tcW w:w="850" w:type="dxa"/>
            <w:tcBorders>
              <w:top w:val="single" w:sz="4" w:space="0" w:color="auto"/>
              <w:left w:val="nil"/>
              <w:bottom w:val="single" w:sz="4" w:space="0" w:color="auto"/>
              <w:right w:val="single" w:sz="4" w:space="0" w:color="auto"/>
            </w:tcBorders>
            <w:shd w:val="clear" w:color="000000" w:fill="BDD7EE"/>
            <w:noWrap/>
            <w:vAlign w:val="bottom"/>
          </w:tcPr>
          <w:p w:rsidR="00EB7CB3" w:rsidRPr="00D22869" w:rsidRDefault="00D22869" w:rsidP="00D6724B">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eastAsia="SimSun" w:hAnsiTheme="minorHAnsi" w:cs="Arial"/>
                <w:b/>
                <w:bCs/>
                <w:sz w:val="18"/>
                <w:szCs w:val="18"/>
                <w:lang w:val="fr-CH" w:eastAsia="zh-CN"/>
              </w:rPr>
            </w:pPr>
            <w:r w:rsidRPr="00D22869">
              <w:rPr>
                <w:rFonts w:asciiTheme="minorHAnsi" w:hAnsiTheme="minorHAnsi"/>
                <w:b/>
                <w:bCs/>
                <w:color w:val="000000"/>
                <w:sz w:val="18"/>
                <w:szCs w:val="18"/>
              </w:rPr>
              <w:t>3,919</w:t>
            </w:r>
          </w:p>
        </w:tc>
        <w:tc>
          <w:tcPr>
            <w:tcW w:w="851" w:type="dxa"/>
            <w:tcBorders>
              <w:top w:val="single" w:sz="4" w:space="0" w:color="auto"/>
              <w:left w:val="nil"/>
              <w:bottom w:val="single" w:sz="4" w:space="0" w:color="auto"/>
              <w:right w:val="single" w:sz="4" w:space="0" w:color="auto"/>
            </w:tcBorders>
            <w:shd w:val="clear" w:color="000000" w:fill="BDD7EE"/>
          </w:tcPr>
          <w:p w:rsidR="00EB7CB3" w:rsidRPr="00D22869" w:rsidRDefault="00D22869" w:rsidP="00D6724B">
            <w:pPr>
              <w:tabs>
                <w:tab w:val="clear" w:pos="567"/>
                <w:tab w:val="clear" w:pos="1134"/>
                <w:tab w:val="clear" w:pos="1701"/>
                <w:tab w:val="clear" w:pos="2268"/>
                <w:tab w:val="clear" w:pos="2835"/>
              </w:tabs>
              <w:overflowPunct/>
              <w:autoSpaceDE/>
              <w:autoSpaceDN/>
              <w:adjustRightInd/>
              <w:spacing w:before="0" w:after="120" w:line="276" w:lineRule="auto"/>
              <w:jc w:val="right"/>
              <w:textAlignment w:val="auto"/>
              <w:rPr>
                <w:rFonts w:asciiTheme="minorHAnsi" w:hAnsiTheme="minorHAnsi"/>
                <w:b/>
                <w:bCs/>
                <w:color w:val="000000"/>
                <w:sz w:val="18"/>
                <w:szCs w:val="18"/>
              </w:rPr>
            </w:pPr>
            <w:r w:rsidRPr="00D22869">
              <w:rPr>
                <w:rFonts w:asciiTheme="minorHAnsi" w:hAnsiTheme="minorHAnsi"/>
                <w:b/>
                <w:bCs/>
                <w:color w:val="000000"/>
                <w:sz w:val="18"/>
                <w:szCs w:val="18"/>
              </w:rPr>
              <w:t>2,044</w:t>
            </w:r>
          </w:p>
        </w:tc>
      </w:tr>
      <w:tr w:rsidR="00EB7CB3" w:rsidRPr="00D22869" w:rsidTr="00B47E5D">
        <w:trPr>
          <w:trHeight w:hRule="exact" w:val="342"/>
          <w:jc w:val="center"/>
        </w:trPr>
        <w:tc>
          <w:tcPr>
            <w:tcW w:w="426" w:type="dxa"/>
            <w:tcBorders>
              <w:top w:val="nil"/>
              <w:left w:val="nil"/>
              <w:bottom w:val="nil"/>
              <w:right w:val="nil"/>
            </w:tcBorders>
            <w:shd w:val="clear" w:color="000000" w:fill="FFFFFF"/>
            <w:noWrap/>
            <w:vAlign w:val="bottom"/>
            <w:hideMark/>
          </w:tcPr>
          <w:p w:rsidR="00EB7CB3" w:rsidRPr="00EB7CB3" w:rsidRDefault="00EB7CB3" w:rsidP="00D6724B">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r w:rsidRPr="00EB7CB3">
              <w:rPr>
                <w:rFonts w:asciiTheme="minorHAnsi" w:eastAsia="SimSun" w:hAnsiTheme="minorHAnsi" w:cs="Arial"/>
                <w:sz w:val="18"/>
                <w:szCs w:val="18"/>
                <w:lang w:val="fr-CH" w:eastAsia="zh-CN"/>
              </w:rPr>
              <w:t> </w:t>
            </w:r>
          </w:p>
        </w:tc>
        <w:tc>
          <w:tcPr>
            <w:tcW w:w="1134" w:type="dxa"/>
            <w:tcBorders>
              <w:top w:val="nil"/>
              <w:left w:val="nil"/>
              <w:bottom w:val="nil"/>
              <w:right w:val="nil"/>
            </w:tcBorders>
            <w:shd w:val="clear" w:color="000000" w:fill="FFFFFF"/>
            <w:noWrap/>
            <w:vAlign w:val="bottom"/>
            <w:hideMark/>
          </w:tcPr>
          <w:p w:rsidR="00EB7CB3" w:rsidRPr="00EB7CB3" w:rsidRDefault="00EB7CB3" w:rsidP="00D6724B">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r w:rsidRPr="00EB7CB3">
              <w:rPr>
                <w:rFonts w:asciiTheme="minorHAnsi" w:eastAsia="SimSun" w:hAnsiTheme="minorHAnsi" w:cs="Arial"/>
                <w:sz w:val="18"/>
                <w:szCs w:val="18"/>
                <w:lang w:val="fr-CH" w:eastAsia="zh-CN"/>
              </w:rPr>
              <w:t> </w:t>
            </w:r>
          </w:p>
        </w:tc>
        <w:tc>
          <w:tcPr>
            <w:tcW w:w="850" w:type="dxa"/>
            <w:tcBorders>
              <w:top w:val="nil"/>
              <w:left w:val="nil"/>
              <w:bottom w:val="nil"/>
              <w:right w:val="nil"/>
            </w:tcBorders>
            <w:shd w:val="clear" w:color="000000" w:fill="FFFFFF"/>
            <w:noWrap/>
            <w:vAlign w:val="bottom"/>
            <w:hideMark/>
          </w:tcPr>
          <w:p w:rsidR="00EB7CB3" w:rsidRPr="00D22869" w:rsidRDefault="00EB7CB3" w:rsidP="00D6724B">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r w:rsidRPr="00D22869">
              <w:rPr>
                <w:rFonts w:asciiTheme="minorHAnsi" w:eastAsia="SimSun" w:hAnsiTheme="minorHAnsi" w:cs="Arial"/>
                <w:sz w:val="18"/>
                <w:szCs w:val="18"/>
                <w:lang w:val="fr-CH" w:eastAsia="zh-CN"/>
              </w:rPr>
              <w:t> </w:t>
            </w:r>
          </w:p>
        </w:tc>
        <w:tc>
          <w:tcPr>
            <w:tcW w:w="851" w:type="dxa"/>
            <w:tcBorders>
              <w:top w:val="nil"/>
              <w:left w:val="nil"/>
              <w:bottom w:val="nil"/>
              <w:right w:val="nil"/>
            </w:tcBorders>
            <w:shd w:val="clear" w:color="000000" w:fill="FFFFFF"/>
            <w:noWrap/>
            <w:vAlign w:val="bottom"/>
            <w:hideMark/>
          </w:tcPr>
          <w:p w:rsidR="00EB7CB3" w:rsidRPr="00D22869" w:rsidRDefault="00EB7CB3" w:rsidP="00D6724B">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r w:rsidRPr="00D22869">
              <w:rPr>
                <w:rFonts w:asciiTheme="minorHAnsi" w:eastAsia="SimSun" w:hAnsiTheme="minorHAnsi" w:cs="Arial"/>
                <w:sz w:val="18"/>
                <w:szCs w:val="18"/>
                <w:lang w:val="fr-CH" w:eastAsia="zh-CN"/>
              </w:rPr>
              <w:t> </w:t>
            </w:r>
          </w:p>
        </w:tc>
        <w:tc>
          <w:tcPr>
            <w:tcW w:w="851" w:type="dxa"/>
            <w:tcBorders>
              <w:top w:val="nil"/>
              <w:left w:val="nil"/>
              <w:bottom w:val="nil"/>
              <w:right w:val="nil"/>
            </w:tcBorders>
            <w:shd w:val="clear" w:color="000000" w:fill="FFFFFF"/>
          </w:tcPr>
          <w:p w:rsidR="00EB7CB3" w:rsidRPr="00D22869" w:rsidRDefault="00EB7CB3" w:rsidP="00D6724B">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p>
        </w:tc>
        <w:tc>
          <w:tcPr>
            <w:tcW w:w="709" w:type="dxa"/>
            <w:tcBorders>
              <w:top w:val="nil"/>
              <w:left w:val="nil"/>
              <w:bottom w:val="nil"/>
              <w:right w:val="nil"/>
            </w:tcBorders>
            <w:shd w:val="clear" w:color="000000" w:fill="FFFFFF"/>
            <w:noWrap/>
            <w:vAlign w:val="bottom"/>
            <w:hideMark/>
          </w:tcPr>
          <w:p w:rsidR="00EB7CB3" w:rsidRPr="00D22869" w:rsidRDefault="00EB7CB3" w:rsidP="00D6724B">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r w:rsidRPr="00D22869">
              <w:rPr>
                <w:rFonts w:asciiTheme="minorHAnsi" w:eastAsia="SimSun" w:hAnsiTheme="minorHAnsi" w:cs="Arial"/>
                <w:sz w:val="18"/>
                <w:szCs w:val="18"/>
                <w:lang w:val="fr-CH" w:eastAsia="zh-CN"/>
              </w:rPr>
              <w:t> </w:t>
            </w:r>
          </w:p>
        </w:tc>
        <w:tc>
          <w:tcPr>
            <w:tcW w:w="283" w:type="dxa"/>
            <w:tcBorders>
              <w:top w:val="nil"/>
              <w:left w:val="nil"/>
              <w:bottom w:val="nil"/>
              <w:right w:val="nil"/>
            </w:tcBorders>
            <w:shd w:val="clear" w:color="000000" w:fill="FFFFFF"/>
            <w:noWrap/>
            <w:vAlign w:val="bottom"/>
            <w:hideMark/>
          </w:tcPr>
          <w:p w:rsidR="00EB7CB3" w:rsidRPr="00D22869" w:rsidRDefault="00EB7CB3" w:rsidP="00D6724B">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r w:rsidRPr="00D22869">
              <w:rPr>
                <w:rFonts w:asciiTheme="minorHAnsi" w:eastAsia="SimSun" w:hAnsiTheme="minorHAnsi" w:cs="Arial"/>
                <w:sz w:val="18"/>
                <w:szCs w:val="18"/>
                <w:lang w:val="fr-CH" w:eastAsia="zh-CN"/>
              </w:rPr>
              <w:t> </w:t>
            </w:r>
          </w:p>
        </w:tc>
        <w:tc>
          <w:tcPr>
            <w:tcW w:w="851" w:type="dxa"/>
            <w:tcBorders>
              <w:top w:val="nil"/>
              <w:left w:val="nil"/>
              <w:bottom w:val="nil"/>
              <w:right w:val="nil"/>
            </w:tcBorders>
            <w:shd w:val="clear" w:color="000000" w:fill="FFFFFF"/>
            <w:noWrap/>
            <w:vAlign w:val="bottom"/>
            <w:hideMark/>
          </w:tcPr>
          <w:p w:rsidR="00EB7CB3" w:rsidRPr="00D22869" w:rsidRDefault="00EB7CB3" w:rsidP="00D6724B">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r w:rsidRPr="00D22869">
              <w:rPr>
                <w:rFonts w:asciiTheme="minorHAnsi" w:eastAsia="SimSun" w:hAnsiTheme="minorHAnsi" w:cs="Arial"/>
                <w:sz w:val="18"/>
                <w:szCs w:val="18"/>
                <w:lang w:val="fr-CH" w:eastAsia="zh-CN"/>
              </w:rPr>
              <w:t> </w:t>
            </w:r>
          </w:p>
        </w:tc>
        <w:tc>
          <w:tcPr>
            <w:tcW w:w="708" w:type="dxa"/>
            <w:tcBorders>
              <w:top w:val="nil"/>
              <w:left w:val="nil"/>
              <w:bottom w:val="nil"/>
              <w:right w:val="nil"/>
            </w:tcBorders>
            <w:shd w:val="clear" w:color="000000" w:fill="FFFFFF"/>
            <w:noWrap/>
            <w:vAlign w:val="bottom"/>
            <w:hideMark/>
          </w:tcPr>
          <w:p w:rsidR="00EB7CB3" w:rsidRPr="00D22869" w:rsidRDefault="00EB7CB3" w:rsidP="00D6724B">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r w:rsidRPr="00D22869">
              <w:rPr>
                <w:rFonts w:asciiTheme="minorHAnsi" w:eastAsia="SimSun" w:hAnsiTheme="minorHAnsi" w:cs="Arial"/>
                <w:sz w:val="18"/>
                <w:szCs w:val="18"/>
                <w:lang w:val="fr-CH" w:eastAsia="zh-CN"/>
              </w:rPr>
              <w:t> </w:t>
            </w:r>
          </w:p>
        </w:tc>
        <w:tc>
          <w:tcPr>
            <w:tcW w:w="993" w:type="dxa"/>
            <w:tcBorders>
              <w:top w:val="nil"/>
              <w:left w:val="nil"/>
              <w:bottom w:val="nil"/>
              <w:right w:val="nil"/>
            </w:tcBorders>
            <w:shd w:val="clear" w:color="000000" w:fill="FFFFFF"/>
            <w:noWrap/>
            <w:vAlign w:val="bottom"/>
            <w:hideMark/>
          </w:tcPr>
          <w:p w:rsidR="00EB7CB3" w:rsidRPr="00D22869" w:rsidRDefault="00EB7CB3" w:rsidP="00D6724B">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r w:rsidRPr="00D22869">
              <w:rPr>
                <w:rFonts w:asciiTheme="minorHAnsi" w:eastAsia="SimSun" w:hAnsiTheme="minorHAnsi" w:cs="Arial"/>
                <w:sz w:val="18"/>
                <w:szCs w:val="18"/>
                <w:lang w:val="fr-CH" w:eastAsia="zh-CN"/>
              </w:rPr>
              <w:t> </w:t>
            </w:r>
          </w:p>
        </w:tc>
        <w:tc>
          <w:tcPr>
            <w:tcW w:w="849" w:type="dxa"/>
            <w:tcBorders>
              <w:top w:val="nil"/>
              <w:left w:val="nil"/>
              <w:bottom w:val="nil"/>
              <w:right w:val="nil"/>
            </w:tcBorders>
            <w:shd w:val="clear" w:color="000000" w:fill="FFFFFF"/>
          </w:tcPr>
          <w:p w:rsidR="00EB7CB3" w:rsidRPr="00D22869" w:rsidRDefault="00EB7CB3" w:rsidP="00D6724B">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p>
        </w:tc>
        <w:tc>
          <w:tcPr>
            <w:tcW w:w="851" w:type="dxa"/>
            <w:tcBorders>
              <w:top w:val="nil"/>
              <w:left w:val="nil"/>
              <w:bottom w:val="nil"/>
              <w:right w:val="nil"/>
            </w:tcBorders>
            <w:shd w:val="clear" w:color="000000" w:fill="FFFFFF"/>
            <w:noWrap/>
            <w:vAlign w:val="bottom"/>
            <w:hideMark/>
          </w:tcPr>
          <w:p w:rsidR="00EB7CB3" w:rsidRPr="00D22869" w:rsidRDefault="00EB7CB3" w:rsidP="00D6724B">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r w:rsidRPr="00D22869">
              <w:rPr>
                <w:rFonts w:asciiTheme="minorHAnsi" w:eastAsia="SimSun" w:hAnsiTheme="minorHAnsi" w:cs="Arial"/>
                <w:sz w:val="18"/>
                <w:szCs w:val="18"/>
                <w:lang w:val="fr-CH" w:eastAsia="zh-CN"/>
              </w:rPr>
              <w:t> </w:t>
            </w:r>
          </w:p>
        </w:tc>
        <w:tc>
          <w:tcPr>
            <w:tcW w:w="283" w:type="dxa"/>
            <w:tcBorders>
              <w:top w:val="nil"/>
              <w:left w:val="nil"/>
              <w:bottom w:val="nil"/>
              <w:right w:val="nil"/>
            </w:tcBorders>
            <w:shd w:val="clear" w:color="000000" w:fill="FFFFFF"/>
            <w:noWrap/>
            <w:vAlign w:val="bottom"/>
            <w:hideMark/>
          </w:tcPr>
          <w:p w:rsidR="00EB7CB3" w:rsidRPr="00D22869" w:rsidRDefault="00EB7CB3" w:rsidP="00D6724B">
            <w:pPr>
              <w:tabs>
                <w:tab w:val="clear" w:pos="567"/>
                <w:tab w:val="clear" w:pos="1134"/>
                <w:tab w:val="clear" w:pos="1701"/>
                <w:tab w:val="clear" w:pos="2268"/>
                <w:tab w:val="clear" w:pos="2835"/>
              </w:tabs>
              <w:overflowPunct/>
              <w:autoSpaceDE/>
              <w:autoSpaceDN/>
              <w:adjustRightInd/>
              <w:spacing w:before="0" w:after="120" w:line="276" w:lineRule="auto"/>
              <w:textAlignment w:val="auto"/>
              <w:rPr>
                <w:rFonts w:asciiTheme="minorHAnsi" w:eastAsia="SimSun" w:hAnsiTheme="minorHAnsi" w:cs="Arial"/>
                <w:sz w:val="18"/>
                <w:szCs w:val="18"/>
                <w:lang w:val="fr-CH" w:eastAsia="zh-CN"/>
              </w:rPr>
            </w:pPr>
            <w:r w:rsidRPr="00D22869">
              <w:rPr>
                <w:rFonts w:asciiTheme="minorHAnsi" w:eastAsia="SimSun" w:hAnsiTheme="minorHAnsi" w:cs="Arial"/>
                <w:sz w:val="18"/>
                <w:szCs w:val="18"/>
                <w:lang w:val="fr-CH" w:eastAsia="zh-CN"/>
              </w:rPr>
              <w:t> </w:t>
            </w:r>
          </w:p>
        </w:tc>
        <w:tc>
          <w:tcPr>
            <w:tcW w:w="851"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EB7CB3" w:rsidRPr="00D22869" w:rsidRDefault="00D22869" w:rsidP="003D7978">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b/>
                <w:bCs/>
                <w:sz w:val="18"/>
                <w:szCs w:val="18"/>
                <w:lang w:val="fr-CH" w:eastAsia="zh-CN"/>
              </w:rPr>
            </w:pPr>
            <w:r w:rsidRPr="00D22869">
              <w:rPr>
                <w:rFonts w:asciiTheme="minorHAnsi" w:hAnsiTheme="minorHAnsi"/>
                <w:b/>
                <w:bCs/>
                <w:color w:val="000000"/>
                <w:sz w:val="18"/>
                <w:szCs w:val="18"/>
              </w:rPr>
              <w:t>3</w:t>
            </w:r>
            <w:r w:rsidR="003D7978">
              <w:rPr>
                <w:rFonts w:asciiTheme="minorHAnsi" w:hAnsiTheme="minorHAnsi"/>
                <w:b/>
                <w:bCs/>
                <w:color w:val="000000"/>
                <w:sz w:val="18"/>
                <w:szCs w:val="18"/>
              </w:rPr>
              <w:t>4</w:t>
            </w:r>
            <w:r w:rsidRPr="00D22869">
              <w:rPr>
                <w:rFonts w:asciiTheme="minorHAnsi" w:hAnsiTheme="minorHAnsi"/>
                <w:b/>
                <w:bCs/>
                <w:color w:val="000000"/>
                <w:sz w:val="18"/>
                <w:szCs w:val="18"/>
              </w:rPr>
              <w:t>%</w:t>
            </w:r>
          </w:p>
        </w:tc>
        <w:tc>
          <w:tcPr>
            <w:tcW w:w="851" w:type="dxa"/>
            <w:tcBorders>
              <w:top w:val="single" w:sz="4" w:space="0" w:color="auto"/>
              <w:left w:val="nil"/>
              <w:bottom w:val="single" w:sz="4" w:space="0" w:color="auto"/>
              <w:right w:val="single" w:sz="4" w:space="0" w:color="auto"/>
            </w:tcBorders>
            <w:shd w:val="clear" w:color="000000" w:fill="BDD7EE"/>
            <w:noWrap/>
            <w:vAlign w:val="bottom"/>
          </w:tcPr>
          <w:p w:rsidR="00EB7CB3" w:rsidRPr="00D22869" w:rsidRDefault="00D22869" w:rsidP="003D7978">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b/>
                <w:bCs/>
                <w:sz w:val="18"/>
                <w:szCs w:val="18"/>
                <w:lang w:val="fr-CH" w:eastAsia="zh-CN"/>
              </w:rPr>
            </w:pPr>
            <w:r w:rsidRPr="00D22869">
              <w:rPr>
                <w:rFonts w:asciiTheme="minorHAnsi" w:hAnsiTheme="minorHAnsi"/>
                <w:b/>
                <w:bCs/>
                <w:color w:val="000000"/>
                <w:sz w:val="18"/>
                <w:szCs w:val="18"/>
              </w:rPr>
              <w:t>37%</w:t>
            </w:r>
          </w:p>
        </w:tc>
        <w:tc>
          <w:tcPr>
            <w:tcW w:w="851" w:type="dxa"/>
            <w:tcBorders>
              <w:top w:val="single" w:sz="4" w:space="0" w:color="auto"/>
              <w:left w:val="nil"/>
              <w:bottom w:val="single" w:sz="4" w:space="0" w:color="auto"/>
              <w:right w:val="single" w:sz="4" w:space="0" w:color="auto"/>
            </w:tcBorders>
            <w:shd w:val="clear" w:color="000000" w:fill="BDD7EE"/>
            <w:noWrap/>
            <w:vAlign w:val="bottom"/>
          </w:tcPr>
          <w:p w:rsidR="00EB7CB3" w:rsidRPr="00D22869" w:rsidRDefault="003D7978" w:rsidP="00D22869">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b/>
                <w:bCs/>
                <w:sz w:val="18"/>
                <w:szCs w:val="18"/>
                <w:lang w:val="fr-CH" w:eastAsia="zh-CN"/>
              </w:rPr>
            </w:pPr>
            <w:r>
              <w:rPr>
                <w:rFonts w:asciiTheme="minorHAnsi" w:hAnsiTheme="minorHAnsi"/>
                <w:b/>
                <w:bCs/>
                <w:color w:val="000000"/>
                <w:sz w:val="18"/>
                <w:szCs w:val="18"/>
              </w:rPr>
              <w:t>8</w:t>
            </w:r>
            <w:r w:rsidR="00EB7CB3" w:rsidRPr="00D22869">
              <w:rPr>
                <w:rFonts w:asciiTheme="minorHAnsi" w:hAnsiTheme="minorHAnsi"/>
                <w:b/>
                <w:bCs/>
                <w:color w:val="000000"/>
                <w:sz w:val="18"/>
                <w:szCs w:val="18"/>
              </w:rPr>
              <w:t>%</w:t>
            </w:r>
          </w:p>
        </w:tc>
        <w:tc>
          <w:tcPr>
            <w:tcW w:w="850" w:type="dxa"/>
            <w:tcBorders>
              <w:top w:val="single" w:sz="4" w:space="0" w:color="auto"/>
              <w:left w:val="nil"/>
              <w:bottom w:val="single" w:sz="4" w:space="0" w:color="auto"/>
              <w:right w:val="single" w:sz="4" w:space="0" w:color="auto"/>
            </w:tcBorders>
            <w:shd w:val="clear" w:color="000000" w:fill="BDD7EE"/>
            <w:noWrap/>
            <w:vAlign w:val="bottom"/>
          </w:tcPr>
          <w:p w:rsidR="00EB7CB3" w:rsidRPr="00D22869" w:rsidRDefault="00EB7CB3" w:rsidP="003D7978">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eastAsia="SimSun" w:hAnsiTheme="minorHAnsi" w:cs="Arial"/>
                <w:b/>
                <w:bCs/>
                <w:sz w:val="18"/>
                <w:szCs w:val="18"/>
                <w:lang w:val="fr-CH" w:eastAsia="zh-CN"/>
              </w:rPr>
            </w:pPr>
            <w:r w:rsidRPr="00D22869">
              <w:rPr>
                <w:rFonts w:asciiTheme="minorHAnsi" w:hAnsiTheme="minorHAnsi"/>
                <w:b/>
                <w:bCs/>
                <w:color w:val="000000"/>
                <w:sz w:val="18"/>
                <w:szCs w:val="18"/>
              </w:rPr>
              <w:t>1</w:t>
            </w:r>
            <w:r w:rsidR="003D7978">
              <w:rPr>
                <w:rFonts w:asciiTheme="minorHAnsi" w:hAnsiTheme="minorHAnsi"/>
                <w:b/>
                <w:bCs/>
                <w:color w:val="000000"/>
                <w:sz w:val="18"/>
                <w:szCs w:val="18"/>
              </w:rPr>
              <w:t>4</w:t>
            </w:r>
            <w:r w:rsidRPr="00D22869">
              <w:rPr>
                <w:rFonts w:asciiTheme="minorHAnsi" w:hAnsiTheme="minorHAnsi"/>
                <w:b/>
                <w:bCs/>
                <w:color w:val="000000"/>
                <w:sz w:val="18"/>
                <w:szCs w:val="18"/>
              </w:rPr>
              <w:t>%</w:t>
            </w:r>
          </w:p>
        </w:tc>
        <w:tc>
          <w:tcPr>
            <w:tcW w:w="851" w:type="dxa"/>
            <w:tcBorders>
              <w:top w:val="single" w:sz="4" w:space="0" w:color="auto"/>
              <w:left w:val="nil"/>
              <w:bottom w:val="single" w:sz="4" w:space="0" w:color="auto"/>
              <w:right w:val="single" w:sz="4" w:space="0" w:color="auto"/>
            </w:tcBorders>
            <w:shd w:val="clear" w:color="000000" w:fill="BDD7EE"/>
          </w:tcPr>
          <w:p w:rsidR="00EB7CB3" w:rsidRPr="00D22869" w:rsidRDefault="00D22869" w:rsidP="003D7978">
            <w:pPr>
              <w:tabs>
                <w:tab w:val="clear" w:pos="567"/>
                <w:tab w:val="clear" w:pos="1134"/>
                <w:tab w:val="clear" w:pos="1701"/>
                <w:tab w:val="clear" w:pos="2268"/>
                <w:tab w:val="clear" w:pos="2835"/>
              </w:tabs>
              <w:overflowPunct/>
              <w:autoSpaceDE/>
              <w:autoSpaceDN/>
              <w:adjustRightInd/>
              <w:spacing w:before="0" w:after="120" w:line="276" w:lineRule="auto"/>
              <w:jc w:val="center"/>
              <w:textAlignment w:val="auto"/>
              <w:rPr>
                <w:rFonts w:asciiTheme="minorHAnsi" w:hAnsiTheme="minorHAnsi"/>
                <w:b/>
                <w:bCs/>
                <w:color w:val="000000"/>
                <w:sz w:val="18"/>
                <w:szCs w:val="18"/>
              </w:rPr>
            </w:pPr>
            <w:r w:rsidRPr="00D22869">
              <w:rPr>
                <w:rFonts w:asciiTheme="minorHAnsi" w:hAnsiTheme="minorHAnsi"/>
                <w:b/>
                <w:bCs/>
                <w:color w:val="000000"/>
                <w:sz w:val="18"/>
                <w:szCs w:val="18"/>
              </w:rPr>
              <w:t>7%</w:t>
            </w:r>
          </w:p>
        </w:tc>
      </w:tr>
    </w:tbl>
    <w:p w:rsidR="00264425" w:rsidRPr="00D921B7" w:rsidRDefault="00A17F52" w:rsidP="008A6F4F">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rPr>
          <w:lang w:val="en-US"/>
        </w:rPr>
      </w:pPr>
      <w:r w:rsidRPr="00A17F52">
        <w:rPr>
          <w:rFonts w:ascii="Times New Roman" w:eastAsia="SimSun" w:hAnsi="Times New Roman"/>
          <w:sz w:val="22"/>
          <w:szCs w:val="24"/>
          <w:lang w:val="fr-CH" w:eastAsia="zh-CN"/>
        </w:rPr>
        <w:t>_________________________</w:t>
      </w:r>
    </w:p>
    <w:sectPr w:rsidR="00264425" w:rsidRPr="00D921B7" w:rsidSect="0067209B">
      <w:pgSz w:w="16839" w:h="11907" w:orient="landscape" w:code="9"/>
      <w:pgMar w:top="748" w:right="851" w:bottom="851" w:left="851"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178" w:rsidRDefault="008D4178">
      <w:r>
        <w:separator/>
      </w:r>
    </w:p>
  </w:endnote>
  <w:endnote w:type="continuationSeparator" w:id="0">
    <w:p w:rsidR="008D4178" w:rsidRDefault="008D4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085" w:rsidRDefault="00ED50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178" w:rsidRPr="00BC0701" w:rsidRDefault="008D4178">
    <w:pPr>
      <w:pStyle w:val="Footer"/>
      <w:rPr>
        <w:lang w:val="fr-CH"/>
      </w:rPr>
    </w:pPr>
    <w:r>
      <w:fldChar w:fldCharType="begin"/>
    </w:r>
    <w:r w:rsidRPr="00BC0701">
      <w:rPr>
        <w:lang w:val="fr-CH"/>
      </w:rPr>
      <w:instrText xml:space="preserve"> FILENAME \p  \* MERGEFORMAT </w:instrText>
    </w:r>
    <w:r>
      <w:fldChar w:fldCharType="separate"/>
    </w:r>
    <w:r w:rsidRPr="00BC0701">
      <w:rPr>
        <w:lang w:val="fr-CH"/>
      </w:rPr>
      <w:t>L:\TSB\Plan Op\2020-2023\ITU-T OP 2020-2023_V4 sans track changes.docx</w:t>
    </w:r>
    <w:r>
      <w:fldChar w:fldCharType="end"/>
    </w:r>
    <w:r w:rsidRPr="00BC0701">
      <w:rPr>
        <w:lang w:val="fr-CH"/>
      </w:rPr>
      <w:tab/>
    </w:r>
    <w:r>
      <w:fldChar w:fldCharType="begin"/>
    </w:r>
    <w:r>
      <w:instrText xml:space="preserve"> SAVEDATE \@ DD.MM.YY </w:instrText>
    </w:r>
    <w:r>
      <w:fldChar w:fldCharType="separate"/>
    </w:r>
    <w:r w:rsidR="0067209B">
      <w:t>27.11.18</w:t>
    </w:r>
    <w:r>
      <w:fldChar w:fldCharType="end"/>
    </w:r>
    <w:r w:rsidRPr="00BC0701">
      <w:rPr>
        <w:lang w:val="fr-CH"/>
      </w:rPr>
      <w:tab/>
    </w:r>
    <w:r>
      <w:fldChar w:fldCharType="begin"/>
    </w:r>
    <w:r>
      <w:instrText xml:space="preserve"> PRINTDATE \@ DD.MM.YY </w:instrText>
    </w:r>
    <w:r>
      <w:fldChar w:fldCharType="separate"/>
    </w:r>
    <w:r>
      <w:t>18.07.00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178" w:rsidRPr="00ED5085" w:rsidRDefault="008D4178" w:rsidP="00ED5085">
    <w:pPr>
      <w:pStyle w:val="Footer"/>
    </w:pPr>
    <w:bookmarkStart w:id="3" w:name="_GoBack"/>
    <w:bookmarkEnd w:id="3"/>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178" w:rsidRDefault="008D4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178" w:rsidRDefault="008D4178">
      <w:r>
        <w:t>____________________</w:t>
      </w:r>
    </w:p>
  </w:footnote>
  <w:footnote w:type="continuationSeparator" w:id="0">
    <w:p w:rsidR="008D4178" w:rsidRDefault="008D4178">
      <w:r>
        <w:continuationSeparator/>
      </w:r>
    </w:p>
  </w:footnote>
  <w:footnote w:id="1">
    <w:p w:rsidR="008D4178" w:rsidRPr="003C1E33" w:rsidRDefault="008D4178" w:rsidP="00A17F52">
      <w:pPr>
        <w:pStyle w:val="FootnoteText"/>
        <w:rPr>
          <w:sz w:val="20"/>
          <w:szCs w:val="16"/>
          <w:lang w:val="en-US"/>
        </w:rPr>
      </w:pPr>
      <w:r>
        <w:rPr>
          <w:rStyle w:val="FootnoteReference"/>
        </w:rPr>
        <w:t>1</w:t>
      </w:r>
      <w:r w:rsidRPr="003C1E33">
        <w:rPr>
          <w:sz w:val="20"/>
          <w:szCs w:val="16"/>
          <w:lang w:val="en-US"/>
        </w:rPr>
        <w:tab/>
      </w:r>
      <w:proofErr w:type="gramStart"/>
      <w:r w:rsidRPr="003C1E33">
        <w:rPr>
          <w:sz w:val="20"/>
          <w:szCs w:val="16"/>
          <w:lang w:val="en-US"/>
        </w:rPr>
        <w:t>Risk owners will be appointed by the Director of the Bureau</w:t>
      </w:r>
      <w:proofErr w:type="gramEnd"/>
      <w:r w:rsidRPr="003C1E33">
        <w:rPr>
          <w:sz w:val="20"/>
          <w:szCs w:val="16"/>
          <w:lang w:val="en-US"/>
        </w:rPr>
        <w:t>.</w:t>
      </w:r>
    </w:p>
  </w:footnote>
  <w:footnote w:id="2">
    <w:p w:rsidR="008D4178" w:rsidRPr="003C1E33" w:rsidRDefault="008D4178" w:rsidP="00227848">
      <w:pPr>
        <w:pStyle w:val="FootnoteText"/>
        <w:spacing w:before="40"/>
        <w:rPr>
          <w:sz w:val="20"/>
          <w:szCs w:val="14"/>
          <w:lang w:val="en-US"/>
        </w:rPr>
      </w:pPr>
      <w:r>
        <w:rPr>
          <w:rStyle w:val="FootnoteReference"/>
        </w:rPr>
        <w:t>1</w:t>
      </w:r>
      <w:r w:rsidRPr="003C1E33">
        <w:rPr>
          <w:sz w:val="20"/>
          <w:szCs w:val="16"/>
          <w:lang w:val="en-US"/>
        </w:rPr>
        <w:t xml:space="preserve"> </w:t>
      </w:r>
      <w:r w:rsidRPr="003C1E33">
        <w:rPr>
          <w:sz w:val="20"/>
          <w:szCs w:val="16"/>
          <w:lang w:val="en-US"/>
        </w:rPr>
        <w:tab/>
      </w:r>
      <w:r w:rsidRPr="003C1E33">
        <w:rPr>
          <w:sz w:val="20"/>
          <w:szCs w:val="14"/>
          <w:lang w:val="en-US"/>
        </w:rPr>
        <w:t>Estimates for 20</w:t>
      </w:r>
      <w:r>
        <w:rPr>
          <w:sz w:val="20"/>
          <w:szCs w:val="14"/>
          <w:lang w:val="en-US"/>
        </w:rPr>
        <w:t>20</w:t>
      </w:r>
      <w:r w:rsidRPr="003C1E33">
        <w:rPr>
          <w:sz w:val="20"/>
          <w:szCs w:val="14"/>
          <w:lang w:val="en-US"/>
        </w:rPr>
        <w:t>, 20</w:t>
      </w:r>
      <w:r>
        <w:rPr>
          <w:sz w:val="20"/>
          <w:szCs w:val="14"/>
          <w:lang w:val="en-US"/>
        </w:rPr>
        <w:t>21</w:t>
      </w:r>
      <w:r w:rsidRPr="003C1E33">
        <w:rPr>
          <w:sz w:val="20"/>
          <w:szCs w:val="14"/>
          <w:lang w:val="en-US"/>
        </w:rPr>
        <w:t>, 202</w:t>
      </w:r>
      <w:r>
        <w:rPr>
          <w:sz w:val="20"/>
          <w:szCs w:val="14"/>
          <w:lang w:val="en-US"/>
        </w:rPr>
        <w:t>2</w:t>
      </w:r>
      <w:r w:rsidRPr="003C1E33">
        <w:rPr>
          <w:sz w:val="20"/>
          <w:szCs w:val="14"/>
          <w:lang w:val="en-US"/>
        </w:rPr>
        <w:t>and 202</w:t>
      </w:r>
      <w:r>
        <w:rPr>
          <w:sz w:val="20"/>
          <w:szCs w:val="14"/>
          <w:lang w:val="en-US"/>
        </w:rPr>
        <w:t>3</w:t>
      </w:r>
      <w:r w:rsidRPr="003C1E33">
        <w:rPr>
          <w:sz w:val="20"/>
          <w:szCs w:val="14"/>
          <w:lang w:val="en-US"/>
        </w:rPr>
        <w:t>. Allocation of resources is subject to change upon Senior Management decisions.</w:t>
      </w:r>
    </w:p>
  </w:footnote>
  <w:footnote w:id="3">
    <w:p w:rsidR="008D4178" w:rsidRPr="003C1E33" w:rsidRDefault="008D4178" w:rsidP="00227848">
      <w:pPr>
        <w:pStyle w:val="FootnoteText"/>
        <w:rPr>
          <w:sz w:val="20"/>
          <w:szCs w:val="14"/>
          <w:lang w:val="en-US"/>
        </w:rPr>
      </w:pPr>
      <w:r>
        <w:rPr>
          <w:rStyle w:val="FootnoteReference"/>
        </w:rPr>
        <w:t>1</w:t>
      </w:r>
      <w:r>
        <w:t xml:space="preserve"> </w:t>
      </w:r>
      <w:r>
        <w:rPr>
          <w:sz w:val="20"/>
          <w:szCs w:val="14"/>
          <w:lang w:val="en-US"/>
        </w:rPr>
        <w:tab/>
        <w:t>Estimates for 2020</w:t>
      </w:r>
      <w:r w:rsidRPr="003C1E33">
        <w:rPr>
          <w:sz w:val="20"/>
          <w:szCs w:val="14"/>
          <w:lang w:val="en-US"/>
        </w:rPr>
        <w:t>, 20</w:t>
      </w:r>
      <w:r>
        <w:rPr>
          <w:sz w:val="20"/>
          <w:szCs w:val="14"/>
          <w:lang w:val="en-US"/>
        </w:rPr>
        <w:t>21</w:t>
      </w:r>
      <w:r w:rsidRPr="003C1E33">
        <w:rPr>
          <w:sz w:val="20"/>
          <w:szCs w:val="14"/>
          <w:lang w:val="en-US"/>
        </w:rPr>
        <w:t>, 202</w:t>
      </w:r>
      <w:r>
        <w:rPr>
          <w:sz w:val="20"/>
          <w:szCs w:val="14"/>
          <w:lang w:val="en-US"/>
        </w:rPr>
        <w:t>2</w:t>
      </w:r>
      <w:r w:rsidRPr="003C1E33">
        <w:rPr>
          <w:sz w:val="20"/>
          <w:szCs w:val="14"/>
          <w:lang w:val="en-US"/>
        </w:rPr>
        <w:t xml:space="preserve"> and 202</w:t>
      </w:r>
      <w:r>
        <w:rPr>
          <w:sz w:val="20"/>
          <w:szCs w:val="14"/>
          <w:lang w:val="en-US"/>
        </w:rPr>
        <w:t>3</w:t>
      </w:r>
      <w:r w:rsidRPr="003C1E33">
        <w:rPr>
          <w:sz w:val="20"/>
          <w:szCs w:val="14"/>
          <w:lang w:val="en-US"/>
        </w:rPr>
        <w:t>. Allocation of resources is subject to change upon Senior Management decisions.</w:t>
      </w:r>
    </w:p>
  </w:footnote>
  <w:footnote w:id="4">
    <w:p w:rsidR="008D4178" w:rsidRPr="003C1E33" w:rsidRDefault="008D4178" w:rsidP="00227848">
      <w:pPr>
        <w:pStyle w:val="FootnoteText"/>
        <w:spacing w:before="40"/>
        <w:rPr>
          <w:sz w:val="20"/>
          <w:szCs w:val="14"/>
          <w:lang w:val="en-US"/>
        </w:rPr>
      </w:pPr>
      <w:r>
        <w:rPr>
          <w:rStyle w:val="FootnoteReference"/>
        </w:rPr>
        <w:t>1</w:t>
      </w:r>
      <w:r>
        <w:t xml:space="preserve"> </w:t>
      </w:r>
      <w:r>
        <w:rPr>
          <w:sz w:val="20"/>
          <w:szCs w:val="14"/>
          <w:lang w:val="en-US"/>
        </w:rPr>
        <w:tab/>
      </w:r>
      <w:r w:rsidRPr="001673A8">
        <w:rPr>
          <w:sz w:val="19"/>
          <w:szCs w:val="19"/>
          <w:lang w:val="en-US"/>
        </w:rPr>
        <w:t>Estimates for 20</w:t>
      </w:r>
      <w:r>
        <w:rPr>
          <w:sz w:val="19"/>
          <w:szCs w:val="19"/>
          <w:lang w:val="en-US"/>
        </w:rPr>
        <w:t>20</w:t>
      </w:r>
      <w:r w:rsidRPr="001673A8">
        <w:rPr>
          <w:sz w:val="19"/>
          <w:szCs w:val="19"/>
          <w:lang w:val="en-US"/>
        </w:rPr>
        <w:t>, 202</w:t>
      </w:r>
      <w:r>
        <w:rPr>
          <w:sz w:val="19"/>
          <w:szCs w:val="19"/>
          <w:lang w:val="en-US"/>
        </w:rPr>
        <w:t>1</w:t>
      </w:r>
      <w:r w:rsidRPr="001673A8">
        <w:rPr>
          <w:sz w:val="19"/>
          <w:szCs w:val="19"/>
          <w:lang w:val="en-US"/>
        </w:rPr>
        <w:t>, 202</w:t>
      </w:r>
      <w:r>
        <w:rPr>
          <w:sz w:val="19"/>
          <w:szCs w:val="19"/>
          <w:lang w:val="en-US"/>
        </w:rPr>
        <w:t>2</w:t>
      </w:r>
      <w:r w:rsidRPr="001673A8">
        <w:rPr>
          <w:sz w:val="19"/>
          <w:szCs w:val="19"/>
          <w:lang w:val="en-US"/>
        </w:rPr>
        <w:t>, and 202</w:t>
      </w:r>
      <w:r>
        <w:rPr>
          <w:sz w:val="19"/>
          <w:szCs w:val="19"/>
          <w:lang w:val="en-US"/>
        </w:rPr>
        <w:t>3</w:t>
      </w:r>
      <w:r w:rsidRPr="001673A8">
        <w:rPr>
          <w:sz w:val="19"/>
          <w:szCs w:val="19"/>
          <w:lang w:val="en-US"/>
        </w:rPr>
        <w:t>. Allocation of resources is subject to change upon Senior Management decisions</w:t>
      </w:r>
      <w:r w:rsidRPr="003C1E33">
        <w:rPr>
          <w:sz w:val="20"/>
          <w:szCs w:val="14"/>
          <w:lang w:val="en-US"/>
        </w:rPr>
        <w:t>.</w:t>
      </w:r>
    </w:p>
  </w:footnote>
  <w:footnote w:id="5">
    <w:p w:rsidR="008D4178" w:rsidRPr="003C1E33" w:rsidRDefault="008D4178" w:rsidP="00227848">
      <w:pPr>
        <w:pStyle w:val="FootnoteText"/>
        <w:spacing w:before="60"/>
        <w:rPr>
          <w:sz w:val="20"/>
          <w:szCs w:val="14"/>
          <w:lang w:val="en-US"/>
        </w:rPr>
      </w:pPr>
      <w:r>
        <w:rPr>
          <w:rStyle w:val="FootnoteReference"/>
        </w:rPr>
        <w:t>1</w:t>
      </w:r>
      <w:r>
        <w:t xml:space="preserve"> </w:t>
      </w:r>
      <w:r w:rsidRPr="003C1E33">
        <w:rPr>
          <w:sz w:val="20"/>
          <w:szCs w:val="16"/>
          <w:lang w:val="en-US"/>
        </w:rPr>
        <w:tab/>
      </w:r>
      <w:r>
        <w:rPr>
          <w:sz w:val="20"/>
          <w:szCs w:val="14"/>
          <w:lang w:val="en-US"/>
        </w:rPr>
        <w:t>Estimates for 2020</w:t>
      </w:r>
      <w:r w:rsidRPr="003C1E33">
        <w:rPr>
          <w:sz w:val="20"/>
          <w:szCs w:val="14"/>
          <w:lang w:val="en-US"/>
        </w:rPr>
        <w:t>, 20</w:t>
      </w:r>
      <w:r>
        <w:rPr>
          <w:sz w:val="20"/>
          <w:szCs w:val="14"/>
          <w:lang w:val="en-US"/>
        </w:rPr>
        <w:t>21</w:t>
      </w:r>
      <w:r w:rsidRPr="003C1E33">
        <w:rPr>
          <w:sz w:val="20"/>
          <w:szCs w:val="14"/>
          <w:lang w:val="en-US"/>
        </w:rPr>
        <w:t>, 202</w:t>
      </w:r>
      <w:r>
        <w:rPr>
          <w:sz w:val="20"/>
          <w:szCs w:val="14"/>
          <w:lang w:val="en-US"/>
        </w:rPr>
        <w:t>2</w:t>
      </w:r>
      <w:r w:rsidRPr="003C1E33">
        <w:rPr>
          <w:sz w:val="20"/>
          <w:szCs w:val="14"/>
          <w:lang w:val="en-US"/>
        </w:rPr>
        <w:t xml:space="preserve"> and 202</w:t>
      </w:r>
      <w:r>
        <w:rPr>
          <w:sz w:val="20"/>
          <w:szCs w:val="14"/>
          <w:lang w:val="en-US"/>
        </w:rPr>
        <w:t>3</w:t>
      </w:r>
      <w:r w:rsidRPr="003C1E33">
        <w:rPr>
          <w:sz w:val="20"/>
          <w:szCs w:val="14"/>
          <w:lang w:val="en-US"/>
        </w:rPr>
        <w:t>. Allocation of resources is subject to change upon Senior Management decisions.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085" w:rsidRDefault="00ED50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178" w:rsidRDefault="008D4178" w:rsidP="00CE433C">
    <w:pPr>
      <w:pStyle w:val="Header"/>
    </w:pPr>
    <w:r>
      <w:fldChar w:fldCharType="begin"/>
    </w:r>
    <w:r>
      <w:instrText>PAGE</w:instrText>
    </w:r>
    <w:r>
      <w:fldChar w:fldCharType="separate"/>
    </w:r>
    <w:r>
      <w:rPr>
        <w:noProof/>
      </w:rPr>
      <w:t>2</w:t>
    </w:r>
    <w:r>
      <w:rPr>
        <w:noProof/>
      </w:rPr>
      <w:fldChar w:fldCharType="end"/>
    </w:r>
  </w:p>
  <w:p w:rsidR="008D4178" w:rsidRDefault="008D4178" w:rsidP="005243FF">
    <w:pPr>
      <w:pStyle w:val="Header"/>
    </w:pPr>
    <w:r>
      <w:t>C17/29-E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085" w:rsidRDefault="00ED50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389692"/>
      <w:docPartObj>
        <w:docPartGallery w:val="Page Numbers (Top of Page)"/>
        <w:docPartUnique/>
      </w:docPartObj>
    </w:sdtPr>
    <w:sdtEndPr>
      <w:rPr>
        <w:rFonts w:asciiTheme="majorBidi" w:hAnsiTheme="majorBidi" w:cstheme="majorBidi"/>
        <w:noProof/>
      </w:rPr>
    </w:sdtEndPr>
    <w:sdtContent>
      <w:p w:rsidR="0067209B" w:rsidRPr="0067209B" w:rsidRDefault="0067209B">
        <w:pPr>
          <w:pStyle w:val="Header"/>
          <w:rPr>
            <w:rFonts w:asciiTheme="majorBidi" w:hAnsiTheme="majorBidi" w:cstheme="majorBidi"/>
          </w:rPr>
        </w:pPr>
        <w:r w:rsidRPr="0067209B">
          <w:rPr>
            <w:rFonts w:asciiTheme="majorBidi" w:hAnsiTheme="majorBidi" w:cstheme="majorBidi"/>
          </w:rPr>
          <w:fldChar w:fldCharType="begin"/>
        </w:r>
        <w:r w:rsidRPr="0067209B">
          <w:rPr>
            <w:rFonts w:asciiTheme="majorBidi" w:hAnsiTheme="majorBidi" w:cstheme="majorBidi"/>
          </w:rPr>
          <w:instrText xml:space="preserve"> PAGE   \* MERGEFORMAT </w:instrText>
        </w:r>
        <w:r w:rsidRPr="0067209B">
          <w:rPr>
            <w:rFonts w:asciiTheme="majorBidi" w:hAnsiTheme="majorBidi" w:cstheme="majorBidi"/>
          </w:rPr>
          <w:fldChar w:fldCharType="separate"/>
        </w:r>
        <w:r w:rsidR="00ED5085">
          <w:rPr>
            <w:rFonts w:asciiTheme="majorBidi" w:hAnsiTheme="majorBidi" w:cstheme="majorBidi"/>
            <w:noProof/>
          </w:rPr>
          <w:t>- 11 -</w:t>
        </w:r>
        <w:r w:rsidRPr="0067209B">
          <w:rPr>
            <w:rFonts w:asciiTheme="majorBidi" w:hAnsiTheme="majorBidi" w:cstheme="majorBidi"/>
            <w:noProof/>
          </w:rPr>
          <w:fldChar w:fldCharType="end"/>
        </w:r>
        <w:r>
          <w:rPr>
            <w:rFonts w:asciiTheme="majorBidi" w:hAnsiTheme="majorBidi" w:cstheme="majorBidi"/>
            <w:noProof/>
          </w:rPr>
          <w:br/>
          <w:t>TSAG-TD293</w:t>
        </w:r>
      </w:p>
    </w:sdtContent>
  </w:sdt>
  <w:p w:rsidR="008D4178" w:rsidRPr="0067209B" w:rsidRDefault="008D4178" w:rsidP="0067209B">
    <w:pPr>
      <w:tabs>
        <w:tab w:val="left" w:pos="5954"/>
        <w:tab w:val="center" w:pos="7568"/>
        <w:tab w:val="left" w:pos="8385"/>
        <w:tab w:val="right" w:pos="14034"/>
      </w:tabs>
      <w:jc w:val="center"/>
      <w:rPr>
        <w:rFonts w:asciiTheme="majorBidi" w:hAnsiTheme="majorBidi" w:cstheme="majorBidi"/>
        <w:smallCaps/>
        <w:color w:val="FF0000"/>
        <w:spacing w:val="24"/>
        <w:sz w:val="18"/>
        <w:szCs w:val="18"/>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7CF7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1800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0CD5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62E7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08EB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DEBC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9A0D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967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EEF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F76FAB"/>
    <w:multiLevelType w:val="hybridMultilevel"/>
    <w:tmpl w:val="42669536"/>
    <w:lvl w:ilvl="0" w:tplc="4A7E38FA">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9823D6"/>
    <w:multiLevelType w:val="hybridMultilevel"/>
    <w:tmpl w:val="5FD004F4"/>
    <w:lvl w:ilvl="0" w:tplc="84702B1C">
      <w:start w:val="18"/>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7FE14BE"/>
    <w:multiLevelType w:val="hybridMultilevel"/>
    <w:tmpl w:val="84BA7136"/>
    <w:lvl w:ilvl="0" w:tplc="F36E608E">
      <w:start w:val="18"/>
      <w:numFmt w:val="bullet"/>
      <w:lvlText w:val="-"/>
      <w:lvlJc w:val="left"/>
      <w:pPr>
        <w:ind w:left="303" w:hanging="360"/>
      </w:pPr>
      <w:rPr>
        <w:rFonts w:ascii="Calibri" w:eastAsia="Calibri" w:hAnsi="Calibri" w:cs="Aria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5" w15:restartNumberingAfterBreak="0">
    <w:nsid w:val="1CCB5231"/>
    <w:multiLevelType w:val="hybridMultilevel"/>
    <w:tmpl w:val="0F4E8534"/>
    <w:lvl w:ilvl="0" w:tplc="717299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BA288F"/>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DE65F6"/>
    <w:multiLevelType w:val="hybridMultilevel"/>
    <w:tmpl w:val="54C46B1E"/>
    <w:lvl w:ilvl="0" w:tplc="2768468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C3855E0"/>
    <w:multiLevelType w:val="hybridMultilevel"/>
    <w:tmpl w:val="826A8AAA"/>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1"/>
  </w:num>
  <w:num w:numId="3">
    <w:abstractNumId w:val="17"/>
  </w:num>
  <w:num w:numId="4">
    <w:abstractNumId w:val="16"/>
  </w:num>
  <w:num w:numId="5">
    <w:abstractNumId w:val="19"/>
  </w:num>
  <w:num w:numId="6">
    <w:abstractNumId w:val="18"/>
  </w:num>
  <w:num w:numId="7">
    <w:abstractNumId w:val="20"/>
  </w:num>
  <w:num w:numId="8">
    <w:abstractNumId w:val="13"/>
  </w:num>
  <w:num w:numId="9">
    <w:abstractNumId w:val="14"/>
  </w:num>
  <w:num w:numId="10">
    <w:abstractNumId w:val="12"/>
  </w:num>
  <w:num w:numId="11">
    <w:abstractNumId w:val="10"/>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1B7"/>
    <w:rsid w:val="000042B9"/>
    <w:rsid w:val="00005F9D"/>
    <w:rsid w:val="00006FD4"/>
    <w:rsid w:val="000210D4"/>
    <w:rsid w:val="00063016"/>
    <w:rsid w:val="00064C28"/>
    <w:rsid w:val="00066795"/>
    <w:rsid w:val="00066D9F"/>
    <w:rsid w:val="000704B7"/>
    <w:rsid w:val="0007258C"/>
    <w:rsid w:val="00076AF6"/>
    <w:rsid w:val="00084863"/>
    <w:rsid w:val="00085CF2"/>
    <w:rsid w:val="000A01D3"/>
    <w:rsid w:val="000A0226"/>
    <w:rsid w:val="000A2BC6"/>
    <w:rsid w:val="000A5D44"/>
    <w:rsid w:val="000B1705"/>
    <w:rsid w:val="000D75B2"/>
    <w:rsid w:val="000F37B6"/>
    <w:rsid w:val="00110D4C"/>
    <w:rsid w:val="001121F5"/>
    <w:rsid w:val="001400DC"/>
    <w:rsid w:val="00140CE1"/>
    <w:rsid w:val="00150BDB"/>
    <w:rsid w:val="001673A8"/>
    <w:rsid w:val="0017539C"/>
    <w:rsid w:val="00175AC2"/>
    <w:rsid w:val="0017609F"/>
    <w:rsid w:val="00183F12"/>
    <w:rsid w:val="0018747C"/>
    <w:rsid w:val="0019799C"/>
    <w:rsid w:val="001A6EAF"/>
    <w:rsid w:val="001C628E"/>
    <w:rsid w:val="001E0F7B"/>
    <w:rsid w:val="001E6D7F"/>
    <w:rsid w:val="00204AE4"/>
    <w:rsid w:val="0020686A"/>
    <w:rsid w:val="0021110E"/>
    <w:rsid w:val="002119FD"/>
    <w:rsid w:val="00212E43"/>
    <w:rsid w:val="002130E0"/>
    <w:rsid w:val="00227848"/>
    <w:rsid w:val="00231BA2"/>
    <w:rsid w:val="00237575"/>
    <w:rsid w:val="00247165"/>
    <w:rsid w:val="00251EF9"/>
    <w:rsid w:val="0025724B"/>
    <w:rsid w:val="002616AB"/>
    <w:rsid w:val="00264425"/>
    <w:rsid w:val="00265875"/>
    <w:rsid w:val="0026593E"/>
    <w:rsid w:val="0027303B"/>
    <w:rsid w:val="00274EA2"/>
    <w:rsid w:val="0028109B"/>
    <w:rsid w:val="00287AB6"/>
    <w:rsid w:val="002969A1"/>
    <w:rsid w:val="002A7AB8"/>
    <w:rsid w:val="002B1F58"/>
    <w:rsid w:val="002B5571"/>
    <w:rsid w:val="002C0AB8"/>
    <w:rsid w:val="002C1C7A"/>
    <w:rsid w:val="002C7410"/>
    <w:rsid w:val="00300B27"/>
    <w:rsid w:val="0030160F"/>
    <w:rsid w:val="00303EE5"/>
    <w:rsid w:val="003101A6"/>
    <w:rsid w:val="00322D0D"/>
    <w:rsid w:val="00331BE8"/>
    <w:rsid w:val="00350D04"/>
    <w:rsid w:val="003634F4"/>
    <w:rsid w:val="00373804"/>
    <w:rsid w:val="00390BC7"/>
    <w:rsid w:val="003931FC"/>
    <w:rsid w:val="003942D4"/>
    <w:rsid w:val="003958A8"/>
    <w:rsid w:val="00395960"/>
    <w:rsid w:val="003C2533"/>
    <w:rsid w:val="003D42A7"/>
    <w:rsid w:val="003D7978"/>
    <w:rsid w:val="003F7AD6"/>
    <w:rsid w:val="0040435A"/>
    <w:rsid w:val="004106C0"/>
    <w:rsid w:val="00410CD4"/>
    <w:rsid w:val="00416A24"/>
    <w:rsid w:val="00421EDA"/>
    <w:rsid w:val="004245C6"/>
    <w:rsid w:val="004308B9"/>
    <w:rsid w:val="00431B51"/>
    <w:rsid w:val="00431D9E"/>
    <w:rsid w:val="00433C58"/>
    <w:rsid w:val="00433CE8"/>
    <w:rsid w:val="00434A5C"/>
    <w:rsid w:val="00451417"/>
    <w:rsid w:val="004544D9"/>
    <w:rsid w:val="004739AA"/>
    <w:rsid w:val="0048670D"/>
    <w:rsid w:val="00490E72"/>
    <w:rsid w:val="00491157"/>
    <w:rsid w:val="004921C8"/>
    <w:rsid w:val="004A2106"/>
    <w:rsid w:val="004C15AA"/>
    <w:rsid w:val="004D1851"/>
    <w:rsid w:val="004D599D"/>
    <w:rsid w:val="004E2EA5"/>
    <w:rsid w:val="004E3AEB"/>
    <w:rsid w:val="004F0920"/>
    <w:rsid w:val="0050223C"/>
    <w:rsid w:val="00503950"/>
    <w:rsid w:val="005243FF"/>
    <w:rsid w:val="00527D56"/>
    <w:rsid w:val="00545852"/>
    <w:rsid w:val="0054773F"/>
    <w:rsid w:val="00564FBC"/>
    <w:rsid w:val="00566317"/>
    <w:rsid w:val="00582442"/>
    <w:rsid w:val="00582C64"/>
    <w:rsid w:val="0058655B"/>
    <w:rsid w:val="005B018D"/>
    <w:rsid w:val="005B35A6"/>
    <w:rsid w:val="006111F5"/>
    <w:rsid w:val="0061482D"/>
    <w:rsid w:val="00616E1F"/>
    <w:rsid w:val="0064737F"/>
    <w:rsid w:val="00651C4D"/>
    <w:rsid w:val="006535F1"/>
    <w:rsid w:val="00654F1B"/>
    <w:rsid w:val="0065557D"/>
    <w:rsid w:val="006608D5"/>
    <w:rsid w:val="00662984"/>
    <w:rsid w:val="006716BB"/>
    <w:rsid w:val="0067209B"/>
    <w:rsid w:val="006B65B2"/>
    <w:rsid w:val="006B6680"/>
    <w:rsid w:val="006B6DCC"/>
    <w:rsid w:val="006D7535"/>
    <w:rsid w:val="006E4D0E"/>
    <w:rsid w:val="006E6810"/>
    <w:rsid w:val="006F2E6D"/>
    <w:rsid w:val="006F33C6"/>
    <w:rsid w:val="00702DEF"/>
    <w:rsid w:val="00706861"/>
    <w:rsid w:val="00720B2A"/>
    <w:rsid w:val="00727024"/>
    <w:rsid w:val="00732BD1"/>
    <w:rsid w:val="00745F60"/>
    <w:rsid w:val="0075051B"/>
    <w:rsid w:val="007526DD"/>
    <w:rsid w:val="00753955"/>
    <w:rsid w:val="00794D34"/>
    <w:rsid w:val="007A76DB"/>
    <w:rsid w:val="007B4714"/>
    <w:rsid w:val="007C2B21"/>
    <w:rsid w:val="007C2DC2"/>
    <w:rsid w:val="007E1427"/>
    <w:rsid w:val="007F65AD"/>
    <w:rsid w:val="0081107A"/>
    <w:rsid w:val="00813E5E"/>
    <w:rsid w:val="00820A46"/>
    <w:rsid w:val="0083581B"/>
    <w:rsid w:val="00843A4B"/>
    <w:rsid w:val="0084432E"/>
    <w:rsid w:val="00857A9C"/>
    <w:rsid w:val="00864AFF"/>
    <w:rsid w:val="00875DA7"/>
    <w:rsid w:val="008A6426"/>
    <w:rsid w:val="008A6F4F"/>
    <w:rsid w:val="008B4A6A"/>
    <w:rsid w:val="008B4F75"/>
    <w:rsid w:val="008B5974"/>
    <w:rsid w:val="008C7E27"/>
    <w:rsid w:val="008D21F9"/>
    <w:rsid w:val="008D4178"/>
    <w:rsid w:val="008E4F76"/>
    <w:rsid w:val="008F5E25"/>
    <w:rsid w:val="00907B62"/>
    <w:rsid w:val="0091605A"/>
    <w:rsid w:val="009173EF"/>
    <w:rsid w:val="00920619"/>
    <w:rsid w:val="00923929"/>
    <w:rsid w:val="00932906"/>
    <w:rsid w:val="009377AA"/>
    <w:rsid w:val="00941362"/>
    <w:rsid w:val="00945AC3"/>
    <w:rsid w:val="00961B0B"/>
    <w:rsid w:val="00977AE7"/>
    <w:rsid w:val="009851C9"/>
    <w:rsid w:val="009B38C3"/>
    <w:rsid w:val="009D4F9A"/>
    <w:rsid w:val="009E17BD"/>
    <w:rsid w:val="009E33CB"/>
    <w:rsid w:val="00A04CEC"/>
    <w:rsid w:val="00A10449"/>
    <w:rsid w:val="00A17F52"/>
    <w:rsid w:val="00A209FE"/>
    <w:rsid w:val="00A21E72"/>
    <w:rsid w:val="00A27F0C"/>
    <w:rsid w:val="00A27F92"/>
    <w:rsid w:val="00A32257"/>
    <w:rsid w:val="00A36D20"/>
    <w:rsid w:val="00A429D6"/>
    <w:rsid w:val="00A55622"/>
    <w:rsid w:val="00A614AB"/>
    <w:rsid w:val="00A667C0"/>
    <w:rsid w:val="00A66C6E"/>
    <w:rsid w:val="00A778FF"/>
    <w:rsid w:val="00A77D71"/>
    <w:rsid w:val="00A831C2"/>
    <w:rsid w:val="00A83502"/>
    <w:rsid w:val="00A93E98"/>
    <w:rsid w:val="00AA54F5"/>
    <w:rsid w:val="00AD15B3"/>
    <w:rsid w:val="00AD31E8"/>
    <w:rsid w:val="00AD3C2A"/>
    <w:rsid w:val="00AF6E49"/>
    <w:rsid w:val="00B04A67"/>
    <w:rsid w:val="00B0583C"/>
    <w:rsid w:val="00B07BAB"/>
    <w:rsid w:val="00B158CB"/>
    <w:rsid w:val="00B16F96"/>
    <w:rsid w:val="00B27DF0"/>
    <w:rsid w:val="00B37D4D"/>
    <w:rsid w:val="00B40A81"/>
    <w:rsid w:val="00B44910"/>
    <w:rsid w:val="00B47E5D"/>
    <w:rsid w:val="00B56E74"/>
    <w:rsid w:val="00B66943"/>
    <w:rsid w:val="00B72267"/>
    <w:rsid w:val="00B72785"/>
    <w:rsid w:val="00B76153"/>
    <w:rsid w:val="00B76EB6"/>
    <w:rsid w:val="00B7737B"/>
    <w:rsid w:val="00B80EB2"/>
    <w:rsid w:val="00B824C8"/>
    <w:rsid w:val="00B84F50"/>
    <w:rsid w:val="00BB069A"/>
    <w:rsid w:val="00BB5231"/>
    <w:rsid w:val="00BC0701"/>
    <w:rsid w:val="00BC251A"/>
    <w:rsid w:val="00BC3186"/>
    <w:rsid w:val="00BD032B"/>
    <w:rsid w:val="00BD24AC"/>
    <w:rsid w:val="00BE1C8C"/>
    <w:rsid w:val="00BE1FA1"/>
    <w:rsid w:val="00BE21FE"/>
    <w:rsid w:val="00BE2640"/>
    <w:rsid w:val="00BE4F6D"/>
    <w:rsid w:val="00BF2E2B"/>
    <w:rsid w:val="00C01189"/>
    <w:rsid w:val="00C06E6B"/>
    <w:rsid w:val="00C13033"/>
    <w:rsid w:val="00C32187"/>
    <w:rsid w:val="00C34951"/>
    <w:rsid w:val="00C374DE"/>
    <w:rsid w:val="00C4628D"/>
    <w:rsid w:val="00C47AD4"/>
    <w:rsid w:val="00C52D81"/>
    <w:rsid w:val="00C55198"/>
    <w:rsid w:val="00C65AA4"/>
    <w:rsid w:val="00C67B27"/>
    <w:rsid w:val="00C7676A"/>
    <w:rsid w:val="00C93D7F"/>
    <w:rsid w:val="00C95BAC"/>
    <w:rsid w:val="00CA6393"/>
    <w:rsid w:val="00CB18FF"/>
    <w:rsid w:val="00CC07D7"/>
    <w:rsid w:val="00CD0C08"/>
    <w:rsid w:val="00CE03FB"/>
    <w:rsid w:val="00CE433C"/>
    <w:rsid w:val="00CE5A25"/>
    <w:rsid w:val="00CF33F3"/>
    <w:rsid w:val="00CF374B"/>
    <w:rsid w:val="00D00489"/>
    <w:rsid w:val="00D06183"/>
    <w:rsid w:val="00D14925"/>
    <w:rsid w:val="00D17043"/>
    <w:rsid w:val="00D22869"/>
    <w:rsid w:val="00D22C42"/>
    <w:rsid w:val="00D65041"/>
    <w:rsid w:val="00D6724B"/>
    <w:rsid w:val="00D85C85"/>
    <w:rsid w:val="00D921B7"/>
    <w:rsid w:val="00DB055E"/>
    <w:rsid w:val="00DB384B"/>
    <w:rsid w:val="00E039DE"/>
    <w:rsid w:val="00E0667E"/>
    <w:rsid w:val="00E10E80"/>
    <w:rsid w:val="00E124F0"/>
    <w:rsid w:val="00E12734"/>
    <w:rsid w:val="00E12BA2"/>
    <w:rsid w:val="00E300C9"/>
    <w:rsid w:val="00E30334"/>
    <w:rsid w:val="00E40998"/>
    <w:rsid w:val="00E42001"/>
    <w:rsid w:val="00E60F04"/>
    <w:rsid w:val="00E728EC"/>
    <w:rsid w:val="00E854E4"/>
    <w:rsid w:val="00EB0D6F"/>
    <w:rsid w:val="00EB2232"/>
    <w:rsid w:val="00EB7CB3"/>
    <w:rsid w:val="00EC5337"/>
    <w:rsid w:val="00EC54DD"/>
    <w:rsid w:val="00ED5085"/>
    <w:rsid w:val="00ED5997"/>
    <w:rsid w:val="00ED5E5C"/>
    <w:rsid w:val="00F2150A"/>
    <w:rsid w:val="00F231D8"/>
    <w:rsid w:val="00F35CCA"/>
    <w:rsid w:val="00F4069C"/>
    <w:rsid w:val="00F46C5F"/>
    <w:rsid w:val="00F55B8E"/>
    <w:rsid w:val="00F830AB"/>
    <w:rsid w:val="00F9016A"/>
    <w:rsid w:val="00F91E94"/>
    <w:rsid w:val="00F94A63"/>
    <w:rsid w:val="00FA1C28"/>
    <w:rsid w:val="00FB6DAE"/>
    <w:rsid w:val="00FB7596"/>
    <w:rsid w:val="00FC0A2B"/>
    <w:rsid w:val="00FD0A29"/>
    <w:rsid w:val="00FE4077"/>
    <w:rsid w:val="00FE77D2"/>
    <w:rsid w:val="00FF4EC5"/>
    <w:rsid w:val="00FF71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E28C529"/>
  <w15:docId w15:val="{A3845250-295F-4D8A-AAEC-A53CA4FC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link w:val="Heading2Char"/>
    <w:qFormat/>
    <w:rsid w:val="00813E5E"/>
    <w:pPr>
      <w:spacing w:before="320"/>
      <w:outlineLvl w:val="1"/>
    </w:pPr>
    <w:rPr>
      <w:sz w:val="24"/>
    </w:rPr>
  </w:style>
  <w:style w:type="paragraph" w:styleId="Heading3">
    <w:name w:val="heading 3"/>
    <w:basedOn w:val="Heading1"/>
    <w:next w:val="Normal"/>
    <w:link w:val="Heading3Char"/>
    <w:qFormat/>
    <w:rsid w:val="00813E5E"/>
    <w:pPr>
      <w:spacing w:before="200"/>
      <w:outlineLvl w:val="2"/>
    </w:pPr>
    <w:rPr>
      <w:sz w:val="24"/>
    </w:rPr>
  </w:style>
  <w:style w:type="paragraph" w:styleId="Heading4">
    <w:name w:val="heading 4"/>
    <w:basedOn w:val="Heading3"/>
    <w:next w:val="Normal"/>
    <w:link w:val="Heading4Char"/>
    <w:qFormat/>
    <w:rsid w:val="00813E5E"/>
    <w:pPr>
      <w:ind w:left="1134" w:hanging="1134"/>
      <w:outlineLvl w:val="3"/>
    </w:pPr>
  </w:style>
  <w:style w:type="paragraph" w:styleId="Heading5">
    <w:name w:val="heading 5"/>
    <w:basedOn w:val="Heading4"/>
    <w:next w:val="Normal"/>
    <w:link w:val="Heading5Char"/>
    <w:qFormat/>
    <w:rsid w:val="00813E5E"/>
    <w:pPr>
      <w:outlineLvl w:val="4"/>
    </w:pPr>
  </w:style>
  <w:style w:type="paragraph" w:styleId="Heading6">
    <w:name w:val="heading 6"/>
    <w:basedOn w:val="Heading4"/>
    <w:next w:val="Normal"/>
    <w:link w:val="Heading6Char"/>
    <w:qFormat/>
    <w:rsid w:val="00813E5E"/>
    <w:pPr>
      <w:outlineLvl w:val="5"/>
    </w:pPr>
  </w:style>
  <w:style w:type="paragraph" w:styleId="Heading7">
    <w:name w:val="heading 7"/>
    <w:basedOn w:val="Heading4"/>
    <w:next w:val="Normal"/>
    <w:link w:val="Heading7Char"/>
    <w:qFormat/>
    <w:rsid w:val="00813E5E"/>
    <w:pPr>
      <w:ind w:left="1701" w:hanging="1701"/>
      <w:outlineLvl w:val="6"/>
    </w:pPr>
  </w:style>
  <w:style w:type="paragraph" w:styleId="Heading8">
    <w:name w:val="heading 8"/>
    <w:basedOn w:val="Heading4"/>
    <w:next w:val="Normal"/>
    <w:link w:val="Heading8Char"/>
    <w:qFormat/>
    <w:rsid w:val="00813E5E"/>
    <w:pPr>
      <w:ind w:left="1701" w:hanging="1701"/>
      <w:outlineLvl w:val="7"/>
    </w:pPr>
  </w:style>
  <w:style w:type="paragraph" w:styleId="Heading9">
    <w:name w:val="heading 9"/>
    <w:basedOn w:val="Heading4"/>
    <w:next w:val="Normal"/>
    <w:link w:val="Heading9Char"/>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
    <w:basedOn w:val="Normal"/>
    <w:link w:val="HeaderChar"/>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超级链接,超?级链,CEO_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D921B7"/>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numbering" w:customStyle="1" w:styleId="NoList1">
    <w:name w:val="No List1"/>
    <w:next w:val="NoList"/>
    <w:uiPriority w:val="99"/>
    <w:semiHidden/>
    <w:unhideWhenUsed/>
    <w:rsid w:val="00A17F52"/>
  </w:style>
  <w:style w:type="character" w:customStyle="1" w:styleId="Heading1Char">
    <w:name w:val="Heading 1 Char"/>
    <w:basedOn w:val="DefaultParagraphFont"/>
    <w:link w:val="Heading1"/>
    <w:rsid w:val="00A17F52"/>
    <w:rPr>
      <w:rFonts w:ascii="Calibri" w:hAnsi="Calibri"/>
      <w:b/>
      <w:sz w:val="28"/>
      <w:lang w:val="en-GB" w:eastAsia="en-US"/>
    </w:rPr>
  </w:style>
  <w:style w:type="paragraph" w:customStyle="1" w:styleId="Title10">
    <w:name w:val="Title1"/>
    <w:basedOn w:val="Normal"/>
    <w:next w:val="Normal"/>
    <w:uiPriority w:val="10"/>
    <w:qFormat/>
    <w:rsid w:val="00A17F52"/>
    <w:pPr>
      <w:tabs>
        <w:tab w:val="clear" w:pos="567"/>
        <w:tab w:val="clear" w:pos="1134"/>
        <w:tab w:val="clear" w:pos="1701"/>
        <w:tab w:val="clear" w:pos="2268"/>
        <w:tab w:val="clear" w:pos="2835"/>
      </w:tabs>
      <w:overflowPunct/>
      <w:autoSpaceDE/>
      <w:autoSpaceDN/>
      <w:adjustRightInd/>
      <w:spacing w:before="0" w:after="200" w:line="276" w:lineRule="auto"/>
      <w:contextualSpacing/>
      <w:textAlignment w:val="auto"/>
    </w:pPr>
    <w:rPr>
      <w:rFonts w:ascii="Calibri Light" w:eastAsia="SimSun" w:hAnsi="Calibri Light"/>
      <w:spacing w:val="-10"/>
      <w:kern w:val="28"/>
      <w:sz w:val="52"/>
      <w:szCs w:val="56"/>
      <w:lang w:val="fr-CH" w:eastAsia="zh-CN"/>
    </w:rPr>
  </w:style>
  <w:style w:type="character" w:customStyle="1" w:styleId="TitleChar">
    <w:name w:val="Title Char"/>
    <w:basedOn w:val="DefaultParagraphFont"/>
    <w:link w:val="Title"/>
    <w:uiPriority w:val="10"/>
    <w:rsid w:val="00A17F52"/>
    <w:rPr>
      <w:rFonts w:ascii="Calibri Light" w:eastAsia="SimSun" w:hAnsi="Calibri Light" w:cs="Times New Roman"/>
      <w:spacing w:val="-10"/>
      <w:kern w:val="28"/>
      <w:sz w:val="52"/>
      <w:szCs w:val="56"/>
    </w:rPr>
  </w:style>
  <w:style w:type="character" w:customStyle="1" w:styleId="HeaderChar">
    <w:name w:val="Header Char"/>
    <w:aliases w:val="encabezado Char"/>
    <w:basedOn w:val="DefaultParagraphFont"/>
    <w:link w:val="Header"/>
    <w:uiPriority w:val="99"/>
    <w:rsid w:val="00A17F52"/>
    <w:rPr>
      <w:rFonts w:ascii="Calibri" w:hAnsi="Calibri"/>
      <w:sz w:val="18"/>
      <w:lang w:val="en-GB" w:eastAsia="en-US"/>
    </w:rPr>
  </w:style>
  <w:style w:type="character" w:customStyle="1" w:styleId="FooterChar">
    <w:name w:val="Footer Char"/>
    <w:basedOn w:val="DefaultParagraphFont"/>
    <w:link w:val="Footer"/>
    <w:rsid w:val="00A17F52"/>
    <w:rPr>
      <w:rFonts w:ascii="Calibri" w:hAnsi="Calibri"/>
      <w:caps/>
      <w:noProof/>
      <w:sz w:val="16"/>
      <w:lang w:val="en-GB" w:eastAsia="en-US"/>
    </w:rPr>
  </w:style>
  <w:style w:type="character" w:styleId="PlaceholderText">
    <w:name w:val="Placeholder Text"/>
    <w:basedOn w:val="DefaultParagraphFont"/>
    <w:uiPriority w:val="99"/>
    <w:semiHidden/>
    <w:rsid w:val="00A17F52"/>
    <w:rPr>
      <w:color w:val="808080"/>
    </w:rPr>
  </w:style>
  <w:style w:type="character" w:customStyle="1" w:styleId="Heading2Char">
    <w:name w:val="Heading 2 Char"/>
    <w:basedOn w:val="DefaultParagraphFont"/>
    <w:link w:val="Heading2"/>
    <w:rsid w:val="00A17F52"/>
    <w:rPr>
      <w:rFonts w:ascii="Calibri" w:hAnsi="Calibri"/>
      <w:b/>
      <w:sz w:val="24"/>
      <w:lang w:val="en-GB" w:eastAsia="en-US"/>
    </w:rPr>
  </w:style>
  <w:style w:type="character" w:customStyle="1" w:styleId="Heading3Char">
    <w:name w:val="Heading 3 Char"/>
    <w:basedOn w:val="DefaultParagraphFont"/>
    <w:link w:val="Heading3"/>
    <w:rsid w:val="00A17F52"/>
    <w:rPr>
      <w:rFonts w:ascii="Calibri" w:hAnsi="Calibri"/>
      <w:b/>
      <w:sz w:val="24"/>
      <w:lang w:val="en-GB" w:eastAsia="en-US"/>
    </w:rPr>
  </w:style>
  <w:style w:type="character" w:styleId="Strong">
    <w:name w:val="Strong"/>
    <w:basedOn w:val="DefaultParagraphFont"/>
    <w:uiPriority w:val="22"/>
    <w:qFormat/>
    <w:rsid w:val="00A17F52"/>
    <w:rPr>
      <w:b/>
      <w:bCs/>
    </w:rPr>
  </w:style>
  <w:style w:type="paragraph" w:styleId="ListParagraph">
    <w:name w:val="List Paragraph"/>
    <w:basedOn w:val="Normal"/>
    <w:uiPriority w:val="34"/>
    <w:qFormat/>
    <w:rsid w:val="00A17F52"/>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eastAsia="SimSun" w:cs="Arial"/>
      <w:sz w:val="22"/>
      <w:szCs w:val="22"/>
      <w:lang w:val="fr-CH" w:eastAsia="zh-CN"/>
    </w:rPr>
  </w:style>
  <w:style w:type="paragraph" w:customStyle="1" w:styleId="IntenseQuote1">
    <w:name w:val="Intense Quote1"/>
    <w:basedOn w:val="Normal"/>
    <w:next w:val="Normal"/>
    <w:uiPriority w:val="30"/>
    <w:qFormat/>
    <w:rsid w:val="00A17F52"/>
    <w:pPr>
      <w:pBdr>
        <w:top w:val="single" w:sz="4" w:space="10" w:color="5B9BD5"/>
        <w:bottom w:val="single" w:sz="4" w:space="10" w:color="5B9BD5"/>
      </w:pBdr>
      <w:tabs>
        <w:tab w:val="clear" w:pos="567"/>
        <w:tab w:val="clear" w:pos="1134"/>
        <w:tab w:val="clear" w:pos="1701"/>
        <w:tab w:val="clear" w:pos="2268"/>
        <w:tab w:val="clear" w:pos="2835"/>
      </w:tabs>
      <w:overflowPunct/>
      <w:autoSpaceDE/>
      <w:autoSpaceDN/>
      <w:adjustRightInd/>
      <w:spacing w:before="0" w:after="360" w:line="276" w:lineRule="auto"/>
      <w:ind w:left="862" w:right="862"/>
      <w:jc w:val="center"/>
      <w:textAlignment w:val="auto"/>
    </w:pPr>
    <w:rPr>
      <w:rFonts w:eastAsia="SimSun" w:cs="Arial"/>
      <w:i/>
      <w:iCs/>
      <w:color w:val="5B9BD5"/>
      <w:sz w:val="22"/>
      <w:szCs w:val="22"/>
      <w:lang w:val="fr-CH" w:eastAsia="zh-CN"/>
    </w:rPr>
  </w:style>
  <w:style w:type="character" w:customStyle="1" w:styleId="IntenseQuoteChar">
    <w:name w:val="Intense Quote Char"/>
    <w:basedOn w:val="DefaultParagraphFont"/>
    <w:link w:val="IntenseQuote"/>
    <w:uiPriority w:val="30"/>
    <w:rsid w:val="00A17F52"/>
    <w:rPr>
      <w:i/>
      <w:iCs/>
      <w:color w:val="5B9BD5"/>
    </w:rPr>
  </w:style>
  <w:style w:type="character" w:customStyle="1" w:styleId="IntenseReference1">
    <w:name w:val="Intense Reference1"/>
    <w:basedOn w:val="DefaultParagraphFont"/>
    <w:uiPriority w:val="32"/>
    <w:qFormat/>
    <w:rsid w:val="00A17F52"/>
    <w:rPr>
      <w:b/>
      <w:bCs/>
      <w:smallCaps/>
      <w:color w:val="5B9BD5"/>
      <w:spacing w:val="5"/>
    </w:rPr>
  </w:style>
  <w:style w:type="character" w:customStyle="1" w:styleId="SubtleReference1">
    <w:name w:val="Subtle Reference1"/>
    <w:basedOn w:val="DefaultParagraphFont"/>
    <w:uiPriority w:val="31"/>
    <w:qFormat/>
    <w:rsid w:val="00A17F52"/>
    <w:rPr>
      <w:smallCaps/>
      <w:color w:val="5A5A5A"/>
    </w:rPr>
  </w:style>
  <w:style w:type="paragraph" w:customStyle="1" w:styleId="SimpleHeading">
    <w:name w:val="Simple Heading"/>
    <w:basedOn w:val="Normal"/>
    <w:link w:val="SimpleHeadingChar"/>
    <w:qFormat/>
    <w:rsid w:val="00A17F52"/>
    <w:pPr>
      <w:keepNext/>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eastAsia="SimSun" w:cs="Arial"/>
      <w:b/>
      <w:sz w:val="22"/>
      <w:szCs w:val="22"/>
      <w:lang w:val="fr-CH" w:eastAsia="zh-CN"/>
    </w:rPr>
  </w:style>
  <w:style w:type="character" w:customStyle="1" w:styleId="SimpleHeadingChar">
    <w:name w:val="Simple Heading Char"/>
    <w:basedOn w:val="DefaultParagraphFont"/>
    <w:link w:val="SimpleHeading"/>
    <w:rsid w:val="00A17F52"/>
    <w:rPr>
      <w:rFonts w:ascii="Calibri" w:eastAsia="SimSun" w:hAnsi="Calibri" w:cs="Arial"/>
      <w:b/>
      <w:sz w:val="22"/>
      <w:szCs w:val="22"/>
      <w:lang w:val="fr-CH"/>
    </w:rPr>
  </w:style>
  <w:style w:type="paragraph" w:customStyle="1" w:styleId="Ideas">
    <w:name w:val="Ideas"/>
    <w:basedOn w:val="Heading1"/>
    <w:link w:val="IdeasChar"/>
    <w:qFormat/>
    <w:rsid w:val="00A17F52"/>
    <w:pPr>
      <w:tabs>
        <w:tab w:val="clear" w:pos="567"/>
        <w:tab w:val="clear" w:pos="1134"/>
        <w:tab w:val="clear" w:pos="1701"/>
        <w:tab w:val="clear" w:pos="2268"/>
        <w:tab w:val="clear" w:pos="2835"/>
      </w:tabs>
      <w:overflowPunct/>
      <w:autoSpaceDE/>
      <w:autoSpaceDN/>
      <w:adjustRightInd/>
      <w:spacing w:after="200" w:line="276" w:lineRule="auto"/>
      <w:textAlignment w:val="auto"/>
    </w:pPr>
    <w:rPr>
      <w:rFonts w:eastAsia="SimSun" w:cs="Arial"/>
      <w:color w:val="70AD47"/>
      <w:szCs w:val="22"/>
      <w:lang w:val="fr-CH"/>
    </w:rPr>
  </w:style>
  <w:style w:type="character" w:customStyle="1" w:styleId="IdeasChar">
    <w:name w:val="Ideas Char"/>
    <w:basedOn w:val="Heading1Char"/>
    <w:link w:val="Ideas"/>
    <w:rsid w:val="00A17F52"/>
    <w:rPr>
      <w:rFonts w:ascii="Calibri" w:eastAsia="SimSun" w:hAnsi="Calibri" w:cs="Arial"/>
      <w:b/>
      <w:color w:val="70AD47"/>
      <w:sz w:val="28"/>
      <w:szCs w:val="22"/>
      <w:lang w:val="fr-CH" w:eastAsia="en-US"/>
    </w:rPr>
  </w:style>
  <w:style w:type="table" w:styleId="TableGrid">
    <w:name w:val="Table Grid"/>
    <w:basedOn w:val="TableNormal"/>
    <w:uiPriority w:val="39"/>
    <w:rsid w:val="00A17F52"/>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A17F52"/>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A17F52"/>
    <w:rPr>
      <w:sz w:val="16"/>
      <w:szCs w:val="16"/>
    </w:rPr>
  </w:style>
  <w:style w:type="paragraph" w:styleId="CommentText">
    <w:name w:val="annotation text"/>
    <w:basedOn w:val="Normal"/>
    <w:link w:val="CommentTextChar"/>
    <w:uiPriority w:val="99"/>
    <w:semiHidden/>
    <w:unhideWhenUsed/>
    <w:rsid w:val="00A17F52"/>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eastAsia="SimSun" w:cs="Arial"/>
      <w:sz w:val="20"/>
      <w:szCs w:val="22"/>
      <w:lang w:val="fr-CH" w:eastAsia="zh-CN"/>
    </w:rPr>
  </w:style>
  <w:style w:type="character" w:customStyle="1" w:styleId="CommentTextChar">
    <w:name w:val="Comment Text Char"/>
    <w:basedOn w:val="DefaultParagraphFont"/>
    <w:link w:val="CommentText"/>
    <w:uiPriority w:val="99"/>
    <w:semiHidden/>
    <w:rsid w:val="00A17F52"/>
    <w:rPr>
      <w:rFonts w:ascii="Calibri" w:eastAsia="SimSun" w:hAnsi="Calibri" w:cs="Arial"/>
      <w:szCs w:val="22"/>
      <w:lang w:val="fr-CH"/>
    </w:rPr>
  </w:style>
  <w:style w:type="paragraph" w:styleId="CommentSubject">
    <w:name w:val="annotation subject"/>
    <w:basedOn w:val="CommentText"/>
    <w:next w:val="CommentText"/>
    <w:link w:val="CommentSubjectChar"/>
    <w:uiPriority w:val="99"/>
    <w:semiHidden/>
    <w:unhideWhenUsed/>
    <w:rsid w:val="00A17F52"/>
    <w:rPr>
      <w:b/>
      <w:bCs/>
    </w:rPr>
  </w:style>
  <w:style w:type="character" w:customStyle="1" w:styleId="CommentSubjectChar">
    <w:name w:val="Comment Subject Char"/>
    <w:basedOn w:val="CommentTextChar"/>
    <w:link w:val="CommentSubject"/>
    <w:uiPriority w:val="99"/>
    <w:semiHidden/>
    <w:rsid w:val="00A17F52"/>
    <w:rPr>
      <w:rFonts w:ascii="Calibri" w:eastAsia="SimSun" w:hAnsi="Calibri" w:cs="Arial"/>
      <w:b/>
      <w:bCs/>
      <w:szCs w:val="22"/>
      <w:lang w:val="fr-CH"/>
    </w:rPr>
  </w:style>
  <w:style w:type="paragraph" w:styleId="BalloonText">
    <w:name w:val="Balloon Text"/>
    <w:basedOn w:val="Normal"/>
    <w:link w:val="BalloonTextChar"/>
    <w:uiPriority w:val="99"/>
    <w:semiHidden/>
    <w:unhideWhenUsed/>
    <w:rsid w:val="00A17F52"/>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ascii="Segoe UI" w:eastAsia="SimSun" w:hAnsi="Segoe UI" w:cs="Segoe UI"/>
      <w:sz w:val="18"/>
      <w:szCs w:val="18"/>
      <w:lang w:val="fr-CH" w:eastAsia="zh-CN"/>
    </w:rPr>
  </w:style>
  <w:style w:type="character" w:customStyle="1" w:styleId="BalloonTextChar">
    <w:name w:val="Balloon Text Char"/>
    <w:basedOn w:val="DefaultParagraphFont"/>
    <w:link w:val="BalloonText"/>
    <w:uiPriority w:val="99"/>
    <w:semiHidden/>
    <w:rsid w:val="00A17F52"/>
    <w:rPr>
      <w:rFonts w:ascii="Segoe UI" w:eastAsia="SimSun" w:hAnsi="Segoe UI" w:cs="Segoe UI"/>
      <w:sz w:val="18"/>
      <w:szCs w:val="18"/>
      <w:lang w:val="fr-CH"/>
    </w:rPr>
  </w:style>
  <w:style w:type="paragraph" w:customStyle="1" w:styleId="Otherideas">
    <w:name w:val="Other ideas"/>
    <w:basedOn w:val="Heading2"/>
    <w:link w:val="OtherideasChar"/>
    <w:qFormat/>
    <w:rsid w:val="00A17F52"/>
    <w:pPr>
      <w:tabs>
        <w:tab w:val="clear" w:pos="567"/>
        <w:tab w:val="clear" w:pos="1134"/>
        <w:tab w:val="clear" w:pos="1701"/>
        <w:tab w:val="clear" w:pos="2268"/>
        <w:tab w:val="clear" w:pos="2835"/>
      </w:tabs>
      <w:overflowPunct/>
      <w:autoSpaceDE/>
      <w:autoSpaceDN/>
      <w:adjustRightInd/>
      <w:spacing w:after="200" w:line="276" w:lineRule="auto"/>
      <w:textAlignment w:val="auto"/>
    </w:pPr>
    <w:rPr>
      <w:rFonts w:eastAsia="SimSun" w:cs="Arial"/>
      <w:color w:val="538135"/>
      <w:szCs w:val="22"/>
      <w:lang w:val="fr-CH"/>
    </w:rPr>
  </w:style>
  <w:style w:type="character" w:customStyle="1" w:styleId="OtherideasChar">
    <w:name w:val="Other ideas Char"/>
    <w:basedOn w:val="Heading2Char"/>
    <w:link w:val="Otherideas"/>
    <w:rsid w:val="00A17F52"/>
    <w:rPr>
      <w:rFonts w:ascii="Calibri" w:eastAsia="SimSun" w:hAnsi="Calibri" w:cs="Arial"/>
      <w:b/>
      <w:color w:val="538135"/>
      <w:sz w:val="24"/>
      <w:szCs w:val="22"/>
      <w:lang w:val="fr-CH" w:eastAsia="en-US"/>
    </w:rPr>
  </w:style>
  <w:style w:type="character" w:customStyle="1" w:styleId="Heading4Char">
    <w:name w:val="Heading 4 Char"/>
    <w:basedOn w:val="DefaultParagraphFont"/>
    <w:link w:val="Heading4"/>
    <w:rsid w:val="00A17F52"/>
    <w:rPr>
      <w:rFonts w:ascii="Calibri" w:hAnsi="Calibri"/>
      <w:b/>
      <w:sz w:val="24"/>
      <w:lang w:val="en-GB" w:eastAsia="en-US"/>
    </w:rPr>
  </w:style>
  <w:style w:type="character" w:customStyle="1" w:styleId="Heading5Char">
    <w:name w:val="Heading 5 Char"/>
    <w:basedOn w:val="DefaultParagraphFont"/>
    <w:link w:val="Heading5"/>
    <w:rsid w:val="00A17F52"/>
    <w:rPr>
      <w:rFonts w:ascii="Calibri" w:hAnsi="Calibri"/>
      <w:b/>
      <w:sz w:val="24"/>
      <w:lang w:val="en-GB" w:eastAsia="en-US"/>
    </w:rPr>
  </w:style>
  <w:style w:type="character" w:customStyle="1" w:styleId="Heading6Char">
    <w:name w:val="Heading 6 Char"/>
    <w:basedOn w:val="DefaultParagraphFont"/>
    <w:link w:val="Heading6"/>
    <w:rsid w:val="00A17F52"/>
    <w:rPr>
      <w:rFonts w:ascii="Calibri" w:hAnsi="Calibri"/>
      <w:b/>
      <w:sz w:val="24"/>
      <w:lang w:val="en-GB" w:eastAsia="en-US"/>
    </w:rPr>
  </w:style>
  <w:style w:type="character" w:customStyle="1" w:styleId="Heading7Char">
    <w:name w:val="Heading 7 Char"/>
    <w:basedOn w:val="DefaultParagraphFont"/>
    <w:link w:val="Heading7"/>
    <w:rsid w:val="00A17F52"/>
    <w:rPr>
      <w:rFonts w:ascii="Calibri" w:hAnsi="Calibri"/>
      <w:b/>
      <w:sz w:val="24"/>
      <w:lang w:val="en-GB" w:eastAsia="en-US"/>
    </w:rPr>
  </w:style>
  <w:style w:type="character" w:customStyle="1" w:styleId="Heading8Char">
    <w:name w:val="Heading 8 Char"/>
    <w:basedOn w:val="DefaultParagraphFont"/>
    <w:link w:val="Heading8"/>
    <w:rsid w:val="00A17F52"/>
    <w:rPr>
      <w:rFonts w:ascii="Calibri" w:hAnsi="Calibri"/>
      <w:b/>
      <w:sz w:val="24"/>
      <w:lang w:val="en-GB" w:eastAsia="en-US"/>
    </w:rPr>
  </w:style>
  <w:style w:type="character" w:customStyle="1" w:styleId="Heading9Char">
    <w:name w:val="Heading 9 Char"/>
    <w:basedOn w:val="DefaultParagraphFont"/>
    <w:link w:val="Heading9"/>
    <w:rsid w:val="00A17F52"/>
    <w:rPr>
      <w:rFonts w:ascii="Calibri" w:hAnsi="Calibri"/>
      <w:b/>
      <w:sz w:val="24"/>
      <w:lang w:val="en-GB" w:eastAsia="en-US"/>
    </w:rPr>
  </w:style>
  <w:style w:type="table" w:customStyle="1" w:styleId="PlainTable21">
    <w:name w:val="Plain Table 21"/>
    <w:basedOn w:val="TableNormal"/>
    <w:uiPriority w:val="42"/>
    <w:rsid w:val="00A17F52"/>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FootnoteTextChar">
    <w:name w:val="Footnote Text Char"/>
    <w:basedOn w:val="DefaultParagraphFont"/>
    <w:link w:val="FootnoteText"/>
    <w:rsid w:val="00A17F52"/>
    <w:rPr>
      <w:rFonts w:ascii="Calibri" w:hAnsi="Calibri"/>
      <w:sz w:val="24"/>
      <w:lang w:val="en-GB" w:eastAsia="en-US"/>
    </w:rPr>
  </w:style>
  <w:style w:type="table" w:customStyle="1" w:styleId="GridTable4-Accent11">
    <w:name w:val="Grid Table 4 - Accent 11"/>
    <w:basedOn w:val="TableNormal"/>
    <w:uiPriority w:val="49"/>
    <w:rsid w:val="00A17F52"/>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Outputdescription">
    <w:name w:val="Output description"/>
    <w:basedOn w:val="Normal"/>
    <w:qFormat/>
    <w:rsid w:val="00A17F52"/>
    <w:pPr>
      <w:tabs>
        <w:tab w:val="clear" w:pos="567"/>
        <w:tab w:val="clear" w:pos="1134"/>
        <w:tab w:val="clear" w:pos="1701"/>
        <w:tab w:val="clear" w:pos="2268"/>
        <w:tab w:val="clear" w:pos="2835"/>
      </w:tabs>
      <w:overflowPunct/>
      <w:autoSpaceDE/>
      <w:autoSpaceDN/>
      <w:adjustRightInd/>
      <w:spacing w:before="0" w:after="60" w:line="276" w:lineRule="auto"/>
      <w:textAlignment w:val="auto"/>
    </w:pPr>
    <w:rPr>
      <w:rFonts w:eastAsia="SimSun" w:cs="Arial"/>
      <w:sz w:val="20"/>
      <w:szCs w:val="22"/>
      <w:lang w:val="fr-CH" w:eastAsia="zh-CN"/>
    </w:rPr>
  </w:style>
  <w:style w:type="paragraph" w:customStyle="1" w:styleId="Caption1">
    <w:name w:val="Caption1"/>
    <w:basedOn w:val="Normal"/>
    <w:next w:val="Normal"/>
    <w:uiPriority w:val="35"/>
    <w:unhideWhenUsed/>
    <w:qFormat/>
    <w:rsid w:val="00A17F52"/>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eastAsia="SimSun" w:cs="Arial"/>
      <w:i/>
      <w:iCs/>
      <w:color w:val="44546A"/>
      <w:sz w:val="18"/>
      <w:szCs w:val="18"/>
      <w:lang w:val="fr-CH" w:eastAsia="zh-CN"/>
    </w:rPr>
  </w:style>
  <w:style w:type="table" w:customStyle="1" w:styleId="GridTable4-Accent12">
    <w:name w:val="Grid Table 4 - Accent 12"/>
    <w:basedOn w:val="TableNormal"/>
    <w:uiPriority w:val="49"/>
    <w:rsid w:val="00A17F52"/>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Revision">
    <w:name w:val="Revision"/>
    <w:hidden/>
    <w:uiPriority w:val="99"/>
    <w:semiHidden/>
    <w:rsid w:val="00A17F52"/>
    <w:rPr>
      <w:rFonts w:ascii="Calibri" w:eastAsia="Calibri" w:hAnsi="Calibri" w:cs="Arial"/>
      <w:sz w:val="22"/>
      <w:szCs w:val="22"/>
      <w:lang w:eastAsia="en-US"/>
    </w:rPr>
  </w:style>
  <w:style w:type="paragraph" w:customStyle="1" w:styleId="Docnumber">
    <w:name w:val="Docnumber"/>
    <w:basedOn w:val="Normal"/>
    <w:link w:val="DocnumberChar"/>
    <w:rsid w:val="00A17F52"/>
    <w:pPr>
      <w:tabs>
        <w:tab w:val="clear" w:pos="567"/>
        <w:tab w:val="clear" w:pos="1134"/>
        <w:tab w:val="clear" w:pos="1701"/>
        <w:tab w:val="clear" w:pos="2268"/>
        <w:tab w:val="clear" w:pos="2835"/>
      </w:tabs>
      <w:overflowPunct/>
      <w:autoSpaceDE/>
      <w:autoSpaceDN/>
      <w:adjustRightInd/>
      <w:spacing w:before="0" w:after="200" w:line="276" w:lineRule="auto"/>
      <w:jc w:val="right"/>
      <w:textAlignment w:val="auto"/>
    </w:pPr>
    <w:rPr>
      <w:rFonts w:ascii="Times New Roman" w:eastAsia="SimSun" w:hAnsi="Times New Roman" w:cs="Arial"/>
      <w:b/>
      <w:bCs/>
      <w:sz w:val="40"/>
      <w:szCs w:val="22"/>
      <w:lang w:val="fr-CH" w:eastAsia="zh-CN"/>
    </w:rPr>
  </w:style>
  <w:style w:type="character" w:customStyle="1" w:styleId="DocnumberChar">
    <w:name w:val="Docnumber Char"/>
    <w:basedOn w:val="DefaultParagraphFont"/>
    <w:link w:val="Docnumber"/>
    <w:rsid w:val="00A17F52"/>
    <w:rPr>
      <w:rFonts w:ascii="Times New Roman" w:eastAsia="SimSun" w:hAnsi="Times New Roman" w:cs="Arial"/>
      <w:b/>
      <w:bCs/>
      <w:sz w:val="40"/>
      <w:szCs w:val="22"/>
      <w:lang w:val="fr-CH"/>
    </w:rPr>
  </w:style>
  <w:style w:type="paragraph" w:customStyle="1" w:styleId="docnoted">
    <w:name w:val="docnoted"/>
    <w:basedOn w:val="Normal"/>
    <w:next w:val="Head"/>
    <w:rsid w:val="00A17F52"/>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s>
      <w:overflowPunct/>
      <w:autoSpaceDE/>
      <w:autoSpaceDN/>
      <w:adjustRightInd/>
      <w:spacing w:before="0" w:after="200" w:line="276" w:lineRule="auto"/>
      <w:ind w:right="91"/>
      <w:textAlignment w:val="auto"/>
    </w:pPr>
    <w:rPr>
      <w:rFonts w:eastAsia="SimSun" w:cs="Arial"/>
      <w:sz w:val="20"/>
      <w:szCs w:val="22"/>
      <w:lang w:val="fr-CH" w:eastAsia="zh-CN"/>
    </w:rPr>
  </w:style>
  <w:style w:type="character" w:styleId="EndnoteReference">
    <w:name w:val="endnote reference"/>
    <w:basedOn w:val="DefaultParagraphFont"/>
    <w:rsid w:val="00A17F52"/>
    <w:rPr>
      <w:vertAlign w:val="superscript"/>
    </w:rPr>
  </w:style>
  <w:style w:type="paragraph" w:customStyle="1" w:styleId="firstfooter0">
    <w:name w:val="firstfooter"/>
    <w:basedOn w:val="Normal"/>
    <w:rsid w:val="00A17F52"/>
    <w:pPr>
      <w:tabs>
        <w:tab w:val="clear" w:pos="567"/>
        <w:tab w:val="clear" w:pos="1134"/>
        <w:tab w:val="clear" w:pos="1701"/>
        <w:tab w:val="clear" w:pos="2268"/>
        <w:tab w:val="clear" w:pos="2835"/>
      </w:tabs>
      <w:overflowPunct/>
      <w:autoSpaceDE/>
      <w:autoSpaceDN/>
      <w:adjustRightInd/>
      <w:spacing w:before="100" w:beforeAutospacing="1" w:after="100" w:afterAutospacing="1" w:line="276" w:lineRule="auto"/>
      <w:textAlignment w:val="auto"/>
    </w:pPr>
    <w:rPr>
      <w:rFonts w:eastAsia="SimSun" w:cs="Arial"/>
      <w:sz w:val="22"/>
      <w:szCs w:val="24"/>
      <w:lang w:val="fr-CH" w:eastAsia="zh-CN"/>
    </w:rPr>
  </w:style>
  <w:style w:type="paragraph" w:styleId="Title">
    <w:name w:val="Title"/>
    <w:basedOn w:val="Normal"/>
    <w:next w:val="Normal"/>
    <w:link w:val="TitleChar"/>
    <w:uiPriority w:val="10"/>
    <w:qFormat/>
    <w:rsid w:val="00A17F52"/>
    <w:pPr>
      <w:spacing w:before="0"/>
      <w:contextualSpacing/>
    </w:pPr>
    <w:rPr>
      <w:rFonts w:ascii="Calibri Light" w:eastAsia="SimSun" w:hAnsi="Calibri Light"/>
      <w:spacing w:val="-10"/>
      <w:kern w:val="28"/>
      <w:sz w:val="52"/>
      <w:szCs w:val="56"/>
      <w:lang w:val="en-US" w:eastAsia="zh-CN"/>
    </w:rPr>
  </w:style>
  <w:style w:type="character" w:customStyle="1" w:styleId="TitleChar1">
    <w:name w:val="Title Char1"/>
    <w:basedOn w:val="DefaultParagraphFont"/>
    <w:rsid w:val="00A17F52"/>
    <w:rPr>
      <w:rFonts w:asciiTheme="majorHAnsi" w:eastAsiaTheme="majorEastAsia" w:hAnsiTheme="majorHAnsi" w:cstheme="majorBidi"/>
      <w:spacing w:val="-10"/>
      <w:kern w:val="28"/>
      <w:sz w:val="56"/>
      <w:szCs w:val="56"/>
      <w:lang w:val="en-GB" w:eastAsia="en-US"/>
    </w:rPr>
  </w:style>
  <w:style w:type="paragraph" w:styleId="IntenseQuote">
    <w:name w:val="Intense Quote"/>
    <w:basedOn w:val="Normal"/>
    <w:next w:val="Normal"/>
    <w:link w:val="IntenseQuoteChar"/>
    <w:uiPriority w:val="30"/>
    <w:qFormat/>
    <w:rsid w:val="00A17F52"/>
    <w:pPr>
      <w:pBdr>
        <w:top w:val="single" w:sz="4" w:space="10" w:color="4F81BD" w:themeColor="accent1"/>
        <w:bottom w:val="single" w:sz="4" w:space="10" w:color="4F81BD" w:themeColor="accent1"/>
      </w:pBdr>
      <w:spacing w:before="360" w:after="360"/>
      <w:ind w:left="864" w:right="864"/>
      <w:jc w:val="center"/>
    </w:pPr>
    <w:rPr>
      <w:rFonts w:ascii="CG Times" w:hAnsi="CG Times"/>
      <w:i/>
      <w:iCs/>
      <w:color w:val="5B9BD5"/>
      <w:sz w:val="20"/>
      <w:lang w:val="en-US" w:eastAsia="zh-CN"/>
    </w:rPr>
  </w:style>
  <w:style w:type="character" w:customStyle="1" w:styleId="IntenseQuoteChar1">
    <w:name w:val="Intense Quote Char1"/>
    <w:basedOn w:val="DefaultParagraphFont"/>
    <w:uiPriority w:val="30"/>
    <w:rsid w:val="00A17F52"/>
    <w:rPr>
      <w:rFonts w:ascii="Calibri" w:hAnsi="Calibri"/>
      <w:i/>
      <w:iCs/>
      <w:color w:val="4F81BD" w:themeColor="accent1"/>
      <w:sz w:val="24"/>
      <w:lang w:val="en-GB" w:eastAsia="en-US"/>
    </w:rPr>
  </w:style>
  <w:style w:type="character" w:styleId="IntenseReference">
    <w:name w:val="Intense Reference"/>
    <w:basedOn w:val="DefaultParagraphFont"/>
    <w:uiPriority w:val="32"/>
    <w:qFormat/>
    <w:rsid w:val="00A17F52"/>
    <w:rPr>
      <w:b/>
      <w:bCs/>
      <w:smallCaps/>
      <w:color w:val="4F81BD" w:themeColor="accent1"/>
      <w:spacing w:val="5"/>
    </w:rPr>
  </w:style>
  <w:style w:type="character" w:styleId="SubtleReference">
    <w:name w:val="Subtle Reference"/>
    <w:basedOn w:val="DefaultParagraphFont"/>
    <w:uiPriority w:val="31"/>
    <w:qFormat/>
    <w:rsid w:val="00A17F52"/>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4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mailto:hugues.depoisier@itu.int"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reinhard.scholl@itu.int" TargetMode="External"/><Relationship Id="rId14" Type="http://schemas.openxmlformats.org/officeDocument/2006/relationships/footer" Target="footer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igglesis\OneDrive\ITU\Operational%20planning\ISTF-SOP%202015\LATEST%20VERSION%20OPs\All-ITU-R-T-D_Allocation_of_resources_rev150302_v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0">
                <a:solidFill>
                  <a:schemeClr val="accent1"/>
                </a:solidFill>
                <a:latin typeface="+mj-lt"/>
              </a:rPr>
              <a:t>Planned</a:t>
            </a:r>
            <a:r>
              <a:rPr lang="en-US" sz="1400" b="0" baseline="0">
                <a:solidFill>
                  <a:schemeClr val="accent1"/>
                </a:solidFill>
                <a:latin typeface="+mj-lt"/>
              </a:rPr>
              <a:t> a</a:t>
            </a:r>
            <a:r>
              <a:rPr lang="en-US" sz="1400" b="0">
                <a:solidFill>
                  <a:schemeClr val="accent1"/>
                </a:solidFill>
                <a:latin typeface="+mj-lt"/>
              </a:rPr>
              <a:t>llocation of resources per Objective</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90"/>
      <c:rotY val="0"/>
      <c:depthPercent val="100"/>
      <c:rAngAx val="0"/>
      <c:perspective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555555555555555E-2"/>
          <c:y val="0.17171296296296296"/>
          <c:w val="0.7725227471566054"/>
          <c:h val="0.80513888888888885"/>
        </c:manualLayout>
      </c:layout>
      <c:pie3DChart>
        <c:varyColors val="1"/>
        <c:ser>
          <c:idx val="8"/>
          <c:order val="0"/>
          <c:spPr>
            <a:effectLst/>
          </c:spPr>
          <c:dPt>
            <c:idx val="0"/>
            <c:bubble3D val="0"/>
            <c:spPr>
              <a:solidFill>
                <a:schemeClr val="accent1">
                  <a:shade val="53000"/>
                </a:schemeClr>
              </a:solidFill>
              <a:ln>
                <a:noFill/>
              </a:ln>
              <a:effectLst/>
              <a:sp3d/>
            </c:spPr>
            <c:extLst>
              <c:ext xmlns:c16="http://schemas.microsoft.com/office/drawing/2014/chart" uri="{C3380CC4-5D6E-409C-BE32-E72D297353CC}">
                <c16:uniqueId val="{00000001-9D52-4CC2-8C67-1B551B732E7B}"/>
              </c:ext>
            </c:extLst>
          </c:dPt>
          <c:dPt>
            <c:idx val="1"/>
            <c:bubble3D val="0"/>
            <c:spPr>
              <a:solidFill>
                <a:schemeClr val="accent1">
                  <a:shade val="76000"/>
                </a:schemeClr>
              </a:solidFill>
              <a:ln>
                <a:noFill/>
              </a:ln>
              <a:effectLst/>
              <a:sp3d/>
            </c:spPr>
            <c:extLst>
              <c:ext xmlns:c16="http://schemas.microsoft.com/office/drawing/2014/chart" uri="{C3380CC4-5D6E-409C-BE32-E72D297353CC}">
                <c16:uniqueId val="{00000003-9D52-4CC2-8C67-1B551B732E7B}"/>
              </c:ext>
            </c:extLst>
          </c:dPt>
          <c:dPt>
            <c:idx val="2"/>
            <c:bubble3D val="0"/>
            <c:spPr>
              <a:solidFill>
                <a:schemeClr val="accent1"/>
              </a:solidFill>
              <a:ln>
                <a:noFill/>
              </a:ln>
              <a:effectLst/>
              <a:sp3d/>
            </c:spPr>
            <c:extLst>
              <c:ext xmlns:c16="http://schemas.microsoft.com/office/drawing/2014/chart" uri="{C3380CC4-5D6E-409C-BE32-E72D297353CC}">
                <c16:uniqueId val="{00000005-9D52-4CC2-8C67-1B551B732E7B}"/>
              </c:ext>
            </c:extLst>
          </c:dPt>
          <c:dPt>
            <c:idx val="3"/>
            <c:bubble3D val="0"/>
            <c:spPr>
              <a:solidFill>
                <a:schemeClr val="accent1">
                  <a:tint val="77000"/>
                </a:schemeClr>
              </a:solidFill>
              <a:ln>
                <a:noFill/>
              </a:ln>
              <a:effectLst/>
              <a:sp3d/>
            </c:spPr>
            <c:extLst>
              <c:ext xmlns:c16="http://schemas.microsoft.com/office/drawing/2014/chart" uri="{C3380CC4-5D6E-409C-BE32-E72D297353CC}">
                <c16:uniqueId val="{00000007-9D52-4CC2-8C67-1B551B732E7B}"/>
              </c:ext>
            </c:extLst>
          </c:dPt>
          <c:dPt>
            <c:idx val="4"/>
            <c:bubble3D val="0"/>
            <c:spPr>
              <a:solidFill>
                <a:schemeClr val="accent1">
                  <a:tint val="54000"/>
                </a:schemeClr>
              </a:solidFill>
              <a:ln>
                <a:noFill/>
              </a:ln>
              <a:effectLst/>
              <a:sp3d/>
            </c:spPr>
            <c:extLst>
              <c:ext xmlns:c16="http://schemas.microsoft.com/office/drawing/2014/chart" uri="{C3380CC4-5D6E-409C-BE32-E72D297353CC}">
                <c16:uniqueId val="{00000009-9D52-4CC2-8C67-1B551B732E7B}"/>
              </c:ext>
            </c:extLst>
          </c:dPt>
          <c:dLbls>
            <c:dLbl>
              <c:idx val="0"/>
              <c:layout/>
              <c:tx>
                <c:rich>
                  <a:bodyPr/>
                  <a:lstStyle/>
                  <a:p>
                    <a:r>
                      <a:rPr lang="en-US"/>
                      <a:t>50%</a:t>
                    </a:r>
                  </a:p>
                </c:rich>
              </c:tx>
              <c:dLblPos val="ctr"/>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9D52-4CC2-8C67-1B551B732E7B}"/>
                </c:ext>
              </c:extLst>
            </c:dLbl>
            <c:dLbl>
              <c:idx val="1"/>
              <c:layout>
                <c:manualLayout>
                  <c:x val="0.12604461942257214"/>
                  <c:y val="-0.18479148439778362"/>
                </c:manualLayout>
              </c:layout>
              <c:tx>
                <c:rich>
                  <a:bodyPr/>
                  <a:lstStyle/>
                  <a:p>
                    <a:r>
                      <a:rPr lang="en-US"/>
                      <a:t>22%</a:t>
                    </a:r>
                  </a:p>
                </c:rich>
              </c:tx>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9D52-4CC2-8C67-1B551B732E7B}"/>
                </c:ext>
              </c:extLst>
            </c:dLbl>
            <c:dLbl>
              <c:idx val="2"/>
              <c:layout>
                <c:manualLayout>
                  <c:x val="0.11703368328958877"/>
                  <c:y val="2.4792213473315835E-2"/>
                </c:manualLayout>
              </c:layout>
              <c:tx>
                <c:rich>
                  <a:bodyPr/>
                  <a:lstStyle/>
                  <a:p>
                    <a:r>
                      <a:rPr lang="en-US"/>
                      <a:t>9%</a:t>
                    </a:r>
                  </a:p>
                </c:rich>
              </c:tx>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9D52-4CC2-8C67-1B551B732E7B}"/>
                </c:ext>
              </c:extLst>
            </c:dLbl>
            <c:dLbl>
              <c:idx val="3"/>
              <c:layout>
                <c:manualLayout>
                  <c:x val="9.4896106736657923E-2"/>
                  <c:y val="0.1104250510352873"/>
                </c:manualLayout>
              </c:layout>
              <c:tx>
                <c:rich>
                  <a:bodyPr/>
                  <a:lstStyle/>
                  <a:p>
                    <a:r>
                      <a:rPr lang="en-US"/>
                      <a:t>16%</a:t>
                    </a:r>
                  </a:p>
                </c:rich>
              </c:tx>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9D52-4CC2-8C67-1B551B732E7B}"/>
                </c:ext>
              </c:extLst>
            </c:dLbl>
            <c:dLbl>
              <c:idx val="4"/>
              <c:layout>
                <c:manualLayout>
                  <c:x val="1.8708661417322834E-2"/>
                  <c:y val="0.11217082239720035"/>
                </c:manualLayout>
              </c:layout>
              <c:tx>
                <c:rich>
                  <a:bodyPr/>
                  <a:lstStyle/>
                  <a:p>
                    <a:r>
                      <a:rPr lang="en-US"/>
                      <a:t>3%</a:t>
                    </a:r>
                  </a:p>
                </c:rich>
              </c:tx>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9D52-4CC2-8C67-1B551B732E7B}"/>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all!$E$9:$E$13</c:f>
              <c:numCache>
                <c:formatCode>_(* #,##0_);_(* \(#,##0\);_(* "-"_);_(@_)</c:formatCode>
                <c:ptCount val="5"/>
                <c:pt idx="0">
                  <c:v>16627</c:v>
                </c:pt>
                <c:pt idx="1">
                  <c:v>5947</c:v>
                </c:pt>
                <c:pt idx="2">
                  <c:v>2435</c:v>
                </c:pt>
                <c:pt idx="3">
                  <c:v>4533</c:v>
                </c:pt>
                <c:pt idx="4">
                  <c:v>687</c:v>
                </c:pt>
              </c:numCache>
            </c:numRef>
          </c:val>
          <c:extLst>
            <c:ext xmlns:c16="http://schemas.microsoft.com/office/drawing/2014/chart" uri="{C3380CC4-5D6E-409C-BE32-E72D297353CC}">
              <c16:uniqueId val="{0000000A-9D52-4CC2-8C67-1B551B732E7B}"/>
            </c:ext>
          </c:extLst>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C-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E-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0-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all!$F$2:$F$4</c:f>
              <c:numCache>
                <c:formatCode>0%</c:formatCode>
                <c:ptCount val="3"/>
                <c:pt idx="0">
                  <c:v>0.5873161403039342</c:v>
                </c:pt>
                <c:pt idx="1">
                  <c:v>0.16260319359078282</c:v>
                </c:pt>
                <c:pt idx="2">
                  <c:v>0.25008066610528307</c:v>
                </c:pt>
              </c:numCache>
            </c:numRef>
          </c:val>
          <c:extLst>
            <c:ext xmlns:c16="http://schemas.microsoft.com/office/drawing/2014/chart" uri="{C3380CC4-5D6E-409C-BE32-E72D297353CC}">
              <c16:uniqueId val="{00000011-9D52-4CC2-8C67-1B551B732E7B}"/>
            </c:ext>
          </c:extLst>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3-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5-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7-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all!$E$2:$E$4</c:f>
              <c:numCache>
                <c:formatCode>_(* #,##0_);_(* \(#,##0\);_(* "-"_);_(@_)</c:formatCode>
                <c:ptCount val="3"/>
                <c:pt idx="0">
                  <c:v>149257</c:v>
                </c:pt>
                <c:pt idx="1">
                  <c:v>41323</c:v>
                </c:pt>
                <c:pt idx="2">
                  <c:v>63554</c:v>
                </c:pt>
              </c:numCache>
            </c:numRef>
          </c:val>
          <c:extLst>
            <c:ext xmlns:c16="http://schemas.microsoft.com/office/drawing/2014/chart" uri="{C3380CC4-5D6E-409C-BE32-E72D297353CC}">
              <c16:uniqueId val="{00000018-9D52-4CC2-8C67-1B551B732E7B}"/>
            </c:ext>
          </c:extLst>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A-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C-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E-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all!$F$2:$F$4</c:f>
              <c:numCache>
                <c:formatCode>0%</c:formatCode>
                <c:ptCount val="3"/>
                <c:pt idx="0">
                  <c:v>0.5873161403039342</c:v>
                </c:pt>
                <c:pt idx="1">
                  <c:v>0.16260319359078282</c:v>
                </c:pt>
                <c:pt idx="2">
                  <c:v>0.25008066610528307</c:v>
                </c:pt>
              </c:numCache>
            </c:numRef>
          </c:val>
          <c:extLst>
            <c:ext xmlns:c16="http://schemas.microsoft.com/office/drawing/2014/chart" uri="{C3380CC4-5D6E-409C-BE32-E72D297353CC}">
              <c16:uniqueId val="{0000001F-9D52-4CC2-8C67-1B551B732E7B}"/>
            </c:ext>
          </c:extLst>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21-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23-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25-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all!$E$2:$E$4</c:f>
              <c:numCache>
                <c:formatCode>_(* #,##0_);_(* \(#,##0\);_(* "-"_);_(@_)</c:formatCode>
                <c:ptCount val="3"/>
                <c:pt idx="0">
                  <c:v>149257</c:v>
                </c:pt>
                <c:pt idx="1">
                  <c:v>41323</c:v>
                </c:pt>
                <c:pt idx="2">
                  <c:v>63554</c:v>
                </c:pt>
              </c:numCache>
            </c:numRef>
          </c:val>
          <c:extLst>
            <c:ext xmlns:c16="http://schemas.microsoft.com/office/drawing/2014/chart" uri="{C3380CC4-5D6E-409C-BE32-E72D297353CC}">
              <c16:uniqueId val="{00000026-9D52-4CC2-8C67-1B551B732E7B}"/>
            </c:ext>
          </c:extLst>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28-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2A-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2C-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all!$F$2:$F$4</c:f>
              <c:numCache>
                <c:formatCode>0%</c:formatCode>
                <c:ptCount val="3"/>
                <c:pt idx="0">
                  <c:v>0.5873161403039342</c:v>
                </c:pt>
                <c:pt idx="1">
                  <c:v>0.16260319359078282</c:v>
                </c:pt>
                <c:pt idx="2">
                  <c:v>0.25008066610528307</c:v>
                </c:pt>
              </c:numCache>
            </c:numRef>
          </c:val>
          <c:extLst>
            <c:ext xmlns:c16="http://schemas.microsoft.com/office/drawing/2014/chart" uri="{C3380CC4-5D6E-409C-BE32-E72D297353CC}">
              <c16:uniqueId val="{0000002D-9D52-4CC2-8C67-1B551B732E7B}"/>
            </c:ext>
          </c:extLst>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2F-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31-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33-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all!$E$2:$E$4</c:f>
              <c:numCache>
                <c:formatCode>_(* #,##0_);_(* \(#,##0\);_(* "-"_);_(@_)</c:formatCode>
                <c:ptCount val="3"/>
                <c:pt idx="0">
                  <c:v>149257</c:v>
                </c:pt>
                <c:pt idx="1">
                  <c:v>41323</c:v>
                </c:pt>
                <c:pt idx="2">
                  <c:v>63554</c:v>
                </c:pt>
              </c:numCache>
            </c:numRef>
          </c:val>
          <c:extLst>
            <c:ext xmlns:c16="http://schemas.microsoft.com/office/drawing/2014/chart" uri="{C3380CC4-5D6E-409C-BE32-E72D297353CC}">
              <c16:uniqueId val="{00000034-9D52-4CC2-8C67-1B551B732E7B}"/>
            </c:ext>
          </c:extLst>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36-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38-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3A-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all!$F$2:$F$4</c:f>
              <c:numCache>
                <c:formatCode>0%</c:formatCode>
                <c:ptCount val="3"/>
                <c:pt idx="0">
                  <c:v>0.5873161403039342</c:v>
                </c:pt>
                <c:pt idx="1">
                  <c:v>0.16260319359078282</c:v>
                </c:pt>
                <c:pt idx="2">
                  <c:v>0.25008066610528307</c:v>
                </c:pt>
              </c:numCache>
            </c:numRef>
          </c:val>
          <c:extLst>
            <c:ext xmlns:c16="http://schemas.microsoft.com/office/drawing/2014/chart" uri="{C3380CC4-5D6E-409C-BE32-E72D297353CC}">
              <c16:uniqueId val="{0000003B-9D52-4CC2-8C67-1B551B732E7B}"/>
            </c:ext>
          </c:extLst>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3D-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3F-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41-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all!$E$2:$E$4</c:f>
              <c:numCache>
                <c:formatCode>_(* #,##0_);_(* \(#,##0\);_(* "-"_);_(@_)</c:formatCode>
                <c:ptCount val="3"/>
                <c:pt idx="0">
                  <c:v>149257</c:v>
                </c:pt>
                <c:pt idx="1">
                  <c:v>41323</c:v>
                </c:pt>
                <c:pt idx="2">
                  <c:v>63554</c:v>
                </c:pt>
              </c:numCache>
            </c:numRef>
          </c:val>
          <c:extLst>
            <c:ext xmlns:c16="http://schemas.microsoft.com/office/drawing/2014/chart" uri="{C3380CC4-5D6E-409C-BE32-E72D297353CC}">
              <c16:uniqueId val="{00000042-9D52-4CC2-8C67-1B551B732E7B}"/>
            </c:ext>
          </c:extLst>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44-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46-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48-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all!$F$2:$F$4</c:f>
              <c:numCache>
                <c:formatCode>0%</c:formatCode>
                <c:ptCount val="3"/>
                <c:pt idx="0">
                  <c:v>0.5873161403039342</c:v>
                </c:pt>
                <c:pt idx="1">
                  <c:v>0.16260319359078282</c:v>
                </c:pt>
                <c:pt idx="2">
                  <c:v>0.25008066610528307</c:v>
                </c:pt>
              </c:numCache>
            </c:numRef>
          </c:val>
          <c:extLst>
            <c:ext xmlns:c16="http://schemas.microsoft.com/office/drawing/2014/chart" uri="{C3380CC4-5D6E-409C-BE32-E72D297353CC}">
              <c16:uniqueId val="{00000049-9D52-4CC2-8C67-1B551B732E7B}"/>
            </c:ext>
          </c:extLst>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4B-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4D-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4F-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all!$E$2:$E$4</c:f>
              <c:numCache>
                <c:formatCode>_(* #,##0_);_(* \(#,##0\);_(* "-"_);_(@_)</c:formatCode>
                <c:ptCount val="3"/>
                <c:pt idx="0">
                  <c:v>149257</c:v>
                </c:pt>
                <c:pt idx="1">
                  <c:v>41323</c:v>
                </c:pt>
                <c:pt idx="2">
                  <c:v>63554</c:v>
                </c:pt>
              </c:numCache>
            </c:numRef>
          </c:val>
          <c:extLst>
            <c:ext xmlns:c16="http://schemas.microsoft.com/office/drawing/2014/chart" uri="{C3380CC4-5D6E-409C-BE32-E72D297353CC}">
              <c16:uniqueId val="{00000050-9D52-4CC2-8C67-1B551B732E7B}"/>
            </c:ext>
          </c:extLst>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52-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54-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56-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all!$F$2:$F$4</c:f>
              <c:numCache>
                <c:formatCode>0%</c:formatCode>
                <c:ptCount val="3"/>
                <c:pt idx="0">
                  <c:v>0.5873161403039342</c:v>
                </c:pt>
                <c:pt idx="1">
                  <c:v>0.16260319359078282</c:v>
                </c:pt>
                <c:pt idx="2">
                  <c:v>0.25008066610528307</c:v>
                </c:pt>
              </c:numCache>
            </c:numRef>
          </c:val>
          <c:extLst>
            <c:ext xmlns:c16="http://schemas.microsoft.com/office/drawing/2014/chart" uri="{C3380CC4-5D6E-409C-BE32-E72D297353CC}">
              <c16:uniqueId val="{00000057-9D52-4CC2-8C67-1B551B732E7B}"/>
            </c:ext>
          </c:extLst>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59-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5B-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5D-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all!$E$2:$E$4</c:f>
              <c:numCache>
                <c:formatCode>_(* #,##0_);_(* \(#,##0\);_(* "-"_);_(@_)</c:formatCode>
                <c:ptCount val="3"/>
                <c:pt idx="0">
                  <c:v>149257</c:v>
                </c:pt>
                <c:pt idx="1">
                  <c:v>41323</c:v>
                </c:pt>
                <c:pt idx="2">
                  <c:v>63554</c:v>
                </c:pt>
              </c:numCache>
            </c:numRef>
          </c:val>
          <c:extLst>
            <c:ext xmlns:c16="http://schemas.microsoft.com/office/drawing/2014/chart" uri="{C3380CC4-5D6E-409C-BE32-E72D297353CC}">
              <c16:uniqueId val="{0000005E-9D52-4CC2-8C67-1B551B732E7B}"/>
            </c:ext>
          </c:extLst>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60-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62-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64-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all!$F$2:$F$4</c:f>
              <c:numCache>
                <c:formatCode>0%</c:formatCode>
                <c:ptCount val="3"/>
                <c:pt idx="0">
                  <c:v>0.5873161403039342</c:v>
                </c:pt>
                <c:pt idx="1">
                  <c:v>0.16260319359078282</c:v>
                </c:pt>
                <c:pt idx="2">
                  <c:v>0.25008066610528307</c:v>
                </c:pt>
              </c:numCache>
            </c:numRef>
          </c:val>
          <c:extLst>
            <c:ext xmlns:c16="http://schemas.microsoft.com/office/drawing/2014/chart" uri="{C3380CC4-5D6E-409C-BE32-E72D297353CC}">
              <c16:uniqueId val="{00000065-9D52-4CC2-8C67-1B551B732E7B}"/>
            </c:ext>
          </c:extLst>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67-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69-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6B-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all!$E$2:$E$4</c:f>
              <c:numCache>
                <c:formatCode>_(* #,##0_);_(* \(#,##0\);_(* "-"_);_(@_)</c:formatCode>
                <c:ptCount val="3"/>
                <c:pt idx="0">
                  <c:v>149257</c:v>
                </c:pt>
                <c:pt idx="1">
                  <c:v>41323</c:v>
                </c:pt>
                <c:pt idx="2">
                  <c:v>63554</c:v>
                </c:pt>
              </c:numCache>
            </c:numRef>
          </c:val>
          <c:extLst>
            <c:ext xmlns:c16="http://schemas.microsoft.com/office/drawing/2014/chart" uri="{C3380CC4-5D6E-409C-BE32-E72D297353CC}">
              <c16:uniqueId val="{0000006C-9D52-4CC2-8C67-1B551B732E7B}"/>
            </c:ext>
          </c:extLst>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6E-9D52-4CC2-8C67-1B551B732E7B}"/>
              </c:ext>
            </c:extLst>
          </c:dPt>
          <c:dPt>
            <c:idx val="1"/>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70-9D52-4CC2-8C67-1B551B732E7B}"/>
              </c:ext>
            </c:extLst>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72-9D52-4CC2-8C67-1B551B732E7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all!$C$9:$C$13</c:f>
              <c:strCache>
                <c:ptCount val="5"/>
                <c:pt idx="0">
                  <c:v>Objective T.1</c:v>
                </c:pt>
                <c:pt idx="1">
                  <c:v>Objective T.2</c:v>
                </c:pt>
                <c:pt idx="2">
                  <c:v>Objective T.3</c:v>
                </c:pt>
                <c:pt idx="3">
                  <c:v>Objective T.4</c:v>
                </c:pt>
                <c:pt idx="4">
                  <c:v>Objective T.5</c:v>
                </c:pt>
              </c:strCache>
            </c:strRef>
          </c:cat>
          <c:val>
            <c:numRef>
              <c:f>all!$F$2:$F$4</c:f>
              <c:numCache>
                <c:formatCode>0%</c:formatCode>
                <c:ptCount val="3"/>
                <c:pt idx="0">
                  <c:v>0.5873161403039342</c:v>
                </c:pt>
                <c:pt idx="1">
                  <c:v>0.16260319359078282</c:v>
                </c:pt>
                <c:pt idx="2">
                  <c:v>0.25008066610528307</c:v>
                </c:pt>
              </c:numCache>
            </c:numRef>
          </c:val>
          <c:extLst>
            <c:ext xmlns:c16="http://schemas.microsoft.com/office/drawing/2014/chart" uri="{C3380CC4-5D6E-409C-BE32-E72D297353CC}">
              <c16:uniqueId val="{00000073-9D52-4CC2-8C67-1B551B732E7B}"/>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F4A2C-0E60-4E05-AE78-EBB594A7B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3398</Words>
  <Characters>21210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Draft four-year Operational Plan for the TSB for 2019-2022</vt:lpstr>
    </vt:vector>
  </TitlesOfParts>
  <Manager>General Secretariat - Pool</Manager>
  <Company>International Telecommunication Union (ITU)</Company>
  <LinksUpToDate>false</LinksUpToDate>
  <CharactersWithSpaces>24559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four-year Operational Plan for the TSB for 2019-2022</dc:title>
  <dc:subject>Council 2017</dc:subject>
  <dc:creator>Brouard, Ricarda</dc:creator>
  <cp:keywords>C2018, C18</cp:keywords>
  <dc:description/>
  <cp:lastModifiedBy>Al-Mnini, Lara</cp:lastModifiedBy>
  <cp:revision>6</cp:revision>
  <cp:lastPrinted>2000-07-18T13:30:00Z</cp:lastPrinted>
  <dcterms:created xsi:type="dcterms:W3CDTF">2018-11-27T14:11:00Z</dcterms:created>
  <dcterms:modified xsi:type="dcterms:W3CDTF">2018-11-27T14:18:00Z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