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CB0538" w:rsidRPr="00656B5F" w14:paraId="2693AA43" w14:textId="77777777" w:rsidTr="00F23C36">
        <w:trPr>
          <w:cantSplit/>
        </w:trPr>
        <w:tc>
          <w:tcPr>
            <w:tcW w:w="1191" w:type="dxa"/>
            <w:vMerge w:val="restart"/>
          </w:tcPr>
          <w:p w14:paraId="5E37C13A" w14:textId="77777777" w:rsidR="00CB0538" w:rsidRPr="00656B5F" w:rsidRDefault="00CB0538" w:rsidP="00CB0538">
            <w:pPr>
              <w:spacing w:after="100" w:afterAutospacing="1"/>
              <w:rPr>
                <w:sz w:val="20"/>
                <w:szCs w:val="20"/>
              </w:rPr>
            </w:pPr>
            <w:bookmarkStart w:id="0" w:name="dnum" w:colFirst="2" w:colLast="2"/>
            <w:bookmarkStart w:id="1" w:name="dtableau"/>
            <w:r w:rsidRPr="00656B5F">
              <w:rPr>
                <w:noProof/>
                <w:sz w:val="20"/>
                <w:szCs w:val="20"/>
                <w:lang w:eastAsia="zh-CN"/>
              </w:rPr>
              <w:drawing>
                <wp:inline distT="0" distB="0" distL="0" distR="0" wp14:anchorId="2EB063EE" wp14:editId="3FF6776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1BFCBFBD" w14:textId="77777777" w:rsidR="00CB0538" w:rsidRPr="00656B5F" w:rsidRDefault="00CB0538" w:rsidP="00CB0538">
            <w:pPr>
              <w:spacing w:after="100" w:afterAutospacing="1"/>
              <w:rPr>
                <w:sz w:val="16"/>
                <w:szCs w:val="16"/>
              </w:rPr>
            </w:pPr>
            <w:r w:rsidRPr="00656B5F">
              <w:rPr>
                <w:sz w:val="16"/>
                <w:szCs w:val="16"/>
              </w:rPr>
              <w:t>INTERNATIONAL TELECOMMUNICATION UNION</w:t>
            </w:r>
          </w:p>
          <w:p w14:paraId="4A547E31" w14:textId="77777777" w:rsidR="00CB0538" w:rsidRPr="00656B5F" w:rsidRDefault="00CB0538" w:rsidP="00CB0538">
            <w:pPr>
              <w:spacing w:after="100" w:afterAutospacing="1"/>
              <w:rPr>
                <w:b/>
                <w:bCs/>
                <w:sz w:val="26"/>
                <w:szCs w:val="26"/>
              </w:rPr>
            </w:pPr>
            <w:r w:rsidRPr="00656B5F">
              <w:rPr>
                <w:b/>
                <w:bCs/>
                <w:sz w:val="26"/>
                <w:szCs w:val="26"/>
              </w:rPr>
              <w:t>TELECOMMUNICATION</w:t>
            </w:r>
            <w:r w:rsidRPr="00656B5F">
              <w:rPr>
                <w:b/>
                <w:bCs/>
                <w:sz w:val="26"/>
                <w:szCs w:val="26"/>
              </w:rPr>
              <w:br/>
              <w:t>STANDARDIZATION SECTOR</w:t>
            </w:r>
          </w:p>
          <w:p w14:paraId="2679F10C" w14:textId="77777777" w:rsidR="00CB0538" w:rsidRPr="00656B5F" w:rsidRDefault="00CB0538" w:rsidP="00CB0538">
            <w:pPr>
              <w:spacing w:after="100" w:afterAutospacing="1"/>
              <w:rPr>
                <w:sz w:val="20"/>
                <w:szCs w:val="20"/>
              </w:rPr>
            </w:pPr>
            <w:r w:rsidRPr="00656B5F">
              <w:rPr>
                <w:sz w:val="20"/>
                <w:szCs w:val="20"/>
              </w:rPr>
              <w:t xml:space="preserve">STUDY PERIOD </w:t>
            </w:r>
            <w:bookmarkStart w:id="2" w:name="dstudyperiod"/>
            <w:r w:rsidRPr="00656B5F">
              <w:rPr>
                <w:sz w:val="20"/>
                <w:szCs w:val="20"/>
              </w:rPr>
              <w:t>2017-2020</w:t>
            </w:r>
            <w:bookmarkEnd w:id="2"/>
          </w:p>
        </w:tc>
        <w:tc>
          <w:tcPr>
            <w:tcW w:w="4681" w:type="dxa"/>
            <w:gridSpan w:val="2"/>
            <w:vAlign w:val="center"/>
          </w:tcPr>
          <w:p w14:paraId="2F212BA2" w14:textId="6A862274" w:rsidR="00CB0538" w:rsidRPr="00656B5F" w:rsidRDefault="00CB0538" w:rsidP="007D46F1">
            <w:pPr>
              <w:pStyle w:val="Docnumber"/>
              <w:spacing w:after="100" w:afterAutospacing="1"/>
              <w:rPr>
                <w:szCs w:val="40"/>
              </w:rPr>
            </w:pPr>
            <w:r w:rsidRPr="00656B5F">
              <w:rPr>
                <w:szCs w:val="40"/>
              </w:rPr>
              <w:t xml:space="preserve">TD </w:t>
            </w:r>
            <w:r w:rsidR="001D2B3B" w:rsidRPr="00656B5F">
              <w:rPr>
                <w:szCs w:val="40"/>
              </w:rPr>
              <w:t xml:space="preserve"> </w:t>
            </w:r>
            <w:r w:rsidR="007D46F1" w:rsidRPr="00656B5F">
              <w:rPr>
                <w:szCs w:val="40"/>
              </w:rPr>
              <w:t>190</w:t>
            </w:r>
          </w:p>
        </w:tc>
      </w:tr>
      <w:tr w:rsidR="00CB0538" w:rsidRPr="00656B5F" w14:paraId="100369D2" w14:textId="77777777" w:rsidTr="00F23C36">
        <w:trPr>
          <w:cantSplit/>
        </w:trPr>
        <w:tc>
          <w:tcPr>
            <w:tcW w:w="1191" w:type="dxa"/>
            <w:vMerge/>
          </w:tcPr>
          <w:p w14:paraId="09F79FF7" w14:textId="77777777" w:rsidR="00CB0538" w:rsidRPr="00656B5F" w:rsidRDefault="00CB0538" w:rsidP="00CB0538">
            <w:pPr>
              <w:spacing w:after="100" w:afterAutospacing="1"/>
              <w:rPr>
                <w:smallCaps/>
                <w:sz w:val="20"/>
              </w:rPr>
            </w:pPr>
            <w:bookmarkStart w:id="3" w:name="dsg" w:colFirst="2" w:colLast="2"/>
            <w:bookmarkEnd w:id="0"/>
          </w:p>
        </w:tc>
        <w:tc>
          <w:tcPr>
            <w:tcW w:w="4051" w:type="dxa"/>
            <w:gridSpan w:val="4"/>
            <w:vMerge/>
          </w:tcPr>
          <w:p w14:paraId="7BC06F1D" w14:textId="77777777" w:rsidR="00CB0538" w:rsidRPr="00656B5F" w:rsidRDefault="00CB0538" w:rsidP="00CB0538">
            <w:pPr>
              <w:spacing w:after="100" w:afterAutospacing="1"/>
              <w:rPr>
                <w:smallCaps/>
                <w:sz w:val="20"/>
              </w:rPr>
            </w:pPr>
          </w:p>
        </w:tc>
        <w:tc>
          <w:tcPr>
            <w:tcW w:w="4681" w:type="dxa"/>
            <w:gridSpan w:val="2"/>
          </w:tcPr>
          <w:p w14:paraId="2073A811" w14:textId="0C97651C" w:rsidR="00CB0538" w:rsidRPr="00656B5F" w:rsidRDefault="00CB0538" w:rsidP="00CB0538">
            <w:pPr>
              <w:spacing w:after="100" w:afterAutospacing="1"/>
              <w:jc w:val="right"/>
              <w:rPr>
                <w:b/>
                <w:bCs/>
                <w:smallCaps/>
                <w:sz w:val="28"/>
                <w:szCs w:val="28"/>
              </w:rPr>
            </w:pPr>
            <w:r w:rsidRPr="00656B5F">
              <w:rPr>
                <w:b/>
                <w:bCs/>
                <w:smallCaps/>
                <w:sz w:val="28"/>
                <w:szCs w:val="28"/>
              </w:rPr>
              <w:t>TSAG</w:t>
            </w:r>
          </w:p>
        </w:tc>
      </w:tr>
      <w:bookmarkEnd w:id="3"/>
      <w:tr w:rsidR="00CB0538" w:rsidRPr="00656B5F" w14:paraId="43B87F3F" w14:textId="77777777" w:rsidTr="00F23C36">
        <w:trPr>
          <w:cantSplit/>
        </w:trPr>
        <w:tc>
          <w:tcPr>
            <w:tcW w:w="1191" w:type="dxa"/>
            <w:vMerge/>
            <w:tcBorders>
              <w:bottom w:val="single" w:sz="12" w:space="0" w:color="auto"/>
            </w:tcBorders>
          </w:tcPr>
          <w:p w14:paraId="6DFF685D" w14:textId="77777777" w:rsidR="00CB0538" w:rsidRPr="00656B5F" w:rsidRDefault="00CB0538" w:rsidP="00CB0538">
            <w:pPr>
              <w:spacing w:after="100" w:afterAutospacing="1"/>
              <w:rPr>
                <w:b/>
                <w:bCs/>
                <w:sz w:val="26"/>
              </w:rPr>
            </w:pPr>
          </w:p>
        </w:tc>
        <w:tc>
          <w:tcPr>
            <w:tcW w:w="4051" w:type="dxa"/>
            <w:gridSpan w:val="4"/>
            <w:vMerge/>
            <w:tcBorders>
              <w:bottom w:val="single" w:sz="12" w:space="0" w:color="auto"/>
            </w:tcBorders>
          </w:tcPr>
          <w:p w14:paraId="7A53B822" w14:textId="77777777" w:rsidR="00CB0538" w:rsidRPr="00656B5F" w:rsidRDefault="00CB0538" w:rsidP="00CB0538">
            <w:pPr>
              <w:spacing w:after="100" w:afterAutospacing="1"/>
              <w:rPr>
                <w:b/>
                <w:bCs/>
                <w:sz w:val="26"/>
              </w:rPr>
            </w:pPr>
          </w:p>
        </w:tc>
        <w:tc>
          <w:tcPr>
            <w:tcW w:w="4681" w:type="dxa"/>
            <w:gridSpan w:val="2"/>
            <w:tcBorders>
              <w:bottom w:val="single" w:sz="12" w:space="0" w:color="auto"/>
            </w:tcBorders>
            <w:vAlign w:val="center"/>
          </w:tcPr>
          <w:p w14:paraId="78CBF665" w14:textId="77777777" w:rsidR="00CB0538" w:rsidRPr="00656B5F" w:rsidRDefault="00CB0538" w:rsidP="00CB0538">
            <w:pPr>
              <w:spacing w:after="100" w:afterAutospacing="1"/>
              <w:jc w:val="right"/>
              <w:rPr>
                <w:b/>
                <w:bCs/>
                <w:sz w:val="28"/>
                <w:szCs w:val="28"/>
              </w:rPr>
            </w:pPr>
            <w:r w:rsidRPr="00656B5F">
              <w:rPr>
                <w:b/>
                <w:bCs/>
                <w:sz w:val="28"/>
                <w:szCs w:val="28"/>
              </w:rPr>
              <w:t>Original: English</w:t>
            </w:r>
          </w:p>
        </w:tc>
      </w:tr>
      <w:tr w:rsidR="00CB0538" w:rsidRPr="00656B5F" w14:paraId="1E6B7ABE" w14:textId="77777777" w:rsidTr="00F23C36">
        <w:trPr>
          <w:cantSplit/>
        </w:trPr>
        <w:tc>
          <w:tcPr>
            <w:tcW w:w="1617" w:type="dxa"/>
            <w:gridSpan w:val="3"/>
          </w:tcPr>
          <w:p w14:paraId="17F665C9" w14:textId="77777777" w:rsidR="00CB0538" w:rsidRPr="00656B5F" w:rsidRDefault="00CB0538" w:rsidP="00CB0538">
            <w:pPr>
              <w:spacing w:after="100" w:afterAutospacing="1"/>
              <w:rPr>
                <w:b/>
                <w:bCs/>
              </w:rPr>
            </w:pPr>
            <w:bookmarkStart w:id="4" w:name="dbluepink" w:colFirst="1" w:colLast="1"/>
            <w:bookmarkStart w:id="5" w:name="dmeeting" w:colFirst="2" w:colLast="2"/>
            <w:r w:rsidRPr="00656B5F">
              <w:rPr>
                <w:b/>
                <w:bCs/>
              </w:rPr>
              <w:t>Question(s):</w:t>
            </w:r>
          </w:p>
        </w:tc>
        <w:tc>
          <w:tcPr>
            <w:tcW w:w="3625" w:type="dxa"/>
            <w:gridSpan w:val="2"/>
          </w:tcPr>
          <w:p w14:paraId="62AB97F3" w14:textId="42C6E246" w:rsidR="00CB0538" w:rsidRPr="00656B5F" w:rsidRDefault="00CB0538" w:rsidP="00CB0538">
            <w:pPr>
              <w:spacing w:after="100" w:afterAutospacing="1"/>
            </w:pPr>
            <w:r w:rsidRPr="00656B5F">
              <w:t>N/A</w:t>
            </w:r>
          </w:p>
        </w:tc>
        <w:tc>
          <w:tcPr>
            <w:tcW w:w="4681" w:type="dxa"/>
            <w:gridSpan w:val="2"/>
          </w:tcPr>
          <w:p w14:paraId="6BF12D80" w14:textId="265E58EF" w:rsidR="00CB0538" w:rsidRPr="00656B5F" w:rsidRDefault="00CB0538" w:rsidP="007D46F1">
            <w:pPr>
              <w:spacing w:after="100" w:afterAutospacing="1"/>
              <w:jc w:val="right"/>
            </w:pPr>
            <w:r w:rsidRPr="00656B5F">
              <w:t xml:space="preserve">Geneva, </w:t>
            </w:r>
            <w:r w:rsidR="007D46F1" w:rsidRPr="00656B5F">
              <w:t>26 February – 2 March 2018</w:t>
            </w:r>
          </w:p>
        </w:tc>
      </w:tr>
      <w:tr w:rsidR="00CB0538" w:rsidRPr="00656B5F" w14:paraId="592E2DDB" w14:textId="77777777" w:rsidTr="00F23C36">
        <w:trPr>
          <w:cantSplit/>
        </w:trPr>
        <w:tc>
          <w:tcPr>
            <w:tcW w:w="9923" w:type="dxa"/>
            <w:gridSpan w:val="7"/>
          </w:tcPr>
          <w:p w14:paraId="1C508C97" w14:textId="7AD7C5A9" w:rsidR="00CB0538" w:rsidRPr="00656B5F" w:rsidRDefault="00CB0538" w:rsidP="00CB0538">
            <w:pPr>
              <w:spacing w:after="100" w:afterAutospacing="1"/>
              <w:jc w:val="center"/>
              <w:rPr>
                <w:b/>
                <w:bCs/>
              </w:rPr>
            </w:pPr>
            <w:bookmarkStart w:id="6" w:name="ddoctype" w:colFirst="0" w:colLast="0"/>
            <w:bookmarkEnd w:id="4"/>
            <w:bookmarkEnd w:id="5"/>
            <w:r w:rsidRPr="00656B5F">
              <w:rPr>
                <w:b/>
                <w:bCs/>
              </w:rPr>
              <w:t>TD</w:t>
            </w:r>
            <w:bookmarkStart w:id="7" w:name="_GoBack"/>
            <w:bookmarkEnd w:id="7"/>
          </w:p>
        </w:tc>
      </w:tr>
      <w:tr w:rsidR="00CB0538" w:rsidRPr="00656B5F" w14:paraId="0F0F3E93" w14:textId="77777777" w:rsidTr="00F23C36">
        <w:trPr>
          <w:cantSplit/>
        </w:trPr>
        <w:tc>
          <w:tcPr>
            <w:tcW w:w="1617" w:type="dxa"/>
            <w:gridSpan w:val="3"/>
          </w:tcPr>
          <w:p w14:paraId="5BA222D1" w14:textId="77777777" w:rsidR="00CB0538" w:rsidRPr="00656B5F" w:rsidRDefault="00CB0538" w:rsidP="00CB0538">
            <w:pPr>
              <w:spacing w:after="100" w:afterAutospacing="1"/>
              <w:rPr>
                <w:b/>
                <w:bCs/>
              </w:rPr>
            </w:pPr>
            <w:bookmarkStart w:id="8" w:name="dsource" w:colFirst="1" w:colLast="1"/>
            <w:bookmarkEnd w:id="6"/>
            <w:r w:rsidRPr="00656B5F">
              <w:rPr>
                <w:b/>
                <w:bCs/>
              </w:rPr>
              <w:t>Source:</w:t>
            </w:r>
          </w:p>
        </w:tc>
        <w:tc>
          <w:tcPr>
            <w:tcW w:w="8306" w:type="dxa"/>
            <w:gridSpan w:val="4"/>
          </w:tcPr>
          <w:p w14:paraId="761E9A38" w14:textId="412732BD" w:rsidR="00CB0538" w:rsidRPr="00656B5F" w:rsidRDefault="00CB0538" w:rsidP="00CB0538">
            <w:pPr>
              <w:spacing w:after="100" w:afterAutospacing="1"/>
            </w:pPr>
            <w:r w:rsidRPr="00656B5F">
              <w:t>TSAG</w:t>
            </w:r>
            <w:r w:rsidR="003B13F7" w:rsidRPr="00656B5F">
              <w:t xml:space="preserve"> Management Team</w:t>
            </w:r>
            <w:r w:rsidR="00FE52AE" w:rsidRPr="00656B5F">
              <w:t xml:space="preserve"> (by correspondence)</w:t>
            </w:r>
          </w:p>
        </w:tc>
      </w:tr>
      <w:tr w:rsidR="00CB0538" w:rsidRPr="00656B5F" w14:paraId="515D7557" w14:textId="77777777" w:rsidTr="00F23C36">
        <w:trPr>
          <w:cantSplit/>
        </w:trPr>
        <w:tc>
          <w:tcPr>
            <w:tcW w:w="1617" w:type="dxa"/>
            <w:gridSpan w:val="3"/>
          </w:tcPr>
          <w:p w14:paraId="56E033FD" w14:textId="77777777" w:rsidR="00CB0538" w:rsidRPr="00656B5F" w:rsidRDefault="00CB0538" w:rsidP="00CB0538">
            <w:pPr>
              <w:spacing w:after="100" w:afterAutospacing="1"/>
            </w:pPr>
            <w:bookmarkStart w:id="9" w:name="dtitle1" w:colFirst="1" w:colLast="1"/>
            <w:bookmarkEnd w:id="8"/>
            <w:r w:rsidRPr="00656B5F">
              <w:rPr>
                <w:b/>
                <w:bCs/>
              </w:rPr>
              <w:t>Title:</w:t>
            </w:r>
          </w:p>
        </w:tc>
        <w:tc>
          <w:tcPr>
            <w:tcW w:w="8306" w:type="dxa"/>
            <w:gridSpan w:val="4"/>
          </w:tcPr>
          <w:p w14:paraId="72375FA7" w14:textId="45F36018" w:rsidR="00CB0538" w:rsidRPr="00656B5F" w:rsidRDefault="007D46F1" w:rsidP="001D2B3B">
            <w:pPr>
              <w:spacing w:after="100" w:afterAutospacing="1"/>
            </w:pPr>
            <w:r w:rsidRPr="00656B5F">
              <w:t>LS/o on r</w:t>
            </w:r>
            <w:r w:rsidR="001D2B3B" w:rsidRPr="00656B5F">
              <w:t>equest for background information on the implementation of the 2012 International Telecommunication Regulations</w:t>
            </w:r>
            <w:r w:rsidRPr="00656B5F">
              <w:t xml:space="preserve"> [to all ITU-T study groups]</w:t>
            </w:r>
          </w:p>
        </w:tc>
      </w:tr>
      <w:tr w:rsidR="00CB0538" w:rsidRPr="00656B5F" w14:paraId="7E1CB749" w14:textId="77777777" w:rsidTr="00F23C36">
        <w:trPr>
          <w:cantSplit/>
        </w:trPr>
        <w:tc>
          <w:tcPr>
            <w:tcW w:w="1617" w:type="dxa"/>
            <w:gridSpan w:val="3"/>
            <w:tcBorders>
              <w:bottom w:val="single" w:sz="8" w:space="0" w:color="auto"/>
            </w:tcBorders>
          </w:tcPr>
          <w:p w14:paraId="096B6533" w14:textId="77777777" w:rsidR="00CB0538" w:rsidRPr="00656B5F" w:rsidRDefault="00CB0538" w:rsidP="00CB0538">
            <w:pPr>
              <w:spacing w:after="100" w:afterAutospacing="1"/>
              <w:rPr>
                <w:b/>
                <w:bCs/>
              </w:rPr>
            </w:pPr>
            <w:bookmarkStart w:id="10" w:name="dpurpose" w:colFirst="1" w:colLast="1"/>
            <w:bookmarkEnd w:id="9"/>
            <w:r w:rsidRPr="00656B5F">
              <w:rPr>
                <w:b/>
                <w:bCs/>
              </w:rPr>
              <w:t>Purpose:</w:t>
            </w:r>
          </w:p>
        </w:tc>
        <w:tc>
          <w:tcPr>
            <w:tcW w:w="8306" w:type="dxa"/>
            <w:gridSpan w:val="4"/>
            <w:tcBorders>
              <w:bottom w:val="single" w:sz="8" w:space="0" w:color="auto"/>
            </w:tcBorders>
          </w:tcPr>
          <w:p w14:paraId="7815F9CA" w14:textId="1631E2D7" w:rsidR="00CB0538" w:rsidRPr="00656B5F" w:rsidRDefault="001D2B3B" w:rsidP="00CB0538">
            <w:pPr>
              <w:spacing w:after="100" w:afterAutospacing="1"/>
            </w:pPr>
            <w:r w:rsidRPr="00656B5F">
              <w:t>Action</w:t>
            </w:r>
          </w:p>
        </w:tc>
      </w:tr>
      <w:bookmarkEnd w:id="1"/>
      <w:bookmarkEnd w:id="10"/>
      <w:tr w:rsidR="00CD6848" w:rsidRPr="00656B5F" w14:paraId="38A62C82" w14:textId="77777777" w:rsidTr="00626673">
        <w:trPr>
          <w:cantSplit/>
          <w:trHeight w:val="357"/>
        </w:trPr>
        <w:tc>
          <w:tcPr>
            <w:tcW w:w="9923" w:type="dxa"/>
            <w:gridSpan w:val="7"/>
            <w:tcBorders>
              <w:top w:val="single" w:sz="12" w:space="0" w:color="auto"/>
            </w:tcBorders>
          </w:tcPr>
          <w:p w14:paraId="1C8F185B" w14:textId="77777777" w:rsidR="00CD6848" w:rsidRPr="00656B5F" w:rsidRDefault="00CD6848" w:rsidP="00CB0538">
            <w:pPr>
              <w:spacing w:after="100" w:afterAutospacing="1"/>
              <w:jc w:val="center"/>
              <w:rPr>
                <w:b/>
              </w:rPr>
            </w:pPr>
            <w:r w:rsidRPr="00656B5F">
              <w:rPr>
                <w:b/>
              </w:rPr>
              <w:t>LIAISON STATEMENT</w:t>
            </w:r>
          </w:p>
        </w:tc>
      </w:tr>
      <w:tr w:rsidR="00CD6848" w:rsidRPr="00656B5F" w14:paraId="3AEEDD62" w14:textId="77777777" w:rsidTr="00626673">
        <w:trPr>
          <w:cantSplit/>
          <w:trHeight w:val="357"/>
        </w:trPr>
        <w:tc>
          <w:tcPr>
            <w:tcW w:w="2127" w:type="dxa"/>
            <w:gridSpan w:val="4"/>
          </w:tcPr>
          <w:p w14:paraId="5A063BB6" w14:textId="77777777" w:rsidR="00CD6848" w:rsidRPr="00656B5F" w:rsidRDefault="00CD6848" w:rsidP="00CB0538">
            <w:pPr>
              <w:spacing w:after="100" w:afterAutospacing="1"/>
              <w:rPr>
                <w:b/>
                <w:bCs/>
              </w:rPr>
            </w:pPr>
            <w:r w:rsidRPr="00656B5F">
              <w:rPr>
                <w:b/>
                <w:bCs/>
              </w:rPr>
              <w:t>For action to:</w:t>
            </w:r>
          </w:p>
        </w:tc>
        <w:tc>
          <w:tcPr>
            <w:tcW w:w="7796" w:type="dxa"/>
            <w:gridSpan w:val="3"/>
          </w:tcPr>
          <w:p w14:paraId="3C2D8FB5" w14:textId="1E615FF2" w:rsidR="00CD6848" w:rsidRPr="00656B5F" w:rsidRDefault="00283AA4" w:rsidP="00CB0538">
            <w:pPr>
              <w:pStyle w:val="LSForAction"/>
              <w:spacing w:after="100" w:afterAutospacing="1"/>
            </w:pPr>
            <w:r w:rsidRPr="00656B5F">
              <w:t xml:space="preserve">All </w:t>
            </w:r>
            <w:r w:rsidR="001D2B3B" w:rsidRPr="00656B5F">
              <w:t>ITU-T study groups</w:t>
            </w:r>
          </w:p>
        </w:tc>
      </w:tr>
      <w:tr w:rsidR="008F6199" w:rsidRPr="00656B5F" w14:paraId="2973018F" w14:textId="77777777" w:rsidTr="00626673">
        <w:trPr>
          <w:cantSplit/>
          <w:trHeight w:val="357"/>
        </w:trPr>
        <w:tc>
          <w:tcPr>
            <w:tcW w:w="2127" w:type="dxa"/>
            <w:gridSpan w:val="4"/>
          </w:tcPr>
          <w:p w14:paraId="78AFCF24" w14:textId="6EFDAE91" w:rsidR="008F6199" w:rsidRPr="00656B5F" w:rsidRDefault="008F6199" w:rsidP="00CB0538">
            <w:pPr>
              <w:spacing w:after="100" w:afterAutospacing="1"/>
              <w:rPr>
                <w:b/>
                <w:bCs/>
              </w:rPr>
            </w:pPr>
            <w:r w:rsidRPr="00656B5F">
              <w:rPr>
                <w:b/>
                <w:bCs/>
              </w:rPr>
              <w:t>For comment to:</w:t>
            </w:r>
          </w:p>
        </w:tc>
        <w:tc>
          <w:tcPr>
            <w:tcW w:w="7796" w:type="dxa"/>
            <w:gridSpan w:val="3"/>
          </w:tcPr>
          <w:p w14:paraId="0BAA906B" w14:textId="737959B4" w:rsidR="008F6199" w:rsidRPr="00656B5F" w:rsidRDefault="001D2B3B" w:rsidP="00CB0538">
            <w:pPr>
              <w:pStyle w:val="LSForComment"/>
              <w:spacing w:after="100" w:afterAutospacing="1"/>
              <w:rPr>
                <w:lang w:val="fr-CH"/>
              </w:rPr>
            </w:pPr>
            <w:r w:rsidRPr="00656B5F">
              <w:rPr>
                <w:lang w:val="fr-CH"/>
              </w:rPr>
              <w:t>-</w:t>
            </w:r>
          </w:p>
        </w:tc>
      </w:tr>
      <w:tr w:rsidR="00CD6848" w:rsidRPr="00656B5F" w14:paraId="057FE425" w14:textId="77777777" w:rsidTr="00626673">
        <w:trPr>
          <w:cantSplit/>
          <w:trHeight w:val="357"/>
        </w:trPr>
        <w:tc>
          <w:tcPr>
            <w:tcW w:w="2127" w:type="dxa"/>
            <w:gridSpan w:val="4"/>
          </w:tcPr>
          <w:p w14:paraId="3C0F96A1" w14:textId="77777777" w:rsidR="00CD6848" w:rsidRPr="00656B5F" w:rsidRDefault="00CD6848" w:rsidP="00CB0538">
            <w:pPr>
              <w:spacing w:after="100" w:afterAutospacing="1"/>
              <w:rPr>
                <w:b/>
                <w:bCs/>
              </w:rPr>
            </w:pPr>
            <w:r w:rsidRPr="00656B5F">
              <w:rPr>
                <w:b/>
                <w:bCs/>
              </w:rPr>
              <w:t>For information to:</w:t>
            </w:r>
          </w:p>
        </w:tc>
        <w:tc>
          <w:tcPr>
            <w:tcW w:w="7796" w:type="dxa"/>
            <w:gridSpan w:val="3"/>
          </w:tcPr>
          <w:p w14:paraId="3D12637F" w14:textId="24750FA1" w:rsidR="00CD6848" w:rsidRPr="00656B5F" w:rsidRDefault="00CB0538" w:rsidP="00CB0538">
            <w:pPr>
              <w:pStyle w:val="LSForInfo"/>
              <w:spacing w:after="100" w:afterAutospacing="1"/>
            </w:pPr>
            <w:r w:rsidRPr="00656B5F">
              <w:t>-</w:t>
            </w:r>
          </w:p>
        </w:tc>
      </w:tr>
      <w:tr w:rsidR="00CD6848" w:rsidRPr="00656B5F" w14:paraId="4CA876B2" w14:textId="77777777" w:rsidTr="00626673">
        <w:trPr>
          <w:cantSplit/>
          <w:trHeight w:val="357"/>
        </w:trPr>
        <w:tc>
          <w:tcPr>
            <w:tcW w:w="2127" w:type="dxa"/>
            <w:gridSpan w:val="4"/>
          </w:tcPr>
          <w:p w14:paraId="16600D3A" w14:textId="77777777" w:rsidR="00CD6848" w:rsidRPr="00656B5F" w:rsidRDefault="00CD6848" w:rsidP="00CB0538">
            <w:pPr>
              <w:spacing w:after="100" w:afterAutospacing="1"/>
              <w:rPr>
                <w:b/>
                <w:bCs/>
              </w:rPr>
            </w:pPr>
            <w:r w:rsidRPr="00656B5F">
              <w:rPr>
                <w:b/>
                <w:bCs/>
              </w:rPr>
              <w:t>Approval:</w:t>
            </w:r>
          </w:p>
        </w:tc>
        <w:tc>
          <w:tcPr>
            <w:tcW w:w="7796" w:type="dxa"/>
            <w:gridSpan w:val="3"/>
          </w:tcPr>
          <w:p w14:paraId="7DE81CDE" w14:textId="18FC129C" w:rsidR="00CD6848" w:rsidRPr="00656B5F" w:rsidRDefault="00C83145" w:rsidP="00C83145">
            <w:pPr>
              <w:spacing w:after="100" w:afterAutospacing="1"/>
              <w:rPr>
                <w:bCs/>
              </w:rPr>
            </w:pPr>
            <w:r w:rsidRPr="00656B5F">
              <w:rPr>
                <w:bCs/>
              </w:rPr>
              <w:t>TSAG management (21 July 2017, by correspondence)</w:t>
            </w:r>
          </w:p>
        </w:tc>
      </w:tr>
      <w:tr w:rsidR="00CD6848" w:rsidRPr="00656B5F" w14:paraId="18D69991" w14:textId="77777777" w:rsidTr="00626673">
        <w:trPr>
          <w:cantSplit/>
          <w:trHeight w:val="357"/>
        </w:trPr>
        <w:tc>
          <w:tcPr>
            <w:tcW w:w="2127" w:type="dxa"/>
            <w:gridSpan w:val="4"/>
            <w:tcBorders>
              <w:bottom w:val="single" w:sz="12" w:space="0" w:color="auto"/>
            </w:tcBorders>
          </w:tcPr>
          <w:p w14:paraId="75DE62DA" w14:textId="77777777" w:rsidR="00CD6848" w:rsidRPr="00656B5F" w:rsidRDefault="00CD6848" w:rsidP="00CB0538">
            <w:pPr>
              <w:spacing w:after="100" w:afterAutospacing="1"/>
              <w:rPr>
                <w:b/>
                <w:bCs/>
              </w:rPr>
            </w:pPr>
            <w:r w:rsidRPr="00656B5F">
              <w:rPr>
                <w:b/>
                <w:bCs/>
              </w:rPr>
              <w:t>Deadline:</w:t>
            </w:r>
          </w:p>
        </w:tc>
        <w:tc>
          <w:tcPr>
            <w:tcW w:w="7796" w:type="dxa"/>
            <w:gridSpan w:val="3"/>
            <w:tcBorders>
              <w:bottom w:val="single" w:sz="12" w:space="0" w:color="auto"/>
            </w:tcBorders>
          </w:tcPr>
          <w:p w14:paraId="6F833D61" w14:textId="61C91F58" w:rsidR="00CD6848" w:rsidRPr="00656B5F" w:rsidRDefault="003B13F7" w:rsidP="003B13F7">
            <w:pPr>
              <w:pStyle w:val="LSDeadline"/>
              <w:spacing w:after="100" w:afterAutospacing="1"/>
              <w:rPr>
                <w:bCs/>
              </w:rPr>
            </w:pPr>
            <w:r w:rsidRPr="00656B5F">
              <w:rPr>
                <w:bCs/>
              </w:rPr>
              <w:t>25 August 2017</w:t>
            </w:r>
          </w:p>
        </w:tc>
      </w:tr>
      <w:tr w:rsidR="002A11C4" w:rsidRPr="00656B5F"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2A11C4" w:rsidRPr="00656B5F" w:rsidRDefault="002A11C4" w:rsidP="00CB0538">
            <w:pPr>
              <w:spacing w:after="100" w:afterAutospacing="1"/>
              <w:rPr>
                <w:b/>
                <w:bCs/>
              </w:rPr>
            </w:pPr>
            <w:r w:rsidRPr="00656B5F">
              <w:rPr>
                <w:b/>
                <w:bCs/>
              </w:rPr>
              <w:t>Contact:</w:t>
            </w:r>
          </w:p>
        </w:tc>
        <w:tc>
          <w:tcPr>
            <w:tcW w:w="3780" w:type="dxa"/>
            <w:gridSpan w:val="4"/>
            <w:tcBorders>
              <w:top w:val="single" w:sz="8" w:space="0" w:color="auto"/>
              <w:bottom w:val="single" w:sz="8" w:space="0" w:color="auto"/>
            </w:tcBorders>
          </w:tcPr>
          <w:p w14:paraId="58B756D7" w14:textId="2D8457CA" w:rsidR="002A11C4" w:rsidRPr="00656B5F" w:rsidRDefault="00656B5F" w:rsidP="00CB0538">
            <w:pPr>
              <w:spacing w:after="100" w:afterAutospacing="1"/>
            </w:pPr>
            <w:sdt>
              <w:sdtPr>
                <w:rPr>
                  <w:lang w:val="en-US"/>
                </w:rPr>
                <w:alias w:val="ContactNameOrgCountry"/>
                <w:tag w:val="ContactNameOrgCountry"/>
                <w:id w:val="-130639986"/>
                <w:placeholder>
                  <w:docPart w:val="0CF14200784F43C2887C69D46375BF5C"/>
                </w:placeholder>
                <w:text w:multiLine="1"/>
              </w:sdtPr>
              <w:sdtEndPr/>
              <w:sdtContent>
                <w:r w:rsidR="00C37AEE" w:rsidRPr="00656B5F">
                  <w:rPr>
                    <w:lang w:val="en-US"/>
                  </w:rPr>
                  <w:t>Bruce Gracie</w:t>
                </w:r>
                <w:r w:rsidR="00A11720" w:rsidRPr="00656B5F">
                  <w:rPr>
                    <w:lang w:val="en-US"/>
                  </w:rPr>
                  <w:br/>
                </w:r>
                <w:r w:rsidR="00A96934" w:rsidRPr="00656B5F">
                  <w:rPr>
                    <w:lang w:val="en-US"/>
                  </w:rPr>
                  <w:t>TSAG Chairman</w:t>
                </w:r>
              </w:sdtContent>
            </w:sdt>
          </w:p>
        </w:tc>
        <w:sdt>
          <w:sdtPr>
            <w:alias w:val="ContactTelFaxEmail"/>
            <w:tag w:val="ContactTelFaxEmail"/>
            <w:id w:val="-2140561428"/>
            <w:placeholder>
              <w:docPart w:val="9CD8DEA6139347E38CA28E2838EF54D0"/>
            </w:placeholder>
          </w:sdtPr>
          <w:sdtEndPr/>
          <w:sdtContent>
            <w:tc>
              <w:tcPr>
                <w:tcW w:w="4536" w:type="dxa"/>
                <w:tcBorders>
                  <w:top w:val="single" w:sz="8" w:space="0" w:color="auto"/>
                  <w:bottom w:val="single" w:sz="8" w:space="0" w:color="auto"/>
                </w:tcBorders>
              </w:tcPr>
              <w:p w14:paraId="0C8B4E73" w14:textId="5B1C6340" w:rsidR="002A11C4" w:rsidRPr="00656B5F" w:rsidRDefault="00B503C7" w:rsidP="00CB0538">
                <w:pPr>
                  <w:spacing w:after="100" w:afterAutospacing="1"/>
                  <w:rPr>
                    <w:lang w:val="pt-BR"/>
                  </w:rPr>
                </w:pPr>
                <w:r w:rsidRPr="00656B5F">
                  <w:rPr>
                    <w:lang w:val="pt-BR"/>
                  </w:rPr>
                  <w:t>Tel: +1 613 592-3180</w:t>
                </w:r>
                <w:r w:rsidR="00C37AEE" w:rsidRPr="00656B5F">
                  <w:rPr>
                    <w:lang w:val="pt-BR"/>
                  </w:rPr>
                  <w:br/>
                  <w:t xml:space="preserve">E-mail: </w:t>
                </w:r>
                <w:hyperlink r:id="rId11" w:history="1">
                  <w:r w:rsidR="009E5574" w:rsidRPr="00656B5F">
                    <w:rPr>
                      <w:rStyle w:val="Hyperlink"/>
                      <w:rFonts w:ascii="Times New Roman" w:hAnsi="Times New Roman"/>
                      <w:lang w:val="pt-BR"/>
                    </w:rPr>
                    <w:t>bruce.gracie@ericsson.com</w:t>
                  </w:r>
                </w:hyperlink>
              </w:p>
            </w:tc>
          </w:sdtContent>
        </w:sdt>
      </w:tr>
    </w:tbl>
    <w:p w14:paraId="5870F72E" w14:textId="77777777" w:rsidR="000C397B" w:rsidRPr="00656B5F" w:rsidRDefault="000C397B"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656B5F" w14:paraId="3B2E1AE1" w14:textId="77777777" w:rsidTr="00C37AEE">
        <w:trPr>
          <w:cantSplit/>
        </w:trPr>
        <w:tc>
          <w:tcPr>
            <w:tcW w:w="1641" w:type="dxa"/>
          </w:tcPr>
          <w:p w14:paraId="705E8A11" w14:textId="77777777" w:rsidR="0089088E" w:rsidRPr="00656B5F" w:rsidRDefault="0089088E" w:rsidP="005976A1">
            <w:pPr>
              <w:rPr>
                <w:b/>
                <w:bCs/>
              </w:rPr>
            </w:pPr>
            <w:r w:rsidRPr="00656B5F">
              <w:rPr>
                <w:b/>
                <w:bCs/>
              </w:rPr>
              <w:t>Keywords:</w:t>
            </w:r>
          </w:p>
        </w:tc>
        <w:tc>
          <w:tcPr>
            <w:tcW w:w="8282" w:type="dxa"/>
          </w:tcPr>
          <w:p w14:paraId="75E3B1EF" w14:textId="1348008F" w:rsidR="0089088E" w:rsidRPr="00656B5F" w:rsidRDefault="00656B5F" w:rsidP="005976A1">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1D2B3B" w:rsidRPr="00656B5F">
                  <w:t>ITR, International Telecommunication Regulations</w:t>
                </w:r>
              </w:sdtContent>
            </w:sdt>
          </w:p>
        </w:tc>
      </w:tr>
      <w:tr w:rsidR="0089088E" w:rsidRPr="00656B5F" w14:paraId="7D0F8B1C" w14:textId="77777777" w:rsidTr="00C37AEE">
        <w:trPr>
          <w:cantSplit/>
        </w:trPr>
        <w:tc>
          <w:tcPr>
            <w:tcW w:w="1641" w:type="dxa"/>
          </w:tcPr>
          <w:p w14:paraId="72CA09B8" w14:textId="77777777" w:rsidR="0089088E" w:rsidRPr="00656B5F" w:rsidRDefault="0089088E" w:rsidP="005976A1">
            <w:pPr>
              <w:rPr>
                <w:b/>
                <w:bCs/>
              </w:rPr>
            </w:pPr>
            <w:r w:rsidRPr="00656B5F">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BE3CBD5" w14:textId="2CB0224F" w:rsidR="0089088E" w:rsidRPr="00656B5F" w:rsidRDefault="003B13F7" w:rsidP="003B13F7">
                <w:r w:rsidRPr="00656B5F">
                  <w:t>ITU-T study groups are requested to provide any relevant background information on the implementation of the existing 2012 ITRs.</w:t>
                </w:r>
              </w:p>
            </w:tc>
          </w:sdtContent>
        </w:sdt>
      </w:tr>
    </w:tbl>
    <w:p w14:paraId="29869571" w14:textId="77777777" w:rsidR="001D2B3B" w:rsidRPr="00656B5F" w:rsidRDefault="001D2B3B" w:rsidP="001D2B3B">
      <w:pPr>
        <w:spacing w:before="240"/>
      </w:pPr>
      <w:r w:rsidRPr="00656B5F">
        <w:t xml:space="preserve">Pursuant to Resolution 87 (Hammamet, 2016), </w:t>
      </w:r>
      <w:r w:rsidRPr="00656B5F">
        <w:rPr>
          <w:i/>
        </w:rPr>
        <w:t>Participation of ITU-T in the periodic review and revision of the International Telecommunication Union</w:t>
      </w:r>
      <w:r w:rsidRPr="00656B5F">
        <w:t xml:space="preserve">, TSAG is instructed to provide advice to the TSB Director consistent with Resolution 146 (Rev. Busan, 2014), and Council Resolution 1379. With Council’s establishment of an Expert Group at its 2016 session to review the ITRs, at its first meeting it was agreed to proceed on the basis of a step-by-step approach. The next step will be to identify any challenges that may arise from the implementation of the 2012 ITRs, in accordance with the terms of reference of the Group. </w:t>
      </w:r>
    </w:p>
    <w:p w14:paraId="56AF2985" w14:textId="77777777" w:rsidR="00FE52AE" w:rsidRPr="00656B5F" w:rsidRDefault="001D2B3B" w:rsidP="00FE52AE">
      <w:pPr>
        <w:spacing w:before="240"/>
      </w:pPr>
      <w:r w:rsidRPr="00656B5F">
        <w:t xml:space="preserve">Accordingly, and in conformity with the instruction to the TSB Director in Resolution 87, the recent TSAG meeting concluded to task the Chairman of TSAG to collect any relevant background information on the implementation of the existing 2012 ITRs from the ITU-T study groups. </w:t>
      </w:r>
      <w:r w:rsidR="00FE52AE" w:rsidRPr="00656B5F">
        <w:t>This information would be included in the Director’s report to the Expert Group on ITRs which will meet in Geneva from 13 to 15 September 2017.</w:t>
      </w:r>
    </w:p>
    <w:p w14:paraId="7D4C3BD3" w14:textId="0E37AC5A" w:rsidR="001D2B3B" w:rsidRPr="00656B5F" w:rsidRDefault="003B13F7" w:rsidP="00FE52AE">
      <w:pPr>
        <w:spacing w:before="240"/>
      </w:pPr>
      <w:r w:rsidRPr="00656B5F">
        <w:t xml:space="preserve">Your input by Friday 25 August 2017 would be appreciated. If </w:t>
      </w:r>
      <w:r w:rsidR="00FE52AE" w:rsidRPr="00656B5F">
        <w:t xml:space="preserve">the </w:t>
      </w:r>
      <w:r w:rsidRPr="00656B5F">
        <w:t xml:space="preserve">study group does not meet before that date, please provide a liaison statement agreed by correspondence by the management team of </w:t>
      </w:r>
      <w:r w:rsidR="00FE52AE" w:rsidRPr="00656B5F">
        <w:t xml:space="preserve">the </w:t>
      </w:r>
      <w:r w:rsidRPr="00656B5F">
        <w:t>study group. Your cooperation in this matter is much appreciated.</w:t>
      </w:r>
      <w:r w:rsidR="001D2B3B" w:rsidRPr="00656B5F">
        <w:t xml:space="preserve"> </w:t>
      </w:r>
    </w:p>
    <w:p w14:paraId="08DBB4DE" w14:textId="6FB656A7" w:rsidR="00FE52AE" w:rsidRPr="003B13F7" w:rsidRDefault="00FE52AE" w:rsidP="00FE52AE">
      <w:pPr>
        <w:spacing w:before="240"/>
        <w:jc w:val="center"/>
      </w:pPr>
      <w:r w:rsidRPr="00656B5F">
        <w:t>_____________________</w:t>
      </w:r>
    </w:p>
    <w:sectPr w:rsidR="00FE52AE" w:rsidRPr="003B13F7" w:rsidSect="00CB0538">
      <w:headerReference w:type="default" r:id="rId1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1A1DD" w14:textId="77777777" w:rsidR="0051095E" w:rsidRDefault="0051095E" w:rsidP="00C42125">
      <w:pPr>
        <w:spacing w:before="0"/>
      </w:pPr>
      <w:r>
        <w:separator/>
      </w:r>
    </w:p>
  </w:endnote>
  <w:endnote w:type="continuationSeparator" w:id="0">
    <w:p w14:paraId="63AC256D" w14:textId="77777777" w:rsidR="0051095E" w:rsidRDefault="0051095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ECA33" w14:textId="77777777" w:rsidR="0051095E" w:rsidRDefault="0051095E" w:rsidP="00C42125">
      <w:pPr>
        <w:spacing w:before="0"/>
      </w:pPr>
      <w:r>
        <w:separator/>
      </w:r>
    </w:p>
  </w:footnote>
  <w:footnote w:type="continuationSeparator" w:id="0">
    <w:p w14:paraId="17DEE226" w14:textId="77777777" w:rsidR="0051095E" w:rsidRDefault="0051095E"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4F5C" w14:textId="7DE68298" w:rsidR="005976A1" w:rsidRPr="00CB0538" w:rsidRDefault="00CB0538" w:rsidP="00CB0538">
    <w:pPr>
      <w:pStyle w:val="Header"/>
      <w:rPr>
        <w:sz w:val="18"/>
      </w:rPr>
    </w:pPr>
    <w:r w:rsidRPr="00CB0538">
      <w:rPr>
        <w:sz w:val="18"/>
      </w:rPr>
      <w:t xml:space="preserve">- </w:t>
    </w:r>
    <w:r w:rsidRPr="00CB0538">
      <w:rPr>
        <w:sz w:val="18"/>
      </w:rPr>
      <w:fldChar w:fldCharType="begin"/>
    </w:r>
    <w:r w:rsidRPr="00CB0538">
      <w:rPr>
        <w:sz w:val="18"/>
      </w:rPr>
      <w:instrText xml:space="preserve"> PAGE  \* MERGEFORMAT </w:instrText>
    </w:r>
    <w:r w:rsidRPr="00CB0538">
      <w:rPr>
        <w:sz w:val="18"/>
      </w:rPr>
      <w:fldChar w:fldCharType="separate"/>
    </w:r>
    <w:r w:rsidR="00FE52AE">
      <w:rPr>
        <w:noProof/>
        <w:sz w:val="18"/>
      </w:rPr>
      <w:t>2</w:t>
    </w:r>
    <w:r w:rsidRPr="00CB0538">
      <w:rPr>
        <w:sz w:val="18"/>
      </w:rPr>
      <w:fldChar w:fldCharType="end"/>
    </w:r>
    <w:r w:rsidRPr="00CB0538">
      <w:rPr>
        <w:sz w:val="18"/>
      </w:rPr>
      <w:t xml:space="preserve"> -</w:t>
    </w:r>
  </w:p>
  <w:p w14:paraId="0F2CF151" w14:textId="4CDC3714" w:rsidR="00CB0538" w:rsidRPr="00CB0538" w:rsidRDefault="00CB0538" w:rsidP="00CB0538">
    <w:pPr>
      <w:pStyle w:val="Header"/>
      <w:spacing w:after="240"/>
      <w:rPr>
        <w:sz w:val="18"/>
      </w:rPr>
    </w:pPr>
    <w:r>
      <w:rPr>
        <w:sz w:val="18"/>
      </w:rPr>
      <w:t>TD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33FAF"/>
    <w:rsid w:val="0003582E"/>
    <w:rsid w:val="00043D75"/>
    <w:rsid w:val="00057000"/>
    <w:rsid w:val="00057387"/>
    <w:rsid w:val="00061268"/>
    <w:rsid w:val="000640E0"/>
    <w:rsid w:val="00066557"/>
    <w:rsid w:val="000966A8"/>
    <w:rsid w:val="000A5CA2"/>
    <w:rsid w:val="000C397B"/>
    <w:rsid w:val="000E6125"/>
    <w:rsid w:val="000F638F"/>
    <w:rsid w:val="00113DBE"/>
    <w:rsid w:val="001200A6"/>
    <w:rsid w:val="00124A40"/>
    <w:rsid w:val="001251DA"/>
    <w:rsid w:val="00125432"/>
    <w:rsid w:val="00136DDD"/>
    <w:rsid w:val="00137F40"/>
    <w:rsid w:val="00144BDF"/>
    <w:rsid w:val="00155DDC"/>
    <w:rsid w:val="00161830"/>
    <w:rsid w:val="001871EC"/>
    <w:rsid w:val="001A20C3"/>
    <w:rsid w:val="001A670F"/>
    <w:rsid w:val="001B6A45"/>
    <w:rsid w:val="001C62B8"/>
    <w:rsid w:val="001D22D8"/>
    <w:rsid w:val="001D2B3B"/>
    <w:rsid w:val="001D4296"/>
    <w:rsid w:val="001E7B0E"/>
    <w:rsid w:val="001F141D"/>
    <w:rsid w:val="00200A06"/>
    <w:rsid w:val="00200A98"/>
    <w:rsid w:val="00201AFA"/>
    <w:rsid w:val="00215724"/>
    <w:rsid w:val="002229F1"/>
    <w:rsid w:val="00233F75"/>
    <w:rsid w:val="00253DBE"/>
    <w:rsid w:val="00253DC6"/>
    <w:rsid w:val="0025489C"/>
    <w:rsid w:val="00255DBE"/>
    <w:rsid w:val="002622FA"/>
    <w:rsid w:val="00263518"/>
    <w:rsid w:val="002759E7"/>
    <w:rsid w:val="00277326"/>
    <w:rsid w:val="00283AA4"/>
    <w:rsid w:val="002A11C4"/>
    <w:rsid w:val="002A399B"/>
    <w:rsid w:val="002C26C0"/>
    <w:rsid w:val="002C2BC5"/>
    <w:rsid w:val="002E0407"/>
    <w:rsid w:val="002E3C52"/>
    <w:rsid w:val="002E79CB"/>
    <w:rsid w:val="002F0086"/>
    <w:rsid w:val="002F7F55"/>
    <w:rsid w:val="0030745F"/>
    <w:rsid w:val="00313393"/>
    <w:rsid w:val="00314630"/>
    <w:rsid w:val="0032090A"/>
    <w:rsid w:val="00321CDE"/>
    <w:rsid w:val="00333E15"/>
    <w:rsid w:val="00341F88"/>
    <w:rsid w:val="003432CA"/>
    <w:rsid w:val="003449F4"/>
    <w:rsid w:val="003571BC"/>
    <w:rsid w:val="0036090C"/>
    <w:rsid w:val="00361116"/>
    <w:rsid w:val="00362562"/>
    <w:rsid w:val="00385FB5"/>
    <w:rsid w:val="0038715D"/>
    <w:rsid w:val="00394DBF"/>
    <w:rsid w:val="003957A6"/>
    <w:rsid w:val="003A43EF"/>
    <w:rsid w:val="003B13F7"/>
    <w:rsid w:val="003C7445"/>
    <w:rsid w:val="003E39A2"/>
    <w:rsid w:val="003E57AB"/>
    <w:rsid w:val="003F2BED"/>
    <w:rsid w:val="00400B49"/>
    <w:rsid w:val="00402A41"/>
    <w:rsid w:val="0043794C"/>
    <w:rsid w:val="00443878"/>
    <w:rsid w:val="004539A8"/>
    <w:rsid w:val="004712CA"/>
    <w:rsid w:val="00473782"/>
    <w:rsid w:val="0047422E"/>
    <w:rsid w:val="0049090D"/>
    <w:rsid w:val="00495DE8"/>
    <w:rsid w:val="0049674B"/>
    <w:rsid w:val="004A36FF"/>
    <w:rsid w:val="004C0673"/>
    <w:rsid w:val="004C4E4E"/>
    <w:rsid w:val="004D1755"/>
    <w:rsid w:val="004F3816"/>
    <w:rsid w:val="0050586A"/>
    <w:rsid w:val="0051095E"/>
    <w:rsid w:val="00520DBF"/>
    <w:rsid w:val="0053731C"/>
    <w:rsid w:val="00543D41"/>
    <w:rsid w:val="00556A5B"/>
    <w:rsid w:val="00566EDA"/>
    <w:rsid w:val="0057081A"/>
    <w:rsid w:val="00572654"/>
    <w:rsid w:val="005976A1"/>
    <w:rsid w:val="005B5629"/>
    <w:rsid w:val="005C0300"/>
    <w:rsid w:val="005C27A2"/>
    <w:rsid w:val="005D4FEB"/>
    <w:rsid w:val="005F4B6A"/>
    <w:rsid w:val="006010F3"/>
    <w:rsid w:val="00615A0A"/>
    <w:rsid w:val="00626673"/>
    <w:rsid w:val="006333D4"/>
    <w:rsid w:val="006369B2"/>
    <w:rsid w:val="0063718D"/>
    <w:rsid w:val="00647525"/>
    <w:rsid w:val="00647A71"/>
    <w:rsid w:val="00656B5F"/>
    <w:rsid w:val="006570B0"/>
    <w:rsid w:val="0066022F"/>
    <w:rsid w:val="006813BC"/>
    <w:rsid w:val="006823F3"/>
    <w:rsid w:val="0069210B"/>
    <w:rsid w:val="00695DD7"/>
    <w:rsid w:val="006A4055"/>
    <w:rsid w:val="006A7C27"/>
    <w:rsid w:val="006B2FE4"/>
    <w:rsid w:val="006B37B0"/>
    <w:rsid w:val="006C5641"/>
    <w:rsid w:val="006D1089"/>
    <w:rsid w:val="006D1B86"/>
    <w:rsid w:val="006D7355"/>
    <w:rsid w:val="006F7DEE"/>
    <w:rsid w:val="00715551"/>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08DD"/>
    <w:rsid w:val="007D3F11"/>
    <w:rsid w:val="007D46F1"/>
    <w:rsid w:val="007E2C69"/>
    <w:rsid w:val="007E53E4"/>
    <w:rsid w:val="007E656A"/>
    <w:rsid w:val="007F3CAA"/>
    <w:rsid w:val="007F664D"/>
    <w:rsid w:val="00837203"/>
    <w:rsid w:val="00842137"/>
    <w:rsid w:val="00853F5F"/>
    <w:rsid w:val="008623ED"/>
    <w:rsid w:val="00872B9A"/>
    <w:rsid w:val="00875AA6"/>
    <w:rsid w:val="00880944"/>
    <w:rsid w:val="0089088E"/>
    <w:rsid w:val="00892297"/>
    <w:rsid w:val="008964D6"/>
    <w:rsid w:val="008B5123"/>
    <w:rsid w:val="008B53AD"/>
    <w:rsid w:val="008D0980"/>
    <w:rsid w:val="008D7242"/>
    <w:rsid w:val="008E0172"/>
    <w:rsid w:val="008F6199"/>
    <w:rsid w:val="00917B44"/>
    <w:rsid w:val="00936852"/>
    <w:rsid w:val="0094045D"/>
    <w:rsid w:val="009406B5"/>
    <w:rsid w:val="00946166"/>
    <w:rsid w:val="00950629"/>
    <w:rsid w:val="00974F74"/>
    <w:rsid w:val="00983164"/>
    <w:rsid w:val="009972EF"/>
    <w:rsid w:val="009B5035"/>
    <w:rsid w:val="009C3160"/>
    <w:rsid w:val="009D6A6A"/>
    <w:rsid w:val="009E5574"/>
    <w:rsid w:val="009E766E"/>
    <w:rsid w:val="009F1960"/>
    <w:rsid w:val="009F715E"/>
    <w:rsid w:val="00A00604"/>
    <w:rsid w:val="00A10DBB"/>
    <w:rsid w:val="00A11720"/>
    <w:rsid w:val="00A14160"/>
    <w:rsid w:val="00A21247"/>
    <w:rsid w:val="00A31D47"/>
    <w:rsid w:val="00A4013E"/>
    <w:rsid w:val="00A4045F"/>
    <w:rsid w:val="00A427CD"/>
    <w:rsid w:val="00A45FEE"/>
    <w:rsid w:val="00A4600B"/>
    <w:rsid w:val="00A50506"/>
    <w:rsid w:val="00A51EF0"/>
    <w:rsid w:val="00A54E49"/>
    <w:rsid w:val="00A67A81"/>
    <w:rsid w:val="00A71578"/>
    <w:rsid w:val="00A730A6"/>
    <w:rsid w:val="00A96934"/>
    <w:rsid w:val="00A971A0"/>
    <w:rsid w:val="00AA1F22"/>
    <w:rsid w:val="00AB5057"/>
    <w:rsid w:val="00AE1166"/>
    <w:rsid w:val="00B05821"/>
    <w:rsid w:val="00B100D6"/>
    <w:rsid w:val="00B164C9"/>
    <w:rsid w:val="00B26C28"/>
    <w:rsid w:val="00B4174C"/>
    <w:rsid w:val="00B453F5"/>
    <w:rsid w:val="00B503C7"/>
    <w:rsid w:val="00B61624"/>
    <w:rsid w:val="00B66481"/>
    <w:rsid w:val="00B7189C"/>
    <w:rsid w:val="00B718A5"/>
    <w:rsid w:val="00B90AD6"/>
    <w:rsid w:val="00BA788A"/>
    <w:rsid w:val="00BB4983"/>
    <w:rsid w:val="00BB4A15"/>
    <w:rsid w:val="00BB7597"/>
    <w:rsid w:val="00BC2AAB"/>
    <w:rsid w:val="00BC62E2"/>
    <w:rsid w:val="00C3719D"/>
    <w:rsid w:val="00C37820"/>
    <w:rsid w:val="00C37AEE"/>
    <w:rsid w:val="00C42125"/>
    <w:rsid w:val="00C62814"/>
    <w:rsid w:val="00C67B25"/>
    <w:rsid w:val="00C748F7"/>
    <w:rsid w:val="00C74937"/>
    <w:rsid w:val="00C83145"/>
    <w:rsid w:val="00CB0538"/>
    <w:rsid w:val="00CB2599"/>
    <w:rsid w:val="00CD2139"/>
    <w:rsid w:val="00CD6848"/>
    <w:rsid w:val="00CE5986"/>
    <w:rsid w:val="00CF4330"/>
    <w:rsid w:val="00D20934"/>
    <w:rsid w:val="00D43FB0"/>
    <w:rsid w:val="00D44987"/>
    <w:rsid w:val="00D56BB0"/>
    <w:rsid w:val="00D647EF"/>
    <w:rsid w:val="00D73137"/>
    <w:rsid w:val="00D977A2"/>
    <w:rsid w:val="00DA1D47"/>
    <w:rsid w:val="00DD50DE"/>
    <w:rsid w:val="00DE3062"/>
    <w:rsid w:val="00DE5A40"/>
    <w:rsid w:val="00E0581D"/>
    <w:rsid w:val="00E204DD"/>
    <w:rsid w:val="00E353EC"/>
    <w:rsid w:val="00E51F61"/>
    <w:rsid w:val="00E53C24"/>
    <w:rsid w:val="00E56E77"/>
    <w:rsid w:val="00E87795"/>
    <w:rsid w:val="00EB444D"/>
    <w:rsid w:val="00ED5B66"/>
    <w:rsid w:val="00EE5C0D"/>
    <w:rsid w:val="00EF4792"/>
    <w:rsid w:val="00F019D5"/>
    <w:rsid w:val="00F02294"/>
    <w:rsid w:val="00F30DE7"/>
    <w:rsid w:val="00F35F57"/>
    <w:rsid w:val="00F50467"/>
    <w:rsid w:val="00F562A0"/>
    <w:rsid w:val="00F57FA4"/>
    <w:rsid w:val="00FA02CB"/>
    <w:rsid w:val="00FA2177"/>
    <w:rsid w:val="00FA2755"/>
    <w:rsid w:val="00FB0783"/>
    <w:rsid w:val="00FB7A8B"/>
    <w:rsid w:val="00FD439E"/>
    <w:rsid w:val="00FD76CB"/>
    <w:rsid w:val="00FE152B"/>
    <w:rsid w:val="00FE239E"/>
    <w:rsid w:val="00FE52A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PlainText">
    <w:name w:val="Plain Text"/>
    <w:basedOn w:val="Normal"/>
    <w:link w:val="PlainTextChar"/>
    <w:uiPriority w:val="99"/>
    <w:semiHidden/>
    <w:unhideWhenUsed/>
    <w:rsid w:val="00057387"/>
    <w:pPr>
      <w:spacing w:before="0"/>
    </w:pPr>
    <w:rPr>
      <w:rFonts w:ascii="Calibri" w:eastAsia="Times New Roman" w:hAnsi="Calibri" w:cs="Consolas"/>
      <w:color w:val="1F3864"/>
      <w:sz w:val="22"/>
      <w:szCs w:val="21"/>
      <w:lang w:eastAsia="zh-CN"/>
    </w:rPr>
  </w:style>
  <w:style w:type="character" w:customStyle="1" w:styleId="PlainTextChar">
    <w:name w:val="Plain Text Char"/>
    <w:basedOn w:val="DefaultParagraphFont"/>
    <w:link w:val="PlainText"/>
    <w:uiPriority w:val="99"/>
    <w:semiHidden/>
    <w:rsid w:val="00057387"/>
    <w:rPr>
      <w:rFonts w:ascii="Calibri" w:eastAsia="Times New Roman" w:hAnsi="Calibri" w:cs="Consolas"/>
      <w:color w:val="1F3864"/>
      <w:szCs w:val="21"/>
      <w:lang w:val="en-GB"/>
    </w:rPr>
  </w:style>
  <w:style w:type="character" w:styleId="FollowedHyperlink">
    <w:name w:val="FollowedHyperlink"/>
    <w:basedOn w:val="DefaultParagraphFont"/>
    <w:uiPriority w:val="99"/>
    <w:semiHidden/>
    <w:unhideWhenUsed/>
    <w:rsid w:val="00A00604"/>
    <w:rPr>
      <w:color w:val="954F72" w:themeColor="followedHyperlink"/>
      <w:u w:val="single"/>
    </w:rPr>
  </w:style>
  <w:style w:type="character" w:customStyle="1" w:styleId="meta-prep">
    <w:name w:val="meta-prep"/>
    <w:basedOn w:val="DefaultParagraphFont"/>
    <w:rsid w:val="00A00604"/>
  </w:style>
  <w:style w:type="character" w:customStyle="1" w:styleId="meta-sep">
    <w:name w:val="meta-sep"/>
    <w:basedOn w:val="DefaultParagraphFont"/>
    <w:rsid w:val="00A00604"/>
  </w:style>
  <w:style w:type="character" w:customStyle="1" w:styleId="author">
    <w:name w:val="author"/>
    <w:basedOn w:val="DefaultParagraphFont"/>
    <w:rsid w:val="00A00604"/>
  </w:style>
  <w:style w:type="paragraph" w:styleId="NormalWeb">
    <w:name w:val="Normal (Web)"/>
    <w:basedOn w:val="Normal"/>
    <w:uiPriority w:val="99"/>
    <w:semiHidden/>
    <w:unhideWhenUsed/>
    <w:rsid w:val="00A00604"/>
    <w:pPr>
      <w:spacing w:before="100" w:beforeAutospacing="1" w:after="100" w:afterAutospacing="1"/>
    </w:pPr>
    <w:rPr>
      <w:rFonts w:eastAsia="Times New Roman"/>
      <w:lang w:eastAsia="zh-CN"/>
    </w:rPr>
  </w:style>
  <w:style w:type="character" w:customStyle="1" w:styleId="meta-nav">
    <w:name w:val="meta-nav"/>
    <w:basedOn w:val="DefaultParagraphFont"/>
    <w:rsid w:val="00A00604"/>
  </w:style>
  <w:style w:type="paragraph" w:customStyle="1" w:styleId="nocomments">
    <w:name w:val="nocomments"/>
    <w:basedOn w:val="Normal"/>
    <w:rsid w:val="00A00604"/>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89738">
      <w:bodyDiv w:val="1"/>
      <w:marLeft w:val="0"/>
      <w:marRight w:val="0"/>
      <w:marTop w:val="0"/>
      <w:marBottom w:val="0"/>
      <w:divBdr>
        <w:top w:val="none" w:sz="0" w:space="0" w:color="auto"/>
        <w:left w:val="none" w:sz="0" w:space="0" w:color="auto"/>
        <w:bottom w:val="none" w:sz="0" w:space="0" w:color="auto"/>
        <w:right w:val="none" w:sz="0" w:space="0" w:color="auto"/>
      </w:divBdr>
    </w:div>
    <w:div w:id="1051029386">
      <w:bodyDiv w:val="1"/>
      <w:marLeft w:val="0"/>
      <w:marRight w:val="0"/>
      <w:marTop w:val="0"/>
      <w:marBottom w:val="0"/>
      <w:divBdr>
        <w:top w:val="none" w:sz="0" w:space="0" w:color="auto"/>
        <w:left w:val="none" w:sz="0" w:space="0" w:color="auto"/>
        <w:bottom w:val="none" w:sz="0" w:space="0" w:color="auto"/>
        <w:right w:val="none" w:sz="0" w:space="0" w:color="auto"/>
      </w:divBdr>
      <w:divsChild>
        <w:div w:id="486478621">
          <w:marLeft w:val="0"/>
          <w:marRight w:val="0"/>
          <w:marTop w:val="0"/>
          <w:marBottom w:val="0"/>
          <w:divBdr>
            <w:top w:val="none" w:sz="0" w:space="0" w:color="auto"/>
            <w:left w:val="none" w:sz="0" w:space="0" w:color="auto"/>
            <w:bottom w:val="none" w:sz="0" w:space="0" w:color="auto"/>
            <w:right w:val="none" w:sz="0" w:space="0" w:color="auto"/>
          </w:divBdr>
          <w:divsChild>
            <w:div w:id="639112968">
              <w:marLeft w:val="0"/>
              <w:marRight w:val="0"/>
              <w:marTop w:val="0"/>
              <w:marBottom w:val="0"/>
              <w:divBdr>
                <w:top w:val="none" w:sz="0" w:space="0" w:color="auto"/>
                <w:left w:val="none" w:sz="0" w:space="0" w:color="auto"/>
                <w:bottom w:val="none" w:sz="0" w:space="0" w:color="auto"/>
                <w:right w:val="none" w:sz="0" w:space="0" w:color="auto"/>
              </w:divBdr>
              <w:divsChild>
                <w:div w:id="1032799898">
                  <w:marLeft w:val="0"/>
                  <w:marRight w:val="0"/>
                  <w:marTop w:val="0"/>
                  <w:marBottom w:val="0"/>
                  <w:divBdr>
                    <w:top w:val="none" w:sz="0" w:space="0" w:color="auto"/>
                    <w:left w:val="none" w:sz="0" w:space="0" w:color="auto"/>
                    <w:bottom w:val="none" w:sz="0" w:space="0" w:color="auto"/>
                    <w:right w:val="none" w:sz="0" w:space="0" w:color="auto"/>
                  </w:divBdr>
                  <w:divsChild>
                    <w:div w:id="1447192041">
                      <w:marLeft w:val="0"/>
                      <w:marRight w:val="0"/>
                      <w:marTop w:val="0"/>
                      <w:marBottom w:val="0"/>
                      <w:divBdr>
                        <w:top w:val="none" w:sz="0" w:space="0" w:color="auto"/>
                        <w:left w:val="none" w:sz="0" w:space="0" w:color="auto"/>
                        <w:bottom w:val="none" w:sz="0" w:space="0" w:color="auto"/>
                        <w:right w:val="none" w:sz="0" w:space="0" w:color="auto"/>
                      </w:divBdr>
                      <w:divsChild>
                        <w:div w:id="248469713">
                          <w:marLeft w:val="0"/>
                          <w:marRight w:val="0"/>
                          <w:marTop w:val="0"/>
                          <w:marBottom w:val="0"/>
                          <w:divBdr>
                            <w:top w:val="none" w:sz="0" w:space="0" w:color="auto"/>
                            <w:left w:val="none" w:sz="0" w:space="0" w:color="auto"/>
                            <w:bottom w:val="none" w:sz="0" w:space="0" w:color="auto"/>
                            <w:right w:val="none" w:sz="0" w:space="0" w:color="auto"/>
                          </w:divBdr>
                        </w:div>
                        <w:div w:id="1836875444">
                          <w:marLeft w:val="0"/>
                          <w:marRight w:val="0"/>
                          <w:marTop w:val="0"/>
                          <w:marBottom w:val="0"/>
                          <w:divBdr>
                            <w:top w:val="none" w:sz="0" w:space="0" w:color="auto"/>
                            <w:left w:val="none" w:sz="0" w:space="0" w:color="auto"/>
                            <w:bottom w:val="none" w:sz="0" w:space="0" w:color="auto"/>
                            <w:right w:val="none" w:sz="0" w:space="0" w:color="auto"/>
                          </w:divBdr>
                        </w:div>
                        <w:div w:id="1587030167">
                          <w:marLeft w:val="0"/>
                          <w:marRight w:val="0"/>
                          <w:marTop w:val="0"/>
                          <w:marBottom w:val="0"/>
                          <w:divBdr>
                            <w:top w:val="none" w:sz="0" w:space="0" w:color="auto"/>
                            <w:left w:val="none" w:sz="0" w:space="0" w:color="auto"/>
                            <w:bottom w:val="none" w:sz="0" w:space="0" w:color="auto"/>
                            <w:right w:val="none" w:sz="0" w:space="0" w:color="auto"/>
                          </w:divBdr>
                        </w:div>
                        <w:div w:id="1252541423">
                          <w:marLeft w:val="0"/>
                          <w:marRight w:val="0"/>
                          <w:marTop w:val="0"/>
                          <w:marBottom w:val="0"/>
                          <w:divBdr>
                            <w:top w:val="none" w:sz="0" w:space="0" w:color="auto"/>
                            <w:left w:val="none" w:sz="0" w:space="0" w:color="auto"/>
                            <w:bottom w:val="none" w:sz="0" w:space="0" w:color="auto"/>
                            <w:right w:val="none" w:sz="0" w:space="0" w:color="auto"/>
                          </w:divBdr>
                        </w:div>
                        <w:div w:id="9963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77EB"/>
    <w:rsid w:val="00037F0A"/>
    <w:rsid w:val="00050609"/>
    <w:rsid w:val="00061607"/>
    <w:rsid w:val="000E25BB"/>
    <w:rsid w:val="001546E8"/>
    <w:rsid w:val="001A1C4C"/>
    <w:rsid w:val="00212D53"/>
    <w:rsid w:val="00233E92"/>
    <w:rsid w:val="002507CD"/>
    <w:rsid w:val="00256D54"/>
    <w:rsid w:val="002A0AE4"/>
    <w:rsid w:val="002D6447"/>
    <w:rsid w:val="00300983"/>
    <w:rsid w:val="00325284"/>
    <w:rsid w:val="00325869"/>
    <w:rsid w:val="003357EF"/>
    <w:rsid w:val="003962CD"/>
    <w:rsid w:val="003B491B"/>
    <w:rsid w:val="003F520B"/>
    <w:rsid w:val="00400FFE"/>
    <w:rsid w:val="00402B48"/>
    <w:rsid w:val="00403A9C"/>
    <w:rsid w:val="00464382"/>
    <w:rsid w:val="004D3A5B"/>
    <w:rsid w:val="004E2252"/>
    <w:rsid w:val="004F124B"/>
    <w:rsid w:val="00521197"/>
    <w:rsid w:val="005B0AEB"/>
    <w:rsid w:val="005B38F3"/>
    <w:rsid w:val="005F6CD5"/>
    <w:rsid w:val="0061653B"/>
    <w:rsid w:val="006431B1"/>
    <w:rsid w:val="006D2486"/>
    <w:rsid w:val="006F6568"/>
    <w:rsid w:val="00726DDE"/>
    <w:rsid w:val="00731377"/>
    <w:rsid w:val="00747A76"/>
    <w:rsid w:val="00760477"/>
    <w:rsid w:val="00841C9F"/>
    <w:rsid w:val="008D1387"/>
    <w:rsid w:val="008D554D"/>
    <w:rsid w:val="00947D8D"/>
    <w:rsid w:val="00992675"/>
    <w:rsid w:val="009A4B03"/>
    <w:rsid w:val="009F2F69"/>
    <w:rsid w:val="00A3586C"/>
    <w:rsid w:val="00A65845"/>
    <w:rsid w:val="00A8359E"/>
    <w:rsid w:val="00AB0F92"/>
    <w:rsid w:val="00AD49AA"/>
    <w:rsid w:val="00AD7175"/>
    <w:rsid w:val="00AF3CAC"/>
    <w:rsid w:val="00B55ACE"/>
    <w:rsid w:val="00B603E6"/>
    <w:rsid w:val="00BF10DB"/>
    <w:rsid w:val="00BF3BC1"/>
    <w:rsid w:val="00C02C21"/>
    <w:rsid w:val="00C578BE"/>
    <w:rsid w:val="00C7519D"/>
    <w:rsid w:val="00CD38CA"/>
    <w:rsid w:val="00D13A99"/>
    <w:rsid w:val="00D352FB"/>
    <w:rsid w:val="00D40096"/>
    <w:rsid w:val="00D677E6"/>
    <w:rsid w:val="00DB774F"/>
    <w:rsid w:val="00DD7F58"/>
    <w:rsid w:val="00E24248"/>
    <w:rsid w:val="00E66F7A"/>
    <w:rsid w:val="00E8408F"/>
    <w:rsid w:val="00EC22CE"/>
    <w:rsid w:val="00EE281E"/>
    <w:rsid w:val="00F176CB"/>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BE"/>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FCAE4AFB0DA45BCA3C1F61DB858B639">
    <w:name w:val="3FCAE4AFB0DA45BCA3C1F61DB858B639"/>
    <w:rsid w:val="00C578BE"/>
    <w:rPr>
      <w:lang w:val="en-GB"/>
    </w:rPr>
  </w:style>
  <w:style w:type="paragraph" w:customStyle="1" w:styleId="B2D705E1F8CD43A98BED09E0784C067F">
    <w:name w:val="B2D705E1F8CD43A98BED09E0784C067F"/>
    <w:rsid w:val="00C578B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Information</Purpose>
    <Abstract xmlns="3f6fad35-1f81-480e-a4e5-6e5474dcfb96">ITU-T study groups are requested to provide any relevant background information on the implementation of the existing 2012 ITRs.</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TSAG Chairman</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3"/>
    <ds:schemaRef ds:uri="3f6fad35-1f81-480e-a4e5-6e5474dcfb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vt:lpstr>
    </vt:vector>
  </TitlesOfParts>
  <Manager>ITU-T</Manager>
  <Company>International Telecommunication Union (ITU)</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subject/>
  <dc:creator>Draft LS/o on the IAB statement on IPv6</dc:creator>
  <cp:keywords>ITR, International Telecommunication Regulations</cp:keywords>
  <dc:description>TD 113  For: Geneva, 1-4 May 2017_x000d_Document date: _x000d_Saved by ITU51011769 at 19:45:32 on 02/05/2017</dc:description>
  <cp:lastModifiedBy>Al-Mnini, Lara</cp:lastModifiedBy>
  <cp:revision>3</cp:revision>
  <cp:lastPrinted>2016-12-23T12:52:00Z</cp:lastPrinted>
  <dcterms:created xsi:type="dcterms:W3CDTF">2017-09-05T08:23:00Z</dcterms:created>
  <dcterms:modified xsi:type="dcterms:W3CDTF">2017-09-05T08:25:00Z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Draft LS/o on the IAB statement on IPv6</vt:lpwstr>
  </property>
</Properties>
</file>