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72C91" w:rsidRPr="00C725A7" w14:paraId="7C6DC745" w14:textId="77777777" w:rsidTr="00D95BCE">
        <w:trPr>
          <w:cantSplit/>
        </w:trPr>
        <w:tc>
          <w:tcPr>
            <w:tcW w:w="1190" w:type="dxa"/>
            <w:vMerge w:val="restart"/>
          </w:tcPr>
          <w:p w14:paraId="5A4830B1" w14:textId="77777777" w:rsidR="00772C91" w:rsidRPr="00C725A7" w:rsidRDefault="00772C91" w:rsidP="00D95BCE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bookmarkStart w:id="0" w:name="dtableau"/>
            <w:r w:rsidRPr="00C725A7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 wp14:anchorId="21265470" wp14:editId="5682212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1E80C97A" w14:textId="77777777" w:rsidR="00772C91" w:rsidRPr="00C725A7" w:rsidRDefault="00772C91" w:rsidP="00D95BCE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  <w:t>INTERNATIONAL TELECOMMUNICATION UNION</w:t>
            </w:r>
          </w:p>
          <w:p w14:paraId="4DBDFDB9" w14:textId="77777777" w:rsidR="00772C91" w:rsidRPr="00C725A7" w:rsidRDefault="00772C91" w:rsidP="00D95BCE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t>TELECOMMUNICATION</w:t>
            </w: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br/>
              <w:t>STANDARDIZATION SECTOR</w:t>
            </w:r>
          </w:p>
          <w:p w14:paraId="0CBB8916" w14:textId="77777777" w:rsidR="00772C91" w:rsidRPr="00C725A7" w:rsidRDefault="00772C91" w:rsidP="00D95BCE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 xml:space="preserve">STUDY PERIOD </w:t>
            </w:r>
            <w:bookmarkStart w:id="1" w:name="dstudyperiod"/>
            <w:r w:rsidRPr="00C725A7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1186D388" w14:textId="10E71981" w:rsidR="00772C91" w:rsidRPr="00C725A7" w:rsidRDefault="00772C91" w:rsidP="00772C9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</w:pPr>
            <w:r w:rsidRPr="00C725A7"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  <w:t>T</w:t>
            </w:r>
            <w:r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  <w:t>SAG-T</w:t>
            </w:r>
            <w:r w:rsidRPr="00C725A7"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  <w:t>D</w:t>
            </w:r>
            <w:r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  <w:t>169</w:t>
            </w:r>
          </w:p>
        </w:tc>
      </w:tr>
      <w:tr w:rsidR="00772C91" w:rsidRPr="00C725A7" w14:paraId="45CF5413" w14:textId="77777777" w:rsidTr="00D95BCE">
        <w:trPr>
          <w:cantSplit/>
        </w:trPr>
        <w:tc>
          <w:tcPr>
            <w:tcW w:w="1190" w:type="dxa"/>
            <w:vMerge/>
          </w:tcPr>
          <w:p w14:paraId="1A828B1E" w14:textId="77777777" w:rsidR="00772C91" w:rsidRPr="00C725A7" w:rsidRDefault="00772C91" w:rsidP="00D95BCE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  <w:bookmarkStart w:id="2" w:name="dsg" w:colFirst="2" w:colLast="2"/>
          </w:p>
        </w:tc>
        <w:tc>
          <w:tcPr>
            <w:tcW w:w="4053" w:type="dxa"/>
            <w:gridSpan w:val="3"/>
            <w:vMerge/>
          </w:tcPr>
          <w:p w14:paraId="1D1FCADA" w14:textId="77777777" w:rsidR="00772C91" w:rsidRPr="00C725A7" w:rsidRDefault="00772C91" w:rsidP="00D95BCE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680" w:type="dxa"/>
          </w:tcPr>
          <w:p w14:paraId="67B5D593" w14:textId="77777777" w:rsidR="00772C91" w:rsidRPr="00C725A7" w:rsidRDefault="00772C91" w:rsidP="00D95BCE">
            <w:pPr>
              <w:spacing w:before="120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  <w:t>TSAG</w:t>
            </w:r>
          </w:p>
        </w:tc>
      </w:tr>
      <w:bookmarkEnd w:id="2"/>
      <w:tr w:rsidR="00772C91" w:rsidRPr="00C725A7" w14:paraId="62788F22" w14:textId="77777777" w:rsidTr="00D95BCE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DD9376B" w14:textId="77777777" w:rsidR="00772C91" w:rsidRPr="00C725A7" w:rsidRDefault="00772C91" w:rsidP="00D95BCE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512FC788" w14:textId="77777777" w:rsidR="00772C91" w:rsidRPr="00C725A7" w:rsidRDefault="00772C91" w:rsidP="00D95BCE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31068712" w14:textId="77777777" w:rsidR="00772C91" w:rsidRPr="00C725A7" w:rsidRDefault="00772C91" w:rsidP="00D95BCE">
            <w:pPr>
              <w:spacing w:before="120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  <w:t>Original: English</w:t>
            </w:r>
          </w:p>
        </w:tc>
      </w:tr>
      <w:tr w:rsidR="00772C91" w:rsidRPr="008A5A66" w14:paraId="6533614C" w14:textId="77777777" w:rsidTr="00D95BCE">
        <w:trPr>
          <w:cantSplit/>
        </w:trPr>
        <w:tc>
          <w:tcPr>
            <w:tcW w:w="1616" w:type="dxa"/>
            <w:gridSpan w:val="3"/>
          </w:tcPr>
          <w:p w14:paraId="46180423" w14:textId="77777777" w:rsidR="00772C91" w:rsidRPr="00772C91" w:rsidRDefault="00772C91" w:rsidP="00D95BCE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3" w:name="dbluepink" w:colFirst="1" w:colLast="1"/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Question(s):</w:t>
            </w:r>
          </w:p>
        </w:tc>
        <w:tc>
          <w:tcPr>
            <w:tcW w:w="3627" w:type="dxa"/>
          </w:tcPr>
          <w:p w14:paraId="22638510" w14:textId="77777777" w:rsidR="00772C91" w:rsidRPr="00772C91" w:rsidRDefault="00772C91" w:rsidP="00D95BCE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N/A</w:t>
            </w:r>
          </w:p>
        </w:tc>
        <w:tc>
          <w:tcPr>
            <w:tcW w:w="4680" w:type="dxa"/>
          </w:tcPr>
          <w:p w14:paraId="5EF48230" w14:textId="472476C5" w:rsidR="00772C91" w:rsidRPr="00772C91" w:rsidRDefault="00772C91" w:rsidP="00772C91">
            <w:pPr>
              <w:spacing w:before="120" w:after="100" w:afterAutospacing="1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Geneva, 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26 February – 2 March 2018</w:t>
            </w:r>
          </w:p>
        </w:tc>
      </w:tr>
      <w:tr w:rsidR="00772C91" w:rsidRPr="008A5A66" w14:paraId="53130FBA" w14:textId="77777777" w:rsidTr="00D95BCE">
        <w:trPr>
          <w:cantSplit/>
        </w:trPr>
        <w:tc>
          <w:tcPr>
            <w:tcW w:w="9923" w:type="dxa"/>
            <w:gridSpan w:val="5"/>
          </w:tcPr>
          <w:p w14:paraId="7F289618" w14:textId="77777777" w:rsidR="00772C91" w:rsidRPr="00772C91" w:rsidRDefault="00772C91" w:rsidP="00D95BCE">
            <w:pPr>
              <w:spacing w:before="120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4" w:name="ddoctype" w:colFirst="0" w:colLast="0"/>
            <w:bookmarkEnd w:id="3"/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TD</w:t>
            </w:r>
          </w:p>
        </w:tc>
      </w:tr>
      <w:bookmarkEnd w:id="4"/>
      <w:tr w:rsidR="00772C91" w:rsidRPr="008A5A66" w14:paraId="05A164A3" w14:textId="77777777" w:rsidTr="00D95BCE">
        <w:trPr>
          <w:cantSplit/>
        </w:trPr>
        <w:tc>
          <w:tcPr>
            <w:tcW w:w="1616" w:type="dxa"/>
            <w:gridSpan w:val="3"/>
          </w:tcPr>
          <w:p w14:paraId="1D4F39E6" w14:textId="77777777" w:rsidR="00772C91" w:rsidRPr="00772C91" w:rsidRDefault="00772C91" w:rsidP="00D95BCE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036CF28B" w14:textId="77777777" w:rsidR="00772C91" w:rsidRPr="00772C91" w:rsidRDefault="00772C91" w:rsidP="00D95B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Director</w:t>
            </w:r>
            <w:r w:rsidRPr="00772C91">
              <w:rPr>
                <w:rFonts w:asciiTheme="majorBidi" w:hAnsiTheme="majorBidi" w:cstheme="majorBidi"/>
                <w:sz w:val="24"/>
                <w:szCs w:val="24"/>
              </w:rPr>
              <w:t>, TSB</w:t>
            </w:r>
          </w:p>
        </w:tc>
      </w:tr>
      <w:tr w:rsidR="00772C91" w:rsidRPr="008A5A66" w14:paraId="648A395E" w14:textId="77777777" w:rsidTr="00D95BCE">
        <w:trPr>
          <w:cantSplit/>
        </w:trPr>
        <w:tc>
          <w:tcPr>
            <w:tcW w:w="1616" w:type="dxa"/>
            <w:gridSpan w:val="3"/>
          </w:tcPr>
          <w:p w14:paraId="1B9E8627" w14:textId="77777777" w:rsidR="00772C91" w:rsidRPr="00772C91" w:rsidRDefault="00772C91" w:rsidP="00D95BCE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2B8D3DD7" w14:textId="6F7FD42A" w:rsidR="00772C91" w:rsidRPr="00772C91" w:rsidRDefault="00772C91" w:rsidP="00772C9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</w:rPr>
              <w:t xml:space="preserve">Opening address at TSAG Meeting, 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26 February 2018</w:t>
            </w:r>
          </w:p>
        </w:tc>
      </w:tr>
      <w:tr w:rsidR="00772C91" w:rsidRPr="008A5A66" w14:paraId="7320DE11" w14:textId="77777777" w:rsidTr="00D95BCE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5C7CA4E" w14:textId="77777777" w:rsidR="00772C91" w:rsidRPr="00772C91" w:rsidRDefault="00772C91" w:rsidP="00D95BCE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5" w:name="dpurpose" w:colFirst="1" w:colLast="1"/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7CA8CF2D" w14:textId="77777777" w:rsidR="00772C91" w:rsidRPr="00772C91" w:rsidRDefault="00772C91" w:rsidP="00D95BCE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Information</w:t>
            </w:r>
          </w:p>
        </w:tc>
      </w:tr>
      <w:bookmarkEnd w:id="0"/>
      <w:bookmarkEnd w:id="5"/>
      <w:tr w:rsidR="00772C91" w:rsidRPr="008A5A66" w14:paraId="45C13BF7" w14:textId="77777777" w:rsidTr="00D95BCE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F42198" w14:textId="77777777" w:rsidR="00772C91" w:rsidRPr="00772C91" w:rsidRDefault="00772C91" w:rsidP="00D95BCE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772C9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6B9A1F5" w14:textId="77777777" w:rsidR="00772C91" w:rsidRPr="00772C91" w:rsidRDefault="00772C91" w:rsidP="00D95B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</w:rPr>
              <w:t>TSB Director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1A86F066" w14:textId="77777777" w:rsidR="00772C91" w:rsidRPr="00772C91" w:rsidRDefault="00772C91" w:rsidP="00D95BCE">
            <w:pPr>
              <w:spacing w:before="120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772C91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8" w:history="1">
              <w:r w:rsidRPr="00772C91">
                <w:rPr>
                  <w:rStyle w:val="Hyperlink"/>
                  <w:rFonts w:asciiTheme="majorBidi" w:hAnsiTheme="majorBidi" w:cstheme="majorBidi"/>
                  <w:color w:val="365F91" w:themeColor="accent1" w:themeShade="BF"/>
                  <w:sz w:val="24"/>
                  <w:szCs w:val="24"/>
                </w:rPr>
                <w:t>tsbdir@itu.int</w:t>
              </w:r>
            </w:hyperlink>
            <w:r w:rsidRPr="00772C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2C91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661E703A" w14:textId="504ACE2A" w:rsidR="000B6310" w:rsidRPr="00BD4895" w:rsidRDefault="00322747" w:rsidP="00435006">
      <w:pPr>
        <w:pStyle w:val="Telecomhead"/>
        <w:spacing w:after="240"/>
        <w:rPr>
          <w:szCs w:val="28"/>
        </w:rPr>
      </w:pPr>
      <w:r>
        <w:rPr>
          <w:szCs w:val="28"/>
        </w:rPr>
        <w:br/>
      </w:r>
      <w:r w:rsidR="00435006">
        <w:rPr>
          <w:szCs w:val="28"/>
        </w:rPr>
        <w:t>Telecommunication Standardization Advisory Group</w:t>
      </w:r>
    </w:p>
    <w:p w14:paraId="49AD20C8" w14:textId="0E94E388" w:rsidR="007A0A2E" w:rsidRDefault="00553AF4" w:rsidP="003D4E8B">
      <w:pPr>
        <w:pStyle w:val="Telecomhead"/>
        <w:spacing w:before="0" w:after="240"/>
        <w:rPr>
          <w:szCs w:val="28"/>
        </w:rPr>
      </w:pPr>
      <w:r>
        <w:rPr>
          <w:szCs w:val="28"/>
        </w:rPr>
        <w:t>26 February</w:t>
      </w:r>
      <w:r w:rsidR="000B6310" w:rsidRPr="00B84600">
        <w:rPr>
          <w:szCs w:val="28"/>
        </w:rPr>
        <w:t xml:space="preserve"> </w:t>
      </w:r>
      <w:r w:rsidR="000B6310">
        <w:rPr>
          <w:szCs w:val="28"/>
        </w:rPr>
        <w:t>201</w:t>
      </w:r>
      <w:r>
        <w:rPr>
          <w:szCs w:val="28"/>
        </w:rPr>
        <w:t>8</w:t>
      </w:r>
    </w:p>
    <w:p w14:paraId="38C45CC7" w14:textId="69C4E251" w:rsidR="000B6310" w:rsidRPr="00B84600" w:rsidRDefault="0003790A" w:rsidP="00FB30B6">
      <w:pPr>
        <w:pStyle w:val="Telecomhead"/>
        <w:spacing w:before="0" w:after="240"/>
        <w:rPr>
          <w:szCs w:val="28"/>
        </w:rPr>
      </w:pPr>
      <w:r>
        <w:rPr>
          <w:szCs w:val="28"/>
        </w:rPr>
        <w:t>ITU Headquarters, Geneva</w:t>
      </w:r>
    </w:p>
    <w:p w14:paraId="602813DC" w14:textId="32DEB779" w:rsidR="000B6310" w:rsidRPr="00B84600" w:rsidRDefault="00001611" w:rsidP="00001611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Welcome Remarks </w:t>
      </w:r>
    </w:p>
    <w:p w14:paraId="14AE8FC9" w14:textId="3B42F5C5" w:rsidR="00E23EE2" w:rsidRDefault="007F4D6D" w:rsidP="002F584D">
      <w:pPr>
        <w:pStyle w:val="Telecomhead"/>
        <w:spacing w:line="240" w:lineRule="atLeast"/>
        <w:rPr>
          <w:szCs w:val="28"/>
          <w:u w:val="single"/>
        </w:rPr>
      </w:pPr>
      <w:r>
        <w:rPr>
          <w:szCs w:val="28"/>
          <w:u w:val="single"/>
        </w:rPr>
        <w:t>Chaesub Lee</w:t>
      </w:r>
    </w:p>
    <w:p w14:paraId="0CD105CE" w14:textId="69D93E8D" w:rsidR="000B6310" w:rsidRDefault="000B6310" w:rsidP="002F584D">
      <w:pPr>
        <w:pStyle w:val="Telecomhead"/>
        <w:snapToGrid w:val="0"/>
        <w:spacing w:before="0" w:line="240" w:lineRule="atLeast"/>
        <w:rPr>
          <w:rFonts w:ascii="Verdana" w:hAnsi="Verdana"/>
          <w:szCs w:val="28"/>
        </w:rPr>
      </w:pPr>
      <w:r w:rsidRPr="00B84600">
        <w:rPr>
          <w:szCs w:val="28"/>
        </w:rPr>
        <w:t>Director, Telecommunication Standardization 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14:paraId="0DD5A98B" w14:textId="77777777" w:rsidR="002A7F94" w:rsidRDefault="002A7F94" w:rsidP="002A7F9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9A8CB68" w14:textId="0D35AA7C" w:rsidR="00435006" w:rsidRDefault="00435006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ITU </w:t>
      </w:r>
      <w:r w:rsidR="00553AF4">
        <w:rPr>
          <w:rFonts w:asciiTheme="minorBidi" w:hAnsiTheme="minorBidi"/>
          <w:sz w:val="24"/>
          <w:szCs w:val="24"/>
        </w:rPr>
        <w:t>Deputy Secretary-General, Malcolm Johnson</w:t>
      </w:r>
    </w:p>
    <w:p w14:paraId="50BA1147" w14:textId="5EDA1AC8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Chairman of TSAG, Bruce Gracie</w:t>
      </w:r>
    </w:p>
    <w:p w14:paraId="6B51F56D" w14:textId="237E6EAA" w:rsidR="00001611" w:rsidRDefault="002E4EB0" w:rsidP="00C620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03790A">
        <w:rPr>
          <w:rFonts w:asciiTheme="minorBidi" w:hAnsiTheme="minorBidi"/>
          <w:sz w:val="24"/>
          <w:szCs w:val="24"/>
        </w:rPr>
        <w:t>Distinguished colleagues</w:t>
      </w:r>
      <w:r w:rsidR="0062552C">
        <w:rPr>
          <w:rFonts w:asciiTheme="minorBidi" w:hAnsiTheme="minorBidi"/>
          <w:sz w:val="24"/>
          <w:szCs w:val="24"/>
        </w:rPr>
        <w:t xml:space="preserve"> and friends</w:t>
      </w:r>
      <w:r w:rsidRPr="0003790A">
        <w:rPr>
          <w:rFonts w:asciiTheme="minorBidi" w:hAnsiTheme="minorBidi"/>
          <w:sz w:val="24"/>
          <w:szCs w:val="24"/>
        </w:rPr>
        <w:t xml:space="preserve">, </w:t>
      </w:r>
      <w:r w:rsidR="00001611">
        <w:rPr>
          <w:rFonts w:asciiTheme="minorBidi" w:hAnsiTheme="minorBidi"/>
          <w:sz w:val="24"/>
          <w:szCs w:val="24"/>
        </w:rPr>
        <w:t xml:space="preserve"> </w:t>
      </w:r>
    </w:p>
    <w:p w14:paraId="70424C49" w14:textId="77777777" w:rsidR="00553AF4" w:rsidRDefault="00553AF4" w:rsidP="00C620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84BABA7" w14:textId="77777777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Good morning and welcome to this meeting of TSAG. </w:t>
      </w:r>
    </w:p>
    <w:p w14:paraId="2CF53E98" w14:textId="77777777" w:rsidR="00553AF4" w:rsidRP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A050F9E" w14:textId="526B8CAB" w:rsidR="00553AF4" w:rsidRDefault="00553AF4" w:rsidP="009C250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would like to thank TSAG for its contribution</w:t>
      </w:r>
      <w:r w:rsidRPr="00553AF4">
        <w:rPr>
          <w:rFonts w:asciiTheme="minorBidi" w:hAnsiTheme="minorBidi"/>
          <w:sz w:val="24"/>
          <w:szCs w:val="24"/>
        </w:rPr>
        <w:t xml:space="preserve"> </w:t>
      </w:r>
      <w:r w:rsidR="00A70680">
        <w:rPr>
          <w:rFonts w:asciiTheme="minorBidi" w:hAnsiTheme="minorBidi"/>
          <w:sz w:val="24"/>
          <w:szCs w:val="24"/>
        </w:rPr>
        <w:t xml:space="preserve">to </w:t>
      </w:r>
      <w:r w:rsidRPr="00553AF4">
        <w:rPr>
          <w:rFonts w:asciiTheme="minorBidi" w:hAnsiTheme="minorBidi"/>
          <w:sz w:val="24"/>
          <w:szCs w:val="24"/>
        </w:rPr>
        <w:t xml:space="preserve">the efficiency of the ITU-T standardization platform. </w:t>
      </w:r>
    </w:p>
    <w:p w14:paraId="576F0B42" w14:textId="77777777" w:rsidR="00553AF4" w:rsidRP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F34FF8E" w14:textId="1DDED161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have been glad to see the strong will</w:t>
      </w:r>
      <w:r w:rsidRPr="00553AF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 energy </w:t>
      </w:r>
      <w:r w:rsidRPr="00553AF4">
        <w:rPr>
          <w:rFonts w:asciiTheme="minorBidi" w:hAnsiTheme="minorBidi"/>
          <w:sz w:val="24"/>
          <w:szCs w:val="24"/>
        </w:rPr>
        <w:t>with which ITU-T members have res</w:t>
      </w:r>
      <w:r>
        <w:rPr>
          <w:rFonts w:asciiTheme="minorBidi" w:hAnsiTheme="minorBidi"/>
          <w:sz w:val="24"/>
          <w:szCs w:val="24"/>
        </w:rPr>
        <w:t>ponded to the directives of WTSA-16</w:t>
      </w:r>
      <w:r w:rsidRPr="00553AF4">
        <w:rPr>
          <w:rFonts w:asciiTheme="minorBidi" w:hAnsiTheme="minorBidi"/>
          <w:sz w:val="24"/>
          <w:szCs w:val="24"/>
        </w:rPr>
        <w:t xml:space="preserve">. </w:t>
      </w:r>
    </w:p>
    <w:p w14:paraId="4DB3029E" w14:textId="77777777" w:rsidR="00553AF4" w:rsidRP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D366E15" w14:textId="162C00DE" w:rsidR="00553AF4" w:rsidRDefault="00553AF4" w:rsidP="009C250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Our 5G studies continue to accelerate. We have approved a first suite of 5G standards covering terminology, network management and orchestration, network </w:t>
      </w:r>
      <w:proofErr w:type="spellStart"/>
      <w:r w:rsidRPr="00553AF4">
        <w:rPr>
          <w:rFonts w:asciiTheme="minorBidi" w:hAnsiTheme="minorBidi"/>
          <w:sz w:val="24"/>
          <w:szCs w:val="24"/>
        </w:rPr>
        <w:t>softwarization</w:t>
      </w:r>
      <w:proofErr w:type="spellEnd"/>
      <w:r w:rsidRPr="00553AF4">
        <w:rPr>
          <w:rFonts w:asciiTheme="minorBidi" w:hAnsiTheme="minorBidi"/>
          <w:sz w:val="24"/>
          <w:szCs w:val="24"/>
        </w:rPr>
        <w:t xml:space="preserve">, and fixed-mobile convergence. </w:t>
      </w:r>
      <w:r w:rsidR="009C250B">
        <w:rPr>
          <w:rFonts w:asciiTheme="minorBidi" w:hAnsiTheme="minorBidi"/>
          <w:sz w:val="24"/>
          <w:szCs w:val="24"/>
        </w:rPr>
        <w:t>W</w:t>
      </w:r>
      <w:r>
        <w:rPr>
          <w:rFonts w:asciiTheme="minorBidi" w:hAnsiTheme="minorBidi"/>
          <w:sz w:val="24"/>
          <w:szCs w:val="24"/>
        </w:rPr>
        <w:t xml:space="preserve">e can expect to see many more – 5G projects are gaining momentum in a variety of our Study Groups.   </w:t>
      </w:r>
    </w:p>
    <w:p w14:paraId="6C29E50E" w14:textId="425C33D8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bookmarkStart w:id="6" w:name="_GoBack"/>
      <w:bookmarkEnd w:id="6"/>
      <w:r w:rsidRPr="00553AF4">
        <w:rPr>
          <w:rFonts w:asciiTheme="minorBidi" w:hAnsiTheme="minorBidi"/>
          <w:sz w:val="24"/>
          <w:szCs w:val="24"/>
        </w:rPr>
        <w:lastRenderedPageBreak/>
        <w:t xml:space="preserve">We have made considerable progress in our work to provide regulators with technical guidance in </w:t>
      </w:r>
      <w:proofErr w:type="spellStart"/>
      <w:r w:rsidRPr="00553AF4">
        <w:rPr>
          <w:rFonts w:asciiTheme="minorBidi" w:hAnsiTheme="minorBidi"/>
          <w:sz w:val="24"/>
          <w:szCs w:val="24"/>
        </w:rPr>
        <w:t>QoS</w:t>
      </w:r>
      <w:proofErr w:type="spellEnd"/>
      <w:r w:rsidRPr="00553AF4">
        <w:rPr>
          <w:rFonts w:asciiTheme="minorBidi" w:hAnsiTheme="minorBidi"/>
          <w:sz w:val="24"/>
          <w:szCs w:val="24"/>
        </w:rPr>
        <w:t xml:space="preserve"> and consumer protection.</w:t>
      </w:r>
    </w:p>
    <w:p w14:paraId="663DAD19" w14:textId="77777777" w:rsidR="00553AF4" w:rsidRP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3C10FB3" w14:textId="77777777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>We have approved new standar</w:t>
      </w:r>
      <w:r>
        <w:rPr>
          <w:rFonts w:asciiTheme="minorBidi" w:hAnsiTheme="minorBidi"/>
          <w:sz w:val="24"/>
          <w:szCs w:val="24"/>
        </w:rPr>
        <w:t xml:space="preserve">ds on </w:t>
      </w:r>
      <w:proofErr w:type="spellStart"/>
      <w:r>
        <w:rPr>
          <w:rFonts w:asciiTheme="minorBidi" w:hAnsiTheme="minorBidi"/>
          <w:sz w:val="24"/>
          <w:szCs w:val="24"/>
        </w:rPr>
        <w:t>VoLTE</w:t>
      </w:r>
      <w:proofErr w:type="spellEnd"/>
      <w:r>
        <w:rPr>
          <w:rFonts w:asciiTheme="minorBidi" w:hAnsiTheme="minorBidi"/>
          <w:sz w:val="24"/>
          <w:szCs w:val="24"/>
        </w:rPr>
        <w:t xml:space="preserve"> interconnection, a key contribution to high-quality voice communications.</w:t>
      </w:r>
    </w:p>
    <w:p w14:paraId="1E454A97" w14:textId="008433F4" w:rsidR="00553AF4" w:rsidRP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 </w:t>
      </w:r>
    </w:p>
    <w:p w14:paraId="634B4A1C" w14:textId="76B28CF7" w:rsidR="00553AF4" w:rsidRP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Our </w:t>
      </w:r>
      <w:proofErr w:type="spellStart"/>
      <w:r w:rsidRPr="00553AF4">
        <w:rPr>
          <w:rFonts w:asciiTheme="minorBidi" w:hAnsiTheme="minorBidi"/>
          <w:sz w:val="24"/>
          <w:szCs w:val="24"/>
        </w:rPr>
        <w:t>programme</w:t>
      </w:r>
      <w:proofErr w:type="spellEnd"/>
      <w:r w:rsidRPr="00553AF4">
        <w:rPr>
          <w:rFonts w:asciiTheme="minorBidi" w:hAnsiTheme="minorBidi"/>
          <w:sz w:val="24"/>
          <w:szCs w:val="24"/>
        </w:rPr>
        <w:t xml:space="preserve"> to </w:t>
      </w:r>
      <w:r>
        <w:rPr>
          <w:rFonts w:asciiTheme="minorBidi" w:hAnsiTheme="minorBidi"/>
          <w:sz w:val="24"/>
          <w:szCs w:val="24"/>
        </w:rPr>
        <w:t>‘</w:t>
      </w:r>
      <w:r w:rsidRPr="00553AF4">
        <w:rPr>
          <w:rFonts w:asciiTheme="minorBidi" w:hAnsiTheme="minorBidi"/>
          <w:sz w:val="24"/>
          <w:szCs w:val="24"/>
        </w:rPr>
        <w:t>bridge the standardization gap</w:t>
      </w:r>
      <w:r w:rsidR="00A136BD">
        <w:rPr>
          <w:rFonts w:asciiTheme="minorBidi" w:hAnsiTheme="minorBidi"/>
          <w:sz w:val="24"/>
          <w:szCs w:val="24"/>
        </w:rPr>
        <w:t>’</w:t>
      </w:r>
      <w:r w:rsidRPr="00553AF4">
        <w:rPr>
          <w:rFonts w:asciiTheme="minorBidi" w:hAnsiTheme="minorBidi"/>
          <w:sz w:val="24"/>
          <w:szCs w:val="24"/>
        </w:rPr>
        <w:t xml:space="preserve"> between developed and developing countries continues to grow in strength. ITU members have b</w:t>
      </w:r>
      <w:r w:rsidR="00A136BD">
        <w:rPr>
          <w:rFonts w:asciiTheme="minorBidi" w:hAnsiTheme="minorBidi"/>
          <w:sz w:val="24"/>
          <w:szCs w:val="24"/>
        </w:rPr>
        <w:t xml:space="preserve">een especially welcoming of TSB’s </w:t>
      </w:r>
      <w:r w:rsidRPr="00553AF4">
        <w:rPr>
          <w:rFonts w:asciiTheme="minorBidi" w:hAnsiTheme="minorBidi"/>
          <w:sz w:val="24"/>
          <w:szCs w:val="24"/>
        </w:rPr>
        <w:t xml:space="preserve">new training </w:t>
      </w:r>
      <w:proofErr w:type="spellStart"/>
      <w:r w:rsidRPr="00553AF4">
        <w:rPr>
          <w:rFonts w:asciiTheme="minorBidi" w:hAnsiTheme="minorBidi"/>
          <w:sz w:val="24"/>
          <w:szCs w:val="24"/>
        </w:rPr>
        <w:t>programme</w:t>
      </w:r>
      <w:proofErr w:type="spellEnd"/>
      <w:r w:rsidRPr="00553AF4">
        <w:rPr>
          <w:rFonts w:asciiTheme="minorBidi" w:hAnsiTheme="minorBidi"/>
          <w:sz w:val="24"/>
          <w:szCs w:val="24"/>
        </w:rPr>
        <w:t xml:space="preserve"> to enhance delegates’ skills in Study Group participation. </w:t>
      </w:r>
    </w:p>
    <w:p w14:paraId="5A670A68" w14:textId="77777777" w:rsidR="00553AF4" w:rsidRP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E0729BF" w14:textId="2CBE51B6" w:rsidR="00553AF4" w:rsidRDefault="00553AF4" w:rsidP="00A136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We are always in search of new opportunities to </w:t>
      </w:r>
      <w:r w:rsidR="00A136BD">
        <w:rPr>
          <w:rFonts w:asciiTheme="minorBidi" w:hAnsiTheme="minorBidi"/>
          <w:sz w:val="24"/>
          <w:szCs w:val="24"/>
        </w:rPr>
        <w:t xml:space="preserve">expand </w:t>
      </w:r>
      <w:r w:rsidRPr="00553AF4">
        <w:rPr>
          <w:rFonts w:asciiTheme="minorBidi" w:hAnsiTheme="minorBidi"/>
          <w:sz w:val="24"/>
          <w:szCs w:val="24"/>
        </w:rPr>
        <w:t xml:space="preserve">the assistance that we offer to our members from developing countries. This work is essential to the inclusivity of ITU – we are working to ensure that ITU standards deliver value to all regions of the world. </w:t>
      </w:r>
    </w:p>
    <w:p w14:paraId="1C516F83" w14:textId="77777777" w:rsidR="00A136BD" w:rsidRPr="00553AF4" w:rsidRDefault="00A136BD" w:rsidP="00A136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3D968CB" w14:textId="2D5CF164" w:rsidR="00553AF4" w:rsidRDefault="00553AF4" w:rsidP="009C250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I would also like to highlight the significance of the new ITU Journal: </w:t>
      </w:r>
      <w:r w:rsidRPr="00A136BD">
        <w:rPr>
          <w:rFonts w:asciiTheme="minorBidi" w:hAnsiTheme="minorBidi"/>
          <w:i/>
          <w:iCs/>
          <w:sz w:val="24"/>
          <w:szCs w:val="24"/>
        </w:rPr>
        <w:t>ICT Discoveries</w:t>
      </w:r>
      <w:r w:rsidRPr="00553AF4">
        <w:rPr>
          <w:rFonts w:asciiTheme="minorBidi" w:hAnsiTheme="minorBidi"/>
          <w:sz w:val="24"/>
          <w:szCs w:val="24"/>
        </w:rPr>
        <w:t xml:space="preserve">. The long-term vision of academia helps ITU to prepare for the future. The first special issue of the journal </w:t>
      </w:r>
      <w:r w:rsidR="00A136BD">
        <w:rPr>
          <w:rFonts w:asciiTheme="minorBidi" w:hAnsiTheme="minorBidi"/>
          <w:sz w:val="24"/>
          <w:szCs w:val="24"/>
        </w:rPr>
        <w:t>will assist</w:t>
      </w:r>
      <w:r w:rsidRPr="00553AF4">
        <w:rPr>
          <w:rFonts w:asciiTheme="minorBidi" w:hAnsiTheme="minorBidi"/>
          <w:sz w:val="24"/>
          <w:szCs w:val="24"/>
        </w:rPr>
        <w:t xml:space="preserve"> ITU-T experts in preparing for the influence of A</w:t>
      </w:r>
      <w:r w:rsidR="009C250B">
        <w:rPr>
          <w:rFonts w:asciiTheme="minorBidi" w:hAnsiTheme="minorBidi"/>
          <w:sz w:val="24"/>
          <w:szCs w:val="24"/>
        </w:rPr>
        <w:t xml:space="preserve">rtificial Intelligence on their standards </w:t>
      </w:r>
      <w:r w:rsidRPr="00553AF4">
        <w:rPr>
          <w:rFonts w:asciiTheme="minorBidi" w:hAnsiTheme="minorBidi"/>
          <w:sz w:val="24"/>
          <w:szCs w:val="24"/>
        </w:rPr>
        <w:t xml:space="preserve">work. </w:t>
      </w:r>
    </w:p>
    <w:p w14:paraId="7B2FB77F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695F682" w14:textId="5F112F2E" w:rsidR="00553AF4" w:rsidRDefault="00A136BD" w:rsidP="009C250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was </w:t>
      </w:r>
      <w:r w:rsidR="009C250B">
        <w:rPr>
          <w:rFonts w:asciiTheme="minorBidi" w:hAnsiTheme="minorBidi"/>
          <w:sz w:val="24"/>
          <w:szCs w:val="24"/>
        </w:rPr>
        <w:t xml:space="preserve">very </w:t>
      </w:r>
      <w:r>
        <w:rPr>
          <w:rFonts w:asciiTheme="minorBidi" w:hAnsiTheme="minorBidi"/>
          <w:sz w:val="24"/>
          <w:szCs w:val="24"/>
        </w:rPr>
        <w:t xml:space="preserve">pleased to hear Malcolm highlighting </w:t>
      </w:r>
      <w:r w:rsidR="009C250B">
        <w:rPr>
          <w:rFonts w:asciiTheme="minorBidi" w:hAnsiTheme="minorBidi"/>
          <w:sz w:val="24"/>
          <w:szCs w:val="24"/>
        </w:rPr>
        <w:t>ITU-T’s</w:t>
      </w:r>
      <w:r>
        <w:rPr>
          <w:rFonts w:asciiTheme="minorBidi" w:hAnsiTheme="minorBidi"/>
          <w:sz w:val="24"/>
          <w:szCs w:val="24"/>
        </w:rPr>
        <w:t xml:space="preserve"> work</w:t>
      </w:r>
      <w:r w:rsidR="00553AF4" w:rsidRPr="00553AF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to </w:t>
      </w:r>
      <w:r w:rsidR="00553AF4" w:rsidRPr="00553AF4">
        <w:rPr>
          <w:rFonts w:asciiTheme="minorBidi" w:hAnsiTheme="minorBidi"/>
          <w:sz w:val="24"/>
          <w:szCs w:val="24"/>
        </w:rPr>
        <w:t>create an environment for ICT innovation to flourish</w:t>
      </w:r>
      <w:r>
        <w:rPr>
          <w:rFonts w:asciiTheme="minorBidi" w:hAnsiTheme="minorBidi"/>
          <w:sz w:val="24"/>
          <w:szCs w:val="24"/>
        </w:rPr>
        <w:t xml:space="preserve"> in vertical markets</w:t>
      </w:r>
      <w:r w:rsidR="00553AF4" w:rsidRPr="00553AF4">
        <w:rPr>
          <w:rFonts w:asciiTheme="minorBidi" w:hAnsiTheme="minorBidi"/>
          <w:sz w:val="24"/>
          <w:szCs w:val="24"/>
        </w:rPr>
        <w:t>.</w:t>
      </w:r>
    </w:p>
    <w:p w14:paraId="77FD2ECF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21EACFF" w14:textId="26E18FFB" w:rsidR="00553AF4" w:rsidRDefault="00553AF4" w:rsidP="00A136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We aim to support all innovators in achieving their ICT ambitions. We are seeing key results emerging from the years of effort that we have dedicated to building new partnerships. </w:t>
      </w:r>
    </w:p>
    <w:p w14:paraId="4232833D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DDF8F52" w14:textId="77777777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ITU-T achieved a net increase of 14 new memberships in 2017, including 9 new Sector Memberships and 21 new Associates. </w:t>
      </w:r>
    </w:p>
    <w:p w14:paraId="365D5B56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48A3113" w14:textId="4C9F99C2" w:rsidR="00553AF4" w:rsidRDefault="009C250B" w:rsidP="00A136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are </w:t>
      </w:r>
      <w:r w:rsidR="00A136BD">
        <w:rPr>
          <w:rFonts w:asciiTheme="minorBidi" w:hAnsiTheme="minorBidi"/>
          <w:sz w:val="24"/>
          <w:szCs w:val="24"/>
        </w:rPr>
        <w:t>see</w:t>
      </w:r>
      <w:r>
        <w:rPr>
          <w:rFonts w:asciiTheme="minorBidi" w:hAnsiTheme="minorBidi"/>
          <w:sz w:val="24"/>
          <w:szCs w:val="24"/>
        </w:rPr>
        <w:t>ing</w:t>
      </w:r>
      <w:r w:rsidR="00A136BD">
        <w:rPr>
          <w:rFonts w:asciiTheme="minorBidi" w:hAnsiTheme="minorBidi"/>
          <w:sz w:val="24"/>
          <w:szCs w:val="24"/>
        </w:rPr>
        <w:t xml:space="preserve"> new </w:t>
      </w:r>
      <w:r w:rsidR="00553AF4" w:rsidRPr="00553AF4">
        <w:rPr>
          <w:rFonts w:asciiTheme="minorBidi" w:hAnsiTheme="minorBidi"/>
          <w:sz w:val="24"/>
          <w:szCs w:val="24"/>
        </w:rPr>
        <w:t xml:space="preserve">ITU-T memberships </w:t>
      </w:r>
      <w:r w:rsidR="00A136BD">
        <w:rPr>
          <w:rFonts w:asciiTheme="minorBidi" w:hAnsiTheme="minorBidi"/>
          <w:sz w:val="24"/>
          <w:szCs w:val="24"/>
        </w:rPr>
        <w:t xml:space="preserve">being </w:t>
      </w:r>
      <w:r w:rsidR="00553AF4" w:rsidRPr="00553AF4">
        <w:rPr>
          <w:rFonts w:asciiTheme="minorBidi" w:hAnsiTheme="minorBidi"/>
          <w:sz w:val="24"/>
          <w:szCs w:val="24"/>
        </w:rPr>
        <w:t xml:space="preserve">taken up by companies in the automobile and insurance industries, as well as emerging </w:t>
      </w:r>
      <w:r w:rsidR="00A136BD">
        <w:rPr>
          <w:rFonts w:asciiTheme="minorBidi" w:hAnsiTheme="minorBidi"/>
          <w:sz w:val="24"/>
          <w:szCs w:val="24"/>
        </w:rPr>
        <w:t xml:space="preserve">market segments in IoT and M2M. </w:t>
      </w:r>
    </w:p>
    <w:p w14:paraId="47042704" w14:textId="77777777" w:rsidR="00A136BD" w:rsidRPr="00553AF4" w:rsidRDefault="00A136BD" w:rsidP="00A136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AD3C9D6" w14:textId="77777777" w:rsidR="00A136BD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The ‘Financial Inclusion Global Initiative’ and the ‘United for Smart Sustainable Cities Initiative’ have provided vehicles for collaboration in two fields of critical importance to sustainable development. </w:t>
      </w:r>
    </w:p>
    <w:p w14:paraId="27E1D75B" w14:textId="77777777" w:rsidR="00A136BD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489A283" w14:textId="0A4B3931" w:rsidR="00553AF4" w:rsidRDefault="009C250B" w:rsidP="009C250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>I have been glad to see the great vision with which ITU</w:t>
      </w:r>
      <w:r>
        <w:rPr>
          <w:rFonts w:asciiTheme="minorBidi" w:hAnsiTheme="minorBidi"/>
          <w:sz w:val="24"/>
          <w:szCs w:val="24"/>
        </w:rPr>
        <w:t>-T</w:t>
      </w:r>
      <w:r w:rsidRPr="00553AF4">
        <w:rPr>
          <w:rFonts w:asciiTheme="minorBidi" w:hAnsiTheme="minorBidi"/>
          <w:sz w:val="24"/>
          <w:szCs w:val="24"/>
        </w:rPr>
        <w:t xml:space="preserve"> is supporting digital finance and smart cities.</w:t>
      </w:r>
      <w:r>
        <w:rPr>
          <w:rFonts w:asciiTheme="minorBidi" w:hAnsiTheme="minorBidi"/>
          <w:sz w:val="24"/>
          <w:szCs w:val="24"/>
        </w:rPr>
        <w:t xml:space="preserve"> </w:t>
      </w:r>
      <w:r w:rsidR="00553AF4" w:rsidRPr="00553AF4">
        <w:rPr>
          <w:rFonts w:asciiTheme="minorBidi" w:hAnsiTheme="minorBidi"/>
          <w:sz w:val="24"/>
          <w:szCs w:val="24"/>
        </w:rPr>
        <w:t xml:space="preserve">Here we are seeing ICTs introducing new opportunities to improve the quality of life enjoyed by billions of people worldwide. </w:t>
      </w:r>
    </w:p>
    <w:p w14:paraId="1E0F7C2D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F2C31B0" w14:textId="42A40FCA" w:rsidR="00553AF4" w:rsidRDefault="009C250B" w:rsidP="009C250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ITU-T’s</w:t>
      </w:r>
      <w:r w:rsidR="00553AF4" w:rsidRPr="00553AF4">
        <w:rPr>
          <w:rFonts w:asciiTheme="minorBidi" w:hAnsiTheme="minorBidi"/>
          <w:sz w:val="24"/>
          <w:szCs w:val="24"/>
        </w:rPr>
        <w:t xml:space="preserve"> work on data processing and management is yet another field of work with potential to support a </w:t>
      </w:r>
      <w:r w:rsidR="00A136BD">
        <w:rPr>
          <w:rFonts w:asciiTheme="minorBidi" w:hAnsiTheme="minorBidi"/>
          <w:sz w:val="24"/>
          <w:szCs w:val="24"/>
        </w:rPr>
        <w:t xml:space="preserve">very </w:t>
      </w:r>
      <w:r w:rsidR="00553AF4" w:rsidRPr="00553AF4">
        <w:rPr>
          <w:rFonts w:asciiTheme="minorBidi" w:hAnsiTheme="minorBidi"/>
          <w:sz w:val="24"/>
          <w:szCs w:val="24"/>
        </w:rPr>
        <w:t xml:space="preserve">broad scope of innovation. </w:t>
      </w:r>
      <w:r w:rsidR="00A136BD">
        <w:rPr>
          <w:rFonts w:asciiTheme="minorBidi" w:hAnsiTheme="minorBidi"/>
          <w:sz w:val="24"/>
          <w:szCs w:val="24"/>
        </w:rPr>
        <w:t xml:space="preserve">Our contribution to data management is a contribution to smart governance, data-driven business, and all forms of sustainable development.  We also </w:t>
      </w:r>
      <w:r w:rsidR="00553AF4" w:rsidRPr="00553AF4">
        <w:rPr>
          <w:rFonts w:asciiTheme="minorBidi" w:hAnsiTheme="minorBidi"/>
          <w:sz w:val="24"/>
          <w:szCs w:val="24"/>
        </w:rPr>
        <w:t xml:space="preserve">see widespread recognition that </w:t>
      </w:r>
      <w:r w:rsidR="00A136BD">
        <w:rPr>
          <w:rFonts w:asciiTheme="minorBidi" w:hAnsiTheme="minorBidi"/>
          <w:sz w:val="24"/>
          <w:szCs w:val="24"/>
        </w:rPr>
        <w:t xml:space="preserve">efficient </w:t>
      </w:r>
      <w:r w:rsidR="00553AF4" w:rsidRPr="00553AF4">
        <w:rPr>
          <w:rFonts w:asciiTheme="minorBidi" w:hAnsiTheme="minorBidi"/>
          <w:sz w:val="24"/>
          <w:szCs w:val="24"/>
        </w:rPr>
        <w:t xml:space="preserve">data </w:t>
      </w:r>
      <w:r w:rsidR="00553AF4" w:rsidRPr="00553AF4">
        <w:rPr>
          <w:rFonts w:asciiTheme="minorBidi" w:hAnsiTheme="minorBidi"/>
          <w:sz w:val="24"/>
          <w:szCs w:val="24"/>
        </w:rPr>
        <w:lastRenderedPageBreak/>
        <w:t xml:space="preserve">management </w:t>
      </w:r>
      <w:r w:rsidR="00A136BD">
        <w:rPr>
          <w:rFonts w:asciiTheme="minorBidi" w:hAnsiTheme="minorBidi"/>
          <w:sz w:val="24"/>
          <w:szCs w:val="24"/>
        </w:rPr>
        <w:t xml:space="preserve">will be critical to the </w:t>
      </w:r>
      <w:r>
        <w:rPr>
          <w:rFonts w:asciiTheme="minorBidi" w:hAnsiTheme="minorBidi"/>
          <w:sz w:val="24"/>
          <w:szCs w:val="24"/>
        </w:rPr>
        <w:t>success of Machine Learning and Artificial I</w:t>
      </w:r>
      <w:r w:rsidR="00553AF4" w:rsidRPr="00553AF4">
        <w:rPr>
          <w:rFonts w:asciiTheme="minorBidi" w:hAnsiTheme="minorBidi"/>
          <w:sz w:val="24"/>
          <w:szCs w:val="24"/>
        </w:rPr>
        <w:t xml:space="preserve">ntelligence. </w:t>
      </w:r>
    </w:p>
    <w:p w14:paraId="516CF811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D7B0C52" w14:textId="0E93C5EF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I would like to </w:t>
      </w:r>
      <w:r w:rsidR="00A136BD">
        <w:rPr>
          <w:rFonts w:asciiTheme="minorBidi" w:hAnsiTheme="minorBidi"/>
          <w:sz w:val="24"/>
          <w:szCs w:val="24"/>
        </w:rPr>
        <w:t xml:space="preserve">conclude by </w:t>
      </w:r>
      <w:r w:rsidRPr="00553AF4">
        <w:rPr>
          <w:rFonts w:asciiTheme="minorBidi" w:hAnsiTheme="minorBidi"/>
          <w:sz w:val="24"/>
          <w:szCs w:val="24"/>
        </w:rPr>
        <w:t>thank</w:t>
      </w:r>
      <w:r w:rsidR="00A136BD">
        <w:rPr>
          <w:rFonts w:asciiTheme="minorBidi" w:hAnsiTheme="minorBidi"/>
          <w:sz w:val="24"/>
          <w:szCs w:val="24"/>
        </w:rPr>
        <w:t xml:space="preserve">ing ITU-T </w:t>
      </w:r>
      <w:r w:rsidRPr="00553AF4">
        <w:rPr>
          <w:rFonts w:asciiTheme="minorBidi" w:hAnsiTheme="minorBidi"/>
          <w:sz w:val="24"/>
          <w:szCs w:val="24"/>
        </w:rPr>
        <w:t>members for their</w:t>
      </w:r>
      <w:r w:rsidR="00A136BD">
        <w:rPr>
          <w:rFonts w:asciiTheme="minorBidi" w:hAnsiTheme="minorBidi"/>
          <w:sz w:val="24"/>
          <w:szCs w:val="24"/>
        </w:rPr>
        <w:t xml:space="preserve"> dedicated contribution to ITU</w:t>
      </w:r>
      <w:r w:rsidRPr="00553AF4">
        <w:rPr>
          <w:rFonts w:asciiTheme="minorBidi" w:hAnsiTheme="minorBidi"/>
          <w:sz w:val="24"/>
          <w:szCs w:val="24"/>
        </w:rPr>
        <w:t xml:space="preserve"> standardization. </w:t>
      </w:r>
    </w:p>
    <w:p w14:paraId="48190715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4948866" w14:textId="561D1D51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>We have approved more than 270 new and revised ITU-T standard</w:t>
      </w:r>
      <w:r w:rsidR="00A136BD">
        <w:rPr>
          <w:rFonts w:asciiTheme="minorBidi" w:hAnsiTheme="minorBidi"/>
          <w:sz w:val="24"/>
          <w:szCs w:val="24"/>
        </w:rPr>
        <w:t>s</w:t>
      </w:r>
      <w:r w:rsidRPr="00553AF4">
        <w:rPr>
          <w:rFonts w:asciiTheme="minorBidi" w:hAnsiTheme="minorBidi"/>
          <w:sz w:val="24"/>
          <w:szCs w:val="24"/>
        </w:rPr>
        <w:t xml:space="preserve"> since the last meeting of TSAG. </w:t>
      </w:r>
    </w:p>
    <w:p w14:paraId="35FA8ECF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1416607" w14:textId="75367B18" w:rsid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We continue to achieve key results in fields </w:t>
      </w:r>
      <w:r w:rsidR="009C250B">
        <w:rPr>
          <w:rFonts w:asciiTheme="minorBidi" w:hAnsiTheme="minorBidi"/>
          <w:sz w:val="24"/>
          <w:szCs w:val="24"/>
        </w:rPr>
        <w:t>characterized by ITU leadership. A</w:t>
      </w:r>
      <w:r w:rsidRPr="00553AF4">
        <w:rPr>
          <w:rFonts w:asciiTheme="minorBidi" w:hAnsiTheme="minorBidi"/>
          <w:sz w:val="24"/>
          <w:szCs w:val="24"/>
        </w:rPr>
        <w:t xml:space="preserve">nd we continue to take proactive steps towards ensuring that ITU remains well positioned to serve emerging standardization demands. </w:t>
      </w:r>
    </w:p>
    <w:p w14:paraId="684561A1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4F4047D" w14:textId="77491C5B" w:rsidR="00553AF4" w:rsidRDefault="00A136BD" w:rsidP="00AC223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Speaking for TSB, our</w:t>
      </w:r>
      <w:r w:rsidR="00553AF4" w:rsidRPr="00553AF4">
        <w:rPr>
          <w:rFonts w:asciiTheme="minorBidi" w:hAnsiTheme="minorBidi"/>
          <w:sz w:val="24"/>
          <w:szCs w:val="24"/>
        </w:rPr>
        <w:t xml:space="preserve"> Study Groups department is always in search o</w:t>
      </w:r>
      <w:r>
        <w:rPr>
          <w:rFonts w:asciiTheme="minorBidi" w:hAnsiTheme="minorBidi"/>
          <w:sz w:val="24"/>
          <w:szCs w:val="24"/>
        </w:rPr>
        <w:t xml:space="preserve">f new opportunities to help </w:t>
      </w:r>
      <w:r w:rsidR="00553AF4" w:rsidRPr="00553AF4">
        <w:rPr>
          <w:rFonts w:asciiTheme="minorBidi" w:hAnsiTheme="minorBidi"/>
          <w:sz w:val="24"/>
          <w:szCs w:val="24"/>
        </w:rPr>
        <w:t>members maximize the value of their participation in ITU-T</w:t>
      </w:r>
      <w:r w:rsidR="00AC2230">
        <w:rPr>
          <w:rFonts w:asciiTheme="minorBidi" w:hAnsiTheme="minorBidi"/>
          <w:sz w:val="24"/>
          <w:szCs w:val="24"/>
        </w:rPr>
        <w:t>. This includes support for effective participation</w:t>
      </w:r>
      <w:r w:rsidR="008805D9">
        <w:rPr>
          <w:rFonts w:asciiTheme="minorBidi" w:hAnsiTheme="minorBidi"/>
          <w:sz w:val="24"/>
          <w:szCs w:val="24"/>
        </w:rPr>
        <w:t xml:space="preserve"> from</w:t>
      </w:r>
      <w:r w:rsidR="00A70680">
        <w:rPr>
          <w:rFonts w:asciiTheme="minorBidi" w:hAnsiTheme="minorBidi"/>
          <w:sz w:val="24"/>
          <w:szCs w:val="24"/>
        </w:rPr>
        <w:t xml:space="preserve"> developing countries through the BSG </w:t>
      </w:r>
      <w:proofErr w:type="spellStart"/>
      <w:r w:rsidR="008805D9">
        <w:rPr>
          <w:rFonts w:asciiTheme="minorBidi" w:hAnsiTheme="minorBidi"/>
          <w:sz w:val="24"/>
          <w:szCs w:val="24"/>
        </w:rPr>
        <w:t>programme</w:t>
      </w:r>
      <w:proofErr w:type="spellEnd"/>
      <w:r w:rsidR="00AC2230">
        <w:rPr>
          <w:rFonts w:asciiTheme="minorBidi" w:hAnsiTheme="minorBidi"/>
          <w:sz w:val="24"/>
          <w:szCs w:val="24"/>
        </w:rPr>
        <w:t xml:space="preserve"> and Regional G</w:t>
      </w:r>
      <w:r w:rsidR="00A70680">
        <w:rPr>
          <w:rFonts w:asciiTheme="minorBidi" w:hAnsiTheme="minorBidi"/>
          <w:sz w:val="24"/>
          <w:szCs w:val="24"/>
        </w:rPr>
        <w:t>roups</w:t>
      </w:r>
      <w:r w:rsidR="00553AF4" w:rsidRPr="00553AF4">
        <w:rPr>
          <w:rFonts w:asciiTheme="minorBidi" w:hAnsiTheme="minorBidi"/>
          <w:sz w:val="24"/>
          <w:szCs w:val="24"/>
        </w:rPr>
        <w:t>.</w:t>
      </w:r>
    </w:p>
    <w:p w14:paraId="44CBCE6D" w14:textId="77777777" w:rsidR="00A136BD" w:rsidRPr="00553AF4" w:rsidRDefault="00A136BD" w:rsidP="00A136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6E71469" w14:textId="77777777" w:rsidR="00A136BD" w:rsidRDefault="00553AF4" w:rsidP="00A136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Our Operations and </w:t>
      </w:r>
      <w:proofErr w:type="gramStart"/>
      <w:r w:rsidRPr="00553AF4">
        <w:rPr>
          <w:rFonts w:asciiTheme="minorBidi" w:hAnsiTheme="minorBidi"/>
          <w:sz w:val="24"/>
          <w:szCs w:val="24"/>
        </w:rPr>
        <w:t>Planning</w:t>
      </w:r>
      <w:proofErr w:type="gramEnd"/>
      <w:r w:rsidRPr="00553AF4">
        <w:rPr>
          <w:rFonts w:asciiTheme="minorBidi" w:hAnsiTheme="minorBidi"/>
          <w:sz w:val="24"/>
          <w:szCs w:val="24"/>
        </w:rPr>
        <w:t xml:space="preserve"> department continues to innovate to provide ITU-T members with state-of-the-art electronic working facilities</w:t>
      </w:r>
      <w:r w:rsidR="00A136BD">
        <w:rPr>
          <w:rFonts w:asciiTheme="minorBidi" w:hAnsiTheme="minorBidi"/>
          <w:sz w:val="24"/>
          <w:szCs w:val="24"/>
        </w:rPr>
        <w:t>.</w:t>
      </w:r>
    </w:p>
    <w:p w14:paraId="505D299E" w14:textId="0A06C84E" w:rsidR="00553AF4" w:rsidRPr="00553AF4" w:rsidRDefault="00553AF4" w:rsidP="00A136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 </w:t>
      </w:r>
    </w:p>
    <w:p w14:paraId="21127621" w14:textId="12215AC9" w:rsidR="00553AF4" w:rsidRDefault="009C250B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communications, </w:t>
      </w:r>
      <w:r w:rsidR="00553AF4" w:rsidRPr="00553AF4">
        <w:rPr>
          <w:rFonts w:asciiTheme="minorBidi" w:hAnsiTheme="minorBidi"/>
          <w:sz w:val="24"/>
          <w:szCs w:val="24"/>
        </w:rPr>
        <w:t xml:space="preserve">membership </w:t>
      </w:r>
      <w:r>
        <w:rPr>
          <w:rFonts w:asciiTheme="minorBidi" w:hAnsiTheme="minorBidi"/>
          <w:sz w:val="24"/>
          <w:szCs w:val="24"/>
        </w:rPr>
        <w:t xml:space="preserve">and workshops </w:t>
      </w:r>
      <w:r w:rsidR="00553AF4" w:rsidRPr="00553AF4">
        <w:rPr>
          <w:rFonts w:asciiTheme="minorBidi" w:hAnsiTheme="minorBidi"/>
          <w:sz w:val="24"/>
          <w:szCs w:val="24"/>
        </w:rPr>
        <w:t xml:space="preserve">divisions are providing valuable support to ITU-T Study Groups in raising the profile of their work and attracting new participants. </w:t>
      </w:r>
    </w:p>
    <w:p w14:paraId="413F08BD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6062B56" w14:textId="0F7EC5B3" w:rsidR="00553AF4" w:rsidRDefault="00553AF4" w:rsidP="009C250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TSB management takes every possible opportunity to meet with members to discuss </w:t>
      </w:r>
      <w:r w:rsidR="00A136BD">
        <w:rPr>
          <w:rFonts w:asciiTheme="minorBidi" w:hAnsiTheme="minorBidi"/>
          <w:sz w:val="24"/>
          <w:szCs w:val="24"/>
        </w:rPr>
        <w:t>their prioritie</w:t>
      </w:r>
      <w:r w:rsidR="009C250B">
        <w:rPr>
          <w:rFonts w:asciiTheme="minorBidi" w:hAnsiTheme="minorBidi"/>
          <w:sz w:val="24"/>
          <w:szCs w:val="24"/>
        </w:rPr>
        <w:t xml:space="preserve">s – this helps us to deliver valuable TSB services. </w:t>
      </w:r>
      <w:r w:rsidRPr="00553AF4">
        <w:rPr>
          <w:rFonts w:asciiTheme="minorBidi" w:hAnsiTheme="minorBidi"/>
          <w:sz w:val="24"/>
          <w:szCs w:val="24"/>
        </w:rPr>
        <w:t xml:space="preserve">I look forward to our discussions of what more TSB can do to ensure that our services meet your needs. </w:t>
      </w:r>
    </w:p>
    <w:p w14:paraId="3CD9DA25" w14:textId="77777777" w:rsidR="00A136BD" w:rsidRPr="00553AF4" w:rsidRDefault="00A136BD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5B95B8F" w14:textId="77777777" w:rsidR="00553AF4" w:rsidRPr="00553AF4" w:rsidRDefault="00553AF4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>I wish you all the best in your standards work this year as well as every success in your preparations for Council and PP-18.</w:t>
      </w:r>
    </w:p>
    <w:p w14:paraId="52D5C238" w14:textId="77777777" w:rsidR="00A136BD" w:rsidRDefault="00A136BD" w:rsidP="00A136BD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785549A" w14:textId="277F2C90" w:rsidR="009C250B" w:rsidRDefault="00553AF4" w:rsidP="00AC223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>Thank you.</w:t>
      </w:r>
    </w:p>
    <w:p w14:paraId="54DD45E3" w14:textId="0F4C243A" w:rsidR="00F86BE3" w:rsidRDefault="00F86BE3" w:rsidP="00AC2230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7167AF1" w14:textId="61E3F485" w:rsidR="00F86BE3" w:rsidRPr="00F86BE3" w:rsidRDefault="00F86BE3" w:rsidP="00F86BE3">
      <w:pPr>
        <w:snapToGrid w:val="0"/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F86BE3">
        <w:rPr>
          <w:rFonts w:asciiTheme="majorBidi" w:hAnsiTheme="majorBidi" w:cstheme="majorBidi"/>
          <w:sz w:val="24"/>
          <w:szCs w:val="24"/>
        </w:rPr>
        <w:t>_______________</w:t>
      </w:r>
    </w:p>
    <w:sectPr w:rsidR="00F86BE3" w:rsidRPr="00F86BE3" w:rsidSect="00C20181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FA0F3" w14:textId="77777777" w:rsidR="002E258C" w:rsidRDefault="002E258C" w:rsidP="000D0CA6">
      <w:pPr>
        <w:spacing w:after="0" w:line="240" w:lineRule="auto"/>
      </w:pPr>
      <w:r>
        <w:separator/>
      </w:r>
    </w:p>
  </w:endnote>
  <w:endnote w:type="continuationSeparator" w:id="0">
    <w:p w14:paraId="4F6B0F5C" w14:textId="77777777" w:rsidR="002E258C" w:rsidRDefault="002E258C" w:rsidP="000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E33A2" w14:textId="77777777" w:rsidR="002E258C" w:rsidRDefault="002E258C" w:rsidP="000D0CA6">
      <w:pPr>
        <w:spacing w:after="0" w:line="240" w:lineRule="auto"/>
      </w:pPr>
      <w:r>
        <w:separator/>
      </w:r>
    </w:p>
  </w:footnote>
  <w:footnote w:type="continuationSeparator" w:id="0">
    <w:p w14:paraId="11894751" w14:textId="77777777" w:rsidR="002E258C" w:rsidRDefault="002E258C" w:rsidP="000D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436D" w14:textId="77777777" w:rsidR="008D687F" w:rsidRDefault="008D687F" w:rsidP="000D0C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FD3AB" w14:textId="77777777" w:rsidR="008D687F" w:rsidRDefault="008D687F" w:rsidP="000D0C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011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1A9085B0" w14:textId="280E50B7" w:rsidR="00C20181" w:rsidRPr="00C20181" w:rsidRDefault="00C20181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20181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20181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20181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322747">
          <w:rPr>
            <w:rFonts w:asciiTheme="majorBidi" w:hAnsiTheme="majorBidi" w:cstheme="majorBidi"/>
            <w:noProof/>
            <w:sz w:val="18"/>
            <w:szCs w:val="18"/>
          </w:rPr>
          <w:t>- 3 -</w:t>
        </w:r>
        <w:r w:rsidRPr="00C20181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TSAG-TD169</w:t>
        </w:r>
      </w:p>
    </w:sdtContent>
  </w:sdt>
  <w:p w14:paraId="5DBC51BA" w14:textId="77777777" w:rsidR="008D687F" w:rsidRDefault="008D687F" w:rsidP="00C20181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BAE"/>
    <w:multiLevelType w:val="hybridMultilevel"/>
    <w:tmpl w:val="33C2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50B"/>
    <w:multiLevelType w:val="hybridMultilevel"/>
    <w:tmpl w:val="9BDA7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24E"/>
    <w:multiLevelType w:val="hybridMultilevel"/>
    <w:tmpl w:val="1012C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7D9D"/>
    <w:multiLevelType w:val="hybridMultilevel"/>
    <w:tmpl w:val="D6F030A8"/>
    <w:lvl w:ilvl="0" w:tplc="9E78107C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66A"/>
    <w:multiLevelType w:val="hybridMultilevel"/>
    <w:tmpl w:val="11DED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2BB"/>
    <w:multiLevelType w:val="hybridMultilevel"/>
    <w:tmpl w:val="73341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7C5F"/>
    <w:multiLevelType w:val="hybridMultilevel"/>
    <w:tmpl w:val="23502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4B3A"/>
    <w:multiLevelType w:val="hybridMultilevel"/>
    <w:tmpl w:val="80F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73CE"/>
    <w:multiLevelType w:val="hybridMultilevel"/>
    <w:tmpl w:val="99FA8312"/>
    <w:lvl w:ilvl="0" w:tplc="EB0A6386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826"/>
    <w:multiLevelType w:val="hybridMultilevel"/>
    <w:tmpl w:val="AE50A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76EA"/>
    <w:multiLevelType w:val="hybridMultilevel"/>
    <w:tmpl w:val="1242F426"/>
    <w:lvl w:ilvl="0" w:tplc="87CE589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14E"/>
    <w:multiLevelType w:val="hybridMultilevel"/>
    <w:tmpl w:val="411A1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D739A"/>
    <w:multiLevelType w:val="hybridMultilevel"/>
    <w:tmpl w:val="3D241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5C6"/>
    <w:multiLevelType w:val="hybridMultilevel"/>
    <w:tmpl w:val="5DC2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87A39"/>
    <w:multiLevelType w:val="hybridMultilevel"/>
    <w:tmpl w:val="4A540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14E45"/>
    <w:multiLevelType w:val="hybridMultilevel"/>
    <w:tmpl w:val="BE2A041E"/>
    <w:lvl w:ilvl="0" w:tplc="DA8472E8">
      <w:numFmt w:val="bullet"/>
      <w:lvlText w:val="-"/>
      <w:lvlJc w:val="left"/>
      <w:pPr>
        <w:ind w:left="450" w:hanging="360"/>
      </w:pPr>
      <w:rPr>
        <w:rFonts w:ascii="Verdana" w:eastAsia="SimSun" w:hAnsi="Verdana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A2858BA"/>
    <w:multiLevelType w:val="hybridMultilevel"/>
    <w:tmpl w:val="8E46BF5C"/>
    <w:lvl w:ilvl="0" w:tplc="A7B208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2F78CC"/>
    <w:multiLevelType w:val="hybridMultilevel"/>
    <w:tmpl w:val="DC705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40BE5"/>
    <w:multiLevelType w:val="hybridMultilevel"/>
    <w:tmpl w:val="E6C6BD5E"/>
    <w:lvl w:ilvl="0" w:tplc="2122702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44063"/>
    <w:multiLevelType w:val="hybridMultilevel"/>
    <w:tmpl w:val="BCFE1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C18D1"/>
    <w:multiLevelType w:val="hybridMultilevel"/>
    <w:tmpl w:val="5FC2E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36EF5"/>
    <w:multiLevelType w:val="hybridMultilevel"/>
    <w:tmpl w:val="6C989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4F46"/>
    <w:multiLevelType w:val="hybridMultilevel"/>
    <w:tmpl w:val="46C45D80"/>
    <w:lvl w:ilvl="0" w:tplc="800265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D7FCC"/>
    <w:multiLevelType w:val="hybridMultilevel"/>
    <w:tmpl w:val="0810B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8"/>
  </w:num>
  <w:num w:numId="8">
    <w:abstractNumId w:val="22"/>
  </w:num>
  <w:num w:numId="9">
    <w:abstractNumId w:val="3"/>
  </w:num>
  <w:num w:numId="10">
    <w:abstractNumId w:val="14"/>
  </w:num>
  <w:num w:numId="11">
    <w:abstractNumId w:val="23"/>
  </w:num>
  <w:num w:numId="12">
    <w:abstractNumId w:val="11"/>
  </w:num>
  <w:num w:numId="13">
    <w:abstractNumId w:val="4"/>
  </w:num>
  <w:num w:numId="14">
    <w:abstractNumId w:val="19"/>
  </w:num>
  <w:num w:numId="15">
    <w:abstractNumId w:val="17"/>
  </w:num>
  <w:num w:numId="16">
    <w:abstractNumId w:val="2"/>
  </w:num>
  <w:num w:numId="17">
    <w:abstractNumId w:val="20"/>
  </w:num>
  <w:num w:numId="18">
    <w:abstractNumId w:val="21"/>
  </w:num>
  <w:num w:numId="19">
    <w:abstractNumId w:val="1"/>
  </w:num>
  <w:num w:numId="20">
    <w:abstractNumId w:val="9"/>
  </w:num>
  <w:num w:numId="21">
    <w:abstractNumId w:val="6"/>
  </w:num>
  <w:num w:numId="22">
    <w:abstractNumId w:val="1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DB"/>
    <w:rsid w:val="00000BA9"/>
    <w:rsid w:val="00001611"/>
    <w:rsid w:val="00007AED"/>
    <w:rsid w:val="00014E19"/>
    <w:rsid w:val="00020E73"/>
    <w:rsid w:val="00033298"/>
    <w:rsid w:val="0003790A"/>
    <w:rsid w:val="00040761"/>
    <w:rsid w:val="00040C9C"/>
    <w:rsid w:val="00041DEC"/>
    <w:rsid w:val="0004366D"/>
    <w:rsid w:val="00062DE1"/>
    <w:rsid w:val="000656A3"/>
    <w:rsid w:val="000701AA"/>
    <w:rsid w:val="000710CC"/>
    <w:rsid w:val="000764D4"/>
    <w:rsid w:val="00080044"/>
    <w:rsid w:val="000808F7"/>
    <w:rsid w:val="00083471"/>
    <w:rsid w:val="000A0779"/>
    <w:rsid w:val="000A1283"/>
    <w:rsid w:val="000A7FB0"/>
    <w:rsid w:val="000B2942"/>
    <w:rsid w:val="000B38AE"/>
    <w:rsid w:val="000B54AC"/>
    <w:rsid w:val="000B6310"/>
    <w:rsid w:val="000D0CA6"/>
    <w:rsid w:val="000D1C6E"/>
    <w:rsid w:val="000D2104"/>
    <w:rsid w:val="000D4DD0"/>
    <w:rsid w:val="000E38B8"/>
    <w:rsid w:val="00112910"/>
    <w:rsid w:val="001209AD"/>
    <w:rsid w:val="00120F3C"/>
    <w:rsid w:val="00120F85"/>
    <w:rsid w:val="00126833"/>
    <w:rsid w:val="0013131A"/>
    <w:rsid w:val="00135E67"/>
    <w:rsid w:val="0014440E"/>
    <w:rsid w:val="00152045"/>
    <w:rsid w:val="00155F80"/>
    <w:rsid w:val="00161786"/>
    <w:rsid w:val="001721E2"/>
    <w:rsid w:val="00180E4B"/>
    <w:rsid w:val="00186835"/>
    <w:rsid w:val="00190BEA"/>
    <w:rsid w:val="001954AF"/>
    <w:rsid w:val="001A6306"/>
    <w:rsid w:val="001B5B8D"/>
    <w:rsid w:val="001C7E8D"/>
    <w:rsid w:val="001D74C1"/>
    <w:rsid w:val="001D7BCC"/>
    <w:rsid w:val="001E2F33"/>
    <w:rsid w:val="001F0514"/>
    <w:rsid w:val="00200E33"/>
    <w:rsid w:val="0021261B"/>
    <w:rsid w:val="00212FE4"/>
    <w:rsid w:val="00216372"/>
    <w:rsid w:val="00232AC9"/>
    <w:rsid w:val="00235621"/>
    <w:rsid w:val="00237ECC"/>
    <w:rsid w:val="0024011F"/>
    <w:rsid w:val="002459ED"/>
    <w:rsid w:val="00245DA2"/>
    <w:rsid w:val="00271F6A"/>
    <w:rsid w:val="00272FE3"/>
    <w:rsid w:val="0028407D"/>
    <w:rsid w:val="002917CD"/>
    <w:rsid w:val="002922FE"/>
    <w:rsid w:val="002A3D11"/>
    <w:rsid w:val="002A531D"/>
    <w:rsid w:val="002A7F94"/>
    <w:rsid w:val="002B4285"/>
    <w:rsid w:val="002B4B3A"/>
    <w:rsid w:val="002B70D2"/>
    <w:rsid w:val="002C181E"/>
    <w:rsid w:val="002D1854"/>
    <w:rsid w:val="002E258C"/>
    <w:rsid w:val="002E4EB0"/>
    <w:rsid w:val="002E69F6"/>
    <w:rsid w:val="002F584D"/>
    <w:rsid w:val="0030062C"/>
    <w:rsid w:val="00306BD4"/>
    <w:rsid w:val="00311200"/>
    <w:rsid w:val="003123AA"/>
    <w:rsid w:val="00322747"/>
    <w:rsid w:val="0032436F"/>
    <w:rsid w:val="00333135"/>
    <w:rsid w:val="003347BB"/>
    <w:rsid w:val="00346DEE"/>
    <w:rsid w:val="0035577D"/>
    <w:rsid w:val="00355963"/>
    <w:rsid w:val="0036657F"/>
    <w:rsid w:val="00366B03"/>
    <w:rsid w:val="003726DE"/>
    <w:rsid w:val="003779E4"/>
    <w:rsid w:val="0038782E"/>
    <w:rsid w:val="003A08DA"/>
    <w:rsid w:val="003A1AC0"/>
    <w:rsid w:val="003B5842"/>
    <w:rsid w:val="003C5654"/>
    <w:rsid w:val="003C63BD"/>
    <w:rsid w:val="003D4E8B"/>
    <w:rsid w:val="003D53BB"/>
    <w:rsid w:val="003F171A"/>
    <w:rsid w:val="004024D4"/>
    <w:rsid w:val="00406DBD"/>
    <w:rsid w:val="0040765B"/>
    <w:rsid w:val="004250BC"/>
    <w:rsid w:val="00435006"/>
    <w:rsid w:val="00442CF5"/>
    <w:rsid w:val="004459FE"/>
    <w:rsid w:val="00454C3E"/>
    <w:rsid w:val="004552DB"/>
    <w:rsid w:val="0045715B"/>
    <w:rsid w:val="004645F2"/>
    <w:rsid w:val="004664E8"/>
    <w:rsid w:val="00473756"/>
    <w:rsid w:val="004813DA"/>
    <w:rsid w:val="004A03D9"/>
    <w:rsid w:val="004B4792"/>
    <w:rsid w:val="004B7109"/>
    <w:rsid w:val="004C3E5D"/>
    <w:rsid w:val="004C5018"/>
    <w:rsid w:val="004D0120"/>
    <w:rsid w:val="004E3E9B"/>
    <w:rsid w:val="00504E4F"/>
    <w:rsid w:val="005072B9"/>
    <w:rsid w:val="0051412F"/>
    <w:rsid w:val="0052215A"/>
    <w:rsid w:val="005238AF"/>
    <w:rsid w:val="0052510E"/>
    <w:rsid w:val="00535A15"/>
    <w:rsid w:val="00550F8F"/>
    <w:rsid w:val="005533AB"/>
    <w:rsid w:val="00553650"/>
    <w:rsid w:val="00553AF4"/>
    <w:rsid w:val="00561905"/>
    <w:rsid w:val="00575A2D"/>
    <w:rsid w:val="00576023"/>
    <w:rsid w:val="005849E0"/>
    <w:rsid w:val="0059063E"/>
    <w:rsid w:val="0059694C"/>
    <w:rsid w:val="005A425D"/>
    <w:rsid w:val="005A4910"/>
    <w:rsid w:val="005B11CC"/>
    <w:rsid w:val="005B2B02"/>
    <w:rsid w:val="005B3D35"/>
    <w:rsid w:val="005C6194"/>
    <w:rsid w:val="005C75A7"/>
    <w:rsid w:val="005D1BC2"/>
    <w:rsid w:val="005D1F78"/>
    <w:rsid w:val="005D2762"/>
    <w:rsid w:val="005D2CD8"/>
    <w:rsid w:val="005D31E7"/>
    <w:rsid w:val="005D44AD"/>
    <w:rsid w:val="005D4D0F"/>
    <w:rsid w:val="005E07E5"/>
    <w:rsid w:val="005E269A"/>
    <w:rsid w:val="005F710D"/>
    <w:rsid w:val="00601A85"/>
    <w:rsid w:val="00613538"/>
    <w:rsid w:val="00615237"/>
    <w:rsid w:val="0062552C"/>
    <w:rsid w:val="00627446"/>
    <w:rsid w:val="00633F8F"/>
    <w:rsid w:val="00634A5A"/>
    <w:rsid w:val="006474CF"/>
    <w:rsid w:val="0065030F"/>
    <w:rsid w:val="00650C9B"/>
    <w:rsid w:val="00653FF2"/>
    <w:rsid w:val="00654CF4"/>
    <w:rsid w:val="006617E3"/>
    <w:rsid w:val="006649F9"/>
    <w:rsid w:val="006663C7"/>
    <w:rsid w:val="006729B5"/>
    <w:rsid w:val="0067356A"/>
    <w:rsid w:val="00673673"/>
    <w:rsid w:val="00683557"/>
    <w:rsid w:val="00685256"/>
    <w:rsid w:val="00692093"/>
    <w:rsid w:val="0069331E"/>
    <w:rsid w:val="00694725"/>
    <w:rsid w:val="006B6735"/>
    <w:rsid w:val="006D25B0"/>
    <w:rsid w:val="006D2E56"/>
    <w:rsid w:val="006D3B7A"/>
    <w:rsid w:val="006D3D9F"/>
    <w:rsid w:val="006D43CF"/>
    <w:rsid w:val="006D67F7"/>
    <w:rsid w:val="006D7834"/>
    <w:rsid w:val="006E18A1"/>
    <w:rsid w:val="006E550E"/>
    <w:rsid w:val="006E5B62"/>
    <w:rsid w:val="006F3D13"/>
    <w:rsid w:val="0070168C"/>
    <w:rsid w:val="00707C6A"/>
    <w:rsid w:val="00713D6B"/>
    <w:rsid w:val="00715E1B"/>
    <w:rsid w:val="00726366"/>
    <w:rsid w:val="0073506A"/>
    <w:rsid w:val="00741CA7"/>
    <w:rsid w:val="00743CBD"/>
    <w:rsid w:val="00745CD9"/>
    <w:rsid w:val="0076657E"/>
    <w:rsid w:val="0076733D"/>
    <w:rsid w:val="00772C91"/>
    <w:rsid w:val="00777DDF"/>
    <w:rsid w:val="00780A2B"/>
    <w:rsid w:val="00784CC7"/>
    <w:rsid w:val="007858B0"/>
    <w:rsid w:val="00786EE9"/>
    <w:rsid w:val="007944A1"/>
    <w:rsid w:val="00794CC1"/>
    <w:rsid w:val="007A0A2E"/>
    <w:rsid w:val="007A0B7C"/>
    <w:rsid w:val="007C19E9"/>
    <w:rsid w:val="007D238D"/>
    <w:rsid w:val="007D5EF7"/>
    <w:rsid w:val="007F27C9"/>
    <w:rsid w:val="007F4D6D"/>
    <w:rsid w:val="00800341"/>
    <w:rsid w:val="00804E5D"/>
    <w:rsid w:val="00811152"/>
    <w:rsid w:val="0081382B"/>
    <w:rsid w:val="00831739"/>
    <w:rsid w:val="00836F5B"/>
    <w:rsid w:val="0084118F"/>
    <w:rsid w:val="00852231"/>
    <w:rsid w:val="00852834"/>
    <w:rsid w:val="0086289D"/>
    <w:rsid w:val="00872D52"/>
    <w:rsid w:val="008804C1"/>
    <w:rsid w:val="008805D9"/>
    <w:rsid w:val="0089171F"/>
    <w:rsid w:val="008A002C"/>
    <w:rsid w:val="008B2E78"/>
    <w:rsid w:val="008D1DD0"/>
    <w:rsid w:val="008D47E3"/>
    <w:rsid w:val="008D5FDC"/>
    <w:rsid w:val="008D687F"/>
    <w:rsid w:val="008E5387"/>
    <w:rsid w:val="008E78AD"/>
    <w:rsid w:val="008F5B33"/>
    <w:rsid w:val="00912091"/>
    <w:rsid w:val="00933E94"/>
    <w:rsid w:val="00934628"/>
    <w:rsid w:val="00942B54"/>
    <w:rsid w:val="00944403"/>
    <w:rsid w:val="00962C46"/>
    <w:rsid w:val="009715EE"/>
    <w:rsid w:val="0097176F"/>
    <w:rsid w:val="00972560"/>
    <w:rsid w:val="00977B59"/>
    <w:rsid w:val="00993106"/>
    <w:rsid w:val="0099534D"/>
    <w:rsid w:val="009A2497"/>
    <w:rsid w:val="009A3E34"/>
    <w:rsid w:val="009B7452"/>
    <w:rsid w:val="009C1F50"/>
    <w:rsid w:val="009C250B"/>
    <w:rsid w:val="009C35C3"/>
    <w:rsid w:val="009E18B6"/>
    <w:rsid w:val="009F3593"/>
    <w:rsid w:val="00A0191C"/>
    <w:rsid w:val="00A043E3"/>
    <w:rsid w:val="00A073D8"/>
    <w:rsid w:val="00A136BD"/>
    <w:rsid w:val="00A265B6"/>
    <w:rsid w:val="00A35D0A"/>
    <w:rsid w:val="00A366A8"/>
    <w:rsid w:val="00A51196"/>
    <w:rsid w:val="00A565DF"/>
    <w:rsid w:val="00A603BE"/>
    <w:rsid w:val="00A6436C"/>
    <w:rsid w:val="00A70680"/>
    <w:rsid w:val="00A7184E"/>
    <w:rsid w:val="00A7263B"/>
    <w:rsid w:val="00A84F2C"/>
    <w:rsid w:val="00A86FCE"/>
    <w:rsid w:val="00A87CE1"/>
    <w:rsid w:val="00AA155C"/>
    <w:rsid w:val="00AB2AA6"/>
    <w:rsid w:val="00AB6CF9"/>
    <w:rsid w:val="00AC2230"/>
    <w:rsid w:val="00B05B41"/>
    <w:rsid w:val="00B113C0"/>
    <w:rsid w:val="00B1546F"/>
    <w:rsid w:val="00B1767F"/>
    <w:rsid w:val="00B23CA3"/>
    <w:rsid w:val="00B27841"/>
    <w:rsid w:val="00B35717"/>
    <w:rsid w:val="00B41301"/>
    <w:rsid w:val="00B64DE5"/>
    <w:rsid w:val="00B67F6B"/>
    <w:rsid w:val="00B75BD4"/>
    <w:rsid w:val="00B76AB2"/>
    <w:rsid w:val="00B9155D"/>
    <w:rsid w:val="00B93920"/>
    <w:rsid w:val="00BB1F72"/>
    <w:rsid w:val="00BB6BBE"/>
    <w:rsid w:val="00BC36CF"/>
    <w:rsid w:val="00BC3C0B"/>
    <w:rsid w:val="00BD0EBE"/>
    <w:rsid w:val="00BD4114"/>
    <w:rsid w:val="00BD43CB"/>
    <w:rsid w:val="00BD77FC"/>
    <w:rsid w:val="00BE50D0"/>
    <w:rsid w:val="00BF10FE"/>
    <w:rsid w:val="00BF1F46"/>
    <w:rsid w:val="00BF27B7"/>
    <w:rsid w:val="00C01D81"/>
    <w:rsid w:val="00C02EBB"/>
    <w:rsid w:val="00C02FBC"/>
    <w:rsid w:val="00C13227"/>
    <w:rsid w:val="00C20181"/>
    <w:rsid w:val="00C24F35"/>
    <w:rsid w:val="00C36F4C"/>
    <w:rsid w:val="00C40CA8"/>
    <w:rsid w:val="00C41585"/>
    <w:rsid w:val="00C47A83"/>
    <w:rsid w:val="00C55A78"/>
    <w:rsid w:val="00C566D9"/>
    <w:rsid w:val="00C56B6C"/>
    <w:rsid w:val="00C620F4"/>
    <w:rsid w:val="00C7694A"/>
    <w:rsid w:val="00C81846"/>
    <w:rsid w:val="00C81E04"/>
    <w:rsid w:val="00C83EF8"/>
    <w:rsid w:val="00C927E1"/>
    <w:rsid w:val="00C93BDB"/>
    <w:rsid w:val="00CA40B0"/>
    <w:rsid w:val="00CA4803"/>
    <w:rsid w:val="00CC323C"/>
    <w:rsid w:val="00CC59E7"/>
    <w:rsid w:val="00CC7EBB"/>
    <w:rsid w:val="00CD011F"/>
    <w:rsid w:val="00CD0547"/>
    <w:rsid w:val="00CE1CE0"/>
    <w:rsid w:val="00CE4282"/>
    <w:rsid w:val="00CE7C31"/>
    <w:rsid w:val="00CF155B"/>
    <w:rsid w:val="00CF411B"/>
    <w:rsid w:val="00D04530"/>
    <w:rsid w:val="00D05521"/>
    <w:rsid w:val="00D10F15"/>
    <w:rsid w:val="00D140D7"/>
    <w:rsid w:val="00D14668"/>
    <w:rsid w:val="00D15A43"/>
    <w:rsid w:val="00D22F90"/>
    <w:rsid w:val="00D24144"/>
    <w:rsid w:val="00D325D0"/>
    <w:rsid w:val="00D36502"/>
    <w:rsid w:val="00D44AE1"/>
    <w:rsid w:val="00D534E7"/>
    <w:rsid w:val="00D56656"/>
    <w:rsid w:val="00D57758"/>
    <w:rsid w:val="00D64175"/>
    <w:rsid w:val="00D82D2A"/>
    <w:rsid w:val="00D94D0A"/>
    <w:rsid w:val="00D96E45"/>
    <w:rsid w:val="00DA1228"/>
    <w:rsid w:val="00DA1447"/>
    <w:rsid w:val="00DA32F5"/>
    <w:rsid w:val="00DA5C2E"/>
    <w:rsid w:val="00DB0B1E"/>
    <w:rsid w:val="00DC69B5"/>
    <w:rsid w:val="00DC79CE"/>
    <w:rsid w:val="00DD062C"/>
    <w:rsid w:val="00DD6D47"/>
    <w:rsid w:val="00E0308D"/>
    <w:rsid w:val="00E062D8"/>
    <w:rsid w:val="00E07955"/>
    <w:rsid w:val="00E1087F"/>
    <w:rsid w:val="00E133DB"/>
    <w:rsid w:val="00E13E87"/>
    <w:rsid w:val="00E1403F"/>
    <w:rsid w:val="00E20A1D"/>
    <w:rsid w:val="00E23EE2"/>
    <w:rsid w:val="00E24B8B"/>
    <w:rsid w:val="00E24E21"/>
    <w:rsid w:val="00E31743"/>
    <w:rsid w:val="00E345E7"/>
    <w:rsid w:val="00E36A9C"/>
    <w:rsid w:val="00E370B4"/>
    <w:rsid w:val="00E37143"/>
    <w:rsid w:val="00E37A03"/>
    <w:rsid w:val="00E47228"/>
    <w:rsid w:val="00E578AD"/>
    <w:rsid w:val="00E74F08"/>
    <w:rsid w:val="00E806AD"/>
    <w:rsid w:val="00E84FA8"/>
    <w:rsid w:val="00EB4193"/>
    <w:rsid w:val="00EB6AC2"/>
    <w:rsid w:val="00EC536D"/>
    <w:rsid w:val="00EE6D0E"/>
    <w:rsid w:val="00F111FC"/>
    <w:rsid w:val="00F133FB"/>
    <w:rsid w:val="00F14807"/>
    <w:rsid w:val="00F14894"/>
    <w:rsid w:val="00F17D61"/>
    <w:rsid w:val="00F22826"/>
    <w:rsid w:val="00F241E7"/>
    <w:rsid w:val="00F247D6"/>
    <w:rsid w:val="00F43C3C"/>
    <w:rsid w:val="00F44904"/>
    <w:rsid w:val="00F660CF"/>
    <w:rsid w:val="00F67715"/>
    <w:rsid w:val="00F86BE3"/>
    <w:rsid w:val="00F947D7"/>
    <w:rsid w:val="00FA783E"/>
    <w:rsid w:val="00FB30B6"/>
    <w:rsid w:val="00FB4313"/>
    <w:rsid w:val="00FB5247"/>
    <w:rsid w:val="00FB713B"/>
    <w:rsid w:val="00FC62F7"/>
    <w:rsid w:val="00FC6391"/>
    <w:rsid w:val="00FC6536"/>
    <w:rsid w:val="00FD66D5"/>
    <w:rsid w:val="00FD6C1E"/>
    <w:rsid w:val="00FE1E1E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7A307"/>
  <w15:docId w15:val="{4C471595-ACAF-4855-AA94-74470C9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2DB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4552DB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unhideWhenUsed/>
    <w:rsid w:val="005251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customStyle="1" w:styleId="Telecomhead">
    <w:name w:val="Telecom head"/>
    <w:basedOn w:val="Normal"/>
    <w:rsid w:val="000B6310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A6"/>
  </w:style>
  <w:style w:type="character" w:styleId="PageNumber">
    <w:name w:val="page number"/>
    <w:basedOn w:val="DefaultParagraphFont"/>
    <w:uiPriority w:val="99"/>
    <w:semiHidden/>
    <w:unhideWhenUsed/>
    <w:rsid w:val="000D0CA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0A2E"/>
  </w:style>
  <w:style w:type="character" w:customStyle="1" w:styleId="DateChar">
    <w:name w:val="Date Char"/>
    <w:basedOn w:val="DefaultParagraphFont"/>
    <w:link w:val="Date"/>
    <w:uiPriority w:val="99"/>
    <w:semiHidden/>
    <w:rsid w:val="007A0A2E"/>
  </w:style>
  <w:style w:type="character" w:customStyle="1" w:styleId="apple-converted-space">
    <w:name w:val="apple-converted-space"/>
    <w:basedOn w:val="DefaultParagraphFont"/>
    <w:rsid w:val="00B76AB2"/>
  </w:style>
  <w:style w:type="character" w:styleId="Strong">
    <w:name w:val="Strong"/>
    <w:basedOn w:val="DefaultParagraphFont"/>
    <w:uiPriority w:val="22"/>
    <w:qFormat/>
    <w:rsid w:val="005072B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72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Matthew.Dalais@itu.int</dc:creator>
  <cp:lastModifiedBy>Al-Mnini, Lara</cp:lastModifiedBy>
  <cp:revision>5</cp:revision>
  <cp:lastPrinted>2015-01-14T16:48:00Z</cp:lastPrinted>
  <dcterms:created xsi:type="dcterms:W3CDTF">2018-02-26T10:39:00Z</dcterms:created>
  <dcterms:modified xsi:type="dcterms:W3CDTF">2018-02-26T10:44:00Z</dcterms:modified>
</cp:coreProperties>
</file>