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15181C" w:rsidRPr="00230252" w:rsidTr="00B77F42">
        <w:trPr>
          <w:cantSplit/>
        </w:trPr>
        <w:tc>
          <w:tcPr>
            <w:tcW w:w="1191" w:type="dxa"/>
            <w:vMerge w:val="restart"/>
          </w:tcPr>
          <w:p w:rsidR="0015181C" w:rsidRPr="00230252" w:rsidRDefault="0015181C" w:rsidP="00B77F42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230252">
              <w:rPr>
                <w:noProof/>
                <w:sz w:val="20"/>
                <w:lang w:eastAsia="zh-CN"/>
              </w:rPr>
              <w:drawing>
                <wp:inline distT="0" distB="0" distL="0" distR="0" wp14:anchorId="097CC3D6" wp14:editId="12719DCB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15181C" w:rsidRPr="00230252" w:rsidRDefault="0015181C" w:rsidP="00B77F42">
            <w:pPr>
              <w:rPr>
                <w:sz w:val="16"/>
                <w:szCs w:val="16"/>
              </w:rPr>
            </w:pPr>
            <w:r w:rsidRPr="00230252">
              <w:rPr>
                <w:sz w:val="16"/>
                <w:szCs w:val="16"/>
              </w:rPr>
              <w:t>INTERNATIONAL TELECOMMUNICATION UNION</w:t>
            </w:r>
          </w:p>
          <w:p w:rsidR="0015181C" w:rsidRPr="00230252" w:rsidRDefault="0015181C" w:rsidP="00B77F42">
            <w:pPr>
              <w:rPr>
                <w:b/>
                <w:bCs/>
                <w:sz w:val="26"/>
                <w:szCs w:val="26"/>
              </w:rPr>
            </w:pPr>
            <w:r w:rsidRPr="00230252">
              <w:rPr>
                <w:b/>
                <w:bCs/>
                <w:sz w:val="26"/>
                <w:szCs w:val="26"/>
              </w:rPr>
              <w:t>TELECOMMUNICATION</w:t>
            </w:r>
            <w:r w:rsidRPr="0023025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15181C" w:rsidRPr="00230252" w:rsidRDefault="0015181C" w:rsidP="00B77F42">
            <w:pPr>
              <w:rPr>
                <w:sz w:val="20"/>
              </w:rPr>
            </w:pPr>
            <w:r w:rsidRPr="00230252">
              <w:rPr>
                <w:sz w:val="20"/>
              </w:rPr>
              <w:t xml:space="preserve">STUDY PERIOD </w:t>
            </w:r>
            <w:bookmarkStart w:id="2" w:name="dstudyperiod"/>
            <w:r w:rsidRPr="00230252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15181C" w:rsidRPr="002B67A3" w:rsidRDefault="00445FC5" w:rsidP="002B67A3">
            <w:pPr>
              <w:pStyle w:val="Docnumber"/>
              <w:rPr>
                <w:sz w:val="32"/>
                <w:szCs w:val="32"/>
              </w:rPr>
            </w:pPr>
            <w:r w:rsidRPr="002B67A3">
              <w:rPr>
                <w:sz w:val="32"/>
                <w:szCs w:val="32"/>
              </w:rPr>
              <w:t>TSAG-</w:t>
            </w:r>
            <w:r w:rsidR="0015181C" w:rsidRPr="002B67A3">
              <w:rPr>
                <w:sz w:val="32"/>
                <w:szCs w:val="32"/>
              </w:rPr>
              <w:t>TD1</w:t>
            </w:r>
            <w:r w:rsidR="00951F94" w:rsidRPr="002B67A3">
              <w:rPr>
                <w:sz w:val="32"/>
                <w:szCs w:val="32"/>
              </w:rPr>
              <w:t>44</w:t>
            </w:r>
            <w:r w:rsidR="0015181C" w:rsidRPr="002B67A3">
              <w:rPr>
                <w:sz w:val="32"/>
                <w:szCs w:val="32"/>
              </w:rPr>
              <w:t xml:space="preserve">  </w:t>
            </w:r>
          </w:p>
        </w:tc>
      </w:tr>
      <w:tr w:rsidR="0015181C" w:rsidRPr="00230252" w:rsidTr="00B77F42">
        <w:trPr>
          <w:cantSplit/>
        </w:trPr>
        <w:tc>
          <w:tcPr>
            <w:tcW w:w="1191" w:type="dxa"/>
            <w:vMerge/>
          </w:tcPr>
          <w:p w:rsidR="0015181C" w:rsidRPr="00230252" w:rsidRDefault="0015181C" w:rsidP="00B77F4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15181C" w:rsidRPr="00230252" w:rsidRDefault="0015181C" w:rsidP="00B77F42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15181C" w:rsidRPr="00230252" w:rsidRDefault="002B67A3" w:rsidP="00B77F4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15181C" w:rsidRPr="00230252" w:rsidTr="00B77F42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15181C" w:rsidRPr="00230252" w:rsidRDefault="0015181C" w:rsidP="00B77F42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15181C" w:rsidRPr="00230252" w:rsidRDefault="0015181C" w:rsidP="00B77F42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15181C" w:rsidRPr="00230252" w:rsidRDefault="0015181C" w:rsidP="00B77F42">
            <w:pPr>
              <w:jc w:val="right"/>
              <w:rPr>
                <w:b/>
                <w:bCs/>
                <w:sz w:val="28"/>
                <w:szCs w:val="28"/>
              </w:rPr>
            </w:pPr>
            <w:r w:rsidRPr="0023025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5181C" w:rsidRPr="00F141D1" w:rsidTr="00B77F42">
        <w:trPr>
          <w:cantSplit/>
        </w:trPr>
        <w:tc>
          <w:tcPr>
            <w:tcW w:w="1617" w:type="dxa"/>
            <w:gridSpan w:val="2"/>
          </w:tcPr>
          <w:p w:rsidR="0015181C" w:rsidRPr="00464341" w:rsidRDefault="0015181C" w:rsidP="00B77F42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464341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:rsidR="0015181C" w:rsidRPr="00464341" w:rsidRDefault="0015181C" w:rsidP="00B77F42">
            <w:pPr>
              <w:rPr>
                <w:szCs w:val="24"/>
              </w:rPr>
            </w:pPr>
            <w:r w:rsidRPr="00464341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15181C" w:rsidRPr="00445FC5" w:rsidRDefault="0015181C" w:rsidP="00B77F42">
            <w:pPr>
              <w:jc w:val="right"/>
              <w:rPr>
                <w:szCs w:val="24"/>
                <w:highlight w:val="yellow"/>
              </w:rPr>
            </w:pPr>
            <w:r w:rsidRPr="0015181C">
              <w:rPr>
                <w:szCs w:val="24"/>
              </w:rPr>
              <w:t>Geneva, 26 February - 2 March 2018</w:t>
            </w:r>
          </w:p>
        </w:tc>
      </w:tr>
      <w:tr w:rsidR="0015181C" w:rsidRPr="00464341" w:rsidTr="00B77F42">
        <w:trPr>
          <w:cantSplit/>
        </w:trPr>
        <w:tc>
          <w:tcPr>
            <w:tcW w:w="9923" w:type="dxa"/>
            <w:gridSpan w:val="5"/>
          </w:tcPr>
          <w:p w:rsidR="0015181C" w:rsidRPr="00464341" w:rsidRDefault="0015181C" w:rsidP="00B77F42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464341">
              <w:rPr>
                <w:b/>
                <w:bCs/>
                <w:szCs w:val="24"/>
              </w:rPr>
              <w:t>TD</w:t>
            </w:r>
          </w:p>
        </w:tc>
      </w:tr>
      <w:tr w:rsidR="0015181C" w:rsidRPr="00464341" w:rsidTr="00B77F42">
        <w:trPr>
          <w:cantSplit/>
        </w:trPr>
        <w:tc>
          <w:tcPr>
            <w:tcW w:w="1617" w:type="dxa"/>
            <w:gridSpan w:val="2"/>
          </w:tcPr>
          <w:p w:rsidR="0015181C" w:rsidRPr="00464341" w:rsidRDefault="0015181C" w:rsidP="00B77F42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464341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15181C" w:rsidRPr="00464341" w:rsidRDefault="0015181C" w:rsidP="00B77F42">
            <w:pPr>
              <w:rPr>
                <w:szCs w:val="24"/>
              </w:rPr>
            </w:pPr>
            <w:r w:rsidRPr="00464341">
              <w:rPr>
                <w:szCs w:val="24"/>
              </w:rPr>
              <w:t>Director, TSB</w:t>
            </w:r>
          </w:p>
        </w:tc>
      </w:tr>
      <w:tr w:rsidR="0015181C" w:rsidRPr="00464341" w:rsidTr="00B77F42">
        <w:trPr>
          <w:cantSplit/>
        </w:trPr>
        <w:tc>
          <w:tcPr>
            <w:tcW w:w="1617" w:type="dxa"/>
            <w:gridSpan w:val="2"/>
          </w:tcPr>
          <w:p w:rsidR="0015181C" w:rsidRPr="00464341" w:rsidRDefault="0015181C" w:rsidP="00B77F42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464341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15181C" w:rsidRPr="00464341" w:rsidRDefault="0015181C" w:rsidP="00B77F42">
            <w:pPr>
              <w:rPr>
                <w:szCs w:val="24"/>
              </w:rPr>
            </w:pPr>
            <w:r w:rsidRPr="00464341">
              <w:rPr>
                <w:szCs w:val="24"/>
              </w:rPr>
              <w:t xml:space="preserve">Schedule of ITU-T meetings </w:t>
            </w:r>
            <w:r>
              <w:rPr>
                <w:szCs w:val="24"/>
              </w:rPr>
              <w:t>in</w:t>
            </w:r>
            <w:r w:rsidRPr="00464341">
              <w:rPr>
                <w:szCs w:val="24"/>
              </w:rPr>
              <w:t xml:space="preserve"> 2018</w:t>
            </w:r>
          </w:p>
        </w:tc>
      </w:tr>
      <w:tr w:rsidR="0015181C" w:rsidRPr="00464341" w:rsidTr="00B77F42">
        <w:trPr>
          <w:cantSplit/>
        </w:trPr>
        <w:tc>
          <w:tcPr>
            <w:tcW w:w="1617" w:type="dxa"/>
            <w:gridSpan w:val="2"/>
          </w:tcPr>
          <w:p w:rsidR="0015181C" w:rsidRPr="00464341" w:rsidRDefault="0015181C" w:rsidP="00B77F42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464341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:rsidR="0015181C" w:rsidRPr="00464341" w:rsidRDefault="0015181C" w:rsidP="00B77F42">
            <w:pPr>
              <w:rPr>
                <w:szCs w:val="24"/>
              </w:rPr>
            </w:pPr>
            <w:r w:rsidRPr="00464341">
              <w:rPr>
                <w:szCs w:val="24"/>
              </w:rPr>
              <w:t>Information</w:t>
            </w:r>
          </w:p>
        </w:tc>
      </w:tr>
      <w:tr w:rsidR="0015181C" w:rsidRPr="00AD7ADC" w:rsidTr="00B77F42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15181C" w:rsidRPr="00464341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464341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15181C" w:rsidRPr="00464341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>
              <w:rPr>
                <w:rFonts w:eastAsia="SimSun"/>
                <w:szCs w:val="24"/>
                <w:lang w:eastAsia="ja-JP"/>
              </w:rPr>
              <w:t>Zanou Marc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15181C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val="fr-CH" w:eastAsia="ja-JP"/>
              </w:rPr>
            </w:pPr>
            <w:r w:rsidRPr="00AD7ADC">
              <w:rPr>
                <w:rFonts w:eastAsia="SimSun"/>
                <w:szCs w:val="24"/>
                <w:lang w:val="fr-CH" w:eastAsia="ja-JP"/>
              </w:rPr>
              <w:t>Email:</w:t>
            </w:r>
            <w:r>
              <w:rPr>
                <w:rFonts w:eastAsia="SimSun"/>
                <w:szCs w:val="24"/>
                <w:lang w:val="fr-CH" w:eastAsia="ja-JP"/>
              </w:rPr>
              <w:t xml:space="preserve"> </w:t>
            </w:r>
            <w:hyperlink r:id="rId9" w:history="1">
              <w:r w:rsidRPr="006206E9">
                <w:rPr>
                  <w:rStyle w:val="Hyperlink"/>
                  <w:rFonts w:eastAsia="SimSun"/>
                  <w:szCs w:val="24"/>
                  <w:lang w:val="fr-CH" w:eastAsia="ja-JP"/>
                </w:rPr>
                <w:t>MarcAntoine.Zanou@itu.int</w:t>
              </w:r>
            </w:hyperlink>
          </w:p>
          <w:p w:rsidR="0015181C" w:rsidRPr="00AD7ADC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val="fr-CH" w:eastAsia="ja-JP"/>
              </w:rPr>
            </w:pPr>
          </w:p>
        </w:tc>
      </w:tr>
      <w:bookmarkEnd w:id="1"/>
      <w:bookmarkEnd w:id="9"/>
    </w:tbl>
    <w:p w:rsidR="0015181C" w:rsidRPr="00AD7ADC" w:rsidRDefault="0015181C" w:rsidP="0015181C">
      <w:pPr>
        <w:pStyle w:val="TableTitle"/>
        <w:keepLines w:val="0"/>
        <w:spacing w:before="120" w:after="0"/>
        <w:jc w:val="left"/>
        <w:rPr>
          <w:bCs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5181C" w:rsidRPr="00464341" w:rsidTr="00B77F42">
        <w:trPr>
          <w:cantSplit/>
        </w:trPr>
        <w:tc>
          <w:tcPr>
            <w:tcW w:w="1616" w:type="dxa"/>
          </w:tcPr>
          <w:p w:rsidR="0015181C" w:rsidRPr="00464341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464341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:rsidR="0015181C" w:rsidRPr="00464341" w:rsidRDefault="0015181C" w:rsidP="00B77F42">
            <w:pPr>
              <w:rPr>
                <w:rFonts w:eastAsia="SimSun"/>
                <w:szCs w:val="24"/>
                <w:lang w:eastAsia="ja-JP"/>
              </w:rPr>
            </w:pPr>
            <w:r w:rsidRPr="00464341">
              <w:rPr>
                <w:rFonts w:eastAsia="SimSun"/>
                <w:szCs w:val="24"/>
                <w:lang w:eastAsia="ja-JP"/>
              </w:rPr>
              <w:t>ITU-T meeting schedule</w:t>
            </w:r>
            <w:r w:rsidR="002B67A3"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15181C" w:rsidRPr="00464341" w:rsidTr="00B77F42">
        <w:trPr>
          <w:cantSplit/>
        </w:trPr>
        <w:tc>
          <w:tcPr>
            <w:tcW w:w="1616" w:type="dxa"/>
          </w:tcPr>
          <w:p w:rsidR="0015181C" w:rsidRPr="00464341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464341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:rsidR="0015181C" w:rsidRPr="00464341" w:rsidRDefault="0015181C" w:rsidP="00B77F42">
            <w:pPr>
              <w:rPr>
                <w:rFonts w:eastAsia="SimSun"/>
                <w:szCs w:val="24"/>
                <w:lang w:eastAsia="ja-JP"/>
              </w:rPr>
            </w:pPr>
            <w:r w:rsidRPr="00464341">
              <w:rPr>
                <w:szCs w:val="24"/>
              </w:rPr>
              <w:t xml:space="preserve">This document presents the meeting schedule for ITU-T from </w:t>
            </w:r>
            <w:r w:rsidRPr="0015181C">
              <w:rPr>
                <w:szCs w:val="24"/>
              </w:rPr>
              <w:t xml:space="preserve">March to December 2018. </w:t>
            </w:r>
          </w:p>
        </w:tc>
      </w:tr>
    </w:tbl>
    <w:p w:rsidR="0015181C" w:rsidRPr="00464341" w:rsidRDefault="0015181C" w:rsidP="0015181C">
      <w:pPr>
        <w:pStyle w:val="TableText"/>
        <w:rPr>
          <w:sz w:val="24"/>
          <w:szCs w:val="24"/>
          <w:lang w:val="en-US"/>
        </w:rPr>
      </w:pPr>
    </w:p>
    <w:p w:rsidR="0015181C" w:rsidRPr="00AD7ADC" w:rsidRDefault="0015181C" w:rsidP="0015181C">
      <w:pPr>
        <w:pStyle w:val="TableText"/>
        <w:spacing w:before="120"/>
        <w:rPr>
          <w:sz w:val="24"/>
          <w:szCs w:val="24"/>
          <w:lang w:val="en-US"/>
        </w:rPr>
      </w:pPr>
      <w:r w:rsidRPr="00464341">
        <w:rPr>
          <w:b/>
          <w:bCs/>
          <w:sz w:val="24"/>
          <w:szCs w:val="24"/>
          <w:lang w:val="en-US"/>
        </w:rPr>
        <w:t>Action required:</w:t>
      </w:r>
      <w:r w:rsidRPr="00464341">
        <w:rPr>
          <w:sz w:val="24"/>
          <w:szCs w:val="24"/>
          <w:lang w:val="en-US"/>
        </w:rPr>
        <w:t xml:space="preserve"> TSAG is invited to note the </w:t>
      </w:r>
      <w:r>
        <w:rPr>
          <w:sz w:val="24"/>
          <w:szCs w:val="24"/>
          <w:lang w:val="en-US"/>
        </w:rPr>
        <w:t xml:space="preserve">2018 </w:t>
      </w:r>
      <w:r w:rsidRPr="009552F2">
        <w:rPr>
          <w:color w:val="000000" w:themeColor="text1"/>
          <w:sz w:val="24"/>
          <w:szCs w:val="24"/>
          <w:lang w:val="en-US"/>
        </w:rPr>
        <w:t>meeting schedule</w:t>
      </w:r>
      <w:r w:rsidRPr="00464341">
        <w:rPr>
          <w:sz w:val="24"/>
          <w:szCs w:val="24"/>
          <w:lang w:val="en-US"/>
        </w:rPr>
        <w:t>.</w:t>
      </w:r>
      <w:r>
        <w:rPr>
          <w:rFonts w:ascii="Calibri" w:hAnsi="Calibri"/>
          <w:bCs/>
          <w:lang w:val="en-US"/>
        </w:rPr>
        <w:br/>
      </w:r>
      <w:bookmarkStart w:id="10" w:name="_GoBack"/>
      <w:bookmarkEnd w:id="10"/>
    </w:p>
    <w:p w:rsidR="0015181C" w:rsidRPr="00AB767A" w:rsidRDefault="0015181C" w:rsidP="0015181C">
      <w:pPr>
        <w:pStyle w:val="TableTitle"/>
        <w:keepLines w:val="0"/>
        <w:spacing w:before="120" w:after="0"/>
        <w:rPr>
          <w:rFonts w:ascii="Calibri" w:hAnsi="Calibri"/>
          <w:bCs/>
          <w:lang w:val="en-US"/>
        </w:rPr>
      </w:pPr>
      <w:r w:rsidRPr="00AB767A">
        <w:rPr>
          <w:rFonts w:ascii="Calibri" w:hAnsi="Calibri"/>
          <w:bCs/>
          <w:lang w:val="en-US"/>
        </w:rPr>
        <w:t>Sch</w:t>
      </w:r>
      <w:r>
        <w:rPr>
          <w:rFonts w:ascii="Calibri" w:hAnsi="Calibri"/>
          <w:bCs/>
          <w:lang w:val="en-US"/>
        </w:rPr>
        <w:t>edule of ITU-T meetings for 2018</w:t>
      </w:r>
    </w:p>
    <w:p w:rsidR="0015181C" w:rsidRDefault="0015181C" w:rsidP="0015181C">
      <w:pPr>
        <w:jc w:val="center"/>
        <w:rPr>
          <w:rFonts w:ascii="Calibri" w:hAnsi="Calibri"/>
          <w:color w:val="000000"/>
          <w:szCs w:val="24"/>
        </w:rPr>
      </w:pPr>
      <w:r w:rsidRPr="00230252">
        <w:rPr>
          <w:rFonts w:ascii="Calibri" w:hAnsi="Calibri"/>
          <w:color w:val="000000"/>
          <w:szCs w:val="24"/>
        </w:rPr>
        <w:t>________________</w:t>
      </w:r>
      <w:r>
        <w:rPr>
          <w:rFonts w:ascii="Calibri" w:hAnsi="Calibri"/>
          <w:color w:val="000000"/>
          <w:szCs w:val="24"/>
        </w:rPr>
        <w:t>___</w:t>
      </w:r>
    </w:p>
    <w:p w:rsidR="0015181C" w:rsidRPr="00230252" w:rsidRDefault="0015181C" w:rsidP="0015181C">
      <w:pPr>
        <w:jc w:val="center"/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2657"/>
        <w:gridCol w:w="1454"/>
        <w:gridCol w:w="2677"/>
      </w:tblGrid>
      <w:tr w:rsidR="0015181C" w:rsidRPr="00AB767A" w:rsidTr="00B77F42">
        <w:trPr>
          <w:cantSplit/>
          <w:trHeight w:val="43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81C" w:rsidRPr="00AB767A" w:rsidRDefault="0015181C" w:rsidP="00B77F42">
            <w:pPr>
              <w:spacing w:before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B767A">
              <w:rPr>
                <w:rFonts w:ascii="Calibri" w:hAnsi="Calibri"/>
                <w:b/>
                <w:bCs/>
                <w:sz w:val="20"/>
              </w:rPr>
              <w:t>SG/WP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81C" w:rsidRPr="00AB767A" w:rsidRDefault="0015181C" w:rsidP="00B77F42">
            <w:pPr>
              <w:spacing w:before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B767A">
              <w:rPr>
                <w:rFonts w:ascii="Calibri" w:hAnsi="Calibri"/>
                <w:b/>
                <w:bCs/>
                <w:sz w:val="20"/>
              </w:rPr>
              <w:t>Date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81C" w:rsidRPr="00AB767A" w:rsidRDefault="0015181C" w:rsidP="00B77F42">
            <w:pPr>
              <w:spacing w:before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B767A">
              <w:rPr>
                <w:rFonts w:ascii="Calibri" w:hAnsi="Calibri"/>
                <w:b/>
                <w:bCs/>
                <w:sz w:val="20"/>
              </w:rPr>
              <w:t>Place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81C" w:rsidRPr="00AB767A" w:rsidRDefault="0015181C" w:rsidP="00B77F42">
            <w:pPr>
              <w:spacing w:before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B767A">
              <w:rPr>
                <w:rFonts w:ascii="Calibri" w:hAnsi="Calibri"/>
                <w:b/>
                <w:bCs/>
                <w:sz w:val="20"/>
              </w:rPr>
              <w:t>Deadline for submission</w:t>
            </w:r>
          </w:p>
          <w:p w:rsidR="0015181C" w:rsidRPr="00AB767A" w:rsidRDefault="0015181C" w:rsidP="00B77F42">
            <w:pPr>
              <w:spacing w:before="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B767A">
              <w:rPr>
                <w:rFonts w:ascii="Calibri" w:hAnsi="Calibri"/>
                <w:b/>
                <w:bCs/>
                <w:sz w:val="20"/>
              </w:rPr>
              <w:t>of contributions</w:t>
            </w:r>
          </w:p>
        </w:tc>
      </w:tr>
      <w:tr w:rsidR="0015181C" w:rsidRPr="00AB767A" w:rsidTr="00B77F42">
        <w:trPr>
          <w:cantSplit/>
          <w:trHeight w:val="43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B77F42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TSAG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B77F42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 xml:space="preserve">26 February – 2 March   </w:t>
            </w:r>
            <w:r>
              <w:rPr>
                <w:rFonts w:ascii="Calibri" w:hAnsi="Calibri"/>
                <w:sz w:val="20"/>
              </w:rPr>
              <w:t xml:space="preserve">        </w:t>
            </w:r>
          </w:p>
          <w:p w:rsidR="0015181C" w:rsidRPr="00AD7ADC" w:rsidRDefault="0015181C" w:rsidP="00B77F42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B77F42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B77F42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13 February</w:t>
            </w:r>
          </w:p>
          <w:p w:rsidR="0015181C" w:rsidRPr="00AD7ADC" w:rsidRDefault="0015181C" w:rsidP="00B77F42">
            <w:pPr>
              <w:spacing w:before="40" w:after="40"/>
              <w:rPr>
                <w:rFonts w:ascii="Calibri" w:hAnsi="Calibri"/>
                <w:sz w:val="20"/>
              </w:rPr>
            </w:pP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SG/WP2/5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  <w:r w:rsidRPr="00445FC5">
              <w:rPr>
                <w:rFonts w:ascii="Calibri" w:hAnsi="Calibri"/>
                <w:sz w:val="20"/>
              </w:rPr>
              <w:t>Rapporteurs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 – 9 March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 February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</w:t>
            </w:r>
            <w:r w:rsidRPr="00AD7ADC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 xml:space="preserve">20 – 29 March                                          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 xml:space="preserve"> 7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AD7ADC">
              <w:rPr>
                <w:rFonts w:ascii="Calibri" w:hAnsi="Calibri"/>
                <w:sz w:val="20"/>
              </w:rPr>
              <w:t xml:space="preserve">March 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SG/WP 3</w:t>
            </w:r>
          </w:p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9 – 18 April</w:t>
            </w:r>
          </w:p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27 March</w:t>
            </w:r>
          </w:p>
        </w:tc>
      </w:tr>
      <w:tr w:rsidR="0015181C" w:rsidRPr="00AB767A" w:rsidTr="0015181C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445FC5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445FC5">
              <w:rPr>
                <w:rFonts w:ascii="Calibri" w:hAnsi="Calibri"/>
                <w:sz w:val="20"/>
              </w:rPr>
              <w:t>SG/WP 11 &amp; 13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  <w:r w:rsidRPr="00445FC5">
              <w:rPr>
                <w:rFonts w:ascii="Calibri" w:hAnsi="Calibri"/>
                <w:sz w:val="20"/>
              </w:rPr>
              <w:t>Rapporteurs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9552F2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 xml:space="preserve">9 – 18 April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445FC5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45FC5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 March</w:t>
            </w:r>
          </w:p>
          <w:p w:rsidR="0015181C" w:rsidRPr="00445FC5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</w:p>
        </w:tc>
      </w:tr>
      <w:tr w:rsidR="009E2623" w:rsidRPr="00AB767A" w:rsidTr="000672B7">
        <w:trPr>
          <w:cantSplit/>
          <w:trHeight w:val="416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3" w:rsidRDefault="009E2623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15181C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Council 2018: 17 – 27 April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</w:t>
            </w:r>
            <w:r w:rsidRPr="00AD7ADC"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15181C" w:rsidRDefault="0015181C" w:rsidP="0015181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– 10</w:t>
            </w:r>
            <w:r w:rsidRPr="00470A4F">
              <w:rPr>
                <w:rFonts w:asciiTheme="minorHAnsi" w:hAnsiTheme="minorHAnsi"/>
                <w:sz w:val="20"/>
              </w:rPr>
              <w:t xml:space="preserve"> May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8</w:t>
            </w:r>
            <w:r w:rsidRPr="00AD7ADC">
              <w:rPr>
                <w:rFonts w:ascii="Calibri" w:hAnsi="Calibri"/>
                <w:sz w:val="20"/>
              </w:rPr>
              <w:t xml:space="preserve"> April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SG/WP</w:t>
            </w:r>
            <w:r w:rsidRPr="00AD7ADC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 xml:space="preserve">6 – 16 May </w:t>
            </w:r>
            <w:r>
              <w:rPr>
                <w:rFonts w:ascii="Calibri" w:hAnsi="Calibri"/>
                <w:sz w:val="20"/>
              </w:rPr>
              <w:t xml:space="preserve">    TBC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Egypt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23 April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SG/WP1/5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  <w:r w:rsidRPr="00445FC5">
              <w:rPr>
                <w:rFonts w:ascii="Calibri" w:hAnsi="Calibri"/>
                <w:sz w:val="20"/>
              </w:rPr>
              <w:t>Rapporteurs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 xml:space="preserve">22-29 May  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9 May</w:t>
            </w:r>
          </w:p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SG/WP 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 – </w:t>
            </w:r>
            <w:r w:rsidRPr="00AD7ADC">
              <w:rPr>
                <w:rFonts w:ascii="Calibri" w:hAnsi="Calibri"/>
                <w:sz w:val="20"/>
              </w:rPr>
              <w:t xml:space="preserve">13 July </w:t>
            </w:r>
          </w:p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  <w:r w:rsidRPr="00AD7ADC">
              <w:rPr>
                <w:rFonts w:ascii="Calibri" w:hAnsi="Calibri"/>
                <w:sz w:val="20"/>
              </w:rPr>
              <w:t xml:space="preserve"> June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</w:t>
            </w:r>
            <w:r w:rsidRPr="00AD7ADC"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9 – 20 July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Ljubjana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 June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rPr>
                <w:rFonts w:ascii="Calibri" w:hAnsi="Calibri"/>
                <w:color w:val="000000"/>
                <w:sz w:val="20"/>
              </w:rPr>
            </w:pPr>
            <w:r w:rsidRPr="00FC40E1">
              <w:rPr>
                <w:rFonts w:ascii="Calibri" w:hAnsi="Calibri"/>
                <w:sz w:val="20"/>
              </w:rPr>
              <w:t>SG/WP 11 &amp; 13</w:t>
            </w:r>
            <w:r>
              <w:rPr>
                <w:rFonts w:ascii="Calibri" w:hAnsi="Calibri"/>
                <w:sz w:val="20"/>
              </w:rPr>
              <w:t xml:space="preserve"> Rapporteurs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470A4F" w:rsidRDefault="0015181C" w:rsidP="0015181C">
            <w:pPr>
              <w:jc w:val="center"/>
              <w:rPr>
                <w:rFonts w:asciiTheme="minorHAnsi" w:hAnsiTheme="minorHAnsi"/>
              </w:rPr>
            </w:pPr>
            <w:r w:rsidRPr="00470A4F">
              <w:rPr>
                <w:rFonts w:asciiTheme="minorHAnsi" w:hAnsiTheme="minorHAnsi"/>
                <w:sz w:val="20"/>
              </w:rPr>
              <w:t xml:space="preserve">16 – 27 July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FC40E1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 July</w:t>
            </w:r>
          </w:p>
        </w:tc>
      </w:tr>
      <w:tr w:rsidR="0015181C" w:rsidRPr="00AB767A" w:rsidTr="0015181C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</w:t>
            </w:r>
            <w:r w:rsidRPr="00AD7ADC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Del="0067026F" w:rsidRDefault="0015181C" w:rsidP="0015181C">
            <w:pPr>
              <w:spacing w:before="40" w:after="40"/>
              <w:jc w:val="center"/>
              <w:rPr>
                <w:rFonts w:ascii="Calibri" w:hAnsi="Calibri"/>
                <w:strike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29 August</w:t>
            </w:r>
            <w:r w:rsidR="009E2623">
              <w:rPr>
                <w:rFonts w:ascii="Calibri" w:hAnsi="Calibri"/>
                <w:sz w:val="20"/>
              </w:rPr>
              <w:t xml:space="preserve"> -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</w:t>
            </w:r>
            <w:r w:rsidRPr="00AD7ADC">
              <w:rPr>
                <w:rFonts w:ascii="Calibri" w:hAnsi="Calibri"/>
                <w:sz w:val="20"/>
              </w:rPr>
              <w:t xml:space="preserve"> September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16 August</w:t>
            </w:r>
          </w:p>
        </w:tc>
      </w:tr>
      <w:tr w:rsidR="009E2623" w:rsidRPr="00AB767A" w:rsidTr="006E1FB8">
        <w:trPr>
          <w:cantSplit/>
          <w:trHeight w:val="546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AD7ADC" w:rsidRDefault="009E2623" w:rsidP="009E2623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15181C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 Telecom: 2018 10 – 13 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September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SG/WP 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11-21 September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29 August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</w:t>
            </w:r>
            <w:r w:rsidRPr="00AD7ADC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24 September</w:t>
            </w:r>
            <w:r w:rsidR="009E2623">
              <w:rPr>
                <w:rFonts w:ascii="Calibri" w:hAnsi="Calibri"/>
                <w:sz w:val="20"/>
              </w:rPr>
              <w:t xml:space="preserve"> -</w:t>
            </w:r>
            <w:r w:rsidRPr="00AD7ADC">
              <w:rPr>
                <w:rFonts w:ascii="Calibri" w:hAnsi="Calibri"/>
                <w:sz w:val="20"/>
              </w:rPr>
              <w:t xml:space="preserve"> 5 October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China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11 September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SG/WP 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jc w:val="center"/>
              <w:rPr>
                <w:rFonts w:asciiTheme="minorHAnsi" w:hAnsiTheme="minorHAnsi"/>
                <w:sz w:val="20"/>
              </w:rPr>
            </w:pPr>
            <w:r w:rsidRPr="00470A4F">
              <w:rPr>
                <w:rFonts w:asciiTheme="minorHAnsi" w:hAnsiTheme="minorHAnsi"/>
                <w:sz w:val="20"/>
              </w:rPr>
              <w:t>1 -5 October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  <w:r w:rsidRPr="00AD7ADC">
              <w:rPr>
                <w:rFonts w:ascii="Calibri" w:hAnsi="Calibri"/>
                <w:sz w:val="20"/>
              </w:rPr>
              <w:t xml:space="preserve"> September</w:t>
            </w:r>
          </w:p>
        </w:tc>
      </w:tr>
      <w:tr w:rsidR="0015181C" w:rsidRPr="00AB767A" w:rsidTr="0015181C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SG/WP 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8 – 19 October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25 September</w:t>
            </w:r>
          </w:p>
        </w:tc>
      </w:tr>
      <w:tr w:rsidR="009E2623" w:rsidRPr="00AB767A" w:rsidTr="005106FE">
        <w:trPr>
          <w:cantSplit/>
          <w:trHeight w:val="546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AD7ADC" w:rsidRDefault="009E2623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15181C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PP- 2018: 19 October  – 16 November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 w:rsidRPr="00445FC5">
              <w:rPr>
                <w:rFonts w:ascii="Calibri" w:hAnsi="Calibri"/>
                <w:sz w:val="20"/>
              </w:rPr>
              <w:t>SG/WP 11 &amp; 13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  <w:r w:rsidRPr="00445FC5">
              <w:rPr>
                <w:rFonts w:ascii="Calibri" w:hAnsi="Calibri"/>
                <w:sz w:val="20"/>
              </w:rPr>
              <w:t>Rapporteurs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70A4F">
              <w:rPr>
                <w:rFonts w:asciiTheme="minorHAnsi" w:hAnsiTheme="minorHAnsi"/>
                <w:sz w:val="20"/>
              </w:rPr>
              <w:t>22 October – 2 November</w:t>
            </w:r>
            <w:r w:rsidRPr="00AD7ADC">
              <w:rPr>
                <w:rFonts w:ascii="Calibri" w:hAnsi="Calibri"/>
                <w:sz w:val="20"/>
              </w:rPr>
              <w:t xml:space="preserve">                       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Pr="00AD7ADC">
              <w:rPr>
                <w:rFonts w:ascii="Calibri" w:hAnsi="Calibri"/>
                <w:sz w:val="20"/>
              </w:rPr>
              <w:t xml:space="preserve">                                          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45FC5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 October</w:t>
            </w:r>
          </w:p>
        </w:tc>
      </w:tr>
      <w:tr w:rsidR="0015181C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Default="0015181C" w:rsidP="0015181C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SG/WP</w:t>
            </w:r>
            <w:r w:rsidRPr="00AD7ADC"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470A4F" w:rsidDel="005619BE" w:rsidRDefault="0015181C" w:rsidP="0015181C">
            <w:pPr>
              <w:jc w:val="center"/>
              <w:rPr>
                <w:rFonts w:asciiTheme="minorHAnsi" w:hAnsiTheme="minorHAnsi"/>
                <w:sz w:val="20"/>
              </w:rPr>
            </w:pPr>
            <w:r w:rsidRPr="00470A4F">
              <w:rPr>
                <w:rFonts w:asciiTheme="minorHAnsi" w:hAnsiTheme="minorHAnsi"/>
                <w:sz w:val="20"/>
              </w:rPr>
              <w:t>27 November – 6 December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AD7ADC" w:rsidRDefault="0015181C" w:rsidP="0015181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 November</w:t>
            </w:r>
          </w:p>
        </w:tc>
      </w:tr>
      <w:tr w:rsidR="009E2623" w:rsidRPr="00AB767A" w:rsidTr="00B77F42">
        <w:trPr>
          <w:cantSplit/>
          <w:trHeight w:val="5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AD7ADC" w:rsidRDefault="009E2623" w:rsidP="009E2623">
            <w:pPr>
              <w:spacing w:before="40" w:after="40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TSAG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Default="009E2623" w:rsidP="009E2623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 – 14 December</w:t>
            </w:r>
            <w:r w:rsidRPr="00AD7ADC">
              <w:rPr>
                <w:rFonts w:ascii="Calibri" w:hAnsi="Calibri"/>
                <w:sz w:val="20"/>
              </w:rPr>
              <w:t xml:space="preserve">  </w:t>
            </w:r>
          </w:p>
          <w:p w:rsidR="009E2623" w:rsidRPr="00AD7ADC" w:rsidRDefault="009E2623" w:rsidP="00445FC5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445FC5">
              <w:rPr>
                <w:rFonts w:ascii="Calibri" w:hAnsi="Calibri"/>
                <w:sz w:val="20"/>
              </w:rPr>
              <w:t>Rooms are also available 21 – 25 January 2019 or 28 January – 1 February 2019</w:t>
            </w:r>
            <w:r>
              <w:rPr>
                <w:rFonts w:ascii="Calibri" w:hAnsi="Calibri"/>
                <w:sz w:val="20"/>
              </w:rPr>
              <w:t>)</w:t>
            </w:r>
            <w:r w:rsidRPr="00AD7AD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</w:t>
            </w:r>
          </w:p>
          <w:p w:rsidR="009E2623" w:rsidRPr="00AD7ADC" w:rsidRDefault="009E2623" w:rsidP="009E2623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AD7ADC" w:rsidRDefault="009E2623" w:rsidP="009E2623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AD7ADC">
              <w:rPr>
                <w:rFonts w:ascii="Calibri" w:hAnsi="Calibri"/>
                <w:sz w:val="20"/>
              </w:rPr>
              <w:t>Geneva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Default="009E2623" w:rsidP="009E2623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 November</w:t>
            </w:r>
          </w:p>
          <w:p w:rsidR="009E2623" w:rsidRPr="00AD7ADC" w:rsidRDefault="009E2623" w:rsidP="009E2623">
            <w:pPr>
              <w:spacing w:before="40" w:after="40"/>
              <w:rPr>
                <w:rFonts w:ascii="Calibri" w:hAnsi="Calibri"/>
                <w:sz w:val="20"/>
              </w:rPr>
            </w:pPr>
          </w:p>
        </w:tc>
      </w:tr>
    </w:tbl>
    <w:p w:rsidR="0015181C" w:rsidRPr="0015181C" w:rsidRDefault="0015181C" w:rsidP="0015181C"/>
    <w:p w:rsidR="0015181C" w:rsidRDefault="002B67A3" w:rsidP="002B67A3">
      <w:pPr>
        <w:jc w:val="center"/>
      </w:pPr>
      <w:r>
        <w:t>___________________</w:t>
      </w:r>
    </w:p>
    <w:sectPr w:rsidR="0015181C" w:rsidSect="00FD0A7C"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B8" w:rsidRDefault="007103B8" w:rsidP="00FD0A7C">
      <w:pPr>
        <w:spacing w:before="0"/>
      </w:pPr>
      <w:r>
        <w:separator/>
      </w:r>
    </w:p>
  </w:endnote>
  <w:endnote w:type="continuationSeparator" w:id="0">
    <w:p w:rsidR="007103B8" w:rsidRDefault="007103B8" w:rsidP="00FD0A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1C" w:rsidRDefault="0015181C" w:rsidP="002B67A3">
    <w:pPr>
      <w:pStyle w:val="Footer"/>
      <w:jc w:val="right"/>
    </w:pPr>
  </w:p>
  <w:p w:rsidR="0015181C" w:rsidRDefault="00151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1C" w:rsidRDefault="0015181C" w:rsidP="002B67A3">
    <w:pPr>
      <w:pStyle w:val="Footer"/>
      <w:jc w:val="right"/>
    </w:pPr>
  </w:p>
  <w:p w:rsidR="0015181C" w:rsidRDefault="0015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B8" w:rsidRDefault="007103B8" w:rsidP="00FD0A7C">
      <w:pPr>
        <w:spacing w:before="0"/>
      </w:pPr>
      <w:r>
        <w:separator/>
      </w:r>
    </w:p>
  </w:footnote>
  <w:footnote w:type="continuationSeparator" w:id="0">
    <w:p w:rsidR="007103B8" w:rsidRDefault="007103B8" w:rsidP="00FD0A7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19AB"/>
    <w:multiLevelType w:val="hybridMultilevel"/>
    <w:tmpl w:val="526C93E0"/>
    <w:lvl w:ilvl="0" w:tplc="72D85DC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2"/>
    <w:rsid w:val="0015181C"/>
    <w:rsid w:val="002B67A3"/>
    <w:rsid w:val="003955CE"/>
    <w:rsid w:val="00426ED8"/>
    <w:rsid w:val="00445FC5"/>
    <w:rsid w:val="00470A4F"/>
    <w:rsid w:val="006B4684"/>
    <w:rsid w:val="007103B8"/>
    <w:rsid w:val="007420CC"/>
    <w:rsid w:val="00951F94"/>
    <w:rsid w:val="009552F2"/>
    <w:rsid w:val="009E2623"/>
    <w:rsid w:val="00B70C89"/>
    <w:rsid w:val="00BD24A0"/>
    <w:rsid w:val="00D6199A"/>
    <w:rsid w:val="00DA2AF3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52A3"/>
  <w15:chartTrackingRefBased/>
  <w15:docId w15:val="{0EEE5B17-5063-48D0-BE63-60DA585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9552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9552F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9552F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552F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552F2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55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F2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Antoine.Zano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B919-AF2D-40C6-84D1-CC543E69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2018-03-02T09:32:00Z</cp:lastPrinted>
  <dcterms:created xsi:type="dcterms:W3CDTF">2018-03-02T10:36:00Z</dcterms:created>
  <dcterms:modified xsi:type="dcterms:W3CDTF">2018-03-02T10:36:00Z</dcterms:modified>
</cp:coreProperties>
</file>