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395AF0" w:rsidRPr="00401AE8" w:rsidTr="00395AF0">
        <w:trPr>
          <w:cantSplit/>
        </w:trPr>
        <w:tc>
          <w:tcPr>
            <w:tcW w:w="1191" w:type="dxa"/>
            <w:vMerge w:val="restart"/>
          </w:tcPr>
          <w:p w:rsidR="00395AF0" w:rsidRPr="00401AE8" w:rsidRDefault="00395AF0" w:rsidP="00395AF0">
            <w:pPr>
              <w:rPr>
                <w:sz w:val="20"/>
                <w:szCs w:val="20"/>
              </w:rPr>
            </w:pPr>
            <w:bookmarkStart w:id="0" w:name="dnum" w:colFirst="2" w:colLast="2"/>
            <w:bookmarkStart w:id="1" w:name="dtableau"/>
            <w:r w:rsidRPr="00401AE8">
              <w:rPr>
                <w:noProof/>
                <w:sz w:val="20"/>
                <w:szCs w:val="20"/>
                <w:lang w:eastAsia="zh-CN"/>
              </w:rPr>
              <w:drawing>
                <wp:inline distT="0" distB="0" distL="0" distR="0" wp14:anchorId="5FCCAF37" wp14:editId="4A6AB9F4">
                  <wp:extent cx="647700"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395AF0" w:rsidRPr="00401AE8" w:rsidRDefault="00395AF0" w:rsidP="00395AF0">
            <w:pPr>
              <w:rPr>
                <w:sz w:val="16"/>
                <w:szCs w:val="16"/>
              </w:rPr>
            </w:pPr>
            <w:r w:rsidRPr="00401AE8">
              <w:rPr>
                <w:sz w:val="16"/>
                <w:szCs w:val="16"/>
              </w:rPr>
              <w:t>INTERNATIONAL TELECOMMUNICATION UNION</w:t>
            </w:r>
          </w:p>
          <w:p w:rsidR="00395AF0" w:rsidRPr="00401AE8" w:rsidRDefault="00395AF0" w:rsidP="00395AF0">
            <w:pPr>
              <w:rPr>
                <w:b/>
                <w:bCs/>
                <w:sz w:val="26"/>
                <w:szCs w:val="26"/>
              </w:rPr>
            </w:pPr>
            <w:r w:rsidRPr="00401AE8">
              <w:rPr>
                <w:b/>
                <w:bCs/>
                <w:sz w:val="26"/>
                <w:szCs w:val="26"/>
              </w:rPr>
              <w:t>TELECOMMUNICATION</w:t>
            </w:r>
            <w:r w:rsidRPr="00401AE8">
              <w:rPr>
                <w:b/>
                <w:bCs/>
                <w:sz w:val="26"/>
                <w:szCs w:val="26"/>
              </w:rPr>
              <w:br/>
              <w:t>STANDARDIZATION SECTOR</w:t>
            </w:r>
          </w:p>
          <w:p w:rsidR="00395AF0" w:rsidRPr="00401AE8" w:rsidRDefault="00395AF0" w:rsidP="00395AF0">
            <w:pPr>
              <w:rPr>
                <w:sz w:val="20"/>
                <w:szCs w:val="20"/>
              </w:rPr>
            </w:pPr>
            <w:r w:rsidRPr="00401AE8">
              <w:rPr>
                <w:sz w:val="20"/>
                <w:szCs w:val="20"/>
              </w:rPr>
              <w:t xml:space="preserve">STUDY PERIOD </w:t>
            </w:r>
            <w:bookmarkStart w:id="2" w:name="dstudyperiod"/>
            <w:r w:rsidRPr="00401AE8">
              <w:rPr>
                <w:sz w:val="20"/>
                <w:szCs w:val="20"/>
              </w:rPr>
              <w:t>2017-2020</w:t>
            </w:r>
            <w:bookmarkEnd w:id="2"/>
          </w:p>
        </w:tc>
        <w:tc>
          <w:tcPr>
            <w:tcW w:w="4681" w:type="dxa"/>
            <w:gridSpan w:val="2"/>
            <w:vAlign w:val="center"/>
          </w:tcPr>
          <w:p w:rsidR="00395AF0" w:rsidRPr="00401AE8" w:rsidRDefault="00395AF0" w:rsidP="00EE7428">
            <w:pPr>
              <w:pStyle w:val="Docnumber"/>
            </w:pPr>
            <w:r w:rsidRPr="00401AE8">
              <w:t>TD</w:t>
            </w:r>
            <w:r w:rsidR="002710DC">
              <w:t xml:space="preserve">  </w:t>
            </w:r>
            <w:r w:rsidR="00EE7428">
              <w:t>103</w:t>
            </w:r>
            <w:r w:rsidR="000E4B59">
              <w:t xml:space="preserve"> </w:t>
            </w:r>
            <w:r w:rsidRPr="00401AE8">
              <w:t xml:space="preserve">  </w:t>
            </w:r>
          </w:p>
        </w:tc>
      </w:tr>
      <w:tr w:rsidR="00395AF0" w:rsidRPr="00401AE8" w:rsidTr="00395AF0">
        <w:trPr>
          <w:cantSplit/>
        </w:trPr>
        <w:tc>
          <w:tcPr>
            <w:tcW w:w="1191" w:type="dxa"/>
            <w:vMerge/>
          </w:tcPr>
          <w:p w:rsidR="00395AF0" w:rsidRPr="00401AE8" w:rsidRDefault="00395AF0" w:rsidP="00395AF0">
            <w:pPr>
              <w:rPr>
                <w:smallCaps/>
                <w:sz w:val="20"/>
              </w:rPr>
            </w:pPr>
            <w:bookmarkStart w:id="3" w:name="dsg" w:colFirst="2" w:colLast="2"/>
            <w:bookmarkEnd w:id="0"/>
          </w:p>
        </w:tc>
        <w:tc>
          <w:tcPr>
            <w:tcW w:w="4051" w:type="dxa"/>
            <w:gridSpan w:val="3"/>
            <w:vMerge/>
          </w:tcPr>
          <w:p w:rsidR="00395AF0" w:rsidRPr="00401AE8" w:rsidRDefault="00395AF0" w:rsidP="00395AF0">
            <w:pPr>
              <w:rPr>
                <w:smallCaps/>
                <w:sz w:val="20"/>
              </w:rPr>
            </w:pPr>
          </w:p>
        </w:tc>
        <w:tc>
          <w:tcPr>
            <w:tcW w:w="4681" w:type="dxa"/>
            <w:gridSpan w:val="2"/>
          </w:tcPr>
          <w:p w:rsidR="00395AF0" w:rsidRPr="00401AE8" w:rsidRDefault="00395AF0" w:rsidP="00395AF0">
            <w:pPr>
              <w:jc w:val="right"/>
              <w:rPr>
                <w:b/>
                <w:bCs/>
                <w:smallCaps/>
                <w:sz w:val="28"/>
                <w:szCs w:val="28"/>
              </w:rPr>
            </w:pPr>
            <w:r w:rsidRPr="00401AE8">
              <w:rPr>
                <w:b/>
                <w:bCs/>
                <w:smallCaps/>
                <w:sz w:val="28"/>
                <w:szCs w:val="28"/>
              </w:rPr>
              <w:t>TSAG</w:t>
            </w:r>
          </w:p>
        </w:tc>
      </w:tr>
      <w:bookmarkEnd w:id="3"/>
      <w:tr w:rsidR="00395AF0" w:rsidRPr="00401AE8" w:rsidTr="00395AF0">
        <w:trPr>
          <w:cantSplit/>
        </w:trPr>
        <w:tc>
          <w:tcPr>
            <w:tcW w:w="1191" w:type="dxa"/>
            <w:vMerge/>
            <w:tcBorders>
              <w:bottom w:val="single" w:sz="12" w:space="0" w:color="auto"/>
            </w:tcBorders>
          </w:tcPr>
          <w:p w:rsidR="00395AF0" w:rsidRPr="00401AE8" w:rsidRDefault="00395AF0" w:rsidP="00395AF0">
            <w:pPr>
              <w:rPr>
                <w:b/>
                <w:bCs/>
                <w:sz w:val="26"/>
              </w:rPr>
            </w:pPr>
          </w:p>
        </w:tc>
        <w:tc>
          <w:tcPr>
            <w:tcW w:w="4051" w:type="dxa"/>
            <w:gridSpan w:val="3"/>
            <w:vMerge/>
            <w:tcBorders>
              <w:bottom w:val="single" w:sz="12" w:space="0" w:color="auto"/>
            </w:tcBorders>
          </w:tcPr>
          <w:p w:rsidR="00395AF0" w:rsidRPr="00401AE8" w:rsidRDefault="00395AF0" w:rsidP="00395AF0">
            <w:pPr>
              <w:rPr>
                <w:b/>
                <w:bCs/>
                <w:sz w:val="26"/>
              </w:rPr>
            </w:pPr>
          </w:p>
        </w:tc>
        <w:tc>
          <w:tcPr>
            <w:tcW w:w="4681" w:type="dxa"/>
            <w:gridSpan w:val="2"/>
            <w:tcBorders>
              <w:bottom w:val="single" w:sz="12" w:space="0" w:color="auto"/>
            </w:tcBorders>
            <w:vAlign w:val="center"/>
          </w:tcPr>
          <w:p w:rsidR="00395AF0" w:rsidRPr="00401AE8" w:rsidRDefault="00395AF0" w:rsidP="00395AF0">
            <w:pPr>
              <w:jc w:val="right"/>
              <w:rPr>
                <w:b/>
                <w:bCs/>
                <w:sz w:val="28"/>
                <w:szCs w:val="28"/>
              </w:rPr>
            </w:pPr>
            <w:r w:rsidRPr="00401AE8">
              <w:rPr>
                <w:b/>
                <w:bCs/>
                <w:sz w:val="28"/>
                <w:szCs w:val="28"/>
              </w:rPr>
              <w:t>Original: English</w:t>
            </w:r>
          </w:p>
        </w:tc>
      </w:tr>
      <w:tr w:rsidR="00395AF0" w:rsidRPr="00401AE8" w:rsidTr="00395AF0">
        <w:trPr>
          <w:cantSplit/>
        </w:trPr>
        <w:tc>
          <w:tcPr>
            <w:tcW w:w="1617" w:type="dxa"/>
            <w:gridSpan w:val="3"/>
          </w:tcPr>
          <w:p w:rsidR="00395AF0" w:rsidRPr="00401AE8" w:rsidRDefault="00395AF0" w:rsidP="00395AF0">
            <w:pPr>
              <w:rPr>
                <w:b/>
                <w:bCs/>
              </w:rPr>
            </w:pPr>
            <w:bookmarkStart w:id="4" w:name="dbluepink" w:colFirst="1" w:colLast="1"/>
            <w:bookmarkStart w:id="5" w:name="dmeeting" w:colFirst="2" w:colLast="2"/>
            <w:r w:rsidRPr="00401AE8">
              <w:rPr>
                <w:b/>
                <w:bCs/>
              </w:rPr>
              <w:t>Question(s):</w:t>
            </w:r>
          </w:p>
        </w:tc>
        <w:tc>
          <w:tcPr>
            <w:tcW w:w="3625" w:type="dxa"/>
          </w:tcPr>
          <w:p w:rsidR="00395AF0" w:rsidRPr="00401AE8" w:rsidRDefault="00395AF0" w:rsidP="00395AF0">
            <w:r w:rsidRPr="00401AE8">
              <w:t>N/A</w:t>
            </w:r>
          </w:p>
        </w:tc>
        <w:tc>
          <w:tcPr>
            <w:tcW w:w="4681" w:type="dxa"/>
            <w:gridSpan w:val="2"/>
          </w:tcPr>
          <w:p w:rsidR="00395AF0" w:rsidRPr="00401AE8" w:rsidRDefault="00395AF0" w:rsidP="00395AF0">
            <w:pPr>
              <w:jc w:val="right"/>
            </w:pPr>
            <w:r w:rsidRPr="00401AE8">
              <w:t>Geneva, 1-4 May 2017</w:t>
            </w:r>
          </w:p>
        </w:tc>
      </w:tr>
      <w:tr w:rsidR="00395AF0" w:rsidRPr="00401AE8" w:rsidTr="00395AF0">
        <w:trPr>
          <w:cantSplit/>
        </w:trPr>
        <w:tc>
          <w:tcPr>
            <w:tcW w:w="9923" w:type="dxa"/>
            <w:gridSpan w:val="6"/>
          </w:tcPr>
          <w:p w:rsidR="00395AF0" w:rsidRPr="00401AE8" w:rsidRDefault="00395AF0" w:rsidP="00395AF0">
            <w:pPr>
              <w:jc w:val="center"/>
              <w:rPr>
                <w:b/>
                <w:bCs/>
              </w:rPr>
            </w:pPr>
            <w:bookmarkStart w:id="6" w:name="ddoctype" w:colFirst="0" w:colLast="0"/>
            <w:bookmarkEnd w:id="4"/>
            <w:bookmarkEnd w:id="5"/>
            <w:r w:rsidRPr="00401AE8">
              <w:rPr>
                <w:b/>
                <w:bCs/>
              </w:rPr>
              <w:t>TD</w:t>
            </w:r>
          </w:p>
        </w:tc>
      </w:tr>
      <w:tr w:rsidR="00395AF0" w:rsidRPr="00401AE8" w:rsidTr="00395AF0">
        <w:trPr>
          <w:cantSplit/>
        </w:trPr>
        <w:tc>
          <w:tcPr>
            <w:tcW w:w="1617" w:type="dxa"/>
            <w:gridSpan w:val="3"/>
          </w:tcPr>
          <w:p w:rsidR="00395AF0" w:rsidRPr="00401AE8" w:rsidRDefault="00395AF0" w:rsidP="00395AF0">
            <w:pPr>
              <w:rPr>
                <w:b/>
                <w:bCs/>
              </w:rPr>
            </w:pPr>
            <w:bookmarkStart w:id="7" w:name="dsource" w:colFirst="1" w:colLast="1"/>
            <w:bookmarkEnd w:id="6"/>
            <w:r w:rsidRPr="00401AE8">
              <w:rPr>
                <w:b/>
                <w:bCs/>
              </w:rPr>
              <w:t>Source:</w:t>
            </w:r>
          </w:p>
        </w:tc>
        <w:tc>
          <w:tcPr>
            <w:tcW w:w="8306" w:type="dxa"/>
            <w:gridSpan w:val="3"/>
          </w:tcPr>
          <w:p w:rsidR="00395AF0" w:rsidRPr="00401AE8" w:rsidRDefault="00395AF0" w:rsidP="00395AF0">
            <w:r w:rsidRPr="00401AE8">
              <w:t>Director, TSB</w:t>
            </w:r>
          </w:p>
        </w:tc>
      </w:tr>
      <w:tr w:rsidR="00395AF0" w:rsidRPr="00401AE8" w:rsidTr="00395AF0">
        <w:trPr>
          <w:cantSplit/>
        </w:trPr>
        <w:tc>
          <w:tcPr>
            <w:tcW w:w="1617" w:type="dxa"/>
            <w:gridSpan w:val="3"/>
          </w:tcPr>
          <w:p w:rsidR="00395AF0" w:rsidRPr="00401AE8" w:rsidRDefault="00395AF0" w:rsidP="00395AF0">
            <w:bookmarkStart w:id="8" w:name="dtitle1" w:colFirst="1" w:colLast="1"/>
            <w:bookmarkEnd w:id="7"/>
            <w:r w:rsidRPr="00401AE8">
              <w:rPr>
                <w:b/>
                <w:bCs/>
              </w:rPr>
              <w:t>Title:</w:t>
            </w:r>
          </w:p>
        </w:tc>
        <w:tc>
          <w:tcPr>
            <w:tcW w:w="8306" w:type="dxa"/>
            <w:gridSpan w:val="3"/>
          </w:tcPr>
          <w:p w:rsidR="00395AF0" w:rsidRPr="00401AE8" w:rsidRDefault="002710DC" w:rsidP="002710DC">
            <w:r>
              <w:rPr>
                <w:rFonts w:asciiTheme="majorBidi" w:hAnsiTheme="majorBidi"/>
              </w:rPr>
              <w:t>Smart ABC Programme at ITU Telecom World 2017</w:t>
            </w:r>
          </w:p>
        </w:tc>
      </w:tr>
      <w:tr w:rsidR="00395AF0" w:rsidRPr="00401AE8" w:rsidTr="00395AF0">
        <w:trPr>
          <w:cantSplit/>
        </w:trPr>
        <w:tc>
          <w:tcPr>
            <w:tcW w:w="1617" w:type="dxa"/>
            <w:gridSpan w:val="3"/>
            <w:tcBorders>
              <w:bottom w:val="single" w:sz="8" w:space="0" w:color="auto"/>
            </w:tcBorders>
          </w:tcPr>
          <w:p w:rsidR="00395AF0" w:rsidRPr="00401AE8" w:rsidRDefault="00395AF0" w:rsidP="00395AF0">
            <w:pPr>
              <w:rPr>
                <w:b/>
                <w:bCs/>
              </w:rPr>
            </w:pPr>
            <w:bookmarkStart w:id="9" w:name="dpurpose" w:colFirst="1" w:colLast="1"/>
            <w:bookmarkEnd w:id="8"/>
            <w:r w:rsidRPr="00401AE8">
              <w:rPr>
                <w:b/>
                <w:bCs/>
              </w:rPr>
              <w:t>Purpose:</w:t>
            </w:r>
          </w:p>
        </w:tc>
        <w:tc>
          <w:tcPr>
            <w:tcW w:w="8306" w:type="dxa"/>
            <w:gridSpan w:val="3"/>
            <w:tcBorders>
              <w:bottom w:val="single" w:sz="8" w:space="0" w:color="auto"/>
            </w:tcBorders>
          </w:tcPr>
          <w:p w:rsidR="00395AF0" w:rsidRPr="00401AE8" w:rsidRDefault="00F2483A" w:rsidP="002B19B3">
            <w:pPr>
              <w:spacing w:after="120"/>
            </w:pPr>
            <w:r>
              <w:rPr>
                <w:rFonts w:asciiTheme="majorBidi" w:hAnsiTheme="majorBidi"/>
              </w:rPr>
              <w:t>Information</w:t>
            </w:r>
          </w:p>
        </w:tc>
      </w:tr>
      <w:bookmarkEnd w:id="1"/>
      <w:bookmarkEnd w:id="9"/>
      <w:tr w:rsidR="00856C7A" w:rsidRPr="002B19B3" w:rsidTr="00856C7A">
        <w:trPr>
          <w:cantSplit/>
        </w:trPr>
        <w:tc>
          <w:tcPr>
            <w:tcW w:w="1608" w:type="dxa"/>
            <w:gridSpan w:val="2"/>
            <w:tcBorders>
              <w:top w:val="single" w:sz="8" w:space="0" w:color="auto"/>
              <w:bottom w:val="single" w:sz="8" w:space="0" w:color="auto"/>
            </w:tcBorders>
          </w:tcPr>
          <w:p w:rsidR="00856C7A" w:rsidRPr="00401AE8" w:rsidRDefault="00856C7A" w:rsidP="00856C7A">
            <w:pPr>
              <w:rPr>
                <w:b/>
                <w:bCs/>
              </w:rPr>
            </w:pPr>
            <w:r w:rsidRPr="00401AE8">
              <w:rPr>
                <w:b/>
                <w:bCs/>
              </w:rPr>
              <w:t>Contact:</w:t>
            </w:r>
          </w:p>
        </w:tc>
        <w:tc>
          <w:tcPr>
            <w:tcW w:w="3779" w:type="dxa"/>
            <w:gridSpan w:val="3"/>
            <w:tcBorders>
              <w:top w:val="single" w:sz="8" w:space="0" w:color="auto"/>
              <w:bottom w:val="single" w:sz="8" w:space="0" w:color="auto"/>
            </w:tcBorders>
          </w:tcPr>
          <w:p w:rsidR="00856C7A" w:rsidRPr="00401AE8" w:rsidRDefault="000D38F0" w:rsidP="00F33993">
            <w:sdt>
              <w:sdtPr>
                <w:alias w:val="ContactNameOrgCountry"/>
                <w:tag w:val="ContactNameOrgCountry"/>
                <w:id w:val="-130639986"/>
                <w:placeholder>
                  <w:docPart w:val="A91B5E6354D743CBB3191FC91212D428"/>
                </w:placeholder>
                <w:text w:multiLine="1"/>
              </w:sdtPr>
              <w:sdtEndPr/>
              <w:sdtContent>
                <w:r w:rsidR="002710DC">
                  <w:t>J</w:t>
                </w:r>
                <w:r w:rsidR="00F33993">
                  <w:t>osh</w:t>
                </w:r>
                <w:r w:rsidR="002710DC">
                  <w:t xml:space="preserve"> Choi</w:t>
                </w:r>
                <w:r w:rsidR="002710DC">
                  <w:br/>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2B19B3" w:rsidRDefault="00856C7A" w:rsidP="002B19B3">
                <w:pPr>
                  <w:spacing w:after="120"/>
                  <w:rPr>
                    <w:lang w:val="de-CH"/>
                  </w:rPr>
                </w:pPr>
                <w:r w:rsidRPr="002B19B3">
                  <w:rPr>
                    <w:lang w:val="de-CH"/>
                  </w:rPr>
                  <w:t>Tel: +</w:t>
                </w:r>
                <w:r w:rsidR="00395AF0" w:rsidRPr="002B19B3">
                  <w:rPr>
                    <w:lang w:val="de-CH"/>
                  </w:rPr>
                  <w:t xml:space="preserve">41 22 730 </w:t>
                </w:r>
                <w:r w:rsidR="002710DC" w:rsidRPr="002B19B3">
                  <w:rPr>
                    <w:lang w:val="de-CH"/>
                  </w:rPr>
                  <w:t>6170</w:t>
                </w:r>
                <w:r w:rsidR="00395AF0" w:rsidRPr="002B19B3">
                  <w:rPr>
                    <w:lang w:val="de-CH"/>
                  </w:rPr>
                  <w:br/>
                </w:r>
                <w:r w:rsidRPr="002B19B3">
                  <w:rPr>
                    <w:lang w:val="de-CH"/>
                  </w:rPr>
                  <w:t xml:space="preserve">E-mail: </w:t>
                </w:r>
                <w:r w:rsidR="000D38F0">
                  <w:fldChar w:fldCharType="begin"/>
                </w:r>
                <w:r w:rsidR="000D38F0">
                  <w:instrText xml:space="preserve"> HYPERLINK "mailto:josh.choi@itu.int" </w:instrText>
                </w:r>
                <w:r w:rsidR="000D38F0">
                  <w:fldChar w:fldCharType="separate"/>
                </w:r>
                <w:r w:rsidR="002710DC" w:rsidRPr="002B19B3">
                  <w:rPr>
                    <w:rStyle w:val="Hyperlink"/>
                    <w:rFonts w:ascii="Times New Roman" w:hAnsi="Times New Roman"/>
                    <w:lang w:val="de-CH"/>
                  </w:rPr>
                  <w:t>josh.choi@itu.int</w:t>
                </w:r>
                <w:r w:rsidR="000D38F0">
                  <w:rPr>
                    <w:rStyle w:val="Hyperlink"/>
                    <w:rFonts w:ascii="Times New Roman" w:hAnsi="Times New Roman"/>
                    <w:lang w:val="de-CH"/>
                  </w:rPr>
                  <w:fldChar w:fldCharType="end"/>
                </w:r>
                <w:r w:rsidR="002710DC" w:rsidRPr="002B19B3">
                  <w:rPr>
                    <w:lang w:val="de-CH"/>
                  </w:rPr>
                  <w:t xml:space="preserve"> </w:t>
                </w:r>
              </w:p>
            </w:tc>
          </w:sdtContent>
        </w:sdt>
      </w:tr>
    </w:tbl>
    <w:p w:rsidR="00DB0706" w:rsidRPr="002B19B3" w:rsidRDefault="00DB0706" w:rsidP="0089088E">
      <w:pPr>
        <w:rPr>
          <w:lang w:val="de-CH"/>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401AE8" w:rsidTr="00395AF0">
        <w:trPr>
          <w:cantSplit/>
        </w:trPr>
        <w:tc>
          <w:tcPr>
            <w:tcW w:w="1607" w:type="dxa"/>
          </w:tcPr>
          <w:p w:rsidR="0089088E" w:rsidRPr="00401AE8" w:rsidRDefault="0089088E" w:rsidP="005976A1">
            <w:pPr>
              <w:rPr>
                <w:b/>
                <w:bCs/>
              </w:rPr>
            </w:pPr>
            <w:r w:rsidRPr="00401AE8">
              <w:rPr>
                <w:b/>
                <w:bCs/>
              </w:rPr>
              <w:t>Keywords:</w:t>
            </w:r>
          </w:p>
        </w:tc>
        <w:tc>
          <w:tcPr>
            <w:tcW w:w="8316" w:type="dxa"/>
          </w:tcPr>
          <w:p w:rsidR="0089088E" w:rsidRPr="00401AE8" w:rsidRDefault="000D38F0" w:rsidP="00FF2826">
            <w:sdt>
              <w:sdtPr>
                <w:rPr>
                  <w:rFonts w:asciiTheme="majorBidi" w:hAnsiTheme="majorBidi" w:cstheme="majorBidi"/>
                  <w:lang w:eastAsia="zh-CN"/>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657D75">
                  <w:rPr>
                    <w:rFonts w:asciiTheme="majorBidi" w:hAnsiTheme="majorBidi" w:cstheme="majorBidi"/>
                    <w:lang w:eastAsia="zh-CN"/>
                  </w:rPr>
                  <w:t>Smart ABC, Artificial Intelligence, Digital Finance, Smart Cities, ITU Telecom World</w:t>
                </w:r>
              </w:sdtContent>
            </w:sdt>
          </w:p>
        </w:tc>
      </w:tr>
      <w:tr w:rsidR="0089088E" w:rsidRPr="00401AE8" w:rsidTr="00395AF0">
        <w:trPr>
          <w:cantSplit/>
        </w:trPr>
        <w:tc>
          <w:tcPr>
            <w:tcW w:w="1607" w:type="dxa"/>
          </w:tcPr>
          <w:p w:rsidR="0089088E" w:rsidRPr="00401AE8" w:rsidRDefault="0089088E" w:rsidP="005976A1">
            <w:pPr>
              <w:rPr>
                <w:b/>
                <w:bCs/>
              </w:rPr>
            </w:pPr>
            <w:r w:rsidRPr="00401AE8">
              <w:rPr>
                <w:b/>
                <w:bCs/>
              </w:rPr>
              <w:t>Abstract:</w:t>
            </w:r>
          </w:p>
        </w:tc>
        <w:sdt>
          <w:sdtPr>
            <w:rPr>
              <w:rFonts w:asciiTheme="majorBidi" w:hAnsiTheme="majorBidi" w:cstheme="minorBidi"/>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C93CAA" w:rsidRDefault="00451156">
                <w:r w:rsidRPr="00FF2826">
                  <w:rPr>
                    <w:rFonts w:asciiTheme="majorBidi" w:hAnsiTheme="majorBidi" w:cstheme="minorBidi"/>
                    <w:lang w:eastAsia="zh-CN"/>
                  </w:rPr>
                  <w:t>This document provides an overview of the Smart A</w:t>
                </w:r>
                <w:r w:rsidR="00620C81">
                  <w:rPr>
                    <w:rFonts w:asciiTheme="majorBidi" w:hAnsiTheme="majorBidi" w:cstheme="minorBidi"/>
                    <w:lang w:eastAsia="zh-CN"/>
                  </w:rPr>
                  <w:t>BC Program</w:t>
                </w:r>
                <w:r w:rsidR="0042439C">
                  <w:rPr>
                    <w:rFonts w:asciiTheme="majorBidi" w:hAnsiTheme="majorBidi" w:cstheme="minorBidi"/>
                    <w:lang w:eastAsia="zh-CN"/>
                  </w:rPr>
                  <w:t>me</w:t>
                </w:r>
                <w:r w:rsidR="00620C81">
                  <w:rPr>
                    <w:rFonts w:asciiTheme="majorBidi" w:hAnsiTheme="majorBidi" w:cstheme="minorBidi"/>
                    <w:lang w:eastAsia="zh-CN"/>
                  </w:rPr>
                  <w:t xml:space="preserve"> at ITU Telecom World</w:t>
                </w:r>
                <w:r w:rsidRPr="00FF2826">
                  <w:rPr>
                    <w:rFonts w:asciiTheme="majorBidi" w:hAnsiTheme="majorBidi" w:cstheme="minorBidi"/>
                    <w:lang w:eastAsia="zh-CN"/>
                  </w:rPr>
                  <w:t xml:space="preserve"> in </w:t>
                </w:r>
                <w:r>
                  <w:rPr>
                    <w:rFonts w:asciiTheme="majorBidi" w:hAnsiTheme="majorBidi" w:cstheme="minorBidi"/>
                    <w:lang w:eastAsia="zh-CN"/>
                  </w:rPr>
                  <w:t>Busan, Republic of Korea from 25-</w:t>
                </w:r>
                <w:r w:rsidRPr="00FF2826">
                  <w:rPr>
                    <w:rFonts w:asciiTheme="majorBidi" w:hAnsiTheme="majorBidi" w:cstheme="minorBidi"/>
                    <w:lang w:eastAsia="zh-CN"/>
                  </w:rPr>
                  <w:t>28 September 2017</w:t>
                </w:r>
                <w:r>
                  <w:rPr>
                    <w:rFonts w:asciiTheme="majorBidi" w:hAnsiTheme="majorBidi" w:cstheme="minorBidi"/>
                    <w:lang w:eastAsia="zh-CN"/>
                  </w:rPr>
                  <w:t xml:space="preserve">, which will </w:t>
                </w:r>
                <w:r w:rsidRPr="00FF2826">
                  <w:rPr>
                    <w:rFonts w:asciiTheme="majorBidi" w:hAnsiTheme="majorBidi" w:cstheme="minorBidi"/>
                    <w:lang w:eastAsia="zh-CN"/>
                  </w:rPr>
                  <w:t>address the opportunities and challenges of the latest technological developments at the intersection of three emerging smart sectors: Artificial Intelligence, Banking and Cities.</w:t>
                </w:r>
              </w:p>
            </w:tc>
          </w:sdtContent>
        </w:sdt>
      </w:tr>
    </w:tbl>
    <w:p w:rsidR="00395AF0" w:rsidRPr="00401AE8" w:rsidRDefault="00395AF0" w:rsidP="00395AF0">
      <w:pPr>
        <w:pStyle w:val="Heading1"/>
      </w:pPr>
      <w:r w:rsidRPr="00401AE8">
        <w:t>1</w:t>
      </w:r>
      <w:r w:rsidRPr="00401AE8">
        <w:tab/>
        <w:t>Introduction</w:t>
      </w:r>
    </w:p>
    <w:p w:rsidR="00201335" w:rsidRDefault="00F33993">
      <w:pPr>
        <w:spacing w:after="240"/>
        <w:jc w:val="both"/>
        <w:rPr>
          <w:lang w:val="en-US" w:eastAsia="ko-KR"/>
        </w:rPr>
      </w:pPr>
      <w:r>
        <w:rPr>
          <w:lang w:val="en-US"/>
        </w:rPr>
        <w:t xml:space="preserve">The </w:t>
      </w:r>
      <w:r w:rsidR="00657D75">
        <w:rPr>
          <w:lang w:val="en-US"/>
        </w:rPr>
        <w:t xml:space="preserve">Smart ABC Programme, organized by </w:t>
      </w:r>
      <w:r w:rsidR="00AF4A2B" w:rsidRPr="00AF4A2B">
        <w:rPr>
          <w:lang w:val="en-US"/>
        </w:rPr>
        <w:t xml:space="preserve">the Telecommunication Standardization Bureau (TSB), </w:t>
      </w:r>
      <w:r w:rsidR="00AF4A2B">
        <w:rPr>
          <w:lang w:val="en-US"/>
        </w:rPr>
        <w:t>is a</w:t>
      </w:r>
      <w:r w:rsidR="00201335">
        <w:rPr>
          <w:lang w:val="en-US"/>
        </w:rPr>
        <w:t xml:space="preserve"> </w:t>
      </w:r>
      <w:r w:rsidR="00AF4A2B">
        <w:rPr>
          <w:lang w:val="en-US"/>
        </w:rPr>
        <w:t xml:space="preserve">special event </w:t>
      </w:r>
      <w:r>
        <w:rPr>
          <w:lang w:val="en-US"/>
        </w:rPr>
        <w:t xml:space="preserve">held during the first two days </w:t>
      </w:r>
      <w:r w:rsidR="00451156">
        <w:rPr>
          <w:lang w:val="en-US"/>
        </w:rPr>
        <w:t xml:space="preserve">of </w:t>
      </w:r>
      <w:r w:rsidR="00AF4A2B">
        <w:rPr>
          <w:lang w:val="en-US"/>
        </w:rPr>
        <w:t xml:space="preserve">ITU Telecom World </w:t>
      </w:r>
      <w:r w:rsidR="00451156">
        <w:rPr>
          <w:lang w:val="en-US"/>
        </w:rPr>
        <w:t>20</w:t>
      </w:r>
      <w:r w:rsidR="00AF4A2B">
        <w:rPr>
          <w:lang w:val="en-US"/>
        </w:rPr>
        <w:t xml:space="preserve">17 in Busan, Republic of Korea </w:t>
      </w:r>
      <w:r w:rsidR="00451156">
        <w:rPr>
          <w:lang w:val="en-US"/>
        </w:rPr>
        <w:t xml:space="preserve">from </w:t>
      </w:r>
      <w:r w:rsidR="00AF4A2B">
        <w:rPr>
          <w:lang w:val="en-US"/>
        </w:rPr>
        <w:t>25-28 September 2017</w:t>
      </w:r>
      <w:r w:rsidR="00201335">
        <w:rPr>
          <w:lang w:val="en-US"/>
        </w:rPr>
        <w:t xml:space="preserve">. The Smart ABC </w:t>
      </w:r>
      <w:r>
        <w:rPr>
          <w:lang w:val="en-US"/>
        </w:rPr>
        <w:t xml:space="preserve">Programme </w:t>
      </w:r>
      <w:r w:rsidR="00201335">
        <w:rPr>
          <w:lang w:val="en-US"/>
        </w:rPr>
        <w:t>will</w:t>
      </w:r>
      <w:r w:rsidR="00AF4A2B">
        <w:rPr>
          <w:lang w:val="en-US"/>
        </w:rPr>
        <w:t xml:space="preserve"> </w:t>
      </w:r>
      <w:r w:rsidR="00AF4A2B" w:rsidRPr="00AF4A2B">
        <w:rPr>
          <w:lang w:val="en-US"/>
        </w:rPr>
        <w:t>feature a series of interactive, expert debates in the Forum</w:t>
      </w:r>
      <w:r w:rsidR="00451156">
        <w:rPr>
          <w:lang w:val="en-US"/>
        </w:rPr>
        <w:t>;</w:t>
      </w:r>
      <w:r w:rsidR="00AF4A2B">
        <w:rPr>
          <w:lang w:val="en-US"/>
        </w:rPr>
        <w:t xml:space="preserve"> </w:t>
      </w:r>
      <w:r w:rsidR="00AF4A2B" w:rsidRPr="00AF4A2B">
        <w:rPr>
          <w:lang w:val="en-US"/>
        </w:rPr>
        <w:t>an exhibition pavilion showcasing smart applications and solutions</w:t>
      </w:r>
      <w:r w:rsidR="00451156">
        <w:rPr>
          <w:lang w:val="en-US"/>
        </w:rPr>
        <w:t>;</w:t>
      </w:r>
      <w:r w:rsidR="00AF4A2B" w:rsidRPr="00AF4A2B">
        <w:rPr>
          <w:lang w:val="en-US"/>
        </w:rPr>
        <w:t xml:space="preserve"> and networking opportunities both within the Programme and throughout </w:t>
      </w:r>
      <w:r>
        <w:rPr>
          <w:lang w:val="en-US"/>
        </w:rPr>
        <w:t>ITU Telecom World</w:t>
      </w:r>
      <w:r w:rsidR="00AF4A2B">
        <w:rPr>
          <w:lang w:val="en-US"/>
        </w:rPr>
        <w:t>, addressing</w:t>
      </w:r>
      <w:r w:rsidR="00201335">
        <w:rPr>
          <w:lang w:val="en-US"/>
        </w:rPr>
        <w:t xml:space="preserve"> the opportunities and challenges of the latest technological developments at the intersection of three emerging sectors</w:t>
      </w:r>
      <w:r w:rsidR="00451156">
        <w:rPr>
          <w:lang w:val="en-US"/>
        </w:rPr>
        <w:t>:</w:t>
      </w:r>
      <w:r w:rsidR="00201335">
        <w:rPr>
          <w:lang w:val="en-US"/>
        </w:rPr>
        <w:t xml:space="preserve"> </w:t>
      </w:r>
      <w:r w:rsidR="00201335" w:rsidRPr="00201335">
        <w:rPr>
          <w:b/>
          <w:bCs/>
          <w:lang w:val="en-US"/>
        </w:rPr>
        <w:t>A</w:t>
      </w:r>
      <w:r w:rsidR="00201335">
        <w:rPr>
          <w:lang w:val="en-US"/>
        </w:rPr>
        <w:t xml:space="preserve">rtificial Intelligence, </w:t>
      </w:r>
      <w:r w:rsidR="00201335" w:rsidRPr="00201335">
        <w:rPr>
          <w:b/>
          <w:bCs/>
          <w:lang w:val="en-US"/>
        </w:rPr>
        <w:t>B</w:t>
      </w:r>
      <w:r w:rsidR="00201335">
        <w:rPr>
          <w:lang w:val="en-US"/>
        </w:rPr>
        <w:t xml:space="preserve">anking and </w:t>
      </w:r>
      <w:r w:rsidR="00201335" w:rsidRPr="00201335">
        <w:rPr>
          <w:b/>
          <w:bCs/>
          <w:lang w:val="en-US"/>
        </w:rPr>
        <w:t>C</w:t>
      </w:r>
      <w:r w:rsidR="00201335">
        <w:rPr>
          <w:lang w:val="en-US"/>
        </w:rPr>
        <w:t xml:space="preserve">ities. </w:t>
      </w:r>
      <w:r w:rsidR="00AF4A2B">
        <w:rPr>
          <w:lang w:val="en-US"/>
        </w:rPr>
        <w:t xml:space="preserve"> </w:t>
      </w:r>
    </w:p>
    <w:p w:rsidR="000E6558" w:rsidRPr="000E6558" w:rsidRDefault="000E6558">
      <w:pPr>
        <w:spacing w:after="240"/>
        <w:jc w:val="both"/>
        <w:rPr>
          <w:rFonts w:asciiTheme="majorBidi" w:hAnsiTheme="majorBidi" w:cstheme="majorBidi"/>
          <w:lang w:val="en-US" w:eastAsia="ko-KR"/>
        </w:rPr>
      </w:pPr>
      <w:r>
        <w:rPr>
          <w:rFonts w:asciiTheme="majorBidi" w:hAnsiTheme="majorBidi" w:cstheme="majorBidi" w:hint="eastAsia"/>
          <w:lang w:val="en-US" w:eastAsia="ko-KR"/>
        </w:rPr>
        <w:t xml:space="preserve">These </w:t>
      </w:r>
      <w:r w:rsidRPr="000E6558">
        <w:rPr>
          <w:rFonts w:asciiTheme="majorBidi" w:hAnsiTheme="majorBidi" w:cstheme="majorBidi"/>
          <w:lang w:val="en-US" w:eastAsia="ko-KR"/>
        </w:rPr>
        <w:t xml:space="preserve">three </w:t>
      </w:r>
      <w:r>
        <w:rPr>
          <w:rFonts w:asciiTheme="majorBidi" w:hAnsiTheme="majorBidi" w:cstheme="majorBidi" w:hint="eastAsia"/>
          <w:lang w:val="en-US" w:eastAsia="ko-KR"/>
        </w:rPr>
        <w:t>sectors</w:t>
      </w:r>
      <w:r w:rsidR="00FC2C06">
        <w:rPr>
          <w:rFonts w:asciiTheme="majorBidi" w:hAnsiTheme="majorBidi" w:cstheme="majorBidi"/>
          <w:lang w:val="en-US" w:eastAsia="ko-KR"/>
        </w:rPr>
        <w:t xml:space="preserve"> are becoming m</w:t>
      </w:r>
      <w:r w:rsidRPr="000E6558">
        <w:rPr>
          <w:rFonts w:asciiTheme="majorBidi" w:hAnsiTheme="majorBidi" w:cstheme="majorBidi"/>
          <w:lang w:val="en-US" w:eastAsia="ko-KR"/>
        </w:rPr>
        <w:t xml:space="preserve">ore interrelated than ever before. AI technologies </w:t>
      </w:r>
      <w:r w:rsidR="00620C81">
        <w:rPr>
          <w:rFonts w:asciiTheme="majorBidi" w:hAnsiTheme="majorBidi" w:cstheme="majorBidi"/>
          <w:lang w:val="en-US" w:eastAsia="ko-KR"/>
        </w:rPr>
        <w:t>have a h</w:t>
      </w:r>
      <w:r w:rsidR="00620C81" w:rsidRPr="000E6558">
        <w:rPr>
          <w:rFonts w:asciiTheme="majorBidi" w:hAnsiTheme="majorBidi" w:cstheme="majorBidi"/>
          <w:lang w:val="en-US" w:eastAsia="ko-KR"/>
        </w:rPr>
        <w:t xml:space="preserve">uge </w:t>
      </w:r>
      <w:proofErr w:type="gramStart"/>
      <w:r w:rsidR="00620C81" w:rsidRPr="000E6558">
        <w:rPr>
          <w:rFonts w:asciiTheme="majorBidi" w:hAnsiTheme="majorBidi" w:cstheme="majorBidi"/>
          <w:lang w:val="en-US" w:eastAsia="ko-KR"/>
        </w:rPr>
        <w:t>potential</w:t>
      </w:r>
      <w:proofErr w:type="gramEnd"/>
      <w:r w:rsidRPr="000E6558">
        <w:rPr>
          <w:rFonts w:asciiTheme="majorBidi" w:hAnsiTheme="majorBidi" w:cstheme="majorBidi"/>
          <w:lang w:val="en-US" w:eastAsia="ko-KR"/>
        </w:rPr>
        <w:t xml:space="preserve"> </w:t>
      </w:r>
      <w:r w:rsidR="00620C81">
        <w:rPr>
          <w:rFonts w:asciiTheme="majorBidi" w:hAnsiTheme="majorBidi" w:cstheme="majorBidi"/>
          <w:lang w:val="en-US" w:eastAsia="ko-KR"/>
        </w:rPr>
        <w:t>to contribute</w:t>
      </w:r>
      <w:r w:rsidR="00620C81" w:rsidRPr="000E6558">
        <w:rPr>
          <w:rFonts w:asciiTheme="majorBidi" w:hAnsiTheme="majorBidi" w:cstheme="majorBidi"/>
          <w:lang w:val="en-US" w:eastAsia="ko-KR"/>
        </w:rPr>
        <w:t xml:space="preserve"> </w:t>
      </w:r>
      <w:r w:rsidRPr="000E6558">
        <w:rPr>
          <w:rFonts w:asciiTheme="majorBidi" w:hAnsiTheme="majorBidi" w:cstheme="majorBidi"/>
          <w:lang w:val="en-US" w:eastAsia="ko-KR"/>
        </w:rPr>
        <w:t xml:space="preserve">to smart cities </w:t>
      </w:r>
      <w:r w:rsidR="00620C81">
        <w:rPr>
          <w:rFonts w:asciiTheme="majorBidi" w:hAnsiTheme="majorBidi" w:cstheme="majorBidi"/>
          <w:lang w:val="en-US" w:eastAsia="ko-KR"/>
        </w:rPr>
        <w:t>through</w:t>
      </w:r>
      <w:r w:rsidR="00620C81" w:rsidRPr="000E6558">
        <w:rPr>
          <w:rFonts w:asciiTheme="majorBidi" w:hAnsiTheme="majorBidi" w:cstheme="majorBidi"/>
          <w:lang w:val="en-US" w:eastAsia="ko-KR"/>
        </w:rPr>
        <w:t xml:space="preserve"> </w:t>
      </w:r>
      <w:r w:rsidRPr="000E6558">
        <w:rPr>
          <w:rFonts w:asciiTheme="majorBidi" w:hAnsiTheme="majorBidi" w:cstheme="majorBidi"/>
          <w:lang w:val="en-US" w:eastAsia="ko-KR"/>
        </w:rPr>
        <w:t>the</w:t>
      </w:r>
      <w:r w:rsidR="00620C81">
        <w:rPr>
          <w:rFonts w:asciiTheme="majorBidi" w:hAnsiTheme="majorBidi" w:cstheme="majorBidi"/>
          <w:lang w:val="en-US" w:eastAsia="ko-KR"/>
        </w:rPr>
        <w:t>ir</w:t>
      </w:r>
      <w:r w:rsidRPr="000E6558">
        <w:rPr>
          <w:rFonts w:asciiTheme="majorBidi" w:hAnsiTheme="majorBidi" w:cstheme="majorBidi"/>
          <w:lang w:val="en-US" w:eastAsia="ko-KR"/>
        </w:rPr>
        <w:t xml:space="preserve"> unprecedented capability of analyzing all kinds of data surrounding urban planning. Many financial service providers are trying to find new ways to improve accuracy and efficiency in trading their financial assets, to which the AI can significantly contribute. Citizens’ lives can be smart when </w:t>
      </w:r>
      <w:r>
        <w:rPr>
          <w:rFonts w:asciiTheme="majorBidi" w:hAnsiTheme="majorBidi" w:cstheme="majorBidi" w:hint="eastAsia"/>
          <w:lang w:val="en-US" w:eastAsia="ko-KR"/>
        </w:rPr>
        <w:t xml:space="preserve">smart financial transactions </w:t>
      </w:r>
      <w:r w:rsidR="00F55523">
        <w:rPr>
          <w:rFonts w:asciiTheme="majorBidi" w:hAnsiTheme="majorBidi" w:cstheme="majorBidi"/>
          <w:lang w:val="en-US" w:eastAsia="ko-KR"/>
        </w:rPr>
        <w:t>are able to</w:t>
      </w:r>
      <w:r w:rsidRPr="000E6558">
        <w:rPr>
          <w:rFonts w:asciiTheme="majorBidi" w:hAnsiTheme="majorBidi" w:cstheme="majorBidi"/>
          <w:lang w:val="en-US" w:eastAsia="ko-KR"/>
        </w:rPr>
        <w:t xml:space="preserve"> move seamlessly between smart transport, smart health, smart hospital</w:t>
      </w:r>
      <w:r w:rsidR="00451156">
        <w:rPr>
          <w:rFonts w:asciiTheme="majorBidi" w:hAnsiTheme="majorBidi" w:cstheme="majorBidi"/>
          <w:lang w:val="en-US" w:eastAsia="ko-KR"/>
        </w:rPr>
        <w:t>s</w:t>
      </w:r>
      <w:r w:rsidRPr="000E6558">
        <w:rPr>
          <w:rFonts w:asciiTheme="majorBidi" w:hAnsiTheme="majorBidi" w:cstheme="majorBidi"/>
          <w:lang w:val="en-US" w:eastAsia="ko-KR"/>
        </w:rPr>
        <w:t>, smart schools, smart supply chains, and so on.</w:t>
      </w:r>
    </w:p>
    <w:p w:rsidR="000E6558" w:rsidRDefault="007E23F3" w:rsidP="002B19B3">
      <w:pPr>
        <w:spacing w:after="120"/>
        <w:jc w:val="both"/>
        <w:rPr>
          <w:lang w:eastAsia="ko-KR"/>
        </w:rPr>
      </w:pPr>
      <w:r>
        <w:rPr>
          <w:lang w:val="en-US" w:eastAsia="ko-KR"/>
        </w:rPr>
        <w:t xml:space="preserve">The </w:t>
      </w:r>
      <w:r w:rsidR="000E6558">
        <w:rPr>
          <w:rFonts w:hint="eastAsia"/>
          <w:lang w:val="en-US" w:eastAsia="ko-KR"/>
        </w:rPr>
        <w:t xml:space="preserve">Smart ABC </w:t>
      </w:r>
      <w:r>
        <w:rPr>
          <w:lang w:val="en-US" w:eastAsia="ko-KR"/>
        </w:rPr>
        <w:t xml:space="preserve">Programme </w:t>
      </w:r>
      <w:r w:rsidR="000E6558">
        <w:rPr>
          <w:rFonts w:hint="eastAsia"/>
          <w:lang w:val="en-US" w:eastAsia="ko-KR"/>
        </w:rPr>
        <w:t xml:space="preserve">will provide </w:t>
      </w:r>
      <w:r w:rsidR="000E6558">
        <w:t>a critical space for international dialogue to promote</w:t>
      </w:r>
      <w:r w:rsidR="00DC3ADD">
        <w:t xml:space="preserve"> the</w:t>
      </w:r>
      <w:r w:rsidR="00FC2C06">
        <w:t xml:space="preserve"> understanding of</w:t>
      </w:r>
      <w:r w:rsidR="000E6558">
        <w:t xml:space="preserve"> </w:t>
      </w:r>
      <w:r w:rsidR="00FC2C06">
        <w:rPr>
          <w:rFonts w:hint="eastAsia"/>
          <w:lang w:eastAsia="ko-KR"/>
        </w:rPr>
        <w:t>mutual influences</w:t>
      </w:r>
      <w:r w:rsidR="00FC2C06">
        <w:t xml:space="preserve"> </w:t>
      </w:r>
      <w:r w:rsidR="00DC3ADD">
        <w:t xml:space="preserve">of </w:t>
      </w:r>
      <w:r w:rsidR="00FC2C06">
        <w:t>emerging ABC technolog</w:t>
      </w:r>
      <w:r w:rsidR="00DC3ADD">
        <w:t>ies</w:t>
      </w:r>
      <w:r w:rsidR="00FC2C06">
        <w:t xml:space="preserve"> </w:t>
      </w:r>
      <w:r w:rsidR="000E6558">
        <w:t>and a key opportunity to explore the technical standardization and policy guidance require</w:t>
      </w:r>
      <w:r w:rsidR="00FC2C06">
        <w:t>d to ensure that ABC technolog</w:t>
      </w:r>
      <w:r w:rsidR="002B19B3">
        <w:t>ies</w:t>
      </w:r>
      <w:r w:rsidR="000E6558">
        <w:t xml:space="preserve"> meet </w:t>
      </w:r>
      <w:r w:rsidR="002B19B3">
        <w:t>their</w:t>
      </w:r>
      <w:r w:rsidR="00451156">
        <w:t xml:space="preserve"> </w:t>
      </w:r>
      <w:r w:rsidR="000E6558">
        <w:t xml:space="preserve">great potential. </w:t>
      </w:r>
    </w:p>
    <w:p w:rsidR="00116D98" w:rsidRDefault="00116D98" w:rsidP="002B19B3">
      <w:pPr>
        <w:spacing w:after="240"/>
        <w:jc w:val="both"/>
        <w:rPr>
          <w:lang w:val="en-US"/>
        </w:rPr>
      </w:pPr>
      <w:r>
        <w:rPr>
          <w:lang w:val="en-US"/>
        </w:rPr>
        <w:t xml:space="preserve">City mayors, </w:t>
      </w:r>
      <w:r w:rsidR="00F33993">
        <w:rPr>
          <w:lang w:val="en-US"/>
        </w:rPr>
        <w:t>smart city project leaders,</w:t>
      </w:r>
      <w:r w:rsidR="00FC2C06">
        <w:rPr>
          <w:lang w:val="en-US"/>
        </w:rPr>
        <w:t xml:space="preserve"> high</w:t>
      </w:r>
      <w:r w:rsidR="00DC1AEC">
        <w:rPr>
          <w:lang w:val="en-US"/>
        </w:rPr>
        <w:t>-</w:t>
      </w:r>
      <w:r w:rsidR="00FC2C06">
        <w:rPr>
          <w:lang w:val="en-US"/>
        </w:rPr>
        <w:t>level</w:t>
      </w:r>
      <w:r>
        <w:rPr>
          <w:lang w:val="en-US"/>
        </w:rPr>
        <w:t xml:space="preserve"> executives from </w:t>
      </w:r>
      <w:r w:rsidR="00451156">
        <w:rPr>
          <w:lang w:val="en-US"/>
        </w:rPr>
        <w:t xml:space="preserve">the </w:t>
      </w:r>
      <w:r>
        <w:rPr>
          <w:lang w:val="en-US"/>
        </w:rPr>
        <w:t xml:space="preserve">financial industry, </w:t>
      </w:r>
      <w:proofErr w:type="spellStart"/>
      <w:r>
        <w:rPr>
          <w:lang w:val="en-US"/>
        </w:rPr>
        <w:t>fintech</w:t>
      </w:r>
      <w:proofErr w:type="spellEnd"/>
      <w:r>
        <w:rPr>
          <w:lang w:val="en-US"/>
        </w:rPr>
        <w:t xml:space="preserve"> leaders, AI experts and tech start-ups are invited </w:t>
      </w:r>
      <w:r w:rsidR="00FC2C06">
        <w:rPr>
          <w:lang w:val="en-US"/>
        </w:rPr>
        <w:t>to</w:t>
      </w:r>
      <w:r>
        <w:rPr>
          <w:lang w:val="en-US"/>
        </w:rPr>
        <w:t xml:space="preserve"> the </w:t>
      </w:r>
      <w:r w:rsidR="007E23F3">
        <w:rPr>
          <w:lang w:val="en-US"/>
        </w:rPr>
        <w:t>P</w:t>
      </w:r>
      <w:r w:rsidR="00FC2C06">
        <w:rPr>
          <w:lang w:val="en-US"/>
        </w:rPr>
        <w:t>rogram</w:t>
      </w:r>
      <w:r w:rsidR="007E23F3">
        <w:rPr>
          <w:lang w:val="en-US"/>
        </w:rPr>
        <w:t>me</w:t>
      </w:r>
      <w:r>
        <w:rPr>
          <w:lang w:val="en-US"/>
        </w:rPr>
        <w:t xml:space="preserve"> to share </w:t>
      </w:r>
      <w:r w:rsidR="00FC2C06">
        <w:rPr>
          <w:lang w:val="en-US"/>
        </w:rPr>
        <w:t xml:space="preserve">their </w:t>
      </w:r>
      <w:r>
        <w:rPr>
          <w:lang w:val="en-US"/>
        </w:rPr>
        <w:t>knowledge and insights, develop business and build p</w:t>
      </w:r>
      <w:r w:rsidR="00B33695">
        <w:rPr>
          <w:lang w:val="en-US"/>
        </w:rPr>
        <w:t xml:space="preserve">artnerships across these three </w:t>
      </w:r>
      <w:r w:rsidR="00B33695">
        <w:rPr>
          <w:rFonts w:eastAsia="Malgun Gothic" w:hint="eastAsia"/>
          <w:lang w:val="en-US" w:eastAsia="ko-KR"/>
        </w:rPr>
        <w:t>f</w:t>
      </w:r>
      <w:r>
        <w:rPr>
          <w:lang w:val="en-US"/>
        </w:rPr>
        <w:t>ields.</w:t>
      </w:r>
      <w:r w:rsidR="00407B48">
        <w:rPr>
          <w:lang w:val="en-US"/>
        </w:rPr>
        <w:t xml:space="preserve"> </w:t>
      </w:r>
    </w:p>
    <w:p w:rsidR="00116D98" w:rsidRPr="00401AE8" w:rsidRDefault="00116D98" w:rsidP="00116D98">
      <w:pPr>
        <w:pStyle w:val="Heading1"/>
      </w:pPr>
      <w:r>
        <w:lastRenderedPageBreak/>
        <w:t>2</w:t>
      </w:r>
      <w:r w:rsidRPr="00401AE8">
        <w:tab/>
      </w:r>
      <w:r>
        <w:t>Draft Programme</w:t>
      </w:r>
    </w:p>
    <w:p w:rsidR="00496526" w:rsidRPr="00407B48" w:rsidRDefault="00116D98" w:rsidP="00496526">
      <w:pPr>
        <w:pStyle w:val="ListParagraph"/>
        <w:numPr>
          <w:ilvl w:val="0"/>
          <w:numId w:val="19"/>
        </w:numPr>
        <w:spacing w:before="240" w:after="240"/>
        <w:rPr>
          <w:rFonts w:asciiTheme="majorBidi" w:hAnsiTheme="majorBidi" w:cstheme="majorBidi"/>
          <w:b/>
          <w:bCs/>
          <w:sz w:val="24"/>
          <w:szCs w:val="24"/>
        </w:rPr>
      </w:pPr>
      <w:r w:rsidRPr="00407B48">
        <w:rPr>
          <w:rFonts w:asciiTheme="majorBidi" w:hAnsiTheme="majorBidi" w:cstheme="majorBidi"/>
          <w:b/>
          <w:bCs/>
          <w:sz w:val="24"/>
          <w:szCs w:val="24"/>
        </w:rPr>
        <w:t>Smart ABC Leadership Session</w:t>
      </w:r>
      <w:r w:rsidR="00835D93">
        <w:rPr>
          <w:rFonts w:asciiTheme="majorBidi" w:eastAsia="Malgun Gothic" w:hAnsiTheme="majorBidi" w:cstheme="majorBidi" w:hint="eastAsia"/>
          <w:b/>
          <w:bCs/>
          <w:sz w:val="24"/>
          <w:szCs w:val="24"/>
          <w:lang w:eastAsia="ko-KR"/>
        </w:rPr>
        <w:t>s</w:t>
      </w:r>
    </w:p>
    <w:p w:rsidR="00496526" w:rsidRPr="00496526" w:rsidRDefault="00496526" w:rsidP="00F33993">
      <w:pPr>
        <w:pStyle w:val="ListParagraph"/>
        <w:numPr>
          <w:ilvl w:val="0"/>
          <w:numId w:val="22"/>
        </w:numPr>
        <w:spacing w:before="120" w:after="0" w:line="240" w:lineRule="auto"/>
        <w:ind w:left="1077" w:hanging="357"/>
        <w:jc w:val="both"/>
        <w:rPr>
          <w:rFonts w:asciiTheme="majorBidi" w:hAnsiTheme="majorBidi" w:cstheme="majorBidi"/>
          <w:sz w:val="24"/>
          <w:szCs w:val="24"/>
        </w:rPr>
      </w:pPr>
      <w:r w:rsidRPr="00496526">
        <w:rPr>
          <w:rFonts w:asciiTheme="majorBidi" w:hAnsiTheme="majorBidi" w:cstheme="majorBidi"/>
          <w:sz w:val="24"/>
          <w:szCs w:val="24"/>
        </w:rPr>
        <w:t>Mayors Round</w:t>
      </w:r>
      <w:r w:rsidR="002A364C">
        <w:rPr>
          <w:rFonts w:asciiTheme="majorBidi" w:eastAsia="Malgun Gothic" w:hAnsiTheme="majorBidi" w:cstheme="majorBidi" w:hint="eastAsia"/>
          <w:sz w:val="24"/>
          <w:szCs w:val="24"/>
          <w:lang w:eastAsia="ko-KR"/>
        </w:rPr>
        <w:t>t</w:t>
      </w:r>
      <w:r w:rsidR="00FC2C06">
        <w:rPr>
          <w:rFonts w:asciiTheme="majorBidi" w:hAnsiTheme="majorBidi" w:cstheme="majorBidi"/>
          <w:sz w:val="24"/>
          <w:szCs w:val="24"/>
        </w:rPr>
        <w:t>able</w:t>
      </w:r>
      <w:r w:rsidRPr="00496526">
        <w:rPr>
          <w:rFonts w:asciiTheme="majorBidi" w:hAnsiTheme="majorBidi" w:cstheme="majorBidi"/>
          <w:sz w:val="24"/>
          <w:szCs w:val="24"/>
        </w:rPr>
        <w:t>: C</w:t>
      </w:r>
      <w:proofErr w:type="spellStart"/>
      <w:r w:rsidRPr="00496526">
        <w:rPr>
          <w:rFonts w:asciiTheme="majorBidi" w:hAnsiTheme="majorBidi" w:cstheme="majorBidi"/>
          <w:sz w:val="24"/>
          <w:szCs w:val="24"/>
          <w:lang w:val="en-GB"/>
        </w:rPr>
        <w:t>ity</w:t>
      </w:r>
      <w:proofErr w:type="spellEnd"/>
      <w:r w:rsidRPr="00496526">
        <w:rPr>
          <w:rFonts w:asciiTheme="majorBidi" w:hAnsiTheme="majorBidi" w:cstheme="majorBidi"/>
          <w:sz w:val="24"/>
          <w:szCs w:val="24"/>
          <w:lang w:val="en-GB"/>
        </w:rPr>
        <w:t xml:space="preserve"> </w:t>
      </w:r>
      <w:r w:rsidR="00FC2C06">
        <w:rPr>
          <w:rFonts w:asciiTheme="majorBidi" w:hAnsiTheme="majorBidi" w:cstheme="majorBidi"/>
          <w:sz w:val="24"/>
          <w:szCs w:val="24"/>
          <w:lang w:val="en-GB"/>
        </w:rPr>
        <w:t>Mayors and H</w:t>
      </w:r>
      <w:r w:rsidRPr="00496526">
        <w:rPr>
          <w:rFonts w:asciiTheme="majorBidi" w:hAnsiTheme="majorBidi" w:cstheme="majorBidi"/>
          <w:sz w:val="24"/>
          <w:szCs w:val="24"/>
          <w:lang w:val="en-GB"/>
        </w:rPr>
        <w:t>igh-</w:t>
      </w:r>
      <w:r w:rsidR="00FC2C06">
        <w:rPr>
          <w:rFonts w:asciiTheme="majorBidi" w:hAnsiTheme="majorBidi" w:cstheme="majorBidi"/>
          <w:sz w:val="24"/>
          <w:szCs w:val="24"/>
          <w:lang w:val="en-GB"/>
        </w:rPr>
        <w:t>L</w:t>
      </w:r>
      <w:r w:rsidRPr="00496526">
        <w:rPr>
          <w:rFonts w:asciiTheme="majorBidi" w:hAnsiTheme="majorBidi" w:cstheme="majorBidi"/>
          <w:sz w:val="24"/>
          <w:szCs w:val="24"/>
          <w:lang w:val="en-GB"/>
        </w:rPr>
        <w:t xml:space="preserve">evel </w:t>
      </w:r>
      <w:r w:rsidR="00FC2C06">
        <w:rPr>
          <w:rFonts w:asciiTheme="majorBidi" w:hAnsiTheme="majorBidi" w:cstheme="majorBidi"/>
          <w:sz w:val="24"/>
          <w:szCs w:val="24"/>
          <w:lang w:val="en-GB"/>
        </w:rPr>
        <w:t>C</w:t>
      </w:r>
      <w:r w:rsidRPr="00496526">
        <w:rPr>
          <w:rFonts w:asciiTheme="majorBidi" w:hAnsiTheme="majorBidi" w:cstheme="majorBidi"/>
          <w:sz w:val="24"/>
          <w:szCs w:val="24"/>
          <w:lang w:val="en-GB"/>
        </w:rPr>
        <w:t xml:space="preserve">ity </w:t>
      </w:r>
      <w:r w:rsidR="00FC2C06">
        <w:rPr>
          <w:rFonts w:asciiTheme="majorBidi" w:hAnsiTheme="majorBidi" w:cstheme="majorBidi"/>
          <w:sz w:val="24"/>
          <w:szCs w:val="24"/>
          <w:lang w:val="en-GB"/>
        </w:rPr>
        <w:t>G</w:t>
      </w:r>
      <w:r w:rsidRPr="00496526">
        <w:rPr>
          <w:rFonts w:asciiTheme="majorBidi" w:hAnsiTheme="majorBidi" w:cstheme="majorBidi"/>
          <w:sz w:val="24"/>
          <w:szCs w:val="24"/>
          <w:lang w:val="en-GB"/>
        </w:rPr>
        <w:t>overnors leading smart city projects</w:t>
      </w:r>
      <w:r>
        <w:rPr>
          <w:rFonts w:asciiTheme="majorBidi" w:hAnsiTheme="majorBidi" w:cstheme="majorBidi"/>
          <w:sz w:val="24"/>
          <w:szCs w:val="24"/>
          <w:lang w:val="en-GB"/>
        </w:rPr>
        <w:t xml:space="preserve"> </w:t>
      </w:r>
      <w:r w:rsidR="00C941DA">
        <w:rPr>
          <w:rFonts w:asciiTheme="majorBidi" w:eastAsia="Malgun Gothic" w:hAnsiTheme="majorBidi" w:cstheme="majorBidi" w:hint="eastAsia"/>
          <w:sz w:val="24"/>
          <w:szCs w:val="24"/>
          <w:lang w:val="en-GB" w:eastAsia="ko-KR"/>
        </w:rPr>
        <w:t xml:space="preserve">will </w:t>
      </w:r>
      <w:r w:rsidRPr="00496526">
        <w:rPr>
          <w:rFonts w:asciiTheme="majorBidi" w:hAnsiTheme="majorBidi" w:cstheme="majorBidi"/>
          <w:sz w:val="24"/>
          <w:szCs w:val="24"/>
          <w:lang w:val="en-GB"/>
        </w:rPr>
        <w:t>gather to share their experiences</w:t>
      </w:r>
      <w:r>
        <w:rPr>
          <w:rFonts w:asciiTheme="majorBidi" w:hAnsiTheme="majorBidi" w:cstheme="majorBidi"/>
          <w:sz w:val="24"/>
          <w:szCs w:val="24"/>
          <w:lang w:val="en-GB"/>
        </w:rPr>
        <w:t xml:space="preserve">, successes and lessons learnt from their smart city initiatives and discuss </w:t>
      </w:r>
      <w:r w:rsidR="00025F7F">
        <w:rPr>
          <w:rFonts w:asciiTheme="majorBidi" w:hAnsiTheme="majorBidi" w:cstheme="majorBidi"/>
          <w:sz w:val="24"/>
          <w:szCs w:val="24"/>
          <w:lang w:val="en-GB"/>
        </w:rPr>
        <w:t xml:space="preserve">how to </w:t>
      </w:r>
      <w:r w:rsidR="00B33695">
        <w:rPr>
          <w:rFonts w:asciiTheme="majorBidi" w:eastAsia="Malgun Gothic" w:hAnsiTheme="majorBidi" w:cstheme="majorBidi" w:hint="eastAsia"/>
          <w:sz w:val="24"/>
          <w:szCs w:val="24"/>
          <w:lang w:val="en-GB" w:eastAsia="ko-KR"/>
        </w:rPr>
        <w:t xml:space="preserve">shape smart cities of the future through emerging smart technologies. </w:t>
      </w:r>
      <w:r w:rsidR="00025F7F">
        <w:rPr>
          <w:rFonts w:asciiTheme="majorBidi" w:hAnsiTheme="majorBidi" w:cstheme="majorBidi"/>
          <w:sz w:val="24"/>
          <w:szCs w:val="24"/>
          <w:lang w:val="en-GB"/>
        </w:rPr>
        <w:t xml:space="preserve"> </w:t>
      </w:r>
    </w:p>
    <w:p w:rsidR="00496526" w:rsidRPr="00496526" w:rsidRDefault="002A364C" w:rsidP="002B19B3">
      <w:pPr>
        <w:pStyle w:val="ListParagraph"/>
        <w:numPr>
          <w:ilvl w:val="0"/>
          <w:numId w:val="22"/>
        </w:numPr>
        <w:spacing w:before="120" w:after="0" w:line="240" w:lineRule="auto"/>
        <w:ind w:left="1077" w:hanging="357"/>
        <w:jc w:val="both"/>
        <w:rPr>
          <w:rFonts w:asciiTheme="majorBidi" w:hAnsiTheme="majorBidi" w:cstheme="majorBidi"/>
          <w:sz w:val="24"/>
          <w:szCs w:val="24"/>
          <w:lang w:val="en-GB"/>
        </w:rPr>
      </w:pPr>
      <w:r>
        <w:rPr>
          <w:rFonts w:asciiTheme="majorBidi" w:eastAsia="Malgun Gothic" w:hAnsiTheme="majorBidi" w:cstheme="majorBidi" w:hint="eastAsia"/>
          <w:sz w:val="24"/>
          <w:szCs w:val="24"/>
          <w:lang w:eastAsia="ko-KR"/>
        </w:rPr>
        <w:t xml:space="preserve">Digital Finance </w:t>
      </w:r>
      <w:r w:rsidR="00496526" w:rsidRPr="00496526">
        <w:rPr>
          <w:rFonts w:asciiTheme="majorBidi" w:hAnsiTheme="majorBidi" w:cstheme="majorBidi"/>
          <w:sz w:val="24"/>
          <w:szCs w:val="24"/>
        </w:rPr>
        <w:t>Round</w:t>
      </w:r>
      <w:r>
        <w:rPr>
          <w:rFonts w:asciiTheme="majorBidi" w:eastAsia="Malgun Gothic" w:hAnsiTheme="majorBidi" w:cstheme="majorBidi" w:hint="eastAsia"/>
          <w:sz w:val="24"/>
          <w:szCs w:val="24"/>
          <w:lang w:eastAsia="ko-KR"/>
        </w:rPr>
        <w:t>t</w:t>
      </w:r>
      <w:r w:rsidR="00890545">
        <w:rPr>
          <w:rFonts w:asciiTheme="majorBidi" w:hAnsiTheme="majorBidi" w:cstheme="majorBidi"/>
          <w:sz w:val="24"/>
          <w:szCs w:val="24"/>
        </w:rPr>
        <w:t>able: C-level E</w:t>
      </w:r>
      <w:r w:rsidR="00496526" w:rsidRPr="00496526">
        <w:rPr>
          <w:rFonts w:asciiTheme="majorBidi" w:hAnsiTheme="majorBidi" w:cstheme="majorBidi"/>
          <w:sz w:val="24"/>
          <w:szCs w:val="24"/>
        </w:rPr>
        <w:t>xecut</w:t>
      </w:r>
      <w:r w:rsidR="00407B48">
        <w:rPr>
          <w:rFonts w:asciiTheme="majorBidi" w:hAnsiTheme="majorBidi" w:cstheme="majorBidi"/>
          <w:sz w:val="24"/>
          <w:szCs w:val="24"/>
        </w:rPr>
        <w:t xml:space="preserve">ives from </w:t>
      </w:r>
      <w:r w:rsidR="00496526" w:rsidRPr="00496526">
        <w:rPr>
          <w:rFonts w:asciiTheme="majorBidi" w:hAnsiTheme="majorBidi" w:cstheme="majorBidi"/>
          <w:sz w:val="24"/>
          <w:szCs w:val="24"/>
        </w:rPr>
        <w:t>financial</w:t>
      </w:r>
      <w:r w:rsidR="002B19B3">
        <w:rPr>
          <w:rFonts w:asciiTheme="majorBidi" w:hAnsiTheme="majorBidi" w:cstheme="majorBidi"/>
          <w:sz w:val="24"/>
          <w:szCs w:val="24"/>
        </w:rPr>
        <w:t xml:space="preserve"> institutions,</w:t>
      </w:r>
      <w:r w:rsidR="00407B48">
        <w:rPr>
          <w:rFonts w:asciiTheme="majorBidi" w:hAnsiTheme="majorBidi" w:cstheme="majorBidi"/>
          <w:sz w:val="24"/>
          <w:szCs w:val="24"/>
        </w:rPr>
        <w:t xml:space="preserve"> </w:t>
      </w:r>
      <w:r w:rsidR="00496526" w:rsidRPr="00496526">
        <w:rPr>
          <w:rFonts w:asciiTheme="majorBidi" w:hAnsiTheme="majorBidi" w:cstheme="majorBidi"/>
          <w:sz w:val="24"/>
          <w:szCs w:val="24"/>
        </w:rPr>
        <w:t>ICT companies providing financial services, financial consult</w:t>
      </w:r>
      <w:r w:rsidR="002B19B3">
        <w:rPr>
          <w:rFonts w:asciiTheme="majorBidi" w:hAnsiTheme="majorBidi" w:cstheme="majorBidi"/>
          <w:sz w:val="24"/>
          <w:szCs w:val="24"/>
        </w:rPr>
        <w:t>ants</w:t>
      </w:r>
      <w:r w:rsidR="00496526" w:rsidRPr="00496526">
        <w:rPr>
          <w:rFonts w:asciiTheme="majorBidi" w:hAnsiTheme="majorBidi" w:cstheme="majorBidi"/>
          <w:sz w:val="24"/>
          <w:szCs w:val="24"/>
        </w:rPr>
        <w:t xml:space="preserve">, </w:t>
      </w:r>
      <w:proofErr w:type="spellStart"/>
      <w:r w:rsidR="00496526" w:rsidRPr="00496526">
        <w:rPr>
          <w:rFonts w:asciiTheme="majorBidi" w:hAnsiTheme="majorBidi" w:cstheme="majorBidi"/>
          <w:sz w:val="24"/>
          <w:szCs w:val="24"/>
        </w:rPr>
        <w:t>fintech</w:t>
      </w:r>
      <w:proofErr w:type="spellEnd"/>
      <w:r w:rsidR="00496526" w:rsidRPr="00496526">
        <w:rPr>
          <w:rFonts w:asciiTheme="majorBidi" w:hAnsiTheme="majorBidi" w:cstheme="majorBidi"/>
          <w:sz w:val="24"/>
          <w:szCs w:val="24"/>
        </w:rPr>
        <w:t xml:space="preserve"> hubs and incubators </w:t>
      </w:r>
      <w:r w:rsidR="00C941DA">
        <w:rPr>
          <w:rFonts w:asciiTheme="majorBidi" w:eastAsia="Malgun Gothic" w:hAnsiTheme="majorBidi" w:cstheme="majorBidi" w:hint="eastAsia"/>
          <w:sz w:val="24"/>
          <w:szCs w:val="24"/>
          <w:lang w:eastAsia="ko-KR"/>
        </w:rPr>
        <w:t xml:space="preserve">will explore </w:t>
      </w:r>
      <w:r>
        <w:rPr>
          <w:rFonts w:asciiTheme="majorBidi" w:eastAsia="Malgun Gothic" w:hAnsiTheme="majorBidi" w:cstheme="majorBidi" w:hint="eastAsia"/>
          <w:sz w:val="24"/>
          <w:szCs w:val="24"/>
          <w:lang w:eastAsia="ko-KR"/>
        </w:rPr>
        <w:t xml:space="preserve">what and how innovative technologies can accelerate </w:t>
      </w:r>
      <w:r w:rsidR="00DC1AEC">
        <w:rPr>
          <w:rFonts w:asciiTheme="majorBidi" w:eastAsia="Malgun Gothic" w:hAnsiTheme="majorBidi" w:cstheme="majorBidi"/>
          <w:sz w:val="24"/>
          <w:szCs w:val="24"/>
          <w:lang w:eastAsia="ko-KR"/>
        </w:rPr>
        <w:t xml:space="preserve">the </w:t>
      </w:r>
      <w:r>
        <w:rPr>
          <w:rFonts w:asciiTheme="majorBidi" w:eastAsia="Malgun Gothic" w:hAnsiTheme="majorBidi" w:cstheme="majorBidi" w:hint="eastAsia"/>
          <w:sz w:val="24"/>
          <w:szCs w:val="24"/>
          <w:lang w:eastAsia="ko-KR"/>
        </w:rPr>
        <w:t>d</w:t>
      </w:r>
      <w:r w:rsidR="00C941DA">
        <w:rPr>
          <w:rFonts w:asciiTheme="majorBidi" w:eastAsia="Malgun Gothic" w:hAnsiTheme="majorBidi" w:cstheme="majorBidi" w:hint="eastAsia"/>
          <w:sz w:val="24"/>
          <w:szCs w:val="24"/>
          <w:lang w:eastAsia="ko-KR"/>
        </w:rPr>
        <w:t xml:space="preserve">igital transformation of </w:t>
      </w:r>
      <w:r w:rsidR="00DC1AEC">
        <w:rPr>
          <w:rFonts w:asciiTheme="majorBidi" w:eastAsia="Malgun Gothic" w:hAnsiTheme="majorBidi" w:cstheme="majorBidi"/>
          <w:sz w:val="24"/>
          <w:szCs w:val="24"/>
          <w:lang w:eastAsia="ko-KR"/>
        </w:rPr>
        <w:t xml:space="preserve">the </w:t>
      </w:r>
      <w:r w:rsidR="00C941DA">
        <w:rPr>
          <w:rFonts w:asciiTheme="majorBidi" w:eastAsia="Malgun Gothic" w:hAnsiTheme="majorBidi" w:cstheme="majorBidi" w:hint="eastAsia"/>
          <w:sz w:val="24"/>
          <w:szCs w:val="24"/>
          <w:lang w:eastAsia="ko-KR"/>
        </w:rPr>
        <w:t>financial industry.</w:t>
      </w:r>
    </w:p>
    <w:p w:rsidR="00F33993" w:rsidRPr="00F33993" w:rsidRDefault="00496526">
      <w:pPr>
        <w:pStyle w:val="ListParagraph"/>
        <w:numPr>
          <w:ilvl w:val="0"/>
          <w:numId w:val="22"/>
        </w:numPr>
        <w:spacing w:before="120" w:after="0" w:line="240" w:lineRule="auto"/>
        <w:ind w:left="1077" w:hanging="357"/>
        <w:jc w:val="both"/>
        <w:rPr>
          <w:rFonts w:asciiTheme="majorBidi" w:hAnsiTheme="majorBidi" w:cstheme="majorBidi"/>
          <w:sz w:val="24"/>
          <w:szCs w:val="24"/>
        </w:rPr>
      </w:pPr>
      <w:r w:rsidRPr="00496526">
        <w:rPr>
          <w:rFonts w:asciiTheme="majorBidi" w:hAnsiTheme="majorBidi" w:cstheme="majorBidi"/>
          <w:sz w:val="24"/>
          <w:szCs w:val="24"/>
        </w:rPr>
        <w:t xml:space="preserve">AI Expert Summit: </w:t>
      </w:r>
      <w:r w:rsidR="00CB56D6">
        <w:rPr>
          <w:rFonts w:asciiTheme="majorBidi" w:eastAsia="Malgun Gothic" w:hAnsiTheme="majorBidi" w:cstheme="majorBidi" w:hint="eastAsia"/>
          <w:sz w:val="24"/>
          <w:szCs w:val="24"/>
          <w:lang w:eastAsia="ko-KR"/>
        </w:rPr>
        <w:t xml:space="preserve">AI </w:t>
      </w:r>
      <w:r w:rsidR="00025F7F">
        <w:rPr>
          <w:rFonts w:asciiTheme="majorBidi" w:hAnsiTheme="majorBidi" w:cstheme="majorBidi"/>
          <w:sz w:val="24"/>
          <w:szCs w:val="24"/>
        </w:rPr>
        <w:t xml:space="preserve">experts </w:t>
      </w:r>
      <w:r w:rsidR="00C941DA">
        <w:rPr>
          <w:rFonts w:asciiTheme="majorBidi" w:eastAsia="Malgun Gothic" w:hAnsiTheme="majorBidi" w:cstheme="majorBidi" w:hint="eastAsia"/>
          <w:sz w:val="24"/>
          <w:szCs w:val="24"/>
          <w:lang w:eastAsia="ko-KR"/>
        </w:rPr>
        <w:t xml:space="preserve">will delve into cutting-edge </w:t>
      </w:r>
      <w:r w:rsidR="00CB56D6">
        <w:rPr>
          <w:rFonts w:asciiTheme="majorBidi" w:eastAsia="Malgun Gothic" w:hAnsiTheme="majorBidi" w:cstheme="majorBidi" w:hint="eastAsia"/>
          <w:sz w:val="24"/>
          <w:szCs w:val="24"/>
          <w:lang w:eastAsia="ko-KR"/>
        </w:rPr>
        <w:t>AI technologies and di</w:t>
      </w:r>
      <w:r w:rsidR="00025F7F">
        <w:rPr>
          <w:rFonts w:asciiTheme="majorBidi" w:hAnsiTheme="majorBidi" w:cstheme="majorBidi"/>
          <w:sz w:val="24"/>
          <w:szCs w:val="24"/>
        </w:rPr>
        <w:t>scuss t</w:t>
      </w:r>
      <w:r w:rsidR="002A364C">
        <w:rPr>
          <w:rFonts w:asciiTheme="majorBidi" w:hAnsiTheme="majorBidi" w:cstheme="majorBidi"/>
          <w:sz w:val="24"/>
          <w:szCs w:val="24"/>
        </w:rPr>
        <w:t>he</w:t>
      </w:r>
      <w:r w:rsidR="002A364C">
        <w:rPr>
          <w:rFonts w:asciiTheme="majorBidi" w:eastAsia="Malgun Gothic" w:hAnsiTheme="majorBidi" w:cstheme="majorBidi" w:hint="eastAsia"/>
          <w:sz w:val="24"/>
          <w:szCs w:val="24"/>
          <w:lang w:eastAsia="ko-KR"/>
        </w:rPr>
        <w:t>ir future</w:t>
      </w:r>
      <w:r w:rsidR="002A364C">
        <w:rPr>
          <w:rFonts w:asciiTheme="majorBidi" w:hAnsiTheme="majorBidi" w:cstheme="majorBidi"/>
          <w:sz w:val="24"/>
          <w:szCs w:val="24"/>
        </w:rPr>
        <w:t xml:space="preserve"> </w:t>
      </w:r>
      <w:r w:rsidR="002A364C">
        <w:rPr>
          <w:rFonts w:asciiTheme="majorBidi" w:eastAsia="Malgun Gothic" w:hAnsiTheme="majorBidi" w:cstheme="majorBidi" w:hint="eastAsia"/>
          <w:sz w:val="24"/>
          <w:szCs w:val="24"/>
          <w:lang w:eastAsia="ko-KR"/>
        </w:rPr>
        <w:t>impact across sectors.</w:t>
      </w:r>
    </w:p>
    <w:p w:rsidR="00F33993" w:rsidRPr="00F33993" w:rsidRDefault="00F33993" w:rsidP="00F33993">
      <w:pPr>
        <w:pStyle w:val="ListParagraph"/>
        <w:spacing w:before="120" w:after="0" w:line="240" w:lineRule="auto"/>
        <w:ind w:left="1077"/>
        <w:jc w:val="both"/>
        <w:rPr>
          <w:rFonts w:asciiTheme="majorBidi" w:hAnsiTheme="majorBidi" w:cstheme="majorBidi"/>
          <w:sz w:val="24"/>
          <w:szCs w:val="24"/>
        </w:rPr>
      </w:pPr>
    </w:p>
    <w:p w:rsidR="00496526" w:rsidRPr="00407B48" w:rsidRDefault="00496526" w:rsidP="00496526">
      <w:pPr>
        <w:pStyle w:val="ListParagraph"/>
        <w:numPr>
          <w:ilvl w:val="0"/>
          <w:numId w:val="19"/>
        </w:numPr>
        <w:spacing w:before="240" w:after="240"/>
        <w:rPr>
          <w:rFonts w:asciiTheme="majorBidi" w:hAnsiTheme="majorBidi" w:cstheme="majorBidi"/>
          <w:b/>
          <w:bCs/>
          <w:sz w:val="24"/>
          <w:szCs w:val="24"/>
        </w:rPr>
      </w:pPr>
      <w:r w:rsidRPr="00407B48">
        <w:rPr>
          <w:rFonts w:asciiTheme="majorBidi" w:hAnsiTheme="majorBidi" w:cstheme="majorBidi"/>
          <w:b/>
          <w:bCs/>
          <w:sz w:val="24"/>
          <w:szCs w:val="24"/>
        </w:rPr>
        <w:t>Smart ABC Cross-Sectoral Debate</w:t>
      </w:r>
      <w:r w:rsidR="00835D93">
        <w:rPr>
          <w:rFonts w:asciiTheme="majorBidi" w:eastAsia="Malgun Gothic" w:hAnsiTheme="majorBidi" w:cstheme="majorBidi" w:hint="eastAsia"/>
          <w:b/>
          <w:bCs/>
          <w:sz w:val="24"/>
          <w:szCs w:val="24"/>
          <w:lang w:eastAsia="ko-KR"/>
        </w:rPr>
        <w:t>s</w:t>
      </w:r>
    </w:p>
    <w:p w:rsidR="00496526" w:rsidRPr="00496526" w:rsidRDefault="00F70E8E">
      <w:pPr>
        <w:pStyle w:val="ListParagraph"/>
        <w:numPr>
          <w:ilvl w:val="0"/>
          <w:numId w:val="22"/>
        </w:numPr>
        <w:spacing w:before="120" w:after="0" w:line="240" w:lineRule="auto"/>
        <w:ind w:left="1077" w:hanging="357"/>
        <w:jc w:val="both"/>
        <w:rPr>
          <w:rFonts w:asciiTheme="majorBidi" w:hAnsiTheme="majorBidi" w:cstheme="majorBidi"/>
          <w:sz w:val="24"/>
          <w:szCs w:val="24"/>
        </w:rPr>
      </w:pPr>
      <w:r>
        <w:rPr>
          <w:rFonts w:asciiTheme="majorBidi" w:eastAsia="Malgun Gothic" w:hAnsiTheme="majorBidi" w:cstheme="majorBidi" w:hint="eastAsia"/>
          <w:sz w:val="24"/>
          <w:szCs w:val="24"/>
          <w:lang w:eastAsia="ko-KR"/>
        </w:rPr>
        <w:t xml:space="preserve">AI &amp; </w:t>
      </w:r>
      <w:r w:rsidR="00496526" w:rsidRPr="00496526">
        <w:rPr>
          <w:rFonts w:asciiTheme="majorBidi" w:hAnsiTheme="majorBidi" w:cstheme="majorBidi"/>
          <w:sz w:val="24"/>
          <w:szCs w:val="24"/>
        </w:rPr>
        <w:t xml:space="preserve">Smart Cities: </w:t>
      </w:r>
      <w:r>
        <w:rPr>
          <w:rFonts w:asciiTheme="majorBidi" w:eastAsia="Malgun Gothic" w:hAnsiTheme="majorBidi" w:cstheme="majorBidi" w:hint="eastAsia"/>
          <w:sz w:val="24"/>
          <w:szCs w:val="24"/>
          <w:lang w:eastAsia="ko-KR"/>
        </w:rPr>
        <w:t xml:space="preserve">AI Experts will </w:t>
      </w:r>
      <w:r w:rsidR="005C7FC7">
        <w:rPr>
          <w:rFonts w:asciiTheme="majorBidi" w:eastAsia="Malgun Gothic" w:hAnsiTheme="majorBidi" w:cstheme="majorBidi" w:hint="eastAsia"/>
          <w:sz w:val="24"/>
          <w:szCs w:val="24"/>
          <w:lang w:eastAsia="ko-KR"/>
        </w:rPr>
        <w:t xml:space="preserve">share their insights and </w:t>
      </w:r>
      <w:r>
        <w:rPr>
          <w:rFonts w:asciiTheme="majorBidi" w:eastAsia="Malgun Gothic" w:hAnsiTheme="majorBidi" w:cstheme="majorBidi" w:hint="eastAsia"/>
          <w:sz w:val="24"/>
          <w:szCs w:val="24"/>
          <w:lang w:eastAsia="ko-KR"/>
        </w:rPr>
        <w:t xml:space="preserve">discuss with </w:t>
      </w:r>
      <w:r w:rsidR="00890545">
        <w:rPr>
          <w:rFonts w:asciiTheme="majorBidi" w:eastAsia="Malgun Gothic" w:hAnsiTheme="majorBidi" w:cstheme="majorBidi"/>
          <w:sz w:val="24"/>
          <w:szCs w:val="24"/>
          <w:lang w:eastAsia="ko-KR"/>
        </w:rPr>
        <w:t>C</w:t>
      </w:r>
      <w:proofErr w:type="spellStart"/>
      <w:r w:rsidR="00F33993">
        <w:rPr>
          <w:rFonts w:asciiTheme="majorBidi" w:hAnsiTheme="majorBidi" w:cstheme="majorBidi"/>
          <w:sz w:val="24"/>
          <w:szCs w:val="24"/>
          <w:lang w:val="en-GB"/>
        </w:rPr>
        <w:t>ity</w:t>
      </w:r>
      <w:proofErr w:type="spellEnd"/>
      <w:r w:rsidR="00F33993">
        <w:rPr>
          <w:rFonts w:asciiTheme="majorBidi" w:hAnsiTheme="majorBidi" w:cstheme="majorBidi"/>
          <w:sz w:val="24"/>
          <w:szCs w:val="24"/>
          <w:lang w:val="en-GB"/>
        </w:rPr>
        <w:t xml:space="preserve"> </w:t>
      </w:r>
      <w:r w:rsidR="00890545">
        <w:rPr>
          <w:rFonts w:asciiTheme="majorBidi" w:hAnsiTheme="majorBidi" w:cstheme="majorBidi"/>
          <w:sz w:val="24"/>
          <w:szCs w:val="24"/>
          <w:lang w:val="en-GB"/>
        </w:rPr>
        <w:t>M</w:t>
      </w:r>
      <w:r w:rsidR="00F33993">
        <w:rPr>
          <w:rFonts w:asciiTheme="majorBidi" w:hAnsiTheme="majorBidi" w:cstheme="majorBidi"/>
          <w:sz w:val="24"/>
          <w:szCs w:val="24"/>
          <w:lang w:val="en-GB"/>
        </w:rPr>
        <w:t xml:space="preserve">ayors and </w:t>
      </w:r>
      <w:r w:rsidR="00890545">
        <w:rPr>
          <w:rFonts w:asciiTheme="majorBidi" w:hAnsiTheme="majorBidi" w:cstheme="majorBidi"/>
          <w:sz w:val="24"/>
          <w:szCs w:val="24"/>
          <w:lang w:val="en-GB"/>
        </w:rPr>
        <w:t>C</w:t>
      </w:r>
      <w:r w:rsidR="00496526" w:rsidRPr="00496526">
        <w:rPr>
          <w:rFonts w:asciiTheme="majorBidi" w:hAnsiTheme="majorBidi" w:cstheme="majorBidi"/>
          <w:sz w:val="24"/>
          <w:szCs w:val="24"/>
          <w:lang w:val="en-GB"/>
        </w:rPr>
        <w:t xml:space="preserve">ity </w:t>
      </w:r>
      <w:r w:rsidR="00890545">
        <w:rPr>
          <w:rFonts w:asciiTheme="majorBidi" w:hAnsiTheme="majorBidi" w:cstheme="majorBidi"/>
          <w:sz w:val="24"/>
          <w:szCs w:val="24"/>
          <w:lang w:val="en-GB"/>
        </w:rPr>
        <w:t>G</w:t>
      </w:r>
      <w:r w:rsidR="00496526" w:rsidRPr="00496526">
        <w:rPr>
          <w:rFonts w:asciiTheme="majorBidi" w:hAnsiTheme="majorBidi" w:cstheme="majorBidi"/>
          <w:sz w:val="24"/>
          <w:szCs w:val="24"/>
          <w:lang w:val="en-GB"/>
        </w:rPr>
        <w:t>overn</w:t>
      </w:r>
      <w:r w:rsidR="002A364C">
        <w:rPr>
          <w:rFonts w:asciiTheme="majorBidi" w:eastAsia="Malgun Gothic" w:hAnsiTheme="majorBidi" w:cstheme="majorBidi" w:hint="eastAsia"/>
          <w:sz w:val="24"/>
          <w:szCs w:val="24"/>
          <w:lang w:val="en-GB" w:eastAsia="ko-KR"/>
        </w:rPr>
        <w:t>ment officials</w:t>
      </w:r>
      <w:r w:rsidR="005C7FC7">
        <w:rPr>
          <w:rFonts w:asciiTheme="majorBidi" w:eastAsia="Malgun Gothic" w:hAnsiTheme="majorBidi" w:cstheme="majorBidi" w:hint="eastAsia"/>
          <w:sz w:val="24"/>
          <w:szCs w:val="24"/>
          <w:lang w:val="en-GB" w:eastAsia="ko-KR"/>
        </w:rPr>
        <w:t xml:space="preserve"> </w:t>
      </w:r>
      <w:r w:rsidR="002A364C">
        <w:rPr>
          <w:rFonts w:asciiTheme="majorBidi" w:eastAsia="Malgun Gothic" w:hAnsiTheme="majorBidi" w:cstheme="majorBidi" w:hint="eastAsia"/>
          <w:sz w:val="24"/>
          <w:szCs w:val="24"/>
          <w:lang w:val="en-GB" w:eastAsia="ko-KR"/>
        </w:rPr>
        <w:t xml:space="preserve">how </w:t>
      </w:r>
      <w:r>
        <w:rPr>
          <w:rFonts w:asciiTheme="majorBidi" w:eastAsia="Malgun Gothic" w:hAnsiTheme="majorBidi" w:cstheme="majorBidi" w:hint="eastAsia"/>
          <w:sz w:val="24"/>
          <w:szCs w:val="24"/>
          <w:lang w:val="en-GB" w:eastAsia="ko-KR"/>
        </w:rPr>
        <w:t>to improve the quality of urban living through AI</w:t>
      </w:r>
      <w:r w:rsidR="00835D93" w:rsidRPr="00835D93">
        <w:rPr>
          <w:rFonts w:asciiTheme="majorBidi" w:eastAsia="Malgun Gothic" w:hAnsiTheme="majorBidi" w:cstheme="majorBidi"/>
          <w:sz w:val="24"/>
          <w:szCs w:val="24"/>
          <w:lang w:val="en-GB" w:eastAsia="ko-KR"/>
        </w:rPr>
        <w:t xml:space="preserve"> </w:t>
      </w:r>
      <w:r>
        <w:rPr>
          <w:rFonts w:asciiTheme="majorBidi" w:eastAsia="Malgun Gothic" w:hAnsiTheme="majorBidi" w:cstheme="majorBidi" w:hint="eastAsia"/>
          <w:sz w:val="24"/>
          <w:szCs w:val="24"/>
          <w:lang w:val="en-GB" w:eastAsia="ko-KR"/>
        </w:rPr>
        <w:t>technologies and how to deploy AI systems in t</w:t>
      </w:r>
      <w:r w:rsidR="00835D93" w:rsidRPr="00835D93">
        <w:rPr>
          <w:rFonts w:asciiTheme="majorBidi" w:eastAsia="Malgun Gothic" w:hAnsiTheme="majorBidi" w:cstheme="majorBidi"/>
          <w:sz w:val="24"/>
          <w:szCs w:val="24"/>
          <w:lang w:val="en-GB" w:eastAsia="ko-KR"/>
        </w:rPr>
        <w:t>he infrastructure of smart cities</w:t>
      </w:r>
      <w:r>
        <w:rPr>
          <w:rFonts w:asciiTheme="majorBidi" w:eastAsia="Malgun Gothic" w:hAnsiTheme="majorBidi" w:cstheme="majorBidi" w:hint="eastAsia"/>
          <w:sz w:val="24"/>
          <w:szCs w:val="24"/>
          <w:lang w:val="en-GB" w:eastAsia="ko-KR"/>
        </w:rPr>
        <w:t xml:space="preserve">. </w:t>
      </w:r>
    </w:p>
    <w:p w:rsidR="00496526" w:rsidRPr="00496526" w:rsidRDefault="00F70E8E">
      <w:pPr>
        <w:pStyle w:val="ListParagraph"/>
        <w:numPr>
          <w:ilvl w:val="0"/>
          <w:numId w:val="22"/>
        </w:numPr>
        <w:spacing w:before="120" w:after="0" w:line="240" w:lineRule="auto"/>
        <w:ind w:left="1077" w:hanging="357"/>
        <w:jc w:val="both"/>
        <w:rPr>
          <w:rFonts w:asciiTheme="majorBidi" w:hAnsiTheme="majorBidi" w:cstheme="majorBidi"/>
          <w:sz w:val="24"/>
          <w:szCs w:val="24"/>
          <w:lang w:val="en-GB"/>
        </w:rPr>
      </w:pPr>
      <w:r>
        <w:rPr>
          <w:rFonts w:asciiTheme="majorBidi" w:eastAsia="Malgun Gothic" w:hAnsiTheme="majorBidi" w:cstheme="majorBidi" w:hint="eastAsia"/>
          <w:sz w:val="24"/>
          <w:szCs w:val="24"/>
          <w:lang w:eastAsia="ko-KR"/>
        </w:rPr>
        <w:t xml:space="preserve">Smart Cities &amp; </w:t>
      </w:r>
      <w:r w:rsidR="00CB1751">
        <w:rPr>
          <w:rFonts w:asciiTheme="majorBidi" w:eastAsia="Malgun Gothic" w:hAnsiTheme="majorBidi" w:cstheme="majorBidi" w:hint="eastAsia"/>
          <w:sz w:val="24"/>
          <w:szCs w:val="24"/>
          <w:lang w:eastAsia="ko-KR"/>
        </w:rPr>
        <w:t>Digital Finance</w:t>
      </w:r>
      <w:r w:rsidR="00496526" w:rsidRPr="00496526">
        <w:rPr>
          <w:rFonts w:asciiTheme="majorBidi" w:hAnsiTheme="majorBidi" w:cstheme="majorBidi"/>
          <w:sz w:val="24"/>
          <w:szCs w:val="24"/>
        </w:rPr>
        <w:t xml:space="preserve">: </w:t>
      </w:r>
      <w:r w:rsidR="00F33993">
        <w:rPr>
          <w:rFonts w:asciiTheme="majorBidi" w:eastAsia="Malgun Gothic" w:hAnsiTheme="majorBidi" w:cstheme="majorBidi"/>
          <w:sz w:val="24"/>
          <w:szCs w:val="24"/>
          <w:lang w:eastAsia="ko-KR"/>
        </w:rPr>
        <w:t>C</w:t>
      </w:r>
      <w:r w:rsidR="009C283A">
        <w:rPr>
          <w:rFonts w:asciiTheme="majorBidi" w:eastAsia="Malgun Gothic" w:hAnsiTheme="majorBidi" w:cstheme="majorBidi" w:hint="eastAsia"/>
          <w:sz w:val="24"/>
          <w:szCs w:val="24"/>
          <w:lang w:eastAsia="ko-KR"/>
        </w:rPr>
        <w:t xml:space="preserve">ity </w:t>
      </w:r>
      <w:r w:rsidR="00890545">
        <w:rPr>
          <w:rFonts w:asciiTheme="majorBidi" w:eastAsia="Malgun Gothic" w:hAnsiTheme="majorBidi" w:cstheme="majorBidi"/>
          <w:sz w:val="24"/>
          <w:szCs w:val="24"/>
          <w:lang w:eastAsia="ko-KR"/>
        </w:rPr>
        <w:t>G</w:t>
      </w:r>
      <w:r w:rsidR="009C283A">
        <w:rPr>
          <w:rFonts w:asciiTheme="majorBidi" w:eastAsia="Malgun Gothic" w:hAnsiTheme="majorBidi" w:cstheme="majorBidi" w:hint="eastAsia"/>
          <w:sz w:val="24"/>
          <w:szCs w:val="24"/>
          <w:lang w:eastAsia="ko-KR"/>
        </w:rPr>
        <w:t>overnors</w:t>
      </w:r>
      <w:r w:rsidR="004615A7">
        <w:rPr>
          <w:rFonts w:asciiTheme="majorBidi" w:eastAsia="Malgun Gothic" w:hAnsiTheme="majorBidi" w:cstheme="majorBidi"/>
          <w:sz w:val="24"/>
          <w:szCs w:val="24"/>
          <w:lang w:eastAsia="ko-KR"/>
        </w:rPr>
        <w:t>,</w:t>
      </w:r>
      <w:r w:rsidR="009C283A">
        <w:rPr>
          <w:rFonts w:asciiTheme="majorBidi" w:eastAsia="Malgun Gothic" w:hAnsiTheme="majorBidi" w:cstheme="majorBidi" w:hint="eastAsia"/>
          <w:sz w:val="24"/>
          <w:szCs w:val="24"/>
          <w:lang w:eastAsia="ko-KR"/>
        </w:rPr>
        <w:t xml:space="preserve"> including </w:t>
      </w:r>
      <w:r w:rsidR="00890545">
        <w:rPr>
          <w:rFonts w:asciiTheme="majorBidi" w:eastAsia="Malgun Gothic" w:hAnsiTheme="majorBidi" w:cstheme="majorBidi"/>
          <w:sz w:val="24"/>
          <w:szCs w:val="24"/>
          <w:lang w:eastAsia="ko-KR"/>
        </w:rPr>
        <w:t>M</w:t>
      </w:r>
      <w:r w:rsidR="009C283A">
        <w:rPr>
          <w:rFonts w:asciiTheme="majorBidi" w:eastAsia="Malgun Gothic" w:hAnsiTheme="majorBidi" w:cstheme="majorBidi" w:hint="eastAsia"/>
          <w:sz w:val="24"/>
          <w:szCs w:val="24"/>
          <w:lang w:eastAsia="ko-KR"/>
        </w:rPr>
        <w:t>ayors and digita</w:t>
      </w:r>
      <w:r w:rsidR="00CB1751">
        <w:rPr>
          <w:rFonts w:asciiTheme="majorBidi" w:eastAsia="Malgun Gothic" w:hAnsiTheme="majorBidi" w:cstheme="majorBidi" w:hint="eastAsia"/>
          <w:sz w:val="24"/>
          <w:szCs w:val="24"/>
          <w:lang w:eastAsia="ko-KR"/>
        </w:rPr>
        <w:t>l finance experts</w:t>
      </w:r>
      <w:r w:rsidR="004615A7">
        <w:rPr>
          <w:rFonts w:asciiTheme="majorBidi" w:eastAsia="Malgun Gothic" w:hAnsiTheme="majorBidi" w:cstheme="majorBidi"/>
          <w:sz w:val="24"/>
          <w:szCs w:val="24"/>
          <w:lang w:eastAsia="ko-KR"/>
        </w:rPr>
        <w:t>,</w:t>
      </w:r>
      <w:r w:rsidR="00CB1751">
        <w:rPr>
          <w:rFonts w:asciiTheme="majorBidi" w:eastAsia="Malgun Gothic" w:hAnsiTheme="majorBidi" w:cstheme="majorBidi" w:hint="eastAsia"/>
          <w:sz w:val="24"/>
          <w:szCs w:val="24"/>
          <w:lang w:eastAsia="ko-KR"/>
        </w:rPr>
        <w:t xml:space="preserve"> will </w:t>
      </w:r>
      <w:r w:rsidR="005C7FC7">
        <w:rPr>
          <w:rFonts w:asciiTheme="majorBidi" w:eastAsia="Malgun Gothic" w:hAnsiTheme="majorBidi" w:cstheme="majorBidi" w:hint="eastAsia"/>
          <w:sz w:val="24"/>
          <w:szCs w:val="24"/>
          <w:lang w:eastAsia="ko-KR"/>
        </w:rPr>
        <w:t xml:space="preserve">look into various </w:t>
      </w:r>
      <w:r w:rsidR="00CB1751">
        <w:rPr>
          <w:rFonts w:asciiTheme="majorBidi" w:eastAsia="Malgun Gothic" w:hAnsiTheme="majorBidi" w:cstheme="majorBidi" w:hint="eastAsia"/>
          <w:sz w:val="24"/>
          <w:szCs w:val="24"/>
          <w:lang w:eastAsia="ko-KR"/>
        </w:rPr>
        <w:t>way</w:t>
      </w:r>
      <w:r w:rsidR="005C7FC7">
        <w:rPr>
          <w:rFonts w:asciiTheme="majorBidi" w:eastAsia="Malgun Gothic" w:hAnsiTheme="majorBidi" w:cstheme="majorBidi" w:hint="eastAsia"/>
          <w:sz w:val="24"/>
          <w:szCs w:val="24"/>
          <w:lang w:eastAsia="ko-KR"/>
        </w:rPr>
        <w:t>s</w:t>
      </w:r>
      <w:r w:rsidR="00CB1751">
        <w:rPr>
          <w:rFonts w:asciiTheme="majorBidi" w:eastAsia="Malgun Gothic" w:hAnsiTheme="majorBidi" w:cstheme="majorBidi" w:hint="eastAsia"/>
          <w:sz w:val="24"/>
          <w:szCs w:val="24"/>
          <w:lang w:eastAsia="ko-KR"/>
        </w:rPr>
        <w:t xml:space="preserve"> to </w:t>
      </w:r>
      <w:r w:rsidR="005C7FC7">
        <w:rPr>
          <w:rFonts w:asciiTheme="majorBidi" w:eastAsia="Malgun Gothic" w:hAnsiTheme="majorBidi" w:cstheme="majorBidi"/>
          <w:sz w:val="24"/>
          <w:szCs w:val="24"/>
          <w:lang w:eastAsia="ko-KR"/>
        </w:rPr>
        <w:t>enhance</w:t>
      </w:r>
      <w:r w:rsidR="005C7FC7">
        <w:rPr>
          <w:rFonts w:asciiTheme="majorBidi" w:eastAsia="Malgun Gothic" w:hAnsiTheme="majorBidi" w:cstheme="majorBidi" w:hint="eastAsia"/>
          <w:sz w:val="24"/>
          <w:szCs w:val="24"/>
          <w:lang w:eastAsia="ko-KR"/>
        </w:rPr>
        <w:t xml:space="preserve"> the lives of citizens by enabling </w:t>
      </w:r>
      <w:r w:rsidR="00CB1751">
        <w:rPr>
          <w:rFonts w:asciiTheme="majorBidi" w:eastAsia="Malgun Gothic" w:hAnsiTheme="majorBidi" w:cstheme="majorBidi" w:hint="eastAsia"/>
          <w:sz w:val="24"/>
          <w:szCs w:val="24"/>
          <w:lang w:eastAsia="ko-KR"/>
        </w:rPr>
        <w:t xml:space="preserve">smart digital </w:t>
      </w:r>
      <w:r w:rsidR="005C7FC7">
        <w:rPr>
          <w:rFonts w:asciiTheme="majorBidi" w:eastAsia="Malgun Gothic" w:hAnsiTheme="majorBidi" w:cstheme="majorBidi" w:hint="eastAsia"/>
          <w:sz w:val="24"/>
          <w:szCs w:val="24"/>
          <w:lang w:eastAsia="ko-KR"/>
        </w:rPr>
        <w:t>financial</w:t>
      </w:r>
      <w:r w:rsidR="00CB1751">
        <w:rPr>
          <w:rFonts w:asciiTheme="majorBidi" w:eastAsia="Malgun Gothic" w:hAnsiTheme="majorBidi" w:cstheme="majorBidi" w:hint="eastAsia"/>
          <w:sz w:val="24"/>
          <w:szCs w:val="24"/>
          <w:lang w:eastAsia="ko-KR"/>
        </w:rPr>
        <w:t xml:space="preserve"> services </w:t>
      </w:r>
      <w:r w:rsidR="005C7FC7">
        <w:rPr>
          <w:rFonts w:asciiTheme="majorBidi" w:eastAsia="Malgun Gothic" w:hAnsiTheme="majorBidi" w:cstheme="majorBidi" w:hint="eastAsia"/>
          <w:sz w:val="24"/>
          <w:szCs w:val="24"/>
          <w:lang w:eastAsia="ko-KR"/>
        </w:rPr>
        <w:t>across the core components of smart cities</w:t>
      </w:r>
      <w:r w:rsidR="004615A7">
        <w:rPr>
          <w:rFonts w:asciiTheme="majorBidi" w:eastAsia="Malgun Gothic" w:hAnsiTheme="majorBidi" w:cstheme="majorBidi"/>
          <w:sz w:val="24"/>
          <w:szCs w:val="24"/>
          <w:lang w:eastAsia="ko-KR"/>
        </w:rPr>
        <w:t>,</w:t>
      </w:r>
      <w:r w:rsidR="005C7FC7">
        <w:rPr>
          <w:rFonts w:asciiTheme="majorBidi" w:eastAsia="Malgun Gothic" w:hAnsiTheme="majorBidi" w:cstheme="majorBidi" w:hint="eastAsia"/>
          <w:sz w:val="24"/>
          <w:szCs w:val="24"/>
          <w:lang w:eastAsia="ko-KR"/>
        </w:rPr>
        <w:t xml:space="preserve"> such as smart transportation, smart health, smart home</w:t>
      </w:r>
      <w:r w:rsidR="00AC5C92">
        <w:rPr>
          <w:rFonts w:asciiTheme="majorBidi" w:eastAsia="Malgun Gothic" w:hAnsiTheme="majorBidi" w:cstheme="majorBidi"/>
          <w:sz w:val="24"/>
          <w:szCs w:val="24"/>
          <w:lang w:eastAsia="ko-KR"/>
        </w:rPr>
        <w:t>s</w:t>
      </w:r>
      <w:r w:rsidR="005C7FC7">
        <w:rPr>
          <w:rFonts w:asciiTheme="majorBidi" w:eastAsia="Malgun Gothic" w:hAnsiTheme="majorBidi" w:cstheme="majorBidi" w:hint="eastAsia"/>
          <w:sz w:val="24"/>
          <w:szCs w:val="24"/>
          <w:lang w:eastAsia="ko-KR"/>
        </w:rPr>
        <w:t>, smart public service</w:t>
      </w:r>
      <w:r w:rsidR="004615A7">
        <w:rPr>
          <w:rFonts w:asciiTheme="majorBidi" w:eastAsia="Malgun Gothic" w:hAnsiTheme="majorBidi" w:cstheme="majorBidi"/>
          <w:sz w:val="24"/>
          <w:szCs w:val="24"/>
          <w:lang w:eastAsia="ko-KR"/>
        </w:rPr>
        <w:t>s</w:t>
      </w:r>
      <w:r w:rsidR="005C7FC7">
        <w:rPr>
          <w:rFonts w:asciiTheme="majorBidi" w:eastAsia="Malgun Gothic" w:hAnsiTheme="majorBidi" w:cstheme="majorBidi" w:hint="eastAsia"/>
          <w:sz w:val="24"/>
          <w:szCs w:val="24"/>
          <w:lang w:eastAsia="ko-KR"/>
        </w:rPr>
        <w:t xml:space="preserve">, etc. </w:t>
      </w:r>
    </w:p>
    <w:p w:rsidR="00496526" w:rsidRPr="00F33993" w:rsidRDefault="009C283A" w:rsidP="00F33993">
      <w:pPr>
        <w:pStyle w:val="ListParagraph"/>
        <w:numPr>
          <w:ilvl w:val="0"/>
          <w:numId w:val="22"/>
        </w:numPr>
        <w:spacing w:before="120" w:after="0" w:line="240" w:lineRule="auto"/>
        <w:ind w:left="1077" w:hanging="357"/>
        <w:jc w:val="both"/>
        <w:rPr>
          <w:rFonts w:asciiTheme="majorBidi" w:hAnsiTheme="majorBidi" w:cstheme="majorBidi"/>
          <w:sz w:val="24"/>
          <w:szCs w:val="24"/>
        </w:rPr>
      </w:pPr>
      <w:r>
        <w:rPr>
          <w:rFonts w:asciiTheme="majorBidi" w:eastAsia="Malgun Gothic" w:hAnsiTheme="majorBidi" w:cstheme="majorBidi" w:hint="eastAsia"/>
          <w:sz w:val="24"/>
          <w:szCs w:val="24"/>
          <w:lang w:eastAsia="ko-KR"/>
        </w:rPr>
        <w:t xml:space="preserve">Digital Finance </w:t>
      </w:r>
      <w:r w:rsidR="00496526" w:rsidRPr="00496526">
        <w:rPr>
          <w:rFonts w:asciiTheme="majorBidi" w:hAnsiTheme="majorBidi" w:cstheme="majorBidi"/>
          <w:sz w:val="24"/>
          <w:szCs w:val="24"/>
        </w:rPr>
        <w:t xml:space="preserve">&amp; </w:t>
      </w:r>
      <w:r w:rsidR="00F70E8E">
        <w:rPr>
          <w:rFonts w:asciiTheme="majorBidi" w:eastAsia="Malgun Gothic" w:hAnsiTheme="majorBidi" w:cstheme="majorBidi" w:hint="eastAsia"/>
          <w:sz w:val="24"/>
          <w:szCs w:val="24"/>
          <w:lang w:eastAsia="ko-KR"/>
        </w:rPr>
        <w:t>AI</w:t>
      </w:r>
      <w:r w:rsidR="00496526" w:rsidRPr="00496526">
        <w:rPr>
          <w:rFonts w:asciiTheme="majorBidi" w:hAnsiTheme="majorBidi" w:cstheme="majorBidi"/>
          <w:sz w:val="24"/>
          <w:szCs w:val="24"/>
        </w:rPr>
        <w:t xml:space="preserve">: </w:t>
      </w:r>
      <w:r>
        <w:rPr>
          <w:rFonts w:asciiTheme="majorBidi" w:eastAsia="Malgun Gothic" w:hAnsiTheme="majorBidi" w:cstheme="majorBidi" w:hint="eastAsia"/>
          <w:sz w:val="24"/>
          <w:szCs w:val="24"/>
          <w:lang w:eastAsia="ko-KR"/>
        </w:rPr>
        <w:t>Financial industry leaders and AI experts will investigate opportunities and ch</w:t>
      </w:r>
      <w:r w:rsidR="00890545">
        <w:rPr>
          <w:rFonts w:asciiTheme="majorBidi" w:eastAsia="Malgun Gothic" w:hAnsiTheme="majorBidi" w:cstheme="majorBidi" w:hint="eastAsia"/>
          <w:sz w:val="24"/>
          <w:szCs w:val="24"/>
          <w:lang w:eastAsia="ko-KR"/>
        </w:rPr>
        <w:t>allenges of the application of</w:t>
      </w:r>
      <w:r>
        <w:rPr>
          <w:rFonts w:asciiTheme="majorBidi" w:eastAsia="Malgun Gothic" w:hAnsiTheme="majorBidi" w:cstheme="majorBidi" w:hint="eastAsia"/>
          <w:sz w:val="24"/>
          <w:szCs w:val="24"/>
          <w:lang w:eastAsia="ko-KR"/>
        </w:rPr>
        <w:t xml:space="preserve"> AI technologies in </w:t>
      </w:r>
      <w:r w:rsidR="00AC5C92">
        <w:rPr>
          <w:rFonts w:asciiTheme="majorBidi" w:eastAsia="Malgun Gothic" w:hAnsiTheme="majorBidi" w:cstheme="majorBidi"/>
          <w:sz w:val="24"/>
          <w:szCs w:val="24"/>
          <w:lang w:eastAsia="ko-KR"/>
        </w:rPr>
        <w:t xml:space="preserve">the </w:t>
      </w:r>
      <w:r>
        <w:rPr>
          <w:rFonts w:asciiTheme="majorBidi" w:eastAsia="Malgun Gothic" w:hAnsiTheme="majorBidi" w:cstheme="majorBidi" w:hint="eastAsia"/>
          <w:sz w:val="24"/>
          <w:szCs w:val="24"/>
          <w:lang w:eastAsia="ko-KR"/>
        </w:rPr>
        <w:t xml:space="preserve">financial industry. </w:t>
      </w:r>
    </w:p>
    <w:p w:rsidR="00F33993" w:rsidRPr="00496526" w:rsidRDefault="00F33993" w:rsidP="00F33993">
      <w:pPr>
        <w:pStyle w:val="ListParagraph"/>
        <w:spacing w:before="240" w:after="240"/>
        <w:ind w:left="1077"/>
        <w:jc w:val="both"/>
        <w:rPr>
          <w:rFonts w:asciiTheme="majorBidi" w:hAnsiTheme="majorBidi" w:cstheme="majorBidi"/>
          <w:sz w:val="24"/>
          <w:szCs w:val="24"/>
        </w:rPr>
      </w:pPr>
    </w:p>
    <w:p w:rsidR="00496526" w:rsidRPr="00407B48" w:rsidRDefault="00496526" w:rsidP="00496526">
      <w:pPr>
        <w:pStyle w:val="ListParagraph"/>
        <w:numPr>
          <w:ilvl w:val="0"/>
          <w:numId w:val="19"/>
        </w:numPr>
        <w:spacing w:before="240" w:after="240"/>
        <w:rPr>
          <w:rFonts w:asciiTheme="majorBidi" w:hAnsiTheme="majorBidi" w:cstheme="majorBidi"/>
          <w:b/>
          <w:bCs/>
          <w:sz w:val="24"/>
          <w:szCs w:val="24"/>
        </w:rPr>
      </w:pPr>
      <w:r w:rsidRPr="00407B48">
        <w:rPr>
          <w:rFonts w:asciiTheme="majorBidi" w:hAnsiTheme="majorBidi" w:cstheme="majorBidi"/>
          <w:b/>
          <w:bCs/>
          <w:sz w:val="24"/>
          <w:szCs w:val="24"/>
        </w:rPr>
        <w:t xml:space="preserve">Smart ABC Pavilion </w:t>
      </w:r>
    </w:p>
    <w:p w:rsidR="00CB1751" w:rsidRPr="00CB1751" w:rsidRDefault="00CB1751" w:rsidP="002B19B3">
      <w:pPr>
        <w:pStyle w:val="ListParagraph"/>
        <w:numPr>
          <w:ilvl w:val="0"/>
          <w:numId w:val="22"/>
        </w:numPr>
        <w:spacing w:before="120" w:after="0" w:line="240" w:lineRule="auto"/>
        <w:ind w:left="1077" w:hanging="357"/>
        <w:jc w:val="both"/>
        <w:rPr>
          <w:rFonts w:ascii="Times New Roman" w:hAnsi="Times New Roman" w:cs="Times New Roman"/>
          <w:sz w:val="24"/>
        </w:rPr>
      </w:pPr>
      <w:r w:rsidRPr="00CB1751">
        <w:rPr>
          <w:rFonts w:ascii="Times New Roman" w:eastAsia="Malgun Gothic" w:hAnsi="Times New Roman" w:cs="Times New Roman"/>
          <w:sz w:val="24"/>
          <w:lang w:eastAsia="ko-KR"/>
        </w:rPr>
        <w:t>Demonstration and showcases of innovative technologies on AI, digital financial services (</w:t>
      </w:r>
      <w:proofErr w:type="spellStart"/>
      <w:r w:rsidRPr="00CB1751">
        <w:rPr>
          <w:rFonts w:ascii="Times New Roman" w:eastAsia="Malgun Gothic" w:hAnsi="Times New Roman" w:cs="Times New Roman"/>
          <w:sz w:val="24"/>
          <w:lang w:eastAsia="ko-KR"/>
        </w:rPr>
        <w:t>fintech</w:t>
      </w:r>
      <w:proofErr w:type="spellEnd"/>
      <w:r w:rsidRPr="00CB1751">
        <w:rPr>
          <w:rFonts w:ascii="Times New Roman" w:eastAsia="Malgun Gothic" w:hAnsi="Times New Roman" w:cs="Times New Roman"/>
          <w:sz w:val="24"/>
          <w:lang w:eastAsia="ko-KR"/>
        </w:rPr>
        <w:t>) and smart cities</w:t>
      </w:r>
      <w:r w:rsidR="000246CE">
        <w:rPr>
          <w:rFonts w:ascii="Times New Roman" w:eastAsia="Malgun Gothic" w:hAnsi="Times New Roman" w:cs="Times New Roman"/>
          <w:sz w:val="24"/>
          <w:lang w:eastAsia="ko-KR"/>
        </w:rPr>
        <w:t>.</w:t>
      </w:r>
    </w:p>
    <w:p w:rsidR="00395AF0" w:rsidRDefault="00395AF0" w:rsidP="00F33993">
      <w:pPr>
        <w:pStyle w:val="Heading1"/>
      </w:pPr>
      <w:r w:rsidRPr="00401AE8">
        <w:t>3</w:t>
      </w:r>
      <w:r w:rsidR="008B3832">
        <w:tab/>
        <w:t xml:space="preserve">How </w:t>
      </w:r>
      <w:r w:rsidR="00F33993">
        <w:t xml:space="preserve">to </w:t>
      </w:r>
      <w:r w:rsidR="00835D93">
        <w:rPr>
          <w:rFonts w:eastAsia="Malgun Gothic" w:hint="eastAsia"/>
          <w:lang w:eastAsia="ko-KR"/>
        </w:rPr>
        <w:t>participate</w:t>
      </w:r>
      <w:r w:rsidRPr="00401AE8">
        <w:t xml:space="preserve"> </w:t>
      </w:r>
    </w:p>
    <w:p w:rsidR="008B3832" w:rsidRDefault="00F33993" w:rsidP="00F33993">
      <w:pPr>
        <w:spacing w:after="240"/>
      </w:pPr>
      <w:r>
        <w:t>The ITU Membership</w:t>
      </w:r>
      <w:r w:rsidR="008B3832">
        <w:t xml:space="preserve"> can join </w:t>
      </w:r>
      <w:r w:rsidR="00AC5C92">
        <w:t xml:space="preserve">the </w:t>
      </w:r>
      <w:r w:rsidR="008B3832">
        <w:t>Smart ABC Programme in a number of ways</w:t>
      </w:r>
      <w:r w:rsidR="00AC5C92">
        <w:t>:</w:t>
      </w:r>
      <w:r w:rsidR="008B3832">
        <w:t xml:space="preserve"> </w:t>
      </w:r>
    </w:p>
    <w:p w:rsidR="002B19B3" w:rsidRDefault="002B19B3" w:rsidP="00E84B58">
      <w:pPr>
        <w:pStyle w:val="ListParagraph"/>
        <w:numPr>
          <w:ilvl w:val="0"/>
          <w:numId w:val="22"/>
        </w:numPr>
        <w:spacing w:before="120" w:after="240"/>
        <w:ind w:left="1077" w:hanging="357"/>
        <w:jc w:val="both"/>
        <w:rPr>
          <w:rFonts w:asciiTheme="majorBidi" w:hAnsiTheme="majorBidi" w:cstheme="majorBidi"/>
          <w:sz w:val="24"/>
          <w:szCs w:val="24"/>
        </w:rPr>
      </w:pPr>
      <w:r w:rsidRPr="002B19B3">
        <w:rPr>
          <w:rFonts w:asciiTheme="majorBidi" w:hAnsiTheme="majorBidi" w:cstheme="majorBidi"/>
          <w:b/>
          <w:bCs/>
          <w:sz w:val="24"/>
          <w:szCs w:val="24"/>
        </w:rPr>
        <w:t xml:space="preserve">Exhibit </w:t>
      </w:r>
      <w:r w:rsidRPr="002B19B3">
        <w:rPr>
          <w:rFonts w:asciiTheme="majorBidi" w:hAnsiTheme="majorBidi" w:cstheme="majorBidi"/>
          <w:sz w:val="24"/>
          <w:szCs w:val="24"/>
        </w:rPr>
        <w:t>their innovative smart technologies, applications and solutions at the Smart ABC Exhibition pavilion</w:t>
      </w:r>
      <w:r w:rsidR="00E84B58">
        <w:rPr>
          <w:rFonts w:asciiTheme="majorBidi" w:hAnsiTheme="majorBidi" w:cstheme="majorBidi"/>
          <w:sz w:val="24"/>
          <w:szCs w:val="24"/>
        </w:rPr>
        <w:t>;</w:t>
      </w:r>
    </w:p>
    <w:p w:rsidR="002B19B3" w:rsidRPr="002B19B3" w:rsidRDefault="002B19B3" w:rsidP="00E84B58">
      <w:pPr>
        <w:pStyle w:val="ListParagraph"/>
        <w:numPr>
          <w:ilvl w:val="0"/>
          <w:numId w:val="22"/>
        </w:numPr>
        <w:spacing w:before="120"/>
        <w:ind w:left="1077" w:hanging="357"/>
        <w:jc w:val="both"/>
        <w:rPr>
          <w:rFonts w:asciiTheme="majorBidi" w:hAnsiTheme="majorBidi" w:cstheme="majorBidi"/>
          <w:sz w:val="24"/>
          <w:szCs w:val="24"/>
        </w:rPr>
      </w:pPr>
      <w:r w:rsidRPr="002B19B3">
        <w:rPr>
          <w:rFonts w:asciiTheme="majorBidi" w:hAnsiTheme="majorBidi" w:cstheme="majorBidi"/>
          <w:b/>
          <w:bCs/>
          <w:sz w:val="24"/>
          <w:szCs w:val="24"/>
        </w:rPr>
        <w:t>Share</w:t>
      </w:r>
      <w:r w:rsidRPr="002B19B3">
        <w:rPr>
          <w:rFonts w:asciiTheme="majorBidi" w:hAnsiTheme="majorBidi" w:cstheme="majorBidi"/>
          <w:sz w:val="24"/>
          <w:szCs w:val="24"/>
        </w:rPr>
        <w:t xml:space="preserve"> their message, expertise and thought-leadership at </w:t>
      </w:r>
      <w:r w:rsidRPr="00E84B58">
        <w:rPr>
          <w:rFonts w:asciiTheme="majorBidi" w:hAnsiTheme="majorBidi" w:cstheme="majorBidi"/>
          <w:sz w:val="24"/>
          <w:szCs w:val="24"/>
        </w:rPr>
        <w:t>the</w:t>
      </w:r>
      <w:r w:rsidRPr="002B19B3">
        <w:rPr>
          <w:rFonts w:asciiTheme="majorBidi" w:hAnsiTheme="majorBidi" w:cstheme="majorBidi"/>
          <w:b/>
          <w:bCs/>
          <w:sz w:val="24"/>
          <w:szCs w:val="24"/>
        </w:rPr>
        <w:t xml:space="preserve"> Smart ABC Leadership sessions</w:t>
      </w:r>
      <w:r w:rsidRPr="002B19B3">
        <w:rPr>
          <w:rFonts w:asciiTheme="majorBidi" w:hAnsiTheme="majorBidi" w:cstheme="majorBidi"/>
          <w:sz w:val="24"/>
          <w:szCs w:val="24"/>
        </w:rPr>
        <w:t xml:space="preserve"> where City Mayors, C-level representatives from the financial industry and AI experts will gather to share their insights;</w:t>
      </w:r>
    </w:p>
    <w:p w:rsidR="002B19B3" w:rsidRDefault="00E84B58" w:rsidP="00E84B58">
      <w:pPr>
        <w:pStyle w:val="ListParagraph"/>
        <w:numPr>
          <w:ilvl w:val="0"/>
          <w:numId w:val="22"/>
        </w:numPr>
        <w:spacing w:before="120" w:after="240"/>
        <w:ind w:left="1077" w:hanging="357"/>
        <w:jc w:val="both"/>
        <w:rPr>
          <w:rFonts w:asciiTheme="majorBidi" w:hAnsiTheme="majorBidi" w:cstheme="majorBidi"/>
          <w:sz w:val="24"/>
          <w:szCs w:val="24"/>
        </w:rPr>
      </w:pPr>
      <w:r w:rsidRPr="00E84B58">
        <w:rPr>
          <w:rFonts w:asciiTheme="majorBidi" w:hAnsiTheme="majorBidi" w:cstheme="majorBidi"/>
          <w:b/>
          <w:bCs/>
          <w:sz w:val="24"/>
          <w:szCs w:val="24"/>
        </w:rPr>
        <w:t>Nominate</w:t>
      </w:r>
      <w:r>
        <w:rPr>
          <w:rFonts w:asciiTheme="majorBidi" w:hAnsiTheme="majorBidi" w:cstheme="majorBidi"/>
          <w:sz w:val="24"/>
          <w:szCs w:val="24"/>
        </w:rPr>
        <w:t xml:space="preserve"> </w:t>
      </w:r>
      <w:r w:rsidRPr="00E84B58">
        <w:rPr>
          <w:rFonts w:asciiTheme="majorBidi" w:hAnsiTheme="majorBidi" w:cstheme="majorBidi"/>
          <w:sz w:val="24"/>
          <w:szCs w:val="24"/>
        </w:rPr>
        <w:t>an expert speaker and/or moderator to take part in the Smart ABC sessions;</w:t>
      </w:r>
    </w:p>
    <w:p w:rsidR="00E84B58" w:rsidRPr="00E84B58" w:rsidRDefault="00E84B58" w:rsidP="00E84B58">
      <w:pPr>
        <w:pStyle w:val="ListParagraph"/>
        <w:numPr>
          <w:ilvl w:val="0"/>
          <w:numId w:val="22"/>
        </w:numPr>
        <w:spacing w:before="120"/>
        <w:ind w:left="1077" w:hanging="357"/>
        <w:jc w:val="both"/>
        <w:rPr>
          <w:rFonts w:asciiTheme="majorBidi" w:hAnsiTheme="majorBidi" w:cstheme="majorBidi"/>
          <w:sz w:val="24"/>
          <w:szCs w:val="24"/>
        </w:rPr>
      </w:pPr>
      <w:r w:rsidRPr="00E84B58">
        <w:rPr>
          <w:rFonts w:asciiTheme="majorBidi" w:hAnsiTheme="majorBidi" w:cstheme="majorBidi"/>
          <w:b/>
          <w:bCs/>
          <w:sz w:val="24"/>
          <w:szCs w:val="24"/>
        </w:rPr>
        <w:t>Sponsor a session</w:t>
      </w:r>
      <w:r w:rsidRPr="00E84B58">
        <w:rPr>
          <w:rFonts w:asciiTheme="majorBidi" w:hAnsiTheme="majorBidi" w:cstheme="majorBidi"/>
          <w:sz w:val="24"/>
          <w:szCs w:val="24"/>
        </w:rPr>
        <w:t xml:space="preserve">, </w:t>
      </w:r>
      <w:r w:rsidRPr="00E84B58">
        <w:rPr>
          <w:rFonts w:asciiTheme="majorBidi" w:hAnsiTheme="majorBidi" w:cstheme="majorBidi"/>
          <w:b/>
          <w:bCs/>
          <w:sz w:val="24"/>
          <w:szCs w:val="24"/>
        </w:rPr>
        <w:t>networking events</w:t>
      </w:r>
      <w:r w:rsidRPr="00E84B58">
        <w:rPr>
          <w:rFonts w:asciiTheme="majorBidi" w:hAnsiTheme="majorBidi" w:cstheme="majorBidi"/>
          <w:sz w:val="24"/>
          <w:szCs w:val="24"/>
        </w:rPr>
        <w:t xml:space="preserve"> or </w:t>
      </w:r>
      <w:r w:rsidRPr="00E84B58">
        <w:rPr>
          <w:rFonts w:asciiTheme="majorBidi" w:hAnsiTheme="majorBidi" w:cstheme="majorBidi"/>
          <w:b/>
          <w:bCs/>
          <w:sz w:val="24"/>
          <w:szCs w:val="24"/>
        </w:rPr>
        <w:t>floor spaces</w:t>
      </w:r>
      <w:r w:rsidRPr="00E84B58">
        <w:rPr>
          <w:rFonts w:asciiTheme="majorBidi" w:hAnsiTheme="majorBidi" w:cstheme="majorBidi"/>
          <w:sz w:val="24"/>
          <w:szCs w:val="24"/>
        </w:rPr>
        <w:t xml:space="preserve"> at the Smart ABC programme to raise visibility and promote their message to the international audience.</w:t>
      </w:r>
    </w:p>
    <w:p w:rsidR="008B3832" w:rsidRPr="008B3832" w:rsidRDefault="008B3832">
      <w:pPr>
        <w:tabs>
          <w:tab w:val="left" w:pos="794"/>
          <w:tab w:val="left" w:pos="1191"/>
          <w:tab w:val="left" w:pos="1588"/>
          <w:tab w:val="left" w:pos="1985"/>
        </w:tabs>
        <w:overflowPunct w:val="0"/>
        <w:autoSpaceDE w:val="0"/>
        <w:autoSpaceDN w:val="0"/>
        <w:adjustRightInd w:val="0"/>
        <w:spacing w:before="160" w:line="280" w:lineRule="exact"/>
        <w:contextualSpacing/>
        <w:jc w:val="both"/>
        <w:textAlignment w:val="baseline"/>
        <w:rPr>
          <w:rFonts w:asciiTheme="majorBidi" w:eastAsia="Batang" w:hAnsiTheme="majorBidi" w:cstheme="majorBidi"/>
        </w:rPr>
      </w:pPr>
      <w:r w:rsidRPr="00401AE8">
        <w:rPr>
          <w:rFonts w:cstheme="majorBidi"/>
        </w:rPr>
        <w:t xml:space="preserve">For further information, please visit the </w:t>
      </w:r>
      <w:hyperlink r:id="rId12" w:history="1">
        <w:r w:rsidRPr="00E84B58">
          <w:rPr>
            <w:rStyle w:val="Hyperlink"/>
            <w:rFonts w:ascii="Times New Roman" w:hAnsi="Times New Roman" w:cstheme="majorBidi"/>
          </w:rPr>
          <w:t>Smart ABC webpage</w:t>
        </w:r>
      </w:hyperlink>
      <w:r>
        <w:rPr>
          <w:rFonts w:cstheme="majorBidi"/>
        </w:rPr>
        <w:t xml:space="preserve"> </w:t>
      </w:r>
      <w:r w:rsidRPr="00401AE8">
        <w:rPr>
          <w:rFonts w:cstheme="majorBidi"/>
        </w:rPr>
        <w:t>or contact</w:t>
      </w:r>
      <w:r>
        <w:rPr>
          <w:rFonts w:cstheme="majorBidi"/>
        </w:rPr>
        <w:t xml:space="preserve"> </w:t>
      </w:r>
      <w:hyperlink r:id="rId13" w:history="1">
        <w:r w:rsidRPr="00B905E2">
          <w:rPr>
            <w:rStyle w:val="Hyperlink"/>
            <w:rFonts w:ascii="Times New Roman" w:hAnsi="Times New Roman" w:cstheme="majorBidi"/>
          </w:rPr>
          <w:t>SmartABC@itu.int</w:t>
        </w:r>
      </w:hyperlink>
      <w:r>
        <w:rPr>
          <w:rFonts w:cstheme="majorBidi"/>
        </w:rPr>
        <w:t xml:space="preserve">. </w:t>
      </w:r>
    </w:p>
    <w:p w:rsidR="00395AF0" w:rsidRPr="00401AE8" w:rsidRDefault="00AA299C" w:rsidP="00AA299C">
      <w:pPr>
        <w:jc w:val="center"/>
      </w:pPr>
      <w:r w:rsidRPr="00401AE8">
        <w:t>________________</w:t>
      </w:r>
      <w:r w:rsidR="000D38F0">
        <w:t>__</w:t>
      </w:r>
      <w:bookmarkStart w:id="10" w:name="_GoBack"/>
      <w:bookmarkEnd w:id="10"/>
    </w:p>
    <w:sectPr w:rsidR="00395AF0" w:rsidRPr="00401AE8" w:rsidSect="00395AF0">
      <w:headerReference w:type="default" r:id="rId1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5A" w:rsidRDefault="0020595A" w:rsidP="00C42125">
      <w:pPr>
        <w:spacing w:before="0"/>
      </w:pPr>
      <w:r>
        <w:separator/>
      </w:r>
    </w:p>
  </w:endnote>
  <w:endnote w:type="continuationSeparator" w:id="0">
    <w:p w:rsidR="0020595A" w:rsidRDefault="0020595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5A" w:rsidRDefault="0020595A" w:rsidP="00C42125">
      <w:pPr>
        <w:spacing w:before="0"/>
      </w:pPr>
      <w:r>
        <w:separator/>
      </w:r>
    </w:p>
  </w:footnote>
  <w:footnote w:type="continuationSeparator" w:id="0">
    <w:p w:rsidR="0020595A" w:rsidRDefault="0020595A"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E8" w:rsidRPr="00395AF0" w:rsidRDefault="00401AE8" w:rsidP="00395AF0">
    <w:pPr>
      <w:pStyle w:val="Header"/>
      <w:rPr>
        <w:sz w:val="18"/>
      </w:rPr>
    </w:pPr>
    <w:r w:rsidRPr="00395AF0">
      <w:rPr>
        <w:sz w:val="18"/>
      </w:rPr>
      <w:t xml:space="preserve">- </w:t>
    </w:r>
    <w:r w:rsidR="00225536" w:rsidRPr="00395AF0">
      <w:rPr>
        <w:sz w:val="18"/>
      </w:rPr>
      <w:fldChar w:fldCharType="begin"/>
    </w:r>
    <w:r w:rsidRPr="00395AF0">
      <w:rPr>
        <w:sz w:val="18"/>
      </w:rPr>
      <w:instrText xml:space="preserve"> PAGE  \* MERGEFORMAT </w:instrText>
    </w:r>
    <w:r w:rsidR="00225536" w:rsidRPr="00395AF0">
      <w:rPr>
        <w:sz w:val="18"/>
      </w:rPr>
      <w:fldChar w:fldCharType="separate"/>
    </w:r>
    <w:r w:rsidR="000D38F0">
      <w:rPr>
        <w:noProof/>
        <w:sz w:val="18"/>
      </w:rPr>
      <w:t>2</w:t>
    </w:r>
    <w:r w:rsidR="00225536" w:rsidRPr="00395AF0">
      <w:rPr>
        <w:sz w:val="18"/>
      </w:rPr>
      <w:fldChar w:fldCharType="end"/>
    </w:r>
    <w:r w:rsidRPr="00395AF0">
      <w:rPr>
        <w:sz w:val="18"/>
      </w:rPr>
      <w:t xml:space="preserve"> -</w:t>
    </w:r>
  </w:p>
  <w:p w:rsidR="00401AE8" w:rsidRPr="00395AF0" w:rsidRDefault="00225536" w:rsidP="00395AF0">
    <w:pPr>
      <w:pStyle w:val="Header"/>
      <w:spacing w:after="240"/>
      <w:rPr>
        <w:sz w:val="18"/>
      </w:rPr>
    </w:pPr>
    <w:r w:rsidRPr="00395AF0">
      <w:rPr>
        <w:sz w:val="18"/>
      </w:rPr>
      <w:fldChar w:fldCharType="begin"/>
    </w:r>
    <w:r w:rsidR="00401AE8" w:rsidRPr="00395AF0">
      <w:rPr>
        <w:sz w:val="18"/>
      </w:rPr>
      <w:instrText xml:space="preserve"> STYLEREF  Docnumber  </w:instrText>
    </w:r>
    <w:r w:rsidRPr="00395AF0">
      <w:rPr>
        <w:sz w:val="18"/>
      </w:rPr>
      <w:fldChar w:fldCharType="separate"/>
    </w:r>
    <w:r w:rsidR="000D38F0">
      <w:rPr>
        <w:noProof/>
        <w:sz w:val="18"/>
      </w:rPr>
      <w:t>TD  103</w:t>
    </w:r>
    <w:r w:rsidRPr="00395AF0">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F3384"/>
    <w:multiLevelType w:val="multilevel"/>
    <w:tmpl w:val="14FF3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42633"/>
    <w:multiLevelType w:val="hybridMultilevel"/>
    <w:tmpl w:val="53AE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10BEB"/>
    <w:multiLevelType w:val="hybridMultilevel"/>
    <w:tmpl w:val="D3D2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2DBC"/>
    <w:multiLevelType w:val="hybridMultilevel"/>
    <w:tmpl w:val="7FAA0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E876E3"/>
    <w:multiLevelType w:val="hybridMultilevel"/>
    <w:tmpl w:val="B9FEE5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74846"/>
    <w:multiLevelType w:val="hybridMultilevel"/>
    <w:tmpl w:val="F0569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54571"/>
    <w:multiLevelType w:val="hybridMultilevel"/>
    <w:tmpl w:val="795C3F0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4CC30AD9"/>
    <w:multiLevelType w:val="hybridMultilevel"/>
    <w:tmpl w:val="85BC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D2CDC"/>
    <w:multiLevelType w:val="hybridMultilevel"/>
    <w:tmpl w:val="41D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A57C0"/>
    <w:multiLevelType w:val="hybridMultilevel"/>
    <w:tmpl w:val="3B220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342B0D"/>
    <w:multiLevelType w:val="hybridMultilevel"/>
    <w:tmpl w:val="A496A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9A5FC1"/>
    <w:multiLevelType w:val="hybridMultilevel"/>
    <w:tmpl w:val="A39052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0307FF"/>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3" w15:restartNumberingAfterBreak="0">
    <w:nsid w:val="7EC5197A"/>
    <w:multiLevelType w:val="hybridMultilevel"/>
    <w:tmpl w:val="2ADA6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22"/>
  </w:num>
  <w:num w:numId="15">
    <w:abstractNumId w:val="15"/>
  </w:num>
  <w:num w:numId="16">
    <w:abstractNumId w:val="18"/>
  </w:num>
  <w:num w:numId="17">
    <w:abstractNumId w:val="17"/>
  </w:num>
  <w:num w:numId="18">
    <w:abstractNumId w:val="12"/>
  </w:num>
  <w:num w:numId="19">
    <w:abstractNumId w:val="21"/>
  </w:num>
  <w:num w:numId="20">
    <w:abstractNumId w:val="20"/>
  </w:num>
  <w:num w:numId="21">
    <w:abstractNumId w:val="19"/>
  </w:num>
  <w:num w:numId="22">
    <w:abstractNumId w:val="23"/>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246CE"/>
    <w:rsid w:val="00025F7F"/>
    <w:rsid w:val="0003582E"/>
    <w:rsid w:val="00043D75"/>
    <w:rsid w:val="00057000"/>
    <w:rsid w:val="000640E0"/>
    <w:rsid w:val="00086D80"/>
    <w:rsid w:val="000966A8"/>
    <w:rsid w:val="000A0A5C"/>
    <w:rsid w:val="000A5CA2"/>
    <w:rsid w:val="000D38F0"/>
    <w:rsid w:val="000E3C61"/>
    <w:rsid w:val="000E3E55"/>
    <w:rsid w:val="000E4B59"/>
    <w:rsid w:val="000E6083"/>
    <w:rsid w:val="000E6125"/>
    <w:rsid w:val="000E6558"/>
    <w:rsid w:val="00100BAF"/>
    <w:rsid w:val="00113DBE"/>
    <w:rsid w:val="00116D98"/>
    <w:rsid w:val="001200A6"/>
    <w:rsid w:val="001251DA"/>
    <w:rsid w:val="00125432"/>
    <w:rsid w:val="00136DDD"/>
    <w:rsid w:val="00137F40"/>
    <w:rsid w:val="00144BDF"/>
    <w:rsid w:val="00155DDC"/>
    <w:rsid w:val="0017009E"/>
    <w:rsid w:val="00180708"/>
    <w:rsid w:val="001871EC"/>
    <w:rsid w:val="00194C53"/>
    <w:rsid w:val="001A20C3"/>
    <w:rsid w:val="001A670F"/>
    <w:rsid w:val="001B5B81"/>
    <w:rsid w:val="001B6A45"/>
    <w:rsid w:val="001C1003"/>
    <w:rsid w:val="001C62B8"/>
    <w:rsid w:val="001D22D8"/>
    <w:rsid w:val="001D4296"/>
    <w:rsid w:val="001E07D2"/>
    <w:rsid w:val="001E7B0E"/>
    <w:rsid w:val="001F141D"/>
    <w:rsid w:val="00200A06"/>
    <w:rsid w:val="00200A98"/>
    <w:rsid w:val="00201335"/>
    <w:rsid w:val="00201AFA"/>
    <w:rsid w:val="0020595A"/>
    <w:rsid w:val="00207512"/>
    <w:rsid w:val="002229F1"/>
    <w:rsid w:val="00225536"/>
    <w:rsid w:val="00233F75"/>
    <w:rsid w:val="00253DBE"/>
    <w:rsid w:val="00253DC6"/>
    <w:rsid w:val="0025489C"/>
    <w:rsid w:val="002622FA"/>
    <w:rsid w:val="00263518"/>
    <w:rsid w:val="002710DC"/>
    <w:rsid w:val="002759E7"/>
    <w:rsid w:val="00277326"/>
    <w:rsid w:val="002A0FAC"/>
    <w:rsid w:val="002A11C4"/>
    <w:rsid w:val="002A364C"/>
    <w:rsid w:val="002A399B"/>
    <w:rsid w:val="002A6D76"/>
    <w:rsid w:val="002B19B3"/>
    <w:rsid w:val="002C0D58"/>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95AF0"/>
    <w:rsid w:val="003A43EF"/>
    <w:rsid w:val="003B60A2"/>
    <w:rsid w:val="003C7445"/>
    <w:rsid w:val="003E3950"/>
    <w:rsid w:val="003E39A2"/>
    <w:rsid w:val="003E57AB"/>
    <w:rsid w:val="003F2BED"/>
    <w:rsid w:val="00400B49"/>
    <w:rsid w:val="00401AE8"/>
    <w:rsid w:val="00407B48"/>
    <w:rsid w:val="0042439C"/>
    <w:rsid w:val="00443878"/>
    <w:rsid w:val="00451156"/>
    <w:rsid w:val="004539A8"/>
    <w:rsid w:val="004615A7"/>
    <w:rsid w:val="004712CA"/>
    <w:rsid w:val="0047422E"/>
    <w:rsid w:val="00496526"/>
    <w:rsid w:val="0049674B"/>
    <w:rsid w:val="004C0673"/>
    <w:rsid w:val="004C4E4E"/>
    <w:rsid w:val="004F3816"/>
    <w:rsid w:val="004F500A"/>
    <w:rsid w:val="005126A0"/>
    <w:rsid w:val="00543D41"/>
    <w:rsid w:val="00545472"/>
    <w:rsid w:val="00551D97"/>
    <w:rsid w:val="005571A4"/>
    <w:rsid w:val="00561517"/>
    <w:rsid w:val="00566EDA"/>
    <w:rsid w:val="0057081A"/>
    <w:rsid w:val="00572654"/>
    <w:rsid w:val="005976A1"/>
    <w:rsid w:val="005A34E7"/>
    <w:rsid w:val="005B5629"/>
    <w:rsid w:val="005C0300"/>
    <w:rsid w:val="005C27A2"/>
    <w:rsid w:val="005C7FC7"/>
    <w:rsid w:val="005D2BCE"/>
    <w:rsid w:val="005D4FEB"/>
    <w:rsid w:val="005D65ED"/>
    <w:rsid w:val="005E0E6C"/>
    <w:rsid w:val="005F4B6A"/>
    <w:rsid w:val="006010F3"/>
    <w:rsid w:val="00615A0A"/>
    <w:rsid w:val="00620C81"/>
    <w:rsid w:val="006333D4"/>
    <w:rsid w:val="006369B2"/>
    <w:rsid w:val="0063718D"/>
    <w:rsid w:val="00642944"/>
    <w:rsid w:val="00647525"/>
    <w:rsid w:val="00647A71"/>
    <w:rsid w:val="006530A8"/>
    <w:rsid w:val="006570B0"/>
    <w:rsid w:val="00657D75"/>
    <w:rsid w:val="0066022F"/>
    <w:rsid w:val="006823F3"/>
    <w:rsid w:val="0069210B"/>
    <w:rsid w:val="00695DD7"/>
    <w:rsid w:val="006A4055"/>
    <w:rsid w:val="006A776E"/>
    <w:rsid w:val="006A7C27"/>
    <w:rsid w:val="006B2FE4"/>
    <w:rsid w:val="006B37B0"/>
    <w:rsid w:val="006C5641"/>
    <w:rsid w:val="006D1089"/>
    <w:rsid w:val="006D1B86"/>
    <w:rsid w:val="006D7355"/>
    <w:rsid w:val="006E7F1E"/>
    <w:rsid w:val="006F7DEE"/>
    <w:rsid w:val="00715CA6"/>
    <w:rsid w:val="00731135"/>
    <w:rsid w:val="007324AF"/>
    <w:rsid w:val="007409B4"/>
    <w:rsid w:val="00741974"/>
    <w:rsid w:val="0075525E"/>
    <w:rsid w:val="00756D3D"/>
    <w:rsid w:val="00776043"/>
    <w:rsid w:val="007806C2"/>
    <w:rsid w:val="00781FEE"/>
    <w:rsid w:val="007903F8"/>
    <w:rsid w:val="007927C6"/>
    <w:rsid w:val="00794F4F"/>
    <w:rsid w:val="007974BE"/>
    <w:rsid w:val="007A0916"/>
    <w:rsid w:val="007A0DFD"/>
    <w:rsid w:val="007C7122"/>
    <w:rsid w:val="007D3F11"/>
    <w:rsid w:val="007E23F3"/>
    <w:rsid w:val="007E2C69"/>
    <w:rsid w:val="007E53E4"/>
    <w:rsid w:val="007E656A"/>
    <w:rsid w:val="007F3CAA"/>
    <w:rsid w:val="007F49A5"/>
    <w:rsid w:val="007F664D"/>
    <w:rsid w:val="00823742"/>
    <w:rsid w:val="0083113A"/>
    <w:rsid w:val="00835D93"/>
    <w:rsid w:val="00837203"/>
    <w:rsid w:val="00842137"/>
    <w:rsid w:val="0085303C"/>
    <w:rsid w:val="00853F5F"/>
    <w:rsid w:val="00854F1B"/>
    <w:rsid w:val="00856C7A"/>
    <w:rsid w:val="008623ED"/>
    <w:rsid w:val="0087144B"/>
    <w:rsid w:val="00875AA6"/>
    <w:rsid w:val="00880944"/>
    <w:rsid w:val="00890545"/>
    <w:rsid w:val="0089088E"/>
    <w:rsid w:val="00892297"/>
    <w:rsid w:val="008964D6"/>
    <w:rsid w:val="008A689D"/>
    <w:rsid w:val="008B3832"/>
    <w:rsid w:val="008B5123"/>
    <w:rsid w:val="008E0172"/>
    <w:rsid w:val="00936852"/>
    <w:rsid w:val="0094045D"/>
    <w:rsid w:val="009406B5"/>
    <w:rsid w:val="00946166"/>
    <w:rsid w:val="00983164"/>
    <w:rsid w:val="009972EF"/>
    <w:rsid w:val="009B5035"/>
    <w:rsid w:val="009C283A"/>
    <w:rsid w:val="009C3160"/>
    <w:rsid w:val="009C509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D07"/>
    <w:rsid w:val="00AA1F22"/>
    <w:rsid w:val="00AA299C"/>
    <w:rsid w:val="00AC5C92"/>
    <w:rsid w:val="00AE044A"/>
    <w:rsid w:val="00AF4A2B"/>
    <w:rsid w:val="00B05821"/>
    <w:rsid w:val="00B100D6"/>
    <w:rsid w:val="00B15795"/>
    <w:rsid w:val="00B164C9"/>
    <w:rsid w:val="00B26C28"/>
    <w:rsid w:val="00B31136"/>
    <w:rsid w:val="00B33695"/>
    <w:rsid w:val="00B4174C"/>
    <w:rsid w:val="00B453F5"/>
    <w:rsid w:val="00B61624"/>
    <w:rsid w:val="00B66481"/>
    <w:rsid w:val="00B7189C"/>
    <w:rsid w:val="00B718A5"/>
    <w:rsid w:val="00BA788A"/>
    <w:rsid w:val="00BB4983"/>
    <w:rsid w:val="00BB7597"/>
    <w:rsid w:val="00BC62E2"/>
    <w:rsid w:val="00BF08A3"/>
    <w:rsid w:val="00C024BA"/>
    <w:rsid w:val="00C42125"/>
    <w:rsid w:val="00C62814"/>
    <w:rsid w:val="00C67B25"/>
    <w:rsid w:val="00C748F7"/>
    <w:rsid w:val="00C74937"/>
    <w:rsid w:val="00C84DBC"/>
    <w:rsid w:val="00C93CAA"/>
    <w:rsid w:val="00C941DA"/>
    <w:rsid w:val="00CB1751"/>
    <w:rsid w:val="00CB2599"/>
    <w:rsid w:val="00CB56D6"/>
    <w:rsid w:val="00CC386F"/>
    <w:rsid w:val="00CD2139"/>
    <w:rsid w:val="00CE5986"/>
    <w:rsid w:val="00CE7CD8"/>
    <w:rsid w:val="00CF6D93"/>
    <w:rsid w:val="00D26477"/>
    <w:rsid w:val="00D30903"/>
    <w:rsid w:val="00D52EEF"/>
    <w:rsid w:val="00D647EF"/>
    <w:rsid w:val="00D73137"/>
    <w:rsid w:val="00D977A2"/>
    <w:rsid w:val="00DA1D47"/>
    <w:rsid w:val="00DA1F39"/>
    <w:rsid w:val="00DB0706"/>
    <w:rsid w:val="00DC1AEC"/>
    <w:rsid w:val="00DC3ADD"/>
    <w:rsid w:val="00DD2D5E"/>
    <w:rsid w:val="00DD50DE"/>
    <w:rsid w:val="00DD7C2E"/>
    <w:rsid w:val="00DE3062"/>
    <w:rsid w:val="00E0581D"/>
    <w:rsid w:val="00E1447B"/>
    <w:rsid w:val="00E1590B"/>
    <w:rsid w:val="00E204DD"/>
    <w:rsid w:val="00E228B7"/>
    <w:rsid w:val="00E353EC"/>
    <w:rsid w:val="00E51F61"/>
    <w:rsid w:val="00E53C24"/>
    <w:rsid w:val="00E56E77"/>
    <w:rsid w:val="00E84B58"/>
    <w:rsid w:val="00EA0BE7"/>
    <w:rsid w:val="00EB444D"/>
    <w:rsid w:val="00EE1A06"/>
    <w:rsid w:val="00EE1E3F"/>
    <w:rsid w:val="00EE5C0D"/>
    <w:rsid w:val="00EE7428"/>
    <w:rsid w:val="00EF4792"/>
    <w:rsid w:val="00F02294"/>
    <w:rsid w:val="00F2483A"/>
    <w:rsid w:val="00F30DE7"/>
    <w:rsid w:val="00F33993"/>
    <w:rsid w:val="00F35F57"/>
    <w:rsid w:val="00F50467"/>
    <w:rsid w:val="00F55523"/>
    <w:rsid w:val="00F562A0"/>
    <w:rsid w:val="00F57FA4"/>
    <w:rsid w:val="00F62C04"/>
    <w:rsid w:val="00F70E8E"/>
    <w:rsid w:val="00FA02CB"/>
    <w:rsid w:val="00FA2177"/>
    <w:rsid w:val="00FB0783"/>
    <w:rsid w:val="00FB7A8B"/>
    <w:rsid w:val="00FC2485"/>
    <w:rsid w:val="00FC2C06"/>
    <w:rsid w:val="00FD439E"/>
    <w:rsid w:val="00FD76CB"/>
    <w:rsid w:val="00FE152B"/>
    <w:rsid w:val="00FE239E"/>
    <w:rsid w:val="00FF1151"/>
    <w:rsid w:val="00FF2826"/>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AF0A72-DC1D-4B53-96CD-5A8184C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395AF0"/>
    <w:pPr>
      <w:spacing w:before="0" w:after="200" w:line="276" w:lineRule="auto"/>
      <w:ind w:left="720"/>
      <w:contextualSpacing/>
    </w:pPr>
    <w:rPr>
      <w:rFonts w:asciiTheme="minorHAnsi" w:hAnsiTheme="minorHAnsi" w:cstheme="minorBidi"/>
      <w:sz w:val="22"/>
      <w:szCs w:val="22"/>
      <w:lang w:val="en-US" w:eastAsia="zh-CN"/>
    </w:rPr>
  </w:style>
  <w:style w:type="character" w:customStyle="1" w:styleId="gmailmsg">
    <w:name w:val="gmail_msg"/>
    <w:basedOn w:val="DefaultParagraphFont"/>
    <w:rsid w:val="00395AF0"/>
  </w:style>
  <w:style w:type="character" w:styleId="CommentReference">
    <w:name w:val="annotation reference"/>
    <w:basedOn w:val="DefaultParagraphFont"/>
    <w:uiPriority w:val="99"/>
    <w:semiHidden/>
    <w:unhideWhenUsed/>
    <w:rsid w:val="007927C6"/>
    <w:rPr>
      <w:sz w:val="16"/>
      <w:szCs w:val="16"/>
    </w:rPr>
  </w:style>
  <w:style w:type="paragraph" w:styleId="CommentText">
    <w:name w:val="annotation text"/>
    <w:basedOn w:val="Normal"/>
    <w:link w:val="CommentTextChar"/>
    <w:uiPriority w:val="99"/>
    <w:semiHidden/>
    <w:unhideWhenUsed/>
    <w:rsid w:val="007927C6"/>
    <w:rPr>
      <w:sz w:val="20"/>
      <w:szCs w:val="20"/>
    </w:rPr>
  </w:style>
  <w:style w:type="character" w:customStyle="1" w:styleId="CommentTextChar">
    <w:name w:val="Comment Text Char"/>
    <w:basedOn w:val="DefaultParagraphFont"/>
    <w:link w:val="CommentText"/>
    <w:uiPriority w:val="99"/>
    <w:semiHidden/>
    <w:rsid w:val="007927C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927C6"/>
    <w:rPr>
      <w:b/>
      <w:bCs/>
    </w:rPr>
  </w:style>
  <w:style w:type="character" w:customStyle="1" w:styleId="CommentSubjectChar">
    <w:name w:val="Comment Subject Char"/>
    <w:basedOn w:val="CommentTextChar"/>
    <w:link w:val="CommentSubject"/>
    <w:uiPriority w:val="99"/>
    <w:semiHidden/>
    <w:rsid w:val="007927C6"/>
    <w:rPr>
      <w:rFonts w:ascii="Times New Roman" w:hAnsi="Times New Roman" w:cs="Times New Roman"/>
      <w:b/>
      <w:bCs/>
      <w:sz w:val="20"/>
      <w:szCs w:val="20"/>
      <w:lang w:val="en-GB" w:eastAsia="ja-JP"/>
    </w:rPr>
  </w:style>
  <w:style w:type="paragraph" w:styleId="NormalWeb">
    <w:name w:val="Normal (Web)"/>
    <w:basedOn w:val="Normal"/>
    <w:uiPriority w:val="99"/>
    <w:semiHidden/>
    <w:unhideWhenUsed/>
    <w:rsid w:val="00496526"/>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2922">
      <w:bodyDiv w:val="1"/>
      <w:marLeft w:val="0"/>
      <w:marRight w:val="0"/>
      <w:marTop w:val="0"/>
      <w:marBottom w:val="0"/>
      <w:divBdr>
        <w:top w:val="none" w:sz="0" w:space="0" w:color="auto"/>
        <w:left w:val="none" w:sz="0" w:space="0" w:color="auto"/>
        <w:bottom w:val="none" w:sz="0" w:space="0" w:color="auto"/>
        <w:right w:val="none" w:sz="0" w:space="0" w:color="auto"/>
      </w:divBdr>
    </w:div>
    <w:div w:id="14461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rtABC@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lecomworld.itu.int/2017-event/smart-ab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27CA8"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27CA8"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27CA8"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27CA8"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2"/>
  </w:compat>
  <w:rsids>
    <w:rsidRoot w:val="00FE399B"/>
    <w:rsid w:val="00005B93"/>
    <w:rsid w:val="00087EDB"/>
    <w:rsid w:val="000B1C7E"/>
    <w:rsid w:val="001D240D"/>
    <w:rsid w:val="0023038A"/>
    <w:rsid w:val="003000F7"/>
    <w:rsid w:val="00364782"/>
    <w:rsid w:val="00397C3B"/>
    <w:rsid w:val="005B7BB5"/>
    <w:rsid w:val="008B6E60"/>
    <w:rsid w:val="00A04614"/>
    <w:rsid w:val="00A27CA8"/>
    <w:rsid w:val="00A95393"/>
    <w:rsid w:val="00E068A0"/>
    <w:rsid w:val="00E12AD6"/>
    <w:rsid w:val="00F524AD"/>
    <w:rsid w:val="00FE39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5"/>
    <w:rPr>
      <w:rFonts w:ascii="Times New Roman" w:hAnsi="Times New Roman"/>
      <w:color w:val="808080"/>
    </w:rPr>
  </w:style>
  <w:style w:type="paragraph" w:customStyle="1" w:styleId="6BCFF663A1A4478B85DABE16B089F8C2">
    <w:name w:val="6BCFF663A1A4478B85DABE16B089F8C2"/>
    <w:rsid w:val="005B7BB5"/>
  </w:style>
  <w:style w:type="paragraph" w:customStyle="1" w:styleId="F904D09AA5EE4A4489EE8DDBCD385FC6">
    <w:name w:val="F904D09AA5EE4A4489EE8DDBCD385FC6"/>
    <w:rsid w:val="005B7BB5"/>
  </w:style>
  <w:style w:type="paragraph" w:customStyle="1" w:styleId="6D0FDD57E00E4FF994426B513F9C0CB9">
    <w:name w:val="6D0FDD57E00E4FF994426B513F9C0CB9"/>
    <w:rsid w:val="005B7BB5"/>
  </w:style>
  <w:style w:type="paragraph" w:customStyle="1" w:styleId="9AB9E910FA0242D182C7C7D98CE5BDFA">
    <w:name w:val="9AB9E910FA0242D182C7C7D98CE5BDFA"/>
    <w:rsid w:val="005B7BB5"/>
  </w:style>
  <w:style w:type="paragraph" w:customStyle="1" w:styleId="1778BD6C5D084ED7B76BC2C96783115B">
    <w:name w:val="1778BD6C5D084ED7B76BC2C96783115B"/>
    <w:rsid w:val="005B7BB5"/>
  </w:style>
  <w:style w:type="paragraph" w:customStyle="1" w:styleId="2B4D4A15154A4F56A35A8A063E907690">
    <w:name w:val="2B4D4A15154A4F56A35A8A063E907690"/>
    <w:rsid w:val="005B7BB5"/>
  </w:style>
  <w:style w:type="paragraph" w:customStyle="1" w:styleId="A91B5E6354D743CBB3191FC91212D428">
    <w:name w:val="A91B5E6354D743CBB3191FC91212D428"/>
    <w:rsid w:val="005B7BB5"/>
  </w:style>
  <w:style w:type="paragraph" w:customStyle="1" w:styleId="437903216CDF42D8AFCFCB5DAA1ABCBD">
    <w:name w:val="437903216CDF42D8AFCFCB5DAA1ABCBD"/>
    <w:rsid w:val="005B7BB5"/>
  </w:style>
  <w:style w:type="paragraph" w:customStyle="1" w:styleId="C259800AD439456F86001229E9F6B8CD">
    <w:name w:val="C259800AD439456F86001229E9F6B8CD"/>
    <w:rsid w:val="005B7BB5"/>
  </w:style>
  <w:style w:type="paragraph" w:customStyle="1" w:styleId="492BE26494BC4227B909FEB578E10484">
    <w:name w:val="492BE26494BC4227B909FEB578E10484"/>
    <w:rsid w:val="005B7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 xsi:nil="true"/>
    <Abstract xmlns="3f6fad35-1f81-480e-a4e5-6e5474dcfb96">This document provides an overview of the Smart ABC Programme at ITU Telecom World in Busan, Republic of Korea from 25-28 September 2017, which will address the opportunities and challenges of the latest technological developments at the intersection of three emerging smart sectors: Artificial Intelligence, Banking and Cities.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 xsi:nil="tru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f6fad35-1f81-480e-a4e5-6e5474dcfb96"/>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C2635B60-893C-4CC7-BE06-CA2A58FA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2</Pages>
  <Words>783</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[Insert title]</vt:lpstr>
      <vt:lpstr>[Insert title]</vt:lpstr>
    </vt:vector>
  </TitlesOfParts>
  <Manager>ITU-T</Manager>
  <Company>International Telecommunication Union (ITU)</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[Insert source(s)]</dc:creator>
  <cp:keywords>Smart ABC, Artificial Intelligence, Digital Finance, Smart Cities, ITU Telecom World</cp:keywords>
  <dc:description>TD  For: [Venue, date]_x000d_Document date: _x000d_Saved by ITU51012064 at 16:35:04 on 20/04/2017</dc:description>
  <cp:lastModifiedBy>Al-Mnini, Lara</cp:lastModifiedBy>
  <cp:revision>3</cp:revision>
  <cp:lastPrinted>2016-12-23T12:52:00Z</cp:lastPrinted>
  <dcterms:created xsi:type="dcterms:W3CDTF">2017-04-28T13:18:00Z</dcterms:created>
  <dcterms:modified xsi:type="dcterms:W3CDTF">2017-04-28T13:18:00Z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[Venue, date]</vt:lpwstr>
  </property>
  <property fmtid="{D5CDD505-2E9C-101B-9397-08002B2CF9AE}" pid="7" name="Docauthor">
    <vt:lpwstr>[Insert source(s)]</vt:lpwstr>
  </property>
</Properties>
</file>