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358" w:rsidRDefault="00D32358" w:rsidP="00D32358">
      <w:pPr>
        <w:pStyle w:val="Heading2"/>
      </w:pPr>
      <w:bookmarkStart w:id="0" w:name="_GoBack"/>
      <w:bookmarkEnd w:id="0"/>
      <w:r>
        <w:t xml:space="preserve">Question 21/13 – </w:t>
      </w:r>
      <w:r>
        <w:rPr>
          <w:rFonts w:eastAsia="MS Mincho" w:hint="eastAsia"/>
          <w:lang w:eastAsia="ja-JP"/>
        </w:rPr>
        <w:t xml:space="preserve">Network </w:t>
      </w:r>
      <w:proofErr w:type="spellStart"/>
      <w:r>
        <w:rPr>
          <w:rFonts w:eastAsia="MS Mincho" w:hint="eastAsia"/>
          <w:lang w:eastAsia="ja-JP"/>
        </w:rPr>
        <w:t>softwarization</w:t>
      </w:r>
      <w:proofErr w:type="spellEnd"/>
      <w:r>
        <w:rPr>
          <w:rFonts w:eastAsia="MS Mincho" w:hint="eastAsia"/>
          <w:lang w:eastAsia="ja-JP"/>
        </w:rPr>
        <w:t xml:space="preserve"> including s</w:t>
      </w:r>
      <w:r w:rsidRPr="00401AFF">
        <w:t>oftware-defined networking, network slicing and orchestration</w:t>
      </w:r>
    </w:p>
    <w:p w:rsidR="00D32358" w:rsidRDefault="00D32358" w:rsidP="00D32358">
      <w:pPr>
        <w:keepNext/>
        <w:keepLines/>
      </w:pPr>
      <w:r>
        <w:t>(Continuation of Q</w:t>
      </w:r>
      <w:r>
        <w:rPr>
          <w:rFonts w:eastAsia="MS Mincho" w:hint="eastAsia"/>
        </w:rPr>
        <w:t>21</w:t>
      </w:r>
      <w:r>
        <w:t>/13)</w:t>
      </w:r>
    </w:p>
    <w:p w:rsidR="00D32358" w:rsidRPr="00A9431C" w:rsidRDefault="00D32358" w:rsidP="00D32358">
      <w:pPr>
        <w:pStyle w:val="Heading3"/>
        <w:rPr>
          <w:lang w:eastAsia="ja-JP"/>
        </w:rPr>
      </w:pPr>
      <w:r>
        <w:t>1</w:t>
      </w:r>
      <w:r>
        <w:tab/>
      </w:r>
      <w:r w:rsidRPr="00A9431C">
        <w:t>Motivation</w:t>
      </w:r>
    </w:p>
    <w:p w:rsidR="00D32358" w:rsidRPr="00B30F58" w:rsidRDefault="00D32358" w:rsidP="00D32358">
      <w:pPr>
        <w:keepNext/>
        <w:keepLines/>
      </w:pPr>
      <w:r>
        <w:t xml:space="preserve">With the emergence of various new services such as industrial control, self-automated driving, mission critical communications, cloud-based services and others, Software Defined Networking (SDN), network slicing and orchestration are considered as key technological enablers for networks of the future, and have been studied in Y.3000 and Y.3300-series. </w:t>
      </w:r>
      <w:r w:rsidRPr="0076240A">
        <w:t>Coming from</w:t>
      </w:r>
      <w:r>
        <w:t xml:space="preserve"> the SDN technolog</w:t>
      </w:r>
      <w:r>
        <w:rPr>
          <w:rFonts w:hint="eastAsia"/>
        </w:rPr>
        <w:t>ical</w:t>
      </w:r>
      <w:r>
        <w:t xml:space="preserve"> perspectives these recommendations describe the logically isolated network partition (LINP)/network slice, orchestration and data plane programmability as enabler for network operators to control their networks in unified, flexible and programmable manner. Ability to orchestrate various functions and applications in a programma</w:t>
      </w:r>
      <w:r>
        <w:rPr>
          <w:rFonts w:hint="eastAsia"/>
        </w:rPr>
        <w:t>tic</w:t>
      </w:r>
      <w:r>
        <w:t xml:space="preserve"> manner helps the integrated operation and simplifies the operational complexity of underlying networks. In other </w:t>
      </w:r>
      <w:r>
        <w:rPr>
          <w:rFonts w:hint="eastAsia"/>
        </w:rPr>
        <w:t>words</w:t>
      </w:r>
      <w:r>
        <w:t xml:space="preserve">, SDN and orchestration contribute to easier operation through integrating management and control into management-control continuum, and enabling autonomous operation. </w:t>
      </w:r>
      <w:r>
        <w:rPr>
          <w:rFonts w:eastAsia="MS Mincho" w:hint="eastAsia"/>
        </w:rPr>
        <w:t xml:space="preserve">All these technologies represent the emerging trend to introduce software-based flexibility, agility and dynamicity in the network, namely network </w:t>
      </w:r>
      <w:proofErr w:type="spellStart"/>
      <w:r>
        <w:rPr>
          <w:rFonts w:eastAsia="MS Mincho" w:hint="eastAsia"/>
        </w:rPr>
        <w:t>s</w:t>
      </w:r>
      <w:r w:rsidRPr="00E4767E">
        <w:rPr>
          <w:rFonts w:eastAsia="MS Mincho"/>
        </w:rPr>
        <w:t>oftwarization</w:t>
      </w:r>
      <w:proofErr w:type="spellEnd"/>
      <w:r>
        <w:rPr>
          <w:rFonts w:eastAsia="MS Mincho" w:hint="eastAsia"/>
        </w:rPr>
        <w:t>.</w:t>
      </w:r>
      <w:r>
        <w:t xml:space="preserve"> Since the</w:t>
      </w:r>
      <w:r>
        <w:rPr>
          <w:rFonts w:eastAsia="MS Mincho" w:hint="eastAsia"/>
        </w:rPr>
        <w:t xml:space="preserve"> network </w:t>
      </w:r>
      <w:proofErr w:type="spellStart"/>
      <w:r>
        <w:rPr>
          <w:rFonts w:eastAsia="MS Mincho" w:hint="eastAsia"/>
        </w:rPr>
        <w:t>softwarization</w:t>
      </w:r>
      <w:proofErr w:type="spellEnd"/>
      <w:r>
        <w:rPr>
          <w:rFonts w:eastAsia="MS Mincho" w:hint="eastAsia"/>
        </w:rPr>
        <w:t xml:space="preserve"> </w:t>
      </w:r>
      <w:r>
        <w:t xml:space="preserve"> </w:t>
      </w:r>
      <w:r>
        <w:rPr>
          <w:rFonts w:eastAsia="MS Mincho" w:hint="eastAsia"/>
        </w:rPr>
        <w:t>consists of</w:t>
      </w:r>
      <w:r>
        <w:t xml:space="preserve"> </w:t>
      </w:r>
      <w:r>
        <w:rPr>
          <w:rFonts w:eastAsia="MS Mincho" w:hint="eastAsia"/>
        </w:rPr>
        <w:t xml:space="preserve">the </w:t>
      </w:r>
      <w:r>
        <w:t>key technologies for networks of the future including IMT-2020, various SDOs and open source activities have started to study these technologies in intensive manner. But industry’s understandings of these technologies, in particular orchestration, its management-control continuum, their applicability to distributed networking technologies varies between each communit</w:t>
      </w:r>
      <w:r>
        <w:rPr>
          <w:rFonts w:hint="eastAsia"/>
        </w:rPr>
        <w:t>y</w:t>
      </w:r>
      <w:r>
        <w:t xml:space="preserve"> and industry-wide, generic understandings applicable to telecommunication industry still needs to be studied.</w:t>
      </w:r>
    </w:p>
    <w:p w:rsidR="00D32358" w:rsidRDefault="00D32358" w:rsidP="00D32358">
      <w:r>
        <w:t xml:space="preserve">The Recommendations that specifies framework, service scenarios, requirements, and architecture of </w:t>
      </w:r>
      <w:r>
        <w:rPr>
          <w:rFonts w:eastAsia="MS Mincho" w:hint="eastAsia"/>
        </w:rPr>
        <w:t xml:space="preserve">network </w:t>
      </w:r>
      <w:proofErr w:type="spellStart"/>
      <w:r>
        <w:rPr>
          <w:rFonts w:eastAsia="MS Mincho"/>
        </w:rPr>
        <w:t>softwarization</w:t>
      </w:r>
      <w:proofErr w:type="spellEnd"/>
      <w:r>
        <w:rPr>
          <w:rFonts w:eastAsia="MS Mincho" w:hint="eastAsia"/>
        </w:rPr>
        <w:t xml:space="preserve"> including </w:t>
      </w:r>
      <w:r>
        <w:t>SDN, network virtualization, network slicing, orchestration and data plane programmability technologies, their management-control continuum, fall under the responsibility of this question.</w:t>
      </w:r>
    </w:p>
    <w:p w:rsidR="00D32358" w:rsidRPr="00A9431C" w:rsidRDefault="00D32358" w:rsidP="00D32358">
      <w:pPr>
        <w:pStyle w:val="Heading3"/>
        <w:rPr>
          <w:lang w:eastAsia="ja-JP"/>
        </w:rPr>
      </w:pPr>
      <w:r>
        <w:t>2</w:t>
      </w:r>
      <w:r>
        <w:tab/>
      </w:r>
      <w:r w:rsidRPr="00A9431C">
        <w:t>Question</w:t>
      </w:r>
    </w:p>
    <w:p w:rsidR="00D32358" w:rsidRDefault="00D32358" w:rsidP="00D32358">
      <w:r>
        <w:t>Study items to be considered, but not limited to:</w:t>
      </w:r>
    </w:p>
    <w:p w:rsidR="00D32358" w:rsidRPr="00796978" w:rsidRDefault="00D32358" w:rsidP="00D32358">
      <w:pPr>
        <w:pStyle w:val="enumlev1"/>
        <w:rPr>
          <w:lang w:val="en-US"/>
        </w:rPr>
      </w:pPr>
      <w:r w:rsidRPr="00796978">
        <w:rPr>
          <w:lang w:val="en-US"/>
        </w:rPr>
        <w:t>•</w:t>
      </w:r>
      <w:r w:rsidRPr="00796978">
        <w:rPr>
          <w:lang w:val="en-US"/>
        </w:rPr>
        <w:tab/>
        <w:t xml:space="preserve">What are the requirements and architecture of SDN and data plane programmability to support functions such as network virtualization and network slicing necessary for exploding and diversifying services taking into account scalability, security and distribution of functions? </w:t>
      </w:r>
    </w:p>
    <w:p w:rsidR="00D32358" w:rsidRPr="00796978" w:rsidRDefault="00D32358" w:rsidP="00D32358">
      <w:pPr>
        <w:pStyle w:val="enumlev1"/>
        <w:rPr>
          <w:lang w:val="en-US"/>
        </w:rPr>
      </w:pPr>
      <w:r w:rsidRPr="00796978">
        <w:rPr>
          <w:lang w:val="en-US"/>
        </w:rPr>
        <w:t>•</w:t>
      </w:r>
      <w:r w:rsidRPr="00796978">
        <w:rPr>
          <w:lang w:val="en-US"/>
        </w:rPr>
        <w:tab/>
        <w:t>What are the key requirements and architecture of orchestration</w:t>
      </w:r>
      <w:r>
        <w:rPr>
          <w:rFonts w:hint="eastAsia"/>
          <w:lang w:val="en-US" w:eastAsia="zh-CN"/>
        </w:rPr>
        <w:t>,</w:t>
      </w:r>
      <w:r>
        <w:rPr>
          <w:rFonts w:eastAsia="MS Mincho" w:hint="eastAsia"/>
          <w:lang w:val="en-US"/>
        </w:rPr>
        <w:t xml:space="preserve"> </w:t>
      </w:r>
      <w:r w:rsidRPr="00796978">
        <w:rPr>
          <w:lang w:val="en-US"/>
        </w:rPr>
        <w:t>related management-control continuum capability</w:t>
      </w:r>
      <w:r>
        <w:rPr>
          <w:rFonts w:hint="eastAsia"/>
          <w:lang w:val="en-US" w:eastAsia="zh-CN"/>
        </w:rPr>
        <w:t>, and their</w:t>
      </w:r>
      <w:r w:rsidRPr="00796978">
        <w:rPr>
          <w:lang w:val="en-US"/>
        </w:rPr>
        <w:t xml:space="preserve"> exposure, especially on distributed networks, </w:t>
      </w:r>
      <w:proofErr w:type="spellStart"/>
      <w:r w:rsidRPr="00796978">
        <w:rPr>
          <w:lang w:val="en-US"/>
        </w:rPr>
        <w:t>softwarized</w:t>
      </w:r>
      <w:proofErr w:type="spellEnd"/>
      <w:r w:rsidRPr="00796978">
        <w:rPr>
          <w:lang w:val="en-US"/>
        </w:rPr>
        <w:t xml:space="preserve"> network and network slices, taking into account energy saving, high efficient resource utilization and others? </w:t>
      </w:r>
    </w:p>
    <w:p w:rsidR="00D32358" w:rsidRPr="00796978" w:rsidRDefault="00D32358" w:rsidP="00D32358">
      <w:pPr>
        <w:pStyle w:val="enumlev1"/>
        <w:rPr>
          <w:lang w:val="en-US"/>
        </w:rPr>
      </w:pPr>
      <w:r w:rsidRPr="00796978">
        <w:rPr>
          <w:lang w:val="en-US"/>
        </w:rPr>
        <w:t>•</w:t>
      </w:r>
      <w:r w:rsidRPr="00796978">
        <w:rPr>
          <w:lang w:val="en-US"/>
        </w:rPr>
        <w:tab/>
        <w:t>What are the gaps in standardization effort for SDN, network virtualization, network slicing approach and orchestration as well as</w:t>
      </w:r>
      <w:r w:rsidRPr="00796978">
        <w:rPr>
          <w:rFonts w:hint="eastAsia"/>
          <w:lang w:val="en-US"/>
        </w:rPr>
        <w:t xml:space="preserve"> in</w:t>
      </w:r>
      <w:r w:rsidRPr="00796978">
        <w:rPr>
          <w:lang w:val="en-US"/>
        </w:rPr>
        <w:t xml:space="preserve"> open source activities</w:t>
      </w:r>
      <w:r w:rsidRPr="00796978">
        <w:rPr>
          <w:rFonts w:hint="eastAsia"/>
          <w:lang w:val="en-US"/>
        </w:rPr>
        <w:t>?</w:t>
      </w:r>
    </w:p>
    <w:p w:rsidR="00D32358" w:rsidRPr="00A9431C" w:rsidRDefault="00D32358" w:rsidP="00D32358">
      <w:pPr>
        <w:pStyle w:val="Heading3"/>
        <w:rPr>
          <w:lang w:eastAsia="ja-JP"/>
        </w:rPr>
      </w:pPr>
      <w:r>
        <w:t>3</w:t>
      </w:r>
      <w:r>
        <w:tab/>
      </w:r>
      <w:r w:rsidRPr="00A9431C">
        <w:t>Tasks</w:t>
      </w:r>
    </w:p>
    <w:p w:rsidR="00D32358" w:rsidRDefault="00D32358" w:rsidP="00D32358">
      <w:r>
        <w:t>Tasks include, but are not limited to:</w:t>
      </w:r>
    </w:p>
    <w:p w:rsidR="00D32358" w:rsidRPr="00796978" w:rsidRDefault="00D32358" w:rsidP="00D32358">
      <w:pPr>
        <w:pStyle w:val="enumlev1"/>
        <w:rPr>
          <w:lang w:val="en-US"/>
        </w:rPr>
      </w:pPr>
      <w:r w:rsidRPr="00796978">
        <w:rPr>
          <w:lang w:val="en-US"/>
        </w:rPr>
        <w:t>•</w:t>
      </w:r>
      <w:r w:rsidRPr="00796978">
        <w:rPr>
          <w:lang w:val="en-US"/>
        </w:rPr>
        <w:tab/>
        <w:t xml:space="preserve">Considering open source activities, </w:t>
      </w:r>
      <w:r>
        <w:rPr>
          <w:rFonts w:eastAsia="MS Mincho" w:hint="eastAsia"/>
          <w:lang w:val="en-US"/>
        </w:rPr>
        <w:t>d</w:t>
      </w:r>
      <w:r w:rsidRPr="00796978">
        <w:rPr>
          <w:lang w:val="en-US"/>
        </w:rPr>
        <w:t xml:space="preserve">evelopment and maintenance of Recommendations on requirements, functional architecture and mechanisms </w:t>
      </w:r>
      <w:r>
        <w:rPr>
          <w:rFonts w:eastAsia="MS Mincho" w:hint="eastAsia"/>
          <w:lang w:val="en-US"/>
        </w:rPr>
        <w:t xml:space="preserve">for network </w:t>
      </w:r>
      <w:proofErr w:type="spellStart"/>
      <w:r>
        <w:rPr>
          <w:rFonts w:eastAsia="MS Mincho" w:hint="eastAsia"/>
          <w:lang w:val="en-US"/>
        </w:rPr>
        <w:t>softwarization</w:t>
      </w:r>
      <w:proofErr w:type="spellEnd"/>
      <w:r>
        <w:rPr>
          <w:rFonts w:eastAsia="MS Mincho" w:hint="eastAsia"/>
          <w:lang w:val="en-US"/>
        </w:rPr>
        <w:t xml:space="preserve"> </w:t>
      </w:r>
      <w:r>
        <w:rPr>
          <w:rFonts w:eastAsia="MS Mincho" w:hint="eastAsia"/>
          <w:lang w:val="en-US"/>
        </w:rPr>
        <w:lastRenderedPageBreak/>
        <w:t xml:space="preserve">including </w:t>
      </w:r>
      <w:r w:rsidRPr="00796978">
        <w:rPr>
          <w:lang w:val="en-US"/>
        </w:rPr>
        <w:t>generic SDN and their profiles</w:t>
      </w:r>
      <w:r>
        <w:rPr>
          <w:rFonts w:eastAsia="MS Mincho" w:hint="eastAsia"/>
          <w:lang w:val="en-US"/>
        </w:rPr>
        <w:t xml:space="preserve">, </w:t>
      </w:r>
      <w:r w:rsidRPr="00796978">
        <w:rPr>
          <w:lang w:val="en-US"/>
        </w:rPr>
        <w:t xml:space="preserve">network virtualization, network slicing, </w:t>
      </w:r>
      <w:r>
        <w:rPr>
          <w:rFonts w:eastAsia="MS Mincho" w:hint="eastAsia"/>
          <w:lang w:val="en-US"/>
        </w:rPr>
        <w:t xml:space="preserve">and </w:t>
      </w:r>
      <w:r w:rsidRPr="00796978">
        <w:rPr>
          <w:lang w:val="en-US"/>
        </w:rPr>
        <w:t xml:space="preserve">its application to networks </w:t>
      </w:r>
    </w:p>
    <w:p w:rsidR="00D32358" w:rsidRPr="00796978" w:rsidRDefault="00D32358" w:rsidP="00D32358">
      <w:pPr>
        <w:pStyle w:val="enumlev1"/>
        <w:rPr>
          <w:lang w:val="en-US"/>
        </w:rPr>
      </w:pPr>
      <w:r w:rsidRPr="00796978">
        <w:rPr>
          <w:lang w:val="en-US"/>
        </w:rPr>
        <w:t>•</w:t>
      </w:r>
      <w:r w:rsidRPr="00796978">
        <w:rPr>
          <w:lang w:val="en-US"/>
        </w:rPr>
        <w:tab/>
        <w:t>Development of Recommendations on the orchestration and related management-control continuum capabilities/policies of network function components, slices and infrastructure including enhancement and support of distributed networking capabilities</w:t>
      </w:r>
    </w:p>
    <w:p w:rsidR="00D32358" w:rsidRPr="00796978" w:rsidRDefault="00D32358" w:rsidP="00D32358">
      <w:pPr>
        <w:pStyle w:val="enumlev1"/>
        <w:rPr>
          <w:lang w:val="en-US"/>
        </w:rPr>
      </w:pPr>
      <w:r w:rsidRPr="00796978">
        <w:rPr>
          <w:lang w:val="en-US"/>
        </w:rPr>
        <w:t>•</w:t>
      </w:r>
      <w:r w:rsidRPr="00796978">
        <w:rPr>
          <w:lang w:val="en-US"/>
        </w:rPr>
        <w:tab/>
        <w:t>Development of Recommendations on the capability of network slicing and related management-control continuum</w:t>
      </w:r>
    </w:p>
    <w:p w:rsidR="00D32358" w:rsidRDefault="00D32358" w:rsidP="00D32358">
      <w:pPr>
        <w:rPr>
          <w:bCs/>
        </w:rPr>
      </w:pPr>
      <w:r>
        <w:rPr>
          <w:bCs/>
        </w:rPr>
        <w:t>An up-to-date status of work under this Question is contained in the SG13 Work Programme:</w:t>
      </w:r>
      <w:r>
        <w:rPr>
          <w:bCs/>
        </w:rPr>
        <w:br/>
      </w:r>
      <w:hyperlink r:id="rId7" w:history="1">
        <w:r w:rsidRPr="00C52832">
          <w:rPr>
            <w:rStyle w:val="Hyperlink"/>
          </w:rPr>
          <w:t>http://www.itu.int/itu-t/workprog/wp_search.aspx?sg=13</w:t>
        </w:r>
      </w:hyperlink>
    </w:p>
    <w:p w:rsidR="00D32358" w:rsidRPr="00A9431C" w:rsidRDefault="00D32358" w:rsidP="00D32358">
      <w:pPr>
        <w:pStyle w:val="Heading3"/>
        <w:rPr>
          <w:lang w:eastAsia="ja-JP"/>
        </w:rPr>
      </w:pPr>
      <w:r>
        <w:t>4</w:t>
      </w:r>
      <w:r>
        <w:tab/>
      </w:r>
      <w:r w:rsidRPr="00A9431C">
        <w:t>Relationships</w:t>
      </w:r>
    </w:p>
    <w:p w:rsidR="00D32358" w:rsidRPr="00796978" w:rsidRDefault="00D32358" w:rsidP="00D32358">
      <w:pPr>
        <w:rPr>
          <w:b/>
          <w:bCs/>
        </w:rPr>
      </w:pPr>
      <w:r w:rsidRPr="00796978">
        <w:rPr>
          <w:b/>
          <w:bCs/>
        </w:rPr>
        <w:t>Recommendations:</w:t>
      </w:r>
    </w:p>
    <w:p w:rsidR="00D32358" w:rsidRPr="00796978" w:rsidRDefault="00D32358" w:rsidP="00D32358">
      <w:pPr>
        <w:pStyle w:val="enumlev1"/>
        <w:rPr>
          <w:lang w:val="en-US"/>
        </w:rPr>
      </w:pPr>
      <w:r w:rsidRPr="00796978">
        <w:rPr>
          <w:lang w:val="en-US"/>
        </w:rPr>
        <w:t>•</w:t>
      </w:r>
      <w:r w:rsidRPr="00796978">
        <w:rPr>
          <w:lang w:val="en-US"/>
        </w:rPr>
        <w:tab/>
        <w:t>Y-series Recommendations, in particular Y.3000 and Y.3300</w:t>
      </w:r>
      <w:r>
        <w:rPr>
          <w:lang w:val="en-US"/>
        </w:rPr>
        <w:t>-</w:t>
      </w:r>
      <w:r w:rsidRPr="00796978">
        <w:rPr>
          <w:lang w:val="en-US"/>
        </w:rPr>
        <w:t>series</w:t>
      </w:r>
    </w:p>
    <w:p w:rsidR="00D32358" w:rsidRPr="00796978" w:rsidRDefault="00D32358" w:rsidP="00D32358">
      <w:pPr>
        <w:pStyle w:val="enumlev1"/>
        <w:rPr>
          <w:lang w:val="en-US"/>
        </w:rPr>
      </w:pPr>
      <w:r w:rsidRPr="00796978">
        <w:rPr>
          <w:lang w:val="en-US"/>
        </w:rPr>
        <w:t>•</w:t>
      </w:r>
      <w:r w:rsidRPr="00796978">
        <w:rPr>
          <w:lang w:val="en-US"/>
        </w:rPr>
        <w:tab/>
        <w:t>SDN, network virtualization, network slicing, orchestration-related G, H, Q and X</w:t>
      </w:r>
      <w:r>
        <w:rPr>
          <w:lang w:val="en-US"/>
        </w:rPr>
        <w:noBreakHyphen/>
      </w:r>
      <w:r w:rsidRPr="00796978">
        <w:rPr>
          <w:lang w:val="en-US"/>
        </w:rPr>
        <w:t>series Recommendations</w:t>
      </w:r>
    </w:p>
    <w:p w:rsidR="00D32358" w:rsidRPr="00796978" w:rsidRDefault="00D32358" w:rsidP="00D32358">
      <w:pPr>
        <w:rPr>
          <w:b/>
          <w:bCs/>
        </w:rPr>
      </w:pPr>
      <w:r w:rsidRPr="00796978">
        <w:rPr>
          <w:b/>
          <w:bCs/>
        </w:rPr>
        <w:t>Questions:</w:t>
      </w:r>
    </w:p>
    <w:p w:rsidR="00D32358" w:rsidRPr="00796978" w:rsidRDefault="00D32358" w:rsidP="00D32358">
      <w:pPr>
        <w:pStyle w:val="enumlev1"/>
        <w:rPr>
          <w:lang w:val="en-US"/>
        </w:rPr>
      </w:pPr>
      <w:r w:rsidRPr="00796978">
        <w:rPr>
          <w:lang w:val="en-US"/>
        </w:rPr>
        <w:t>•</w:t>
      </w:r>
      <w:r w:rsidRPr="00796978">
        <w:rPr>
          <w:lang w:val="en-US"/>
        </w:rPr>
        <w:tab/>
        <w:t>All SDN including network virtualization, network slicing and orchestration related Questions</w:t>
      </w:r>
    </w:p>
    <w:p w:rsidR="00D32358" w:rsidRPr="00796978" w:rsidRDefault="00D32358" w:rsidP="00D32358">
      <w:pPr>
        <w:rPr>
          <w:b/>
          <w:bCs/>
        </w:rPr>
      </w:pPr>
      <w:r w:rsidRPr="00796978">
        <w:rPr>
          <w:b/>
          <w:bCs/>
        </w:rPr>
        <w:t>Study Groups:</w:t>
      </w:r>
    </w:p>
    <w:p w:rsidR="00D32358" w:rsidRPr="00796978" w:rsidRDefault="00D32358" w:rsidP="00D32358">
      <w:pPr>
        <w:pStyle w:val="enumlev1"/>
        <w:rPr>
          <w:lang w:val="en-US"/>
        </w:rPr>
      </w:pPr>
      <w:r w:rsidRPr="00796978">
        <w:rPr>
          <w:lang w:val="en-US"/>
        </w:rPr>
        <w:t>•</w:t>
      </w:r>
      <w:r w:rsidRPr="00796978">
        <w:rPr>
          <w:lang w:val="en-US"/>
        </w:rPr>
        <w:tab/>
        <w:t>ITU-T Study Groups involved in SDN including network virtualization, network slicing and orchestration studies</w:t>
      </w:r>
      <w:r w:rsidRPr="00796978">
        <w:rPr>
          <w:rFonts w:hint="eastAsia"/>
          <w:lang w:val="en-US"/>
        </w:rPr>
        <w:t xml:space="preserve"> and testing</w:t>
      </w:r>
    </w:p>
    <w:p w:rsidR="00D32358" w:rsidRPr="00796978" w:rsidRDefault="00D32358" w:rsidP="00D32358">
      <w:pPr>
        <w:rPr>
          <w:b/>
          <w:bCs/>
        </w:rPr>
      </w:pPr>
      <w:r w:rsidRPr="00796978">
        <w:rPr>
          <w:b/>
          <w:bCs/>
        </w:rPr>
        <w:t>Standardization bodies, fora and consortia:</w:t>
      </w:r>
    </w:p>
    <w:p w:rsidR="00D32358" w:rsidRPr="00796978" w:rsidRDefault="00D32358" w:rsidP="00D32358">
      <w:pPr>
        <w:pStyle w:val="enumlev1"/>
        <w:rPr>
          <w:lang w:val="en-US"/>
        </w:rPr>
      </w:pPr>
      <w:r w:rsidRPr="00796978">
        <w:rPr>
          <w:lang w:val="en-US"/>
        </w:rPr>
        <w:t>•</w:t>
      </w:r>
      <w:r w:rsidRPr="00796978">
        <w:rPr>
          <w:lang w:val="en-US"/>
        </w:rPr>
        <w:tab/>
        <w:t>ISO/IEC JTC1 SC 6</w:t>
      </w:r>
    </w:p>
    <w:p w:rsidR="00D32358" w:rsidRPr="00796978" w:rsidRDefault="00D32358" w:rsidP="00D32358">
      <w:pPr>
        <w:pStyle w:val="enumlev1"/>
        <w:rPr>
          <w:lang w:val="en-US"/>
        </w:rPr>
      </w:pPr>
      <w:r w:rsidRPr="00796978">
        <w:rPr>
          <w:lang w:val="en-US"/>
        </w:rPr>
        <w:t>•</w:t>
      </w:r>
      <w:r w:rsidRPr="00796978">
        <w:rPr>
          <w:lang w:val="en-US"/>
        </w:rPr>
        <w:tab/>
        <w:t>ETSI ISG Network Functions Virtualization (NFV)</w:t>
      </w:r>
    </w:p>
    <w:p w:rsidR="00D32358" w:rsidRPr="00796978" w:rsidRDefault="00D32358" w:rsidP="00D32358">
      <w:pPr>
        <w:pStyle w:val="enumlev1"/>
        <w:rPr>
          <w:lang w:val="en-US"/>
        </w:rPr>
      </w:pPr>
      <w:r w:rsidRPr="00796978">
        <w:rPr>
          <w:lang w:val="en-US"/>
        </w:rPr>
        <w:t>•</w:t>
      </w:r>
      <w:r w:rsidRPr="00796978">
        <w:rPr>
          <w:lang w:val="en-US"/>
        </w:rPr>
        <w:tab/>
        <w:t>Open Networking Foundation</w:t>
      </w:r>
    </w:p>
    <w:p w:rsidR="00D32358" w:rsidRPr="00796978" w:rsidRDefault="00D32358" w:rsidP="00D32358">
      <w:pPr>
        <w:pStyle w:val="enumlev1"/>
        <w:rPr>
          <w:lang w:val="en-US"/>
        </w:rPr>
      </w:pPr>
      <w:r w:rsidRPr="00796978">
        <w:rPr>
          <w:lang w:val="en-US"/>
        </w:rPr>
        <w:t>•</w:t>
      </w:r>
      <w:r w:rsidRPr="00796978">
        <w:rPr>
          <w:lang w:val="en-US"/>
        </w:rPr>
        <w:tab/>
        <w:t>3GPP</w:t>
      </w:r>
    </w:p>
    <w:p w:rsidR="00D32358" w:rsidRPr="00796978" w:rsidRDefault="00D32358" w:rsidP="00D32358">
      <w:pPr>
        <w:pStyle w:val="enumlev1"/>
        <w:rPr>
          <w:lang w:val="en-US"/>
        </w:rPr>
      </w:pPr>
      <w:r w:rsidRPr="00796978">
        <w:rPr>
          <w:lang w:val="en-US"/>
        </w:rPr>
        <w:t>•</w:t>
      </w:r>
      <w:r w:rsidRPr="00796978">
        <w:rPr>
          <w:lang w:val="en-US"/>
        </w:rPr>
        <w:tab/>
        <w:t>IETF/IRTF</w:t>
      </w:r>
    </w:p>
    <w:p w:rsidR="00D32358" w:rsidRPr="00796978" w:rsidRDefault="00D32358" w:rsidP="00D32358">
      <w:pPr>
        <w:pStyle w:val="enumlev1"/>
        <w:rPr>
          <w:lang w:val="en-US"/>
        </w:rPr>
      </w:pPr>
      <w:r w:rsidRPr="00796978">
        <w:rPr>
          <w:lang w:val="en-US"/>
        </w:rPr>
        <w:t>•</w:t>
      </w:r>
      <w:r w:rsidRPr="00796978">
        <w:rPr>
          <w:lang w:val="en-US"/>
        </w:rPr>
        <w:tab/>
        <w:t>TMF</w:t>
      </w:r>
    </w:p>
    <w:p w:rsidR="00D32358" w:rsidRPr="00796978" w:rsidRDefault="00D32358" w:rsidP="00D32358">
      <w:pPr>
        <w:pStyle w:val="enumlev1"/>
        <w:rPr>
          <w:lang w:val="en-US"/>
        </w:rPr>
      </w:pPr>
      <w:r w:rsidRPr="00796978">
        <w:rPr>
          <w:lang w:val="en-US"/>
        </w:rPr>
        <w:t>•</w:t>
      </w:r>
      <w:r w:rsidRPr="00796978">
        <w:rPr>
          <w:lang w:val="en-US"/>
        </w:rPr>
        <w:tab/>
        <w:t>BBF</w:t>
      </w:r>
    </w:p>
    <w:p w:rsidR="00D32358" w:rsidRDefault="00D32358" w:rsidP="00D32358">
      <w:pPr>
        <w:rPr>
          <w:lang w:val="en-US"/>
        </w:rPr>
      </w:pPr>
      <w:r w:rsidRPr="00796978">
        <w:rPr>
          <w:lang w:val="en-US"/>
        </w:rPr>
        <w:t>•</w:t>
      </w:r>
      <w:r w:rsidRPr="00796978">
        <w:rPr>
          <w:lang w:val="en-US"/>
        </w:rPr>
        <w:tab/>
        <w:t>Open-source activities involved in SDN including network virtualization, network slicing and orchestration studies</w:t>
      </w:r>
    </w:p>
    <w:p w:rsidR="00D32358" w:rsidRDefault="00D32358" w:rsidP="00D32358">
      <w:pPr>
        <w:rPr>
          <w:lang w:val="en-US"/>
        </w:rPr>
      </w:pPr>
    </w:p>
    <w:p w:rsidR="00D32358" w:rsidRPr="001703C5" w:rsidRDefault="00D32358" w:rsidP="00D32358">
      <w:pPr>
        <w:rPr>
          <w:b/>
          <w:bCs/>
          <w:lang w:val="en-US"/>
        </w:rPr>
      </w:pPr>
    </w:p>
    <w:p w:rsidR="003A5754" w:rsidRPr="00D32358" w:rsidRDefault="00D32358" w:rsidP="00D32358">
      <w:pPr>
        <w:jc w:val="center"/>
        <w:rPr>
          <w:lang w:val="en-US"/>
        </w:rPr>
      </w:pPr>
      <w:r>
        <w:rPr>
          <w:lang w:val="en-US"/>
        </w:rPr>
        <w:t>______________</w:t>
      </w:r>
    </w:p>
    <w:sectPr w:rsidR="003A5754" w:rsidRPr="00D32358" w:rsidSect="005B0A31">
      <w:headerReference w:type="default" r:id="rId8"/>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A7E" w:rsidRDefault="00C51A7E" w:rsidP="00C51A7E">
      <w:pPr>
        <w:spacing w:before="0"/>
      </w:pPr>
      <w:r>
        <w:separator/>
      </w:r>
    </w:p>
  </w:endnote>
  <w:endnote w:type="continuationSeparator" w:id="0">
    <w:p w:rsidR="00C51A7E" w:rsidRDefault="00C51A7E" w:rsidP="00C51A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A7E" w:rsidRDefault="00C51A7E" w:rsidP="00C51A7E">
      <w:pPr>
        <w:spacing w:before="0"/>
      </w:pPr>
      <w:r>
        <w:separator/>
      </w:r>
    </w:p>
  </w:footnote>
  <w:footnote w:type="continuationSeparator" w:id="0">
    <w:p w:rsidR="00C51A7E" w:rsidRDefault="00C51A7E" w:rsidP="00C51A7E">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1769" w:rsidRPr="005B0A31" w:rsidRDefault="00D32358" w:rsidP="005B0A31">
    <w:pPr>
      <w:pStyle w:val="Header"/>
      <w:jc w:val="center"/>
      <w:rPr>
        <w:rFonts w:ascii="Times New Roman" w:hAnsi="Times New Roman" w:cs="Times New Roman"/>
        <w:sz w:val="18"/>
      </w:rPr>
    </w:pPr>
    <w:r w:rsidRPr="005B0A31">
      <w:rPr>
        <w:rFonts w:ascii="Times New Roman" w:hAnsi="Times New Roman" w:cs="Times New Roman"/>
        <w:sz w:val="18"/>
      </w:rPr>
      <w:t xml:space="preserve">- </w:t>
    </w:r>
    <w:r w:rsidRPr="005B0A31">
      <w:rPr>
        <w:rFonts w:ascii="Times New Roman" w:hAnsi="Times New Roman" w:cs="Times New Roman"/>
        <w:sz w:val="18"/>
      </w:rPr>
      <w:fldChar w:fldCharType="begin"/>
    </w:r>
    <w:r w:rsidRPr="005B0A31">
      <w:rPr>
        <w:rFonts w:ascii="Times New Roman" w:hAnsi="Times New Roman" w:cs="Times New Roman"/>
        <w:sz w:val="18"/>
      </w:rPr>
      <w:instrText xml:space="preserve"> PAGE  \* MERGEFORMAT </w:instrText>
    </w:r>
    <w:r w:rsidRPr="005B0A31">
      <w:rPr>
        <w:rFonts w:ascii="Times New Roman" w:hAnsi="Times New Roman" w:cs="Times New Roman"/>
        <w:sz w:val="18"/>
      </w:rPr>
      <w:fldChar w:fldCharType="separate"/>
    </w:r>
    <w:r>
      <w:rPr>
        <w:rFonts w:ascii="Times New Roman" w:hAnsi="Times New Roman" w:cs="Times New Roman"/>
        <w:noProof/>
        <w:sz w:val="18"/>
      </w:rPr>
      <w:t>2</w:t>
    </w:r>
    <w:r w:rsidRPr="005B0A31">
      <w:rPr>
        <w:rFonts w:ascii="Times New Roman" w:hAnsi="Times New Roman" w:cs="Times New Roman"/>
        <w:sz w:val="18"/>
      </w:rPr>
      <w:fldChar w:fldCharType="end"/>
    </w:r>
    <w:r w:rsidRPr="005B0A31">
      <w:rPr>
        <w:rFonts w:ascii="Times New Roman" w:hAnsi="Times New Roman" w:cs="Times New Roman"/>
        <w:sz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612CF"/>
    <w:multiLevelType w:val="multilevel"/>
    <w:tmpl w:val="998AA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1D77A7"/>
    <w:multiLevelType w:val="multilevel"/>
    <w:tmpl w:val="01CC6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D42099"/>
    <w:multiLevelType w:val="multilevel"/>
    <w:tmpl w:val="9072D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8317B65"/>
    <w:multiLevelType w:val="multilevel"/>
    <w:tmpl w:val="69683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A7E"/>
    <w:rsid w:val="00151772"/>
    <w:rsid w:val="001822BC"/>
    <w:rsid w:val="00281695"/>
    <w:rsid w:val="003A5754"/>
    <w:rsid w:val="00C51A7E"/>
    <w:rsid w:val="00D323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6EA199-8402-4BD7-8923-2BCAF3423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22B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uiPriority w:val="9"/>
    <w:qFormat/>
    <w:rsid w:val="001822B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1822BC"/>
    <w:pPr>
      <w:tabs>
        <w:tab w:val="left" w:pos="794"/>
        <w:tab w:val="left" w:pos="1191"/>
        <w:tab w:val="left" w:pos="1588"/>
        <w:tab w:val="left" w:pos="1985"/>
      </w:tabs>
      <w:overflowPunct w:val="0"/>
      <w:autoSpaceDE w:val="0"/>
      <w:autoSpaceDN w:val="0"/>
      <w:adjustRightInd w:val="0"/>
      <w:ind w:left="794" w:hanging="794"/>
      <w:textAlignment w:val="baseline"/>
      <w:outlineLvl w:val="1"/>
    </w:pPr>
    <w:rPr>
      <w:rFonts w:ascii="Times New Roman" w:eastAsia="Times New Roman" w:hAnsi="Times New Roman" w:cs="Times New Roman"/>
      <w:b/>
      <w:color w:val="auto"/>
      <w:sz w:val="24"/>
      <w:szCs w:val="20"/>
      <w:lang w:eastAsia="en-US"/>
    </w:rPr>
  </w:style>
  <w:style w:type="paragraph" w:styleId="Heading3">
    <w:name w:val="heading 3"/>
    <w:basedOn w:val="Heading1"/>
    <w:next w:val="Normal"/>
    <w:link w:val="Heading3Char"/>
    <w:qFormat/>
    <w:rsid w:val="001822BC"/>
    <w:pPr>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
    <w:rPr>
      <w:rFonts w:ascii="Times New Roman" w:eastAsia="Times New Roman" w:hAnsi="Times New Roman" w:cs="Times New Roman"/>
      <w:b/>
      <w:color w:val="auto"/>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1A7E"/>
    <w:pPr>
      <w:tabs>
        <w:tab w:val="center" w:pos="4680"/>
        <w:tab w:val="right" w:pos="9360"/>
      </w:tabs>
      <w:spacing w:before="0"/>
    </w:pPr>
    <w:rPr>
      <w:rFonts w:asciiTheme="minorHAnsi" w:hAnsiTheme="minorHAnsi" w:cstheme="minorBidi"/>
      <w:sz w:val="22"/>
      <w:szCs w:val="22"/>
      <w:lang w:val="en-US" w:eastAsia="zh-CN"/>
    </w:rPr>
  </w:style>
  <w:style w:type="character" w:customStyle="1" w:styleId="HeaderChar">
    <w:name w:val="Header Char"/>
    <w:basedOn w:val="DefaultParagraphFont"/>
    <w:link w:val="Header"/>
    <w:uiPriority w:val="99"/>
    <w:rsid w:val="00C51A7E"/>
  </w:style>
  <w:style w:type="paragraph" w:styleId="ListParagraph">
    <w:name w:val="List Paragraph"/>
    <w:basedOn w:val="Normal"/>
    <w:uiPriority w:val="34"/>
    <w:qFormat/>
    <w:rsid w:val="00C51A7E"/>
    <w:pPr>
      <w:spacing w:before="0" w:after="160" w:line="259" w:lineRule="auto"/>
      <w:ind w:left="720"/>
      <w:contextualSpacing/>
    </w:pPr>
    <w:rPr>
      <w:rFonts w:asciiTheme="minorHAnsi" w:hAnsiTheme="minorHAnsi" w:cstheme="minorBidi"/>
      <w:sz w:val="22"/>
      <w:szCs w:val="22"/>
      <w:lang w:val="en-US" w:eastAsia="zh-CN"/>
    </w:rPr>
  </w:style>
  <w:style w:type="paragraph" w:styleId="Footer">
    <w:name w:val="footer"/>
    <w:basedOn w:val="Normal"/>
    <w:link w:val="FooterChar"/>
    <w:uiPriority w:val="99"/>
    <w:unhideWhenUsed/>
    <w:rsid w:val="00C51A7E"/>
    <w:pPr>
      <w:tabs>
        <w:tab w:val="center" w:pos="4680"/>
        <w:tab w:val="right" w:pos="9360"/>
      </w:tabs>
      <w:spacing w:before="0"/>
    </w:pPr>
    <w:rPr>
      <w:rFonts w:asciiTheme="minorHAnsi" w:hAnsiTheme="minorHAnsi" w:cstheme="minorBidi"/>
      <w:sz w:val="22"/>
      <w:szCs w:val="22"/>
      <w:lang w:val="en-US" w:eastAsia="zh-CN"/>
    </w:rPr>
  </w:style>
  <w:style w:type="character" w:customStyle="1" w:styleId="FooterChar">
    <w:name w:val="Footer Char"/>
    <w:basedOn w:val="DefaultParagraphFont"/>
    <w:link w:val="Footer"/>
    <w:uiPriority w:val="99"/>
    <w:rsid w:val="00C51A7E"/>
  </w:style>
  <w:style w:type="character" w:customStyle="1" w:styleId="Heading2Char">
    <w:name w:val="Heading 2 Char"/>
    <w:basedOn w:val="DefaultParagraphFont"/>
    <w:link w:val="Heading2"/>
    <w:rsid w:val="001822BC"/>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1822BC"/>
    <w:rPr>
      <w:rFonts w:ascii="Times New Roman" w:eastAsia="Times New Roman" w:hAnsi="Times New Roman" w:cs="Times New Roman"/>
      <w:b/>
      <w:sz w:val="24"/>
      <w:szCs w:val="20"/>
      <w:lang w:val="en-GB" w:eastAsia="en-US"/>
    </w:rPr>
  </w:style>
  <w:style w:type="character" w:styleId="Hyperlink">
    <w:name w:val="Hyperlink"/>
    <w:basedOn w:val="DefaultParagraphFont"/>
    <w:uiPriority w:val="99"/>
    <w:rsid w:val="001822BC"/>
    <w:rPr>
      <w:rFonts w:asciiTheme="majorBidi" w:hAnsiTheme="majorBidi"/>
      <w:color w:val="0000FF"/>
      <w:u w:val="single"/>
    </w:rPr>
  </w:style>
  <w:style w:type="character" w:customStyle="1" w:styleId="enumlev1Char">
    <w:name w:val="enumlev1 Char"/>
    <w:link w:val="enumlev1"/>
    <w:locked/>
    <w:rsid w:val="001822BC"/>
    <w:rPr>
      <w:rFonts w:ascii="Times New Roman" w:hAnsi="Times New Roman" w:cs="Times New Roman"/>
      <w:sz w:val="24"/>
      <w:szCs w:val="24"/>
      <w:lang w:val="en-GB" w:eastAsia="ja-JP"/>
    </w:rPr>
  </w:style>
  <w:style w:type="paragraph" w:customStyle="1" w:styleId="enumlev1">
    <w:name w:val="enumlev1"/>
    <w:basedOn w:val="Normal"/>
    <w:link w:val="enumlev1Char"/>
    <w:qFormat/>
    <w:rsid w:val="001822BC"/>
    <w:pPr>
      <w:tabs>
        <w:tab w:val="left" w:pos="2608"/>
        <w:tab w:val="left" w:pos="3345"/>
      </w:tabs>
      <w:spacing w:before="80"/>
      <w:ind w:left="1134" w:hanging="1134"/>
    </w:pPr>
  </w:style>
  <w:style w:type="character" w:customStyle="1" w:styleId="Heading1Char">
    <w:name w:val="Heading 1 Char"/>
    <w:basedOn w:val="DefaultParagraphFont"/>
    <w:link w:val="Heading1"/>
    <w:uiPriority w:val="9"/>
    <w:rsid w:val="001822BC"/>
    <w:rPr>
      <w:rFonts w:asciiTheme="majorHAnsi" w:eastAsiaTheme="majorEastAsia" w:hAnsiTheme="majorHAnsi" w:cstheme="majorBidi"/>
      <w:color w:val="2E74B5" w:themeColor="accent1" w:themeShade="BF"/>
      <w:sz w:val="32"/>
      <w:szCs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tu.int/itu-t/workprog/wp_search.aspx?sg=1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691</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Demoulin, Na</dc:creator>
  <cp:keywords/>
  <dc:description/>
  <cp:lastModifiedBy>Demoulin, Na</cp:lastModifiedBy>
  <cp:revision>2</cp:revision>
  <dcterms:created xsi:type="dcterms:W3CDTF">2017-03-17T10:32:00Z</dcterms:created>
  <dcterms:modified xsi:type="dcterms:W3CDTF">2017-03-17T10:32:00Z</dcterms:modified>
</cp:coreProperties>
</file>