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4A0" w:firstRow="1" w:lastRow="0" w:firstColumn="1" w:lastColumn="0" w:noHBand="0" w:noVBand="1"/>
      </w:tblPr>
      <w:tblGrid>
        <w:gridCol w:w="1416"/>
        <w:gridCol w:w="200"/>
        <w:gridCol w:w="3843"/>
        <w:gridCol w:w="308"/>
        <w:gridCol w:w="4156"/>
      </w:tblGrid>
      <w:tr w:rsidR="00071775" w14:paraId="13B0FFFE" w14:textId="77777777" w:rsidTr="000E4DCC">
        <w:trPr>
          <w:cantSplit/>
        </w:trPr>
        <w:tc>
          <w:tcPr>
            <w:tcW w:w="1416" w:type="dxa"/>
            <w:vMerge w:val="restart"/>
          </w:tcPr>
          <w:p w14:paraId="3C5A82F8" w14:textId="77777777" w:rsidR="00071775" w:rsidRDefault="006507CB">
            <w:bookmarkStart w:id="0" w:name="InsertLogo"/>
            <w:bookmarkStart w:id="1" w:name="dnum" w:colFirst="2" w:colLast="2"/>
            <w:bookmarkStart w:id="2" w:name="dtableau"/>
            <w:bookmarkEnd w:id="0"/>
            <w:r>
              <w:rPr>
                <w:b/>
                <w:noProof/>
                <w:sz w:val="36"/>
              </w:rPr>
              <w:drawing>
                <wp:inline distT="0" distB="0" distL="0" distR="0" wp14:anchorId="461F1F48" wp14:editId="32FFF3F6">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tu-o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67715" cy="845185"/>
                          </a:xfrm>
                          <a:prstGeom prst="rect">
                            <a:avLst/>
                          </a:prstGeom>
                          <a:noFill/>
                          <a:ln>
                            <a:noFill/>
                          </a:ln>
                        </pic:spPr>
                      </pic:pic>
                    </a:graphicData>
                  </a:graphic>
                </wp:inline>
              </w:drawing>
            </w:r>
          </w:p>
        </w:tc>
        <w:tc>
          <w:tcPr>
            <w:tcW w:w="4042" w:type="dxa"/>
            <w:gridSpan w:val="2"/>
          </w:tcPr>
          <w:p w14:paraId="775F3098" w14:textId="77777777" w:rsidR="00071775" w:rsidRDefault="006507CB">
            <w:r>
              <w:rPr>
                <w:rFonts w:ascii="SimSun" w:hAnsi="SimSun" w:hint="eastAsia"/>
              </w:rPr>
              <w:t>国际电信联盟</w:t>
            </w:r>
          </w:p>
        </w:tc>
        <w:tc>
          <w:tcPr>
            <w:tcW w:w="4465" w:type="dxa"/>
            <w:gridSpan w:val="2"/>
          </w:tcPr>
          <w:p w14:paraId="19D82285" w14:textId="77777777" w:rsidR="00071775" w:rsidRPr="000E4DCC" w:rsidRDefault="006507CB">
            <w:pPr>
              <w:jc w:val="right"/>
              <w:rPr>
                <w:rFonts w:eastAsia="SimSun"/>
                <w:b/>
                <w:sz w:val="28"/>
              </w:rPr>
            </w:pPr>
            <w:r w:rsidRPr="000E4DCC">
              <w:rPr>
                <w:rFonts w:eastAsia="SimSun"/>
                <w:b/>
                <w:sz w:val="28"/>
              </w:rPr>
              <w:t>TSAG – R</w:t>
            </w:r>
            <w:r w:rsidRPr="000E4DCC">
              <w:rPr>
                <w:rFonts w:eastAsia="SimSun" w:hint="eastAsia"/>
                <w:b/>
                <w:sz w:val="28"/>
              </w:rPr>
              <w:t>18</w:t>
            </w:r>
            <w:r w:rsidRPr="000E4DCC">
              <w:rPr>
                <w:rFonts w:eastAsia="SimSun"/>
                <w:b/>
                <w:sz w:val="28"/>
              </w:rPr>
              <w:t xml:space="preserve"> – C</w:t>
            </w:r>
          </w:p>
        </w:tc>
      </w:tr>
      <w:tr w:rsidR="00071775" w14:paraId="1676C6B4" w14:textId="77777777" w:rsidTr="000E4DCC">
        <w:trPr>
          <w:cantSplit/>
          <w:trHeight w:val="355"/>
        </w:trPr>
        <w:tc>
          <w:tcPr>
            <w:tcW w:w="1416" w:type="dxa"/>
            <w:vMerge/>
          </w:tcPr>
          <w:p w14:paraId="0859652E" w14:textId="77777777" w:rsidR="00071775" w:rsidRDefault="00071775">
            <w:bookmarkStart w:id="3" w:name="ddate" w:colFirst="2" w:colLast="2"/>
            <w:bookmarkEnd w:id="1"/>
          </w:p>
        </w:tc>
        <w:tc>
          <w:tcPr>
            <w:tcW w:w="4042" w:type="dxa"/>
            <w:gridSpan w:val="2"/>
            <w:vMerge w:val="restart"/>
          </w:tcPr>
          <w:p w14:paraId="688B4823" w14:textId="77777777" w:rsidR="00071775" w:rsidRPr="000E4DCC" w:rsidRDefault="006507CB">
            <w:pPr>
              <w:rPr>
                <w:rFonts w:eastAsia="SimSun"/>
                <w:b/>
                <w:bCs/>
                <w:sz w:val="26"/>
              </w:rPr>
            </w:pPr>
            <w:r w:rsidRPr="000E4DCC">
              <w:rPr>
                <w:rFonts w:eastAsia="SimSun" w:hint="eastAsia"/>
                <w:b/>
                <w:bCs/>
                <w:sz w:val="26"/>
              </w:rPr>
              <w:t>电信标准化部门</w:t>
            </w:r>
          </w:p>
          <w:p w14:paraId="425B49EC" w14:textId="77777777" w:rsidR="00071775" w:rsidRPr="000E4DCC" w:rsidRDefault="006507CB">
            <w:pPr>
              <w:rPr>
                <w:rFonts w:eastAsia="SimSun"/>
                <w:smallCaps/>
              </w:rPr>
            </w:pPr>
            <w:r w:rsidRPr="000E4DCC">
              <w:rPr>
                <w:rFonts w:eastAsia="SimSun"/>
              </w:rPr>
              <w:t>20</w:t>
            </w:r>
            <w:r w:rsidRPr="000E4DCC">
              <w:rPr>
                <w:rFonts w:eastAsia="SimSun" w:hint="eastAsia"/>
              </w:rPr>
              <w:t>1</w:t>
            </w:r>
            <w:r w:rsidRPr="000E4DCC">
              <w:rPr>
                <w:rFonts w:eastAsia="SimSun"/>
              </w:rPr>
              <w:t>7-2020</w:t>
            </w:r>
            <w:r w:rsidRPr="000E4DCC">
              <w:rPr>
                <w:rFonts w:eastAsia="SimSun" w:hint="eastAsia"/>
              </w:rPr>
              <w:t>年研究期</w:t>
            </w:r>
          </w:p>
        </w:tc>
        <w:tc>
          <w:tcPr>
            <w:tcW w:w="4465" w:type="dxa"/>
            <w:gridSpan w:val="2"/>
          </w:tcPr>
          <w:p w14:paraId="432FA918" w14:textId="77777777" w:rsidR="00071775" w:rsidRPr="000E4DCC" w:rsidRDefault="006507CB">
            <w:pPr>
              <w:jc w:val="right"/>
              <w:rPr>
                <w:rFonts w:eastAsia="SimSun"/>
                <w:b/>
                <w:bCs/>
                <w:sz w:val="28"/>
              </w:rPr>
            </w:pPr>
            <w:r w:rsidRPr="000E4DCC">
              <w:rPr>
                <w:rFonts w:eastAsia="SimSun" w:hint="eastAsia"/>
                <w:b/>
                <w:bCs/>
                <w:sz w:val="28"/>
              </w:rPr>
              <w:t>TSAG</w:t>
            </w:r>
          </w:p>
        </w:tc>
      </w:tr>
      <w:tr w:rsidR="00071775" w14:paraId="1617896C" w14:textId="77777777" w:rsidTr="000E4DCC">
        <w:trPr>
          <w:cantSplit/>
          <w:trHeight w:val="780"/>
        </w:trPr>
        <w:tc>
          <w:tcPr>
            <w:tcW w:w="1416" w:type="dxa"/>
            <w:vMerge/>
            <w:tcBorders>
              <w:bottom w:val="single" w:sz="12" w:space="0" w:color="auto"/>
            </w:tcBorders>
          </w:tcPr>
          <w:p w14:paraId="65B197B8" w14:textId="77777777" w:rsidR="00071775" w:rsidRDefault="00071775">
            <w:bookmarkStart w:id="4" w:name="dorlang" w:colFirst="2" w:colLast="2"/>
            <w:bookmarkEnd w:id="3"/>
          </w:p>
        </w:tc>
        <w:tc>
          <w:tcPr>
            <w:tcW w:w="4042" w:type="dxa"/>
            <w:gridSpan w:val="2"/>
            <w:vMerge/>
            <w:tcBorders>
              <w:bottom w:val="single" w:sz="12" w:space="0" w:color="auto"/>
            </w:tcBorders>
          </w:tcPr>
          <w:p w14:paraId="69164DC0" w14:textId="77777777" w:rsidR="00071775" w:rsidRDefault="00071775">
            <w:pPr>
              <w:rPr>
                <w:b/>
                <w:bCs/>
                <w:sz w:val="26"/>
              </w:rPr>
            </w:pPr>
          </w:p>
        </w:tc>
        <w:tc>
          <w:tcPr>
            <w:tcW w:w="4465" w:type="dxa"/>
            <w:gridSpan w:val="2"/>
            <w:tcBorders>
              <w:bottom w:val="single" w:sz="12" w:space="0" w:color="auto"/>
            </w:tcBorders>
            <w:vAlign w:val="center"/>
          </w:tcPr>
          <w:p w14:paraId="17B1ABC6" w14:textId="77777777" w:rsidR="00071775" w:rsidRDefault="006507CB">
            <w:pPr>
              <w:jc w:val="right"/>
              <w:rPr>
                <w:b/>
                <w:bCs/>
                <w:sz w:val="28"/>
              </w:rPr>
            </w:pPr>
            <w:r>
              <w:rPr>
                <w:rFonts w:ascii="SimSun" w:hAnsi="SimSun" w:hint="eastAsia"/>
                <w:b/>
                <w:bCs/>
                <w:sz w:val="28"/>
              </w:rPr>
              <w:t>原文：英文</w:t>
            </w:r>
          </w:p>
        </w:tc>
      </w:tr>
      <w:tr w:rsidR="00071775" w14:paraId="2CBA04D9" w14:textId="77777777" w:rsidTr="000E4DCC">
        <w:trPr>
          <w:cantSplit/>
          <w:trHeight w:val="357"/>
        </w:trPr>
        <w:tc>
          <w:tcPr>
            <w:tcW w:w="1616" w:type="dxa"/>
            <w:gridSpan w:val="2"/>
          </w:tcPr>
          <w:p w14:paraId="1FFFBA72" w14:textId="77777777" w:rsidR="00071775" w:rsidRPr="000E4DCC" w:rsidRDefault="006507CB" w:rsidP="000E4DCC">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val="fr-FR" w:eastAsia="en-US"/>
              </w:rPr>
            </w:pPr>
            <w:bookmarkStart w:id="5" w:name="dbluepink" w:colFirst="1" w:colLast="1"/>
            <w:bookmarkStart w:id="6" w:name="dmeeting" w:colFirst="2" w:colLast="2"/>
            <w:bookmarkEnd w:id="4"/>
            <w:proofErr w:type="spellStart"/>
            <w:r w:rsidRPr="000E4DCC">
              <w:rPr>
                <w:rFonts w:ascii="SimSun" w:eastAsia="SimSun" w:hAnsi="SimSun" w:cs="SimSun" w:hint="eastAsia"/>
                <w:b/>
                <w:bCs/>
                <w:szCs w:val="20"/>
                <w:lang w:val="fr-FR" w:eastAsia="en-US"/>
              </w:rPr>
              <w:t>课题</w:t>
            </w:r>
            <w:proofErr w:type="spellEnd"/>
            <w:r w:rsidRPr="000E4DCC">
              <w:rPr>
                <w:rFonts w:ascii="SimSun" w:eastAsia="SimSun" w:hAnsi="SimSun" w:cs="SimSun" w:hint="eastAsia"/>
                <w:b/>
                <w:bCs/>
                <w:szCs w:val="20"/>
                <w:lang w:val="fr-FR" w:eastAsia="en-US"/>
              </w:rPr>
              <w:t>：</w:t>
            </w:r>
          </w:p>
        </w:tc>
        <w:tc>
          <w:tcPr>
            <w:tcW w:w="3844" w:type="dxa"/>
          </w:tcPr>
          <w:p w14:paraId="30A06275" w14:textId="77777777" w:rsidR="00071775" w:rsidRPr="000E4DCC" w:rsidRDefault="006507CB" w:rsidP="000E4DCC">
            <w:pPr>
              <w:tabs>
                <w:tab w:val="left" w:pos="794"/>
                <w:tab w:val="left" w:pos="1191"/>
                <w:tab w:val="left" w:pos="1588"/>
                <w:tab w:val="left" w:pos="1985"/>
              </w:tabs>
              <w:overflowPunct w:val="0"/>
              <w:autoSpaceDE w:val="0"/>
              <w:autoSpaceDN w:val="0"/>
              <w:adjustRightInd w:val="0"/>
              <w:textAlignment w:val="baseline"/>
              <w:rPr>
                <w:rFonts w:eastAsia="Times New Roman"/>
                <w:color w:val="000000"/>
                <w:szCs w:val="20"/>
                <w:lang w:val="fr-FR" w:eastAsia="en-US"/>
              </w:rPr>
            </w:pPr>
            <w:bookmarkStart w:id="7" w:name="lt_pId011"/>
            <w:r w:rsidRPr="000E4DCC">
              <w:rPr>
                <w:rFonts w:eastAsia="Times New Roman"/>
                <w:color w:val="000000"/>
                <w:szCs w:val="20"/>
                <w:lang w:val="fr-FR" w:eastAsia="en-US"/>
              </w:rPr>
              <w:t>N/A</w:t>
            </w:r>
            <w:bookmarkEnd w:id="7"/>
          </w:p>
        </w:tc>
        <w:tc>
          <w:tcPr>
            <w:tcW w:w="4463" w:type="dxa"/>
            <w:gridSpan w:val="2"/>
          </w:tcPr>
          <w:p w14:paraId="13EE0171" w14:textId="77777777" w:rsidR="00071775" w:rsidRPr="000E4DCC" w:rsidRDefault="006507CB" w:rsidP="000E4DCC">
            <w:pPr>
              <w:tabs>
                <w:tab w:val="left" w:pos="794"/>
                <w:tab w:val="left" w:pos="1191"/>
                <w:tab w:val="left" w:pos="1588"/>
                <w:tab w:val="left" w:pos="1985"/>
              </w:tabs>
              <w:overflowPunct w:val="0"/>
              <w:autoSpaceDE w:val="0"/>
              <w:autoSpaceDN w:val="0"/>
              <w:adjustRightInd w:val="0"/>
              <w:jc w:val="right"/>
              <w:textAlignment w:val="baseline"/>
              <w:rPr>
                <w:rFonts w:eastAsia="Times New Roman"/>
                <w:szCs w:val="20"/>
                <w:lang w:val="fr-FR" w:eastAsia="en-US"/>
              </w:rPr>
            </w:pPr>
            <w:r w:rsidRPr="000E4DCC">
              <w:rPr>
                <w:rFonts w:eastAsia="Times New Roman"/>
                <w:szCs w:val="20"/>
                <w:lang w:val="fr-FR" w:eastAsia="en-US"/>
              </w:rPr>
              <w:t>202</w:t>
            </w:r>
            <w:r w:rsidRPr="000E4DCC">
              <w:rPr>
                <w:rFonts w:eastAsia="Times New Roman" w:hint="eastAsia"/>
                <w:szCs w:val="20"/>
                <w:lang w:val="fr-FR" w:eastAsia="en-US"/>
              </w:rPr>
              <w:t>1</w:t>
            </w:r>
            <w:r w:rsidRPr="000E4DCC">
              <w:rPr>
                <w:rFonts w:ascii="SimSun" w:eastAsia="SimSun" w:hAnsi="SimSun" w:cs="SimSun" w:hint="eastAsia"/>
                <w:szCs w:val="20"/>
                <w:lang w:val="fr-FR" w:eastAsia="en-US"/>
              </w:rPr>
              <w:t>年</w:t>
            </w:r>
            <w:r w:rsidRPr="000E4DCC">
              <w:rPr>
                <w:rFonts w:eastAsia="Times New Roman" w:hint="eastAsia"/>
                <w:szCs w:val="20"/>
                <w:lang w:val="fr-FR" w:eastAsia="en-US"/>
              </w:rPr>
              <w:t>1</w:t>
            </w:r>
            <w:r w:rsidRPr="000E4DCC">
              <w:rPr>
                <w:rFonts w:ascii="SimSun" w:eastAsia="SimSun" w:hAnsi="SimSun" w:cs="SimSun" w:hint="eastAsia"/>
                <w:szCs w:val="20"/>
                <w:lang w:val="fr-FR" w:eastAsia="en-US"/>
              </w:rPr>
              <w:t>月</w:t>
            </w:r>
            <w:r w:rsidRPr="000E4DCC">
              <w:rPr>
                <w:rFonts w:eastAsia="Times New Roman"/>
                <w:szCs w:val="20"/>
                <w:lang w:val="fr-FR" w:eastAsia="en-US"/>
              </w:rPr>
              <w:t>1</w:t>
            </w:r>
            <w:r w:rsidRPr="000E4DCC">
              <w:rPr>
                <w:rFonts w:eastAsia="Times New Roman" w:hint="eastAsia"/>
                <w:szCs w:val="20"/>
                <w:lang w:val="fr-FR" w:eastAsia="en-US"/>
              </w:rPr>
              <w:t>1</w:t>
            </w:r>
            <w:r w:rsidRPr="000E4DCC">
              <w:rPr>
                <w:rFonts w:eastAsia="Times New Roman"/>
                <w:szCs w:val="20"/>
                <w:lang w:val="fr-FR" w:eastAsia="en-US"/>
              </w:rPr>
              <w:t>-1</w:t>
            </w:r>
            <w:r w:rsidRPr="000E4DCC">
              <w:rPr>
                <w:rFonts w:eastAsia="Times New Roman" w:hint="eastAsia"/>
                <w:szCs w:val="20"/>
                <w:lang w:val="fr-FR" w:eastAsia="en-US"/>
              </w:rPr>
              <w:t>8</w:t>
            </w:r>
            <w:proofErr w:type="spellStart"/>
            <w:r w:rsidRPr="000E4DCC">
              <w:rPr>
                <w:rFonts w:ascii="SimSun" w:eastAsia="SimSun" w:hAnsi="SimSun" w:cs="SimSun" w:hint="eastAsia"/>
                <w:szCs w:val="20"/>
                <w:lang w:val="fr-FR" w:eastAsia="en-US"/>
              </w:rPr>
              <w:t>日，虚拟会议</w:t>
            </w:r>
            <w:proofErr w:type="spellEnd"/>
          </w:p>
        </w:tc>
      </w:tr>
      <w:tr w:rsidR="00071775" w14:paraId="23C5371C" w14:textId="77777777">
        <w:trPr>
          <w:cantSplit/>
          <w:trHeight w:val="357"/>
        </w:trPr>
        <w:tc>
          <w:tcPr>
            <w:tcW w:w="9923" w:type="dxa"/>
            <w:gridSpan w:val="5"/>
          </w:tcPr>
          <w:p w14:paraId="7758C688" w14:textId="77777777" w:rsidR="00071775" w:rsidRPr="000E4DCC" w:rsidRDefault="006507CB" w:rsidP="000E4DCC">
            <w:pPr>
              <w:tabs>
                <w:tab w:val="left" w:pos="794"/>
                <w:tab w:val="left" w:pos="1191"/>
                <w:tab w:val="left" w:pos="1588"/>
                <w:tab w:val="left" w:pos="1985"/>
              </w:tabs>
              <w:overflowPunct w:val="0"/>
              <w:autoSpaceDE w:val="0"/>
              <w:autoSpaceDN w:val="0"/>
              <w:adjustRightInd w:val="0"/>
              <w:jc w:val="center"/>
              <w:textAlignment w:val="baseline"/>
              <w:rPr>
                <w:rFonts w:eastAsia="Times New Roman"/>
                <w:b/>
                <w:bCs/>
                <w:szCs w:val="20"/>
                <w:lang w:val="fr-FR" w:eastAsia="en-US"/>
              </w:rPr>
            </w:pPr>
            <w:bookmarkStart w:id="8" w:name="dtitle" w:colFirst="0" w:colLast="0"/>
            <w:bookmarkEnd w:id="5"/>
            <w:bookmarkEnd w:id="6"/>
            <w:proofErr w:type="spellStart"/>
            <w:r w:rsidRPr="000E4DCC">
              <w:rPr>
                <w:rFonts w:ascii="SimSun" w:eastAsia="SimSun" w:hAnsi="SimSun" w:cs="SimSun" w:hint="eastAsia"/>
                <w:b/>
                <w:bCs/>
                <w:szCs w:val="20"/>
                <w:lang w:val="fr-FR" w:eastAsia="en-US"/>
              </w:rPr>
              <w:t>报告</w:t>
            </w:r>
            <w:proofErr w:type="spellEnd"/>
          </w:p>
        </w:tc>
      </w:tr>
      <w:tr w:rsidR="00071775" w14:paraId="66533757" w14:textId="77777777" w:rsidTr="000E4DCC">
        <w:trPr>
          <w:cantSplit/>
          <w:trHeight w:val="357"/>
        </w:trPr>
        <w:tc>
          <w:tcPr>
            <w:tcW w:w="1616" w:type="dxa"/>
            <w:gridSpan w:val="2"/>
          </w:tcPr>
          <w:p w14:paraId="5FDFEFA2" w14:textId="77777777" w:rsidR="00071775" w:rsidRPr="000E4DCC" w:rsidRDefault="006507CB" w:rsidP="000E4DCC">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val="fr-FR" w:eastAsia="en-US"/>
              </w:rPr>
            </w:pPr>
            <w:bookmarkStart w:id="9" w:name="dsource" w:colFirst="1" w:colLast="1"/>
            <w:bookmarkEnd w:id="8"/>
            <w:proofErr w:type="spellStart"/>
            <w:r w:rsidRPr="000E4DCC">
              <w:rPr>
                <w:rFonts w:ascii="SimSun" w:eastAsia="SimSun" w:hAnsi="SimSun" w:cs="SimSun" w:hint="eastAsia"/>
                <w:b/>
                <w:bCs/>
                <w:szCs w:val="20"/>
                <w:lang w:val="fr-FR" w:eastAsia="en-US"/>
              </w:rPr>
              <w:t>来源</w:t>
            </w:r>
            <w:proofErr w:type="spellEnd"/>
            <w:r w:rsidRPr="000E4DCC">
              <w:rPr>
                <w:rFonts w:ascii="SimSun" w:eastAsia="SimSun" w:hAnsi="SimSun" w:cs="SimSun" w:hint="eastAsia"/>
                <w:b/>
                <w:bCs/>
                <w:szCs w:val="20"/>
                <w:lang w:val="fr-FR" w:eastAsia="en-US"/>
              </w:rPr>
              <w:t>：</w:t>
            </w:r>
          </w:p>
        </w:tc>
        <w:tc>
          <w:tcPr>
            <w:tcW w:w="8307" w:type="dxa"/>
            <w:gridSpan w:val="3"/>
          </w:tcPr>
          <w:p w14:paraId="2CF8F81D" w14:textId="77777777" w:rsidR="00071775" w:rsidRPr="000E4DCC" w:rsidRDefault="006507CB" w:rsidP="000E4DCC">
            <w:pPr>
              <w:tabs>
                <w:tab w:val="left" w:pos="794"/>
                <w:tab w:val="left" w:pos="1191"/>
                <w:tab w:val="left" w:pos="1588"/>
                <w:tab w:val="left" w:pos="1985"/>
              </w:tabs>
              <w:overflowPunct w:val="0"/>
              <w:autoSpaceDE w:val="0"/>
              <w:autoSpaceDN w:val="0"/>
              <w:adjustRightInd w:val="0"/>
              <w:textAlignment w:val="baseline"/>
              <w:rPr>
                <w:rFonts w:eastAsia="Times New Roman"/>
                <w:szCs w:val="20"/>
                <w:lang w:val="fr-FR" w:eastAsia="en-US"/>
              </w:rPr>
            </w:pPr>
            <w:proofErr w:type="spellStart"/>
            <w:r w:rsidRPr="000E4DCC">
              <w:rPr>
                <w:rFonts w:ascii="SimSun" w:eastAsia="SimSun" w:hAnsi="SimSun" w:cs="SimSun" w:hint="eastAsia"/>
                <w:szCs w:val="20"/>
                <w:lang w:val="fr-FR" w:eastAsia="en-US"/>
              </w:rPr>
              <w:t>电信标准化顾问组</w:t>
            </w:r>
            <w:proofErr w:type="spellEnd"/>
          </w:p>
        </w:tc>
      </w:tr>
      <w:tr w:rsidR="00071775" w14:paraId="6F511BF8" w14:textId="77777777" w:rsidTr="000E4DCC">
        <w:trPr>
          <w:cantSplit/>
          <w:trHeight w:val="357"/>
        </w:trPr>
        <w:tc>
          <w:tcPr>
            <w:tcW w:w="1616" w:type="dxa"/>
            <w:gridSpan w:val="2"/>
          </w:tcPr>
          <w:p w14:paraId="217EF766" w14:textId="77777777" w:rsidR="00071775" w:rsidRPr="000E4DCC" w:rsidRDefault="006507CB" w:rsidP="000E4DCC">
            <w:pPr>
              <w:tabs>
                <w:tab w:val="left" w:pos="794"/>
                <w:tab w:val="left" w:pos="1191"/>
                <w:tab w:val="left" w:pos="1588"/>
                <w:tab w:val="left" w:pos="1985"/>
              </w:tabs>
              <w:overflowPunct w:val="0"/>
              <w:autoSpaceDE w:val="0"/>
              <w:autoSpaceDN w:val="0"/>
              <w:adjustRightInd w:val="0"/>
              <w:spacing w:after="120"/>
              <w:textAlignment w:val="baseline"/>
              <w:rPr>
                <w:rFonts w:eastAsia="Times New Roman"/>
                <w:b/>
                <w:bCs/>
                <w:szCs w:val="20"/>
                <w:lang w:val="fr-FR" w:eastAsia="en-US"/>
              </w:rPr>
            </w:pPr>
            <w:bookmarkStart w:id="10" w:name="dtitle1" w:colFirst="1" w:colLast="1"/>
            <w:bookmarkEnd w:id="9"/>
            <w:proofErr w:type="spellStart"/>
            <w:r w:rsidRPr="000E4DCC">
              <w:rPr>
                <w:rFonts w:ascii="SimSun" w:eastAsia="SimSun" w:hAnsi="SimSun" w:cs="SimSun" w:hint="eastAsia"/>
                <w:b/>
                <w:bCs/>
                <w:szCs w:val="20"/>
                <w:lang w:val="fr-FR" w:eastAsia="en-US"/>
              </w:rPr>
              <w:t>标题</w:t>
            </w:r>
            <w:proofErr w:type="spellEnd"/>
            <w:r w:rsidRPr="000E4DCC">
              <w:rPr>
                <w:rFonts w:ascii="SimSun" w:eastAsia="SimSun" w:hAnsi="SimSun" w:cs="SimSun" w:hint="eastAsia"/>
                <w:b/>
                <w:bCs/>
                <w:szCs w:val="20"/>
                <w:lang w:val="fr-FR" w:eastAsia="en-US"/>
              </w:rPr>
              <w:t>：</w:t>
            </w:r>
          </w:p>
        </w:tc>
        <w:tc>
          <w:tcPr>
            <w:tcW w:w="8307" w:type="dxa"/>
            <w:gridSpan w:val="3"/>
          </w:tcPr>
          <w:p w14:paraId="1EE5C206" w14:textId="77777777" w:rsidR="00071775" w:rsidRPr="000E4DCC" w:rsidRDefault="006507CB" w:rsidP="000E4DCC">
            <w:pPr>
              <w:tabs>
                <w:tab w:val="left" w:pos="794"/>
                <w:tab w:val="left" w:pos="1191"/>
                <w:tab w:val="left" w:pos="1588"/>
                <w:tab w:val="left" w:pos="1985"/>
              </w:tabs>
              <w:overflowPunct w:val="0"/>
              <w:autoSpaceDE w:val="0"/>
              <w:autoSpaceDN w:val="0"/>
              <w:adjustRightInd w:val="0"/>
              <w:spacing w:after="120"/>
              <w:textAlignment w:val="baseline"/>
              <w:rPr>
                <w:rFonts w:eastAsia="Times New Roman"/>
                <w:szCs w:val="20"/>
                <w:lang w:val="fr-FR"/>
              </w:rPr>
            </w:pPr>
            <w:r w:rsidRPr="000E4DCC">
              <w:rPr>
                <w:rFonts w:ascii="SimSun" w:eastAsia="SimSun" w:hAnsi="SimSun" w:cs="SimSun" w:hint="eastAsia"/>
                <w:szCs w:val="20"/>
                <w:lang w:val="fr-FR"/>
              </w:rPr>
              <w:t>电信标准化顾问组（</w:t>
            </w:r>
            <w:r w:rsidRPr="000E4DCC">
              <w:rPr>
                <w:rFonts w:eastAsia="Times New Roman"/>
                <w:szCs w:val="20"/>
                <w:lang w:val="fr-FR"/>
              </w:rPr>
              <w:t>TSAG</w:t>
            </w:r>
            <w:r w:rsidRPr="000E4DCC">
              <w:rPr>
                <w:rFonts w:ascii="SimSun" w:eastAsia="SimSun" w:hAnsi="SimSun" w:cs="SimSun" w:hint="eastAsia"/>
                <w:szCs w:val="20"/>
                <w:lang w:val="fr-FR"/>
              </w:rPr>
              <w:t>）第七次会议的报告</w:t>
            </w:r>
            <w:r w:rsidRPr="000E4DCC">
              <w:rPr>
                <w:rFonts w:eastAsia="Times New Roman"/>
                <w:szCs w:val="20"/>
                <w:lang w:val="fr-FR"/>
              </w:rPr>
              <w:br/>
            </w:r>
            <w:r w:rsidRPr="000E4DCC">
              <w:rPr>
                <w:rFonts w:ascii="SimSun" w:eastAsia="SimSun" w:hAnsi="SimSun" w:cs="SimSun" w:hint="eastAsia"/>
                <w:szCs w:val="20"/>
                <w:lang w:val="fr-FR"/>
              </w:rPr>
              <w:t>（</w:t>
            </w:r>
            <w:r w:rsidRPr="000E4DCC">
              <w:rPr>
                <w:rFonts w:eastAsia="Times New Roman" w:hint="eastAsia"/>
                <w:szCs w:val="20"/>
                <w:lang w:val="fr-FR"/>
              </w:rPr>
              <w:t>202</w:t>
            </w:r>
            <w:r w:rsidRPr="000E4DCC">
              <w:rPr>
                <w:rFonts w:eastAsia="Times New Roman"/>
                <w:szCs w:val="20"/>
                <w:lang w:val="fr-FR"/>
              </w:rPr>
              <w:t>1</w:t>
            </w:r>
            <w:r w:rsidRPr="000E4DCC">
              <w:rPr>
                <w:rFonts w:ascii="SimSun" w:eastAsia="SimSun" w:hAnsi="SimSun" w:cs="SimSun" w:hint="eastAsia"/>
                <w:szCs w:val="20"/>
                <w:lang w:val="fr-FR"/>
              </w:rPr>
              <w:t>年</w:t>
            </w:r>
            <w:r w:rsidRPr="000E4DCC">
              <w:rPr>
                <w:rFonts w:eastAsia="Times New Roman" w:hint="eastAsia"/>
                <w:szCs w:val="20"/>
                <w:lang w:val="fr-FR"/>
              </w:rPr>
              <w:t>1</w:t>
            </w:r>
            <w:r w:rsidRPr="000E4DCC">
              <w:rPr>
                <w:rFonts w:ascii="SimSun" w:eastAsia="SimSun" w:hAnsi="SimSun" w:cs="SimSun" w:hint="eastAsia"/>
                <w:szCs w:val="20"/>
                <w:lang w:val="fr-FR"/>
              </w:rPr>
              <w:t>月</w:t>
            </w:r>
            <w:r w:rsidRPr="000E4DCC">
              <w:rPr>
                <w:rFonts w:eastAsia="Times New Roman" w:hint="eastAsia"/>
                <w:szCs w:val="20"/>
                <w:lang w:val="fr-FR"/>
              </w:rPr>
              <w:t>1</w:t>
            </w:r>
            <w:r w:rsidRPr="000E4DCC">
              <w:rPr>
                <w:rFonts w:eastAsia="Times New Roman"/>
                <w:szCs w:val="20"/>
                <w:lang w:val="fr-FR"/>
              </w:rPr>
              <w:t>1</w:t>
            </w:r>
            <w:r w:rsidRPr="000E4DCC">
              <w:rPr>
                <w:rFonts w:eastAsia="Times New Roman" w:hint="eastAsia"/>
                <w:szCs w:val="20"/>
                <w:lang w:val="fr-FR"/>
              </w:rPr>
              <w:t>-1</w:t>
            </w:r>
            <w:r w:rsidRPr="000E4DCC">
              <w:rPr>
                <w:rFonts w:eastAsia="Times New Roman"/>
                <w:szCs w:val="20"/>
                <w:lang w:val="fr-FR"/>
              </w:rPr>
              <w:t>8</w:t>
            </w:r>
            <w:r w:rsidRPr="000E4DCC">
              <w:rPr>
                <w:rFonts w:ascii="SimSun" w:eastAsia="SimSun" w:hAnsi="SimSun" w:cs="SimSun" w:hint="eastAsia"/>
                <w:szCs w:val="20"/>
                <w:lang w:val="fr-FR"/>
              </w:rPr>
              <w:t>日，虚拟会议）</w:t>
            </w:r>
            <w:bookmarkStart w:id="11" w:name="lt_pId017"/>
            <w:r w:rsidRPr="000E4DCC">
              <w:rPr>
                <w:rFonts w:eastAsia="Times New Roman"/>
                <w:szCs w:val="20"/>
                <w:lang w:val="fr-FR"/>
              </w:rPr>
              <w:t xml:space="preserve">– </w:t>
            </w:r>
            <w:r w:rsidRPr="000E4DCC">
              <w:rPr>
                <w:rFonts w:ascii="SimSun" w:eastAsia="SimSun" w:hAnsi="SimSun" w:cs="SimSun" w:hint="eastAsia"/>
                <w:szCs w:val="20"/>
                <w:lang w:val="fr-FR"/>
              </w:rPr>
              <w:t>第</w:t>
            </w:r>
            <w:r w:rsidRPr="000E4DCC">
              <w:rPr>
                <w:rFonts w:eastAsia="Times New Roman" w:hint="eastAsia"/>
                <w:szCs w:val="20"/>
                <w:lang w:val="fr-FR"/>
              </w:rPr>
              <w:t>13</w:t>
            </w:r>
            <w:r w:rsidRPr="000E4DCC">
              <w:rPr>
                <w:rFonts w:ascii="SimSun" w:eastAsia="SimSun" w:hAnsi="SimSun" w:cs="SimSun" w:hint="eastAsia"/>
                <w:szCs w:val="20"/>
                <w:lang w:val="fr-FR"/>
              </w:rPr>
              <w:t>研究组获得批准的系列课题</w:t>
            </w:r>
            <w:bookmarkEnd w:id="11"/>
          </w:p>
        </w:tc>
      </w:tr>
      <w:tr w:rsidR="00071775" w14:paraId="5BAF8442" w14:textId="77777777" w:rsidTr="000E4DCC">
        <w:trPr>
          <w:cantSplit/>
          <w:trHeight w:val="357"/>
        </w:trPr>
        <w:tc>
          <w:tcPr>
            <w:tcW w:w="1616" w:type="dxa"/>
            <w:gridSpan w:val="2"/>
            <w:tcBorders>
              <w:bottom w:val="single" w:sz="12" w:space="0" w:color="auto"/>
            </w:tcBorders>
          </w:tcPr>
          <w:p w14:paraId="15AAF75A" w14:textId="77777777" w:rsidR="00071775" w:rsidRPr="00DE327D" w:rsidRDefault="006507CB" w:rsidP="00DE327D">
            <w:pPr>
              <w:tabs>
                <w:tab w:val="left" w:pos="794"/>
                <w:tab w:val="left" w:pos="1191"/>
                <w:tab w:val="left" w:pos="1588"/>
                <w:tab w:val="left" w:pos="1985"/>
              </w:tabs>
              <w:overflowPunct w:val="0"/>
              <w:autoSpaceDE w:val="0"/>
              <w:autoSpaceDN w:val="0"/>
              <w:adjustRightInd w:val="0"/>
              <w:spacing w:after="120"/>
              <w:textAlignment w:val="baseline"/>
              <w:rPr>
                <w:rFonts w:eastAsia="Times New Roman"/>
                <w:b/>
                <w:bCs/>
                <w:szCs w:val="20"/>
                <w:lang w:val="fr-FR" w:eastAsia="en-US"/>
              </w:rPr>
            </w:pPr>
            <w:proofErr w:type="spellStart"/>
            <w:r w:rsidRPr="00DE327D">
              <w:rPr>
                <w:rFonts w:ascii="SimSun" w:eastAsia="SimSun" w:hAnsi="SimSun" w:cs="SimSun" w:hint="eastAsia"/>
                <w:b/>
                <w:bCs/>
                <w:szCs w:val="20"/>
                <w:lang w:val="fr-FR" w:eastAsia="en-US"/>
              </w:rPr>
              <w:t>目的</w:t>
            </w:r>
            <w:proofErr w:type="spellEnd"/>
            <w:r w:rsidRPr="00DE327D">
              <w:rPr>
                <w:rFonts w:ascii="SimSun" w:eastAsia="SimSun" w:hAnsi="SimSun" w:cs="SimSun" w:hint="eastAsia"/>
                <w:b/>
                <w:bCs/>
                <w:szCs w:val="20"/>
                <w:lang w:val="fr-FR" w:eastAsia="en-US"/>
              </w:rPr>
              <w:t>：</w:t>
            </w:r>
          </w:p>
        </w:tc>
        <w:tc>
          <w:tcPr>
            <w:tcW w:w="8307" w:type="dxa"/>
            <w:gridSpan w:val="3"/>
            <w:tcBorders>
              <w:bottom w:val="single" w:sz="4" w:space="0" w:color="auto"/>
            </w:tcBorders>
          </w:tcPr>
          <w:p w14:paraId="5ADFEDB8" w14:textId="77777777" w:rsidR="00071775" w:rsidRPr="00DE327D" w:rsidRDefault="006507CB" w:rsidP="00DE327D">
            <w:pPr>
              <w:pStyle w:val="LSTitle"/>
              <w:rPr>
                <w:b/>
                <w:szCs w:val="24"/>
              </w:rPr>
            </w:pPr>
            <w:proofErr w:type="spellStart"/>
            <w:r w:rsidRPr="00DE327D">
              <w:rPr>
                <w:rFonts w:hint="eastAsia"/>
                <w:szCs w:val="24"/>
              </w:rPr>
              <w:t>行政管理</w:t>
            </w:r>
            <w:proofErr w:type="spellEnd"/>
          </w:p>
        </w:tc>
      </w:tr>
      <w:tr w:rsidR="00071775" w14:paraId="10DF9F4D" w14:textId="77777777" w:rsidTr="000E4DCC">
        <w:trPr>
          <w:cantSplit/>
          <w:trHeight w:val="357"/>
        </w:trPr>
        <w:tc>
          <w:tcPr>
            <w:tcW w:w="1616" w:type="dxa"/>
            <w:gridSpan w:val="2"/>
            <w:tcBorders>
              <w:top w:val="single" w:sz="12" w:space="0" w:color="auto"/>
              <w:bottom w:val="single" w:sz="2" w:space="0" w:color="auto"/>
            </w:tcBorders>
          </w:tcPr>
          <w:p w14:paraId="7771BEB3" w14:textId="77777777" w:rsidR="00071775" w:rsidRPr="00DE327D" w:rsidRDefault="006507CB" w:rsidP="00DE327D">
            <w:pPr>
              <w:rPr>
                <w:rFonts w:eastAsia="SimSun"/>
                <w:b/>
                <w:bCs/>
              </w:rPr>
            </w:pPr>
            <w:r w:rsidRPr="00DE327D">
              <w:rPr>
                <w:rFonts w:eastAsia="SimSun" w:hint="eastAsia"/>
                <w:b/>
                <w:bCs/>
              </w:rPr>
              <w:t>联系方式：</w:t>
            </w:r>
          </w:p>
        </w:tc>
        <w:tc>
          <w:tcPr>
            <w:tcW w:w="4152" w:type="dxa"/>
            <w:gridSpan w:val="2"/>
            <w:tcBorders>
              <w:top w:val="single" w:sz="12" w:space="0" w:color="auto"/>
              <w:bottom w:val="single" w:sz="2" w:space="0" w:color="auto"/>
            </w:tcBorders>
          </w:tcPr>
          <w:p w14:paraId="61ADDA5A" w14:textId="77777777" w:rsidR="00071775" w:rsidRPr="00DE327D" w:rsidRDefault="006507CB" w:rsidP="00DE327D">
            <w:bookmarkStart w:id="12" w:name="lt_pId021"/>
            <w:r w:rsidRPr="00DE327D">
              <w:t>TSAG</w:t>
            </w:r>
            <w:r w:rsidRPr="00DE327D">
              <w:rPr>
                <w:rFonts w:hint="eastAsia"/>
              </w:rPr>
              <w:t>秘书处</w:t>
            </w:r>
            <w:bookmarkEnd w:id="12"/>
          </w:p>
        </w:tc>
        <w:tc>
          <w:tcPr>
            <w:tcW w:w="4155" w:type="dxa"/>
            <w:tcBorders>
              <w:top w:val="single" w:sz="12" w:space="0" w:color="auto"/>
              <w:bottom w:val="single" w:sz="2" w:space="0" w:color="auto"/>
            </w:tcBorders>
          </w:tcPr>
          <w:p w14:paraId="659E9C50" w14:textId="6B1B72E2" w:rsidR="00071775" w:rsidRPr="003B2D88" w:rsidRDefault="006507CB" w:rsidP="00DE327D">
            <w:pPr>
              <w:tabs>
                <w:tab w:val="left" w:pos="880"/>
              </w:tabs>
            </w:pPr>
            <w:r w:rsidRPr="00DE327D">
              <w:rPr>
                <w:rFonts w:hint="eastAsia"/>
                <w:lang w:val="fr-FR"/>
              </w:rPr>
              <w:t>电子邮件</w:t>
            </w:r>
            <w:r w:rsidRPr="003B2D88">
              <w:rPr>
                <w:rFonts w:hint="eastAsia"/>
              </w:rPr>
              <w:t>：</w:t>
            </w:r>
            <w:hyperlink r:id="rId13" w:history="1">
              <w:r w:rsidR="00DE327D" w:rsidRPr="003B2D88">
                <w:rPr>
                  <w:rFonts w:eastAsia="Calibri"/>
                  <w:color w:val="0000FF"/>
                  <w:u w:val="single"/>
                </w:rPr>
                <w:t>tsbtsag@itu.int</w:t>
              </w:r>
            </w:hyperlink>
          </w:p>
        </w:tc>
      </w:tr>
      <w:bookmarkEnd w:id="2"/>
      <w:bookmarkEnd w:id="10"/>
    </w:tbl>
    <w:p w14:paraId="6DEF1893" w14:textId="77777777" w:rsidR="00071775" w:rsidRDefault="00071775">
      <w:pPr>
        <w:pStyle w:val="NormalITU"/>
      </w:pPr>
    </w:p>
    <w:tbl>
      <w:tblPr>
        <w:tblW w:w="9639" w:type="dxa"/>
        <w:jc w:val="center"/>
        <w:tblLayout w:type="fixed"/>
        <w:tblCellMar>
          <w:left w:w="57" w:type="dxa"/>
          <w:right w:w="57" w:type="dxa"/>
        </w:tblCellMar>
        <w:tblLook w:val="04A0" w:firstRow="1" w:lastRow="0" w:firstColumn="1" w:lastColumn="0" w:noHBand="0" w:noVBand="1"/>
      </w:tblPr>
      <w:tblGrid>
        <w:gridCol w:w="1418"/>
        <w:gridCol w:w="8221"/>
      </w:tblGrid>
      <w:tr w:rsidR="00071775" w:rsidRPr="00BA643C" w14:paraId="1CF7F724" w14:textId="77777777">
        <w:trPr>
          <w:cantSplit/>
          <w:jc w:val="center"/>
        </w:trPr>
        <w:tc>
          <w:tcPr>
            <w:tcW w:w="1418" w:type="dxa"/>
          </w:tcPr>
          <w:p w14:paraId="088EA3CF" w14:textId="77777777" w:rsidR="00071775" w:rsidRPr="00F1253E" w:rsidRDefault="006507CB" w:rsidP="00F1253E">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val="fr-FR" w:eastAsia="en-US"/>
              </w:rPr>
            </w:pPr>
            <w:proofErr w:type="spellStart"/>
            <w:r w:rsidRPr="00F1253E">
              <w:rPr>
                <w:rFonts w:ascii="SimSun" w:eastAsia="SimSun" w:hAnsi="SimSun" w:cs="SimSun" w:hint="eastAsia"/>
                <w:b/>
                <w:bCs/>
                <w:szCs w:val="20"/>
                <w:lang w:val="fr-FR" w:eastAsia="en-US"/>
              </w:rPr>
              <w:t>关键词</w:t>
            </w:r>
            <w:proofErr w:type="spellEnd"/>
            <w:r w:rsidRPr="00F1253E">
              <w:rPr>
                <w:rFonts w:ascii="SimSun" w:eastAsia="SimSun" w:hAnsi="SimSun" w:cs="SimSun" w:hint="eastAsia"/>
                <w:b/>
                <w:bCs/>
                <w:szCs w:val="20"/>
                <w:lang w:val="fr-FR" w:eastAsia="en-US"/>
              </w:rPr>
              <w:t>：</w:t>
            </w:r>
          </w:p>
        </w:tc>
        <w:tc>
          <w:tcPr>
            <w:tcW w:w="8221" w:type="dxa"/>
          </w:tcPr>
          <w:p w14:paraId="632EFEF5" w14:textId="77777777" w:rsidR="00071775" w:rsidRPr="00F1253E" w:rsidRDefault="006507CB" w:rsidP="00F1253E">
            <w:pPr>
              <w:tabs>
                <w:tab w:val="left" w:pos="794"/>
                <w:tab w:val="left" w:pos="1191"/>
                <w:tab w:val="left" w:pos="1588"/>
                <w:tab w:val="left" w:pos="1985"/>
              </w:tabs>
              <w:overflowPunct w:val="0"/>
              <w:autoSpaceDE w:val="0"/>
              <w:autoSpaceDN w:val="0"/>
              <w:adjustRightInd w:val="0"/>
              <w:textAlignment w:val="baseline"/>
              <w:rPr>
                <w:rFonts w:eastAsia="Times New Roman"/>
                <w:szCs w:val="20"/>
                <w:lang w:val="fr-FR" w:eastAsia="en-US"/>
              </w:rPr>
            </w:pPr>
            <w:r w:rsidRPr="00F1253E">
              <w:rPr>
                <w:rFonts w:eastAsia="Times New Roman" w:hint="eastAsia"/>
                <w:szCs w:val="20"/>
                <w:lang w:val="fr-FR" w:eastAsia="en-US"/>
              </w:rPr>
              <w:t>TSAG</w:t>
            </w:r>
            <w:r w:rsidRPr="00F1253E">
              <w:rPr>
                <w:rFonts w:ascii="SimSun" w:eastAsia="SimSun" w:hAnsi="SimSun" w:cs="SimSun" w:hint="eastAsia"/>
                <w:szCs w:val="20"/>
                <w:lang w:val="fr-FR" w:eastAsia="en-US"/>
              </w:rPr>
              <w:t>；</w:t>
            </w:r>
            <w:proofErr w:type="spellStart"/>
            <w:r w:rsidRPr="00F1253E">
              <w:rPr>
                <w:rFonts w:ascii="SimSun" w:eastAsia="SimSun" w:hAnsi="SimSun" w:cs="SimSun" w:hint="eastAsia"/>
                <w:szCs w:val="20"/>
                <w:lang w:val="fr-FR" w:eastAsia="en-US"/>
              </w:rPr>
              <w:t>最新课题</w:t>
            </w:r>
            <w:proofErr w:type="spellEnd"/>
          </w:p>
        </w:tc>
      </w:tr>
      <w:tr w:rsidR="00071775" w:rsidRPr="00BA643C" w14:paraId="48603536" w14:textId="77777777">
        <w:trPr>
          <w:cantSplit/>
          <w:jc w:val="center"/>
        </w:trPr>
        <w:tc>
          <w:tcPr>
            <w:tcW w:w="1418" w:type="dxa"/>
          </w:tcPr>
          <w:p w14:paraId="6FD0D666" w14:textId="77777777" w:rsidR="00071775" w:rsidRPr="00F1253E" w:rsidRDefault="006507CB" w:rsidP="00F1253E">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val="fr-FR" w:eastAsia="en-US"/>
              </w:rPr>
            </w:pPr>
            <w:proofErr w:type="spellStart"/>
            <w:r w:rsidRPr="00F1253E">
              <w:rPr>
                <w:rFonts w:ascii="SimSun" w:eastAsia="SimSun" w:hAnsi="SimSun" w:cs="SimSun" w:hint="eastAsia"/>
                <w:b/>
                <w:bCs/>
                <w:szCs w:val="20"/>
                <w:lang w:val="fr-FR" w:eastAsia="en-US"/>
              </w:rPr>
              <w:t>摘要</w:t>
            </w:r>
            <w:proofErr w:type="spellEnd"/>
            <w:r w:rsidRPr="00F1253E">
              <w:rPr>
                <w:rFonts w:ascii="SimSun" w:eastAsia="SimSun" w:hAnsi="SimSun" w:cs="SimSun" w:hint="eastAsia"/>
                <w:b/>
                <w:bCs/>
                <w:szCs w:val="20"/>
                <w:lang w:val="fr-FR" w:eastAsia="en-US"/>
              </w:rPr>
              <w:t>：</w:t>
            </w:r>
          </w:p>
        </w:tc>
        <w:tc>
          <w:tcPr>
            <w:tcW w:w="8221" w:type="dxa"/>
          </w:tcPr>
          <w:p w14:paraId="39BDFB58" w14:textId="77777777" w:rsidR="00071775" w:rsidRPr="00F1253E" w:rsidRDefault="006507CB" w:rsidP="00F1253E">
            <w:pPr>
              <w:tabs>
                <w:tab w:val="left" w:pos="794"/>
                <w:tab w:val="left" w:pos="1191"/>
                <w:tab w:val="left" w:pos="1588"/>
                <w:tab w:val="left" w:pos="1985"/>
              </w:tabs>
              <w:overflowPunct w:val="0"/>
              <w:autoSpaceDE w:val="0"/>
              <w:autoSpaceDN w:val="0"/>
              <w:adjustRightInd w:val="0"/>
              <w:textAlignment w:val="baseline"/>
              <w:rPr>
                <w:rFonts w:eastAsia="Times New Roman"/>
                <w:szCs w:val="20"/>
                <w:lang w:val="fr-FR"/>
              </w:rPr>
            </w:pPr>
            <w:r w:rsidRPr="00F1253E">
              <w:rPr>
                <w:rFonts w:ascii="SimSun" w:eastAsia="SimSun" w:hAnsi="SimSun" w:cs="SimSun" w:hint="eastAsia"/>
                <w:szCs w:val="20"/>
                <w:lang w:val="fr-FR"/>
              </w:rPr>
              <w:t>本报告载有第</w:t>
            </w:r>
            <w:r w:rsidRPr="00F1253E">
              <w:rPr>
                <w:rFonts w:eastAsia="Times New Roman" w:hint="eastAsia"/>
                <w:szCs w:val="20"/>
                <w:lang w:val="fr-FR"/>
              </w:rPr>
              <w:t>13</w:t>
            </w:r>
            <w:r w:rsidRPr="00F1253E">
              <w:rPr>
                <w:rFonts w:ascii="SimSun" w:eastAsia="SimSun" w:hAnsi="SimSun" w:cs="SimSun" w:hint="eastAsia"/>
                <w:szCs w:val="20"/>
                <w:lang w:val="fr-FR"/>
              </w:rPr>
              <w:t>研究组将提交</w:t>
            </w:r>
            <w:r w:rsidRPr="00F1253E">
              <w:rPr>
                <w:rFonts w:eastAsia="Times New Roman" w:hint="eastAsia"/>
                <w:szCs w:val="20"/>
                <w:lang w:val="fr-FR"/>
              </w:rPr>
              <w:t>WTSA</w:t>
            </w:r>
            <w:r w:rsidRPr="00F1253E">
              <w:rPr>
                <w:rFonts w:ascii="SimSun" w:eastAsia="SimSun" w:hAnsi="SimSun" w:cs="SimSun" w:hint="eastAsia"/>
                <w:szCs w:val="20"/>
                <w:lang w:val="fr-FR"/>
              </w:rPr>
              <w:t>的已商定课题的清稿，这些课题在</w:t>
            </w:r>
            <w:r w:rsidRPr="00F1253E">
              <w:rPr>
                <w:rFonts w:eastAsia="Times New Roman" w:hint="eastAsia"/>
                <w:szCs w:val="20"/>
                <w:lang w:val="fr-FR"/>
              </w:rPr>
              <w:t>2021</w:t>
            </w:r>
            <w:r w:rsidRPr="00F1253E">
              <w:rPr>
                <w:rFonts w:ascii="SimSun" w:eastAsia="SimSun" w:hAnsi="SimSun" w:cs="SimSun" w:hint="eastAsia"/>
                <w:szCs w:val="20"/>
                <w:lang w:val="fr-FR"/>
              </w:rPr>
              <w:t>年</w:t>
            </w:r>
            <w:r w:rsidRPr="00F1253E">
              <w:rPr>
                <w:rFonts w:eastAsia="Times New Roman" w:hint="eastAsia"/>
                <w:szCs w:val="20"/>
                <w:lang w:val="fr-FR"/>
              </w:rPr>
              <w:t>1</w:t>
            </w:r>
            <w:r w:rsidRPr="00F1253E">
              <w:rPr>
                <w:rFonts w:ascii="SimSun" w:eastAsia="SimSun" w:hAnsi="SimSun" w:cs="SimSun" w:hint="eastAsia"/>
                <w:szCs w:val="20"/>
                <w:lang w:val="fr-FR"/>
              </w:rPr>
              <w:t>月</w:t>
            </w:r>
            <w:r w:rsidRPr="00F1253E">
              <w:rPr>
                <w:rFonts w:eastAsia="Times New Roman" w:hint="eastAsia"/>
                <w:szCs w:val="20"/>
                <w:lang w:val="fr-FR"/>
              </w:rPr>
              <w:t>11</w:t>
            </w:r>
            <w:r w:rsidRPr="00F1253E">
              <w:rPr>
                <w:rFonts w:ascii="SimSun" w:eastAsia="SimSun" w:hAnsi="SimSun" w:cs="SimSun" w:hint="eastAsia"/>
                <w:szCs w:val="20"/>
                <w:lang w:val="fr-FR"/>
              </w:rPr>
              <w:t>日至</w:t>
            </w:r>
            <w:r w:rsidRPr="00F1253E">
              <w:rPr>
                <w:rFonts w:eastAsia="Times New Roman" w:hint="eastAsia"/>
                <w:szCs w:val="20"/>
                <w:lang w:val="fr-FR"/>
              </w:rPr>
              <w:t>18</w:t>
            </w:r>
            <w:r w:rsidRPr="00F1253E">
              <w:rPr>
                <w:rFonts w:ascii="SimSun" w:eastAsia="SimSun" w:hAnsi="SimSun" w:cs="SimSun" w:hint="eastAsia"/>
                <w:szCs w:val="20"/>
                <w:lang w:val="fr-FR"/>
              </w:rPr>
              <w:t>日举行的虚拟</w:t>
            </w:r>
            <w:r w:rsidRPr="00F1253E">
              <w:rPr>
                <w:rFonts w:eastAsia="Times New Roman" w:hint="eastAsia"/>
                <w:szCs w:val="20"/>
                <w:lang w:val="fr-FR"/>
              </w:rPr>
              <w:t>TSAG</w:t>
            </w:r>
            <w:r w:rsidRPr="00F1253E">
              <w:rPr>
                <w:rFonts w:ascii="SimSun" w:eastAsia="SimSun" w:hAnsi="SimSun" w:cs="SimSun" w:hint="eastAsia"/>
                <w:szCs w:val="20"/>
                <w:lang w:val="fr-FR"/>
              </w:rPr>
              <w:t>会议上获得了批准。这套课题于</w:t>
            </w:r>
            <w:r w:rsidRPr="00F1253E">
              <w:rPr>
                <w:rFonts w:eastAsia="Times New Roman" w:hint="eastAsia"/>
                <w:szCs w:val="20"/>
                <w:lang w:val="fr-FR"/>
              </w:rPr>
              <w:t>2021</w:t>
            </w:r>
            <w:r w:rsidRPr="00F1253E">
              <w:rPr>
                <w:rFonts w:ascii="SimSun" w:eastAsia="SimSun" w:hAnsi="SimSun" w:cs="SimSun" w:hint="eastAsia"/>
                <w:szCs w:val="20"/>
                <w:lang w:val="fr-FR"/>
              </w:rPr>
              <w:t>年</w:t>
            </w:r>
            <w:r w:rsidRPr="00F1253E">
              <w:rPr>
                <w:rFonts w:eastAsia="Times New Roman" w:hint="eastAsia"/>
                <w:szCs w:val="20"/>
                <w:lang w:val="fr-FR"/>
              </w:rPr>
              <w:t>1</w:t>
            </w:r>
            <w:r w:rsidRPr="00F1253E">
              <w:rPr>
                <w:rFonts w:ascii="SimSun" w:eastAsia="SimSun" w:hAnsi="SimSun" w:cs="SimSun" w:hint="eastAsia"/>
                <w:szCs w:val="20"/>
                <w:lang w:val="fr-FR"/>
              </w:rPr>
              <w:t>月</w:t>
            </w:r>
            <w:r w:rsidRPr="00F1253E">
              <w:rPr>
                <w:rFonts w:eastAsia="Times New Roman" w:hint="eastAsia"/>
                <w:szCs w:val="20"/>
                <w:lang w:val="fr-FR"/>
              </w:rPr>
              <w:t>18</w:t>
            </w:r>
            <w:r w:rsidRPr="00F1253E">
              <w:rPr>
                <w:rFonts w:ascii="SimSun" w:eastAsia="SimSun" w:hAnsi="SimSun" w:cs="SimSun" w:hint="eastAsia"/>
                <w:szCs w:val="20"/>
                <w:lang w:val="fr-FR"/>
              </w:rPr>
              <w:t>日生效，适用于本研究期的剩余时间。</w:t>
            </w:r>
          </w:p>
        </w:tc>
      </w:tr>
    </w:tbl>
    <w:p w14:paraId="2DE63515" w14:textId="77777777" w:rsidR="00071775" w:rsidRDefault="006507CB">
      <w:r>
        <w:br w:type="page"/>
      </w:r>
    </w:p>
    <w:p w14:paraId="738F1FA6" w14:textId="77777777" w:rsidR="00071775" w:rsidRPr="00ED23FE" w:rsidRDefault="006507CB" w:rsidP="008C6AC0">
      <w:pPr>
        <w:pStyle w:val="Title4"/>
        <w:rPr>
          <w:rFonts w:eastAsia="SimSun"/>
          <w:lang w:val="fr-FR" w:eastAsia="ja-JP"/>
        </w:rPr>
      </w:pPr>
      <w:r w:rsidRPr="00ED23FE">
        <w:rPr>
          <w:rFonts w:eastAsia="SimSun" w:hint="eastAsia"/>
          <w:lang w:val="fr-FR" w:eastAsia="ja-JP"/>
        </w:rPr>
        <w:lastRenderedPageBreak/>
        <w:t>目录</w:t>
      </w:r>
    </w:p>
    <w:p w14:paraId="2F990D43" w14:textId="55AA7A3C" w:rsidR="00BF1596" w:rsidRDefault="006507CB">
      <w:pPr>
        <w:pStyle w:val="TOC1"/>
        <w:rPr>
          <w:rFonts w:asciiTheme="minorHAnsi" w:eastAsiaTheme="minorEastAsia" w:hAnsiTheme="minorHAnsi" w:cstheme="minorBidi"/>
          <w:sz w:val="22"/>
          <w:szCs w:val="22"/>
          <w:lang w:eastAsia="zh-CN"/>
        </w:rPr>
      </w:pPr>
      <w:r w:rsidRPr="006D6B7B">
        <w:rPr>
          <w:rFonts w:eastAsia="SimSun"/>
          <w:b/>
          <w:bCs/>
          <w:szCs w:val="24"/>
        </w:rPr>
        <w:fldChar w:fldCharType="begin"/>
      </w:r>
      <w:r w:rsidRPr="006D6B7B">
        <w:rPr>
          <w:rFonts w:eastAsia="SimSun"/>
          <w:szCs w:val="24"/>
        </w:rPr>
        <w:instrText xml:space="preserve"> TOC \o "1-8" \t "Annex_noTitle" </w:instrText>
      </w:r>
      <w:r w:rsidRPr="006D6B7B">
        <w:rPr>
          <w:rFonts w:eastAsia="SimSun"/>
          <w:b/>
          <w:bCs/>
          <w:szCs w:val="24"/>
        </w:rPr>
        <w:fldChar w:fldCharType="separate"/>
      </w:r>
      <w:r w:rsidR="00BF1596">
        <w:t>1</w:t>
      </w:r>
      <w:r w:rsidR="00BF1596">
        <w:rPr>
          <w:rFonts w:asciiTheme="minorHAnsi" w:eastAsiaTheme="minorEastAsia" w:hAnsiTheme="minorHAnsi" w:cstheme="minorBidi"/>
          <w:sz w:val="22"/>
          <w:szCs w:val="22"/>
          <w:lang w:eastAsia="zh-CN"/>
        </w:rPr>
        <w:tab/>
      </w:r>
      <w:r w:rsidR="00BF1596" w:rsidRPr="00B6286B">
        <w:rPr>
          <w:rFonts w:ascii="SimSun" w:eastAsia="SimSun" w:hAnsi="SimSun" w:cs="SimSun" w:hint="eastAsia"/>
        </w:rPr>
        <w:t>引言</w:t>
      </w:r>
      <w:r w:rsidR="00BF1596">
        <w:tab/>
      </w:r>
      <w:r w:rsidR="00BF1596">
        <w:fldChar w:fldCharType="begin"/>
      </w:r>
      <w:r w:rsidR="00BF1596">
        <w:instrText xml:space="preserve"> PAGEREF _Toc70960566 \h </w:instrText>
      </w:r>
      <w:r w:rsidR="00BF1596">
        <w:fldChar w:fldCharType="separate"/>
      </w:r>
      <w:r w:rsidR="00BF1596">
        <w:t>5</w:t>
      </w:r>
      <w:r w:rsidR="00BF1596">
        <w:fldChar w:fldCharType="end"/>
      </w:r>
    </w:p>
    <w:p w14:paraId="1D9E9C35" w14:textId="6A5E1CF7" w:rsidR="00BF1596" w:rsidRDefault="00BF1596">
      <w:pPr>
        <w:pStyle w:val="TOC1"/>
        <w:rPr>
          <w:rFonts w:asciiTheme="minorHAnsi" w:eastAsiaTheme="minorEastAsia" w:hAnsiTheme="minorHAnsi" w:cstheme="minorBidi"/>
          <w:sz w:val="22"/>
          <w:szCs w:val="22"/>
          <w:lang w:eastAsia="zh-CN"/>
        </w:rPr>
      </w:pPr>
      <w:r>
        <w:t>2</w:t>
      </w:r>
      <w:r>
        <w:rPr>
          <w:rFonts w:asciiTheme="minorHAnsi" w:eastAsiaTheme="minorEastAsia" w:hAnsiTheme="minorHAnsi" w:cstheme="minorBidi"/>
          <w:sz w:val="22"/>
          <w:szCs w:val="22"/>
          <w:lang w:eastAsia="zh-CN"/>
        </w:rPr>
        <w:tab/>
      </w:r>
      <w:r w:rsidRPr="00B6286B">
        <w:rPr>
          <w:rFonts w:ascii="SimSun" w:eastAsia="SimSun" w:hAnsi="SimSun" w:cs="SimSun" w:hint="eastAsia"/>
        </w:rPr>
        <w:t>课题描述</w:t>
      </w:r>
      <w:r>
        <w:tab/>
      </w:r>
      <w:r>
        <w:fldChar w:fldCharType="begin"/>
      </w:r>
      <w:r>
        <w:instrText xml:space="preserve"> PAGEREF _Toc70960567 \h </w:instrText>
      </w:r>
      <w:r>
        <w:fldChar w:fldCharType="separate"/>
      </w:r>
      <w:r>
        <w:t>6</w:t>
      </w:r>
      <w:r>
        <w:fldChar w:fldCharType="end"/>
      </w:r>
    </w:p>
    <w:p w14:paraId="68DB6110" w14:textId="1C3B6607" w:rsidR="00BF1596" w:rsidRDefault="00BF1596">
      <w:pPr>
        <w:pStyle w:val="TOC2"/>
        <w:tabs>
          <w:tab w:val="left" w:pos="1531"/>
        </w:tabs>
        <w:rPr>
          <w:rFonts w:asciiTheme="minorHAnsi" w:eastAsiaTheme="minorEastAsia" w:hAnsiTheme="minorHAnsi" w:cstheme="minorBidi"/>
          <w:sz w:val="22"/>
          <w:szCs w:val="22"/>
          <w:lang w:eastAsia="zh-CN"/>
        </w:rPr>
      </w:pPr>
      <w:r>
        <w:t>A</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1/13</w:t>
      </w:r>
      <w:r w:rsidRPr="00B6286B">
        <w:rPr>
          <w:rFonts w:ascii="SimSun" w:eastAsia="SimSun" w:hAnsi="SimSun" w:cs="SimSun" w:hint="eastAsia"/>
        </w:rPr>
        <w:t>号课题</w:t>
      </w:r>
      <w:r>
        <w:t xml:space="preserve"> – </w:t>
      </w:r>
      <w:r w:rsidRPr="00B6286B">
        <w:rPr>
          <w:rFonts w:ascii="SimSun" w:eastAsia="SimSun" w:hAnsi="SimSun" w:cs="SimSun" w:hint="eastAsia"/>
        </w:rPr>
        <w:t>未来网络：创新服务方案，包括环境和社会经济方面</w:t>
      </w:r>
      <w:r>
        <w:tab/>
      </w:r>
      <w:r>
        <w:fldChar w:fldCharType="begin"/>
      </w:r>
      <w:r>
        <w:instrText xml:space="preserve"> PAGEREF _Toc70960568 \h </w:instrText>
      </w:r>
      <w:r>
        <w:fldChar w:fldCharType="separate"/>
      </w:r>
      <w:r>
        <w:t>6</w:t>
      </w:r>
      <w:r>
        <w:fldChar w:fldCharType="end"/>
      </w:r>
    </w:p>
    <w:p w14:paraId="43278B6A" w14:textId="7A277C42" w:rsidR="00BF1596" w:rsidRDefault="00BF1596">
      <w:pPr>
        <w:pStyle w:val="TOC3"/>
        <w:tabs>
          <w:tab w:val="left" w:pos="2269"/>
        </w:tabs>
        <w:rPr>
          <w:rFonts w:asciiTheme="minorHAnsi" w:eastAsiaTheme="minorEastAsia" w:hAnsiTheme="minorHAnsi" w:cstheme="minorBidi"/>
          <w:sz w:val="22"/>
          <w:szCs w:val="22"/>
          <w:lang w:eastAsia="zh-CN"/>
        </w:rPr>
      </w:pPr>
      <w:r>
        <w:t>A.1</w:t>
      </w:r>
      <w:r>
        <w:rPr>
          <w:rFonts w:asciiTheme="minorHAnsi" w:eastAsiaTheme="minorEastAsia" w:hAnsiTheme="minorHAnsi" w:cstheme="minorBidi"/>
          <w:sz w:val="22"/>
          <w:szCs w:val="22"/>
          <w:lang w:eastAsia="zh-CN"/>
        </w:rPr>
        <w:tab/>
      </w:r>
      <w:r w:rsidRPr="00B6286B">
        <w:rPr>
          <w:rFonts w:ascii="SimSun" w:eastAsia="SimSun" w:hAnsi="SimSun" w:cs="SimSun" w:hint="eastAsia"/>
        </w:rPr>
        <w:t>目的</w:t>
      </w:r>
      <w:r>
        <w:tab/>
      </w:r>
      <w:r>
        <w:fldChar w:fldCharType="begin"/>
      </w:r>
      <w:r>
        <w:instrText xml:space="preserve"> PAGEREF _Toc70960569 \h </w:instrText>
      </w:r>
      <w:r>
        <w:fldChar w:fldCharType="separate"/>
      </w:r>
      <w:r>
        <w:t>6</w:t>
      </w:r>
      <w:r>
        <w:fldChar w:fldCharType="end"/>
      </w:r>
    </w:p>
    <w:p w14:paraId="5F1C2ADC" w14:textId="03E1B814" w:rsidR="00BF1596" w:rsidRDefault="00BF1596">
      <w:pPr>
        <w:pStyle w:val="TOC3"/>
        <w:tabs>
          <w:tab w:val="left" w:pos="2269"/>
        </w:tabs>
        <w:rPr>
          <w:rFonts w:asciiTheme="minorHAnsi" w:eastAsiaTheme="minorEastAsia" w:hAnsiTheme="minorHAnsi" w:cstheme="minorBidi"/>
          <w:sz w:val="22"/>
          <w:szCs w:val="22"/>
          <w:lang w:eastAsia="zh-CN"/>
        </w:rPr>
      </w:pPr>
      <w:r>
        <w:t>A.2</w:t>
      </w:r>
      <w:r>
        <w:rPr>
          <w:rFonts w:asciiTheme="minorHAnsi" w:eastAsiaTheme="minorEastAsia" w:hAnsiTheme="minorHAnsi" w:cstheme="minorBidi"/>
          <w:sz w:val="22"/>
          <w:szCs w:val="22"/>
          <w:lang w:eastAsia="zh-CN"/>
        </w:rPr>
        <w:tab/>
      </w:r>
      <w:r w:rsidRPr="00B6286B">
        <w:rPr>
          <w:rFonts w:ascii="SimSun" w:eastAsia="SimSun" w:hAnsi="SimSun" w:cs="SimSun" w:hint="eastAsia"/>
        </w:rPr>
        <w:t>研究项目</w:t>
      </w:r>
      <w:r>
        <w:tab/>
      </w:r>
      <w:r>
        <w:fldChar w:fldCharType="begin"/>
      </w:r>
      <w:r>
        <w:instrText xml:space="preserve"> PAGEREF _Toc70960570 \h </w:instrText>
      </w:r>
      <w:r>
        <w:fldChar w:fldCharType="separate"/>
      </w:r>
      <w:r>
        <w:t>6</w:t>
      </w:r>
      <w:r>
        <w:fldChar w:fldCharType="end"/>
      </w:r>
    </w:p>
    <w:p w14:paraId="56A53374" w14:textId="1E203B1D" w:rsidR="00BF1596" w:rsidRDefault="00BF1596">
      <w:pPr>
        <w:pStyle w:val="TOC3"/>
        <w:tabs>
          <w:tab w:val="left" w:pos="2269"/>
        </w:tabs>
        <w:rPr>
          <w:rFonts w:asciiTheme="minorHAnsi" w:eastAsiaTheme="minorEastAsia" w:hAnsiTheme="minorHAnsi" w:cstheme="minorBidi"/>
          <w:sz w:val="22"/>
          <w:szCs w:val="22"/>
          <w:lang w:eastAsia="zh-CN"/>
        </w:rPr>
      </w:pPr>
      <w:r>
        <w:t>A.3</w:t>
      </w:r>
      <w:r>
        <w:rPr>
          <w:rFonts w:asciiTheme="minorHAnsi" w:eastAsiaTheme="minorEastAsia" w:hAnsiTheme="minorHAnsi" w:cstheme="minorBidi"/>
          <w:sz w:val="22"/>
          <w:szCs w:val="22"/>
          <w:lang w:eastAsia="zh-CN"/>
        </w:rPr>
        <w:tab/>
      </w:r>
      <w:r w:rsidRPr="00B6286B">
        <w:rPr>
          <w:rFonts w:ascii="SimSun" w:eastAsia="SimSun" w:hAnsi="SimSun" w:cs="SimSun" w:hint="eastAsia"/>
        </w:rPr>
        <w:t>任务</w:t>
      </w:r>
      <w:r>
        <w:tab/>
      </w:r>
      <w:r>
        <w:fldChar w:fldCharType="begin"/>
      </w:r>
      <w:r>
        <w:instrText xml:space="preserve"> PAGEREF _Toc70960571 \h </w:instrText>
      </w:r>
      <w:r>
        <w:fldChar w:fldCharType="separate"/>
      </w:r>
      <w:r>
        <w:t>6</w:t>
      </w:r>
      <w:r>
        <w:fldChar w:fldCharType="end"/>
      </w:r>
    </w:p>
    <w:p w14:paraId="1AB3DACF" w14:textId="6D86297F" w:rsidR="00BF1596" w:rsidRDefault="00BF1596">
      <w:pPr>
        <w:pStyle w:val="TOC3"/>
        <w:tabs>
          <w:tab w:val="left" w:pos="2269"/>
        </w:tabs>
        <w:rPr>
          <w:rFonts w:asciiTheme="minorHAnsi" w:eastAsiaTheme="minorEastAsia" w:hAnsiTheme="minorHAnsi" w:cstheme="minorBidi"/>
          <w:sz w:val="22"/>
          <w:szCs w:val="22"/>
          <w:lang w:eastAsia="zh-CN"/>
        </w:rPr>
      </w:pPr>
      <w:r>
        <w:t>A.4</w:t>
      </w:r>
      <w:r>
        <w:rPr>
          <w:rFonts w:asciiTheme="minorHAnsi" w:eastAsiaTheme="minorEastAsia" w:hAnsiTheme="minorHAnsi" w:cstheme="minorBidi"/>
          <w:sz w:val="22"/>
          <w:szCs w:val="22"/>
          <w:lang w:eastAsia="zh-CN"/>
        </w:rPr>
        <w:tab/>
      </w:r>
      <w:r w:rsidRPr="00B6286B">
        <w:rPr>
          <w:rFonts w:ascii="SimSun" w:eastAsia="SimSun" w:hAnsi="SimSun" w:cs="SimSun" w:hint="eastAsia"/>
        </w:rPr>
        <w:t>关系</w:t>
      </w:r>
      <w:r>
        <w:tab/>
      </w:r>
      <w:r>
        <w:fldChar w:fldCharType="begin"/>
      </w:r>
      <w:r>
        <w:instrText xml:space="preserve"> PAGEREF _Toc70960572 \h </w:instrText>
      </w:r>
      <w:r>
        <w:fldChar w:fldCharType="separate"/>
      </w:r>
      <w:r>
        <w:t>7</w:t>
      </w:r>
      <w:r>
        <w:fldChar w:fldCharType="end"/>
      </w:r>
    </w:p>
    <w:p w14:paraId="00DDFFBC" w14:textId="2E33011C" w:rsidR="00BF1596" w:rsidRDefault="00BF1596">
      <w:pPr>
        <w:pStyle w:val="TOC2"/>
        <w:rPr>
          <w:rFonts w:asciiTheme="minorHAnsi" w:eastAsiaTheme="minorEastAsia" w:hAnsiTheme="minorHAnsi" w:cstheme="minorBidi"/>
          <w:sz w:val="22"/>
          <w:szCs w:val="22"/>
          <w:lang w:eastAsia="zh-CN"/>
        </w:rPr>
      </w:pPr>
      <w:r>
        <w:t>B</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2/13</w:t>
      </w:r>
      <w:r w:rsidRPr="00B6286B">
        <w:rPr>
          <w:rFonts w:ascii="SimSun" w:eastAsia="SimSun" w:hAnsi="SimSun" w:cs="SimSun" w:hint="eastAsia"/>
        </w:rPr>
        <w:t>号课题</w:t>
      </w:r>
      <w:r>
        <w:t xml:space="preserve"> – </w:t>
      </w:r>
      <w:r w:rsidRPr="00B6286B">
        <w:rPr>
          <w:rFonts w:ascii="SimSun" w:eastAsia="SimSun" w:hAnsi="SimSun" w:cs="SimSun" w:hint="eastAsia"/>
        </w:rPr>
        <w:t>通过包括软件定义网络（</w:t>
      </w:r>
      <w:r>
        <w:t>SDN</w:t>
      </w:r>
      <w:r w:rsidRPr="00B6286B">
        <w:rPr>
          <w:rFonts w:ascii="SimSun" w:eastAsia="SimSun" w:hAnsi="SimSun" w:cs="SimSun" w:hint="eastAsia"/>
        </w:rPr>
        <w:t>）和网络功能虚拟化（</w:t>
      </w:r>
      <w:r>
        <w:t>NFV</w:t>
      </w:r>
      <w:r w:rsidRPr="00B6286B">
        <w:rPr>
          <w:rFonts w:ascii="SimSun" w:eastAsia="SimSun" w:hAnsi="SimSun" w:cs="SimSun" w:hint="eastAsia"/>
        </w:rPr>
        <w:t>）在内的创新技术实现下一代网络（</w:t>
      </w:r>
      <w:r>
        <w:t>NGN</w:t>
      </w:r>
      <w:r w:rsidRPr="00B6286B">
        <w:rPr>
          <w:rFonts w:ascii="SimSun" w:eastAsia="SimSun" w:hAnsi="SimSun" w:cs="SimSun" w:hint="eastAsia"/>
        </w:rPr>
        <w:t>）的演变发展</w:t>
      </w:r>
      <w:r>
        <w:tab/>
      </w:r>
      <w:r>
        <w:fldChar w:fldCharType="begin"/>
      </w:r>
      <w:r>
        <w:instrText xml:space="preserve"> PAGEREF _Toc70960573 \h </w:instrText>
      </w:r>
      <w:r>
        <w:fldChar w:fldCharType="separate"/>
      </w:r>
      <w:r>
        <w:t>8</w:t>
      </w:r>
      <w:r>
        <w:fldChar w:fldCharType="end"/>
      </w:r>
    </w:p>
    <w:p w14:paraId="5FA87C2D" w14:textId="116EEA81" w:rsidR="00BF1596" w:rsidRDefault="00BF1596">
      <w:pPr>
        <w:pStyle w:val="TOC3"/>
        <w:tabs>
          <w:tab w:val="left" w:pos="2269"/>
        </w:tabs>
        <w:rPr>
          <w:rFonts w:asciiTheme="minorHAnsi" w:eastAsiaTheme="minorEastAsia" w:hAnsiTheme="minorHAnsi" w:cstheme="minorBidi"/>
          <w:sz w:val="22"/>
          <w:szCs w:val="22"/>
          <w:lang w:eastAsia="zh-CN"/>
        </w:rPr>
      </w:pPr>
      <w:r>
        <w:t>B.1</w:t>
      </w:r>
      <w:r>
        <w:rPr>
          <w:rFonts w:asciiTheme="minorHAnsi" w:eastAsiaTheme="minorEastAsia" w:hAnsiTheme="minorHAnsi" w:cstheme="minorBidi"/>
          <w:sz w:val="22"/>
          <w:szCs w:val="22"/>
          <w:lang w:eastAsia="zh-CN"/>
        </w:rPr>
        <w:tab/>
      </w:r>
      <w:r w:rsidRPr="00B6286B">
        <w:rPr>
          <w:rFonts w:ascii="SimSun" w:eastAsia="SimSun" w:hAnsi="SimSun" w:cs="SimSun" w:hint="eastAsia"/>
        </w:rPr>
        <w:t>目的</w:t>
      </w:r>
      <w:r>
        <w:tab/>
      </w:r>
      <w:r>
        <w:fldChar w:fldCharType="begin"/>
      </w:r>
      <w:r>
        <w:instrText xml:space="preserve"> PAGEREF _Toc70960574 \h </w:instrText>
      </w:r>
      <w:r>
        <w:fldChar w:fldCharType="separate"/>
      </w:r>
      <w:r>
        <w:t>8</w:t>
      </w:r>
      <w:r>
        <w:fldChar w:fldCharType="end"/>
      </w:r>
    </w:p>
    <w:p w14:paraId="5DB0C2FB" w14:textId="748CA189" w:rsidR="00BF1596" w:rsidRDefault="00BF1596">
      <w:pPr>
        <w:pStyle w:val="TOC3"/>
        <w:tabs>
          <w:tab w:val="left" w:pos="2269"/>
        </w:tabs>
        <w:rPr>
          <w:rFonts w:asciiTheme="minorHAnsi" w:eastAsiaTheme="minorEastAsia" w:hAnsiTheme="minorHAnsi" w:cstheme="minorBidi"/>
          <w:sz w:val="22"/>
          <w:szCs w:val="22"/>
          <w:lang w:eastAsia="zh-CN"/>
        </w:rPr>
      </w:pPr>
      <w:r>
        <w:t>B.2</w:t>
      </w:r>
      <w:r>
        <w:rPr>
          <w:rFonts w:asciiTheme="minorHAnsi" w:eastAsiaTheme="minorEastAsia" w:hAnsiTheme="minorHAnsi" w:cstheme="minorBidi"/>
          <w:sz w:val="22"/>
          <w:szCs w:val="22"/>
          <w:lang w:eastAsia="zh-CN"/>
        </w:rPr>
        <w:tab/>
      </w:r>
      <w:r w:rsidRPr="00B6286B">
        <w:rPr>
          <w:rFonts w:ascii="SimSun" w:eastAsia="SimSun" w:hAnsi="SimSun" w:cs="SimSun" w:hint="eastAsia"/>
        </w:rPr>
        <w:t>课题</w:t>
      </w:r>
      <w:r>
        <w:tab/>
      </w:r>
      <w:r>
        <w:fldChar w:fldCharType="begin"/>
      </w:r>
      <w:r>
        <w:instrText xml:space="preserve"> PAGEREF _Toc70960575 \h </w:instrText>
      </w:r>
      <w:r>
        <w:fldChar w:fldCharType="separate"/>
      </w:r>
      <w:r>
        <w:t>8</w:t>
      </w:r>
      <w:r>
        <w:fldChar w:fldCharType="end"/>
      </w:r>
    </w:p>
    <w:p w14:paraId="61350D6B" w14:textId="4AAA7D01" w:rsidR="00BF1596" w:rsidRDefault="00BF1596">
      <w:pPr>
        <w:pStyle w:val="TOC3"/>
        <w:tabs>
          <w:tab w:val="left" w:pos="2269"/>
        </w:tabs>
        <w:rPr>
          <w:rFonts w:asciiTheme="minorHAnsi" w:eastAsiaTheme="minorEastAsia" w:hAnsiTheme="minorHAnsi" w:cstheme="minorBidi"/>
          <w:sz w:val="22"/>
          <w:szCs w:val="22"/>
          <w:lang w:eastAsia="zh-CN"/>
        </w:rPr>
      </w:pPr>
      <w:r>
        <w:t>B.3</w:t>
      </w:r>
      <w:r>
        <w:rPr>
          <w:rFonts w:asciiTheme="minorHAnsi" w:eastAsiaTheme="minorEastAsia" w:hAnsiTheme="minorHAnsi" w:cstheme="minorBidi"/>
          <w:sz w:val="22"/>
          <w:szCs w:val="22"/>
          <w:lang w:eastAsia="zh-CN"/>
        </w:rPr>
        <w:tab/>
      </w:r>
      <w:r w:rsidRPr="00B6286B">
        <w:rPr>
          <w:rFonts w:ascii="SimSun" w:eastAsia="SimSun" w:hAnsi="SimSun" w:cs="SimSun" w:hint="eastAsia"/>
        </w:rPr>
        <w:t>任务</w:t>
      </w:r>
      <w:r>
        <w:tab/>
      </w:r>
      <w:r>
        <w:fldChar w:fldCharType="begin"/>
      </w:r>
      <w:r>
        <w:instrText xml:space="preserve"> PAGEREF _Toc70960576 \h </w:instrText>
      </w:r>
      <w:r>
        <w:fldChar w:fldCharType="separate"/>
      </w:r>
      <w:r>
        <w:t>8</w:t>
      </w:r>
      <w:r>
        <w:fldChar w:fldCharType="end"/>
      </w:r>
    </w:p>
    <w:p w14:paraId="4B50B3D6" w14:textId="3C69886A" w:rsidR="00BF1596" w:rsidRDefault="00BF1596">
      <w:pPr>
        <w:pStyle w:val="TOC3"/>
        <w:tabs>
          <w:tab w:val="left" w:pos="2269"/>
        </w:tabs>
        <w:rPr>
          <w:rFonts w:asciiTheme="minorHAnsi" w:eastAsiaTheme="minorEastAsia" w:hAnsiTheme="minorHAnsi" w:cstheme="minorBidi"/>
          <w:sz w:val="22"/>
          <w:szCs w:val="22"/>
          <w:lang w:eastAsia="zh-CN"/>
        </w:rPr>
      </w:pPr>
      <w:r>
        <w:t>B.4</w:t>
      </w:r>
      <w:r>
        <w:rPr>
          <w:rFonts w:asciiTheme="minorHAnsi" w:eastAsiaTheme="minorEastAsia" w:hAnsiTheme="minorHAnsi" w:cstheme="minorBidi"/>
          <w:sz w:val="22"/>
          <w:szCs w:val="22"/>
          <w:lang w:eastAsia="zh-CN"/>
        </w:rPr>
        <w:tab/>
      </w:r>
      <w:r w:rsidRPr="00B6286B">
        <w:rPr>
          <w:rFonts w:ascii="SimSun" w:eastAsia="SimSun" w:hAnsi="SimSun" w:cs="SimSun" w:hint="eastAsia"/>
        </w:rPr>
        <w:t>关系</w:t>
      </w:r>
      <w:r>
        <w:tab/>
      </w:r>
      <w:r>
        <w:fldChar w:fldCharType="begin"/>
      </w:r>
      <w:r>
        <w:instrText xml:space="preserve"> PAGEREF _Toc70960577 \h </w:instrText>
      </w:r>
      <w:r>
        <w:fldChar w:fldCharType="separate"/>
      </w:r>
      <w:r>
        <w:t>9</w:t>
      </w:r>
      <w:r>
        <w:fldChar w:fldCharType="end"/>
      </w:r>
    </w:p>
    <w:p w14:paraId="720FFD25" w14:textId="3C63334D" w:rsidR="00BF1596" w:rsidRDefault="00BF1596">
      <w:pPr>
        <w:pStyle w:val="TOC2"/>
        <w:rPr>
          <w:rFonts w:asciiTheme="minorHAnsi" w:eastAsiaTheme="minorEastAsia" w:hAnsiTheme="minorHAnsi" w:cstheme="minorBidi"/>
          <w:sz w:val="22"/>
          <w:szCs w:val="22"/>
          <w:lang w:eastAsia="zh-CN"/>
        </w:rPr>
      </w:pPr>
      <w:r>
        <w:t>C</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5/13</w:t>
      </w:r>
      <w:r w:rsidRPr="00B6286B">
        <w:rPr>
          <w:rFonts w:ascii="SimSun" w:eastAsia="SimSun" w:hAnsi="SimSun" w:cs="SimSun" w:hint="eastAsia"/>
        </w:rPr>
        <w:t>号课题</w:t>
      </w:r>
      <w:r>
        <w:t xml:space="preserve"> – </w:t>
      </w:r>
      <w:r w:rsidRPr="00B6286B">
        <w:rPr>
          <w:rFonts w:ascii="SimSun" w:eastAsia="SimSun" w:hAnsi="SimSun" w:cs="SimSun" w:hint="eastAsia"/>
        </w:rPr>
        <w:t>在发展中国家应用未来网络和创新</w:t>
      </w:r>
      <w:r>
        <w:tab/>
      </w:r>
      <w:r>
        <w:fldChar w:fldCharType="begin"/>
      </w:r>
      <w:r>
        <w:instrText xml:space="preserve"> PAGEREF _Toc70960578 \h </w:instrText>
      </w:r>
      <w:r>
        <w:fldChar w:fldCharType="separate"/>
      </w:r>
      <w:r>
        <w:t>10</w:t>
      </w:r>
      <w:r>
        <w:fldChar w:fldCharType="end"/>
      </w:r>
    </w:p>
    <w:p w14:paraId="6A6F5D90" w14:textId="2B2562E1"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C.1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_Toc70960579 \h </w:instrText>
      </w:r>
      <w:r>
        <w:fldChar w:fldCharType="separate"/>
      </w:r>
      <w:r>
        <w:t>10</w:t>
      </w:r>
      <w:r>
        <w:fldChar w:fldCharType="end"/>
      </w:r>
    </w:p>
    <w:p w14:paraId="4D655785" w14:textId="19A9AE79"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C.2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_Toc70960580 \h </w:instrText>
      </w:r>
      <w:r>
        <w:fldChar w:fldCharType="separate"/>
      </w:r>
      <w:r>
        <w:t>10</w:t>
      </w:r>
      <w:r>
        <w:fldChar w:fldCharType="end"/>
      </w:r>
    </w:p>
    <w:p w14:paraId="43DB6CF9" w14:textId="72FB70B6"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C.3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_Toc70960581 \h </w:instrText>
      </w:r>
      <w:r>
        <w:fldChar w:fldCharType="separate"/>
      </w:r>
      <w:r>
        <w:t>10</w:t>
      </w:r>
      <w:r>
        <w:fldChar w:fldCharType="end"/>
      </w:r>
    </w:p>
    <w:p w14:paraId="53F05643" w14:textId="07D431A6"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C.4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_Toc70960582 \h </w:instrText>
      </w:r>
      <w:r>
        <w:fldChar w:fldCharType="separate"/>
      </w:r>
      <w:r>
        <w:t>11</w:t>
      </w:r>
      <w:r>
        <w:fldChar w:fldCharType="end"/>
      </w:r>
    </w:p>
    <w:p w14:paraId="462A1EF5" w14:textId="672D36BC" w:rsidR="00BF1596" w:rsidRDefault="00BF1596">
      <w:pPr>
        <w:pStyle w:val="TOC2"/>
        <w:tabs>
          <w:tab w:val="left" w:pos="1531"/>
        </w:tabs>
        <w:rPr>
          <w:rFonts w:asciiTheme="minorHAnsi" w:eastAsiaTheme="minorEastAsia" w:hAnsiTheme="minorHAnsi" w:cstheme="minorBidi"/>
          <w:sz w:val="22"/>
          <w:szCs w:val="22"/>
          <w:lang w:eastAsia="zh-CN"/>
        </w:rPr>
      </w:pPr>
      <w:r>
        <w:t>D</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6/13</w:t>
      </w:r>
      <w:r w:rsidRPr="00B6286B">
        <w:rPr>
          <w:rFonts w:ascii="SimSun" w:eastAsia="SimSun" w:hAnsi="SimSun" w:cs="SimSun" w:hint="eastAsia"/>
        </w:rPr>
        <w:t>号课题</w:t>
      </w:r>
      <w:r>
        <w:t xml:space="preserve"> – IMT2020</w:t>
      </w:r>
      <w:r w:rsidRPr="00B6286B">
        <w:rPr>
          <w:rFonts w:ascii="SimSun" w:eastAsia="SimSun" w:hAnsi="SimSun" w:cs="SimSun" w:hint="eastAsia"/>
        </w:rPr>
        <w:t>之后的网络：服务质量（</w:t>
      </w:r>
      <w:r>
        <w:t>QoS</w:t>
      </w:r>
      <w:r w:rsidRPr="00B6286B">
        <w:rPr>
          <w:rFonts w:ascii="SimSun" w:eastAsia="SimSun" w:hAnsi="SimSun" w:cs="SimSun" w:hint="eastAsia"/>
        </w:rPr>
        <w:t>）机制</w:t>
      </w:r>
      <w:r>
        <w:tab/>
      </w:r>
      <w:r>
        <w:fldChar w:fldCharType="begin"/>
      </w:r>
      <w:r>
        <w:instrText xml:space="preserve"> PAGEREF _Toc70960583 \h </w:instrText>
      </w:r>
      <w:r>
        <w:fldChar w:fldCharType="separate"/>
      </w:r>
      <w:r>
        <w:t>12</w:t>
      </w:r>
      <w:r>
        <w:fldChar w:fldCharType="end"/>
      </w:r>
    </w:p>
    <w:p w14:paraId="58F275F1" w14:textId="2A67BD6C" w:rsidR="00BF1596" w:rsidRDefault="00BF1596">
      <w:pPr>
        <w:pStyle w:val="TOC3"/>
        <w:tabs>
          <w:tab w:val="left" w:pos="2269"/>
        </w:tabs>
        <w:rPr>
          <w:rFonts w:asciiTheme="minorHAnsi" w:eastAsiaTheme="minorEastAsia" w:hAnsiTheme="minorHAnsi" w:cstheme="minorBidi"/>
          <w:sz w:val="22"/>
          <w:szCs w:val="22"/>
          <w:lang w:eastAsia="zh-CN"/>
        </w:rPr>
      </w:pPr>
      <w:r>
        <w:t>D.1</w:t>
      </w:r>
      <w:r>
        <w:rPr>
          <w:rFonts w:asciiTheme="minorHAnsi" w:eastAsiaTheme="minorEastAsia" w:hAnsiTheme="minorHAnsi" w:cstheme="minorBidi"/>
          <w:sz w:val="22"/>
          <w:szCs w:val="22"/>
          <w:lang w:eastAsia="zh-CN"/>
        </w:rPr>
        <w:tab/>
      </w:r>
      <w:r w:rsidRPr="00B6286B">
        <w:rPr>
          <w:rFonts w:ascii="SimSun" w:eastAsia="SimSun" w:hAnsi="SimSun" w:cs="SimSun" w:hint="eastAsia"/>
        </w:rPr>
        <w:t>目的</w:t>
      </w:r>
      <w:r>
        <w:tab/>
      </w:r>
      <w:r>
        <w:fldChar w:fldCharType="begin"/>
      </w:r>
      <w:r>
        <w:instrText xml:space="preserve"> PAGEREF _Toc70960584 \h </w:instrText>
      </w:r>
      <w:r>
        <w:fldChar w:fldCharType="separate"/>
      </w:r>
      <w:r>
        <w:t>12</w:t>
      </w:r>
      <w:r>
        <w:fldChar w:fldCharType="end"/>
      </w:r>
    </w:p>
    <w:p w14:paraId="68A38FB1" w14:textId="64AAC1F7" w:rsidR="00BF1596" w:rsidRDefault="00BF1596">
      <w:pPr>
        <w:pStyle w:val="TOC3"/>
        <w:tabs>
          <w:tab w:val="left" w:pos="2269"/>
        </w:tabs>
        <w:rPr>
          <w:rFonts w:asciiTheme="minorHAnsi" w:eastAsiaTheme="minorEastAsia" w:hAnsiTheme="minorHAnsi" w:cstheme="minorBidi"/>
          <w:sz w:val="22"/>
          <w:szCs w:val="22"/>
          <w:lang w:eastAsia="zh-CN"/>
        </w:rPr>
      </w:pPr>
      <w:r>
        <w:t>D.2</w:t>
      </w:r>
      <w:r>
        <w:rPr>
          <w:rFonts w:asciiTheme="minorHAnsi" w:eastAsiaTheme="minorEastAsia" w:hAnsiTheme="minorHAnsi" w:cstheme="minorBidi"/>
          <w:sz w:val="22"/>
          <w:szCs w:val="22"/>
          <w:lang w:eastAsia="zh-CN"/>
        </w:rPr>
        <w:tab/>
      </w:r>
      <w:r w:rsidRPr="00B6286B">
        <w:rPr>
          <w:rFonts w:ascii="SimSun" w:eastAsia="SimSun" w:hAnsi="SimSun" w:cs="SimSun" w:hint="eastAsia"/>
        </w:rPr>
        <w:t>研究项目</w:t>
      </w:r>
      <w:r>
        <w:tab/>
      </w:r>
      <w:r>
        <w:fldChar w:fldCharType="begin"/>
      </w:r>
      <w:r>
        <w:instrText xml:space="preserve"> PAGEREF _Toc70960585 \h </w:instrText>
      </w:r>
      <w:r>
        <w:fldChar w:fldCharType="separate"/>
      </w:r>
      <w:r>
        <w:t>12</w:t>
      </w:r>
      <w:r>
        <w:fldChar w:fldCharType="end"/>
      </w:r>
    </w:p>
    <w:p w14:paraId="65CC5DC7" w14:textId="3EB1E868" w:rsidR="00BF1596" w:rsidRDefault="00BF1596">
      <w:pPr>
        <w:pStyle w:val="TOC3"/>
        <w:tabs>
          <w:tab w:val="left" w:pos="2269"/>
        </w:tabs>
        <w:rPr>
          <w:rFonts w:asciiTheme="minorHAnsi" w:eastAsiaTheme="minorEastAsia" w:hAnsiTheme="minorHAnsi" w:cstheme="minorBidi"/>
          <w:sz w:val="22"/>
          <w:szCs w:val="22"/>
          <w:lang w:eastAsia="zh-CN"/>
        </w:rPr>
      </w:pPr>
      <w:r>
        <w:t>D.3</w:t>
      </w:r>
      <w:r>
        <w:rPr>
          <w:rFonts w:asciiTheme="minorHAnsi" w:eastAsiaTheme="minorEastAsia" w:hAnsiTheme="minorHAnsi" w:cstheme="minorBidi"/>
          <w:sz w:val="22"/>
          <w:szCs w:val="22"/>
          <w:lang w:eastAsia="zh-CN"/>
        </w:rPr>
        <w:tab/>
      </w:r>
      <w:r w:rsidRPr="00B6286B">
        <w:rPr>
          <w:rFonts w:ascii="SimSun" w:eastAsia="SimSun" w:hAnsi="SimSun" w:cs="SimSun" w:hint="eastAsia"/>
        </w:rPr>
        <w:t>任务</w:t>
      </w:r>
      <w:r>
        <w:tab/>
      </w:r>
      <w:r>
        <w:fldChar w:fldCharType="begin"/>
      </w:r>
      <w:r>
        <w:instrText xml:space="preserve"> PAGEREF _Toc70960586 \h </w:instrText>
      </w:r>
      <w:r>
        <w:fldChar w:fldCharType="separate"/>
      </w:r>
      <w:r>
        <w:t>13</w:t>
      </w:r>
      <w:r>
        <w:fldChar w:fldCharType="end"/>
      </w:r>
    </w:p>
    <w:p w14:paraId="6C368B62" w14:textId="1C9B6AE5" w:rsidR="00BF1596" w:rsidRDefault="00BF1596">
      <w:pPr>
        <w:pStyle w:val="TOC3"/>
        <w:tabs>
          <w:tab w:val="left" w:pos="2269"/>
        </w:tabs>
        <w:rPr>
          <w:rFonts w:asciiTheme="minorHAnsi" w:eastAsiaTheme="minorEastAsia" w:hAnsiTheme="minorHAnsi" w:cstheme="minorBidi"/>
          <w:sz w:val="22"/>
          <w:szCs w:val="22"/>
          <w:lang w:eastAsia="zh-CN"/>
        </w:rPr>
      </w:pPr>
      <w:r>
        <w:t>D.4</w:t>
      </w:r>
      <w:r>
        <w:rPr>
          <w:rFonts w:asciiTheme="minorHAnsi" w:eastAsiaTheme="minorEastAsia" w:hAnsiTheme="minorHAnsi" w:cstheme="minorBidi"/>
          <w:sz w:val="22"/>
          <w:szCs w:val="22"/>
          <w:lang w:eastAsia="zh-CN"/>
        </w:rPr>
        <w:tab/>
      </w:r>
      <w:r w:rsidRPr="00B6286B">
        <w:rPr>
          <w:rFonts w:ascii="SimSun" w:eastAsia="SimSun" w:hAnsi="SimSun" w:cs="SimSun" w:hint="eastAsia"/>
        </w:rPr>
        <w:t>关系</w:t>
      </w:r>
      <w:r>
        <w:tab/>
      </w:r>
      <w:r>
        <w:fldChar w:fldCharType="begin"/>
      </w:r>
      <w:r>
        <w:instrText xml:space="preserve"> PAGEREF _Toc70960587 \h </w:instrText>
      </w:r>
      <w:r>
        <w:fldChar w:fldCharType="separate"/>
      </w:r>
      <w:r>
        <w:t>13</w:t>
      </w:r>
      <w:r>
        <w:fldChar w:fldCharType="end"/>
      </w:r>
    </w:p>
    <w:p w14:paraId="038E249E" w14:textId="54EA4F0A" w:rsidR="00BF1596" w:rsidRDefault="00BF1596">
      <w:pPr>
        <w:pStyle w:val="TOC2"/>
        <w:rPr>
          <w:rFonts w:asciiTheme="minorHAnsi" w:eastAsiaTheme="minorEastAsia" w:hAnsiTheme="minorHAnsi" w:cstheme="minorBidi"/>
          <w:sz w:val="22"/>
          <w:szCs w:val="22"/>
          <w:lang w:eastAsia="zh-CN"/>
        </w:rPr>
      </w:pPr>
      <w:r>
        <w:t>E</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7/13</w:t>
      </w:r>
      <w:r w:rsidRPr="00B6286B">
        <w:rPr>
          <w:rFonts w:ascii="SimSun" w:eastAsia="SimSun" w:hAnsi="SimSun" w:cs="SimSun" w:hint="eastAsia"/>
        </w:rPr>
        <w:t>号课题</w:t>
      </w:r>
      <w:r>
        <w:t xml:space="preserve"> – </w:t>
      </w:r>
      <w:r w:rsidRPr="00B6286B">
        <w:rPr>
          <w:rFonts w:ascii="SimSun" w:eastAsia="SimSun" w:hAnsi="SimSun" w:cs="SimSun" w:hint="eastAsia"/>
        </w:rPr>
        <w:t>未来网络：深度包检测和网络智能</w:t>
      </w:r>
      <w:r>
        <w:tab/>
      </w:r>
      <w:r>
        <w:fldChar w:fldCharType="begin"/>
      </w:r>
      <w:r>
        <w:instrText xml:space="preserve"> PAGEREF _Toc70960588 \h </w:instrText>
      </w:r>
      <w:r>
        <w:fldChar w:fldCharType="separate"/>
      </w:r>
      <w:r>
        <w:t>15</w:t>
      </w:r>
      <w:r>
        <w:fldChar w:fldCharType="end"/>
      </w:r>
    </w:p>
    <w:p w14:paraId="7F1F782B" w14:textId="12121A49"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E.1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_Toc70960589 \h </w:instrText>
      </w:r>
      <w:r>
        <w:fldChar w:fldCharType="separate"/>
      </w:r>
      <w:r>
        <w:t>15</w:t>
      </w:r>
      <w:r>
        <w:fldChar w:fldCharType="end"/>
      </w:r>
    </w:p>
    <w:p w14:paraId="7552015B" w14:textId="604EE312"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E.2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_Toc70960590 \h </w:instrText>
      </w:r>
      <w:r>
        <w:fldChar w:fldCharType="separate"/>
      </w:r>
      <w:r>
        <w:t>15</w:t>
      </w:r>
      <w:r>
        <w:fldChar w:fldCharType="end"/>
      </w:r>
    </w:p>
    <w:p w14:paraId="660AE416" w14:textId="5ABB81E8"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E.3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_Toc70960591 \h </w:instrText>
      </w:r>
      <w:r>
        <w:fldChar w:fldCharType="separate"/>
      </w:r>
      <w:r>
        <w:t>15</w:t>
      </w:r>
      <w:r>
        <w:fldChar w:fldCharType="end"/>
      </w:r>
    </w:p>
    <w:p w14:paraId="4ADD0CB6" w14:textId="7AFEA471"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E.4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_Toc70960592 \h </w:instrText>
      </w:r>
      <w:r>
        <w:fldChar w:fldCharType="separate"/>
      </w:r>
      <w:r>
        <w:t>16</w:t>
      </w:r>
      <w:r>
        <w:fldChar w:fldCharType="end"/>
      </w:r>
    </w:p>
    <w:p w14:paraId="1D3D9177" w14:textId="70121AB6" w:rsidR="00BF1596" w:rsidRDefault="00BF1596">
      <w:pPr>
        <w:pStyle w:val="TOC2"/>
        <w:rPr>
          <w:rFonts w:asciiTheme="minorHAnsi" w:eastAsiaTheme="minorEastAsia" w:hAnsiTheme="minorHAnsi" w:cstheme="minorBidi"/>
          <w:sz w:val="22"/>
          <w:szCs w:val="22"/>
          <w:lang w:eastAsia="zh-CN"/>
        </w:rPr>
      </w:pPr>
      <w:r>
        <w:t>F</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16/13</w:t>
      </w:r>
      <w:r w:rsidRPr="00B6286B">
        <w:rPr>
          <w:rFonts w:ascii="SimSun" w:eastAsia="SimSun" w:hAnsi="SimSun" w:cs="SimSun" w:hint="eastAsia"/>
        </w:rPr>
        <w:t>号课题</w:t>
      </w:r>
      <w:r>
        <w:t xml:space="preserve"> – </w:t>
      </w:r>
      <w:r w:rsidRPr="00B6286B">
        <w:rPr>
          <w:rFonts w:ascii="SimSun" w:eastAsia="SimSun" w:hAnsi="SimSun" w:cs="SimSun" w:hint="eastAsia"/>
        </w:rPr>
        <w:t>未来网络：可信的和量子增强的网络和服务</w:t>
      </w:r>
      <w:r>
        <w:tab/>
      </w:r>
      <w:r>
        <w:fldChar w:fldCharType="begin"/>
      </w:r>
      <w:r>
        <w:instrText xml:space="preserve"> PAGEREF _Toc70960593 \h </w:instrText>
      </w:r>
      <w:r>
        <w:fldChar w:fldCharType="separate"/>
      </w:r>
      <w:r>
        <w:t>17</w:t>
      </w:r>
      <w:r>
        <w:fldChar w:fldCharType="end"/>
      </w:r>
    </w:p>
    <w:p w14:paraId="5E02328F" w14:textId="6DC3C8C6"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F.1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_Toc70960594 \h </w:instrText>
      </w:r>
      <w:r>
        <w:fldChar w:fldCharType="separate"/>
      </w:r>
      <w:r>
        <w:t>17</w:t>
      </w:r>
      <w:r>
        <w:fldChar w:fldCharType="end"/>
      </w:r>
    </w:p>
    <w:p w14:paraId="155A77DC" w14:textId="02AFB6D7"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F.2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_Toc70960595 \h </w:instrText>
      </w:r>
      <w:r>
        <w:fldChar w:fldCharType="separate"/>
      </w:r>
      <w:r>
        <w:t>17</w:t>
      </w:r>
      <w:r>
        <w:fldChar w:fldCharType="end"/>
      </w:r>
    </w:p>
    <w:p w14:paraId="4AB4F994" w14:textId="5AF54924"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F.3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_Toc70960596 \h </w:instrText>
      </w:r>
      <w:r>
        <w:fldChar w:fldCharType="separate"/>
      </w:r>
      <w:r>
        <w:t>17</w:t>
      </w:r>
      <w:r>
        <w:fldChar w:fldCharType="end"/>
      </w:r>
    </w:p>
    <w:p w14:paraId="1BD7879F" w14:textId="6B39DCFD"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F.4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_Toc70960597 \h </w:instrText>
      </w:r>
      <w:r>
        <w:fldChar w:fldCharType="separate"/>
      </w:r>
      <w:r>
        <w:t>18</w:t>
      </w:r>
      <w:r>
        <w:fldChar w:fldCharType="end"/>
      </w:r>
    </w:p>
    <w:p w14:paraId="367AA4F8" w14:textId="7B85514B" w:rsidR="00BF1596" w:rsidRDefault="00BF1596">
      <w:pPr>
        <w:pStyle w:val="TOC2"/>
        <w:tabs>
          <w:tab w:val="left" w:pos="1531"/>
        </w:tabs>
        <w:rPr>
          <w:rFonts w:asciiTheme="minorHAnsi" w:eastAsiaTheme="minorEastAsia" w:hAnsiTheme="minorHAnsi" w:cstheme="minorBidi"/>
          <w:sz w:val="22"/>
          <w:szCs w:val="22"/>
          <w:lang w:eastAsia="zh-CN"/>
        </w:rPr>
      </w:pPr>
      <w:r>
        <w:lastRenderedPageBreak/>
        <w:t>G</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17/13</w:t>
      </w:r>
      <w:r w:rsidRPr="00B6286B">
        <w:rPr>
          <w:rFonts w:ascii="SimSun" w:eastAsia="SimSun" w:hAnsi="SimSun" w:cs="SimSun" w:hint="eastAsia"/>
        </w:rPr>
        <w:t>号课题</w:t>
      </w:r>
      <w:r>
        <w:t xml:space="preserve"> – </w:t>
      </w:r>
      <w:r w:rsidRPr="00B6286B">
        <w:rPr>
          <w:rFonts w:ascii="SimSun" w:eastAsia="SimSun" w:hAnsi="SimSun" w:cs="SimSun" w:hint="eastAsia"/>
        </w:rPr>
        <w:t>未来网络：计算（包括云计算）和数据处理的要求和能力</w:t>
      </w:r>
      <w:r>
        <w:tab/>
      </w:r>
      <w:r>
        <w:fldChar w:fldCharType="begin"/>
      </w:r>
      <w:r>
        <w:instrText xml:space="preserve"> PAGEREF _Toc70960598 \h </w:instrText>
      </w:r>
      <w:r>
        <w:fldChar w:fldCharType="separate"/>
      </w:r>
      <w:r>
        <w:t>19</w:t>
      </w:r>
      <w:r>
        <w:fldChar w:fldCharType="end"/>
      </w:r>
    </w:p>
    <w:p w14:paraId="1A179F81" w14:textId="20905DA0"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G.1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_Toc70960599 \h </w:instrText>
      </w:r>
      <w:r>
        <w:fldChar w:fldCharType="separate"/>
      </w:r>
      <w:r>
        <w:t>19</w:t>
      </w:r>
      <w:r>
        <w:fldChar w:fldCharType="end"/>
      </w:r>
    </w:p>
    <w:p w14:paraId="174ED070" w14:textId="0713E4BC"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G.2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_Toc70960600 \h </w:instrText>
      </w:r>
      <w:r>
        <w:fldChar w:fldCharType="separate"/>
      </w:r>
      <w:r>
        <w:t>19</w:t>
      </w:r>
      <w:r>
        <w:fldChar w:fldCharType="end"/>
      </w:r>
    </w:p>
    <w:p w14:paraId="459F117C" w14:textId="5DBA08DE"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G.3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_Toc70960601 \h </w:instrText>
      </w:r>
      <w:r>
        <w:fldChar w:fldCharType="separate"/>
      </w:r>
      <w:r>
        <w:t>20</w:t>
      </w:r>
      <w:r>
        <w:fldChar w:fldCharType="end"/>
      </w:r>
    </w:p>
    <w:p w14:paraId="026E8FC0" w14:textId="70D796A4"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G.4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_Toc70960602 \h </w:instrText>
      </w:r>
      <w:r>
        <w:fldChar w:fldCharType="separate"/>
      </w:r>
      <w:r>
        <w:t>20</w:t>
      </w:r>
      <w:r>
        <w:fldChar w:fldCharType="end"/>
      </w:r>
    </w:p>
    <w:p w14:paraId="668D7A16" w14:textId="2EDC18C6" w:rsidR="00BF1596" w:rsidRDefault="00BF1596">
      <w:pPr>
        <w:pStyle w:val="TOC2"/>
        <w:tabs>
          <w:tab w:val="left" w:pos="1531"/>
        </w:tabs>
        <w:rPr>
          <w:rFonts w:asciiTheme="minorHAnsi" w:eastAsiaTheme="minorEastAsia" w:hAnsiTheme="minorHAnsi" w:cstheme="minorBidi"/>
          <w:sz w:val="22"/>
          <w:szCs w:val="22"/>
          <w:lang w:eastAsia="zh-CN"/>
        </w:rPr>
      </w:pPr>
      <w:r>
        <w:t>H</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18/13</w:t>
      </w:r>
      <w:r w:rsidRPr="00B6286B">
        <w:rPr>
          <w:rFonts w:ascii="SimSun" w:eastAsia="SimSun" w:hAnsi="SimSun" w:cs="SimSun" w:hint="eastAsia"/>
        </w:rPr>
        <w:t>号课题</w:t>
      </w:r>
      <w:r>
        <w:t xml:space="preserve"> – </w:t>
      </w:r>
      <w:r w:rsidRPr="00B6286B">
        <w:rPr>
          <w:rFonts w:ascii="SimSun" w:eastAsia="SimSun" w:hAnsi="SimSun" w:cs="SimSun" w:hint="eastAsia"/>
        </w:rPr>
        <w:t>未来网络：计算（包括云计算）和数据处理的功能架构</w:t>
      </w:r>
      <w:r>
        <w:tab/>
      </w:r>
      <w:r>
        <w:fldChar w:fldCharType="begin"/>
      </w:r>
      <w:r>
        <w:instrText xml:space="preserve"> PAGEREF _Toc70960603 \h </w:instrText>
      </w:r>
      <w:r>
        <w:fldChar w:fldCharType="separate"/>
      </w:r>
      <w:r>
        <w:t>21</w:t>
      </w:r>
      <w:r>
        <w:fldChar w:fldCharType="end"/>
      </w:r>
    </w:p>
    <w:p w14:paraId="5C9186D1" w14:textId="4209AE81"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H.1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_Toc70960604 \h </w:instrText>
      </w:r>
      <w:r>
        <w:fldChar w:fldCharType="separate"/>
      </w:r>
      <w:r>
        <w:t>21</w:t>
      </w:r>
      <w:r>
        <w:fldChar w:fldCharType="end"/>
      </w:r>
    </w:p>
    <w:p w14:paraId="55EDF530" w14:textId="651CE3E5"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H.2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_Toc70960605 \h </w:instrText>
      </w:r>
      <w:r>
        <w:fldChar w:fldCharType="separate"/>
      </w:r>
      <w:r>
        <w:t>21</w:t>
      </w:r>
      <w:r>
        <w:fldChar w:fldCharType="end"/>
      </w:r>
    </w:p>
    <w:p w14:paraId="24E4168B" w14:textId="769AB08E"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H.3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_Toc70960606 \h </w:instrText>
      </w:r>
      <w:r>
        <w:fldChar w:fldCharType="separate"/>
      </w:r>
      <w:r>
        <w:t>22</w:t>
      </w:r>
      <w:r>
        <w:fldChar w:fldCharType="end"/>
      </w:r>
    </w:p>
    <w:p w14:paraId="5D419FBF" w14:textId="0F57F842"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H.4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_Toc70960607 \h </w:instrText>
      </w:r>
      <w:r>
        <w:fldChar w:fldCharType="separate"/>
      </w:r>
      <w:r>
        <w:t>22</w:t>
      </w:r>
      <w:r>
        <w:fldChar w:fldCharType="end"/>
      </w:r>
    </w:p>
    <w:p w14:paraId="399A46A4" w14:textId="66682175" w:rsidR="00BF1596" w:rsidRDefault="00BF1596">
      <w:pPr>
        <w:pStyle w:val="TOC2"/>
        <w:rPr>
          <w:rFonts w:asciiTheme="minorHAnsi" w:eastAsiaTheme="minorEastAsia" w:hAnsiTheme="minorHAnsi" w:cstheme="minorBidi"/>
          <w:sz w:val="22"/>
          <w:szCs w:val="22"/>
          <w:lang w:eastAsia="zh-CN"/>
        </w:rPr>
      </w:pPr>
      <w:r>
        <w:t>I</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19/13</w:t>
      </w:r>
      <w:r w:rsidRPr="00B6286B">
        <w:rPr>
          <w:rFonts w:ascii="SimSun" w:eastAsia="SimSun" w:hAnsi="SimSun" w:cs="SimSun" w:hint="eastAsia"/>
        </w:rPr>
        <w:t>号课题</w:t>
      </w:r>
      <w:r>
        <w:t xml:space="preserve"> – </w:t>
      </w:r>
      <w:r w:rsidRPr="00B6286B">
        <w:rPr>
          <w:rFonts w:ascii="SimSun" w:eastAsia="SimSun" w:hAnsi="SimSun" w:cs="SimSun" w:hint="eastAsia"/>
        </w:rPr>
        <w:t>未来网络：计算（包括云计算）和数据处理的端到端管理、治理和安全</w:t>
      </w:r>
      <w:r>
        <w:tab/>
      </w:r>
      <w:r>
        <w:fldChar w:fldCharType="begin"/>
      </w:r>
      <w:r>
        <w:instrText xml:space="preserve"> PAGEREF _Toc70960608 \h </w:instrText>
      </w:r>
      <w:r>
        <w:fldChar w:fldCharType="separate"/>
      </w:r>
      <w:r>
        <w:t>24</w:t>
      </w:r>
      <w:r>
        <w:fldChar w:fldCharType="end"/>
      </w:r>
    </w:p>
    <w:p w14:paraId="6E94DCC3" w14:textId="7E58646C"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I.1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_Toc70960609 \h </w:instrText>
      </w:r>
      <w:r>
        <w:fldChar w:fldCharType="separate"/>
      </w:r>
      <w:r>
        <w:t>24</w:t>
      </w:r>
      <w:r>
        <w:fldChar w:fldCharType="end"/>
      </w:r>
    </w:p>
    <w:p w14:paraId="5FE62737" w14:textId="55A47BE6"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I.2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_Toc70960610 \h </w:instrText>
      </w:r>
      <w:r>
        <w:fldChar w:fldCharType="separate"/>
      </w:r>
      <w:r>
        <w:t>24</w:t>
      </w:r>
      <w:r>
        <w:fldChar w:fldCharType="end"/>
      </w:r>
    </w:p>
    <w:p w14:paraId="1B7B44EC" w14:textId="260D3540"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I.3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_Toc70960611 \h </w:instrText>
      </w:r>
      <w:r>
        <w:fldChar w:fldCharType="separate"/>
      </w:r>
      <w:r>
        <w:t>25</w:t>
      </w:r>
      <w:r>
        <w:fldChar w:fldCharType="end"/>
      </w:r>
    </w:p>
    <w:p w14:paraId="630FC057" w14:textId="2A813915"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I.4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_Toc70960612 \h </w:instrText>
      </w:r>
      <w:r>
        <w:fldChar w:fldCharType="separate"/>
      </w:r>
      <w:r>
        <w:t>25</w:t>
      </w:r>
      <w:r>
        <w:fldChar w:fldCharType="end"/>
      </w:r>
    </w:p>
    <w:p w14:paraId="6E52A2B1" w14:textId="7E9205B4" w:rsidR="00BF1596" w:rsidRDefault="00BF1596">
      <w:pPr>
        <w:pStyle w:val="TOC2"/>
        <w:rPr>
          <w:rFonts w:asciiTheme="minorHAnsi" w:eastAsiaTheme="minorEastAsia" w:hAnsiTheme="minorHAnsi" w:cstheme="minorBidi"/>
          <w:sz w:val="22"/>
          <w:szCs w:val="22"/>
          <w:lang w:eastAsia="zh-CN"/>
        </w:rPr>
      </w:pPr>
      <w:r>
        <w:t>J</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20/13</w:t>
      </w:r>
      <w:r w:rsidRPr="00B6286B">
        <w:rPr>
          <w:rFonts w:ascii="SimSun" w:eastAsia="SimSun" w:hAnsi="SimSun" w:cs="SimSun" w:hint="eastAsia"/>
        </w:rPr>
        <w:t>号课题</w:t>
      </w:r>
      <w:r>
        <w:t xml:space="preserve"> – IMT-2020</w:t>
      </w:r>
      <w:r w:rsidRPr="00B6286B">
        <w:rPr>
          <w:rFonts w:ascii="SimSun" w:eastAsia="SimSun" w:hAnsi="SimSun" w:cs="SimSun" w:hint="eastAsia"/>
        </w:rPr>
        <w:t>之后的网络与机器学习：需求和架构</w:t>
      </w:r>
      <w:r>
        <w:tab/>
      </w:r>
      <w:r>
        <w:fldChar w:fldCharType="begin"/>
      </w:r>
      <w:r>
        <w:instrText xml:space="preserve"> PAGEREF _Toc70960613 \h </w:instrText>
      </w:r>
      <w:r>
        <w:fldChar w:fldCharType="separate"/>
      </w:r>
      <w:r>
        <w:t>27</w:t>
      </w:r>
      <w:r>
        <w:fldChar w:fldCharType="end"/>
      </w:r>
    </w:p>
    <w:p w14:paraId="73385F60" w14:textId="586CFA4B"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J.1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_Toc70960614 \h </w:instrText>
      </w:r>
      <w:r>
        <w:fldChar w:fldCharType="separate"/>
      </w:r>
      <w:r>
        <w:t>27</w:t>
      </w:r>
      <w:r>
        <w:fldChar w:fldCharType="end"/>
      </w:r>
    </w:p>
    <w:p w14:paraId="54AFE879" w14:textId="53B52C80"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J.2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_Toc70960615 \h </w:instrText>
      </w:r>
      <w:r>
        <w:fldChar w:fldCharType="separate"/>
      </w:r>
      <w:r>
        <w:t>27</w:t>
      </w:r>
      <w:r>
        <w:fldChar w:fldCharType="end"/>
      </w:r>
    </w:p>
    <w:p w14:paraId="7B765ADF" w14:textId="0144C9C1"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J.3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_Toc70960616 \h </w:instrText>
      </w:r>
      <w:r>
        <w:fldChar w:fldCharType="separate"/>
      </w:r>
      <w:r>
        <w:t>27</w:t>
      </w:r>
      <w:r>
        <w:fldChar w:fldCharType="end"/>
      </w:r>
    </w:p>
    <w:p w14:paraId="068912F4" w14:textId="537168A9"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J.4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_Toc70960617 \h </w:instrText>
      </w:r>
      <w:r>
        <w:fldChar w:fldCharType="separate"/>
      </w:r>
      <w:r>
        <w:t>28</w:t>
      </w:r>
      <w:r>
        <w:fldChar w:fldCharType="end"/>
      </w:r>
    </w:p>
    <w:p w14:paraId="53A8CA85" w14:textId="5191537A" w:rsidR="00BF1596" w:rsidRDefault="00BF1596">
      <w:pPr>
        <w:pStyle w:val="TOC2"/>
        <w:tabs>
          <w:tab w:val="left" w:pos="1531"/>
        </w:tabs>
        <w:rPr>
          <w:rFonts w:asciiTheme="minorHAnsi" w:eastAsiaTheme="minorEastAsia" w:hAnsiTheme="minorHAnsi" w:cstheme="minorBidi"/>
          <w:sz w:val="22"/>
          <w:szCs w:val="22"/>
          <w:lang w:eastAsia="zh-CN"/>
        </w:rPr>
      </w:pPr>
      <w:r>
        <w:t>K</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21/13</w:t>
      </w:r>
      <w:r w:rsidRPr="00B6286B">
        <w:rPr>
          <w:rFonts w:ascii="SimSun" w:eastAsia="SimSun" w:hAnsi="SimSun" w:cs="SimSun" w:hint="eastAsia"/>
        </w:rPr>
        <w:t>号课题</w:t>
      </w:r>
      <w:r>
        <w:t xml:space="preserve"> – IMT-2020</w:t>
      </w:r>
      <w:r w:rsidRPr="00B6286B">
        <w:rPr>
          <w:rFonts w:ascii="SimSun" w:eastAsia="SimSun" w:hAnsi="SimSun" w:cs="SimSun" w:hint="eastAsia"/>
        </w:rPr>
        <w:t>之后的网络：网络软件化</w:t>
      </w:r>
      <w:r>
        <w:tab/>
      </w:r>
      <w:r>
        <w:fldChar w:fldCharType="begin"/>
      </w:r>
      <w:r>
        <w:instrText xml:space="preserve"> PAGEREF _Toc70960618 \h </w:instrText>
      </w:r>
      <w:r>
        <w:fldChar w:fldCharType="separate"/>
      </w:r>
      <w:r>
        <w:t>29</w:t>
      </w:r>
      <w:r>
        <w:fldChar w:fldCharType="end"/>
      </w:r>
    </w:p>
    <w:p w14:paraId="0D6E2CC8" w14:textId="24293E70"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K.1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_Toc70960619 \h </w:instrText>
      </w:r>
      <w:r>
        <w:fldChar w:fldCharType="separate"/>
      </w:r>
      <w:r>
        <w:t>29</w:t>
      </w:r>
      <w:r>
        <w:fldChar w:fldCharType="end"/>
      </w:r>
    </w:p>
    <w:p w14:paraId="56B8ADAD" w14:textId="37389DB1"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K.2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_Toc70960620 \h </w:instrText>
      </w:r>
      <w:r>
        <w:fldChar w:fldCharType="separate"/>
      </w:r>
      <w:r>
        <w:t>29</w:t>
      </w:r>
      <w:r>
        <w:fldChar w:fldCharType="end"/>
      </w:r>
    </w:p>
    <w:p w14:paraId="05EBA875" w14:textId="7DBFD803"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K.3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_Toc70960621 \h </w:instrText>
      </w:r>
      <w:r>
        <w:fldChar w:fldCharType="separate"/>
      </w:r>
      <w:r>
        <w:t>29</w:t>
      </w:r>
      <w:r>
        <w:fldChar w:fldCharType="end"/>
      </w:r>
    </w:p>
    <w:p w14:paraId="3CAA457B" w14:textId="33585E18"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K.4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_Toc70960622 \h </w:instrText>
      </w:r>
      <w:r>
        <w:fldChar w:fldCharType="separate"/>
      </w:r>
      <w:r>
        <w:t>30</w:t>
      </w:r>
      <w:r>
        <w:fldChar w:fldCharType="end"/>
      </w:r>
    </w:p>
    <w:p w14:paraId="6B384344" w14:textId="472C5C86" w:rsidR="00BF1596" w:rsidRDefault="00BF1596">
      <w:pPr>
        <w:pStyle w:val="TOC2"/>
        <w:rPr>
          <w:rFonts w:asciiTheme="minorHAnsi" w:eastAsiaTheme="minorEastAsia" w:hAnsiTheme="minorHAnsi" w:cstheme="minorBidi"/>
          <w:sz w:val="22"/>
          <w:szCs w:val="22"/>
          <w:lang w:eastAsia="zh-CN"/>
        </w:rPr>
      </w:pPr>
      <w:r>
        <w:t>L</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22/13</w:t>
      </w:r>
      <w:r w:rsidRPr="00B6286B">
        <w:rPr>
          <w:rFonts w:ascii="SimSun" w:eastAsia="SimSun" w:hAnsi="SimSun" w:cs="SimSun" w:hint="eastAsia"/>
        </w:rPr>
        <w:t>号课题</w:t>
      </w:r>
      <w:r>
        <w:t xml:space="preserve"> – IMT-2020</w:t>
      </w:r>
      <w:r w:rsidRPr="00B6286B">
        <w:rPr>
          <w:rFonts w:ascii="SimSun" w:eastAsia="SimSun" w:hAnsi="SimSun" w:cs="SimSun" w:hint="eastAsia"/>
        </w:rPr>
        <w:t>之后的网络：新兴网络技术</w:t>
      </w:r>
      <w:r>
        <w:tab/>
      </w:r>
      <w:r>
        <w:fldChar w:fldCharType="begin"/>
      </w:r>
      <w:r>
        <w:instrText xml:space="preserve"> PAGEREF _Toc70960623 \h </w:instrText>
      </w:r>
      <w:r>
        <w:fldChar w:fldCharType="separate"/>
      </w:r>
      <w:r>
        <w:t>31</w:t>
      </w:r>
      <w:r>
        <w:fldChar w:fldCharType="end"/>
      </w:r>
    </w:p>
    <w:p w14:paraId="687981C2" w14:textId="01EFC123"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L.1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_Toc70960624 \h </w:instrText>
      </w:r>
      <w:r>
        <w:fldChar w:fldCharType="separate"/>
      </w:r>
      <w:r>
        <w:t>31</w:t>
      </w:r>
      <w:r>
        <w:fldChar w:fldCharType="end"/>
      </w:r>
    </w:p>
    <w:p w14:paraId="1873EBA3" w14:textId="3E348D73"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L.2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_Toc70960625 \h </w:instrText>
      </w:r>
      <w:r>
        <w:fldChar w:fldCharType="separate"/>
      </w:r>
      <w:r>
        <w:t>31</w:t>
      </w:r>
      <w:r>
        <w:fldChar w:fldCharType="end"/>
      </w:r>
    </w:p>
    <w:p w14:paraId="32237EDE" w14:textId="3F040694"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L.3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_Toc70960626 \h </w:instrText>
      </w:r>
      <w:r>
        <w:fldChar w:fldCharType="separate"/>
      </w:r>
      <w:r>
        <w:t>31</w:t>
      </w:r>
      <w:r>
        <w:fldChar w:fldCharType="end"/>
      </w:r>
    </w:p>
    <w:p w14:paraId="16C6DC66" w14:textId="4F294F13"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L.4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_Toc70960627 \h </w:instrText>
      </w:r>
      <w:r>
        <w:fldChar w:fldCharType="separate"/>
      </w:r>
      <w:r>
        <w:t>32</w:t>
      </w:r>
      <w:r>
        <w:fldChar w:fldCharType="end"/>
      </w:r>
    </w:p>
    <w:p w14:paraId="6601EF0C" w14:textId="53C6C695" w:rsidR="00BF1596" w:rsidRDefault="00BF1596">
      <w:pPr>
        <w:pStyle w:val="TOC2"/>
        <w:tabs>
          <w:tab w:val="left" w:pos="1531"/>
        </w:tabs>
        <w:rPr>
          <w:rFonts w:asciiTheme="minorHAnsi" w:eastAsiaTheme="minorEastAsia" w:hAnsiTheme="minorHAnsi" w:cstheme="minorBidi"/>
          <w:sz w:val="22"/>
          <w:szCs w:val="22"/>
          <w:lang w:eastAsia="zh-CN"/>
        </w:rPr>
      </w:pPr>
      <w:r>
        <w:t>M</w:t>
      </w:r>
      <w:r>
        <w:rPr>
          <w:rFonts w:asciiTheme="minorHAnsi" w:eastAsiaTheme="minorEastAsia" w:hAnsiTheme="minorHAnsi" w:cstheme="minorBidi"/>
          <w:sz w:val="22"/>
          <w:szCs w:val="22"/>
          <w:lang w:eastAsia="zh-CN"/>
        </w:rPr>
        <w:tab/>
      </w:r>
      <w:r w:rsidRPr="00B6286B">
        <w:rPr>
          <w:rFonts w:ascii="SimSun" w:eastAsia="SimSun" w:hAnsi="SimSun" w:cs="SimSun" w:hint="eastAsia"/>
        </w:rPr>
        <w:t>第</w:t>
      </w:r>
      <w:r>
        <w:t>23/13</w:t>
      </w:r>
      <w:r w:rsidRPr="00B6286B">
        <w:rPr>
          <w:rFonts w:ascii="SimSun" w:eastAsia="SimSun" w:hAnsi="SimSun" w:cs="SimSun" w:hint="eastAsia"/>
        </w:rPr>
        <w:t>号课题</w:t>
      </w:r>
      <w:r>
        <w:t xml:space="preserve"> – IMT-2020</w:t>
      </w:r>
      <w:r w:rsidRPr="00B6286B">
        <w:rPr>
          <w:rFonts w:ascii="SimSun" w:eastAsia="SimSun" w:hAnsi="SimSun" w:cs="SimSun" w:hint="eastAsia"/>
        </w:rPr>
        <w:t>之后的网络：固定、移动和卫星融合</w:t>
      </w:r>
      <w:r>
        <w:tab/>
      </w:r>
      <w:r>
        <w:fldChar w:fldCharType="begin"/>
      </w:r>
      <w:r>
        <w:instrText xml:space="preserve"> PAGEREF _Toc70960628 \h </w:instrText>
      </w:r>
      <w:r>
        <w:fldChar w:fldCharType="separate"/>
      </w:r>
      <w:r>
        <w:t>33</w:t>
      </w:r>
      <w:r>
        <w:fldChar w:fldCharType="end"/>
      </w:r>
    </w:p>
    <w:p w14:paraId="733C8FD3" w14:textId="70D04CA3"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M.1</w:t>
      </w:r>
      <w:r>
        <w:rPr>
          <w:rFonts w:asciiTheme="minorHAnsi" w:eastAsiaTheme="minorEastAsia" w:hAnsiTheme="minorHAnsi" w:cstheme="minorBidi"/>
          <w:sz w:val="22"/>
          <w:szCs w:val="22"/>
          <w:lang w:eastAsia="zh-CN"/>
        </w:rPr>
        <w:tab/>
      </w:r>
      <w:r w:rsidRPr="00B6286B">
        <w:rPr>
          <w:rFonts w:eastAsia="SimSun" w:hint="eastAsia"/>
        </w:rPr>
        <w:t>目的</w:t>
      </w:r>
      <w:r>
        <w:tab/>
      </w:r>
      <w:r>
        <w:fldChar w:fldCharType="begin"/>
      </w:r>
      <w:r>
        <w:instrText xml:space="preserve"> PAGEREF _Toc70960629 \h </w:instrText>
      </w:r>
      <w:r>
        <w:fldChar w:fldCharType="separate"/>
      </w:r>
      <w:r>
        <w:t>33</w:t>
      </w:r>
      <w:r>
        <w:fldChar w:fldCharType="end"/>
      </w:r>
    </w:p>
    <w:p w14:paraId="75668424" w14:textId="1FC42DEF"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M.2</w:t>
      </w:r>
      <w:r>
        <w:rPr>
          <w:rFonts w:asciiTheme="minorHAnsi" w:eastAsiaTheme="minorEastAsia" w:hAnsiTheme="minorHAnsi" w:cstheme="minorBidi"/>
          <w:sz w:val="22"/>
          <w:szCs w:val="22"/>
          <w:lang w:eastAsia="zh-CN"/>
        </w:rPr>
        <w:tab/>
      </w:r>
      <w:r w:rsidRPr="00B6286B">
        <w:rPr>
          <w:rFonts w:eastAsia="SimSun" w:hint="eastAsia"/>
          <w:lang w:eastAsia="zh-Hans"/>
        </w:rPr>
        <w:t>研究项目</w:t>
      </w:r>
      <w:r>
        <w:tab/>
      </w:r>
      <w:r>
        <w:fldChar w:fldCharType="begin"/>
      </w:r>
      <w:r>
        <w:instrText xml:space="preserve"> PAGEREF _Toc70960630 \h </w:instrText>
      </w:r>
      <w:r>
        <w:fldChar w:fldCharType="separate"/>
      </w:r>
      <w:r>
        <w:t>33</w:t>
      </w:r>
      <w:r>
        <w:fldChar w:fldCharType="end"/>
      </w:r>
    </w:p>
    <w:p w14:paraId="78E847E5" w14:textId="606F38AD"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lastRenderedPageBreak/>
        <w:t>M.3</w:t>
      </w:r>
      <w:r>
        <w:rPr>
          <w:rFonts w:asciiTheme="minorHAnsi" w:eastAsiaTheme="minorEastAsia" w:hAnsiTheme="minorHAnsi" w:cstheme="minorBidi"/>
          <w:sz w:val="22"/>
          <w:szCs w:val="22"/>
          <w:lang w:eastAsia="zh-CN"/>
        </w:rPr>
        <w:tab/>
      </w:r>
      <w:r w:rsidRPr="00B6286B">
        <w:rPr>
          <w:rFonts w:eastAsia="SimSun" w:hint="eastAsia"/>
        </w:rPr>
        <w:t>任务</w:t>
      </w:r>
      <w:r>
        <w:tab/>
      </w:r>
      <w:r>
        <w:fldChar w:fldCharType="begin"/>
      </w:r>
      <w:r>
        <w:instrText xml:space="preserve"> PAGEREF _Toc70960631 \h </w:instrText>
      </w:r>
      <w:r>
        <w:fldChar w:fldCharType="separate"/>
      </w:r>
      <w:r>
        <w:t>33</w:t>
      </w:r>
      <w:r>
        <w:fldChar w:fldCharType="end"/>
      </w:r>
    </w:p>
    <w:p w14:paraId="021B0EE9" w14:textId="5D3FAEA8" w:rsidR="00BF1596" w:rsidRDefault="00BF1596">
      <w:pPr>
        <w:pStyle w:val="TOC3"/>
        <w:tabs>
          <w:tab w:val="left" w:pos="2269"/>
        </w:tabs>
        <w:rPr>
          <w:rFonts w:asciiTheme="minorHAnsi" w:eastAsiaTheme="minorEastAsia" w:hAnsiTheme="minorHAnsi" w:cstheme="minorBidi"/>
          <w:sz w:val="22"/>
          <w:szCs w:val="22"/>
          <w:lang w:eastAsia="zh-CN"/>
        </w:rPr>
      </w:pPr>
      <w:r w:rsidRPr="00B6286B">
        <w:rPr>
          <w:rFonts w:eastAsia="SimSun"/>
        </w:rPr>
        <w:t>M.4</w:t>
      </w:r>
      <w:r>
        <w:rPr>
          <w:rFonts w:asciiTheme="minorHAnsi" w:eastAsiaTheme="minorEastAsia" w:hAnsiTheme="minorHAnsi" w:cstheme="minorBidi"/>
          <w:sz w:val="22"/>
          <w:szCs w:val="22"/>
          <w:lang w:eastAsia="zh-CN"/>
        </w:rPr>
        <w:tab/>
      </w:r>
      <w:r w:rsidRPr="00B6286B">
        <w:rPr>
          <w:rFonts w:eastAsia="SimSun" w:hint="eastAsia"/>
        </w:rPr>
        <w:t>关系</w:t>
      </w:r>
      <w:r>
        <w:tab/>
      </w:r>
      <w:r>
        <w:fldChar w:fldCharType="begin"/>
      </w:r>
      <w:r>
        <w:instrText xml:space="preserve"> PAGEREF _Toc70960632 \h </w:instrText>
      </w:r>
      <w:r>
        <w:fldChar w:fldCharType="separate"/>
      </w:r>
      <w:r>
        <w:t>34</w:t>
      </w:r>
      <w:r>
        <w:fldChar w:fldCharType="end"/>
      </w:r>
    </w:p>
    <w:p w14:paraId="6044D9A7" w14:textId="6317B7B7" w:rsidR="00071775" w:rsidRDefault="006507CB" w:rsidP="008C6AC0">
      <w:pPr>
        <w:rPr>
          <w:rFonts w:eastAsia="Calibri"/>
        </w:rPr>
      </w:pPr>
      <w:r w:rsidRPr="006D6B7B">
        <w:rPr>
          <w:rFonts w:eastAsia="SimSun"/>
        </w:rPr>
        <w:fldChar w:fldCharType="end"/>
      </w:r>
      <w:r>
        <w:rPr>
          <w:rFonts w:eastAsia="Calibri"/>
        </w:rPr>
        <w:br w:type="page"/>
      </w:r>
    </w:p>
    <w:p w14:paraId="4C5ED6ED" w14:textId="77777777" w:rsidR="00071775" w:rsidRPr="00FC7F9C" w:rsidRDefault="006507CB" w:rsidP="009C19D8">
      <w:pPr>
        <w:pStyle w:val="Heading1"/>
      </w:pPr>
      <w:bookmarkStart w:id="13" w:name="_Toc63774830"/>
      <w:bookmarkStart w:id="14" w:name="_Toc62224470"/>
      <w:bookmarkStart w:id="15" w:name="_Toc62223611"/>
      <w:bookmarkStart w:id="16" w:name="_Hlk62229417"/>
      <w:bookmarkStart w:id="17" w:name="_Toc70960566"/>
      <w:r w:rsidRPr="00FC7F9C">
        <w:lastRenderedPageBreak/>
        <w:t>1</w:t>
      </w:r>
      <w:r w:rsidRPr="00FC7F9C">
        <w:tab/>
      </w:r>
      <w:bookmarkStart w:id="18" w:name="lt_pId030"/>
      <w:proofErr w:type="spellStart"/>
      <w:r w:rsidRPr="00FC7F9C">
        <w:rPr>
          <w:rFonts w:ascii="SimSun" w:eastAsia="SimSun" w:hAnsi="SimSun" w:cs="SimSun" w:hint="eastAsia"/>
        </w:rPr>
        <w:t>引言</w:t>
      </w:r>
      <w:bookmarkEnd w:id="13"/>
      <w:bookmarkEnd w:id="14"/>
      <w:bookmarkEnd w:id="15"/>
      <w:bookmarkEnd w:id="16"/>
      <w:bookmarkEnd w:id="17"/>
      <w:bookmarkEnd w:id="18"/>
      <w:proofErr w:type="spellEnd"/>
    </w:p>
    <w:p w14:paraId="6D681437" w14:textId="77777777" w:rsidR="00071775" w:rsidRPr="00D70E6A" w:rsidRDefault="006507CB" w:rsidP="00422306">
      <w:pPr>
        <w:ind w:firstLineChars="200" w:firstLine="480"/>
        <w:rPr>
          <w:rFonts w:eastAsia="SimSun"/>
          <w:b/>
        </w:rPr>
      </w:pPr>
      <w:bookmarkStart w:id="19" w:name="lt_pId031"/>
      <w:r w:rsidRPr="00D70E6A">
        <w:rPr>
          <w:rFonts w:eastAsia="SimSun" w:hint="eastAsia"/>
        </w:rPr>
        <w:t>本文件载有</w:t>
      </w:r>
      <w:r w:rsidRPr="00D70E6A">
        <w:rPr>
          <w:rFonts w:eastAsia="SimSun" w:hint="eastAsia"/>
          <w:bCs/>
        </w:rPr>
        <w:t>第</w:t>
      </w:r>
      <w:r w:rsidRPr="00D70E6A">
        <w:rPr>
          <w:rFonts w:eastAsia="SimSun" w:hint="eastAsia"/>
          <w:bCs/>
        </w:rPr>
        <w:t>13</w:t>
      </w:r>
      <w:r w:rsidRPr="00D70E6A">
        <w:rPr>
          <w:rFonts w:eastAsia="SimSun" w:hint="eastAsia"/>
          <w:bCs/>
        </w:rPr>
        <w:t>研究组</w:t>
      </w:r>
      <w:r w:rsidRPr="00D70E6A">
        <w:rPr>
          <w:rFonts w:eastAsia="SimSun" w:hint="eastAsia"/>
        </w:rPr>
        <w:t>将提交</w:t>
      </w:r>
      <w:r w:rsidRPr="00D70E6A">
        <w:rPr>
          <w:rFonts w:eastAsia="SimSun" w:hint="eastAsia"/>
        </w:rPr>
        <w:t>WTSA</w:t>
      </w:r>
      <w:r w:rsidRPr="00D70E6A">
        <w:rPr>
          <w:rFonts w:eastAsia="SimSun" w:hint="eastAsia"/>
        </w:rPr>
        <w:t>的已商定课题的清稿，这些课题在</w:t>
      </w:r>
      <w:r w:rsidRPr="00D70E6A">
        <w:rPr>
          <w:rFonts w:eastAsia="SimSun" w:hint="eastAsia"/>
        </w:rPr>
        <w:t>2021</w:t>
      </w:r>
      <w:r w:rsidRPr="00D70E6A">
        <w:rPr>
          <w:rFonts w:eastAsia="SimSun" w:hint="eastAsia"/>
        </w:rPr>
        <w:t>年</w:t>
      </w:r>
      <w:r w:rsidRPr="00D70E6A">
        <w:rPr>
          <w:rFonts w:eastAsia="SimSun" w:hint="eastAsia"/>
        </w:rPr>
        <w:t>1</w:t>
      </w:r>
      <w:r w:rsidRPr="00D70E6A">
        <w:rPr>
          <w:rFonts w:eastAsia="SimSun" w:hint="eastAsia"/>
        </w:rPr>
        <w:t>月</w:t>
      </w:r>
      <w:r w:rsidRPr="00D70E6A">
        <w:rPr>
          <w:rFonts w:eastAsia="SimSun" w:hint="eastAsia"/>
        </w:rPr>
        <w:t>11</w:t>
      </w:r>
      <w:r w:rsidRPr="00D70E6A">
        <w:rPr>
          <w:rFonts w:eastAsia="SimSun" w:hint="eastAsia"/>
        </w:rPr>
        <w:t>日至</w:t>
      </w:r>
      <w:r w:rsidRPr="00D70E6A">
        <w:rPr>
          <w:rFonts w:eastAsia="SimSun" w:hint="eastAsia"/>
        </w:rPr>
        <w:t>18</w:t>
      </w:r>
      <w:r w:rsidRPr="00D70E6A">
        <w:rPr>
          <w:rFonts w:eastAsia="SimSun" w:hint="eastAsia"/>
        </w:rPr>
        <w:t>日举行的虚拟</w:t>
      </w:r>
      <w:r w:rsidRPr="00D70E6A">
        <w:rPr>
          <w:rFonts w:eastAsia="SimSun" w:hint="eastAsia"/>
        </w:rPr>
        <w:t>TSAG</w:t>
      </w:r>
      <w:r w:rsidRPr="00D70E6A">
        <w:rPr>
          <w:rFonts w:eastAsia="SimSun" w:hint="eastAsia"/>
        </w:rPr>
        <w:t>会议上获得了批准。这套课题于</w:t>
      </w:r>
      <w:r w:rsidRPr="00D70E6A">
        <w:rPr>
          <w:rFonts w:eastAsia="SimSun" w:hint="eastAsia"/>
        </w:rPr>
        <w:t>2021</w:t>
      </w:r>
      <w:r w:rsidRPr="00D70E6A">
        <w:rPr>
          <w:rFonts w:eastAsia="SimSun" w:hint="eastAsia"/>
        </w:rPr>
        <w:t>年</w:t>
      </w:r>
      <w:r w:rsidRPr="00D70E6A">
        <w:rPr>
          <w:rFonts w:eastAsia="SimSun" w:hint="eastAsia"/>
        </w:rPr>
        <w:t>1</w:t>
      </w:r>
      <w:r w:rsidRPr="00D70E6A">
        <w:rPr>
          <w:rFonts w:eastAsia="SimSun" w:hint="eastAsia"/>
        </w:rPr>
        <w:t>月</w:t>
      </w:r>
      <w:r w:rsidRPr="00D70E6A">
        <w:rPr>
          <w:rFonts w:eastAsia="SimSun" w:hint="eastAsia"/>
        </w:rPr>
        <w:t>18</w:t>
      </w:r>
      <w:r w:rsidRPr="00D70E6A">
        <w:rPr>
          <w:rFonts w:eastAsia="SimSun" w:hint="eastAsia"/>
        </w:rPr>
        <w:t>日生效，适用于本研究期的剩余时间</w:t>
      </w:r>
      <w:bookmarkEnd w:id="19"/>
      <w:r w:rsidRPr="00D70E6A">
        <w:rPr>
          <w:rFonts w:eastAsia="SimSun" w:hint="eastAsia"/>
        </w:rPr>
        <w:t>。</w:t>
      </w:r>
    </w:p>
    <w:p w14:paraId="4CDC852E" w14:textId="77777777" w:rsidR="00071775" w:rsidRPr="00D70E6A" w:rsidRDefault="006507CB" w:rsidP="00422306">
      <w:pPr>
        <w:ind w:firstLineChars="200" w:firstLine="480"/>
        <w:rPr>
          <w:rFonts w:eastAsia="SimSun"/>
        </w:rPr>
      </w:pPr>
      <w:bookmarkStart w:id="20" w:name="lt_pId033"/>
      <w:r w:rsidRPr="00D70E6A">
        <w:rPr>
          <w:rFonts w:eastAsia="SimSun" w:hint="eastAsia"/>
        </w:rPr>
        <w:t>表</w:t>
      </w:r>
      <w:r w:rsidRPr="00D70E6A">
        <w:rPr>
          <w:rFonts w:eastAsia="SimSun" w:hint="eastAsia"/>
        </w:rPr>
        <w:t>1</w:t>
      </w:r>
      <w:r w:rsidRPr="00D70E6A">
        <w:rPr>
          <w:rFonts w:eastAsia="SimSun" w:hint="eastAsia"/>
        </w:rPr>
        <w:t>列出了获得</w:t>
      </w:r>
      <w:r w:rsidRPr="00D70E6A">
        <w:rPr>
          <w:rFonts w:eastAsia="SimSun"/>
        </w:rPr>
        <w:t>TSAG</w:t>
      </w:r>
      <w:r w:rsidRPr="00D70E6A">
        <w:rPr>
          <w:rFonts w:eastAsia="SimSun" w:hint="eastAsia"/>
        </w:rPr>
        <w:t>批准的课题及其与先前有效的课题集之间的关系。</w:t>
      </w:r>
      <w:bookmarkEnd w:id="20"/>
      <w:r w:rsidRPr="00D70E6A">
        <w:rPr>
          <w:rFonts w:eastAsia="SimSun" w:hint="eastAsia"/>
          <w:lang w:eastAsia="zh-Hans"/>
        </w:rPr>
        <w:t>第</w:t>
      </w:r>
      <w:r w:rsidRPr="00D70E6A">
        <w:rPr>
          <w:rFonts w:eastAsia="SimSun"/>
        </w:rPr>
        <w:t>2/13</w:t>
      </w:r>
      <w:r w:rsidRPr="00D70E6A">
        <w:rPr>
          <w:rFonts w:eastAsia="SimSun" w:hint="eastAsia"/>
          <w:lang w:eastAsia="zh-Hans"/>
        </w:rPr>
        <w:t>号课题保持它当前的形式（自</w:t>
      </w:r>
      <w:r w:rsidRPr="00D70E6A">
        <w:rPr>
          <w:rFonts w:eastAsia="SimSun" w:hint="eastAsia"/>
          <w:lang w:eastAsia="zh-Hans"/>
        </w:rPr>
        <w:t>WTSA</w:t>
      </w:r>
      <w:r w:rsidRPr="00D70E6A">
        <w:rPr>
          <w:rFonts w:eastAsia="SimSun"/>
          <w:lang w:eastAsia="zh-Hans"/>
        </w:rPr>
        <w:t>-16</w:t>
      </w:r>
      <w:r w:rsidRPr="00D70E6A">
        <w:rPr>
          <w:rFonts w:eastAsia="SimSun" w:hint="eastAsia"/>
          <w:lang w:eastAsia="zh-Hans"/>
        </w:rPr>
        <w:t>批准该文本后，未作任何改动）。</w:t>
      </w:r>
      <w:r w:rsidRPr="00D70E6A">
        <w:rPr>
          <w:rFonts w:eastAsia="SimSun"/>
        </w:rPr>
        <w:t xml:space="preserve"> </w:t>
      </w:r>
    </w:p>
    <w:p w14:paraId="42EE11A6" w14:textId="77777777" w:rsidR="00071775" w:rsidRPr="008650FC" w:rsidRDefault="006507CB" w:rsidP="00F763D7">
      <w:pPr>
        <w:pStyle w:val="TableNotitle"/>
        <w:rPr>
          <w:rFonts w:eastAsia="SimSun"/>
          <w:lang w:val="fr-FR"/>
        </w:rPr>
      </w:pPr>
      <w:bookmarkStart w:id="21" w:name="lt_pId034"/>
      <w:r w:rsidRPr="008650FC">
        <w:rPr>
          <w:rFonts w:eastAsia="SimSun" w:hint="eastAsia"/>
          <w:lang w:val="fr-FR"/>
        </w:rPr>
        <w:t>表</w:t>
      </w:r>
      <w:r w:rsidRPr="008650FC">
        <w:rPr>
          <w:rFonts w:eastAsia="SimSun" w:hint="eastAsia"/>
          <w:lang w:val="fr-FR"/>
        </w:rPr>
        <w:t>1</w:t>
      </w:r>
      <w:r w:rsidRPr="008650FC">
        <w:rPr>
          <w:rFonts w:eastAsia="SimSun"/>
          <w:lang w:val="fr-FR"/>
        </w:rPr>
        <w:t xml:space="preserve"> – </w:t>
      </w:r>
      <w:bookmarkEnd w:id="21"/>
      <w:r w:rsidRPr="008650FC">
        <w:rPr>
          <w:rFonts w:eastAsia="SimSun" w:hint="eastAsia"/>
          <w:lang w:val="fr-FR"/>
        </w:rPr>
        <w:t>第</w:t>
      </w:r>
      <w:r w:rsidRPr="008650FC">
        <w:rPr>
          <w:rFonts w:eastAsia="SimSun" w:hint="eastAsia"/>
          <w:lang w:val="fr-FR"/>
        </w:rPr>
        <w:t>13</w:t>
      </w:r>
      <w:r w:rsidRPr="008650FC">
        <w:rPr>
          <w:rFonts w:eastAsia="SimSun" w:hint="eastAsia"/>
          <w:lang w:val="fr-FR"/>
        </w:rPr>
        <w:t>研究组有效课题（已获批准，左侧）与原课题（右侧）的对照图表</w:t>
      </w:r>
    </w:p>
    <w:tbl>
      <w:tblPr>
        <w:tblStyle w:val="TableGrid1"/>
        <w:tblW w:w="5000"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998"/>
        <w:gridCol w:w="2888"/>
        <w:gridCol w:w="1574"/>
        <w:gridCol w:w="997"/>
        <w:gridCol w:w="3152"/>
      </w:tblGrid>
      <w:tr w:rsidR="00071775" w:rsidRPr="008650FC" w14:paraId="083B2158" w14:textId="77777777">
        <w:trPr>
          <w:tblHeader/>
          <w:jc w:val="center"/>
        </w:trPr>
        <w:tc>
          <w:tcPr>
            <w:tcW w:w="519" w:type="pct"/>
            <w:tcBorders>
              <w:top w:val="single" w:sz="12" w:space="0" w:color="auto"/>
              <w:bottom w:val="single" w:sz="12" w:space="0" w:color="auto"/>
            </w:tcBorders>
          </w:tcPr>
          <w:p w14:paraId="4227E246" w14:textId="77777777" w:rsidR="00071775" w:rsidRPr="008650FC" w:rsidRDefault="006507CB" w:rsidP="00422306">
            <w:pPr>
              <w:pStyle w:val="Tablehead"/>
              <w:spacing w:after="0"/>
              <w:rPr>
                <w:rFonts w:eastAsia="SimSun"/>
                <w:lang w:val="fr-FR" w:eastAsia="ja-JP"/>
              </w:rPr>
            </w:pPr>
            <w:r w:rsidRPr="008650FC">
              <w:rPr>
                <w:rFonts w:eastAsia="SimSun"/>
                <w:lang w:val="fr-FR" w:eastAsia="ja-JP"/>
              </w:rPr>
              <w:t>新序号</w:t>
            </w:r>
          </w:p>
        </w:tc>
        <w:tc>
          <w:tcPr>
            <w:tcW w:w="1503" w:type="pct"/>
            <w:tcBorders>
              <w:top w:val="single" w:sz="12" w:space="0" w:color="auto"/>
              <w:bottom w:val="single" w:sz="12" w:space="0" w:color="auto"/>
            </w:tcBorders>
          </w:tcPr>
          <w:p w14:paraId="0F207086" w14:textId="77777777" w:rsidR="00071775" w:rsidRPr="008650FC" w:rsidRDefault="006507CB" w:rsidP="00422306">
            <w:pPr>
              <w:pStyle w:val="Tablehead"/>
              <w:spacing w:after="0"/>
              <w:rPr>
                <w:rFonts w:eastAsia="SimSun"/>
                <w:lang w:val="fr-FR" w:eastAsia="ja-JP"/>
              </w:rPr>
            </w:pPr>
            <w:r w:rsidRPr="008650FC">
              <w:rPr>
                <w:rFonts w:eastAsia="SimSun"/>
                <w:lang w:val="fr-FR" w:eastAsia="ja-JP"/>
              </w:rPr>
              <w:t>当前的课题标题</w:t>
            </w:r>
          </w:p>
        </w:tc>
        <w:tc>
          <w:tcPr>
            <w:tcW w:w="819" w:type="pct"/>
            <w:tcBorders>
              <w:top w:val="single" w:sz="12" w:space="0" w:color="auto"/>
              <w:bottom w:val="single" w:sz="12" w:space="0" w:color="auto"/>
            </w:tcBorders>
          </w:tcPr>
          <w:p w14:paraId="6A897707" w14:textId="77777777" w:rsidR="00071775" w:rsidRPr="008650FC" w:rsidRDefault="006507CB" w:rsidP="00422306">
            <w:pPr>
              <w:pStyle w:val="Tablehead"/>
              <w:spacing w:after="0"/>
              <w:rPr>
                <w:rFonts w:eastAsia="SimSun"/>
                <w:lang w:val="fr-FR" w:eastAsia="ja-JP"/>
              </w:rPr>
            </w:pPr>
            <w:r w:rsidRPr="008650FC">
              <w:rPr>
                <w:rFonts w:eastAsia="SimSun"/>
                <w:lang w:val="fr-FR" w:eastAsia="ja-JP"/>
              </w:rPr>
              <w:t>状态</w:t>
            </w:r>
          </w:p>
        </w:tc>
        <w:tc>
          <w:tcPr>
            <w:tcW w:w="519" w:type="pct"/>
            <w:tcBorders>
              <w:top w:val="single" w:sz="12" w:space="0" w:color="auto"/>
              <w:bottom w:val="single" w:sz="12" w:space="0" w:color="auto"/>
            </w:tcBorders>
            <w:shd w:val="clear" w:color="auto" w:fill="FFFFFF" w:themeFill="background1"/>
          </w:tcPr>
          <w:p w14:paraId="36A84A25" w14:textId="77777777" w:rsidR="00071775" w:rsidRPr="008650FC" w:rsidRDefault="006507CB" w:rsidP="00422306">
            <w:pPr>
              <w:pStyle w:val="Tablehead"/>
              <w:spacing w:after="0"/>
              <w:rPr>
                <w:rFonts w:eastAsia="SimSun"/>
                <w:lang w:val="fr-FR" w:eastAsia="ja-JP"/>
              </w:rPr>
            </w:pPr>
            <w:r w:rsidRPr="008650FC">
              <w:rPr>
                <w:rFonts w:eastAsia="SimSun"/>
                <w:lang w:val="fr-FR" w:eastAsia="ja-JP"/>
              </w:rPr>
              <w:t>原序号</w:t>
            </w:r>
          </w:p>
        </w:tc>
        <w:tc>
          <w:tcPr>
            <w:tcW w:w="1640" w:type="pct"/>
            <w:tcBorders>
              <w:top w:val="single" w:sz="12" w:space="0" w:color="auto"/>
              <w:bottom w:val="single" w:sz="12" w:space="0" w:color="auto"/>
            </w:tcBorders>
            <w:shd w:val="clear" w:color="auto" w:fill="FFFFFF" w:themeFill="background1"/>
          </w:tcPr>
          <w:p w14:paraId="713137EB" w14:textId="77777777" w:rsidR="00071775" w:rsidRPr="008650FC" w:rsidRDefault="006507CB" w:rsidP="00422306">
            <w:pPr>
              <w:pStyle w:val="Tablehead"/>
              <w:spacing w:after="0"/>
              <w:rPr>
                <w:rFonts w:eastAsia="SimSun"/>
                <w:lang w:val="fr-FR" w:eastAsia="ja-JP"/>
              </w:rPr>
            </w:pPr>
            <w:r w:rsidRPr="008650FC">
              <w:rPr>
                <w:rFonts w:eastAsia="SimSun"/>
                <w:lang w:val="fr-FR" w:eastAsia="ja-JP"/>
              </w:rPr>
              <w:t>先前的课题标题</w:t>
            </w:r>
          </w:p>
        </w:tc>
      </w:tr>
      <w:tr w:rsidR="00071775" w:rsidRPr="00D70E6A" w14:paraId="30D307FC" w14:textId="77777777">
        <w:trPr>
          <w:jc w:val="center"/>
        </w:trPr>
        <w:tc>
          <w:tcPr>
            <w:tcW w:w="519" w:type="pct"/>
            <w:tcBorders>
              <w:top w:val="single" w:sz="12" w:space="0" w:color="auto"/>
            </w:tcBorders>
            <w:shd w:val="clear" w:color="auto" w:fill="auto"/>
          </w:tcPr>
          <w:p w14:paraId="5F7AE0E4" w14:textId="77777777" w:rsidR="00071775" w:rsidRPr="008650FC" w:rsidRDefault="006507CB" w:rsidP="00422306">
            <w:pPr>
              <w:pStyle w:val="Tabletext"/>
              <w:spacing w:after="0"/>
              <w:jc w:val="center"/>
              <w:rPr>
                <w:rFonts w:eastAsia="SimSun"/>
              </w:rPr>
            </w:pPr>
            <w:bookmarkStart w:id="22" w:name="_Hlk62467647"/>
            <w:r w:rsidRPr="008650FC">
              <w:rPr>
                <w:rFonts w:eastAsia="SimSun"/>
              </w:rPr>
              <w:t>1/13</w:t>
            </w:r>
          </w:p>
        </w:tc>
        <w:tc>
          <w:tcPr>
            <w:tcW w:w="1503" w:type="pct"/>
            <w:tcBorders>
              <w:top w:val="single" w:sz="12" w:space="0" w:color="auto"/>
            </w:tcBorders>
            <w:shd w:val="clear" w:color="auto" w:fill="auto"/>
          </w:tcPr>
          <w:p w14:paraId="08128650" w14:textId="441F0669" w:rsidR="00071775" w:rsidRPr="008650FC" w:rsidRDefault="006507CB" w:rsidP="00422306">
            <w:pPr>
              <w:pStyle w:val="Tabletext"/>
              <w:spacing w:after="0"/>
              <w:rPr>
                <w:rFonts w:eastAsia="SimSun"/>
              </w:rPr>
            </w:pPr>
            <w:proofErr w:type="spellStart"/>
            <w:r w:rsidRPr="008650FC">
              <w:rPr>
                <w:rFonts w:eastAsia="SimSun"/>
              </w:rPr>
              <w:t>未来网络：创新服务</w:t>
            </w:r>
            <w:proofErr w:type="spellEnd"/>
            <w:r w:rsidR="003B2D88">
              <w:rPr>
                <w:rFonts w:eastAsia="SimSun" w:hint="eastAsia"/>
                <w:lang w:val="en-US" w:eastAsia="zh-Hans"/>
              </w:rPr>
              <w:t>方案</w:t>
            </w:r>
            <w:r w:rsidRPr="008650FC">
              <w:rPr>
                <w:rFonts w:eastAsia="SimSun"/>
              </w:rPr>
              <w:t>，</w:t>
            </w:r>
            <w:proofErr w:type="spellStart"/>
            <w:r w:rsidRPr="008650FC">
              <w:rPr>
                <w:rFonts w:eastAsia="SimSun"/>
              </w:rPr>
              <w:t>包括环境和社会经济方面</w:t>
            </w:r>
            <w:proofErr w:type="spellEnd"/>
          </w:p>
        </w:tc>
        <w:tc>
          <w:tcPr>
            <w:tcW w:w="819" w:type="pct"/>
            <w:tcBorders>
              <w:top w:val="single" w:sz="12" w:space="0" w:color="auto"/>
            </w:tcBorders>
            <w:shd w:val="clear" w:color="auto" w:fill="auto"/>
          </w:tcPr>
          <w:p w14:paraId="49B76BBA"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tcBorders>
              <w:top w:val="single" w:sz="12" w:space="0" w:color="auto"/>
            </w:tcBorders>
            <w:shd w:val="clear" w:color="auto" w:fill="auto"/>
          </w:tcPr>
          <w:p w14:paraId="1CAC8F0C" w14:textId="77777777" w:rsidR="00071775" w:rsidRPr="008650FC" w:rsidRDefault="006507CB" w:rsidP="00422306">
            <w:pPr>
              <w:pStyle w:val="Tabletext"/>
              <w:spacing w:after="0"/>
              <w:jc w:val="center"/>
              <w:rPr>
                <w:rFonts w:eastAsia="SimSun"/>
              </w:rPr>
            </w:pPr>
            <w:r w:rsidRPr="008650FC">
              <w:rPr>
                <w:rFonts w:eastAsia="SimSun"/>
              </w:rPr>
              <w:t>1/13</w:t>
            </w:r>
          </w:p>
        </w:tc>
        <w:tc>
          <w:tcPr>
            <w:tcW w:w="1640" w:type="pct"/>
            <w:tcBorders>
              <w:top w:val="single" w:sz="12" w:space="0" w:color="auto"/>
            </w:tcBorders>
            <w:shd w:val="clear" w:color="auto" w:fill="auto"/>
          </w:tcPr>
          <w:p w14:paraId="22F875FC" w14:textId="77777777" w:rsidR="00071775" w:rsidRPr="008650FC" w:rsidRDefault="006507CB" w:rsidP="00422306">
            <w:pPr>
              <w:pStyle w:val="Tabletext"/>
              <w:spacing w:after="0"/>
              <w:rPr>
                <w:rFonts w:eastAsia="SimSun"/>
                <w:highlight w:val="yellow"/>
              </w:rPr>
            </w:pPr>
            <w:proofErr w:type="spellStart"/>
            <w:r w:rsidRPr="008650FC">
              <w:rPr>
                <w:rFonts w:eastAsia="SimSun"/>
              </w:rPr>
              <w:t>基于未来网络的创新服务情形、部署模型和过渡问题</w:t>
            </w:r>
            <w:proofErr w:type="spellEnd"/>
          </w:p>
        </w:tc>
      </w:tr>
      <w:tr w:rsidR="00071775" w:rsidRPr="00D70E6A" w14:paraId="655401CE" w14:textId="77777777">
        <w:trPr>
          <w:jc w:val="center"/>
        </w:trPr>
        <w:tc>
          <w:tcPr>
            <w:tcW w:w="519" w:type="pct"/>
            <w:shd w:val="clear" w:color="auto" w:fill="auto"/>
          </w:tcPr>
          <w:p w14:paraId="2AE6144F" w14:textId="77777777" w:rsidR="00071775" w:rsidRPr="008650FC" w:rsidRDefault="006507CB" w:rsidP="00422306">
            <w:pPr>
              <w:pStyle w:val="Tabletext"/>
              <w:spacing w:after="0"/>
              <w:jc w:val="center"/>
              <w:rPr>
                <w:rFonts w:eastAsia="SimSun"/>
              </w:rPr>
            </w:pPr>
            <w:r w:rsidRPr="008650FC">
              <w:rPr>
                <w:rFonts w:eastAsia="SimSun"/>
              </w:rPr>
              <w:t>2/13</w:t>
            </w:r>
          </w:p>
        </w:tc>
        <w:tc>
          <w:tcPr>
            <w:tcW w:w="1503" w:type="pct"/>
            <w:shd w:val="clear" w:color="auto" w:fill="auto"/>
          </w:tcPr>
          <w:p w14:paraId="57A5D24B" w14:textId="77777777" w:rsidR="00071775" w:rsidRPr="008650FC" w:rsidRDefault="006507CB" w:rsidP="00422306">
            <w:pPr>
              <w:pStyle w:val="Tabletext"/>
              <w:spacing w:after="0"/>
              <w:rPr>
                <w:rFonts w:eastAsia="SimSun"/>
              </w:rPr>
            </w:pPr>
            <w:proofErr w:type="spellStart"/>
            <w:r w:rsidRPr="008650FC">
              <w:rPr>
                <w:rFonts w:eastAsia="SimSun"/>
              </w:rPr>
              <w:t>通过包括软件定义网络</w:t>
            </w:r>
            <w:proofErr w:type="spellEnd"/>
            <w:r w:rsidRPr="008650FC">
              <w:rPr>
                <w:rFonts w:eastAsia="SimSun"/>
              </w:rPr>
              <w:t>（</w:t>
            </w:r>
            <w:r w:rsidRPr="008650FC">
              <w:rPr>
                <w:rFonts w:eastAsia="SimSun"/>
              </w:rPr>
              <w:t>SDN</w:t>
            </w:r>
            <w:r w:rsidRPr="008650FC">
              <w:rPr>
                <w:rFonts w:eastAsia="SimSun"/>
              </w:rPr>
              <w:t>）</w:t>
            </w:r>
            <w:proofErr w:type="spellStart"/>
            <w:r w:rsidRPr="008650FC">
              <w:rPr>
                <w:rFonts w:eastAsia="SimSun"/>
              </w:rPr>
              <w:t>和网络功能虚拟化</w:t>
            </w:r>
            <w:proofErr w:type="spellEnd"/>
            <w:r w:rsidRPr="008650FC">
              <w:rPr>
                <w:rFonts w:eastAsia="SimSun"/>
              </w:rPr>
              <w:t>（</w:t>
            </w:r>
            <w:r w:rsidRPr="008650FC">
              <w:rPr>
                <w:rFonts w:eastAsia="SimSun"/>
              </w:rPr>
              <w:t>NFV</w:t>
            </w:r>
            <w:r w:rsidRPr="008650FC">
              <w:rPr>
                <w:rFonts w:eastAsia="SimSun"/>
              </w:rPr>
              <w:t>）</w:t>
            </w:r>
            <w:proofErr w:type="spellStart"/>
            <w:r w:rsidRPr="008650FC">
              <w:rPr>
                <w:rFonts w:eastAsia="SimSun"/>
              </w:rPr>
              <w:t>在内的创新技术实现下一代网络</w:t>
            </w:r>
            <w:proofErr w:type="spellEnd"/>
            <w:r w:rsidRPr="008650FC">
              <w:rPr>
                <w:rFonts w:eastAsia="SimSun"/>
              </w:rPr>
              <w:t>（</w:t>
            </w:r>
            <w:r w:rsidRPr="008650FC">
              <w:rPr>
                <w:rFonts w:eastAsia="SimSun"/>
              </w:rPr>
              <w:t>NGN</w:t>
            </w:r>
            <w:r w:rsidRPr="008650FC">
              <w:rPr>
                <w:rFonts w:eastAsia="SimSun"/>
              </w:rPr>
              <w:t>）</w:t>
            </w:r>
            <w:proofErr w:type="spellStart"/>
            <w:r w:rsidRPr="008650FC">
              <w:rPr>
                <w:rFonts w:eastAsia="SimSun"/>
              </w:rPr>
              <w:t>的演变发展</w:t>
            </w:r>
            <w:proofErr w:type="spellEnd"/>
          </w:p>
        </w:tc>
        <w:tc>
          <w:tcPr>
            <w:tcW w:w="819" w:type="pct"/>
            <w:shd w:val="clear" w:color="auto" w:fill="auto"/>
          </w:tcPr>
          <w:p w14:paraId="0F817EE9" w14:textId="77777777" w:rsidR="00071775" w:rsidRPr="008650FC" w:rsidRDefault="006507CB" w:rsidP="00422306">
            <w:pPr>
              <w:pStyle w:val="Tabletext"/>
              <w:spacing w:after="0"/>
              <w:rPr>
                <w:rFonts w:eastAsia="SimSun"/>
              </w:rPr>
            </w:pPr>
            <w:proofErr w:type="spellStart"/>
            <w:r w:rsidRPr="008650FC">
              <w:rPr>
                <w:rFonts w:eastAsia="SimSun"/>
              </w:rPr>
              <w:t>继续，没有变化</w:t>
            </w:r>
            <w:proofErr w:type="spellEnd"/>
          </w:p>
        </w:tc>
        <w:tc>
          <w:tcPr>
            <w:tcW w:w="519" w:type="pct"/>
            <w:shd w:val="clear" w:color="auto" w:fill="auto"/>
          </w:tcPr>
          <w:p w14:paraId="75EE6730" w14:textId="77777777" w:rsidR="00071775" w:rsidRPr="008650FC" w:rsidRDefault="006507CB" w:rsidP="00422306">
            <w:pPr>
              <w:pStyle w:val="Tabletext"/>
              <w:spacing w:after="0"/>
              <w:jc w:val="center"/>
              <w:rPr>
                <w:rFonts w:eastAsia="SimSun"/>
              </w:rPr>
            </w:pPr>
            <w:r w:rsidRPr="008650FC">
              <w:rPr>
                <w:rFonts w:eastAsia="SimSun"/>
              </w:rPr>
              <w:t>2/13</w:t>
            </w:r>
          </w:p>
        </w:tc>
        <w:tc>
          <w:tcPr>
            <w:tcW w:w="1640" w:type="pct"/>
            <w:shd w:val="clear" w:color="auto" w:fill="auto"/>
          </w:tcPr>
          <w:p w14:paraId="55F9A5A1" w14:textId="77777777" w:rsidR="00071775" w:rsidRPr="008650FC" w:rsidRDefault="006507CB" w:rsidP="00422306">
            <w:pPr>
              <w:pStyle w:val="Tabletext"/>
              <w:spacing w:after="0"/>
              <w:rPr>
                <w:rFonts w:eastAsia="SimSun"/>
                <w:highlight w:val="yellow"/>
              </w:rPr>
            </w:pPr>
            <w:proofErr w:type="spellStart"/>
            <w:r w:rsidRPr="008650FC">
              <w:rPr>
                <w:rFonts w:eastAsia="SimSun"/>
              </w:rPr>
              <w:t>通过包括软件定义网络</w:t>
            </w:r>
            <w:proofErr w:type="spellEnd"/>
            <w:r w:rsidRPr="008650FC">
              <w:rPr>
                <w:rFonts w:eastAsia="SimSun"/>
              </w:rPr>
              <w:t>（</w:t>
            </w:r>
            <w:r w:rsidRPr="008650FC">
              <w:rPr>
                <w:rFonts w:eastAsia="SimSun"/>
              </w:rPr>
              <w:t>SDN</w:t>
            </w:r>
            <w:r w:rsidRPr="008650FC">
              <w:rPr>
                <w:rFonts w:eastAsia="SimSun"/>
              </w:rPr>
              <w:t>）</w:t>
            </w:r>
            <w:proofErr w:type="spellStart"/>
            <w:r w:rsidRPr="008650FC">
              <w:rPr>
                <w:rFonts w:eastAsia="SimSun"/>
              </w:rPr>
              <w:t>和网络功能虚拟化</w:t>
            </w:r>
            <w:proofErr w:type="spellEnd"/>
            <w:r w:rsidRPr="008650FC">
              <w:rPr>
                <w:rFonts w:eastAsia="SimSun"/>
              </w:rPr>
              <w:t>（</w:t>
            </w:r>
            <w:r w:rsidRPr="008650FC">
              <w:rPr>
                <w:rFonts w:eastAsia="SimSun"/>
              </w:rPr>
              <w:t>NFV</w:t>
            </w:r>
            <w:r w:rsidRPr="008650FC">
              <w:rPr>
                <w:rFonts w:eastAsia="SimSun"/>
              </w:rPr>
              <w:t>）</w:t>
            </w:r>
            <w:proofErr w:type="spellStart"/>
            <w:r w:rsidRPr="008650FC">
              <w:rPr>
                <w:rFonts w:eastAsia="SimSun"/>
              </w:rPr>
              <w:t>在内的创新技术实现下一代网络</w:t>
            </w:r>
            <w:proofErr w:type="spellEnd"/>
            <w:r w:rsidRPr="008650FC">
              <w:rPr>
                <w:rFonts w:eastAsia="SimSun"/>
              </w:rPr>
              <w:t>（</w:t>
            </w:r>
            <w:r w:rsidRPr="008650FC">
              <w:rPr>
                <w:rFonts w:eastAsia="SimSun"/>
              </w:rPr>
              <w:t>NGN</w:t>
            </w:r>
            <w:r w:rsidRPr="008650FC">
              <w:rPr>
                <w:rFonts w:eastAsia="SimSun"/>
              </w:rPr>
              <w:t>）</w:t>
            </w:r>
            <w:proofErr w:type="spellStart"/>
            <w:r w:rsidRPr="008650FC">
              <w:rPr>
                <w:rFonts w:eastAsia="SimSun"/>
              </w:rPr>
              <w:t>的演变发展</w:t>
            </w:r>
            <w:proofErr w:type="spellEnd"/>
          </w:p>
        </w:tc>
      </w:tr>
      <w:tr w:rsidR="00071775" w:rsidRPr="00D70E6A" w14:paraId="2F2E71CA" w14:textId="77777777">
        <w:trPr>
          <w:jc w:val="center"/>
        </w:trPr>
        <w:tc>
          <w:tcPr>
            <w:tcW w:w="519" w:type="pct"/>
            <w:shd w:val="clear" w:color="auto" w:fill="auto"/>
          </w:tcPr>
          <w:p w14:paraId="62D62063" w14:textId="77777777" w:rsidR="00071775" w:rsidRPr="008650FC" w:rsidRDefault="006507CB" w:rsidP="00422306">
            <w:pPr>
              <w:pStyle w:val="Tabletext"/>
              <w:spacing w:after="0"/>
              <w:jc w:val="center"/>
              <w:rPr>
                <w:rFonts w:eastAsia="SimSun"/>
              </w:rPr>
            </w:pPr>
            <w:r w:rsidRPr="008650FC">
              <w:rPr>
                <w:rFonts w:eastAsia="SimSun"/>
              </w:rPr>
              <w:t>5/13</w:t>
            </w:r>
          </w:p>
        </w:tc>
        <w:tc>
          <w:tcPr>
            <w:tcW w:w="1503" w:type="pct"/>
            <w:shd w:val="clear" w:color="auto" w:fill="auto"/>
          </w:tcPr>
          <w:p w14:paraId="4BA56D07" w14:textId="77777777" w:rsidR="00071775" w:rsidRPr="008650FC" w:rsidRDefault="006507CB" w:rsidP="00422306">
            <w:pPr>
              <w:pStyle w:val="Tabletext"/>
              <w:spacing w:after="0"/>
              <w:rPr>
                <w:rFonts w:eastAsia="SimSun"/>
              </w:rPr>
            </w:pPr>
            <w:proofErr w:type="spellStart"/>
            <w:r w:rsidRPr="008650FC">
              <w:rPr>
                <w:rFonts w:eastAsia="SimSun"/>
              </w:rPr>
              <w:t>在发展中国家应用未来网络和创新</w:t>
            </w:r>
            <w:proofErr w:type="spellEnd"/>
          </w:p>
        </w:tc>
        <w:tc>
          <w:tcPr>
            <w:tcW w:w="819" w:type="pct"/>
            <w:shd w:val="clear" w:color="auto" w:fill="auto"/>
          </w:tcPr>
          <w:p w14:paraId="24547113"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56829CF9" w14:textId="77777777" w:rsidR="00071775" w:rsidRPr="008650FC" w:rsidRDefault="006507CB" w:rsidP="00422306">
            <w:pPr>
              <w:pStyle w:val="Tabletext"/>
              <w:spacing w:after="0"/>
              <w:jc w:val="center"/>
              <w:rPr>
                <w:rFonts w:eastAsia="SimSun"/>
              </w:rPr>
            </w:pPr>
            <w:r w:rsidRPr="008650FC">
              <w:rPr>
                <w:rFonts w:eastAsia="SimSun"/>
              </w:rPr>
              <w:t>5/13</w:t>
            </w:r>
          </w:p>
        </w:tc>
        <w:tc>
          <w:tcPr>
            <w:tcW w:w="1640" w:type="pct"/>
            <w:shd w:val="clear" w:color="auto" w:fill="auto"/>
          </w:tcPr>
          <w:p w14:paraId="6BCCE9B3" w14:textId="77777777" w:rsidR="00071775" w:rsidRPr="008650FC" w:rsidRDefault="006507CB" w:rsidP="00422306">
            <w:pPr>
              <w:pStyle w:val="Tabletext"/>
              <w:spacing w:after="0"/>
              <w:rPr>
                <w:rFonts w:eastAsia="SimSun"/>
                <w:highlight w:val="yellow"/>
              </w:rPr>
            </w:pPr>
            <w:proofErr w:type="spellStart"/>
            <w:r w:rsidRPr="008650FC">
              <w:rPr>
                <w:rFonts w:eastAsia="SimSun"/>
              </w:rPr>
              <w:t>在发展中国家应用未来和创新网络</w:t>
            </w:r>
            <w:proofErr w:type="spellEnd"/>
          </w:p>
        </w:tc>
      </w:tr>
      <w:tr w:rsidR="00071775" w:rsidRPr="00D70E6A" w14:paraId="6167D585" w14:textId="77777777">
        <w:trPr>
          <w:jc w:val="center"/>
        </w:trPr>
        <w:tc>
          <w:tcPr>
            <w:tcW w:w="519" w:type="pct"/>
            <w:shd w:val="clear" w:color="auto" w:fill="auto"/>
          </w:tcPr>
          <w:p w14:paraId="23D00C4E" w14:textId="77777777" w:rsidR="00071775" w:rsidRPr="008650FC" w:rsidRDefault="006507CB" w:rsidP="00422306">
            <w:pPr>
              <w:pStyle w:val="Tabletext"/>
              <w:spacing w:after="0"/>
              <w:jc w:val="center"/>
              <w:rPr>
                <w:rFonts w:eastAsia="SimSun"/>
              </w:rPr>
            </w:pPr>
            <w:r w:rsidRPr="008650FC">
              <w:rPr>
                <w:rFonts w:eastAsia="SimSun"/>
              </w:rPr>
              <w:t>6/13</w:t>
            </w:r>
          </w:p>
        </w:tc>
        <w:tc>
          <w:tcPr>
            <w:tcW w:w="1503" w:type="pct"/>
            <w:shd w:val="clear" w:color="auto" w:fill="auto"/>
          </w:tcPr>
          <w:p w14:paraId="7F74CF78" w14:textId="77777777" w:rsidR="00071775" w:rsidRPr="008650FC" w:rsidRDefault="006507CB" w:rsidP="00422306">
            <w:pPr>
              <w:pStyle w:val="Tabletext"/>
              <w:spacing w:after="0"/>
              <w:rPr>
                <w:rFonts w:eastAsia="SimSun"/>
              </w:rPr>
            </w:pPr>
            <w:r w:rsidRPr="008650FC">
              <w:rPr>
                <w:rFonts w:eastAsia="SimSun"/>
              </w:rPr>
              <w:t>IMT2020</w:t>
            </w:r>
            <w:proofErr w:type="spellStart"/>
            <w:r w:rsidRPr="008650FC">
              <w:rPr>
                <w:rFonts w:eastAsia="SimSun"/>
              </w:rPr>
              <w:t>之后的网络：服务质量</w:t>
            </w:r>
            <w:proofErr w:type="spellEnd"/>
            <w:r w:rsidRPr="008650FC">
              <w:rPr>
                <w:rFonts w:eastAsia="SimSun"/>
              </w:rPr>
              <w:t>（</w:t>
            </w:r>
            <w:r w:rsidRPr="008650FC">
              <w:rPr>
                <w:rFonts w:eastAsia="SimSun"/>
              </w:rPr>
              <w:t>QoS</w:t>
            </w:r>
            <w:r w:rsidRPr="008650FC">
              <w:rPr>
                <w:rFonts w:eastAsia="SimSun"/>
              </w:rPr>
              <w:t>）</w:t>
            </w:r>
            <w:proofErr w:type="spellStart"/>
            <w:r w:rsidRPr="008650FC">
              <w:rPr>
                <w:rFonts w:eastAsia="SimSun"/>
              </w:rPr>
              <w:t>机制</w:t>
            </w:r>
            <w:proofErr w:type="spellEnd"/>
          </w:p>
        </w:tc>
        <w:tc>
          <w:tcPr>
            <w:tcW w:w="819" w:type="pct"/>
            <w:shd w:val="clear" w:color="auto" w:fill="auto"/>
          </w:tcPr>
          <w:p w14:paraId="3F482535"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4DC82A69" w14:textId="77777777" w:rsidR="00071775" w:rsidRPr="008650FC" w:rsidRDefault="006507CB" w:rsidP="00422306">
            <w:pPr>
              <w:pStyle w:val="Tabletext"/>
              <w:spacing w:after="0"/>
              <w:jc w:val="center"/>
              <w:rPr>
                <w:rFonts w:eastAsia="SimSun"/>
              </w:rPr>
            </w:pPr>
            <w:r w:rsidRPr="008650FC">
              <w:rPr>
                <w:rFonts w:eastAsia="SimSun"/>
              </w:rPr>
              <w:t>6/13</w:t>
            </w:r>
          </w:p>
        </w:tc>
        <w:tc>
          <w:tcPr>
            <w:tcW w:w="1640" w:type="pct"/>
            <w:shd w:val="clear" w:color="auto" w:fill="auto"/>
          </w:tcPr>
          <w:p w14:paraId="130FD4EA" w14:textId="77777777" w:rsidR="00071775" w:rsidRPr="008650FC" w:rsidRDefault="006507CB" w:rsidP="00422306">
            <w:pPr>
              <w:pStyle w:val="Tabletext"/>
              <w:spacing w:after="0"/>
              <w:rPr>
                <w:rFonts w:eastAsia="SimSun"/>
                <w:highlight w:val="yellow"/>
              </w:rPr>
            </w:pPr>
            <w:proofErr w:type="spellStart"/>
            <w:r w:rsidRPr="008650FC">
              <w:rPr>
                <w:rFonts w:eastAsia="SimSun"/>
              </w:rPr>
              <w:t>包括</w:t>
            </w:r>
            <w:proofErr w:type="spellEnd"/>
            <w:r w:rsidRPr="008650FC">
              <w:rPr>
                <w:rFonts w:eastAsia="SimSun"/>
              </w:rPr>
              <w:t>IMT-2020</w:t>
            </w:r>
            <w:proofErr w:type="spellStart"/>
            <w:r w:rsidRPr="008650FC">
              <w:rPr>
                <w:rFonts w:eastAsia="SimSun"/>
              </w:rPr>
              <w:t>网络在内的服务质量</w:t>
            </w:r>
            <w:proofErr w:type="spellEnd"/>
            <w:r w:rsidRPr="008650FC">
              <w:rPr>
                <w:rFonts w:eastAsia="SimSun"/>
              </w:rPr>
              <w:t>（</w:t>
            </w:r>
            <w:r w:rsidRPr="008650FC">
              <w:rPr>
                <w:rFonts w:eastAsia="SimSun"/>
              </w:rPr>
              <w:t>QoS</w:t>
            </w:r>
            <w:r w:rsidRPr="008650FC">
              <w:rPr>
                <w:rFonts w:eastAsia="SimSun"/>
              </w:rPr>
              <w:t>）</w:t>
            </w:r>
            <w:proofErr w:type="spellStart"/>
            <w:r w:rsidRPr="008650FC">
              <w:rPr>
                <w:rFonts w:eastAsia="SimSun"/>
              </w:rPr>
              <w:t>方面问题</w:t>
            </w:r>
            <w:proofErr w:type="spellEnd"/>
          </w:p>
        </w:tc>
      </w:tr>
      <w:tr w:rsidR="00071775" w:rsidRPr="00D70E6A" w14:paraId="2260F73C" w14:textId="77777777">
        <w:trPr>
          <w:jc w:val="center"/>
        </w:trPr>
        <w:tc>
          <w:tcPr>
            <w:tcW w:w="519" w:type="pct"/>
            <w:shd w:val="clear" w:color="auto" w:fill="auto"/>
          </w:tcPr>
          <w:p w14:paraId="67773837" w14:textId="77777777" w:rsidR="00071775" w:rsidRPr="008650FC" w:rsidRDefault="006507CB" w:rsidP="00422306">
            <w:pPr>
              <w:pStyle w:val="Tabletext"/>
              <w:spacing w:after="0"/>
              <w:jc w:val="center"/>
              <w:rPr>
                <w:rFonts w:eastAsia="SimSun"/>
              </w:rPr>
            </w:pPr>
            <w:r w:rsidRPr="008650FC">
              <w:rPr>
                <w:rFonts w:eastAsia="SimSun"/>
              </w:rPr>
              <w:t>7/13</w:t>
            </w:r>
          </w:p>
        </w:tc>
        <w:tc>
          <w:tcPr>
            <w:tcW w:w="1503" w:type="pct"/>
            <w:shd w:val="clear" w:color="auto" w:fill="auto"/>
          </w:tcPr>
          <w:p w14:paraId="63B47B35" w14:textId="77777777" w:rsidR="00071775" w:rsidRPr="008650FC" w:rsidRDefault="006507CB" w:rsidP="00422306">
            <w:pPr>
              <w:pStyle w:val="Tabletext"/>
              <w:spacing w:after="0"/>
              <w:rPr>
                <w:rFonts w:eastAsia="SimSun"/>
              </w:rPr>
            </w:pPr>
            <w:proofErr w:type="spellStart"/>
            <w:r w:rsidRPr="008650FC">
              <w:rPr>
                <w:rFonts w:eastAsia="SimSun"/>
              </w:rPr>
              <w:t>未来网络：深度包检测和网络智能</w:t>
            </w:r>
            <w:proofErr w:type="spellEnd"/>
          </w:p>
        </w:tc>
        <w:tc>
          <w:tcPr>
            <w:tcW w:w="819" w:type="pct"/>
            <w:shd w:val="clear" w:color="auto" w:fill="auto"/>
          </w:tcPr>
          <w:p w14:paraId="1DE7894E"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568B4223" w14:textId="77777777" w:rsidR="00071775" w:rsidRPr="008650FC" w:rsidRDefault="006507CB" w:rsidP="00422306">
            <w:pPr>
              <w:pStyle w:val="Tabletext"/>
              <w:spacing w:after="0"/>
              <w:jc w:val="center"/>
              <w:rPr>
                <w:rFonts w:eastAsia="SimSun"/>
              </w:rPr>
            </w:pPr>
            <w:r w:rsidRPr="008650FC">
              <w:rPr>
                <w:rFonts w:eastAsia="SimSun"/>
              </w:rPr>
              <w:t>7/13</w:t>
            </w:r>
          </w:p>
        </w:tc>
        <w:tc>
          <w:tcPr>
            <w:tcW w:w="1640" w:type="pct"/>
            <w:shd w:val="clear" w:color="auto" w:fill="auto"/>
          </w:tcPr>
          <w:p w14:paraId="37751986" w14:textId="77777777" w:rsidR="00071775" w:rsidRPr="008650FC" w:rsidRDefault="006507CB" w:rsidP="00422306">
            <w:pPr>
              <w:pStyle w:val="Tabletext"/>
              <w:spacing w:after="0"/>
              <w:rPr>
                <w:rFonts w:eastAsia="SimSun"/>
                <w:highlight w:val="yellow"/>
              </w:rPr>
            </w:pPr>
            <w:proofErr w:type="spellStart"/>
            <w:r w:rsidRPr="008650FC">
              <w:rPr>
                <w:rFonts w:eastAsia="SimSun"/>
              </w:rPr>
              <w:t>大数据驱动网络</w:t>
            </w:r>
            <w:proofErr w:type="spellEnd"/>
            <w:r w:rsidRPr="008650FC">
              <w:rPr>
                <w:rFonts w:eastAsia="SimSun"/>
              </w:rPr>
              <w:t>（</w:t>
            </w:r>
            <w:proofErr w:type="spellStart"/>
            <w:r w:rsidRPr="008650FC">
              <w:rPr>
                <w:rFonts w:eastAsia="SimSun"/>
              </w:rPr>
              <w:t>bDDN</w:t>
            </w:r>
            <w:proofErr w:type="spellEnd"/>
            <w:r w:rsidRPr="008650FC">
              <w:rPr>
                <w:rFonts w:eastAsia="SimSun"/>
              </w:rPr>
              <w:t>）</w:t>
            </w:r>
            <w:proofErr w:type="spellStart"/>
            <w:r w:rsidRPr="008650FC">
              <w:rPr>
                <w:rFonts w:eastAsia="SimSun"/>
              </w:rPr>
              <w:t>和深层包检测</w:t>
            </w:r>
            <w:proofErr w:type="spellEnd"/>
            <w:r w:rsidRPr="008650FC">
              <w:rPr>
                <w:rFonts w:eastAsia="SimSun"/>
              </w:rPr>
              <w:t>（</w:t>
            </w:r>
            <w:r w:rsidRPr="008650FC">
              <w:rPr>
                <w:rFonts w:eastAsia="SimSun"/>
              </w:rPr>
              <w:t>DPI</w:t>
            </w:r>
            <w:r w:rsidRPr="008650FC">
              <w:rPr>
                <w:rFonts w:eastAsia="SimSun"/>
              </w:rPr>
              <w:t>）</w:t>
            </w:r>
          </w:p>
        </w:tc>
      </w:tr>
      <w:tr w:rsidR="00071775" w:rsidRPr="00D70E6A" w14:paraId="5442A71B" w14:textId="77777777">
        <w:trPr>
          <w:jc w:val="center"/>
        </w:trPr>
        <w:tc>
          <w:tcPr>
            <w:tcW w:w="519" w:type="pct"/>
            <w:shd w:val="clear" w:color="auto" w:fill="auto"/>
          </w:tcPr>
          <w:p w14:paraId="7CF96C32" w14:textId="77777777" w:rsidR="00071775" w:rsidRPr="008650FC" w:rsidRDefault="006507CB" w:rsidP="00422306">
            <w:pPr>
              <w:pStyle w:val="Tabletext"/>
              <w:spacing w:after="0"/>
              <w:jc w:val="center"/>
              <w:rPr>
                <w:rFonts w:eastAsia="SimSun"/>
              </w:rPr>
            </w:pPr>
            <w:r w:rsidRPr="008650FC">
              <w:rPr>
                <w:rFonts w:eastAsia="SimSun"/>
              </w:rPr>
              <w:t>16/13</w:t>
            </w:r>
          </w:p>
        </w:tc>
        <w:tc>
          <w:tcPr>
            <w:tcW w:w="1503" w:type="pct"/>
            <w:shd w:val="clear" w:color="auto" w:fill="auto"/>
          </w:tcPr>
          <w:p w14:paraId="07B8AB3C" w14:textId="77777777" w:rsidR="00071775" w:rsidRPr="008650FC" w:rsidRDefault="006507CB" w:rsidP="00422306">
            <w:pPr>
              <w:pStyle w:val="Tabletext"/>
              <w:spacing w:after="0"/>
              <w:rPr>
                <w:rFonts w:eastAsia="SimSun"/>
              </w:rPr>
            </w:pPr>
            <w:proofErr w:type="spellStart"/>
            <w:r w:rsidRPr="008650FC">
              <w:rPr>
                <w:rFonts w:eastAsia="SimSun"/>
              </w:rPr>
              <w:t>未来网络：可信的和量子增强的网络和服务</w:t>
            </w:r>
            <w:proofErr w:type="spellEnd"/>
          </w:p>
        </w:tc>
        <w:tc>
          <w:tcPr>
            <w:tcW w:w="819" w:type="pct"/>
            <w:shd w:val="clear" w:color="auto" w:fill="auto"/>
          </w:tcPr>
          <w:p w14:paraId="528DD405"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260B98A3" w14:textId="77777777" w:rsidR="00071775" w:rsidRPr="008650FC" w:rsidRDefault="006507CB" w:rsidP="00422306">
            <w:pPr>
              <w:pStyle w:val="Tabletext"/>
              <w:spacing w:after="0"/>
              <w:jc w:val="center"/>
              <w:rPr>
                <w:rFonts w:eastAsia="SimSun"/>
              </w:rPr>
            </w:pPr>
            <w:r w:rsidRPr="008650FC">
              <w:rPr>
                <w:rFonts w:eastAsia="SimSun"/>
              </w:rPr>
              <w:t>16/13</w:t>
            </w:r>
          </w:p>
        </w:tc>
        <w:tc>
          <w:tcPr>
            <w:tcW w:w="1640" w:type="pct"/>
            <w:shd w:val="clear" w:color="auto" w:fill="auto"/>
          </w:tcPr>
          <w:p w14:paraId="25EB705F" w14:textId="77777777" w:rsidR="00071775" w:rsidRPr="008650FC" w:rsidRDefault="006507CB" w:rsidP="00422306">
            <w:pPr>
              <w:pStyle w:val="Tabletext"/>
              <w:spacing w:after="0"/>
              <w:rPr>
                <w:rFonts w:eastAsia="SimSun"/>
                <w:highlight w:val="yellow"/>
              </w:rPr>
            </w:pPr>
            <w:proofErr w:type="spellStart"/>
            <w:r w:rsidRPr="008650FC">
              <w:rPr>
                <w:rFonts w:eastAsia="SimSun"/>
              </w:rPr>
              <w:t>以知识为中心、值得信赖的网络和服务</w:t>
            </w:r>
            <w:proofErr w:type="spellEnd"/>
          </w:p>
        </w:tc>
      </w:tr>
      <w:tr w:rsidR="00071775" w:rsidRPr="00D70E6A" w14:paraId="6F7C465D" w14:textId="77777777">
        <w:trPr>
          <w:jc w:val="center"/>
        </w:trPr>
        <w:tc>
          <w:tcPr>
            <w:tcW w:w="519" w:type="pct"/>
            <w:shd w:val="clear" w:color="auto" w:fill="auto"/>
          </w:tcPr>
          <w:p w14:paraId="1C11924C" w14:textId="77777777" w:rsidR="00071775" w:rsidRPr="008650FC" w:rsidRDefault="006507CB" w:rsidP="00422306">
            <w:pPr>
              <w:pStyle w:val="Tabletext"/>
              <w:spacing w:after="0"/>
              <w:jc w:val="center"/>
              <w:rPr>
                <w:rFonts w:eastAsia="SimSun"/>
              </w:rPr>
            </w:pPr>
            <w:r w:rsidRPr="008650FC">
              <w:rPr>
                <w:rFonts w:eastAsia="SimSun"/>
              </w:rPr>
              <w:t>17/13</w:t>
            </w:r>
          </w:p>
        </w:tc>
        <w:tc>
          <w:tcPr>
            <w:tcW w:w="1503" w:type="pct"/>
            <w:shd w:val="clear" w:color="auto" w:fill="auto"/>
          </w:tcPr>
          <w:p w14:paraId="69263F21" w14:textId="52B536D4" w:rsidR="00071775" w:rsidRPr="008650FC" w:rsidRDefault="006507CB" w:rsidP="00422306">
            <w:pPr>
              <w:pStyle w:val="Tabletext"/>
              <w:spacing w:after="0"/>
              <w:rPr>
                <w:rFonts w:eastAsia="SimSun"/>
              </w:rPr>
            </w:pPr>
            <w:proofErr w:type="spellStart"/>
            <w:r w:rsidRPr="008650FC">
              <w:rPr>
                <w:rFonts w:eastAsia="SimSun"/>
              </w:rPr>
              <w:t>未来网络：计算（包括云计算</w:t>
            </w:r>
            <w:r w:rsidR="003B2D88">
              <w:rPr>
                <w:rFonts w:eastAsia="SimSun" w:hint="eastAsia"/>
              </w:rPr>
              <w:t>）</w:t>
            </w:r>
            <w:r w:rsidRPr="008650FC">
              <w:rPr>
                <w:rFonts w:eastAsia="SimSun"/>
              </w:rPr>
              <w:t>和数据处理的要求和能力</w:t>
            </w:r>
            <w:proofErr w:type="spellEnd"/>
          </w:p>
        </w:tc>
        <w:tc>
          <w:tcPr>
            <w:tcW w:w="819" w:type="pct"/>
            <w:shd w:val="clear" w:color="auto" w:fill="auto"/>
          </w:tcPr>
          <w:p w14:paraId="7B50C6CD"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64E7A34D" w14:textId="77777777" w:rsidR="00071775" w:rsidRPr="008650FC" w:rsidRDefault="006507CB" w:rsidP="00422306">
            <w:pPr>
              <w:pStyle w:val="Tabletext"/>
              <w:spacing w:after="0"/>
              <w:jc w:val="center"/>
              <w:rPr>
                <w:rFonts w:eastAsia="SimSun"/>
              </w:rPr>
            </w:pPr>
            <w:r w:rsidRPr="008650FC">
              <w:rPr>
                <w:rFonts w:eastAsia="SimSun"/>
              </w:rPr>
              <w:t>17/13</w:t>
            </w:r>
          </w:p>
        </w:tc>
        <w:tc>
          <w:tcPr>
            <w:tcW w:w="1640" w:type="pct"/>
            <w:shd w:val="clear" w:color="auto" w:fill="auto"/>
          </w:tcPr>
          <w:p w14:paraId="2570B27E" w14:textId="77777777" w:rsidR="00071775" w:rsidRPr="008650FC" w:rsidRDefault="006507CB" w:rsidP="00422306">
            <w:pPr>
              <w:pStyle w:val="Tabletext"/>
              <w:spacing w:after="0"/>
              <w:rPr>
                <w:rFonts w:eastAsia="SimSun"/>
                <w:highlight w:val="yellow"/>
              </w:rPr>
            </w:pPr>
            <w:proofErr w:type="spellStart"/>
            <w:r w:rsidRPr="008650FC">
              <w:rPr>
                <w:rFonts w:eastAsia="SimSun"/>
              </w:rPr>
              <w:t>云计算和大数据的要求、生态系统和一般性能力</w:t>
            </w:r>
            <w:proofErr w:type="spellEnd"/>
          </w:p>
        </w:tc>
      </w:tr>
      <w:tr w:rsidR="00071775" w:rsidRPr="00D70E6A" w14:paraId="11F03B69" w14:textId="77777777">
        <w:trPr>
          <w:jc w:val="center"/>
        </w:trPr>
        <w:tc>
          <w:tcPr>
            <w:tcW w:w="519" w:type="pct"/>
            <w:shd w:val="clear" w:color="auto" w:fill="auto"/>
          </w:tcPr>
          <w:p w14:paraId="0DA45FA4" w14:textId="77777777" w:rsidR="00071775" w:rsidRPr="008650FC" w:rsidRDefault="006507CB" w:rsidP="00422306">
            <w:pPr>
              <w:pStyle w:val="Tabletext"/>
              <w:spacing w:after="0"/>
              <w:jc w:val="center"/>
              <w:rPr>
                <w:rFonts w:eastAsia="SimSun"/>
              </w:rPr>
            </w:pPr>
            <w:r w:rsidRPr="008650FC">
              <w:rPr>
                <w:rFonts w:eastAsia="SimSun"/>
              </w:rPr>
              <w:t>18/13</w:t>
            </w:r>
          </w:p>
        </w:tc>
        <w:tc>
          <w:tcPr>
            <w:tcW w:w="1503" w:type="pct"/>
            <w:shd w:val="clear" w:color="auto" w:fill="auto"/>
          </w:tcPr>
          <w:p w14:paraId="75F5C1CF" w14:textId="1FFBECB4" w:rsidR="00071775" w:rsidRPr="008650FC" w:rsidRDefault="006507CB" w:rsidP="00422306">
            <w:pPr>
              <w:pStyle w:val="Tabletext"/>
              <w:spacing w:after="0"/>
              <w:rPr>
                <w:rFonts w:eastAsia="SimSun"/>
              </w:rPr>
            </w:pPr>
            <w:proofErr w:type="spellStart"/>
            <w:r w:rsidRPr="008650FC">
              <w:rPr>
                <w:rFonts w:eastAsia="SimSun"/>
              </w:rPr>
              <w:t>未来网络：计算（包括云计算</w:t>
            </w:r>
            <w:r w:rsidR="003B2D88">
              <w:rPr>
                <w:rFonts w:eastAsia="SimSun" w:hint="eastAsia"/>
              </w:rPr>
              <w:t>）</w:t>
            </w:r>
            <w:r w:rsidRPr="008650FC">
              <w:rPr>
                <w:rFonts w:eastAsia="SimSun"/>
              </w:rPr>
              <w:t>和数据处理的功能架构</w:t>
            </w:r>
            <w:proofErr w:type="spellEnd"/>
          </w:p>
        </w:tc>
        <w:tc>
          <w:tcPr>
            <w:tcW w:w="819" w:type="pct"/>
            <w:shd w:val="clear" w:color="auto" w:fill="auto"/>
          </w:tcPr>
          <w:p w14:paraId="70191AFB"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0E2D07E5" w14:textId="77777777" w:rsidR="00071775" w:rsidRPr="008650FC" w:rsidRDefault="006507CB" w:rsidP="00422306">
            <w:pPr>
              <w:pStyle w:val="Tabletext"/>
              <w:spacing w:after="0"/>
              <w:jc w:val="center"/>
              <w:rPr>
                <w:rFonts w:eastAsia="SimSun"/>
              </w:rPr>
            </w:pPr>
            <w:r w:rsidRPr="008650FC">
              <w:rPr>
                <w:rFonts w:eastAsia="SimSun"/>
              </w:rPr>
              <w:t>18/13</w:t>
            </w:r>
          </w:p>
        </w:tc>
        <w:tc>
          <w:tcPr>
            <w:tcW w:w="1640" w:type="pct"/>
            <w:shd w:val="clear" w:color="auto" w:fill="auto"/>
          </w:tcPr>
          <w:p w14:paraId="7094A7A4" w14:textId="77777777" w:rsidR="00071775" w:rsidRPr="008650FC" w:rsidRDefault="006507CB" w:rsidP="00422306">
            <w:pPr>
              <w:pStyle w:val="Tabletext"/>
              <w:spacing w:after="0"/>
              <w:rPr>
                <w:rFonts w:eastAsia="SimSun"/>
                <w:b/>
                <w:color w:val="800000"/>
                <w:highlight w:val="yellow"/>
              </w:rPr>
            </w:pPr>
            <w:proofErr w:type="spellStart"/>
            <w:r w:rsidRPr="008650FC">
              <w:rPr>
                <w:rFonts w:eastAsia="SimSun"/>
              </w:rPr>
              <w:t>云计算和大数据的功能架构</w:t>
            </w:r>
            <w:proofErr w:type="spellEnd"/>
          </w:p>
        </w:tc>
      </w:tr>
      <w:tr w:rsidR="00071775" w:rsidRPr="00D70E6A" w14:paraId="0B5A68A5" w14:textId="77777777">
        <w:trPr>
          <w:jc w:val="center"/>
        </w:trPr>
        <w:tc>
          <w:tcPr>
            <w:tcW w:w="519" w:type="pct"/>
            <w:shd w:val="clear" w:color="auto" w:fill="auto"/>
          </w:tcPr>
          <w:p w14:paraId="4823F64C" w14:textId="77777777" w:rsidR="00071775" w:rsidRPr="008650FC" w:rsidRDefault="006507CB" w:rsidP="00422306">
            <w:pPr>
              <w:pStyle w:val="Tabletext"/>
              <w:spacing w:after="0"/>
              <w:jc w:val="center"/>
              <w:rPr>
                <w:rFonts w:eastAsia="SimSun"/>
              </w:rPr>
            </w:pPr>
            <w:r w:rsidRPr="008650FC">
              <w:rPr>
                <w:rFonts w:eastAsia="SimSun"/>
              </w:rPr>
              <w:t>19/13</w:t>
            </w:r>
          </w:p>
        </w:tc>
        <w:tc>
          <w:tcPr>
            <w:tcW w:w="1503" w:type="pct"/>
            <w:shd w:val="clear" w:color="auto" w:fill="auto"/>
          </w:tcPr>
          <w:p w14:paraId="26ACA292" w14:textId="0BEB2A05" w:rsidR="00071775" w:rsidRPr="008650FC" w:rsidRDefault="006507CB" w:rsidP="00422306">
            <w:pPr>
              <w:pStyle w:val="Tabletext"/>
              <w:spacing w:after="0"/>
              <w:rPr>
                <w:rFonts w:eastAsia="SimSun"/>
              </w:rPr>
            </w:pPr>
            <w:proofErr w:type="spellStart"/>
            <w:r w:rsidRPr="008650FC">
              <w:rPr>
                <w:rFonts w:eastAsia="SimSun"/>
              </w:rPr>
              <w:t>未来网络：计算（包括云计算</w:t>
            </w:r>
            <w:r w:rsidR="003B2D88">
              <w:rPr>
                <w:rFonts w:eastAsia="SimSun" w:hint="eastAsia"/>
              </w:rPr>
              <w:t>）</w:t>
            </w:r>
            <w:r w:rsidRPr="008650FC">
              <w:rPr>
                <w:rFonts w:eastAsia="SimSun"/>
              </w:rPr>
              <w:t>和数据处理的端到端管理、治理和安全</w:t>
            </w:r>
            <w:proofErr w:type="spellEnd"/>
          </w:p>
        </w:tc>
        <w:tc>
          <w:tcPr>
            <w:tcW w:w="819" w:type="pct"/>
            <w:shd w:val="clear" w:color="auto" w:fill="auto"/>
          </w:tcPr>
          <w:p w14:paraId="47E5702A"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480CCCC8" w14:textId="77777777" w:rsidR="00071775" w:rsidRPr="008650FC" w:rsidRDefault="006507CB" w:rsidP="00422306">
            <w:pPr>
              <w:pStyle w:val="Tabletext"/>
              <w:spacing w:after="0"/>
              <w:jc w:val="center"/>
              <w:rPr>
                <w:rFonts w:eastAsia="SimSun"/>
              </w:rPr>
            </w:pPr>
            <w:r w:rsidRPr="008650FC">
              <w:rPr>
                <w:rFonts w:eastAsia="SimSun"/>
              </w:rPr>
              <w:t>19/13</w:t>
            </w:r>
          </w:p>
        </w:tc>
        <w:tc>
          <w:tcPr>
            <w:tcW w:w="1640" w:type="pct"/>
            <w:shd w:val="clear" w:color="auto" w:fill="auto"/>
          </w:tcPr>
          <w:p w14:paraId="2E18E01C" w14:textId="77777777" w:rsidR="00071775" w:rsidRPr="008650FC" w:rsidRDefault="006507CB" w:rsidP="00422306">
            <w:pPr>
              <w:pStyle w:val="Tabletext"/>
              <w:spacing w:after="0"/>
              <w:rPr>
                <w:rFonts w:eastAsia="SimSun"/>
                <w:color w:val="800000"/>
                <w:highlight w:val="yellow"/>
              </w:rPr>
            </w:pPr>
            <w:proofErr w:type="spellStart"/>
            <w:r w:rsidRPr="008650FC">
              <w:rPr>
                <w:rFonts w:eastAsia="SimSun"/>
              </w:rPr>
              <w:t>端到端云计算管理、云安全性和大数据管理</w:t>
            </w:r>
            <w:proofErr w:type="spellEnd"/>
          </w:p>
        </w:tc>
      </w:tr>
      <w:tr w:rsidR="00071775" w:rsidRPr="00D70E6A" w14:paraId="1E533D97" w14:textId="77777777">
        <w:trPr>
          <w:jc w:val="center"/>
        </w:trPr>
        <w:tc>
          <w:tcPr>
            <w:tcW w:w="519" w:type="pct"/>
            <w:shd w:val="clear" w:color="auto" w:fill="auto"/>
          </w:tcPr>
          <w:p w14:paraId="266D2695" w14:textId="77777777" w:rsidR="00071775" w:rsidRPr="008650FC" w:rsidRDefault="006507CB" w:rsidP="00422306">
            <w:pPr>
              <w:pStyle w:val="Tabletext"/>
              <w:spacing w:after="0"/>
              <w:jc w:val="center"/>
              <w:rPr>
                <w:rFonts w:eastAsia="SimSun"/>
              </w:rPr>
            </w:pPr>
            <w:r w:rsidRPr="008650FC">
              <w:rPr>
                <w:rFonts w:eastAsia="SimSun"/>
              </w:rPr>
              <w:t>20/13</w:t>
            </w:r>
          </w:p>
        </w:tc>
        <w:tc>
          <w:tcPr>
            <w:tcW w:w="1503" w:type="pct"/>
            <w:shd w:val="clear" w:color="auto" w:fill="auto"/>
          </w:tcPr>
          <w:p w14:paraId="446DF526" w14:textId="77777777" w:rsidR="00071775" w:rsidRPr="008650FC" w:rsidRDefault="006507CB" w:rsidP="00422306">
            <w:pPr>
              <w:pStyle w:val="Tabletext"/>
              <w:spacing w:after="0"/>
              <w:rPr>
                <w:rFonts w:eastAsia="SimSun"/>
              </w:rPr>
            </w:pPr>
            <w:r w:rsidRPr="008650FC">
              <w:rPr>
                <w:rFonts w:eastAsia="SimSun"/>
              </w:rPr>
              <w:t>IMT-2020</w:t>
            </w:r>
            <w:proofErr w:type="spellStart"/>
            <w:r w:rsidRPr="008650FC">
              <w:rPr>
                <w:rFonts w:eastAsia="SimSun"/>
              </w:rPr>
              <w:t>之后的网络与机器学习：需求和架构</w:t>
            </w:r>
            <w:proofErr w:type="spellEnd"/>
          </w:p>
        </w:tc>
        <w:tc>
          <w:tcPr>
            <w:tcW w:w="819" w:type="pct"/>
            <w:shd w:val="clear" w:color="auto" w:fill="auto"/>
          </w:tcPr>
          <w:p w14:paraId="49629689"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6635D68A" w14:textId="77777777" w:rsidR="00071775" w:rsidRPr="008650FC" w:rsidRDefault="006507CB" w:rsidP="00422306">
            <w:pPr>
              <w:pStyle w:val="Tabletext"/>
              <w:spacing w:after="0"/>
              <w:jc w:val="center"/>
              <w:rPr>
                <w:rFonts w:eastAsia="SimSun"/>
              </w:rPr>
            </w:pPr>
            <w:r w:rsidRPr="008650FC">
              <w:rPr>
                <w:rFonts w:eastAsia="SimSun"/>
              </w:rPr>
              <w:t>20/13</w:t>
            </w:r>
          </w:p>
        </w:tc>
        <w:tc>
          <w:tcPr>
            <w:tcW w:w="1640" w:type="pct"/>
            <w:shd w:val="clear" w:color="auto" w:fill="auto"/>
          </w:tcPr>
          <w:p w14:paraId="3A7464FE" w14:textId="77777777" w:rsidR="00071775" w:rsidRPr="008650FC" w:rsidRDefault="006507CB" w:rsidP="00422306">
            <w:pPr>
              <w:pStyle w:val="Tabletext"/>
              <w:spacing w:after="0"/>
              <w:rPr>
                <w:rFonts w:eastAsia="SimSun"/>
                <w:highlight w:val="yellow"/>
              </w:rPr>
            </w:pPr>
            <w:r w:rsidRPr="008650FC">
              <w:rPr>
                <w:rFonts w:eastAsia="SimSun"/>
              </w:rPr>
              <w:t>IMT-2020</w:t>
            </w:r>
            <w:r w:rsidRPr="008650FC">
              <w:rPr>
                <w:rFonts w:eastAsia="SimSun"/>
              </w:rPr>
              <w:t>：</w:t>
            </w:r>
            <w:proofErr w:type="spellStart"/>
            <w:r w:rsidRPr="008650FC">
              <w:rPr>
                <w:rFonts w:eastAsia="SimSun"/>
              </w:rPr>
              <w:t>网络要求和功能架构</w:t>
            </w:r>
            <w:proofErr w:type="spellEnd"/>
          </w:p>
        </w:tc>
      </w:tr>
      <w:tr w:rsidR="00071775" w:rsidRPr="00D70E6A" w14:paraId="3CCD522A" w14:textId="77777777">
        <w:trPr>
          <w:trHeight w:val="940"/>
          <w:jc w:val="center"/>
        </w:trPr>
        <w:tc>
          <w:tcPr>
            <w:tcW w:w="519" w:type="pct"/>
            <w:shd w:val="clear" w:color="auto" w:fill="auto"/>
          </w:tcPr>
          <w:p w14:paraId="7A6E911C" w14:textId="77777777" w:rsidR="00071775" w:rsidRPr="008650FC" w:rsidRDefault="006507CB" w:rsidP="00422306">
            <w:pPr>
              <w:pStyle w:val="Tabletext"/>
              <w:spacing w:after="0"/>
              <w:jc w:val="center"/>
              <w:rPr>
                <w:rFonts w:eastAsia="SimSun"/>
              </w:rPr>
            </w:pPr>
            <w:r w:rsidRPr="008650FC">
              <w:rPr>
                <w:rFonts w:eastAsia="SimSun"/>
              </w:rPr>
              <w:t>21/13</w:t>
            </w:r>
          </w:p>
        </w:tc>
        <w:tc>
          <w:tcPr>
            <w:tcW w:w="1503" w:type="pct"/>
            <w:shd w:val="clear" w:color="auto" w:fill="auto"/>
          </w:tcPr>
          <w:p w14:paraId="7EC1D568" w14:textId="77777777" w:rsidR="00071775" w:rsidRPr="008650FC" w:rsidRDefault="006507CB" w:rsidP="00422306">
            <w:pPr>
              <w:pStyle w:val="Tabletext"/>
              <w:spacing w:after="0"/>
              <w:rPr>
                <w:rFonts w:eastAsia="SimSun"/>
              </w:rPr>
            </w:pPr>
            <w:r w:rsidRPr="008650FC">
              <w:rPr>
                <w:rFonts w:eastAsia="SimSun"/>
              </w:rPr>
              <w:t>IMT-2020</w:t>
            </w:r>
            <w:proofErr w:type="spellStart"/>
            <w:r w:rsidRPr="008650FC">
              <w:rPr>
                <w:rFonts w:eastAsia="SimSun"/>
              </w:rPr>
              <w:t>之后的网络：网络软件化</w:t>
            </w:r>
            <w:proofErr w:type="spellEnd"/>
          </w:p>
        </w:tc>
        <w:tc>
          <w:tcPr>
            <w:tcW w:w="819" w:type="pct"/>
            <w:shd w:val="clear" w:color="auto" w:fill="auto"/>
          </w:tcPr>
          <w:p w14:paraId="6D24E8E5"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3C078B9C" w14:textId="77777777" w:rsidR="00071775" w:rsidRPr="008650FC" w:rsidRDefault="006507CB" w:rsidP="00422306">
            <w:pPr>
              <w:pStyle w:val="Tabletext"/>
              <w:spacing w:after="0"/>
              <w:jc w:val="center"/>
              <w:rPr>
                <w:rFonts w:eastAsia="SimSun"/>
              </w:rPr>
            </w:pPr>
            <w:r w:rsidRPr="008650FC">
              <w:rPr>
                <w:rFonts w:eastAsia="SimSun"/>
              </w:rPr>
              <w:t>21/13</w:t>
            </w:r>
          </w:p>
        </w:tc>
        <w:tc>
          <w:tcPr>
            <w:tcW w:w="1640" w:type="pct"/>
            <w:shd w:val="clear" w:color="auto" w:fill="auto"/>
          </w:tcPr>
          <w:p w14:paraId="0883A13D" w14:textId="77777777" w:rsidR="00071775" w:rsidRPr="008650FC" w:rsidRDefault="006507CB" w:rsidP="00422306">
            <w:pPr>
              <w:pStyle w:val="Tabletext"/>
              <w:spacing w:after="0"/>
              <w:rPr>
                <w:rFonts w:eastAsia="SimSun"/>
                <w:highlight w:val="yellow"/>
              </w:rPr>
            </w:pPr>
            <w:proofErr w:type="spellStart"/>
            <w:r w:rsidRPr="008650FC">
              <w:rPr>
                <w:rFonts w:eastAsia="SimSun"/>
              </w:rPr>
              <w:t>网络软件化、包括软件定义网络、网络切片和编排</w:t>
            </w:r>
            <w:proofErr w:type="spellEnd"/>
          </w:p>
        </w:tc>
      </w:tr>
      <w:tr w:rsidR="00071775" w:rsidRPr="00D70E6A" w14:paraId="6FA6F710" w14:textId="77777777">
        <w:trPr>
          <w:trHeight w:val="390"/>
          <w:jc w:val="center"/>
        </w:trPr>
        <w:tc>
          <w:tcPr>
            <w:tcW w:w="519" w:type="pct"/>
            <w:shd w:val="clear" w:color="auto" w:fill="auto"/>
          </w:tcPr>
          <w:p w14:paraId="2BD5E728" w14:textId="77777777" w:rsidR="00071775" w:rsidRPr="008650FC" w:rsidRDefault="006507CB" w:rsidP="00422306">
            <w:pPr>
              <w:pStyle w:val="Tabletext"/>
              <w:spacing w:after="0"/>
              <w:jc w:val="center"/>
              <w:rPr>
                <w:rFonts w:eastAsia="SimSun"/>
              </w:rPr>
            </w:pPr>
            <w:r w:rsidRPr="008650FC">
              <w:rPr>
                <w:rFonts w:eastAsia="SimSun"/>
              </w:rPr>
              <w:t>22/13</w:t>
            </w:r>
          </w:p>
        </w:tc>
        <w:tc>
          <w:tcPr>
            <w:tcW w:w="1503" w:type="pct"/>
            <w:shd w:val="clear" w:color="auto" w:fill="auto"/>
          </w:tcPr>
          <w:p w14:paraId="4811B176" w14:textId="77777777" w:rsidR="00071775" w:rsidRPr="008650FC" w:rsidRDefault="006507CB" w:rsidP="00422306">
            <w:pPr>
              <w:pStyle w:val="Tabletext"/>
              <w:spacing w:after="0"/>
              <w:rPr>
                <w:rFonts w:eastAsia="SimSun"/>
              </w:rPr>
            </w:pPr>
            <w:r w:rsidRPr="008650FC">
              <w:rPr>
                <w:rFonts w:eastAsia="SimSun"/>
              </w:rPr>
              <w:t>IMT-2020</w:t>
            </w:r>
            <w:proofErr w:type="spellStart"/>
            <w:r w:rsidRPr="008650FC">
              <w:rPr>
                <w:rFonts w:eastAsia="SimSun"/>
              </w:rPr>
              <w:t>之后的网络：新兴网络技术</w:t>
            </w:r>
            <w:proofErr w:type="spellEnd"/>
          </w:p>
        </w:tc>
        <w:tc>
          <w:tcPr>
            <w:tcW w:w="819" w:type="pct"/>
            <w:shd w:val="clear" w:color="auto" w:fill="auto"/>
          </w:tcPr>
          <w:p w14:paraId="69D1E417"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34283999" w14:textId="77777777" w:rsidR="00071775" w:rsidRPr="008650FC" w:rsidRDefault="006507CB" w:rsidP="00422306">
            <w:pPr>
              <w:pStyle w:val="Tabletext"/>
              <w:spacing w:after="0"/>
              <w:jc w:val="center"/>
              <w:rPr>
                <w:rFonts w:eastAsia="SimSun"/>
              </w:rPr>
            </w:pPr>
            <w:r w:rsidRPr="008650FC">
              <w:rPr>
                <w:rFonts w:eastAsia="SimSun"/>
              </w:rPr>
              <w:t>22/13</w:t>
            </w:r>
          </w:p>
        </w:tc>
        <w:tc>
          <w:tcPr>
            <w:tcW w:w="1640" w:type="pct"/>
            <w:shd w:val="clear" w:color="auto" w:fill="auto"/>
          </w:tcPr>
          <w:p w14:paraId="06366400" w14:textId="77777777" w:rsidR="00071775" w:rsidRPr="008650FC" w:rsidRDefault="006507CB" w:rsidP="00422306">
            <w:pPr>
              <w:pStyle w:val="Tabletext"/>
              <w:spacing w:after="0"/>
              <w:rPr>
                <w:rFonts w:eastAsia="SimSun"/>
                <w:highlight w:val="yellow"/>
              </w:rPr>
            </w:pPr>
            <w:r w:rsidRPr="008650FC">
              <w:rPr>
                <w:rFonts w:eastAsia="SimSun"/>
              </w:rPr>
              <w:t>IMT-2020</w:t>
            </w:r>
            <w:proofErr w:type="spellStart"/>
            <w:r w:rsidRPr="008650FC">
              <w:rPr>
                <w:rFonts w:eastAsia="SimSun"/>
              </w:rPr>
              <w:t>及未来网络的即将到来的网络技术</w:t>
            </w:r>
            <w:proofErr w:type="spellEnd"/>
          </w:p>
        </w:tc>
      </w:tr>
      <w:tr w:rsidR="00071775" w:rsidRPr="00D70E6A" w14:paraId="110B12CD" w14:textId="77777777">
        <w:trPr>
          <w:trHeight w:val="405"/>
          <w:jc w:val="center"/>
        </w:trPr>
        <w:tc>
          <w:tcPr>
            <w:tcW w:w="519" w:type="pct"/>
            <w:shd w:val="clear" w:color="auto" w:fill="auto"/>
          </w:tcPr>
          <w:p w14:paraId="73612150" w14:textId="77777777" w:rsidR="00071775" w:rsidRPr="008650FC" w:rsidRDefault="006507CB" w:rsidP="00422306">
            <w:pPr>
              <w:pStyle w:val="Tabletext"/>
              <w:spacing w:after="0"/>
              <w:jc w:val="center"/>
              <w:rPr>
                <w:rFonts w:eastAsia="SimSun"/>
              </w:rPr>
            </w:pPr>
            <w:r w:rsidRPr="008650FC">
              <w:rPr>
                <w:rFonts w:eastAsia="SimSun"/>
              </w:rPr>
              <w:t>23/13</w:t>
            </w:r>
          </w:p>
        </w:tc>
        <w:tc>
          <w:tcPr>
            <w:tcW w:w="1503" w:type="pct"/>
            <w:shd w:val="clear" w:color="auto" w:fill="auto"/>
          </w:tcPr>
          <w:p w14:paraId="7047E7AE" w14:textId="77777777" w:rsidR="00071775" w:rsidRPr="008650FC" w:rsidRDefault="006507CB" w:rsidP="00422306">
            <w:pPr>
              <w:pStyle w:val="Tabletext"/>
              <w:spacing w:after="0"/>
              <w:rPr>
                <w:rFonts w:eastAsia="SimSun"/>
              </w:rPr>
            </w:pPr>
            <w:r w:rsidRPr="008650FC">
              <w:rPr>
                <w:rFonts w:eastAsia="SimSun"/>
              </w:rPr>
              <w:t>IMT-2020</w:t>
            </w:r>
            <w:proofErr w:type="spellStart"/>
            <w:r w:rsidRPr="008650FC">
              <w:rPr>
                <w:rFonts w:eastAsia="SimSun"/>
              </w:rPr>
              <w:t>之后的网络：固定、移动和卫星融合</w:t>
            </w:r>
            <w:proofErr w:type="spellEnd"/>
          </w:p>
        </w:tc>
        <w:tc>
          <w:tcPr>
            <w:tcW w:w="819" w:type="pct"/>
            <w:shd w:val="clear" w:color="auto" w:fill="auto"/>
          </w:tcPr>
          <w:p w14:paraId="118FF487" w14:textId="77777777" w:rsidR="00071775" w:rsidRPr="008650FC" w:rsidRDefault="006507CB" w:rsidP="00422306">
            <w:pPr>
              <w:pStyle w:val="Tabletext"/>
              <w:spacing w:after="0"/>
              <w:rPr>
                <w:rFonts w:eastAsia="SimSun"/>
              </w:rPr>
            </w:pPr>
            <w:proofErr w:type="spellStart"/>
            <w:r w:rsidRPr="008650FC">
              <w:rPr>
                <w:rFonts w:eastAsia="SimSun"/>
              </w:rPr>
              <w:t>继续</w:t>
            </w:r>
            <w:proofErr w:type="spellEnd"/>
          </w:p>
        </w:tc>
        <w:tc>
          <w:tcPr>
            <w:tcW w:w="519" w:type="pct"/>
            <w:shd w:val="clear" w:color="auto" w:fill="auto"/>
          </w:tcPr>
          <w:p w14:paraId="5AA48B53" w14:textId="77777777" w:rsidR="00071775" w:rsidRPr="008650FC" w:rsidRDefault="006507CB" w:rsidP="00422306">
            <w:pPr>
              <w:pStyle w:val="Tabletext"/>
              <w:spacing w:after="0"/>
              <w:jc w:val="center"/>
              <w:rPr>
                <w:rFonts w:eastAsia="SimSun"/>
              </w:rPr>
            </w:pPr>
            <w:r w:rsidRPr="008650FC">
              <w:rPr>
                <w:rFonts w:eastAsia="SimSun"/>
              </w:rPr>
              <w:t>23/13</w:t>
            </w:r>
          </w:p>
        </w:tc>
        <w:tc>
          <w:tcPr>
            <w:tcW w:w="1640" w:type="pct"/>
            <w:shd w:val="clear" w:color="auto" w:fill="auto"/>
          </w:tcPr>
          <w:p w14:paraId="7581D667" w14:textId="77777777" w:rsidR="00071775" w:rsidRPr="008650FC" w:rsidRDefault="006507CB" w:rsidP="00422306">
            <w:pPr>
              <w:pStyle w:val="Tabletext"/>
              <w:spacing w:after="0"/>
              <w:rPr>
                <w:rFonts w:eastAsia="SimSun"/>
                <w:highlight w:val="yellow"/>
              </w:rPr>
            </w:pPr>
            <w:proofErr w:type="spellStart"/>
            <w:r w:rsidRPr="008650FC">
              <w:rPr>
                <w:rFonts w:eastAsia="SimSun"/>
              </w:rPr>
              <w:t>固定</w:t>
            </w:r>
            <w:proofErr w:type="spellEnd"/>
            <w:r w:rsidRPr="008650FC">
              <w:rPr>
                <w:rFonts w:eastAsia="SimSun"/>
              </w:rPr>
              <w:t xml:space="preserve"> – </w:t>
            </w:r>
            <w:proofErr w:type="spellStart"/>
            <w:r w:rsidRPr="008650FC">
              <w:rPr>
                <w:rFonts w:eastAsia="SimSun"/>
              </w:rPr>
              <w:t>移动融合，包括</w:t>
            </w:r>
            <w:proofErr w:type="spellEnd"/>
            <w:r w:rsidRPr="008650FC">
              <w:rPr>
                <w:rFonts w:eastAsia="SimSun"/>
              </w:rPr>
              <w:t>IMT-2020</w:t>
            </w:r>
          </w:p>
        </w:tc>
      </w:tr>
      <w:bookmarkEnd w:id="22"/>
    </w:tbl>
    <w:p w14:paraId="70DCECCE" w14:textId="77777777" w:rsidR="00071775" w:rsidRPr="00D70E6A" w:rsidRDefault="006507CB" w:rsidP="00422306">
      <w:pPr>
        <w:rPr>
          <w:rFonts w:eastAsia="SimSun"/>
        </w:rPr>
      </w:pPr>
      <w:r w:rsidRPr="00D70E6A">
        <w:rPr>
          <w:rFonts w:eastAsia="SimSun"/>
        </w:rPr>
        <w:br w:type="page"/>
      </w:r>
    </w:p>
    <w:p w14:paraId="66758CBA" w14:textId="77777777" w:rsidR="00071775" w:rsidRPr="00FC7F9C" w:rsidRDefault="006507CB" w:rsidP="009C19D8">
      <w:pPr>
        <w:pStyle w:val="Heading1"/>
      </w:pPr>
      <w:bookmarkStart w:id="23" w:name="_Toc63774831"/>
      <w:bookmarkStart w:id="24" w:name="_Toc70960567"/>
      <w:r w:rsidRPr="00FC7F9C">
        <w:lastRenderedPageBreak/>
        <w:t>2</w:t>
      </w:r>
      <w:r w:rsidRPr="00FC7F9C">
        <w:tab/>
      </w:r>
      <w:proofErr w:type="spellStart"/>
      <w:r w:rsidRPr="00FC7F9C">
        <w:rPr>
          <w:rFonts w:ascii="SimSun" w:eastAsia="SimSun" w:hAnsi="SimSun" w:cs="SimSun" w:hint="eastAsia"/>
        </w:rPr>
        <w:t>课题描述</w:t>
      </w:r>
      <w:bookmarkEnd w:id="23"/>
      <w:bookmarkEnd w:id="24"/>
      <w:proofErr w:type="spellEnd"/>
    </w:p>
    <w:p w14:paraId="46A49901" w14:textId="6A6FBB9E" w:rsidR="00071775" w:rsidRPr="00C73665" w:rsidRDefault="006507CB" w:rsidP="009C19D8">
      <w:pPr>
        <w:pStyle w:val="Heading2"/>
      </w:pPr>
      <w:bookmarkStart w:id="25" w:name="_Toc63774832"/>
      <w:bookmarkStart w:id="26" w:name="_Toc70960568"/>
      <w:r w:rsidRPr="00C73665">
        <w:t>A</w:t>
      </w:r>
      <w:r w:rsidRPr="00C73665">
        <w:tab/>
      </w:r>
      <w:r w:rsidRPr="00B04EA1">
        <w:rPr>
          <w:rFonts w:ascii="SimSun" w:eastAsia="SimSun" w:hAnsi="SimSun" w:cs="SimSun" w:hint="eastAsia"/>
        </w:rPr>
        <w:t>第</w:t>
      </w:r>
      <w:r w:rsidRPr="00C73665">
        <w:t>1</w:t>
      </w:r>
      <w:r w:rsidRPr="00C73665">
        <w:rPr>
          <w:rFonts w:hint="eastAsia"/>
        </w:rPr>
        <w:t>/1</w:t>
      </w:r>
      <w:r w:rsidRPr="00C73665">
        <w:t>3</w:t>
      </w:r>
      <w:proofErr w:type="spellStart"/>
      <w:r w:rsidRPr="00B04EA1">
        <w:rPr>
          <w:rFonts w:ascii="SimSun" w:eastAsia="SimSun" w:hAnsi="SimSun" w:cs="SimSun" w:hint="eastAsia"/>
        </w:rPr>
        <w:t>号课题</w:t>
      </w:r>
      <w:proofErr w:type="spellEnd"/>
      <w:r w:rsidRPr="00C73665">
        <w:rPr>
          <w:rFonts w:hint="eastAsia"/>
        </w:rPr>
        <w:t xml:space="preserve"> </w:t>
      </w:r>
      <w:r w:rsidRPr="00C73665">
        <w:t xml:space="preserve">– </w:t>
      </w:r>
      <w:proofErr w:type="spellStart"/>
      <w:r w:rsidRPr="00B04EA1">
        <w:rPr>
          <w:rFonts w:ascii="SimSun" w:eastAsia="SimSun" w:hAnsi="SimSun" w:cs="SimSun" w:hint="eastAsia"/>
        </w:rPr>
        <w:t>未来网络：创新服务</w:t>
      </w:r>
      <w:r w:rsidR="003B2D88">
        <w:rPr>
          <w:rFonts w:ascii="SimSun" w:eastAsia="SimSun" w:hAnsi="SimSun" w:cs="SimSun" w:hint="eastAsia"/>
        </w:rPr>
        <w:t>方案</w:t>
      </w:r>
      <w:r w:rsidRPr="00B04EA1">
        <w:rPr>
          <w:rFonts w:ascii="SimSun" w:eastAsia="SimSun" w:hAnsi="SimSun" w:cs="SimSun" w:hint="eastAsia"/>
        </w:rPr>
        <w:t>，包括环境和社会经济方面</w:t>
      </w:r>
      <w:bookmarkEnd w:id="25"/>
      <w:bookmarkEnd w:id="26"/>
      <w:proofErr w:type="spellEnd"/>
    </w:p>
    <w:p w14:paraId="338EA89C" w14:textId="77777777" w:rsidR="00071775" w:rsidRPr="00D70E6A" w:rsidRDefault="006507CB" w:rsidP="00422306">
      <w:pPr>
        <w:rPr>
          <w:rFonts w:eastAsia="SimSun"/>
        </w:rPr>
      </w:pPr>
      <w:r w:rsidRPr="00D70E6A">
        <w:rPr>
          <w:rFonts w:eastAsia="SimSun" w:hint="eastAsia"/>
        </w:rPr>
        <w:t>（第</w:t>
      </w:r>
      <w:r w:rsidRPr="00D70E6A">
        <w:rPr>
          <w:rFonts w:eastAsia="SimSun"/>
        </w:rPr>
        <w:t>1/13</w:t>
      </w:r>
      <w:r w:rsidRPr="00D70E6A">
        <w:rPr>
          <w:rFonts w:eastAsia="SimSun" w:hint="eastAsia"/>
        </w:rPr>
        <w:t>号课题的延续）</w:t>
      </w:r>
    </w:p>
    <w:p w14:paraId="02E73C12" w14:textId="77777777" w:rsidR="00071775" w:rsidRPr="00C73665" w:rsidRDefault="006507CB" w:rsidP="009C19D8">
      <w:pPr>
        <w:pStyle w:val="Heading3"/>
      </w:pPr>
      <w:bookmarkStart w:id="27" w:name="_Toc63774833"/>
      <w:bookmarkStart w:id="28" w:name="_Toc70960569"/>
      <w:r w:rsidRPr="00C73665">
        <w:t>A.1</w:t>
      </w:r>
      <w:r w:rsidRPr="00C73665">
        <w:tab/>
      </w:r>
      <w:proofErr w:type="spellStart"/>
      <w:r w:rsidRPr="00C73665">
        <w:rPr>
          <w:rFonts w:ascii="SimSun" w:eastAsia="SimSun" w:hAnsi="SimSun" w:cs="SimSun" w:hint="eastAsia"/>
        </w:rPr>
        <w:t>目的</w:t>
      </w:r>
      <w:bookmarkEnd w:id="27"/>
      <w:bookmarkEnd w:id="28"/>
      <w:proofErr w:type="spellEnd"/>
    </w:p>
    <w:p w14:paraId="7BF83861" w14:textId="77777777" w:rsidR="00071775" w:rsidRPr="00D70E6A" w:rsidRDefault="006507CB" w:rsidP="00422306">
      <w:pPr>
        <w:ind w:firstLineChars="200" w:firstLine="480"/>
        <w:rPr>
          <w:rFonts w:eastAsia="SimSun"/>
        </w:rPr>
      </w:pPr>
      <w:r w:rsidRPr="00D70E6A">
        <w:rPr>
          <w:rFonts w:eastAsia="SimSun" w:hint="eastAsia"/>
          <w:lang w:eastAsia="zh-Hans"/>
        </w:rPr>
        <w:t>受信息技术支持的创新服务场景为各种环境下创建需要</w:t>
      </w:r>
      <w:r w:rsidRPr="00D70E6A">
        <w:rPr>
          <w:rFonts w:eastAsia="SimSun" w:hint="eastAsia"/>
          <w:lang w:eastAsia="zh-Hans"/>
        </w:rPr>
        <w:t>ICT</w:t>
      </w:r>
      <w:r w:rsidRPr="00D70E6A">
        <w:rPr>
          <w:rFonts w:eastAsia="SimSun" w:hint="eastAsia"/>
          <w:lang w:eastAsia="zh-Hans"/>
        </w:rPr>
        <w:t>支持的新服务准备了机会。例如，与气候对环境的影响有关的风险缓解服务特征形成了服务场景，且当下其重要性在快速提高。</w:t>
      </w:r>
    </w:p>
    <w:p w14:paraId="7C97EA22" w14:textId="77777777" w:rsidR="00071775" w:rsidRPr="00D70E6A" w:rsidRDefault="006507CB" w:rsidP="00422306">
      <w:pPr>
        <w:ind w:firstLineChars="200" w:firstLine="480"/>
        <w:rPr>
          <w:rFonts w:eastAsia="SimSun"/>
        </w:rPr>
      </w:pPr>
      <w:r w:rsidRPr="00D70E6A">
        <w:rPr>
          <w:rFonts w:eastAsia="SimSun" w:hint="eastAsia"/>
        </w:rPr>
        <w:t>重要的是不仅</w:t>
      </w:r>
      <w:r w:rsidRPr="00D70E6A">
        <w:rPr>
          <w:rFonts w:eastAsia="SimSun" w:hint="eastAsia"/>
          <w:lang w:eastAsia="zh-Hans"/>
        </w:rPr>
        <w:t>应考虑</w:t>
      </w:r>
      <w:r w:rsidRPr="00D70E6A">
        <w:rPr>
          <w:rFonts w:eastAsia="SimSun" w:hint="eastAsia"/>
        </w:rPr>
        <w:t>可能开发的</w:t>
      </w:r>
      <w:r w:rsidRPr="00D70E6A">
        <w:rPr>
          <w:rFonts w:eastAsia="SimSun" w:hint="eastAsia"/>
          <w:lang w:eastAsia="zh-Hans"/>
        </w:rPr>
        <w:t>潜在</w:t>
      </w:r>
      <w:r w:rsidRPr="00D70E6A">
        <w:rPr>
          <w:rFonts w:eastAsia="SimSun" w:hint="eastAsia"/>
        </w:rPr>
        <w:t>应用服务（通过使用案例描述），还应</w:t>
      </w:r>
      <w:r w:rsidRPr="00D70E6A">
        <w:rPr>
          <w:rFonts w:eastAsia="SimSun" w:hint="eastAsia"/>
          <w:lang w:eastAsia="zh-Hans"/>
        </w:rPr>
        <w:t>考虑</w:t>
      </w:r>
      <w:r w:rsidRPr="00D70E6A">
        <w:rPr>
          <w:rFonts w:eastAsia="SimSun" w:hint="eastAsia"/>
        </w:rPr>
        <w:t>预期的运营</w:t>
      </w:r>
      <w:r w:rsidRPr="00D70E6A">
        <w:rPr>
          <w:rFonts w:eastAsia="SimSun" w:hint="eastAsia"/>
          <w:lang w:eastAsia="zh-Hans"/>
        </w:rPr>
        <w:t>服务场景</w:t>
      </w:r>
      <w:r w:rsidRPr="00D70E6A">
        <w:rPr>
          <w:rFonts w:eastAsia="SimSun" w:hint="eastAsia"/>
        </w:rPr>
        <w:t>和相关服务模型的实施（通过</w:t>
      </w:r>
      <w:r w:rsidRPr="00D70E6A">
        <w:rPr>
          <w:rFonts w:eastAsia="SimSun" w:hint="eastAsia"/>
          <w:lang w:eastAsia="zh-Hans"/>
        </w:rPr>
        <w:t>服务</w:t>
      </w:r>
      <w:r w:rsidRPr="00D70E6A">
        <w:rPr>
          <w:rFonts w:eastAsia="SimSun" w:hint="eastAsia"/>
        </w:rPr>
        <w:t>部署</w:t>
      </w:r>
      <w:r w:rsidRPr="00D70E6A">
        <w:rPr>
          <w:rFonts w:eastAsia="SimSun" w:hint="eastAsia"/>
          <w:lang w:eastAsia="zh-Hans"/>
        </w:rPr>
        <w:t>模型</w:t>
      </w:r>
      <w:r w:rsidRPr="00D70E6A">
        <w:rPr>
          <w:rFonts w:eastAsia="SimSun" w:hint="eastAsia"/>
        </w:rPr>
        <w:t>描述）。这</w:t>
      </w:r>
      <w:r w:rsidRPr="00D70E6A">
        <w:rPr>
          <w:rFonts w:eastAsia="SimSun" w:hint="eastAsia"/>
          <w:lang w:eastAsia="zh-Hans"/>
        </w:rPr>
        <w:t>些考量</w:t>
      </w:r>
      <w:r w:rsidRPr="00D70E6A">
        <w:rPr>
          <w:rFonts w:eastAsia="SimSun" w:hint="eastAsia"/>
        </w:rPr>
        <w:t>可用于协助规划应用服务，甚至加速</w:t>
      </w:r>
      <w:r w:rsidRPr="00D70E6A">
        <w:rPr>
          <w:rFonts w:eastAsia="SimSun" w:hint="eastAsia"/>
          <w:lang w:eastAsia="zh-Hans"/>
        </w:rPr>
        <w:t>未来</w:t>
      </w:r>
      <w:r w:rsidRPr="00D70E6A">
        <w:rPr>
          <w:rFonts w:eastAsia="SimSun" w:hint="eastAsia"/>
        </w:rPr>
        <w:t>网络</w:t>
      </w:r>
      <w:r w:rsidRPr="00D70E6A">
        <w:rPr>
          <w:rFonts w:eastAsia="SimSun" w:hint="eastAsia"/>
          <w:lang w:eastAsia="zh-Hans"/>
        </w:rPr>
        <w:t>应用服务</w:t>
      </w:r>
      <w:r w:rsidRPr="00D70E6A">
        <w:rPr>
          <w:rFonts w:eastAsia="SimSun" w:hint="eastAsia"/>
        </w:rPr>
        <w:t>的</w:t>
      </w:r>
      <w:r w:rsidRPr="00D70E6A">
        <w:rPr>
          <w:rFonts w:eastAsia="SimSun" w:hint="eastAsia"/>
          <w:lang w:eastAsia="zh-Hans"/>
        </w:rPr>
        <w:t>提供</w:t>
      </w:r>
      <w:r w:rsidRPr="00D70E6A">
        <w:rPr>
          <w:rFonts w:eastAsia="SimSun" w:hint="eastAsia"/>
        </w:rPr>
        <w:t>和自动化。</w:t>
      </w:r>
      <w:r w:rsidRPr="00D70E6A">
        <w:rPr>
          <w:rFonts w:eastAsia="SimSun" w:hint="eastAsia"/>
          <w:lang w:eastAsia="zh-Hans"/>
        </w:rPr>
        <w:t>基于未来网络技术的服务部署模型可用于支持服务提供商的业务创新。</w:t>
      </w:r>
    </w:p>
    <w:p w14:paraId="6AFE05B9" w14:textId="77777777" w:rsidR="00071775" w:rsidRPr="00D70E6A" w:rsidRDefault="006507CB" w:rsidP="00422306">
      <w:pPr>
        <w:ind w:firstLineChars="200" w:firstLine="480"/>
        <w:rPr>
          <w:rFonts w:eastAsia="SimSun"/>
        </w:rPr>
      </w:pPr>
      <w:r w:rsidRPr="00D70E6A">
        <w:rPr>
          <w:rFonts w:eastAsia="SimSun" w:hint="eastAsia"/>
          <w:lang w:eastAsia="zh-Hans"/>
        </w:rPr>
        <w:t>使用案例应从用户角度着手，服务部署模型应顾及服务提供商的看法。</w:t>
      </w:r>
    </w:p>
    <w:p w14:paraId="2E2E6F49" w14:textId="77777777" w:rsidR="00071775" w:rsidRPr="00D70E6A" w:rsidRDefault="006507CB" w:rsidP="00422306">
      <w:pPr>
        <w:ind w:firstLineChars="200" w:firstLine="480"/>
        <w:rPr>
          <w:rFonts w:eastAsia="SimSun"/>
        </w:rPr>
      </w:pPr>
      <w:r w:rsidRPr="00D70E6A">
        <w:rPr>
          <w:rFonts w:eastAsia="SimSun" w:hint="eastAsia"/>
          <w:lang w:eastAsia="zh-Hans"/>
        </w:rPr>
        <w:t>在这些研究背景下，本课题也将考虑环境和社会经济方面的问题，目标是尽量减少环境影响和为网络生态系统涉及的各主体减少进入壁垒。</w:t>
      </w:r>
    </w:p>
    <w:p w14:paraId="46701EB5" w14:textId="77777777" w:rsidR="00071775" w:rsidRPr="00D70E6A" w:rsidRDefault="006507CB" w:rsidP="00422306">
      <w:pPr>
        <w:ind w:firstLineChars="200" w:firstLine="480"/>
        <w:rPr>
          <w:rFonts w:eastAsia="SimSun"/>
        </w:rPr>
      </w:pPr>
      <w:r w:rsidRPr="00D70E6A">
        <w:rPr>
          <w:rFonts w:eastAsia="SimSun" w:hint="eastAsia"/>
          <w:lang w:eastAsia="zh-Hans"/>
        </w:rPr>
        <w:t>本课题责任下的建议书包括：</w:t>
      </w:r>
    </w:p>
    <w:p w14:paraId="5656E1C4" w14:textId="77777777" w:rsidR="00071775" w:rsidRPr="00D70E6A" w:rsidRDefault="006507CB" w:rsidP="005D4505">
      <w:pPr>
        <w:pStyle w:val="enumlev1"/>
      </w:pPr>
      <w:r w:rsidRPr="00D70E6A">
        <w:t>–</w:t>
      </w:r>
      <w:r w:rsidRPr="00D70E6A">
        <w:tab/>
        <w:t>Y</w:t>
      </w:r>
      <w:r w:rsidRPr="00D70E6A">
        <w:rPr>
          <w:rFonts w:hint="eastAsia"/>
          <w:lang w:eastAsia="zh-Hans"/>
        </w:rPr>
        <w:t>系列建议书。</w:t>
      </w:r>
    </w:p>
    <w:p w14:paraId="5E1FF823" w14:textId="77777777" w:rsidR="00071775" w:rsidRPr="00C73665" w:rsidRDefault="006507CB" w:rsidP="009C19D8">
      <w:pPr>
        <w:pStyle w:val="Heading3"/>
      </w:pPr>
      <w:bookmarkStart w:id="29" w:name="_Toc63774834"/>
      <w:bookmarkStart w:id="30" w:name="_Toc70960570"/>
      <w:r w:rsidRPr="00C73665">
        <w:t>A.2</w:t>
      </w:r>
      <w:r w:rsidRPr="00C73665">
        <w:tab/>
      </w:r>
      <w:bookmarkStart w:id="31" w:name="_Toc45640212"/>
      <w:proofErr w:type="spellStart"/>
      <w:r w:rsidRPr="00C73665">
        <w:rPr>
          <w:rFonts w:ascii="SimSun" w:eastAsia="SimSun" w:hAnsi="SimSun" w:cs="SimSun" w:hint="eastAsia"/>
        </w:rPr>
        <w:t>研究项目</w:t>
      </w:r>
      <w:bookmarkEnd w:id="29"/>
      <w:bookmarkEnd w:id="30"/>
      <w:bookmarkEnd w:id="31"/>
      <w:proofErr w:type="spellEnd"/>
      <w:r w:rsidRPr="00C73665">
        <w:t xml:space="preserve"> </w:t>
      </w:r>
    </w:p>
    <w:p w14:paraId="0B7F520D" w14:textId="77777777" w:rsidR="00071775" w:rsidRPr="00D70E6A" w:rsidRDefault="006507CB" w:rsidP="00422306">
      <w:pPr>
        <w:ind w:firstLineChars="200" w:firstLine="480"/>
        <w:rPr>
          <w:rFonts w:eastAsia="SimSun"/>
        </w:rPr>
      </w:pPr>
      <w:r w:rsidRPr="00D70E6A">
        <w:rPr>
          <w:rFonts w:eastAsia="SimSun"/>
          <w:lang w:eastAsia="zh-Hans"/>
        </w:rPr>
        <w:t>须审议</w:t>
      </w:r>
      <w:r w:rsidRPr="00D70E6A">
        <w:rPr>
          <w:rFonts w:eastAsia="SimSun"/>
        </w:rPr>
        <w:t>的</w:t>
      </w:r>
      <w:r w:rsidRPr="00D70E6A">
        <w:rPr>
          <w:rFonts w:eastAsia="SimSun" w:hint="eastAsia"/>
          <w:lang w:eastAsia="zh-Hans"/>
        </w:rPr>
        <w:t>研究项目包括</w:t>
      </w:r>
      <w:r w:rsidRPr="00D70E6A">
        <w:rPr>
          <w:rFonts w:eastAsia="SimSun" w:hint="eastAsia"/>
        </w:rPr>
        <w:t>但</w:t>
      </w:r>
      <w:r w:rsidRPr="00D70E6A">
        <w:rPr>
          <w:rFonts w:eastAsia="SimSun"/>
        </w:rPr>
        <w:t>不限于</w:t>
      </w:r>
      <w:r w:rsidRPr="00D70E6A">
        <w:rPr>
          <w:rFonts w:eastAsia="SimSun" w:hint="eastAsia"/>
        </w:rPr>
        <w:t>：</w:t>
      </w:r>
    </w:p>
    <w:p w14:paraId="2E7B6F73" w14:textId="77777777" w:rsidR="00071775" w:rsidRPr="00D70E6A" w:rsidRDefault="006507CB" w:rsidP="005D4505">
      <w:pPr>
        <w:pStyle w:val="enumlev1"/>
      </w:pPr>
      <w:r w:rsidRPr="00D70E6A">
        <w:t>−</w:t>
      </w:r>
      <w:r w:rsidRPr="00D70E6A">
        <w:tab/>
      </w:r>
      <w:r w:rsidRPr="00D70E6A">
        <w:rPr>
          <w:rFonts w:hint="eastAsia"/>
          <w:lang w:eastAsia="zh-Hans"/>
        </w:rPr>
        <w:t>未来网络中创新应用服务的使用案例和服务场景；</w:t>
      </w:r>
    </w:p>
    <w:p w14:paraId="506F677E" w14:textId="77777777" w:rsidR="00071775" w:rsidRPr="00D70E6A" w:rsidRDefault="006507CB" w:rsidP="005D4505">
      <w:pPr>
        <w:pStyle w:val="enumlev1"/>
      </w:pPr>
      <w:r w:rsidRPr="00D70E6A">
        <w:t>−</w:t>
      </w:r>
      <w:r w:rsidRPr="00D70E6A">
        <w:tab/>
      </w:r>
      <w:r w:rsidRPr="00D70E6A">
        <w:rPr>
          <w:rFonts w:hint="eastAsia"/>
          <w:lang w:eastAsia="zh-Hans"/>
        </w:rPr>
        <w:t>未来网络中创新应用服务的服务部署模型；</w:t>
      </w:r>
    </w:p>
    <w:p w14:paraId="5CE22902" w14:textId="77777777" w:rsidR="00071775" w:rsidRPr="00D70E6A" w:rsidRDefault="006507CB" w:rsidP="005D4505">
      <w:pPr>
        <w:pStyle w:val="enumlev1"/>
      </w:pPr>
      <w:r w:rsidRPr="00D70E6A">
        <w:t>−</w:t>
      </w:r>
      <w:r w:rsidRPr="00D70E6A">
        <w:tab/>
      </w:r>
      <w:r w:rsidRPr="00D70E6A">
        <w:rPr>
          <w:rFonts w:hint="eastAsia"/>
          <w:lang w:eastAsia="zh-Hans"/>
        </w:rPr>
        <w:t>在未来网络创新应用服务背景下，支持提高环境意识（如，节能）；</w:t>
      </w:r>
    </w:p>
    <w:p w14:paraId="6B4C2291" w14:textId="77777777" w:rsidR="00071775" w:rsidRPr="00D70E6A" w:rsidRDefault="006507CB" w:rsidP="005D4505">
      <w:pPr>
        <w:pStyle w:val="enumlev1"/>
      </w:pPr>
      <w:r w:rsidRPr="00D70E6A">
        <w:t>−</w:t>
      </w:r>
      <w:r w:rsidRPr="00D70E6A">
        <w:tab/>
      </w:r>
      <w:r w:rsidRPr="00D70E6A">
        <w:rPr>
          <w:rFonts w:hint="eastAsia"/>
          <w:lang w:eastAsia="zh-Hans"/>
        </w:rPr>
        <w:t>在未来网络创新应用服务背景下，支持提高社会经济意识。</w:t>
      </w:r>
    </w:p>
    <w:p w14:paraId="62D703A5" w14:textId="77777777" w:rsidR="00071775" w:rsidRPr="00C73665" w:rsidRDefault="006507CB" w:rsidP="009C19D8">
      <w:pPr>
        <w:pStyle w:val="Heading3"/>
      </w:pPr>
      <w:bookmarkStart w:id="32" w:name="_Toc63774835"/>
      <w:bookmarkStart w:id="33" w:name="_Toc70960571"/>
      <w:r w:rsidRPr="00C73665">
        <w:t>A.</w:t>
      </w:r>
      <w:r w:rsidRPr="00C73665">
        <w:rPr>
          <w:rFonts w:hint="eastAsia"/>
        </w:rPr>
        <w:t>3</w:t>
      </w:r>
      <w:r w:rsidRPr="00C73665">
        <w:tab/>
      </w:r>
      <w:proofErr w:type="spellStart"/>
      <w:r w:rsidRPr="00C73665">
        <w:rPr>
          <w:rFonts w:ascii="SimSun" w:eastAsia="SimSun" w:hAnsi="SimSun" w:cs="SimSun" w:hint="eastAsia"/>
        </w:rPr>
        <w:t>任务</w:t>
      </w:r>
      <w:bookmarkEnd w:id="32"/>
      <w:bookmarkEnd w:id="33"/>
      <w:proofErr w:type="spellEnd"/>
    </w:p>
    <w:p w14:paraId="6DB3AB3A" w14:textId="77777777" w:rsidR="00071775" w:rsidRPr="00D70E6A" w:rsidRDefault="006507CB" w:rsidP="00422306">
      <w:pPr>
        <w:keepNext/>
        <w:keepLines/>
        <w:ind w:firstLineChars="200" w:firstLine="480"/>
        <w:rPr>
          <w:rFonts w:eastAsia="SimSun"/>
          <w:bCs/>
        </w:rPr>
      </w:pPr>
      <w:r w:rsidRPr="00D70E6A">
        <w:rPr>
          <w:rFonts w:eastAsia="SimSun" w:hint="eastAsia"/>
          <w:lang w:eastAsia="zh-Hans"/>
        </w:rPr>
        <w:t>本</w:t>
      </w:r>
      <w:r w:rsidRPr="00D70E6A">
        <w:rPr>
          <w:rFonts w:eastAsia="SimSun" w:hint="eastAsia"/>
        </w:rPr>
        <w:t>课题产生的文件通常作为增补发表，</w:t>
      </w:r>
      <w:r w:rsidRPr="00D70E6A">
        <w:rPr>
          <w:rFonts w:eastAsia="SimSun" w:hint="eastAsia"/>
          <w:lang w:eastAsia="zh-Hans"/>
        </w:rPr>
        <w:t>或者</w:t>
      </w:r>
      <w:r w:rsidRPr="00D70E6A">
        <w:rPr>
          <w:rFonts w:eastAsia="SimSun" w:hint="eastAsia"/>
        </w:rPr>
        <w:t>随着</w:t>
      </w:r>
      <w:r w:rsidRPr="00D70E6A">
        <w:rPr>
          <w:rFonts w:eastAsia="SimSun" w:hint="eastAsia"/>
          <w:lang w:eastAsia="zh-Hans"/>
        </w:rPr>
        <w:t>其它相关课题的发展而不断发展，或随着</w:t>
      </w:r>
      <w:r w:rsidRPr="00D70E6A">
        <w:rPr>
          <w:rFonts w:eastAsia="SimSun" w:hint="eastAsia"/>
        </w:rPr>
        <w:t>与其它相关课题的协调逐步完善。</w:t>
      </w:r>
    </w:p>
    <w:p w14:paraId="20BCCB8E" w14:textId="77777777" w:rsidR="00071775" w:rsidRPr="00D70E6A" w:rsidRDefault="006507CB" w:rsidP="00422306">
      <w:pPr>
        <w:keepNext/>
        <w:keepLines/>
        <w:ind w:firstLineChars="200" w:firstLine="480"/>
        <w:rPr>
          <w:rFonts w:eastAsia="SimSun"/>
          <w:bCs/>
        </w:rPr>
      </w:pPr>
      <w:r w:rsidRPr="00D70E6A">
        <w:rPr>
          <w:rFonts w:eastAsia="SimSun" w:hint="eastAsia"/>
          <w:bCs/>
        </w:rPr>
        <w:t>任务包括但不限于</w:t>
      </w:r>
      <w:r w:rsidRPr="00D70E6A">
        <w:rPr>
          <w:rFonts w:eastAsia="SimSun" w:hint="eastAsia"/>
          <w:bCs/>
          <w:lang w:eastAsia="zh-Hans"/>
        </w:rPr>
        <w:t>下列内容，并酌情为下列内容编制文件</w:t>
      </w:r>
      <w:r w:rsidRPr="00D70E6A">
        <w:rPr>
          <w:rFonts w:eastAsia="SimSun" w:hint="eastAsia"/>
          <w:bCs/>
        </w:rPr>
        <w:t>：</w:t>
      </w:r>
    </w:p>
    <w:p w14:paraId="05D9C741" w14:textId="2DF9EA92" w:rsidR="00071775" w:rsidRPr="00C623FC" w:rsidRDefault="00C623FC" w:rsidP="005D4505">
      <w:pPr>
        <w:pStyle w:val="enumlev1"/>
        <w:rPr>
          <w:rFonts w:eastAsia="Times New Roman"/>
          <w:lang w:val="fr-FR"/>
        </w:rPr>
      </w:pPr>
      <w:r w:rsidRPr="00B93C19">
        <w:rPr>
          <w:rFonts w:ascii="Symbol" w:eastAsia="Calibri" w:hAnsi="Symbol"/>
        </w:rPr>
        <w:t></w:t>
      </w:r>
      <w:r w:rsidR="006507CB" w:rsidRPr="00C623FC">
        <w:rPr>
          <w:rFonts w:eastAsia="Times New Roman"/>
          <w:lang w:val="fr-FR"/>
        </w:rPr>
        <w:tab/>
      </w:r>
      <w:r w:rsidR="006507CB" w:rsidRPr="00C623FC">
        <w:rPr>
          <w:rFonts w:hint="eastAsia"/>
          <w:lang w:val="fr-FR"/>
        </w:rPr>
        <w:t>未来网络创新应用服务的使用案例、服务场景和服务部署模型，如，智慧农业、智慧学习、智能产业、智慧能源控制、智慧物流、基于无人机（无人驾驶飞行器）的服务等；</w:t>
      </w:r>
    </w:p>
    <w:p w14:paraId="0EBDB2BA" w14:textId="389FA2E8" w:rsidR="00071775" w:rsidRPr="00D70E6A" w:rsidRDefault="003F659D" w:rsidP="005D4505">
      <w:pPr>
        <w:pStyle w:val="enumlev1"/>
      </w:pPr>
      <w:r w:rsidRPr="00B93C19">
        <w:rPr>
          <w:rFonts w:ascii="Symbol" w:eastAsia="Calibri" w:hAnsi="Symbol"/>
        </w:rPr>
        <w:t></w:t>
      </w:r>
      <w:r w:rsidRPr="00D70E6A">
        <w:tab/>
      </w:r>
      <w:r w:rsidR="006507CB" w:rsidRPr="00D70E6A">
        <w:rPr>
          <w:rFonts w:hint="eastAsia"/>
          <w:lang w:eastAsia="zh-Hans"/>
        </w:rPr>
        <w:t>在未来网络创新应用服务背景下，增强降低能源消耗和提高能源效率管理的环境意识；</w:t>
      </w:r>
    </w:p>
    <w:p w14:paraId="1E7E4032" w14:textId="632E5FD0" w:rsidR="00071775" w:rsidRPr="00D70E6A" w:rsidRDefault="003F659D" w:rsidP="005D4505">
      <w:pPr>
        <w:pStyle w:val="enumlev1"/>
      </w:pPr>
      <w:r w:rsidRPr="00B93C19">
        <w:rPr>
          <w:rFonts w:ascii="Symbol" w:eastAsia="Calibri" w:hAnsi="Symbol"/>
        </w:rPr>
        <w:t></w:t>
      </w:r>
      <w:r w:rsidRPr="00D70E6A">
        <w:tab/>
      </w:r>
      <w:r w:rsidR="006507CB" w:rsidRPr="00D70E6A">
        <w:rPr>
          <w:rFonts w:hint="eastAsia"/>
          <w:lang w:eastAsia="zh-Hans"/>
        </w:rPr>
        <w:t>在未来网络创新应用服务背景下，提高社会经济意识。</w:t>
      </w:r>
    </w:p>
    <w:p w14:paraId="6C718199" w14:textId="77777777" w:rsidR="00071775" w:rsidRPr="007A1D37" w:rsidRDefault="006507CB" w:rsidP="0027161A">
      <w:pPr>
        <w:ind w:firstLineChars="200" w:firstLine="480"/>
        <w:rPr>
          <w:rFonts w:eastAsia="SimSun"/>
          <w:bCs/>
        </w:rPr>
      </w:pPr>
      <w:r w:rsidRPr="007A1D37">
        <w:rPr>
          <w:rFonts w:eastAsia="SimSun" w:hint="eastAsia"/>
          <w:lang w:eastAsia="zh-Hans"/>
        </w:rPr>
        <w:t>本</w:t>
      </w:r>
      <w:r w:rsidRPr="007A1D37">
        <w:rPr>
          <w:rFonts w:eastAsia="SimSun"/>
        </w:rPr>
        <w:t>课题下所开展的工作最新情况见第</w:t>
      </w:r>
      <w:r w:rsidRPr="007A1D37">
        <w:rPr>
          <w:rFonts w:eastAsia="SimSun"/>
        </w:rPr>
        <w:t>13</w:t>
      </w:r>
      <w:r w:rsidRPr="007A1D37">
        <w:rPr>
          <w:rFonts w:eastAsia="SimSun" w:hint="eastAsia"/>
          <w:lang w:eastAsia="zh-Hans"/>
        </w:rPr>
        <w:t>研究</w:t>
      </w:r>
      <w:r w:rsidRPr="007A1D37">
        <w:rPr>
          <w:rFonts w:eastAsia="SimSun"/>
        </w:rPr>
        <w:t>组</w:t>
      </w:r>
      <w:r w:rsidRPr="007A1D37">
        <w:rPr>
          <w:rFonts w:eastAsia="SimSun" w:hint="eastAsia"/>
          <w:lang w:eastAsia="zh-Hans"/>
        </w:rPr>
        <w:t>的</w:t>
      </w:r>
      <w:r w:rsidRPr="007A1D37">
        <w:rPr>
          <w:rFonts w:eastAsia="SimSun"/>
        </w:rPr>
        <w:t>工作计划</w:t>
      </w:r>
      <w:r w:rsidRPr="007A1D37">
        <w:rPr>
          <w:rFonts w:eastAsia="SimSun" w:hint="eastAsia"/>
        </w:rPr>
        <w:t>：</w:t>
      </w:r>
      <w:hyperlink r:id="rId14" w:history="1">
        <w:r w:rsidRPr="007A1D37">
          <w:rPr>
            <w:rStyle w:val="Hyperlink"/>
            <w:rFonts w:eastAsia="SimSun"/>
          </w:rPr>
          <w:t>https://www.itu.int/ITU-T/workprog/wp_search.aspx?Q=1/13</w:t>
        </w:r>
      </w:hyperlink>
      <w:r w:rsidRPr="007A1D37">
        <w:rPr>
          <w:rFonts w:eastAsia="SimSun" w:hint="eastAsia"/>
          <w:lang w:eastAsia="zh-Hans"/>
        </w:rPr>
        <w:t>。</w:t>
      </w:r>
    </w:p>
    <w:p w14:paraId="5985B6B4" w14:textId="6AF7D584" w:rsidR="00071775" w:rsidRPr="00C73665" w:rsidRDefault="006507CB" w:rsidP="009C19D8">
      <w:pPr>
        <w:pStyle w:val="Heading3"/>
      </w:pPr>
      <w:bookmarkStart w:id="34" w:name="_Toc63774836"/>
      <w:bookmarkStart w:id="35" w:name="_Toc70960572"/>
      <w:r w:rsidRPr="00C73665">
        <w:lastRenderedPageBreak/>
        <w:t>A.</w:t>
      </w:r>
      <w:r w:rsidRPr="00C73665">
        <w:rPr>
          <w:rFonts w:hint="eastAsia"/>
        </w:rPr>
        <w:t>4</w:t>
      </w:r>
      <w:r w:rsidRPr="00C73665">
        <w:tab/>
      </w:r>
      <w:proofErr w:type="spellStart"/>
      <w:r w:rsidRPr="00C73665">
        <w:rPr>
          <w:rFonts w:ascii="SimSun" w:eastAsia="SimSun" w:hAnsi="SimSun" w:cs="SimSun" w:hint="eastAsia"/>
        </w:rPr>
        <w:t>关系</w:t>
      </w:r>
      <w:bookmarkEnd w:id="34"/>
      <w:bookmarkEnd w:id="35"/>
      <w:proofErr w:type="spellEnd"/>
    </w:p>
    <w:p w14:paraId="79BEF56C" w14:textId="77777777" w:rsidR="00071775" w:rsidRPr="00C73665" w:rsidRDefault="006507CB" w:rsidP="00297748">
      <w:pPr>
        <w:pStyle w:val="Headingb"/>
      </w:pPr>
      <w:proofErr w:type="spellStart"/>
      <w:r w:rsidRPr="00C73665">
        <w:rPr>
          <w:rFonts w:hint="eastAsia"/>
        </w:rPr>
        <w:t>建议书</w:t>
      </w:r>
      <w:proofErr w:type="spellEnd"/>
    </w:p>
    <w:p w14:paraId="2DDA2EDD" w14:textId="77777777" w:rsidR="00071775" w:rsidRPr="00D70E6A" w:rsidRDefault="006507CB" w:rsidP="005D4505">
      <w:pPr>
        <w:pStyle w:val="enumlev1"/>
      </w:pPr>
      <w:r w:rsidRPr="00D70E6A">
        <w:t>–</w:t>
      </w:r>
      <w:r w:rsidRPr="00D70E6A">
        <w:tab/>
        <w:t>Y</w:t>
      </w:r>
      <w:r w:rsidRPr="00D70E6A">
        <w:rPr>
          <w:rFonts w:hint="eastAsia"/>
        </w:rPr>
        <w:t>系列</w:t>
      </w:r>
      <w:r w:rsidRPr="00D70E6A">
        <w:t>建议书</w:t>
      </w:r>
    </w:p>
    <w:p w14:paraId="2644AD3A" w14:textId="77777777" w:rsidR="00071775" w:rsidRPr="00C73665" w:rsidRDefault="006507CB" w:rsidP="00297748">
      <w:pPr>
        <w:pStyle w:val="Headingb"/>
      </w:pPr>
      <w:proofErr w:type="spellStart"/>
      <w:r w:rsidRPr="00C73665">
        <w:rPr>
          <w:rFonts w:hint="eastAsia"/>
        </w:rPr>
        <w:t>课题</w:t>
      </w:r>
      <w:proofErr w:type="spellEnd"/>
    </w:p>
    <w:p w14:paraId="33B654DA" w14:textId="77777777" w:rsidR="00071775" w:rsidRPr="00D70E6A" w:rsidRDefault="006507CB" w:rsidP="005D4505">
      <w:pPr>
        <w:pStyle w:val="enumlev1"/>
      </w:pPr>
      <w:r w:rsidRPr="00D70E6A">
        <w:t>–</w:t>
      </w:r>
      <w:r w:rsidRPr="00D70E6A">
        <w:tab/>
      </w:r>
      <w:r w:rsidRPr="00D70E6A">
        <w:rPr>
          <w:rFonts w:hint="eastAsia"/>
          <w:lang w:eastAsia="zh-Hans"/>
        </w:rPr>
        <w:t>第</w:t>
      </w:r>
      <w:r w:rsidRPr="00D70E6A">
        <w:rPr>
          <w:lang w:eastAsia="zh-Hans"/>
        </w:rPr>
        <w:t>13</w:t>
      </w:r>
      <w:r w:rsidRPr="00D70E6A">
        <w:rPr>
          <w:rFonts w:hint="eastAsia"/>
          <w:lang w:eastAsia="zh-Hans"/>
        </w:rPr>
        <w:t>研究组的所有课题</w:t>
      </w:r>
    </w:p>
    <w:p w14:paraId="74E1ED4F" w14:textId="77777777" w:rsidR="00071775" w:rsidRPr="00C73665" w:rsidRDefault="006507CB" w:rsidP="00297748">
      <w:pPr>
        <w:pStyle w:val="Headingb"/>
      </w:pPr>
      <w:proofErr w:type="spellStart"/>
      <w:r w:rsidRPr="00C73665">
        <w:rPr>
          <w:rFonts w:hint="eastAsia"/>
        </w:rPr>
        <w:t>研究组</w:t>
      </w:r>
      <w:proofErr w:type="spellEnd"/>
    </w:p>
    <w:p w14:paraId="1A59DFCB" w14:textId="77777777" w:rsidR="00071775" w:rsidRPr="00D70E6A" w:rsidRDefault="006507CB" w:rsidP="005D4505">
      <w:pPr>
        <w:pStyle w:val="enumlev1"/>
      </w:pPr>
      <w:r w:rsidRPr="00D70E6A">
        <w:t>–</w:t>
      </w:r>
      <w:r w:rsidRPr="00D70E6A">
        <w:tab/>
        <w:t>ITU-T</w:t>
      </w:r>
      <w:r w:rsidRPr="00D70E6A">
        <w:rPr>
          <w:rFonts w:hint="eastAsia"/>
        </w:rPr>
        <w:t>第</w:t>
      </w:r>
      <w:r w:rsidRPr="00D70E6A">
        <w:t>5</w:t>
      </w:r>
      <w:r w:rsidRPr="00D70E6A">
        <w:t>、</w:t>
      </w:r>
      <w:r w:rsidRPr="00D70E6A">
        <w:t>11</w:t>
      </w:r>
      <w:r w:rsidRPr="00D70E6A">
        <w:t>、</w:t>
      </w:r>
      <w:r w:rsidRPr="00D70E6A">
        <w:t>16</w:t>
      </w:r>
      <w:r w:rsidRPr="00D70E6A">
        <w:t>、</w:t>
      </w:r>
      <w:r w:rsidRPr="00D70E6A">
        <w:t>17</w:t>
      </w:r>
      <w:r w:rsidRPr="00D70E6A">
        <w:t>、</w:t>
      </w:r>
      <w:r w:rsidRPr="00D70E6A">
        <w:t>20</w:t>
      </w:r>
      <w:r w:rsidRPr="00D70E6A">
        <w:rPr>
          <w:rFonts w:hint="eastAsia"/>
        </w:rPr>
        <w:t>研究</w:t>
      </w:r>
      <w:r w:rsidRPr="00D70E6A">
        <w:t>组</w:t>
      </w:r>
    </w:p>
    <w:p w14:paraId="04EB3E66" w14:textId="77777777" w:rsidR="00071775" w:rsidRPr="00D70E6A" w:rsidRDefault="006507CB" w:rsidP="005D4505">
      <w:pPr>
        <w:pStyle w:val="enumlev1"/>
      </w:pPr>
      <w:r w:rsidRPr="00D70E6A">
        <w:t>–</w:t>
      </w:r>
      <w:r w:rsidRPr="00D70E6A">
        <w:tab/>
        <w:t>ITU-D</w:t>
      </w:r>
      <w:r w:rsidRPr="00D70E6A">
        <w:rPr>
          <w:rFonts w:hint="eastAsia"/>
        </w:rPr>
        <w:t>第</w:t>
      </w:r>
      <w:r w:rsidRPr="00D70E6A">
        <w:t>1</w:t>
      </w:r>
      <w:r w:rsidRPr="00D70E6A">
        <w:rPr>
          <w:rFonts w:hint="eastAsia"/>
        </w:rPr>
        <w:t>和</w:t>
      </w:r>
      <w:r w:rsidRPr="00D70E6A">
        <w:t>2</w:t>
      </w:r>
      <w:r w:rsidRPr="00D70E6A">
        <w:rPr>
          <w:rFonts w:hint="eastAsia"/>
        </w:rPr>
        <w:t>研究</w:t>
      </w:r>
      <w:r w:rsidRPr="00D70E6A">
        <w:t>组</w:t>
      </w:r>
    </w:p>
    <w:p w14:paraId="4FC585C0" w14:textId="77777777" w:rsidR="00071775" w:rsidRPr="00C73665" w:rsidRDefault="006507CB" w:rsidP="00297748">
      <w:pPr>
        <w:pStyle w:val="Headingb"/>
      </w:pPr>
      <w:proofErr w:type="spellStart"/>
      <w:r w:rsidRPr="00C73665">
        <w:rPr>
          <w:rFonts w:hint="eastAsia"/>
        </w:rPr>
        <w:t>其他机构</w:t>
      </w:r>
      <w:proofErr w:type="spellEnd"/>
    </w:p>
    <w:p w14:paraId="67A90784" w14:textId="77777777" w:rsidR="00071775" w:rsidRPr="00C73665" w:rsidRDefault="006507CB" w:rsidP="005D4505">
      <w:pPr>
        <w:pStyle w:val="enumlev1"/>
        <w:rPr>
          <w:rFonts w:eastAsia="Times New Roman"/>
          <w:lang w:val="fr-FR"/>
        </w:rPr>
      </w:pPr>
      <w:r w:rsidRPr="00D70E6A">
        <w:t>–</w:t>
      </w:r>
      <w:r w:rsidRPr="00D70E6A">
        <w:tab/>
      </w:r>
      <w:r w:rsidRPr="00C73665">
        <w:rPr>
          <w:rFonts w:hint="eastAsia"/>
          <w:lang w:val="fr-FR"/>
        </w:rPr>
        <w:t>国际标准化组织（</w:t>
      </w:r>
      <w:r w:rsidRPr="00C73665">
        <w:rPr>
          <w:rFonts w:eastAsia="Times New Roman"/>
          <w:lang w:val="fr-FR"/>
        </w:rPr>
        <w:t>ISO</w:t>
      </w:r>
      <w:r w:rsidRPr="00C73665">
        <w:rPr>
          <w:rFonts w:hint="eastAsia"/>
          <w:lang w:val="fr-FR"/>
        </w:rPr>
        <w:t>）、国际电工委员会（</w:t>
      </w:r>
      <w:r w:rsidRPr="00C73665">
        <w:rPr>
          <w:rFonts w:eastAsia="Times New Roman"/>
          <w:lang w:val="fr-FR"/>
        </w:rPr>
        <w:t>IEC</w:t>
      </w:r>
      <w:r w:rsidRPr="00C73665">
        <w:rPr>
          <w:rFonts w:hint="eastAsia"/>
          <w:lang w:val="fr-FR"/>
        </w:rPr>
        <w:t>）、美国国家标准学会（</w:t>
      </w:r>
      <w:r w:rsidRPr="00C73665">
        <w:rPr>
          <w:rFonts w:eastAsia="Times New Roman"/>
          <w:lang w:val="fr-FR"/>
        </w:rPr>
        <w:t>ANSI</w:t>
      </w:r>
      <w:r w:rsidRPr="00C73665">
        <w:rPr>
          <w:rFonts w:hint="eastAsia"/>
          <w:lang w:val="fr-FR"/>
        </w:rPr>
        <w:t>）、欧洲电信标准协会（</w:t>
      </w:r>
      <w:r w:rsidRPr="00C73665">
        <w:rPr>
          <w:rFonts w:eastAsia="Times New Roman"/>
          <w:lang w:val="fr-FR"/>
        </w:rPr>
        <w:t>ETSI</w:t>
      </w:r>
      <w:r w:rsidRPr="00C73665">
        <w:rPr>
          <w:rFonts w:hint="eastAsia"/>
          <w:lang w:val="fr-FR"/>
        </w:rPr>
        <w:t>）</w:t>
      </w:r>
    </w:p>
    <w:p w14:paraId="5A923AF4" w14:textId="77777777" w:rsidR="00071775" w:rsidRPr="00C73665" w:rsidRDefault="006507CB" w:rsidP="005D4505">
      <w:pPr>
        <w:pStyle w:val="enumlev1"/>
        <w:rPr>
          <w:rFonts w:eastAsia="Times New Roman"/>
          <w:lang w:val="fr-FR"/>
        </w:rPr>
      </w:pPr>
      <w:r w:rsidRPr="00C73665">
        <w:rPr>
          <w:rFonts w:eastAsia="Times New Roman"/>
          <w:lang w:val="fr-FR"/>
        </w:rPr>
        <w:t>−</w:t>
      </w:r>
      <w:r w:rsidRPr="00C73665">
        <w:rPr>
          <w:rFonts w:eastAsia="Times New Roman"/>
          <w:lang w:val="fr-FR"/>
        </w:rPr>
        <w:tab/>
      </w:r>
      <w:r w:rsidRPr="00C73665">
        <w:rPr>
          <w:rFonts w:hint="eastAsia"/>
          <w:lang w:val="fr-FR"/>
        </w:rPr>
        <w:t>电气与电子工程师协会（</w:t>
      </w:r>
      <w:r w:rsidRPr="00C73665">
        <w:rPr>
          <w:rFonts w:eastAsia="Times New Roman"/>
          <w:lang w:val="fr-FR"/>
        </w:rPr>
        <w:t>IEEE</w:t>
      </w:r>
      <w:r w:rsidRPr="00C73665">
        <w:rPr>
          <w:rFonts w:hint="eastAsia"/>
          <w:lang w:val="fr-FR"/>
        </w:rPr>
        <w:t>）、互联网工程任务组（</w:t>
      </w:r>
      <w:r w:rsidRPr="00C73665">
        <w:rPr>
          <w:rFonts w:eastAsia="Times New Roman"/>
          <w:lang w:val="fr-FR"/>
        </w:rPr>
        <w:t>IETF</w:t>
      </w:r>
      <w:r w:rsidRPr="00C73665">
        <w:rPr>
          <w:rFonts w:hint="eastAsia"/>
          <w:lang w:val="fr-FR"/>
        </w:rPr>
        <w:t>）、开放移动联盟（</w:t>
      </w:r>
      <w:r w:rsidRPr="00C73665">
        <w:rPr>
          <w:rFonts w:eastAsia="Times New Roman"/>
          <w:lang w:val="fr-FR"/>
        </w:rPr>
        <w:t>OMA</w:t>
      </w:r>
      <w:r w:rsidRPr="00C73665">
        <w:rPr>
          <w:rFonts w:hint="eastAsia"/>
          <w:lang w:val="fr-FR"/>
        </w:rPr>
        <w:t>）、万维网联盟（</w:t>
      </w:r>
      <w:r w:rsidRPr="00C73665">
        <w:rPr>
          <w:rFonts w:eastAsia="Times New Roman"/>
          <w:lang w:val="fr-FR"/>
        </w:rPr>
        <w:t>W3C</w:t>
      </w:r>
      <w:r w:rsidRPr="00C73665">
        <w:rPr>
          <w:rFonts w:hint="eastAsia"/>
          <w:lang w:val="fr-FR"/>
        </w:rPr>
        <w:t>）</w:t>
      </w:r>
    </w:p>
    <w:p w14:paraId="36EC80FA" w14:textId="77777777" w:rsidR="00071775" w:rsidRPr="00D70E6A" w:rsidRDefault="006507CB" w:rsidP="005D4505">
      <w:pPr>
        <w:pStyle w:val="enumlev1"/>
      </w:pPr>
      <w:r w:rsidRPr="00C73665">
        <w:rPr>
          <w:rFonts w:eastAsia="Times New Roman"/>
          <w:szCs w:val="20"/>
          <w:lang w:val="fr-FR"/>
        </w:rPr>
        <w:t>−</w:t>
      </w:r>
      <w:r w:rsidRPr="00C73665">
        <w:rPr>
          <w:rFonts w:eastAsia="Times New Roman"/>
          <w:szCs w:val="20"/>
          <w:lang w:val="fr-FR"/>
        </w:rPr>
        <w:tab/>
      </w:r>
      <w:r w:rsidRPr="00D70E6A">
        <w:rPr>
          <w:rFonts w:hint="eastAsia"/>
          <w:lang w:eastAsia="zh-Hans"/>
        </w:rPr>
        <w:t>亚太电信组织（</w:t>
      </w:r>
      <w:r w:rsidRPr="00D70E6A">
        <w:t>APT</w:t>
      </w:r>
      <w:r w:rsidRPr="00D70E6A">
        <w:rPr>
          <w:rFonts w:hint="eastAsia"/>
          <w:lang w:eastAsia="zh-Hans"/>
        </w:rPr>
        <w:t>）、全球统一标识系统（</w:t>
      </w:r>
      <w:r w:rsidRPr="00D70E6A">
        <w:t>GS1</w:t>
      </w:r>
      <w:r w:rsidRPr="00D70E6A">
        <w:rPr>
          <w:rFonts w:hint="eastAsia"/>
          <w:lang w:eastAsia="zh-Hans"/>
        </w:rPr>
        <w:t>）、联合国粮农组织（</w:t>
      </w:r>
      <w:r w:rsidRPr="00D70E6A">
        <w:t>FAO</w:t>
      </w:r>
      <w:r w:rsidRPr="00D70E6A">
        <w:rPr>
          <w:rFonts w:hint="eastAsia"/>
          <w:lang w:eastAsia="zh-Hans"/>
        </w:rPr>
        <w:t>）</w:t>
      </w:r>
    </w:p>
    <w:p w14:paraId="2A1CC499" w14:textId="30552399" w:rsidR="00071775" w:rsidRPr="00C73665" w:rsidRDefault="004F3525" w:rsidP="00297748">
      <w:pPr>
        <w:pStyle w:val="Headingb"/>
      </w:pPr>
      <w:proofErr w:type="spellStart"/>
      <w:r w:rsidRPr="00C73665">
        <w:t>WSIS</w:t>
      </w:r>
      <w:r w:rsidR="006507CB" w:rsidRPr="00C73665">
        <w:rPr>
          <w:rFonts w:hint="eastAsia"/>
        </w:rPr>
        <w:t>行动方面</w:t>
      </w:r>
      <w:proofErr w:type="spellEnd"/>
    </w:p>
    <w:p w14:paraId="2CAEE9E4" w14:textId="77777777" w:rsidR="00071775" w:rsidRPr="00D70E6A" w:rsidRDefault="006507CB" w:rsidP="005D4505">
      <w:pPr>
        <w:pStyle w:val="enumlev1"/>
        <w:rPr>
          <w:shd w:val="clear" w:color="auto" w:fill="FFFFFF"/>
        </w:rPr>
      </w:pPr>
      <w:r w:rsidRPr="00D70E6A">
        <w:t>–</w:t>
      </w:r>
      <w:r w:rsidRPr="00D70E6A">
        <w:tab/>
      </w:r>
      <w:r w:rsidRPr="00D70E6A">
        <w:rPr>
          <w:shd w:val="clear" w:color="auto" w:fill="FFFFFF"/>
        </w:rPr>
        <w:t>C2</w:t>
      </w:r>
      <w:r w:rsidRPr="00D70E6A">
        <w:rPr>
          <w:rFonts w:hint="eastAsia"/>
          <w:shd w:val="clear" w:color="auto" w:fill="FFFFFF"/>
          <w:lang w:eastAsia="zh-Hans"/>
        </w:rPr>
        <w:t>、</w:t>
      </w:r>
      <w:r w:rsidRPr="00D70E6A">
        <w:rPr>
          <w:shd w:val="clear" w:color="auto" w:fill="FFFFFF"/>
        </w:rPr>
        <w:t>C7</w:t>
      </w:r>
      <w:r w:rsidRPr="00D70E6A">
        <w:rPr>
          <w:rFonts w:hint="eastAsia"/>
          <w:shd w:val="clear" w:color="auto" w:fill="FFFFFF"/>
          <w:lang w:eastAsia="zh-Hans"/>
        </w:rPr>
        <w:t>电子环境</w:t>
      </w:r>
    </w:p>
    <w:p w14:paraId="4D4F8E2B" w14:textId="77777777" w:rsidR="00071775" w:rsidRPr="00C73665" w:rsidRDefault="006507CB" w:rsidP="00297748">
      <w:pPr>
        <w:pStyle w:val="Headingb"/>
      </w:pPr>
      <w:proofErr w:type="spellStart"/>
      <w:r w:rsidRPr="00C73665">
        <w:rPr>
          <w:rFonts w:hint="eastAsia"/>
        </w:rPr>
        <w:t>可持续发展目标</w:t>
      </w:r>
      <w:proofErr w:type="spellEnd"/>
    </w:p>
    <w:p w14:paraId="000DE642" w14:textId="77777777" w:rsidR="00071775" w:rsidRPr="00D70E6A" w:rsidRDefault="006507CB" w:rsidP="005D4505">
      <w:pPr>
        <w:pStyle w:val="enumlev1"/>
      </w:pPr>
      <w:r w:rsidRPr="00D70E6A">
        <w:t>–</w:t>
      </w:r>
      <w:r w:rsidRPr="00D70E6A">
        <w:tab/>
      </w:r>
      <w:r w:rsidRPr="00D70E6A">
        <w:rPr>
          <w:shd w:val="clear" w:color="auto" w:fill="FFFFFF"/>
        </w:rPr>
        <w:t>8</w:t>
      </w:r>
      <w:r w:rsidRPr="00D70E6A">
        <w:rPr>
          <w:rFonts w:hint="eastAsia"/>
          <w:shd w:val="clear" w:color="auto" w:fill="FFFFFF"/>
          <w:lang w:eastAsia="zh-Hans"/>
        </w:rPr>
        <w:t>、</w:t>
      </w:r>
      <w:r w:rsidRPr="00D70E6A">
        <w:rPr>
          <w:shd w:val="clear" w:color="auto" w:fill="FFFFFF"/>
          <w:lang w:eastAsia="zh-Hans"/>
        </w:rPr>
        <w:t>9</w:t>
      </w:r>
      <w:r w:rsidRPr="00D70E6A">
        <w:rPr>
          <w:rFonts w:hint="eastAsia"/>
          <w:shd w:val="clear" w:color="auto" w:fill="FFFFFF"/>
          <w:lang w:eastAsia="zh-Hans"/>
        </w:rPr>
        <w:t>、</w:t>
      </w:r>
      <w:r w:rsidRPr="00D70E6A">
        <w:rPr>
          <w:shd w:val="clear" w:color="auto" w:fill="FFFFFF"/>
        </w:rPr>
        <w:t>12</w:t>
      </w:r>
      <w:r w:rsidRPr="00D70E6A">
        <w:rPr>
          <w:rFonts w:hint="eastAsia"/>
          <w:shd w:val="clear" w:color="auto" w:fill="FFFFFF"/>
          <w:lang w:eastAsia="zh-Hans"/>
        </w:rPr>
        <w:t>、</w:t>
      </w:r>
      <w:r w:rsidRPr="00D70E6A">
        <w:rPr>
          <w:shd w:val="clear" w:color="auto" w:fill="FFFFFF"/>
        </w:rPr>
        <w:t>13</w:t>
      </w:r>
    </w:p>
    <w:p w14:paraId="36D32987" w14:textId="77777777" w:rsidR="00071775" w:rsidRPr="00D70E6A" w:rsidRDefault="006507CB" w:rsidP="00422306">
      <w:pPr>
        <w:rPr>
          <w:rFonts w:eastAsia="SimSun"/>
        </w:rPr>
      </w:pPr>
      <w:r w:rsidRPr="00D70E6A">
        <w:rPr>
          <w:rFonts w:eastAsia="SimSun"/>
        </w:rPr>
        <w:br w:type="page"/>
      </w:r>
    </w:p>
    <w:p w14:paraId="5DECED84" w14:textId="77777777" w:rsidR="00071775" w:rsidRPr="00BB168E" w:rsidRDefault="006507CB" w:rsidP="009C19D8">
      <w:pPr>
        <w:pStyle w:val="Heading2"/>
      </w:pPr>
      <w:bookmarkStart w:id="36" w:name="_Toc63774837"/>
      <w:bookmarkStart w:id="37" w:name="_Toc70960573"/>
      <w:r w:rsidRPr="00BB168E">
        <w:lastRenderedPageBreak/>
        <w:t>B</w:t>
      </w:r>
      <w:r w:rsidRPr="00BB168E">
        <w:tab/>
      </w:r>
      <w:r w:rsidRPr="00BB168E">
        <w:rPr>
          <w:rFonts w:ascii="SimSun" w:eastAsia="SimSun" w:hAnsi="SimSun" w:cs="SimSun" w:hint="eastAsia"/>
        </w:rPr>
        <w:t>第</w:t>
      </w:r>
      <w:r w:rsidRPr="00BB168E">
        <w:t>2</w:t>
      </w:r>
      <w:r w:rsidRPr="00BB168E">
        <w:rPr>
          <w:rFonts w:hint="eastAsia"/>
        </w:rPr>
        <w:t>/13</w:t>
      </w:r>
      <w:proofErr w:type="spellStart"/>
      <w:r w:rsidRPr="00BB168E">
        <w:rPr>
          <w:rFonts w:ascii="SimSun" w:eastAsia="SimSun" w:hAnsi="SimSun" w:cs="SimSun" w:hint="eastAsia"/>
        </w:rPr>
        <w:t>号课题</w:t>
      </w:r>
      <w:proofErr w:type="spellEnd"/>
      <w:r w:rsidRPr="00BB168E">
        <w:rPr>
          <w:rFonts w:hint="eastAsia"/>
        </w:rPr>
        <w:t xml:space="preserve"> </w:t>
      </w:r>
      <w:r w:rsidRPr="00BB168E">
        <w:t xml:space="preserve">– </w:t>
      </w:r>
      <w:proofErr w:type="spellStart"/>
      <w:r w:rsidRPr="00BB168E">
        <w:rPr>
          <w:rFonts w:ascii="SimSun" w:eastAsia="SimSun" w:hAnsi="SimSun" w:cs="SimSun" w:hint="eastAsia"/>
        </w:rPr>
        <w:t>通过包括软件定义网络</w:t>
      </w:r>
      <w:proofErr w:type="spellEnd"/>
      <w:r w:rsidRPr="00BB168E">
        <w:rPr>
          <w:rFonts w:ascii="SimSun" w:eastAsia="SimSun" w:hAnsi="SimSun" w:cs="SimSun" w:hint="eastAsia"/>
        </w:rPr>
        <w:t>（</w:t>
      </w:r>
      <w:r w:rsidRPr="00BB168E">
        <w:rPr>
          <w:rFonts w:hint="eastAsia"/>
        </w:rPr>
        <w:t>SDN</w:t>
      </w:r>
      <w:r w:rsidRPr="00BB168E">
        <w:rPr>
          <w:rFonts w:ascii="SimSun" w:eastAsia="SimSun" w:hAnsi="SimSun" w:cs="SimSun" w:hint="eastAsia"/>
        </w:rPr>
        <w:t>）</w:t>
      </w:r>
      <w:proofErr w:type="spellStart"/>
      <w:r w:rsidRPr="00BB168E">
        <w:rPr>
          <w:rFonts w:ascii="SimSun" w:eastAsia="SimSun" w:hAnsi="SimSun" w:cs="SimSun" w:hint="eastAsia"/>
        </w:rPr>
        <w:t>和网络功能虚拟化</w:t>
      </w:r>
      <w:proofErr w:type="spellEnd"/>
      <w:r w:rsidRPr="00BB168E">
        <w:rPr>
          <w:rFonts w:ascii="SimSun" w:eastAsia="SimSun" w:hAnsi="SimSun" w:cs="SimSun" w:hint="eastAsia"/>
        </w:rPr>
        <w:t>（</w:t>
      </w:r>
      <w:r w:rsidRPr="00BB168E">
        <w:rPr>
          <w:rFonts w:hint="eastAsia"/>
        </w:rPr>
        <w:t>NFV</w:t>
      </w:r>
      <w:r w:rsidRPr="00BB168E">
        <w:rPr>
          <w:rFonts w:ascii="SimSun" w:eastAsia="SimSun" w:hAnsi="SimSun" w:cs="SimSun" w:hint="eastAsia"/>
        </w:rPr>
        <w:t>）</w:t>
      </w:r>
      <w:proofErr w:type="spellStart"/>
      <w:r w:rsidRPr="00BB168E">
        <w:rPr>
          <w:rFonts w:ascii="SimSun" w:eastAsia="SimSun" w:hAnsi="SimSun" w:cs="SimSun" w:hint="eastAsia"/>
        </w:rPr>
        <w:t>在内的创新技术实现下一代网络</w:t>
      </w:r>
      <w:proofErr w:type="spellEnd"/>
      <w:r w:rsidRPr="00BB168E">
        <w:rPr>
          <w:rFonts w:ascii="SimSun" w:eastAsia="SimSun" w:hAnsi="SimSun" w:cs="SimSun" w:hint="eastAsia"/>
        </w:rPr>
        <w:t>（</w:t>
      </w:r>
      <w:r w:rsidRPr="00BB168E">
        <w:rPr>
          <w:rFonts w:hint="eastAsia"/>
        </w:rPr>
        <w:t>NGN</w:t>
      </w:r>
      <w:r w:rsidRPr="00BB168E">
        <w:rPr>
          <w:rFonts w:ascii="SimSun" w:eastAsia="SimSun" w:hAnsi="SimSun" w:cs="SimSun" w:hint="eastAsia"/>
        </w:rPr>
        <w:t>）</w:t>
      </w:r>
      <w:proofErr w:type="spellStart"/>
      <w:r w:rsidRPr="00BB168E">
        <w:rPr>
          <w:rFonts w:ascii="SimSun" w:eastAsia="SimSun" w:hAnsi="SimSun" w:cs="SimSun" w:hint="eastAsia"/>
        </w:rPr>
        <w:t>的演变发展</w:t>
      </w:r>
      <w:bookmarkEnd w:id="36"/>
      <w:bookmarkEnd w:id="37"/>
      <w:proofErr w:type="spellEnd"/>
    </w:p>
    <w:p w14:paraId="6560DA1C" w14:textId="77777777" w:rsidR="00071775" w:rsidRPr="00D70E6A" w:rsidRDefault="006507CB" w:rsidP="00422306">
      <w:pPr>
        <w:rPr>
          <w:rFonts w:eastAsia="SimSun"/>
        </w:rPr>
      </w:pPr>
      <w:r w:rsidRPr="00D70E6A">
        <w:rPr>
          <w:rFonts w:eastAsia="SimSun" w:hint="eastAsia"/>
        </w:rPr>
        <w:t>（第</w:t>
      </w:r>
      <w:r w:rsidRPr="00D70E6A">
        <w:rPr>
          <w:rFonts w:eastAsia="SimSun"/>
        </w:rPr>
        <w:t>2</w:t>
      </w:r>
      <w:r w:rsidRPr="00D70E6A">
        <w:rPr>
          <w:rFonts w:eastAsia="SimSun" w:hint="eastAsia"/>
        </w:rPr>
        <w:t>/13</w:t>
      </w:r>
      <w:r w:rsidRPr="00D70E6A">
        <w:rPr>
          <w:rFonts w:eastAsia="SimSun" w:hint="eastAsia"/>
        </w:rPr>
        <w:t>号</w:t>
      </w:r>
      <w:r w:rsidRPr="00D70E6A">
        <w:rPr>
          <w:rFonts w:eastAsia="SimSun"/>
        </w:rPr>
        <w:t>课题</w:t>
      </w:r>
      <w:r w:rsidRPr="00D70E6A">
        <w:rPr>
          <w:rFonts w:eastAsia="SimSun" w:hint="eastAsia"/>
        </w:rPr>
        <w:t>的延续）</w:t>
      </w:r>
    </w:p>
    <w:p w14:paraId="4F9C595C" w14:textId="77777777" w:rsidR="00071775" w:rsidRPr="00BB168E" w:rsidRDefault="006507CB" w:rsidP="009C19D8">
      <w:pPr>
        <w:pStyle w:val="Heading3"/>
      </w:pPr>
      <w:bookmarkStart w:id="38" w:name="_Toc63774838"/>
      <w:bookmarkStart w:id="39" w:name="_Toc70960574"/>
      <w:r w:rsidRPr="00BB168E">
        <w:t>B.1</w:t>
      </w:r>
      <w:r w:rsidRPr="00BB168E">
        <w:tab/>
      </w:r>
      <w:proofErr w:type="spellStart"/>
      <w:r w:rsidRPr="00BB168E">
        <w:rPr>
          <w:rFonts w:ascii="SimSun" w:eastAsia="SimSun" w:hAnsi="SimSun" w:cs="SimSun" w:hint="eastAsia"/>
        </w:rPr>
        <w:t>目的</w:t>
      </w:r>
      <w:bookmarkEnd w:id="38"/>
      <w:bookmarkEnd w:id="39"/>
      <w:proofErr w:type="spellEnd"/>
    </w:p>
    <w:p w14:paraId="3C1CFB8F" w14:textId="77777777" w:rsidR="00071775" w:rsidRPr="00D70E6A" w:rsidRDefault="006507CB" w:rsidP="00422306">
      <w:pPr>
        <w:ind w:firstLineChars="200" w:firstLine="480"/>
        <w:rPr>
          <w:rFonts w:eastAsia="SimSun"/>
        </w:rPr>
      </w:pPr>
      <w:r w:rsidRPr="00D70E6A">
        <w:rPr>
          <w:rFonts w:eastAsia="SimSun" w:hint="eastAsia"/>
        </w:rPr>
        <w:t>随着业务和应用数量的日益增加，有</w:t>
      </w:r>
      <w:r w:rsidRPr="00D70E6A">
        <w:rPr>
          <w:rFonts w:eastAsia="SimSun"/>
        </w:rPr>
        <w:t>关</w:t>
      </w:r>
      <w:r w:rsidRPr="00D70E6A">
        <w:rPr>
          <w:rFonts w:eastAsia="SimSun" w:hint="eastAsia"/>
        </w:rPr>
        <w:t>增强网络</w:t>
      </w:r>
      <w:r w:rsidRPr="00D70E6A">
        <w:rPr>
          <w:rFonts w:eastAsia="SimSun"/>
        </w:rPr>
        <w:t>功能</w:t>
      </w:r>
      <w:r w:rsidRPr="00D70E6A">
        <w:rPr>
          <w:rFonts w:eastAsia="SimSun" w:hint="eastAsia"/>
        </w:rPr>
        <w:t>并</w:t>
      </w:r>
      <w:r w:rsidRPr="00D70E6A">
        <w:rPr>
          <w:rFonts w:eastAsia="SimSun"/>
        </w:rPr>
        <w:t>实现</w:t>
      </w:r>
      <w:r w:rsidRPr="00D70E6A">
        <w:rPr>
          <w:rFonts w:eastAsia="SimSun" w:hint="eastAsia"/>
        </w:rPr>
        <w:t>其基础设施演进</w:t>
      </w:r>
      <w:r w:rsidRPr="00D70E6A">
        <w:rPr>
          <w:rFonts w:eastAsia="SimSun"/>
        </w:rPr>
        <w:t>发展的需求</w:t>
      </w:r>
      <w:r w:rsidRPr="00D70E6A">
        <w:rPr>
          <w:rFonts w:eastAsia="SimSun" w:hint="eastAsia"/>
        </w:rPr>
        <w:t>持续</w:t>
      </w:r>
      <w:r w:rsidRPr="00D70E6A">
        <w:rPr>
          <w:rFonts w:eastAsia="SimSun"/>
        </w:rPr>
        <w:t>加大</w:t>
      </w:r>
      <w:r w:rsidRPr="00D70E6A">
        <w:rPr>
          <w:rFonts w:eastAsia="SimSun" w:hint="eastAsia"/>
        </w:rPr>
        <w:t>。考虑</w:t>
      </w:r>
      <w:r w:rsidRPr="00D70E6A">
        <w:rPr>
          <w:rFonts w:eastAsia="SimSun"/>
        </w:rPr>
        <w:t>到下</w:t>
      </w:r>
      <w:r w:rsidRPr="00D70E6A">
        <w:rPr>
          <w:rFonts w:eastAsia="SimSun" w:hint="eastAsia"/>
        </w:rPr>
        <w:t>一</w:t>
      </w:r>
      <w:r w:rsidRPr="00D70E6A">
        <w:rPr>
          <w:rFonts w:eastAsia="SimSun"/>
        </w:rPr>
        <w:t>代</w:t>
      </w:r>
      <w:r w:rsidRPr="00D70E6A">
        <w:rPr>
          <w:rFonts w:eastAsia="SimSun" w:hint="eastAsia"/>
        </w:rPr>
        <w:t>网络</w:t>
      </w:r>
      <w:r w:rsidRPr="00D70E6A">
        <w:rPr>
          <w:rFonts w:eastAsia="SimSun"/>
        </w:rPr>
        <w:t>（</w:t>
      </w:r>
      <w:r w:rsidRPr="00D70E6A">
        <w:rPr>
          <w:rFonts w:eastAsia="SimSun" w:hint="eastAsia"/>
        </w:rPr>
        <w:t>NGN</w:t>
      </w:r>
      <w:r w:rsidRPr="00D70E6A">
        <w:rPr>
          <w:rFonts w:eastAsia="SimSun"/>
        </w:rPr>
        <w:t>）</w:t>
      </w:r>
      <w:r w:rsidRPr="00D70E6A">
        <w:rPr>
          <w:rFonts w:eastAsia="SimSun" w:hint="eastAsia"/>
        </w:rPr>
        <w:t>向</w:t>
      </w:r>
      <w:r w:rsidRPr="00D70E6A">
        <w:rPr>
          <w:rFonts w:eastAsia="SimSun"/>
        </w:rPr>
        <w:t>IMT-2020&amp;FN</w:t>
      </w:r>
      <w:r w:rsidRPr="00D70E6A">
        <w:rPr>
          <w:rFonts w:eastAsia="SimSun" w:hint="eastAsia"/>
        </w:rPr>
        <w:t>（未来</w:t>
      </w:r>
      <w:r w:rsidRPr="00D70E6A">
        <w:rPr>
          <w:rFonts w:eastAsia="SimSun"/>
        </w:rPr>
        <w:t>网络</w:t>
      </w:r>
      <w:r w:rsidRPr="00D70E6A">
        <w:rPr>
          <w:rFonts w:eastAsia="SimSun" w:hint="eastAsia"/>
        </w:rPr>
        <w:t>）</w:t>
      </w:r>
      <w:r w:rsidRPr="00D70E6A">
        <w:rPr>
          <w:rFonts w:eastAsia="SimSun"/>
        </w:rPr>
        <w:t>的</w:t>
      </w:r>
      <w:r w:rsidRPr="00D70E6A">
        <w:rPr>
          <w:rFonts w:eastAsia="SimSun" w:hint="eastAsia"/>
        </w:rPr>
        <w:t>演进路径，</w:t>
      </w:r>
      <w:r w:rsidRPr="00D70E6A">
        <w:rPr>
          <w:rFonts w:eastAsia="SimSun"/>
        </w:rPr>
        <w:t>先进</w:t>
      </w:r>
      <w:r w:rsidRPr="00D70E6A">
        <w:rPr>
          <w:rFonts w:eastAsia="SimSun" w:hint="eastAsia"/>
        </w:rPr>
        <w:t>通信</w:t>
      </w:r>
      <w:r w:rsidRPr="00D70E6A">
        <w:rPr>
          <w:rFonts w:eastAsia="SimSun"/>
        </w:rPr>
        <w:t>技术</w:t>
      </w:r>
      <w:r w:rsidRPr="00D70E6A">
        <w:rPr>
          <w:rFonts w:eastAsia="SimSun" w:hint="eastAsia"/>
        </w:rPr>
        <w:t>（</w:t>
      </w:r>
      <w:r w:rsidRPr="00D70E6A">
        <w:rPr>
          <w:rFonts w:eastAsia="SimSun"/>
        </w:rPr>
        <w:t>如</w:t>
      </w:r>
      <w:r w:rsidRPr="00D70E6A">
        <w:rPr>
          <w:rFonts w:eastAsia="SimSun"/>
        </w:rPr>
        <w:t>SDN</w:t>
      </w:r>
      <w:r w:rsidRPr="00D70E6A">
        <w:rPr>
          <w:rFonts w:eastAsia="SimSun"/>
        </w:rPr>
        <w:t>、</w:t>
      </w:r>
      <w:r w:rsidRPr="00D70E6A">
        <w:rPr>
          <w:rFonts w:eastAsia="SimSun"/>
        </w:rPr>
        <w:t>NFV</w:t>
      </w:r>
      <w:r w:rsidRPr="00D70E6A">
        <w:rPr>
          <w:rFonts w:eastAsia="SimSun" w:hint="eastAsia"/>
        </w:rPr>
        <w:t>和</w:t>
      </w:r>
      <w:r w:rsidRPr="00D70E6A">
        <w:rPr>
          <w:rFonts w:eastAsia="SimSun"/>
        </w:rPr>
        <w:t>CDN</w:t>
      </w:r>
      <w:r w:rsidRPr="00D70E6A">
        <w:rPr>
          <w:rFonts w:eastAsia="SimSun" w:hint="eastAsia"/>
        </w:rPr>
        <w:t>）与</w:t>
      </w:r>
      <w:r w:rsidRPr="00D70E6A">
        <w:rPr>
          <w:rFonts w:eastAsia="SimSun"/>
        </w:rPr>
        <w:t>先进</w:t>
      </w:r>
      <w:r w:rsidRPr="00D70E6A">
        <w:rPr>
          <w:rFonts w:eastAsia="SimSun" w:hint="eastAsia"/>
        </w:rPr>
        <w:t>信息</w:t>
      </w:r>
      <w:r w:rsidRPr="00D70E6A">
        <w:rPr>
          <w:rFonts w:eastAsia="SimSun"/>
        </w:rPr>
        <w:t>技术</w:t>
      </w:r>
      <w:r w:rsidRPr="00D70E6A">
        <w:rPr>
          <w:rFonts w:eastAsia="SimSun" w:hint="eastAsia"/>
        </w:rPr>
        <w:t>（</w:t>
      </w:r>
      <w:r w:rsidRPr="00D70E6A">
        <w:rPr>
          <w:rFonts w:eastAsia="SimSun"/>
        </w:rPr>
        <w:t>如</w:t>
      </w:r>
      <w:r w:rsidRPr="00D70E6A">
        <w:rPr>
          <w:rFonts w:eastAsia="SimSun" w:hint="eastAsia"/>
        </w:rPr>
        <w:t>云</w:t>
      </w:r>
      <w:r w:rsidRPr="00D70E6A">
        <w:rPr>
          <w:rFonts w:eastAsia="SimSun"/>
        </w:rPr>
        <w:t>计算</w:t>
      </w:r>
      <w:r w:rsidRPr="00D70E6A">
        <w:rPr>
          <w:rFonts w:eastAsia="SimSun" w:hint="eastAsia"/>
        </w:rPr>
        <w:t>和</w:t>
      </w:r>
      <w:r w:rsidRPr="00D70E6A">
        <w:rPr>
          <w:rFonts w:eastAsia="SimSun"/>
        </w:rPr>
        <w:t>万维</w:t>
      </w:r>
      <w:r w:rsidRPr="00D70E6A">
        <w:rPr>
          <w:rFonts w:eastAsia="SimSun" w:hint="eastAsia"/>
        </w:rPr>
        <w:t>网</w:t>
      </w:r>
      <w:r w:rsidRPr="00D70E6A">
        <w:rPr>
          <w:rFonts w:eastAsia="SimSun"/>
        </w:rPr>
        <w:t>技术</w:t>
      </w:r>
      <w:r w:rsidRPr="00D70E6A">
        <w:rPr>
          <w:rFonts w:eastAsia="SimSun" w:hint="eastAsia"/>
        </w:rPr>
        <w:t>）</w:t>
      </w:r>
      <w:r w:rsidRPr="00D70E6A">
        <w:rPr>
          <w:rFonts w:eastAsia="SimSun"/>
        </w:rPr>
        <w:t>的</w:t>
      </w:r>
      <w:r w:rsidRPr="00D70E6A">
        <w:rPr>
          <w:rFonts w:eastAsia="SimSun" w:hint="eastAsia"/>
        </w:rPr>
        <w:t>日益</w:t>
      </w:r>
      <w:r w:rsidRPr="00D70E6A">
        <w:rPr>
          <w:rFonts w:eastAsia="SimSun"/>
        </w:rPr>
        <w:t>更多</w:t>
      </w:r>
      <w:r w:rsidRPr="00D70E6A">
        <w:rPr>
          <w:rFonts w:eastAsia="SimSun" w:hint="eastAsia"/>
        </w:rPr>
        <w:t>结合</w:t>
      </w:r>
      <w:r w:rsidRPr="00D70E6A">
        <w:rPr>
          <w:rFonts w:eastAsia="SimSun"/>
        </w:rPr>
        <w:t>，</w:t>
      </w:r>
      <w:r w:rsidRPr="00D70E6A">
        <w:rPr>
          <w:rFonts w:eastAsia="SimSun" w:hint="eastAsia"/>
        </w:rPr>
        <w:t>正在</w:t>
      </w:r>
      <w:r w:rsidRPr="00D70E6A">
        <w:rPr>
          <w:rFonts w:eastAsia="SimSun"/>
        </w:rPr>
        <w:t>为</w:t>
      </w:r>
      <w:r w:rsidRPr="00D70E6A">
        <w:rPr>
          <w:rFonts w:eastAsia="SimSun" w:hint="eastAsia"/>
        </w:rPr>
        <w:t>NGN</w:t>
      </w:r>
      <w:r w:rsidRPr="00D70E6A">
        <w:rPr>
          <w:rFonts w:eastAsia="SimSun"/>
        </w:rPr>
        <w:t>的</w:t>
      </w:r>
      <w:r w:rsidRPr="00D70E6A">
        <w:rPr>
          <w:rFonts w:eastAsia="SimSun" w:hint="eastAsia"/>
        </w:rPr>
        <w:t>演进</w:t>
      </w:r>
      <w:r w:rsidRPr="00D70E6A">
        <w:rPr>
          <w:rFonts w:eastAsia="SimSun"/>
        </w:rPr>
        <w:t>铺平道路</w:t>
      </w:r>
      <w:r w:rsidRPr="00D70E6A">
        <w:rPr>
          <w:rFonts w:eastAsia="SimSun" w:hint="eastAsia"/>
        </w:rPr>
        <w:t>，</w:t>
      </w:r>
      <w:r w:rsidRPr="00D70E6A">
        <w:rPr>
          <w:rFonts w:eastAsia="SimSun"/>
        </w:rPr>
        <w:t>同时</w:t>
      </w:r>
      <w:r w:rsidRPr="00D70E6A">
        <w:rPr>
          <w:rFonts w:eastAsia="SimSun" w:hint="eastAsia"/>
        </w:rPr>
        <w:t>也</w:t>
      </w:r>
      <w:r w:rsidRPr="00D70E6A">
        <w:rPr>
          <w:rFonts w:eastAsia="SimSun"/>
        </w:rPr>
        <w:t>带来</w:t>
      </w:r>
      <w:r w:rsidRPr="00D70E6A">
        <w:rPr>
          <w:rFonts w:eastAsia="SimSun" w:hint="eastAsia"/>
        </w:rPr>
        <w:t>了</w:t>
      </w:r>
      <w:r w:rsidRPr="00D70E6A">
        <w:rPr>
          <w:rFonts w:eastAsia="SimSun"/>
        </w:rPr>
        <w:t>极</w:t>
      </w:r>
      <w:r w:rsidRPr="00D70E6A">
        <w:rPr>
          <w:rFonts w:eastAsia="SimSun" w:hint="eastAsia"/>
        </w:rPr>
        <w:t>为</w:t>
      </w:r>
      <w:r w:rsidRPr="00D70E6A">
        <w:rPr>
          <w:rFonts w:eastAsia="SimSun"/>
        </w:rPr>
        <w:t>广泛的</w:t>
      </w:r>
      <w:r w:rsidRPr="00D70E6A">
        <w:rPr>
          <w:rFonts w:eastAsia="SimSun" w:hint="eastAsia"/>
        </w:rPr>
        <w:t>一</w:t>
      </w:r>
      <w:r w:rsidRPr="00D70E6A">
        <w:rPr>
          <w:rFonts w:eastAsia="SimSun"/>
        </w:rPr>
        <w:t>系列先进</w:t>
      </w:r>
      <w:r w:rsidRPr="00D70E6A">
        <w:rPr>
          <w:rFonts w:eastAsia="SimSun" w:hint="eastAsia"/>
        </w:rPr>
        <w:t>功能</w:t>
      </w:r>
      <w:r w:rsidRPr="00D70E6A">
        <w:rPr>
          <w:rFonts w:eastAsia="SimSun"/>
        </w:rPr>
        <w:t>，</w:t>
      </w:r>
      <w:r w:rsidRPr="00D70E6A">
        <w:rPr>
          <w:rFonts w:eastAsia="SimSun" w:hint="eastAsia"/>
        </w:rPr>
        <w:t>以</w:t>
      </w:r>
      <w:r w:rsidRPr="00D70E6A">
        <w:rPr>
          <w:rFonts w:eastAsia="SimSun"/>
        </w:rPr>
        <w:t>支持不同</w:t>
      </w:r>
      <w:r w:rsidRPr="00D70E6A">
        <w:rPr>
          <w:rFonts w:eastAsia="SimSun" w:hint="eastAsia"/>
        </w:rPr>
        <w:t>业务</w:t>
      </w:r>
      <w:r w:rsidRPr="00D70E6A">
        <w:rPr>
          <w:rFonts w:eastAsia="SimSun"/>
        </w:rPr>
        <w:t>领域和社交</w:t>
      </w:r>
      <w:r w:rsidRPr="00D70E6A">
        <w:rPr>
          <w:rFonts w:eastAsia="SimSun" w:hint="eastAsia"/>
        </w:rPr>
        <w:t>社区</w:t>
      </w:r>
      <w:r w:rsidRPr="00D70E6A">
        <w:rPr>
          <w:rFonts w:eastAsia="SimSun"/>
        </w:rPr>
        <w:t>内</w:t>
      </w:r>
      <w:r w:rsidRPr="00D70E6A">
        <w:rPr>
          <w:rFonts w:eastAsia="SimSun" w:hint="eastAsia"/>
        </w:rPr>
        <w:t>具有</w:t>
      </w:r>
      <w:r w:rsidRPr="00D70E6A">
        <w:rPr>
          <w:rFonts w:eastAsia="SimSun"/>
        </w:rPr>
        <w:t>创新性和</w:t>
      </w:r>
      <w:r w:rsidRPr="00D70E6A">
        <w:rPr>
          <w:rFonts w:eastAsia="SimSun" w:hint="eastAsia"/>
        </w:rPr>
        <w:t>前途</w:t>
      </w:r>
      <w:r w:rsidRPr="00D70E6A">
        <w:rPr>
          <w:rFonts w:eastAsia="SimSun"/>
        </w:rPr>
        <w:t>光明</w:t>
      </w:r>
      <w:r w:rsidRPr="00D70E6A">
        <w:rPr>
          <w:rFonts w:eastAsia="SimSun" w:hint="eastAsia"/>
        </w:rPr>
        <w:t>的</w:t>
      </w:r>
      <w:r w:rsidRPr="00D70E6A">
        <w:rPr>
          <w:rFonts w:eastAsia="SimSun"/>
        </w:rPr>
        <w:t>业务</w:t>
      </w:r>
      <w:r w:rsidRPr="00D70E6A">
        <w:rPr>
          <w:rFonts w:eastAsia="SimSun" w:hint="eastAsia"/>
        </w:rPr>
        <w:t>、</w:t>
      </w:r>
      <w:r w:rsidRPr="00D70E6A">
        <w:rPr>
          <w:rFonts w:eastAsia="SimSun"/>
        </w:rPr>
        <w:t>应用和技术</w:t>
      </w:r>
      <w:r w:rsidRPr="00D70E6A">
        <w:rPr>
          <w:rFonts w:eastAsia="SimSun" w:hint="eastAsia"/>
        </w:rPr>
        <w:t>。</w:t>
      </w:r>
    </w:p>
    <w:p w14:paraId="3EEB6E52" w14:textId="77777777" w:rsidR="00071775" w:rsidRPr="00D70E6A" w:rsidRDefault="006507CB" w:rsidP="00422306">
      <w:pPr>
        <w:ind w:firstLineChars="200" w:firstLine="480"/>
        <w:rPr>
          <w:rFonts w:eastAsia="SimSun"/>
        </w:rPr>
      </w:pPr>
      <w:r w:rsidRPr="00D70E6A">
        <w:rPr>
          <w:rFonts w:eastAsia="SimSun" w:hint="eastAsia"/>
        </w:rPr>
        <w:t>与此同时</w:t>
      </w:r>
      <w:r w:rsidRPr="00D70E6A">
        <w:rPr>
          <w:rFonts w:eastAsia="SimSun"/>
        </w:rPr>
        <w:t>，为满足</w:t>
      </w:r>
      <w:r w:rsidRPr="00D70E6A">
        <w:rPr>
          <w:rFonts w:eastAsia="SimSun"/>
        </w:rPr>
        <w:t>NGN</w:t>
      </w:r>
      <w:r w:rsidRPr="00D70E6A">
        <w:rPr>
          <w:rFonts w:eastAsia="SimSun"/>
        </w:rPr>
        <w:t>向</w:t>
      </w:r>
      <w:r w:rsidRPr="00D70E6A">
        <w:rPr>
          <w:rFonts w:eastAsia="SimSun"/>
        </w:rPr>
        <w:t>IMT-2020&amp;FN</w:t>
      </w:r>
      <w:r w:rsidRPr="00D70E6A">
        <w:rPr>
          <w:rFonts w:eastAsia="SimSun" w:hint="eastAsia"/>
        </w:rPr>
        <w:t>演进</w:t>
      </w:r>
      <w:r w:rsidRPr="00D70E6A">
        <w:rPr>
          <w:rFonts w:eastAsia="SimSun"/>
        </w:rPr>
        <w:t>的要求</w:t>
      </w:r>
      <w:r w:rsidRPr="00D70E6A">
        <w:rPr>
          <w:rFonts w:eastAsia="SimSun" w:hint="eastAsia"/>
        </w:rPr>
        <w:t>并</w:t>
      </w:r>
      <w:r w:rsidRPr="00D70E6A">
        <w:rPr>
          <w:rFonts w:eastAsia="SimSun"/>
        </w:rPr>
        <w:t>应对潜在挑战，考虑诸如</w:t>
      </w:r>
      <w:r w:rsidRPr="00D70E6A">
        <w:rPr>
          <w:rFonts w:eastAsia="SimSun"/>
        </w:rPr>
        <w:t>SDN</w:t>
      </w:r>
      <w:r w:rsidRPr="00D70E6A">
        <w:rPr>
          <w:rFonts w:eastAsia="SimSun"/>
        </w:rPr>
        <w:t>和</w:t>
      </w:r>
      <w:r w:rsidRPr="00D70E6A">
        <w:rPr>
          <w:rFonts w:eastAsia="SimSun"/>
        </w:rPr>
        <w:t>NFV</w:t>
      </w:r>
      <w:r w:rsidRPr="00D70E6A">
        <w:rPr>
          <w:rFonts w:eastAsia="SimSun"/>
        </w:rPr>
        <w:t>在内的一些创新技术是适当的，以便使网络具有灵活性、便捷性和可编程性</w:t>
      </w:r>
      <w:r w:rsidRPr="00D70E6A">
        <w:rPr>
          <w:rFonts w:eastAsia="SimSun" w:hint="eastAsia"/>
          <w:lang w:eastAsia="zh-Hans"/>
        </w:rPr>
        <w:t>以及</w:t>
      </w:r>
      <w:r w:rsidRPr="00D70E6A">
        <w:rPr>
          <w:rFonts w:eastAsia="SimSun"/>
        </w:rPr>
        <w:t>其它先进特性。有鉴于此</w:t>
      </w:r>
      <w:r w:rsidRPr="00D70E6A">
        <w:rPr>
          <w:rFonts w:eastAsia="SimSun" w:hint="eastAsia"/>
        </w:rPr>
        <w:t>，</w:t>
      </w:r>
      <w:r w:rsidRPr="00D70E6A">
        <w:rPr>
          <w:rFonts w:eastAsia="SimSun"/>
        </w:rPr>
        <w:t>有关</w:t>
      </w:r>
      <w:r w:rsidRPr="00D70E6A">
        <w:rPr>
          <w:rFonts w:eastAsia="SimSun"/>
        </w:rPr>
        <w:t>NGN</w:t>
      </w:r>
      <w:r w:rsidRPr="00D70E6A">
        <w:rPr>
          <w:rFonts w:eastAsia="SimSun" w:hint="eastAsia"/>
        </w:rPr>
        <w:t>利用这</w:t>
      </w:r>
      <w:r w:rsidRPr="00D70E6A">
        <w:rPr>
          <w:rFonts w:eastAsia="SimSun"/>
        </w:rPr>
        <w:t>些</w:t>
      </w:r>
      <w:r w:rsidRPr="00D70E6A">
        <w:rPr>
          <w:rFonts w:eastAsia="SimSun" w:hint="eastAsia"/>
        </w:rPr>
        <w:t>技术</w:t>
      </w:r>
      <w:r w:rsidRPr="00D70E6A">
        <w:rPr>
          <w:rFonts w:eastAsia="SimSun"/>
        </w:rPr>
        <w:t>进行演进的要求和架构研究的重要性日益</w:t>
      </w:r>
      <w:r w:rsidRPr="00D70E6A">
        <w:rPr>
          <w:rFonts w:eastAsia="SimSun" w:hint="eastAsia"/>
          <w:lang w:eastAsia="zh-Hans"/>
        </w:rPr>
        <w:t>得到</w:t>
      </w:r>
      <w:r w:rsidRPr="00D70E6A">
        <w:rPr>
          <w:rFonts w:eastAsia="SimSun"/>
        </w:rPr>
        <w:t>广泛</w:t>
      </w:r>
      <w:r w:rsidRPr="00D70E6A">
        <w:rPr>
          <w:rFonts w:eastAsia="SimSun" w:hint="eastAsia"/>
          <w:lang w:eastAsia="zh-Hans"/>
        </w:rPr>
        <w:t>批准</w:t>
      </w:r>
      <w:r w:rsidRPr="00D70E6A">
        <w:rPr>
          <w:rFonts w:eastAsia="SimSun"/>
        </w:rPr>
        <w:t>和接受。</w:t>
      </w:r>
    </w:p>
    <w:p w14:paraId="68F423AB" w14:textId="77777777" w:rsidR="00071775" w:rsidRPr="00D70E6A" w:rsidRDefault="006507CB" w:rsidP="00422306">
      <w:pPr>
        <w:ind w:firstLineChars="200" w:firstLine="480"/>
        <w:rPr>
          <w:rFonts w:eastAsia="SimSun"/>
        </w:rPr>
      </w:pPr>
      <w:r w:rsidRPr="00D70E6A">
        <w:rPr>
          <w:rFonts w:eastAsia="SimSun" w:hint="eastAsia"/>
        </w:rPr>
        <w:t>此外，</w:t>
      </w:r>
      <w:r w:rsidRPr="00D70E6A">
        <w:rPr>
          <w:rFonts w:eastAsia="SimSun"/>
        </w:rPr>
        <w:t>NGN</w:t>
      </w:r>
      <w:r w:rsidRPr="00D70E6A">
        <w:rPr>
          <w:rFonts w:eastAsia="SimSun"/>
        </w:rPr>
        <w:t>已成为大量服务和应用的下层网络基础设施，因此，开展这一研究十分关键，即，创新业务和应用如何通过逐步增强</w:t>
      </w:r>
      <w:r w:rsidRPr="00D70E6A">
        <w:rPr>
          <w:rFonts w:eastAsia="SimSun"/>
        </w:rPr>
        <w:t>NGN</w:t>
      </w:r>
      <w:r w:rsidRPr="00D70E6A">
        <w:rPr>
          <w:rFonts w:eastAsia="SimSun" w:hint="eastAsia"/>
        </w:rPr>
        <w:t>的</w:t>
      </w:r>
      <w:r w:rsidRPr="00D70E6A">
        <w:rPr>
          <w:rFonts w:eastAsia="SimSun"/>
        </w:rPr>
        <w:t>能力以</w:t>
      </w:r>
      <w:r w:rsidRPr="00D70E6A">
        <w:rPr>
          <w:rFonts w:eastAsia="SimSun" w:hint="eastAsia"/>
        </w:rPr>
        <w:t>及如何</w:t>
      </w:r>
      <w:r w:rsidRPr="00D70E6A">
        <w:rPr>
          <w:rFonts w:eastAsia="SimSun"/>
        </w:rPr>
        <w:t>通过演进版</w:t>
      </w:r>
      <w:r w:rsidRPr="00D70E6A">
        <w:rPr>
          <w:rFonts w:eastAsia="SimSun"/>
        </w:rPr>
        <w:t>NGN</w:t>
      </w:r>
      <w:r w:rsidRPr="00D70E6A">
        <w:rPr>
          <w:rFonts w:eastAsia="SimSun"/>
        </w:rPr>
        <w:t>（如网络智能功能增强（</w:t>
      </w:r>
      <w:r w:rsidRPr="00D70E6A">
        <w:rPr>
          <w:rFonts w:eastAsia="SimSun"/>
        </w:rPr>
        <w:t>NICE</w:t>
      </w:r>
      <w:r w:rsidRPr="00D70E6A">
        <w:rPr>
          <w:rFonts w:eastAsia="SimSun"/>
        </w:rPr>
        <w:t>）</w:t>
      </w:r>
      <w:r w:rsidRPr="00D70E6A">
        <w:rPr>
          <w:rFonts w:eastAsia="SimSun" w:hint="eastAsia"/>
        </w:rPr>
        <w:t>）</w:t>
      </w:r>
      <w:r w:rsidRPr="00D70E6A">
        <w:rPr>
          <w:rFonts w:eastAsia="SimSun"/>
        </w:rPr>
        <w:t>满足</w:t>
      </w:r>
      <w:r w:rsidRPr="00D70E6A">
        <w:rPr>
          <w:rFonts w:eastAsia="SimSun" w:hint="eastAsia"/>
        </w:rPr>
        <w:t>行业</w:t>
      </w:r>
      <w:r w:rsidRPr="00D70E6A">
        <w:rPr>
          <w:rFonts w:eastAsia="SimSun"/>
        </w:rPr>
        <w:t>需求。</w:t>
      </w:r>
    </w:p>
    <w:p w14:paraId="790935D4" w14:textId="77777777" w:rsidR="00071775" w:rsidRPr="00D70E6A" w:rsidRDefault="006507CB" w:rsidP="00422306">
      <w:pPr>
        <w:ind w:firstLineChars="200" w:firstLine="480"/>
        <w:rPr>
          <w:rFonts w:eastAsia="SimSun"/>
        </w:rPr>
      </w:pPr>
      <w:r w:rsidRPr="00D70E6A">
        <w:rPr>
          <w:rFonts w:eastAsia="SimSun" w:hint="eastAsia"/>
        </w:rPr>
        <w:t>最后</w:t>
      </w:r>
      <w:r w:rsidRPr="00D70E6A">
        <w:rPr>
          <w:rFonts w:eastAsia="SimSun"/>
        </w:rPr>
        <w:t>同样重要的是，有关逐步实现这</w:t>
      </w:r>
      <w:r w:rsidRPr="00D70E6A">
        <w:rPr>
          <w:rFonts w:eastAsia="SimSun" w:hint="eastAsia"/>
        </w:rPr>
        <w:t>些</w:t>
      </w:r>
      <w:r w:rsidRPr="00D70E6A">
        <w:rPr>
          <w:rFonts w:eastAsia="SimSun"/>
        </w:rPr>
        <w:t>创新业务、应用和技术的要求和架构</w:t>
      </w:r>
      <w:r w:rsidRPr="00D70E6A">
        <w:rPr>
          <w:rFonts w:eastAsia="SimSun" w:hint="eastAsia"/>
        </w:rPr>
        <w:t>的</w:t>
      </w:r>
      <w:r w:rsidRPr="00D70E6A">
        <w:rPr>
          <w:rFonts w:eastAsia="SimSun"/>
        </w:rPr>
        <w:t>研究需要充实完善和更新关于</w:t>
      </w:r>
      <w:r w:rsidRPr="00D70E6A">
        <w:rPr>
          <w:rFonts w:eastAsia="SimSun"/>
        </w:rPr>
        <w:t>NGN</w:t>
      </w:r>
      <w:r w:rsidRPr="00D70E6A">
        <w:rPr>
          <w:rFonts w:eastAsia="SimSun"/>
        </w:rPr>
        <w:t>的规范。</w:t>
      </w:r>
    </w:p>
    <w:p w14:paraId="7162F6A1" w14:textId="77777777" w:rsidR="00071775" w:rsidRPr="00BB168E" w:rsidRDefault="006507CB" w:rsidP="009C19D8">
      <w:pPr>
        <w:pStyle w:val="Heading3"/>
      </w:pPr>
      <w:bookmarkStart w:id="40" w:name="_Toc63774839"/>
      <w:bookmarkStart w:id="41" w:name="_Toc70960575"/>
      <w:r w:rsidRPr="00BB168E">
        <w:t>B.</w:t>
      </w:r>
      <w:r w:rsidRPr="00BB168E">
        <w:rPr>
          <w:rFonts w:hint="eastAsia"/>
        </w:rPr>
        <w:t>2</w:t>
      </w:r>
      <w:r w:rsidRPr="00BB168E">
        <w:tab/>
      </w:r>
      <w:proofErr w:type="spellStart"/>
      <w:r w:rsidRPr="00BB168E">
        <w:rPr>
          <w:rFonts w:ascii="SimSun" w:eastAsia="SimSun" w:hAnsi="SimSun" w:cs="SimSun" w:hint="eastAsia"/>
        </w:rPr>
        <w:t>课题</w:t>
      </w:r>
      <w:bookmarkEnd w:id="40"/>
      <w:bookmarkEnd w:id="41"/>
      <w:proofErr w:type="spellEnd"/>
    </w:p>
    <w:p w14:paraId="7C9C7EFD" w14:textId="77777777" w:rsidR="00071775" w:rsidRPr="00D70E6A" w:rsidRDefault="006507CB" w:rsidP="00422306">
      <w:pPr>
        <w:ind w:firstLineChars="200" w:firstLine="480"/>
        <w:rPr>
          <w:rFonts w:eastAsia="SimSun"/>
        </w:rPr>
      </w:pPr>
      <w:r w:rsidRPr="00D70E6A">
        <w:rPr>
          <w:rFonts w:eastAsia="SimSun" w:hint="eastAsia"/>
        </w:rPr>
        <w:t>本课题旨在研究</w:t>
      </w:r>
      <w:r w:rsidRPr="00D70E6A">
        <w:rPr>
          <w:rFonts w:eastAsia="SimSun"/>
        </w:rPr>
        <w:t>解决在分阶段实现网络演进的</w:t>
      </w:r>
      <w:r w:rsidRPr="00D70E6A">
        <w:rPr>
          <w:rFonts w:eastAsia="SimSun"/>
        </w:rPr>
        <w:t>NGN</w:t>
      </w:r>
      <w:r w:rsidRPr="00D70E6A">
        <w:rPr>
          <w:rFonts w:eastAsia="SimSun" w:hint="eastAsia"/>
        </w:rPr>
        <w:t>中支持新兴业务和应用的问题。在使用案例和相关生态系统方面问题</w:t>
      </w:r>
      <w:r w:rsidRPr="00D70E6A">
        <w:rPr>
          <w:rFonts w:eastAsia="SimSun"/>
        </w:rPr>
        <w:t>基础上，</w:t>
      </w:r>
      <w:r w:rsidRPr="00D70E6A">
        <w:rPr>
          <w:rFonts w:eastAsia="SimSun" w:hint="eastAsia"/>
          <w:lang w:eastAsia="zh-Hans"/>
        </w:rPr>
        <w:t>本</w:t>
      </w:r>
      <w:r w:rsidRPr="00D70E6A">
        <w:rPr>
          <w:rFonts w:eastAsia="SimSun"/>
        </w:rPr>
        <w:t>课题</w:t>
      </w:r>
      <w:r w:rsidRPr="00D70E6A">
        <w:rPr>
          <w:rFonts w:eastAsia="SimSun" w:hint="eastAsia"/>
          <w:lang w:eastAsia="zh-Hans"/>
        </w:rPr>
        <w:t>将</w:t>
      </w:r>
      <w:r w:rsidRPr="00D70E6A">
        <w:rPr>
          <w:rFonts w:eastAsia="SimSun"/>
        </w:rPr>
        <w:t>研究</w:t>
      </w:r>
      <w:r w:rsidRPr="00D70E6A">
        <w:rPr>
          <w:rFonts w:eastAsia="SimSun" w:hint="eastAsia"/>
        </w:rPr>
        <w:t>不断</w:t>
      </w:r>
      <w:r w:rsidRPr="00D70E6A">
        <w:rPr>
          <w:rFonts w:eastAsia="SimSun"/>
        </w:rPr>
        <w:t>演进的</w:t>
      </w:r>
      <w:r w:rsidRPr="00D70E6A">
        <w:rPr>
          <w:rFonts w:eastAsia="SimSun"/>
        </w:rPr>
        <w:t>NGN</w:t>
      </w:r>
      <w:r w:rsidRPr="00D70E6A">
        <w:rPr>
          <w:rFonts w:eastAsia="SimSun"/>
        </w:rPr>
        <w:t>的要求和功能。</w:t>
      </w:r>
    </w:p>
    <w:p w14:paraId="1AC09D88" w14:textId="77777777" w:rsidR="00071775" w:rsidRPr="00D70E6A" w:rsidRDefault="006507CB" w:rsidP="00422306">
      <w:pPr>
        <w:ind w:firstLineChars="200" w:firstLine="480"/>
        <w:rPr>
          <w:rFonts w:eastAsia="SimSun"/>
        </w:rPr>
      </w:pPr>
      <w:r w:rsidRPr="00D70E6A">
        <w:rPr>
          <w:rFonts w:eastAsia="SimSun" w:hint="eastAsia"/>
        </w:rPr>
        <w:t>在</w:t>
      </w:r>
      <w:r w:rsidRPr="00D70E6A">
        <w:rPr>
          <w:rFonts w:eastAsia="SimSun"/>
        </w:rPr>
        <w:t>这些要求和功能基础上，将制定有关分阶段演进的</w:t>
      </w:r>
      <w:r w:rsidRPr="00D70E6A">
        <w:rPr>
          <w:rFonts w:eastAsia="SimSun"/>
        </w:rPr>
        <w:t>NGN</w:t>
      </w:r>
      <w:r w:rsidRPr="00D70E6A">
        <w:rPr>
          <w:rFonts w:eastAsia="SimSun"/>
        </w:rPr>
        <w:t>架构的建议书。</w:t>
      </w:r>
    </w:p>
    <w:p w14:paraId="6A683A5A" w14:textId="77777777" w:rsidR="00071775" w:rsidRPr="00D70E6A" w:rsidRDefault="006507CB" w:rsidP="00422306">
      <w:pPr>
        <w:ind w:firstLineChars="200" w:firstLine="480"/>
        <w:rPr>
          <w:rFonts w:eastAsia="SimSun"/>
        </w:rPr>
      </w:pPr>
      <w:r w:rsidRPr="00D70E6A">
        <w:rPr>
          <w:rFonts w:eastAsia="SimSun" w:hint="eastAsia"/>
        </w:rPr>
        <w:t>有关</w:t>
      </w:r>
      <w:r w:rsidRPr="00D70E6A">
        <w:rPr>
          <w:rFonts w:eastAsia="SimSun"/>
        </w:rPr>
        <w:t>要求</w:t>
      </w:r>
      <w:r w:rsidRPr="00D70E6A">
        <w:rPr>
          <w:rFonts w:eastAsia="SimSun" w:hint="eastAsia"/>
        </w:rPr>
        <w:t>、</w:t>
      </w:r>
      <w:r w:rsidRPr="00D70E6A">
        <w:rPr>
          <w:rFonts w:eastAsia="SimSun"/>
        </w:rPr>
        <w:t>功能</w:t>
      </w:r>
      <w:r w:rsidRPr="00D70E6A">
        <w:rPr>
          <w:rFonts w:eastAsia="SimSun" w:hint="eastAsia"/>
        </w:rPr>
        <w:t>和</w:t>
      </w:r>
      <w:r w:rsidRPr="00D70E6A">
        <w:rPr>
          <w:rFonts w:eastAsia="SimSun"/>
        </w:rPr>
        <w:t>架构的研究工作将考虑如何结合和使用具有促成作用的信息通信技术。</w:t>
      </w:r>
    </w:p>
    <w:p w14:paraId="3B9387A1" w14:textId="77777777" w:rsidR="00071775" w:rsidRPr="00BB168E" w:rsidRDefault="006507CB" w:rsidP="009C19D8">
      <w:pPr>
        <w:pStyle w:val="Heading3"/>
      </w:pPr>
      <w:bookmarkStart w:id="42" w:name="_Toc63774840"/>
      <w:bookmarkStart w:id="43" w:name="_Toc70960576"/>
      <w:r w:rsidRPr="00BB168E">
        <w:t>B.</w:t>
      </w:r>
      <w:r w:rsidRPr="00BB168E">
        <w:rPr>
          <w:rFonts w:hint="eastAsia"/>
        </w:rPr>
        <w:t>3</w:t>
      </w:r>
      <w:r w:rsidRPr="00BB168E">
        <w:tab/>
      </w:r>
      <w:proofErr w:type="spellStart"/>
      <w:r w:rsidRPr="00BB168E">
        <w:rPr>
          <w:rFonts w:ascii="SimSun" w:eastAsia="SimSun" w:hAnsi="SimSun" w:cs="SimSun" w:hint="eastAsia"/>
        </w:rPr>
        <w:t>任务</w:t>
      </w:r>
      <w:bookmarkEnd w:id="42"/>
      <w:bookmarkEnd w:id="43"/>
      <w:proofErr w:type="spellEnd"/>
    </w:p>
    <w:p w14:paraId="25C70BC6"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601B6E10" w14:textId="77777777" w:rsidR="00071775" w:rsidRPr="00D70E6A" w:rsidRDefault="006507CB" w:rsidP="005D4505">
      <w:pPr>
        <w:pStyle w:val="enumlev1"/>
      </w:pPr>
      <w:r w:rsidRPr="00D70E6A">
        <w:t>–</w:t>
      </w:r>
      <w:r w:rsidRPr="00D70E6A">
        <w:tab/>
      </w:r>
      <w:r w:rsidRPr="00D70E6A">
        <w:rPr>
          <w:rFonts w:hint="eastAsia"/>
        </w:rPr>
        <w:t>就</w:t>
      </w:r>
      <w:r w:rsidRPr="00D70E6A">
        <w:t>分阶段演进的</w:t>
      </w:r>
      <w:r w:rsidRPr="00D70E6A">
        <w:t>NGN</w:t>
      </w:r>
      <w:r w:rsidRPr="00D70E6A">
        <w:t>的使用案例和生态系统方面问题（考虑到业务模式）制定建议书</w:t>
      </w:r>
      <w:r w:rsidRPr="00D70E6A">
        <w:rPr>
          <w:rFonts w:hint="eastAsia"/>
        </w:rPr>
        <w:t>；</w:t>
      </w:r>
    </w:p>
    <w:p w14:paraId="175A526D" w14:textId="77777777" w:rsidR="00071775" w:rsidRPr="00D70E6A" w:rsidRDefault="006507CB" w:rsidP="005D4505">
      <w:pPr>
        <w:pStyle w:val="enumlev1"/>
      </w:pPr>
      <w:r w:rsidRPr="00D70E6A">
        <w:t>–</w:t>
      </w:r>
      <w:r w:rsidRPr="00D70E6A">
        <w:tab/>
      </w:r>
      <w:r w:rsidRPr="00D70E6A">
        <w:rPr>
          <w:rFonts w:hint="eastAsia"/>
        </w:rPr>
        <w:t>在包括</w:t>
      </w:r>
      <w:r w:rsidRPr="00D70E6A">
        <w:t>但不限于下列新兴技术的支持</w:t>
      </w:r>
      <w:r w:rsidRPr="00D70E6A">
        <w:rPr>
          <w:rFonts w:hint="eastAsia"/>
        </w:rPr>
        <w:t>下</w:t>
      </w:r>
      <w:r w:rsidRPr="00D70E6A">
        <w:t>，制定有关分阶段演进的</w:t>
      </w:r>
      <w:r w:rsidRPr="00D70E6A">
        <w:t>NGN</w:t>
      </w:r>
      <w:r w:rsidRPr="00D70E6A">
        <w:t>要求和架构的建议书：</w:t>
      </w:r>
    </w:p>
    <w:p w14:paraId="7F18E7AD" w14:textId="0DF8B35F" w:rsidR="00071775" w:rsidRPr="00D70E6A" w:rsidRDefault="008674C6" w:rsidP="005D4505">
      <w:pPr>
        <w:pStyle w:val="enumlev2"/>
      </w:pPr>
      <w:r w:rsidRPr="008674C6">
        <w:rPr>
          <w:lang w:val="fr-FR"/>
        </w:rPr>
        <w:t>•</w:t>
      </w:r>
      <w:r w:rsidRPr="008674C6">
        <w:rPr>
          <w:lang w:val="fr-FR"/>
        </w:rPr>
        <w:tab/>
      </w:r>
      <w:r w:rsidR="006507CB" w:rsidRPr="00D70E6A">
        <w:t>SDN</w:t>
      </w:r>
      <w:r w:rsidR="006507CB" w:rsidRPr="00D70E6A">
        <w:rPr>
          <w:rFonts w:hint="eastAsia"/>
        </w:rPr>
        <w:t>技术</w:t>
      </w:r>
      <w:r w:rsidR="006507CB" w:rsidRPr="00D70E6A">
        <w:t>，如，解决诸如</w:t>
      </w:r>
      <w:r w:rsidR="006507CB" w:rsidRPr="00D70E6A">
        <w:rPr>
          <w:rFonts w:hint="eastAsia"/>
        </w:rPr>
        <w:t>集中</w:t>
      </w:r>
      <w:r w:rsidR="006507CB" w:rsidRPr="00D70E6A">
        <w:t>控制和</w:t>
      </w:r>
      <w:r w:rsidR="006507CB" w:rsidRPr="00D70E6A">
        <w:rPr>
          <w:rFonts w:hint="eastAsia"/>
        </w:rPr>
        <w:t>编排问题</w:t>
      </w:r>
      <w:r w:rsidR="006507CB" w:rsidRPr="00D70E6A">
        <w:t>；</w:t>
      </w:r>
    </w:p>
    <w:p w14:paraId="797CCE02" w14:textId="7CFAAAAE" w:rsidR="00071775" w:rsidRPr="00D70E6A" w:rsidRDefault="008674C6" w:rsidP="005D4505">
      <w:pPr>
        <w:pStyle w:val="enumlev2"/>
      </w:pPr>
      <w:r w:rsidRPr="008674C6">
        <w:rPr>
          <w:lang w:val="fr-FR"/>
        </w:rPr>
        <w:t>•</w:t>
      </w:r>
      <w:r w:rsidRPr="008674C6">
        <w:rPr>
          <w:lang w:val="fr-FR"/>
        </w:rPr>
        <w:tab/>
      </w:r>
      <w:r w:rsidR="006507CB" w:rsidRPr="00D70E6A">
        <w:t>NFV</w:t>
      </w:r>
      <w:r w:rsidR="006507CB" w:rsidRPr="00D70E6A">
        <w:rPr>
          <w:rFonts w:hint="eastAsia"/>
        </w:rPr>
        <w:t>技术</w:t>
      </w:r>
      <w:r w:rsidR="006507CB" w:rsidRPr="00D70E6A">
        <w:t>，如，解决诸如资源管理</w:t>
      </w:r>
      <w:r w:rsidR="006507CB" w:rsidRPr="00D70E6A">
        <w:rPr>
          <w:rFonts w:hint="eastAsia"/>
        </w:rPr>
        <w:t>和编排</w:t>
      </w:r>
      <w:r w:rsidR="006507CB" w:rsidRPr="00D70E6A">
        <w:t>问题；</w:t>
      </w:r>
    </w:p>
    <w:p w14:paraId="43F80DCD" w14:textId="0CEBB5E4" w:rsidR="00071775" w:rsidRPr="00D70E6A" w:rsidRDefault="008674C6" w:rsidP="005D4505">
      <w:pPr>
        <w:pStyle w:val="enumlev2"/>
      </w:pPr>
      <w:r w:rsidRPr="008674C6">
        <w:rPr>
          <w:lang w:val="fr-FR"/>
        </w:rPr>
        <w:t>•</w:t>
      </w:r>
      <w:r w:rsidRPr="008674C6">
        <w:rPr>
          <w:lang w:val="fr-FR"/>
        </w:rPr>
        <w:tab/>
      </w:r>
      <w:r w:rsidR="006507CB" w:rsidRPr="00D70E6A">
        <w:t>CDN</w:t>
      </w:r>
      <w:r w:rsidR="006507CB" w:rsidRPr="00D70E6A">
        <w:rPr>
          <w:rFonts w:hint="eastAsia"/>
        </w:rPr>
        <w:t>技术</w:t>
      </w:r>
      <w:r w:rsidR="006507CB" w:rsidRPr="00D70E6A">
        <w:t>，如，解决诸如</w:t>
      </w:r>
      <w:r w:rsidR="006507CB" w:rsidRPr="00D70E6A">
        <w:rPr>
          <w:rFonts w:hint="eastAsia"/>
        </w:rPr>
        <w:t>内容交付优化</w:t>
      </w:r>
      <w:r w:rsidR="006507CB" w:rsidRPr="00D70E6A">
        <w:t>等问题；</w:t>
      </w:r>
    </w:p>
    <w:p w14:paraId="1E363AAE" w14:textId="2E707E8D" w:rsidR="00071775" w:rsidRPr="00D70E6A" w:rsidRDefault="008674C6" w:rsidP="005D4505">
      <w:pPr>
        <w:pStyle w:val="enumlev2"/>
      </w:pPr>
      <w:r w:rsidRPr="008674C6">
        <w:rPr>
          <w:lang w:val="fr-FR"/>
        </w:rPr>
        <w:t>•</w:t>
      </w:r>
      <w:r w:rsidRPr="008674C6">
        <w:rPr>
          <w:lang w:val="fr-FR"/>
        </w:rPr>
        <w:tab/>
      </w:r>
      <w:r w:rsidR="006507CB" w:rsidRPr="00D70E6A">
        <w:rPr>
          <w:rFonts w:hint="eastAsia"/>
        </w:rPr>
        <w:t>网络</w:t>
      </w:r>
      <w:r w:rsidR="006507CB" w:rsidRPr="00D70E6A">
        <w:t>智能增强技术，如，</w:t>
      </w:r>
      <w:r w:rsidR="006507CB" w:rsidRPr="00D70E6A">
        <w:rPr>
          <w:rFonts w:hint="eastAsia"/>
          <w:lang w:eastAsia="zh-Hans"/>
        </w:rPr>
        <w:t>网内</w:t>
      </w:r>
      <w:r w:rsidR="006507CB" w:rsidRPr="00D70E6A">
        <w:t>数据处理、挖掘、分析和推理；动态政策控制和流量</w:t>
      </w:r>
      <w:r w:rsidR="006507CB" w:rsidRPr="00D70E6A">
        <w:rPr>
          <w:rFonts w:hint="eastAsia"/>
          <w:lang w:eastAsia="zh-Hans"/>
        </w:rPr>
        <w:t>调度</w:t>
      </w:r>
      <w:r w:rsidR="006507CB" w:rsidRPr="00D70E6A">
        <w:t>；</w:t>
      </w:r>
    </w:p>
    <w:p w14:paraId="2175EA72" w14:textId="77777777" w:rsidR="00071775" w:rsidRPr="00D70E6A" w:rsidRDefault="006507CB" w:rsidP="005D4505">
      <w:pPr>
        <w:pStyle w:val="enumlev1"/>
      </w:pPr>
      <w:r w:rsidRPr="00D70E6A">
        <w:t>–</w:t>
      </w:r>
      <w:r w:rsidRPr="00D70E6A">
        <w:tab/>
      </w:r>
      <w:r w:rsidRPr="00D70E6A">
        <w:rPr>
          <w:rFonts w:hint="eastAsia"/>
        </w:rPr>
        <w:t>制定</w:t>
      </w:r>
      <w:r w:rsidRPr="00D70E6A">
        <w:t>有关分阶段演进的</w:t>
      </w:r>
      <w:r w:rsidRPr="00D70E6A">
        <w:t>NGN</w:t>
      </w:r>
      <w:r w:rsidRPr="00D70E6A">
        <w:rPr>
          <w:rFonts w:hint="eastAsia"/>
          <w:lang w:eastAsia="zh-Hans"/>
        </w:rPr>
        <w:t>的</w:t>
      </w:r>
      <w:r w:rsidRPr="00D70E6A">
        <w:rPr>
          <w:rFonts w:hint="eastAsia"/>
        </w:rPr>
        <w:t>具体</w:t>
      </w:r>
      <w:r w:rsidRPr="00D70E6A">
        <w:t>功能</w:t>
      </w:r>
      <w:r w:rsidRPr="00D70E6A">
        <w:rPr>
          <w:rFonts w:hint="eastAsia"/>
        </w:rPr>
        <w:t>的</w:t>
      </w:r>
      <w:r w:rsidRPr="00D70E6A">
        <w:t>建议书，以支持特定新兴信息通信技术的特定新兴业务特性以及特定新兴信息</w:t>
      </w:r>
      <w:r w:rsidRPr="00D70E6A">
        <w:rPr>
          <w:rFonts w:hint="eastAsia"/>
        </w:rPr>
        <w:t>通信</w:t>
      </w:r>
      <w:r w:rsidRPr="00D70E6A">
        <w:t>技术的使用</w:t>
      </w:r>
      <w:r w:rsidRPr="00D70E6A">
        <w:rPr>
          <w:rFonts w:hint="eastAsia"/>
        </w:rPr>
        <w:t>/</w:t>
      </w:r>
      <w:r w:rsidRPr="00D70E6A">
        <w:rPr>
          <w:rFonts w:hint="eastAsia"/>
        </w:rPr>
        <w:t>集成；</w:t>
      </w:r>
    </w:p>
    <w:p w14:paraId="43AFEAF6" w14:textId="77777777" w:rsidR="00071775" w:rsidRPr="00D70E6A" w:rsidRDefault="006507CB" w:rsidP="005D4505">
      <w:pPr>
        <w:pStyle w:val="enumlev1"/>
      </w:pPr>
      <w:r w:rsidRPr="00D70E6A">
        <w:lastRenderedPageBreak/>
        <w:t>–</w:t>
      </w:r>
      <w:r w:rsidRPr="00D70E6A">
        <w:tab/>
      </w:r>
      <w:r w:rsidRPr="00D70E6A">
        <w:rPr>
          <w:rFonts w:hint="eastAsia"/>
        </w:rPr>
        <w:t>完善</w:t>
      </w:r>
      <w:r w:rsidRPr="00D70E6A">
        <w:t>并更新</w:t>
      </w:r>
      <w:r w:rsidRPr="00D70E6A">
        <w:rPr>
          <w:rFonts w:hint="eastAsia"/>
        </w:rPr>
        <w:t>现有</w:t>
      </w:r>
      <w:r w:rsidRPr="00D70E6A">
        <w:t>的有关</w:t>
      </w:r>
      <w:r w:rsidRPr="00D70E6A">
        <w:t>NGN</w:t>
      </w:r>
      <w:r w:rsidRPr="00D70E6A">
        <w:t>、</w:t>
      </w:r>
      <w:proofErr w:type="spellStart"/>
      <w:r w:rsidRPr="00D70E6A">
        <w:t>NGNe</w:t>
      </w:r>
      <w:proofErr w:type="spellEnd"/>
      <w:r w:rsidRPr="00D70E6A">
        <w:rPr>
          <w:rFonts w:hint="eastAsia"/>
        </w:rPr>
        <w:t>、</w:t>
      </w:r>
      <w:r w:rsidRPr="00D70E6A">
        <w:t>IPTV</w:t>
      </w:r>
      <w:r w:rsidRPr="00D70E6A">
        <w:t>和应急通信的建议书，包括酌情制定有关这</w:t>
      </w:r>
      <w:r w:rsidRPr="00D70E6A">
        <w:rPr>
          <w:rFonts w:hint="eastAsia"/>
        </w:rPr>
        <w:t>些</w:t>
      </w:r>
      <w:r w:rsidRPr="00D70E6A">
        <w:t>议题的新建议书。</w:t>
      </w:r>
    </w:p>
    <w:p w14:paraId="4ED5A726"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课题下所开展工作的最新情况见第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15" w:history="1">
        <w:r w:rsidRPr="00D70E6A">
          <w:rPr>
            <w:rStyle w:val="Hyperlink"/>
            <w:rFonts w:eastAsia="SimSun"/>
          </w:rPr>
          <w:t>https://www.itu.int/ITU-T/workprog/wp_search.aspx?Q=2/13</w:t>
        </w:r>
      </w:hyperlink>
      <w:r w:rsidRPr="00D70E6A">
        <w:rPr>
          <w:rFonts w:eastAsia="SimSun" w:hint="eastAsia"/>
          <w:lang w:eastAsia="zh-Hans"/>
        </w:rPr>
        <w:t>。</w:t>
      </w:r>
    </w:p>
    <w:p w14:paraId="757A3717" w14:textId="77777777" w:rsidR="00071775" w:rsidRPr="00BB168E" w:rsidRDefault="006507CB" w:rsidP="009C19D8">
      <w:pPr>
        <w:pStyle w:val="Heading3"/>
      </w:pPr>
      <w:bookmarkStart w:id="44" w:name="_Toc63774841"/>
      <w:bookmarkStart w:id="45" w:name="_Toc70960577"/>
      <w:r w:rsidRPr="00BB168E">
        <w:t>B.</w:t>
      </w:r>
      <w:r w:rsidRPr="00BB168E">
        <w:rPr>
          <w:rFonts w:hint="eastAsia"/>
        </w:rPr>
        <w:t>4</w:t>
      </w:r>
      <w:r w:rsidRPr="00BB168E">
        <w:tab/>
      </w:r>
      <w:proofErr w:type="spellStart"/>
      <w:r w:rsidRPr="00BB168E">
        <w:rPr>
          <w:rFonts w:ascii="SimSun" w:eastAsia="SimSun" w:hAnsi="SimSun" w:cs="SimSun" w:hint="eastAsia"/>
        </w:rPr>
        <w:t>关系</w:t>
      </w:r>
      <w:bookmarkEnd w:id="44"/>
      <w:bookmarkEnd w:id="45"/>
      <w:proofErr w:type="spellEnd"/>
    </w:p>
    <w:p w14:paraId="6CA068D6" w14:textId="77777777" w:rsidR="00071775" w:rsidRPr="00BB168E" w:rsidRDefault="006507CB" w:rsidP="00297748">
      <w:pPr>
        <w:pStyle w:val="Headingb"/>
      </w:pPr>
      <w:proofErr w:type="spellStart"/>
      <w:r w:rsidRPr="00BB168E">
        <w:rPr>
          <w:rFonts w:hint="eastAsia"/>
        </w:rPr>
        <w:t>建议书</w:t>
      </w:r>
      <w:proofErr w:type="spellEnd"/>
    </w:p>
    <w:p w14:paraId="60E2C0C4" w14:textId="77777777" w:rsidR="00071775" w:rsidRPr="00D70E6A" w:rsidRDefault="006507CB" w:rsidP="005D4505">
      <w:pPr>
        <w:pStyle w:val="enumlev1"/>
      </w:pPr>
      <w:r w:rsidRPr="00D70E6A">
        <w:t>–</w:t>
      </w:r>
      <w:r w:rsidRPr="00D70E6A">
        <w:tab/>
        <w:t>Y</w:t>
      </w:r>
      <w:r w:rsidRPr="00D70E6A">
        <w:rPr>
          <w:rFonts w:hint="eastAsia"/>
        </w:rPr>
        <w:t>系列建议书</w:t>
      </w:r>
    </w:p>
    <w:p w14:paraId="760A161D" w14:textId="77777777" w:rsidR="00071775" w:rsidRPr="00BB168E" w:rsidRDefault="006507CB" w:rsidP="00297748">
      <w:pPr>
        <w:pStyle w:val="Headingb"/>
      </w:pPr>
      <w:proofErr w:type="spellStart"/>
      <w:r w:rsidRPr="00BB168E">
        <w:rPr>
          <w:rFonts w:hint="eastAsia"/>
        </w:rPr>
        <w:t>课题</w:t>
      </w:r>
      <w:proofErr w:type="spellEnd"/>
    </w:p>
    <w:p w14:paraId="7BFF3A7C" w14:textId="77777777" w:rsidR="00071775" w:rsidRPr="00D70E6A" w:rsidRDefault="006507CB" w:rsidP="005D4505">
      <w:pPr>
        <w:pStyle w:val="enumlev1"/>
      </w:pPr>
      <w:r w:rsidRPr="00D70E6A">
        <w:t>–</w:t>
      </w:r>
      <w:r w:rsidRPr="00D70E6A">
        <w:tab/>
      </w:r>
      <w:r w:rsidRPr="00D70E6A">
        <w:t>网络演进方面的</w:t>
      </w:r>
      <w:r w:rsidRPr="00D70E6A">
        <w:rPr>
          <w:rFonts w:hint="eastAsia"/>
        </w:rPr>
        <w:t>第</w:t>
      </w:r>
      <w:r w:rsidRPr="00D70E6A">
        <w:rPr>
          <w:rFonts w:hint="eastAsia"/>
        </w:rPr>
        <w:t>13</w:t>
      </w:r>
      <w:r w:rsidRPr="00D70E6A">
        <w:rPr>
          <w:rFonts w:hint="eastAsia"/>
        </w:rPr>
        <w:t>研究</w:t>
      </w:r>
      <w:r w:rsidRPr="00D70E6A">
        <w:t>组</w:t>
      </w:r>
      <w:r w:rsidRPr="00D70E6A">
        <w:rPr>
          <w:rFonts w:hint="eastAsia"/>
        </w:rPr>
        <w:t>相关</w:t>
      </w:r>
      <w:r w:rsidRPr="00D70E6A">
        <w:t>课题</w:t>
      </w:r>
    </w:p>
    <w:p w14:paraId="0973B33E" w14:textId="77777777" w:rsidR="00071775" w:rsidRPr="00BB168E" w:rsidRDefault="006507CB" w:rsidP="00297748">
      <w:pPr>
        <w:pStyle w:val="Headingb"/>
      </w:pPr>
      <w:proofErr w:type="spellStart"/>
      <w:r w:rsidRPr="00BB168E">
        <w:rPr>
          <w:rFonts w:hint="eastAsia"/>
        </w:rPr>
        <w:t>研究组</w:t>
      </w:r>
      <w:proofErr w:type="spellEnd"/>
    </w:p>
    <w:p w14:paraId="36AFFF4E" w14:textId="77777777" w:rsidR="00071775" w:rsidRPr="00D70E6A" w:rsidRDefault="006507CB" w:rsidP="005D4505">
      <w:pPr>
        <w:pStyle w:val="enumlev1"/>
      </w:pPr>
      <w:r w:rsidRPr="00D70E6A">
        <w:t>–</w:t>
      </w:r>
      <w:r w:rsidRPr="00D70E6A">
        <w:tab/>
      </w:r>
      <w:r w:rsidRPr="00D70E6A">
        <w:rPr>
          <w:rFonts w:hint="eastAsia"/>
        </w:rPr>
        <w:t>其它</w:t>
      </w:r>
      <w:r w:rsidRPr="00D70E6A">
        <w:t>ITU-T</w:t>
      </w:r>
      <w:r w:rsidRPr="00D70E6A">
        <w:t>研究组（酌情）、</w:t>
      </w:r>
      <w:r w:rsidRPr="00D70E6A">
        <w:t>ITU-R</w:t>
      </w:r>
      <w:r w:rsidRPr="00D70E6A">
        <w:rPr>
          <w:rFonts w:hint="eastAsia"/>
        </w:rPr>
        <w:t>研究</w:t>
      </w:r>
      <w:r w:rsidRPr="00D70E6A">
        <w:t>组（酌情）</w:t>
      </w:r>
    </w:p>
    <w:p w14:paraId="18E22C81" w14:textId="77777777" w:rsidR="00071775" w:rsidRPr="00BB168E" w:rsidRDefault="006507CB" w:rsidP="00297748">
      <w:pPr>
        <w:pStyle w:val="Headingb"/>
      </w:pPr>
      <w:proofErr w:type="spellStart"/>
      <w:r w:rsidRPr="00BB168E">
        <w:rPr>
          <w:rFonts w:hint="eastAsia"/>
        </w:rPr>
        <w:t>标准化机构</w:t>
      </w:r>
      <w:proofErr w:type="spellEnd"/>
    </w:p>
    <w:p w14:paraId="37D20A2F" w14:textId="77777777" w:rsidR="00071775" w:rsidRPr="00BB168E" w:rsidRDefault="006507CB" w:rsidP="005D4505">
      <w:pPr>
        <w:pStyle w:val="enumlev1"/>
        <w:rPr>
          <w:lang w:val="fr-FR"/>
        </w:rPr>
      </w:pPr>
      <w:r w:rsidRPr="00D70E6A">
        <w:t>–</w:t>
      </w:r>
      <w:r w:rsidRPr="00D70E6A">
        <w:tab/>
      </w:r>
      <w:r w:rsidRPr="00BB168E">
        <w:rPr>
          <w:lang w:val="fr-FR"/>
        </w:rPr>
        <w:t>IETF</w:t>
      </w:r>
    </w:p>
    <w:p w14:paraId="0FDD8531" w14:textId="77777777" w:rsidR="00071775" w:rsidRPr="00BB168E" w:rsidRDefault="006507CB" w:rsidP="005D4505">
      <w:pPr>
        <w:pStyle w:val="enumlev1"/>
        <w:rPr>
          <w:lang w:val="fr-FR"/>
        </w:rPr>
      </w:pPr>
      <w:r w:rsidRPr="00BB168E">
        <w:rPr>
          <w:lang w:val="fr-FR"/>
        </w:rPr>
        <w:t>–</w:t>
      </w:r>
      <w:r w:rsidRPr="00BB168E">
        <w:rPr>
          <w:lang w:val="fr-FR"/>
        </w:rPr>
        <w:tab/>
        <w:t>OMA</w:t>
      </w:r>
    </w:p>
    <w:p w14:paraId="404B73A8" w14:textId="77777777" w:rsidR="00071775" w:rsidRPr="00BB168E" w:rsidRDefault="006507CB" w:rsidP="005D4505">
      <w:pPr>
        <w:pStyle w:val="enumlev1"/>
        <w:rPr>
          <w:lang w:val="fr-FR"/>
        </w:rPr>
      </w:pPr>
      <w:r w:rsidRPr="00BB168E">
        <w:rPr>
          <w:lang w:val="fr-FR"/>
        </w:rPr>
        <w:t>–</w:t>
      </w:r>
      <w:r w:rsidRPr="00BB168E">
        <w:rPr>
          <w:lang w:val="fr-FR"/>
        </w:rPr>
        <w:tab/>
        <w:t>IEEE</w:t>
      </w:r>
    </w:p>
    <w:p w14:paraId="29A0B91E" w14:textId="77777777" w:rsidR="00071775" w:rsidRPr="00BB168E" w:rsidRDefault="006507CB" w:rsidP="005D4505">
      <w:pPr>
        <w:pStyle w:val="enumlev1"/>
        <w:rPr>
          <w:rFonts w:eastAsia="Times New Roman"/>
          <w:lang w:val="fr-FR"/>
        </w:rPr>
      </w:pPr>
      <w:r w:rsidRPr="00BB168E">
        <w:rPr>
          <w:rFonts w:eastAsia="Times New Roman"/>
          <w:lang w:val="fr-FR"/>
        </w:rPr>
        <w:t>–</w:t>
      </w:r>
      <w:r w:rsidRPr="00BB168E">
        <w:rPr>
          <w:rFonts w:eastAsia="Times New Roman"/>
          <w:lang w:val="fr-FR"/>
        </w:rPr>
        <w:tab/>
      </w:r>
      <w:r w:rsidRPr="00BB168E">
        <w:rPr>
          <w:rFonts w:hint="eastAsia"/>
          <w:lang w:val="fr-FR"/>
        </w:rPr>
        <w:t>电信行业解决方案联盟（</w:t>
      </w:r>
      <w:r w:rsidRPr="00BB168E">
        <w:rPr>
          <w:rFonts w:eastAsia="Times New Roman"/>
          <w:lang w:val="fr-FR"/>
        </w:rPr>
        <w:t>ATIS</w:t>
      </w:r>
      <w:r w:rsidRPr="00BB168E">
        <w:rPr>
          <w:rFonts w:hint="eastAsia"/>
          <w:lang w:val="fr-FR"/>
        </w:rPr>
        <w:t>）</w:t>
      </w:r>
    </w:p>
    <w:p w14:paraId="15EA7982" w14:textId="77777777" w:rsidR="00071775" w:rsidRPr="00BB168E" w:rsidRDefault="006507CB" w:rsidP="005D4505">
      <w:pPr>
        <w:pStyle w:val="enumlev1"/>
        <w:rPr>
          <w:lang w:val="fr-FR"/>
        </w:rPr>
      </w:pPr>
      <w:r w:rsidRPr="00BB168E">
        <w:rPr>
          <w:lang w:val="fr-FR"/>
        </w:rPr>
        <w:t>–</w:t>
      </w:r>
      <w:r w:rsidRPr="00BB168E">
        <w:rPr>
          <w:lang w:val="fr-FR"/>
        </w:rPr>
        <w:tab/>
        <w:t>ETSI</w:t>
      </w:r>
    </w:p>
    <w:p w14:paraId="5F444040" w14:textId="77777777" w:rsidR="00071775" w:rsidRPr="00BB168E" w:rsidRDefault="006507CB" w:rsidP="005D4505">
      <w:pPr>
        <w:pStyle w:val="enumlev1"/>
        <w:rPr>
          <w:lang w:val="fr-FR"/>
        </w:rPr>
      </w:pPr>
      <w:r w:rsidRPr="00BB168E">
        <w:rPr>
          <w:lang w:val="fr-FR"/>
        </w:rPr>
        <w:t>–</w:t>
      </w:r>
      <w:r w:rsidRPr="00BB168E">
        <w:rPr>
          <w:lang w:val="fr-FR"/>
        </w:rPr>
        <w:tab/>
        <w:t>ISO/IEC</w:t>
      </w:r>
    </w:p>
    <w:p w14:paraId="5861B0CA" w14:textId="77777777" w:rsidR="00071775" w:rsidRPr="00BB168E" w:rsidRDefault="006507CB" w:rsidP="005D4505">
      <w:pPr>
        <w:pStyle w:val="enumlev1"/>
        <w:rPr>
          <w:rFonts w:eastAsia="Times New Roman"/>
          <w:lang w:val="fr-FR"/>
        </w:rPr>
      </w:pPr>
      <w:r w:rsidRPr="00BB168E">
        <w:rPr>
          <w:rFonts w:eastAsia="Times New Roman"/>
          <w:lang w:val="fr-FR"/>
        </w:rPr>
        <w:t>–</w:t>
      </w:r>
      <w:r w:rsidRPr="00BB168E">
        <w:rPr>
          <w:rFonts w:eastAsia="Times New Roman"/>
          <w:lang w:val="fr-FR"/>
        </w:rPr>
        <w:tab/>
      </w:r>
      <w:r w:rsidRPr="00BB168E">
        <w:rPr>
          <w:rFonts w:hint="eastAsia"/>
          <w:lang w:val="fr-FR"/>
        </w:rPr>
        <w:t>第三代合作伙伴计划（</w:t>
      </w:r>
      <w:r w:rsidRPr="00BB168E">
        <w:rPr>
          <w:rFonts w:eastAsia="Times New Roman"/>
          <w:lang w:val="fr-FR"/>
        </w:rPr>
        <w:t>3GPP</w:t>
      </w:r>
      <w:r w:rsidRPr="00BB168E">
        <w:rPr>
          <w:rFonts w:hint="eastAsia"/>
          <w:lang w:val="fr-FR"/>
        </w:rPr>
        <w:t>）</w:t>
      </w:r>
      <w:r w:rsidRPr="00BB168E">
        <w:rPr>
          <w:rFonts w:eastAsia="Times New Roman"/>
          <w:lang w:val="fr-FR"/>
        </w:rPr>
        <w:t>/</w:t>
      </w:r>
      <w:r w:rsidRPr="00BB168E">
        <w:rPr>
          <w:rFonts w:hint="eastAsia"/>
          <w:lang w:val="fr-FR"/>
        </w:rPr>
        <w:t>第三代合作伙伴计划</w:t>
      </w:r>
      <w:r w:rsidRPr="00BB168E">
        <w:rPr>
          <w:rFonts w:eastAsia="Times New Roman"/>
          <w:lang w:val="fr-FR"/>
        </w:rPr>
        <w:t>2</w:t>
      </w:r>
      <w:r w:rsidRPr="00BB168E">
        <w:rPr>
          <w:rFonts w:hint="eastAsia"/>
          <w:lang w:val="fr-FR"/>
        </w:rPr>
        <w:t>（</w:t>
      </w:r>
      <w:r w:rsidRPr="00BB168E">
        <w:rPr>
          <w:rFonts w:eastAsia="Times New Roman"/>
          <w:lang w:val="fr-FR"/>
        </w:rPr>
        <w:t>3GPP2</w:t>
      </w:r>
      <w:r w:rsidRPr="00BB168E">
        <w:rPr>
          <w:rFonts w:hint="eastAsia"/>
          <w:lang w:val="fr-FR"/>
        </w:rPr>
        <w:t>）</w:t>
      </w:r>
    </w:p>
    <w:p w14:paraId="36C8118C" w14:textId="77777777" w:rsidR="00071775" w:rsidRPr="00BB168E" w:rsidRDefault="006507CB" w:rsidP="005D4505">
      <w:pPr>
        <w:pStyle w:val="enumlev1"/>
        <w:rPr>
          <w:rFonts w:eastAsia="Times New Roman"/>
          <w:lang w:val="fr-FR"/>
        </w:rPr>
      </w:pPr>
      <w:r w:rsidRPr="00BB168E">
        <w:rPr>
          <w:rFonts w:eastAsia="Times New Roman"/>
          <w:lang w:val="fr-FR"/>
        </w:rPr>
        <w:t>–</w:t>
      </w:r>
      <w:r w:rsidRPr="00BB168E">
        <w:rPr>
          <w:rFonts w:eastAsia="Times New Roman"/>
          <w:lang w:val="fr-FR"/>
        </w:rPr>
        <w:tab/>
      </w:r>
      <w:r w:rsidRPr="00BB168E">
        <w:rPr>
          <w:rFonts w:hint="eastAsia"/>
          <w:lang w:val="fr-FR"/>
        </w:rPr>
        <w:t>参与网络演进工作的机构</w:t>
      </w:r>
    </w:p>
    <w:p w14:paraId="3455EB5F" w14:textId="77777777" w:rsidR="00071775" w:rsidRPr="00D70E6A" w:rsidRDefault="006507CB" w:rsidP="00422306">
      <w:pPr>
        <w:rPr>
          <w:rFonts w:eastAsia="SimSun"/>
        </w:rPr>
      </w:pPr>
      <w:r w:rsidRPr="00D70E6A">
        <w:rPr>
          <w:rFonts w:eastAsia="SimSun"/>
        </w:rPr>
        <w:br w:type="page"/>
      </w:r>
    </w:p>
    <w:p w14:paraId="5F33683D" w14:textId="77777777" w:rsidR="00071775" w:rsidRPr="00D70E6A" w:rsidRDefault="006507CB" w:rsidP="009C19D8">
      <w:pPr>
        <w:pStyle w:val="Heading2"/>
      </w:pPr>
      <w:bookmarkStart w:id="46" w:name="_Toc63774842"/>
      <w:bookmarkStart w:id="47" w:name="_Toc70960578"/>
      <w:r w:rsidRPr="00D70E6A">
        <w:lastRenderedPageBreak/>
        <w:t>C</w:t>
      </w:r>
      <w:r w:rsidRPr="00D70E6A">
        <w:tab/>
      </w:r>
      <w:r w:rsidRPr="00D70E6A">
        <w:rPr>
          <w:rFonts w:ascii="SimSun" w:eastAsia="SimSun" w:hAnsi="SimSun" w:cs="SimSun" w:hint="eastAsia"/>
        </w:rPr>
        <w:t>第</w:t>
      </w:r>
      <w:r w:rsidRPr="00D70E6A">
        <w:t>5</w:t>
      </w:r>
      <w:r w:rsidRPr="00D70E6A">
        <w:rPr>
          <w:rFonts w:hint="eastAsia"/>
        </w:rPr>
        <w:t>/13</w:t>
      </w:r>
      <w:proofErr w:type="spellStart"/>
      <w:r w:rsidRPr="00D70E6A">
        <w:rPr>
          <w:rFonts w:ascii="SimSun" w:eastAsia="SimSun" w:hAnsi="SimSun" w:cs="SimSun" w:hint="eastAsia"/>
        </w:rPr>
        <w:t>号课题</w:t>
      </w:r>
      <w:proofErr w:type="spellEnd"/>
      <w:r w:rsidRPr="00D70E6A">
        <w:rPr>
          <w:rFonts w:hint="eastAsia"/>
        </w:rPr>
        <w:t xml:space="preserve"> </w:t>
      </w:r>
      <w:r w:rsidRPr="00D70E6A">
        <w:t xml:space="preserve">– </w:t>
      </w:r>
      <w:proofErr w:type="spellStart"/>
      <w:r w:rsidRPr="00D70E6A">
        <w:rPr>
          <w:rFonts w:ascii="SimSun" w:eastAsia="SimSun" w:hAnsi="SimSun" w:cs="SimSun" w:hint="eastAsia"/>
        </w:rPr>
        <w:t>在发展中国家应用未来网络和创新</w:t>
      </w:r>
      <w:bookmarkEnd w:id="46"/>
      <w:bookmarkEnd w:id="47"/>
      <w:proofErr w:type="spellEnd"/>
    </w:p>
    <w:p w14:paraId="5232C600" w14:textId="77777777" w:rsidR="00071775" w:rsidRPr="00D70E6A" w:rsidRDefault="006507CB" w:rsidP="00422306">
      <w:pPr>
        <w:rPr>
          <w:rFonts w:eastAsia="SimSun"/>
        </w:rPr>
      </w:pPr>
      <w:r w:rsidRPr="00D70E6A">
        <w:rPr>
          <w:rFonts w:eastAsia="SimSun" w:hint="eastAsia"/>
        </w:rPr>
        <w:t>（第</w:t>
      </w:r>
      <w:r w:rsidRPr="00D70E6A">
        <w:rPr>
          <w:rFonts w:eastAsia="SimSun"/>
        </w:rPr>
        <w:t>5/13</w:t>
      </w:r>
      <w:r w:rsidRPr="00D70E6A">
        <w:rPr>
          <w:rFonts w:eastAsia="SimSun" w:hint="eastAsia"/>
        </w:rPr>
        <w:t>号课题的延续）</w:t>
      </w:r>
    </w:p>
    <w:p w14:paraId="00E2BFAD" w14:textId="77777777" w:rsidR="00071775" w:rsidRPr="00D70E6A" w:rsidRDefault="006507CB" w:rsidP="009C19D8">
      <w:pPr>
        <w:pStyle w:val="Heading3"/>
        <w:rPr>
          <w:rFonts w:eastAsia="SimSun"/>
        </w:rPr>
      </w:pPr>
      <w:bookmarkStart w:id="48" w:name="_Toc63774843"/>
      <w:bookmarkStart w:id="49" w:name="_Toc70960579"/>
      <w:r w:rsidRPr="00D70E6A">
        <w:rPr>
          <w:rFonts w:eastAsia="SimSun"/>
        </w:rPr>
        <w:t>C.</w:t>
      </w:r>
      <w:r w:rsidRPr="00D70E6A">
        <w:rPr>
          <w:rFonts w:eastAsia="SimSun" w:hint="eastAsia"/>
        </w:rPr>
        <w:t>1</w:t>
      </w:r>
      <w:r w:rsidRPr="00D70E6A">
        <w:rPr>
          <w:rFonts w:eastAsia="SimSun"/>
        </w:rPr>
        <w:tab/>
      </w:r>
      <w:proofErr w:type="spellStart"/>
      <w:r w:rsidRPr="00D70E6A">
        <w:rPr>
          <w:rFonts w:eastAsia="SimSun" w:hint="eastAsia"/>
        </w:rPr>
        <w:t>目的</w:t>
      </w:r>
      <w:bookmarkEnd w:id="48"/>
      <w:bookmarkEnd w:id="49"/>
      <w:proofErr w:type="spellEnd"/>
    </w:p>
    <w:p w14:paraId="15E002E0" w14:textId="77777777" w:rsidR="00071775" w:rsidRPr="00D70E6A" w:rsidRDefault="006507CB" w:rsidP="00422306">
      <w:pPr>
        <w:ind w:firstLineChars="200" w:firstLine="480"/>
        <w:rPr>
          <w:rFonts w:eastAsia="SimSun"/>
        </w:rPr>
      </w:pPr>
      <w:r w:rsidRPr="00D70E6A">
        <w:rPr>
          <w:rFonts w:eastAsia="SimSun" w:hint="eastAsia"/>
        </w:rPr>
        <w:t>未来</w:t>
      </w:r>
      <w:r w:rsidRPr="00D70E6A">
        <w:rPr>
          <w:rFonts w:eastAsia="SimSun"/>
        </w:rPr>
        <w:t>网络</w:t>
      </w:r>
      <w:r w:rsidRPr="00D70E6A">
        <w:rPr>
          <w:rFonts w:eastAsia="SimSun" w:hint="eastAsia"/>
          <w:lang w:eastAsia="zh-Hans"/>
        </w:rPr>
        <w:t>（包括</w:t>
      </w:r>
      <w:r w:rsidRPr="00D70E6A">
        <w:rPr>
          <w:rFonts w:eastAsia="SimSun"/>
        </w:rPr>
        <w:t>云计算、信任、大数据、</w:t>
      </w:r>
      <w:r w:rsidRPr="00D70E6A">
        <w:rPr>
          <w:rFonts w:eastAsia="SimSun"/>
        </w:rPr>
        <w:t>SDN</w:t>
      </w:r>
      <w:r w:rsidRPr="00D70E6A">
        <w:rPr>
          <w:rFonts w:eastAsia="SimSun" w:hint="eastAsia"/>
          <w:lang w:eastAsia="zh-Hans"/>
        </w:rPr>
        <w:t>或人工智能</w:t>
      </w:r>
      <w:r w:rsidRPr="00D70E6A">
        <w:rPr>
          <w:rFonts w:eastAsia="SimSun"/>
        </w:rPr>
        <w:t>等</w:t>
      </w:r>
      <w:r w:rsidRPr="00D70E6A">
        <w:rPr>
          <w:rFonts w:eastAsia="SimSun" w:hint="eastAsia"/>
          <w:lang w:eastAsia="zh-Hans"/>
        </w:rPr>
        <w:t>能力）</w:t>
      </w:r>
      <w:r w:rsidRPr="00D70E6A">
        <w:rPr>
          <w:rFonts w:eastAsia="SimSun"/>
        </w:rPr>
        <w:t>对于发展中国家的重要性在可预见的未来</w:t>
      </w:r>
      <w:r w:rsidRPr="00D70E6A">
        <w:rPr>
          <w:rFonts w:eastAsia="SimSun" w:hint="eastAsia"/>
        </w:rPr>
        <w:t>将</w:t>
      </w:r>
      <w:r w:rsidRPr="00D70E6A">
        <w:rPr>
          <w:rFonts w:eastAsia="SimSun"/>
        </w:rPr>
        <w:t>不断提升。新</w:t>
      </w:r>
      <w:r w:rsidRPr="00D70E6A">
        <w:rPr>
          <w:rFonts w:eastAsia="SimSun" w:hint="eastAsia"/>
        </w:rPr>
        <w:t>技术</w:t>
      </w:r>
      <w:r w:rsidRPr="00D70E6A">
        <w:rPr>
          <w:rFonts w:eastAsia="SimSun" w:hint="eastAsia"/>
          <w:lang w:eastAsia="zh-Hans"/>
        </w:rPr>
        <w:t>对发展中国家至关重要，它们</w:t>
      </w:r>
      <w:r w:rsidRPr="00D70E6A">
        <w:rPr>
          <w:rFonts w:eastAsia="SimSun"/>
        </w:rPr>
        <w:t>将</w:t>
      </w:r>
      <w:r w:rsidRPr="00D70E6A">
        <w:rPr>
          <w:rFonts w:eastAsia="SimSun" w:hint="eastAsia"/>
          <w:lang w:eastAsia="zh-Hans"/>
        </w:rPr>
        <w:t>继续提高</w:t>
      </w:r>
      <w:r w:rsidRPr="00D70E6A">
        <w:rPr>
          <w:rFonts w:eastAsia="SimSun"/>
        </w:rPr>
        <w:t>网络</w:t>
      </w:r>
      <w:r w:rsidRPr="00D70E6A">
        <w:rPr>
          <w:rFonts w:eastAsia="SimSun" w:hint="eastAsia"/>
          <w:lang w:eastAsia="zh-Hans"/>
        </w:rPr>
        <w:t>的</w:t>
      </w:r>
      <w:r w:rsidRPr="00D70E6A">
        <w:rPr>
          <w:rFonts w:eastAsia="SimSun"/>
        </w:rPr>
        <w:t>接入性、效率、经济高效</w:t>
      </w:r>
      <w:r w:rsidRPr="00D70E6A">
        <w:rPr>
          <w:rFonts w:eastAsia="SimSun" w:hint="eastAsia"/>
          <w:lang w:eastAsia="zh-Hans"/>
        </w:rPr>
        <w:t>性</w:t>
      </w:r>
      <w:r w:rsidRPr="00D70E6A">
        <w:rPr>
          <w:rFonts w:eastAsia="SimSun"/>
        </w:rPr>
        <w:t>、适用</w:t>
      </w:r>
      <w:r w:rsidRPr="00D70E6A">
        <w:rPr>
          <w:rFonts w:eastAsia="SimSun" w:hint="eastAsia"/>
          <w:lang w:eastAsia="zh-Hans"/>
        </w:rPr>
        <w:t>性</w:t>
      </w:r>
      <w:r w:rsidRPr="00D70E6A">
        <w:rPr>
          <w:rFonts w:eastAsia="SimSun"/>
        </w:rPr>
        <w:t>和通用</w:t>
      </w:r>
      <w:r w:rsidRPr="00D70E6A">
        <w:rPr>
          <w:rFonts w:eastAsia="SimSun" w:hint="eastAsia"/>
          <w:lang w:eastAsia="zh-Hans"/>
        </w:rPr>
        <w:t>性</w:t>
      </w:r>
      <w:r w:rsidRPr="00D70E6A">
        <w:rPr>
          <w:rFonts w:eastAsia="SimSun"/>
        </w:rPr>
        <w:t>。</w:t>
      </w:r>
    </w:p>
    <w:p w14:paraId="4DDB199A"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w:t>
      </w:r>
      <w:r w:rsidRPr="00D70E6A">
        <w:rPr>
          <w:rFonts w:eastAsia="SimSun" w:hint="eastAsia"/>
        </w:rPr>
        <w:t>旨在通过</w:t>
      </w:r>
      <w:r w:rsidRPr="00D70E6A">
        <w:rPr>
          <w:rFonts w:eastAsia="SimSun"/>
        </w:rPr>
        <w:t>第</w:t>
      </w:r>
      <w:r w:rsidRPr="00D70E6A">
        <w:rPr>
          <w:rFonts w:eastAsia="SimSun" w:hint="eastAsia"/>
        </w:rPr>
        <w:t>13</w:t>
      </w:r>
      <w:r w:rsidRPr="00D70E6A">
        <w:rPr>
          <w:rFonts w:eastAsia="SimSun" w:hint="eastAsia"/>
        </w:rPr>
        <w:t>研究组的</w:t>
      </w:r>
      <w:r w:rsidRPr="00D70E6A">
        <w:rPr>
          <w:rFonts w:eastAsia="SimSun"/>
        </w:rPr>
        <w:t>活动缩小标准化差距，</w:t>
      </w:r>
      <w:r w:rsidRPr="00D70E6A">
        <w:rPr>
          <w:rFonts w:eastAsia="SimSun" w:hint="eastAsia"/>
          <w:lang w:eastAsia="zh-Hans"/>
        </w:rPr>
        <w:t>成为</w:t>
      </w:r>
      <w:r w:rsidRPr="00D70E6A">
        <w:rPr>
          <w:rFonts w:eastAsia="SimSun"/>
        </w:rPr>
        <w:t>发展中国家依据国情酌情</w:t>
      </w:r>
      <w:r w:rsidRPr="00D70E6A">
        <w:rPr>
          <w:rFonts w:eastAsia="SimSun" w:hint="eastAsia"/>
          <w:lang w:eastAsia="zh-Hans"/>
        </w:rPr>
        <w:t>遵守和</w:t>
      </w:r>
      <w:r w:rsidRPr="00D70E6A">
        <w:rPr>
          <w:rFonts w:eastAsia="SimSun"/>
        </w:rPr>
        <w:t>实施国际标准，同时为国际标准做出贡献</w:t>
      </w:r>
      <w:r w:rsidRPr="00D70E6A">
        <w:rPr>
          <w:rFonts w:eastAsia="SimSun" w:hint="eastAsia"/>
          <w:lang w:eastAsia="zh-Hans"/>
        </w:rPr>
        <w:t>的渠道</w:t>
      </w:r>
      <w:r w:rsidRPr="00D70E6A">
        <w:rPr>
          <w:rFonts w:eastAsia="SimSun"/>
        </w:rPr>
        <w:t>。</w:t>
      </w:r>
    </w:p>
    <w:p w14:paraId="69720032"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课题的活动将侧重于</w:t>
      </w:r>
      <w:r w:rsidRPr="00D70E6A">
        <w:rPr>
          <w:rFonts w:eastAsia="SimSun" w:hint="eastAsia"/>
        </w:rPr>
        <w:t>制定</w:t>
      </w:r>
      <w:r w:rsidRPr="00D70E6A">
        <w:rPr>
          <w:rFonts w:eastAsia="SimSun" w:hint="eastAsia"/>
          <w:lang w:eastAsia="zh-Hans"/>
        </w:rPr>
        <w:t>技术文件和增补</w:t>
      </w:r>
      <w:r w:rsidRPr="00D70E6A">
        <w:rPr>
          <w:rFonts w:eastAsia="SimSun" w:hint="eastAsia"/>
        </w:rPr>
        <w:t>，</w:t>
      </w:r>
      <w:r w:rsidRPr="00D70E6A">
        <w:rPr>
          <w:rFonts w:eastAsia="SimSun"/>
        </w:rPr>
        <w:t>研究发展中国家</w:t>
      </w:r>
      <w:r w:rsidRPr="00D70E6A">
        <w:rPr>
          <w:rFonts w:eastAsia="SimSun" w:hint="eastAsia"/>
          <w:lang w:eastAsia="zh-Hans"/>
        </w:rPr>
        <w:t>电信网络</w:t>
      </w:r>
      <w:r w:rsidRPr="00D70E6A">
        <w:rPr>
          <w:rFonts w:eastAsia="SimSun"/>
        </w:rPr>
        <w:t>在</w:t>
      </w:r>
      <w:r w:rsidRPr="00D70E6A">
        <w:rPr>
          <w:rFonts w:eastAsia="SimSun" w:hint="eastAsia"/>
        </w:rPr>
        <w:t>应用</w:t>
      </w:r>
      <w:r w:rsidRPr="00D70E6A">
        <w:rPr>
          <w:rFonts w:eastAsia="SimSun"/>
        </w:rPr>
        <w:t>IMT-2020</w:t>
      </w:r>
      <w:r w:rsidRPr="00D70E6A">
        <w:rPr>
          <w:rFonts w:eastAsia="SimSun" w:hint="eastAsia"/>
        </w:rPr>
        <w:t>、</w:t>
      </w:r>
      <w:r w:rsidRPr="00D70E6A">
        <w:rPr>
          <w:rFonts w:eastAsia="SimSun"/>
        </w:rPr>
        <w:t>云计算、</w:t>
      </w:r>
      <w:r w:rsidRPr="00D70E6A">
        <w:rPr>
          <w:rFonts w:eastAsia="SimSun" w:hint="eastAsia"/>
        </w:rPr>
        <w:t>大</w:t>
      </w:r>
      <w:r w:rsidRPr="00D70E6A">
        <w:rPr>
          <w:rFonts w:eastAsia="SimSun"/>
        </w:rPr>
        <w:t>数据、信任和其它</w:t>
      </w:r>
      <w:r w:rsidRPr="00D70E6A">
        <w:rPr>
          <w:rFonts w:eastAsia="SimSun" w:hint="eastAsia"/>
          <w:lang w:eastAsia="zh-Hans"/>
        </w:rPr>
        <w:t>新兴</w:t>
      </w:r>
      <w:r w:rsidRPr="00D70E6A">
        <w:rPr>
          <w:rFonts w:eastAsia="SimSun"/>
        </w:rPr>
        <w:t>技术</w:t>
      </w:r>
      <w:r w:rsidRPr="00D70E6A">
        <w:rPr>
          <w:rFonts w:eastAsia="SimSun" w:hint="eastAsia"/>
          <w:lang w:eastAsia="zh-Hans"/>
        </w:rPr>
        <w:t>方面</w:t>
      </w:r>
      <w:r w:rsidRPr="00D70E6A">
        <w:rPr>
          <w:rFonts w:eastAsia="SimSun" w:hint="eastAsia"/>
        </w:rPr>
        <w:t>的</w:t>
      </w:r>
      <w:r w:rsidRPr="00D70E6A">
        <w:rPr>
          <w:rFonts w:eastAsia="SimSun" w:hint="eastAsia"/>
          <w:lang w:eastAsia="zh-Hans"/>
        </w:rPr>
        <w:t>整体</w:t>
      </w:r>
      <w:r w:rsidRPr="00D70E6A">
        <w:rPr>
          <w:rFonts w:eastAsia="SimSun"/>
        </w:rPr>
        <w:t>生态系统需求。</w:t>
      </w:r>
    </w:p>
    <w:p w14:paraId="557E7F31" w14:textId="77777777" w:rsidR="00071775" w:rsidRPr="00D70E6A" w:rsidRDefault="006507CB" w:rsidP="00422306">
      <w:pPr>
        <w:ind w:firstLineChars="200" w:firstLine="480"/>
        <w:rPr>
          <w:rFonts w:eastAsia="SimSun"/>
        </w:rPr>
      </w:pPr>
      <w:r w:rsidRPr="00D70E6A">
        <w:rPr>
          <w:rFonts w:eastAsia="SimSun" w:hint="eastAsia"/>
          <w:lang w:eastAsia="zh-Hans"/>
        </w:rPr>
        <w:t>本课题将解决发展中国家特别关注的工作项目，旨在针对发展中国家的特别关注制定相应具体的建议书。</w:t>
      </w:r>
      <w:r w:rsidRPr="00D70E6A">
        <w:rPr>
          <w:rFonts w:eastAsia="SimSun"/>
        </w:rPr>
        <w:t xml:space="preserve"> </w:t>
      </w:r>
    </w:p>
    <w:p w14:paraId="70E24C65" w14:textId="77777777" w:rsidR="00071775" w:rsidRPr="00D70E6A" w:rsidRDefault="006507CB" w:rsidP="00422306">
      <w:pPr>
        <w:ind w:firstLineChars="200" w:firstLine="480"/>
        <w:rPr>
          <w:rFonts w:eastAsia="SimSun"/>
          <w:lang w:val="zh-CN"/>
        </w:rPr>
      </w:pPr>
      <w:r w:rsidRPr="00D70E6A">
        <w:rPr>
          <w:rFonts w:eastAsia="SimSun" w:hint="eastAsia"/>
          <w:lang w:eastAsia="zh-Hans"/>
        </w:rPr>
        <w:t>本</w:t>
      </w:r>
      <w:r w:rsidRPr="00D70E6A">
        <w:rPr>
          <w:rFonts w:eastAsia="SimSun" w:hint="eastAsia"/>
          <w:lang w:val="zh-CN"/>
        </w:rPr>
        <w:t>课题为发展中国家提供了十分有益的论坛，方便他们阐述其基础设施环境和需要，从而不仅为第</w:t>
      </w:r>
      <w:r w:rsidRPr="00D70E6A">
        <w:rPr>
          <w:rFonts w:eastAsia="SimSun"/>
          <w:lang w:val="zh-CN"/>
        </w:rPr>
        <w:t>1</w:t>
      </w:r>
      <w:r w:rsidRPr="00D70E6A">
        <w:rPr>
          <w:rFonts w:eastAsia="SimSun" w:hint="eastAsia"/>
          <w:lang w:val="zh-CN"/>
        </w:rPr>
        <w:t>3</w:t>
      </w:r>
      <w:r w:rsidRPr="00D70E6A">
        <w:rPr>
          <w:rFonts w:eastAsia="SimSun" w:hint="eastAsia"/>
          <w:lang w:val="zh-CN"/>
        </w:rPr>
        <w:t>研究组的其它课题，而且为国际电联内部和国际电联以外相关组织的研究工作奠定基础，满足发展中国家的需求。</w:t>
      </w:r>
    </w:p>
    <w:p w14:paraId="3499B77A" w14:textId="77777777" w:rsidR="00071775" w:rsidRPr="00D70E6A" w:rsidRDefault="006507CB" w:rsidP="00422306">
      <w:pPr>
        <w:ind w:firstLineChars="200" w:firstLine="480"/>
        <w:rPr>
          <w:rFonts w:eastAsia="SimSun"/>
          <w:lang w:val="zh-CN"/>
        </w:rPr>
      </w:pPr>
      <w:r w:rsidRPr="00D70E6A">
        <w:rPr>
          <w:rFonts w:eastAsia="SimSun" w:hint="eastAsia"/>
          <w:lang w:val="zh-CN"/>
        </w:rPr>
        <w:t>我们已经感觉到最不发达国家希望能够更多地参与工作，同时希望帮助他们更好地开展有关满足其需求的工作，然而目前他们却难以找到适合其提出此类输入意见的渠道。</w:t>
      </w:r>
    </w:p>
    <w:p w14:paraId="082095AC"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hint="eastAsia"/>
          <w:lang w:val="zh-CN"/>
        </w:rPr>
        <w:t>课题将为国际电联内部和国际电联以外的相关组织提供输入信息，</w:t>
      </w:r>
      <w:r w:rsidRPr="00D70E6A">
        <w:rPr>
          <w:rFonts w:eastAsia="SimSun" w:hint="eastAsia"/>
          <w:lang w:eastAsia="zh-Hans"/>
        </w:rPr>
        <w:t>它们的目的是满足</w:t>
      </w:r>
      <w:r w:rsidRPr="00D70E6A">
        <w:rPr>
          <w:rFonts w:eastAsia="SimSun" w:hint="eastAsia"/>
          <w:lang w:val="zh-CN"/>
        </w:rPr>
        <w:t>确</w:t>
      </w:r>
      <w:r w:rsidRPr="00D70E6A">
        <w:rPr>
          <w:rFonts w:eastAsia="SimSun" w:hint="eastAsia"/>
          <w:lang w:eastAsia="zh-Hans"/>
        </w:rPr>
        <w:t>定的需求</w:t>
      </w:r>
      <w:r w:rsidRPr="00D70E6A">
        <w:rPr>
          <w:rFonts w:eastAsia="SimSun" w:hint="eastAsia"/>
        </w:rPr>
        <w:t>。</w:t>
      </w:r>
    </w:p>
    <w:p w14:paraId="651A8C7F" w14:textId="77777777" w:rsidR="00071775" w:rsidRPr="00D70E6A" w:rsidRDefault="006507CB" w:rsidP="00422306">
      <w:pPr>
        <w:ind w:firstLineChars="200" w:firstLine="480"/>
        <w:rPr>
          <w:rFonts w:eastAsia="SimSun"/>
        </w:rPr>
      </w:pPr>
      <w:r w:rsidRPr="00D70E6A">
        <w:rPr>
          <w:rFonts w:eastAsia="SimSun" w:hint="eastAsia"/>
          <w:lang w:eastAsia="zh-Hans"/>
        </w:rPr>
        <w:t>可推动和利用本</w:t>
      </w:r>
      <w:r w:rsidRPr="00D70E6A">
        <w:rPr>
          <w:rFonts w:eastAsia="SimSun"/>
        </w:rPr>
        <w:t>课题为</w:t>
      </w:r>
      <w:r w:rsidRPr="00D70E6A">
        <w:rPr>
          <w:rFonts w:eastAsia="SimSun" w:hint="eastAsia"/>
          <w:lang w:eastAsia="zh-Hans"/>
        </w:rPr>
        <w:t>不熟悉第</w:t>
      </w:r>
      <w:r w:rsidRPr="00D70E6A">
        <w:rPr>
          <w:rFonts w:eastAsia="SimSun"/>
          <w:lang w:eastAsia="zh-Hans"/>
        </w:rPr>
        <w:t>13</w:t>
      </w:r>
      <w:r w:rsidRPr="00D70E6A">
        <w:rPr>
          <w:rFonts w:eastAsia="SimSun" w:hint="eastAsia"/>
          <w:lang w:eastAsia="zh-Hans"/>
        </w:rPr>
        <w:t>研究组的</w:t>
      </w:r>
      <w:r w:rsidRPr="00D70E6A">
        <w:rPr>
          <w:rFonts w:eastAsia="SimSun" w:hint="eastAsia"/>
        </w:rPr>
        <w:t>发展中国家</w:t>
      </w:r>
      <w:r w:rsidRPr="00D70E6A">
        <w:rPr>
          <w:rFonts w:eastAsia="SimSun"/>
        </w:rPr>
        <w:t>参与第</w:t>
      </w:r>
      <w:r w:rsidRPr="00D70E6A">
        <w:rPr>
          <w:rFonts w:eastAsia="SimSun" w:hint="eastAsia"/>
        </w:rPr>
        <w:t>13</w:t>
      </w:r>
      <w:r w:rsidRPr="00D70E6A">
        <w:rPr>
          <w:rFonts w:eastAsia="SimSun" w:hint="eastAsia"/>
        </w:rPr>
        <w:t>研究组的</w:t>
      </w:r>
      <w:r w:rsidRPr="00D70E6A">
        <w:rPr>
          <w:rFonts w:eastAsia="SimSun"/>
        </w:rPr>
        <w:t>工作提供</w:t>
      </w:r>
      <w:r w:rsidRPr="00D70E6A">
        <w:rPr>
          <w:rFonts w:eastAsia="SimSun" w:hint="eastAsia"/>
          <w:lang w:eastAsia="zh-Hans"/>
        </w:rPr>
        <w:t>更加自动、</w:t>
      </w:r>
      <w:r w:rsidRPr="00D70E6A">
        <w:rPr>
          <w:rFonts w:eastAsia="SimSun"/>
        </w:rPr>
        <w:t>简便</w:t>
      </w:r>
      <w:r w:rsidRPr="00D70E6A">
        <w:rPr>
          <w:rFonts w:eastAsia="SimSun" w:hint="eastAsia"/>
          <w:lang w:eastAsia="zh-Hans"/>
        </w:rPr>
        <w:t>的道</w:t>
      </w:r>
      <w:r w:rsidRPr="00D70E6A">
        <w:rPr>
          <w:rFonts w:eastAsia="SimSun"/>
        </w:rPr>
        <w:t>路。</w:t>
      </w:r>
    </w:p>
    <w:p w14:paraId="468CDA00" w14:textId="77777777" w:rsidR="00071775" w:rsidRPr="00D70E6A" w:rsidRDefault="006507CB" w:rsidP="00422306">
      <w:pPr>
        <w:ind w:firstLineChars="200" w:firstLine="480"/>
        <w:rPr>
          <w:rFonts w:eastAsia="SimSun"/>
          <w:lang w:eastAsia="de-CH"/>
        </w:rPr>
      </w:pPr>
      <w:r w:rsidRPr="00D70E6A">
        <w:rPr>
          <w:rFonts w:eastAsia="SimSun" w:hint="eastAsia"/>
          <w:lang w:eastAsia="de-CH"/>
        </w:rPr>
        <w:t>应与国际电联内部和国际电联以外相关组织密切合作来开展该项工作。</w:t>
      </w:r>
    </w:p>
    <w:p w14:paraId="24940120" w14:textId="77777777" w:rsidR="00071775" w:rsidRPr="00D70E6A" w:rsidRDefault="006507CB" w:rsidP="00422306">
      <w:pPr>
        <w:ind w:firstLineChars="200" w:firstLine="480"/>
        <w:rPr>
          <w:rFonts w:eastAsia="SimSun"/>
        </w:rPr>
      </w:pPr>
      <w:r w:rsidRPr="00D70E6A">
        <w:rPr>
          <w:rFonts w:eastAsia="SimSun" w:hint="eastAsia"/>
        </w:rPr>
        <w:t>在批准</w:t>
      </w:r>
      <w:r w:rsidRPr="00D70E6A">
        <w:rPr>
          <w:rFonts w:eastAsia="SimSun" w:hint="eastAsia"/>
          <w:lang w:eastAsia="zh-Hans"/>
        </w:rPr>
        <w:t>本</w:t>
      </w:r>
      <w:r w:rsidRPr="00D70E6A">
        <w:rPr>
          <w:rFonts w:eastAsia="SimSun" w:hint="eastAsia"/>
        </w:rPr>
        <w:t>课题时</w:t>
      </w:r>
      <w:r w:rsidRPr="00D70E6A">
        <w:rPr>
          <w:rFonts w:eastAsia="SimSun" w:hint="eastAsia"/>
          <w:lang w:eastAsia="zh-Hans"/>
        </w:rPr>
        <w:t>以下</w:t>
      </w:r>
      <w:r w:rsidRPr="00D70E6A">
        <w:rPr>
          <w:rFonts w:eastAsia="SimSun" w:hint="eastAsia"/>
        </w:rPr>
        <w:t>有效主要建议书属于</w:t>
      </w:r>
      <w:r w:rsidRPr="00D70E6A">
        <w:rPr>
          <w:rFonts w:eastAsia="SimSun" w:hint="eastAsia"/>
          <w:lang w:eastAsia="zh-Hans"/>
        </w:rPr>
        <w:t>本</w:t>
      </w:r>
      <w:r w:rsidRPr="00D70E6A">
        <w:rPr>
          <w:rFonts w:eastAsia="SimSun" w:hint="eastAsia"/>
        </w:rPr>
        <w:t>课题的责任范围：</w:t>
      </w:r>
    </w:p>
    <w:p w14:paraId="5CFBFB45" w14:textId="5355499D" w:rsidR="00071775" w:rsidRPr="00D70E6A" w:rsidRDefault="006507CB" w:rsidP="00422306">
      <w:pPr>
        <w:ind w:firstLineChars="200" w:firstLine="480"/>
        <w:rPr>
          <w:rFonts w:eastAsia="SimSun"/>
        </w:rPr>
      </w:pPr>
      <w:r w:rsidRPr="00D70E6A">
        <w:rPr>
          <w:rFonts w:eastAsia="SimSun"/>
        </w:rPr>
        <w:t>Y Suppl. 46 (11/2017)</w:t>
      </w:r>
      <w:r w:rsidR="00B92171" w:rsidRPr="00B92171">
        <w:rPr>
          <w:rFonts w:eastAsia="SimSun"/>
        </w:rPr>
        <w:t>–</w:t>
      </w:r>
      <w:r w:rsidR="00B92171">
        <w:rPr>
          <w:rFonts w:eastAsia="SimSun"/>
        </w:rPr>
        <w:t xml:space="preserve"> </w:t>
      </w:r>
      <w:r w:rsidRPr="00D70E6A">
        <w:rPr>
          <w:rFonts w:eastAsia="SimSun"/>
        </w:rPr>
        <w:t>ITU-T Y.3500</w:t>
      </w:r>
      <w:r w:rsidRPr="00D70E6A">
        <w:rPr>
          <w:rFonts w:eastAsia="SimSun" w:hint="eastAsia"/>
          <w:lang w:eastAsia="zh-Hans"/>
        </w:rPr>
        <w:t>系列</w:t>
      </w:r>
      <w:r w:rsidRPr="00D70E6A">
        <w:rPr>
          <w:rFonts w:eastAsia="SimSun"/>
        </w:rPr>
        <w:t xml:space="preserve"> – </w:t>
      </w:r>
      <w:r w:rsidRPr="00D70E6A">
        <w:rPr>
          <w:rFonts w:eastAsia="SimSun" w:hint="eastAsia"/>
          <w:lang w:eastAsia="zh-Hans"/>
        </w:rPr>
        <w:t>在发展中国家提供和消费云计算服务面临的要求和挑战</w:t>
      </w:r>
    </w:p>
    <w:p w14:paraId="49E36D51" w14:textId="77777777" w:rsidR="00071775" w:rsidRPr="00AD2AB7" w:rsidRDefault="006507CB" w:rsidP="009C19D8">
      <w:pPr>
        <w:pStyle w:val="Heading3"/>
        <w:rPr>
          <w:rFonts w:eastAsia="SimSun"/>
        </w:rPr>
      </w:pPr>
      <w:bookmarkStart w:id="50" w:name="_Toc63774844"/>
      <w:bookmarkStart w:id="51" w:name="_Toc70960580"/>
      <w:r w:rsidRPr="00AD2AB7">
        <w:rPr>
          <w:rFonts w:eastAsia="SimSun"/>
        </w:rPr>
        <w:t>C.</w:t>
      </w:r>
      <w:r w:rsidRPr="00AD2AB7">
        <w:rPr>
          <w:rFonts w:eastAsia="SimSun" w:hint="eastAsia"/>
        </w:rPr>
        <w:t>2</w:t>
      </w:r>
      <w:r w:rsidRPr="00AD2AB7">
        <w:rPr>
          <w:rFonts w:eastAsia="SimSun"/>
        </w:rPr>
        <w:tab/>
      </w:r>
      <w:r w:rsidRPr="00D70E6A">
        <w:rPr>
          <w:rFonts w:eastAsia="SimSun" w:hint="eastAsia"/>
          <w:lang w:eastAsia="zh-Hans"/>
        </w:rPr>
        <w:t>研究项目</w:t>
      </w:r>
      <w:bookmarkEnd w:id="50"/>
      <w:bookmarkEnd w:id="51"/>
    </w:p>
    <w:p w14:paraId="34E5A1CE" w14:textId="77777777" w:rsidR="00071775" w:rsidRPr="00D70E6A" w:rsidRDefault="006507CB" w:rsidP="00422306">
      <w:pPr>
        <w:ind w:firstLineChars="200" w:firstLine="480"/>
        <w:rPr>
          <w:rFonts w:eastAsia="SimSun"/>
          <w:b/>
        </w:rPr>
      </w:pPr>
      <w:r w:rsidRPr="00D70E6A">
        <w:rPr>
          <w:rFonts w:eastAsia="SimSun"/>
          <w:lang w:eastAsia="zh-Hans"/>
        </w:rPr>
        <w:t>须审议</w:t>
      </w:r>
      <w:r w:rsidRPr="00D70E6A">
        <w:rPr>
          <w:rFonts w:eastAsia="SimSun" w:hint="eastAsia"/>
        </w:rPr>
        <w:t>的研究项目包括但不限于：</w:t>
      </w:r>
    </w:p>
    <w:p w14:paraId="687D2C75" w14:textId="77777777" w:rsidR="00071775" w:rsidRPr="00D70E6A" w:rsidRDefault="006507CB" w:rsidP="005D4505">
      <w:pPr>
        <w:pStyle w:val="enumlev1"/>
        <w:rPr>
          <w:lang w:eastAsia="de-CH"/>
        </w:rPr>
      </w:pPr>
      <w:r w:rsidRPr="00D70E6A">
        <w:rPr>
          <w:lang w:eastAsia="de-CH"/>
        </w:rPr>
        <w:t>–</w:t>
      </w:r>
      <w:r w:rsidRPr="00D70E6A">
        <w:tab/>
      </w:r>
      <w:r w:rsidRPr="00D70E6A">
        <w:rPr>
          <w:rFonts w:hint="eastAsia"/>
          <w:lang w:eastAsia="de-CH"/>
        </w:rPr>
        <w:t>发展中国家</w:t>
      </w:r>
      <w:r w:rsidRPr="00D70E6A">
        <w:rPr>
          <w:rFonts w:hint="eastAsia"/>
        </w:rPr>
        <w:t>电信</w:t>
      </w:r>
      <w:r w:rsidRPr="00D70E6A">
        <w:rPr>
          <w:rFonts w:hint="eastAsia"/>
          <w:lang w:eastAsia="zh-Hans"/>
        </w:rPr>
        <w:t>网络</w:t>
      </w:r>
      <w:r w:rsidRPr="00D70E6A">
        <w:rPr>
          <w:rFonts w:hint="eastAsia"/>
        </w:rPr>
        <w:t>实施</w:t>
      </w:r>
      <w:r w:rsidRPr="00D70E6A">
        <w:t>未来网络</w:t>
      </w:r>
      <w:r w:rsidRPr="00D70E6A">
        <w:rPr>
          <w:rFonts w:hint="eastAsia"/>
        </w:rPr>
        <w:t>、</w:t>
      </w:r>
      <w:r w:rsidRPr="00D70E6A">
        <w:t>NGN</w:t>
      </w:r>
      <w:r w:rsidRPr="00D70E6A">
        <w:t>、云计算、信任、大数据、</w:t>
      </w:r>
      <w:r w:rsidRPr="00D70E6A">
        <w:t>SDN</w:t>
      </w:r>
      <w:r w:rsidRPr="00D70E6A">
        <w:t>和其他新兴技术</w:t>
      </w:r>
      <w:r w:rsidRPr="00D70E6A">
        <w:rPr>
          <w:rFonts w:hint="eastAsia"/>
          <w:lang w:eastAsia="de-CH"/>
        </w:rPr>
        <w:t>需要哪些</w:t>
      </w:r>
      <w:r w:rsidRPr="00D70E6A">
        <w:rPr>
          <w:rFonts w:hint="eastAsia"/>
        </w:rPr>
        <w:t>服务</w:t>
      </w:r>
      <w:r w:rsidRPr="00D70E6A">
        <w:rPr>
          <w:rFonts w:hint="eastAsia"/>
          <w:lang w:eastAsia="de-CH"/>
        </w:rPr>
        <w:t>和部署</w:t>
      </w:r>
      <w:r w:rsidRPr="00D70E6A">
        <w:rPr>
          <w:rFonts w:hint="eastAsia"/>
          <w:lang w:eastAsia="zh-Hans"/>
        </w:rPr>
        <w:t>场景</w:t>
      </w:r>
      <w:r w:rsidRPr="00D70E6A">
        <w:t>和</w:t>
      </w:r>
      <w:r w:rsidRPr="00D70E6A">
        <w:rPr>
          <w:rFonts w:hint="eastAsia"/>
          <w:lang w:eastAsia="de-CH"/>
        </w:rPr>
        <w:t>要求？</w:t>
      </w:r>
    </w:p>
    <w:p w14:paraId="251F6F6E" w14:textId="77777777" w:rsidR="00071775" w:rsidRPr="00D70E6A" w:rsidRDefault="006507CB" w:rsidP="005D4505">
      <w:pPr>
        <w:pStyle w:val="enumlev1"/>
        <w:rPr>
          <w:lang w:eastAsia="de-CH"/>
        </w:rPr>
      </w:pPr>
      <w:r w:rsidRPr="00D70E6A">
        <w:rPr>
          <w:lang w:eastAsia="de-CH"/>
        </w:rPr>
        <w:t>–</w:t>
      </w:r>
      <w:r w:rsidRPr="00D70E6A">
        <w:rPr>
          <w:lang w:eastAsia="de-CH"/>
        </w:rPr>
        <w:tab/>
      </w:r>
      <w:r w:rsidRPr="00D70E6A">
        <w:rPr>
          <w:rFonts w:hint="eastAsia"/>
          <w:lang w:eastAsia="zh-Hans"/>
        </w:rPr>
        <w:t>发展中国家与第</w:t>
      </w:r>
      <w:r w:rsidRPr="00D70E6A">
        <w:rPr>
          <w:lang w:eastAsia="zh-Hans"/>
        </w:rPr>
        <w:t>13</w:t>
      </w:r>
      <w:r w:rsidRPr="00D70E6A">
        <w:rPr>
          <w:rFonts w:hint="eastAsia"/>
          <w:lang w:eastAsia="zh-Hans"/>
        </w:rPr>
        <w:t>研究组的热门议题有关的标准化要求是什么？哪些挑战可以通过标准解决？</w:t>
      </w:r>
    </w:p>
    <w:p w14:paraId="42028A28" w14:textId="77777777" w:rsidR="00071775" w:rsidRPr="00D70E6A" w:rsidRDefault="006507CB" w:rsidP="005D4505">
      <w:pPr>
        <w:pStyle w:val="enumlev1"/>
      </w:pPr>
      <w:r w:rsidRPr="00D70E6A">
        <w:rPr>
          <w:lang w:eastAsia="de-CH"/>
        </w:rPr>
        <w:t>–</w:t>
      </w:r>
      <w:r w:rsidRPr="00D70E6A">
        <w:tab/>
      </w:r>
      <w:r w:rsidRPr="00D70E6A">
        <w:rPr>
          <w:rFonts w:hint="eastAsia"/>
          <w:lang w:eastAsia="de-CH"/>
        </w:rPr>
        <w:t>需要如何充实和完善现有的建议书来直接和间接实现信息通信技术（</w:t>
      </w:r>
      <w:r w:rsidRPr="00D70E6A">
        <w:rPr>
          <w:rFonts w:hint="eastAsia"/>
          <w:lang w:eastAsia="de-CH"/>
        </w:rPr>
        <w:t>ICT</w:t>
      </w:r>
      <w:r w:rsidRPr="00D70E6A">
        <w:rPr>
          <w:rFonts w:hint="eastAsia"/>
          <w:lang w:eastAsia="de-CH"/>
        </w:rPr>
        <w:t>）</w:t>
      </w:r>
      <w:r w:rsidRPr="00D70E6A">
        <w:rPr>
          <w:rFonts w:hint="eastAsia"/>
          <w:lang w:eastAsia="zh-Hans"/>
        </w:rPr>
        <w:t>与服务</w:t>
      </w:r>
      <w:r w:rsidRPr="00D70E6A">
        <w:rPr>
          <w:rFonts w:hint="eastAsia"/>
          <w:lang w:eastAsia="de-CH"/>
        </w:rPr>
        <w:t>或其它行业的节能目标？</w:t>
      </w:r>
    </w:p>
    <w:p w14:paraId="767AE709" w14:textId="478F0922" w:rsidR="00071775" w:rsidRPr="00D70E6A" w:rsidRDefault="006507CB" w:rsidP="009C19D8">
      <w:pPr>
        <w:pStyle w:val="Heading3"/>
        <w:rPr>
          <w:rFonts w:eastAsia="SimSun"/>
        </w:rPr>
      </w:pPr>
      <w:bookmarkStart w:id="52" w:name="_Toc63774845"/>
      <w:bookmarkStart w:id="53" w:name="_Toc70960581"/>
      <w:r w:rsidRPr="00D70E6A">
        <w:rPr>
          <w:rFonts w:eastAsia="SimSun"/>
        </w:rPr>
        <w:t>C.</w:t>
      </w:r>
      <w:r w:rsidRPr="00D70E6A">
        <w:rPr>
          <w:rFonts w:eastAsia="SimSun" w:hint="eastAsia"/>
        </w:rPr>
        <w:t>3</w:t>
      </w:r>
      <w:r w:rsidRPr="00D70E6A">
        <w:rPr>
          <w:rFonts w:eastAsia="SimSun"/>
        </w:rPr>
        <w:tab/>
      </w:r>
      <w:proofErr w:type="spellStart"/>
      <w:r w:rsidRPr="00D70E6A">
        <w:rPr>
          <w:rFonts w:eastAsia="SimSun" w:hint="eastAsia"/>
        </w:rPr>
        <w:t>任务</w:t>
      </w:r>
      <w:bookmarkEnd w:id="52"/>
      <w:bookmarkEnd w:id="53"/>
      <w:proofErr w:type="spellEnd"/>
    </w:p>
    <w:p w14:paraId="63FE418C"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2C258CAD" w14:textId="77777777" w:rsidR="00071775" w:rsidRPr="00D70E6A" w:rsidRDefault="006507CB" w:rsidP="005D4505">
      <w:pPr>
        <w:pStyle w:val="enumlev1"/>
      </w:pPr>
      <w:r w:rsidRPr="00D70E6A">
        <w:t>–</w:t>
      </w:r>
      <w:r w:rsidRPr="00D70E6A">
        <w:tab/>
      </w:r>
      <w:r w:rsidRPr="00D70E6A">
        <w:t>从发展中国家</w:t>
      </w:r>
      <w:r w:rsidRPr="00D70E6A">
        <w:rPr>
          <w:rFonts w:hint="eastAsia"/>
        </w:rPr>
        <w:t>电信</w:t>
      </w:r>
      <w:r w:rsidRPr="00D70E6A">
        <w:rPr>
          <w:rFonts w:hint="eastAsia"/>
          <w:lang w:eastAsia="zh-Hans"/>
        </w:rPr>
        <w:t>网络</w:t>
      </w:r>
      <w:r w:rsidRPr="00D70E6A">
        <w:t>的角度</w:t>
      </w:r>
      <w:r w:rsidRPr="00D70E6A">
        <w:rPr>
          <w:rFonts w:hint="eastAsia"/>
          <w:lang w:eastAsia="zh-Hans"/>
        </w:rPr>
        <w:t>对</w:t>
      </w:r>
      <w:r w:rsidRPr="00D70E6A">
        <w:t>IMT-2020</w:t>
      </w:r>
      <w:r w:rsidRPr="00D70E6A">
        <w:t>、未来网络、云计算、</w:t>
      </w:r>
      <w:r w:rsidRPr="00D70E6A">
        <w:rPr>
          <w:rFonts w:hint="eastAsia"/>
          <w:lang w:eastAsia="zh-Hans"/>
        </w:rPr>
        <w:t>ICT</w:t>
      </w:r>
      <w:r w:rsidRPr="00D70E6A">
        <w:t>信任、大数据、</w:t>
      </w:r>
      <w:r w:rsidRPr="00D70E6A">
        <w:t>SDN</w:t>
      </w:r>
      <w:r w:rsidRPr="00D70E6A">
        <w:rPr>
          <w:rFonts w:hint="eastAsia"/>
          <w:lang w:eastAsia="zh-Hans"/>
        </w:rPr>
        <w:t>、</w:t>
      </w:r>
      <w:r w:rsidRPr="00D70E6A">
        <w:t>AI</w:t>
      </w:r>
      <w:r w:rsidRPr="00D70E6A">
        <w:rPr>
          <w:rFonts w:hint="eastAsia"/>
          <w:lang w:eastAsia="zh-Hans"/>
        </w:rPr>
        <w:t>、</w:t>
      </w:r>
      <w:r w:rsidRPr="00D70E6A">
        <w:t>ML</w:t>
      </w:r>
      <w:r w:rsidRPr="00D70E6A">
        <w:t>和其他新兴技术</w:t>
      </w:r>
      <w:r w:rsidRPr="00D70E6A">
        <w:rPr>
          <w:rFonts w:hint="eastAsia"/>
          <w:lang w:eastAsia="zh-Hans"/>
        </w:rPr>
        <w:t>的</w:t>
      </w:r>
      <w:r w:rsidRPr="00D70E6A">
        <w:rPr>
          <w:rFonts w:hint="eastAsia"/>
        </w:rPr>
        <w:t>现状</w:t>
      </w:r>
      <w:r w:rsidRPr="00D70E6A">
        <w:t>和趋势</w:t>
      </w:r>
      <w:r w:rsidRPr="00D70E6A">
        <w:rPr>
          <w:rFonts w:hint="eastAsia"/>
          <w:lang w:eastAsia="zh-Hans"/>
        </w:rPr>
        <w:t>进行</w:t>
      </w:r>
      <w:r w:rsidRPr="00D70E6A">
        <w:t>差距分析</w:t>
      </w:r>
      <w:r w:rsidRPr="00D70E6A">
        <w:rPr>
          <w:rFonts w:hint="eastAsia"/>
        </w:rPr>
        <w:t>。</w:t>
      </w:r>
    </w:p>
    <w:p w14:paraId="37928325" w14:textId="77777777" w:rsidR="00071775" w:rsidRPr="00D70E6A" w:rsidRDefault="006507CB" w:rsidP="005D4505">
      <w:pPr>
        <w:pStyle w:val="enumlev1"/>
        <w:rPr>
          <w:highlight w:val="cyan"/>
        </w:rPr>
      </w:pPr>
      <w:r w:rsidRPr="00D70E6A">
        <w:lastRenderedPageBreak/>
        <w:t>–</w:t>
      </w:r>
      <w:r w:rsidRPr="00D70E6A">
        <w:tab/>
      </w:r>
      <w:r w:rsidRPr="00D70E6A">
        <w:rPr>
          <w:rFonts w:hint="eastAsia"/>
          <w:lang w:eastAsia="zh-Hans"/>
        </w:rPr>
        <w:t>制定</w:t>
      </w:r>
      <w:r w:rsidRPr="00D70E6A">
        <w:t>发展中国家电信</w:t>
      </w:r>
      <w:r w:rsidRPr="00D70E6A">
        <w:rPr>
          <w:rFonts w:hint="eastAsia"/>
          <w:lang w:eastAsia="zh-Hans"/>
        </w:rPr>
        <w:t>网络</w:t>
      </w:r>
      <w:r w:rsidRPr="00D70E6A">
        <w:rPr>
          <w:rFonts w:hint="eastAsia"/>
        </w:rPr>
        <w:t>实施</w:t>
      </w:r>
      <w:r w:rsidRPr="00D70E6A">
        <w:t>IMT-2020</w:t>
      </w:r>
      <w:r w:rsidRPr="00D70E6A">
        <w:rPr>
          <w:rFonts w:hint="eastAsia"/>
        </w:rPr>
        <w:t>、</w:t>
      </w:r>
      <w:r w:rsidRPr="00D70E6A">
        <w:t>未来网络、</w:t>
      </w:r>
      <w:r w:rsidRPr="00D70E6A">
        <w:t>NGN</w:t>
      </w:r>
      <w:r w:rsidRPr="00D70E6A">
        <w:t>、云计算、信任、大数据、</w:t>
      </w:r>
      <w:r w:rsidRPr="00D70E6A">
        <w:t>SDN</w:t>
      </w:r>
      <w:r w:rsidRPr="00D70E6A">
        <w:rPr>
          <w:rFonts w:hint="eastAsia"/>
          <w:lang w:eastAsia="zh-Hans"/>
        </w:rPr>
        <w:t>、</w:t>
      </w:r>
      <w:r w:rsidRPr="00D70E6A">
        <w:t>AI</w:t>
      </w:r>
      <w:r w:rsidRPr="00D70E6A">
        <w:rPr>
          <w:rFonts w:hint="eastAsia"/>
          <w:lang w:eastAsia="zh-Hans"/>
        </w:rPr>
        <w:t>、</w:t>
      </w:r>
      <w:r w:rsidRPr="00D70E6A">
        <w:t>ML</w:t>
      </w:r>
      <w:r w:rsidRPr="00D70E6A">
        <w:t>和其它新技术的服务和部署</w:t>
      </w:r>
      <w:r w:rsidRPr="00D70E6A">
        <w:rPr>
          <w:rFonts w:hint="eastAsia"/>
          <w:lang w:eastAsia="zh-Hans"/>
        </w:rPr>
        <w:t>要求与使用案例</w:t>
      </w:r>
      <w:r w:rsidRPr="00D70E6A">
        <w:t>。</w:t>
      </w:r>
    </w:p>
    <w:p w14:paraId="0ABDE20F" w14:textId="77777777" w:rsidR="00071775" w:rsidRPr="00D70E6A" w:rsidRDefault="006507CB" w:rsidP="005D4505">
      <w:pPr>
        <w:pStyle w:val="enumlev1"/>
      </w:pPr>
      <w:r w:rsidRPr="00D70E6A">
        <w:t>–</w:t>
      </w:r>
      <w:r w:rsidRPr="00D70E6A">
        <w:tab/>
      </w:r>
      <w:r w:rsidRPr="00D70E6A">
        <w:rPr>
          <w:rFonts w:hint="eastAsia"/>
        </w:rPr>
        <w:t>为</w:t>
      </w:r>
      <w:r w:rsidRPr="00D70E6A">
        <w:t>发展中国家如何</w:t>
      </w:r>
      <w:r w:rsidRPr="00D70E6A">
        <w:rPr>
          <w:rFonts w:hint="eastAsia"/>
        </w:rPr>
        <w:t>以</w:t>
      </w:r>
      <w:r w:rsidRPr="00D70E6A">
        <w:t>最佳方式</w:t>
      </w:r>
      <w:r w:rsidRPr="00D70E6A">
        <w:rPr>
          <w:rFonts w:hint="eastAsia"/>
        </w:rPr>
        <w:t>实施</w:t>
      </w:r>
      <w:r w:rsidRPr="00D70E6A">
        <w:t>新兴技术</w:t>
      </w:r>
      <w:r w:rsidRPr="00D70E6A">
        <w:rPr>
          <w:rFonts w:hint="eastAsia"/>
          <w:lang w:eastAsia="zh-Hans"/>
        </w:rPr>
        <w:t>或向新兴技术迁移制定增补和技术文件</w:t>
      </w:r>
      <w:r w:rsidRPr="00D70E6A">
        <w:t>。</w:t>
      </w:r>
    </w:p>
    <w:p w14:paraId="31961518" w14:textId="77777777" w:rsidR="00071775" w:rsidRPr="00D70E6A" w:rsidRDefault="006507CB" w:rsidP="005D4505">
      <w:pPr>
        <w:pStyle w:val="enumlev1"/>
      </w:pPr>
      <w:r w:rsidRPr="00D70E6A">
        <w:t>–</w:t>
      </w:r>
      <w:r w:rsidRPr="00D70E6A">
        <w:tab/>
      </w:r>
      <w:r w:rsidRPr="00D70E6A">
        <w:rPr>
          <w:rFonts w:hint="eastAsia"/>
          <w:lang w:eastAsia="zh-Hans"/>
        </w:rPr>
        <w:t>研究第</w:t>
      </w:r>
      <w:r w:rsidRPr="00D70E6A">
        <w:rPr>
          <w:lang w:eastAsia="zh-Hans"/>
        </w:rPr>
        <w:t>13</w:t>
      </w:r>
      <w:r w:rsidRPr="00D70E6A">
        <w:rPr>
          <w:rFonts w:hint="eastAsia"/>
          <w:lang w:eastAsia="zh-Hans"/>
        </w:rPr>
        <w:t>研究组的热门议题对发展中国家的电信网络和可持续发展目标的实现的影响。</w:t>
      </w:r>
    </w:p>
    <w:p w14:paraId="65B403AC" w14:textId="77777777" w:rsidR="00071775" w:rsidRPr="00D70E6A" w:rsidRDefault="006507CB" w:rsidP="005D4505">
      <w:pPr>
        <w:pStyle w:val="enumlev1"/>
      </w:pPr>
      <w:r w:rsidRPr="00D70E6A">
        <w:t>–</w:t>
      </w:r>
      <w:r w:rsidRPr="00D70E6A">
        <w:tab/>
      </w:r>
      <w:r w:rsidRPr="00D70E6A">
        <w:rPr>
          <w:rFonts w:hint="eastAsia"/>
          <w:lang w:eastAsia="zh-Hans"/>
        </w:rPr>
        <w:t>研究在发展中国家实施国际电联建议的影响。</w:t>
      </w:r>
    </w:p>
    <w:p w14:paraId="45FDC20A" w14:textId="77777777" w:rsidR="00071775" w:rsidRPr="00D70E6A" w:rsidRDefault="006507CB" w:rsidP="005D4505">
      <w:pPr>
        <w:pStyle w:val="enumlev1"/>
      </w:pPr>
      <w:r w:rsidRPr="00D70E6A">
        <w:t>–</w:t>
      </w:r>
      <w:r w:rsidRPr="00D70E6A">
        <w:tab/>
      </w:r>
      <w:r w:rsidRPr="00D70E6A">
        <w:rPr>
          <w:rFonts w:hint="eastAsia"/>
          <w:lang w:eastAsia="zh-Hans"/>
        </w:rPr>
        <w:t>制定和推进由第</w:t>
      </w:r>
      <w:r w:rsidRPr="00D70E6A">
        <w:t>5/13</w:t>
      </w:r>
      <w:r w:rsidRPr="00D70E6A">
        <w:rPr>
          <w:rFonts w:hint="eastAsia"/>
          <w:lang w:eastAsia="zh-Hans"/>
        </w:rPr>
        <w:t>号课题研究的工作项目。</w:t>
      </w:r>
    </w:p>
    <w:p w14:paraId="3309CA55" w14:textId="46FFB257" w:rsidR="00071775" w:rsidRPr="00D70E6A" w:rsidRDefault="0082382F" w:rsidP="005D4505">
      <w:pPr>
        <w:pStyle w:val="enumlev1"/>
      </w:pPr>
      <w:r>
        <w:t>–</w:t>
      </w:r>
      <w:r>
        <w:tab/>
      </w:r>
      <w:r w:rsidR="006507CB" w:rsidRPr="00D70E6A">
        <w:rPr>
          <w:rFonts w:hint="eastAsia"/>
          <w:lang w:eastAsia="zh-Hans"/>
        </w:rPr>
        <w:t>制定和推进与发展中国家的具体需求相关的、由第</w:t>
      </w:r>
      <w:r w:rsidR="006507CB" w:rsidRPr="00D70E6A">
        <w:rPr>
          <w:lang w:eastAsia="zh-Hans"/>
        </w:rPr>
        <w:t>13</w:t>
      </w:r>
      <w:r w:rsidR="006507CB" w:rsidRPr="00D70E6A">
        <w:rPr>
          <w:rFonts w:hint="eastAsia"/>
          <w:lang w:eastAsia="zh-Hans"/>
        </w:rPr>
        <w:t>研究组课题研究的工作项目。</w:t>
      </w:r>
    </w:p>
    <w:p w14:paraId="19A3EA69" w14:textId="77777777" w:rsidR="00071775" w:rsidRPr="00D70E6A" w:rsidRDefault="006507CB" w:rsidP="005D4505">
      <w:pPr>
        <w:pStyle w:val="enumlev1"/>
      </w:pPr>
      <w:r w:rsidRPr="00D70E6A">
        <w:t>–</w:t>
      </w:r>
      <w:r w:rsidRPr="00D70E6A">
        <w:tab/>
      </w:r>
      <w:r w:rsidRPr="00D70E6A">
        <w:rPr>
          <w:rFonts w:hint="eastAsia"/>
          <w:lang w:eastAsia="zh-Hans"/>
        </w:rPr>
        <w:t>制定特别关注发展中国家需求的建议。</w:t>
      </w:r>
    </w:p>
    <w:p w14:paraId="40647538"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课题下所开展工作的最新情况见第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16" w:history="1">
        <w:r w:rsidRPr="00D70E6A">
          <w:rPr>
            <w:rStyle w:val="Hyperlink"/>
            <w:rFonts w:eastAsia="SimSun"/>
          </w:rPr>
          <w:t>https://www.itu.int/ITU-T/workprog/wp_search.aspx?Q=5/13</w:t>
        </w:r>
      </w:hyperlink>
      <w:r w:rsidRPr="00D70E6A">
        <w:rPr>
          <w:rFonts w:eastAsia="SimSun" w:hint="eastAsia"/>
          <w:lang w:eastAsia="zh-Hans"/>
        </w:rPr>
        <w:t>。</w:t>
      </w:r>
    </w:p>
    <w:p w14:paraId="68F1AC39" w14:textId="77777777" w:rsidR="00071775" w:rsidRPr="00D70E6A" w:rsidRDefault="006507CB" w:rsidP="009C19D8">
      <w:pPr>
        <w:pStyle w:val="Heading3"/>
        <w:rPr>
          <w:rFonts w:eastAsia="SimSun"/>
        </w:rPr>
      </w:pPr>
      <w:bookmarkStart w:id="54" w:name="_Toc63774846"/>
      <w:bookmarkStart w:id="55" w:name="_Toc70960582"/>
      <w:r w:rsidRPr="00D70E6A">
        <w:rPr>
          <w:rFonts w:eastAsia="SimSun"/>
        </w:rPr>
        <w:t>C.</w:t>
      </w:r>
      <w:r w:rsidRPr="00D70E6A">
        <w:rPr>
          <w:rFonts w:eastAsia="SimSun" w:hint="eastAsia"/>
        </w:rPr>
        <w:t>4</w:t>
      </w:r>
      <w:r w:rsidRPr="00D70E6A">
        <w:rPr>
          <w:rFonts w:eastAsia="SimSun"/>
        </w:rPr>
        <w:tab/>
      </w:r>
      <w:proofErr w:type="spellStart"/>
      <w:r w:rsidRPr="00D70E6A">
        <w:rPr>
          <w:rFonts w:eastAsia="SimSun" w:hint="eastAsia"/>
        </w:rPr>
        <w:t>关系</w:t>
      </w:r>
      <w:bookmarkEnd w:id="54"/>
      <w:bookmarkEnd w:id="55"/>
      <w:proofErr w:type="spellEnd"/>
    </w:p>
    <w:p w14:paraId="1A690078" w14:textId="77777777" w:rsidR="00071775" w:rsidRPr="009A57F0" w:rsidRDefault="006507CB" w:rsidP="00297748">
      <w:pPr>
        <w:pStyle w:val="Headingb"/>
      </w:pPr>
      <w:proofErr w:type="spellStart"/>
      <w:r w:rsidRPr="009A57F0">
        <w:rPr>
          <w:rFonts w:hint="eastAsia"/>
        </w:rPr>
        <w:t>建议书</w:t>
      </w:r>
      <w:proofErr w:type="spellEnd"/>
    </w:p>
    <w:p w14:paraId="4943B570" w14:textId="77777777" w:rsidR="00071775" w:rsidRPr="00D70E6A" w:rsidRDefault="006507CB" w:rsidP="005D4505">
      <w:pPr>
        <w:pStyle w:val="enumlev1"/>
      </w:pPr>
      <w:r w:rsidRPr="00D70E6A">
        <w:t>–</w:t>
      </w:r>
      <w:r w:rsidRPr="00D70E6A">
        <w:tab/>
        <w:t>Y</w:t>
      </w:r>
      <w:r w:rsidRPr="00D70E6A">
        <w:rPr>
          <w:rFonts w:hint="eastAsia"/>
          <w:lang w:eastAsia="zh-Hans"/>
        </w:rPr>
        <w:t>系列建议书</w:t>
      </w:r>
    </w:p>
    <w:p w14:paraId="45946C38" w14:textId="77777777" w:rsidR="00071775" w:rsidRPr="009A57F0" w:rsidRDefault="006507CB" w:rsidP="00297748">
      <w:pPr>
        <w:pStyle w:val="Headingb"/>
      </w:pPr>
      <w:proofErr w:type="spellStart"/>
      <w:r w:rsidRPr="009A57F0">
        <w:rPr>
          <w:rFonts w:hint="eastAsia"/>
        </w:rPr>
        <w:t>课题</w:t>
      </w:r>
      <w:proofErr w:type="spellEnd"/>
    </w:p>
    <w:p w14:paraId="6A0874B6" w14:textId="77777777" w:rsidR="00071775" w:rsidRPr="00D70E6A" w:rsidRDefault="006507CB" w:rsidP="005D4505">
      <w:pPr>
        <w:pStyle w:val="enumlev1"/>
        <w:rPr>
          <w:b/>
        </w:rPr>
      </w:pPr>
      <w:r w:rsidRPr="00D70E6A">
        <w:t>–</w:t>
      </w:r>
      <w:r w:rsidRPr="00D70E6A">
        <w:tab/>
      </w:r>
      <w:r w:rsidRPr="009A57F0">
        <w:rPr>
          <w:rFonts w:ascii="SimSun" w:hAnsi="SimSun" w:cs="SimSun" w:hint="eastAsia"/>
          <w:szCs w:val="20"/>
          <w:lang w:val="fr-FR"/>
        </w:rPr>
        <w:t>第</w:t>
      </w:r>
      <w:r w:rsidRPr="00D70E6A">
        <w:rPr>
          <w:lang w:eastAsia="zh-Hans"/>
        </w:rPr>
        <w:t>13</w:t>
      </w:r>
      <w:r w:rsidRPr="00D70E6A">
        <w:rPr>
          <w:rFonts w:hint="eastAsia"/>
          <w:lang w:eastAsia="zh-Hans"/>
        </w:rPr>
        <w:t>研究组的所有课题</w:t>
      </w:r>
    </w:p>
    <w:p w14:paraId="6172582F" w14:textId="77777777" w:rsidR="00071775" w:rsidRPr="009A57F0" w:rsidRDefault="006507CB" w:rsidP="00297748">
      <w:pPr>
        <w:pStyle w:val="Headingb"/>
      </w:pPr>
      <w:proofErr w:type="spellStart"/>
      <w:r w:rsidRPr="009A57F0">
        <w:rPr>
          <w:rFonts w:hint="eastAsia"/>
        </w:rPr>
        <w:t>研究组</w:t>
      </w:r>
      <w:proofErr w:type="spellEnd"/>
    </w:p>
    <w:p w14:paraId="7AADFCC1" w14:textId="77777777" w:rsidR="00071775" w:rsidRPr="009A57F0" w:rsidRDefault="006507CB" w:rsidP="005D4505">
      <w:pPr>
        <w:pStyle w:val="enumlev1"/>
        <w:rPr>
          <w:lang w:val="fr-FR"/>
        </w:rPr>
      </w:pPr>
      <w:r w:rsidRPr="009A57F0">
        <w:rPr>
          <w:lang w:val="fr-FR"/>
        </w:rPr>
        <w:t>–</w:t>
      </w:r>
      <w:r w:rsidRPr="009A57F0">
        <w:rPr>
          <w:lang w:val="fr-FR"/>
        </w:rPr>
        <w:tab/>
      </w:r>
      <w:r w:rsidRPr="009A57F0">
        <w:rPr>
          <w:rFonts w:ascii="SimSun" w:hAnsi="SimSun" w:cs="SimSun" w:hint="eastAsia"/>
          <w:lang w:val="fr-FR"/>
        </w:rPr>
        <w:t>全体</w:t>
      </w:r>
      <w:r w:rsidRPr="009A57F0">
        <w:rPr>
          <w:lang w:val="fr-FR"/>
        </w:rPr>
        <w:t>ITU-T</w:t>
      </w:r>
      <w:r w:rsidRPr="009A57F0">
        <w:rPr>
          <w:rFonts w:ascii="SimSun" w:hAnsi="SimSun" w:cs="SimSun" w:hint="eastAsia"/>
          <w:lang w:val="fr-FR"/>
        </w:rPr>
        <w:t>相关研究组</w:t>
      </w:r>
    </w:p>
    <w:p w14:paraId="7FC677B6" w14:textId="77777777" w:rsidR="00071775" w:rsidRPr="009A57F0" w:rsidRDefault="006507CB" w:rsidP="005D4505">
      <w:pPr>
        <w:pStyle w:val="enumlev1"/>
        <w:rPr>
          <w:lang w:val="fr-FR"/>
        </w:rPr>
      </w:pPr>
      <w:r w:rsidRPr="009A57F0">
        <w:rPr>
          <w:lang w:val="fr-FR"/>
        </w:rPr>
        <w:t>–</w:t>
      </w:r>
      <w:r w:rsidRPr="009A57F0">
        <w:rPr>
          <w:lang w:val="fr-FR"/>
        </w:rPr>
        <w:tab/>
        <w:t>ITU-D</w:t>
      </w:r>
      <w:r w:rsidRPr="009A57F0">
        <w:rPr>
          <w:rFonts w:ascii="SimSun" w:hAnsi="SimSun" w:cs="SimSun" w:hint="eastAsia"/>
          <w:lang w:val="fr-FR"/>
        </w:rPr>
        <w:t>第</w:t>
      </w:r>
      <w:r w:rsidRPr="009A57F0">
        <w:rPr>
          <w:lang w:val="fr-FR"/>
        </w:rPr>
        <w:t>1</w:t>
      </w:r>
      <w:r w:rsidRPr="009A57F0">
        <w:rPr>
          <w:rFonts w:ascii="SimSun" w:hAnsi="SimSun" w:cs="SimSun" w:hint="eastAsia"/>
          <w:lang w:val="fr-FR"/>
        </w:rPr>
        <w:t>和第</w:t>
      </w:r>
      <w:r w:rsidRPr="009A57F0">
        <w:rPr>
          <w:lang w:val="fr-FR"/>
        </w:rPr>
        <w:t>2</w:t>
      </w:r>
      <w:r w:rsidRPr="009A57F0">
        <w:rPr>
          <w:rFonts w:ascii="SimSun" w:hAnsi="SimSun" w:cs="SimSun" w:hint="eastAsia"/>
          <w:lang w:val="fr-FR"/>
        </w:rPr>
        <w:t>研究组</w:t>
      </w:r>
    </w:p>
    <w:p w14:paraId="7BEB8E34" w14:textId="77777777" w:rsidR="00071775" w:rsidRPr="00124A53" w:rsidRDefault="006507CB" w:rsidP="005D4505">
      <w:pPr>
        <w:pStyle w:val="enumlev1"/>
        <w:rPr>
          <w:lang w:val="fr-FR"/>
        </w:rPr>
      </w:pPr>
      <w:r w:rsidRPr="009A57F0">
        <w:rPr>
          <w:lang w:val="fr-FR"/>
        </w:rPr>
        <w:t>–</w:t>
      </w:r>
      <w:r w:rsidRPr="009A57F0">
        <w:rPr>
          <w:lang w:val="fr-FR"/>
        </w:rPr>
        <w:tab/>
        <w:t>ITU-R 5D</w:t>
      </w:r>
      <w:r w:rsidRPr="009A57F0">
        <w:rPr>
          <w:rFonts w:ascii="SimSun" w:hAnsi="SimSun" w:cs="SimSun" w:hint="eastAsia"/>
          <w:lang w:val="fr-FR"/>
        </w:rPr>
        <w:t>工作组</w:t>
      </w:r>
    </w:p>
    <w:p w14:paraId="16BB624B" w14:textId="77777777" w:rsidR="00071775" w:rsidRPr="009A57F0" w:rsidRDefault="006507CB" w:rsidP="00297748">
      <w:pPr>
        <w:pStyle w:val="Headingb"/>
      </w:pPr>
      <w:proofErr w:type="spellStart"/>
      <w:r w:rsidRPr="009A57F0">
        <w:rPr>
          <w:rFonts w:hint="eastAsia"/>
        </w:rPr>
        <w:t>其他机构</w:t>
      </w:r>
      <w:proofErr w:type="spellEnd"/>
    </w:p>
    <w:p w14:paraId="2DB6A566" w14:textId="77777777" w:rsidR="00071775" w:rsidRPr="009A57F0" w:rsidRDefault="006507CB" w:rsidP="005D4505">
      <w:pPr>
        <w:pStyle w:val="enumlev1"/>
        <w:rPr>
          <w:lang w:val="fr-FR"/>
        </w:rPr>
      </w:pPr>
      <w:r w:rsidRPr="009A57F0">
        <w:rPr>
          <w:lang w:val="fr-FR"/>
        </w:rPr>
        <w:t>–</w:t>
      </w:r>
      <w:r w:rsidRPr="009A57F0">
        <w:rPr>
          <w:lang w:val="fr-FR"/>
        </w:rPr>
        <w:tab/>
        <w:t>3GPP</w:t>
      </w:r>
    </w:p>
    <w:p w14:paraId="52F3FED7" w14:textId="77777777" w:rsidR="00071775" w:rsidRPr="009A57F0" w:rsidRDefault="006507CB" w:rsidP="005D4505">
      <w:pPr>
        <w:pStyle w:val="enumlev1"/>
        <w:rPr>
          <w:lang w:val="fr-FR"/>
        </w:rPr>
      </w:pPr>
      <w:r w:rsidRPr="009A57F0">
        <w:rPr>
          <w:lang w:val="fr-FR"/>
        </w:rPr>
        <w:t>–</w:t>
      </w:r>
      <w:r w:rsidRPr="009A57F0">
        <w:rPr>
          <w:lang w:val="fr-FR"/>
        </w:rPr>
        <w:tab/>
        <w:t>3GPP2</w:t>
      </w:r>
    </w:p>
    <w:p w14:paraId="75844E33" w14:textId="77777777" w:rsidR="00071775" w:rsidRPr="009A57F0" w:rsidRDefault="006507CB" w:rsidP="005D4505">
      <w:pPr>
        <w:pStyle w:val="enumlev1"/>
        <w:rPr>
          <w:lang w:val="fr-FR"/>
        </w:rPr>
      </w:pPr>
      <w:r w:rsidRPr="009A57F0">
        <w:rPr>
          <w:lang w:val="fr-FR"/>
        </w:rPr>
        <w:t>–</w:t>
      </w:r>
      <w:r w:rsidRPr="009A57F0">
        <w:rPr>
          <w:lang w:val="fr-FR"/>
        </w:rPr>
        <w:tab/>
        <w:t>APT</w:t>
      </w:r>
    </w:p>
    <w:p w14:paraId="6FB90165" w14:textId="77777777" w:rsidR="00071775" w:rsidRPr="009A57F0" w:rsidRDefault="006507CB" w:rsidP="005D4505">
      <w:pPr>
        <w:pStyle w:val="enumlev1"/>
        <w:rPr>
          <w:lang w:val="fr-FR"/>
        </w:rPr>
      </w:pPr>
      <w:r w:rsidRPr="009A57F0">
        <w:rPr>
          <w:lang w:val="fr-FR"/>
        </w:rPr>
        <w:t>–</w:t>
      </w:r>
      <w:r w:rsidRPr="009A57F0">
        <w:rPr>
          <w:lang w:val="fr-FR"/>
        </w:rPr>
        <w:tab/>
        <w:t>IEEE</w:t>
      </w:r>
    </w:p>
    <w:p w14:paraId="27777E19" w14:textId="77777777" w:rsidR="00071775" w:rsidRPr="009A57F0" w:rsidRDefault="006507CB" w:rsidP="005D4505">
      <w:pPr>
        <w:pStyle w:val="enumlev1"/>
        <w:rPr>
          <w:lang w:val="fr-FR"/>
        </w:rPr>
      </w:pPr>
      <w:r w:rsidRPr="009A57F0">
        <w:rPr>
          <w:lang w:val="fr-FR"/>
        </w:rPr>
        <w:t>–</w:t>
      </w:r>
      <w:r w:rsidRPr="009A57F0">
        <w:rPr>
          <w:lang w:val="fr-FR"/>
        </w:rPr>
        <w:tab/>
        <w:t>IETF</w:t>
      </w:r>
    </w:p>
    <w:p w14:paraId="2E2D490B" w14:textId="77777777" w:rsidR="00071775" w:rsidRPr="009A57F0" w:rsidRDefault="006507CB" w:rsidP="00297748">
      <w:pPr>
        <w:pStyle w:val="Headingb"/>
      </w:pPr>
      <w:proofErr w:type="spellStart"/>
      <w:r w:rsidRPr="009A57F0">
        <w:t>WSIS</w:t>
      </w:r>
      <w:r w:rsidRPr="009A57F0">
        <w:rPr>
          <w:rFonts w:hint="eastAsia"/>
        </w:rPr>
        <w:t>行动方面</w:t>
      </w:r>
      <w:proofErr w:type="spellEnd"/>
    </w:p>
    <w:p w14:paraId="1A57FB2C" w14:textId="77777777" w:rsidR="00071775" w:rsidRPr="00124A53" w:rsidRDefault="006507CB" w:rsidP="005D4505">
      <w:pPr>
        <w:pStyle w:val="enumlev1"/>
        <w:rPr>
          <w:lang w:val="fr-FR"/>
        </w:rPr>
      </w:pPr>
      <w:r w:rsidRPr="00124A53">
        <w:rPr>
          <w:lang w:val="fr-FR"/>
        </w:rPr>
        <w:t>–</w:t>
      </w:r>
      <w:r w:rsidRPr="00124A53">
        <w:rPr>
          <w:lang w:val="fr-FR"/>
        </w:rPr>
        <w:tab/>
        <w:t>C2</w:t>
      </w:r>
    </w:p>
    <w:p w14:paraId="3C4B8819" w14:textId="77777777" w:rsidR="00071775" w:rsidRPr="009A57F0" w:rsidRDefault="006507CB" w:rsidP="00297748">
      <w:pPr>
        <w:pStyle w:val="Headingb"/>
      </w:pPr>
      <w:proofErr w:type="spellStart"/>
      <w:r w:rsidRPr="009A57F0">
        <w:rPr>
          <w:rFonts w:hint="eastAsia"/>
        </w:rPr>
        <w:t>可持续发展目标</w:t>
      </w:r>
      <w:proofErr w:type="spellEnd"/>
    </w:p>
    <w:p w14:paraId="789A199F" w14:textId="285DC785" w:rsidR="00071775" w:rsidRPr="00124A53" w:rsidRDefault="006507CB" w:rsidP="005D4505">
      <w:pPr>
        <w:pStyle w:val="enumlev1"/>
        <w:rPr>
          <w:lang w:val="fr-FR"/>
        </w:rPr>
      </w:pPr>
      <w:r w:rsidRPr="00124A53">
        <w:rPr>
          <w:lang w:val="fr-FR"/>
        </w:rPr>
        <w:t>–</w:t>
      </w:r>
      <w:r w:rsidRPr="00124A53">
        <w:rPr>
          <w:lang w:val="fr-FR"/>
        </w:rPr>
        <w:tab/>
        <w:t>9</w:t>
      </w:r>
      <w:r w:rsidRPr="00124A53">
        <w:rPr>
          <w:lang w:val="fr-FR"/>
        </w:rPr>
        <w:br w:type="page"/>
      </w:r>
    </w:p>
    <w:p w14:paraId="4AD5D4CF" w14:textId="6DFEDFAF" w:rsidR="00071775" w:rsidRPr="009A57F0" w:rsidRDefault="006507CB" w:rsidP="009C19D8">
      <w:pPr>
        <w:pStyle w:val="Heading2"/>
      </w:pPr>
      <w:bookmarkStart w:id="56" w:name="_Toc63774847"/>
      <w:bookmarkStart w:id="57" w:name="_Toc70960583"/>
      <w:r w:rsidRPr="009A57F0">
        <w:lastRenderedPageBreak/>
        <w:t>D</w:t>
      </w:r>
      <w:r w:rsidRPr="009A57F0">
        <w:tab/>
      </w:r>
      <w:r w:rsidRPr="009A57F0">
        <w:rPr>
          <w:rFonts w:ascii="SimSun" w:eastAsia="SimSun" w:hAnsi="SimSun" w:cs="SimSun" w:hint="eastAsia"/>
        </w:rPr>
        <w:t>第</w:t>
      </w:r>
      <w:r w:rsidRPr="009A57F0">
        <w:t>6</w:t>
      </w:r>
      <w:r w:rsidRPr="009A57F0">
        <w:rPr>
          <w:rFonts w:hint="eastAsia"/>
        </w:rPr>
        <w:t>/13</w:t>
      </w:r>
      <w:proofErr w:type="spellStart"/>
      <w:r w:rsidRPr="009A57F0">
        <w:rPr>
          <w:rFonts w:ascii="SimSun" w:eastAsia="SimSun" w:hAnsi="SimSun" w:cs="SimSun" w:hint="eastAsia"/>
        </w:rPr>
        <w:t>号课题</w:t>
      </w:r>
      <w:proofErr w:type="spellEnd"/>
      <w:r w:rsidRPr="009A57F0">
        <w:rPr>
          <w:rFonts w:hint="eastAsia"/>
        </w:rPr>
        <w:t xml:space="preserve"> </w:t>
      </w:r>
      <w:r w:rsidRPr="009A57F0">
        <w:t>– IMT2020</w:t>
      </w:r>
      <w:proofErr w:type="spellStart"/>
      <w:r w:rsidRPr="009A57F0">
        <w:rPr>
          <w:rFonts w:ascii="SimSun" w:eastAsia="SimSun" w:hAnsi="SimSun" w:cs="SimSun" w:hint="eastAsia"/>
        </w:rPr>
        <w:t>之后的网络：服务质量</w:t>
      </w:r>
      <w:proofErr w:type="spellEnd"/>
      <w:r w:rsidRPr="009A57F0">
        <w:rPr>
          <w:rFonts w:ascii="SimSun" w:eastAsia="SimSun" w:hAnsi="SimSun" w:cs="SimSun" w:hint="eastAsia"/>
        </w:rPr>
        <w:t>（</w:t>
      </w:r>
      <w:r w:rsidRPr="009A57F0">
        <w:t>QoS</w:t>
      </w:r>
      <w:r w:rsidRPr="009A57F0">
        <w:rPr>
          <w:rFonts w:ascii="SimSun" w:eastAsia="SimSun" w:hAnsi="SimSun" w:cs="SimSun" w:hint="eastAsia"/>
        </w:rPr>
        <w:t>）</w:t>
      </w:r>
      <w:proofErr w:type="spellStart"/>
      <w:r w:rsidRPr="009A57F0">
        <w:rPr>
          <w:rFonts w:ascii="SimSun" w:eastAsia="SimSun" w:hAnsi="SimSun" w:cs="SimSun" w:hint="eastAsia"/>
        </w:rPr>
        <w:t>机制</w:t>
      </w:r>
      <w:bookmarkEnd w:id="56"/>
      <w:bookmarkEnd w:id="57"/>
      <w:proofErr w:type="spellEnd"/>
    </w:p>
    <w:p w14:paraId="0851E058" w14:textId="77777777" w:rsidR="00071775" w:rsidRPr="00D70E6A" w:rsidRDefault="006507CB" w:rsidP="00422306">
      <w:pPr>
        <w:rPr>
          <w:rFonts w:eastAsia="SimSun"/>
        </w:rPr>
      </w:pPr>
      <w:r w:rsidRPr="00D70E6A">
        <w:rPr>
          <w:rFonts w:eastAsia="SimSun" w:hint="eastAsia"/>
        </w:rPr>
        <w:t>（第</w:t>
      </w:r>
      <w:r w:rsidRPr="00D70E6A">
        <w:rPr>
          <w:rFonts w:eastAsia="SimSun" w:hint="eastAsia"/>
        </w:rPr>
        <w:t>6/13</w:t>
      </w:r>
      <w:r w:rsidRPr="00D70E6A">
        <w:rPr>
          <w:rFonts w:eastAsia="SimSun" w:hint="eastAsia"/>
        </w:rPr>
        <w:t>号课题的延续）</w:t>
      </w:r>
    </w:p>
    <w:p w14:paraId="48184CF6" w14:textId="77777777" w:rsidR="00071775" w:rsidRPr="009A57F0" w:rsidRDefault="006507CB" w:rsidP="009C19D8">
      <w:pPr>
        <w:pStyle w:val="Heading3"/>
      </w:pPr>
      <w:bookmarkStart w:id="58" w:name="_Toc63774848"/>
      <w:bookmarkStart w:id="59" w:name="_Toc70960584"/>
      <w:r w:rsidRPr="009A57F0">
        <w:t>D.</w:t>
      </w:r>
      <w:r w:rsidRPr="009A57F0">
        <w:rPr>
          <w:rFonts w:hint="eastAsia"/>
        </w:rPr>
        <w:t>1</w:t>
      </w:r>
      <w:r w:rsidRPr="009A57F0">
        <w:tab/>
      </w:r>
      <w:proofErr w:type="spellStart"/>
      <w:r w:rsidRPr="009A57F0">
        <w:rPr>
          <w:rFonts w:ascii="SimSun" w:eastAsia="SimSun" w:hAnsi="SimSun" w:cs="SimSun" w:hint="eastAsia"/>
        </w:rPr>
        <w:t>目的</w:t>
      </w:r>
      <w:bookmarkEnd w:id="58"/>
      <w:bookmarkEnd w:id="59"/>
      <w:proofErr w:type="spellEnd"/>
    </w:p>
    <w:p w14:paraId="674D4DA9" w14:textId="77777777" w:rsidR="00071775" w:rsidRPr="00D70E6A" w:rsidRDefault="006507CB" w:rsidP="00422306">
      <w:pPr>
        <w:ind w:firstLineChars="200" w:firstLine="480"/>
        <w:rPr>
          <w:rFonts w:eastAsia="SimSun"/>
          <w:iCs/>
        </w:rPr>
      </w:pPr>
      <w:r w:rsidRPr="00D70E6A">
        <w:rPr>
          <w:rFonts w:eastAsia="SimSun" w:hint="eastAsia"/>
        </w:rPr>
        <w:t>使用智能传输</w:t>
      </w:r>
      <w:r w:rsidRPr="00D70E6A">
        <w:rPr>
          <w:rFonts w:eastAsia="SimSun" w:hint="eastAsia"/>
          <w:lang w:eastAsia="zh-Hans"/>
        </w:rPr>
        <w:t>（</w:t>
      </w:r>
      <w:r w:rsidRPr="00D70E6A">
        <w:rPr>
          <w:rFonts w:eastAsia="SimSun" w:hint="eastAsia"/>
        </w:rPr>
        <w:t>包括其软件化</w:t>
      </w:r>
      <w:r w:rsidRPr="00D70E6A">
        <w:rPr>
          <w:rFonts w:eastAsia="SimSun"/>
        </w:rPr>
        <w:t>/</w:t>
      </w:r>
      <w:r w:rsidRPr="00D70E6A">
        <w:rPr>
          <w:rFonts w:eastAsia="SimSun" w:hint="eastAsia"/>
          <w:lang w:eastAsia="zh-Hans"/>
        </w:rPr>
        <w:t>虚拟化）</w:t>
      </w:r>
      <w:r w:rsidRPr="00D70E6A">
        <w:rPr>
          <w:rFonts w:eastAsia="SimSun" w:hint="eastAsia"/>
        </w:rPr>
        <w:t>支持</w:t>
      </w:r>
      <w:r w:rsidRPr="00D70E6A">
        <w:rPr>
          <w:rFonts w:eastAsia="SimSun" w:hint="eastAsia"/>
          <w:lang w:eastAsia="zh-Hans"/>
        </w:rPr>
        <w:t>具有各种服务质量</w:t>
      </w:r>
      <w:r w:rsidRPr="00D70E6A">
        <w:rPr>
          <w:rFonts w:eastAsia="SimSun"/>
          <w:lang w:eastAsia="zh-Hans"/>
        </w:rPr>
        <w:t>/</w:t>
      </w:r>
      <w:r w:rsidRPr="00D70E6A">
        <w:rPr>
          <w:rFonts w:eastAsia="SimSun" w:hint="eastAsia"/>
          <w:lang w:eastAsia="zh-Hans"/>
        </w:rPr>
        <w:t>体验质量（</w:t>
      </w:r>
      <w:proofErr w:type="spellStart"/>
      <w:r w:rsidRPr="00D70E6A">
        <w:rPr>
          <w:rFonts w:eastAsia="SimSun"/>
          <w:lang w:eastAsia="zh-Hans"/>
        </w:rPr>
        <w:t>QoE</w:t>
      </w:r>
      <w:proofErr w:type="spellEnd"/>
      <w:r w:rsidRPr="00D70E6A">
        <w:rPr>
          <w:rFonts w:eastAsia="SimSun" w:hint="eastAsia"/>
          <w:lang w:eastAsia="zh-Hans"/>
        </w:rPr>
        <w:t>）要求的</w:t>
      </w:r>
      <w:r w:rsidRPr="00D70E6A">
        <w:rPr>
          <w:rFonts w:eastAsia="SimSun" w:hint="eastAsia"/>
        </w:rPr>
        <w:t>应用和服务</w:t>
      </w:r>
      <w:r w:rsidRPr="00D70E6A">
        <w:rPr>
          <w:rFonts w:eastAsia="SimSun" w:hint="eastAsia"/>
          <w:lang w:eastAsia="zh-Hans"/>
        </w:rPr>
        <w:t>是</w:t>
      </w:r>
      <w:r w:rsidRPr="00D70E6A">
        <w:rPr>
          <w:rFonts w:eastAsia="SimSun" w:hint="eastAsia"/>
        </w:rPr>
        <w:t>现有和新兴网络的一项重要特征。所有这些要求都必须得到这一智能传输的支持。因此，</w:t>
      </w:r>
      <w:r w:rsidRPr="00D70E6A">
        <w:rPr>
          <w:rFonts w:eastAsia="SimSun" w:hint="eastAsia"/>
          <w:iCs/>
        </w:rPr>
        <w:t>为</w:t>
      </w:r>
      <w:r w:rsidRPr="00D70E6A">
        <w:rPr>
          <w:rFonts w:eastAsia="SimSun" w:hint="eastAsia"/>
          <w:iCs/>
          <w:lang w:eastAsia="zh-Hans"/>
        </w:rPr>
        <w:t>达到</w:t>
      </w:r>
      <w:r w:rsidRPr="00D70E6A">
        <w:rPr>
          <w:rFonts w:eastAsia="SimSun" w:hint="eastAsia"/>
          <w:iCs/>
        </w:rPr>
        <w:t>所要求的</w:t>
      </w:r>
      <w:r w:rsidRPr="00D70E6A">
        <w:rPr>
          <w:rFonts w:eastAsia="SimSun" w:hint="eastAsia"/>
          <w:iCs/>
        </w:rPr>
        <w:t>QoS/</w:t>
      </w:r>
      <w:proofErr w:type="spellStart"/>
      <w:r w:rsidRPr="00D70E6A">
        <w:rPr>
          <w:rFonts w:eastAsia="SimSun" w:hint="eastAsia"/>
          <w:iCs/>
        </w:rPr>
        <w:t>QoE</w:t>
      </w:r>
      <w:proofErr w:type="spellEnd"/>
      <w:r w:rsidRPr="00D70E6A">
        <w:rPr>
          <w:rFonts w:eastAsia="SimSun" w:hint="eastAsia"/>
          <w:iCs/>
        </w:rPr>
        <w:t>水平，必须建立适当的机制</w:t>
      </w:r>
      <w:r w:rsidRPr="00D70E6A">
        <w:rPr>
          <w:rFonts w:eastAsia="SimSun" w:hint="eastAsia"/>
        </w:rPr>
        <w:t>，</w:t>
      </w:r>
      <w:r w:rsidRPr="00D70E6A">
        <w:rPr>
          <w:rFonts w:eastAsia="SimSun" w:hint="eastAsia"/>
          <w:iCs/>
        </w:rPr>
        <w:t>特别是对延迟和损耗敏感的应用所需的机制</w:t>
      </w:r>
      <w:r w:rsidRPr="00D70E6A">
        <w:rPr>
          <w:rFonts w:eastAsia="SimSun" w:hint="eastAsia"/>
        </w:rPr>
        <w:t>。</w:t>
      </w:r>
      <w:r w:rsidRPr="00D70E6A">
        <w:rPr>
          <w:rFonts w:eastAsia="SimSun" w:hint="eastAsia"/>
          <w:iCs/>
          <w:lang w:eastAsia="zh-Hans"/>
        </w:rPr>
        <w:t>一些</w:t>
      </w:r>
      <w:r w:rsidRPr="00D70E6A">
        <w:rPr>
          <w:rFonts w:eastAsia="SimSun" w:hint="eastAsia"/>
          <w:iCs/>
        </w:rPr>
        <w:t>应用还可能需要大量带宽和严格的质量保证，由此在实现</w:t>
      </w:r>
      <w:r w:rsidRPr="00D70E6A">
        <w:rPr>
          <w:rFonts w:eastAsia="SimSun" w:hint="eastAsia"/>
          <w:iCs/>
        </w:rPr>
        <w:t>QoS</w:t>
      </w:r>
      <w:r w:rsidRPr="00D70E6A">
        <w:rPr>
          <w:rFonts w:eastAsia="SimSun"/>
        </w:rPr>
        <w:t>/</w:t>
      </w:r>
      <w:proofErr w:type="spellStart"/>
      <w:r w:rsidRPr="00D70E6A">
        <w:rPr>
          <w:rFonts w:eastAsia="SimSun"/>
        </w:rPr>
        <w:t>QoE</w:t>
      </w:r>
      <w:proofErr w:type="spellEnd"/>
      <w:r w:rsidRPr="00D70E6A">
        <w:rPr>
          <w:rFonts w:eastAsia="SimSun" w:hint="eastAsia"/>
        </w:rPr>
        <w:t>支持</w:t>
      </w:r>
      <w:r w:rsidRPr="00D70E6A">
        <w:rPr>
          <w:rFonts w:eastAsia="SimSun" w:hint="eastAsia"/>
          <w:iCs/>
        </w:rPr>
        <w:t>时更具挑战性</w:t>
      </w:r>
      <w:r w:rsidRPr="00D70E6A">
        <w:rPr>
          <w:rFonts w:eastAsia="SimSun" w:hint="eastAsia"/>
          <w:iCs/>
          <w:lang w:eastAsia="zh-Hans"/>
        </w:rPr>
        <w:t>，特别是</w:t>
      </w:r>
      <w:r w:rsidRPr="00D70E6A">
        <w:rPr>
          <w:rFonts w:eastAsia="SimSun" w:hint="eastAsia"/>
        </w:rPr>
        <w:t>在软件化</w:t>
      </w:r>
      <w:r w:rsidRPr="00D70E6A">
        <w:rPr>
          <w:rFonts w:eastAsia="SimSun"/>
        </w:rPr>
        <w:t>/</w:t>
      </w:r>
      <w:r w:rsidRPr="00D70E6A">
        <w:rPr>
          <w:rFonts w:eastAsia="SimSun" w:hint="eastAsia"/>
          <w:lang w:eastAsia="zh-Hans"/>
        </w:rPr>
        <w:t>虚拟化的</w:t>
      </w:r>
      <w:r w:rsidRPr="00D70E6A">
        <w:rPr>
          <w:rFonts w:eastAsia="SimSun" w:hint="eastAsia"/>
        </w:rPr>
        <w:t>网络环境中</w:t>
      </w:r>
      <w:r w:rsidRPr="00D70E6A">
        <w:rPr>
          <w:rFonts w:eastAsia="SimSun" w:hint="eastAsia"/>
          <w:iCs/>
        </w:rPr>
        <w:t>。</w:t>
      </w:r>
    </w:p>
    <w:p w14:paraId="1BA93380" w14:textId="77777777" w:rsidR="00071775" w:rsidRPr="00D70E6A" w:rsidRDefault="006507CB" w:rsidP="00422306">
      <w:pPr>
        <w:ind w:firstLineChars="200" w:firstLine="480"/>
        <w:rPr>
          <w:rFonts w:eastAsia="SimSun"/>
        </w:rPr>
      </w:pPr>
      <w:r w:rsidRPr="00D70E6A">
        <w:rPr>
          <w:rFonts w:eastAsia="SimSun" w:hint="eastAsia"/>
        </w:rPr>
        <w:t>为能统一、高效、灵活而安全地支持</w:t>
      </w:r>
      <w:r w:rsidRPr="00D70E6A">
        <w:rPr>
          <w:rFonts w:eastAsia="SimSun"/>
        </w:rPr>
        <w:t>QoS/</w:t>
      </w:r>
      <w:proofErr w:type="spellStart"/>
      <w:r w:rsidRPr="00D70E6A">
        <w:rPr>
          <w:rFonts w:eastAsia="SimSun"/>
        </w:rPr>
        <w:t>QoE</w:t>
      </w:r>
      <w:proofErr w:type="spellEnd"/>
      <w:r w:rsidRPr="00D70E6A">
        <w:rPr>
          <w:rFonts w:eastAsia="SimSun" w:hint="eastAsia"/>
        </w:rPr>
        <w:t>，应考虑到以下方面问题：</w:t>
      </w:r>
    </w:p>
    <w:p w14:paraId="45296694" w14:textId="3C8A686D" w:rsidR="00071775" w:rsidRPr="00D70E6A" w:rsidRDefault="006507CB" w:rsidP="005D4505">
      <w:pPr>
        <w:pStyle w:val="enumlev1"/>
      </w:pPr>
      <w:r w:rsidRPr="00D70E6A">
        <w:t>–</w:t>
      </w:r>
      <w:r w:rsidRPr="00D70E6A">
        <w:tab/>
      </w:r>
      <w:r w:rsidRPr="00D70E6A">
        <w:rPr>
          <w:rFonts w:hint="eastAsia"/>
          <w:lang w:eastAsia="zh-Hans"/>
        </w:rPr>
        <w:t>端到端的</w:t>
      </w:r>
      <w:r w:rsidRPr="00D70E6A">
        <w:t>QoS/</w:t>
      </w:r>
      <w:proofErr w:type="spellStart"/>
      <w:r w:rsidRPr="00D70E6A">
        <w:t>QoE</w:t>
      </w:r>
      <w:proofErr w:type="spellEnd"/>
      <w:r w:rsidRPr="00D70E6A">
        <w:rPr>
          <w:rFonts w:hint="eastAsia"/>
          <w:lang w:eastAsia="zh-Hans"/>
        </w:rPr>
        <w:t>保证和具体应用的</w:t>
      </w:r>
      <w:r w:rsidRPr="00D70E6A">
        <w:t>QoS</w:t>
      </w:r>
      <w:r w:rsidRPr="00D70E6A">
        <w:rPr>
          <w:rFonts w:hint="eastAsia"/>
          <w:lang w:eastAsia="zh-Hans"/>
        </w:rPr>
        <w:t>要求；</w:t>
      </w:r>
    </w:p>
    <w:p w14:paraId="605114A1" w14:textId="77777777" w:rsidR="00071775" w:rsidRPr="00D70E6A" w:rsidRDefault="006507CB" w:rsidP="005D4505">
      <w:pPr>
        <w:pStyle w:val="enumlev1"/>
      </w:pPr>
      <w:r w:rsidRPr="00D70E6A">
        <w:t>–</w:t>
      </w:r>
      <w:r w:rsidRPr="00D70E6A">
        <w:tab/>
      </w:r>
      <w:r w:rsidRPr="00D70E6A">
        <w:rPr>
          <w:rFonts w:hint="eastAsia"/>
          <w:lang w:eastAsia="zh-Hans"/>
        </w:rPr>
        <w:t>在核心网络、接入网络、端点和多个管理域以及端到端路径中使用各种类型的传输技术；</w:t>
      </w:r>
    </w:p>
    <w:p w14:paraId="21914EAA" w14:textId="77777777" w:rsidR="00071775" w:rsidRPr="00D70E6A" w:rsidRDefault="006507CB" w:rsidP="005D4505">
      <w:pPr>
        <w:pStyle w:val="enumlev1"/>
      </w:pPr>
      <w:r w:rsidRPr="00D70E6A">
        <w:t>–</w:t>
      </w:r>
      <w:r w:rsidRPr="00D70E6A">
        <w:tab/>
      </w:r>
      <w:r w:rsidRPr="00D70E6A">
        <w:rPr>
          <w:rFonts w:hint="eastAsia"/>
        </w:rPr>
        <w:t>促成</w:t>
      </w:r>
      <w:r w:rsidRPr="00D70E6A">
        <w:t>QoS/</w:t>
      </w:r>
      <w:proofErr w:type="spellStart"/>
      <w:r w:rsidRPr="00D70E6A">
        <w:t>QoE</w:t>
      </w:r>
      <w:proofErr w:type="spellEnd"/>
      <w:r w:rsidRPr="00D70E6A">
        <w:rPr>
          <w:rFonts w:hint="eastAsia"/>
        </w:rPr>
        <w:t>的</w:t>
      </w:r>
      <w:r w:rsidRPr="00D70E6A">
        <w:t>网络资源优化和编排</w:t>
      </w:r>
      <w:r w:rsidRPr="00D70E6A">
        <w:rPr>
          <w:rFonts w:hint="eastAsia"/>
        </w:rPr>
        <w:t>；</w:t>
      </w:r>
    </w:p>
    <w:p w14:paraId="5E8391FE" w14:textId="77777777" w:rsidR="00071775" w:rsidRPr="00D70E6A" w:rsidRDefault="006507CB" w:rsidP="005D4505">
      <w:pPr>
        <w:pStyle w:val="enumlev1"/>
      </w:pPr>
      <w:r w:rsidRPr="00D70E6A">
        <w:t>–</w:t>
      </w:r>
      <w:r w:rsidRPr="00D70E6A">
        <w:tab/>
      </w:r>
      <w:r w:rsidRPr="00D70E6A">
        <w:rPr>
          <w:rFonts w:hint="eastAsia"/>
          <w:lang w:eastAsia="zh-Hans"/>
        </w:rPr>
        <w:t>采用</w:t>
      </w:r>
      <w:r w:rsidRPr="00D70E6A">
        <w:t>AI/</w:t>
      </w:r>
      <w:r w:rsidRPr="00D70E6A">
        <w:rPr>
          <w:rFonts w:hint="eastAsia"/>
          <w:lang w:eastAsia="zh-Hans"/>
        </w:rPr>
        <w:t>机器学习机制；</w:t>
      </w:r>
    </w:p>
    <w:p w14:paraId="7884ACFD" w14:textId="77777777" w:rsidR="00071775" w:rsidRPr="00D70E6A" w:rsidRDefault="006507CB" w:rsidP="005D4505">
      <w:pPr>
        <w:pStyle w:val="enumlev1"/>
      </w:pPr>
      <w:r w:rsidRPr="00D70E6A">
        <w:t>–</w:t>
      </w:r>
      <w:r w:rsidRPr="00D70E6A">
        <w:tab/>
      </w:r>
      <w:r w:rsidRPr="00D70E6A">
        <w:rPr>
          <w:rFonts w:hint="eastAsia"/>
          <w:lang w:eastAsia="zh-Hans"/>
        </w:rPr>
        <w:t>应用和</w:t>
      </w:r>
      <w:r w:rsidRPr="00D70E6A">
        <w:t>QoS/</w:t>
      </w:r>
      <w:proofErr w:type="spellStart"/>
      <w:r w:rsidRPr="00D70E6A">
        <w:t>QoE</w:t>
      </w:r>
      <w:proofErr w:type="spellEnd"/>
      <w:r w:rsidRPr="00D70E6A">
        <w:rPr>
          <w:rFonts w:hint="eastAsia"/>
          <w:lang w:eastAsia="zh-Hans"/>
        </w:rPr>
        <w:t>对照及其自动化；</w:t>
      </w:r>
    </w:p>
    <w:p w14:paraId="14ED5F72" w14:textId="77777777" w:rsidR="00071775" w:rsidRPr="00D70E6A" w:rsidRDefault="006507CB" w:rsidP="005D4505">
      <w:pPr>
        <w:pStyle w:val="enumlev1"/>
      </w:pPr>
      <w:r w:rsidRPr="00D70E6A">
        <w:t>–</w:t>
      </w:r>
      <w:r w:rsidRPr="00D70E6A">
        <w:tab/>
      </w:r>
      <w:r w:rsidRPr="00D70E6A">
        <w:rPr>
          <w:rFonts w:hint="eastAsia"/>
          <w:lang w:eastAsia="zh-Hans"/>
        </w:rPr>
        <w:t>适用于垂直行业应用的</w:t>
      </w:r>
      <w:r w:rsidRPr="00D70E6A">
        <w:t>QoS</w:t>
      </w:r>
      <w:r w:rsidRPr="00D70E6A">
        <w:rPr>
          <w:rFonts w:hint="eastAsia"/>
          <w:lang w:eastAsia="zh-Hans"/>
        </w:rPr>
        <w:t>保证机制。</w:t>
      </w:r>
    </w:p>
    <w:p w14:paraId="717363DD" w14:textId="77777777" w:rsidR="00071775" w:rsidRPr="00D70E6A" w:rsidRDefault="006507CB" w:rsidP="00422306">
      <w:pPr>
        <w:ind w:firstLineChars="200" w:firstLine="480"/>
        <w:rPr>
          <w:rFonts w:eastAsia="SimSun"/>
        </w:rPr>
      </w:pPr>
      <w:r w:rsidRPr="00D70E6A">
        <w:rPr>
          <w:rFonts w:eastAsia="SimSun"/>
        </w:rPr>
        <w:t>在批准</w:t>
      </w:r>
      <w:r w:rsidRPr="00D70E6A">
        <w:rPr>
          <w:rFonts w:eastAsia="SimSun" w:hint="eastAsia"/>
          <w:lang w:eastAsia="zh-Hans"/>
        </w:rPr>
        <w:t>本</w:t>
      </w:r>
      <w:r w:rsidRPr="00D70E6A">
        <w:rPr>
          <w:rFonts w:eastAsia="SimSun"/>
        </w:rPr>
        <w:t>课题时</w:t>
      </w:r>
      <w:r w:rsidRPr="00D70E6A">
        <w:rPr>
          <w:rFonts w:eastAsia="SimSun" w:hint="eastAsia"/>
          <w:lang w:eastAsia="zh-Hans"/>
        </w:rPr>
        <w:t>以下</w:t>
      </w:r>
      <w:r w:rsidRPr="00D70E6A">
        <w:rPr>
          <w:rFonts w:eastAsia="SimSun"/>
        </w:rPr>
        <w:t>有效主要建议书属于</w:t>
      </w:r>
      <w:r w:rsidRPr="00D70E6A">
        <w:rPr>
          <w:rFonts w:eastAsia="SimSun" w:hint="eastAsia"/>
          <w:lang w:eastAsia="zh-Hans"/>
        </w:rPr>
        <w:t>本</w:t>
      </w:r>
      <w:r w:rsidRPr="00D70E6A">
        <w:rPr>
          <w:rFonts w:eastAsia="SimSun"/>
        </w:rPr>
        <w:t>课题的责任范围</w:t>
      </w:r>
      <w:r w:rsidRPr="00D70E6A">
        <w:rPr>
          <w:rFonts w:eastAsia="SimSun" w:hint="eastAsia"/>
          <w:lang w:eastAsia="zh-Hans"/>
        </w:rPr>
        <w:t>：</w:t>
      </w:r>
    </w:p>
    <w:p w14:paraId="72CB121D" w14:textId="77777777" w:rsidR="00071775" w:rsidRPr="003B2D88" w:rsidRDefault="006507CB" w:rsidP="005D4505">
      <w:pPr>
        <w:pStyle w:val="enumlev1"/>
        <w:rPr>
          <w:lang w:val="fr-CH"/>
        </w:rPr>
      </w:pPr>
      <w:r w:rsidRPr="003B2D88">
        <w:rPr>
          <w:lang w:val="fr-CH"/>
        </w:rPr>
        <w:t>–</w:t>
      </w:r>
      <w:r w:rsidRPr="003B2D88">
        <w:rPr>
          <w:lang w:val="fr-CH"/>
        </w:rPr>
        <w:tab/>
        <w:t>ITU-T Y.3106</w:t>
      </w:r>
      <w:r w:rsidRPr="00D70E6A">
        <w:rPr>
          <w:rFonts w:hint="eastAsia"/>
          <w:lang w:eastAsia="zh-Hans"/>
        </w:rPr>
        <w:t>、</w:t>
      </w:r>
      <w:r w:rsidRPr="003B2D88">
        <w:rPr>
          <w:lang w:val="fr-CH"/>
        </w:rPr>
        <w:t>Y.3107</w:t>
      </w:r>
      <w:r w:rsidRPr="00D70E6A">
        <w:rPr>
          <w:rFonts w:hint="eastAsia"/>
          <w:lang w:eastAsia="zh-Hans"/>
        </w:rPr>
        <w:t>、</w:t>
      </w:r>
      <w:r w:rsidRPr="003B2D88">
        <w:rPr>
          <w:lang w:val="fr-CH"/>
        </w:rPr>
        <w:t>Y.3170</w:t>
      </w:r>
      <w:r w:rsidRPr="00D70E6A">
        <w:rPr>
          <w:rFonts w:hint="eastAsia"/>
          <w:lang w:eastAsia="zh-Hans"/>
        </w:rPr>
        <w:t>、</w:t>
      </w:r>
      <w:r w:rsidRPr="003B2D88">
        <w:rPr>
          <w:lang w:val="fr-CH"/>
        </w:rPr>
        <w:t>Y.3175</w:t>
      </w:r>
      <w:r w:rsidRPr="00D70E6A">
        <w:rPr>
          <w:rFonts w:hint="eastAsia"/>
          <w:lang w:eastAsia="zh-Hans"/>
        </w:rPr>
        <w:t>。</w:t>
      </w:r>
    </w:p>
    <w:p w14:paraId="7382D40C" w14:textId="2009090F" w:rsidR="00071775" w:rsidRPr="009A57F0" w:rsidRDefault="006507CB" w:rsidP="009C19D8">
      <w:pPr>
        <w:pStyle w:val="Heading3"/>
      </w:pPr>
      <w:bookmarkStart w:id="60" w:name="_Toc63774849"/>
      <w:bookmarkStart w:id="61" w:name="_Toc70960585"/>
      <w:r w:rsidRPr="009A57F0">
        <w:t>D.</w:t>
      </w:r>
      <w:r w:rsidRPr="009A57F0">
        <w:rPr>
          <w:rFonts w:hint="eastAsia"/>
        </w:rPr>
        <w:t>2</w:t>
      </w:r>
      <w:r w:rsidRPr="009A57F0">
        <w:tab/>
      </w:r>
      <w:bookmarkStart w:id="62" w:name="_Toc45640220"/>
      <w:proofErr w:type="spellStart"/>
      <w:r w:rsidRPr="009A57F0">
        <w:rPr>
          <w:rFonts w:ascii="SimSun" w:eastAsia="SimSun" w:hAnsi="SimSun" w:cs="SimSun" w:hint="eastAsia"/>
        </w:rPr>
        <w:t>研究项目</w:t>
      </w:r>
      <w:bookmarkEnd w:id="60"/>
      <w:bookmarkEnd w:id="61"/>
      <w:bookmarkEnd w:id="62"/>
      <w:proofErr w:type="spellEnd"/>
    </w:p>
    <w:p w14:paraId="7D0DD7C0" w14:textId="77777777" w:rsidR="00071775" w:rsidRPr="00D70E6A" w:rsidRDefault="006507CB" w:rsidP="00422306">
      <w:pPr>
        <w:ind w:firstLine="476"/>
        <w:rPr>
          <w:rFonts w:eastAsia="SimSun"/>
        </w:rPr>
      </w:pPr>
      <w:r w:rsidRPr="00D70E6A">
        <w:rPr>
          <w:rFonts w:eastAsia="SimSun"/>
          <w:lang w:eastAsia="zh-Hans"/>
        </w:rPr>
        <w:t>须审议</w:t>
      </w:r>
      <w:r w:rsidRPr="00D70E6A">
        <w:rPr>
          <w:rFonts w:eastAsia="SimSun" w:hint="eastAsia"/>
        </w:rPr>
        <w:t>的研究项目包括但不限于：</w:t>
      </w:r>
    </w:p>
    <w:p w14:paraId="171AE9A6" w14:textId="77777777" w:rsidR="00071775" w:rsidRPr="00D70E6A" w:rsidRDefault="006507CB" w:rsidP="005D4505">
      <w:pPr>
        <w:pStyle w:val="enumlev1"/>
      </w:pPr>
      <w:r w:rsidRPr="00D70E6A">
        <w:t>–</w:t>
      </w:r>
      <w:r w:rsidRPr="00D70E6A">
        <w:tab/>
      </w:r>
      <w:r w:rsidRPr="00D70E6A">
        <w:rPr>
          <w:rFonts w:hint="eastAsia"/>
        </w:rPr>
        <w:t>为在软件化</w:t>
      </w:r>
      <w:r w:rsidRPr="00D70E6A">
        <w:t>/</w:t>
      </w:r>
      <w:r w:rsidRPr="00D70E6A">
        <w:rPr>
          <w:rFonts w:hint="eastAsia"/>
          <w:lang w:eastAsia="zh-Hans"/>
        </w:rPr>
        <w:t>虚拟化</w:t>
      </w:r>
      <w:r w:rsidRPr="00D70E6A">
        <w:rPr>
          <w:rFonts w:hint="eastAsia"/>
        </w:rPr>
        <w:t>网络中</w:t>
      </w:r>
      <w:r w:rsidRPr="00D70E6A">
        <w:rPr>
          <w:rFonts w:hint="eastAsia"/>
          <w:lang w:eastAsia="zh-Hans"/>
        </w:rPr>
        <w:t>实现</w:t>
      </w:r>
      <w:r w:rsidRPr="00D70E6A">
        <w:rPr>
          <w:rFonts w:hint="eastAsia"/>
        </w:rPr>
        <w:t>QoS</w:t>
      </w:r>
      <w:bookmarkStart w:id="63" w:name="OLE_LINK73"/>
      <w:bookmarkStart w:id="64" w:name="OLE_LINK72"/>
      <w:r w:rsidRPr="00D70E6A">
        <w:t>/</w:t>
      </w:r>
      <w:proofErr w:type="spellStart"/>
      <w:r w:rsidRPr="00D70E6A">
        <w:t>QoE</w:t>
      </w:r>
      <w:bookmarkEnd w:id="63"/>
      <w:bookmarkEnd w:id="64"/>
      <w:proofErr w:type="spellEnd"/>
      <w:r w:rsidRPr="00D70E6A">
        <w:rPr>
          <w:rFonts w:hint="eastAsia"/>
        </w:rPr>
        <w:t>支持，特别是性能敏感和带宽要求高的应用</w:t>
      </w:r>
      <w:r w:rsidRPr="00D70E6A">
        <w:rPr>
          <w:rFonts w:hint="eastAsia"/>
        </w:rPr>
        <w:t>/</w:t>
      </w:r>
      <w:r w:rsidRPr="00D70E6A">
        <w:rPr>
          <w:rFonts w:hint="eastAsia"/>
        </w:rPr>
        <w:t>服务的</w:t>
      </w:r>
      <w:r w:rsidRPr="00D70E6A">
        <w:rPr>
          <w:rFonts w:hint="eastAsia"/>
        </w:rPr>
        <w:t>QoS</w:t>
      </w:r>
      <w:r w:rsidRPr="00D70E6A">
        <w:t>/</w:t>
      </w:r>
      <w:proofErr w:type="spellStart"/>
      <w:r w:rsidRPr="00D70E6A">
        <w:t>QoE</w:t>
      </w:r>
      <w:proofErr w:type="spellEnd"/>
      <w:r w:rsidRPr="00D70E6A">
        <w:rPr>
          <w:rFonts w:hint="eastAsia"/>
        </w:rPr>
        <w:t>，需要哪些新建议书或对现有建议书做出哪些改进？</w:t>
      </w:r>
    </w:p>
    <w:p w14:paraId="7E823362" w14:textId="77777777" w:rsidR="00071775" w:rsidRPr="00D70E6A" w:rsidRDefault="006507CB" w:rsidP="005D4505">
      <w:pPr>
        <w:pStyle w:val="enumlev1"/>
      </w:pPr>
      <w:r w:rsidRPr="00D70E6A">
        <w:t>–</w:t>
      </w:r>
      <w:r w:rsidRPr="00D70E6A">
        <w:tab/>
      </w:r>
      <w:r w:rsidRPr="00D70E6A">
        <w:rPr>
          <w:rFonts w:hint="eastAsia"/>
        </w:rPr>
        <w:t>在</w:t>
      </w:r>
      <w:r w:rsidRPr="00D70E6A">
        <w:rPr>
          <w:rFonts w:hint="eastAsia"/>
          <w:lang w:eastAsia="zh-Hans"/>
        </w:rPr>
        <w:t>IMT</w:t>
      </w:r>
      <w:r w:rsidRPr="00D70E6A">
        <w:rPr>
          <w:lang w:eastAsia="zh-Hans"/>
        </w:rPr>
        <w:t>2020</w:t>
      </w:r>
      <w:r w:rsidRPr="00D70E6A">
        <w:rPr>
          <w:rFonts w:hint="eastAsia"/>
          <w:lang w:eastAsia="zh-Hans"/>
        </w:rPr>
        <w:t>之后的网络中实现</w:t>
      </w:r>
      <w:r w:rsidRPr="00D70E6A">
        <w:rPr>
          <w:rFonts w:hint="eastAsia"/>
          <w:lang w:eastAsia="zh-Hans"/>
        </w:rPr>
        <w:t>Q</w:t>
      </w:r>
      <w:r w:rsidRPr="00D70E6A">
        <w:rPr>
          <w:lang w:eastAsia="zh-Hans"/>
        </w:rPr>
        <w:t>oS/</w:t>
      </w:r>
      <w:proofErr w:type="spellStart"/>
      <w:r w:rsidRPr="00D70E6A">
        <w:rPr>
          <w:lang w:eastAsia="zh-Hans"/>
        </w:rPr>
        <w:t>QoE</w:t>
      </w:r>
      <w:proofErr w:type="spellEnd"/>
      <w:r w:rsidRPr="00D70E6A">
        <w:rPr>
          <w:rFonts w:hint="eastAsia"/>
          <w:lang w:eastAsia="zh-Hans"/>
        </w:rPr>
        <w:t>支持，</w:t>
      </w:r>
      <w:r w:rsidRPr="009A57F0">
        <w:rPr>
          <w:rFonts w:ascii="SimSun" w:hAnsi="SimSun" w:cs="SimSun" w:hint="eastAsia"/>
          <w:szCs w:val="20"/>
          <w:lang w:val="fr-FR"/>
        </w:rPr>
        <w:t>需要哪些新建议书或对现有建议书做出哪些改进</w:t>
      </w:r>
      <w:r w:rsidRPr="00D70E6A">
        <w:rPr>
          <w:rFonts w:hint="eastAsia"/>
          <w:lang w:eastAsia="zh-Hans"/>
        </w:rPr>
        <w:t>？</w:t>
      </w:r>
    </w:p>
    <w:p w14:paraId="63FA2BA3" w14:textId="77777777" w:rsidR="00071775" w:rsidRPr="00D70E6A" w:rsidRDefault="006507CB" w:rsidP="005D4505">
      <w:pPr>
        <w:pStyle w:val="enumlev1"/>
      </w:pPr>
      <w:r w:rsidRPr="00D70E6A">
        <w:t>–</w:t>
      </w:r>
      <w:r w:rsidRPr="00D70E6A">
        <w:tab/>
      </w:r>
      <w:r w:rsidRPr="00D70E6A">
        <w:rPr>
          <w:rFonts w:hint="eastAsia"/>
          <w:lang w:eastAsia="zh-Hans"/>
        </w:rPr>
        <w:t>对于基于</w:t>
      </w:r>
      <w:r w:rsidRPr="00D70E6A">
        <w:rPr>
          <w:rFonts w:hint="eastAsia"/>
          <w:lang w:eastAsia="zh-Hans"/>
        </w:rPr>
        <w:t>AI</w:t>
      </w:r>
      <w:r w:rsidRPr="00D70E6A">
        <w:rPr>
          <w:lang w:eastAsia="zh-Hans"/>
        </w:rPr>
        <w:t>/</w:t>
      </w:r>
      <w:r w:rsidRPr="00D70E6A">
        <w:rPr>
          <w:rFonts w:hint="eastAsia"/>
          <w:lang w:eastAsia="zh-Hans"/>
        </w:rPr>
        <w:t>机器学习的</w:t>
      </w:r>
      <w:r w:rsidRPr="00D70E6A">
        <w:rPr>
          <w:lang w:eastAsia="zh-Hans"/>
        </w:rPr>
        <w:t>QoS/</w:t>
      </w:r>
      <w:proofErr w:type="spellStart"/>
      <w:r w:rsidRPr="00D70E6A">
        <w:rPr>
          <w:lang w:eastAsia="zh-Hans"/>
        </w:rPr>
        <w:t>QoE</w:t>
      </w:r>
      <w:proofErr w:type="spellEnd"/>
      <w:r w:rsidRPr="00D70E6A">
        <w:rPr>
          <w:rFonts w:hint="eastAsia"/>
          <w:lang w:eastAsia="zh-Hans"/>
        </w:rPr>
        <w:t>保证机制，需要哪些新建议书或对现有建议书做出哪些改进？</w:t>
      </w:r>
    </w:p>
    <w:p w14:paraId="0F6901EE" w14:textId="77777777" w:rsidR="00071775" w:rsidRPr="00D70E6A" w:rsidRDefault="006507CB" w:rsidP="005D4505">
      <w:pPr>
        <w:pStyle w:val="enumlev1"/>
      </w:pPr>
      <w:r w:rsidRPr="00D70E6A">
        <w:t>–</w:t>
      </w:r>
      <w:r w:rsidRPr="00D70E6A">
        <w:tab/>
      </w:r>
      <w:r w:rsidRPr="00D70E6A">
        <w:rPr>
          <w:rFonts w:hint="eastAsia"/>
        </w:rPr>
        <w:t>为</w:t>
      </w:r>
      <w:r w:rsidRPr="00D70E6A">
        <w:rPr>
          <w:rFonts w:hint="eastAsia"/>
          <w:lang w:eastAsia="zh-Hans"/>
        </w:rPr>
        <w:t>对垂直行业应用提供</w:t>
      </w:r>
      <w:r w:rsidRPr="00D70E6A">
        <w:rPr>
          <w:rFonts w:hint="eastAsia"/>
          <w:lang w:eastAsia="zh-Hans"/>
        </w:rPr>
        <w:t>QoS</w:t>
      </w:r>
      <w:r w:rsidRPr="00D70E6A">
        <w:rPr>
          <w:rFonts w:hint="eastAsia"/>
          <w:lang w:eastAsia="zh-Hans"/>
        </w:rPr>
        <w:t>保证支持，</w:t>
      </w:r>
      <w:r w:rsidRPr="00D70E6A">
        <w:rPr>
          <w:rFonts w:hint="eastAsia"/>
        </w:rPr>
        <w:t>需要哪些新建议书或对现有建议书做出哪些改进？</w:t>
      </w:r>
    </w:p>
    <w:p w14:paraId="4A7BC8A6" w14:textId="77777777" w:rsidR="00071775" w:rsidRPr="00D70E6A" w:rsidRDefault="006507CB" w:rsidP="005D4505">
      <w:pPr>
        <w:pStyle w:val="enumlev1"/>
      </w:pPr>
      <w:r w:rsidRPr="00D70E6A">
        <w:t>–</w:t>
      </w:r>
      <w:r w:rsidRPr="00D70E6A">
        <w:tab/>
      </w:r>
      <w:r w:rsidRPr="00D70E6A">
        <w:rPr>
          <w:rFonts w:hint="eastAsia"/>
          <w:lang w:eastAsia="zh-Hans"/>
        </w:rPr>
        <w:t>为对</w:t>
      </w:r>
      <w:r w:rsidRPr="00D70E6A">
        <w:rPr>
          <w:rFonts w:hint="eastAsia"/>
          <w:lang w:eastAsia="zh-Hans"/>
        </w:rPr>
        <w:t>QKDN</w:t>
      </w:r>
      <w:r w:rsidRPr="00D70E6A">
        <w:rPr>
          <w:rFonts w:hint="eastAsia"/>
          <w:lang w:eastAsia="zh-Hans"/>
        </w:rPr>
        <w:t>提供</w:t>
      </w:r>
      <w:r w:rsidRPr="00D70E6A">
        <w:rPr>
          <w:rFonts w:hint="eastAsia"/>
          <w:lang w:eastAsia="zh-Hans"/>
        </w:rPr>
        <w:t>QoS</w:t>
      </w:r>
      <w:r w:rsidRPr="00D70E6A">
        <w:rPr>
          <w:rFonts w:hint="eastAsia"/>
          <w:lang w:eastAsia="zh-Hans"/>
        </w:rPr>
        <w:t>保证支持，需要哪些新建议书或对现有建议书做出哪些改进？</w:t>
      </w:r>
    </w:p>
    <w:p w14:paraId="09CD6332" w14:textId="77777777" w:rsidR="00071775" w:rsidRPr="00D70E6A" w:rsidRDefault="006507CB" w:rsidP="005D4505">
      <w:pPr>
        <w:pStyle w:val="enumlev1"/>
      </w:pPr>
      <w:r w:rsidRPr="00D70E6A">
        <w:t>–</w:t>
      </w:r>
      <w:r w:rsidRPr="00D70E6A">
        <w:tab/>
      </w:r>
      <w:r w:rsidRPr="00D70E6A">
        <w:rPr>
          <w:rFonts w:hint="eastAsia"/>
        </w:rPr>
        <w:t>为在涉及不同</w:t>
      </w:r>
      <w:r w:rsidRPr="00D70E6A">
        <w:rPr>
          <w:rFonts w:hint="eastAsia"/>
        </w:rPr>
        <w:t>QoS</w:t>
      </w:r>
      <w:r w:rsidRPr="00D70E6A">
        <w:rPr>
          <w:rFonts w:hint="eastAsia"/>
        </w:rPr>
        <w:t>机制、</w:t>
      </w:r>
      <w:r w:rsidRPr="00D70E6A">
        <w:t>网络编排和多服务提供商的异</w:t>
      </w:r>
      <w:r w:rsidRPr="00D70E6A">
        <w:rPr>
          <w:rFonts w:hint="eastAsia"/>
        </w:rPr>
        <w:t>质</w:t>
      </w:r>
      <w:r w:rsidRPr="00D70E6A">
        <w:t>环境中实现</w:t>
      </w:r>
      <w:r w:rsidRPr="00D70E6A">
        <w:rPr>
          <w:rFonts w:hint="eastAsia"/>
        </w:rPr>
        <w:t>端</w:t>
      </w:r>
      <w:r w:rsidRPr="00D70E6A">
        <w:t>到端</w:t>
      </w:r>
      <w:r w:rsidRPr="00D70E6A">
        <w:rPr>
          <w:rFonts w:hint="eastAsia"/>
        </w:rPr>
        <w:t>QoS</w:t>
      </w:r>
      <w:r w:rsidRPr="00D70E6A">
        <w:rPr>
          <w:rFonts w:hint="eastAsia"/>
          <w:lang w:eastAsia="zh-Hans"/>
        </w:rPr>
        <w:t>，提供</w:t>
      </w:r>
      <w:r w:rsidRPr="00D70E6A">
        <w:t>最佳</w:t>
      </w:r>
      <w:r w:rsidRPr="00D70E6A">
        <w:rPr>
          <w:rFonts w:hint="eastAsia"/>
        </w:rPr>
        <w:t>资源控制和管理</w:t>
      </w:r>
      <w:r w:rsidRPr="00D70E6A">
        <w:rPr>
          <w:rFonts w:hint="eastAsia"/>
          <w:lang w:eastAsia="zh-Hans"/>
        </w:rPr>
        <w:t>，</w:t>
      </w:r>
      <w:r w:rsidRPr="00D70E6A">
        <w:rPr>
          <w:rFonts w:hint="eastAsia"/>
        </w:rPr>
        <w:t>需要哪些新建议书？</w:t>
      </w:r>
    </w:p>
    <w:p w14:paraId="2763354E" w14:textId="77777777" w:rsidR="00071775" w:rsidRPr="00D70E6A" w:rsidRDefault="006507CB" w:rsidP="005D4505">
      <w:pPr>
        <w:pStyle w:val="enumlev1"/>
      </w:pPr>
      <w:r w:rsidRPr="00D70E6A">
        <w:t>–</w:t>
      </w:r>
      <w:r w:rsidRPr="00D70E6A">
        <w:tab/>
      </w:r>
      <w:r w:rsidRPr="00D70E6A">
        <w:rPr>
          <w:rFonts w:hint="eastAsia"/>
        </w:rPr>
        <w:t>为</w:t>
      </w:r>
      <w:r w:rsidRPr="00D70E6A">
        <w:rPr>
          <w:rFonts w:hint="eastAsia"/>
          <w:lang w:eastAsia="zh-Hans"/>
        </w:rPr>
        <w:t>对节能工作提供</w:t>
      </w:r>
      <w:r w:rsidRPr="00D70E6A">
        <w:t>QoS/</w:t>
      </w:r>
      <w:proofErr w:type="spellStart"/>
      <w:r w:rsidRPr="00D70E6A">
        <w:t>QoE</w:t>
      </w:r>
      <w:proofErr w:type="spellEnd"/>
      <w:r w:rsidRPr="00D70E6A">
        <w:rPr>
          <w:rFonts w:hint="eastAsia"/>
        </w:rPr>
        <w:t>支持</w:t>
      </w:r>
      <w:r w:rsidRPr="00D70E6A">
        <w:t>，</w:t>
      </w:r>
      <w:r w:rsidRPr="00D70E6A">
        <w:rPr>
          <w:rFonts w:hint="eastAsia"/>
        </w:rPr>
        <w:t>需要哪些新建议书或对现有建议书做出哪些改进？</w:t>
      </w:r>
    </w:p>
    <w:p w14:paraId="2400B765" w14:textId="77777777" w:rsidR="00071775" w:rsidRPr="00D70E6A" w:rsidRDefault="006507CB" w:rsidP="005D4505">
      <w:pPr>
        <w:pStyle w:val="enumlev1"/>
      </w:pPr>
      <w:r w:rsidRPr="00D70E6A">
        <w:t>–</w:t>
      </w:r>
      <w:r w:rsidRPr="00D70E6A">
        <w:tab/>
      </w:r>
      <w:r w:rsidRPr="00D70E6A">
        <w:rPr>
          <w:rFonts w:hint="eastAsia"/>
        </w:rPr>
        <w:t>为确保第</w:t>
      </w:r>
      <w:r w:rsidRPr="00D70E6A">
        <w:rPr>
          <w:rFonts w:hint="eastAsia"/>
        </w:rPr>
        <w:t>13</w:t>
      </w:r>
      <w:r w:rsidRPr="00D70E6A">
        <w:rPr>
          <w:rFonts w:hint="eastAsia"/>
        </w:rPr>
        <w:t>研究组其它课题提出的</w:t>
      </w:r>
      <w:r w:rsidRPr="00D70E6A">
        <w:t>QoS/</w:t>
      </w:r>
      <w:proofErr w:type="spellStart"/>
      <w:r w:rsidRPr="00D70E6A">
        <w:t>QoE</w:t>
      </w:r>
      <w:proofErr w:type="spellEnd"/>
      <w:r w:rsidRPr="00D70E6A">
        <w:rPr>
          <w:rFonts w:hint="eastAsia"/>
        </w:rPr>
        <w:t>问题得到圆满解决，需要进行哪些指导？</w:t>
      </w:r>
    </w:p>
    <w:p w14:paraId="4A887129" w14:textId="77777777" w:rsidR="00071775" w:rsidRPr="00D70E6A" w:rsidRDefault="006507CB" w:rsidP="00422306">
      <w:pPr>
        <w:pStyle w:val="Note"/>
        <w:rPr>
          <w:rFonts w:eastAsia="SimSun"/>
          <w:szCs w:val="24"/>
        </w:rPr>
      </w:pPr>
      <w:r w:rsidRPr="00D70E6A">
        <w:rPr>
          <w:rFonts w:eastAsia="SimSun" w:hint="eastAsia"/>
          <w:szCs w:val="24"/>
        </w:rPr>
        <w:t>注</w:t>
      </w:r>
      <w:r w:rsidRPr="00D70E6A">
        <w:rPr>
          <w:rFonts w:eastAsia="SimSun"/>
          <w:szCs w:val="24"/>
          <w:lang w:eastAsia="ja-JP"/>
        </w:rPr>
        <w:t xml:space="preserve"> − </w:t>
      </w:r>
      <w:r w:rsidRPr="00D70E6A">
        <w:rPr>
          <w:rFonts w:eastAsia="SimSun" w:hint="eastAsia"/>
          <w:szCs w:val="24"/>
          <w:lang w:eastAsia="zh-Hans"/>
        </w:rPr>
        <w:t>本</w:t>
      </w:r>
      <w:proofErr w:type="spellStart"/>
      <w:r w:rsidRPr="00D70E6A">
        <w:rPr>
          <w:rFonts w:eastAsia="SimSun"/>
          <w:szCs w:val="24"/>
        </w:rPr>
        <w:t>课题不会与第</w:t>
      </w:r>
      <w:proofErr w:type="spellEnd"/>
      <w:r w:rsidRPr="00D70E6A">
        <w:rPr>
          <w:rFonts w:eastAsia="SimSun" w:hint="eastAsia"/>
          <w:szCs w:val="24"/>
        </w:rPr>
        <w:t>12</w:t>
      </w:r>
      <w:r w:rsidRPr="00D70E6A">
        <w:rPr>
          <w:rFonts w:eastAsia="SimSun" w:hint="eastAsia"/>
          <w:szCs w:val="24"/>
        </w:rPr>
        <w:t>、</w:t>
      </w:r>
      <w:r w:rsidRPr="00D70E6A">
        <w:rPr>
          <w:rFonts w:eastAsia="SimSun" w:hint="eastAsia"/>
          <w:szCs w:val="24"/>
        </w:rPr>
        <w:t>16</w:t>
      </w:r>
      <w:r w:rsidRPr="00D70E6A">
        <w:rPr>
          <w:rFonts w:eastAsia="SimSun" w:hint="eastAsia"/>
          <w:szCs w:val="24"/>
        </w:rPr>
        <w:t>、</w:t>
      </w:r>
      <w:r w:rsidRPr="00D70E6A">
        <w:rPr>
          <w:rFonts w:eastAsia="SimSun" w:hint="eastAsia"/>
          <w:szCs w:val="24"/>
        </w:rPr>
        <w:t>20</w:t>
      </w:r>
      <w:proofErr w:type="spellStart"/>
      <w:r w:rsidRPr="00D70E6A">
        <w:rPr>
          <w:rFonts w:eastAsia="SimSun" w:hint="eastAsia"/>
          <w:szCs w:val="24"/>
        </w:rPr>
        <w:t>研究</w:t>
      </w:r>
      <w:r w:rsidRPr="00D70E6A">
        <w:rPr>
          <w:rFonts w:eastAsia="SimSun"/>
          <w:szCs w:val="24"/>
        </w:rPr>
        <w:t>组和其它标准制定组织（如</w:t>
      </w:r>
      <w:proofErr w:type="spellEnd"/>
      <w:r w:rsidRPr="00D70E6A">
        <w:rPr>
          <w:rFonts w:eastAsia="SimSun"/>
          <w:szCs w:val="24"/>
          <w:lang w:eastAsia="ja-JP"/>
        </w:rPr>
        <w:t>IETF</w:t>
      </w:r>
      <w:r w:rsidRPr="00D70E6A">
        <w:rPr>
          <w:rFonts w:eastAsia="SimSun" w:hint="eastAsia"/>
          <w:szCs w:val="24"/>
        </w:rPr>
        <w:t>和</w:t>
      </w:r>
      <w:r w:rsidRPr="00D70E6A">
        <w:rPr>
          <w:rFonts w:eastAsia="SimSun"/>
          <w:szCs w:val="24"/>
          <w:lang w:eastAsia="ja-JP"/>
        </w:rPr>
        <w:t>3GPP</w:t>
      </w:r>
      <w:r w:rsidRPr="00D70E6A">
        <w:rPr>
          <w:rFonts w:eastAsia="SimSun" w:hint="eastAsia"/>
          <w:szCs w:val="24"/>
        </w:rPr>
        <w:t>）</w:t>
      </w:r>
      <w:proofErr w:type="spellStart"/>
      <w:r w:rsidRPr="00D70E6A">
        <w:rPr>
          <w:rFonts w:eastAsia="SimSun"/>
          <w:szCs w:val="24"/>
        </w:rPr>
        <w:t>的现有工</w:t>
      </w:r>
      <w:r w:rsidRPr="00D70E6A">
        <w:rPr>
          <w:rFonts w:eastAsia="SimSun" w:hint="eastAsia"/>
          <w:szCs w:val="24"/>
        </w:rPr>
        <w:t>作</w:t>
      </w:r>
      <w:r w:rsidRPr="00D70E6A">
        <w:rPr>
          <w:rFonts w:eastAsia="SimSun"/>
          <w:szCs w:val="24"/>
        </w:rPr>
        <w:t>重叠</w:t>
      </w:r>
      <w:proofErr w:type="spellEnd"/>
      <w:r w:rsidRPr="00D70E6A">
        <w:rPr>
          <w:rFonts w:eastAsia="SimSun"/>
          <w:szCs w:val="24"/>
        </w:rPr>
        <w:t>。</w:t>
      </w:r>
    </w:p>
    <w:p w14:paraId="6F6A1911" w14:textId="77777777" w:rsidR="00071775" w:rsidRPr="000F1F0C" w:rsidRDefault="006507CB" w:rsidP="009C19D8">
      <w:pPr>
        <w:pStyle w:val="Heading3"/>
      </w:pPr>
      <w:bookmarkStart w:id="65" w:name="_Toc63774850"/>
      <w:bookmarkStart w:id="66" w:name="_Toc70960586"/>
      <w:r w:rsidRPr="000F1F0C">
        <w:lastRenderedPageBreak/>
        <w:t>D.</w:t>
      </w:r>
      <w:r w:rsidRPr="000F1F0C">
        <w:rPr>
          <w:rFonts w:hint="eastAsia"/>
        </w:rPr>
        <w:t>3</w:t>
      </w:r>
      <w:r w:rsidRPr="000F1F0C">
        <w:tab/>
      </w:r>
      <w:proofErr w:type="spellStart"/>
      <w:r w:rsidRPr="000F1F0C">
        <w:rPr>
          <w:rFonts w:ascii="SimSun" w:eastAsia="SimSun" w:hAnsi="SimSun" w:cs="SimSun" w:hint="eastAsia"/>
        </w:rPr>
        <w:t>任务</w:t>
      </w:r>
      <w:bookmarkEnd w:id="65"/>
      <w:bookmarkEnd w:id="66"/>
      <w:proofErr w:type="spellEnd"/>
    </w:p>
    <w:p w14:paraId="5450A5F3"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34FB3006" w14:textId="77777777" w:rsidR="00071775" w:rsidRPr="00D70E6A" w:rsidRDefault="006507CB" w:rsidP="005D4505">
      <w:pPr>
        <w:pStyle w:val="enumlev1"/>
      </w:pPr>
      <w:r w:rsidRPr="00D70E6A">
        <w:t>–</w:t>
      </w:r>
      <w:r w:rsidRPr="00D70E6A">
        <w:tab/>
      </w:r>
      <w:r w:rsidRPr="00D70E6A">
        <w:rPr>
          <w:rFonts w:hint="eastAsia"/>
        </w:rPr>
        <w:t>完善</w:t>
      </w:r>
      <w:r w:rsidRPr="00D70E6A">
        <w:t>并更新</w:t>
      </w:r>
      <w:r w:rsidRPr="00D70E6A">
        <w:rPr>
          <w:rFonts w:hint="eastAsia"/>
          <w:lang w:eastAsia="zh-Hans"/>
        </w:rPr>
        <w:t>第</w:t>
      </w:r>
      <w:r w:rsidRPr="00D70E6A">
        <w:rPr>
          <w:lang w:eastAsia="zh-Hans"/>
        </w:rPr>
        <w:t>13</w:t>
      </w:r>
      <w:r w:rsidRPr="00D70E6A">
        <w:rPr>
          <w:rFonts w:hint="eastAsia"/>
          <w:lang w:eastAsia="zh-Hans"/>
        </w:rPr>
        <w:t>研究组</w:t>
      </w:r>
      <w:r w:rsidRPr="00D70E6A">
        <w:t>关于</w:t>
      </w:r>
      <w:r w:rsidRPr="00D70E6A">
        <w:t>QoS/</w:t>
      </w:r>
      <w:proofErr w:type="spellStart"/>
      <w:r w:rsidRPr="00D70E6A">
        <w:t>QoE</w:t>
      </w:r>
      <w:proofErr w:type="spellEnd"/>
      <w:r w:rsidRPr="00D70E6A">
        <w:rPr>
          <w:rFonts w:hint="eastAsia"/>
        </w:rPr>
        <w:t>的建议书</w:t>
      </w:r>
      <w:r w:rsidRPr="00D70E6A">
        <w:rPr>
          <w:rFonts w:hint="eastAsia"/>
          <w:lang w:eastAsia="zh-Hans"/>
        </w:rPr>
        <w:t>。</w:t>
      </w:r>
    </w:p>
    <w:p w14:paraId="236E1A5E"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t>QoS/</w:t>
      </w:r>
      <w:proofErr w:type="spellStart"/>
      <w:r w:rsidRPr="00D70E6A">
        <w:t>QoE</w:t>
      </w:r>
      <w:proofErr w:type="spellEnd"/>
      <w:r w:rsidRPr="00D70E6A">
        <w:rPr>
          <w:rFonts w:hint="eastAsia"/>
        </w:rPr>
        <w:t>支持制定</w:t>
      </w:r>
      <w:r w:rsidRPr="00D70E6A">
        <w:t>新</w:t>
      </w:r>
      <w:r w:rsidRPr="00D70E6A">
        <w:rPr>
          <w:rFonts w:hint="eastAsia"/>
          <w:lang w:eastAsia="zh-Hans"/>
        </w:rPr>
        <w:t>建议书或改进现有建议书，为软件化</w:t>
      </w:r>
      <w:r w:rsidRPr="00D70E6A">
        <w:rPr>
          <w:lang w:eastAsia="zh-Hans"/>
        </w:rPr>
        <w:t>/</w:t>
      </w:r>
      <w:r w:rsidRPr="00D70E6A">
        <w:rPr>
          <w:rFonts w:hint="eastAsia"/>
          <w:lang w:eastAsia="zh-Hans"/>
        </w:rPr>
        <w:t>虚拟化网络实现</w:t>
      </w:r>
      <w:r w:rsidRPr="00D70E6A">
        <w:t>资源控制和</w:t>
      </w:r>
      <w:r w:rsidRPr="00D70E6A">
        <w:rPr>
          <w:rFonts w:hint="eastAsia"/>
        </w:rPr>
        <w:t>管理</w:t>
      </w:r>
      <w:r w:rsidRPr="00D70E6A">
        <w:rPr>
          <w:rFonts w:hint="eastAsia"/>
          <w:lang w:eastAsia="zh-Hans"/>
        </w:rPr>
        <w:t>。</w:t>
      </w:r>
    </w:p>
    <w:p w14:paraId="51F646DD"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rPr>
          <w:rFonts w:hint="eastAsia"/>
          <w:lang w:eastAsia="zh-Hans"/>
        </w:rPr>
        <w:t>IMT</w:t>
      </w:r>
      <w:r w:rsidRPr="00D70E6A">
        <w:rPr>
          <w:lang w:eastAsia="zh-Hans"/>
        </w:rPr>
        <w:t>2020</w:t>
      </w:r>
      <w:r w:rsidRPr="00D70E6A">
        <w:rPr>
          <w:rFonts w:hint="eastAsia"/>
          <w:lang w:eastAsia="zh-Hans"/>
        </w:rPr>
        <w:t>之后网络中的</w:t>
      </w:r>
      <w:r w:rsidRPr="00D70E6A">
        <w:t>QoS/</w:t>
      </w:r>
      <w:proofErr w:type="spellStart"/>
      <w:r w:rsidRPr="00D70E6A">
        <w:t>QoE</w:t>
      </w:r>
      <w:proofErr w:type="spellEnd"/>
      <w:r w:rsidRPr="00D70E6A">
        <w:rPr>
          <w:rFonts w:hint="eastAsia"/>
        </w:rPr>
        <w:t>支持</w:t>
      </w:r>
      <w:r w:rsidRPr="00D70E6A">
        <w:rPr>
          <w:rFonts w:hint="eastAsia"/>
          <w:lang w:eastAsia="zh-Hans"/>
        </w:rPr>
        <w:t>，</w:t>
      </w:r>
      <w:r w:rsidRPr="00D70E6A">
        <w:rPr>
          <w:rFonts w:hint="eastAsia"/>
        </w:rPr>
        <w:t>制定新</w:t>
      </w:r>
      <w:r w:rsidRPr="00D70E6A">
        <w:rPr>
          <w:rFonts w:hint="eastAsia"/>
          <w:lang w:eastAsia="zh-Hans"/>
        </w:rPr>
        <w:t>建议书</w:t>
      </w:r>
      <w:r w:rsidRPr="00D70E6A">
        <w:rPr>
          <w:rFonts w:hint="eastAsia"/>
        </w:rPr>
        <w:t>或</w:t>
      </w:r>
      <w:r w:rsidRPr="00D70E6A">
        <w:rPr>
          <w:rFonts w:hint="eastAsia"/>
          <w:lang w:eastAsia="zh-Hans"/>
        </w:rPr>
        <w:t>改进现有</w:t>
      </w:r>
      <w:r w:rsidRPr="00D70E6A">
        <w:rPr>
          <w:rFonts w:hint="eastAsia"/>
        </w:rPr>
        <w:t>建议书</w:t>
      </w:r>
      <w:r w:rsidRPr="00D70E6A">
        <w:rPr>
          <w:rFonts w:hint="eastAsia"/>
          <w:lang w:eastAsia="zh-Hans"/>
        </w:rPr>
        <w:t>。</w:t>
      </w:r>
    </w:p>
    <w:p w14:paraId="70096765" w14:textId="77777777" w:rsidR="00071775" w:rsidRPr="00D70E6A" w:rsidRDefault="006507CB" w:rsidP="005D4505">
      <w:pPr>
        <w:pStyle w:val="enumlev1"/>
      </w:pPr>
      <w:r w:rsidRPr="00D70E6A">
        <w:t>–</w:t>
      </w:r>
      <w:r w:rsidRPr="00D70E6A">
        <w:tab/>
      </w:r>
      <w:r w:rsidRPr="00D70E6A">
        <w:rPr>
          <w:rFonts w:hint="eastAsia"/>
          <w:lang w:eastAsia="zh-Hans"/>
        </w:rPr>
        <w:t>围绕基于</w:t>
      </w:r>
      <w:r w:rsidRPr="00D70E6A">
        <w:rPr>
          <w:rFonts w:hint="eastAsia"/>
          <w:lang w:eastAsia="zh-Hans"/>
        </w:rPr>
        <w:t>AI</w:t>
      </w:r>
      <w:r w:rsidRPr="00D70E6A">
        <w:rPr>
          <w:lang w:eastAsia="zh-Hans"/>
        </w:rPr>
        <w:t>/</w:t>
      </w:r>
      <w:r w:rsidRPr="00D70E6A">
        <w:rPr>
          <w:rFonts w:hint="eastAsia"/>
          <w:lang w:eastAsia="zh-Hans"/>
        </w:rPr>
        <w:t>机器学习的</w:t>
      </w:r>
      <w:r w:rsidRPr="00D70E6A">
        <w:t>QoS/</w:t>
      </w:r>
      <w:proofErr w:type="spellStart"/>
      <w:r w:rsidRPr="00D70E6A">
        <w:t>QoE</w:t>
      </w:r>
      <w:proofErr w:type="spellEnd"/>
      <w:r w:rsidRPr="00D70E6A">
        <w:rPr>
          <w:rFonts w:hint="eastAsia"/>
          <w:lang w:eastAsia="zh-Hans"/>
        </w:rPr>
        <w:t>保证机制，</w:t>
      </w:r>
      <w:r w:rsidRPr="00D70E6A">
        <w:rPr>
          <w:rFonts w:hint="eastAsia"/>
        </w:rPr>
        <w:t>制定新</w:t>
      </w:r>
      <w:r w:rsidRPr="00D70E6A">
        <w:rPr>
          <w:rFonts w:hint="eastAsia"/>
          <w:lang w:eastAsia="zh-Hans"/>
        </w:rPr>
        <w:t>建议书</w:t>
      </w:r>
      <w:r w:rsidRPr="00D70E6A">
        <w:rPr>
          <w:rFonts w:hint="eastAsia"/>
        </w:rPr>
        <w:t>或</w:t>
      </w:r>
      <w:r w:rsidRPr="00D70E6A">
        <w:rPr>
          <w:rFonts w:hint="eastAsia"/>
          <w:lang w:eastAsia="zh-Hans"/>
        </w:rPr>
        <w:t>改进现有建议书。</w:t>
      </w:r>
    </w:p>
    <w:p w14:paraId="33D08919" w14:textId="77777777" w:rsidR="00071775" w:rsidRPr="00D70E6A" w:rsidRDefault="006507CB" w:rsidP="005D4505">
      <w:pPr>
        <w:pStyle w:val="enumlev1"/>
      </w:pPr>
      <w:r w:rsidRPr="00D70E6A">
        <w:t>–</w:t>
      </w:r>
      <w:r w:rsidRPr="00D70E6A">
        <w:tab/>
      </w:r>
      <w:r w:rsidRPr="00D70E6A">
        <w:rPr>
          <w:rFonts w:hint="eastAsia"/>
          <w:lang w:eastAsia="zh-Hans"/>
        </w:rPr>
        <w:t>为支持垂直行业应用的</w:t>
      </w:r>
      <w:r w:rsidRPr="00D70E6A">
        <w:rPr>
          <w:rFonts w:hint="eastAsia"/>
          <w:lang w:eastAsia="zh-Hans"/>
        </w:rPr>
        <w:t>Q</w:t>
      </w:r>
      <w:r w:rsidRPr="00D70E6A">
        <w:rPr>
          <w:lang w:eastAsia="zh-Hans"/>
        </w:rPr>
        <w:t>oS/</w:t>
      </w:r>
      <w:proofErr w:type="spellStart"/>
      <w:r w:rsidRPr="00D70E6A">
        <w:rPr>
          <w:lang w:eastAsia="zh-Hans"/>
        </w:rPr>
        <w:t>QoE</w:t>
      </w:r>
      <w:proofErr w:type="spellEnd"/>
      <w:r w:rsidRPr="00D70E6A">
        <w:rPr>
          <w:rFonts w:hint="eastAsia"/>
          <w:lang w:eastAsia="zh-Hans"/>
        </w:rPr>
        <w:t>保证，制定新建议书或改进现有建议书。</w:t>
      </w:r>
    </w:p>
    <w:p w14:paraId="62286437"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rPr>
          <w:rFonts w:hint="eastAsia"/>
          <w:lang w:eastAsia="zh-Hans"/>
        </w:rPr>
        <w:t>QKDN</w:t>
      </w:r>
      <w:r w:rsidRPr="00D70E6A">
        <w:rPr>
          <w:rFonts w:hint="eastAsia"/>
          <w:lang w:eastAsia="zh-Hans"/>
        </w:rPr>
        <w:t>中的</w:t>
      </w:r>
      <w:r w:rsidRPr="00D70E6A">
        <w:t>QoS/</w:t>
      </w:r>
      <w:proofErr w:type="spellStart"/>
      <w:r w:rsidRPr="00D70E6A">
        <w:t>QoE</w:t>
      </w:r>
      <w:proofErr w:type="spellEnd"/>
      <w:r w:rsidRPr="00D70E6A">
        <w:rPr>
          <w:rFonts w:hint="eastAsia"/>
        </w:rPr>
        <w:t>支持</w:t>
      </w:r>
      <w:r w:rsidRPr="00D70E6A">
        <w:rPr>
          <w:rFonts w:hint="eastAsia"/>
          <w:lang w:eastAsia="zh-Hans"/>
        </w:rPr>
        <w:t>，</w:t>
      </w:r>
      <w:r w:rsidRPr="00D70E6A">
        <w:rPr>
          <w:rFonts w:hint="eastAsia"/>
        </w:rPr>
        <w:t>制定新</w:t>
      </w:r>
      <w:r w:rsidRPr="00D70E6A">
        <w:rPr>
          <w:rFonts w:hint="eastAsia"/>
          <w:lang w:eastAsia="zh-Hans"/>
        </w:rPr>
        <w:t>建议书</w:t>
      </w:r>
      <w:r w:rsidRPr="00D70E6A">
        <w:rPr>
          <w:rFonts w:hint="eastAsia"/>
        </w:rPr>
        <w:t>或</w:t>
      </w:r>
      <w:r w:rsidRPr="00D70E6A">
        <w:rPr>
          <w:rFonts w:hint="eastAsia"/>
          <w:lang w:eastAsia="zh-Hans"/>
        </w:rPr>
        <w:t>改进现有</w:t>
      </w:r>
      <w:r w:rsidRPr="00D70E6A">
        <w:rPr>
          <w:rFonts w:hint="eastAsia"/>
        </w:rPr>
        <w:t>建议书</w:t>
      </w:r>
      <w:r w:rsidRPr="00D70E6A">
        <w:rPr>
          <w:rFonts w:hint="eastAsia"/>
          <w:lang w:eastAsia="zh-Hans"/>
        </w:rPr>
        <w:t>。</w:t>
      </w:r>
    </w:p>
    <w:p w14:paraId="42996D8B" w14:textId="77777777" w:rsidR="00071775" w:rsidRPr="00D70E6A" w:rsidRDefault="006507CB" w:rsidP="005D4505">
      <w:pPr>
        <w:pStyle w:val="enumlev1"/>
      </w:pPr>
      <w:r w:rsidRPr="00D70E6A">
        <w:t>–</w:t>
      </w:r>
      <w:r w:rsidRPr="00D70E6A">
        <w:tab/>
      </w:r>
      <w:r w:rsidRPr="00D70E6A">
        <w:rPr>
          <w:rFonts w:hint="eastAsia"/>
        </w:rPr>
        <w:t>为在涉及不同</w:t>
      </w:r>
      <w:r w:rsidRPr="00D70E6A">
        <w:rPr>
          <w:rFonts w:hint="eastAsia"/>
        </w:rPr>
        <w:t>QoS</w:t>
      </w:r>
      <w:r w:rsidRPr="00D70E6A">
        <w:rPr>
          <w:rFonts w:hint="eastAsia"/>
        </w:rPr>
        <w:t>机制、</w:t>
      </w:r>
      <w:r w:rsidRPr="00D70E6A">
        <w:t>网络编排和多服务提供商的异</w:t>
      </w:r>
      <w:r w:rsidRPr="00D70E6A">
        <w:rPr>
          <w:rFonts w:hint="eastAsia"/>
        </w:rPr>
        <w:t>质</w:t>
      </w:r>
      <w:r w:rsidRPr="00D70E6A">
        <w:t>环境中实现</w:t>
      </w:r>
      <w:r w:rsidRPr="00D70E6A">
        <w:rPr>
          <w:rFonts w:hint="eastAsia"/>
        </w:rPr>
        <w:t>端</w:t>
      </w:r>
      <w:r w:rsidRPr="00D70E6A">
        <w:t>到端</w:t>
      </w:r>
      <w:r w:rsidRPr="00D70E6A">
        <w:rPr>
          <w:rFonts w:hint="eastAsia"/>
        </w:rPr>
        <w:t>QoS</w:t>
      </w:r>
      <w:r w:rsidRPr="00D70E6A">
        <w:rPr>
          <w:rFonts w:hint="eastAsia"/>
          <w:lang w:eastAsia="zh-Hans"/>
        </w:rPr>
        <w:t>，提供</w:t>
      </w:r>
      <w:r w:rsidRPr="00D70E6A">
        <w:t>最佳</w:t>
      </w:r>
      <w:r w:rsidRPr="00D70E6A">
        <w:rPr>
          <w:rFonts w:hint="eastAsia"/>
        </w:rPr>
        <w:t>资源控制和管理</w:t>
      </w:r>
      <w:r w:rsidRPr="00D70E6A">
        <w:rPr>
          <w:rFonts w:hint="eastAsia"/>
          <w:lang w:eastAsia="zh-Hans"/>
        </w:rPr>
        <w:t>，制定</w:t>
      </w:r>
      <w:r w:rsidRPr="00D70E6A">
        <w:rPr>
          <w:rFonts w:hint="eastAsia"/>
        </w:rPr>
        <w:t>新建议书</w:t>
      </w:r>
      <w:r w:rsidRPr="00D70E6A">
        <w:rPr>
          <w:rFonts w:hint="eastAsia"/>
          <w:lang w:eastAsia="zh-Hans"/>
        </w:rPr>
        <w:t>或改进现有建议书。</w:t>
      </w:r>
    </w:p>
    <w:p w14:paraId="130C45FD"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t>QoS</w:t>
      </w:r>
      <w:r w:rsidRPr="00D70E6A">
        <w:t>附加参数的测量和监督</w:t>
      </w:r>
      <w:r w:rsidRPr="00D70E6A">
        <w:rPr>
          <w:rFonts w:hint="eastAsia"/>
          <w:lang w:eastAsia="zh-Hans"/>
        </w:rPr>
        <w:t>，</w:t>
      </w:r>
      <w:r w:rsidRPr="00D70E6A">
        <w:t>制定新建议书或改进现有建议书。</w:t>
      </w:r>
    </w:p>
    <w:p w14:paraId="58E5C23E" w14:textId="77777777" w:rsidR="00071775" w:rsidRPr="00D70E6A" w:rsidRDefault="006507CB" w:rsidP="005D4505">
      <w:pPr>
        <w:pStyle w:val="enumlev1"/>
      </w:pPr>
      <w:r w:rsidRPr="00D70E6A">
        <w:t>–</w:t>
      </w:r>
      <w:r w:rsidRPr="00D70E6A">
        <w:tab/>
      </w:r>
      <w:r w:rsidRPr="00D70E6A">
        <w:rPr>
          <w:rFonts w:hint="eastAsia"/>
        </w:rPr>
        <w:t>对</w:t>
      </w:r>
      <w:r w:rsidRPr="00D70E6A">
        <w:t>有关</w:t>
      </w:r>
      <w:r w:rsidRPr="00D70E6A">
        <w:t>QoS/</w:t>
      </w:r>
      <w:proofErr w:type="spellStart"/>
      <w:r w:rsidRPr="00D70E6A">
        <w:t>QoE</w:t>
      </w:r>
      <w:proofErr w:type="spellEnd"/>
      <w:r w:rsidRPr="00D70E6A">
        <w:rPr>
          <w:rFonts w:hint="eastAsia"/>
          <w:lang w:eastAsia="zh-Hans"/>
        </w:rPr>
        <w:t>问题</w:t>
      </w:r>
      <w:r w:rsidRPr="00D70E6A">
        <w:rPr>
          <w:rFonts w:hint="eastAsia"/>
        </w:rPr>
        <w:t>的</w:t>
      </w:r>
      <w:r w:rsidRPr="00D70E6A">
        <w:t>其它课题给予指导和</w:t>
      </w:r>
      <w:r w:rsidRPr="00D70E6A">
        <w:rPr>
          <w:rFonts w:hint="eastAsia"/>
        </w:rPr>
        <w:t>与</w:t>
      </w:r>
      <w:r w:rsidRPr="00D70E6A">
        <w:t>之</w:t>
      </w:r>
      <w:r w:rsidRPr="00D70E6A">
        <w:rPr>
          <w:rFonts w:hint="eastAsia"/>
        </w:rPr>
        <w:t>合</w:t>
      </w:r>
      <w:r w:rsidRPr="00D70E6A">
        <w:t>作，特别是</w:t>
      </w:r>
      <w:r w:rsidRPr="00D70E6A">
        <w:rPr>
          <w:rFonts w:hint="eastAsia"/>
        </w:rPr>
        <w:t>对</w:t>
      </w:r>
      <w:r w:rsidRPr="00D70E6A">
        <w:t>可能的</w:t>
      </w:r>
      <w:r w:rsidRPr="00D70E6A">
        <w:rPr>
          <w:rFonts w:hint="eastAsia"/>
          <w:lang w:eastAsia="zh-Hans"/>
        </w:rPr>
        <w:t>新课题。</w:t>
      </w:r>
    </w:p>
    <w:p w14:paraId="01599B5F"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课题下所开展工作的最新情况见第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17" w:history="1">
        <w:r w:rsidRPr="00D70E6A">
          <w:rPr>
            <w:rStyle w:val="Hyperlink"/>
            <w:rFonts w:eastAsia="SimSun"/>
          </w:rPr>
          <w:t>https://www.itu.int/ITU-T/workprog/wp_search.aspx?Q=6/13</w:t>
        </w:r>
      </w:hyperlink>
      <w:r w:rsidRPr="00D70E6A">
        <w:rPr>
          <w:rFonts w:eastAsia="SimSun" w:hint="eastAsia"/>
          <w:lang w:eastAsia="zh-Hans"/>
        </w:rPr>
        <w:t>。</w:t>
      </w:r>
    </w:p>
    <w:p w14:paraId="65AA2CA1" w14:textId="77777777" w:rsidR="00071775" w:rsidRPr="000F1F0C" w:rsidRDefault="006507CB" w:rsidP="009C19D8">
      <w:pPr>
        <w:pStyle w:val="Heading3"/>
      </w:pPr>
      <w:bookmarkStart w:id="67" w:name="_Toc63774851"/>
      <w:bookmarkStart w:id="68" w:name="_Toc70960587"/>
      <w:r w:rsidRPr="000F1F0C">
        <w:t>D.</w:t>
      </w:r>
      <w:r w:rsidRPr="000F1F0C">
        <w:rPr>
          <w:rFonts w:hint="eastAsia"/>
        </w:rPr>
        <w:t>4</w:t>
      </w:r>
      <w:r w:rsidRPr="000F1F0C">
        <w:tab/>
      </w:r>
      <w:proofErr w:type="spellStart"/>
      <w:r w:rsidRPr="000F1F0C">
        <w:rPr>
          <w:rFonts w:ascii="SimSun" w:eastAsia="SimSun" w:hAnsi="SimSun" w:cs="SimSun" w:hint="eastAsia"/>
        </w:rPr>
        <w:t>关系</w:t>
      </w:r>
      <w:bookmarkEnd w:id="67"/>
      <w:bookmarkEnd w:id="68"/>
      <w:proofErr w:type="spellEnd"/>
    </w:p>
    <w:p w14:paraId="4C7F0144" w14:textId="77777777" w:rsidR="00071775" w:rsidRPr="000F1F0C" w:rsidRDefault="006507CB" w:rsidP="00297748">
      <w:pPr>
        <w:pStyle w:val="Headingb"/>
      </w:pPr>
      <w:proofErr w:type="spellStart"/>
      <w:r w:rsidRPr="000F1F0C">
        <w:rPr>
          <w:rFonts w:hint="eastAsia"/>
        </w:rPr>
        <w:t>建议书</w:t>
      </w:r>
      <w:proofErr w:type="spellEnd"/>
    </w:p>
    <w:p w14:paraId="3F607EC5" w14:textId="029D8F77" w:rsidR="00071775" w:rsidRPr="00D70E6A" w:rsidRDefault="006507CB" w:rsidP="005D4505">
      <w:pPr>
        <w:pStyle w:val="enumlev1"/>
      </w:pPr>
      <w:r w:rsidRPr="00D70E6A">
        <w:t>–</w:t>
      </w:r>
      <w:r w:rsidRPr="00D70E6A">
        <w:tab/>
      </w:r>
      <w:r w:rsidRPr="00D70E6A">
        <w:rPr>
          <w:rFonts w:hint="eastAsia"/>
          <w:lang w:eastAsia="zh-Hans"/>
        </w:rPr>
        <w:t>第</w:t>
      </w:r>
      <w:r w:rsidRPr="00D70E6A">
        <w:rPr>
          <w:lang w:eastAsia="zh-Hans"/>
        </w:rPr>
        <w:t>1</w:t>
      </w:r>
      <w:r w:rsidR="008B798F">
        <w:rPr>
          <w:lang w:eastAsia="zh-Hans"/>
        </w:rPr>
        <w:t>3</w:t>
      </w:r>
      <w:r w:rsidRPr="00D70E6A">
        <w:rPr>
          <w:rFonts w:hint="eastAsia"/>
          <w:lang w:eastAsia="zh-Hans"/>
        </w:rPr>
        <w:t>研究组的</w:t>
      </w:r>
      <w:r w:rsidRPr="00D70E6A">
        <w:t>Y</w:t>
      </w:r>
      <w:r w:rsidRPr="00D70E6A">
        <w:rPr>
          <w:rFonts w:hint="eastAsia"/>
        </w:rPr>
        <w:t>系列</w:t>
      </w:r>
      <w:r w:rsidRPr="00D70E6A">
        <w:rPr>
          <w:rFonts w:hint="eastAsia"/>
          <w:lang w:eastAsia="zh-Hans"/>
        </w:rPr>
        <w:t>建议书</w:t>
      </w:r>
    </w:p>
    <w:p w14:paraId="73EC2913" w14:textId="77777777" w:rsidR="00071775" w:rsidRPr="00D70E6A" w:rsidRDefault="006507CB" w:rsidP="005D4505">
      <w:pPr>
        <w:pStyle w:val="enumlev1"/>
      </w:pPr>
      <w:r w:rsidRPr="00D70E6A">
        <w:t>–</w:t>
      </w:r>
      <w:r w:rsidRPr="00D70E6A">
        <w:tab/>
      </w:r>
      <w:r w:rsidRPr="00D70E6A">
        <w:rPr>
          <w:rFonts w:hint="eastAsia"/>
          <w:lang w:eastAsia="zh-Hans"/>
        </w:rPr>
        <w:t>第</w:t>
      </w:r>
      <w:r w:rsidRPr="00D70E6A">
        <w:rPr>
          <w:lang w:eastAsia="zh-Hans"/>
        </w:rPr>
        <w:t>12</w:t>
      </w:r>
      <w:r w:rsidRPr="00D70E6A">
        <w:rPr>
          <w:rFonts w:hint="eastAsia"/>
          <w:lang w:eastAsia="zh-Hans"/>
        </w:rPr>
        <w:t>研究组的</w:t>
      </w:r>
      <w:r w:rsidRPr="00D70E6A">
        <w:t>G</w:t>
      </w:r>
      <w:r w:rsidRPr="00D70E6A">
        <w:rPr>
          <w:rFonts w:hint="eastAsia"/>
          <w:lang w:eastAsia="zh-Hans"/>
        </w:rPr>
        <w:t>系列建议书</w:t>
      </w:r>
    </w:p>
    <w:p w14:paraId="45F0B21E" w14:textId="77777777" w:rsidR="00071775" w:rsidRPr="000F1F0C" w:rsidRDefault="006507CB" w:rsidP="00297748">
      <w:pPr>
        <w:pStyle w:val="Headingb"/>
      </w:pPr>
      <w:proofErr w:type="spellStart"/>
      <w:r w:rsidRPr="000F1F0C">
        <w:rPr>
          <w:rFonts w:hint="eastAsia"/>
        </w:rPr>
        <w:t>课题</w:t>
      </w:r>
      <w:proofErr w:type="spellEnd"/>
    </w:p>
    <w:p w14:paraId="3DEDF83F" w14:textId="77777777" w:rsidR="00071775" w:rsidRPr="00D70E6A" w:rsidRDefault="006507CB" w:rsidP="005D4505">
      <w:pPr>
        <w:pStyle w:val="enumlev1"/>
      </w:pPr>
      <w:r w:rsidRPr="00D70E6A">
        <w:t>–</w:t>
      </w:r>
      <w:r w:rsidRPr="00D70E6A">
        <w:tab/>
      </w:r>
      <w:r w:rsidRPr="00D70E6A">
        <w:rPr>
          <w:rFonts w:hint="eastAsia"/>
          <w:lang w:eastAsia="zh-Hans"/>
        </w:rPr>
        <w:t>所有涉及</w:t>
      </w:r>
      <w:r w:rsidRPr="00D70E6A">
        <w:t>IMT2020</w:t>
      </w:r>
      <w:r w:rsidRPr="00D70E6A">
        <w:rPr>
          <w:rFonts w:hint="eastAsia"/>
          <w:lang w:eastAsia="zh-Hans"/>
        </w:rPr>
        <w:t>之后的网络的课题</w:t>
      </w:r>
    </w:p>
    <w:p w14:paraId="6D59706F" w14:textId="77777777" w:rsidR="00071775" w:rsidRPr="000F1F0C" w:rsidRDefault="006507CB" w:rsidP="00297748">
      <w:pPr>
        <w:pStyle w:val="Headingb"/>
      </w:pPr>
      <w:proofErr w:type="spellStart"/>
      <w:r w:rsidRPr="000F1F0C">
        <w:rPr>
          <w:rFonts w:hint="eastAsia"/>
        </w:rPr>
        <w:t>研究组</w:t>
      </w:r>
      <w:proofErr w:type="spellEnd"/>
    </w:p>
    <w:p w14:paraId="1B3B5394" w14:textId="77777777" w:rsidR="00071775" w:rsidRPr="00D70E6A" w:rsidRDefault="006507CB" w:rsidP="005D4505">
      <w:pPr>
        <w:pStyle w:val="enumlev1"/>
      </w:pPr>
      <w:r w:rsidRPr="00D70E6A">
        <w:t>–</w:t>
      </w:r>
      <w:r w:rsidRPr="00D70E6A">
        <w:tab/>
      </w:r>
      <w:r w:rsidRPr="00D70E6A">
        <w:rPr>
          <w:rFonts w:hint="eastAsia"/>
          <w:lang w:eastAsia="zh-Hans"/>
        </w:rPr>
        <w:t>所有涉及</w:t>
      </w:r>
      <w:r w:rsidRPr="00D70E6A">
        <w:t>IMT2020</w:t>
      </w:r>
      <w:r w:rsidRPr="00D70E6A">
        <w:rPr>
          <w:rFonts w:hint="eastAsia"/>
          <w:lang w:eastAsia="zh-Hans"/>
        </w:rPr>
        <w:t>之后的网络的研究组</w:t>
      </w:r>
    </w:p>
    <w:p w14:paraId="4E0214FB" w14:textId="77777777" w:rsidR="00071775" w:rsidRPr="000F1F0C" w:rsidRDefault="006507CB" w:rsidP="00297748">
      <w:pPr>
        <w:pStyle w:val="Headingb"/>
      </w:pPr>
      <w:proofErr w:type="spellStart"/>
      <w:r w:rsidRPr="000F1F0C">
        <w:rPr>
          <w:rFonts w:hint="eastAsia"/>
        </w:rPr>
        <w:t>其他机构</w:t>
      </w:r>
      <w:proofErr w:type="spellEnd"/>
    </w:p>
    <w:p w14:paraId="40EBAE36" w14:textId="77777777" w:rsidR="00071775" w:rsidRPr="00D70E6A" w:rsidRDefault="006507CB" w:rsidP="005D4505">
      <w:pPr>
        <w:pStyle w:val="enumlev1"/>
      </w:pPr>
      <w:r w:rsidRPr="00D70E6A">
        <w:t>–</w:t>
      </w:r>
      <w:r w:rsidRPr="00D70E6A">
        <w:tab/>
        <w:t>3GPP</w:t>
      </w:r>
    </w:p>
    <w:p w14:paraId="2C871CF8" w14:textId="77777777" w:rsidR="00071775" w:rsidRPr="00D70E6A" w:rsidRDefault="006507CB" w:rsidP="005D4505">
      <w:pPr>
        <w:pStyle w:val="enumlev1"/>
      </w:pPr>
      <w:r w:rsidRPr="00D70E6A">
        <w:t>–</w:t>
      </w:r>
      <w:r w:rsidRPr="00D70E6A">
        <w:tab/>
      </w:r>
      <w:r w:rsidRPr="00D70E6A">
        <w:rPr>
          <w:rFonts w:hint="eastAsia"/>
          <w:lang w:eastAsia="zh-Hans"/>
        </w:rPr>
        <w:t>ATIS</w:t>
      </w:r>
      <w:r w:rsidRPr="00D70E6A">
        <w:rPr>
          <w:rFonts w:hint="eastAsia"/>
          <w:lang w:eastAsia="zh-Hans"/>
        </w:rPr>
        <w:t>云服务论坛（</w:t>
      </w:r>
      <w:r w:rsidRPr="00D70E6A">
        <w:t>ATIS CSF</w:t>
      </w:r>
      <w:r w:rsidRPr="00D70E6A">
        <w:rPr>
          <w:rFonts w:hint="eastAsia"/>
          <w:lang w:eastAsia="zh-Hans"/>
        </w:rPr>
        <w:t>）</w:t>
      </w:r>
      <w:r w:rsidRPr="00D70E6A">
        <w:rPr>
          <w:lang w:val="es-ES"/>
        </w:rPr>
        <w:t>、</w:t>
      </w:r>
      <w:r w:rsidRPr="00D70E6A">
        <w:rPr>
          <w:rFonts w:hint="eastAsia"/>
          <w:lang w:eastAsia="zh-Hans"/>
        </w:rPr>
        <w:t>国际金融协会（</w:t>
      </w:r>
      <w:r w:rsidRPr="00D70E6A">
        <w:t>IIF</w:t>
      </w:r>
      <w:r w:rsidRPr="00D70E6A">
        <w:rPr>
          <w:rFonts w:hint="eastAsia"/>
          <w:lang w:eastAsia="zh-Hans"/>
        </w:rPr>
        <w:t>）</w:t>
      </w:r>
      <w:r w:rsidRPr="00D70E6A">
        <w:rPr>
          <w:lang w:val="es-ES"/>
        </w:rPr>
        <w:t>、</w:t>
      </w:r>
      <w:r w:rsidRPr="00D70E6A">
        <w:rPr>
          <w:rFonts w:hint="eastAsia"/>
          <w:lang w:eastAsia="zh-Hans"/>
        </w:rPr>
        <w:t>安装技术服务委员会（</w:t>
      </w:r>
      <w:r w:rsidRPr="00D70E6A">
        <w:t>PTSC</w:t>
      </w:r>
      <w:r w:rsidRPr="00D70E6A">
        <w:rPr>
          <w:rFonts w:hint="eastAsia"/>
          <w:lang w:eastAsia="zh-Hans"/>
        </w:rPr>
        <w:t>）</w:t>
      </w:r>
      <w:r w:rsidRPr="00D70E6A">
        <w:rPr>
          <w:rFonts w:hint="eastAsia"/>
          <w:lang w:val="es-ES"/>
        </w:rPr>
        <w:t>和网络性能、可靠性和服务质量委员会</w:t>
      </w:r>
      <w:r w:rsidRPr="00D70E6A">
        <w:rPr>
          <w:rFonts w:hint="eastAsia"/>
          <w:lang w:val="es-ES" w:eastAsia="zh-Hans"/>
        </w:rPr>
        <w:t>（</w:t>
      </w:r>
      <w:r w:rsidRPr="00D70E6A">
        <w:t>PRQC</w:t>
      </w:r>
      <w:r w:rsidRPr="00D70E6A">
        <w:rPr>
          <w:rFonts w:hint="eastAsia"/>
          <w:lang w:eastAsia="zh-Hans"/>
        </w:rPr>
        <w:t>）</w:t>
      </w:r>
    </w:p>
    <w:p w14:paraId="566F1748" w14:textId="77777777" w:rsidR="00071775" w:rsidRPr="00D70E6A" w:rsidRDefault="006507CB" w:rsidP="005D4505">
      <w:pPr>
        <w:pStyle w:val="enumlev1"/>
      </w:pPr>
      <w:r w:rsidRPr="00D70E6A">
        <w:t>–</w:t>
      </w:r>
      <w:r w:rsidRPr="00D70E6A">
        <w:tab/>
      </w:r>
      <w:r w:rsidRPr="00D70E6A">
        <w:rPr>
          <w:rFonts w:hint="eastAsia"/>
        </w:rPr>
        <w:t>宽带</w:t>
      </w:r>
      <w:r w:rsidRPr="00D70E6A">
        <w:t>论坛</w:t>
      </w:r>
    </w:p>
    <w:p w14:paraId="7EDD000A" w14:textId="16447EBE" w:rsidR="00071775" w:rsidRPr="00D70E6A" w:rsidRDefault="006507CB" w:rsidP="005D4505">
      <w:pPr>
        <w:pStyle w:val="enumlev1"/>
      </w:pPr>
      <w:r w:rsidRPr="00D70E6A">
        <w:t>–</w:t>
      </w:r>
      <w:r w:rsidRPr="00D70E6A">
        <w:tab/>
      </w:r>
      <w:r w:rsidRPr="00D70E6A">
        <w:rPr>
          <w:rFonts w:hint="eastAsia"/>
        </w:rPr>
        <w:t>欧洲电信标准协会</w:t>
      </w:r>
      <w:r w:rsidR="006A0A92">
        <w:rPr>
          <w:rFonts w:hint="eastAsia"/>
        </w:rPr>
        <w:t>NFV</w:t>
      </w:r>
      <w:r w:rsidRPr="00D70E6A">
        <w:rPr>
          <w:rFonts w:hint="eastAsia"/>
        </w:rPr>
        <w:t>规范组</w:t>
      </w:r>
      <w:r w:rsidRPr="00D70E6A">
        <w:rPr>
          <w:rFonts w:hint="eastAsia"/>
          <w:lang w:eastAsia="zh-Hans"/>
        </w:rPr>
        <w:t>（</w:t>
      </w:r>
      <w:r w:rsidRPr="00D70E6A">
        <w:t>ETSI NFV ISG</w:t>
      </w:r>
      <w:r w:rsidRPr="00D70E6A">
        <w:rPr>
          <w:rFonts w:hint="eastAsia"/>
          <w:lang w:eastAsia="zh-Hans"/>
        </w:rPr>
        <w:t>）</w:t>
      </w:r>
    </w:p>
    <w:p w14:paraId="7F578C7F" w14:textId="77777777" w:rsidR="00071775" w:rsidRPr="003B2D88" w:rsidRDefault="006507CB" w:rsidP="005D4505">
      <w:pPr>
        <w:pStyle w:val="enumlev1"/>
        <w:rPr>
          <w:rFonts w:eastAsia="Times New Roman"/>
          <w:lang w:eastAsia="en-US"/>
        </w:rPr>
      </w:pPr>
      <w:r w:rsidRPr="00D70E6A">
        <w:t>–</w:t>
      </w:r>
      <w:r w:rsidRPr="00D70E6A">
        <w:tab/>
      </w:r>
      <w:r w:rsidRPr="003B2D88">
        <w:rPr>
          <w:rFonts w:eastAsia="Times New Roman" w:hint="eastAsia"/>
          <w:lang w:eastAsia="en-US"/>
        </w:rPr>
        <w:t>ETSI</w:t>
      </w:r>
      <w:proofErr w:type="spellStart"/>
      <w:r w:rsidRPr="000F1F0C">
        <w:rPr>
          <w:rFonts w:hint="eastAsia"/>
          <w:lang w:val="fr-FR" w:eastAsia="en-US"/>
        </w:rPr>
        <w:t>互联网技术委员会自管理未来互联网的自动化网络工程</w:t>
      </w:r>
      <w:proofErr w:type="spellEnd"/>
      <w:r w:rsidRPr="003B2D88">
        <w:rPr>
          <w:rFonts w:hint="eastAsia"/>
          <w:lang w:eastAsia="en-US"/>
        </w:rPr>
        <w:t>（</w:t>
      </w:r>
      <w:r w:rsidRPr="003B2D88">
        <w:rPr>
          <w:rFonts w:eastAsia="Times New Roman"/>
          <w:lang w:eastAsia="en-US"/>
        </w:rPr>
        <w:t>ETSI INT AFI</w:t>
      </w:r>
      <w:r w:rsidRPr="003B2D88">
        <w:rPr>
          <w:rFonts w:hint="eastAsia"/>
          <w:lang w:eastAsia="en-US"/>
        </w:rPr>
        <w:t>）</w:t>
      </w:r>
    </w:p>
    <w:p w14:paraId="5CB5D08E" w14:textId="77777777" w:rsidR="00071775" w:rsidRPr="003B2D88" w:rsidRDefault="006507CB" w:rsidP="005D4505">
      <w:pPr>
        <w:pStyle w:val="enumlev1"/>
        <w:rPr>
          <w:lang w:eastAsia="en-US"/>
        </w:rPr>
      </w:pPr>
      <w:r w:rsidRPr="003B2D88">
        <w:rPr>
          <w:lang w:eastAsia="en-US"/>
        </w:rPr>
        <w:t>–</w:t>
      </w:r>
      <w:r w:rsidRPr="003B2D88">
        <w:rPr>
          <w:lang w:eastAsia="en-US"/>
        </w:rPr>
        <w:tab/>
        <w:t>IEEE 802 LAN/MAN</w:t>
      </w:r>
    </w:p>
    <w:p w14:paraId="460ED17F" w14:textId="77777777" w:rsidR="00071775" w:rsidRPr="003B2D88" w:rsidRDefault="006507CB" w:rsidP="005D4505">
      <w:pPr>
        <w:pStyle w:val="enumlev1"/>
        <w:rPr>
          <w:lang w:eastAsia="en-US"/>
        </w:rPr>
      </w:pPr>
      <w:r w:rsidRPr="003B2D88">
        <w:rPr>
          <w:lang w:eastAsia="en-US"/>
        </w:rPr>
        <w:t>–</w:t>
      </w:r>
      <w:r w:rsidRPr="003B2D88">
        <w:rPr>
          <w:lang w:eastAsia="en-US"/>
        </w:rPr>
        <w:tab/>
        <w:t>IETF</w:t>
      </w:r>
    </w:p>
    <w:p w14:paraId="4187BCEB" w14:textId="77777777" w:rsidR="00071775" w:rsidRPr="003B2D88" w:rsidRDefault="006507CB" w:rsidP="005D4505">
      <w:pPr>
        <w:pStyle w:val="enumlev1"/>
        <w:rPr>
          <w:lang w:eastAsia="en-US"/>
        </w:rPr>
      </w:pPr>
      <w:r w:rsidRPr="003B2D88">
        <w:rPr>
          <w:lang w:eastAsia="en-US"/>
        </w:rPr>
        <w:t>–</w:t>
      </w:r>
      <w:r w:rsidRPr="003B2D88">
        <w:rPr>
          <w:lang w:eastAsia="en-US"/>
        </w:rPr>
        <w:tab/>
        <w:t>ODL</w:t>
      </w:r>
    </w:p>
    <w:p w14:paraId="0F675DAA" w14:textId="77777777" w:rsidR="00071775" w:rsidRPr="003B2D88" w:rsidRDefault="006507CB" w:rsidP="005D4505">
      <w:pPr>
        <w:pStyle w:val="enumlev1"/>
        <w:rPr>
          <w:rFonts w:eastAsia="Times New Roman"/>
          <w:lang w:eastAsia="en-US"/>
        </w:rPr>
      </w:pPr>
      <w:r w:rsidRPr="003B2D88">
        <w:rPr>
          <w:rFonts w:eastAsia="Times New Roman"/>
          <w:lang w:eastAsia="en-US"/>
        </w:rPr>
        <w:t>–</w:t>
      </w:r>
      <w:r w:rsidRPr="003B2D88">
        <w:rPr>
          <w:rFonts w:eastAsia="Times New Roman"/>
          <w:lang w:eastAsia="en-US"/>
        </w:rPr>
        <w:tab/>
      </w:r>
      <w:proofErr w:type="spellStart"/>
      <w:r w:rsidRPr="000F1F0C">
        <w:rPr>
          <w:rFonts w:hint="eastAsia"/>
          <w:lang w:val="fr-FR" w:eastAsia="en-US"/>
        </w:rPr>
        <w:t>开放网络基金会</w:t>
      </w:r>
      <w:proofErr w:type="spellEnd"/>
      <w:r w:rsidRPr="003B2D88">
        <w:rPr>
          <w:rFonts w:hint="eastAsia"/>
          <w:lang w:eastAsia="en-US"/>
        </w:rPr>
        <w:t>（</w:t>
      </w:r>
      <w:r w:rsidRPr="003B2D88">
        <w:rPr>
          <w:rFonts w:eastAsia="Times New Roman"/>
          <w:lang w:eastAsia="en-US"/>
        </w:rPr>
        <w:t>ONF</w:t>
      </w:r>
      <w:r w:rsidRPr="003B2D88">
        <w:rPr>
          <w:rFonts w:hint="eastAsia"/>
          <w:lang w:eastAsia="en-US"/>
        </w:rPr>
        <w:t>）</w:t>
      </w:r>
    </w:p>
    <w:p w14:paraId="0B80F184" w14:textId="77777777" w:rsidR="00071775" w:rsidRPr="00D70E6A" w:rsidRDefault="006507CB" w:rsidP="005D4505">
      <w:pPr>
        <w:pStyle w:val="enumlev1"/>
      </w:pPr>
      <w:r w:rsidRPr="003B2D88">
        <w:rPr>
          <w:rFonts w:eastAsia="Times New Roman"/>
          <w:lang w:eastAsia="en-US"/>
        </w:rPr>
        <w:t>–</w:t>
      </w:r>
      <w:r w:rsidRPr="003B2D88">
        <w:rPr>
          <w:rFonts w:eastAsia="Times New Roman"/>
          <w:lang w:eastAsia="en-US"/>
        </w:rPr>
        <w:tab/>
      </w:r>
      <w:proofErr w:type="spellStart"/>
      <w:r w:rsidRPr="000F1F0C">
        <w:rPr>
          <w:rFonts w:hint="eastAsia"/>
          <w:lang w:val="fr-FR" w:eastAsia="en-US"/>
        </w:rPr>
        <w:t>开放网络操作系统</w:t>
      </w:r>
      <w:proofErr w:type="spellEnd"/>
      <w:r w:rsidRPr="003B2D88">
        <w:rPr>
          <w:rFonts w:hint="eastAsia"/>
          <w:lang w:eastAsia="en-US"/>
        </w:rPr>
        <w:t>（</w:t>
      </w:r>
      <w:r w:rsidRPr="003B2D88">
        <w:rPr>
          <w:rFonts w:eastAsia="Times New Roman"/>
          <w:lang w:eastAsia="en-US"/>
        </w:rPr>
        <w:t>ONOS</w:t>
      </w:r>
      <w:r w:rsidRPr="003B2D88">
        <w:rPr>
          <w:rFonts w:hint="eastAsia"/>
          <w:lang w:eastAsia="en-US"/>
        </w:rPr>
        <w:t>）</w:t>
      </w:r>
    </w:p>
    <w:p w14:paraId="53501EDF" w14:textId="77777777" w:rsidR="00071775" w:rsidRPr="003B2D88" w:rsidRDefault="006507CB" w:rsidP="00297748">
      <w:pPr>
        <w:pStyle w:val="Headingb"/>
      </w:pPr>
      <w:proofErr w:type="spellStart"/>
      <w:r w:rsidRPr="003B2D88">
        <w:lastRenderedPageBreak/>
        <w:t>WSIS</w:t>
      </w:r>
      <w:r w:rsidRPr="00297748">
        <w:rPr>
          <w:rFonts w:hint="eastAsia"/>
        </w:rPr>
        <w:t>行动方面</w:t>
      </w:r>
      <w:proofErr w:type="spellEnd"/>
    </w:p>
    <w:p w14:paraId="43BD2E26" w14:textId="77777777" w:rsidR="00071775" w:rsidRPr="00D70E6A" w:rsidRDefault="006507CB" w:rsidP="005D4505">
      <w:pPr>
        <w:pStyle w:val="enumlev1"/>
        <w:rPr>
          <w:shd w:val="clear" w:color="auto" w:fill="FFFFFF"/>
        </w:rPr>
      </w:pPr>
      <w:r w:rsidRPr="00D70E6A">
        <w:t>–</w:t>
      </w:r>
      <w:r w:rsidRPr="00D70E6A">
        <w:tab/>
      </w:r>
      <w:r w:rsidRPr="00D70E6A">
        <w:rPr>
          <w:shd w:val="clear" w:color="auto" w:fill="FFFFFF"/>
        </w:rPr>
        <w:t>C2</w:t>
      </w:r>
    </w:p>
    <w:p w14:paraId="4BA0392D" w14:textId="77777777" w:rsidR="00071775" w:rsidRPr="006A0A92" w:rsidRDefault="006507CB" w:rsidP="00297748">
      <w:pPr>
        <w:pStyle w:val="Headingb"/>
      </w:pPr>
      <w:proofErr w:type="spellStart"/>
      <w:r w:rsidRPr="006A0A92">
        <w:rPr>
          <w:rFonts w:hint="eastAsia"/>
        </w:rPr>
        <w:t>可持续发展目标</w:t>
      </w:r>
      <w:proofErr w:type="spellEnd"/>
    </w:p>
    <w:p w14:paraId="5CBE573A" w14:textId="77777777" w:rsidR="00071775" w:rsidRPr="00D70E6A" w:rsidRDefault="006507CB" w:rsidP="005D4505">
      <w:pPr>
        <w:pStyle w:val="enumlev1"/>
        <w:rPr>
          <w:shd w:val="clear" w:color="auto" w:fill="FFFFFF"/>
        </w:rPr>
      </w:pPr>
      <w:r w:rsidRPr="00D70E6A">
        <w:t>–</w:t>
      </w:r>
      <w:r w:rsidRPr="00D70E6A">
        <w:tab/>
      </w:r>
      <w:r w:rsidRPr="00D70E6A">
        <w:rPr>
          <w:shd w:val="clear" w:color="auto" w:fill="FFFFFF"/>
        </w:rPr>
        <w:t>9</w:t>
      </w:r>
    </w:p>
    <w:p w14:paraId="65E704E8" w14:textId="77777777" w:rsidR="00071775" w:rsidRPr="00D70E6A" w:rsidRDefault="006507CB" w:rsidP="00422306">
      <w:pPr>
        <w:rPr>
          <w:rFonts w:eastAsia="SimSun"/>
        </w:rPr>
      </w:pPr>
      <w:r w:rsidRPr="00D70E6A">
        <w:rPr>
          <w:rFonts w:eastAsia="SimSun"/>
        </w:rPr>
        <w:br w:type="page"/>
      </w:r>
    </w:p>
    <w:p w14:paraId="6AB438B5" w14:textId="77777777" w:rsidR="00071775" w:rsidRPr="00D70E6A" w:rsidRDefault="006507CB" w:rsidP="009C19D8">
      <w:pPr>
        <w:pStyle w:val="Heading2"/>
      </w:pPr>
      <w:bookmarkStart w:id="69" w:name="_Toc63774852"/>
      <w:bookmarkStart w:id="70" w:name="_Toc70960588"/>
      <w:r w:rsidRPr="00D70E6A">
        <w:lastRenderedPageBreak/>
        <w:t>E</w:t>
      </w:r>
      <w:r w:rsidRPr="00D70E6A">
        <w:tab/>
      </w:r>
      <w:r w:rsidRPr="00D70E6A">
        <w:rPr>
          <w:rFonts w:ascii="SimSun" w:eastAsia="SimSun" w:hAnsi="SimSun" w:cs="SimSun" w:hint="eastAsia"/>
        </w:rPr>
        <w:t>第</w:t>
      </w:r>
      <w:r w:rsidRPr="00D70E6A">
        <w:t>7</w:t>
      </w:r>
      <w:r w:rsidRPr="00D70E6A">
        <w:rPr>
          <w:rFonts w:hint="eastAsia"/>
        </w:rPr>
        <w:t>/13</w:t>
      </w:r>
      <w:proofErr w:type="spellStart"/>
      <w:r w:rsidRPr="00D70E6A">
        <w:rPr>
          <w:rFonts w:ascii="SimSun" w:eastAsia="SimSun" w:hAnsi="SimSun" w:cs="SimSun" w:hint="eastAsia"/>
        </w:rPr>
        <w:t>号课题</w:t>
      </w:r>
      <w:proofErr w:type="spellEnd"/>
      <w:r w:rsidRPr="00D70E6A">
        <w:rPr>
          <w:rFonts w:hint="eastAsia"/>
        </w:rPr>
        <w:t xml:space="preserve"> </w:t>
      </w:r>
      <w:r w:rsidRPr="00D70E6A">
        <w:t xml:space="preserve">– </w:t>
      </w:r>
      <w:proofErr w:type="spellStart"/>
      <w:r w:rsidRPr="00D70E6A">
        <w:rPr>
          <w:rFonts w:ascii="SimSun" w:eastAsia="SimSun" w:hAnsi="SimSun" w:cs="SimSun" w:hint="eastAsia"/>
        </w:rPr>
        <w:t>未来网络：深度包检测和网络智能</w:t>
      </w:r>
      <w:bookmarkEnd w:id="69"/>
      <w:bookmarkEnd w:id="70"/>
      <w:proofErr w:type="spellEnd"/>
    </w:p>
    <w:p w14:paraId="1EF05E55" w14:textId="77777777" w:rsidR="00071775" w:rsidRPr="00D70E6A" w:rsidRDefault="006507CB" w:rsidP="00422306">
      <w:pPr>
        <w:rPr>
          <w:rFonts w:eastAsia="SimSun"/>
        </w:rPr>
      </w:pPr>
      <w:r w:rsidRPr="00D70E6A">
        <w:rPr>
          <w:rFonts w:eastAsia="SimSun" w:hint="eastAsia"/>
        </w:rPr>
        <w:t>（第</w:t>
      </w:r>
      <w:r w:rsidRPr="00D70E6A">
        <w:rPr>
          <w:rFonts w:eastAsia="SimSun" w:hint="eastAsia"/>
        </w:rPr>
        <w:t>7</w:t>
      </w:r>
      <w:r w:rsidRPr="00D70E6A">
        <w:rPr>
          <w:rFonts w:eastAsia="SimSun"/>
        </w:rPr>
        <w:t>/13</w:t>
      </w:r>
      <w:r w:rsidRPr="00D70E6A">
        <w:rPr>
          <w:rFonts w:eastAsia="SimSun" w:hint="eastAsia"/>
        </w:rPr>
        <w:t>号课题的延续）</w:t>
      </w:r>
    </w:p>
    <w:p w14:paraId="065FAFE9" w14:textId="77777777" w:rsidR="00071775" w:rsidRPr="00D70E6A" w:rsidRDefault="006507CB" w:rsidP="009C19D8">
      <w:pPr>
        <w:pStyle w:val="Heading3"/>
        <w:rPr>
          <w:rFonts w:eastAsia="SimSun"/>
        </w:rPr>
      </w:pPr>
      <w:bookmarkStart w:id="71" w:name="_Toc63774853"/>
      <w:bookmarkStart w:id="72" w:name="_Toc70960589"/>
      <w:r w:rsidRPr="00D70E6A">
        <w:rPr>
          <w:rFonts w:eastAsia="SimSun"/>
        </w:rPr>
        <w:t>E.</w:t>
      </w:r>
      <w:r w:rsidRPr="00D70E6A">
        <w:rPr>
          <w:rFonts w:eastAsia="SimSun" w:hint="eastAsia"/>
        </w:rPr>
        <w:t>1</w:t>
      </w:r>
      <w:r w:rsidRPr="00D70E6A">
        <w:rPr>
          <w:rFonts w:eastAsia="SimSun"/>
        </w:rPr>
        <w:tab/>
      </w:r>
      <w:proofErr w:type="spellStart"/>
      <w:r w:rsidRPr="00D70E6A">
        <w:rPr>
          <w:rFonts w:eastAsia="SimSun" w:hint="eastAsia"/>
        </w:rPr>
        <w:t>目的</w:t>
      </w:r>
      <w:bookmarkEnd w:id="71"/>
      <w:bookmarkEnd w:id="72"/>
      <w:proofErr w:type="spellEnd"/>
    </w:p>
    <w:p w14:paraId="1FEC26A2" w14:textId="77777777" w:rsidR="00071775" w:rsidRPr="00D70E6A" w:rsidRDefault="006507CB" w:rsidP="00422306">
      <w:pPr>
        <w:ind w:firstLineChars="200" w:firstLine="480"/>
        <w:rPr>
          <w:rFonts w:eastAsia="SimSun"/>
        </w:rPr>
      </w:pPr>
      <w:r w:rsidRPr="00D70E6A">
        <w:rPr>
          <w:rFonts w:eastAsia="SimSun" w:hint="eastAsia"/>
          <w:lang w:eastAsia="zh-Hans"/>
        </w:rPr>
        <w:t>深度包检测（</w:t>
      </w:r>
      <w:r w:rsidRPr="00D70E6A">
        <w:rPr>
          <w:rFonts w:eastAsia="SimSun" w:hint="eastAsia"/>
          <w:lang w:eastAsia="zh-Hans"/>
        </w:rPr>
        <w:t>DPI</w:t>
      </w:r>
      <w:r w:rsidRPr="00D70E6A">
        <w:rPr>
          <w:rFonts w:eastAsia="SimSun" w:hint="eastAsia"/>
          <w:lang w:eastAsia="zh-Hans"/>
        </w:rPr>
        <w:t>）在许多方面对网络运营商有益，如，服务</w:t>
      </w:r>
      <w:r w:rsidRPr="00D70E6A">
        <w:rPr>
          <w:rFonts w:eastAsia="SimSun"/>
          <w:lang w:eastAsia="zh-Hans"/>
        </w:rPr>
        <w:t>/</w:t>
      </w:r>
      <w:r w:rsidRPr="00D70E6A">
        <w:rPr>
          <w:rFonts w:eastAsia="SimSun" w:hint="eastAsia"/>
          <w:lang w:eastAsia="zh-Hans"/>
        </w:rPr>
        <w:t>应用感知、服务质量（</w:t>
      </w:r>
      <w:r w:rsidRPr="00D70E6A">
        <w:rPr>
          <w:rFonts w:eastAsia="SimSun"/>
          <w:lang w:eastAsia="zh-Hans"/>
        </w:rPr>
        <w:t>QoS</w:t>
      </w:r>
      <w:r w:rsidRPr="00D70E6A">
        <w:rPr>
          <w:rFonts w:eastAsia="SimSun" w:hint="eastAsia"/>
          <w:lang w:eastAsia="zh-Hans"/>
        </w:rPr>
        <w:t>）保证、网络管理等。</w:t>
      </w:r>
    </w:p>
    <w:p w14:paraId="4192D60A" w14:textId="77777777" w:rsidR="00071775" w:rsidRPr="00D70E6A" w:rsidRDefault="006507CB" w:rsidP="00422306">
      <w:pPr>
        <w:ind w:firstLineChars="200" w:firstLine="480"/>
        <w:rPr>
          <w:rFonts w:eastAsia="SimSun"/>
        </w:rPr>
      </w:pPr>
      <w:r w:rsidRPr="00D70E6A">
        <w:rPr>
          <w:rFonts w:eastAsia="SimSun" w:hint="eastAsia"/>
          <w:lang w:eastAsia="zh-Hans"/>
        </w:rPr>
        <w:t>为了提供更好的服务和充分利用网络资源，网络运营商和服务提供商需要及时准确地感知网络。通过结合大数据、人工智能和机器学习相关技术，可进一步增强网络感知。</w:t>
      </w:r>
    </w:p>
    <w:p w14:paraId="392A1886" w14:textId="77777777" w:rsidR="00071775" w:rsidRPr="00D70E6A" w:rsidRDefault="006507CB" w:rsidP="00422306">
      <w:pPr>
        <w:ind w:firstLineChars="200" w:firstLine="480"/>
        <w:rPr>
          <w:rFonts w:eastAsia="SimSun"/>
        </w:rPr>
      </w:pPr>
      <w:r w:rsidRPr="00D70E6A">
        <w:rPr>
          <w:rFonts w:eastAsia="SimSun" w:hint="eastAsia"/>
          <w:lang w:eastAsia="zh-Hans"/>
        </w:rPr>
        <w:t>在深度包检测和智能网络感知基础上，运营商可提高网络的</w:t>
      </w:r>
      <w:r w:rsidRPr="00D70E6A">
        <w:rPr>
          <w:rFonts w:eastAsia="SimSun" w:hint="eastAsia"/>
          <w:lang w:eastAsia="zh-Hans"/>
        </w:rPr>
        <w:t>Q</w:t>
      </w:r>
      <w:r w:rsidRPr="00D70E6A">
        <w:rPr>
          <w:rFonts w:eastAsia="SimSun"/>
          <w:lang w:eastAsia="zh-Hans"/>
        </w:rPr>
        <w:t>oS</w:t>
      </w:r>
      <w:r w:rsidRPr="00D70E6A">
        <w:rPr>
          <w:rFonts w:eastAsia="SimSun" w:hint="eastAsia"/>
          <w:lang w:eastAsia="zh-Hans"/>
        </w:rPr>
        <w:t>和体验质量（</w:t>
      </w:r>
      <w:proofErr w:type="spellStart"/>
      <w:r w:rsidRPr="00D70E6A">
        <w:rPr>
          <w:rFonts w:eastAsia="SimSun"/>
          <w:lang w:eastAsia="zh-Hans"/>
        </w:rPr>
        <w:t>QoE</w:t>
      </w:r>
      <w:proofErr w:type="spellEnd"/>
      <w:r w:rsidRPr="00D70E6A">
        <w:rPr>
          <w:rFonts w:eastAsia="SimSun" w:hint="eastAsia"/>
          <w:lang w:eastAsia="zh-Hans"/>
        </w:rPr>
        <w:t>），亦可有效利用网络资源，降低成本和资金投入。</w:t>
      </w:r>
    </w:p>
    <w:p w14:paraId="1EFB8CD2" w14:textId="77777777" w:rsidR="00071775" w:rsidRPr="00D70E6A" w:rsidRDefault="006507CB" w:rsidP="00422306">
      <w:pPr>
        <w:ind w:firstLineChars="200" w:firstLine="480"/>
        <w:rPr>
          <w:rFonts w:eastAsia="SimSun"/>
        </w:rPr>
      </w:pPr>
      <w:r w:rsidRPr="00D70E6A">
        <w:rPr>
          <w:rFonts w:eastAsia="SimSun" w:hint="eastAsia"/>
          <w:lang w:eastAsia="zh-Hans"/>
        </w:rPr>
        <w:t>深度包检测和智能网络感知也可成为一些紧密依赖深度包检测和智能网络感知的应用技术的通用核心技术与共用构建模块，如，大数据驱动网络（</w:t>
      </w:r>
      <w:proofErr w:type="spellStart"/>
      <w:r w:rsidRPr="00D70E6A">
        <w:rPr>
          <w:rFonts w:eastAsia="SimSun"/>
          <w:lang w:eastAsia="zh-Hans"/>
        </w:rPr>
        <w:t>bDDN</w:t>
      </w:r>
      <w:proofErr w:type="spellEnd"/>
      <w:r w:rsidRPr="00D70E6A">
        <w:rPr>
          <w:rFonts w:eastAsia="SimSun" w:hint="eastAsia"/>
          <w:lang w:eastAsia="zh-Hans"/>
        </w:rPr>
        <w:t>）。</w:t>
      </w:r>
    </w:p>
    <w:p w14:paraId="33561A59" w14:textId="77777777" w:rsidR="00071775" w:rsidRPr="00D70E6A" w:rsidRDefault="006507CB" w:rsidP="00422306">
      <w:pPr>
        <w:ind w:firstLineChars="200" w:firstLine="480"/>
        <w:rPr>
          <w:rFonts w:eastAsia="SimSun"/>
        </w:rPr>
      </w:pPr>
      <w:r w:rsidRPr="00D70E6A">
        <w:rPr>
          <w:rFonts w:eastAsia="SimSun" w:hint="eastAsia"/>
          <w:lang w:eastAsia="zh-Hans"/>
        </w:rPr>
        <w:t>需要强调的是，关于大数据和机器学习相关技术的研究不在本课题范围之内。</w:t>
      </w:r>
    </w:p>
    <w:p w14:paraId="093D9BCE" w14:textId="77777777" w:rsidR="00071775" w:rsidRPr="00D70E6A" w:rsidRDefault="006507CB" w:rsidP="00422306">
      <w:pPr>
        <w:ind w:firstLineChars="200" w:firstLine="480"/>
        <w:rPr>
          <w:rFonts w:eastAsia="SimSun"/>
        </w:rPr>
      </w:pPr>
      <w:r w:rsidRPr="00D70E6A">
        <w:rPr>
          <w:rFonts w:eastAsia="SimSun"/>
        </w:rPr>
        <w:t>在批准</w:t>
      </w:r>
      <w:r w:rsidRPr="00D70E6A">
        <w:rPr>
          <w:rFonts w:eastAsia="SimSun" w:hint="eastAsia"/>
          <w:lang w:eastAsia="zh-Hans"/>
        </w:rPr>
        <w:t>本</w:t>
      </w:r>
      <w:r w:rsidRPr="00D70E6A">
        <w:rPr>
          <w:rFonts w:eastAsia="SimSun"/>
        </w:rPr>
        <w:t>课题时</w:t>
      </w:r>
      <w:r w:rsidRPr="00D70E6A">
        <w:rPr>
          <w:rFonts w:eastAsia="SimSun" w:hint="eastAsia"/>
          <w:lang w:eastAsia="zh-Hans"/>
        </w:rPr>
        <w:t>以下</w:t>
      </w:r>
      <w:r w:rsidRPr="00D70E6A">
        <w:rPr>
          <w:rFonts w:eastAsia="SimSun"/>
        </w:rPr>
        <w:t>有效主要建议书属于</w:t>
      </w:r>
      <w:r w:rsidRPr="00D70E6A">
        <w:rPr>
          <w:rFonts w:eastAsia="SimSun" w:hint="eastAsia"/>
          <w:lang w:eastAsia="zh-Hans"/>
        </w:rPr>
        <w:t>本</w:t>
      </w:r>
      <w:r w:rsidRPr="00D70E6A">
        <w:rPr>
          <w:rFonts w:eastAsia="SimSun"/>
        </w:rPr>
        <w:t>课题的责任范围：</w:t>
      </w:r>
    </w:p>
    <w:p w14:paraId="1B8EEEA7" w14:textId="77777777" w:rsidR="00071775" w:rsidRPr="00D70E6A" w:rsidRDefault="006507CB" w:rsidP="005D4505">
      <w:pPr>
        <w:pStyle w:val="enumlev1"/>
      </w:pPr>
      <w:r w:rsidRPr="00D70E6A">
        <w:t>–</w:t>
      </w:r>
      <w:r w:rsidRPr="00D70E6A">
        <w:tab/>
        <w:t xml:space="preserve">ITU-T </w:t>
      </w:r>
      <w:r w:rsidRPr="00D70E6A">
        <w:rPr>
          <w:rFonts w:hint="eastAsia"/>
        </w:rPr>
        <w:t>Y.2770</w:t>
      </w:r>
      <w:r w:rsidRPr="00D70E6A">
        <w:rPr>
          <w:rFonts w:hint="eastAsia"/>
          <w:lang w:eastAsia="zh-Hans"/>
        </w:rPr>
        <w:t>、</w:t>
      </w:r>
      <w:r w:rsidRPr="00D70E6A">
        <w:rPr>
          <w:rFonts w:hint="eastAsia"/>
        </w:rPr>
        <w:t>Y.2771</w:t>
      </w:r>
      <w:r w:rsidRPr="00D70E6A">
        <w:rPr>
          <w:rFonts w:hint="eastAsia"/>
          <w:lang w:eastAsia="zh-Hans"/>
        </w:rPr>
        <w:t>、</w:t>
      </w:r>
      <w:r w:rsidRPr="00D70E6A">
        <w:rPr>
          <w:rFonts w:hint="eastAsia"/>
        </w:rPr>
        <w:t>Y.2772</w:t>
      </w:r>
      <w:r w:rsidRPr="00D70E6A">
        <w:rPr>
          <w:rFonts w:hint="eastAsia"/>
          <w:lang w:eastAsia="zh-Hans"/>
        </w:rPr>
        <w:t>、</w:t>
      </w:r>
      <w:r w:rsidRPr="00D70E6A">
        <w:rPr>
          <w:rFonts w:hint="eastAsia"/>
        </w:rPr>
        <w:t>Y.2773</w:t>
      </w:r>
      <w:r w:rsidRPr="00D70E6A">
        <w:rPr>
          <w:rFonts w:hint="eastAsia"/>
          <w:lang w:eastAsia="zh-Hans"/>
        </w:rPr>
        <w:t>、</w:t>
      </w:r>
      <w:r w:rsidRPr="00D70E6A">
        <w:rPr>
          <w:rFonts w:hint="eastAsia"/>
        </w:rPr>
        <w:t>Y.2774</w:t>
      </w:r>
      <w:r w:rsidRPr="00D70E6A">
        <w:rPr>
          <w:rFonts w:hint="eastAsia"/>
          <w:lang w:eastAsia="zh-Hans"/>
        </w:rPr>
        <w:t>、</w:t>
      </w:r>
      <w:r w:rsidRPr="00D70E6A">
        <w:rPr>
          <w:rFonts w:hint="eastAsia"/>
        </w:rPr>
        <w:t>Y.2775</w:t>
      </w:r>
      <w:r w:rsidRPr="00D70E6A">
        <w:rPr>
          <w:rFonts w:hint="eastAsia"/>
          <w:lang w:eastAsia="zh-Hans"/>
        </w:rPr>
        <w:t>；</w:t>
      </w:r>
    </w:p>
    <w:p w14:paraId="556634B7" w14:textId="77777777" w:rsidR="00071775" w:rsidRPr="00D70E6A" w:rsidRDefault="006507CB" w:rsidP="005D4505">
      <w:pPr>
        <w:pStyle w:val="enumlev1"/>
      </w:pPr>
      <w:r w:rsidRPr="00D70E6A">
        <w:t>–</w:t>
      </w:r>
      <w:r w:rsidRPr="00D70E6A">
        <w:tab/>
        <w:t xml:space="preserve">ITU-T </w:t>
      </w:r>
      <w:r w:rsidRPr="00D70E6A">
        <w:rPr>
          <w:rFonts w:hint="eastAsia"/>
        </w:rPr>
        <w:t>Y.3650</w:t>
      </w:r>
      <w:r w:rsidRPr="00D70E6A">
        <w:rPr>
          <w:rFonts w:hint="eastAsia"/>
          <w:lang w:eastAsia="zh-Hans"/>
        </w:rPr>
        <w:t>、</w:t>
      </w:r>
      <w:r w:rsidRPr="00D70E6A">
        <w:rPr>
          <w:rFonts w:hint="eastAsia"/>
        </w:rPr>
        <w:t>Y.3651</w:t>
      </w:r>
      <w:r w:rsidRPr="00D70E6A">
        <w:rPr>
          <w:rFonts w:hint="eastAsia"/>
          <w:lang w:eastAsia="zh-Hans"/>
        </w:rPr>
        <w:t>、</w:t>
      </w:r>
      <w:r w:rsidRPr="00D70E6A">
        <w:rPr>
          <w:rFonts w:hint="eastAsia"/>
        </w:rPr>
        <w:t>Y.3652</w:t>
      </w:r>
      <w:r w:rsidRPr="00D70E6A">
        <w:rPr>
          <w:rFonts w:hint="eastAsia"/>
          <w:lang w:eastAsia="zh-Hans"/>
        </w:rPr>
        <w:t>。</w:t>
      </w:r>
    </w:p>
    <w:p w14:paraId="4D012539" w14:textId="7B44BDB2" w:rsidR="00071775" w:rsidRPr="003B2D88" w:rsidRDefault="006507CB" w:rsidP="009C19D8">
      <w:pPr>
        <w:pStyle w:val="Heading3"/>
        <w:rPr>
          <w:rFonts w:eastAsia="SimSun"/>
        </w:rPr>
      </w:pPr>
      <w:bookmarkStart w:id="73" w:name="_Toc63774854"/>
      <w:bookmarkStart w:id="74" w:name="_Toc70960590"/>
      <w:r w:rsidRPr="003B2D88">
        <w:rPr>
          <w:rFonts w:eastAsia="SimSun"/>
        </w:rPr>
        <w:t>E.</w:t>
      </w:r>
      <w:r w:rsidRPr="003B2D88">
        <w:rPr>
          <w:rFonts w:eastAsia="SimSun" w:hint="eastAsia"/>
        </w:rPr>
        <w:t>2</w:t>
      </w:r>
      <w:r w:rsidRPr="003B2D88">
        <w:rPr>
          <w:rFonts w:eastAsia="SimSun"/>
        </w:rPr>
        <w:tab/>
      </w:r>
      <w:r w:rsidRPr="00D70E6A">
        <w:rPr>
          <w:rFonts w:eastAsia="SimSun" w:hint="eastAsia"/>
          <w:lang w:eastAsia="zh-Hans"/>
        </w:rPr>
        <w:t>研究项目</w:t>
      </w:r>
      <w:bookmarkEnd w:id="73"/>
      <w:bookmarkEnd w:id="74"/>
    </w:p>
    <w:p w14:paraId="3FFDE641" w14:textId="77777777" w:rsidR="00071775" w:rsidRPr="00D70E6A" w:rsidRDefault="006507CB" w:rsidP="00422306">
      <w:pPr>
        <w:ind w:firstLineChars="200" w:firstLine="480"/>
        <w:rPr>
          <w:rFonts w:eastAsia="SimSun"/>
        </w:rPr>
      </w:pPr>
      <w:r w:rsidRPr="00D70E6A">
        <w:rPr>
          <w:rFonts w:eastAsia="SimSun"/>
          <w:lang w:eastAsia="zh-Hans"/>
        </w:rPr>
        <w:t>须审议</w:t>
      </w:r>
      <w:r w:rsidRPr="00D70E6A">
        <w:rPr>
          <w:rFonts w:eastAsia="SimSun" w:hint="eastAsia"/>
        </w:rPr>
        <w:t>的研究项目包括但不限于：</w:t>
      </w:r>
    </w:p>
    <w:p w14:paraId="0A7730B2" w14:textId="77777777" w:rsidR="00071775" w:rsidRPr="00D70E6A" w:rsidRDefault="006507CB" w:rsidP="005D4505">
      <w:pPr>
        <w:pStyle w:val="enumlev1"/>
      </w:pPr>
      <w:r w:rsidRPr="00D70E6A">
        <w:t>–</w:t>
      </w:r>
      <w:r w:rsidRPr="00D70E6A">
        <w:tab/>
      </w:r>
      <w:r w:rsidRPr="00D70E6A">
        <w:rPr>
          <w:rFonts w:hint="eastAsia"/>
        </w:rPr>
        <w:t>现</w:t>
      </w:r>
      <w:r w:rsidRPr="00D70E6A">
        <w:t>有</w:t>
      </w:r>
      <w:r w:rsidRPr="00D70E6A">
        <w:rPr>
          <w:rFonts w:hint="eastAsia"/>
        </w:rPr>
        <w:t>建议书</w:t>
      </w:r>
      <w:r w:rsidRPr="00D70E6A">
        <w:t>需</w:t>
      </w:r>
      <w:r w:rsidRPr="00D70E6A">
        <w:rPr>
          <w:rFonts w:hint="eastAsia"/>
        </w:rPr>
        <w:t>进行哪些</w:t>
      </w:r>
      <w:r w:rsidRPr="00D70E6A">
        <w:t>改进</w:t>
      </w:r>
      <w:r w:rsidRPr="00D70E6A">
        <w:rPr>
          <w:rFonts w:hint="eastAsia"/>
        </w:rPr>
        <w:t>以基于</w:t>
      </w:r>
      <w:r w:rsidRPr="00D70E6A">
        <w:t>深</w:t>
      </w:r>
      <w:r w:rsidRPr="00D70E6A">
        <w:rPr>
          <w:rFonts w:hint="eastAsia"/>
          <w:lang w:eastAsia="zh-Hans"/>
        </w:rPr>
        <w:t>度</w:t>
      </w:r>
      <w:r w:rsidRPr="00D70E6A">
        <w:t>包检测实现</w:t>
      </w:r>
      <w:r w:rsidRPr="00D70E6A">
        <w:rPr>
          <w:rFonts w:hint="eastAsia"/>
        </w:rPr>
        <w:t>服务</w:t>
      </w:r>
      <w:r w:rsidRPr="00D70E6A">
        <w:t>/</w:t>
      </w:r>
      <w:r w:rsidRPr="00D70E6A">
        <w:rPr>
          <w:rFonts w:hint="eastAsia"/>
        </w:rPr>
        <w:t>应用</w:t>
      </w:r>
      <w:r w:rsidRPr="00D70E6A">
        <w:t>识别</w:t>
      </w:r>
      <w:r w:rsidRPr="00D70E6A">
        <w:rPr>
          <w:rFonts w:hint="eastAsia"/>
        </w:rPr>
        <w:t>/</w:t>
      </w:r>
      <w:r w:rsidRPr="00D70E6A">
        <w:rPr>
          <w:rFonts w:hint="eastAsia"/>
          <w:lang w:eastAsia="zh-Hans"/>
        </w:rPr>
        <w:t>感知</w:t>
      </w:r>
      <w:r w:rsidRPr="00D70E6A">
        <w:rPr>
          <w:rFonts w:hint="eastAsia"/>
        </w:rPr>
        <w:t>/</w:t>
      </w:r>
      <w:r w:rsidRPr="00D70E6A">
        <w:rPr>
          <w:rFonts w:hint="eastAsia"/>
          <w:lang w:eastAsia="zh-Hans"/>
        </w:rPr>
        <w:t>可见性</w:t>
      </w:r>
      <w:r w:rsidRPr="00D70E6A">
        <w:t>，</w:t>
      </w:r>
      <w:r w:rsidRPr="00D70E6A">
        <w:rPr>
          <w:rFonts w:hint="eastAsia"/>
        </w:rPr>
        <w:t>实现</w:t>
      </w:r>
      <w:r w:rsidRPr="00D70E6A">
        <w:t>未来</w:t>
      </w:r>
      <w:r w:rsidRPr="00D70E6A">
        <w:rPr>
          <w:rFonts w:hint="eastAsia"/>
        </w:rPr>
        <w:t>网络</w:t>
      </w:r>
      <w:r w:rsidRPr="00D70E6A">
        <w:rPr>
          <w:rFonts w:hint="eastAsia"/>
          <w:lang w:eastAsia="zh-Hans"/>
        </w:rPr>
        <w:t>的</w:t>
      </w:r>
      <w:r w:rsidRPr="00D70E6A">
        <w:rPr>
          <w:rFonts w:hint="eastAsia"/>
        </w:rPr>
        <w:t>流量</w:t>
      </w:r>
      <w:r w:rsidRPr="00D70E6A">
        <w:t>和</w:t>
      </w:r>
      <w:r w:rsidRPr="00D70E6A">
        <w:rPr>
          <w:rFonts w:hint="eastAsia"/>
        </w:rPr>
        <w:t>资源</w:t>
      </w:r>
      <w:r w:rsidRPr="00D70E6A">
        <w:t>优化</w:t>
      </w:r>
      <w:r w:rsidRPr="00D70E6A">
        <w:rPr>
          <w:rFonts w:hint="eastAsia"/>
        </w:rPr>
        <w:t>？</w:t>
      </w:r>
    </w:p>
    <w:p w14:paraId="1993D16B" w14:textId="77777777" w:rsidR="00071775" w:rsidRPr="00D70E6A" w:rsidRDefault="006507CB" w:rsidP="005D4505">
      <w:pPr>
        <w:pStyle w:val="enumlev1"/>
      </w:pPr>
      <w:r w:rsidRPr="00D70E6A">
        <w:t>–</w:t>
      </w:r>
      <w:r w:rsidRPr="00D70E6A">
        <w:tab/>
      </w:r>
      <w:r w:rsidRPr="00D70E6A">
        <w:rPr>
          <w:rFonts w:hint="eastAsia"/>
        </w:rPr>
        <w:t>从</w:t>
      </w:r>
      <w:r w:rsidRPr="00D70E6A">
        <w:t>新兴应用环境角度</w:t>
      </w:r>
      <w:r w:rsidRPr="00D70E6A">
        <w:rPr>
          <w:rFonts w:hint="eastAsia"/>
          <w:lang w:eastAsia="zh-Hans"/>
        </w:rPr>
        <w:t>来说，向</w:t>
      </w:r>
      <w:r w:rsidRPr="00D70E6A">
        <w:t>未来网络深</w:t>
      </w:r>
      <w:r w:rsidRPr="00D70E6A">
        <w:rPr>
          <w:rFonts w:hint="eastAsia"/>
          <w:lang w:eastAsia="zh-Hans"/>
        </w:rPr>
        <w:t>度</w:t>
      </w:r>
      <w:r w:rsidRPr="00D70E6A">
        <w:t>包检测</w:t>
      </w:r>
      <w:r w:rsidRPr="00D70E6A">
        <w:rPr>
          <w:rFonts w:hint="eastAsia"/>
          <w:lang w:eastAsia="zh-Hans"/>
        </w:rPr>
        <w:t>提供新</w:t>
      </w:r>
      <w:r w:rsidRPr="00D70E6A">
        <w:rPr>
          <w:rFonts w:hint="eastAsia"/>
        </w:rPr>
        <w:t>机制</w:t>
      </w:r>
      <w:r w:rsidRPr="00D70E6A">
        <w:rPr>
          <w:rFonts w:hint="eastAsia"/>
          <w:lang w:eastAsia="zh-Hans"/>
        </w:rPr>
        <w:t>、新架构</w:t>
      </w:r>
      <w:r w:rsidRPr="00D70E6A">
        <w:t>需要哪些新建议书？</w:t>
      </w:r>
    </w:p>
    <w:p w14:paraId="56D5A48D" w14:textId="77777777" w:rsidR="00071775" w:rsidRPr="00D70E6A" w:rsidRDefault="006507CB" w:rsidP="005D4505">
      <w:pPr>
        <w:pStyle w:val="enumlev1"/>
      </w:pPr>
      <w:r w:rsidRPr="00D70E6A">
        <w:t>–</w:t>
      </w:r>
      <w:r w:rsidRPr="00D70E6A">
        <w:tab/>
      </w:r>
      <w:r w:rsidRPr="00D70E6A">
        <w:rPr>
          <w:rFonts w:hint="eastAsia"/>
          <w:lang w:eastAsia="zh-Hans"/>
        </w:rPr>
        <w:t>从新兴应用环境角度来说，</w:t>
      </w:r>
      <w:r w:rsidRPr="00D70E6A">
        <w:rPr>
          <w:rFonts w:hint="eastAsia"/>
        </w:rPr>
        <w:t>为支持未来网络</w:t>
      </w:r>
      <w:r w:rsidRPr="00D70E6A">
        <w:rPr>
          <w:rFonts w:hint="eastAsia"/>
          <w:lang w:eastAsia="zh-Hans"/>
        </w:rPr>
        <w:t>中智能网络感知的</w:t>
      </w:r>
      <w:r w:rsidRPr="00D70E6A">
        <w:rPr>
          <w:rFonts w:hint="eastAsia"/>
        </w:rPr>
        <w:t>功能</w:t>
      </w:r>
      <w:r w:rsidRPr="00D70E6A">
        <w:t>要求</w:t>
      </w:r>
      <w:r w:rsidRPr="00D70E6A">
        <w:rPr>
          <w:rFonts w:hint="eastAsia"/>
          <w:lang w:eastAsia="zh-Hans"/>
        </w:rPr>
        <w:t>、功能架构、机制和应用场景，</w:t>
      </w:r>
      <w:r w:rsidRPr="00D70E6A">
        <w:rPr>
          <w:rFonts w:hint="eastAsia"/>
        </w:rPr>
        <w:t>需要哪些新建议书？</w:t>
      </w:r>
    </w:p>
    <w:p w14:paraId="5D169547" w14:textId="77777777" w:rsidR="00071775" w:rsidRPr="00D70E6A" w:rsidRDefault="006507CB" w:rsidP="005D4505">
      <w:pPr>
        <w:pStyle w:val="enumlev1"/>
      </w:pPr>
      <w:r w:rsidRPr="00D70E6A">
        <w:t>–</w:t>
      </w:r>
      <w:r w:rsidRPr="00D70E6A">
        <w:tab/>
      </w:r>
      <w:r w:rsidRPr="00D70E6A">
        <w:rPr>
          <w:rFonts w:hint="eastAsia"/>
          <w:lang w:eastAsia="zh-Hans"/>
        </w:rPr>
        <w:t>向大数据驱动网络提供功能架构、要求和机制，需要哪些新建议书？</w:t>
      </w:r>
    </w:p>
    <w:p w14:paraId="4669BFC0" w14:textId="77777777" w:rsidR="00071775" w:rsidRPr="00D70E6A" w:rsidRDefault="006507CB" w:rsidP="005D4505">
      <w:pPr>
        <w:pStyle w:val="enumlev1"/>
      </w:pPr>
      <w:r w:rsidRPr="00D70E6A">
        <w:t>–</w:t>
      </w:r>
      <w:r w:rsidRPr="00D70E6A">
        <w:tab/>
      </w:r>
      <w:r w:rsidRPr="00D70E6A">
        <w:rPr>
          <w:rFonts w:hint="eastAsia"/>
          <w:lang w:eastAsia="zh-Hans"/>
        </w:rPr>
        <w:t>向使用深度包检测和智能网络感知以支持环境感知、自我感知、自我学习和思考、自我决策、自我操作、自我重建、自我优化和自我保护等能力的网络场景提供框架、要求和架构，需要</w:t>
      </w:r>
      <w:r w:rsidRPr="00D70E6A">
        <w:rPr>
          <w:rFonts w:hint="eastAsia"/>
        </w:rPr>
        <w:t>哪些新建议书？</w:t>
      </w:r>
    </w:p>
    <w:p w14:paraId="61EE055C" w14:textId="77777777" w:rsidR="00071775" w:rsidRPr="00D70E6A" w:rsidRDefault="006507CB" w:rsidP="005D4505">
      <w:pPr>
        <w:pStyle w:val="enumlev1"/>
      </w:pPr>
      <w:r w:rsidRPr="00D70E6A">
        <w:t>–</w:t>
      </w:r>
      <w:r w:rsidRPr="00D70E6A">
        <w:tab/>
      </w:r>
      <w:r w:rsidRPr="00D70E6A">
        <w:rPr>
          <w:rFonts w:hint="eastAsia"/>
          <w:lang w:eastAsia="zh-Hans"/>
        </w:rPr>
        <w:t>其它基于深度包检测和智能网络感知的应用</w:t>
      </w:r>
      <w:r w:rsidRPr="00D70E6A">
        <w:t>需要哪些新建议书？</w:t>
      </w:r>
    </w:p>
    <w:p w14:paraId="035087BF" w14:textId="479725AA" w:rsidR="00071775" w:rsidRPr="00D70E6A" w:rsidRDefault="006507CB" w:rsidP="009C19D8">
      <w:pPr>
        <w:pStyle w:val="Heading3"/>
        <w:rPr>
          <w:rFonts w:eastAsia="SimSun"/>
        </w:rPr>
      </w:pPr>
      <w:bookmarkStart w:id="75" w:name="_Toc63774855"/>
      <w:bookmarkStart w:id="76" w:name="_Toc70960591"/>
      <w:r w:rsidRPr="00D70E6A">
        <w:rPr>
          <w:rFonts w:eastAsia="SimSun"/>
        </w:rPr>
        <w:t>E.</w:t>
      </w:r>
      <w:r w:rsidRPr="00D70E6A">
        <w:rPr>
          <w:rFonts w:eastAsia="SimSun" w:hint="eastAsia"/>
        </w:rPr>
        <w:t>3</w:t>
      </w:r>
      <w:r w:rsidRPr="00D70E6A">
        <w:rPr>
          <w:rFonts w:eastAsia="SimSun"/>
        </w:rPr>
        <w:tab/>
      </w:r>
      <w:r w:rsidRPr="00D70E6A">
        <w:rPr>
          <w:rFonts w:eastAsia="SimSun" w:hint="eastAsia"/>
        </w:rPr>
        <w:t>任务</w:t>
      </w:r>
      <w:bookmarkEnd w:id="75"/>
      <w:bookmarkEnd w:id="76"/>
    </w:p>
    <w:p w14:paraId="43745E63" w14:textId="77777777" w:rsidR="00071775" w:rsidRPr="00D70E6A" w:rsidRDefault="006507CB" w:rsidP="00422306">
      <w:pPr>
        <w:keepNext/>
        <w:ind w:firstLineChars="200" w:firstLine="480"/>
        <w:rPr>
          <w:rFonts w:eastAsia="SimSun"/>
        </w:rPr>
      </w:pPr>
      <w:r w:rsidRPr="00D70E6A">
        <w:rPr>
          <w:rFonts w:eastAsia="SimSun" w:hint="eastAsia"/>
        </w:rPr>
        <w:t>任务包括但不限于：</w:t>
      </w:r>
    </w:p>
    <w:p w14:paraId="6255D80D" w14:textId="1B434FCA" w:rsidR="00071775" w:rsidRPr="00D70E6A" w:rsidRDefault="006507CB" w:rsidP="005D4505">
      <w:pPr>
        <w:pStyle w:val="enumlev1"/>
        <w:rPr>
          <w:lang w:eastAsia="zh-Hans"/>
        </w:rPr>
      </w:pPr>
      <w:r w:rsidRPr="00D70E6A">
        <w:t>–</w:t>
      </w:r>
      <w:r w:rsidRPr="00D70E6A">
        <w:tab/>
      </w:r>
      <w:r w:rsidRPr="00D70E6A">
        <w:rPr>
          <w:rFonts w:hint="eastAsia"/>
          <w:lang w:eastAsia="zh-Hans"/>
        </w:rPr>
        <w:t>改进关于未来网络的</w:t>
      </w:r>
      <w:r w:rsidRPr="00D70E6A">
        <w:t>ITU-T Y.2770</w:t>
      </w:r>
      <w:r w:rsidRPr="00D70E6A">
        <w:rPr>
          <w:rFonts w:hint="eastAsia"/>
          <w:lang w:eastAsia="zh-Hans"/>
        </w:rPr>
        <w:t>、</w:t>
      </w:r>
      <w:r w:rsidRPr="00D70E6A">
        <w:t>Y.2771</w:t>
      </w:r>
      <w:r w:rsidRPr="00D70E6A">
        <w:rPr>
          <w:rFonts w:hint="eastAsia"/>
          <w:lang w:eastAsia="zh-Hans"/>
        </w:rPr>
        <w:t>、</w:t>
      </w:r>
      <w:r w:rsidRPr="00D70E6A">
        <w:t>Y.2772</w:t>
      </w:r>
      <w:r w:rsidRPr="00D70E6A">
        <w:rPr>
          <w:rFonts w:hint="eastAsia"/>
          <w:lang w:eastAsia="zh-Hans"/>
        </w:rPr>
        <w:t>、</w:t>
      </w:r>
      <w:r w:rsidRPr="00D70E6A">
        <w:t>Y.2773</w:t>
      </w:r>
      <w:r w:rsidRPr="00D70E6A">
        <w:rPr>
          <w:rFonts w:hint="eastAsia"/>
          <w:lang w:eastAsia="zh-Hans"/>
        </w:rPr>
        <w:t>、</w:t>
      </w:r>
      <w:r w:rsidRPr="00D70E6A">
        <w:t>Y.2774</w:t>
      </w:r>
      <w:r w:rsidRPr="00D70E6A">
        <w:rPr>
          <w:rFonts w:hint="eastAsia"/>
          <w:lang w:eastAsia="zh-Hans"/>
        </w:rPr>
        <w:t>、</w:t>
      </w:r>
      <w:r w:rsidRPr="00D70E6A">
        <w:t>Y.2775</w:t>
      </w:r>
      <w:r w:rsidRPr="00D70E6A">
        <w:rPr>
          <w:rFonts w:hint="eastAsia"/>
          <w:lang w:eastAsia="zh-Hans"/>
        </w:rPr>
        <w:t>建议书。</w:t>
      </w:r>
    </w:p>
    <w:p w14:paraId="124E64A2"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t>新兴应用环境</w:t>
      </w:r>
      <w:r w:rsidRPr="00D70E6A">
        <w:rPr>
          <w:rFonts w:hint="eastAsia"/>
        </w:rPr>
        <w:t>下</w:t>
      </w:r>
      <w:r w:rsidRPr="00D70E6A">
        <w:t>未来网络</w:t>
      </w:r>
      <w:r w:rsidRPr="00D70E6A">
        <w:rPr>
          <w:rFonts w:hint="eastAsia"/>
          <w:lang w:eastAsia="zh-Hans"/>
        </w:rPr>
        <w:t>的</w:t>
      </w:r>
      <w:r w:rsidRPr="00D70E6A">
        <w:t>DPI</w:t>
      </w:r>
      <w:r w:rsidRPr="00D70E6A">
        <w:rPr>
          <w:rFonts w:hint="eastAsia"/>
          <w:lang w:eastAsia="zh-Hans"/>
        </w:rPr>
        <w:t>新要求、新架构、新</w:t>
      </w:r>
      <w:r w:rsidRPr="00D70E6A">
        <w:t>机制</w:t>
      </w:r>
      <w:r w:rsidRPr="00D70E6A">
        <w:rPr>
          <w:rFonts w:hint="eastAsia"/>
          <w:lang w:eastAsia="zh-Hans"/>
        </w:rPr>
        <w:t>和新方法，</w:t>
      </w:r>
      <w:r w:rsidRPr="00D70E6A">
        <w:rPr>
          <w:rFonts w:hint="eastAsia"/>
        </w:rPr>
        <w:t>制定</w:t>
      </w:r>
      <w:r w:rsidRPr="00D70E6A">
        <w:t>新建议书。</w:t>
      </w:r>
    </w:p>
    <w:p w14:paraId="647762A2" w14:textId="77777777" w:rsidR="00071775" w:rsidRPr="00D70E6A" w:rsidRDefault="006507CB" w:rsidP="005D4505">
      <w:pPr>
        <w:pStyle w:val="enumlev1"/>
      </w:pPr>
      <w:r w:rsidRPr="00D70E6A">
        <w:t>–</w:t>
      </w:r>
      <w:r w:rsidRPr="00D70E6A">
        <w:tab/>
      </w:r>
      <w:r w:rsidRPr="00D70E6A">
        <w:rPr>
          <w:rFonts w:hint="eastAsia"/>
          <w:lang w:eastAsia="zh-Hans"/>
        </w:rPr>
        <w:t>围绕新兴应用环境下与未来网络的智能网络感知有关的要求、架构、机制和方法，</w:t>
      </w:r>
      <w:r w:rsidRPr="00D70E6A">
        <w:rPr>
          <w:rFonts w:hint="eastAsia"/>
        </w:rPr>
        <w:t>制定</w:t>
      </w:r>
      <w:r w:rsidRPr="00D70E6A">
        <w:rPr>
          <w:rFonts w:hint="eastAsia"/>
          <w:lang w:eastAsia="zh-Hans"/>
        </w:rPr>
        <w:t>新建议书。</w:t>
      </w:r>
    </w:p>
    <w:p w14:paraId="530FBB24" w14:textId="77777777" w:rsidR="00071775" w:rsidRPr="00D70E6A" w:rsidRDefault="006507CB" w:rsidP="005D4505">
      <w:pPr>
        <w:pStyle w:val="enumlev1"/>
      </w:pPr>
      <w:r w:rsidRPr="00D70E6A">
        <w:t>–</w:t>
      </w:r>
      <w:r w:rsidRPr="00D70E6A">
        <w:tab/>
      </w:r>
      <w:r w:rsidRPr="00D70E6A">
        <w:rPr>
          <w:rFonts w:hint="eastAsia"/>
          <w:lang w:eastAsia="zh-Hans"/>
        </w:rPr>
        <w:t>围绕大</w:t>
      </w:r>
      <w:r w:rsidRPr="00D70E6A">
        <w:rPr>
          <w:rFonts w:hint="eastAsia"/>
        </w:rPr>
        <w:t>数据</w:t>
      </w:r>
      <w:r w:rsidRPr="00D70E6A">
        <w:t>驱动网络</w:t>
      </w:r>
      <w:r w:rsidRPr="00D70E6A">
        <w:rPr>
          <w:rFonts w:hint="eastAsia"/>
          <w:lang w:eastAsia="zh-Hans"/>
        </w:rPr>
        <w:t>的功能架构、要求和新</w:t>
      </w:r>
      <w:r w:rsidRPr="00D70E6A">
        <w:t>机制</w:t>
      </w:r>
      <w:r w:rsidRPr="00D70E6A">
        <w:rPr>
          <w:rFonts w:hint="eastAsia"/>
          <w:lang w:eastAsia="zh-Hans"/>
        </w:rPr>
        <w:t>，</w:t>
      </w:r>
      <w:r w:rsidRPr="00D70E6A">
        <w:rPr>
          <w:rFonts w:hint="eastAsia"/>
        </w:rPr>
        <w:t>制定</w:t>
      </w:r>
      <w:r w:rsidRPr="00D70E6A">
        <w:t>新</w:t>
      </w:r>
      <w:r w:rsidRPr="00D70E6A">
        <w:rPr>
          <w:rFonts w:hint="eastAsia"/>
        </w:rPr>
        <w:t>建议书</w:t>
      </w:r>
      <w:r w:rsidRPr="00D70E6A">
        <w:t>。</w:t>
      </w:r>
    </w:p>
    <w:p w14:paraId="1D8B2933" w14:textId="77777777" w:rsidR="00071775" w:rsidRPr="00D70E6A" w:rsidRDefault="006507CB" w:rsidP="005D4505">
      <w:pPr>
        <w:pStyle w:val="enumlev1"/>
      </w:pPr>
      <w:r w:rsidRPr="00D70E6A">
        <w:lastRenderedPageBreak/>
        <w:t>–</w:t>
      </w:r>
      <w:r w:rsidRPr="00D70E6A">
        <w:tab/>
      </w:r>
      <w:r w:rsidRPr="00D70E6A">
        <w:rPr>
          <w:rFonts w:hint="eastAsia"/>
          <w:lang w:eastAsia="zh-Hans"/>
        </w:rPr>
        <w:t>围绕使用深度包检测和智能网络感知的网络场景框架、架构和要求，制定新建议书，以支持环境感知、自我感知、自我学习和思考、自我决策、自我操作、自我重建、自我优化和自我保护等能力。</w:t>
      </w:r>
    </w:p>
    <w:p w14:paraId="7EB84A30" w14:textId="77777777" w:rsidR="00071775" w:rsidRPr="00D70E6A" w:rsidRDefault="006507CB" w:rsidP="005D4505">
      <w:pPr>
        <w:pStyle w:val="enumlev1"/>
      </w:pPr>
      <w:r w:rsidRPr="00D70E6A">
        <w:t>–</w:t>
      </w:r>
      <w:r w:rsidRPr="00D70E6A">
        <w:tab/>
      </w:r>
      <w:r w:rsidRPr="00D70E6A">
        <w:rPr>
          <w:rFonts w:hint="eastAsia"/>
          <w:lang w:eastAsia="zh-Hans"/>
        </w:rPr>
        <w:t>围绕其它基于深度包检测和智能网络感知的应用，制定新建议书。</w:t>
      </w:r>
    </w:p>
    <w:p w14:paraId="7F030A45"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课题下所开展的工作最新情况见第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18" w:history="1">
        <w:r w:rsidRPr="00D70E6A">
          <w:rPr>
            <w:rStyle w:val="Hyperlink"/>
            <w:rFonts w:eastAsia="SimSun"/>
          </w:rPr>
          <w:t>https://www.itu.int/ITU-T/workprog/wp_search.aspx?Q=7/13</w:t>
        </w:r>
      </w:hyperlink>
      <w:r w:rsidRPr="00D70E6A">
        <w:rPr>
          <w:rFonts w:eastAsia="SimSun" w:hint="eastAsia"/>
          <w:lang w:eastAsia="zh-Hans"/>
        </w:rPr>
        <w:t>。</w:t>
      </w:r>
    </w:p>
    <w:p w14:paraId="32ADFC91" w14:textId="77777777" w:rsidR="00071775" w:rsidRPr="00D70E6A" w:rsidRDefault="006507CB" w:rsidP="009C19D8">
      <w:pPr>
        <w:pStyle w:val="Heading3"/>
        <w:rPr>
          <w:rFonts w:eastAsia="SimSun"/>
        </w:rPr>
      </w:pPr>
      <w:bookmarkStart w:id="77" w:name="_Toc63774856"/>
      <w:bookmarkStart w:id="78" w:name="_Toc70960592"/>
      <w:r w:rsidRPr="00D70E6A">
        <w:rPr>
          <w:rFonts w:eastAsia="SimSun"/>
        </w:rPr>
        <w:t>E.</w:t>
      </w:r>
      <w:r w:rsidRPr="00D70E6A">
        <w:rPr>
          <w:rFonts w:eastAsia="SimSun" w:hint="eastAsia"/>
        </w:rPr>
        <w:t>4</w:t>
      </w:r>
      <w:r w:rsidRPr="00D70E6A">
        <w:rPr>
          <w:rFonts w:eastAsia="SimSun"/>
        </w:rPr>
        <w:tab/>
      </w:r>
      <w:r w:rsidRPr="00D70E6A">
        <w:rPr>
          <w:rFonts w:eastAsia="SimSun" w:hint="eastAsia"/>
        </w:rPr>
        <w:t>关系</w:t>
      </w:r>
      <w:bookmarkEnd w:id="77"/>
      <w:bookmarkEnd w:id="78"/>
    </w:p>
    <w:p w14:paraId="57BF181F" w14:textId="77777777" w:rsidR="00071775" w:rsidRPr="00D70E6A" w:rsidRDefault="006507CB" w:rsidP="00297748">
      <w:pPr>
        <w:pStyle w:val="Headingb"/>
        <w:rPr>
          <w:bCs/>
        </w:rPr>
      </w:pPr>
      <w:r w:rsidRPr="00D70E6A">
        <w:rPr>
          <w:rFonts w:hint="eastAsia"/>
        </w:rPr>
        <w:t>课题</w:t>
      </w:r>
    </w:p>
    <w:p w14:paraId="590D481C" w14:textId="77777777" w:rsidR="00071775" w:rsidRPr="00D70E6A" w:rsidRDefault="006507CB" w:rsidP="005D4505">
      <w:pPr>
        <w:pStyle w:val="enumlev1"/>
      </w:pPr>
      <w:r w:rsidRPr="00D70E6A">
        <w:t>–</w:t>
      </w:r>
      <w:r w:rsidRPr="00D70E6A">
        <w:tab/>
      </w:r>
      <w:r w:rsidRPr="00D70E6A">
        <w:rPr>
          <w:rFonts w:hint="eastAsia"/>
        </w:rPr>
        <w:t>所</w:t>
      </w:r>
      <w:r w:rsidRPr="00D70E6A">
        <w:t>有与大数据相关的课题</w:t>
      </w:r>
    </w:p>
    <w:p w14:paraId="6D9434C2" w14:textId="77777777" w:rsidR="00071775" w:rsidRPr="00D70E6A" w:rsidRDefault="006507CB" w:rsidP="005D4505">
      <w:pPr>
        <w:pStyle w:val="enumlev1"/>
      </w:pPr>
      <w:r w:rsidRPr="00D70E6A">
        <w:t>–</w:t>
      </w:r>
      <w:r w:rsidRPr="00D70E6A">
        <w:tab/>
      </w:r>
      <w:r w:rsidRPr="00D70E6A">
        <w:rPr>
          <w:rFonts w:hint="eastAsia"/>
          <w:lang w:eastAsia="zh-Hans"/>
        </w:rPr>
        <w:t>所有与人工智能和机器学习相关的课题</w:t>
      </w:r>
    </w:p>
    <w:p w14:paraId="69B8E777" w14:textId="77777777" w:rsidR="00071775" w:rsidRPr="00D70E6A" w:rsidRDefault="006507CB" w:rsidP="005D4505">
      <w:pPr>
        <w:pStyle w:val="enumlev1"/>
      </w:pPr>
      <w:r w:rsidRPr="00D70E6A">
        <w:t>–</w:t>
      </w:r>
      <w:r w:rsidRPr="00D70E6A">
        <w:tab/>
      </w:r>
      <w:r w:rsidRPr="00D70E6A">
        <w:rPr>
          <w:rFonts w:hint="eastAsia"/>
          <w:lang w:eastAsia="zh-Hans"/>
        </w:rPr>
        <w:t>所有与未来网络相关的课题</w:t>
      </w:r>
    </w:p>
    <w:p w14:paraId="7594BD22" w14:textId="77777777" w:rsidR="00071775" w:rsidRPr="00D70E6A" w:rsidRDefault="006507CB" w:rsidP="005D4505">
      <w:pPr>
        <w:pStyle w:val="enumlev1"/>
      </w:pPr>
      <w:r w:rsidRPr="00D70E6A">
        <w:t>–</w:t>
      </w:r>
      <w:r w:rsidRPr="00D70E6A">
        <w:tab/>
      </w:r>
      <w:r w:rsidRPr="00D70E6A">
        <w:rPr>
          <w:rFonts w:hint="eastAsia"/>
        </w:rPr>
        <w:t>所有</w:t>
      </w:r>
      <w:r w:rsidRPr="00D70E6A">
        <w:rPr>
          <w:rFonts w:hint="eastAsia"/>
          <w:lang w:eastAsia="zh-Hans"/>
        </w:rPr>
        <w:t>与</w:t>
      </w:r>
      <w:r w:rsidRPr="00D70E6A">
        <w:rPr>
          <w:rFonts w:hint="eastAsia"/>
        </w:rPr>
        <w:t>O</w:t>
      </w:r>
      <w:r w:rsidRPr="00D70E6A">
        <w:t>AM</w:t>
      </w:r>
      <w:r w:rsidRPr="00D70E6A">
        <w:rPr>
          <w:rFonts w:hint="eastAsia"/>
        </w:rPr>
        <w:t>相关</w:t>
      </w:r>
      <w:r w:rsidRPr="00D70E6A">
        <w:rPr>
          <w:rFonts w:hint="eastAsia"/>
          <w:lang w:eastAsia="zh-Hans"/>
        </w:rPr>
        <w:t>的</w:t>
      </w:r>
      <w:r w:rsidRPr="00D70E6A">
        <w:t>课题</w:t>
      </w:r>
    </w:p>
    <w:p w14:paraId="6628B9AF" w14:textId="77777777" w:rsidR="00071775" w:rsidRPr="00D70E6A" w:rsidRDefault="006507CB" w:rsidP="00297748">
      <w:pPr>
        <w:pStyle w:val="Headingb"/>
        <w:rPr>
          <w:bCs/>
        </w:rPr>
      </w:pPr>
      <w:r w:rsidRPr="00D70E6A">
        <w:rPr>
          <w:rFonts w:hint="eastAsia"/>
        </w:rPr>
        <w:t>研究组</w:t>
      </w:r>
    </w:p>
    <w:p w14:paraId="436863FD" w14:textId="77777777" w:rsidR="00071775" w:rsidRPr="00D70E6A" w:rsidRDefault="006507CB" w:rsidP="005D4505">
      <w:pPr>
        <w:pStyle w:val="enumlev1"/>
      </w:pPr>
      <w:r w:rsidRPr="00D70E6A">
        <w:t>–</w:t>
      </w:r>
      <w:r w:rsidRPr="00D70E6A">
        <w:tab/>
      </w:r>
      <w:r w:rsidRPr="00D70E6A">
        <w:rPr>
          <w:rFonts w:hint="eastAsia"/>
        </w:rPr>
        <w:t>所</w:t>
      </w:r>
      <w:r w:rsidRPr="00D70E6A">
        <w:t>有与大数据相关</w:t>
      </w:r>
      <w:r w:rsidRPr="00D70E6A">
        <w:rPr>
          <w:rFonts w:hint="eastAsia"/>
        </w:rPr>
        <w:t>的</w:t>
      </w:r>
      <w:r w:rsidRPr="00D70E6A">
        <w:t>研究组</w:t>
      </w:r>
    </w:p>
    <w:p w14:paraId="16D0AC97" w14:textId="77777777" w:rsidR="00071775" w:rsidRPr="00D70E6A" w:rsidRDefault="006507CB" w:rsidP="005D4505">
      <w:pPr>
        <w:pStyle w:val="enumlev1"/>
      </w:pPr>
      <w:r w:rsidRPr="00D70E6A">
        <w:t>–</w:t>
      </w:r>
      <w:r w:rsidRPr="00D70E6A">
        <w:tab/>
      </w:r>
      <w:r w:rsidRPr="00D70E6A">
        <w:rPr>
          <w:rFonts w:hint="eastAsia"/>
          <w:lang w:eastAsia="zh-Hans"/>
        </w:rPr>
        <w:t>所有与人工智能和机器学习相关的研究组</w:t>
      </w:r>
    </w:p>
    <w:p w14:paraId="5E79E1DD" w14:textId="77777777" w:rsidR="00071775" w:rsidRPr="00D70E6A" w:rsidRDefault="006507CB" w:rsidP="005D4505">
      <w:pPr>
        <w:pStyle w:val="enumlev1"/>
      </w:pPr>
      <w:r w:rsidRPr="00D70E6A">
        <w:t>–</w:t>
      </w:r>
      <w:r w:rsidRPr="00D70E6A">
        <w:tab/>
      </w:r>
      <w:r w:rsidRPr="00D70E6A">
        <w:rPr>
          <w:rFonts w:hint="eastAsia"/>
          <w:lang w:eastAsia="zh-Hans"/>
        </w:rPr>
        <w:t>所有与未来网络相关的研究组</w:t>
      </w:r>
    </w:p>
    <w:p w14:paraId="04DAC04B" w14:textId="1375AEBF" w:rsidR="00071775" w:rsidRPr="00D70E6A" w:rsidRDefault="006507CB" w:rsidP="005D4505">
      <w:pPr>
        <w:pStyle w:val="enumlev1"/>
      </w:pPr>
      <w:r w:rsidRPr="00D70E6A">
        <w:t>–</w:t>
      </w:r>
      <w:r w:rsidRPr="00D70E6A">
        <w:tab/>
      </w:r>
      <w:r w:rsidRPr="00D70E6A">
        <w:rPr>
          <w:rFonts w:hint="eastAsia"/>
          <w:lang w:eastAsia="zh-Hans"/>
        </w:rPr>
        <w:t>所有与</w:t>
      </w:r>
      <w:r w:rsidRPr="00D70E6A">
        <w:t>OAM</w:t>
      </w:r>
      <w:r w:rsidRPr="00D70E6A">
        <w:rPr>
          <w:rFonts w:hint="eastAsia"/>
          <w:lang w:eastAsia="zh-Hans"/>
        </w:rPr>
        <w:t>相关的研究组</w:t>
      </w:r>
    </w:p>
    <w:p w14:paraId="570FAB07" w14:textId="77777777" w:rsidR="00071775" w:rsidRPr="003B2D88" w:rsidRDefault="006507CB" w:rsidP="00297748">
      <w:pPr>
        <w:pStyle w:val="Headingb"/>
      </w:pPr>
      <w:r w:rsidRPr="00D70E6A">
        <w:rPr>
          <w:rFonts w:hint="eastAsia"/>
        </w:rPr>
        <w:t>其他机构</w:t>
      </w:r>
    </w:p>
    <w:p w14:paraId="0F2104B6" w14:textId="77777777" w:rsidR="00071775" w:rsidRPr="00D70E6A" w:rsidRDefault="006507CB" w:rsidP="005D4505">
      <w:pPr>
        <w:pStyle w:val="enumlev1"/>
      </w:pPr>
      <w:r w:rsidRPr="00D70E6A">
        <w:t>–</w:t>
      </w:r>
      <w:r w:rsidRPr="00D70E6A">
        <w:tab/>
        <w:t>IETF</w:t>
      </w:r>
    </w:p>
    <w:p w14:paraId="00BE7371" w14:textId="77777777" w:rsidR="00071775" w:rsidRPr="00D70E6A" w:rsidRDefault="006507CB" w:rsidP="005D4505">
      <w:pPr>
        <w:pStyle w:val="enumlev1"/>
      </w:pPr>
      <w:r w:rsidRPr="00D70E6A">
        <w:t>–</w:t>
      </w:r>
      <w:r w:rsidRPr="00D70E6A">
        <w:tab/>
        <w:t>ISO</w:t>
      </w:r>
    </w:p>
    <w:p w14:paraId="255F67CE" w14:textId="77777777" w:rsidR="00071775" w:rsidRPr="00D70E6A" w:rsidRDefault="006507CB" w:rsidP="005D4505">
      <w:pPr>
        <w:pStyle w:val="enumlev1"/>
      </w:pPr>
      <w:r w:rsidRPr="00D70E6A">
        <w:t>–</w:t>
      </w:r>
      <w:r w:rsidRPr="00D70E6A">
        <w:tab/>
        <w:t>3GPP</w:t>
      </w:r>
    </w:p>
    <w:p w14:paraId="581E14B0" w14:textId="77777777" w:rsidR="00071775" w:rsidRPr="00D70E6A" w:rsidRDefault="006507CB" w:rsidP="005D4505">
      <w:pPr>
        <w:pStyle w:val="enumlev1"/>
      </w:pPr>
      <w:r w:rsidRPr="00D70E6A">
        <w:t>–</w:t>
      </w:r>
      <w:r w:rsidRPr="00D70E6A">
        <w:tab/>
        <w:t>ETSI NFV</w:t>
      </w:r>
    </w:p>
    <w:p w14:paraId="150C9AE4" w14:textId="77777777" w:rsidR="00071775" w:rsidRPr="00D70E6A" w:rsidRDefault="006507CB" w:rsidP="005D4505">
      <w:pPr>
        <w:pStyle w:val="enumlev1"/>
      </w:pPr>
      <w:r w:rsidRPr="00D70E6A">
        <w:t>–</w:t>
      </w:r>
      <w:r w:rsidRPr="00D70E6A">
        <w:tab/>
        <w:t>IEC</w:t>
      </w:r>
    </w:p>
    <w:p w14:paraId="1F9ECAB0" w14:textId="77777777" w:rsidR="00071775" w:rsidRPr="00D70E6A" w:rsidRDefault="006507CB" w:rsidP="005D4505">
      <w:pPr>
        <w:pStyle w:val="enumlev1"/>
      </w:pPr>
      <w:r w:rsidRPr="00D70E6A">
        <w:t>–</w:t>
      </w:r>
      <w:r w:rsidRPr="00D70E6A">
        <w:tab/>
        <w:t>IEEE</w:t>
      </w:r>
    </w:p>
    <w:p w14:paraId="29D27BB5" w14:textId="77777777" w:rsidR="00071775" w:rsidRPr="00D70E6A" w:rsidRDefault="006507CB" w:rsidP="005D4505">
      <w:pPr>
        <w:pStyle w:val="enumlev1"/>
      </w:pPr>
      <w:r w:rsidRPr="00D70E6A">
        <w:t>–</w:t>
      </w:r>
      <w:r w:rsidRPr="00D70E6A">
        <w:tab/>
        <w:t>ONF</w:t>
      </w:r>
    </w:p>
    <w:p w14:paraId="0AE0AA52" w14:textId="77777777" w:rsidR="00071775" w:rsidRPr="00D70E6A" w:rsidRDefault="006507CB" w:rsidP="00297748">
      <w:pPr>
        <w:pStyle w:val="Headingb"/>
      </w:pPr>
      <w:r w:rsidRPr="00D70E6A">
        <w:t>WSIS行动方面</w:t>
      </w:r>
    </w:p>
    <w:p w14:paraId="67F2BDEA" w14:textId="77777777" w:rsidR="00071775" w:rsidRPr="00D70E6A" w:rsidRDefault="006507CB" w:rsidP="005D4505">
      <w:pPr>
        <w:pStyle w:val="enumlev1"/>
      </w:pPr>
      <w:r w:rsidRPr="00D70E6A">
        <w:t>–</w:t>
      </w:r>
      <w:r w:rsidRPr="00D70E6A">
        <w:tab/>
        <w:t>C2</w:t>
      </w:r>
      <w:r w:rsidRPr="00D70E6A">
        <w:rPr>
          <w:rFonts w:hint="eastAsia"/>
          <w:lang w:eastAsia="zh-Hans"/>
        </w:rPr>
        <w:t>、</w:t>
      </w:r>
      <w:r w:rsidRPr="00D70E6A">
        <w:t>C3</w:t>
      </w:r>
    </w:p>
    <w:p w14:paraId="666CA7B3" w14:textId="77777777" w:rsidR="00071775" w:rsidRPr="00D70E6A" w:rsidRDefault="006507CB" w:rsidP="00297748">
      <w:pPr>
        <w:pStyle w:val="Headingb"/>
      </w:pPr>
      <w:r w:rsidRPr="00D70E6A">
        <w:t>可持续发展目标</w:t>
      </w:r>
    </w:p>
    <w:p w14:paraId="716A7B3B" w14:textId="77777777" w:rsidR="00071775" w:rsidRPr="00D70E6A" w:rsidRDefault="006507CB" w:rsidP="005D4505">
      <w:pPr>
        <w:pStyle w:val="enumlev1"/>
      </w:pPr>
      <w:r w:rsidRPr="00D70E6A">
        <w:t>–</w:t>
      </w:r>
      <w:r w:rsidRPr="00D70E6A">
        <w:tab/>
      </w:r>
      <w:r w:rsidRPr="00D70E6A">
        <w:rPr>
          <w:rFonts w:hint="eastAsia"/>
        </w:rPr>
        <w:t>9</w:t>
      </w:r>
    </w:p>
    <w:p w14:paraId="1D067448" w14:textId="77777777" w:rsidR="00071775" w:rsidRPr="00D70E6A" w:rsidRDefault="006507CB" w:rsidP="00422306">
      <w:pPr>
        <w:rPr>
          <w:rFonts w:eastAsia="SimSun"/>
        </w:rPr>
      </w:pPr>
      <w:r w:rsidRPr="00D70E6A">
        <w:rPr>
          <w:rFonts w:eastAsia="SimSun"/>
        </w:rPr>
        <w:br w:type="page"/>
      </w:r>
    </w:p>
    <w:p w14:paraId="1BA7ACB9" w14:textId="77777777" w:rsidR="00071775" w:rsidRPr="00D70E6A" w:rsidRDefault="006507CB" w:rsidP="009C19D8">
      <w:pPr>
        <w:pStyle w:val="Heading2"/>
      </w:pPr>
      <w:bookmarkStart w:id="79" w:name="_Toc63774857"/>
      <w:bookmarkStart w:id="80" w:name="_Toc70960593"/>
      <w:r w:rsidRPr="00D70E6A">
        <w:lastRenderedPageBreak/>
        <w:t>F</w:t>
      </w:r>
      <w:r w:rsidRPr="00D70E6A">
        <w:tab/>
      </w:r>
      <w:r w:rsidRPr="00D70E6A">
        <w:rPr>
          <w:rFonts w:ascii="SimSun" w:eastAsia="SimSun" w:hAnsi="SimSun" w:cs="SimSun" w:hint="eastAsia"/>
        </w:rPr>
        <w:t>第</w:t>
      </w:r>
      <w:r w:rsidRPr="00D70E6A">
        <w:t>16</w:t>
      </w:r>
      <w:r w:rsidRPr="00D70E6A">
        <w:rPr>
          <w:rFonts w:hint="eastAsia"/>
        </w:rPr>
        <w:t>/13</w:t>
      </w:r>
      <w:r w:rsidRPr="00D70E6A">
        <w:rPr>
          <w:rFonts w:ascii="SimSun" w:eastAsia="SimSun" w:hAnsi="SimSun" w:cs="SimSun" w:hint="eastAsia"/>
        </w:rPr>
        <w:t>号课题</w:t>
      </w:r>
      <w:r w:rsidRPr="00D70E6A">
        <w:rPr>
          <w:rFonts w:hint="eastAsia"/>
        </w:rPr>
        <w:t xml:space="preserve"> </w:t>
      </w:r>
      <w:r w:rsidRPr="00D70E6A">
        <w:t xml:space="preserve">– </w:t>
      </w:r>
      <w:r w:rsidRPr="00D70E6A">
        <w:rPr>
          <w:rFonts w:ascii="SimSun" w:eastAsia="SimSun" w:hAnsi="SimSun" w:cs="SimSun" w:hint="eastAsia"/>
        </w:rPr>
        <w:t>未来网络：可信的和量子增强的网络和服务</w:t>
      </w:r>
      <w:bookmarkEnd w:id="79"/>
      <w:bookmarkEnd w:id="80"/>
    </w:p>
    <w:p w14:paraId="0A9A0263" w14:textId="77777777" w:rsidR="00071775" w:rsidRPr="00D70E6A" w:rsidRDefault="006507CB" w:rsidP="00422306">
      <w:pPr>
        <w:rPr>
          <w:rFonts w:eastAsia="SimSun"/>
        </w:rPr>
      </w:pPr>
      <w:r w:rsidRPr="00D70E6A">
        <w:rPr>
          <w:rFonts w:eastAsia="SimSun" w:hint="eastAsia"/>
        </w:rPr>
        <w:t>（第</w:t>
      </w:r>
      <w:r w:rsidRPr="00D70E6A">
        <w:rPr>
          <w:rFonts w:eastAsia="SimSun"/>
        </w:rPr>
        <w:t>16/13</w:t>
      </w:r>
      <w:r w:rsidRPr="00D70E6A">
        <w:rPr>
          <w:rFonts w:eastAsia="SimSun" w:hint="eastAsia"/>
        </w:rPr>
        <w:t>号课题的延续）</w:t>
      </w:r>
    </w:p>
    <w:p w14:paraId="515A46E3" w14:textId="77777777" w:rsidR="00071775" w:rsidRPr="00D70E6A" w:rsidRDefault="006507CB" w:rsidP="009C19D8">
      <w:pPr>
        <w:pStyle w:val="Heading3"/>
        <w:rPr>
          <w:rFonts w:eastAsia="SimSun"/>
        </w:rPr>
      </w:pPr>
      <w:bookmarkStart w:id="81" w:name="_Toc63774858"/>
      <w:bookmarkStart w:id="82" w:name="_Toc70960594"/>
      <w:r w:rsidRPr="00D70E6A">
        <w:rPr>
          <w:rFonts w:eastAsia="SimSun"/>
        </w:rPr>
        <w:t>F.1</w:t>
      </w:r>
      <w:r w:rsidRPr="00D70E6A">
        <w:rPr>
          <w:rFonts w:eastAsia="SimSun"/>
        </w:rPr>
        <w:tab/>
      </w:r>
      <w:r w:rsidRPr="00D70E6A">
        <w:rPr>
          <w:rFonts w:eastAsia="SimSun" w:hint="eastAsia"/>
        </w:rPr>
        <w:t>目的</w:t>
      </w:r>
      <w:bookmarkEnd w:id="81"/>
      <w:bookmarkEnd w:id="82"/>
    </w:p>
    <w:p w14:paraId="0F5E51C7" w14:textId="77777777" w:rsidR="00071775" w:rsidRPr="00D70E6A" w:rsidRDefault="006507CB" w:rsidP="00422306">
      <w:pPr>
        <w:ind w:firstLineChars="200" w:firstLine="480"/>
        <w:rPr>
          <w:rFonts w:eastAsia="SimSun"/>
        </w:rPr>
      </w:pPr>
      <w:r w:rsidRPr="00D70E6A">
        <w:rPr>
          <w:rFonts w:eastAsia="SimSun" w:hint="eastAsia"/>
        </w:rPr>
        <w:t>考虑</w:t>
      </w:r>
      <w:r w:rsidRPr="00D70E6A">
        <w:rPr>
          <w:rFonts w:eastAsia="SimSun"/>
        </w:rPr>
        <w:t>到未来</w:t>
      </w:r>
      <w:r w:rsidRPr="00D70E6A">
        <w:rPr>
          <w:rFonts w:eastAsia="SimSun"/>
        </w:rPr>
        <w:t>ICT</w:t>
      </w:r>
      <w:r w:rsidRPr="00D70E6A">
        <w:rPr>
          <w:rFonts w:eastAsia="SimSun" w:hint="eastAsia"/>
        </w:rPr>
        <w:t>基础设施</w:t>
      </w:r>
      <w:r w:rsidRPr="00D70E6A">
        <w:rPr>
          <w:rFonts w:eastAsia="SimSun"/>
        </w:rPr>
        <w:t>和服务的发展，信任</w:t>
      </w:r>
      <w:r w:rsidRPr="00D70E6A">
        <w:rPr>
          <w:rFonts w:eastAsia="SimSun" w:hint="eastAsia"/>
          <w:lang w:eastAsia="zh-Hans"/>
        </w:rPr>
        <w:t>变得</w:t>
      </w:r>
      <w:r w:rsidRPr="00D70E6A">
        <w:rPr>
          <w:rFonts w:eastAsia="SimSun" w:hint="eastAsia"/>
        </w:rPr>
        <w:t>日趋</w:t>
      </w:r>
      <w:r w:rsidRPr="00D70E6A">
        <w:rPr>
          <w:rFonts w:eastAsia="SimSun"/>
        </w:rPr>
        <w:t>重要</w:t>
      </w:r>
      <w:r w:rsidRPr="00D70E6A">
        <w:rPr>
          <w:rFonts w:eastAsia="SimSun" w:hint="eastAsia"/>
        </w:rPr>
        <w:t>并</w:t>
      </w:r>
      <w:r w:rsidRPr="00D70E6A">
        <w:rPr>
          <w:rFonts w:eastAsia="SimSun"/>
        </w:rPr>
        <w:t>不可或缺。</w:t>
      </w:r>
      <w:r w:rsidRPr="00D70E6A">
        <w:rPr>
          <w:rFonts w:eastAsia="SimSun" w:hint="eastAsia"/>
          <w:lang w:eastAsia="zh-Hans"/>
        </w:rPr>
        <w:t>为了支持采用必要的网络智能处理未来</w:t>
      </w:r>
      <w:r w:rsidRPr="00D70E6A">
        <w:rPr>
          <w:rFonts w:eastAsia="SimSun" w:hint="eastAsia"/>
          <w:lang w:eastAsia="zh-Hans"/>
        </w:rPr>
        <w:t>ICT</w:t>
      </w:r>
      <w:r w:rsidRPr="00D70E6A">
        <w:rPr>
          <w:rFonts w:eastAsia="SimSun" w:hint="eastAsia"/>
          <w:lang w:eastAsia="zh-Hans"/>
        </w:rPr>
        <w:t>基础设施和服务存在的复杂问题和不确定性</w:t>
      </w:r>
      <w:r w:rsidRPr="00D70E6A">
        <w:rPr>
          <w:rFonts w:eastAsia="SimSun"/>
          <w:lang w:eastAsia="zh-Hans"/>
        </w:rPr>
        <w:t>/</w:t>
      </w:r>
      <w:r w:rsidRPr="00D70E6A">
        <w:rPr>
          <w:rFonts w:eastAsia="SimSun" w:hint="eastAsia"/>
          <w:lang w:eastAsia="zh-Hans"/>
        </w:rPr>
        <w:t>风险，有必要更好地利用有关环境和信任状况的知识，以开放和协作的方式创造、分发和使用知识，并顾及可信的自治网络与服务。</w:t>
      </w:r>
    </w:p>
    <w:p w14:paraId="3073F491"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hint="eastAsia"/>
        </w:rPr>
        <w:t>课题将调查</w:t>
      </w:r>
      <w:r w:rsidRPr="00D70E6A">
        <w:rPr>
          <w:rFonts w:eastAsia="SimSun" w:hint="eastAsia"/>
          <w:lang w:eastAsia="zh-Hans"/>
        </w:rPr>
        <w:t>可信</w:t>
      </w:r>
      <w:r w:rsidRPr="00D70E6A">
        <w:rPr>
          <w:rFonts w:eastAsia="SimSun" w:hint="eastAsia"/>
        </w:rPr>
        <w:t>网络和服务的</w:t>
      </w:r>
      <w:r w:rsidRPr="00D70E6A">
        <w:rPr>
          <w:rFonts w:eastAsia="SimSun"/>
        </w:rPr>
        <w:t>重要性</w:t>
      </w:r>
      <w:r w:rsidRPr="00D70E6A">
        <w:rPr>
          <w:rFonts w:eastAsia="SimSun" w:hint="eastAsia"/>
          <w:lang w:eastAsia="zh-Hans"/>
        </w:rPr>
        <w:t>，</w:t>
      </w:r>
      <w:r w:rsidRPr="00D70E6A">
        <w:rPr>
          <w:rFonts w:eastAsia="SimSun" w:hint="eastAsia"/>
        </w:rPr>
        <w:t>并确定</w:t>
      </w:r>
      <w:r w:rsidRPr="00D70E6A">
        <w:rPr>
          <w:rFonts w:eastAsia="SimSun" w:hint="eastAsia"/>
          <w:lang w:eastAsia="zh-Hans"/>
        </w:rPr>
        <w:t>以非集中方式和区块链等各种使能技术解决方案</w:t>
      </w:r>
      <w:r w:rsidRPr="00D70E6A">
        <w:rPr>
          <w:rFonts w:eastAsia="SimSun" w:hint="eastAsia"/>
        </w:rPr>
        <w:t>支持建设可</w:t>
      </w:r>
      <w:r w:rsidRPr="00D70E6A">
        <w:rPr>
          <w:rFonts w:eastAsia="SimSun"/>
        </w:rPr>
        <w:t>信</w:t>
      </w:r>
      <w:r w:rsidRPr="00D70E6A">
        <w:rPr>
          <w:rFonts w:eastAsia="SimSun"/>
        </w:rPr>
        <w:t>ICT</w:t>
      </w:r>
      <w:r w:rsidRPr="00D70E6A">
        <w:rPr>
          <w:rFonts w:eastAsia="SimSun"/>
        </w:rPr>
        <w:t>基础设施的要求和功能</w:t>
      </w:r>
      <w:r w:rsidRPr="00D70E6A">
        <w:rPr>
          <w:rFonts w:eastAsia="SimSun" w:hint="eastAsia"/>
          <w:lang w:eastAsia="zh-Hans"/>
        </w:rPr>
        <w:t>，应对覆盖隐私、安全、复原力和可靠性的更高的安全挑战</w:t>
      </w:r>
      <w:r w:rsidRPr="00D70E6A">
        <w:rPr>
          <w:rFonts w:eastAsia="SimSun"/>
        </w:rPr>
        <w:t>。</w:t>
      </w:r>
    </w:p>
    <w:p w14:paraId="6B7A3E22" w14:textId="77777777" w:rsidR="00071775" w:rsidRPr="00D70E6A" w:rsidRDefault="006507CB" w:rsidP="00422306">
      <w:pPr>
        <w:ind w:firstLineChars="200" w:firstLine="480"/>
        <w:rPr>
          <w:rFonts w:eastAsia="SimSun"/>
        </w:rPr>
      </w:pPr>
      <w:r w:rsidRPr="00D70E6A">
        <w:rPr>
          <w:rFonts w:eastAsia="SimSun" w:hint="eastAsia"/>
        </w:rPr>
        <w:t>此外，</w:t>
      </w:r>
      <w:r w:rsidRPr="00D70E6A">
        <w:rPr>
          <w:rFonts w:eastAsia="SimSun" w:hint="eastAsia"/>
          <w:lang w:eastAsia="zh-Hans"/>
        </w:rPr>
        <w:t>本</w:t>
      </w:r>
      <w:r w:rsidRPr="00D70E6A">
        <w:rPr>
          <w:rFonts w:eastAsia="SimSun"/>
        </w:rPr>
        <w:t>课题将</w:t>
      </w:r>
      <w:r w:rsidRPr="00D70E6A">
        <w:rPr>
          <w:rFonts w:eastAsia="SimSun" w:hint="eastAsia"/>
          <w:lang w:eastAsia="zh-Hans"/>
        </w:rPr>
        <w:t>继续为量子密钥分发（</w:t>
      </w:r>
      <w:r w:rsidRPr="00D70E6A">
        <w:rPr>
          <w:rFonts w:eastAsia="SimSun" w:hint="eastAsia"/>
          <w:lang w:eastAsia="zh-Hans"/>
        </w:rPr>
        <w:t>QKD</w:t>
      </w:r>
      <w:r w:rsidRPr="00D70E6A">
        <w:rPr>
          <w:rFonts w:eastAsia="SimSun" w:hint="eastAsia"/>
          <w:lang w:eastAsia="zh-Hans"/>
        </w:rPr>
        <w:t>）网络制定重要解决方案，并在支持用户网络进行加密应用的同时，研究涵盖广泛的量子信息技术（</w:t>
      </w:r>
      <w:r w:rsidRPr="00D70E6A">
        <w:rPr>
          <w:rFonts w:eastAsia="SimSun" w:hint="eastAsia"/>
          <w:lang w:eastAsia="zh-Hans"/>
        </w:rPr>
        <w:t>QIT</w:t>
      </w:r>
      <w:r w:rsidRPr="00D70E6A">
        <w:rPr>
          <w:rFonts w:eastAsia="SimSun" w:hint="eastAsia"/>
          <w:lang w:eastAsia="zh-Hans"/>
        </w:rPr>
        <w:t>）的量子增强网络。</w:t>
      </w:r>
      <w:r w:rsidRPr="00D70E6A">
        <w:rPr>
          <w:rFonts w:eastAsia="SimSun"/>
        </w:rPr>
        <w:t xml:space="preserve"> </w:t>
      </w:r>
    </w:p>
    <w:p w14:paraId="4BAE87ED" w14:textId="77777777" w:rsidR="00071775" w:rsidRPr="00D70E6A" w:rsidRDefault="006507CB" w:rsidP="00422306">
      <w:pPr>
        <w:ind w:firstLineChars="200" w:firstLine="480"/>
        <w:rPr>
          <w:rFonts w:eastAsia="SimSun"/>
        </w:rPr>
      </w:pPr>
      <w:r w:rsidRPr="00D70E6A">
        <w:rPr>
          <w:rFonts w:eastAsia="SimSun" w:hint="eastAsia"/>
        </w:rPr>
        <w:t>其次，应当研究不同网络和服务间的互通问题，而且</w:t>
      </w:r>
      <w:r w:rsidRPr="00D70E6A">
        <w:rPr>
          <w:rFonts w:eastAsia="SimSun" w:hint="eastAsia"/>
          <w:lang w:eastAsia="zh-Hans"/>
        </w:rPr>
        <w:t>该</w:t>
      </w:r>
      <w:r w:rsidRPr="00D70E6A">
        <w:rPr>
          <w:rFonts w:eastAsia="SimSun" w:hint="eastAsia"/>
        </w:rPr>
        <w:t>研究应当</w:t>
      </w:r>
      <w:r w:rsidRPr="00D70E6A">
        <w:rPr>
          <w:rFonts w:eastAsia="SimSun" w:hint="eastAsia"/>
          <w:lang w:eastAsia="zh-Hans"/>
        </w:rPr>
        <w:t>关注</w:t>
      </w:r>
      <w:r w:rsidRPr="00D70E6A">
        <w:rPr>
          <w:rFonts w:eastAsia="SimSun" w:hint="eastAsia"/>
        </w:rPr>
        <w:t>其它网络之间的互通（每当</w:t>
      </w:r>
      <w:r w:rsidRPr="00D70E6A">
        <w:rPr>
          <w:rFonts w:eastAsia="SimSun"/>
        </w:rPr>
        <w:t>确定</w:t>
      </w:r>
      <w:r w:rsidRPr="00D70E6A">
        <w:rPr>
          <w:rFonts w:eastAsia="SimSun" w:hint="eastAsia"/>
        </w:rPr>
        <w:t>互通必要时）。</w:t>
      </w:r>
    </w:p>
    <w:p w14:paraId="01A16665" w14:textId="77777777" w:rsidR="00071775" w:rsidRPr="00D70E6A" w:rsidRDefault="006507CB" w:rsidP="00422306">
      <w:pPr>
        <w:ind w:firstLine="490"/>
        <w:rPr>
          <w:rFonts w:eastAsia="SimSun"/>
          <w:iCs/>
        </w:rPr>
      </w:pPr>
      <w:r w:rsidRPr="00D70E6A">
        <w:rPr>
          <w:rFonts w:eastAsia="SimSun" w:hint="eastAsia"/>
        </w:rPr>
        <w:t>因此，</w:t>
      </w:r>
      <w:r w:rsidRPr="00D70E6A">
        <w:rPr>
          <w:rFonts w:eastAsia="SimSun" w:hint="eastAsia"/>
          <w:lang w:eastAsia="zh-Hans"/>
        </w:rPr>
        <w:t>本</w:t>
      </w:r>
      <w:r w:rsidRPr="00D70E6A">
        <w:rPr>
          <w:rFonts w:eastAsia="SimSun" w:hint="eastAsia"/>
        </w:rPr>
        <w:t>课题的重点</w:t>
      </w:r>
      <w:r w:rsidRPr="00D70E6A">
        <w:rPr>
          <w:rFonts w:eastAsia="SimSun" w:hint="eastAsia"/>
          <w:lang w:eastAsia="zh-Hans"/>
        </w:rPr>
        <w:t>将涵盖</w:t>
      </w:r>
      <w:r w:rsidRPr="00D70E6A">
        <w:rPr>
          <w:rFonts w:eastAsia="SimSun" w:hint="eastAsia"/>
        </w:rPr>
        <w:t>与</w:t>
      </w:r>
      <w:r w:rsidRPr="00D70E6A">
        <w:rPr>
          <w:rFonts w:eastAsia="SimSun" w:hint="eastAsia"/>
          <w:lang w:eastAsia="zh-Hans"/>
        </w:rPr>
        <w:t>可信</w:t>
      </w:r>
      <w:r w:rsidRPr="00D70E6A">
        <w:rPr>
          <w:rFonts w:eastAsia="SimSun" w:hint="eastAsia"/>
        </w:rPr>
        <w:t>网络和服务相关的活动，包括</w:t>
      </w:r>
      <w:r w:rsidRPr="00D70E6A">
        <w:rPr>
          <w:rFonts w:eastAsia="SimSun"/>
        </w:rPr>
        <w:t>互通</w:t>
      </w:r>
      <w:r w:rsidRPr="00D70E6A">
        <w:rPr>
          <w:rFonts w:eastAsia="SimSun" w:hint="eastAsia"/>
        </w:rPr>
        <w:t>。</w:t>
      </w:r>
      <w:r w:rsidRPr="00D70E6A">
        <w:rPr>
          <w:rFonts w:eastAsia="SimSun" w:hint="eastAsia"/>
          <w:lang w:eastAsia="zh-Hans"/>
        </w:rPr>
        <w:t>说明支持可信</w:t>
      </w:r>
      <w:r w:rsidRPr="00D70E6A">
        <w:rPr>
          <w:rFonts w:eastAsia="SimSun" w:hint="eastAsia"/>
          <w:lang w:eastAsia="zh-Hans"/>
        </w:rPr>
        <w:t>ICT</w:t>
      </w:r>
      <w:r w:rsidRPr="00D70E6A">
        <w:rPr>
          <w:rFonts w:eastAsia="SimSun" w:hint="eastAsia"/>
          <w:lang w:eastAsia="zh-Hans"/>
        </w:rPr>
        <w:t>基础设施的程序、要求、特性和机制，也属于本</w:t>
      </w:r>
      <w:r w:rsidRPr="00D70E6A">
        <w:rPr>
          <w:rFonts w:eastAsia="SimSun"/>
        </w:rPr>
        <w:t>课题</w:t>
      </w:r>
      <w:r w:rsidRPr="00D70E6A">
        <w:rPr>
          <w:rFonts w:eastAsia="SimSun" w:hint="eastAsia"/>
          <w:lang w:eastAsia="zh-Hans"/>
        </w:rPr>
        <w:t>的职责范围。此外，本课题还将包括利用</w:t>
      </w:r>
      <w:r w:rsidRPr="00D70E6A">
        <w:rPr>
          <w:rFonts w:eastAsia="SimSun" w:hint="eastAsia"/>
          <w:lang w:eastAsia="zh-Hans"/>
        </w:rPr>
        <w:t>QIT</w:t>
      </w:r>
      <w:r w:rsidRPr="00D70E6A">
        <w:rPr>
          <w:rFonts w:eastAsia="SimSun" w:hint="eastAsia"/>
          <w:lang w:eastAsia="zh-Hans"/>
        </w:rPr>
        <w:t>（如，</w:t>
      </w:r>
      <w:r w:rsidRPr="00D70E6A">
        <w:rPr>
          <w:rFonts w:eastAsia="SimSun" w:hint="eastAsia"/>
          <w:lang w:eastAsia="zh-Hans"/>
        </w:rPr>
        <w:t>QKD</w:t>
      </w:r>
      <w:r w:rsidRPr="00D70E6A">
        <w:rPr>
          <w:rFonts w:eastAsia="SimSun" w:hint="eastAsia"/>
          <w:lang w:eastAsia="zh-Hans"/>
        </w:rPr>
        <w:t>、量子互联网等）开展与量子增强网络有关的活动，其服务和应用也作为信任挑战项目之一。</w:t>
      </w:r>
    </w:p>
    <w:p w14:paraId="27E1D542" w14:textId="77777777" w:rsidR="00071775" w:rsidRPr="00D70E6A" w:rsidRDefault="006507CB" w:rsidP="00422306">
      <w:pPr>
        <w:ind w:firstLine="490"/>
        <w:rPr>
          <w:rFonts w:eastAsia="SimSun"/>
          <w:iCs/>
        </w:rPr>
      </w:pPr>
      <w:r w:rsidRPr="00D70E6A">
        <w:rPr>
          <w:rFonts w:eastAsia="SimSun" w:hint="eastAsia"/>
          <w:bCs/>
          <w:lang w:eastAsia="zh-Hans"/>
        </w:rPr>
        <w:t>本</w:t>
      </w:r>
      <w:r w:rsidRPr="00D70E6A">
        <w:rPr>
          <w:rFonts w:eastAsia="SimSun" w:hint="eastAsia"/>
          <w:bCs/>
        </w:rPr>
        <w:t>课题负责的建议书包括：</w:t>
      </w:r>
    </w:p>
    <w:p w14:paraId="1DBF1108" w14:textId="77777777" w:rsidR="00071775" w:rsidRPr="00D70E6A" w:rsidRDefault="006507CB" w:rsidP="005D4505">
      <w:pPr>
        <w:pStyle w:val="enumlev1"/>
        <w:rPr>
          <w:iCs/>
        </w:rPr>
      </w:pPr>
      <w:r w:rsidRPr="00D70E6A">
        <w:t>–</w:t>
      </w:r>
      <w:r w:rsidRPr="00D70E6A">
        <w:tab/>
        <w:t>Y.2070</w:t>
      </w:r>
      <w:r w:rsidRPr="00D70E6A">
        <w:rPr>
          <w:rFonts w:hint="eastAsia"/>
          <w:lang w:eastAsia="zh-Hans"/>
        </w:rPr>
        <w:t>、</w:t>
      </w:r>
      <w:r w:rsidRPr="00D70E6A">
        <w:t>Y.2072</w:t>
      </w:r>
      <w:r w:rsidRPr="00D70E6A">
        <w:rPr>
          <w:rFonts w:hint="eastAsia"/>
          <w:lang w:eastAsia="zh-Hans"/>
        </w:rPr>
        <w:t>、</w:t>
      </w:r>
      <w:r w:rsidRPr="00D70E6A">
        <w:t>Y.2281</w:t>
      </w:r>
      <w:r w:rsidRPr="00D70E6A">
        <w:rPr>
          <w:rFonts w:hint="eastAsia"/>
          <w:lang w:eastAsia="zh-Hans"/>
        </w:rPr>
        <w:t>、</w:t>
      </w:r>
      <w:r w:rsidRPr="00D70E6A">
        <w:t>Y.2291</w:t>
      </w:r>
      <w:r w:rsidRPr="00D70E6A">
        <w:rPr>
          <w:rFonts w:hint="eastAsia"/>
          <w:lang w:eastAsia="zh-Hans"/>
        </w:rPr>
        <w:t>、</w:t>
      </w:r>
      <w:r w:rsidRPr="00D70E6A">
        <w:t>Y.3043</w:t>
      </w:r>
      <w:r w:rsidRPr="00D70E6A">
        <w:rPr>
          <w:rFonts w:hint="eastAsia"/>
          <w:lang w:eastAsia="zh-Hans"/>
        </w:rPr>
        <w:t>、</w:t>
      </w:r>
      <w:r w:rsidRPr="00D70E6A">
        <w:t>Y.3041</w:t>
      </w:r>
      <w:r w:rsidRPr="00D70E6A">
        <w:rPr>
          <w:rFonts w:hint="eastAsia"/>
          <w:lang w:eastAsia="zh-Hans"/>
        </w:rPr>
        <w:t>、</w:t>
      </w:r>
      <w:r w:rsidRPr="00D70E6A">
        <w:t>Y.3044</w:t>
      </w:r>
      <w:r w:rsidRPr="00D70E6A">
        <w:rPr>
          <w:rFonts w:hint="eastAsia"/>
          <w:lang w:eastAsia="zh-Hans"/>
        </w:rPr>
        <w:t>、</w:t>
      </w:r>
      <w:r w:rsidRPr="00D70E6A">
        <w:t>Y.3045</w:t>
      </w:r>
      <w:r w:rsidRPr="00D70E6A">
        <w:rPr>
          <w:rFonts w:hint="eastAsia"/>
          <w:lang w:eastAsia="zh-Hans"/>
        </w:rPr>
        <w:t>、</w:t>
      </w:r>
      <w:r w:rsidRPr="00D70E6A">
        <w:t>Y.3051</w:t>
      </w:r>
      <w:r w:rsidRPr="00D70E6A">
        <w:rPr>
          <w:rFonts w:hint="eastAsia"/>
          <w:lang w:eastAsia="zh-Hans"/>
        </w:rPr>
        <w:t>、</w:t>
      </w:r>
      <w:r w:rsidRPr="00D70E6A">
        <w:t>Y.3052</w:t>
      </w:r>
      <w:r w:rsidRPr="00D70E6A">
        <w:rPr>
          <w:rFonts w:hint="eastAsia"/>
          <w:lang w:eastAsia="zh-Hans"/>
        </w:rPr>
        <w:t>、</w:t>
      </w:r>
      <w:r w:rsidRPr="00D70E6A">
        <w:t>Y.3053</w:t>
      </w:r>
      <w:r w:rsidRPr="00D70E6A">
        <w:rPr>
          <w:rFonts w:hint="eastAsia"/>
          <w:lang w:eastAsia="zh-Hans"/>
        </w:rPr>
        <w:t>、</w:t>
      </w:r>
      <w:r w:rsidRPr="00D70E6A">
        <w:t>Y.3054</w:t>
      </w:r>
      <w:r w:rsidRPr="00D70E6A">
        <w:rPr>
          <w:rFonts w:hint="eastAsia"/>
          <w:lang w:eastAsia="zh-Hans"/>
        </w:rPr>
        <w:t>、</w:t>
      </w:r>
      <w:r w:rsidRPr="00D70E6A">
        <w:t>Y.3800</w:t>
      </w:r>
    </w:p>
    <w:p w14:paraId="45FD2CE5" w14:textId="202CEFB2" w:rsidR="00071775" w:rsidRPr="00D70E6A" w:rsidRDefault="006507CB" w:rsidP="009C19D8">
      <w:pPr>
        <w:pStyle w:val="Heading3"/>
        <w:rPr>
          <w:rFonts w:eastAsia="SimSun"/>
        </w:rPr>
      </w:pPr>
      <w:bookmarkStart w:id="83" w:name="_Toc63774859"/>
      <w:bookmarkStart w:id="84" w:name="_Toc70960595"/>
      <w:r w:rsidRPr="00D70E6A">
        <w:rPr>
          <w:rFonts w:eastAsia="SimSun"/>
        </w:rPr>
        <w:t>F.</w:t>
      </w:r>
      <w:r w:rsidRPr="00D70E6A">
        <w:rPr>
          <w:rFonts w:eastAsia="SimSun" w:hint="eastAsia"/>
        </w:rPr>
        <w:t>2</w:t>
      </w:r>
      <w:r w:rsidRPr="00D70E6A">
        <w:rPr>
          <w:rFonts w:eastAsia="SimSun"/>
        </w:rPr>
        <w:tab/>
      </w:r>
      <w:r w:rsidRPr="00D70E6A">
        <w:rPr>
          <w:rFonts w:eastAsia="SimSun" w:hint="eastAsia"/>
          <w:lang w:eastAsia="zh-Hans"/>
        </w:rPr>
        <w:t>研究项目</w:t>
      </w:r>
      <w:bookmarkEnd w:id="83"/>
      <w:bookmarkEnd w:id="84"/>
    </w:p>
    <w:p w14:paraId="1CB02C3E" w14:textId="77777777" w:rsidR="00071775" w:rsidRPr="00D70E6A" w:rsidRDefault="006507CB" w:rsidP="00422306">
      <w:pPr>
        <w:ind w:firstLineChars="200" w:firstLine="480"/>
        <w:rPr>
          <w:rFonts w:eastAsia="SimSun"/>
        </w:rPr>
      </w:pPr>
      <w:r w:rsidRPr="00D70E6A">
        <w:rPr>
          <w:rFonts w:eastAsia="SimSun"/>
          <w:lang w:eastAsia="zh-Hans"/>
        </w:rPr>
        <w:t>须审议</w:t>
      </w:r>
      <w:r w:rsidRPr="00D70E6A">
        <w:rPr>
          <w:rFonts w:eastAsia="SimSun" w:hint="eastAsia"/>
        </w:rPr>
        <w:t>的研究项目包括但不限于：</w:t>
      </w:r>
    </w:p>
    <w:p w14:paraId="2D9DF6A1" w14:textId="77777777" w:rsidR="00071775" w:rsidRPr="00D70E6A" w:rsidRDefault="006507CB" w:rsidP="005D4505">
      <w:pPr>
        <w:pStyle w:val="enumlev1"/>
      </w:pPr>
      <w:r w:rsidRPr="00D70E6A">
        <w:t>–</w:t>
      </w:r>
      <w:r w:rsidRPr="00D70E6A">
        <w:tab/>
      </w:r>
      <w:r w:rsidRPr="00D70E6A">
        <w:rPr>
          <w:rFonts w:hint="eastAsia"/>
          <w:lang w:eastAsia="zh-Hans"/>
        </w:rPr>
        <w:t>针对可信</w:t>
      </w:r>
      <w:r w:rsidRPr="00D70E6A">
        <w:rPr>
          <w:rFonts w:hint="eastAsia"/>
        </w:rPr>
        <w:t>网络</w:t>
      </w:r>
      <w:r w:rsidRPr="00D70E6A">
        <w:rPr>
          <w:rFonts w:hint="eastAsia"/>
          <w:lang w:eastAsia="zh-Hans"/>
        </w:rPr>
        <w:t>，包括它们</w:t>
      </w:r>
      <w:r w:rsidRPr="00D70E6A">
        <w:t>支持具体应用</w:t>
      </w:r>
      <w:r w:rsidRPr="00D70E6A">
        <w:rPr>
          <w:rFonts w:hint="eastAsia"/>
        </w:rPr>
        <w:t>/</w:t>
      </w:r>
      <w:r w:rsidRPr="00D70E6A">
        <w:rPr>
          <w:rFonts w:hint="eastAsia"/>
        </w:rPr>
        <w:t>服务的</w:t>
      </w:r>
      <w:r w:rsidRPr="00D70E6A">
        <w:t>能力</w:t>
      </w:r>
      <w:r w:rsidRPr="00D70E6A">
        <w:rPr>
          <w:rFonts w:hint="eastAsia"/>
          <w:lang w:eastAsia="zh-Hans"/>
        </w:rPr>
        <w:t>，应</w:t>
      </w:r>
      <w:r w:rsidRPr="00D70E6A">
        <w:rPr>
          <w:rFonts w:hint="eastAsia"/>
        </w:rPr>
        <w:t>制定</w:t>
      </w:r>
      <w:bookmarkStart w:id="85" w:name="OLE_LINK59"/>
      <w:r w:rsidRPr="00D70E6A">
        <w:rPr>
          <w:rFonts w:hint="eastAsia"/>
        </w:rPr>
        <w:t>哪些新建议书</w:t>
      </w:r>
      <w:bookmarkEnd w:id="85"/>
      <w:r w:rsidRPr="00D70E6A">
        <w:rPr>
          <w:rFonts w:hint="eastAsia"/>
        </w:rPr>
        <w:t>？</w:t>
      </w:r>
    </w:p>
    <w:p w14:paraId="200B497E" w14:textId="77777777" w:rsidR="00071775" w:rsidRPr="00D70E6A" w:rsidRDefault="006507CB" w:rsidP="005D4505">
      <w:pPr>
        <w:pStyle w:val="enumlev1"/>
      </w:pPr>
      <w:r w:rsidRPr="00D70E6A">
        <w:t>–</w:t>
      </w:r>
      <w:r w:rsidRPr="00D70E6A">
        <w:tab/>
      </w:r>
      <w:r w:rsidRPr="00D70E6A">
        <w:rPr>
          <w:rFonts w:hint="eastAsia"/>
          <w:lang w:eastAsia="zh-Hans"/>
        </w:rPr>
        <w:t>为了利用区块链等使能技术</w:t>
      </w:r>
      <w:r w:rsidRPr="00D70E6A">
        <w:rPr>
          <w:rFonts w:hint="eastAsia"/>
        </w:rPr>
        <w:t>支持</w:t>
      </w:r>
      <w:r w:rsidRPr="00D70E6A">
        <w:rPr>
          <w:rFonts w:hint="eastAsia"/>
          <w:lang w:eastAsia="zh-Hans"/>
        </w:rPr>
        <w:t>可信</w:t>
      </w:r>
      <w:r w:rsidRPr="00D70E6A">
        <w:t>服务</w:t>
      </w:r>
      <w:r w:rsidRPr="00D70E6A">
        <w:rPr>
          <w:rFonts w:hint="eastAsia"/>
          <w:lang w:eastAsia="zh-Hans"/>
        </w:rPr>
        <w:t>，应</w:t>
      </w:r>
      <w:r w:rsidRPr="00D70E6A">
        <w:rPr>
          <w:rFonts w:hint="eastAsia"/>
        </w:rPr>
        <w:t>制定哪些新建议书？</w:t>
      </w:r>
    </w:p>
    <w:p w14:paraId="6C0F39CB" w14:textId="77777777" w:rsidR="00071775" w:rsidRPr="00D70E6A" w:rsidRDefault="006507CB" w:rsidP="005D4505">
      <w:pPr>
        <w:pStyle w:val="enumlev1"/>
      </w:pPr>
      <w:r w:rsidRPr="00D70E6A">
        <w:t>–</w:t>
      </w:r>
      <w:r w:rsidRPr="00D70E6A">
        <w:tab/>
      </w:r>
      <w:r w:rsidRPr="00D70E6A">
        <w:rPr>
          <w:rFonts w:hint="eastAsia"/>
        </w:rPr>
        <w:t>为实现其他</w:t>
      </w:r>
      <w:r w:rsidRPr="00D70E6A">
        <w:t>网络</w:t>
      </w:r>
      <w:r w:rsidRPr="00D70E6A">
        <w:rPr>
          <w:rFonts w:hint="eastAsia"/>
        </w:rPr>
        <w:t>（包括最终用户网络（如</w:t>
      </w:r>
      <w:r w:rsidRPr="00D70E6A">
        <w:rPr>
          <w:rFonts w:hint="eastAsia"/>
          <w:lang w:eastAsia="zh-Hans"/>
        </w:rPr>
        <w:t>，</w:t>
      </w:r>
      <w:r w:rsidRPr="00D70E6A">
        <w:rPr>
          <w:rFonts w:hint="eastAsia"/>
        </w:rPr>
        <w:t>客户</w:t>
      </w:r>
      <w:r w:rsidRPr="00D70E6A">
        <w:rPr>
          <w:rFonts w:hint="eastAsia"/>
          <w:lang w:eastAsia="zh-Hans"/>
        </w:rPr>
        <w:t>驻地的</w:t>
      </w:r>
      <w:r w:rsidRPr="00D70E6A">
        <w:rPr>
          <w:rFonts w:hint="eastAsia"/>
        </w:rPr>
        <w:t>网络））</w:t>
      </w:r>
      <w:r w:rsidRPr="00D70E6A">
        <w:t>之间的互通</w:t>
      </w:r>
      <w:r w:rsidRPr="00D70E6A">
        <w:rPr>
          <w:rFonts w:hint="eastAsia"/>
        </w:rPr>
        <w:t>应</w:t>
      </w:r>
      <w:r w:rsidRPr="00D70E6A">
        <w:t>对现</w:t>
      </w:r>
      <w:r w:rsidRPr="00D70E6A">
        <w:rPr>
          <w:rFonts w:hint="eastAsia"/>
        </w:rPr>
        <w:t>有建议书做出哪些改进？</w:t>
      </w:r>
    </w:p>
    <w:p w14:paraId="1F29047A" w14:textId="77777777" w:rsidR="00071775" w:rsidRPr="00D70E6A" w:rsidRDefault="006507CB" w:rsidP="005D4505">
      <w:pPr>
        <w:pStyle w:val="enumlev1"/>
      </w:pPr>
      <w:r w:rsidRPr="00D70E6A">
        <w:t>–</w:t>
      </w:r>
      <w:r w:rsidRPr="00D70E6A">
        <w:tab/>
      </w:r>
      <w:r w:rsidRPr="00D70E6A">
        <w:rPr>
          <w:rFonts w:hint="eastAsia"/>
          <w:lang w:eastAsia="zh-Hans"/>
        </w:rPr>
        <w:t>针对采用</w:t>
      </w:r>
      <w:r w:rsidRPr="00D70E6A">
        <w:rPr>
          <w:rFonts w:hint="eastAsia"/>
          <w:lang w:eastAsia="zh-Hans"/>
        </w:rPr>
        <w:t>QIT</w:t>
      </w:r>
      <w:r w:rsidRPr="00D70E6A">
        <w:rPr>
          <w:rFonts w:hint="eastAsia"/>
          <w:lang w:eastAsia="zh-Hans"/>
        </w:rPr>
        <w:t>的量子增强网络及其服务与应用，同时基于有关</w:t>
      </w:r>
      <w:r w:rsidRPr="00D70E6A">
        <w:rPr>
          <w:rFonts w:hint="eastAsia"/>
          <w:lang w:eastAsia="zh-Hans"/>
        </w:rPr>
        <w:t>QKD</w:t>
      </w:r>
      <w:r w:rsidRPr="00D70E6A">
        <w:rPr>
          <w:rFonts w:hint="eastAsia"/>
          <w:lang w:eastAsia="zh-Hans"/>
        </w:rPr>
        <w:t>网络的核心建议书支持用户网络，应制定哪些新建议书？</w:t>
      </w:r>
    </w:p>
    <w:p w14:paraId="039D8D2C" w14:textId="47DF01C1" w:rsidR="00071775" w:rsidRPr="00D70E6A" w:rsidRDefault="006507CB" w:rsidP="009C19D8">
      <w:pPr>
        <w:pStyle w:val="Heading3"/>
        <w:rPr>
          <w:rFonts w:eastAsia="SimSun"/>
        </w:rPr>
      </w:pPr>
      <w:bookmarkStart w:id="86" w:name="_Toc63774860"/>
      <w:bookmarkStart w:id="87" w:name="_Toc70960596"/>
      <w:r w:rsidRPr="00D70E6A">
        <w:rPr>
          <w:rFonts w:eastAsia="SimSun"/>
        </w:rPr>
        <w:t>F.</w:t>
      </w:r>
      <w:r w:rsidRPr="00D70E6A">
        <w:rPr>
          <w:rFonts w:eastAsia="SimSun" w:hint="eastAsia"/>
        </w:rPr>
        <w:t>3</w:t>
      </w:r>
      <w:r w:rsidRPr="00D70E6A">
        <w:rPr>
          <w:rFonts w:eastAsia="SimSun"/>
        </w:rPr>
        <w:tab/>
      </w:r>
      <w:r w:rsidRPr="00D70E6A">
        <w:rPr>
          <w:rFonts w:eastAsia="SimSun" w:hint="eastAsia"/>
        </w:rPr>
        <w:t>任务</w:t>
      </w:r>
      <w:bookmarkEnd w:id="86"/>
      <w:bookmarkEnd w:id="87"/>
    </w:p>
    <w:p w14:paraId="4E3D8416" w14:textId="77777777" w:rsidR="00071775" w:rsidRPr="00D70E6A" w:rsidRDefault="006507CB" w:rsidP="00422306">
      <w:pPr>
        <w:keepNext/>
        <w:keepLines/>
        <w:ind w:firstLineChars="200" w:firstLine="480"/>
        <w:rPr>
          <w:rFonts w:eastAsia="SimSun"/>
        </w:rPr>
      </w:pPr>
      <w:r w:rsidRPr="00D70E6A">
        <w:rPr>
          <w:rFonts w:eastAsia="SimSun" w:hint="eastAsia"/>
        </w:rPr>
        <w:t>任务包括但不限于：</w:t>
      </w:r>
    </w:p>
    <w:p w14:paraId="29011530" w14:textId="77777777" w:rsidR="00071775" w:rsidRPr="00D70E6A" w:rsidRDefault="006507CB" w:rsidP="005D4505">
      <w:pPr>
        <w:pStyle w:val="enumlev1"/>
      </w:pPr>
      <w:r w:rsidRPr="00D70E6A">
        <w:t>–</w:t>
      </w:r>
      <w:r w:rsidRPr="00D70E6A">
        <w:tab/>
      </w:r>
      <w:r w:rsidRPr="00D70E6A">
        <w:rPr>
          <w:rFonts w:hint="eastAsia"/>
          <w:lang w:eastAsia="zh-Hans"/>
        </w:rPr>
        <w:t>围绕可信</w:t>
      </w:r>
      <w:r w:rsidRPr="00D70E6A">
        <w:t>网络和服务</w:t>
      </w:r>
      <w:r w:rsidRPr="00D70E6A">
        <w:rPr>
          <w:rFonts w:hint="eastAsia"/>
        </w:rPr>
        <w:t>制定</w:t>
      </w:r>
      <w:r w:rsidRPr="00D70E6A">
        <w:t>新</w:t>
      </w:r>
      <w:r w:rsidRPr="00D70E6A">
        <w:rPr>
          <w:rFonts w:hint="eastAsia"/>
        </w:rPr>
        <w:t>建议书；</w:t>
      </w:r>
    </w:p>
    <w:p w14:paraId="29969A12" w14:textId="77777777" w:rsidR="00071775" w:rsidRPr="00D70E6A" w:rsidRDefault="006507CB" w:rsidP="005D4505">
      <w:pPr>
        <w:pStyle w:val="enumlev1"/>
      </w:pPr>
      <w:r w:rsidRPr="00D70E6A">
        <w:t>–</w:t>
      </w:r>
      <w:r w:rsidRPr="00D70E6A">
        <w:tab/>
      </w:r>
      <w:r w:rsidRPr="00D70E6A">
        <w:rPr>
          <w:rFonts w:hint="eastAsia"/>
          <w:lang w:eastAsia="zh-Hans"/>
        </w:rPr>
        <w:t>围绕建设可信</w:t>
      </w:r>
      <w:r w:rsidRPr="00D70E6A">
        <w:rPr>
          <w:rFonts w:hint="eastAsia"/>
          <w:lang w:eastAsia="zh-Hans"/>
        </w:rPr>
        <w:t>ICT</w:t>
      </w:r>
      <w:r w:rsidRPr="00D70E6A">
        <w:rPr>
          <w:rFonts w:hint="eastAsia"/>
          <w:lang w:eastAsia="zh-Hans"/>
        </w:rPr>
        <w:t>基础设施所需要的使能技术方案，</w:t>
      </w:r>
      <w:r w:rsidRPr="00D70E6A">
        <w:rPr>
          <w:rFonts w:hint="eastAsia"/>
        </w:rPr>
        <w:t>制定</w:t>
      </w:r>
      <w:r w:rsidRPr="00D70E6A">
        <w:rPr>
          <w:rFonts w:hint="eastAsia"/>
          <w:lang w:eastAsia="zh-Hans"/>
        </w:rPr>
        <w:t>新建议书</w:t>
      </w:r>
      <w:r w:rsidRPr="00D70E6A">
        <w:t>；</w:t>
      </w:r>
    </w:p>
    <w:p w14:paraId="11A170E5" w14:textId="77777777" w:rsidR="00071775" w:rsidRPr="00D70E6A" w:rsidRDefault="006507CB" w:rsidP="005D4505">
      <w:pPr>
        <w:pStyle w:val="enumlev1"/>
      </w:pPr>
      <w:r w:rsidRPr="00D70E6A">
        <w:t>–</w:t>
      </w:r>
      <w:r w:rsidRPr="00D70E6A">
        <w:tab/>
      </w:r>
      <w:r w:rsidRPr="00D70E6A">
        <w:rPr>
          <w:rFonts w:hint="eastAsia"/>
        </w:rPr>
        <w:t>在考虑到最终用户方面的异质和受约束网络环境的</w:t>
      </w:r>
      <w:r w:rsidRPr="00D70E6A">
        <w:t>情况下</w:t>
      </w:r>
      <w:r w:rsidRPr="00D70E6A">
        <w:rPr>
          <w:rFonts w:hint="eastAsia"/>
        </w:rPr>
        <w:t>，</w:t>
      </w:r>
      <w:r w:rsidRPr="00D70E6A">
        <w:rPr>
          <w:rFonts w:hint="eastAsia"/>
          <w:lang w:eastAsia="zh-Hans"/>
        </w:rPr>
        <w:t>围绕</w:t>
      </w:r>
      <w:r w:rsidRPr="00D70E6A">
        <w:rPr>
          <w:rFonts w:hint="eastAsia"/>
        </w:rPr>
        <w:t>其他网络（包括专用网络</w:t>
      </w:r>
      <w:r w:rsidRPr="00D70E6A">
        <w:t>，如</w:t>
      </w:r>
      <w:r w:rsidRPr="00D70E6A">
        <w:rPr>
          <w:rFonts w:hint="eastAsia"/>
          <w:lang w:eastAsia="zh-Hans"/>
        </w:rPr>
        <w:t>，</w:t>
      </w:r>
      <w:r w:rsidRPr="00D70E6A">
        <w:rPr>
          <w:rFonts w:hint="eastAsia"/>
        </w:rPr>
        <w:t>车载网络、智能电网和</w:t>
      </w:r>
      <w:r w:rsidRPr="00D70E6A">
        <w:t>医疗网络</w:t>
      </w:r>
      <w:r w:rsidRPr="00D70E6A">
        <w:rPr>
          <w:rFonts w:hint="eastAsia"/>
          <w:lang w:eastAsia="zh-Hans"/>
        </w:rPr>
        <w:t>等</w:t>
      </w:r>
      <w:r w:rsidRPr="00D70E6A">
        <w:rPr>
          <w:rFonts w:hint="eastAsia"/>
        </w:rPr>
        <w:t>）和服务</w:t>
      </w:r>
      <w:r w:rsidRPr="00D70E6A">
        <w:rPr>
          <w:rFonts w:hint="eastAsia"/>
          <w:lang w:eastAsia="zh-Hans"/>
        </w:rPr>
        <w:t>之间的互通，</w:t>
      </w:r>
      <w:r w:rsidRPr="00D70E6A">
        <w:rPr>
          <w:rFonts w:hint="eastAsia"/>
        </w:rPr>
        <w:t>制定新建议书；</w:t>
      </w:r>
    </w:p>
    <w:p w14:paraId="7974B830" w14:textId="77777777" w:rsidR="00071775" w:rsidRPr="00D70E6A" w:rsidRDefault="006507CB" w:rsidP="005D4505">
      <w:pPr>
        <w:pStyle w:val="enumlev1"/>
      </w:pPr>
      <w:r w:rsidRPr="00D70E6A">
        <w:lastRenderedPageBreak/>
        <w:t>–</w:t>
      </w:r>
      <w:r w:rsidRPr="00D70E6A">
        <w:tab/>
      </w:r>
      <w:r w:rsidRPr="00D70E6A">
        <w:rPr>
          <w:rFonts w:hint="eastAsia"/>
        </w:rPr>
        <w:t>从最终用户的角度</w:t>
      </w:r>
      <w:r w:rsidRPr="00D70E6A">
        <w:rPr>
          <w:rFonts w:hint="eastAsia"/>
          <w:lang w:eastAsia="zh-Hans"/>
        </w:rPr>
        <w:t>，围绕</w:t>
      </w:r>
      <w:r w:rsidRPr="00D70E6A">
        <w:rPr>
          <w:rFonts w:hint="eastAsia"/>
        </w:rPr>
        <w:t>最终用户网络及其具体应用</w:t>
      </w:r>
      <w:r w:rsidRPr="00D70E6A">
        <w:t>/</w:t>
      </w:r>
      <w:r w:rsidRPr="00D70E6A">
        <w:rPr>
          <w:rFonts w:hint="eastAsia"/>
        </w:rPr>
        <w:t>服务（如</w:t>
      </w:r>
      <w:r w:rsidRPr="00D70E6A">
        <w:rPr>
          <w:rFonts w:hint="eastAsia"/>
          <w:lang w:eastAsia="zh-Hans"/>
        </w:rPr>
        <w:t>，</w:t>
      </w:r>
      <w:r w:rsidRPr="00D70E6A">
        <w:rPr>
          <w:rFonts w:hint="eastAsia"/>
        </w:rPr>
        <w:t>家庭网络、个人局域网的改进等）制定新建议书；</w:t>
      </w:r>
    </w:p>
    <w:p w14:paraId="0DCAEFB8" w14:textId="77777777" w:rsidR="00071775" w:rsidRPr="00D70E6A" w:rsidRDefault="006507CB" w:rsidP="005D4505">
      <w:pPr>
        <w:pStyle w:val="enumlev1"/>
      </w:pPr>
      <w:r w:rsidRPr="00D70E6A">
        <w:t>–</w:t>
      </w:r>
      <w:r w:rsidRPr="00D70E6A">
        <w:tab/>
      </w:r>
      <w:r w:rsidRPr="00D70E6A">
        <w:rPr>
          <w:rFonts w:hint="eastAsia"/>
          <w:lang w:eastAsia="zh-Hans"/>
        </w:rPr>
        <w:t>围绕采用</w:t>
      </w:r>
      <w:r w:rsidRPr="00D70E6A">
        <w:rPr>
          <w:rFonts w:hint="eastAsia"/>
          <w:lang w:eastAsia="zh-Hans"/>
        </w:rPr>
        <w:t>QIT</w:t>
      </w:r>
      <w:r w:rsidRPr="00D70E6A">
        <w:rPr>
          <w:rFonts w:hint="eastAsia"/>
          <w:lang w:eastAsia="zh-Hans"/>
        </w:rPr>
        <w:t>（如，</w:t>
      </w:r>
      <w:r w:rsidRPr="00D70E6A">
        <w:rPr>
          <w:rFonts w:hint="eastAsia"/>
          <w:lang w:eastAsia="zh-Hans"/>
        </w:rPr>
        <w:t>QKD</w:t>
      </w:r>
      <w:r w:rsidRPr="00D70E6A">
        <w:rPr>
          <w:rFonts w:hint="eastAsia"/>
          <w:lang w:eastAsia="zh-Hans"/>
        </w:rPr>
        <w:t>、量子互联网等）的量子增强网络制定新建议书；</w:t>
      </w:r>
    </w:p>
    <w:p w14:paraId="3D5B1712" w14:textId="77777777" w:rsidR="00071775" w:rsidRPr="00D70E6A" w:rsidRDefault="006507CB" w:rsidP="005D4505">
      <w:pPr>
        <w:pStyle w:val="enumlev1"/>
      </w:pPr>
      <w:r w:rsidRPr="00D70E6A">
        <w:t>–</w:t>
      </w:r>
      <w:r w:rsidRPr="00D70E6A">
        <w:tab/>
      </w:r>
      <w:r w:rsidRPr="00D70E6A">
        <w:rPr>
          <w:rFonts w:hint="eastAsia"/>
          <w:lang w:eastAsia="zh-Hans"/>
        </w:rPr>
        <w:t>围绕与量子增强网络交互的用户网络，制定新建议书；</w:t>
      </w:r>
    </w:p>
    <w:p w14:paraId="6A90F457" w14:textId="77777777" w:rsidR="00071775" w:rsidRPr="00D70E6A" w:rsidRDefault="006507CB" w:rsidP="005D4505">
      <w:pPr>
        <w:pStyle w:val="enumlev1"/>
      </w:pPr>
      <w:r w:rsidRPr="00D70E6A">
        <w:t>–</w:t>
      </w:r>
      <w:r w:rsidRPr="00D70E6A">
        <w:tab/>
      </w:r>
      <w:r w:rsidRPr="00D70E6A">
        <w:rPr>
          <w:rFonts w:hint="eastAsia"/>
          <w:lang w:eastAsia="zh-Hans"/>
        </w:rPr>
        <w:t>围绕上述网络与服务的部署、场景和商业模式制定新建议书。</w:t>
      </w:r>
    </w:p>
    <w:p w14:paraId="55FA8F89"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课题下所开展的工作最新情况见第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19" w:history="1">
        <w:r w:rsidRPr="00D70E6A">
          <w:rPr>
            <w:rStyle w:val="Hyperlink"/>
            <w:rFonts w:eastAsia="SimSun"/>
          </w:rPr>
          <w:t>https://www.itu.int/ITU-T/workprog/wp_search.aspx?Q=16/13</w:t>
        </w:r>
      </w:hyperlink>
      <w:r w:rsidRPr="00D70E6A">
        <w:rPr>
          <w:rFonts w:eastAsia="SimSun" w:hint="eastAsia"/>
          <w:lang w:eastAsia="zh-Hans"/>
        </w:rPr>
        <w:t>。</w:t>
      </w:r>
    </w:p>
    <w:p w14:paraId="0861641F" w14:textId="77777777" w:rsidR="00071775" w:rsidRPr="00D70E6A" w:rsidRDefault="006507CB" w:rsidP="009C19D8">
      <w:pPr>
        <w:pStyle w:val="Heading3"/>
        <w:rPr>
          <w:rFonts w:eastAsia="SimSun"/>
        </w:rPr>
      </w:pPr>
      <w:bookmarkStart w:id="88" w:name="_Toc63774861"/>
      <w:bookmarkStart w:id="89" w:name="_Toc70960597"/>
      <w:r w:rsidRPr="00D70E6A">
        <w:rPr>
          <w:rFonts w:eastAsia="SimSun"/>
        </w:rPr>
        <w:t>F.</w:t>
      </w:r>
      <w:r w:rsidRPr="00D70E6A">
        <w:rPr>
          <w:rFonts w:eastAsia="SimSun" w:hint="eastAsia"/>
        </w:rPr>
        <w:t>4</w:t>
      </w:r>
      <w:r w:rsidRPr="00D70E6A">
        <w:rPr>
          <w:rFonts w:eastAsia="SimSun"/>
        </w:rPr>
        <w:tab/>
      </w:r>
      <w:r w:rsidRPr="00D70E6A">
        <w:rPr>
          <w:rFonts w:eastAsia="SimSun" w:hint="eastAsia"/>
        </w:rPr>
        <w:t>关系</w:t>
      </w:r>
      <w:bookmarkEnd w:id="88"/>
      <w:bookmarkEnd w:id="89"/>
    </w:p>
    <w:p w14:paraId="1B4ABB93" w14:textId="77777777" w:rsidR="00071775" w:rsidRPr="00D70E6A" w:rsidRDefault="006507CB" w:rsidP="00297748">
      <w:pPr>
        <w:pStyle w:val="Headingb"/>
        <w:rPr>
          <w:bCs/>
        </w:rPr>
      </w:pPr>
      <w:r w:rsidRPr="00D70E6A">
        <w:rPr>
          <w:rFonts w:hint="eastAsia"/>
        </w:rPr>
        <w:t>建议书</w:t>
      </w:r>
    </w:p>
    <w:p w14:paraId="1D0AC6BA" w14:textId="77777777" w:rsidR="00071775" w:rsidRPr="00D70E6A" w:rsidRDefault="006507CB" w:rsidP="005D4505">
      <w:pPr>
        <w:pStyle w:val="enumlev1"/>
      </w:pPr>
      <w:r w:rsidRPr="00D70E6A">
        <w:t>–</w:t>
      </w:r>
      <w:r w:rsidRPr="00D70E6A">
        <w:tab/>
        <w:t>I</w:t>
      </w:r>
      <w:r w:rsidRPr="00D70E6A">
        <w:rPr>
          <w:rFonts w:hint="eastAsia"/>
        </w:rPr>
        <w:t>系列</w:t>
      </w:r>
      <w:r w:rsidRPr="00D70E6A">
        <w:t>、</w:t>
      </w:r>
      <w:r w:rsidRPr="00D70E6A">
        <w:t>Q</w:t>
      </w:r>
      <w:r w:rsidRPr="00D70E6A">
        <w:rPr>
          <w:rFonts w:hint="eastAsia"/>
        </w:rPr>
        <w:t>系列</w:t>
      </w:r>
      <w:r w:rsidRPr="00D70E6A">
        <w:t>、</w:t>
      </w:r>
      <w:r w:rsidRPr="00D70E6A">
        <w:t>X</w:t>
      </w:r>
      <w:r w:rsidRPr="00D70E6A">
        <w:rPr>
          <w:rFonts w:hint="eastAsia"/>
        </w:rPr>
        <w:t>系列和</w:t>
      </w:r>
      <w:r w:rsidRPr="00D70E6A">
        <w:t>Y</w:t>
      </w:r>
      <w:r w:rsidRPr="00D70E6A">
        <w:rPr>
          <w:rFonts w:hint="eastAsia"/>
        </w:rPr>
        <w:t>系列</w:t>
      </w:r>
      <w:r w:rsidRPr="00D70E6A">
        <w:rPr>
          <w:rFonts w:hint="eastAsia"/>
          <w:lang w:eastAsia="zh-Hans"/>
        </w:rPr>
        <w:t>建议书</w:t>
      </w:r>
    </w:p>
    <w:p w14:paraId="41769C9F" w14:textId="77777777" w:rsidR="00071775" w:rsidRPr="00D70E6A" w:rsidRDefault="006507CB" w:rsidP="00297748">
      <w:pPr>
        <w:pStyle w:val="Headingb"/>
      </w:pPr>
      <w:r w:rsidRPr="00D70E6A">
        <w:rPr>
          <w:rFonts w:hint="eastAsia"/>
        </w:rPr>
        <w:t>课题</w:t>
      </w:r>
    </w:p>
    <w:p w14:paraId="7E634B70" w14:textId="77777777" w:rsidR="00071775" w:rsidRPr="00D70E6A" w:rsidRDefault="006507CB" w:rsidP="005D4505">
      <w:pPr>
        <w:pStyle w:val="enumlev1"/>
      </w:pPr>
      <w:r w:rsidRPr="00D70E6A">
        <w:t>–</w:t>
      </w:r>
      <w:r w:rsidRPr="00D70E6A">
        <w:tab/>
      </w:r>
      <w:r w:rsidRPr="00D70E6A">
        <w:rPr>
          <w:rFonts w:hint="eastAsia"/>
          <w:lang w:eastAsia="zh-Hans"/>
        </w:rPr>
        <w:t>所有与未来网络、可信网络基础设施、家庭网络和量子增强网络</w:t>
      </w:r>
      <w:r w:rsidRPr="00D70E6A">
        <w:t>相关</w:t>
      </w:r>
      <w:r w:rsidRPr="00D70E6A">
        <w:rPr>
          <w:rFonts w:hint="eastAsia"/>
          <w:lang w:eastAsia="zh-Hans"/>
        </w:rPr>
        <w:t>的</w:t>
      </w:r>
      <w:r w:rsidRPr="00D70E6A">
        <w:t>课题</w:t>
      </w:r>
    </w:p>
    <w:p w14:paraId="4251F30F" w14:textId="77777777" w:rsidR="00071775" w:rsidRPr="00D70E6A" w:rsidRDefault="006507CB" w:rsidP="00297748">
      <w:pPr>
        <w:pStyle w:val="Headingb"/>
        <w:rPr>
          <w:bCs/>
        </w:rPr>
      </w:pPr>
      <w:r w:rsidRPr="00D70E6A">
        <w:rPr>
          <w:rFonts w:hint="eastAsia"/>
        </w:rPr>
        <w:t>研究组</w:t>
      </w:r>
    </w:p>
    <w:p w14:paraId="5CE66B87" w14:textId="77777777" w:rsidR="00071775" w:rsidRPr="00D70E6A" w:rsidRDefault="006507CB" w:rsidP="005D4505">
      <w:pPr>
        <w:pStyle w:val="enumlev1"/>
      </w:pPr>
      <w:r w:rsidRPr="00D70E6A">
        <w:t>–</w:t>
      </w:r>
      <w:r w:rsidRPr="00D70E6A">
        <w:tab/>
      </w:r>
      <w:r w:rsidRPr="00D70E6A">
        <w:rPr>
          <w:rFonts w:hint="eastAsia"/>
          <w:lang w:eastAsia="zh-Hans"/>
        </w:rPr>
        <w:t>所有与未来网络、可信网络基础设施、家庭网络和量子增强网络相关的研究组</w:t>
      </w:r>
    </w:p>
    <w:p w14:paraId="0EB7F529" w14:textId="494C2C81" w:rsidR="00071775" w:rsidRPr="00D70E6A" w:rsidRDefault="006507CB" w:rsidP="00297748">
      <w:pPr>
        <w:pStyle w:val="Headingb"/>
      </w:pPr>
      <w:bookmarkStart w:id="90" w:name="_Toc21674977"/>
      <w:r w:rsidRPr="00D70E6A">
        <w:rPr>
          <w:rFonts w:hint="eastAsia"/>
        </w:rPr>
        <w:t>其他机构</w:t>
      </w:r>
      <w:bookmarkEnd w:id="90"/>
    </w:p>
    <w:p w14:paraId="4244D493" w14:textId="77777777" w:rsidR="00071775" w:rsidRPr="00D70E6A" w:rsidRDefault="006507CB" w:rsidP="005D4505">
      <w:pPr>
        <w:pStyle w:val="enumlev1"/>
      </w:pPr>
      <w:r w:rsidRPr="00D70E6A">
        <w:t>–</w:t>
      </w:r>
      <w:r w:rsidRPr="00D70E6A">
        <w:tab/>
      </w:r>
      <w:r w:rsidRPr="00D70E6A">
        <w:rPr>
          <w:rFonts w:hint="eastAsia"/>
        </w:rPr>
        <w:t>ITU-T</w:t>
      </w:r>
      <w:r w:rsidRPr="00D70E6A">
        <w:rPr>
          <w:rFonts w:hint="eastAsia"/>
        </w:rPr>
        <w:t>网络量子信息技术焦点组</w:t>
      </w:r>
      <w:r w:rsidRPr="00D70E6A">
        <w:rPr>
          <w:rFonts w:hint="eastAsia"/>
          <w:lang w:eastAsia="zh-Hans"/>
        </w:rPr>
        <w:t>（</w:t>
      </w:r>
      <w:r w:rsidRPr="00D70E6A">
        <w:t>FG-QIT4N</w:t>
      </w:r>
      <w:r w:rsidRPr="00D70E6A">
        <w:rPr>
          <w:rFonts w:hint="eastAsia"/>
          <w:lang w:eastAsia="zh-Hans"/>
        </w:rPr>
        <w:t>）</w:t>
      </w:r>
    </w:p>
    <w:p w14:paraId="659BEB75" w14:textId="073F990E" w:rsidR="00071775" w:rsidRPr="00D70E6A" w:rsidRDefault="006507CB" w:rsidP="005D4505">
      <w:pPr>
        <w:pStyle w:val="enumlev1"/>
      </w:pPr>
      <w:r w:rsidRPr="00D70E6A">
        <w:t>–</w:t>
      </w:r>
      <w:r w:rsidRPr="00D70E6A">
        <w:tab/>
      </w:r>
      <w:r w:rsidRPr="00D70E6A">
        <w:rPr>
          <w:rFonts w:hint="eastAsia"/>
          <w:lang w:eastAsia="zh-Hans"/>
        </w:rPr>
        <w:t>ISO</w:t>
      </w:r>
      <w:r w:rsidRPr="00D70E6A">
        <w:rPr>
          <w:rFonts w:hint="eastAsia"/>
        </w:rPr>
        <w:t>/</w:t>
      </w:r>
      <w:r w:rsidRPr="00D70E6A">
        <w:t>IEC</w:t>
      </w:r>
      <w:r w:rsidRPr="00D70E6A">
        <w:rPr>
          <w:rFonts w:hint="eastAsia"/>
        </w:rPr>
        <w:t>第</w:t>
      </w:r>
      <w:r w:rsidRPr="00D70E6A">
        <w:rPr>
          <w:rFonts w:hint="eastAsia"/>
        </w:rPr>
        <w:t>1</w:t>
      </w:r>
      <w:r w:rsidRPr="00D70E6A">
        <w:rPr>
          <w:rFonts w:hint="eastAsia"/>
        </w:rPr>
        <w:t>联合技术委员会第</w:t>
      </w:r>
      <w:r w:rsidRPr="00D70E6A">
        <w:t>6</w:t>
      </w:r>
      <w:r w:rsidRPr="00D70E6A">
        <w:rPr>
          <w:rFonts w:hint="eastAsia"/>
        </w:rPr>
        <w:t>、</w:t>
      </w:r>
      <w:r w:rsidRPr="00D70E6A">
        <w:t>27</w:t>
      </w:r>
      <w:r w:rsidRPr="00D70E6A">
        <w:rPr>
          <w:rFonts w:hint="eastAsia"/>
        </w:rPr>
        <w:t>和</w:t>
      </w:r>
      <w:r w:rsidRPr="00D70E6A">
        <w:t>39</w:t>
      </w:r>
      <w:r w:rsidRPr="00D70E6A">
        <w:rPr>
          <w:rFonts w:hint="eastAsia"/>
        </w:rPr>
        <w:t>分委会</w:t>
      </w:r>
      <w:r w:rsidRPr="00D70E6A">
        <w:rPr>
          <w:rFonts w:hint="eastAsia"/>
          <w:lang w:eastAsia="zh-Hans"/>
        </w:rPr>
        <w:t>以及第</w:t>
      </w:r>
      <w:r w:rsidRPr="00D70E6A">
        <w:rPr>
          <w:lang w:eastAsia="zh-Hans"/>
        </w:rPr>
        <w:t>4</w:t>
      </w:r>
      <w:r w:rsidRPr="00D70E6A">
        <w:rPr>
          <w:rFonts w:hint="eastAsia"/>
          <w:lang w:eastAsia="zh-Hans"/>
        </w:rPr>
        <w:t>顾问组</w:t>
      </w:r>
    </w:p>
    <w:p w14:paraId="29A4E277" w14:textId="77777777" w:rsidR="00071775" w:rsidRPr="00D70E6A" w:rsidRDefault="006507CB" w:rsidP="005D4505">
      <w:pPr>
        <w:pStyle w:val="enumlev1"/>
      </w:pPr>
      <w:r w:rsidRPr="00D70E6A">
        <w:t>–</w:t>
      </w:r>
      <w:r w:rsidRPr="00D70E6A">
        <w:tab/>
        <w:t>IETF/IRTF</w:t>
      </w:r>
    </w:p>
    <w:p w14:paraId="3590A57B" w14:textId="77777777" w:rsidR="00071775" w:rsidRPr="00D70E6A" w:rsidRDefault="006507CB" w:rsidP="005D4505">
      <w:pPr>
        <w:pStyle w:val="enumlev1"/>
      </w:pPr>
      <w:r w:rsidRPr="00D70E6A">
        <w:t>–</w:t>
      </w:r>
      <w:r w:rsidRPr="00D70E6A">
        <w:tab/>
        <w:t>ETSI</w:t>
      </w:r>
    </w:p>
    <w:p w14:paraId="092926A5" w14:textId="77777777" w:rsidR="00071775" w:rsidRPr="00D70E6A" w:rsidRDefault="006507CB" w:rsidP="005D4505">
      <w:pPr>
        <w:pStyle w:val="enumlev1"/>
      </w:pPr>
      <w:r w:rsidRPr="00D70E6A">
        <w:t>–</w:t>
      </w:r>
      <w:r w:rsidRPr="00D70E6A">
        <w:tab/>
      </w:r>
      <w:r w:rsidRPr="00D70E6A">
        <w:rPr>
          <w:rFonts w:hint="eastAsia"/>
          <w:lang w:eastAsia="zh-Hans"/>
        </w:rPr>
        <w:t>ETSI</w:t>
      </w:r>
      <w:r w:rsidRPr="00D70E6A">
        <w:rPr>
          <w:lang w:eastAsia="zh-Hans"/>
        </w:rPr>
        <w:t xml:space="preserve"> </w:t>
      </w:r>
      <w:r w:rsidRPr="00D70E6A">
        <w:rPr>
          <w:rFonts w:hint="eastAsia"/>
          <w:lang w:eastAsia="zh-Hans"/>
        </w:rPr>
        <w:t>QKD</w:t>
      </w:r>
      <w:r w:rsidRPr="00D70E6A">
        <w:rPr>
          <w:rFonts w:hint="eastAsia"/>
          <w:lang w:eastAsia="zh-Hans"/>
        </w:rPr>
        <w:t>行业规范组（</w:t>
      </w:r>
      <w:r w:rsidRPr="00D70E6A">
        <w:t>ETSI ISG-QKD</w:t>
      </w:r>
      <w:r w:rsidRPr="00D70E6A">
        <w:rPr>
          <w:rFonts w:hint="eastAsia"/>
          <w:lang w:eastAsia="zh-Hans"/>
        </w:rPr>
        <w:t>）</w:t>
      </w:r>
    </w:p>
    <w:p w14:paraId="0ABC3BF2" w14:textId="77777777" w:rsidR="00071775" w:rsidRPr="00D70E6A" w:rsidRDefault="006507CB" w:rsidP="005D4505">
      <w:pPr>
        <w:pStyle w:val="enumlev1"/>
      </w:pPr>
      <w:r w:rsidRPr="00D70E6A">
        <w:t>–</w:t>
      </w:r>
      <w:r w:rsidRPr="00D70E6A">
        <w:tab/>
      </w:r>
      <w:r w:rsidRPr="00D70E6A">
        <w:rPr>
          <w:rFonts w:hint="eastAsia"/>
          <w:lang w:eastAsia="zh-Hans"/>
        </w:rPr>
        <w:t>ETSI</w:t>
      </w:r>
      <w:r w:rsidRPr="00D70E6A">
        <w:rPr>
          <w:rFonts w:hint="eastAsia"/>
          <w:lang w:eastAsia="zh-Hans"/>
        </w:rPr>
        <w:t>网络技术委员会（</w:t>
      </w:r>
      <w:r w:rsidRPr="00D70E6A">
        <w:t>ETSI TC Cyber</w:t>
      </w:r>
      <w:r w:rsidRPr="00D70E6A">
        <w:rPr>
          <w:rFonts w:hint="eastAsia"/>
          <w:lang w:eastAsia="zh-Hans"/>
        </w:rPr>
        <w:t>）</w:t>
      </w:r>
    </w:p>
    <w:p w14:paraId="725468A3" w14:textId="77777777" w:rsidR="00071775" w:rsidRPr="00D70E6A" w:rsidRDefault="006507CB" w:rsidP="005D4505">
      <w:pPr>
        <w:pStyle w:val="enumlev1"/>
      </w:pPr>
      <w:r w:rsidRPr="00D70E6A">
        <w:t>–</w:t>
      </w:r>
      <w:r w:rsidRPr="00D70E6A">
        <w:tab/>
      </w:r>
      <w:r w:rsidRPr="00D70E6A">
        <w:rPr>
          <w:rFonts w:hint="eastAsia"/>
          <w:lang w:eastAsia="zh-Hans"/>
        </w:rPr>
        <w:t>IEEE</w:t>
      </w:r>
      <w:r w:rsidRPr="00D70E6A">
        <w:rPr>
          <w:rFonts w:hint="eastAsia"/>
          <w:lang w:eastAsia="zh-Hans"/>
        </w:rPr>
        <w:t>标准协会（</w:t>
      </w:r>
      <w:r w:rsidRPr="00D70E6A">
        <w:t>IEEE-SA</w:t>
      </w:r>
      <w:r w:rsidRPr="00D70E6A">
        <w:rPr>
          <w:rFonts w:hint="eastAsia"/>
          <w:lang w:eastAsia="zh-Hans"/>
        </w:rPr>
        <w:t>）</w:t>
      </w:r>
    </w:p>
    <w:p w14:paraId="2B3F181F" w14:textId="77777777" w:rsidR="00071775" w:rsidRPr="00D70E6A" w:rsidRDefault="006507CB" w:rsidP="005D4505">
      <w:pPr>
        <w:pStyle w:val="enumlev1"/>
      </w:pPr>
      <w:r w:rsidRPr="00D70E6A">
        <w:t>–</w:t>
      </w:r>
      <w:r w:rsidRPr="00D70E6A">
        <w:tab/>
      </w:r>
      <w:r w:rsidRPr="00D70E6A">
        <w:rPr>
          <w:rFonts w:hint="eastAsia"/>
        </w:rPr>
        <w:t>在</w:t>
      </w:r>
      <w:r w:rsidRPr="00D70E6A">
        <w:t>线信任联盟（</w:t>
      </w:r>
      <w:r w:rsidRPr="00D70E6A">
        <w:t>OTA</w:t>
      </w:r>
      <w:r w:rsidRPr="00D70E6A">
        <w:rPr>
          <w:rFonts w:hint="eastAsia"/>
        </w:rPr>
        <w:t>）</w:t>
      </w:r>
    </w:p>
    <w:p w14:paraId="2E8D2E1C" w14:textId="77777777" w:rsidR="00071775" w:rsidRPr="00D70E6A" w:rsidRDefault="006507CB" w:rsidP="005D4505">
      <w:pPr>
        <w:pStyle w:val="enumlev1"/>
      </w:pPr>
      <w:r w:rsidRPr="00D70E6A">
        <w:t>–</w:t>
      </w:r>
      <w:r w:rsidRPr="00D70E6A">
        <w:tab/>
      </w:r>
      <w:r w:rsidRPr="00D70E6A">
        <w:rPr>
          <w:rFonts w:hint="eastAsia"/>
        </w:rPr>
        <w:t>信任</w:t>
      </w:r>
      <w:r w:rsidRPr="00D70E6A">
        <w:t>计算</w:t>
      </w:r>
      <w:r w:rsidRPr="00D70E6A">
        <w:rPr>
          <w:rFonts w:hint="eastAsia"/>
        </w:rPr>
        <w:t>小组</w:t>
      </w:r>
      <w:r w:rsidRPr="00D70E6A">
        <w:t>（</w:t>
      </w:r>
      <w:r w:rsidRPr="00D70E6A">
        <w:t>TCG</w:t>
      </w:r>
      <w:r w:rsidRPr="00D70E6A">
        <w:rPr>
          <w:rFonts w:hint="eastAsia"/>
        </w:rPr>
        <w:t>）</w:t>
      </w:r>
    </w:p>
    <w:p w14:paraId="792EC1A2" w14:textId="77777777" w:rsidR="00071775" w:rsidRPr="00D70E6A" w:rsidRDefault="006507CB" w:rsidP="005D4505">
      <w:pPr>
        <w:pStyle w:val="enumlev1"/>
      </w:pPr>
      <w:r w:rsidRPr="00D70E6A">
        <w:t>–</w:t>
      </w:r>
      <w:r w:rsidRPr="00D70E6A">
        <w:tab/>
        <w:t>ONF</w:t>
      </w:r>
    </w:p>
    <w:p w14:paraId="11C75F69" w14:textId="77777777" w:rsidR="00071775" w:rsidRPr="00D70E6A" w:rsidRDefault="006507CB" w:rsidP="005D4505">
      <w:pPr>
        <w:pStyle w:val="enumlev1"/>
      </w:pPr>
      <w:r w:rsidRPr="00D70E6A">
        <w:t>–</w:t>
      </w:r>
      <w:r w:rsidRPr="00D70E6A">
        <w:tab/>
        <w:t>3GPP</w:t>
      </w:r>
    </w:p>
    <w:p w14:paraId="28A406DA" w14:textId="77777777" w:rsidR="00071775" w:rsidRPr="00D70E6A" w:rsidRDefault="006507CB" w:rsidP="005D4505">
      <w:pPr>
        <w:pStyle w:val="enumlev1"/>
      </w:pPr>
      <w:r w:rsidRPr="00D70E6A">
        <w:t>–</w:t>
      </w:r>
      <w:r w:rsidRPr="00D70E6A">
        <w:tab/>
      </w:r>
      <w:r w:rsidRPr="00D70E6A">
        <w:rPr>
          <w:rFonts w:hint="eastAsia"/>
          <w:lang w:eastAsia="zh-Hans"/>
        </w:rPr>
        <w:t>宽带</w:t>
      </w:r>
      <w:r w:rsidRPr="00D70E6A">
        <w:rPr>
          <w:rFonts w:hint="eastAsia"/>
        </w:rPr>
        <w:t>论坛</w:t>
      </w:r>
    </w:p>
    <w:p w14:paraId="37A7AC84" w14:textId="77777777" w:rsidR="00071775" w:rsidRPr="00D70E6A" w:rsidRDefault="006507CB" w:rsidP="005D4505">
      <w:pPr>
        <w:pStyle w:val="enumlev1"/>
      </w:pPr>
      <w:r w:rsidRPr="00D70E6A">
        <w:t>–</w:t>
      </w:r>
      <w:r w:rsidRPr="00D70E6A">
        <w:tab/>
      </w:r>
      <w:r w:rsidRPr="00D70E6A">
        <w:t>开放移动联盟</w:t>
      </w:r>
      <w:r w:rsidRPr="00D70E6A">
        <w:rPr>
          <w:rFonts w:hint="eastAsia"/>
          <w:lang w:eastAsia="zh-Hans"/>
        </w:rPr>
        <w:t>（</w:t>
      </w:r>
      <w:r w:rsidRPr="00D70E6A">
        <w:rPr>
          <w:lang w:eastAsia="zh-Hans"/>
        </w:rPr>
        <w:t>OMA</w:t>
      </w:r>
      <w:r w:rsidRPr="00D70E6A">
        <w:t>）</w:t>
      </w:r>
    </w:p>
    <w:p w14:paraId="36921D32" w14:textId="77777777" w:rsidR="00071775" w:rsidRPr="00D70E6A" w:rsidRDefault="006507CB" w:rsidP="00297748">
      <w:pPr>
        <w:pStyle w:val="Headingb"/>
      </w:pPr>
      <w:r w:rsidRPr="00D70E6A">
        <w:t>WSIS行动方面</w:t>
      </w:r>
    </w:p>
    <w:p w14:paraId="1E76C774" w14:textId="77777777" w:rsidR="00071775" w:rsidRPr="00D70E6A" w:rsidRDefault="006507CB" w:rsidP="005D4505">
      <w:pPr>
        <w:pStyle w:val="enumlev1"/>
      </w:pPr>
      <w:r w:rsidRPr="00D70E6A">
        <w:t>–</w:t>
      </w:r>
      <w:r w:rsidRPr="00D70E6A">
        <w:tab/>
        <w:t>C1</w:t>
      </w:r>
      <w:r w:rsidRPr="00D70E6A">
        <w:rPr>
          <w:rFonts w:hint="eastAsia"/>
          <w:lang w:eastAsia="zh-Hans"/>
        </w:rPr>
        <w:t>、</w:t>
      </w:r>
      <w:r w:rsidRPr="00D70E6A">
        <w:t>C2</w:t>
      </w:r>
      <w:r w:rsidRPr="00D70E6A">
        <w:rPr>
          <w:rFonts w:hint="eastAsia"/>
          <w:lang w:eastAsia="zh-Hans"/>
        </w:rPr>
        <w:t>、</w:t>
      </w:r>
      <w:r w:rsidRPr="00D70E6A">
        <w:t>C3</w:t>
      </w:r>
      <w:r w:rsidRPr="00D70E6A">
        <w:rPr>
          <w:rFonts w:hint="eastAsia"/>
          <w:lang w:eastAsia="zh-Hans"/>
        </w:rPr>
        <w:t>、</w:t>
      </w:r>
      <w:r w:rsidRPr="00D70E6A">
        <w:t>C5</w:t>
      </w:r>
      <w:r w:rsidRPr="00D70E6A">
        <w:rPr>
          <w:rFonts w:hint="eastAsia"/>
          <w:lang w:eastAsia="zh-Hans"/>
        </w:rPr>
        <w:t>、</w:t>
      </w:r>
      <w:r w:rsidRPr="00D70E6A">
        <w:t>C7</w:t>
      </w:r>
      <w:r w:rsidRPr="00D70E6A">
        <w:rPr>
          <w:rFonts w:hint="eastAsia"/>
          <w:lang w:eastAsia="zh-Hans"/>
        </w:rPr>
        <w:t>、</w:t>
      </w:r>
      <w:r w:rsidRPr="00D70E6A">
        <w:t>C10</w:t>
      </w:r>
      <w:r w:rsidRPr="00D70E6A">
        <w:rPr>
          <w:rFonts w:hint="eastAsia"/>
          <w:lang w:eastAsia="zh-Hans"/>
        </w:rPr>
        <w:t>、</w:t>
      </w:r>
      <w:r w:rsidRPr="00D70E6A">
        <w:t>C11</w:t>
      </w:r>
    </w:p>
    <w:p w14:paraId="4DCE8122" w14:textId="77777777" w:rsidR="00071775" w:rsidRPr="00D70E6A" w:rsidRDefault="006507CB" w:rsidP="00297748">
      <w:pPr>
        <w:pStyle w:val="Headingb"/>
      </w:pPr>
      <w:r w:rsidRPr="00D70E6A">
        <w:t>可持续发展目标</w:t>
      </w:r>
    </w:p>
    <w:p w14:paraId="063CE6F2" w14:textId="77777777" w:rsidR="00071775" w:rsidRPr="00D70E6A" w:rsidRDefault="006507CB" w:rsidP="005D4505">
      <w:pPr>
        <w:pStyle w:val="enumlev1"/>
      </w:pPr>
      <w:r w:rsidRPr="00D70E6A">
        <w:t>–</w:t>
      </w:r>
      <w:r w:rsidRPr="00D70E6A">
        <w:tab/>
        <w:t>9</w:t>
      </w:r>
      <w:r w:rsidRPr="00D70E6A">
        <w:rPr>
          <w:rFonts w:hint="eastAsia"/>
          <w:lang w:eastAsia="zh-Hans"/>
        </w:rPr>
        <w:t>、</w:t>
      </w:r>
      <w:r w:rsidRPr="00D70E6A">
        <w:t>11</w:t>
      </w:r>
    </w:p>
    <w:p w14:paraId="69749379" w14:textId="77777777" w:rsidR="00071775" w:rsidRPr="00D70E6A" w:rsidRDefault="006507CB" w:rsidP="00422306">
      <w:pPr>
        <w:rPr>
          <w:rFonts w:eastAsia="SimSun"/>
        </w:rPr>
      </w:pPr>
      <w:r w:rsidRPr="00D70E6A">
        <w:rPr>
          <w:rFonts w:eastAsia="SimSun"/>
        </w:rPr>
        <w:br w:type="page"/>
      </w:r>
    </w:p>
    <w:p w14:paraId="384A86B0" w14:textId="7816A95A" w:rsidR="00071775" w:rsidRPr="00D70E6A" w:rsidRDefault="006507CB" w:rsidP="009C19D8">
      <w:pPr>
        <w:pStyle w:val="Heading2"/>
      </w:pPr>
      <w:bookmarkStart w:id="91" w:name="_Toc63774862"/>
      <w:bookmarkStart w:id="92" w:name="_Toc70960598"/>
      <w:r w:rsidRPr="00D70E6A">
        <w:lastRenderedPageBreak/>
        <w:t>G</w:t>
      </w:r>
      <w:r w:rsidRPr="00D70E6A">
        <w:tab/>
      </w:r>
      <w:r w:rsidRPr="00D70E6A">
        <w:rPr>
          <w:rFonts w:ascii="SimSun" w:eastAsia="SimSun" w:hAnsi="SimSun" w:cs="SimSun" w:hint="eastAsia"/>
        </w:rPr>
        <w:t>第</w:t>
      </w:r>
      <w:r w:rsidRPr="00D70E6A">
        <w:t>17</w:t>
      </w:r>
      <w:r w:rsidRPr="00D70E6A">
        <w:rPr>
          <w:rFonts w:hint="eastAsia"/>
        </w:rPr>
        <w:t>/13</w:t>
      </w:r>
      <w:r w:rsidRPr="00D70E6A">
        <w:rPr>
          <w:rFonts w:ascii="SimSun" w:eastAsia="SimSun" w:hAnsi="SimSun" w:cs="SimSun" w:hint="eastAsia"/>
        </w:rPr>
        <w:t>号课题</w:t>
      </w:r>
      <w:r w:rsidRPr="00D70E6A">
        <w:rPr>
          <w:rFonts w:hint="eastAsia"/>
        </w:rPr>
        <w:t xml:space="preserve"> </w:t>
      </w:r>
      <w:r w:rsidRPr="00D70E6A">
        <w:t xml:space="preserve">– </w:t>
      </w:r>
      <w:r w:rsidRPr="00D70E6A">
        <w:rPr>
          <w:rFonts w:ascii="SimSun" w:eastAsia="SimSun" w:hAnsi="SimSun" w:cs="SimSun" w:hint="eastAsia"/>
        </w:rPr>
        <w:t>未来网络：计算（包括云计算</w:t>
      </w:r>
      <w:r w:rsidR="003B2D88">
        <w:rPr>
          <w:rFonts w:ascii="SimSun" w:eastAsia="SimSun" w:hAnsi="SimSun" w:cs="SimSun" w:hint="eastAsia"/>
        </w:rPr>
        <w:t>）</w:t>
      </w:r>
      <w:r w:rsidRPr="00D70E6A">
        <w:rPr>
          <w:rFonts w:ascii="SimSun" w:eastAsia="SimSun" w:hAnsi="SimSun" w:cs="SimSun" w:hint="eastAsia"/>
        </w:rPr>
        <w:t>和数据处理的要求和能力</w:t>
      </w:r>
      <w:bookmarkEnd w:id="91"/>
      <w:bookmarkEnd w:id="92"/>
    </w:p>
    <w:p w14:paraId="1E1DDFD6" w14:textId="77777777" w:rsidR="00071775" w:rsidRPr="00D70E6A" w:rsidRDefault="006507CB" w:rsidP="00422306">
      <w:pPr>
        <w:rPr>
          <w:rFonts w:eastAsia="SimSun"/>
        </w:rPr>
      </w:pPr>
      <w:r w:rsidRPr="00D70E6A">
        <w:rPr>
          <w:rFonts w:eastAsia="SimSun" w:hint="eastAsia"/>
        </w:rPr>
        <w:t>（第</w:t>
      </w:r>
      <w:r w:rsidRPr="00D70E6A">
        <w:rPr>
          <w:rFonts w:eastAsia="SimSun"/>
        </w:rPr>
        <w:t>17/13</w:t>
      </w:r>
      <w:r w:rsidRPr="00D70E6A">
        <w:rPr>
          <w:rFonts w:eastAsia="SimSun" w:hint="eastAsia"/>
        </w:rPr>
        <w:t>号课题的延续）</w:t>
      </w:r>
    </w:p>
    <w:p w14:paraId="7B20DCAC" w14:textId="77777777" w:rsidR="00071775" w:rsidRPr="00D70E6A" w:rsidRDefault="006507CB" w:rsidP="009C19D8">
      <w:pPr>
        <w:pStyle w:val="Heading3"/>
        <w:rPr>
          <w:rFonts w:eastAsia="SimSun"/>
        </w:rPr>
      </w:pPr>
      <w:bookmarkStart w:id="93" w:name="_Toc63774863"/>
      <w:bookmarkStart w:id="94" w:name="_Toc70960599"/>
      <w:r w:rsidRPr="00D70E6A">
        <w:rPr>
          <w:rFonts w:eastAsia="SimSun"/>
        </w:rPr>
        <w:t>G.</w:t>
      </w:r>
      <w:r w:rsidRPr="00D70E6A">
        <w:rPr>
          <w:rFonts w:eastAsia="SimSun" w:hint="eastAsia"/>
        </w:rPr>
        <w:t>1</w:t>
      </w:r>
      <w:r w:rsidRPr="00D70E6A">
        <w:rPr>
          <w:rFonts w:eastAsia="SimSun"/>
        </w:rPr>
        <w:tab/>
      </w:r>
      <w:r w:rsidRPr="00D70E6A">
        <w:rPr>
          <w:rFonts w:eastAsia="SimSun" w:hint="eastAsia"/>
        </w:rPr>
        <w:t>目的</w:t>
      </w:r>
      <w:bookmarkEnd w:id="93"/>
      <w:bookmarkEnd w:id="94"/>
    </w:p>
    <w:p w14:paraId="36BE9AB6" w14:textId="77777777" w:rsidR="00071775" w:rsidRPr="00D70E6A" w:rsidRDefault="006507CB" w:rsidP="00422306">
      <w:pPr>
        <w:ind w:firstLineChars="200" w:firstLine="480"/>
        <w:rPr>
          <w:rFonts w:eastAsia="SimSun"/>
        </w:rPr>
      </w:pPr>
      <w:r w:rsidRPr="00D70E6A">
        <w:rPr>
          <w:rFonts w:eastAsia="SimSun" w:hint="eastAsia"/>
          <w:lang w:eastAsia="zh-Hans"/>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p>
    <w:p w14:paraId="49420511" w14:textId="77777777" w:rsidR="00071775" w:rsidRPr="00D70E6A" w:rsidRDefault="006507CB" w:rsidP="00422306">
      <w:pPr>
        <w:ind w:firstLineChars="200" w:firstLine="480"/>
        <w:rPr>
          <w:rFonts w:eastAsia="SimSun"/>
        </w:rPr>
      </w:pPr>
      <w:r w:rsidRPr="00D70E6A">
        <w:rPr>
          <w:rFonts w:eastAsia="SimSun"/>
        </w:rPr>
        <w:t>云计算</w:t>
      </w:r>
      <w:r w:rsidRPr="00D70E6A">
        <w:rPr>
          <w:rFonts w:eastAsia="SimSun" w:hint="eastAsia"/>
        </w:rPr>
        <w:t>作为</w:t>
      </w:r>
      <w:r w:rsidRPr="00D70E6A">
        <w:rPr>
          <w:rFonts w:eastAsia="SimSun"/>
        </w:rPr>
        <w:t>一种模式，可以使服务用户通过网络随时随地、便捷地按需访问可配置计算资源（如</w:t>
      </w:r>
      <w:r w:rsidRPr="00D70E6A">
        <w:rPr>
          <w:rFonts w:eastAsia="SimSun" w:hint="eastAsia"/>
          <w:lang w:eastAsia="zh-Hans"/>
        </w:rPr>
        <w:t>，</w:t>
      </w:r>
      <w:r w:rsidRPr="00D70E6A">
        <w:rPr>
          <w:rFonts w:eastAsia="SimSun"/>
        </w:rPr>
        <w:t>网络、服务器、存储、应用和服务）共享池，共享池</w:t>
      </w:r>
      <w:r w:rsidRPr="00D70E6A">
        <w:rPr>
          <w:rFonts w:eastAsia="SimSun" w:hint="eastAsia"/>
          <w:lang w:eastAsia="zh-Hans"/>
        </w:rPr>
        <w:t>可</w:t>
      </w:r>
      <w:r w:rsidRPr="00D70E6A">
        <w:rPr>
          <w:rFonts w:eastAsia="SimSun"/>
        </w:rPr>
        <w:t>以最少的管理</w:t>
      </w:r>
      <w:r w:rsidRPr="00D70E6A">
        <w:rPr>
          <w:rFonts w:eastAsia="SimSun" w:hint="eastAsia"/>
          <w:lang w:eastAsia="zh-Hans"/>
        </w:rPr>
        <w:t>工作</w:t>
      </w:r>
      <w:r w:rsidRPr="00D70E6A">
        <w:rPr>
          <w:rFonts w:eastAsia="SimSun"/>
        </w:rPr>
        <w:t>或服务提供商互动迅速提供</w:t>
      </w:r>
      <w:r w:rsidRPr="00D70E6A">
        <w:rPr>
          <w:rFonts w:eastAsia="SimSun" w:hint="eastAsia"/>
          <w:lang w:eastAsia="zh-Hans"/>
        </w:rPr>
        <w:t>和释放</w:t>
      </w:r>
      <w:r w:rsidRPr="00D70E6A">
        <w:rPr>
          <w:rFonts w:eastAsia="SimSun"/>
        </w:rPr>
        <w:t>计算资源。</w:t>
      </w:r>
      <w:bookmarkStart w:id="95" w:name="OLE_LINK126"/>
      <w:bookmarkStart w:id="96" w:name="OLE_LINK127"/>
    </w:p>
    <w:p w14:paraId="04C94BEC" w14:textId="77777777" w:rsidR="00071775" w:rsidRPr="00D70E6A" w:rsidRDefault="006507CB" w:rsidP="00422306">
      <w:pPr>
        <w:ind w:firstLineChars="200" w:firstLine="480"/>
        <w:rPr>
          <w:rFonts w:eastAsia="SimSun"/>
        </w:rPr>
      </w:pPr>
      <w:r w:rsidRPr="00D70E6A">
        <w:rPr>
          <w:rFonts w:eastAsia="SimSun" w:hint="eastAsia"/>
          <w:lang w:eastAsia="zh-Hans"/>
        </w:rPr>
        <w:t>数据对基于未来计算打造应用和服务具有很高的价值。因此，就数据处理而言，大数据能力以及用于支持数据使用、处理、分析、交换、共享和数据质量评估的技术与标准均至关重要。</w:t>
      </w:r>
      <w:bookmarkEnd w:id="95"/>
      <w:bookmarkEnd w:id="96"/>
    </w:p>
    <w:p w14:paraId="3972620B" w14:textId="77777777" w:rsidR="00071775" w:rsidRPr="00D70E6A" w:rsidRDefault="006507CB" w:rsidP="00422306">
      <w:pPr>
        <w:ind w:firstLineChars="200" w:firstLine="480"/>
        <w:rPr>
          <w:rFonts w:eastAsia="SimSun"/>
        </w:rPr>
      </w:pPr>
      <w:bookmarkStart w:id="97" w:name="OLE_LINK130"/>
      <w:bookmarkStart w:id="98" w:name="OLE_LINK131"/>
      <w:r w:rsidRPr="00D70E6A">
        <w:rPr>
          <w:rFonts w:eastAsia="SimSun"/>
        </w:rPr>
        <w:t>本课题的研究重点是</w:t>
      </w:r>
      <w:r w:rsidRPr="00D70E6A">
        <w:rPr>
          <w:rFonts w:eastAsia="SimSun" w:hint="eastAsia"/>
          <w:lang w:eastAsia="zh-Hans"/>
        </w:rPr>
        <w:t>提供必要的总体框架、定义和生态系统，包括与未来计算（包括电信生态系统下的云计算和数据处理）的融合或支持相关的要求和能力。</w:t>
      </w:r>
      <w:bookmarkEnd w:id="97"/>
      <w:bookmarkEnd w:id="98"/>
    </w:p>
    <w:p w14:paraId="74281A82" w14:textId="77777777" w:rsidR="00071775" w:rsidRPr="00D70E6A" w:rsidRDefault="006507CB" w:rsidP="00422306">
      <w:pPr>
        <w:ind w:firstLineChars="200" w:firstLine="480"/>
        <w:rPr>
          <w:rFonts w:eastAsia="SimSun"/>
        </w:rPr>
      </w:pPr>
      <w:r w:rsidRPr="00D70E6A">
        <w:rPr>
          <w:rFonts w:eastAsia="SimSun" w:hint="eastAsia"/>
          <w:lang w:eastAsia="zh-Hans"/>
        </w:rPr>
        <w:t>本课题计划针对下列内容制定新建议书：</w:t>
      </w:r>
    </w:p>
    <w:p w14:paraId="418DD740" w14:textId="77777777" w:rsidR="00071775" w:rsidRPr="00D70E6A" w:rsidRDefault="006507CB" w:rsidP="005D4505">
      <w:pPr>
        <w:pStyle w:val="enumlev1"/>
      </w:pPr>
      <w:r w:rsidRPr="00D70E6A">
        <w:t>–</w:t>
      </w:r>
      <w:r w:rsidRPr="00D70E6A">
        <w:tab/>
      </w:r>
      <w:r w:rsidRPr="00D70E6A">
        <w:rPr>
          <w:rFonts w:hint="eastAsia"/>
          <w:lang w:eastAsia="zh-Hans"/>
        </w:rPr>
        <w:t>未来</w:t>
      </w:r>
      <w:r w:rsidRPr="00D70E6A">
        <w:t>计算</w:t>
      </w:r>
      <w:r w:rsidRPr="00D70E6A">
        <w:rPr>
          <w:rFonts w:hint="eastAsia"/>
          <w:lang w:eastAsia="zh-Hans"/>
        </w:rPr>
        <w:t>（包括云计算和数据处理）</w:t>
      </w:r>
      <w:r w:rsidRPr="00D70E6A">
        <w:t>的定义、概述、生态系统和使用案例；</w:t>
      </w:r>
    </w:p>
    <w:p w14:paraId="79878CFC" w14:textId="77777777" w:rsidR="00071775" w:rsidRPr="00D70E6A" w:rsidRDefault="006507CB" w:rsidP="005D4505">
      <w:pPr>
        <w:pStyle w:val="enumlev1"/>
      </w:pPr>
      <w:r w:rsidRPr="00D70E6A">
        <w:t>–</w:t>
      </w:r>
      <w:r w:rsidRPr="00D70E6A">
        <w:tab/>
      </w:r>
      <w:r w:rsidRPr="00D70E6A">
        <w:rPr>
          <w:rFonts w:hint="eastAsia"/>
          <w:lang w:eastAsia="zh-Hans"/>
        </w:rPr>
        <w:t>未来</w:t>
      </w:r>
      <w:r w:rsidRPr="00D70E6A">
        <w:t>计算的要求和能力；</w:t>
      </w:r>
    </w:p>
    <w:p w14:paraId="60389E79" w14:textId="77777777" w:rsidR="00071775" w:rsidRPr="00D70E6A" w:rsidRDefault="006507CB" w:rsidP="005D4505">
      <w:pPr>
        <w:pStyle w:val="enumlev1"/>
      </w:pPr>
      <w:r w:rsidRPr="00D70E6A">
        <w:t>–</w:t>
      </w:r>
      <w:r w:rsidRPr="00D70E6A">
        <w:tab/>
      </w:r>
      <w:r w:rsidRPr="00D70E6A">
        <w:rPr>
          <w:rFonts w:hint="eastAsia"/>
          <w:lang w:eastAsia="zh-Hans"/>
        </w:rPr>
        <w:t>未来</w:t>
      </w:r>
      <w:r w:rsidRPr="00D70E6A">
        <w:t>计算</w:t>
      </w:r>
      <w:r w:rsidRPr="00D70E6A">
        <w:rPr>
          <w:rFonts w:hint="eastAsia"/>
        </w:rPr>
        <w:t>的</w:t>
      </w:r>
      <w:r w:rsidRPr="00D70E6A">
        <w:t>互操作性、数据便携性和信息交换；</w:t>
      </w:r>
    </w:p>
    <w:p w14:paraId="77247CC4" w14:textId="1A328FA1" w:rsidR="00071775" w:rsidRPr="00D70E6A" w:rsidRDefault="006507CB" w:rsidP="005D4505">
      <w:pPr>
        <w:pStyle w:val="enumlev1"/>
        <w:rPr>
          <w:lang w:eastAsia="zh-Hans"/>
        </w:rPr>
      </w:pPr>
      <w:r w:rsidRPr="00D70E6A">
        <w:t>–</w:t>
      </w:r>
      <w:r w:rsidRPr="00D70E6A">
        <w:tab/>
      </w:r>
      <w:r w:rsidRPr="00D70E6A">
        <w:rPr>
          <w:rFonts w:hint="eastAsia"/>
          <w:lang w:eastAsia="zh-Hans"/>
        </w:rPr>
        <w:t>在垂直领域中应用未来计算；</w:t>
      </w:r>
    </w:p>
    <w:p w14:paraId="4DD37239" w14:textId="77777777" w:rsidR="00071775" w:rsidRPr="00D70E6A" w:rsidRDefault="006507CB" w:rsidP="005D4505">
      <w:pPr>
        <w:pStyle w:val="enumlev1"/>
      </w:pPr>
      <w:r w:rsidRPr="00D70E6A">
        <w:t>–</w:t>
      </w:r>
      <w:r w:rsidRPr="00D70E6A">
        <w:tab/>
      </w:r>
      <w:r w:rsidRPr="00D70E6A">
        <w:rPr>
          <w:rFonts w:hint="eastAsia"/>
          <w:lang w:eastAsia="zh-Hans"/>
        </w:rPr>
        <w:t>未来</w:t>
      </w:r>
      <w:r w:rsidRPr="00D70E6A">
        <w:t>计算</w:t>
      </w:r>
      <w:r w:rsidRPr="00D70E6A">
        <w:rPr>
          <w:rFonts w:hint="eastAsia"/>
          <w:lang w:eastAsia="zh-Hans"/>
        </w:rPr>
        <w:t>技术</w:t>
      </w:r>
      <w:r w:rsidRPr="00D70E6A">
        <w:t>之间的关系。</w:t>
      </w:r>
    </w:p>
    <w:p w14:paraId="43D1DAD6" w14:textId="77777777" w:rsidR="00071775" w:rsidRPr="00D70E6A" w:rsidRDefault="006507CB" w:rsidP="00422306">
      <w:pPr>
        <w:ind w:firstLineChars="200" w:firstLine="480"/>
        <w:rPr>
          <w:rFonts w:eastAsia="SimSun"/>
        </w:rPr>
      </w:pPr>
      <w:r w:rsidRPr="00D70E6A">
        <w:rPr>
          <w:rFonts w:eastAsia="SimSun" w:hint="eastAsia"/>
        </w:rPr>
        <w:t>在批准</w:t>
      </w:r>
      <w:r w:rsidRPr="00D70E6A">
        <w:rPr>
          <w:rFonts w:eastAsia="SimSun" w:hint="eastAsia"/>
          <w:lang w:eastAsia="zh-Hans"/>
        </w:rPr>
        <w:t>本</w:t>
      </w:r>
      <w:r w:rsidRPr="00D70E6A">
        <w:rPr>
          <w:rFonts w:eastAsia="SimSun" w:hint="eastAsia"/>
        </w:rPr>
        <w:t>课题时</w:t>
      </w:r>
      <w:r w:rsidRPr="00D70E6A">
        <w:rPr>
          <w:rFonts w:eastAsia="SimSun" w:hint="eastAsia"/>
          <w:lang w:eastAsia="zh-Hans"/>
        </w:rPr>
        <w:t>以下有效</w:t>
      </w:r>
      <w:r w:rsidRPr="00D70E6A">
        <w:rPr>
          <w:rFonts w:eastAsia="SimSun"/>
        </w:rPr>
        <w:t>主要</w:t>
      </w:r>
      <w:r w:rsidRPr="00D70E6A">
        <w:rPr>
          <w:rFonts w:eastAsia="SimSun" w:hint="eastAsia"/>
        </w:rPr>
        <w:t>建议书属于</w:t>
      </w:r>
      <w:r w:rsidRPr="00D70E6A">
        <w:rPr>
          <w:rFonts w:eastAsia="SimSun" w:hint="eastAsia"/>
          <w:lang w:eastAsia="zh-Hans"/>
        </w:rPr>
        <w:t>本</w:t>
      </w:r>
      <w:r w:rsidRPr="00D70E6A">
        <w:rPr>
          <w:rFonts w:eastAsia="SimSun" w:hint="eastAsia"/>
        </w:rPr>
        <w:t>课题的责任范围：</w:t>
      </w:r>
    </w:p>
    <w:p w14:paraId="64C50D52" w14:textId="77777777" w:rsidR="00071775" w:rsidRPr="00D70E6A" w:rsidRDefault="006507CB" w:rsidP="005D4505">
      <w:pPr>
        <w:pStyle w:val="enumlev1"/>
      </w:pPr>
      <w:r w:rsidRPr="00D70E6A">
        <w:t>–</w:t>
      </w:r>
      <w:r w:rsidRPr="00D70E6A">
        <w:tab/>
        <w:t>ITU-T Y.3500</w:t>
      </w:r>
      <w:r w:rsidRPr="00D70E6A">
        <w:rPr>
          <w:rFonts w:hint="eastAsia"/>
          <w:lang w:eastAsia="zh-Hans"/>
        </w:rPr>
        <w:t>、</w:t>
      </w:r>
      <w:r w:rsidRPr="00D70E6A">
        <w:t>Y.3501</w:t>
      </w:r>
      <w:r w:rsidRPr="00D70E6A">
        <w:rPr>
          <w:rFonts w:hint="eastAsia"/>
          <w:lang w:eastAsia="zh-Hans"/>
        </w:rPr>
        <w:t>、</w:t>
      </w:r>
      <w:r w:rsidRPr="00D70E6A">
        <w:t>Y.3503</w:t>
      </w:r>
      <w:r w:rsidRPr="00D70E6A">
        <w:rPr>
          <w:rFonts w:hint="eastAsia"/>
          <w:lang w:eastAsia="zh-Hans"/>
        </w:rPr>
        <w:t>、</w:t>
      </w:r>
      <w:r w:rsidRPr="00D70E6A">
        <w:t>Y.3504</w:t>
      </w:r>
      <w:r w:rsidRPr="00D70E6A">
        <w:rPr>
          <w:rFonts w:hint="eastAsia"/>
          <w:lang w:eastAsia="zh-Hans"/>
        </w:rPr>
        <w:t>、</w:t>
      </w:r>
      <w:r w:rsidRPr="00D70E6A">
        <w:t>Y.3505</w:t>
      </w:r>
      <w:r w:rsidRPr="00D70E6A">
        <w:rPr>
          <w:rFonts w:hint="eastAsia"/>
          <w:lang w:eastAsia="zh-Hans"/>
        </w:rPr>
        <w:t>、</w:t>
      </w:r>
      <w:r w:rsidRPr="00D70E6A">
        <w:t>Y.3506</w:t>
      </w:r>
      <w:r w:rsidRPr="00D70E6A">
        <w:rPr>
          <w:rFonts w:hint="eastAsia"/>
          <w:lang w:eastAsia="zh-Hans"/>
        </w:rPr>
        <w:t>、</w:t>
      </w:r>
      <w:r w:rsidRPr="00D70E6A">
        <w:t>Y.3507</w:t>
      </w:r>
      <w:r w:rsidRPr="00D70E6A">
        <w:rPr>
          <w:rFonts w:hint="eastAsia"/>
          <w:lang w:eastAsia="zh-Hans"/>
        </w:rPr>
        <w:t>、</w:t>
      </w:r>
      <w:r w:rsidRPr="00D70E6A">
        <w:t>Y.3508</w:t>
      </w:r>
      <w:r w:rsidRPr="00D70E6A">
        <w:rPr>
          <w:rFonts w:hint="eastAsia"/>
          <w:lang w:eastAsia="zh-Hans"/>
        </w:rPr>
        <w:t>；</w:t>
      </w:r>
    </w:p>
    <w:p w14:paraId="769CEADD" w14:textId="77777777" w:rsidR="00071775" w:rsidRPr="00D70E6A" w:rsidRDefault="006507CB" w:rsidP="005D4505">
      <w:pPr>
        <w:pStyle w:val="enumlev1"/>
      </w:pPr>
      <w:r w:rsidRPr="00D70E6A">
        <w:t>–</w:t>
      </w:r>
      <w:r w:rsidRPr="00D70E6A">
        <w:tab/>
        <w:t>ITU-T Y.3600</w:t>
      </w:r>
      <w:r w:rsidRPr="00D70E6A">
        <w:rPr>
          <w:rFonts w:hint="eastAsia"/>
          <w:lang w:eastAsia="zh-Hans"/>
        </w:rPr>
        <w:t>、</w:t>
      </w:r>
      <w:r w:rsidRPr="00D70E6A">
        <w:t>Y.3601</w:t>
      </w:r>
      <w:r w:rsidRPr="00D70E6A">
        <w:rPr>
          <w:rFonts w:hint="eastAsia"/>
          <w:lang w:eastAsia="zh-Hans"/>
        </w:rPr>
        <w:t>。</w:t>
      </w:r>
    </w:p>
    <w:p w14:paraId="7CEB0596" w14:textId="0475A9E0" w:rsidR="00071775" w:rsidRPr="00D70E6A" w:rsidRDefault="006507CB" w:rsidP="009C19D8">
      <w:pPr>
        <w:pStyle w:val="Heading3"/>
        <w:rPr>
          <w:rFonts w:eastAsia="SimSun"/>
        </w:rPr>
      </w:pPr>
      <w:bookmarkStart w:id="99" w:name="_Toc63774864"/>
      <w:bookmarkStart w:id="100" w:name="_Toc70960600"/>
      <w:r w:rsidRPr="00D70E6A">
        <w:rPr>
          <w:rFonts w:eastAsia="SimSun"/>
        </w:rPr>
        <w:t>G.</w:t>
      </w:r>
      <w:r w:rsidRPr="00D70E6A">
        <w:rPr>
          <w:rFonts w:eastAsia="SimSun" w:hint="eastAsia"/>
        </w:rPr>
        <w:t>2</w:t>
      </w:r>
      <w:r w:rsidRPr="00D70E6A">
        <w:rPr>
          <w:rFonts w:eastAsia="SimSun"/>
        </w:rPr>
        <w:tab/>
      </w:r>
      <w:r w:rsidRPr="00D70E6A">
        <w:rPr>
          <w:rFonts w:eastAsia="SimSun" w:hint="eastAsia"/>
          <w:lang w:eastAsia="zh-Hans"/>
        </w:rPr>
        <w:t>研究项目</w:t>
      </w:r>
      <w:bookmarkEnd w:id="99"/>
      <w:bookmarkEnd w:id="100"/>
    </w:p>
    <w:p w14:paraId="5F423B82" w14:textId="77777777" w:rsidR="00071775" w:rsidRPr="00D70E6A" w:rsidRDefault="006507CB" w:rsidP="00422306">
      <w:pPr>
        <w:keepNext/>
        <w:keepLines/>
        <w:ind w:firstLineChars="200" w:firstLine="480"/>
        <w:rPr>
          <w:rFonts w:eastAsia="SimSun"/>
        </w:rPr>
      </w:pPr>
      <w:r w:rsidRPr="00D70E6A">
        <w:rPr>
          <w:rFonts w:eastAsia="SimSun"/>
          <w:lang w:eastAsia="zh-Hans"/>
        </w:rPr>
        <w:t>须审议</w:t>
      </w:r>
      <w:r w:rsidRPr="00D70E6A">
        <w:rPr>
          <w:rFonts w:eastAsia="SimSun" w:hint="eastAsia"/>
        </w:rPr>
        <w:t>的研究项目包括但不限于：</w:t>
      </w:r>
    </w:p>
    <w:p w14:paraId="0AF1D959" w14:textId="77777777" w:rsidR="00071775" w:rsidRPr="00D70E6A" w:rsidRDefault="006507CB" w:rsidP="005D4505">
      <w:pPr>
        <w:pStyle w:val="enumlev1"/>
      </w:pPr>
      <w:r w:rsidRPr="00D70E6A">
        <w:t>–</w:t>
      </w:r>
      <w:r w:rsidRPr="00D70E6A">
        <w:tab/>
      </w:r>
      <w:r w:rsidRPr="00D70E6A">
        <w:t>从电信角度</w:t>
      </w:r>
      <w:r w:rsidRPr="00D70E6A">
        <w:rPr>
          <w:rFonts w:hint="eastAsia"/>
          <w:lang w:eastAsia="zh-Hans"/>
        </w:rPr>
        <w:t>，围绕未来</w:t>
      </w:r>
      <w:r w:rsidRPr="00D70E6A">
        <w:t>计算</w:t>
      </w:r>
      <w:r w:rsidRPr="00D70E6A">
        <w:rPr>
          <w:rFonts w:hint="eastAsia"/>
          <w:lang w:eastAsia="zh-Hans"/>
        </w:rPr>
        <w:t>（包括云计算和数据处理）</w:t>
      </w:r>
      <w:r w:rsidRPr="00D70E6A">
        <w:t>的定义、生态系统、使用案例</w:t>
      </w:r>
      <w:r w:rsidRPr="00D70E6A">
        <w:rPr>
          <w:rFonts w:hint="eastAsia"/>
        </w:rPr>
        <w:t>和</w:t>
      </w:r>
      <w:r w:rsidRPr="00D70E6A">
        <w:t>能力</w:t>
      </w:r>
      <w:r w:rsidRPr="00D70E6A">
        <w:rPr>
          <w:rFonts w:hint="eastAsia"/>
          <w:lang w:eastAsia="zh-Hans"/>
        </w:rPr>
        <w:t>，应</w:t>
      </w:r>
      <w:r w:rsidRPr="00D70E6A">
        <w:t>制定哪些新建议书？</w:t>
      </w:r>
    </w:p>
    <w:p w14:paraId="7B2BED1E" w14:textId="77777777" w:rsidR="00071775" w:rsidRPr="00D70E6A" w:rsidRDefault="006507CB" w:rsidP="005D4505">
      <w:pPr>
        <w:pStyle w:val="enumlev1"/>
      </w:pPr>
      <w:r w:rsidRPr="00D70E6A">
        <w:t>–</w:t>
      </w:r>
      <w:r w:rsidRPr="00D70E6A">
        <w:tab/>
      </w:r>
      <w:r w:rsidRPr="00D70E6A">
        <w:t>针对要求和能力</w:t>
      </w:r>
      <w:r w:rsidRPr="00D70E6A">
        <w:rPr>
          <w:rFonts w:hint="eastAsia"/>
          <w:lang w:eastAsia="zh-Hans"/>
        </w:rPr>
        <w:t>，应</w:t>
      </w:r>
      <w:r w:rsidRPr="00D70E6A">
        <w:t>制定哪些新建议书？</w:t>
      </w:r>
    </w:p>
    <w:p w14:paraId="5F34842B" w14:textId="77777777" w:rsidR="00071775" w:rsidRPr="00D70E6A" w:rsidRDefault="006507CB" w:rsidP="005D4505">
      <w:pPr>
        <w:pStyle w:val="enumlev1"/>
      </w:pPr>
      <w:r w:rsidRPr="00D70E6A">
        <w:t>–</w:t>
      </w:r>
      <w:r w:rsidRPr="00D70E6A">
        <w:tab/>
      </w:r>
      <w:r w:rsidRPr="00D70E6A">
        <w:t>针对适合使用案例且可实现的</w:t>
      </w:r>
      <w:r w:rsidRPr="00D70E6A">
        <w:rPr>
          <w:rFonts w:hint="eastAsia"/>
          <w:lang w:eastAsia="zh-Hans"/>
        </w:rPr>
        <w:t>、关于</w:t>
      </w:r>
      <w:r w:rsidRPr="00D70E6A">
        <w:t>服务提供商间的</w:t>
      </w:r>
      <w:r w:rsidRPr="00D70E6A">
        <w:rPr>
          <w:rFonts w:hint="eastAsia"/>
          <w:lang w:eastAsia="zh-Hans"/>
        </w:rPr>
        <w:t>未来</w:t>
      </w:r>
      <w:r w:rsidRPr="00D70E6A">
        <w:t>计算互操作性和数据便携性</w:t>
      </w:r>
      <w:r w:rsidRPr="00D70E6A">
        <w:rPr>
          <w:rFonts w:hint="eastAsia"/>
          <w:lang w:eastAsia="zh-Hans"/>
        </w:rPr>
        <w:t>要求，应</w:t>
      </w:r>
      <w:r w:rsidRPr="00D70E6A">
        <w:t>制定哪些新建议书？</w:t>
      </w:r>
    </w:p>
    <w:p w14:paraId="7CBF5197" w14:textId="77777777" w:rsidR="00071775" w:rsidRPr="00D70E6A" w:rsidRDefault="006507CB" w:rsidP="005D4505">
      <w:pPr>
        <w:pStyle w:val="enumlev1"/>
      </w:pPr>
      <w:r w:rsidRPr="00D70E6A">
        <w:t>–</w:t>
      </w:r>
      <w:r w:rsidRPr="00D70E6A">
        <w:tab/>
      </w:r>
      <w:proofErr w:type="gramStart"/>
      <w:r w:rsidRPr="00D70E6A">
        <w:t>针对</w:t>
      </w:r>
      <w:r w:rsidRPr="00D70E6A">
        <w:rPr>
          <w:rFonts w:hint="eastAsia"/>
          <w:lang w:eastAsia="zh-Hans"/>
        </w:rPr>
        <w:t>未来计算“</w:t>
      </w:r>
      <w:proofErr w:type="gramEnd"/>
      <w:r w:rsidRPr="00D70E6A">
        <w:t>即服务</w:t>
      </w:r>
      <w:r w:rsidRPr="00D70E6A">
        <w:rPr>
          <w:rFonts w:hint="eastAsia"/>
          <w:lang w:eastAsia="zh-Hans"/>
        </w:rPr>
        <w:t>”，应</w:t>
      </w:r>
      <w:r w:rsidRPr="00D70E6A">
        <w:t>制定哪些新建议书？</w:t>
      </w:r>
    </w:p>
    <w:p w14:paraId="52AA043E" w14:textId="77777777" w:rsidR="00071775" w:rsidRPr="00D70E6A" w:rsidRDefault="006507CB" w:rsidP="005D4505">
      <w:pPr>
        <w:pStyle w:val="enumlev1"/>
      </w:pPr>
      <w:r w:rsidRPr="00D70E6A">
        <w:t>–</w:t>
      </w:r>
      <w:r w:rsidRPr="00D70E6A">
        <w:tab/>
      </w:r>
      <w:r w:rsidRPr="00D70E6A">
        <w:rPr>
          <w:rFonts w:hint="eastAsia"/>
          <w:lang w:eastAsia="zh-Hans"/>
        </w:rPr>
        <w:t>针对在垂直领域应用未来计算，应制定哪些新建议书？</w:t>
      </w:r>
    </w:p>
    <w:p w14:paraId="5F719810" w14:textId="77777777" w:rsidR="00071775" w:rsidRPr="00D70E6A" w:rsidRDefault="006507CB" w:rsidP="005D4505">
      <w:pPr>
        <w:pStyle w:val="enumlev1"/>
      </w:pPr>
      <w:r w:rsidRPr="00D70E6A">
        <w:t>–</w:t>
      </w:r>
      <w:r w:rsidRPr="00D70E6A">
        <w:tab/>
      </w:r>
      <w:r w:rsidRPr="00D70E6A">
        <w:t>为了最大限度地减少与其它标准制定组织（</w:t>
      </w:r>
      <w:r w:rsidRPr="00D70E6A">
        <w:t>SDO</w:t>
      </w:r>
      <w:r w:rsidRPr="00D70E6A">
        <w:t>）的工作重复，哪些合作是必要的？</w:t>
      </w:r>
    </w:p>
    <w:p w14:paraId="23E379FA" w14:textId="4953FFB7" w:rsidR="00071775" w:rsidRPr="00D70E6A" w:rsidRDefault="006507CB" w:rsidP="009C19D8">
      <w:pPr>
        <w:pStyle w:val="Heading3"/>
        <w:rPr>
          <w:rFonts w:eastAsia="SimSun"/>
        </w:rPr>
      </w:pPr>
      <w:bookmarkStart w:id="101" w:name="_Toc63774865"/>
      <w:bookmarkStart w:id="102" w:name="_Toc70960601"/>
      <w:r w:rsidRPr="00D70E6A">
        <w:rPr>
          <w:rFonts w:eastAsia="SimSun"/>
        </w:rPr>
        <w:lastRenderedPageBreak/>
        <w:t>G.</w:t>
      </w:r>
      <w:r w:rsidRPr="00D70E6A">
        <w:rPr>
          <w:rFonts w:eastAsia="SimSun" w:hint="eastAsia"/>
        </w:rPr>
        <w:t>3</w:t>
      </w:r>
      <w:r w:rsidRPr="00D70E6A">
        <w:rPr>
          <w:rFonts w:eastAsia="SimSun"/>
        </w:rPr>
        <w:tab/>
      </w:r>
      <w:r w:rsidRPr="00D70E6A">
        <w:rPr>
          <w:rFonts w:eastAsia="SimSun" w:hint="eastAsia"/>
        </w:rPr>
        <w:t>任务</w:t>
      </w:r>
      <w:bookmarkEnd w:id="101"/>
      <w:bookmarkEnd w:id="102"/>
    </w:p>
    <w:p w14:paraId="68CB2F54"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55E39C9B" w14:textId="77777777" w:rsidR="00071775" w:rsidRPr="00D70E6A" w:rsidRDefault="006507CB" w:rsidP="005D4505">
      <w:pPr>
        <w:pStyle w:val="enumlev1"/>
      </w:pPr>
      <w:r w:rsidRPr="00D70E6A">
        <w:t>–</w:t>
      </w:r>
      <w:r w:rsidRPr="00D70E6A">
        <w:tab/>
      </w:r>
      <w:r w:rsidRPr="00D70E6A">
        <w:t>从电信角度</w:t>
      </w:r>
      <w:r w:rsidRPr="00D70E6A">
        <w:rPr>
          <w:rFonts w:hint="eastAsia"/>
          <w:lang w:eastAsia="zh-Hans"/>
        </w:rPr>
        <w:t>围绕未来</w:t>
      </w:r>
      <w:r w:rsidRPr="00D70E6A">
        <w:t>计算</w:t>
      </w:r>
      <w:r w:rsidRPr="00D70E6A">
        <w:rPr>
          <w:rFonts w:hint="eastAsia"/>
          <w:lang w:eastAsia="zh-Hans"/>
        </w:rPr>
        <w:t>（包括云计算和数据处理）</w:t>
      </w:r>
      <w:r w:rsidRPr="00D70E6A">
        <w:t>的定义、概述、生态系统、使用案例、</w:t>
      </w:r>
      <w:r w:rsidRPr="00D70E6A">
        <w:rPr>
          <w:rFonts w:hint="eastAsia"/>
          <w:lang w:eastAsia="zh-Hans"/>
        </w:rPr>
        <w:t>商业</w:t>
      </w:r>
      <w:r w:rsidRPr="00D70E6A">
        <w:t>作用以及</w:t>
      </w:r>
      <w:r w:rsidRPr="00D70E6A">
        <w:rPr>
          <w:rFonts w:hint="eastAsia"/>
          <w:lang w:eastAsia="zh-Hans"/>
        </w:rPr>
        <w:t>惠益</w:t>
      </w:r>
      <w:r w:rsidRPr="00D70E6A">
        <w:t>制定建议书；</w:t>
      </w:r>
    </w:p>
    <w:p w14:paraId="17FBC026" w14:textId="77777777" w:rsidR="00071775" w:rsidRPr="00D70E6A" w:rsidRDefault="006507CB" w:rsidP="005D4505">
      <w:pPr>
        <w:pStyle w:val="enumlev1"/>
      </w:pPr>
      <w:r w:rsidRPr="00D70E6A">
        <w:t>–</w:t>
      </w:r>
      <w:r w:rsidRPr="00D70E6A">
        <w:tab/>
      </w:r>
      <w:r w:rsidRPr="00D70E6A">
        <w:rPr>
          <w:rFonts w:hint="eastAsia"/>
          <w:lang w:eastAsia="zh-Hans"/>
        </w:rPr>
        <w:t>围绕未来</w:t>
      </w:r>
      <w:r w:rsidRPr="00D70E6A">
        <w:t>计算</w:t>
      </w:r>
      <w:r w:rsidRPr="00D70E6A">
        <w:rPr>
          <w:rFonts w:hint="eastAsia"/>
          <w:lang w:eastAsia="zh-Hans"/>
        </w:rPr>
        <w:t>的</w:t>
      </w:r>
      <w:r w:rsidRPr="00D70E6A">
        <w:t>要求和能力制定建议书；</w:t>
      </w:r>
    </w:p>
    <w:p w14:paraId="3007437A" w14:textId="77777777" w:rsidR="00071775" w:rsidRPr="00D70E6A" w:rsidRDefault="006507CB" w:rsidP="005D4505">
      <w:pPr>
        <w:pStyle w:val="enumlev1"/>
      </w:pPr>
      <w:r w:rsidRPr="00D70E6A">
        <w:t>–</w:t>
      </w:r>
      <w:r w:rsidRPr="00D70E6A">
        <w:tab/>
      </w:r>
      <w:r w:rsidRPr="00D70E6A">
        <w:rPr>
          <w:rFonts w:hint="eastAsia"/>
          <w:lang w:eastAsia="zh-Hans"/>
        </w:rPr>
        <w:t>围绕未来计算的互操作性和数据便携性以及未来计算在垂直领域的应用</w:t>
      </w:r>
      <w:r w:rsidRPr="00D70E6A">
        <w:t>制定建议书</w:t>
      </w:r>
      <w:r w:rsidRPr="00D70E6A">
        <w:rPr>
          <w:rFonts w:hint="eastAsia"/>
          <w:lang w:eastAsia="zh-Hans"/>
        </w:rPr>
        <w:t>；</w:t>
      </w:r>
    </w:p>
    <w:p w14:paraId="21B478B6" w14:textId="77777777" w:rsidR="00071775" w:rsidRPr="00D70E6A" w:rsidRDefault="006507CB" w:rsidP="005D4505">
      <w:pPr>
        <w:pStyle w:val="enumlev1"/>
      </w:pPr>
      <w:r w:rsidRPr="00D70E6A">
        <w:t>–</w:t>
      </w:r>
      <w:r w:rsidRPr="00D70E6A">
        <w:tab/>
      </w:r>
      <w:r w:rsidRPr="00D70E6A">
        <w:t>为</w:t>
      </w:r>
      <w:r w:rsidRPr="00D70E6A">
        <w:rPr>
          <w:rFonts w:hint="eastAsia"/>
          <w:lang w:eastAsia="zh-Hans"/>
        </w:rPr>
        <w:t>本</w:t>
      </w:r>
      <w:r w:rsidRPr="00D70E6A">
        <w:t>课题</w:t>
      </w:r>
      <w:r w:rsidRPr="00D70E6A">
        <w:rPr>
          <w:rFonts w:hint="eastAsia"/>
          <w:lang w:eastAsia="zh-Hans"/>
        </w:rPr>
        <w:t>的工作，提供</w:t>
      </w:r>
      <w:r w:rsidRPr="00D70E6A">
        <w:t>与相关</w:t>
      </w:r>
      <w:r w:rsidRPr="00D70E6A">
        <w:t>SDO</w:t>
      </w:r>
      <w:r w:rsidRPr="00D70E6A">
        <w:t>、联盟和论坛的必要协作；</w:t>
      </w:r>
    </w:p>
    <w:p w14:paraId="2387AC58" w14:textId="77777777" w:rsidR="00071775" w:rsidRPr="00D70E6A" w:rsidRDefault="006507CB" w:rsidP="005D4505">
      <w:pPr>
        <w:pStyle w:val="enumlev1"/>
      </w:pPr>
      <w:r w:rsidRPr="00D70E6A">
        <w:t>–</w:t>
      </w:r>
      <w:r w:rsidRPr="00D70E6A">
        <w:tab/>
      </w:r>
      <w:r w:rsidRPr="00D70E6A">
        <w:rPr>
          <w:rFonts w:hint="eastAsia"/>
        </w:rPr>
        <w:t>对</w:t>
      </w:r>
      <w:r w:rsidRPr="00D70E6A">
        <w:rPr>
          <w:rFonts w:hint="eastAsia"/>
          <w:lang w:eastAsia="zh-Hans"/>
        </w:rPr>
        <w:t>本</w:t>
      </w:r>
      <w:r w:rsidRPr="00D70E6A">
        <w:rPr>
          <w:rFonts w:hint="eastAsia"/>
        </w:rPr>
        <w:t>课题负责的建议书进行维护</w:t>
      </w:r>
      <w:r w:rsidRPr="00D70E6A">
        <w:rPr>
          <w:rFonts w:hint="eastAsia"/>
          <w:lang w:eastAsia="zh-Hans"/>
        </w:rPr>
        <w:t>和</w:t>
      </w:r>
      <w:r w:rsidRPr="00D70E6A">
        <w:rPr>
          <w:rFonts w:hint="eastAsia"/>
        </w:rPr>
        <w:t>改进。</w:t>
      </w:r>
    </w:p>
    <w:p w14:paraId="26EB77B9"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课题下所开展的工作最新情况见第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20" w:history="1">
        <w:r w:rsidRPr="00D70E6A">
          <w:rPr>
            <w:rStyle w:val="Hyperlink"/>
            <w:rFonts w:eastAsia="SimSun"/>
          </w:rPr>
          <w:t>https://www.itu.int/ITU-T/workprog/wp_search.aspx?Q=17/13</w:t>
        </w:r>
      </w:hyperlink>
      <w:r w:rsidRPr="00D70E6A">
        <w:rPr>
          <w:rFonts w:eastAsia="SimSun" w:hint="eastAsia"/>
          <w:lang w:eastAsia="zh-Hans"/>
        </w:rPr>
        <w:t>。</w:t>
      </w:r>
    </w:p>
    <w:p w14:paraId="325CC02F" w14:textId="77777777" w:rsidR="00071775" w:rsidRPr="00D70E6A" w:rsidRDefault="006507CB" w:rsidP="009C19D8">
      <w:pPr>
        <w:pStyle w:val="Heading3"/>
        <w:rPr>
          <w:rFonts w:eastAsia="SimSun"/>
        </w:rPr>
      </w:pPr>
      <w:bookmarkStart w:id="103" w:name="_Toc63774866"/>
      <w:bookmarkStart w:id="104" w:name="_Toc70960602"/>
      <w:r w:rsidRPr="00D70E6A">
        <w:rPr>
          <w:rFonts w:eastAsia="SimSun"/>
        </w:rPr>
        <w:t>G.</w:t>
      </w:r>
      <w:r w:rsidRPr="00D70E6A">
        <w:rPr>
          <w:rFonts w:eastAsia="SimSun" w:hint="eastAsia"/>
        </w:rPr>
        <w:t>4</w:t>
      </w:r>
      <w:r w:rsidRPr="00D70E6A">
        <w:rPr>
          <w:rFonts w:eastAsia="SimSun"/>
        </w:rPr>
        <w:tab/>
      </w:r>
      <w:r w:rsidRPr="00D70E6A">
        <w:rPr>
          <w:rFonts w:eastAsia="SimSun" w:hint="eastAsia"/>
        </w:rPr>
        <w:t>关系</w:t>
      </w:r>
      <w:bookmarkEnd w:id="103"/>
      <w:bookmarkEnd w:id="104"/>
    </w:p>
    <w:p w14:paraId="2B45ABF5" w14:textId="77777777" w:rsidR="00071775" w:rsidRPr="00D70E6A" w:rsidRDefault="006507CB" w:rsidP="00297748">
      <w:pPr>
        <w:pStyle w:val="Headingb"/>
        <w:rPr>
          <w:bCs/>
        </w:rPr>
      </w:pPr>
      <w:r w:rsidRPr="00D70E6A">
        <w:rPr>
          <w:rFonts w:hint="eastAsia"/>
        </w:rPr>
        <w:t>建议书</w:t>
      </w:r>
    </w:p>
    <w:p w14:paraId="2AE2AA86" w14:textId="77777777" w:rsidR="00071775" w:rsidRPr="00D70E6A" w:rsidRDefault="006507CB" w:rsidP="005D4505">
      <w:pPr>
        <w:pStyle w:val="enumlev1"/>
      </w:pPr>
      <w:r w:rsidRPr="00D70E6A">
        <w:t>–</w:t>
      </w:r>
      <w:r w:rsidRPr="00D70E6A">
        <w:tab/>
      </w:r>
      <w:r w:rsidRPr="00D70E6A">
        <w:rPr>
          <w:rFonts w:hint="eastAsia"/>
          <w:lang w:eastAsia="zh-Hans"/>
        </w:rPr>
        <w:t>其他相关的</w:t>
      </w:r>
      <w:r w:rsidRPr="00D70E6A">
        <w:t>Y</w:t>
      </w:r>
      <w:r w:rsidRPr="00D70E6A">
        <w:rPr>
          <w:rFonts w:hint="eastAsia"/>
          <w:lang w:eastAsia="zh-Hans"/>
        </w:rPr>
        <w:t>系列建议书，尤其是</w:t>
      </w:r>
      <w:r w:rsidRPr="00D70E6A">
        <w:t>Y.3500</w:t>
      </w:r>
      <w:r w:rsidRPr="00D70E6A">
        <w:rPr>
          <w:rFonts w:hint="eastAsia"/>
          <w:lang w:eastAsia="zh-Hans"/>
        </w:rPr>
        <w:t>和</w:t>
      </w:r>
      <w:r w:rsidRPr="00D70E6A">
        <w:t>Y.3600</w:t>
      </w:r>
      <w:r w:rsidRPr="00D70E6A">
        <w:rPr>
          <w:rFonts w:hint="eastAsia"/>
          <w:lang w:eastAsia="zh-Hans"/>
        </w:rPr>
        <w:t>系列</w:t>
      </w:r>
    </w:p>
    <w:p w14:paraId="54B4AC52" w14:textId="77777777" w:rsidR="00071775" w:rsidRPr="00D70E6A" w:rsidRDefault="006507CB" w:rsidP="005D4505">
      <w:pPr>
        <w:pStyle w:val="enumlev1"/>
      </w:pPr>
      <w:r w:rsidRPr="00D70E6A">
        <w:t>–</w:t>
      </w:r>
      <w:r w:rsidRPr="00D70E6A">
        <w:tab/>
        <w:t>Y</w:t>
      </w:r>
      <w:r w:rsidRPr="00D70E6A">
        <w:rPr>
          <w:rFonts w:hint="eastAsia"/>
          <w:lang w:eastAsia="zh-Hans"/>
        </w:rPr>
        <w:t>系列和</w:t>
      </w:r>
      <w:r w:rsidRPr="00D70E6A">
        <w:t>M</w:t>
      </w:r>
      <w:r w:rsidRPr="00D70E6A">
        <w:rPr>
          <w:rFonts w:hint="eastAsia"/>
          <w:lang w:eastAsia="zh-Hans"/>
        </w:rPr>
        <w:t>、</w:t>
      </w:r>
      <w:r w:rsidRPr="00D70E6A">
        <w:t>Q</w:t>
      </w:r>
      <w:r w:rsidRPr="00D70E6A">
        <w:rPr>
          <w:rFonts w:hint="eastAsia"/>
          <w:lang w:eastAsia="zh-Hans"/>
        </w:rPr>
        <w:t>与</w:t>
      </w:r>
      <w:r w:rsidRPr="00D70E6A">
        <w:t>X</w:t>
      </w:r>
      <w:r w:rsidRPr="00D70E6A">
        <w:rPr>
          <w:rFonts w:hint="eastAsia"/>
          <w:lang w:eastAsia="zh-Hans"/>
        </w:rPr>
        <w:t>系列建议书中与云计算和数据处理相关的建议书</w:t>
      </w:r>
      <w:r w:rsidRPr="00D70E6A">
        <w:t xml:space="preserve"> </w:t>
      </w:r>
    </w:p>
    <w:p w14:paraId="3243B73B" w14:textId="77777777" w:rsidR="00071775" w:rsidRPr="00D70E6A" w:rsidRDefault="006507CB" w:rsidP="00297748">
      <w:pPr>
        <w:pStyle w:val="Headingb"/>
      </w:pPr>
      <w:r w:rsidRPr="00D70E6A">
        <w:rPr>
          <w:rFonts w:hint="eastAsia"/>
        </w:rPr>
        <w:t>课题</w:t>
      </w:r>
    </w:p>
    <w:p w14:paraId="6AD92C6C" w14:textId="77777777" w:rsidR="00071775" w:rsidRPr="00D70E6A" w:rsidRDefault="006507CB" w:rsidP="005D4505">
      <w:pPr>
        <w:pStyle w:val="enumlev1"/>
      </w:pPr>
      <w:r w:rsidRPr="00D70E6A">
        <w:t>–</w:t>
      </w:r>
      <w:r w:rsidRPr="00D70E6A">
        <w:tab/>
      </w:r>
      <w:r w:rsidRPr="00D70E6A">
        <w:rPr>
          <w:rFonts w:hint="eastAsia"/>
          <w:lang w:eastAsia="zh-Hans"/>
        </w:rPr>
        <w:t>与云计算和数据处理相关的课题</w:t>
      </w:r>
    </w:p>
    <w:p w14:paraId="288A0AD8" w14:textId="77777777" w:rsidR="00071775" w:rsidRPr="00D70E6A" w:rsidRDefault="006507CB" w:rsidP="005D4505">
      <w:pPr>
        <w:pStyle w:val="enumlev1"/>
      </w:pPr>
      <w:r w:rsidRPr="00D70E6A">
        <w:t>–</w:t>
      </w:r>
      <w:r w:rsidRPr="00D70E6A">
        <w:tab/>
      </w:r>
      <w:r w:rsidRPr="00D70E6A">
        <w:rPr>
          <w:rFonts w:hint="eastAsia"/>
          <w:lang w:eastAsia="zh-Hans"/>
        </w:rPr>
        <w:t>其它涉及网络化问题的相关课题</w:t>
      </w:r>
    </w:p>
    <w:p w14:paraId="52CED19E" w14:textId="77777777" w:rsidR="00071775" w:rsidRPr="00D70E6A" w:rsidRDefault="006507CB" w:rsidP="00297748">
      <w:pPr>
        <w:pStyle w:val="Headingb"/>
      </w:pPr>
      <w:r w:rsidRPr="00D70E6A">
        <w:rPr>
          <w:rFonts w:hint="eastAsia"/>
        </w:rPr>
        <w:t>研究组</w:t>
      </w:r>
    </w:p>
    <w:p w14:paraId="634C695F" w14:textId="77777777" w:rsidR="00071775" w:rsidRPr="00D70E6A" w:rsidRDefault="006507CB" w:rsidP="005D4505">
      <w:pPr>
        <w:pStyle w:val="enumlev1"/>
      </w:pPr>
      <w:r w:rsidRPr="00D70E6A">
        <w:t>–</w:t>
      </w:r>
      <w:r w:rsidRPr="00D70E6A">
        <w:tab/>
      </w:r>
      <w:r w:rsidRPr="00D70E6A">
        <w:rPr>
          <w:rFonts w:hint="eastAsia"/>
          <w:lang w:eastAsia="zh-Hans"/>
        </w:rPr>
        <w:t>涉及云计算和数据处理相关研究的</w:t>
      </w:r>
      <w:r w:rsidRPr="00D70E6A">
        <w:t>ITU-T</w:t>
      </w:r>
      <w:r w:rsidRPr="00D70E6A">
        <w:rPr>
          <w:rFonts w:hint="eastAsia"/>
        </w:rPr>
        <w:t>和</w:t>
      </w:r>
      <w:r w:rsidRPr="00D70E6A">
        <w:rPr>
          <w:rFonts w:hint="eastAsia"/>
        </w:rPr>
        <w:t>ITU-D</w:t>
      </w:r>
      <w:r w:rsidRPr="00D70E6A">
        <w:rPr>
          <w:rFonts w:hint="eastAsia"/>
        </w:rPr>
        <w:t>研究组</w:t>
      </w:r>
    </w:p>
    <w:p w14:paraId="05734C97" w14:textId="77777777" w:rsidR="00071775" w:rsidRPr="00D70E6A" w:rsidRDefault="006507CB" w:rsidP="00297748">
      <w:pPr>
        <w:pStyle w:val="Headingb"/>
      </w:pPr>
      <w:r w:rsidRPr="00D70E6A">
        <w:rPr>
          <w:rFonts w:hint="eastAsia"/>
        </w:rPr>
        <w:t>其他机构</w:t>
      </w:r>
    </w:p>
    <w:p w14:paraId="334DDFA0" w14:textId="1FA0CEF6" w:rsidR="00071775" w:rsidRPr="00D70E6A" w:rsidRDefault="006507CB" w:rsidP="005D4505">
      <w:pPr>
        <w:pStyle w:val="enumlev1"/>
      </w:pPr>
      <w:r w:rsidRPr="00D70E6A">
        <w:t>–</w:t>
      </w:r>
      <w:r w:rsidRPr="00D70E6A">
        <w:tab/>
      </w:r>
      <w:r w:rsidRPr="00D70E6A">
        <w:rPr>
          <w:rFonts w:hint="eastAsia"/>
          <w:lang w:eastAsia="zh-Hans"/>
        </w:rPr>
        <w:t>ISO</w:t>
      </w:r>
      <w:r w:rsidRPr="00D70E6A">
        <w:rPr>
          <w:lang w:eastAsia="zh-Hans"/>
        </w:rPr>
        <w:t>/IEC JTC 1</w:t>
      </w:r>
      <w:r w:rsidRPr="00D70E6A">
        <w:rPr>
          <w:rFonts w:hint="eastAsia"/>
          <w:lang w:eastAsia="zh-Hans"/>
        </w:rPr>
        <w:t>第</w:t>
      </w:r>
      <w:r w:rsidRPr="00D70E6A">
        <w:rPr>
          <w:lang w:eastAsia="zh-Hans"/>
        </w:rPr>
        <w:t>27</w:t>
      </w:r>
      <w:r w:rsidRPr="00D70E6A">
        <w:rPr>
          <w:rFonts w:hint="eastAsia"/>
          <w:lang w:eastAsia="zh-Hans"/>
        </w:rPr>
        <w:t>、</w:t>
      </w:r>
      <w:r w:rsidRPr="00D70E6A">
        <w:rPr>
          <w:lang w:eastAsia="zh-Hans"/>
        </w:rPr>
        <w:t>32</w:t>
      </w:r>
      <w:r w:rsidRPr="00D70E6A">
        <w:rPr>
          <w:rFonts w:hint="eastAsia"/>
          <w:lang w:eastAsia="zh-Hans"/>
        </w:rPr>
        <w:t>、</w:t>
      </w:r>
      <w:r w:rsidRPr="00D70E6A">
        <w:rPr>
          <w:lang w:eastAsia="zh-Hans"/>
        </w:rPr>
        <w:t>38</w:t>
      </w:r>
      <w:r w:rsidRPr="00D70E6A">
        <w:rPr>
          <w:rFonts w:hint="eastAsia"/>
          <w:lang w:eastAsia="zh-Hans"/>
        </w:rPr>
        <w:t>和</w:t>
      </w:r>
      <w:r w:rsidRPr="00D70E6A">
        <w:rPr>
          <w:lang w:eastAsia="zh-Hans"/>
        </w:rPr>
        <w:t>42</w:t>
      </w:r>
      <w:r w:rsidRPr="00D70E6A">
        <w:rPr>
          <w:rFonts w:hint="eastAsia"/>
          <w:lang w:eastAsia="zh-Hans"/>
        </w:rPr>
        <w:t>分委会</w:t>
      </w:r>
    </w:p>
    <w:p w14:paraId="4D88BB64" w14:textId="77777777" w:rsidR="00071775" w:rsidRPr="00D70E6A" w:rsidRDefault="006507CB" w:rsidP="005D4505">
      <w:pPr>
        <w:pStyle w:val="enumlev1"/>
      </w:pPr>
      <w:r w:rsidRPr="00D70E6A">
        <w:t>–</w:t>
      </w:r>
      <w:r w:rsidRPr="00D70E6A">
        <w:tab/>
      </w:r>
      <w:r w:rsidRPr="00D70E6A">
        <w:t>美国国家标准和技术研究院（</w:t>
      </w:r>
      <w:r w:rsidRPr="00D70E6A">
        <w:t>NIST</w:t>
      </w:r>
      <w:r w:rsidRPr="00D70E6A">
        <w:t>）</w:t>
      </w:r>
    </w:p>
    <w:p w14:paraId="1189C2FF" w14:textId="77777777" w:rsidR="00071775" w:rsidRPr="00D70E6A" w:rsidRDefault="006507CB" w:rsidP="005D4505">
      <w:pPr>
        <w:pStyle w:val="enumlev1"/>
      </w:pPr>
      <w:r w:rsidRPr="00D70E6A">
        <w:t>–</w:t>
      </w:r>
      <w:r w:rsidRPr="00D70E6A">
        <w:tab/>
      </w:r>
      <w:r w:rsidRPr="00D70E6A">
        <w:t>分布式管理任务组（</w:t>
      </w:r>
      <w:r w:rsidRPr="00D70E6A">
        <w:t>DMTF</w:t>
      </w:r>
      <w:r w:rsidRPr="00D70E6A">
        <w:t>）</w:t>
      </w:r>
    </w:p>
    <w:p w14:paraId="6D0A780A" w14:textId="77777777" w:rsidR="00071775" w:rsidRPr="00D70E6A" w:rsidRDefault="006507CB" w:rsidP="005D4505">
      <w:pPr>
        <w:pStyle w:val="enumlev1"/>
      </w:pPr>
      <w:r w:rsidRPr="00D70E6A">
        <w:t>–</w:t>
      </w:r>
      <w:r w:rsidRPr="00D70E6A">
        <w:tab/>
      </w:r>
      <w:r w:rsidRPr="00D70E6A">
        <w:rPr>
          <w:rFonts w:hint="eastAsia"/>
        </w:rPr>
        <w:t>存储</w:t>
      </w:r>
      <w:r w:rsidRPr="00D70E6A">
        <w:t>网络行业协会（</w:t>
      </w:r>
      <w:r w:rsidRPr="00D70E6A">
        <w:t>SNIA</w:t>
      </w:r>
      <w:r w:rsidRPr="00D70E6A">
        <w:t>）</w:t>
      </w:r>
    </w:p>
    <w:p w14:paraId="45AC1BCE" w14:textId="196BA18F" w:rsidR="00071775" w:rsidRDefault="006507CB" w:rsidP="005D4505">
      <w:pPr>
        <w:pStyle w:val="enumlev1"/>
      </w:pPr>
      <w:r w:rsidRPr="00D70E6A">
        <w:t>–</w:t>
      </w:r>
      <w:r w:rsidRPr="00D70E6A">
        <w:tab/>
      </w:r>
      <w:r w:rsidRPr="00D70E6A">
        <w:t>云安全联盟（</w:t>
      </w:r>
      <w:r w:rsidRPr="00D70E6A">
        <w:t>CSA</w:t>
      </w:r>
      <w:r w:rsidRPr="00D70E6A">
        <w:t>）</w:t>
      </w:r>
    </w:p>
    <w:p w14:paraId="5121B6B3" w14:textId="53CEEE88" w:rsidR="00107F66" w:rsidRPr="00D70E6A" w:rsidRDefault="00107F66" w:rsidP="005D4505">
      <w:pPr>
        <w:pStyle w:val="enumlev1"/>
      </w:pPr>
      <w:r w:rsidRPr="00D70E6A">
        <w:t>–</w:t>
      </w:r>
      <w:r w:rsidRPr="00D70E6A">
        <w:tab/>
      </w:r>
      <w:r w:rsidRPr="00107F66">
        <w:t>ETSI ISG NFV</w:t>
      </w:r>
    </w:p>
    <w:p w14:paraId="76B3978F" w14:textId="2494C54F" w:rsidR="00071775" w:rsidRDefault="006507CB" w:rsidP="005D4505">
      <w:pPr>
        <w:pStyle w:val="enumlev1"/>
        <w:rPr>
          <w:lang w:eastAsia="zh-Hans"/>
        </w:rPr>
      </w:pPr>
      <w:r w:rsidRPr="00D70E6A">
        <w:t>–</w:t>
      </w:r>
      <w:r w:rsidRPr="00D70E6A">
        <w:tab/>
      </w:r>
      <w:r w:rsidRPr="00D70E6A">
        <w:rPr>
          <w:rFonts w:hint="eastAsia"/>
          <w:lang w:eastAsia="zh-Hans"/>
        </w:rPr>
        <w:t>开放计算项目（</w:t>
      </w:r>
      <w:r w:rsidRPr="00D70E6A">
        <w:t>OCP</w:t>
      </w:r>
      <w:r w:rsidRPr="00D70E6A">
        <w:rPr>
          <w:rFonts w:hint="eastAsia"/>
          <w:lang w:eastAsia="zh-Hans"/>
        </w:rPr>
        <w:t>）</w:t>
      </w:r>
    </w:p>
    <w:p w14:paraId="7A622091" w14:textId="69885CE6" w:rsidR="001A2DF1" w:rsidRPr="00D70E6A" w:rsidRDefault="001A2DF1" w:rsidP="005D4505">
      <w:pPr>
        <w:pStyle w:val="enumlev1"/>
      </w:pPr>
      <w:r w:rsidRPr="00D70E6A">
        <w:t>–</w:t>
      </w:r>
      <w:r w:rsidRPr="00D70E6A">
        <w:tab/>
      </w:r>
      <w:r w:rsidRPr="001A2DF1">
        <w:t>Linux</w:t>
      </w:r>
      <w:r w:rsidRPr="001A2DF1">
        <w:t>基金会项目</w:t>
      </w:r>
    </w:p>
    <w:p w14:paraId="62CA2E1A" w14:textId="77777777" w:rsidR="00071775" w:rsidRPr="00D70E6A" w:rsidRDefault="006507CB" w:rsidP="005D4505">
      <w:pPr>
        <w:pStyle w:val="enumlev1"/>
      </w:pPr>
      <w:r w:rsidRPr="00D70E6A">
        <w:t>–</w:t>
      </w:r>
      <w:r w:rsidRPr="00D70E6A">
        <w:tab/>
      </w:r>
      <w:r w:rsidRPr="00D70E6A">
        <w:rPr>
          <w:rFonts w:hint="eastAsia"/>
        </w:rPr>
        <w:t>结构化信息标准促进组织</w:t>
      </w:r>
      <w:r w:rsidRPr="00D70E6A">
        <w:rPr>
          <w:rFonts w:hint="eastAsia"/>
          <w:lang w:eastAsia="zh-Hans"/>
        </w:rPr>
        <w:t>（</w:t>
      </w:r>
      <w:r w:rsidRPr="00D70E6A">
        <w:t>OASIS</w:t>
      </w:r>
      <w:r w:rsidRPr="00D70E6A">
        <w:rPr>
          <w:rFonts w:hint="eastAsia"/>
          <w:lang w:eastAsia="zh-Hans"/>
        </w:rPr>
        <w:t>）</w:t>
      </w:r>
    </w:p>
    <w:p w14:paraId="01577DAE" w14:textId="77777777" w:rsidR="00071775" w:rsidRPr="00D70E6A" w:rsidRDefault="006507CB" w:rsidP="005D4505">
      <w:pPr>
        <w:pStyle w:val="enumlev1"/>
      </w:pPr>
      <w:r w:rsidRPr="00D70E6A">
        <w:t>–</w:t>
      </w:r>
      <w:r w:rsidRPr="00D70E6A">
        <w:tab/>
      </w:r>
      <w:r w:rsidRPr="00D70E6A">
        <w:rPr>
          <w:rFonts w:hint="eastAsia"/>
          <w:lang w:eastAsia="zh-Hans"/>
        </w:rPr>
        <w:t>万维网联盟（</w:t>
      </w:r>
      <w:r w:rsidRPr="00D70E6A">
        <w:t>W3C</w:t>
      </w:r>
      <w:r w:rsidRPr="00D70E6A">
        <w:rPr>
          <w:rFonts w:hint="eastAsia"/>
          <w:lang w:eastAsia="zh-Hans"/>
        </w:rPr>
        <w:t>）</w:t>
      </w:r>
    </w:p>
    <w:p w14:paraId="147D34B6" w14:textId="77777777" w:rsidR="00071775" w:rsidRPr="00D70E6A" w:rsidRDefault="006507CB" w:rsidP="00297748">
      <w:pPr>
        <w:pStyle w:val="Headingb"/>
      </w:pPr>
      <w:r w:rsidRPr="00D70E6A">
        <w:t>WSIS行动方面</w:t>
      </w:r>
    </w:p>
    <w:p w14:paraId="225BDBF3" w14:textId="77777777" w:rsidR="00071775" w:rsidRPr="00D70E6A" w:rsidRDefault="006507CB" w:rsidP="005D4505">
      <w:pPr>
        <w:pStyle w:val="enumlev1"/>
      </w:pPr>
      <w:r w:rsidRPr="00D70E6A">
        <w:t>–</w:t>
      </w:r>
      <w:r w:rsidRPr="00D70E6A">
        <w:tab/>
        <w:t>C2</w:t>
      </w:r>
      <w:r w:rsidRPr="00D70E6A">
        <w:rPr>
          <w:rFonts w:hint="eastAsia"/>
          <w:lang w:eastAsia="zh-Hans"/>
        </w:rPr>
        <w:t>、</w:t>
      </w:r>
      <w:r w:rsidRPr="00D70E6A">
        <w:t>C3</w:t>
      </w:r>
      <w:r w:rsidRPr="00D70E6A">
        <w:rPr>
          <w:rFonts w:hint="eastAsia"/>
          <w:lang w:eastAsia="zh-Hans"/>
        </w:rPr>
        <w:t>、</w:t>
      </w:r>
      <w:r w:rsidRPr="00D70E6A">
        <w:t>C10</w:t>
      </w:r>
    </w:p>
    <w:p w14:paraId="3911B03D" w14:textId="77777777" w:rsidR="00071775" w:rsidRPr="00D70E6A" w:rsidRDefault="006507CB" w:rsidP="00297748">
      <w:pPr>
        <w:pStyle w:val="Headingb"/>
      </w:pPr>
      <w:r w:rsidRPr="00D70E6A">
        <w:t>可持续发展目标</w:t>
      </w:r>
    </w:p>
    <w:p w14:paraId="76A2E3C5" w14:textId="77777777" w:rsidR="00071775" w:rsidRPr="00D70E6A" w:rsidRDefault="006507CB" w:rsidP="005D4505">
      <w:pPr>
        <w:pStyle w:val="enumlev1"/>
      </w:pPr>
      <w:r w:rsidRPr="00D70E6A">
        <w:t>–</w:t>
      </w:r>
      <w:r w:rsidRPr="00D70E6A">
        <w:tab/>
        <w:t>9</w:t>
      </w:r>
      <w:r w:rsidRPr="00D70E6A">
        <w:br w:type="page"/>
      </w:r>
    </w:p>
    <w:p w14:paraId="6208E95C" w14:textId="3E67E7C5" w:rsidR="00071775" w:rsidRPr="00D70E6A" w:rsidRDefault="006507CB" w:rsidP="009C19D8">
      <w:pPr>
        <w:pStyle w:val="Heading2"/>
      </w:pPr>
      <w:bookmarkStart w:id="105" w:name="_Toc63774867"/>
      <w:bookmarkStart w:id="106" w:name="_Toc70960603"/>
      <w:r w:rsidRPr="00D70E6A">
        <w:lastRenderedPageBreak/>
        <w:t>H</w:t>
      </w:r>
      <w:r w:rsidRPr="00D70E6A">
        <w:tab/>
      </w:r>
      <w:r w:rsidRPr="00D70E6A">
        <w:rPr>
          <w:rFonts w:ascii="SimSun" w:eastAsia="SimSun" w:hAnsi="SimSun" w:cs="SimSun" w:hint="eastAsia"/>
        </w:rPr>
        <w:t>第</w:t>
      </w:r>
      <w:r w:rsidRPr="00D70E6A">
        <w:t>18</w:t>
      </w:r>
      <w:r w:rsidRPr="00D70E6A">
        <w:rPr>
          <w:rFonts w:hint="eastAsia"/>
        </w:rPr>
        <w:t>/13</w:t>
      </w:r>
      <w:r w:rsidRPr="00D70E6A">
        <w:rPr>
          <w:rFonts w:ascii="SimSun" w:eastAsia="SimSun" w:hAnsi="SimSun" w:cs="SimSun" w:hint="eastAsia"/>
        </w:rPr>
        <w:t>号课题</w:t>
      </w:r>
      <w:r w:rsidRPr="00D70E6A">
        <w:rPr>
          <w:rFonts w:hint="eastAsia"/>
        </w:rPr>
        <w:t xml:space="preserve"> </w:t>
      </w:r>
      <w:r w:rsidRPr="00D70E6A">
        <w:t xml:space="preserve">– </w:t>
      </w:r>
      <w:r w:rsidRPr="00D70E6A">
        <w:rPr>
          <w:rFonts w:ascii="SimSun" w:eastAsia="SimSun" w:hAnsi="SimSun" w:cs="SimSun" w:hint="eastAsia"/>
        </w:rPr>
        <w:t>未来网络：计算（包括云计算</w:t>
      </w:r>
      <w:r w:rsidR="003B2D88">
        <w:rPr>
          <w:rFonts w:ascii="SimSun" w:eastAsia="SimSun" w:hAnsi="SimSun" w:cs="SimSun" w:hint="eastAsia"/>
        </w:rPr>
        <w:t>）</w:t>
      </w:r>
      <w:r w:rsidRPr="00D70E6A">
        <w:rPr>
          <w:rFonts w:ascii="SimSun" w:eastAsia="SimSun" w:hAnsi="SimSun" w:cs="SimSun" w:hint="eastAsia"/>
        </w:rPr>
        <w:t>和数据处理的功能架构</w:t>
      </w:r>
      <w:bookmarkEnd w:id="105"/>
      <w:bookmarkEnd w:id="106"/>
    </w:p>
    <w:p w14:paraId="0AED64BD" w14:textId="77777777" w:rsidR="00071775" w:rsidRPr="00D70E6A" w:rsidRDefault="006507CB" w:rsidP="00422306">
      <w:pPr>
        <w:rPr>
          <w:rFonts w:eastAsia="SimSun"/>
        </w:rPr>
      </w:pPr>
      <w:r w:rsidRPr="00D70E6A">
        <w:rPr>
          <w:rFonts w:eastAsia="SimSun" w:hint="eastAsia"/>
        </w:rPr>
        <w:t>（第</w:t>
      </w:r>
      <w:r w:rsidRPr="00D70E6A">
        <w:rPr>
          <w:rFonts w:eastAsia="SimSun"/>
        </w:rPr>
        <w:t>18/13</w:t>
      </w:r>
      <w:r w:rsidRPr="00D70E6A">
        <w:rPr>
          <w:rFonts w:eastAsia="SimSun" w:hint="eastAsia"/>
        </w:rPr>
        <w:t>号课题的延续）</w:t>
      </w:r>
    </w:p>
    <w:p w14:paraId="503E52DE" w14:textId="77777777" w:rsidR="00071775" w:rsidRPr="00D70E6A" w:rsidRDefault="006507CB" w:rsidP="009C19D8">
      <w:pPr>
        <w:pStyle w:val="Heading3"/>
        <w:rPr>
          <w:rFonts w:eastAsia="SimSun"/>
        </w:rPr>
      </w:pPr>
      <w:bookmarkStart w:id="107" w:name="_Toc63774868"/>
      <w:bookmarkStart w:id="108" w:name="_Toc70960604"/>
      <w:r w:rsidRPr="00D70E6A">
        <w:rPr>
          <w:rFonts w:eastAsia="SimSun"/>
        </w:rPr>
        <w:t>H.</w:t>
      </w:r>
      <w:r w:rsidRPr="00D70E6A">
        <w:rPr>
          <w:rFonts w:eastAsia="SimSun" w:hint="eastAsia"/>
        </w:rPr>
        <w:t>1</w:t>
      </w:r>
      <w:r w:rsidRPr="00D70E6A">
        <w:rPr>
          <w:rFonts w:eastAsia="SimSun"/>
        </w:rPr>
        <w:tab/>
      </w:r>
      <w:r w:rsidRPr="00D70E6A">
        <w:rPr>
          <w:rFonts w:eastAsia="SimSun" w:hint="eastAsia"/>
        </w:rPr>
        <w:t>目的</w:t>
      </w:r>
      <w:bookmarkEnd w:id="107"/>
      <w:bookmarkEnd w:id="108"/>
    </w:p>
    <w:p w14:paraId="01FDEEEF" w14:textId="77777777" w:rsidR="00071775" w:rsidRPr="00D70E6A" w:rsidRDefault="006507CB" w:rsidP="00422306">
      <w:pPr>
        <w:ind w:firstLineChars="200" w:firstLine="480"/>
        <w:rPr>
          <w:rFonts w:eastAsia="SimSun"/>
          <w:lang w:eastAsia="ko-KR"/>
        </w:rPr>
      </w:pPr>
      <w:r w:rsidRPr="00D70E6A">
        <w:rPr>
          <w:rFonts w:eastAsia="SimSun" w:hint="eastAsia"/>
          <w:lang w:eastAsia="ko-KR"/>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r w:rsidRPr="00D70E6A">
        <w:rPr>
          <w:rFonts w:eastAsia="SimSun"/>
          <w:lang w:eastAsia="ko-KR"/>
        </w:rPr>
        <w:t xml:space="preserve"> </w:t>
      </w:r>
    </w:p>
    <w:p w14:paraId="05C409F7" w14:textId="77777777" w:rsidR="00071775" w:rsidRPr="00D70E6A" w:rsidRDefault="006507CB" w:rsidP="00422306">
      <w:pPr>
        <w:ind w:firstLineChars="200" w:firstLine="480"/>
        <w:rPr>
          <w:rFonts w:eastAsia="SimSun"/>
        </w:rPr>
      </w:pPr>
      <w:r w:rsidRPr="00D70E6A">
        <w:rPr>
          <w:rFonts w:eastAsia="SimSun" w:hint="eastAsia"/>
        </w:rPr>
        <w:t>云计算作为一种模式，可以使服务用户通过网络随时随地、便捷地按需访问可配置计算资源（如，网络、服务器、存储、应用和服务）共享池，共享池可以最少的管理工作或服务提供商互动迅速提供和释放计算资源</w:t>
      </w:r>
      <w:r w:rsidRPr="00D70E6A">
        <w:rPr>
          <w:rFonts w:eastAsia="SimSun"/>
        </w:rPr>
        <w:t>。</w:t>
      </w:r>
    </w:p>
    <w:p w14:paraId="4CBEF29E" w14:textId="77777777" w:rsidR="00071775" w:rsidRPr="00D70E6A" w:rsidRDefault="006507CB" w:rsidP="00422306">
      <w:pPr>
        <w:ind w:firstLineChars="200" w:firstLine="480"/>
        <w:rPr>
          <w:rFonts w:eastAsia="SimSun"/>
        </w:rPr>
      </w:pPr>
      <w:r w:rsidRPr="00D70E6A">
        <w:rPr>
          <w:rFonts w:eastAsia="SimSun" w:hint="eastAsia"/>
          <w:lang w:eastAsia="ko-KR"/>
        </w:rPr>
        <w:t>数</w:t>
      </w:r>
      <w:r w:rsidRPr="00D70E6A">
        <w:rPr>
          <w:rFonts w:eastAsia="SimSun" w:hint="eastAsia"/>
        </w:rPr>
        <w:t>据对基于未来计算打造应用和服务具有很高的价值。因此，就数据处理而言，大数据能力以及用于支持数据使用、处理、分析、交换、共享和数据质量评估的技术与标准均至关重要。</w:t>
      </w:r>
    </w:p>
    <w:p w14:paraId="546E7679"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hint="eastAsia"/>
        </w:rPr>
        <w:t>课题的研究重点是针对电信生态系统中</w:t>
      </w:r>
      <w:r w:rsidRPr="00D70E6A">
        <w:rPr>
          <w:rFonts w:eastAsia="SimSun" w:hint="eastAsia"/>
          <w:lang w:eastAsia="zh-Hans"/>
        </w:rPr>
        <w:t>未来</w:t>
      </w:r>
      <w:r w:rsidRPr="00D70E6A">
        <w:rPr>
          <w:rFonts w:eastAsia="SimSun" w:hint="eastAsia"/>
        </w:rPr>
        <w:t>计算</w:t>
      </w:r>
      <w:r w:rsidRPr="00D70E6A">
        <w:rPr>
          <w:rFonts w:eastAsia="SimSun" w:hint="eastAsia"/>
          <w:lang w:eastAsia="zh-Hans"/>
        </w:rPr>
        <w:t>（包括云计算和数据处理）</w:t>
      </w:r>
      <w:r w:rsidRPr="00D70E6A">
        <w:rPr>
          <w:rFonts w:eastAsia="SimSun" w:hint="eastAsia"/>
        </w:rPr>
        <w:t>的</w:t>
      </w:r>
      <w:r w:rsidRPr="00D70E6A">
        <w:rPr>
          <w:rFonts w:eastAsia="SimSun" w:hint="eastAsia"/>
          <w:lang w:eastAsia="zh-Hans"/>
        </w:rPr>
        <w:t>融合</w:t>
      </w:r>
      <w:r w:rsidRPr="00D70E6A">
        <w:rPr>
          <w:rFonts w:eastAsia="SimSun" w:hint="eastAsia"/>
        </w:rPr>
        <w:t>与支持提供</w:t>
      </w:r>
      <w:r w:rsidRPr="00D70E6A">
        <w:rPr>
          <w:rFonts w:eastAsia="SimSun" w:hint="eastAsia"/>
          <w:lang w:eastAsia="zh-Hans"/>
        </w:rPr>
        <w:t>架构</w:t>
      </w:r>
      <w:r w:rsidRPr="00D70E6A">
        <w:rPr>
          <w:rFonts w:eastAsia="SimSun" w:hint="eastAsia"/>
        </w:rPr>
        <w:t>、基础设施和</w:t>
      </w:r>
      <w:r w:rsidRPr="00D70E6A">
        <w:rPr>
          <w:rFonts w:eastAsia="SimSun" w:hint="eastAsia"/>
          <w:lang w:eastAsia="zh-Hans"/>
        </w:rPr>
        <w:t>网络化方面的看法</w:t>
      </w:r>
      <w:r w:rsidRPr="00D70E6A">
        <w:rPr>
          <w:rFonts w:eastAsia="SimSun" w:hint="eastAsia"/>
        </w:rPr>
        <w:t>。</w:t>
      </w:r>
    </w:p>
    <w:p w14:paraId="2CC3DDC5" w14:textId="77777777" w:rsidR="00071775" w:rsidRPr="00D70E6A" w:rsidRDefault="006507CB" w:rsidP="00422306">
      <w:pPr>
        <w:ind w:firstLineChars="200" w:firstLine="480"/>
        <w:rPr>
          <w:rFonts w:eastAsia="SimSun"/>
        </w:rPr>
      </w:pPr>
      <w:r w:rsidRPr="00D70E6A">
        <w:rPr>
          <w:rFonts w:eastAsia="SimSun"/>
        </w:rPr>
        <w:t>本课题计划围绕以下内容</w:t>
      </w:r>
      <w:r w:rsidRPr="00D70E6A">
        <w:rPr>
          <w:rFonts w:eastAsia="SimSun" w:hint="eastAsia"/>
          <w:lang w:eastAsia="zh-Hans"/>
        </w:rPr>
        <w:t>制定新</w:t>
      </w:r>
      <w:r w:rsidRPr="00D70E6A">
        <w:rPr>
          <w:rFonts w:eastAsia="SimSun"/>
        </w:rPr>
        <w:t>建议书：</w:t>
      </w:r>
    </w:p>
    <w:p w14:paraId="00B86DCF" w14:textId="6B67D99B" w:rsidR="00454256" w:rsidRDefault="006507CB" w:rsidP="005D4505">
      <w:pPr>
        <w:pStyle w:val="enumlev1"/>
      </w:pPr>
      <w:r w:rsidRPr="00D70E6A">
        <w:t>–</w:t>
      </w:r>
      <w:r w:rsidRPr="00D70E6A">
        <w:tab/>
      </w:r>
      <w:r w:rsidRPr="00D70E6A">
        <w:rPr>
          <w:rFonts w:hint="eastAsia"/>
          <w:lang w:eastAsia="zh-Hans"/>
        </w:rPr>
        <w:t>支持基于未来计算的服务与应用的功能架构</w:t>
      </w:r>
      <w:r w:rsidR="00454256">
        <w:rPr>
          <w:rFonts w:hint="eastAsia"/>
        </w:rPr>
        <w:t>；</w:t>
      </w:r>
    </w:p>
    <w:p w14:paraId="711F91ED" w14:textId="1CB109D7" w:rsidR="00071775" w:rsidRPr="00D70E6A" w:rsidRDefault="006507CB" w:rsidP="005D4505">
      <w:pPr>
        <w:pStyle w:val="enumlev1"/>
      </w:pPr>
      <w:r w:rsidRPr="00D70E6A">
        <w:t>–</w:t>
      </w:r>
      <w:r w:rsidRPr="00D70E6A">
        <w:tab/>
      </w:r>
      <w:r w:rsidRPr="00D70E6A">
        <w:rPr>
          <w:rFonts w:hint="eastAsia"/>
          <w:lang w:eastAsia="zh-Hans"/>
        </w:rPr>
        <w:t>支持互通要求、分布式计算、边缘计算及其他新兴计算形式的未来计算功能架构；</w:t>
      </w:r>
    </w:p>
    <w:p w14:paraId="632E1640" w14:textId="77777777" w:rsidR="00071775" w:rsidRPr="00D70E6A" w:rsidRDefault="006507CB" w:rsidP="005D4505">
      <w:pPr>
        <w:pStyle w:val="enumlev1"/>
      </w:pPr>
      <w:r w:rsidRPr="00D70E6A">
        <w:t>–</w:t>
      </w:r>
      <w:r w:rsidRPr="00D70E6A">
        <w:tab/>
      </w:r>
      <w:r w:rsidRPr="00D70E6A">
        <w:rPr>
          <w:rFonts w:hint="eastAsia"/>
          <w:lang w:eastAsia="zh-Hans"/>
        </w:rPr>
        <w:t>未来计算基础设施，包括网络化方面的问题（如，为了支持网络切片）；</w:t>
      </w:r>
    </w:p>
    <w:p w14:paraId="7A18777A" w14:textId="77777777" w:rsidR="00071775" w:rsidRPr="00D70E6A" w:rsidRDefault="006507CB" w:rsidP="005D4505">
      <w:pPr>
        <w:pStyle w:val="enumlev1"/>
      </w:pPr>
      <w:r w:rsidRPr="00D70E6A">
        <w:t>–</w:t>
      </w:r>
      <w:r w:rsidRPr="00D70E6A">
        <w:tab/>
      </w:r>
      <w:r w:rsidRPr="00D70E6A">
        <w:rPr>
          <w:rFonts w:hint="eastAsia"/>
          <w:lang w:eastAsia="zh-Hans"/>
        </w:rPr>
        <w:t>支持和应用于垂直领域的未来计算功能架构；</w:t>
      </w:r>
    </w:p>
    <w:p w14:paraId="17AC888C" w14:textId="77777777" w:rsidR="00071775" w:rsidRPr="00D70E6A" w:rsidRDefault="006507CB" w:rsidP="005D4505">
      <w:pPr>
        <w:pStyle w:val="enumlev1"/>
      </w:pPr>
      <w:r w:rsidRPr="00D70E6A">
        <w:t>–</w:t>
      </w:r>
      <w:r w:rsidRPr="00D70E6A">
        <w:tab/>
      </w:r>
      <w:r w:rsidRPr="00D70E6A">
        <w:t>数据</w:t>
      </w:r>
      <w:r w:rsidRPr="00D70E6A">
        <w:rPr>
          <w:rFonts w:hint="eastAsia"/>
          <w:lang w:eastAsia="zh-Hans"/>
        </w:rPr>
        <w:t>处理</w:t>
      </w:r>
      <w:r w:rsidRPr="00D70E6A">
        <w:t>功能架构</w:t>
      </w:r>
      <w:r w:rsidRPr="00D70E6A">
        <w:rPr>
          <w:rFonts w:hint="eastAsia"/>
        </w:rPr>
        <w:t>，</w:t>
      </w:r>
      <w:r w:rsidRPr="00D70E6A">
        <w:t>包括数据</w:t>
      </w:r>
      <w:r w:rsidRPr="00D70E6A">
        <w:rPr>
          <w:rFonts w:hint="eastAsia"/>
          <w:lang w:eastAsia="zh-Hans"/>
        </w:rPr>
        <w:t>处理互通功能架构和基于未来计算的数据处理架构；</w:t>
      </w:r>
    </w:p>
    <w:p w14:paraId="50FF14D6" w14:textId="77777777" w:rsidR="00071775" w:rsidRPr="00D70E6A" w:rsidRDefault="006507CB" w:rsidP="005D4505">
      <w:pPr>
        <w:pStyle w:val="enumlev1"/>
      </w:pPr>
      <w:r w:rsidRPr="00D70E6A">
        <w:t>–</w:t>
      </w:r>
      <w:r w:rsidRPr="00D70E6A">
        <w:tab/>
      </w:r>
      <w:r w:rsidRPr="00D70E6A">
        <w:rPr>
          <w:rFonts w:hint="eastAsia"/>
          <w:lang w:eastAsia="zh-Hans"/>
        </w:rPr>
        <w:t>支持网络化中未来计算技术的整合与融合的功能架构和机制。</w:t>
      </w:r>
    </w:p>
    <w:p w14:paraId="64CF3580" w14:textId="77777777" w:rsidR="00071775" w:rsidRPr="00D70E6A" w:rsidRDefault="006507CB" w:rsidP="00422306">
      <w:pPr>
        <w:ind w:firstLineChars="200" w:firstLine="480"/>
        <w:rPr>
          <w:rFonts w:eastAsia="SimSun"/>
        </w:rPr>
      </w:pPr>
      <w:r w:rsidRPr="00D70E6A">
        <w:rPr>
          <w:rFonts w:eastAsia="SimSun" w:hint="eastAsia"/>
          <w:lang w:eastAsia="zh-Hans"/>
        </w:rPr>
        <w:t>本课题亦计划围绕上述功能架构和相关功能的研究和实施酌情制定报告，手册，实践、评估、评价指南等。</w:t>
      </w:r>
    </w:p>
    <w:p w14:paraId="7C444E95" w14:textId="77777777" w:rsidR="00071775" w:rsidRPr="00D70E6A" w:rsidRDefault="006507CB" w:rsidP="00422306">
      <w:pPr>
        <w:ind w:firstLineChars="200" w:firstLine="480"/>
        <w:rPr>
          <w:rFonts w:eastAsia="SimSun"/>
        </w:rPr>
      </w:pPr>
      <w:r w:rsidRPr="00D70E6A">
        <w:rPr>
          <w:rFonts w:eastAsia="SimSun"/>
        </w:rPr>
        <w:t>在批准</w:t>
      </w:r>
      <w:r w:rsidRPr="00D70E6A">
        <w:rPr>
          <w:rFonts w:eastAsia="SimSun" w:hint="eastAsia"/>
          <w:lang w:eastAsia="zh-Hans"/>
        </w:rPr>
        <w:t>本</w:t>
      </w:r>
      <w:r w:rsidRPr="00D70E6A">
        <w:rPr>
          <w:rFonts w:eastAsia="SimSun"/>
        </w:rPr>
        <w:t>课题时</w:t>
      </w:r>
      <w:r w:rsidRPr="00D70E6A">
        <w:rPr>
          <w:rFonts w:eastAsia="SimSun" w:hint="eastAsia"/>
          <w:lang w:eastAsia="zh-Hans"/>
        </w:rPr>
        <w:t>以下</w:t>
      </w:r>
      <w:r w:rsidRPr="00D70E6A">
        <w:rPr>
          <w:rFonts w:eastAsia="SimSun"/>
        </w:rPr>
        <w:t>有效主要建议书属于</w:t>
      </w:r>
      <w:r w:rsidRPr="00D70E6A">
        <w:rPr>
          <w:rFonts w:eastAsia="SimSun" w:hint="eastAsia"/>
          <w:lang w:eastAsia="zh-Hans"/>
        </w:rPr>
        <w:t>本</w:t>
      </w:r>
      <w:r w:rsidRPr="00D70E6A">
        <w:rPr>
          <w:rFonts w:eastAsia="SimSun"/>
        </w:rPr>
        <w:t>课题的责任范围：</w:t>
      </w:r>
      <w:r w:rsidRPr="00D70E6A">
        <w:rPr>
          <w:rFonts w:eastAsia="SimSun"/>
        </w:rPr>
        <w:t>Y.3502</w:t>
      </w:r>
      <w:r w:rsidRPr="00D70E6A">
        <w:rPr>
          <w:rFonts w:eastAsia="SimSun" w:hint="eastAsia"/>
          <w:lang w:eastAsia="zh-Hans"/>
        </w:rPr>
        <w:t>、</w:t>
      </w:r>
      <w:r w:rsidRPr="00D70E6A">
        <w:rPr>
          <w:rFonts w:eastAsia="SimSun"/>
        </w:rPr>
        <w:t>Y.3504</w:t>
      </w:r>
      <w:r w:rsidRPr="00D70E6A">
        <w:rPr>
          <w:rFonts w:eastAsia="SimSun" w:hint="eastAsia"/>
          <w:lang w:eastAsia="zh-Hans"/>
        </w:rPr>
        <w:t>、</w:t>
      </w:r>
      <w:r w:rsidRPr="00D70E6A">
        <w:rPr>
          <w:rFonts w:eastAsia="SimSun"/>
        </w:rPr>
        <w:t>Y.3509</w:t>
      </w:r>
      <w:r w:rsidRPr="00D70E6A">
        <w:rPr>
          <w:rFonts w:eastAsia="SimSun" w:hint="eastAsia"/>
          <w:lang w:eastAsia="zh-Hans"/>
        </w:rPr>
        <w:t>、</w:t>
      </w:r>
      <w:r w:rsidRPr="00D70E6A">
        <w:rPr>
          <w:rFonts w:eastAsia="SimSun"/>
        </w:rPr>
        <w:t>Y.3511</w:t>
      </w:r>
      <w:r w:rsidRPr="00D70E6A">
        <w:rPr>
          <w:rFonts w:eastAsia="SimSun" w:hint="eastAsia"/>
          <w:lang w:eastAsia="zh-Hans"/>
        </w:rPr>
        <w:t>、</w:t>
      </w:r>
      <w:r w:rsidRPr="00D70E6A">
        <w:rPr>
          <w:rFonts w:eastAsia="SimSun"/>
        </w:rPr>
        <w:t>Y.3515</w:t>
      </w:r>
      <w:r w:rsidRPr="00D70E6A">
        <w:rPr>
          <w:rFonts w:eastAsia="SimSun" w:hint="eastAsia"/>
          <w:lang w:eastAsia="zh-Hans"/>
        </w:rPr>
        <w:t>、</w:t>
      </w:r>
      <w:r w:rsidRPr="00D70E6A">
        <w:rPr>
          <w:rFonts w:eastAsia="SimSun"/>
        </w:rPr>
        <w:t>Y.3516</w:t>
      </w:r>
      <w:r w:rsidRPr="00D70E6A">
        <w:rPr>
          <w:rFonts w:eastAsia="SimSun" w:hint="eastAsia"/>
          <w:lang w:eastAsia="zh-Hans"/>
        </w:rPr>
        <w:t>、</w:t>
      </w:r>
      <w:r w:rsidRPr="00D70E6A">
        <w:rPr>
          <w:rFonts w:eastAsia="SimSun"/>
        </w:rPr>
        <w:t>Y.3519</w:t>
      </w:r>
      <w:r w:rsidRPr="00D70E6A">
        <w:rPr>
          <w:rFonts w:eastAsia="SimSun" w:hint="eastAsia"/>
          <w:lang w:eastAsia="zh-Hans"/>
        </w:rPr>
        <w:t>。</w:t>
      </w:r>
    </w:p>
    <w:p w14:paraId="63879739" w14:textId="77777777" w:rsidR="00071775" w:rsidRPr="00D70E6A" w:rsidRDefault="006507CB" w:rsidP="009C19D8">
      <w:pPr>
        <w:pStyle w:val="Heading3"/>
        <w:rPr>
          <w:rFonts w:eastAsia="SimSun"/>
        </w:rPr>
      </w:pPr>
      <w:bookmarkStart w:id="109" w:name="_Toc63774869"/>
      <w:bookmarkStart w:id="110" w:name="_Toc70960605"/>
      <w:r w:rsidRPr="00D70E6A">
        <w:rPr>
          <w:rFonts w:eastAsia="SimSun"/>
        </w:rPr>
        <w:t>H.</w:t>
      </w:r>
      <w:r w:rsidRPr="00D70E6A">
        <w:rPr>
          <w:rFonts w:eastAsia="SimSun" w:hint="eastAsia"/>
        </w:rPr>
        <w:t>2</w:t>
      </w:r>
      <w:r w:rsidRPr="00D70E6A">
        <w:rPr>
          <w:rFonts w:eastAsia="SimSun"/>
        </w:rPr>
        <w:tab/>
      </w:r>
      <w:r w:rsidRPr="00D70E6A">
        <w:rPr>
          <w:rFonts w:eastAsia="SimSun" w:hint="eastAsia"/>
          <w:lang w:eastAsia="zh-Hans"/>
        </w:rPr>
        <w:t>研究项目</w:t>
      </w:r>
      <w:bookmarkEnd w:id="109"/>
      <w:bookmarkEnd w:id="110"/>
    </w:p>
    <w:p w14:paraId="63C15187" w14:textId="77777777" w:rsidR="00071775" w:rsidRPr="00D70E6A" w:rsidRDefault="006507CB" w:rsidP="00422306">
      <w:pPr>
        <w:ind w:firstLineChars="200" w:firstLine="480"/>
        <w:rPr>
          <w:rFonts w:eastAsia="SimSun"/>
        </w:rPr>
      </w:pPr>
      <w:r w:rsidRPr="00D70E6A">
        <w:rPr>
          <w:rFonts w:eastAsia="SimSun"/>
          <w:lang w:eastAsia="zh-Hans"/>
        </w:rPr>
        <w:t>须审议</w:t>
      </w:r>
      <w:r w:rsidRPr="00D70E6A">
        <w:rPr>
          <w:rFonts w:eastAsia="SimSun" w:hint="eastAsia"/>
        </w:rPr>
        <w:t>的研究项目包括：</w:t>
      </w:r>
    </w:p>
    <w:p w14:paraId="0A61907F" w14:textId="77777777" w:rsidR="00071775" w:rsidRPr="00D70E6A" w:rsidRDefault="006507CB" w:rsidP="005D4505">
      <w:pPr>
        <w:pStyle w:val="enumlev1"/>
      </w:pPr>
      <w:r w:rsidRPr="00D70E6A">
        <w:t>–</w:t>
      </w:r>
      <w:r w:rsidRPr="00D70E6A">
        <w:tab/>
      </w:r>
      <w:r w:rsidRPr="00D70E6A">
        <w:rPr>
          <w:rFonts w:hint="eastAsia"/>
        </w:rPr>
        <w:t>针对</w:t>
      </w:r>
      <w:r w:rsidRPr="00D70E6A">
        <w:rPr>
          <w:rFonts w:hint="eastAsia"/>
          <w:lang w:eastAsia="zh-Hans"/>
        </w:rPr>
        <w:t>未来</w:t>
      </w:r>
      <w:r w:rsidRPr="00D70E6A">
        <w:rPr>
          <w:rFonts w:hint="eastAsia"/>
        </w:rPr>
        <w:t>计算</w:t>
      </w:r>
      <w:r w:rsidRPr="00D70E6A">
        <w:rPr>
          <w:rFonts w:hint="eastAsia"/>
          <w:lang w:eastAsia="zh-Hans"/>
        </w:rPr>
        <w:t>功能</w:t>
      </w:r>
      <w:r w:rsidRPr="00D70E6A">
        <w:rPr>
          <w:rFonts w:hint="eastAsia"/>
        </w:rPr>
        <w:t>架构，包括相应的功能规范、功能</w:t>
      </w:r>
      <w:r w:rsidRPr="00D70E6A">
        <w:rPr>
          <w:rFonts w:hint="eastAsia"/>
          <w:lang w:eastAsia="zh-Hans"/>
        </w:rPr>
        <w:t>组成</w:t>
      </w:r>
      <w:r w:rsidRPr="00D70E6A">
        <w:rPr>
          <w:rFonts w:hint="eastAsia"/>
        </w:rPr>
        <w:t>及其相互间的关系</w:t>
      </w:r>
      <w:r w:rsidRPr="00D70E6A">
        <w:rPr>
          <w:rFonts w:hint="eastAsia"/>
          <w:lang w:eastAsia="zh-Hans"/>
        </w:rPr>
        <w:t>，应</w:t>
      </w:r>
      <w:r w:rsidRPr="00D70E6A">
        <w:rPr>
          <w:rFonts w:hint="eastAsia"/>
        </w:rPr>
        <w:t>制定哪些新建议书？</w:t>
      </w:r>
    </w:p>
    <w:p w14:paraId="5BF1138E" w14:textId="77777777" w:rsidR="00071775" w:rsidRPr="00D70E6A" w:rsidRDefault="006507CB" w:rsidP="005D4505">
      <w:pPr>
        <w:pStyle w:val="enumlev1"/>
      </w:pPr>
      <w:r w:rsidRPr="00D70E6A">
        <w:t>–</w:t>
      </w:r>
      <w:r w:rsidRPr="00D70E6A">
        <w:tab/>
      </w:r>
      <w:r w:rsidRPr="00D70E6A">
        <w:rPr>
          <w:rFonts w:hint="eastAsia"/>
        </w:rPr>
        <w:t>针对</w:t>
      </w:r>
      <w:r w:rsidRPr="00D70E6A">
        <w:rPr>
          <w:rFonts w:hint="eastAsia"/>
          <w:lang w:eastAsia="zh-Hans"/>
        </w:rPr>
        <w:t>未来</w:t>
      </w:r>
      <w:r w:rsidRPr="00D70E6A">
        <w:rPr>
          <w:rFonts w:hint="eastAsia"/>
        </w:rPr>
        <w:t>计算基础设施和网络</w:t>
      </w:r>
      <w:r w:rsidRPr="00D70E6A">
        <w:rPr>
          <w:rFonts w:hint="eastAsia"/>
          <w:lang w:eastAsia="zh-Hans"/>
        </w:rPr>
        <w:t>化</w:t>
      </w:r>
      <w:r w:rsidRPr="00D70E6A">
        <w:rPr>
          <w:rFonts w:hint="eastAsia"/>
        </w:rPr>
        <w:t>方面</w:t>
      </w:r>
      <w:r w:rsidRPr="00D70E6A">
        <w:rPr>
          <w:rFonts w:hint="eastAsia"/>
          <w:lang w:eastAsia="zh-Hans"/>
        </w:rPr>
        <w:t>的问题，应</w:t>
      </w:r>
      <w:r w:rsidRPr="00D70E6A">
        <w:rPr>
          <w:rFonts w:hint="eastAsia"/>
        </w:rPr>
        <w:t>制定哪些新建议书？</w:t>
      </w:r>
    </w:p>
    <w:p w14:paraId="4A880A00" w14:textId="77777777" w:rsidR="00071775" w:rsidRPr="00D70E6A" w:rsidRDefault="006507CB" w:rsidP="005D4505">
      <w:pPr>
        <w:pStyle w:val="enumlev1"/>
      </w:pPr>
      <w:r w:rsidRPr="00D70E6A">
        <w:t>–</w:t>
      </w:r>
      <w:r w:rsidRPr="00D70E6A">
        <w:tab/>
      </w:r>
      <w:r w:rsidRPr="00D70E6A">
        <w:t>针对数据</w:t>
      </w:r>
      <w:r w:rsidRPr="00D70E6A">
        <w:rPr>
          <w:rFonts w:hint="eastAsia"/>
          <w:lang w:eastAsia="zh-Hans"/>
        </w:rPr>
        <w:t>处理架构，</w:t>
      </w:r>
      <w:r w:rsidRPr="00D70E6A">
        <w:t>包括数据</w:t>
      </w:r>
      <w:r w:rsidRPr="00D70E6A">
        <w:rPr>
          <w:rFonts w:hint="eastAsia"/>
        </w:rPr>
        <w:t>交换和</w:t>
      </w:r>
      <w:r w:rsidRPr="00D70E6A">
        <w:rPr>
          <w:rFonts w:hint="eastAsia"/>
          <w:lang w:eastAsia="zh-Hans"/>
        </w:rPr>
        <w:t>互操作性</w:t>
      </w:r>
      <w:r w:rsidRPr="00D70E6A">
        <w:rPr>
          <w:rFonts w:hint="eastAsia"/>
        </w:rPr>
        <w:t>功能架构</w:t>
      </w:r>
      <w:r w:rsidRPr="00D70E6A">
        <w:rPr>
          <w:rFonts w:hint="eastAsia"/>
          <w:lang w:eastAsia="zh-Hans"/>
        </w:rPr>
        <w:t>，应</w:t>
      </w:r>
      <w:r w:rsidRPr="00D70E6A">
        <w:t>制定哪些新建议书？</w:t>
      </w:r>
    </w:p>
    <w:p w14:paraId="5FF46C8D" w14:textId="77777777" w:rsidR="00071775" w:rsidRPr="00D70E6A" w:rsidRDefault="006507CB" w:rsidP="005D4505">
      <w:pPr>
        <w:pStyle w:val="enumlev1"/>
      </w:pPr>
      <w:r w:rsidRPr="00D70E6A">
        <w:t>–</w:t>
      </w:r>
      <w:r w:rsidRPr="00D70E6A">
        <w:tab/>
      </w:r>
      <w:r w:rsidRPr="00D70E6A">
        <w:rPr>
          <w:rFonts w:hint="eastAsia"/>
          <w:lang w:eastAsia="zh-Hans"/>
        </w:rPr>
        <w:t>针对支持垂直领域的未来计算功能架构，应制定哪些新建议书？</w:t>
      </w:r>
    </w:p>
    <w:p w14:paraId="3EF55329" w14:textId="77777777" w:rsidR="00071775" w:rsidRPr="00D70E6A" w:rsidRDefault="006507CB" w:rsidP="005D4505">
      <w:pPr>
        <w:pStyle w:val="enumlev1"/>
      </w:pPr>
      <w:r w:rsidRPr="00D70E6A">
        <w:t>–</w:t>
      </w:r>
      <w:r w:rsidRPr="00D70E6A">
        <w:tab/>
      </w:r>
      <w:r w:rsidRPr="00D70E6A">
        <w:t>为了最大限度地减少与其它标准制定组织（</w:t>
      </w:r>
      <w:r w:rsidRPr="00D70E6A">
        <w:t>SDO</w:t>
      </w:r>
      <w:r w:rsidRPr="00D70E6A">
        <w:t>）的工作重复，</w:t>
      </w:r>
      <w:r w:rsidRPr="00D70E6A">
        <w:rPr>
          <w:rFonts w:hint="eastAsia"/>
          <w:lang w:eastAsia="zh-Hans"/>
        </w:rPr>
        <w:t>需要</w:t>
      </w:r>
      <w:r w:rsidRPr="00D70E6A">
        <w:t>哪些</w:t>
      </w:r>
      <w:r w:rsidRPr="00D70E6A">
        <w:rPr>
          <w:rFonts w:hint="eastAsia"/>
          <w:lang w:eastAsia="zh-Hans"/>
        </w:rPr>
        <w:t>必要</w:t>
      </w:r>
      <w:r w:rsidRPr="00D70E6A">
        <w:t>合作？</w:t>
      </w:r>
    </w:p>
    <w:p w14:paraId="648421FC" w14:textId="4EECB884" w:rsidR="00071775" w:rsidRPr="00D70E6A" w:rsidRDefault="006507CB" w:rsidP="009C19D8">
      <w:pPr>
        <w:pStyle w:val="Heading3"/>
        <w:rPr>
          <w:rFonts w:eastAsia="SimSun"/>
        </w:rPr>
      </w:pPr>
      <w:bookmarkStart w:id="111" w:name="_Toc63774870"/>
      <w:bookmarkStart w:id="112" w:name="_Toc70960606"/>
      <w:r w:rsidRPr="00D70E6A">
        <w:rPr>
          <w:rFonts w:eastAsia="SimSun"/>
        </w:rPr>
        <w:lastRenderedPageBreak/>
        <w:t>H.</w:t>
      </w:r>
      <w:r w:rsidRPr="00D70E6A">
        <w:rPr>
          <w:rFonts w:eastAsia="SimSun" w:hint="eastAsia"/>
        </w:rPr>
        <w:t>3</w:t>
      </w:r>
      <w:r w:rsidRPr="00D70E6A">
        <w:rPr>
          <w:rFonts w:eastAsia="SimSun"/>
        </w:rPr>
        <w:tab/>
      </w:r>
      <w:r w:rsidRPr="00D70E6A">
        <w:rPr>
          <w:rFonts w:eastAsia="SimSun" w:hint="eastAsia"/>
        </w:rPr>
        <w:t>任务</w:t>
      </w:r>
      <w:bookmarkEnd w:id="111"/>
      <w:bookmarkEnd w:id="112"/>
    </w:p>
    <w:p w14:paraId="3C18B570" w14:textId="77777777" w:rsidR="00071775" w:rsidRPr="00D70E6A" w:rsidRDefault="006507CB" w:rsidP="00422306">
      <w:pPr>
        <w:keepNext/>
        <w:keepLines/>
        <w:ind w:firstLineChars="200" w:firstLine="480"/>
        <w:rPr>
          <w:rFonts w:eastAsia="SimSun"/>
        </w:rPr>
      </w:pPr>
      <w:r w:rsidRPr="00D70E6A">
        <w:rPr>
          <w:rFonts w:eastAsia="SimSun" w:hint="eastAsia"/>
        </w:rPr>
        <w:t>任务包括但不限于：</w:t>
      </w:r>
    </w:p>
    <w:p w14:paraId="1AF54AF4" w14:textId="77777777" w:rsidR="00071775" w:rsidRPr="00D70E6A" w:rsidRDefault="006507CB" w:rsidP="005D4505">
      <w:pPr>
        <w:pStyle w:val="enumlev1"/>
      </w:pPr>
      <w:r w:rsidRPr="00D70E6A">
        <w:t>–</w:t>
      </w:r>
      <w:r w:rsidRPr="00D70E6A">
        <w:tab/>
      </w:r>
      <w:r w:rsidRPr="00D70E6A">
        <w:rPr>
          <w:rFonts w:hint="eastAsia"/>
          <w:lang w:eastAsia="zh-Hans"/>
        </w:rPr>
        <w:t>围绕未来</w:t>
      </w:r>
      <w:r w:rsidRPr="00D70E6A">
        <w:rPr>
          <w:rFonts w:hint="eastAsia"/>
        </w:rPr>
        <w:t>计算</w:t>
      </w:r>
      <w:r w:rsidRPr="00D70E6A">
        <w:rPr>
          <w:rFonts w:hint="eastAsia"/>
          <w:lang w:eastAsia="zh-Hans"/>
        </w:rPr>
        <w:t>的功能</w:t>
      </w:r>
      <w:r w:rsidRPr="00D70E6A">
        <w:rPr>
          <w:rFonts w:hint="eastAsia"/>
        </w:rPr>
        <w:t>架构（包括</w:t>
      </w:r>
      <w:r w:rsidRPr="00D70E6A">
        <w:rPr>
          <w:rFonts w:hint="eastAsia"/>
          <w:lang w:eastAsia="zh-Hans"/>
        </w:rPr>
        <w:t>互通</w:t>
      </w:r>
      <w:r w:rsidRPr="00D70E6A">
        <w:rPr>
          <w:rFonts w:hint="eastAsia"/>
        </w:rPr>
        <w:t>）</w:t>
      </w:r>
      <w:r w:rsidRPr="00D70E6A">
        <w:rPr>
          <w:rFonts w:hint="eastAsia"/>
          <w:lang w:eastAsia="zh-Hans"/>
        </w:rPr>
        <w:t>制定</w:t>
      </w:r>
      <w:r w:rsidRPr="00D70E6A">
        <w:rPr>
          <w:rFonts w:hint="eastAsia"/>
        </w:rPr>
        <w:t>建议书，</w:t>
      </w:r>
      <w:r w:rsidRPr="00D70E6A">
        <w:rPr>
          <w:rFonts w:hint="eastAsia"/>
          <w:lang w:eastAsia="zh-Hans"/>
        </w:rPr>
        <w:t>建议书需明确为了</w:t>
      </w:r>
      <w:r w:rsidRPr="00D70E6A">
        <w:rPr>
          <w:rFonts w:hint="eastAsia"/>
        </w:rPr>
        <w:t>提供</w:t>
      </w:r>
      <w:r w:rsidRPr="00D70E6A">
        <w:rPr>
          <w:rFonts w:hint="eastAsia"/>
          <w:lang w:eastAsia="zh-Hans"/>
        </w:rPr>
        <w:t>基于未来计算的服务，</w:t>
      </w:r>
      <w:r w:rsidRPr="00D70E6A">
        <w:rPr>
          <w:rFonts w:hint="eastAsia"/>
        </w:rPr>
        <w:t>所</w:t>
      </w:r>
      <w:r w:rsidRPr="00D70E6A">
        <w:rPr>
          <w:rFonts w:hint="eastAsia"/>
          <w:lang w:eastAsia="zh-Hans"/>
        </w:rPr>
        <w:t>需要</w:t>
      </w:r>
      <w:r w:rsidRPr="00D70E6A">
        <w:rPr>
          <w:rFonts w:hint="eastAsia"/>
        </w:rPr>
        <w:t>的架构</w:t>
      </w:r>
      <w:r w:rsidRPr="00D70E6A">
        <w:rPr>
          <w:rFonts w:hint="eastAsia"/>
          <w:lang w:eastAsia="zh-Hans"/>
        </w:rPr>
        <w:t>功能</w:t>
      </w:r>
      <w:r w:rsidRPr="00D70E6A">
        <w:rPr>
          <w:rFonts w:hint="eastAsia"/>
        </w:rPr>
        <w:t>、功能组件及其相互关系。</w:t>
      </w:r>
    </w:p>
    <w:p w14:paraId="4F492E22" w14:textId="77777777" w:rsidR="00071775" w:rsidRPr="00D70E6A" w:rsidRDefault="006507CB" w:rsidP="005D4505">
      <w:pPr>
        <w:pStyle w:val="enumlev1"/>
      </w:pPr>
      <w:r w:rsidRPr="00D70E6A">
        <w:t>–</w:t>
      </w:r>
      <w:r w:rsidRPr="00D70E6A">
        <w:tab/>
      </w:r>
      <w:r w:rsidRPr="00D70E6A">
        <w:rPr>
          <w:rFonts w:hint="eastAsia"/>
          <w:lang w:eastAsia="zh-Hans"/>
        </w:rPr>
        <w:t>围绕未来</w:t>
      </w:r>
      <w:r w:rsidRPr="00D70E6A">
        <w:rPr>
          <w:rFonts w:hint="eastAsia"/>
        </w:rPr>
        <w:t>计算</w:t>
      </w:r>
      <w:r w:rsidRPr="00D70E6A">
        <w:rPr>
          <w:rFonts w:hint="eastAsia"/>
          <w:lang w:eastAsia="zh-Hans"/>
        </w:rPr>
        <w:t>的</w:t>
      </w:r>
      <w:r w:rsidRPr="00D70E6A">
        <w:rPr>
          <w:rFonts w:hint="eastAsia"/>
        </w:rPr>
        <w:t>基础设施和网络方面</w:t>
      </w:r>
      <w:r w:rsidRPr="00D70E6A">
        <w:rPr>
          <w:rFonts w:hint="eastAsia"/>
          <w:lang w:eastAsia="zh-Hans"/>
        </w:rPr>
        <w:t>的</w:t>
      </w:r>
      <w:r w:rsidRPr="00D70E6A">
        <w:rPr>
          <w:rFonts w:hint="eastAsia"/>
        </w:rPr>
        <w:t>内容</w:t>
      </w:r>
      <w:r w:rsidRPr="00D70E6A">
        <w:rPr>
          <w:rFonts w:hint="eastAsia"/>
          <w:lang w:eastAsia="zh-Hans"/>
        </w:rPr>
        <w:t>制定</w:t>
      </w:r>
      <w:r w:rsidRPr="00D70E6A">
        <w:rPr>
          <w:rFonts w:hint="eastAsia"/>
        </w:rPr>
        <w:t>建议书，</w:t>
      </w:r>
      <w:r w:rsidRPr="00D70E6A">
        <w:rPr>
          <w:rFonts w:hint="eastAsia"/>
          <w:lang w:eastAsia="zh-Hans"/>
        </w:rPr>
        <w:t>建议书</w:t>
      </w:r>
      <w:r w:rsidRPr="00D70E6A">
        <w:rPr>
          <w:rFonts w:hint="eastAsia"/>
        </w:rPr>
        <w:t>需明确计算、存储和网络性能的功能</w:t>
      </w:r>
      <w:r w:rsidRPr="00D70E6A">
        <w:rPr>
          <w:rFonts w:hint="eastAsia"/>
          <w:lang w:eastAsia="zh-Hans"/>
        </w:rPr>
        <w:t>和功能组件</w:t>
      </w:r>
      <w:r w:rsidRPr="00D70E6A">
        <w:rPr>
          <w:rFonts w:hint="eastAsia"/>
        </w:rPr>
        <w:t>。</w:t>
      </w:r>
    </w:p>
    <w:p w14:paraId="457BB0BB"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rPr>
          <w:rFonts w:hint="eastAsia"/>
        </w:rPr>
        <w:t>基于</w:t>
      </w:r>
      <w:r w:rsidRPr="00D70E6A">
        <w:rPr>
          <w:rFonts w:hint="eastAsia"/>
          <w:lang w:eastAsia="zh-Hans"/>
        </w:rPr>
        <w:t>未来</w:t>
      </w:r>
      <w:r w:rsidRPr="00D70E6A">
        <w:t>计算</w:t>
      </w:r>
      <w:r w:rsidRPr="00D70E6A">
        <w:rPr>
          <w:rFonts w:hint="eastAsia"/>
        </w:rPr>
        <w:t>的</w:t>
      </w:r>
      <w:r w:rsidRPr="00D70E6A">
        <w:t>数据</w:t>
      </w:r>
      <w:r w:rsidRPr="00D70E6A">
        <w:rPr>
          <w:rFonts w:hint="eastAsia"/>
          <w:lang w:eastAsia="zh-Hans"/>
        </w:rPr>
        <w:t>处理</w:t>
      </w:r>
      <w:r w:rsidRPr="00D70E6A">
        <w:rPr>
          <w:rFonts w:hint="eastAsia"/>
        </w:rPr>
        <w:t>功能</w:t>
      </w:r>
      <w:r w:rsidRPr="00D70E6A">
        <w:t>架构</w:t>
      </w:r>
      <w:r w:rsidRPr="00D70E6A">
        <w:rPr>
          <w:rFonts w:hint="eastAsia"/>
        </w:rPr>
        <w:t>、</w:t>
      </w:r>
      <w:r w:rsidRPr="00D70E6A">
        <w:t>数据交换</w:t>
      </w:r>
      <w:r w:rsidRPr="00D70E6A">
        <w:rPr>
          <w:rFonts w:hint="eastAsia"/>
          <w:lang w:eastAsia="zh-Hans"/>
        </w:rPr>
        <w:t>和互操作</w:t>
      </w:r>
      <w:r w:rsidRPr="00D70E6A">
        <w:t>功能架构</w:t>
      </w:r>
      <w:r w:rsidRPr="00D70E6A">
        <w:rPr>
          <w:rFonts w:hint="eastAsia"/>
          <w:lang w:eastAsia="zh-Hans"/>
        </w:rPr>
        <w:t>，制定</w:t>
      </w:r>
      <w:r w:rsidRPr="00D70E6A">
        <w:t>建议书</w:t>
      </w:r>
      <w:r w:rsidRPr="00D70E6A">
        <w:rPr>
          <w:rFonts w:hint="eastAsia"/>
        </w:rPr>
        <w:t>。</w:t>
      </w:r>
    </w:p>
    <w:p w14:paraId="3537E2BB" w14:textId="77777777" w:rsidR="00071775" w:rsidRPr="00D70E6A" w:rsidRDefault="006507CB" w:rsidP="005D4505">
      <w:pPr>
        <w:pStyle w:val="enumlev1"/>
      </w:pPr>
      <w:r w:rsidRPr="00D70E6A">
        <w:t>–</w:t>
      </w:r>
      <w:r w:rsidRPr="00D70E6A">
        <w:tab/>
      </w:r>
      <w:r w:rsidRPr="00D70E6A">
        <w:rPr>
          <w:rFonts w:hint="eastAsia"/>
          <w:lang w:eastAsia="zh-Hans"/>
        </w:rPr>
        <w:t>围绕垂直领域的未来计算的功能架构，制定建议书。</w:t>
      </w:r>
    </w:p>
    <w:p w14:paraId="3C01EFE2" w14:textId="77777777" w:rsidR="00071775" w:rsidRPr="00D70E6A" w:rsidRDefault="006507CB" w:rsidP="005D4505">
      <w:pPr>
        <w:pStyle w:val="enumlev1"/>
      </w:pPr>
      <w:r w:rsidRPr="00D70E6A">
        <w:t>–</w:t>
      </w:r>
      <w:r w:rsidRPr="00D70E6A">
        <w:tab/>
      </w:r>
      <w:r w:rsidRPr="00D70E6A">
        <w:rPr>
          <w:rFonts w:hint="eastAsia"/>
          <w:lang w:eastAsia="zh-Hans"/>
        </w:rPr>
        <w:t>提供</w:t>
      </w:r>
      <w:r w:rsidRPr="00D70E6A">
        <w:rPr>
          <w:rFonts w:hint="eastAsia"/>
        </w:rPr>
        <w:t>与外部</w:t>
      </w:r>
      <w:r w:rsidRPr="00D70E6A">
        <w:rPr>
          <w:rFonts w:hint="eastAsia"/>
        </w:rPr>
        <w:t>SDO</w:t>
      </w:r>
      <w:r w:rsidRPr="00D70E6A">
        <w:rPr>
          <w:rFonts w:hint="eastAsia"/>
        </w:rPr>
        <w:t>、联盟及论坛</w:t>
      </w:r>
      <w:r w:rsidRPr="00D70E6A">
        <w:rPr>
          <w:rFonts w:hint="eastAsia"/>
          <w:lang w:eastAsia="zh-Hans"/>
        </w:rPr>
        <w:t>的</w:t>
      </w:r>
      <w:r w:rsidRPr="00D70E6A">
        <w:rPr>
          <w:rFonts w:hint="eastAsia"/>
        </w:rPr>
        <w:t>必要协作。</w:t>
      </w:r>
    </w:p>
    <w:p w14:paraId="315C83AC" w14:textId="77777777" w:rsidR="00071775" w:rsidRPr="00D70E6A" w:rsidRDefault="006507CB" w:rsidP="005D4505">
      <w:pPr>
        <w:pStyle w:val="enumlev1"/>
      </w:pPr>
      <w:r w:rsidRPr="00D70E6A">
        <w:t>–</w:t>
      </w:r>
      <w:r w:rsidRPr="00D70E6A">
        <w:tab/>
      </w:r>
      <w:r w:rsidRPr="00D70E6A">
        <w:rPr>
          <w:rFonts w:hint="eastAsia"/>
        </w:rPr>
        <w:t>对</w:t>
      </w:r>
      <w:r w:rsidRPr="00D70E6A">
        <w:rPr>
          <w:rFonts w:hint="eastAsia"/>
          <w:lang w:eastAsia="zh-Hans"/>
        </w:rPr>
        <w:t>本</w:t>
      </w:r>
      <w:r w:rsidRPr="00D70E6A">
        <w:rPr>
          <w:rFonts w:hint="eastAsia"/>
        </w:rPr>
        <w:t>课题负责的建议书进行维护</w:t>
      </w:r>
      <w:r w:rsidRPr="00D70E6A">
        <w:rPr>
          <w:rFonts w:hint="eastAsia"/>
          <w:lang w:eastAsia="zh-Hans"/>
        </w:rPr>
        <w:t>和</w:t>
      </w:r>
      <w:r w:rsidRPr="00D70E6A">
        <w:rPr>
          <w:rFonts w:hint="eastAsia"/>
        </w:rPr>
        <w:t>改进。</w:t>
      </w:r>
    </w:p>
    <w:p w14:paraId="45343DC4" w14:textId="77777777" w:rsidR="00071775" w:rsidRPr="00D70E6A" w:rsidRDefault="006507CB" w:rsidP="00422306">
      <w:pPr>
        <w:ind w:firstLineChars="200" w:firstLine="480"/>
        <w:rPr>
          <w:rStyle w:val="Hyperlink"/>
          <w:rFonts w:eastAsia="SimSun"/>
        </w:rPr>
      </w:pPr>
      <w:r w:rsidRPr="00D70E6A">
        <w:rPr>
          <w:rFonts w:eastAsia="SimSun" w:hint="eastAsia"/>
          <w:lang w:eastAsia="zh-Hans"/>
        </w:rPr>
        <w:t>本</w:t>
      </w:r>
      <w:r w:rsidRPr="00D70E6A">
        <w:rPr>
          <w:rFonts w:eastAsia="SimSun"/>
        </w:rPr>
        <w:t>课题下所开展的工作最新情况见第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21" w:history="1">
        <w:r w:rsidRPr="00D70E6A">
          <w:rPr>
            <w:rStyle w:val="Hyperlink"/>
            <w:rFonts w:eastAsia="SimSun"/>
          </w:rPr>
          <w:t>https://www.itu.int/ITU-T/workprog/wp_search.aspx?Q=18/13</w:t>
        </w:r>
      </w:hyperlink>
      <w:r w:rsidRPr="00D70E6A">
        <w:rPr>
          <w:rFonts w:eastAsia="SimSun" w:hint="eastAsia"/>
          <w:lang w:eastAsia="zh-Hans"/>
        </w:rPr>
        <w:t>。</w:t>
      </w:r>
    </w:p>
    <w:p w14:paraId="003271B5" w14:textId="77777777" w:rsidR="00071775" w:rsidRPr="00D70E6A" w:rsidRDefault="006507CB" w:rsidP="009C19D8">
      <w:pPr>
        <w:pStyle w:val="Heading3"/>
        <w:rPr>
          <w:rFonts w:eastAsia="SimSun"/>
        </w:rPr>
      </w:pPr>
      <w:bookmarkStart w:id="113" w:name="_Toc63774871"/>
      <w:bookmarkStart w:id="114" w:name="_Toc70960607"/>
      <w:r w:rsidRPr="00D70E6A">
        <w:rPr>
          <w:rFonts w:eastAsia="SimSun"/>
        </w:rPr>
        <w:t>H.</w:t>
      </w:r>
      <w:r w:rsidRPr="00D70E6A">
        <w:rPr>
          <w:rFonts w:eastAsia="SimSun" w:hint="eastAsia"/>
        </w:rPr>
        <w:t>4</w:t>
      </w:r>
      <w:r w:rsidRPr="00D70E6A">
        <w:rPr>
          <w:rFonts w:eastAsia="SimSun"/>
        </w:rPr>
        <w:tab/>
      </w:r>
      <w:r w:rsidRPr="00D70E6A">
        <w:rPr>
          <w:rFonts w:eastAsia="SimSun" w:hint="eastAsia"/>
        </w:rPr>
        <w:t>关系</w:t>
      </w:r>
      <w:bookmarkEnd w:id="113"/>
      <w:bookmarkEnd w:id="114"/>
    </w:p>
    <w:p w14:paraId="2A40D6A4" w14:textId="77777777" w:rsidR="00071775" w:rsidRPr="00D70E6A" w:rsidRDefault="006507CB" w:rsidP="00297748">
      <w:pPr>
        <w:pStyle w:val="Headingb"/>
      </w:pPr>
      <w:r w:rsidRPr="00D70E6A">
        <w:rPr>
          <w:rFonts w:hint="eastAsia"/>
        </w:rPr>
        <w:t>建议书</w:t>
      </w:r>
    </w:p>
    <w:p w14:paraId="147719AA" w14:textId="77777777" w:rsidR="00071775" w:rsidRPr="00D70E6A" w:rsidRDefault="006507CB" w:rsidP="005D4505">
      <w:pPr>
        <w:pStyle w:val="enumlev1"/>
      </w:pPr>
      <w:r w:rsidRPr="00D70E6A">
        <w:t>–</w:t>
      </w:r>
      <w:r w:rsidRPr="00D70E6A">
        <w:tab/>
      </w:r>
      <w:r w:rsidRPr="00D70E6A">
        <w:rPr>
          <w:rFonts w:hint="eastAsia"/>
          <w:lang w:eastAsia="zh-Hans"/>
        </w:rPr>
        <w:t>其它相关</w:t>
      </w:r>
      <w:r w:rsidRPr="00D70E6A">
        <w:t>Y</w:t>
      </w:r>
      <w:r w:rsidRPr="00D70E6A">
        <w:rPr>
          <w:rFonts w:hint="eastAsia"/>
          <w:lang w:eastAsia="zh-Hans"/>
        </w:rPr>
        <w:t>系列建议书，尤其是</w:t>
      </w:r>
      <w:r w:rsidRPr="00D70E6A">
        <w:t>Y.3500</w:t>
      </w:r>
      <w:r w:rsidRPr="00D70E6A">
        <w:rPr>
          <w:rFonts w:hint="eastAsia"/>
          <w:lang w:eastAsia="zh-Hans"/>
        </w:rPr>
        <w:t>和</w:t>
      </w:r>
      <w:r w:rsidRPr="00D70E6A">
        <w:t>Y.3600</w:t>
      </w:r>
      <w:r w:rsidRPr="00D70E6A">
        <w:rPr>
          <w:rFonts w:hint="eastAsia"/>
          <w:lang w:eastAsia="zh-Hans"/>
        </w:rPr>
        <w:t>系列</w:t>
      </w:r>
    </w:p>
    <w:p w14:paraId="38204695" w14:textId="77777777" w:rsidR="00071775" w:rsidRPr="00D70E6A" w:rsidRDefault="006507CB" w:rsidP="005D4505">
      <w:pPr>
        <w:pStyle w:val="enumlev1"/>
      </w:pPr>
      <w:r w:rsidRPr="00D70E6A">
        <w:t>–</w:t>
      </w:r>
      <w:r w:rsidRPr="00D70E6A">
        <w:tab/>
        <w:t>Y</w:t>
      </w:r>
      <w:r w:rsidRPr="00D70E6A">
        <w:rPr>
          <w:rFonts w:hint="eastAsia"/>
          <w:lang w:eastAsia="zh-Hans"/>
        </w:rPr>
        <w:t>系列以及</w:t>
      </w:r>
      <w:r w:rsidRPr="00D70E6A">
        <w:t xml:space="preserve"> M</w:t>
      </w:r>
      <w:r w:rsidRPr="00D70E6A">
        <w:rPr>
          <w:rFonts w:hint="eastAsia"/>
          <w:lang w:eastAsia="zh-Hans"/>
        </w:rPr>
        <w:t>、</w:t>
      </w:r>
      <w:r w:rsidRPr="00D70E6A">
        <w:t>Q</w:t>
      </w:r>
      <w:r w:rsidRPr="00D70E6A">
        <w:rPr>
          <w:rFonts w:hint="eastAsia"/>
          <w:lang w:eastAsia="zh-Hans"/>
        </w:rPr>
        <w:t>和</w:t>
      </w:r>
      <w:r w:rsidRPr="00D70E6A">
        <w:t>X</w:t>
      </w:r>
      <w:r w:rsidRPr="00D70E6A">
        <w:rPr>
          <w:rFonts w:hint="eastAsia"/>
          <w:lang w:eastAsia="zh-Hans"/>
        </w:rPr>
        <w:t>系列建议书中与云计算和数据处理相关的建议书。</w:t>
      </w:r>
      <w:r w:rsidRPr="00D70E6A">
        <w:t xml:space="preserve"> </w:t>
      </w:r>
    </w:p>
    <w:p w14:paraId="494081F8" w14:textId="77777777" w:rsidR="00071775" w:rsidRPr="00D70E6A" w:rsidRDefault="006507CB" w:rsidP="00297748">
      <w:pPr>
        <w:pStyle w:val="Headingb"/>
      </w:pPr>
      <w:r w:rsidRPr="00D70E6A">
        <w:rPr>
          <w:rFonts w:hint="eastAsia"/>
        </w:rPr>
        <w:t>课题</w:t>
      </w:r>
    </w:p>
    <w:p w14:paraId="4AC6D7A4" w14:textId="77777777" w:rsidR="00071775" w:rsidRPr="00D70E6A" w:rsidRDefault="006507CB" w:rsidP="005D4505">
      <w:pPr>
        <w:pStyle w:val="enumlev1"/>
      </w:pPr>
      <w:r w:rsidRPr="00D70E6A">
        <w:t>–</w:t>
      </w:r>
      <w:r w:rsidRPr="00D70E6A">
        <w:tab/>
      </w:r>
      <w:r w:rsidRPr="00D70E6A">
        <w:rPr>
          <w:rFonts w:hint="eastAsia"/>
          <w:lang w:eastAsia="zh-Hans"/>
        </w:rPr>
        <w:t>云计算和数据处理相关课题</w:t>
      </w:r>
    </w:p>
    <w:p w14:paraId="494B9288" w14:textId="77777777" w:rsidR="00071775" w:rsidRPr="00D70E6A" w:rsidRDefault="006507CB" w:rsidP="005D4505">
      <w:pPr>
        <w:pStyle w:val="enumlev1"/>
      </w:pPr>
      <w:r w:rsidRPr="00D70E6A">
        <w:t>–</w:t>
      </w:r>
      <w:r w:rsidRPr="00D70E6A">
        <w:tab/>
      </w:r>
      <w:r w:rsidRPr="00D70E6A">
        <w:rPr>
          <w:rFonts w:hint="eastAsia"/>
          <w:lang w:eastAsia="zh-Hans"/>
        </w:rPr>
        <w:t>其它涉及网络方面内容的相关课题</w:t>
      </w:r>
    </w:p>
    <w:p w14:paraId="73415115" w14:textId="77777777" w:rsidR="00071775" w:rsidRPr="00D70E6A" w:rsidRDefault="006507CB" w:rsidP="00297748">
      <w:pPr>
        <w:pStyle w:val="Headingb"/>
      </w:pPr>
      <w:r w:rsidRPr="00D70E6A">
        <w:rPr>
          <w:rFonts w:hint="eastAsia"/>
        </w:rPr>
        <w:t>研究组</w:t>
      </w:r>
    </w:p>
    <w:p w14:paraId="2BD07F20" w14:textId="77777777" w:rsidR="00071775" w:rsidRPr="00D70E6A" w:rsidRDefault="006507CB" w:rsidP="005D4505">
      <w:pPr>
        <w:pStyle w:val="enumlev1"/>
      </w:pPr>
      <w:r w:rsidRPr="00D70E6A">
        <w:t>–</w:t>
      </w:r>
      <w:r w:rsidRPr="00D70E6A">
        <w:tab/>
      </w:r>
      <w:r w:rsidRPr="00D70E6A">
        <w:rPr>
          <w:rFonts w:hint="eastAsia"/>
          <w:lang w:eastAsia="zh-Hans"/>
        </w:rPr>
        <w:t>涉及云计算和数据处理相关研究的</w:t>
      </w:r>
      <w:r w:rsidRPr="00D70E6A">
        <w:t>ITU-T</w:t>
      </w:r>
      <w:r w:rsidRPr="00D70E6A">
        <w:rPr>
          <w:rFonts w:hint="eastAsia"/>
        </w:rPr>
        <w:t>和</w:t>
      </w:r>
      <w:r w:rsidRPr="00D70E6A">
        <w:t>ITU-D</w:t>
      </w:r>
      <w:r w:rsidRPr="00D70E6A">
        <w:t>研究组</w:t>
      </w:r>
    </w:p>
    <w:p w14:paraId="78A9C90F" w14:textId="77777777" w:rsidR="00071775" w:rsidRPr="003B2D88" w:rsidRDefault="006507CB" w:rsidP="00297748">
      <w:pPr>
        <w:pStyle w:val="Headingb"/>
      </w:pPr>
      <w:r w:rsidRPr="00D70E6A">
        <w:rPr>
          <w:rFonts w:hint="eastAsia"/>
        </w:rPr>
        <w:t>其他机构</w:t>
      </w:r>
    </w:p>
    <w:p w14:paraId="24934DDF" w14:textId="77777777" w:rsidR="00071775" w:rsidRPr="00D70E6A" w:rsidRDefault="006507CB" w:rsidP="005D4505">
      <w:pPr>
        <w:pStyle w:val="enumlev1"/>
      </w:pPr>
      <w:r w:rsidRPr="00D70E6A">
        <w:t>–</w:t>
      </w:r>
      <w:r w:rsidRPr="00D70E6A">
        <w:tab/>
        <w:t>ISO/IEC JTC 1/SC 38</w:t>
      </w:r>
      <w:r w:rsidRPr="00D70E6A">
        <w:rPr>
          <w:rFonts w:hint="eastAsia"/>
        </w:rPr>
        <w:t>和</w:t>
      </w:r>
      <w:r w:rsidRPr="00D70E6A">
        <w:t>SC42</w:t>
      </w:r>
    </w:p>
    <w:p w14:paraId="421F1C95" w14:textId="77777777" w:rsidR="00071775" w:rsidRPr="00D70E6A" w:rsidRDefault="006507CB" w:rsidP="005D4505">
      <w:pPr>
        <w:pStyle w:val="enumlev1"/>
      </w:pPr>
      <w:r w:rsidRPr="00D70E6A">
        <w:t>–</w:t>
      </w:r>
      <w:r w:rsidRPr="00D70E6A">
        <w:tab/>
        <w:t>ISO TC307</w:t>
      </w:r>
    </w:p>
    <w:p w14:paraId="3E985F4A" w14:textId="77777777" w:rsidR="00071775" w:rsidRPr="00D70E6A" w:rsidRDefault="006507CB" w:rsidP="005D4505">
      <w:pPr>
        <w:pStyle w:val="enumlev1"/>
      </w:pPr>
      <w:r w:rsidRPr="00D70E6A">
        <w:t>–</w:t>
      </w:r>
      <w:r w:rsidRPr="00D70E6A">
        <w:tab/>
        <w:t>IETF</w:t>
      </w:r>
    </w:p>
    <w:p w14:paraId="768C6795" w14:textId="77777777" w:rsidR="00071775" w:rsidRPr="00D70E6A" w:rsidRDefault="006507CB" w:rsidP="005D4505">
      <w:pPr>
        <w:pStyle w:val="enumlev1"/>
      </w:pPr>
      <w:r w:rsidRPr="00D70E6A">
        <w:t>–</w:t>
      </w:r>
      <w:r w:rsidRPr="00D70E6A">
        <w:tab/>
        <w:t>IEEE</w:t>
      </w:r>
    </w:p>
    <w:p w14:paraId="036EA6D5" w14:textId="77777777" w:rsidR="00071775" w:rsidRPr="00D70E6A" w:rsidRDefault="006507CB" w:rsidP="005D4505">
      <w:pPr>
        <w:pStyle w:val="enumlev1"/>
      </w:pPr>
      <w:r w:rsidRPr="00D70E6A">
        <w:t>–</w:t>
      </w:r>
      <w:r w:rsidRPr="00D70E6A">
        <w:tab/>
        <w:t>ETSI</w:t>
      </w:r>
      <w:r w:rsidRPr="00D70E6A">
        <w:rPr>
          <w:rFonts w:hint="eastAsia"/>
        </w:rPr>
        <w:t>，</w:t>
      </w:r>
      <w:r w:rsidRPr="00D70E6A">
        <w:t>包括</w:t>
      </w:r>
      <w:r w:rsidRPr="00D70E6A">
        <w:rPr>
          <w:rFonts w:hint="eastAsia"/>
          <w:lang w:eastAsia="zh-Hans"/>
        </w:rPr>
        <w:t>ISG</w:t>
      </w:r>
      <w:r w:rsidRPr="00D70E6A">
        <w:rPr>
          <w:lang w:eastAsia="zh-Hans"/>
        </w:rPr>
        <w:t xml:space="preserve"> </w:t>
      </w:r>
      <w:r w:rsidRPr="00D70E6A">
        <w:t>MEC</w:t>
      </w:r>
      <w:r w:rsidRPr="00D70E6A">
        <w:t>（</w:t>
      </w:r>
      <w:r w:rsidRPr="00D70E6A">
        <w:rPr>
          <w:rFonts w:hint="eastAsia"/>
          <w:lang w:eastAsia="zh-Hans"/>
        </w:rPr>
        <w:t>多接入</w:t>
      </w:r>
      <w:r w:rsidRPr="00D70E6A">
        <w:t>边缘计算）</w:t>
      </w:r>
      <w:r w:rsidRPr="00D70E6A">
        <w:rPr>
          <w:rFonts w:hint="eastAsia"/>
          <w:lang w:eastAsia="zh-Hans"/>
        </w:rPr>
        <w:t>和</w:t>
      </w:r>
      <w:r w:rsidRPr="00D70E6A">
        <w:t>ISG NFV</w:t>
      </w:r>
      <w:r w:rsidRPr="00D70E6A">
        <w:rPr>
          <w:rFonts w:hint="eastAsia"/>
          <w:lang w:eastAsia="zh-Hans"/>
        </w:rPr>
        <w:t>（网络功能虚拟化）</w:t>
      </w:r>
    </w:p>
    <w:p w14:paraId="4702FBD7" w14:textId="77777777" w:rsidR="00071775" w:rsidRPr="00D70E6A" w:rsidRDefault="006507CB" w:rsidP="005D4505">
      <w:pPr>
        <w:pStyle w:val="enumlev1"/>
        <w:rPr>
          <w:lang w:val="de-CH"/>
        </w:rPr>
      </w:pPr>
      <w:r w:rsidRPr="00D70E6A">
        <w:t>–</w:t>
      </w:r>
      <w:r w:rsidRPr="00D70E6A">
        <w:tab/>
      </w:r>
      <w:r w:rsidRPr="00D70E6A">
        <w:rPr>
          <w:rFonts w:hint="eastAsia"/>
          <w:lang w:eastAsia="zh-Hans"/>
        </w:rPr>
        <w:t>开放计算项目（</w:t>
      </w:r>
      <w:r w:rsidRPr="00D70E6A">
        <w:t>OCP</w:t>
      </w:r>
      <w:r w:rsidRPr="00D70E6A">
        <w:rPr>
          <w:rFonts w:hint="eastAsia"/>
          <w:lang w:eastAsia="zh-Hans"/>
        </w:rPr>
        <w:t>）</w:t>
      </w:r>
    </w:p>
    <w:p w14:paraId="5884455D" w14:textId="30CCFCA5" w:rsidR="00071775" w:rsidRPr="00D70E6A" w:rsidRDefault="006507CB" w:rsidP="005D4505">
      <w:pPr>
        <w:pStyle w:val="enumlev1"/>
      </w:pPr>
      <w:r w:rsidRPr="00D70E6A">
        <w:t>–</w:t>
      </w:r>
      <w:r w:rsidRPr="00D70E6A">
        <w:tab/>
        <w:t>Linux</w:t>
      </w:r>
      <w:r w:rsidRPr="00D70E6A">
        <w:rPr>
          <w:rFonts w:hint="eastAsia"/>
          <w:lang w:eastAsia="zh-Hans"/>
        </w:rPr>
        <w:t>基金会项目</w:t>
      </w:r>
    </w:p>
    <w:p w14:paraId="6565EDF4" w14:textId="77777777" w:rsidR="00071775" w:rsidRPr="00D70E6A" w:rsidRDefault="006507CB" w:rsidP="005D4505">
      <w:pPr>
        <w:pStyle w:val="enumlev1"/>
      </w:pPr>
      <w:r w:rsidRPr="00D70E6A">
        <w:t>–</w:t>
      </w:r>
      <w:r w:rsidRPr="00D70E6A">
        <w:tab/>
      </w:r>
      <w:r w:rsidRPr="00D70E6A">
        <w:rPr>
          <w:rFonts w:hint="eastAsia"/>
        </w:rPr>
        <w:t>结构化信息标准促进组织</w:t>
      </w:r>
      <w:r w:rsidRPr="00D70E6A">
        <w:rPr>
          <w:rFonts w:hint="eastAsia"/>
          <w:lang w:eastAsia="zh-Hans"/>
        </w:rPr>
        <w:t>（</w:t>
      </w:r>
      <w:r w:rsidRPr="00D70E6A">
        <w:t>OASIS</w:t>
      </w:r>
      <w:r w:rsidRPr="00D70E6A">
        <w:rPr>
          <w:rFonts w:hint="eastAsia"/>
          <w:lang w:eastAsia="zh-Hans"/>
        </w:rPr>
        <w:t>）</w:t>
      </w:r>
    </w:p>
    <w:p w14:paraId="12669C6F" w14:textId="77777777" w:rsidR="00071775" w:rsidRPr="00D70E6A" w:rsidRDefault="006507CB" w:rsidP="005D4505">
      <w:pPr>
        <w:pStyle w:val="enumlev1"/>
      </w:pPr>
      <w:r w:rsidRPr="00D70E6A">
        <w:t>–</w:t>
      </w:r>
      <w:r w:rsidRPr="00D70E6A">
        <w:tab/>
      </w:r>
      <w:r w:rsidRPr="00D70E6A">
        <w:rPr>
          <w:rFonts w:hint="eastAsia"/>
          <w:lang w:eastAsia="zh-Hans"/>
        </w:rPr>
        <w:t>万维网联盟（</w:t>
      </w:r>
      <w:r w:rsidRPr="00D70E6A">
        <w:t>W3C</w:t>
      </w:r>
      <w:r w:rsidRPr="00D70E6A">
        <w:rPr>
          <w:rFonts w:hint="eastAsia"/>
          <w:lang w:eastAsia="zh-Hans"/>
        </w:rPr>
        <w:t>）</w:t>
      </w:r>
    </w:p>
    <w:p w14:paraId="058C0C4B" w14:textId="77777777" w:rsidR="00071775" w:rsidRPr="00D70E6A" w:rsidRDefault="006507CB" w:rsidP="005D4505">
      <w:pPr>
        <w:pStyle w:val="enumlev1"/>
        <w:rPr>
          <w:lang w:val="de-CH"/>
        </w:rPr>
      </w:pPr>
      <w:r w:rsidRPr="00D70E6A">
        <w:t>–</w:t>
      </w:r>
      <w:r w:rsidRPr="00D70E6A">
        <w:tab/>
      </w:r>
      <w:r w:rsidRPr="00D70E6A">
        <w:rPr>
          <w:rFonts w:hint="eastAsia"/>
          <w:lang w:eastAsia="zh-Hans"/>
        </w:rPr>
        <w:t>城域</w:t>
      </w:r>
      <w:r w:rsidRPr="00D70E6A">
        <w:rPr>
          <w:lang w:val="de-CH"/>
        </w:rPr>
        <w:t>以太网论坛（</w:t>
      </w:r>
      <w:r w:rsidRPr="00D70E6A">
        <w:rPr>
          <w:lang w:val="de-CH"/>
        </w:rPr>
        <w:t>MEF</w:t>
      </w:r>
      <w:r w:rsidRPr="00D70E6A">
        <w:rPr>
          <w:lang w:val="de-CH"/>
        </w:rPr>
        <w:t>）</w:t>
      </w:r>
    </w:p>
    <w:p w14:paraId="68C05509" w14:textId="77777777" w:rsidR="00071775" w:rsidRPr="00D70E6A" w:rsidRDefault="006507CB" w:rsidP="005D4505">
      <w:pPr>
        <w:pStyle w:val="enumlev1"/>
      </w:pPr>
      <w:r w:rsidRPr="00D70E6A">
        <w:t>–</w:t>
      </w:r>
      <w:r w:rsidRPr="00D70E6A">
        <w:tab/>
      </w:r>
      <w:r w:rsidRPr="00D70E6A">
        <w:rPr>
          <w:rFonts w:hint="eastAsia"/>
        </w:rPr>
        <w:t>分布</w:t>
      </w:r>
      <w:r w:rsidRPr="00D70E6A">
        <w:rPr>
          <w:rFonts w:hint="eastAsia"/>
          <w:lang w:eastAsia="zh-Hans"/>
        </w:rPr>
        <w:t>式</w:t>
      </w:r>
      <w:r w:rsidRPr="00D70E6A">
        <w:t>管理任务组（</w:t>
      </w:r>
      <w:r w:rsidRPr="00D70E6A">
        <w:t>DMTF</w:t>
      </w:r>
      <w:r w:rsidRPr="00D70E6A">
        <w:t>）</w:t>
      </w:r>
    </w:p>
    <w:p w14:paraId="358B3886" w14:textId="77777777" w:rsidR="00071775" w:rsidRPr="00D70E6A" w:rsidRDefault="006507CB" w:rsidP="005D4505">
      <w:pPr>
        <w:pStyle w:val="enumlev1"/>
      </w:pPr>
      <w:r w:rsidRPr="00D70E6A">
        <w:t>–</w:t>
      </w:r>
      <w:r w:rsidRPr="00D70E6A">
        <w:tab/>
      </w:r>
      <w:r w:rsidRPr="00D70E6A">
        <w:rPr>
          <w:rFonts w:hint="eastAsia"/>
        </w:rPr>
        <w:t>存储</w:t>
      </w:r>
      <w:r w:rsidRPr="00D70E6A">
        <w:t>网络</w:t>
      </w:r>
      <w:r w:rsidRPr="00D70E6A">
        <w:rPr>
          <w:rFonts w:hint="eastAsia"/>
        </w:rPr>
        <w:t>行业</w:t>
      </w:r>
      <w:r w:rsidRPr="00D70E6A">
        <w:t>协会（</w:t>
      </w:r>
      <w:r w:rsidRPr="00D70E6A">
        <w:t>SNIA</w:t>
      </w:r>
      <w:r w:rsidRPr="00D70E6A">
        <w:t>）</w:t>
      </w:r>
    </w:p>
    <w:p w14:paraId="390448FE" w14:textId="77777777" w:rsidR="00071775" w:rsidRPr="00D70E6A" w:rsidRDefault="006507CB" w:rsidP="005D4505">
      <w:pPr>
        <w:pStyle w:val="enumlev1"/>
      </w:pPr>
      <w:r w:rsidRPr="00D70E6A">
        <w:t>–</w:t>
      </w:r>
      <w:r w:rsidRPr="00D70E6A">
        <w:tab/>
      </w:r>
      <w:r w:rsidRPr="00D70E6A">
        <w:rPr>
          <w:rFonts w:hint="eastAsia"/>
          <w:lang w:eastAsia="zh-Hans"/>
        </w:rPr>
        <w:t>美国</w:t>
      </w:r>
      <w:r w:rsidRPr="00D70E6A">
        <w:rPr>
          <w:rFonts w:hint="eastAsia"/>
        </w:rPr>
        <w:t>国</w:t>
      </w:r>
      <w:r w:rsidRPr="00D70E6A">
        <w:t>家标准</w:t>
      </w:r>
      <w:r w:rsidRPr="00D70E6A">
        <w:rPr>
          <w:rFonts w:hint="eastAsia"/>
          <w:lang w:eastAsia="zh-Hans"/>
        </w:rPr>
        <w:t>与</w:t>
      </w:r>
      <w:r w:rsidRPr="00D70E6A">
        <w:t>技术研究</w:t>
      </w:r>
      <w:r w:rsidRPr="00D70E6A">
        <w:rPr>
          <w:rFonts w:hint="eastAsia"/>
          <w:lang w:eastAsia="zh-Hans"/>
        </w:rPr>
        <w:t>院</w:t>
      </w:r>
      <w:r w:rsidRPr="00D70E6A">
        <w:t>（</w:t>
      </w:r>
      <w:r w:rsidRPr="00D70E6A">
        <w:t>NIST</w:t>
      </w:r>
      <w:r w:rsidRPr="00D70E6A">
        <w:t>）</w:t>
      </w:r>
    </w:p>
    <w:p w14:paraId="747109B8" w14:textId="77777777" w:rsidR="00071775" w:rsidRPr="00D70E6A" w:rsidRDefault="006507CB" w:rsidP="00297748">
      <w:pPr>
        <w:pStyle w:val="Headingb"/>
        <w:rPr>
          <w:highlight w:val="yellow"/>
        </w:rPr>
      </w:pPr>
      <w:r w:rsidRPr="00D70E6A">
        <w:lastRenderedPageBreak/>
        <w:t>WSIS行动方面</w:t>
      </w:r>
    </w:p>
    <w:p w14:paraId="2F8EC2B1" w14:textId="77777777" w:rsidR="00071775" w:rsidRPr="00D70E6A" w:rsidRDefault="006507CB" w:rsidP="005D4505">
      <w:pPr>
        <w:pStyle w:val="enumlev1"/>
      </w:pPr>
      <w:r w:rsidRPr="00D70E6A">
        <w:t>–</w:t>
      </w:r>
      <w:r w:rsidRPr="00D70E6A">
        <w:tab/>
        <w:t>C2</w:t>
      </w:r>
      <w:r w:rsidRPr="00D70E6A">
        <w:rPr>
          <w:rFonts w:hint="eastAsia"/>
          <w:lang w:eastAsia="zh-Hans"/>
        </w:rPr>
        <w:t>、</w:t>
      </w:r>
      <w:r w:rsidRPr="00D70E6A">
        <w:t>C3</w:t>
      </w:r>
      <w:r w:rsidRPr="00D70E6A">
        <w:rPr>
          <w:rFonts w:hint="eastAsia"/>
          <w:lang w:eastAsia="zh-Hans"/>
        </w:rPr>
        <w:t>、</w:t>
      </w:r>
      <w:r w:rsidRPr="00D70E6A">
        <w:t>C10</w:t>
      </w:r>
    </w:p>
    <w:p w14:paraId="12CFDB0B" w14:textId="77777777" w:rsidR="00071775" w:rsidRPr="00D70E6A" w:rsidRDefault="006507CB" w:rsidP="00297748">
      <w:pPr>
        <w:pStyle w:val="Headingb"/>
      </w:pPr>
      <w:r w:rsidRPr="00D70E6A">
        <w:t>可持续发展目标</w:t>
      </w:r>
    </w:p>
    <w:p w14:paraId="4B12E733" w14:textId="77777777" w:rsidR="00071775" w:rsidRPr="00D70E6A" w:rsidRDefault="006507CB" w:rsidP="005D4505">
      <w:pPr>
        <w:pStyle w:val="enumlev1"/>
      </w:pPr>
      <w:r w:rsidRPr="00D70E6A">
        <w:t>–</w:t>
      </w:r>
      <w:r w:rsidRPr="00D70E6A">
        <w:tab/>
        <w:t>9</w:t>
      </w:r>
      <w:r w:rsidRPr="00D70E6A">
        <w:br w:type="page"/>
      </w:r>
    </w:p>
    <w:p w14:paraId="2F3C5DD4" w14:textId="5E4FBFB6" w:rsidR="00071775" w:rsidRPr="00D70E6A" w:rsidRDefault="006507CB" w:rsidP="009C19D8">
      <w:pPr>
        <w:pStyle w:val="Heading2"/>
      </w:pPr>
      <w:bookmarkStart w:id="115" w:name="_Toc63774872"/>
      <w:bookmarkStart w:id="116" w:name="_Toc70960608"/>
      <w:r w:rsidRPr="00D70E6A">
        <w:lastRenderedPageBreak/>
        <w:t>I</w:t>
      </w:r>
      <w:r w:rsidRPr="00D70E6A">
        <w:tab/>
      </w:r>
      <w:r w:rsidRPr="00D70E6A">
        <w:rPr>
          <w:rFonts w:ascii="SimSun" w:eastAsia="SimSun" w:hAnsi="SimSun" w:cs="SimSun" w:hint="eastAsia"/>
        </w:rPr>
        <w:t>第</w:t>
      </w:r>
      <w:r w:rsidRPr="00D70E6A">
        <w:t>19</w:t>
      </w:r>
      <w:r w:rsidRPr="00D70E6A">
        <w:rPr>
          <w:rFonts w:hint="eastAsia"/>
        </w:rPr>
        <w:t>/13</w:t>
      </w:r>
      <w:r w:rsidRPr="00D70E6A">
        <w:rPr>
          <w:rFonts w:ascii="SimSun" w:eastAsia="SimSun" w:hAnsi="SimSun" w:cs="SimSun" w:hint="eastAsia"/>
        </w:rPr>
        <w:t>号课题</w:t>
      </w:r>
      <w:r w:rsidRPr="00D70E6A">
        <w:rPr>
          <w:rFonts w:hint="eastAsia"/>
        </w:rPr>
        <w:t xml:space="preserve"> </w:t>
      </w:r>
      <w:r w:rsidRPr="00D70E6A">
        <w:t xml:space="preserve">– </w:t>
      </w:r>
      <w:r w:rsidRPr="00D70E6A">
        <w:rPr>
          <w:rFonts w:ascii="SimSun" w:eastAsia="SimSun" w:hAnsi="SimSun" w:cs="SimSun" w:hint="eastAsia"/>
        </w:rPr>
        <w:t>未来网络：计算（包括云计算</w:t>
      </w:r>
      <w:r w:rsidR="003B2D88">
        <w:rPr>
          <w:rFonts w:ascii="SimSun" w:eastAsia="SimSun" w:hAnsi="SimSun" w:cs="SimSun" w:hint="eastAsia"/>
        </w:rPr>
        <w:t>）</w:t>
      </w:r>
      <w:r w:rsidRPr="00D70E6A">
        <w:rPr>
          <w:rFonts w:ascii="SimSun" w:eastAsia="SimSun" w:hAnsi="SimSun" w:cs="SimSun" w:hint="eastAsia"/>
        </w:rPr>
        <w:t>和数据处理的端到端管理、治理和安全</w:t>
      </w:r>
      <w:bookmarkEnd w:id="115"/>
      <w:bookmarkEnd w:id="116"/>
    </w:p>
    <w:p w14:paraId="39E860BD" w14:textId="77777777" w:rsidR="00071775" w:rsidRPr="00D70E6A" w:rsidRDefault="006507CB" w:rsidP="00422306">
      <w:pPr>
        <w:rPr>
          <w:rFonts w:eastAsia="SimSun"/>
        </w:rPr>
      </w:pPr>
      <w:r w:rsidRPr="00D70E6A">
        <w:rPr>
          <w:rFonts w:eastAsia="SimSun" w:hint="eastAsia"/>
        </w:rPr>
        <w:t>（第</w:t>
      </w:r>
      <w:r w:rsidRPr="00D70E6A">
        <w:rPr>
          <w:rFonts w:eastAsia="SimSun" w:hint="eastAsia"/>
        </w:rPr>
        <w:t>19</w:t>
      </w:r>
      <w:r w:rsidRPr="00D70E6A">
        <w:rPr>
          <w:rFonts w:eastAsia="SimSun"/>
        </w:rPr>
        <w:t>/13</w:t>
      </w:r>
      <w:r w:rsidRPr="00D70E6A">
        <w:rPr>
          <w:rFonts w:eastAsia="SimSun" w:hint="eastAsia"/>
        </w:rPr>
        <w:t>号课题的延续）</w:t>
      </w:r>
    </w:p>
    <w:p w14:paraId="22D3FA85" w14:textId="77777777" w:rsidR="00071775" w:rsidRPr="00D70E6A" w:rsidRDefault="006507CB" w:rsidP="009C19D8">
      <w:pPr>
        <w:pStyle w:val="Heading3"/>
        <w:rPr>
          <w:rFonts w:eastAsia="SimSun"/>
        </w:rPr>
      </w:pPr>
      <w:bookmarkStart w:id="117" w:name="_Toc63774873"/>
      <w:bookmarkStart w:id="118" w:name="_Toc70960609"/>
      <w:r w:rsidRPr="00D70E6A">
        <w:rPr>
          <w:rFonts w:eastAsia="SimSun"/>
        </w:rPr>
        <w:t>I.</w:t>
      </w:r>
      <w:r w:rsidRPr="00D70E6A">
        <w:rPr>
          <w:rFonts w:eastAsia="SimSun" w:hint="eastAsia"/>
        </w:rPr>
        <w:t>1</w:t>
      </w:r>
      <w:r w:rsidRPr="00D70E6A">
        <w:rPr>
          <w:rFonts w:eastAsia="SimSun"/>
        </w:rPr>
        <w:tab/>
      </w:r>
      <w:r w:rsidRPr="00D70E6A">
        <w:rPr>
          <w:rFonts w:eastAsia="SimSun" w:hint="eastAsia"/>
        </w:rPr>
        <w:t>目的</w:t>
      </w:r>
      <w:bookmarkEnd w:id="117"/>
      <w:bookmarkEnd w:id="118"/>
    </w:p>
    <w:p w14:paraId="393E7B36" w14:textId="77777777" w:rsidR="00071775" w:rsidRPr="00D70E6A" w:rsidRDefault="006507CB" w:rsidP="00422306">
      <w:pPr>
        <w:ind w:firstLineChars="200" w:firstLine="480"/>
        <w:rPr>
          <w:rFonts w:eastAsia="SimSun"/>
          <w:lang w:eastAsia="ko-KR"/>
        </w:rPr>
      </w:pPr>
      <w:r w:rsidRPr="00D70E6A">
        <w:rPr>
          <w:rFonts w:eastAsia="SimSun" w:hint="eastAsia"/>
          <w:lang w:eastAsia="ko-KR"/>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r w:rsidRPr="00D70E6A">
        <w:rPr>
          <w:rFonts w:eastAsia="SimSun"/>
        </w:rPr>
        <w:t xml:space="preserve"> </w:t>
      </w:r>
    </w:p>
    <w:p w14:paraId="2D09979E" w14:textId="77777777" w:rsidR="00071775" w:rsidRPr="00D70E6A" w:rsidRDefault="006507CB" w:rsidP="00422306">
      <w:pPr>
        <w:ind w:firstLineChars="200" w:firstLine="480"/>
        <w:rPr>
          <w:rFonts w:eastAsia="SimSun"/>
        </w:rPr>
      </w:pPr>
      <w:r w:rsidRPr="00D70E6A">
        <w:rPr>
          <w:rFonts w:eastAsia="SimSun" w:hint="eastAsia"/>
        </w:rPr>
        <w:t>云计算作为一种模式，可以使服务用户通过网络随时随地、便捷地按需访问可配置计算资源（如，网络、服务器、存储、应用和服务）共享池，共享池可以最少的管理工作或服务提供商互动迅速提供和释放计算资源</w:t>
      </w:r>
      <w:r w:rsidRPr="00D70E6A">
        <w:rPr>
          <w:rFonts w:eastAsia="SimSun"/>
        </w:rPr>
        <w:t>。</w:t>
      </w:r>
    </w:p>
    <w:p w14:paraId="640A496F" w14:textId="77777777" w:rsidR="00071775" w:rsidRPr="00D70E6A" w:rsidRDefault="006507CB" w:rsidP="00422306">
      <w:pPr>
        <w:ind w:firstLineChars="200" w:firstLine="480"/>
        <w:rPr>
          <w:rFonts w:eastAsia="SimSun"/>
        </w:rPr>
      </w:pPr>
      <w:r w:rsidRPr="00D70E6A">
        <w:rPr>
          <w:rFonts w:eastAsia="SimSun" w:hint="eastAsia"/>
          <w:lang w:eastAsia="ko-KR"/>
        </w:rPr>
        <w:t>数据对基于未来计算打造应用和服务具有很高的价值。因此，就数据处理而言，大数据能力</w:t>
      </w:r>
      <w:r w:rsidRPr="00D70E6A">
        <w:rPr>
          <w:rFonts w:eastAsia="SimSun" w:hint="eastAsia"/>
        </w:rPr>
        <w:t>以及用于支持数据使用、处理、分析、交换、共享和数据质量评估的技术与标准均至关重要。</w:t>
      </w:r>
    </w:p>
    <w:p w14:paraId="79B01AA3" w14:textId="77777777" w:rsidR="00071775" w:rsidRPr="00D70E6A" w:rsidRDefault="006507CB" w:rsidP="00422306">
      <w:pPr>
        <w:ind w:firstLineChars="200" w:firstLine="480"/>
        <w:rPr>
          <w:rFonts w:eastAsia="SimSun"/>
        </w:rPr>
      </w:pPr>
      <w:r w:rsidRPr="00D70E6A">
        <w:rPr>
          <w:rFonts w:eastAsia="SimSun" w:hint="eastAsia"/>
          <w:lang w:eastAsia="zh-Hans"/>
        </w:rPr>
        <w:t>本课题的研究重点是从电信角度围绕未来计算（包括云计算和数据处理）的端到端管理、治理和安全制定标准。这种新方法以人工智能和机器学习为基础，对处理未来计算管理的复杂性和优化其运营与生命周期管理至关重要。</w:t>
      </w:r>
    </w:p>
    <w:p w14:paraId="73FACDF5" w14:textId="77777777" w:rsidR="00071775" w:rsidRPr="00D70E6A" w:rsidRDefault="006507CB" w:rsidP="00422306">
      <w:pPr>
        <w:ind w:firstLineChars="200" w:firstLine="480"/>
        <w:rPr>
          <w:rFonts w:eastAsia="SimSun"/>
        </w:rPr>
      </w:pPr>
      <w:r w:rsidRPr="00D70E6A">
        <w:rPr>
          <w:rFonts w:eastAsia="SimSun" w:hint="eastAsia"/>
          <w:lang w:eastAsia="zh-Hans"/>
        </w:rPr>
        <w:t>本课题旨在为下列领域提供新建议书：</w:t>
      </w:r>
    </w:p>
    <w:p w14:paraId="77BC1BD3" w14:textId="77777777" w:rsidR="00071775" w:rsidRPr="00D70E6A" w:rsidRDefault="006507CB" w:rsidP="005D4505">
      <w:pPr>
        <w:pStyle w:val="enumlev1"/>
      </w:pPr>
      <w:r w:rsidRPr="00D70E6A">
        <w:t>–</w:t>
      </w:r>
      <w:r w:rsidRPr="00D70E6A">
        <w:tab/>
      </w:r>
      <w:r w:rsidRPr="00D70E6A">
        <w:rPr>
          <w:rFonts w:hint="eastAsia"/>
          <w:lang w:eastAsia="zh-Hans"/>
        </w:rPr>
        <w:t>未来计算（包括云计算和数据处理）的端到端服务管理与编排；</w:t>
      </w:r>
    </w:p>
    <w:p w14:paraId="0684562E" w14:textId="77777777" w:rsidR="00071775" w:rsidRPr="00D70E6A" w:rsidRDefault="006507CB" w:rsidP="005D4505">
      <w:pPr>
        <w:pStyle w:val="enumlev1"/>
      </w:pPr>
      <w:r w:rsidRPr="00D70E6A">
        <w:t>–</w:t>
      </w:r>
      <w:r w:rsidRPr="00D70E6A">
        <w:tab/>
      </w:r>
      <w:r w:rsidRPr="00D70E6A">
        <w:rPr>
          <w:rFonts w:hint="eastAsia"/>
          <w:lang w:eastAsia="zh-Hans"/>
        </w:rPr>
        <w:t>未来计算的端到端资源（包括软件基础设施）管理与编排；</w:t>
      </w:r>
    </w:p>
    <w:p w14:paraId="1DEAE52D" w14:textId="77777777" w:rsidR="00071775" w:rsidRPr="00D70E6A" w:rsidRDefault="006507CB" w:rsidP="005D4505">
      <w:pPr>
        <w:pStyle w:val="enumlev1"/>
      </w:pPr>
      <w:r w:rsidRPr="00D70E6A">
        <w:t>–</w:t>
      </w:r>
      <w:r w:rsidRPr="00D70E6A">
        <w:tab/>
      </w:r>
      <w:r w:rsidRPr="00D70E6A">
        <w:rPr>
          <w:rFonts w:hint="eastAsia"/>
          <w:lang w:eastAsia="zh-Hans"/>
        </w:rPr>
        <w:t>未来计算的数据管理；</w:t>
      </w:r>
    </w:p>
    <w:p w14:paraId="5766A73E" w14:textId="77777777" w:rsidR="00071775" w:rsidRPr="00D70E6A" w:rsidRDefault="006507CB" w:rsidP="005D4505">
      <w:pPr>
        <w:pStyle w:val="enumlev1"/>
      </w:pPr>
      <w:r w:rsidRPr="00D70E6A">
        <w:t>–</w:t>
      </w:r>
      <w:r w:rsidRPr="00D70E6A">
        <w:tab/>
      </w:r>
      <w:r w:rsidRPr="00D70E6A">
        <w:rPr>
          <w:rFonts w:hint="eastAsia"/>
          <w:lang w:eastAsia="zh-Hans"/>
        </w:rPr>
        <w:t>未来计算的安全机制和方法。</w:t>
      </w:r>
    </w:p>
    <w:p w14:paraId="182AE2B2" w14:textId="77777777" w:rsidR="00071775" w:rsidRPr="00D70E6A" w:rsidRDefault="006507CB" w:rsidP="00422306">
      <w:pPr>
        <w:ind w:firstLineChars="200" w:firstLine="480"/>
        <w:rPr>
          <w:rFonts w:eastAsia="SimSun"/>
        </w:rPr>
      </w:pPr>
      <w:r w:rsidRPr="00D70E6A">
        <w:rPr>
          <w:rFonts w:eastAsia="SimSun"/>
        </w:rPr>
        <w:t>应当注意到，</w:t>
      </w:r>
      <w:r w:rsidRPr="00E81F18">
        <w:rPr>
          <w:rFonts w:asciiTheme="minorEastAsia" w:hAnsiTheme="minorEastAsia"/>
        </w:rPr>
        <w:t>“端到端”</w:t>
      </w:r>
      <w:r w:rsidRPr="00D70E6A">
        <w:rPr>
          <w:rFonts w:eastAsia="SimSun"/>
        </w:rPr>
        <w:t>这一术语此处用在信息技术背景下，并非意指端点或用户设备的管理，因为如果使用电信技术背景，则</w:t>
      </w:r>
      <w:r w:rsidRPr="00D70E6A">
        <w:rPr>
          <w:rFonts w:eastAsia="SimSun" w:hint="eastAsia"/>
          <w:lang w:eastAsia="zh-Hans"/>
        </w:rPr>
        <w:t>会予以暗示</w:t>
      </w:r>
      <w:r w:rsidRPr="00D70E6A">
        <w:rPr>
          <w:rFonts w:eastAsia="SimSun"/>
        </w:rPr>
        <w:t>。在本课题范围内，</w:t>
      </w:r>
      <w:r w:rsidRPr="00D70E6A">
        <w:rPr>
          <w:rFonts w:eastAsia="SimSun" w:hint="eastAsia"/>
          <w:lang w:eastAsia="zh-Hans"/>
        </w:rPr>
        <w:t>“</w:t>
      </w:r>
      <w:r w:rsidRPr="00D70E6A">
        <w:rPr>
          <w:rFonts w:eastAsia="SimSun"/>
        </w:rPr>
        <w:t>端到端</w:t>
      </w:r>
      <w:r w:rsidRPr="00D70E6A">
        <w:rPr>
          <w:rFonts w:eastAsia="SimSun" w:hint="eastAsia"/>
          <w:lang w:eastAsia="zh-Hans"/>
        </w:rPr>
        <w:t>”</w:t>
      </w:r>
      <w:r w:rsidRPr="00D70E6A">
        <w:rPr>
          <w:rFonts w:eastAsia="SimSun"/>
        </w:rPr>
        <w:t>这一术语指的是</w:t>
      </w:r>
      <w:r w:rsidRPr="00D70E6A">
        <w:rPr>
          <w:rFonts w:eastAsia="SimSun" w:hint="eastAsia"/>
          <w:lang w:eastAsia="zh-Hans"/>
        </w:rPr>
        <w:t>电信环境下未来计算中的</w:t>
      </w:r>
      <w:r w:rsidRPr="00D70E6A">
        <w:rPr>
          <w:rFonts w:eastAsia="SimSun"/>
        </w:rPr>
        <w:t>多层、多组成部分和多</w:t>
      </w:r>
      <w:r w:rsidRPr="00D70E6A">
        <w:rPr>
          <w:rFonts w:eastAsia="SimSun" w:hint="eastAsia"/>
          <w:lang w:eastAsia="zh-Hans"/>
        </w:rPr>
        <w:t>域</w:t>
      </w:r>
      <w:r w:rsidRPr="00D70E6A">
        <w:rPr>
          <w:rFonts w:eastAsia="SimSun"/>
        </w:rPr>
        <w:t>。</w:t>
      </w:r>
    </w:p>
    <w:p w14:paraId="40479317" w14:textId="77777777" w:rsidR="00071775" w:rsidRPr="00D70E6A" w:rsidRDefault="006507CB" w:rsidP="00422306">
      <w:pPr>
        <w:ind w:firstLineChars="200" w:firstLine="480"/>
        <w:rPr>
          <w:rFonts w:eastAsia="SimSun"/>
        </w:rPr>
      </w:pPr>
      <w:r w:rsidRPr="00D70E6A">
        <w:rPr>
          <w:rFonts w:eastAsia="SimSun"/>
        </w:rPr>
        <w:t>在批准</w:t>
      </w:r>
      <w:r w:rsidRPr="00D70E6A">
        <w:rPr>
          <w:rFonts w:eastAsia="SimSun" w:hint="eastAsia"/>
          <w:lang w:eastAsia="zh-Hans"/>
        </w:rPr>
        <w:t>本</w:t>
      </w:r>
      <w:r w:rsidRPr="00D70E6A">
        <w:rPr>
          <w:rFonts w:eastAsia="SimSun"/>
        </w:rPr>
        <w:t>课题时</w:t>
      </w:r>
      <w:r w:rsidRPr="00D70E6A">
        <w:rPr>
          <w:rFonts w:eastAsia="SimSun" w:hint="eastAsia"/>
          <w:lang w:eastAsia="zh-Hans"/>
        </w:rPr>
        <w:t>以下</w:t>
      </w:r>
      <w:r w:rsidRPr="00D70E6A">
        <w:rPr>
          <w:rFonts w:eastAsia="SimSun"/>
        </w:rPr>
        <w:t>有效主要建议书属于</w:t>
      </w:r>
      <w:r w:rsidRPr="00D70E6A">
        <w:rPr>
          <w:rFonts w:eastAsia="SimSun" w:hint="eastAsia"/>
          <w:lang w:eastAsia="zh-Hans"/>
        </w:rPr>
        <w:t>本</w:t>
      </w:r>
      <w:r w:rsidRPr="00D70E6A">
        <w:rPr>
          <w:rFonts w:eastAsia="SimSun"/>
        </w:rPr>
        <w:t>课题的责任范围：</w:t>
      </w:r>
    </w:p>
    <w:p w14:paraId="14E2BDB0" w14:textId="77777777" w:rsidR="00071775" w:rsidRPr="00D70E6A" w:rsidRDefault="006507CB" w:rsidP="005D4505">
      <w:pPr>
        <w:pStyle w:val="enumlev1"/>
      </w:pPr>
      <w:r w:rsidRPr="00D70E6A">
        <w:t>–</w:t>
      </w:r>
      <w:r w:rsidRPr="00D70E6A">
        <w:tab/>
        <w:t>Y.3514</w:t>
      </w:r>
      <w:r w:rsidRPr="00D70E6A">
        <w:rPr>
          <w:rFonts w:hint="eastAsia"/>
          <w:lang w:eastAsia="zh-Hans"/>
        </w:rPr>
        <w:t>、</w:t>
      </w:r>
      <w:r w:rsidRPr="00D70E6A">
        <w:t>Y.3517</w:t>
      </w:r>
      <w:r w:rsidRPr="00D70E6A">
        <w:rPr>
          <w:rFonts w:hint="eastAsia"/>
          <w:lang w:eastAsia="zh-Hans"/>
        </w:rPr>
        <w:t>、</w:t>
      </w:r>
      <w:r w:rsidRPr="00D70E6A">
        <w:t>Y.3518</w:t>
      </w:r>
      <w:r w:rsidRPr="00D70E6A">
        <w:rPr>
          <w:rFonts w:hint="eastAsia"/>
          <w:lang w:eastAsia="zh-Hans"/>
        </w:rPr>
        <w:t>、</w:t>
      </w:r>
      <w:r w:rsidRPr="00D70E6A">
        <w:t>Y.3520</w:t>
      </w:r>
      <w:r w:rsidRPr="00D70E6A">
        <w:rPr>
          <w:rFonts w:hint="eastAsia"/>
          <w:lang w:eastAsia="zh-Hans"/>
        </w:rPr>
        <w:t>、</w:t>
      </w:r>
      <w:r w:rsidRPr="00D70E6A">
        <w:t>Y.3521</w:t>
      </w:r>
      <w:r w:rsidRPr="00D70E6A">
        <w:rPr>
          <w:rFonts w:hint="eastAsia"/>
          <w:lang w:eastAsia="zh-Hans"/>
        </w:rPr>
        <w:t>、</w:t>
      </w:r>
      <w:r w:rsidRPr="00D70E6A">
        <w:t>Y.3522</w:t>
      </w:r>
      <w:r w:rsidRPr="00D70E6A">
        <w:rPr>
          <w:rFonts w:hint="eastAsia"/>
          <w:lang w:eastAsia="zh-Hans"/>
        </w:rPr>
        <w:t>、</w:t>
      </w:r>
      <w:r w:rsidRPr="00D70E6A">
        <w:t>Y.3523</w:t>
      </w:r>
      <w:r w:rsidRPr="00D70E6A">
        <w:rPr>
          <w:rFonts w:hint="eastAsia"/>
          <w:lang w:eastAsia="zh-Hans"/>
        </w:rPr>
        <w:t>和</w:t>
      </w:r>
      <w:r w:rsidRPr="00D70E6A">
        <w:t>Y.3524</w:t>
      </w:r>
    </w:p>
    <w:p w14:paraId="5993C4BB" w14:textId="77777777" w:rsidR="00071775" w:rsidRPr="00D70E6A" w:rsidRDefault="006507CB" w:rsidP="005D4505">
      <w:pPr>
        <w:pStyle w:val="enumlev1"/>
      </w:pPr>
      <w:r w:rsidRPr="00D70E6A">
        <w:t>–</w:t>
      </w:r>
      <w:r w:rsidRPr="00D70E6A">
        <w:tab/>
        <w:t>Y.3604</w:t>
      </w:r>
      <w:r w:rsidRPr="00D70E6A">
        <w:rPr>
          <w:rFonts w:hint="eastAsia"/>
          <w:lang w:eastAsia="zh-Hans"/>
        </w:rPr>
        <w:t>。</w:t>
      </w:r>
    </w:p>
    <w:p w14:paraId="14EF11D4" w14:textId="75A2A15B" w:rsidR="00071775" w:rsidRPr="00D70E6A" w:rsidRDefault="006507CB" w:rsidP="009C19D8">
      <w:pPr>
        <w:pStyle w:val="Heading3"/>
        <w:rPr>
          <w:rFonts w:eastAsia="SimSun"/>
        </w:rPr>
      </w:pPr>
      <w:bookmarkStart w:id="119" w:name="_Toc63774874"/>
      <w:bookmarkStart w:id="120" w:name="_Toc70960610"/>
      <w:r w:rsidRPr="00D70E6A">
        <w:rPr>
          <w:rFonts w:eastAsia="SimSun"/>
        </w:rPr>
        <w:t>I.</w:t>
      </w:r>
      <w:r w:rsidRPr="00D70E6A">
        <w:rPr>
          <w:rFonts w:eastAsia="SimSun" w:hint="eastAsia"/>
        </w:rPr>
        <w:t>2</w:t>
      </w:r>
      <w:r w:rsidRPr="00D70E6A">
        <w:rPr>
          <w:rFonts w:eastAsia="SimSun"/>
        </w:rPr>
        <w:tab/>
      </w:r>
      <w:bookmarkStart w:id="121" w:name="_Toc45640240"/>
      <w:bookmarkStart w:id="122" w:name="_Toc433307525"/>
      <w:r w:rsidRPr="00D70E6A">
        <w:rPr>
          <w:rFonts w:eastAsia="SimSun" w:hint="eastAsia"/>
          <w:lang w:eastAsia="zh-Hans"/>
        </w:rPr>
        <w:t>研究项目</w:t>
      </w:r>
      <w:bookmarkEnd w:id="119"/>
      <w:bookmarkEnd w:id="120"/>
      <w:bookmarkEnd w:id="121"/>
      <w:bookmarkEnd w:id="122"/>
    </w:p>
    <w:p w14:paraId="328BA7F7" w14:textId="77777777" w:rsidR="00071775" w:rsidRPr="00D70E6A" w:rsidRDefault="006507CB" w:rsidP="00422306">
      <w:pPr>
        <w:ind w:firstLineChars="200" w:firstLine="480"/>
        <w:rPr>
          <w:rFonts w:eastAsia="SimSun"/>
        </w:rPr>
      </w:pPr>
      <w:r w:rsidRPr="00D70E6A">
        <w:rPr>
          <w:rFonts w:eastAsia="SimSun"/>
        </w:rPr>
        <w:t>须审议的研究项目包括</w:t>
      </w:r>
      <w:r w:rsidRPr="00D70E6A">
        <w:rPr>
          <w:rFonts w:eastAsia="SimSun" w:hint="eastAsia"/>
          <w:lang w:eastAsia="zh-Hans"/>
        </w:rPr>
        <w:t>但不限于</w:t>
      </w:r>
      <w:r w:rsidRPr="00D70E6A">
        <w:rPr>
          <w:rFonts w:eastAsia="SimSun"/>
        </w:rPr>
        <w:t>：</w:t>
      </w:r>
    </w:p>
    <w:p w14:paraId="32B7802E" w14:textId="77777777" w:rsidR="00071775" w:rsidRPr="00D70E6A" w:rsidRDefault="006507CB" w:rsidP="005D4505">
      <w:pPr>
        <w:pStyle w:val="enumlev1"/>
      </w:pPr>
      <w:r w:rsidRPr="00D70E6A">
        <w:t>–</w:t>
      </w:r>
      <w:r w:rsidRPr="00D70E6A">
        <w:tab/>
      </w:r>
      <w:r w:rsidRPr="00D70E6A">
        <w:rPr>
          <w:rFonts w:hint="eastAsia"/>
          <w:lang w:eastAsia="zh-Hans"/>
        </w:rPr>
        <w:t>针对未来计算的端到端服务管理和编排，包括但不限于开发与运营（</w:t>
      </w:r>
      <w:r w:rsidRPr="00D70E6A">
        <w:rPr>
          <w:lang w:eastAsia="zh-Hans"/>
        </w:rPr>
        <w:t>DevOps</w:t>
      </w:r>
      <w:r w:rsidRPr="00D70E6A">
        <w:rPr>
          <w:rFonts w:hint="eastAsia"/>
          <w:lang w:eastAsia="zh-Hans"/>
        </w:rPr>
        <w:t>）、持续融合</w:t>
      </w:r>
      <w:r w:rsidRPr="00D70E6A">
        <w:rPr>
          <w:lang w:eastAsia="zh-Hans"/>
        </w:rPr>
        <w:t>/</w:t>
      </w:r>
      <w:r w:rsidRPr="00D70E6A">
        <w:rPr>
          <w:rFonts w:hint="eastAsia"/>
          <w:lang w:eastAsia="zh-Hans"/>
        </w:rPr>
        <w:t>持续交付（</w:t>
      </w:r>
      <w:r w:rsidRPr="00D70E6A">
        <w:rPr>
          <w:rFonts w:hint="eastAsia"/>
          <w:lang w:eastAsia="zh-Hans"/>
        </w:rPr>
        <w:t>CI</w:t>
      </w:r>
      <w:r w:rsidRPr="00D70E6A">
        <w:rPr>
          <w:lang w:eastAsia="zh-Hans"/>
        </w:rPr>
        <w:t>/CD</w:t>
      </w:r>
      <w:r w:rsidRPr="00D70E6A">
        <w:rPr>
          <w:rFonts w:hint="eastAsia"/>
          <w:lang w:eastAsia="zh-Hans"/>
        </w:rPr>
        <w:t>）、分布式</w:t>
      </w:r>
      <w:r w:rsidRPr="00D70E6A">
        <w:rPr>
          <w:lang w:eastAsia="zh-Hans"/>
        </w:rPr>
        <w:t>/</w:t>
      </w:r>
      <w:r w:rsidRPr="00D70E6A">
        <w:rPr>
          <w:rFonts w:hint="eastAsia"/>
          <w:lang w:eastAsia="zh-Hans"/>
        </w:rPr>
        <w:t>边缘计算、算力感知网络及其它云原生相关技术，应制定哪些新建议书？</w:t>
      </w:r>
    </w:p>
    <w:p w14:paraId="44BD2932" w14:textId="77777777" w:rsidR="00071775" w:rsidRPr="00D70E6A" w:rsidRDefault="006507CB" w:rsidP="005D4505">
      <w:pPr>
        <w:pStyle w:val="enumlev1"/>
      </w:pPr>
      <w:r w:rsidRPr="00D70E6A">
        <w:t>–</w:t>
      </w:r>
      <w:r w:rsidRPr="00D70E6A">
        <w:tab/>
      </w:r>
      <w:r w:rsidRPr="00D70E6A">
        <w:rPr>
          <w:rFonts w:hint="eastAsia"/>
          <w:lang w:eastAsia="zh-Hans"/>
        </w:rPr>
        <w:t>针对未来计算的端到端资源（包括软件基础设施）管理和编排，应制定哪些新建议书？</w:t>
      </w:r>
    </w:p>
    <w:p w14:paraId="27E23DC1" w14:textId="77777777" w:rsidR="00071775" w:rsidRPr="00D70E6A" w:rsidRDefault="006507CB" w:rsidP="005D4505">
      <w:pPr>
        <w:pStyle w:val="enumlev1"/>
      </w:pPr>
      <w:r w:rsidRPr="00D70E6A">
        <w:lastRenderedPageBreak/>
        <w:t>–</w:t>
      </w:r>
      <w:r w:rsidRPr="00D70E6A">
        <w:tab/>
      </w:r>
      <w:r w:rsidRPr="00D70E6A">
        <w:rPr>
          <w:rFonts w:hint="eastAsia"/>
          <w:lang w:eastAsia="zh-Hans"/>
        </w:rPr>
        <w:t>针对未来计算的数据管理，包括但不限于数据分析、数据管理、数据保存及数据的生命周期管理，应制定哪些新建议书？</w:t>
      </w:r>
    </w:p>
    <w:p w14:paraId="2D67DFBE" w14:textId="77777777" w:rsidR="00071775" w:rsidRPr="00D70E6A" w:rsidRDefault="006507CB" w:rsidP="005D4505">
      <w:pPr>
        <w:pStyle w:val="enumlev1"/>
      </w:pPr>
      <w:r w:rsidRPr="00D70E6A">
        <w:t>–</w:t>
      </w:r>
      <w:r w:rsidRPr="00D70E6A">
        <w:tab/>
      </w:r>
      <w:r w:rsidRPr="00D70E6A">
        <w:rPr>
          <w:rFonts w:hint="eastAsia"/>
          <w:lang w:eastAsia="zh-Hans"/>
        </w:rPr>
        <w:t>针对实现对未来计算的轻松受信任访问所需要的特定身份、接入和安全机制，应制定哪些新建议书？</w:t>
      </w:r>
    </w:p>
    <w:p w14:paraId="04FF5292" w14:textId="77777777" w:rsidR="00071775" w:rsidRPr="00D70E6A" w:rsidRDefault="006507CB" w:rsidP="005D4505">
      <w:pPr>
        <w:pStyle w:val="enumlev1"/>
      </w:pPr>
      <w:r w:rsidRPr="00D70E6A">
        <w:t>–</w:t>
      </w:r>
      <w:r w:rsidRPr="00D70E6A">
        <w:tab/>
      </w:r>
      <w:r w:rsidRPr="00D70E6A">
        <w:rPr>
          <w:rFonts w:hint="eastAsia"/>
        </w:rPr>
        <w:t>为了最大限度地减少与其它</w:t>
      </w:r>
      <w:r w:rsidRPr="00D70E6A">
        <w:rPr>
          <w:rFonts w:hint="eastAsia"/>
        </w:rPr>
        <w:t>SDO</w:t>
      </w:r>
      <w:r w:rsidRPr="00D70E6A">
        <w:rPr>
          <w:rFonts w:hint="eastAsia"/>
        </w:rPr>
        <w:t>的工作重复，</w:t>
      </w:r>
      <w:r w:rsidRPr="00D70E6A">
        <w:rPr>
          <w:rFonts w:hint="eastAsia"/>
          <w:lang w:eastAsia="zh-Hans"/>
        </w:rPr>
        <w:t>需要</w:t>
      </w:r>
      <w:r w:rsidRPr="00D70E6A">
        <w:rPr>
          <w:rFonts w:hint="eastAsia"/>
        </w:rPr>
        <w:t>哪些</w:t>
      </w:r>
      <w:r w:rsidRPr="00D70E6A">
        <w:rPr>
          <w:rFonts w:hint="eastAsia"/>
          <w:lang w:eastAsia="zh-Hans"/>
        </w:rPr>
        <w:t>必要</w:t>
      </w:r>
      <w:r w:rsidRPr="00D70E6A">
        <w:rPr>
          <w:rFonts w:hint="eastAsia"/>
        </w:rPr>
        <w:t>合作</w:t>
      </w:r>
      <w:r w:rsidRPr="00D70E6A">
        <w:rPr>
          <w:rFonts w:hint="eastAsia"/>
          <w:lang w:eastAsia="zh-Hans"/>
        </w:rPr>
        <w:t>？</w:t>
      </w:r>
    </w:p>
    <w:p w14:paraId="520F56A6" w14:textId="54839D87" w:rsidR="00071775" w:rsidRPr="00D70E6A" w:rsidRDefault="006507CB" w:rsidP="009C19D8">
      <w:pPr>
        <w:pStyle w:val="Heading3"/>
        <w:rPr>
          <w:rFonts w:eastAsia="SimSun"/>
        </w:rPr>
      </w:pPr>
      <w:bookmarkStart w:id="123" w:name="_Toc63774875"/>
      <w:bookmarkStart w:id="124" w:name="_Toc70960611"/>
      <w:r w:rsidRPr="00D70E6A">
        <w:rPr>
          <w:rFonts w:eastAsia="SimSun"/>
        </w:rPr>
        <w:t>I.</w:t>
      </w:r>
      <w:r w:rsidRPr="00D70E6A">
        <w:rPr>
          <w:rFonts w:eastAsia="SimSun" w:hint="eastAsia"/>
        </w:rPr>
        <w:t>3</w:t>
      </w:r>
      <w:r w:rsidRPr="00D70E6A">
        <w:rPr>
          <w:rFonts w:eastAsia="SimSun"/>
        </w:rPr>
        <w:tab/>
      </w:r>
      <w:r w:rsidRPr="00D70E6A">
        <w:rPr>
          <w:rFonts w:eastAsia="SimSun" w:hint="eastAsia"/>
        </w:rPr>
        <w:t>任务</w:t>
      </w:r>
      <w:bookmarkEnd w:id="123"/>
      <w:bookmarkEnd w:id="124"/>
    </w:p>
    <w:p w14:paraId="317BED35"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7A47C7FE" w14:textId="77777777" w:rsidR="00071775" w:rsidRPr="00D70E6A" w:rsidRDefault="006507CB" w:rsidP="005D4505">
      <w:pPr>
        <w:pStyle w:val="enumlev1"/>
      </w:pPr>
      <w:r w:rsidRPr="00D70E6A">
        <w:t>–</w:t>
      </w:r>
      <w:r w:rsidRPr="00D70E6A">
        <w:tab/>
      </w:r>
      <w:r w:rsidRPr="00D70E6A">
        <w:rPr>
          <w:rFonts w:hint="eastAsia"/>
          <w:lang w:eastAsia="zh-Hans"/>
        </w:rPr>
        <w:t>围绕未来计算的端到端服务管理和编排的概述、框架、高级别与功能性要求与能力以及数据模型，包括但不限于开发和运营（</w:t>
      </w:r>
      <w:r w:rsidRPr="00D70E6A">
        <w:rPr>
          <w:lang w:eastAsia="zh-Hans"/>
        </w:rPr>
        <w:t>DevOps</w:t>
      </w:r>
      <w:r w:rsidRPr="00D70E6A">
        <w:rPr>
          <w:rFonts w:hint="eastAsia"/>
          <w:lang w:eastAsia="zh-Hans"/>
        </w:rPr>
        <w:t>）、持续融合</w:t>
      </w:r>
      <w:r w:rsidRPr="00D70E6A">
        <w:rPr>
          <w:lang w:eastAsia="zh-Hans"/>
        </w:rPr>
        <w:t>/</w:t>
      </w:r>
      <w:r w:rsidRPr="00D70E6A">
        <w:rPr>
          <w:rFonts w:hint="eastAsia"/>
          <w:lang w:eastAsia="zh-Hans"/>
        </w:rPr>
        <w:t>持续交付（</w:t>
      </w:r>
      <w:r w:rsidRPr="00D70E6A">
        <w:rPr>
          <w:lang w:eastAsia="zh-Hans"/>
        </w:rPr>
        <w:t>CI/CD</w:t>
      </w:r>
      <w:r w:rsidRPr="00D70E6A">
        <w:rPr>
          <w:rFonts w:hint="eastAsia"/>
          <w:lang w:eastAsia="zh-Hans"/>
        </w:rPr>
        <w:t>）、分布式</w:t>
      </w:r>
      <w:r w:rsidRPr="00D70E6A">
        <w:rPr>
          <w:lang w:eastAsia="zh-Hans"/>
        </w:rPr>
        <w:t>/</w:t>
      </w:r>
      <w:r w:rsidRPr="00D70E6A">
        <w:rPr>
          <w:rFonts w:hint="eastAsia"/>
          <w:lang w:eastAsia="zh-Hans"/>
        </w:rPr>
        <w:t>边缘计算、算力感知网络和其他云原生相关技术，制定建议书。</w:t>
      </w:r>
    </w:p>
    <w:p w14:paraId="2ED04EE4" w14:textId="77777777" w:rsidR="00071775" w:rsidRPr="00D70E6A" w:rsidRDefault="006507CB" w:rsidP="005D4505">
      <w:pPr>
        <w:pStyle w:val="enumlev1"/>
      </w:pPr>
      <w:r w:rsidRPr="00D70E6A">
        <w:t>–</w:t>
      </w:r>
      <w:r w:rsidRPr="00D70E6A">
        <w:tab/>
      </w:r>
      <w:r w:rsidRPr="00D70E6A">
        <w:rPr>
          <w:rFonts w:hint="eastAsia"/>
          <w:lang w:eastAsia="zh-Hans"/>
        </w:rPr>
        <w:t>围绕未来计算的端到端资源（包括软件基础设施）管理和编排的概述、框架、高级别和功能性要求与能力以及数据模型，制定建议书。</w:t>
      </w:r>
    </w:p>
    <w:p w14:paraId="086F3ECC" w14:textId="77777777" w:rsidR="00071775" w:rsidRPr="00D70E6A" w:rsidRDefault="006507CB" w:rsidP="005D4505">
      <w:pPr>
        <w:pStyle w:val="enumlev1"/>
      </w:pPr>
      <w:r w:rsidRPr="00D70E6A">
        <w:t>–</w:t>
      </w:r>
      <w:r w:rsidRPr="00D70E6A">
        <w:tab/>
      </w:r>
      <w:r w:rsidRPr="00D70E6A">
        <w:rPr>
          <w:rFonts w:hint="eastAsia"/>
          <w:lang w:eastAsia="zh-Hans"/>
        </w:rPr>
        <w:t>围绕未来计算的数据管理，包括但不限于数据分析、数据管理、数据保存和数据的生命周期管理，制定建议书。</w:t>
      </w:r>
    </w:p>
    <w:p w14:paraId="2EC8D3E7" w14:textId="77777777" w:rsidR="00071775" w:rsidRPr="00D70E6A" w:rsidRDefault="006507CB" w:rsidP="005D4505">
      <w:pPr>
        <w:pStyle w:val="enumlev1"/>
      </w:pPr>
      <w:r w:rsidRPr="00D70E6A">
        <w:t>–</w:t>
      </w:r>
      <w:r w:rsidRPr="00D70E6A">
        <w:tab/>
      </w:r>
      <w:r w:rsidRPr="00D70E6A">
        <w:rPr>
          <w:rFonts w:hint="eastAsia"/>
          <w:lang w:eastAsia="zh-Hans"/>
        </w:rPr>
        <w:t>围绕实现对未来计算的轻松受信任访问所需要的特定身份、接入和安全机制，制定建议书。</w:t>
      </w:r>
    </w:p>
    <w:p w14:paraId="69761CCF" w14:textId="77777777" w:rsidR="00071775" w:rsidRPr="00D70E6A" w:rsidRDefault="006507CB" w:rsidP="005D4505">
      <w:pPr>
        <w:pStyle w:val="enumlev1"/>
      </w:pPr>
      <w:r w:rsidRPr="00D70E6A">
        <w:t>–</w:t>
      </w:r>
      <w:r w:rsidRPr="00D70E6A">
        <w:tab/>
      </w:r>
      <w:r w:rsidRPr="00D70E6A">
        <w:rPr>
          <w:rFonts w:hint="eastAsia"/>
          <w:lang w:eastAsia="zh-Hans"/>
        </w:rPr>
        <w:t>围绕未来计算，提供</w:t>
      </w:r>
      <w:r w:rsidRPr="00D70E6A">
        <w:t>与外部</w:t>
      </w:r>
      <w:r w:rsidRPr="00D70E6A">
        <w:t>SDO</w:t>
      </w:r>
      <w:r w:rsidRPr="00D70E6A">
        <w:t>、联盟和论坛的</w:t>
      </w:r>
      <w:r w:rsidRPr="00D70E6A">
        <w:rPr>
          <w:rFonts w:hint="eastAsia"/>
          <w:lang w:eastAsia="zh-Hans"/>
        </w:rPr>
        <w:t>必要</w:t>
      </w:r>
      <w:r w:rsidRPr="00D70E6A">
        <w:t>协作，最大限度地减少重复</w:t>
      </w:r>
      <w:r w:rsidRPr="00D70E6A">
        <w:rPr>
          <w:rFonts w:hint="eastAsia"/>
        </w:rPr>
        <w:t>工作</w:t>
      </w:r>
      <w:r w:rsidRPr="00D70E6A">
        <w:t>。</w:t>
      </w:r>
    </w:p>
    <w:p w14:paraId="733C0D82"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课题下所开展的工作最新情况见第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22" w:history="1">
        <w:r w:rsidRPr="00D70E6A">
          <w:rPr>
            <w:rStyle w:val="Hyperlink"/>
            <w:rFonts w:eastAsia="SimSun"/>
          </w:rPr>
          <w:t>https://www.itu.int/ITU-T/workprog/wp_search.aspx?Q=19/13</w:t>
        </w:r>
      </w:hyperlink>
      <w:r w:rsidRPr="00D70E6A">
        <w:rPr>
          <w:rFonts w:eastAsia="SimSun" w:hint="eastAsia"/>
          <w:lang w:eastAsia="zh-Hans"/>
        </w:rPr>
        <w:t>。</w:t>
      </w:r>
    </w:p>
    <w:p w14:paraId="61DF2C09" w14:textId="77777777" w:rsidR="00071775" w:rsidRPr="00D70E6A" w:rsidRDefault="006507CB" w:rsidP="009C19D8">
      <w:pPr>
        <w:pStyle w:val="Heading3"/>
        <w:rPr>
          <w:rFonts w:eastAsia="SimSun"/>
        </w:rPr>
      </w:pPr>
      <w:bookmarkStart w:id="125" w:name="_Toc63774876"/>
      <w:bookmarkStart w:id="126" w:name="_Toc70960612"/>
      <w:r w:rsidRPr="00D70E6A">
        <w:rPr>
          <w:rFonts w:eastAsia="SimSun"/>
        </w:rPr>
        <w:t>I.</w:t>
      </w:r>
      <w:r w:rsidRPr="00D70E6A">
        <w:rPr>
          <w:rFonts w:eastAsia="SimSun" w:hint="eastAsia"/>
        </w:rPr>
        <w:t>4</w:t>
      </w:r>
      <w:r w:rsidRPr="00D70E6A">
        <w:rPr>
          <w:rFonts w:eastAsia="SimSun"/>
        </w:rPr>
        <w:tab/>
      </w:r>
      <w:r w:rsidRPr="00D70E6A">
        <w:rPr>
          <w:rFonts w:eastAsia="SimSun" w:hint="eastAsia"/>
        </w:rPr>
        <w:t>关系</w:t>
      </w:r>
      <w:bookmarkEnd w:id="125"/>
      <w:bookmarkEnd w:id="126"/>
    </w:p>
    <w:p w14:paraId="49A94031" w14:textId="77777777" w:rsidR="00071775" w:rsidRPr="00D70E6A" w:rsidRDefault="006507CB" w:rsidP="00422306">
      <w:pPr>
        <w:rPr>
          <w:rFonts w:ascii="STKaiti" w:eastAsia="STKaiti" w:hAnsi="STKaiti"/>
        </w:rPr>
      </w:pPr>
      <w:r w:rsidRPr="00D70E6A">
        <w:rPr>
          <w:rFonts w:ascii="STKaiti" w:eastAsia="STKaiti" w:hAnsi="STKaiti" w:hint="eastAsia"/>
          <w:lang w:eastAsia="zh-Hans"/>
        </w:rPr>
        <w:t>（本课题与其他活动的关系按下列四类列出）</w:t>
      </w:r>
    </w:p>
    <w:p w14:paraId="7D10795B" w14:textId="77777777" w:rsidR="00071775" w:rsidRPr="00D70E6A" w:rsidRDefault="006507CB" w:rsidP="00297748">
      <w:pPr>
        <w:pStyle w:val="Headingb"/>
      </w:pPr>
      <w:r w:rsidRPr="00D70E6A">
        <w:rPr>
          <w:rFonts w:hint="eastAsia"/>
        </w:rPr>
        <w:t>建议书</w:t>
      </w:r>
    </w:p>
    <w:p w14:paraId="7C0C84ED" w14:textId="77777777" w:rsidR="00071775" w:rsidRPr="00D70E6A" w:rsidRDefault="006507CB" w:rsidP="005D4505">
      <w:pPr>
        <w:pStyle w:val="enumlev1"/>
      </w:pPr>
      <w:r w:rsidRPr="00D70E6A">
        <w:t>–</w:t>
      </w:r>
      <w:r w:rsidRPr="00D70E6A">
        <w:tab/>
      </w:r>
      <w:r w:rsidRPr="00D70E6A">
        <w:rPr>
          <w:rFonts w:hint="eastAsia"/>
          <w:lang w:eastAsia="zh-Hans"/>
        </w:rPr>
        <w:t>其他相关</w:t>
      </w:r>
      <w:r w:rsidRPr="00D70E6A">
        <w:rPr>
          <w:rFonts w:hint="eastAsia"/>
          <w:lang w:eastAsia="zh-Hans"/>
        </w:rPr>
        <w:t>Y</w:t>
      </w:r>
      <w:r w:rsidRPr="00D70E6A">
        <w:rPr>
          <w:rFonts w:hint="eastAsia"/>
          <w:lang w:eastAsia="zh-Hans"/>
        </w:rPr>
        <w:t>系列建议书，尤其是</w:t>
      </w:r>
      <w:r w:rsidRPr="00D70E6A">
        <w:t>Y.3500</w:t>
      </w:r>
      <w:r w:rsidRPr="00D70E6A">
        <w:rPr>
          <w:rFonts w:hint="eastAsia"/>
          <w:lang w:eastAsia="zh-Hans"/>
        </w:rPr>
        <w:t>和</w:t>
      </w:r>
      <w:r w:rsidRPr="00D70E6A">
        <w:t>Y.3600</w:t>
      </w:r>
      <w:r w:rsidRPr="00D70E6A">
        <w:rPr>
          <w:rFonts w:hint="eastAsia"/>
          <w:lang w:eastAsia="zh-Hans"/>
        </w:rPr>
        <w:t>系列；</w:t>
      </w:r>
    </w:p>
    <w:p w14:paraId="07547575" w14:textId="77777777" w:rsidR="00071775" w:rsidRPr="00D70E6A" w:rsidRDefault="006507CB" w:rsidP="005D4505">
      <w:pPr>
        <w:pStyle w:val="enumlev1"/>
      </w:pPr>
      <w:r w:rsidRPr="00D70E6A">
        <w:t>–</w:t>
      </w:r>
      <w:r w:rsidRPr="00D70E6A">
        <w:tab/>
        <w:t>Y</w:t>
      </w:r>
      <w:r w:rsidRPr="00D70E6A">
        <w:rPr>
          <w:rFonts w:hint="eastAsia"/>
          <w:lang w:eastAsia="zh-Hans"/>
        </w:rPr>
        <w:t>系列以及</w:t>
      </w:r>
      <w:r w:rsidRPr="00D70E6A">
        <w:t>M</w:t>
      </w:r>
      <w:r w:rsidRPr="00D70E6A">
        <w:rPr>
          <w:rFonts w:hint="eastAsia"/>
          <w:lang w:eastAsia="zh-Hans"/>
        </w:rPr>
        <w:t>、</w:t>
      </w:r>
      <w:r w:rsidRPr="00D70E6A">
        <w:t>Q</w:t>
      </w:r>
      <w:r w:rsidRPr="00D70E6A">
        <w:rPr>
          <w:rFonts w:hint="eastAsia"/>
          <w:lang w:eastAsia="zh-Hans"/>
        </w:rPr>
        <w:t>和</w:t>
      </w:r>
      <w:r w:rsidRPr="00D70E6A">
        <w:t>X</w:t>
      </w:r>
      <w:r w:rsidRPr="00D70E6A">
        <w:rPr>
          <w:rFonts w:hint="eastAsia"/>
          <w:lang w:eastAsia="zh-Hans"/>
        </w:rPr>
        <w:t>系列建议书中与云计算和数据处理相关的建议书。</w:t>
      </w:r>
    </w:p>
    <w:p w14:paraId="4E2AB8A2" w14:textId="77777777" w:rsidR="00071775" w:rsidRPr="00D70E6A" w:rsidRDefault="006507CB" w:rsidP="00297748">
      <w:pPr>
        <w:pStyle w:val="Headingb"/>
      </w:pPr>
      <w:r w:rsidRPr="00D70E6A">
        <w:rPr>
          <w:rFonts w:hint="eastAsia"/>
        </w:rPr>
        <w:t>课题</w:t>
      </w:r>
    </w:p>
    <w:p w14:paraId="57FA025B" w14:textId="77777777" w:rsidR="00071775" w:rsidRPr="00D70E6A" w:rsidRDefault="006507CB" w:rsidP="005D4505">
      <w:pPr>
        <w:pStyle w:val="enumlev1"/>
      </w:pPr>
      <w:r w:rsidRPr="00D70E6A">
        <w:t>–</w:t>
      </w:r>
      <w:r w:rsidRPr="00D70E6A">
        <w:tab/>
      </w:r>
      <w:r w:rsidRPr="00D70E6A">
        <w:rPr>
          <w:rFonts w:hint="eastAsia"/>
          <w:lang w:eastAsia="zh-Hans"/>
        </w:rPr>
        <w:t>云计算和数据处理相关课题</w:t>
      </w:r>
    </w:p>
    <w:p w14:paraId="2D393F4B" w14:textId="77777777" w:rsidR="00071775" w:rsidRPr="00D70E6A" w:rsidRDefault="006507CB" w:rsidP="005D4505">
      <w:pPr>
        <w:pStyle w:val="enumlev1"/>
      </w:pPr>
      <w:r w:rsidRPr="00D70E6A">
        <w:t>–</w:t>
      </w:r>
      <w:r w:rsidRPr="00D70E6A">
        <w:tab/>
      </w:r>
      <w:r w:rsidRPr="00D70E6A">
        <w:rPr>
          <w:rFonts w:hint="eastAsia"/>
          <w:lang w:eastAsia="zh-Hans"/>
        </w:rPr>
        <w:t>人工智能和机器学习（</w:t>
      </w:r>
      <w:r w:rsidRPr="00D70E6A">
        <w:t>AI/ML</w:t>
      </w:r>
      <w:r w:rsidRPr="00D70E6A">
        <w:rPr>
          <w:rFonts w:hint="eastAsia"/>
          <w:lang w:eastAsia="zh-Hans"/>
        </w:rPr>
        <w:t>）相关课题与焦点组</w:t>
      </w:r>
    </w:p>
    <w:p w14:paraId="083DD8BF" w14:textId="77777777" w:rsidR="00071775" w:rsidRPr="00D70E6A" w:rsidRDefault="006507CB" w:rsidP="00297748">
      <w:pPr>
        <w:pStyle w:val="Headingb"/>
      </w:pPr>
      <w:r w:rsidRPr="00D70E6A">
        <w:rPr>
          <w:rFonts w:hint="eastAsia"/>
        </w:rPr>
        <w:t>研究组</w:t>
      </w:r>
    </w:p>
    <w:p w14:paraId="47B0C937" w14:textId="77777777" w:rsidR="00071775" w:rsidRPr="00D70E6A" w:rsidRDefault="006507CB" w:rsidP="005D4505">
      <w:pPr>
        <w:pStyle w:val="enumlev1"/>
      </w:pPr>
      <w:r w:rsidRPr="00D70E6A">
        <w:t>–</w:t>
      </w:r>
      <w:r w:rsidRPr="00D70E6A">
        <w:tab/>
      </w:r>
      <w:r w:rsidRPr="00D70E6A">
        <w:rPr>
          <w:rFonts w:hint="eastAsia"/>
          <w:lang w:eastAsia="zh-Hans"/>
        </w:rPr>
        <w:t>涉及云计算和数据处理相关研究的</w:t>
      </w:r>
      <w:r w:rsidRPr="00D70E6A">
        <w:t>ITU-T</w:t>
      </w:r>
      <w:r w:rsidRPr="00D70E6A">
        <w:rPr>
          <w:rFonts w:hint="eastAsia"/>
          <w:lang w:eastAsia="zh-Hans"/>
        </w:rPr>
        <w:t>和</w:t>
      </w:r>
      <w:r w:rsidRPr="00D70E6A">
        <w:t>ITU-D</w:t>
      </w:r>
      <w:r w:rsidRPr="00D70E6A">
        <w:rPr>
          <w:rFonts w:hint="eastAsia"/>
          <w:lang w:eastAsia="zh-Hans"/>
        </w:rPr>
        <w:t>研究组</w:t>
      </w:r>
      <w:r w:rsidRPr="00D70E6A">
        <w:t xml:space="preserve"> </w:t>
      </w:r>
    </w:p>
    <w:p w14:paraId="642414CD" w14:textId="77777777" w:rsidR="00071775" w:rsidRPr="003B2D88" w:rsidRDefault="006507CB" w:rsidP="00297748">
      <w:pPr>
        <w:pStyle w:val="Headingb"/>
      </w:pPr>
      <w:r w:rsidRPr="00D70E6A">
        <w:rPr>
          <w:rFonts w:hint="eastAsia"/>
        </w:rPr>
        <w:t>其他机构</w:t>
      </w:r>
    </w:p>
    <w:p w14:paraId="573EE3CC" w14:textId="77777777" w:rsidR="00071775" w:rsidRPr="00D70E6A" w:rsidRDefault="006507CB" w:rsidP="005D4505">
      <w:pPr>
        <w:pStyle w:val="enumlev1"/>
      </w:pPr>
      <w:r w:rsidRPr="00D70E6A">
        <w:t>–</w:t>
      </w:r>
      <w:r w:rsidRPr="00D70E6A">
        <w:tab/>
        <w:t>IEEE</w:t>
      </w:r>
    </w:p>
    <w:p w14:paraId="22B5F575" w14:textId="77777777" w:rsidR="00071775" w:rsidRPr="00D70E6A" w:rsidRDefault="006507CB" w:rsidP="005D4505">
      <w:pPr>
        <w:pStyle w:val="enumlev1"/>
      </w:pPr>
      <w:r w:rsidRPr="00D70E6A">
        <w:t>–</w:t>
      </w:r>
      <w:r w:rsidRPr="00D70E6A">
        <w:tab/>
        <w:t>IETF</w:t>
      </w:r>
    </w:p>
    <w:p w14:paraId="39965602" w14:textId="77777777" w:rsidR="00071775" w:rsidRPr="00D70E6A" w:rsidRDefault="006507CB" w:rsidP="005D4505">
      <w:pPr>
        <w:pStyle w:val="enumlev1"/>
      </w:pPr>
      <w:r w:rsidRPr="00D70E6A">
        <w:t>–</w:t>
      </w:r>
      <w:r w:rsidRPr="00D70E6A">
        <w:tab/>
        <w:t>ISO/IEC JTC 1/SC 27</w:t>
      </w:r>
      <w:r w:rsidRPr="00D70E6A">
        <w:rPr>
          <w:rFonts w:hint="eastAsia"/>
          <w:lang w:eastAsia="zh-Hans"/>
        </w:rPr>
        <w:t>、</w:t>
      </w:r>
      <w:r w:rsidRPr="00D70E6A">
        <w:t>SC38</w:t>
      </w:r>
      <w:r w:rsidRPr="00D70E6A">
        <w:rPr>
          <w:rFonts w:hint="eastAsia"/>
          <w:lang w:eastAsia="zh-Hans"/>
        </w:rPr>
        <w:t>、</w:t>
      </w:r>
      <w:r w:rsidRPr="00D70E6A">
        <w:t>SC40</w:t>
      </w:r>
      <w:r w:rsidRPr="00D70E6A">
        <w:rPr>
          <w:rFonts w:hint="eastAsia"/>
          <w:lang w:eastAsia="zh-Hans"/>
        </w:rPr>
        <w:t>和</w:t>
      </w:r>
      <w:r w:rsidRPr="00D70E6A">
        <w:t>SC42</w:t>
      </w:r>
    </w:p>
    <w:p w14:paraId="576E4FA9" w14:textId="77777777" w:rsidR="00071775" w:rsidRPr="00D70E6A" w:rsidRDefault="006507CB" w:rsidP="005D4505">
      <w:pPr>
        <w:pStyle w:val="enumlev1"/>
      </w:pPr>
      <w:r w:rsidRPr="00D70E6A">
        <w:t>–</w:t>
      </w:r>
      <w:r w:rsidRPr="00D70E6A">
        <w:tab/>
      </w:r>
      <w:r w:rsidRPr="00D70E6A">
        <w:rPr>
          <w:rFonts w:hint="eastAsia"/>
        </w:rPr>
        <w:t>分布式管理任务组（</w:t>
      </w:r>
      <w:r w:rsidRPr="00D70E6A">
        <w:rPr>
          <w:rFonts w:hint="eastAsia"/>
        </w:rPr>
        <w:t>DMTF</w:t>
      </w:r>
      <w:r w:rsidRPr="00D70E6A">
        <w:rPr>
          <w:rFonts w:hint="eastAsia"/>
        </w:rPr>
        <w:t>）</w:t>
      </w:r>
    </w:p>
    <w:p w14:paraId="3DF2E46E" w14:textId="77777777" w:rsidR="00071775" w:rsidRPr="00D70E6A" w:rsidRDefault="006507CB" w:rsidP="005D4505">
      <w:pPr>
        <w:pStyle w:val="enumlev1"/>
      </w:pPr>
      <w:r w:rsidRPr="00D70E6A">
        <w:lastRenderedPageBreak/>
        <w:t>–</w:t>
      </w:r>
      <w:r w:rsidRPr="00D70E6A">
        <w:tab/>
        <w:t>Linux</w:t>
      </w:r>
      <w:r w:rsidRPr="00D70E6A">
        <w:rPr>
          <w:rFonts w:hint="eastAsia"/>
          <w:lang w:eastAsia="zh-Hans"/>
        </w:rPr>
        <w:t>基金会边缘计算项目（</w:t>
      </w:r>
      <w:r w:rsidRPr="00D70E6A">
        <w:rPr>
          <w:rFonts w:hint="eastAsia"/>
          <w:lang w:eastAsia="zh-Hans"/>
        </w:rPr>
        <w:t>Linux</w:t>
      </w:r>
      <w:r w:rsidRPr="00D70E6A">
        <w:t xml:space="preserve"> Foundation Edge</w:t>
      </w:r>
      <w:r w:rsidRPr="00D70E6A">
        <w:rPr>
          <w:rFonts w:hint="eastAsia"/>
          <w:lang w:eastAsia="zh-Hans"/>
        </w:rPr>
        <w:t>）</w:t>
      </w:r>
    </w:p>
    <w:p w14:paraId="2A32283A" w14:textId="77777777" w:rsidR="00071775" w:rsidRPr="00D70E6A" w:rsidRDefault="006507CB" w:rsidP="005D4505">
      <w:pPr>
        <w:pStyle w:val="enumlev1"/>
      </w:pPr>
      <w:r w:rsidRPr="00D70E6A">
        <w:t>–</w:t>
      </w:r>
      <w:r w:rsidRPr="00D70E6A">
        <w:tab/>
        <w:t>Linux</w:t>
      </w:r>
      <w:r w:rsidRPr="00D70E6A">
        <w:rPr>
          <w:rFonts w:hint="eastAsia"/>
          <w:lang w:eastAsia="zh-Hans"/>
        </w:rPr>
        <w:t>基金会网络（</w:t>
      </w:r>
      <w:r w:rsidRPr="00D70E6A">
        <w:t>LFN</w:t>
      </w:r>
      <w:r w:rsidRPr="00D70E6A">
        <w:rPr>
          <w:rFonts w:hint="eastAsia"/>
          <w:lang w:eastAsia="zh-Hans"/>
        </w:rPr>
        <w:t>）</w:t>
      </w:r>
    </w:p>
    <w:p w14:paraId="613E11DC" w14:textId="77777777" w:rsidR="00071775" w:rsidRPr="00D70E6A" w:rsidRDefault="006507CB" w:rsidP="005D4505">
      <w:pPr>
        <w:pStyle w:val="enumlev1"/>
      </w:pPr>
      <w:r w:rsidRPr="00D70E6A">
        <w:t>–</w:t>
      </w:r>
      <w:r w:rsidRPr="00D70E6A">
        <w:tab/>
      </w:r>
      <w:r w:rsidRPr="00D70E6A">
        <w:rPr>
          <w:rFonts w:hint="eastAsia"/>
          <w:lang w:eastAsia="zh-Hans"/>
        </w:rPr>
        <w:t>城域以太网论坛（</w:t>
      </w:r>
      <w:r w:rsidRPr="00D70E6A">
        <w:t>MEF</w:t>
      </w:r>
      <w:r w:rsidRPr="00D70E6A">
        <w:rPr>
          <w:rFonts w:hint="eastAsia"/>
          <w:lang w:eastAsia="zh-Hans"/>
        </w:rPr>
        <w:t>）</w:t>
      </w:r>
    </w:p>
    <w:p w14:paraId="25400821" w14:textId="77777777" w:rsidR="00071775" w:rsidRPr="00D70E6A" w:rsidRDefault="006507CB" w:rsidP="005D4505">
      <w:pPr>
        <w:pStyle w:val="enumlev1"/>
      </w:pPr>
      <w:r w:rsidRPr="00D70E6A">
        <w:t>–</w:t>
      </w:r>
      <w:r w:rsidRPr="00D70E6A">
        <w:tab/>
      </w:r>
      <w:r w:rsidRPr="00D70E6A">
        <w:rPr>
          <w:rFonts w:hint="eastAsia"/>
        </w:rPr>
        <w:t>存储网络行业协会（</w:t>
      </w:r>
      <w:r w:rsidRPr="00D70E6A">
        <w:rPr>
          <w:rFonts w:hint="eastAsia"/>
        </w:rPr>
        <w:t>SNIA</w:t>
      </w:r>
      <w:r w:rsidRPr="00D70E6A">
        <w:rPr>
          <w:rFonts w:hint="eastAsia"/>
        </w:rPr>
        <w:t>）</w:t>
      </w:r>
    </w:p>
    <w:p w14:paraId="2484A059" w14:textId="77777777" w:rsidR="00071775" w:rsidRPr="00D70E6A" w:rsidRDefault="006507CB" w:rsidP="005D4505">
      <w:pPr>
        <w:pStyle w:val="enumlev1"/>
      </w:pPr>
      <w:r w:rsidRPr="00D70E6A">
        <w:t>–</w:t>
      </w:r>
      <w:r w:rsidRPr="00D70E6A">
        <w:tab/>
      </w:r>
      <w:r w:rsidRPr="00D70E6A">
        <w:rPr>
          <w:rFonts w:hint="eastAsia"/>
        </w:rPr>
        <w:t>TM</w:t>
      </w:r>
      <w:r w:rsidRPr="00D70E6A">
        <w:rPr>
          <w:rFonts w:hint="eastAsia"/>
        </w:rPr>
        <w:t>论坛</w:t>
      </w:r>
    </w:p>
    <w:p w14:paraId="0F083F51" w14:textId="77777777" w:rsidR="00071775" w:rsidRPr="00D70E6A" w:rsidRDefault="006507CB" w:rsidP="005D4505">
      <w:pPr>
        <w:pStyle w:val="enumlev1"/>
      </w:pPr>
      <w:r w:rsidRPr="00D70E6A">
        <w:t>–</w:t>
      </w:r>
      <w:r w:rsidRPr="00D70E6A">
        <w:tab/>
        <w:t>OASIS</w:t>
      </w:r>
    </w:p>
    <w:p w14:paraId="4A71B6C1" w14:textId="77777777" w:rsidR="00071775" w:rsidRPr="00D70E6A" w:rsidRDefault="006507CB" w:rsidP="005D4505">
      <w:pPr>
        <w:pStyle w:val="enumlev1"/>
      </w:pPr>
      <w:r w:rsidRPr="00D70E6A">
        <w:t>–</w:t>
      </w:r>
      <w:r w:rsidRPr="00D70E6A">
        <w:tab/>
        <w:t>3GPP</w:t>
      </w:r>
    </w:p>
    <w:p w14:paraId="077CEA06" w14:textId="77777777" w:rsidR="00071775" w:rsidRPr="00D70E6A" w:rsidRDefault="006507CB" w:rsidP="005D4505">
      <w:pPr>
        <w:pStyle w:val="enumlev1"/>
      </w:pPr>
      <w:r w:rsidRPr="00D70E6A">
        <w:t>–</w:t>
      </w:r>
      <w:r w:rsidRPr="00D70E6A">
        <w:tab/>
        <w:t>ETSI ISG NFV</w:t>
      </w:r>
    </w:p>
    <w:p w14:paraId="5E2AAED6" w14:textId="77777777" w:rsidR="00071775" w:rsidRPr="00D70E6A" w:rsidRDefault="006507CB" w:rsidP="005D4505">
      <w:pPr>
        <w:pStyle w:val="enumlev1"/>
      </w:pPr>
      <w:r w:rsidRPr="00D70E6A">
        <w:t>–</w:t>
      </w:r>
      <w:r w:rsidRPr="00D70E6A">
        <w:tab/>
        <w:t>ETSI ISG ZSM</w:t>
      </w:r>
      <w:r w:rsidRPr="00D70E6A">
        <w:rPr>
          <w:rFonts w:hint="eastAsia"/>
          <w:lang w:eastAsia="zh-Hans"/>
        </w:rPr>
        <w:t>（零接触网络和服务管理行业规范组）</w:t>
      </w:r>
    </w:p>
    <w:p w14:paraId="26822C99" w14:textId="77777777" w:rsidR="00071775" w:rsidRPr="00D70E6A" w:rsidRDefault="006507CB" w:rsidP="005D4505">
      <w:pPr>
        <w:pStyle w:val="enumlev1"/>
      </w:pPr>
      <w:r w:rsidRPr="00D70E6A">
        <w:t>–</w:t>
      </w:r>
      <w:r w:rsidRPr="00D70E6A">
        <w:tab/>
        <w:t>ETSI ISG ENI</w:t>
      </w:r>
      <w:r w:rsidRPr="00D70E6A">
        <w:rPr>
          <w:rFonts w:hint="eastAsia"/>
          <w:lang w:eastAsia="zh-Hans"/>
        </w:rPr>
        <w:t>（经验式网络智能）</w:t>
      </w:r>
    </w:p>
    <w:p w14:paraId="6AF5AFCA" w14:textId="77777777" w:rsidR="00071775" w:rsidRPr="00D70E6A" w:rsidRDefault="006507CB" w:rsidP="005D4505">
      <w:pPr>
        <w:pStyle w:val="enumlev1"/>
      </w:pPr>
      <w:r w:rsidRPr="00D70E6A">
        <w:t>–</w:t>
      </w:r>
      <w:r w:rsidRPr="00D70E6A">
        <w:tab/>
        <w:t>ETSI ISG MEC</w:t>
      </w:r>
    </w:p>
    <w:p w14:paraId="6E65B9C9" w14:textId="77777777" w:rsidR="00071775" w:rsidRPr="00D70E6A" w:rsidRDefault="006507CB" w:rsidP="005D4505">
      <w:pPr>
        <w:pStyle w:val="enumlev1"/>
      </w:pPr>
      <w:r w:rsidRPr="00D70E6A">
        <w:t>–</w:t>
      </w:r>
      <w:r w:rsidRPr="00D70E6A">
        <w:tab/>
        <w:t>OpenStack</w:t>
      </w:r>
    </w:p>
    <w:p w14:paraId="4F955951" w14:textId="77777777" w:rsidR="00071775" w:rsidRPr="00D70E6A" w:rsidRDefault="006507CB" w:rsidP="005D4505">
      <w:pPr>
        <w:pStyle w:val="enumlev1"/>
      </w:pPr>
      <w:r w:rsidRPr="00D70E6A">
        <w:t>–</w:t>
      </w:r>
      <w:r w:rsidRPr="00D70E6A">
        <w:tab/>
      </w:r>
      <w:r w:rsidRPr="00D70E6A">
        <w:rPr>
          <w:rFonts w:hint="eastAsia"/>
          <w:lang w:eastAsia="zh-Hans"/>
        </w:rPr>
        <w:t>开放网络自动化平台</w:t>
      </w:r>
    </w:p>
    <w:p w14:paraId="2F9057A9" w14:textId="77777777" w:rsidR="00071775" w:rsidRPr="00D70E6A" w:rsidRDefault="006507CB" w:rsidP="005D4505">
      <w:pPr>
        <w:pStyle w:val="enumlev1"/>
      </w:pPr>
      <w:r w:rsidRPr="00D70E6A">
        <w:t>–</w:t>
      </w:r>
      <w:r w:rsidRPr="00D70E6A">
        <w:tab/>
      </w:r>
      <w:r w:rsidRPr="00D70E6A">
        <w:rPr>
          <w:rFonts w:hint="eastAsia"/>
          <w:lang w:eastAsia="zh-Hans"/>
        </w:rPr>
        <w:t>开放网络操作系统</w:t>
      </w:r>
      <w:bookmarkStart w:id="127" w:name="_Question_24/16_–"/>
      <w:bookmarkEnd w:id="127"/>
    </w:p>
    <w:p w14:paraId="4F7FC310" w14:textId="77777777" w:rsidR="00071775" w:rsidRPr="003B2D88" w:rsidRDefault="006507CB" w:rsidP="00297748">
      <w:pPr>
        <w:pStyle w:val="Headingb"/>
      </w:pPr>
      <w:r w:rsidRPr="003B2D88">
        <w:t>WSIS</w:t>
      </w:r>
      <w:r w:rsidRPr="00D70E6A">
        <w:t>行动方面</w:t>
      </w:r>
    </w:p>
    <w:p w14:paraId="736B2064" w14:textId="77777777" w:rsidR="00071775" w:rsidRPr="00D70E6A" w:rsidRDefault="006507CB" w:rsidP="005D4505">
      <w:pPr>
        <w:pStyle w:val="enumlev1"/>
      </w:pPr>
      <w:r w:rsidRPr="00D70E6A">
        <w:t>–</w:t>
      </w:r>
      <w:r w:rsidRPr="00D70E6A">
        <w:tab/>
        <w:t>C2</w:t>
      </w:r>
      <w:r w:rsidRPr="00D70E6A">
        <w:rPr>
          <w:rFonts w:hint="eastAsia"/>
          <w:lang w:eastAsia="zh-Hans"/>
        </w:rPr>
        <w:t>、</w:t>
      </w:r>
      <w:r w:rsidRPr="00D70E6A">
        <w:t>C3</w:t>
      </w:r>
      <w:r w:rsidRPr="00D70E6A">
        <w:rPr>
          <w:rFonts w:hint="eastAsia"/>
          <w:lang w:eastAsia="zh-Hans"/>
        </w:rPr>
        <w:t>、</w:t>
      </w:r>
      <w:r w:rsidRPr="00D70E6A">
        <w:t>C5</w:t>
      </w:r>
    </w:p>
    <w:p w14:paraId="6FC68586" w14:textId="77777777" w:rsidR="00071775" w:rsidRPr="00D70E6A" w:rsidRDefault="006507CB" w:rsidP="00297748">
      <w:pPr>
        <w:pStyle w:val="Headingb"/>
      </w:pPr>
      <w:r w:rsidRPr="00D70E6A">
        <w:t>可持续发展目标</w:t>
      </w:r>
    </w:p>
    <w:p w14:paraId="2DFD66C8" w14:textId="77777777" w:rsidR="00071775" w:rsidRPr="00D70E6A" w:rsidRDefault="006507CB" w:rsidP="005D4505">
      <w:pPr>
        <w:pStyle w:val="enumlev1"/>
      </w:pPr>
      <w:r w:rsidRPr="00D70E6A">
        <w:t>–</w:t>
      </w:r>
      <w:r w:rsidRPr="00D70E6A">
        <w:tab/>
        <w:t>9</w:t>
      </w:r>
    </w:p>
    <w:p w14:paraId="6D5CDF4B" w14:textId="77777777" w:rsidR="00071775" w:rsidRPr="00D70E6A" w:rsidRDefault="006507CB" w:rsidP="00422306">
      <w:pPr>
        <w:rPr>
          <w:rFonts w:eastAsia="SimSun"/>
        </w:rPr>
      </w:pPr>
      <w:r w:rsidRPr="00D70E6A">
        <w:rPr>
          <w:rFonts w:eastAsia="SimSun"/>
        </w:rPr>
        <w:br w:type="page"/>
      </w:r>
    </w:p>
    <w:p w14:paraId="1EEF3BE1" w14:textId="77777777" w:rsidR="00071775" w:rsidRPr="00D70E6A" w:rsidRDefault="006507CB" w:rsidP="009C19D8">
      <w:pPr>
        <w:pStyle w:val="Heading2"/>
      </w:pPr>
      <w:bookmarkStart w:id="128" w:name="_Toc63774877"/>
      <w:bookmarkStart w:id="129" w:name="_Toc70960613"/>
      <w:r w:rsidRPr="00D70E6A">
        <w:lastRenderedPageBreak/>
        <w:t>J</w:t>
      </w:r>
      <w:r w:rsidRPr="00D70E6A">
        <w:tab/>
      </w:r>
      <w:r w:rsidRPr="00D70E6A">
        <w:rPr>
          <w:rFonts w:ascii="SimSun" w:eastAsia="SimSun" w:hAnsi="SimSun" w:cs="SimSun" w:hint="eastAsia"/>
        </w:rPr>
        <w:t>第</w:t>
      </w:r>
      <w:r w:rsidRPr="00D70E6A">
        <w:t>20</w:t>
      </w:r>
      <w:r w:rsidRPr="00D70E6A">
        <w:rPr>
          <w:rFonts w:hint="eastAsia"/>
        </w:rPr>
        <w:t>/13</w:t>
      </w:r>
      <w:r w:rsidRPr="00D70E6A">
        <w:rPr>
          <w:rFonts w:ascii="SimSun" w:eastAsia="SimSun" w:hAnsi="SimSun" w:cs="SimSun" w:hint="eastAsia"/>
        </w:rPr>
        <w:t>号课题</w:t>
      </w:r>
      <w:r w:rsidRPr="00D70E6A">
        <w:rPr>
          <w:rFonts w:hint="eastAsia"/>
        </w:rPr>
        <w:t xml:space="preserve"> </w:t>
      </w:r>
      <w:r w:rsidRPr="00D70E6A">
        <w:t xml:space="preserve">– </w:t>
      </w:r>
      <w:r w:rsidRPr="00D70E6A">
        <w:rPr>
          <w:rFonts w:hint="eastAsia"/>
        </w:rPr>
        <w:t>IMT-2020</w:t>
      </w:r>
      <w:r w:rsidRPr="00D70E6A">
        <w:rPr>
          <w:rFonts w:ascii="SimSun" w:eastAsia="SimSun" w:hAnsi="SimSun" w:cs="SimSun" w:hint="eastAsia"/>
        </w:rPr>
        <w:t>之后的网络与机器学习：需求和架构</w:t>
      </w:r>
      <w:bookmarkEnd w:id="128"/>
      <w:bookmarkEnd w:id="129"/>
    </w:p>
    <w:p w14:paraId="5AD8F57D" w14:textId="77777777" w:rsidR="00071775" w:rsidRPr="00D70E6A" w:rsidRDefault="006507CB" w:rsidP="00422306">
      <w:pPr>
        <w:pStyle w:val="Questionhistory"/>
        <w:rPr>
          <w:rFonts w:eastAsia="SimSun"/>
          <w:lang w:val="fr-FR"/>
        </w:rPr>
      </w:pPr>
      <w:r w:rsidRPr="00D70E6A">
        <w:rPr>
          <w:rFonts w:eastAsia="SimSun"/>
        </w:rPr>
        <w:t>（</w:t>
      </w:r>
      <w:r w:rsidRPr="00D70E6A">
        <w:rPr>
          <w:rFonts w:eastAsia="SimSun"/>
        </w:rPr>
        <w:t>20/13</w:t>
      </w:r>
      <w:r w:rsidRPr="00D70E6A">
        <w:rPr>
          <w:rFonts w:eastAsia="SimSun" w:hint="eastAsia"/>
        </w:rPr>
        <w:t>号课题的延续</w:t>
      </w:r>
      <w:r w:rsidRPr="00D70E6A">
        <w:rPr>
          <w:rFonts w:eastAsia="SimSun"/>
        </w:rPr>
        <w:t>）</w:t>
      </w:r>
    </w:p>
    <w:p w14:paraId="504E9294" w14:textId="77777777" w:rsidR="00071775" w:rsidRPr="00D70E6A" w:rsidRDefault="006507CB" w:rsidP="009C19D8">
      <w:pPr>
        <w:pStyle w:val="Heading3"/>
        <w:rPr>
          <w:rFonts w:eastAsia="SimSun"/>
        </w:rPr>
      </w:pPr>
      <w:bookmarkStart w:id="130" w:name="_Toc63774878"/>
      <w:bookmarkStart w:id="131" w:name="_Toc45640243"/>
      <w:bookmarkStart w:id="132" w:name="_Toc70960614"/>
      <w:r w:rsidRPr="00D70E6A">
        <w:rPr>
          <w:rFonts w:eastAsia="SimSun"/>
        </w:rPr>
        <w:t>J.1</w:t>
      </w:r>
      <w:r w:rsidRPr="00D70E6A">
        <w:rPr>
          <w:rFonts w:eastAsia="SimSun"/>
        </w:rPr>
        <w:tab/>
      </w:r>
      <w:r w:rsidRPr="00D70E6A">
        <w:rPr>
          <w:rFonts w:eastAsia="SimSun" w:hint="eastAsia"/>
        </w:rPr>
        <w:t>目的</w:t>
      </w:r>
      <w:bookmarkEnd w:id="130"/>
      <w:bookmarkEnd w:id="131"/>
      <w:bookmarkEnd w:id="132"/>
    </w:p>
    <w:p w14:paraId="715A0D42" w14:textId="77777777" w:rsidR="00071775" w:rsidRPr="00D70E6A" w:rsidRDefault="006507CB" w:rsidP="00422306">
      <w:pPr>
        <w:ind w:firstLineChars="200" w:firstLine="480"/>
        <w:rPr>
          <w:rFonts w:eastAsia="SimSun"/>
        </w:rPr>
      </w:pPr>
      <w:r w:rsidRPr="00D70E6A">
        <w:rPr>
          <w:rFonts w:eastAsia="SimSun" w:hint="eastAsia"/>
          <w:lang w:eastAsia="zh-Hans"/>
        </w:rPr>
        <w:t>本课题的目的是研究人工智能（</w:t>
      </w:r>
      <w:r w:rsidRPr="00D70E6A">
        <w:rPr>
          <w:rFonts w:eastAsia="SimSun" w:hint="eastAsia"/>
          <w:lang w:eastAsia="zh-Hans"/>
        </w:rPr>
        <w:t>AI</w:t>
      </w:r>
      <w:r w:rsidRPr="00D70E6A">
        <w:rPr>
          <w:rFonts w:eastAsia="SimSun" w:hint="eastAsia"/>
          <w:lang w:eastAsia="zh-Hans"/>
        </w:rPr>
        <w:t>）</w:t>
      </w:r>
      <w:r w:rsidRPr="00D70E6A">
        <w:rPr>
          <w:rFonts w:eastAsia="SimSun"/>
          <w:lang w:eastAsia="zh-Hans"/>
        </w:rPr>
        <w:t>/</w:t>
      </w:r>
      <w:r w:rsidRPr="00D70E6A">
        <w:rPr>
          <w:rFonts w:eastAsia="SimSun" w:hint="eastAsia"/>
          <w:lang w:eastAsia="zh-Hans"/>
        </w:rPr>
        <w:t>机器学习（</w:t>
      </w:r>
      <w:r w:rsidRPr="00D70E6A">
        <w:rPr>
          <w:rFonts w:eastAsia="SimSun" w:hint="eastAsia"/>
          <w:lang w:eastAsia="zh-Hans"/>
        </w:rPr>
        <w:t>ML</w:t>
      </w:r>
      <w:r w:rsidRPr="00D70E6A">
        <w:rPr>
          <w:rFonts w:eastAsia="SimSun" w:hint="eastAsia"/>
          <w:lang w:eastAsia="zh-Hans"/>
        </w:rPr>
        <w:t>）等技术的要求、架构和使用，实现</w:t>
      </w:r>
      <w:r w:rsidRPr="00D70E6A">
        <w:rPr>
          <w:rFonts w:eastAsia="SimSun" w:hint="eastAsia"/>
          <w:lang w:eastAsia="zh-Hans"/>
        </w:rPr>
        <w:t>IMT</w:t>
      </w:r>
      <w:r w:rsidRPr="00D70E6A">
        <w:rPr>
          <w:rFonts w:eastAsia="SimSun"/>
          <w:lang w:eastAsia="zh-Hans"/>
        </w:rPr>
        <w:t>-2020</w:t>
      </w:r>
      <w:r w:rsidRPr="00D70E6A">
        <w:rPr>
          <w:rFonts w:eastAsia="SimSun" w:hint="eastAsia"/>
          <w:lang w:eastAsia="zh-Hans"/>
        </w:rPr>
        <w:t>之后的网络，以应对今后几年对网络和应用服务的预期需求。</w:t>
      </w:r>
    </w:p>
    <w:p w14:paraId="26BB807C" w14:textId="77777777" w:rsidR="00071775" w:rsidRPr="00D70E6A" w:rsidRDefault="006507CB" w:rsidP="00422306">
      <w:pPr>
        <w:ind w:firstLineChars="200" w:firstLine="480"/>
        <w:rPr>
          <w:rFonts w:eastAsia="SimSun"/>
        </w:rPr>
      </w:pPr>
      <w:r w:rsidRPr="00D70E6A">
        <w:rPr>
          <w:rFonts w:eastAsia="SimSun"/>
        </w:rPr>
        <w:t>IMT-2020</w:t>
      </w:r>
      <w:r w:rsidRPr="00D70E6A">
        <w:rPr>
          <w:rFonts w:eastAsia="SimSun" w:hint="eastAsia"/>
          <w:lang w:eastAsia="zh-Hans"/>
        </w:rPr>
        <w:t>网络的网络要求和架构已经基线化，并且自从它于在</w:t>
      </w:r>
      <w:r w:rsidRPr="00D70E6A">
        <w:rPr>
          <w:rFonts w:eastAsia="SimSun"/>
          <w:lang w:eastAsia="zh-Hans"/>
        </w:rPr>
        <w:t>2010</w:t>
      </w:r>
      <w:r w:rsidRPr="00D70E6A">
        <w:rPr>
          <w:rFonts w:eastAsia="SimSun" w:hint="eastAsia"/>
          <w:lang w:eastAsia="zh-Hans"/>
        </w:rPr>
        <w:t>年代初开始以来，已有成功部署的报告。许多国家已开始研究下一代</w:t>
      </w:r>
      <w:r w:rsidRPr="00D70E6A">
        <w:rPr>
          <w:rFonts w:eastAsia="SimSun"/>
        </w:rPr>
        <w:t>IMT</w:t>
      </w:r>
      <w:r w:rsidRPr="00D70E6A">
        <w:rPr>
          <w:rFonts w:eastAsia="SimSun" w:hint="eastAsia"/>
          <w:lang w:eastAsia="zh-Hans"/>
        </w:rPr>
        <w:t>网络（继</w:t>
      </w:r>
      <w:r w:rsidRPr="00D70E6A">
        <w:rPr>
          <w:rFonts w:eastAsia="SimSun"/>
        </w:rPr>
        <w:t>IMT-2020</w:t>
      </w:r>
      <w:r w:rsidRPr="00D70E6A">
        <w:rPr>
          <w:rFonts w:eastAsia="SimSun" w:hint="eastAsia"/>
          <w:lang w:eastAsia="zh-Hans"/>
        </w:rPr>
        <w:t>网络之后）。考虑到新一代网络大约每</w:t>
      </w:r>
      <w:r w:rsidRPr="00D70E6A">
        <w:rPr>
          <w:rFonts w:eastAsia="SimSun" w:hint="eastAsia"/>
          <w:lang w:eastAsia="zh-Hans"/>
        </w:rPr>
        <w:t>10</w:t>
      </w:r>
      <w:r w:rsidRPr="00D70E6A">
        <w:rPr>
          <w:rFonts w:eastAsia="SimSun" w:hint="eastAsia"/>
          <w:lang w:eastAsia="zh-Hans"/>
        </w:rPr>
        <w:t>年商业化一次，下一代</w:t>
      </w:r>
      <w:r w:rsidRPr="00D70E6A">
        <w:rPr>
          <w:rFonts w:eastAsia="SimSun" w:hint="eastAsia"/>
          <w:lang w:eastAsia="zh-Hans"/>
        </w:rPr>
        <w:t>IMT</w:t>
      </w:r>
      <w:r w:rsidRPr="00D70E6A">
        <w:rPr>
          <w:rFonts w:eastAsia="SimSun" w:hint="eastAsia"/>
          <w:lang w:eastAsia="zh-Hans"/>
        </w:rPr>
        <w:t>网络预计将在</w:t>
      </w:r>
      <w:r w:rsidRPr="00D70E6A">
        <w:rPr>
          <w:rFonts w:eastAsia="SimSun" w:hint="eastAsia"/>
          <w:lang w:eastAsia="zh-Hans"/>
        </w:rPr>
        <w:t>2030</w:t>
      </w:r>
      <w:r w:rsidRPr="00D70E6A">
        <w:rPr>
          <w:rFonts w:eastAsia="SimSun" w:hint="eastAsia"/>
          <w:lang w:eastAsia="zh-Hans"/>
        </w:rPr>
        <w:t>年左右部署。现在正是研究</w:t>
      </w:r>
      <w:r w:rsidRPr="00D70E6A">
        <w:rPr>
          <w:rFonts w:eastAsia="SimSun" w:hint="eastAsia"/>
          <w:lang w:eastAsia="zh-Hans"/>
        </w:rPr>
        <w:t>IMT-2020</w:t>
      </w:r>
      <w:r w:rsidRPr="00D70E6A">
        <w:rPr>
          <w:rFonts w:eastAsia="SimSun" w:hint="eastAsia"/>
          <w:lang w:eastAsia="zh-Hans"/>
        </w:rPr>
        <w:t>之后的网络需求和架构的时候。</w:t>
      </w:r>
    </w:p>
    <w:p w14:paraId="023CD0EB" w14:textId="5810CB1F" w:rsidR="00071775" w:rsidRPr="00D70E6A" w:rsidRDefault="006507CB" w:rsidP="00422306">
      <w:pPr>
        <w:ind w:firstLineChars="200" w:firstLine="480"/>
        <w:rPr>
          <w:rFonts w:eastAsia="SimSun"/>
        </w:rPr>
      </w:pPr>
      <w:r w:rsidRPr="00D70E6A">
        <w:rPr>
          <w:rFonts w:eastAsia="SimSun"/>
        </w:rPr>
        <w:t>IMT-2020</w:t>
      </w:r>
      <w:r w:rsidRPr="00D70E6A">
        <w:rPr>
          <w:rFonts w:eastAsia="SimSun" w:hint="eastAsia"/>
        </w:rPr>
        <w:t>在网络技术上经历了几次重大的范式转变，如</w:t>
      </w:r>
      <w:r w:rsidRPr="00D70E6A">
        <w:rPr>
          <w:rFonts w:eastAsia="SimSun" w:hint="eastAsia"/>
          <w:lang w:eastAsia="zh-Hans"/>
        </w:rPr>
        <w:t>，</w:t>
      </w:r>
      <w:r w:rsidRPr="00D70E6A">
        <w:rPr>
          <w:rFonts w:eastAsia="SimSun" w:hint="eastAsia"/>
        </w:rPr>
        <w:t>采用网络切片和基于服务的</w:t>
      </w:r>
      <w:r w:rsidRPr="00D70E6A">
        <w:rPr>
          <w:rFonts w:eastAsia="SimSun" w:hint="eastAsia"/>
          <w:lang w:eastAsia="zh-Hans"/>
        </w:rPr>
        <w:t>架</w:t>
      </w:r>
      <w:r w:rsidRPr="00D70E6A">
        <w:rPr>
          <w:rFonts w:eastAsia="SimSun" w:hint="eastAsia"/>
        </w:rPr>
        <w:t>构。然而，</w:t>
      </w:r>
      <w:r w:rsidRPr="00D70E6A">
        <w:rPr>
          <w:rFonts w:eastAsia="SimSun" w:hint="eastAsia"/>
          <w:lang w:eastAsia="zh-Hans"/>
        </w:rPr>
        <w:t>当前架构</w:t>
      </w:r>
      <w:r w:rsidRPr="00D70E6A">
        <w:rPr>
          <w:rFonts w:eastAsia="SimSun" w:hint="eastAsia"/>
        </w:rPr>
        <w:t>仍有许多方面需要改进。可以</w:t>
      </w:r>
      <w:r w:rsidRPr="00D70E6A">
        <w:rPr>
          <w:rFonts w:eastAsia="SimSun" w:hint="eastAsia"/>
          <w:lang w:eastAsia="zh-Hans"/>
        </w:rPr>
        <w:t>对</w:t>
      </w:r>
      <w:r w:rsidRPr="00D70E6A">
        <w:rPr>
          <w:rFonts w:eastAsia="SimSun" w:hint="eastAsia"/>
        </w:rPr>
        <w:t>当前一代</w:t>
      </w:r>
      <w:r w:rsidRPr="00D70E6A">
        <w:rPr>
          <w:rFonts w:eastAsia="SimSun" w:hint="eastAsia"/>
        </w:rPr>
        <w:t>IMT</w:t>
      </w:r>
      <w:r w:rsidRPr="00D70E6A">
        <w:rPr>
          <w:rFonts w:eastAsia="SimSun" w:hint="eastAsia"/>
        </w:rPr>
        <w:t>网络</w:t>
      </w:r>
      <w:r w:rsidRPr="00D70E6A">
        <w:rPr>
          <w:rFonts w:eastAsia="SimSun" w:hint="eastAsia"/>
          <w:lang w:eastAsia="zh-Hans"/>
        </w:rPr>
        <w:t>探索</w:t>
      </w:r>
      <w:r w:rsidRPr="00D70E6A">
        <w:rPr>
          <w:rFonts w:eastAsia="SimSun" w:hint="eastAsia"/>
        </w:rPr>
        <w:t>一种</w:t>
      </w:r>
      <w:r w:rsidRPr="00D70E6A">
        <w:rPr>
          <w:rFonts w:eastAsia="SimSun" w:hint="eastAsia"/>
          <w:lang w:eastAsia="zh-Hans"/>
        </w:rPr>
        <w:t>演进</w:t>
      </w:r>
      <w:r w:rsidRPr="00D70E6A">
        <w:rPr>
          <w:rFonts w:eastAsia="SimSun" w:hint="eastAsia"/>
        </w:rPr>
        <w:t>方法来解决一些遗留问题。网络不再是一个简单的数据包传递系统，它正在成为我们社会的一个神经系统。为满足要求并</w:t>
      </w:r>
      <w:r w:rsidRPr="00D70E6A">
        <w:rPr>
          <w:rFonts w:eastAsia="SimSun" w:hint="eastAsia"/>
          <w:lang w:eastAsia="zh-Hans"/>
        </w:rPr>
        <w:t>进行</w:t>
      </w:r>
      <w:r w:rsidRPr="00D70E6A">
        <w:rPr>
          <w:rFonts w:eastAsia="SimSun" w:hint="eastAsia"/>
        </w:rPr>
        <w:t>必要的架构</w:t>
      </w:r>
      <w:r w:rsidRPr="00D70E6A">
        <w:rPr>
          <w:rFonts w:eastAsia="SimSun" w:hint="eastAsia"/>
          <w:lang w:eastAsia="zh-Hans"/>
        </w:rPr>
        <w:t>改进</w:t>
      </w:r>
      <w:r w:rsidRPr="00D70E6A">
        <w:rPr>
          <w:rFonts w:eastAsia="SimSun" w:hint="eastAsia"/>
        </w:rPr>
        <w:t>，应考虑</w:t>
      </w:r>
      <w:r w:rsidRPr="00D70E6A">
        <w:rPr>
          <w:rFonts w:eastAsia="SimSun" w:hint="eastAsia"/>
        </w:rPr>
        <w:t>IMT-2020</w:t>
      </w:r>
      <w:r w:rsidRPr="00D70E6A">
        <w:rPr>
          <w:rFonts w:eastAsia="SimSun" w:hint="eastAsia"/>
        </w:rPr>
        <w:t>之后</w:t>
      </w:r>
      <w:r w:rsidRPr="00D70E6A">
        <w:rPr>
          <w:rFonts w:eastAsia="SimSun" w:hint="eastAsia"/>
          <w:lang w:eastAsia="zh-Hans"/>
        </w:rPr>
        <w:t>的</w:t>
      </w:r>
      <w:r w:rsidRPr="00D70E6A">
        <w:rPr>
          <w:rFonts w:eastAsia="SimSun" w:hint="eastAsia"/>
        </w:rPr>
        <w:t>网络的关键方面。</w:t>
      </w:r>
    </w:p>
    <w:p w14:paraId="72277FDD" w14:textId="77777777" w:rsidR="00071775" w:rsidRPr="00D70E6A" w:rsidRDefault="006507CB" w:rsidP="00422306">
      <w:pPr>
        <w:ind w:firstLineChars="200" w:firstLine="480"/>
        <w:rPr>
          <w:rFonts w:eastAsia="SimSun"/>
        </w:rPr>
      </w:pPr>
      <w:r w:rsidRPr="00D70E6A">
        <w:rPr>
          <w:rFonts w:eastAsia="SimSun" w:hint="eastAsia"/>
        </w:rPr>
        <w:t>AI/ML</w:t>
      </w:r>
      <w:r w:rsidRPr="00D70E6A">
        <w:rPr>
          <w:rFonts w:eastAsia="SimSun" w:hint="eastAsia"/>
        </w:rPr>
        <w:t>应用的</w:t>
      </w:r>
      <w:r w:rsidRPr="00D70E6A">
        <w:rPr>
          <w:rFonts w:eastAsia="SimSun" w:hint="eastAsia"/>
          <w:lang w:eastAsia="zh-Hans"/>
        </w:rPr>
        <w:t>融合</w:t>
      </w:r>
      <w:r w:rsidRPr="00D70E6A">
        <w:rPr>
          <w:rFonts w:eastAsia="SimSun" w:hint="eastAsia"/>
        </w:rPr>
        <w:t>也被视为</w:t>
      </w:r>
      <w:r w:rsidRPr="00D70E6A">
        <w:rPr>
          <w:rFonts w:eastAsia="SimSun" w:hint="eastAsia"/>
        </w:rPr>
        <w:t>IMT-2020</w:t>
      </w:r>
      <w:r w:rsidRPr="00D70E6A">
        <w:rPr>
          <w:rFonts w:eastAsia="SimSun" w:hint="eastAsia"/>
        </w:rPr>
        <w:t>之后</w:t>
      </w:r>
      <w:r w:rsidRPr="00D70E6A">
        <w:rPr>
          <w:rFonts w:eastAsia="SimSun" w:hint="eastAsia"/>
          <w:lang w:eastAsia="zh-Hans"/>
        </w:rPr>
        <w:t>的</w:t>
      </w:r>
      <w:r w:rsidRPr="00D70E6A">
        <w:rPr>
          <w:rFonts w:eastAsia="SimSun" w:hint="eastAsia"/>
        </w:rPr>
        <w:t>网络需要考虑的关键架构方面之一。分布式</w:t>
      </w:r>
      <w:r w:rsidRPr="00D70E6A">
        <w:rPr>
          <w:rFonts w:eastAsia="SimSun" w:hint="eastAsia"/>
          <w:lang w:eastAsia="zh-Hans"/>
        </w:rPr>
        <w:t>架构</w:t>
      </w:r>
      <w:r w:rsidRPr="00D70E6A">
        <w:rPr>
          <w:rFonts w:eastAsia="SimSun" w:hint="eastAsia"/>
        </w:rPr>
        <w:t>的复杂性和用例的异构性使得研究与</w:t>
      </w:r>
      <w:r w:rsidRPr="00D70E6A">
        <w:rPr>
          <w:rFonts w:eastAsia="SimSun" w:hint="eastAsia"/>
        </w:rPr>
        <w:t>AI/ML</w:t>
      </w:r>
      <w:r w:rsidRPr="00D70E6A">
        <w:rPr>
          <w:rFonts w:eastAsia="SimSun" w:hint="eastAsia"/>
        </w:rPr>
        <w:t>应用相关的服务需求和</w:t>
      </w:r>
      <w:r w:rsidRPr="00D70E6A">
        <w:rPr>
          <w:rFonts w:eastAsia="SimSun" w:hint="eastAsia"/>
          <w:lang w:eastAsia="zh-Hans"/>
        </w:rPr>
        <w:t>费用</w:t>
      </w:r>
      <w:r w:rsidRPr="00D70E6A">
        <w:rPr>
          <w:rFonts w:eastAsia="SimSun" w:hint="eastAsia"/>
        </w:rPr>
        <w:t>成为当务之急</w:t>
      </w:r>
      <w:r w:rsidRPr="00D70E6A">
        <w:rPr>
          <w:rFonts w:eastAsia="SimSun" w:hint="eastAsia"/>
          <w:lang w:eastAsia="zh-Hans"/>
        </w:rPr>
        <w:t>。</w:t>
      </w:r>
      <w:r w:rsidRPr="00D70E6A">
        <w:rPr>
          <w:rFonts w:eastAsia="SimSun" w:hint="eastAsia"/>
        </w:rPr>
        <w:t>对</w:t>
      </w:r>
      <w:r w:rsidRPr="00D70E6A">
        <w:rPr>
          <w:rFonts w:eastAsia="SimSun" w:hint="eastAsia"/>
        </w:rPr>
        <w:t>AI/ML</w:t>
      </w:r>
      <w:r w:rsidRPr="00D70E6A">
        <w:rPr>
          <w:rFonts w:eastAsia="SimSun" w:hint="eastAsia"/>
        </w:rPr>
        <w:t>应用的影响、</w:t>
      </w:r>
      <w:r w:rsidRPr="00D70E6A">
        <w:rPr>
          <w:rFonts w:eastAsia="SimSun" w:hint="eastAsia"/>
          <w:lang w:eastAsia="zh-Hans"/>
        </w:rPr>
        <w:t>KPI</w:t>
      </w:r>
      <w:r w:rsidRPr="00D70E6A">
        <w:rPr>
          <w:rFonts w:eastAsia="SimSun" w:hint="eastAsia"/>
        </w:rPr>
        <w:t>和评价进行全面的研究是网络</w:t>
      </w:r>
      <w:r w:rsidRPr="00D70E6A">
        <w:rPr>
          <w:rFonts w:eastAsia="SimSun" w:hint="eastAsia"/>
          <w:lang w:eastAsia="zh-Hans"/>
        </w:rPr>
        <w:t>架构</w:t>
      </w:r>
      <w:r w:rsidRPr="00D70E6A">
        <w:rPr>
          <w:rFonts w:eastAsia="SimSun" w:hint="eastAsia"/>
        </w:rPr>
        <w:t>设计的必要条件。研究还应包括网络中</w:t>
      </w:r>
      <w:r w:rsidRPr="00D70E6A">
        <w:rPr>
          <w:rFonts w:eastAsia="SimSun" w:hint="eastAsia"/>
        </w:rPr>
        <w:t>AI/ML</w:t>
      </w:r>
      <w:r w:rsidRPr="00D70E6A">
        <w:rPr>
          <w:rFonts w:eastAsia="SimSun" w:hint="eastAsia"/>
        </w:rPr>
        <w:t>应用的测试方法和部署</w:t>
      </w:r>
      <w:r w:rsidRPr="00D70E6A">
        <w:rPr>
          <w:rFonts w:eastAsia="SimSun" w:hint="eastAsia"/>
          <w:lang w:eastAsia="zh-Hans"/>
        </w:rPr>
        <w:t>导则</w:t>
      </w:r>
      <w:r w:rsidRPr="00D70E6A">
        <w:rPr>
          <w:rFonts w:eastAsia="SimSun" w:hint="eastAsia"/>
        </w:rPr>
        <w:t>。</w:t>
      </w:r>
      <w:r w:rsidRPr="00D70E6A">
        <w:rPr>
          <w:rFonts w:eastAsia="SimSun"/>
        </w:rPr>
        <w:t xml:space="preserve">  </w:t>
      </w:r>
    </w:p>
    <w:p w14:paraId="70613FD7" w14:textId="77777777" w:rsidR="00071775" w:rsidRPr="00D70E6A" w:rsidRDefault="006507CB" w:rsidP="00422306">
      <w:pPr>
        <w:ind w:firstLineChars="200" w:firstLine="480"/>
        <w:rPr>
          <w:rFonts w:eastAsia="SimSun"/>
        </w:rPr>
      </w:pPr>
      <w:r w:rsidRPr="00D70E6A">
        <w:rPr>
          <w:rFonts w:eastAsia="SimSun" w:hint="eastAsia"/>
          <w:lang w:eastAsia="zh-Hans"/>
        </w:rPr>
        <w:t>总之，本课题重在研究</w:t>
      </w:r>
      <w:r w:rsidRPr="00D70E6A">
        <w:rPr>
          <w:rFonts w:eastAsia="SimSun"/>
        </w:rPr>
        <w:t>AI/ML</w:t>
      </w:r>
      <w:r w:rsidRPr="00D70E6A">
        <w:rPr>
          <w:rFonts w:eastAsia="SimSun" w:hint="eastAsia"/>
          <w:lang w:eastAsia="zh-Hans"/>
        </w:rPr>
        <w:t>等技术的要求、架构和使用，以实现</w:t>
      </w:r>
      <w:r w:rsidRPr="00D70E6A">
        <w:rPr>
          <w:rFonts w:eastAsia="SimSun"/>
        </w:rPr>
        <w:t>IMT-2020</w:t>
      </w:r>
      <w:r w:rsidRPr="00D70E6A">
        <w:rPr>
          <w:rFonts w:eastAsia="SimSun" w:hint="eastAsia"/>
          <w:lang w:eastAsia="zh-Hans"/>
        </w:rPr>
        <w:t>之后的网络。</w:t>
      </w:r>
    </w:p>
    <w:p w14:paraId="5DDB03EE" w14:textId="77777777" w:rsidR="00071775" w:rsidRPr="00D70E6A" w:rsidRDefault="006507CB" w:rsidP="00422306">
      <w:pPr>
        <w:ind w:firstLineChars="200" w:firstLine="480"/>
        <w:rPr>
          <w:rFonts w:eastAsia="SimSun"/>
        </w:rPr>
      </w:pPr>
      <w:r w:rsidRPr="00D70E6A">
        <w:rPr>
          <w:rFonts w:eastAsia="SimSun"/>
        </w:rPr>
        <w:t>在批准</w:t>
      </w:r>
      <w:r w:rsidRPr="00D70E6A">
        <w:rPr>
          <w:rFonts w:eastAsia="SimSun" w:hint="eastAsia"/>
          <w:lang w:eastAsia="zh-Hans"/>
        </w:rPr>
        <w:t>本</w:t>
      </w:r>
      <w:r w:rsidRPr="00D70E6A">
        <w:rPr>
          <w:rFonts w:eastAsia="SimSun"/>
        </w:rPr>
        <w:t>课题时</w:t>
      </w:r>
      <w:r w:rsidRPr="00D70E6A">
        <w:rPr>
          <w:rFonts w:eastAsia="SimSun" w:hint="eastAsia"/>
          <w:lang w:eastAsia="zh-Hans"/>
        </w:rPr>
        <w:t>以下</w:t>
      </w:r>
      <w:r w:rsidRPr="00D70E6A">
        <w:rPr>
          <w:rFonts w:eastAsia="SimSun"/>
        </w:rPr>
        <w:t>有效主要建议书属于</w:t>
      </w:r>
      <w:r w:rsidRPr="00D70E6A">
        <w:rPr>
          <w:rFonts w:eastAsia="SimSun" w:hint="eastAsia"/>
          <w:lang w:eastAsia="zh-Hans"/>
        </w:rPr>
        <w:t>本</w:t>
      </w:r>
      <w:r w:rsidRPr="00D70E6A">
        <w:rPr>
          <w:rFonts w:eastAsia="SimSun"/>
        </w:rPr>
        <w:t>课题的责任范围：</w:t>
      </w:r>
    </w:p>
    <w:p w14:paraId="36329FCC" w14:textId="77777777" w:rsidR="00071775" w:rsidRPr="00D70E6A" w:rsidRDefault="006507CB" w:rsidP="005D4505">
      <w:pPr>
        <w:pStyle w:val="enumlev1"/>
      </w:pPr>
      <w:r w:rsidRPr="00D70E6A">
        <w:t>–</w:t>
      </w:r>
      <w:r w:rsidRPr="00D70E6A">
        <w:tab/>
        <w:t>Y.3100</w:t>
      </w:r>
      <w:r w:rsidRPr="00D70E6A">
        <w:rPr>
          <w:rFonts w:hint="eastAsia"/>
          <w:lang w:eastAsia="zh-Hans"/>
        </w:rPr>
        <w:t>、</w:t>
      </w:r>
      <w:r w:rsidRPr="00D70E6A">
        <w:t>Y.3101</w:t>
      </w:r>
      <w:r w:rsidRPr="00D70E6A">
        <w:rPr>
          <w:rFonts w:hint="eastAsia"/>
          <w:lang w:eastAsia="zh-Hans"/>
        </w:rPr>
        <w:t>、</w:t>
      </w:r>
      <w:r w:rsidRPr="00D70E6A">
        <w:t>Y.3102</w:t>
      </w:r>
      <w:r w:rsidRPr="00D70E6A">
        <w:rPr>
          <w:rFonts w:hint="eastAsia"/>
          <w:lang w:eastAsia="zh-Hans"/>
        </w:rPr>
        <w:t>和</w:t>
      </w:r>
      <w:r w:rsidRPr="00D70E6A">
        <w:t>Y.3104</w:t>
      </w:r>
    </w:p>
    <w:p w14:paraId="4F2922E2" w14:textId="77777777" w:rsidR="00071775" w:rsidRPr="00D70E6A" w:rsidRDefault="006507CB" w:rsidP="005D4505">
      <w:pPr>
        <w:pStyle w:val="enumlev1"/>
      </w:pPr>
      <w:r w:rsidRPr="00D70E6A">
        <w:t>–</w:t>
      </w:r>
      <w:r w:rsidRPr="00D70E6A">
        <w:tab/>
        <w:t>Y.3172</w:t>
      </w:r>
      <w:bookmarkStart w:id="133" w:name="26in1rg" w:colFirst="0" w:colLast="0"/>
      <w:bookmarkEnd w:id="133"/>
      <w:r w:rsidRPr="00D70E6A">
        <w:rPr>
          <w:rFonts w:hint="eastAsia"/>
          <w:lang w:eastAsia="zh-Hans"/>
        </w:rPr>
        <w:t>、</w:t>
      </w:r>
      <w:r w:rsidRPr="00D70E6A">
        <w:t>Y.3173</w:t>
      </w:r>
      <w:r w:rsidRPr="00D70E6A">
        <w:rPr>
          <w:rFonts w:hint="eastAsia"/>
          <w:lang w:eastAsia="zh-Hans"/>
        </w:rPr>
        <w:t>和</w:t>
      </w:r>
      <w:r w:rsidRPr="00D70E6A">
        <w:t>Y.3174</w:t>
      </w:r>
      <w:r w:rsidRPr="00D70E6A">
        <w:rPr>
          <w:rFonts w:hint="eastAsia"/>
          <w:lang w:eastAsia="zh-Hans"/>
        </w:rPr>
        <w:t>。</w:t>
      </w:r>
    </w:p>
    <w:p w14:paraId="782C26C4" w14:textId="5BDE4CCB" w:rsidR="00071775" w:rsidRPr="00D70E6A" w:rsidRDefault="006507CB" w:rsidP="009C19D8">
      <w:pPr>
        <w:pStyle w:val="Heading3"/>
        <w:rPr>
          <w:rFonts w:eastAsia="SimSun"/>
        </w:rPr>
      </w:pPr>
      <w:bookmarkStart w:id="134" w:name="_Toc45640244"/>
      <w:bookmarkStart w:id="135" w:name="_Toc63774879"/>
      <w:bookmarkStart w:id="136" w:name="_Toc70960615"/>
      <w:r w:rsidRPr="00D70E6A">
        <w:rPr>
          <w:rFonts w:eastAsia="SimSun"/>
        </w:rPr>
        <w:t>J.2</w:t>
      </w:r>
      <w:r w:rsidRPr="00D70E6A">
        <w:rPr>
          <w:rFonts w:eastAsia="SimSun"/>
        </w:rPr>
        <w:tab/>
      </w:r>
      <w:r w:rsidRPr="00D70E6A">
        <w:rPr>
          <w:rFonts w:eastAsia="SimSun" w:hint="eastAsia"/>
          <w:lang w:eastAsia="zh-Hans"/>
        </w:rPr>
        <w:t>研究项目</w:t>
      </w:r>
      <w:bookmarkEnd w:id="134"/>
      <w:bookmarkEnd w:id="135"/>
      <w:bookmarkEnd w:id="136"/>
    </w:p>
    <w:p w14:paraId="50D83845" w14:textId="77777777" w:rsidR="00071775" w:rsidRPr="00D70E6A" w:rsidRDefault="006507CB" w:rsidP="00422306">
      <w:pPr>
        <w:ind w:firstLineChars="200" w:firstLine="480"/>
        <w:rPr>
          <w:rFonts w:eastAsia="SimSun"/>
        </w:rPr>
      </w:pPr>
      <w:r w:rsidRPr="00D70E6A">
        <w:rPr>
          <w:rFonts w:eastAsia="SimSun"/>
        </w:rPr>
        <w:t>须审议</w:t>
      </w:r>
      <w:r w:rsidRPr="00D70E6A">
        <w:rPr>
          <w:rFonts w:eastAsia="SimSun" w:hint="eastAsia"/>
        </w:rPr>
        <w:t>的研究项目包括</w:t>
      </w:r>
      <w:r w:rsidRPr="00D70E6A">
        <w:rPr>
          <w:rFonts w:eastAsia="SimSun" w:hint="eastAsia"/>
          <w:lang w:eastAsia="zh-Hans"/>
        </w:rPr>
        <w:t>但不限于：</w:t>
      </w:r>
    </w:p>
    <w:p w14:paraId="11F38DB4" w14:textId="77777777" w:rsidR="00071775" w:rsidRPr="00D70E6A" w:rsidRDefault="006507CB" w:rsidP="005D4505">
      <w:pPr>
        <w:pStyle w:val="enumlev1"/>
      </w:pPr>
      <w:r w:rsidRPr="00D70E6A">
        <w:t>–</w:t>
      </w:r>
      <w:r w:rsidRPr="00D70E6A">
        <w:tab/>
      </w:r>
      <w:r w:rsidRPr="00D70E6A">
        <w:rPr>
          <w:rFonts w:hint="eastAsia"/>
          <w:lang w:eastAsia="zh-Hans"/>
        </w:rPr>
        <w:t>根据新兴服务场景，包括</w:t>
      </w:r>
      <w:r w:rsidRPr="00D70E6A">
        <w:t>AI/ML</w:t>
      </w:r>
      <w:r w:rsidRPr="00D70E6A">
        <w:rPr>
          <w:rFonts w:hint="eastAsia"/>
          <w:lang w:eastAsia="zh-Hans"/>
        </w:rPr>
        <w:t>在内的</w:t>
      </w:r>
      <w:r w:rsidRPr="00D70E6A">
        <w:rPr>
          <w:rFonts w:hint="eastAsia"/>
          <w:lang w:eastAsia="zh-Hans"/>
        </w:rPr>
        <w:t>IMT</w:t>
      </w:r>
      <w:r w:rsidRPr="00D70E6A">
        <w:rPr>
          <w:lang w:eastAsia="zh-Hans"/>
        </w:rPr>
        <w:t>-2020</w:t>
      </w:r>
      <w:r w:rsidRPr="00D70E6A">
        <w:rPr>
          <w:rFonts w:hint="eastAsia"/>
          <w:lang w:eastAsia="zh-Hans"/>
        </w:rPr>
        <w:t>之后的网络的主要要求和能力是什么？</w:t>
      </w:r>
      <w:r w:rsidRPr="00D70E6A">
        <w:t xml:space="preserve"> </w:t>
      </w:r>
    </w:p>
    <w:p w14:paraId="478FF5AD" w14:textId="77777777" w:rsidR="00071775" w:rsidRPr="00D70E6A" w:rsidRDefault="006507CB" w:rsidP="005D4505">
      <w:pPr>
        <w:pStyle w:val="enumlev1"/>
      </w:pPr>
      <w:r w:rsidRPr="00D70E6A">
        <w:t>–</w:t>
      </w:r>
      <w:r w:rsidRPr="00D70E6A">
        <w:tab/>
      </w:r>
      <w:r w:rsidRPr="00D70E6A">
        <w:rPr>
          <w:rFonts w:hint="eastAsia"/>
          <w:lang w:eastAsia="zh-Hans"/>
        </w:rPr>
        <w:t>根据已确定的要求和能力，要实现包括</w:t>
      </w:r>
      <w:r w:rsidRPr="00D70E6A">
        <w:rPr>
          <w:rFonts w:hint="eastAsia"/>
          <w:lang w:eastAsia="zh-Hans"/>
        </w:rPr>
        <w:t>AI</w:t>
      </w:r>
      <w:r w:rsidRPr="00D70E6A">
        <w:rPr>
          <w:lang w:eastAsia="zh-Hans"/>
        </w:rPr>
        <w:t>/ML</w:t>
      </w:r>
      <w:r w:rsidRPr="00D70E6A">
        <w:rPr>
          <w:rFonts w:hint="eastAsia"/>
          <w:lang w:eastAsia="zh-Hans"/>
        </w:rPr>
        <w:t>在内的</w:t>
      </w:r>
      <w:r w:rsidRPr="00D70E6A">
        <w:rPr>
          <w:rFonts w:hint="eastAsia"/>
          <w:lang w:eastAsia="zh-Hans"/>
        </w:rPr>
        <w:t>IMT</w:t>
      </w:r>
      <w:r w:rsidRPr="00D70E6A">
        <w:rPr>
          <w:lang w:eastAsia="zh-Hans"/>
        </w:rPr>
        <w:t>-2020</w:t>
      </w:r>
      <w:r w:rsidRPr="00D70E6A">
        <w:rPr>
          <w:rFonts w:hint="eastAsia"/>
          <w:lang w:eastAsia="zh-Hans"/>
        </w:rPr>
        <w:t>之后的网络，需要什么样的框架和架构？</w:t>
      </w:r>
    </w:p>
    <w:p w14:paraId="78D0CC08" w14:textId="77777777" w:rsidR="00071775" w:rsidRPr="00D70E6A" w:rsidRDefault="006507CB" w:rsidP="005D4505">
      <w:pPr>
        <w:pStyle w:val="enumlev1"/>
      </w:pPr>
      <w:r w:rsidRPr="00D70E6A">
        <w:t>–</w:t>
      </w:r>
      <w:r w:rsidRPr="00D70E6A">
        <w:tab/>
      </w:r>
      <w:r w:rsidRPr="00D70E6A">
        <w:rPr>
          <w:rFonts w:hint="eastAsia"/>
          <w:lang w:eastAsia="zh-Hans"/>
        </w:rPr>
        <w:t>要实现</w:t>
      </w:r>
      <w:r w:rsidRPr="00D70E6A">
        <w:t>IMT-2020</w:t>
      </w:r>
      <w:r w:rsidRPr="00D70E6A">
        <w:rPr>
          <w:rFonts w:hint="eastAsia"/>
          <w:lang w:eastAsia="zh-Hans"/>
        </w:rPr>
        <w:t>之后的网络，需要哪些与该网络（包括</w:t>
      </w:r>
      <w:r w:rsidRPr="00D70E6A">
        <w:rPr>
          <w:lang w:eastAsia="zh-Hans"/>
        </w:rPr>
        <w:t>AI/ML</w:t>
      </w:r>
      <w:r w:rsidRPr="00D70E6A">
        <w:rPr>
          <w:rFonts w:hint="eastAsia"/>
          <w:lang w:eastAsia="zh-Hans"/>
        </w:rPr>
        <w:t>）相关的重要技术？</w:t>
      </w:r>
    </w:p>
    <w:p w14:paraId="7D30351B" w14:textId="77777777" w:rsidR="00071775" w:rsidRPr="00D70E6A" w:rsidRDefault="006507CB" w:rsidP="005D4505">
      <w:pPr>
        <w:pStyle w:val="enumlev1"/>
      </w:pPr>
      <w:r w:rsidRPr="00D70E6A">
        <w:t>–</w:t>
      </w:r>
      <w:r w:rsidRPr="00D70E6A">
        <w:tab/>
      </w:r>
      <w:r w:rsidRPr="00D70E6A">
        <w:rPr>
          <w:rFonts w:hint="eastAsia"/>
          <w:lang w:eastAsia="zh-Hans"/>
        </w:rPr>
        <w:t>如何将来自</w:t>
      </w:r>
      <w:r w:rsidRPr="00D70E6A">
        <w:rPr>
          <w:rFonts w:hint="eastAsia"/>
          <w:lang w:eastAsia="zh-Hans"/>
        </w:rPr>
        <w:t>AI</w:t>
      </w:r>
      <w:r w:rsidRPr="00D70E6A">
        <w:rPr>
          <w:lang w:eastAsia="zh-Hans"/>
        </w:rPr>
        <w:t>/ML</w:t>
      </w:r>
      <w:r w:rsidRPr="00D70E6A">
        <w:rPr>
          <w:rFonts w:hint="eastAsia"/>
          <w:lang w:eastAsia="zh-Hans"/>
        </w:rPr>
        <w:t>的网络智能融入</w:t>
      </w:r>
      <w:r w:rsidRPr="00D70E6A">
        <w:t>IMT-2020</w:t>
      </w:r>
      <w:r w:rsidRPr="00D70E6A">
        <w:rPr>
          <w:rFonts w:hint="eastAsia"/>
          <w:lang w:eastAsia="zh-Hans"/>
        </w:rPr>
        <w:t>之后的网络？</w:t>
      </w:r>
    </w:p>
    <w:p w14:paraId="3D7243B8" w14:textId="77777777" w:rsidR="00071775" w:rsidRPr="00D70E6A" w:rsidRDefault="006507CB" w:rsidP="005D4505">
      <w:pPr>
        <w:pStyle w:val="enumlev1"/>
      </w:pPr>
      <w:r w:rsidRPr="00D70E6A">
        <w:t>–</w:t>
      </w:r>
      <w:r w:rsidRPr="00D70E6A">
        <w:tab/>
      </w:r>
      <w:r w:rsidRPr="00D70E6A">
        <w:rPr>
          <w:rFonts w:hint="eastAsia"/>
          <w:lang w:eastAsia="zh-Hans"/>
        </w:rPr>
        <w:t>顾及商业模式和使用案例，如何建设和</w:t>
      </w:r>
      <w:r w:rsidRPr="00D70E6A">
        <w:rPr>
          <w:lang w:eastAsia="zh-Hans"/>
        </w:rPr>
        <w:t>/</w:t>
      </w:r>
      <w:r w:rsidRPr="00D70E6A">
        <w:rPr>
          <w:rFonts w:hint="eastAsia"/>
          <w:lang w:eastAsia="zh-Hans"/>
        </w:rPr>
        <w:t>或指导关于</w:t>
      </w:r>
      <w:r w:rsidRPr="00D70E6A">
        <w:t>IMT-2020</w:t>
      </w:r>
      <w:r w:rsidRPr="00D70E6A">
        <w:rPr>
          <w:rFonts w:hint="eastAsia"/>
          <w:lang w:eastAsia="zh-Hans"/>
        </w:rPr>
        <w:t>之后的网络生态系统，包括</w:t>
      </w:r>
      <w:r w:rsidRPr="00D70E6A">
        <w:t>AI/ML</w:t>
      </w:r>
      <w:r w:rsidRPr="00D70E6A">
        <w:rPr>
          <w:rFonts w:hint="eastAsia"/>
          <w:lang w:eastAsia="zh-Hans"/>
        </w:rPr>
        <w:t>在内？</w:t>
      </w:r>
    </w:p>
    <w:p w14:paraId="639CCDDF" w14:textId="77777777" w:rsidR="00071775" w:rsidRPr="00D70E6A" w:rsidRDefault="006507CB" w:rsidP="005D4505">
      <w:pPr>
        <w:pStyle w:val="enumlev1"/>
      </w:pPr>
      <w:r w:rsidRPr="00D70E6A">
        <w:t>–</w:t>
      </w:r>
      <w:r w:rsidRPr="00D70E6A">
        <w:tab/>
      </w:r>
      <w:r w:rsidRPr="00D70E6A">
        <w:rPr>
          <w:rFonts w:hint="eastAsia"/>
          <w:lang w:eastAsia="zh-Hans"/>
        </w:rPr>
        <w:t>如何利用和指导与</w:t>
      </w:r>
      <w:r w:rsidRPr="00D70E6A">
        <w:t>IMT-2020</w:t>
      </w:r>
      <w:r w:rsidRPr="00D70E6A">
        <w:rPr>
          <w:rFonts w:hint="eastAsia"/>
          <w:lang w:eastAsia="zh-Hans"/>
        </w:rPr>
        <w:t>之后的网络及</w:t>
      </w:r>
      <w:r w:rsidRPr="00D70E6A">
        <w:t>AI/ML</w:t>
      </w:r>
      <w:r w:rsidRPr="00D70E6A">
        <w:rPr>
          <w:rFonts w:hint="eastAsia"/>
          <w:lang w:eastAsia="zh-Hans"/>
        </w:rPr>
        <w:t>相关的开源软件活动，达到该网络的要求？</w:t>
      </w:r>
      <w:r w:rsidRPr="00D70E6A">
        <w:t xml:space="preserve"> </w:t>
      </w:r>
    </w:p>
    <w:p w14:paraId="1192D0A9" w14:textId="6306399C" w:rsidR="00071775" w:rsidRPr="00D70E6A" w:rsidRDefault="006507CB" w:rsidP="009C19D8">
      <w:pPr>
        <w:pStyle w:val="Heading3"/>
        <w:rPr>
          <w:rFonts w:eastAsia="SimSun"/>
        </w:rPr>
      </w:pPr>
      <w:bookmarkStart w:id="137" w:name="_Toc45640245"/>
      <w:bookmarkStart w:id="138" w:name="_Toc63774880"/>
      <w:bookmarkStart w:id="139" w:name="_Toc70960616"/>
      <w:r w:rsidRPr="00D70E6A">
        <w:rPr>
          <w:rFonts w:eastAsia="SimSun"/>
        </w:rPr>
        <w:t>J.3</w:t>
      </w:r>
      <w:r w:rsidRPr="00D70E6A">
        <w:rPr>
          <w:rFonts w:eastAsia="SimSun"/>
        </w:rPr>
        <w:tab/>
      </w:r>
      <w:bookmarkEnd w:id="137"/>
      <w:r w:rsidRPr="00D70E6A">
        <w:rPr>
          <w:rFonts w:eastAsia="SimSun" w:hint="eastAsia"/>
        </w:rPr>
        <w:t>任务</w:t>
      </w:r>
      <w:bookmarkEnd w:id="138"/>
      <w:bookmarkEnd w:id="139"/>
    </w:p>
    <w:p w14:paraId="485BA568" w14:textId="77777777" w:rsidR="00071775" w:rsidRPr="00D70E6A" w:rsidRDefault="006507CB" w:rsidP="00422306">
      <w:pPr>
        <w:ind w:firstLineChars="200" w:firstLine="480"/>
        <w:rPr>
          <w:rFonts w:eastAsia="SimSun"/>
          <w:shd w:val="clear" w:color="auto" w:fill="FFFFFF"/>
        </w:rPr>
      </w:pPr>
      <w:r w:rsidRPr="00D70E6A">
        <w:rPr>
          <w:rFonts w:eastAsia="SimSun" w:hint="eastAsia"/>
          <w:shd w:val="clear" w:color="auto" w:fill="FFFFFF"/>
        </w:rPr>
        <w:t>任务包括但不限于：</w:t>
      </w:r>
    </w:p>
    <w:p w14:paraId="7EE56197" w14:textId="77777777" w:rsidR="00071775" w:rsidRPr="00D70E6A" w:rsidRDefault="006507CB" w:rsidP="005D4505">
      <w:pPr>
        <w:pStyle w:val="enumlev1"/>
      </w:pPr>
      <w:r w:rsidRPr="00D70E6A">
        <w:lastRenderedPageBreak/>
        <w:t>–</w:t>
      </w:r>
      <w:r w:rsidRPr="00D70E6A">
        <w:tab/>
      </w:r>
      <w:r w:rsidRPr="00D70E6A">
        <w:rPr>
          <w:rFonts w:hint="eastAsia"/>
          <w:lang w:eastAsia="zh-Hans"/>
        </w:rPr>
        <w:t>根据新兴服务场景，围绕</w:t>
      </w:r>
      <w:r w:rsidRPr="00D70E6A">
        <w:rPr>
          <w:rFonts w:hint="eastAsia"/>
          <w:lang w:eastAsia="zh-Hans"/>
        </w:rPr>
        <w:t>IMT</w:t>
      </w:r>
      <w:r w:rsidRPr="00D70E6A">
        <w:rPr>
          <w:lang w:eastAsia="zh-Hans"/>
        </w:rPr>
        <w:t>-2020</w:t>
      </w:r>
      <w:r w:rsidRPr="00D70E6A">
        <w:rPr>
          <w:rFonts w:hint="eastAsia"/>
          <w:lang w:eastAsia="zh-Hans"/>
        </w:rPr>
        <w:t>之后的网络的要求和能力，制定建议书。</w:t>
      </w:r>
    </w:p>
    <w:p w14:paraId="40DDE3C1" w14:textId="2803DCE8" w:rsidR="00071775" w:rsidRPr="00D70E6A" w:rsidRDefault="006507CB" w:rsidP="005D4505">
      <w:pPr>
        <w:pStyle w:val="enumlev1"/>
        <w:rPr>
          <w:lang w:eastAsia="zh-Hans"/>
        </w:rPr>
      </w:pPr>
      <w:r w:rsidRPr="00D70E6A">
        <w:t>–</w:t>
      </w:r>
      <w:r w:rsidRPr="00D70E6A">
        <w:tab/>
      </w:r>
      <w:r w:rsidRPr="00D70E6A">
        <w:rPr>
          <w:rFonts w:hint="eastAsia"/>
          <w:lang w:eastAsia="zh-Hans"/>
        </w:rPr>
        <w:t>根据但不限于机器学习促进未来网络发展（包括</w:t>
      </w:r>
      <w:r w:rsidRPr="00D70E6A">
        <w:rPr>
          <w:rFonts w:hint="eastAsia"/>
          <w:lang w:eastAsia="zh-Hans"/>
        </w:rPr>
        <w:t>5G</w:t>
      </w:r>
      <w:r w:rsidRPr="00D70E6A">
        <w:rPr>
          <w:rFonts w:hint="eastAsia"/>
          <w:lang w:eastAsia="zh-Hans"/>
        </w:rPr>
        <w:t>）焦点组确定的上述要求、能力和差距分析，围绕</w:t>
      </w:r>
      <w:r w:rsidRPr="00D70E6A">
        <w:t>IMT-2020</w:t>
      </w:r>
      <w:r w:rsidRPr="00D70E6A">
        <w:rPr>
          <w:rFonts w:hint="eastAsia"/>
          <w:lang w:eastAsia="zh-Hans"/>
        </w:rPr>
        <w:t>之后的网络（包括</w:t>
      </w:r>
      <w:r w:rsidRPr="00D70E6A">
        <w:rPr>
          <w:rFonts w:hint="eastAsia"/>
          <w:lang w:eastAsia="zh-Hans"/>
        </w:rPr>
        <w:t>AI</w:t>
      </w:r>
      <w:r w:rsidRPr="00D70E6A">
        <w:rPr>
          <w:lang w:eastAsia="zh-Hans"/>
        </w:rPr>
        <w:t>/ML</w:t>
      </w:r>
      <w:r w:rsidRPr="00D70E6A">
        <w:rPr>
          <w:rFonts w:hint="eastAsia"/>
          <w:lang w:eastAsia="zh-Hans"/>
        </w:rPr>
        <w:t>）的框架和架构设计，制定建议书。</w:t>
      </w:r>
    </w:p>
    <w:p w14:paraId="1B772D5F"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t>IMT-2020</w:t>
      </w:r>
      <w:r w:rsidRPr="00D70E6A">
        <w:rPr>
          <w:rFonts w:hint="eastAsia"/>
          <w:lang w:eastAsia="zh-Hans"/>
        </w:rPr>
        <w:t>之后的网络（</w:t>
      </w:r>
      <w:r w:rsidRPr="00D70E6A">
        <w:t>AI/ML</w:t>
      </w:r>
      <w:r w:rsidRPr="00D70E6A">
        <w:rPr>
          <w:rFonts w:hint="eastAsia"/>
          <w:lang w:eastAsia="zh-Hans"/>
        </w:rPr>
        <w:t>）的总体要求和功能架构制定建议书和其它相关文件。</w:t>
      </w:r>
    </w:p>
    <w:p w14:paraId="46144936"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rPr>
          <w:rFonts w:hint="eastAsia"/>
          <w:lang w:eastAsia="zh-Hans"/>
        </w:rPr>
        <w:t>IMT</w:t>
      </w:r>
      <w:r w:rsidRPr="00D70E6A">
        <w:rPr>
          <w:lang w:eastAsia="zh-Hans"/>
        </w:rPr>
        <w:t>-2020</w:t>
      </w:r>
      <w:r w:rsidRPr="00D70E6A">
        <w:rPr>
          <w:rFonts w:hint="eastAsia"/>
          <w:lang w:eastAsia="zh-Hans"/>
        </w:rPr>
        <w:t>之后的网络与当前网络（包括</w:t>
      </w:r>
      <w:r w:rsidRPr="00D70E6A">
        <w:t>IMT-2020</w:t>
      </w:r>
      <w:r w:rsidRPr="00D70E6A">
        <w:rPr>
          <w:rFonts w:hint="eastAsia"/>
          <w:lang w:eastAsia="zh-Hans"/>
        </w:rPr>
        <w:t>网络）的互通，制定建议书。</w:t>
      </w:r>
    </w:p>
    <w:p w14:paraId="13498332" w14:textId="77777777" w:rsidR="00071775" w:rsidRPr="00D70E6A" w:rsidRDefault="006507CB" w:rsidP="005D4505">
      <w:pPr>
        <w:pStyle w:val="enumlev1"/>
      </w:pPr>
      <w:r w:rsidRPr="00D70E6A">
        <w:t>–</w:t>
      </w:r>
      <w:r w:rsidRPr="00D70E6A">
        <w:tab/>
      </w:r>
      <w:r w:rsidRPr="00D70E6A">
        <w:rPr>
          <w:rFonts w:hint="eastAsia"/>
          <w:lang w:eastAsia="zh-Hans"/>
        </w:rPr>
        <w:t>对潜在利用和指导</w:t>
      </w:r>
      <w:r w:rsidRPr="00D70E6A">
        <w:t>IMT-2020</w:t>
      </w:r>
      <w:r w:rsidRPr="00D70E6A">
        <w:rPr>
          <w:rFonts w:hint="eastAsia"/>
          <w:lang w:eastAsia="zh-Hans"/>
        </w:rPr>
        <w:t>之后的网络和</w:t>
      </w:r>
      <w:r w:rsidRPr="00D70E6A">
        <w:t>AI/ML</w:t>
      </w:r>
      <w:r w:rsidRPr="00D70E6A">
        <w:rPr>
          <w:rFonts w:hint="eastAsia"/>
          <w:lang w:eastAsia="zh-Hans"/>
        </w:rPr>
        <w:t>的开源软件活动，开展研究。</w:t>
      </w:r>
    </w:p>
    <w:p w14:paraId="063AE232" w14:textId="77777777" w:rsidR="00071775" w:rsidRPr="00D70E6A" w:rsidRDefault="006507CB" w:rsidP="005D4505">
      <w:pPr>
        <w:pStyle w:val="enumlev1"/>
      </w:pPr>
      <w:r w:rsidRPr="00D70E6A">
        <w:t>–</w:t>
      </w:r>
      <w:r w:rsidRPr="00D70E6A">
        <w:tab/>
      </w:r>
      <w:r w:rsidRPr="00D70E6A">
        <w:rPr>
          <w:rFonts w:hint="eastAsia"/>
          <w:lang w:eastAsia="zh-Hans"/>
        </w:rPr>
        <w:t>顾及商业模式和使用案例，围绕生态系统方面的问题制定建议书。</w:t>
      </w:r>
    </w:p>
    <w:p w14:paraId="1C044127" w14:textId="28343AF4" w:rsidR="00071775" w:rsidRPr="00D70E6A" w:rsidRDefault="006507CB" w:rsidP="00422306">
      <w:pPr>
        <w:ind w:firstLineChars="200" w:firstLine="480"/>
        <w:rPr>
          <w:rFonts w:eastAsia="SimSun"/>
        </w:rPr>
      </w:pPr>
      <w:r w:rsidRPr="00D70E6A">
        <w:rPr>
          <w:rFonts w:eastAsia="SimSun" w:hint="eastAsia"/>
        </w:rPr>
        <w:t>本课题下所开展的工作最新情况见第</w:t>
      </w:r>
      <w:r w:rsidRPr="00D70E6A">
        <w:rPr>
          <w:rFonts w:eastAsia="SimSun" w:hint="eastAsia"/>
        </w:rPr>
        <w:t>13</w:t>
      </w:r>
      <w:r w:rsidRPr="00D70E6A">
        <w:rPr>
          <w:rFonts w:eastAsia="SimSun" w:hint="eastAsia"/>
        </w:rPr>
        <w:t>研究组的工作计划：</w:t>
      </w:r>
      <w:hyperlink r:id="rId23" w:history="1">
        <w:r w:rsidRPr="00D70E6A">
          <w:rPr>
            <w:rStyle w:val="Hyperlink"/>
            <w:rFonts w:eastAsia="SimSun"/>
          </w:rPr>
          <w:t>https://www.itu.int/ITU-T/workprog/wp_search.aspx?Q=20/13</w:t>
        </w:r>
      </w:hyperlink>
      <w:r w:rsidRPr="00D70E6A">
        <w:rPr>
          <w:rFonts w:eastAsia="SimSun" w:hint="eastAsia"/>
          <w:lang w:eastAsia="zh-Hans"/>
        </w:rPr>
        <w:t>。</w:t>
      </w:r>
    </w:p>
    <w:p w14:paraId="6A44365A" w14:textId="77777777" w:rsidR="00071775" w:rsidRPr="00D70E6A" w:rsidRDefault="006507CB" w:rsidP="009C19D8">
      <w:pPr>
        <w:pStyle w:val="Heading3"/>
        <w:rPr>
          <w:rFonts w:eastAsia="SimSun"/>
        </w:rPr>
      </w:pPr>
      <w:bookmarkStart w:id="140" w:name="_Toc45640246"/>
      <w:bookmarkStart w:id="141" w:name="_Toc63774881"/>
      <w:bookmarkStart w:id="142" w:name="_Toc70960617"/>
      <w:r w:rsidRPr="00D70E6A">
        <w:rPr>
          <w:rFonts w:eastAsia="SimSun"/>
        </w:rPr>
        <w:t>J.4</w:t>
      </w:r>
      <w:r w:rsidRPr="00D70E6A">
        <w:rPr>
          <w:rFonts w:eastAsia="SimSun"/>
        </w:rPr>
        <w:tab/>
      </w:r>
      <w:bookmarkEnd w:id="140"/>
      <w:r w:rsidRPr="00D70E6A">
        <w:rPr>
          <w:rFonts w:eastAsia="SimSun" w:hint="eastAsia"/>
        </w:rPr>
        <w:t>关系</w:t>
      </w:r>
      <w:bookmarkEnd w:id="141"/>
      <w:bookmarkEnd w:id="142"/>
    </w:p>
    <w:p w14:paraId="55E61BF2" w14:textId="77777777" w:rsidR="00071775" w:rsidRPr="00D70E6A" w:rsidRDefault="006507CB" w:rsidP="00297748">
      <w:pPr>
        <w:pStyle w:val="Headingb"/>
      </w:pPr>
      <w:r w:rsidRPr="00D70E6A">
        <w:rPr>
          <w:rFonts w:hint="eastAsia"/>
        </w:rPr>
        <w:t>建议书</w:t>
      </w:r>
    </w:p>
    <w:p w14:paraId="77CAF96A" w14:textId="77777777" w:rsidR="00071775" w:rsidRPr="00D70E6A" w:rsidRDefault="006507CB" w:rsidP="005D4505">
      <w:pPr>
        <w:pStyle w:val="enumlev1"/>
      </w:pPr>
      <w:r w:rsidRPr="00D70E6A">
        <w:t>–</w:t>
      </w:r>
      <w:r w:rsidRPr="00D70E6A">
        <w:tab/>
      </w:r>
      <w:r w:rsidRPr="00D70E6A">
        <w:rPr>
          <w:rFonts w:hint="eastAsia"/>
          <w:lang w:eastAsia="zh-Hans"/>
        </w:rPr>
        <w:t>第</w:t>
      </w:r>
      <w:r w:rsidRPr="00D70E6A">
        <w:rPr>
          <w:lang w:eastAsia="zh-Hans"/>
        </w:rPr>
        <w:t>13</w:t>
      </w:r>
      <w:r w:rsidRPr="00D70E6A">
        <w:rPr>
          <w:rFonts w:hint="eastAsia"/>
          <w:lang w:eastAsia="zh-Hans"/>
        </w:rPr>
        <w:t>研究组的</w:t>
      </w:r>
      <w:r w:rsidRPr="00D70E6A">
        <w:t>Y</w:t>
      </w:r>
      <w:r w:rsidRPr="00D70E6A">
        <w:rPr>
          <w:rFonts w:hint="eastAsia"/>
          <w:lang w:eastAsia="zh-Hans"/>
        </w:rPr>
        <w:t>系列建议书</w:t>
      </w:r>
    </w:p>
    <w:p w14:paraId="40CF43EE" w14:textId="77777777" w:rsidR="00071775" w:rsidRPr="00D70E6A" w:rsidRDefault="006507CB" w:rsidP="00297748">
      <w:pPr>
        <w:pStyle w:val="Headingb"/>
      </w:pPr>
      <w:r w:rsidRPr="00D70E6A">
        <w:rPr>
          <w:rFonts w:hint="eastAsia"/>
        </w:rPr>
        <w:t>课题</w:t>
      </w:r>
    </w:p>
    <w:p w14:paraId="6A6DD501" w14:textId="77777777" w:rsidR="00071775" w:rsidRPr="00D70E6A" w:rsidRDefault="006507CB" w:rsidP="005D4505">
      <w:pPr>
        <w:pStyle w:val="enumlev1"/>
      </w:pPr>
      <w:r w:rsidRPr="00D70E6A">
        <w:t>–</w:t>
      </w:r>
      <w:r w:rsidRPr="00D70E6A">
        <w:tab/>
      </w:r>
      <w:r w:rsidRPr="00D70E6A">
        <w:rPr>
          <w:rFonts w:hint="eastAsia"/>
          <w:lang w:eastAsia="zh-Hans"/>
        </w:rPr>
        <w:t>第</w:t>
      </w:r>
      <w:r w:rsidRPr="00D70E6A">
        <w:rPr>
          <w:lang w:eastAsia="zh-Hans"/>
        </w:rPr>
        <w:t>13</w:t>
      </w:r>
      <w:r w:rsidRPr="00D70E6A">
        <w:rPr>
          <w:rFonts w:hint="eastAsia"/>
          <w:lang w:eastAsia="zh-Hans"/>
        </w:rPr>
        <w:t>研究组所有相关课题，包括第</w:t>
      </w:r>
      <w:r w:rsidRPr="00D70E6A">
        <w:t>6/13</w:t>
      </w:r>
      <w:r w:rsidRPr="00D70E6A">
        <w:rPr>
          <w:rFonts w:hint="eastAsia"/>
          <w:lang w:eastAsia="zh-Hans"/>
        </w:rPr>
        <w:t>、</w:t>
      </w:r>
      <w:r w:rsidRPr="00D70E6A">
        <w:t>16/13</w:t>
      </w:r>
      <w:r w:rsidRPr="00D70E6A">
        <w:rPr>
          <w:rFonts w:hint="eastAsia"/>
          <w:lang w:eastAsia="zh-Hans"/>
        </w:rPr>
        <w:t>、</w:t>
      </w:r>
      <w:r w:rsidRPr="00D70E6A">
        <w:t>21/13</w:t>
      </w:r>
      <w:r w:rsidRPr="00D70E6A">
        <w:rPr>
          <w:rFonts w:hint="eastAsia"/>
          <w:lang w:eastAsia="zh-Hans"/>
        </w:rPr>
        <w:t>、</w:t>
      </w:r>
      <w:r w:rsidRPr="00D70E6A">
        <w:t>22/13</w:t>
      </w:r>
      <w:r w:rsidRPr="00D70E6A">
        <w:rPr>
          <w:rFonts w:hint="eastAsia"/>
          <w:lang w:eastAsia="zh-Hans"/>
        </w:rPr>
        <w:t>、</w:t>
      </w:r>
      <w:r w:rsidRPr="00D70E6A">
        <w:t>23/13</w:t>
      </w:r>
      <w:r w:rsidRPr="00D70E6A">
        <w:rPr>
          <w:rFonts w:hint="eastAsia"/>
          <w:lang w:eastAsia="zh-Hans"/>
        </w:rPr>
        <w:t>号课题</w:t>
      </w:r>
    </w:p>
    <w:p w14:paraId="12917583" w14:textId="77777777" w:rsidR="00071775" w:rsidRPr="00D70E6A" w:rsidRDefault="006507CB" w:rsidP="00297748">
      <w:pPr>
        <w:pStyle w:val="Headingb"/>
        <w:rPr>
          <w:bCs/>
        </w:rPr>
      </w:pPr>
      <w:r w:rsidRPr="00D70E6A">
        <w:rPr>
          <w:rFonts w:hint="eastAsia"/>
        </w:rPr>
        <w:t>研究组</w:t>
      </w:r>
    </w:p>
    <w:p w14:paraId="7155D683" w14:textId="77777777" w:rsidR="00071775" w:rsidRPr="00D70E6A" w:rsidRDefault="006507CB" w:rsidP="005D4505">
      <w:pPr>
        <w:pStyle w:val="enumlev1"/>
      </w:pPr>
      <w:r w:rsidRPr="00D70E6A">
        <w:t>–</w:t>
      </w:r>
      <w:r w:rsidRPr="00D70E6A">
        <w:tab/>
      </w:r>
      <w:r w:rsidRPr="00D70E6A">
        <w:rPr>
          <w:rFonts w:hint="eastAsia"/>
          <w:lang w:eastAsia="zh-Hans"/>
        </w:rPr>
        <w:t>参与</w:t>
      </w:r>
      <w:r w:rsidRPr="00D70E6A">
        <w:t>IMT-2020</w:t>
      </w:r>
      <w:r w:rsidRPr="00D70E6A">
        <w:rPr>
          <w:rFonts w:hint="eastAsia"/>
          <w:lang w:eastAsia="zh-Hans"/>
        </w:rPr>
        <w:t>研究的国际电联研究组</w:t>
      </w:r>
    </w:p>
    <w:p w14:paraId="05135B13" w14:textId="77777777" w:rsidR="00071775" w:rsidRPr="00D70E6A" w:rsidRDefault="006507CB" w:rsidP="00297748">
      <w:pPr>
        <w:pStyle w:val="Headingb"/>
        <w:rPr>
          <w:bCs/>
        </w:rPr>
      </w:pPr>
      <w:r w:rsidRPr="00D70E6A">
        <w:rPr>
          <w:rFonts w:hint="eastAsia"/>
        </w:rPr>
        <w:t>其他机构</w:t>
      </w:r>
    </w:p>
    <w:p w14:paraId="5299A891" w14:textId="77777777" w:rsidR="00071775" w:rsidRPr="00D70E6A" w:rsidRDefault="006507CB" w:rsidP="005D4505">
      <w:pPr>
        <w:pStyle w:val="enumlev1"/>
      </w:pPr>
      <w:r w:rsidRPr="00D70E6A">
        <w:t>–</w:t>
      </w:r>
      <w:r w:rsidRPr="00D70E6A">
        <w:tab/>
        <w:t>ITU-R</w:t>
      </w:r>
    </w:p>
    <w:p w14:paraId="6BE49325" w14:textId="77777777" w:rsidR="00071775" w:rsidRPr="00D70E6A" w:rsidRDefault="006507CB" w:rsidP="005D4505">
      <w:pPr>
        <w:pStyle w:val="enumlev1"/>
      </w:pPr>
      <w:r w:rsidRPr="00D70E6A">
        <w:t>–</w:t>
      </w:r>
      <w:r w:rsidRPr="00D70E6A">
        <w:tab/>
        <w:t>3GPP</w:t>
      </w:r>
    </w:p>
    <w:p w14:paraId="3AEDF5CB" w14:textId="77777777" w:rsidR="00071775" w:rsidRPr="00D70E6A" w:rsidRDefault="006507CB" w:rsidP="005D4505">
      <w:pPr>
        <w:pStyle w:val="enumlev1"/>
      </w:pPr>
      <w:r w:rsidRPr="00D70E6A">
        <w:t>–</w:t>
      </w:r>
      <w:r w:rsidRPr="00D70E6A">
        <w:tab/>
      </w:r>
      <w:r w:rsidRPr="00D70E6A">
        <w:rPr>
          <w:rFonts w:hint="eastAsia"/>
          <w:lang w:eastAsia="zh-Hans"/>
        </w:rPr>
        <w:t>下一代移动网络联盟（</w:t>
      </w:r>
      <w:r w:rsidRPr="00D70E6A">
        <w:t>NGMN</w:t>
      </w:r>
      <w:r w:rsidRPr="00D70E6A">
        <w:rPr>
          <w:rFonts w:hint="eastAsia"/>
          <w:lang w:eastAsia="zh-Hans"/>
        </w:rPr>
        <w:t>）</w:t>
      </w:r>
    </w:p>
    <w:p w14:paraId="55FB3041" w14:textId="77777777" w:rsidR="00071775" w:rsidRPr="00D70E6A" w:rsidRDefault="006507CB" w:rsidP="005D4505">
      <w:pPr>
        <w:pStyle w:val="enumlev1"/>
      </w:pPr>
      <w:r w:rsidRPr="00D70E6A">
        <w:t>–</w:t>
      </w:r>
      <w:r w:rsidRPr="00D70E6A">
        <w:tab/>
        <w:t>IETF</w:t>
      </w:r>
    </w:p>
    <w:p w14:paraId="207720B5" w14:textId="77777777" w:rsidR="00071775" w:rsidRPr="00D70E6A" w:rsidRDefault="006507CB" w:rsidP="00297748">
      <w:pPr>
        <w:pStyle w:val="Headingb"/>
      </w:pPr>
      <w:r w:rsidRPr="00D70E6A">
        <w:t>WSIS行动方面</w:t>
      </w:r>
    </w:p>
    <w:p w14:paraId="152E733C" w14:textId="77777777" w:rsidR="00071775" w:rsidRPr="00D70E6A" w:rsidRDefault="006507CB" w:rsidP="005D4505">
      <w:pPr>
        <w:pStyle w:val="enumlev1"/>
      </w:pPr>
      <w:r w:rsidRPr="00D70E6A">
        <w:t>–</w:t>
      </w:r>
      <w:r w:rsidRPr="00D70E6A">
        <w:tab/>
        <w:t>C2</w:t>
      </w:r>
    </w:p>
    <w:p w14:paraId="3207701B" w14:textId="77777777" w:rsidR="00071775" w:rsidRPr="00D70E6A" w:rsidRDefault="006507CB" w:rsidP="00297748">
      <w:pPr>
        <w:pStyle w:val="Headingb"/>
      </w:pPr>
      <w:r w:rsidRPr="00D70E6A">
        <w:t>可持续发展目标</w:t>
      </w:r>
    </w:p>
    <w:p w14:paraId="62649532" w14:textId="77777777" w:rsidR="00071775" w:rsidRPr="00D70E6A" w:rsidRDefault="006507CB" w:rsidP="005D4505">
      <w:pPr>
        <w:pStyle w:val="enumlev1"/>
      </w:pPr>
      <w:r w:rsidRPr="00D70E6A">
        <w:t>–</w:t>
      </w:r>
      <w:r w:rsidRPr="00D70E6A">
        <w:tab/>
        <w:t>9</w:t>
      </w:r>
    </w:p>
    <w:p w14:paraId="47BC93C1" w14:textId="77777777" w:rsidR="00071775" w:rsidRPr="00D70E6A" w:rsidRDefault="006507CB" w:rsidP="00422306">
      <w:pPr>
        <w:rPr>
          <w:rFonts w:eastAsia="SimSun"/>
        </w:rPr>
      </w:pPr>
      <w:r w:rsidRPr="00D70E6A">
        <w:rPr>
          <w:rFonts w:eastAsia="SimSun"/>
        </w:rPr>
        <w:br w:type="page"/>
      </w:r>
    </w:p>
    <w:p w14:paraId="287D1EDE" w14:textId="77777777" w:rsidR="00071775" w:rsidRPr="00D70E6A" w:rsidRDefault="006507CB" w:rsidP="009C19D8">
      <w:pPr>
        <w:pStyle w:val="Heading2"/>
      </w:pPr>
      <w:bookmarkStart w:id="143" w:name="_Toc63774882"/>
      <w:bookmarkStart w:id="144" w:name="_Toc70960618"/>
      <w:r w:rsidRPr="00D70E6A">
        <w:lastRenderedPageBreak/>
        <w:t>K</w:t>
      </w:r>
      <w:r w:rsidRPr="00D70E6A">
        <w:tab/>
      </w:r>
      <w:r w:rsidRPr="00D70E6A">
        <w:rPr>
          <w:rFonts w:ascii="SimSun" w:eastAsia="SimSun" w:hAnsi="SimSun" w:cs="SimSun" w:hint="eastAsia"/>
        </w:rPr>
        <w:t>第</w:t>
      </w:r>
      <w:r w:rsidRPr="00D70E6A">
        <w:t>21</w:t>
      </w:r>
      <w:r w:rsidRPr="00D70E6A">
        <w:rPr>
          <w:rFonts w:hint="eastAsia"/>
        </w:rPr>
        <w:t>/13</w:t>
      </w:r>
      <w:r w:rsidRPr="00D70E6A">
        <w:rPr>
          <w:rFonts w:ascii="SimSun" w:eastAsia="SimSun" w:hAnsi="SimSun" w:cs="SimSun" w:hint="eastAsia"/>
        </w:rPr>
        <w:t>号课题</w:t>
      </w:r>
      <w:r w:rsidRPr="00D70E6A">
        <w:rPr>
          <w:rFonts w:hint="eastAsia"/>
        </w:rPr>
        <w:t xml:space="preserve"> </w:t>
      </w:r>
      <w:r w:rsidRPr="00D70E6A">
        <w:t xml:space="preserve">– </w:t>
      </w:r>
      <w:r w:rsidRPr="00D70E6A">
        <w:rPr>
          <w:rFonts w:hint="eastAsia"/>
        </w:rPr>
        <w:t>IMT-2020</w:t>
      </w:r>
      <w:r w:rsidRPr="00D70E6A">
        <w:rPr>
          <w:rFonts w:ascii="SimSun" w:eastAsia="SimSun" w:hAnsi="SimSun" w:cs="SimSun" w:hint="eastAsia"/>
        </w:rPr>
        <w:t>之后的网络：网络软件化</w:t>
      </w:r>
      <w:bookmarkEnd w:id="143"/>
      <w:bookmarkEnd w:id="144"/>
    </w:p>
    <w:p w14:paraId="6315F6A0" w14:textId="77777777" w:rsidR="00071775" w:rsidRPr="00D70E6A" w:rsidRDefault="006507CB" w:rsidP="00422306">
      <w:pPr>
        <w:rPr>
          <w:rFonts w:eastAsia="SimSun"/>
        </w:rPr>
      </w:pPr>
      <w:r w:rsidRPr="00D70E6A">
        <w:rPr>
          <w:rFonts w:eastAsia="SimSun" w:hint="eastAsia"/>
        </w:rPr>
        <w:t>（第</w:t>
      </w:r>
      <w:r w:rsidRPr="00D70E6A">
        <w:rPr>
          <w:rFonts w:eastAsia="SimSun"/>
        </w:rPr>
        <w:t>2</w:t>
      </w:r>
      <w:r w:rsidRPr="00D70E6A">
        <w:rPr>
          <w:rFonts w:eastAsia="SimSun" w:hint="eastAsia"/>
        </w:rPr>
        <w:t>1</w:t>
      </w:r>
      <w:r w:rsidRPr="00D70E6A">
        <w:rPr>
          <w:rFonts w:eastAsia="SimSun"/>
        </w:rPr>
        <w:t>/13</w:t>
      </w:r>
      <w:r w:rsidRPr="00D70E6A">
        <w:rPr>
          <w:rFonts w:eastAsia="SimSun" w:hint="eastAsia"/>
        </w:rPr>
        <w:t>号课题的延续）</w:t>
      </w:r>
    </w:p>
    <w:p w14:paraId="5CA33901" w14:textId="77777777" w:rsidR="00071775" w:rsidRPr="00D70E6A" w:rsidRDefault="006507CB" w:rsidP="009C19D8">
      <w:pPr>
        <w:pStyle w:val="Heading3"/>
        <w:rPr>
          <w:rFonts w:eastAsia="SimSun"/>
        </w:rPr>
      </w:pPr>
      <w:bookmarkStart w:id="145" w:name="_Toc63774883"/>
      <w:bookmarkStart w:id="146" w:name="_Toc70960619"/>
      <w:r w:rsidRPr="00D70E6A">
        <w:rPr>
          <w:rFonts w:eastAsia="SimSun"/>
        </w:rPr>
        <w:t>K.1</w:t>
      </w:r>
      <w:r w:rsidRPr="00D70E6A">
        <w:rPr>
          <w:rFonts w:eastAsia="SimSun"/>
        </w:rPr>
        <w:tab/>
      </w:r>
      <w:r w:rsidRPr="00D70E6A">
        <w:rPr>
          <w:rFonts w:eastAsia="SimSun" w:hint="eastAsia"/>
        </w:rPr>
        <w:t>目的</w:t>
      </w:r>
      <w:bookmarkEnd w:id="145"/>
      <w:bookmarkEnd w:id="146"/>
    </w:p>
    <w:p w14:paraId="7CCED63E" w14:textId="77777777" w:rsidR="00071775" w:rsidRPr="00D70E6A" w:rsidRDefault="006507CB" w:rsidP="00422306">
      <w:pPr>
        <w:ind w:firstLineChars="200" w:firstLine="480"/>
        <w:rPr>
          <w:rFonts w:eastAsia="SimSun"/>
        </w:rPr>
      </w:pPr>
      <w:r w:rsidRPr="00D70E6A">
        <w:rPr>
          <w:rFonts w:eastAsia="SimSun" w:hint="eastAsia"/>
        </w:rPr>
        <w:t>最近，网络数字技术的不断变化对人类生活的各个方面（例如，工业控制、自动驾驶、时间关键和高可靠性通信</w:t>
      </w:r>
      <w:r w:rsidRPr="00D70E6A">
        <w:rPr>
          <w:rFonts w:eastAsia="SimSun" w:hint="eastAsia"/>
          <w:lang w:eastAsia="zh-Hans"/>
        </w:rPr>
        <w:t>，</w:t>
      </w:r>
      <w:r w:rsidRPr="00D70E6A">
        <w:rPr>
          <w:rFonts w:eastAsia="SimSun" w:hint="eastAsia"/>
        </w:rPr>
        <w:t>以及基于云的服务）产生了密切的影响。随着时代的发展，新型网络不断涌现或向实用化方向发展。</w:t>
      </w:r>
    </w:p>
    <w:p w14:paraId="25FE0488" w14:textId="77777777" w:rsidR="00071775" w:rsidRPr="00D70E6A" w:rsidRDefault="006507CB" w:rsidP="00422306">
      <w:pPr>
        <w:ind w:firstLineChars="200" w:firstLine="480"/>
        <w:rPr>
          <w:rFonts w:eastAsia="SimSun"/>
        </w:rPr>
      </w:pPr>
      <w:r w:rsidRPr="00D70E6A">
        <w:rPr>
          <w:rFonts w:eastAsia="SimSun" w:hint="eastAsia"/>
        </w:rPr>
        <w:t>网络软件化是利用软件对网络组件进行设计、部署、控制、管理和编排的一种综合方法，它充分利用了网络的灵活性、动态性和快速性。网络软件化的特点与各种业务和社会领域新场景、新需求的实现具有</w:t>
      </w:r>
      <w:r w:rsidRPr="00D70E6A">
        <w:rPr>
          <w:rFonts w:eastAsia="SimSun" w:hint="eastAsia"/>
          <w:lang w:eastAsia="zh-Hans"/>
        </w:rPr>
        <w:t>密切关系</w:t>
      </w:r>
      <w:r w:rsidRPr="00D70E6A">
        <w:rPr>
          <w:rFonts w:eastAsia="SimSun" w:hint="eastAsia"/>
        </w:rPr>
        <w:t>。</w:t>
      </w:r>
    </w:p>
    <w:p w14:paraId="1D00A090" w14:textId="77777777" w:rsidR="00071775" w:rsidRPr="00D70E6A" w:rsidRDefault="006507CB" w:rsidP="00422306">
      <w:pPr>
        <w:ind w:firstLineChars="200" w:firstLine="480"/>
        <w:rPr>
          <w:rFonts w:eastAsia="SimSun"/>
        </w:rPr>
      </w:pPr>
      <w:r w:rsidRPr="00D70E6A">
        <w:rPr>
          <w:rFonts w:eastAsia="SimSun" w:hint="eastAsia"/>
        </w:rPr>
        <w:t>关键技术包括</w:t>
      </w:r>
      <w:r w:rsidRPr="00D70E6A">
        <w:rPr>
          <w:rFonts w:eastAsia="SimSun" w:hint="eastAsia"/>
        </w:rPr>
        <w:t>SDN/NFV</w:t>
      </w:r>
      <w:r w:rsidRPr="00D70E6A">
        <w:rPr>
          <w:rFonts w:eastAsia="SimSun" w:hint="eastAsia"/>
        </w:rPr>
        <w:t>和支持网络切片</w:t>
      </w:r>
      <w:r w:rsidRPr="00D70E6A">
        <w:rPr>
          <w:rFonts w:eastAsia="SimSun" w:hint="eastAsia"/>
          <w:lang w:eastAsia="zh-Hans"/>
        </w:rPr>
        <w:t>与</w:t>
      </w:r>
      <w:r w:rsidRPr="00D70E6A">
        <w:rPr>
          <w:rFonts w:eastAsia="SimSun" w:hint="eastAsia"/>
        </w:rPr>
        <w:t>编排的数据平面可编程</w:t>
      </w:r>
      <w:r w:rsidRPr="00D70E6A">
        <w:rPr>
          <w:rFonts w:eastAsia="SimSun" w:hint="eastAsia"/>
          <w:lang w:eastAsia="zh-Hans"/>
        </w:rPr>
        <w:t>，</w:t>
      </w:r>
      <w:r w:rsidRPr="00D70E6A">
        <w:rPr>
          <w:rFonts w:eastAsia="SimSun"/>
        </w:rPr>
        <w:t>Y.3000</w:t>
      </w:r>
      <w:r w:rsidRPr="00D70E6A">
        <w:rPr>
          <w:rFonts w:eastAsia="SimSun" w:hint="eastAsia"/>
          <w:lang w:eastAsia="zh-Hans"/>
        </w:rPr>
        <w:t>、</w:t>
      </w:r>
      <w:r w:rsidRPr="00D70E6A">
        <w:rPr>
          <w:rFonts w:eastAsia="SimSun"/>
        </w:rPr>
        <w:t>Y.3100</w:t>
      </w:r>
      <w:r w:rsidRPr="00D70E6A">
        <w:rPr>
          <w:rFonts w:eastAsia="SimSun" w:hint="eastAsia"/>
          <w:lang w:eastAsia="zh-Hans"/>
        </w:rPr>
        <w:t>及</w:t>
      </w:r>
      <w:r w:rsidRPr="00D70E6A">
        <w:rPr>
          <w:rFonts w:eastAsia="SimSun"/>
        </w:rPr>
        <w:t>Y.3300</w:t>
      </w:r>
      <w:r w:rsidRPr="00D70E6A">
        <w:rPr>
          <w:rFonts w:eastAsia="SimSun" w:hint="eastAsia"/>
          <w:lang w:eastAsia="zh-Hans"/>
        </w:rPr>
        <w:t>系列建议书已对其进行过研究。</w:t>
      </w:r>
      <w:r w:rsidRPr="00D70E6A">
        <w:rPr>
          <w:rFonts w:eastAsia="SimSun"/>
        </w:rPr>
        <w:t xml:space="preserve"> </w:t>
      </w:r>
    </w:p>
    <w:p w14:paraId="3C1C6EE8" w14:textId="77777777" w:rsidR="00071775" w:rsidRPr="00D70E6A" w:rsidRDefault="006507CB" w:rsidP="00422306">
      <w:pPr>
        <w:ind w:firstLineChars="200" w:firstLine="480"/>
        <w:rPr>
          <w:rFonts w:eastAsia="SimSun"/>
        </w:rPr>
      </w:pPr>
      <w:r w:rsidRPr="00D70E6A">
        <w:rPr>
          <w:rFonts w:eastAsia="SimSun" w:hint="eastAsia"/>
          <w:lang w:eastAsia="zh-Hans"/>
        </w:rPr>
        <w:t>具体说明</w:t>
      </w:r>
      <w:r w:rsidRPr="00D70E6A">
        <w:rPr>
          <w:rFonts w:eastAsia="SimSun"/>
        </w:rPr>
        <w:t>IMT-2020</w:t>
      </w:r>
      <w:r w:rsidRPr="00D70E6A">
        <w:rPr>
          <w:rFonts w:eastAsia="SimSun" w:hint="eastAsia"/>
          <w:lang w:eastAsia="zh-Hans"/>
        </w:rPr>
        <w:t>之后的网络里，网络软件化的框架、服务场景、要求和架构的建议书属于本课题的责任范围。</w:t>
      </w:r>
      <w:r w:rsidRPr="00D70E6A">
        <w:rPr>
          <w:rFonts w:eastAsia="SimSun"/>
        </w:rPr>
        <w:t xml:space="preserve"> </w:t>
      </w:r>
    </w:p>
    <w:p w14:paraId="29D795C5" w14:textId="77777777" w:rsidR="00071775" w:rsidRPr="00D70E6A" w:rsidRDefault="006507CB" w:rsidP="00422306">
      <w:pPr>
        <w:ind w:firstLineChars="200" w:firstLine="480"/>
        <w:rPr>
          <w:rFonts w:eastAsia="SimSun"/>
        </w:rPr>
      </w:pPr>
      <w:r w:rsidRPr="00D70E6A">
        <w:rPr>
          <w:rFonts w:eastAsia="SimSun"/>
        </w:rPr>
        <w:t>在批准</w:t>
      </w:r>
      <w:r w:rsidRPr="00D70E6A">
        <w:rPr>
          <w:rFonts w:eastAsia="SimSun" w:hint="eastAsia"/>
          <w:lang w:eastAsia="zh-Hans"/>
        </w:rPr>
        <w:t>本</w:t>
      </w:r>
      <w:r w:rsidRPr="00D70E6A">
        <w:rPr>
          <w:rFonts w:eastAsia="SimSun"/>
        </w:rPr>
        <w:t>课题时以下有效主要建议书属于</w:t>
      </w:r>
      <w:r w:rsidRPr="00D70E6A">
        <w:rPr>
          <w:rFonts w:eastAsia="SimSun" w:hint="eastAsia"/>
          <w:lang w:eastAsia="zh-Hans"/>
        </w:rPr>
        <w:t>本</w:t>
      </w:r>
      <w:r w:rsidRPr="00D70E6A">
        <w:rPr>
          <w:rFonts w:eastAsia="SimSun"/>
        </w:rPr>
        <w:t>课题的责任范围：</w:t>
      </w:r>
    </w:p>
    <w:p w14:paraId="4E997816" w14:textId="77777777" w:rsidR="00071775" w:rsidRPr="00D70E6A" w:rsidRDefault="006507CB" w:rsidP="005D4505">
      <w:pPr>
        <w:pStyle w:val="enumlev1"/>
      </w:pPr>
      <w:r w:rsidRPr="00D70E6A">
        <w:t>–</w:t>
      </w:r>
      <w:r w:rsidRPr="00D70E6A">
        <w:tab/>
        <w:t>ITU-T Y.2242</w:t>
      </w:r>
      <w:r w:rsidRPr="00D70E6A">
        <w:rPr>
          <w:rFonts w:hint="eastAsia"/>
          <w:lang w:eastAsia="zh-Hans"/>
        </w:rPr>
        <w:t>、</w:t>
      </w:r>
      <w:r w:rsidRPr="00D70E6A">
        <w:t>Y.2305</w:t>
      </w:r>
      <w:r w:rsidRPr="00D70E6A">
        <w:rPr>
          <w:rFonts w:hint="eastAsia"/>
          <w:lang w:eastAsia="zh-Hans"/>
        </w:rPr>
        <w:t>、</w:t>
      </w:r>
      <w:r w:rsidRPr="00D70E6A">
        <w:t>Y.3110</w:t>
      </w:r>
      <w:r w:rsidRPr="00D70E6A">
        <w:rPr>
          <w:rFonts w:hint="eastAsia"/>
          <w:lang w:eastAsia="zh-Hans"/>
        </w:rPr>
        <w:t>、</w:t>
      </w:r>
      <w:r w:rsidRPr="00D70E6A">
        <w:t>Y.3111</w:t>
      </w:r>
      <w:r w:rsidRPr="00D70E6A">
        <w:rPr>
          <w:rFonts w:hint="eastAsia"/>
          <w:lang w:eastAsia="zh-Hans"/>
        </w:rPr>
        <w:t>、</w:t>
      </w:r>
      <w:r w:rsidRPr="00D70E6A">
        <w:t>Y.3112</w:t>
      </w:r>
      <w:r w:rsidRPr="00D70E6A">
        <w:rPr>
          <w:rFonts w:hint="eastAsia"/>
          <w:lang w:eastAsia="zh-Hans"/>
        </w:rPr>
        <w:t>、</w:t>
      </w:r>
      <w:r w:rsidRPr="00D70E6A">
        <w:t>Y.3150</w:t>
      </w:r>
      <w:r w:rsidRPr="00D70E6A">
        <w:rPr>
          <w:rFonts w:hint="eastAsia"/>
          <w:lang w:eastAsia="zh-Hans"/>
        </w:rPr>
        <w:t>、</w:t>
      </w:r>
      <w:r w:rsidRPr="00D70E6A">
        <w:t>Y.3151</w:t>
      </w:r>
      <w:r w:rsidRPr="00D70E6A">
        <w:rPr>
          <w:rFonts w:hint="eastAsia"/>
          <w:lang w:eastAsia="zh-Hans"/>
        </w:rPr>
        <w:t>、</w:t>
      </w:r>
      <w:r w:rsidRPr="00D70E6A">
        <w:t>Y.3152</w:t>
      </w:r>
      <w:r w:rsidRPr="00D70E6A">
        <w:rPr>
          <w:rFonts w:hint="eastAsia"/>
          <w:lang w:eastAsia="zh-Hans"/>
        </w:rPr>
        <w:t>、</w:t>
      </w:r>
      <w:r w:rsidRPr="00D70E6A">
        <w:t>Y.3153</w:t>
      </w:r>
      <w:r w:rsidRPr="00D70E6A">
        <w:rPr>
          <w:rFonts w:hint="eastAsia"/>
          <w:lang w:eastAsia="zh-Hans"/>
        </w:rPr>
        <w:t>、</w:t>
      </w:r>
      <w:r w:rsidRPr="00D70E6A">
        <w:t>Y.3154</w:t>
      </w:r>
      <w:r w:rsidRPr="00D70E6A">
        <w:rPr>
          <w:rFonts w:hint="eastAsia"/>
          <w:lang w:eastAsia="zh-Hans"/>
        </w:rPr>
        <w:t>、</w:t>
      </w:r>
      <w:r w:rsidRPr="00D70E6A">
        <w:t>Y.3324</w:t>
      </w:r>
      <w:r w:rsidRPr="00D70E6A">
        <w:rPr>
          <w:rFonts w:hint="eastAsia"/>
          <w:lang w:eastAsia="zh-Hans"/>
        </w:rPr>
        <w:t>。</w:t>
      </w:r>
    </w:p>
    <w:p w14:paraId="70A0D5CE" w14:textId="5552E846" w:rsidR="00071775" w:rsidRPr="00D70E6A" w:rsidRDefault="006507CB" w:rsidP="009C19D8">
      <w:pPr>
        <w:pStyle w:val="Heading3"/>
        <w:rPr>
          <w:rFonts w:eastAsia="SimSun"/>
        </w:rPr>
      </w:pPr>
      <w:bookmarkStart w:id="147" w:name="_Toc63774884"/>
      <w:bookmarkStart w:id="148" w:name="_Toc70960620"/>
      <w:r w:rsidRPr="00D70E6A">
        <w:rPr>
          <w:rFonts w:eastAsia="SimSun"/>
        </w:rPr>
        <w:t>K.</w:t>
      </w:r>
      <w:r w:rsidRPr="00D70E6A">
        <w:rPr>
          <w:rFonts w:eastAsia="SimSun" w:hint="eastAsia"/>
        </w:rPr>
        <w:t>2</w:t>
      </w:r>
      <w:r w:rsidRPr="00D70E6A">
        <w:rPr>
          <w:rFonts w:eastAsia="SimSun"/>
        </w:rPr>
        <w:tab/>
      </w:r>
      <w:bookmarkStart w:id="149" w:name="_Toc45640248"/>
      <w:r w:rsidRPr="00D70E6A">
        <w:rPr>
          <w:rFonts w:eastAsia="SimSun" w:hint="eastAsia"/>
          <w:lang w:eastAsia="zh-Hans"/>
        </w:rPr>
        <w:t>研究项目</w:t>
      </w:r>
      <w:bookmarkEnd w:id="147"/>
      <w:bookmarkEnd w:id="148"/>
      <w:bookmarkEnd w:id="149"/>
    </w:p>
    <w:p w14:paraId="65373CAA" w14:textId="77777777" w:rsidR="00071775" w:rsidRPr="00D70E6A" w:rsidRDefault="006507CB" w:rsidP="00422306">
      <w:pPr>
        <w:ind w:firstLineChars="200" w:firstLine="480"/>
        <w:rPr>
          <w:rFonts w:eastAsia="SimSun"/>
        </w:rPr>
      </w:pPr>
      <w:r w:rsidRPr="00D70E6A">
        <w:rPr>
          <w:rFonts w:eastAsia="SimSun"/>
          <w:lang w:eastAsia="zh-Hans"/>
        </w:rPr>
        <w:t>须审议</w:t>
      </w:r>
      <w:r w:rsidRPr="00D70E6A">
        <w:rPr>
          <w:rFonts w:eastAsia="SimSun" w:hint="eastAsia"/>
        </w:rPr>
        <w:t>的研究项目包括但不限于：</w:t>
      </w:r>
    </w:p>
    <w:p w14:paraId="131F3747" w14:textId="77777777" w:rsidR="00071775" w:rsidRPr="00D70E6A" w:rsidRDefault="006507CB" w:rsidP="005D4505">
      <w:pPr>
        <w:pStyle w:val="enumlev1"/>
      </w:pPr>
      <w:r w:rsidRPr="00D70E6A">
        <w:t>–</w:t>
      </w:r>
      <w:r w:rsidRPr="00D70E6A">
        <w:tab/>
      </w:r>
      <w:r w:rsidRPr="00D70E6A">
        <w:rPr>
          <w:rFonts w:hint="eastAsia"/>
          <w:lang w:eastAsia="zh-Hans"/>
        </w:rPr>
        <w:t>为了支持网络虚拟化和网络切片等功能，实现服务数量和种类的激增，并考虑到功能的流量控制性、时间敏感性、可扩展性、可靠性、安全性和分布性，</w:t>
      </w:r>
      <w:r w:rsidRPr="00D70E6A">
        <w:t>SDN/NFV</w:t>
      </w:r>
      <w:r w:rsidRPr="00D70E6A">
        <w:rPr>
          <w:rFonts w:hint="eastAsia"/>
          <w:lang w:eastAsia="zh-Hans"/>
        </w:rPr>
        <w:t>和数据平面可编程需要具备什么要求和架构？</w:t>
      </w:r>
    </w:p>
    <w:p w14:paraId="2F985963" w14:textId="77777777" w:rsidR="00071775" w:rsidRPr="00D70E6A" w:rsidRDefault="006507CB" w:rsidP="005D4505">
      <w:pPr>
        <w:pStyle w:val="enumlev1"/>
      </w:pPr>
      <w:r w:rsidRPr="00D70E6A">
        <w:t>–</w:t>
      </w:r>
      <w:r w:rsidRPr="00D70E6A">
        <w:tab/>
      </w:r>
      <w:r w:rsidRPr="00D70E6A">
        <w:t>考虑到</w:t>
      </w:r>
      <w:r w:rsidRPr="00D70E6A">
        <w:rPr>
          <w:rFonts w:hint="eastAsia"/>
          <w:lang w:eastAsia="zh-Hans"/>
        </w:rPr>
        <w:t>运营效率</w:t>
      </w:r>
      <w:r w:rsidRPr="00D70E6A">
        <w:t>、</w:t>
      </w:r>
      <w:r w:rsidRPr="00D70E6A">
        <w:rPr>
          <w:rFonts w:hint="eastAsia"/>
          <w:lang w:eastAsia="zh-Hans"/>
        </w:rPr>
        <w:t>节能、</w:t>
      </w:r>
      <w:r w:rsidRPr="00D70E6A">
        <w:t>资源高效</w:t>
      </w:r>
      <w:r w:rsidRPr="00D70E6A">
        <w:rPr>
          <w:rFonts w:hint="eastAsia"/>
          <w:lang w:eastAsia="zh-Hans"/>
        </w:rPr>
        <w:t>利</w:t>
      </w:r>
      <w:r w:rsidRPr="00D70E6A">
        <w:t>用</w:t>
      </w:r>
      <w:r w:rsidRPr="00D70E6A">
        <w:rPr>
          <w:rFonts w:hint="eastAsia"/>
          <w:lang w:eastAsia="zh-Hans"/>
        </w:rPr>
        <w:t>等因素</w:t>
      </w:r>
      <w:r w:rsidRPr="00D70E6A">
        <w:t>，</w:t>
      </w:r>
      <w:r w:rsidRPr="00D70E6A">
        <w:rPr>
          <w:rFonts w:hint="eastAsia"/>
        </w:rPr>
        <w:t>软件化网络和网络</w:t>
      </w:r>
      <w:r w:rsidRPr="00D70E6A">
        <w:rPr>
          <w:rFonts w:hint="eastAsia"/>
          <w:lang w:eastAsia="zh-Hans"/>
        </w:rPr>
        <w:t>切</w:t>
      </w:r>
      <w:r w:rsidRPr="00D70E6A">
        <w:rPr>
          <w:rFonts w:hint="eastAsia"/>
        </w:rPr>
        <w:t>片</w:t>
      </w:r>
      <w:r w:rsidRPr="00D70E6A">
        <w:rPr>
          <w:rFonts w:hint="eastAsia"/>
          <w:lang w:eastAsia="zh-Hans"/>
        </w:rPr>
        <w:t>在</w:t>
      </w:r>
      <w:r w:rsidRPr="00D70E6A">
        <w:rPr>
          <w:rFonts w:hint="eastAsia"/>
        </w:rPr>
        <w:t>管理</w:t>
      </w:r>
      <w:r w:rsidRPr="00D70E6A">
        <w:rPr>
          <w:rFonts w:hint="eastAsia"/>
          <w:lang w:eastAsia="zh-Hans"/>
        </w:rPr>
        <w:t>与</w:t>
      </w:r>
      <w:r w:rsidRPr="00D70E6A">
        <w:rPr>
          <w:rFonts w:hint="eastAsia"/>
        </w:rPr>
        <w:t>编排、相关管理</w:t>
      </w:r>
      <w:r w:rsidRPr="00D70E6A">
        <w:t>-</w:t>
      </w:r>
      <w:r w:rsidRPr="00D70E6A">
        <w:rPr>
          <w:rFonts w:hint="eastAsia"/>
        </w:rPr>
        <w:t>控制连续能力</w:t>
      </w:r>
      <w:r w:rsidRPr="00D70E6A">
        <w:rPr>
          <w:rFonts w:hint="eastAsia"/>
          <w:lang w:eastAsia="zh-Hans"/>
        </w:rPr>
        <w:t>方面需要具备什么</w:t>
      </w:r>
      <w:r w:rsidRPr="00D70E6A">
        <w:rPr>
          <w:rFonts w:hint="eastAsia"/>
        </w:rPr>
        <w:t>要求和</w:t>
      </w:r>
      <w:r w:rsidRPr="00D70E6A">
        <w:rPr>
          <w:rFonts w:hint="eastAsia"/>
          <w:lang w:eastAsia="zh-Hans"/>
        </w:rPr>
        <w:t>架构</w:t>
      </w:r>
      <w:r w:rsidRPr="00D70E6A">
        <w:rPr>
          <w:rFonts w:hint="eastAsia"/>
        </w:rPr>
        <w:t>？</w:t>
      </w:r>
    </w:p>
    <w:p w14:paraId="02AA0675" w14:textId="77777777" w:rsidR="00071775" w:rsidRPr="00D70E6A" w:rsidRDefault="006507CB" w:rsidP="005D4505">
      <w:pPr>
        <w:pStyle w:val="enumlev1"/>
      </w:pPr>
      <w:r w:rsidRPr="00D70E6A">
        <w:t>–</w:t>
      </w:r>
      <w:r w:rsidRPr="00D70E6A">
        <w:tab/>
      </w:r>
      <w:r w:rsidRPr="00D70E6A">
        <w:rPr>
          <w:rFonts w:hint="eastAsia"/>
          <w:lang w:eastAsia="zh-Hans"/>
        </w:rPr>
        <w:t>网络软件化的标准化工作</w:t>
      </w:r>
      <w:r w:rsidRPr="00D70E6A">
        <w:t>以及开源活动方面存在哪些差距？</w:t>
      </w:r>
    </w:p>
    <w:p w14:paraId="4FC661A9" w14:textId="77777777" w:rsidR="00071775" w:rsidRPr="00D70E6A" w:rsidRDefault="006507CB" w:rsidP="005D4505">
      <w:pPr>
        <w:pStyle w:val="enumlev1"/>
      </w:pPr>
      <w:r w:rsidRPr="00D70E6A">
        <w:t>–</w:t>
      </w:r>
      <w:r w:rsidRPr="00D70E6A">
        <w:tab/>
      </w:r>
      <w:r w:rsidRPr="00D70E6A">
        <w:rPr>
          <w:rFonts w:hint="eastAsia"/>
        </w:rPr>
        <w:t>在公共电信（包括卫星通信）和专用于垂直行业服务或应用的专用通信网络（如</w:t>
      </w:r>
      <w:r w:rsidRPr="00D70E6A">
        <w:rPr>
          <w:rFonts w:hint="eastAsia"/>
          <w:lang w:eastAsia="zh-Hans"/>
        </w:rPr>
        <w:t>，</w:t>
      </w:r>
      <w:r w:rsidRPr="00D70E6A">
        <w:rPr>
          <w:rFonts w:hint="eastAsia"/>
        </w:rPr>
        <w:t>专用</w:t>
      </w:r>
      <w:r w:rsidRPr="00D70E6A">
        <w:rPr>
          <w:rFonts w:hint="eastAsia"/>
        </w:rPr>
        <w:t>4G/5G</w:t>
      </w:r>
      <w:r w:rsidRPr="00D70E6A">
        <w:rPr>
          <w:rFonts w:hint="eastAsia"/>
        </w:rPr>
        <w:t>网络）中，</w:t>
      </w:r>
      <w:r w:rsidRPr="00D70E6A">
        <w:rPr>
          <w:rFonts w:hint="eastAsia"/>
          <w:lang w:eastAsia="zh-Hans"/>
        </w:rPr>
        <w:t>提高</w:t>
      </w:r>
      <w:r w:rsidRPr="00D70E6A">
        <w:rPr>
          <w:rFonts w:hint="eastAsia"/>
        </w:rPr>
        <w:t>网络软件化的关键技术促成因素是什么</w:t>
      </w:r>
      <w:r w:rsidRPr="00D70E6A">
        <w:rPr>
          <w:rFonts w:hint="eastAsia"/>
          <w:lang w:eastAsia="zh-Hans"/>
        </w:rPr>
        <w:t>？</w:t>
      </w:r>
      <w:r w:rsidRPr="00D70E6A">
        <w:t xml:space="preserve"> </w:t>
      </w:r>
    </w:p>
    <w:p w14:paraId="089D8237" w14:textId="77777777" w:rsidR="00071775" w:rsidRPr="00D70E6A" w:rsidRDefault="006507CB" w:rsidP="005D4505">
      <w:pPr>
        <w:pStyle w:val="enumlev1"/>
      </w:pPr>
      <w:r w:rsidRPr="00D70E6A">
        <w:t>–</w:t>
      </w:r>
      <w:r w:rsidRPr="00D70E6A">
        <w:tab/>
      </w:r>
      <w:r w:rsidRPr="00D70E6A">
        <w:rPr>
          <w:rFonts w:hint="eastAsia"/>
          <w:lang w:eastAsia="zh-Hans"/>
        </w:rPr>
        <w:t>如何利用</w:t>
      </w:r>
      <w:r w:rsidRPr="00D70E6A">
        <w:rPr>
          <w:rFonts w:hint="eastAsia"/>
          <w:lang w:eastAsia="zh-Hans"/>
        </w:rPr>
        <w:t>AI</w:t>
      </w:r>
      <w:r w:rsidRPr="00D70E6A">
        <w:rPr>
          <w:rFonts w:hint="eastAsia"/>
          <w:lang w:eastAsia="zh-Hans"/>
        </w:rPr>
        <w:t>技术提高网络软件化，从而支持网络自动化？</w:t>
      </w:r>
    </w:p>
    <w:p w14:paraId="1D993F17" w14:textId="77777777" w:rsidR="00071775" w:rsidRPr="00D70E6A" w:rsidRDefault="006507CB" w:rsidP="005D4505">
      <w:pPr>
        <w:pStyle w:val="enumlev1"/>
      </w:pPr>
      <w:r w:rsidRPr="00D70E6A">
        <w:t>–</w:t>
      </w:r>
      <w:r w:rsidRPr="00D70E6A">
        <w:tab/>
      </w:r>
      <w:r w:rsidRPr="00D70E6A">
        <w:rPr>
          <w:rFonts w:hint="eastAsia"/>
        </w:rPr>
        <w:t>随着使用网络软件化、网络管理和编排技术</w:t>
      </w:r>
      <w:r w:rsidRPr="00D70E6A">
        <w:rPr>
          <w:rFonts w:hint="eastAsia"/>
          <w:lang w:eastAsia="zh-Hans"/>
        </w:rPr>
        <w:t>推动</w:t>
      </w:r>
      <w:r w:rsidRPr="00D70E6A">
        <w:rPr>
          <w:rFonts w:hint="eastAsia"/>
        </w:rPr>
        <w:t>数字化转型的</w:t>
      </w:r>
      <w:r w:rsidRPr="00D70E6A">
        <w:rPr>
          <w:rFonts w:hint="eastAsia"/>
          <w:lang w:eastAsia="zh-Hans"/>
        </w:rPr>
        <w:t>实现</w:t>
      </w:r>
      <w:r w:rsidRPr="00D70E6A">
        <w:rPr>
          <w:rFonts w:hint="eastAsia"/>
        </w:rPr>
        <w:t>，有哪些新的商业模式可用？</w:t>
      </w:r>
      <w:r w:rsidRPr="00D70E6A">
        <w:t xml:space="preserve"> </w:t>
      </w:r>
    </w:p>
    <w:p w14:paraId="1B16174C" w14:textId="77777777" w:rsidR="00071775" w:rsidRPr="00D70E6A" w:rsidRDefault="006507CB" w:rsidP="005D4505">
      <w:pPr>
        <w:pStyle w:val="enumlev1"/>
      </w:pPr>
      <w:r w:rsidRPr="00D70E6A">
        <w:t>–</w:t>
      </w:r>
      <w:r w:rsidRPr="00D70E6A">
        <w:tab/>
      </w:r>
      <w:r w:rsidRPr="00D70E6A">
        <w:rPr>
          <w:rFonts w:hint="eastAsia"/>
          <w:lang w:eastAsia="zh-Hans"/>
        </w:rPr>
        <w:t>如何处理、评价和衡量网络软件化（包括网络切片）参数，确保在同质或异构网络上提供可衡量的服务水平？</w:t>
      </w:r>
    </w:p>
    <w:p w14:paraId="39886C17" w14:textId="544748DA" w:rsidR="00071775" w:rsidRPr="00D70E6A" w:rsidRDefault="006507CB" w:rsidP="009C19D8">
      <w:pPr>
        <w:pStyle w:val="Heading3"/>
        <w:rPr>
          <w:rFonts w:eastAsia="SimSun"/>
        </w:rPr>
      </w:pPr>
      <w:bookmarkStart w:id="150" w:name="_Toc63774885"/>
      <w:bookmarkStart w:id="151" w:name="_Toc70960621"/>
      <w:r w:rsidRPr="00D70E6A">
        <w:rPr>
          <w:rFonts w:eastAsia="SimSun"/>
        </w:rPr>
        <w:t>K.</w:t>
      </w:r>
      <w:r w:rsidRPr="00D70E6A">
        <w:rPr>
          <w:rFonts w:eastAsia="SimSun" w:hint="eastAsia"/>
        </w:rPr>
        <w:t>3</w:t>
      </w:r>
      <w:r w:rsidRPr="00D70E6A">
        <w:rPr>
          <w:rFonts w:eastAsia="SimSun"/>
        </w:rPr>
        <w:tab/>
      </w:r>
      <w:r w:rsidRPr="00D70E6A">
        <w:rPr>
          <w:rFonts w:eastAsia="SimSun" w:hint="eastAsia"/>
        </w:rPr>
        <w:t>任务</w:t>
      </w:r>
      <w:bookmarkEnd w:id="150"/>
      <w:bookmarkEnd w:id="151"/>
    </w:p>
    <w:p w14:paraId="41A79203"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549946E5" w14:textId="77777777" w:rsidR="00071775" w:rsidRPr="00D70E6A" w:rsidRDefault="006507CB" w:rsidP="005D4505">
      <w:pPr>
        <w:pStyle w:val="enumlev1"/>
        <w:rPr>
          <w:highlight w:val="cyan"/>
        </w:rPr>
      </w:pPr>
      <w:r w:rsidRPr="00D70E6A">
        <w:t>–</w:t>
      </w:r>
      <w:r w:rsidRPr="00D70E6A">
        <w:tab/>
      </w:r>
      <w:r w:rsidRPr="00D70E6A">
        <w:rPr>
          <w:rFonts w:hint="eastAsia"/>
        </w:rPr>
        <w:t>考虑</w:t>
      </w:r>
      <w:r w:rsidRPr="00D70E6A">
        <w:t>到</w:t>
      </w:r>
      <w:r w:rsidRPr="00D70E6A">
        <w:rPr>
          <w:rFonts w:hint="eastAsia"/>
        </w:rPr>
        <w:t>开</w:t>
      </w:r>
      <w:r w:rsidRPr="00D70E6A">
        <w:t>源活动，</w:t>
      </w:r>
      <w:r w:rsidRPr="00D70E6A">
        <w:rPr>
          <w:rFonts w:hint="eastAsia"/>
          <w:lang w:eastAsia="zh-Hans"/>
        </w:rPr>
        <w:t>围绕网络软件化（包括</w:t>
      </w:r>
      <w:r w:rsidRPr="00D70E6A">
        <w:t>通用</w:t>
      </w:r>
      <w:r w:rsidRPr="00D70E6A">
        <w:t>SDN</w:t>
      </w:r>
      <w:r w:rsidRPr="00D70E6A">
        <w:rPr>
          <w:rFonts w:hint="eastAsia"/>
          <w:lang w:eastAsia="zh-Hans"/>
        </w:rPr>
        <w:t>）</w:t>
      </w:r>
      <w:r w:rsidRPr="00D70E6A">
        <w:t>的要求、功能架构和机制制定并</w:t>
      </w:r>
      <w:r w:rsidRPr="00D70E6A">
        <w:rPr>
          <w:rFonts w:hint="eastAsia"/>
          <w:lang w:eastAsia="zh-Hans"/>
        </w:rPr>
        <w:t>维护</w:t>
      </w:r>
      <w:r w:rsidRPr="00D70E6A">
        <w:t>建议书，</w:t>
      </w:r>
      <w:r w:rsidRPr="00D70E6A">
        <w:rPr>
          <w:rFonts w:hint="eastAsia"/>
          <w:lang w:eastAsia="zh-Hans"/>
        </w:rPr>
        <w:t>以及它们关于</w:t>
      </w:r>
      <w:r w:rsidRPr="00D70E6A">
        <w:rPr>
          <w:rFonts w:hint="eastAsia"/>
        </w:rPr>
        <w:t>基于意图的网络、网络虚拟化、网络切片</w:t>
      </w:r>
      <w:r w:rsidRPr="00D70E6A">
        <w:rPr>
          <w:rFonts w:hint="eastAsia"/>
          <w:lang w:eastAsia="zh-Hans"/>
        </w:rPr>
        <w:t>、</w:t>
      </w:r>
      <w:r w:rsidRPr="00D70E6A">
        <w:rPr>
          <w:rFonts w:hint="eastAsia"/>
          <w:lang w:eastAsia="zh-Hans"/>
        </w:rPr>
        <w:t>NFV</w:t>
      </w:r>
      <w:r w:rsidRPr="00D70E6A">
        <w:rPr>
          <w:rFonts w:hint="eastAsia"/>
          <w:lang w:eastAsia="zh-Hans"/>
        </w:rPr>
        <w:t>和</w:t>
      </w:r>
      <w:r w:rsidRPr="00D70E6A">
        <w:rPr>
          <w:rFonts w:hint="eastAsia"/>
        </w:rPr>
        <w:t>虚拟化网络应用</w:t>
      </w:r>
      <w:r w:rsidRPr="00D70E6A">
        <w:rPr>
          <w:rFonts w:hint="eastAsia"/>
          <w:lang w:eastAsia="zh-Hans"/>
        </w:rPr>
        <w:t>的配置文件，</w:t>
      </w:r>
      <w:r w:rsidRPr="00D70E6A">
        <w:rPr>
          <w:rFonts w:hint="eastAsia"/>
        </w:rPr>
        <w:t>支持多种网络服务请求；</w:t>
      </w:r>
    </w:p>
    <w:p w14:paraId="174195D0" w14:textId="77777777" w:rsidR="00071775" w:rsidRPr="00D70E6A" w:rsidRDefault="006507CB" w:rsidP="005D4505">
      <w:pPr>
        <w:pStyle w:val="enumlev1"/>
        <w:rPr>
          <w:highlight w:val="cyan"/>
        </w:rPr>
      </w:pPr>
      <w:r w:rsidRPr="00D70E6A">
        <w:t>–</w:t>
      </w:r>
      <w:r w:rsidRPr="00D70E6A">
        <w:tab/>
      </w:r>
      <w:r w:rsidRPr="00D70E6A">
        <w:rPr>
          <w:rFonts w:hint="eastAsia"/>
          <w:lang w:eastAsia="zh-Hans"/>
        </w:rPr>
        <w:t>围绕公共和专用网络中同质</w:t>
      </w:r>
      <w:r w:rsidRPr="00D70E6A">
        <w:rPr>
          <w:lang w:eastAsia="zh-Hans"/>
        </w:rPr>
        <w:t>/</w:t>
      </w:r>
      <w:r w:rsidRPr="00D70E6A">
        <w:rPr>
          <w:rFonts w:hint="eastAsia"/>
          <w:lang w:eastAsia="zh-Hans"/>
        </w:rPr>
        <w:t>异构类软件化基础设施的管理与编排，</w:t>
      </w:r>
      <w:r w:rsidRPr="00D70E6A">
        <w:rPr>
          <w:rFonts w:hint="eastAsia"/>
        </w:rPr>
        <w:t>制定</w:t>
      </w:r>
      <w:r w:rsidRPr="00D70E6A">
        <w:t>建议书</w:t>
      </w:r>
      <w:r w:rsidRPr="00D70E6A">
        <w:rPr>
          <w:rFonts w:hint="eastAsia"/>
        </w:rPr>
        <w:t>；</w:t>
      </w:r>
    </w:p>
    <w:p w14:paraId="4A1CFF24" w14:textId="77777777" w:rsidR="00071775" w:rsidRPr="00D70E6A" w:rsidRDefault="006507CB" w:rsidP="005D4505">
      <w:pPr>
        <w:pStyle w:val="enumlev1"/>
      </w:pPr>
      <w:r w:rsidRPr="00D70E6A">
        <w:lastRenderedPageBreak/>
        <w:t>–</w:t>
      </w:r>
      <w:r w:rsidRPr="00D70E6A">
        <w:tab/>
      </w:r>
      <w:r w:rsidRPr="00D70E6A">
        <w:rPr>
          <w:rFonts w:hint="eastAsia"/>
          <w:lang w:eastAsia="zh-Hans"/>
        </w:rPr>
        <w:t>围绕</w:t>
      </w:r>
      <w:r w:rsidRPr="00D70E6A">
        <w:rPr>
          <w:rFonts w:hint="eastAsia"/>
        </w:rPr>
        <w:t>使用增强</w:t>
      </w:r>
      <w:r w:rsidRPr="00D70E6A">
        <w:rPr>
          <w:rFonts w:hint="eastAsia"/>
          <w:lang w:eastAsia="zh-Hans"/>
        </w:rPr>
        <w:t>版</w:t>
      </w:r>
      <w:r w:rsidRPr="00D70E6A">
        <w:rPr>
          <w:rFonts w:hint="eastAsia"/>
        </w:rPr>
        <w:t>API</w:t>
      </w:r>
      <w:r w:rsidRPr="00D70E6A">
        <w:rPr>
          <w:rFonts w:hint="eastAsia"/>
        </w:rPr>
        <w:t>和</w:t>
      </w:r>
      <w:r w:rsidRPr="00D70E6A">
        <w:rPr>
          <w:rFonts w:hint="eastAsia"/>
        </w:rPr>
        <w:t>AI</w:t>
      </w:r>
      <w:r w:rsidRPr="00D70E6A">
        <w:rPr>
          <w:rFonts w:hint="eastAsia"/>
        </w:rPr>
        <w:t>辅助功能</w:t>
      </w:r>
      <w:r w:rsidRPr="00D70E6A">
        <w:rPr>
          <w:rFonts w:hint="eastAsia"/>
          <w:lang w:eastAsia="zh-Hans"/>
        </w:rPr>
        <w:t>来</w:t>
      </w:r>
      <w:r w:rsidRPr="00D70E6A">
        <w:rPr>
          <w:rFonts w:hint="eastAsia"/>
        </w:rPr>
        <w:t>支持网络软件化</w:t>
      </w:r>
      <w:r w:rsidRPr="00D70E6A">
        <w:rPr>
          <w:rFonts w:hint="eastAsia"/>
          <w:lang w:eastAsia="zh-Hans"/>
        </w:rPr>
        <w:t>的</w:t>
      </w:r>
      <w:r w:rsidRPr="00D70E6A">
        <w:rPr>
          <w:rFonts w:hint="eastAsia"/>
        </w:rPr>
        <w:t>能力</w:t>
      </w:r>
      <w:r w:rsidRPr="00D70E6A">
        <w:rPr>
          <w:rFonts w:hint="eastAsia"/>
          <w:lang w:eastAsia="zh-Hans"/>
        </w:rPr>
        <w:t>，制定</w:t>
      </w:r>
      <w:r w:rsidRPr="00D70E6A">
        <w:rPr>
          <w:rFonts w:hint="eastAsia"/>
        </w:rPr>
        <w:t>建议</w:t>
      </w:r>
      <w:r w:rsidRPr="00D70E6A">
        <w:rPr>
          <w:rFonts w:hint="eastAsia"/>
          <w:lang w:eastAsia="zh-Hans"/>
        </w:rPr>
        <w:t>书。</w:t>
      </w:r>
    </w:p>
    <w:p w14:paraId="5574D2DB"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w:t>
      </w:r>
      <w:r w:rsidRPr="00D70E6A">
        <w:rPr>
          <w:rFonts w:eastAsia="SimSun" w:hint="eastAsia"/>
          <w:lang w:eastAsia="zh-Hans"/>
        </w:rPr>
        <w:t>的</w:t>
      </w:r>
      <w:r w:rsidRPr="00D70E6A">
        <w:rPr>
          <w:rFonts w:eastAsia="SimSun"/>
        </w:rPr>
        <w:t>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24" w:history="1">
        <w:r w:rsidRPr="00D70E6A">
          <w:rPr>
            <w:rStyle w:val="Hyperlink"/>
            <w:rFonts w:eastAsia="SimSun"/>
          </w:rPr>
          <w:t>https://www.itu.int/ITU-T/workprog/wp_search.aspx?Q=21/13</w:t>
        </w:r>
      </w:hyperlink>
      <w:r w:rsidRPr="00D70E6A">
        <w:rPr>
          <w:rFonts w:eastAsia="SimSun" w:hint="eastAsia"/>
          <w:lang w:eastAsia="zh-Hans"/>
        </w:rPr>
        <w:t>。</w:t>
      </w:r>
    </w:p>
    <w:p w14:paraId="7DCA0009" w14:textId="77777777" w:rsidR="00071775" w:rsidRPr="00D70E6A" w:rsidRDefault="006507CB" w:rsidP="009C19D8">
      <w:pPr>
        <w:pStyle w:val="Heading3"/>
        <w:rPr>
          <w:rFonts w:eastAsia="SimSun"/>
        </w:rPr>
      </w:pPr>
      <w:bookmarkStart w:id="152" w:name="_Toc63774886"/>
      <w:bookmarkStart w:id="153" w:name="_Toc70960622"/>
      <w:r w:rsidRPr="00D70E6A">
        <w:rPr>
          <w:rFonts w:eastAsia="SimSun"/>
        </w:rPr>
        <w:t>K.</w:t>
      </w:r>
      <w:r w:rsidRPr="00D70E6A">
        <w:rPr>
          <w:rFonts w:eastAsia="SimSun" w:hint="eastAsia"/>
        </w:rPr>
        <w:t>4</w:t>
      </w:r>
      <w:r w:rsidRPr="00D70E6A">
        <w:rPr>
          <w:rFonts w:eastAsia="SimSun"/>
        </w:rPr>
        <w:tab/>
      </w:r>
      <w:r w:rsidRPr="00D70E6A">
        <w:rPr>
          <w:rFonts w:eastAsia="SimSun" w:hint="eastAsia"/>
        </w:rPr>
        <w:t>关系</w:t>
      </w:r>
      <w:bookmarkEnd w:id="152"/>
      <w:bookmarkEnd w:id="153"/>
    </w:p>
    <w:p w14:paraId="4970495D" w14:textId="77777777" w:rsidR="00071775" w:rsidRPr="00D70E6A" w:rsidRDefault="006507CB" w:rsidP="00297748">
      <w:pPr>
        <w:pStyle w:val="Headingb"/>
      </w:pPr>
      <w:r w:rsidRPr="00D70E6A">
        <w:rPr>
          <w:rFonts w:hint="eastAsia"/>
        </w:rPr>
        <w:t>建议书</w:t>
      </w:r>
    </w:p>
    <w:p w14:paraId="73BB446E" w14:textId="77777777" w:rsidR="00071775" w:rsidRPr="00D70E6A" w:rsidRDefault="006507CB" w:rsidP="005D4505">
      <w:pPr>
        <w:pStyle w:val="enumlev1"/>
      </w:pPr>
      <w:r w:rsidRPr="00D70E6A">
        <w:t>–</w:t>
      </w:r>
      <w:r w:rsidRPr="00D70E6A">
        <w:tab/>
      </w:r>
      <w:r w:rsidRPr="00D70E6A">
        <w:rPr>
          <w:rFonts w:hint="eastAsia"/>
          <w:lang w:eastAsia="zh-Hans"/>
        </w:rPr>
        <w:t>第</w:t>
      </w:r>
      <w:r w:rsidRPr="00D70E6A">
        <w:rPr>
          <w:lang w:eastAsia="zh-Hans"/>
        </w:rPr>
        <w:t>13</w:t>
      </w:r>
      <w:r w:rsidRPr="00D70E6A">
        <w:rPr>
          <w:rFonts w:hint="eastAsia"/>
          <w:lang w:eastAsia="zh-Hans"/>
        </w:rPr>
        <w:t>研究组的</w:t>
      </w:r>
      <w:r w:rsidRPr="00D70E6A">
        <w:t>Y</w:t>
      </w:r>
      <w:r w:rsidRPr="00D70E6A">
        <w:rPr>
          <w:rFonts w:hint="eastAsia"/>
        </w:rPr>
        <w:t>系列建议书</w:t>
      </w:r>
    </w:p>
    <w:p w14:paraId="723D3362" w14:textId="77777777" w:rsidR="00071775" w:rsidRPr="00D70E6A" w:rsidRDefault="006507CB" w:rsidP="00297748">
      <w:pPr>
        <w:pStyle w:val="Headingb"/>
      </w:pPr>
      <w:r w:rsidRPr="00D70E6A">
        <w:rPr>
          <w:rFonts w:hint="eastAsia"/>
        </w:rPr>
        <w:t>课题</w:t>
      </w:r>
    </w:p>
    <w:p w14:paraId="30E92785" w14:textId="77777777" w:rsidR="00071775" w:rsidRPr="00D70E6A" w:rsidRDefault="006507CB" w:rsidP="005D4505">
      <w:pPr>
        <w:pStyle w:val="enumlev1"/>
      </w:pPr>
      <w:r w:rsidRPr="00D70E6A">
        <w:t>–</w:t>
      </w:r>
      <w:r w:rsidRPr="00D70E6A">
        <w:tab/>
      </w:r>
      <w:r w:rsidRPr="00D70E6A">
        <w:rPr>
          <w:rFonts w:hint="eastAsia"/>
          <w:lang w:eastAsia="zh-Hans"/>
        </w:rPr>
        <w:t>所有与网络软件化相关的课题</w:t>
      </w:r>
      <w:r w:rsidRPr="00D70E6A">
        <w:t xml:space="preserve"> </w:t>
      </w:r>
    </w:p>
    <w:p w14:paraId="7B9DE8F6" w14:textId="77777777" w:rsidR="00071775" w:rsidRPr="00D70E6A" w:rsidRDefault="006507CB" w:rsidP="00297748">
      <w:pPr>
        <w:pStyle w:val="Headingb"/>
      </w:pPr>
      <w:r w:rsidRPr="00D70E6A">
        <w:rPr>
          <w:rFonts w:hint="eastAsia"/>
        </w:rPr>
        <w:t>研究组</w:t>
      </w:r>
    </w:p>
    <w:p w14:paraId="73FF28CA" w14:textId="67498CBD" w:rsidR="00071775" w:rsidRPr="00D70E6A" w:rsidRDefault="006507CB" w:rsidP="005D4505">
      <w:pPr>
        <w:pStyle w:val="enumlev1"/>
      </w:pPr>
      <w:r w:rsidRPr="00D70E6A">
        <w:t>–</w:t>
      </w:r>
      <w:r w:rsidRPr="00D70E6A">
        <w:tab/>
      </w:r>
      <w:r w:rsidRPr="00D70E6A">
        <w:rPr>
          <w:rFonts w:hint="eastAsia"/>
        </w:rPr>
        <w:t>参与</w:t>
      </w:r>
      <w:r w:rsidRPr="00D70E6A">
        <w:rPr>
          <w:rFonts w:hint="eastAsia"/>
          <w:lang w:eastAsia="zh-Hans"/>
        </w:rPr>
        <w:t>IMT</w:t>
      </w:r>
      <w:r w:rsidRPr="00D70E6A">
        <w:rPr>
          <w:lang w:eastAsia="zh-Hans"/>
        </w:rPr>
        <w:t>-2020</w:t>
      </w:r>
      <w:r w:rsidRPr="00D70E6A">
        <w:rPr>
          <w:rFonts w:hint="eastAsia"/>
          <w:lang w:eastAsia="zh-Hans"/>
        </w:rPr>
        <w:t>网络和</w:t>
      </w:r>
      <w:r w:rsidRPr="00D70E6A">
        <w:rPr>
          <w:rFonts w:hint="eastAsia"/>
          <w:lang w:eastAsia="zh-Hans"/>
        </w:rPr>
        <w:t>IMT</w:t>
      </w:r>
      <w:r w:rsidRPr="00D70E6A">
        <w:rPr>
          <w:lang w:eastAsia="zh-Hans"/>
        </w:rPr>
        <w:t>-2020</w:t>
      </w:r>
      <w:r w:rsidRPr="00D70E6A">
        <w:rPr>
          <w:rFonts w:hint="eastAsia"/>
          <w:lang w:eastAsia="zh-Hans"/>
        </w:rPr>
        <w:t>之后网络的研究</w:t>
      </w:r>
      <w:r w:rsidRPr="00D70E6A">
        <w:t>的</w:t>
      </w:r>
      <w:r w:rsidRPr="00D70E6A">
        <w:t>ITU-T</w:t>
      </w:r>
      <w:r w:rsidRPr="00D70E6A">
        <w:rPr>
          <w:rFonts w:hint="eastAsia"/>
          <w:lang w:eastAsia="zh-Hans"/>
        </w:rPr>
        <w:t>和</w:t>
      </w:r>
      <w:r w:rsidRPr="00D70E6A">
        <w:rPr>
          <w:rFonts w:hint="eastAsia"/>
          <w:lang w:eastAsia="zh-Hans"/>
        </w:rPr>
        <w:t>ITU</w:t>
      </w:r>
      <w:r w:rsidRPr="00D70E6A">
        <w:rPr>
          <w:lang w:eastAsia="zh-Hans"/>
        </w:rPr>
        <w:t>-</w:t>
      </w:r>
      <w:r w:rsidRPr="00D70E6A">
        <w:rPr>
          <w:rFonts w:hint="eastAsia"/>
          <w:lang w:eastAsia="zh-Hans"/>
        </w:rPr>
        <w:t>R</w:t>
      </w:r>
      <w:r w:rsidRPr="00D70E6A">
        <w:rPr>
          <w:rFonts w:hint="eastAsia"/>
        </w:rPr>
        <w:t>研究</w:t>
      </w:r>
      <w:r w:rsidRPr="00D70E6A">
        <w:t>组</w:t>
      </w:r>
    </w:p>
    <w:p w14:paraId="1ECCBE4D" w14:textId="77777777" w:rsidR="00071775" w:rsidRPr="003B2D88" w:rsidRDefault="006507CB" w:rsidP="00297748">
      <w:pPr>
        <w:pStyle w:val="Headingb"/>
      </w:pPr>
      <w:r w:rsidRPr="00D70E6A">
        <w:rPr>
          <w:rFonts w:hint="eastAsia"/>
        </w:rPr>
        <w:t>其他机构</w:t>
      </w:r>
    </w:p>
    <w:p w14:paraId="2FAD5F9F" w14:textId="77777777" w:rsidR="00071775" w:rsidRPr="00D70E6A" w:rsidRDefault="006507CB" w:rsidP="005D4505">
      <w:pPr>
        <w:pStyle w:val="enumlev1"/>
      </w:pPr>
      <w:r w:rsidRPr="00D70E6A">
        <w:t>–</w:t>
      </w:r>
      <w:r w:rsidRPr="00D70E6A">
        <w:tab/>
        <w:t>ETSI</w:t>
      </w:r>
    </w:p>
    <w:p w14:paraId="293A33D3" w14:textId="77777777" w:rsidR="00071775" w:rsidRPr="00D70E6A" w:rsidRDefault="006507CB" w:rsidP="005D4505">
      <w:pPr>
        <w:pStyle w:val="enumlev1"/>
      </w:pPr>
      <w:r w:rsidRPr="00D70E6A">
        <w:t>–</w:t>
      </w:r>
      <w:r w:rsidRPr="00D70E6A">
        <w:tab/>
        <w:t>ONF</w:t>
      </w:r>
    </w:p>
    <w:p w14:paraId="38E2F00F" w14:textId="77777777" w:rsidR="00071775" w:rsidRPr="00D70E6A" w:rsidRDefault="006507CB" w:rsidP="005D4505">
      <w:pPr>
        <w:pStyle w:val="enumlev1"/>
      </w:pPr>
      <w:r w:rsidRPr="00D70E6A">
        <w:t>–</w:t>
      </w:r>
      <w:r w:rsidRPr="00D70E6A">
        <w:tab/>
        <w:t>3GPP</w:t>
      </w:r>
    </w:p>
    <w:p w14:paraId="75203115" w14:textId="77777777" w:rsidR="00071775" w:rsidRPr="00D70E6A" w:rsidRDefault="006507CB" w:rsidP="005D4505">
      <w:pPr>
        <w:pStyle w:val="enumlev1"/>
      </w:pPr>
      <w:r w:rsidRPr="00D70E6A">
        <w:t>–</w:t>
      </w:r>
      <w:r w:rsidRPr="00D70E6A">
        <w:tab/>
        <w:t>IETF/IRTF</w:t>
      </w:r>
    </w:p>
    <w:p w14:paraId="6F07F753" w14:textId="77777777" w:rsidR="00071775" w:rsidRPr="00D70E6A" w:rsidRDefault="006507CB" w:rsidP="005D4505">
      <w:pPr>
        <w:pStyle w:val="enumlev1"/>
      </w:pPr>
      <w:r w:rsidRPr="00D70E6A">
        <w:t>–</w:t>
      </w:r>
      <w:r w:rsidRPr="00D70E6A">
        <w:tab/>
      </w:r>
      <w:r w:rsidRPr="00D70E6A">
        <w:rPr>
          <w:rFonts w:hint="eastAsia"/>
          <w:lang w:eastAsia="zh-Hans"/>
        </w:rPr>
        <w:t>电信管理论坛（</w:t>
      </w:r>
      <w:r w:rsidRPr="00D70E6A">
        <w:t>TMF</w:t>
      </w:r>
      <w:r w:rsidRPr="00D70E6A">
        <w:rPr>
          <w:rFonts w:hint="eastAsia"/>
          <w:lang w:eastAsia="zh-Hans"/>
        </w:rPr>
        <w:t>）</w:t>
      </w:r>
    </w:p>
    <w:p w14:paraId="1FA81F5E" w14:textId="77777777" w:rsidR="00071775" w:rsidRPr="00D70E6A" w:rsidRDefault="006507CB" w:rsidP="005D4505">
      <w:pPr>
        <w:pStyle w:val="enumlev1"/>
      </w:pPr>
      <w:r w:rsidRPr="00D70E6A">
        <w:t>–</w:t>
      </w:r>
      <w:r w:rsidRPr="00D70E6A">
        <w:tab/>
      </w:r>
      <w:r w:rsidRPr="00D70E6A">
        <w:rPr>
          <w:rFonts w:hint="eastAsia"/>
          <w:lang w:eastAsia="zh-Hans"/>
        </w:rPr>
        <w:t>宽带论坛（</w:t>
      </w:r>
      <w:r w:rsidRPr="00D70E6A">
        <w:t>BBF</w:t>
      </w:r>
      <w:r w:rsidRPr="00D70E6A">
        <w:rPr>
          <w:rFonts w:hint="eastAsia"/>
          <w:lang w:eastAsia="zh-Hans"/>
        </w:rPr>
        <w:t>）</w:t>
      </w:r>
    </w:p>
    <w:p w14:paraId="0FC82880" w14:textId="77777777" w:rsidR="00071775" w:rsidRPr="00D70E6A" w:rsidRDefault="006507CB" w:rsidP="005D4505">
      <w:pPr>
        <w:pStyle w:val="enumlev1"/>
      </w:pPr>
      <w:r w:rsidRPr="00D70E6A">
        <w:t>–</w:t>
      </w:r>
      <w:r w:rsidRPr="00D70E6A">
        <w:tab/>
        <w:t>GSMA</w:t>
      </w:r>
    </w:p>
    <w:p w14:paraId="0CC677B1" w14:textId="77777777" w:rsidR="00071775" w:rsidRPr="00D70E6A" w:rsidRDefault="006507CB" w:rsidP="005D4505">
      <w:pPr>
        <w:pStyle w:val="enumlev1"/>
      </w:pPr>
      <w:r w:rsidRPr="00D70E6A">
        <w:t>–</w:t>
      </w:r>
      <w:r w:rsidRPr="00D70E6A">
        <w:tab/>
        <w:t>5</w:t>
      </w:r>
      <w:r w:rsidRPr="00D70E6A">
        <w:rPr>
          <w:rFonts w:hint="eastAsia"/>
          <w:lang w:eastAsia="zh-Hans"/>
        </w:rPr>
        <w:t>G</w:t>
      </w:r>
      <w:r w:rsidRPr="00D70E6A">
        <w:rPr>
          <w:rFonts w:hint="eastAsia"/>
          <w:lang w:eastAsia="zh-Hans"/>
        </w:rPr>
        <w:t>切片联盟（</w:t>
      </w:r>
      <w:r w:rsidRPr="00D70E6A">
        <w:t>5GSA</w:t>
      </w:r>
      <w:r w:rsidRPr="00D70E6A">
        <w:rPr>
          <w:rFonts w:hint="eastAsia"/>
          <w:lang w:eastAsia="zh-Hans"/>
        </w:rPr>
        <w:t>）</w:t>
      </w:r>
    </w:p>
    <w:p w14:paraId="34EA75D4" w14:textId="77777777" w:rsidR="00071775" w:rsidRPr="00D70E6A" w:rsidRDefault="006507CB" w:rsidP="005D4505">
      <w:pPr>
        <w:pStyle w:val="enumlev1"/>
      </w:pPr>
      <w:r w:rsidRPr="00D70E6A">
        <w:t>–</w:t>
      </w:r>
      <w:r w:rsidRPr="00D70E6A">
        <w:tab/>
      </w:r>
      <w:r w:rsidRPr="00D70E6A">
        <w:rPr>
          <w:rFonts w:hint="eastAsia"/>
        </w:rPr>
        <w:t>涉及</w:t>
      </w:r>
      <w:r w:rsidRPr="00D70E6A">
        <w:t>SDN</w:t>
      </w:r>
      <w:r w:rsidRPr="00D70E6A">
        <w:t>的开源活动，包括网络虚拟化、网络切片和编排</w:t>
      </w:r>
      <w:r w:rsidRPr="00D70E6A">
        <w:rPr>
          <w:rFonts w:hint="eastAsia"/>
        </w:rPr>
        <w:t>研究</w:t>
      </w:r>
    </w:p>
    <w:p w14:paraId="21B70628" w14:textId="77777777" w:rsidR="00071775" w:rsidRPr="00D70E6A" w:rsidRDefault="006507CB" w:rsidP="00297748">
      <w:pPr>
        <w:pStyle w:val="Headingb"/>
      </w:pPr>
      <w:r w:rsidRPr="00D70E6A">
        <w:t>WSIS行动方面</w:t>
      </w:r>
    </w:p>
    <w:p w14:paraId="0573F298" w14:textId="77777777" w:rsidR="00071775" w:rsidRPr="00D70E6A" w:rsidRDefault="006507CB" w:rsidP="005D4505">
      <w:pPr>
        <w:pStyle w:val="enumlev1"/>
      </w:pPr>
      <w:r w:rsidRPr="00D70E6A">
        <w:t>–</w:t>
      </w:r>
      <w:r w:rsidRPr="00D70E6A">
        <w:tab/>
        <w:t>C2</w:t>
      </w:r>
    </w:p>
    <w:p w14:paraId="4C2E5E53" w14:textId="77777777" w:rsidR="00071775" w:rsidRPr="00D70E6A" w:rsidRDefault="006507CB" w:rsidP="00297748">
      <w:pPr>
        <w:pStyle w:val="Headingb"/>
      </w:pPr>
      <w:r w:rsidRPr="00D70E6A">
        <w:t>可持续发展目标</w:t>
      </w:r>
    </w:p>
    <w:p w14:paraId="29E57D55" w14:textId="77777777" w:rsidR="00071775" w:rsidRPr="00D70E6A" w:rsidRDefault="006507CB" w:rsidP="005D4505">
      <w:pPr>
        <w:pStyle w:val="enumlev1"/>
      </w:pPr>
      <w:r w:rsidRPr="00D70E6A">
        <w:t>–</w:t>
      </w:r>
      <w:r w:rsidRPr="00D70E6A">
        <w:tab/>
        <w:t>9</w:t>
      </w:r>
    </w:p>
    <w:p w14:paraId="6405DDEC" w14:textId="77777777" w:rsidR="00071775" w:rsidRPr="00D70E6A" w:rsidRDefault="006507CB" w:rsidP="00422306">
      <w:pPr>
        <w:rPr>
          <w:rFonts w:eastAsia="SimSun"/>
        </w:rPr>
      </w:pPr>
      <w:r w:rsidRPr="00D70E6A">
        <w:rPr>
          <w:rFonts w:eastAsia="SimSun"/>
        </w:rPr>
        <w:br w:type="page"/>
      </w:r>
    </w:p>
    <w:p w14:paraId="501FA1D7" w14:textId="77777777" w:rsidR="00071775" w:rsidRPr="00D70E6A" w:rsidRDefault="006507CB" w:rsidP="009C19D8">
      <w:pPr>
        <w:pStyle w:val="Heading2"/>
      </w:pPr>
      <w:bookmarkStart w:id="154" w:name="_Toc63774887"/>
      <w:bookmarkStart w:id="155" w:name="_Toc70960623"/>
      <w:r w:rsidRPr="00D70E6A">
        <w:lastRenderedPageBreak/>
        <w:t>L</w:t>
      </w:r>
      <w:r w:rsidRPr="00D70E6A">
        <w:tab/>
      </w:r>
      <w:r w:rsidRPr="00D70E6A">
        <w:rPr>
          <w:rFonts w:ascii="SimSun" w:eastAsia="SimSun" w:hAnsi="SimSun" w:cs="SimSun" w:hint="eastAsia"/>
        </w:rPr>
        <w:t>第</w:t>
      </w:r>
      <w:r w:rsidRPr="00D70E6A">
        <w:t>22</w:t>
      </w:r>
      <w:r w:rsidRPr="00D70E6A">
        <w:rPr>
          <w:rFonts w:hint="eastAsia"/>
        </w:rPr>
        <w:t>/13</w:t>
      </w:r>
      <w:r w:rsidRPr="00D70E6A">
        <w:rPr>
          <w:rFonts w:ascii="SimSun" w:eastAsia="SimSun" w:hAnsi="SimSun" w:cs="SimSun" w:hint="eastAsia"/>
        </w:rPr>
        <w:t>号课题</w:t>
      </w:r>
      <w:r w:rsidRPr="00D70E6A">
        <w:rPr>
          <w:rFonts w:hint="eastAsia"/>
        </w:rPr>
        <w:t xml:space="preserve"> </w:t>
      </w:r>
      <w:r w:rsidRPr="00D70E6A">
        <w:t xml:space="preserve">– </w:t>
      </w:r>
      <w:r w:rsidRPr="00D70E6A">
        <w:rPr>
          <w:rFonts w:hint="eastAsia"/>
        </w:rPr>
        <w:t>IMT-2020</w:t>
      </w:r>
      <w:r w:rsidRPr="00D70E6A">
        <w:rPr>
          <w:rFonts w:ascii="SimSun" w:eastAsia="SimSun" w:hAnsi="SimSun" w:cs="SimSun" w:hint="eastAsia"/>
        </w:rPr>
        <w:t>之后的网络：新兴网络技术</w:t>
      </w:r>
      <w:bookmarkEnd w:id="154"/>
      <w:bookmarkEnd w:id="155"/>
    </w:p>
    <w:p w14:paraId="68909FA7" w14:textId="77777777" w:rsidR="00071775" w:rsidRPr="00D70E6A" w:rsidRDefault="006507CB" w:rsidP="00422306">
      <w:pPr>
        <w:rPr>
          <w:rFonts w:eastAsia="SimSun"/>
        </w:rPr>
      </w:pPr>
      <w:r w:rsidRPr="00D70E6A">
        <w:rPr>
          <w:rFonts w:eastAsia="SimSun" w:hint="eastAsia"/>
        </w:rPr>
        <w:t>（第</w:t>
      </w:r>
      <w:r w:rsidRPr="00D70E6A">
        <w:rPr>
          <w:rFonts w:eastAsia="SimSun" w:hint="eastAsia"/>
        </w:rPr>
        <w:t>22/13</w:t>
      </w:r>
      <w:r w:rsidRPr="00D70E6A">
        <w:rPr>
          <w:rFonts w:eastAsia="SimSun" w:hint="eastAsia"/>
        </w:rPr>
        <w:t>号课题的延续）</w:t>
      </w:r>
    </w:p>
    <w:p w14:paraId="0F49AEC0" w14:textId="77777777" w:rsidR="00071775" w:rsidRPr="00D70E6A" w:rsidRDefault="006507CB" w:rsidP="009C19D8">
      <w:pPr>
        <w:pStyle w:val="Heading3"/>
        <w:rPr>
          <w:rFonts w:eastAsia="SimSun"/>
        </w:rPr>
      </w:pPr>
      <w:bookmarkStart w:id="156" w:name="_Toc63774888"/>
      <w:bookmarkStart w:id="157" w:name="_Toc70960624"/>
      <w:r w:rsidRPr="00D70E6A">
        <w:rPr>
          <w:rFonts w:eastAsia="SimSun"/>
        </w:rPr>
        <w:t>L.</w:t>
      </w:r>
      <w:r w:rsidRPr="00D70E6A">
        <w:rPr>
          <w:rFonts w:eastAsia="SimSun" w:hint="eastAsia"/>
        </w:rPr>
        <w:t>1</w:t>
      </w:r>
      <w:r w:rsidRPr="00D70E6A">
        <w:rPr>
          <w:rFonts w:eastAsia="SimSun"/>
        </w:rPr>
        <w:tab/>
      </w:r>
      <w:r w:rsidRPr="00D70E6A">
        <w:rPr>
          <w:rFonts w:eastAsia="SimSun" w:hint="eastAsia"/>
        </w:rPr>
        <w:t>目的</w:t>
      </w:r>
      <w:bookmarkEnd w:id="156"/>
      <w:bookmarkEnd w:id="157"/>
    </w:p>
    <w:p w14:paraId="18C1B081" w14:textId="3AB72CB2" w:rsidR="00071775" w:rsidRPr="00D70E6A" w:rsidRDefault="006507CB" w:rsidP="00422306">
      <w:pPr>
        <w:ind w:firstLineChars="200" w:firstLine="480"/>
        <w:rPr>
          <w:rFonts w:eastAsia="SimSun"/>
        </w:rPr>
      </w:pPr>
      <w:r w:rsidRPr="00D70E6A">
        <w:rPr>
          <w:rFonts w:eastAsia="SimSun" w:hint="eastAsia"/>
          <w:lang w:eastAsia="zh-Hans"/>
        </w:rPr>
        <w:t>本课题的目的是：</w:t>
      </w:r>
      <w:r w:rsidRPr="00D70E6A">
        <w:rPr>
          <w:rFonts w:eastAsia="SimSun" w:hint="eastAsia"/>
        </w:rPr>
        <w:t>1</w:t>
      </w:r>
      <w:r w:rsidRPr="00D70E6A">
        <w:rPr>
          <w:rFonts w:eastAsia="SimSun"/>
        </w:rPr>
        <w:t>)</w:t>
      </w:r>
      <w:r w:rsidRPr="00D70E6A">
        <w:rPr>
          <w:rFonts w:eastAsia="SimSun" w:hint="eastAsia"/>
          <w:lang w:eastAsia="zh-Hans"/>
        </w:rPr>
        <w:t>研究改进数据感知网络（</w:t>
      </w:r>
      <w:r w:rsidRPr="00D70E6A">
        <w:rPr>
          <w:rFonts w:eastAsia="SimSun" w:hint="eastAsia"/>
          <w:lang w:eastAsia="zh-Hans"/>
        </w:rPr>
        <w:t>DAN</w:t>
      </w:r>
      <w:r w:rsidRPr="00D70E6A">
        <w:rPr>
          <w:rFonts w:eastAsia="SimSun" w:hint="eastAsia"/>
          <w:lang w:eastAsia="zh-Hans"/>
        </w:rPr>
        <w:t>）（包括以信息为中心的网络（</w:t>
      </w:r>
      <w:r w:rsidRPr="00D70E6A">
        <w:rPr>
          <w:rFonts w:eastAsia="SimSun" w:hint="eastAsia"/>
          <w:lang w:eastAsia="zh-Hans"/>
        </w:rPr>
        <w:t>ICN</w:t>
      </w:r>
      <w:r w:rsidRPr="00D70E6A">
        <w:rPr>
          <w:rFonts w:eastAsia="SimSun" w:hint="eastAsia"/>
          <w:lang w:eastAsia="zh-Hans"/>
        </w:rPr>
        <w:t>））和未来分组网络（</w:t>
      </w:r>
      <w:r w:rsidRPr="00D70E6A">
        <w:rPr>
          <w:rFonts w:eastAsia="SimSun" w:hint="eastAsia"/>
          <w:lang w:eastAsia="zh-Hans"/>
        </w:rPr>
        <w:t>F</w:t>
      </w:r>
      <w:r w:rsidRPr="00D70E6A">
        <w:rPr>
          <w:rFonts w:eastAsia="SimSun"/>
          <w:lang w:eastAsia="zh-Hans"/>
        </w:rPr>
        <w:t>PBN</w:t>
      </w:r>
      <w:r w:rsidRPr="00D70E6A">
        <w:rPr>
          <w:rFonts w:eastAsia="SimSun" w:hint="eastAsia"/>
          <w:lang w:eastAsia="zh-Hans"/>
        </w:rPr>
        <w:t>）（包括公共电信数据网络（</w:t>
      </w:r>
      <w:r w:rsidRPr="00D70E6A">
        <w:rPr>
          <w:rFonts w:eastAsia="SimSun"/>
          <w:lang w:eastAsia="zh-Hans"/>
        </w:rPr>
        <w:t>PTDN</w:t>
      </w:r>
      <w:r w:rsidRPr="00D70E6A">
        <w:rPr>
          <w:rFonts w:eastAsia="SimSun" w:hint="eastAsia"/>
          <w:lang w:eastAsia="zh-Hans"/>
        </w:rPr>
        <w:t>）），</w:t>
      </w:r>
      <w:r w:rsidRPr="00D70E6A">
        <w:rPr>
          <w:rFonts w:eastAsia="SimSun"/>
          <w:lang w:eastAsia="zh-Hans"/>
        </w:rPr>
        <w:t>2)</w:t>
      </w:r>
      <w:r w:rsidRPr="00D70E6A">
        <w:rPr>
          <w:rFonts w:eastAsia="SimSun" w:hint="eastAsia"/>
          <w:lang w:eastAsia="zh-Hans"/>
        </w:rPr>
        <w:t>研究</w:t>
      </w:r>
      <w:r w:rsidRPr="00D70E6A">
        <w:rPr>
          <w:rFonts w:eastAsia="SimSun"/>
        </w:rPr>
        <w:t>DAN/ICN</w:t>
      </w:r>
      <w:r w:rsidRPr="00D70E6A">
        <w:rPr>
          <w:rFonts w:eastAsia="SimSun" w:hint="eastAsia"/>
          <w:lang w:eastAsia="zh-Hans"/>
        </w:rPr>
        <w:t>、</w:t>
      </w:r>
      <w:r w:rsidRPr="00D70E6A">
        <w:rPr>
          <w:rFonts w:eastAsia="SimSun"/>
        </w:rPr>
        <w:t>FPBN/PTDN</w:t>
      </w:r>
      <w:r w:rsidRPr="00D70E6A">
        <w:rPr>
          <w:rFonts w:eastAsia="SimSun" w:hint="eastAsia"/>
          <w:lang w:eastAsia="zh-Hans"/>
        </w:rPr>
        <w:t>及其他新兴网络服务技术（如，工业网络）在</w:t>
      </w:r>
      <w:r w:rsidRPr="00D70E6A">
        <w:rPr>
          <w:rFonts w:eastAsia="SimSun" w:hint="eastAsia"/>
          <w:lang w:eastAsia="zh-Hans"/>
        </w:rPr>
        <w:t>IMT</w:t>
      </w:r>
      <w:r w:rsidRPr="00D70E6A">
        <w:rPr>
          <w:rFonts w:eastAsia="SimSun"/>
          <w:lang w:eastAsia="zh-Hans"/>
        </w:rPr>
        <w:t>-2020</w:t>
      </w:r>
      <w:r w:rsidRPr="00D70E6A">
        <w:rPr>
          <w:rFonts w:eastAsia="SimSun" w:hint="eastAsia"/>
          <w:lang w:eastAsia="zh-Hans"/>
        </w:rPr>
        <w:t>之后网络中的应用和部署。</w:t>
      </w:r>
    </w:p>
    <w:p w14:paraId="599CF38B" w14:textId="77777777" w:rsidR="00071775" w:rsidRPr="00D70E6A" w:rsidRDefault="006507CB" w:rsidP="00422306">
      <w:pPr>
        <w:ind w:firstLineChars="200" w:firstLine="480"/>
        <w:rPr>
          <w:rFonts w:eastAsia="SimSun"/>
        </w:rPr>
      </w:pPr>
      <w:r w:rsidRPr="00D70E6A">
        <w:rPr>
          <w:rFonts w:eastAsia="SimSun" w:hint="eastAsia"/>
        </w:rPr>
        <w:t>未来几年，预计网络和应用服务产生的数据量和多样性将不断增加。</w:t>
      </w:r>
      <w:r w:rsidRPr="00D70E6A">
        <w:rPr>
          <w:rFonts w:eastAsia="SimSun" w:hint="eastAsia"/>
          <w:lang w:eastAsia="zh-Hans"/>
        </w:rPr>
        <w:t>处理这些由</w:t>
      </w:r>
      <w:r w:rsidRPr="00D70E6A">
        <w:rPr>
          <w:rFonts w:eastAsia="SimSun" w:hint="eastAsia"/>
          <w:lang w:eastAsia="zh-Hans"/>
        </w:rPr>
        <w:t>IMT</w:t>
      </w:r>
      <w:r w:rsidRPr="00D70E6A">
        <w:rPr>
          <w:rFonts w:eastAsia="SimSun"/>
          <w:lang w:eastAsia="zh-Hans"/>
        </w:rPr>
        <w:t>-2020</w:t>
      </w:r>
      <w:r w:rsidRPr="00D70E6A">
        <w:rPr>
          <w:rFonts w:eastAsia="SimSun" w:hint="eastAsia"/>
          <w:lang w:eastAsia="zh-Hans"/>
        </w:rPr>
        <w:t>之后的网络生成的数据将提出多样化的网络需求，如，高数据速率、低延迟和低能耗。鉴于使用传统的以主机为中心、</w:t>
      </w:r>
      <w:proofErr w:type="gramStart"/>
      <w:r w:rsidRPr="00D70E6A">
        <w:rPr>
          <w:rFonts w:eastAsia="SimSun" w:hint="eastAsia"/>
          <w:lang w:eastAsia="zh-Hans"/>
        </w:rPr>
        <w:t>基于位置的主从式架构方式难以满足这些需求</w:t>
      </w:r>
      <w:r w:rsidRPr="00D70E6A">
        <w:rPr>
          <w:rFonts w:eastAsia="SimSun"/>
        </w:rPr>
        <w:t>[</w:t>
      </w:r>
      <w:proofErr w:type="gramEnd"/>
      <w:r w:rsidRPr="00D70E6A">
        <w:rPr>
          <w:rFonts w:eastAsia="SimSun"/>
        </w:rPr>
        <w:t>ITU-T Y.3001]</w:t>
      </w:r>
      <w:r w:rsidRPr="00D70E6A">
        <w:rPr>
          <w:rFonts w:eastAsia="SimSun" w:hint="eastAsia"/>
          <w:lang w:eastAsia="zh-Hans"/>
        </w:rPr>
        <w:t>，</w:t>
      </w:r>
      <w:r w:rsidRPr="00D70E6A">
        <w:rPr>
          <w:rFonts w:eastAsia="SimSun"/>
        </w:rPr>
        <w:t>DAN/ICN</w:t>
      </w:r>
      <w:r w:rsidRPr="00D70E6A">
        <w:rPr>
          <w:rFonts w:eastAsia="SimSun" w:hint="eastAsia"/>
          <w:lang w:eastAsia="zh-Hans"/>
        </w:rPr>
        <w:t>和</w:t>
      </w:r>
      <w:r w:rsidRPr="00D70E6A">
        <w:rPr>
          <w:rFonts w:eastAsia="SimSun"/>
        </w:rPr>
        <w:t>FPBN/PTDN</w:t>
      </w:r>
      <w:r w:rsidRPr="00D70E6A">
        <w:rPr>
          <w:rFonts w:eastAsia="SimSun" w:hint="eastAsia"/>
          <w:lang w:eastAsia="zh-Hans"/>
        </w:rPr>
        <w:t>似乎是有希望的候选解决方案，值得研究。在研究这些</w:t>
      </w:r>
      <w:r w:rsidRPr="00D70E6A">
        <w:rPr>
          <w:rFonts w:eastAsia="SimSun"/>
        </w:rPr>
        <w:t>DAN/ICN</w:t>
      </w:r>
      <w:r w:rsidRPr="00D70E6A">
        <w:rPr>
          <w:rFonts w:eastAsia="SimSun" w:hint="eastAsia"/>
          <w:lang w:eastAsia="zh-Hans"/>
        </w:rPr>
        <w:t>和</w:t>
      </w:r>
      <w:r w:rsidRPr="00D70E6A">
        <w:rPr>
          <w:rFonts w:eastAsia="SimSun"/>
        </w:rPr>
        <w:t>FPBN/PTDN</w:t>
      </w:r>
      <w:r w:rsidRPr="00D70E6A">
        <w:rPr>
          <w:rFonts w:eastAsia="SimSun" w:hint="eastAsia"/>
          <w:lang w:eastAsia="zh-Hans"/>
        </w:rPr>
        <w:t>解决方案过程中，也将思考该怎样考虑现有或新兴技术手段，如分布式账本</w:t>
      </w:r>
      <w:r w:rsidRPr="00D70E6A">
        <w:rPr>
          <w:rFonts w:eastAsia="SimSun"/>
          <w:lang w:eastAsia="zh-Hans"/>
        </w:rPr>
        <w:t>/</w:t>
      </w:r>
      <w:r w:rsidRPr="00D70E6A">
        <w:rPr>
          <w:rFonts w:eastAsia="SimSun" w:hint="eastAsia"/>
          <w:lang w:eastAsia="zh-Hans"/>
        </w:rPr>
        <w:t>区块链或网络切片和编排。</w:t>
      </w:r>
    </w:p>
    <w:p w14:paraId="7537FB8D" w14:textId="77777777" w:rsidR="00071775" w:rsidRPr="00D70E6A" w:rsidRDefault="006507CB" w:rsidP="00422306">
      <w:pPr>
        <w:ind w:firstLineChars="200" w:firstLine="480"/>
        <w:rPr>
          <w:rFonts w:eastAsia="SimSun"/>
        </w:rPr>
      </w:pPr>
      <w:r w:rsidRPr="00D70E6A">
        <w:rPr>
          <w:rFonts w:eastAsia="SimSun" w:hint="eastAsia"/>
          <w:lang w:eastAsia="zh-Hans"/>
        </w:rPr>
        <w:t>总之，本课题侧重于研究</w:t>
      </w:r>
      <w:r w:rsidRPr="00D70E6A">
        <w:rPr>
          <w:rFonts w:eastAsia="SimSun"/>
        </w:rPr>
        <w:t>DAN/ICN</w:t>
      </w:r>
      <w:r w:rsidRPr="00D70E6A">
        <w:rPr>
          <w:rFonts w:eastAsia="SimSun" w:hint="eastAsia"/>
          <w:lang w:eastAsia="zh-Hans"/>
        </w:rPr>
        <w:t>和</w:t>
      </w:r>
      <w:r w:rsidRPr="00D70E6A">
        <w:rPr>
          <w:rFonts w:eastAsia="SimSun" w:hint="eastAsia"/>
        </w:rPr>
        <w:t>FPBN</w:t>
      </w:r>
      <w:r w:rsidRPr="00D70E6A">
        <w:rPr>
          <w:rFonts w:eastAsia="SimSun"/>
        </w:rPr>
        <w:t>/PTDN</w:t>
      </w:r>
      <w:r w:rsidRPr="00D70E6A">
        <w:rPr>
          <w:rFonts w:eastAsia="SimSun" w:hint="eastAsia"/>
          <w:lang w:eastAsia="zh-Hans"/>
        </w:rPr>
        <w:t>的改进与应用。</w:t>
      </w:r>
    </w:p>
    <w:p w14:paraId="7FBA4B2D" w14:textId="77777777" w:rsidR="00071775" w:rsidRPr="00D70E6A" w:rsidRDefault="006507CB" w:rsidP="00422306">
      <w:pPr>
        <w:ind w:firstLineChars="200" w:firstLine="480"/>
        <w:rPr>
          <w:rFonts w:eastAsia="SimSun"/>
        </w:rPr>
      </w:pPr>
      <w:r w:rsidRPr="00D70E6A">
        <w:rPr>
          <w:rFonts w:eastAsia="SimSun"/>
        </w:rPr>
        <w:t>在批准</w:t>
      </w:r>
      <w:r w:rsidRPr="00D70E6A">
        <w:rPr>
          <w:rFonts w:eastAsia="SimSun" w:hint="eastAsia"/>
          <w:lang w:eastAsia="zh-Hans"/>
        </w:rPr>
        <w:t>本</w:t>
      </w:r>
      <w:r w:rsidRPr="00D70E6A">
        <w:rPr>
          <w:rFonts w:eastAsia="SimSun"/>
        </w:rPr>
        <w:t>课题时以下有效主要建议书属于</w:t>
      </w:r>
      <w:r w:rsidRPr="00D70E6A">
        <w:rPr>
          <w:rFonts w:eastAsia="SimSun" w:hint="eastAsia"/>
          <w:lang w:eastAsia="zh-Hans"/>
        </w:rPr>
        <w:t>本</w:t>
      </w:r>
      <w:r w:rsidRPr="00D70E6A">
        <w:rPr>
          <w:rFonts w:eastAsia="SimSun"/>
        </w:rPr>
        <w:t>课题的责任范围：</w:t>
      </w:r>
    </w:p>
    <w:p w14:paraId="28E30066" w14:textId="77777777" w:rsidR="00071775" w:rsidRPr="00D70E6A" w:rsidRDefault="006507CB" w:rsidP="005D4505">
      <w:pPr>
        <w:pStyle w:val="enumlev1"/>
      </w:pPr>
      <w:r w:rsidRPr="00D70E6A">
        <w:t>–</w:t>
      </w:r>
      <w:r w:rsidRPr="00D70E6A">
        <w:tab/>
        <w:t>ITU-T Y.3001</w:t>
      </w:r>
      <w:r w:rsidRPr="00D70E6A">
        <w:rPr>
          <w:rFonts w:hint="eastAsia"/>
          <w:lang w:eastAsia="zh-Hans"/>
        </w:rPr>
        <w:t>、</w:t>
      </w:r>
      <w:r w:rsidRPr="00D70E6A">
        <w:t>Y.3031</w:t>
      </w:r>
      <w:r w:rsidRPr="00D70E6A">
        <w:rPr>
          <w:rFonts w:hint="eastAsia"/>
          <w:lang w:eastAsia="zh-Hans"/>
        </w:rPr>
        <w:t>、</w:t>
      </w:r>
      <w:r w:rsidRPr="00D70E6A">
        <w:t>Y.3032</w:t>
      </w:r>
      <w:r w:rsidRPr="00D70E6A">
        <w:rPr>
          <w:rFonts w:hint="eastAsia"/>
          <w:lang w:eastAsia="zh-Hans"/>
        </w:rPr>
        <w:t>、</w:t>
      </w:r>
      <w:r w:rsidRPr="00D70E6A">
        <w:t>Y.3034</w:t>
      </w:r>
      <w:r w:rsidRPr="00D70E6A">
        <w:rPr>
          <w:rFonts w:hint="eastAsia"/>
          <w:lang w:eastAsia="zh-Hans"/>
        </w:rPr>
        <w:t>、</w:t>
      </w:r>
      <w:r w:rsidRPr="00D70E6A">
        <w:t>Y.3071-Y.3076</w:t>
      </w:r>
      <w:r w:rsidRPr="00D70E6A">
        <w:rPr>
          <w:rFonts w:hint="eastAsia"/>
          <w:lang w:eastAsia="zh-Hans"/>
        </w:rPr>
        <w:t>、</w:t>
      </w:r>
      <w:r w:rsidRPr="00D70E6A">
        <w:t>Y.2611-Y.2621</w:t>
      </w:r>
      <w:r w:rsidRPr="00D70E6A">
        <w:rPr>
          <w:rFonts w:hint="eastAsia"/>
          <w:lang w:eastAsia="zh-Hans"/>
        </w:rPr>
        <w:t>、</w:t>
      </w:r>
      <w:r w:rsidRPr="00D70E6A">
        <w:t>Y.sup47</w:t>
      </w:r>
      <w:r w:rsidRPr="00D70E6A">
        <w:rPr>
          <w:rFonts w:hint="eastAsia"/>
          <w:lang w:eastAsia="zh-Hans"/>
        </w:rPr>
        <w:t>、</w:t>
      </w:r>
      <w:r w:rsidRPr="00D70E6A">
        <w:t>Y.sup48</w:t>
      </w:r>
    </w:p>
    <w:p w14:paraId="2793170F" w14:textId="7807E4C1" w:rsidR="00071775" w:rsidRPr="00D70E6A" w:rsidRDefault="006507CB" w:rsidP="009C19D8">
      <w:pPr>
        <w:pStyle w:val="Heading3"/>
        <w:rPr>
          <w:rFonts w:eastAsia="SimSun"/>
        </w:rPr>
      </w:pPr>
      <w:bookmarkStart w:id="158" w:name="_Toc63774889"/>
      <w:bookmarkStart w:id="159" w:name="_Toc70960625"/>
      <w:r w:rsidRPr="00D70E6A">
        <w:rPr>
          <w:rFonts w:eastAsia="SimSun"/>
        </w:rPr>
        <w:t>L.</w:t>
      </w:r>
      <w:r w:rsidRPr="00D70E6A">
        <w:rPr>
          <w:rFonts w:eastAsia="SimSun" w:hint="eastAsia"/>
        </w:rPr>
        <w:t>2</w:t>
      </w:r>
      <w:r w:rsidRPr="00D70E6A">
        <w:rPr>
          <w:rFonts w:eastAsia="SimSun"/>
        </w:rPr>
        <w:tab/>
      </w:r>
      <w:r w:rsidRPr="00D70E6A">
        <w:rPr>
          <w:rFonts w:eastAsia="SimSun" w:hint="eastAsia"/>
          <w:lang w:eastAsia="zh-Hans"/>
        </w:rPr>
        <w:t>研究项目</w:t>
      </w:r>
      <w:bookmarkEnd w:id="158"/>
      <w:bookmarkEnd w:id="159"/>
    </w:p>
    <w:p w14:paraId="50E8514C" w14:textId="77777777" w:rsidR="00071775" w:rsidRPr="00D70E6A" w:rsidRDefault="006507CB" w:rsidP="00422306">
      <w:pPr>
        <w:ind w:firstLineChars="200" w:firstLine="480"/>
        <w:rPr>
          <w:rFonts w:eastAsia="SimSun"/>
        </w:rPr>
      </w:pPr>
      <w:r w:rsidRPr="00D70E6A">
        <w:rPr>
          <w:rFonts w:eastAsia="SimSun"/>
          <w:lang w:eastAsia="zh-Hans"/>
        </w:rPr>
        <w:t>须审议</w:t>
      </w:r>
      <w:r w:rsidRPr="00D70E6A">
        <w:rPr>
          <w:rFonts w:eastAsia="SimSun" w:hint="eastAsia"/>
        </w:rPr>
        <w:t>的研究项目包括但不限于：</w:t>
      </w:r>
    </w:p>
    <w:p w14:paraId="7B83A8F2" w14:textId="77777777" w:rsidR="00071775" w:rsidRPr="00D70E6A" w:rsidRDefault="006507CB" w:rsidP="005D4505">
      <w:pPr>
        <w:pStyle w:val="enumlev1"/>
      </w:pPr>
      <w:r w:rsidRPr="00D70E6A">
        <w:t>–</w:t>
      </w:r>
      <w:r w:rsidRPr="00D70E6A">
        <w:tab/>
      </w:r>
      <w:r w:rsidRPr="00D70E6A">
        <w:rPr>
          <w:rFonts w:hint="eastAsia"/>
        </w:rPr>
        <w:t>DAN/ICN</w:t>
      </w:r>
      <w:r w:rsidRPr="00D70E6A">
        <w:rPr>
          <w:rFonts w:hint="eastAsia"/>
        </w:rPr>
        <w:t>和</w:t>
      </w:r>
      <w:r w:rsidRPr="00D70E6A">
        <w:rPr>
          <w:rFonts w:hint="eastAsia"/>
        </w:rPr>
        <w:t>FPBN/PTDN</w:t>
      </w:r>
      <w:r w:rsidRPr="00D70E6A">
        <w:rPr>
          <w:rFonts w:hint="eastAsia"/>
        </w:rPr>
        <w:t>需要</w:t>
      </w:r>
      <w:r w:rsidRPr="00D70E6A">
        <w:rPr>
          <w:rFonts w:hint="eastAsia"/>
          <w:lang w:eastAsia="zh-Hans"/>
        </w:rPr>
        <w:t>进行</w:t>
      </w:r>
      <w:r w:rsidRPr="00D70E6A">
        <w:rPr>
          <w:rFonts w:hint="eastAsia"/>
        </w:rPr>
        <w:t>哪些扩展来整合网</w:t>
      </w:r>
      <w:r w:rsidRPr="00D70E6A">
        <w:rPr>
          <w:rFonts w:hint="eastAsia"/>
          <w:lang w:eastAsia="zh-Hans"/>
        </w:rPr>
        <w:t>内</w:t>
      </w:r>
      <w:r w:rsidRPr="00D70E6A">
        <w:rPr>
          <w:rFonts w:hint="eastAsia"/>
        </w:rPr>
        <w:t>计算、大数据分析、分布式账本技术</w:t>
      </w:r>
      <w:r w:rsidRPr="00D70E6A">
        <w:rPr>
          <w:rFonts w:hint="eastAsia"/>
        </w:rPr>
        <w:t>/</w:t>
      </w:r>
      <w:r w:rsidRPr="00D70E6A">
        <w:rPr>
          <w:rFonts w:hint="eastAsia"/>
        </w:rPr>
        <w:t>区块链、机器学习和人工智能（</w:t>
      </w:r>
      <w:r w:rsidRPr="00D70E6A">
        <w:rPr>
          <w:rFonts w:hint="eastAsia"/>
        </w:rPr>
        <w:t>ML/AI</w:t>
      </w:r>
      <w:r w:rsidRPr="00D70E6A">
        <w:rPr>
          <w:rFonts w:hint="eastAsia"/>
        </w:rPr>
        <w:t>），以满足高吞吐量、低延迟、低能耗和高网络效率的要求？</w:t>
      </w:r>
      <w:r w:rsidRPr="00D70E6A">
        <w:t xml:space="preserve"> </w:t>
      </w:r>
    </w:p>
    <w:p w14:paraId="04F5520A" w14:textId="77777777" w:rsidR="00071775" w:rsidRPr="00D70E6A" w:rsidRDefault="006507CB" w:rsidP="005D4505">
      <w:pPr>
        <w:pStyle w:val="enumlev1"/>
      </w:pPr>
      <w:r w:rsidRPr="00D70E6A">
        <w:t>–</w:t>
      </w:r>
      <w:r w:rsidRPr="00D70E6A">
        <w:tab/>
      </w:r>
      <w:r w:rsidRPr="00D70E6A">
        <w:rPr>
          <w:rFonts w:hint="eastAsia"/>
        </w:rPr>
        <w:t>如何通过应用软件定义网络、网络功能虚拟化、服务功能链、网络切片和编排来配置和部署</w:t>
      </w:r>
      <w:r w:rsidRPr="00D70E6A">
        <w:rPr>
          <w:rFonts w:hint="eastAsia"/>
        </w:rPr>
        <w:t>DAN/ICN</w:t>
      </w:r>
      <w:r w:rsidRPr="00D70E6A">
        <w:rPr>
          <w:rFonts w:hint="eastAsia"/>
        </w:rPr>
        <w:t>和</w:t>
      </w:r>
      <w:r w:rsidRPr="00D70E6A">
        <w:rPr>
          <w:rFonts w:hint="eastAsia"/>
        </w:rPr>
        <w:t>FPBN/PTDN</w:t>
      </w:r>
      <w:r w:rsidRPr="00D70E6A">
        <w:rPr>
          <w:rFonts w:hint="eastAsia"/>
        </w:rPr>
        <w:t>网络功能？</w:t>
      </w:r>
    </w:p>
    <w:p w14:paraId="52590281" w14:textId="77777777" w:rsidR="00071775" w:rsidRPr="00D70E6A" w:rsidRDefault="006507CB" w:rsidP="00422306">
      <w:pPr>
        <w:ind w:firstLineChars="200" w:firstLine="480"/>
        <w:rPr>
          <w:rFonts w:eastAsia="SimSun"/>
        </w:rPr>
      </w:pPr>
      <w:r w:rsidRPr="00D70E6A">
        <w:rPr>
          <w:rFonts w:eastAsia="SimSun" w:hint="eastAsia"/>
        </w:rPr>
        <w:t>数字</w:t>
      </w:r>
      <w:r w:rsidRPr="00D70E6A">
        <w:rPr>
          <w:rFonts w:eastAsia="SimSun" w:hint="eastAsia"/>
          <w:lang w:eastAsia="zh-Hans"/>
        </w:rPr>
        <w:t>孪生网络</w:t>
      </w:r>
      <w:r w:rsidRPr="00D70E6A">
        <w:rPr>
          <w:rFonts w:eastAsia="SimSun" w:hint="eastAsia"/>
        </w:rPr>
        <w:t>和工业网络</w:t>
      </w:r>
      <w:r w:rsidRPr="00D70E6A">
        <w:rPr>
          <w:rFonts w:eastAsia="SimSun" w:hint="eastAsia"/>
          <w:lang w:eastAsia="zh-Hans"/>
        </w:rPr>
        <w:t>等</w:t>
      </w:r>
      <w:r w:rsidRPr="00D70E6A">
        <w:rPr>
          <w:rFonts w:eastAsia="SimSun" w:hint="eastAsia"/>
        </w:rPr>
        <w:t>新兴网络技术的要求、框架和功能架构是什么？</w:t>
      </w:r>
    </w:p>
    <w:p w14:paraId="3BC1E388" w14:textId="77777777" w:rsidR="00071775" w:rsidRPr="00D70E6A" w:rsidRDefault="006507CB" w:rsidP="009C19D8">
      <w:pPr>
        <w:pStyle w:val="Heading3"/>
        <w:rPr>
          <w:rFonts w:eastAsia="SimSun"/>
        </w:rPr>
      </w:pPr>
      <w:bookmarkStart w:id="160" w:name="_Toc63774890"/>
      <w:bookmarkStart w:id="161" w:name="_Toc70960626"/>
      <w:r w:rsidRPr="00D70E6A">
        <w:rPr>
          <w:rFonts w:eastAsia="SimSun"/>
        </w:rPr>
        <w:t>L.</w:t>
      </w:r>
      <w:r w:rsidRPr="00D70E6A">
        <w:rPr>
          <w:rFonts w:eastAsia="SimSun" w:hint="eastAsia"/>
        </w:rPr>
        <w:t>3</w:t>
      </w:r>
      <w:r w:rsidRPr="00D70E6A">
        <w:rPr>
          <w:rFonts w:eastAsia="SimSun"/>
        </w:rPr>
        <w:tab/>
      </w:r>
      <w:r w:rsidRPr="00D70E6A">
        <w:rPr>
          <w:rFonts w:eastAsia="SimSun" w:hint="eastAsia"/>
        </w:rPr>
        <w:t>任务</w:t>
      </w:r>
      <w:bookmarkEnd w:id="160"/>
      <w:bookmarkEnd w:id="161"/>
    </w:p>
    <w:p w14:paraId="1842BBFD"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53329BBF" w14:textId="77777777" w:rsidR="00071775" w:rsidRPr="00D70E6A" w:rsidRDefault="006507CB" w:rsidP="005D4505">
      <w:pPr>
        <w:pStyle w:val="enumlev1"/>
      </w:pPr>
      <w:r w:rsidRPr="00D70E6A">
        <w:t>–</w:t>
      </w:r>
      <w:r w:rsidRPr="00D70E6A">
        <w:tab/>
      </w:r>
      <w:r w:rsidRPr="00D70E6A">
        <w:rPr>
          <w:rFonts w:hint="eastAsia"/>
          <w:lang w:eastAsia="zh-Hans"/>
        </w:rPr>
        <w:t>围绕利用网内计算、大数据分析、分布式账本技术</w:t>
      </w:r>
      <w:r w:rsidRPr="00D70E6A">
        <w:rPr>
          <w:lang w:eastAsia="zh-Hans"/>
        </w:rPr>
        <w:t>/</w:t>
      </w:r>
      <w:r w:rsidRPr="00D70E6A">
        <w:rPr>
          <w:rFonts w:hint="eastAsia"/>
          <w:lang w:eastAsia="zh-Hans"/>
        </w:rPr>
        <w:t>区块链、</w:t>
      </w:r>
      <w:r w:rsidRPr="00D70E6A">
        <w:rPr>
          <w:rFonts w:hint="eastAsia"/>
          <w:lang w:eastAsia="zh-Hans"/>
        </w:rPr>
        <w:t>ML</w:t>
      </w:r>
      <w:r w:rsidRPr="00D70E6A">
        <w:rPr>
          <w:lang w:eastAsia="zh-Hans"/>
        </w:rPr>
        <w:t>/AI</w:t>
      </w:r>
      <w:r w:rsidRPr="00D70E6A">
        <w:rPr>
          <w:rFonts w:hint="eastAsia"/>
          <w:lang w:eastAsia="zh-Hans"/>
        </w:rPr>
        <w:t>等组件技术来扩展</w:t>
      </w:r>
      <w:r w:rsidRPr="00D70E6A">
        <w:t>DAN/ICN</w:t>
      </w:r>
      <w:r w:rsidRPr="00D70E6A">
        <w:rPr>
          <w:rFonts w:hint="eastAsia"/>
          <w:lang w:eastAsia="zh-Hans"/>
        </w:rPr>
        <w:t>和</w:t>
      </w:r>
      <w:r w:rsidRPr="00D70E6A">
        <w:t>FPBN/PTDN</w:t>
      </w:r>
      <w:r w:rsidRPr="00D70E6A">
        <w:rPr>
          <w:rFonts w:hint="eastAsia"/>
          <w:lang w:eastAsia="zh-Hans"/>
        </w:rPr>
        <w:t>，制定建议书，包括场景、使用案例、要求、框架和功能架构。</w:t>
      </w:r>
    </w:p>
    <w:p w14:paraId="578DC920" w14:textId="77777777" w:rsidR="00071775" w:rsidRPr="00D70E6A" w:rsidRDefault="006507CB" w:rsidP="005D4505">
      <w:pPr>
        <w:pStyle w:val="enumlev1"/>
      </w:pPr>
      <w:r w:rsidRPr="00D70E6A">
        <w:t>–</w:t>
      </w:r>
      <w:r w:rsidRPr="00D70E6A">
        <w:tab/>
      </w:r>
      <w:r w:rsidRPr="00D70E6A">
        <w:rPr>
          <w:rFonts w:hint="eastAsia"/>
          <w:lang w:eastAsia="zh-Hans"/>
        </w:rPr>
        <w:t>围绕应用软件定义网络、网络功能虚拟化、服务功能链、网络切片和编排来部署和配置</w:t>
      </w:r>
      <w:r w:rsidRPr="00D70E6A">
        <w:t>DAN/ICN</w:t>
      </w:r>
      <w:r w:rsidRPr="00D70E6A">
        <w:rPr>
          <w:rFonts w:hint="eastAsia"/>
          <w:lang w:eastAsia="zh-Hans"/>
        </w:rPr>
        <w:t>和</w:t>
      </w:r>
      <w:r w:rsidRPr="00D70E6A">
        <w:t>FPBN/PTDN</w:t>
      </w:r>
      <w:r w:rsidRPr="00D70E6A">
        <w:rPr>
          <w:rFonts w:hint="eastAsia"/>
          <w:lang w:eastAsia="zh-Hans"/>
        </w:rPr>
        <w:t>网络功能，制定建议书。</w:t>
      </w:r>
      <w:r w:rsidRPr="00D70E6A">
        <w:t xml:space="preserve"> </w:t>
      </w:r>
    </w:p>
    <w:p w14:paraId="7569A930"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rPr>
          <w:rFonts w:hint="eastAsia"/>
          <w:lang w:eastAsia="zh-Hans"/>
        </w:rPr>
        <w:t>ICN</w:t>
      </w:r>
      <w:r w:rsidRPr="00D70E6A">
        <w:rPr>
          <w:rFonts w:hint="eastAsia"/>
          <w:lang w:eastAsia="zh-Hans"/>
        </w:rPr>
        <w:t>功能架构和组件技术制定建议书，包括数据对象命名、名称解析、信息发现、传输、路由、移动性、缓存、异构智能应用领域的互通、安全性、计费和收费，以及新出现的用例。</w:t>
      </w:r>
    </w:p>
    <w:p w14:paraId="718C8B19" w14:textId="77777777" w:rsidR="00071775" w:rsidRPr="00D70E6A" w:rsidRDefault="006507CB" w:rsidP="005D4505">
      <w:pPr>
        <w:pStyle w:val="enumlev1"/>
      </w:pPr>
      <w:r w:rsidRPr="00D70E6A">
        <w:t>–</w:t>
      </w:r>
      <w:r w:rsidRPr="00D70E6A">
        <w:tab/>
      </w:r>
      <w:r w:rsidRPr="00D70E6A">
        <w:rPr>
          <w:rFonts w:hint="eastAsia"/>
          <w:lang w:eastAsia="zh-Hans"/>
        </w:rPr>
        <w:t>围绕</w:t>
      </w:r>
      <w:r w:rsidRPr="00D70E6A">
        <w:rPr>
          <w:rFonts w:hint="eastAsia"/>
          <w:lang w:eastAsia="zh-Hans"/>
        </w:rPr>
        <w:t>ICN</w:t>
      </w:r>
      <w:r w:rsidRPr="00D70E6A">
        <w:rPr>
          <w:rFonts w:hint="eastAsia"/>
          <w:lang w:eastAsia="zh-Hans"/>
        </w:rPr>
        <w:t>用例特定机制和桥接技术，在</w:t>
      </w:r>
      <w:r w:rsidRPr="00D70E6A">
        <w:rPr>
          <w:rFonts w:hint="eastAsia"/>
          <w:lang w:eastAsia="zh-Hans"/>
        </w:rPr>
        <w:t>IMT</w:t>
      </w:r>
      <w:r w:rsidRPr="00D70E6A">
        <w:rPr>
          <w:lang w:eastAsia="zh-Hans"/>
        </w:rPr>
        <w:t>2020</w:t>
      </w:r>
      <w:r w:rsidRPr="00D70E6A">
        <w:rPr>
          <w:rFonts w:hint="eastAsia"/>
          <w:lang w:eastAsia="zh-Hans"/>
        </w:rPr>
        <w:t>之后的网络里应用</w:t>
      </w:r>
      <w:r w:rsidRPr="00D70E6A">
        <w:rPr>
          <w:rFonts w:hint="eastAsia"/>
          <w:lang w:eastAsia="zh-Hans"/>
        </w:rPr>
        <w:t>ICN</w:t>
      </w:r>
      <w:r w:rsidRPr="00D70E6A">
        <w:rPr>
          <w:rFonts w:hint="eastAsia"/>
          <w:lang w:eastAsia="zh-Hans"/>
        </w:rPr>
        <w:t>，制定建议书。</w:t>
      </w:r>
    </w:p>
    <w:p w14:paraId="37C1373E" w14:textId="77777777" w:rsidR="00071775" w:rsidRPr="00D70E6A" w:rsidRDefault="006507CB" w:rsidP="005D4505">
      <w:pPr>
        <w:pStyle w:val="enumlev1"/>
      </w:pPr>
      <w:r w:rsidRPr="00D70E6A">
        <w:t>–</w:t>
      </w:r>
      <w:r w:rsidRPr="00D70E6A">
        <w:tab/>
      </w:r>
      <w:r w:rsidRPr="00D70E6A">
        <w:rPr>
          <w:rFonts w:hint="eastAsia"/>
          <w:lang w:eastAsia="zh-Hans"/>
        </w:rPr>
        <w:t>对其它相关新兴网络技术，如数字网络孪生和工业网络，进行研究和标准化。</w:t>
      </w:r>
    </w:p>
    <w:p w14:paraId="0A71146D" w14:textId="77777777" w:rsidR="00071775" w:rsidRPr="00D70E6A" w:rsidRDefault="006507CB" w:rsidP="00422306">
      <w:pPr>
        <w:ind w:firstLineChars="200" w:firstLine="480"/>
        <w:rPr>
          <w:rFonts w:eastAsia="SimSun"/>
        </w:rPr>
      </w:pPr>
      <w:r w:rsidRPr="00D70E6A">
        <w:rPr>
          <w:rFonts w:eastAsia="SimSun" w:hint="eastAsia"/>
          <w:lang w:eastAsia="zh-Hans"/>
        </w:rPr>
        <w:lastRenderedPageBreak/>
        <w:t>本</w:t>
      </w:r>
      <w:r w:rsidRPr="00D70E6A">
        <w:rPr>
          <w:rFonts w:eastAsia="SimSun"/>
        </w:rPr>
        <w:t>课题下所开展</w:t>
      </w:r>
      <w:r w:rsidRPr="00D70E6A">
        <w:rPr>
          <w:rFonts w:eastAsia="SimSun" w:hint="eastAsia"/>
          <w:lang w:eastAsia="zh-Hans"/>
        </w:rPr>
        <w:t>的</w:t>
      </w:r>
      <w:r w:rsidRPr="00D70E6A">
        <w:rPr>
          <w:rFonts w:eastAsia="SimSun"/>
        </w:rPr>
        <w:t>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25" w:history="1">
        <w:r w:rsidRPr="00D70E6A">
          <w:rPr>
            <w:rStyle w:val="Hyperlink"/>
            <w:rFonts w:eastAsia="SimSun"/>
          </w:rPr>
          <w:t>https://www.itu.int/ITU-T/workprog/wp_search.aspx?Q=22/13</w:t>
        </w:r>
      </w:hyperlink>
      <w:r w:rsidRPr="00D70E6A">
        <w:rPr>
          <w:rFonts w:eastAsia="SimSun" w:hint="eastAsia"/>
          <w:lang w:eastAsia="zh-Hans"/>
        </w:rPr>
        <w:t>。</w:t>
      </w:r>
    </w:p>
    <w:p w14:paraId="2F295757" w14:textId="77777777" w:rsidR="00071775" w:rsidRPr="003B2D88" w:rsidRDefault="006507CB" w:rsidP="009C19D8">
      <w:pPr>
        <w:pStyle w:val="Heading3"/>
        <w:rPr>
          <w:rFonts w:eastAsia="SimSun"/>
        </w:rPr>
      </w:pPr>
      <w:bookmarkStart w:id="162" w:name="_Toc63774891"/>
      <w:bookmarkStart w:id="163" w:name="_Toc70960627"/>
      <w:r w:rsidRPr="003B2D88">
        <w:rPr>
          <w:rFonts w:eastAsia="SimSun"/>
        </w:rPr>
        <w:t>L.</w:t>
      </w:r>
      <w:r w:rsidRPr="003B2D88">
        <w:rPr>
          <w:rFonts w:eastAsia="SimSun" w:hint="eastAsia"/>
        </w:rPr>
        <w:t>4</w:t>
      </w:r>
      <w:r w:rsidRPr="003B2D88">
        <w:rPr>
          <w:rFonts w:eastAsia="SimSun"/>
        </w:rPr>
        <w:tab/>
      </w:r>
      <w:r w:rsidRPr="00D70E6A">
        <w:rPr>
          <w:rFonts w:eastAsia="SimSun" w:hint="eastAsia"/>
        </w:rPr>
        <w:t>关系</w:t>
      </w:r>
      <w:bookmarkEnd w:id="162"/>
      <w:bookmarkEnd w:id="163"/>
    </w:p>
    <w:p w14:paraId="600871DB" w14:textId="77777777" w:rsidR="00071775" w:rsidRPr="003B2D88" w:rsidRDefault="006507CB" w:rsidP="00297748">
      <w:pPr>
        <w:pStyle w:val="Headingb"/>
      </w:pPr>
      <w:r w:rsidRPr="00D70E6A">
        <w:rPr>
          <w:rFonts w:hint="eastAsia"/>
        </w:rPr>
        <w:t>建议书</w:t>
      </w:r>
    </w:p>
    <w:p w14:paraId="3F04C2D0" w14:textId="7AD1CCC0" w:rsidR="00071775" w:rsidRPr="00D70E6A" w:rsidRDefault="006507CB" w:rsidP="005D4505">
      <w:pPr>
        <w:pStyle w:val="enumlev1"/>
      </w:pPr>
      <w:r w:rsidRPr="00D70E6A">
        <w:t>–</w:t>
      </w:r>
      <w:r w:rsidRPr="00D70E6A">
        <w:tab/>
        <w:t>DAN/ICN</w:t>
      </w:r>
      <w:r w:rsidRPr="00D70E6A">
        <w:rPr>
          <w:rFonts w:hint="eastAsia"/>
          <w:lang w:eastAsia="zh-Hans"/>
        </w:rPr>
        <w:t>和</w:t>
      </w:r>
      <w:r w:rsidRPr="00D70E6A">
        <w:t>FPBN/PTDN</w:t>
      </w:r>
      <w:r w:rsidRPr="00D70E6A">
        <w:rPr>
          <w:rFonts w:hint="eastAsia"/>
          <w:lang w:eastAsia="zh-Hans"/>
        </w:rPr>
        <w:t>相关建议书：</w:t>
      </w:r>
      <w:r w:rsidRPr="00D70E6A">
        <w:t>ITU-T Y.3031</w:t>
      </w:r>
      <w:r w:rsidRPr="00D70E6A">
        <w:rPr>
          <w:rFonts w:hint="eastAsia"/>
          <w:lang w:eastAsia="zh-Hans"/>
        </w:rPr>
        <w:t>、</w:t>
      </w:r>
      <w:r w:rsidRPr="00D70E6A">
        <w:t>Y.3032</w:t>
      </w:r>
      <w:r w:rsidRPr="00D70E6A">
        <w:rPr>
          <w:rFonts w:hint="eastAsia"/>
          <w:lang w:eastAsia="zh-Hans"/>
        </w:rPr>
        <w:t>、</w:t>
      </w:r>
      <w:r w:rsidRPr="00D70E6A">
        <w:t>Y.3034</w:t>
      </w:r>
      <w:r w:rsidRPr="00D70E6A">
        <w:rPr>
          <w:rFonts w:hint="eastAsia"/>
          <w:lang w:eastAsia="zh-Hans"/>
        </w:rPr>
        <w:t>、</w:t>
      </w:r>
      <w:r w:rsidRPr="00D70E6A">
        <w:t>Y.3071</w:t>
      </w:r>
      <w:r w:rsidRPr="00D70E6A">
        <w:rPr>
          <w:rFonts w:hint="eastAsia"/>
          <w:lang w:eastAsia="zh-Hans"/>
        </w:rPr>
        <w:t>、</w:t>
      </w:r>
      <w:r w:rsidRPr="00D70E6A">
        <w:t>Y.3072</w:t>
      </w:r>
      <w:r w:rsidRPr="00D70E6A">
        <w:rPr>
          <w:rFonts w:hint="eastAsia"/>
          <w:lang w:eastAsia="zh-Hans"/>
        </w:rPr>
        <w:t>、</w:t>
      </w:r>
      <w:r w:rsidRPr="00D70E6A">
        <w:t>Y.3073</w:t>
      </w:r>
      <w:r w:rsidRPr="00D70E6A">
        <w:rPr>
          <w:rFonts w:hint="eastAsia"/>
          <w:lang w:eastAsia="zh-Hans"/>
        </w:rPr>
        <w:t>、</w:t>
      </w:r>
      <w:r w:rsidRPr="00D70E6A">
        <w:t>Y.3074</w:t>
      </w:r>
      <w:r w:rsidRPr="00D70E6A">
        <w:rPr>
          <w:rFonts w:hint="eastAsia"/>
          <w:lang w:eastAsia="zh-Hans"/>
        </w:rPr>
        <w:t>、</w:t>
      </w:r>
      <w:r w:rsidRPr="00D70E6A">
        <w:t>Y.3075</w:t>
      </w:r>
      <w:r w:rsidRPr="00D70E6A">
        <w:rPr>
          <w:rFonts w:hint="eastAsia"/>
          <w:lang w:eastAsia="zh-Hans"/>
        </w:rPr>
        <w:t>、</w:t>
      </w:r>
      <w:r w:rsidRPr="00D70E6A">
        <w:t>Y.3076</w:t>
      </w:r>
      <w:r w:rsidRPr="00D70E6A">
        <w:rPr>
          <w:rFonts w:hint="eastAsia"/>
          <w:lang w:eastAsia="zh-Hans"/>
        </w:rPr>
        <w:t>、</w:t>
      </w:r>
      <w:r w:rsidRPr="00D70E6A">
        <w:t>Y.2601</w:t>
      </w:r>
      <w:r w:rsidRPr="00D70E6A">
        <w:rPr>
          <w:rFonts w:hint="eastAsia"/>
          <w:lang w:eastAsia="zh-Hans"/>
        </w:rPr>
        <w:t>、</w:t>
      </w:r>
      <w:r w:rsidRPr="00D70E6A">
        <w:t>Y.2611</w:t>
      </w:r>
      <w:r w:rsidRPr="00D70E6A">
        <w:rPr>
          <w:rFonts w:hint="eastAsia"/>
          <w:lang w:eastAsia="zh-Hans"/>
        </w:rPr>
        <w:t>、</w:t>
      </w:r>
      <w:r w:rsidRPr="00D70E6A">
        <w:t>Y.2612</w:t>
      </w:r>
      <w:r w:rsidRPr="00D70E6A">
        <w:rPr>
          <w:rFonts w:hint="eastAsia"/>
          <w:lang w:eastAsia="zh-Hans"/>
        </w:rPr>
        <w:t>、</w:t>
      </w:r>
      <w:r w:rsidRPr="00D70E6A">
        <w:t>Y.2613</w:t>
      </w:r>
      <w:r w:rsidRPr="00D70E6A">
        <w:rPr>
          <w:rFonts w:hint="eastAsia"/>
          <w:lang w:eastAsia="zh-Hans"/>
        </w:rPr>
        <w:t>、</w:t>
      </w:r>
      <w:r w:rsidRPr="00D70E6A">
        <w:t>Y.2614</w:t>
      </w:r>
      <w:r w:rsidRPr="00D70E6A">
        <w:rPr>
          <w:rFonts w:hint="eastAsia"/>
          <w:lang w:eastAsia="zh-Hans"/>
        </w:rPr>
        <w:t>、</w:t>
      </w:r>
      <w:r w:rsidRPr="00D70E6A">
        <w:t>Y.2615</w:t>
      </w:r>
      <w:r w:rsidRPr="00D70E6A">
        <w:rPr>
          <w:rFonts w:hint="eastAsia"/>
          <w:lang w:eastAsia="zh-Hans"/>
        </w:rPr>
        <w:t>、</w:t>
      </w:r>
      <w:r w:rsidRPr="00D70E6A">
        <w:t>Y.2616</w:t>
      </w:r>
      <w:r w:rsidRPr="00D70E6A">
        <w:rPr>
          <w:rFonts w:hint="eastAsia"/>
          <w:lang w:eastAsia="zh-Hans"/>
        </w:rPr>
        <w:t>、</w:t>
      </w:r>
      <w:r w:rsidRPr="00D70E6A">
        <w:t>Y.2617</w:t>
      </w:r>
      <w:r w:rsidRPr="00D70E6A">
        <w:rPr>
          <w:rFonts w:hint="eastAsia"/>
          <w:lang w:eastAsia="zh-Hans"/>
        </w:rPr>
        <w:t>、</w:t>
      </w:r>
      <w:r w:rsidRPr="00D70E6A">
        <w:t>Y.2618</w:t>
      </w:r>
      <w:r w:rsidRPr="00D70E6A">
        <w:rPr>
          <w:rFonts w:hint="eastAsia"/>
          <w:lang w:eastAsia="zh-Hans"/>
        </w:rPr>
        <w:t>、</w:t>
      </w:r>
      <w:r w:rsidRPr="00D70E6A">
        <w:t>Y.2619</w:t>
      </w:r>
      <w:r w:rsidRPr="00D70E6A">
        <w:rPr>
          <w:rFonts w:hint="eastAsia"/>
          <w:lang w:eastAsia="zh-Hans"/>
        </w:rPr>
        <w:t>、</w:t>
      </w:r>
      <w:r w:rsidRPr="00D70E6A">
        <w:t>Y.2620</w:t>
      </w:r>
      <w:r w:rsidRPr="00D70E6A">
        <w:rPr>
          <w:rFonts w:hint="eastAsia"/>
          <w:lang w:eastAsia="zh-Hans"/>
        </w:rPr>
        <w:t>、</w:t>
      </w:r>
      <w:r w:rsidRPr="00D70E6A">
        <w:t>Y.2621</w:t>
      </w:r>
      <w:r w:rsidRPr="00D70E6A">
        <w:rPr>
          <w:rFonts w:hint="eastAsia"/>
          <w:lang w:eastAsia="zh-Hans"/>
        </w:rPr>
        <w:t>、</w:t>
      </w:r>
      <w:r w:rsidRPr="00D70E6A">
        <w:t>Y</w:t>
      </w:r>
      <w:r w:rsidRPr="00D70E6A">
        <w:rPr>
          <w:rFonts w:hint="eastAsia"/>
          <w:lang w:eastAsia="zh-Hans"/>
        </w:rPr>
        <w:t>系列增补（</w:t>
      </w:r>
      <w:r w:rsidRPr="00D70E6A">
        <w:t>Supp. 47</w:t>
      </w:r>
      <w:r w:rsidRPr="00D70E6A">
        <w:rPr>
          <w:rFonts w:hint="eastAsia"/>
          <w:lang w:eastAsia="zh-Hans"/>
        </w:rPr>
        <w:t>和</w:t>
      </w:r>
      <w:r w:rsidRPr="00D70E6A">
        <w:t>48</w:t>
      </w:r>
      <w:r w:rsidRPr="00D70E6A">
        <w:rPr>
          <w:rFonts w:hint="eastAsia"/>
          <w:lang w:eastAsia="zh-Hans"/>
        </w:rPr>
        <w:t>）</w:t>
      </w:r>
    </w:p>
    <w:p w14:paraId="34B280C0" w14:textId="73437321" w:rsidR="00071775" w:rsidRPr="00D70E6A" w:rsidRDefault="006507CB" w:rsidP="005D4505">
      <w:pPr>
        <w:pStyle w:val="enumlev1"/>
      </w:pPr>
      <w:r w:rsidRPr="00D70E6A">
        <w:t>–</w:t>
      </w:r>
      <w:r w:rsidRPr="00D70E6A">
        <w:tab/>
        <w:t>IMT-2020</w:t>
      </w:r>
      <w:r w:rsidRPr="00D70E6A">
        <w:rPr>
          <w:rFonts w:hint="eastAsia"/>
        </w:rPr>
        <w:t>及</w:t>
      </w:r>
      <w:r w:rsidRPr="00D70E6A">
        <w:t>未来网络相关建议书</w:t>
      </w:r>
      <w:r w:rsidRPr="00D70E6A">
        <w:rPr>
          <w:rFonts w:hint="eastAsia"/>
          <w:lang w:eastAsia="zh-Hans"/>
        </w:rPr>
        <w:t>，如，</w:t>
      </w:r>
      <w:r w:rsidRPr="00D70E6A">
        <w:t>ITU-T Y.3001</w:t>
      </w:r>
      <w:r w:rsidRPr="00D70E6A">
        <w:rPr>
          <w:rFonts w:hint="eastAsia"/>
          <w:lang w:eastAsia="zh-Hans"/>
        </w:rPr>
        <w:t>、</w:t>
      </w:r>
      <w:r w:rsidRPr="00D70E6A">
        <w:t>Y.3101</w:t>
      </w:r>
      <w:r w:rsidRPr="00D70E6A">
        <w:rPr>
          <w:rFonts w:hint="eastAsia"/>
          <w:lang w:eastAsia="zh-Hans"/>
        </w:rPr>
        <w:t>、</w:t>
      </w:r>
      <w:r w:rsidRPr="00D70E6A">
        <w:t>Y.3102</w:t>
      </w:r>
    </w:p>
    <w:p w14:paraId="3F0221C3" w14:textId="77777777" w:rsidR="00071775" w:rsidRPr="00D70E6A" w:rsidRDefault="006507CB" w:rsidP="00297748">
      <w:pPr>
        <w:pStyle w:val="Headingb"/>
      </w:pPr>
      <w:r w:rsidRPr="00D70E6A">
        <w:rPr>
          <w:rFonts w:hint="eastAsia"/>
        </w:rPr>
        <w:t>课题</w:t>
      </w:r>
    </w:p>
    <w:p w14:paraId="4FD611C7" w14:textId="606F2FDC" w:rsidR="00071775" w:rsidRPr="00D70E6A" w:rsidRDefault="006507CB" w:rsidP="005D4505">
      <w:pPr>
        <w:pStyle w:val="enumlev1"/>
        <w:rPr>
          <w:lang w:eastAsia="zh-Hans"/>
        </w:rPr>
      </w:pPr>
      <w:r w:rsidRPr="00D70E6A">
        <w:t>–</w:t>
      </w:r>
      <w:r w:rsidRPr="00D70E6A">
        <w:tab/>
      </w:r>
      <w:r w:rsidRPr="00D70E6A">
        <w:rPr>
          <w:rFonts w:hint="eastAsia"/>
          <w:lang w:eastAsia="zh-Hans"/>
        </w:rPr>
        <w:t>I</w:t>
      </w:r>
      <w:r w:rsidRPr="00D70E6A">
        <w:t>MT-2020</w:t>
      </w:r>
      <w:r w:rsidRPr="00D70E6A">
        <w:rPr>
          <w:rFonts w:hint="eastAsia"/>
          <w:lang w:eastAsia="zh-Hans"/>
        </w:rPr>
        <w:t>之后的网络相关课题</w:t>
      </w:r>
    </w:p>
    <w:p w14:paraId="6274D443" w14:textId="77777777" w:rsidR="00071775" w:rsidRPr="00D70E6A" w:rsidRDefault="006507CB" w:rsidP="00297748">
      <w:pPr>
        <w:pStyle w:val="Headingb"/>
      </w:pPr>
      <w:r w:rsidRPr="00D70E6A">
        <w:rPr>
          <w:rFonts w:hint="eastAsia"/>
        </w:rPr>
        <w:t>研究组</w:t>
      </w:r>
    </w:p>
    <w:p w14:paraId="36FFE76E" w14:textId="78664DA6" w:rsidR="00071775" w:rsidRPr="00D70E6A" w:rsidRDefault="006507CB" w:rsidP="005D4505">
      <w:pPr>
        <w:pStyle w:val="enumlev1"/>
      </w:pPr>
      <w:r w:rsidRPr="00D70E6A">
        <w:t>–</w:t>
      </w:r>
      <w:r w:rsidRPr="00D70E6A">
        <w:tab/>
      </w:r>
      <w:r w:rsidRPr="00D70E6A">
        <w:rPr>
          <w:rFonts w:hint="eastAsia"/>
        </w:rPr>
        <w:t>参与</w:t>
      </w:r>
      <w:r w:rsidRPr="00D70E6A">
        <w:t>IMT-2020</w:t>
      </w:r>
      <w:r w:rsidRPr="00D70E6A">
        <w:rPr>
          <w:rFonts w:hint="eastAsia"/>
          <w:lang w:eastAsia="zh-Hans"/>
        </w:rPr>
        <w:t>之后的网络</w:t>
      </w:r>
      <w:r w:rsidRPr="00D70E6A">
        <w:rPr>
          <w:rFonts w:hint="eastAsia"/>
        </w:rPr>
        <w:t>和</w:t>
      </w:r>
      <w:r w:rsidRPr="00D70E6A">
        <w:t>未来网络研究的</w:t>
      </w:r>
      <w:r w:rsidRPr="00D70E6A">
        <w:t>ITU-T</w:t>
      </w:r>
      <w:r w:rsidRPr="00D70E6A">
        <w:rPr>
          <w:rFonts w:hint="eastAsia"/>
        </w:rPr>
        <w:t>研究</w:t>
      </w:r>
      <w:r w:rsidRPr="00D70E6A">
        <w:t>组</w:t>
      </w:r>
    </w:p>
    <w:p w14:paraId="125E3FAE" w14:textId="77777777" w:rsidR="00071775" w:rsidRPr="003B2D88" w:rsidRDefault="006507CB" w:rsidP="00297748">
      <w:pPr>
        <w:pStyle w:val="Headingb"/>
      </w:pPr>
      <w:r w:rsidRPr="00D70E6A">
        <w:rPr>
          <w:rFonts w:hint="eastAsia"/>
        </w:rPr>
        <w:t>其他机构</w:t>
      </w:r>
    </w:p>
    <w:p w14:paraId="44BDAC16" w14:textId="77777777" w:rsidR="00071775" w:rsidRPr="00D70E6A" w:rsidRDefault="006507CB" w:rsidP="005D4505">
      <w:pPr>
        <w:pStyle w:val="enumlev1"/>
      </w:pPr>
      <w:r w:rsidRPr="00D70E6A">
        <w:t>–</w:t>
      </w:r>
      <w:r w:rsidRPr="00D70E6A">
        <w:tab/>
        <w:t>ISO/IEC JTC1 SC 6</w:t>
      </w:r>
    </w:p>
    <w:p w14:paraId="3B7F9279" w14:textId="77777777" w:rsidR="00071775" w:rsidRPr="00D70E6A" w:rsidRDefault="006507CB" w:rsidP="005D4505">
      <w:pPr>
        <w:pStyle w:val="enumlev1"/>
      </w:pPr>
      <w:r w:rsidRPr="00D70E6A">
        <w:t>–</w:t>
      </w:r>
      <w:r w:rsidRPr="00D70E6A">
        <w:tab/>
        <w:t>IETF</w:t>
      </w:r>
    </w:p>
    <w:p w14:paraId="2822F490" w14:textId="77777777" w:rsidR="00071775" w:rsidRPr="00D70E6A" w:rsidRDefault="006507CB" w:rsidP="005D4505">
      <w:pPr>
        <w:pStyle w:val="enumlev1"/>
      </w:pPr>
      <w:r w:rsidRPr="00D70E6A">
        <w:t>–</w:t>
      </w:r>
      <w:r w:rsidRPr="00D70E6A">
        <w:tab/>
        <w:t>ONF</w:t>
      </w:r>
    </w:p>
    <w:p w14:paraId="600D1286" w14:textId="77777777" w:rsidR="00071775" w:rsidRPr="00D70E6A" w:rsidRDefault="006507CB" w:rsidP="005D4505">
      <w:pPr>
        <w:pStyle w:val="enumlev1"/>
      </w:pPr>
      <w:r w:rsidRPr="00D70E6A">
        <w:t>–</w:t>
      </w:r>
      <w:r w:rsidRPr="00D70E6A">
        <w:tab/>
        <w:t>ETSI</w:t>
      </w:r>
      <w:r w:rsidRPr="00D70E6A">
        <w:rPr>
          <w:rFonts w:hint="eastAsia"/>
        </w:rPr>
        <w:t>的</w:t>
      </w:r>
      <w:r w:rsidRPr="00D70E6A">
        <w:t>相关</w:t>
      </w:r>
      <w:r w:rsidRPr="00D70E6A">
        <w:t>ISG</w:t>
      </w:r>
    </w:p>
    <w:p w14:paraId="708C9331" w14:textId="77777777" w:rsidR="00071775" w:rsidRPr="00D70E6A" w:rsidRDefault="006507CB" w:rsidP="005D4505">
      <w:pPr>
        <w:pStyle w:val="enumlev1"/>
      </w:pPr>
      <w:r w:rsidRPr="00D70E6A">
        <w:t>–</w:t>
      </w:r>
      <w:r w:rsidRPr="00D70E6A">
        <w:tab/>
        <w:t>TM</w:t>
      </w:r>
      <w:r w:rsidRPr="00D70E6A">
        <w:rPr>
          <w:rFonts w:hint="eastAsia"/>
          <w:lang w:eastAsia="zh-Hans"/>
        </w:rPr>
        <w:t>论坛</w:t>
      </w:r>
    </w:p>
    <w:p w14:paraId="5BF7A9F2" w14:textId="3F7962D7" w:rsidR="00071775" w:rsidRPr="00D70E6A" w:rsidRDefault="006507CB" w:rsidP="005D4505">
      <w:pPr>
        <w:pStyle w:val="enumlev1"/>
        <w:rPr>
          <w:lang w:eastAsia="zh-Hans"/>
        </w:rPr>
      </w:pPr>
      <w:r w:rsidRPr="00D70E6A">
        <w:t>–</w:t>
      </w:r>
      <w:r w:rsidRPr="00D70E6A">
        <w:tab/>
        <w:t>Linux</w:t>
      </w:r>
      <w:r w:rsidRPr="00D70E6A">
        <w:rPr>
          <w:rFonts w:hint="eastAsia"/>
          <w:lang w:eastAsia="zh-Hans"/>
        </w:rPr>
        <w:t>基金会相关的开源项目</w:t>
      </w:r>
    </w:p>
    <w:p w14:paraId="473F9F87" w14:textId="77777777" w:rsidR="00071775" w:rsidRPr="00D70E6A" w:rsidRDefault="006507CB" w:rsidP="00297748">
      <w:pPr>
        <w:pStyle w:val="Headingb"/>
      </w:pPr>
      <w:r w:rsidRPr="00D70E6A">
        <w:t>WSIS行动方面</w:t>
      </w:r>
    </w:p>
    <w:p w14:paraId="6ED7C61F" w14:textId="77777777" w:rsidR="00071775" w:rsidRPr="00D70E6A" w:rsidRDefault="006507CB" w:rsidP="005D4505">
      <w:pPr>
        <w:pStyle w:val="enumlev1"/>
      </w:pPr>
      <w:r w:rsidRPr="00D70E6A">
        <w:t>–</w:t>
      </w:r>
      <w:r w:rsidRPr="00D70E6A">
        <w:tab/>
        <w:t>C2</w:t>
      </w:r>
    </w:p>
    <w:p w14:paraId="66D8896C" w14:textId="77777777" w:rsidR="00071775" w:rsidRPr="00D70E6A" w:rsidRDefault="006507CB" w:rsidP="00297748">
      <w:pPr>
        <w:pStyle w:val="Headingb"/>
      </w:pPr>
      <w:r w:rsidRPr="00D70E6A">
        <w:t>可持续发展目标</w:t>
      </w:r>
    </w:p>
    <w:p w14:paraId="1C1CDF4F" w14:textId="77777777" w:rsidR="00071775" w:rsidRPr="00D70E6A" w:rsidRDefault="006507CB" w:rsidP="005D4505">
      <w:pPr>
        <w:pStyle w:val="enumlev1"/>
      </w:pPr>
      <w:r w:rsidRPr="00D70E6A">
        <w:t>–</w:t>
      </w:r>
      <w:r w:rsidRPr="00D70E6A">
        <w:tab/>
        <w:t>9</w:t>
      </w:r>
    </w:p>
    <w:p w14:paraId="1AAFA2D5" w14:textId="77777777" w:rsidR="00071775" w:rsidRPr="00D70E6A" w:rsidRDefault="006507CB" w:rsidP="00422306">
      <w:pPr>
        <w:rPr>
          <w:rFonts w:eastAsia="SimSun"/>
        </w:rPr>
      </w:pPr>
      <w:r w:rsidRPr="00D70E6A">
        <w:rPr>
          <w:rFonts w:eastAsia="SimSun"/>
        </w:rPr>
        <w:br w:type="page"/>
      </w:r>
    </w:p>
    <w:p w14:paraId="5F0683A5" w14:textId="77777777" w:rsidR="00071775" w:rsidRPr="00422306" w:rsidRDefault="006507CB" w:rsidP="009C19D8">
      <w:pPr>
        <w:pStyle w:val="Heading2"/>
      </w:pPr>
      <w:bookmarkStart w:id="164" w:name="_Toc63774892"/>
      <w:bookmarkStart w:id="165" w:name="_Toc70960628"/>
      <w:r w:rsidRPr="00422306">
        <w:lastRenderedPageBreak/>
        <w:t>M</w:t>
      </w:r>
      <w:r w:rsidRPr="00422306">
        <w:tab/>
      </w:r>
      <w:r w:rsidRPr="00422306">
        <w:rPr>
          <w:rFonts w:ascii="SimSun" w:eastAsia="SimSun" w:hAnsi="SimSun" w:cs="SimSun" w:hint="eastAsia"/>
        </w:rPr>
        <w:t>第</w:t>
      </w:r>
      <w:r w:rsidRPr="00422306">
        <w:t>23</w:t>
      </w:r>
      <w:r w:rsidRPr="00422306">
        <w:rPr>
          <w:rFonts w:hint="eastAsia"/>
        </w:rPr>
        <w:t>/13</w:t>
      </w:r>
      <w:r w:rsidRPr="00422306">
        <w:rPr>
          <w:rFonts w:ascii="SimSun" w:eastAsia="SimSun" w:hAnsi="SimSun" w:cs="SimSun" w:hint="eastAsia"/>
        </w:rPr>
        <w:t>号课题</w:t>
      </w:r>
      <w:r w:rsidRPr="00422306">
        <w:rPr>
          <w:rFonts w:hint="eastAsia"/>
        </w:rPr>
        <w:t xml:space="preserve"> </w:t>
      </w:r>
      <w:r w:rsidRPr="00422306">
        <w:t>–</w:t>
      </w:r>
      <w:r w:rsidRPr="00422306">
        <w:rPr>
          <w:rFonts w:hint="eastAsia"/>
        </w:rPr>
        <w:t xml:space="preserve"> IMT-2020</w:t>
      </w:r>
      <w:r w:rsidRPr="00422306">
        <w:rPr>
          <w:rFonts w:ascii="SimSun" w:eastAsia="SimSun" w:hAnsi="SimSun" w:cs="SimSun" w:hint="eastAsia"/>
        </w:rPr>
        <w:t>之后的网络：固定、移动和卫星融合</w:t>
      </w:r>
      <w:bookmarkEnd w:id="164"/>
      <w:bookmarkEnd w:id="165"/>
    </w:p>
    <w:p w14:paraId="17F5289C" w14:textId="77777777" w:rsidR="00071775" w:rsidRPr="00D70E6A" w:rsidRDefault="006507CB" w:rsidP="0048189C">
      <w:pPr>
        <w:rPr>
          <w:rFonts w:eastAsia="SimSun"/>
        </w:rPr>
      </w:pPr>
      <w:r w:rsidRPr="00D70E6A">
        <w:rPr>
          <w:rFonts w:eastAsia="SimSun" w:hint="eastAsia"/>
        </w:rPr>
        <w:t>（第</w:t>
      </w:r>
      <w:r w:rsidRPr="00D70E6A">
        <w:rPr>
          <w:rFonts w:eastAsia="SimSun"/>
        </w:rPr>
        <w:t>23/13</w:t>
      </w:r>
      <w:r w:rsidRPr="00D70E6A">
        <w:rPr>
          <w:rFonts w:eastAsia="SimSun" w:hint="eastAsia"/>
        </w:rPr>
        <w:t>号课题的延续）</w:t>
      </w:r>
    </w:p>
    <w:p w14:paraId="3323B014" w14:textId="77777777" w:rsidR="00071775" w:rsidRPr="00422306" w:rsidRDefault="006507CB" w:rsidP="009C19D8">
      <w:pPr>
        <w:pStyle w:val="Heading3"/>
        <w:rPr>
          <w:rFonts w:eastAsia="SimSun"/>
        </w:rPr>
      </w:pPr>
      <w:bookmarkStart w:id="166" w:name="_Toc63774893"/>
      <w:bookmarkStart w:id="167" w:name="_Toc70960629"/>
      <w:r w:rsidRPr="00422306">
        <w:rPr>
          <w:rFonts w:eastAsia="SimSun"/>
        </w:rPr>
        <w:t>M.</w:t>
      </w:r>
      <w:r w:rsidRPr="00422306">
        <w:rPr>
          <w:rFonts w:eastAsia="SimSun" w:hint="eastAsia"/>
        </w:rPr>
        <w:t>1</w:t>
      </w:r>
      <w:r w:rsidRPr="00422306">
        <w:rPr>
          <w:rFonts w:eastAsia="SimSun"/>
        </w:rPr>
        <w:tab/>
      </w:r>
      <w:r w:rsidRPr="00422306">
        <w:rPr>
          <w:rFonts w:eastAsia="SimSun" w:hint="eastAsia"/>
        </w:rPr>
        <w:t>目的</w:t>
      </w:r>
      <w:bookmarkEnd w:id="166"/>
      <w:bookmarkEnd w:id="167"/>
    </w:p>
    <w:p w14:paraId="7B26CD13" w14:textId="77777777" w:rsidR="00071775" w:rsidRPr="00D70E6A" w:rsidRDefault="006507CB" w:rsidP="00422306">
      <w:pPr>
        <w:ind w:firstLineChars="200" w:firstLine="480"/>
        <w:rPr>
          <w:rFonts w:eastAsia="SimSun"/>
          <w:iCs/>
        </w:rPr>
      </w:pPr>
      <w:r w:rsidRPr="00D70E6A">
        <w:rPr>
          <w:rFonts w:eastAsia="SimSun" w:hint="eastAsia"/>
          <w:iCs/>
        </w:rPr>
        <w:t>目前，不同接入技术的使用为用户提供了不同的用户体验，例如</w:t>
      </w:r>
      <w:r w:rsidRPr="00D70E6A">
        <w:rPr>
          <w:rFonts w:eastAsia="SimSun" w:hint="eastAsia"/>
          <w:iCs/>
          <w:lang w:eastAsia="zh-Hans"/>
        </w:rPr>
        <w:t>大</w:t>
      </w:r>
      <w:r w:rsidRPr="00D70E6A">
        <w:rPr>
          <w:rFonts w:eastAsia="SimSun" w:hint="eastAsia"/>
          <w:iCs/>
        </w:rPr>
        <w:t>带宽、低延时</w:t>
      </w:r>
      <w:r w:rsidRPr="00D70E6A">
        <w:rPr>
          <w:rFonts w:eastAsia="SimSun" w:hint="eastAsia"/>
          <w:iCs/>
          <w:lang w:eastAsia="zh-Hans"/>
        </w:rPr>
        <w:t>、大规模连接</w:t>
      </w:r>
      <w:r w:rsidRPr="00D70E6A">
        <w:rPr>
          <w:rFonts w:eastAsia="SimSun" w:hint="eastAsia"/>
          <w:iCs/>
        </w:rPr>
        <w:t>和高安全性。</w:t>
      </w:r>
      <w:r w:rsidRPr="00D70E6A">
        <w:rPr>
          <w:rFonts w:eastAsia="SimSun" w:hint="eastAsia"/>
          <w:iCs/>
          <w:lang w:eastAsia="zh-Hans"/>
        </w:rPr>
        <w:t>固定、卫星和移动</w:t>
      </w:r>
      <w:r w:rsidRPr="00D70E6A">
        <w:rPr>
          <w:rFonts w:eastAsia="SimSun" w:hint="eastAsia"/>
          <w:iCs/>
        </w:rPr>
        <w:t>多接入</w:t>
      </w:r>
      <w:r w:rsidRPr="00D70E6A">
        <w:rPr>
          <w:rFonts w:eastAsia="SimSun" w:hint="eastAsia"/>
          <w:iCs/>
          <w:lang w:eastAsia="zh-Hans"/>
        </w:rPr>
        <w:t>融合网络</w:t>
      </w:r>
      <w:r w:rsidRPr="00D70E6A">
        <w:rPr>
          <w:rFonts w:eastAsia="SimSun" w:hint="eastAsia"/>
          <w:iCs/>
        </w:rPr>
        <w:t>的主要目的是将包括固定</w:t>
      </w:r>
      <w:r w:rsidRPr="00D70E6A">
        <w:rPr>
          <w:rFonts w:eastAsia="SimSun" w:hint="eastAsia"/>
          <w:iCs/>
          <w:lang w:eastAsia="zh-Hans"/>
        </w:rPr>
        <w:t>、</w:t>
      </w:r>
      <w:r w:rsidRPr="00D70E6A">
        <w:rPr>
          <w:rFonts w:eastAsia="SimSun" w:hint="eastAsia"/>
          <w:iCs/>
        </w:rPr>
        <w:t>移动</w:t>
      </w:r>
      <w:r w:rsidRPr="00D70E6A">
        <w:rPr>
          <w:rFonts w:eastAsia="SimSun" w:hint="eastAsia"/>
          <w:iCs/>
          <w:lang w:eastAsia="zh-Hans"/>
        </w:rPr>
        <w:t>和卫星</w:t>
      </w:r>
      <w:r w:rsidRPr="00D70E6A">
        <w:rPr>
          <w:rFonts w:eastAsia="SimSun" w:hint="eastAsia"/>
          <w:iCs/>
        </w:rPr>
        <w:t>接入在内的所有接入技术手段联合在一起</w:t>
      </w:r>
      <w:r w:rsidRPr="00D70E6A">
        <w:rPr>
          <w:rFonts w:eastAsia="SimSun" w:hint="eastAsia"/>
          <w:iCs/>
          <w:lang w:eastAsia="zh-Hans"/>
        </w:rPr>
        <w:t>，向用户提供</w:t>
      </w:r>
      <w:r w:rsidRPr="00D70E6A">
        <w:rPr>
          <w:rFonts w:eastAsia="SimSun" w:hint="eastAsia"/>
          <w:iCs/>
        </w:rPr>
        <w:t>随时随地接入网络</w:t>
      </w:r>
      <w:r w:rsidRPr="00D70E6A">
        <w:rPr>
          <w:rFonts w:eastAsia="SimSun" w:hint="eastAsia"/>
          <w:iCs/>
          <w:lang w:eastAsia="zh-Hans"/>
        </w:rPr>
        <w:t>的能力，并在这种环境下享受最佳服务体验</w:t>
      </w:r>
      <w:r w:rsidRPr="00D70E6A">
        <w:rPr>
          <w:rFonts w:eastAsia="SimSun" w:hint="eastAsia"/>
          <w:iCs/>
        </w:rPr>
        <w:t>。</w:t>
      </w:r>
      <w:r w:rsidRPr="00D70E6A">
        <w:rPr>
          <w:rFonts w:eastAsia="SimSun" w:hint="eastAsia"/>
          <w:iCs/>
          <w:lang w:eastAsia="zh-Hans"/>
        </w:rPr>
        <w:t>固定、移动和卫星网络的融合使</w:t>
      </w:r>
      <w:r w:rsidRPr="00D70E6A">
        <w:rPr>
          <w:rFonts w:eastAsia="SimSun" w:hint="eastAsia"/>
          <w:iCs/>
        </w:rPr>
        <w:t>用户和运营商</w:t>
      </w:r>
      <w:r w:rsidRPr="00D70E6A">
        <w:rPr>
          <w:rFonts w:eastAsia="SimSun" w:hint="eastAsia"/>
          <w:iCs/>
          <w:lang w:eastAsia="zh-Hans"/>
        </w:rPr>
        <w:t>在无缝服务、连接可靠性、业务连续性、网络效率、负载均衡、灾备</w:t>
      </w:r>
      <w:r w:rsidRPr="00D70E6A">
        <w:rPr>
          <w:rFonts w:eastAsia="SimSun" w:hint="eastAsia"/>
          <w:iCs/>
        </w:rPr>
        <w:t>等</w:t>
      </w:r>
      <w:r w:rsidRPr="00D70E6A">
        <w:rPr>
          <w:rFonts w:eastAsia="SimSun" w:hint="eastAsia"/>
          <w:iCs/>
          <w:lang w:eastAsia="zh-Hans"/>
        </w:rPr>
        <w:t>方面</w:t>
      </w:r>
      <w:r w:rsidRPr="00D70E6A">
        <w:rPr>
          <w:rFonts w:eastAsia="SimSun" w:hint="eastAsia"/>
          <w:iCs/>
        </w:rPr>
        <w:t>受益匪浅。</w:t>
      </w:r>
    </w:p>
    <w:p w14:paraId="1A963BA1" w14:textId="77777777" w:rsidR="00071775" w:rsidRPr="00D70E6A" w:rsidRDefault="006507CB" w:rsidP="00422306">
      <w:pPr>
        <w:ind w:firstLineChars="200" w:firstLine="480"/>
        <w:rPr>
          <w:rFonts w:eastAsia="SimSun"/>
          <w:iCs/>
        </w:rPr>
      </w:pPr>
      <w:r w:rsidRPr="00D70E6A">
        <w:rPr>
          <w:rFonts w:eastAsia="SimSun" w:hint="eastAsia"/>
          <w:iCs/>
        </w:rPr>
        <w:t>在一些</w:t>
      </w:r>
      <w:r w:rsidRPr="00D70E6A">
        <w:rPr>
          <w:rFonts w:eastAsia="SimSun" w:hint="eastAsia"/>
          <w:iCs/>
          <w:lang w:eastAsia="zh-Hans"/>
        </w:rPr>
        <w:t>IMT</w:t>
      </w:r>
      <w:r w:rsidRPr="00D70E6A">
        <w:rPr>
          <w:rFonts w:eastAsia="SimSun"/>
          <w:iCs/>
          <w:lang w:eastAsia="zh-Hans"/>
        </w:rPr>
        <w:t>2020</w:t>
      </w:r>
      <w:r w:rsidRPr="00D70E6A">
        <w:rPr>
          <w:rFonts w:eastAsia="SimSun" w:hint="eastAsia"/>
          <w:iCs/>
          <w:lang w:eastAsia="zh-Hans"/>
        </w:rPr>
        <w:t>之后网络的</w:t>
      </w:r>
      <w:r w:rsidRPr="00D70E6A">
        <w:rPr>
          <w:rFonts w:eastAsia="SimSun" w:hint="eastAsia"/>
          <w:iCs/>
        </w:rPr>
        <w:t>使用案例中，固定接入网</w:t>
      </w:r>
      <w:r w:rsidRPr="00D70E6A">
        <w:rPr>
          <w:rFonts w:eastAsia="SimSun" w:hint="eastAsia"/>
          <w:iCs/>
          <w:lang w:eastAsia="zh-Hans"/>
        </w:rPr>
        <w:t>、移动接入网和卫星接入网互通，形成了一个融合网络。</w:t>
      </w:r>
      <w:r w:rsidRPr="00D70E6A">
        <w:rPr>
          <w:rFonts w:eastAsia="SimSun" w:hint="eastAsia"/>
          <w:iCs/>
        </w:rPr>
        <w:t>融合接入</w:t>
      </w:r>
      <w:r w:rsidRPr="00D70E6A">
        <w:rPr>
          <w:rFonts w:eastAsia="SimSun" w:hint="eastAsia"/>
          <w:iCs/>
          <w:lang w:eastAsia="zh-Hans"/>
        </w:rPr>
        <w:t>不可</w:t>
      </w:r>
      <w:r w:rsidRPr="00D70E6A">
        <w:rPr>
          <w:rFonts w:eastAsia="SimSun" w:hint="eastAsia"/>
          <w:iCs/>
        </w:rPr>
        <w:t>知核心</w:t>
      </w:r>
      <w:r w:rsidRPr="00D70E6A">
        <w:rPr>
          <w:rFonts w:eastAsia="SimSun" w:hint="eastAsia"/>
          <w:iCs/>
          <w:lang w:eastAsia="zh-Hans"/>
        </w:rPr>
        <w:t>网融合了固定、移动和卫星核心网，也得到</w:t>
      </w:r>
      <w:r w:rsidRPr="00D70E6A">
        <w:rPr>
          <w:rFonts w:eastAsia="SimSun" w:hint="eastAsia"/>
          <w:iCs/>
          <w:lang w:eastAsia="zh-Hans"/>
        </w:rPr>
        <w:t>AI</w:t>
      </w:r>
      <w:r w:rsidRPr="00D70E6A">
        <w:rPr>
          <w:rFonts w:eastAsia="SimSun"/>
          <w:iCs/>
          <w:lang w:eastAsia="zh-Hans"/>
        </w:rPr>
        <w:t>/ML</w:t>
      </w:r>
      <w:r w:rsidRPr="00D70E6A">
        <w:rPr>
          <w:rFonts w:eastAsia="SimSun" w:hint="eastAsia"/>
          <w:iCs/>
          <w:lang w:eastAsia="zh-Hans"/>
        </w:rPr>
        <w:t>及其它创新技术的协助，被设想</w:t>
      </w:r>
      <w:r w:rsidRPr="00D70E6A">
        <w:rPr>
          <w:rFonts w:eastAsia="SimSun" w:hint="eastAsia"/>
          <w:iCs/>
        </w:rPr>
        <w:t>为</w:t>
      </w:r>
      <w:r w:rsidRPr="00D70E6A">
        <w:rPr>
          <w:rFonts w:eastAsia="SimSun" w:hint="eastAsia"/>
          <w:iCs/>
        </w:rPr>
        <w:t>IMT2020</w:t>
      </w:r>
      <w:r w:rsidRPr="00D70E6A">
        <w:rPr>
          <w:rFonts w:eastAsia="SimSun" w:hint="eastAsia"/>
          <w:iCs/>
          <w:lang w:eastAsia="zh-Hans"/>
        </w:rPr>
        <w:t>之后网络的一个</w:t>
      </w:r>
      <w:r w:rsidRPr="00D70E6A">
        <w:rPr>
          <w:rFonts w:eastAsia="SimSun" w:hint="eastAsia"/>
          <w:iCs/>
        </w:rPr>
        <w:t>发展方向。因此，</w:t>
      </w:r>
      <w:r w:rsidRPr="00D70E6A">
        <w:rPr>
          <w:rFonts w:eastAsia="SimSun" w:hint="eastAsia"/>
          <w:iCs/>
          <w:lang w:eastAsia="zh-Hans"/>
        </w:rPr>
        <w:t>本</w:t>
      </w:r>
      <w:r w:rsidRPr="00D70E6A">
        <w:rPr>
          <w:rFonts w:eastAsia="SimSun" w:hint="eastAsia"/>
          <w:iCs/>
        </w:rPr>
        <w:t>课题侧重于</w:t>
      </w:r>
      <w:r w:rsidRPr="00D70E6A">
        <w:rPr>
          <w:rFonts w:eastAsia="SimSun" w:hint="eastAsia"/>
          <w:iCs/>
          <w:lang w:eastAsia="zh-Hans"/>
        </w:rPr>
        <w:t>研究需求、使用案例、网络能力、创新技术和服务改进，以支持</w:t>
      </w:r>
      <w:r w:rsidRPr="00D70E6A">
        <w:rPr>
          <w:rFonts w:eastAsia="SimSun" w:hint="eastAsia"/>
          <w:iCs/>
        </w:rPr>
        <w:t>固定</w:t>
      </w:r>
      <w:r w:rsidRPr="00D70E6A">
        <w:rPr>
          <w:rFonts w:eastAsia="SimSun" w:hint="eastAsia"/>
          <w:iCs/>
          <w:lang w:eastAsia="zh-Hans"/>
        </w:rPr>
        <w:t>、</w:t>
      </w:r>
      <w:r w:rsidRPr="00D70E6A">
        <w:rPr>
          <w:rFonts w:eastAsia="SimSun" w:hint="eastAsia"/>
          <w:iCs/>
        </w:rPr>
        <w:t>移动</w:t>
      </w:r>
      <w:r w:rsidRPr="00D70E6A">
        <w:rPr>
          <w:rFonts w:eastAsia="SimSun" w:hint="eastAsia"/>
          <w:iCs/>
          <w:lang w:eastAsia="zh-Hans"/>
        </w:rPr>
        <w:t>和卫星</w:t>
      </w:r>
      <w:r w:rsidRPr="00D70E6A">
        <w:rPr>
          <w:rFonts w:eastAsia="SimSun" w:hint="eastAsia"/>
          <w:iCs/>
        </w:rPr>
        <w:t>融合</w:t>
      </w:r>
      <w:r w:rsidRPr="00D70E6A">
        <w:rPr>
          <w:rFonts w:eastAsia="SimSun" w:hint="eastAsia"/>
          <w:iCs/>
          <w:lang w:eastAsia="zh-Hans"/>
        </w:rPr>
        <w:t>，确保在固定、移动和卫星领域实现无缝用户体验，达到充分连接各类用户设备的目标</w:t>
      </w:r>
      <w:r w:rsidRPr="00D70E6A">
        <w:rPr>
          <w:rFonts w:eastAsia="SimSun" w:hint="eastAsia"/>
          <w:iCs/>
        </w:rPr>
        <w:t>。</w:t>
      </w:r>
      <w:r w:rsidRPr="00D70E6A">
        <w:rPr>
          <w:rFonts w:eastAsia="SimSun" w:hint="eastAsia"/>
          <w:iCs/>
          <w:lang w:eastAsia="zh-Hans"/>
        </w:rPr>
        <w:t>关于</w:t>
      </w:r>
      <w:r w:rsidRPr="00D70E6A">
        <w:rPr>
          <w:rFonts w:eastAsia="SimSun"/>
          <w:iCs/>
        </w:rPr>
        <w:t>IMT2020</w:t>
      </w:r>
      <w:r w:rsidRPr="00D70E6A">
        <w:rPr>
          <w:rFonts w:eastAsia="SimSun" w:hint="eastAsia"/>
          <w:iCs/>
          <w:lang w:eastAsia="zh-Hans"/>
        </w:rPr>
        <w:t>之后网络中的固定移动融合（没有卫星接入）也在本课题的范围之内。</w:t>
      </w:r>
      <w:r w:rsidRPr="00D70E6A">
        <w:rPr>
          <w:rFonts w:eastAsia="SimSun"/>
          <w:iCs/>
        </w:rPr>
        <w:t>在批准</w:t>
      </w:r>
      <w:r w:rsidRPr="00D70E6A">
        <w:rPr>
          <w:rFonts w:eastAsia="SimSun" w:hint="eastAsia"/>
          <w:iCs/>
          <w:lang w:eastAsia="zh-Hans"/>
        </w:rPr>
        <w:t>本</w:t>
      </w:r>
      <w:r w:rsidRPr="00D70E6A">
        <w:rPr>
          <w:rFonts w:eastAsia="SimSun"/>
          <w:iCs/>
        </w:rPr>
        <w:t>课题时以下有效主要建议书属于</w:t>
      </w:r>
      <w:r w:rsidRPr="00D70E6A">
        <w:rPr>
          <w:rFonts w:eastAsia="SimSun" w:hint="eastAsia"/>
          <w:iCs/>
          <w:lang w:eastAsia="zh-Hans"/>
        </w:rPr>
        <w:t>本</w:t>
      </w:r>
      <w:r w:rsidRPr="00D70E6A">
        <w:rPr>
          <w:rFonts w:eastAsia="SimSun"/>
          <w:iCs/>
        </w:rPr>
        <w:t>课题的责任范围：</w:t>
      </w:r>
    </w:p>
    <w:p w14:paraId="107A4E5B" w14:textId="77777777" w:rsidR="00071775" w:rsidRPr="00D70E6A" w:rsidRDefault="006507CB" w:rsidP="005D4505">
      <w:pPr>
        <w:pStyle w:val="enumlev1"/>
      </w:pPr>
      <w:r w:rsidRPr="00D70E6A">
        <w:t>–</w:t>
      </w:r>
      <w:r w:rsidRPr="00D70E6A">
        <w:tab/>
        <w:t>ITU-T Y.3130</w:t>
      </w:r>
      <w:r w:rsidRPr="00D70E6A">
        <w:rPr>
          <w:rFonts w:hint="eastAsia"/>
          <w:lang w:eastAsia="zh-Hans"/>
        </w:rPr>
        <w:t>、</w:t>
      </w:r>
      <w:r w:rsidRPr="00D70E6A">
        <w:t>Y.3131</w:t>
      </w:r>
      <w:r w:rsidRPr="00D70E6A">
        <w:rPr>
          <w:rFonts w:hint="eastAsia"/>
          <w:lang w:eastAsia="zh-Hans"/>
        </w:rPr>
        <w:t>、</w:t>
      </w:r>
      <w:r w:rsidRPr="00D70E6A">
        <w:t>Y.3132</w:t>
      </w:r>
      <w:r w:rsidRPr="00D70E6A">
        <w:rPr>
          <w:rFonts w:hint="eastAsia"/>
          <w:lang w:eastAsia="zh-Hans"/>
        </w:rPr>
        <w:t>、</w:t>
      </w:r>
      <w:r w:rsidRPr="00D70E6A">
        <w:t>Y.3133</w:t>
      </w:r>
      <w:r w:rsidRPr="00D70E6A">
        <w:rPr>
          <w:rFonts w:hint="eastAsia"/>
          <w:lang w:eastAsia="zh-Hans"/>
        </w:rPr>
        <w:t>、</w:t>
      </w:r>
      <w:r w:rsidRPr="00D70E6A">
        <w:t>Y.2029 Amd.1</w:t>
      </w:r>
      <w:r w:rsidRPr="00D70E6A">
        <w:rPr>
          <w:rFonts w:hint="eastAsia"/>
          <w:lang w:eastAsia="zh-Hans"/>
        </w:rPr>
        <w:t>、</w:t>
      </w:r>
      <w:r w:rsidRPr="00D70E6A">
        <w:t>Y.2041</w:t>
      </w:r>
      <w:r w:rsidRPr="00D70E6A">
        <w:rPr>
          <w:rFonts w:hint="eastAsia"/>
          <w:lang w:eastAsia="zh-Hans"/>
        </w:rPr>
        <w:t>、</w:t>
      </w:r>
      <w:r w:rsidRPr="00D70E6A">
        <w:t>Y.2255</w:t>
      </w:r>
      <w:r w:rsidRPr="00D70E6A">
        <w:rPr>
          <w:rFonts w:hint="eastAsia"/>
          <w:lang w:eastAsia="zh-Hans"/>
        </w:rPr>
        <w:t>、</w:t>
      </w:r>
      <w:r w:rsidRPr="00D70E6A">
        <w:t>Y.2814</w:t>
      </w:r>
      <w:r w:rsidRPr="00D70E6A">
        <w:rPr>
          <w:rFonts w:hint="eastAsia"/>
          <w:lang w:eastAsia="zh-Hans"/>
        </w:rPr>
        <w:t>、</w:t>
      </w:r>
      <w:r w:rsidRPr="00D70E6A">
        <w:t>Y.2815</w:t>
      </w:r>
    </w:p>
    <w:p w14:paraId="3F1CBBBF" w14:textId="19F7C939" w:rsidR="00071775" w:rsidRPr="00D70E6A" w:rsidRDefault="006507CB" w:rsidP="009C19D8">
      <w:pPr>
        <w:pStyle w:val="Heading3"/>
        <w:rPr>
          <w:rFonts w:eastAsia="SimSun"/>
        </w:rPr>
      </w:pPr>
      <w:bookmarkStart w:id="168" w:name="_Toc63774894"/>
      <w:bookmarkStart w:id="169" w:name="_Toc70960630"/>
      <w:r w:rsidRPr="00D70E6A">
        <w:rPr>
          <w:rFonts w:eastAsia="SimSun"/>
        </w:rPr>
        <w:t>M.</w:t>
      </w:r>
      <w:r w:rsidRPr="00D70E6A">
        <w:rPr>
          <w:rFonts w:eastAsia="SimSun" w:hint="eastAsia"/>
        </w:rPr>
        <w:t>2</w:t>
      </w:r>
      <w:r w:rsidRPr="00D70E6A">
        <w:rPr>
          <w:rFonts w:eastAsia="SimSun"/>
        </w:rPr>
        <w:tab/>
      </w:r>
      <w:bookmarkStart w:id="170" w:name="_Toc45640256"/>
      <w:r w:rsidRPr="00D70E6A">
        <w:rPr>
          <w:rFonts w:eastAsia="SimSun" w:hint="eastAsia"/>
          <w:lang w:eastAsia="zh-Hans"/>
        </w:rPr>
        <w:t>研究项目</w:t>
      </w:r>
      <w:bookmarkEnd w:id="168"/>
      <w:bookmarkEnd w:id="169"/>
      <w:bookmarkEnd w:id="170"/>
    </w:p>
    <w:p w14:paraId="4C5B5B30" w14:textId="77777777" w:rsidR="00071775" w:rsidRPr="00D70E6A" w:rsidRDefault="006507CB" w:rsidP="00422306">
      <w:pPr>
        <w:ind w:firstLineChars="200" w:firstLine="480"/>
        <w:rPr>
          <w:rFonts w:eastAsia="SimSun"/>
          <w:lang w:val="fr-CH"/>
        </w:rPr>
      </w:pPr>
      <w:r w:rsidRPr="00D70E6A">
        <w:rPr>
          <w:rFonts w:eastAsia="SimSun"/>
          <w:lang w:eastAsia="zh-Hans"/>
        </w:rPr>
        <w:t>须审议</w:t>
      </w:r>
      <w:r w:rsidRPr="00D70E6A">
        <w:rPr>
          <w:rFonts w:eastAsia="SimSun" w:hint="eastAsia"/>
        </w:rPr>
        <w:t>的研究项目包括但不限于：</w:t>
      </w:r>
    </w:p>
    <w:p w14:paraId="67C6213E" w14:textId="77777777" w:rsidR="00071775" w:rsidRPr="00D70E6A" w:rsidRDefault="006507CB" w:rsidP="005D4505">
      <w:pPr>
        <w:pStyle w:val="enumlev1"/>
      </w:pPr>
      <w:r w:rsidRPr="00D70E6A">
        <w:t>–</w:t>
      </w:r>
      <w:r w:rsidRPr="00D70E6A">
        <w:tab/>
      </w:r>
      <w:r w:rsidRPr="00D70E6A">
        <w:rPr>
          <w:rFonts w:hint="eastAsia"/>
          <w:lang w:eastAsia="zh-Hans"/>
        </w:rPr>
        <w:t>为了支持在</w:t>
      </w:r>
      <w:r w:rsidRPr="00D70E6A">
        <w:rPr>
          <w:rFonts w:hint="eastAsia"/>
          <w:lang w:eastAsia="zh-Hans"/>
        </w:rPr>
        <w:t>IMT</w:t>
      </w:r>
      <w:r w:rsidRPr="00D70E6A">
        <w:rPr>
          <w:lang w:eastAsia="zh-Hans"/>
        </w:rPr>
        <w:t>2020</w:t>
      </w:r>
      <w:r w:rsidRPr="00D70E6A">
        <w:rPr>
          <w:rFonts w:hint="eastAsia"/>
          <w:lang w:eastAsia="zh-Hans"/>
        </w:rPr>
        <w:t>之后的网络中实现固定、移动和卫星融合，需要达到哪些要求和网络能力？</w:t>
      </w:r>
    </w:p>
    <w:p w14:paraId="36F63B70" w14:textId="77777777" w:rsidR="00071775" w:rsidRPr="00D70E6A" w:rsidRDefault="006507CB" w:rsidP="005D4505">
      <w:pPr>
        <w:pStyle w:val="enumlev1"/>
      </w:pPr>
      <w:r w:rsidRPr="00D70E6A">
        <w:t>–</w:t>
      </w:r>
      <w:r w:rsidRPr="00D70E6A">
        <w:tab/>
      </w:r>
      <w:r w:rsidRPr="00D70E6A">
        <w:rPr>
          <w:rFonts w:hint="eastAsia"/>
          <w:lang w:eastAsia="zh-Hans"/>
        </w:rPr>
        <w:t>如何在</w:t>
      </w:r>
      <w:r w:rsidRPr="00D70E6A">
        <w:rPr>
          <w:rFonts w:hint="eastAsia"/>
          <w:lang w:eastAsia="zh-Hans"/>
        </w:rPr>
        <w:t>IMT</w:t>
      </w:r>
      <w:r w:rsidRPr="00D70E6A">
        <w:rPr>
          <w:lang w:eastAsia="zh-Hans"/>
        </w:rPr>
        <w:t>2020</w:t>
      </w:r>
      <w:r w:rsidRPr="00D70E6A">
        <w:rPr>
          <w:rFonts w:hint="eastAsia"/>
          <w:lang w:eastAsia="zh-Hans"/>
        </w:rPr>
        <w:t>之后的网络中实现无缝服务、连接可靠性、业务连续性、负载均衡和灾备，并引入固定、移动和卫星融合？</w:t>
      </w:r>
    </w:p>
    <w:p w14:paraId="1F531174" w14:textId="77777777" w:rsidR="00071775" w:rsidRPr="00D70E6A" w:rsidRDefault="006507CB" w:rsidP="005D4505">
      <w:pPr>
        <w:pStyle w:val="enumlev1"/>
      </w:pPr>
      <w:r w:rsidRPr="00D70E6A">
        <w:t>–</w:t>
      </w:r>
      <w:r w:rsidRPr="00D70E6A">
        <w:tab/>
      </w:r>
      <w:r w:rsidRPr="00D70E6A">
        <w:rPr>
          <w:rFonts w:hint="eastAsia"/>
          <w:lang w:eastAsia="zh-Hans"/>
        </w:rPr>
        <w:t>固定、移动和卫星融合对</w:t>
      </w:r>
      <w:r w:rsidRPr="00D70E6A">
        <w:rPr>
          <w:rFonts w:hint="eastAsia"/>
          <w:lang w:eastAsia="zh-Hans"/>
        </w:rPr>
        <w:t>IMT</w:t>
      </w:r>
      <w:r w:rsidRPr="00D70E6A">
        <w:rPr>
          <w:lang w:eastAsia="zh-Hans"/>
        </w:rPr>
        <w:t>2020</w:t>
      </w:r>
      <w:r w:rsidRPr="00D70E6A">
        <w:rPr>
          <w:rFonts w:hint="eastAsia"/>
          <w:lang w:eastAsia="zh-Hans"/>
        </w:rPr>
        <w:t>之后的网络具有什么影响和作用？</w:t>
      </w:r>
    </w:p>
    <w:p w14:paraId="50D159D8" w14:textId="725F5737" w:rsidR="00071775" w:rsidRPr="00D70E6A" w:rsidRDefault="006507CB" w:rsidP="005D4505">
      <w:pPr>
        <w:pStyle w:val="enumlev1"/>
      </w:pPr>
      <w:r w:rsidRPr="00D70E6A">
        <w:t>–</w:t>
      </w:r>
      <w:r w:rsidRPr="00D70E6A">
        <w:tab/>
      </w:r>
      <w:r w:rsidRPr="00D70E6A">
        <w:rPr>
          <w:rFonts w:hint="eastAsia"/>
          <w:lang w:eastAsia="zh-Hans"/>
        </w:rPr>
        <w:t>在</w:t>
      </w:r>
      <w:r w:rsidRPr="00D70E6A">
        <w:rPr>
          <w:rFonts w:hint="eastAsia"/>
          <w:lang w:eastAsia="zh-Hans"/>
        </w:rPr>
        <w:t>IMT</w:t>
      </w:r>
      <w:r w:rsidRPr="00D70E6A">
        <w:rPr>
          <w:lang w:eastAsia="zh-Hans"/>
        </w:rPr>
        <w:t>2020</w:t>
      </w:r>
      <w:r w:rsidRPr="00D70E6A">
        <w:rPr>
          <w:rFonts w:hint="eastAsia"/>
          <w:lang w:eastAsia="zh-Hans"/>
        </w:rPr>
        <w:t>之后的网络中实现固定、移动和卫星融合需要哪些创新网络与</w:t>
      </w:r>
      <w:r w:rsidRPr="00D70E6A">
        <w:rPr>
          <w:rFonts w:hint="eastAsia"/>
          <w:lang w:eastAsia="zh-Hans"/>
        </w:rPr>
        <w:t>IT</w:t>
      </w:r>
      <w:r w:rsidRPr="00D70E6A">
        <w:rPr>
          <w:rFonts w:hint="eastAsia"/>
          <w:lang w:eastAsia="zh-Hans"/>
        </w:rPr>
        <w:t>技术？如何应用创新技术以加强固定、移动和卫星融合？</w:t>
      </w:r>
    </w:p>
    <w:p w14:paraId="0A7090FC" w14:textId="77777777" w:rsidR="00071775" w:rsidRPr="00D70E6A" w:rsidRDefault="006507CB" w:rsidP="005D4505">
      <w:pPr>
        <w:pStyle w:val="enumlev1"/>
      </w:pPr>
      <w:r w:rsidRPr="00D70E6A">
        <w:t>–</w:t>
      </w:r>
      <w:r w:rsidRPr="00D70E6A">
        <w:tab/>
      </w:r>
      <w:r w:rsidRPr="00D70E6A">
        <w:rPr>
          <w:rFonts w:hint="eastAsia"/>
        </w:rPr>
        <w:t>从</w:t>
      </w:r>
      <w:r w:rsidRPr="00D70E6A">
        <w:t>电信</w:t>
      </w:r>
      <w:r w:rsidRPr="00D70E6A">
        <w:rPr>
          <w:rFonts w:hint="eastAsia"/>
          <w:lang w:eastAsia="zh-Hans"/>
        </w:rPr>
        <w:t>、信息及</w:t>
      </w:r>
      <w:r w:rsidRPr="00D70E6A">
        <w:t>其它</w:t>
      </w:r>
      <w:r w:rsidRPr="00D70E6A">
        <w:rPr>
          <w:rFonts w:hint="eastAsia"/>
        </w:rPr>
        <w:t>行业</w:t>
      </w:r>
      <w:r w:rsidRPr="00D70E6A">
        <w:rPr>
          <w:rFonts w:hint="eastAsia"/>
          <w:lang w:eastAsia="zh-Hans"/>
        </w:rPr>
        <w:t>的</w:t>
      </w:r>
      <w:r w:rsidRPr="00D70E6A">
        <w:t>网络</w:t>
      </w:r>
      <w:r w:rsidRPr="00D70E6A">
        <w:rPr>
          <w:rFonts w:hint="eastAsia"/>
        </w:rPr>
        <w:t>效率</w:t>
      </w:r>
      <w:r w:rsidRPr="00D70E6A">
        <w:rPr>
          <w:rFonts w:hint="eastAsia"/>
          <w:lang w:eastAsia="zh-Hans"/>
        </w:rPr>
        <w:t>（网络管理、资源编排、节能等）</w:t>
      </w:r>
      <w:r w:rsidRPr="00D70E6A">
        <w:t>角度</w:t>
      </w:r>
      <w:r w:rsidRPr="00D70E6A">
        <w:rPr>
          <w:rFonts w:hint="eastAsia"/>
          <w:lang w:eastAsia="zh-Hans"/>
        </w:rPr>
        <w:t>加</w:t>
      </w:r>
      <w:r w:rsidRPr="00D70E6A">
        <w:rPr>
          <w:rFonts w:hint="eastAsia"/>
        </w:rPr>
        <w:t>强</w:t>
      </w:r>
      <w:r w:rsidRPr="00D70E6A">
        <w:rPr>
          <w:rFonts w:hint="eastAsia"/>
          <w:lang w:eastAsia="zh-Hans"/>
        </w:rPr>
        <w:t>固定、移动和卫星融合，需要什么</w:t>
      </w:r>
      <w:r w:rsidRPr="00D70E6A">
        <w:rPr>
          <w:rFonts w:hint="eastAsia"/>
        </w:rPr>
        <w:t>？</w:t>
      </w:r>
    </w:p>
    <w:p w14:paraId="1B76BB09" w14:textId="1612D52E" w:rsidR="00071775" w:rsidRPr="00D70E6A" w:rsidRDefault="006507CB" w:rsidP="005D4505">
      <w:pPr>
        <w:pStyle w:val="enumlev1"/>
        <w:rPr>
          <w:lang w:eastAsia="zh-Hans"/>
        </w:rPr>
      </w:pPr>
      <w:r w:rsidRPr="00D70E6A">
        <w:t>–</w:t>
      </w:r>
      <w:r w:rsidRPr="00D70E6A">
        <w:tab/>
      </w:r>
      <w:r w:rsidRPr="00D70E6A">
        <w:rPr>
          <w:rFonts w:hint="eastAsia"/>
          <w:lang w:eastAsia="zh-Hans"/>
        </w:rPr>
        <w:t>随着固定、移动和卫星融合的出现和发展，将有哪些可用的新用例和服务？固定、移动和卫星融合可以带来哪些新能力？</w:t>
      </w:r>
    </w:p>
    <w:p w14:paraId="34F2178B" w14:textId="68DD2B9E" w:rsidR="00071775" w:rsidRPr="00D70E6A" w:rsidRDefault="006507CB" w:rsidP="005D4505">
      <w:pPr>
        <w:pStyle w:val="enumlev1"/>
      </w:pPr>
      <w:r w:rsidRPr="00D70E6A">
        <w:t>–</w:t>
      </w:r>
      <w:r w:rsidRPr="00D70E6A">
        <w:tab/>
      </w:r>
      <w:r w:rsidRPr="00D70E6A">
        <w:rPr>
          <w:rFonts w:hint="eastAsia"/>
          <w:lang w:eastAsia="zh-Hans"/>
        </w:rPr>
        <w:t>为了实现各种用户设备的充分连接，需要什么？</w:t>
      </w:r>
    </w:p>
    <w:p w14:paraId="6D3BAE46" w14:textId="42871896" w:rsidR="00071775" w:rsidRPr="00D70E6A" w:rsidRDefault="006507CB" w:rsidP="009C19D8">
      <w:pPr>
        <w:pStyle w:val="Heading3"/>
        <w:rPr>
          <w:rFonts w:eastAsia="SimSun"/>
        </w:rPr>
      </w:pPr>
      <w:bookmarkStart w:id="171" w:name="_Toc63774895"/>
      <w:bookmarkStart w:id="172" w:name="_Toc70960631"/>
      <w:r w:rsidRPr="00D70E6A">
        <w:rPr>
          <w:rFonts w:eastAsia="SimSun"/>
        </w:rPr>
        <w:t>M.</w:t>
      </w:r>
      <w:r w:rsidRPr="00D70E6A">
        <w:rPr>
          <w:rFonts w:eastAsia="SimSun" w:hint="eastAsia"/>
        </w:rPr>
        <w:t>3</w:t>
      </w:r>
      <w:r w:rsidRPr="00D70E6A">
        <w:rPr>
          <w:rFonts w:eastAsia="SimSun"/>
        </w:rPr>
        <w:tab/>
      </w:r>
      <w:r w:rsidRPr="00D70E6A">
        <w:rPr>
          <w:rFonts w:eastAsia="SimSun" w:hint="eastAsia"/>
        </w:rPr>
        <w:t>任务</w:t>
      </w:r>
      <w:bookmarkEnd w:id="171"/>
      <w:bookmarkEnd w:id="172"/>
    </w:p>
    <w:p w14:paraId="2599998F" w14:textId="77777777" w:rsidR="00071775" w:rsidRPr="00D70E6A" w:rsidRDefault="006507CB" w:rsidP="00422306">
      <w:pPr>
        <w:ind w:firstLineChars="200" w:firstLine="480"/>
        <w:rPr>
          <w:rFonts w:eastAsia="SimSun"/>
        </w:rPr>
      </w:pPr>
      <w:r w:rsidRPr="00D70E6A">
        <w:rPr>
          <w:rFonts w:eastAsia="SimSun" w:hint="eastAsia"/>
        </w:rPr>
        <w:t>任务包括但不限于：</w:t>
      </w:r>
    </w:p>
    <w:p w14:paraId="10A4CC9B" w14:textId="77777777" w:rsidR="00071775" w:rsidRPr="00D70E6A" w:rsidRDefault="006507CB" w:rsidP="005D4505">
      <w:pPr>
        <w:pStyle w:val="enumlev1"/>
      </w:pPr>
      <w:r w:rsidRPr="00D70E6A">
        <w:t>–</w:t>
      </w:r>
      <w:r w:rsidRPr="00D70E6A">
        <w:tab/>
      </w:r>
      <w:r w:rsidRPr="00D70E6A">
        <w:rPr>
          <w:rFonts w:hint="eastAsia"/>
        </w:rPr>
        <w:t>根据</w:t>
      </w:r>
      <w:r w:rsidRPr="00D70E6A">
        <w:rPr>
          <w:rFonts w:hint="eastAsia"/>
          <w:lang w:eastAsia="zh-Hans"/>
        </w:rPr>
        <w:t>对</w:t>
      </w:r>
      <w:r w:rsidRPr="00D70E6A">
        <w:rPr>
          <w:rFonts w:hint="eastAsia"/>
        </w:rPr>
        <w:t>IMT</w:t>
      </w:r>
      <w:r w:rsidRPr="00D70E6A">
        <w:t>-2020</w:t>
      </w:r>
      <w:r w:rsidRPr="00D70E6A">
        <w:rPr>
          <w:rFonts w:hint="eastAsia"/>
          <w:lang w:eastAsia="zh-Hans"/>
        </w:rPr>
        <w:t>之后网络中的</w:t>
      </w:r>
      <w:r w:rsidRPr="00D70E6A">
        <w:rPr>
          <w:rFonts w:hint="eastAsia"/>
        </w:rPr>
        <w:t>固定</w:t>
      </w:r>
      <w:r w:rsidRPr="00D70E6A">
        <w:rPr>
          <w:rFonts w:hint="eastAsia"/>
          <w:lang w:eastAsia="zh-Hans"/>
        </w:rPr>
        <w:t>、</w:t>
      </w:r>
      <w:r w:rsidRPr="00D70E6A">
        <w:rPr>
          <w:rFonts w:hint="eastAsia"/>
        </w:rPr>
        <w:t>移动</w:t>
      </w:r>
      <w:r w:rsidRPr="00D70E6A">
        <w:rPr>
          <w:rFonts w:hint="eastAsia"/>
          <w:lang w:eastAsia="zh-Hans"/>
        </w:rPr>
        <w:t>和卫星</w:t>
      </w:r>
      <w:r w:rsidRPr="00D70E6A">
        <w:t>融合研究，在上述课题</w:t>
      </w:r>
      <w:r w:rsidRPr="00D70E6A">
        <w:rPr>
          <w:rFonts w:hint="eastAsia"/>
          <w:lang w:eastAsia="zh-Hans"/>
        </w:rPr>
        <w:t>背景下利</w:t>
      </w:r>
      <w:r w:rsidRPr="00D70E6A">
        <w:rPr>
          <w:rFonts w:hint="eastAsia"/>
        </w:rPr>
        <w:t>用固定</w:t>
      </w:r>
      <w:r w:rsidRPr="00D70E6A">
        <w:rPr>
          <w:rFonts w:hint="eastAsia"/>
          <w:lang w:eastAsia="zh-Hans"/>
        </w:rPr>
        <w:t>、</w:t>
      </w:r>
      <w:r w:rsidRPr="00D70E6A">
        <w:rPr>
          <w:rFonts w:hint="eastAsia"/>
        </w:rPr>
        <w:t>移动</w:t>
      </w:r>
      <w:r w:rsidRPr="00D70E6A">
        <w:rPr>
          <w:rFonts w:hint="eastAsia"/>
          <w:lang w:eastAsia="zh-Hans"/>
        </w:rPr>
        <w:t>和卫星</w:t>
      </w:r>
      <w:r w:rsidRPr="00D70E6A">
        <w:rPr>
          <w:rFonts w:hint="eastAsia"/>
        </w:rPr>
        <w:t>接入及其</w:t>
      </w:r>
      <w:r w:rsidRPr="00D70E6A">
        <w:rPr>
          <w:rFonts w:hint="eastAsia"/>
          <w:lang w:eastAsia="zh-Hans"/>
        </w:rPr>
        <w:t>网络能力</w:t>
      </w:r>
      <w:r w:rsidRPr="00D70E6A">
        <w:rPr>
          <w:rFonts w:hint="eastAsia"/>
        </w:rPr>
        <w:t>制定</w:t>
      </w:r>
      <w:r w:rsidRPr="00D70E6A">
        <w:t>建议书</w:t>
      </w:r>
      <w:r w:rsidRPr="00D70E6A">
        <w:rPr>
          <w:rFonts w:hint="eastAsia"/>
        </w:rPr>
        <w:t>。</w:t>
      </w:r>
    </w:p>
    <w:p w14:paraId="1D4A1EFE" w14:textId="77777777" w:rsidR="00071775" w:rsidRPr="00D70E6A" w:rsidRDefault="006507CB" w:rsidP="005D4505">
      <w:pPr>
        <w:pStyle w:val="enumlev1"/>
      </w:pPr>
      <w:r w:rsidRPr="00D70E6A">
        <w:t>–</w:t>
      </w:r>
      <w:r w:rsidRPr="00D70E6A">
        <w:tab/>
      </w:r>
      <w:r w:rsidRPr="00D70E6A">
        <w:rPr>
          <w:rFonts w:hint="eastAsia"/>
          <w:lang w:eastAsia="zh-Hans"/>
        </w:rPr>
        <w:t>确定固定、移动和卫星融合的需求和使用案例，支持多媒体和数据服务。</w:t>
      </w:r>
      <w:r w:rsidRPr="00D70E6A">
        <w:t xml:space="preserve"> </w:t>
      </w:r>
    </w:p>
    <w:p w14:paraId="3F93B118" w14:textId="77777777" w:rsidR="00071775" w:rsidRPr="00D70E6A" w:rsidRDefault="006507CB" w:rsidP="005D4505">
      <w:pPr>
        <w:pStyle w:val="enumlev1"/>
      </w:pPr>
      <w:r w:rsidRPr="00D70E6A">
        <w:t>–</w:t>
      </w:r>
      <w:r w:rsidRPr="00D70E6A">
        <w:tab/>
      </w:r>
      <w:r w:rsidRPr="00D70E6A">
        <w:rPr>
          <w:rFonts w:hint="eastAsia"/>
          <w:lang w:eastAsia="zh-Hans"/>
        </w:rPr>
        <w:t>开发网络能力以支持在</w:t>
      </w:r>
      <w:r w:rsidRPr="00D70E6A">
        <w:rPr>
          <w:rFonts w:hint="eastAsia"/>
          <w:lang w:eastAsia="zh-Hans"/>
        </w:rPr>
        <w:t>IMT</w:t>
      </w:r>
      <w:r w:rsidRPr="00D70E6A">
        <w:rPr>
          <w:lang w:eastAsia="zh-Hans"/>
        </w:rPr>
        <w:t>2020</w:t>
      </w:r>
      <w:r w:rsidRPr="00D70E6A">
        <w:rPr>
          <w:rFonts w:hint="eastAsia"/>
          <w:lang w:eastAsia="zh-Hans"/>
        </w:rPr>
        <w:t>之后网络中进行固定、移动和卫星融合，并关注用户体验、服务支持和网络效率。</w:t>
      </w:r>
      <w:r w:rsidRPr="00D70E6A">
        <w:t xml:space="preserve"> </w:t>
      </w:r>
    </w:p>
    <w:p w14:paraId="1FFDAFC0" w14:textId="77777777" w:rsidR="00071775" w:rsidRPr="00D70E6A" w:rsidRDefault="006507CB" w:rsidP="005D4505">
      <w:pPr>
        <w:pStyle w:val="enumlev1"/>
      </w:pPr>
      <w:r w:rsidRPr="00D70E6A">
        <w:lastRenderedPageBreak/>
        <w:t>–</w:t>
      </w:r>
      <w:r w:rsidRPr="00D70E6A">
        <w:tab/>
      </w:r>
      <w:r w:rsidRPr="00D70E6A">
        <w:rPr>
          <w:rFonts w:hint="eastAsia"/>
          <w:lang w:eastAsia="zh-Hans"/>
        </w:rPr>
        <w:t>对创新网络和</w:t>
      </w:r>
      <w:r w:rsidRPr="00D70E6A">
        <w:rPr>
          <w:rFonts w:hint="eastAsia"/>
          <w:lang w:eastAsia="zh-Hans"/>
        </w:rPr>
        <w:t>IT</w:t>
      </w:r>
      <w:r w:rsidRPr="00D70E6A">
        <w:rPr>
          <w:rFonts w:hint="eastAsia"/>
          <w:lang w:eastAsia="zh-Hans"/>
        </w:rPr>
        <w:t>技术应用于</w:t>
      </w:r>
      <w:r w:rsidRPr="00D70E6A">
        <w:rPr>
          <w:rFonts w:hint="eastAsia"/>
          <w:lang w:eastAsia="zh-Hans"/>
        </w:rPr>
        <w:t>IMT</w:t>
      </w:r>
      <w:r w:rsidRPr="00D70E6A">
        <w:rPr>
          <w:lang w:eastAsia="zh-Hans"/>
        </w:rPr>
        <w:t>2020</w:t>
      </w:r>
      <w:r w:rsidRPr="00D70E6A">
        <w:rPr>
          <w:rFonts w:hint="eastAsia"/>
          <w:lang w:eastAsia="zh-Hans"/>
        </w:rPr>
        <w:t>之后网络中开展的固定、移动和卫星融合进行研究，如，地面与卫星融合、</w:t>
      </w:r>
      <w:r w:rsidRPr="00D70E6A">
        <w:t>AI/ML</w:t>
      </w:r>
      <w:r w:rsidRPr="00D70E6A">
        <w:rPr>
          <w:rFonts w:hint="eastAsia"/>
          <w:lang w:eastAsia="zh-Hans"/>
        </w:rPr>
        <w:t>、</w:t>
      </w:r>
      <w:r w:rsidRPr="00D70E6A">
        <w:rPr>
          <w:rFonts w:hint="eastAsia"/>
        </w:rPr>
        <w:t>DL</w:t>
      </w:r>
      <w:r w:rsidRPr="00D70E6A">
        <w:rPr>
          <w:rFonts w:hint="eastAsia"/>
          <w:lang w:eastAsia="zh-Hans"/>
        </w:rPr>
        <w:t>T</w:t>
      </w:r>
      <w:r w:rsidRPr="00D70E6A">
        <w:rPr>
          <w:rFonts w:hint="eastAsia"/>
          <w:lang w:eastAsia="zh-Hans"/>
        </w:rPr>
        <w:t>、量子信息技术等。</w:t>
      </w:r>
      <w:r w:rsidRPr="00D70E6A">
        <w:t xml:space="preserve"> </w:t>
      </w:r>
    </w:p>
    <w:p w14:paraId="624C1DE8" w14:textId="77777777" w:rsidR="00071775" w:rsidRPr="00D70E6A" w:rsidRDefault="006507CB" w:rsidP="005D4505">
      <w:pPr>
        <w:pStyle w:val="enumlev1"/>
      </w:pPr>
      <w:r w:rsidRPr="00D70E6A">
        <w:t>–</w:t>
      </w:r>
      <w:r w:rsidRPr="00D70E6A">
        <w:tab/>
      </w:r>
      <w:r w:rsidRPr="00D70E6A">
        <w:rPr>
          <w:rFonts w:hint="eastAsia"/>
        </w:rPr>
        <w:t>研究支持固定、移动和卫星融合的增强接口和</w:t>
      </w:r>
      <w:r w:rsidRPr="00D70E6A">
        <w:rPr>
          <w:rFonts w:hint="eastAsia"/>
          <w:lang w:eastAsia="zh-Hans"/>
        </w:rPr>
        <w:t>程序</w:t>
      </w:r>
      <w:r w:rsidRPr="00D70E6A">
        <w:rPr>
          <w:rFonts w:hint="eastAsia"/>
        </w:rPr>
        <w:t>，重点研究</w:t>
      </w:r>
      <w:r w:rsidRPr="00D70E6A">
        <w:rPr>
          <w:rFonts w:hint="eastAsia"/>
        </w:rPr>
        <w:t>UE</w:t>
      </w:r>
      <w:r w:rsidRPr="00D70E6A">
        <w:rPr>
          <w:rFonts w:hint="eastAsia"/>
        </w:rPr>
        <w:t>与融合网络、应用与融合网络之间的参考点。</w:t>
      </w:r>
    </w:p>
    <w:p w14:paraId="1D244039" w14:textId="77777777" w:rsidR="00071775" w:rsidRPr="00D70E6A" w:rsidRDefault="006507CB" w:rsidP="005D4505">
      <w:pPr>
        <w:pStyle w:val="enumlev1"/>
      </w:pPr>
      <w:r w:rsidRPr="00D70E6A">
        <w:t>–</w:t>
      </w:r>
      <w:r w:rsidRPr="00D70E6A">
        <w:tab/>
      </w:r>
      <w:r w:rsidRPr="00D70E6A">
        <w:rPr>
          <w:rFonts w:hint="eastAsia"/>
          <w:lang w:eastAsia="zh-Hans"/>
        </w:rPr>
        <w:t>研究随着固定、移动和卫星融合的出现与发展而出现的新服务和暴露出的能力。</w:t>
      </w:r>
    </w:p>
    <w:p w14:paraId="12C0969D" w14:textId="77777777" w:rsidR="00071775" w:rsidRPr="00D70E6A" w:rsidRDefault="006507CB" w:rsidP="005D4505">
      <w:pPr>
        <w:pStyle w:val="enumlev1"/>
      </w:pPr>
      <w:r w:rsidRPr="00D70E6A">
        <w:t>–</w:t>
      </w:r>
      <w:r w:rsidRPr="00D70E6A">
        <w:tab/>
      </w:r>
      <w:r w:rsidRPr="00D70E6A">
        <w:rPr>
          <w:rFonts w:hint="eastAsia"/>
          <w:lang w:eastAsia="zh-Hans"/>
        </w:rPr>
        <w:t>针对各种用户设备的充分连接制定建议书。</w:t>
      </w:r>
    </w:p>
    <w:p w14:paraId="015EB897" w14:textId="77777777" w:rsidR="00071775" w:rsidRPr="00D70E6A" w:rsidRDefault="006507CB" w:rsidP="00422306">
      <w:pPr>
        <w:ind w:firstLineChars="200" w:firstLine="480"/>
        <w:rPr>
          <w:rFonts w:eastAsia="SimSun"/>
        </w:rPr>
      </w:pPr>
      <w:r w:rsidRPr="00D70E6A">
        <w:rPr>
          <w:rFonts w:eastAsia="SimSun" w:hint="eastAsia"/>
          <w:lang w:eastAsia="zh-Hans"/>
        </w:rPr>
        <w:t>本</w:t>
      </w:r>
      <w:r w:rsidRPr="00D70E6A">
        <w:rPr>
          <w:rFonts w:eastAsia="SimSun"/>
        </w:rPr>
        <w:t>课题下所开展的工作最新情况见第</w:t>
      </w:r>
      <w:r w:rsidRPr="00D70E6A">
        <w:rPr>
          <w:rFonts w:eastAsia="SimSun"/>
        </w:rPr>
        <w:t>13</w:t>
      </w:r>
      <w:r w:rsidRPr="00D70E6A">
        <w:rPr>
          <w:rFonts w:eastAsia="SimSun" w:hint="eastAsia"/>
          <w:lang w:eastAsia="zh-Hans"/>
        </w:rPr>
        <w:t>研究</w:t>
      </w:r>
      <w:r w:rsidRPr="00D70E6A">
        <w:rPr>
          <w:rFonts w:eastAsia="SimSun"/>
        </w:rPr>
        <w:t>组</w:t>
      </w:r>
      <w:r w:rsidRPr="00D70E6A">
        <w:rPr>
          <w:rFonts w:eastAsia="SimSun" w:hint="eastAsia"/>
          <w:lang w:eastAsia="zh-Hans"/>
        </w:rPr>
        <w:t>的</w:t>
      </w:r>
      <w:r w:rsidRPr="00D70E6A">
        <w:rPr>
          <w:rFonts w:eastAsia="SimSun"/>
        </w:rPr>
        <w:t>工作计划</w:t>
      </w:r>
      <w:r w:rsidRPr="00D70E6A">
        <w:rPr>
          <w:rFonts w:eastAsia="SimSun" w:hint="eastAsia"/>
        </w:rPr>
        <w:t>：</w:t>
      </w:r>
      <w:r w:rsidRPr="00D70E6A">
        <w:rPr>
          <w:rFonts w:eastAsia="SimSun"/>
        </w:rPr>
        <w:br/>
      </w:r>
      <w:hyperlink r:id="rId26" w:history="1">
        <w:r w:rsidRPr="00D70E6A">
          <w:rPr>
            <w:rStyle w:val="Hyperlink"/>
            <w:rFonts w:eastAsia="SimSun"/>
            <w:iCs/>
          </w:rPr>
          <w:t>https://www.itu.int/ITU-T/workprog/wp_search.aspx?Q=23/13</w:t>
        </w:r>
      </w:hyperlink>
      <w:r w:rsidRPr="00D70E6A">
        <w:rPr>
          <w:rFonts w:eastAsia="SimSun" w:hint="eastAsia"/>
        </w:rPr>
        <w:t>。</w:t>
      </w:r>
    </w:p>
    <w:p w14:paraId="29DC2B22" w14:textId="77777777" w:rsidR="00071775" w:rsidRPr="00D70E6A" w:rsidRDefault="006507CB" w:rsidP="009C19D8">
      <w:pPr>
        <w:pStyle w:val="Heading3"/>
        <w:rPr>
          <w:rFonts w:eastAsia="SimSun"/>
        </w:rPr>
      </w:pPr>
      <w:bookmarkStart w:id="173" w:name="_Toc63774896"/>
      <w:bookmarkStart w:id="174" w:name="_Toc70960632"/>
      <w:r w:rsidRPr="00D70E6A">
        <w:rPr>
          <w:rFonts w:eastAsia="SimSun"/>
        </w:rPr>
        <w:t>M.</w:t>
      </w:r>
      <w:r w:rsidRPr="00D70E6A">
        <w:rPr>
          <w:rFonts w:eastAsia="SimSun" w:hint="eastAsia"/>
        </w:rPr>
        <w:t>4</w:t>
      </w:r>
      <w:r w:rsidRPr="00D70E6A">
        <w:rPr>
          <w:rFonts w:eastAsia="SimSun"/>
        </w:rPr>
        <w:tab/>
      </w:r>
      <w:r w:rsidRPr="00D70E6A">
        <w:rPr>
          <w:rFonts w:eastAsia="SimSun" w:hint="eastAsia"/>
        </w:rPr>
        <w:t>关系</w:t>
      </w:r>
      <w:bookmarkEnd w:id="173"/>
      <w:bookmarkEnd w:id="174"/>
    </w:p>
    <w:p w14:paraId="7E6F8C9E" w14:textId="77777777" w:rsidR="00071775" w:rsidRPr="00422306" w:rsidRDefault="006507CB" w:rsidP="00297748">
      <w:pPr>
        <w:pStyle w:val="Headingb"/>
      </w:pPr>
      <w:r w:rsidRPr="00422306">
        <w:rPr>
          <w:rFonts w:hint="eastAsia"/>
        </w:rPr>
        <w:t>建议书</w:t>
      </w:r>
    </w:p>
    <w:p w14:paraId="187289DE" w14:textId="77777777" w:rsidR="00071775" w:rsidRPr="00D70E6A" w:rsidRDefault="006507CB" w:rsidP="005D4505">
      <w:pPr>
        <w:pStyle w:val="enumlev1"/>
      </w:pPr>
      <w:r w:rsidRPr="00D70E6A">
        <w:t>–</w:t>
      </w:r>
      <w:r w:rsidRPr="00D70E6A">
        <w:tab/>
      </w:r>
      <w:r w:rsidRPr="00D70E6A">
        <w:rPr>
          <w:rFonts w:hint="eastAsia"/>
        </w:rPr>
        <w:t>第</w:t>
      </w:r>
      <w:r w:rsidRPr="00D70E6A">
        <w:rPr>
          <w:rFonts w:hint="eastAsia"/>
        </w:rPr>
        <w:t>13</w:t>
      </w:r>
      <w:r w:rsidRPr="00D70E6A">
        <w:rPr>
          <w:rFonts w:hint="eastAsia"/>
        </w:rPr>
        <w:t>研究组的</w:t>
      </w:r>
      <w:r w:rsidRPr="00D70E6A">
        <w:t>Y</w:t>
      </w:r>
      <w:r w:rsidRPr="00D70E6A">
        <w:rPr>
          <w:rFonts w:hint="eastAsia"/>
        </w:rPr>
        <w:t>系列建议书</w:t>
      </w:r>
    </w:p>
    <w:p w14:paraId="7D1FBA46" w14:textId="77777777" w:rsidR="00071775" w:rsidRPr="00D70E6A" w:rsidRDefault="006507CB" w:rsidP="005D4505">
      <w:pPr>
        <w:pStyle w:val="enumlev1"/>
      </w:pPr>
      <w:r w:rsidRPr="00D70E6A">
        <w:t>–</w:t>
      </w:r>
      <w:r w:rsidRPr="00D70E6A">
        <w:tab/>
      </w:r>
      <w:r w:rsidRPr="00D70E6A">
        <w:rPr>
          <w:rFonts w:hint="eastAsia"/>
          <w:lang w:eastAsia="zh-Hans"/>
        </w:rPr>
        <w:t>第</w:t>
      </w:r>
      <w:r w:rsidRPr="00D70E6A">
        <w:rPr>
          <w:lang w:eastAsia="zh-Hans"/>
        </w:rPr>
        <w:t>11</w:t>
      </w:r>
      <w:r w:rsidRPr="00D70E6A">
        <w:rPr>
          <w:rFonts w:hint="eastAsia"/>
          <w:lang w:eastAsia="zh-Hans"/>
        </w:rPr>
        <w:t>研究组的</w:t>
      </w:r>
      <w:r w:rsidRPr="00D70E6A">
        <w:t>Q</w:t>
      </w:r>
      <w:r w:rsidRPr="00D70E6A">
        <w:rPr>
          <w:rFonts w:hint="eastAsia"/>
          <w:lang w:eastAsia="zh-Hans"/>
        </w:rPr>
        <w:t>系列建议书</w:t>
      </w:r>
    </w:p>
    <w:p w14:paraId="453A0B36" w14:textId="77777777" w:rsidR="00071775" w:rsidRPr="00D70E6A" w:rsidRDefault="006507CB" w:rsidP="00297748">
      <w:pPr>
        <w:pStyle w:val="Headingb"/>
      </w:pPr>
      <w:r w:rsidRPr="00D70E6A">
        <w:rPr>
          <w:rFonts w:hint="eastAsia"/>
        </w:rPr>
        <w:t>课题</w:t>
      </w:r>
    </w:p>
    <w:p w14:paraId="5ECCF327" w14:textId="77777777" w:rsidR="00071775" w:rsidRPr="00D70E6A" w:rsidRDefault="006507CB" w:rsidP="005D4505">
      <w:pPr>
        <w:pStyle w:val="enumlev1"/>
      </w:pPr>
      <w:r w:rsidRPr="00D70E6A">
        <w:t>–</w:t>
      </w:r>
      <w:r w:rsidRPr="00D70E6A">
        <w:tab/>
      </w:r>
      <w:bookmarkStart w:id="175" w:name="_Hlk63764218"/>
      <w:r w:rsidRPr="00D70E6A">
        <w:rPr>
          <w:rFonts w:hint="eastAsia"/>
          <w:lang w:eastAsia="zh-Hans"/>
        </w:rPr>
        <w:t>所有与</w:t>
      </w:r>
      <w:r w:rsidRPr="00D70E6A">
        <w:t>IMT2020</w:t>
      </w:r>
      <w:bookmarkEnd w:id="175"/>
      <w:r w:rsidRPr="00D70E6A">
        <w:rPr>
          <w:rFonts w:hint="eastAsia"/>
          <w:lang w:eastAsia="zh-Hans"/>
        </w:rPr>
        <w:t>之后网络有关的课题</w:t>
      </w:r>
    </w:p>
    <w:p w14:paraId="77990584" w14:textId="77777777" w:rsidR="00071775" w:rsidRPr="00D70E6A" w:rsidRDefault="006507CB" w:rsidP="00297748">
      <w:pPr>
        <w:pStyle w:val="Headingb"/>
      </w:pPr>
      <w:r w:rsidRPr="00D70E6A">
        <w:rPr>
          <w:rFonts w:hint="eastAsia"/>
        </w:rPr>
        <w:t>研究组</w:t>
      </w:r>
    </w:p>
    <w:p w14:paraId="44759DCD" w14:textId="77777777" w:rsidR="00071775" w:rsidRPr="00D70E6A" w:rsidRDefault="006507CB" w:rsidP="005D4505">
      <w:pPr>
        <w:pStyle w:val="enumlev1"/>
      </w:pPr>
      <w:r w:rsidRPr="00D70E6A">
        <w:t>–</w:t>
      </w:r>
      <w:r w:rsidRPr="00D70E6A">
        <w:tab/>
      </w:r>
      <w:r w:rsidRPr="00D70E6A">
        <w:rPr>
          <w:rFonts w:hint="eastAsia"/>
          <w:lang w:eastAsia="zh-Hans"/>
        </w:rPr>
        <w:t>参与</w:t>
      </w:r>
      <w:r w:rsidRPr="00D70E6A">
        <w:t>IMT2020</w:t>
      </w:r>
      <w:r w:rsidRPr="00D70E6A">
        <w:rPr>
          <w:rFonts w:hint="eastAsia"/>
          <w:lang w:eastAsia="zh-Hans"/>
        </w:rPr>
        <w:t>之后网络的研究工作的国际电联研究组</w:t>
      </w:r>
      <w:r w:rsidRPr="00D70E6A">
        <w:t xml:space="preserve"> </w:t>
      </w:r>
    </w:p>
    <w:p w14:paraId="6F339D42" w14:textId="77777777" w:rsidR="00071775" w:rsidRPr="00D70E6A" w:rsidRDefault="006507CB" w:rsidP="00297748">
      <w:pPr>
        <w:pStyle w:val="Headingb"/>
      </w:pPr>
      <w:r w:rsidRPr="00D70E6A">
        <w:rPr>
          <w:rFonts w:hint="eastAsia"/>
        </w:rPr>
        <w:t>其他国际电联机构</w:t>
      </w:r>
    </w:p>
    <w:p w14:paraId="2A24DA60" w14:textId="77777777" w:rsidR="00071775" w:rsidRPr="00D70E6A" w:rsidRDefault="006507CB" w:rsidP="005D4505">
      <w:pPr>
        <w:pStyle w:val="enumlev1"/>
      </w:pPr>
      <w:r w:rsidRPr="00D70E6A">
        <w:t>–</w:t>
      </w:r>
      <w:r w:rsidRPr="00D70E6A">
        <w:tab/>
        <w:t>ITU-R</w:t>
      </w:r>
    </w:p>
    <w:p w14:paraId="62DA4FD7" w14:textId="77777777" w:rsidR="00071775" w:rsidRPr="00D70E6A" w:rsidRDefault="006507CB" w:rsidP="005D4505">
      <w:pPr>
        <w:pStyle w:val="enumlev1"/>
      </w:pPr>
      <w:r w:rsidRPr="00D70E6A">
        <w:t>–</w:t>
      </w:r>
      <w:r w:rsidRPr="00D70E6A">
        <w:tab/>
        <w:t>3GPP</w:t>
      </w:r>
    </w:p>
    <w:p w14:paraId="6C35E96F" w14:textId="77777777" w:rsidR="00071775" w:rsidRPr="00D70E6A" w:rsidRDefault="006507CB" w:rsidP="005D4505">
      <w:pPr>
        <w:pStyle w:val="enumlev1"/>
      </w:pPr>
      <w:r w:rsidRPr="00D70E6A">
        <w:t>–</w:t>
      </w:r>
      <w:r w:rsidRPr="00D70E6A">
        <w:tab/>
        <w:t>ETSI</w:t>
      </w:r>
    </w:p>
    <w:p w14:paraId="6B492A9A" w14:textId="77777777" w:rsidR="00071775" w:rsidRPr="00D70E6A" w:rsidRDefault="006507CB" w:rsidP="005D4505">
      <w:pPr>
        <w:pStyle w:val="enumlev1"/>
      </w:pPr>
      <w:r w:rsidRPr="00D70E6A">
        <w:t>–</w:t>
      </w:r>
      <w:r w:rsidRPr="00D70E6A">
        <w:tab/>
        <w:t>BBF</w:t>
      </w:r>
    </w:p>
    <w:p w14:paraId="70F449B5" w14:textId="77777777" w:rsidR="00071775" w:rsidRPr="00D70E6A" w:rsidRDefault="006507CB" w:rsidP="005D4505">
      <w:pPr>
        <w:pStyle w:val="enumlev1"/>
      </w:pPr>
      <w:r w:rsidRPr="00D70E6A">
        <w:t>–</w:t>
      </w:r>
      <w:r w:rsidRPr="00D70E6A">
        <w:tab/>
        <w:t>IEEE</w:t>
      </w:r>
    </w:p>
    <w:p w14:paraId="66BC9704" w14:textId="77777777" w:rsidR="00071775" w:rsidRPr="00D70E6A" w:rsidRDefault="006507CB" w:rsidP="005D4505">
      <w:pPr>
        <w:pStyle w:val="enumlev1"/>
      </w:pPr>
      <w:r w:rsidRPr="00D70E6A">
        <w:t>–</w:t>
      </w:r>
      <w:r w:rsidRPr="00D70E6A">
        <w:tab/>
        <w:t>IETF</w:t>
      </w:r>
    </w:p>
    <w:p w14:paraId="6BFA74CE" w14:textId="77777777" w:rsidR="00071775" w:rsidRPr="00D70E6A" w:rsidRDefault="006507CB" w:rsidP="00297748">
      <w:pPr>
        <w:pStyle w:val="Headingb"/>
      </w:pPr>
      <w:r w:rsidRPr="00D70E6A">
        <w:t>WSIS行动方面</w:t>
      </w:r>
    </w:p>
    <w:p w14:paraId="025FE273" w14:textId="77777777" w:rsidR="00071775" w:rsidRPr="00D70E6A" w:rsidRDefault="006507CB" w:rsidP="005D4505">
      <w:pPr>
        <w:pStyle w:val="enumlev1"/>
      </w:pPr>
      <w:r w:rsidRPr="00D70E6A">
        <w:t>–</w:t>
      </w:r>
      <w:r w:rsidRPr="00D70E6A">
        <w:tab/>
        <w:t>C2</w:t>
      </w:r>
    </w:p>
    <w:p w14:paraId="337F0090" w14:textId="77777777" w:rsidR="00071775" w:rsidRPr="00D70E6A" w:rsidRDefault="006507CB" w:rsidP="00297748">
      <w:pPr>
        <w:pStyle w:val="Headingb"/>
      </w:pPr>
      <w:r w:rsidRPr="00D70E6A">
        <w:t>可持续发展目标</w:t>
      </w:r>
    </w:p>
    <w:p w14:paraId="2A45634A" w14:textId="77777777" w:rsidR="00071775" w:rsidRPr="00D70E6A" w:rsidRDefault="006507CB" w:rsidP="00422306">
      <w:pPr>
        <w:pStyle w:val="Reasons"/>
        <w:rPr>
          <w:rFonts w:eastAsia="SimSun"/>
        </w:rPr>
      </w:pPr>
      <w:r w:rsidRPr="00D70E6A">
        <w:rPr>
          <w:rFonts w:eastAsia="SimSun"/>
        </w:rPr>
        <w:t>–</w:t>
      </w:r>
      <w:r w:rsidRPr="00D70E6A">
        <w:rPr>
          <w:rFonts w:eastAsia="SimSun"/>
        </w:rPr>
        <w:tab/>
        <w:t>9</w:t>
      </w:r>
    </w:p>
    <w:p w14:paraId="65F36964" w14:textId="77777777" w:rsidR="00071775" w:rsidRDefault="006507CB" w:rsidP="006361C8">
      <w:pPr>
        <w:tabs>
          <w:tab w:val="left" w:pos="1134"/>
          <w:tab w:val="left" w:pos="1871"/>
          <w:tab w:val="left" w:pos="2608"/>
          <w:tab w:val="left" w:pos="3345"/>
        </w:tabs>
        <w:spacing w:before="360"/>
        <w:ind w:left="1134" w:hanging="1134"/>
        <w:jc w:val="center"/>
      </w:pPr>
      <w:r>
        <w:t>______________</w:t>
      </w:r>
    </w:p>
    <w:sectPr w:rsidR="00071775">
      <w:headerReference w:type="default" r:id="rId27"/>
      <w:footerReference w:type="even" r:id="rId28"/>
      <w:footerReference w:type="default" r:id="rId29"/>
      <w:footerReference w:type="first" r:id="rId30"/>
      <w:type w:val="oddPage"/>
      <w:pgSz w:w="11907" w:h="16840"/>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8265" w14:textId="77777777" w:rsidR="003929A6" w:rsidRDefault="003929A6">
      <w:r>
        <w:separator/>
      </w:r>
    </w:p>
  </w:endnote>
  <w:endnote w:type="continuationSeparator" w:id="0">
    <w:p w14:paraId="7C59E8ED" w14:textId="77777777" w:rsidR="003929A6" w:rsidRDefault="0039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16F1" w14:textId="52B3CA2B" w:rsidR="000F1F0C" w:rsidRDefault="000F1F0C">
    <w:pPr>
      <w:pStyle w:val="Footer"/>
      <w:rPr>
        <w:lang w:val="da-DK"/>
      </w:rPr>
    </w:pPr>
    <w:r>
      <w:fldChar w:fldCharType="begin"/>
    </w:r>
    <w:r>
      <w:rPr>
        <w:lang w:val="da-DK"/>
      </w:rPr>
      <w:instrText xml:space="preserve"> FILENAME \p \* MERGEFORMAT </w:instrText>
    </w:r>
    <w:r>
      <w:fldChar w:fldCharType="separate"/>
    </w:r>
    <w:r>
      <w:rPr>
        <w:lang w:val="da-DK"/>
      </w:rPr>
      <w:t>L:\008C.DOCX</w:t>
    </w:r>
    <w:r>
      <w:fldChar w:fldCharType="end"/>
    </w:r>
    <w:r>
      <w:rPr>
        <w:lang w:val="da-DK"/>
      </w:rPr>
      <w:tab/>
    </w:r>
    <w:r>
      <w:fldChar w:fldCharType="begin"/>
    </w:r>
    <w:r>
      <w:instrText xml:space="preserve"> savedate \@ dd.MM.yy </w:instrText>
    </w:r>
    <w:r>
      <w:fldChar w:fldCharType="separate"/>
    </w:r>
    <w:r w:rsidR="00BF1596">
      <w:t>03.05.21</w:t>
    </w:r>
    <w:r>
      <w:fldChar w:fldCharType="end"/>
    </w:r>
    <w:r>
      <w:rPr>
        <w:lang w:val="da-DK"/>
      </w:rPr>
      <w:tab/>
    </w:r>
    <w:r>
      <w:fldChar w:fldCharType="begin"/>
    </w:r>
    <w:r>
      <w:instrText xml:space="preserve"> printdate \@ dd.MM.yy </w:instrText>
    </w:r>
    <w:r>
      <w:fldChar w:fldCharType="separate"/>
    </w:r>
    <w:r>
      <w:t>25.11.19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22FB" w14:textId="5DCF3A84" w:rsidR="000F1F0C" w:rsidRPr="003B2D88" w:rsidRDefault="0014443B" w:rsidP="00DD28AC">
    <w:pPr>
      <w:pStyle w:val="Footer"/>
      <w:rPr>
        <w:rFonts w:eastAsia="SimSun"/>
        <w:lang w:val="fr-CH"/>
      </w:rPr>
    </w:pPr>
    <w:r w:rsidRPr="00501687">
      <w:rPr>
        <w:rFonts w:eastAsia="SimSun"/>
        <w:noProof w:val="0"/>
      </w:rPr>
      <w:fldChar w:fldCharType="begin"/>
    </w:r>
    <w:r w:rsidRPr="003B2D88">
      <w:rPr>
        <w:rFonts w:eastAsia="SimSun"/>
        <w:lang w:val="fr-CH"/>
      </w:rPr>
      <w:instrText xml:space="preserve"> FILENAME \p  \* MERGEFORMAT </w:instrText>
    </w:r>
    <w:r w:rsidRPr="00501687">
      <w:rPr>
        <w:rFonts w:eastAsia="SimSun"/>
        <w:noProof w:val="0"/>
      </w:rPr>
      <w:fldChar w:fldCharType="separate"/>
    </w:r>
    <w:r w:rsidR="00AD2AB7">
      <w:rPr>
        <w:rFonts w:eastAsia="SimSun"/>
        <w:lang w:val="fr-CH"/>
      </w:rPr>
      <w:t>P:\CHI\ITU-T\TSAG\R\018V2C.docx</w:t>
    </w:r>
    <w:r w:rsidRPr="00501687">
      <w:rPr>
        <w:rFonts w:eastAsia="SimSun"/>
      </w:rPr>
      <w:fldChar w:fldCharType="end"/>
    </w:r>
    <w:r w:rsidR="000F1F0C" w:rsidRPr="003B2D88">
      <w:rPr>
        <w:rFonts w:eastAsia="SimSun"/>
        <w:lang w:val="fr-CH"/>
      </w:rPr>
      <w:t xml:space="preserve"> (482171)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CD64" w14:textId="1DA98313" w:rsidR="000F1F0C" w:rsidRPr="003B2D88" w:rsidRDefault="0014443B" w:rsidP="009E735B">
    <w:pPr>
      <w:pStyle w:val="Footer"/>
      <w:rPr>
        <w:rFonts w:eastAsia="SimSun"/>
        <w:lang w:val="fr-CH"/>
      </w:rPr>
    </w:pPr>
    <w:r w:rsidRPr="0075001D">
      <w:rPr>
        <w:rFonts w:eastAsia="SimSun"/>
        <w:noProof w:val="0"/>
      </w:rPr>
      <w:fldChar w:fldCharType="begin"/>
    </w:r>
    <w:r w:rsidRPr="003B2D88">
      <w:rPr>
        <w:rFonts w:eastAsia="SimSun"/>
        <w:lang w:val="fr-CH"/>
      </w:rPr>
      <w:instrText xml:space="preserve"> FILENAME \p  \* MERGEFORMAT </w:instrText>
    </w:r>
    <w:r w:rsidRPr="0075001D">
      <w:rPr>
        <w:rFonts w:eastAsia="SimSun"/>
        <w:noProof w:val="0"/>
      </w:rPr>
      <w:fldChar w:fldCharType="separate"/>
    </w:r>
    <w:r w:rsidR="00AD2AB7">
      <w:rPr>
        <w:rFonts w:eastAsia="SimSun"/>
        <w:lang w:val="fr-CH"/>
      </w:rPr>
      <w:t>P:\CHI\ITU-T\TSAG\R\018V2C.docx</w:t>
    </w:r>
    <w:r w:rsidRPr="0075001D">
      <w:rPr>
        <w:rFonts w:eastAsia="SimSun"/>
      </w:rPr>
      <w:fldChar w:fldCharType="end"/>
    </w:r>
    <w:r w:rsidR="000F1F0C" w:rsidRPr="003B2D88">
      <w:rPr>
        <w:rFonts w:eastAsia="SimSun"/>
        <w:lang w:val="fr-CH"/>
      </w:rPr>
      <w:t xml:space="preserve"> (482171)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2D9C" w14:textId="77777777" w:rsidR="003929A6" w:rsidRDefault="003929A6">
      <w:r>
        <w:separator/>
      </w:r>
    </w:p>
  </w:footnote>
  <w:footnote w:type="continuationSeparator" w:id="0">
    <w:p w14:paraId="3A271E8C" w14:textId="77777777" w:rsidR="003929A6" w:rsidRDefault="0039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D4BE" w14:textId="426A1BC4" w:rsidR="008A0DB6" w:rsidRPr="008A0DB6" w:rsidRDefault="008A0DB6" w:rsidP="008A0DB6">
    <w:pPr>
      <w:overflowPunct w:val="0"/>
      <w:autoSpaceDE w:val="0"/>
      <w:autoSpaceDN w:val="0"/>
      <w:adjustRightInd w:val="0"/>
      <w:jc w:val="center"/>
      <w:textAlignment w:val="baseline"/>
      <w:rPr>
        <w:rFonts w:eastAsia="Times New Roman"/>
        <w:sz w:val="18"/>
        <w:szCs w:val="20"/>
        <w:lang w:val="fr-FR" w:eastAsia="en-US"/>
      </w:rPr>
    </w:pPr>
    <w:r w:rsidRPr="008A0DB6">
      <w:rPr>
        <w:rFonts w:eastAsia="Times New Roman"/>
        <w:sz w:val="18"/>
        <w:szCs w:val="20"/>
        <w:lang w:val="fr-FR" w:eastAsia="en-US"/>
      </w:rPr>
      <w:t xml:space="preserve">- </w:t>
    </w:r>
    <w:r w:rsidRPr="008A0DB6">
      <w:rPr>
        <w:rFonts w:eastAsia="Times New Roman"/>
        <w:sz w:val="18"/>
        <w:szCs w:val="20"/>
        <w:lang w:val="fr-FR" w:eastAsia="en-US"/>
      </w:rPr>
      <w:fldChar w:fldCharType="begin"/>
    </w:r>
    <w:r w:rsidRPr="008A0DB6">
      <w:rPr>
        <w:rFonts w:eastAsia="Times New Roman"/>
        <w:sz w:val="18"/>
        <w:szCs w:val="20"/>
        <w:lang w:val="fr-FR" w:eastAsia="en-US"/>
      </w:rPr>
      <w:instrText xml:space="preserve"> PAGE  \* MERGEFORMAT </w:instrText>
    </w:r>
    <w:r w:rsidRPr="008A0DB6">
      <w:rPr>
        <w:rFonts w:eastAsia="Times New Roman"/>
        <w:sz w:val="18"/>
        <w:szCs w:val="20"/>
        <w:lang w:val="fr-FR" w:eastAsia="en-US"/>
      </w:rPr>
      <w:fldChar w:fldCharType="separate"/>
    </w:r>
    <w:r w:rsidR="007A1D37">
      <w:rPr>
        <w:rFonts w:eastAsia="Times New Roman"/>
        <w:noProof/>
        <w:sz w:val="18"/>
        <w:szCs w:val="20"/>
        <w:lang w:val="fr-FR" w:eastAsia="en-US"/>
      </w:rPr>
      <w:t>33</w:t>
    </w:r>
    <w:r w:rsidRPr="008A0DB6">
      <w:rPr>
        <w:rFonts w:eastAsia="Times New Roman"/>
        <w:sz w:val="18"/>
        <w:szCs w:val="20"/>
        <w:lang w:val="fr-FR" w:eastAsia="en-US"/>
      </w:rPr>
      <w:fldChar w:fldCharType="end"/>
    </w:r>
    <w:r w:rsidRPr="008A0DB6">
      <w:rPr>
        <w:rFonts w:eastAsia="Times New Roman"/>
        <w:sz w:val="18"/>
        <w:szCs w:val="20"/>
        <w:lang w:val="fr-FR" w:eastAsia="en-US"/>
      </w:rPr>
      <w:t xml:space="preserve"> -</w:t>
    </w:r>
  </w:p>
  <w:p w14:paraId="1B8BF455" w14:textId="09E701AF" w:rsidR="000F1F0C" w:rsidRPr="008A0DB6" w:rsidRDefault="008A0DB6" w:rsidP="008A0DB6">
    <w:pPr>
      <w:overflowPunct w:val="0"/>
      <w:autoSpaceDE w:val="0"/>
      <w:autoSpaceDN w:val="0"/>
      <w:adjustRightInd w:val="0"/>
      <w:spacing w:after="240"/>
      <w:jc w:val="center"/>
      <w:textAlignment w:val="baseline"/>
      <w:rPr>
        <w:rFonts w:eastAsia="Times New Roman"/>
        <w:sz w:val="18"/>
        <w:szCs w:val="20"/>
        <w:lang w:val="fr-FR" w:eastAsia="en-US"/>
      </w:rPr>
    </w:pPr>
    <w:r>
      <w:rPr>
        <w:rFonts w:eastAsia="Times New Roman"/>
        <w:sz w:val="18"/>
        <w:szCs w:val="20"/>
        <w:lang w:val="fr-FR" w:eastAsia="en-US"/>
      </w:rPr>
      <w:t>TSAG-R18-C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EDD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B60F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44693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3E84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A8E1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9288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0615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2FDC831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F6E1D56"/>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09A54EC"/>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9811387"/>
    <w:multiLevelType w:val="multilevel"/>
    <w:tmpl w:val="19811387"/>
    <w:lvl w:ilvl="0">
      <w:start w:val="1"/>
      <w:numFmt w:val="bullet"/>
      <w:pStyle w:val="En"/>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226058"/>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66E4C3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7852F74"/>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7761C6"/>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1"/>
  </w:num>
  <w:num w:numId="3">
    <w:abstractNumId w:val="12"/>
  </w:num>
  <w:num w:numId="4">
    <w:abstractNumId w:val="10"/>
  </w:num>
  <w:num w:numId="5">
    <w:abstractNumId w:val="17"/>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3"/>
  </w:num>
  <w:num w:numId="24">
    <w:abstractNumId w:val="15"/>
  </w:num>
  <w:num w:numId="25">
    <w:abstractNumId w:val="16"/>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96FB8C20"/>
    <w:rsid w:val="97E78E1B"/>
    <w:rsid w:val="9F75483D"/>
    <w:rsid w:val="AFEA58FE"/>
    <w:rsid w:val="C9FE5D70"/>
    <w:rsid w:val="CBBE82BB"/>
    <w:rsid w:val="CEDB2EBE"/>
    <w:rsid w:val="CFDB9F1F"/>
    <w:rsid w:val="DF9B5C93"/>
    <w:rsid w:val="DFF99A86"/>
    <w:rsid w:val="E9FED96D"/>
    <w:rsid w:val="EBB5CDAB"/>
    <w:rsid w:val="EC7F0E43"/>
    <w:rsid w:val="EE532860"/>
    <w:rsid w:val="F3C8A84F"/>
    <w:rsid w:val="F5FFD5DA"/>
    <w:rsid w:val="F6FE9B2C"/>
    <w:rsid w:val="F79F95E9"/>
    <w:rsid w:val="F7BB2AB7"/>
    <w:rsid w:val="F7F9E316"/>
    <w:rsid w:val="F7FD8225"/>
    <w:rsid w:val="F7FDD022"/>
    <w:rsid w:val="FEFF2512"/>
    <w:rsid w:val="FFF131D8"/>
    <w:rsid w:val="FFFDBCEB"/>
    <w:rsid w:val="00000AFF"/>
    <w:rsid w:val="00001141"/>
    <w:rsid w:val="00002B65"/>
    <w:rsid w:val="00003EB2"/>
    <w:rsid w:val="00003EB4"/>
    <w:rsid w:val="00006660"/>
    <w:rsid w:val="00010AB1"/>
    <w:rsid w:val="00010FA7"/>
    <w:rsid w:val="000112E4"/>
    <w:rsid w:val="00015935"/>
    <w:rsid w:val="00015994"/>
    <w:rsid w:val="00016E0B"/>
    <w:rsid w:val="000174A3"/>
    <w:rsid w:val="00024A2A"/>
    <w:rsid w:val="00024AEA"/>
    <w:rsid w:val="000254E7"/>
    <w:rsid w:val="00025624"/>
    <w:rsid w:val="00025EA3"/>
    <w:rsid w:val="00026687"/>
    <w:rsid w:val="000267CC"/>
    <w:rsid w:val="00031B05"/>
    <w:rsid w:val="00033CD2"/>
    <w:rsid w:val="000354B1"/>
    <w:rsid w:val="000360CC"/>
    <w:rsid w:val="00037E32"/>
    <w:rsid w:val="00040015"/>
    <w:rsid w:val="000420A6"/>
    <w:rsid w:val="00043A2C"/>
    <w:rsid w:val="00043B91"/>
    <w:rsid w:val="0004496E"/>
    <w:rsid w:val="00046018"/>
    <w:rsid w:val="00046738"/>
    <w:rsid w:val="00046A1D"/>
    <w:rsid w:val="000475E7"/>
    <w:rsid w:val="00051215"/>
    <w:rsid w:val="00056D76"/>
    <w:rsid w:val="00062604"/>
    <w:rsid w:val="00062DA4"/>
    <w:rsid w:val="00066811"/>
    <w:rsid w:val="00066E23"/>
    <w:rsid w:val="000676B5"/>
    <w:rsid w:val="00067835"/>
    <w:rsid w:val="00070076"/>
    <w:rsid w:val="00071775"/>
    <w:rsid w:val="000725BE"/>
    <w:rsid w:val="00074443"/>
    <w:rsid w:val="00074E95"/>
    <w:rsid w:val="000763C7"/>
    <w:rsid w:val="00077E09"/>
    <w:rsid w:val="000845DE"/>
    <w:rsid w:val="00084788"/>
    <w:rsid w:val="000849D5"/>
    <w:rsid w:val="00085E5A"/>
    <w:rsid w:val="00090584"/>
    <w:rsid w:val="000906A9"/>
    <w:rsid w:val="0009124C"/>
    <w:rsid w:val="00092506"/>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B20"/>
    <w:rsid w:val="000C4B04"/>
    <w:rsid w:val="000C5831"/>
    <w:rsid w:val="000C68F3"/>
    <w:rsid w:val="000D04EC"/>
    <w:rsid w:val="000D1175"/>
    <w:rsid w:val="000D235E"/>
    <w:rsid w:val="000D23E5"/>
    <w:rsid w:val="000D2D8D"/>
    <w:rsid w:val="000D3265"/>
    <w:rsid w:val="000D4345"/>
    <w:rsid w:val="000D48F4"/>
    <w:rsid w:val="000D5D1E"/>
    <w:rsid w:val="000D5EB8"/>
    <w:rsid w:val="000D712F"/>
    <w:rsid w:val="000D7BEA"/>
    <w:rsid w:val="000E1338"/>
    <w:rsid w:val="000E1688"/>
    <w:rsid w:val="000E3ADE"/>
    <w:rsid w:val="000E4905"/>
    <w:rsid w:val="000E4DCC"/>
    <w:rsid w:val="000E55EE"/>
    <w:rsid w:val="000E57B5"/>
    <w:rsid w:val="000E5B48"/>
    <w:rsid w:val="000E7252"/>
    <w:rsid w:val="000E7627"/>
    <w:rsid w:val="000E7685"/>
    <w:rsid w:val="000F0BA7"/>
    <w:rsid w:val="000F1F0C"/>
    <w:rsid w:val="000F29E6"/>
    <w:rsid w:val="000F5D57"/>
    <w:rsid w:val="00100B6A"/>
    <w:rsid w:val="001014B8"/>
    <w:rsid w:val="00101C05"/>
    <w:rsid w:val="00102309"/>
    <w:rsid w:val="0010403A"/>
    <w:rsid w:val="00105DD0"/>
    <w:rsid w:val="00105E82"/>
    <w:rsid w:val="00107F66"/>
    <w:rsid w:val="001100B0"/>
    <w:rsid w:val="00110CE6"/>
    <w:rsid w:val="0011756E"/>
    <w:rsid w:val="00120514"/>
    <w:rsid w:val="001234B3"/>
    <w:rsid w:val="001237AF"/>
    <w:rsid w:val="00124363"/>
    <w:rsid w:val="00124859"/>
    <w:rsid w:val="00124A53"/>
    <w:rsid w:val="00125CD2"/>
    <w:rsid w:val="0012709D"/>
    <w:rsid w:val="00130586"/>
    <w:rsid w:val="00130742"/>
    <w:rsid w:val="00130E83"/>
    <w:rsid w:val="00131EF9"/>
    <w:rsid w:val="00134A6E"/>
    <w:rsid w:val="0014052A"/>
    <w:rsid w:val="00140F92"/>
    <w:rsid w:val="00141654"/>
    <w:rsid w:val="00141DB8"/>
    <w:rsid w:val="00141FCE"/>
    <w:rsid w:val="00142C36"/>
    <w:rsid w:val="0014443B"/>
    <w:rsid w:val="00144748"/>
    <w:rsid w:val="001449F2"/>
    <w:rsid w:val="00144DCE"/>
    <w:rsid w:val="001452C7"/>
    <w:rsid w:val="00145B36"/>
    <w:rsid w:val="00146031"/>
    <w:rsid w:val="00146521"/>
    <w:rsid w:val="00146D13"/>
    <w:rsid w:val="0015039E"/>
    <w:rsid w:val="00151402"/>
    <w:rsid w:val="00153D73"/>
    <w:rsid w:val="00153E17"/>
    <w:rsid w:val="00154C21"/>
    <w:rsid w:val="00155EAB"/>
    <w:rsid w:val="001602BD"/>
    <w:rsid w:val="00160803"/>
    <w:rsid w:val="00161716"/>
    <w:rsid w:val="00161B27"/>
    <w:rsid w:val="0016203B"/>
    <w:rsid w:val="00162FE6"/>
    <w:rsid w:val="001634F0"/>
    <w:rsid w:val="00163C25"/>
    <w:rsid w:val="00166835"/>
    <w:rsid w:val="001705BE"/>
    <w:rsid w:val="00172B35"/>
    <w:rsid w:val="00176B4F"/>
    <w:rsid w:val="00177AD6"/>
    <w:rsid w:val="00177DFE"/>
    <w:rsid w:val="001812DF"/>
    <w:rsid w:val="00181A49"/>
    <w:rsid w:val="001833E8"/>
    <w:rsid w:val="00183689"/>
    <w:rsid w:val="00183CA3"/>
    <w:rsid w:val="00186D7B"/>
    <w:rsid w:val="00186DA0"/>
    <w:rsid w:val="0019157E"/>
    <w:rsid w:val="0019339E"/>
    <w:rsid w:val="00197EF3"/>
    <w:rsid w:val="001A0015"/>
    <w:rsid w:val="001A02F5"/>
    <w:rsid w:val="001A0CD1"/>
    <w:rsid w:val="001A1C48"/>
    <w:rsid w:val="001A22A5"/>
    <w:rsid w:val="001A2DF1"/>
    <w:rsid w:val="001A4410"/>
    <w:rsid w:val="001A5650"/>
    <w:rsid w:val="001A5C55"/>
    <w:rsid w:val="001A6024"/>
    <w:rsid w:val="001A638A"/>
    <w:rsid w:val="001A782C"/>
    <w:rsid w:val="001B257F"/>
    <w:rsid w:val="001B4888"/>
    <w:rsid w:val="001B604B"/>
    <w:rsid w:val="001B65FE"/>
    <w:rsid w:val="001C1B34"/>
    <w:rsid w:val="001C33DC"/>
    <w:rsid w:val="001C37A7"/>
    <w:rsid w:val="001C3D40"/>
    <w:rsid w:val="001C7541"/>
    <w:rsid w:val="001D1C4F"/>
    <w:rsid w:val="001D211E"/>
    <w:rsid w:val="001D3C25"/>
    <w:rsid w:val="001D3F4A"/>
    <w:rsid w:val="001D4638"/>
    <w:rsid w:val="001D6A01"/>
    <w:rsid w:val="001E233E"/>
    <w:rsid w:val="001E31D4"/>
    <w:rsid w:val="001E484D"/>
    <w:rsid w:val="001E787E"/>
    <w:rsid w:val="001F058F"/>
    <w:rsid w:val="001F0E39"/>
    <w:rsid w:val="001F2349"/>
    <w:rsid w:val="001F362C"/>
    <w:rsid w:val="001F4381"/>
    <w:rsid w:val="001F6D14"/>
    <w:rsid w:val="001F79EC"/>
    <w:rsid w:val="002002FA"/>
    <w:rsid w:val="00203EFF"/>
    <w:rsid w:val="002048AA"/>
    <w:rsid w:val="00205C67"/>
    <w:rsid w:val="0020677A"/>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2C28"/>
    <w:rsid w:val="00223BA1"/>
    <w:rsid w:val="00226142"/>
    <w:rsid w:val="00226A6F"/>
    <w:rsid w:val="00226E89"/>
    <w:rsid w:val="00227189"/>
    <w:rsid w:val="00227C5C"/>
    <w:rsid w:val="00232E76"/>
    <w:rsid w:val="00234026"/>
    <w:rsid w:val="0023436A"/>
    <w:rsid w:val="00235FF2"/>
    <w:rsid w:val="002375A4"/>
    <w:rsid w:val="002412FA"/>
    <w:rsid w:val="00241F45"/>
    <w:rsid w:val="00242CA9"/>
    <w:rsid w:val="00247301"/>
    <w:rsid w:val="00247703"/>
    <w:rsid w:val="002535AD"/>
    <w:rsid w:val="002544EE"/>
    <w:rsid w:val="00254546"/>
    <w:rsid w:val="00254EDB"/>
    <w:rsid w:val="00255BD8"/>
    <w:rsid w:val="002631F0"/>
    <w:rsid w:val="002662F6"/>
    <w:rsid w:val="002704BB"/>
    <w:rsid w:val="002707E5"/>
    <w:rsid w:val="0027161A"/>
    <w:rsid w:val="002716D4"/>
    <w:rsid w:val="0027336C"/>
    <w:rsid w:val="00274CAD"/>
    <w:rsid w:val="002752CC"/>
    <w:rsid w:val="00275784"/>
    <w:rsid w:val="002769B3"/>
    <w:rsid w:val="00277DF8"/>
    <w:rsid w:val="0028216B"/>
    <w:rsid w:val="0028232C"/>
    <w:rsid w:val="00283627"/>
    <w:rsid w:val="00284603"/>
    <w:rsid w:val="00284ECB"/>
    <w:rsid w:val="0028510D"/>
    <w:rsid w:val="0028550F"/>
    <w:rsid w:val="002855DC"/>
    <w:rsid w:val="00285C7C"/>
    <w:rsid w:val="00285CEF"/>
    <w:rsid w:val="00285EED"/>
    <w:rsid w:val="00287289"/>
    <w:rsid w:val="00287A5F"/>
    <w:rsid w:val="00287F26"/>
    <w:rsid w:val="00293471"/>
    <w:rsid w:val="002944C8"/>
    <w:rsid w:val="0029589B"/>
    <w:rsid w:val="00297748"/>
    <w:rsid w:val="00297BC3"/>
    <w:rsid w:val="002A18E9"/>
    <w:rsid w:val="002A2389"/>
    <w:rsid w:val="002A2DB4"/>
    <w:rsid w:val="002A3D01"/>
    <w:rsid w:val="002A49DB"/>
    <w:rsid w:val="002A4EC3"/>
    <w:rsid w:val="002A4FE6"/>
    <w:rsid w:val="002A58E0"/>
    <w:rsid w:val="002A723D"/>
    <w:rsid w:val="002B39F6"/>
    <w:rsid w:val="002B44C0"/>
    <w:rsid w:val="002B5727"/>
    <w:rsid w:val="002B61DC"/>
    <w:rsid w:val="002B75B4"/>
    <w:rsid w:val="002C16DC"/>
    <w:rsid w:val="002C1CD6"/>
    <w:rsid w:val="002C4C0E"/>
    <w:rsid w:val="002C55A7"/>
    <w:rsid w:val="002D06E5"/>
    <w:rsid w:val="002D10AD"/>
    <w:rsid w:val="002D14F8"/>
    <w:rsid w:val="002D1D8E"/>
    <w:rsid w:val="002D21D1"/>
    <w:rsid w:val="002D21E4"/>
    <w:rsid w:val="002D299D"/>
    <w:rsid w:val="002D2A40"/>
    <w:rsid w:val="002D6665"/>
    <w:rsid w:val="002D6CC4"/>
    <w:rsid w:val="002D76A5"/>
    <w:rsid w:val="002E17C6"/>
    <w:rsid w:val="002E2CAC"/>
    <w:rsid w:val="002E4166"/>
    <w:rsid w:val="002E6018"/>
    <w:rsid w:val="002E7028"/>
    <w:rsid w:val="002E7231"/>
    <w:rsid w:val="002F2867"/>
    <w:rsid w:val="002F39A5"/>
    <w:rsid w:val="002F3AB1"/>
    <w:rsid w:val="002F5DAE"/>
    <w:rsid w:val="002F78B0"/>
    <w:rsid w:val="002F7D1C"/>
    <w:rsid w:val="00303255"/>
    <w:rsid w:val="00303908"/>
    <w:rsid w:val="00304371"/>
    <w:rsid w:val="00306966"/>
    <w:rsid w:val="00306D5F"/>
    <w:rsid w:val="003112CE"/>
    <w:rsid w:val="00311828"/>
    <w:rsid w:val="00314305"/>
    <w:rsid w:val="00314FFC"/>
    <w:rsid w:val="0031586C"/>
    <w:rsid w:val="003159E6"/>
    <w:rsid w:val="00323BDC"/>
    <w:rsid w:val="00324072"/>
    <w:rsid w:val="00324F72"/>
    <w:rsid w:val="00325580"/>
    <w:rsid w:val="00325DD0"/>
    <w:rsid w:val="003265E1"/>
    <w:rsid w:val="003270E5"/>
    <w:rsid w:val="00330DF5"/>
    <w:rsid w:val="00332495"/>
    <w:rsid w:val="003344C0"/>
    <w:rsid w:val="003352F3"/>
    <w:rsid w:val="00341ADE"/>
    <w:rsid w:val="003448BD"/>
    <w:rsid w:val="00346D10"/>
    <w:rsid w:val="00356504"/>
    <w:rsid w:val="0035679F"/>
    <w:rsid w:val="00357276"/>
    <w:rsid w:val="0036284F"/>
    <w:rsid w:val="00363308"/>
    <w:rsid w:val="003673C3"/>
    <w:rsid w:val="00367CEE"/>
    <w:rsid w:val="003708CE"/>
    <w:rsid w:val="0037171C"/>
    <w:rsid w:val="00371EF6"/>
    <w:rsid w:val="003734E8"/>
    <w:rsid w:val="00374652"/>
    <w:rsid w:val="00374693"/>
    <w:rsid w:val="00374BA9"/>
    <w:rsid w:val="00385AB5"/>
    <w:rsid w:val="00387E21"/>
    <w:rsid w:val="00387E82"/>
    <w:rsid w:val="00390339"/>
    <w:rsid w:val="003929A6"/>
    <w:rsid w:val="00396125"/>
    <w:rsid w:val="003969D0"/>
    <w:rsid w:val="003A0975"/>
    <w:rsid w:val="003A21CC"/>
    <w:rsid w:val="003A22C6"/>
    <w:rsid w:val="003A392D"/>
    <w:rsid w:val="003A3B3D"/>
    <w:rsid w:val="003A4FAC"/>
    <w:rsid w:val="003A63FB"/>
    <w:rsid w:val="003A7251"/>
    <w:rsid w:val="003B2AC1"/>
    <w:rsid w:val="003B2D88"/>
    <w:rsid w:val="003B320E"/>
    <w:rsid w:val="003B571F"/>
    <w:rsid w:val="003B60CD"/>
    <w:rsid w:val="003B6D04"/>
    <w:rsid w:val="003C1A7C"/>
    <w:rsid w:val="003C21BF"/>
    <w:rsid w:val="003C334E"/>
    <w:rsid w:val="003C6834"/>
    <w:rsid w:val="003C6F9C"/>
    <w:rsid w:val="003D0F56"/>
    <w:rsid w:val="003D1061"/>
    <w:rsid w:val="003D1562"/>
    <w:rsid w:val="003D1ECD"/>
    <w:rsid w:val="003D2BC4"/>
    <w:rsid w:val="003D30F0"/>
    <w:rsid w:val="003D37A2"/>
    <w:rsid w:val="003D3B06"/>
    <w:rsid w:val="003D57E5"/>
    <w:rsid w:val="003D6632"/>
    <w:rsid w:val="003D6D01"/>
    <w:rsid w:val="003D7AC1"/>
    <w:rsid w:val="003E0C6C"/>
    <w:rsid w:val="003E1775"/>
    <w:rsid w:val="003E2A51"/>
    <w:rsid w:val="003E2E93"/>
    <w:rsid w:val="003E3353"/>
    <w:rsid w:val="003E3867"/>
    <w:rsid w:val="003E3B0E"/>
    <w:rsid w:val="003E3D11"/>
    <w:rsid w:val="003E4BA1"/>
    <w:rsid w:val="003E67FA"/>
    <w:rsid w:val="003F27DE"/>
    <w:rsid w:val="003F34EB"/>
    <w:rsid w:val="003F384C"/>
    <w:rsid w:val="003F659D"/>
    <w:rsid w:val="00400C05"/>
    <w:rsid w:val="004015E6"/>
    <w:rsid w:val="00404295"/>
    <w:rsid w:val="00405DB3"/>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2306"/>
    <w:rsid w:val="004231D3"/>
    <w:rsid w:val="00423A7A"/>
    <w:rsid w:val="0042530B"/>
    <w:rsid w:val="00425806"/>
    <w:rsid w:val="00426DDE"/>
    <w:rsid w:val="00426EDF"/>
    <w:rsid w:val="00427711"/>
    <w:rsid w:val="00427ED6"/>
    <w:rsid w:val="00431A8D"/>
    <w:rsid w:val="00432527"/>
    <w:rsid w:val="004334F0"/>
    <w:rsid w:val="00433D11"/>
    <w:rsid w:val="00435279"/>
    <w:rsid w:val="004358B9"/>
    <w:rsid w:val="00435F1A"/>
    <w:rsid w:val="00436AD6"/>
    <w:rsid w:val="004372B0"/>
    <w:rsid w:val="00437FD4"/>
    <w:rsid w:val="00441207"/>
    <w:rsid w:val="00441C12"/>
    <w:rsid w:val="004420A0"/>
    <w:rsid w:val="0044393A"/>
    <w:rsid w:val="00443F2B"/>
    <w:rsid w:val="0044493F"/>
    <w:rsid w:val="00445E23"/>
    <w:rsid w:val="004467E7"/>
    <w:rsid w:val="00446EFF"/>
    <w:rsid w:val="004475DF"/>
    <w:rsid w:val="004501CD"/>
    <w:rsid w:val="0045070B"/>
    <w:rsid w:val="00450EAA"/>
    <w:rsid w:val="00451507"/>
    <w:rsid w:val="004525EA"/>
    <w:rsid w:val="00452FAD"/>
    <w:rsid w:val="00454256"/>
    <w:rsid w:val="00454ACE"/>
    <w:rsid w:val="004558F8"/>
    <w:rsid w:val="004608DC"/>
    <w:rsid w:val="00465EA5"/>
    <w:rsid w:val="004667C4"/>
    <w:rsid w:val="00466EC7"/>
    <w:rsid w:val="00467FEB"/>
    <w:rsid w:val="00471854"/>
    <w:rsid w:val="00473DF8"/>
    <w:rsid w:val="004769EA"/>
    <w:rsid w:val="004774B2"/>
    <w:rsid w:val="004815C6"/>
    <w:rsid w:val="0048189C"/>
    <w:rsid w:val="00482EEA"/>
    <w:rsid w:val="00487490"/>
    <w:rsid w:val="00487CE8"/>
    <w:rsid w:val="004916C7"/>
    <w:rsid w:val="0049185E"/>
    <w:rsid w:val="004918D0"/>
    <w:rsid w:val="00492496"/>
    <w:rsid w:val="0049347F"/>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4B3F"/>
    <w:rsid w:val="004A6239"/>
    <w:rsid w:val="004A65A6"/>
    <w:rsid w:val="004A6664"/>
    <w:rsid w:val="004A702D"/>
    <w:rsid w:val="004A7B90"/>
    <w:rsid w:val="004B1831"/>
    <w:rsid w:val="004B52E8"/>
    <w:rsid w:val="004B621A"/>
    <w:rsid w:val="004C0487"/>
    <w:rsid w:val="004C0B82"/>
    <w:rsid w:val="004C2275"/>
    <w:rsid w:val="004C278D"/>
    <w:rsid w:val="004C2B03"/>
    <w:rsid w:val="004C3595"/>
    <w:rsid w:val="004C3EB7"/>
    <w:rsid w:val="004C4B39"/>
    <w:rsid w:val="004C4B86"/>
    <w:rsid w:val="004D15BB"/>
    <w:rsid w:val="004D53AB"/>
    <w:rsid w:val="004D5ECE"/>
    <w:rsid w:val="004D7140"/>
    <w:rsid w:val="004D74F8"/>
    <w:rsid w:val="004E1E6A"/>
    <w:rsid w:val="004E4D56"/>
    <w:rsid w:val="004E500E"/>
    <w:rsid w:val="004F2A60"/>
    <w:rsid w:val="004F2BE9"/>
    <w:rsid w:val="004F3525"/>
    <w:rsid w:val="004F3F13"/>
    <w:rsid w:val="004F3FD3"/>
    <w:rsid w:val="004F4493"/>
    <w:rsid w:val="004F4D59"/>
    <w:rsid w:val="004F4EEE"/>
    <w:rsid w:val="004F629D"/>
    <w:rsid w:val="004F6DA9"/>
    <w:rsid w:val="0050127A"/>
    <w:rsid w:val="00501687"/>
    <w:rsid w:val="005026B3"/>
    <w:rsid w:val="00502BE6"/>
    <w:rsid w:val="00502F33"/>
    <w:rsid w:val="00503303"/>
    <w:rsid w:val="00503504"/>
    <w:rsid w:val="00503EBA"/>
    <w:rsid w:val="00504BA2"/>
    <w:rsid w:val="005071D6"/>
    <w:rsid w:val="00507A76"/>
    <w:rsid w:val="005104E0"/>
    <w:rsid w:val="00510A5B"/>
    <w:rsid w:val="00511577"/>
    <w:rsid w:val="00511A24"/>
    <w:rsid w:val="005132AA"/>
    <w:rsid w:val="005157A9"/>
    <w:rsid w:val="00516904"/>
    <w:rsid w:val="00516DB9"/>
    <w:rsid w:val="00521F50"/>
    <w:rsid w:val="00522C71"/>
    <w:rsid w:val="00524057"/>
    <w:rsid w:val="0052423B"/>
    <w:rsid w:val="0052603A"/>
    <w:rsid w:val="00527FB1"/>
    <w:rsid w:val="00530437"/>
    <w:rsid w:val="00530806"/>
    <w:rsid w:val="00532E63"/>
    <w:rsid w:val="00533CD1"/>
    <w:rsid w:val="0053453A"/>
    <w:rsid w:val="00534647"/>
    <w:rsid w:val="0053738F"/>
    <w:rsid w:val="00540202"/>
    <w:rsid w:val="0054170F"/>
    <w:rsid w:val="00541C8E"/>
    <w:rsid w:val="0054359A"/>
    <w:rsid w:val="00543C44"/>
    <w:rsid w:val="00544632"/>
    <w:rsid w:val="00546125"/>
    <w:rsid w:val="00547038"/>
    <w:rsid w:val="00547065"/>
    <w:rsid w:val="005473BA"/>
    <w:rsid w:val="00547A5F"/>
    <w:rsid w:val="00547E9F"/>
    <w:rsid w:val="005512E6"/>
    <w:rsid w:val="00551E86"/>
    <w:rsid w:val="00553165"/>
    <w:rsid w:val="00554D53"/>
    <w:rsid w:val="00554ED9"/>
    <w:rsid w:val="0055572E"/>
    <w:rsid w:val="00555A2E"/>
    <w:rsid w:val="00560647"/>
    <w:rsid w:val="005615BD"/>
    <w:rsid w:val="005633B7"/>
    <w:rsid w:val="00567CCA"/>
    <w:rsid w:val="00570338"/>
    <w:rsid w:val="0057049B"/>
    <w:rsid w:val="00570B78"/>
    <w:rsid w:val="00570B7D"/>
    <w:rsid w:val="00573943"/>
    <w:rsid w:val="005742AE"/>
    <w:rsid w:val="00574FD4"/>
    <w:rsid w:val="00575955"/>
    <w:rsid w:val="00575EC1"/>
    <w:rsid w:val="00584E78"/>
    <w:rsid w:val="00585469"/>
    <w:rsid w:val="005855F6"/>
    <w:rsid w:val="00586784"/>
    <w:rsid w:val="005945B6"/>
    <w:rsid w:val="00596FE4"/>
    <w:rsid w:val="005A38C9"/>
    <w:rsid w:val="005A3EC1"/>
    <w:rsid w:val="005A5319"/>
    <w:rsid w:val="005A698E"/>
    <w:rsid w:val="005A7809"/>
    <w:rsid w:val="005B06CA"/>
    <w:rsid w:val="005B084F"/>
    <w:rsid w:val="005B0A72"/>
    <w:rsid w:val="005B0A91"/>
    <w:rsid w:val="005B0B65"/>
    <w:rsid w:val="005B3871"/>
    <w:rsid w:val="005B4025"/>
    <w:rsid w:val="005B483F"/>
    <w:rsid w:val="005B5CE6"/>
    <w:rsid w:val="005B7025"/>
    <w:rsid w:val="005C2985"/>
    <w:rsid w:val="005C400A"/>
    <w:rsid w:val="005C4DC0"/>
    <w:rsid w:val="005C5292"/>
    <w:rsid w:val="005C64F5"/>
    <w:rsid w:val="005C7014"/>
    <w:rsid w:val="005C7420"/>
    <w:rsid w:val="005C7849"/>
    <w:rsid w:val="005D1624"/>
    <w:rsid w:val="005D177D"/>
    <w:rsid w:val="005D1BBD"/>
    <w:rsid w:val="005D3214"/>
    <w:rsid w:val="005D3FB4"/>
    <w:rsid w:val="005D4505"/>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08B5"/>
    <w:rsid w:val="006015B5"/>
    <w:rsid w:val="00601ADE"/>
    <w:rsid w:val="00605C3D"/>
    <w:rsid w:val="006066DF"/>
    <w:rsid w:val="00607172"/>
    <w:rsid w:val="00612097"/>
    <w:rsid w:val="006120BA"/>
    <w:rsid w:val="006143A1"/>
    <w:rsid w:val="0061642C"/>
    <w:rsid w:val="00616DBF"/>
    <w:rsid w:val="00621734"/>
    <w:rsid w:val="00625547"/>
    <w:rsid w:val="00627D97"/>
    <w:rsid w:val="00630E8D"/>
    <w:rsid w:val="006329E6"/>
    <w:rsid w:val="00632A9E"/>
    <w:rsid w:val="00634E18"/>
    <w:rsid w:val="00634F49"/>
    <w:rsid w:val="006361C8"/>
    <w:rsid w:val="00637A8F"/>
    <w:rsid w:val="00637ACF"/>
    <w:rsid w:val="00637AE0"/>
    <w:rsid w:val="00641FF5"/>
    <w:rsid w:val="00644040"/>
    <w:rsid w:val="00644822"/>
    <w:rsid w:val="006459B5"/>
    <w:rsid w:val="00646F17"/>
    <w:rsid w:val="006507CB"/>
    <w:rsid w:val="0065223C"/>
    <w:rsid w:val="00653439"/>
    <w:rsid w:val="00653753"/>
    <w:rsid w:val="00654976"/>
    <w:rsid w:val="00654B25"/>
    <w:rsid w:val="006563C7"/>
    <w:rsid w:val="0065669E"/>
    <w:rsid w:val="006629A7"/>
    <w:rsid w:val="006632F6"/>
    <w:rsid w:val="00663CFA"/>
    <w:rsid w:val="0066474E"/>
    <w:rsid w:val="00664A44"/>
    <w:rsid w:val="00664C6D"/>
    <w:rsid w:val="00666462"/>
    <w:rsid w:val="00667D58"/>
    <w:rsid w:val="006708AA"/>
    <w:rsid w:val="00670D37"/>
    <w:rsid w:val="00672AD4"/>
    <w:rsid w:val="00673A43"/>
    <w:rsid w:val="00675D7E"/>
    <w:rsid w:val="00676AF6"/>
    <w:rsid w:val="0067715F"/>
    <w:rsid w:val="006778FD"/>
    <w:rsid w:val="00680447"/>
    <w:rsid w:val="00680F65"/>
    <w:rsid w:val="0068459D"/>
    <w:rsid w:val="00685039"/>
    <w:rsid w:val="00690042"/>
    <w:rsid w:val="00690078"/>
    <w:rsid w:val="00694072"/>
    <w:rsid w:val="00696921"/>
    <w:rsid w:val="006A0214"/>
    <w:rsid w:val="006A0A92"/>
    <w:rsid w:val="006A118A"/>
    <w:rsid w:val="006A299C"/>
    <w:rsid w:val="006A3CC3"/>
    <w:rsid w:val="006A4D5E"/>
    <w:rsid w:val="006A51E9"/>
    <w:rsid w:val="006A5313"/>
    <w:rsid w:val="006A5E4D"/>
    <w:rsid w:val="006A707C"/>
    <w:rsid w:val="006B09D6"/>
    <w:rsid w:val="006B1986"/>
    <w:rsid w:val="006B1F4A"/>
    <w:rsid w:val="006B31A3"/>
    <w:rsid w:val="006B5F58"/>
    <w:rsid w:val="006C0C4C"/>
    <w:rsid w:val="006C2A19"/>
    <w:rsid w:val="006C2C17"/>
    <w:rsid w:val="006C7D11"/>
    <w:rsid w:val="006C7F1F"/>
    <w:rsid w:val="006D056F"/>
    <w:rsid w:val="006D2B3E"/>
    <w:rsid w:val="006D3BE5"/>
    <w:rsid w:val="006D3EB1"/>
    <w:rsid w:val="006D3EBC"/>
    <w:rsid w:val="006D423E"/>
    <w:rsid w:val="006D6B7B"/>
    <w:rsid w:val="006D76A0"/>
    <w:rsid w:val="006E2D5C"/>
    <w:rsid w:val="006E4413"/>
    <w:rsid w:val="006E53A3"/>
    <w:rsid w:val="006E7478"/>
    <w:rsid w:val="006E7C70"/>
    <w:rsid w:val="006F2471"/>
    <w:rsid w:val="006F31DA"/>
    <w:rsid w:val="006F34BD"/>
    <w:rsid w:val="006F39F5"/>
    <w:rsid w:val="006F3E04"/>
    <w:rsid w:val="006F62A7"/>
    <w:rsid w:val="006F64D5"/>
    <w:rsid w:val="00701C4F"/>
    <w:rsid w:val="00701DE4"/>
    <w:rsid w:val="0070358D"/>
    <w:rsid w:val="00704033"/>
    <w:rsid w:val="007046A7"/>
    <w:rsid w:val="007049FB"/>
    <w:rsid w:val="00704B7E"/>
    <w:rsid w:val="00705954"/>
    <w:rsid w:val="00705B42"/>
    <w:rsid w:val="00706C67"/>
    <w:rsid w:val="00707164"/>
    <w:rsid w:val="00713A59"/>
    <w:rsid w:val="00714602"/>
    <w:rsid w:val="00715837"/>
    <w:rsid w:val="007158AE"/>
    <w:rsid w:val="00715975"/>
    <w:rsid w:val="00716E66"/>
    <w:rsid w:val="007172F7"/>
    <w:rsid w:val="00721938"/>
    <w:rsid w:val="00721A04"/>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001D"/>
    <w:rsid w:val="00751349"/>
    <w:rsid w:val="00754C46"/>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0A0F"/>
    <w:rsid w:val="00772E3D"/>
    <w:rsid w:val="00775AD8"/>
    <w:rsid w:val="00780ABD"/>
    <w:rsid w:val="007828E8"/>
    <w:rsid w:val="00782AAE"/>
    <w:rsid w:val="00784E00"/>
    <w:rsid w:val="00785370"/>
    <w:rsid w:val="00786586"/>
    <w:rsid w:val="00786DC1"/>
    <w:rsid w:val="00786E2C"/>
    <w:rsid w:val="00787E4B"/>
    <w:rsid w:val="00792125"/>
    <w:rsid w:val="007931C3"/>
    <w:rsid w:val="00794646"/>
    <w:rsid w:val="00797201"/>
    <w:rsid w:val="007A01D2"/>
    <w:rsid w:val="007A02E2"/>
    <w:rsid w:val="007A0CDC"/>
    <w:rsid w:val="007A0D57"/>
    <w:rsid w:val="007A1444"/>
    <w:rsid w:val="007A1D37"/>
    <w:rsid w:val="007A234C"/>
    <w:rsid w:val="007A3790"/>
    <w:rsid w:val="007A432F"/>
    <w:rsid w:val="007A6C71"/>
    <w:rsid w:val="007A7887"/>
    <w:rsid w:val="007B19BF"/>
    <w:rsid w:val="007B3FDC"/>
    <w:rsid w:val="007B5D8A"/>
    <w:rsid w:val="007B66BA"/>
    <w:rsid w:val="007B6F75"/>
    <w:rsid w:val="007C03B9"/>
    <w:rsid w:val="007C0498"/>
    <w:rsid w:val="007C0592"/>
    <w:rsid w:val="007C3E22"/>
    <w:rsid w:val="007C527E"/>
    <w:rsid w:val="007C6B6E"/>
    <w:rsid w:val="007C7A5F"/>
    <w:rsid w:val="007D0B07"/>
    <w:rsid w:val="007D1701"/>
    <w:rsid w:val="007D189F"/>
    <w:rsid w:val="007D2F78"/>
    <w:rsid w:val="007D4D26"/>
    <w:rsid w:val="007D4DD8"/>
    <w:rsid w:val="007D58AA"/>
    <w:rsid w:val="007D5D82"/>
    <w:rsid w:val="007D6D81"/>
    <w:rsid w:val="007D7065"/>
    <w:rsid w:val="007D79EB"/>
    <w:rsid w:val="007E101F"/>
    <w:rsid w:val="007E17B1"/>
    <w:rsid w:val="007E38C1"/>
    <w:rsid w:val="007E54FB"/>
    <w:rsid w:val="007E5B14"/>
    <w:rsid w:val="007E6B75"/>
    <w:rsid w:val="007E7B5A"/>
    <w:rsid w:val="007F07DD"/>
    <w:rsid w:val="007F0D5F"/>
    <w:rsid w:val="007F1E82"/>
    <w:rsid w:val="007F40A1"/>
    <w:rsid w:val="007F4260"/>
    <w:rsid w:val="007F5FC4"/>
    <w:rsid w:val="00800F17"/>
    <w:rsid w:val="00801785"/>
    <w:rsid w:val="00802818"/>
    <w:rsid w:val="00802F2C"/>
    <w:rsid w:val="00804653"/>
    <w:rsid w:val="00810816"/>
    <w:rsid w:val="00811743"/>
    <w:rsid w:val="00813BF1"/>
    <w:rsid w:val="008142DD"/>
    <w:rsid w:val="00814557"/>
    <w:rsid w:val="008205F3"/>
    <w:rsid w:val="008209C0"/>
    <w:rsid w:val="0082296F"/>
    <w:rsid w:val="00822A56"/>
    <w:rsid w:val="0082382F"/>
    <w:rsid w:val="0082445A"/>
    <w:rsid w:val="00825EAD"/>
    <w:rsid w:val="00831969"/>
    <w:rsid w:val="008323B7"/>
    <w:rsid w:val="00832C4D"/>
    <w:rsid w:val="00834CCC"/>
    <w:rsid w:val="00835094"/>
    <w:rsid w:val="00837F52"/>
    <w:rsid w:val="00841B4E"/>
    <w:rsid w:val="008437B2"/>
    <w:rsid w:val="00844810"/>
    <w:rsid w:val="0084552E"/>
    <w:rsid w:val="00847CAE"/>
    <w:rsid w:val="00851C0E"/>
    <w:rsid w:val="0085697F"/>
    <w:rsid w:val="00856FA8"/>
    <w:rsid w:val="008625FD"/>
    <w:rsid w:val="00862717"/>
    <w:rsid w:val="008630AC"/>
    <w:rsid w:val="008634FE"/>
    <w:rsid w:val="008650FC"/>
    <w:rsid w:val="008674C6"/>
    <w:rsid w:val="008717F7"/>
    <w:rsid w:val="00871FF9"/>
    <w:rsid w:val="008733FB"/>
    <w:rsid w:val="00874251"/>
    <w:rsid w:val="00874757"/>
    <w:rsid w:val="0087524D"/>
    <w:rsid w:val="0087645B"/>
    <w:rsid w:val="008771EE"/>
    <w:rsid w:val="00877A04"/>
    <w:rsid w:val="00880C45"/>
    <w:rsid w:val="00881AFA"/>
    <w:rsid w:val="00882047"/>
    <w:rsid w:val="00883F1E"/>
    <w:rsid w:val="00884AB0"/>
    <w:rsid w:val="0088732C"/>
    <w:rsid w:val="0089181D"/>
    <w:rsid w:val="00891E51"/>
    <w:rsid w:val="0089350C"/>
    <w:rsid w:val="008937D6"/>
    <w:rsid w:val="00894D9A"/>
    <w:rsid w:val="008960EB"/>
    <w:rsid w:val="0089721F"/>
    <w:rsid w:val="008A0DB6"/>
    <w:rsid w:val="008A1F1D"/>
    <w:rsid w:val="008A3E7C"/>
    <w:rsid w:val="008A46BE"/>
    <w:rsid w:val="008A4E6C"/>
    <w:rsid w:val="008A679E"/>
    <w:rsid w:val="008B23C5"/>
    <w:rsid w:val="008B3F39"/>
    <w:rsid w:val="008B4FF8"/>
    <w:rsid w:val="008B57AF"/>
    <w:rsid w:val="008B68A1"/>
    <w:rsid w:val="008B6AB1"/>
    <w:rsid w:val="008B798F"/>
    <w:rsid w:val="008C037D"/>
    <w:rsid w:val="008C2404"/>
    <w:rsid w:val="008C5543"/>
    <w:rsid w:val="008C6AC0"/>
    <w:rsid w:val="008C7D99"/>
    <w:rsid w:val="008D00B6"/>
    <w:rsid w:val="008D017C"/>
    <w:rsid w:val="008D022E"/>
    <w:rsid w:val="008D07D8"/>
    <w:rsid w:val="008D0A11"/>
    <w:rsid w:val="008D1038"/>
    <w:rsid w:val="008D3478"/>
    <w:rsid w:val="008D360F"/>
    <w:rsid w:val="008D383D"/>
    <w:rsid w:val="008D3AA9"/>
    <w:rsid w:val="008D5B18"/>
    <w:rsid w:val="008D5C17"/>
    <w:rsid w:val="008D63E1"/>
    <w:rsid w:val="008D6A3B"/>
    <w:rsid w:val="008D6DB3"/>
    <w:rsid w:val="008D7BB2"/>
    <w:rsid w:val="008E017B"/>
    <w:rsid w:val="008E022B"/>
    <w:rsid w:val="008E0503"/>
    <w:rsid w:val="008E20BB"/>
    <w:rsid w:val="008E2F88"/>
    <w:rsid w:val="008E5A7E"/>
    <w:rsid w:val="008E6561"/>
    <w:rsid w:val="008E777A"/>
    <w:rsid w:val="008F0067"/>
    <w:rsid w:val="008F0255"/>
    <w:rsid w:val="008F1E7E"/>
    <w:rsid w:val="008F2767"/>
    <w:rsid w:val="008F296B"/>
    <w:rsid w:val="008F2C5E"/>
    <w:rsid w:val="008F5D77"/>
    <w:rsid w:val="008F797A"/>
    <w:rsid w:val="0090323D"/>
    <w:rsid w:val="00903501"/>
    <w:rsid w:val="00903C4F"/>
    <w:rsid w:val="00904F4D"/>
    <w:rsid w:val="0090526A"/>
    <w:rsid w:val="009069BC"/>
    <w:rsid w:val="00906F33"/>
    <w:rsid w:val="009100AB"/>
    <w:rsid w:val="009129A9"/>
    <w:rsid w:val="009145EC"/>
    <w:rsid w:val="00915F8F"/>
    <w:rsid w:val="0091719A"/>
    <w:rsid w:val="009175CE"/>
    <w:rsid w:val="00917758"/>
    <w:rsid w:val="00922F4C"/>
    <w:rsid w:val="00923447"/>
    <w:rsid w:val="009239F3"/>
    <w:rsid w:val="00926173"/>
    <w:rsid w:val="0092624E"/>
    <w:rsid w:val="00931071"/>
    <w:rsid w:val="0093362A"/>
    <w:rsid w:val="00934235"/>
    <w:rsid w:val="0093552B"/>
    <w:rsid w:val="00936196"/>
    <w:rsid w:val="00940197"/>
    <w:rsid w:val="00942650"/>
    <w:rsid w:val="00942836"/>
    <w:rsid w:val="0094417D"/>
    <w:rsid w:val="00944FCE"/>
    <w:rsid w:val="0094620B"/>
    <w:rsid w:val="00946F32"/>
    <w:rsid w:val="00950D5A"/>
    <w:rsid w:val="00951B88"/>
    <w:rsid w:val="0095313B"/>
    <w:rsid w:val="00953C6B"/>
    <w:rsid w:val="009543B8"/>
    <w:rsid w:val="009545A1"/>
    <w:rsid w:val="00956DAF"/>
    <w:rsid w:val="00957093"/>
    <w:rsid w:val="0096086E"/>
    <w:rsid w:val="0096179F"/>
    <w:rsid w:val="00963F10"/>
    <w:rsid w:val="00965C72"/>
    <w:rsid w:val="00966398"/>
    <w:rsid w:val="00967863"/>
    <w:rsid w:val="00967D9B"/>
    <w:rsid w:val="00970AA6"/>
    <w:rsid w:val="00970C84"/>
    <w:rsid w:val="00970DE8"/>
    <w:rsid w:val="0097503B"/>
    <w:rsid w:val="00975431"/>
    <w:rsid w:val="00975793"/>
    <w:rsid w:val="00975DFF"/>
    <w:rsid w:val="00976441"/>
    <w:rsid w:val="00980AD1"/>
    <w:rsid w:val="0098112E"/>
    <w:rsid w:val="00982437"/>
    <w:rsid w:val="00984E56"/>
    <w:rsid w:val="009857FC"/>
    <w:rsid w:val="009876F6"/>
    <w:rsid w:val="0099046A"/>
    <w:rsid w:val="00991EDE"/>
    <w:rsid w:val="00992A05"/>
    <w:rsid w:val="0099455E"/>
    <w:rsid w:val="00995611"/>
    <w:rsid w:val="009956B8"/>
    <w:rsid w:val="00997528"/>
    <w:rsid w:val="009A162B"/>
    <w:rsid w:val="009A2571"/>
    <w:rsid w:val="009A34B0"/>
    <w:rsid w:val="009A4468"/>
    <w:rsid w:val="009A57F0"/>
    <w:rsid w:val="009A59A0"/>
    <w:rsid w:val="009A62F9"/>
    <w:rsid w:val="009A6EC2"/>
    <w:rsid w:val="009A7B67"/>
    <w:rsid w:val="009B07C2"/>
    <w:rsid w:val="009B0EC0"/>
    <w:rsid w:val="009B155E"/>
    <w:rsid w:val="009B1C98"/>
    <w:rsid w:val="009B2693"/>
    <w:rsid w:val="009B3021"/>
    <w:rsid w:val="009B3DE1"/>
    <w:rsid w:val="009B4302"/>
    <w:rsid w:val="009B6A56"/>
    <w:rsid w:val="009C19D8"/>
    <w:rsid w:val="009C37D5"/>
    <w:rsid w:val="009C3E0F"/>
    <w:rsid w:val="009C438B"/>
    <w:rsid w:val="009C478C"/>
    <w:rsid w:val="009C4AF5"/>
    <w:rsid w:val="009C5443"/>
    <w:rsid w:val="009C5BC3"/>
    <w:rsid w:val="009D063F"/>
    <w:rsid w:val="009D0BB5"/>
    <w:rsid w:val="009E0304"/>
    <w:rsid w:val="009E0BE3"/>
    <w:rsid w:val="009E13B1"/>
    <w:rsid w:val="009E17DE"/>
    <w:rsid w:val="009E17E9"/>
    <w:rsid w:val="009E1E3A"/>
    <w:rsid w:val="009E5794"/>
    <w:rsid w:val="009E6EE9"/>
    <w:rsid w:val="009E735B"/>
    <w:rsid w:val="009E7451"/>
    <w:rsid w:val="009F0697"/>
    <w:rsid w:val="009F207F"/>
    <w:rsid w:val="009F25F8"/>
    <w:rsid w:val="009F28A8"/>
    <w:rsid w:val="009F2DF3"/>
    <w:rsid w:val="009F2FFF"/>
    <w:rsid w:val="009F314C"/>
    <w:rsid w:val="009F4C60"/>
    <w:rsid w:val="009F598E"/>
    <w:rsid w:val="009F5BB2"/>
    <w:rsid w:val="009F66E6"/>
    <w:rsid w:val="009F6A6E"/>
    <w:rsid w:val="009F6C17"/>
    <w:rsid w:val="00A007B0"/>
    <w:rsid w:val="00A0083B"/>
    <w:rsid w:val="00A00D31"/>
    <w:rsid w:val="00A014B1"/>
    <w:rsid w:val="00A02F16"/>
    <w:rsid w:val="00A04D57"/>
    <w:rsid w:val="00A05F93"/>
    <w:rsid w:val="00A072D3"/>
    <w:rsid w:val="00A0745B"/>
    <w:rsid w:val="00A077DE"/>
    <w:rsid w:val="00A07BA4"/>
    <w:rsid w:val="00A10B09"/>
    <w:rsid w:val="00A121CC"/>
    <w:rsid w:val="00A12C6B"/>
    <w:rsid w:val="00A16CF9"/>
    <w:rsid w:val="00A173C1"/>
    <w:rsid w:val="00A179FC"/>
    <w:rsid w:val="00A20147"/>
    <w:rsid w:val="00A2088D"/>
    <w:rsid w:val="00A21B7C"/>
    <w:rsid w:val="00A22EE9"/>
    <w:rsid w:val="00A23512"/>
    <w:rsid w:val="00A24969"/>
    <w:rsid w:val="00A24CE6"/>
    <w:rsid w:val="00A25EEB"/>
    <w:rsid w:val="00A26F6B"/>
    <w:rsid w:val="00A270D5"/>
    <w:rsid w:val="00A32814"/>
    <w:rsid w:val="00A32A1D"/>
    <w:rsid w:val="00A34A62"/>
    <w:rsid w:val="00A35934"/>
    <w:rsid w:val="00A40086"/>
    <w:rsid w:val="00A40F74"/>
    <w:rsid w:val="00A41B11"/>
    <w:rsid w:val="00A41D4E"/>
    <w:rsid w:val="00A43684"/>
    <w:rsid w:val="00A44FB4"/>
    <w:rsid w:val="00A4587D"/>
    <w:rsid w:val="00A45A12"/>
    <w:rsid w:val="00A46764"/>
    <w:rsid w:val="00A50146"/>
    <w:rsid w:val="00A55961"/>
    <w:rsid w:val="00A560E9"/>
    <w:rsid w:val="00A6200E"/>
    <w:rsid w:val="00A631CD"/>
    <w:rsid w:val="00A639ED"/>
    <w:rsid w:val="00A64245"/>
    <w:rsid w:val="00A643CC"/>
    <w:rsid w:val="00A65E1C"/>
    <w:rsid w:val="00A6693F"/>
    <w:rsid w:val="00A72470"/>
    <w:rsid w:val="00A7396A"/>
    <w:rsid w:val="00A7492D"/>
    <w:rsid w:val="00A7692F"/>
    <w:rsid w:val="00A7741D"/>
    <w:rsid w:val="00A7772E"/>
    <w:rsid w:val="00A77BBD"/>
    <w:rsid w:val="00A806C1"/>
    <w:rsid w:val="00A81C62"/>
    <w:rsid w:val="00A826C1"/>
    <w:rsid w:val="00A82E95"/>
    <w:rsid w:val="00A83576"/>
    <w:rsid w:val="00A846F6"/>
    <w:rsid w:val="00A8623D"/>
    <w:rsid w:val="00A86539"/>
    <w:rsid w:val="00A8709E"/>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67E"/>
    <w:rsid w:val="00AA1B3D"/>
    <w:rsid w:val="00AA3486"/>
    <w:rsid w:val="00AA5E5B"/>
    <w:rsid w:val="00AA7947"/>
    <w:rsid w:val="00AB04AF"/>
    <w:rsid w:val="00AB04F1"/>
    <w:rsid w:val="00AB23DB"/>
    <w:rsid w:val="00AB2F37"/>
    <w:rsid w:val="00AB343C"/>
    <w:rsid w:val="00AB498D"/>
    <w:rsid w:val="00AB5453"/>
    <w:rsid w:val="00AB6360"/>
    <w:rsid w:val="00AB646A"/>
    <w:rsid w:val="00AB6528"/>
    <w:rsid w:val="00AC0313"/>
    <w:rsid w:val="00AC034C"/>
    <w:rsid w:val="00AC0CF2"/>
    <w:rsid w:val="00AC17FB"/>
    <w:rsid w:val="00AC206D"/>
    <w:rsid w:val="00AC31AA"/>
    <w:rsid w:val="00AC45BF"/>
    <w:rsid w:val="00AC4F60"/>
    <w:rsid w:val="00AC5E34"/>
    <w:rsid w:val="00AD14A0"/>
    <w:rsid w:val="00AD1AE3"/>
    <w:rsid w:val="00AD2AB7"/>
    <w:rsid w:val="00AD41F8"/>
    <w:rsid w:val="00AD5A00"/>
    <w:rsid w:val="00AD6AA7"/>
    <w:rsid w:val="00AE0EB2"/>
    <w:rsid w:val="00AE3649"/>
    <w:rsid w:val="00AE4BBB"/>
    <w:rsid w:val="00AE51C6"/>
    <w:rsid w:val="00AE556D"/>
    <w:rsid w:val="00AE5AE3"/>
    <w:rsid w:val="00AE5E13"/>
    <w:rsid w:val="00AE6B5D"/>
    <w:rsid w:val="00AF0CB9"/>
    <w:rsid w:val="00AF15AE"/>
    <w:rsid w:val="00AF4740"/>
    <w:rsid w:val="00AF4A4B"/>
    <w:rsid w:val="00AF53A6"/>
    <w:rsid w:val="00AF7BF3"/>
    <w:rsid w:val="00B02740"/>
    <w:rsid w:val="00B04EA1"/>
    <w:rsid w:val="00B0560F"/>
    <w:rsid w:val="00B05C4B"/>
    <w:rsid w:val="00B06096"/>
    <w:rsid w:val="00B066FF"/>
    <w:rsid w:val="00B068FC"/>
    <w:rsid w:val="00B06BE6"/>
    <w:rsid w:val="00B07949"/>
    <w:rsid w:val="00B07D82"/>
    <w:rsid w:val="00B11634"/>
    <w:rsid w:val="00B11ACE"/>
    <w:rsid w:val="00B1260E"/>
    <w:rsid w:val="00B12A33"/>
    <w:rsid w:val="00B16316"/>
    <w:rsid w:val="00B1657E"/>
    <w:rsid w:val="00B165CE"/>
    <w:rsid w:val="00B1791E"/>
    <w:rsid w:val="00B2026A"/>
    <w:rsid w:val="00B209ED"/>
    <w:rsid w:val="00B20D66"/>
    <w:rsid w:val="00B23DD3"/>
    <w:rsid w:val="00B24039"/>
    <w:rsid w:val="00B2417B"/>
    <w:rsid w:val="00B24F0B"/>
    <w:rsid w:val="00B24F89"/>
    <w:rsid w:val="00B25125"/>
    <w:rsid w:val="00B25E5D"/>
    <w:rsid w:val="00B26C20"/>
    <w:rsid w:val="00B2717C"/>
    <w:rsid w:val="00B27509"/>
    <w:rsid w:val="00B2787E"/>
    <w:rsid w:val="00B27FD6"/>
    <w:rsid w:val="00B319E4"/>
    <w:rsid w:val="00B32D04"/>
    <w:rsid w:val="00B33454"/>
    <w:rsid w:val="00B3433F"/>
    <w:rsid w:val="00B351EF"/>
    <w:rsid w:val="00B3567E"/>
    <w:rsid w:val="00B35A9F"/>
    <w:rsid w:val="00B37ADB"/>
    <w:rsid w:val="00B40879"/>
    <w:rsid w:val="00B418B8"/>
    <w:rsid w:val="00B42743"/>
    <w:rsid w:val="00B464FB"/>
    <w:rsid w:val="00B46A17"/>
    <w:rsid w:val="00B4713D"/>
    <w:rsid w:val="00B5159C"/>
    <w:rsid w:val="00B555A2"/>
    <w:rsid w:val="00B56CA4"/>
    <w:rsid w:val="00B573A8"/>
    <w:rsid w:val="00B6002E"/>
    <w:rsid w:val="00B600F2"/>
    <w:rsid w:val="00B603E9"/>
    <w:rsid w:val="00B61C5E"/>
    <w:rsid w:val="00B61F56"/>
    <w:rsid w:val="00B62458"/>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2171"/>
    <w:rsid w:val="00B93C19"/>
    <w:rsid w:val="00B93D38"/>
    <w:rsid w:val="00B93D61"/>
    <w:rsid w:val="00B944AA"/>
    <w:rsid w:val="00B946EF"/>
    <w:rsid w:val="00B96554"/>
    <w:rsid w:val="00B968E8"/>
    <w:rsid w:val="00B96E4E"/>
    <w:rsid w:val="00B97111"/>
    <w:rsid w:val="00BA1FF0"/>
    <w:rsid w:val="00BA2B89"/>
    <w:rsid w:val="00BA3DC4"/>
    <w:rsid w:val="00BA576A"/>
    <w:rsid w:val="00BA643C"/>
    <w:rsid w:val="00BA77E3"/>
    <w:rsid w:val="00BB1432"/>
    <w:rsid w:val="00BB168E"/>
    <w:rsid w:val="00BB2E7E"/>
    <w:rsid w:val="00BB2FC1"/>
    <w:rsid w:val="00BB318B"/>
    <w:rsid w:val="00BB3EAE"/>
    <w:rsid w:val="00BB5540"/>
    <w:rsid w:val="00BB5D3E"/>
    <w:rsid w:val="00BC33BC"/>
    <w:rsid w:val="00BC5716"/>
    <w:rsid w:val="00BC58B6"/>
    <w:rsid w:val="00BC6213"/>
    <w:rsid w:val="00BC6A7D"/>
    <w:rsid w:val="00BC7AFC"/>
    <w:rsid w:val="00BD163E"/>
    <w:rsid w:val="00BD1940"/>
    <w:rsid w:val="00BD2C8E"/>
    <w:rsid w:val="00BD79A0"/>
    <w:rsid w:val="00BE0BC2"/>
    <w:rsid w:val="00BE16B7"/>
    <w:rsid w:val="00BE260D"/>
    <w:rsid w:val="00BE2855"/>
    <w:rsid w:val="00BE2AD0"/>
    <w:rsid w:val="00BE2FA0"/>
    <w:rsid w:val="00BE314E"/>
    <w:rsid w:val="00BE4A79"/>
    <w:rsid w:val="00BF0E3C"/>
    <w:rsid w:val="00BF14F2"/>
    <w:rsid w:val="00BF1596"/>
    <w:rsid w:val="00BF7DFE"/>
    <w:rsid w:val="00C01CEF"/>
    <w:rsid w:val="00C021C9"/>
    <w:rsid w:val="00C0328D"/>
    <w:rsid w:val="00C04814"/>
    <w:rsid w:val="00C066C6"/>
    <w:rsid w:val="00C074AD"/>
    <w:rsid w:val="00C10A45"/>
    <w:rsid w:val="00C10FC5"/>
    <w:rsid w:val="00C11E28"/>
    <w:rsid w:val="00C13A78"/>
    <w:rsid w:val="00C14830"/>
    <w:rsid w:val="00C1563F"/>
    <w:rsid w:val="00C21A39"/>
    <w:rsid w:val="00C223E5"/>
    <w:rsid w:val="00C25C24"/>
    <w:rsid w:val="00C2605F"/>
    <w:rsid w:val="00C30243"/>
    <w:rsid w:val="00C32EF4"/>
    <w:rsid w:val="00C331CC"/>
    <w:rsid w:val="00C33F35"/>
    <w:rsid w:val="00C34743"/>
    <w:rsid w:val="00C34840"/>
    <w:rsid w:val="00C35A0B"/>
    <w:rsid w:val="00C40306"/>
    <w:rsid w:val="00C4131F"/>
    <w:rsid w:val="00C41609"/>
    <w:rsid w:val="00C42ACB"/>
    <w:rsid w:val="00C4551A"/>
    <w:rsid w:val="00C460B3"/>
    <w:rsid w:val="00C46B89"/>
    <w:rsid w:val="00C46C95"/>
    <w:rsid w:val="00C47CB2"/>
    <w:rsid w:val="00C47D37"/>
    <w:rsid w:val="00C521DD"/>
    <w:rsid w:val="00C52686"/>
    <w:rsid w:val="00C543E0"/>
    <w:rsid w:val="00C54F98"/>
    <w:rsid w:val="00C614B6"/>
    <w:rsid w:val="00C623FC"/>
    <w:rsid w:val="00C63610"/>
    <w:rsid w:val="00C64B0D"/>
    <w:rsid w:val="00C64DDB"/>
    <w:rsid w:val="00C673C8"/>
    <w:rsid w:val="00C67D85"/>
    <w:rsid w:val="00C71918"/>
    <w:rsid w:val="00C727A7"/>
    <w:rsid w:val="00C73665"/>
    <w:rsid w:val="00C75039"/>
    <w:rsid w:val="00C777F8"/>
    <w:rsid w:val="00C77C1E"/>
    <w:rsid w:val="00C804A1"/>
    <w:rsid w:val="00C808E0"/>
    <w:rsid w:val="00C818C2"/>
    <w:rsid w:val="00C81B4E"/>
    <w:rsid w:val="00C82708"/>
    <w:rsid w:val="00C832D8"/>
    <w:rsid w:val="00C83A02"/>
    <w:rsid w:val="00C83F31"/>
    <w:rsid w:val="00C84EE4"/>
    <w:rsid w:val="00C85F4F"/>
    <w:rsid w:val="00C872A4"/>
    <w:rsid w:val="00C95BC5"/>
    <w:rsid w:val="00C969E4"/>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554"/>
    <w:rsid w:val="00CC2B25"/>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22E"/>
    <w:rsid w:val="00CE71D0"/>
    <w:rsid w:val="00CE75AA"/>
    <w:rsid w:val="00CE777F"/>
    <w:rsid w:val="00CF0201"/>
    <w:rsid w:val="00CF083B"/>
    <w:rsid w:val="00CF1F8A"/>
    <w:rsid w:val="00CF2795"/>
    <w:rsid w:val="00CF3D60"/>
    <w:rsid w:val="00CF4290"/>
    <w:rsid w:val="00CF54E8"/>
    <w:rsid w:val="00CF7362"/>
    <w:rsid w:val="00D01034"/>
    <w:rsid w:val="00D026EB"/>
    <w:rsid w:val="00D02D4B"/>
    <w:rsid w:val="00D055AC"/>
    <w:rsid w:val="00D055F7"/>
    <w:rsid w:val="00D079B6"/>
    <w:rsid w:val="00D10393"/>
    <w:rsid w:val="00D109BB"/>
    <w:rsid w:val="00D10E2F"/>
    <w:rsid w:val="00D11902"/>
    <w:rsid w:val="00D12963"/>
    <w:rsid w:val="00D12D02"/>
    <w:rsid w:val="00D1333E"/>
    <w:rsid w:val="00D13775"/>
    <w:rsid w:val="00D14DB9"/>
    <w:rsid w:val="00D17AD0"/>
    <w:rsid w:val="00D201C8"/>
    <w:rsid w:val="00D2189F"/>
    <w:rsid w:val="00D21C9D"/>
    <w:rsid w:val="00D226BB"/>
    <w:rsid w:val="00D24DA1"/>
    <w:rsid w:val="00D25F18"/>
    <w:rsid w:val="00D302E9"/>
    <w:rsid w:val="00D3299C"/>
    <w:rsid w:val="00D32CB3"/>
    <w:rsid w:val="00D33EC0"/>
    <w:rsid w:val="00D34272"/>
    <w:rsid w:val="00D34A19"/>
    <w:rsid w:val="00D34AB7"/>
    <w:rsid w:val="00D36693"/>
    <w:rsid w:val="00D41493"/>
    <w:rsid w:val="00D4317C"/>
    <w:rsid w:val="00D4522F"/>
    <w:rsid w:val="00D47276"/>
    <w:rsid w:val="00D503F4"/>
    <w:rsid w:val="00D515F8"/>
    <w:rsid w:val="00D543C3"/>
    <w:rsid w:val="00D55E98"/>
    <w:rsid w:val="00D5655E"/>
    <w:rsid w:val="00D566DD"/>
    <w:rsid w:val="00D57069"/>
    <w:rsid w:val="00D61764"/>
    <w:rsid w:val="00D61982"/>
    <w:rsid w:val="00D621DE"/>
    <w:rsid w:val="00D6245F"/>
    <w:rsid w:val="00D62F49"/>
    <w:rsid w:val="00D6418D"/>
    <w:rsid w:val="00D64F75"/>
    <w:rsid w:val="00D650D5"/>
    <w:rsid w:val="00D654C6"/>
    <w:rsid w:val="00D6626B"/>
    <w:rsid w:val="00D66E61"/>
    <w:rsid w:val="00D70C79"/>
    <w:rsid w:val="00D70E6A"/>
    <w:rsid w:val="00D71BD5"/>
    <w:rsid w:val="00D71D1B"/>
    <w:rsid w:val="00D72A1B"/>
    <w:rsid w:val="00D737F6"/>
    <w:rsid w:val="00D73DB2"/>
    <w:rsid w:val="00D74975"/>
    <w:rsid w:val="00D77E21"/>
    <w:rsid w:val="00D8027E"/>
    <w:rsid w:val="00D825BD"/>
    <w:rsid w:val="00D83155"/>
    <w:rsid w:val="00D83E05"/>
    <w:rsid w:val="00D8458D"/>
    <w:rsid w:val="00D85DDE"/>
    <w:rsid w:val="00D866DF"/>
    <w:rsid w:val="00D8774C"/>
    <w:rsid w:val="00D87A5E"/>
    <w:rsid w:val="00D91FC9"/>
    <w:rsid w:val="00D96266"/>
    <w:rsid w:val="00D967B6"/>
    <w:rsid w:val="00D96A30"/>
    <w:rsid w:val="00D9784A"/>
    <w:rsid w:val="00D97AFF"/>
    <w:rsid w:val="00DA5543"/>
    <w:rsid w:val="00DA60CF"/>
    <w:rsid w:val="00DA75E1"/>
    <w:rsid w:val="00DB002F"/>
    <w:rsid w:val="00DB09AF"/>
    <w:rsid w:val="00DB0C19"/>
    <w:rsid w:val="00DB1CCD"/>
    <w:rsid w:val="00DB49B7"/>
    <w:rsid w:val="00DB5A98"/>
    <w:rsid w:val="00DB6254"/>
    <w:rsid w:val="00DB6976"/>
    <w:rsid w:val="00DB74A2"/>
    <w:rsid w:val="00DC0080"/>
    <w:rsid w:val="00DC3B7F"/>
    <w:rsid w:val="00DC596C"/>
    <w:rsid w:val="00DC64B2"/>
    <w:rsid w:val="00DC67DD"/>
    <w:rsid w:val="00DC7B2E"/>
    <w:rsid w:val="00DC7EF0"/>
    <w:rsid w:val="00DD204E"/>
    <w:rsid w:val="00DD28AC"/>
    <w:rsid w:val="00DD3E56"/>
    <w:rsid w:val="00DD447D"/>
    <w:rsid w:val="00DD497D"/>
    <w:rsid w:val="00DD68A9"/>
    <w:rsid w:val="00DE04AD"/>
    <w:rsid w:val="00DE0798"/>
    <w:rsid w:val="00DE17C7"/>
    <w:rsid w:val="00DE23AE"/>
    <w:rsid w:val="00DE327D"/>
    <w:rsid w:val="00DE39D1"/>
    <w:rsid w:val="00DE3E3C"/>
    <w:rsid w:val="00DE4AEC"/>
    <w:rsid w:val="00DE639A"/>
    <w:rsid w:val="00DF0B03"/>
    <w:rsid w:val="00DF0B73"/>
    <w:rsid w:val="00DF17BF"/>
    <w:rsid w:val="00DF3589"/>
    <w:rsid w:val="00DF4D95"/>
    <w:rsid w:val="00DF4E46"/>
    <w:rsid w:val="00DF5A40"/>
    <w:rsid w:val="00DF700D"/>
    <w:rsid w:val="00E01A21"/>
    <w:rsid w:val="00E0258B"/>
    <w:rsid w:val="00E025E9"/>
    <w:rsid w:val="00E03F9F"/>
    <w:rsid w:val="00E06822"/>
    <w:rsid w:val="00E10EB9"/>
    <w:rsid w:val="00E154D7"/>
    <w:rsid w:val="00E15F69"/>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320C"/>
    <w:rsid w:val="00E3358F"/>
    <w:rsid w:val="00E3416E"/>
    <w:rsid w:val="00E345A1"/>
    <w:rsid w:val="00E3570D"/>
    <w:rsid w:val="00E3574A"/>
    <w:rsid w:val="00E36D43"/>
    <w:rsid w:val="00E37839"/>
    <w:rsid w:val="00E37C3D"/>
    <w:rsid w:val="00E403EE"/>
    <w:rsid w:val="00E41263"/>
    <w:rsid w:val="00E413A9"/>
    <w:rsid w:val="00E434AD"/>
    <w:rsid w:val="00E43D3D"/>
    <w:rsid w:val="00E45813"/>
    <w:rsid w:val="00E512F5"/>
    <w:rsid w:val="00E54603"/>
    <w:rsid w:val="00E56526"/>
    <w:rsid w:val="00E56598"/>
    <w:rsid w:val="00E56A03"/>
    <w:rsid w:val="00E57822"/>
    <w:rsid w:val="00E57941"/>
    <w:rsid w:val="00E6029B"/>
    <w:rsid w:val="00E6080F"/>
    <w:rsid w:val="00E63534"/>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1F18"/>
    <w:rsid w:val="00E82D3A"/>
    <w:rsid w:val="00E837A4"/>
    <w:rsid w:val="00E86823"/>
    <w:rsid w:val="00E86C69"/>
    <w:rsid w:val="00E870F5"/>
    <w:rsid w:val="00E9022D"/>
    <w:rsid w:val="00E910D8"/>
    <w:rsid w:val="00E91867"/>
    <w:rsid w:val="00E92168"/>
    <w:rsid w:val="00E9598A"/>
    <w:rsid w:val="00E963C4"/>
    <w:rsid w:val="00E96558"/>
    <w:rsid w:val="00EA05B4"/>
    <w:rsid w:val="00EA159A"/>
    <w:rsid w:val="00EA1E61"/>
    <w:rsid w:val="00EA5674"/>
    <w:rsid w:val="00EB0D05"/>
    <w:rsid w:val="00EB19B4"/>
    <w:rsid w:val="00EB1CBD"/>
    <w:rsid w:val="00EB58C0"/>
    <w:rsid w:val="00EB7A4A"/>
    <w:rsid w:val="00EC095B"/>
    <w:rsid w:val="00EC11F3"/>
    <w:rsid w:val="00EC186A"/>
    <w:rsid w:val="00EC25E8"/>
    <w:rsid w:val="00EC5051"/>
    <w:rsid w:val="00EC7762"/>
    <w:rsid w:val="00EC7D66"/>
    <w:rsid w:val="00ED22F1"/>
    <w:rsid w:val="00ED23FE"/>
    <w:rsid w:val="00ED574A"/>
    <w:rsid w:val="00EE1530"/>
    <w:rsid w:val="00EE3686"/>
    <w:rsid w:val="00EE3BC6"/>
    <w:rsid w:val="00EE3DCC"/>
    <w:rsid w:val="00EE42B8"/>
    <w:rsid w:val="00EE760D"/>
    <w:rsid w:val="00EE7C56"/>
    <w:rsid w:val="00EF4882"/>
    <w:rsid w:val="00F01333"/>
    <w:rsid w:val="00F014B5"/>
    <w:rsid w:val="00F01F6D"/>
    <w:rsid w:val="00F02EDC"/>
    <w:rsid w:val="00F04569"/>
    <w:rsid w:val="00F068AD"/>
    <w:rsid w:val="00F07C6E"/>
    <w:rsid w:val="00F11441"/>
    <w:rsid w:val="00F119EF"/>
    <w:rsid w:val="00F12379"/>
    <w:rsid w:val="00F1253E"/>
    <w:rsid w:val="00F13BA8"/>
    <w:rsid w:val="00F16A94"/>
    <w:rsid w:val="00F16D4D"/>
    <w:rsid w:val="00F1704F"/>
    <w:rsid w:val="00F17FC7"/>
    <w:rsid w:val="00F21103"/>
    <w:rsid w:val="00F2190A"/>
    <w:rsid w:val="00F21AD3"/>
    <w:rsid w:val="00F225F9"/>
    <w:rsid w:val="00F23738"/>
    <w:rsid w:val="00F2516E"/>
    <w:rsid w:val="00F3207B"/>
    <w:rsid w:val="00F325C9"/>
    <w:rsid w:val="00F34980"/>
    <w:rsid w:val="00F36471"/>
    <w:rsid w:val="00F37369"/>
    <w:rsid w:val="00F40B39"/>
    <w:rsid w:val="00F410C4"/>
    <w:rsid w:val="00F42FC8"/>
    <w:rsid w:val="00F4314F"/>
    <w:rsid w:val="00F4356E"/>
    <w:rsid w:val="00F4463A"/>
    <w:rsid w:val="00F45D53"/>
    <w:rsid w:val="00F45DB3"/>
    <w:rsid w:val="00F47889"/>
    <w:rsid w:val="00F50FF4"/>
    <w:rsid w:val="00F52088"/>
    <w:rsid w:val="00F5305B"/>
    <w:rsid w:val="00F5433F"/>
    <w:rsid w:val="00F54B55"/>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67A6A"/>
    <w:rsid w:val="00F73948"/>
    <w:rsid w:val="00F74608"/>
    <w:rsid w:val="00F76146"/>
    <w:rsid w:val="00F763D7"/>
    <w:rsid w:val="00F76654"/>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63D0"/>
    <w:rsid w:val="00F97166"/>
    <w:rsid w:val="00FA0A08"/>
    <w:rsid w:val="00FA12E1"/>
    <w:rsid w:val="00FA17A8"/>
    <w:rsid w:val="00FA1C83"/>
    <w:rsid w:val="00FA203A"/>
    <w:rsid w:val="00FA2470"/>
    <w:rsid w:val="00FA2583"/>
    <w:rsid w:val="00FA6398"/>
    <w:rsid w:val="00FA7E4D"/>
    <w:rsid w:val="00FB34A2"/>
    <w:rsid w:val="00FB4936"/>
    <w:rsid w:val="00FB6690"/>
    <w:rsid w:val="00FC0968"/>
    <w:rsid w:val="00FC3508"/>
    <w:rsid w:val="00FC568B"/>
    <w:rsid w:val="00FC6ED5"/>
    <w:rsid w:val="00FC7AAB"/>
    <w:rsid w:val="00FC7F9C"/>
    <w:rsid w:val="00FC7FAD"/>
    <w:rsid w:val="00FD0E4B"/>
    <w:rsid w:val="00FD1162"/>
    <w:rsid w:val="00FD18CC"/>
    <w:rsid w:val="00FD3E8C"/>
    <w:rsid w:val="00FD679C"/>
    <w:rsid w:val="00FD7E91"/>
    <w:rsid w:val="00FE115B"/>
    <w:rsid w:val="00FE20FA"/>
    <w:rsid w:val="00FE2F56"/>
    <w:rsid w:val="00FE5334"/>
    <w:rsid w:val="00FF0440"/>
    <w:rsid w:val="00FF374D"/>
    <w:rsid w:val="00FF5870"/>
    <w:rsid w:val="00FF623F"/>
    <w:rsid w:val="00FF67B6"/>
    <w:rsid w:val="02FB6AD2"/>
    <w:rsid w:val="0F5E01FB"/>
    <w:rsid w:val="15B30593"/>
    <w:rsid w:val="35D5AB3D"/>
    <w:rsid w:val="4FDF0E66"/>
    <w:rsid w:val="4FE97EE2"/>
    <w:rsid w:val="530160A5"/>
    <w:rsid w:val="593E1A9C"/>
    <w:rsid w:val="5AEB7852"/>
    <w:rsid w:val="5FF5FA61"/>
    <w:rsid w:val="5FF7C9D3"/>
    <w:rsid w:val="6BFD12A9"/>
    <w:rsid w:val="6F1BB0EE"/>
    <w:rsid w:val="6F36DD00"/>
    <w:rsid w:val="6FAB9233"/>
    <w:rsid w:val="731FF3BD"/>
    <w:rsid w:val="76FFB66B"/>
    <w:rsid w:val="7BF3D397"/>
    <w:rsid w:val="7BFA31D0"/>
    <w:rsid w:val="7BFBFC78"/>
    <w:rsid w:val="7EEE2445"/>
    <w:rsid w:val="7EFF1D27"/>
    <w:rsid w:val="7FAF4A71"/>
    <w:rsid w:val="7FD59038"/>
    <w:rsid w:val="7FF1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647E7"/>
  <w15:docId w15:val="{88BDC01A-1DE0-4407-9318-98ED8D87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160"/>
      </w:pPr>
    </w:pPrDefault>
  </w:docDefaults>
  <w:latentStyles w:defLockedState="0" w:defUIPriority="0" w:defSemiHidden="0" w:defUnhideWhenUsed="0" w:defQFormat="0" w:count="376">
    <w:lsdException w:name="heading 4" w:qFormat="1"/>
    <w:lsdException w:name="heading 5"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6C1"/>
    <w:pPr>
      <w:spacing w:before="120"/>
    </w:pPr>
    <w:rPr>
      <w:rFonts w:eastAsiaTheme="minorEastAsia"/>
      <w:sz w:val="24"/>
      <w:szCs w:val="24"/>
      <w:lang w:val="en-GB" w:eastAsia="ja-JP"/>
    </w:rPr>
  </w:style>
  <w:style w:type="paragraph" w:styleId="Heading1">
    <w:name w:val="heading 1"/>
    <w:basedOn w:val="Normal"/>
    <w:next w:val="Normal"/>
    <w:link w:val="Heading1Char"/>
    <w:rsid w:val="007B3FDC"/>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7B3FDC"/>
    <w:pPr>
      <w:spacing w:before="240"/>
      <w:outlineLvl w:val="1"/>
    </w:pPr>
  </w:style>
  <w:style w:type="paragraph" w:styleId="Heading3">
    <w:name w:val="heading 3"/>
    <w:basedOn w:val="Heading1"/>
    <w:next w:val="Normal"/>
    <w:link w:val="Heading3Char"/>
    <w:rsid w:val="007B3FDC"/>
    <w:pPr>
      <w:spacing w:before="160"/>
      <w:outlineLvl w:val="2"/>
    </w:pPr>
  </w:style>
  <w:style w:type="paragraph" w:styleId="Heading4">
    <w:name w:val="heading 4"/>
    <w:basedOn w:val="Heading3"/>
    <w:next w:val="Normal"/>
    <w:link w:val="Heading4Char"/>
    <w:qFormat/>
    <w:rsid w:val="007B3FDC"/>
    <w:pPr>
      <w:tabs>
        <w:tab w:val="clear" w:pos="794"/>
        <w:tab w:val="left" w:pos="1021"/>
      </w:tabs>
      <w:ind w:left="1021" w:hanging="1021"/>
      <w:outlineLvl w:val="3"/>
    </w:pPr>
  </w:style>
  <w:style w:type="paragraph" w:styleId="Heading5">
    <w:name w:val="heading 5"/>
    <w:basedOn w:val="Heading4"/>
    <w:next w:val="Normal"/>
    <w:link w:val="Heading5Char"/>
    <w:qFormat/>
    <w:rsid w:val="007B3FDC"/>
    <w:pPr>
      <w:outlineLvl w:val="4"/>
    </w:pPr>
  </w:style>
  <w:style w:type="paragraph" w:styleId="Heading6">
    <w:name w:val="heading 6"/>
    <w:basedOn w:val="Heading4"/>
    <w:next w:val="Normal"/>
    <w:link w:val="Heading6Char"/>
    <w:rsid w:val="007B3FDC"/>
    <w:pPr>
      <w:tabs>
        <w:tab w:val="clear" w:pos="1021"/>
        <w:tab w:val="clear" w:pos="1191"/>
      </w:tabs>
      <w:ind w:left="1588" w:hanging="1588"/>
      <w:outlineLvl w:val="5"/>
    </w:pPr>
  </w:style>
  <w:style w:type="paragraph" w:styleId="Heading7">
    <w:name w:val="heading 7"/>
    <w:basedOn w:val="Heading6"/>
    <w:next w:val="Normal"/>
    <w:link w:val="Heading7Char"/>
    <w:rsid w:val="007B3FDC"/>
    <w:pPr>
      <w:outlineLvl w:val="6"/>
    </w:pPr>
  </w:style>
  <w:style w:type="paragraph" w:styleId="Heading8">
    <w:name w:val="heading 8"/>
    <w:basedOn w:val="Heading6"/>
    <w:next w:val="Normal"/>
    <w:link w:val="Heading8Char"/>
    <w:rsid w:val="007B3FDC"/>
    <w:pPr>
      <w:outlineLvl w:val="7"/>
    </w:pPr>
  </w:style>
  <w:style w:type="paragraph" w:styleId="Heading9">
    <w:name w:val="heading 9"/>
    <w:basedOn w:val="Heading6"/>
    <w:next w:val="Normal"/>
    <w:link w:val="Heading9Char"/>
    <w:rsid w:val="007B3F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pPr>
      <w:tabs>
        <w:tab w:val="left" w:pos="907"/>
        <w:tab w:val="left" w:pos="1191"/>
        <w:tab w:val="left" w:pos="1588"/>
        <w:tab w:val="left" w:pos="1985"/>
      </w:tabs>
      <w:spacing w:before="136"/>
    </w:pPr>
    <w:rPr>
      <w:rFonts w:eastAsia="MS Mincho"/>
      <w:b/>
      <w:bCs/>
    </w:rPr>
  </w:style>
  <w:style w:type="paragraph" w:styleId="CommentText">
    <w:name w:val="annotation text"/>
    <w:basedOn w:val="Normal"/>
    <w:link w:val="CommentTextChar1"/>
    <w:rPr>
      <w:sz w:val="20"/>
    </w:rPr>
  </w:style>
  <w:style w:type="paragraph" w:styleId="TOC7">
    <w:name w:val="toc 7"/>
    <w:basedOn w:val="TOC4"/>
    <w:next w:val="Normal"/>
  </w:style>
  <w:style w:type="paragraph" w:styleId="TOC4">
    <w:name w:val="toc 4"/>
    <w:basedOn w:val="TOC3"/>
    <w:next w:val="Normal"/>
  </w:style>
  <w:style w:type="paragraph" w:styleId="TOC3">
    <w:name w:val="toc 3"/>
    <w:basedOn w:val="TOC2"/>
    <w:uiPriority w:val="39"/>
    <w:rsid w:val="00A826C1"/>
    <w:pPr>
      <w:ind w:left="2269"/>
    </w:pPr>
  </w:style>
  <w:style w:type="paragraph" w:styleId="TOC2">
    <w:name w:val="toc 2"/>
    <w:basedOn w:val="TOC1"/>
    <w:uiPriority w:val="39"/>
    <w:rsid w:val="00A826C1"/>
    <w:pPr>
      <w:tabs>
        <w:tab w:val="clear" w:pos="964"/>
      </w:tabs>
      <w:spacing w:before="80"/>
      <w:ind w:left="1531" w:hanging="851"/>
    </w:pPr>
  </w:style>
  <w:style w:type="paragraph" w:styleId="TOC1">
    <w:name w:val="toc 1"/>
    <w:basedOn w:val="Normal"/>
    <w:uiPriority w:val="39"/>
    <w:rsid w:val="00A826C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NormalIndent">
    <w:name w:val="Normal Indent"/>
    <w:basedOn w:val="Normal"/>
    <w:pPr>
      <w:tabs>
        <w:tab w:val="left" w:pos="1134"/>
        <w:tab w:val="left" w:pos="1871"/>
        <w:tab w:val="left" w:pos="2268"/>
      </w:tabs>
      <w:ind w:left="1134"/>
    </w:pPr>
  </w:style>
  <w:style w:type="paragraph" w:styleId="Caption">
    <w:name w:val="caption"/>
    <w:basedOn w:val="Normal"/>
    <w:next w:val="Normal"/>
    <w:unhideWhenUsed/>
    <w:pPr>
      <w:spacing w:after="200"/>
    </w:pPr>
    <w:rPr>
      <w:i/>
      <w:iCs/>
      <w:color w:val="1F497D" w:themeColor="text2"/>
      <w:sz w:val="18"/>
      <w:szCs w:val="18"/>
    </w:rPr>
  </w:style>
  <w:style w:type="paragraph" w:styleId="Index5">
    <w:name w:val="index 5"/>
    <w:basedOn w:val="Normal"/>
    <w:next w:val="Normal"/>
    <w:semiHidden/>
    <w:pPr>
      <w:ind w:left="1132"/>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Index6">
    <w:name w:val="index 6"/>
    <w:basedOn w:val="Normal"/>
    <w:next w:val="Normal"/>
    <w:semiHidden/>
    <w:pPr>
      <w:ind w:left="1415"/>
    </w:pPr>
  </w:style>
  <w:style w:type="paragraph" w:styleId="BodyText3">
    <w:name w:val="Body Text 3"/>
    <w:basedOn w:val="Normal"/>
    <w:link w:val="BodyText3Char"/>
    <w:uiPriority w:val="99"/>
    <w:pPr>
      <w:spacing w:after="120"/>
    </w:pPr>
    <w:rPr>
      <w:sz w:val="16"/>
      <w:szCs w:val="16"/>
    </w:rPr>
  </w:style>
  <w:style w:type="paragraph" w:styleId="BodyText">
    <w:name w:val="Body Text"/>
    <w:basedOn w:val="Normal"/>
    <w:link w:val="BodyTextChar"/>
    <w:rPr>
      <w:b/>
      <w:i/>
    </w:rPr>
  </w:style>
  <w:style w:type="paragraph" w:styleId="BodyTextIndent">
    <w:name w:val="Body Text Indent"/>
    <w:basedOn w:val="Normal"/>
    <w:link w:val="BodyTextIndentChar"/>
    <w:pPr>
      <w:ind w:left="807" w:hanging="807"/>
    </w:pPr>
    <w:rPr>
      <w:b/>
    </w:rPr>
  </w:style>
  <w:style w:type="paragraph" w:styleId="ListBullet2">
    <w:name w:val="List Bullet 2"/>
    <w:basedOn w:val="Normal"/>
    <w:pPr>
      <w:spacing w:before="80"/>
      <w:ind w:left="357"/>
    </w:pPr>
    <w:rPr>
      <w:rFonts w:eastAsia="Times New Roman"/>
    </w:rPr>
  </w:style>
  <w:style w:type="paragraph" w:styleId="Index4">
    <w:name w:val="index 4"/>
    <w:basedOn w:val="Normal"/>
    <w:next w:val="Normal"/>
    <w:semiHidden/>
    <w:pPr>
      <w:ind w:left="851"/>
    </w:pPr>
  </w:style>
  <w:style w:type="paragraph" w:styleId="TOC5">
    <w:name w:val="toc 5"/>
    <w:basedOn w:val="TOC4"/>
    <w:next w:val="Normal"/>
  </w:style>
  <w:style w:type="paragraph" w:styleId="PlainText">
    <w:name w:val="Plain Text"/>
    <w:basedOn w:val="Normal"/>
    <w:link w:val="PlainTextChar"/>
    <w:uiPriority w:val="99"/>
    <w:rPr>
      <w:rFonts w:ascii="Courier New" w:hAnsi="Courier New"/>
      <w:sz w:val="20"/>
    </w:rPr>
  </w:style>
  <w:style w:type="paragraph" w:styleId="TOC8">
    <w:name w:val="toc 8"/>
    <w:basedOn w:val="TOC4"/>
    <w:next w:val="Normal"/>
  </w:style>
  <w:style w:type="paragraph" w:styleId="Index3">
    <w:name w:val="index 3"/>
    <w:basedOn w:val="Normal"/>
    <w:next w:val="Normal"/>
    <w:pPr>
      <w:ind w:left="566"/>
    </w:pPr>
  </w:style>
  <w:style w:type="paragraph" w:styleId="Date">
    <w:name w:val="Date"/>
    <w:basedOn w:val="Normal"/>
    <w:next w:val="Normal"/>
    <w:link w:val="DateChar"/>
    <w:uiPriority w:val="99"/>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rsid w:val="00A826C1"/>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paragraph" w:styleId="Header">
    <w:name w:val="header"/>
    <w:basedOn w:val="Normal"/>
    <w:link w:val="HeaderChar"/>
    <w:rsid w:val="00A826C1"/>
    <w:pPr>
      <w:overflowPunct w:val="0"/>
      <w:autoSpaceDE w:val="0"/>
      <w:autoSpaceDN w:val="0"/>
      <w:adjustRightInd w:val="0"/>
      <w:spacing w:before="0"/>
      <w:jc w:val="center"/>
      <w:textAlignment w:val="baseline"/>
    </w:pPr>
    <w:rPr>
      <w:rFonts w:eastAsia="Times New Roman"/>
      <w:sz w:val="18"/>
      <w:szCs w:val="20"/>
      <w:lang w:eastAsia="en-US"/>
    </w:rPr>
  </w:style>
  <w:style w:type="paragraph" w:styleId="Signature">
    <w:name w:val="Signature"/>
    <w:basedOn w:val="Normal"/>
    <w:link w:val="SignatureChar"/>
    <w:pPr>
      <w:spacing w:before="480"/>
      <w:ind w:left="4961"/>
    </w:pPr>
  </w:style>
  <w:style w:type="paragraph" w:styleId="IndexHeading">
    <w:name w:val="index heading"/>
    <w:basedOn w:val="Normal"/>
    <w:next w:val="Normal"/>
    <w:semiHidden/>
  </w:style>
  <w:style w:type="paragraph" w:styleId="Subtitle">
    <w:name w:val="Subtitle"/>
    <w:basedOn w:val="Normal"/>
    <w:next w:val="Normal"/>
    <w:link w:val="SubtitleChar"/>
    <w:rPr>
      <w:color w:val="595959" w:themeColor="text1" w:themeTint="A6"/>
      <w:spacing w:val="15"/>
    </w:rPr>
  </w:style>
  <w:style w:type="paragraph" w:styleId="List">
    <w:name w:val="List"/>
    <w:basedOn w:val="Normal"/>
    <w:pPr>
      <w:tabs>
        <w:tab w:val="left" w:pos="1701"/>
        <w:tab w:val="left" w:pos="2127"/>
      </w:tabs>
      <w:ind w:left="2127" w:hanging="2127"/>
    </w:pPr>
  </w:style>
  <w:style w:type="paragraph" w:styleId="FootnoteText">
    <w:name w:val="footnote text"/>
    <w:basedOn w:val="Note"/>
    <w:link w:val="FootnoteTextChar"/>
    <w:uiPriority w:val="99"/>
    <w:pPr>
      <w:keepLines/>
      <w:tabs>
        <w:tab w:val="left" w:pos="255"/>
      </w:tabs>
      <w:ind w:left="255" w:hanging="255"/>
    </w:pPr>
    <w:rPr>
      <w:rFonts w:eastAsia="SimSun"/>
      <w:lang w:val="fr-FR"/>
    </w:rPr>
  </w:style>
  <w:style w:type="paragraph" w:customStyle="1" w:styleId="Note">
    <w:name w:val="Note"/>
    <w:basedOn w:val="Normal"/>
    <w:link w:val="NoteChar"/>
    <w:rsid w:val="00A826C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TOC6">
    <w:name w:val="toc 6"/>
    <w:basedOn w:val="TOC4"/>
    <w:next w:val="Normal"/>
  </w:style>
  <w:style w:type="paragraph" w:styleId="Index7">
    <w:name w:val="index 7"/>
    <w:basedOn w:val="Normal"/>
    <w:next w:val="Normal"/>
    <w:semiHidden/>
    <w:pPr>
      <w:ind w:left="1698"/>
    </w:pPr>
  </w:style>
  <w:style w:type="paragraph" w:styleId="TableofFigures">
    <w:name w:val="table of figures"/>
    <w:basedOn w:val="Normal"/>
    <w:next w:val="Normal"/>
    <w:uiPriority w:val="99"/>
    <w:rsid w:val="00A826C1"/>
    <w:pPr>
      <w:tabs>
        <w:tab w:val="right" w:leader="dot" w:pos="9639"/>
      </w:tabs>
    </w:pPr>
    <w:rPr>
      <w:rFonts w:eastAsia="MS Mincho"/>
    </w:rPr>
  </w:style>
  <w:style w:type="paragraph" w:styleId="TOC9">
    <w:name w:val="toc 9"/>
    <w:basedOn w:val="TOC3"/>
    <w:next w:val="Normal"/>
    <w:uiPriority w:val="39"/>
    <w:pPr>
      <w:tabs>
        <w:tab w:val="clear" w:pos="9639"/>
        <w:tab w:val="left" w:pos="907"/>
        <w:tab w:val="left" w:pos="1871"/>
        <w:tab w:val="right" w:leader="dot" w:pos="9072"/>
        <w:tab w:val="right" w:pos="9730"/>
      </w:tabs>
      <w:spacing w:before="0"/>
      <w:ind w:left="1871" w:right="652" w:hanging="737"/>
    </w:pPr>
  </w:style>
  <w:style w:type="paragraph" w:styleId="BodyText2">
    <w:name w:val="Body Text 2"/>
    <w:basedOn w:val="Normal"/>
    <w:link w:val="BodyText2Char"/>
    <w:uiPriority w:val="99"/>
    <w:pPr>
      <w:spacing w:after="120" w:line="480" w:lineRule="auto"/>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link w:val="NormalWebChar"/>
    <w:uiPriority w:val="99"/>
    <w:unhideWhenUsed/>
    <w:pPr>
      <w:spacing w:before="100" w:beforeAutospacing="1" w:after="100" w:afterAutospacing="1"/>
    </w:pPr>
  </w:style>
  <w:style w:type="paragraph" w:styleId="Index1">
    <w:name w:val="index 1"/>
    <w:basedOn w:val="Normal"/>
    <w:next w:val="Normal"/>
  </w:style>
  <w:style w:type="paragraph" w:styleId="Index2">
    <w:name w:val="index 2"/>
    <w:basedOn w:val="Normal"/>
    <w:next w:val="Normal"/>
    <w:pPr>
      <w:ind w:left="283"/>
    </w:pPr>
  </w:style>
  <w:style w:type="paragraph" w:styleId="Title">
    <w:name w:val="Title"/>
    <w:basedOn w:val="Normal"/>
    <w:next w:val="Normal"/>
    <w:link w:val="TitleChar"/>
    <w:pPr>
      <w:spacing w:before="840" w:after="480"/>
      <w:jc w:val="center"/>
    </w:pPr>
    <w:rPr>
      <w:b/>
    </w:rPr>
  </w:style>
  <w:style w:type="character" w:styleId="Strong">
    <w:name w:val="Strong"/>
    <w:basedOn w:val="DefaultParagraphFont"/>
    <w:rPr>
      <w:rFonts w:cs="Times New Roman"/>
      <w:b/>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Emphasis">
    <w:name w:val="Emphasis"/>
    <w:basedOn w:val="DefaultParagraphFont"/>
    <w:rPr>
      <w:color w:val="CC0033"/>
    </w:rPr>
  </w:style>
  <w:style w:type="character" w:styleId="LineNumber">
    <w:name w:val="line number"/>
    <w:basedOn w:val="DefaultParagraphFont"/>
  </w:style>
  <w:style w:type="character" w:styleId="Hyperlink">
    <w:name w:val="Hyperlink"/>
    <w:basedOn w:val="DefaultParagraphFont"/>
    <w:rsid w:val="00A826C1"/>
    <w:rPr>
      <w:color w:val="0000FF"/>
      <w:u w:val="single"/>
    </w:rPr>
  </w:style>
  <w:style w:type="character" w:styleId="CommentReference">
    <w:name w:val="annotation reference"/>
    <w:basedOn w:val="DefaultParagraphFont"/>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
    <w:link w:val="FigureNotitleChar"/>
    <w:qFormat/>
    <w:rsid w:val="00A826C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after="120"/>
      <w:jc w:val="center"/>
    </w:pPr>
    <w:rPr>
      <w:b/>
    </w:rPr>
  </w:style>
  <w:style w:type="paragraph" w:customStyle="1" w:styleId="Tablehead">
    <w:name w:val="Table_head"/>
    <w:basedOn w:val="Normal"/>
    <w:next w:val="Normal"/>
    <w:rsid w:val="00A826C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text">
    <w:name w:val="Table_text"/>
    <w:basedOn w:val="Normal"/>
    <w:link w:val="TabletextChar"/>
    <w:rsid w:val="00A826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AnnexNotitle">
    <w:name w:val="Annex_No &amp; title"/>
    <w:basedOn w:val="Normal"/>
    <w:next w:val="Normal"/>
    <w:link w:val="AnnexNotitleChar"/>
    <w:rsid w:val="00A826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qFormat/>
    <w:rPr>
      <w:rFonts w:eastAsia="Times New Roman"/>
      <w:b/>
      <w:sz w:val="28"/>
      <w:lang w:val="en-GB" w:eastAsia="en-US"/>
    </w:rPr>
  </w:style>
  <w:style w:type="paragraph" w:customStyle="1" w:styleId="AppendixNotitle">
    <w:name w:val="Appendix_No &amp; title"/>
    <w:basedOn w:val="AnnexNotitle"/>
    <w:next w:val="Normal"/>
    <w:rsid w:val="00A826C1"/>
  </w:style>
  <w:style w:type="paragraph" w:customStyle="1" w:styleId="Figure">
    <w:name w:val="Figure"/>
    <w:basedOn w:val="Normal"/>
    <w:next w:val="Normal"/>
    <w:rsid w:val="00A826C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oterQP">
    <w:name w:val="Footer_QP"/>
    <w:basedOn w:val="Normal"/>
    <w:pPr>
      <w:tabs>
        <w:tab w:val="left" w:pos="907"/>
        <w:tab w:val="right" w:pos="8789"/>
        <w:tab w:val="right" w:pos="9639"/>
      </w:tabs>
    </w:pPr>
    <w:rPr>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Call">
    <w:name w:val="Call"/>
    <w:basedOn w:val="Normal"/>
    <w:next w:val="Normal"/>
    <w:link w:val="CallChar"/>
    <w:pPr>
      <w:keepNext/>
      <w:keepLines/>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rsid w:val="005D45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SimSun"/>
    </w:rPr>
  </w:style>
  <w:style w:type="character" w:customStyle="1" w:styleId="enumlev1Char">
    <w:name w:val="enumlev1 Char"/>
    <w:basedOn w:val="DefaultParagraphFont"/>
    <w:link w:val="enumlev1"/>
    <w:qFormat/>
    <w:locked/>
    <w:rsid w:val="005D4505"/>
    <w:rPr>
      <w:sz w:val="24"/>
      <w:szCs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Formal">
    <w:name w:val="Formal"/>
    <w:basedOn w:val="Normal"/>
    <w:rsid w:val="00A826C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rsid w:val="00A826C1"/>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
    <w:rsid w:val="00A826C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Footer"/>
    <w:pPr>
      <w:tabs>
        <w:tab w:val="clear" w:pos="5954"/>
        <w:tab w:val="clear" w:pos="9639"/>
      </w:tabs>
      <w:spacing w:before="40"/>
    </w:pPr>
    <w:rPr>
      <w:caps w:val="0"/>
    </w:rPr>
  </w:style>
  <w:style w:type="paragraph" w:customStyle="1" w:styleId="Headingb">
    <w:name w:val="Heading_b"/>
    <w:basedOn w:val="Normal"/>
    <w:next w:val="Normal"/>
    <w:link w:val="HeadingbChar"/>
    <w:qFormat/>
    <w:rsid w:val="007B3FDC"/>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7B3FDC"/>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Normal"/>
    <w:link w:val="RecNoChar"/>
    <w:rsid w:val="00A826C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Questiontitle"/>
  </w:style>
  <w:style w:type="paragraph" w:customStyle="1" w:styleId="Reftext">
    <w:name w:val="Ref_text"/>
    <w:basedOn w:val="Normal"/>
    <w:rsid w:val="00A826C1"/>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rPr>
  </w:style>
  <w:style w:type="paragraph" w:customStyle="1" w:styleId="Tablelegend">
    <w:name w:val="Table_legend"/>
    <w:basedOn w:val="Normal"/>
    <w:rsid w:val="00A826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826C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ref">
    <w:name w:val="Table_ref"/>
    <w:basedOn w:val="Normal"/>
    <w:next w:val="TabletitleBR"/>
    <w:pPr>
      <w:keepNext/>
      <w:spacing w:after="120"/>
      <w:jc w:val="center"/>
    </w:pPr>
  </w:style>
  <w:style w:type="paragraph" w:customStyle="1" w:styleId="Title1">
    <w:name w:val="Title 1"/>
    <w:basedOn w:val="Normal"/>
    <w:next w:val="Normal"/>
    <w:rsid w:val="00A826C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A826C1"/>
  </w:style>
  <w:style w:type="paragraph" w:customStyle="1" w:styleId="Title3">
    <w:name w:val="Title 3"/>
    <w:basedOn w:val="Title2"/>
    <w:next w:val="Normal"/>
    <w:rsid w:val="00A826C1"/>
    <w:rPr>
      <w:caps w:val="0"/>
    </w:rPr>
  </w:style>
  <w:style w:type="paragraph" w:customStyle="1" w:styleId="Title4">
    <w:name w:val="Title 4"/>
    <w:basedOn w:val="Title3"/>
    <w:next w:val="Heading1"/>
    <w:rsid w:val="00A826C1"/>
    <w:rPr>
      <w:b/>
    </w:rPr>
  </w:style>
  <w:style w:type="paragraph" w:customStyle="1" w:styleId="toc0">
    <w:name w:val="toc 0"/>
    <w:basedOn w:val="Normal"/>
    <w:next w:val="TOC1"/>
    <w:pPr>
      <w:tabs>
        <w:tab w:val="right" w:pos="9639"/>
      </w:tabs>
    </w:pPr>
    <w:rPr>
      <w:b/>
    </w:rPr>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Tabletitle">
    <w:name w:val="Table_title"/>
    <w:basedOn w:val="Normal"/>
    <w:next w:val="Normal"/>
    <w:pPr>
      <w:keepNext/>
      <w:spacing w:before="240" w:after="113"/>
      <w:jc w:val="center"/>
    </w:pPr>
    <w:rPr>
      <w:b/>
    </w:rPr>
  </w:style>
  <w:style w:type="paragraph" w:customStyle="1" w:styleId="Tablefin">
    <w:name w:val="Table_fin"/>
    <w:basedOn w:val="Normal"/>
    <w:next w:val="Normal"/>
    <w:rPr>
      <w:sz w:val="12"/>
    </w:rPr>
  </w:style>
  <w:style w:type="paragraph" w:customStyle="1" w:styleId="Figuretitle">
    <w:name w:val="Figure_title"/>
    <w:basedOn w:val="Normal"/>
    <w:next w:val="Normal"/>
    <w:pPr>
      <w:keepNext/>
      <w:spacing w:before="240" w:after="720"/>
      <w:jc w:val="center"/>
    </w:pPr>
    <w:rPr>
      <w:b/>
    </w:rPr>
  </w:style>
  <w:style w:type="paragraph" w:customStyle="1" w:styleId="FigureNo">
    <w:name w:val="Figure_No"/>
    <w:basedOn w:val="Normal"/>
    <w:next w:val="Figuretitle"/>
    <w:pPr>
      <w:keepNext/>
      <w:spacing w:before="567" w:after="113"/>
      <w:jc w:val="center"/>
    </w:pPr>
  </w:style>
  <w:style w:type="paragraph" w:customStyle="1" w:styleId="Note1">
    <w:name w:val="Note 1"/>
    <w:basedOn w:val="Normal"/>
    <w:pPr>
      <w:spacing w:before="60" w:line="199" w:lineRule="exact"/>
      <w:ind w:left="284"/>
    </w:pPr>
    <w:rPr>
      <w:sz w:val="18"/>
    </w:rPr>
  </w:style>
  <w:style w:type="paragraph" w:customStyle="1" w:styleId="Annexref">
    <w:name w:val="Annex_ref"/>
    <w:basedOn w:val="Normal"/>
    <w:next w:val="Annextitle"/>
    <w:pPr>
      <w:jc w:val="center"/>
    </w:pPr>
    <w:rPr>
      <w:sz w:val="20"/>
    </w:rPr>
  </w:style>
  <w:style w:type="paragraph" w:customStyle="1" w:styleId="Annextitle">
    <w:name w:val="Annex_title"/>
    <w:basedOn w:val="Normal"/>
    <w:next w:val="Normal"/>
    <w:pPr>
      <w:spacing w:before="136" w:after="68"/>
      <w:jc w:val="center"/>
    </w:pPr>
    <w:rPr>
      <w:b/>
    </w:rPr>
  </w:style>
  <w:style w:type="paragraph" w:customStyle="1" w:styleId="RecCCITTNo">
    <w:name w:val="Rec_CCITT_No"/>
    <w:basedOn w:val="Normal"/>
    <w:pPr>
      <w:keepNext/>
      <w:keepLines/>
    </w:pPr>
    <w:rPr>
      <w:b/>
    </w:rPr>
  </w:style>
  <w:style w:type="paragraph" w:customStyle="1" w:styleId="Note2">
    <w:name w:val="Note 2"/>
    <w:basedOn w:val="Note1"/>
    <w:pPr>
      <w:ind w:left="1077"/>
    </w:pPr>
  </w:style>
  <w:style w:type="paragraph" w:customStyle="1" w:styleId="Note3">
    <w:name w:val="Note 3"/>
    <w:basedOn w:val="Note1"/>
    <w:pPr>
      <w:ind w:left="1474"/>
    </w:pPr>
  </w:style>
  <w:style w:type="character" w:customStyle="1" w:styleId="italic">
    <w:name w:val="italic"/>
    <w:basedOn w:val="DefaultParagraphFont"/>
    <w:rPr>
      <w:rFonts w:cs="Times New Roman"/>
      <w:i/>
    </w:rPr>
  </w:style>
  <w:style w:type="paragraph" w:customStyle="1" w:styleId="NormalITU">
    <w:name w:val="Normal_ITU"/>
    <w:basedOn w:val="Normal"/>
    <w:rsid w:val="00A826C1"/>
    <w:pPr>
      <w:autoSpaceDE w:val="0"/>
      <w:autoSpaceDN w:val="0"/>
      <w:adjustRightInd w:val="0"/>
    </w:pPr>
    <w:rPr>
      <w:rFonts w:cs="Arial"/>
      <w:szCs w:val="20"/>
      <w:lang w:val="en-US" w:eastAsia="en-US"/>
    </w:rPr>
  </w:style>
  <w:style w:type="paragraph" w:customStyle="1" w:styleId="Appendixref">
    <w:name w:val="Appendix_ref"/>
    <w:basedOn w:val="Annexref"/>
    <w:next w:val="Normalaftertitle"/>
    <w:rPr>
      <w:rFonts w:eastAsia="MS Mincho"/>
    </w:rPr>
  </w:style>
  <w:style w:type="paragraph" w:customStyle="1" w:styleId="Sujet">
    <w:name w:val="Sujet"/>
    <w:basedOn w:val="Normal"/>
    <w:pPr>
      <w:spacing w:before="136"/>
      <w:ind w:left="1418"/>
    </w:pPr>
    <w:rPr>
      <w:rFonts w:ascii="Arial" w:eastAsia="MS Mincho" w:hAnsi="Arial"/>
      <w:sz w:val="32"/>
    </w:rPr>
  </w:style>
  <w:style w:type="paragraph" w:customStyle="1" w:styleId="Blanc">
    <w:name w:val="Blanc"/>
    <w:basedOn w:val="Tabletitle"/>
    <w:next w:val="Tabletext"/>
    <w:pPr>
      <w:spacing w:before="0" w:after="57" w:line="12" w:lineRule="exact"/>
    </w:pPr>
    <w:rPr>
      <w:rFonts w:eastAsia="MS Mincho"/>
      <w:b w:val="0"/>
      <w:sz w:val="8"/>
    </w:rPr>
  </w:style>
  <w:style w:type="paragraph" w:customStyle="1" w:styleId="Appendixtitle">
    <w:name w:val="Appendix_title"/>
    <w:basedOn w:val="Annextitle"/>
    <w:next w:val="Appendixref"/>
    <w:rPr>
      <w:rFonts w:eastAsia="MS Mincho"/>
    </w:rPr>
  </w:style>
  <w:style w:type="paragraph" w:customStyle="1" w:styleId="TableNo">
    <w:name w:val="Table_No"/>
    <w:basedOn w:val="Normal"/>
    <w:next w:val="Tabletitle"/>
    <w:pPr>
      <w:keepNext/>
      <w:spacing w:before="567" w:after="113"/>
      <w:jc w:val="center"/>
    </w:pPr>
    <w:rPr>
      <w:rFonts w:ascii="Times" w:eastAsia="MS Mincho" w:hAnsi="Times"/>
      <w:sz w:val="20"/>
    </w:rPr>
  </w:style>
  <w:style w:type="paragraph" w:customStyle="1" w:styleId="CouvrecNo">
    <w:name w:val="Couv_rec_No"/>
    <w:basedOn w:val="Normal"/>
    <w:pPr>
      <w:spacing w:before="6"/>
      <w:ind w:left="1418"/>
    </w:pPr>
    <w:rPr>
      <w:rFonts w:ascii="Arial" w:eastAsia="MS Mincho" w:hAnsi="Arial"/>
      <w:sz w:val="32"/>
    </w:rPr>
  </w:style>
  <w:style w:type="paragraph" w:customStyle="1" w:styleId="Couvrectitle">
    <w:name w:val="Couv_rec_title"/>
    <w:basedOn w:val="Normal"/>
    <w:pPr>
      <w:keepNext/>
      <w:keepLines/>
      <w:spacing w:before="240"/>
      <w:ind w:left="1418"/>
    </w:pPr>
    <w:rPr>
      <w:rFonts w:ascii="Arial" w:eastAsia="MS Mincho" w:hAnsi="Arial"/>
      <w:b/>
      <w:sz w:val="36"/>
    </w:rPr>
  </w:style>
  <w:style w:type="paragraph" w:customStyle="1" w:styleId="ASN1continue">
    <w:name w:val="ASN.1_continue"/>
    <w:basedOn w:val="ASN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sz w:val="18"/>
      <w:lang w:val="en-GB"/>
    </w:rPr>
  </w:style>
  <w:style w:type="paragraph" w:customStyle="1" w:styleId="Couvnote">
    <w:name w:val="Couv_note"/>
    <w:basedOn w:val="Normal"/>
    <w:pPr>
      <w:tabs>
        <w:tab w:val="left" w:pos="1134"/>
        <w:tab w:val="left" w:pos="1418"/>
      </w:tabs>
      <w:spacing w:before="200"/>
    </w:pPr>
    <w:rPr>
      <w:rFonts w:ascii="Arial" w:eastAsia="MS Mincho" w:hAnsi="Arial"/>
      <w:sz w:val="20"/>
    </w:rPr>
  </w:style>
  <w:style w:type="paragraph" w:customStyle="1" w:styleId="SAP">
    <w:name w:val="SAP"/>
    <w:basedOn w:val="Normal"/>
    <w:pPr>
      <w:spacing w:before="960" w:after="240"/>
      <w:jc w:val="right"/>
    </w:pPr>
    <w:rPr>
      <w:rFonts w:ascii="C39T36Lfz" w:eastAsia="MS Mincho" w:hAnsi="C39T36Lfz"/>
      <w:sz w:val="104"/>
    </w:rPr>
  </w:style>
  <w:style w:type="paragraph" w:customStyle="1" w:styleId="ASN1italic">
    <w:name w:val="ASN.1_italic"/>
    <w:basedOn w:val="ASN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lang w:val="en-GB"/>
    </w:rPr>
  </w:style>
  <w:style w:type="paragraph" w:customStyle="1" w:styleId="foot">
    <w:name w:val="foot"/>
    <w:basedOn w:val="Normal"/>
    <w:next w:val="Heading1"/>
    <w:rPr>
      <w:rFonts w:eastAsia="MS Mincho"/>
      <w:color w:val="FF0000"/>
      <w:sz w:val="20"/>
    </w:rPr>
  </w:style>
  <w:style w:type="paragraph" w:customStyle="1" w:styleId="RecISONo">
    <w:name w:val="Rec_ISO_No"/>
    <w:basedOn w:val="Normal"/>
    <w:pPr>
      <w:keepNext/>
      <w:keepLines/>
      <w:spacing w:before="720"/>
    </w:pPr>
    <w:rPr>
      <w:rFonts w:eastAsia="MS Mincho"/>
      <w:b/>
      <w:sz w:val="20"/>
    </w:rPr>
  </w:style>
  <w:style w:type="character" w:customStyle="1" w:styleId="href">
    <w:name w:val="href"/>
    <w:basedOn w:val="DefaultParagraphFont"/>
    <w:rPr>
      <w:rFonts w:cs="Times New Roman"/>
      <w:lang w:val="fr-FR" w:eastAsia="zh-CN"/>
    </w:rPr>
  </w:style>
  <w:style w:type="paragraph" w:customStyle="1" w:styleId="headingb0">
    <w:name w:val="heading_b"/>
    <w:basedOn w:val="Heading3"/>
    <w:next w:val="Normal"/>
    <w:link w:val="headingbChar0"/>
    <w:pPr>
      <w:tabs>
        <w:tab w:val="left" w:pos="2127"/>
        <w:tab w:val="left" w:pos="2410"/>
        <w:tab w:val="left" w:pos="2921"/>
        <w:tab w:val="left" w:pos="3261"/>
      </w:tabs>
      <w:ind w:left="0" w:firstLine="0"/>
      <w:outlineLvl w:val="9"/>
    </w:pPr>
    <w:rPr>
      <w:rFonts w:eastAsia="MS Mincho"/>
    </w:rPr>
  </w:style>
  <w:style w:type="paragraph" w:customStyle="1" w:styleId="TableLegend0">
    <w:name w:val="Table_Legend"/>
    <w:basedOn w:val="Normal"/>
    <w:next w:val="Normal"/>
    <w:pPr>
      <w:keepNext/>
      <w:tabs>
        <w:tab w:val="left" w:pos="454"/>
      </w:tabs>
      <w:spacing w:before="86"/>
    </w:pPr>
    <w:rPr>
      <w:rFonts w:eastAsia="MS Mincho"/>
      <w:sz w:val="18"/>
    </w:rPr>
  </w:style>
  <w:style w:type="paragraph" w:customStyle="1" w:styleId="AnnexRef0">
    <w:name w:val="Annex_Ref"/>
    <w:basedOn w:val="Normal"/>
    <w:next w:val="Normal"/>
    <w:pPr>
      <w:jc w:val="center"/>
    </w:pPr>
    <w:rPr>
      <w:rFonts w:eastAsia="MS Mincho"/>
      <w:sz w:val="20"/>
    </w:rPr>
  </w:style>
  <w:style w:type="paragraph" w:customStyle="1" w:styleId="ppiNormal">
    <w:name w:val="ppi Normal"/>
    <w:pPr>
      <w:spacing w:before="120" w:after="120"/>
    </w:pPr>
    <w:rPr>
      <w:rFonts w:ascii="Trebuchet MS" w:hAnsi="Trebuchet MS"/>
      <w:lang w:eastAsia="en-US"/>
    </w:rPr>
  </w:style>
  <w:style w:type="paragraph" w:customStyle="1" w:styleId="HPMbodytext">
    <w:name w:val="HPMbodytext"/>
    <w:basedOn w:val="Normal"/>
    <w:pPr>
      <w:spacing w:after="120"/>
    </w:pPr>
    <w:rPr>
      <w:rFonts w:ascii="Arial" w:hAnsi="Arial"/>
    </w:rPr>
  </w:style>
  <w:style w:type="paragraph" w:customStyle="1" w:styleId="Enumlev10">
    <w:name w:val="Enumlev1"/>
    <w:basedOn w:val="Normal"/>
    <w:pPr>
      <w:tabs>
        <w:tab w:val="left" w:pos="360"/>
        <w:tab w:val="left" w:pos="907"/>
        <w:tab w:val="left" w:pos="1361"/>
      </w:tabs>
      <w:ind w:left="360" w:hanging="360"/>
    </w:pPr>
    <w:rPr>
      <w:rFonts w:ascii="ITC Officina Sans Book" w:hAnsi="ITC Officina Sans Book"/>
      <w:color w:val="333333"/>
      <w:sz w:val="20"/>
    </w:rPr>
  </w:style>
  <w:style w:type="character" w:customStyle="1" w:styleId="FigureNotitleChar">
    <w:name w:val="Figure_No &amp; title Char"/>
    <w:basedOn w:val="DefaultParagraphFont"/>
    <w:link w:val="FigureNotitle"/>
    <w:qFormat/>
    <w:rPr>
      <w:rFonts w:eastAsiaTheme="minorEastAsia"/>
      <w:b/>
      <w:sz w:val="24"/>
      <w:lang w:val="en-GB" w:eastAsia="ja-JP"/>
    </w:rPr>
  </w:style>
  <w:style w:type="character" w:customStyle="1" w:styleId="Heading1Char">
    <w:name w:val="Heading 1 Char"/>
    <w:basedOn w:val="DefaultParagraphFont"/>
    <w:link w:val="Heading1"/>
    <w:locked/>
    <w:rsid w:val="00A826C1"/>
    <w:rPr>
      <w:rFonts w:eastAsia="Times New Roman"/>
      <w:b/>
      <w:sz w:val="24"/>
      <w:lang w:val="en-GB" w:eastAsia="en-US"/>
    </w:rPr>
  </w:style>
  <w:style w:type="character" w:customStyle="1" w:styleId="Heading2Char">
    <w:name w:val="Heading 2 Char"/>
    <w:basedOn w:val="DefaultParagraphFont"/>
    <w:link w:val="Heading2"/>
    <w:locked/>
    <w:rsid w:val="00A826C1"/>
    <w:rPr>
      <w:rFonts w:eastAsia="Times New Roman"/>
      <w:b/>
      <w:sz w:val="24"/>
      <w:lang w:val="en-GB" w:eastAsia="en-US"/>
    </w:rPr>
  </w:style>
  <w:style w:type="character" w:customStyle="1" w:styleId="Heading3Char">
    <w:name w:val="Heading 3 Char"/>
    <w:basedOn w:val="DefaultParagraphFont"/>
    <w:link w:val="Heading3"/>
    <w:locked/>
    <w:rsid w:val="00A826C1"/>
    <w:rPr>
      <w:rFonts w:eastAsia="Times New Roman"/>
      <w:b/>
      <w:sz w:val="24"/>
      <w:lang w:val="en-GB" w:eastAsia="en-US"/>
    </w:rPr>
  </w:style>
  <w:style w:type="character" w:customStyle="1" w:styleId="Heading4Char">
    <w:name w:val="Heading 4 Char"/>
    <w:basedOn w:val="DefaultParagraphFont"/>
    <w:link w:val="Heading4"/>
    <w:locked/>
    <w:rsid w:val="00A826C1"/>
    <w:rPr>
      <w:rFonts w:eastAsia="Times New Roman"/>
      <w:b/>
      <w:sz w:val="24"/>
      <w:lang w:val="en-GB" w:eastAsia="en-US"/>
    </w:rPr>
  </w:style>
  <w:style w:type="character" w:customStyle="1" w:styleId="Heading5Char">
    <w:name w:val="Heading 5 Char"/>
    <w:basedOn w:val="DefaultParagraphFont"/>
    <w:link w:val="Heading5"/>
    <w:locked/>
    <w:rsid w:val="00A826C1"/>
    <w:rPr>
      <w:rFonts w:eastAsia="Times New Roman"/>
      <w:b/>
      <w:sz w:val="24"/>
      <w:lang w:val="en-GB" w:eastAsia="en-US"/>
    </w:rPr>
  </w:style>
  <w:style w:type="character" w:customStyle="1" w:styleId="Heading6Char">
    <w:name w:val="Heading 6 Char"/>
    <w:basedOn w:val="DefaultParagraphFont"/>
    <w:link w:val="Heading6"/>
    <w:locked/>
    <w:rsid w:val="00A826C1"/>
    <w:rPr>
      <w:rFonts w:eastAsia="Times New Roman"/>
      <w:b/>
      <w:sz w:val="24"/>
      <w:lang w:val="en-GB" w:eastAsia="en-US"/>
    </w:rPr>
  </w:style>
  <w:style w:type="character" w:customStyle="1" w:styleId="Heading7Char">
    <w:name w:val="Heading 7 Char"/>
    <w:basedOn w:val="DefaultParagraphFont"/>
    <w:link w:val="Heading7"/>
    <w:locked/>
    <w:rsid w:val="00A826C1"/>
    <w:rPr>
      <w:rFonts w:eastAsia="Times New Roman"/>
      <w:b/>
      <w:sz w:val="24"/>
      <w:lang w:val="en-GB" w:eastAsia="en-US"/>
    </w:rPr>
  </w:style>
  <w:style w:type="character" w:customStyle="1" w:styleId="Heading8Char">
    <w:name w:val="Heading 8 Char"/>
    <w:basedOn w:val="DefaultParagraphFont"/>
    <w:link w:val="Heading8"/>
    <w:locked/>
    <w:rsid w:val="00A826C1"/>
    <w:rPr>
      <w:rFonts w:eastAsia="Times New Roman"/>
      <w:b/>
      <w:sz w:val="24"/>
      <w:lang w:val="en-GB" w:eastAsia="en-US"/>
    </w:rPr>
  </w:style>
  <w:style w:type="character" w:customStyle="1" w:styleId="Heading9Char">
    <w:name w:val="Heading 9 Char"/>
    <w:basedOn w:val="DefaultParagraphFont"/>
    <w:link w:val="Heading9"/>
    <w:locked/>
    <w:rsid w:val="00A826C1"/>
    <w:rPr>
      <w:rFonts w:eastAsia="Times New Roman"/>
      <w:b/>
      <w:sz w:val="24"/>
      <w:lang w:val="en-GB" w:eastAsia="en-US"/>
    </w:rPr>
  </w:style>
  <w:style w:type="paragraph" w:customStyle="1" w:styleId="AnnexNoTitle0">
    <w:name w:val="Annex_NoTitle"/>
    <w:basedOn w:val="Normal"/>
    <w:next w:val="Normalaftertitle"/>
    <w:pPr>
      <w:keepNext/>
      <w:keepLines/>
      <w:tabs>
        <w:tab w:val="left" w:pos="907"/>
      </w:tabs>
      <w:spacing w:before="720" w:after="120"/>
      <w:jc w:val="center"/>
    </w:pPr>
    <w:rPr>
      <w:b/>
    </w:rPr>
  </w:style>
  <w:style w:type="character" w:customStyle="1" w:styleId="HeaderChar">
    <w:name w:val="Header Char"/>
    <w:basedOn w:val="DefaultParagraphFont"/>
    <w:link w:val="Header"/>
    <w:locked/>
    <w:rsid w:val="00A826C1"/>
    <w:rPr>
      <w:rFonts w:eastAsia="Times New Roman"/>
      <w:sz w:val="18"/>
      <w:lang w:val="en-GB" w:eastAsia="en-US"/>
    </w:rPr>
  </w:style>
  <w:style w:type="character" w:customStyle="1" w:styleId="FootnoteTextChar">
    <w:name w:val="Footnote Text Char"/>
    <w:link w:val="FootnoteText"/>
    <w:uiPriority w:val="99"/>
    <w:qFormat/>
    <w:locked/>
    <w:rPr>
      <w:rFonts w:ascii="Times New Roman" w:hAnsi="Times New Roman"/>
      <w:sz w:val="24"/>
      <w:lang w:val="fr-FR" w:eastAsia="en-US"/>
    </w:rPr>
  </w:style>
  <w:style w:type="paragraph" w:customStyle="1" w:styleId="Headingpart">
    <w:name w:val="Heading_part"/>
    <w:basedOn w:val="Heading1"/>
    <w:next w:val="Participants"/>
    <w:uiPriority w:val="99"/>
    <w:pPr>
      <w:tabs>
        <w:tab w:val="left" w:pos="907"/>
      </w:tabs>
      <w:spacing w:before="480" w:after="120" w:line="320" w:lineRule="exact"/>
    </w:pPr>
  </w:style>
  <w:style w:type="paragraph" w:customStyle="1" w:styleId="Participants">
    <w:name w:val="Participants"/>
    <w:basedOn w:val="Normal"/>
    <w:uiPriority w:val="99"/>
    <w:pPr>
      <w:tabs>
        <w:tab w:val="left" w:pos="907"/>
      </w:tabs>
      <w:ind w:left="1191"/>
    </w:pPr>
    <w:rPr>
      <w:sz w:val="20"/>
    </w:rPr>
  </w:style>
  <w:style w:type="paragraph" w:customStyle="1" w:styleId="AppendixNoTitle0">
    <w:name w:val="Appendix_NoTitle"/>
    <w:basedOn w:val="AnnexNoTitle0"/>
    <w:next w:val="Normalaftertitle"/>
    <w:uiPriority w:val="99"/>
  </w:style>
  <w:style w:type="paragraph" w:customStyle="1" w:styleId="FigureNoTitle0">
    <w:name w:val="Figure_NoTitle"/>
    <w:basedOn w:val="Normal"/>
    <w:next w:val="Normalaftertitle"/>
    <w:uiPriority w:val="99"/>
    <w:pPr>
      <w:keepLines/>
      <w:tabs>
        <w:tab w:val="left" w:pos="907"/>
      </w:tabs>
      <w:spacing w:before="240" w:after="120"/>
      <w:jc w:val="center"/>
    </w:pPr>
    <w:rPr>
      <w:b/>
    </w:rPr>
  </w:style>
  <w:style w:type="paragraph" w:customStyle="1" w:styleId="TableNoTitle0">
    <w:name w:val="Table_NoTitle"/>
    <w:basedOn w:val="Normal"/>
    <w:next w:val="Tablehead"/>
    <w:uiPriority w:val="99"/>
    <w:pPr>
      <w:keepNext/>
      <w:keepLines/>
      <w:tabs>
        <w:tab w:val="left" w:pos="907"/>
      </w:tabs>
      <w:spacing w:before="360" w:after="120" w:line="240" w:lineRule="exact"/>
      <w:jc w:val="center"/>
    </w:pPr>
    <w:rPr>
      <w:b/>
      <w:sz w:val="20"/>
    </w:rPr>
  </w:style>
  <w:style w:type="character" w:customStyle="1" w:styleId="CommentTextChar">
    <w:name w:val="Comment Text Char"/>
    <w:locked/>
    <w:rPr>
      <w:rFonts w:ascii="Times New Roman" w:hAnsi="Times New Roman" w:cs="Times New Roman"/>
      <w:lang w:val="en-GB" w:eastAsia="en-US"/>
    </w:rPr>
  </w:style>
  <w:style w:type="paragraph" w:customStyle="1" w:styleId="Headingparti">
    <w:name w:val="Heading_part_i"/>
    <w:basedOn w:val="Headingpart"/>
    <w:next w:val="Normal"/>
    <w:uiPriority w:val="99"/>
    <w:pPr>
      <w:spacing w:before="120" w:after="60" w:line="280" w:lineRule="exact"/>
    </w:pPr>
    <w:rPr>
      <w:b w:val="0"/>
      <w:i/>
    </w:rPr>
  </w:style>
  <w:style w:type="paragraph" w:customStyle="1" w:styleId="NormalIndent0">
    <w:name w:val="Normal_Indent"/>
    <w:basedOn w:val="Normal"/>
    <w:uiPriority w:val="99"/>
    <w:pPr>
      <w:tabs>
        <w:tab w:val="left" w:pos="907"/>
      </w:tabs>
      <w:ind w:left="794"/>
    </w:pPr>
  </w:style>
  <w:style w:type="paragraph" w:customStyle="1" w:styleId="blanc0">
    <w:name w:val="blanc"/>
    <w:basedOn w:val="Normal"/>
    <w:uiPriority w:val="99"/>
    <w:pPr>
      <w:tabs>
        <w:tab w:val="left" w:pos="907"/>
      </w:tabs>
    </w:pPr>
    <w:rPr>
      <w:sz w:val="2"/>
    </w:rPr>
  </w:style>
  <w:style w:type="character" w:customStyle="1" w:styleId="FooterChar">
    <w:name w:val="Footer Char"/>
    <w:link w:val="Footer"/>
    <w:locked/>
    <w:rsid w:val="00A826C1"/>
    <w:rPr>
      <w:rFonts w:eastAsia="Times New Roman"/>
      <w:caps/>
      <w:noProof/>
      <w:sz w:val="16"/>
      <w:lang w:val="en-GB" w:eastAsia="en-US"/>
    </w:rPr>
  </w:style>
  <w:style w:type="character" w:customStyle="1" w:styleId="TitleChar">
    <w:name w:val="Title Char"/>
    <w:link w:val="Title"/>
    <w:qFormat/>
    <w:locked/>
    <w:rPr>
      <w:rFonts w:ascii="Times New Roman" w:hAnsi="Times New Roman"/>
      <w:b/>
      <w:sz w:val="24"/>
      <w:lang w:val="en-GB" w:eastAsia="en-US"/>
    </w:rPr>
  </w:style>
  <w:style w:type="character" w:customStyle="1" w:styleId="BalloonTextChar">
    <w:name w:val="Balloon Text Char"/>
    <w:link w:val="BalloonText"/>
    <w:qFormat/>
    <w:locked/>
    <w:rPr>
      <w:rFonts w:ascii="Tahoma" w:hAnsi="Tahoma" w:cs="Tahoma"/>
      <w:sz w:val="16"/>
      <w:szCs w:val="16"/>
      <w:lang w:val="fr-FR" w:eastAsia="en-US"/>
    </w:rPr>
  </w:style>
  <w:style w:type="character" w:customStyle="1" w:styleId="CommentTextChar1">
    <w:name w:val="Comment Text Char1"/>
    <w:basedOn w:val="DefaultParagraphFont"/>
    <w:link w:val="CommentText"/>
    <w:uiPriority w:val="99"/>
    <w:qFormat/>
    <w:rPr>
      <w:rFonts w:ascii="Times New Roman" w:hAnsi="Times New Roman"/>
      <w:lang w:val="fr-FR" w:eastAsia="en-US"/>
    </w:rPr>
  </w:style>
  <w:style w:type="character" w:customStyle="1" w:styleId="CommentSubjectChar">
    <w:name w:val="Comment Subject Char"/>
    <w:basedOn w:val="CommentTextChar1"/>
    <w:link w:val="CommentSubject"/>
    <w:qFormat/>
    <w:rPr>
      <w:rFonts w:ascii="Times New Roman" w:eastAsia="MS Mincho" w:hAnsi="Times New Roman"/>
      <w:b/>
      <w:bCs/>
      <w:lang w:val="en-GB" w:eastAsia="en-US"/>
    </w:rPr>
  </w:style>
  <w:style w:type="character" w:customStyle="1" w:styleId="HTMLPreformattedChar">
    <w:name w:val="HTML Preformatted Char"/>
    <w:basedOn w:val="DefaultParagraphFont"/>
    <w:link w:val="HTMLPreformatted"/>
    <w:uiPriority w:val="99"/>
    <w:qFormat/>
    <w:rPr>
      <w:rFonts w:ascii="Courier New" w:hAnsi="Courier New" w:cs="Courier New"/>
      <w:lang w:val="fr-FR"/>
    </w:rPr>
  </w:style>
  <w:style w:type="paragraph" w:customStyle="1" w:styleId="TOC10">
    <w:name w:val="TOC 标题1"/>
    <w:basedOn w:val="Heading1"/>
    <w:next w:val="Normal"/>
    <w:uiPriority w:val="39"/>
    <w:unhideWhenUsed/>
    <w:pPr>
      <w:spacing w:before="480" w:line="276" w:lineRule="auto"/>
      <w:outlineLvl w:val="9"/>
    </w:pPr>
    <w:rPr>
      <w:rFonts w:ascii="Cambria" w:hAnsi="Cambria"/>
      <w:bCs/>
      <w:color w:val="365F91"/>
      <w:sz w:val="28"/>
      <w:szCs w:val="28"/>
    </w:rPr>
  </w:style>
  <w:style w:type="paragraph" w:customStyle="1" w:styleId="1">
    <w:name w:val="列出段落1"/>
    <w:basedOn w:val="Normal"/>
    <w:link w:val="ListParagraphChar"/>
    <w:uiPriority w:val="34"/>
    <w:pPr>
      <w:ind w:firstLineChars="200" w:firstLine="420"/>
    </w:pPr>
  </w:style>
  <w:style w:type="character" w:customStyle="1" w:styleId="RecNoChar">
    <w:name w:val="Rec_No Char"/>
    <w:basedOn w:val="DefaultParagraphFont"/>
    <w:link w:val="RecNo"/>
    <w:qFormat/>
    <w:rPr>
      <w:rFonts w:eastAsiaTheme="minorEastAsia"/>
      <w:b/>
      <w:sz w:val="28"/>
      <w:lang w:val="en-GB" w:eastAsia="ja-JP"/>
    </w:rPr>
  </w:style>
  <w:style w:type="paragraph" w:customStyle="1" w:styleId="Reasons">
    <w:name w:val="Reasons"/>
    <w:basedOn w:val="Normal"/>
    <w:rPr>
      <w:rFonts w:eastAsia="Times New Roman"/>
    </w:rPr>
  </w:style>
  <w:style w:type="character" w:customStyle="1" w:styleId="10">
    <w:name w:val="占位符文本1"/>
    <w:basedOn w:val="DefaultParagraphFont"/>
    <w:uiPriority w:val="99"/>
    <w:rPr>
      <w:rFonts w:ascii="Times New Roman" w:hAnsi="Times New Roman"/>
      <w:color w:val="808080"/>
    </w:rPr>
  </w:style>
  <w:style w:type="character" w:customStyle="1" w:styleId="TabletextChar">
    <w:name w:val="Table_text Char"/>
    <w:link w:val="Tabletext"/>
    <w:qFormat/>
    <w:rPr>
      <w:rFonts w:eastAsia="Times New Roman"/>
      <w:sz w:val="22"/>
      <w:lang w:val="en-GB" w:eastAsia="en-US"/>
    </w:rPr>
  </w:style>
  <w:style w:type="paragraph" w:customStyle="1" w:styleId="Default">
    <w:name w:val="Default"/>
    <w:pPr>
      <w:autoSpaceDE w:val="0"/>
      <w:autoSpaceDN w:val="0"/>
      <w:adjustRightInd w:val="0"/>
    </w:pPr>
    <w:rPr>
      <w:rFonts w:eastAsia="Malgun Gothic"/>
      <w:color w:val="000000"/>
      <w:sz w:val="24"/>
      <w:szCs w:val="24"/>
    </w:rPr>
  </w:style>
  <w:style w:type="character" w:customStyle="1" w:styleId="kaiti">
    <w:name w:val="kaiti"/>
    <w:basedOn w:val="DefaultParagraphFont"/>
    <w:uiPriority w:val="1"/>
    <w:rPr>
      <w:rFonts w:ascii="STKaiti" w:hAnsi="STKaiti"/>
    </w:rPr>
  </w:style>
  <w:style w:type="character" w:customStyle="1" w:styleId="Style1">
    <w:name w:val="Style1"/>
    <w:basedOn w:val="DefaultParagraphFont"/>
    <w:uiPriority w:val="1"/>
    <w:rPr>
      <w:rFonts w:ascii="STKaiti" w:hAnsi="STKaiti"/>
    </w:rPr>
  </w:style>
  <w:style w:type="paragraph" w:customStyle="1" w:styleId="Normalaftertitle0">
    <w:name w:val="Normal after title"/>
    <w:basedOn w:val="Normal"/>
    <w:next w:val="Normal"/>
    <w:pPr>
      <w:spacing w:before="320"/>
    </w:pPr>
  </w:style>
  <w:style w:type="character" w:customStyle="1" w:styleId="BodyTextChar">
    <w:name w:val="Body Text Char"/>
    <w:basedOn w:val="DefaultParagraphFont"/>
    <w:link w:val="BodyText"/>
    <w:uiPriority w:val="99"/>
    <w:qFormat/>
    <w:rPr>
      <w:rFonts w:ascii="Times New Roman" w:eastAsiaTheme="minorEastAsia" w:hAnsi="Times New Roman"/>
      <w:b/>
      <w:i/>
      <w:sz w:val="24"/>
      <w:szCs w:val="24"/>
      <w:lang w:val="en-GB" w:eastAsia="ja-JP"/>
    </w:rPr>
  </w:style>
  <w:style w:type="paragraph" w:customStyle="1" w:styleId="Infodoc">
    <w:name w:val="Infodoc"/>
    <w:basedOn w:val="Normal"/>
    <w:pPr>
      <w:tabs>
        <w:tab w:val="left" w:pos="1418"/>
      </w:tabs>
      <w:ind w:left="1418" w:hanging="1418"/>
    </w:pPr>
  </w:style>
  <w:style w:type="character" w:customStyle="1" w:styleId="PlainTextChar">
    <w:name w:val="Plain Text Char"/>
    <w:basedOn w:val="DefaultParagraphFont"/>
    <w:link w:val="PlainText"/>
    <w:uiPriority w:val="99"/>
    <w:qFormat/>
    <w:rPr>
      <w:rFonts w:ascii="Courier New" w:eastAsiaTheme="minorEastAsia" w:hAnsi="Courier New"/>
      <w:szCs w:val="24"/>
      <w:lang w:eastAsia="ja-JP"/>
    </w:rPr>
  </w:style>
  <w:style w:type="paragraph" w:customStyle="1" w:styleId="Head">
    <w:name w:val="Head"/>
    <w:basedOn w:val="Normal"/>
    <w:pPr>
      <w:tabs>
        <w:tab w:val="left" w:pos="6663"/>
      </w:tabs>
    </w:pPr>
  </w:style>
  <w:style w:type="paragraph" w:customStyle="1" w:styleId="TableTitle0">
    <w:name w:val="Table_Title"/>
    <w:basedOn w:val="Normal"/>
    <w:next w:val="Tabletext"/>
    <w:pPr>
      <w:keepNext/>
      <w:keepLines/>
      <w:spacing w:after="120"/>
      <w:jc w:val="center"/>
    </w:pPr>
    <w:rPr>
      <w:b/>
    </w:rPr>
  </w:style>
  <w:style w:type="paragraph" w:customStyle="1" w:styleId="TableHead0">
    <w:name w:val="Table_Head"/>
    <w:basedOn w:val="Tabletext"/>
    <w:pPr>
      <w:keepNext/>
      <w:spacing w:before="80" w:after="80"/>
      <w:jc w:val="center"/>
    </w:pPr>
    <w:rPr>
      <w:b/>
    </w:rPr>
  </w:style>
  <w:style w:type="character" w:customStyle="1" w:styleId="BodyTextIndentChar">
    <w:name w:val="Body Text Indent Char"/>
    <w:basedOn w:val="DefaultParagraphFont"/>
    <w:link w:val="BodyTextIndent"/>
    <w:uiPriority w:val="99"/>
    <w:qFormat/>
    <w:rPr>
      <w:rFonts w:ascii="Times New Roman" w:eastAsiaTheme="minorEastAsia" w:hAnsi="Times New Roman"/>
      <w:b/>
      <w:sz w:val="24"/>
      <w:szCs w:val="24"/>
      <w:lang w:val="en-GB" w:eastAsia="ja-JP"/>
    </w:rPr>
  </w:style>
  <w:style w:type="paragraph" w:customStyle="1" w:styleId="AnnexTitle0">
    <w:name w:val="Annex_Title"/>
    <w:basedOn w:val="Normal"/>
    <w:next w:val="Normal"/>
    <w:pPr>
      <w:keepNext/>
      <w:keepLines/>
      <w:jc w:val="center"/>
    </w:pPr>
    <w:rPr>
      <w:rFonts w:eastAsia="MS Mincho"/>
      <w:b/>
    </w:rPr>
  </w:style>
  <w:style w:type="paragraph" w:customStyle="1" w:styleId="Table">
    <w:name w:val="Table_#"/>
    <w:basedOn w:val="Normal"/>
    <w:next w:val="TableTitle0"/>
    <w:pPr>
      <w:keepNext/>
      <w:spacing w:before="560" w:after="120"/>
      <w:jc w:val="center"/>
    </w:pPr>
    <w:rPr>
      <w:caps/>
    </w:rPr>
  </w:style>
  <w:style w:type="paragraph" w:customStyle="1" w:styleId="Annex">
    <w:name w:val="Annex_#"/>
    <w:basedOn w:val="Normal"/>
    <w:next w:val="Normal"/>
    <w:pPr>
      <w:keepNext/>
      <w:keepLines/>
      <w:spacing w:before="480" w:after="80"/>
      <w:jc w:val="center"/>
    </w:pPr>
    <w:rPr>
      <w:caps/>
      <w:sz w:val="28"/>
    </w:rPr>
  </w:style>
  <w:style w:type="character" w:customStyle="1" w:styleId="NoteChar">
    <w:name w:val="Note Char"/>
    <w:basedOn w:val="DefaultParagraphFont"/>
    <w:link w:val="Note"/>
    <w:qFormat/>
    <w:locked/>
    <w:rPr>
      <w:rFonts w:eastAsia="Times New Roman"/>
      <w:sz w:val="24"/>
      <w:lang w:val="en-GB" w:eastAsia="en-US"/>
    </w:rPr>
  </w:style>
  <w:style w:type="character" w:customStyle="1" w:styleId="DateChar">
    <w:name w:val="Date Char"/>
    <w:basedOn w:val="DefaultParagraphFont"/>
    <w:link w:val="Date"/>
    <w:uiPriority w:val="99"/>
    <w:qFormat/>
    <w:rPr>
      <w:rFonts w:ascii="Times New Roman" w:eastAsiaTheme="minorEastAsia" w:hAnsi="Times New Roman"/>
      <w:sz w:val="24"/>
      <w:szCs w:val="24"/>
      <w:lang w:val="en-GB" w:eastAsia="ja-JP"/>
    </w:rPr>
  </w:style>
  <w:style w:type="character" w:customStyle="1" w:styleId="BodyText3Char">
    <w:name w:val="Body Text 3 Char"/>
    <w:basedOn w:val="DefaultParagraphFont"/>
    <w:link w:val="BodyText3"/>
    <w:uiPriority w:val="99"/>
    <w:qFormat/>
    <w:rPr>
      <w:rFonts w:ascii="Times New Roman" w:eastAsiaTheme="minorEastAsia" w:hAnsi="Times New Roman"/>
      <w:sz w:val="16"/>
      <w:szCs w:val="16"/>
      <w:lang w:val="en-GB" w:eastAsia="ja-JP"/>
    </w:rPr>
  </w:style>
  <w:style w:type="character" w:customStyle="1" w:styleId="BodyText2Char">
    <w:name w:val="Body Text 2 Char"/>
    <w:basedOn w:val="DefaultParagraphFont"/>
    <w:link w:val="BodyText2"/>
    <w:uiPriority w:val="99"/>
    <w:qFormat/>
    <w:rPr>
      <w:rFonts w:ascii="Times New Roman" w:eastAsiaTheme="minorEastAsia" w:hAnsi="Times New Roman"/>
      <w:sz w:val="24"/>
      <w:szCs w:val="24"/>
      <w:lang w:val="en-GB" w:eastAsia="ja-JP"/>
    </w:rPr>
  </w:style>
  <w:style w:type="paragraph" w:customStyle="1" w:styleId="Bullet">
    <w:name w:val="Bullet"/>
    <w:basedOn w:val="Normal"/>
    <w:uiPriority w:val="99"/>
    <w:pPr>
      <w:numPr>
        <w:numId w:val="2"/>
      </w:numPr>
    </w:pPr>
  </w:style>
  <w:style w:type="paragraph" w:customStyle="1" w:styleId="headingb1">
    <w:name w:val="headingb"/>
    <w:basedOn w:val="Normal"/>
    <w:uiPriority w:val="99"/>
    <w:pPr>
      <w:spacing w:before="100" w:beforeAutospacing="1" w:after="100" w:afterAutospacing="1"/>
    </w:pPr>
  </w:style>
  <w:style w:type="character" w:customStyle="1" w:styleId="DocumentMapChar">
    <w:name w:val="Document Map Char"/>
    <w:basedOn w:val="DefaultParagraphFont"/>
    <w:link w:val="DocumentMap"/>
    <w:uiPriority w:val="99"/>
    <w:semiHidden/>
    <w:qFormat/>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pPr>
      <w:spacing w:before="100" w:beforeAutospacing="1" w:after="100" w:afterAutospacing="1"/>
    </w:pPr>
  </w:style>
  <w:style w:type="character" w:customStyle="1" w:styleId="ResNoChar">
    <w:name w:val="Res_No Char"/>
    <w:basedOn w:val="DefaultParagraphFont"/>
    <w:link w:val="ResNo"/>
    <w:qFormat/>
    <w:rPr>
      <w:rFonts w:ascii="Times New Roman" w:hAnsi="Times New Roman"/>
      <w:b/>
      <w:sz w:val="28"/>
      <w:lang w:val="fr-FR" w:eastAsia="en-US"/>
    </w:rPr>
  </w:style>
  <w:style w:type="paragraph" w:customStyle="1" w:styleId="11">
    <w:name w:val="修订版本号1"/>
    <w:hidden/>
    <w:uiPriority w:val="99"/>
    <w:semiHidden/>
    <w:qFormat/>
    <w:rPr>
      <w:rFonts w:eastAsia="Times New Roman"/>
      <w:sz w:val="24"/>
      <w:lang w:val="en-GB" w:eastAsia="en-US"/>
    </w:rPr>
  </w:style>
  <w:style w:type="character" w:customStyle="1" w:styleId="hps">
    <w:name w:val="hps"/>
    <w:basedOn w:val="DefaultParagraphFont"/>
  </w:style>
  <w:style w:type="paragraph" w:customStyle="1" w:styleId="ByContin1">
    <w:name w:val="By  Contin 1"/>
    <w:basedOn w:val="Normal"/>
    <w:uiPriority w:val="99"/>
    <w:pPr>
      <w:tabs>
        <w:tab w:val="left" w:pos="504"/>
      </w:tabs>
      <w:ind w:firstLine="504"/>
    </w:pPr>
    <w:rPr>
      <w:rFonts w:ascii="Courier New" w:hAnsi="Courier New" w:cs="Courier New"/>
    </w:rPr>
  </w:style>
  <w:style w:type="paragraph" w:customStyle="1" w:styleId="Contin1">
    <w:name w:val="Contin 1"/>
    <w:basedOn w:val="Normal"/>
    <w:uiPriority w:val="99"/>
    <w:pPr>
      <w:ind w:firstLine="338"/>
    </w:pPr>
    <w:rPr>
      <w:rFonts w:ascii="Courier New" w:hAnsi="Courier New" w:cs="Courier New"/>
    </w:rPr>
  </w:style>
  <w:style w:type="paragraph" w:customStyle="1" w:styleId="Colloquy1">
    <w:name w:val="Colloquy 1"/>
    <w:basedOn w:val="Normal"/>
    <w:next w:val="Normal"/>
    <w:uiPriority w:val="99"/>
    <w:pPr>
      <w:ind w:firstLine="338"/>
    </w:pPr>
    <w:rPr>
      <w:rFonts w:ascii="Courier New" w:hAnsi="Courier New" w:cs="Courier New"/>
    </w:rPr>
  </w:style>
  <w:style w:type="character" w:customStyle="1" w:styleId="CallChar">
    <w:name w:val="Call Char"/>
    <w:link w:val="Call"/>
    <w:uiPriority w:val="99"/>
    <w:qFormat/>
    <w:locked/>
    <w:rPr>
      <w:rFonts w:ascii="Times New Roman" w:hAnsi="Times New Roman"/>
      <w:i/>
      <w:sz w:val="24"/>
      <w:lang w:val="fr-FR" w:eastAsia="en-US"/>
    </w:rPr>
  </w:style>
  <w:style w:type="paragraph" w:customStyle="1" w:styleId="Docnumber">
    <w:name w:val="Docnumber"/>
    <w:basedOn w:val="Normal"/>
    <w:link w:val="DocnumberChar"/>
    <w:rsid w:val="00A826C1"/>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A826C1"/>
    <w:rPr>
      <w:b/>
      <w:sz w:val="40"/>
      <w:lang w:val="en-GB" w:eastAsia="en-US"/>
    </w:rPr>
  </w:style>
  <w:style w:type="paragraph" w:customStyle="1" w:styleId="Fixed">
    <w:name w:val="Fixed"/>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pPr>
      <w:ind w:firstLine="720"/>
    </w:pPr>
    <w:rPr>
      <w:rFonts w:ascii="Arial" w:eastAsiaTheme="minorEastAsia" w:hAnsi="Arial" w:cs="Arial"/>
      <w:lang w:eastAsia="zh-CN"/>
    </w:rPr>
  </w:style>
  <w:style w:type="paragraph" w:customStyle="1" w:styleId="ByLine1">
    <w:name w:val="By Line 1"/>
    <w:basedOn w:val="Normal"/>
    <w:next w:val="ByContin1"/>
    <w:uiPriority w:val="99"/>
    <w:pPr>
      <w:tabs>
        <w:tab w:val="left" w:pos="504"/>
      </w:tabs>
      <w:ind w:firstLine="504"/>
    </w:pPr>
    <w:rPr>
      <w:rFonts w:ascii="Courier New" w:eastAsia="Times New Roman" w:hAnsi="Courier New" w:cs="Courier New"/>
    </w:rPr>
  </w:style>
  <w:style w:type="paragraph" w:customStyle="1" w:styleId="Colloquy">
    <w:name w:val="Colloquy"/>
    <w:basedOn w:val="Fixed"/>
    <w:next w:val="Fixed"/>
    <w:uiPriority w:val="99"/>
    <w:pPr>
      <w:spacing w:line="285" w:lineRule="atLeast"/>
      <w:ind w:left="1440" w:right="-45" w:firstLine="720"/>
    </w:pPr>
    <w:rPr>
      <w:rFonts w:eastAsiaTheme="minorEastAsia"/>
    </w:rPr>
  </w:style>
  <w:style w:type="paragraph" w:customStyle="1" w:styleId="ContinCol">
    <w:name w:val="Contin Col"/>
    <w:basedOn w:val="Fixed"/>
    <w:next w:val="Fixed"/>
    <w:uiPriority w:val="99"/>
    <w:pPr>
      <w:spacing w:line="285" w:lineRule="atLeast"/>
      <w:ind w:left="1440" w:right="-45" w:firstLine="720"/>
    </w:pPr>
    <w:rPr>
      <w:rFonts w:eastAsiaTheme="minorEastAsia"/>
    </w:rPr>
  </w:style>
  <w:style w:type="character" w:customStyle="1" w:styleId="apple-converted-space">
    <w:name w:val="apple-converted-space"/>
    <w:basedOn w:val="DefaultParagraphFont"/>
  </w:style>
  <w:style w:type="paragraph" w:customStyle="1" w:styleId="CorrectionSeparatorBegin">
    <w:name w:val="Correction Separator Begin"/>
    <w:basedOn w:val="Normal"/>
    <w:rsid w:val="00A826C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826C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7B3FDC"/>
    <w:rPr>
      <w:rFonts w:eastAsiaTheme="minorEastAsia"/>
      <w:b/>
      <w:bCs/>
      <w:lang w:eastAsia="ja-JP"/>
    </w:rPr>
  </w:style>
  <w:style w:type="paragraph" w:customStyle="1" w:styleId="Normalbeforetable">
    <w:name w:val="Normal before table"/>
    <w:basedOn w:val="Normal"/>
    <w:rsid w:val="00A826C1"/>
    <w:pPr>
      <w:keepNext/>
      <w:spacing w:after="120"/>
    </w:pPr>
    <w:rPr>
      <w:rFonts w:eastAsia="????"/>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ja-JP"/>
    </w:rPr>
  </w:style>
  <w:style w:type="paragraph" w:customStyle="1" w:styleId="12">
    <w:name w:val="引用1"/>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12"/>
    <w:uiPriority w:val="29"/>
    <w:qFormat/>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qFormat/>
    <w:locked/>
    <w:rPr>
      <w:rFonts w:ascii="Times New Roman" w:eastAsiaTheme="minorEastAsia" w:hAnsi="Times New Roman"/>
      <w:sz w:val="24"/>
      <w:szCs w:val="24"/>
      <w:lang w:eastAsia="ja-JP"/>
    </w:rPr>
  </w:style>
  <w:style w:type="paragraph" w:customStyle="1" w:styleId="Normal1">
    <w:name w:val="Normal 1"/>
    <w:basedOn w:val="Fixed"/>
    <w:next w:val="Fixed"/>
    <w:uiPriority w:val="99"/>
    <w:pPr>
      <w:ind w:firstLine="720"/>
    </w:pPr>
    <w:rPr>
      <w:rFonts w:ascii="Arial" w:eastAsiaTheme="minorEastAsia" w:hAnsi="Arial" w:cs="Arial"/>
      <w:lang w:eastAsia="zh-CN"/>
    </w:rPr>
  </w:style>
  <w:style w:type="paragraph" w:customStyle="1" w:styleId="Centered">
    <w:name w:val="Centered"/>
    <w:basedOn w:val="Fixed"/>
    <w:next w:val="Fixed"/>
    <w:uiPriority w:val="99"/>
    <w:pPr>
      <w:spacing w:line="285" w:lineRule="atLeast"/>
      <w:ind w:right="2116"/>
      <w:jc w:val="center"/>
    </w:pPr>
    <w:rPr>
      <w:rFonts w:eastAsiaTheme="minorEastAsia"/>
    </w:rPr>
  </w:style>
  <w:style w:type="paragraph" w:customStyle="1" w:styleId="Heading1Centered">
    <w:name w:val="Heading 1 Centered"/>
    <w:basedOn w:val="Heading1"/>
    <w:rsid w:val="00A826C1"/>
    <w:pPr>
      <w:ind w:left="0" w:firstLine="0"/>
      <w:jc w:val="center"/>
    </w:pPr>
  </w:style>
  <w:style w:type="character" w:customStyle="1" w:styleId="translation-chunk">
    <w:name w:val="translation-chunk"/>
    <w:basedOn w:val="DefaultParagraphFont"/>
  </w:style>
  <w:style w:type="character" w:customStyle="1" w:styleId="ListParagraphChar">
    <w:name w:val="List Paragraph Char"/>
    <w:link w:val="1"/>
    <w:uiPriority w:val="34"/>
    <w:rPr>
      <w:rFonts w:ascii="Times New Roman" w:hAnsi="Times New Roman"/>
      <w:sz w:val="24"/>
      <w:lang w:val="en-GB" w:eastAsia="en-US"/>
    </w:rPr>
  </w:style>
  <w:style w:type="paragraph" w:customStyle="1" w:styleId="itunewslink">
    <w:name w:val="itunews_link"/>
    <w:basedOn w:val="Normal"/>
    <w:pPr>
      <w:spacing w:before="100" w:after="100" w:line="240" w:lineRule="atLeast"/>
    </w:pPr>
    <w:rPr>
      <w:rFonts w:ascii="Verdana" w:eastAsia="Times New Roman" w:hAnsi="Verdana"/>
      <w:color w:val="000000"/>
      <w:sz w:val="16"/>
      <w:szCs w:val="16"/>
    </w:rPr>
  </w:style>
  <w:style w:type="paragraph" w:customStyle="1" w:styleId="Parenthetical">
    <w:name w:val="Parenthetical"/>
    <w:basedOn w:val="Fixed"/>
    <w:next w:val="Fixed"/>
    <w:uiPriority w:val="99"/>
    <w:pPr>
      <w:ind w:firstLine="432"/>
    </w:pPr>
  </w:style>
  <w:style w:type="paragraph" w:customStyle="1" w:styleId="13">
    <w:name w:val="列表段落1"/>
    <w:basedOn w:val="Normal"/>
    <w:uiPriority w:val="34"/>
    <w:pPr>
      <w:ind w:leftChars="400" w:left="800"/>
    </w:pPr>
  </w:style>
  <w:style w:type="character" w:customStyle="1" w:styleId="UnresolvedMention1">
    <w:name w:val="Unresolved Mention1"/>
    <w:basedOn w:val="DefaultParagraphFont"/>
    <w:uiPriority w:val="99"/>
    <w:unhideWhenUsed/>
    <w:rPr>
      <w:color w:val="605E5C"/>
      <w:shd w:val="clear" w:color="auto" w:fill="E1DFDD"/>
    </w:rPr>
  </w:style>
  <w:style w:type="table" w:customStyle="1" w:styleId="GridTable1Light-Accent11">
    <w:name w:val="Grid Table 1 Light - Accent 11"/>
    <w:basedOn w:val="TableNormal"/>
    <w:uiPriority w:val="46"/>
    <w:qFormat/>
    <w:pPr>
      <w:spacing w:before="120"/>
      <w:jc w:val="both"/>
    </w:pPr>
    <w:rPr>
      <w:rFonts w:eastAsia="Times New Roman"/>
      <w:sz w:val="22"/>
      <w:szCs w:val="22"/>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UnresolvedMention3">
    <w:name w:val="Unresolved Mention3"/>
    <w:basedOn w:val="DefaultParagraphFont"/>
    <w:uiPriority w:val="99"/>
    <w:unhideWhenUsed/>
    <w:rPr>
      <w:color w:val="605E5C"/>
      <w:shd w:val="clear" w:color="auto" w:fill="E1DFDD"/>
    </w:rPr>
  </w:style>
  <w:style w:type="paragraph" w:customStyle="1" w:styleId="En">
    <w:name w:val="En"/>
    <w:basedOn w:val="1"/>
    <w:pPr>
      <w:numPr>
        <w:numId w:val="3"/>
      </w:numPr>
      <w:spacing w:before="60" w:after="60"/>
      <w:ind w:firstLineChars="0" w:firstLine="0"/>
      <w:contextualSpacing/>
    </w:pPr>
    <w:rPr>
      <w:rFonts w:ascii="SimSun" w:hAnsi="SimSun" w:cs="SimSun"/>
      <w:lang w:val="fr-FR"/>
    </w:rPr>
  </w:style>
  <w:style w:type="paragraph" w:customStyle="1" w:styleId="AnnexNo">
    <w:name w:val="Annex_No"/>
    <w:basedOn w:val="Normal"/>
    <w:next w:val="Normal"/>
    <w:pPr>
      <w:keepNext/>
      <w:keepLines/>
      <w:tabs>
        <w:tab w:val="left" w:pos="1134"/>
        <w:tab w:val="left" w:pos="1871"/>
        <w:tab w:val="left" w:pos="2268"/>
      </w:tabs>
      <w:spacing w:before="480" w:after="80"/>
      <w:jc w:val="center"/>
    </w:pPr>
    <w:rPr>
      <w:caps/>
      <w:sz w:val="28"/>
    </w:rPr>
  </w:style>
  <w:style w:type="paragraph" w:customStyle="1" w:styleId="AppendixNo">
    <w:name w:val="Appendix_No"/>
    <w:basedOn w:val="AnnexNo"/>
    <w:next w:val="Annexref"/>
  </w:style>
  <w:style w:type="paragraph" w:customStyle="1" w:styleId="Proposal">
    <w:name w:val="Proposal"/>
    <w:basedOn w:val="Normal"/>
    <w:next w:val="Normal"/>
    <w:pPr>
      <w:keepNext/>
      <w:tabs>
        <w:tab w:val="left" w:pos="1134"/>
        <w:tab w:val="left" w:pos="1871"/>
        <w:tab w:val="left" w:pos="2268"/>
      </w:tabs>
      <w:spacing w:before="240"/>
    </w:pPr>
    <w:rPr>
      <w:b/>
      <w:caps/>
    </w:rPr>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sz w:val="20"/>
    </w:rPr>
  </w:style>
  <w:style w:type="paragraph" w:customStyle="1" w:styleId="Section3">
    <w:name w:val="Section_3"/>
    <w:basedOn w:val="Section1"/>
    <w:pPr>
      <w:tabs>
        <w:tab w:val="center" w:pos="4820"/>
      </w:tabs>
      <w:spacing w:before="360"/>
    </w:pPr>
    <w:rPr>
      <w:b w:val="0"/>
    </w:rPr>
  </w:style>
  <w:style w:type="paragraph" w:customStyle="1" w:styleId="NormalCH">
    <w:name w:val="NormalCH"/>
    <w:basedOn w:val="Normal"/>
    <w:next w:val="Normal"/>
    <w:pPr>
      <w:tabs>
        <w:tab w:val="left" w:pos="567"/>
        <w:tab w:val="left" w:pos="1134"/>
        <w:tab w:val="left" w:pos="1701"/>
        <w:tab w:val="left" w:pos="2268"/>
        <w:tab w:val="left" w:pos="2835"/>
      </w:tabs>
      <w:ind w:firstLineChars="200" w:firstLine="200"/>
    </w:pPr>
  </w:style>
  <w:style w:type="paragraph" w:customStyle="1" w:styleId="Agendaitem">
    <w:name w:val="Agenda_item"/>
    <w:basedOn w:val="Title3"/>
    <w:next w:val="Normalaftertitle0"/>
    <w:pPr>
      <w:tabs>
        <w:tab w:val="clear" w:pos="567"/>
        <w:tab w:val="clear" w:pos="1701"/>
        <w:tab w:val="clear" w:pos="2835"/>
        <w:tab w:val="left" w:pos="1871"/>
      </w:tabs>
    </w:pPr>
  </w:style>
  <w:style w:type="paragraph" w:customStyle="1" w:styleId="Part1">
    <w:name w:val="Part_1"/>
    <w:basedOn w:val="Normal"/>
    <w:next w:val="Normalaftertitle0"/>
    <w:pPr>
      <w:tabs>
        <w:tab w:val="left" w:pos="1134"/>
        <w:tab w:val="left" w:pos="1871"/>
        <w:tab w:val="left" w:pos="2268"/>
      </w:tabs>
    </w:pPr>
  </w:style>
  <w:style w:type="paragraph" w:customStyle="1" w:styleId="Normalend">
    <w:name w:val="Normal_end"/>
    <w:basedOn w:val="Normal"/>
    <w:pPr>
      <w:tabs>
        <w:tab w:val="left" w:pos="1134"/>
        <w:tab w:val="left" w:pos="1871"/>
        <w:tab w:val="left" w:pos="2268"/>
      </w:tabs>
    </w:pPr>
  </w:style>
  <w:style w:type="paragraph" w:customStyle="1" w:styleId="Volumetitle">
    <w:name w:val="Volume_title"/>
    <w:basedOn w:val="Normal"/>
    <w:pPr>
      <w:tabs>
        <w:tab w:val="left" w:pos="1134"/>
        <w:tab w:val="left" w:pos="1871"/>
        <w:tab w:val="left" w:pos="2268"/>
      </w:tabs>
    </w:pPr>
  </w:style>
  <w:style w:type="paragraph" w:customStyle="1" w:styleId="Opinionref">
    <w:name w:val="Opinion_ref"/>
    <w:basedOn w:val="Resref"/>
    <w:next w:val="Normalaftertitle0"/>
    <w:pPr>
      <w:tabs>
        <w:tab w:val="left" w:pos="1134"/>
        <w:tab w:val="left" w:pos="1871"/>
        <w:tab w:val="left" w:pos="2268"/>
      </w:tabs>
    </w:pPr>
    <w:rPr>
      <w:rFonts w:eastAsia="STKaiti"/>
      <w:i w:val="0"/>
    </w:rPr>
  </w:style>
  <w:style w:type="paragraph" w:customStyle="1" w:styleId="Opiniontitle">
    <w:name w:val="Opinion_title"/>
    <w:basedOn w:val="Restitle"/>
    <w:next w:val="Opinionref"/>
    <w:pPr>
      <w:tabs>
        <w:tab w:val="left" w:pos="1134"/>
        <w:tab w:val="left" w:pos="1871"/>
        <w:tab w:val="left" w:pos="2268"/>
      </w:tabs>
    </w:pPr>
    <w:rPr>
      <w:rFonts w:cs="Times New Roman Bold"/>
      <w:bCs/>
    </w:rPr>
  </w:style>
  <w:style w:type="paragraph" w:customStyle="1" w:styleId="OpinionNo">
    <w:name w:val="Opinion_No"/>
    <w:basedOn w:val="ResNo"/>
    <w:next w:val="Opiniontitle"/>
    <w:pPr>
      <w:tabs>
        <w:tab w:val="left" w:pos="1134"/>
        <w:tab w:val="left" w:pos="1871"/>
        <w:tab w:val="left" w:pos="2268"/>
      </w:tabs>
      <w:spacing w:before="480"/>
      <w:jc w:val="center"/>
    </w:pPr>
    <w:rPr>
      <w:b w:val="0"/>
      <w:bCs/>
    </w:rPr>
  </w:style>
  <w:style w:type="paragraph" w:customStyle="1" w:styleId="HeadingSummary">
    <w:name w:val="HeadingSummary"/>
    <w:basedOn w:val="Headingb"/>
    <w:pPr>
      <w:tabs>
        <w:tab w:val="left" w:pos="1134"/>
        <w:tab w:val="left" w:pos="1871"/>
        <w:tab w:val="left" w:pos="2268"/>
      </w:tabs>
    </w:pPr>
    <w:rPr>
      <w:rFonts w:ascii="Times New Roman Bold" w:hAnsi="Times New Roman Bold" w:cs="Times New Roman Bold"/>
      <w:bCs/>
    </w:rPr>
  </w:style>
  <w:style w:type="paragraph" w:customStyle="1" w:styleId="DocNumber0">
    <w:name w:val="DocNumber"/>
    <w:basedOn w:val="Normal"/>
    <w:pPr>
      <w:tabs>
        <w:tab w:val="left" w:pos="1134"/>
        <w:tab w:val="left" w:pos="1871"/>
        <w:tab w:val="left" w:pos="2268"/>
      </w:tabs>
    </w:pPr>
    <w:rPr>
      <w:rFonts w:ascii="Verdana" w:hAnsi="Verdana"/>
      <w:b/>
      <w:sz w:val="20"/>
    </w:rPr>
  </w:style>
  <w:style w:type="character" w:customStyle="1" w:styleId="ms-rtefontsize-1">
    <w:name w:val="ms-rtefontsize-1"/>
    <w:basedOn w:val="DefaultParagraphFont"/>
  </w:style>
  <w:style w:type="table" w:customStyle="1" w:styleId="TableGrid1">
    <w:name w:val="Table Grid1"/>
    <w:basedOn w:val="TableNormal"/>
    <w:uiPriority w:val="5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Legend0">
    <w:name w:val="Figure_Legend"/>
    <w:basedOn w:val="Normal"/>
    <w:pPr>
      <w:keepNext/>
      <w:keepLines/>
      <w:spacing w:before="20" w:after="20"/>
    </w:pPr>
    <w:rPr>
      <w:sz w:val="18"/>
    </w:rPr>
  </w:style>
  <w:style w:type="paragraph" w:customStyle="1" w:styleId="Figure0">
    <w:name w:val="Figure_#"/>
    <w:basedOn w:val="Table"/>
    <w:next w:val="FigureTitle0"/>
    <w:pPr>
      <w:tabs>
        <w:tab w:val="left" w:pos="794"/>
        <w:tab w:val="left" w:pos="1191"/>
        <w:tab w:val="left" w:pos="1588"/>
        <w:tab w:val="left" w:pos="1985"/>
      </w:tabs>
      <w:spacing w:before="480"/>
    </w:pPr>
    <w:rPr>
      <w:rFonts w:eastAsia="SimSun"/>
      <w:szCs w:val="20"/>
      <w:lang w:eastAsia="en-US"/>
    </w:rPr>
  </w:style>
  <w:style w:type="paragraph" w:customStyle="1" w:styleId="FigureTitle0">
    <w:name w:val="Figure_Title"/>
    <w:basedOn w:val="TableTitle0"/>
    <w:next w:val="Normal"/>
    <w:pPr>
      <w:keepNext w:val="0"/>
      <w:tabs>
        <w:tab w:val="left" w:pos="794"/>
        <w:tab w:val="left" w:pos="1191"/>
        <w:tab w:val="left" w:pos="1588"/>
        <w:tab w:val="left" w:pos="1985"/>
      </w:tabs>
      <w:spacing w:after="480"/>
    </w:pPr>
    <w:rPr>
      <w:rFonts w:eastAsia="SimSun"/>
      <w:szCs w:val="20"/>
      <w:lang w:eastAsia="en-US"/>
    </w:rPr>
  </w:style>
  <w:style w:type="paragraph" w:customStyle="1" w:styleId="Appendix">
    <w:name w:val="Appendix_#"/>
    <w:basedOn w:val="Annex"/>
    <w:next w:val="AppendixRef0"/>
    <w:pPr>
      <w:tabs>
        <w:tab w:val="left" w:pos="794"/>
        <w:tab w:val="left" w:pos="1191"/>
        <w:tab w:val="left" w:pos="1588"/>
        <w:tab w:val="left" w:pos="1985"/>
      </w:tabs>
    </w:pPr>
    <w:rPr>
      <w:rFonts w:eastAsia="SimSun"/>
      <w:sz w:val="24"/>
      <w:szCs w:val="20"/>
      <w:lang w:eastAsia="en-US"/>
    </w:rPr>
  </w:style>
  <w:style w:type="paragraph" w:customStyle="1" w:styleId="AppendixRef0">
    <w:name w:val="Appendix_Ref"/>
    <w:basedOn w:val="AnnexRef0"/>
    <w:next w:val="AppendixTitle0"/>
    <w:uiPriority w:val="99"/>
    <w:pPr>
      <w:keepNext/>
      <w:keepLines/>
    </w:pPr>
    <w:rPr>
      <w:rFonts w:eastAsia="SimSun"/>
      <w:sz w:val="24"/>
    </w:rPr>
  </w:style>
  <w:style w:type="paragraph" w:customStyle="1" w:styleId="AppendixTitle0">
    <w:name w:val="Appendix_Title"/>
    <w:basedOn w:val="AnnexTitle0"/>
    <w:next w:val="Normalaftertitle0"/>
    <w:pPr>
      <w:tabs>
        <w:tab w:val="left" w:pos="794"/>
        <w:tab w:val="left" w:pos="1191"/>
        <w:tab w:val="left" w:pos="1588"/>
        <w:tab w:val="left" w:pos="1985"/>
      </w:tabs>
      <w:spacing w:before="240" w:after="280"/>
    </w:pPr>
    <w:rPr>
      <w:rFonts w:eastAsia="SimSun"/>
      <w:szCs w:val="20"/>
      <w:lang w:eastAsia="en-US"/>
    </w:rPr>
  </w:style>
  <w:style w:type="paragraph" w:customStyle="1" w:styleId="RefTitle0">
    <w:name w:val="Ref_Title"/>
    <w:basedOn w:val="Normal"/>
    <w:next w:val="RefText0"/>
    <w:pPr>
      <w:spacing w:before="480"/>
      <w:jc w:val="center"/>
    </w:pPr>
    <w:rPr>
      <w:caps/>
    </w:rPr>
  </w:style>
  <w:style w:type="paragraph" w:customStyle="1" w:styleId="RefText0">
    <w:name w:val="Ref_Text"/>
    <w:basedOn w:val="Normal"/>
    <w:pPr>
      <w:ind w:left="794" w:hanging="794"/>
    </w:pPr>
  </w:style>
  <w:style w:type="paragraph" w:customStyle="1" w:styleId="RecTitle0">
    <w:name w:val="Rec_Title"/>
    <w:basedOn w:val="Normal"/>
    <w:next w:val="Heading1"/>
    <w:pPr>
      <w:keepNext/>
      <w:keepLines/>
      <w:spacing w:before="240"/>
      <w:jc w:val="center"/>
    </w:pPr>
    <w:rPr>
      <w:b/>
      <w:caps/>
    </w:rPr>
  </w:style>
  <w:style w:type="paragraph" w:customStyle="1" w:styleId="call0">
    <w:name w:val="call"/>
    <w:basedOn w:val="Normal"/>
    <w:next w:val="Normal"/>
    <w:pPr>
      <w:keepNext/>
      <w:keepLines/>
      <w:ind w:left="794"/>
    </w:pPr>
    <w:rPr>
      <w:i/>
    </w:rPr>
  </w:style>
  <w:style w:type="paragraph" w:customStyle="1" w:styleId="Rec">
    <w:name w:val="Rec_#"/>
    <w:basedOn w:val="Normal"/>
    <w:next w:val="RecTitle0"/>
    <w:pPr>
      <w:keepNext/>
      <w:keepLines/>
      <w:spacing w:before="480"/>
      <w:jc w:val="center"/>
    </w:pPr>
    <w:rPr>
      <w:caps/>
    </w:rPr>
  </w:style>
  <w:style w:type="paragraph" w:customStyle="1" w:styleId="Part">
    <w:name w:val="Part"/>
    <w:basedOn w:val="Normal"/>
    <w:pPr>
      <w:tabs>
        <w:tab w:val="left" w:pos="1276"/>
        <w:tab w:val="left" w:pos="1701"/>
      </w:tabs>
      <w:spacing w:before="200"/>
      <w:ind w:left="1701" w:hanging="1701"/>
    </w:pPr>
    <w:rPr>
      <w:caps/>
    </w:rPr>
  </w:style>
  <w:style w:type="paragraph" w:customStyle="1" w:styleId="Address">
    <w:name w:val="Address"/>
    <w:basedOn w:val="Normal"/>
    <w:pPr>
      <w:tabs>
        <w:tab w:val="left" w:pos="4820"/>
        <w:tab w:val="left" w:pos="5529"/>
      </w:tabs>
      <w:ind w:left="794"/>
    </w:pPr>
  </w:style>
  <w:style w:type="paragraph" w:customStyle="1" w:styleId="Keywords">
    <w:name w:val="Keywords"/>
    <w:basedOn w:val="Normal"/>
    <w:pPr>
      <w:ind w:left="794" w:hanging="794"/>
    </w:pPr>
  </w:style>
  <w:style w:type="paragraph" w:customStyle="1" w:styleId="EquationLegend0">
    <w:name w:val="Equation_Legend"/>
    <w:basedOn w:val="Normal"/>
    <w:pPr>
      <w:tabs>
        <w:tab w:val="right" w:pos="1531"/>
        <w:tab w:val="left" w:pos="1701"/>
      </w:tabs>
      <w:spacing w:before="80"/>
      <w:ind w:left="1701" w:hanging="1701"/>
    </w:pPr>
  </w:style>
  <w:style w:type="character" w:customStyle="1" w:styleId="SignatureChar">
    <w:name w:val="Signature Char"/>
    <w:basedOn w:val="DefaultParagraphFont"/>
    <w:link w:val="Signature"/>
    <w:qFormat/>
    <w:rPr>
      <w:rFonts w:ascii="Times New Roman" w:hAnsi="Times New Roman"/>
      <w:sz w:val="24"/>
      <w:lang w:val="en-GB" w:eastAsia="en-US"/>
    </w:rPr>
  </w:style>
  <w:style w:type="paragraph" w:customStyle="1" w:styleId="meeting">
    <w:name w:val="meeting"/>
    <w:basedOn w:val="Head"/>
    <w:next w:val="Head"/>
    <w:pPr>
      <w:tabs>
        <w:tab w:val="left" w:pos="7371"/>
      </w:tabs>
      <w:spacing w:after="560"/>
    </w:pPr>
    <w:rPr>
      <w:rFonts w:eastAsia="SimSun"/>
      <w:szCs w:val="20"/>
      <w:lang w:eastAsia="en-US"/>
    </w:rPr>
  </w:style>
  <w:style w:type="paragraph" w:customStyle="1" w:styleId="BodyText0">
    <w:name w:val="BodyText"/>
    <w:basedOn w:val="Normal"/>
    <w:pPr>
      <w:spacing w:before="240"/>
    </w:pPr>
  </w:style>
  <w:style w:type="paragraph" w:customStyle="1" w:styleId="ITUadres">
    <w:name w:val="ITU_adres"/>
    <w:basedOn w:val="Normal"/>
    <w:pPr>
      <w:tabs>
        <w:tab w:val="left" w:pos="737"/>
        <w:tab w:val="left" w:pos="1134"/>
      </w:tabs>
    </w:pPr>
    <w:rPr>
      <w:sz w:val="18"/>
    </w:rPr>
  </w:style>
  <w:style w:type="paragraph" w:customStyle="1" w:styleId="ITUheader">
    <w:name w:val="ITU_header"/>
    <w:basedOn w:val="Normal"/>
    <w:pPr>
      <w:tabs>
        <w:tab w:val="left" w:pos="737"/>
        <w:tab w:val="left" w:pos="1134"/>
      </w:tabs>
      <w:spacing w:before="397"/>
    </w:pPr>
    <w:rPr>
      <w:b/>
      <w:sz w:val="30"/>
    </w:rPr>
  </w:style>
  <w:style w:type="paragraph" w:customStyle="1" w:styleId="Body">
    <w:name w:val="Body"/>
    <w:basedOn w:val="Normal"/>
    <w:pPr>
      <w:tabs>
        <w:tab w:val="left" w:pos="737"/>
        <w:tab w:val="left" w:pos="1134"/>
      </w:tabs>
      <w:spacing w:before="227"/>
      <w:ind w:right="851"/>
    </w:pPr>
    <w:rPr>
      <w:sz w:val="20"/>
    </w:rPr>
  </w:style>
  <w:style w:type="paragraph" w:customStyle="1" w:styleId="ITUsignet">
    <w:name w:val="ITU_signet"/>
    <w:basedOn w:val="Normal"/>
    <w:pPr>
      <w:tabs>
        <w:tab w:val="left" w:pos="737"/>
        <w:tab w:val="left" w:pos="1134"/>
      </w:tabs>
      <w:spacing w:before="170"/>
      <w:ind w:left="-1134"/>
    </w:pPr>
    <w:rPr>
      <w:b/>
      <w:sz w:val="20"/>
    </w:rPr>
  </w:style>
  <w:style w:type="paragraph" w:customStyle="1" w:styleId="ITUref">
    <w:name w:val="ITU_ref"/>
    <w:basedOn w:val="Normal"/>
    <w:pPr>
      <w:tabs>
        <w:tab w:val="left" w:pos="737"/>
        <w:tab w:val="left" w:pos="1134"/>
        <w:tab w:val="left" w:pos="5529"/>
      </w:tabs>
    </w:pPr>
    <w:rPr>
      <w:sz w:val="20"/>
    </w:rPr>
  </w:style>
  <w:style w:type="paragraph" w:customStyle="1" w:styleId="ITUfillin">
    <w:name w:val="ITU_fillin"/>
    <w:basedOn w:val="ITUref"/>
  </w:style>
  <w:style w:type="paragraph" w:customStyle="1" w:styleId="ITUbureau">
    <w:name w:val="ITU_bureau"/>
    <w:basedOn w:val="Normal"/>
    <w:pPr>
      <w:tabs>
        <w:tab w:val="left" w:pos="737"/>
        <w:tab w:val="left" w:pos="1134"/>
      </w:tabs>
      <w:spacing w:after="851"/>
    </w:pPr>
    <w:rPr>
      <w:b/>
    </w:rPr>
  </w:style>
  <w:style w:type="paragraph" w:customStyle="1" w:styleId="duties">
    <w:name w:val="duties"/>
    <w:basedOn w:val="Normal"/>
    <w:pPr>
      <w:tabs>
        <w:tab w:val="left" w:pos="737"/>
        <w:tab w:val="left" w:pos="1134"/>
      </w:tabs>
      <w:spacing w:line="199" w:lineRule="exact"/>
    </w:pPr>
    <w:rPr>
      <w:b/>
      <w:sz w:val="8"/>
    </w:rPr>
  </w:style>
  <w:style w:type="paragraph" w:customStyle="1" w:styleId="ITUintr">
    <w:name w:val="ITU_intr"/>
    <w:basedOn w:val="Normal"/>
    <w:next w:val="Normal"/>
    <w:pPr>
      <w:tabs>
        <w:tab w:val="left" w:pos="737"/>
        <w:tab w:val="left" w:pos="1134"/>
      </w:tabs>
      <w:spacing w:before="567" w:after="57"/>
    </w:pPr>
    <w:rPr>
      <w:sz w:val="20"/>
    </w:rPr>
  </w:style>
  <w:style w:type="paragraph" w:customStyle="1" w:styleId="LetterEnd">
    <w:name w:val="Letter_End"/>
    <w:basedOn w:val="Normal"/>
    <w:pPr>
      <w:tabs>
        <w:tab w:val="left" w:pos="1361"/>
        <w:tab w:val="left" w:pos="1758"/>
        <w:tab w:val="left" w:pos="2155"/>
        <w:tab w:val="left" w:pos="2552"/>
      </w:tabs>
      <w:spacing w:before="284"/>
      <w:ind w:left="567" w:firstLine="851"/>
    </w:pPr>
  </w:style>
  <w:style w:type="paragraph" w:customStyle="1" w:styleId="LetterStart">
    <w:name w:val="Letter_Start"/>
    <w:basedOn w:val="Normal"/>
    <w:pPr>
      <w:tabs>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ind w:left="-680"/>
    </w:pPr>
  </w:style>
  <w:style w:type="paragraph" w:customStyle="1" w:styleId="NormFoot">
    <w:name w:val="Norm_Foot"/>
    <w:basedOn w:val="Normal"/>
    <w:pPr>
      <w:tabs>
        <w:tab w:val="left" w:pos="1361"/>
        <w:tab w:val="left" w:pos="1758"/>
        <w:tab w:val="left" w:pos="2155"/>
        <w:tab w:val="left" w:pos="2552"/>
      </w:tabs>
      <w:ind w:left="567"/>
    </w:pPr>
  </w:style>
  <w:style w:type="paragraph" w:customStyle="1" w:styleId="details">
    <w:name w:val="details"/>
    <w:basedOn w:val="Normal"/>
    <w:next w:val="Tiret"/>
    <w:pPr>
      <w:tabs>
        <w:tab w:val="left" w:pos="1361"/>
        <w:tab w:val="left" w:pos="1758"/>
        <w:tab w:val="left" w:pos="2155"/>
        <w:tab w:val="left" w:pos="2552"/>
      </w:tabs>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0">
    <w:name w:val="heading_i"/>
    <w:basedOn w:val="Heading3"/>
    <w:next w:val="Normal"/>
    <w:pPr>
      <w:tabs>
        <w:tab w:val="left" w:pos="2127"/>
        <w:tab w:val="left" w:pos="2410"/>
        <w:tab w:val="left" w:pos="2921"/>
        <w:tab w:val="left" w:pos="3261"/>
      </w:tabs>
      <w:ind w:left="0" w:firstLine="0"/>
      <w:outlineLvl w:val="9"/>
    </w:pPr>
    <w:rPr>
      <w:b w:val="0"/>
      <w:i/>
    </w:rPr>
  </w:style>
  <w:style w:type="paragraph" w:customStyle="1" w:styleId="Qlist">
    <w:name w:val="Qlist"/>
    <w:basedOn w:val="Normal"/>
    <w:pPr>
      <w:tabs>
        <w:tab w:val="left" w:pos="1843"/>
        <w:tab w:val="left" w:pos="2268"/>
      </w:tabs>
      <w:ind w:left="2268" w:hanging="2268"/>
    </w:pPr>
    <w:rPr>
      <w:b/>
    </w:rPr>
  </w:style>
  <w:style w:type="paragraph" w:customStyle="1" w:styleId="itu">
    <w:name w:val="itu"/>
    <w:basedOn w:val="Normal"/>
    <w:pPr>
      <w:tabs>
        <w:tab w:val="left" w:pos="709"/>
        <w:tab w:val="left" w:pos="1134"/>
      </w:tabs>
    </w:pPr>
    <w:rPr>
      <w:rFonts w:ascii="Futura Lt BT" w:eastAsia="Times New Roman" w:hAnsi="Futura Lt BT"/>
      <w:sz w:val="18"/>
    </w:rPr>
  </w:style>
  <w:style w:type="character" w:customStyle="1" w:styleId="st">
    <w:name w:val="st"/>
    <w:basedOn w:val="DefaultParagraphFont"/>
  </w:style>
  <w:style w:type="paragraph" w:customStyle="1" w:styleId="ApptoAnnex">
    <w:name w:val="App_to_Annex"/>
    <w:basedOn w:val="AppendixNo"/>
    <w:next w:val="Normal"/>
    <w:pPr>
      <w:tabs>
        <w:tab w:val="clear" w:pos="1134"/>
        <w:tab w:val="clear" w:pos="1871"/>
        <w:tab w:val="clear" w:pos="2268"/>
      </w:tabs>
    </w:pPr>
  </w:style>
  <w:style w:type="paragraph" w:customStyle="1" w:styleId="Subsection1">
    <w:name w:val="Subsection_1"/>
    <w:basedOn w:val="Section1"/>
    <w:next w:val="Normalaftertitle0"/>
    <w:pPr>
      <w:tabs>
        <w:tab w:val="center" w:pos="4820"/>
      </w:tabs>
      <w:spacing w:before="360"/>
    </w:pPr>
  </w:style>
  <w:style w:type="paragraph" w:customStyle="1" w:styleId="AppArtNo">
    <w:name w:val="App_Art_No"/>
    <w:basedOn w:val="ArtNo"/>
  </w:style>
  <w:style w:type="paragraph" w:customStyle="1" w:styleId="AppArttitle">
    <w:name w:val="App_Art_title"/>
    <w:basedOn w:val="Arttitle"/>
  </w:style>
  <w:style w:type="paragraph" w:customStyle="1" w:styleId="Committee">
    <w:name w:val="Committee"/>
    <w:basedOn w:val="Normal"/>
    <w:pPr>
      <w:framePr w:hSpace="180" w:wrap="around" w:hAnchor="margin" w:y="-675"/>
      <w:tabs>
        <w:tab w:val="left" w:pos="851"/>
      </w:tabs>
      <w:spacing w:line="240" w:lineRule="atLeast"/>
    </w:pPr>
    <w:rPr>
      <w:rFonts w:ascii="Verdana" w:hAnsi="Verdana"/>
      <w:b/>
      <w:sz w:val="20"/>
    </w:rPr>
  </w:style>
  <w:style w:type="paragraph" w:customStyle="1" w:styleId="VolumeTitle0">
    <w:name w:val="VolumeTitle"/>
    <w:basedOn w:val="Normal"/>
    <w:pPr>
      <w:keepNext/>
      <w:keepLines/>
      <w:spacing w:before="240"/>
      <w:jc w:val="center"/>
    </w:pPr>
    <w:rPr>
      <w:b/>
      <w:sz w:val="48"/>
      <w:szCs w:val="48"/>
    </w:rPr>
  </w:style>
  <w:style w:type="paragraph" w:customStyle="1" w:styleId="LSDeadline">
    <w:name w:val="LSDeadline"/>
    <w:basedOn w:val="LSForAction"/>
    <w:next w:val="Normal"/>
    <w:rsid w:val="00A826C1"/>
    <w:rPr>
      <w:bCs w:val="0"/>
    </w:rPr>
  </w:style>
  <w:style w:type="paragraph" w:customStyle="1" w:styleId="LSFor">
    <w:name w:val="LSFor"/>
    <w:basedOn w:val="Normal"/>
    <w:rPr>
      <w:b/>
      <w:bCs/>
    </w:rPr>
  </w:style>
  <w:style w:type="paragraph" w:customStyle="1" w:styleId="LSSource">
    <w:name w:val="LSSource"/>
    <w:basedOn w:val="LSForAction"/>
    <w:next w:val="Normal"/>
    <w:rsid w:val="00A826C1"/>
    <w:rPr>
      <w:rFonts w:eastAsiaTheme="minorHAnsi"/>
      <w:bCs w:val="0"/>
    </w:rPr>
  </w:style>
  <w:style w:type="paragraph" w:customStyle="1" w:styleId="LSTitle">
    <w:name w:val="LSTitle"/>
    <w:basedOn w:val="LSForAction"/>
    <w:next w:val="Normal"/>
    <w:link w:val="LSTitleChar"/>
    <w:rsid w:val="00A826C1"/>
    <w:rPr>
      <w:rFonts w:eastAsiaTheme="minorHAnsi"/>
      <w:bCs w:val="0"/>
    </w:rPr>
  </w:style>
  <w:style w:type="paragraph" w:customStyle="1" w:styleId="LSTo">
    <w:name w:val="LSTo"/>
    <w:basedOn w:val="Normal"/>
    <w:rsid w:val="00A826C1"/>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References">
    <w:name w:val="References"/>
    <w:basedOn w:val="Normal"/>
    <w:rsid w:val="00A826C1"/>
    <w:pPr>
      <w:widowControl w:val="0"/>
      <w:numPr>
        <w:numId w:val="4"/>
      </w:numPr>
      <w:overflowPunct w:val="0"/>
      <w:autoSpaceDE w:val="0"/>
      <w:autoSpaceDN w:val="0"/>
      <w:adjustRightInd w:val="0"/>
      <w:textAlignment w:val="baseline"/>
    </w:pPr>
    <w:rPr>
      <w:rFonts w:eastAsia="Times New Roman"/>
      <w:szCs w:val="20"/>
      <w:lang w:eastAsia="zh-CN"/>
    </w:rPr>
  </w:style>
  <w:style w:type="paragraph" w:customStyle="1" w:styleId="TopHeader">
    <w:name w:val="TopHeader"/>
    <w:basedOn w:val="Normal"/>
    <w:pPr>
      <w:tabs>
        <w:tab w:val="left" w:pos="1134"/>
        <w:tab w:val="left" w:pos="1871"/>
        <w:tab w:val="left" w:pos="2268"/>
      </w:tabs>
    </w:pPr>
    <w:rPr>
      <w:rFonts w:ascii="Verdana" w:eastAsia="Times New Roman" w:hAnsi="Verdana" w:cs="Times New Roman Bold"/>
      <w:b/>
      <w:bCs/>
    </w:rPr>
  </w:style>
  <w:style w:type="paragraph" w:customStyle="1" w:styleId="Abstract">
    <w:name w:val="Abstract"/>
    <w:basedOn w:val="Normal"/>
    <w:pPr>
      <w:tabs>
        <w:tab w:val="left" w:pos="1134"/>
        <w:tab w:val="left" w:pos="1871"/>
        <w:tab w:val="left" w:pos="2268"/>
      </w:tabs>
    </w:pPr>
    <w:rPr>
      <w:rFonts w:eastAsia="Times New Roman"/>
    </w:rPr>
  </w:style>
  <w:style w:type="paragraph" w:customStyle="1" w:styleId="Questionhistory">
    <w:name w:val="Question_history"/>
    <w:basedOn w:val="Normal"/>
    <w:pPr>
      <w:tabs>
        <w:tab w:val="left" w:pos="1134"/>
        <w:tab w:val="left" w:pos="1871"/>
        <w:tab w:val="left" w:pos="2268"/>
      </w:tabs>
    </w:pPr>
    <w:rPr>
      <w:rFonts w:eastAsia="Times New Roman"/>
    </w:rPr>
  </w:style>
  <w:style w:type="paragraph" w:customStyle="1" w:styleId="LSForAction">
    <w:name w:val="LSForAction"/>
    <w:basedOn w:val="Normal"/>
    <w:rsid w:val="00A826C1"/>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character" w:customStyle="1" w:styleId="LSTitleChar">
    <w:name w:val="LSTitle Char"/>
    <w:link w:val="LSTitle"/>
    <w:qFormat/>
    <w:rPr>
      <w:rFonts w:eastAsiaTheme="minorHAnsi"/>
      <w:sz w:val="24"/>
      <w:lang w:val="en-GB" w:eastAsia="en-US"/>
    </w:rPr>
  </w:style>
  <w:style w:type="paragraph" w:customStyle="1" w:styleId="LSForInfo">
    <w:name w:val="LSForInfo"/>
    <w:basedOn w:val="LSForAction"/>
    <w:next w:val="Normal"/>
    <w:rsid w:val="00A826C1"/>
  </w:style>
  <w:style w:type="paragraph" w:customStyle="1" w:styleId="LSForComment">
    <w:name w:val="LSForComment"/>
    <w:basedOn w:val="LSForAction"/>
    <w:next w:val="Normal"/>
    <w:rsid w:val="00A826C1"/>
  </w:style>
  <w:style w:type="paragraph" w:customStyle="1" w:styleId="LSnumber">
    <w:name w:val="LSnumber"/>
    <w:basedOn w:val="Normal"/>
    <w:pPr>
      <w:jc w:val="right"/>
    </w:pPr>
    <w:rPr>
      <w:b/>
      <w:bCs/>
      <w:sz w:val="32"/>
      <w:szCs w:val="32"/>
    </w:rPr>
  </w:style>
  <w:style w:type="character" w:customStyle="1" w:styleId="HeadingbChar">
    <w:name w:val="Heading_b Char"/>
    <w:link w:val="Headingb"/>
    <w:qFormat/>
    <w:locked/>
    <w:rsid w:val="00297748"/>
    <w:rPr>
      <w:rFonts w:eastAsia="Times New Roman"/>
      <w:b/>
      <w:sz w:val="24"/>
      <w:lang w:val="en-GB" w:eastAsia="en-US"/>
    </w:rPr>
  </w:style>
  <w:style w:type="character" w:customStyle="1" w:styleId="ReftextArial9pt">
    <w:name w:val="Ref_text Arial 9 pt"/>
    <w:rsid w:val="00A826C1"/>
    <w:rPr>
      <w:rFonts w:ascii="Arial" w:hAnsi="Arial" w:cs="Arial"/>
      <w:sz w:val="18"/>
      <w:szCs w:val="18"/>
    </w:rPr>
  </w:style>
  <w:style w:type="paragraph" w:customStyle="1" w:styleId="Normalkeepwithnext">
    <w:name w:val="Normal_keep_with_next"/>
    <w:basedOn w:val="Normal"/>
    <w:pPr>
      <w:keepNext/>
    </w:pPr>
  </w:style>
  <w:style w:type="character" w:customStyle="1" w:styleId="Symbol">
    <w:name w:val="Symbol"/>
    <w:basedOn w:val="DefaultParagraphFont"/>
    <w:rPr>
      <w:rFonts w:ascii="Symbol" w:hAnsi="Symbol"/>
      <w:i/>
    </w:rPr>
  </w:style>
  <w:style w:type="character" w:customStyle="1" w:styleId="headingbChar0">
    <w:name w:val="heading_b Char"/>
    <w:basedOn w:val="DefaultParagraphFont"/>
    <w:link w:val="headingb0"/>
    <w:qFormat/>
    <w:rPr>
      <w:rFonts w:ascii="Times New Roman" w:eastAsia="MS Mincho" w:hAnsi="Times New Roman"/>
      <w:b/>
      <w:sz w:val="24"/>
      <w:lang w:val="en-GB" w:eastAsia="en-US"/>
    </w:rPr>
  </w:style>
  <w:style w:type="character" w:customStyle="1" w:styleId="mytext1">
    <w:name w:val="mytext1"/>
    <w:basedOn w:val="DefaultParagraphFont"/>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Bibliography">
    <w:name w:val="Bibliography"/>
    <w:basedOn w:val="Normal"/>
    <w:next w:val="Normal"/>
    <w:uiPriority w:val="37"/>
    <w:semiHidden/>
    <w:unhideWhenUsed/>
    <w:rsid w:val="0048189C"/>
  </w:style>
  <w:style w:type="paragraph" w:styleId="BlockText">
    <w:name w:val="Block Text"/>
    <w:basedOn w:val="Normal"/>
    <w:semiHidden/>
    <w:unhideWhenUsed/>
    <w:rsid w:val="0048189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semiHidden/>
    <w:unhideWhenUsed/>
    <w:rsid w:val="0048189C"/>
    <w:pPr>
      <w:ind w:firstLine="360"/>
    </w:pPr>
    <w:rPr>
      <w:b w:val="0"/>
      <w:i w:val="0"/>
    </w:rPr>
  </w:style>
  <w:style w:type="character" w:customStyle="1" w:styleId="BodyTextFirstIndentChar">
    <w:name w:val="Body Text First Indent Char"/>
    <w:basedOn w:val="BodyTextChar"/>
    <w:link w:val="BodyTextFirstIndent"/>
    <w:semiHidden/>
    <w:rsid w:val="0048189C"/>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semiHidden/>
    <w:unhideWhenUsed/>
    <w:rsid w:val="0048189C"/>
    <w:pPr>
      <w:ind w:left="360" w:firstLine="360"/>
    </w:pPr>
    <w:rPr>
      <w:b w:val="0"/>
    </w:rPr>
  </w:style>
  <w:style w:type="character" w:customStyle="1" w:styleId="BodyTextFirstIndent2Char">
    <w:name w:val="Body Text First Indent 2 Char"/>
    <w:basedOn w:val="BodyTextIndentChar"/>
    <w:link w:val="BodyTextFirstIndent2"/>
    <w:semiHidden/>
    <w:rsid w:val="0048189C"/>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semiHidden/>
    <w:unhideWhenUsed/>
    <w:rsid w:val="0048189C"/>
    <w:pPr>
      <w:spacing w:after="120" w:line="480" w:lineRule="auto"/>
      <w:ind w:left="360"/>
    </w:pPr>
  </w:style>
  <w:style w:type="character" w:customStyle="1" w:styleId="BodyTextIndent2Char">
    <w:name w:val="Body Text Indent 2 Char"/>
    <w:basedOn w:val="DefaultParagraphFont"/>
    <w:link w:val="BodyTextIndent2"/>
    <w:semiHidden/>
    <w:rsid w:val="0048189C"/>
    <w:rPr>
      <w:rFonts w:eastAsiaTheme="minorHAnsi"/>
      <w:sz w:val="24"/>
      <w:szCs w:val="24"/>
      <w:lang w:val="en-GB" w:eastAsia="ja-JP"/>
    </w:rPr>
  </w:style>
  <w:style w:type="paragraph" w:styleId="BodyTextIndent3">
    <w:name w:val="Body Text Indent 3"/>
    <w:basedOn w:val="Normal"/>
    <w:link w:val="BodyTextIndent3Char"/>
    <w:semiHidden/>
    <w:unhideWhenUsed/>
    <w:rsid w:val="0048189C"/>
    <w:pPr>
      <w:spacing w:after="120"/>
      <w:ind w:left="360"/>
    </w:pPr>
    <w:rPr>
      <w:sz w:val="16"/>
      <w:szCs w:val="16"/>
    </w:rPr>
  </w:style>
  <w:style w:type="character" w:customStyle="1" w:styleId="BodyTextIndent3Char">
    <w:name w:val="Body Text Indent 3 Char"/>
    <w:basedOn w:val="DefaultParagraphFont"/>
    <w:link w:val="BodyTextIndent3"/>
    <w:semiHidden/>
    <w:rsid w:val="0048189C"/>
    <w:rPr>
      <w:rFonts w:eastAsiaTheme="minorHAnsi"/>
      <w:sz w:val="16"/>
      <w:szCs w:val="16"/>
      <w:lang w:val="en-GB" w:eastAsia="ja-JP"/>
    </w:rPr>
  </w:style>
  <w:style w:type="character" w:styleId="BookTitle">
    <w:name w:val="Book Title"/>
    <w:basedOn w:val="DefaultParagraphFont"/>
    <w:uiPriority w:val="33"/>
    <w:rsid w:val="0048189C"/>
    <w:rPr>
      <w:b/>
      <w:bCs/>
      <w:i/>
      <w:iCs/>
      <w:spacing w:val="5"/>
    </w:rPr>
  </w:style>
  <w:style w:type="paragraph" w:styleId="Closing">
    <w:name w:val="Closing"/>
    <w:basedOn w:val="Normal"/>
    <w:link w:val="ClosingChar"/>
    <w:semiHidden/>
    <w:unhideWhenUsed/>
    <w:rsid w:val="0048189C"/>
    <w:pPr>
      <w:spacing w:before="0"/>
      <w:ind w:left="4320"/>
    </w:pPr>
  </w:style>
  <w:style w:type="character" w:customStyle="1" w:styleId="ClosingChar">
    <w:name w:val="Closing Char"/>
    <w:basedOn w:val="DefaultParagraphFont"/>
    <w:link w:val="Closing"/>
    <w:semiHidden/>
    <w:rsid w:val="0048189C"/>
    <w:rPr>
      <w:rFonts w:eastAsiaTheme="minorHAnsi"/>
      <w:sz w:val="24"/>
      <w:szCs w:val="24"/>
      <w:lang w:val="en-GB" w:eastAsia="ja-JP"/>
    </w:rPr>
  </w:style>
  <w:style w:type="paragraph" w:styleId="E-mailSignature">
    <w:name w:val="E-mail Signature"/>
    <w:basedOn w:val="Normal"/>
    <w:link w:val="E-mailSignatureChar"/>
    <w:semiHidden/>
    <w:unhideWhenUsed/>
    <w:rsid w:val="0048189C"/>
    <w:pPr>
      <w:spacing w:before="0"/>
    </w:pPr>
  </w:style>
  <w:style w:type="character" w:customStyle="1" w:styleId="E-mailSignatureChar">
    <w:name w:val="E-mail Signature Char"/>
    <w:basedOn w:val="DefaultParagraphFont"/>
    <w:link w:val="E-mailSignature"/>
    <w:semiHidden/>
    <w:rsid w:val="0048189C"/>
    <w:rPr>
      <w:rFonts w:eastAsiaTheme="minorHAnsi"/>
      <w:sz w:val="24"/>
      <w:szCs w:val="24"/>
      <w:lang w:val="en-GB" w:eastAsia="ja-JP"/>
    </w:rPr>
  </w:style>
  <w:style w:type="paragraph" w:styleId="EndnoteText">
    <w:name w:val="endnote text"/>
    <w:basedOn w:val="Normal"/>
    <w:link w:val="EndnoteTextChar"/>
    <w:semiHidden/>
    <w:unhideWhenUsed/>
    <w:rsid w:val="0048189C"/>
    <w:pPr>
      <w:spacing w:before="0"/>
    </w:pPr>
    <w:rPr>
      <w:sz w:val="20"/>
      <w:szCs w:val="20"/>
    </w:rPr>
  </w:style>
  <w:style w:type="character" w:customStyle="1" w:styleId="EndnoteTextChar">
    <w:name w:val="Endnote Text Char"/>
    <w:basedOn w:val="DefaultParagraphFont"/>
    <w:link w:val="EndnoteText"/>
    <w:semiHidden/>
    <w:rsid w:val="0048189C"/>
    <w:rPr>
      <w:rFonts w:eastAsiaTheme="minorHAnsi"/>
      <w:lang w:val="en-GB" w:eastAsia="ja-JP"/>
    </w:rPr>
  </w:style>
  <w:style w:type="paragraph" w:styleId="EnvelopeAddress">
    <w:name w:val="envelope address"/>
    <w:basedOn w:val="Normal"/>
    <w:semiHidden/>
    <w:unhideWhenUsed/>
    <w:rsid w:val="0048189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48189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48189C"/>
    <w:rPr>
      <w:color w:val="2B579A"/>
      <w:shd w:val="clear" w:color="auto" w:fill="E1DFDD"/>
    </w:rPr>
  </w:style>
  <w:style w:type="character" w:styleId="HTMLAcronym">
    <w:name w:val="HTML Acronym"/>
    <w:basedOn w:val="DefaultParagraphFont"/>
    <w:semiHidden/>
    <w:unhideWhenUsed/>
    <w:rsid w:val="0048189C"/>
  </w:style>
  <w:style w:type="paragraph" w:styleId="HTMLAddress">
    <w:name w:val="HTML Address"/>
    <w:basedOn w:val="Normal"/>
    <w:link w:val="HTMLAddressChar"/>
    <w:semiHidden/>
    <w:unhideWhenUsed/>
    <w:rsid w:val="0048189C"/>
    <w:pPr>
      <w:spacing w:before="0"/>
    </w:pPr>
    <w:rPr>
      <w:i/>
      <w:iCs/>
    </w:rPr>
  </w:style>
  <w:style w:type="character" w:customStyle="1" w:styleId="HTMLAddressChar">
    <w:name w:val="HTML Address Char"/>
    <w:basedOn w:val="DefaultParagraphFont"/>
    <w:link w:val="HTMLAddress"/>
    <w:semiHidden/>
    <w:rsid w:val="0048189C"/>
    <w:rPr>
      <w:rFonts w:eastAsiaTheme="minorHAnsi"/>
      <w:i/>
      <w:iCs/>
      <w:sz w:val="24"/>
      <w:szCs w:val="24"/>
      <w:lang w:val="en-GB" w:eastAsia="ja-JP"/>
    </w:rPr>
  </w:style>
  <w:style w:type="character" w:styleId="HTMLCite">
    <w:name w:val="HTML Cite"/>
    <w:basedOn w:val="DefaultParagraphFont"/>
    <w:semiHidden/>
    <w:unhideWhenUsed/>
    <w:rsid w:val="0048189C"/>
    <w:rPr>
      <w:i/>
      <w:iCs/>
    </w:rPr>
  </w:style>
  <w:style w:type="character" w:styleId="HTMLCode">
    <w:name w:val="HTML Code"/>
    <w:basedOn w:val="DefaultParagraphFont"/>
    <w:semiHidden/>
    <w:unhideWhenUsed/>
    <w:rsid w:val="0048189C"/>
    <w:rPr>
      <w:rFonts w:ascii="Consolas" w:hAnsi="Consolas"/>
      <w:sz w:val="20"/>
      <w:szCs w:val="20"/>
    </w:rPr>
  </w:style>
  <w:style w:type="character" w:styleId="HTMLDefinition">
    <w:name w:val="HTML Definition"/>
    <w:basedOn w:val="DefaultParagraphFont"/>
    <w:semiHidden/>
    <w:unhideWhenUsed/>
    <w:rsid w:val="0048189C"/>
    <w:rPr>
      <w:i/>
      <w:iCs/>
    </w:rPr>
  </w:style>
  <w:style w:type="character" w:styleId="HTMLKeyboard">
    <w:name w:val="HTML Keyboard"/>
    <w:basedOn w:val="DefaultParagraphFont"/>
    <w:semiHidden/>
    <w:unhideWhenUsed/>
    <w:rsid w:val="0048189C"/>
    <w:rPr>
      <w:rFonts w:ascii="Consolas" w:hAnsi="Consolas"/>
      <w:sz w:val="20"/>
      <w:szCs w:val="20"/>
    </w:rPr>
  </w:style>
  <w:style w:type="character" w:styleId="HTMLSample">
    <w:name w:val="HTML Sample"/>
    <w:basedOn w:val="DefaultParagraphFont"/>
    <w:semiHidden/>
    <w:unhideWhenUsed/>
    <w:rsid w:val="0048189C"/>
    <w:rPr>
      <w:rFonts w:ascii="Consolas" w:hAnsi="Consolas"/>
      <w:sz w:val="24"/>
      <w:szCs w:val="24"/>
    </w:rPr>
  </w:style>
  <w:style w:type="character" w:styleId="HTMLTypewriter">
    <w:name w:val="HTML Typewriter"/>
    <w:basedOn w:val="DefaultParagraphFont"/>
    <w:semiHidden/>
    <w:unhideWhenUsed/>
    <w:rsid w:val="0048189C"/>
    <w:rPr>
      <w:rFonts w:ascii="Consolas" w:hAnsi="Consolas"/>
      <w:sz w:val="20"/>
      <w:szCs w:val="20"/>
    </w:rPr>
  </w:style>
  <w:style w:type="character" w:styleId="HTMLVariable">
    <w:name w:val="HTML Variable"/>
    <w:basedOn w:val="DefaultParagraphFont"/>
    <w:semiHidden/>
    <w:unhideWhenUsed/>
    <w:rsid w:val="0048189C"/>
    <w:rPr>
      <w:i/>
      <w:iCs/>
    </w:rPr>
  </w:style>
  <w:style w:type="paragraph" w:styleId="Index8">
    <w:name w:val="index 8"/>
    <w:basedOn w:val="Normal"/>
    <w:next w:val="Normal"/>
    <w:autoRedefine/>
    <w:semiHidden/>
    <w:unhideWhenUsed/>
    <w:rsid w:val="0048189C"/>
    <w:pPr>
      <w:spacing w:before="0"/>
      <w:ind w:left="1920" w:hanging="240"/>
    </w:pPr>
  </w:style>
  <w:style w:type="paragraph" w:styleId="Index9">
    <w:name w:val="index 9"/>
    <w:basedOn w:val="Normal"/>
    <w:next w:val="Normal"/>
    <w:autoRedefine/>
    <w:semiHidden/>
    <w:unhideWhenUsed/>
    <w:rsid w:val="0048189C"/>
    <w:pPr>
      <w:spacing w:before="0"/>
      <w:ind w:left="2160" w:hanging="240"/>
    </w:pPr>
  </w:style>
  <w:style w:type="character" w:styleId="IntenseEmphasis">
    <w:name w:val="Intense Emphasis"/>
    <w:basedOn w:val="DefaultParagraphFont"/>
    <w:uiPriority w:val="21"/>
    <w:rsid w:val="0048189C"/>
    <w:rPr>
      <w:i/>
      <w:iCs/>
      <w:color w:val="4F81BD" w:themeColor="accent1"/>
    </w:rPr>
  </w:style>
  <w:style w:type="paragraph" w:styleId="IntenseQuote">
    <w:name w:val="Intense Quote"/>
    <w:basedOn w:val="Normal"/>
    <w:next w:val="Normal"/>
    <w:link w:val="IntenseQuoteChar"/>
    <w:uiPriority w:val="99"/>
    <w:semiHidden/>
    <w:unhideWhenUsed/>
    <w:rsid w:val="004818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48189C"/>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48189C"/>
    <w:rPr>
      <w:b/>
      <w:bCs/>
      <w:smallCaps/>
      <w:color w:val="4F81BD" w:themeColor="accent1"/>
      <w:spacing w:val="5"/>
    </w:rPr>
  </w:style>
  <w:style w:type="paragraph" w:styleId="List2">
    <w:name w:val="List 2"/>
    <w:basedOn w:val="Normal"/>
    <w:semiHidden/>
    <w:unhideWhenUsed/>
    <w:rsid w:val="0048189C"/>
    <w:pPr>
      <w:ind w:left="720" w:hanging="360"/>
      <w:contextualSpacing/>
    </w:pPr>
  </w:style>
  <w:style w:type="paragraph" w:styleId="List3">
    <w:name w:val="List 3"/>
    <w:basedOn w:val="Normal"/>
    <w:semiHidden/>
    <w:unhideWhenUsed/>
    <w:rsid w:val="0048189C"/>
    <w:pPr>
      <w:ind w:left="1080" w:hanging="360"/>
      <w:contextualSpacing/>
    </w:pPr>
  </w:style>
  <w:style w:type="paragraph" w:styleId="List4">
    <w:name w:val="List 4"/>
    <w:basedOn w:val="Normal"/>
    <w:semiHidden/>
    <w:unhideWhenUsed/>
    <w:rsid w:val="0048189C"/>
    <w:pPr>
      <w:ind w:left="1440" w:hanging="360"/>
      <w:contextualSpacing/>
    </w:pPr>
  </w:style>
  <w:style w:type="paragraph" w:styleId="List5">
    <w:name w:val="List 5"/>
    <w:basedOn w:val="Normal"/>
    <w:rsid w:val="0048189C"/>
    <w:pPr>
      <w:ind w:left="1800" w:hanging="360"/>
      <w:contextualSpacing/>
    </w:pPr>
  </w:style>
  <w:style w:type="paragraph" w:styleId="ListBullet">
    <w:name w:val="List Bullet"/>
    <w:basedOn w:val="Normal"/>
    <w:semiHidden/>
    <w:unhideWhenUsed/>
    <w:rsid w:val="0048189C"/>
    <w:pPr>
      <w:numPr>
        <w:numId w:val="1"/>
      </w:numPr>
      <w:contextualSpacing/>
    </w:pPr>
  </w:style>
  <w:style w:type="paragraph" w:styleId="ListBullet3">
    <w:name w:val="List Bullet 3"/>
    <w:basedOn w:val="Normal"/>
    <w:semiHidden/>
    <w:unhideWhenUsed/>
    <w:rsid w:val="0048189C"/>
    <w:pPr>
      <w:numPr>
        <w:numId w:val="6"/>
      </w:numPr>
      <w:contextualSpacing/>
    </w:pPr>
  </w:style>
  <w:style w:type="paragraph" w:styleId="ListBullet4">
    <w:name w:val="List Bullet 4"/>
    <w:basedOn w:val="Normal"/>
    <w:semiHidden/>
    <w:unhideWhenUsed/>
    <w:rsid w:val="0048189C"/>
    <w:pPr>
      <w:numPr>
        <w:numId w:val="7"/>
      </w:numPr>
      <w:contextualSpacing/>
    </w:pPr>
  </w:style>
  <w:style w:type="paragraph" w:styleId="ListBullet5">
    <w:name w:val="List Bullet 5"/>
    <w:basedOn w:val="Normal"/>
    <w:semiHidden/>
    <w:unhideWhenUsed/>
    <w:rsid w:val="0048189C"/>
    <w:pPr>
      <w:numPr>
        <w:numId w:val="8"/>
      </w:numPr>
      <w:contextualSpacing/>
    </w:pPr>
  </w:style>
  <w:style w:type="paragraph" w:styleId="ListContinue">
    <w:name w:val="List Continue"/>
    <w:basedOn w:val="Normal"/>
    <w:semiHidden/>
    <w:unhideWhenUsed/>
    <w:rsid w:val="0048189C"/>
    <w:pPr>
      <w:spacing w:after="120"/>
      <w:ind w:left="360"/>
      <w:contextualSpacing/>
    </w:pPr>
  </w:style>
  <w:style w:type="paragraph" w:styleId="ListContinue2">
    <w:name w:val="List Continue 2"/>
    <w:basedOn w:val="Normal"/>
    <w:semiHidden/>
    <w:unhideWhenUsed/>
    <w:rsid w:val="0048189C"/>
    <w:pPr>
      <w:spacing w:after="120"/>
      <w:ind w:left="720"/>
      <w:contextualSpacing/>
    </w:pPr>
  </w:style>
  <w:style w:type="paragraph" w:styleId="ListContinue3">
    <w:name w:val="List Continue 3"/>
    <w:basedOn w:val="Normal"/>
    <w:semiHidden/>
    <w:unhideWhenUsed/>
    <w:rsid w:val="0048189C"/>
    <w:pPr>
      <w:spacing w:after="120"/>
      <w:ind w:left="1080"/>
      <w:contextualSpacing/>
    </w:pPr>
  </w:style>
  <w:style w:type="paragraph" w:styleId="ListContinue4">
    <w:name w:val="List Continue 4"/>
    <w:basedOn w:val="Normal"/>
    <w:semiHidden/>
    <w:unhideWhenUsed/>
    <w:rsid w:val="0048189C"/>
    <w:pPr>
      <w:spacing w:after="120"/>
      <w:ind w:left="1440"/>
      <w:contextualSpacing/>
    </w:pPr>
  </w:style>
  <w:style w:type="paragraph" w:styleId="ListContinue5">
    <w:name w:val="List Continue 5"/>
    <w:basedOn w:val="Normal"/>
    <w:semiHidden/>
    <w:unhideWhenUsed/>
    <w:rsid w:val="0048189C"/>
    <w:pPr>
      <w:spacing w:after="120"/>
      <w:ind w:left="1800"/>
      <w:contextualSpacing/>
    </w:pPr>
  </w:style>
  <w:style w:type="paragraph" w:styleId="ListNumber">
    <w:name w:val="List Number"/>
    <w:basedOn w:val="Normal"/>
    <w:semiHidden/>
    <w:unhideWhenUsed/>
    <w:rsid w:val="0048189C"/>
    <w:pPr>
      <w:numPr>
        <w:numId w:val="9"/>
      </w:numPr>
      <w:contextualSpacing/>
    </w:pPr>
  </w:style>
  <w:style w:type="paragraph" w:styleId="ListNumber2">
    <w:name w:val="List Number 2"/>
    <w:basedOn w:val="Normal"/>
    <w:semiHidden/>
    <w:unhideWhenUsed/>
    <w:rsid w:val="0048189C"/>
    <w:pPr>
      <w:numPr>
        <w:numId w:val="10"/>
      </w:numPr>
      <w:contextualSpacing/>
    </w:pPr>
  </w:style>
  <w:style w:type="paragraph" w:styleId="ListNumber3">
    <w:name w:val="List Number 3"/>
    <w:basedOn w:val="Normal"/>
    <w:semiHidden/>
    <w:unhideWhenUsed/>
    <w:rsid w:val="0048189C"/>
    <w:pPr>
      <w:numPr>
        <w:numId w:val="11"/>
      </w:numPr>
      <w:contextualSpacing/>
    </w:pPr>
  </w:style>
  <w:style w:type="paragraph" w:styleId="ListNumber4">
    <w:name w:val="List Number 4"/>
    <w:basedOn w:val="Normal"/>
    <w:semiHidden/>
    <w:unhideWhenUsed/>
    <w:rsid w:val="0048189C"/>
    <w:pPr>
      <w:numPr>
        <w:numId w:val="12"/>
      </w:numPr>
      <w:contextualSpacing/>
    </w:pPr>
  </w:style>
  <w:style w:type="paragraph" w:styleId="ListNumber5">
    <w:name w:val="List Number 5"/>
    <w:basedOn w:val="Normal"/>
    <w:semiHidden/>
    <w:unhideWhenUsed/>
    <w:rsid w:val="0048189C"/>
    <w:pPr>
      <w:numPr>
        <w:numId w:val="13"/>
      </w:numPr>
      <w:contextualSpacing/>
    </w:pPr>
  </w:style>
  <w:style w:type="paragraph" w:styleId="ListParagraph">
    <w:name w:val="List Paragraph"/>
    <w:basedOn w:val="Normal"/>
    <w:uiPriority w:val="99"/>
    <w:semiHidden/>
    <w:unhideWhenUsed/>
    <w:rsid w:val="0048189C"/>
    <w:pPr>
      <w:ind w:left="720"/>
      <w:contextualSpacing/>
    </w:pPr>
  </w:style>
  <w:style w:type="paragraph" w:styleId="MacroText">
    <w:name w:val="macro"/>
    <w:link w:val="MacroTextChar"/>
    <w:semiHidden/>
    <w:unhideWhenUsed/>
    <w:rsid w:val="0048189C"/>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48189C"/>
    <w:rPr>
      <w:rFonts w:ascii="Consolas" w:eastAsiaTheme="minorHAnsi" w:hAnsi="Consolas"/>
      <w:lang w:val="en-GB" w:eastAsia="ja-JP"/>
    </w:rPr>
  </w:style>
  <w:style w:type="character" w:styleId="Mention">
    <w:name w:val="Mention"/>
    <w:basedOn w:val="DefaultParagraphFont"/>
    <w:uiPriority w:val="99"/>
    <w:semiHidden/>
    <w:unhideWhenUsed/>
    <w:rsid w:val="0048189C"/>
    <w:rPr>
      <w:color w:val="2B579A"/>
      <w:shd w:val="clear" w:color="auto" w:fill="E1DFDD"/>
    </w:rPr>
  </w:style>
  <w:style w:type="paragraph" w:styleId="MessageHeader">
    <w:name w:val="Message Header"/>
    <w:basedOn w:val="Normal"/>
    <w:link w:val="MessageHeaderChar"/>
    <w:semiHidden/>
    <w:unhideWhenUsed/>
    <w:rsid w:val="0048189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48189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semiHidden/>
    <w:unhideWhenUsed/>
    <w:rsid w:val="0048189C"/>
    <w:pPr>
      <w:spacing w:before="0"/>
    </w:pPr>
    <w:rPr>
      <w:rFonts w:eastAsiaTheme="minorHAnsi"/>
      <w:sz w:val="24"/>
      <w:szCs w:val="24"/>
      <w:lang w:val="en-GB" w:eastAsia="ja-JP"/>
    </w:rPr>
  </w:style>
  <w:style w:type="paragraph" w:styleId="NoteHeading">
    <w:name w:val="Note Heading"/>
    <w:basedOn w:val="Normal"/>
    <w:next w:val="Normal"/>
    <w:link w:val="NoteHeadingChar"/>
    <w:semiHidden/>
    <w:unhideWhenUsed/>
    <w:rsid w:val="0048189C"/>
    <w:pPr>
      <w:spacing w:before="0"/>
    </w:pPr>
  </w:style>
  <w:style w:type="character" w:customStyle="1" w:styleId="NoteHeadingChar">
    <w:name w:val="Note Heading Char"/>
    <w:basedOn w:val="DefaultParagraphFont"/>
    <w:link w:val="NoteHeading"/>
    <w:semiHidden/>
    <w:rsid w:val="0048189C"/>
    <w:rPr>
      <w:rFonts w:eastAsiaTheme="minorHAnsi"/>
      <w:sz w:val="24"/>
      <w:szCs w:val="24"/>
      <w:lang w:val="en-GB" w:eastAsia="ja-JP"/>
    </w:rPr>
  </w:style>
  <w:style w:type="character" w:styleId="PlaceholderText">
    <w:name w:val="Placeholder Text"/>
    <w:basedOn w:val="DefaultParagraphFont"/>
    <w:uiPriority w:val="99"/>
    <w:semiHidden/>
    <w:unhideWhenUsed/>
    <w:rsid w:val="0048189C"/>
    <w:rPr>
      <w:color w:val="808080"/>
    </w:rPr>
  </w:style>
  <w:style w:type="paragraph" w:styleId="Quote">
    <w:name w:val="Quote"/>
    <w:basedOn w:val="Normal"/>
    <w:next w:val="Normal"/>
    <w:link w:val="QuoteChar1"/>
    <w:uiPriority w:val="99"/>
    <w:semiHidden/>
    <w:unhideWhenUsed/>
    <w:rsid w:val="0048189C"/>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99"/>
    <w:semiHidden/>
    <w:rsid w:val="0048189C"/>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semiHidden/>
    <w:unhideWhenUsed/>
    <w:rsid w:val="0048189C"/>
  </w:style>
  <w:style w:type="character" w:customStyle="1" w:styleId="SalutationChar">
    <w:name w:val="Salutation Char"/>
    <w:basedOn w:val="DefaultParagraphFont"/>
    <w:link w:val="Salutation"/>
    <w:semiHidden/>
    <w:rsid w:val="0048189C"/>
    <w:rPr>
      <w:rFonts w:eastAsiaTheme="minorHAnsi"/>
      <w:sz w:val="24"/>
      <w:szCs w:val="24"/>
      <w:lang w:val="en-GB" w:eastAsia="ja-JP"/>
    </w:rPr>
  </w:style>
  <w:style w:type="character" w:styleId="SmartHyperlink">
    <w:name w:val="Smart Hyperlink"/>
    <w:basedOn w:val="DefaultParagraphFont"/>
    <w:uiPriority w:val="99"/>
    <w:semiHidden/>
    <w:unhideWhenUsed/>
    <w:rsid w:val="0048189C"/>
    <w:rPr>
      <w:u w:val="dotted"/>
    </w:rPr>
  </w:style>
  <w:style w:type="character" w:styleId="SmartLink">
    <w:name w:val="Smart Link"/>
    <w:basedOn w:val="DefaultParagraphFont"/>
    <w:uiPriority w:val="99"/>
    <w:semiHidden/>
    <w:unhideWhenUsed/>
    <w:rsid w:val="0048189C"/>
    <w:rPr>
      <w:color w:val="0000FF"/>
      <w:u w:val="single"/>
      <w:shd w:val="clear" w:color="auto" w:fill="F3F2F1"/>
    </w:rPr>
  </w:style>
  <w:style w:type="character" w:styleId="SubtleEmphasis">
    <w:name w:val="Subtle Emphasis"/>
    <w:basedOn w:val="DefaultParagraphFont"/>
    <w:uiPriority w:val="19"/>
    <w:rsid w:val="0048189C"/>
    <w:rPr>
      <w:i/>
      <w:iCs/>
      <w:color w:val="404040" w:themeColor="text1" w:themeTint="BF"/>
    </w:rPr>
  </w:style>
  <w:style w:type="character" w:styleId="SubtleReference">
    <w:name w:val="Subtle Reference"/>
    <w:basedOn w:val="DefaultParagraphFont"/>
    <w:uiPriority w:val="31"/>
    <w:rsid w:val="0048189C"/>
    <w:rPr>
      <w:smallCaps/>
      <w:color w:val="5A5A5A" w:themeColor="text1" w:themeTint="A5"/>
    </w:rPr>
  </w:style>
  <w:style w:type="paragraph" w:styleId="TableofAuthorities">
    <w:name w:val="table of authorities"/>
    <w:basedOn w:val="Normal"/>
    <w:next w:val="Normal"/>
    <w:semiHidden/>
    <w:unhideWhenUsed/>
    <w:rsid w:val="0048189C"/>
    <w:pPr>
      <w:ind w:left="240" w:hanging="240"/>
    </w:pPr>
  </w:style>
  <w:style w:type="paragraph" w:styleId="TOAHeading">
    <w:name w:val="toa heading"/>
    <w:basedOn w:val="Normal"/>
    <w:next w:val="Normal"/>
    <w:semiHidden/>
    <w:unhideWhenUsed/>
    <w:rsid w:val="0048189C"/>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48189C"/>
    <w:pPr>
      <w:outlineLvl w:val="9"/>
    </w:pPr>
    <w:rPr>
      <w:rFonts w:asciiTheme="majorHAnsi" w:eastAsiaTheme="majorEastAsia" w:hAnsiTheme="majorHAnsi" w:cstheme="majorBidi"/>
      <w:b w:val="0"/>
      <w:color w:val="365F91" w:themeColor="accent1" w:themeShade="BF"/>
      <w:sz w:val="32"/>
      <w:lang w:eastAsia="ja-JP"/>
    </w:rPr>
  </w:style>
  <w:style w:type="character" w:styleId="UnresolvedMention">
    <w:name w:val="Unresolved Mention"/>
    <w:basedOn w:val="DefaultParagraphFont"/>
    <w:uiPriority w:val="99"/>
    <w:semiHidden/>
    <w:unhideWhenUsed/>
    <w:rsid w:val="0048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tsag@itu.int" TargetMode="External"/><Relationship Id="rId18" Type="http://schemas.openxmlformats.org/officeDocument/2006/relationships/hyperlink" Target="https://www.itu.int/ITU-T/workprog/wp_search.aspx?Q=7/13" TargetMode="External"/><Relationship Id="rId26" Type="http://schemas.openxmlformats.org/officeDocument/2006/relationships/hyperlink" Target="https://www.itu.int/ITU-T/workprog/wp_search.aspx?Q=23/13" TargetMode="External"/><Relationship Id="rId3" Type="http://schemas.openxmlformats.org/officeDocument/2006/relationships/customXml" Target="../customXml/item3.xml"/><Relationship Id="rId21" Type="http://schemas.openxmlformats.org/officeDocument/2006/relationships/hyperlink" Target="https://www.itu.int/ITU-T/workprog/wp_search.aspx?Q=18/1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ITU-T/workprog/wp_search.aspx?Q=6/13" TargetMode="External"/><Relationship Id="rId25" Type="http://schemas.openxmlformats.org/officeDocument/2006/relationships/hyperlink" Target="https://www.itu.int/ITU-T/workprog/wp_search.aspx?Q=22/13" TargetMode="External"/><Relationship Id="rId2" Type="http://schemas.openxmlformats.org/officeDocument/2006/relationships/customXml" Target="../customXml/item2.xml"/><Relationship Id="rId16" Type="http://schemas.openxmlformats.org/officeDocument/2006/relationships/hyperlink" Target="https://www.itu.int/ITU-T/workprog/wp_search.aspx?Q=5/13" TargetMode="External"/><Relationship Id="rId20" Type="http://schemas.openxmlformats.org/officeDocument/2006/relationships/hyperlink" Target="http://www.itu.int/ITU-T/workprog/wp_search.aspx?Q=17/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Q=21/13"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T/workprog/wp_search.aspx?Q=2/13" TargetMode="External"/><Relationship Id="rId23" Type="http://schemas.openxmlformats.org/officeDocument/2006/relationships/hyperlink" Target="https://www.itu.int/ITU-T/workprog/wp_search.aspx?Q=20/13"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ITU-T/workprog/wp_search.aspx?Q=16/1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Q=1/13" TargetMode="External"/><Relationship Id="rId22" Type="http://schemas.openxmlformats.org/officeDocument/2006/relationships/hyperlink" Target="https://www.itu.int/ITU-T/workprog/wp_search.aspx?Q=19/13"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F4803F-43D7-4783-867C-89DF73DB8D87}">
  <ds:schemaRefs>
    <ds:schemaRef ds:uri="http://schemas.openxmlformats.org/officeDocument/2006/bibliography"/>
  </ds:schemaRefs>
</ds:datastoreItem>
</file>

<file path=customXml/itemProps2.xml><?xml version="1.0" encoding="utf-8"?>
<ds:datastoreItem xmlns:ds="http://schemas.openxmlformats.org/officeDocument/2006/customXml" ds:itemID="{71009DD3-3E86-4E43-AABD-E1169715F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5616A-8295-4781-B9DA-EA24ADA6648C}">
  <ds:schemaRefs>
    <ds:schemaRef ds:uri="http://schemas.microsoft.com/sharepoint/v3/contenttype/forms"/>
  </ds:schemaRefs>
</ds:datastoreItem>
</file>

<file path=customXml/itemProps4.xml><?xml version="1.0" encoding="utf-8"?>
<ds:datastoreItem xmlns:ds="http://schemas.openxmlformats.org/officeDocument/2006/customXml" ds:itemID="{72F2635E-29EE-4AD2-A471-59FB4B297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Simão Campos-Neto</cp:lastModifiedBy>
  <cp:revision>8</cp:revision>
  <cp:lastPrinted>2019-11-26T08:02:00Z</cp:lastPrinted>
  <dcterms:created xsi:type="dcterms:W3CDTF">2021-05-03T16:42:00Z</dcterms:created>
  <dcterms:modified xsi:type="dcterms:W3CDTF">2021-05-03T16:55:00Z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2052-2.8.1.4670</vt:lpwstr>
  </property>
  <property fmtid="{D5CDD505-2E9C-101B-9397-08002B2CF9AE}" pid="3" name="ContentTypeId">
    <vt:lpwstr>0x010100B2338E4BF82AF64C8975C65DD52FAE3E</vt:lpwstr>
  </property>
</Properties>
</file>