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1"/>
        <w:gridCol w:w="812"/>
        <w:gridCol w:w="3441"/>
      </w:tblGrid>
      <w:tr w:rsidR="00A07DD7" w:rsidRPr="00A07DD7" w14:paraId="516CF400" w14:textId="77777777" w:rsidTr="009C699A">
        <w:trPr>
          <w:cantSplit/>
          <w:jc w:val="center"/>
        </w:trPr>
        <w:tc>
          <w:tcPr>
            <w:tcW w:w="714" w:type="pct"/>
            <w:vMerge w:val="restart"/>
            <w:vAlign w:val="center"/>
          </w:tcPr>
          <w:p w14:paraId="373B2312"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32513765" wp14:editId="70C6DEE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0" w:type="pct"/>
            <w:gridSpan w:val="2"/>
          </w:tcPr>
          <w:p w14:paraId="72BD483F"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2206" w:type="pct"/>
            <w:gridSpan w:val="2"/>
          </w:tcPr>
          <w:p w14:paraId="62898981" w14:textId="0292E926" w:rsidR="00A07DD7" w:rsidRPr="00A07DD7" w:rsidRDefault="00A07DD7" w:rsidP="00A07DD7">
            <w:pPr>
              <w:jc w:val="right"/>
              <w:rPr>
                <w:lang w:val="en-GB" w:bidi="ar-EG"/>
              </w:rPr>
            </w:pPr>
            <w:r>
              <w:rPr>
                <w:b/>
                <w:bCs/>
                <w:sz w:val="30"/>
                <w:szCs w:val="30"/>
                <w:lang w:val="en-GB" w:bidi="ar-EG"/>
              </w:rPr>
              <w:t>TSAG-R</w:t>
            </w:r>
            <w:r w:rsidR="009C699A">
              <w:rPr>
                <w:b/>
                <w:bCs/>
                <w:sz w:val="30"/>
                <w:szCs w:val="30"/>
                <w:lang w:val="en-GB" w:bidi="ar-EG"/>
              </w:rPr>
              <w:t>14</w:t>
            </w:r>
            <w:r w:rsidRPr="00A07DD7">
              <w:rPr>
                <w:b/>
                <w:bCs/>
                <w:sz w:val="30"/>
                <w:szCs w:val="30"/>
                <w:lang w:val="en-GB" w:bidi="ar-EG"/>
              </w:rPr>
              <w:t>-A</w:t>
            </w:r>
          </w:p>
        </w:tc>
      </w:tr>
      <w:tr w:rsidR="00A07DD7" w:rsidRPr="00A07DD7" w14:paraId="3C22CE46" w14:textId="77777777" w:rsidTr="009C699A">
        <w:trPr>
          <w:cantSplit/>
          <w:trHeight w:val="355"/>
          <w:jc w:val="center"/>
        </w:trPr>
        <w:tc>
          <w:tcPr>
            <w:tcW w:w="714" w:type="pct"/>
            <w:vMerge/>
          </w:tcPr>
          <w:p w14:paraId="5BD9918B" w14:textId="77777777" w:rsidR="00A07DD7" w:rsidRPr="00A07DD7" w:rsidRDefault="00A07DD7" w:rsidP="00A07DD7">
            <w:pPr>
              <w:rPr>
                <w:lang w:val="en-GB" w:bidi="ar-EG"/>
              </w:rPr>
            </w:pPr>
            <w:bookmarkStart w:id="2" w:name="ddate" w:colFirst="2" w:colLast="2"/>
            <w:bookmarkEnd w:id="0"/>
          </w:p>
        </w:tc>
        <w:tc>
          <w:tcPr>
            <w:tcW w:w="2080" w:type="pct"/>
            <w:gridSpan w:val="2"/>
            <w:vMerge w:val="restart"/>
          </w:tcPr>
          <w:p w14:paraId="44B170C4"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663FDEED" w14:textId="3F29DB06" w:rsidR="00A07DD7" w:rsidRPr="00A07DD7" w:rsidRDefault="00A07DD7" w:rsidP="00A07DD7">
            <w:pPr>
              <w:rPr>
                <w:rtl/>
                <w:lang w:bidi="ar-EG"/>
              </w:rPr>
            </w:pPr>
            <w:r w:rsidRPr="00A07DD7">
              <w:rPr>
                <w:rFonts w:hint="cs"/>
                <w:rtl/>
              </w:rPr>
              <w:t xml:space="preserve">فترة الدراسة </w:t>
            </w:r>
            <w:r w:rsidR="006A4870">
              <w:rPr>
                <w:lang w:val="en-GB" w:bidi="ar-EG"/>
              </w:rPr>
              <w:t>2020-2017</w:t>
            </w:r>
          </w:p>
        </w:tc>
        <w:tc>
          <w:tcPr>
            <w:tcW w:w="2206" w:type="pct"/>
            <w:gridSpan w:val="2"/>
          </w:tcPr>
          <w:p w14:paraId="3B580E21" w14:textId="778E5DC1" w:rsidR="00A07DD7" w:rsidRPr="00A07DD7" w:rsidRDefault="006A4870" w:rsidP="00A07DD7">
            <w:pPr>
              <w:jc w:val="right"/>
              <w:rPr>
                <w:b/>
                <w:bCs/>
                <w:sz w:val="32"/>
                <w:szCs w:val="32"/>
                <w:rtl/>
                <w:lang w:bidi="ar-EG"/>
              </w:rPr>
            </w:pPr>
            <w:r>
              <w:rPr>
                <w:b/>
                <w:bCs/>
                <w:sz w:val="28"/>
                <w:szCs w:val="28"/>
                <w:lang w:bidi="ar-EG"/>
              </w:rPr>
              <w:t>TSAG</w:t>
            </w:r>
          </w:p>
        </w:tc>
      </w:tr>
      <w:tr w:rsidR="00A07DD7" w:rsidRPr="00A07DD7" w14:paraId="042F6579" w14:textId="77777777" w:rsidTr="009C699A">
        <w:trPr>
          <w:cantSplit/>
          <w:trHeight w:val="520"/>
          <w:jc w:val="center"/>
        </w:trPr>
        <w:tc>
          <w:tcPr>
            <w:tcW w:w="714" w:type="pct"/>
            <w:vMerge/>
            <w:tcBorders>
              <w:bottom w:val="single" w:sz="12" w:space="0" w:color="auto"/>
            </w:tcBorders>
          </w:tcPr>
          <w:p w14:paraId="1E501572" w14:textId="77777777" w:rsidR="00A07DD7" w:rsidRPr="00A07DD7" w:rsidRDefault="00A07DD7" w:rsidP="00A07DD7">
            <w:pPr>
              <w:rPr>
                <w:lang w:val="en-GB" w:bidi="ar-EG"/>
              </w:rPr>
            </w:pPr>
            <w:bookmarkStart w:id="3" w:name="dorlang" w:colFirst="2" w:colLast="2"/>
            <w:bookmarkEnd w:id="2"/>
          </w:p>
        </w:tc>
        <w:tc>
          <w:tcPr>
            <w:tcW w:w="2080" w:type="pct"/>
            <w:gridSpan w:val="2"/>
            <w:vMerge/>
            <w:tcBorders>
              <w:bottom w:val="single" w:sz="12" w:space="0" w:color="auto"/>
            </w:tcBorders>
          </w:tcPr>
          <w:p w14:paraId="01536ADE" w14:textId="77777777" w:rsidR="00A07DD7" w:rsidRPr="00A07DD7" w:rsidRDefault="00A07DD7" w:rsidP="00A07DD7">
            <w:pPr>
              <w:rPr>
                <w:b/>
                <w:bCs/>
                <w:lang w:val="en-GB" w:bidi="ar-EG"/>
              </w:rPr>
            </w:pPr>
          </w:p>
        </w:tc>
        <w:tc>
          <w:tcPr>
            <w:tcW w:w="2206" w:type="pct"/>
            <w:gridSpan w:val="2"/>
            <w:tcBorders>
              <w:bottom w:val="single" w:sz="12" w:space="0" w:color="auto"/>
            </w:tcBorders>
          </w:tcPr>
          <w:p w14:paraId="78377FD1"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9C699A">
              <w:rPr>
                <w:rFonts w:hint="cs"/>
                <w:b/>
                <w:bCs/>
                <w:sz w:val="26"/>
                <w:szCs w:val="26"/>
                <w:rtl/>
              </w:rPr>
              <w:t>بالإنكليزية</w:t>
            </w:r>
          </w:p>
        </w:tc>
      </w:tr>
      <w:tr w:rsidR="00A07DD7" w:rsidRPr="00A07DD7" w14:paraId="026BA0C0" w14:textId="77777777" w:rsidTr="00A07DD7">
        <w:trPr>
          <w:cantSplit/>
          <w:trHeight w:val="357"/>
          <w:jc w:val="center"/>
        </w:trPr>
        <w:tc>
          <w:tcPr>
            <w:tcW w:w="957" w:type="pct"/>
            <w:gridSpan w:val="2"/>
          </w:tcPr>
          <w:p w14:paraId="29548B3B"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2258" w:type="pct"/>
            <w:gridSpan w:val="2"/>
          </w:tcPr>
          <w:p w14:paraId="2B6E19B9" w14:textId="54DB85E3" w:rsidR="00A07DD7" w:rsidRPr="00A07DD7" w:rsidRDefault="00E50C50" w:rsidP="00A07DD7">
            <w:pPr>
              <w:spacing w:before="80" w:after="60" w:line="340" w:lineRule="exact"/>
              <w:rPr>
                <w:position w:val="2"/>
                <w:rtl/>
                <w:lang w:bidi="ar-SY"/>
              </w:rPr>
            </w:pPr>
            <w:r>
              <w:rPr>
                <w:rFonts w:hint="cs"/>
                <w:position w:val="2"/>
                <w:rtl/>
                <w:lang w:bidi="ar-SY"/>
              </w:rPr>
              <w:t>لا ينطبق</w:t>
            </w:r>
          </w:p>
        </w:tc>
        <w:tc>
          <w:tcPr>
            <w:tcW w:w="1785" w:type="pct"/>
          </w:tcPr>
          <w:p w14:paraId="39DD8608" w14:textId="2CC99DE0" w:rsidR="00A07DD7" w:rsidRPr="00A07DD7" w:rsidRDefault="009C699A"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position w:val="2"/>
                <w:lang w:bidi="ar-EG"/>
              </w:rPr>
              <w:t>18-11</w:t>
            </w:r>
            <w:r>
              <w:rPr>
                <w:rFonts w:hint="cs"/>
                <w:position w:val="2"/>
                <w:rtl/>
                <w:lang w:bidi="ar-EG"/>
              </w:rPr>
              <w:t xml:space="preserve"> يناير 2021</w:t>
            </w:r>
          </w:p>
        </w:tc>
      </w:tr>
      <w:tr w:rsidR="00A07DD7" w:rsidRPr="00A07DD7" w14:paraId="5B58A7C8" w14:textId="77777777" w:rsidTr="006C4E88">
        <w:trPr>
          <w:cantSplit/>
          <w:trHeight w:val="357"/>
          <w:jc w:val="center"/>
        </w:trPr>
        <w:tc>
          <w:tcPr>
            <w:tcW w:w="5000" w:type="pct"/>
            <w:gridSpan w:val="5"/>
          </w:tcPr>
          <w:p w14:paraId="76028FEF" w14:textId="551F71D8" w:rsidR="00A07DD7" w:rsidRPr="00A07DD7" w:rsidRDefault="00A07DD7" w:rsidP="00A07DD7">
            <w:pPr>
              <w:spacing w:after="120" w:line="360" w:lineRule="exact"/>
              <w:jc w:val="center"/>
              <w:rPr>
                <w:b/>
                <w:bCs/>
                <w:position w:val="2"/>
                <w:sz w:val="28"/>
                <w:szCs w:val="28"/>
                <w:rtl/>
                <w:lang w:bidi="ar-EG"/>
              </w:rPr>
            </w:pPr>
            <w:bookmarkStart w:id="6" w:name="dtitle" w:colFirst="0" w:colLast="0"/>
            <w:bookmarkEnd w:id="4"/>
            <w:bookmarkEnd w:id="5"/>
            <w:r>
              <w:rPr>
                <w:rFonts w:hint="cs"/>
                <w:b/>
                <w:bCs/>
                <w:position w:val="2"/>
                <w:sz w:val="28"/>
                <w:szCs w:val="28"/>
                <w:rtl/>
              </w:rPr>
              <w:t>تقرير</w:t>
            </w:r>
            <w:r w:rsidR="00873FDC">
              <w:rPr>
                <w:rFonts w:hint="cs"/>
                <w:b/>
                <w:bCs/>
                <w:position w:val="2"/>
                <w:sz w:val="28"/>
                <w:szCs w:val="28"/>
                <w:rtl/>
                <w:lang w:bidi="ar-EG"/>
              </w:rPr>
              <w:t xml:space="preserve"> </w:t>
            </w:r>
          </w:p>
        </w:tc>
      </w:tr>
      <w:tr w:rsidR="00A07DD7" w:rsidRPr="00A07DD7" w14:paraId="2F28D19F" w14:textId="77777777" w:rsidTr="00A07DD7">
        <w:trPr>
          <w:cantSplit/>
          <w:trHeight w:val="357"/>
          <w:jc w:val="center"/>
        </w:trPr>
        <w:tc>
          <w:tcPr>
            <w:tcW w:w="957" w:type="pct"/>
            <w:gridSpan w:val="2"/>
          </w:tcPr>
          <w:p w14:paraId="73297A0C"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193C08C3" w14:textId="4C8EBB93" w:rsidR="00A07DD7" w:rsidRPr="00A07DD7" w:rsidRDefault="009C699A" w:rsidP="00A07DD7">
            <w:pPr>
              <w:spacing w:before="80" w:after="60" w:line="340" w:lineRule="exact"/>
              <w:rPr>
                <w:position w:val="2"/>
                <w:lang w:val="en-GB" w:bidi="ar-EG"/>
              </w:rPr>
            </w:pPr>
            <w:r>
              <w:rPr>
                <w:rFonts w:hint="cs"/>
                <w:position w:val="2"/>
                <w:rtl/>
              </w:rPr>
              <w:t>الفريق الاستشاري لتقييس الاتصالات</w:t>
            </w:r>
          </w:p>
        </w:tc>
      </w:tr>
      <w:tr w:rsidR="009C699A" w:rsidRPr="00A07DD7" w14:paraId="7BE061E1" w14:textId="77777777" w:rsidTr="00A07DD7">
        <w:trPr>
          <w:cantSplit/>
          <w:trHeight w:val="357"/>
          <w:jc w:val="center"/>
        </w:trPr>
        <w:tc>
          <w:tcPr>
            <w:tcW w:w="957" w:type="pct"/>
            <w:gridSpan w:val="2"/>
          </w:tcPr>
          <w:p w14:paraId="4BFE7DC1" w14:textId="77777777" w:rsidR="009C699A" w:rsidRPr="00A07DD7" w:rsidRDefault="009C699A" w:rsidP="009C699A">
            <w:pPr>
              <w:spacing w:before="80" w:after="60" w:line="340" w:lineRule="exact"/>
              <w:rPr>
                <w:position w:val="2"/>
                <w:lang w:val="en-GB" w:bidi="ar-EG"/>
              </w:rPr>
            </w:pPr>
            <w:bookmarkStart w:id="8" w:name="dtitle1" w:colFirst="1" w:colLast="1"/>
            <w:bookmarkEnd w:id="7"/>
            <w:r w:rsidRPr="00A07DD7">
              <w:rPr>
                <w:rFonts w:hint="cs"/>
                <w:b/>
                <w:bCs/>
                <w:position w:val="2"/>
                <w:rtl/>
              </w:rPr>
              <w:t>العنوان:</w:t>
            </w:r>
          </w:p>
        </w:tc>
        <w:tc>
          <w:tcPr>
            <w:tcW w:w="4043" w:type="pct"/>
            <w:gridSpan w:val="3"/>
          </w:tcPr>
          <w:p w14:paraId="7D2B2967" w14:textId="5E23A38C" w:rsidR="009C699A" w:rsidRPr="00A07DD7" w:rsidRDefault="009C699A" w:rsidP="009C699A">
            <w:pPr>
              <w:spacing w:before="80" w:after="60" w:line="340" w:lineRule="exact"/>
              <w:rPr>
                <w:position w:val="2"/>
                <w:lang w:val="en-GB" w:bidi="ar-EG"/>
              </w:rPr>
            </w:pPr>
            <w:r w:rsidRPr="005D5030">
              <w:rPr>
                <w:rFonts w:hint="cs"/>
                <w:spacing w:val="-8"/>
                <w:position w:val="2"/>
                <w:rtl/>
              </w:rPr>
              <w:t xml:space="preserve">تقرير الاجتماع السابع للفريق الاستشاري لتقييس الاتصالات (اجتماع افتراضي، </w:t>
            </w:r>
            <w:r w:rsidRPr="005D5030">
              <w:rPr>
                <w:spacing w:val="-8"/>
                <w:position w:val="2"/>
              </w:rPr>
              <w:t>18-11</w:t>
            </w:r>
            <w:r w:rsidRPr="005D5030">
              <w:rPr>
                <w:rFonts w:hint="eastAsia"/>
                <w:spacing w:val="-8"/>
                <w:position w:val="2"/>
                <w:rtl/>
                <w:lang w:bidi="ar-EG"/>
              </w:rPr>
              <w:t> </w:t>
            </w:r>
            <w:r w:rsidRPr="005D5030">
              <w:rPr>
                <w:rFonts w:hint="cs"/>
                <w:spacing w:val="-8"/>
                <w:position w:val="2"/>
                <w:rtl/>
                <w:lang w:bidi="ar-EG"/>
              </w:rPr>
              <w:t>يناير</w:t>
            </w:r>
            <w:r w:rsidRPr="005D5030">
              <w:rPr>
                <w:rFonts w:hint="eastAsia"/>
                <w:spacing w:val="-8"/>
                <w:position w:val="2"/>
                <w:rtl/>
                <w:lang w:bidi="ar-EG"/>
              </w:rPr>
              <w:t> </w:t>
            </w:r>
            <w:r w:rsidRPr="005D5030">
              <w:rPr>
                <w:spacing w:val="-8"/>
                <w:position w:val="2"/>
                <w:lang w:bidi="ar-EG"/>
              </w:rPr>
              <w:t>2021</w:t>
            </w:r>
            <w:r w:rsidRPr="005D5030">
              <w:rPr>
                <w:rFonts w:hint="cs"/>
                <w:spacing w:val="-8"/>
                <w:position w:val="2"/>
                <w:rtl/>
                <w:lang w:bidi="ar-EG"/>
              </w:rPr>
              <w:t>)</w:t>
            </w:r>
            <w:r w:rsidRPr="005D5030">
              <w:rPr>
                <w:rFonts w:hint="eastAsia"/>
                <w:spacing w:val="-8"/>
                <w:position w:val="2"/>
                <w:rtl/>
                <w:lang w:bidi="ar-EG"/>
              </w:rPr>
              <w:t> </w:t>
            </w:r>
            <w:r w:rsidRPr="005D5030">
              <w:rPr>
                <w:rFonts w:hint="cs"/>
                <w:spacing w:val="-8"/>
                <w:position w:val="2"/>
                <w:rtl/>
                <w:lang w:bidi="ar-EG"/>
              </w:rPr>
              <w:t>-</w:t>
            </w:r>
            <w:r w:rsidRPr="005D5030">
              <w:rPr>
                <w:rFonts w:hint="cs"/>
                <w:spacing w:val="-6"/>
                <w:position w:val="2"/>
                <w:rtl/>
                <w:lang w:bidi="ar-EG"/>
              </w:rPr>
              <w:t> </w:t>
            </w:r>
            <w:r w:rsidRPr="005D5030">
              <w:rPr>
                <w:rFonts w:hint="cs"/>
                <w:spacing w:val="-6"/>
                <w:position w:val="2"/>
                <w:rtl/>
                <w:lang w:val="en-GB" w:bidi="ar-EG"/>
              </w:rPr>
              <w:t xml:space="preserve">مجموعة </w:t>
            </w:r>
            <w:r w:rsidRPr="005D5030">
              <w:rPr>
                <w:rFonts w:hint="cs"/>
                <w:position w:val="2"/>
                <w:rtl/>
                <w:lang w:val="en-GB" w:bidi="ar-EG"/>
              </w:rPr>
              <w:t xml:space="preserve">المسائل التي تم إقرارها للجنة الدراسات </w:t>
            </w:r>
            <w:r w:rsidR="00E50C50">
              <w:rPr>
                <w:rFonts w:hint="cs"/>
                <w:position w:val="2"/>
                <w:rtl/>
                <w:lang w:bidi="ar-EG"/>
              </w:rPr>
              <w:t>5</w:t>
            </w:r>
          </w:p>
        </w:tc>
      </w:tr>
      <w:tr w:rsidR="009C699A" w:rsidRPr="00A07DD7" w14:paraId="7E7E6E76" w14:textId="77777777" w:rsidTr="00A07DD7">
        <w:trPr>
          <w:cantSplit/>
          <w:trHeight w:val="357"/>
          <w:jc w:val="center"/>
        </w:trPr>
        <w:tc>
          <w:tcPr>
            <w:tcW w:w="957" w:type="pct"/>
            <w:gridSpan w:val="2"/>
            <w:tcBorders>
              <w:bottom w:val="single" w:sz="8" w:space="0" w:color="auto"/>
            </w:tcBorders>
          </w:tcPr>
          <w:p w14:paraId="6A17F28A" w14:textId="77777777" w:rsidR="009C699A" w:rsidRPr="00A07DD7" w:rsidRDefault="009C699A" w:rsidP="009C699A">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33C09770" w14:textId="64744DAE" w:rsidR="009C699A" w:rsidRPr="00A07DD7" w:rsidRDefault="009C699A" w:rsidP="009C699A">
            <w:pPr>
              <w:spacing w:before="80" w:after="60" w:line="340" w:lineRule="exact"/>
              <w:rPr>
                <w:position w:val="2"/>
                <w:rtl/>
              </w:rPr>
            </w:pPr>
            <w:r>
              <w:rPr>
                <w:rFonts w:hint="cs"/>
                <w:position w:val="2"/>
                <w:rtl/>
              </w:rPr>
              <w:t>إداري</w:t>
            </w:r>
          </w:p>
        </w:tc>
      </w:tr>
      <w:tr w:rsidR="009C699A" w:rsidRPr="00A07DD7" w14:paraId="20776BA3" w14:textId="77777777" w:rsidTr="00A07DD7">
        <w:trPr>
          <w:cantSplit/>
          <w:trHeight w:val="357"/>
          <w:jc w:val="center"/>
        </w:trPr>
        <w:tc>
          <w:tcPr>
            <w:tcW w:w="957" w:type="pct"/>
            <w:gridSpan w:val="2"/>
            <w:tcBorders>
              <w:top w:val="single" w:sz="8" w:space="0" w:color="auto"/>
              <w:bottom w:val="single" w:sz="8" w:space="0" w:color="auto"/>
            </w:tcBorders>
          </w:tcPr>
          <w:p w14:paraId="5360AFB5" w14:textId="77777777" w:rsidR="009C699A" w:rsidRPr="00A07DD7" w:rsidRDefault="009C699A" w:rsidP="009C699A">
            <w:pPr>
              <w:spacing w:before="80" w:after="60" w:line="340" w:lineRule="exact"/>
              <w:rPr>
                <w:b/>
                <w:bCs/>
                <w:position w:val="2"/>
                <w:rtl/>
              </w:rPr>
            </w:pPr>
            <w:r w:rsidRPr="00A07DD7">
              <w:rPr>
                <w:rFonts w:hint="cs"/>
                <w:b/>
                <w:bCs/>
                <w:position w:val="2"/>
                <w:rtl/>
              </w:rPr>
              <w:t>الاتصال:</w:t>
            </w:r>
          </w:p>
        </w:tc>
        <w:tc>
          <w:tcPr>
            <w:tcW w:w="2258" w:type="pct"/>
            <w:gridSpan w:val="2"/>
            <w:tcBorders>
              <w:top w:val="single" w:sz="8" w:space="0" w:color="auto"/>
              <w:bottom w:val="single" w:sz="8" w:space="0" w:color="auto"/>
            </w:tcBorders>
          </w:tcPr>
          <w:p w14:paraId="3F41A2EC" w14:textId="68499EED" w:rsidR="009C699A" w:rsidRPr="00A07DD7" w:rsidRDefault="009C699A" w:rsidP="009C699A">
            <w:pPr>
              <w:spacing w:before="80" w:after="60" w:line="340" w:lineRule="exact"/>
              <w:rPr>
                <w:position w:val="2"/>
                <w:rtl/>
              </w:rPr>
            </w:pPr>
            <w:r>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54140E5A" w14:textId="4A6D788B" w:rsidR="009C699A" w:rsidRPr="00A07DD7" w:rsidRDefault="009C699A" w:rsidP="009C699A">
            <w:pPr>
              <w:spacing w:before="80" w:after="60" w:line="340" w:lineRule="exact"/>
              <w:rPr>
                <w:position w:val="2"/>
                <w:rtl/>
              </w:rPr>
            </w:pPr>
            <w:r w:rsidRPr="00A07DD7">
              <w:rPr>
                <w:rFonts w:hint="cs"/>
                <w:position w:val="2"/>
                <w:rtl/>
              </w:rPr>
              <w:t xml:space="preserve">البريد الإلكتروني: </w:t>
            </w:r>
            <w:hyperlink r:id="rId12" w:history="1">
              <w:r w:rsidRPr="0001638F">
                <w:rPr>
                  <w:rStyle w:val="Hyperlink"/>
                  <w:lang w:val="fr-FR"/>
                </w:rPr>
                <w:t>tsbtsag@itu.int</w:t>
              </w:r>
            </w:hyperlink>
          </w:p>
        </w:tc>
      </w:tr>
      <w:tr w:rsidR="00A07DD7" w:rsidRPr="00A07DD7" w14:paraId="7EA49FD7" w14:textId="77777777" w:rsidTr="00A07DD7">
        <w:trPr>
          <w:cantSplit/>
          <w:trHeight w:val="357"/>
          <w:jc w:val="center"/>
        </w:trPr>
        <w:tc>
          <w:tcPr>
            <w:tcW w:w="957" w:type="pct"/>
            <w:gridSpan w:val="2"/>
            <w:tcBorders>
              <w:top w:val="single" w:sz="8" w:space="0" w:color="auto"/>
            </w:tcBorders>
          </w:tcPr>
          <w:p w14:paraId="206916FF"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7AA3F2C0" w14:textId="77777777" w:rsidR="00A07DD7" w:rsidRPr="00A07DD7" w:rsidRDefault="00A07DD7" w:rsidP="00A07DD7">
            <w:pPr>
              <w:spacing w:before="80" w:after="60" w:line="340" w:lineRule="exact"/>
              <w:rPr>
                <w:position w:val="2"/>
                <w:rtl/>
              </w:rPr>
            </w:pPr>
          </w:p>
        </w:tc>
      </w:tr>
      <w:tr w:rsidR="009C699A" w:rsidRPr="00A07DD7" w14:paraId="29E2CFA5" w14:textId="77777777" w:rsidTr="00A07DD7">
        <w:trPr>
          <w:cantSplit/>
          <w:trHeight w:val="357"/>
          <w:jc w:val="center"/>
        </w:trPr>
        <w:tc>
          <w:tcPr>
            <w:tcW w:w="957" w:type="pct"/>
            <w:gridSpan w:val="2"/>
          </w:tcPr>
          <w:p w14:paraId="0C94F11F" w14:textId="77777777" w:rsidR="009C699A" w:rsidRPr="00A07DD7" w:rsidRDefault="009C699A" w:rsidP="009C699A">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48F2E909" w14:textId="5986923A" w:rsidR="009C699A" w:rsidRPr="00A07DD7" w:rsidRDefault="009C699A" w:rsidP="009C699A">
            <w:pPr>
              <w:spacing w:before="80" w:after="60" w:line="340" w:lineRule="exact"/>
              <w:rPr>
                <w:position w:val="2"/>
                <w:rtl/>
              </w:rPr>
            </w:pPr>
            <w:r w:rsidRPr="005D5030">
              <w:rPr>
                <w:rFonts w:hint="cs"/>
                <w:position w:val="2"/>
                <w:rtl/>
              </w:rPr>
              <w:t>الفريق الاستشاري لتقييس الاتصالات؛ مسائل محدّثة</w:t>
            </w:r>
          </w:p>
        </w:tc>
      </w:tr>
      <w:tr w:rsidR="009C699A" w:rsidRPr="00A07DD7" w14:paraId="5AD5ED3C" w14:textId="77777777" w:rsidTr="00A07DD7">
        <w:trPr>
          <w:cantSplit/>
          <w:trHeight w:val="357"/>
          <w:jc w:val="center"/>
        </w:trPr>
        <w:tc>
          <w:tcPr>
            <w:tcW w:w="957" w:type="pct"/>
            <w:gridSpan w:val="2"/>
          </w:tcPr>
          <w:p w14:paraId="7D44AA74" w14:textId="77777777" w:rsidR="009C699A" w:rsidRPr="00A07DD7" w:rsidRDefault="009C699A" w:rsidP="009C699A">
            <w:pPr>
              <w:spacing w:before="80" w:after="60" w:line="340" w:lineRule="exact"/>
              <w:rPr>
                <w:b/>
                <w:bCs/>
                <w:position w:val="2"/>
                <w:rtl/>
              </w:rPr>
            </w:pPr>
            <w:r w:rsidRPr="00A07DD7">
              <w:rPr>
                <w:rFonts w:hint="cs"/>
                <w:b/>
                <w:bCs/>
                <w:position w:val="2"/>
                <w:rtl/>
              </w:rPr>
              <w:t>ملخص:</w:t>
            </w:r>
          </w:p>
        </w:tc>
        <w:tc>
          <w:tcPr>
            <w:tcW w:w="4043" w:type="pct"/>
            <w:gridSpan w:val="3"/>
          </w:tcPr>
          <w:p w14:paraId="4E4C2936" w14:textId="197AC80C" w:rsidR="009C699A" w:rsidRPr="00A07DD7" w:rsidRDefault="009C699A" w:rsidP="009C699A">
            <w:pPr>
              <w:spacing w:before="80" w:after="60" w:line="340" w:lineRule="exact"/>
              <w:rPr>
                <w:position w:val="2"/>
                <w:rtl/>
              </w:rPr>
            </w:pPr>
            <w:r>
              <w:rPr>
                <w:rFonts w:hint="cs"/>
                <w:position w:val="2"/>
                <w:rtl/>
              </w:rPr>
              <w:t xml:space="preserve">يتضمن هذا التقرير النص المنقح للمسائل التي </w:t>
            </w:r>
            <w:r w:rsidR="00E50C50">
              <w:rPr>
                <w:rFonts w:hint="cs"/>
                <w:position w:val="2"/>
                <w:rtl/>
              </w:rPr>
              <w:t>اعتمدتها</w:t>
            </w:r>
            <w:r>
              <w:rPr>
                <w:rFonts w:hint="cs"/>
                <w:position w:val="2"/>
                <w:rtl/>
              </w:rPr>
              <w:t xml:space="preserve"> لجنة الدراسات </w:t>
            </w:r>
            <w:r>
              <w:rPr>
                <w:position w:val="2"/>
              </w:rPr>
              <w:t>5</w:t>
            </w:r>
            <w:r>
              <w:rPr>
                <w:rFonts w:hint="cs"/>
                <w:position w:val="2"/>
                <w:rtl/>
              </w:rPr>
              <w:t xml:space="preserve"> </w:t>
            </w:r>
            <w:r w:rsidR="00E50C50">
              <w:rPr>
                <w:rFonts w:hint="cs"/>
                <w:position w:val="2"/>
                <w:rtl/>
              </w:rPr>
              <w:t>ل</w:t>
            </w:r>
            <w:r>
              <w:rPr>
                <w:rFonts w:hint="cs"/>
                <w:position w:val="2"/>
                <w:rtl/>
              </w:rPr>
              <w:t xml:space="preserve">تقديمها إلى الجمعية العالمية لتقييس الاتصالات، والتي تم إقرارها في الاجتماع الافتراضي للفريق الاستشاري لتقييس الاتصالات الذي عُقد في الفترة 11-18 يناير 2021. وقد أصبحت هذه المجموعة من المسائل سارية المفعول في 18 يناير </w:t>
            </w:r>
            <w:r>
              <w:rPr>
                <w:position w:val="2"/>
              </w:rPr>
              <w:t>2021</w:t>
            </w:r>
            <w:r>
              <w:rPr>
                <w:rFonts w:hint="cs"/>
                <w:position w:val="2"/>
                <w:rtl/>
              </w:rPr>
              <w:t xml:space="preserve"> </w:t>
            </w:r>
            <w:r w:rsidR="00D21BE4">
              <w:rPr>
                <w:rFonts w:hint="cs"/>
                <w:position w:val="2"/>
                <w:rtl/>
              </w:rPr>
              <w:t>و</w:t>
            </w:r>
            <w:r>
              <w:rPr>
                <w:rFonts w:hint="cs"/>
                <w:position w:val="2"/>
                <w:rtl/>
              </w:rPr>
              <w:t xml:space="preserve">حتى نهاية فترة الدراسة. </w:t>
            </w:r>
          </w:p>
        </w:tc>
      </w:tr>
      <w:bookmarkEnd w:id="1"/>
      <w:bookmarkEnd w:id="8"/>
    </w:tbl>
    <w:p w14:paraId="5BFAF0DC" w14:textId="77777777" w:rsidR="0006468A" w:rsidRDefault="0006468A" w:rsidP="0006468A">
      <w:pPr>
        <w:rPr>
          <w:rtl/>
          <w:lang w:bidi="ar-EG"/>
        </w:rPr>
      </w:pPr>
    </w:p>
    <w:p w14:paraId="44F70E80" w14:textId="77777777" w:rsidR="00A07DD7" w:rsidRPr="00D21BE4" w:rsidRDefault="00A07DD7">
      <w:pPr>
        <w:tabs>
          <w:tab w:val="clear" w:pos="794"/>
        </w:tabs>
        <w:bidi w:val="0"/>
        <w:spacing w:before="0" w:after="160" w:line="259" w:lineRule="auto"/>
        <w:jc w:val="left"/>
        <w:rPr>
          <w:lang w:val="en-GB" w:bidi="ar-EG"/>
        </w:rPr>
      </w:pPr>
      <w:r>
        <w:rPr>
          <w:rtl/>
          <w:lang w:bidi="ar-EG"/>
        </w:rPr>
        <w:br w:type="page"/>
      </w:r>
    </w:p>
    <w:p w14:paraId="0EA09D54" w14:textId="77777777" w:rsidR="009C699A" w:rsidRPr="009C699A" w:rsidRDefault="009C699A" w:rsidP="000D7BE6">
      <w:pPr>
        <w:spacing w:before="240" w:after="360"/>
        <w:jc w:val="center"/>
        <w:rPr>
          <w:b/>
          <w:bCs/>
          <w:rtl/>
          <w:lang w:bidi="ar-SY"/>
        </w:rPr>
      </w:pPr>
      <w:bookmarkStart w:id="9" w:name="_Toc62639471"/>
      <w:r w:rsidRPr="009C699A">
        <w:rPr>
          <w:rFonts w:hint="cs"/>
          <w:b/>
          <w:bCs/>
          <w:rtl/>
          <w:lang w:bidi="ar-EG"/>
        </w:rPr>
        <w:lastRenderedPageBreak/>
        <w:t>جدول المحتويات</w:t>
      </w:r>
      <w:bookmarkEnd w:id="9"/>
    </w:p>
    <w:p w14:paraId="360A42FF" w14:textId="7B2A4068" w:rsidR="000D7BE6" w:rsidRDefault="00785972" w:rsidP="000D7BE6">
      <w:pPr>
        <w:pStyle w:val="TOC1"/>
        <w:rPr>
          <w:rFonts w:asciiTheme="minorHAnsi" w:hAnsiTheme="minorHAnsi" w:cstheme="minorBidi"/>
          <w:noProof/>
          <w:lang w:val="en-GB" w:eastAsia="en-GB"/>
        </w:rPr>
      </w:pPr>
      <w:r>
        <w:rPr>
          <w:rtl/>
          <w:lang w:bidi="ar-SY"/>
        </w:rPr>
        <w:fldChar w:fldCharType="begin"/>
      </w:r>
      <w:r>
        <w:rPr>
          <w:rtl/>
          <w:lang w:bidi="ar-SY"/>
        </w:rPr>
        <w:instrText xml:space="preserve"> </w:instrText>
      </w:r>
      <w:r>
        <w:rPr>
          <w:lang w:bidi="ar-SY"/>
        </w:rPr>
        <w:instrText>TOC</w:instrText>
      </w:r>
      <w:r>
        <w:rPr>
          <w:rtl/>
          <w:lang w:bidi="ar-SY"/>
        </w:rPr>
        <w:instrText xml:space="preserve"> \</w:instrText>
      </w:r>
      <w:r>
        <w:rPr>
          <w:lang w:bidi="ar-SY"/>
        </w:rPr>
        <w:instrText>u \t "Heading 1,1,Heading 2,2,Heading 3,3</w:instrText>
      </w:r>
      <w:r>
        <w:rPr>
          <w:rtl/>
          <w:lang w:bidi="ar-SY"/>
        </w:rPr>
        <w:instrText xml:space="preserve">" </w:instrText>
      </w:r>
      <w:r>
        <w:rPr>
          <w:rtl/>
          <w:lang w:bidi="ar-SY"/>
        </w:rPr>
        <w:fldChar w:fldCharType="separate"/>
      </w:r>
      <w:r w:rsidR="000D7BE6">
        <w:rPr>
          <w:noProof/>
          <w:rtl/>
          <w:lang w:bidi="ar-EG"/>
        </w:rPr>
        <w:t>1</w:t>
      </w:r>
      <w:r w:rsidR="000D7BE6">
        <w:rPr>
          <w:rFonts w:asciiTheme="minorHAnsi" w:hAnsiTheme="minorHAnsi" w:cstheme="minorBidi"/>
          <w:noProof/>
          <w:lang w:val="en-GB" w:eastAsia="en-GB"/>
        </w:rPr>
        <w:tab/>
      </w:r>
      <w:r w:rsidR="000D7BE6">
        <w:rPr>
          <w:noProof/>
          <w:rtl/>
          <w:lang w:bidi="ar-EG"/>
        </w:rPr>
        <w:t>مقدمة</w:t>
      </w:r>
      <w:r w:rsidR="000D7BE6">
        <w:rPr>
          <w:noProof/>
        </w:rPr>
        <w:tab/>
      </w:r>
      <w:r w:rsidR="000D7BE6">
        <w:rPr>
          <w:noProof/>
        </w:rPr>
        <w:fldChar w:fldCharType="begin"/>
      </w:r>
      <w:r w:rsidR="000D7BE6">
        <w:rPr>
          <w:noProof/>
        </w:rPr>
        <w:instrText xml:space="preserve"> PAGEREF _Toc70956377 \h </w:instrText>
      </w:r>
      <w:r w:rsidR="000D7BE6">
        <w:rPr>
          <w:noProof/>
        </w:rPr>
      </w:r>
      <w:r w:rsidR="000D7BE6">
        <w:rPr>
          <w:noProof/>
        </w:rPr>
        <w:fldChar w:fldCharType="separate"/>
      </w:r>
      <w:r w:rsidR="000D7BE6">
        <w:rPr>
          <w:noProof/>
        </w:rPr>
        <w:t>4</w:t>
      </w:r>
      <w:r w:rsidR="000D7BE6">
        <w:rPr>
          <w:noProof/>
        </w:rPr>
        <w:fldChar w:fldCharType="end"/>
      </w:r>
    </w:p>
    <w:p w14:paraId="42B905AE" w14:textId="719DCD04" w:rsidR="000D7BE6" w:rsidRDefault="000D7BE6" w:rsidP="000D7BE6">
      <w:pPr>
        <w:pStyle w:val="TOC1"/>
        <w:rPr>
          <w:rFonts w:asciiTheme="minorHAnsi" w:hAnsiTheme="minorHAnsi" w:cstheme="minorBidi"/>
          <w:noProof/>
          <w:lang w:val="en-GB" w:eastAsia="en-GB"/>
        </w:rPr>
      </w:pPr>
      <w:r>
        <w:rPr>
          <w:noProof/>
          <w:rtl/>
        </w:rPr>
        <w:t>2</w:t>
      </w:r>
      <w:r>
        <w:rPr>
          <w:rFonts w:asciiTheme="minorHAnsi" w:hAnsiTheme="minorHAnsi" w:cstheme="minorBidi"/>
          <w:noProof/>
          <w:lang w:val="en-GB" w:eastAsia="en-GB"/>
        </w:rPr>
        <w:tab/>
      </w:r>
      <w:r>
        <w:rPr>
          <w:noProof/>
          <w:rtl/>
        </w:rPr>
        <w:t>نص المسائل</w:t>
      </w:r>
      <w:r>
        <w:rPr>
          <w:noProof/>
        </w:rPr>
        <w:tab/>
      </w:r>
      <w:r>
        <w:rPr>
          <w:noProof/>
        </w:rPr>
        <w:fldChar w:fldCharType="begin"/>
      </w:r>
      <w:r>
        <w:rPr>
          <w:noProof/>
        </w:rPr>
        <w:instrText xml:space="preserve"> PAGEREF _Toc70956378 \h </w:instrText>
      </w:r>
      <w:r>
        <w:rPr>
          <w:noProof/>
        </w:rPr>
      </w:r>
      <w:r>
        <w:rPr>
          <w:noProof/>
        </w:rPr>
        <w:fldChar w:fldCharType="separate"/>
      </w:r>
      <w:r>
        <w:rPr>
          <w:noProof/>
        </w:rPr>
        <w:t>5</w:t>
      </w:r>
      <w:r>
        <w:rPr>
          <w:noProof/>
        </w:rPr>
        <w:fldChar w:fldCharType="end"/>
      </w:r>
    </w:p>
    <w:p w14:paraId="4F1BC445" w14:textId="17EC44A4" w:rsidR="000D7BE6" w:rsidRDefault="000D7BE6" w:rsidP="000D7BE6">
      <w:pPr>
        <w:pStyle w:val="TOC2"/>
        <w:rPr>
          <w:rFonts w:asciiTheme="minorHAnsi" w:hAnsiTheme="minorHAnsi" w:cstheme="minorBidi"/>
          <w:noProof/>
          <w:lang w:val="en-GB" w:eastAsia="en-GB"/>
        </w:rPr>
      </w:pPr>
      <w:r w:rsidRPr="000D226A">
        <w:rPr>
          <w:noProof/>
          <w:spacing w:val="-4"/>
        </w:rPr>
        <w:t>A</w:t>
      </w:r>
      <w:r>
        <w:rPr>
          <w:rFonts w:asciiTheme="minorHAnsi" w:hAnsiTheme="minorHAnsi" w:cstheme="minorBidi"/>
          <w:noProof/>
          <w:lang w:val="en-GB" w:eastAsia="en-GB"/>
        </w:rPr>
        <w:tab/>
      </w:r>
      <w:r w:rsidRPr="000D226A">
        <w:rPr>
          <w:noProof/>
          <w:spacing w:val="-4"/>
          <w:rtl/>
        </w:rPr>
        <w:t xml:space="preserve">المسألة </w:t>
      </w:r>
      <w:r w:rsidRPr="000D226A">
        <w:rPr>
          <w:noProof/>
          <w:spacing w:val="-4"/>
        </w:rPr>
        <w:t>1/5</w:t>
      </w:r>
      <w:r w:rsidRPr="000D226A">
        <w:rPr>
          <w:noProof/>
          <w:spacing w:val="-4"/>
          <w:rtl/>
        </w:rPr>
        <w:t xml:space="preserve"> - الحماية الكهربائية لأنظمة تكنولوجيا المعلومات والاتصالات وموثوقيتها وسلامتها وأمنها</w:t>
      </w:r>
      <w:r>
        <w:rPr>
          <w:noProof/>
        </w:rPr>
        <w:tab/>
      </w:r>
      <w:r>
        <w:rPr>
          <w:noProof/>
        </w:rPr>
        <w:fldChar w:fldCharType="begin"/>
      </w:r>
      <w:r>
        <w:rPr>
          <w:noProof/>
        </w:rPr>
        <w:instrText xml:space="preserve"> PAGEREF _Toc70956379 \h </w:instrText>
      </w:r>
      <w:r>
        <w:rPr>
          <w:noProof/>
        </w:rPr>
      </w:r>
      <w:r>
        <w:rPr>
          <w:noProof/>
        </w:rPr>
        <w:fldChar w:fldCharType="separate"/>
      </w:r>
      <w:r>
        <w:rPr>
          <w:noProof/>
        </w:rPr>
        <w:t>5</w:t>
      </w:r>
      <w:r>
        <w:rPr>
          <w:noProof/>
        </w:rPr>
        <w:fldChar w:fldCharType="end"/>
      </w:r>
    </w:p>
    <w:p w14:paraId="77455FA8" w14:textId="3B3015D5" w:rsidR="000D7BE6" w:rsidRDefault="000D7BE6" w:rsidP="000D7BE6">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_Toc70956380 \h </w:instrText>
      </w:r>
      <w:r>
        <w:rPr>
          <w:noProof/>
        </w:rPr>
      </w:r>
      <w:r>
        <w:rPr>
          <w:noProof/>
        </w:rPr>
        <w:fldChar w:fldCharType="separate"/>
      </w:r>
      <w:r>
        <w:rPr>
          <w:noProof/>
        </w:rPr>
        <w:t>5</w:t>
      </w:r>
      <w:r>
        <w:rPr>
          <w:noProof/>
        </w:rPr>
        <w:fldChar w:fldCharType="end"/>
      </w:r>
    </w:p>
    <w:p w14:paraId="3B73B302" w14:textId="1768A488" w:rsidR="000D7BE6" w:rsidRDefault="000D7BE6" w:rsidP="000D7BE6">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_Toc70956381 \h </w:instrText>
      </w:r>
      <w:r>
        <w:rPr>
          <w:noProof/>
        </w:rPr>
      </w:r>
      <w:r>
        <w:rPr>
          <w:noProof/>
        </w:rPr>
        <w:fldChar w:fldCharType="separate"/>
      </w:r>
      <w:r>
        <w:rPr>
          <w:noProof/>
        </w:rPr>
        <w:t>5</w:t>
      </w:r>
      <w:r>
        <w:rPr>
          <w:noProof/>
        </w:rPr>
        <w:fldChar w:fldCharType="end"/>
      </w:r>
    </w:p>
    <w:p w14:paraId="60A71AAF" w14:textId="37B01FB7" w:rsidR="000D7BE6" w:rsidRDefault="000D7BE6" w:rsidP="000D7BE6">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_Toc70956382 \h </w:instrText>
      </w:r>
      <w:r>
        <w:rPr>
          <w:noProof/>
        </w:rPr>
      </w:r>
      <w:r>
        <w:rPr>
          <w:noProof/>
        </w:rPr>
        <w:fldChar w:fldCharType="separate"/>
      </w:r>
      <w:r>
        <w:rPr>
          <w:noProof/>
        </w:rPr>
        <w:t>6</w:t>
      </w:r>
      <w:r>
        <w:rPr>
          <w:noProof/>
        </w:rPr>
        <w:fldChar w:fldCharType="end"/>
      </w:r>
    </w:p>
    <w:p w14:paraId="05B785F1" w14:textId="4B25A028" w:rsidR="000D7BE6" w:rsidRDefault="000D7BE6" w:rsidP="000D7BE6">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_Toc70956383 \h </w:instrText>
      </w:r>
      <w:r>
        <w:rPr>
          <w:noProof/>
        </w:rPr>
      </w:r>
      <w:r>
        <w:rPr>
          <w:noProof/>
        </w:rPr>
        <w:fldChar w:fldCharType="separate"/>
      </w:r>
      <w:r>
        <w:rPr>
          <w:noProof/>
        </w:rPr>
        <w:t>7</w:t>
      </w:r>
      <w:r>
        <w:rPr>
          <w:noProof/>
        </w:rPr>
        <w:fldChar w:fldCharType="end"/>
      </w:r>
    </w:p>
    <w:p w14:paraId="6C9A2446" w14:textId="5EB4BD05" w:rsidR="000D7BE6" w:rsidRDefault="000D7BE6" w:rsidP="000D7BE6">
      <w:pPr>
        <w:pStyle w:val="TOC2"/>
        <w:rPr>
          <w:rFonts w:asciiTheme="minorHAnsi" w:hAnsiTheme="minorHAnsi" w:cstheme="minorBidi"/>
          <w:noProof/>
          <w:lang w:val="en-GB" w:eastAsia="en-GB"/>
        </w:rPr>
      </w:pPr>
      <w:r>
        <w:rPr>
          <w:noProof/>
        </w:rPr>
        <w:t>B</w:t>
      </w:r>
      <w:r>
        <w:rPr>
          <w:rFonts w:asciiTheme="minorHAnsi" w:hAnsiTheme="minorHAnsi" w:cstheme="minorBidi"/>
          <w:noProof/>
          <w:lang w:val="en-GB" w:eastAsia="en-GB"/>
        </w:rPr>
        <w:tab/>
      </w:r>
      <w:r>
        <w:rPr>
          <w:noProof/>
          <w:rtl/>
        </w:rPr>
        <w:t xml:space="preserve">المسألة </w:t>
      </w:r>
      <w:r w:rsidRPr="000D226A">
        <w:rPr>
          <w:noProof/>
          <w:lang w:val="en-GB"/>
        </w:rPr>
        <w:t>2/5</w:t>
      </w:r>
      <w:r>
        <w:rPr>
          <w:noProof/>
          <w:rtl/>
        </w:rPr>
        <w:t xml:space="preserve"> - </w:t>
      </w:r>
      <w:r w:rsidRPr="000D226A">
        <w:rPr>
          <w:noProof/>
          <w:rtl/>
          <w:lang w:val="en-GB" w:eastAsia="en-US"/>
        </w:rPr>
        <w:t>حماية المعدات والأجهزة من الصواعق وغيرها من الأحداث الكهربائية</w:t>
      </w:r>
      <w:r>
        <w:rPr>
          <w:noProof/>
        </w:rPr>
        <w:tab/>
      </w:r>
      <w:r>
        <w:rPr>
          <w:noProof/>
        </w:rPr>
        <w:fldChar w:fldCharType="begin"/>
      </w:r>
      <w:r>
        <w:rPr>
          <w:noProof/>
        </w:rPr>
        <w:instrText xml:space="preserve"> PAGEREF _Toc70956384 \h </w:instrText>
      </w:r>
      <w:r>
        <w:rPr>
          <w:noProof/>
        </w:rPr>
      </w:r>
      <w:r>
        <w:rPr>
          <w:noProof/>
        </w:rPr>
        <w:fldChar w:fldCharType="separate"/>
      </w:r>
      <w:r>
        <w:rPr>
          <w:noProof/>
        </w:rPr>
        <w:t>9</w:t>
      </w:r>
      <w:r>
        <w:rPr>
          <w:noProof/>
        </w:rPr>
        <w:fldChar w:fldCharType="end"/>
      </w:r>
    </w:p>
    <w:p w14:paraId="706E7455" w14:textId="67DE41FE" w:rsidR="000D7BE6" w:rsidRDefault="000D7BE6" w:rsidP="000D7BE6">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_Toc70956385 \h </w:instrText>
      </w:r>
      <w:r>
        <w:rPr>
          <w:noProof/>
        </w:rPr>
      </w:r>
      <w:r>
        <w:rPr>
          <w:noProof/>
        </w:rPr>
        <w:fldChar w:fldCharType="separate"/>
      </w:r>
      <w:r>
        <w:rPr>
          <w:noProof/>
        </w:rPr>
        <w:t>9</w:t>
      </w:r>
      <w:r>
        <w:rPr>
          <w:noProof/>
        </w:rPr>
        <w:fldChar w:fldCharType="end"/>
      </w:r>
    </w:p>
    <w:p w14:paraId="5871D817" w14:textId="120F129E" w:rsidR="000D7BE6" w:rsidRDefault="000D7BE6" w:rsidP="000D7BE6">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_Toc70956386 \h </w:instrText>
      </w:r>
      <w:r>
        <w:rPr>
          <w:noProof/>
        </w:rPr>
      </w:r>
      <w:r>
        <w:rPr>
          <w:noProof/>
        </w:rPr>
        <w:fldChar w:fldCharType="separate"/>
      </w:r>
      <w:r>
        <w:rPr>
          <w:noProof/>
        </w:rPr>
        <w:t>9</w:t>
      </w:r>
      <w:r>
        <w:rPr>
          <w:noProof/>
        </w:rPr>
        <w:fldChar w:fldCharType="end"/>
      </w:r>
    </w:p>
    <w:p w14:paraId="227BC3E6" w14:textId="6D065C8C" w:rsidR="000D7BE6" w:rsidRDefault="000D7BE6" w:rsidP="000D7BE6">
      <w:pPr>
        <w:pStyle w:val="TOC3"/>
        <w:rPr>
          <w:rFonts w:asciiTheme="minorHAnsi" w:hAnsiTheme="minorHAnsi" w:cstheme="minorBidi"/>
          <w:noProof/>
          <w:lang w:val="en-GB" w:eastAsia="en-GB"/>
        </w:rPr>
      </w:pPr>
      <w:r w:rsidRPr="000D226A">
        <w:rPr>
          <w:noProof/>
          <w:lang w:val="fr-CH"/>
        </w:rPr>
        <w:t>3.B</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_Toc70956387 \h </w:instrText>
      </w:r>
      <w:r>
        <w:rPr>
          <w:noProof/>
        </w:rPr>
      </w:r>
      <w:r>
        <w:rPr>
          <w:noProof/>
        </w:rPr>
        <w:fldChar w:fldCharType="separate"/>
      </w:r>
      <w:r>
        <w:rPr>
          <w:noProof/>
        </w:rPr>
        <w:t>10</w:t>
      </w:r>
      <w:r>
        <w:rPr>
          <w:noProof/>
        </w:rPr>
        <w:fldChar w:fldCharType="end"/>
      </w:r>
    </w:p>
    <w:p w14:paraId="0117045B" w14:textId="7F7F603B" w:rsidR="000D7BE6" w:rsidRDefault="000D7BE6" w:rsidP="000D7BE6">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_Toc70956388 \h </w:instrText>
      </w:r>
      <w:r>
        <w:rPr>
          <w:noProof/>
        </w:rPr>
      </w:r>
      <w:r>
        <w:rPr>
          <w:noProof/>
        </w:rPr>
        <w:fldChar w:fldCharType="separate"/>
      </w:r>
      <w:r>
        <w:rPr>
          <w:noProof/>
        </w:rPr>
        <w:t>10</w:t>
      </w:r>
      <w:r>
        <w:rPr>
          <w:noProof/>
        </w:rPr>
        <w:fldChar w:fldCharType="end"/>
      </w:r>
    </w:p>
    <w:p w14:paraId="6B0EDA91" w14:textId="0FFC5929" w:rsidR="000D7BE6" w:rsidRDefault="000D7BE6" w:rsidP="000D7BE6">
      <w:pPr>
        <w:pStyle w:val="TOC2"/>
        <w:rPr>
          <w:rFonts w:asciiTheme="minorHAnsi" w:hAnsiTheme="minorHAnsi" w:cstheme="minorBidi"/>
          <w:noProof/>
          <w:lang w:val="en-GB" w:eastAsia="en-GB"/>
        </w:rPr>
      </w:pPr>
      <w:r w:rsidRPr="000D226A">
        <w:rPr>
          <w:noProof/>
          <w:spacing w:val="-4"/>
        </w:rPr>
        <w:t>C</w:t>
      </w:r>
      <w:r>
        <w:rPr>
          <w:rFonts w:asciiTheme="minorHAnsi" w:hAnsiTheme="minorHAnsi" w:cstheme="minorBidi"/>
          <w:noProof/>
          <w:lang w:val="en-GB" w:eastAsia="en-GB"/>
        </w:rPr>
        <w:tab/>
      </w:r>
      <w:r w:rsidRPr="000D226A">
        <w:rPr>
          <w:noProof/>
          <w:spacing w:val="-4"/>
          <w:rtl/>
        </w:rPr>
        <w:t xml:space="preserve">المسألة </w:t>
      </w:r>
      <w:r w:rsidRPr="000D226A">
        <w:rPr>
          <w:noProof/>
          <w:spacing w:val="-4"/>
        </w:rPr>
        <w:t>3</w:t>
      </w:r>
      <w:r w:rsidRPr="000D226A">
        <w:rPr>
          <w:noProof/>
          <w:spacing w:val="-4"/>
          <w:lang w:val="en-GB"/>
        </w:rPr>
        <w:t>/5</w:t>
      </w:r>
      <w:r w:rsidRPr="000D226A">
        <w:rPr>
          <w:noProof/>
          <w:spacing w:val="-4"/>
          <w:rtl/>
        </w:rPr>
        <w:t xml:space="preserve"> - </w:t>
      </w:r>
      <w:r w:rsidRPr="000D226A">
        <w:rPr>
          <w:noProof/>
          <w:spacing w:val="-4"/>
          <w:rtl/>
          <w:lang w:bidi="ar"/>
        </w:rPr>
        <w:t>التعرض البشري للمجالات الكهرمغنطيسية </w:t>
      </w:r>
      <w:r w:rsidRPr="000D226A">
        <w:rPr>
          <w:noProof/>
          <w:spacing w:val="-4"/>
          <w:lang w:val="en-GB"/>
        </w:rPr>
        <w:t>(EMF)</w:t>
      </w:r>
      <w:r w:rsidRPr="000D226A">
        <w:rPr>
          <w:noProof/>
          <w:spacing w:val="-4"/>
          <w:rtl/>
          <w:lang w:bidi="ar"/>
        </w:rPr>
        <w:t xml:space="preserve"> الناجمة عن التكنولوجيات الرقمية</w:t>
      </w:r>
      <w:r>
        <w:rPr>
          <w:noProof/>
        </w:rPr>
        <w:tab/>
      </w:r>
      <w:r>
        <w:rPr>
          <w:noProof/>
        </w:rPr>
        <w:fldChar w:fldCharType="begin"/>
      </w:r>
      <w:r>
        <w:rPr>
          <w:noProof/>
        </w:rPr>
        <w:instrText xml:space="preserve"> PAGEREF _Toc70956389 \h </w:instrText>
      </w:r>
      <w:r>
        <w:rPr>
          <w:noProof/>
        </w:rPr>
      </w:r>
      <w:r>
        <w:rPr>
          <w:noProof/>
        </w:rPr>
        <w:fldChar w:fldCharType="separate"/>
      </w:r>
      <w:r>
        <w:rPr>
          <w:noProof/>
        </w:rPr>
        <w:t>12</w:t>
      </w:r>
      <w:r>
        <w:rPr>
          <w:noProof/>
        </w:rPr>
        <w:fldChar w:fldCharType="end"/>
      </w:r>
    </w:p>
    <w:p w14:paraId="33E3DFC5" w14:textId="4E9DD668" w:rsidR="000D7BE6" w:rsidRDefault="000D7BE6" w:rsidP="000D7BE6">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_Toc70956390 \h </w:instrText>
      </w:r>
      <w:r>
        <w:rPr>
          <w:noProof/>
        </w:rPr>
      </w:r>
      <w:r>
        <w:rPr>
          <w:noProof/>
        </w:rPr>
        <w:fldChar w:fldCharType="separate"/>
      </w:r>
      <w:r>
        <w:rPr>
          <w:noProof/>
        </w:rPr>
        <w:t>12</w:t>
      </w:r>
      <w:r>
        <w:rPr>
          <w:noProof/>
        </w:rPr>
        <w:fldChar w:fldCharType="end"/>
      </w:r>
    </w:p>
    <w:p w14:paraId="480C4795" w14:textId="69434B92" w:rsidR="000D7BE6" w:rsidRDefault="000D7BE6" w:rsidP="000D7BE6">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_Toc70956391 \h </w:instrText>
      </w:r>
      <w:r>
        <w:rPr>
          <w:noProof/>
        </w:rPr>
      </w:r>
      <w:r>
        <w:rPr>
          <w:noProof/>
        </w:rPr>
        <w:fldChar w:fldCharType="separate"/>
      </w:r>
      <w:r>
        <w:rPr>
          <w:noProof/>
        </w:rPr>
        <w:t>12</w:t>
      </w:r>
      <w:r>
        <w:rPr>
          <w:noProof/>
        </w:rPr>
        <w:fldChar w:fldCharType="end"/>
      </w:r>
    </w:p>
    <w:p w14:paraId="1A22EFC1" w14:textId="1A483517" w:rsidR="000D7BE6" w:rsidRDefault="000D7BE6" w:rsidP="000D7BE6">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_Toc70956392 \h </w:instrText>
      </w:r>
      <w:r>
        <w:rPr>
          <w:noProof/>
        </w:rPr>
      </w:r>
      <w:r>
        <w:rPr>
          <w:noProof/>
        </w:rPr>
        <w:fldChar w:fldCharType="separate"/>
      </w:r>
      <w:r>
        <w:rPr>
          <w:noProof/>
        </w:rPr>
        <w:t>13</w:t>
      </w:r>
      <w:r>
        <w:rPr>
          <w:noProof/>
        </w:rPr>
        <w:fldChar w:fldCharType="end"/>
      </w:r>
    </w:p>
    <w:p w14:paraId="495483AC" w14:textId="71E365CF" w:rsidR="000D7BE6" w:rsidRDefault="000D7BE6" w:rsidP="000D7BE6">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_Toc70956393 \h </w:instrText>
      </w:r>
      <w:r>
        <w:rPr>
          <w:noProof/>
        </w:rPr>
      </w:r>
      <w:r>
        <w:rPr>
          <w:noProof/>
        </w:rPr>
        <w:fldChar w:fldCharType="separate"/>
      </w:r>
      <w:r>
        <w:rPr>
          <w:noProof/>
        </w:rPr>
        <w:t>14</w:t>
      </w:r>
      <w:r>
        <w:rPr>
          <w:noProof/>
        </w:rPr>
        <w:fldChar w:fldCharType="end"/>
      </w:r>
    </w:p>
    <w:p w14:paraId="4A4C3F0A" w14:textId="23089F20" w:rsidR="000D7BE6" w:rsidRDefault="000D7BE6" w:rsidP="000D7BE6">
      <w:pPr>
        <w:pStyle w:val="TOC2"/>
        <w:rPr>
          <w:rFonts w:asciiTheme="minorHAnsi" w:hAnsiTheme="minorHAnsi" w:cstheme="minorBidi"/>
          <w:noProof/>
          <w:lang w:val="en-GB" w:eastAsia="en-GB"/>
        </w:rPr>
      </w:pPr>
      <w:r>
        <w:rPr>
          <w:noProof/>
        </w:rPr>
        <w:t>D</w:t>
      </w:r>
      <w:r>
        <w:rPr>
          <w:rFonts w:asciiTheme="minorHAnsi" w:hAnsiTheme="minorHAnsi" w:cstheme="minorBidi"/>
          <w:noProof/>
          <w:lang w:val="en-GB" w:eastAsia="en-GB"/>
        </w:rPr>
        <w:tab/>
      </w:r>
      <w:r>
        <w:rPr>
          <w:noProof/>
          <w:rtl/>
        </w:rPr>
        <w:t xml:space="preserve">المسألة </w:t>
      </w:r>
      <w:r>
        <w:rPr>
          <w:noProof/>
        </w:rPr>
        <w:t>4</w:t>
      </w:r>
      <w:r w:rsidRPr="000D226A">
        <w:rPr>
          <w:noProof/>
          <w:lang w:val="en-GB"/>
        </w:rPr>
        <w:t>/5</w:t>
      </w:r>
      <w:r>
        <w:rPr>
          <w:noProof/>
          <w:rtl/>
        </w:rPr>
        <w:t xml:space="preserve"> - جوانب التوافق الكهرمغنطيسي </w:t>
      </w:r>
      <w:r>
        <w:rPr>
          <w:noProof/>
        </w:rPr>
        <w:t>(EMC)</w:t>
      </w:r>
      <w:r>
        <w:rPr>
          <w:noProof/>
          <w:rtl/>
          <w:lang w:bidi="ar-EG"/>
        </w:rPr>
        <w:t xml:space="preserve"> في بيئة تكنولوجيا المعلومات والاتصالات</w:t>
      </w:r>
      <w:r>
        <w:rPr>
          <w:noProof/>
        </w:rPr>
        <w:tab/>
      </w:r>
      <w:r>
        <w:rPr>
          <w:noProof/>
        </w:rPr>
        <w:fldChar w:fldCharType="begin"/>
      </w:r>
      <w:r>
        <w:rPr>
          <w:noProof/>
        </w:rPr>
        <w:instrText xml:space="preserve"> PAGEREF _Toc70956394 \h </w:instrText>
      </w:r>
      <w:r>
        <w:rPr>
          <w:noProof/>
        </w:rPr>
      </w:r>
      <w:r>
        <w:rPr>
          <w:noProof/>
        </w:rPr>
        <w:fldChar w:fldCharType="separate"/>
      </w:r>
      <w:r>
        <w:rPr>
          <w:noProof/>
        </w:rPr>
        <w:t>15</w:t>
      </w:r>
      <w:r>
        <w:rPr>
          <w:noProof/>
        </w:rPr>
        <w:fldChar w:fldCharType="end"/>
      </w:r>
    </w:p>
    <w:p w14:paraId="6A1B4F80" w14:textId="4225BA33" w:rsidR="000D7BE6" w:rsidRDefault="000D7BE6" w:rsidP="000D7BE6">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_Toc70956395 \h </w:instrText>
      </w:r>
      <w:r>
        <w:rPr>
          <w:noProof/>
        </w:rPr>
      </w:r>
      <w:r>
        <w:rPr>
          <w:noProof/>
        </w:rPr>
        <w:fldChar w:fldCharType="separate"/>
      </w:r>
      <w:r>
        <w:rPr>
          <w:noProof/>
        </w:rPr>
        <w:t>15</w:t>
      </w:r>
      <w:r>
        <w:rPr>
          <w:noProof/>
        </w:rPr>
        <w:fldChar w:fldCharType="end"/>
      </w:r>
    </w:p>
    <w:p w14:paraId="34C5DEC8" w14:textId="52B9502A" w:rsidR="000D7BE6" w:rsidRDefault="000D7BE6" w:rsidP="000D7BE6">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_Toc70956396 \h </w:instrText>
      </w:r>
      <w:r>
        <w:rPr>
          <w:noProof/>
        </w:rPr>
      </w:r>
      <w:r>
        <w:rPr>
          <w:noProof/>
        </w:rPr>
        <w:fldChar w:fldCharType="separate"/>
      </w:r>
      <w:r>
        <w:rPr>
          <w:noProof/>
        </w:rPr>
        <w:t>16</w:t>
      </w:r>
      <w:r>
        <w:rPr>
          <w:noProof/>
        </w:rPr>
        <w:fldChar w:fldCharType="end"/>
      </w:r>
    </w:p>
    <w:p w14:paraId="26006D1C" w14:textId="7E0526DF" w:rsidR="000D7BE6" w:rsidRDefault="000D7BE6" w:rsidP="000D7BE6">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_Toc70956397 \h </w:instrText>
      </w:r>
      <w:r>
        <w:rPr>
          <w:noProof/>
        </w:rPr>
      </w:r>
      <w:r>
        <w:rPr>
          <w:noProof/>
        </w:rPr>
        <w:fldChar w:fldCharType="separate"/>
      </w:r>
      <w:r>
        <w:rPr>
          <w:noProof/>
        </w:rPr>
        <w:t>16</w:t>
      </w:r>
      <w:r>
        <w:rPr>
          <w:noProof/>
        </w:rPr>
        <w:fldChar w:fldCharType="end"/>
      </w:r>
    </w:p>
    <w:p w14:paraId="79668577" w14:textId="727004E4" w:rsidR="000D7BE6" w:rsidRDefault="000D7BE6" w:rsidP="000D7BE6">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_Toc70956398 \h </w:instrText>
      </w:r>
      <w:r>
        <w:rPr>
          <w:noProof/>
        </w:rPr>
      </w:r>
      <w:r>
        <w:rPr>
          <w:noProof/>
        </w:rPr>
        <w:fldChar w:fldCharType="separate"/>
      </w:r>
      <w:r>
        <w:rPr>
          <w:noProof/>
        </w:rPr>
        <w:t>17</w:t>
      </w:r>
      <w:r>
        <w:rPr>
          <w:noProof/>
        </w:rPr>
        <w:fldChar w:fldCharType="end"/>
      </w:r>
    </w:p>
    <w:p w14:paraId="6D1B0C35" w14:textId="731B0CE2" w:rsidR="000D7BE6" w:rsidRDefault="000D7BE6" w:rsidP="000D7BE6">
      <w:pPr>
        <w:pStyle w:val="TOC2"/>
        <w:rPr>
          <w:rFonts w:asciiTheme="minorHAnsi" w:hAnsiTheme="minorHAnsi" w:cstheme="minorBidi"/>
          <w:noProof/>
          <w:lang w:val="en-GB" w:eastAsia="en-GB"/>
        </w:rPr>
      </w:pPr>
      <w:r>
        <w:rPr>
          <w:noProof/>
        </w:rPr>
        <w:t>E</w:t>
      </w:r>
      <w:r>
        <w:rPr>
          <w:rFonts w:asciiTheme="minorHAnsi" w:hAnsiTheme="minorHAnsi" w:cstheme="minorBidi"/>
          <w:noProof/>
          <w:lang w:val="en-GB" w:eastAsia="en-GB"/>
        </w:rPr>
        <w:tab/>
      </w:r>
      <w:r>
        <w:rPr>
          <w:noProof/>
          <w:rtl/>
        </w:rPr>
        <w:t xml:space="preserve">المسألة </w:t>
      </w:r>
      <w:r>
        <w:rPr>
          <w:noProof/>
        </w:rPr>
        <w:t>6</w:t>
      </w:r>
      <w:r w:rsidRPr="000D226A">
        <w:rPr>
          <w:noProof/>
          <w:lang w:val="en-GB"/>
        </w:rPr>
        <w:t>/5</w:t>
      </w:r>
      <w:r>
        <w:rPr>
          <w:noProof/>
          <w:rtl/>
        </w:rPr>
        <w:t xml:space="preserve"> - الكفاءة البيئية للتكنولوجيات الرقمية</w:t>
      </w:r>
      <w:r>
        <w:rPr>
          <w:noProof/>
        </w:rPr>
        <w:tab/>
      </w:r>
      <w:r>
        <w:rPr>
          <w:noProof/>
        </w:rPr>
        <w:fldChar w:fldCharType="begin"/>
      </w:r>
      <w:r>
        <w:rPr>
          <w:noProof/>
        </w:rPr>
        <w:instrText xml:space="preserve"> PAGEREF _Toc70956399 \h </w:instrText>
      </w:r>
      <w:r>
        <w:rPr>
          <w:noProof/>
        </w:rPr>
      </w:r>
      <w:r>
        <w:rPr>
          <w:noProof/>
        </w:rPr>
        <w:fldChar w:fldCharType="separate"/>
      </w:r>
      <w:r>
        <w:rPr>
          <w:noProof/>
        </w:rPr>
        <w:t>18</w:t>
      </w:r>
      <w:r>
        <w:rPr>
          <w:noProof/>
        </w:rPr>
        <w:fldChar w:fldCharType="end"/>
      </w:r>
    </w:p>
    <w:p w14:paraId="41B02F56" w14:textId="63597BDD" w:rsidR="000D7BE6" w:rsidRDefault="000D7BE6" w:rsidP="000D7BE6">
      <w:pPr>
        <w:pStyle w:val="TOC3"/>
        <w:rPr>
          <w:rFonts w:asciiTheme="minorHAnsi" w:hAnsiTheme="minorHAnsi" w:cstheme="minorBidi"/>
          <w:noProof/>
          <w:lang w:val="en-GB" w:eastAsia="en-GB"/>
        </w:rPr>
      </w:pPr>
      <w:r>
        <w:rPr>
          <w:noProof/>
        </w:rPr>
        <w:t>1.E</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_Toc70956400 \h </w:instrText>
      </w:r>
      <w:r>
        <w:rPr>
          <w:noProof/>
        </w:rPr>
      </w:r>
      <w:r>
        <w:rPr>
          <w:noProof/>
        </w:rPr>
        <w:fldChar w:fldCharType="separate"/>
      </w:r>
      <w:r>
        <w:rPr>
          <w:noProof/>
        </w:rPr>
        <w:t>18</w:t>
      </w:r>
      <w:r>
        <w:rPr>
          <w:noProof/>
        </w:rPr>
        <w:fldChar w:fldCharType="end"/>
      </w:r>
    </w:p>
    <w:p w14:paraId="1F14C73E" w14:textId="0CF39970" w:rsidR="000D7BE6" w:rsidRDefault="000D7BE6" w:rsidP="000D7BE6">
      <w:pPr>
        <w:pStyle w:val="TOC3"/>
        <w:rPr>
          <w:rFonts w:asciiTheme="minorHAnsi" w:hAnsiTheme="minorHAnsi" w:cstheme="minorBidi"/>
          <w:noProof/>
          <w:lang w:val="en-GB" w:eastAsia="en-GB"/>
        </w:rPr>
      </w:pPr>
      <w:r>
        <w:rPr>
          <w:noProof/>
        </w:rPr>
        <w:t>2.E</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_Toc70956401 \h </w:instrText>
      </w:r>
      <w:r>
        <w:rPr>
          <w:noProof/>
        </w:rPr>
      </w:r>
      <w:r>
        <w:rPr>
          <w:noProof/>
        </w:rPr>
        <w:fldChar w:fldCharType="separate"/>
      </w:r>
      <w:r>
        <w:rPr>
          <w:noProof/>
        </w:rPr>
        <w:t>18</w:t>
      </w:r>
      <w:r>
        <w:rPr>
          <w:noProof/>
        </w:rPr>
        <w:fldChar w:fldCharType="end"/>
      </w:r>
    </w:p>
    <w:p w14:paraId="7B2C568F" w14:textId="1ED96982" w:rsidR="000D7BE6" w:rsidRDefault="000D7BE6" w:rsidP="000D7BE6">
      <w:pPr>
        <w:pStyle w:val="TOC3"/>
        <w:rPr>
          <w:rFonts w:asciiTheme="minorHAnsi" w:hAnsiTheme="minorHAnsi" w:cstheme="minorBidi"/>
          <w:noProof/>
          <w:lang w:val="en-GB" w:eastAsia="en-GB"/>
        </w:rPr>
      </w:pPr>
      <w:r>
        <w:rPr>
          <w:noProof/>
        </w:rPr>
        <w:t>3.E</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_Toc70956402 \h </w:instrText>
      </w:r>
      <w:r>
        <w:rPr>
          <w:noProof/>
        </w:rPr>
      </w:r>
      <w:r>
        <w:rPr>
          <w:noProof/>
        </w:rPr>
        <w:fldChar w:fldCharType="separate"/>
      </w:r>
      <w:r>
        <w:rPr>
          <w:noProof/>
        </w:rPr>
        <w:t>19</w:t>
      </w:r>
      <w:r>
        <w:rPr>
          <w:noProof/>
        </w:rPr>
        <w:fldChar w:fldCharType="end"/>
      </w:r>
    </w:p>
    <w:p w14:paraId="6F019F43" w14:textId="7940D0C3" w:rsidR="000D7BE6" w:rsidRDefault="000D7BE6" w:rsidP="000D7BE6">
      <w:pPr>
        <w:pStyle w:val="TOC3"/>
        <w:rPr>
          <w:rFonts w:asciiTheme="minorHAnsi" w:hAnsiTheme="minorHAnsi" w:cstheme="minorBidi"/>
          <w:noProof/>
          <w:lang w:val="en-GB" w:eastAsia="en-GB"/>
        </w:rPr>
      </w:pPr>
      <w:r>
        <w:rPr>
          <w:noProof/>
        </w:rPr>
        <w:t>4.E</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_Toc70956403 \h </w:instrText>
      </w:r>
      <w:r>
        <w:rPr>
          <w:noProof/>
        </w:rPr>
      </w:r>
      <w:r>
        <w:rPr>
          <w:noProof/>
        </w:rPr>
        <w:fldChar w:fldCharType="separate"/>
      </w:r>
      <w:r>
        <w:rPr>
          <w:noProof/>
        </w:rPr>
        <w:t>19</w:t>
      </w:r>
      <w:r>
        <w:rPr>
          <w:noProof/>
        </w:rPr>
        <w:fldChar w:fldCharType="end"/>
      </w:r>
    </w:p>
    <w:p w14:paraId="2C47BC29" w14:textId="65EFAE45" w:rsidR="000D7BE6" w:rsidRDefault="000D7BE6" w:rsidP="000D7BE6">
      <w:pPr>
        <w:pStyle w:val="TOC2"/>
        <w:rPr>
          <w:rFonts w:asciiTheme="minorHAnsi" w:hAnsiTheme="minorHAnsi" w:cstheme="minorBidi"/>
          <w:noProof/>
          <w:lang w:val="en-GB" w:eastAsia="en-GB"/>
        </w:rPr>
      </w:pPr>
      <w:r>
        <w:rPr>
          <w:noProof/>
        </w:rPr>
        <w:t>F</w:t>
      </w:r>
      <w:r>
        <w:rPr>
          <w:rFonts w:asciiTheme="minorHAnsi" w:hAnsiTheme="minorHAnsi" w:cstheme="minorBidi"/>
          <w:noProof/>
          <w:lang w:val="en-GB" w:eastAsia="en-GB"/>
        </w:rPr>
        <w:tab/>
      </w:r>
      <w:r>
        <w:rPr>
          <w:noProof/>
          <w:rtl/>
        </w:rPr>
        <w:t xml:space="preserve">المسألة </w:t>
      </w:r>
      <w:r>
        <w:rPr>
          <w:noProof/>
        </w:rPr>
        <w:t>7/5</w:t>
      </w:r>
      <w:r>
        <w:rPr>
          <w:noProof/>
          <w:rtl/>
        </w:rPr>
        <w:t xml:space="preserve"> - المخلفات الإلكترونية واقتصاد التدوير وإدارة سلسلة التوريد المستدامة</w:t>
      </w:r>
      <w:r>
        <w:rPr>
          <w:noProof/>
        </w:rPr>
        <w:tab/>
      </w:r>
      <w:r>
        <w:rPr>
          <w:noProof/>
        </w:rPr>
        <w:fldChar w:fldCharType="begin"/>
      </w:r>
      <w:r>
        <w:rPr>
          <w:noProof/>
        </w:rPr>
        <w:instrText xml:space="preserve"> PAGEREF _Toc70956404 \h </w:instrText>
      </w:r>
      <w:r>
        <w:rPr>
          <w:noProof/>
        </w:rPr>
      </w:r>
      <w:r>
        <w:rPr>
          <w:noProof/>
        </w:rPr>
        <w:fldChar w:fldCharType="separate"/>
      </w:r>
      <w:r>
        <w:rPr>
          <w:noProof/>
        </w:rPr>
        <w:t>21</w:t>
      </w:r>
      <w:r>
        <w:rPr>
          <w:noProof/>
        </w:rPr>
        <w:fldChar w:fldCharType="end"/>
      </w:r>
    </w:p>
    <w:p w14:paraId="570A3D3F" w14:textId="54C4B399" w:rsidR="000D7BE6" w:rsidRDefault="000D7BE6" w:rsidP="000D7BE6">
      <w:pPr>
        <w:pStyle w:val="TOC3"/>
        <w:rPr>
          <w:rFonts w:asciiTheme="minorHAnsi" w:hAnsiTheme="minorHAnsi" w:cstheme="minorBidi"/>
          <w:noProof/>
          <w:lang w:val="en-GB" w:eastAsia="en-GB"/>
        </w:rPr>
      </w:pPr>
      <w:r>
        <w:rPr>
          <w:noProof/>
        </w:rPr>
        <w:t>1.F</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_Toc70956405 \h </w:instrText>
      </w:r>
      <w:r>
        <w:rPr>
          <w:noProof/>
        </w:rPr>
      </w:r>
      <w:r>
        <w:rPr>
          <w:noProof/>
        </w:rPr>
        <w:fldChar w:fldCharType="separate"/>
      </w:r>
      <w:r>
        <w:rPr>
          <w:noProof/>
        </w:rPr>
        <w:t>21</w:t>
      </w:r>
      <w:r>
        <w:rPr>
          <w:noProof/>
        </w:rPr>
        <w:fldChar w:fldCharType="end"/>
      </w:r>
    </w:p>
    <w:p w14:paraId="3EDC773F" w14:textId="2581D373" w:rsidR="000D7BE6" w:rsidRDefault="000D7BE6" w:rsidP="000D7BE6">
      <w:pPr>
        <w:pStyle w:val="TOC3"/>
        <w:rPr>
          <w:rFonts w:asciiTheme="minorHAnsi" w:hAnsiTheme="minorHAnsi" w:cstheme="minorBidi"/>
          <w:noProof/>
          <w:lang w:val="en-GB" w:eastAsia="en-GB"/>
        </w:rPr>
      </w:pPr>
      <w:r>
        <w:rPr>
          <w:noProof/>
        </w:rPr>
        <w:t>2.F</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_Toc70956406 \h </w:instrText>
      </w:r>
      <w:r>
        <w:rPr>
          <w:noProof/>
        </w:rPr>
      </w:r>
      <w:r>
        <w:rPr>
          <w:noProof/>
        </w:rPr>
        <w:fldChar w:fldCharType="separate"/>
      </w:r>
      <w:r>
        <w:rPr>
          <w:noProof/>
        </w:rPr>
        <w:t>22</w:t>
      </w:r>
      <w:r>
        <w:rPr>
          <w:noProof/>
        </w:rPr>
        <w:fldChar w:fldCharType="end"/>
      </w:r>
    </w:p>
    <w:p w14:paraId="2AD7922A" w14:textId="58042CB4" w:rsidR="000D7BE6" w:rsidRDefault="000D7BE6" w:rsidP="000D7BE6">
      <w:pPr>
        <w:pStyle w:val="TOC3"/>
        <w:rPr>
          <w:rFonts w:asciiTheme="minorHAnsi" w:hAnsiTheme="minorHAnsi" w:cstheme="minorBidi"/>
          <w:noProof/>
          <w:lang w:val="en-GB" w:eastAsia="en-GB"/>
        </w:rPr>
      </w:pPr>
      <w:r>
        <w:rPr>
          <w:noProof/>
        </w:rPr>
        <w:t>3.F</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_Toc70956407 \h </w:instrText>
      </w:r>
      <w:r>
        <w:rPr>
          <w:noProof/>
        </w:rPr>
      </w:r>
      <w:r>
        <w:rPr>
          <w:noProof/>
        </w:rPr>
        <w:fldChar w:fldCharType="separate"/>
      </w:r>
      <w:r>
        <w:rPr>
          <w:noProof/>
        </w:rPr>
        <w:t>22</w:t>
      </w:r>
      <w:r>
        <w:rPr>
          <w:noProof/>
        </w:rPr>
        <w:fldChar w:fldCharType="end"/>
      </w:r>
    </w:p>
    <w:p w14:paraId="2B0F2CC7" w14:textId="2079BB5A" w:rsidR="000D7BE6" w:rsidRDefault="000D7BE6" w:rsidP="000D7BE6">
      <w:pPr>
        <w:pStyle w:val="TOC3"/>
        <w:rPr>
          <w:rFonts w:asciiTheme="minorHAnsi" w:hAnsiTheme="minorHAnsi" w:cstheme="minorBidi"/>
          <w:noProof/>
          <w:lang w:val="en-GB" w:eastAsia="en-GB"/>
        </w:rPr>
      </w:pPr>
      <w:r>
        <w:rPr>
          <w:noProof/>
        </w:rPr>
        <w:t>4.F</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_Toc70956408 \h </w:instrText>
      </w:r>
      <w:r>
        <w:rPr>
          <w:noProof/>
        </w:rPr>
      </w:r>
      <w:r>
        <w:rPr>
          <w:noProof/>
        </w:rPr>
        <w:fldChar w:fldCharType="separate"/>
      </w:r>
      <w:r>
        <w:rPr>
          <w:noProof/>
        </w:rPr>
        <w:t>24</w:t>
      </w:r>
      <w:r>
        <w:rPr>
          <w:noProof/>
        </w:rPr>
        <w:fldChar w:fldCharType="end"/>
      </w:r>
    </w:p>
    <w:p w14:paraId="003587C4" w14:textId="23154BCC" w:rsidR="000D7BE6" w:rsidRDefault="000D7BE6" w:rsidP="000D7BE6">
      <w:pPr>
        <w:pStyle w:val="TOC2"/>
        <w:rPr>
          <w:rFonts w:asciiTheme="minorHAnsi" w:hAnsiTheme="minorHAnsi" w:cstheme="minorBidi"/>
          <w:noProof/>
          <w:lang w:val="en-GB" w:eastAsia="en-GB"/>
        </w:rPr>
      </w:pPr>
      <w:r>
        <w:rPr>
          <w:noProof/>
        </w:rPr>
        <w:lastRenderedPageBreak/>
        <w:t>G</w:t>
      </w:r>
      <w:r>
        <w:rPr>
          <w:rFonts w:asciiTheme="minorHAnsi" w:hAnsiTheme="minorHAnsi" w:cstheme="minorBidi"/>
          <w:noProof/>
          <w:lang w:val="en-GB" w:eastAsia="en-GB"/>
        </w:rPr>
        <w:tab/>
      </w:r>
      <w:r>
        <w:rPr>
          <w:noProof/>
          <w:rtl/>
        </w:rPr>
        <w:t xml:space="preserve">المسألة </w:t>
      </w:r>
      <w:r>
        <w:rPr>
          <w:noProof/>
        </w:rPr>
        <w:t>8</w:t>
      </w:r>
      <w:r w:rsidRPr="000D226A">
        <w:rPr>
          <w:noProof/>
          <w:lang w:val="en-GB"/>
        </w:rPr>
        <w:t>/5</w:t>
      </w:r>
      <w:r>
        <w:rPr>
          <w:noProof/>
          <w:rtl/>
        </w:rPr>
        <w:t xml:space="preserve"> - الأدلة والمصطلحات المتعلقة بالبيئة</w:t>
      </w:r>
      <w:r>
        <w:rPr>
          <w:noProof/>
        </w:rPr>
        <w:tab/>
      </w:r>
      <w:r>
        <w:rPr>
          <w:noProof/>
        </w:rPr>
        <w:fldChar w:fldCharType="begin"/>
      </w:r>
      <w:r>
        <w:rPr>
          <w:noProof/>
        </w:rPr>
        <w:instrText xml:space="preserve"> PAGEREF _Toc70956409 \h </w:instrText>
      </w:r>
      <w:r>
        <w:rPr>
          <w:noProof/>
        </w:rPr>
      </w:r>
      <w:r>
        <w:rPr>
          <w:noProof/>
        </w:rPr>
        <w:fldChar w:fldCharType="separate"/>
      </w:r>
      <w:r>
        <w:rPr>
          <w:noProof/>
        </w:rPr>
        <w:t>25</w:t>
      </w:r>
      <w:r>
        <w:rPr>
          <w:noProof/>
        </w:rPr>
        <w:fldChar w:fldCharType="end"/>
      </w:r>
    </w:p>
    <w:p w14:paraId="20A629E5" w14:textId="012FADED" w:rsidR="000D7BE6" w:rsidRDefault="000D7BE6" w:rsidP="000D7BE6">
      <w:pPr>
        <w:pStyle w:val="TOC3"/>
        <w:rPr>
          <w:rFonts w:asciiTheme="minorHAnsi" w:hAnsiTheme="minorHAnsi" w:cstheme="minorBidi"/>
          <w:noProof/>
          <w:lang w:val="en-GB" w:eastAsia="en-GB"/>
        </w:rPr>
      </w:pPr>
      <w:r>
        <w:rPr>
          <w:noProof/>
        </w:rPr>
        <w:t>1.G</w:t>
      </w:r>
      <w:r>
        <w:rPr>
          <w:rFonts w:asciiTheme="minorHAnsi" w:hAnsiTheme="minorHAnsi" w:cstheme="minorBidi"/>
          <w:noProof/>
          <w:lang w:val="en-GB" w:eastAsia="en-GB"/>
        </w:rPr>
        <w:tab/>
      </w:r>
      <w:r>
        <w:rPr>
          <w:noProof/>
          <w:rtl/>
        </w:rPr>
        <w:t>المسوغات</w:t>
      </w:r>
      <w:r>
        <w:rPr>
          <w:noProof/>
        </w:rPr>
        <w:tab/>
      </w:r>
      <w:r>
        <w:rPr>
          <w:noProof/>
        </w:rPr>
        <w:fldChar w:fldCharType="begin"/>
      </w:r>
      <w:r>
        <w:rPr>
          <w:noProof/>
        </w:rPr>
        <w:instrText xml:space="preserve"> PAGEREF _Toc70956410 \h </w:instrText>
      </w:r>
      <w:r>
        <w:rPr>
          <w:noProof/>
        </w:rPr>
      </w:r>
      <w:r>
        <w:rPr>
          <w:noProof/>
        </w:rPr>
        <w:fldChar w:fldCharType="separate"/>
      </w:r>
      <w:r>
        <w:rPr>
          <w:noProof/>
        </w:rPr>
        <w:t>25</w:t>
      </w:r>
      <w:r>
        <w:rPr>
          <w:noProof/>
        </w:rPr>
        <w:fldChar w:fldCharType="end"/>
      </w:r>
    </w:p>
    <w:p w14:paraId="21A1F8CE" w14:textId="620CE07E" w:rsidR="000D7BE6" w:rsidRDefault="000D7BE6" w:rsidP="000D7BE6">
      <w:pPr>
        <w:pStyle w:val="TOC3"/>
        <w:rPr>
          <w:rFonts w:asciiTheme="minorHAnsi" w:hAnsiTheme="minorHAnsi" w:cstheme="minorBidi"/>
          <w:noProof/>
          <w:lang w:val="en-GB" w:eastAsia="en-GB"/>
        </w:rPr>
      </w:pPr>
      <w:r>
        <w:rPr>
          <w:noProof/>
          <w:lang w:bidi="ar-EG"/>
        </w:rPr>
        <w:t>2.G</w:t>
      </w:r>
      <w:r>
        <w:rPr>
          <w:rFonts w:asciiTheme="minorHAnsi" w:hAnsiTheme="minorHAnsi" w:cstheme="minorBidi"/>
          <w:noProof/>
          <w:lang w:val="en-GB" w:eastAsia="en-GB"/>
        </w:rPr>
        <w:tab/>
      </w:r>
      <w:r>
        <w:rPr>
          <w:noProof/>
          <w:rtl/>
        </w:rPr>
        <w:t>المسألة</w:t>
      </w:r>
      <w:r>
        <w:rPr>
          <w:noProof/>
        </w:rPr>
        <w:tab/>
      </w:r>
      <w:r>
        <w:rPr>
          <w:noProof/>
        </w:rPr>
        <w:fldChar w:fldCharType="begin"/>
      </w:r>
      <w:r>
        <w:rPr>
          <w:noProof/>
        </w:rPr>
        <w:instrText xml:space="preserve"> PAGEREF _Toc70956411 \h </w:instrText>
      </w:r>
      <w:r>
        <w:rPr>
          <w:noProof/>
        </w:rPr>
      </w:r>
      <w:r>
        <w:rPr>
          <w:noProof/>
        </w:rPr>
        <w:fldChar w:fldCharType="separate"/>
      </w:r>
      <w:r>
        <w:rPr>
          <w:noProof/>
        </w:rPr>
        <w:t>25</w:t>
      </w:r>
      <w:r>
        <w:rPr>
          <w:noProof/>
        </w:rPr>
        <w:fldChar w:fldCharType="end"/>
      </w:r>
    </w:p>
    <w:p w14:paraId="5DD2CB0E" w14:textId="06522C4A" w:rsidR="000D7BE6" w:rsidRDefault="000D7BE6" w:rsidP="000D7BE6">
      <w:pPr>
        <w:pStyle w:val="TOC3"/>
        <w:rPr>
          <w:rFonts w:asciiTheme="minorHAnsi" w:hAnsiTheme="minorHAnsi" w:cstheme="minorBidi"/>
          <w:noProof/>
          <w:lang w:val="en-GB" w:eastAsia="en-GB"/>
        </w:rPr>
      </w:pPr>
      <w:r>
        <w:rPr>
          <w:noProof/>
          <w:lang w:bidi="ar-EG"/>
        </w:rPr>
        <w:t>3.G</w:t>
      </w:r>
      <w:r>
        <w:rPr>
          <w:rFonts w:asciiTheme="minorHAnsi" w:hAnsiTheme="minorHAnsi" w:cstheme="minorBidi"/>
          <w:noProof/>
          <w:lang w:val="en-GB" w:eastAsia="en-GB"/>
        </w:rPr>
        <w:tab/>
      </w:r>
      <w:r>
        <w:rPr>
          <w:noProof/>
          <w:rtl/>
        </w:rPr>
        <w:t>المهام</w:t>
      </w:r>
      <w:r>
        <w:rPr>
          <w:noProof/>
        </w:rPr>
        <w:tab/>
      </w:r>
      <w:r>
        <w:rPr>
          <w:noProof/>
        </w:rPr>
        <w:fldChar w:fldCharType="begin"/>
      </w:r>
      <w:r>
        <w:rPr>
          <w:noProof/>
        </w:rPr>
        <w:instrText xml:space="preserve"> PAGEREF _Toc70956412 \h </w:instrText>
      </w:r>
      <w:r>
        <w:rPr>
          <w:noProof/>
        </w:rPr>
      </w:r>
      <w:r>
        <w:rPr>
          <w:noProof/>
        </w:rPr>
        <w:fldChar w:fldCharType="separate"/>
      </w:r>
      <w:r>
        <w:rPr>
          <w:noProof/>
        </w:rPr>
        <w:t>25</w:t>
      </w:r>
      <w:r>
        <w:rPr>
          <w:noProof/>
        </w:rPr>
        <w:fldChar w:fldCharType="end"/>
      </w:r>
    </w:p>
    <w:p w14:paraId="7AC4B837" w14:textId="614642C3" w:rsidR="000D7BE6" w:rsidRDefault="000D7BE6" w:rsidP="000D7BE6">
      <w:pPr>
        <w:pStyle w:val="TOC3"/>
        <w:rPr>
          <w:rFonts w:asciiTheme="minorHAnsi" w:hAnsiTheme="minorHAnsi" w:cstheme="minorBidi"/>
          <w:noProof/>
          <w:lang w:val="en-GB" w:eastAsia="en-GB"/>
        </w:rPr>
      </w:pPr>
      <w:r>
        <w:rPr>
          <w:noProof/>
        </w:rPr>
        <w:t>4.G</w:t>
      </w:r>
      <w:r>
        <w:rPr>
          <w:rFonts w:asciiTheme="minorHAnsi" w:hAnsiTheme="minorHAnsi" w:cstheme="minorBidi"/>
          <w:noProof/>
          <w:lang w:val="en-GB" w:eastAsia="en-GB"/>
        </w:rPr>
        <w:tab/>
      </w:r>
      <w:r>
        <w:rPr>
          <w:noProof/>
          <w:rtl/>
        </w:rPr>
        <w:t>الروابط</w:t>
      </w:r>
      <w:r>
        <w:rPr>
          <w:noProof/>
        </w:rPr>
        <w:tab/>
      </w:r>
      <w:r>
        <w:rPr>
          <w:noProof/>
        </w:rPr>
        <w:fldChar w:fldCharType="begin"/>
      </w:r>
      <w:r>
        <w:rPr>
          <w:noProof/>
        </w:rPr>
        <w:instrText xml:space="preserve"> PAGEREF _Toc70956413 \h </w:instrText>
      </w:r>
      <w:r>
        <w:rPr>
          <w:noProof/>
        </w:rPr>
      </w:r>
      <w:r>
        <w:rPr>
          <w:noProof/>
        </w:rPr>
        <w:fldChar w:fldCharType="separate"/>
      </w:r>
      <w:r>
        <w:rPr>
          <w:noProof/>
        </w:rPr>
        <w:t>26</w:t>
      </w:r>
      <w:r>
        <w:rPr>
          <w:noProof/>
        </w:rPr>
        <w:fldChar w:fldCharType="end"/>
      </w:r>
    </w:p>
    <w:p w14:paraId="67DC17E7" w14:textId="319C469E" w:rsidR="000D7BE6" w:rsidRDefault="000D7BE6" w:rsidP="000D7BE6">
      <w:pPr>
        <w:pStyle w:val="TOC2"/>
        <w:rPr>
          <w:rFonts w:asciiTheme="minorHAnsi" w:hAnsiTheme="minorHAnsi" w:cstheme="minorBidi"/>
          <w:noProof/>
          <w:lang w:val="en-GB" w:eastAsia="en-GB"/>
        </w:rPr>
      </w:pPr>
      <w:r w:rsidRPr="000D226A">
        <w:rPr>
          <w:noProof/>
          <w:lang w:val="fr-CH" w:bidi="ar-SY"/>
        </w:rPr>
        <w:t>H</w:t>
      </w:r>
      <w:r>
        <w:rPr>
          <w:rFonts w:asciiTheme="minorHAnsi" w:hAnsiTheme="minorHAnsi" w:cstheme="minorBidi"/>
          <w:noProof/>
          <w:lang w:val="en-GB" w:eastAsia="en-GB"/>
        </w:rPr>
        <w:tab/>
      </w:r>
      <w:r>
        <w:rPr>
          <w:noProof/>
          <w:rtl/>
          <w:lang w:bidi="ar-EG"/>
        </w:rPr>
        <w:t xml:space="preserve">المسألة </w:t>
      </w:r>
      <w:r w:rsidRPr="000D226A">
        <w:rPr>
          <w:noProof/>
          <w:lang w:val="fr-CH" w:bidi="ar-EG"/>
        </w:rPr>
        <w:t>9/5</w:t>
      </w:r>
      <w:r>
        <w:rPr>
          <w:noProof/>
          <w:rtl/>
          <w:lang w:bidi="ar-EG"/>
        </w:rPr>
        <w:t xml:space="preserve"> - </w:t>
      </w:r>
      <w:r w:rsidRPr="000D226A">
        <w:rPr>
          <w:noProof/>
          <w:rtl/>
          <w:lang w:val="en-GB" w:eastAsia="en-US" w:bidi="ar-EG"/>
        </w:rPr>
        <w:t xml:space="preserve">تغير المناخ وتقييم التكنولوجيات الرقمية في إطار أهداف التنمية المستدامة </w:t>
      </w:r>
      <w:r w:rsidRPr="000D226A">
        <w:rPr>
          <w:noProof/>
          <w:lang w:val="fr-CH" w:eastAsia="en-US" w:bidi="ar-EG"/>
        </w:rPr>
        <w:t>(SDG)</w:t>
      </w:r>
      <w:r>
        <w:rPr>
          <w:noProof/>
          <w:rtl/>
          <w:lang w:eastAsia="en-US" w:bidi="ar-EG"/>
        </w:rPr>
        <w:t xml:space="preserve"> واتفاق باريس</w:t>
      </w:r>
      <w:r>
        <w:rPr>
          <w:noProof/>
        </w:rPr>
        <w:tab/>
      </w:r>
      <w:r>
        <w:rPr>
          <w:noProof/>
        </w:rPr>
        <w:fldChar w:fldCharType="begin"/>
      </w:r>
      <w:r>
        <w:rPr>
          <w:noProof/>
        </w:rPr>
        <w:instrText xml:space="preserve"> PAGEREF _Toc70956414 \h </w:instrText>
      </w:r>
      <w:r>
        <w:rPr>
          <w:noProof/>
        </w:rPr>
      </w:r>
      <w:r>
        <w:rPr>
          <w:noProof/>
        </w:rPr>
        <w:fldChar w:fldCharType="separate"/>
      </w:r>
      <w:r>
        <w:rPr>
          <w:noProof/>
        </w:rPr>
        <w:t>28</w:t>
      </w:r>
      <w:r>
        <w:rPr>
          <w:noProof/>
        </w:rPr>
        <w:fldChar w:fldCharType="end"/>
      </w:r>
    </w:p>
    <w:p w14:paraId="018DF7ED" w14:textId="6BF99157" w:rsidR="000D7BE6" w:rsidRDefault="000D7BE6" w:rsidP="000D7BE6">
      <w:pPr>
        <w:pStyle w:val="TOC3"/>
        <w:rPr>
          <w:rFonts w:asciiTheme="minorHAnsi" w:hAnsiTheme="minorHAnsi" w:cstheme="minorBidi"/>
          <w:noProof/>
          <w:lang w:val="en-GB" w:eastAsia="en-GB"/>
        </w:rPr>
      </w:pPr>
      <w:r>
        <w:rPr>
          <w:noProof/>
          <w:lang w:bidi="ar-EG"/>
        </w:rPr>
        <w:t>1.H</w:t>
      </w:r>
      <w:r>
        <w:rPr>
          <w:rFonts w:asciiTheme="minorHAnsi" w:hAnsiTheme="minorHAnsi" w:cstheme="minorBidi"/>
          <w:noProof/>
          <w:lang w:val="en-GB" w:eastAsia="en-GB"/>
        </w:rPr>
        <w:tab/>
      </w:r>
      <w:r>
        <w:rPr>
          <w:noProof/>
          <w:rtl/>
          <w:lang w:bidi="ar-EG"/>
        </w:rPr>
        <w:t>المسوغات</w:t>
      </w:r>
      <w:r>
        <w:rPr>
          <w:noProof/>
        </w:rPr>
        <w:tab/>
      </w:r>
      <w:r>
        <w:rPr>
          <w:noProof/>
        </w:rPr>
        <w:fldChar w:fldCharType="begin"/>
      </w:r>
      <w:r>
        <w:rPr>
          <w:noProof/>
        </w:rPr>
        <w:instrText xml:space="preserve"> PAGEREF _Toc70956415 \h </w:instrText>
      </w:r>
      <w:r>
        <w:rPr>
          <w:noProof/>
        </w:rPr>
      </w:r>
      <w:r>
        <w:rPr>
          <w:noProof/>
        </w:rPr>
        <w:fldChar w:fldCharType="separate"/>
      </w:r>
      <w:r>
        <w:rPr>
          <w:noProof/>
        </w:rPr>
        <w:t>28</w:t>
      </w:r>
      <w:r>
        <w:rPr>
          <w:noProof/>
        </w:rPr>
        <w:fldChar w:fldCharType="end"/>
      </w:r>
    </w:p>
    <w:p w14:paraId="3E6CEE01" w14:textId="3FB66FE4" w:rsidR="000D7BE6" w:rsidRDefault="000D7BE6" w:rsidP="000D7BE6">
      <w:pPr>
        <w:pStyle w:val="TOC3"/>
        <w:rPr>
          <w:rFonts w:asciiTheme="minorHAnsi" w:hAnsiTheme="minorHAnsi" w:cstheme="minorBidi"/>
          <w:noProof/>
          <w:lang w:val="en-GB" w:eastAsia="en-GB"/>
        </w:rPr>
      </w:pPr>
      <w:r>
        <w:rPr>
          <w:noProof/>
          <w:lang w:bidi="ar-EG"/>
        </w:rPr>
        <w:t>2.H</w:t>
      </w:r>
      <w:r>
        <w:rPr>
          <w:rFonts w:asciiTheme="minorHAnsi" w:hAnsiTheme="minorHAnsi" w:cstheme="minorBidi"/>
          <w:noProof/>
          <w:lang w:val="en-GB" w:eastAsia="en-GB"/>
        </w:rPr>
        <w:tab/>
      </w:r>
      <w:r>
        <w:rPr>
          <w:noProof/>
          <w:rtl/>
          <w:lang w:bidi="ar-EG"/>
        </w:rPr>
        <w:t>المسألة</w:t>
      </w:r>
      <w:r>
        <w:rPr>
          <w:noProof/>
        </w:rPr>
        <w:tab/>
      </w:r>
      <w:r>
        <w:rPr>
          <w:noProof/>
        </w:rPr>
        <w:fldChar w:fldCharType="begin"/>
      </w:r>
      <w:r>
        <w:rPr>
          <w:noProof/>
        </w:rPr>
        <w:instrText xml:space="preserve"> PAGEREF _Toc70956416 \h </w:instrText>
      </w:r>
      <w:r>
        <w:rPr>
          <w:noProof/>
        </w:rPr>
      </w:r>
      <w:r>
        <w:rPr>
          <w:noProof/>
        </w:rPr>
        <w:fldChar w:fldCharType="separate"/>
      </w:r>
      <w:r>
        <w:rPr>
          <w:noProof/>
        </w:rPr>
        <w:t>28</w:t>
      </w:r>
      <w:r>
        <w:rPr>
          <w:noProof/>
        </w:rPr>
        <w:fldChar w:fldCharType="end"/>
      </w:r>
    </w:p>
    <w:p w14:paraId="73F36AF6" w14:textId="63E49A38" w:rsidR="000D7BE6" w:rsidRDefault="000D7BE6" w:rsidP="000D7BE6">
      <w:pPr>
        <w:pStyle w:val="TOC3"/>
        <w:rPr>
          <w:rFonts w:asciiTheme="minorHAnsi" w:hAnsiTheme="minorHAnsi" w:cstheme="minorBidi"/>
          <w:noProof/>
          <w:lang w:val="en-GB" w:eastAsia="en-GB"/>
        </w:rPr>
      </w:pPr>
      <w:r>
        <w:rPr>
          <w:noProof/>
        </w:rPr>
        <w:t>3.H</w:t>
      </w:r>
      <w:r>
        <w:rPr>
          <w:rFonts w:asciiTheme="minorHAnsi" w:hAnsiTheme="minorHAnsi" w:cstheme="minorBidi"/>
          <w:noProof/>
          <w:lang w:val="en-GB" w:eastAsia="en-GB"/>
        </w:rPr>
        <w:tab/>
      </w:r>
      <w:r>
        <w:rPr>
          <w:noProof/>
          <w:rtl/>
          <w:lang w:bidi="ar-EG"/>
        </w:rPr>
        <w:t>المهام</w:t>
      </w:r>
      <w:r>
        <w:rPr>
          <w:noProof/>
        </w:rPr>
        <w:tab/>
      </w:r>
      <w:r>
        <w:rPr>
          <w:noProof/>
        </w:rPr>
        <w:fldChar w:fldCharType="begin"/>
      </w:r>
      <w:r>
        <w:rPr>
          <w:noProof/>
        </w:rPr>
        <w:instrText xml:space="preserve"> PAGEREF _Toc70956417 \h </w:instrText>
      </w:r>
      <w:r>
        <w:rPr>
          <w:noProof/>
        </w:rPr>
      </w:r>
      <w:r>
        <w:rPr>
          <w:noProof/>
        </w:rPr>
        <w:fldChar w:fldCharType="separate"/>
      </w:r>
      <w:r>
        <w:rPr>
          <w:noProof/>
        </w:rPr>
        <w:t>29</w:t>
      </w:r>
      <w:r>
        <w:rPr>
          <w:noProof/>
        </w:rPr>
        <w:fldChar w:fldCharType="end"/>
      </w:r>
    </w:p>
    <w:p w14:paraId="5C5B596D" w14:textId="78909716" w:rsidR="000D7BE6" w:rsidRDefault="000D7BE6" w:rsidP="000D7BE6">
      <w:pPr>
        <w:pStyle w:val="TOC3"/>
        <w:rPr>
          <w:rFonts w:asciiTheme="minorHAnsi" w:hAnsiTheme="minorHAnsi" w:cstheme="minorBidi"/>
          <w:noProof/>
          <w:lang w:val="en-GB" w:eastAsia="en-GB"/>
        </w:rPr>
      </w:pPr>
      <w:r>
        <w:rPr>
          <w:noProof/>
          <w:lang w:bidi="ar-EG"/>
        </w:rPr>
        <w:t>4.H</w:t>
      </w:r>
      <w:r>
        <w:rPr>
          <w:rFonts w:asciiTheme="minorHAnsi" w:hAnsiTheme="minorHAnsi" w:cstheme="minorBidi"/>
          <w:noProof/>
          <w:lang w:val="en-GB" w:eastAsia="en-GB"/>
        </w:rPr>
        <w:tab/>
      </w:r>
      <w:r>
        <w:rPr>
          <w:noProof/>
          <w:rtl/>
          <w:lang w:bidi="ar-EG"/>
        </w:rPr>
        <w:t>الروابط</w:t>
      </w:r>
      <w:r>
        <w:rPr>
          <w:noProof/>
        </w:rPr>
        <w:tab/>
      </w:r>
      <w:r>
        <w:rPr>
          <w:noProof/>
        </w:rPr>
        <w:fldChar w:fldCharType="begin"/>
      </w:r>
      <w:r>
        <w:rPr>
          <w:noProof/>
        </w:rPr>
        <w:instrText xml:space="preserve"> PAGEREF _Toc70956418 \h </w:instrText>
      </w:r>
      <w:r>
        <w:rPr>
          <w:noProof/>
        </w:rPr>
      </w:r>
      <w:r>
        <w:rPr>
          <w:noProof/>
        </w:rPr>
        <w:fldChar w:fldCharType="separate"/>
      </w:r>
      <w:r>
        <w:rPr>
          <w:noProof/>
        </w:rPr>
        <w:t>30</w:t>
      </w:r>
      <w:r>
        <w:rPr>
          <w:noProof/>
        </w:rPr>
        <w:fldChar w:fldCharType="end"/>
      </w:r>
    </w:p>
    <w:p w14:paraId="37828064" w14:textId="71DBABA6" w:rsidR="000D7BE6" w:rsidRDefault="000D7BE6" w:rsidP="000D7BE6">
      <w:pPr>
        <w:pStyle w:val="TOC2"/>
        <w:rPr>
          <w:rFonts w:asciiTheme="minorHAnsi" w:hAnsiTheme="minorHAnsi" w:cstheme="minorBidi"/>
          <w:noProof/>
          <w:lang w:val="en-GB" w:eastAsia="en-GB"/>
        </w:rPr>
      </w:pPr>
      <w:r>
        <w:rPr>
          <w:noProof/>
          <w:lang w:bidi="ar-EG"/>
        </w:rPr>
        <w:t>I</w:t>
      </w:r>
      <w:r>
        <w:rPr>
          <w:rFonts w:asciiTheme="minorHAnsi" w:hAnsiTheme="minorHAnsi" w:cstheme="minorBidi"/>
          <w:noProof/>
          <w:lang w:val="en-GB" w:eastAsia="en-GB"/>
        </w:rPr>
        <w:tab/>
      </w:r>
      <w:r>
        <w:rPr>
          <w:noProof/>
          <w:rtl/>
          <w:lang w:bidi="ar-EG"/>
        </w:rPr>
        <w:t xml:space="preserve">المسألة </w:t>
      </w:r>
      <w:r>
        <w:rPr>
          <w:noProof/>
          <w:lang w:bidi="ar-EG"/>
        </w:rPr>
        <w:t>11/5</w:t>
      </w:r>
      <w:r>
        <w:rPr>
          <w:noProof/>
          <w:rtl/>
          <w:lang w:bidi="ar-EG"/>
        </w:rPr>
        <w:t xml:space="preserve"> - التخفيف من آثار تغير المناخ وحلول الطاقة الذكية</w:t>
      </w:r>
      <w:r>
        <w:rPr>
          <w:noProof/>
        </w:rPr>
        <w:tab/>
      </w:r>
      <w:r>
        <w:rPr>
          <w:noProof/>
        </w:rPr>
        <w:fldChar w:fldCharType="begin"/>
      </w:r>
      <w:r>
        <w:rPr>
          <w:noProof/>
        </w:rPr>
        <w:instrText xml:space="preserve"> PAGEREF _Toc70956419 \h </w:instrText>
      </w:r>
      <w:r>
        <w:rPr>
          <w:noProof/>
        </w:rPr>
      </w:r>
      <w:r>
        <w:rPr>
          <w:noProof/>
        </w:rPr>
        <w:fldChar w:fldCharType="separate"/>
      </w:r>
      <w:r>
        <w:rPr>
          <w:noProof/>
        </w:rPr>
        <w:t>32</w:t>
      </w:r>
      <w:r>
        <w:rPr>
          <w:noProof/>
        </w:rPr>
        <w:fldChar w:fldCharType="end"/>
      </w:r>
    </w:p>
    <w:p w14:paraId="24845558" w14:textId="21B31B20" w:rsidR="000D7BE6" w:rsidRDefault="000D7BE6" w:rsidP="000D7BE6">
      <w:pPr>
        <w:pStyle w:val="TOC3"/>
        <w:rPr>
          <w:rFonts w:asciiTheme="minorHAnsi" w:hAnsiTheme="minorHAnsi" w:cstheme="minorBidi"/>
          <w:noProof/>
          <w:lang w:val="en-GB" w:eastAsia="en-GB"/>
        </w:rPr>
      </w:pPr>
      <w:r>
        <w:rPr>
          <w:noProof/>
          <w:lang w:bidi="ar-EG"/>
        </w:rPr>
        <w:t>1.I</w:t>
      </w:r>
      <w:r>
        <w:rPr>
          <w:rFonts w:asciiTheme="minorHAnsi" w:hAnsiTheme="minorHAnsi" w:cstheme="minorBidi"/>
          <w:noProof/>
          <w:lang w:val="en-GB" w:eastAsia="en-GB"/>
        </w:rPr>
        <w:tab/>
      </w:r>
      <w:r>
        <w:rPr>
          <w:noProof/>
          <w:rtl/>
          <w:lang w:bidi="ar-EG"/>
        </w:rPr>
        <w:t>المسوغات</w:t>
      </w:r>
      <w:r>
        <w:rPr>
          <w:noProof/>
        </w:rPr>
        <w:tab/>
      </w:r>
      <w:r>
        <w:rPr>
          <w:noProof/>
        </w:rPr>
        <w:fldChar w:fldCharType="begin"/>
      </w:r>
      <w:r>
        <w:rPr>
          <w:noProof/>
        </w:rPr>
        <w:instrText xml:space="preserve"> PAGEREF _Toc70956420 \h </w:instrText>
      </w:r>
      <w:r>
        <w:rPr>
          <w:noProof/>
        </w:rPr>
      </w:r>
      <w:r>
        <w:rPr>
          <w:noProof/>
        </w:rPr>
        <w:fldChar w:fldCharType="separate"/>
      </w:r>
      <w:r>
        <w:rPr>
          <w:noProof/>
        </w:rPr>
        <w:t>32</w:t>
      </w:r>
      <w:r>
        <w:rPr>
          <w:noProof/>
        </w:rPr>
        <w:fldChar w:fldCharType="end"/>
      </w:r>
    </w:p>
    <w:p w14:paraId="03CAE2B8" w14:textId="49C038D3" w:rsidR="000D7BE6" w:rsidRDefault="000D7BE6" w:rsidP="000D7BE6">
      <w:pPr>
        <w:pStyle w:val="TOC3"/>
        <w:rPr>
          <w:rFonts w:asciiTheme="minorHAnsi" w:hAnsiTheme="minorHAnsi" w:cstheme="minorBidi"/>
          <w:noProof/>
          <w:lang w:val="en-GB" w:eastAsia="en-GB"/>
        </w:rPr>
      </w:pPr>
      <w:r w:rsidRPr="000D226A">
        <w:rPr>
          <w:noProof/>
          <w:bdr w:val="none" w:sz="0" w:space="0" w:color="auto" w:frame="1"/>
          <w:shd w:val="clear" w:color="auto" w:fill="FFFFFF"/>
        </w:rPr>
        <w:t>2.I</w:t>
      </w:r>
      <w:r>
        <w:rPr>
          <w:rFonts w:asciiTheme="minorHAnsi" w:hAnsiTheme="minorHAnsi" w:cstheme="minorBidi"/>
          <w:noProof/>
          <w:lang w:val="en-GB" w:eastAsia="en-GB"/>
        </w:rPr>
        <w:tab/>
      </w:r>
      <w:r w:rsidRPr="000D226A">
        <w:rPr>
          <w:noProof/>
          <w:bdr w:val="none" w:sz="0" w:space="0" w:color="auto" w:frame="1"/>
          <w:shd w:val="clear" w:color="auto" w:fill="FFFFFF"/>
          <w:rtl/>
          <w:lang w:bidi="ar-EG"/>
        </w:rPr>
        <w:t>المسألة</w:t>
      </w:r>
      <w:r>
        <w:rPr>
          <w:noProof/>
        </w:rPr>
        <w:tab/>
      </w:r>
      <w:r>
        <w:rPr>
          <w:noProof/>
        </w:rPr>
        <w:fldChar w:fldCharType="begin"/>
      </w:r>
      <w:r>
        <w:rPr>
          <w:noProof/>
        </w:rPr>
        <w:instrText xml:space="preserve"> PAGEREF _Toc70956421 \h </w:instrText>
      </w:r>
      <w:r>
        <w:rPr>
          <w:noProof/>
        </w:rPr>
      </w:r>
      <w:r>
        <w:rPr>
          <w:noProof/>
        </w:rPr>
        <w:fldChar w:fldCharType="separate"/>
      </w:r>
      <w:r>
        <w:rPr>
          <w:noProof/>
        </w:rPr>
        <w:t>32</w:t>
      </w:r>
      <w:r>
        <w:rPr>
          <w:noProof/>
        </w:rPr>
        <w:fldChar w:fldCharType="end"/>
      </w:r>
    </w:p>
    <w:p w14:paraId="196866D7" w14:textId="5889267C" w:rsidR="000D7BE6" w:rsidRDefault="000D7BE6" w:rsidP="000D7BE6">
      <w:pPr>
        <w:pStyle w:val="TOC3"/>
        <w:rPr>
          <w:rFonts w:asciiTheme="minorHAnsi" w:hAnsiTheme="minorHAnsi" w:cstheme="minorBidi"/>
          <w:noProof/>
          <w:lang w:val="en-GB" w:eastAsia="en-GB"/>
        </w:rPr>
      </w:pPr>
      <w:r>
        <w:rPr>
          <w:noProof/>
          <w:lang w:bidi="ar-EG"/>
        </w:rPr>
        <w:t>3.I</w:t>
      </w:r>
      <w:r>
        <w:rPr>
          <w:rFonts w:asciiTheme="minorHAnsi" w:hAnsiTheme="minorHAnsi" w:cstheme="minorBidi"/>
          <w:noProof/>
          <w:lang w:val="en-GB" w:eastAsia="en-GB"/>
        </w:rPr>
        <w:tab/>
      </w:r>
      <w:r>
        <w:rPr>
          <w:noProof/>
          <w:rtl/>
          <w:lang w:bidi="ar-EG"/>
        </w:rPr>
        <w:t>المهام</w:t>
      </w:r>
      <w:r>
        <w:rPr>
          <w:noProof/>
        </w:rPr>
        <w:tab/>
      </w:r>
      <w:r>
        <w:rPr>
          <w:noProof/>
        </w:rPr>
        <w:fldChar w:fldCharType="begin"/>
      </w:r>
      <w:r>
        <w:rPr>
          <w:noProof/>
        </w:rPr>
        <w:instrText xml:space="preserve"> PAGEREF _Toc70956422 \h </w:instrText>
      </w:r>
      <w:r>
        <w:rPr>
          <w:noProof/>
        </w:rPr>
      </w:r>
      <w:r>
        <w:rPr>
          <w:noProof/>
        </w:rPr>
        <w:fldChar w:fldCharType="separate"/>
      </w:r>
      <w:r>
        <w:rPr>
          <w:noProof/>
        </w:rPr>
        <w:t>33</w:t>
      </w:r>
      <w:r>
        <w:rPr>
          <w:noProof/>
        </w:rPr>
        <w:fldChar w:fldCharType="end"/>
      </w:r>
    </w:p>
    <w:p w14:paraId="553E1035" w14:textId="1F7A77EF" w:rsidR="000D7BE6" w:rsidRDefault="000D7BE6" w:rsidP="000D7BE6">
      <w:pPr>
        <w:pStyle w:val="TOC3"/>
        <w:rPr>
          <w:rFonts w:asciiTheme="minorHAnsi" w:hAnsiTheme="minorHAnsi" w:cstheme="minorBidi"/>
          <w:noProof/>
          <w:lang w:val="en-GB" w:eastAsia="en-GB"/>
        </w:rPr>
      </w:pPr>
      <w:r>
        <w:rPr>
          <w:noProof/>
          <w:lang w:bidi="ar-EG"/>
        </w:rPr>
        <w:t>4.I</w:t>
      </w:r>
      <w:r>
        <w:rPr>
          <w:rFonts w:asciiTheme="minorHAnsi" w:hAnsiTheme="minorHAnsi" w:cstheme="minorBidi"/>
          <w:noProof/>
          <w:lang w:val="en-GB" w:eastAsia="en-GB"/>
        </w:rPr>
        <w:tab/>
      </w:r>
      <w:r>
        <w:rPr>
          <w:noProof/>
          <w:rtl/>
          <w:lang w:bidi="ar-EG"/>
        </w:rPr>
        <w:t>الروابط</w:t>
      </w:r>
      <w:r>
        <w:rPr>
          <w:noProof/>
        </w:rPr>
        <w:tab/>
      </w:r>
      <w:r>
        <w:rPr>
          <w:noProof/>
        </w:rPr>
        <w:fldChar w:fldCharType="begin"/>
      </w:r>
      <w:r>
        <w:rPr>
          <w:noProof/>
        </w:rPr>
        <w:instrText xml:space="preserve"> PAGEREF _Toc70956423 \h </w:instrText>
      </w:r>
      <w:r>
        <w:rPr>
          <w:noProof/>
        </w:rPr>
      </w:r>
      <w:r>
        <w:rPr>
          <w:noProof/>
        </w:rPr>
        <w:fldChar w:fldCharType="separate"/>
      </w:r>
      <w:r>
        <w:rPr>
          <w:noProof/>
        </w:rPr>
        <w:t>33</w:t>
      </w:r>
      <w:r>
        <w:rPr>
          <w:noProof/>
        </w:rPr>
        <w:fldChar w:fldCharType="end"/>
      </w:r>
    </w:p>
    <w:p w14:paraId="4900B3BE" w14:textId="7C77E16E" w:rsidR="000D7BE6" w:rsidRDefault="000D7BE6" w:rsidP="000D7BE6">
      <w:pPr>
        <w:pStyle w:val="TOC2"/>
        <w:rPr>
          <w:rFonts w:asciiTheme="minorHAnsi" w:hAnsiTheme="minorHAnsi" w:cstheme="minorBidi"/>
          <w:noProof/>
          <w:lang w:val="en-GB" w:eastAsia="en-GB"/>
        </w:rPr>
      </w:pPr>
      <w:r>
        <w:rPr>
          <w:noProof/>
          <w:lang w:bidi="ar-EG"/>
        </w:rPr>
        <w:t>J</w:t>
      </w:r>
      <w:r>
        <w:rPr>
          <w:rFonts w:asciiTheme="minorHAnsi" w:hAnsiTheme="minorHAnsi" w:cstheme="minorBidi"/>
          <w:noProof/>
          <w:lang w:val="en-GB" w:eastAsia="en-GB"/>
        </w:rPr>
        <w:tab/>
      </w:r>
      <w:r w:rsidRPr="000D226A">
        <w:rPr>
          <w:noProof/>
          <w:spacing w:val="-6"/>
          <w:rtl/>
          <w:lang w:bidi="ar-EG"/>
        </w:rPr>
        <w:t xml:space="preserve">المسألة </w:t>
      </w:r>
      <w:r w:rsidRPr="000D226A">
        <w:rPr>
          <w:noProof/>
          <w:spacing w:val="-6"/>
          <w:lang w:bidi="ar-EG"/>
        </w:rPr>
        <w:t>12/5</w:t>
      </w:r>
      <w:r w:rsidRPr="000D226A">
        <w:rPr>
          <w:noProof/>
          <w:spacing w:val="-6"/>
          <w:rtl/>
          <w:lang w:bidi="ar-EG"/>
        </w:rPr>
        <w:t xml:space="preserve"> - </w:t>
      </w:r>
      <w:r w:rsidRPr="000D226A">
        <w:rPr>
          <w:noProof/>
          <w:spacing w:val="-6"/>
          <w:rtl/>
          <w:lang w:val="en-GB" w:eastAsia="en-US" w:bidi="ar-EG"/>
        </w:rPr>
        <w:t>التكيف مع تغير المناخ من خلال التكنولوجيات الرقمية المستدامة والقادرة على الصمود</w:t>
      </w:r>
      <w:r>
        <w:rPr>
          <w:noProof/>
        </w:rPr>
        <w:tab/>
      </w:r>
      <w:r>
        <w:rPr>
          <w:noProof/>
        </w:rPr>
        <w:fldChar w:fldCharType="begin"/>
      </w:r>
      <w:r>
        <w:rPr>
          <w:noProof/>
        </w:rPr>
        <w:instrText xml:space="preserve"> PAGEREF _Toc70956424 \h </w:instrText>
      </w:r>
      <w:r>
        <w:rPr>
          <w:noProof/>
        </w:rPr>
      </w:r>
      <w:r>
        <w:rPr>
          <w:noProof/>
        </w:rPr>
        <w:fldChar w:fldCharType="separate"/>
      </w:r>
      <w:r>
        <w:rPr>
          <w:noProof/>
        </w:rPr>
        <w:t>35</w:t>
      </w:r>
      <w:r>
        <w:rPr>
          <w:noProof/>
        </w:rPr>
        <w:fldChar w:fldCharType="end"/>
      </w:r>
    </w:p>
    <w:p w14:paraId="3AFC6ED8" w14:textId="0323EC02" w:rsidR="000D7BE6" w:rsidRDefault="000D7BE6" w:rsidP="000D7BE6">
      <w:pPr>
        <w:pStyle w:val="TOC3"/>
        <w:rPr>
          <w:rFonts w:asciiTheme="minorHAnsi" w:hAnsiTheme="minorHAnsi" w:cstheme="minorBidi"/>
          <w:noProof/>
          <w:lang w:val="en-GB" w:eastAsia="en-GB"/>
        </w:rPr>
      </w:pPr>
      <w:r>
        <w:rPr>
          <w:noProof/>
          <w:lang w:eastAsia="en-US" w:bidi="ar-EG"/>
        </w:rPr>
        <w:t>1.J</w:t>
      </w:r>
      <w:r>
        <w:rPr>
          <w:rFonts w:asciiTheme="minorHAnsi" w:hAnsiTheme="minorHAnsi" w:cstheme="minorBidi"/>
          <w:noProof/>
          <w:lang w:val="en-GB" w:eastAsia="en-GB"/>
        </w:rPr>
        <w:tab/>
      </w:r>
      <w:r>
        <w:rPr>
          <w:noProof/>
          <w:rtl/>
          <w:lang w:eastAsia="en-US" w:bidi="ar-EG"/>
        </w:rPr>
        <w:t>المسوغات</w:t>
      </w:r>
      <w:r>
        <w:rPr>
          <w:noProof/>
        </w:rPr>
        <w:tab/>
      </w:r>
      <w:r>
        <w:rPr>
          <w:noProof/>
        </w:rPr>
        <w:fldChar w:fldCharType="begin"/>
      </w:r>
      <w:r>
        <w:rPr>
          <w:noProof/>
        </w:rPr>
        <w:instrText xml:space="preserve"> PAGEREF _Toc70956425 \h </w:instrText>
      </w:r>
      <w:r>
        <w:rPr>
          <w:noProof/>
        </w:rPr>
      </w:r>
      <w:r>
        <w:rPr>
          <w:noProof/>
        </w:rPr>
        <w:fldChar w:fldCharType="separate"/>
      </w:r>
      <w:r>
        <w:rPr>
          <w:noProof/>
        </w:rPr>
        <w:t>35</w:t>
      </w:r>
      <w:r>
        <w:rPr>
          <w:noProof/>
        </w:rPr>
        <w:fldChar w:fldCharType="end"/>
      </w:r>
    </w:p>
    <w:p w14:paraId="013520C0" w14:textId="77420493" w:rsidR="000D7BE6" w:rsidRDefault="000D7BE6" w:rsidP="000D7BE6">
      <w:pPr>
        <w:pStyle w:val="TOC3"/>
        <w:rPr>
          <w:rFonts w:asciiTheme="minorHAnsi" w:hAnsiTheme="minorHAnsi" w:cstheme="minorBidi"/>
          <w:noProof/>
          <w:lang w:val="en-GB" w:eastAsia="en-GB"/>
        </w:rPr>
      </w:pPr>
      <w:r w:rsidRPr="000D226A">
        <w:rPr>
          <w:noProof/>
          <w:bdr w:val="none" w:sz="0" w:space="0" w:color="auto" w:frame="1"/>
          <w:shd w:val="clear" w:color="auto" w:fill="FFFFFF"/>
        </w:rPr>
        <w:t>2.J</w:t>
      </w:r>
      <w:r>
        <w:rPr>
          <w:rFonts w:asciiTheme="minorHAnsi" w:hAnsiTheme="minorHAnsi" w:cstheme="minorBidi"/>
          <w:noProof/>
          <w:lang w:val="en-GB" w:eastAsia="en-GB"/>
        </w:rPr>
        <w:tab/>
      </w:r>
      <w:r w:rsidRPr="000D226A">
        <w:rPr>
          <w:noProof/>
          <w:bdr w:val="none" w:sz="0" w:space="0" w:color="auto" w:frame="1"/>
          <w:shd w:val="clear" w:color="auto" w:fill="FFFFFF"/>
          <w:rtl/>
          <w:lang w:bidi="ar-EG"/>
        </w:rPr>
        <w:t>المسألة</w:t>
      </w:r>
      <w:r>
        <w:rPr>
          <w:noProof/>
        </w:rPr>
        <w:tab/>
      </w:r>
      <w:r>
        <w:rPr>
          <w:noProof/>
        </w:rPr>
        <w:fldChar w:fldCharType="begin"/>
      </w:r>
      <w:r>
        <w:rPr>
          <w:noProof/>
        </w:rPr>
        <w:instrText xml:space="preserve"> PAGEREF _Toc70956426 \h </w:instrText>
      </w:r>
      <w:r>
        <w:rPr>
          <w:noProof/>
        </w:rPr>
      </w:r>
      <w:r>
        <w:rPr>
          <w:noProof/>
        </w:rPr>
        <w:fldChar w:fldCharType="separate"/>
      </w:r>
      <w:r>
        <w:rPr>
          <w:noProof/>
        </w:rPr>
        <w:t>36</w:t>
      </w:r>
      <w:r>
        <w:rPr>
          <w:noProof/>
        </w:rPr>
        <w:fldChar w:fldCharType="end"/>
      </w:r>
    </w:p>
    <w:p w14:paraId="6E3615C7" w14:textId="7DE99DFF" w:rsidR="000D7BE6" w:rsidRDefault="000D7BE6" w:rsidP="000D7BE6">
      <w:pPr>
        <w:pStyle w:val="TOC3"/>
        <w:rPr>
          <w:rFonts w:asciiTheme="minorHAnsi" w:hAnsiTheme="minorHAnsi" w:cstheme="minorBidi"/>
          <w:noProof/>
          <w:lang w:val="en-GB" w:eastAsia="en-GB"/>
        </w:rPr>
      </w:pPr>
      <w:r>
        <w:rPr>
          <w:noProof/>
          <w:lang w:bidi="ar-EG"/>
        </w:rPr>
        <w:t>3.J</w:t>
      </w:r>
      <w:r>
        <w:rPr>
          <w:rFonts w:asciiTheme="minorHAnsi" w:hAnsiTheme="minorHAnsi" w:cstheme="minorBidi"/>
          <w:noProof/>
          <w:lang w:val="en-GB" w:eastAsia="en-GB"/>
        </w:rPr>
        <w:tab/>
      </w:r>
      <w:r>
        <w:rPr>
          <w:noProof/>
          <w:rtl/>
          <w:lang w:bidi="ar-EG"/>
        </w:rPr>
        <w:t>المهام</w:t>
      </w:r>
      <w:r>
        <w:rPr>
          <w:noProof/>
        </w:rPr>
        <w:tab/>
      </w:r>
      <w:r>
        <w:rPr>
          <w:noProof/>
        </w:rPr>
        <w:fldChar w:fldCharType="begin"/>
      </w:r>
      <w:r>
        <w:rPr>
          <w:noProof/>
        </w:rPr>
        <w:instrText xml:space="preserve"> PAGEREF _Toc70956427 \h </w:instrText>
      </w:r>
      <w:r>
        <w:rPr>
          <w:noProof/>
        </w:rPr>
      </w:r>
      <w:r>
        <w:rPr>
          <w:noProof/>
        </w:rPr>
        <w:fldChar w:fldCharType="separate"/>
      </w:r>
      <w:r>
        <w:rPr>
          <w:noProof/>
        </w:rPr>
        <w:t>37</w:t>
      </w:r>
      <w:r>
        <w:rPr>
          <w:noProof/>
        </w:rPr>
        <w:fldChar w:fldCharType="end"/>
      </w:r>
    </w:p>
    <w:p w14:paraId="2BEE5DB2" w14:textId="0E878658" w:rsidR="000D7BE6" w:rsidRDefault="000D7BE6" w:rsidP="000D7BE6">
      <w:pPr>
        <w:pStyle w:val="TOC3"/>
        <w:rPr>
          <w:rFonts w:asciiTheme="minorHAnsi" w:hAnsiTheme="minorHAnsi" w:cstheme="minorBidi"/>
          <w:noProof/>
          <w:lang w:val="en-GB" w:eastAsia="en-GB"/>
        </w:rPr>
      </w:pPr>
      <w:r>
        <w:rPr>
          <w:noProof/>
          <w:lang w:bidi="ar-EG"/>
        </w:rPr>
        <w:t>4.J</w:t>
      </w:r>
      <w:r>
        <w:rPr>
          <w:rFonts w:asciiTheme="minorHAnsi" w:hAnsiTheme="minorHAnsi" w:cstheme="minorBidi"/>
          <w:noProof/>
          <w:lang w:val="en-GB" w:eastAsia="en-GB"/>
        </w:rPr>
        <w:tab/>
      </w:r>
      <w:r>
        <w:rPr>
          <w:noProof/>
          <w:rtl/>
          <w:lang w:bidi="ar-EG"/>
        </w:rPr>
        <w:t>الروابط</w:t>
      </w:r>
      <w:r>
        <w:rPr>
          <w:noProof/>
        </w:rPr>
        <w:tab/>
      </w:r>
      <w:r>
        <w:rPr>
          <w:noProof/>
        </w:rPr>
        <w:fldChar w:fldCharType="begin"/>
      </w:r>
      <w:r>
        <w:rPr>
          <w:noProof/>
        </w:rPr>
        <w:instrText xml:space="preserve"> PAGEREF _Toc70956428 \h </w:instrText>
      </w:r>
      <w:r>
        <w:rPr>
          <w:noProof/>
        </w:rPr>
      </w:r>
      <w:r>
        <w:rPr>
          <w:noProof/>
        </w:rPr>
        <w:fldChar w:fldCharType="separate"/>
      </w:r>
      <w:r>
        <w:rPr>
          <w:noProof/>
        </w:rPr>
        <w:t>37</w:t>
      </w:r>
      <w:r>
        <w:rPr>
          <w:noProof/>
        </w:rPr>
        <w:fldChar w:fldCharType="end"/>
      </w:r>
    </w:p>
    <w:p w14:paraId="728D31FB" w14:textId="15AD7E45" w:rsidR="000D7BE6" w:rsidRDefault="000D7BE6" w:rsidP="000D7BE6">
      <w:pPr>
        <w:pStyle w:val="TOC2"/>
        <w:rPr>
          <w:rFonts w:asciiTheme="minorHAnsi" w:hAnsiTheme="minorHAnsi" w:cstheme="minorBidi"/>
          <w:noProof/>
          <w:lang w:val="en-GB" w:eastAsia="en-GB"/>
        </w:rPr>
      </w:pPr>
      <w:r>
        <w:rPr>
          <w:noProof/>
          <w:lang w:eastAsia="en-US" w:bidi="ar-EG"/>
        </w:rPr>
        <w:t>K</w:t>
      </w:r>
      <w:r>
        <w:rPr>
          <w:rFonts w:asciiTheme="minorHAnsi" w:hAnsiTheme="minorHAnsi" w:cstheme="minorBidi"/>
          <w:noProof/>
          <w:lang w:val="en-GB" w:eastAsia="en-GB"/>
        </w:rPr>
        <w:tab/>
      </w:r>
      <w:r>
        <w:rPr>
          <w:noProof/>
          <w:rtl/>
          <w:lang w:eastAsia="en-US" w:bidi="ar-EG"/>
        </w:rPr>
        <w:t xml:space="preserve">المسألة </w:t>
      </w:r>
      <w:r>
        <w:rPr>
          <w:noProof/>
          <w:lang w:eastAsia="en-US" w:bidi="ar-EG"/>
        </w:rPr>
        <w:t>13/5</w:t>
      </w:r>
      <w:r>
        <w:rPr>
          <w:noProof/>
          <w:rtl/>
          <w:lang w:eastAsia="en-US" w:bidi="ar-EG"/>
        </w:rPr>
        <w:t xml:space="preserve"> - </w:t>
      </w:r>
      <w:r w:rsidRPr="000D226A">
        <w:rPr>
          <w:noProof/>
          <w:rtl/>
          <w:lang w:val="en-GB" w:eastAsia="en-US" w:bidi="ar-EG"/>
        </w:rPr>
        <w:t>بناء مدن ومجتمعات دائرية مستدامة</w:t>
      </w:r>
      <w:r>
        <w:rPr>
          <w:noProof/>
        </w:rPr>
        <w:tab/>
      </w:r>
      <w:r>
        <w:rPr>
          <w:noProof/>
        </w:rPr>
        <w:fldChar w:fldCharType="begin"/>
      </w:r>
      <w:r>
        <w:rPr>
          <w:noProof/>
        </w:rPr>
        <w:instrText xml:space="preserve"> PAGEREF _Toc70956429 \h </w:instrText>
      </w:r>
      <w:r>
        <w:rPr>
          <w:noProof/>
        </w:rPr>
      </w:r>
      <w:r>
        <w:rPr>
          <w:noProof/>
        </w:rPr>
        <w:fldChar w:fldCharType="separate"/>
      </w:r>
      <w:r>
        <w:rPr>
          <w:noProof/>
        </w:rPr>
        <w:t>39</w:t>
      </w:r>
      <w:r>
        <w:rPr>
          <w:noProof/>
        </w:rPr>
        <w:fldChar w:fldCharType="end"/>
      </w:r>
    </w:p>
    <w:p w14:paraId="2DC34C7E" w14:textId="7ED38F58" w:rsidR="000D7BE6" w:rsidRDefault="000D7BE6" w:rsidP="000D7BE6">
      <w:pPr>
        <w:pStyle w:val="TOC3"/>
        <w:rPr>
          <w:rFonts w:asciiTheme="minorHAnsi" w:hAnsiTheme="minorHAnsi" w:cstheme="minorBidi"/>
          <w:noProof/>
          <w:lang w:val="en-GB" w:eastAsia="en-GB"/>
        </w:rPr>
      </w:pPr>
      <w:r>
        <w:rPr>
          <w:noProof/>
          <w:lang w:eastAsia="en-US" w:bidi="ar-EG"/>
        </w:rPr>
        <w:t>1.K</w:t>
      </w:r>
      <w:r>
        <w:rPr>
          <w:rFonts w:asciiTheme="minorHAnsi" w:hAnsiTheme="minorHAnsi" w:cstheme="minorBidi"/>
          <w:noProof/>
          <w:lang w:val="en-GB" w:eastAsia="en-GB"/>
        </w:rPr>
        <w:tab/>
      </w:r>
      <w:r>
        <w:rPr>
          <w:noProof/>
          <w:rtl/>
          <w:lang w:eastAsia="en-US" w:bidi="ar-EG"/>
        </w:rPr>
        <w:t>المسوغات</w:t>
      </w:r>
      <w:r>
        <w:rPr>
          <w:noProof/>
        </w:rPr>
        <w:tab/>
      </w:r>
      <w:r>
        <w:rPr>
          <w:noProof/>
        </w:rPr>
        <w:fldChar w:fldCharType="begin"/>
      </w:r>
      <w:r>
        <w:rPr>
          <w:noProof/>
        </w:rPr>
        <w:instrText xml:space="preserve"> PAGEREF _Toc70956430 \h </w:instrText>
      </w:r>
      <w:r>
        <w:rPr>
          <w:noProof/>
        </w:rPr>
      </w:r>
      <w:r>
        <w:rPr>
          <w:noProof/>
        </w:rPr>
        <w:fldChar w:fldCharType="separate"/>
      </w:r>
      <w:r>
        <w:rPr>
          <w:noProof/>
        </w:rPr>
        <w:t>39</w:t>
      </w:r>
      <w:r>
        <w:rPr>
          <w:noProof/>
        </w:rPr>
        <w:fldChar w:fldCharType="end"/>
      </w:r>
    </w:p>
    <w:p w14:paraId="385A3D3D" w14:textId="46D9ECAB" w:rsidR="000D7BE6" w:rsidRDefault="000D7BE6" w:rsidP="000D7BE6">
      <w:pPr>
        <w:pStyle w:val="TOC3"/>
        <w:rPr>
          <w:rFonts w:asciiTheme="minorHAnsi" w:hAnsiTheme="minorHAnsi" w:cstheme="minorBidi"/>
          <w:noProof/>
          <w:lang w:val="en-GB" w:eastAsia="en-GB"/>
        </w:rPr>
      </w:pPr>
      <w:r w:rsidRPr="000D226A">
        <w:rPr>
          <w:noProof/>
          <w:bdr w:val="none" w:sz="0" w:space="0" w:color="auto" w:frame="1"/>
          <w:shd w:val="clear" w:color="auto" w:fill="FFFFFF"/>
        </w:rPr>
        <w:t>2.K</w:t>
      </w:r>
      <w:r>
        <w:rPr>
          <w:rFonts w:asciiTheme="minorHAnsi" w:hAnsiTheme="minorHAnsi" w:cstheme="minorBidi"/>
          <w:noProof/>
          <w:lang w:val="en-GB" w:eastAsia="en-GB"/>
        </w:rPr>
        <w:tab/>
      </w:r>
      <w:r w:rsidRPr="000D226A">
        <w:rPr>
          <w:noProof/>
          <w:bdr w:val="none" w:sz="0" w:space="0" w:color="auto" w:frame="1"/>
          <w:shd w:val="clear" w:color="auto" w:fill="FFFFFF"/>
          <w:rtl/>
          <w:lang w:bidi="ar-EG"/>
        </w:rPr>
        <w:t>المسألة</w:t>
      </w:r>
      <w:r>
        <w:rPr>
          <w:noProof/>
        </w:rPr>
        <w:tab/>
      </w:r>
      <w:r>
        <w:rPr>
          <w:noProof/>
        </w:rPr>
        <w:fldChar w:fldCharType="begin"/>
      </w:r>
      <w:r>
        <w:rPr>
          <w:noProof/>
        </w:rPr>
        <w:instrText xml:space="preserve"> PAGEREF _Toc70956431 \h </w:instrText>
      </w:r>
      <w:r>
        <w:rPr>
          <w:noProof/>
        </w:rPr>
      </w:r>
      <w:r>
        <w:rPr>
          <w:noProof/>
        </w:rPr>
        <w:fldChar w:fldCharType="separate"/>
      </w:r>
      <w:r>
        <w:rPr>
          <w:noProof/>
        </w:rPr>
        <w:t>39</w:t>
      </w:r>
      <w:r>
        <w:rPr>
          <w:noProof/>
        </w:rPr>
        <w:fldChar w:fldCharType="end"/>
      </w:r>
    </w:p>
    <w:p w14:paraId="78EC213A" w14:textId="1583ABE1" w:rsidR="000D7BE6" w:rsidRDefault="000D7BE6" w:rsidP="000D7BE6">
      <w:pPr>
        <w:pStyle w:val="TOC3"/>
        <w:rPr>
          <w:rFonts w:asciiTheme="minorHAnsi" w:hAnsiTheme="minorHAnsi" w:cstheme="minorBidi"/>
          <w:noProof/>
          <w:lang w:val="en-GB" w:eastAsia="en-GB"/>
        </w:rPr>
      </w:pPr>
      <w:r>
        <w:rPr>
          <w:noProof/>
          <w:lang w:bidi="ar-EG"/>
        </w:rPr>
        <w:t>3.K</w:t>
      </w:r>
      <w:r>
        <w:rPr>
          <w:rFonts w:asciiTheme="minorHAnsi" w:hAnsiTheme="minorHAnsi" w:cstheme="minorBidi"/>
          <w:noProof/>
          <w:lang w:val="en-GB" w:eastAsia="en-GB"/>
        </w:rPr>
        <w:tab/>
      </w:r>
      <w:r>
        <w:rPr>
          <w:noProof/>
          <w:rtl/>
          <w:lang w:bidi="ar-EG"/>
        </w:rPr>
        <w:t>المهام</w:t>
      </w:r>
      <w:r>
        <w:rPr>
          <w:noProof/>
        </w:rPr>
        <w:tab/>
      </w:r>
      <w:r>
        <w:rPr>
          <w:noProof/>
        </w:rPr>
        <w:fldChar w:fldCharType="begin"/>
      </w:r>
      <w:r>
        <w:rPr>
          <w:noProof/>
        </w:rPr>
        <w:instrText xml:space="preserve"> PAGEREF _Toc70956432 \h </w:instrText>
      </w:r>
      <w:r>
        <w:rPr>
          <w:noProof/>
        </w:rPr>
      </w:r>
      <w:r>
        <w:rPr>
          <w:noProof/>
        </w:rPr>
        <w:fldChar w:fldCharType="separate"/>
      </w:r>
      <w:r>
        <w:rPr>
          <w:noProof/>
        </w:rPr>
        <w:t>39</w:t>
      </w:r>
      <w:r>
        <w:rPr>
          <w:noProof/>
        </w:rPr>
        <w:fldChar w:fldCharType="end"/>
      </w:r>
    </w:p>
    <w:p w14:paraId="15C3A6A2" w14:textId="3FA7AE4E" w:rsidR="000D7BE6" w:rsidRDefault="000D7BE6" w:rsidP="000D7BE6">
      <w:pPr>
        <w:pStyle w:val="TOC3"/>
        <w:rPr>
          <w:rFonts w:asciiTheme="minorHAnsi" w:hAnsiTheme="minorHAnsi" w:cstheme="minorBidi"/>
          <w:noProof/>
          <w:lang w:val="en-GB" w:eastAsia="en-GB"/>
        </w:rPr>
      </w:pPr>
      <w:r>
        <w:rPr>
          <w:noProof/>
          <w:lang w:bidi="ar-EG"/>
        </w:rPr>
        <w:t>4.K</w:t>
      </w:r>
      <w:r>
        <w:rPr>
          <w:rFonts w:asciiTheme="minorHAnsi" w:hAnsiTheme="minorHAnsi" w:cstheme="minorBidi"/>
          <w:noProof/>
          <w:lang w:val="en-GB" w:eastAsia="en-GB"/>
        </w:rPr>
        <w:tab/>
      </w:r>
      <w:r>
        <w:rPr>
          <w:noProof/>
          <w:rtl/>
          <w:lang w:bidi="ar-EG"/>
        </w:rPr>
        <w:t>الروابط</w:t>
      </w:r>
      <w:r>
        <w:rPr>
          <w:noProof/>
        </w:rPr>
        <w:tab/>
      </w:r>
      <w:r>
        <w:rPr>
          <w:noProof/>
        </w:rPr>
        <w:fldChar w:fldCharType="begin"/>
      </w:r>
      <w:r>
        <w:rPr>
          <w:noProof/>
        </w:rPr>
        <w:instrText xml:space="preserve"> PAGEREF _Toc70956433 \h </w:instrText>
      </w:r>
      <w:r>
        <w:rPr>
          <w:noProof/>
        </w:rPr>
      </w:r>
      <w:r>
        <w:rPr>
          <w:noProof/>
        </w:rPr>
        <w:fldChar w:fldCharType="separate"/>
      </w:r>
      <w:r>
        <w:rPr>
          <w:noProof/>
        </w:rPr>
        <w:t>40</w:t>
      </w:r>
      <w:r>
        <w:rPr>
          <w:noProof/>
        </w:rPr>
        <w:fldChar w:fldCharType="end"/>
      </w:r>
    </w:p>
    <w:p w14:paraId="54F41186" w14:textId="0DDC525F" w:rsidR="00A07DD7" w:rsidRDefault="00785972" w:rsidP="000D7BE6">
      <w:pPr>
        <w:rPr>
          <w:rtl/>
          <w:lang w:bidi="ar-SY"/>
        </w:rPr>
      </w:pPr>
      <w:r>
        <w:rPr>
          <w:rtl/>
          <w:lang w:bidi="ar-SY"/>
        </w:rPr>
        <w:fldChar w:fldCharType="end"/>
      </w:r>
    </w:p>
    <w:p w14:paraId="7B7374B6" w14:textId="17517676" w:rsidR="009C699A" w:rsidRDefault="009C699A" w:rsidP="009C699A">
      <w:pPr>
        <w:rPr>
          <w:rtl/>
          <w:lang w:bidi="ar-EG"/>
        </w:rPr>
      </w:pPr>
      <w:r>
        <w:rPr>
          <w:rtl/>
          <w:lang w:bidi="ar-EG"/>
        </w:rPr>
        <w:br w:type="page"/>
      </w:r>
    </w:p>
    <w:p w14:paraId="2B3A4896" w14:textId="05E6D72F" w:rsidR="009C699A" w:rsidRDefault="009C699A" w:rsidP="009C699A">
      <w:pPr>
        <w:pStyle w:val="Heading1"/>
        <w:rPr>
          <w:rtl/>
          <w:lang w:bidi="ar-EG"/>
        </w:rPr>
      </w:pPr>
      <w:bookmarkStart w:id="10" w:name="_Toc70956377"/>
      <w:r>
        <w:rPr>
          <w:rFonts w:hint="cs"/>
          <w:rtl/>
          <w:lang w:bidi="ar-EG"/>
        </w:rPr>
        <w:lastRenderedPageBreak/>
        <w:t>1</w:t>
      </w:r>
      <w:r>
        <w:rPr>
          <w:rtl/>
          <w:lang w:bidi="ar-EG"/>
        </w:rPr>
        <w:tab/>
      </w:r>
      <w:r>
        <w:rPr>
          <w:rFonts w:hint="cs"/>
          <w:rtl/>
          <w:lang w:bidi="ar-EG"/>
        </w:rPr>
        <w:t>مقدمة</w:t>
      </w:r>
      <w:bookmarkEnd w:id="10"/>
    </w:p>
    <w:p w14:paraId="6BF02FF0" w14:textId="7587D546" w:rsidR="006C4E88" w:rsidRDefault="006C4E88" w:rsidP="006C4E88">
      <w:pPr>
        <w:rPr>
          <w:rtl/>
          <w:lang w:bidi="ar-EG"/>
        </w:rPr>
      </w:pPr>
      <w:r>
        <w:rPr>
          <w:rFonts w:hint="cs"/>
          <w:rtl/>
          <w:lang w:bidi="ar-EG"/>
        </w:rPr>
        <w:t xml:space="preserve">تتضمن هذه الوثيقة </w:t>
      </w:r>
      <w:r>
        <w:rPr>
          <w:rFonts w:hint="cs"/>
          <w:position w:val="2"/>
          <w:rtl/>
        </w:rPr>
        <w:t xml:space="preserve">النص المنقح للمسائل التي اعتمدتها لجنة الدراسات </w:t>
      </w:r>
      <w:r w:rsidR="006A4870">
        <w:rPr>
          <w:rFonts w:hint="cs"/>
          <w:position w:val="2"/>
          <w:rtl/>
        </w:rPr>
        <w:t>5</w:t>
      </w:r>
      <w:r>
        <w:rPr>
          <w:rFonts w:hint="cs"/>
          <w:position w:val="2"/>
          <w:rtl/>
        </w:rPr>
        <w:t xml:space="preserve"> لتقديمها إلى الجمعية العالمية لتقييس الاتصالات، والتي تم إقرارها في الاجتماع الافتراضي للفريق الاستشاري لتقييس الاتصالات الذي عُقد في الفترة 11-18 يناير 2021. وقد أصبحت هذه المجموعة من المسائل سارية المفعول في 18 يناير 2021 </w:t>
      </w:r>
      <w:r w:rsidR="00D21BE4">
        <w:rPr>
          <w:rFonts w:hint="cs"/>
          <w:position w:val="2"/>
          <w:rtl/>
        </w:rPr>
        <w:t>و</w:t>
      </w:r>
      <w:r>
        <w:rPr>
          <w:rFonts w:hint="cs"/>
          <w:position w:val="2"/>
          <w:rtl/>
        </w:rPr>
        <w:t>حتى نهاية فترة الدراسة.</w:t>
      </w:r>
    </w:p>
    <w:p w14:paraId="786BFABA" w14:textId="2FE232F9" w:rsidR="006C4E88" w:rsidRDefault="006C4E88" w:rsidP="00295656">
      <w:pPr>
        <w:rPr>
          <w:rtl/>
        </w:rPr>
      </w:pPr>
      <w:r>
        <w:rPr>
          <w:rFonts w:hint="cs"/>
          <w:rtl/>
          <w:lang w:bidi="ar-EG"/>
        </w:rPr>
        <w:t>ويبين الجدول 1 المسائل التي تم إقرارها وعلاقتها بمجموعة المسائل التي كانت سارية من قبل.</w:t>
      </w:r>
      <w:r>
        <w:rPr>
          <w:rFonts w:hint="cs"/>
          <w:rtl/>
        </w:rPr>
        <w:t xml:space="preserve"> وجدير </w:t>
      </w:r>
      <w:r w:rsidR="004509B9">
        <w:rPr>
          <w:rFonts w:hint="cs"/>
          <w:rtl/>
        </w:rPr>
        <w:t>بالذكر</w:t>
      </w:r>
      <w:r>
        <w:rPr>
          <w:rFonts w:hint="cs"/>
          <w:rtl/>
        </w:rPr>
        <w:t xml:space="preserve"> أن</w:t>
      </w:r>
      <w:r w:rsidR="00295656">
        <w:rPr>
          <w:rFonts w:hint="cs"/>
          <w:rtl/>
        </w:rPr>
        <w:t xml:space="preserve"> المسألة 5/5 قد حذفت، بينما نُقلت بنود الدراسة والمهام المتبقية إلى </w:t>
      </w:r>
      <w:r w:rsidR="00295656" w:rsidRPr="00D21BE4">
        <w:rPr>
          <w:rFonts w:hint="cs"/>
          <w:rtl/>
        </w:rPr>
        <w:t>مسألة</w:t>
      </w:r>
      <w:r w:rsidR="00295656">
        <w:rPr>
          <w:rFonts w:hint="cs"/>
          <w:rtl/>
        </w:rPr>
        <w:t xml:space="preserve"> أخرى، كما</w:t>
      </w:r>
      <w:r>
        <w:rPr>
          <w:rFonts w:hint="cs"/>
          <w:rtl/>
        </w:rPr>
        <w:t xml:space="preserve"> هو مبين في الجدول 1.</w:t>
      </w:r>
    </w:p>
    <w:p w14:paraId="617EAB2D" w14:textId="6BF96D59" w:rsidR="006C4E88" w:rsidRPr="00D1743E" w:rsidRDefault="006C4E88" w:rsidP="006C4E88">
      <w:pPr>
        <w:pStyle w:val="Tabletitle"/>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السارية للجنة الدراسات </w:t>
      </w:r>
      <w:r w:rsidR="00295656">
        <w:t>5</w:t>
      </w:r>
      <w:r>
        <w:rPr>
          <w:rFonts w:hint="cs"/>
          <w:rtl/>
        </w:rPr>
        <w:t xml:space="preserve"> (التي تم إقرارها، المبينة في الجزء الأيمن) </w:t>
      </w:r>
      <w:r>
        <w:rPr>
          <w:rtl/>
        </w:rPr>
        <w:br/>
      </w:r>
      <w:r>
        <w:rPr>
          <w:rFonts w:hint="cs"/>
          <w:rtl/>
        </w:rPr>
        <w:t>والمسائل السابقة (المبينة في الجزء الأيسر)</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3094"/>
        <w:gridCol w:w="1460"/>
        <w:gridCol w:w="842"/>
        <w:gridCol w:w="3504"/>
      </w:tblGrid>
      <w:tr w:rsidR="006C4E88" w:rsidRPr="004C0449" w14:paraId="2D5F917A" w14:textId="77777777" w:rsidTr="00AD1901">
        <w:trPr>
          <w:tblHeader/>
          <w:jc w:val="center"/>
        </w:trPr>
        <w:tc>
          <w:tcPr>
            <w:tcW w:w="709" w:type="dxa"/>
            <w:tcBorders>
              <w:top w:val="single" w:sz="12" w:space="0" w:color="auto"/>
              <w:bottom w:val="single" w:sz="12" w:space="0" w:color="auto"/>
            </w:tcBorders>
            <w:shd w:val="clear" w:color="auto" w:fill="auto"/>
          </w:tcPr>
          <w:p w14:paraId="14A4789C" w14:textId="77777777" w:rsidR="006C4E88" w:rsidRPr="004C0449" w:rsidRDefault="006C4E88" w:rsidP="006C4E88">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4C0449">
              <w:rPr>
                <w:rFonts w:eastAsia="Times New Roman" w:hint="cs"/>
                <w:bCs/>
                <w:position w:val="2"/>
                <w:sz w:val="20"/>
                <w:szCs w:val="20"/>
                <w:rtl/>
                <w:lang w:val="en-GB" w:eastAsia="en-US"/>
              </w:rPr>
              <w:t>الرقم الجديد</w:t>
            </w:r>
          </w:p>
        </w:tc>
        <w:tc>
          <w:tcPr>
            <w:tcW w:w="3094" w:type="dxa"/>
            <w:tcBorders>
              <w:top w:val="single" w:sz="12" w:space="0" w:color="auto"/>
              <w:bottom w:val="single" w:sz="12" w:space="0" w:color="auto"/>
            </w:tcBorders>
            <w:shd w:val="clear" w:color="auto" w:fill="auto"/>
          </w:tcPr>
          <w:p w14:paraId="04B3AB7A" w14:textId="77777777" w:rsidR="006C4E88" w:rsidRPr="004C0449" w:rsidRDefault="006C4E88" w:rsidP="006C4E88">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4C0449">
              <w:rPr>
                <w:rFonts w:eastAsia="Times New Roman" w:hint="cs"/>
                <w:bCs/>
                <w:position w:val="2"/>
                <w:sz w:val="20"/>
                <w:szCs w:val="20"/>
                <w:rtl/>
                <w:lang w:val="en-GB" w:eastAsia="en-US"/>
              </w:rPr>
              <w:t>العنوان الحالي للمسألة</w:t>
            </w:r>
          </w:p>
        </w:tc>
        <w:tc>
          <w:tcPr>
            <w:tcW w:w="1460" w:type="dxa"/>
            <w:tcBorders>
              <w:top w:val="single" w:sz="12" w:space="0" w:color="auto"/>
              <w:bottom w:val="single" w:sz="12" w:space="0" w:color="auto"/>
            </w:tcBorders>
            <w:shd w:val="clear" w:color="auto" w:fill="auto"/>
          </w:tcPr>
          <w:p w14:paraId="7BC620A3" w14:textId="77777777" w:rsidR="006C4E88" w:rsidRPr="004C0449" w:rsidRDefault="006C4E88" w:rsidP="006C4E88">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4C0449">
              <w:rPr>
                <w:rFonts w:eastAsia="Times New Roman" w:hint="cs"/>
                <w:bCs/>
                <w:position w:val="2"/>
                <w:sz w:val="20"/>
                <w:szCs w:val="20"/>
                <w:rtl/>
                <w:lang w:val="en-GB" w:eastAsia="en-US"/>
              </w:rPr>
              <w:t>الحالة</w:t>
            </w:r>
          </w:p>
        </w:tc>
        <w:tc>
          <w:tcPr>
            <w:tcW w:w="842" w:type="dxa"/>
            <w:tcBorders>
              <w:top w:val="single" w:sz="12" w:space="0" w:color="auto"/>
              <w:bottom w:val="single" w:sz="12" w:space="0" w:color="auto"/>
            </w:tcBorders>
            <w:shd w:val="clear" w:color="auto" w:fill="auto"/>
          </w:tcPr>
          <w:p w14:paraId="7ADF0BB1" w14:textId="77777777" w:rsidR="006C4E88" w:rsidRPr="004C0449" w:rsidRDefault="006C4E88" w:rsidP="006C4E88">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4C0449">
              <w:rPr>
                <w:rFonts w:eastAsia="Times New Roman" w:hint="cs"/>
                <w:bCs/>
                <w:position w:val="2"/>
                <w:sz w:val="20"/>
                <w:szCs w:val="20"/>
                <w:rtl/>
                <w:lang w:val="en-GB" w:eastAsia="en-US"/>
              </w:rPr>
              <w:t>الرقم السابق</w:t>
            </w:r>
          </w:p>
        </w:tc>
        <w:tc>
          <w:tcPr>
            <w:tcW w:w="3504" w:type="dxa"/>
            <w:tcBorders>
              <w:top w:val="single" w:sz="12" w:space="0" w:color="auto"/>
              <w:bottom w:val="single" w:sz="12" w:space="0" w:color="auto"/>
            </w:tcBorders>
            <w:shd w:val="clear" w:color="auto" w:fill="auto"/>
          </w:tcPr>
          <w:p w14:paraId="59D07684" w14:textId="77777777" w:rsidR="006C4E88" w:rsidRPr="004C0449" w:rsidRDefault="006C4E88" w:rsidP="006C4E88">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4C0449">
              <w:rPr>
                <w:rFonts w:eastAsia="Times New Roman" w:hint="cs"/>
                <w:bCs/>
                <w:position w:val="2"/>
                <w:sz w:val="20"/>
                <w:szCs w:val="20"/>
                <w:rtl/>
                <w:lang w:val="en-GB" w:eastAsia="en-US"/>
              </w:rPr>
              <w:t>العنوان السابق للمسألة</w:t>
            </w:r>
          </w:p>
        </w:tc>
      </w:tr>
      <w:tr w:rsidR="006C4E88" w:rsidRPr="004C0449" w14:paraId="51939785" w14:textId="77777777" w:rsidTr="00AD1901">
        <w:trPr>
          <w:trHeight w:val="482"/>
          <w:jc w:val="center"/>
        </w:trPr>
        <w:tc>
          <w:tcPr>
            <w:tcW w:w="709" w:type="dxa"/>
            <w:vMerge w:val="restart"/>
            <w:tcBorders>
              <w:top w:val="single" w:sz="12" w:space="0" w:color="auto"/>
            </w:tcBorders>
            <w:shd w:val="clear" w:color="auto" w:fill="auto"/>
          </w:tcPr>
          <w:p w14:paraId="465CC1E6"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1/5</w:t>
            </w:r>
          </w:p>
        </w:tc>
        <w:tc>
          <w:tcPr>
            <w:tcW w:w="3094" w:type="dxa"/>
            <w:vMerge w:val="restart"/>
            <w:tcBorders>
              <w:top w:val="single" w:sz="12" w:space="0" w:color="auto"/>
            </w:tcBorders>
            <w:shd w:val="clear" w:color="auto" w:fill="auto"/>
          </w:tcPr>
          <w:p w14:paraId="6F876074"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الحماية الكهربائية لأنظمة تكنولوجيا المعلومات والاتصالات وموثوقيتها وسلامتها</w:t>
            </w:r>
            <w:r>
              <w:rPr>
                <w:rFonts w:eastAsia="Times New Roman" w:hint="eastAsia"/>
                <w:position w:val="2"/>
                <w:sz w:val="20"/>
                <w:szCs w:val="20"/>
                <w:rtl/>
                <w:lang w:val="en-GB" w:eastAsia="en-US"/>
              </w:rPr>
              <w:t> </w:t>
            </w:r>
            <w:r w:rsidRPr="001A20BD">
              <w:rPr>
                <w:rFonts w:eastAsia="Times New Roman" w:hint="cs"/>
                <w:position w:val="2"/>
                <w:sz w:val="20"/>
                <w:szCs w:val="20"/>
                <w:rtl/>
                <w:lang w:val="en-GB" w:eastAsia="en-US"/>
              </w:rPr>
              <w:t>وأمنها</w:t>
            </w:r>
          </w:p>
        </w:tc>
        <w:tc>
          <w:tcPr>
            <w:tcW w:w="1460" w:type="dxa"/>
            <w:vMerge w:val="restart"/>
            <w:tcBorders>
              <w:top w:val="single" w:sz="12" w:space="0" w:color="auto"/>
            </w:tcBorders>
            <w:shd w:val="clear" w:color="auto" w:fill="auto"/>
          </w:tcPr>
          <w:p w14:paraId="378C426B"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 xml:space="preserve">استمرار للمسألتين </w:t>
            </w:r>
            <w:r w:rsidRPr="001A20BD">
              <w:rPr>
                <w:rFonts w:eastAsia="Times New Roman"/>
                <w:position w:val="2"/>
                <w:sz w:val="20"/>
                <w:szCs w:val="20"/>
                <w:lang w:eastAsia="en-US"/>
              </w:rPr>
              <w:t>1/5</w:t>
            </w:r>
            <w:r w:rsidRPr="001A20BD">
              <w:rPr>
                <w:rFonts w:eastAsia="Times New Roman" w:hint="cs"/>
                <w:position w:val="2"/>
                <w:sz w:val="20"/>
                <w:szCs w:val="20"/>
                <w:rtl/>
                <w:lang w:eastAsia="en-US" w:bidi="ar-EG"/>
              </w:rPr>
              <w:t xml:space="preserve"> و</w:t>
            </w:r>
            <w:r w:rsidRPr="001A20BD">
              <w:rPr>
                <w:rFonts w:eastAsia="Times New Roman"/>
                <w:position w:val="2"/>
                <w:sz w:val="20"/>
                <w:szCs w:val="20"/>
                <w:lang w:eastAsia="en-US" w:bidi="ar-EG"/>
              </w:rPr>
              <w:t>5/5</w:t>
            </w:r>
            <w:r w:rsidRPr="001A20BD">
              <w:rPr>
                <w:rFonts w:eastAsia="Times New Roman" w:hint="cs"/>
                <w:position w:val="2"/>
                <w:sz w:val="20"/>
                <w:szCs w:val="20"/>
                <w:rtl/>
                <w:lang w:val="en-GB" w:eastAsia="en-US"/>
              </w:rPr>
              <w:t xml:space="preserve"> </w:t>
            </w:r>
          </w:p>
        </w:tc>
        <w:tc>
          <w:tcPr>
            <w:tcW w:w="842" w:type="dxa"/>
            <w:tcBorders>
              <w:top w:val="single" w:sz="12" w:space="0" w:color="auto"/>
              <w:bottom w:val="single" w:sz="4" w:space="0" w:color="auto"/>
            </w:tcBorders>
            <w:shd w:val="clear" w:color="auto" w:fill="auto"/>
          </w:tcPr>
          <w:p w14:paraId="1ADCDB84"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1/5</w:t>
            </w:r>
          </w:p>
        </w:tc>
        <w:tc>
          <w:tcPr>
            <w:tcW w:w="3504" w:type="dxa"/>
            <w:tcBorders>
              <w:top w:val="single" w:sz="12" w:space="0" w:color="auto"/>
              <w:bottom w:val="single" w:sz="4" w:space="0" w:color="auto"/>
            </w:tcBorders>
            <w:shd w:val="clear" w:color="auto" w:fill="auto"/>
          </w:tcPr>
          <w:p w14:paraId="25DE05DC"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hint="cs"/>
                <w:position w:val="2"/>
                <w:sz w:val="20"/>
                <w:szCs w:val="20"/>
                <w:rtl/>
                <w:lang w:val="en-GB" w:eastAsia="en-US" w:bidi="ar"/>
              </w:rPr>
              <w:t xml:space="preserve">حماية البنية التحتية لتكنولوجيا المعلومات والاتصالات </w:t>
            </w:r>
            <w:r w:rsidRPr="001A20BD">
              <w:rPr>
                <w:rFonts w:eastAsia="Times New Roman"/>
                <w:position w:val="2"/>
                <w:sz w:val="20"/>
                <w:szCs w:val="20"/>
                <w:lang w:val="en-GB" w:eastAsia="en-US" w:bidi="ar-EG"/>
              </w:rPr>
              <w:t>(ICT)</w:t>
            </w:r>
            <w:r w:rsidRPr="001A20BD">
              <w:rPr>
                <w:rFonts w:eastAsia="Times New Roman" w:hint="cs"/>
                <w:position w:val="2"/>
                <w:sz w:val="20"/>
                <w:szCs w:val="20"/>
                <w:rtl/>
                <w:lang w:val="en-GB" w:eastAsia="en-US" w:bidi="ar"/>
              </w:rPr>
              <w:t xml:space="preserve"> من التموّر </w:t>
            </w:r>
            <w:proofErr w:type="spellStart"/>
            <w:r w:rsidRPr="001A20BD">
              <w:rPr>
                <w:rFonts w:eastAsia="Times New Roman" w:hint="cs"/>
                <w:position w:val="2"/>
                <w:sz w:val="20"/>
                <w:szCs w:val="20"/>
                <w:rtl/>
                <w:lang w:val="en-GB" w:eastAsia="en-US" w:bidi="ar"/>
              </w:rPr>
              <w:t>الكهرمغنطيسي</w:t>
            </w:r>
            <w:proofErr w:type="spellEnd"/>
          </w:p>
        </w:tc>
      </w:tr>
      <w:tr w:rsidR="006C4E88" w:rsidRPr="004C0449" w14:paraId="70153E6A" w14:textId="77777777" w:rsidTr="00AD1901">
        <w:trPr>
          <w:trHeight w:val="482"/>
          <w:jc w:val="center"/>
        </w:trPr>
        <w:tc>
          <w:tcPr>
            <w:tcW w:w="709" w:type="dxa"/>
            <w:vMerge/>
            <w:shd w:val="clear" w:color="auto" w:fill="auto"/>
          </w:tcPr>
          <w:p w14:paraId="2628B7EA"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p>
        </w:tc>
        <w:tc>
          <w:tcPr>
            <w:tcW w:w="3094" w:type="dxa"/>
            <w:vMerge/>
            <w:shd w:val="clear" w:color="auto" w:fill="auto"/>
          </w:tcPr>
          <w:p w14:paraId="03244362"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p>
        </w:tc>
        <w:tc>
          <w:tcPr>
            <w:tcW w:w="1460" w:type="dxa"/>
            <w:vMerge/>
            <w:shd w:val="clear" w:color="auto" w:fill="auto"/>
          </w:tcPr>
          <w:p w14:paraId="2139C2FF"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p>
        </w:tc>
        <w:tc>
          <w:tcPr>
            <w:tcW w:w="842" w:type="dxa"/>
            <w:tcBorders>
              <w:top w:val="single" w:sz="4" w:space="0" w:color="auto"/>
            </w:tcBorders>
            <w:shd w:val="clear" w:color="auto" w:fill="auto"/>
          </w:tcPr>
          <w:p w14:paraId="3FFA738D"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eastAsia="en-US"/>
              </w:rPr>
              <w:t>5/5</w:t>
            </w:r>
          </w:p>
        </w:tc>
        <w:tc>
          <w:tcPr>
            <w:tcW w:w="3504" w:type="dxa"/>
            <w:tcBorders>
              <w:top w:val="single" w:sz="4" w:space="0" w:color="auto"/>
              <w:bottom w:val="single" w:sz="4" w:space="0" w:color="auto"/>
            </w:tcBorders>
            <w:shd w:val="clear" w:color="auto" w:fill="auto"/>
          </w:tcPr>
          <w:p w14:paraId="062FBA93"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hint="cs"/>
                <w:position w:val="2"/>
                <w:sz w:val="20"/>
                <w:szCs w:val="20"/>
                <w:rtl/>
                <w:lang w:val="en-GB" w:eastAsia="en-US" w:bidi="ar"/>
              </w:rPr>
              <w:t xml:space="preserve">أمن وموثوقية أنظمة تكنولوجيا المعلومات والاتصالات </w:t>
            </w:r>
            <w:r w:rsidRPr="001A20BD">
              <w:rPr>
                <w:rFonts w:eastAsia="Times New Roman"/>
                <w:position w:val="2"/>
                <w:sz w:val="20"/>
                <w:szCs w:val="20"/>
                <w:lang w:eastAsia="en-US" w:bidi="ar-EG"/>
              </w:rPr>
              <w:t>(ICT)</w:t>
            </w:r>
            <w:r w:rsidRPr="001A20BD">
              <w:rPr>
                <w:rFonts w:eastAsia="Times New Roman" w:hint="cs"/>
                <w:position w:val="2"/>
                <w:sz w:val="20"/>
                <w:szCs w:val="20"/>
                <w:rtl/>
                <w:lang w:val="en-GB" w:eastAsia="en-US" w:bidi="ar-EG"/>
              </w:rPr>
              <w:t xml:space="preserve"> </w:t>
            </w:r>
            <w:r w:rsidRPr="001A20BD">
              <w:rPr>
                <w:rFonts w:eastAsia="Times New Roman" w:hint="cs"/>
                <w:position w:val="2"/>
                <w:sz w:val="20"/>
                <w:szCs w:val="20"/>
                <w:rtl/>
                <w:lang w:val="en-GB" w:eastAsia="en-US" w:bidi="ar"/>
              </w:rPr>
              <w:t xml:space="preserve">إزاء الإشعاعات </w:t>
            </w:r>
            <w:proofErr w:type="spellStart"/>
            <w:r w:rsidRPr="001A20BD">
              <w:rPr>
                <w:rFonts w:eastAsia="Times New Roman" w:hint="cs"/>
                <w:position w:val="2"/>
                <w:sz w:val="20"/>
                <w:szCs w:val="20"/>
                <w:rtl/>
                <w:lang w:val="en-GB" w:eastAsia="en-US" w:bidi="ar"/>
              </w:rPr>
              <w:t>الكهرمغنطيسية</w:t>
            </w:r>
            <w:proofErr w:type="spellEnd"/>
            <w:r w:rsidRPr="001A20BD">
              <w:rPr>
                <w:rFonts w:eastAsia="Times New Roman" w:hint="cs"/>
                <w:position w:val="2"/>
                <w:sz w:val="20"/>
                <w:szCs w:val="20"/>
                <w:rtl/>
                <w:lang w:val="en-GB" w:eastAsia="en-US" w:bidi="ar"/>
              </w:rPr>
              <w:t xml:space="preserve"> وإشعاعات الجسيمات</w:t>
            </w:r>
          </w:p>
        </w:tc>
      </w:tr>
      <w:tr w:rsidR="006C4E88" w:rsidRPr="004C0449" w14:paraId="688BA3FA" w14:textId="77777777" w:rsidTr="00AD1901">
        <w:trPr>
          <w:jc w:val="center"/>
        </w:trPr>
        <w:tc>
          <w:tcPr>
            <w:tcW w:w="709" w:type="dxa"/>
            <w:shd w:val="clear" w:color="auto" w:fill="auto"/>
          </w:tcPr>
          <w:p w14:paraId="7A085E5E"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2/5</w:t>
            </w:r>
          </w:p>
        </w:tc>
        <w:tc>
          <w:tcPr>
            <w:tcW w:w="3094" w:type="dxa"/>
            <w:shd w:val="clear" w:color="auto" w:fill="auto"/>
          </w:tcPr>
          <w:p w14:paraId="2E1931B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bidi="ar-EG"/>
              </w:rPr>
            </w:pPr>
            <w:r w:rsidRPr="001A20BD">
              <w:rPr>
                <w:rFonts w:eastAsia="Times New Roman" w:hint="cs"/>
                <w:position w:val="2"/>
                <w:sz w:val="20"/>
                <w:szCs w:val="20"/>
                <w:rtl/>
                <w:lang w:val="en-GB" w:eastAsia="en-US"/>
              </w:rPr>
              <w:t>حماية المعدات والأجهزة من الصواعق وغيرها من الأحداث الكهربائية</w:t>
            </w:r>
          </w:p>
        </w:tc>
        <w:tc>
          <w:tcPr>
            <w:tcW w:w="1460" w:type="dxa"/>
            <w:shd w:val="clear" w:color="auto" w:fill="auto"/>
          </w:tcPr>
          <w:p w14:paraId="1794ECCF"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 xml:space="preserve">استمرار  </w:t>
            </w:r>
          </w:p>
        </w:tc>
        <w:tc>
          <w:tcPr>
            <w:tcW w:w="842" w:type="dxa"/>
            <w:shd w:val="clear" w:color="auto" w:fill="auto"/>
          </w:tcPr>
          <w:p w14:paraId="474D84EF"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2/5</w:t>
            </w:r>
          </w:p>
        </w:tc>
        <w:tc>
          <w:tcPr>
            <w:tcW w:w="3504" w:type="dxa"/>
            <w:tcBorders>
              <w:top w:val="single" w:sz="4" w:space="0" w:color="auto"/>
            </w:tcBorders>
            <w:shd w:val="clear" w:color="auto" w:fill="auto"/>
          </w:tcPr>
          <w:p w14:paraId="03F1A67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position w:val="2"/>
                <w:sz w:val="20"/>
                <w:szCs w:val="20"/>
                <w:rtl/>
                <w:lang w:val="en-GB" w:eastAsia="en-US" w:bidi="ar-SY"/>
              </w:rPr>
              <w:t xml:space="preserve">قدرة المعدات على المقاومة </w:t>
            </w:r>
            <w:r w:rsidRPr="001A20BD">
              <w:rPr>
                <w:rFonts w:eastAsia="Times New Roman" w:hint="cs"/>
                <w:position w:val="2"/>
                <w:sz w:val="20"/>
                <w:szCs w:val="20"/>
                <w:rtl/>
                <w:lang w:val="en-GB" w:eastAsia="en-US" w:bidi="ar"/>
              </w:rPr>
              <w:t>والمكونات الواقية</w:t>
            </w:r>
          </w:p>
        </w:tc>
      </w:tr>
      <w:tr w:rsidR="006C4E88" w:rsidRPr="004C0449" w14:paraId="4A16E75B" w14:textId="77777777" w:rsidTr="00AD1901">
        <w:trPr>
          <w:jc w:val="center"/>
        </w:trPr>
        <w:tc>
          <w:tcPr>
            <w:tcW w:w="709" w:type="dxa"/>
            <w:shd w:val="clear" w:color="auto" w:fill="auto"/>
          </w:tcPr>
          <w:p w14:paraId="501EA6FB"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3/5</w:t>
            </w:r>
          </w:p>
        </w:tc>
        <w:tc>
          <w:tcPr>
            <w:tcW w:w="3094" w:type="dxa"/>
            <w:shd w:val="clear" w:color="auto" w:fill="auto"/>
          </w:tcPr>
          <w:p w14:paraId="42F8BA02" w14:textId="2B0F2BD3"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eastAsia="en-US" w:bidi="ar-EG"/>
              </w:rPr>
            </w:pPr>
            <w:r w:rsidRPr="001A20BD">
              <w:rPr>
                <w:rFonts w:eastAsia="Times New Roman"/>
                <w:position w:val="2"/>
                <w:sz w:val="20"/>
                <w:szCs w:val="20"/>
                <w:rtl/>
                <w:lang w:val="en-GB" w:eastAsia="en-US" w:bidi="ar"/>
              </w:rPr>
              <w:t xml:space="preserve">التعرض البشري للمجالات </w:t>
            </w:r>
            <w:proofErr w:type="spellStart"/>
            <w:r w:rsidRPr="001A20BD">
              <w:rPr>
                <w:rFonts w:eastAsia="Times New Roman"/>
                <w:position w:val="2"/>
                <w:sz w:val="20"/>
                <w:szCs w:val="20"/>
                <w:rtl/>
                <w:lang w:val="en-GB" w:eastAsia="en-US" w:bidi="ar"/>
              </w:rPr>
              <w:t>الكهرمغنطيسية</w:t>
            </w:r>
            <w:proofErr w:type="spellEnd"/>
            <w:r w:rsidRPr="001A20BD">
              <w:rPr>
                <w:rFonts w:eastAsia="Times New Roman" w:hint="cs"/>
                <w:position w:val="2"/>
                <w:sz w:val="20"/>
                <w:szCs w:val="20"/>
                <w:rtl/>
                <w:lang w:val="en-GB" w:eastAsia="en-US" w:bidi="ar"/>
              </w:rPr>
              <w:t> </w:t>
            </w:r>
            <w:r w:rsidRPr="001A20BD">
              <w:rPr>
                <w:rFonts w:eastAsia="Times New Roman"/>
                <w:position w:val="2"/>
                <w:sz w:val="20"/>
                <w:szCs w:val="20"/>
                <w:lang w:val="en-GB" w:eastAsia="en-US" w:bidi="ar"/>
              </w:rPr>
              <w:t>(EMF)</w:t>
            </w:r>
            <w:r w:rsidRPr="001A20BD">
              <w:rPr>
                <w:rFonts w:eastAsia="Times New Roman" w:hint="cs"/>
                <w:position w:val="2"/>
                <w:sz w:val="20"/>
                <w:szCs w:val="20"/>
                <w:rtl/>
                <w:lang w:val="en-GB" w:eastAsia="en-US" w:bidi="ar"/>
              </w:rPr>
              <w:t xml:space="preserve"> </w:t>
            </w:r>
            <w:r w:rsidR="006A4870">
              <w:rPr>
                <w:rFonts w:eastAsia="Times New Roman"/>
                <w:position w:val="2"/>
                <w:sz w:val="20"/>
                <w:szCs w:val="20"/>
                <w:rtl/>
                <w:lang w:val="en-GB" w:eastAsia="en-US" w:bidi="ar"/>
              </w:rPr>
              <w:br/>
            </w:r>
            <w:r w:rsidRPr="001A20BD">
              <w:rPr>
                <w:rFonts w:eastAsia="Times New Roman"/>
                <w:position w:val="2"/>
                <w:sz w:val="20"/>
                <w:szCs w:val="20"/>
                <w:rtl/>
                <w:lang w:val="en-GB" w:eastAsia="en-US" w:bidi="ar"/>
              </w:rPr>
              <w:t>الناجمة عن</w:t>
            </w:r>
            <w:r w:rsidRPr="001A20BD">
              <w:rPr>
                <w:rFonts w:eastAsia="Times New Roman" w:hint="cs"/>
                <w:position w:val="2"/>
                <w:sz w:val="20"/>
                <w:szCs w:val="20"/>
                <w:rtl/>
                <w:lang w:val="en-GB" w:eastAsia="en-US" w:bidi="ar"/>
              </w:rPr>
              <w:t xml:space="preserve"> التكنولوجيات الرقمية</w:t>
            </w:r>
          </w:p>
        </w:tc>
        <w:tc>
          <w:tcPr>
            <w:tcW w:w="1460" w:type="dxa"/>
            <w:shd w:val="clear" w:color="auto" w:fill="auto"/>
          </w:tcPr>
          <w:p w14:paraId="5B04BBDC"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 xml:space="preserve">استمرار  </w:t>
            </w:r>
          </w:p>
        </w:tc>
        <w:tc>
          <w:tcPr>
            <w:tcW w:w="842" w:type="dxa"/>
            <w:shd w:val="clear" w:color="auto" w:fill="auto"/>
          </w:tcPr>
          <w:p w14:paraId="5FA7DEA8"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3/5</w:t>
            </w:r>
          </w:p>
        </w:tc>
        <w:tc>
          <w:tcPr>
            <w:tcW w:w="3504" w:type="dxa"/>
            <w:shd w:val="clear" w:color="auto" w:fill="auto"/>
          </w:tcPr>
          <w:p w14:paraId="4615B6E9" w14:textId="3EF1D070"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hint="cs"/>
                <w:position w:val="2"/>
                <w:sz w:val="20"/>
                <w:szCs w:val="20"/>
                <w:rtl/>
                <w:lang w:val="en-GB" w:eastAsia="en-US" w:bidi="ar"/>
              </w:rPr>
              <w:t xml:space="preserve">التعرض البشري للمجالات </w:t>
            </w:r>
            <w:proofErr w:type="spellStart"/>
            <w:r w:rsidRPr="001A20BD">
              <w:rPr>
                <w:rFonts w:eastAsia="Times New Roman" w:hint="cs"/>
                <w:position w:val="2"/>
                <w:sz w:val="20"/>
                <w:szCs w:val="20"/>
                <w:rtl/>
                <w:lang w:val="en-GB" w:eastAsia="en-US" w:bidi="ar"/>
              </w:rPr>
              <w:t>الكهرمغنطيسية</w:t>
            </w:r>
            <w:proofErr w:type="spellEnd"/>
            <w:r w:rsidRPr="001A20BD">
              <w:rPr>
                <w:rFonts w:eastAsia="Times New Roman" w:hint="eastAsia"/>
                <w:position w:val="2"/>
                <w:sz w:val="20"/>
                <w:szCs w:val="20"/>
                <w:rtl/>
                <w:lang w:val="en-GB" w:eastAsia="en-US" w:bidi="ar"/>
              </w:rPr>
              <w:t> </w:t>
            </w:r>
            <w:r w:rsidRPr="001A20BD">
              <w:rPr>
                <w:rFonts w:eastAsia="Times New Roman"/>
                <w:position w:val="2"/>
                <w:sz w:val="20"/>
                <w:szCs w:val="20"/>
                <w:lang w:val="en-GB" w:eastAsia="en-US"/>
              </w:rPr>
              <w:t>(EMF)</w:t>
            </w:r>
            <w:r w:rsidRPr="001A20BD">
              <w:rPr>
                <w:rFonts w:eastAsia="Times New Roman" w:hint="cs"/>
                <w:position w:val="2"/>
                <w:sz w:val="20"/>
                <w:szCs w:val="20"/>
                <w:rtl/>
                <w:lang w:val="en-GB" w:eastAsia="en-US" w:bidi="ar"/>
              </w:rPr>
              <w:t xml:space="preserve"> الناجمة </w:t>
            </w:r>
            <w:r w:rsidR="006A4870">
              <w:rPr>
                <w:rFonts w:eastAsia="Times New Roman"/>
                <w:position w:val="2"/>
                <w:sz w:val="20"/>
                <w:szCs w:val="20"/>
                <w:rtl/>
                <w:lang w:val="en-GB" w:eastAsia="en-US" w:bidi="ar"/>
              </w:rPr>
              <w:br/>
            </w:r>
            <w:r w:rsidRPr="001A20BD">
              <w:rPr>
                <w:rFonts w:eastAsia="Times New Roman" w:hint="cs"/>
                <w:position w:val="2"/>
                <w:sz w:val="20"/>
                <w:szCs w:val="20"/>
                <w:rtl/>
                <w:lang w:val="en-GB" w:eastAsia="en-US" w:bidi="ar"/>
              </w:rPr>
              <w:t>عن تكنولوجيا المعلومات والاتصالات</w:t>
            </w:r>
            <w:r w:rsidRPr="001A20BD">
              <w:rPr>
                <w:rFonts w:eastAsia="Times New Roman" w:hint="eastAsia"/>
                <w:position w:val="2"/>
                <w:sz w:val="20"/>
                <w:szCs w:val="20"/>
                <w:rtl/>
                <w:lang w:val="en-GB" w:eastAsia="en-US" w:bidi="ar-EG"/>
              </w:rPr>
              <w:t> </w:t>
            </w:r>
            <w:r w:rsidRPr="001A20BD">
              <w:rPr>
                <w:rFonts w:eastAsia="Times New Roman"/>
                <w:position w:val="2"/>
                <w:sz w:val="20"/>
                <w:szCs w:val="20"/>
                <w:lang w:eastAsia="en-US"/>
              </w:rPr>
              <w:t>(ICT)</w:t>
            </w:r>
          </w:p>
        </w:tc>
      </w:tr>
      <w:tr w:rsidR="006C4E88" w:rsidRPr="004C0449" w14:paraId="4163108B" w14:textId="77777777" w:rsidTr="00AD1901">
        <w:trPr>
          <w:jc w:val="center"/>
        </w:trPr>
        <w:tc>
          <w:tcPr>
            <w:tcW w:w="709" w:type="dxa"/>
            <w:shd w:val="clear" w:color="auto" w:fill="auto"/>
          </w:tcPr>
          <w:p w14:paraId="6BB6584F"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4/5</w:t>
            </w:r>
          </w:p>
        </w:tc>
        <w:tc>
          <w:tcPr>
            <w:tcW w:w="3094" w:type="dxa"/>
            <w:shd w:val="clear" w:color="auto" w:fill="auto"/>
          </w:tcPr>
          <w:p w14:paraId="4D66CF20"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eastAsia="en-US" w:bidi="ar-EG"/>
              </w:rPr>
            </w:pPr>
            <w:r w:rsidRPr="001A20BD">
              <w:rPr>
                <w:rFonts w:eastAsia="Times New Roman" w:hint="cs"/>
                <w:position w:val="2"/>
                <w:sz w:val="20"/>
                <w:szCs w:val="20"/>
                <w:rtl/>
                <w:lang w:val="en-GB" w:eastAsia="en-US"/>
              </w:rPr>
              <w:t xml:space="preserve">جوانب التوافق </w:t>
            </w:r>
            <w:proofErr w:type="spellStart"/>
            <w:r w:rsidRPr="001A20BD">
              <w:rPr>
                <w:rFonts w:eastAsia="Times New Roman" w:hint="cs"/>
                <w:position w:val="2"/>
                <w:sz w:val="20"/>
                <w:szCs w:val="20"/>
                <w:rtl/>
                <w:lang w:val="en-GB" w:eastAsia="en-US"/>
              </w:rPr>
              <w:t>الكهرمغنطيسي</w:t>
            </w:r>
            <w:proofErr w:type="spellEnd"/>
            <w:r w:rsidRPr="001A20BD">
              <w:rPr>
                <w:rFonts w:eastAsia="Times New Roman" w:hint="cs"/>
                <w:position w:val="2"/>
                <w:sz w:val="20"/>
                <w:szCs w:val="20"/>
                <w:rtl/>
                <w:lang w:val="en-GB" w:eastAsia="en-US"/>
              </w:rPr>
              <w:t xml:space="preserve"> </w:t>
            </w:r>
            <w:r w:rsidRPr="001A20BD">
              <w:rPr>
                <w:rFonts w:eastAsia="Times New Roman"/>
                <w:position w:val="2"/>
                <w:sz w:val="20"/>
                <w:szCs w:val="20"/>
                <w:lang w:eastAsia="en-US"/>
              </w:rPr>
              <w:t>(EMC)</w:t>
            </w:r>
            <w:r w:rsidRPr="001A20BD">
              <w:rPr>
                <w:rFonts w:eastAsia="Times New Roman" w:hint="cs"/>
                <w:position w:val="2"/>
                <w:sz w:val="20"/>
                <w:szCs w:val="20"/>
                <w:rtl/>
                <w:lang w:eastAsia="en-US" w:bidi="ar-EG"/>
              </w:rPr>
              <w:t xml:space="preserve"> في</w:t>
            </w:r>
            <w:r>
              <w:rPr>
                <w:rFonts w:eastAsia="Times New Roman" w:hint="eastAsia"/>
                <w:position w:val="2"/>
                <w:sz w:val="20"/>
                <w:szCs w:val="20"/>
                <w:rtl/>
                <w:lang w:eastAsia="en-US" w:bidi="ar-EG"/>
              </w:rPr>
              <w:t> </w:t>
            </w:r>
            <w:r w:rsidRPr="001A20BD">
              <w:rPr>
                <w:rFonts w:eastAsia="Times New Roman" w:hint="cs"/>
                <w:position w:val="2"/>
                <w:sz w:val="20"/>
                <w:szCs w:val="20"/>
                <w:rtl/>
                <w:lang w:eastAsia="en-US" w:bidi="ar-EG"/>
              </w:rPr>
              <w:t>بيئة تكنولوجيا المعلومات والاتصالات</w:t>
            </w:r>
          </w:p>
        </w:tc>
        <w:tc>
          <w:tcPr>
            <w:tcW w:w="1460" w:type="dxa"/>
            <w:shd w:val="clear" w:color="auto" w:fill="auto"/>
          </w:tcPr>
          <w:p w14:paraId="7C24E559"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 xml:space="preserve">استمرار  </w:t>
            </w:r>
          </w:p>
        </w:tc>
        <w:tc>
          <w:tcPr>
            <w:tcW w:w="842" w:type="dxa"/>
            <w:shd w:val="clear" w:color="auto" w:fill="auto"/>
          </w:tcPr>
          <w:p w14:paraId="2E7F88A9"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4/5</w:t>
            </w:r>
          </w:p>
        </w:tc>
        <w:tc>
          <w:tcPr>
            <w:tcW w:w="3504" w:type="dxa"/>
            <w:shd w:val="clear" w:color="auto" w:fill="auto"/>
          </w:tcPr>
          <w:p w14:paraId="6DAA82A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hint="cs"/>
                <w:position w:val="2"/>
                <w:sz w:val="20"/>
                <w:szCs w:val="20"/>
                <w:rtl/>
                <w:lang w:val="en-GB" w:eastAsia="en-US" w:bidi="ar"/>
              </w:rPr>
              <w:t xml:space="preserve">مسائل التوافق </w:t>
            </w:r>
            <w:proofErr w:type="spellStart"/>
            <w:r w:rsidRPr="001A20BD">
              <w:rPr>
                <w:rFonts w:eastAsia="Times New Roman" w:hint="cs"/>
                <w:position w:val="2"/>
                <w:sz w:val="20"/>
                <w:szCs w:val="20"/>
                <w:rtl/>
                <w:lang w:val="en-GB" w:eastAsia="en-US" w:bidi="ar"/>
              </w:rPr>
              <w:t>الكهرمغنطيسي</w:t>
            </w:r>
            <w:proofErr w:type="spellEnd"/>
            <w:r w:rsidRPr="001A20BD">
              <w:rPr>
                <w:rFonts w:eastAsia="Times New Roman" w:hint="cs"/>
                <w:position w:val="2"/>
                <w:sz w:val="20"/>
                <w:szCs w:val="20"/>
                <w:rtl/>
                <w:lang w:val="en-GB" w:eastAsia="en-US" w:bidi="ar"/>
              </w:rPr>
              <w:t xml:space="preserve"> </w:t>
            </w:r>
            <w:r w:rsidRPr="001A20BD">
              <w:rPr>
                <w:rFonts w:eastAsia="Times New Roman" w:hint="cs"/>
                <w:position w:val="2"/>
                <w:sz w:val="20"/>
                <w:szCs w:val="20"/>
                <w:lang w:val="en-GB" w:eastAsia="en-US"/>
              </w:rPr>
              <w:t>(</w:t>
            </w:r>
            <w:r w:rsidRPr="001A20BD">
              <w:rPr>
                <w:rFonts w:eastAsia="Times New Roman" w:hint="cs"/>
                <w:position w:val="2"/>
                <w:sz w:val="20"/>
                <w:szCs w:val="20"/>
                <w:lang w:eastAsia="en-US"/>
              </w:rPr>
              <w:t>EMC</w:t>
            </w:r>
            <w:r w:rsidRPr="001A20BD">
              <w:rPr>
                <w:rFonts w:eastAsia="Times New Roman" w:hint="cs"/>
                <w:position w:val="2"/>
                <w:sz w:val="20"/>
                <w:szCs w:val="20"/>
                <w:lang w:val="en-GB" w:eastAsia="en-US"/>
              </w:rPr>
              <w:t>)</w:t>
            </w:r>
            <w:r w:rsidRPr="001A20BD">
              <w:rPr>
                <w:rFonts w:eastAsia="Times New Roman" w:hint="cs"/>
                <w:position w:val="2"/>
                <w:sz w:val="20"/>
                <w:szCs w:val="20"/>
                <w:rtl/>
                <w:lang w:val="en-GB" w:eastAsia="en-US" w:bidi="ar"/>
              </w:rPr>
              <w:t xml:space="preserve"> الناشئة في بيئة الاتصالات</w:t>
            </w:r>
          </w:p>
        </w:tc>
      </w:tr>
      <w:tr w:rsidR="006C4E88" w:rsidRPr="004C0449" w14:paraId="1098F037" w14:textId="77777777" w:rsidTr="00AD1901">
        <w:trPr>
          <w:jc w:val="center"/>
        </w:trPr>
        <w:tc>
          <w:tcPr>
            <w:tcW w:w="709" w:type="dxa"/>
            <w:shd w:val="clear" w:color="auto" w:fill="auto"/>
          </w:tcPr>
          <w:p w14:paraId="107E7040"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6/5</w:t>
            </w:r>
          </w:p>
        </w:tc>
        <w:tc>
          <w:tcPr>
            <w:tcW w:w="3094" w:type="dxa"/>
            <w:shd w:val="clear" w:color="auto" w:fill="auto"/>
          </w:tcPr>
          <w:p w14:paraId="5DA5133A"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الكفاءة البيئية للتكنولوجيات الرقمية</w:t>
            </w:r>
          </w:p>
        </w:tc>
        <w:tc>
          <w:tcPr>
            <w:tcW w:w="1460" w:type="dxa"/>
            <w:shd w:val="clear" w:color="auto" w:fill="auto"/>
          </w:tcPr>
          <w:p w14:paraId="20DF78F4"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استمرار لجزء من المسألة 5/6</w:t>
            </w:r>
          </w:p>
        </w:tc>
        <w:tc>
          <w:tcPr>
            <w:tcW w:w="842" w:type="dxa"/>
            <w:shd w:val="clear" w:color="auto" w:fill="auto"/>
          </w:tcPr>
          <w:p w14:paraId="382FFD29"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rtl/>
                <w:lang w:eastAsia="en-US" w:bidi="ar-EG"/>
              </w:rPr>
            </w:pPr>
            <w:r w:rsidRPr="001A20BD">
              <w:rPr>
                <w:rFonts w:eastAsia="Times New Roman"/>
                <w:position w:val="2"/>
                <w:sz w:val="20"/>
                <w:szCs w:val="20"/>
                <w:lang w:eastAsia="en-US"/>
              </w:rPr>
              <w:t>6/5</w:t>
            </w:r>
          </w:p>
        </w:tc>
        <w:tc>
          <w:tcPr>
            <w:tcW w:w="3504" w:type="dxa"/>
            <w:shd w:val="clear" w:color="auto" w:fill="auto"/>
          </w:tcPr>
          <w:p w14:paraId="240FE38A"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hint="cs"/>
                <w:position w:val="2"/>
                <w:sz w:val="20"/>
                <w:szCs w:val="20"/>
                <w:rtl/>
                <w:lang w:val="en-GB" w:eastAsia="en-US" w:bidi="ar"/>
              </w:rPr>
              <w:t>تحقيق الكفاءة في استخدام الطاقة والطاقة</w:t>
            </w:r>
            <w:r>
              <w:rPr>
                <w:rFonts w:eastAsia="Times New Roman" w:hint="eastAsia"/>
                <w:position w:val="2"/>
                <w:sz w:val="20"/>
                <w:szCs w:val="20"/>
                <w:rtl/>
                <w:lang w:val="en-GB" w:eastAsia="en-US" w:bidi="ar"/>
              </w:rPr>
              <w:t> </w:t>
            </w:r>
            <w:r w:rsidRPr="001A20BD">
              <w:rPr>
                <w:rFonts w:eastAsia="Times New Roman" w:hint="cs"/>
                <w:position w:val="2"/>
                <w:sz w:val="20"/>
                <w:szCs w:val="20"/>
                <w:rtl/>
                <w:lang w:val="en-GB" w:eastAsia="en-US" w:bidi="ar"/>
              </w:rPr>
              <w:t xml:space="preserve">الذكية </w:t>
            </w:r>
          </w:p>
        </w:tc>
      </w:tr>
      <w:tr w:rsidR="006C4E88" w:rsidRPr="004C0449" w14:paraId="46591FE0" w14:textId="77777777" w:rsidTr="00AD1901">
        <w:trPr>
          <w:jc w:val="center"/>
        </w:trPr>
        <w:tc>
          <w:tcPr>
            <w:tcW w:w="709" w:type="dxa"/>
            <w:shd w:val="clear" w:color="auto" w:fill="auto"/>
          </w:tcPr>
          <w:p w14:paraId="5644219B"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4C0449">
              <w:rPr>
                <w:rFonts w:eastAsia="Times New Roman"/>
                <w:position w:val="2"/>
                <w:sz w:val="20"/>
                <w:szCs w:val="20"/>
                <w:lang w:val="en-GB" w:eastAsia="en-US"/>
              </w:rPr>
              <w:t>7/5</w:t>
            </w:r>
          </w:p>
        </w:tc>
        <w:tc>
          <w:tcPr>
            <w:tcW w:w="3094" w:type="dxa"/>
            <w:shd w:val="clear" w:color="auto" w:fill="auto"/>
          </w:tcPr>
          <w:p w14:paraId="0ECA16EC"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rtl/>
                <w:lang w:val="en-GB" w:eastAsia="en-US" w:bidi="ar-EG"/>
              </w:rPr>
            </w:pPr>
            <w:r w:rsidRPr="001A20BD">
              <w:rPr>
                <w:rFonts w:eastAsia="Times New Roman" w:hint="cs"/>
                <w:b/>
                <w:position w:val="2"/>
                <w:sz w:val="20"/>
                <w:szCs w:val="20"/>
                <w:rtl/>
                <w:lang w:val="en-GB" w:eastAsia="en-US" w:bidi="ar-EG"/>
              </w:rPr>
              <w:t>المخلفات الإلكترونية واقتصاد التدوير وإدارة سلسلة التوريد المستدامة</w:t>
            </w:r>
          </w:p>
        </w:tc>
        <w:tc>
          <w:tcPr>
            <w:tcW w:w="1460" w:type="dxa"/>
            <w:shd w:val="clear" w:color="auto" w:fill="auto"/>
          </w:tcPr>
          <w:p w14:paraId="79DE0684"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 xml:space="preserve">استمرار  </w:t>
            </w:r>
          </w:p>
        </w:tc>
        <w:tc>
          <w:tcPr>
            <w:tcW w:w="842" w:type="dxa"/>
            <w:shd w:val="clear" w:color="auto" w:fill="auto"/>
          </w:tcPr>
          <w:p w14:paraId="55ACEB4A"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7/5</w:t>
            </w:r>
          </w:p>
        </w:tc>
        <w:tc>
          <w:tcPr>
            <w:tcW w:w="3504" w:type="dxa"/>
            <w:shd w:val="clear" w:color="auto" w:fill="auto"/>
          </w:tcPr>
          <w:p w14:paraId="65CB611A"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6"/>
                <w:position w:val="2"/>
                <w:sz w:val="20"/>
                <w:szCs w:val="20"/>
                <w:lang w:val="en-GB" w:eastAsia="en-US" w:bidi="ar"/>
              </w:rPr>
            </w:pPr>
            <w:r w:rsidRPr="001A20BD">
              <w:rPr>
                <w:rFonts w:eastAsia="Times New Roman" w:hint="cs"/>
                <w:spacing w:val="-6"/>
                <w:position w:val="2"/>
                <w:sz w:val="20"/>
                <w:szCs w:val="20"/>
                <w:rtl/>
                <w:lang w:val="en-GB" w:eastAsia="en-US" w:bidi="ar"/>
              </w:rPr>
              <w:t>اقتصاد التدوير بما في ذلك المخلفات</w:t>
            </w:r>
            <w:r w:rsidRPr="001A20BD">
              <w:rPr>
                <w:rFonts w:eastAsia="Times New Roman" w:hint="eastAsia"/>
                <w:spacing w:val="-6"/>
                <w:position w:val="2"/>
                <w:sz w:val="20"/>
                <w:szCs w:val="20"/>
                <w:rtl/>
                <w:lang w:val="en-GB" w:eastAsia="en-US" w:bidi="ar"/>
              </w:rPr>
              <w:t> </w:t>
            </w:r>
            <w:r w:rsidRPr="001A20BD">
              <w:rPr>
                <w:rFonts w:eastAsia="Times New Roman" w:hint="cs"/>
                <w:spacing w:val="-6"/>
                <w:position w:val="2"/>
                <w:sz w:val="20"/>
                <w:szCs w:val="20"/>
                <w:rtl/>
                <w:lang w:val="en-GB" w:eastAsia="en-US" w:bidi="ar"/>
              </w:rPr>
              <w:t>الإلكترونية</w:t>
            </w:r>
          </w:p>
        </w:tc>
      </w:tr>
      <w:tr w:rsidR="006C4E88" w:rsidRPr="004C0449" w14:paraId="74EC84BD" w14:textId="77777777" w:rsidTr="00AD1901">
        <w:trPr>
          <w:jc w:val="center"/>
        </w:trPr>
        <w:tc>
          <w:tcPr>
            <w:tcW w:w="709" w:type="dxa"/>
            <w:shd w:val="clear" w:color="auto" w:fill="auto"/>
          </w:tcPr>
          <w:p w14:paraId="6428B0C2"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4C0449">
              <w:rPr>
                <w:rFonts w:eastAsia="Times New Roman"/>
                <w:position w:val="2"/>
                <w:sz w:val="20"/>
                <w:szCs w:val="20"/>
                <w:lang w:eastAsia="en-US"/>
              </w:rPr>
              <w:t>8/5</w:t>
            </w:r>
          </w:p>
        </w:tc>
        <w:tc>
          <w:tcPr>
            <w:tcW w:w="3094" w:type="dxa"/>
            <w:shd w:val="clear" w:color="auto" w:fill="auto"/>
          </w:tcPr>
          <w:p w14:paraId="08120142"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1A20BD">
              <w:rPr>
                <w:rFonts w:eastAsia="Times New Roman"/>
                <w:b/>
                <w:position w:val="2"/>
                <w:sz w:val="20"/>
                <w:szCs w:val="20"/>
                <w:rtl/>
                <w:lang w:val="en-GB" w:eastAsia="en-US" w:bidi="ar-EG"/>
              </w:rPr>
              <w:t>الأدلة والمصطلحات المتعلقة بالبيئة</w:t>
            </w:r>
          </w:p>
        </w:tc>
        <w:tc>
          <w:tcPr>
            <w:tcW w:w="1460" w:type="dxa"/>
            <w:shd w:val="clear" w:color="auto" w:fill="auto"/>
          </w:tcPr>
          <w:p w14:paraId="35C70157"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bidi="ar-EG"/>
              </w:rPr>
            </w:pPr>
            <w:r w:rsidRPr="001A20BD">
              <w:rPr>
                <w:rFonts w:eastAsia="Times New Roman" w:hint="cs"/>
                <w:position w:val="2"/>
                <w:sz w:val="20"/>
                <w:szCs w:val="20"/>
                <w:rtl/>
                <w:lang w:val="en-GB" w:eastAsia="en-US" w:bidi="ar-EG"/>
              </w:rPr>
              <w:t>استمرار</w:t>
            </w:r>
          </w:p>
        </w:tc>
        <w:tc>
          <w:tcPr>
            <w:tcW w:w="842" w:type="dxa"/>
            <w:shd w:val="clear" w:color="auto" w:fill="auto"/>
          </w:tcPr>
          <w:p w14:paraId="2E8B4192"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1A20BD">
              <w:rPr>
                <w:rFonts w:eastAsia="Times New Roman"/>
                <w:position w:val="2"/>
                <w:sz w:val="20"/>
                <w:szCs w:val="20"/>
                <w:lang w:eastAsia="en-US" w:bidi="ar-EG"/>
              </w:rPr>
              <w:t>8/5</w:t>
            </w:r>
          </w:p>
        </w:tc>
        <w:tc>
          <w:tcPr>
            <w:tcW w:w="3504" w:type="dxa"/>
            <w:shd w:val="clear" w:color="auto" w:fill="auto"/>
          </w:tcPr>
          <w:p w14:paraId="2F5F452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
              </w:rPr>
            </w:pPr>
            <w:r w:rsidRPr="001A20BD">
              <w:rPr>
                <w:rFonts w:eastAsia="Times New Roman"/>
                <w:b/>
                <w:position w:val="2"/>
                <w:sz w:val="20"/>
                <w:szCs w:val="20"/>
                <w:rtl/>
                <w:lang w:val="en-GB" w:eastAsia="en-US" w:bidi="ar-EG"/>
              </w:rPr>
              <w:t>الأدلة والمصطلحات المتعلقة بالبيئة</w:t>
            </w:r>
            <w:r w:rsidRPr="001A20BD">
              <w:rPr>
                <w:rFonts w:eastAsia="Times New Roman" w:hint="cs"/>
                <w:b/>
                <w:position w:val="2"/>
                <w:sz w:val="20"/>
                <w:szCs w:val="20"/>
                <w:rtl/>
                <w:lang w:val="en-GB" w:eastAsia="en-US" w:bidi="ar-EG"/>
              </w:rPr>
              <w:t xml:space="preserve"> وتغير</w:t>
            </w:r>
            <w:r w:rsidRPr="001A20BD">
              <w:rPr>
                <w:rFonts w:eastAsia="Times New Roman" w:hint="eastAsia"/>
                <w:b/>
                <w:position w:val="2"/>
                <w:sz w:val="20"/>
                <w:szCs w:val="20"/>
                <w:rtl/>
                <w:lang w:val="en-GB" w:eastAsia="en-US" w:bidi="ar-EG"/>
              </w:rPr>
              <w:t> </w:t>
            </w:r>
            <w:r w:rsidRPr="001A20BD">
              <w:rPr>
                <w:rFonts w:eastAsia="Times New Roman" w:hint="cs"/>
                <w:b/>
                <w:position w:val="2"/>
                <w:sz w:val="20"/>
                <w:szCs w:val="20"/>
                <w:rtl/>
                <w:lang w:val="en-GB" w:eastAsia="en-US" w:bidi="ar-EG"/>
              </w:rPr>
              <w:t xml:space="preserve">المناخ </w:t>
            </w:r>
          </w:p>
        </w:tc>
      </w:tr>
      <w:tr w:rsidR="006C4E88" w:rsidRPr="004C0449" w14:paraId="5D6C0691" w14:textId="77777777" w:rsidTr="00AD1901">
        <w:trPr>
          <w:jc w:val="center"/>
        </w:trPr>
        <w:tc>
          <w:tcPr>
            <w:tcW w:w="709" w:type="dxa"/>
            <w:shd w:val="clear" w:color="auto" w:fill="auto"/>
          </w:tcPr>
          <w:p w14:paraId="30AD40DF"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4C0449">
              <w:rPr>
                <w:rFonts w:eastAsia="Times New Roman"/>
                <w:position w:val="2"/>
                <w:sz w:val="20"/>
                <w:szCs w:val="20"/>
                <w:lang w:eastAsia="en-US" w:bidi="ar-EG"/>
              </w:rPr>
              <w:t>9/5</w:t>
            </w:r>
          </w:p>
        </w:tc>
        <w:tc>
          <w:tcPr>
            <w:tcW w:w="3094" w:type="dxa"/>
            <w:shd w:val="clear" w:color="auto" w:fill="auto"/>
          </w:tcPr>
          <w:p w14:paraId="019E6862" w14:textId="732A9FE1"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eastAsia="en-US" w:bidi="ar-EG"/>
              </w:rPr>
            </w:pPr>
            <w:r w:rsidRPr="001A20BD">
              <w:rPr>
                <w:rFonts w:eastAsia="Times New Roman" w:hint="cs"/>
                <w:position w:val="2"/>
                <w:sz w:val="20"/>
                <w:szCs w:val="20"/>
                <w:rtl/>
                <w:lang w:val="en-GB" w:eastAsia="en-US" w:bidi="ar-EG"/>
              </w:rPr>
              <w:t>تغير المناخ وتقييم التكنولوجيات الرقمية</w:t>
            </w:r>
            <w:r w:rsidR="00AD1901">
              <w:rPr>
                <w:rFonts w:eastAsia="Times New Roman" w:hint="eastAsia"/>
                <w:position w:val="2"/>
                <w:sz w:val="20"/>
                <w:szCs w:val="20"/>
                <w:rtl/>
                <w:lang w:val="en-GB" w:eastAsia="en-US" w:bidi="ar-EG"/>
              </w:rPr>
              <w:t> </w:t>
            </w:r>
            <w:r w:rsidRPr="001A20BD">
              <w:rPr>
                <w:rFonts w:eastAsia="Times New Roman" w:hint="cs"/>
                <w:position w:val="2"/>
                <w:sz w:val="20"/>
                <w:szCs w:val="20"/>
                <w:rtl/>
                <w:lang w:val="en-GB" w:eastAsia="en-US" w:bidi="ar-EG"/>
              </w:rPr>
              <w:t>في</w:t>
            </w:r>
            <w:r w:rsidRPr="001A20BD">
              <w:rPr>
                <w:rFonts w:eastAsia="Times New Roman" w:hint="eastAsia"/>
                <w:position w:val="2"/>
                <w:sz w:val="20"/>
                <w:szCs w:val="20"/>
                <w:rtl/>
                <w:lang w:val="en-GB" w:eastAsia="en-US" w:bidi="ar-EG"/>
              </w:rPr>
              <w:t> </w:t>
            </w:r>
            <w:r w:rsidRPr="001A20BD">
              <w:rPr>
                <w:rFonts w:eastAsia="Times New Roman" w:hint="cs"/>
                <w:position w:val="2"/>
                <w:sz w:val="20"/>
                <w:szCs w:val="20"/>
                <w:rtl/>
                <w:lang w:val="en-GB" w:eastAsia="en-US" w:bidi="ar-EG"/>
              </w:rPr>
              <w:t>إطار أهداف التنمية المستدامة</w:t>
            </w:r>
            <w:r w:rsidR="00AD1901">
              <w:rPr>
                <w:rFonts w:eastAsia="Times New Roman" w:hint="eastAsia"/>
                <w:position w:val="2"/>
                <w:sz w:val="20"/>
                <w:szCs w:val="20"/>
                <w:rtl/>
                <w:lang w:val="en-GB" w:eastAsia="en-US" w:bidi="ar-EG"/>
              </w:rPr>
              <w:t> </w:t>
            </w:r>
            <w:r w:rsidRPr="001A20BD">
              <w:rPr>
                <w:rFonts w:eastAsia="Times New Roman"/>
                <w:position w:val="2"/>
                <w:sz w:val="20"/>
                <w:szCs w:val="20"/>
                <w:lang w:eastAsia="en-US" w:bidi="ar-EG"/>
              </w:rPr>
              <w:t>(SDG)</w:t>
            </w:r>
            <w:r w:rsidRPr="001A20BD">
              <w:rPr>
                <w:rFonts w:eastAsia="Times New Roman" w:hint="cs"/>
                <w:position w:val="2"/>
                <w:sz w:val="20"/>
                <w:szCs w:val="20"/>
                <w:rtl/>
                <w:lang w:eastAsia="en-US" w:bidi="ar-EG"/>
              </w:rPr>
              <w:t xml:space="preserve"> واتفاق باريس</w:t>
            </w:r>
          </w:p>
        </w:tc>
        <w:tc>
          <w:tcPr>
            <w:tcW w:w="1460" w:type="dxa"/>
            <w:shd w:val="clear" w:color="auto" w:fill="auto"/>
          </w:tcPr>
          <w:p w14:paraId="35172203" w14:textId="77777777" w:rsidR="006C4E88" w:rsidRPr="00C252F4"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hint="cs"/>
                <w:position w:val="2"/>
                <w:sz w:val="20"/>
                <w:szCs w:val="20"/>
                <w:rtl/>
                <w:lang w:val="en-GB" w:eastAsia="en-US"/>
              </w:rPr>
              <w:t xml:space="preserve">استمرار لجزء من المسألة </w:t>
            </w:r>
            <w:r w:rsidRPr="001A20BD">
              <w:rPr>
                <w:rFonts w:eastAsia="Times New Roman"/>
                <w:position w:val="2"/>
                <w:sz w:val="20"/>
                <w:szCs w:val="20"/>
                <w:lang w:eastAsia="en-US"/>
              </w:rPr>
              <w:t>9/5</w:t>
            </w:r>
          </w:p>
        </w:tc>
        <w:tc>
          <w:tcPr>
            <w:tcW w:w="842" w:type="dxa"/>
            <w:shd w:val="clear" w:color="auto" w:fill="auto"/>
          </w:tcPr>
          <w:p w14:paraId="53809F9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rtl/>
                <w:lang w:eastAsia="en-US" w:bidi="ar-EG"/>
              </w:rPr>
            </w:pPr>
            <w:r w:rsidRPr="001A20BD">
              <w:rPr>
                <w:rFonts w:eastAsia="Times New Roman"/>
                <w:position w:val="2"/>
                <w:sz w:val="20"/>
                <w:szCs w:val="20"/>
                <w:lang w:eastAsia="en-US" w:bidi="ar-EG"/>
              </w:rPr>
              <w:t>9/5</w:t>
            </w:r>
          </w:p>
        </w:tc>
        <w:tc>
          <w:tcPr>
            <w:tcW w:w="3504" w:type="dxa"/>
            <w:shd w:val="clear" w:color="auto" w:fill="auto"/>
          </w:tcPr>
          <w:p w14:paraId="08772250" w14:textId="4DB5EAE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bidi="ar-EG"/>
              </w:rPr>
              <w:t>تغير المناخ وتقييم</w:t>
            </w:r>
            <w:r w:rsidRPr="001A20BD">
              <w:rPr>
                <w:rFonts w:eastAsia="Times New Roman" w:hint="cs"/>
                <w:bCs/>
                <w:position w:val="2"/>
                <w:sz w:val="20"/>
                <w:szCs w:val="20"/>
                <w:rtl/>
                <w:lang w:val="en-GB" w:eastAsia="en-US" w:bidi="ar-EG"/>
              </w:rPr>
              <w:t xml:space="preserve"> </w:t>
            </w:r>
            <w:r w:rsidRPr="001A20BD">
              <w:rPr>
                <w:rFonts w:eastAsia="Times New Roman"/>
                <w:position w:val="2"/>
                <w:sz w:val="20"/>
                <w:szCs w:val="20"/>
                <w:rtl/>
                <w:lang w:val="en-GB" w:eastAsia="en-US" w:bidi="ar"/>
              </w:rPr>
              <w:t>تكنولوجيا المعلومات والاتصالات</w:t>
            </w:r>
            <w:r w:rsidR="006A4870">
              <w:rPr>
                <w:rFonts w:eastAsia="Times New Roman" w:hint="cs"/>
                <w:position w:val="2"/>
                <w:sz w:val="20"/>
                <w:szCs w:val="20"/>
                <w:rtl/>
                <w:lang w:val="en-GB" w:eastAsia="en-US" w:bidi="ar"/>
              </w:rPr>
              <w:t xml:space="preserve"> </w:t>
            </w:r>
            <w:r w:rsidR="006A4870">
              <w:rPr>
                <w:rFonts w:eastAsia="Times New Roman"/>
                <w:position w:val="2"/>
                <w:sz w:val="20"/>
                <w:szCs w:val="20"/>
                <w:lang w:eastAsia="en-US" w:bidi="ar"/>
              </w:rPr>
              <w:t>(ICT)</w:t>
            </w:r>
            <w:r w:rsidRPr="001A20BD">
              <w:rPr>
                <w:rFonts w:eastAsia="Times New Roman"/>
                <w:position w:val="2"/>
                <w:sz w:val="20"/>
                <w:szCs w:val="20"/>
                <w:rtl/>
                <w:lang w:val="en-GB" w:eastAsia="en-US" w:bidi="ar"/>
              </w:rPr>
              <w:t xml:space="preserve"> </w:t>
            </w:r>
            <w:r w:rsidRPr="001A20BD">
              <w:rPr>
                <w:rFonts w:eastAsia="Times New Roman" w:hint="cs"/>
                <w:position w:val="2"/>
                <w:sz w:val="20"/>
                <w:szCs w:val="20"/>
                <w:rtl/>
                <w:lang w:val="en-GB" w:eastAsia="en-US" w:bidi="ar"/>
              </w:rPr>
              <w:t xml:space="preserve">في إطار </w:t>
            </w:r>
            <w:r w:rsidRPr="001A20BD">
              <w:rPr>
                <w:rFonts w:eastAsia="Times New Roman"/>
                <w:position w:val="2"/>
                <w:sz w:val="20"/>
                <w:szCs w:val="20"/>
                <w:rtl/>
                <w:lang w:val="en-GB" w:eastAsia="en-US" w:bidi="ar"/>
              </w:rPr>
              <w:t>أهداف التنمية المستدامة </w:t>
            </w:r>
            <w:r w:rsidRPr="001A20BD">
              <w:rPr>
                <w:rFonts w:eastAsia="Times New Roman"/>
                <w:position w:val="2"/>
                <w:sz w:val="20"/>
                <w:szCs w:val="20"/>
                <w:lang w:val="en-GB" w:eastAsia="en-US" w:bidi="ar"/>
              </w:rPr>
              <w:t>(</w:t>
            </w:r>
            <w:r w:rsidRPr="001A20BD">
              <w:rPr>
                <w:rFonts w:eastAsia="Times New Roman"/>
                <w:position w:val="2"/>
                <w:sz w:val="20"/>
                <w:szCs w:val="20"/>
                <w:lang w:eastAsia="en-US" w:bidi="ar"/>
              </w:rPr>
              <w:t>SDG</w:t>
            </w:r>
            <w:r w:rsidRPr="001A20BD">
              <w:rPr>
                <w:rFonts w:eastAsia="Times New Roman"/>
                <w:position w:val="2"/>
                <w:sz w:val="20"/>
                <w:szCs w:val="20"/>
                <w:lang w:val="en-GB" w:eastAsia="en-US" w:bidi="ar"/>
              </w:rPr>
              <w:t>)</w:t>
            </w:r>
          </w:p>
        </w:tc>
      </w:tr>
      <w:tr w:rsidR="006C4E88" w:rsidRPr="004C0449" w14:paraId="0A56678A" w14:textId="77777777" w:rsidTr="00AD1901">
        <w:trPr>
          <w:jc w:val="center"/>
        </w:trPr>
        <w:tc>
          <w:tcPr>
            <w:tcW w:w="709" w:type="dxa"/>
            <w:shd w:val="clear" w:color="auto" w:fill="auto"/>
          </w:tcPr>
          <w:p w14:paraId="1444C8A9"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4C0449">
              <w:rPr>
                <w:rFonts w:eastAsia="Times New Roman"/>
                <w:position w:val="2"/>
                <w:sz w:val="20"/>
                <w:szCs w:val="20"/>
                <w:lang w:eastAsia="en-US" w:bidi="ar-EG"/>
              </w:rPr>
              <w:t>11/5</w:t>
            </w:r>
          </w:p>
        </w:tc>
        <w:tc>
          <w:tcPr>
            <w:tcW w:w="3094" w:type="dxa"/>
            <w:shd w:val="clear" w:color="auto" w:fill="auto"/>
          </w:tcPr>
          <w:p w14:paraId="2DD2C906"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spacing w:val="-6"/>
                <w:position w:val="2"/>
                <w:sz w:val="20"/>
                <w:szCs w:val="20"/>
                <w:lang w:val="en-GB" w:eastAsia="en-US" w:bidi="ar-EG"/>
              </w:rPr>
            </w:pPr>
            <w:r w:rsidRPr="001A20BD">
              <w:rPr>
                <w:rFonts w:eastAsia="Times New Roman" w:hint="cs"/>
                <w:b/>
                <w:spacing w:val="-6"/>
                <w:position w:val="2"/>
                <w:sz w:val="20"/>
                <w:szCs w:val="20"/>
                <w:rtl/>
                <w:lang w:val="en-GB" w:eastAsia="en-US" w:bidi="ar-EG"/>
              </w:rPr>
              <w:t>التخفيف من آثار تغير المناخ وحلول الطاقة</w:t>
            </w:r>
            <w:r w:rsidRPr="001A20BD">
              <w:rPr>
                <w:rFonts w:eastAsia="Times New Roman" w:hint="eastAsia"/>
                <w:b/>
                <w:spacing w:val="-6"/>
                <w:position w:val="2"/>
                <w:sz w:val="20"/>
                <w:szCs w:val="20"/>
                <w:rtl/>
                <w:lang w:val="en-GB" w:eastAsia="en-US" w:bidi="ar-EG"/>
              </w:rPr>
              <w:t> </w:t>
            </w:r>
            <w:r w:rsidRPr="001A20BD">
              <w:rPr>
                <w:rFonts w:eastAsia="Times New Roman" w:hint="cs"/>
                <w:b/>
                <w:spacing w:val="-6"/>
                <w:position w:val="2"/>
                <w:sz w:val="20"/>
                <w:szCs w:val="20"/>
                <w:rtl/>
                <w:lang w:val="en-GB" w:eastAsia="en-US" w:bidi="ar-EG"/>
              </w:rPr>
              <w:t>الذكية</w:t>
            </w:r>
          </w:p>
        </w:tc>
        <w:tc>
          <w:tcPr>
            <w:tcW w:w="1460" w:type="dxa"/>
            <w:shd w:val="clear" w:color="auto" w:fill="auto"/>
          </w:tcPr>
          <w:p w14:paraId="0A76A58D"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bidi="ar-EG"/>
              </w:rPr>
            </w:pPr>
            <w:r w:rsidRPr="001A20BD">
              <w:rPr>
                <w:rFonts w:eastAsia="Times New Roman" w:hint="cs"/>
                <w:position w:val="2"/>
                <w:sz w:val="20"/>
                <w:szCs w:val="20"/>
                <w:rtl/>
                <w:lang w:val="en-GB" w:eastAsia="en-US" w:bidi="ar-EG"/>
              </w:rPr>
              <w:t xml:space="preserve">استمرار لجزء من المسألة </w:t>
            </w:r>
            <w:r w:rsidRPr="001A20BD">
              <w:rPr>
                <w:rFonts w:eastAsia="Times New Roman"/>
                <w:position w:val="2"/>
                <w:sz w:val="20"/>
                <w:szCs w:val="20"/>
                <w:lang w:eastAsia="en-US" w:bidi="ar-EG"/>
              </w:rPr>
              <w:t>6/5</w:t>
            </w:r>
          </w:p>
        </w:tc>
        <w:tc>
          <w:tcPr>
            <w:tcW w:w="842" w:type="dxa"/>
            <w:shd w:val="clear" w:color="auto" w:fill="auto"/>
          </w:tcPr>
          <w:p w14:paraId="04B9D8CF"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1A20BD">
              <w:rPr>
                <w:rFonts w:eastAsia="Times New Roman"/>
                <w:position w:val="2"/>
                <w:sz w:val="20"/>
                <w:szCs w:val="20"/>
                <w:lang w:eastAsia="en-US" w:bidi="ar-EG"/>
              </w:rPr>
              <w:t>6/5</w:t>
            </w:r>
          </w:p>
        </w:tc>
        <w:tc>
          <w:tcPr>
            <w:tcW w:w="3504" w:type="dxa"/>
            <w:shd w:val="clear" w:color="auto" w:fill="auto"/>
          </w:tcPr>
          <w:p w14:paraId="68BF34B8"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6"/>
                <w:position w:val="2"/>
                <w:sz w:val="20"/>
                <w:szCs w:val="20"/>
                <w:rtl/>
                <w:lang w:val="en-GB" w:eastAsia="en-US" w:bidi="ar-EG"/>
              </w:rPr>
            </w:pPr>
            <w:r w:rsidRPr="001A20BD">
              <w:rPr>
                <w:rFonts w:eastAsia="Times New Roman" w:hint="cs"/>
                <w:spacing w:val="-6"/>
                <w:position w:val="2"/>
                <w:sz w:val="20"/>
                <w:szCs w:val="20"/>
                <w:rtl/>
                <w:lang w:val="en-GB" w:eastAsia="en-US" w:bidi="ar"/>
              </w:rPr>
              <w:t>تحقيق الكفاءة في استخدام الطاقة والطاقة</w:t>
            </w:r>
            <w:r w:rsidRPr="001A20BD">
              <w:rPr>
                <w:rFonts w:eastAsia="Times New Roman" w:hint="eastAsia"/>
                <w:spacing w:val="-6"/>
                <w:position w:val="2"/>
                <w:sz w:val="20"/>
                <w:szCs w:val="20"/>
                <w:rtl/>
                <w:lang w:val="en-GB" w:eastAsia="en-US" w:bidi="ar"/>
              </w:rPr>
              <w:t> </w:t>
            </w:r>
            <w:r w:rsidRPr="001A20BD">
              <w:rPr>
                <w:rFonts w:eastAsia="Times New Roman" w:hint="cs"/>
                <w:spacing w:val="-6"/>
                <w:position w:val="2"/>
                <w:sz w:val="20"/>
                <w:szCs w:val="20"/>
                <w:rtl/>
                <w:lang w:val="en-GB" w:eastAsia="en-US" w:bidi="ar"/>
              </w:rPr>
              <w:t>الذكية</w:t>
            </w:r>
          </w:p>
        </w:tc>
      </w:tr>
      <w:tr w:rsidR="006C4E88" w:rsidRPr="004C0449" w14:paraId="52730872" w14:textId="77777777" w:rsidTr="00AD1901">
        <w:trPr>
          <w:trHeight w:val="808"/>
          <w:jc w:val="center"/>
        </w:trPr>
        <w:tc>
          <w:tcPr>
            <w:tcW w:w="709" w:type="dxa"/>
            <w:vMerge w:val="restart"/>
            <w:shd w:val="clear" w:color="auto" w:fill="auto"/>
          </w:tcPr>
          <w:p w14:paraId="2FCED3CE" w14:textId="77777777" w:rsidR="006C4E88" w:rsidRPr="001E00EF"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4C0449">
              <w:rPr>
                <w:rFonts w:eastAsia="Times New Roman"/>
                <w:position w:val="2"/>
                <w:sz w:val="20"/>
                <w:szCs w:val="20"/>
                <w:lang w:eastAsia="en-US" w:bidi="ar-EG"/>
              </w:rPr>
              <w:t>12/5</w:t>
            </w:r>
          </w:p>
        </w:tc>
        <w:tc>
          <w:tcPr>
            <w:tcW w:w="3094" w:type="dxa"/>
            <w:vMerge w:val="restart"/>
            <w:shd w:val="clear" w:color="auto" w:fill="auto"/>
          </w:tcPr>
          <w:p w14:paraId="2CA041EE"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1A20BD">
              <w:rPr>
                <w:rFonts w:eastAsia="Times New Roman"/>
                <w:b/>
                <w:position w:val="2"/>
                <w:sz w:val="20"/>
                <w:szCs w:val="20"/>
                <w:rtl/>
                <w:lang w:val="en-GB" w:eastAsia="en-US" w:bidi="ar-EG"/>
              </w:rPr>
              <w:t xml:space="preserve">التكيف مع تغير المناخ </w:t>
            </w:r>
            <w:r w:rsidRPr="001A20BD">
              <w:rPr>
                <w:rFonts w:eastAsia="Times New Roman" w:hint="cs"/>
                <w:b/>
                <w:position w:val="2"/>
                <w:sz w:val="20"/>
                <w:szCs w:val="20"/>
                <w:rtl/>
                <w:lang w:val="en-GB" w:eastAsia="en-US" w:bidi="ar-EG"/>
              </w:rPr>
              <w:t>من خلال التكنولوجيات الرقمية</w:t>
            </w:r>
            <w:r w:rsidRPr="001A20BD">
              <w:rPr>
                <w:rFonts w:eastAsia="Times New Roman"/>
                <w:b/>
                <w:position w:val="2"/>
                <w:sz w:val="20"/>
                <w:szCs w:val="20"/>
                <w:rtl/>
                <w:lang w:val="en-GB" w:eastAsia="en-US" w:bidi="ar-EG"/>
              </w:rPr>
              <w:t xml:space="preserve"> المستدامة والقادرة على</w:t>
            </w:r>
            <w:r>
              <w:rPr>
                <w:rFonts w:eastAsia="Times New Roman" w:hint="cs"/>
                <w:b/>
                <w:position w:val="2"/>
                <w:sz w:val="20"/>
                <w:szCs w:val="20"/>
                <w:rtl/>
                <w:lang w:val="en-GB" w:eastAsia="en-US" w:bidi="ar-EG"/>
              </w:rPr>
              <w:t> </w:t>
            </w:r>
            <w:r w:rsidRPr="001A20BD">
              <w:rPr>
                <w:rFonts w:eastAsia="Times New Roman"/>
                <w:b/>
                <w:position w:val="2"/>
                <w:sz w:val="20"/>
                <w:szCs w:val="20"/>
                <w:rtl/>
                <w:lang w:val="en-GB" w:eastAsia="en-US" w:bidi="ar-EG"/>
              </w:rPr>
              <w:t>الصمود</w:t>
            </w:r>
          </w:p>
        </w:tc>
        <w:tc>
          <w:tcPr>
            <w:tcW w:w="1460" w:type="dxa"/>
            <w:vMerge w:val="restart"/>
            <w:shd w:val="clear" w:color="auto" w:fill="auto"/>
          </w:tcPr>
          <w:p w14:paraId="1B0E14DD" w14:textId="3081DD98"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bidi="ar-EG"/>
              </w:rPr>
            </w:pPr>
            <w:r w:rsidRPr="001A20BD">
              <w:rPr>
                <w:rFonts w:eastAsia="Times New Roman" w:hint="cs"/>
                <w:position w:val="2"/>
                <w:sz w:val="20"/>
                <w:szCs w:val="20"/>
                <w:rtl/>
                <w:lang w:val="en-GB" w:eastAsia="en-US"/>
              </w:rPr>
              <w:t xml:space="preserve">استمرار لجزء من المسألة </w:t>
            </w:r>
            <w:r w:rsidRPr="001A20BD">
              <w:rPr>
                <w:rFonts w:eastAsia="Times New Roman"/>
                <w:position w:val="2"/>
                <w:sz w:val="20"/>
                <w:szCs w:val="20"/>
                <w:lang w:eastAsia="en-US"/>
              </w:rPr>
              <w:t>6/5</w:t>
            </w:r>
            <w:r w:rsidRPr="001A20BD">
              <w:rPr>
                <w:rFonts w:eastAsia="Times New Roman" w:hint="cs"/>
                <w:position w:val="2"/>
                <w:sz w:val="20"/>
                <w:szCs w:val="20"/>
                <w:rtl/>
                <w:lang w:eastAsia="en-US" w:bidi="ar-EG"/>
              </w:rPr>
              <w:t xml:space="preserve"> وجزء من المسألة</w:t>
            </w:r>
            <w:r w:rsidR="00AD1901">
              <w:rPr>
                <w:rFonts w:eastAsia="Times New Roman" w:hint="eastAsia"/>
                <w:position w:val="2"/>
                <w:sz w:val="20"/>
                <w:szCs w:val="20"/>
                <w:rtl/>
                <w:lang w:eastAsia="en-US" w:bidi="ar-EG"/>
              </w:rPr>
              <w:t> </w:t>
            </w:r>
            <w:r w:rsidRPr="001A20BD">
              <w:rPr>
                <w:rFonts w:eastAsia="Times New Roman"/>
                <w:position w:val="2"/>
                <w:sz w:val="20"/>
                <w:szCs w:val="20"/>
                <w:lang w:eastAsia="en-US" w:bidi="ar-EG"/>
              </w:rPr>
              <w:t>9/5</w:t>
            </w:r>
          </w:p>
        </w:tc>
        <w:tc>
          <w:tcPr>
            <w:tcW w:w="842" w:type="dxa"/>
            <w:shd w:val="clear" w:color="auto" w:fill="auto"/>
          </w:tcPr>
          <w:p w14:paraId="06432E1E"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bidi="ar-EG"/>
              </w:rPr>
            </w:pPr>
            <w:r w:rsidRPr="001A20BD">
              <w:rPr>
                <w:rFonts w:eastAsia="Times New Roman"/>
                <w:position w:val="2"/>
                <w:sz w:val="20"/>
                <w:szCs w:val="20"/>
                <w:lang w:val="en-GB" w:eastAsia="en-US" w:bidi="ar-EG"/>
              </w:rPr>
              <w:t>6/5</w:t>
            </w:r>
          </w:p>
        </w:tc>
        <w:tc>
          <w:tcPr>
            <w:tcW w:w="3504" w:type="dxa"/>
            <w:shd w:val="clear" w:color="auto" w:fill="auto"/>
          </w:tcPr>
          <w:p w14:paraId="5A4CE17B"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6"/>
                <w:position w:val="2"/>
                <w:sz w:val="20"/>
                <w:szCs w:val="20"/>
                <w:lang w:val="en-GB" w:eastAsia="en-US" w:bidi="ar-EG"/>
              </w:rPr>
            </w:pPr>
            <w:r w:rsidRPr="001A20BD">
              <w:rPr>
                <w:rFonts w:eastAsia="Times New Roman" w:hint="cs"/>
                <w:spacing w:val="-6"/>
                <w:position w:val="2"/>
                <w:sz w:val="20"/>
                <w:szCs w:val="20"/>
                <w:rtl/>
                <w:lang w:val="en-GB" w:eastAsia="en-US" w:bidi="ar"/>
              </w:rPr>
              <w:t>تحقيق الكفاءة في استخدام الطاقة والطاقة</w:t>
            </w:r>
            <w:r w:rsidRPr="001A20BD">
              <w:rPr>
                <w:rFonts w:eastAsia="Times New Roman" w:hint="eastAsia"/>
                <w:spacing w:val="-6"/>
                <w:position w:val="2"/>
                <w:sz w:val="20"/>
                <w:szCs w:val="20"/>
                <w:rtl/>
                <w:lang w:val="en-GB" w:eastAsia="en-US" w:bidi="ar"/>
              </w:rPr>
              <w:t> </w:t>
            </w:r>
            <w:r w:rsidRPr="001A20BD">
              <w:rPr>
                <w:rFonts w:eastAsia="Times New Roman" w:hint="cs"/>
                <w:spacing w:val="-6"/>
                <w:position w:val="2"/>
                <w:sz w:val="20"/>
                <w:szCs w:val="20"/>
                <w:rtl/>
                <w:lang w:val="en-GB" w:eastAsia="en-US" w:bidi="ar"/>
              </w:rPr>
              <w:t xml:space="preserve">الذكية </w:t>
            </w:r>
          </w:p>
        </w:tc>
      </w:tr>
      <w:tr w:rsidR="006C4E88" w:rsidRPr="004C0449" w14:paraId="1452B85C" w14:textId="77777777" w:rsidTr="00AD1901">
        <w:trPr>
          <w:trHeight w:val="807"/>
          <w:jc w:val="center"/>
        </w:trPr>
        <w:tc>
          <w:tcPr>
            <w:tcW w:w="709" w:type="dxa"/>
            <w:vMerge/>
            <w:shd w:val="clear" w:color="auto" w:fill="auto"/>
          </w:tcPr>
          <w:p w14:paraId="2217D24F" w14:textId="77777777" w:rsidR="006C4E88" w:rsidRPr="004C0449"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p>
        </w:tc>
        <w:tc>
          <w:tcPr>
            <w:tcW w:w="3094" w:type="dxa"/>
            <w:vMerge/>
            <w:shd w:val="clear" w:color="auto" w:fill="auto"/>
          </w:tcPr>
          <w:p w14:paraId="06EBF2D3"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p>
        </w:tc>
        <w:tc>
          <w:tcPr>
            <w:tcW w:w="1460" w:type="dxa"/>
            <w:vMerge/>
            <w:shd w:val="clear" w:color="auto" w:fill="auto"/>
          </w:tcPr>
          <w:p w14:paraId="24CF3F21"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p>
        </w:tc>
        <w:tc>
          <w:tcPr>
            <w:tcW w:w="842" w:type="dxa"/>
            <w:shd w:val="clear" w:color="auto" w:fill="auto"/>
          </w:tcPr>
          <w:p w14:paraId="3DB58A7D" w14:textId="77777777"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1A20BD">
              <w:rPr>
                <w:rFonts w:eastAsia="Times New Roman"/>
                <w:position w:val="2"/>
                <w:sz w:val="20"/>
                <w:szCs w:val="20"/>
                <w:lang w:eastAsia="en-US" w:bidi="ar-EG"/>
              </w:rPr>
              <w:t>9/5</w:t>
            </w:r>
          </w:p>
        </w:tc>
        <w:tc>
          <w:tcPr>
            <w:tcW w:w="3504" w:type="dxa"/>
            <w:shd w:val="clear" w:color="auto" w:fill="auto"/>
          </w:tcPr>
          <w:p w14:paraId="788EAB68" w14:textId="59AF5EFE" w:rsidR="006C4E88" w:rsidRPr="001A20BD" w:rsidRDefault="006C4E88" w:rsidP="006C4E88">
            <w:pPr>
              <w:keepNext/>
              <w:keepLines/>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EG"/>
              </w:rPr>
            </w:pPr>
            <w:r w:rsidRPr="001A20BD">
              <w:rPr>
                <w:rFonts w:eastAsia="Times New Roman" w:hint="cs"/>
                <w:position w:val="2"/>
                <w:sz w:val="20"/>
                <w:szCs w:val="20"/>
                <w:rtl/>
                <w:lang w:val="en-GB" w:eastAsia="en-US" w:bidi="ar-EG"/>
              </w:rPr>
              <w:t>تغير المناخ وتقييم</w:t>
            </w:r>
            <w:r w:rsidRPr="001A20BD">
              <w:rPr>
                <w:rFonts w:eastAsia="Times New Roman" w:hint="cs"/>
                <w:b/>
                <w:bCs/>
                <w:position w:val="2"/>
                <w:sz w:val="20"/>
                <w:szCs w:val="20"/>
                <w:rtl/>
                <w:lang w:val="en-GB" w:eastAsia="en-US" w:bidi="ar-EG"/>
              </w:rPr>
              <w:t xml:space="preserve"> </w:t>
            </w:r>
            <w:r w:rsidRPr="001A20BD">
              <w:rPr>
                <w:rFonts w:eastAsia="Times New Roman"/>
                <w:position w:val="2"/>
                <w:sz w:val="20"/>
                <w:szCs w:val="20"/>
                <w:rtl/>
                <w:lang w:val="en-GB" w:eastAsia="en-US" w:bidi="ar"/>
              </w:rPr>
              <w:t>تكنولوجيا المعلومات والاتصالات</w:t>
            </w:r>
            <w:r w:rsidR="006A4870">
              <w:rPr>
                <w:rFonts w:eastAsia="Times New Roman" w:hint="cs"/>
                <w:position w:val="2"/>
                <w:sz w:val="20"/>
                <w:szCs w:val="20"/>
                <w:rtl/>
                <w:lang w:val="en-GB" w:eastAsia="en-US" w:bidi="ar"/>
              </w:rPr>
              <w:t xml:space="preserve"> </w:t>
            </w:r>
            <w:r w:rsidR="006A4870">
              <w:rPr>
                <w:rFonts w:eastAsia="Times New Roman"/>
                <w:position w:val="2"/>
                <w:sz w:val="20"/>
                <w:szCs w:val="20"/>
                <w:lang w:eastAsia="en-US" w:bidi="ar"/>
              </w:rPr>
              <w:t>(ICT)</w:t>
            </w:r>
            <w:r w:rsidRPr="001A20BD">
              <w:rPr>
                <w:rFonts w:eastAsia="Times New Roman"/>
                <w:position w:val="2"/>
                <w:sz w:val="20"/>
                <w:szCs w:val="20"/>
                <w:rtl/>
                <w:lang w:val="en-GB" w:eastAsia="en-US" w:bidi="ar"/>
              </w:rPr>
              <w:t xml:space="preserve"> </w:t>
            </w:r>
            <w:r w:rsidRPr="001A20BD">
              <w:rPr>
                <w:rFonts w:eastAsia="Times New Roman" w:hint="cs"/>
                <w:position w:val="2"/>
                <w:sz w:val="20"/>
                <w:szCs w:val="20"/>
                <w:rtl/>
                <w:lang w:val="en-GB" w:eastAsia="en-US" w:bidi="ar"/>
              </w:rPr>
              <w:t xml:space="preserve">في إطار </w:t>
            </w:r>
            <w:r w:rsidRPr="001A20BD">
              <w:rPr>
                <w:rFonts w:eastAsia="Times New Roman"/>
                <w:position w:val="2"/>
                <w:sz w:val="20"/>
                <w:szCs w:val="20"/>
                <w:rtl/>
                <w:lang w:val="en-GB" w:eastAsia="en-US" w:bidi="ar"/>
              </w:rPr>
              <w:t>أهداف التنمية المستدامة </w:t>
            </w:r>
            <w:r w:rsidRPr="001A20BD">
              <w:rPr>
                <w:rFonts w:eastAsia="Times New Roman"/>
                <w:position w:val="2"/>
                <w:sz w:val="20"/>
                <w:szCs w:val="20"/>
                <w:lang w:val="en-GB" w:eastAsia="en-US" w:bidi="ar"/>
              </w:rPr>
              <w:t>(</w:t>
            </w:r>
            <w:r w:rsidRPr="001A20BD">
              <w:rPr>
                <w:rFonts w:eastAsia="Times New Roman"/>
                <w:position w:val="2"/>
                <w:sz w:val="20"/>
                <w:szCs w:val="20"/>
                <w:lang w:eastAsia="en-US" w:bidi="ar"/>
              </w:rPr>
              <w:t>SDG</w:t>
            </w:r>
            <w:r w:rsidRPr="001A20BD">
              <w:rPr>
                <w:rFonts w:eastAsia="Times New Roman"/>
                <w:position w:val="2"/>
                <w:sz w:val="20"/>
                <w:szCs w:val="20"/>
                <w:lang w:val="en-GB" w:eastAsia="en-US" w:bidi="ar"/>
              </w:rPr>
              <w:t>)</w:t>
            </w:r>
          </w:p>
        </w:tc>
      </w:tr>
      <w:tr w:rsidR="006C4E88" w:rsidRPr="004C0449" w14:paraId="54853BCE" w14:textId="77777777" w:rsidTr="00AD1901">
        <w:trPr>
          <w:jc w:val="center"/>
        </w:trPr>
        <w:tc>
          <w:tcPr>
            <w:tcW w:w="709" w:type="dxa"/>
            <w:shd w:val="clear" w:color="auto" w:fill="auto"/>
          </w:tcPr>
          <w:p w14:paraId="44775366" w14:textId="77777777" w:rsidR="006C4E88" w:rsidRPr="004C0449"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4C0449">
              <w:rPr>
                <w:rFonts w:eastAsia="Times New Roman"/>
                <w:position w:val="2"/>
                <w:sz w:val="20"/>
                <w:szCs w:val="20"/>
                <w:lang w:eastAsia="en-US" w:bidi="ar-EG"/>
              </w:rPr>
              <w:t>13/5</w:t>
            </w:r>
          </w:p>
        </w:tc>
        <w:tc>
          <w:tcPr>
            <w:tcW w:w="3094" w:type="dxa"/>
            <w:shd w:val="clear" w:color="auto" w:fill="auto"/>
          </w:tcPr>
          <w:p w14:paraId="30C74FD0"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1A20BD">
              <w:rPr>
                <w:rFonts w:eastAsia="Times New Roman" w:hint="cs"/>
                <w:b/>
                <w:position w:val="2"/>
                <w:sz w:val="20"/>
                <w:szCs w:val="20"/>
                <w:rtl/>
                <w:lang w:val="en-GB" w:eastAsia="en-US" w:bidi="ar-EG"/>
              </w:rPr>
              <w:t xml:space="preserve">بناء مدن ومجتمعات دائرية مستدامة </w:t>
            </w:r>
          </w:p>
        </w:tc>
        <w:tc>
          <w:tcPr>
            <w:tcW w:w="1460" w:type="dxa"/>
            <w:shd w:val="clear" w:color="auto" w:fill="auto"/>
          </w:tcPr>
          <w:p w14:paraId="694DBDA5"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bidi="ar-EG"/>
              </w:rPr>
            </w:pPr>
            <w:r w:rsidRPr="001A20BD">
              <w:rPr>
                <w:rFonts w:eastAsia="Times New Roman" w:hint="cs"/>
                <w:position w:val="2"/>
                <w:sz w:val="20"/>
                <w:szCs w:val="20"/>
                <w:rtl/>
                <w:lang w:val="en-GB" w:eastAsia="en-US" w:bidi="ar-EG"/>
              </w:rPr>
              <w:t>جديدة</w:t>
            </w:r>
          </w:p>
        </w:tc>
        <w:tc>
          <w:tcPr>
            <w:tcW w:w="842" w:type="dxa"/>
            <w:shd w:val="clear" w:color="auto" w:fill="auto"/>
          </w:tcPr>
          <w:p w14:paraId="66715009"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hint="cs"/>
                <w:position w:val="2"/>
                <w:sz w:val="20"/>
                <w:szCs w:val="20"/>
                <w:rtl/>
                <w:lang w:val="en-GB" w:eastAsia="en-US"/>
              </w:rPr>
              <w:t>-</w:t>
            </w:r>
          </w:p>
        </w:tc>
        <w:tc>
          <w:tcPr>
            <w:tcW w:w="3504" w:type="dxa"/>
            <w:shd w:val="clear" w:color="auto" w:fill="auto"/>
          </w:tcPr>
          <w:p w14:paraId="24185518" w14:textId="77777777" w:rsidR="006C4E88" w:rsidRPr="001A20BD" w:rsidRDefault="006C4E88" w:rsidP="006C4E88">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w:t>
            </w:r>
          </w:p>
        </w:tc>
      </w:tr>
    </w:tbl>
    <w:p w14:paraId="03D9C8C5" w14:textId="0E15CC01" w:rsidR="009C699A" w:rsidRDefault="009C699A" w:rsidP="0006468A">
      <w:pPr>
        <w:rPr>
          <w:rtl/>
          <w:lang w:bidi="ar-EG"/>
        </w:rPr>
      </w:pPr>
    </w:p>
    <w:p w14:paraId="753FF5D6" w14:textId="4DCBF57B" w:rsidR="006C4E88" w:rsidRDefault="006C4E88" w:rsidP="0006468A">
      <w:pPr>
        <w:rPr>
          <w:rtl/>
          <w:lang w:bidi="ar-EG"/>
        </w:rPr>
      </w:pPr>
      <w:r>
        <w:rPr>
          <w:rtl/>
          <w:lang w:bidi="ar-EG"/>
        </w:rPr>
        <w:br w:type="page"/>
      </w:r>
    </w:p>
    <w:p w14:paraId="0BDC7AFE" w14:textId="334771A7" w:rsidR="006C4E88" w:rsidRPr="00A66CB3" w:rsidRDefault="006C4E88" w:rsidP="006C4E88">
      <w:pPr>
        <w:pStyle w:val="Heading1"/>
        <w:rPr>
          <w:rtl/>
          <w:lang w:bidi="ar-SY"/>
        </w:rPr>
      </w:pPr>
      <w:bookmarkStart w:id="11" w:name="_Toc474250464"/>
      <w:bookmarkStart w:id="12" w:name="_Toc70956378"/>
      <w:r>
        <w:rPr>
          <w:rFonts w:hint="cs"/>
          <w:rtl/>
        </w:rPr>
        <w:lastRenderedPageBreak/>
        <w:t>2</w:t>
      </w:r>
      <w:r w:rsidRPr="00A66CB3">
        <w:tab/>
      </w:r>
      <w:r w:rsidRPr="00A66CB3">
        <w:rPr>
          <w:rFonts w:hint="cs"/>
          <w:rtl/>
        </w:rPr>
        <w:t>نص المسائل</w:t>
      </w:r>
      <w:bookmarkEnd w:id="11"/>
      <w:bookmarkEnd w:id="12"/>
    </w:p>
    <w:p w14:paraId="2467100E" w14:textId="3546B148" w:rsidR="006C4E88" w:rsidRPr="00256525" w:rsidRDefault="006C4E88" w:rsidP="006C4E88">
      <w:pPr>
        <w:pStyle w:val="Heading2"/>
        <w:rPr>
          <w:spacing w:val="-4"/>
        </w:rPr>
      </w:pPr>
      <w:bookmarkStart w:id="13" w:name="_Toc474250465"/>
      <w:bookmarkStart w:id="14" w:name="_Toc70956379"/>
      <w:r>
        <w:rPr>
          <w:spacing w:val="-4"/>
        </w:rPr>
        <w:t>A</w:t>
      </w:r>
      <w:r w:rsidRPr="00256525">
        <w:rPr>
          <w:spacing w:val="-4"/>
        </w:rPr>
        <w:tab/>
      </w:r>
      <w:r w:rsidRPr="00256525">
        <w:rPr>
          <w:rFonts w:hint="cs"/>
          <w:spacing w:val="-4"/>
          <w:rtl/>
        </w:rPr>
        <w:t xml:space="preserve">المسألة </w:t>
      </w:r>
      <w:r w:rsidRPr="00256525">
        <w:rPr>
          <w:spacing w:val="-4"/>
        </w:rPr>
        <w:t>1/5</w:t>
      </w:r>
      <w:r w:rsidRPr="00256525">
        <w:rPr>
          <w:rFonts w:hint="cs"/>
          <w:spacing w:val="-4"/>
          <w:rtl/>
        </w:rPr>
        <w:t xml:space="preserve"> - </w:t>
      </w:r>
      <w:bookmarkEnd w:id="13"/>
      <w:r w:rsidRPr="006C4E88">
        <w:rPr>
          <w:rFonts w:hint="cs"/>
          <w:spacing w:val="-4"/>
          <w:rtl/>
        </w:rPr>
        <w:t>الحماية الكهربائية لأنظمة تكنولوجيا المعلومات والاتصالات وموثوقيتها وسلامتها</w:t>
      </w:r>
      <w:r w:rsidRPr="006C4E88">
        <w:rPr>
          <w:rFonts w:hint="eastAsia"/>
          <w:spacing w:val="-4"/>
          <w:rtl/>
        </w:rPr>
        <w:t> </w:t>
      </w:r>
      <w:r w:rsidRPr="006C4E88">
        <w:rPr>
          <w:rFonts w:hint="cs"/>
          <w:spacing w:val="-4"/>
          <w:rtl/>
        </w:rPr>
        <w:t>وأمنها</w:t>
      </w:r>
      <w:bookmarkEnd w:id="14"/>
    </w:p>
    <w:p w14:paraId="20DFC241" w14:textId="2015583F" w:rsidR="006C4E88" w:rsidRPr="00A66CB3" w:rsidRDefault="006C4E88" w:rsidP="006C4E88">
      <w:pPr>
        <w:rPr>
          <w:rtl/>
          <w:lang w:bidi="ar-EG"/>
        </w:rPr>
      </w:pPr>
      <w:r w:rsidRPr="00A66CB3">
        <w:rPr>
          <w:rFonts w:hint="cs"/>
          <w:rtl/>
          <w:lang w:bidi="ar-EG"/>
        </w:rPr>
        <w:t>(</w:t>
      </w:r>
      <w:r w:rsidRPr="00A66CB3">
        <w:rPr>
          <w:rFonts w:hint="cs"/>
          <w:rtl/>
        </w:rPr>
        <w:t xml:space="preserve">استمرار للمسألتين </w:t>
      </w:r>
      <w:r w:rsidR="00197762">
        <w:rPr>
          <w:lang w:bidi="ar-EG"/>
        </w:rPr>
        <w:t>1</w:t>
      </w:r>
      <w:r w:rsidRPr="00A66CB3">
        <w:rPr>
          <w:lang w:bidi="ar-EG"/>
        </w:rPr>
        <w:t>/5</w:t>
      </w:r>
      <w:r w:rsidRPr="00A66CB3">
        <w:rPr>
          <w:rFonts w:hint="cs"/>
          <w:rtl/>
        </w:rPr>
        <w:t xml:space="preserve"> و</w:t>
      </w:r>
      <w:r w:rsidRPr="00A66CB3">
        <w:rPr>
          <w:lang w:bidi="ar-EG"/>
        </w:rPr>
        <w:t>5/5</w:t>
      </w:r>
      <w:r w:rsidRPr="00A66CB3">
        <w:rPr>
          <w:rFonts w:hint="cs"/>
          <w:rtl/>
          <w:lang w:bidi="ar-EG"/>
        </w:rPr>
        <w:t>)</w:t>
      </w:r>
    </w:p>
    <w:p w14:paraId="432BF0EF" w14:textId="28342FFB" w:rsidR="006C4E88" w:rsidRPr="00A66CB3" w:rsidRDefault="00197762" w:rsidP="006C4E88">
      <w:pPr>
        <w:pStyle w:val="Heading3"/>
        <w:rPr>
          <w:rtl/>
        </w:rPr>
      </w:pPr>
      <w:bookmarkStart w:id="15" w:name="_Toc70956380"/>
      <w:r>
        <w:t>1.A</w:t>
      </w:r>
      <w:r w:rsidR="006C4E88" w:rsidRPr="00A66CB3">
        <w:rPr>
          <w:rFonts w:hint="cs"/>
          <w:rtl/>
        </w:rPr>
        <w:tab/>
      </w:r>
      <w:r w:rsidR="006C4E88" w:rsidRPr="00A66CB3">
        <w:rPr>
          <w:rtl/>
        </w:rPr>
        <w:t>المسوغات</w:t>
      </w:r>
      <w:bookmarkEnd w:id="15"/>
    </w:p>
    <w:p w14:paraId="36536BEE" w14:textId="2D8E3574" w:rsidR="007E5357" w:rsidRDefault="006C4E88" w:rsidP="00AD1901">
      <w:pPr>
        <w:rPr>
          <w:rtl/>
          <w:lang w:bidi="ar-SY"/>
        </w:rPr>
      </w:pPr>
      <w:r w:rsidRPr="00A66CB3">
        <w:rPr>
          <w:rtl/>
          <w:lang w:bidi="ar-EG"/>
        </w:rPr>
        <w:t>يغير انتشار استخدام تكنولوجيا المعلومات والاتصالات</w:t>
      </w:r>
      <w:r w:rsidR="00AD1901">
        <w:rPr>
          <w:rFonts w:hint="cs"/>
          <w:rtl/>
          <w:lang w:bidi="ar-EG"/>
        </w:rPr>
        <w:t> </w:t>
      </w:r>
      <w:r w:rsidR="00AD1901">
        <w:rPr>
          <w:lang w:bidi="ar-EG"/>
        </w:rPr>
        <w:t>(ICT)</w:t>
      </w:r>
      <w:r w:rsidRPr="00A66CB3">
        <w:rPr>
          <w:rtl/>
          <w:lang w:bidi="ar-EG"/>
        </w:rPr>
        <w:t xml:space="preserve"> المجتمع تغييراً هائلاً، ويبقي الناس</w:t>
      </w:r>
      <w:r w:rsidR="007E5357">
        <w:rPr>
          <w:rFonts w:hint="cs"/>
          <w:rtl/>
          <w:lang w:bidi="ar-EG"/>
        </w:rPr>
        <w:t xml:space="preserve"> والأشياء</w:t>
      </w:r>
      <w:r w:rsidRPr="00A66CB3">
        <w:rPr>
          <w:rtl/>
          <w:lang w:bidi="ar-EG"/>
        </w:rPr>
        <w:t xml:space="preserve"> موصولين</w:t>
      </w:r>
      <w:r w:rsidR="007E5357">
        <w:rPr>
          <w:rFonts w:hint="cs"/>
          <w:rtl/>
          <w:lang w:bidi="ar-EG"/>
        </w:rPr>
        <w:t xml:space="preserve"> بشبكات المعلومات بصرف النظر عن موقعهم.</w:t>
      </w:r>
      <w:r w:rsidR="007E5357">
        <w:rPr>
          <w:rFonts w:hint="cs"/>
          <w:rtl/>
          <w:lang w:bidi="ar-SY"/>
        </w:rPr>
        <w:t xml:space="preserve"> </w:t>
      </w:r>
      <w:r w:rsidR="00991009">
        <w:rPr>
          <w:rFonts w:hint="cs"/>
          <w:rtl/>
          <w:lang w:bidi="ar-SY"/>
        </w:rPr>
        <w:t>ويزداد</w:t>
      </w:r>
      <w:r w:rsidR="007E5357" w:rsidRPr="007E5357">
        <w:rPr>
          <w:rtl/>
          <w:lang w:bidi="ar-SY"/>
        </w:rPr>
        <w:t xml:space="preserve"> الاعتماد </w:t>
      </w:r>
      <w:r w:rsidR="00991009">
        <w:rPr>
          <w:rFonts w:hint="cs"/>
          <w:rtl/>
          <w:lang w:bidi="ar-SY"/>
        </w:rPr>
        <w:t>بين</w:t>
      </w:r>
      <w:r w:rsidR="007E5357" w:rsidRPr="007E5357">
        <w:rPr>
          <w:rtl/>
          <w:lang w:bidi="ar-SY"/>
        </w:rPr>
        <w:t xml:space="preserve"> البنى التحتية الاجتماعية</w:t>
      </w:r>
      <w:r w:rsidR="00991009">
        <w:rPr>
          <w:rFonts w:hint="cs"/>
          <w:rtl/>
          <w:lang w:bidi="ar-SY"/>
        </w:rPr>
        <w:t>،</w:t>
      </w:r>
      <w:r w:rsidR="007E5357" w:rsidRPr="007E5357">
        <w:rPr>
          <w:rtl/>
          <w:lang w:bidi="ar-SY"/>
        </w:rPr>
        <w:t xml:space="preserve"> مثل شبكات الاتصالات والمعلومات والطاقة والمياه</w:t>
      </w:r>
      <w:r w:rsidR="004F50E2">
        <w:rPr>
          <w:rtl/>
          <w:lang w:bidi="ar-SY"/>
        </w:rPr>
        <w:t>/</w:t>
      </w:r>
      <w:r w:rsidR="007E5357" w:rsidRPr="007E5357">
        <w:rPr>
          <w:rtl/>
          <w:lang w:bidi="ar-SY"/>
        </w:rPr>
        <w:t>الصرف الصحي وأنظمة النقل</w:t>
      </w:r>
      <w:r w:rsidR="00991009">
        <w:rPr>
          <w:rFonts w:hint="cs"/>
          <w:rtl/>
          <w:lang w:bidi="ar-SY"/>
        </w:rPr>
        <w:t>،</w:t>
      </w:r>
      <w:r w:rsidR="007E5357" w:rsidRPr="007E5357">
        <w:rPr>
          <w:rtl/>
          <w:lang w:bidi="ar-SY"/>
        </w:rPr>
        <w:t xml:space="preserve"> أكثر بكثير في مجتمع المستقبل. لذلك</w:t>
      </w:r>
      <w:r w:rsidR="004F50E2">
        <w:rPr>
          <w:rtl/>
          <w:lang w:bidi="ar-SY"/>
        </w:rPr>
        <w:t>،</w:t>
      </w:r>
      <w:r w:rsidR="007E5357" w:rsidRPr="007E5357">
        <w:rPr>
          <w:rtl/>
          <w:lang w:bidi="ar-SY"/>
        </w:rPr>
        <w:t xml:space="preserve"> فإن نقص بعض وظائف البنية التحتية </w:t>
      </w:r>
      <w:r w:rsidR="004F50E2">
        <w:rPr>
          <w:rFonts w:hint="cs"/>
          <w:rtl/>
          <w:lang w:bidi="ar-SY"/>
        </w:rPr>
        <w:t xml:space="preserve">سوف </w:t>
      </w:r>
      <w:r w:rsidR="007E5357" w:rsidRPr="007E5357">
        <w:rPr>
          <w:rtl/>
          <w:lang w:bidi="ar-SY"/>
        </w:rPr>
        <w:t xml:space="preserve">يؤدي إلى اضطراب اجتماعي خطير. </w:t>
      </w:r>
      <w:r w:rsidR="00991009">
        <w:rPr>
          <w:rFonts w:hint="cs"/>
          <w:rtl/>
          <w:lang w:bidi="ar-SY"/>
        </w:rPr>
        <w:t>و</w:t>
      </w:r>
      <w:r w:rsidR="007E5357" w:rsidRPr="007E5357">
        <w:rPr>
          <w:rtl/>
          <w:lang w:bidi="ar-SY"/>
        </w:rPr>
        <w:t xml:space="preserve">موثوقية البنية التحتية ضرورية لاستقرار المجتمع. </w:t>
      </w:r>
      <w:r w:rsidR="00991009">
        <w:rPr>
          <w:rFonts w:hint="cs"/>
          <w:rtl/>
          <w:lang w:bidi="ar-SY"/>
        </w:rPr>
        <w:t>و</w:t>
      </w:r>
      <w:r w:rsidR="007E5357" w:rsidRPr="007E5357">
        <w:rPr>
          <w:rtl/>
          <w:lang w:bidi="ar-SY"/>
        </w:rPr>
        <w:t>على وجه الخصوص</w:t>
      </w:r>
      <w:r w:rsidR="004F50E2">
        <w:rPr>
          <w:rtl/>
          <w:lang w:bidi="ar-SY"/>
        </w:rPr>
        <w:t>،</w:t>
      </w:r>
      <w:r w:rsidR="007E5357" w:rsidRPr="007E5357">
        <w:rPr>
          <w:rtl/>
          <w:lang w:bidi="ar-SY"/>
        </w:rPr>
        <w:t xml:space="preserve"> ستعمل شبكات الاتصالات والمعلومات</w:t>
      </w:r>
      <w:r w:rsidR="00991009">
        <w:rPr>
          <w:rFonts w:hint="cs"/>
          <w:rtl/>
          <w:lang w:bidi="ar-SY"/>
        </w:rPr>
        <w:t xml:space="preserve"> </w:t>
      </w:r>
      <w:r w:rsidR="004F50E2">
        <w:rPr>
          <w:rFonts w:hint="cs"/>
          <w:rtl/>
          <w:lang w:bidi="ar-SY"/>
        </w:rPr>
        <w:t>ب</w:t>
      </w:r>
      <w:r w:rsidR="00991009">
        <w:rPr>
          <w:rFonts w:hint="cs"/>
          <w:rtl/>
          <w:lang w:bidi="ar-SY"/>
        </w:rPr>
        <w:t>مثابة</w:t>
      </w:r>
      <w:r w:rsidR="007E5357" w:rsidRPr="007E5357">
        <w:rPr>
          <w:rtl/>
          <w:lang w:bidi="ar-SY"/>
        </w:rPr>
        <w:t xml:space="preserve"> "</w:t>
      </w:r>
      <w:r w:rsidR="00991009">
        <w:rPr>
          <w:rFonts w:hint="cs"/>
          <w:rtl/>
          <w:lang w:bidi="ar-SY"/>
        </w:rPr>
        <w:t>جملة</w:t>
      </w:r>
      <w:r w:rsidR="007E5357" w:rsidRPr="007E5357">
        <w:rPr>
          <w:rtl/>
          <w:lang w:bidi="ar-SY"/>
        </w:rPr>
        <w:t xml:space="preserve"> عصبي</w:t>
      </w:r>
      <w:r w:rsidR="00991009">
        <w:rPr>
          <w:rFonts w:hint="cs"/>
          <w:rtl/>
          <w:lang w:bidi="ar-SY"/>
        </w:rPr>
        <w:t>ة</w:t>
      </w:r>
      <w:r w:rsidR="007E5357" w:rsidRPr="007E5357">
        <w:rPr>
          <w:rtl/>
          <w:lang w:bidi="ar-SY"/>
        </w:rPr>
        <w:t>" وتزداد أهمية موثوقيتها وأمنها.</w:t>
      </w:r>
    </w:p>
    <w:p w14:paraId="3159002F" w14:textId="7A2C1E2D" w:rsidR="00991009" w:rsidRDefault="004F50E2" w:rsidP="006C4E88">
      <w:pPr>
        <w:rPr>
          <w:rtl/>
          <w:lang w:bidi="ar-SY"/>
        </w:rPr>
      </w:pPr>
      <w:r>
        <w:rPr>
          <w:rFonts w:hint="cs"/>
          <w:rtl/>
          <w:lang w:bidi="ar-SY"/>
        </w:rPr>
        <w:t>و</w:t>
      </w:r>
      <w:r w:rsidR="00991009" w:rsidRPr="00991009">
        <w:rPr>
          <w:rtl/>
          <w:lang w:bidi="ar-SY"/>
        </w:rPr>
        <w:t>تتكون البنية التحتية من معدات شبكات الاتصالات</w:t>
      </w:r>
      <w:r>
        <w:rPr>
          <w:rtl/>
          <w:lang w:bidi="ar-SY"/>
        </w:rPr>
        <w:t>،</w:t>
      </w:r>
      <w:r w:rsidR="00991009" w:rsidRPr="00991009">
        <w:rPr>
          <w:rtl/>
          <w:lang w:bidi="ar-SY"/>
        </w:rPr>
        <w:t xml:space="preserve"> والتي تكون عرضة للتلف أو التداخل الناجم عن الظواهر الفيزيائية الخارجية</w:t>
      </w:r>
      <w:r>
        <w:rPr>
          <w:rtl/>
          <w:lang w:bidi="ar-SY"/>
        </w:rPr>
        <w:t>،</w:t>
      </w:r>
      <w:r w:rsidR="00991009" w:rsidRPr="00991009">
        <w:rPr>
          <w:rtl/>
          <w:lang w:bidi="ar-SY"/>
        </w:rPr>
        <w:t xml:space="preserve"> مثل </w:t>
      </w:r>
      <w:r>
        <w:rPr>
          <w:rFonts w:hint="cs"/>
          <w:rtl/>
          <w:lang w:bidi="ar-SY"/>
        </w:rPr>
        <w:t>الصواعق</w:t>
      </w:r>
      <w:r w:rsidR="00991009" w:rsidRPr="00991009">
        <w:rPr>
          <w:rtl/>
          <w:lang w:bidi="ar-SY"/>
        </w:rPr>
        <w:t xml:space="preserve"> القريبة</w:t>
      </w:r>
      <w:r>
        <w:rPr>
          <w:rtl/>
          <w:lang w:bidi="ar-SY"/>
        </w:rPr>
        <w:t>،</w:t>
      </w:r>
      <w:r w:rsidR="00991009" w:rsidRPr="00991009">
        <w:rPr>
          <w:rtl/>
          <w:lang w:bidi="ar-SY"/>
        </w:rPr>
        <w:t xml:space="preserve"> والاضطرابات في نظام الطاقة الكهربائية المجاور</w:t>
      </w:r>
      <w:r>
        <w:rPr>
          <w:rtl/>
          <w:lang w:bidi="ar-SY"/>
        </w:rPr>
        <w:t>،</w:t>
      </w:r>
      <w:r w:rsidR="00991009" w:rsidRPr="00991009">
        <w:rPr>
          <w:rtl/>
          <w:lang w:bidi="ar-SY"/>
        </w:rPr>
        <w:t xml:space="preserve"> والهجوم </w:t>
      </w:r>
      <w:proofErr w:type="spellStart"/>
      <w:r>
        <w:rPr>
          <w:rtl/>
          <w:lang w:bidi="ar-SY"/>
        </w:rPr>
        <w:t>الكهرمغنطيسي</w:t>
      </w:r>
      <w:proofErr w:type="spellEnd"/>
      <w:r w:rsidR="00991009" w:rsidRPr="00991009">
        <w:rPr>
          <w:rtl/>
          <w:lang w:bidi="ar-SY"/>
        </w:rPr>
        <w:t xml:space="preserve"> والنيوترونات من الأشعة الكونية. لذلك</w:t>
      </w:r>
      <w:r>
        <w:rPr>
          <w:rtl/>
          <w:lang w:bidi="ar-SY"/>
        </w:rPr>
        <w:t>،</w:t>
      </w:r>
      <w:r w:rsidR="00991009" w:rsidRPr="00991009">
        <w:rPr>
          <w:rtl/>
          <w:lang w:bidi="ar-SY"/>
        </w:rPr>
        <w:t xml:space="preserve"> إذا لم تكن محمية بشكل صحيح</w:t>
      </w:r>
      <w:r>
        <w:rPr>
          <w:rtl/>
          <w:lang w:bidi="ar-SY"/>
        </w:rPr>
        <w:t>،</w:t>
      </w:r>
      <w:r w:rsidR="00991009" w:rsidRPr="00991009">
        <w:rPr>
          <w:rtl/>
          <w:lang w:bidi="ar-SY"/>
        </w:rPr>
        <w:t xml:space="preserve"> يمكن وضع نظام اتصالات متطور للغاية خارج الخدمة بسبب هذه الظواهر. </w:t>
      </w:r>
      <w:r>
        <w:rPr>
          <w:rFonts w:hint="cs"/>
          <w:rtl/>
          <w:lang w:bidi="ar-SY"/>
        </w:rPr>
        <w:t>والغرض من هذه المسألة هو</w:t>
      </w:r>
      <w:r w:rsidR="00991009" w:rsidRPr="00991009">
        <w:rPr>
          <w:rtl/>
          <w:lang w:bidi="ar-SY"/>
        </w:rPr>
        <w:t xml:space="preserve"> توفير تدابير وقائية فعالة من حيث التكلفة من أجل تحسين موثوقية شبكة الاتصالات وكذلك الحفاظ على استمرارية خدمات العملاء </w:t>
      </w:r>
      <w:r w:rsidR="00352A92">
        <w:rPr>
          <w:rFonts w:hint="cs"/>
          <w:rtl/>
          <w:lang w:bidi="ar-SY"/>
        </w:rPr>
        <w:t>رغم</w:t>
      </w:r>
      <w:r w:rsidR="00991009" w:rsidRPr="00991009">
        <w:rPr>
          <w:rtl/>
          <w:lang w:bidi="ar-SY"/>
        </w:rPr>
        <w:t xml:space="preserve"> هذه الأحداث.</w:t>
      </w:r>
    </w:p>
    <w:p w14:paraId="05663BB4" w14:textId="0018CDE1" w:rsidR="00EB5160" w:rsidRPr="00A66CB3" w:rsidRDefault="00352A92" w:rsidP="00197762">
      <w:pPr>
        <w:rPr>
          <w:rtl/>
          <w:lang w:bidi="ar-EG"/>
        </w:rPr>
      </w:pPr>
      <w:r>
        <w:rPr>
          <w:rFonts w:hint="cs"/>
          <w:rtl/>
          <w:lang w:bidi="ar-SY"/>
        </w:rPr>
        <w:t>و</w:t>
      </w:r>
      <w:r w:rsidR="00EB5160" w:rsidRPr="00EB5160">
        <w:rPr>
          <w:rtl/>
          <w:lang w:bidi="ar-EG"/>
        </w:rPr>
        <w:t>على وجه التحديد</w:t>
      </w:r>
      <w:r w:rsidR="004F50E2">
        <w:rPr>
          <w:rtl/>
          <w:lang w:bidi="ar-EG"/>
        </w:rPr>
        <w:t>،</w:t>
      </w:r>
      <w:r w:rsidR="00EB5160" w:rsidRPr="00EB5160">
        <w:rPr>
          <w:rtl/>
          <w:lang w:bidi="ar-EG"/>
        </w:rPr>
        <w:t xml:space="preserve"> تشكل الصواعق والهجمات التي تستخدم المجال </w:t>
      </w:r>
      <w:proofErr w:type="spellStart"/>
      <w:r w:rsidR="004F50E2">
        <w:rPr>
          <w:rtl/>
          <w:lang w:bidi="ar-EG"/>
        </w:rPr>
        <w:t>الكهرمغنطيسي</w:t>
      </w:r>
      <w:proofErr w:type="spellEnd"/>
      <w:r w:rsidR="00EB5160" w:rsidRPr="00EB5160">
        <w:rPr>
          <w:rtl/>
          <w:lang w:bidi="ar-EG"/>
        </w:rPr>
        <w:t xml:space="preserve"> الشديد</w:t>
      </w:r>
      <w:r w:rsidR="00EB5160">
        <w:rPr>
          <w:rFonts w:hint="cs"/>
          <w:rtl/>
          <w:lang w:bidi="ar-SY"/>
        </w:rPr>
        <w:t>،</w:t>
      </w:r>
      <w:r w:rsidR="00EB5160" w:rsidRPr="00EB5160">
        <w:rPr>
          <w:rtl/>
          <w:lang w:bidi="ar-EG"/>
        </w:rPr>
        <w:t xml:space="preserve"> مثل النبض </w:t>
      </w:r>
      <w:proofErr w:type="spellStart"/>
      <w:r w:rsidR="004F50E2">
        <w:rPr>
          <w:rtl/>
          <w:lang w:bidi="ar-EG"/>
        </w:rPr>
        <w:t>الكهرمغنطيسي</w:t>
      </w:r>
      <w:proofErr w:type="spellEnd"/>
      <w:r w:rsidR="00EB5160" w:rsidRPr="00EB5160">
        <w:rPr>
          <w:rtl/>
          <w:lang w:bidi="ar-EG"/>
        </w:rPr>
        <w:t xml:space="preserve"> عالي الارتفاع (</w:t>
      </w:r>
      <w:r w:rsidR="00EB5160" w:rsidRPr="00EB5160">
        <w:rPr>
          <w:lang w:bidi="ar-EG"/>
        </w:rPr>
        <w:t>HEMP</w:t>
      </w:r>
      <w:r w:rsidR="00EB5160" w:rsidRPr="00EB5160">
        <w:rPr>
          <w:rtl/>
          <w:lang w:bidi="ar-EG"/>
        </w:rPr>
        <w:t xml:space="preserve">) </w:t>
      </w:r>
      <w:r w:rsidR="00EB5160" w:rsidRPr="00A66CB3">
        <w:rPr>
          <w:rtl/>
          <w:lang w:bidi="ar-EG"/>
        </w:rPr>
        <w:t xml:space="preserve">والموجات </w:t>
      </w:r>
      <w:proofErr w:type="spellStart"/>
      <w:r w:rsidR="00EB5160" w:rsidRPr="00A66CB3">
        <w:rPr>
          <w:rtl/>
          <w:lang w:bidi="ar-EG"/>
        </w:rPr>
        <w:t>الكهرمغنطيسية</w:t>
      </w:r>
      <w:proofErr w:type="spellEnd"/>
      <w:r w:rsidR="00EB5160" w:rsidRPr="00A66CB3">
        <w:rPr>
          <w:rtl/>
          <w:lang w:bidi="ar-EG"/>
        </w:rPr>
        <w:t xml:space="preserve"> عالية القدرة</w:t>
      </w:r>
      <w:r w:rsidR="00EB5160" w:rsidRPr="00EB5160">
        <w:rPr>
          <w:rtl/>
          <w:lang w:bidi="ar-EG"/>
        </w:rPr>
        <w:t xml:space="preserve"> (</w:t>
      </w:r>
      <w:r w:rsidR="00EB5160" w:rsidRPr="00EB5160">
        <w:rPr>
          <w:lang w:bidi="ar-EG"/>
        </w:rPr>
        <w:t>HPEM</w:t>
      </w:r>
      <w:r w:rsidR="00EB5160" w:rsidRPr="00EB5160">
        <w:rPr>
          <w:rtl/>
          <w:lang w:bidi="ar-EG"/>
        </w:rPr>
        <w:t>)</w:t>
      </w:r>
      <w:r w:rsidR="004F50E2">
        <w:rPr>
          <w:rtl/>
          <w:lang w:bidi="ar-EG"/>
        </w:rPr>
        <w:t>،</w:t>
      </w:r>
      <w:r w:rsidR="00EB5160" w:rsidRPr="00EB5160">
        <w:rPr>
          <w:rtl/>
          <w:lang w:bidi="ar-EG"/>
        </w:rPr>
        <w:t xml:space="preserve"> والأخطاء اللينة التي تسببها إشعاعات الجسيمات مثل النيوترونات عالية الطاقة الناتجة عن الأشعة الكونية</w:t>
      </w:r>
      <w:r w:rsidR="00EB5160">
        <w:rPr>
          <w:rFonts w:hint="cs"/>
          <w:rtl/>
          <w:lang w:bidi="ar-EG"/>
        </w:rPr>
        <w:t>ـ</w:t>
      </w:r>
      <w:r w:rsidR="00EB5160" w:rsidRPr="00EB5160">
        <w:rPr>
          <w:rtl/>
          <w:lang w:bidi="ar-EG"/>
        </w:rPr>
        <w:t xml:space="preserve"> تهديدات ناشئة لمجتمعات تكنولوجيا المعلومات والاتصالات. </w:t>
      </w:r>
    </w:p>
    <w:p w14:paraId="727D6067" w14:textId="354B60D0" w:rsidR="006C4E88" w:rsidRPr="00A66CB3" w:rsidRDefault="006C4E88" w:rsidP="006C4E88">
      <w:pPr>
        <w:rPr>
          <w:rtl/>
          <w:lang w:bidi="ar-EG"/>
        </w:rPr>
      </w:pPr>
      <w:r w:rsidRPr="00A66CB3">
        <w:rPr>
          <w:rtl/>
          <w:lang w:bidi="ar-EG"/>
        </w:rPr>
        <w:t xml:space="preserve">وترتبط هذه المسألة بشكل مباشر وغير مباشر بتغير المناخ. </w:t>
      </w:r>
      <w:r w:rsidR="00EB5160">
        <w:rPr>
          <w:rFonts w:hint="cs"/>
          <w:rtl/>
          <w:lang w:bidi="ar-EG"/>
        </w:rPr>
        <w:t>و</w:t>
      </w:r>
      <w:r w:rsidRPr="00A66CB3">
        <w:rPr>
          <w:rtl/>
          <w:lang w:bidi="ar-EG"/>
        </w:rPr>
        <w:t xml:space="preserve">العلاقة المباشرة </w:t>
      </w:r>
      <w:r w:rsidR="00EB5160">
        <w:rPr>
          <w:rFonts w:hint="cs"/>
          <w:rtl/>
          <w:lang w:bidi="ar-EG"/>
        </w:rPr>
        <w:t>هي</w:t>
      </w:r>
      <w:r w:rsidRPr="00A66CB3">
        <w:rPr>
          <w:rtl/>
          <w:lang w:bidi="ar-EG"/>
        </w:rPr>
        <w:t xml:space="preserve"> الحد من المخلفات الإلكترونية، ممثلةً في خفض كبير في </w:t>
      </w:r>
      <w:r w:rsidR="00EB5160">
        <w:rPr>
          <w:rFonts w:hint="cs"/>
          <w:rtl/>
          <w:lang w:bidi="ar-EG"/>
        </w:rPr>
        <w:t>استبدال</w:t>
      </w:r>
      <w:r w:rsidRPr="00A66CB3">
        <w:rPr>
          <w:rtl/>
          <w:lang w:bidi="ar-EG"/>
        </w:rPr>
        <w:t xml:space="preserve"> المعدات بسبب الأضرار الكهربائية، والحاجة إلى تحسُّن مستويات الحماية مع تزايد شدة </w:t>
      </w:r>
      <w:r w:rsidR="00EB5160">
        <w:rPr>
          <w:rFonts w:hint="cs"/>
          <w:rtl/>
          <w:lang w:bidi="ar-EG"/>
        </w:rPr>
        <w:t>العواصف</w:t>
      </w:r>
      <w:r w:rsidRPr="00A66CB3">
        <w:rPr>
          <w:rtl/>
          <w:lang w:bidi="ar-EG"/>
        </w:rPr>
        <w:t xml:space="preserve">. وترتبط العلاقة غير المباشرة </w:t>
      </w:r>
      <w:r w:rsidR="00EB5160">
        <w:rPr>
          <w:rFonts w:hint="cs"/>
          <w:rtl/>
          <w:lang w:bidi="ar-EG"/>
        </w:rPr>
        <w:t>ب</w:t>
      </w:r>
      <w:r w:rsidRPr="00A66CB3">
        <w:rPr>
          <w:rtl/>
          <w:lang w:bidi="ar-EG"/>
        </w:rPr>
        <w:t xml:space="preserve">تحسين موثوقية نظام الاتصالات واستدامته، مما يقلل من استهلاك الوقود، لأن الناس يقللون من السفر إلى الاجتماعات </w:t>
      </w:r>
      <w:r w:rsidRPr="00A66CB3">
        <w:rPr>
          <w:rFonts w:hint="cs"/>
          <w:rtl/>
          <w:lang w:bidi="ar-EG"/>
        </w:rPr>
        <w:t>الحضورية</w:t>
      </w:r>
      <w:r w:rsidRPr="00A66CB3">
        <w:rPr>
          <w:rtl/>
          <w:lang w:bidi="ar-EG"/>
        </w:rPr>
        <w:t xml:space="preserve"> عندما تتوفر الخدمات </w:t>
      </w:r>
      <w:proofErr w:type="spellStart"/>
      <w:r w:rsidRPr="00A66CB3">
        <w:rPr>
          <w:rtl/>
          <w:lang w:bidi="ar-EG"/>
        </w:rPr>
        <w:t>الفيديوية</w:t>
      </w:r>
      <w:proofErr w:type="spellEnd"/>
      <w:r w:rsidRPr="00A66CB3">
        <w:rPr>
          <w:rtl/>
          <w:lang w:bidi="ar-EG"/>
        </w:rPr>
        <w:t xml:space="preserve"> </w:t>
      </w:r>
      <w:r w:rsidR="00EB5160">
        <w:rPr>
          <w:rFonts w:hint="cs"/>
          <w:rtl/>
          <w:lang w:bidi="ar-EG"/>
        </w:rPr>
        <w:t>في الوقت الفعلي</w:t>
      </w:r>
      <w:r w:rsidRPr="00A66CB3">
        <w:rPr>
          <w:rtl/>
          <w:lang w:bidi="ar-EG"/>
        </w:rPr>
        <w:t>.</w:t>
      </w:r>
    </w:p>
    <w:p w14:paraId="4EE83ADD" w14:textId="45D9C679" w:rsidR="006C4E88" w:rsidRPr="00A66CB3" w:rsidRDefault="006C4E88" w:rsidP="006C4E88">
      <w:pPr>
        <w:rPr>
          <w:rtl/>
          <w:lang w:bidi="ar-EG"/>
        </w:rPr>
      </w:pPr>
      <w:r w:rsidRPr="00A66CB3">
        <w:rPr>
          <w:rtl/>
          <w:lang w:bidi="ar-EG"/>
        </w:rPr>
        <w:t>و</w:t>
      </w:r>
      <w:r w:rsidR="00047A6F" w:rsidRPr="00047A6F">
        <w:rPr>
          <w:rtl/>
          <w:lang w:bidi="ar-EG"/>
        </w:rPr>
        <w:t>تندرج</w:t>
      </w:r>
      <w:r w:rsidR="00047A6F" w:rsidRPr="00A66CB3">
        <w:rPr>
          <w:rtl/>
          <w:lang w:bidi="ar-EG"/>
        </w:rPr>
        <w:t xml:space="preserve"> </w:t>
      </w:r>
      <w:r w:rsidRPr="00A66CB3">
        <w:rPr>
          <w:rtl/>
          <w:lang w:bidi="ar-EG"/>
        </w:rPr>
        <w:t>التوصيات والتوجيهات والكتيبات</w:t>
      </w:r>
      <w:r w:rsidR="00EB5160">
        <w:rPr>
          <w:rFonts w:hint="cs"/>
          <w:rtl/>
          <w:lang w:bidi="ar-EG"/>
        </w:rPr>
        <w:t xml:space="preserve"> والإضافات</w:t>
      </w:r>
      <w:r w:rsidRPr="00A66CB3">
        <w:rPr>
          <w:rtl/>
          <w:lang w:bidi="ar-EG"/>
        </w:rPr>
        <w:t xml:space="preserve"> التالية، السارية وقت الموافقة على هذه المسألة، في إطار مسؤوليتها:</w:t>
      </w:r>
    </w:p>
    <w:p w14:paraId="3E271C68" w14:textId="746AE81E" w:rsidR="006C4E88" w:rsidRPr="00A66CB3" w:rsidRDefault="006C4E88" w:rsidP="00197762">
      <w:pPr>
        <w:pStyle w:val="enumlev1"/>
        <w:rPr>
          <w:lang w:val="fr-CH"/>
        </w:rPr>
      </w:pPr>
      <w:r w:rsidRPr="00A66CB3">
        <w:rPr>
          <w:rFonts w:hint="cs"/>
          <w:rtl/>
        </w:rPr>
        <w:t>-</w:t>
      </w:r>
      <w:r w:rsidRPr="00A66CB3">
        <w:rPr>
          <w:lang w:val="fr-CH"/>
        </w:rPr>
        <w:tab/>
      </w:r>
      <w:bookmarkStart w:id="16" w:name="lt_pId086"/>
      <w:r w:rsidRPr="00A66CB3">
        <w:rPr>
          <w:lang w:val="fr-CH"/>
        </w:rPr>
        <w:t>ITU-T K.</w:t>
      </w:r>
      <w:r w:rsidR="00197762">
        <w:rPr>
          <w:lang w:val="fr-CH"/>
        </w:rPr>
        <w:t>6</w:t>
      </w:r>
      <w:r w:rsidRPr="00A66CB3">
        <w:rPr>
          <w:rtl/>
        </w:rPr>
        <w:t xml:space="preserve"> و</w:t>
      </w:r>
      <w:r w:rsidRPr="00A66CB3">
        <w:rPr>
          <w:lang w:val="fr-CH"/>
        </w:rPr>
        <w:t>K.7</w:t>
      </w:r>
      <w:r w:rsidRPr="00A66CB3">
        <w:rPr>
          <w:rtl/>
        </w:rPr>
        <w:t xml:space="preserve"> و</w:t>
      </w:r>
      <w:r w:rsidRPr="00A66CB3">
        <w:rPr>
          <w:lang w:val="fr-CH"/>
        </w:rPr>
        <w:t>K.8</w:t>
      </w:r>
      <w:r w:rsidRPr="00A66CB3">
        <w:rPr>
          <w:rtl/>
        </w:rPr>
        <w:t xml:space="preserve"> و</w:t>
      </w:r>
      <w:r w:rsidRPr="00A66CB3">
        <w:rPr>
          <w:lang w:val="fr-CH"/>
        </w:rPr>
        <w:t>K.9</w:t>
      </w:r>
      <w:r w:rsidRPr="00A66CB3">
        <w:rPr>
          <w:rtl/>
        </w:rPr>
        <w:t xml:space="preserve"> و</w:t>
      </w:r>
      <w:r w:rsidRPr="00A66CB3">
        <w:rPr>
          <w:lang w:val="fr-CH"/>
        </w:rPr>
        <w:t>K.13</w:t>
      </w:r>
      <w:r w:rsidRPr="00A66CB3">
        <w:rPr>
          <w:rtl/>
        </w:rPr>
        <w:t xml:space="preserve"> و</w:t>
      </w:r>
      <w:r w:rsidRPr="00A66CB3">
        <w:rPr>
          <w:lang w:val="fr-CH"/>
        </w:rPr>
        <w:t>K.14</w:t>
      </w:r>
      <w:r w:rsidRPr="00A66CB3">
        <w:rPr>
          <w:rtl/>
        </w:rPr>
        <w:t xml:space="preserve"> و</w:t>
      </w:r>
      <w:r w:rsidRPr="00A66CB3">
        <w:rPr>
          <w:lang w:val="fr-CH"/>
        </w:rPr>
        <w:t>K.19</w:t>
      </w:r>
      <w:r w:rsidRPr="00A66CB3">
        <w:rPr>
          <w:rtl/>
        </w:rPr>
        <w:t xml:space="preserve"> و</w:t>
      </w:r>
      <w:r w:rsidRPr="00A66CB3">
        <w:rPr>
          <w:lang w:val="fr-CH"/>
        </w:rPr>
        <w:t>K.26</w:t>
      </w:r>
      <w:r w:rsidRPr="00A66CB3">
        <w:rPr>
          <w:rtl/>
        </w:rPr>
        <w:t xml:space="preserve"> و</w:t>
      </w:r>
      <w:r w:rsidRPr="00A66CB3">
        <w:rPr>
          <w:lang w:val="fr-CH"/>
        </w:rPr>
        <w:t>K.27</w:t>
      </w:r>
      <w:r w:rsidRPr="00A66CB3">
        <w:rPr>
          <w:rtl/>
        </w:rPr>
        <w:t xml:space="preserve"> و</w:t>
      </w:r>
      <w:r w:rsidRPr="00A66CB3">
        <w:rPr>
          <w:lang w:val="fr-CH"/>
        </w:rPr>
        <w:t>K.29</w:t>
      </w:r>
      <w:r w:rsidRPr="00A66CB3">
        <w:rPr>
          <w:rtl/>
        </w:rPr>
        <w:t xml:space="preserve"> و</w:t>
      </w:r>
      <w:r w:rsidRPr="00A66CB3">
        <w:rPr>
          <w:lang w:val="fr-CH"/>
        </w:rPr>
        <w:t>K.35</w:t>
      </w:r>
      <w:r w:rsidRPr="00A66CB3">
        <w:rPr>
          <w:rtl/>
        </w:rPr>
        <w:t xml:space="preserve"> و</w:t>
      </w:r>
      <w:r w:rsidRPr="00A66CB3">
        <w:rPr>
          <w:lang w:val="fr-CH"/>
        </w:rPr>
        <w:t>K.39</w:t>
      </w:r>
      <w:r w:rsidRPr="00A66CB3">
        <w:rPr>
          <w:rtl/>
        </w:rPr>
        <w:t xml:space="preserve"> و</w:t>
      </w:r>
      <w:r w:rsidRPr="00A66CB3">
        <w:rPr>
          <w:lang w:val="fr-CH"/>
        </w:rPr>
        <w:t>K.40</w:t>
      </w:r>
      <w:r w:rsidRPr="00A66CB3">
        <w:rPr>
          <w:rtl/>
        </w:rPr>
        <w:t xml:space="preserve"> و</w:t>
      </w:r>
      <w:r w:rsidRPr="00A66CB3">
        <w:rPr>
          <w:lang w:val="fr-CH"/>
        </w:rPr>
        <w:t>K.46</w:t>
      </w:r>
      <w:r w:rsidRPr="00A66CB3">
        <w:rPr>
          <w:rtl/>
        </w:rPr>
        <w:t xml:space="preserve"> و</w:t>
      </w:r>
      <w:r w:rsidRPr="00A66CB3">
        <w:rPr>
          <w:lang w:val="fr-CH"/>
        </w:rPr>
        <w:t>K.47</w:t>
      </w:r>
      <w:r w:rsidRPr="00A66CB3">
        <w:rPr>
          <w:rtl/>
        </w:rPr>
        <w:t xml:space="preserve"> و</w:t>
      </w:r>
      <w:r w:rsidRPr="00A66CB3">
        <w:rPr>
          <w:lang w:val="fr-CH"/>
        </w:rPr>
        <w:t>K.54</w:t>
      </w:r>
      <w:r w:rsidRPr="00A66CB3">
        <w:rPr>
          <w:rtl/>
        </w:rPr>
        <w:t xml:space="preserve"> و</w:t>
      </w:r>
      <w:r w:rsidRPr="00A66CB3">
        <w:rPr>
          <w:lang w:val="fr-CH"/>
        </w:rPr>
        <w:t>K.56</w:t>
      </w:r>
      <w:r w:rsidRPr="00A66CB3">
        <w:rPr>
          <w:rtl/>
        </w:rPr>
        <w:t xml:space="preserve"> و</w:t>
      </w:r>
      <w:r w:rsidRPr="00A66CB3">
        <w:rPr>
          <w:lang w:val="fr-CH"/>
        </w:rPr>
        <w:t>K.57</w:t>
      </w:r>
      <w:r w:rsidRPr="00A66CB3">
        <w:rPr>
          <w:rtl/>
        </w:rPr>
        <w:t xml:space="preserve"> و</w:t>
      </w:r>
      <w:r w:rsidRPr="00A66CB3">
        <w:rPr>
          <w:lang w:val="fr-CH"/>
        </w:rPr>
        <w:t>K.66</w:t>
      </w:r>
      <w:r w:rsidRPr="00A66CB3">
        <w:rPr>
          <w:rtl/>
        </w:rPr>
        <w:t xml:space="preserve"> و</w:t>
      </w:r>
      <w:r w:rsidRPr="00A66CB3">
        <w:rPr>
          <w:lang w:val="fr-CH"/>
        </w:rPr>
        <w:t>K.67</w:t>
      </w:r>
      <w:r w:rsidRPr="00A66CB3">
        <w:rPr>
          <w:rtl/>
        </w:rPr>
        <w:t xml:space="preserve"> و</w:t>
      </w:r>
      <w:r w:rsidRPr="00A66CB3">
        <w:rPr>
          <w:lang w:val="fr-CH"/>
        </w:rPr>
        <w:t>K.68</w:t>
      </w:r>
      <w:r w:rsidRPr="00A66CB3">
        <w:rPr>
          <w:rtl/>
        </w:rPr>
        <w:t xml:space="preserve"> و</w:t>
      </w:r>
      <w:r w:rsidRPr="00A66CB3">
        <w:rPr>
          <w:lang w:val="fr-CH"/>
        </w:rPr>
        <w:t>K.71</w:t>
      </w:r>
      <w:r w:rsidRPr="00A66CB3">
        <w:rPr>
          <w:rtl/>
        </w:rPr>
        <w:t xml:space="preserve"> و</w:t>
      </w:r>
      <w:r w:rsidRPr="00A66CB3">
        <w:rPr>
          <w:lang w:val="fr-CH"/>
        </w:rPr>
        <w:t>K.72</w:t>
      </w:r>
      <w:r w:rsidRPr="00A66CB3">
        <w:rPr>
          <w:rtl/>
        </w:rPr>
        <w:t xml:space="preserve"> و</w:t>
      </w:r>
      <w:r w:rsidRPr="00A66CB3">
        <w:rPr>
          <w:lang w:val="fr-CH"/>
        </w:rPr>
        <w:t>K.73</w:t>
      </w:r>
      <w:r w:rsidRPr="00A66CB3">
        <w:rPr>
          <w:rtl/>
        </w:rPr>
        <w:t xml:space="preserve"> و</w:t>
      </w:r>
      <w:r w:rsidRPr="00A66CB3">
        <w:rPr>
          <w:lang w:val="fr-CH"/>
        </w:rPr>
        <w:t>K.</w:t>
      </w:r>
      <w:r w:rsidR="00197762">
        <w:t>78</w:t>
      </w:r>
      <w:r w:rsidR="00197762">
        <w:rPr>
          <w:rFonts w:hint="cs"/>
          <w:rtl/>
          <w:lang w:bidi="ar-EG"/>
        </w:rPr>
        <w:t xml:space="preserve"> و</w:t>
      </w:r>
      <w:r w:rsidR="00197762">
        <w:rPr>
          <w:lang w:bidi="ar-EG"/>
        </w:rPr>
        <w:t>K.81</w:t>
      </w:r>
      <w:r w:rsidR="00197762">
        <w:rPr>
          <w:rFonts w:hint="cs"/>
          <w:rtl/>
          <w:lang w:bidi="ar-EG"/>
        </w:rPr>
        <w:t xml:space="preserve"> و</w:t>
      </w:r>
      <w:r w:rsidR="00197762">
        <w:rPr>
          <w:lang w:bidi="ar-EG"/>
        </w:rPr>
        <w:t>K.84</w:t>
      </w:r>
      <w:r w:rsidR="00197762">
        <w:rPr>
          <w:rFonts w:hint="cs"/>
          <w:rtl/>
          <w:lang w:bidi="ar-EG"/>
        </w:rPr>
        <w:t xml:space="preserve"> و</w:t>
      </w:r>
      <w:r w:rsidR="00197762">
        <w:rPr>
          <w:lang w:bidi="ar-EG"/>
        </w:rPr>
        <w:t>K.87</w:t>
      </w:r>
      <w:r w:rsidRPr="00A66CB3">
        <w:rPr>
          <w:rtl/>
        </w:rPr>
        <w:t xml:space="preserve"> و</w:t>
      </w:r>
      <w:r w:rsidRPr="00A66CB3">
        <w:rPr>
          <w:lang w:val="fr-CH"/>
        </w:rPr>
        <w:t>K.89</w:t>
      </w:r>
      <w:r w:rsidRPr="00A66CB3">
        <w:rPr>
          <w:rtl/>
        </w:rPr>
        <w:t xml:space="preserve"> و</w:t>
      </w:r>
      <w:r w:rsidRPr="00A66CB3">
        <w:rPr>
          <w:lang w:val="fr-CH"/>
        </w:rPr>
        <w:t>K.97</w:t>
      </w:r>
      <w:r w:rsidRPr="00A66CB3">
        <w:rPr>
          <w:rtl/>
        </w:rPr>
        <w:t xml:space="preserve"> و</w:t>
      </w:r>
      <w:r w:rsidRPr="00A66CB3">
        <w:rPr>
          <w:lang w:val="fr-CH"/>
        </w:rPr>
        <w:t>K.101</w:t>
      </w:r>
      <w:r w:rsidRPr="00A66CB3">
        <w:rPr>
          <w:rtl/>
        </w:rPr>
        <w:t xml:space="preserve"> و</w:t>
      </w:r>
      <w:r w:rsidRPr="00A66CB3">
        <w:rPr>
          <w:lang w:val="fr-CH"/>
        </w:rPr>
        <w:t>K.104</w:t>
      </w:r>
      <w:r w:rsidRPr="00A66CB3">
        <w:rPr>
          <w:rtl/>
        </w:rPr>
        <w:t xml:space="preserve"> و</w:t>
      </w:r>
      <w:r w:rsidRPr="00A66CB3">
        <w:rPr>
          <w:lang w:val="fr-CH"/>
        </w:rPr>
        <w:t>K.105</w:t>
      </w:r>
      <w:r w:rsidRPr="00A66CB3">
        <w:rPr>
          <w:rtl/>
        </w:rPr>
        <w:t xml:space="preserve"> و</w:t>
      </w:r>
      <w:r w:rsidRPr="00A66CB3">
        <w:rPr>
          <w:lang w:val="fr-CH"/>
        </w:rPr>
        <w:t>K.107</w:t>
      </w:r>
      <w:r w:rsidRPr="00A66CB3">
        <w:rPr>
          <w:rtl/>
        </w:rPr>
        <w:t xml:space="preserve"> و</w:t>
      </w:r>
      <w:r w:rsidRPr="00A66CB3">
        <w:rPr>
          <w:lang w:val="fr-CH"/>
        </w:rPr>
        <w:t>K.108</w:t>
      </w:r>
      <w:r w:rsidRPr="00A66CB3">
        <w:rPr>
          <w:rtl/>
        </w:rPr>
        <w:t xml:space="preserve"> و</w:t>
      </w:r>
      <w:r w:rsidRPr="00A66CB3">
        <w:rPr>
          <w:lang w:val="fr-CH"/>
        </w:rPr>
        <w:t>K.109</w:t>
      </w:r>
      <w:r w:rsidRPr="00A66CB3">
        <w:rPr>
          <w:rtl/>
        </w:rPr>
        <w:t xml:space="preserve"> و</w:t>
      </w:r>
      <w:r w:rsidRPr="00A66CB3">
        <w:rPr>
          <w:lang w:val="fr-CH"/>
        </w:rPr>
        <w:t>K.110</w:t>
      </w:r>
      <w:r w:rsidRPr="00A66CB3">
        <w:rPr>
          <w:rtl/>
        </w:rPr>
        <w:t xml:space="preserve"> و</w:t>
      </w:r>
      <w:r w:rsidRPr="00A66CB3">
        <w:rPr>
          <w:lang w:val="fr-CH"/>
        </w:rPr>
        <w:t>K.111</w:t>
      </w:r>
      <w:r w:rsidRPr="00A66CB3">
        <w:rPr>
          <w:rtl/>
        </w:rPr>
        <w:t xml:space="preserve"> و</w:t>
      </w:r>
      <w:r w:rsidRPr="00A66CB3">
        <w:rPr>
          <w:lang w:val="fr-CH"/>
        </w:rPr>
        <w:t>K.112</w:t>
      </w:r>
      <w:bookmarkEnd w:id="16"/>
      <w:r w:rsidR="00197762">
        <w:rPr>
          <w:rFonts w:hint="cs"/>
          <w:rtl/>
          <w:lang w:val="fr-CH"/>
        </w:rPr>
        <w:t xml:space="preserve"> و</w:t>
      </w:r>
      <w:r w:rsidR="00197762" w:rsidRPr="00197762">
        <w:rPr>
          <w:rFonts w:ascii="Times New Roman" w:eastAsia="Calibri" w:hAnsi="Times New Roman" w:cs="Times New Roman"/>
          <w:sz w:val="24"/>
          <w:szCs w:val="24"/>
          <w:lang w:val="fr-CH" w:eastAsia="ja-JP" w:bidi="ar-SA"/>
        </w:rPr>
        <w:t xml:space="preserve"> </w:t>
      </w:r>
      <w:r w:rsidR="00197762" w:rsidRPr="00197762">
        <w:rPr>
          <w:lang w:val="fr-CH"/>
        </w:rPr>
        <w:t>K.115</w:t>
      </w:r>
      <w:r w:rsidR="00197762">
        <w:rPr>
          <w:rtl/>
          <w:lang w:val="fr-CH"/>
        </w:rPr>
        <w:t xml:space="preserve"> و</w:t>
      </w:r>
      <w:r w:rsidR="00197762" w:rsidRPr="00197762">
        <w:rPr>
          <w:lang w:val="fr-CH"/>
        </w:rPr>
        <w:t>K.119</w:t>
      </w:r>
      <w:r w:rsidR="00197762">
        <w:rPr>
          <w:rtl/>
          <w:lang w:val="fr-CH"/>
        </w:rPr>
        <w:t xml:space="preserve"> و</w:t>
      </w:r>
      <w:r w:rsidR="00197762" w:rsidRPr="00197762">
        <w:rPr>
          <w:lang w:val="fr-CH"/>
        </w:rPr>
        <w:t>K.120</w:t>
      </w:r>
      <w:r w:rsidR="00197762">
        <w:rPr>
          <w:rtl/>
          <w:lang w:val="fr-CH"/>
        </w:rPr>
        <w:t xml:space="preserve"> و</w:t>
      </w:r>
      <w:r w:rsidR="00197762" w:rsidRPr="00197762">
        <w:rPr>
          <w:lang w:val="fr-CH"/>
        </w:rPr>
        <w:t>K.124</w:t>
      </w:r>
      <w:r w:rsidR="00197762">
        <w:rPr>
          <w:rtl/>
          <w:lang w:val="fr-CH"/>
        </w:rPr>
        <w:t xml:space="preserve"> و</w:t>
      </w:r>
      <w:r w:rsidR="00197762" w:rsidRPr="00197762">
        <w:rPr>
          <w:lang w:val="fr-CH"/>
        </w:rPr>
        <w:t>K.125</w:t>
      </w:r>
      <w:r w:rsidR="00197762">
        <w:rPr>
          <w:rtl/>
          <w:lang w:val="fr-CH"/>
        </w:rPr>
        <w:t xml:space="preserve"> و</w:t>
      </w:r>
      <w:r w:rsidR="00197762" w:rsidRPr="00197762">
        <w:rPr>
          <w:lang w:val="fr-CH"/>
        </w:rPr>
        <w:t>K.130</w:t>
      </w:r>
      <w:r w:rsidR="00197762">
        <w:rPr>
          <w:rtl/>
          <w:lang w:val="fr-CH"/>
        </w:rPr>
        <w:t xml:space="preserve"> و</w:t>
      </w:r>
      <w:r w:rsidR="00197762" w:rsidRPr="00197762">
        <w:rPr>
          <w:lang w:val="fr-CH"/>
        </w:rPr>
        <w:t>K.131</w:t>
      </w:r>
      <w:r w:rsidR="00197762">
        <w:rPr>
          <w:rtl/>
          <w:lang w:val="fr-CH"/>
        </w:rPr>
        <w:t xml:space="preserve"> و</w:t>
      </w:r>
      <w:r w:rsidR="00197762" w:rsidRPr="00197762">
        <w:rPr>
          <w:lang w:val="fr-CH"/>
        </w:rPr>
        <w:t>K.134</w:t>
      </w:r>
      <w:r w:rsidR="00197762">
        <w:rPr>
          <w:rtl/>
          <w:lang w:val="fr-CH"/>
        </w:rPr>
        <w:t xml:space="preserve"> و</w:t>
      </w:r>
      <w:r w:rsidR="00197762" w:rsidRPr="00197762">
        <w:rPr>
          <w:lang w:val="fr-CH"/>
        </w:rPr>
        <w:t>K.138</w:t>
      </w:r>
      <w:r w:rsidR="00197762">
        <w:rPr>
          <w:rtl/>
          <w:lang w:val="fr-CH"/>
        </w:rPr>
        <w:t xml:space="preserve"> و</w:t>
      </w:r>
      <w:r w:rsidR="00197762" w:rsidRPr="00197762">
        <w:rPr>
          <w:lang w:val="fr-CH"/>
        </w:rPr>
        <w:t>K.139</w:t>
      </w:r>
      <w:r w:rsidR="00197762">
        <w:rPr>
          <w:rtl/>
          <w:lang w:val="fr-CH"/>
        </w:rPr>
        <w:t xml:space="preserve"> و</w:t>
      </w:r>
      <w:r w:rsidR="00197762" w:rsidRPr="00197762">
        <w:rPr>
          <w:lang w:val="fr-CH"/>
        </w:rPr>
        <w:t>K.142</w:t>
      </w:r>
      <w:r w:rsidR="00197762">
        <w:rPr>
          <w:rtl/>
          <w:lang w:val="fr-CH"/>
        </w:rPr>
        <w:t xml:space="preserve"> و</w:t>
      </w:r>
      <w:r w:rsidR="00197762" w:rsidRPr="00197762">
        <w:rPr>
          <w:lang w:val="fr-CH"/>
        </w:rPr>
        <w:t>K.146</w:t>
      </w:r>
      <w:r w:rsidR="00197762">
        <w:rPr>
          <w:rtl/>
          <w:lang w:val="fr-CH"/>
        </w:rPr>
        <w:t xml:space="preserve"> و</w:t>
      </w:r>
      <w:r w:rsidR="00197762" w:rsidRPr="00197762">
        <w:rPr>
          <w:lang w:val="fr-CH"/>
        </w:rPr>
        <w:t>L.75</w:t>
      </w:r>
      <w:r w:rsidRPr="00A66CB3">
        <w:rPr>
          <w:rFonts w:hint="cs"/>
          <w:rtl/>
        </w:rPr>
        <w:t>؛</w:t>
      </w:r>
    </w:p>
    <w:p w14:paraId="7D799FBD" w14:textId="77777777" w:rsidR="006C4E88" w:rsidRPr="00A66CB3" w:rsidRDefault="006C4E88" w:rsidP="006C4E88">
      <w:pPr>
        <w:pStyle w:val="enumlev1"/>
        <w:rPr>
          <w:rtl/>
        </w:rPr>
      </w:pPr>
      <w:r w:rsidRPr="00A66CB3">
        <w:rPr>
          <w:rFonts w:hint="cs"/>
          <w:rtl/>
        </w:rPr>
        <w:t>-</w:t>
      </w:r>
      <w:r w:rsidRPr="00A66CB3">
        <w:rPr>
          <w:lang w:val="fr-CH"/>
        </w:rPr>
        <w:tab/>
      </w:r>
      <w:r w:rsidRPr="00A66CB3">
        <w:rPr>
          <w:rtl/>
        </w:rPr>
        <w:t>توجيهات (باستثناء المجلد الثامن)؛</w:t>
      </w:r>
    </w:p>
    <w:p w14:paraId="3DF20D52" w14:textId="77777777" w:rsidR="006C4E88" w:rsidRPr="00A66CB3" w:rsidRDefault="006C4E88" w:rsidP="006C4E88">
      <w:pPr>
        <w:pStyle w:val="enumlev1"/>
        <w:rPr>
          <w:rtl/>
        </w:rPr>
      </w:pPr>
      <w:r w:rsidRPr="00A66CB3">
        <w:rPr>
          <w:rFonts w:hint="cs"/>
          <w:rtl/>
        </w:rPr>
        <w:t>-</w:t>
      </w:r>
      <w:r w:rsidRPr="00A66CB3">
        <w:rPr>
          <w:lang w:val="fr-CH"/>
        </w:rPr>
        <w:tab/>
      </w:r>
      <w:r w:rsidRPr="00A66CB3">
        <w:rPr>
          <w:rtl/>
        </w:rPr>
        <w:t>كتيب عن التأريض وال</w:t>
      </w:r>
      <w:r w:rsidRPr="00A66CB3">
        <w:rPr>
          <w:rFonts w:hint="cs"/>
          <w:rtl/>
        </w:rPr>
        <w:t>ربط</w:t>
      </w:r>
      <w:r>
        <w:rPr>
          <w:rFonts w:hint="cs"/>
          <w:rtl/>
        </w:rPr>
        <w:t>؛</w:t>
      </w:r>
    </w:p>
    <w:p w14:paraId="09F5DFC7" w14:textId="1180DD19" w:rsidR="006C4E88" w:rsidRDefault="006C4E88" w:rsidP="006C4E88">
      <w:pPr>
        <w:pStyle w:val="enumlev1"/>
        <w:rPr>
          <w:rtl/>
        </w:rPr>
      </w:pPr>
      <w:r w:rsidRPr="00A66CB3">
        <w:rPr>
          <w:rFonts w:hint="cs"/>
          <w:rtl/>
        </w:rPr>
        <w:t>-</w:t>
      </w:r>
      <w:r w:rsidRPr="00A66CB3">
        <w:rPr>
          <w:lang w:val="fr-CH"/>
        </w:rPr>
        <w:tab/>
      </w:r>
      <w:r w:rsidRPr="00A66CB3">
        <w:rPr>
          <w:rtl/>
        </w:rPr>
        <w:t>كتيب عن الصواعق</w:t>
      </w:r>
      <w:r w:rsidR="00197762">
        <w:rPr>
          <w:rFonts w:hint="cs"/>
          <w:rtl/>
        </w:rPr>
        <w:t>؛</w:t>
      </w:r>
    </w:p>
    <w:p w14:paraId="17AEC1A1" w14:textId="47CD8053" w:rsidR="00197762" w:rsidRPr="00295656" w:rsidRDefault="00197762" w:rsidP="006C4E88">
      <w:pPr>
        <w:pStyle w:val="enumlev1"/>
        <w:rPr>
          <w:lang w:val="en-GB"/>
        </w:rPr>
      </w:pPr>
      <w:r>
        <w:rPr>
          <w:rFonts w:hint="cs"/>
          <w:rtl/>
        </w:rPr>
        <w:t>-</w:t>
      </w:r>
      <w:r>
        <w:rPr>
          <w:rtl/>
        </w:rPr>
        <w:tab/>
      </w:r>
      <w:r w:rsidR="00295656">
        <w:rPr>
          <w:rFonts w:hint="cs"/>
          <w:rtl/>
        </w:rPr>
        <w:t xml:space="preserve">الإضافات 5 </w:t>
      </w:r>
      <w:r w:rsidR="00352A92">
        <w:rPr>
          <w:rFonts w:hint="cs"/>
          <w:rtl/>
        </w:rPr>
        <w:t>و</w:t>
      </w:r>
      <w:r w:rsidR="00295656">
        <w:rPr>
          <w:rFonts w:hint="cs"/>
          <w:rtl/>
        </w:rPr>
        <w:t xml:space="preserve">6 و11 في السلسلة </w:t>
      </w:r>
      <w:r w:rsidR="00295656">
        <w:rPr>
          <w:lang w:val="en-GB"/>
        </w:rPr>
        <w:t>K</w:t>
      </w:r>
      <w:r w:rsidR="00BA3EA8">
        <w:rPr>
          <w:rFonts w:hint="cs"/>
          <w:rtl/>
          <w:lang w:val="en-GB"/>
        </w:rPr>
        <w:t>.</w:t>
      </w:r>
    </w:p>
    <w:p w14:paraId="389698BB" w14:textId="229D2A22" w:rsidR="006C4E88" w:rsidRPr="00A66CB3" w:rsidRDefault="006C4E88" w:rsidP="006C4E88">
      <w:pPr>
        <w:pStyle w:val="Heading3"/>
        <w:rPr>
          <w:rtl/>
        </w:rPr>
      </w:pPr>
      <w:bookmarkStart w:id="17" w:name="_Toc70956381"/>
      <w:r w:rsidRPr="00A66CB3">
        <w:t>2.</w:t>
      </w:r>
      <w:r w:rsidR="00197762">
        <w:t>A</w:t>
      </w:r>
      <w:r w:rsidRPr="00A66CB3">
        <w:rPr>
          <w:rtl/>
        </w:rPr>
        <w:tab/>
        <w:t>المسألة</w:t>
      </w:r>
      <w:bookmarkEnd w:id="17"/>
    </w:p>
    <w:p w14:paraId="046E03B2" w14:textId="47504CCB" w:rsidR="006C4E88" w:rsidRPr="00A66CB3" w:rsidRDefault="006C4E88" w:rsidP="006C4E88">
      <w:pPr>
        <w:rPr>
          <w:rtl/>
          <w:lang w:bidi="ar-EG"/>
        </w:rPr>
      </w:pPr>
      <w:r w:rsidRPr="00A66CB3">
        <w:rPr>
          <w:rtl/>
          <w:lang w:bidi="ar-EG"/>
        </w:rPr>
        <w:t xml:space="preserve">الغرض من هذه المسألة هو </w:t>
      </w:r>
      <w:r w:rsidR="00057533">
        <w:rPr>
          <w:rFonts w:hint="cs"/>
          <w:rtl/>
          <w:lang w:bidi="ar-EG"/>
        </w:rPr>
        <w:t>وضع</w:t>
      </w:r>
      <w:r w:rsidRPr="00A66CB3">
        <w:rPr>
          <w:rtl/>
          <w:lang w:bidi="ar-EG"/>
        </w:rPr>
        <w:t xml:space="preserve"> توصيات أو إضافات جديدة أو مراجعة بشأن حماية أنظمة الاتصالات من آثار الصواعق القريبة ومن اضطرابات أنظمة الطاقة الكهربائية القريبة.</w:t>
      </w:r>
    </w:p>
    <w:p w14:paraId="0B907B44" w14:textId="07B96ED8" w:rsidR="006C4E88" w:rsidRPr="00A66CB3" w:rsidRDefault="006C4E88" w:rsidP="006C4E88">
      <w:pPr>
        <w:rPr>
          <w:rtl/>
          <w:lang w:bidi="ar-EG"/>
        </w:rPr>
      </w:pPr>
      <w:r w:rsidRPr="00A66CB3">
        <w:rPr>
          <w:rtl/>
          <w:lang w:bidi="ar-EG"/>
        </w:rPr>
        <w:t xml:space="preserve">وتتناول المسألة بنود </w:t>
      </w:r>
      <w:r w:rsidR="00CC7D76">
        <w:rPr>
          <w:rFonts w:hint="cs"/>
          <w:rtl/>
          <w:lang w:bidi="ar-EG"/>
        </w:rPr>
        <w:t>ال</w:t>
      </w:r>
      <w:r w:rsidR="00CC7D76" w:rsidRPr="00A66CB3">
        <w:rPr>
          <w:rtl/>
          <w:lang w:bidi="ar-EG"/>
        </w:rPr>
        <w:t xml:space="preserve">دراسة </w:t>
      </w:r>
      <w:r w:rsidRPr="00A66CB3">
        <w:rPr>
          <w:rtl/>
          <w:lang w:bidi="ar-EG"/>
        </w:rPr>
        <w:t>التالية</w:t>
      </w:r>
      <w:r w:rsidR="00CC7D76">
        <w:rPr>
          <w:rFonts w:hint="cs"/>
          <w:rtl/>
          <w:lang w:bidi="ar-EG"/>
        </w:rPr>
        <w:t>،</w:t>
      </w:r>
      <w:r w:rsidRPr="00A66CB3">
        <w:rPr>
          <w:rtl/>
          <w:lang w:bidi="ar-EG"/>
        </w:rPr>
        <w:t xml:space="preserve"> دون أن تقتصر عليها:</w:t>
      </w:r>
    </w:p>
    <w:p w14:paraId="40D58AA3" w14:textId="63E45C3D" w:rsidR="006C4E88" w:rsidRPr="00A66CB3" w:rsidRDefault="006C4E88" w:rsidP="006C4E88">
      <w:pPr>
        <w:pStyle w:val="enumlev1"/>
        <w:rPr>
          <w:rtl/>
        </w:rPr>
      </w:pPr>
      <w:r w:rsidRPr="00A66CB3">
        <w:rPr>
          <w:rFonts w:hint="cs"/>
          <w:rtl/>
        </w:rPr>
        <w:t>-</w:t>
      </w:r>
      <w:r w:rsidRPr="00A66CB3">
        <w:rPr>
          <w:lang w:val="fr-CH" w:bidi="ar-EG"/>
        </w:rPr>
        <w:tab/>
      </w:r>
      <w:r w:rsidRPr="00A66CB3">
        <w:rPr>
          <w:rtl/>
        </w:rPr>
        <w:t>حماية أنظمة النفاذ اللاسلكي</w:t>
      </w:r>
      <w:r w:rsidR="00CC7D76">
        <w:rPr>
          <w:rFonts w:hint="cs"/>
          <w:rtl/>
        </w:rPr>
        <w:t xml:space="preserve"> من الصواعق</w:t>
      </w:r>
      <w:r w:rsidRPr="00A66CB3">
        <w:rPr>
          <w:rtl/>
        </w:rPr>
        <w:t xml:space="preserve">، </w:t>
      </w:r>
      <w:r w:rsidR="00CC7D76">
        <w:rPr>
          <w:rFonts w:hint="cs"/>
          <w:rtl/>
        </w:rPr>
        <w:t>ولا سيما</w:t>
      </w:r>
      <w:r w:rsidRPr="00A66CB3">
        <w:rPr>
          <w:rtl/>
        </w:rPr>
        <w:t xml:space="preserve"> محطات القاعدة الراديوية ذات المعدات (كوحدة الاستقبال والتوزيع الراديوية البعيدة) المثبتة في هياكل عالية تتعرض </w:t>
      </w:r>
      <w:r w:rsidR="00352A92">
        <w:rPr>
          <w:rFonts w:hint="cs"/>
          <w:rtl/>
        </w:rPr>
        <w:t>لنزلات</w:t>
      </w:r>
      <w:r w:rsidRPr="00A66CB3">
        <w:rPr>
          <w:rtl/>
        </w:rPr>
        <w:t xml:space="preserve"> </w:t>
      </w:r>
      <w:r w:rsidR="00352A92" w:rsidRPr="00A66CB3">
        <w:rPr>
          <w:rtl/>
        </w:rPr>
        <w:t>الصواعق</w:t>
      </w:r>
      <w:r w:rsidRPr="00A66CB3">
        <w:rPr>
          <w:rtl/>
        </w:rPr>
        <w:t>، وكذلك محطات القاعدة الموزعة البعيدة المصغرة التي تهدف إلى تقديم النفاذ اللاسلكي في المناطق ذات الكثافة السكانية العالية؛</w:t>
      </w:r>
    </w:p>
    <w:p w14:paraId="5B346C20" w14:textId="77777777" w:rsidR="006C4E88" w:rsidRPr="00A66CB3" w:rsidRDefault="006C4E88" w:rsidP="006C4E88">
      <w:pPr>
        <w:pStyle w:val="enumlev1"/>
        <w:rPr>
          <w:rtl/>
        </w:rPr>
      </w:pPr>
      <w:r w:rsidRPr="00A66CB3">
        <w:rPr>
          <w:rFonts w:hint="cs"/>
          <w:rtl/>
        </w:rPr>
        <w:t>-</w:t>
      </w:r>
      <w:r w:rsidRPr="00A66CB3">
        <w:rPr>
          <w:lang w:val="fr-CH" w:bidi="ar-EG"/>
        </w:rPr>
        <w:tab/>
      </w:r>
      <w:r w:rsidRPr="00A66CB3">
        <w:rPr>
          <w:rtl/>
        </w:rPr>
        <w:t>حماية خطوط الاتصالات الثابتة من الصواعق؛</w:t>
      </w:r>
    </w:p>
    <w:p w14:paraId="0524EA76" w14:textId="0D965B34" w:rsidR="006C4E88" w:rsidRPr="00A66CB3" w:rsidRDefault="006C4E88" w:rsidP="006C4E88">
      <w:pPr>
        <w:pStyle w:val="enumlev1"/>
        <w:rPr>
          <w:rtl/>
        </w:rPr>
      </w:pPr>
      <w:r w:rsidRPr="00A66CB3">
        <w:rPr>
          <w:rFonts w:hint="cs"/>
          <w:rtl/>
        </w:rPr>
        <w:lastRenderedPageBreak/>
        <w:t>-</w:t>
      </w:r>
      <w:r w:rsidRPr="00A66CB3">
        <w:rPr>
          <w:lang w:val="fr-CH" w:bidi="ar-EG"/>
        </w:rPr>
        <w:tab/>
      </w:r>
      <w:r w:rsidRPr="00A66CB3">
        <w:rPr>
          <w:rtl/>
        </w:rPr>
        <w:t xml:space="preserve">النظر في </w:t>
      </w:r>
      <w:r w:rsidR="001E00EF">
        <w:rPr>
          <w:rFonts w:hint="cs"/>
          <w:rtl/>
        </w:rPr>
        <w:t>حماية</w:t>
      </w:r>
      <w:r w:rsidRPr="00A66CB3">
        <w:rPr>
          <w:rtl/>
        </w:rPr>
        <w:t xml:space="preserve"> العملاء من الصواعق القريبة وأعطال الطاقة الكهربائية المحتملة حيث تتأثر منافذ الاتصالات بالمجال الكهربائي لشبكة الطاقة الكهربائية؛</w:t>
      </w:r>
    </w:p>
    <w:p w14:paraId="74435461" w14:textId="2843105E" w:rsidR="006C4E88" w:rsidRPr="00A66CB3" w:rsidRDefault="006C4E88" w:rsidP="006C4E88">
      <w:pPr>
        <w:pStyle w:val="enumlev1"/>
        <w:rPr>
          <w:rtl/>
        </w:rPr>
      </w:pPr>
      <w:r w:rsidRPr="00A66CB3">
        <w:rPr>
          <w:rFonts w:hint="cs"/>
          <w:rtl/>
        </w:rPr>
        <w:t>-</w:t>
      </w:r>
      <w:r w:rsidRPr="00A66CB3">
        <w:rPr>
          <w:lang w:val="fr-CH" w:bidi="ar-EG"/>
        </w:rPr>
        <w:tab/>
      </w:r>
      <w:r w:rsidRPr="00A66CB3">
        <w:rPr>
          <w:rtl/>
        </w:rPr>
        <w:t xml:space="preserve">حماية </w:t>
      </w:r>
      <w:proofErr w:type="spellStart"/>
      <w:r w:rsidRPr="00A66CB3">
        <w:rPr>
          <w:rtl/>
        </w:rPr>
        <w:t>كبلات</w:t>
      </w:r>
      <w:proofErr w:type="spellEnd"/>
      <w:r w:rsidRPr="00A66CB3">
        <w:rPr>
          <w:rtl/>
        </w:rPr>
        <w:t xml:space="preserve"> الشبكة المنزلية</w:t>
      </w:r>
      <w:r w:rsidR="00CC7D76">
        <w:rPr>
          <w:rFonts w:hint="cs"/>
          <w:rtl/>
        </w:rPr>
        <w:t xml:space="preserve"> من الصواعق</w:t>
      </w:r>
      <w:r w:rsidRPr="00A66CB3">
        <w:rPr>
          <w:rtl/>
        </w:rPr>
        <w:t xml:space="preserve">، بما في ذلك أزواج الأسلاك المبرومة غير المدرَّعة </w:t>
      </w:r>
      <w:r w:rsidRPr="00A66CB3">
        <w:rPr>
          <w:lang w:val="en-GB" w:bidi="ar-EG"/>
        </w:rPr>
        <w:t>(</w:t>
      </w:r>
      <w:r w:rsidRPr="00A66CB3">
        <w:rPr>
          <w:lang w:bidi="ar-EG"/>
        </w:rPr>
        <w:t>UTP</w:t>
      </w:r>
      <w:r w:rsidRPr="00A66CB3">
        <w:rPr>
          <w:lang w:val="en-GB" w:bidi="ar-EG"/>
        </w:rPr>
        <w:t>)</w:t>
      </w:r>
      <w:r w:rsidRPr="00A66CB3">
        <w:rPr>
          <w:rtl/>
        </w:rPr>
        <w:t xml:space="preserve"> وأزواج الأسلاك المبرومة المدرَّعة</w:t>
      </w:r>
      <w:r w:rsidRPr="00A66CB3">
        <w:rPr>
          <w:rFonts w:hint="cs"/>
          <w:rtl/>
        </w:rPr>
        <w:t> </w:t>
      </w:r>
      <w:r w:rsidRPr="00A66CB3">
        <w:rPr>
          <w:lang w:val="en-GB" w:bidi="ar-EG"/>
        </w:rPr>
        <w:t>(</w:t>
      </w:r>
      <w:r w:rsidRPr="00A66CB3">
        <w:rPr>
          <w:lang w:bidi="ar-EG"/>
        </w:rPr>
        <w:t>STP</w:t>
      </w:r>
      <w:r w:rsidRPr="00A66CB3">
        <w:rPr>
          <w:lang w:val="en-GB" w:bidi="ar-EG"/>
        </w:rPr>
        <w:t>)</w:t>
      </w:r>
      <w:r w:rsidRPr="00A66CB3">
        <w:rPr>
          <w:rtl/>
        </w:rPr>
        <w:t xml:space="preserve"> المستخدمة للنفاذ إلى خدمات الإنترنت والتحديات الجديدة المتعلقة بتوزيع ال</w:t>
      </w:r>
      <w:r w:rsidRPr="00A66CB3">
        <w:rPr>
          <w:rFonts w:hint="cs"/>
          <w:rtl/>
        </w:rPr>
        <w:t>طاقة</w:t>
      </w:r>
      <w:r w:rsidRPr="00A66CB3">
        <w:rPr>
          <w:rtl/>
        </w:rPr>
        <w:t xml:space="preserve"> عبر شبكة </w:t>
      </w:r>
      <w:proofErr w:type="spellStart"/>
      <w:r w:rsidRPr="00A66CB3">
        <w:rPr>
          <w:rtl/>
        </w:rPr>
        <w:t>الإثرنت</w:t>
      </w:r>
      <w:proofErr w:type="spellEnd"/>
      <w:r w:rsidRPr="00A66CB3">
        <w:rPr>
          <w:rFonts w:hint="cs"/>
          <w:rtl/>
        </w:rPr>
        <w:t> </w:t>
      </w:r>
      <w:r w:rsidRPr="00A66CB3">
        <w:rPr>
          <w:lang w:val="en-GB" w:bidi="ar-EG"/>
        </w:rPr>
        <w:t>(PoE)</w:t>
      </w:r>
      <w:r w:rsidRPr="00A66CB3">
        <w:rPr>
          <w:rtl/>
        </w:rPr>
        <w:t xml:space="preserve"> </w:t>
      </w:r>
      <w:r w:rsidR="00CC7D76">
        <w:rPr>
          <w:rFonts w:hint="cs"/>
          <w:rtl/>
        </w:rPr>
        <w:t>والطاقة فوق خطوط البيانات (</w:t>
      </w:r>
      <w:proofErr w:type="spellStart"/>
      <w:r w:rsidR="00CC7D76" w:rsidRPr="001603A1">
        <w:rPr>
          <w:rFonts w:eastAsia="Calibri"/>
        </w:rPr>
        <w:t>PoDL</w:t>
      </w:r>
      <w:proofErr w:type="spellEnd"/>
      <w:r w:rsidR="00CC7D76">
        <w:rPr>
          <w:rFonts w:hint="cs"/>
          <w:rtl/>
        </w:rPr>
        <w:t xml:space="preserve">) </w:t>
      </w:r>
      <w:r w:rsidRPr="00A66CB3">
        <w:rPr>
          <w:rtl/>
        </w:rPr>
        <w:t xml:space="preserve">إذ تتطور هذه التكنولوجيا ممتدةً إلى بيئات </w:t>
      </w:r>
      <w:r w:rsidRPr="00A66CB3">
        <w:rPr>
          <w:rFonts w:hint="cs"/>
          <w:rtl/>
        </w:rPr>
        <w:t>خارج المباني</w:t>
      </w:r>
      <w:r w:rsidRPr="00A66CB3">
        <w:rPr>
          <w:rtl/>
        </w:rPr>
        <w:t>؛</w:t>
      </w:r>
    </w:p>
    <w:p w14:paraId="56091130" w14:textId="0CDE8DB7" w:rsidR="006C4E88" w:rsidRPr="00A66CB3" w:rsidRDefault="006C4E88" w:rsidP="006C4E88">
      <w:pPr>
        <w:pStyle w:val="enumlev1"/>
        <w:rPr>
          <w:rtl/>
        </w:rPr>
      </w:pPr>
      <w:r w:rsidRPr="00A66CB3">
        <w:rPr>
          <w:rFonts w:hint="cs"/>
          <w:rtl/>
        </w:rPr>
        <w:t>-</w:t>
      </w:r>
      <w:r w:rsidRPr="00A66CB3">
        <w:rPr>
          <w:lang w:val="fr-CH" w:bidi="ar-EG"/>
        </w:rPr>
        <w:tab/>
      </w:r>
      <w:r w:rsidRPr="00A66CB3">
        <w:rPr>
          <w:rtl/>
        </w:rPr>
        <w:t>حماية محطات الاتصالات (المكتب المركزي وعُقد النفاذ)</w:t>
      </w:r>
      <w:r w:rsidR="00CC7D76">
        <w:rPr>
          <w:rFonts w:hint="cs"/>
          <w:rtl/>
        </w:rPr>
        <w:t xml:space="preserve"> من الصواعق</w:t>
      </w:r>
      <w:r w:rsidRPr="00A66CB3">
        <w:rPr>
          <w:rtl/>
        </w:rPr>
        <w:t>، خصوصاً تلك التي تشكل جزءاً من الشبكة الفقرية وتتطلب بالتالي درجة عالية من الموثوقية؛</w:t>
      </w:r>
    </w:p>
    <w:p w14:paraId="34E53355" w14:textId="69EDC0DA" w:rsidR="006C4E88" w:rsidRPr="00A070BF" w:rsidRDefault="006C4E88" w:rsidP="006C4E88">
      <w:pPr>
        <w:pStyle w:val="enumlev1"/>
        <w:rPr>
          <w:spacing w:val="-4"/>
          <w:rtl/>
        </w:rPr>
      </w:pPr>
      <w:r w:rsidRPr="009D0374">
        <w:rPr>
          <w:rFonts w:hint="cs"/>
          <w:rtl/>
        </w:rPr>
        <w:t>-</w:t>
      </w:r>
      <w:r w:rsidRPr="009D0374">
        <w:rPr>
          <w:lang w:val="fr-CH" w:bidi="ar-EG"/>
        </w:rPr>
        <w:tab/>
      </w:r>
      <w:r w:rsidRPr="00A070BF">
        <w:rPr>
          <w:spacing w:val="-4"/>
          <w:rtl/>
        </w:rPr>
        <w:t xml:space="preserve">حماية أنظمة اتصالات معينة مثبتة في بيئات مكشوفة من </w:t>
      </w:r>
      <w:r w:rsidR="00CC7D76" w:rsidRPr="00A070BF">
        <w:rPr>
          <w:rFonts w:hint="cs"/>
          <w:spacing w:val="-4"/>
          <w:rtl/>
        </w:rPr>
        <w:t>الصواعق</w:t>
      </w:r>
      <w:r w:rsidR="004F50E2" w:rsidRPr="00A070BF">
        <w:rPr>
          <w:spacing w:val="-4"/>
          <w:rtl/>
        </w:rPr>
        <w:t>،</w:t>
      </w:r>
      <w:r w:rsidRPr="00A070BF">
        <w:rPr>
          <w:spacing w:val="-4"/>
          <w:rtl/>
        </w:rPr>
        <w:t xml:space="preserve"> مثل الأنظمة المستخدمة للمراقبة </w:t>
      </w:r>
      <w:proofErr w:type="spellStart"/>
      <w:r w:rsidRPr="00A070BF">
        <w:rPr>
          <w:spacing w:val="-4"/>
          <w:rtl/>
        </w:rPr>
        <w:t>الفيديوية</w:t>
      </w:r>
      <w:proofErr w:type="spellEnd"/>
      <w:r w:rsidRPr="00A070BF">
        <w:rPr>
          <w:spacing w:val="-4"/>
          <w:rtl/>
        </w:rPr>
        <w:t xml:space="preserve"> عن بُعد؛</w:t>
      </w:r>
    </w:p>
    <w:p w14:paraId="57EF1600" w14:textId="77777777" w:rsidR="006C4E88" w:rsidRPr="00A66CB3" w:rsidRDefault="006C4E88" w:rsidP="006C4E88">
      <w:pPr>
        <w:pStyle w:val="enumlev1"/>
        <w:rPr>
          <w:rtl/>
        </w:rPr>
      </w:pPr>
      <w:r w:rsidRPr="00A66CB3">
        <w:rPr>
          <w:rFonts w:hint="cs"/>
          <w:rtl/>
        </w:rPr>
        <w:t>-</w:t>
      </w:r>
      <w:r w:rsidRPr="00A66CB3">
        <w:rPr>
          <w:rtl/>
        </w:rPr>
        <w:tab/>
        <w:t xml:space="preserve">استخدام البيانات التي يوفرها نظام تحديد مواقع الصواعق </w:t>
      </w:r>
      <w:r w:rsidRPr="00A66CB3">
        <w:rPr>
          <w:lang w:bidi="ar-EG"/>
        </w:rPr>
        <w:t>(LLS)</w:t>
      </w:r>
      <w:r w:rsidRPr="00A66CB3">
        <w:rPr>
          <w:rtl/>
        </w:rPr>
        <w:t xml:space="preserve"> لتحقيق الحماية المثلى للشبكات؛</w:t>
      </w:r>
    </w:p>
    <w:p w14:paraId="0A2BDAD7" w14:textId="116F55F8" w:rsidR="006C4E88" w:rsidRPr="00A66CB3" w:rsidRDefault="006C4E88" w:rsidP="006C4E88">
      <w:pPr>
        <w:pStyle w:val="enumlev1"/>
        <w:rPr>
          <w:rtl/>
        </w:rPr>
      </w:pPr>
      <w:r w:rsidRPr="00A66CB3">
        <w:rPr>
          <w:rFonts w:hint="cs"/>
          <w:rtl/>
        </w:rPr>
        <w:t>-</w:t>
      </w:r>
      <w:r w:rsidRPr="00A66CB3">
        <w:rPr>
          <w:rtl/>
        </w:rPr>
        <w:tab/>
        <w:t xml:space="preserve">حماية مستعملي خدمات الاتصالات من الآثار الخطرة </w:t>
      </w:r>
      <w:r w:rsidR="00CC7D76">
        <w:rPr>
          <w:rFonts w:hint="cs"/>
          <w:rtl/>
        </w:rPr>
        <w:t>لضربات</w:t>
      </w:r>
      <w:r w:rsidRPr="00A66CB3">
        <w:rPr>
          <w:rtl/>
        </w:rPr>
        <w:t xml:space="preserve"> الصواعق؛</w:t>
      </w:r>
    </w:p>
    <w:p w14:paraId="4F771F9B" w14:textId="004EE443" w:rsidR="006C4E88" w:rsidRPr="00A66CB3" w:rsidRDefault="006C4E88" w:rsidP="006C4E88">
      <w:pPr>
        <w:pStyle w:val="enumlev1"/>
        <w:rPr>
          <w:rtl/>
        </w:rPr>
      </w:pPr>
      <w:r w:rsidRPr="00A66CB3">
        <w:rPr>
          <w:rFonts w:hint="cs"/>
          <w:rtl/>
        </w:rPr>
        <w:t>-</w:t>
      </w:r>
      <w:r w:rsidRPr="00A66CB3">
        <w:rPr>
          <w:rtl/>
        </w:rPr>
        <w:tab/>
        <w:t>تشكيلات الربط والتأريض لمنشآت الاتصالات، بما في ذلك تأريض أنظمة التزويد بالطاقة</w:t>
      </w:r>
      <w:r w:rsidR="00CC7D76">
        <w:rPr>
          <w:rFonts w:hint="cs"/>
          <w:rtl/>
        </w:rPr>
        <w:t xml:space="preserve"> للحماية من الصواعق والظواهر </w:t>
      </w:r>
      <w:proofErr w:type="spellStart"/>
      <w:r w:rsidR="00CC7D76">
        <w:rPr>
          <w:rFonts w:hint="cs"/>
          <w:rtl/>
        </w:rPr>
        <w:t>الكهرمغنطيسية</w:t>
      </w:r>
      <w:proofErr w:type="spellEnd"/>
      <w:r w:rsidR="00CC7D76">
        <w:rPr>
          <w:rFonts w:hint="cs"/>
          <w:rtl/>
        </w:rPr>
        <w:t xml:space="preserve"> المتطرفة</w:t>
      </w:r>
      <w:r w:rsidRPr="00A66CB3">
        <w:rPr>
          <w:rtl/>
        </w:rPr>
        <w:t>؛</w:t>
      </w:r>
    </w:p>
    <w:p w14:paraId="28044B50" w14:textId="6D978886" w:rsidR="006C4E88" w:rsidRPr="00A66CB3" w:rsidRDefault="006C4E88" w:rsidP="006C4E88">
      <w:pPr>
        <w:pStyle w:val="enumlev1"/>
        <w:rPr>
          <w:rtl/>
        </w:rPr>
      </w:pPr>
      <w:r w:rsidRPr="00A66CB3">
        <w:rPr>
          <w:rFonts w:hint="cs"/>
          <w:rtl/>
        </w:rPr>
        <w:t>-</w:t>
      </w:r>
      <w:r w:rsidRPr="00A66CB3">
        <w:rPr>
          <w:rtl/>
        </w:rPr>
        <w:tab/>
      </w:r>
      <w:r w:rsidRPr="00A070BF">
        <w:rPr>
          <w:spacing w:val="-6"/>
          <w:rtl/>
        </w:rPr>
        <w:t xml:space="preserve">متطلبات التأريض والربط المتساوي الكمون في ظروف </w:t>
      </w:r>
      <w:r w:rsidR="00352A92" w:rsidRPr="00A070BF">
        <w:rPr>
          <w:rFonts w:hint="cs"/>
          <w:spacing w:val="-6"/>
          <w:rtl/>
        </w:rPr>
        <w:t>عابرة</w:t>
      </w:r>
      <w:r w:rsidRPr="00A070BF">
        <w:rPr>
          <w:spacing w:val="-6"/>
          <w:rtl/>
        </w:rPr>
        <w:t xml:space="preserve">، كتلك الناشئة عن </w:t>
      </w:r>
      <w:r w:rsidR="00CC7D76" w:rsidRPr="00A070BF">
        <w:rPr>
          <w:rFonts w:hint="cs"/>
          <w:spacing w:val="-6"/>
          <w:rtl/>
        </w:rPr>
        <w:t xml:space="preserve">الصواعق والظواهر </w:t>
      </w:r>
      <w:proofErr w:type="spellStart"/>
      <w:r w:rsidR="00CC7D76" w:rsidRPr="00A070BF">
        <w:rPr>
          <w:rFonts w:hint="cs"/>
          <w:spacing w:val="-6"/>
          <w:rtl/>
        </w:rPr>
        <w:t>الكهرمغنطيسية</w:t>
      </w:r>
      <w:proofErr w:type="spellEnd"/>
      <w:r w:rsidR="00CC7D76" w:rsidRPr="00A070BF">
        <w:rPr>
          <w:rFonts w:hint="cs"/>
          <w:spacing w:val="-6"/>
          <w:rtl/>
        </w:rPr>
        <w:t xml:space="preserve"> المتطرفة</w:t>
      </w:r>
      <w:r w:rsidR="00D12651" w:rsidRPr="00A070BF">
        <w:rPr>
          <w:spacing w:val="-6"/>
          <w:rtl/>
        </w:rPr>
        <w:t>؛</w:t>
      </w:r>
    </w:p>
    <w:p w14:paraId="47C9F2E9" w14:textId="63A94F58" w:rsidR="006C4E88" w:rsidRPr="00A66CB3" w:rsidRDefault="006C4E88" w:rsidP="006C4E88">
      <w:pPr>
        <w:pStyle w:val="enumlev1"/>
        <w:rPr>
          <w:rtl/>
        </w:rPr>
      </w:pPr>
      <w:r w:rsidRPr="00A66CB3">
        <w:rPr>
          <w:rFonts w:hint="cs"/>
          <w:rtl/>
        </w:rPr>
        <w:t>-</w:t>
      </w:r>
      <w:r w:rsidRPr="00A66CB3">
        <w:rPr>
          <w:lang w:val="fr-CH" w:bidi="ar-EG"/>
        </w:rPr>
        <w:tab/>
      </w:r>
      <w:r w:rsidRPr="00A66CB3">
        <w:rPr>
          <w:rtl/>
        </w:rPr>
        <w:t xml:space="preserve">حماية منشآت الاتصالات التي يتعذر فيها </w:t>
      </w:r>
      <w:r w:rsidR="00CC7D76">
        <w:rPr>
          <w:rFonts w:hint="cs"/>
          <w:rtl/>
        </w:rPr>
        <w:t>تحقيق</w:t>
      </w:r>
      <w:r w:rsidRPr="00A66CB3">
        <w:rPr>
          <w:rtl/>
        </w:rPr>
        <w:t xml:space="preserve"> شروط التأريض المطلوبة؛</w:t>
      </w:r>
    </w:p>
    <w:p w14:paraId="2978ACFD" w14:textId="5088E5B5" w:rsidR="006C4E88" w:rsidRPr="00A66CB3" w:rsidRDefault="006C4E88" w:rsidP="006C4E88">
      <w:pPr>
        <w:pStyle w:val="enumlev1"/>
        <w:rPr>
          <w:rtl/>
        </w:rPr>
      </w:pPr>
      <w:r w:rsidRPr="00A66CB3">
        <w:rPr>
          <w:rFonts w:hint="cs"/>
          <w:rtl/>
        </w:rPr>
        <w:t>-</w:t>
      </w:r>
      <w:r w:rsidRPr="00A66CB3">
        <w:rPr>
          <w:lang w:val="fr-CH" w:bidi="ar-EG"/>
        </w:rPr>
        <w:tab/>
      </w:r>
      <w:r w:rsidR="00CC7D76">
        <w:rPr>
          <w:rFonts w:hint="cs"/>
          <w:rtl/>
        </w:rPr>
        <w:t>أحوال التلف والمخاطر التي</w:t>
      </w:r>
      <w:r w:rsidRPr="00A66CB3">
        <w:rPr>
          <w:rtl/>
        </w:rPr>
        <w:t xml:space="preserve"> </w:t>
      </w:r>
      <w:r w:rsidRPr="00A66CB3">
        <w:rPr>
          <w:rFonts w:hint="cs"/>
          <w:rtl/>
        </w:rPr>
        <w:t>تتعرض له</w:t>
      </w:r>
      <w:r w:rsidR="00CC7D76">
        <w:rPr>
          <w:rFonts w:hint="cs"/>
          <w:rtl/>
        </w:rPr>
        <w:t>ا</w:t>
      </w:r>
      <w:r w:rsidRPr="00A66CB3">
        <w:rPr>
          <w:rtl/>
        </w:rPr>
        <w:t xml:space="preserve"> أنظمة الاتصالات </w:t>
      </w:r>
      <w:r w:rsidR="00D575D1">
        <w:rPr>
          <w:rFonts w:hint="cs"/>
          <w:rtl/>
        </w:rPr>
        <w:t>و</w:t>
      </w:r>
      <w:r w:rsidRPr="00A66CB3">
        <w:rPr>
          <w:rtl/>
        </w:rPr>
        <w:t>الناجم</w:t>
      </w:r>
      <w:r w:rsidR="00D575D1">
        <w:rPr>
          <w:rFonts w:hint="cs"/>
          <w:rtl/>
        </w:rPr>
        <w:t>ة</w:t>
      </w:r>
      <w:r w:rsidRPr="00A66CB3">
        <w:rPr>
          <w:rtl/>
        </w:rPr>
        <w:t xml:space="preserve"> عن</w:t>
      </w:r>
      <w:r w:rsidRPr="00A66CB3">
        <w:rPr>
          <w:rFonts w:hint="cs"/>
          <w:rtl/>
        </w:rPr>
        <w:t xml:space="preserve"> أنظمة</w:t>
      </w:r>
      <w:r w:rsidRPr="00A66CB3">
        <w:rPr>
          <w:rtl/>
        </w:rPr>
        <w:t xml:space="preserve"> الطاقة الكهربائية وأنظمة </w:t>
      </w:r>
      <w:r w:rsidRPr="00352A92">
        <w:rPr>
          <w:rtl/>
        </w:rPr>
        <w:t>الجر</w:t>
      </w:r>
      <w:r w:rsidRPr="00A66CB3">
        <w:rPr>
          <w:rtl/>
        </w:rPr>
        <w:t xml:space="preserve"> الكهربائية؛</w:t>
      </w:r>
    </w:p>
    <w:p w14:paraId="15911F4F" w14:textId="2750F80C" w:rsidR="006C4E88" w:rsidRPr="00A66CB3" w:rsidRDefault="006C4E88" w:rsidP="006C4E88">
      <w:pPr>
        <w:pStyle w:val="enumlev1"/>
        <w:rPr>
          <w:rtl/>
        </w:rPr>
      </w:pPr>
      <w:r w:rsidRPr="00A66CB3">
        <w:rPr>
          <w:rFonts w:hint="cs"/>
          <w:rtl/>
        </w:rPr>
        <w:t>-</w:t>
      </w:r>
      <w:r w:rsidRPr="00A66CB3">
        <w:rPr>
          <w:lang w:val="fr-CH" w:bidi="ar-EG"/>
        </w:rPr>
        <w:tab/>
      </w:r>
      <w:r w:rsidR="00D575D1">
        <w:rPr>
          <w:rFonts w:hint="cs"/>
          <w:rtl/>
        </w:rPr>
        <w:t>أحوال التلف والمخاطر التي</w:t>
      </w:r>
      <w:r w:rsidRPr="00A66CB3">
        <w:rPr>
          <w:rFonts w:hint="cs"/>
          <w:rtl/>
        </w:rPr>
        <w:t xml:space="preserve"> تتعرض له</w:t>
      </w:r>
      <w:r w:rsidR="00D575D1">
        <w:rPr>
          <w:rFonts w:hint="cs"/>
          <w:rtl/>
        </w:rPr>
        <w:t>ا</w:t>
      </w:r>
      <w:r w:rsidRPr="00A66CB3">
        <w:rPr>
          <w:rtl/>
        </w:rPr>
        <w:t xml:space="preserve"> أنظمة الاتصالات بظهور التوافقيات المتدفقة على أنظمة الطاقة، نتيجة نشر توليد الطاقة الموزع، </w:t>
      </w:r>
      <w:r w:rsidR="00D575D1">
        <w:rPr>
          <w:rFonts w:hint="cs"/>
          <w:rtl/>
        </w:rPr>
        <w:t>مثل المحولات</w:t>
      </w:r>
      <w:r w:rsidRPr="00A66CB3">
        <w:rPr>
          <w:rtl/>
        </w:rPr>
        <w:t xml:space="preserve"> في الأنظمة </w:t>
      </w:r>
      <w:proofErr w:type="spellStart"/>
      <w:r w:rsidRPr="00A66CB3">
        <w:rPr>
          <w:rtl/>
        </w:rPr>
        <w:t>الكهرضوئية</w:t>
      </w:r>
      <w:proofErr w:type="spellEnd"/>
      <w:r w:rsidR="00A070BF">
        <w:rPr>
          <w:rFonts w:hint="cs"/>
          <w:rtl/>
        </w:rPr>
        <w:t> </w:t>
      </w:r>
      <w:r w:rsidR="00A070BF">
        <w:t>(PV)</w:t>
      </w:r>
      <w:r w:rsidRPr="00A66CB3">
        <w:rPr>
          <w:rtl/>
        </w:rPr>
        <w:t>؛</w:t>
      </w:r>
    </w:p>
    <w:p w14:paraId="7B6AD26B" w14:textId="70FEFC75" w:rsidR="006C4E88" w:rsidRPr="00A66CB3" w:rsidRDefault="006C4E88" w:rsidP="006C4E88">
      <w:pPr>
        <w:pStyle w:val="enumlev1"/>
        <w:rPr>
          <w:rtl/>
        </w:rPr>
      </w:pPr>
      <w:r w:rsidRPr="00A66CB3">
        <w:rPr>
          <w:rFonts w:hint="cs"/>
          <w:rtl/>
        </w:rPr>
        <w:t>-</w:t>
      </w:r>
      <w:r w:rsidRPr="00A66CB3">
        <w:rPr>
          <w:lang w:val="fr-CH" w:bidi="ar-EG"/>
        </w:rPr>
        <w:tab/>
      </w:r>
      <w:r w:rsidRPr="00A66CB3">
        <w:rPr>
          <w:rtl/>
        </w:rPr>
        <w:t>الحماية من آثار</w:t>
      </w:r>
      <w:r w:rsidR="00D575D1">
        <w:rPr>
          <w:rFonts w:hint="cs"/>
          <w:rtl/>
        </w:rPr>
        <w:t xml:space="preserve"> </w:t>
      </w:r>
      <w:r w:rsidR="00D12651">
        <w:rPr>
          <w:rFonts w:hint="cs"/>
          <w:rtl/>
        </w:rPr>
        <w:t>قصر</w:t>
      </w:r>
      <w:r w:rsidR="00D575D1">
        <w:rPr>
          <w:rFonts w:hint="cs"/>
          <w:rtl/>
        </w:rPr>
        <w:t xml:space="preserve"> الدارة</w:t>
      </w:r>
      <w:r w:rsidRPr="00A66CB3">
        <w:rPr>
          <w:rtl/>
        </w:rPr>
        <w:t xml:space="preserve"> في خطوط الطاقة الكهربائية القريبة بسبب عطل محتمل في أنظمة الصيانة الذاتية المعتمَدة حديثاً في مرافق الطاقة الكهربائية؛</w:t>
      </w:r>
    </w:p>
    <w:p w14:paraId="4C173FF7" w14:textId="16FE9907" w:rsidR="006C4E88" w:rsidRDefault="006C4E88" w:rsidP="006C4E88">
      <w:pPr>
        <w:pStyle w:val="enumlev1"/>
        <w:rPr>
          <w:rtl/>
        </w:rPr>
      </w:pPr>
      <w:r w:rsidRPr="00A66CB3">
        <w:rPr>
          <w:rFonts w:hint="cs"/>
          <w:rtl/>
        </w:rPr>
        <w:t>-</w:t>
      </w:r>
      <w:r w:rsidRPr="00A66CB3">
        <w:rPr>
          <w:lang w:val="fr-CH" w:bidi="ar-EG"/>
        </w:rPr>
        <w:tab/>
      </w:r>
      <w:r w:rsidRPr="00A66CB3">
        <w:rPr>
          <w:rtl/>
        </w:rPr>
        <w:t>متطلبات نشر أنظمة الاتصالات على الهياكل التي تستخدمها مرافق الطاقة الكهربائية، والنظر أيضاً في استخدامها لتطبيقات الشبكة الكهربائية الذكية؛</w:t>
      </w:r>
    </w:p>
    <w:p w14:paraId="60D362F0" w14:textId="7A13D532" w:rsidR="00197762" w:rsidRDefault="00197762" w:rsidP="00197762">
      <w:pPr>
        <w:pStyle w:val="enumlev1"/>
        <w:rPr>
          <w:rtl/>
        </w:rPr>
      </w:pPr>
      <w:r>
        <w:rPr>
          <w:rFonts w:hint="cs"/>
          <w:rtl/>
        </w:rPr>
        <w:t>-</w:t>
      </w:r>
      <w:r>
        <w:rPr>
          <w:rtl/>
        </w:rPr>
        <w:tab/>
      </w:r>
      <w:r w:rsidRPr="00A070BF">
        <w:rPr>
          <w:spacing w:val="-8"/>
          <w:rtl/>
        </w:rPr>
        <w:t xml:space="preserve">المتطلبات التقنية لمنع تسريب المعلومات نتيجة لإرسالات راديوية غير متوقعة من المعدات </w:t>
      </w:r>
      <w:r w:rsidR="00057533" w:rsidRPr="00A070BF">
        <w:rPr>
          <w:rFonts w:hint="cs"/>
          <w:spacing w:val="-8"/>
          <w:rtl/>
        </w:rPr>
        <w:t>(</w:t>
      </w:r>
      <w:r w:rsidRPr="00A070BF">
        <w:rPr>
          <w:spacing w:val="-8"/>
          <w:rtl/>
        </w:rPr>
        <w:t xml:space="preserve">أمن الانبعاث </w:t>
      </w:r>
      <w:proofErr w:type="spellStart"/>
      <w:r w:rsidRPr="00A070BF">
        <w:rPr>
          <w:spacing w:val="-8"/>
          <w:rtl/>
        </w:rPr>
        <w:t>الكهرمغنطيسي</w:t>
      </w:r>
      <w:proofErr w:type="spellEnd"/>
      <w:r w:rsidR="00A070BF">
        <w:rPr>
          <w:rFonts w:hint="cs"/>
          <w:spacing w:val="-8"/>
          <w:rtl/>
        </w:rPr>
        <w:t> </w:t>
      </w:r>
      <w:r w:rsidR="00A070BF">
        <w:rPr>
          <w:spacing w:val="-8"/>
        </w:rPr>
        <w:t>(EMSEC)</w:t>
      </w:r>
      <w:r w:rsidRPr="00A070BF">
        <w:rPr>
          <w:spacing w:val="-8"/>
          <w:rtl/>
        </w:rPr>
        <w:t>)</w:t>
      </w:r>
      <w:r w:rsidR="00D575D1" w:rsidRPr="00A070BF">
        <w:rPr>
          <w:rFonts w:hint="cs"/>
          <w:spacing w:val="-8"/>
          <w:rtl/>
        </w:rPr>
        <w:t>؛</w:t>
      </w:r>
      <w:r w:rsidRPr="00A66CB3">
        <w:rPr>
          <w:rtl/>
        </w:rPr>
        <w:t xml:space="preserve"> </w:t>
      </w:r>
    </w:p>
    <w:p w14:paraId="78ECEE9D" w14:textId="77777777" w:rsidR="00197762" w:rsidRPr="00A66CB3" w:rsidRDefault="00197762" w:rsidP="00197762">
      <w:pPr>
        <w:pStyle w:val="enumlev1"/>
        <w:rPr>
          <w:rtl/>
        </w:rPr>
      </w:pPr>
      <w:r>
        <w:rPr>
          <w:rFonts w:hint="cs"/>
          <w:rtl/>
        </w:rPr>
        <w:t>-</w:t>
      </w:r>
      <w:r>
        <w:rPr>
          <w:rtl/>
        </w:rPr>
        <w:tab/>
      </w:r>
      <w:r w:rsidRPr="00A66CB3">
        <w:rPr>
          <w:rtl/>
        </w:rPr>
        <w:t>حماية مراكز الاتصالات</w:t>
      </w:r>
      <w:r w:rsidRPr="00A66CB3">
        <w:rPr>
          <w:rFonts w:hint="cs"/>
          <w:rtl/>
          <w:lang w:bidi="ar-EG"/>
        </w:rPr>
        <w:t xml:space="preserve"> والبيانات</w:t>
      </w:r>
      <w:r w:rsidRPr="00A66CB3">
        <w:rPr>
          <w:rtl/>
        </w:rPr>
        <w:t xml:space="preserve"> من الهجمات التي تستخدم الموجات الراديوية عالية القدرة (من قبيل النبض</w:t>
      </w:r>
      <w:r w:rsidRPr="00A66CB3">
        <w:rPr>
          <w:rFonts w:hint="cs"/>
          <w:rtl/>
        </w:rPr>
        <w:t>ات</w:t>
      </w:r>
      <w:r w:rsidRPr="00A66CB3">
        <w:rPr>
          <w:rtl/>
        </w:rPr>
        <w:t xml:space="preserve"> </w:t>
      </w:r>
      <w:proofErr w:type="spellStart"/>
      <w:r w:rsidRPr="00A66CB3">
        <w:rPr>
          <w:rtl/>
        </w:rPr>
        <w:t>الكهرمغنطيسي</w:t>
      </w:r>
      <w:r w:rsidRPr="00A66CB3">
        <w:rPr>
          <w:rFonts w:hint="cs"/>
          <w:rtl/>
        </w:rPr>
        <w:t>ة</w:t>
      </w:r>
      <w:proofErr w:type="spellEnd"/>
      <w:r w:rsidRPr="00A66CB3">
        <w:rPr>
          <w:rtl/>
        </w:rPr>
        <w:t xml:space="preserve"> عالي</w:t>
      </w:r>
      <w:r w:rsidRPr="00A66CB3">
        <w:rPr>
          <w:rFonts w:hint="cs"/>
          <w:rtl/>
        </w:rPr>
        <w:t>ة</w:t>
      </w:r>
      <w:r w:rsidRPr="00A66CB3">
        <w:rPr>
          <w:rtl/>
        </w:rPr>
        <w:t xml:space="preserve"> الارتفاع </w:t>
      </w:r>
      <w:r w:rsidRPr="00A66CB3">
        <w:rPr>
          <w:lang w:bidi="ar-EG"/>
        </w:rPr>
        <w:t>(HEMP)</w:t>
      </w:r>
      <w:r w:rsidRPr="00A66CB3">
        <w:rPr>
          <w:rtl/>
        </w:rPr>
        <w:t xml:space="preserve"> والموجات </w:t>
      </w:r>
      <w:proofErr w:type="spellStart"/>
      <w:r w:rsidRPr="00A66CB3">
        <w:rPr>
          <w:rtl/>
        </w:rPr>
        <w:t>الكهرمغنطيسية</w:t>
      </w:r>
      <w:proofErr w:type="spellEnd"/>
      <w:r w:rsidRPr="00A66CB3">
        <w:rPr>
          <w:rtl/>
        </w:rPr>
        <w:t xml:space="preserve"> عالية القدرة </w:t>
      </w:r>
      <w:r w:rsidRPr="00A66CB3">
        <w:rPr>
          <w:lang w:bidi="ar-EG"/>
        </w:rPr>
        <w:t>(HPEM)</w:t>
      </w:r>
      <w:r w:rsidRPr="00A66CB3">
        <w:rPr>
          <w:rtl/>
        </w:rPr>
        <w:t>؛</w:t>
      </w:r>
    </w:p>
    <w:p w14:paraId="50368088" w14:textId="5BBC372F" w:rsidR="00197762" w:rsidRDefault="00197762" w:rsidP="006C4E88">
      <w:pPr>
        <w:pStyle w:val="enumlev1"/>
        <w:rPr>
          <w:rtl/>
        </w:rPr>
      </w:pPr>
      <w:r>
        <w:rPr>
          <w:rFonts w:hint="cs"/>
          <w:rtl/>
        </w:rPr>
        <w:t>-</w:t>
      </w:r>
      <w:r>
        <w:rPr>
          <w:rtl/>
        </w:rPr>
        <w:tab/>
      </w:r>
      <w:r w:rsidRPr="00A070BF">
        <w:rPr>
          <w:spacing w:val="-8"/>
          <w:rtl/>
        </w:rPr>
        <w:t xml:space="preserve">أساليب </w:t>
      </w:r>
      <w:r w:rsidR="00425A23" w:rsidRPr="00A070BF">
        <w:rPr>
          <w:rFonts w:hint="cs"/>
          <w:spacing w:val="-8"/>
          <w:rtl/>
        </w:rPr>
        <w:t xml:space="preserve">الحد من العطل والتلف الناجمين عن شدة مجال </w:t>
      </w:r>
      <w:proofErr w:type="spellStart"/>
      <w:r w:rsidR="00425A23" w:rsidRPr="00A070BF">
        <w:rPr>
          <w:spacing w:val="-8"/>
          <w:rtl/>
        </w:rPr>
        <w:t>كهرمغنطيسي</w:t>
      </w:r>
      <w:proofErr w:type="spellEnd"/>
      <w:r w:rsidR="00425A23" w:rsidRPr="00A070BF">
        <w:rPr>
          <w:rFonts w:hint="cs"/>
          <w:spacing w:val="-8"/>
          <w:rtl/>
        </w:rPr>
        <w:t xml:space="preserve"> بتطبيق تدابير</w:t>
      </w:r>
      <w:r w:rsidRPr="00A070BF">
        <w:rPr>
          <w:spacing w:val="-8"/>
          <w:rtl/>
        </w:rPr>
        <w:t xml:space="preserve"> من قبيل </w:t>
      </w:r>
      <w:r w:rsidR="00425A23" w:rsidRPr="00A070BF">
        <w:rPr>
          <w:rFonts w:hint="cs"/>
          <w:spacing w:val="-8"/>
          <w:rtl/>
        </w:rPr>
        <w:t>التدريع</w:t>
      </w:r>
      <w:r w:rsidRPr="00A070BF">
        <w:rPr>
          <w:spacing w:val="-8"/>
          <w:rtl/>
        </w:rPr>
        <w:t xml:space="preserve"> </w:t>
      </w:r>
      <w:proofErr w:type="spellStart"/>
      <w:r w:rsidRPr="00A070BF">
        <w:rPr>
          <w:spacing w:val="-8"/>
          <w:rtl/>
        </w:rPr>
        <w:t>الكهرمغنطيسي</w:t>
      </w:r>
      <w:proofErr w:type="spellEnd"/>
      <w:r w:rsidRPr="00A070BF">
        <w:rPr>
          <w:rFonts w:hint="cs"/>
          <w:spacing w:val="-8"/>
          <w:rtl/>
        </w:rPr>
        <w:t>؛</w:t>
      </w:r>
    </w:p>
    <w:p w14:paraId="2F3C162C" w14:textId="0A1DDB1F" w:rsidR="00197762" w:rsidRDefault="00197762" w:rsidP="006C4E88">
      <w:pPr>
        <w:pStyle w:val="enumlev1"/>
        <w:rPr>
          <w:rtl/>
        </w:rPr>
      </w:pPr>
      <w:r>
        <w:rPr>
          <w:rFonts w:hint="cs"/>
          <w:rtl/>
        </w:rPr>
        <w:t>-</w:t>
      </w:r>
      <w:r>
        <w:rPr>
          <w:rtl/>
        </w:rPr>
        <w:tab/>
      </w:r>
      <w:r w:rsidR="00425A23" w:rsidRPr="00425A23">
        <w:rPr>
          <w:rtl/>
        </w:rPr>
        <w:t>منهجيات التصميم الإجمالية لمعدات</w:t>
      </w:r>
      <w:r w:rsidR="004F50E2">
        <w:rPr>
          <w:rtl/>
        </w:rPr>
        <w:t>/</w:t>
      </w:r>
      <w:r w:rsidR="00425A23" w:rsidRPr="00425A23">
        <w:rPr>
          <w:rtl/>
        </w:rPr>
        <w:t>أنظمة تكنولوجيا المعلومات والاتصالات لتطبيق تدابير مكافحة الأخطاء اللينة</w:t>
      </w:r>
      <w:r w:rsidR="00D12651">
        <w:rPr>
          <w:rtl/>
        </w:rPr>
        <w:t>؛</w:t>
      </w:r>
    </w:p>
    <w:p w14:paraId="15B69E09" w14:textId="64B46EAF" w:rsidR="00425A23" w:rsidRDefault="006C4E88" w:rsidP="006C4E88">
      <w:pPr>
        <w:pStyle w:val="enumlev1"/>
        <w:rPr>
          <w:rtl/>
        </w:rPr>
      </w:pPr>
      <w:r w:rsidRPr="00A66CB3">
        <w:rPr>
          <w:rFonts w:hint="cs"/>
          <w:rtl/>
        </w:rPr>
        <w:t>-</w:t>
      </w:r>
      <w:r w:rsidRPr="00A66CB3">
        <w:rPr>
          <w:lang w:val="fr-CH" w:bidi="ar-EG"/>
        </w:rPr>
        <w:tab/>
      </w:r>
      <w:r w:rsidR="00425A23" w:rsidRPr="00425A23">
        <w:rPr>
          <w:rtl/>
        </w:rPr>
        <w:t>متطلبات مرافق اختبار الأخطاء اللينة التي تتكون من مسر</w:t>
      </w:r>
      <w:r w:rsidR="00425A23">
        <w:rPr>
          <w:rFonts w:hint="cs"/>
          <w:rtl/>
        </w:rPr>
        <w:t>ّ</w:t>
      </w:r>
      <w:r w:rsidR="00425A23" w:rsidRPr="00425A23">
        <w:rPr>
          <w:rtl/>
        </w:rPr>
        <w:t>عات الجسيمات لإنتاج إشعاع نيوتروني وإجراءات اختبار لمعدات تكنولوجيا المعلومات والاتصالات</w:t>
      </w:r>
      <w:r w:rsidR="00D12651">
        <w:rPr>
          <w:rtl/>
        </w:rPr>
        <w:t>؛</w:t>
      </w:r>
    </w:p>
    <w:p w14:paraId="2D3F8683" w14:textId="790181DF" w:rsidR="00197762" w:rsidRPr="00A66CB3" w:rsidRDefault="00197762" w:rsidP="00197762">
      <w:pPr>
        <w:pStyle w:val="enumlev1"/>
        <w:rPr>
          <w:rtl/>
        </w:rPr>
      </w:pPr>
      <w:r>
        <w:rPr>
          <w:rFonts w:hint="cs"/>
          <w:rtl/>
        </w:rPr>
        <w:t>-</w:t>
      </w:r>
      <w:r>
        <w:rPr>
          <w:rtl/>
        </w:rPr>
        <w:tab/>
      </w:r>
      <w:r w:rsidR="00425A23">
        <w:rPr>
          <w:rFonts w:hint="cs"/>
          <w:rtl/>
        </w:rPr>
        <w:t>طريقة</w:t>
      </w:r>
      <w:r w:rsidRPr="00A66CB3">
        <w:rPr>
          <w:rtl/>
        </w:rPr>
        <w:t xml:space="preserve"> تقدير الجودة </w:t>
      </w:r>
      <w:r w:rsidR="00425A23">
        <w:rPr>
          <w:rFonts w:hint="cs"/>
          <w:rtl/>
        </w:rPr>
        <w:t>لمعرفة مدى</w:t>
      </w:r>
      <w:r w:rsidRPr="00A66CB3">
        <w:rPr>
          <w:rtl/>
        </w:rPr>
        <w:t xml:space="preserve"> الموثوقية في </w:t>
      </w:r>
      <w:r w:rsidR="00425A23">
        <w:rPr>
          <w:rFonts w:hint="cs"/>
          <w:rtl/>
        </w:rPr>
        <w:t>التجهيزات الفعلية</w:t>
      </w:r>
      <w:r w:rsidRPr="00A66CB3">
        <w:rPr>
          <w:rtl/>
        </w:rPr>
        <w:t xml:space="preserve"> على أساس اختبار بالإشعاع </w:t>
      </w:r>
      <w:proofErr w:type="spellStart"/>
      <w:r w:rsidRPr="00A66CB3">
        <w:rPr>
          <w:rtl/>
        </w:rPr>
        <w:t>النيوتروني</w:t>
      </w:r>
      <w:proofErr w:type="spellEnd"/>
      <w:r w:rsidRPr="00A66CB3">
        <w:rPr>
          <w:rtl/>
        </w:rPr>
        <w:t>؛</w:t>
      </w:r>
    </w:p>
    <w:p w14:paraId="1882C7A7" w14:textId="16A9B807" w:rsidR="00197762" w:rsidRPr="00A66CB3" w:rsidRDefault="00197762" w:rsidP="00197762">
      <w:pPr>
        <w:pStyle w:val="enumlev1"/>
        <w:rPr>
          <w:rtl/>
        </w:rPr>
      </w:pPr>
      <w:r w:rsidRPr="00197762">
        <w:rPr>
          <w:rFonts w:hint="cs"/>
          <w:rtl/>
        </w:rPr>
        <w:t>-</w:t>
      </w:r>
      <w:r w:rsidRPr="00A66CB3">
        <w:rPr>
          <w:rtl/>
        </w:rPr>
        <w:tab/>
        <w:t xml:space="preserve">التدابير المضادة على أساس الظواهر التي </w:t>
      </w:r>
      <w:r w:rsidR="00425A23">
        <w:rPr>
          <w:rFonts w:hint="cs"/>
          <w:rtl/>
        </w:rPr>
        <w:t>تتكشف في</w:t>
      </w:r>
      <w:r w:rsidRPr="00A66CB3">
        <w:rPr>
          <w:rtl/>
        </w:rPr>
        <w:t xml:space="preserve"> الاختبار بالإشعاع </w:t>
      </w:r>
      <w:proofErr w:type="spellStart"/>
      <w:r w:rsidRPr="00A66CB3">
        <w:rPr>
          <w:rtl/>
        </w:rPr>
        <w:t>النيوتروني</w:t>
      </w:r>
      <w:proofErr w:type="spellEnd"/>
      <w:r w:rsidR="00057533">
        <w:rPr>
          <w:rFonts w:hint="cs"/>
          <w:rtl/>
        </w:rPr>
        <w:t>.</w:t>
      </w:r>
    </w:p>
    <w:p w14:paraId="3B753F1E" w14:textId="564FBBED" w:rsidR="006C4E88" w:rsidRPr="00A66CB3" w:rsidRDefault="006C4E88" w:rsidP="006C4E88">
      <w:pPr>
        <w:pStyle w:val="Heading3"/>
        <w:rPr>
          <w:rtl/>
        </w:rPr>
      </w:pPr>
      <w:bookmarkStart w:id="18" w:name="_Toc70956382"/>
      <w:r w:rsidRPr="00A66CB3">
        <w:t>3.</w:t>
      </w:r>
      <w:r w:rsidR="000E6F32">
        <w:t>A</w:t>
      </w:r>
      <w:r w:rsidRPr="00A66CB3">
        <w:tab/>
      </w:r>
      <w:r w:rsidRPr="00A66CB3">
        <w:rPr>
          <w:rtl/>
        </w:rPr>
        <w:t>المهام</w:t>
      </w:r>
      <w:bookmarkEnd w:id="18"/>
    </w:p>
    <w:p w14:paraId="1C032C74" w14:textId="1BD86939" w:rsidR="006C4E88" w:rsidRPr="00A66CB3" w:rsidRDefault="006C4E88" w:rsidP="006C4E88">
      <w:pPr>
        <w:rPr>
          <w:rtl/>
          <w:lang w:bidi="ar-EG"/>
        </w:rPr>
      </w:pPr>
      <w:r w:rsidRPr="00A66CB3">
        <w:rPr>
          <w:rtl/>
          <w:lang w:bidi="ar-EG"/>
        </w:rPr>
        <w:t>تشمل المهام البنود التالية</w:t>
      </w:r>
      <w:r w:rsidR="00425A23">
        <w:rPr>
          <w:rFonts w:hint="cs"/>
          <w:rtl/>
          <w:lang w:bidi="ar-EG"/>
        </w:rPr>
        <w:t>،</w:t>
      </w:r>
      <w:r w:rsidRPr="00A66CB3">
        <w:rPr>
          <w:rtl/>
          <w:lang w:bidi="ar-EG"/>
        </w:rPr>
        <w:t xml:space="preserve"> دون أن تقتصر عليها:</w:t>
      </w:r>
    </w:p>
    <w:p w14:paraId="40CD2DB7" w14:textId="600EBBD4" w:rsidR="006C4E88" w:rsidRPr="00A66CB3" w:rsidRDefault="006C4E88" w:rsidP="006C4E88">
      <w:pPr>
        <w:pStyle w:val="enumlev1"/>
        <w:rPr>
          <w:rtl/>
        </w:rPr>
      </w:pPr>
      <w:r w:rsidRPr="00A66CB3">
        <w:rPr>
          <w:rFonts w:hint="cs"/>
          <w:rtl/>
        </w:rPr>
        <w:t>-</w:t>
      </w:r>
      <w:r w:rsidRPr="00A66CB3">
        <w:rPr>
          <w:lang w:val="fr-CH" w:bidi="ar-EG"/>
        </w:rPr>
        <w:tab/>
      </w:r>
      <w:r w:rsidRPr="00A66CB3">
        <w:rPr>
          <w:rtl/>
        </w:rPr>
        <w:t>توصيات وإضافات بشأن تقييم مطابقة محطة قاعدة راديوية بخصوص الحماية من الصواعق والتأريض؛</w:t>
      </w:r>
    </w:p>
    <w:p w14:paraId="1A5F9B93" w14:textId="64E36CBA" w:rsidR="006C4E88" w:rsidRPr="00A66CB3" w:rsidRDefault="006C4E88" w:rsidP="006C4E88">
      <w:pPr>
        <w:pStyle w:val="enumlev1"/>
        <w:rPr>
          <w:rtl/>
        </w:rPr>
      </w:pPr>
      <w:r w:rsidRPr="00A66CB3">
        <w:rPr>
          <w:rFonts w:hint="cs"/>
          <w:rtl/>
        </w:rPr>
        <w:t>-</w:t>
      </w:r>
      <w:r w:rsidRPr="00A66CB3">
        <w:rPr>
          <w:lang w:val="fr-CH" w:bidi="ar-EG"/>
        </w:rPr>
        <w:tab/>
      </w:r>
      <w:r w:rsidRPr="00A66CB3">
        <w:rPr>
          <w:rtl/>
        </w:rPr>
        <w:t>توصيات وإضافات بشأن حماية محطة قاعدة راديوية مصغرة من الصواعق وتأريضها؛</w:t>
      </w:r>
    </w:p>
    <w:p w14:paraId="60E024ED" w14:textId="03CF14CF" w:rsidR="006C4E88" w:rsidRPr="00A66CB3" w:rsidRDefault="006C4E88" w:rsidP="006C4E88">
      <w:pPr>
        <w:pStyle w:val="enumlev1"/>
        <w:rPr>
          <w:rtl/>
        </w:rPr>
      </w:pPr>
      <w:r w:rsidRPr="00A66CB3">
        <w:rPr>
          <w:rFonts w:hint="cs"/>
          <w:rtl/>
        </w:rPr>
        <w:t>-</w:t>
      </w:r>
      <w:r w:rsidRPr="00A66CB3">
        <w:rPr>
          <w:lang w:val="fr-CH" w:bidi="ar-EG"/>
        </w:rPr>
        <w:tab/>
      </w:r>
      <w:r w:rsidRPr="00A66CB3">
        <w:rPr>
          <w:rtl/>
        </w:rPr>
        <w:t>توصيات وإضافات بشأن استخدام بيانات نظام تحديد مواضع الصاعقة لحماية الشبكة؛</w:t>
      </w:r>
    </w:p>
    <w:p w14:paraId="11F57FBA" w14:textId="3A5DF8A1" w:rsidR="006C4E88" w:rsidRPr="00A66CB3" w:rsidRDefault="006C4E88" w:rsidP="006C4E88">
      <w:pPr>
        <w:pStyle w:val="enumlev1"/>
        <w:rPr>
          <w:rtl/>
        </w:rPr>
      </w:pPr>
      <w:r w:rsidRPr="00A66CB3">
        <w:rPr>
          <w:rFonts w:hint="cs"/>
          <w:rtl/>
        </w:rPr>
        <w:t>-</w:t>
      </w:r>
      <w:r w:rsidRPr="00A66CB3">
        <w:rPr>
          <w:lang w:val="fr-CH" w:bidi="ar-EG"/>
        </w:rPr>
        <w:tab/>
      </w:r>
      <w:r w:rsidRPr="00A66CB3">
        <w:rPr>
          <w:rtl/>
        </w:rPr>
        <w:t>توصيات وإضافات بشأن حماية منشأة اتصالات صغيرة بحالة تأريض رديئة؛</w:t>
      </w:r>
    </w:p>
    <w:p w14:paraId="1231BE11" w14:textId="42181181" w:rsidR="006C4E88" w:rsidRPr="00A66CB3" w:rsidRDefault="006C4E88" w:rsidP="006C4E88">
      <w:pPr>
        <w:pStyle w:val="enumlev1"/>
        <w:rPr>
          <w:rtl/>
        </w:rPr>
      </w:pPr>
      <w:r w:rsidRPr="00A66CB3">
        <w:rPr>
          <w:rFonts w:hint="cs"/>
          <w:rtl/>
        </w:rPr>
        <w:t>-</w:t>
      </w:r>
      <w:r w:rsidRPr="00A66CB3">
        <w:rPr>
          <w:lang w:val="fr-CH" w:bidi="ar-EG"/>
        </w:rPr>
        <w:tab/>
      </w:r>
      <w:r w:rsidRPr="00A66CB3">
        <w:rPr>
          <w:rtl/>
        </w:rPr>
        <w:t xml:space="preserve">توصيات وإضافات بشأن حماية نظام ترصد </w:t>
      </w:r>
      <w:proofErr w:type="spellStart"/>
      <w:r w:rsidRPr="00A66CB3">
        <w:rPr>
          <w:rtl/>
        </w:rPr>
        <w:t>فيديوي</w:t>
      </w:r>
      <w:proofErr w:type="spellEnd"/>
      <w:r w:rsidRPr="00A66CB3">
        <w:rPr>
          <w:rtl/>
        </w:rPr>
        <w:t xml:space="preserve"> من الصواعق وتأريضه؛</w:t>
      </w:r>
    </w:p>
    <w:p w14:paraId="19554E32" w14:textId="3064539C" w:rsidR="006C4E88" w:rsidRPr="00A66CB3" w:rsidRDefault="006C4E88" w:rsidP="006C4E88">
      <w:pPr>
        <w:pStyle w:val="enumlev1"/>
        <w:rPr>
          <w:rtl/>
        </w:rPr>
      </w:pPr>
      <w:r w:rsidRPr="00A66CB3">
        <w:rPr>
          <w:rFonts w:hint="cs"/>
          <w:rtl/>
        </w:rPr>
        <w:lastRenderedPageBreak/>
        <w:t>-</w:t>
      </w:r>
      <w:r w:rsidRPr="00A66CB3">
        <w:rPr>
          <w:lang w:val="fr-CH" w:bidi="ar-EG"/>
        </w:rPr>
        <w:tab/>
      </w:r>
      <w:r w:rsidRPr="00A66CB3">
        <w:rPr>
          <w:rtl/>
        </w:rPr>
        <w:t xml:space="preserve">توصيات وإضافات بشأن الآثار الخطيرة والتدابير الوقائية المتعلقة بالاضطرابات </w:t>
      </w:r>
      <w:proofErr w:type="spellStart"/>
      <w:r w:rsidRPr="00A66CB3">
        <w:rPr>
          <w:rtl/>
        </w:rPr>
        <w:t>الكهرمغنطيسية</w:t>
      </w:r>
      <w:proofErr w:type="spellEnd"/>
      <w:r w:rsidRPr="00A66CB3">
        <w:rPr>
          <w:rtl/>
        </w:rPr>
        <w:t xml:space="preserve"> عندما يشترك مركز بيانات الإنترنت في موقعه مع محطة فرعية</w:t>
      </w:r>
      <w:r w:rsidRPr="00A66CB3">
        <w:rPr>
          <w:rFonts w:hint="cs"/>
          <w:rtl/>
        </w:rPr>
        <w:t xml:space="preserve"> ذات فلطية عالية</w:t>
      </w:r>
      <w:r w:rsidRPr="00A66CB3">
        <w:rPr>
          <w:rtl/>
        </w:rPr>
        <w:t>؛</w:t>
      </w:r>
    </w:p>
    <w:p w14:paraId="346D4E40" w14:textId="3184B251" w:rsidR="00677FC2" w:rsidRPr="00A66CB3" w:rsidRDefault="006C4E88" w:rsidP="00677FC2">
      <w:pPr>
        <w:pStyle w:val="enumlev1"/>
        <w:rPr>
          <w:rtl/>
        </w:rPr>
      </w:pPr>
      <w:r w:rsidRPr="00A66CB3">
        <w:rPr>
          <w:rFonts w:hint="cs"/>
          <w:rtl/>
        </w:rPr>
        <w:t>-</w:t>
      </w:r>
      <w:r w:rsidRPr="00A66CB3">
        <w:rPr>
          <w:lang w:val="fr-CH" w:bidi="ar-EG"/>
        </w:rPr>
        <w:tab/>
      </w:r>
      <w:r w:rsidRPr="00A66CB3">
        <w:rPr>
          <w:rtl/>
        </w:rPr>
        <w:t>توصيات وإضافات بشأن</w:t>
      </w:r>
      <w:r w:rsidR="00677FC2">
        <w:rPr>
          <w:rFonts w:hint="cs"/>
          <w:rtl/>
        </w:rPr>
        <w:t xml:space="preserve"> أحوال التلف والمخاطر التي تتعرض لها</w:t>
      </w:r>
      <w:r w:rsidRPr="00A66CB3">
        <w:rPr>
          <w:rtl/>
        </w:rPr>
        <w:t xml:space="preserve"> إرسالات الاتصالات عبر الأسلاك النحاسية؛ </w:t>
      </w:r>
      <w:r w:rsidR="00677FC2">
        <w:rPr>
          <w:rFonts w:hint="cs"/>
          <w:rtl/>
        </w:rPr>
        <w:t>لتغطية ا</w:t>
      </w:r>
      <w:r w:rsidRPr="00A66CB3">
        <w:rPr>
          <w:rtl/>
        </w:rPr>
        <w:t>لتداخل</w:t>
      </w:r>
      <w:r w:rsidR="00677FC2">
        <w:rPr>
          <w:rFonts w:hint="cs"/>
          <w:rtl/>
        </w:rPr>
        <w:t xml:space="preserve"> من</w:t>
      </w:r>
      <w:r w:rsidRPr="00A66CB3">
        <w:rPr>
          <w:rtl/>
        </w:rPr>
        <w:t xml:space="preserve"> السكك الحديدية على خدمات </w:t>
      </w:r>
      <w:r w:rsidRPr="00A66CB3">
        <w:rPr>
          <w:lang w:bidi="ar-EG"/>
        </w:rPr>
        <w:t>ADSL/ADSL2/VDSL2/</w:t>
      </w:r>
      <w:proofErr w:type="spellStart"/>
      <w:r w:rsidRPr="00A66CB3">
        <w:rPr>
          <w:lang w:bidi="ar-EG"/>
        </w:rPr>
        <w:t>G.fast</w:t>
      </w:r>
      <w:proofErr w:type="spellEnd"/>
      <w:r w:rsidRPr="00A66CB3">
        <w:rPr>
          <w:rtl/>
        </w:rPr>
        <w:t xml:space="preserve"> وغيرها من خدمات </w:t>
      </w:r>
      <w:r w:rsidR="00D12651">
        <w:rPr>
          <w:rFonts w:hint="cs"/>
          <w:rtl/>
        </w:rPr>
        <w:t>توصيل</w:t>
      </w:r>
      <w:r w:rsidRPr="00A66CB3">
        <w:rPr>
          <w:rtl/>
        </w:rPr>
        <w:t xml:space="preserve"> النطاق العريض الجديدة؛</w:t>
      </w:r>
      <w:r w:rsidR="00677FC2">
        <w:rPr>
          <w:rFonts w:hint="cs"/>
          <w:rtl/>
        </w:rPr>
        <w:t xml:space="preserve"> </w:t>
      </w:r>
    </w:p>
    <w:p w14:paraId="0428AF89" w14:textId="4C339154" w:rsidR="006C4E88" w:rsidRDefault="006C4E88" w:rsidP="006C4E88">
      <w:pPr>
        <w:pStyle w:val="enumlev1"/>
        <w:rPr>
          <w:rtl/>
        </w:rPr>
      </w:pPr>
      <w:r w:rsidRPr="00A66CB3">
        <w:rPr>
          <w:rFonts w:hint="cs"/>
          <w:rtl/>
        </w:rPr>
        <w:t>-</w:t>
      </w:r>
      <w:r w:rsidRPr="00A66CB3">
        <w:rPr>
          <w:lang w:val="fr-CH" w:bidi="ar-EG"/>
        </w:rPr>
        <w:tab/>
      </w:r>
      <w:r w:rsidRPr="00A66CB3">
        <w:rPr>
          <w:rtl/>
        </w:rPr>
        <w:t>أدلة بشأن استخدام توصيات الحماية من الصواعق والتأريض وال</w:t>
      </w:r>
      <w:r w:rsidRPr="00A66CB3">
        <w:rPr>
          <w:rFonts w:hint="cs"/>
          <w:rtl/>
        </w:rPr>
        <w:t>ربط</w:t>
      </w:r>
      <w:r w:rsidRPr="00A66CB3">
        <w:rPr>
          <w:rtl/>
        </w:rPr>
        <w:t>؛</w:t>
      </w:r>
    </w:p>
    <w:p w14:paraId="05B6A676" w14:textId="7553BA43" w:rsidR="002D3A4D" w:rsidRPr="00A66CB3" w:rsidRDefault="002D3A4D" w:rsidP="006C4E88">
      <w:pPr>
        <w:pStyle w:val="enumlev1"/>
        <w:rPr>
          <w:rtl/>
        </w:rPr>
      </w:pPr>
      <w:r>
        <w:rPr>
          <w:rFonts w:hint="cs"/>
          <w:rtl/>
        </w:rPr>
        <w:t>-</w:t>
      </w:r>
      <w:r>
        <w:rPr>
          <w:rtl/>
        </w:rPr>
        <w:tab/>
      </w:r>
      <w:r w:rsidR="009A49A4" w:rsidRPr="009A49A4">
        <w:rPr>
          <w:rtl/>
        </w:rPr>
        <w:t>المتطلبات الأساسية لتقديم معلومات عن الأخطاء في البيانات الناجمة عن إشعاعات الجسيمات مثل النيوترونات ذات الطاقة العالية المتولدة من الأشعة الكونية أو جسيمات ألفا؛</w:t>
      </w:r>
    </w:p>
    <w:p w14:paraId="61B1510C" w14:textId="7B0933B3" w:rsidR="00197762" w:rsidRDefault="00197762" w:rsidP="00197762">
      <w:pPr>
        <w:pStyle w:val="enumlev1"/>
        <w:rPr>
          <w:rtl/>
        </w:rPr>
      </w:pPr>
      <w:r>
        <w:rPr>
          <w:rFonts w:hint="cs"/>
          <w:rtl/>
          <w:lang w:val="en-GB"/>
        </w:rPr>
        <w:t>-</w:t>
      </w:r>
      <w:r w:rsidRPr="00A66CB3">
        <w:rPr>
          <w:lang w:val="en-GB"/>
        </w:rPr>
        <w:tab/>
      </w:r>
      <w:r w:rsidRPr="00A66CB3">
        <w:rPr>
          <w:rtl/>
        </w:rPr>
        <w:t>منهجيات التصميم الكلي لمعدات/أنظمة تكنولوجيا المعلومات والاتصالات لضمان جودة وموثوقية هذه المعدات/الأنظمة؛</w:t>
      </w:r>
    </w:p>
    <w:p w14:paraId="5453D47A" w14:textId="4C2BEC82" w:rsidR="00197762" w:rsidRDefault="00197762" w:rsidP="00197762">
      <w:pPr>
        <w:pStyle w:val="enumlev1"/>
        <w:rPr>
          <w:rtl/>
        </w:rPr>
      </w:pPr>
      <w:r>
        <w:rPr>
          <w:rFonts w:hint="cs"/>
          <w:rtl/>
        </w:rPr>
        <w:t>-</w:t>
      </w:r>
      <w:r>
        <w:rPr>
          <w:rtl/>
        </w:rPr>
        <w:tab/>
      </w:r>
      <w:r w:rsidR="001E00EF">
        <w:rPr>
          <w:rFonts w:hint="cs"/>
          <w:rtl/>
        </w:rPr>
        <w:t>تحديث</w:t>
      </w:r>
      <w:r w:rsidR="00D12651">
        <w:rPr>
          <w:rFonts w:hint="cs"/>
          <w:rtl/>
        </w:rPr>
        <w:t xml:space="preserve"> وتحسين</w:t>
      </w:r>
      <w:r w:rsidRPr="00A66CB3">
        <w:rPr>
          <w:rtl/>
        </w:rPr>
        <w:t xml:space="preserve"> التوصيات القائمة بشأن الأمن الخاص بالظواهر </w:t>
      </w:r>
      <w:proofErr w:type="spellStart"/>
      <w:r w:rsidRPr="00A66CB3">
        <w:rPr>
          <w:rtl/>
        </w:rPr>
        <w:t>الكهرمغنطيسية</w:t>
      </w:r>
      <w:proofErr w:type="spellEnd"/>
      <w:r>
        <w:rPr>
          <w:rFonts w:hint="cs"/>
          <w:rtl/>
        </w:rPr>
        <w:t>؛</w:t>
      </w:r>
    </w:p>
    <w:p w14:paraId="6E1633D1" w14:textId="2098FB4F" w:rsidR="00197762" w:rsidRDefault="00197762" w:rsidP="00197762">
      <w:pPr>
        <w:pStyle w:val="enumlev1"/>
        <w:rPr>
          <w:rtl/>
        </w:rPr>
      </w:pPr>
      <w:r>
        <w:rPr>
          <w:rFonts w:hint="cs"/>
          <w:rtl/>
        </w:rPr>
        <w:t>-</w:t>
      </w:r>
      <w:r>
        <w:rPr>
          <w:rtl/>
        </w:rPr>
        <w:tab/>
      </w:r>
      <w:r w:rsidR="009A49A4" w:rsidRPr="009A49A4">
        <w:rPr>
          <w:rtl/>
        </w:rPr>
        <w:t>توصيات لطريقة الاختبار والإجراءات ضد</w:t>
      </w:r>
      <w:r w:rsidR="009A49A4">
        <w:rPr>
          <w:rFonts w:hint="cs"/>
          <w:rtl/>
        </w:rPr>
        <w:t xml:space="preserve"> </w:t>
      </w:r>
      <w:r w:rsidR="009A49A4" w:rsidRPr="00A66CB3">
        <w:rPr>
          <w:rtl/>
        </w:rPr>
        <w:t>النبض</w:t>
      </w:r>
      <w:r w:rsidR="009A49A4" w:rsidRPr="00A66CB3">
        <w:rPr>
          <w:rFonts w:hint="cs"/>
          <w:rtl/>
        </w:rPr>
        <w:t>ات</w:t>
      </w:r>
      <w:r w:rsidR="009A49A4" w:rsidRPr="00A66CB3">
        <w:rPr>
          <w:rtl/>
        </w:rPr>
        <w:t xml:space="preserve"> </w:t>
      </w:r>
      <w:proofErr w:type="spellStart"/>
      <w:r w:rsidR="009A49A4" w:rsidRPr="00A66CB3">
        <w:rPr>
          <w:rtl/>
        </w:rPr>
        <w:t>الكهرمغنطيسي</w:t>
      </w:r>
      <w:r w:rsidR="009A49A4" w:rsidRPr="00A66CB3">
        <w:rPr>
          <w:rFonts w:hint="cs"/>
          <w:rtl/>
        </w:rPr>
        <w:t>ة</w:t>
      </w:r>
      <w:proofErr w:type="spellEnd"/>
      <w:r w:rsidR="009A49A4" w:rsidRPr="00A66CB3">
        <w:rPr>
          <w:rtl/>
        </w:rPr>
        <w:t xml:space="preserve"> عالي</w:t>
      </w:r>
      <w:r w:rsidR="009A49A4" w:rsidRPr="00A66CB3">
        <w:rPr>
          <w:rFonts w:hint="cs"/>
          <w:rtl/>
        </w:rPr>
        <w:t>ة</w:t>
      </w:r>
      <w:r w:rsidR="009A49A4" w:rsidRPr="00A66CB3">
        <w:rPr>
          <w:rtl/>
        </w:rPr>
        <w:t xml:space="preserve"> الارتفاع </w:t>
      </w:r>
      <w:r w:rsidR="009A49A4" w:rsidRPr="00A66CB3">
        <w:rPr>
          <w:lang w:bidi="ar-EG"/>
        </w:rPr>
        <w:t>(HEMP)</w:t>
      </w:r>
      <w:r w:rsidR="009A49A4" w:rsidRPr="00A66CB3">
        <w:rPr>
          <w:rtl/>
        </w:rPr>
        <w:t xml:space="preserve"> والموجات </w:t>
      </w:r>
      <w:proofErr w:type="spellStart"/>
      <w:r w:rsidR="009A49A4" w:rsidRPr="00A66CB3">
        <w:rPr>
          <w:rtl/>
        </w:rPr>
        <w:t>الكهرمغنطيسية</w:t>
      </w:r>
      <w:proofErr w:type="spellEnd"/>
      <w:r w:rsidR="009A49A4" w:rsidRPr="00A66CB3">
        <w:rPr>
          <w:rtl/>
        </w:rPr>
        <w:t xml:space="preserve"> عالية القدرة </w:t>
      </w:r>
      <w:r w:rsidR="009A49A4" w:rsidRPr="00A66CB3">
        <w:rPr>
          <w:lang w:bidi="ar-EG"/>
        </w:rPr>
        <w:t>(HPEM)</w:t>
      </w:r>
      <w:r w:rsidR="009A49A4" w:rsidRPr="009A49A4">
        <w:rPr>
          <w:rtl/>
        </w:rPr>
        <w:t xml:space="preserve"> وتسرب المعلومات</w:t>
      </w:r>
      <w:r w:rsidR="00D12651">
        <w:rPr>
          <w:rtl/>
        </w:rPr>
        <w:t>؛</w:t>
      </w:r>
    </w:p>
    <w:p w14:paraId="654C0B80" w14:textId="6D589B36" w:rsidR="00197762" w:rsidRPr="00A66CB3" w:rsidRDefault="00197762" w:rsidP="00197762">
      <w:pPr>
        <w:pStyle w:val="enumlev1"/>
        <w:rPr>
          <w:rtl/>
        </w:rPr>
      </w:pPr>
      <w:r>
        <w:rPr>
          <w:rFonts w:hint="cs"/>
          <w:rtl/>
          <w:lang w:val="en-GB"/>
        </w:rPr>
        <w:t>-</w:t>
      </w:r>
      <w:r w:rsidRPr="00A66CB3">
        <w:rPr>
          <w:lang w:val="en-GB"/>
        </w:rPr>
        <w:tab/>
      </w:r>
      <w:r w:rsidRPr="00A66CB3">
        <w:rPr>
          <w:rtl/>
        </w:rPr>
        <w:t>متطلبات مرافق اختبار تتقصى الأخطاء في البيانات وتتألف من مسر</w:t>
      </w:r>
      <w:r w:rsidR="005D08A9">
        <w:rPr>
          <w:rFonts w:hint="cs"/>
          <w:rtl/>
        </w:rPr>
        <w:t>ّ</w:t>
      </w:r>
      <w:r w:rsidRPr="00A66CB3">
        <w:rPr>
          <w:rtl/>
        </w:rPr>
        <w:t>عات جسيمات تُستخدم لإنتاج إشعاع</w:t>
      </w:r>
      <w:r w:rsidRPr="00A66CB3">
        <w:rPr>
          <w:rFonts w:hint="cs"/>
          <w:rtl/>
        </w:rPr>
        <w:t> </w:t>
      </w:r>
      <w:r w:rsidRPr="00A66CB3">
        <w:rPr>
          <w:rtl/>
        </w:rPr>
        <w:t>نيوتروني؛</w:t>
      </w:r>
    </w:p>
    <w:p w14:paraId="316219EC" w14:textId="77777777" w:rsidR="00197762" w:rsidRPr="00A66CB3" w:rsidRDefault="00197762" w:rsidP="00197762">
      <w:pPr>
        <w:pStyle w:val="enumlev1"/>
        <w:rPr>
          <w:lang w:val="en-GB"/>
        </w:rPr>
      </w:pPr>
      <w:r>
        <w:rPr>
          <w:rFonts w:hint="cs"/>
          <w:rtl/>
          <w:lang w:val="en-GB"/>
        </w:rPr>
        <w:t>-</w:t>
      </w:r>
      <w:r w:rsidRPr="00A66CB3">
        <w:rPr>
          <w:lang w:val="en-GB"/>
        </w:rPr>
        <w:tab/>
      </w:r>
      <w:r w:rsidRPr="00A66CB3">
        <w:rPr>
          <w:rtl/>
        </w:rPr>
        <w:t>اختيار أساليب الاختبار وإجراءات الاختبار وفترة الاختبار وأساليب لمراقبة الأخطاء في معدات تكنولوجيا المعلومات والاتصالات الخاضعة للاختبار؛</w:t>
      </w:r>
    </w:p>
    <w:p w14:paraId="1B894635" w14:textId="77777777" w:rsidR="00197762" w:rsidRPr="00A66CB3" w:rsidRDefault="00197762" w:rsidP="00197762">
      <w:pPr>
        <w:pStyle w:val="enumlev1"/>
        <w:rPr>
          <w:rtl/>
        </w:rPr>
      </w:pPr>
      <w:r>
        <w:rPr>
          <w:rFonts w:hint="cs"/>
          <w:rtl/>
          <w:lang w:val="en-GB"/>
        </w:rPr>
        <w:t>-</w:t>
      </w:r>
      <w:r w:rsidRPr="00A66CB3">
        <w:rPr>
          <w:lang w:val="en-GB"/>
        </w:rPr>
        <w:tab/>
      </w:r>
      <w:r w:rsidRPr="00A66CB3">
        <w:rPr>
          <w:rtl/>
        </w:rPr>
        <w:t>أساليب تقدير الجودة والموثوقية ودليل لتطبيق تدابير مضادة في ضوء نتائج الاختبار الذي يتقصى الأخطاء في</w:t>
      </w:r>
      <w:r w:rsidRPr="00A66CB3">
        <w:rPr>
          <w:rFonts w:hint="cs"/>
          <w:rtl/>
        </w:rPr>
        <w:t> </w:t>
      </w:r>
      <w:r w:rsidRPr="00A66CB3">
        <w:rPr>
          <w:rtl/>
        </w:rPr>
        <w:t>البيانات؛</w:t>
      </w:r>
    </w:p>
    <w:p w14:paraId="780639BA" w14:textId="5B8E0EB1" w:rsidR="00197762" w:rsidRDefault="00197762" w:rsidP="00197762">
      <w:pPr>
        <w:pStyle w:val="enumlev1"/>
        <w:rPr>
          <w:rtl/>
        </w:rPr>
      </w:pPr>
      <w:r>
        <w:rPr>
          <w:rFonts w:hint="cs"/>
          <w:rtl/>
        </w:rPr>
        <w:t>-</w:t>
      </w:r>
      <w:r>
        <w:rPr>
          <w:rtl/>
        </w:rPr>
        <w:tab/>
      </w:r>
      <w:r w:rsidR="00C964E0" w:rsidRPr="00C964E0">
        <w:rPr>
          <w:rtl/>
        </w:rPr>
        <w:t xml:space="preserve">توصيات </w:t>
      </w:r>
      <w:r w:rsidR="001E00EF">
        <w:rPr>
          <w:rFonts w:hint="cs"/>
          <w:rtl/>
        </w:rPr>
        <w:t>بشأن</w:t>
      </w:r>
      <w:r w:rsidR="00C964E0" w:rsidRPr="00C964E0">
        <w:rPr>
          <w:rtl/>
        </w:rPr>
        <w:t xml:space="preserve"> أجهزة أشباه الموصلات اللازمة لتصميم معدات تكنولوجيا المعلومات والاتصالات التي تطبق تدابير تخفيف الأخطاء اللينة</w:t>
      </w:r>
      <w:r w:rsidR="00D12651">
        <w:rPr>
          <w:rtl/>
        </w:rPr>
        <w:t>؛</w:t>
      </w:r>
    </w:p>
    <w:p w14:paraId="361B842A" w14:textId="2109547D" w:rsidR="00197762" w:rsidRPr="00A66CB3" w:rsidRDefault="00197762" w:rsidP="00197762">
      <w:pPr>
        <w:pStyle w:val="enumlev1"/>
        <w:rPr>
          <w:rtl/>
        </w:rPr>
      </w:pPr>
      <w:r w:rsidRPr="00256525">
        <w:rPr>
          <w:rFonts w:hint="cs"/>
          <w:rtl/>
        </w:rPr>
        <w:t>-</w:t>
      </w:r>
      <w:r w:rsidRPr="00256525">
        <w:rPr>
          <w:lang w:val="fr-CH" w:bidi="ar-EG"/>
        </w:rPr>
        <w:tab/>
      </w:r>
      <w:r w:rsidRPr="00375D8B">
        <w:rPr>
          <w:spacing w:val="-6"/>
          <w:rtl/>
        </w:rPr>
        <w:t xml:space="preserve">مراجعة </w:t>
      </w:r>
      <w:r w:rsidR="00B06C09" w:rsidRPr="00375D8B">
        <w:rPr>
          <w:rFonts w:hint="cs"/>
          <w:spacing w:val="-6"/>
          <w:rtl/>
        </w:rPr>
        <w:t>وتحديث</w:t>
      </w:r>
      <w:r w:rsidRPr="00375D8B">
        <w:rPr>
          <w:spacing w:val="-6"/>
          <w:rtl/>
        </w:rPr>
        <w:t xml:space="preserve"> </w:t>
      </w:r>
      <w:r w:rsidR="00C964E0" w:rsidRPr="00375D8B">
        <w:rPr>
          <w:rFonts w:hint="cs"/>
          <w:spacing w:val="-6"/>
          <w:rtl/>
        </w:rPr>
        <w:t>المنشورات القائمة</w:t>
      </w:r>
      <w:r w:rsidRPr="00375D8B">
        <w:rPr>
          <w:spacing w:val="-6"/>
          <w:rtl/>
        </w:rPr>
        <w:t xml:space="preserve"> (التوصيات والكتيبات والتوجيهات) المندرجة في إطار مسؤولية المسألة، </w:t>
      </w:r>
      <w:r w:rsidR="00D12651" w:rsidRPr="00375D8B">
        <w:rPr>
          <w:rFonts w:hint="cs"/>
          <w:spacing w:val="-6"/>
          <w:rtl/>
        </w:rPr>
        <w:t>عند</w:t>
      </w:r>
      <w:r w:rsidRPr="00375D8B">
        <w:rPr>
          <w:spacing w:val="-6"/>
          <w:rtl/>
        </w:rPr>
        <w:t xml:space="preserve"> الاقتضاء</w:t>
      </w:r>
      <w:r w:rsidRPr="00375D8B">
        <w:rPr>
          <w:rFonts w:hint="cs"/>
          <w:spacing w:val="-6"/>
          <w:rtl/>
        </w:rPr>
        <w:t>.</w:t>
      </w:r>
    </w:p>
    <w:p w14:paraId="41FB24F9" w14:textId="5C37340F" w:rsidR="006C4E88" w:rsidRPr="00A66CB3" w:rsidRDefault="006C4E88" w:rsidP="006C4E88">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sidR="00197762">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13" w:history="1">
        <w:r w:rsidR="00197762" w:rsidRPr="001603A1">
          <w:rPr>
            <w:rStyle w:val="Hyperlink"/>
          </w:rPr>
          <w:t>https://www.itu.int/ITU-T/workprog/wp_search.aspx?q=1/5</w:t>
        </w:r>
      </w:hyperlink>
      <w:r w:rsidRPr="00A66CB3">
        <w:rPr>
          <w:lang w:bidi="ar-EG"/>
        </w:rPr>
        <w:t>)</w:t>
      </w:r>
      <w:r w:rsidRPr="00A66CB3">
        <w:rPr>
          <w:rtl/>
          <w:lang w:bidi="ar-EG"/>
        </w:rPr>
        <w:t>.</w:t>
      </w:r>
    </w:p>
    <w:p w14:paraId="5AC649D5" w14:textId="5B4521F5" w:rsidR="006C4E88" w:rsidRPr="00A66CB3" w:rsidRDefault="006C4E88" w:rsidP="006C4E88">
      <w:pPr>
        <w:pStyle w:val="Heading3"/>
        <w:rPr>
          <w:rtl/>
        </w:rPr>
      </w:pPr>
      <w:bookmarkStart w:id="19" w:name="_Toc70956383"/>
      <w:r w:rsidRPr="00A66CB3">
        <w:t>4.</w:t>
      </w:r>
      <w:r w:rsidR="00197762">
        <w:t>A</w:t>
      </w:r>
      <w:r w:rsidRPr="00A66CB3">
        <w:tab/>
      </w:r>
      <w:r w:rsidRPr="00A66CB3">
        <w:rPr>
          <w:rtl/>
        </w:rPr>
        <w:t>الروابط</w:t>
      </w:r>
      <w:bookmarkEnd w:id="19"/>
    </w:p>
    <w:p w14:paraId="07C033C4" w14:textId="77777777" w:rsidR="00197762" w:rsidRDefault="00197762" w:rsidP="00197762">
      <w:pPr>
        <w:pStyle w:val="Headingb"/>
        <w:rPr>
          <w:rtl/>
        </w:rPr>
      </w:pPr>
      <w:r>
        <w:rPr>
          <w:rFonts w:hint="cs"/>
          <w:rtl/>
        </w:rPr>
        <w:t>خطوط عمل القمة العالمية لمجتمع المعلومات</w:t>
      </w:r>
    </w:p>
    <w:p w14:paraId="738EAD62" w14:textId="3213143A" w:rsidR="00197762" w:rsidRDefault="00197762" w:rsidP="00197762">
      <w:pPr>
        <w:rPr>
          <w:rtl/>
          <w:lang w:bidi="ar-EG"/>
        </w:rPr>
      </w:pPr>
      <w:r>
        <w:rPr>
          <w:rFonts w:hint="cs"/>
          <w:rtl/>
          <w:lang w:bidi="ar-EG"/>
        </w:rPr>
        <w:t>-</w:t>
      </w:r>
      <w:r>
        <w:rPr>
          <w:rtl/>
          <w:lang w:bidi="ar-EG"/>
        </w:rPr>
        <w:tab/>
      </w:r>
      <w:r>
        <w:rPr>
          <w:rFonts w:hint="cs"/>
          <w:rtl/>
          <w:lang w:bidi="ar-EG"/>
        </w:rPr>
        <w:t>جيم2 وجيم5</w:t>
      </w:r>
    </w:p>
    <w:p w14:paraId="439E835F" w14:textId="6FEDC63E" w:rsidR="00197762" w:rsidRDefault="00197762" w:rsidP="00197762">
      <w:pPr>
        <w:pStyle w:val="Headingb"/>
        <w:rPr>
          <w:rtl/>
        </w:rPr>
      </w:pPr>
      <w:r>
        <w:rPr>
          <w:rFonts w:hint="cs"/>
          <w:rtl/>
        </w:rPr>
        <w:t>أهداف التنمية المستدامة</w:t>
      </w:r>
    </w:p>
    <w:p w14:paraId="0A85C385" w14:textId="7197493D" w:rsidR="00197762" w:rsidRDefault="00197762" w:rsidP="00197762">
      <w:pPr>
        <w:keepNext/>
        <w:rPr>
          <w:rtl/>
          <w:lang w:bidi="ar-EG"/>
        </w:rPr>
      </w:pPr>
      <w:r>
        <w:rPr>
          <w:rFonts w:hint="cs"/>
          <w:rtl/>
          <w:lang w:bidi="ar-EG"/>
        </w:rPr>
        <w:t>-</w:t>
      </w:r>
      <w:r>
        <w:rPr>
          <w:rtl/>
          <w:lang w:bidi="ar-EG"/>
        </w:rPr>
        <w:tab/>
      </w:r>
      <w:r>
        <w:rPr>
          <w:rFonts w:hint="cs"/>
          <w:rtl/>
          <w:lang w:bidi="ar-EG"/>
        </w:rPr>
        <w:t>7 و9</w:t>
      </w:r>
    </w:p>
    <w:p w14:paraId="040B675E" w14:textId="1207DE1D" w:rsidR="006C4E88" w:rsidRPr="00A66CB3" w:rsidRDefault="006C4E88" w:rsidP="00197762">
      <w:pPr>
        <w:pStyle w:val="Headingb"/>
        <w:rPr>
          <w:rtl/>
        </w:rPr>
      </w:pPr>
      <w:r w:rsidRPr="00A66CB3">
        <w:rPr>
          <w:rtl/>
          <w:lang w:bidi="ar-EG"/>
        </w:rPr>
        <w:t>التوصيات</w:t>
      </w:r>
    </w:p>
    <w:p w14:paraId="448945B5" w14:textId="77777777" w:rsidR="006C4E88" w:rsidRPr="00A66CB3" w:rsidRDefault="006C4E88" w:rsidP="006C4E88">
      <w:pPr>
        <w:pStyle w:val="enumlev1"/>
        <w:rPr>
          <w:rtl/>
        </w:rPr>
      </w:pPr>
      <w:r w:rsidRPr="00A66CB3">
        <w:rPr>
          <w:rFonts w:hint="cs"/>
          <w:rtl/>
        </w:rPr>
        <w:t>-</w:t>
      </w:r>
      <w:r w:rsidRPr="00A66CB3">
        <w:rPr>
          <w:rtl/>
        </w:rPr>
        <w:tab/>
      </w:r>
      <w:r w:rsidRPr="00A66CB3">
        <w:rPr>
          <w:rFonts w:hint="cs"/>
          <w:rtl/>
          <w:lang w:bidi="ar-EG"/>
        </w:rPr>
        <w:t xml:space="preserve">توصيات </w:t>
      </w:r>
      <w:r w:rsidRPr="00A66CB3">
        <w:rPr>
          <w:rtl/>
        </w:rPr>
        <w:t xml:space="preserve">السلسلة </w:t>
      </w:r>
      <w:r w:rsidRPr="00A66CB3">
        <w:rPr>
          <w:lang w:bidi="ar-EG"/>
        </w:rPr>
        <w:t>K</w:t>
      </w:r>
      <w:r w:rsidRPr="00A66CB3">
        <w:rPr>
          <w:rtl/>
        </w:rPr>
        <w:t xml:space="preserve"> </w:t>
      </w:r>
    </w:p>
    <w:p w14:paraId="6144124F" w14:textId="52E0B42F" w:rsidR="006C4E88" w:rsidRPr="00A66CB3" w:rsidRDefault="006C4E88" w:rsidP="00197762">
      <w:pPr>
        <w:pStyle w:val="Headingb"/>
        <w:rPr>
          <w:rtl/>
        </w:rPr>
      </w:pPr>
      <w:r w:rsidRPr="00A66CB3">
        <w:rPr>
          <w:rtl/>
          <w:lang w:bidi="ar-EG"/>
        </w:rPr>
        <w:t>المسائل</w:t>
      </w:r>
    </w:p>
    <w:p w14:paraId="0B7F4D93" w14:textId="77777777" w:rsidR="006C4E88" w:rsidRPr="00A66CB3" w:rsidRDefault="006C4E88" w:rsidP="006C4E88">
      <w:pPr>
        <w:pStyle w:val="enumlev1"/>
        <w:rPr>
          <w:rtl/>
          <w:lang w:bidi="ar-EG"/>
        </w:rPr>
      </w:pPr>
      <w:r>
        <w:rPr>
          <w:rFonts w:hint="cs"/>
          <w:rtl/>
          <w:lang w:val="fr-CH" w:bidi="ar-EG"/>
        </w:rPr>
        <w:t>-</w:t>
      </w:r>
      <w:r w:rsidRPr="00A66CB3">
        <w:rPr>
          <w:rtl/>
        </w:rPr>
        <w:tab/>
      </w:r>
      <w:r w:rsidRPr="00A66CB3">
        <w:rPr>
          <w:rFonts w:hint="cs"/>
          <w:rtl/>
        </w:rPr>
        <w:t xml:space="preserve">المسألتان </w:t>
      </w:r>
      <w:r w:rsidRPr="00A66CB3">
        <w:rPr>
          <w:lang w:bidi="ar-EG"/>
        </w:rPr>
        <w:t>2/5</w:t>
      </w:r>
      <w:r w:rsidRPr="00A66CB3">
        <w:rPr>
          <w:rFonts w:hint="cs"/>
          <w:rtl/>
          <w:lang w:bidi="ar-EG"/>
        </w:rPr>
        <w:t xml:space="preserve"> و</w:t>
      </w:r>
      <w:r w:rsidRPr="00A66CB3">
        <w:rPr>
          <w:lang w:bidi="ar-EG"/>
        </w:rPr>
        <w:t>4/5</w:t>
      </w:r>
    </w:p>
    <w:p w14:paraId="2DCFB0F5" w14:textId="116D4B04" w:rsidR="006C4E88" w:rsidRPr="00A66CB3" w:rsidRDefault="006C4E88" w:rsidP="00197762">
      <w:pPr>
        <w:pStyle w:val="Headingb"/>
        <w:rPr>
          <w:rtl/>
        </w:rPr>
      </w:pPr>
      <w:r w:rsidRPr="00A66CB3">
        <w:rPr>
          <w:rtl/>
          <w:lang w:bidi="ar-EG"/>
        </w:rPr>
        <w:t>لجان الدراسات</w:t>
      </w:r>
    </w:p>
    <w:p w14:paraId="13C47575" w14:textId="315D89EA"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72DAC3CC" w14:textId="7A01E44A"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 الراديوية</w:t>
      </w:r>
    </w:p>
    <w:p w14:paraId="4D964F16" w14:textId="51279277" w:rsidR="006C4E88" w:rsidRPr="00A66CB3" w:rsidRDefault="006C4E88" w:rsidP="006C4E88">
      <w:pPr>
        <w:pStyle w:val="enumlev1"/>
        <w:rPr>
          <w:lang w:val="fr-CH" w:bidi="ar-EG"/>
        </w:rPr>
      </w:pPr>
      <w:r w:rsidRPr="00A66CB3">
        <w:rPr>
          <w:rFonts w:hint="cs"/>
          <w:rtl/>
        </w:rPr>
        <w:t>-</w:t>
      </w:r>
      <w:r w:rsidRPr="00A66CB3">
        <w:rPr>
          <w:lang w:val="fr-CH" w:bidi="ar-EG"/>
        </w:rPr>
        <w:tab/>
      </w:r>
      <w:r w:rsidR="00057533">
        <w:rPr>
          <w:rFonts w:hint="cs"/>
          <w:rtl/>
        </w:rPr>
        <w:t>لجنتا</w:t>
      </w:r>
      <w:r w:rsidRPr="00A66CB3">
        <w:rPr>
          <w:rtl/>
        </w:rPr>
        <w:t xml:space="preserve"> </w:t>
      </w:r>
      <w:r w:rsidR="005D08A9">
        <w:rPr>
          <w:rtl/>
        </w:rPr>
        <w:t>دراسات قطاع</w:t>
      </w:r>
      <w:r w:rsidRPr="00A66CB3">
        <w:rPr>
          <w:rtl/>
        </w:rPr>
        <w:t xml:space="preserve"> تنمية الاتصالات</w:t>
      </w:r>
    </w:p>
    <w:p w14:paraId="4006CB11" w14:textId="03F02E18" w:rsidR="00047A6F" w:rsidRPr="00E16F98" w:rsidRDefault="00047A6F" w:rsidP="00047A6F">
      <w:pPr>
        <w:keepNext/>
        <w:rPr>
          <w:b/>
          <w:bCs/>
          <w:lang w:val="fr-CH" w:bidi="ar-SY"/>
        </w:rPr>
      </w:pPr>
      <w:r w:rsidRPr="00E932D2">
        <w:rPr>
          <w:b/>
          <w:bCs/>
          <w:rtl/>
          <w:lang w:bidi="ar-EG"/>
        </w:rPr>
        <w:lastRenderedPageBreak/>
        <w:t>هيئات التقييس</w:t>
      </w:r>
    </w:p>
    <w:p w14:paraId="5FA92444" w14:textId="68ECC6A8" w:rsidR="00047A6F" w:rsidRDefault="00047A6F" w:rsidP="00047A6F">
      <w:pPr>
        <w:pStyle w:val="enumlev1"/>
        <w:rPr>
          <w:rtl/>
        </w:rPr>
      </w:pPr>
      <w:r>
        <w:rPr>
          <w:rFonts w:hint="cs"/>
          <w:rtl/>
        </w:rPr>
        <w:t>-</w:t>
      </w:r>
      <w:r>
        <w:rPr>
          <w:rtl/>
        </w:rPr>
        <w:tab/>
      </w:r>
      <w:r>
        <w:rPr>
          <w:rFonts w:hint="cs"/>
          <w:rtl/>
          <w:lang w:bidi="ar-EG"/>
        </w:rPr>
        <w:t>ا</w:t>
      </w:r>
      <w:r w:rsidRPr="00A66CB3">
        <w:rPr>
          <w:rFonts w:hint="cs"/>
          <w:rtl/>
        </w:rPr>
        <w:t>ل</w:t>
      </w:r>
      <w:r>
        <w:rPr>
          <w:rFonts w:hint="cs"/>
          <w:rtl/>
        </w:rPr>
        <w:t>ل</w:t>
      </w:r>
      <w:r w:rsidRPr="00A66CB3">
        <w:rPr>
          <w:rFonts w:hint="cs"/>
          <w:rtl/>
        </w:rPr>
        <w:t xml:space="preserve">جنة </w:t>
      </w:r>
      <w:proofErr w:type="spellStart"/>
      <w:r w:rsidRPr="00A66CB3">
        <w:rPr>
          <w:rFonts w:hint="cs"/>
          <w:rtl/>
        </w:rPr>
        <w:t>الكهرتقنية</w:t>
      </w:r>
      <w:proofErr w:type="spellEnd"/>
      <w:r w:rsidRPr="00A66CB3">
        <w:rPr>
          <w:rFonts w:hint="cs"/>
          <w:rtl/>
        </w:rPr>
        <w:t xml:space="preserve"> الدولية</w:t>
      </w:r>
      <w:r>
        <w:rPr>
          <w:rFonts w:hint="cs"/>
          <w:rtl/>
        </w:rPr>
        <w:t xml:space="preserve"> </w:t>
      </w:r>
      <w:r w:rsidRPr="00E16F98">
        <w:rPr>
          <w:lang w:val="fr-CH"/>
        </w:rPr>
        <w:t>(IEC)</w:t>
      </w:r>
      <w:r>
        <w:rPr>
          <w:rFonts w:hint="cs"/>
          <w:rtl/>
          <w:lang w:bidi="ar-EG"/>
        </w:rPr>
        <w:t xml:space="preserve"> (مثال: </w:t>
      </w:r>
      <w:r w:rsidRPr="004F61D1">
        <w:rPr>
          <w:lang w:val="fr-CH" w:bidi="ar-EG"/>
        </w:rPr>
        <w:t>37A</w:t>
      </w:r>
      <w:r>
        <w:rPr>
          <w:rtl/>
          <w:lang w:val="fr-CH" w:bidi="ar-EG"/>
        </w:rPr>
        <w:t xml:space="preserve">، </w:t>
      </w:r>
      <w:r w:rsidRPr="004F61D1">
        <w:rPr>
          <w:lang w:val="fr-CH" w:bidi="ar-EG"/>
        </w:rPr>
        <w:t>IEC TC 47</w:t>
      </w:r>
      <w:r>
        <w:rPr>
          <w:rtl/>
          <w:lang w:val="fr-CH" w:bidi="ar-EG"/>
        </w:rPr>
        <w:t xml:space="preserve">، </w:t>
      </w:r>
      <w:r w:rsidRPr="004F61D1">
        <w:rPr>
          <w:lang w:val="fr-CH" w:bidi="ar-EG"/>
        </w:rPr>
        <w:t>IEC TC 77/SC77C</w:t>
      </w:r>
      <w:r>
        <w:rPr>
          <w:rtl/>
          <w:lang w:val="fr-CH" w:bidi="ar-EG"/>
        </w:rPr>
        <w:t xml:space="preserve">، </w:t>
      </w:r>
      <w:r w:rsidRPr="004F61D1">
        <w:rPr>
          <w:lang w:val="fr-CH" w:bidi="ar-EG"/>
        </w:rPr>
        <w:t>IEC TC 81</w:t>
      </w:r>
      <w:r>
        <w:rPr>
          <w:rtl/>
          <w:lang w:val="fr-CH" w:bidi="ar-EG"/>
        </w:rPr>
        <w:t xml:space="preserve">، </w:t>
      </w:r>
      <w:r w:rsidRPr="004F61D1">
        <w:rPr>
          <w:lang w:val="fr-CH" w:bidi="ar-EG"/>
        </w:rPr>
        <w:t>TC107</w:t>
      </w:r>
      <w:r>
        <w:rPr>
          <w:rtl/>
          <w:lang w:val="fr-CH" w:bidi="ar-EG"/>
        </w:rPr>
        <w:t xml:space="preserve">، </w:t>
      </w:r>
      <w:r w:rsidRPr="004F61D1">
        <w:rPr>
          <w:lang w:val="fr-CH" w:bidi="ar-EG"/>
        </w:rPr>
        <w:t>IEC JTC 1</w:t>
      </w:r>
      <w:r>
        <w:rPr>
          <w:rFonts w:hint="cs"/>
          <w:rtl/>
          <w:lang w:bidi="ar-EG"/>
        </w:rPr>
        <w:t>)</w:t>
      </w:r>
    </w:p>
    <w:p w14:paraId="76E11D6A" w14:textId="5E8DF82A" w:rsidR="00047A6F" w:rsidRPr="004F61D1" w:rsidRDefault="00047A6F" w:rsidP="00047A6F">
      <w:pPr>
        <w:pStyle w:val="enumlev1"/>
        <w:rPr>
          <w:rtl/>
          <w:lang w:bidi="ar-EG"/>
        </w:rPr>
      </w:pPr>
      <w:r>
        <w:rPr>
          <w:rFonts w:hint="cs"/>
          <w:rtl/>
          <w:lang w:bidi="ar-EG"/>
        </w:rPr>
        <w:t>-</w:t>
      </w:r>
      <w:r>
        <w:rPr>
          <w:rtl/>
          <w:lang w:bidi="ar-EG"/>
        </w:rPr>
        <w:tab/>
      </w:r>
      <w:r w:rsidRPr="00A66CB3">
        <w:rPr>
          <w:rFonts w:hint="cs"/>
          <w:rtl/>
          <w:lang w:bidi="ar-EG"/>
        </w:rPr>
        <w:t xml:space="preserve">معهد مهندسي الكهرباء والإلكترونيات </w:t>
      </w:r>
      <w:r w:rsidRPr="00A66CB3">
        <w:rPr>
          <w:lang w:bidi="ar-EG"/>
        </w:rPr>
        <w:t>(</w:t>
      </w:r>
      <w:r w:rsidRPr="00A66CB3">
        <w:rPr>
          <w:lang w:val="en-GB" w:bidi="ar-EG"/>
        </w:rPr>
        <w:t>IEEE)</w:t>
      </w:r>
      <w:r>
        <w:rPr>
          <w:rFonts w:hint="cs"/>
          <w:rtl/>
          <w:lang w:val="en-GB" w:bidi="ar-EG"/>
        </w:rPr>
        <w:t xml:space="preserve"> (مثال: </w:t>
      </w:r>
      <w:r>
        <w:rPr>
          <w:lang w:bidi="ar-EG"/>
        </w:rPr>
        <w:t>EMC TC5</w:t>
      </w:r>
      <w:r>
        <w:rPr>
          <w:rFonts w:hint="cs"/>
          <w:rtl/>
          <w:lang w:bidi="ar-EG"/>
        </w:rPr>
        <w:t>)</w:t>
      </w:r>
    </w:p>
    <w:p w14:paraId="35326E1C" w14:textId="07765AFF" w:rsidR="00047A6F" w:rsidRPr="00A66CB3" w:rsidRDefault="00047A6F" w:rsidP="00047A6F">
      <w:pPr>
        <w:pStyle w:val="enumlev1"/>
        <w:rPr>
          <w:lang w:bidi="ar-EG"/>
        </w:rPr>
      </w:pPr>
      <w:r w:rsidRPr="00A66CB3">
        <w:rPr>
          <w:rFonts w:hint="cs"/>
          <w:rtl/>
        </w:rPr>
        <w:t>-</w:t>
      </w:r>
      <w:r w:rsidRPr="00A66CB3">
        <w:rPr>
          <w:lang w:val="fr-CH" w:bidi="ar-EG"/>
        </w:rPr>
        <w:tab/>
      </w:r>
      <w:r>
        <w:rPr>
          <w:rFonts w:hint="cs"/>
          <w:rtl/>
          <w:lang w:val="fr-CH" w:bidi="ar-EG"/>
        </w:rPr>
        <w:t>ا</w:t>
      </w:r>
      <w:r w:rsidRPr="00A66CB3">
        <w:rPr>
          <w:rFonts w:hint="cs"/>
          <w:rtl/>
        </w:rPr>
        <w:t xml:space="preserve">لجنة الأوروبية للتقييس </w:t>
      </w:r>
      <w:proofErr w:type="spellStart"/>
      <w:r w:rsidRPr="00A66CB3">
        <w:rPr>
          <w:rFonts w:hint="cs"/>
          <w:rtl/>
        </w:rPr>
        <w:t>الكهرتقني</w:t>
      </w:r>
      <w:proofErr w:type="spellEnd"/>
      <w:r w:rsidRPr="00A66CB3">
        <w:rPr>
          <w:rFonts w:hint="cs"/>
          <w:rtl/>
        </w:rPr>
        <w:t xml:space="preserve"> </w:t>
      </w:r>
      <w:r w:rsidRPr="00A66CB3">
        <w:rPr>
          <w:lang w:bidi="ar-EG"/>
        </w:rPr>
        <w:t>(</w:t>
      </w:r>
      <w:r w:rsidRPr="00A66CB3">
        <w:rPr>
          <w:lang w:val="fr-CH" w:bidi="ar-EG"/>
        </w:rPr>
        <w:t>CENELEC</w:t>
      </w:r>
      <w:r w:rsidRPr="00A66CB3">
        <w:rPr>
          <w:lang w:bidi="ar-EG"/>
        </w:rPr>
        <w:t>)</w:t>
      </w:r>
      <w:r>
        <w:rPr>
          <w:rFonts w:hint="cs"/>
          <w:rtl/>
          <w:lang w:bidi="ar-EG"/>
        </w:rPr>
        <w:t xml:space="preserve"> </w:t>
      </w:r>
      <w:bookmarkStart w:id="20" w:name="lt_pId175"/>
      <w:r>
        <w:rPr>
          <w:rFonts w:hint="cs"/>
          <w:rtl/>
          <w:lang w:val="en-GB" w:bidi="ar-EG"/>
        </w:rPr>
        <w:t>مثال:</w:t>
      </w:r>
      <w:r w:rsidRPr="00A66CB3">
        <w:rPr>
          <w:rFonts w:hint="cs"/>
          <w:rtl/>
        </w:rPr>
        <w:t xml:space="preserve"> </w:t>
      </w:r>
      <w:r w:rsidRPr="00A66CB3">
        <w:rPr>
          <w:lang w:val="fr-CH" w:bidi="ar-EG"/>
        </w:rPr>
        <w:t>TC 81X</w:t>
      </w:r>
      <w:bookmarkEnd w:id="20"/>
      <w:r>
        <w:rPr>
          <w:rFonts w:hint="cs"/>
          <w:rtl/>
          <w:lang w:val="fr-CH" w:bidi="ar-EG"/>
        </w:rPr>
        <w:t>)</w:t>
      </w:r>
    </w:p>
    <w:p w14:paraId="6AB6F2B9" w14:textId="628DA627" w:rsidR="00047A6F" w:rsidRPr="004F61D1" w:rsidRDefault="00047A6F" w:rsidP="00047A6F">
      <w:pPr>
        <w:pStyle w:val="enumlev1"/>
        <w:rPr>
          <w:rtl/>
          <w:lang w:bidi="ar-EG"/>
        </w:rPr>
      </w:pPr>
      <w:r w:rsidRPr="00A66CB3">
        <w:rPr>
          <w:rFonts w:hint="cs"/>
          <w:rtl/>
        </w:rPr>
        <w:t>-</w:t>
      </w:r>
      <w:r w:rsidRPr="00E16F98">
        <w:tab/>
      </w:r>
      <w:bookmarkStart w:id="21" w:name="lt_pId177"/>
      <w:r w:rsidRPr="00A66CB3">
        <w:rPr>
          <w:rFonts w:hint="cs"/>
          <w:rtl/>
        </w:rPr>
        <w:t xml:space="preserve">المعهد الأوروبي لمعايير الاتصالات </w:t>
      </w:r>
      <w:r w:rsidRPr="00E16F98">
        <w:t>(ETSI</w:t>
      </w:r>
      <w:bookmarkEnd w:id="21"/>
      <w:r w:rsidRPr="00E16F98">
        <w:t>)</w:t>
      </w:r>
      <w:r>
        <w:rPr>
          <w:rFonts w:hint="cs"/>
          <w:rtl/>
          <w:lang w:val="fr-CH"/>
        </w:rPr>
        <w:t xml:space="preserve"> (</w:t>
      </w:r>
      <w:r>
        <w:rPr>
          <w:rFonts w:hint="cs"/>
          <w:rtl/>
          <w:lang w:val="en-GB" w:bidi="ar-EG"/>
        </w:rPr>
        <w:t>مثال:</w:t>
      </w:r>
      <w:r>
        <w:rPr>
          <w:rFonts w:hint="cs"/>
          <w:rtl/>
          <w:lang w:val="fr-CH"/>
        </w:rPr>
        <w:t xml:space="preserve"> </w:t>
      </w:r>
      <w:r>
        <w:t>TC EE</w:t>
      </w:r>
      <w:r>
        <w:rPr>
          <w:rFonts w:hint="cs"/>
          <w:rtl/>
          <w:lang w:bidi="ar-EG"/>
        </w:rPr>
        <w:t>)</w:t>
      </w:r>
    </w:p>
    <w:p w14:paraId="078A9926" w14:textId="6F2C04E0" w:rsidR="00047A6F" w:rsidRDefault="00047A6F" w:rsidP="00047A6F">
      <w:pPr>
        <w:pStyle w:val="enumlev1"/>
        <w:rPr>
          <w:rtl/>
        </w:rPr>
      </w:pPr>
      <w:r w:rsidRPr="00A66CB3">
        <w:rPr>
          <w:rFonts w:hint="cs"/>
          <w:rtl/>
        </w:rPr>
        <w:t>-</w:t>
      </w:r>
      <w:r w:rsidRPr="00A66CB3">
        <w:rPr>
          <w:lang w:val="fr-CH" w:bidi="ar-EG"/>
        </w:rPr>
        <w:tab/>
      </w:r>
      <w:r w:rsidRPr="00A66CB3">
        <w:rPr>
          <w:rtl/>
        </w:rPr>
        <w:t>فريق عمل</w:t>
      </w:r>
      <w:r w:rsidRPr="00A66CB3">
        <w:rPr>
          <w:rFonts w:hint="cs"/>
          <w:rtl/>
        </w:rPr>
        <w:t xml:space="preserve"> المجلس الدولي للشبكات الكهربائية الكبيرة</w:t>
      </w:r>
      <w:r w:rsidRPr="00A66CB3">
        <w:rPr>
          <w:rtl/>
        </w:rPr>
        <w:t xml:space="preserve"> </w:t>
      </w:r>
      <w:r w:rsidRPr="00A66CB3">
        <w:rPr>
          <w:lang w:bidi="ar-EG"/>
        </w:rPr>
        <w:t>(CIGRE)</w:t>
      </w:r>
      <w:r w:rsidRPr="00A66CB3">
        <w:rPr>
          <w:rtl/>
        </w:rPr>
        <w:t xml:space="preserve"> </w:t>
      </w:r>
      <w:r>
        <w:rPr>
          <w:rFonts w:hint="cs"/>
          <w:rtl/>
        </w:rPr>
        <w:t>(</w:t>
      </w:r>
      <w:r>
        <w:rPr>
          <w:rFonts w:hint="cs"/>
          <w:rtl/>
          <w:lang w:val="en-GB" w:bidi="ar-EG"/>
        </w:rPr>
        <w:t xml:space="preserve">مثال: </w:t>
      </w:r>
      <w:r w:rsidRPr="00DD1140">
        <w:rPr>
          <w:rFonts w:eastAsia="Calibri"/>
          <w:lang w:val="es-419"/>
        </w:rPr>
        <w:t>JWG C4.31</w:t>
      </w:r>
      <w:r>
        <w:rPr>
          <w:rFonts w:hint="cs"/>
          <w:rtl/>
          <w:lang w:val="en-GB" w:bidi="ar-EG"/>
        </w:rPr>
        <w:t xml:space="preserve">، </w:t>
      </w:r>
      <w:r w:rsidRPr="00DD1140">
        <w:rPr>
          <w:rFonts w:eastAsia="Calibri"/>
          <w:lang w:val="es-419"/>
        </w:rPr>
        <w:t>C4.206 WG</w:t>
      </w:r>
      <w:r>
        <w:rPr>
          <w:rFonts w:hint="cs"/>
          <w:rtl/>
        </w:rPr>
        <w:t>)</w:t>
      </w:r>
    </w:p>
    <w:p w14:paraId="6B21F688" w14:textId="77777777" w:rsidR="00047A6F" w:rsidRPr="00A66CB3" w:rsidRDefault="00047A6F" w:rsidP="00047A6F">
      <w:pPr>
        <w:pStyle w:val="enumlev1"/>
        <w:rPr>
          <w:lang w:val="fr-CH"/>
        </w:rPr>
      </w:pPr>
      <w:r w:rsidRPr="00A66CB3">
        <w:rPr>
          <w:rFonts w:hint="cs"/>
          <w:rtl/>
        </w:rPr>
        <w:t>-</w:t>
      </w:r>
      <w:r w:rsidRPr="00A66CB3">
        <w:rPr>
          <w:lang w:val="fr-CH"/>
        </w:rPr>
        <w:tab/>
      </w:r>
      <w:bookmarkStart w:id="22" w:name="lt_pId182"/>
      <w:r w:rsidRPr="00A66CB3">
        <w:rPr>
          <w:rFonts w:hint="cs"/>
          <w:rtl/>
        </w:rPr>
        <w:t xml:space="preserve">الاتحاد الدولي للسكك الحديدية </w:t>
      </w:r>
      <w:r w:rsidRPr="00A66CB3">
        <w:t>(UIC</w:t>
      </w:r>
      <w:bookmarkEnd w:id="22"/>
      <w:r w:rsidRPr="00A66CB3">
        <w:t>)</w:t>
      </w:r>
    </w:p>
    <w:p w14:paraId="2B009298" w14:textId="6E0C3BB1" w:rsidR="004F61D1" w:rsidRPr="00047A6F" w:rsidRDefault="00047A6F" w:rsidP="00047A6F">
      <w:pPr>
        <w:pStyle w:val="enumlev1"/>
        <w:rPr>
          <w:rtl/>
          <w:lang w:bidi="ar-EG"/>
        </w:rPr>
      </w:pPr>
      <w:r>
        <w:rPr>
          <w:rFonts w:hint="cs"/>
          <w:rtl/>
          <w:lang w:bidi="ar-EG"/>
        </w:rPr>
        <w:t>-</w:t>
      </w:r>
      <w:r>
        <w:rPr>
          <w:rtl/>
          <w:lang w:bidi="ar-EG"/>
        </w:rPr>
        <w:tab/>
      </w:r>
      <w:r w:rsidR="007E0642">
        <w:rPr>
          <w:rFonts w:hint="cs"/>
          <w:rtl/>
        </w:rPr>
        <w:t>ال</w:t>
      </w:r>
      <w:r>
        <w:rPr>
          <w:rFonts w:hint="cs"/>
          <w:rtl/>
        </w:rPr>
        <w:t xml:space="preserve">مجلس </w:t>
      </w:r>
      <w:r w:rsidR="007E0642">
        <w:rPr>
          <w:rFonts w:hint="cs"/>
          <w:rtl/>
        </w:rPr>
        <w:t>المشترك</w:t>
      </w:r>
      <w:r w:rsidR="007E0642">
        <w:rPr>
          <w:rFonts w:hint="cs"/>
          <w:rtl/>
          <w:lang w:bidi="ar-EG"/>
        </w:rPr>
        <w:t xml:space="preserve"> ل</w:t>
      </w:r>
      <w:r>
        <w:rPr>
          <w:rFonts w:hint="cs"/>
          <w:rtl/>
        </w:rPr>
        <w:t xml:space="preserve">هندسة الأجهزة الإلكترونية </w:t>
      </w:r>
      <w:r w:rsidRPr="00E16F98">
        <w:rPr>
          <w:lang w:val="fr-CH" w:bidi="ar-EG"/>
        </w:rPr>
        <w:t>(JEDEC)</w:t>
      </w:r>
    </w:p>
    <w:p w14:paraId="6B5BFF7E" w14:textId="77777777" w:rsidR="006C4E88" w:rsidRPr="00A66CB3" w:rsidRDefault="006C4E88" w:rsidP="006C4E88">
      <w:pPr>
        <w:rPr>
          <w:rtl/>
          <w:lang w:bidi="ar-SY"/>
        </w:rPr>
      </w:pPr>
      <w:r w:rsidRPr="00A66CB3">
        <w:rPr>
          <w:rtl/>
          <w:lang w:bidi="ar-EG"/>
        </w:rPr>
        <w:br w:type="page"/>
      </w:r>
    </w:p>
    <w:p w14:paraId="43657817" w14:textId="0C916768" w:rsidR="006C4E88" w:rsidRPr="00A66CB3" w:rsidRDefault="004F61D1" w:rsidP="004F61D1">
      <w:pPr>
        <w:pStyle w:val="Heading2"/>
        <w:rPr>
          <w:rtl/>
        </w:rPr>
      </w:pPr>
      <w:bookmarkStart w:id="23" w:name="_Toc474250466"/>
      <w:bookmarkStart w:id="24" w:name="_Toc70956384"/>
      <w:r>
        <w:lastRenderedPageBreak/>
        <w:t>B</w:t>
      </w:r>
      <w:r w:rsidR="006C4E88" w:rsidRPr="00A66CB3">
        <w:rPr>
          <w:rtl/>
        </w:rPr>
        <w:tab/>
        <w:t xml:space="preserve">المسألة </w:t>
      </w:r>
      <w:r w:rsidR="006C4E88" w:rsidRPr="00A66CB3">
        <w:rPr>
          <w:lang w:val="en-GB"/>
        </w:rPr>
        <w:t>2/5</w:t>
      </w:r>
      <w:r w:rsidR="006C4E88" w:rsidRPr="00A66CB3">
        <w:rPr>
          <w:rFonts w:hint="cs"/>
          <w:rtl/>
        </w:rPr>
        <w:t xml:space="preserve"> - </w:t>
      </w:r>
      <w:bookmarkEnd w:id="23"/>
      <w:r w:rsidRPr="001A20BD">
        <w:rPr>
          <w:rFonts w:hint="cs"/>
          <w:rtl/>
          <w:lang w:val="en-GB" w:eastAsia="en-US"/>
        </w:rPr>
        <w:t>حماية المعدات والأجهزة من الصواعق وغيرها من الأحداث الكهربائية</w:t>
      </w:r>
      <w:bookmarkEnd w:id="24"/>
    </w:p>
    <w:p w14:paraId="26BCD2D0" w14:textId="7BFB1EAA" w:rsidR="006C4E88" w:rsidRPr="00A66CB3" w:rsidRDefault="006C4E88" w:rsidP="006C4E88">
      <w:pPr>
        <w:rPr>
          <w:rtl/>
          <w:lang w:bidi="ar-EG"/>
        </w:rPr>
      </w:pPr>
      <w:r w:rsidRPr="00A66CB3">
        <w:rPr>
          <w:rtl/>
          <w:lang w:bidi="ar-EG"/>
        </w:rPr>
        <w:t>(استمرار للمسأل</w:t>
      </w:r>
      <w:r w:rsidR="00C964E0">
        <w:rPr>
          <w:rFonts w:hint="cs"/>
          <w:rtl/>
          <w:lang w:bidi="ar-EG"/>
        </w:rPr>
        <w:t>ة</w:t>
      </w:r>
      <w:r w:rsidRPr="00A66CB3">
        <w:rPr>
          <w:rtl/>
          <w:lang w:bidi="ar-EG"/>
        </w:rPr>
        <w:t xml:space="preserve"> </w:t>
      </w:r>
      <w:r w:rsidRPr="00A66CB3">
        <w:rPr>
          <w:lang w:bidi="ar-EG"/>
        </w:rPr>
        <w:t>2/5</w:t>
      </w:r>
      <w:r w:rsidRPr="00A66CB3">
        <w:rPr>
          <w:rtl/>
          <w:lang w:bidi="ar-EG"/>
        </w:rPr>
        <w:t>)</w:t>
      </w:r>
    </w:p>
    <w:p w14:paraId="34F041D7" w14:textId="1EB3E798" w:rsidR="006C4E88" w:rsidRDefault="006C4E88" w:rsidP="006C4E88">
      <w:pPr>
        <w:pStyle w:val="Heading3"/>
        <w:rPr>
          <w:rtl/>
        </w:rPr>
      </w:pPr>
      <w:bookmarkStart w:id="25" w:name="_Toc70956385"/>
      <w:r w:rsidRPr="00A66CB3">
        <w:t>1.</w:t>
      </w:r>
      <w:r w:rsidR="004F61D1">
        <w:t>B</w:t>
      </w:r>
      <w:r w:rsidRPr="00A66CB3">
        <w:tab/>
      </w:r>
      <w:r w:rsidRPr="00A66CB3">
        <w:rPr>
          <w:rtl/>
        </w:rPr>
        <w:t>المسوغات</w:t>
      </w:r>
      <w:bookmarkEnd w:id="25"/>
    </w:p>
    <w:p w14:paraId="1F0BC814" w14:textId="71097266" w:rsidR="000E6F32" w:rsidRPr="00A66CB3" w:rsidRDefault="00C964E0" w:rsidP="006C4E88">
      <w:pPr>
        <w:rPr>
          <w:rtl/>
          <w:lang w:bidi="ar-EG"/>
        </w:rPr>
      </w:pPr>
      <w:r>
        <w:rPr>
          <w:rFonts w:hint="cs"/>
          <w:rtl/>
          <w:lang w:bidi="ar-EG"/>
        </w:rPr>
        <w:t>ما فتئ يتزايد توصيل شبكات</w:t>
      </w:r>
      <w:r w:rsidRPr="00C964E0">
        <w:rPr>
          <w:rtl/>
          <w:lang w:bidi="ar-EG"/>
        </w:rPr>
        <w:t xml:space="preserve"> معدات وأجهزة تكنولوجيا المعلومات والاتصالات</w:t>
      </w:r>
      <w:r w:rsidR="00375D8B">
        <w:rPr>
          <w:rFonts w:hint="eastAsia"/>
          <w:rtl/>
          <w:lang w:bidi="ar-EG"/>
        </w:rPr>
        <w:t> </w:t>
      </w:r>
      <w:r w:rsidR="00375D8B">
        <w:rPr>
          <w:lang w:bidi="ar-EG"/>
        </w:rPr>
        <w:t>(ICT)</w:t>
      </w:r>
      <w:r w:rsidRPr="00C964E0">
        <w:rPr>
          <w:rtl/>
          <w:lang w:bidi="ar-EG"/>
        </w:rPr>
        <w:t xml:space="preserve"> لتلبية احتياجات أشياء مثل المدن الذكية وإنترنت الأشياء</w:t>
      </w:r>
      <w:r w:rsidR="00375D8B">
        <w:rPr>
          <w:rFonts w:hint="cs"/>
          <w:rtl/>
          <w:lang w:bidi="ar-EG"/>
        </w:rPr>
        <w:t> </w:t>
      </w:r>
      <w:r w:rsidR="00375D8B">
        <w:rPr>
          <w:lang w:bidi="ar-EG"/>
        </w:rPr>
        <w:t>(IoT)</w:t>
      </w:r>
      <w:r w:rsidRPr="00C964E0">
        <w:rPr>
          <w:rtl/>
          <w:lang w:bidi="ar-EG"/>
        </w:rPr>
        <w:t xml:space="preserve">. </w:t>
      </w:r>
      <w:r>
        <w:rPr>
          <w:rFonts w:hint="cs"/>
          <w:rtl/>
          <w:lang w:bidi="ar-EG"/>
        </w:rPr>
        <w:t>و</w:t>
      </w:r>
      <w:r w:rsidRPr="00C964E0">
        <w:rPr>
          <w:rtl/>
          <w:lang w:bidi="ar-EG"/>
        </w:rPr>
        <w:t>عند توصيل العناصر بموصلات معدنية</w:t>
      </w:r>
      <w:r w:rsidR="004F50E2">
        <w:rPr>
          <w:rtl/>
          <w:lang w:bidi="ar-EG"/>
        </w:rPr>
        <w:t>،</w:t>
      </w:r>
      <w:r w:rsidRPr="00C964E0">
        <w:rPr>
          <w:rtl/>
          <w:lang w:bidi="ar-EG"/>
        </w:rPr>
        <w:t xml:space="preserve"> قد تحدث زيادة في الجهد الزائد والتيار الزائد الناتج عن </w:t>
      </w:r>
      <w:r w:rsidR="00C52CC1">
        <w:rPr>
          <w:rFonts w:hint="cs"/>
          <w:rtl/>
          <w:lang w:bidi="ar-EG"/>
        </w:rPr>
        <w:t>اقتران الصاعقة</w:t>
      </w:r>
      <w:r w:rsidRPr="00C964E0">
        <w:rPr>
          <w:rtl/>
          <w:lang w:bidi="ar-EG"/>
        </w:rPr>
        <w:t xml:space="preserve"> وأحداث الضغط الكهربائي الأخرى. </w:t>
      </w:r>
      <w:r w:rsidR="00C52CC1">
        <w:rPr>
          <w:rFonts w:hint="cs"/>
          <w:rtl/>
          <w:lang w:bidi="ar-EG"/>
        </w:rPr>
        <w:t>و</w:t>
      </w:r>
      <w:r w:rsidRPr="00C964E0">
        <w:rPr>
          <w:rtl/>
          <w:lang w:bidi="ar-EG"/>
        </w:rPr>
        <w:t xml:space="preserve">إذا لم يكن لعناصر الشبكة مقاومة كافية </w:t>
      </w:r>
      <w:r w:rsidR="00C52CC1">
        <w:rPr>
          <w:rFonts w:hint="cs"/>
          <w:rtl/>
          <w:lang w:bidi="ar-EG"/>
        </w:rPr>
        <w:t>لتحمل</w:t>
      </w:r>
      <w:r w:rsidRPr="00C964E0">
        <w:rPr>
          <w:rtl/>
          <w:lang w:bidi="ar-EG"/>
        </w:rPr>
        <w:t xml:space="preserve"> ظروف </w:t>
      </w:r>
      <w:r w:rsidR="00C52CC1">
        <w:rPr>
          <w:rFonts w:hint="cs"/>
          <w:rtl/>
          <w:lang w:bidi="ar-EG"/>
        </w:rPr>
        <w:t>التمور</w:t>
      </w:r>
      <w:r w:rsidRPr="00C964E0">
        <w:rPr>
          <w:rtl/>
          <w:lang w:bidi="ar-EG"/>
        </w:rPr>
        <w:t xml:space="preserve"> المقترنة</w:t>
      </w:r>
      <w:r w:rsidR="004F50E2">
        <w:rPr>
          <w:rtl/>
          <w:lang w:bidi="ar-EG"/>
        </w:rPr>
        <w:t>،</w:t>
      </w:r>
      <w:r w:rsidRPr="00C964E0">
        <w:rPr>
          <w:rtl/>
          <w:lang w:bidi="ar-EG"/>
        </w:rPr>
        <w:t xml:space="preserve"> فقد تتسبب أحداث </w:t>
      </w:r>
      <w:r w:rsidR="00C52CC1">
        <w:rPr>
          <w:rFonts w:hint="cs"/>
          <w:rtl/>
          <w:lang w:bidi="ar-EG"/>
        </w:rPr>
        <w:t>التمور</w:t>
      </w:r>
      <w:r w:rsidRPr="00C964E0">
        <w:rPr>
          <w:rtl/>
          <w:lang w:bidi="ar-EG"/>
        </w:rPr>
        <w:t xml:space="preserve"> هذه في انقطاع نقل المعلومات أو تلف المعدات أو ظروف خطرة. </w:t>
      </w:r>
      <w:r w:rsidR="00C52CC1">
        <w:rPr>
          <w:rFonts w:hint="cs"/>
          <w:rtl/>
          <w:lang w:bidi="ar-EG"/>
        </w:rPr>
        <w:t>وينبغي</w:t>
      </w:r>
      <w:r w:rsidRPr="00C964E0">
        <w:rPr>
          <w:rtl/>
          <w:lang w:bidi="ar-EG"/>
        </w:rPr>
        <w:t xml:space="preserve"> تصميم أنظمة تكنولوجيا المعلومات والاتصالات بحيث تسترد عافيتها بعد انقطاعات الإرسال</w:t>
      </w:r>
      <w:r w:rsidR="004F50E2">
        <w:rPr>
          <w:rtl/>
          <w:lang w:bidi="ar-EG"/>
        </w:rPr>
        <w:t>،</w:t>
      </w:r>
      <w:r w:rsidRPr="00C964E0">
        <w:rPr>
          <w:rtl/>
          <w:lang w:bidi="ar-EG"/>
        </w:rPr>
        <w:t xml:space="preserve"> فقد تؤدي العناصر التالفة إلى إضعاف أداء النظام وتحتاج العناصر </w:t>
      </w:r>
      <w:r w:rsidR="00C52CC1">
        <w:rPr>
          <w:rFonts w:hint="cs"/>
          <w:rtl/>
          <w:lang w:bidi="ar-EG"/>
        </w:rPr>
        <w:t>المعطلة</w:t>
      </w:r>
      <w:r w:rsidRPr="00C964E0">
        <w:rPr>
          <w:rtl/>
          <w:lang w:bidi="ar-EG"/>
        </w:rPr>
        <w:t xml:space="preserve"> إلى الإصلاح أو الاستبدال</w:t>
      </w:r>
      <w:r w:rsidR="004F50E2">
        <w:rPr>
          <w:rtl/>
          <w:lang w:bidi="ar-EG"/>
        </w:rPr>
        <w:t>،</w:t>
      </w:r>
      <w:r w:rsidRPr="00C964E0">
        <w:rPr>
          <w:rtl/>
          <w:lang w:bidi="ar-EG"/>
        </w:rPr>
        <w:t xml:space="preserve"> مما يقطع التشغيل </w:t>
      </w:r>
      <w:r w:rsidR="00C52CC1">
        <w:rPr>
          <w:rFonts w:hint="cs"/>
          <w:rtl/>
          <w:lang w:bidi="ar-EG"/>
        </w:rPr>
        <w:t>ويؤدي إلى مخلفات</w:t>
      </w:r>
      <w:r w:rsidRPr="00C964E0">
        <w:rPr>
          <w:rtl/>
          <w:lang w:bidi="ar-EG"/>
        </w:rPr>
        <w:t xml:space="preserve"> إلكترونية.</w:t>
      </w:r>
    </w:p>
    <w:p w14:paraId="0DD78BEA" w14:textId="6EDEBBB0" w:rsidR="006C4E88" w:rsidRDefault="00C52CC1" w:rsidP="006C4E88">
      <w:pPr>
        <w:rPr>
          <w:rtl/>
          <w:lang w:bidi="ar-EG"/>
        </w:rPr>
      </w:pPr>
      <w:r w:rsidRPr="00E932D2">
        <w:rPr>
          <w:rFonts w:hint="cs"/>
          <w:rtl/>
          <w:lang w:bidi="ar-EG"/>
        </w:rPr>
        <w:t>و</w:t>
      </w:r>
      <w:r w:rsidRPr="00E932D2">
        <w:rPr>
          <w:rtl/>
          <w:lang w:bidi="ar-EG"/>
        </w:rPr>
        <w:t>تندرج</w:t>
      </w:r>
      <w:r w:rsidRPr="00A66CB3">
        <w:rPr>
          <w:rtl/>
          <w:lang w:bidi="ar-EG"/>
        </w:rPr>
        <w:t xml:space="preserve"> </w:t>
      </w:r>
      <w:r w:rsidR="006C4E88" w:rsidRPr="00A66CB3">
        <w:rPr>
          <w:rtl/>
          <w:lang w:bidi="ar-EG"/>
        </w:rPr>
        <w:t>النواتج المتوخاة (التوصيات</w:t>
      </w:r>
      <w:r>
        <w:rPr>
          <w:rFonts w:hint="cs"/>
          <w:rtl/>
          <w:lang w:bidi="ar-EG"/>
        </w:rPr>
        <w:t xml:space="preserve"> والإضافات</w:t>
      </w:r>
      <w:r w:rsidR="006C4E88" w:rsidRPr="00A66CB3">
        <w:rPr>
          <w:rtl/>
          <w:lang w:bidi="ar-EG"/>
        </w:rPr>
        <w:t xml:space="preserve"> والكتيبات والتوجيهات)</w:t>
      </w:r>
      <w:r>
        <w:rPr>
          <w:rFonts w:hint="cs"/>
          <w:rtl/>
          <w:lang w:bidi="ar-EG"/>
        </w:rPr>
        <w:t xml:space="preserve"> التالية</w:t>
      </w:r>
      <w:r w:rsidR="006C4E88" w:rsidRPr="00A66CB3">
        <w:rPr>
          <w:rtl/>
          <w:lang w:bidi="ar-EG"/>
        </w:rPr>
        <w:t>، السارية وقت الموافقة على هذه المسألة، في</w:t>
      </w:r>
      <w:r w:rsidR="00375D8B">
        <w:rPr>
          <w:rFonts w:hint="cs"/>
          <w:rtl/>
          <w:lang w:bidi="ar-EG"/>
        </w:rPr>
        <w:t> </w:t>
      </w:r>
      <w:r w:rsidR="006C4E88" w:rsidRPr="00A66CB3">
        <w:rPr>
          <w:rtl/>
          <w:lang w:bidi="ar-EG"/>
        </w:rPr>
        <w:t>إطار مسؤوليتها:</w:t>
      </w:r>
    </w:p>
    <w:p w14:paraId="211F5B5F" w14:textId="7C629D8C" w:rsidR="006C4E88" w:rsidRPr="00A66CB3" w:rsidRDefault="00FB0C2E" w:rsidP="00FB0C2E">
      <w:pPr>
        <w:ind w:left="794" w:hanging="794"/>
        <w:rPr>
          <w:lang w:val="fr-CH"/>
        </w:rPr>
      </w:pPr>
      <w:r>
        <w:rPr>
          <w:rFonts w:hint="cs"/>
          <w:rtl/>
          <w:lang w:bidi="ar-EG"/>
        </w:rPr>
        <w:t>-</w:t>
      </w:r>
      <w:r>
        <w:rPr>
          <w:rtl/>
          <w:lang w:bidi="ar-EG"/>
        </w:rPr>
        <w:tab/>
      </w:r>
      <w:r w:rsidR="00C52CC1">
        <w:rPr>
          <w:rFonts w:hint="cs"/>
          <w:rtl/>
          <w:lang w:bidi="ar-EG"/>
        </w:rPr>
        <w:t xml:space="preserve">توصيات السلسلة </w:t>
      </w:r>
      <w:r w:rsidR="00C52CC1">
        <w:rPr>
          <w:lang w:bidi="ar-EG"/>
        </w:rPr>
        <w:t>K</w:t>
      </w:r>
      <w:r w:rsidR="00C52CC1">
        <w:rPr>
          <w:rFonts w:hint="cs"/>
          <w:rtl/>
          <w:lang w:bidi="ar-EG"/>
        </w:rPr>
        <w:t xml:space="preserve"> لدى قطاع تقييس الاتصالات: </w:t>
      </w:r>
      <w:r w:rsidR="005808F8">
        <w:rPr>
          <w:rFonts w:hint="cs"/>
          <w:rtl/>
          <w:lang w:bidi="ar-EG"/>
        </w:rPr>
        <w:t xml:space="preserve">الحماية من التداخل، </w:t>
      </w:r>
      <w:bookmarkStart w:id="26" w:name="lt_pId203"/>
      <w:r w:rsidR="006C4E88" w:rsidRPr="00A66CB3">
        <w:rPr>
          <w:lang w:val="fr-CH"/>
        </w:rPr>
        <w:t>ITU-T K.11</w:t>
      </w:r>
      <w:r w:rsidR="006C4E88" w:rsidRPr="00A66CB3">
        <w:rPr>
          <w:rtl/>
        </w:rPr>
        <w:t xml:space="preserve"> و</w:t>
      </w:r>
      <w:r w:rsidR="006C4E88" w:rsidRPr="00A66CB3">
        <w:rPr>
          <w:lang w:val="fr-CH"/>
        </w:rPr>
        <w:t>K.12</w:t>
      </w:r>
      <w:r w:rsidR="006C4E88" w:rsidRPr="00A66CB3">
        <w:rPr>
          <w:rtl/>
        </w:rPr>
        <w:t xml:space="preserve"> و</w:t>
      </w:r>
      <w:r w:rsidR="006C4E88" w:rsidRPr="00A66CB3">
        <w:rPr>
          <w:lang w:val="fr-CH"/>
        </w:rPr>
        <w:t>K.20</w:t>
      </w:r>
      <w:r w:rsidR="006C4E88" w:rsidRPr="00A66CB3">
        <w:rPr>
          <w:rtl/>
        </w:rPr>
        <w:t xml:space="preserve"> و</w:t>
      </w:r>
      <w:r w:rsidR="006C4E88" w:rsidRPr="00A66CB3">
        <w:rPr>
          <w:lang w:val="fr-CH"/>
        </w:rPr>
        <w:t>K.21</w:t>
      </w:r>
      <w:r w:rsidR="006C4E88" w:rsidRPr="00A66CB3">
        <w:rPr>
          <w:rtl/>
        </w:rPr>
        <w:t xml:space="preserve"> و</w:t>
      </w:r>
      <w:r w:rsidR="006C4E88" w:rsidRPr="00A66CB3">
        <w:rPr>
          <w:lang w:val="fr-CH"/>
        </w:rPr>
        <w:t>K.28</w:t>
      </w:r>
      <w:r w:rsidR="006C4E88" w:rsidRPr="00A66CB3">
        <w:rPr>
          <w:rtl/>
        </w:rPr>
        <w:t xml:space="preserve"> و</w:t>
      </w:r>
      <w:r w:rsidR="006C4E88" w:rsidRPr="00A66CB3">
        <w:rPr>
          <w:lang w:val="fr-CH"/>
        </w:rPr>
        <w:t>K.36</w:t>
      </w:r>
      <w:r w:rsidR="006C4E88" w:rsidRPr="00A66CB3">
        <w:rPr>
          <w:rtl/>
        </w:rPr>
        <w:t xml:space="preserve"> و</w:t>
      </w:r>
      <w:r w:rsidR="006C4E88" w:rsidRPr="00A66CB3">
        <w:rPr>
          <w:lang w:val="fr-CH"/>
        </w:rPr>
        <w:t>K.44</w:t>
      </w:r>
      <w:r w:rsidR="006C4E88" w:rsidRPr="00A66CB3">
        <w:rPr>
          <w:rtl/>
        </w:rPr>
        <w:t xml:space="preserve"> و</w:t>
      </w:r>
      <w:r w:rsidR="006C4E88" w:rsidRPr="00A66CB3">
        <w:rPr>
          <w:lang w:val="fr-CH"/>
        </w:rPr>
        <w:t>K.45</w:t>
      </w:r>
      <w:r w:rsidR="006C4E88" w:rsidRPr="00A66CB3">
        <w:rPr>
          <w:rtl/>
        </w:rPr>
        <w:t xml:space="preserve"> و</w:t>
      </w:r>
      <w:r w:rsidR="006C4E88" w:rsidRPr="00A66CB3">
        <w:rPr>
          <w:lang w:val="fr-CH"/>
        </w:rPr>
        <w:t>K.50</w:t>
      </w:r>
      <w:r w:rsidR="006C4E88" w:rsidRPr="00A66CB3">
        <w:rPr>
          <w:rtl/>
        </w:rPr>
        <w:t xml:space="preserve"> و</w:t>
      </w:r>
      <w:r w:rsidR="006C4E88" w:rsidRPr="00A66CB3">
        <w:rPr>
          <w:lang w:val="fr-CH"/>
        </w:rPr>
        <w:t>K.51</w:t>
      </w:r>
      <w:r w:rsidR="006C4E88" w:rsidRPr="00A66CB3">
        <w:rPr>
          <w:rtl/>
        </w:rPr>
        <w:t xml:space="preserve"> و</w:t>
      </w:r>
      <w:r w:rsidR="006C4E88" w:rsidRPr="00A66CB3">
        <w:rPr>
          <w:lang w:val="fr-CH"/>
        </w:rPr>
        <w:t>K.55</w:t>
      </w:r>
      <w:r w:rsidR="006C4E88" w:rsidRPr="00A66CB3">
        <w:rPr>
          <w:rtl/>
        </w:rPr>
        <w:t xml:space="preserve"> و</w:t>
      </w:r>
      <w:r w:rsidR="006C4E88" w:rsidRPr="00A66CB3">
        <w:rPr>
          <w:lang w:val="fr-CH"/>
        </w:rPr>
        <w:t>K.64</w:t>
      </w:r>
      <w:r w:rsidR="006C4E88" w:rsidRPr="00A66CB3">
        <w:rPr>
          <w:rtl/>
        </w:rPr>
        <w:t xml:space="preserve"> و</w:t>
      </w:r>
      <w:r w:rsidR="006C4E88" w:rsidRPr="00A66CB3">
        <w:rPr>
          <w:lang w:val="fr-CH"/>
        </w:rPr>
        <w:t>K.65</w:t>
      </w:r>
      <w:r w:rsidR="006C4E88" w:rsidRPr="00A66CB3">
        <w:rPr>
          <w:rtl/>
        </w:rPr>
        <w:t xml:space="preserve"> و</w:t>
      </w:r>
      <w:r w:rsidR="006C4E88" w:rsidRPr="00A66CB3">
        <w:rPr>
          <w:lang w:val="fr-CH"/>
        </w:rPr>
        <w:t>K.69</w:t>
      </w:r>
      <w:r w:rsidR="006C4E88" w:rsidRPr="00A66CB3">
        <w:rPr>
          <w:rtl/>
        </w:rPr>
        <w:t xml:space="preserve"> و</w:t>
      </w:r>
      <w:r w:rsidR="006C4E88" w:rsidRPr="00A66CB3">
        <w:rPr>
          <w:lang w:val="fr-CH"/>
        </w:rPr>
        <w:t>K.75</w:t>
      </w:r>
      <w:r w:rsidR="006C4E88" w:rsidRPr="00A66CB3">
        <w:rPr>
          <w:rtl/>
        </w:rPr>
        <w:t xml:space="preserve"> و</w:t>
      </w:r>
      <w:r w:rsidR="006C4E88" w:rsidRPr="00A66CB3">
        <w:rPr>
          <w:lang w:val="fr-CH"/>
        </w:rPr>
        <w:t>K.77</w:t>
      </w:r>
      <w:r w:rsidR="006C4E88" w:rsidRPr="00A66CB3">
        <w:rPr>
          <w:rtl/>
        </w:rPr>
        <w:t xml:space="preserve"> و</w:t>
      </w:r>
      <w:r w:rsidR="006C4E88" w:rsidRPr="00A66CB3">
        <w:rPr>
          <w:lang w:val="fr-CH"/>
        </w:rPr>
        <w:t>K.82</w:t>
      </w:r>
      <w:r w:rsidR="006C4E88" w:rsidRPr="00A66CB3">
        <w:rPr>
          <w:rtl/>
        </w:rPr>
        <w:t xml:space="preserve"> و</w:t>
      </w:r>
      <w:r w:rsidR="006C4E88" w:rsidRPr="00A66CB3">
        <w:rPr>
          <w:lang w:val="fr-CH"/>
        </w:rPr>
        <w:t>K.89</w:t>
      </w:r>
      <w:r w:rsidR="006C4E88" w:rsidRPr="00A66CB3">
        <w:rPr>
          <w:rtl/>
        </w:rPr>
        <w:t xml:space="preserve"> و</w:t>
      </w:r>
      <w:r w:rsidR="006C4E88" w:rsidRPr="00A66CB3">
        <w:rPr>
          <w:lang w:val="fr-CH"/>
        </w:rPr>
        <w:t>K.95</w:t>
      </w:r>
      <w:r w:rsidR="006C4E88" w:rsidRPr="00A66CB3">
        <w:rPr>
          <w:rtl/>
        </w:rPr>
        <w:t xml:space="preserve"> و</w:t>
      </w:r>
      <w:r w:rsidR="006C4E88" w:rsidRPr="00A66CB3">
        <w:rPr>
          <w:lang w:val="fr-CH"/>
        </w:rPr>
        <w:t>K.96</w:t>
      </w:r>
      <w:r w:rsidR="006C4E88" w:rsidRPr="00A66CB3">
        <w:rPr>
          <w:rtl/>
        </w:rPr>
        <w:t xml:space="preserve"> و</w:t>
      </w:r>
      <w:r w:rsidR="006C4E88" w:rsidRPr="00A66CB3">
        <w:rPr>
          <w:lang w:val="fr-CH"/>
        </w:rPr>
        <w:t>K.98</w:t>
      </w:r>
      <w:r w:rsidR="006C4E88" w:rsidRPr="00A66CB3">
        <w:rPr>
          <w:rtl/>
        </w:rPr>
        <w:t xml:space="preserve"> و</w:t>
      </w:r>
      <w:r w:rsidR="006C4E88" w:rsidRPr="00A66CB3">
        <w:rPr>
          <w:lang w:val="fr-CH"/>
        </w:rPr>
        <w:t>K.99</w:t>
      </w:r>
      <w:r w:rsidR="006C4E88" w:rsidRPr="00A66CB3">
        <w:rPr>
          <w:rtl/>
        </w:rPr>
        <w:t xml:space="preserve"> و</w:t>
      </w:r>
      <w:r w:rsidR="006C4E88" w:rsidRPr="00A66CB3">
        <w:rPr>
          <w:lang w:val="fr-CH"/>
        </w:rPr>
        <w:t>K.102</w:t>
      </w:r>
      <w:r w:rsidR="006C4E88" w:rsidRPr="00A66CB3">
        <w:rPr>
          <w:rtl/>
        </w:rPr>
        <w:t xml:space="preserve"> و</w:t>
      </w:r>
      <w:r w:rsidR="006C4E88" w:rsidRPr="00A66CB3">
        <w:rPr>
          <w:lang w:val="fr-CH"/>
        </w:rPr>
        <w:t>K.103</w:t>
      </w:r>
      <w:bookmarkEnd w:id="26"/>
      <w:r w:rsidR="006C4E88" w:rsidRPr="00A66CB3">
        <w:rPr>
          <w:rtl/>
        </w:rPr>
        <w:t xml:space="preserve">، </w:t>
      </w:r>
      <w:r w:rsidR="000E6F32">
        <w:rPr>
          <w:rFonts w:hint="cs"/>
          <w:rtl/>
        </w:rPr>
        <w:t>و</w:t>
      </w:r>
      <w:r w:rsidR="000E6F32">
        <w:t>K.</w:t>
      </w:r>
      <w:r w:rsidR="000E6F32" w:rsidRPr="000E6F32">
        <w:rPr>
          <w:rFonts w:ascii="Times New Roman" w:eastAsia="Calibri" w:hAnsi="Times New Roman" w:cs="Times New Roman"/>
          <w:sz w:val="24"/>
          <w:szCs w:val="24"/>
          <w:lang w:val="en-GB" w:eastAsia="ja-JP"/>
        </w:rPr>
        <w:t xml:space="preserve"> </w:t>
      </w:r>
      <w:r w:rsidR="000E6F32" w:rsidRPr="000E6F32">
        <w:rPr>
          <w:lang w:val="en-GB"/>
        </w:rPr>
        <w:t>117</w:t>
      </w:r>
      <w:r w:rsidR="000E6F32">
        <w:rPr>
          <w:rtl/>
          <w:lang w:val="en-GB"/>
        </w:rPr>
        <w:t xml:space="preserve"> و</w:t>
      </w:r>
      <w:r w:rsidR="000E6F32" w:rsidRPr="000E6F32">
        <w:rPr>
          <w:lang w:val="en-GB"/>
        </w:rPr>
        <w:t>K.118</w:t>
      </w:r>
      <w:r w:rsidR="000E6F32">
        <w:rPr>
          <w:rtl/>
          <w:lang w:val="en-GB"/>
        </w:rPr>
        <w:t xml:space="preserve"> و</w:t>
      </w:r>
      <w:r w:rsidR="000E6F32" w:rsidRPr="000E6F32">
        <w:rPr>
          <w:lang w:val="en-GB"/>
        </w:rPr>
        <w:t>K.126</w:t>
      </w:r>
      <w:r w:rsidR="000E6F32">
        <w:rPr>
          <w:rtl/>
          <w:lang w:val="en-GB"/>
        </w:rPr>
        <w:t xml:space="preserve"> و</w:t>
      </w:r>
      <w:r w:rsidR="000E6F32" w:rsidRPr="000E6F32">
        <w:rPr>
          <w:lang w:val="en-GB"/>
        </w:rPr>
        <w:t>K.128</w:t>
      </w:r>
      <w:r w:rsidR="000E6F32">
        <w:rPr>
          <w:rtl/>
          <w:lang w:val="en-GB"/>
        </w:rPr>
        <w:t xml:space="preserve"> و</w:t>
      </w:r>
      <w:r w:rsidR="000E6F32" w:rsidRPr="000E6F32">
        <w:rPr>
          <w:lang w:val="en-GB"/>
        </w:rPr>
        <w:t>K.129</w:t>
      </w:r>
      <w:r w:rsidR="000E6F32">
        <w:rPr>
          <w:rtl/>
          <w:lang w:val="en-GB"/>
        </w:rPr>
        <w:t xml:space="preserve"> و</w:t>
      </w:r>
      <w:r w:rsidR="000E6F32" w:rsidRPr="000E6F32">
        <w:rPr>
          <w:lang w:val="en-GB"/>
        </w:rPr>
        <w:t>K.135</w:t>
      </w:r>
      <w:r w:rsidR="000E6F32">
        <w:rPr>
          <w:rtl/>
          <w:lang w:val="en-GB"/>
        </w:rPr>
        <w:t xml:space="preserve"> و</w:t>
      </w:r>
      <w:r w:rsidR="000E6F32" w:rsidRPr="000E6F32">
        <w:rPr>
          <w:lang w:val="en-GB"/>
        </w:rPr>
        <w:t>K.140</w:t>
      </w:r>
      <w:r w:rsidR="000E6F32">
        <w:rPr>
          <w:rtl/>
          <w:lang w:val="en-GB"/>
        </w:rPr>
        <w:t xml:space="preserve"> و</w:t>
      </w:r>
      <w:r w:rsidR="000E6F32" w:rsidRPr="000E6F32">
        <w:rPr>
          <w:lang w:val="en-GB"/>
        </w:rPr>
        <w:t>K.143</w:t>
      </w:r>
      <w:r w:rsidR="000E6F32">
        <w:rPr>
          <w:rtl/>
          <w:lang w:val="en-GB"/>
        </w:rPr>
        <w:t xml:space="preserve"> و</w:t>
      </w:r>
      <w:r w:rsidR="000E6F32" w:rsidRPr="000E6F32">
        <w:rPr>
          <w:lang w:val="en-GB"/>
        </w:rPr>
        <w:t>K.144</w:t>
      </w:r>
      <w:r w:rsidR="000E6F32">
        <w:rPr>
          <w:rtl/>
          <w:lang w:val="en-GB"/>
        </w:rPr>
        <w:t xml:space="preserve"> و</w:t>
      </w:r>
      <w:r w:rsidR="000E6F32" w:rsidRPr="000E6F32">
        <w:rPr>
          <w:lang w:val="en-GB"/>
        </w:rPr>
        <w:t>K.147</w:t>
      </w:r>
      <w:r w:rsidR="000E6F32">
        <w:rPr>
          <w:rFonts w:hint="cs"/>
          <w:rtl/>
          <w:lang w:val="en-GB"/>
        </w:rPr>
        <w:t>؛</w:t>
      </w:r>
    </w:p>
    <w:p w14:paraId="4C99A99F" w14:textId="2F48269A" w:rsidR="000E6F32" w:rsidRDefault="000E6F32" w:rsidP="006C4E88">
      <w:pPr>
        <w:pStyle w:val="enumlev1"/>
        <w:rPr>
          <w:rtl/>
        </w:rPr>
      </w:pPr>
      <w:r>
        <w:rPr>
          <w:rFonts w:hint="cs"/>
          <w:rtl/>
        </w:rPr>
        <w:t>-</w:t>
      </w:r>
      <w:r>
        <w:rPr>
          <w:rtl/>
        </w:rPr>
        <w:tab/>
      </w:r>
      <w:r>
        <w:rPr>
          <w:rFonts w:hint="cs"/>
          <w:rtl/>
        </w:rPr>
        <w:t xml:space="preserve">الإضافات 3 و7 و8 و12 و15 و17 و18 إلى سلسلة التوصيات </w:t>
      </w:r>
      <w:r w:rsidRPr="00E16F98">
        <w:rPr>
          <w:lang w:val="fr-CH"/>
        </w:rPr>
        <w:t>K</w:t>
      </w:r>
      <w:r>
        <w:rPr>
          <w:rFonts w:hint="cs"/>
          <w:rtl/>
        </w:rPr>
        <w:t>؛</w:t>
      </w:r>
    </w:p>
    <w:p w14:paraId="7DFDA2AE" w14:textId="1EFE36F0" w:rsidR="000E6F32" w:rsidRPr="005808F8" w:rsidRDefault="000E6F32" w:rsidP="006C4E88">
      <w:pPr>
        <w:pStyle w:val="enumlev1"/>
        <w:rPr>
          <w:rtl/>
        </w:rPr>
      </w:pPr>
      <w:r>
        <w:rPr>
          <w:rFonts w:hint="cs"/>
          <w:rtl/>
        </w:rPr>
        <w:t>-</w:t>
      </w:r>
      <w:r>
        <w:rPr>
          <w:rtl/>
        </w:rPr>
        <w:tab/>
      </w:r>
      <w:r w:rsidR="005808F8">
        <w:rPr>
          <w:rFonts w:hint="cs"/>
          <w:rtl/>
        </w:rPr>
        <w:t xml:space="preserve">أدلة جهات التنفيذ </w:t>
      </w:r>
      <w:proofErr w:type="spellStart"/>
      <w:proofErr w:type="gramStart"/>
      <w:r w:rsidR="005808F8" w:rsidRPr="001603A1">
        <w:rPr>
          <w:rFonts w:eastAsia="Calibri"/>
        </w:rPr>
        <w:t>K.Imp</w:t>
      </w:r>
      <w:proofErr w:type="spellEnd"/>
      <w:proofErr w:type="gramEnd"/>
      <w:r w:rsidR="005808F8">
        <w:rPr>
          <w:rFonts w:hint="cs"/>
          <w:rtl/>
        </w:rPr>
        <w:t xml:space="preserve"> من أجل </w:t>
      </w:r>
      <w:r w:rsidR="005808F8" w:rsidRPr="001603A1">
        <w:rPr>
          <w:rFonts w:eastAsia="Calibri"/>
        </w:rPr>
        <w:t>K.44</w:t>
      </w:r>
      <w:r w:rsidR="005808F8">
        <w:rPr>
          <w:rFonts w:hint="cs"/>
          <w:rtl/>
        </w:rPr>
        <w:t xml:space="preserve"> وتوليفة </w:t>
      </w:r>
      <w:r w:rsidR="005808F8" w:rsidRPr="001603A1">
        <w:rPr>
          <w:rFonts w:eastAsia="Calibri"/>
        </w:rPr>
        <w:t>K.20</w:t>
      </w:r>
      <w:r w:rsidR="00375D8B">
        <w:rPr>
          <w:rFonts w:eastAsia="Calibri" w:hint="cs"/>
          <w:rtl/>
        </w:rPr>
        <w:t xml:space="preserve"> + </w:t>
      </w:r>
      <w:r w:rsidR="005808F8" w:rsidRPr="001603A1">
        <w:rPr>
          <w:rFonts w:eastAsia="Calibri"/>
        </w:rPr>
        <w:t>K.21</w:t>
      </w:r>
      <w:r w:rsidR="00375D8B">
        <w:rPr>
          <w:rFonts w:eastAsia="Calibri" w:hint="cs"/>
          <w:rtl/>
        </w:rPr>
        <w:t xml:space="preserve"> + </w:t>
      </w:r>
      <w:r w:rsidR="005808F8" w:rsidRPr="001603A1">
        <w:rPr>
          <w:rFonts w:eastAsia="Calibri"/>
        </w:rPr>
        <w:t>K.45</w:t>
      </w:r>
      <w:r w:rsidR="00FB0C2E">
        <w:rPr>
          <w:rFonts w:eastAsia="Calibri" w:hint="cs"/>
          <w:rtl/>
        </w:rPr>
        <w:t>؛</w:t>
      </w:r>
    </w:p>
    <w:p w14:paraId="7FE36DE6" w14:textId="77777777" w:rsidR="006C4E88" w:rsidRPr="00A66CB3" w:rsidRDefault="006C4E88" w:rsidP="006C4E88">
      <w:pPr>
        <w:pStyle w:val="enumlev1"/>
        <w:rPr>
          <w:lang w:val="en-GB" w:bidi="ar-EG"/>
        </w:rPr>
      </w:pPr>
      <w:r w:rsidRPr="00A66CB3">
        <w:rPr>
          <w:rFonts w:hint="cs"/>
          <w:rtl/>
          <w:lang w:bidi="ar-EG"/>
        </w:rPr>
        <w:t>-</w:t>
      </w:r>
      <w:r w:rsidRPr="00A66CB3">
        <w:rPr>
          <w:rtl/>
        </w:rPr>
        <w:tab/>
        <w:t>التوجيهات، المجلد الثامن.</w:t>
      </w:r>
    </w:p>
    <w:p w14:paraId="52FC019F" w14:textId="3A5C2850" w:rsidR="006C4E88" w:rsidRPr="00A66CB3" w:rsidRDefault="006C4E88" w:rsidP="006C4E88">
      <w:pPr>
        <w:pStyle w:val="Heading3"/>
        <w:rPr>
          <w:rtl/>
        </w:rPr>
      </w:pPr>
      <w:bookmarkStart w:id="27" w:name="_Toc70956386"/>
      <w:r w:rsidRPr="00A66CB3">
        <w:t>2.</w:t>
      </w:r>
      <w:r w:rsidR="000E6F32">
        <w:t>B</w:t>
      </w:r>
      <w:r w:rsidRPr="00A66CB3">
        <w:rPr>
          <w:rtl/>
        </w:rPr>
        <w:tab/>
        <w:t>المسألة</w:t>
      </w:r>
      <w:bookmarkEnd w:id="27"/>
    </w:p>
    <w:p w14:paraId="28D70E59" w14:textId="06B0E374" w:rsidR="006C4E88" w:rsidRPr="00BC6F6C" w:rsidRDefault="006C4E88" w:rsidP="006C4E88">
      <w:pPr>
        <w:rPr>
          <w:spacing w:val="-4"/>
          <w:rtl/>
          <w:lang w:bidi="ar-EG"/>
        </w:rPr>
      </w:pPr>
      <w:r w:rsidRPr="00BC6F6C">
        <w:rPr>
          <w:spacing w:val="-4"/>
          <w:rtl/>
          <w:lang w:bidi="ar-EG"/>
        </w:rPr>
        <w:t xml:space="preserve">إن الغرض من هذا المسألة هو </w:t>
      </w:r>
      <w:r w:rsidR="00FB0C2E">
        <w:rPr>
          <w:rFonts w:hint="cs"/>
          <w:spacing w:val="-4"/>
          <w:rtl/>
          <w:lang w:bidi="ar-EG"/>
        </w:rPr>
        <w:t>وضع</w:t>
      </w:r>
      <w:r w:rsidRPr="00BC6F6C">
        <w:rPr>
          <w:spacing w:val="-4"/>
          <w:rtl/>
          <w:lang w:bidi="ar-EG"/>
        </w:rPr>
        <w:t xml:space="preserve"> توصيات جديدة أو مراجعة أو إضافات بشأن قدرة معدات تكنولوجيا المعلومات والاتصالات على المقاومة، وكذلك مواصفات وأساليب اختبارها، ومبادئ تطبيق المكونات الواقية وتجميعاتها. وتسري التوصيات، بشأن القدرة على مقاومة </w:t>
      </w:r>
      <w:r w:rsidRPr="00BC6F6C">
        <w:rPr>
          <w:rFonts w:hint="cs"/>
          <w:spacing w:val="-4"/>
          <w:rtl/>
          <w:lang w:bidi="ar-EG"/>
        </w:rPr>
        <w:t>فرط الفلطية وفرط التيار</w:t>
      </w:r>
      <w:r w:rsidRPr="00BC6F6C">
        <w:rPr>
          <w:spacing w:val="-4"/>
          <w:rtl/>
          <w:lang w:bidi="ar-EG"/>
        </w:rPr>
        <w:t>، على المعدات المثبَّتة في مراكز الاتصالات، وفي شبكات النفاذ وشبكات النفاذ عبر الخطوط المشتركة، وفي مقر العميل. وتتصل المكونات الواقية وتجميعاتها بدارات الاتصالات وإمدادات ال</w:t>
      </w:r>
      <w:r w:rsidRPr="00BC6F6C">
        <w:rPr>
          <w:rFonts w:hint="cs"/>
          <w:spacing w:val="-4"/>
          <w:rtl/>
          <w:lang w:bidi="ar-EG"/>
        </w:rPr>
        <w:t>طاق</w:t>
      </w:r>
      <w:r w:rsidRPr="00BC6F6C">
        <w:rPr>
          <w:spacing w:val="-4"/>
          <w:rtl/>
          <w:lang w:bidi="ar-EG"/>
        </w:rPr>
        <w:t xml:space="preserve">ة معاً في معدات الاتصالات وهي تهدف للتخفيف من </w:t>
      </w:r>
      <w:r w:rsidRPr="00BC6F6C">
        <w:rPr>
          <w:rFonts w:hint="cs"/>
          <w:spacing w:val="-4"/>
          <w:rtl/>
          <w:lang w:bidi="ar-EG"/>
        </w:rPr>
        <w:t>تأثيرات فرط الفلطية وفرط التيار</w:t>
      </w:r>
      <w:r w:rsidRPr="00BC6F6C">
        <w:rPr>
          <w:spacing w:val="-4"/>
          <w:rtl/>
          <w:lang w:bidi="ar-EG"/>
        </w:rPr>
        <w:t xml:space="preserve">. وتُعتبر مصادر </w:t>
      </w:r>
      <w:r w:rsidRPr="00BC6F6C">
        <w:rPr>
          <w:rFonts w:hint="cs"/>
          <w:spacing w:val="-4"/>
          <w:rtl/>
          <w:lang w:bidi="ar-EG"/>
        </w:rPr>
        <w:t>فرط الفلطية وفرط التيار</w:t>
      </w:r>
      <w:r w:rsidRPr="00BC6F6C">
        <w:rPr>
          <w:spacing w:val="-4"/>
          <w:rtl/>
          <w:lang w:bidi="ar-EG"/>
        </w:rPr>
        <w:t xml:space="preserve"> المصادر التي يمكن أن تسبب تلفاً دائماً، وتشمل الصاعقة وتفريغ الكهرباء الساكنة </w:t>
      </w:r>
      <w:r w:rsidRPr="00BC6F6C">
        <w:rPr>
          <w:spacing w:val="-4"/>
          <w:lang w:val="en-GB" w:bidi="ar-EG"/>
        </w:rPr>
        <w:t>(</w:t>
      </w:r>
      <w:r w:rsidRPr="00BC6F6C">
        <w:rPr>
          <w:spacing w:val="-4"/>
          <w:lang w:bidi="ar-EG"/>
        </w:rPr>
        <w:t>ESD</w:t>
      </w:r>
      <w:r w:rsidRPr="00BC6F6C">
        <w:rPr>
          <w:spacing w:val="-4"/>
          <w:lang w:val="en-GB" w:bidi="ar-EG"/>
        </w:rPr>
        <w:t>)</w:t>
      </w:r>
      <w:r w:rsidRPr="00BC6F6C">
        <w:rPr>
          <w:spacing w:val="-4"/>
          <w:rtl/>
          <w:lang w:bidi="ar-EG"/>
        </w:rPr>
        <w:t xml:space="preserve"> وال</w:t>
      </w:r>
      <w:r w:rsidRPr="00BC6F6C">
        <w:rPr>
          <w:rFonts w:hint="cs"/>
          <w:spacing w:val="-4"/>
          <w:rtl/>
          <w:lang w:bidi="ar-EG"/>
        </w:rPr>
        <w:t>ظواهر</w:t>
      </w:r>
      <w:r w:rsidRPr="00BC6F6C">
        <w:rPr>
          <w:spacing w:val="-4"/>
          <w:rtl/>
          <w:lang w:bidi="ar-EG"/>
        </w:rPr>
        <w:t xml:space="preserve"> الكهربائية العابرة سريعاً </w:t>
      </w:r>
      <w:r w:rsidRPr="00BC6F6C">
        <w:rPr>
          <w:spacing w:val="-4"/>
          <w:lang w:val="en-GB" w:bidi="ar-EG"/>
        </w:rPr>
        <w:t>(</w:t>
      </w:r>
      <w:r w:rsidRPr="00BC6F6C">
        <w:rPr>
          <w:spacing w:val="-4"/>
          <w:lang w:bidi="ar-EG"/>
        </w:rPr>
        <w:t>EFT</w:t>
      </w:r>
      <w:r w:rsidRPr="00BC6F6C">
        <w:rPr>
          <w:spacing w:val="-4"/>
          <w:lang w:val="en-GB" w:bidi="ar-EG"/>
        </w:rPr>
        <w:t>)</w:t>
      </w:r>
      <w:r w:rsidRPr="00BC6F6C">
        <w:rPr>
          <w:spacing w:val="-4"/>
          <w:rtl/>
          <w:lang w:bidi="ar-EG"/>
        </w:rPr>
        <w:t xml:space="preserve"> وحث ال</w:t>
      </w:r>
      <w:r w:rsidRPr="00BC6F6C">
        <w:rPr>
          <w:rFonts w:hint="cs"/>
          <w:spacing w:val="-4"/>
          <w:rtl/>
          <w:lang w:bidi="ar-EG"/>
        </w:rPr>
        <w:t>تيار الكهربائي</w:t>
      </w:r>
      <w:r w:rsidRPr="00BC6F6C">
        <w:rPr>
          <w:spacing w:val="-4"/>
          <w:rtl/>
          <w:lang w:bidi="ar-EG"/>
        </w:rPr>
        <w:t xml:space="preserve"> </w:t>
      </w:r>
      <w:proofErr w:type="spellStart"/>
      <w:r w:rsidRPr="00BC6F6C">
        <w:rPr>
          <w:spacing w:val="-4"/>
          <w:rtl/>
          <w:lang w:bidi="ar-EG"/>
        </w:rPr>
        <w:t>وتماسات</w:t>
      </w:r>
      <w:proofErr w:type="spellEnd"/>
      <w:r w:rsidR="00AA6AF5">
        <w:rPr>
          <w:rFonts w:hint="cs"/>
          <w:spacing w:val="-4"/>
          <w:rtl/>
          <w:lang w:bidi="ar-EG"/>
        </w:rPr>
        <w:t xml:space="preserve"> الدارة في</w:t>
      </w:r>
      <w:r w:rsidR="00375D8B">
        <w:rPr>
          <w:rFonts w:hint="cs"/>
          <w:spacing w:val="-4"/>
          <w:rtl/>
          <w:lang w:bidi="ar-EG"/>
        </w:rPr>
        <w:t> </w:t>
      </w:r>
      <w:r w:rsidRPr="00BC6F6C">
        <w:rPr>
          <w:spacing w:val="-4"/>
          <w:rtl/>
          <w:lang w:bidi="ar-EG"/>
        </w:rPr>
        <w:t>شبكة ال</w:t>
      </w:r>
      <w:r w:rsidRPr="00BC6F6C">
        <w:rPr>
          <w:rFonts w:hint="cs"/>
          <w:spacing w:val="-4"/>
          <w:rtl/>
          <w:lang w:bidi="ar-EG"/>
        </w:rPr>
        <w:t>طاق</w:t>
      </w:r>
      <w:r w:rsidRPr="00BC6F6C">
        <w:rPr>
          <w:spacing w:val="-4"/>
          <w:rtl/>
          <w:lang w:bidi="ar-EG"/>
        </w:rPr>
        <w:t>ة الكهربائية.</w:t>
      </w:r>
    </w:p>
    <w:p w14:paraId="5D4E4126" w14:textId="1ADAB974" w:rsidR="006C4E88" w:rsidRPr="00A66CB3" w:rsidRDefault="006C4E88" w:rsidP="006C4E88">
      <w:pPr>
        <w:keepNext/>
        <w:rPr>
          <w:rtl/>
          <w:lang w:bidi="ar-EG"/>
        </w:rPr>
      </w:pPr>
      <w:r w:rsidRPr="00A66CB3">
        <w:rPr>
          <w:rtl/>
          <w:lang w:bidi="ar-EG"/>
        </w:rPr>
        <w:t>وتتناول</w:t>
      </w:r>
      <w:r w:rsidR="00FB0C2E">
        <w:rPr>
          <w:rFonts w:hint="cs"/>
          <w:rtl/>
          <w:lang w:bidi="ar-EG"/>
        </w:rPr>
        <w:t xml:space="preserve"> المسألة</w:t>
      </w:r>
      <w:r w:rsidRPr="00A66CB3">
        <w:rPr>
          <w:rtl/>
          <w:lang w:bidi="ar-EG"/>
        </w:rPr>
        <w:t xml:space="preserve"> بنود </w:t>
      </w:r>
      <w:r w:rsidR="00FB0C2E" w:rsidRPr="00A66CB3">
        <w:rPr>
          <w:rtl/>
          <w:lang w:bidi="ar-EG"/>
        </w:rPr>
        <w:t xml:space="preserve">الدراسة </w:t>
      </w:r>
      <w:r w:rsidRPr="00A66CB3">
        <w:rPr>
          <w:rtl/>
          <w:lang w:bidi="ar-EG"/>
        </w:rPr>
        <w:t>التالية</w:t>
      </w:r>
      <w:r w:rsidR="005808F8">
        <w:rPr>
          <w:rFonts w:hint="cs"/>
          <w:rtl/>
          <w:lang w:bidi="ar-EG"/>
        </w:rPr>
        <w:t>،</w:t>
      </w:r>
      <w:r w:rsidRPr="00A66CB3">
        <w:rPr>
          <w:rtl/>
          <w:lang w:bidi="ar-EG"/>
        </w:rPr>
        <w:t xml:space="preserve"> دون أن تقتصر عليها:</w:t>
      </w:r>
    </w:p>
    <w:p w14:paraId="1E264053" w14:textId="77777777" w:rsidR="006C4E88" w:rsidRPr="00A66CB3" w:rsidRDefault="006C4E88" w:rsidP="006C4E88">
      <w:pPr>
        <w:pStyle w:val="enumlev1"/>
        <w:rPr>
          <w:lang w:val="fr-CH" w:bidi="ar-EG"/>
        </w:rPr>
      </w:pPr>
      <w:r w:rsidRPr="00A66CB3">
        <w:rPr>
          <w:rFonts w:hint="cs"/>
          <w:rtl/>
          <w:lang w:bidi="ar-EG"/>
        </w:rPr>
        <w:t>-</w:t>
      </w:r>
      <w:r w:rsidRPr="00A66CB3">
        <w:rPr>
          <w:lang w:val="fr-CH" w:bidi="ar-EG"/>
        </w:rPr>
        <w:tab/>
      </w:r>
      <w:r w:rsidRPr="00A66CB3">
        <w:rPr>
          <w:rtl/>
        </w:rPr>
        <w:t xml:space="preserve">المتطلبات الجديدة لاختبار قدرة منفذ </w:t>
      </w:r>
      <w:proofErr w:type="spellStart"/>
      <w:r w:rsidRPr="00A66CB3">
        <w:rPr>
          <w:rtl/>
        </w:rPr>
        <w:t>الإثرنت</w:t>
      </w:r>
      <w:proofErr w:type="spellEnd"/>
      <w:r w:rsidRPr="00A66CB3">
        <w:rPr>
          <w:rtl/>
        </w:rPr>
        <w:t xml:space="preserve"> على المقاومة بسبب استخدام </w:t>
      </w:r>
      <w:proofErr w:type="spellStart"/>
      <w:r w:rsidRPr="00A66CB3">
        <w:rPr>
          <w:rtl/>
        </w:rPr>
        <w:t>كبلات</w:t>
      </w:r>
      <w:proofErr w:type="spellEnd"/>
      <w:r w:rsidRPr="00A66CB3">
        <w:rPr>
          <w:rtl/>
        </w:rPr>
        <w:t xml:space="preserve"> أطول موصولة بهذا المنفذ، والمشغَّلة في كثير من الأحيان في بيئات خارج المباني؛</w:t>
      </w:r>
    </w:p>
    <w:p w14:paraId="3C7E6ABF" w14:textId="77777777"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تأثير التموّر المتعدد (</w:t>
      </w:r>
      <w:r w:rsidRPr="00A66CB3">
        <w:rPr>
          <w:rFonts w:hint="cs"/>
          <w:rtl/>
        </w:rPr>
        <w:t xml:space="preserve">الناجم عن </w:t>
      </w:r>
      <w:r w:rsidRPr="00A66CB3">
        <w:rPr>
          <w:rtl/>
        </w:rPr>
        <w:t>ضربات صاعقة متلاحقة</w:t>
      </w:r>
      <w:r w:rsidRPr="00A66CB3">
        <w:rPr>
          <w:rFonts w:hint="cs"/>
          <w:rtl/>
        </w:rPr>
        <w:t xml:space="preserve"> مثلاً</w:t>
      </w:r>
      <w:r w:rsidRPr="00A66CB3">
        <w:rPr>
          <w:rtl/>
        </w:rPr>
        <w:t>) على قدرة المعدات على المقاومة، وعلى أداء المكونات والأجهزة الواقية من التموّر؛</w:t>
      </w:r>
    </w:p>
    <w:p w14:paraId="58D1FCDF" w14:textId="77777777" w:rsidR="006C4E88" w:rsidRPr="00A66CB3" w:rsidRDefault="006C4E88" w:rsidP="006C4E88">
      <w:pPr>
        <w:pStyle w:val="enumlev1"/>
        <w:rPr>
          <w:lang w:val="fr-CH" w:bidi="ar-EG"/>
        </w:rPr>
      </w:pPr>
      <w:r w:rsidRPr="00A66CB3">
        <w:rPr>
          <w:rFonts w:hint="cs"/>
          <w:rtl/>
        </w:rPr>
        <w:t>-</w:t>
      </w:r>
      <w:r w:rsidRPr="00A66CB3">
        <w:rPr>
          <w:rtl/>
        </w:rPr>
        <w:tab/>
        <w:t>تأثير الصعود السريع لفرط الفلطية (الناجم عن ومضة صاعقة قريبة</w:t>
      </w:r>
      <w:r w:rsidRPr="00A66CB3">
        <w:rPr>
          <w:rFonts w:hint="cs"/>
          <w:rtl/>
        </w:rPr>
        <w:t xml:space="preserve"> مثلاً</w:t>
      </w:r>
      <w:r w:rsidRPr="00A66CB3">
        <w:rPr>
          <w:rtl/>
        </w:rPr>
        <w:t>) على قدرة المعدات على المقاومة؛</w:t>
      </w:r>
    </w:p>
    <w:p w14:paraId="0ADEEEE7" w14:textId="77777777" w:rsidR="006C4E88" w:rsidRPr="00375D8B" w:rsidRDefault="006C4E88" w:rsidP="006C4E88">
      <w:pPr>
        <w:pStyle w:val="enumlev1"/>
        <w:rPr>
          <w:spacing w:val="-6"/>
          <w:rtl/>
        </w:rPr>
      </w:pPr>
      <w:r w:rsidRPr="009D0374">
        <w:rPr>
          <w:rFonts w:hint="cs"/>
          <w:rtl/>
        </w:rPr>
        <w:t>-</w:t>
      </w:r>
      <w:r w:rsidRPr="009D0374">
        <w:rPr>
          <w:lang w:val="fr-CH" w:bidi="ar-EG"/>
        </w:rPr>
        <w:tab/>
      </w:r>
      <w:r w:rsidRPr="00375D8B">
        <w:rPr>
          <w:spacing w:val="-6"/>
          <w:rtl/>
        </w:rPr>
        <w:t>تحديد القدرة على المقاومة في التجهيزات مع مراعاة آثار أنماط منافذ التجهيزات الجديدة المتصلة بخدمات جديدة ومختلفة؛</w:t>
      </w:r>
    </w:p>
    <w:p w14:paraId="257FB902" w14:textId="77777777" w:rsidR="006C4E88" w:rsidRPr="00A66CB3" w:rsidRDefault="006C4E88" w:rsidP="006C4E88">
      <w:pPr>
        <w:pStyle w:val="enumlev1"/>
        <w:rPr>
          <w:rtl/>
        </w:rPr>
      </w:pPr>
      <w:r w:rsidRPr="00375D8B">
        <w:rPr>
          <w:rFonts w:hint="cs"/>
          <w:spacing w:val="-6"/>
          <w:rtl/>
        </w:rPr>
        <w:t>-</w:t>
      </w:r>
      <w:r w:rsidRPr="00375D8B">
        <w:rPr>
          <w:spacing w:val="-6"/>
          <w:lang w:val="fr-CH" w:bidi="ar-EG"/>
        </w:rPr>
        <w:tab/>
      </w:r>
      <w:r w:rsidRPr="00375D8B">
        <w:rPr>
          <w:spacing w:val="-6"/>
          <w:rtl/>
        </w:rPr>
        <w:t>حماية منافذ شبكة الطاقة الكهربائية مع مراعاة التنسيق بين وسيلة الحماية الأولية والحماية الأساسية ضمن المعدات؛</w:t>
      </w:r>
    </w:p>
    <w:p w14:paraId="2FE95832" w14:textId="6EE73A4F"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حماية المعدات غير المؤرَضة بمكونات واقية من التموّر </w:t>
      </w:r>
      <w:r w:rsidRPr="00A66CB3">
        <w:rPr>
          <w:lang w:val="en-GB" w:bidi="ar-EG"/>
        </w:rPr>
        <w:t>(</w:t>
      </w:r>
      <w:r w:rsidRPr="00A66CB3">
        <w:rPr>
          <w:lang w:bidi="ar-EG"/>
        </w:rPr>
        <w:t>SPC</w:t>
      </w:r>
      <w:r w:rsidRPr="00A66CB3">
        <w:rPr>
          <w:lang w:val="en-GB" w:bidi="ar-EG"/>
        </w:rPr>
        <w:t>)</w:t>
      </w:r>
      <w:r w:rsidRPr="00A66CB3">
        <w:rPr>
          <w:rtl/>
        </w:rPr>
        <w:t xml:space="preserve"> تنشئ جسر عازلية السلامة، وهي </w:t>
      </w:r>
      <w:proofErr w:type="gramStart"/>
      <w:r w:rsidRPr="00A66CB3">
        <w:rPr>
          <w:rtl/>
        </w:rPr>
        <w:t>فع</w:t>
      </w:r>
      <w:r w:rsidRPr="00A66CB3">
        <w:rPr>
          <w:rFonts w:hint="cs"/>
          <w:rtl/>
        </w:rPr>
        <w:t>ّ</w:t>
      </w:r>
      <w:r w:rsidRPr="00A66CB3">
        <w:rPr>
          <w:rtl/>
        </w:rPr>
        <w:t>الة</w:t>
      </w:r>
      <w:proofErr w:type="gramEnd"/>
      <w:r w:rsidRPr="00A66CB3">
        <w:rPr>
          <w:rtl/>
        </w:rPr>
        <w:t xml:space="preserve"> ولكن لا</w:t>
      </w:r>
      <w:r w:rsidRPr="00A66CB3">
        <w:rPr>
          <w:rFonts w:hint="cs"/>
          <w:rtl/>
        </w:rPr>
        <w:t> </w:t>
      </w:r>
      <w:r w:rsidRPr="00A66CB3">
        <w:rPr>
          <w:rtl/>
        </w:rPr>
        <w:t xml:space="preserve">يُسمح بها حالياً وفقاً لمعايير السلامة لدى </w:t>
      </w:r>
      <w:r w:rsidRPr="00A66CB3">
        <w:rPr>
          <w:rFonts w:hint="cs"/>
          <w:rtl/>
        </w:rPr>
        <w:t xml:space="preserve">اللجنة </w:t>
      </w:r>
      <w:proofErr w:type="spellStart"/>
      <w:r w:rsidRPr="00A66CB3">
        <w:rPr>
          <w:rFonts w:hint="cs"/>
          <w:rtl/>
        </w:rPr>
        <w:t>الكهرتقنية</w:t>
      </w:r>
      <w:proofErr w:type="spellEnd"/>
      <w:r w:rsidRPr="00A66CB3">
        <w:rPr>
          <w:rFonts w:hint="cs"/>
          <w:rtl/>
        </w:rPr>
        <w:t xml:space="preserve"> الدولية</w:t>
      </w:r>
      <w:r w:rsidRPr="00A66CB3">
        <w:rPr>
          <w:rtl/>
        </w:rPr>
        <w:t xml:space="preserve"> (</w:t>
      </w:r>
      <w:r w:rsidR="00210A1D">
        <w:rPr>
          <w:rFonts w:hint="cs"/>
          <w:rtl/>
        </w:rPr>
        <w:t>مثال</w:t>
      </w:r>
      <w:r w:rsidRPr="00A66CB3">
        <w:rPr>
          <w:rtl/>
        </w:rPr>
        <w:t xml:space="preserve"> </w:t>
      </w:r>
      <w:r w:rsidRPr="00A66CB3">
        <w:rPr>
          <w:lang w:bidi="ar-EG"/>
        </w:rPr>
        <w:t>IEC 60950-1</w:t>
      </w:r>
      <w:r w:rsidR="004F50E2">
        <w:rPr>
          <w:lang w:bidi="ar-EG"/>
        </w:rPr>
        <w:t>/</w:t>
      </w:r>
      <w:r w:rsidRPr="00A66CB3">
        <w:rPr>
          <w:lang w:bidi="ar-EG"/>
        </w:rPr>
        <w:t>IEC 62368-1</w:t>
      </w:r>
      <w:r w:rsidRPr="00A66CB3">
        <w:rPr>
          <w:rtl/>
        </w:rPr>
        <w:t>)؛</w:t>
      </w:r>
    </w:p>
    <w:p w14:paraId="25E9412B" w14:textId="77777777" w:rsidR="006C4E88" w:rsidRPr="00A66CB3" w:rsidRDefault="006C4E88" w:rsidP="006C4E88">
      <w:pPr>
        <w:pStyle w:val="enumlev1"/>
        <w:rPr>
          <w:rtl/>
        </w:rPr>
      </w:pPr>
      <w:r w:rsidRPr="00A66CB3">
        <w:rPr>
          <w:rFonts w:hint="cs"/>
          <w:rtl/>
        </w:rPr>
        <w:t>-</w:t>
      </w:r>
      <w:r w:rsidRPr="00A66CB3">
        <w:rPr>
          <w:rtl/>
        </w:rPr>
        <w:tab/>
        <w:t xml:space="preserve">استعراض حالات تنفيذ الصيغة </w:t>
      </w:r>
      <w:r w:rsidRPr="00E16F98">
        <w:rPr>
          <w:lang w:val="fr-CH" w:bidi="ar-EG"/>
        </w:rPr>
        <w:t>USB 3.0</w:t>
      </w:r>
      <w:r w:rsidRPr="00A66CB3">
        <w:rPr>
          <w:rtl/>
        </w:rPr>
        <w:t xml:space="preserve"> بشأن </w:t>
      </w:r>
      <w:r w:rsidRPr="00A66CB3">
        <w:rPr>
          <w:rFonts w:hint="cs"/>
          <w:rtl/>
        </w:rPr>
        <w:t>م</w:t>
      </w:r>
      <w:r w:rsidRPr="00A66CB3">
        <w:rPr>
          <w:rtl/>
        </w:rPr>
        <w:t>س</w:t>
      </w:r>
      <w:r w:rsidRPr="00A66CB3">
        <w:rPr>
          <w:rFonts w:hint="cs"/>
          <w:rtl/>
        </w:rPr>
        <w:t>ت</w:t>
      </w:r>
      <w:r w:rsidRPr="00A66CB3">
        <w:rPr>
          <w:rtl/>
        </w:rPr>
        <w:t>و</w:t>
      </w:r>
      <w:r w:rsidRPr="00A66CB3">
        <w:rPr>
          <w:rFonts w:hint="cs"/>
          <w:rtl/>
        </w:rPr>
        <w:t>ى</w:t>
      </w:r>
      <w:r w:rsidRPr="00A66CB3">
        <w:rPr>
          <w:rtl/>
        </w:rPr>
        <w:t xml:space="preserve"> القدرة على المقاومة في التجهيزات ومراجعة التوصيات؛</w:t>
      </w:r>
    </w:p>
    <w:p w14:paraId="0075E1A5" w14:textId="1F8AD0C9"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استعراض متطلبات </w:t>
      </w:r>
      <w:r w:rsidR="00210A1D">
        <w:rPr>
          <w:rFonts w:hint="cs"/>
          <w:rtl/>
        </w:rPr>
        <w:t>عزل</w:t>
      </w:r>
      <w:r w:rsidRPr="00A66CB3">
        <w:rPr>
          <w:rtl/>
        </w:rPr>
        <w:t xml:space="preserve"> </w:t>
      </w:r>
      <w:proofErr w:type="spellStart"/>
      <w:r w:rsidRPr="00A66CB3">
        <w:rPr>
          <w:rtl/>
        </w:rPr>
        <w:t>الإثرنت</w:t>
      </w:r>
      <w:proofErr w:type="spellEnd"/>
      <w:r w:rsidRPr="00A66CB3">
        <w:rPr>
          <w:rtl/>
        </w:rPr>
        <w:t xml:space="preserve">، بما في ذلك الإصدارات الجديدة لتوزيع الطاقة عبر </w:t>
      </w:r>
      <w:proofErr w:type="spellStart"/>
      <w:r w:rsidRPr="00A66CB3">
        <w:rPr>
          <w:rtl/>
        </w:rPr>
        <w:t>الإثرنت</w:t>
      </w:r>
      <w:proofErr w:type="spellEnd"/>
      <w:r>
        <w:rPr>
          <w:rFonts w:hint="cs"/>
          <w:rtl/>
        </w:rPr>
        <w:t> </w:t>
      </w:r>
      <w:r w:rsidRPr="00A66CB3">
        <w:rPr>
          <w:lang w:val="en-GB" w:bidi="ar-EG"/>
        </w:rPr>
        <w:t>(</w:t>
      </w:r>
      <w:r w:rsidRPr="00A66CB3">
        <w:rPr>
          <w:lang w:bidi="ar-EG"/>
        </w:rPr>
        <w:t>PoE</w:t>
      </w:r>
      <w:r w:rsidRPr="00A66CB3">
        <w:rPr>
          <w:lang w:val="en-GB" w:bidi="ar-EG"/>
        </w:rPr>
        <w:t>)</w:t>
      </w:r>
      <w:r w:rsidRPr="00A66CB3">
        <w:rPr>
          <w:rtl/>
        </w:rPr>
        <w:t xml:space="preserve"> غير</w:t>
      </w:r>
      <w:r>
        <w:rPr>
          <w:rFonts w:hint="cs"/>
          <w:rtl/>
        </w:rPr>
        <w:t> </w:t>
      </w:r>
      <w:r w:rsidRPr="00A66CB3">
        <w:rPr>
          <w:rtl/>
        </w:rPr>
        <w:t xml:space="preserve">المتوافقة مع المعيار </w:t>
      </w:r>
      <w:r w:rsidRPr="00A66CB3">
        <w:rPr>
          <w:lang w:bidi="ar-EG"/>
        </w:rPr>
        <w:t>IEEE-802.3</w:t>
      </w:r>
      <w:r w:rsidRPr="00A66CB3">
        <w:rPr>
          <w:rtl/>
        </w:rPr>
        <w:t>؛</w:t>
      </w:r>
    </w:p>
    <w:p w14:paraId="455E344F" w14:textId="538333DC"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تحديث توصيات السلامة مع مراعاة تطور معايير السلامة لدى </w:t>
      </w:r>
      <w:r w:rsidRPr="00A66CB3">
        <w:rPr>
          <w:rFonts w:hint="cs"/>
          <w:rtl/>
        </w:rPr>
        <w:t xml:space="preserve">اللجنة </w:t>
      </w:r>
      <w:proofErr w:type="spellStart"/>
      <w:r w:rsidRPr="00A66CB3">
        <w:rPr>
          <w:rFonts w:hint="cs"/>
          <w:rtl/>
        </w:rPr>
        <w:t>الكهرتقنية</w:t>
      </w:r>
      <w:proofErr w:type="spellEnd"/>
      <w:r w:rsidRPr="00A66CB3">
        <w:rPr>
          <w:rFonts w:hint="cs"/>
          <w:rtl/>
        </w:rPr>
        <w:t xml:space="preserve"> الدولية</w:t>
      </w:r>
      <w:r w:rsidRPr="00A66CB3">
        <w:rPr>
          <w:rtl/>
        </w:rPr>
        <w:t xml:space="preserve"> (</w:t>
      </w:r>
      <w:r w:rsidR="00210A1D">
        <w:rPr>
          <w:rFonts w:hint="cs"/>
          <w:rtl/>
        </w:rPr>
        <w:t>مثال</w:t>
      </w:r>
      <w:r>
        <w:rPr>
          <w:rFonts w:hint="cs"/>
          <w:rtl/>
        </w:rPr>
        <w:t> </w:t>
      </w:r>
      <w:r w:rsidRPr="00E16F98">
        <w:rPr>
          <w:lang w:val="fr-CH" w:bidi="ar-EG"/>
        </w:rPr>
        <w:t>IEC 60950</w:t>
      </w:r>
      <w:r w:rsidRPr="00E16F98">
        <w:rPr>
          <w:lang w:val="fr-CH" w:bidi="ar-EG"/>
        </w:rPr>
        <w:noBreakHyphen/>
        <w:t>1</w:t>
      </w:r>
      <w:r w:rsidRPr="00A66CB3">
        <w:rPr>
          <w:rtl/>
        </w:rPr>
        <w:t xml:space="preserve"> و</w:t>
      </w:r>
      <w:r w:rsidRPr="00E16F98">
        <w:rPr>
          <w:lang w:val="fr-CH" w:bidi="ar-EG"/>
        </w:rPr>
        <w:t>IEC</w:t>
      </w:r>
      <w:r w:rsidR="00375D8B" w:rsidRPr="00E16F98">
        <w:rPr>
          <w:lang w:val="fr-CH" w:bidi="ar-EG"/>
        </w:rPr>
        <w:noBreakHyphen/>
      </w:r>
      <w:r w:rsidRPr="00E16F98">
        <w:rPr>
          <w:lang w:val="fr-CH" w:bidi="ar-EG"/>
        </w:rPr>
        <w:t>62368-1</w:t>
      </w:r>
      <w:r w:rsidRPr="00A66CB3">
        <w:rPr>
          <w:rtl/>
        </w:rPr>
        <w:t>)؛</w:t>
      </w:r>
    </w:p>
    <w:p w14:paraId="4A098B79" w14:textId="77777777" w:rsidR="006C4E88" w:rsidRPr="00A66CB3" w:rsidRDefault="006C4E88" w:rsidP="006C4E88">
      <w:pPr>
        <w:pStyle w:val="enumlev1"/>
        <w:rPr>
          <w:rtl/>
        </w:rPr>
      </w:pPr>
      <w:r w:rsidRPr="00A66CB3">
        <w:rPr>
          <w:rFonts w:hint="cs"/>
          <w:rtl/>
        </w:rPr>
        <w:lastRenderedPageBreak/>
        <w:t>-</w:t>
      </w:r>
      <w:r w:rsidRPr="00A66CB3">
        <w:rPr>
          <w:rtl/>
        </w:rPr>
        <w:tab/>
        <w:t xml:space="preserve">آثار التوتر المستحث بفعل الطاقة الكهربائية وخطوط السكك الحديدية في الأحوال العادية على حدود التوتر </w:t>
      </w:r>
      <w:r w:rsidRPr="00A66CB3">
        <w:rPr>
          <w:rFonts w:hint="cs"/>
          <w:rtl/>
        </w:rPr>
        <w:t xml:space="preserve">للسلامة </w:t>
      </w:r>
      <w:r w:rsidRPr="00A66CB3">
        <w:rPr>
          <w:rtl/>
        </w:rPr>
        <w:t>في خطوط الاتصالات؛</w:t>
      </w:r>
    </w:p>
    <w:p w14:paraId="6B387EEA" w14:textId="77777777"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استعراض أسلوب اختبار منفذ متحد المحور بمراعاة المعيار </w:t>
      </w:r>
      <w:r w:rsidRPr="00A66CB3">
        <w:rPr>
          <w:lang w:bidi="ar-EG"/>
        </w:rPr>
        <w:t>IEC 61000-4-6</w:t>
      </w:r>
      <w:r w:rsidRPr="00A66CB3">
        <w:rPr>
          <w:rtl/>
        </w:rPr>
        <w:t>؛</w:t>
      </w:r>
    </w:p>
    <w:p w14:paraId="7169CEAA" w14:textId="3FB333C4" w:rsidR="006C4E88" w:rsidRPr="009D0374" w:rsidRDefault="006C4E88" w:rsidP="006C4E88">
      <w:pPr>
        <w:pStyle w:val="enumlev1"/>
        <w:rPr>
          <w:lang w:val="fr-CH" w:bidi="ar-EG"/>
        </w:rPr>
      </w:pPr>
      <w:r w:rsidRPr="009D0374">
        <w:rPr>
          <w:rFonts w:hint="cs"/>
          <w:rtl/>
        </w:rPr>
        <w:t>-</w:t>
      </w:r>
      <w:r w:rsidRPr="009D0374">
        <w:rPr>
          <w:lang w:val="fr-CH" w:bidi="ar-EG"/>
        </w:rPr>
        <w:tab/>
      </w:r>
      <w:r w:rsidRPr="009D0374">
        <w:rPr>
          <w:rtl/>
        </w:rPr>
        <w:t xml:space="preserve">استعراض جوانب السلامة في نظام التغذية عن بُعد </w:t>
      </w:r>
      <w:r w:rsidR="00210A1D">
        <w:rPr>
          <w:rFonts w:hint="cs"/>
          <w:rtl/>
        </w:rPr>
        <w:t>ب</w:t>
      </w:r>
      <w:r w:rsidRPr="009D0374">
        <w:rPr>
          <w:rtl/>
        </w:rPr>
        <w:t xml:space="preserve">تيار مستمر </w:t>
      </w:r>
      <w:r w:rsidRPr="00E16F98">
        <w:rPr>
          <w:lang w:val="fr-CH" w:bidi="ar-EG"/>
        </w:rPr>
        <w:t>(DC)</w:t>
      </w:r>
      <w:r w:rsidRPr="009D0374">
        <w:rPr>
          <w:rtl/>
        </w:rPr>
        <w:t xml:space="preserve"> مع مراعاة معايير </w:t>
      </w:r>
      <w:r w:rsidRPr="009D0374">
        <w:rPr>
          <w:rFonts w:hint="cs"/>
          <w:rtl/>
        </w:rPr>
        <w:t xml:space="preserve">اللجنة </w:t>
      </w:r>
      <w:proofErr w:type="spellStart"/>
      <w:r w:rsidRPr="009D0374">
        <w:rPr>
          <w:rFonts w:hint="cs"/>
          <w:rtl/>
        </w:rPr>
        <w:t>الكهرتقنية</w:t>
      </w:r>
      <w:proofErr w:type="spellEnd"/>
      <w:r w:rsidRPr="009D0374">
        <w:rPr>
          <w:rFonts w:hint="cs"/>
          <w:rtl/>
        </w:rPr>
        <w:t xml:space="preserve"> الدولية</w:t>
      </w:r>
      <w:r w:rsidRPr="009D0374">
        <w:rPr>
          <w:rtl/>
        </w:rPr>
        <w:t>؛</w:t>
      </w:r>
    </w:p>
    <w:p w14:paraId="032A531C" w14:textId="77777777" w:rsidR="006C4E88" w:rsidRPr="00A66CB3" w:rsidRDefault="006C4E88" w:rsidP="006C4E88">
      <w:pPr>
        <w:pStyle w:val="enumlev1"/>
        <w:rPr>
          <w:rtl/>
        </w:rPr>
      </w:pPr>
      <w:r w:rsidRPr="00A66CB3">
        <w:rPr>
          <w:rFonts w:hint="cs"/>
          <w:rtl/>
        </w:rPr>
        <w:t>-</w:t>
      </w:r>
      <w:r w:rsidRPr="00A66CB3">
        <w:rPr>
          <w:lang w:val="fr-CH" w:bidi="ar-EG"/>
        </w:rPr>
        <w:tab/>
      </w:r>
      <w:r w:rsidRPr="00A66CB3">
        <w:rPr>
          <w:rtl/>
        </w:rPr>
        <w:t>استعراض متطلبات المكونات الواقية من أجل إدراج متطلبات السلامة (كمفتاح الفصل الحراري لمقاومة أكسيد معدني متغيرة وجهاز عصي على التعطل لصمامات التفريغ الغازي)؛</w:t>
      </w:r>
    </w:p>
    <w:p w14:paraId="09C31CB0" w14:textId="77777777" w:rsidR="006C4E88" w:rsidRPr="00A66CB3" w:rsidRDefault="006C4E88" w:rsidP="006C4E88">
      <w:pPr>
        <w:pStyle w:val="enumlev1"/>
        <w:rPr>
          <w:rtl/>
        </w:rPr>
      </w:pPr>
      <w:r w:rsidRPr="00A66CB3">
        <w:rPr>
          <w:rFonts w:hint="cs"/>
          <w:rtl/>
        </w:rPr>
        <w:t>-</w:t>
      </w:r>
      <w:r w:rsidRPr="00A66CB3">
        <w:rPr>
          <w:rtl/>
        </w:rPr>
        <w:tab/>
        <w:t>تنسيق مكونات الحماية من التيار الزائد مع مقدرة تيار النظام؛</w:t>
      </w:r>
    </w:p>
    <w:p w14:paraId="1D30324E" w14:textId="77777777"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متطلبات المكونات والأجهزة الواقية من التموّر لكي تتوافق مع اتصالات البيانات عريضة النطاق؛</w:t>
      </w:r>
    </w:p>
    <w:p w14:paraId="5D06A4CE" w14:textId="77777777"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التنسيق بين المكونات الواقية من التموّر المثبتة في الدارة نفسها؛</w:t>
      </w:r>
    </w:p>
    <w:p w14:paraId="62ED528E" w14:textId="77777777" w:rsidR="006C4E88" w:rsidRPr="00A66CB3" w:rsidRDefault="006C4E88" w:rsidP="006C4E88">
      <w:pPr>
        <w:pStyle w:val="enumlev1"/>
        <w:rPr>
          <w:rtl/>
        </w:rPr>
      </w:pPr>
      <w:r w:rsidRPr="00A66CB3">
        <w:rPr>
          <w:rFonts w:hint="cs"/>
          <w:rtl/>
        </w:rPr>
        <w:t>-</w:t>
      </w:r>
      <w:r w:rsidRPr="00A66CB3">
        <w:rPr>
          <w:rtl/>
        </w:rPr>
        <w:tab/>
        <w:t xml:space="preserve">استعمال حواجز العزل كوسيلة لوقف </w:t>
      </w:r>
      <w:proofErr w:type="spellStart"/>
      <w:r w:rsidRPr="00A66CB3">
        <w:rPr>
          <w:rtl/>
        </w:rPr>
        <w:t>تموّرات</w:t>
      </w:r>
      <w:proofErr w:type="spellEnd"/>
      <w:r w:rsidRPr="00A66CB3">
        <w:rPr>
          <w:rtl/>
        </w:rPr>
        <w:t xml:space="preserve"> التوتر الطولية/بالأسلوب الشائع؛</w:t>
      </w:r>
    </w:p>
    <w:p w14:paraId="45850054" w14:textId="77777777" w:rsidR="006C4E88" w:rsidRPr="00A66CB3" w:rsidRDefault="006C4E88" w:rsidP="006C4E88">
      <w:pPr>
        <w:pStyle w:val="enumlev1"/>
        <w:rPr>
          <w:rtl/>
        </w:rPr>
      </w:pPr>
      <w:r w:rsidRPr="00A66CB3">
        <w:rPr>
          <w:rFonts w:hint="cs"/>
          <w:rtl/>
        </w:rPr>
        <w:t>-</w:t>
      </w:r>
      <w:r w:rsidRPr="00A66CB3">
        <w:rPr>
          <w:rtl/>
        </w:rPr>
        <w:tab/>
        <w:t xml:space="preserve">الانتقالات </w:t>
      </w:r>
      <w:r w:rsidRPr="00A66CB3">
        <w:rPr>
          <w:rFonts w:hint="cs"/>
          <w:rtl/>
        </w:rPr>
        <w:t xml:space="preserve">العابرة </w:t>
      </w:r>
      <w:r w:rsidRPr="00A66CB3">
        <w:rPr>
          <w:rtl/>
        </w:rPr>
        <w:t>المتولدة بتشغيل الواقيات من فرط التوتر من نمط التبديل؛</w:t>
      </w:r>
    </w:p>
    <w:p w14:paraId="1A6A8231" w14:textId="77777777"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تحديد متطلبات القدرة على مقاومة التموّر للنفاذ السريع عريض النطاق إلى منافذ </w:t>
      </w:r>
      <w:proofErr w:type="spellStart"/>
      <w:r w:rsidRPr="00A66CB3">
        <w:rPr>
          <w:rtl/>
        </w:rPr>
        <w:t>مطاريف</w:t>
      </w:r>
      <w:proofErr w:type="spellEnd"/>
      <w:r w:rsidRPr="00A66CB3">
        <w:rPr>
          <w:rtl/>
        </w:rPr>
        <w:t xml:space="preserve"> المشتركين </w:t>
      </w:r>
      <w:r w:rsidRPr="00A66CB3">
        <w:rPr>
          <w:lang w:val="en-GB" w:bidi="ar-EG"/>
        </w:rPr>
        <w:t>(</w:t>
      </w:r>
      <w:proofErr w:type="spellStart"/>
      <w:proofErr w:type="gramStart"/>
      <w:r w:rsidRPr="00A66CB3">
        <w:rPr>
          <w:lang w:bidi="ar-EG"/>
        </w:rPr>
        <w:t>G.fast</w:t>
      </w:r>
      <w:proofErr w:type="spellEnd"/>
      <w:proofErr w:type="gramEnd"/>
      <w:r w:rsidRPr="00A66CB3">
        <w:rPr>
          <w:lang w:val="en-GB" w:bidi="ar-EG"/>
        </w:rPr>
        <w:t>)</w:t>
      </w:r>
      <w:r w:rsidRPr="00A66CB3">
        <w:rPr>
          <w:rtl/>
        </w:rPr>
        <w:t>.</w:t>
      </w:r>
    </w:p>
    <w:p w14:paraId="031145F4" w14:textId="2F5347FC" w:rsidR="006C4E88" w:rsidRPr="00A66CB3" w:rsidRDefault="006C4E88" w:rsidP="006C4E88">
      <w:pPr>
        <w:pStyle w:val="Heading3"/>
        <w:rPr>
          <w:rtl/>
        </w:rPr>
      </w:pPr>
      <w:bookmarkStart w:id="28" w:name="_Toc70956387"/>
      <w:r w:rsidRPr="00E16F98">
        <w:rPr>
          <w:lang w:val="fr-CH"/>
        </w:rPr>
        <w:t>3.</w:t>
      </w:r>
      <w:r w:rsidR="000E6F32" w:rsidRPr="00E16F98">
        <w:rPr>
          <w:lang w:val="fr-CH"/>
        </w:rPr>
        <w:t>B</w:t>
      </w:r>
      <w:r w:rsidRPr="00E16F98">
        <w:rPr>
          <w:lang w:val="fr-CH"/>
        </w:rPr>
        <w:tab/>
      </w:r>
      <w:r w:rsidRPr="00A66CB3">
        <w:rPr>
          <w:rtl/>
        </w:rPr>
        <w:t>المهام</w:t>
      </w:r>
      <w:bookmarkEnd w:id="28"/>
    </w:p>
    <w:p w14:paraId="48B5654D" w14:textId="5FBA624F" w:rsidR="006C4E88" w:rsidRPr="00A66CB3" w:rsidRDefault="006C4E88" w:rsidP="006C4E88">
      <w:pPr>
        <w:rPr>
          <w:rtl/>
          <w:lang w:bidi="ar-EG"/>
        </w:rPr>
      </w:pPr>
      <w:r w:rsidRPr="00A66CB3">
        <w:rPr>
          <w:rtl/>
          <w:lang w:bidi="ar-EG"/>
        </w:rPr>
        <w:t>تشمل المهام البنود التالية</w:t>
      </w:r>
      <w:r w:rsidR="005808F8">
        <w:rPr>
          <w:rFonts w:hint="cs"/>
          <w:rtl/>
          <w:lang w:bidi="ar-EG"/>
        </w:rPr>
        <w:t>،</w:t>
      </w:r>
      <w:r w:rsidRPr="00A66CB3">
        <w:rPr>
          <w:rtl/>
          <w:lang w:bidi="ar-EG"/>
        </w:rPr>
        <w:t xml:space="preserve"> دون أن تقتصر عليها:</w:t>
      </w:r>
    </w:p>
    <w:p w14:paraId="016B722C" w14:textId="3B6833BB" w:rsidR="006D5CE8" w:rsidRDefault="000E6F32" w:rsidP="006D5CE8">
      <w:pPr>
        <w:pStyle w:val="enumlev1"/>
        <w:rPr>
          <w:rtl/>
          <w:lang w:bidi="ar-EG"/>
        </w:rPr>
      </w:pPr>
      <w:r>
        <w:rPr>
          <w:rFonts w:hint="cs"/>
          <w:rtl/>
          <w:lang w:bidi="ar-EG"/>
        </w:rPr>
        <w:t>-</w:t>
      </w:r>
      <w:r>
        <w:rPr>
          <w:rtl/>
          <w:lang w:bidi="ar-EG"/>
        </w:rPr>
        <w:tab/>
      </w:r>
      <w:r w:rsidR="006D5CE8">
        <w:rPr>
          <w:rtl/>
          <w:lang w:bidi="ar-EG"/>
        </w:rPr>
        <w:t>مراقبة وفهم تطور أنظمة تكنولوجيا المعلومات والاتصالات ومتطلبات سلامتها وبيئاتها الكهربائية</w:t>
      </w:r>
      <w:r w:rsidR="00D12651">
        <w:rPr>
          <w:rtl/>
          <w:lang w:bidi="ar-EG"/>
        </w:rPr>
        <w:t>؛</w:t>
      </w:r>
    </w:p>
    <w:p w14:paraId="1207C233" w14:textId="25FCB4FD" w:rsidR="006D5CE8" w:rsidRDefault="006D5CE8" w:rsidP="006D5CE8">
      <w:pPr>
        <w:pStyle w:val="enumlev1"/>
        <w:rPr>
          <w:rtl/>
          <w:lang w:bidi="ar-EG"/>
        </w:rPr>
      </w:pPr>
      <w:r>
        <w:rPr>
          <w:rtl/>
          <w:lang w:bidi="ar-EG"/>
        </w:rPr>
        <w:t xml:space="preserve">- </w:t>
      </w:r>
      <w:r w:rsidR="00C26629">
        <w:rPr>
          <w:rtl/>
          <w:lang w:bidi="ar-EG"/>
        </w:rPr>
        <w:tab/>
      </w:r>
      <w:r>
        <w:rPr>
          <w:rtl/>
          <w:lang w:bidi="ar-EG"/>
        </w:rPr>
        <w:t xml:space="preserve">مراجعة أو </w:t>
      </w:r>
      <w:r w:rsidR="00C26629">
        <w:rPr>
          <w:rFonts w:hint="cs"/>
          <w:rtl/>
          <w:lang w:bidi="ar-EG"/>
        </w:rPr>
        <w:t>وضع</w:t>
      </w:r>
      <w:r>
        <w:rPr>
          <w:rtl/>
          <w:lang w:bidi="ar-EG"/>
        </w:rPr>
        <w:t xml:space="preserve"> توصيات </w:t>
      </w:r>
      <w:r w:rsidR="00C26629">
        <w:rPr>
          <w:rFonts w:hint="cs"/>
          <w:rtl/>
          <w:lang w:bidi="ar-EG"/>
        </w:rPr>
        <w:t>ال</w:t>
      </w:r>
      <w:r>
        <w:rPr>
          <w:rtl/>
          <w:lang w:bidi="ar-EG"/>
        </w:rPr>
        <w:t xml:space="preserve">سلسلة </w:t>
      </w:r>
      <w:r>
        <w:rPr>
          <w:lang w:bidi="ar-EG"/>
        </w:rPr>
        <w:t>K</w:t>
      </w:r>
      <w:r w:rsidR="004F50E2">
        <w:rPr>
          <w:rtl/>
          <w:lang w:bidi="ar-EG"/>
        </w:rPr>
        <w:t>،</w:t>
      </w:r>
      <w:r>
        <w:rPr>
          <w:rtl/>
          <w:lang w:bidi="ar-EG"/>
        </w:rPr>
        <w:t xml:space="preserve"> </w:t>
      </w:r>
      <w:r w:rsidR="00C26629">
        <w:rPr>
          <w:rFonts w:hint="cs"/>
          <w:rtl/>
          <w:lang w:bidi="ar-EG"/>
        </w:rPr>
        <w:t>وإضافاتها</w:t>
      </w:r>
      <w:r>
        <w:rPr>
          <w:rtl/>
          <w:lang w:bidi="ar-EG"/>
        </w:rPr>
        <w:t xml:space="preserve"> وأدلة </w:t>
      </w:r>
      <w:r w:rsidR="00C26629">
        <w:rPr>
          <w:rFonts w:hint="cs"/>
          <w:rtl/>
          <w:lang w:bidi="ar-EG"/>
        </w:rPr>
        <w:t>جهات التنفيذ</w:t>
      </w:r>
      <w:r>
        <w:rPr>
          <w:rtl/>
          <w:lang w:bidi="ar-EG"/>
        </w:rPr>
        <w:t xml:space="preserve"> لتوفير متطلبات أداء محدثة وإجراءات تقييم متطلبات السلامة وإرشادات التطبيق </w:t>
      </w:r>
      <w:r w:rsidR="00C26629">
        <w:rPr>
          <w:rFonts w:hint="cs"/>
          <w:rtl/>
          <w:lang w:bidi="ar-EG"/>
        </w:rPr>
        <w:t xml:space="preserve">بشأن </w:t>
      </w:r>
      <w:r>
        <w:rPr>
          <w:rtl/>
          <w:lang w:bidi="ar-EG"/>
        </w:rPr>
        <w:t xml:space="preserve">معدات تكنولوجيا المعلومات والاتصالات وأجهزة تكنولوجيا المعلومات والاتصالات واحتياجات مكونات الحماية </w:t>
      </w:r>
      <w:r w:rsidR="00C26629">
        <w:rPr>
          <w:rFonts w:hint="cs"/>
          <w:rtl/>
          <w:lang w:bidi="ar-EG"/>
        </w:rPr>
        <w:t>من التمور</w:t>
      </w:r>
      <w:r w:rsidR="00D12651">
        <w:rPr>
          <w:rtl/>
          <w:lang w:bidi="ar-EG"/>
        </w:rPr>
        <w:t>؛</w:t>
      </w:r>
    </w:p>
    <w:p w14:paraId="0809E13F" w14:textId="57943DEE" w:rsidR="000E6F32" w:rsidRDefault="006D5CE8" w:rsidP="006D5CE8">
      <w:pPr>
        <w:pStyle w:val="enumlev1"/>
        <w:rPr>
          <w:rtl/>
          <w:lang w:bidi="ar-EG"/>
        </w:rPr>
      </w:pPr>
      <w:r>
        <w:rPr>
          <w:rtl/>
          <w:lang w:bidi="ar-EG"/>
        </w:rPr>
        <w:t xml:space="preserve">- </w:t>
      </w:r>
      <w:r w:rsidR="00C26629">
        <w:rPr>
          <w:rtl/>
          <w:lang w:bidi="ar-EG"/>
        </w:rPr>
        <w:tab/>
      </w:r>
      <w:r w:rsidR="00C26629">
        <w:rPr>
          <w:rFonts w:hint="cs"/>
          <w:rtl/>
          <w:lang w:bidi="ar-EG"/>
        </w:rPr>
        <w:t xml:space="preserve">الاستجابة </w:t>
      </w:r>
      <w:r>
        <w:rPr>
          <w:rtl/>
          <w:lang w:bidi="ar-EG"/>
        </w:rPr>
        <w:t xml:space="preserve">عند الضرورة أو إنشاء اتصالات مع الهيئات الأخرى فيما يتعلق بمواضيع نطاق فريق </w:t>
      </w:r>
      <w:r w:rsidR="00C26629">
        <w:rPr>
          <w:rFonts w:hint="cs"/>
          <w:rtl/>
          <w:lang w:bidi="ar-EG"/>
        </w:rPr>
        <w:t>المهام</w:t>
      </w:r>
      <w:r>
        <w:rPr>
          <w:rtl/>
          <w:lang w:bidi="ar-EG"/>
        </w:rPr>
        <w:t>.</w:t>
      </w:r>
    </w:p>
    <w:p w14:paraId="115B276E" w14:textId="1B026302" w:rsidR="006C4E88" w:rsidRPr="00A66CB3" w:rsidRDefault="006C4E88" w:rsidP="006C4E88">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sidR="000E6F32">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14" w:history="1">
        <w:r w:rsidR="000E6F32" w:rsidRPr="001603A1">
          <w:rPr>
            <w:rStyle w:val="Hyperlink"/>
          </w:rPr>
          <w:t>https://www.itu.int/ITU-T/workprog/wp_search.aspx?q=2/5</w:t>
        </w:r>
      </w:hyperlink>
      <w:r w:rsidRPr="00A66CB3">
        <w:rPr>
          <w:lang w:bidi="ar-EG"/>
        </w:rPr>
        <w:t>)</w:t>
      </w:r>
      <w:r w:rsidRPr="00A66CB3">
        <w:rPr>
          <w:rtl/>
          <w:lang w:bidi="ar-EG"/>
        </w:rPr>
        <w:t>.</w:t>
      </w:r>
    </w:p>
    <w:p w14:paraId="71045FC1" w14:textId="1C2491EF" w:rsidR="006C4E88" w:rsidRPr="00A66CB3" w:rsidRDefault="006C4E88" w:rsidP="006C4E88">
      <w:pPr>
        <w:pStyle w:val="Heading3"/>
        <w:rPr>
          <w:rtl/>
        </w:rPr>
      </w:pPr>
      <w:bookmarkStart w:id="29" w:name="_Toc70956388"/>
      <w:r w:rsidRPr="00A66CB3">
        <w:t>4.</w:t>
      </w:r>
      <w:r w:rsidR="000E6F32">
        <w:t>B</w:t>
      </w:r>
      <w:r w:rsidRPr="00A66CB3">
        <w:tab/>
      </w:r>
      <w:r w:rsidRPr="00A66CB3">
        <w:rPr>
          <w:rtl/>
        </w:rPr>
        <w:t>الروابط</w:t>
      </w:r>
      <w:bookmarkEnd w:id="29"/>
    </w:p>
    <w:p w14:paraId="61D5B052" w14:textId="77777777" w:rsidR="000E6F32" w:rsidRDefault="000E6F32" w:rsidP="000E6F32">
      <w:pPr>
        <w:pStyle w:val="Headingb"/>
        <w:rPr>
          <w:rtl/>
        </w:rPr>
      </w:pPr>
      <w:r>
        <w:rPr>
          <w:rFonts w:hint="cs"/>
          <w:rtl/>
        </w:rPr>
        <w:t>خطوط عمل القمة العالمية لمجتمع المعلومات</w:t>
      </w:r>
    </w:p>
    <w:p w14:paraId="5DDA1BDE" w14:textId="77777777" w:rsidR="000E6F32" w:rsidRDefault="000E6F32" w:rsidP="000E6F32">
      <w:pPr>
        <w:rPr>
          <w:rtl/>
          <w:lang w:bidi="ar-EG"/>
        </w:rPr>
      </w:pPr>
      <w:r>
        <w:rPr>
          <w:rFonts w:hint="cs"/>
          <w:rtl/>
          <w:lang w:bidi="ar-EG"/>
        </w:rPr>
        <w:t>-</w:t>
      </w:r>
      <w:r>
        <w:rPr>
          <w:rtl/>
          <w:lang w:bidi="ar-EG"/>
        </w:rPr>
        <w:tab/>
      </w:r>
      <w:r>
        <w:rPr>
          <w:rFonts w:hint="cs"/>
          <w:rtl/>
          <w:lang w:bidi="ar-EG"/>
        </w:rPr>
        <w:t>جيم2 وجيم5</w:t>
      </w:r>
    </w:p>
    <w:p w14:paraId="136C0AF0" w14:textId="36E12EDC" w:rsidR="000E6F32" w:rsidRDefault="000E6F32" w:rsidP="000E6F32">
      <w:pPr>
        <w:pStyle w:val="Headingb"/>
        <w:rPr>
          <w:rtl/>
        </w:rPr>
      </w:pPr>
      <w:r>
        <w:rPr>
          <w:rFonts w:hint="cs"/>
          <w:rtl/>
        </w:rPr>
        <w:t>أهداف التنمية المستدامة</w:t>
      </w:r>
    </w:p>
    <w:p w14:paraId="32EC5342" w14:textId="77777777" w:rsidR="000E6F32" w:rsidRDefault="000E6F32" w:rsidP="000E6F32">
      <w:pPr>
        <w:keepNext/>
        <w:rPr>
          <w:rtl/>
          <w:lang w:bidi="ar-EG"/>
        </w:rPr>
      </w:pPr>
      <w:r>
        <w:rPr>
          <w:rFonts w:hint="cs"/>
          <w:rtl/>
          <w:lang w:bidi="ar-EG"/>
        </w:rPr>
        <w:t>-</w:t>
      </w:r>
      <w:r>
        <w:rPr>
          <w:rtl/>
          <w:lang w:bidi="ar-EG"/>
        </w:rPr>
        <w:tab/>
      </w:r>
      <w:r>
        <w:rPr>
          <w:rFonts w:hint="cs"/>
          <w:rtl/>
          <w:lang w:bidi="ar-EG"/>
        </w:rPr>
        <w:t>7 و9</w:t>
      </w:r>
    </w:p>
    <w:p w14:paraId="4FDA632D" w14:textId="24E0F30C" w:rsidR="006C4E88" w:rsidRPr="00A66CB3" w:rsidRDefault="006C4E88" w:rsidP="006C4E88">
      <w:pPr>
        <w:keepNext/>
        <w:rPr>
          <w:b/>
          <w:bCs/>
          <w:rtl/>
        </w:rPr>
      </w:pPr>
      <w:r w:rsidRPr="00A66CB3">
        <w:rPr>
          <w:b/>
          <w:bCs/>
          <w:rtl/>
          <w:lang w:bidi="ar-EG"/>
        </w:rPr>
        <w:t>التوصيات</w:t>
      </w:r>
    </w:p>
    <w:p w14:paraId="081B9D21" w14:textId="0715EAB2" w:rsidR="006C4E88" w:rsidRPr="00A66CB3" w:rsidRDefault="006C4E88" w:rsidP="006C4E88">
      <w:pPr>
        <w:pStyle w:val="enumlev1"/>
        <w:rPr>
          <w:rtl/>
        </w:rPr>
      </w:pPr>
      <w:r w:rsidRPr="00A66CB3">
        <w:rPr>
          <w:rFonts w:hint="cs"/>
          <w:rtl/>
        </w:rPr>
        <w:t>-</w:t>
      </w:r>
      <w:r w:rsidRPr="00A66CB3">
        <w:rPr>
          <w:rtl/>
        </w:rPr>
        <w:tab/>
      </w:r>
      <w:bookmarkStart w:id="30" w:name="lt_pId286"/>
      <w:r w:rsidR="00C37A2E">
        <w:rPr>
          <w:rFonts w:hint="cs"/>
          <w:rtl/>
        </w:rPr>
        <w:t xml:space="preserve">توصيات السلسلة </w:t>
      </w:r>
      <w:r w:rsidR="00C37A2E">
        <w:t>K</w:t>
      </w:r>
      <w:r w:rsidR="00C37A2E">
        <w:rPr>
          <w:rFonts w:hint="cs"/>
          <w:rtl/>
        </w:rPr>
        <w:t xml:space="preserve"> لدى قطاع التقييس: الحماية من التداخل</w:t>
      </w:r>
      <w:r w:rsidR="000E6F32">
        <w:rPr>
          <w:rFonts w:hint="cs"/>
          <w:rtl/>
        </w:rPr>
        <w:t xml:space="preserve"> </w:t>
      </w:r>
      <w:bookmarkEnd w:id="30"/>
      <w:r w:rsidR="000E6F32" w:rsidRPr="001603A1">
        <w:rPr>
          <w:lang w:eastAsia="ko-KR"/>
        </w:rPr>
        <w:t>K.11</w:t>
      </w:r>
      <w:r w:rsidR="000E6F32">
        <w:rPr>
          <w:rtl/>
          <w:lang w:eastAsia="ko-KR"/>
        </w:rPr>
        <w:t xml:space="preserve"> و</w:t>
      </w:r>
      <w:r w:rsidR="000E6F32" w:rsidRPr="001603A1">
        <w:rPr>
          <w:lang w:eastAsia="ko-KR"/>
        </w:rPr>
        <w:t>K.12</w:t>
      </w:r>
      <w:r w:rsidR="000E6F32">
        <w:rPr>
          <w:rtl/>
          <w:lang w:eastAsia="ko-KR"/>
        </w:rPr>
        <w:t xml:space="preserve"> و</w:t>
      </w:r>
      <w:r w:rsidR="000E6F32" w:rsidRPr="001603A1">
        <w:rPr>
          <w:lang w:eastAsia="ko-KR"/>
        </w:rPr>
        <w:t>K.20</w:t>
      </w:r>
      <w:r w:rsidR="000E6F32">
        <w:rPr>
          <w:rtl/>
          <w:lang w:eastAsia="ko-KR"/>
        </w:rPr>
        <w:t xml:space="preserve"> و</w:t>
      </w:r>
      <w:r w:rsidR="000E6F32" w:rsidRPr="001603A1">
        <w:rPr>
          <w:lang w:eastAsia="ko-KR"/>
        </w:rPr>
        <w:t>K.21</w:t>
      </w:r>
      <w:r w:rsidR="000E6F32">
        <w:rPr>
          <w:rtl/>
          <w:lang w:eastAsia="ko-KR"/>
        </w:rPr>
        <w:t xml:space="preserve"> و</w:t>
      </w:r>
      <w:r w:rsidR="000E6F32" w:rsidRPr="001603A1">
        <w:rPr>
          <w:lang w:eastAsia="ko-KR"/>
        </w:rPr>
        <w:t>K.28</w:t>
      </w:r>
      <w:r w:rsidR="000E6F32">
        <w:rPr>
          <w:rtl/>
          <w:lang w:eastAsia="ko-KR"/>
        </w:rPr>
        <w:t xml:space="preserve"> و</w:t>
      </w:r>
      <w:r w:rsidR="000E6F32" w:rsidRPr="001603A1">
        <w:rPr>
          <w:lang w:eastAsia="ko-KR"/>
        </w:rPr>
        <w:t>K.36</w:t>
      </w:r>
      <w:r w:rsidR="000E6F32">
        <w:rPr>
          <w:rtl/>
          <w:lang w:eastAsia="ko-KR"/>
        </w:rPr>
        <w:t xml:space="preserve"> و</w:t>
      </w:r>
      <w:r w:rsidR="000E6F32" w:rsidRPr="001603A1">
        <w:rPr>
          <w:lang w:eastAsia="ko-KR"/>
        </w:rPr>
        <w:t>K.44</w:t>
      </w:r>
      <w:r w:rsidR="000E6F32">
        <w:rPr>
          <w:rtl/>
          <w:lang w:eastAsia="ko-KR"/>
        </w:rPr>
        <w:t xml:space="preserve"> و</w:t>
      </w:r>
      <w:r w:rsidR="000E6F32" w:rsidRPr="001603A1">
        <w:rPr>
          <w:lang w:eastAsia="ko-KR"/>
        </w:rPr>
        <w:t>K.45</w:t>
      </w:r>
      <w:r w:rsidR="000E6F32">
        <w:rPr>
          <w:rtl/>
          <w:lang w:eastAsia="ko-KR"/>
        </w:rPr>
        <w:t xml:space="preserve"> و</w:t>
      </w:r>
      <w:r w:rsidR="000E6F32" w:rsidRPr="001603A1">
        <w:rPr>
          <w:lang w:eastAsia="ko-KR"/>
        </w:rPr>
        <w:t>K.50</w:t>
      </w:r>
      <w:r w:rsidR="000E6F32">
        <w:rPr>
          <w:rtl/>
          <w:lang w:eastAsia="ko-KR"/>
        </w:rPr>
        <w:t xml:space="preserve"> و</w:t>
      </w:r>
      <w:r w:rsidR="000E6F32" w:rsidRPr="001603A1">
        <w:rPr>
          <w:lang w:eastAsia="ko-KR"/>
        </w:rPr>
        <w:t>K.51</w:t>
      </w:r>
      <w:r w:rsidR="000E6F32">
        <w:rPr>
          <w:rtl/>
          <w:lang w:eastAsia="ko-KR"/>
        </w:rPr>
        <w:t xml:space="preserve"> و</w:t>
      </w:r>
      <w:r w:rsidR="000E6F32" w:rsidRPr="001603A1">
        <w:rPr>
          <w:lang w:eastAsia="ko-KR"/>
        </w:rPr>
        <w:t>K.55</w:t>
      </w:r>
      <w:r w:rsidR="000E6F32">
        <w:rPr>
          <w:rtl/>
          <w:lang w:eastAsia="ko-KR"/>
        </w:rPr>
        <w:t xml:space="preserve"> و</w:t>
      </w:r>
      <w:r w:rsidR="000E6F32" w:rsidRPr="001603A1">
        <w:rPr>
          <w:lang w:eastAsia="ko-KR"/>
        </w:rPr>
        <w:t>K.64</w:t>
      </w:r>
      <w:r w:rsidR="000E6F32">
        <w:rPr>
          <w:rtl/>
          <w:lang w:eastAsia="ko-KR"/>
        </w:rPr>
        <w:t xml:space="preserve"> و</w:t>
      </w:r>
      <w:r w:rsidR="000E6F32" w:rsidRPr="001603A1">
        <w:rPr>
          <w:lang w:eastAsia="ko-KR"/>
        </w:rPr>
        <w:t>K.65</w:t>
      </w:r>
      <w:r w:rsidR="000E6F32">
        <w:rPr>
          <w:rtl/>
          <w:lang w:eastAsia="ko-KR"/>
        </w:rPr>
        <w:t xml:space="preserve"> و</w:t>
      </w:r>
      <w:r w:rsidR="000E6F32" w:rsidRPr="001603A1">
        <w:rPr>
          <w:lang w:eastAsia="ko-KR"/>
        </w:rPr>
        <w:t>K.69</w:t>
      </w:r>
      <w:r w:rsidR="000E6F32">
        <w:rPr>
          <w:rtl/>
          <w:lang w:eastAsia="ko-KR"/>
        </w:rPr>
        <w:t xml:space="preserve"> و</w:t>
      </w:r>
      <w:r w:rsidR="000E6F32" w:rsidRPr="001603A1">
        <w:rPr>
          <w:lang w:eastAsia="ko-KR"/>
        </w:rPr>
        <w:t>K.75</w:t>
      </w:r>
      <w:r w:rsidR="000E6F32">
        <w:rPr>
          <w:rtl/>
          <w:lang w:eastAsia="ko-KR"/>
        </w:rPr>
        <w:t xml:space="preserve"> و</w:t>
      </w:r>
      <w:r w:rsidR="000E6F32" w:rsidRPr="001603A1">
        <w:rPr>
          <w:lang w:eastAsia="ko-KR"/>
        </w:rPr>
        <w:t>K.77</w:t>
      </w:r>
      <w:r w:rsidR="000E6F32">
        <w:rPr>
          <w:rtl/>
          <w:lang w:eastAsia="ko-KR"/>
        </w:rPr>
        <w:t xml:space="preserve"> و</w:t>
      </w:r>
      <w:r w:rsidR="000E6F32" w:rsidRPr="001603A1">
        <w:rPr>
          <w:lang w:eastAsia="ko-KR"/>
        </w:rPr>
        <w:t>K.82</w:t>
      </w:r>
      <w:r w:rsidR="000E6F32">
        <w:rPr>
          <w:rtl/>
          <w:lang w:eastAsia="ko-KR"/>
        </w:rPr>
        <w:t xml:space="preserve"> و</w:t>
      </w:r>
      <w:r w:rsidR="000E6F32" w:rsidRPr="001603A1">
        <w:rPr>
          <w:lang w:eastAsia="ko-KR"/>
        </w:rPr>
        <w:t>K.89</w:t>
      </w:r>
      <w:r w:rsidR="000E6F32">
        <w:rPr>
          <w:rtl/>
          <w:lang w:eastAsia="ko-KR"/>
        </w:rPr>
        <w:t xml:space="preserve"> و</w:t>
      </w:r>
      <w:r w:rsidR="000E6F32" w:rsidRPr="001603A1">
        <w:rPr>
          <w:lang w:eastAsia="ko-KR"/>
        </w:rPr>
        <w:t>K.95</w:t>
      </w:r>
      <w:r w:rsidR="000E6F32">
        <w:rPr>
          <w:rtl/>
          <w:lang w:eastAsia="ko-KR"/>
        </w:rPr>
        <w:t xml:space="preserve"> و</w:t>
      </w:r>
      <w:r w:rsidR="000E6F32" w:rsidRPr="001603A1">
        <w:rPr>
          <w:lang w:eastAsia="ko-KR"/>
        </w:rPr>
        <w:t>K.96</w:t>
      </w:r>
      <w:r w:rsidR="000E6F32">
        <w:rPr>
          <w:rtl/>
          <w:lang w:eastAsia="ko-KR"/>
        </w:rPr>
        <w:t xml:space="preserve"> و</w:t>
      </w:r>
      <w:r w:rsidR="000E6F32" w:rsidRPr="001603A1">
        <w:rPr>
          <w:lang w:eastAsia="ko-KR"/>
        </w:rPr>
        <w:t>K.98</w:t>
      </w:r>
      <w:r w:rsidR="000E6F32">
        <w:rPr>
          <w:rtl/>
          <w:lang w:eastAsia="ko-KR"/>
        </w:rPr>
        <w:t xml:space="preserve"> و</w:t>
      </w:r>
      <w:r w:rsidR="000E6F32" w:rsidRPr="001603A1">
        <w:rPr>
          <w:lang w:eastAsia="ko-KR"/>
        </w:rPr>
        <w:t>K.99</w:t>
      </w:r>
      <w:r w:rsidR="000E6F32">
        <w:rPr>
          <w:rtl/>
          <w:lang w:eastAsia="ko-KR"/>
        </w:rPr>
        <w:t xml:space="preserve"> و</w:t>
      </w:r>
      <w:r w:rsidR="000E6F32" w:rsidRPr="001603A1">
        <w:rPr>
          <w:lang w:eastAsia="ko-KR"/>
        </w:rPr>
        <w:t>K.102</w:t>
      </w:r>
      <w:r w:rsidR="000E6F32">
        <w:rPr>
          <w:rtl/>
          <w:lang w:eastAsia="ko-KR"/>
        </w:rPr>
        <w:t xml:space="preserve"> و</w:t>
      </w:r>
      <w:r w:rsidR="000E6F32" w:rsidRPr="001603A1">
        <w:rPr>
          <w:lang w:eastAsia="ko-KR"/>
        </w:rPr>
        <w:t>K.103</w:t>
      </w:r>
      <w:r w:rsidR="000E6F32">
        <w:rPr>
          <w:rtl/>
          <w:lang w:eastAsia="ko-KR"/>
        </w:rPr>
        <w:t xml:space="preserve"> و</w:t>
      </w:r>
      <w:r w:rsidR="000E6F32" w:rsidRPr="001603A1">
        <w:rPr>
          <w:lang w:eastAsia="ko-KR"/>
        </w:rPr>
        <w:t>K.117</w:t>
      </w:r>
      <w:r w:rsidR="000E6F32">
        <w:rPr>
          <w:rtl/>
          <w:lang w:eastAsia="ko-KR"/>
        </w:rPr>
        <w:t xml:space="preserve"> و</w:t>
      </w:r>
      <w:r w:rsidR="000E6F32" w:rsidRPr="001603A1">
        <w:rPr>
          <w:lang w:eastAsia="ko-KR"/>
        </w:rPr>
        <w:t>K.118</w:t>
      </w:r>
      <w:r w:rsidR="000E6F32">
        <w:rPr>
          <w:rtl/>
          <w:lang w:eastAsia="ko-KR"/>
        </w:rPr>
        <w:t xml:space="preserve"> و</w:t>
      </w:r>
      <w:r w:rsidR="000E6F32" w:rsidRPr="001603A1">
        <w:rPr>
          <w:lang w:eastAsia="ko-KR"/>
        </w:rPr>
        <w:t>K.126</w:t>
      </w:r>
      <w:r w:rsidR="000E6F32">
        <w:rPr>
          <w:rtl/>
          <w:lang w:eastAsia="ko-KR"/>
        </w:rPr>
        <w:t xml:space="preserve"> و</w:t>
      </w:r>
      <w:r w:rsidR="000E6F32" w:rsidRPr="001603A1">
        <w:rPr>
          <w:lang w:eastAsia="ko-KR"/>
        </w:rPr>
        <w:t>K.128</w:t>
      </w:r>
      <w:r w:rsidR="000E6F32">
        <w:rPr>
          <w:rtl/>
          <w:lang w:eastAsia="ko-KR"/>
        </w:rPr>
        <w:t xml:space="preserve"> و</w:t>
      </w:r>
      <w:r w:rsidR="000E6F32" w:rsidRPr="001603A1">
        <w:rPr>
          <w:lang w:eastAsia="ko-KR"/>
        </w:rPr>
        <w:t>K.129</w:t>
      </w:r>
      <w:r w:rsidR="000E6F32">
        <w:rPr>
          <w:rtl/>
          <w:lang w:eastAsia="ko-KR"/>
        </w:rPr>
        <w:t xml:space="preserve"> و</w:t>
      </w:r>
      <w:r w:rsidR="000E6F32" w:rsidRPr="001603A1">
        <w:rPr>
          <w:lang w:eastAsia="ko-KR"/>
        </w:rPr>
        <w:t>K.135</w:t>
      </w:r>
      <w:r w:rsidR="000E6F32">
        <w:rPr>
          <w:rtl/>
          <w:lang w:eastAsia="ko-KR"/>
        </w:rPr>
        <w:t xml:space="preserve"> و</w:t>
      </w:r>
      <w:r w:rsidR="000E6F32" w:rsidRPr="001603A1">
        <w:rPr>
          <w:lang w:eastAsia="ko-KR"/>
        </w:rPr>
        <w:t>K.140</w:t>
      </w:r>
      <w:r w:rsidR="000E6F32">
        <w:rPr>
          <w:rtl/>
          <w:lang w:eastAsia="ko-KR"/>
        </w:rPr>
        <w:t xml:space="preserve"> و</w:t>
      </w:r>
      <w:r w:rsidR="000E6F32" w:rsidRPr="001603A1">
        <w:rPr>
          <w:lang w:eastAsia="ko-KR"/>
        </w:rPr>
        <w:t>K.147</w:t>
      </w:r>
    </w:p>
    <w:p w14:paraId="26679E0E" w14:textId="06666A49" w:rsidR="006C4E88" w:rsidRPr="00A66CB3" w:rsidRDefault="006C4E88" w:rsidP="006C4E88">
      <w:pPr>
        <w:keepNext/>
        <w:rPr>
          <w:b/>
          <w:bCs/>
          <w:rtl/>
        </w:rPr>
      </w:pPr>
      <w:r w:rsidRPr="00A66CB3">
        <w:rPr>
          <w:b/>
          <w:bCs/>
          <w:rtl/>
          <w:lang w:bidi="ar-EG"/>
        </w:rPr>
        <w:t>المسائل</w:t>
      </w:r>
    </w:p>
    <w:p w14:paraId="70275939" w14:textId="77777777" w:rsidR="006C4E88" w:rsidRPr="00A66CB3" w:rsidRDefault="006C4E88" w:rsidP="006C4E88">
      <w:pPr>
        <w:pStyle w:val="enumlev1"/>
        <w:rPr>
          <w:rtl/>
          <w:lang w:bidi="ar-EG"/>
        </w:rPr>
      </w:pPr>
      <w:r w:rsidRPr="00A66CB3">
        <w:rPr>
          <w:rFonts w:hint="cs"/>
          <w:rtl/>
        </w:rPr>
        <w:t>-</w:t>
      </w:r>
      <w:r w:rsidRPr="00A66CB3">
        <w:rPr>
          <w:rtl/>
        </w:rPr>
        <w:tab/>
      </w:r>
      <w:r w:rsidRPr="00A66CB3">
        <w:rPr>
          <w:rFonts w:hint="cs"/>
          <w:rtl/>
        </w:rPr>
        <w:t xml:space="preserve">المسألتان </w:t>
      </w:r>
      <w:r w:rsidRPr="00A66CB3">
        <w:rPr>
          <w:lang w:bidi="ar-EG"/>
        </w:rPr>
        <w:t>1/5</w:t>
      </w:r>
      <w:r w:rsidRPr="00A66CB3">
        <w:rPr>
          <w:rFonts w:hint="cs"/>
          <w:rtl/>
          <w:lang w:bidi="ar-EG"/>
        </w:rPr>
        <w:t xml:space="preserve"> و</w:t>
      </w:r>
      <w:r w:rsidRPr="00A66CB3">
        <w:rPr>
          <w:lang w:bidi="ar-EG"/>
        </w:rPr>
        <w:t>4/5</w:t>
      </w:r>
    </w:p>
    <w:p w14:paraId="3096CD41" w14:textId="22081464" w:rsidR="006C4E88" w:rsidRPr="00A66CB3" w:rsidRDefault="006C4E88" w:rsidP="006C4E88">
      <w:pPr>
        <w:keepNext/>
        <w:rPr>
          <w:b/>
          <w:bCs/>
          <w:rtl/>
        </w:rPr>
      </w:pPr>
      <w:r w:rsidRPr="00A66CB3">
        <w:rPr>
          <w:b/>
          <w:bCs/>
          <w:rtl/>
          <w:lang w:bidi="ar-EG"/>
        </w:rPr>
        <w:t>لجان الدراسات</w:t>
      </w:r>
    </w:p>
    <w:p w14:paraId="244CFFAC" w14:textId="6149CADB"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38F920C8" w14:textId="55888F54" w:rsidR="006C4E88" w:rsidRPr="00A66CB3" w:rsidRDefault="006C4E88" w:rsidP="006C4E88">
      <w:pPr>
        <w:pStyle w:val="enumlev1"/>
        <w:rPr>
          <w:rtl/>
          <w:lang w:val="fr-CH"/>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 الراديوية</w:t>
      </w:r>
    </w:p>
    <w:p w14:paraId="486B7471" w14:textId="66B1D57C" w:rsidR="006C4E88" w:rsidRPr="00A66CB3" w:rsidRDefault="006C4E88" w:rsidP="006C4E88">
      <w:pPr>
        <w:pStyle w:val="enumlev1"/>
        <w:rPr>
          <w:lang w:val="fr-CH" w:bidi="ar-EG"/>
        </w:rPr>
      </w:pPr>
      <w:r w:rsidRPr="00A66CB3">
        <w:rPr>
          <w:rFonts w:hint="cs"/>
          <w:rtl/>
        </w:rPr>
        <w:t>-</w:t>
      </w:r>
      <w:r w:rsidRPr="00A66CB3">
        <w:rPr>
          <w:lang w:val="fr-CH" w:bidi="ar-EG"/>
        </w:rPr>
        <w:tab/>
      </w:r>
      <w:r w:rsidR="00210A1D">
        <w:rPr>
          <w:rFonts w:hint="cs"/>
          <w:rtl/>
        </w:rPr>
        <w:t>لجنتا</w:t>
      </w:r>
      <w:r w:rsidRPr="00A66CB3">
        <w:rPr>
          <w:rtl/>
        </w:rPr>
        <w:t xml:space="preserve"> </w:t>
      </w:r>
      <w:r w:rsidR="005D08A9">
        <w:rPr>
          <w:rtl/>
        </w:rPr>
        <w:t>دراسات قطاع</w:t>
      </w:r>
      <w:r w:rsidRPr="00A66CB3">
        <w:rPr>
          <w:rtl/>
        </w:rPr>
        <w:t xml:space="preserve"> تنمية الاتصالات</w:t>
      </w:r>
    </w:p>
    <w:p w14:paraId="24349D86" w14:textId="2027BEC6" w:rsidR="00047A6F" w:rsidRPr="007804DF" w:rsidRDefault="00047A6F" w:rsidP="00047A6F">
      <w:pPr>
        <w:keepNext/>
        <w:rPr>
          <w:b/>
          <w:bCs/>
          <w:rtl/>
          <w:lang w:val="en-GB" w:bidi="ar-SY"/>
        </w:rPr>
      </w:pPr>
      <w:r w:rsidRPr="00E932D2">
        <w:rPr>
          <w:b/>
          <w:bCs/>
          <w:rtl/>
          <w:lang w:bidi="ar-EG"/>
        </w:rPr>
        <w:lastRenderedPageBreak/>
        <w:t>هيئات التقييس</w:t>
      </w:r>
    </w:p>
    <w:p w14:paraId="118BE264" w14:textId="614473AA" w:rsidR="00047A6F" w:rsidRDefault="00047A6F" w:rsidP="00047A6F">
      <w:pPr>
        <w:pStyle w:val="enumlev1"/>
        <w:rPr>
          <w:rtl/>
          <w:lang w:bidi="ar-EG"/>
        </w:rPr>
      </w:pPr>
      <w:r w:rsidRPr="00A66CB3">
        <w:rPr>
          <w:rFonts w:hint="cs"/>
          <w:rtl/>
        </w:rPr>
        <w:t>-</w:t>
      </w:r>
      <w:r w:rsidRPr="00A66CB3">
        <w:rPr>
          <w:rtl/>
        </w:rPr>
        <w:tab/>
      </w:r>
      <w:bookmarkStart w:id="31" w:name="lt_pId299"/>
      <w:r>
        <w:rPr>
          <w:rFonts w:hint="cs"/>
          <w:rtl/>
        </w:rPr>
        <w:t>ا</w:t>
      </w:r>
      <w:r w:rsidRPr="00A66CB3">
        <w:rPr>
          <w:rFonts w:hint="cs"/>
          <w:rtl/>
        </w:rPr>
        <w:t xml:space="preserve">للجنة </w:t>
      </w:r>
      <w:proofErr w:type="spellStart"/>
      <w:r w:rsidRPr="00A66CB3">
        <w:rPr>
          <w:rFonts w:hint="cs"/>
          <w:rtl/>
        </w:rPr>
        <w:t>الكهرتقنية</w:t>
      </w:r>
      <w:proofErr w:type="spellEnd"/>
      <w:r w:rsidRPr="00A66CB3">
        <w:rPr>
          <w:rFonts w:hint="cs"/>
          <w:rtl/>
        </w:rPr>
        <w:t xml:space="preserve"> الدولية </w:t>
      </w:r>
      <w:r w:rsidRPr="00E16F98">
        <w:rPr>
          <w:lang w:val="fr-CH" w:bidi="ar-EG"/>
        </w:rPr>
        <w:t>(</w:t>
      </w:r>
      <w:r w:rsidRPr="00A66CB3">
        <w:rPr>
          <w:lang w:val="fr-CH" w:bidi="ar-EG"/>
        </w:rPr>
        <w:t>IEC</w:t>
      </w:r>
      <w:r w:rsidRPr="00E16F98">
        <w:rPr>
          <w:lang w:val="fr-CH" w:bidi="ar-EG"/>
        </w:rPr>
        <w:t>)</w:t>
      </w:r>
      <w:r>
        <w:rPr>
          <w:rFonts w:hint="cs"/>
          <w:rtl/>
          <w:lang w:bidi="ar-EG"/>
        </w:rPr>
        <w:t xml:space="preserve"> (</w:t>
      </w:r>
      <w:r w:rsidR="00375D8B" w:rsidRPr="00E16F98">
        <w:rPr>
          <w:lang w:val="fr-CH" w:bidi="ar-EG"/>
        </w:rPr>
        <w:t>TC 109</w:t>
      </w:r>
      <w:r w:rsidR="00375D8B">
        <w:rPr>
          <w:rFonts w:hint="cs"/>
          <w:rtl/>
          <w:lang w:bidi="ar-EG"/>
        </w:rPr>
        <w:t xml:space="preserve"> و</w:t>
      </w:r>
      <w:r w:rsidRPr="00E16F98">
        <w:rPr>
          <w:lang w:val="fr-CH" w:bidi="ar-EG"/>
        </w:rPr>
        <w:t>TC 108</w:t>
      </w:r>
      <w:r w:rsidRPr="00A66CB3">
        <w:rPr>
          <w:rFonts w:hint="cs"/>
          <w:rtl/>
        </w:rPr>
        <w:t xml:space="preserve"> و</w:t>
      </w:r>
      <w:r w:rsidRPr="00E16F98">
        <w:rPr>
          <w:lang w:val="fr-CH" w:bidi="ar-EG"/>
        </w:rPr>
        <w:t>TC 81</w:t>
      </w:r>
      <w:r w:rsidRPr="00A66CB3">
        <w:rPr>
          <w:rFonts w:hint="cs"/>
          <w:rtl/>
        </w:rPr>
        <w:t xml:space="preserve"> </w:t>
      </w:r>
      <w:r>
        <w:rPr>
          <w:rFonts w:hint="cs"/>
          <w:rtl/>
        </w:rPr>
        <w:t>و</w:t>
      </w:r>
      <w:r w:rsidRPr="00E16F98">
        <w:rPr>
          <w:lang w:val="fr-CH"/>
        </w:rPr>
        <w:t>TC 64</w:t>
      </w:r>
      <w:r>
        <w:rPr>
          <w:rFonts w:hint="cs"/>
          <w:rtl/>
          <w:lang w:bidi="ar-EG"/>
        </w:rPr>
        <w:t xml:space="preserve"> و</w:t>
      </w:r>
      <w:r w:rsidRPr="00E16F98">
        <w:rPr>
          <w:lang w:val="fr-CH" w:bidi="ar-EG"/>
        </w:rPr>
        <w:t>TC 37</w:t>
      </w:r>
      <w:r>
        <w:rPr>
          <w:rFonts w:hint="cs"/>
          <w:rtl/>
          <w:lang w:bidi="ar-EG"/>
        </w:rPr>
        <w:t xml:space="preserve"> </w:t>
      </w:r>
      <w:r w:rsidRPr="00A66CB3">
        <w:rPr>
          <w:rFonts w:hint="cs"/>
          <w:rtl/>
        </w:rPr>
        <w:t>و</w:t>
      </w:r>
      <w:r w:rsidRPr="00E16F98">
        <w:rPr>
          <w:lang w:val="fr-CH" w:bidi="ar-EG"/>
        </w:rPr>
        <w:t>SC 77B</w:t>
      </w:r>
      <w:r w:rsidRPr="00A66CB3">
        <w:rPr>
          <w:rFonts w:hint="cs"/>
          <w:rtl/>
        </w:rPr>
        <w:t xml:space="preserve"> </w:t>
      </w:r>
      <w:bookmarkEnd w:id="31"/>
      <w:r>
        <w:rPr>
          <w:rFonts w:hint="cs"/>
          <w:rtl/>
        </w:rPr>
        <w:t>و</w:t>
      </w:r>
      <w:r w:rsidRPr="00E16F98">
        <w:rPr>
          <w:lang w:val="fr-CH"/>
        </w:rPr>
        <w:t>SC 37A</w:t>
      </w:r>
      <w:r>
        <w:rPr>
          <w:rFonts w:hint="cs"/>
          <w:rtl/>
          <w:lang w:bidi="ar-EG"/>
        </w:rPr>
        <w:t xml:space="preserve"> و</w:t>
      </w:r>
      <w:r w:rsidRPr="00E16F98">
        <w:rPr>
          <w:lang w:val="fr-CH" w:bidi="ar-EG"/>
        </w:rPr>
        <w:t>SC 37B</w:t>
      </w:r>
      <w:r>
        <w:rPr>
          <w:rFonts w:hint="cs"/>
          <w:rtl/>
          <w:lang w:bidi="ar-EG"/>
        </w:rPr>
        <w:t>)</w:t>
      </w:r>
    </w:p>
    <w:p w14:paraId="3E78DF75" w14:textId="77777777" w:rsidR="00047A6F" w:rsidRDefault="00047A6F" w:rsidP="00047A6F">
      <w:pPr>
        <w:pStyle w:val="enumlev1"/>
        <w:rPr>
          <w:rtl/>
        </w:rPr>
      </w:pPr>
      <w:r>
        <w:rPr>
          <w:rFonts w:hint="cs"/>
          <w:rtl/>
        </w:rPr>
        <w:t>-</w:t>
      </w:r>
      <w:r>
        <w:rPr>
          <w:rtl/>
        </w:rPr>
        <w:tab/>
      </w:r>
      <w:r w:rsidRPr="00A66CB3">
        <w:rPr>
          <w:rtl/>
        </w:rPr>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3E217022" w14:textId="77777777" w:rsidR="00047A6F" w:rsidRDefault="00047A6F" w:rsidP="00047A6F">
      <w:pPr>
        <w:pStyle w:val="enumlev1"/>
        <w:rPr>
          <w:rtl/>
        </w:rPr>
      </w:pPr>
      <w:r>
        <w:rPr>
          <w:rFonts w:hint="cs"/>
          <w:rtl/>
        </w:rPr>
        <w:t>-</w:t>
      </w:r>
      <w:r>
        <w:rPr>
          <w:rtl/>
        </w:rPr>
        <w:tab/>
      </w:r>
      <w:r>
        <w:rPr>
          <w:rFonts w:hint="cs"/>
          <w:rtl/>
        </w:rPr>
        <w:t>منتدى النطاق العريض</w:t>
      </w:r>
    </w:p>
    <w:p w14:paraId="23D7A005" w14:textId="77777777" w:rsidR="00047A6F" w:rsidRDefault="00047A6F" w:rsidP="00047A6F">
      <w:pPr>
        <w:pStyle w:val="enumlev1"/>
        <w:rPr>
          <w:rtl/>
        </w:rPr>
      </w:pPr>
      <w:r>
        <w:rPr>
          <w:rFonts w:hint="cs"/>
          <w:rtl/>
        </w:rPr>
        <w:t>-</w:t>
      </w:r>
      <w:r>
        <w:rPr>
          <w:rtl/>
        </w:rPr>
        <w:tab/>
      </w:r>
      <w:r>
        <w:rPr>
          <w:rFonts w:hint="cs"/>
          <w:rtl/>
        </w:rPr>
        <w:t>ال</w:t>
      </w:r>
      <w:r w:rsidRPr="00A66CB3">
        <w:rPr>
          <w:rFonts w:hint="cs"/>
          <w:rtl/>
        </w:rPr>
        <w:t xml:space="preserve">لجنة الأوروبية للتقييس </w:t>
      </w:r>
      <w:proofErr w:type="spellStart"/>
      <w:r w:rsidRPr="00A66CB3">
        <w:rPr>
          <w:rFonts w:hint="cs"/>
          <w:rtl/>
        </w:rPr>
        <w:t>الكهرتقني</w:t>
      </w:r>
      <w:proofErr w:type="spellEnd"/>
      <w:r w:rsidRPr="00A66CB3">
        <w:rPr>
          <w:rFonts w:hint="cs"/>
          <w:rtl/>
        </w:rPr>
        <w:t xml:space="preserve"> </w:t>
      </w:r>
      <w:r w:rsidRPr="00A66CB3">
        <w:rPr>
          <w:lang w:bidi="ar-EG"/>
        </w:rPr>
        <w:t>(CENELEC)</w:t>
      </w:r>
    </w:p>
    <w:p w14:paraId="2222A73A" w14:textId="0A634EAF" w:rsidR="00047A6F" w:rsidRPr="008220F4" w:rsidRDefault="00047A6F" w:rsidP="00047A6F">
      <w:pPr>
        <w:pStyle w:val="enumlev1"/>
        <w:rPr>
          <w:rtl/>
        </w:rPr>
      </w:pPr>
      <w:r>
        <w:rPr>
          <w:rFonts w:hint="cs"/>
          <w:rtl/>
        </w:rPr>
        <w:t>-</w:t>
      </w:r>
      <w:r>
        <w:rPr>
          <w:rtl/>
        </w:rPr>
        <w:tab/>
      </w:r>
      <w:r w:rsidRPr="000E6F32">
        <w:rPr>
          <w:spacing w:val="-4"/>
          <w:rtl/>
        </w:rPr>
        <w:t xml:space="preserve">معهد مهندسي الكهرباء </w:t>
      </w:r>
      <w:proofErr w:type="gramStart"/>
      <w:r w:rsidRPr="000E6F32">
        <w:rPr>
          <w:spacing w:val="-4"/>
          <w:rtl/>
        </w:rPr>
        <w:t>والإلكترونيات</w:t>
      </w:r>
      <w:r w:rsidRPr="000E6F32">
        <w:rPr>
          <w:rFonts w:hint="cs"/>
          <w:spacing w:val="-4"/>
          <w:rtl/>
        </w:rPr>
        <w:t xml:space="preserve"> </w:t>
      </w:r>
      <w:r w:rsidR="00375D8B">
        <w:rPr>
          <w:rFonts w:hint="cs"/>
          <w:spacing w:val="-4"/>
          <w:rtl/>
        </w:rPr>
        <w:t xml:space="preserve"> </w:t>
      </w:r>
      <w:r w:rsidRPr="000E6F32">
        <w:rPr>
          <w:spacing w:val="-4"/>
          <w:lang w:bidi="ar-EG"/>
        </w:rPr>
        <w:t>(</w:t>
      </w:r>
      <w:proofErr w:type="gramEnd"/>
      <w:r w:rsidRPr="000E6F32">
        <w:rPr>
          <w:spacing w:val="-4"/>
          <w:lang w:bidi="ar-EG"/>
        </w:rPr>
        <w:t>IEEE)</w:t>
      </w:r>
      <w:r w:rsidR="00375D8B">
        <w:rPr>
          <w:rFonts w:hint="cs"/>
          <w:spacing w:val="-4"/>
          <w:rtl/>
          <w:lang w:bidi="ar-EG"/>
        </w:rPr>
        <w:t xml:space="preserve"> </w:t>
      </w:r>
      <w:r w:rsidR="00375D8B">
        <w:rPr>
          <w:rFonts w:hint="cs"/>
          <w:spacing w:val="-4"/>
          <w:rtl/>
        </w:rPr>
        <w:t xml:space="preserve">- </w:t>
      </w:r>
      <w:r w:rsidRPr="000E6F32">
        <w:rPr>
          <w:rFonts w:hint="cs"/>
          <w:spacing w:val="-4"/>
          <w:rtl/>
        </w:rPr>
        <w:t xml:space="preserve">جمعية الطاقة والكهرباء </w:t>
      </w:r>
      <w:r w:rsidRPr="000E6F32">
        <w:rPr>
          <w:spacing w:val="-4"/>
          <w:lang w:bidi="ar-EG"/>
        </w:rPr>
        <w:t>(PES)</w:t>
      </w:r>
      <w:r w:rsidR="00375D8B">
        <w:rPr>
          <w:rFonts w:hint="cs"/>
          <w:spacing w:val="-4"/>
          <w:rtl/>
          <w:lang w:bidi="ar-EG"/>
        </w:rPr>
        <w:t xml:space="preserve"> - </w:t>
      </w:r>
      <w:r w:rsidRPr="000E6F32">
        <w:rPr>
          <w:rFonts w:hint="cs"/>
          <w:spacing w:val="-4"/>
          <w:rtl/>
          <w:lang w:bidi="ar-EG"/>
        </w:rPr>
        <w:t>لجنة أجهزة الحماية من التموّر </w:t>
      </w:r>
      <w:r w:rsidRPr="000E6F32">
        <w:rPr>
          <w:spacing w:val="-4"/>
          <w:lang w:bidi="ar-EG"/>
        </w:rPr>
        <w:t>(SPDC)</w:t>
      </w:r>
    </w:p>
    <w:p w14:paraId="26761385" w14:textId="421E18D0" w:rsidR="00047A6F" w:rsidRPr="00A66CB3" w:rsidRDefault="00047A6F" w:rsidP="00047A6F">
      <w:pPr>
        <w:pStyle w:val="enumlev1"/>
        <w:rPr>
          <w:rtl/>
        </w:rPr>
      </w:pPr>
      <w:r w:rsidRPr="00A66CB3">
        <w:rPr>
          <w:rFonts w:hint="cs"/>
          <w:rtl/>
        </w:rPr>
        <w:t>-</w:t>
      </w:r>
      <w:r w:rsidRPr="00A66CB3">
        <w:rPr>
          <w:rtl/>
        </w:rPr>
        <w:tab/>
        <w:t>التابعة ل</w:t>
      </w:r>
      <w:r w:rsidRPr="00A66CB3">
        <w:rPr>
          <w:rFonts w:hint="cs"/>
          <w:rtl/>
        </w:rPr>
        <w:t xml:space="preserve">تحالف </w:t>
      </w:r>
      <w:r w:rsidRPr="00A66CB3">
        <w:rPr>
          <w:rtl/>
        </w:rPr>
        <w:t>حلول صناعية للاتصالات</w:t>
      </w:r>
      <w:r w:rsidRPr="00A66CB3">
        <w:rPr>
          <w:rFonts w:hint="cs"/>
          <w:rtl/>
        </w:rPr>
        <w:t xml:space="preserve"> </w:t>
      </w:r>
      <w:r w:rsidRPr="00A66CB3">
        <w:rPr>
          <w:lang w:bidi="ar-EG"/>
        </w:rPr>
        <w:t>(ATIS)</w:t>
      </w:r>
      <w:r w:rsidR="00375D8B">
        <w:rPr>
          <w:rFonts w:hint="cs"/>
          <w:rtl/>
          <w:lang w:bidi="ar-EG"/>
        </w:rPr>
        <w:t xml:space="preserve"> (</w:t>
      </w:r>
      <w:r w:rsidR="00375D8B" w:rsidRPr="00A66CB3">
        <w:rPr>
          <w:rtl/>
        </w:rPr>
        <w:t xml:space="preserve">لجنة </w:t>
      </w:r>
      <w:r w:rsidR="00375D8B" w:rsidRPr="00A66CB3">
        <w:rPr>
          <w:rFonts w:hint="cs"/>
          <w:rtl/>
          <w:lang w:bidi="ar-EG"/>
        </w:rPr>
        <w:t>ال</w:t>
      </w:r>
      <w:r w:rsidR="00375D8B" w:rsidRPr="00A66CB3">
        <w:rPr>
          <w:rtl/>
        </w:rPr>
        <w:t>استدامة في الاتصالات</w:t>
      </w:r>
      <w:r w:rsidR="00375D8B" w:rsidRPr="00A66CB3">
        <w:rPr>
          <w:rFonts w:hint="cs"/>
          <w:rtl/>
        </w:rPr>
        <w:t xml:space="preserve"> والطاقة والحماية </w:t>
      </w:r>
      <w:r w:rsidR="00375D8B" w:rsidRPr="00A66CB3">
        <w:rPr>
          <w:lang w:bidi="ar-EG"/>
        </w:rPr>
        <w:t>(STEP)</w:t>
      </w:r>
      <w:r w:rsidR="00375D8B">
        <w:rPr>
          <w:rFonts w:hint="cs"/>
          <w:rtl/>
          <w:lang w:bidi="ar-EG"/>
        </w:rPr>
        <w:t>)</w:t>
      </w:r>
    </w:p>
    <w:p w14:paraId="3E270D7A" w14:textId="1AD798AE" w:rsidR="000E6F32" w:rsidRPr="00047A6F" w:rsidRDefault="00047A6F" w:rsidP="00047A6F">
      <w:pPr>
        <w:pStyle w:val="enumlev1"/>
        <w:rPr>
          <w:rtl/>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A66CB3">
        <w:rPr>
          <w:lang w:bidi="ar-EG"/>
        </w:rPr>
        <w:t>(</w:t>
      </w:r>
      <w:r w:rsidRPr="00E932D2">
        <w:rPr>
          <w:lang w:bidi="ar-EG"/>
        </w:rPr>
        <w:t>UL</w:t>
      </w:r>
      <w:r>
        <w:rPr>
          <w:lang w:bidi="ar-EG"/>
        </w:rPr>
        <w:t>-</w:t>
      </w:r>
      <w:r w:rsidRPr="00A66CB3">
        <w:rPr>
          <w:lang w:bidi="ar-EG"/>
        </w:rPr>
        <w:t>ETSI)</w:t>
      </w:r>
    </w:p>
    <w:p w14:paraId="4ACF450A" w14:textId="179B5C0D" w:rsidR="006C4E88" w:rsidRPr="00A66CB3" w:rsidRDefault="006C4E88" w:rsidP="006C4E88">
      <w:pPr>
        <w:pStyle w:val="enumlev1"/>
        <w:rPr>
          <w:rtl/>
        </w:rPr>
      </w:pPr>
      <w:r w:rsidRPr="00A66CB3">
        <w:rPr>
          <w:rtl/>
        </w:rPr>
        <w:br w:type="page"/>
      </w:r>
    </w:p>
    <w:p w14:paraId="0C98690D" w14:textId="24252F9C" w:rsidR="006C4E88" w:rsidRPr="00DF694E" w:rsidRDefault="000E6F32" w:rsidP="00B25A6F">
      <w:pPr>
        <w:pStyle w:val="Heading2"/>
        <w:rPr>
          <w:spacing w:val="-4"/>
          <w:rtl/>
        </w:rPr>
      </w:pPr>
      <w:bookmarkStart w:id="32" w:name="_Toc474250467"/>
      <w:bookmarkStart w:id="33" w:name="_Toc70956389"/>
      <w:r>
        <w:rPr>
          <w:spacing w:val="-4"/>
        </w:rPr>
        <w:lastRenderedPageBreak/>
        <w:t>C</w:t>
      </w:r>
      <w:r w:rsidR="006C4E88" w:rsidRPr="00DF694E">
        <w:rPr>
          <w:spacing w:val="-4"/>
          <w:rtl/>
        </w:rPr>
        <w:tab/>
        <w:t xml:space="preserve">المسألة </w:t>
      </w:r>
      <w:r w:rsidR="006C4E88" w:rsidRPr="00DF694E">
        <w:rPr>
          <w:spacing w:val="-4"/>
        </w:rPr>
        <w:t>3</w:t>
      </w:r>
      <w:r w:rsidR="006C4E88" w:rsidRPr="00DF694E">
        <w:rPr>
          <w:spacing w:val="-4"/>
          <w:lang w:val="en-GB"/>
        </w:rPr>
        <w:t>/5</w:t>
      </w:r>
      <w:r w:rsidR="006C4E88" w:rsidRPr="00DF694E">
        <w:rPr>
          <w:rFonts w:hint="cs"/>
          <w:spacing w:val="-4"/>
          <w:rtl/>
        </w:rPr>
        <w:t xml:space="preserve"> - </w:t>
      </w:r>
      <w:bookmarkEnd w:id="32"/>
      <w:r w:rsidR="00B25A6F" w:rsidRPr="00B25A6F">
        <w:rPr>
          <w:spacing w:val="-4"/>
          <w:rtl/>
          <w:lang w:bidi="ar"/>
        </w:rPr>
        <w:t xml:space="preserve">التعرض البشري للمجالات </w:t>
      </w:r>
      <w:proofErr w:type="spellStart"/>
      <w:r w:rsidR="00B25A6F" w:rsidRPr="00B25A6F">
        <w:rPr>
          <w:spacing w:val="-4"/>
          <w:rtl/>
          <w:lang w:bidi="ar"/>
        </w:rPr>
        <w:t>الكهرمغنطيسية</w:t>
      </w:r>
      <w:proofErr w:type="spellEnd"/>
      <w:r w:rsidR="00B25A6F" w:rsidRPr="00B25A6F">
        <w:rPr>
          <w:rFonts w:hint="cs"/>
          <w:spacing w:val="-4"/>
          <w:rtl/>
          <w:lang w:bidi="ar"/>
        </w:rPr>
        <w:t> </w:t>
      </w:r>
      <w:r w:rsidR="00B25A6F" w:rsidRPr="00B25A6F">
        <w:rPr>
          <w:spacing w:val="-4"/>
          <w:lang w:val="en-GB"/>
        </w:rPr>
        <w:t>(EMF)</w:t>
      </w:r>
      <w:r w:rsidR="00B25A6F" w:rsidRPr="00B25A6F">
        <w:rPr>
          <w:rFonts w:hint="cs"/>
          <w:spacing w:val="-4"/>
          <w:rtl/>
          <w:lang w:bidi="ar"/>
        </w:rPr>
        <w:t xml:space="preserve"> </w:t>
      </w:r>
      <w:r w:rsidR="00B25A6F" w:rsidRPr="00B25A6F">
        <w:rPr>
          <w:spacing w:val="-4"/>
          <w:rtl/>
          <w:lang w:bidi="ar"/>
        </w:rPr>
        <w:t>الناجمة عن</w:t>
      </w:r>
      <w:r w:rsidR="00B25A6F" w:rsidRPr="00B25A6F">
        <w:rPr>
          <w:rFonts w:hint="cs"/>
          <w:spacing w:val="-4"/>
          <w:rtl/>
          <w:lang w:bidi="ar"/>
        </w:rPr>
        <w:t xml:space="preserve"> التكنولوجيات الرقمية</w:t>
      </w:r>
      <w:bookmarkEnd w:id="33"/>
    </w:p>
    <w:p w14:paraId="4E02D816" w14:textId="1E36D82A" w:rsidR="006C4E88" w:rsidRPr="00A66CB3" w:rsidRDefault="006C4E88" w:rsidP="006C4E88">
      <w:pPr>
        <w:rPr>
          <w:lang w:bidi="ar-EG"/>
        </w:rPr>
      </w:pPr>
      <w:r w:rsidRPr="00A66CB3">
        <w:rPr>
          <w:rtl/>
        </w:rPr>
        <w:t xml:space="preserve">(استمرار </w:t>
      </w:r>
      <w:r w:rsidRPr="00A66CB3">
        <w:rPr>
          <w:rFonts w:hint="cs"/>
          <w:rtl/>
        </w:rPr>
        <w:t>لل</w:t>
      </w:r>
      <w:r w:rsidRPr="00A66CB3">
        <w:rPr>
          <w:rtl/>
        </w:rPr>
        <w:t xml:space="preserve">مسألة </w:t>
      </w:r>
      <w:r w:rsidR="00B25A6F">
        <w:rPr>
          <w:lang w:bidi="ar-EG"/>
        </w:rPr>
        <w:t>3</w:t>
      </w:r>
      <w:r w:rsidRPr="00A66CB3">
        <w:rPr>
          <w:lang w:bidi="ar-EG"/>
        </w:rPr>
        <w:t>/5</w:t>
      </w:r>
      <w:r w:rsidRPr="00A66CB3">
        <w:rPr>
          <w:rtl/>
        </w:rPr>
        <w:t>)</w:t>
      </w:r>
    </w:p>
    <w:p w14:paraId="5E289EF4" w14:textId="2548986F" w:rsidR="006C4E88" w:rsidRPr="00A66CB3" w:rsidRDefault="006C4E88" w:rsidP="006C4E88">
      <w:pPr>
        <w:pStyle w:val="Heading3"/>
        <w:rPr>
          <w:rtl/>
          <w:lang w:bidi="ar-SY"/>
        </w:rPr>
      </w:pPr>
      <w:bookmarkStart w:id="34" w:name="_Toc70956390"/>
      <w:r w:rsidRPr="00A66CB3">
        <w:t>1.</w:t>
      </w:r>
      <w:r w:rsidR="000E6F32">
        <w:t>C</w:t>
      </w:r>
      <w:r w:rsidRPr="00A66CB3">
        <w:tab/>
      </w:r>
      <w:r w:rsidRPr="00A66CB3">
        <w:rPr>
          <w:rtl/>
        </w:rPr>
        <w:t>المسوغات</w:t>
      </w:r>
      <w:bookmarkEnd w:id="34"/>
    </w:p>
    <w:p w14:paraId="526AF229" w14:textId="548AA387" w:rsidR="00C37A2E" w:rsidRDefault="00C37A2E" w:rsidP="006C4E88">
      <w:pPr>
        <w:rPr>
          <w:rtl/>
          <w:lang w:bidi="ar-SY"/>
        </w:rPr>
      </w:pPr>
      <w:r>
        <w:rPr>
          <w:rFonts w:hint="cs"/>
          <w:rtl/>
          <w:lang w:bidi="ar-SY"/>
        </w:rPr>
        <w:t>تسهم تكنولوجيا المعلومات والاتصالات</w:t>
      </w:r>
      <w:r w:rsidR="00375D8B">
        <w:rPr>
          <w:rFonts w:hint="eastAsia"/>
          <w:rtl/>
          <w:lang w:bidi="ar-SY"/>
        </w:rPr>
        <w:t> </w:t>
      </w:r>
      <w:r w:rsidR="00375D8B">
        <w:rPr>
          <w:lang w:bidi="ar-SY"/>
        </w:rPr>
        <w:t>(ICT)</w:t>
      </w:r>
      <w:r>
        <w:rPr>
          <w:rFonts w:hint="cs"/>
          <w:rtl/>
          <w:lang w:bidi="ar-SY"/>
        </w:rPr>
        <w:t xml:space="preserve"> و</w:t>
      </w:r>
      <w:r w:rsidR="009F6BB3">
        <w:rPr>
          <w:rFonts w:hint="cs"/>
          <w:rtl/>
          <w:lang w:bidi="ar-SY"/>
        </w:rPr>
        <w:t>التكنولوجيات الرقمية</w:t>
      </w:r>
      <w:r w:rsidR="002903D2">
        <w:rPr>
          <w:rFonts w:hint="cs"/>
          <w:rtl/>
          <w:lang w:bidi="ar-SY"/>
        </w:rPr>
        <w:t xml:space="preserve">، بما فيها </w:t>
      </w:r>
      <w:r w:rsidR="002903D2" w:rsidRPr="002903D2">
        <w:rPr>
          <w:rtl/>
          <w:lang w:bidi="ar-SY"/>
        </w:rPr>
        <w:t xml:space="preserve">أنظمة الاتصالات وأنظمة الاتصالات الراديوية </w:t>
      </w:r>
      <w:proofErr w:type="spellStart"/>
      <w:r w:rsidR="002903D2" w:rsidRPr="002903D2">
        <w:rPr>
          <w:rtl/>
          <w:lang w:bidi="ar-SY"/>
        </w:rPr>
        <w:t>والمطاريف</w:t>
      </w:r>
      <w:proofErr w:type="spellEnd"/>
      <w:r w:rsidR="002903D2" w:rsidRPr="002903D2">
        <w:rPr>
          <w:rtl/>
          <w:lang w:bidi="ar-SY"/>
        </w:rPr>
        <w:t xml:space="preserve"> الراديوية وغيرها من المعدات والأنظمة الكهربائية في المجالات </w:t>
      </w:r>
      <w:proofErr w:type="spellStart"/>
      <w:r w:rsidR="004F50E2">
        <w:rPr>
          <w:rtl/>
          <w:lang w:bidi="ar-SY"/>
        </w:rPr>
        <w:t>الكهرمغنطيسي</w:t>
      </w:r>
      <w:r w:rsidR="002903D2" w:rsidRPr="002903D2">
        <w:rPr>
          <w:rtl/>
          <w:lang w:bidi="ar-SY"/>
        </w:rPr>
        <w:t>ة</w:t>
      </w:r>
      <w:proofErr w:type="spellEnd"/>
      <w:r w:rsidR="002903D2" w:rsidRPr="002903D2">
        <w:rPr>
          <w:rtl/>
          <w:lang w:bidi="ar-SY"/>
        </w:rPr>
        <w:t xml:space="preserve"> في البيئة.</w:t>
      </w:r>
      <w:r>
        <w:rPr>
          <w:rFonts w:hint="cs"/>
          <w:rtl/>
          <w:lang w:bidi="ar-SY"/>
        </w:rPr>
        <w:t xml:space="preserve"> </w:t>
      </w:r>
    </w:p>
    <w:p w14:paraId="3FDA37FD" w14:textId="025C7B11" w:rsidR="002903D2" w:rsidRPr="00C37A2E" w:rsidRDefault="002903D2" w:rsidP="006C4E88">
      <w:pPr>
        <w:rPr>
          <w:rtl/>
          <w:lang w:bidi="ar-SY"/>
        </w:rPr>
      </w:pPr>
      <w:r w:rsidRPr="002903D2">
        <w:rPr>
          <w:rtl/>
          <w:lang w:bidi="ar-SY"/>
        </w:rPr>
        <w:t>يتعين على مشغلي الاتصالات والشركات المصنعة والحكومات</w:t>
      </w:r>
      <w:r w:rsidR="004F50E2">
        <w:rPr>
          <w:rtl/>
          <w:lang w:bidi="ar-SY"/>
        </w:rPr>
        <w:t>،</w:t>
      </w:r>
      <w:r w:rsidRPr="002903D2">
        <w:rPr>
          <w:rtl/>
          <w:lang w:bidi="ar-SY"/>
        </w:rPr>
        <w:t xml:space="preserve"> فضلاً عن كيانات الامتثال الأخرى </w:t>
      </w:r>
      <w:r>
        <w:rPr>
          <w:rFonts w:hint="cs"/>
          <w:rtl/>
          <w:lang w:bidi="ar-SY"/>
        </w:rPr>
        <w:t>ال</w:t>
      </w:r>
      <w:r w:rsidRPr="002903D2">
        <w:rPr>
          <w:rtl/>
          <w:lang w:bidi="ar-SY"/>
        </w:rPr>
        <w:t xml:space="preserve">تقييم (أي </w:t>
      </w:r>
      <w:r>
        <w:rPr>
          <w:rFonts w:hint="cs"/>
          <w:rtl/>
          <w:lang w:bidi="ar-SY"/>
        </w:rPr>
        <w:t>ال</w:t>
      </w:r>
      <w:r w:rsidRPr="002903D2">
        <w:rPr>
          <w:rtl/>
          <w:lang w:bidi="ar-SY"/>
        </w:rPr>
        <w:t xml:space="preserve">قياس أو </w:t>
      </w:r>
      <w:r>
        <w:rPr>
          <w:rFonts w:hint="cs"/>
          <w:rtl/>
          <w:lang w:bidi="ar-SY"/>
        </w:rPr>
        <w:t>ال</w:t>
      </w:r>
      <w:r w:rsidRPr="002903D2">
        <w:rPr>
          <w:rtl/>
          <w:lang w:bidi="ar-SY"/>
        </w:rPr>
        <w:t xml:space="preserve">حساب) والتحقق مما إذا كانت </w:t>
      </w:r>
      <w:r>
        <w:rPr>
          <w:rFonts w:hint="cs"/>
          <w:rtl/>
          <w:lang w:bidi="ar-SY"/>
        </w:rPr>
        <w:t>سويات</w:t>
      </w:r>
      <w:r w:rsidRPr="002903D2">
        <w:rPr>
          <w:rtl/>
          <w:lang w:bidi="ar-SY"/>
        </w:rPr>
        <w:t xml:space="preserve"> المجالات </w:t>
      </w:r>
      <w:proofErr w:type="spellStart"/>
      <w:r w:rsidR="004F50E2">
        <w:rPr>
          <w:rtl/>
          <w:lang w:bidi="ar-SY"/>
        </w:rPr>
        <w:t>الكهرمغنطيسي</w:t>
      </w:r>
      <w:r w:rsidRPr="002903D2">
        <w:rPr>
          <w:rtl/>
          <w:lang w:bidi="ar-SY"/>
        </w:rPr>
        <w:t>ة</w:t>
      </w:r>
      <w:proofErr w:type="spellEnd"/>
      <w:r w:rsidRPr="002903D2">
        <w:rPr>
          <w:rtl/>
          <w:lang w:bidi="ar-SY"/>
        </w:rPr>
        <w:t xml:space="preserve"> المنبعثة </w:t>
      </w:r>
      <w:r>
        <w:rPr>
          <w:rFonts w:hint="cs"/>
          <w:rtl/>
          <w:lang w:bidi="ar-SY"/>
        </w:rPr>
        <w:t>في</w:t>
      </w:r>
      <w:r w:rsidRPr="002903D2">
        <w:rPr>
          <w:rtl/>
          <w:lang w:bidi="ar-SY"/>
        </w:rPr>
        <w:t xml:space="preserve"> البيئة من تكنولوجيا المعلومات والاتصالات و</w:t>
      </w:r>
      <w:r w:rsidR="009F6BB3">
        <w:rPr>
          <w:rtl/>
          <w:lang w:bidi="ar-SY"/>
        </w:rPr>
        <w:t>التكنولوجيات الرقمية</w:t>
      </w:r>
      <w:r w:rsidRPr="002903D2">
        <w:rPr>
          <w:rtl/>
          <w:lang w:bidi="ar-SY"/>
        </w:rPr>
        <w:t xml:space="preserve"> </w:t>
      </w:r>
      <w:r>
        <w:rPr>
          <w:rFonts w:hint="cs"/>
          <w:rtl/>
          <w:lang w:bidi="ar-SY"/>
        </w:rPr>
        <w:t>تمتثل</w:t>
      </w:r>
      <w:r w:rsidRPr="002903D2">
        <w:rPr>
          <w:rtl/>
          <w:lang w:bidi="ar-SY"/>
        </w:rPr>
        <w:t xml:space="preserve"> </w:t>
      </w:r>
      <w:r>
        <w:rPr>
          <w:rFonts w:hint="cs"/>
          <w:rtl/>
          <w:lang w:bidi="ar-SY"/>
        </w:rPr>
        <w:t>للمبادئ التوجيهية بشأن</w:t>
      </w:r>
      <w:r w:rsidRPr="002903D2">
        <w:rPr>
          <w:rtl/>
          <w:lang w:bidi="ar-SY"/>
        </w:rPr>
        <w:t xml:space="preserve"> التعرض البشري والحدود التي أوص</w:t>
      </w:r>
      <w:r>
        <w:rPr>
          <w:rFonts w:hint="cs"/>
          <w:rtl/>
          <w:lang w:bidi="ar-SY"/>
        </w:rPr>
        <w:t xml:space="preserve">ت </w:t>
      </w:r>
      <w:r w:rsidRPr="002903D2">
        <w:rPr>
          <w:rtl/>
          <w:lang w:bidi="ar-SY"/>
        </w:rPr>
        <w:t>بها منظمة الصحة العالم</w:t>
      </w:r>
      <w:r>
        <w:rPr>
          <w:rFonts w:hint="cs"/>
          <w:rtl/>
          <w:lang w:bidi="ar-SY"/>
        </w:rPr>
        <w:t>ية</w:t>
      </w:r>
      <w:r w:rsidR="00375D8B">
        <w:rPr>
          <w:rFonts w:hint="eastAsia"/>
          <w:rtl/>
          <w:lang w:bidi="ar-SY"/>
        </w:rPr>
        <w:t> </w:t>
      </w:r>
      <w:r w:rsidR="00375D8B">
        <w:rPr>
          <w:lang w:bidi="ar-SY"/>
        </w:rPr>
        <w:t>(WHO)</w:t>
      </w:r>
      <w:r w:rsidRPr="002903D2">
        <w:rPr>
          <w:rtl/>
          <w:lang w:bidi="ar-SY"/>
        </w:rPr>
        <w:t>.</w:t>
      </w:r>
    </w:p>
    <w:p w14:paraId="4B49B668" w14:textId="0435AD12" w:rsidR="002903D2" w:rsidRDefault="00210A1D" w:rsidP="002903D2">
      <w:pPr>
        <w:rPr>
          <w:rtl/>
          <w:lang w:bidi="ar-EG"/>
        </w:rPr>
      </w:pPr>
      <w:r>
        <w:rPr>
          <w:rFonts w:hint="cs"/>
          <w:rtl/>
          <w:lang w:bidi="ar-EG"/>
        </w:rPr>
        <w:t>و</w:t>
      </w:r>
      <w:r w:rsidR="002903D2">
        <w:rPr>
          <w:rtl/>
          <w:lang w:bidi="ar-EG"/>
        </w:rPr>
        <w:t xml:space="preserve">ستضع هذه المسألة معايير (توصيات قطاع تقييس الاتصالات) ومبادئ توجيهية لحماية الأشخاص المعرضين للمجالات </w:t>
      </w:r>
      <w:proofErr w:type="spellStart"/>
      <w:r w:rsidR="004F50E2">
        <w:rPr>
          <w:rtl/>
          <w:lang w:bidi="ar-EG"/>
        </w:rPr>
        <w:t>الكهرمغنطيسي</w:t>
      </w:r>
      <w:r w:rsidR="002903D2">
        <w:rPr>
          <w:rtl/>
          <w:lang w:bidi="ar-EG"/>
        </w:rPr>
        <w:t>ة</w:t>
      </w:r>
      <w:proofErr w:type="spellEnd"/>
      <w:r w:rsidR="002903D2">
        <w:rPr>
          <w:rtl/>
          <w:lang w:bidi="ar-EG"/>
        </w:rPr>
        <w:t xml:space="preserve"> المنبعثة من تكنولوجيا المعلومات والاتصالات </w:t>
      </w:r>
      <w:r w:rsidR="002903D2">
        <w:rPr>
          <w:rFonts w:hint="cs"/>
          <w:rtl/>
          <w:lang w:bidi="ar-EG"/>
        </w:rPr>
        <w:t>و</w:t>
      </w:r>
      <w:r w:rsidR="009F6BB3">
        <w:rPr>
          <w:rFonts w:hint="cs"/>
          <w:rtl/>
          <w:lang w:bidi="ar-EG"/>
        </w:rPr>
        <w:t>التكنولوجيات الرقمية</w:t>
      </w:r>
      <w:r w:rsidR="002903D2">
        <w:rPr>
          <w:rtl/>
          <w:lang w:bidi="ar-EG"/>
        </w:rPr>
        <w:t xml:space="preserve"> مع مراعاة معايير وتوصيات المجالات </w:t>
      </w:r>
      <w:proofErr w:type="spellStart"/>
      <w:r w:rsidR="004F50E2">
        <w:rPr>
          <w:rtl/>
          <w:lang w:bidi="ar-EG"/>
        </w:rPr>
        <w:t>الكهرمغنطيسي</w:t>
      </w:r>
      <w:r w:rsidR="002903D2">
        <w:rPr>
          <w:rtl/>
          <w:lang w:bidi="ar-EG"/>
        </w:rPr>
        <w:t>ة</w:t>
      </w:r>
      <w:proofErr w:type="spellEnd"/>
      <w:r w:rsidR="002903D2">
        <w:rPr>
          <w:rtl/>
          <w:lang w:bidi="ar-EG"/>
        </w:rPr>
        <w:t xml:space="preserve"> الدولية</w:t>
      </w:r>
      <w:r w:rsidR="002903D2">
        <w:rPr>
          <w:rFonts w:hint="cs"/>
          <w:rtl/>
          <w:lang w:bidi="ar-EG"/>
        </w:rPr>
        <w:t xml:space="preserve"> القائمة</w:t>
      </w:r>
      <w:r w:rsidR="002903D2">
        <w:rPr>
          <w:rtl/>
          <w:lang w:bidi="ar-EG"/>
        </w:rPr>
        <w:t xml:space="preserve"> المخصصة للتكنولوجيات الكهربائية والإلكترونية والتقنيات ذات الصلة.</w:t>
      </w:r>
    </w:p>
    <w:p w14:paraId="61ABB035" w14:textId="09FDFF3A" w:rsidR="002903D2" w:rsidRPr="00A66CB3" w:rsidRDefault="002903D2" w:rsidP="002903D2">
      <w:pPr>
        <w:rPr>
          <w:rtl/>
          <w:lang w:bidi="ar-SY"/>
        </w:rPr>
      </w:pPr>
      <w:r>
        <w:rPr>
          <w:rFonts w:hint="cs"/>
          <w:rtl/>
          <w:lang w:bidi="ar-EG"/>
        </w:rPr>
        <w:t>ومن شأن</w:t>
      </w:r>
      <w:r>
        <w:rPr>
          <w:rtl/>
          <w:lang w:bidi="ar-EG"/>
        </w:rPr>
        <w:t xml:space="preserve"> هذه التوصيات والمبادئ التوجيهية</w:t>
      </w:r>
      <w:r w:rsidRPr="002903D2">
        <w:rPr>
          <w:rtl/>
          <w:lang w:bidi="ar-EG"/>
        </w:rPr>
        <w:t xml:space="preserve"> </w:t>
      </w:r>
      <w:r>
        <w:rPr>
          <w:rtl/>
          <w:lang w:bidi="ar-EG"/>
        </w:rPr>
        <w:t>أن توفر الدعم المناسب للبلدان في وضع اللوائح الوطنية المتعلقة بتقييم</w:t>
      </w:r>
      <w:r>
        <w:rPr>
          <w:rFonts w:hint="cs"/>
          <w:rtl/>
          <w:lang w:bidi="ar-EG"/>
        </w:rPr>
        <w:t xml:space="preserve"> المجال</w:t>
      </w:r>
      <w:r>
        <w:rPr>
          <w:rtl/>
          <w:lang w:bidi="ar-EG"/>
        </w:rPr>
        <w:t xml:space="preserve"> </w:t>
      </w:r>
      <w:proofErr w:type="spellStart"/>
      <w:r w:rsidR="004F50E2">
        <w:rPr>
          <w:rtl/>
          <w:lang w:bidi="ar-EG"/>
        </w:rPr>
        <w:t>الكهرمغنطيسي</w:t>
      </w:r>
      <w:proofErr w:type="spellEnd"/>
      <w:r>
        <w:rPr>
          <w:rFonts w:hint="cs"/>
          <w:rtl/>
          <w:lang w:bidi="ar-EG"/>
        </w:rPr>
        <w:t xml:space="preserve"> الناجم عن </w:t>
      </w:r>
      <w:r>
        <w:rPr>
          <w:rtl/>
          <w:lang w:bidi="ar-EG"/>
        </w:rPr>
        <w:t>التردد</w:t>
      </w:r>
      <w:r>
        <w:rPr>
          <w:rFonts w:hint="cs"/>
          <w:rtl/>
          <w:lang w:bidi="ar-EG"/>
        </w:rPr>
        <w:t xml:space="preserve"> الراديوي</w:t>
      </w:r>
      <w:r>
        <w:rPr>
          <w:rtl/>
          <w:lang w:bidi="ar-EG"/>
        </w:rPr>
        <w:t xml:space="preserve"> والامتثال له ومراقبته.</w:t>
      </w:r>
    </w:p>
    <w:p w14:paraId="4D7137D2" w14:textId="67F09477" w:rsidR="00B25A6F" w:rsidRDefault="00180A0A" w:rsidP="006C4E88">
      <w:pPr>
        <w:rPr>
          <w:rtl/>
          <w:lang w:bidi="ar-EG"/>
        </w:rPr>
      </w:pPr>
      <w:r>
        <w:rPr>
          <w:rFonts w:hint="cs"/>
          <w:rtl/>
          <w:lang w:bidi="ar-EG"/>
        </w:rPr>
        <w:t>وفي ضوء</w:t>
      </w:r>
      <w:r w:rsidR="006D5CE8" w:rsidRPr="006D5CE8">
        <w:rPr>
          <w:rtl/>
          <w:lang w:bidi="ar-EG"/>
        </w:rPr>
        <w:t xml:space="preserve"> الحاجة إلى تقييم </w:t>
      </w:r>
      <w:r>
        <w:rPr>
          <w:rFonts w:hint="cs"/>
          <w:rtl/>
          <w:lang w:bidi="ar-EG"/>
        </w:rPr>
        <w:t>سويات</w:t>
      </w:r>
      <w:r w:rsidR="006D5CE8" w:rsidRPr="006D5CE8">
        <w:rPr>
          <w:rtl/>
          <w:lang w:bidi="ar-EG"/>
        </w:rPr>
        <w:t xml:space="preserve"> المجالات </w:t>
      </w:r>
      <w:proofErr w:type="spellStart"/>
      <w:r w:rsidR="004F50E2">
        <w:rPr>
          <w:rtl/>
          <w:lang w:bidi="ar-EG"/>
        </w:rPr>
        <w:t>الكهرمغنطيسي</w:t>
      </w:r>
      <w:r w:rsidR="006D5CE8" w:rsidRPr="006D5CE8">
        <w:rPr>
          <w:rtl/>
          <w:lang w:bidi="ar-EG"/>
        </w:rPr>
        <w:t>ة</w:t>
      </w:r>
      <w:proofErr w:type="spellEnd"/>
      <w:r w:rsidR="006D5CE8" w:rsidRPr="006D5CE8">
        <w:rPr>
          <w:rtl/>
          <w:lang w:bidi="ar-EG"/>
        </w:rPr>
        <w:t xml:space="preserve"> التي قد يتعرض لها الموظفون</w:t>
      </w:r>
      <w:r w:rsidR="004F50E2">
        <w:rPr>
          <w:rtl/>
          <w:lang w:bidi="ar-EG"/>
        </w:rPr>
        <w:t>،</w:t>
      </w:r>
      <w:r w:rsidR="006D5CE8" w:rsidRPr="006D5CE8">
        <w:rPr>
          <w:rtl/>
          <w:lang w:bidi="ar-EG"/>
        </w:rPr>
        <w:t xml:space="preserve"> ستعمل هذه المسألة على </w:t>
      </w:r>
      <w:r>
        <w:rPr>
          <w:rFonts w:hint="cs"/>
          <w:rtl/>
          <w:lang w:bidi="ar-EG"/>
        </w:rPr>
        <w:t>وضع</w:t>
      </w:r>
      <w:r w:rsidR="006D5CE8" w:rsidRPr="006D5CE8">
        <w:rPr>
          <w:rtl/>
          <w:lang w:bidi="ar-EG"/>
        </w:rPr>
        <w:t xml:space="preserve"> المعايير والمبادئ التوجيهية والأوراق </w:t>
      </w:r>
      <w:r>
        <w:rPr>
          <w:rFonts w:hint="cs"/>
          <w:rtl/>
          <w:lang w:bidi="ar-EG"/>
        </w:rPr>
        <w:t>التقنية</w:t>
      </w:r>
      <w:r w:rsidR="006D5CE8" w:rsidRPr="006D5CE8">
        <w:rPr>
          <w:rtl/>
          <w:lang w:bidi="ar-EG"/>
        </w:rPr>
        <w:t xml:space="preserve"> والمنهجيات للامتثال لحدود تعرض العمال للمجالات </w:t>
      </w:r>
      <w:proofErr w:type="spellStart"/>
      <w:r w:rsidR="004F50E2">
        <w:rPr>
          <w:rtl/>
          <w:lang w:bidi="ar-EG"/>
        </w:rPr>
        <w:t>الكهرمغنطيسي</w:t>
      </w:r>
      <w:r w:rsidR="006D5CE8" w:rsidRPr="006D5CE8">
        <w:rPr>
          <w:rtl/>
          <w:lang w:bidi="ar-EG"/>
        </w:rPr>
        <w:t>ة</w:t>
      </w:r>
      <w:proofErr w:type="spellEnd"/>
      <w:r w:rsidR="006D5CE8" w:rsidRPr="006D5CE8">
        <w:rPr>
          <w:rtl/>
          <w:lang w:bidi="ar-EG"/>
        </w:rPr>
        <w:t xml:space="preserve"> بما في ذلك إمدادات الطاقة.</w:t>
      </w:r>
    </w:p>
    <w:p w14:paraId="578A7B20" w14:textId="725B0616" w:rsidR="006C4E88" w:rsidRPr="00A66CB3" w:rsidRDefault="00180A0A" w:rsidP="006C4E88">
      <w:pPr>
        <w:rPr>
          <w:rtl/>
          <w:lang w:bidi="ar-EG"/>
        </w:rPr>
      </w:pPr>
      <w:r w:rsidRPr="00FB0C2E">
        <w:rPr>
          <w:rFonts w:hint="cs"/>
          <w:rtl/>
          <w:lang w:bidi="ar-EG"/>
        </w:rPr>
        <w:t>و</w:t>
      </w:r>
      <w:r w:rsidRPr="00FB0C2E">
        <w:rPr>
          <w:rtl/>
          <w:lang w:bidi="ar-EG"/>
        </w:rPr>
        <w:t>تندرج</w:t>
      </w:r>
      <w:r w:rsidRPr="00A66CB3">
        <w:rPr>
          <w:rtl/>
          <w:lang w:bidi="ar-EG"/>
        </w:rPr>
        <w:t xml:space="preserve"> </w:t>
      </w:r>
      <w:r w:rsidR="006C4E88" w:rsidRPr="00A66CB3">
        <w:rPr>
          <w:rtl/>
          <w:lang w:bidi="ar-EG"/>
        </w:rPr>
        <w:t>التوصيات والإضافات التالية، السارية وقت الموافقة على هذه المسألة، في إطار مسؤوليتها:</w:t>
      </w:r>
    </w:p>
    <w:p w14:paraId="10DEAD45" w14:textId="77777777" w:rsidR="00B25A6F" w:rsidRDefault="006C4E88" w:rsidP="006C4E88">
      <w:pPr>
        <w:pStyle w:val="enumlev1"/>
        <w:rPr>
          <w:rtl/>
          <w:lang w:bidi="ar-EG"/>
        </w:rPr>
      </w:pPr>
      <w:r w:rsidRPr="00A66CB3">
        <w:rPr>
          <w:rFonts w:hint="cs"/>
          <w:rtl/>
        </w:rPr>
        <w:t>-</w:t>
      </w:r>
      <w:r w:rsidRPr="00A66CB3">
        <w:rPr>
          <w:rtl/>
        </w:rPr>
        <w:tab/>
      </w:r>
      <w:r w:rsidRPr="00A66CB3">
        <w:rPr>
          <w:lang w:val="fr-CH" w:bidi="ar-EG"/>
        </w:rPr>
        <w:t>ITU-T K.52</w:t>
      </w:r>
      <w:r w:rsidRPr="00A66CB3">
        <w:rPr>
          <w:rtl/>
        </w:rPr>
        <w:t xml:space="preserve"> و</w:t>
      </w:r>
      <w:r w:rsidRPr="00A66CB3">
        <w:rPr>
          <w:lang w:val="fr-CH" w:bidi="ar-EG"/>
        </w:rPr>
        <w:t>K.61</w:t>
      </w:r>
      <w:r w:rsidRPr="00A66CB3">
        <w:rPr>
          <w:rtl/>
        </w:rPr>
        <w:t xml:space="preserve"> و</w:t>
      </w:r>
      <w:r w:rsidRPr="00A66CB3">
        <w:rPr>
          <w:lang w:val="fr-CH" w:bidi="ar-EG"/>
        </w:rPr>
        <w:t>K.70</w:t>
      </w:r>
      <w:r w:rsidRPr="00A66CB3">
        <w:rPr>
          <w:rtl/>
        </w:rPr>
        <w:t xml:space="preserve"> و</w:t>
      </w:r>
      <w:r w:rsidRPr="00A66CB3">
        <w:rPr>
          <w:lang w:val="fr-CH" w:bidi="ar-EG"/>
        </w:rPr>
        <w:t>K.83</w:t>
      </w:r>
      <w:r w:rsidRPr="00A66CB3">
        <w:rPr>
          <w:rtl/>
        </w:rPr>
        <w:t xml:space="preserve"> و</w:t>
      </w:r>
      <w:r w:rsidRPr="00A66CB3">
        <w:rPr>
          <w:lang w:val="fr-CH" w:bidi="ar-EG"/>
        </w:rPr>
        <w:t>K.90</w:t>
      </w:r>
      <w:r w:rsidRPr="00A66CB3">
        <w:rPr>
          <w:rtl/>
        </w:rPr>
        <w:t xml:space="preserve"> و</w:t>
      </w:r>
      <w:r w:rsidRPr="00A66CB3">
        <w:rPr>
          <w:lang w:val="fr-CH" w:bidi="ar-EG"/>
        </w:rPr>
        <w:t>K.91</w:t>
      </w:r>
      <w:r w:rsidRPr="00A66CB3">
        <w:rPr>
          <w:rtl/>
        </w:rPr>
        <w:t xml:space="preserve"> و</w:t>
      </w:r>
      <w:r w:rsidRPr="00A66CB3">
        <w:rPr>
          <w:lang w:val="fr-CH" w:bidi="ar-EG"/>
        </w:rPr>
        <w:t>K.100</w:t>
      </w:r>
      <w:r w:rsidRPr="00A66CB3">
        <w:rPr>
          <w:rtl/>
        </w:rPr>
        <w:t xml:space="preserve"> و</w:t>
      </w:r>
      <w:r w:rsidRPr="00A66CB3">
        <w:rPr>
          <w:lang w:val="fr-CH" w:bidi="ar-EG"/>
        </w:rPr>
        <w:t>K.113</w:t>
      </w:r>
      <w:r w:rsidR="00B25A6F">
        <w:rPr>
          <w:rFonts w:hint="cs"/>
          <w:rtl/>
          <w:lang w:val="fr-CH" w:bidi="ar-EG"/>
        </w:rPr>
        <w:t xml:space="preserve"> و</w:t>
      </w:r>
      <w:r w:rsidR="00B25A6F">
        <w:rPr>
          <w:lang w:bidi="ar-EG"/>
        </w:rPr>
        <w:t>K.121</w:t>
      </w:r>
      <w:r w:rsidR="00B25A6F">
        <w:rPr>
          <w:rFonts w:hint="cs"/>
          <w:rtl/>
          <w:lang w:bidi="ar-EG"/>
        </w:rPr>
        <w:t xml:space="preserve"> و</w:t>
      </w:r>
      <w:r w:rsidR="00B25A6F">
        <w:rPr>
          <w:lang w:bidi="ar-EG"/>
        </w:rPr>
        <w:t>K.122</w:t>
      </w:r>
      <w:r w:rsidR="00B25A6F">
        <w:rPr>
          <w:rFonts w:hint="cs"/>
          <w:rtl/>
          <w:lang w:bidi="ar-EG"/>
        </w:rPr>
        <w:t xml:space="preserve"> و</w:t>
      </w:r>
      <w:r w:rsidR="00B25A6F">
        <w:rPr>
          <w:lang w:bidi="ar-EG"/>
        </w:rPr>
        <w:t>K.145</w:t>
      </w:r>
      <w:r w:rsidR="00B25A6F">
        <w:rPr>
          <w:rFonts w:hint="cs"/>
          <w:rtl/>
          <w:lang w:bidi="ar-EG"/>
        </w:rPr>
        <w:t>؛</w:t>
      </w:r>
    </w:p>
    <w:p w14:paraId="76A26ACA" w14:textId="1F87F040" w:rsidR="006C4E88" w:rsidRPr="00A66CB3" w:rsidRDefault="00B25A6F" w:rsidP="006C4E88">
      <w:pPr>
        <w:pStyle w:val="enumlev1"/>
        <w:rPr>
          <w:rtl/>
        </w:rPr>
      </w:pPr>
      <w:r>
        <w:rPr>
          <w:rFonts w:hint="cs"/>
          <w:rtl/>
        </w:rPr>
        <w:t>-</w:t>
      </w:r>
      <w:r>
        <w:rPr>
          <w:rtl/>
        </w:rPr>
        <w:tab/>
      </w:r>
      <w:r w:rsidR="006C4E88" w:rsidRPr="00A66CB3">
        <w:rPr>
          <w:rtl/>
        </w:rPr>
        <w:t xml:space="preserve">والإضافات </w:t>
      </w:r>
      <w:r w:rsidR="006C4E88" w:rsidRPr="00A66CB3">
        <w:rPr>
          <w:lang w:bidi="ar-EG"/>
        </w:rPr>
        <w:t>1</w:t>
      </w:r>
      <w:r w:rsidR="006C4E88" w:rsidRPr="00A66CB3">
        <w:rPr>
          <w:rtl/>
        </w:rPr>
        <w:t xml:space="preserve"> و</w:t>
      </w:r>
      <w:r w:rsidR="006C4E88" w:rsidRPr="00A66CB3">
        <w:rPr>
          <w:lang w:bidi="ar-EG"/>
        </w:rPr>
        <w:t>4</w:t>
      </w:r>
      <w:r w:rsidR="006C4E88" w:rsidRPr="00A66CB3">
        <w:rPr>
          <w:rtl/>
        </w:rPr>
        <w:t xml:space="preserve"> </w:t>
      </w:r>
      <w:r>
        <w:rPr>
          <w:rFonts w:hint="cs"/>
          <w:rtl/>
        </w:rPr>
        <w:t>و</w:t>
      </w:r>
      <w:r>
        <w:t>9</w:t>
      </w:r>
      <w:r>
        <w:rPr>
          <w:rFonts w:hint="cs"/>
          <w:rtl/>
          <w:lang w:bidi="ar-EG"/>
        </w:rPr>
        <w:t xml:space="preserve"> و13 و14 و16 و19 و20 </w:t>
      </w:r>
      <w:r w:rsidR="00FB0C2E">
        <w:rPr>
          <w:rFonts w:hint="cs"/>
          <w:rtl/>
        </w:rPr>
        <w:t>في</w:t>
      </w:r>
      <w:r w:rsidR="006C4E88" w:rsidRPr="00A66CB3">
        <w:rPr>
          <w:rtl/>
        </w:rPr>
        <w:t xml:space="preserve"> سلسلة التوصيات</w:t>
      </w:r>
      <w:r w:rsidR="006C4E88" w:rsidRPr="00A66CB3">
        <w:rPr>
          <w:rFonts w:hint="cs"/>
          <w:rtl/>
        </w:rPr>
        <w:t> </w:t>
      </w:r>
      <w:r w:rsidR="006C4E88" w:rsidRPr="00A66CB3">
        <w:rPr>
          <w:lang w:val="fr-CH" w:bidi="ar-EG"/>
        </w:rPr>
        <w:t>K</w:t>
      </w:r>
      <w:r w:rsidR="006C4E88" w:rsidRPr="00A66CB3">
        <w:rPr>
          <w:rtl/>
        </w:rPr>
        <w:t>.</w:t>
      </w:r>
    </w:p>
    <w:p w14:paraId="4FE7C45D" w14:textId="186BE355" w:rsidR="006C4E88" w:rsidRPr="00A66CB3" w:rsidRDefault="006C4E88" w:rsidP="006C4E88">
      <w:pPr>
        <w:pStyle w:val="Heading3"/>
        <w:rPr>
          <w:rtl/>
        </w:rPr>
      </w:pPr>
      <w:bookmarkStart w:id="35" w:name="_Toc70956391"/>
      <w:r w:rsidRPr="00A66CB3">
        <w:t>2.</w:t>
      </w:r>
      <w:r w:rsidR="000E6F32">
        <w:t>C</w:t>
      </w:r>
      <w:r w:rsidRPr="00A66CB3">
        <w:tab/>
      </w:r>
      <w:r w:rsidRPr="00A66CB3">
        <w:rPr>
          <w:rtl/>
        </w:rPr>
        <w:t>المسألة</w:t>
      </w:r>
      <w:bookmarkEnd w:id="35"/>
    </w:p>
    <w:p w14:paraId="456D6108" w14:textId="2CF1EA9F" w:rsidR="00180A0A" w:rsidRDefault="00180A0A" w:rsidP="00180A0A">
      <w:pPr>
        <w:rPr>
          <w:rtl/>
          <w:lang w:bidi="ar-EG"/>
        </w:rPr>
      </w:pPr>
      <w:r>
        <w:rPr>
          <w:rtl/>
          <w:lang w:bidi="ar-EG"/>
        </w:rPr>
        <w:t>الغرض من هذه المسألة هو وضع معايير دولية (توصيات قطاع تقييس الاتصالات) ومبادئ توجيهية</w:t>
      </w:r>
      <w:r>
        <w:rPr>
          <w:rFonts w:hint="cs"/>
          <w:rtl/>
          <w:lang w:bidi="ar-SY"/>
        </w:rPr>
        <w:t xml:space="preserve"> فيما</w:t>
      </w:r>
      <w:r>
        <w:rPr>
          <w:rtl/>
          <w:lang w:bidi="ar-EG"/>
        </w:rPr>
        <w:t xml:space="preserve"> </w:t>
      </w:r>
      <w:r>
        <w:rPr>
          <w:rFonts w:hint="cs"/>
          <w:rtl/>
          <w:lang w:bidi="ar-EG"/>
        </w:rPr>
        <w:t>ي</w:t>
      </w:r>
      <w:r>
        <w:rPr>
          <w:rtl/>
          <w:lang w:bidi="ar-EG"/>
        </w:rPr>
        <w:t>تعلق بالبناء والصيانة</w:t>
      </w:r>
      <w:r w:rsidR="004F50E2">
        <w:rPr>
          <w:rtl/>
          <w:lang w:bidi="ar-EG"/>
        </w:rPr>
        <w:t>،</w:t>
      </w:r>
      <w:r>
        <w:rPr>
          <w:rtl/>
          <w:lang w:bidi="ar-EG"/>
        </w:rPr>
        <w:t xml:space="preserve"> واستخدام منشآت الاتصالات الراديوية والاستخدام السليم للأجهزة ومعلومات عن العوامل التي تؤثر على التعرض من الأجهزة من أجل ضمان الامتثال </w:t>
      </w:r>
      <w:r>
        <w:rPr>
          <w:rFonts w:hint="cs"/>
          <w:rtl/>
          <w:lang w:bidi="ar-EG"/>
        </w:rPr>
        <w:t>لحدود</w:t>
      </w:r>
      <w:r>
        <w:rPr>
          <w:rtl/>
          <w:lang w:bidi="ar-EG"/>
        </w:rPr>
        <w:t xml:space="preserve"> </w:t>
      </w:r>
      <w:r>
        <w:rPr>
          <w:rFonts w:hint="cs"/>
          <w:rtl/>
          <w:lang w:bidi="ar-EG"/>
        </w:rPr>
        <w:t>المجالات</w:t>
      </w:r>
      <w:r>
        <w:rPr>
          <w:rtl/>
          <w:lang w:bidi="ar-EG"/>
        </w:rPr>
        <w:t xml:space="preserve"> </w:t>
      </w:r>
      <w:proofErr w:type="spellStart"/>
      <w:r w:rsidR="004F50E2">
        <w:rPr>
          <w:rtl/>
          <w:lang w:bidi="ar-EG"/>
        </w:rPr>
        <w:t>الكهرمغنطيسي</w:t>
      </w:r>
      <w:r>
        <w:rPr>
          <w:rtl/>
          <w:lang w:bidi="ar-EG"/>
        </w:rPr>
        <w:t>ة</w:t>
      </w:r>
      <w:proofErr w:type="spellEnd"/>
      <w:r>
        <w:rPr>
          <w:rFonts w:hint="cs"/>
          <w:rtl/>
          <w:lang w:bidi="ar-EG"/>
        </w:rPr>
        <w:t xml:space="preserve"> الناجمة عن التردد الراديوي</w:t>
      </w:r>
      <w:r>
        <w:rPr>
          <w:rtl/>
          <w:lang w:bidi="ar-EG"/>
        </w:rPr>
        <w:t xml:space="preserve">. </w:t>
      </w:r>
      <w:r>
        <w:rPr>
          <w:rFonts w:hint="cs"/>
          <w:rtl/>
          <w:lang w:bidi="ar-EG"/>
        </w:rPr>
        <w:t>وينبغي</w:t>
      </w:r>
      <w:r>
        <w:rPr>
          <w:rtl/>
          <w:lang w:bidi="ar-EG"/>
        </w:rPr>
        <w:t xml:space="preserve"> أن توفر هذه التوصيات والمبادئ التوجيهية الدعم المناسب للبلدان في وضع اللوائح الوطنية المتعلقة بتقييم</w:t>
      </w:r>
      <w:r>
        <w:rPr>
          <w:rFonts w:hint="cs"/>
          <w:rtl/>
          <w:lang w:bidi="ar-EG"/>
        </w:rPr>
        <w:t xml:space="preserve"> سويات</w:t>
      </w:r>
      <w:r>
        <w:rPr>
          <w:rtl/>
          <w:lang w:bidi="ar-EG"/>
        </w:rPr>
        <w:t xml:space="preserve"> التعرض للمجالات </w:t>
      </w:r>
      <w:proofErr w:type="spellStart"/>
      <w:r w:rsidR="004F50E2">
        <w:rPr>
          <w:rtl/>
          <w:lang w:bidi="ar-EG"/>
        </w:rPr>
        <w:t>الكهرمغنطيسي</w:t>
      </w:r>
      <w:r>
        <w:rPr>
          <w:rtl/>
          <w:lang w:bidi="ar-EG"/>
        </w:rPr>
        <w:t>ة</w:t>
      </w:r>
      <w:proofErr w:type="spellEnd"/>
      <w:r>
        <w:rPr>
          <w:rtl/>
          <w:lang w:bidi="ar-EG"/>
        </w:rPr>
        <w:t xml:space="preserve"> </w:t>
      </w:r>
      <w:r>
        <w:rPr>
          <w:rFonts w:hint="cs"/>
          <w:rtl/>
          <w:lang w:bidi="ar-EG"/>
        </w:rPr>
        <w:t>الناجمة عن التردد الراديوي</w:t>
      </w:r>
      <w:r>
        <w:rPr>
          <w:rtl/>
          <w:lang w:bidi="ar-EG"/>
        </w:rPr>
        <w:t xml:space="preserve"> و</w:t>
      </w:r>
      <w:r>
        <w:rPr>
          <w:rFonts w:hint="cs"/>
          <w:rtl/>
          <w:lang w:bidi="ar-SY"/>
        </w:rPr>
        <w:t>ال</w:t>
      </w:r>
      <w:r>
        <w:rPr>
          <w:rtl/>
          <w:lang w:bidi="ar-EG"/>
        </w:rPr>
        <w:t>امتثال</w:t>
      </w:r>
      <w:r>
        <w:rPr>
          <w:rFonts w:hint="cs"/>
          <w:rtl/>
          <w:lang w:bidi="ar-EG"/>
        </w:rPr>
        <w:t xml:space="preserve"> لها</w:t>
      </w:r>
      <w:r>
        <w:rPr>
          <w:rtl/>
          <w:lang w:bidi="ar-EG"/>
        </w:rPr>
        <w:t>.</w:t>
      </w:r>
    </w:p>
    <w:p w14:paraId="6EF2D079" w14:textId="38C46754" w:rsidR="00180A0A" w:rsidRPr="00A66CB3" w:rsidRDefault="00030BC2" w:rsidP="00180A0A">
      <w:pPr>
        <w:rPr>
          <w:rtl/>
          <w:lang w:bidi="ar-EG"/>
        </w:rPr>
      </w:pPr>
      <w:r>
        <w:rPr>
          <w:rFonts w:hint="cs"/>
          <w:rtl/>
          <w:lang w:bidi="ar-EG"/>
        </w:rPr>
        <w:t>و</w:t>
      </w:r>
      <w:r w:rsidR="00180A0A">
        <w:rPr>
          <w:rtl/>
          <w:lang w:bidi="ar-EG"/>
        </w:rPr>
        <w:t>س</w:t>
      </w:r>
      <w:r>
        <w:rPr>
          <w:rFonts w:hint="cs"/>
          <w:rtl/>
          <w:lang w:bidi="ar-EG"/>
        </w:rPr>
        <w:t>ت</w:t>
      </w:r>
      <w:r w:rsidR="00180A0A">
        <w:rPr>
          <w:rtl/>
          <w:lang w:bidi="ar-EG"/>
        </w:rPr>
        <w:t xml:space="preserve">ضع </w:t>
      </w:r>
      <w:r>
        <w:rPr>
          <w:rFonts w:hint="cs"/>
          <w:rtl/>
          <w:lang w:bidi="ar-EG"/>
        </w:rPr>
        <w:t>المسألة</w:t>
      </w:r>
      <w:r w:rsidR="00180A0A">
        <w:rPr>
          <w:rtl/>
          <w:lang w:bidi="ar-EG"/>
        </w:rPr>
        <w:t xml:space="preserve"> أيض</w:t>
      </w:r>
      <w:r w:rsidR="002A2F63">
        <w:rPr>
          <w:rtl/>
          <w:lang w:bidi="ar-EG"/>
        </w:rPr>
        <w:t>اً</w:t>
      </w:r>
      <w:r w:rsidR="00180A0A">
        <w:rPr>
          <w:rtl/>
          <w:lang w:bidi="ar-EG"/>
        </w:rPr>
        <w:t xml:space="preserve"> معايير وأوراق </w:t>
      </w:r>
      <w:r>
        <w:rPr>
          <w:rFonts w:hint="cs"/>
          <w:rtl/>
          <w:lang w:bidi="ar-EG"/>
        </w:rPr>
        <w:t>تقنية</w:t>
      </w:r>
      <w:r w:rsidR="00180A0A">
        <w:rPr>
          <w:rtl/>
          <w:lang w:bidi="ar-EG"/>
        </w:rPr>
        <w:t xml:space="preserve"> ومنهجيات للامتثال لحدود تعر</w:t>
      </w:r>
      <w:r>
        <w:rPr>
          <w:rFonts w:hint="cs"/>
          <w:rtl/>
          <w:lang w:bidi="ar-EG"/>
        </w:rPr>
        <w:t xml:space="preserve">ض </w:t>
      </w:r>
      <w:r w:rsidR="00180A0A">
        <w:rPr>
          <w:rtl/>
          <w:lang w:bidi="ar-EG"/>
        </w:rPr>
        <w:t xml:space="preserve">عامة الناس والعاملين </w:t>
      </w:r>
      <w:r>
        <w:rPr>
          <w:rFonts w:hint="cs"/>
          <w:rtl/>
          <w:lang w:bidi="ar-EG"/>
        </w:rPr>
        <w:t>ل</w:t>
      </w:r>
      <w:r w:rsidR="00180A0A">
        <w:rPr>
          <w:rtl/>
          <w:lang w:bidi="ar-EG"/>
        </w:rPr>
        <w:t xml:space="preserve">لمجالات </w:t>
      </w:r>
      <w:proofErr w:type="spellStart"/>
      <w:r w:rsidR="004F50E2">
        <w:rPr>
          <w:rtl/>
          <w:lang w:bidi="ar-EG"/>
        </w:rPr>
        <w:t>الكهرمغنطيسي</w:t>
      </w:r>
      <w:r w:rsidR="00180A0A">
        <w:rPr>
          <w:rtl/>
          <w:lang w:bidi="ar-EG"/>
        </w:rPr>
        <w:t>ة</w:t>
      </w:r>
      <w:proofErr w:type="spellEnd"/>
      <w:r w:rsidR="00180A0A">
        <w:rPr>
          <w:rtl/>
          <w:lang w:bidi="ar-EG"/>
        </w:rPr>
        <w:t>.</w:t>
      </w:r>
    </w:p>
    <w:p w14:paraId="0240365A" w14:textId="37D00ED8" w:rsidR="006C4E88" w:rsidRPr="00A66CB3" w:rsidRDefault="006C4E88" w:rsidP="006C4E88">
      <w:pPr>
        <w:rPr>
          <w:rtl/>
          <w:lang w:bidi="ar-EG"/>
        </w:rPr>
      </w:pPr>
      <w:r w:rsidRPr="00A66CB3">
        <w:rPr>
          <w:rtl/>
          <w:lang w:bidi="ar-EG"/>
        </w:rPr>
        <w:t xml:space="preserve">وتحقيقاً لهذا الهدف، ستتناول هذه المسألة تقنيات </w:t>
      </w:r>
      <w:r w:rsidR="00030BC2" w:rsidRPr="00A66CB3">
        <w:rPr>
          <w:rtl/>
          <w:lang w:bidi="ar-EG"/>
        </w:rPr>
        <w:t xml:space="preserve">وإجراءات </w:t>
      </w:r>
      <w:r w:rsidRPr="00A66CB3">
        <w:rPr>
          <w:rtl/>
          <w:lang w:bidi="ar-EG"/>
        </w:rPr>
        <w:t xml:space="preserve">القياس </w:t>
      </w:r>
      <w:r w:rsidR="00030BC2">
        <w:rPr>
          <w:rFonts w:hint="cs"/>
          <w:rtl/>
          <w:lang w:bidi="ar-EG"/>
        </w:rPr>
        <w:t>والنمذجة</w:t>
      </w:r>
      <w:r w:rsidRPr="00A66CB3">
        <w:rPr>
          <w:rtl/>
          <w:lang w:bidi="ar-EG"/>
        </w:rPr>
        <w:t xml:space="preserve"> الرقمية فيما يتعلق بتقييم المجالات </w:t>
      </w:r>
      <w:proofErr w:type="spellStart"/>
      <w:r w:rsidRPr="00A66CB3">
        <w:rPr>
          <w:rtl/>
          <w:lang w:bidi="ar-EG"/>
        </w:rPr>
        <w:t>الكهرمغنطيسية</w:t>
      </w:r>
      <w:proofErr w:type="spellEnd"/>
      <w:r w:rsidRPr="00A66CB3">
        <w:rPr>
          <w:rtl/>
          <w:lang w:bidi="ar-EG"/>
        </w:rPr>
        <w:t xml:space="preserve"> الناجمة عن</w:t>
      </w:r>
      <w:r w:rsidR="00030BC2">
        <w:rPr>
          <w:rFonts w:hint="cs"/>
          <w:rtl/>
          <w:lang w:bidi="ar-EG"/>
        </w:rPr>
        <w:t xml:space="preserve"> </w:t>
      </w:r>
      <w:r w:rsidR="009F6BB3">
        <w:rPr>
          <w:rFonts w:hint="cs"/>
          <w:rtl/>
          <w:lang w:bidi="ar-EG"/>
        </w:rPr>
        <w:t>التكنولوجيات الرقمية</w:t>
      </w:r>
      <w:r w:rsidR="00030BC2">
        <w:rPr>
          <w:rFonts w:hint="cs"/>
          <w:rtl/>
          <w:lang w:bidi="ar-EG"/>
        </w:rPr>
        <w:t xml:space="preserve"> بما فيها، دون حصر،</w:t>
      </w:r>
      <w:r w:rsidRPr="00A66CB3">
        <w:rPr>
          <w:rtl/>
          <w:lang w:bidi="ar-EG"/>
        </w:rPr>
        <w:t xml:space="preserve"> أنظمة الاتصالات </w:t>
      </w:r>
      <w:proofErr w:type="spellStart"/>
      <w:r w:rsidRPr="00A66CB3">
        <w:rPr>
          <w:rtl/>
          <w:lang w:bidi="ar-EG"/>
        </w:rPr>
        <w:t>والمطاريف</w:t>
      </w:r>
      <w:proofErr w:type="spellEnd"/>
      <w:r w:rsidRPr="00A66CB3">
        <w:rPr>
          <w:rtl/>
          <w:lang w:bidi="ar-EG"/>
        </w:rPr>
        <w:t xml:space="preserve"> الراديوية.</w:t>
      </w:r>
    </w:p>
    <w:p w14:paraId="7471D8CF" w14:textId="19FD00B1" w:rsidR="006C4E88" w:rsidRPr="00A66CB3" w:rsidRDefault="006C4E88" w:rsidP="006C4E88">
      <w:pPr>
        <w:keepNext/>
        <w:rPr>
          <w:rtl/>
          <w:lang w:bidi="ar-EG"/>
        </w:rPr>
      </w:pPr>
      <w:r w:rsidRPr="00A66CB3">
        <w:rPr>
          <w:rtl/>
          <w:lang w:bidi="ar-EG"/>
        </w:rPr>
        <w:t>وتتناول</w:t>
      </w:r>
      <w:r w:rsidR="00FB0C2E">
        <w:rPr>
          <w:rFonts w:hint="cs"/>
          <w:rtl/>
          <w:lang w:bidi="ar-EG"/>
        </w:rPr>
        <w:t xml:space="preserve"> المسألة</w:t>
      </w:r>
      <w:r w:rsidRPr="00A66CB3">
        <w:rPr>
          <w:rtl/>
          <w:lang w:bidi="ar-EG"/>
        </w:rPr>
        <w:t xml:space="preserve"> بنود </w:t>
      </w:r>
      <w:r w:rsidR="00FB0C2E" w:rsidRPr="00A66CB3">
        <w:rPr>
          <w:rtl/>
          <w:lang w:bidi="ar-EG"/>
        </w:rPr>
        <w:t xml:space="preserve">الدراسة </w:t>
      </w:r>
      <w:r w:rsidRPr="00A66CB3">
        <w:rPr>
          <w:rtl/>
          <w:lang w:bidi="ar-EG"/>
        </w:rPr>
        <w:t>التالية</w:t>
      </w:r>
      <w:r w:rsidR="00180A0A">
        <w:rPr>
          <w:rFonts w:hint="cs"/>
          <w:rtl/>
          <w:lang w:bidi="ar-EG"/>
        </w:rPr>
        <w:t>،</w:t>
      </w:r>
      <w:r w:rsidRPr="00A66CB3">
        <w:rPr>
          <w:rtl/>
          <w:lang w:bidi="ar-EG"/>
        </w:rPr>
        <w:t xml:space="preserve"> دون أن تقتصر عليها:</w:t>
      </w:r>
    </w:p>
    <w:p w14:paraId="4E976D4B" w14:textId="77777777" w:rsidR="006C4E88" w:rsidRPr="00A66CB3" w:rsidRDefault="006C4E88" w:rsidP="006C4E88">
      <w:pPr>
        <w:pStyle w:val="enumlev1"/>
        <w:rPr>
          <w:rtl/>
        </w:rPr>
      </w:pPr>
      <w:r w:rsidRPr="00A66CB3">
        <w:rPr>
          <w:rFonts w:hint="cs"/>
          <w:rtl/>
        </w:rPr>
        <w:t>-</w:t>
      </w:r>
      <w:r w:rsidRPr="00A66CB3">
        <w:rPr>
          <w:rtl/>
        </w:rPr>
        <w:tab/>
        <w:t xml:space="preserve">القياسات </w:t>
      </w:r>
      <w:proofErr w:type="spellStart"/>
      <w:r w:rsidRPr="00A66CB3">
        <w:rPr>
          <w:rtl/>
        </w:rPr>
        <w:t>الموقعية</w:t>
      </w:r>
      <w:proofErr w:type="spellEnd"/>
      <w:r w:rsidRPr="00A66CB3">
        <w:rPr>
          <w:rtl/>
        </w:rPr>
        <w:t xml:space="preserve"> في البيئة الفعلية للمصادر المتعددة التي تعمل على ترددات مختلفة وهوائيات إرسال متباينة؛</w:t>
      </w:r>
    </w:p>
    <w:p w14:paraId="2248BCFA" w14:textId="23B80DA9" w:rsidR="006C4E88" w:rsidRPr="00A66CB3" w:rsidRDefault="006C4E88" w:rsidP="006C4E88">
      <w:pPr>
        <w:pStyle w:val="enumlev1"/>
        <w:rPr>
          <w:rtl/>
        </w:rPr>
      </w:pPr>
      <w:r w:rsidRPr="00A66CB3">
        <w:rPr>
          <w:rFonts w:hint="cs"/>
          <w:rtl/>
        </w:rPr>
        <w:t>-</w:t>
      </w:r>
      <w:r w:rsidRPr="00A66CB3">
        <w:rPr>
          <w:rtl/>
        </w:rPr>
        <w:tab/>
        <w:t>استخدام ونمذجة مختلف هوائيات الإرسال: هوائيات النطاق العريض، وهوائيات النطاقات المتعددة، وأنظمة الهوائيات،</w:t>
      </w:r>
      <w:r w:rsidR="00030BC2">
        <w:rPr>
          <w:rFonts w:hint="cs"/>
          <w:rtl/>
        </w:rPr>
        <w:t xml:space="preserve"> وهوائيات (تشكيل الحزمة) الذكية</w:t>
      </w:r>
      <w:r w:rsidRPr="00A66CB3">
        <w:rPr>
          <w:rtl/>
        </w:rPr>
        <w:t xml:space="preserve"> </w:t>
      </w:r>
      <w:r w:rsidR="00030BC2">
        <w:rPr>
          <w:rFonts w:hint="cs"/>
          <w:rtl/>
        </w:rPr>
        <w:t>و</w:t>
      </w:r>
      <w:r w:rsidR="00030BC2" w:rsidRPr="00030BC2">
        <w:rPr>
          <w:rtl/>
        </w:rPr>
        <w:t>الهوائيات متعددة المدخلات والمخرجات (</w:t>
      </w:r>
      <w:r w:rsidR="00030BC2" w:rsidRPr="00030BC2">
        <w:t>MIMO</w:t>
      </w:r>
      <w:r w:rsidR="00030BC2" w:rsidRPr="00030BC2">
        <w:rPr>
          <w:rtl/>
        </w:rPr>
        <w:t>)</w:t>
      </w:r>
      <w:r w:rsidR="00030BC2" w:rsidRPr="00030BC2">
        <w:rPr>
          <w:rFonts w:hint="cs"/>
          <w:rtl/>
        </w:rPr>
        <w:t xml:space="preserve"> </w:t>
      </w:r>
      <w:r w:rsidR="00030BC2">
        <w:rPr>
          <w:rFonts w:hint="cs"/>
          <w:rtl/>
        </w:rPr>
        <w:t>و</w:t>
      </w:r>
      <w:r w:rsidR="00030BC2" w:rsidRPr="00030BC2">
        <w:rPr>
          <w:rtl/>
        </w:rPr>
        <w:t>الهوائيات</w:t>
      </w:r>
      <w:r w:rsidR="00030BC2">
        <w:rPr>
          <w:rFonts w:hint="cs"/>
          <w:rtl/>
        </w:rPr>
        <w:t xml:space="preserve"> </w:t>
      </w:r>
      <w:r w:rsidR="00030BC2" w:rsidRPr="00030BC2">
        <w:t>MIMO</w:t>
      </w:r>
      <w:r w:rsidR="00030BC2" w:rsidRPr="00030BC2">
        <w:rPr>
          <w:rtl/>
        </w:rPr>
        <w:t xml:space="preserve"> الضخمة</w:t>
      </w:r>
      <w:r w:rsidR="004F50E2">
        <w:rPr>
          <w:rtl/>
        </w:rPr>
        <w:t>،</w:t>
      </w:r>
      <w:r w:rsidRPr="00A66CB3">
        <w:rPr>
          <w:rtl/>
        </w:rPr>
        <w:t xml:space="preserve"> وما إليها؛</w:t>
      </w:r>
    </w:p>
    <w:p w14:paraId="5B86776B" w14:textId="77777777" w:rsidR="006C4E88" w:rsidRPr="00A66CB3" w:rsidRDefault="006C4E88" w:rsidP="006C4E88">
      <w:pPr>
        <w:pStyle w:val="enumlev1"/>
        <w:rPr>
          <w:rtl/>
        </w:rPr>
      </w:pPr>
      <w:r w:rsidRPr="00A66CB3">
        <w:rPr>
          <w:rFonts w:hint="cs"/>
          <w:rtl/>
        </w:rPr>
        <w:t>-</w:t>
      </w:r>
      <w:r w:rsidRPr="00A66CB3">
        <w:rPr>
          <w:rtl/>
        </w:rPr>
        <w:tab/>
        <w:t xml:space="preserve">التقريب المرتبط بمختلف الخوارزميات المتعلقة بصحة التنبؤات بالمجالات </w:t>
      </w:r>
      <w:proofErr w:type="spellStart"/>
      <w:r w:rsidRPr="00A66CB3">
        <w:rPr>
          <w:rtl/>
        </w:rPr>
        <w:t>الكهرمغنطيسية</w:t>
      </w:r>
      <w:proofErr w:type="spellEnd"/>
      <w:r w:rsidRPr="00A66CB3">
        <w:rPr>
          <w:rtl/>
        </w:rPr>
        <w:t>؛</w:t>
      </w:r>
    </w:p>
    <w:p w14:paraId="50A03157" w14:textId="77777777" w:rsidR="006C4E88" w:rsidRPr="00A66CB3" w:rsidRDefault="006C4E88" w:rsidP="006C4E88">
      <w:pPr>
        <w:pStyle w:val="enumlev1"/>
        <w:rPr>
          <w:rtl/>
        </w:rPr>
      </w:pPr>
      <w:r w:rsidRPr="00A66CB3">
        <w:rPr>
          <w:rFonts w:hint="cs"/>
          <w:rtl/>
        </w:rPr>
        <w:t>-</w:t>
      </w:r>
      <w:r w:rsidRPr="00A66CB3">
        <w:rPr>
          <w:rtl/>
        </w:rPr>
        <w:tab/>
        <w:t xml:space="preserve">الإجراءات والإرشادات المتعلقة بالنمذجة الرقمية للمجالات </w:t>
      </w:r>
      <w:proofErr w:type="spellStart"/>
      <w:r w:rsidRPr="00A66CB3">
        <w:rPr>
          <w:rtl/>
        </w:rPr>
        <w:t>الكهرمغنطيسية</w:t>
      </w:r>
      <w:proofErr w:type="spellEnd"/>
      <w:r w:rsidRPr="00A66CB3">
        <w:rPr>
          <w:rtl/>
        </w:rPr>
        <w:t xml:space="preserve"> في المناطق المحيطة بهوائيات إرسال الاتصالات: الدقة، وعدم التيقن، والانعكاسات، والتأثير في جسم الإنسان، وما إلى ذلك؛</w:t>
      </w:r>
    </w:p>
    <w:p w14:paraId="2C91BEE8" w14:textId="7609F1DB" w:rsidR="006C4E88" w:rsidRPr="00A66CB3" w:rsidRDefault="006C4E88" w:rsidP="006C4E88">
      <w:pPr>
        <w:pStyle w:val="enumlev1"/>
        <w:rPr>
          <w:rtl/>
        </w:rPr>
      </w:pPr>
      <w:r w:rsidRPr="00A66CB3">
        <w:rPr>
          <w:rFonts w:hint="cs"/>
          <w:rtl/>
        </w:rPr>
        <w:t>-</w:t>
      </w:r>
      <w:r w:rsidRPr="00A66CB3">
        <w:rPr>
          <w:rtl/>
        </w:rPr>
        <w:tab/>
        <w:t>الإرشادات بشأن سويات المجالات المحيطة بهوائيات الإرسال التي تستخدمها مختلف أنظمة الاتصالات؛</w:t>
      </w:r>
    </w:p>
    <w:p w14:paraId="6E559E20" w14:textId="7690571D" w:rsidR="006C4E88" w:rsidRPr="00A66CB3" w:rsidRDefault="006C4E88" w:rsidP="006C4E88">
      <w:pPr>
        <w:pStyle w:val="enumlev1"/>
        <w:rPr>
          <w:rtl/>
        </w:rPr>
      </w:pPr>
      <w:r w:rsidRPr="00A66CB3">
        <w:rPr>
          <w:rFonts w:hint="cs"/>
          <w:rtl/>
        </w:rPr>
        <w:lastRenderedPageBreak/>
        <w:t>-</w:t>
      </w:r>
      <w:r w:rsidRPr="00A66CB3">
        <w:rPr>
          <w:rtl/>
        </w:rPr>
        <w:tab/>
        <w:t xml:space="preserve">الإرشادات استناداً إلى ما هو قائم من إجراءات وتقنيات وبروتوكولات قياس وحساب معدل الامتصاص </w:t>
      </w:r>
      <w:r w:rsidR="00030BC2">
        <w:rPr>
          <w:rFonts w:hint="cs"/>
          <w:rtl/>
        </w:rPr>
        <w:t>النوعي</w:t>
      </w:r>
      <w:r w:rsidRPr="00A66CB3">
        <w:rPr>
          <w:rFonts w:hint="cs"/>
          <w:rtl/>
        </w:rPr>
        <w:t> </w:t>
      </w:r>
      <w:r w:rsidRPr="00A66CB3">
        <w:rPr>
          <w:lang w:bidi="ar-EG"/>
        </w:rPr>
        <w:t>(SAR)</w:t>
      </w:r>
      <w:r w:rsidRPr="00A66CB3">
        <w:rPr>
          <w:rtl/>
        </w:rPr>
        <w:t xml:space="preserve"> من أجل تقييم المجال </w:t>
      </w:r>
      <w:proofErr w:type="spellStart"/>
      <w:r w:rsidRPr="00A66CB3">
        <w:rPr>
          <w:rtl/>
        </w:rPr>
        <w:t>الكهرمغنطيسي</w:t>
      </w:r>
      <w:proofErr w:type="spellEnd"/>
      <w:r w:rsidRPr="00A66CB3">
        <w:rPr>
          <w:rtl/>
        </w:rPr>
        <w:t xml:space="preserve"> الناشئ عن التجهيزات الراديوية؛</w:t>
      </w:r>
    </w:p>
    <w:p w14:paraId="65A01547" w14:textId="77777777" w:rsidR="006C4E88" w:rsidRPr="00A66CB3" w:rsidRDefault="006C4E88" w:rsidP="006C4E88">
      <w:pPr>
        <w:pStyle w:val="enumlev1"/>
        <w:rPr>
          <w:rtl/>
        </w:rPr>
      </w:pPr>
      <w:r w:rsidRPr="00A66CB3">
        <w:rPr>
          <w:rFonts w:hint="cs"/>
          <w:rtl/>
        </w:rPr>
        <w:t>-</w:t>
      </w:r>
      <w:r w:rsidRPr="00A66CB3">
        <w:rPr>
          <w:rtl/>
        </w:rPr>
        <w:tab/>
        <w:t>الأعمال المتعلقة بتوفير الإرشادات بشأن اختيار طريقة لتحديد المتوسط المكاني استناداً إلى نتائج القياسات؛</w:t>
      </w:r>
    </w:p>
    <w:p w14:paraId="495D351C" w14:textId="7C301451" w:rsidR="006C4E88" w:rsidRDefault="006C4E88" w:rsidP="006C4E88">
      <w:pPr>
        <w:pStyle w:val="enumlev1"/>
        <w:rPr>
          <w:rtl/>
        </w:rPr>
      </w:pPr>
      <w:r w:rsidRPr="00A66CB3">
        <w:rPr>
          <w:rFonts w:hint="cs"/>
          <w:rtl/>
        </w:rPr>
        <w:t>-</w:t>
      </w:r>
      <w:r w:rsidRPr="00A66CB3">
        <w:rPr>
          <w:rtl/>
        </w:rPr>
        <w:tab/>
        <w:t xml:space="preserve">إرشادات بشأن التعرض البشري للمجال </w:t>
      </w:r>
      <w:proofErr w:type="spellStart"/>
      <w:r w:rsidRPr="00A66CB3">
        <w:rPr>
          <w:rtl/>
        </w:rPr>
        <w:t>الكهرمغنطيسي</w:t>
      </w:r>
      <w:proofErr w:type="spellEnd"/>
      <w:r w:rsidR="00030BC2">
        <w:rPr>
          <w:rFonts w:hint="cs"/>
          <w:rtl/>
        </w:rPr>
        <w:t xml:space="preserve"> الناجم عن التردد الراديوي</w:t>
      </w:r>
      <w:r w:rsidRPr="00A66CB3">
        <w:rPr>
          <w:rtl/>
        </w:rPr>
        <w:t xml:space="preserve"> تتوفر فيها الإجابات عن الأسئلة المطروحة مراراً؛</w:t>
      </w:r>
    </w:p>
    <w:p w14:paraId="7C38DDF4" w14:textId="7A60022F" w:rsidR="006D5CE8" w:rsidRDefault="00B25A6F" w:rsidP="006D5CE8">
      <w:pPr>
        <w:pStyle w:val="enumlev1"/>
        <w:rPr>
          <w:rtl/>
        </w:rPr>
      </w:pPr>
      <w:r>
        <w:rPr>
          <w:rFonts w:hint="cs"/>
          <w:rtl/>
        </w:rPr>
        <w:t>-</w:t>
      </w:r>
      <w:r>
        <w:rPr>
          <w:rtl/>
        </w:rPr>
        <w:tab/>
      </w:r>
      <w:r w:rsidR="006D5CE8">
        <w:rPr>
          <w:rtl/>
        </w:rPr>
        <w:t>إرشادات</w:t>
      </w:r>
      <w:r w:rsidR="001E00EF" w:rsidRPr="001E00EF">
        <w:rPr>
          <w:rtl/>
        </w:rPr>
        <w:t xml:space="preserve"> </w:t>
      </w:r>
      <w:r w:rsidR="001E00EF">
        <w:rPr>
          <w:rtl/>
        </w:rPr>
        <w:t>لعامة الناس</w:t>
      </w:r>
      <w:r w:rsidR="006D5CE8">
        <w:rPr>
          <w:rtl/>
        </w:rPr>
        <w:t xml:space="preserve"> </w:t>
      </w:r>
      <w:r w:rsidR="00E46C14">
        <w:rPr>
          <w:rFonts w:hint="cs"/>
          <w:rtl/>
        </w:rPr>
        <w:t>بشأن</w:t>
      </w:r>
      <w:r w:rsidR="006D5CE8">
        <w:rPr>
          <w:rtl/>
        </w:rPr>
        <w:t xml:space="preserve"> الاتصال الصحيح والفعال والبسيط للموجات </w:t>
      </w:r>
      <w:proofErr w:type="spellStart"/>
      <w:r w:rsidR="004F50E2">
        <w:rPr>
          <w:rtl/>
        </w:rPr>
        <w:t>الكهرمغنطيسي</w:t>
      </w:r>
      <w:r w:rsidR="006D5CE8">
        <w:rPr>
          <w:rtl/>
        </w:rPr>
        <w:t>ة</w:t>
      </w:r>
      <w:proofErr w:type="spellEnd"/>
      <w:r w:rsidR="00D12651">
        <w:rPr>
          <w:rtl/>
        </w:rPr>
        <w:t>؛</w:t>
      </w:r>
    </w:p>
    <w:p w14:paraId="1B1DAF1D" w14:textId="67B45E28" w:rsidR="00B25A6F" w:rsidRDefault="006D5CE8" w:rsidP="006D5CE8">
      <w:pPr>
        <w:pStyle w:val="enumlev1"/>
        <w:rPr>
          <w:rtl/>
        </w:rPr>
      </w:pPr>
      <w:r>
        <w:rPr>
          <w:rtl/>
        </w:rPr>
        <w:t>-</w:t>
      </w:r>
      <w:r w:rsidR="00030BC2">
        <w:rPr>
          <w:rtl/>
        </w:rPr>
        <w:tab/>
      </w:r>
      <w:r>
        <w:rPr>
          <w:rtl/>
        </w:rPr>
        <w:t xml:space="preserve">إرشادات بشأن تعرض العمال للمجالات </w:t>
      </w:r>
      <w:proofErr w:type="spellStart"/>
      <w:r w:rsidR="004F50E2">
        <w:rPr>
          <w:rtl/>
        </w:rPr>
        <w:t>الكهرمغنطيسي</w:t>
      </w:r>
      <w:r>
        <w:rPr>
          <w:rtl/>
        </w:rPr>
        <w:t>ة</w:t>
      </w:r>
      <w:proofErr w:type="spellEnd"/>
      <w:r w:rsidR="00030BC2">
        <w:rPr>
          <w:rFonts w:hint="cs"/>
          <w:rtl/>
        </w:rPr>
        <w:t xml:space="preserve"> </w:t>
      </w:r>
      <w:r>
        <w:rPr>
          <w:rtl/>
        </w:rPr>
        <w:t>بالقرب من منشآت ومرافق الاتصالات</w:t>
      </w:r>
      <w:r w:rsidR="00D12651">
        <w:rPr>
          <w:rtl/>
        </w:rPr>
        <w:t>؛</w:t>
      </w:r>
    </w:p>
    <w:p w14:paraId="17CB57BA" w14:textId="7DC83203" w:rsidR="006C4E88" w:rsidRPr="00A66CB3" w:rsidRDefault="006C4E88" w:rsidP="006C4E88">
      <w:pPr>
        <w:pStyle w:val="enumlev1"/>
        <w:rPr>
          <w:rtl/>
        </w:rPr>
      </w:pPr>
      <w:r w:rsidRPr="00A66CB3">
        <w:rPr>
          <w:rFonts w:hint="cs"/>
          <w:rtl/>
        </w:rPr>
        <w:t>-</w:t>
      </w:r>
      <w:r w:rsidRPr="00A66CB3">
        <w:rPr>
          <w:rtl/>
        </w:rPr>
        <w:tab/>
        <w:t xml:space="preserve">إرشادات </w:t>
      </w:r>
      <w:r w:rsidR="001E00EF">
        <w:rPr>
          <w:rFonts w:hint="cs"/>
          <w:rtl/>
        </w:rPr>
        <w:t>بشأن</w:t>
      </w:r>
      <w:r w:rsidRPr="00A66CB3">
        <w:rPr>
          <w:rtl/>
        </w:rPr>
        <w:t xml:space="preserve"> </w:t>
      </w:r>
      <w:r w:rsidR="00E31507">
        <w:rPr>
          <w:rFonts w:hint="cs"/>
          <w:rtl/>
        </w:rPr>
        <w:t>التقييم والامتثال والمراقبة</w:t>
      </w:r>
      <w:r w:rsidRPr="00A66CB3">
        <w:rPr>
          <w:rtl/>
        </w:rPr>
        <w:t xml:space="preserve"> </w:t>
      </w:r>
      <w:r w:rsidR="00E31507">
        <w:rPr>
          <w:rFonts w:hint="cs"/>
          <w:rtl/>
        </w:rPr>
        <w:t>ل</w:t>
      </w:r>
      <w:r w:rsidRPr="00A66CB3">
        <w:rPr>
          <w:rtl/>
        </w:rPr>
        <w:t>سويات التعرض البشري</w:t>
      </w:r>
      <w:r w:rsidR="00E31507">
        <w:rPr>
          <w:rFonts w:hint="cs"/>
          <w:rtl/>
        </w:rPr>
        <w:t xml:space="preserve"> </w:t>
      </w:r>
      <w:r w:rsidRPr="00A66CB3">
        <w:rPr>
          <w:rtl/>
        </w:rPr>
        <w:t>عندما توضع منشأة لاسلكية في الخدمة؛</w:t>
      </w:r>
    </w:p>
    <w:p w14:paraId="6EF14B44" w14:textId="107B5362" w:rsidR="006C4E88" w:rsidRDefault="006C4E88" w:rsidP="006C4E88">
      <w:pPr>
        <w:pStyle w:val="enumlev1"/>
        <w:rPr>
          <w:rtl/>
        </w:rPr>
      </w:pPr>
      <w:r w:rsidRPr="00A66CB3">
        <w:rPr>
          <w:rFonts w:hint="cs"/>
          <w:rtl/>
        </w:rPr>
        <w:t>-</w:t>
      </w:r>
      <w:r w:rsidRPr="00A66CB3">
        <w:rPr>
          <w:rtl/>
        </w:rPr>
        <w:tab/>
        <w:t xml:space="preserve">تقييم التعرض البشري للمجال </w:t>
      </w:r>
      <w:proofErr w:type="spellStart"/>
      <w:r w:rsidRPr="00A66CB3">
        <w:rPr>
          <w:rtl/>
        </w:rPr>
        <w:t>الكهرمغنطيسي</w:t>
      </w:r>
      <w:proofErr w:type="spellEnd"/>
      <w:r w:rsidRPr="00A66CB3">
        <w:rPr>
          <w:rtl/>
        </w:rPr>
        <w:t xml:space="preserve"> </w:t>
      </w:r>
      <w:r w:rsidR="00E31507">
        <w:rPr>
          <w:rFonts w:hint="cs"/>
          <w:rtl/>
        </w:rPr>
        <w:t xml:space="preserve">وامتثال </w:t>
      </w:r>
      <w:r w:rsidR="009F6BB3">
        <w:rPr>
          <w:rFonts w:hint="cs"/>
          <w:rtl/>
        </w:rPr>
        <w:t>التكنولوجيات الرقمية</w:t>
      </w:r>
      <w:r w:rsidR="00E31507">
        <w:rPr>
          <w:rFonts w:hint="cs"/>
          <w:rtl/>
        </w:rPr>
        <w:t xml:space="preserve">، بما فيها إنترنت الأشياء وشبكات </w:t>
      </w:r>
      <w:r w:rsidR="00E31507">
        <w:rPr>
          <w:lang w:val="en-GB"/>
        </w:rPr>
        <w:t>5G</w:t>
      </w:r>
      <w:r w:rsidRPr="00A66CB3">
        <w:rPr>
          <w:rtl/>
        </w:rPr>
        <w:t xml:space="preserve"> </w:t>
      </w:r>
      <w:r w:rsidR="00E31507">
        <w:rPr>
          <w:rFonts w:hint="cs"/>
          <w:rtl/>
        </w:rPr>
        <w:t xml:space="preserve">والتطورات المقبلة، مثل أنظمة </w:t>
      </w:r>
      <w:r w:rsidR="00E31507">
        <w:rPr>
          <w:lang w:val="en-GB"/>
        </w:rPr>
        <w:t>6G</w:t>
      </w:r>
      <w:r w:rsidR="00D12651">
        <w:rPr>
          <w:rFonts w:hint="cs"/>
          <w:rtl/>
        </w:rPr>
        <w:t>؛</w:t>
      </w:r>
    </w:p>
    <w:p w14:paraId="19DEBBCA" w14:textId="7238426B" w:rsidR="00B25A6F" w:rsidRPr="00A66CB3" w:rsidRDefault="00B25A6F" w:rsidP="006C4E88">
      <w:pPr>
        <w:pStyle w:val="enumlev1"/>
        <w:rPr>
          <w:rtl/>
        </w:rPr>
      </w:pPr>
      <w:r>
        <w:rPr>
          <w:rFonts w:hint="cs"/>
          <w:rtl/>
        </w:rPr>
        <w:t>-</w:t>
      </w:r>
      <w:r>
        <w:rPr>
          <w:rtl/>
        </w:rPr>
        <w:tab/>
      </w:r>
      <w:r w:rsidR="006D5CE8" w:rsidRPr="006D5CE8">
        <w:rPr>
          <w:rtl/>
        </w:rPr>
        <w:t xml:space="preserve">النظر في التعرض من مصادر المجالات </w:t>
      </w:r>
      <w:proofErr w:type="spellStart"/>
      <w:r w:rsidR="004F50E2">
        <w:rPr>
          <w:rtl/>
        </w:rPr>
        <w:t>الكهرمغنطيسي</w:t>
      </w:r>
      <w:r w:rsidR="006D5CE8" w:rsidRPr="006D5CE8">
        <w:rPr>
          <w:rtl/>
        </w:rPr>
        <w:t>ة</w:t>
      </w:r>
      <w:proofErr w:type="spellEnd"/>
      <w:r w:rsidR="006D5CE8" w:rsidRPr="006D5CE8">
        <w:rPr>
          <w:rtl/>
        </w:rPr>
        <w:t xml:space="preserve"> من غير الاتصالات الراديوية في حالة ما يمكن اعتباره مصادر محيطة وينبغي إدراجه في تقييم التعرض الكلي.</w:t>
      </w:r>
    </w:p>
    <w:p w14:paraId="39E16198" w14:textId="6D803A7B" w:rsidR="006C4E88" w:rsidRPr="00A66CB3" w:rsidRDefault="006C4E88" w:rsidP="006C4E88">
      <w:pPr>
        <w:pStyle w:val="Heading3"/>
        <w:rPr>
          <w:rtl/>
          <w:lang w:bidi="ar-SY"/>
        </w:rPr>
      </w:pPr>
      <w:bookmarkStart w:id="36" w:name="_Toc70956392"/>
      <w:r w:rsidRPr="003635D6">
        <w:t>3.</w:t>
      </w:r>
      <w:r w:rsidR="000E6F32" w:rsidRPr="003635D6">
        <w:t>C</w:t>
      </w:r>
      <w:r w:rsidRPr="003635D6">
        <w:rPr>
          <w:rtl/>
        </w:rPr>
        <w:tab/>
        <w:t>المهام</w:t>
      </w:r>
      <w:bookmarkEnd w:id="36"/>
    </w:p>
    <w:p w14:paraId="1669E1A8" w14:textId="4D878F14" w:rsidR="006C4E88" w:rsidRPr="00A66CB3" w:rsidRDefault="006C4E88" w:rsidP="006C4E88">
      <w:pPr>
        <w:rPr>
          <w:rtl/>
          <w:lang w:bidi="ar-EG"/>
        </w:rPr>
      </w:pPr>
      <w:r w:rsidRPr="00A66CB3">
        <w:rPr>
          <w:rtl/>
          <w:lang w:bidi="ar-EG"/>
        </w:rPr>
        <w:t>تشمل المهام البنود التالية</w:t>
      </w:r>
      <w:r w:rsidR="00E31507">
        <w:rPr>
          <w:rFonts w:hint="cs"/>
          <w:rtl/>
          <w:lang w:bidi="ar-EG"/>
        </w:rPr>
        <w:t>،</w:t>
      </w:r>
      <w:r w:rsidRPr="00A66CB3">
        <w:rPr>
          <w:rtl/>
          <w:lang w:bidi="ar-EG"/>
        </w:rPr>
        <w:t xml:space="preserve"> دون أن تقتصر عليها:</w:t>
      </w:r>
    </w:p>
    <w:p w14:paraId="7702B0E9" w14:textId="41D83A00" w:rsidR="006C4E88" w:rsidRPr="00A66CB3" w:rsidRDefault="006C4E88" w:rsidP="006C4E88">
      <w:pPr>
        <w:pStyle w:val="enumlev1"/>
        <w:rPr>
          <w:rtl/>
        </w:rPr>
      </w:pPr>
      <w:r w:rsidRPr="00A66CB3">
        <w:rPr>
          <w:rFonts w:hint="cs"/>
          <w:rtl/>
          <w:lang w:bidi="ar-EG"/>
        </w:rPr>
        <w:t>-</w:t>
      </w:r>
      <w:r w:rsidRPr="00A66CB3">
        <w:rPr>
          <w:rtl/>
        </w:rPr>
        <w:tab/>
        <w:t xml:space="preserve">توصيات بشأن إدارة </w:t>
      </w:r>
      <w:r w:rsidR="00B00005">
        <w:rPr>
          <w:rFonts w:hint="cs"/>
          <w:rtl/>
        </w:rPr>
        <w:t>ال</w:t>
      </w:r>
      <w:r w:rsidRPr="00A66CB3">
        <w:rPr>
          <w:rtl/>
        </w:rPr>
        <w:t xml:space="preserve">تعرض </w:t>
      </w:r>
      <w:r w:rsidR="00B00005">
        <w:rPr>
          <w:rFonts w:hint="cs"/>
          <w:rtl/>
        </w:rPr>
        <w:t>البشري</w:t>
      </w:r>
      <w:r w:rsidRPr="00A66CB3">
        <w:rPr>
          <w:rtl/>
        </w:rPr>
        <w:t xml:space="preserve"> للمجالات </w:t>
      </w:r>
      <w:proofErr w:type="spellStart"/>
      <w:r w:rsidRPr="00A66CB3">
        <w:rPr>
          <w:rtl/>
        </w:rPr>
        <w:t>الكهرمغنطيسية</w:t>
      </w:r>
      <w:proofErr w:type="spellEnd"/>
      <w:r w:rsidRPr="00A66CB3">
        <w:rPr>
          <w:rtl/>
        </w:rPr>
        <w:t xml:space="preserve"> المنبعثة في البيئة من </w:t>
      </w:r>
      <w:r w:rsidR="00B00005">
        <w:rPr>
          <w:rFonts w:hint="cs"/>
          <w:rtl/>
        </w:rPr>
        <w:t>تكنولوجيا المعلومات و</w:t>
      </w:r>
      <w:r w:rsidRPr="00A66CB3">
        <w:rPr>
          <w:rtl/>
        </w:rPr>
        <w:t xml:space="preserve">الاتصالات </w:t>
      </w:r>
      <w:r w:rsidR="00B00005">
        <w:rPr>
          <w:rFonts w:hint="cs"/>
          <w:rtl/>
        </w:rPr>
        <w:t>بناء على</w:t>
      </w:r>
      <w:r w:rsidRPr="00A66CB3">
        <w:rPr>
          <w:rtl/>
        </w:rPr>
        <w:t xml:space="preserve"> المعايير الدولية القائمة؛</w:t>
      </w:r>
    </w:p>
    <w:p w14:paraId="3D49D467" w14:textId="1307D33D" w:rsidR="006C4E88" w:rsidRDefault="006C4E88" w:rsidP="006C4E88">
      <w:pPr>
        <w:pStyle w:val="enumlev1"/>
        <w:rPr>
          <w:rtl/>
        </w:rPr>
      </w:pPr>
      <w:r w:rsidRPr="009D0374">
        <w:rPr>
          <w:rFonts w:hint="cs"/>
          <w:rtl/>
        </w:rPr>
        <w:t>-</w:t>
      </w:r>
      <w:r w:rsidRPr="009D0374">
        <w:rPr>
          <w:rtl/>
        </w:rPr>
        <w:tab/>
      </w:r>
      <w:r w:rsidR="00B00005">
        <w:rPr>
          <w:rFonts w:hint="cs"/>
          <w:rtl/>
        </w:rPr>
        <w:t xml:space="preserve">توصيات </w:t>
      </w:r>
      <w:r w:rsidR="00B00005" w:rsidRPr="009D0374">
        <w:rPr>
          <w:rtl/>
        </w:rPr>
        <w:t xml:space="preserve">متعلقة </w:t>
      </w:r>
      <w:r w:rsidR="00B00005">
        <w:rPr>
          <w:rFonts w:hint="cs"/>
          <w:rtl/>
        </w:rPr>
        <w:t xml:space="preserve">بشواغل </w:t>
      </w:r>
      <w:r w:rsidRPr="009D0374">
        <w:rPr>
          <w:rtl/>
        </w:rPr>
        <w:t>قياس</w:t>
      </w:r>
      <w:r w:rsidR="00B00005">
        <w:rPr>
          <w:rFonts w:hint="cs"/>
          <w:rtl/>
        </w:rPr>
        <w:t xml:space="preserve"> وتقييم</w:t>
      </w:r>
      <w:r w:rsidRPr="009D0374">
        <w:rPr>
          <w:rtl/>
        </w:rPr>
        <w:t xml:space="preserve"> التعرض البشري للمجالات </w:t>
      </w:r>
      <w:proofErr w:type="spellStart"/>
      <w:r w:rsidRPr="009D0374">
        <w:rPr>
          <w:rtl/>
        </w:rPr>
        <w:t>الكهرمغنطيسية</w:t>
      </w:r>
      <w:proofErr w:type="spellEnd"/>
      <w:r w:rsidRPr="009D0374">
        <w:rPr>
          <w:rtl/>
        </w:rPr>
        <w:t xml:space="preserve"> بهدف مساعدة البلدان النامية</w:t>
      </w:r>
      <w:r w:rsidR="00B00005">
        <w:rPr>
          <w:rFonts w:hint="cs"/>
          <w:rtl/>
        </w:rPr>
        <w:t>؛</w:t>
      </w:r>
    </w:p>
    <w:p w14:paraId="2121B814" w14:textId="2B67A5D0" w:rsidR="00B00005" w:rsidRPr="009D0374" w:rsidRDefault="00B00005" w:rsidP="006C4E88">
      <w:pPr>
        <w:pStyle w:val="enumlev1"/>
        <w:rPr>
          <w:rtl/>
        </w:rPr>
      </w:pPr>
      <w:r>
        <w:rPr>
          <w:rFonts w:hint="cs"/>
          <w:rtl/>
        </w:rPr>
        <w:t>-</w:t>
      </w:r>
      <w:r>
        <w:rPr>
          <w:rtl/>
        </w:rPr>
        <w:tab/>
      </w:r>
      <w:r>
        <w:rPr>
          <w:rFonts w:hint="cs"/>
          <w:rtl/>
        </w:rPr>
        <w:t xml:space="preserve">توصيات وإضافات بشأن الانتقال الفعال والبسيط </w:t>
      </w:r>
      <w:r w:rsidRPr="009D0374">
        <w:rPr>
          <w:rtl/>
        </w:rPr>
        <w:t xml:space="preserve">للمجالات </w:t>
      </w:r>
      <w:proofErr w:type="spellStart"/>
      <w:r w:rsidRPr="009D0374">
        <w:rPr>
          <w:rtl/>
        </w:rPr>
        <w:t>الكهرمغنطيسية</w:t>
      </w:r>
      <w:proofErr w:type="spellEnd"/>
      <w:r>
        <w:rPr>
          <w:rFonts w:hint="cs"/>
          <w:rtl/>
        </w:rPr>
        <w:t xml:space="preserve"> إلى عامة الجمهور؛</w:t>
      </w:r>
    </w:p>
    <w:p w14:paraId="546653B3" w14:textId="67D9D25A" w:rsidR="006C4E88" w:rsidRPr="00A66CB3" w:rsidRDefault="006C4E88" w:rsidP="00C74E76">
      <w:pPr>
        <w:pStyle w:val="enumlev1"/>
        <w:rPr>
          <w:rtl/>
        </w:rPr>
      </w:pPr>
      <w:r w:rsidRPr="00A66CB3">
        <w:rPr>
          <w:rFonts w:hint="cs"/>
          <w:rtl/>
        </w:rPr>
        <w:t>-</w:t>
      </w:r>
      <w:r w:rsidRPr="00A66CB3">
        <w:rPr>
          <w:rtl/>
        </w:rPr>
        <w:tab/>
        <w:t>استعراض النتائج والتوصيات الصادرة عن منظمة الصحة العالمية</w:t>
      </w:r>
      <w:r w:rsidR="00C4580B">
        <w:rPr>
          <w:rFonts w:hint="cs"/>
          <w:rtl/>
        </w:rPr>
        <w:t xml:space="preserve"> </w:t>
      </w:r>
      <w:r w:rsidR="00C4580B">
        <w:t>(WHO)</w:t>
      </w:r>
      <w:r w:rsidRPr="00A66CB3">
        <w:rPr>
          <w:rtl/>
        </w:rPr>
        <w:t xml:space="preserve"> </w:t>
      </w:r>
      <w:r w:rsidR="00C74E76">
        <w:rPr>
          <w:rFonts w:hint="cs"/>
          <w:rtl/>
        </w:rPr>
        <w:t>بشأن المبادئ التوجيهية وحدود التعرض</w:t>
      </w:r>
      <w:r w:rsidRPr="00A66CB3">
        <w:rPr>
          <w:rtl/>
        </w:rPr>
        <w:t xml:space="preserve"> </w:t>
      </w:r>
      <w:r w:rsidR="00C74E76">
        <w:rPr>
          <w:rFonts w:hint="cs"/>
          <w:rtl/>
        </w:rPr>
        <w:t>البشري</w:t>
      </w:r>
      <w:r w:rsidRPr="00A66CB3">
        <w:rPr>
          <w:rtl/>
        </w:rPr>
        <w:t xml:space="preserve"> والتي ستُنشَر كدراسة متخصصة في سلسلة معايير الصحة البيئية</w:t>
      </w:r>
      <w:r w:rsidR="00C74E76">
        <w:rPr>
          <w:rFonts w:hint="cs"/>
          <w:rtl/>
        </w:rPr>
        <w:t>؛</w:t>
      </w:r>
    </w:p>
    <w:p w14:paraId="74A5E386" w14:textId="627C02FE" w:rsidR="006C4E88" w:rsidRDefault="006C4E88" w:rsidP="006C4E88">
      <w:pPr>
        <w:pStyle w:val="enumlev1"/>
        <w:rPr>
          <w:rtl/>
        </w:rPr>
      </w:pPr>
      <w:r w:rsidRPr="00A66CB3">
        <w:rPr>
          <w:rFonts w:hint="cs"/>
          <w:rtl/>
        </w:rPr>
        <w:t>-</w:t>
      </w:r>
      <w:r w:rsidRPr="00A66CB3">
        <w:rPr>
          <w:rtl/>
        </w:rPr>
        <w:tab/>
        <w:t xml:space="preserve">تقييم </w:t>
      </w:r>
      <w:r w:rsidR="00C74E76">
        <w:rPr>
          <w:rFonts w:hint="cs"/>
          <w:rtl/>
        </w:rPr>
        <w:t>ال</w:t>
      </w:r>
      <w:r w:rsidRPr="00A66CB3">
        <w:rPr>
          <w:rtl/>
        </w:rPr>
        <w:t xml:space="preserve">أثر والتغييرات المحتملة المطلوب إدخالها، على توصيات قطاع تقييس الاتصالات بشأن المجالات </w:t>
      </w:r>
      <w:proofErr w:type="spellStart"/>
      <w:r w:rsidRPr="00A66CB3">
        <w:rPr>
          <w:rtl/>
        </w:rPr>
        <w:t>الكهرمغنطيسية</w:t>
      </w:r>
      <w:proofErr w:type="spellEnd"/>
      <w:r w:rsidR="00C74E76">
        <w:rPr>
          <w:rFonts w:hint="cs"/>
          <w:rtl/>
        </w:rPr>
        <w:t xml:space="preserve"> للترددات الراديوية</w:t>
      </w:r>
      <w:r w:rsidRPr="00A66CB3">
        <w:rPr>
          <w:rtl/>
        </w:rPr>
        <w:t>؛</w:t>
      </w:r>
    </w:p>
    <w:p w14:paraId="27E71666" w14:textId="302411D4" w:rsidR="00B25A6F" w:rsidRDefault="00B25A6F" w:rsidP="006C4E88">
      <w:pPr>
        <w:pStyle w:val="enumlev1"/>
        <w:rPr>
          <w:rtl/>
        </w:rPr>
      </w:pPr>
      <w:r>
        <w:rPr>
          <w:rFonts w:hint="cs"/>
          <w:rtl/>
        </w:rPr>
        <w:t>-</w:t>
      </w:r>
      <w:r>
        <w:rPr>
          <w:rtl/>
        </w:rPr>
        <w:tab/>
      </w:r>
      <w:r w:rsidR="00C74E76" w:rsidRPr="00C74E76">
        <w:rPr>
          <w:rtl/>
        </w:rPr>
        <w:t>توصيات ومبادئ توجيهية لمشغلي الاتصالات</w:t>
      </w:r>
      <w:r w:rsidR="004F50E2">
        <w:rPr>
          <w:rtl/>
        </w:rPr>
        <w:t>،</w:t>
      </w:r>
      <w:r w:rsidR="00C74E76" w:rsidRPr="00C74E76">
        <w:rPr>
          <w:rtl/>
        </w:rPr>
        <w:t xml:space="preserve"> والمصنعين</w:t>
      </w:r>
      <w:r w:rsidR="004F50E2">
        <w:rPr>
          <w:rtl/>
        </w:rPr>
        <w:t>،</w:t>
      </w:r>
      <w:r w:rsidR="00C74E76" w:rsidRPr="00C74E76">
        <w:rPr>
          <w:rtl/>
        </w:rPr>
        <w:t xml:space="preserve"> والحكومات</w:t>
      </w:r>
      <w:r w:rsidR="004F50E2">
        <w:rPr>
          <w:rtl/>
        </w:rPr>
        <w:t>،</w:t>
      </w:r>
      <w:r w:rsidR="00C74E76" w:rsidRPr="00C74E76">
        <w:rPr>
          <w:rtl/>
        </w:rPr>
        <w:t xml:space="preserve"> فضلاً عن كيانات الامتثال الأخرى بشأن التقييم (أي القياس أو الحساب) والتحقق من </w:t>
      </w:r>
      <w:r w:rsidR="00C74E76">
        <w:rPr>
          <w:rFonts w:hint="cs"/>
          <w:rtl/>
        </w:rPr>
        <w:t>سويات</w:t>
      </w:r>
      <w:r w:rsidR="00C74E76" w:rsidRPr="00C74E76">
        <w:rPr>
          <w:rtl/>
        </w:rPr>
        <w:t xml:space="preserve"> المجالات </w:t>
      </w:r>
      <w:proofErr w:type="spellStart"/>
      <w:r w:rsidR="004F50E2">
        <w:rPr>
          <w:rtl/>
        </w:rPr>
        <w:t>الكهرمغنطيسي</w:t>
      </w:r>
      <w:r w:rsidR="00C74E76" w:rsidRPr="00C74E76">
        <w:rPr>
          <w:rtl/>
        </w:rPr>
        <w:t>ة</w:t>
      </w:r>
      <w:proofErr w:type="spellEnd"/>
      <w:r w:rsidR="00C74E76" w:rsidRPr="00C74E76">
        <w:rPr>
          <w:rtl/>
        </w:rPr>
        <w:t xml:space="preserve"> المنبعثة </w:t>
      </w:r>
      <w:r w:rsidR="00C74E76">
        <w:rPr>
          <w:rFonts w:hint="cs"/>
          <w:rtl/>
        </w:rPr>
        <w:t>في</w:t>
      </w:r>
      <w:r w:rsidR="00C74E76" w:rsidRPr="00C74E76">
        <w:rPr>
          <w:rtl/>
        </w:rPr>
        <w:t xml:space="preserve"> البيئة وفق</w:t>
      </w:r>
      <w:r w:rsidR="002A2F63">
        <w:rPr>
          <w:rtl/>
        </w:rPr>
        <w:t>اً</w:t>
      </w:r>
      <w:r w:rsidR="00C74E76" w:rsidRPr="00C74E76">
        <w:rPr>
          <w:rtl/>
        </w:rPr>
        <w:t xml:space="preserve"> </w:t>
      </w:r>
      <w:r w:rsidR="00C74E76">
        <w:rPr>
          <w:rFonts w:hint="cs"/>
          <w:rtl/>
        </w:rPr>
        <w:t>للمبادئ التوجيهية</w:t>
      </w:r>
      <w:r w:rsidR="00C74E76" w:rsidRPr="00C74E76">
        <w:rPr>
          <w:rtl/>
        </w:rPr>
        <w:t xml:space="preserve"> وحدود التعرض البشري</w:t>
      </w:r>
      <w:r w:rsidR="00C74E76">
        <w:rPr>
          <w:rFonts w:hint="cs"/>
          <w:rtl/>
        </w:rPr>
        <w:t xml:space="preserve"> التي أوصت بها </w:t>
      </w:r>
      <w:r w:rsidR="00C74E76" w:rsidRPr="00C74E76">
        <w:rPr>
          <w:rtl/>
        </w:rPr>
        <w:t>منظمة الصحة العالمية</w:t>
      </w:r>
      <w:r w:rsidR="00C4580B">
        <w:rPr>
          <w:rFonts w:hint="cs"/>
          <w:rtl/>
        </w:rPr>
        <w:t xml:space="preserve"> </w:t>
      </w:r>
      <w:r w:rsidR="00C4580B">
        <w:t>(WHO)</w:t>
      </w:r>
      <w:r w:rsidR="00D12651">
        <w:rPr>
          <w:rtl/>
        </w:rPr>
        <w:t>؛</w:t>
      </w:r>
    </w:p>
    <w:p w14:paraId="1B16824B" w14:textId="479780E0" w:rsidR="006C4E88" w:rsidRDefault="006C4E88" w:rsidP="006C4E88">
      <w:pPr>
        <w:pStyle w:val="enumlev1"/>
        <w:rPr>
          <w:rtl/>
        </w:rPr>
      </w:pPr>
      <w:r w:rsidRPr="00A66CB3">
        <w:rPr>
          <w:rFonts w:hint="cs"/>
          <w:rtl/>
        </w:rPr>
        <w:t>-</w:t>
      </w:r>
      <w:r w:rsidRPr="00A66CB3">
        <w:rPr>
          <w:rtl/>
        </w:rPr>
        <w:tab/>
      </w:r>
      <w:r w:rsidR="00C74E76" w:rsidRPr="00C74E76">
        <w:rPr>
          <w:rtl/>
        </w:rPr>
        <w:t>توصيات ومبادئ توجيهية لتقييم التعرض</w:t>
      </w:r>
      <w:r w:rsidR="00C74E76">
        <w:rPr>
          <w:rFonts w:hint="cs"/>
          <w:rtl/>
        </w:rPr>
        <w:t xml:space="preserve"> البشري</w:t>
      </w:r>
      <w:r w:rsidR="00C74E76" w:rsidRPr="00C74E76">
        <w:rPr>
          <w:rtl/>
        </w:rPr>
        <w:t xml:space="preserve"> للمجالات </w:t>
      </w:r>
      <w:proofErr w:type="spellStart"/>
      <w:r w:rsidR="004F50E2">
        <w:rPr>
          <w:rtl/>
        </w:rPr>
        <w:t>الكهرمغنطيسي</w:t>
      </w:r>
      <w:r w:rsidR="00C74E76" w:rsidRPr="00C74E76">
        <w:rPr>
          <w:rtl/>
        </w:rPr>
        <w:t>ة</w:t>
      </w:r>
      <w:proofErr w:type="spellEnd"/>
      <w:r w:rsidR="00C74E76">
        <w:rPr>
          <w:rFonts w:hint="cs"/>
          <w:rtl/>
        </w:rPr>
        <w:t xml:space="preserve"> جراء الترددات الراديوية</w:t>
      </w:r>
      <w:r w:rsidR="00C74E76" w:rsidRPr="00C74E76">
        <w:rPr>
          <w:rtl/>
        </w:rPr>
        <w:t xml:space="preserve"> من التقنيات الجديدة والناشئة بما في ذلك إنترنت الأشياء و</w:t>
      </w:r>
      <w:r w:rsidR="00C74E76">
        <w:rPr>
          <w:rFonts w:hint="cs"/>
          <w:rtl/>
        </w:rPr>
        <w:t xml:space="preserve">شبكات </w:t>
      </w:r>
      <w:r w:rsidR="00C74E76">
        <w:rPr>
          <w:lang w:val="en-GB"/>
        </w:rPr>
        <w:t>5G</w:t>
      </w:r>
      <w:r w:rsidR="00C74E76" w:rsidRPr="00C74E76">
        <w:rPr>
          <w:rtl/>
        </w:rPr>
        <w:t xml:space="preserve"> وتطورات المستقبل مثل أنظمة </w:t>
      </w:r>
      <w:r w:rsidR="00C74E76">
        <w:t>6G</w:t>
      </w:r>
      <w:r w:rsidR="00C74E76" w:rsidRPr="00C74E76">
        <w:rPr>
          <w:rtl/>
        </w:rPr>
        <w:t xml:space="preserve"> وكذلك نتائج القياس والتقييم والمراقبة والحسابات ونظرة عامة على التأثير على </w:t>
      </w:r>
      <w:r w:rsidR="00C74E76">
        <w:rPr>
          <w:rFonts w:hint="cs"/>
          <w:rtl/>
        </w:rPr>
        <w:t>سويات</w:t>
      </w:r>
      <w:r w:rsidR="00C74E76" w:rsidRPr="00C74E76">
        <w:rPr>
          <w:rtl/>
        </w:rPr>
        <w:t xml:space="preserve"> المجالات </w:t>
      </w:r>
      <w:proofErr w:type="spellStart"/>
      <w:r w:rsidR="004F50E2">
        <w:rPr>
          <w:rtl/>
        </w:rPr>
        <w:t>الكهرمغنطيسي</w:t>
      </w:r>
      <w:r w:rsidR="00C74E76" w:rsidRPr="00C74E76">
        <w:rPr>
          <w:rtl/>
        </w:rPr>
        <w:t>ة</w:t>
      </w:r>
      <w:proofErr w:type="spellEnd"/>
      <w:r w:rsidR="00D12651">
        <w:rPr>
          <w:rtl/>
        </w:rPr>
        <w:t>؛</w:t>
      </w:r>
    </w:p>
    <w:p w14:paraId="49913F67" w14:textId="0C004C5C" w:rsidR="006C4E88" w:rsidRPr="00A66CB3" w:rsidRDefault="006C4E88" w:rsidP="006C4E88">
      <w:pPr>
        <w:pStyle w:val="enumlev1"/>
        <w:rPr>
          <w:rtl/>
        </w:rPr>
      </w:pPr>
      <w:r w:rsidRPr="00A66CB3">
        <w:rPr>
          <w:rFonts w:hint="cs"/>
          <w:rtl/>
        </w:rPr>
        <w:t>-</w:t>
      </w:r>
      <w:r w:rsidRPr="00A66CB3">
        <w:rPr>
          <w:rtl/>
        </w:rPr>
        <w:tab/>
      </w:r>
      <w:r w:rsidR="00C74E76">
        <w:rPr>
          <w:rFonts w:hint="cs"/>
          <w:rtl/>
        </w:rPr>
        <w:t>توصيات ومبادئ توجيهية</w:t>
      </w:r>
      <w:r w:rsidRPr="00A66CB3">
        <w:rPr>
          <w:rtl/>
        </w:rPr>
        <w:t xml:space="preserve"> </w:t>
      </w:r>
      <w:r w:rsidR="00C74E76">
        <w:rPr>
          <w:rFonts w:hint="cs"/>
          <w:rtl/>
        </w:rPr>
        <w:t>ل</w:t>
      </w:r>
      <w:r w:rsidRPr="00A66CB3">
        <w:rPr>
          <w:rtl/>
        </w:rPr>
        <w:t xml:space="preserve">مستويات التعرض الناجم عن </w:t>
      </w:r>
      <w:r w:rsidR="00C74E76">
        <w:rPr>
          <w:rFonts w:hint="cs"/>
          <w:rtl/>
        </w:rPr>
        <w:t>ال</w:t>
      </w:r>
      <w:r w:rsidRPr="00A66CB3">
        <w:rPr>
          <w:rtl/>
        </w:rPr>
        <w:t xml:space="preserve">محطات </w:t>
      </w:r>
      <w:r w:rsidR="00C74E76">
        <w:rPr>
          <w:rFonts w:hint="cs"/>
          <w:rtl/>
        </w:rPr>
        <w:t>ال</w:t>
      </w:r>
      <w:r w:rsidRPr="00A66CB3">
        <w:rPr>
          <w:rtl/>
        </w:rPr>
        <w:t xml:space="preserve">قاعدة </w:t>
      </w:r>
      <w:r w:rsidR="00C74E76">
        <w:rPr>
          <w:rFonts w:hint="cs"/>
          <w:rtl/>
        </w:rPr>
        <w:t>ل</w:t>
      </w:r>
      <w:r w:rsidRPr="00A66CB3">
        <w:rPr>
          <w:rtl/>
        </w:rPr>
        <w:t xml:space="preserve">لاتصالات الراديوية </w:t>
      </w:r>
      <w:proofErr w:type="spellStart"/>
      <w:r w:rsidRPr="00A66CB3">
        <w:rPr>
          <w:rtl/>
        </w:rPr>
        <w:t>وهوائياتها</w:t>
      </w:r>
      <w:proofErr w:type="spellEnd"/>
      <w:r w:rsidRPr="00A66CB3">
        <w:rPr>
          <w:rtl/>
        </w:rPr>
        <w:t>؛</w:t>
      </w:r>
    </w:p>
    <w:p w14:paraId="2CA00731" w14:textId="0EDCA1CB" w:rsidR="00B25A6F" w:rsidRDefault="00B25A6F" w:rsidP="006C4E88">
      <w:pPr>
        <w:pStyle w:val="enumlev1"/>
        <w:rPr>
          <w:rtl/>
        </w:rPr>
      </w:pPr>
      <w:r>
        <w:rPr>
          <w:rFonts w:hint="cs"/>
          <w:rtl/>
        </w:rPr>
        <w:t>-</w:t>
      </w:r>
      <w:r>
        <w:rPr>
          <w:rtl/>
        </w:rPr>
        <w:tab/>
      </w:r>
      <w:r w:rsidR="00C74E76" w:rsidRPr="00C74E76">
        <w:rPr>
          <w:rtl/>
        </w:rPr>
        <w:t xml:space="preserve">وثائق إعلامية </w:t>
      </w:r>
      <w:r w:rsidR="000D43A7">
        <w:rPr>
          <w:rFonts w:hint="cs"/>
          <w:rtl/>
        </w:rPr>
        <w:t>بشأن</w:t>
      </w:r>
      <w:r w:rsidR="00C74E76" w:rsidRPr="00C74E76">
        <w:rPr>
          <w:rtl/>
        </w:rPr>
        <w:t xml:space="preserve"> التعرض للمجالات </w:t>
      </w:r>
      <w:proofErr w:type="spellStart"/>
      <w:r w:rsidR="004F50E2">
        <w:rPr>
          <w:rtl/>
        </w:rPr>
        <w:t>الكهرمغنطيسي</w:t>
      </w:r>
      <w:r w:rsidR="00C74E76" w:rsidRPr="00C74E76">
        <w:rPr>
          <w:rtl/>
        </w:rPr>
        <w:t>ة</w:t>
      </w:r>
      <w:proofErr w:type="spellEnd"/>
      <w:r w:rsidR="00C74E76" w:rsidRPr="00C74E76">
        <w:rPr>
          <w:rtl/>
        </w:rPr>
        <w:t xml:space="preserve"> من مصادر غير </w:t>
      </w:r>
      <w:r w:rsidR="000D43A7">
        <w:rPr>
          <w:rFonts w:hint="cs"/>
          <w:rtl/>
        </w:rPr>
        <w:t>ال</w:t>
      </w:r>
      <w:r w:rsidR="00C74E76" w:rsidRPr="00C74E76">
        <w:rPr>
          <w:rtl/>
        </w:rPr>
        <w:t xml:space="preserve">اتصالات </w:t>
      </w:r>
      <w:r w:rsidR="000D43A7">
        <w:rPr>
          <w:rFonts w:hint="cs"/>
          <w:rtl/>
        </w:rPr>
        <w:t>ال</w:t>
      </w:r>
      <w:r w:rsidR="00C74E76" w:rsidRPr="00C74E76">
        <w:rPr>
          <w:rtl/>
        </w:rPr>
        <w:t>راديوية تعمل في نفس الوقت بالقرب من منشآت الاتصالات الراديوية</w:t>
      </w:r>
    </w:p>
    <w:p w14:paraId="0DE572F6" w14:textId="3F75A9AF" w:rsidR="00B25A6F" w:rsidRDefault="006C4E88" w:rsidP="006C4E88">
      <w:pPr>
        <w:pStyle w:val="enumlev1"/>
        <w:rPr>
          <w:rtl/>
          <w:lang w:bidi="ar-EG"/>
        </w:rPr>
      </w:pPr>
      <w:r w:rsidRPr="00A66CB3">
        <w:rPr>
          <w:rFonts w:hint="cs"/>
          <w:rtl/>
        </w:rPr>
        <w:t>-</w:t>
      </w:r>
      <w:r w:rsidRPr="00A66CB3">
        <w:rPr>
          <w:rtl/>
        </w:rPr>
        <w:tab/>
      </w:r>
      <w:r w:rsidR="001E00EF">
        <w:rPr>
          <w:rFonts w:hint="cs"/>
          <w:rtl/>
        </w:rPr>
        <w:t>تحديث</w:t>
      </w:r>
      <w:r w:rsidR="000D43A7">
        <w:rPr>
          <w:rFonts w:hint="cs"/>
          <w:rtl/>
        </w:rPr>
        <w:t xml:space="preserve"> وتحسين</w:t>
      </w:r>
      <w:r w:rsidRPr="00A66CB3">
        <w:rPr>
          <w:rtl/>
        </w:rPr>
        <w:t xml:space="preserve"> التوصيات القائمة</w:t>
      </w:r>
      <w:r w:rsidR="000D43A7">
        <w:rPr>
          <w:rFonts w:hint="cs"/>
          <w:rtl/>
        </w:rPr>
        <w:t xml:space="preserve"> لقطاع تقييس الاتصالات، بما فيها</w:t>
      </w:r>
      <w:r w:rsidRPr="00A66CB3">
        <w:rPr>
          <w:rtl/>
        </w:rPr>
        <w:t xml:space="preserve"> </w:t>
      </w:r>
      <w:r w:rsidRPr="00A66CB3">
        <w:rPr>
          <w:lang w:bidi="ar-EG"/>
        </w:rPr>
        <w:t>K.52</w:t>
      </w:r>
      <w:r w:rsidRPr="00A66CB3">
        <w:rPr>
          <w:rtl/>
        </w:rPr>
        <w:t xml:space="preserve"> و</w:t>
      </w:r>
      <w:r w:rsidRPr="00A66CB3">
        <w:rPr>
          <w:lang w:bidi="ar-EG"/>
        </w:rPr>
        <w:t>K.61</w:t>
      </w:r>
      <w:r w:rsidRPr="00A66CB3">
        <w:rPr>
          <w:rtl/>
        </w:rPr>
        <w:t xml:space="preserve"> و</w:t>
      </w:r>
      <w:r w:rsidRPr="00A66CB3">
        <w:rPr>
          <w:lang w:bidi="ar-EG"/>
        </w:rPr>
        <w:t>K.70</w:t>
      </w:r>
      <w:r w:rsidRPr="00A66CB3">
        <w:rPr>
          <w:rtl/>
        </w:rPr>
        <w:t xml:space="preserve"> و</w:t>
      </w:r>
      <w:r w:rsidRPr="00A66CB3">
        <w:rPr>
          <w:lang w:bidi="ar-EG"/>
        </w:rPr>
        <w:t>K.83</w:t>
      </w:r>
      <w:r w:rsidRPr="00A66CB3">
        <w:rPr>
          <w:rtl/>
        </w:rPr>
        <w:t xml:space="preserve"> </w:t>
      </w:r>
      <w:r w:rsidRPr="00A66CB3">
        <w:rPr>
          <w:lang w:bidi="ar-EG"/>
        </w:rPr>
        <w:t>K.90</w:t>
      </w:r>
      <w:r w:rsidRPr="00A66CB3">
        <w:rPr>
          <w:rtl/>
        </w:rPr>
        <w:t xml:space="preserve"> و</w:t>
      </w:r>
      <w:r w:rsidRPr="00A66CB3">
        <w:rPr>
          <w:lang w:bidi="ar-EG"/>
        </w:rPr>
        <w:t>K.91</w:t>
      </w:r>
      <w:r w:rsidRPr="00A66CB3">
        <w:rPr>
          <w:rtl/>
        </w:rPr>
        <w:t xml:space="preserve"> و</w:t>
      </w:r>
      <w:r w:rsidRPr="00A66CB3">
        <w:rPr>
          <w:lang w:bidi="ar-EG"/>
        </w:rPr>
        <w:t>K.100</w:t>
      </w:r>
      <w:r w:rsidRPr="00A66CB3">
        <w:rPr>
          <w:rtl/>
        </w:rPr>
        <w:t xml:space="preserve"> و</w:t>
      </w:r>
      <w:r w:rsidRPr="00A66CB3">
        <w:rPr>
          <w:lang w:bidi="ar-EG"/>
        </w:rPr>
        <w:t>K.113</w:t>
      </w:r>
      <w:r w:rsidRPr="00A66CB3">
        <w:rPr>
          <w:rFonts w:hint="cs"/>
          <w:rtl/>
        </w:rPr>
        <w:t xml:space="preserve"> </w:t>
      </w:r>
      <w:r w:rsidR="00B25A6F">
        <w:rPr>
          <w:rFonts w:hint="cs"/>
          <w:rtl/>
        </w:rPr>
        <w:t>و</w:t>
      </w:r>
      <w:r w:rsidR="00B25A6F">
        <w:t>K.121</w:t>
      </w:r>
      <w:r w:rsidR="00B25A6F">
        <w:rPr>
          <w:rFonts w:hint="cs"/>
          <w:rtl/>
          <w:lang w:bidi="ar-EG"/>
        </w:rPr>
        <w:t xml:space="preserve"> و</w:t>
      </w:r>
      <w:r w:rsidR="00B25A6F">
        <w:rPr>
          <w:lang w:bidi="ar-EG"/>
        </w:rPr>
        <w:t>K.122</w:t>
      </w:r>
      <w:r w:rsidR="00B25A6F">
        <w:rPr>
          <w:rFonts w:hint="cs"/>
          <w:rtl/>
          <w:lang w:bidi="ar-EG"/>
        </w:rPr>
        <w:t xml:space="preserve"> و</w:t>
      </w:r>
      <w:r w:rsidR="00B25A6F">
        <w:rPr>
          <w:lang w:bidi="ar-EG"/>
        </w:rPr>
        <w:t>K.145</w:t>
      </w:r>
      <w:r w:rsidR="00D12651">
        <w:rPr>
          <w:rFonts w:hint="cs"/>
          <w:rtl/>
          <w:lang w:bidi="ar-EG"/>
        </w:rPr>
        <w:t>؛</w:t>
      </w:r>
    </w:p>
    <w:p w14:paraId="643A292F" w14:textId="0C1C59A2" w:rsidR="006C4E88" w:rsidRPr="00A66CB3" w:rsidRDefault="00B25A6F" w:rsidP="006C4E88">
      <w:pPr>
        <w:pStyle w:val="enumlev1"/>
        <w:rPr>
          <w:rtl/>
        </w:rPr>
      </w:pPr>
      <w:r>
        <w:rPr>
          <w:rFonts w:hint="cs"/>
          <w:rtl/>
          <w:lang w:bidi="ar-EG"/>
        </w:rPr>
        <w:t>-</w:t>
      </w:r>
      <w:r>
        <w:rPr>
          <w:rtl/>
          <w:lang w:bidi="ar-EG"/>
        </w:rPr>
        <w:tab/>
      </w:r>
      <w:r w:rsidR="001E00EF">
        <w:rPr>
          <w:rFonts w:hint="cs"/>
          <w:rtl/>
        </w:rPr>
        <w:t>تحديث</w:t>
      </w:r>
      <w:r w:rsidR="00E46C14">
        <w:rPr>
          <w:rFonts w:hint="cs"/>
          <w:rtl/>
        </w:rPr>
        <w:t xml:space="preserve"> </w:t>
      </w:r>
      <w:r w:rsidR="000D43A7">
        <w:rPr>
          <w:rFonts w:hint="cs"/>
          <w:rtl/>
        </w:rPr>
        <w:t>وتحسين إضافات</w:t>
      </w:r>
      <w:r w:rsidR="000D43A7" w:rsidRPr="00A66CB3">
        <w:rPr>
          <w:rtl/>
        </w:rPr>
        <w:t xml:space="preserve"> توصيات</w:t>
      </w:r>
      <w:r w:rsidR="000D43A7">
        <w:rPr>
          <w:rFonts w:hint="cs"/>
          <w:rtl/>
        </w:rPr>
        <w:t xml:space="preserve"> السلسلة </w:t>
      </w:r>
      <w:r w:rsidR="000D43A7">
        <w:rPr>
          <w:lang w:val="en-GB"/>
        </w:rPr>
        <w:t>K</w:t>
      </w:r>
      <w:r w:rsidR="000D43A7" w:rsidRPr="00A66CB3">
        <w:rPr>
          <w:rtl/>
        </w:rPr>
        <w:t xml:space="preserve"> </w:t>
      </w:r>
      <w:r w:rsidR="000D43A7">
        <w:rPr>
          <w:rFonts w:hint="cs"/>
          <w:rtl/>
        </w:rPr>
        <w:t>لقطاع تقييس الاتصالات</w:t>
      </w:r>
      <w:r w:rsidR="000D43A7" w:rsidRPr="000D43A7">
        <w:rPr>
          <w:rtl/>
        </w:rPr>
        <w:t xml:space="preserve"> </w:t>
      </w:r>
      <w:r w:rsidR="000D43A7" w:rsidRPr="00A66CB3">
        <w:rPr>
          <w:rtl/>
        </w:rPr>
        <w:t>القائمة</w:t>
      </w:r>
      <w:r w:rsidR="000D43A7">
        <w:rPr>
          <w:rFonts w:hint="cs"/>
          <w:rtl/>
        </w:rPr>
        <w:t xml:space="preserve"> 1 و4 و9 و13 و14 و16 و20.</w:t>
      </w:r>
    </w:p>
    <w:p w14:paraId="264AD6F4" w14:textId="61CF1FE4" w:rsidR="006C4E88" w:rsidRPr="00A66CB3" w:rsidRDefault="006C4E88" w:rsidP="006C4E88">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sidR="00B25A6F">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15" w:history="1">
        <w:r w:rsidR="00B25A6F" w:rsidRPr="001603A1">
          <w:rPr>
            <w:rStyle w:val="Hyperlink"/>
          </w:rPr>
          <w:t>https://www.itu.int/ITU-T/workprog/wp_search.aspx?q=3/5</w:t>
        </w:r>
      </w:hyperlink>
      <w:r w:rsidRPr="00A66CB3">
        <w:rPr>
          <w:lang w:bidi="ar-EG"/>
        </w:rPr>
        <w:t>)</w:t>
      </w:r>
      <w:r w:rsidRPr="00A66CB3">
        <w:rPr>
          <w:rtl/>
          <w:lang w:bidi="ar-EG"/>
        </w:rPr>
        <w:t>.</w:t>
      </w:r>
    </w:p>
    <w:p w14:paraId="2025112E" w14:textId="0ABDD298" w:rsidR="006C4E88" w:rsidRPr="00A66CB3" w:rsidRDefault="006C4E88" w:rsidP="006C4E88">
      <w:pPr>
        <w:pStyle w:val="Heading3"/>
        <w:rPr>
          <w:rtl/>
        </w:rPr>
      </w:pPr>
      <w:bookmarkStart w:id="37" w:name="_Toc70956393"/>
      <w:r w:rsidRPr="00A66CB3">
        <w:lastRenderedPageBreak/>
        <w:t>4.</w:t>
      </w:r>
      <w:r w:rsidR="000E6F32">
        <w:t>C</w:t>
      </w:r>
      <w:r w:rsidRPr="00A66CB3">
        <w:tab/>
      </w:r>
      <w:r w:rsidRPr="00A66CB3">
        <w:rPr>
          <w:rtl/>
        </w:rPr>
        <w:t>الروابط</w:t>
      </w:r>
      <w:bookmarkEnd w:id="37"/>
    </w:p>
    <w:p w14:paraId="334923D4" w14:textId="77777777" w:rsidR="000E6F32" w:rsidRDefault="000E6F32" w:rsidP="000E6F32">
      <w:pPr>
        <w:pStyle w:val="Headingb"/>
        <w:rPr>
          <w:rtl/>
        </w:rPr>
      </w:pPr>
      <w:r>
        <w:rPr>
          <w:rFonts w:hint="cs"/>
          <w:rtl/>
        </w:rPr>
        <w:t>خطوط عمل القمة العالمية لمجتمع المعلومات</w:t>
      </w:r>
    </w:p>
    <w:p w14:paraId="17F03ACF" w14:textId="77777777" w:rsidR="000E6F32" w:rsidRDefault="000E6F32" w:rsidP="000E6F32">
      <w:pPr>
        <w:rPr>
          <w:rtl/>
          <w:lang w:bidi="ar-EG"/>
        </w:rPr>
      </w:pPr>
      <w:r>
        <w:rPr>
          <w:rFonts w:hint="cs"/>
          <w:rtl/>
          <w:lang w:bidi="ar-EG"/>
        </w:rPr>
        <w:t>-</w:t>
      </w:r>
      <w:r>
        <w:rPr>
          <w:rtl/>
          <w:lang w:bidi="ar-EG"/>
        </w:rPr>
        <w:tab/>
      </w:r>
      <w:r>
        <w:rPr>
          <w:rFonts w:hint="cs"/>
          <w:rtl/>
          <w:lang w:bidi="ar-EG"/>
        </w:rPr>
        <w:t>جيم2 وجيم5</w:t>
      </w:r>
    </w:p>
    <w:p w14:paraId="760CD2EA" w14:textId="3B77EF9F" w:rsidR="000E6F32" w:rsidRDefault="000E6F32" w:rsidP="000E6F32">
      <w:pPr>
        <w:pStyle w:val="Headingb"/>
        <w:rPr>
          <w:rtl/>
          <w:lang w:bidi="ar-SY"/>
        </w:rPr>
      </w:pPr>
      <w:r>
        <w:rPr>
          <w:rFonts w:hint="cs"/>
          <w:rtl/>
        </w:rPr>
        <w:t>أهداف التنمية المستدامة</w:t>
      </w:r>
    </w:p>
    <w:p w14:paraId="6504524B" w14:textId="77777777" w:rsidR="000E6F32" w:rsidRDefault="000E6F32" w:rsidP="000E6F32">
      <w:pPr>
        <w:keepNext/>
        <w:rPr>
          <w:rtl/>
          <w:lang w:bidi="ar-EG"/>
        </w:rPr>
      </w:pPr>
      <w:r>
        <w:rPr>
          <w:rFonts w:hint="cs"/>
          <w:rtl/>
          <w:lang w:bidi="ar-EG"/>
        </w:rPr>
        <w:t>-</w:t>
      </w:r>
      <w:r>
        <w:rPr>
          <w:rtl/>
          <w:lang w:bidi="ar-EG"/>
        </w:rPr>
        <w:tab/>
      </w:r>
      <w:r>
        <w:rPr>
          <w:rFonts w:hint="cs"/>
          <w:rtl/>
          <w:lang w:bidi="ar-EG"/>
        </w:rPr>
        <w:t>7 و9</w:t>
      </w:r>
    </w:p>
    <w:p w14:paraId="4910D093" w14:textId="638DEBAC" w:rsidR="006C4E88" w:rsidRPr="00A66CB3" w:rsidRDefault="000E6F32" w:rsidP="006C4E88">
      <w:pPr>
        <w:keepNext/>
        <w:rPr>
          <w:b/>
          <w:bCs/>
          <w:rtl/>
        </w:rPr>
      </w:pPr>
      <w:r>
        <w:rPr>
          <w:b/>
          <w:bCs/>
          <w:rtl/>
          <w:lang w:bidi="ar-EG"/>
        </w:rPr>
        <w:t>التوصيات</w:t>
      </w:r>
    </w:p>
    <w:p w14:paraId="251E8074" w14:textId="77777777" w:rsidR="006C4E88" w:rsidRPr="00A66CB3" w:rsidRDefault="006C4E88" w:rsidP="006C4E88">
      <w:pPr>
        <w:pStyle w:val="enumlev1"/>
        <w:rPr>
          <w:lang w:bidi="ar-EG"/>
        </w:rPr>
      </w:pPr>
      <w:r w:rsidRPr="00A66CB3">
        <w:rPr>
          <w:rFonts w:hint="cs"/>
          <w:rtl/>
        </w:rPr>
        <w:t>-</w:t>
      </w:r>
      <w:r w:rsidRPr="00A66CB3">
        <w:rPr>
          <w:rtl/>
        </w:rPr>
        <w:tab/>
        <w:t xml:space="preserve">السلسلة </w:t>
      </w:r>
      <w:r w:rsidRPr="00A66CB3">
        <w:rPr>
          <w:lang w:bidi="ar-EG"/>
        </w:rPr>
        <w:t>K</w:t>
      </w:r>
      <w:r w:rsidRPr="00A66CB3">
        <w:rPr>
          <w:rtl/>
        </w:rPr>
        <w:t xml:space="preserve"> من توصيات قطاع تقييس الاتصالات</w:t>
      </w:r>
    </w:p>
    <w:p w14:paraId="1E32AEF2" w14:textId="42AE8ED9" w:rsidR="006C4E88" w:rsidRPr="00A66CB3" w:rsidRDefault="000E6F32" w:rsidP="006C4E88">
      <w:pPr>
        <w:keepNext/>
        <w:rPr>
          <w:b/>
          <w:bCs/>
          <w:rtl/>
        </w:rPr>
      </w:pPr>
      <w:r>
        <w:rPr>
          <w:b/>
          <w:bCs/>
          <w:rtl/>
          <w:lang w:bidi="ar-EG"/>
        </w:rPr>
        <w:t>المسائل</w:t>
      </w:r>
    </w:p>
    <w:p w14:paraId="196E345C" w14:textId="77777777" w:rsidR="006C4E88" w:rsidRPr="00A66CB3" w:rsidRDefault="006C4E88" w:rsidP="006C4E88">
      <w:pPr>
        <w:pStyle w:val="enumlev1"/>
        <w:rPr>
          <w:rtl/>
        </w:rPr>
      </w:pPr>
      <w:r w:rsidRPr="00A66CB3">
        <w:rPr>
          <w:rFonts w:hint="cs"/>
          <w:rtl/>
        </w:rPr>
        <w:t>-</w:t>
      </w:r>
      <w:r w:rsidRPr="00A66CB3">
        <w:rPr>
          <w:rtl/>
        </w:rPr>
        <w:tab/>
      </w:r>
      <w:r w:rsidRPr="00A66CB3">
        <w:rPr>
          <w:rFonts w:hint="cs"/>
          <w:rtl/>
        </w:rPr>
        <w:t xml:space="preserve">المسألة </w:t>
      </w:r>
      <w:r w:rsidRPr="00A66CB3">
        <w:t>4/5</w:t>
      </w:r>
    </w:p>
    <w:p w14:paraId="33DB7AF9" w14:textId="43AC0BD3" w:rsidR="006C4E88" w:rsidRPr="00A66CB3" w:rsidRDefault="000E6F32" w:rsidP="006C4E88">
      <w:pPr>
        <w:keepNext/>
        <w:rPr>
          <w:b/>
          <w:bCs/>
          <w:rtl/>
        </w:rPr>
      </w:pPr>
      <w:r>
        <w:rPr>
          <w:b/>
          <w:bCs/>
          <w:rtl/>
          <w:lang w:bidi="ar-EG"/>
        </w:rPr>
        <w:t>لجان الدراسات</w:t>
      </w:r>
    </w:p>
    <w:p w14:paraId="06097C3A" w14:textId="79C5E6FE" w:rsidR="006C4E88" w:rsidRPr="00E16F98" w:rsidRDefault="006C4E88" w:rsidP="006C4E88">
      <w:pPr>
        <w:pStyle w:val="enumlev1"/>
        <w:rPr>
          <w:lang w:bidi="ar-EG"/>
        </w:rPr>
      </w:pPr>
      <w:r w:rsidRPr="00A66CB3">
        <w:rPr>
          <w:rFonts w:hint="cs"/>
          <w:rtl/>
        </w:rPr>
        <w:t>-</w:t>
      </w:r>
      <w:r w:rsidRPr="00E16F98">
        <w:rPr>
          <w:lang w:bidi="ar-EG"/>
        </w:rPr>
        <w:tab/>
      </w:r>
      <w:r w:rsidRPr="00A66CB3">
        <w:rPr>
          <w:rtl/>
        </w:rPr>
        <w:t xml:space="preserve">لجان </w:t>
      </w:r>
      <w:r w:rsidR="005D08A9">
        <w:rPr>
          <w:rtl/>
        </w:rPr>
        <w:t>دراسات قطاع</w:t>
      </w:r>
      <w:r w:rsidRPr="00A66CB3">
        <w:rPr>
          <w:rtl/>
        </w:rPr>
        <w:t xml:space="preserve"> تقييس الاتصالات</w:t>
      </w:r>
    </w:p>
    <w:p w14:paraId="34EF6169" w14:textId="601958A3" w:rsidR="006C4E88" w:rsidRPr="00E16F98" w:rsidRDefault="006C4E88" w:rsidP="006C4E88">
      <w:pPr>
        <w:pStyle w:val="enumlev1"/>
        <w:rPr>
          <w:lang w:bidi="ar-EG"/>
        </w:rPr>
      </w:pPr>
      <w:r w:rsidRPr="00A66CB3">
        <w:rPr>
          <w:rFonts w:hint="cs"/>
          <w:rtl/>
        </w:rPr>
        <w:t>-</w:t>
      </w:r>
      <w:r w:rsidRPr="00E16F98">
        <w:rPr>
          <w:lang w:bidi="ar-EG"/>
        </w:rPr>
        <w:tab/>
      </w:r>
      <w:r w:rsidRPr="00A66CB3">
        <w:rPr>
          <w:rtl/>
        </w:rPr>
        <w:t xml:space="preserve">لجان </w:t>
      </w:r>
      <w:r w:rsidR="005D08A9">
        <w:rPr>
          <w:rtl/>
        </w:rPr>
        <w:t>دراسات قطاع</w:t>
      </w:r>
      <w:r w:rsidRPr="00A66CB3">
        <w:rPr>
          <w:rtl/>
        </w:rPr>
        <w:t xml:space="preserve"> الاتصالات الراديوية</w:t>
      </w:r>
      <w:r w:rsidRPr="00A66CB3">
        <w:rPr>
          <w:rFonts w:hint="cs"/>
          <w:rtl/>
        </w:rPr>
        <w:t xml:space="preserve">، وخصوصاً مراعاة دراسات قطاع الاتصالات الراديوية بشأن قياسات المجالات </w:t>
      </w:r>
      <w:proofErr w:type="spellStart"/>
      <w:r w:rsidRPr="00A66CB3">
        <w:rPr>
          <w:rFonts w:hint="cs"/>
          <w:rtl/>
        </w:rPr>
        <w:t>الكهرمغنطيسية</w:t>
      </w:r>
      <w:proofErr w:type="spellEnd"/>
      <w:r w:rsidRPr="00A66CB3">
        <w:rPr>
          <w:rFonts w:hint="cs"/>
          <w:rtl/>
        </w:rPr>
        <w:t xml:space="preserve"> من أجل تقييم التعرض البشري لها في إطار </w:t>
      </w:r>
      <w:hyperlink r:id="rId16" w:history="1">
        <w:r w:rsidRPr="000D43A7">
          <w:rPr>
            <w:rFonts w:hint="cs"/>
            <w:rtl/>
          </w:rPr>
          <w:t xml:space="preserve">المسألة </w:t>
        </w:r>
        <w:r w:rsidRPr="000D43A7">
          <w:t>ITU-R 239/1</w:t>
        </w:r>
      </w:hyperlink>
    </w:p>
    <w:p w14:paraId="5E78D6A7" w14:textId="55578759" w:rsidR="006C4E88" w:rsidRPr="00E16F98" w:rsidRDefault="006C4E88" w:rsidP="006C4E88">
      <w:pPr>
        <w:pStyle w:val="enumlev1"/>
        <w:rPr>
          <w:lang w:bidi="ar-EG"/>
        </w:rPr>
      </w:pPr>
      <w:r w:rsidRPr="00A66CB3">
        <w:rPr>
          <w:rFonts w:hint="cs"/>
          <w:rtl/>
        </w:rPr>
        <w:t>-</w:t>
      </w:r>
      <w:r w:rsidRPr="00E16F98">
        <w:rPr>
          <w:lang w:bidi="ar-EG"/>
        </w:rPr>
        <w:tab/>
      </w:r>
      <w:r w:rsidR="000D43A7">
        <w:rPr>
          <w:rFonts w:hint="cs"/>
          <w:rtl/>
        </w:rPr>
        <w:t>لجنتا</w:t>
      </w:r>
      <w:r w:rsidRPr="00A66CB3">
        <w:rPr>
          <w:rtl/>
        </w:rPr>
        <w:t xml:space="preserve"> </w:t>
      </w:r>
      <w:r w:rsidR="005D08A9">
        <w:rPr>
          <w:rtl/>
        </w:rPr>
        <w:t>دراسات قطاع</w:t>
      </w:r>
      <w:r w:rsidRPr="00A66CB3">
        <w:rPr>
          <w:rtl/>
        </w:rPr>
        <w:t xml:space="preserve"> تنمية الاتصالات</w:t>
      </w:r>
    </w:p>
    <w:p w14:paraId="54820831" w14:textId="33909C87" w:rsidR="00047A6F" w:rsidRPr="008220F4" w:rsidRDefault="00047A6F" w:rsidP="00E46C14">
      <w:pPr>
        <w:keepNext/>
        <w:rPr>
          <w:b/>
          <w:bCs/>
          <w:rtl/>
          <w:lang w:val="en-GB" w:bidi="ar-SY"/>
        </w:rPr>
      </w:pPr>
      <w:r>
        <w:rPr>
          <w:b/>
          <w:bCs/>
          <w:rtl/>
          <w:lang w:bidi="ar-EG"/>
        </w:rPr>
        <w:t>هيئات التقييس</w:t>
      </w:r>
    </w:p>
    <w:p w14:paraId="1B81167F" w14:textId="77777777" w:rsidR="00047A6F" w:rsidRPr="00A66CB3" w:rsidRDefault="00047A6F" w:rsidP="00047A6F">
      <w:pPr>
        <w:pStyle w:val="enumlev1"/>
        <w:rPr>
          <w:lang w:bidi="ar-EG"/>
        </w:rPr>
      </w:pPr>
      <w:r w:rsidRPr="00A66CB3">
        <w:rPr>
          <w:rFonts w:hint="cs"/>
          <w:rtl/>
        </w:rPr>
        <w:t>-</w:t>
      </w:r>
      <w:r w:rsidRPr="00A66CB3">
        <w:rPr>
          <w:rtl/>
        </w:rPr>
        <w:tab/>
      </w:r>
      <w:bookmarkStart w:id="38" w:name="lt_pId391"/>
      <w:r w:rsidRPr="00A66CB3">
        <w:rPr>
          <w:rFonts w:hint="cs"/>
          <w:rtl/>
        </w:rPr>
        <w:t xml:space="preserve">منظمة الصحة العالمية </w:t>
      </w:r>
      <w:r w:rsidRPr="00A66CB3">
        <w:rPr>
          <w:lang w:bidi="ar-EG"/>
        </w:rPr>
        <w:t>(WHO</w:t>
      </w:r>
      <w:bookmarkEnd w:id="38"/>
      <w:r w:rsidRPr="00A66CB3">
        <w:rPr>
          <w:lang w:bidi="ar-EG"/>
        </w:rPr>
        <w:t>)</w:t>
      </w:r>
    </w:p>
    <w:p w14:paraId="4248BFAF" w14:textId="77777777" w:rsidR="00047A6F" w:rsidRPr="00A66CB3" w:rsidRDefault="00047A6F" w:rsidP="00047A6F">
      <w:pPr>
        <w:pStyle w:val="enumlev1"/>
        <w:rPr>
          <w:rtl/>
        </w:rPr>
      </w:pPr>
      <w:r w:rsidRPr="00A66CB3">
        <w:rPr>
          <w:rFonts w:hint="cs"/>
          <w:rtl/>
        </w:rPr>
        <w:t>-</w:t>
      </w:r>
      <w:r w:rsidRPr="00A66CB3">
        <w:rPr>
          <w:rtl/>
        </w:rPr>
        <w:tab/>
      </w:r>
      <w:r w:rsidRPr="00A66CB3">
        <w:rPr>
          <w:rFonts w:hint="cs"/>
          <w:rtl/>
        </w:rPr>
        <w:t xml:space="preserve">اللجنة التقنية </w:t>
      </w:r>
      <w:r w:rsidRPr="00A66CB3">
        <w:rPr>
          <w:lang w:val="fr-CH" w:bidi="ar-EG"/>
        </w:rPr>
        <w:t xml:space="preserve">TC </w:t>
      </w:r>
      <w:r w:rsidRPr="00A66CB3">
        <w:rPr>
          <w:lang w:bidi="ar-EG"/>
        </w:rPr>
        <w:t>106</w:t>
      </w:r>
      <w:r w:rsidRPr="00A66CB3">
        <w:rPr>
          <w:rFonts w:hint="cs"/>
          <w:rtl/>
        </w:rPr>
        <w:t xml:space="preserve"> التابعة للجنة </w:t>
      </w:r>
      <w:proofErr w:type="spellStart"/>
      <w:r w:rsidRPr="00A66CB3">
        <w:rPr>
          <w:rFonts w:hint="cs"/>
          <w:rtl/>
        </w:rPr>
        <w:t>الكهرتقنية</w:t>
      </w:r>
      <w:proofErr w:type="spellEnd"/>
      <w:r w:rsidRPr="00A66CB3">
        <w:rPr>
          <w:rFonts w:hint="cs"/>
          <w:rtl/>
        </w:rPr>
        <w:t xml:space="preserve"> الدولية </w:t>
      </w:r>
      <w:r w:rsidRPr="00A66CB3">
        <w:rPr>
          <w:lang w:bidi="ar-EG"/>
        </w:rPr>
        <w:t>(</w:t>
      </w:r>
      <w:r w:rsidRPr="00A66CB3">
        <w:rPr>
          <w:lang w:val="fr-CH" w:bidi="ar-EG"/>
        </w:rPr>
        <w:t>IEC</w:t>
      </w:r>
      <w:r w:rsidRPr="00A66CB3">
        <w:rPr>
          <w:lang w:bidi="ar-EG"/>
        </w:rPr>
        <w:t>)</w:t>
      </w:r>
    </w:p>
    <w:p w14:paraId="7BEE633A" w14:textId="77777777" w:rsidR="00047A6F" w:rsidRPr="00A66CB3" w:rsidRDefault="00047A6F" w:rsidP="00047A6F">
      <w:pPr>
        <w:pStyle w:val="enumlev1"/>
        <w:rPr>
          <w:rtl/>
        </w:rPr>
      </w:pPr>
      <w:r w:rsidRPr="00A66CB3">
        <w:rPr>
          <w:rFonts w:hint="cs"/>
          <w:rtl/>
        </w:rPr>
        <w:t>-</w:t>
      </w:r>
      <w:r w:rsidRPr="00A66CB3">
        <w:rPr>
          <w:rtl/>
        </w:rPr>
        <w:tab/>
      </w:r>
      <w:bookmarkStart w:id="39" w:name="lt_pId395"/>
      <w:r w:rsidRPr="00A66CB3">
        <w:rPr>
          <w:rFonts w:hint="cs"/>
          <w:rtl/>
        </w:rPr>
        <w:t xml:space="preserve">اللجنة الدولية المعنية بالحماية من الإشعاع غير المؤين </w:t>
      </w:r>
      <w:r w:rsidRPr="00A66CB3">
        <w:t>(ICNIRP</w:t>
      </w:r>
      <w:bookmarkEnd w:id="39"/>
      <w:r w:rsidRPr="00A66CB3">
        <w:t>)</w:t>
      </w:r>
    </w:p>
    <w:p w14:paraId="0361B34B" w14:textId="77777777" w:rsidR="00047A6F" w:rsidRPr="00A66CB3" w:rsidRDefault="00047A6F" w:rsidP="00047A6F">
      <w:pPr>
        <w:pStyle w:val="enumlev1"/>
      </w:pPr>
      <w:r w:rsidRPr="00A66CB3">
        <w:rPr>
          <w:rFonts w:hint="cs"/>
          <w:rtl/>
        </w:rPr>
        <w:t>-</w:t>
      </w:r>
      <w:r w:rsidRPr="00A66CB3">
        <w:rPr>
          <w:rtl/>
        </w:rPr>
        <w:tab/>
      </w:r>
      <w:bookmarkStart w:id="40" w:name="lt_pId397"/>
      <w:r w:rsidRPr="00A66CB3">
        <w:rPr>
          <w:rFonts w:hint="cs"/>
          <w:rtl/>
        </w:rPr>
        <w:t xml:space="preserve">اللجنة الدولية المعنية بالسلامة </w:t>
      </w:r>
      <w:proofErr w:type="spellStart"/>
      <w:r w:rsidRPr="00A66CB3">
        <w:rPr>
          <w:rFonts w:hint="cs"/>
          <w:rtl/>
        </w:rPr>
        <w:t>الكهرمغنطيسية</w:t>
      </w:r>
      <w:proofErr w:type="spellEnd"/>
      <w:r w:rsidRPr="00A66CB3">
        <w:rPr>
          <w:rFonts w:hint="cs"/>
          <w:rtl/>
        </w:rPr>
        <w:t xml:space="preserve"> التابعة لمعهد مهندسي الكهرباء والإلكترونيات </w:t>
      </w:r>
      <w:r w:rsidRPr="00A66CB3">
        <w:t>(IEEE ICES</w:t>
      </w:r>
      <w:bookmarkEnd w:id="40"/>
      <w:r w:rsidRPr="00A66CB3">
        <w:t>)</w:t>
      </w:r>
    </w:p>
    <w:p w14:paraId="5627E43D" w14:textId="77777777" w:rsidR="00047A6F" w:rsidRPr="00A66CB3" w:rsidRDefault="00047A6F" w:rsidP="00047A6F">
      <w:pPr>
        <w:pStyle w:val="enumlev1"/>
        <w:rPr>
          <w:lang w:bidi="ar-EG"/>
        </w:rPr>
      </w:pPr>
      <w:r w:rsidRPr="00A66CB3">
        <w:rPr>
          <w:rFonts w:hint="cs"/>
          <w:rtl/>
        </w:rPr>
        <w:t>-</w:t>
      </w:r>
      <w:r w:rsidRPr="00A66CB3">
        <w:rPr>
          <w:rtl/>
        </w:rPr>
        <w:tab/>
      </w:r>
      <w:bookmarkStart w:id="41" w:name="lt_pId399"/>
      <w:r w:rsidRPr="00A66CB3">
        <w:rPr>
          <w:rFonts w:hint="cs"/>
          <w:rtl/>
          <w:lang w:bidi="ar-EG"/>
        </w:rPr>
        <w:t xml:space="preserve">اللجنة التقنية </w:t>
      </w:r>
      <w:r w:rsidRPr="00A66CB3">
        <w:rPr>
          <w:lang w:bidi="ar-EG"/>
        </w:rPr>
        <w:t>TC 106X</w:t>
      </w:r>
      <w:bookmarkEnd w:id="41"/>
      <w:r w:rsidRPr="00A66CB3">
        <w:rPr>
          <w:rFonts w:hint="cs"/>
          <w:rtl/>
        </w:rPr>
        <w:t xml:space="preserve"> التابعة للجنة الأوروبية للتقييس </w:t>
      </w:r>
      <w:proofErr w:type="spellStart"/>
      <w:r w:rsidRPr="00A66CB3">
        <w:rPr>
          <w:rFonts w:hint="cs"/>
          <w:rtl/>
        </w:rPr>
        <w:t>الكهرتقني</w:t>
      </w:r>
      <w:proofErr w:type="spellEnd"/>
      <w:r w:rsidRPr="00A66CB3">
        <w:rPr>
          <w:rFonts w:hint="cs"/>
          <w:rtl/>
        </w:rPr>
        <w:t xml:space="preserve"> </w:t>
      </w:r>
      <w:r w:rsidRPr="00A66CB3">
        <w:rPr>
          <w:lang w:bidi="ar-EG"/>
        </w:rPr>
        <w:t>(CENELEC)</w:t>
      </w:r>
    </w:p>
    <w:p w14:paraId="1AF55950" w14:textId="77777777" w:rsidR="006C4E88" w:rsidRPr="00A66CB3" w:rsidRDefault="006C4E88" w:rsidP="006C4E88">
      <w:pPr>
        <w:rPr>
          <w:rtl/>
          <w:lang w:bidi="ar-EG"/>
        </w:rPr>
      </w:pPr>
      <w:r w:rsidRPr="00A66CB3">
        <w:rPr>
          <w:rtl/>
          <w:lang w:bidi="ar-EG"/>
        </w:rPr>
        <w:br w:type="page"/>
      </w:r>
    </w:p>
    <w:p w14:paraId="51701100" w14:textId="32BBA57C" w:rsidR="006C4E88" w:rsidRPr="00A66CB3" w:rsidRDefault="00B25A6F" w:rsidP="00B25A6F">
      <w:pPr>
        <w:pStyle w:val="Heading2"/>
        <w:rPr>
          <w:rtl/>
          <w:lang w:bidi="ar-SY"/>
        </w:rPr>
      </w:pPr>
      <w:bookmarkStart w:id="42" w:name="_Toc474250468"/>
      <w:bookmarkStart w:id="43" w:name="_Toc70956394"/>
      <w:r w:rsidRPr="002B0409">
        <w:lastRenderedPageBreak/>
        <w:t>D</w:t>
      </w:r>
      <w:r w:rsidR="006C4E88" w:rsidRPr="002B0409">
        <w:rPr>
          <w:rtl/>
        </w:rPr>
        <w:tab/>
        <w:t xml:space="preserve">المسألة </w:t>
      </w:r>
      <w:r w:rsidR="006C4E88" w:rsidRPr="002B0409">
        <w:t>4</w:t>
      </w:r>
      <w:r w:rsidR="006C4E88" w:rsidRPr="002B0409">
        <w:rPr>
          <w:lang w:val="en-GB"/>
        </w:rPr>
        <w:t>/5</w:t>
      </w:r>
      <w:r w:rsidR="006C4E88" w:rsidRPr="002B0409">
        <w:rPr>
          <w:rFonts w:hint="cs"/>
          <w:rtl/>
        </w:rPr>
        <w:t xml:space="preserve"> - </w:t>
      </w:r>
      <w:bookmarkEnd w:id="42"/>
      <w:r w:rsidRPr="002B0409">
        <w:rPr>
          <w:rFonts w:hint="cs"/>
          <w:rtl/>
        </w:rPr>
        <w:t xml:space="preserve">جوانب التوافق </w:t>
      </w:r>
      <w:proofErr w:type="spellStart"/>
      <w:r w:rsidRPr="002B0409">
        <w:rPr>
          <w:rFonts w:hint="cs"/>
          <w:rtl/>
        </w:rPr>
        <w:t>الكهرمغنطيسي</w:t>
      </w:r>
      <w:proofErr w:type="spellEnd"/>
      <w:r w:rsidRPr="002B0409">
        <w:rPr>
          <w:rFonts w:hint="cs"/>
          <w:rtl/>
        </w:rPr>
        <w:t xml:space="preserve"> </w:t>
      </w:r>
      <w:r w:rsidRPr="002B0409">
        <w:t>(EMC)</w:t>
      </w:r>
      <w:r w:rsidRPr="002B0409">
        <w:rPr>
          <w:rFonts w:hint="cs"/>
          <w:rtl/>
          <w:lang w:bidi="ar-EG"/>
        </w:rPr>
        <w:t xml:space="preserve"> في</w:t>
      </w:r>
      <w:r w:rsidRPr="002B0409">
        <w:rPr>
          <w:rFonts w:hint="eastAsia"/>
          <w:rtl/>
          <w:lang w:bidi="ar-EG"/>
        </w:rPr>
        <w:t> </w:t>
      </w:r>
      <w:r w:rsidRPr="002B0409">
        <w:rPr>
          <w:rFonts w:hint="cs"/>
          <w:rtl/>
          <w:lang w:bidi="ar-EG"/>
        </w:rPr>
        <w:t>بيئة تكنولوجيا المعلومات والاتصالات</w:t>
      </w:r>
      <w:bookmarkEnd w:id="43"/>
    </w:p>
    <w:p w14:paraId="53491D04" w14:textId="164CC036" w:rsidR="006C4E88" w:rsidRPr="00A66CB3" w:rsidRDefault="006C4E88" w:rsidP="006C4E88">
      <w:pPr>
        <w:rPr>
          <w:lang w:bidi="ar-EG"/>
        </w:rPr>
      </w:pPr>
      <w:r w:rsidRPr="00A66CB3">
        <w:rPr>
          <w:rtl/>
          <w:lang w:bidi="ar-EG"/>
        </w:rPr>
        <w:t xml:space="preserve">(استمرار </w:t>
      </w:r>
      <w:r w:rsidR="00B25A6F">
        <w:rPr>
          <w:rFonts w:hint="cs"/>
          <w:rtl/>
          <w:lang w:bidi="ar-EG"/>
        </w:rPr>
        <w:t xml:space="preserve">للمسألة </w:t>
      </w:r>
      <w:r w:rsidR="00B25A6F">
        <w:rPr>
          <w:lang w:bidi="ar-EG"/>
        </w:rPr>
        <w:t>4/5</w:t>
      </w:r>
      <w:r w:rsidRPr="00A66CB3">
        <w:rPr>
          <w:rtl/>
          <w:lang w:bidi="ar-EG"/>
        </w:rPr>
        <w:t>)</w:t>
      </w:r>
    </w:p>
    <w:p w14:paraId="36EB117F" w14:textId="70FEE0D6" w:rsidR="006C4E88" w:rsidRPr="00A66CB3" w:rsidRDefault="006C4E88" w:rsidP="006C4E88">
      <w:pPr>
        <w:pStyle w:val="Heading3"/>
        <w:rPr>
          <w:rtl/>
        </w:rPr>
      </w:pPr>
      <w:bookmarkStart w:id="44" w:name="_Toc70956395"/>
      <w:r w:rsidRPr="00A66CB3">
        <w:t>1.</w:t>
      </w:r>
      <w:r w:rsidR="00B25A6F">
        <w:t>D</w:t>
      </w:r>
      <w:r w:rsidRPr="00A66CB3">
        <w:tab/>
      </w:r>
      <w:r w:rsidRPr="00A66CB3">
        <w:rPr>
          <w:rtl/>
        </w:rPr>
        <w:t>المسوغات</w:t>
      </w:r>
      <w:bookmarkEnd w:id="44"/>
    </w:p>
    <w:p w14:paraId="730B1651" w14:textId="0CAAB14E" w:rsidR="006C4E88" w:rsidRPr="00A66CB3" w:rsidRDefault="006C4E88" w:rsidP="006C4E88">
      <w:pPr>
        <w:rPr>
          <w:rtl/>
          <w:lang w:bidi="ar-EG"/>
        </w:rPr>
      </w:pPr>
      <w:bookmarkStart w:id="45" w:name="lt_pId407"/>
      <w:r w:rsidRPr="00A66CB3">
        <w:rPr>
          <w:rtl/>
          <w:lang w:bidi="ar-EG"/>
        </w:rPr>
        <w:t xml:space="preserve">تتغير البيئة </w:t>
      </w:r>
      <w:proofErr w:type="spellStart"/>
      <w:r w:rsidRPr="00A66CB3">
        <w:rPr>
          <w:rtl/>
          <w:lang w:bidi="ar-EG"/>
        </w:rPr>
        <w:t>الكهرمغنطيسية</w:t>
      </w:r>
      <w:proofErr w:type="spellEnd"/>
      <w:r w:rsidRPr="00A66CB3">
        <w:rPr>
          <w:rtl/>
          <w:lang w:bidi="ar-EG"/>
        </w:rPr>
        <w:t xml:space="preserve"> بسرعة من جراء تطوير وتركيب أنواع جديدة من المعدات الكهربائية</w:t>
      </w:r>
      <w:r w:rsidR="002B0409">
        <w:rPr>
          <w:rFonts w:hint="cs"/>
          <w:rtl/>
          <w:lang w:bidi="ar-EG"/>
        </w:rPr>
        <w:t>/الإلكترونية</w:t>
      </w:r>
      <w:r w:rsidRPr="00A66CB3">
        <w:rPr>
          <w:rtl/>
          <w:lang w:bidi="ar-EG"/>
        </w:rPr>
        <w:t xml:space="preserve"> والبنى التحتية</w:t>
      </w:r>
      <w:r w:rsidR="002B0409">
        <w:rPr>
          <w:rFonts w:hint="cs"/>
          <w:rtl/>
          <w:lang w:bidi="ar-EG"/>
        </w:rPr>
        <w:t xml:space="preserve"> المتطورة للاتصالات</w:t>
      </w:r>
      <w:r w:rsidRPr="00A66CB3">
        <w:rPr>
          <w:rtl/>
          <w:lang w:bidi="ar-EG"/>
        </w:rPr>
        <w:t>. ومن الأمثلة على ذلك،</w:t>
      </w:r>
      <w:r w:rsidR="002B0409">
        <w:rPr>
          <w:rFonts w:hint="cs"/>
          <w:rtl/>
          <w:lang w:bidi="ar-EG"/>
        </w:rPr>
        <w:t xml:space="preserve"> نشر منتجات ذات ترددات </w:t>
      </w:r>
      <w:proofErr w:type="spellStart"/>
      <w:r w:rsidR="002B0409">
        <w:rPr>
          <w:rFonts w:hint="cs"/>
          <w:rtl/>
          <w:lang w:bidi="ar-EG"/>
        </w:rPr>
        <w:t>ميقاتية</w:t>
      </w:r>
      <w:proofErr w:type="spellEnd"/>
      <w:r w:rsidR="002B0409">
        <w:rPr>
          <w:rFonts w:hint="cs"/>
          <w:rtl/>
          <w:lang w:bidi="ar-EG"/>
        </w:rPr>
        <w:t xml:space="preserve"> أعلى، ونشر</w:t>
      </w:r>
      <w:r w:rsidRPr="00A66CB3">
        <w:rPr>
          <w:rtl/>
          <w:lang w:bidi="ar-EG"/>
        </w:rPr>
        <w:t xml:space="preserve"> أنظمة</w:t>
      </w:r>
      <w:r w:rsidR="002B0409">
        <w:rPr>
          <w:rFonts w:hint="cs"/>
          <w:rtl/>
          <w:lang w:bidi="ar-EG"/>
        </w:rPr>
        <w:t xml:space="preserve"> راديوية جديدة وأنظمة </w:t>
      </w:r>
      <w:r w:rsidRPr="00A66CB3">
        <w:rPr>
          <w:rtl/>
          <w:lang w:bidi="ar-EG"/>
        </w:rPr>
        <w:t>إرسال ال</w:t>
      </w:r>
      <w:r w:rsidRPr="00A66CB3">
        <w:rPr>
          <w:rFonts w:hint="cs"/>
          <w:rtl/>
          <w:lang w:bidi="ar-EG"/>
        </w:rPr>
        <w:t>طاق</w:t>
      </w:r>
      <w:r w:rsidRPr="00A66CB3">
        <w:rPr>
          <w:rtl/>
          <w:lang w:bidi="ar-EG"/>
        </w:rPr>
        <w:t xml:space="preserve">ة لاسلكياً </w:t>
      </w:r>
      <w:r w:rsidRPr="00A66CB3">
        <w:rPr>
          <w:lang w:val="en-GB" w:bidi="ar-EG"/>
        </w:rPr>
        <w:t>(WPT)</w:t>
      </w:r>
      <w:r w:rsidRPr="00A66CB3">
        <w:rPr>
          <w:rtl/>
          <w:lang w:bidi="ar-EG"/>
        </w:rPr>
        <w:t xml:space="preserve"> بتيار ترددات راديوية عالية القدرة </w:t>
      </w:r>
      <w:r w:rsidR="002B0409">
        <w:rPr>
          <w:rFonts w:hint="cs"/>
          <w:rtl/>
          <w:lang w:bidi="ar-EG"/>
        </w:rPr>
        <w:t>مما يغير</w:t>
      </w:r>
      <w:r w:rsidRPr="00A66CB3">
        <w:rPr>
          <w:rtl/>
          <w:lang w:bidi="ar-EG"/>
        </w:rPr>
        <w:t xml:space="preserve"> البيئة </w:t>
      </w:r>
      <w:proofErr w:type="spellStart"/>
      <w:r w:rsidRPr="00A66CB3">
        <w:rPr>
          <w:rtl/>
          <w:lang w:bidi="ar-EG"/>
        </w:rPr>
        <w:t>الكهرمغنطيسية</w:t>
      </w:r>
      <w:proofErr w:type="spellEnd"/>
      <w:r w:rsidRPr="00A66CB3">
        <w:rPr>
          <w:rtl/>
          <w:lang w:bidi="ar-EG"/>
        </w:rPr>
        <w:t>.</w:t>
      </w:r>
      <w:r w:rsidR="002B0409">
        <w:rPr>
          <w:rFonts w:hint="cs"/>
          <w:rtl/>
          <w:lang w:bidi="ar-EG"/>
        </w:rPr>
        <w:t xml:space="preserve"> وسوف </w:t>
      </w:r>
      <w:r w:rsidR="002B0409" w:rsidRPr="002B0409">
        <w:rPr>
          <w:rtl/>
          <w:lang w:bidi="ar-EG"/>
        </w:rPr>
        <w:t xml:space="preserve">يتم التركيز على الجوانب </w:t>
      </w:r>
      <w:proofErr w:type="spellStart"/>
      <w:r w:rsidR="004F50E2">
        <w:rPr>
          <w:rtl/>
          <w:lang w:bidi="ar-EG"/>
        </w:rPr>
        <w:t>الكهرمغنطيسي</w:t>
      </w:r>
      <w:r w:rsidR="002B0409" w:rsidRPr="002B0409">
        <w:rPr>
          <w:rtl/>
          <w:lang w:bidi="ar-EG"/>
        </w:rPr>
        <w:t>ة</w:t>
      </w:r>
      <w:proofErr w:type="spellEnd"/>
      <w:r w:rsidR="002B0409" w:rsidRPr="002B0409">
        <w:rPr>
          <w:rtl/>
          <w:lang w:bidi="ar-EG"/>
        </w:rPr>
        <w:t xml:space="preserve"> لنشر النمو الأخضر لتكنولوجيا المعلومات والاتصالات</w:t>
      </w:r>
    </w:p>
    <w:bookmarkEnd w:id="45"/>
    <w:p w14:paraId="6151140A" w14:textId="1A9F3E2A" w:rsidR="006D5CE8" w:rsidRDefault="002B0409" w:rsidP="006D5CE8">
      <w:pPr>
        <w:rPr>
          <w:rtl/>
          <w:lang w:bidi="ar-EG"/>
        </w:rPr>
      </w:pPr>
      <w:r>
        <w:rPr>
          <w:rFonts w:hint="cs"/>
          <w:rtl/>
          <w:lang w:bidi="ar-EG"/>
        </w:rPr>
        <w:t>و</w:t>
      </w:r>
      <w:r w:rsidR="006D5CE8">
        <w:rPr>
          <w:rtl/>
          <w:lang w:bidi="ar-EG"/>
        </w:rPr>
        <w:t>من ناحية أخرى</w:t>
      </w:r>
      <w:r w:rsidR="004F50E2">
        <w:rPr>
          <w:rtl/>
          <w:lang w:bidi="ar-EG"/>
        </w:rPr>
        <w:t>،</w:t>
      </w:r>
      <w:r w:rsidR="006D5CE8">
        <w:rPr>
          <w:rtl/>
          <w:lang w:bidi="ar-EG"/>
        </w:rPr>
        <w:t xml:space="preserve"> حددت فلسفة معيار </w:t>
      </w:r>
      <w:r w:rsidR="006D5CE8">
        <w:rPr>
          <w:lang w:bidi="ar-EG"/>
        </w:rPr>
        <w:t>EMC</w:t>
      </w:r>
      <w:r w:rsidR="006D5CE8">
        <w:rPr>
          <w:rtl/>
          <w:lang w:bidi="ar-EG"/>
        </w:rPr>
        <w:t xml:space="preserve"> حماية الخدمات الراديوية المستخدمة في البيئات القريبة بدلاً من ذلك </w:t>
      </w:r>
      <w:r>
        <w:rPr>
          <w:rFonts w:hint="cs"/>
          <w:rtl/>
          <w:lang w:bidi="ar-EG"/>
        </w:rPr>
        <w:t>و</w:t>
      </w:r>
      <w:r w:rsidR="006D5CE8">
        <w:rPr>
          <w:rtl/>
          <w:lang w:bidi="ar-EG"/>
        </w:rPr>
        <w:t>في المستقبل تحتاج إلى معالجة نشر كثافة عالية من الأجهزة الراديوية في نفس البيئة وهذا سيزيد من التداخل المتبادل و</w:t>
      </w:r>
      <w:r>
        <w:rPr>
          <w:rFonts w:hint="cs"/>
          <w:rtl/>
          <w:lang w:bidi="ar-EG"/>
        </w:rPr>
        <w:t xml:space="preserve">حالات </w:t>
      </w:r>
      <w:r w:rsidR="006D5CE8">
        <w:rPr>
          <w:rtl/>
          <w:lang w:bidi="ar-EG"/>
        </w:rPr>
        <w:t>التشكيل البيني.</w:t>
      </w:r>
    </w:p>
    <w:p w14:paraId="7622AF85" w14:textId="2234CF3B" w:rsidR="00B25A6F" w:rsidRDefault="006D5CE8" w:rsidP="006D5CE8">
      <w:pPr>
        <w:rPr>
          <w:rtl/>
          <w:lang w:bidi="ar-EG"/>
        </w:rPr>
      </w:pPr>
      <w:r>
        <w:rPr>
          <w:rtl/>
          <w:lang w:bidi="ar-EG"/>
        </w:rPr>
        <w:t xml:space="preserve">الجوانب التي تؤثر على البيئة </w:t>
      </w:r>
      <w:proofErr w:type="spellStart"/>
      <w:r w:rsidR="004F50E2">
        <w:rPr>
          <w:rtl/>
          <w:lang w:bidi="ar-EG"/>
        </w:rPr>
        <w:t>الكهرمغنطيسي</w:t>
      </w:r>
      <w:r>
        <w:rPr>
          <w:rtl/>
          <w:lang w:bidi="ar-EG"/>
        </w:rPr>
        <w:t>ة</w:t>
      </w:r>
      <w:proofErr w:type="spellEnd"/>
      <w:r>
        <w:rPr>
          <w:rtl/>
          <w:lang w:bidi="ar-EG"/>
        </w:rPr>
        <w:t xml:space="preserve"> في تطبيقات الاتصالات هي:</w:t>
      </w:r>
    </w:p>
    <w:p w14:paraId="0B6411D2" w14:textId="643AA7A5" w:rsidR="006C4E88" w:rsidRDefault="00B25A6F" w:rsidP="00B25A6F">
      <w:pPr>
        <w:pStyle w:val="enumlev1"/>
      </w:pPr>
      <w:r>
        <w:rPr>
          <w:rFonts w:hint="cs"/>
          <w:rtl/>
        </w:rPr>
        <w:t>-</w:t>
      </w:r>
      <w:r>
        <w:rPr>
          <w:rtl/>
        </w:rPr>
        <w:tab/>
      </w:r>
      <w:r w:rsidR="006C4E88" w:rsidRPr="00A66CB3">
        <w:rPr>
          <w:rtl/>
        </w:rPr>
        <w:t>استخدام محولات ال</w:t>
      </w:r>
      <w:r w:rsidR="006C4E88" w:rsidRPr="00A66CB3">
        <w:rPr>
          <w:rFonts w:hint="cs"/>
          <w:rtl/>
        </w:rPr>
        <w:t>طاقة</w:t>
      </w:r>
      <w:r w:rsidR="006C4E88" w:rsidRPr="00A66CB3">
        <w:rPr>
          <w:rtl/>
        </w:rPr>
        <w:t xml:space="preserve"> المبدِّلة</w:t>
      </w:r>
      <w:r w:rsidR="002B0409">
        <w:rPr>
          <w:rFonts w:hint="cs"/>
          <w:rtl/>
        </w:rPr>
        <w:t xml:space="preserve"> الذي يزداد</w:t>
      </w:r>
      <w:r w:rsidR="006C4E88" w:rsidRPr="00A66CB3">
        <w:rPr>
          <w:rtl/>
        </w:rPr>
        <w:t xml:space="preserve"> رواجاً بنشر الأنظمة </w:t>
      </w:r>
      <w:proofErr w:type="spellStart"/>
      <w:r w:rsidR="006C4E88" w:rsidRPr="00A66CB3">
        <w:rPr>
          <w:rtl/>
        </w:rPr>
        <w:t>الكهرضوئية</w:t>
      </w:r>
      <w:proofErr w:type="spellEnd"/>
      <w:r w:rsidR="006C4E88" w:rsidRPr="00A66CB3">
        <w:rPr>
          <w:rtl/>
        </w:rPr>
        <w:t xml:space="preserve"> وعنفات الرياح للانتفاع من الطاق</w:t>
      </w:r>
      <w:r w:rsidR="006C4E88" w:rsidRPr="00A66CB3">
        <w:rPr>
          <w:rFonts w:hint="cs"/>
          <w:rtl/>
        </w:rPr>
        <w:t>ة</w:t>
      </w:r>
      <w:r w:rsidR="006C4E88" w:rsidRPr="00A66CB3">
        <w:rPr>
          <w:rtl/>
        </w:rPr>
        <w:t xml:space="preserve"> الطبيعية. ويركَّب محول ال</w:t>
      </w:r>
      <w:r w:rsidR="006C4E88" w:rsidRPr="00A66CB3">
        <w:rPr>
          <w:rFonts w:hint="cs"/>
          <w:rtl/>
        </w:rPr>
        <w:t>طاقة</w:t>
      </w:r>
      <w:r w:rsidR="006C4E88" w:rsidRPr="00A66CB3">
        <w:rPr>
          <w:rtl/>
        </w:rPr>
        <w:t xml:space="preserve"> المبدِّل في أنظمة كهربائية مثل مكيفات الهواء، وإمدادات ال</w:t>
      </w:r>
      <w:r w:rsidR="006C4E88" w:rsidRPr="00A66CB3">
        <w:rPr>
          <w:rFonts w:hint="cs"/>
          <w:rtl/>
        </w:rPr>
        <w:t>طاق</w:t>
      </w:r>
      <w:r w:rsidR="006C4E88" w:rsidRPr="00A66CB3">
        <w:rPr>
          <w:rtl/>
        </w:rPr>
        <w:t xml:space="preserve">ة لمعدات تكنولوجيا المعلومات والاتصالات، </w:t>
      </w:r>
      <w:proofErr w:type="spellStart"/>
      <w:r w:rsidR="006C4E88" w:rsidRPr="00A66CB3">
        <w:rPr>
          <w:rtl/>
        </w:rPr>
        <w:t>وإنارات</w:t>
      </w:r>
      <w:proofErr w:type="spellEnd"/>
      <w:r w:rsidR="006C4E88" w:rsidRPr="00A66CB3">
        <w:rPr>
          <w:rtl/>
        </w:rPr>
        <w:t xml:space="preserve"> ثنائي المَسَاري الضوئي </w:t>
      </w:r>
      <w:r w:rsidR="006C4E88" w:rsidRPr="00A66CB3">
        <w:rPr>
          <w:lang w:val="en-GB"/>
        </w:rPr>
        <w:t>(LED)</w:t>
      </w:r>
      <w:r w:rsidR="006C4E88" w:rsidRPr="00A66CB3">
        <w:rPr>
          <w:rtl/>
        </w:rPr>
        <w:t xml:space="preserve"> </w:t>
      </w:r>
      <w:r w:rsidR="006C4E88" w:rsidRPr="00A66CB3">
        <w:rPr>
          <w:rFonts w:hint="cs"/>
          <w:rtl/>
        </w:rPr>
        <w:t>ل</w:t>
      </w:r>
      <w:r w:rsidR="006C4E88" w:rsidRPr="00A66CB3">
        <w:rPr>
          <w:rtl/>
        </w:rPr>
        <w:t xml:space="preserve">لتوفير </w:t>
      </w:r>
      <w:r w:rsidR="006C4E88" w:rsidRPr="00A66CB3">
        <w:rPr>
          <w:rFonts w:hint="cs"/>
          <w:rtl/>
        </w:rPr>
        <w:t xml:space="preserve">في استهلاك </w:t>
      </w:r>
      <w:r w:rsidR="006C4E88" w:rsidRPr="00A66CB3">
        <w:rPr>
          <w:rtl/>
        </w:rPr>
        <w:t>ال</w:t>
      </w:r>
      <w:r w:rsidR="006C4E88" w:rsidRPr="00A66CB3">
        <w:rPr>
          <w:rFonts w:hint="cs"/>
          <w:rtl/>
        </w:rPr>
        <w:t>طاق</w:t>
      </w:r>
      <w:r w:rsidR="006C4E88" w:rsidRPr="00A66CB3">
        <w:rPr>
          <w:rtl/>
        </w:rPr>
        <w:t xml:space="preserve">ة، وشاحن السيارات الكهربائية </w:t>
      </w:r>
      <w:r w:rsidR="006C4E88" w:rsidRPr="00A66CB3">
        <w:rPr>
          <w:lang w:val="en-GB"/>
        </w:rPr>
        <w:t>(</w:t>
      </w:r>
      <w:r>
        <w:t>PH</w:t>
      </w:r>
      <w:r w:rsidR="006C4E88" w:rsidRPr="00A66CB3">
        <w:t>EV</w:t>
      </w:r>
      <w:r w:rsidR="006C4E88" w:rsidRPr="00A66CB3">
        <w:rPr>
          <w:lang w:val="en-GB"/>
        </w:rPr>
        <w:t>)</w:t>
      </w:r>
      <w:r w:rsidR="006C4E88" w:rsidRPr="00A66CB3">
        <w:rPr>
          <w:rtl/>
        </w:rPr>
        <w:t xml:space="preserve"> أو السيارات الكهربائية الهجينة ذات القابس، وهلم جرا.</w:t>
      </w:r>
    </w:p>
    <w:p w14:paraId="190C6A73" w14:textId="221F470A" w:rsidR="006C4E88" w:rsidRPr="00A66CB3" w:rsidRDefault="00B25A6F" w:rsidP="00B25A6F">
      <w:pPr>
        <w:pStyle w:val="enumlev1"/>
        <w:rPr>
          <w:rtl/>
        </w:rPr>
      </w:pPr>
      <w:r>
        <w:rPr>
          <w:rFonts w:hint="cs"/>
          <w:rtl/>
        </w:rPr>
        <w:t>-</w:t>
      </w:r>
      <w:r>
        <w:rPr>
          <w:rtl/>
        </w:rPr>
        <w:tab/>
      </w:r>
      <w:r w:rsidR="002B0409">
        <w:rPr>
          <w:rFonts w:hint="cs"/>
          <w:rtl/>
        </w:rPr>
        <w:t>ال</w:t>
      </w:r>
      <w:r w:rsidR="006C4E88" w:rsidRPr="00A66CB3">
        <w:rPr>
          <w:rtl/>
        </w:rPr>
        <w:t>استخدام</w:t>
      </w:r>
      <w:r w:rsidR="002B0409">
        <w:rPr>
          <w:rFonts w:hint="cs"/>
          <w:rtl/>
        </w:rPr>
        <w:t xml:space="preserve"> الشائع</w:t>
      </w:r>
      <w:r w:rsidR="006C4E88" w:rsidRPr="00A66CB3">
        <w:rPr>
          <w:rtl/>
        </w:rPr>
        <w:t xml:space="preserve"> </w:t>
      </w:r>
      <w:r w:rsidR="002B0409">
        <w:rPr>
          <w:rFonts w:hint="cs"/>
          <w:rtl/>
        </w:rPr>
        <w:t>ل</w:t>
      </w:r>
      <w:r w:rsidR="006C4E88" w:rsidRPr="00A66CB3">
        <w:rPr>
          <w:rtl/>
        </w:rPr>
        <w:t xml:space="preserve">مجموعة متنوعة من </w:t>
      </w:r>
      <w:r w:rsidR="002B0409">
        <w:rPr>
          <w:rFonts w:hint="cs"/>
          <w:rtl/>
        </w:rPr>
        <w:t>التقنيات</w:t>
      </w:r>
      <w:r w:rsidR="006C4E88" w:rsidRPr="00A66CB3">
        <w:rPr>
          <w:rtl/>
        </w:rPr>
        <w:t xml:space="preserve"> السلكية واللاسلكية لتبادل الصوت والبيانات على شبكات الاتصالات. ومن الأمثلة على ذلك:</w:t>
      </w:r>
    </w:p>
    <w:p w14:paraId="0C5C8A5C" w14:textId="5207D18C" w:rsidR="006C4E88" w:rsidRPr="00A66CB3" w:rsidRDefault="00B25A6F" w:rsidP="00B25A6F">
      <w:pPr>
        <w:pStyle w:val="enumlev2"/>
        <w:rPr>
          <w:lang w:bidi="ar-EG"/>
        </w:rPr>
      </w:pPr>
      <w:r>
        <w:sym w:font="Symbol" w:char="F0B7"/>
      </w:r>
      <w:r w:rsidR="006C4E88" w:rsidRPr="00A66CB3">
        <w:rPr>
          <w:rtl/>
        </w:rPr>
        <w:tab/>
        <w:t xml:space="preserve">نشر نقاط النفاذ اللاسلكي </w:t>
      </w:r>
      <w:r w:rsidR="006C4E88" w:rsidRPr="00A66CB3">
        <w:rPr>
          <w:lang w:bidi="ar-EG"/>
        </w:rPr>
        <w:t>(Wi</w:t>
      </w:r>
      <w:r w:rsidR="006C4E88" w:rsidRPr="00A66CB3">
        <w:rPr>
          <w:lang w:bidi="ar-EG"/>
        </w:rPr>
        <w:noBreakHyphen/>
        <w:t>Fi)</w:t>
      </w:r>
      <w:r w:rsidR="006C4E88" w:rsidRPr="00A66CB3">
        <w:rPr>
          <w:rtl/>
        </w:rPr>
        <w:t xml:space="preserve"> العامة في المدن والضواحي والمجتمعات المحلية؛ </w:t>
      </w:r>
    </w:p>
    <w:p w14:paraId="553490F6" w14:textId="6743B6D2" w:rsidR="006C4E88" w:rsidRPr="00A66CB3" w:rsidRDefault="00B25A6F" w:rsidP="00B25A6F">
      <w:pPr>
        <w:pStyle w:val="enumlev2"/>
        <w:rPr>
          <w:lang w:bidi="ar-EG"/>
        </w:rPr>
      </w:pPr>
      <w:r>
        <w:sym w:font="Symbol" w:char="F0B7"/>
      </w:r>
      <w:r w:rsidR="006C4E88" w:rsidRPr="00A66CB3">
        <w:rPr>
          <w:rtl/>
        </w:rPr>
        <w:tab/>
        <w:t xml:space="preserve">استعمال تكنولوجيات نفاذ لاسلكية (مثل </w:t>
      </w:r>
      <w:r w:rsidR="006C4E88" w:rsidRPr="00A66CB3">
        <w:rPr>
          <w:lang w:bidi="ar-EG"/>
        </w:rPr>
        <w:t>Wi</w:t>
      </w:r>
      <w:r w:rsidR="006C4E88" w:rsidRPr="00A66CB3">
        <w:rPr>
          <w:lang w:bidi="ar-EG"/>
        </w:rPr>
        <w:noBreakHyphen/>
        <w:t>Max</w:t>
      </w:r>
      <w:r w:rsidR="006C4E88" w:rsidRPr="00A66CB3">
        <w:rPr>
          <w:rtl/>
        </w:rPr>
        <w:t xml:space="preserve"> والنطاق العريض جداً </w:t>
      </w:r>
      <w:r w:rsidR="006C4E88" w:rsidRPr="00A66CB3">
        <w:rPr>
          <w:lang w:bidi="ar-EG"/>
        </w:rPr>
        <w:t>(UWB)</w:t>
      </w:r>
      <w:r w:rsidR="006C4E88" w:rsidRPr="00A66CB3">
        <w:rPr>
          <w:rtl/>
        </w:rPr>
        <w:t xml:space="preserve"> وتكنولوجيا الاتصال من مجال قريب </w:t>
      </w:r>
      <w:r w:rsidR="006C4E88" w:rsidRPr="00A66CB3">
        <w:rPr>
          <w:lang w:bidi="ar-EG"/>
        </w:rPr>
        <w:t>(NFC)</w:t>
      </w:r>
      <w:r w:rsidR="006C4E88" w:rsidRPr="00A66CB3">
        <w:rPr>
          <w:rtl/>
        </w:rPr>
        <w:t xml:space="preserve"> وتكنولوجيا التطور طويل الأجل </w:t>
      </w:r>
      <w:r w:rsidR="006C4E88" w:rsidRPr="00A66CB3">
        <w:rPr>
          <w:lang w:bidi="ar-EG"/>
        </w:rPr>
        <w:t>(LTE)</w:t>
      </w:r>
      <w:r w:rsidR="006C4E88" w:rsidRPr="00A66CB3">
        <w:rPr>
          <w:rtl/>
        </w:rPr>
        <w:t xml:space="preserve"> والجيل الخامس </w:t>
      </w:r>
      <w:r w:rsidR="006C4E88" w:rsidRPr="00A66CB3">
        <w:rPr>
          <w:lang w:val="en-GB" w:bidi="ar-EG"/>
        </w:rPr>
        <w:t>(</w:t>
      </w:r>
      <w:r w:rsidR="006C4E88" w:rsidRPr="00A66CB3">
        <w:rPr>
          <w:lang w:bidi="ar-EG"/>
        </w:rPr>
        <w:t>5G</w:t>
      </w:r>
      <w:r w:rsidR="006C4E88" w:rsidRPr="00A66CB3">
        <w:rPr>
          <w:lang w:val="en-GB" w:bidi="ar-EG"/>
        </w:rPr>
        <w:t>)</w:t>
      </w:r>
      <w:r w:rsidR="006C4E88" w:rsidRPr="00A66CB3">
        <w:rPr>
          <w:rtl/>
        </w:rPr>
        <w:t xml:space="preserve"> وغيرها)؛</w:t>
      </w:r>
    </w:p>
    <w:p w14:paraId="5CAA0748" w14:textId="3EF327CC" w:rsidR="006C4E88" w:rsidRPr="00A66CB3" w:rsidRDefault="00B25A6F" w:rsidP="00B25A6F">
      <w:pPr>
        <w:pStyle w:val="enumlev2"/>
        <w:rPr>
          <w:rtl/>
        </w:rPr>
      </w:pPr>
      <w:r>
        <w:sym w:font="Symbol" w:char="F0B7"/>
      </w:r>
      <w:r w:rsidR="006C4E88" w:rsidRPr="00A66CB3">
        <w:rPr>
          <w:rtl/>
        </w:rPr>
        <w:tab/>
        <w:t xml:space="preserve">تغير البيئة </w:t>
      </w:r>
      <w:proofErr w:type="spellStart"/>
      <w:r w:rsidR="006C4E88" w:rsidRPr="00A66CB3">
        <w:rPr>
          <w:rtl/>
        </w:rPr>
        <w:t>الكهرمغنطيسية</w:t>
      </w:r>
      <w:proofErr w:type="spellEnd"/>
      <w:r w:rsidR="006C4E88" w:rsidRPr="00A66CB3">
        <w:rPr>
          <w:rtl/>
        </w:rPr>
        <w:t xml:space="preserve"> </w:t>
      </w:r>
      <w:r w:rsidR="00781EFF">
        <w:t>(EM)</w:t>
      </w:r>
      <w:r w:rsidR="00781EFF">
        <w:rPr>
          <w:rFonts w:hint="cs"/>
          <w:rtl/>
        </w:rPr>
        <w:t xml:space="preserve"> </w:t>
      </w:r>
      <w:r w:rsidR="006C4E88" w:rsidRPr="00A66CB3">
        <w:rPr>
          <w:rtl/>
        </w:rPr>
        <w:t xml:space="preserve">جراء استعمال مختلف أنواع التجهيزات اللاسلكية أو السلكية، مثل الهواتف المتنقلة والحواسيب اللوحية </w:t>
      </w:r>
      <w:proofErr w:type="spellStart"/>
      <w:r w:rsidR="006C4E88" w:rsidRPr="00A66CB3">
        <w:rPr>
          <w:rtl/>
        </w:rPr>
        <w:t>ومطاريف</w:t>
      </w:r>
      <w:proofErr w:type="spellEnd"/>
      <w:r w:rsidR="006C4E88" w:rsidRPr="00A66CB3">
        <w:rPr>
          <w:rtl/>
        </w:rPr>
        <w:t xml:space="preserve"> النفاذ عريض النطاق إلى البيانات.</w:t>
      </w:r>
    </w:p>
    <w:p w14:paraId="3C5326F3" w14:textId="77777777" w:rsidR="007D5DFC" w:rsidRDefault="006C4E88" w:rsidP="006C4E88">
      <w:pPr>
        <w:rPr>
          <w:rtl/>
          <w:lang w:bidi="ar-EG"/>
        </w:rPr>
      </w:pPr>
      <w:r w:rsidRPr="00A66CB3">
        <w:rPr>
          <w:rtl/>
          <w:lang w:bidi="ar-EG"/>
        </w:rPr>
        <w:t>و</w:t>
      </w:r>
      <w:r w:rsidR="007D5DFC">
        <w:rPr>
          <w:rFonts w:hint="cs"/>
          <w:rtl/>
          <w:lang w:bidi="ar-EG"/>
        </w:rPr>
        <w:t xml:space="preserve">علاوة على ذلك، </w:t>
      </w:r>
      <w:r w:rsidRPr="00A66CB3">
        <w:rPr>
          <w:rtl/>
          <w:lang w:bidi="ar-EG"/>
        </w:rPr>
        <w:t xml:space="preserve">ستُستخدم </w:t>
      </w:r>
      <w:r w:rsidR="007D5DFC">
        <w:rPr>
          <w:rFonts w:hint="cs"/>
          <w:rtl/>
          <w:lang w:bidi="ar-EG"/>
        </w:rPr>
        <w:t>أجهزة</w:t>
      </w:r>
      <w:r w:rsidRPr="00A66CB3">
        <w:rPr>
          <w:rtl/>
          <w:lang w:bidi="ar-EG"/>
        </w:rPr>
        <w:t xml:space="preserve"> يمكن ارتداؤها وأنظمة لاسلكية في محيط معدات تكنولوجيا المعلومات والاتصالات في مراكز الاتصالات والبيانات، ويُتطلب من </w:t>
      </w:r>
      <w:r w:rsidR="007D5DFC">
        <w:rPr>
          <w:rFonts w:hint="cs"/>
          <w:rtl/>
          <w:lang w:bidi="ar-EG"/>
        </w:rPr>
        <w:t>الأجهزة</w:t>
      </w:r>
      <w:r w:rsidRPr="00A66CB3">
        <w:rPr>
          <w:rtl/>
          <w:lang w:bidi="ar-EG"/>
        </w:rPr>
        <w:t xml:space="preserve"> التي يمكن ارتداؤها أن تعمل بشكل صحيح في المجال </w:t>
      </w:r>
      <w:proofErr w:type="spellStart"/>
      <w:r w:rsidRPr="00A66CB3">
        <w:rPr>
          <w:rtl/>
          <w:lang w:bidi="ar-EG"/>
        </w:rPr>
        <w:t>الكهرمغنطيسي</w:t>
      </w:r>
      <w:proofErr w:type="spellEnd"/>
      <w:r w:rsidRPr="00A66CB3">
        <w:rPr>
          <w:rtl/>
          <w:lang w:bidi="ar-EG"/>
        </w:rPr>
        <w:t xml:space="preserve"> عالي المستوى.</w:t>
      </w:r>
    </w:p>
    <w:p w14:paraId="01E62DCD" w14:textId="5D09FEEF" w:rsidR="006C4E88" w:rsidRPr="00A66CB3" w:rsidRDefault="006C4E88" w:rsidP="006C4E88">
      <w:pPr>
        <w:rPr>
          <w:rtl/>
          <w:lang w:bidi="ar-EG"/>
        </w:rPr>
      </w:pPr>
      <w:r w:rsidRPr="00A66CB3">
        <w:rPr>
          <w:rtl/>
          <w:lang w:bidi="ar-EG"/>
        </w:rPr>
        <w:t>وسيشيع حال استخدام معدات تكنولوجيا المعلومات والاتصالات في جوار أنظمة اتصالات راديوية بدرجة أعلى كثيراً مع نمو أجهزة تكنولوجيا المعلومات والاتصالات الموزعة. أما الأنظمة اللاسلكية ذات معدل الإرسال المنخفض التي تستخدم أجهزة تكنولوجيا المعلومات والاتصالات الموزعة لإرسال البيانات من أنواع مختلفة من أجهزة الاستشعار فقد تصبح فريسةً للاضطرابات الناجمة عن شبكات الاتصالات.</w:t>
      </w:r>
    </w:p>
    <w:p w14:paraId="7677C060" w14:textId="33EDE6BE" w:rsidR="006C4E88" w:rsidRPr="00A66CB3" w:rsidRDefault="006C4E88" w:rsidP="006C4E88">
      <w:pPr>
        <w:rPr>
          <w:rtl/>
          <w:lang w:bidi="ar-EG"/>
        </w:rPr>
      </w:pPr>
      <w:r w:rsidRPr="00A66CB3">
        <w:rPr>
          <w:rtl/>
          <w:lang w:bidi="ar-EG"/>
        </w:rPr>
        <w:t xml:space="preserve">ومن ثمَّ، تقتضي الضرورة دراسة منهجيات للتنبؤ والتخفيف تتعلق بمشاكل التوافق </w:t>
      </w:r>
      <w:proofErr w:type="spellStart"/>
      <w:r w:rsidRPr="00A66CB3">
        <w:rPr>
          <w:rtl/>
          <w:lang w:bidi="ar-EG"/>
        </w:rPr>
        <w:t>الكهرمغنطيسي</w:t>
      </w:r>
      <w:proofErr w:type="spellEnd"/>
      <w:r w:rsidRPr="00A66CB3">
        <w:rPr>
          <w:rtl/>
          <w:lang w:bidi="ar-EG"/>
        </w:rPr>
        <w:t xml:space="preserve"> التي قد </w:t>
      </w:r>
      <w:r w:rsidR="007D5DFC">
        <w:rPr>
          <w:rFonts w:hint="cs"/>
          <w:rtl/>
          <w:lang w:bidi="ar-EG"/>
        </w:rPr>
        <w:t>تؤثر على تشغيل</w:t>
      </w:r>
      <w:r w:rsidRPr="00A66CB3">
        <w:rPr>
          <w:rtl/>
          <w:lang w:bidi="ar-EG"/>
        </w:rPr>
        <w:t xml:space="preserve"> هذه </w:t>
      </w:r>
      <w:r w:rsidR="007D5DFC">
        <w:rPr>
          <w:rFonts w:hint="cs"/>
          <w:rtl/>
          <w:lang w:bidi="ar-EG"/>
        </w:rPr>
        <w:t>التقنيات</w:t>
      </w:r>
      <w:r w:rsidRPr="00A66CB3">
        <w:rPr>
          <w:rtl/>
          <w:lang w:bidi="ar-EG"/>
        </w:rPr>
        <w:t xml:space="preserve">. </w:t>
      </w:r>
    </w:p>
    <w:p w14:paraId="6B1C17D7" w14:textId="6B286D6C" w:rsidR="006C4E88" w:rsidRPr="009D0374" w:rsidRDefault="006C4E88" w:rsidP="006C4E88">
      <w:pPr>
        <w:rPr>
          <w:spacing w:val="-2"/>
          <w:rtl/>
          <w:lang w:bidi="ar-EG"/>
        </w:rPr>
      </w:pPr>
      <w:bookmarkStart w:id="46" w:name="lt_pId423"/>
      <w:r w:rsidRPr="009D0374">
        <w:rPr>
          <w:spacing w:val="-2"/>
          <w:rtl/>
          <w:lang w:bidi="ar-EG"/>
        </w:rPr>
        <w:t xml:space="preserve">وتقوم اللجنة </w:t>
      </w:r>
      <w:proofErr w:type="spellStart"/>
      <w:r w:rsidRPr="009D0374">
        <w:rPr>
          <w:spacing w:val="-2"/>
          <w:rtl/>
          <w:lang w:bidi="ar-EG"/>
        </w:rPr>
        <w:t>الكهرتقنية</w:t>
      </w:r>
      <w:proofErr w:type="spellEnd"/>
      <w:r w:rsidRPr="009D0374">
        <w:rPr>
          <w:spacing w:val="-2"/>
          <w:rtl/>
          <w:lang w:bidi="ar-EG"/>
        </w:rPr>
        <w:t xml:space="preserve"> الدولية </w:t>
      </w:r>
      <w:r w:rsidRPr="009D0374">
        <w:rPr>
          <w:spacing w:val="-2"/>
          <w:lang w:val="en-GB" w:bidi="ar-EG"/>
        </w:rPr>
        <w:t>(IEC)</w:t>
      </w:r>
      <w:r w:rsidRPr="009D0374">
        <w:rPr>
          <w:spacing w:val="-2"/>
          <w:rtl/>
          <w:lang w:bidi="ar-EG"/>
        </w:rPr>
        <w:t xml:space="preserve"> واللجنة الدولية الخاصة المعنية بالتداخل الراديوي </w:t>
      </w:r>
      <w:r w:rsidRPr="009D0374">
        <w:rPr>
          <w:spacing w:val="-2"/>
          <w:lang w:val="en-GB" w:bidi="ar-EG"/>
        </w:rPr>
        <w:t>(CISPR)</w:t>
      </w:r>
      <w:r w:rsidRPr="009D0374">
        <w:rPr>
          <w:spacing w:val="-2"/>
          <w:rtl/>
          <w:lang w:bidi="ar-EG"/>
        </w:rPr>
        <w:t xml:space="preserve"> واللجنة التقنية </w:t>
      </w:r>
      <w:r w:rsidRPr="009D0374">
        <w:rPr>
          <w:spacing w:val="-2"/>
          <w:lang w:bidi="ar-EG"/>
        </w:rPr>
        <w:t>77</w:t>
      </w:r>
      <w:r w:rsidRPr="009D0374">
        <w:rPr>
          <w:spacing w:val="-2"/>
          <w:rtl/>
          <w:lang w:bidi="ar-EG"/>
        </w:rPr>
        <w:t xml:space="preserve"> بدراسة ونشر متطلبات التوافق </w:t>
      </w:r>
      <w:proofErr w:type="spellStart"/>
      <w:r w:rsidRPr="009D0374">
        <w:rPr>
          <w:spacing w:val="-2"/>
          <w:rtl/>
          <w:lang w:bidi="ar-EG"/>
        </w:rPr>
        <w:t>الكهرمغنطيسي</w:t>
      </w:r>
      <w:proofErr w:type="spellEnd"/>
      <w:r w:rsidRPr="009D0374">
        <w:rPr>
          <w:spacing w:val="-2"/>
          <w:rtl/>
          <w:lang w:bidi="ar-EG"/>
        </w:rPr>
        <w:t xml:space="preserve"> لمعدات تكنولوجيا المعلومات والاتصالات العامة. بيد أن هذه المتطلبات لا يمكن تطبيقها مباشرة على جميع معدات تكنولوجيا المعلومات والاتصالات نظراً للتقارب بين تكنولوجيا المعلومات ومعدات الاتصالات، ولأن هذه المتطلبات لا تأخذ</w:t>
      </w:r>
      <w:r w:rsidR="007D5DFC">
        <w:rPr>
          <w:rFonts w:hint="cs"/>
          <w:spacing w:val="-2"/>
          <w:rtl/>
          <w:lang w:bidi="ar-EG"/>
        </w:rPr>
        <w:t xml:space="preserve"> دوماً</w:t>
      </w:r>
      <w:r w:rsidRPr="009D0374">
        <w:rPr>
          <w:spacing w:val="-2"/>
          <w:rtl/>
          <w:lang w:bidi="ar-EG"/>
        </w:rPr>
        <w:t xml:space="preserve"> بعين الاعتبار التأثيرات على الاتصالات السلكية/اللاسلكية وخصائص المعدات الحساسة في</w:t>
      </w:r>
      <w:r w:rsidRPr="009D0374">
        <w:rPr>
          <w:rFonts w:hint="cs"/>
          <w:spacing w:val="-2"/>
          <w:rtl/>
          <w:lang w:bidi="ar-EG"/>
        </w:rPr>
        <w:t> </w:t>
      </w:r>
      <w:r w:rsidRPr="009D0374">
        <w:rPr>
          <w:spacing w:val="-2"/>
          <w:rtl/>
          <w:lang w:bidi="ar-EG"/>
        </w:rPr>
        <w:t xml:space="preserve">مراكز الاتصالات والبيانات. لذلك، لا بد من الاضطلاع بدراسات لمتطلبات التوافق </w:t>
      </w:r>
      <w:proofErr w:type="spellStart"/>
      <w:r w:rsidRPr="009D0374">
        <w:rPr>
          <w:spacing w:val="-2"/>
          <w:rtl/>
          <w:lang w:bidi="ar-EG"/>
        </w:rPr>
        <w:t>الكهرمغنطيسي</w:t>
      </w:r>
      <w:proofErr w:type="spellEnd"/>
      <w:r w:rsidRPr="009D0374">
        <w:rPr>
          <w:spacing w:val="-2"/>
          <w:rtl/>
          <w:lang w:bidi="ar-EG"/>
        </w:rPr>
        <w:t xml:space="preserve"> لمعدات تكنولوجيا المعلومات والاتصالات في</w:t>
      </w:r>
      <w:r>
        <w:rPr>
          <w:rFonts w:hint="cs"/>
          <w:spacing w:val="-2"/>
          <w:rtl/>
          <w:lang w:bidi="ar-EG"/>
        </w:rPr>
        <w:t> </w:t>
      </w:r>
      <w:r w:rsidRPr="009D0374">
        <w:rPr>
          <w:spacing w:val="-2"/>
          <w:rtl/>
          <w:lang w:bidi="ar-EG"/>
        </w:rPr>
        <w:t>قطاع تقييس الاتصالات للحفاظ على جودة وموثوقية أنظمة وخدمات تكنولوجيا المعلومات والاتصالات.</w:t>
      </w:r>
    </w:p>
    <w:bookmarkEnd w:id="46"/>
    <w:p w14:paraId="2FCB7257" w14:textId="1F634119" w:rsidR="006C4E88" w:rsidRPr="00A66CB3" w:rsidRDefault="003635D6" w:rsidP="006C4E88">
      <w:pPr>
        <w:rPr>
          <w:lang w:val="en-GB" w:bidi="ar-EG"/>
        </w:rPr>
      </w:pPr>
      <w:r>
        <w:rPr>
          <w:rFonts w:hint="cs"/>
          <w:rtl/>
          <w:lang w:bidi="ar-EG"/>
        </w:rPr>
        <w:t>والغرض من</w:t>
      </w:r>
      <w:r w:rsidR="006C4E88" w:rsidRPr="00A66CB3">
        <w:rPr>
          <w:rtl/>
          <w:lang w:bidi="ar-EG"/>
        </w:rPr>
        <w:t xml:space="preserve"> هذ</w:t>
      </w:r>
      <w:r w:rsidR="006C4E88" w:rsidRPr="00A66CB3">
        <w:rPr>
          <w:rFonts w:hint="cs"/>
          <w:rtl/>
          <w:lang w:bidi="ar-EG"/>
        </w:rPr>
        <w:t>ه</w:t>
      </w:r>
      <w:r w:rsidR="006C4E88" w:rsidRPr="00A66CB3">
        <w:rPr>
          <w:rtl/>
          <w:lang w:bidi="ar-EG"/>
        </w:rPr>
        <w:t xml:space="preserve"> المسألة </w:t>
      </w:r>
      <w:r>
        <w:rPr>
          <w:rFonts w:hint="cs"/>
          <w:rtl/>
          <w:lang w:bidi="ar-EG"/>
        </w:rPr>
        <w:t>هو</w:t>
      </w:r>
      <w:r w:rsidR="006C4E88" w:rsidRPr="00A66CB3">
        <w:rPr>
          <w:rtl/>
          <w:lang w:bidi="ar-EG"/>
        </w:rPr>
        <w:t xml:space="preserve"> تحديد متطلبات التوافق </w:t>
      </w:r>
      <w:proofErr w:type="spellStart"/>
      <w:r w:rsidR="006C4E88" w:rsidRPr="00A66CB3">
        <w:rPr>
          <w:rtl/>
          <w:lang w:bidi="ar-EG"/>
        </w:rPr>
        <w:t>الكهرمغنطيسي</w:t>
      </w:r>
      <w:proofErr w:type="spellEnd"/>
      <w:r w:rsidR="006C4E88" w:rsidRPr="00A66CB3">
        <w:rPr>
          <w:rtl/>
          <w:lang w:bidi="ar-EG"/>
        </w:rPr>
        <w:t xml:space="preserve"> الشاملة بما في ذلك متطلبات الانبعاثات والحصانة لمعدات تكنولوجيا المعلومات والاتصالات، والتدابير المضادة في المرافق</w:t>
      </w:r>
      <w:r w:rsidR="007D5DFC">
        <w:rPr>
          <w:rFonts w:hint="cs"/>
          <w:rtl/>
          <w:lang w:bidi="ar-EG"/>
        </w:rPr>
        <w:t xml:space="preserve"> لخفض مسائل التوافق </w:t>
      </w:r>
      <w:proofErr w:type="spellStart"/>
      <w:r w:rsidR="007D5DFC" w:rsidRPr="009D0374">
        <w:rPr>
          <w:spacing w:val="-2"/>
          <w:rtl/>
          <w:lang w:bidi="ar-EG"/>
        </w:rPr>
        <w:t>الكهرمغنطيسي</w:t>
      </w:r>
      <w:proofErr w:type="spellEnd"/>
      <w:r w:rsidR="007D5DFC" w:rsidRPr="009D0374">
        <w:rPr>
          <w:spacing w:val="-2"/>
          <w:rtl/>
          <w:lang w:bidi="ar-EG"/>
        </w:rPr>
        <w:t xml:space="preserve"> </w:t>
      </w:r>
      <w:r w:rsidR="007D5DFC">
        <w:rPr>
          <w:rFonts w:hint="cs"/>
          <w:rtl/>
          <w:lang w:bidi="ar-EG"/>
        </w:rPr>
        <w:t>وا</w:t>
      </w:r>
      <w:r w:rsidR="006C4E88" w:rsidRPr="00A66CB3">
        <w:rPr>
          <w:rtl/>
          <w:lang w:bidi="ar-EG"/>
        </w:rPr>
        <w:t xml:space="preserve">لحفاظ على البيئة </w:t>
      </w:r>
      <w:proofErr w:type="spellStart"/>
      <w:r w:rsidR="006C4E88" w:rsidRPr="00A66CB3">
        <w:rPr>
          <w:rtl/>
          <w:lang w:bidi="ar-EG"/>
        </w:rPr>
        <w:t>كهرمغنطيسية</w:t>
      </w:r>
      <w:proofErr w:type="spellEnd"/>
      <w:r w:rsidR="006C4E88" w:rsidRPr="00A66CB3">
        <w:rPr>
          <w:rtl/>
          <w:lang w:bidi="ar-EG"/>
        </w:rPr>
        <w:t xml:space="preserve"> </w:t>
      </w:r>
      <w:r w:rsidR="007D5DFC">
        <w:rPr>
          <w:rFonts w:hint="cs"/>
          <w:rtl/>
          <w:lang w:bidi="ar-EG"/>
        </w:rPr>
        <w:t>متحكم بها</w:t>
      </w:r>
      <w:r w:rsidR="006C4E88" w:rsidRPr="00A66CB3">
        <w:rPr>
          <w:rtl/>
          <w:lang w:bidi="ar-EG"/>
        </w:rPr>
        <w:t xml:space="preserve"> لأنظمة وخدمات تكنولوجيا المعلومات والاتصالات.</w:t>
      </w:r>
    </w:p>
    <w:p w14:paraId="2AEE485A" w14:textId="5A1A92A7" w:rsidR="006C4E88" w:rsidRPr="00A66CB3" w:rsidRDefault="006C4E88" w:rsidP="006C4E88">
      <w:pPr>
        <w:rPr>
          <w:rtl/>
          <w:lang w:bidi="ar-EG"/>
        </w:rPr>
      </w:pPr>
      <w:r w:rsidRPr="00A66CB3">
        <w:rPr>
          <w:rtl/>
          <w:lang w:bidi="ar-EG"/>
        </w:rPr>
        <w:t xml:space="preserve">ومن المهم أيضاً </w:t>
      </w:r>
      <w:r w:rsidR="007D5DFC">
        <w:rPr>
          <w:rFonts w:hint="cs"/>
          <w:rtl/>
          <w:lang w:bidi="ar-EG"/>
        </w:rPr>
        <w:t>تحديد</w:t>
      </w:r>
      <w:r w:rsidRPr="00A66CB3">
        <w:rPr>
          <w:rtl/>
          <w:lang w:bidi="ar-EG"/>
        </w:rPr>
        <w:t xml:space="preserve"> المتطلبات </w:t>
      </w:r>
      <w:r w:rsidR="007D5DFC">
        <w:rPr>
          <w:rFonts w:hint="cs"/>
          <w:rtl/>
          <w:lang w:bidi="ar-EG"/>
        </w:rPr>
        <w:t>من أجل</w:t>
      </w:r>
      <w:r w:rsidRPr="00A66CB3">
        <w:rPr>
          <w:rtl/>
          <w:lang w:bidi="ar-EG"/>
        </w:rPr>
        <w:t xml:space="preserve"> الأجهزة الكهربائية والإلكترونية المستخدمة في مرافق تكنولوجيا المعلومات والاتصالات للحفاظ على بيئة </w:t>
      </w:r>
      <w:proofErr w:type="spellStart"/>
      <w:r w:rsidRPr="00A66CB3">
        <w:rPr>
          <w:rtl/>
          <w:lang w:bidi="ar-EG"/>
        </w:rPr>
        <w:t>كهرمغنطيسية</w:t>
      </w:r>
      <w:proofErr w:type="spellEnd"/>
      <w:r w:rsidRPr="00A66CB3">
        <w:rPr>
          <w:rtl/>
          <w:lang w:bidi="ar-EG"/>
        </w:rPr>
        <w:t xml:space="preserve"> مناسبة لأنظمة تكنولوجيا المعلومات والاتصالات.</w:t>
      </w:r>
    </w:p>
    <w:p w14:paraId="125A68E2" w14:textId="06CC6C63" w:rsidR="006C4E88" w:rsidRPr="00A66CB3" w:rsidRDefault="007D5DFC" w:rsidP="006C4E88">
      <w:pPr>
        <w:keepNext/>
        <w:rPr>
          <w:rtl/>
          <w:lang w:bidi="ar-EG"/>
        </w:rPr>
      </w:pPr>
      <w:r>
        <w:rPr>
          <w:rFonts w:hint="cs"/>
          <w:rtl/>
          <w:lang w:bidi="ar-EG"/>
        </w:rPr>
        <w:lastRenderedPageBreak/>
        <w:t>و</w:t>
      </w:r>
      <w:r w:rsidRPr="00A66CB3">
        <w:rPr>
          <w:rtl/>
          <w:lang w:bidi="ar-EG"/>
        </w:rPr>
        <w:t xml:space="preserve">تندرج </w:t>
      </w:r>
      <w:r w:rsidR="006C4E88" w:rsidRPr="00A66CB3">
        <w:rPr>
          <w:rtl/>
          <w:lang w:bidi="ar-EG"/>
        </w:rPr>
        <w:t>التوصيات والكتيبات التالية، السارية وقت الموافقة على هذه المسألة، في إطار مسؤوليتها:</w:t>
      </w:r>
    </w:p>
    <w:p w14:paraId="317664D1" w14:textId="76B5464C" w:rsidR="006C4E88" w:rsidRDefault="006C4E88" w:rsidP="007D5DFC">
      <w:pPr>
        <w:pStyle w:val="enumlev1"/>
      </w:pPr>
      <w:r w:rsidRPr="00F377C4">
        <w:rPr>
          <w:rFonts w:hint="cs"/>
          <w:rtl/>
        </w:rPr>
        <w:t>-</w:t>
      </w:r>
      <w:r w:rsidR="007D5DFC">
        <w:rPr>
          <w:rtl/>
        </w:rPr>
        <w:tab/>
      </w:r>
      <w:r w:rsidR="007D5DFC">
        <w:rPr>
          <w:rFonts w:hint="cs"/>
          <w:rtl/>
        </w:rPr>
        <w:t xml:space="preserve">السلسلة </w:t>
      </w:r>
      <w:r w:rsidR="007D5DFC">
        <w:rPr>
          <w:lang w:val="en-GB"/>
        </w:rPr>
        <w:t>K</w:t>
      </w:r>
      <w:r w:rsidR="007D5DFC">
        <w:rPr>
          <w:rFonts w:hint="cs"/>
          <w:rtl/>
          <w:lang w:val="en-GB"/>
        </w:rPr>
        <w:t xml:space="preserve"> لقطاع تقييس الاتصالات </w:t>
      </w:r>
      <w:bookmarkStart w:id="47" w:name="lt_pId427"/>
      <w:r w:rsidRPr="00F377C4">
        <w:rPr>
          <w:lang w:val="fr-CH"/>
        </w:rPr>
        <w:t>ITU-T K.10</w:t>
      </w:r>
      <w:r w:rsidRPr="00F377C4">
        <w:rPr>
          <w:rtl/>
        </w:rPr>
        <w:t xml:space="preserve"> و</w:t>
      </w:r>
      <w:r w:rsidRPr="00F377C4">
        <w:rPr>
          <w:lang w:val="fr-CH"/>
        </w:rPr>
        <w:t>K.18</w:t>
      </w:r>
      <w:r w:rsidRPr="00F377C4">
        <w:rPr>
          <w:rtl/>
        </w:rPr>
        <w:t xml:space="preserve"> و</w:t>
      </w:r>
      <w:r w:rsidRPr="00F377C4">
        <w:rPr>
          <w:lang w:val="fr-CH"/>
        </w:rPr>
        <w:t>K.23</w:t>
      </w:r>
      <w:r w:rsidRPr="00F377C4">
        <w:rPr>
          <w:rtl/>
        </w:rPr>
        <w:t xml:space="preserve"> و</w:t>
      </w:r>
      <w:r w:rsidRPr="00F377C4">
        <w:rPr>
          <w:lang w:val="fr-CH"/>
        </w:rPr>
        <w:t>K.24</w:t>
      </w:r>
      <w:r w:rsidRPr="00F377C4">
        <w:rPr>
          <w:rtl/>
        </w:rPr>
        <w:t xml:space="preserve"> و</w:t>
      </w:r>
      <w:r w:rsidRPr="00F377C4">
        <w:rPr>
          <w:lang w:val="fr-CH"/>
        </w:rPr>
        <w:t>K.34</w:t>
      </w:r>
      <w:r w:rsidRPr="00F377C4">
        <w:rPr>
          <w:rtl/>
        </w:rPr>
        <w:t xml:space="preserve"> و</w:t>
      </w:r>
      <w:r w:rsidRPr="00F377C4">
        <w:rPr>
          <w:lang w:val="fr-CH"/>
        </w:rPr>
        <w:t>K.37</w:t>
      </w:r>
      <w:r w:rsidRPr="00F377C4">
        <w:rPr>
          <w:rtl/>
        </w:rPr>
        <w:t xml:space="preserve"> و</w:t>
      </w:r>
      <w:r w:rsidRPr="00F377C4">
        <w:rPr>
          <w:lang w:val="fr-CH"/>
        </w:rPr>
        <w:t>K.38</w:t>
      </w:r>
      <w:r w:rsidRPr="00F377C4">
        <w:rPr>
          <w:rtl/>
        </w:rPr>
        <w:t xml:space="preserve"> و</w:t>
      </w:r>
      <w:r w:rsidRPr="00F377C4">
        <w:rPr>
          <w:lang w:val="fr-CH"/>
        </w:rPr>
        <w:t>K.42</w:t>
      </w:r>
      <w:r w:rsidRPr="00F377C4">
        <w:rPr>
          <w:rtl/>
        </w:rPr>
        <w:t xml:space="preserve"> و</w:t>
      </w:r>
      <w:r w:rsidRPr="00F377C4">
        <w:rPr>
          <w:lang w:val="fr-CH"/>
        </w:rPr>
        <w:t>K.43</w:t>
      </w:r>
      <w:r w:rsidRPr="00F377C4">
        <w:rPr>
          <w:rtl/>
        </w:rPr>
        <w:t xml:space="preserve"> و</w:t>
      </w:r>
      <w:r w:rsidRPr="00F377C4">
        <w:rPr>
          <w:lang w:val="fr-CH"/>
        </w:rPr>
        <w:t>K.48</w:t>
      </w:r>
      <w:r w:rsidRPr="00F377C4">
        <w:rPr>
          <w:rtl/>
        </w:rPr>
        <w:t xml:space="preserve"> و</w:t>
      </w:r>
      <w:r w:rsidRPr="00F377C4">
        <w:rPr>
          <w:lang w:val="fr-CH"/>
        </w:rPr>
        <w:t>K.49</w:t>
      </w:r>
      <w:r w:rsidRPr="00F377C4">
        <w:rPr>
          <w:rtl/>
        </w:rPr>
        <w:t xml:space="preserve"> و</w:t>
      </w:r>
      <w:r w:rsidRPr="00F377C4">
        <w:rPr>
          <w:lang w:val="fr-CH"/>
        </w:rPr>
        <w:t>K.58</w:t>
      </w:r>
      <w:r w:rsidRPr="00F377C4">
        <w:rPr>
          <w:rtl/>
        </w:rPr>
        <w:t xml:space="preserve"> و</w:t>
      </w:r>
      <w:r w:rsidRPr="00F377C4">
        <w:rPr>
          <w:lang w:val="fr-CH"/>
        </w:rPr>
        <w:t>K.59</w:t>
      </w:r>
      <w:r w:rsidRPr="00F377C4">
        <w:rPr>
          <w:rtl/>
        </w:rPr>
        <w:t xml:space="preserve"> و</w:t>
      </w:r>
      <w:r w:rsidRPr="00F377C4">
        <w:rPr>
          <w:lang w:val="fr-CH"/>
        </w:rPr>
        <w:t>K.60</w:t>
      </w:r>
      <w:r w:rsidRPr="00F377C4">
        <w:rPr>
          <w:rtl/>
        </w:rPr>
        <w:t xml:space="preserve"> و</w:t>
      </w:r>
      <w:r w:rsidRPr="00F377C4">
        <w:rPr>
          <w:lang w:val="fr-CH"/>
        </w:rPr>
        <w:t>K.62</w:t>
      </w:r>
      <w:r w:rsidRPr="00F377C4">
        <w:rPr>
          <w:rtl/>
        </w:rPr>
        <w:t xml:space="preserve"> و</w:t>
      </w:r>
      <w:r w:rsidRPr="00F377C4">
        <w:rPr>
          <w:lang w:val="fr-CH"/>
        </w:rPr>
        <w:t>K.63</w:t>
      </w:r>
      <w:r w:rsidRPr="00F377C4">
        <w:rPr>
          <w:rtl/>
        </w:rPr>
        <w:t xml:space="preserve"> و</w:t>
      </w:r>
      <w:r w:rsidRPr="00F377C4">
        <w:rPr>
          <w:lang w:val="fr-CH"/>
        </w:rPr>
        <w:t>K.74</w:t>
      </w:r>
      <w:r w:rsidRPr="00F377C4">
        <w:rPr>
          <w:rtl/>
        </w:rPr>
        <w:t xml:space="preserve"> و</w:t>
      </w:r>
      <w:r w:rsidRPr="00F377C4">
        <w:rPr>
          <w:lang w:val="fr-CH"/>
        </w:rPr>
        <w:t>K.76</w:t>
      </w:r>
      <w:r w:rsidRPr="00F377C4">
        <w:rPr>
          <w:rtl/>
        </w:rPr>
        <w:t xml:space="preserve"> و</w:t>
      </w:r>
      <w:r w:rsidRPr="00F377C4">
        <w:rPr>
          <w:lang w:val="fr-CH"/>
        </w:rPr>
        <w:t>K.79</w:t>
      </w:r>
      <w:r w:rsidRPr="00F377C4">
        <w:rPr>
          <w:rtl/>
        </w:rPr>
        <w:t xml:space="preserve"> و</w:t>
      </w:r>
      <w:r w:rsidRPr="00F377C4">
        <w:rPr>
          <w:lang w:val="fr-CH"/>
        </w:rPr>
        <w:t>K.80</w:t>
      </w:r>
      <w:r w:rsidRPr="00F377C4">
        <w:rPr>
          <w:rtl/>
        </w:rPr>
        <w:t xml:space="preserve"> و</w:t>
      </w:r>
      <w:r w:rsidRPr="00F377C4">
        <w:rPr>
          <w:lang w:val="fr-CH"/>
        </w:rPr>
        <w:t>K.85</w:t>
      </w:r>
      <w:r w:rsidRPr="00F377C4">
        <w:rPr>
          <w:rtl/>
        </w:rPr>
        <w:t xml:space="preserve"> و</w:t>
      </w:r>
      <w:r w:rsidRPr="00F377C4">
        <w:rPr>
          <w:lang w:val="fr-CH"/>
        </w:rPr>
        <w:t>K.86</w:t>
      </w:r>
      <w:r w:rsidRPr="00F377C4">
        <w:rPr>
          <w:rtl/>
        </w:rPr>
        <w:t xml:space="preserve"> و</w:t>
      </w:r>
      <w:r w:rsidRPr="00F377C4">
        <w:rPr>
          <w:lang w:val="fr-CH"/>
        </w:rPr>
        <w:t>K.88</w:t>
      </w:r>
      <w:r w:rsidRPr="00F377C4">
        <w:rPr>
          <w:rtl/>
        </w:rPr>
        <w:t xml:space="preserve"> و</w:t>
      </w:r>
      <w:r w:rsidRPr="00F377C4">
        <w:rPr>
          <w:lang w:val="fr-CH"/>
        </w:rPr>
        <w:t>K.92</w:t>
      </w:r>
      <w:r w:rsidRPr="00F377C4">
        <w:rPr>
          <w:rtl/>
        </w:rPr>
        <w:t xml:space="preserve"> و</w:t>
      </w:r>
      <w:r w:rsidRPr="00F377C4">
        <w:rPr>
          <w:lang w:val="fr-CH"/>
        </w:rPr>
        <w:t>K.93</w:t>
      </w:r>
      <w:r w:rsidRPr="00F377C4">
        <w:rPr>
          <w:rtl/>
        </w:rPr>
        <w:t xml:space="preserve"> و</w:t>
      </w:r>
      <w:r w:rsidRPr="00F377C4">
        <w:rPr>
          <w:lang w:val="fr-CH"/>
        </w:rPr>
        <w:t>K.94</w:t>
      </w:r>
      <w:r w:rsidRPr="00F377C4">
        <w:rPr>
          <w:rtl/>
        </w:rPr>
        <w:t xml:space="preserve"> و</w:t>
      </w:r>
      <w:r w:rsidRPr="00F377C4">
        <w:rPr>
          <w:lang w:val="fr-CH"/>
        </w:rPr>
        <w:t>K.106</w:t>
      </w:r>
      <w:r w:rsidRPr="00F377C4">
        <w:rPr>
          <w:rtl/>
        </w:rPr>
        <w:t xml:space="preserve"> و</w:t>
      </w:r>
      <w:r w:rsidRPr="00F377C4">
        <w:rPr>
          <w:lang w:val="fr-CH"/>
        </w:rPr>
        <w:t>K.114</w:t>
      </w:r>
      <w:r w:rsidRPr="00F377C4">
        <w:rPr>
          <w:rFonts w:hint="cs"/>
          <w:rtl/>
        </w:rPr>
        <w:t> </w:t>
      </w:r>
      <w:r w:rsidRPr="00F377C4">
        <w:rPr>
          <w:rtl/>
        </w:rPr>
        <w:t>و</w:t>
      </w:r>
      <w:r w:rsidRPr="00F377C4">
        <w:rPr>
          <w:lang w:val="fr-CH"/>
        </w:rPr>
        <w:t>K.116</w:t>
      </w:r>
      <w:bookmarkEnd w:id="47"/>
      <w:r w:rsidR="00B25A6F">
        <w:rPr>
          <w:rFonts w:hint="cs"/>
          <w:rtl/>
          <w:lang w:val="fr-CH"/>
        </w:rPr>
        <w:t xml:space="preserve"> </w:t>
      </w:r>
      <w:r w:rsidR="00B25A6F">
        <w:rPr>
          <w:rtl/>
          <w:lang w:val="fr-CH"/>
        </w:rPr>
        <w:t>و</w:t>
      </w:r>
      <w:r w:rsidR="00B25A6F" w:rsidRPr="00B25A6F">
        <w:rPr>
          <w:lang w:val="fr-CH"/>
        </w:rPr>
        <w:t>K.123</w:t>
      </w:r>
      <w:r w:rsidR="00B25A6F">
        <w:rPr>
          <w:rtl/>
          <w:lang w:val="fr-CH"/>
        </w:rPr>
        <w:t xml:space="preserve"> و</w:t>
      </w:r>
      <w:r w:rsidR="00B25A6F" w:rsidRPr="00B25A6F">
        <w:rPr>
          <w:lang w:val="fr-CH"/>
        </w:rPr>
        <w:t>K.127</w:t>
      </w:r>
      <w:r w:rsidR="00B25A6F">
        <w:rPr>
          <w:rtl/>
          <w:lang w:val="fr-CH"/>
        </w:rPr>
        <w:t xml:space="preserve"> و</w:t>
      </w:r>
      <w:r w:rsidR="00B25A6F" w:rsidRPr="00B25A6F">
        <w:rPr>
          <w:lang w:val="fr-CH"/>
        </w:rPr>
        <w:t>K.132</w:t>
      </w:r>
      <w:r w:rsidR="00B25A6F">
        <w:rPr>
          <w:rtl/>
          <w:lang w:val="fr-CH"/>
        </w:rPr>
        <w:t xml:space="preserve"> و</w:t>
      </w:r>
      <w:r w:rsidR="00B25A6F" w:rsidRPr="00B25A6F">
        <w:rPr>
          <w:lang w:val="fr-CH"/>
        </w:rPr>
        <w:t>K.133</w:t>
      </w:r>
      <w:r w:rsidR="00B25A6F">
        <w:rPr>
          <w:rtl/>
          <w:lang w:val="fr-CH"/>
        </w:rPr>
        <w:t xml:space="preserve"> و</w:t>
      </w:r>
      <w:r w:rsidR="00B25A6F" w:rsidRPr="00B25A6F">
        <w:rPr>
          <w:lang w:val="fr-CH"/>
        </w:rPr>
        <w:t>K.136</w:t>
      </w:r>
      <w:r w:rsidR="00B25A6F">
        <w:rPr>
          <w:rtl/>
          <w:lang w:val="fr-CH"/>
        </w:rPr>
        <w:t xml:space="preserve"> و</w:t>
      </w:r>
      <w:r w:rsidR="00B25A6F" w:rsidRPr="00B25A6F">
        <w:rPr>
          <w:lang w:val="fr-CH"/>
        </w:rPr>
        <w:t>K.137</w:t>
      </w:r>
      <w:r w:rsidR="00B25A6F">
        <w:rPr>
          <w:rtl/>
          <w:lang w:val="fr-CH"/>
        </w:rPr>
        <w:t xml:space="preserve"> و</w:t>
      </w:r>
      <w:r w:rsidR="00B25A6F" w:rsidRPr="00B25A6F">
        <w:rPr>
          <w:lang w:val="fr-CH"/>
        </w:rPr>
        <w:t>K.141</w:t>
      </w:r>
      <w:r w:rsidRPr="00F377C4">
        <w:rPr>
          <w:rtl/>
        </w:rPr>
        <w:t>؛</w:t>
      </w:r>
    </w:p>
    <w:p w14:paraId="218FE25D" w14:textId="04AD7624" w:rsidR="00B25A6F" w:rsidRPr="007D5DFC" w:rsidRDefault="00B25A6F" w:rsidP="00B25A6F">
      <w:pPr>
        <w:pStyle w:val="enumlev1"/>
        <w:rPr>
          <w:rtl/>
          <w:lang w:val="en-GB"/>
        </w:rPr>
      </w:pPr>
      <w:r>
        <w:t>-</w:t>
      </w:r>
      <w:r>
        <w:tab/>
      </w:r>
      <w:r w:rsidR="007D5DFC">
        <w:rPr>
          <w:rFonts w:hint="cs"/>
          <w:rtl/>
        </w:rPr>
        <w:t xml:space="preserve">الإضافة 10 في السلسلة </w:t>
      </w:r>
      <w:proofErr w:type="gramStart"/>
      <w:r w:rsidR="007D5DFC">
        <w:rPr>
          <w:lang w:val="en-GB"/>
        </w:rPr>
        <w:t>K</w:t>
      </w:r>
      <w:r w:rsidR="007D5DFC">
        <w:rPr>
          <w:rFonts w:hint="cs"/>
          <w:rtl/>
          <w:lang w:val="en-GB"/>
        </w:rPr>
        <w:t>؛</w:t>
      </w:r>
      <w:proofErr w:type="gramEnd"/>
    </w:p>
    <w:p w14:paraId="2606810A" w14:textId="77777777" w:rsidR="006C4E88" w:rsidRPr="00A66CB3" w:rsidRDefault="006C4E88" w:rsidP="006C4E88">
      <w:pPr>
        <w:pStyle w:val="enumlev1"/>
        <w:rPr>
          <w:rtl/>
        </w:rPr>
      </w:pPr>
      <w:r w:rsidRPr="00A66CB3">
        <w:rPr>
          <w:rFonts w:hint="cs"/>
          <w:rtl/>
        </w:rPr>
        <w:t>-</w:t>
      </w:r>
      <w:r w:rsidRPr="00A66CB3">
        <w:rPr>
          <w:rtl/>
        </w:rPr>
        <w:tab/>
        <w:t>كتيب عن تقنيات قياس التداخل، وكتيب على تدابير التخفيف لمنشآت الاتصالات.</w:t>
      </w:r>
    </w:p>
    <w:p w14:paraId="629131AD" w14:textId="1966D084" w:rsidR="006C4E88" w:rsidRPr="00A66CB3" w:rsidRDefault="006C4E88" w:rsidP="006C4E88">
      <w:pPr>
        <w:pStyle w:val="Heading3"/>
        <w:rPr>
          <w:rtl/>
        </w:rPr>
      </w:pPr>
      <w:bookmarkStart w:id="48" w:name="_Toc70956396"/>
      <w:r w:rsidRPr="00A66CB3">
        <w:t>2.</w:t>
      </w:r>
      <w:r w:rsidR="00CF0EA7">
        <w:t>D</w:t>
      </w:r>
      <w:r w:rsidRPr="00A66CB3">
        <w:tab/>
      </w:r>
      <w:r w:rsidRPr="00A66CB3">
        <w:rPr>
          <w:rtl/>
        </w:rPr>
        <w:t>المسألة</w:t>
      </w:r>
      <w:bookmarkEnd w:id="48"/>
    </w:p>
    <w:p w14:paraId="772B99E7" w14:textId="522F7985" w:rsidR="006C4E88" w:rsidRPr="00A66CB3" w:rsidRDefault="006C4E88" w:rsidP="006C4E88">
      <w:pPr>
        <w:rPr>
          <w:rtl/>
          <w:lang w:bidi="ar-EG"/>
        </w:rPr>
      </w:pPr>
      <w:bookmarkStart w:id="49" w:name="lt_pId433"/>
      <w:r w:rsidRPr="00A66CB3">
        <w:rPr>
          <w:rtl/>
          <w:lang w:bidi="ar-EG"/>
        </w:rPr>
        <w:t xml:space="preserve">الغرض من هذه المسألة هو </w:t>
      </w:r>
      <w:r w:rsidR="00E46C14">
        <w:rPr>
          <w:rFonts w:hint="cs"/>
          <w:rtl/>
          <w:lang w:bidi="ar-EG"/>
        </w:rPr>
        <w:t>وضع</w:t>
      </w:r>
      <w:r w:rsidRPr="00A66CB3">
        <w:rPr>
          <w:rtl/>
          <w:lang w:bidi="ar-EG"/>
        </w:rPr>
        <w:t xml:space="preserve"> توصيات أو إضافات جديدة أو مراجعة بشأن متطلبات التوافق </w:t>
      </w:r>
      <w:proofErr w:type="spellStart"/>
      <w:r w:rsidRPr="00A66CB3">
        <w:rPr>
          <w:rtl/>
          <w:lang w:bidi="ar-EG"/>
        </w:rPr>
        <w:t>الكهرمغنطيسي</w:t>
      </w:r>
      <w:proofErr w:type="spellEnd"/>
      <w:r w:rsidRPr="00A66CB3">
        <w:rPr>
          <w:rtl/>
          <w:lang w:bidi="ar-EG"/>
        </w:rPr>
        <w:t xml:space="preserve"> (الانبعاثات والحصانة) ل</w:t>
      </w:r>
      <w:r w:rsidR="007D5DFC">
        <w:rPr>
          <w:rFonts w:hint="cs"/>
          <w:rtl/>
          <w:lang w:bidi="ar-EG"/>
        </w:rPr>
        <w:t>تجهيزات و</w:t>
      </w:r>
      <w:r w:rsidRPr="00A66CB3">
        <w:rPr>
          <w:rtl/>
          <w:lang w:bidi="ar-EG"/>
        </w:rPr>
        <w:t>معدات تكنولوجيا المعلومات والاتصالات، بما في ذلك المعدات اللاسلكية والسلكية، والمعدات الكهربائية والإلكترونية المركَّبة في مرافق الاتصالات.</w:t>
      </w:r>
    </w:p>
    <w:bookmarkEnd w:id="49"/>
    <w:p w14:paraId="5EBC2DE0" w14:textId="77777777" w:rsidR="006C4E88" w:rsidRPr="00A66CB3" w:rsidRDefault="006C4E88" w:rsidP="006C4E88">
      <w:pPr>
        <w:rPr>
          <w:rtl/>
          <w:lang w:bidi="ar-EG"/>
        </w:rPr>
      </w:pPr>
      <w:r w:rsidRPr="00A66CB3">
        <w:rPr>
          <w:rtl/>
          <w:lang w:bidi="ar-EG"/>
        </w:rPr>
        <w:t>وستُدرس تدابير لمنع التداخل بين الإشارات عريضة النطاق في خطوط الاتصالات والكهرباء، وبين الإشارات الراديوية. وسيوصى أيضاً بتوجيهات بشأن إجراءات لحل المشكلة وتدابير التخفيف من آثارها.</w:t>
      </w:r>
    </w:p>
    <w:p w14:paraId="7438C70F" w14:textId="2DAC4CF0" w:rsidR="006C4E88" w:rsidRPr="00A66CB3" w:rsidRDefault="006C4E88" w:rsidP="006C4E88">
      <w:pPr>
        <w:pStyle w:val="Heading3"/>
        <w:rPr>
          <w:rtl/>
        </w:rPr>
      </w:pPr>
      <w:bookmarkStart w:id="50" w:name="_Toc70956397"/>
      <w:r w:rsidRPr="00A66CB3">
        <w:t>3.</w:t>
      </w:r>
      <w:r w:rsidR="00CF0EA7">
        <w:t>D</w:t>
      </w:r>
      <w:r w:rsidRPr="00A66CB3">
        <w:tab/>
      </w:r>
      <w:r w:rsidRPr="00A66CB3">
        <w:rPr>
          <w:rtl/>
        </w:rPr>
        <w:t>المهام</w:t>
      </w:r>
      <w:bookmarkEnd w:id="50"/>
      <w:r w:rsidR="00603E49">
        <w:rPr>
          <w:rFonts w:hint="cs"/>
          <w:rtl/>
        </w:rPr>
        <w:t xml:space="preserve"> </w:t>
      </w:r>
    </w:p>
    <w:p w14:paraId="41397EBD" w14:textId="0255C507" w:rsidR="006C4E88" w:rsidRPr="00A66CB3" w:rsidRDefault="006C4E88" w:rsidP="006C4E88">
      <w:pPr>
        <w:rPr>
          <w:rtl/>
          <w:lang w:bidi="ar-EG"/>
        </w:rPr>
      </w:pPr>
      <w:r w:rsidRPr="00A66CB3">
        <w:rPr>
          <w:rtl/>
          <w:lang w:bidi="ar-EG"/>
        </w:rPr>
        <w:t>تشمل المهام البنود التالية</w:t>
      </w:r>
      <w:r w:rsidR="00E46C14">
        <w:rPr>
          <w:rFonts w:hint="cs"/>
          <w:rtl/>
          <w:lang w:bidi="ar-EG"/>
        </w:rPr>
        <w:t>،</w:t>
      </w:r>
      <w:r w:rsidRPr="00A66CB3">
        <w:rPr>
          <w:rtl/>
          <w:lang w:bidi="ar-EG"/>
        </w:rPr>
        <w:t xml:space="preserve"> دون أن تقتصر عليها:</w:t>
      </w:r>
    </w:p>
    <w:p w14:paraId="55BFEEE7" w14:textId="77777777" w:rsidR="006C4E88" w:rsidRPr="00A66CB3" w:rsidRDefault="006C4E88" w:rsidP="006C4E88">
      <w:pPr>
        <w:pStyle w:val="enumlev1"/>
        <w:rPr>
          <w:rtl/>
        </w:rPr>
      </w:pPr>
      <w:r w:rsidRPr="00A66CB3">
        <w:rPr>
          <w:rFonts w:hint="cs"/>
          <w:rtl/>
        </w:rPr>
        <w:t>-</w:t>
      </w:r>
      <w:r w:rsidRPr="00A66CB3">
        <w:rPr>
          <w:rtl/>
        </w:rPr>
        <w:tab/>
        <w:t>منهجية لتقييم تسرب وتأثير ضوضاء الترددات الراديوية من أنظمة الاتصالات باستخدام الموصلات المعدنية؛</w:t>
      </w:r>
    </w:p>
    <w:p w14:paraId="3F3CF061" w14:textId="77777777" w:rsidR="006C4E88" w:rsidRPr="00A66CB3" w:rsidRDefault="006C4E88" w:rsidP="006C4E88">
      <w:pPr>
        <w:pStyle w:val="enumlev1"/>
        <w:rPr>
          <w:rtl/>
        </w:rPr>
      </w:pPr>
      <w:r w:rsidRPr="00A66CB3">
        <w:rPr>
          <w:rFonts w:hint="cs"/>
          <w:rtl/>
        </w:rPr>
        <w:t>-</w:t>
      </w:r>
      <w:r w:rsidRPr="00A66CB3">
        <w:rPr>
          <w:rtl/>
        </w:rPr>
        <w:tab/>
        <w:t xml:space="preserve">تقدير التداخلات من أنظمة إرسال الطاقة لاسلكياً </w:t>
      </w:r>
      <w:r w:rsidRPr="00A66CB3">
        <w:rPr>
          <w:lang w:val="en-GB" w:bidi="ar-EG"/>
        </w:rPr>
        <w:t>(WPT)</w:t>
      </w:r>
      <w:r w:rsidRPr="00A66CB3">
        <w:rPr>
          <w:rtl/>
        </w:rPr>
        <w:t xml:space="preserve"> على أنظمة الاتصالات؛</w:t>
      </w:r>
    </w:p>
    <w:p w14:paraId="1FDE98A0" w14:textId="038278E3" w:rsidR="006C4E88" w:rsidRPr="006C77A1" w:rsidRDefault="006C4E88" w:rsidP="006C4E88">
      <w:pPr>
        <w:pStyle w:val="enumlev1"/>
        <w:rPr>
          <w:rtl/>
          <w:lang w:val="en-GB"/>
        </w:rPr>
      </w:pPr>
      <w:r w:rsidRPr="00A66CB3">
        <w:rPr>
          <w:rFonts w:hint="cs"/>
          <w:rtl/>
        </w:rPr>
        <w:t>-</w:t>
      </w:r>
      <w:r w:rsidRPr="00A66CB3">
        <w:rPr>
          <w:rtl/>
        </w:rPr>
        <w:tab/>
        <w:t xml:space="preserve">توصية جديدة بشأن متطلبات التوافق </w:t>
      </w:r>
      <w:proofErr w:type="spellStart"/>
      <w:r w:rsidRPr="00A66CB3">
        <w:rPr>
          <w:rtl/>
        </w:rPr>
        <w:t>الكهرمغنطيسي</w:t>
      </w:r>
      <w:proofErr w:type="spellEnd"/>
      <w:r w:rsidRPr="00A66CB3">
        <w:rPr>
          <w:rtl/>
        </w:rPr>
        <w:t xml:space="preserve"> لأنظمة إرسال الطاقة لاسلكياً </w:t>
      </w:r>
      <w:r w:rsidRPr="00A66CB3">
        <w:rPr>
          <w:lang w:val="en-GB" w:bidi="ar-EG"/>
        </w:rPr>
        <w:t>(WPT)</w:t>
      </w:r>
      <w:r w:rsidR="006C77A1">
        <w:rPr>
          <w:rFonts w:hint="cs"/>
          <w:rtl/>
          <w:lang w:val="en-GB"/>
        </w:rPr>
        <w:t>؛</w:t>
      </w:r>
    </w:p>
    <w:p w14:paraId="3991EE5E" w14:textId="77777777" w:rsidR="006C4E88" w:rsidRPr="009D0374" w:rsidRDefault="006C4E88" w:rsidP="006C4E88">
      <w:pPr>
        <w:pStyle w:val="enumlev1"/>
        <w:rPr>
          <w:rtl/>
        </w:rPr>
      </w:pPr>
      <w:r w:rsidRPr="009D0374">
        <w:rPr>
          <w:rFonts w:hint="cs"/>
          <w:rtl/>
        </w:rPr>
        <w:t>-</w:t>
      </w:r>
      <w:r w:rsidRPr="009D0374">
        <w:rPr>
          <w:rtl/>
        </w:rPr>
        <w:tab/>
      </w:r>
      <w:r w:rsidRPr="00375D8B">
        <w:rPr>
          <w:spacing w:val="-6"/>
          <w:rtl/>
        </w:rPr>
        <w:t xml:space="preserve">تقدير التداخلات من محول الطاقة الموصول بشبكة الكهرباء </w:t>
      </w:r>
      <w:r w:rsidRPr="00375D8B">
        <w:rPr>
          <w:spacing w:val="-6"/>
          <w:lang w:val="en-GB" w:bidi="ar-EG"/>
        </w:rPr>
        <w:t>(</w:t>
      </w:r>
      <w:r w:rsidRPr="00375D8B">
        <w:rPr>
          <w:spacing w:val="-6"/>
          <w:lang w:bidi="ar-EG"/>
        </w:rPr>
        <w:t>GCPC</w:t>
      </w:r>
      <w:r w:rsidRPr="00375D8B">
        <w:rPr>
          <w:spacing w:val="-6"/>
          <w:lang w:val="en-GB" w:bidi="ar-EG"/>
        </w:rPr>
        <w:t>)</w:t>
      </w:r>
      <w:r w:rsidRPr="00375D8B">
        <w:rPr>
          <w:spacing w:val="-6"/>
          <w:rtl/>
        </w:rPr>
        <w:t xml:space="preserve"> المستخدم في الأنظمة </w:t>
      </w:r>
      <w:proofErr w:type="spellStart"/>
      <w:r w:rsidRPr="00375D8B">
        <w:rPr>
          <w:spacing w:val="-6"/>
          <w:rtl/>
        </w:rPr>
        <w:t>الكهرضوئية</w:t>
      </w:r>
      <w:proofErr w:type="spellEnd"/>
      <w:r w:rsidRPr="00375D8B">
        <w:rPr>
          <w:spacing w:val="-6"/>
          <w:rtl/>
        </w:rPr>
        <w:t>، وما إلى ذلك؛</w:t>
      </w:r>
    </w:p>
    <w:p w14:paraId="2E72677D" w14:textId="7980C4A7" w:rsidR="006C4E88" w:rsidRPr="00A66CB3" w:rsidRDefault="006C4E88" w:rsidP="006C4E88">
      <w:pPr>
        <w:pStyle w:val="enumlev1"/>
        <w:rPr>
          <w:rtl/>
        </w:rPr>
      </w:pPr>
      <w:r w:rsidRPr="00A66CB3">
        <w:rPr>
          <w:rFonts w:hint="cs"/>
          <w:rtl/>
        </w:rPr>
        <w:t>-</w:t>
      </w:r>
      <w:r w:rsidRPr="00A66CB3">
        <w:rPr>
          <w:rtl/>
        </w:rPr>
        <w:tab/>
        <w:t xml:space="preserve">وضع متطلبات التوافق </w:t>
      </w:r>
      <w:proofErr w:type="spellStart"/>
      <w:r w:rsidRPr="00A66CB3">
        <w:rPr>
          <w:rtl/>
        </w:rPr>
        <w:t>الكهرمغنطيسي</w:t>
      </w:r>
      <w:proofErr w:type="spellEnd"/>
      <w:r w:rsidRPr="00A66CB3">
        <w:rPr>
          <w:rtl/>
        </w:rPr>
        <w:t xml:space="preserve"> لأنظمة محول الطاقة الموصول بشبكة الكهرباء </w:t>
      </w:r>
      <w:r w:rsidRPr="00A66CB3">
        <w:rPr>
          <w:lang w:val="en-GB" w:bidi="ar-EG"/>
        </w:rPr>
        <w:t>(</w:t>
      </w:r>
      <w:r w:rsidRPr="00A66CB3">
        <w:rPr>
          <w:lang w:bidi="ar-EG"/>
        </w:rPr>
        <w:t>GCPC</w:t>
      </w:r>
      <w:r w:rsidRPr="00A66CB3">
        <w:rPr>
          <w:lang w:val="en-GB" w:bidi="ar-EG"/>
        </w:rPr>
        <w:t>)</w:t>
      </w:r>
      <w:r w:rsidR="006C77A1">
        <w:rPr>
          <w:rFonts w:hint="cs"/>
          <w:rtl/>
        </w:rPr>
        <w:t>؛</w:t>
      </w:r>
    </w:p>
    <w:p w14:paraId="75F8E9FE" w14:textId="77777777" w:rsidR="006C4E88" w:rsidRPr="00A66CB3" w:rsidRDefault="006C4E88" w:rsidP="006C4E88">
      <w:pPr>
        <w:pStyle w:val="enumlev1"/>
        <w:rPr>
          <w:rtl/>
        </w:rPr>
      </w:pPr>
      <w:r w:rsidRPr="00A66CB3">
        <w:rPr>
          <w:rFonts w:hint="cs"/>
          <w:rtl/>
        </w:rPr>
        <w:t>-</w:t>
      </w:r>
      <w:r w:rsidRPr="00A66CB3">
        <w:rPr>
          <w:rtl/>
        </w:rPr>
        <w:tab/>
        <w:t xml:space="preserve">تقدير التداخلات من شاحن كهربائي لسيارة كهربائية </w:t>
      </w:r>
      <w:r w:rsidRPr="00A66CB3">
        <w:rPr>
          <w:lang w:val="en-GB" w:bidi="ar-EG"/>
        </w:rPr>
        <w:t>(</w:t>
      </w:r>
      <w:r w:rsidRPr="00A66CB3">
        <w:rPr>
          <w:lang w:bidi="ar-EG"/>
        </w:rPr>
        <w:t>EV</w:t>
      </w:r>
      <w:r w:rsidRPr="00A66CB3">
        <w:rPr>
          <w:lang w:val="en-GB" w:bidi="ar-EG"/>
        </w:rPr>
        <w:t>)</w:t>
      </w:r>
      <w:r w:rsidRPr="00A66CB3">
        <w:rPr>
          <w:rtl/>
        </w:rPr>
        <w:t xml:space="preserve"> أو سيارة كهربائية هجينة ذات قابس </w:t>
      </w:r>
      <w:r w:rsidRPr="00A66CB3">
        <w:rPr>
          <w:lang w:val="en-GB" w:bidi="ar-EG"/>
        </w:rPr>
        <w:t>(</w:t>
      </w:r>
      <w:r w:rsidRPr="00A66CB3">
        <w:rPr>
          <w:lang w:bidi="ar-EG"/>
        </w:rPr>
        <w:t>PHEV</w:t>
      </w:r>
      <w:r w:rsidRPr="00A66CB3">
        <w:rPr>
          <w:lang w:val="en-GB" w:bidi="ar-EG"/>
        </w:rPr>
        <w:t>)</w:t>
      </w:r>
      <w:r w:rsidRPr="00A66CB3">
        <w:rPr>
          <w:rtl/>
        </w:rPr>
        <w:t xml:space="preserve"> على أنظمة الاتصالات في المناطق المحيطة؛</w:t>
      </w:r>
    </w:p>
    <w:p w14:paraId="6935AF54" w14:textId="77777777" w:rsidR="006C4E88" w:rsidRPr="00A66CB3" w:rsidRDefault="006C4E88" w:rsidP="006C4E88">
      <w:pPr>
        <w:pStyle w:val="enumlev1"/>
        <w:rPr>
          <w:rtl/>
        </w:rPr>
      </w:pPr>
      <w:r w:rsidRPr="00A66CB3">
        <w:rPr>
          <w:rFonts w:hint="cs"/>
          <w:rtl/>
        </w:rPr>
        <w:t>-</w:t>
      </w:r>
      <w:r w:rsidRPr="00A66CB3">
        <w:rPr>
          <w:rtl/>
        </w:rPr>
        <w:tab/>
        <w:t>تقييم التداخلات من أنظمة الاتصالات على أنظمة لاسلكية منخفضة المعدل في أجهزة تكنولوجيا المعلومات والاتصالات الموزعة؛</w:t>
      </w:r>
    </w:p>
    <w:p w14:paraId="0D761081" w14:textId="77777777" w:rsidR="006C4E88" w:rsidRPr="00A66CB3" w:rsidRDefault="006C4E88" w:rsidP="006C4E88">
      <w:pPr>
        <w:pStyle w:val="enumlev1"/>
        <w:rPr>
          <w:rtl/>
        </w:rPr>
      </w:pPr>
      <w:r w:rsidRPr="00A66CB3">
        <w:rPr>
          <w:rFonts w:hint="cs"/>
          <w:rtl/>
        </w:rPr>
        <w:t>-</w:t>
      </w:r>
      <w:r w:rsidRPr="00A66CB3">
        <w:rPr>
          <w:rtl/>
        </w:rPr>
        <w:tab/>
        <w:t xml:space="preserve">منهجية للتقييم والتنبؤ بالنسبة لتردي الأداء الناجم عن التداخل </w:t>
      </w:r>
      <w:proofErr w:type="spellStart"/>
      <w:r w:rsidRPr="00A66CB3">
        <w:rPr>
          <w:rtl/>
        </w:rPr>
        <w:t>الكهرمغنطيسي</w:t>
      </w:r>
      <w:proofErr w:type="spellEnd"/>
      <w:r w:rsidRPr="00A66CB3">
        <w:rPr>
          <w:rtl/>
        </w:rPr>
        <w:t xml:space="preserve"> بين الخدمات اللاسلكية والسلكية؛</w:t>
      </w:r>
    </w:p>
    <w:p w14:paraId="0563D040" w14:textId="5B750AD5" w:rsidR="006C4E88" w:rsidRPr="00A66CB3" w:rsidRDefault="006C4E88" w:rsidP="006C4E88">
      <w:pPr>
        <w:pStyle w:val="enumlev1"/>
        <w:rPr>
          <w:rtl/>
        </w:rPr>
      </w:pPr>
      <w:r w:rsidRPr="00A66CB3">
        <w:rPr>
          <w:rFonts w:hint="cs"/>
          <w:rtl/>
        </w:rPr>
        <w:t>-</w:t>
      </w:r>
      <w:r w:rsidRPr="00A66CB3">
        <w:rPr>
          <w:rtl/>
        </w:rPr>
        <w:tab/>
        <w:t xml:space="preserve">منهجية للتقييم </w:t>
      </w:r>
      <w:r w:rsidR="006C77A1">
        <w:rPr>
          <w:rFonts w:hint="cs"/>
          <w:rtl/>
        </w:rPr>
        <w:t>والتخفيف</w:t>
      </w:r>
      <w:r w:rsidRPr="00A66CB3">
        <w:rPr>
          <w:rtl/>
        </w:rPr>
        <w:t xml:space="preserve"> بالنسبة للاضطراب </w:t>
      </w:r>
      <w:proofErr w:type="spellStart"/>
      <w:r w:rsidRPr="00A66CB3">
        <w:rPr>
          <w:rtl/>
        </w:rPr>
        <w:t>الكهرمغنطيسي</w:t>
      </w:r>
      <w:proofErr w:type="spellEnd"/>
      <w:r w:rsidR="006C77A1">
        <w:rPr>
          <w:rFonts w:hint="cs"/>
          <w:rtl/>
        </w:rPr>
        <w:t xml:space="preserve"> ومعايير الأداء</w:t>
      </w:r>
      <w:r w:rsidRPr="00A66CB3">
        <w:rPr>
          <w:rtl/>
        </w:rPr>
        <w:t xml:space="preserve"> بين مختلف الوحدات في معدات الاتصالات المتقاربة؛</w:t>
      </w:r>
    </w:p>
    <w:p w14:paraId="6138E13E" w14:textId="09EE36A9" w:rsidR="006C4E88" w:rsidRPr="00A66CB3" w:rsidRDefault="006C4E88" w:rsidP="006C4E88">
      <w:pPr>
        <w:pStyle w:val="enumlev1"/>
        <w:rPr>
          <w:rtl/>
        </w:rPr>
      </w:pPr>
      <w:r w:rsidRPr="00A66CB3">
        <w:rPr>
          <w:rFonts w:hint="cs"/>
          <w:rtl/>
        </w:rPr>
        <w:t>-</w:t>
      </w:r>
      <w:r w:rsidRPr="00A66CB3">
        <w:rPr>
          <w:rtl/>
        </w:rPr>
        <w:tab/>
      </w:r>
      <w:r w:rsidR="006C77A1">
        <w:rPr>
          <w:rFonts w:hint="cs"/>
          <w:rtl/>
        </w:rPr>
        <w:t>تعريف</w:t>
      </w:r>
      <w:r w:rsidRPr="00A66CB3">
        <w:rPr>
          <w:rtl/>
        </w:rPr>
        <w:t xml:space="preserve"> متطلبات الانبعاثات للمعدات الكهربائية والإلكترونية</w:t>
      </w:r>
      <w:r w:rsidR="006C77A1">
        <w:rPr>
          <w:rFonts w:hint="cs"/>
          <w:rtl/>
        </w:rPr>
        <w:t xml:space="preserve">، عدا معدات </w:t>
      </w:r>
      <w:r w:rsidR="006C77A1" w:rsidRPr="00A66CB3">
        <w:rPr>
          <w:rtl/>
        </w:rPr>
        <w:t>تكنولوجيا المعلومات والاتصالات</w:t>
      </w:r>
      <w:r w:rsidR="006C77A1">
        <w:rPr>
          <w:rFonts w:hint="cs"/>
          <w:rtl/>
        </w:rPr>
        <w:t>،</w:t>
      </w:r>
      <w:r w:rsidRPr="00A66CB3">
        <w:rPr>
          <w:rtl/>
        </w:rPr>
        <w:t xml:space="preserve"> المستخدمة في مرافق الاتصالات؛</w:t>
      </w:r>
    </w:p>
    <w:p w14:paraId="71A79766" w14:textId="3B704AA3" w:rsidR="006C4E88" w:rsidRPr="00A66CB3" w:rsidRDefault="006C4E88" w:rsidP="006C4E88">
      <w:pPr>
        <w:pStyle w:val="enumlev1"/>
        <w:rPr>
          <w:rtl/>
        </w:rPr>
      </w:pPr>
      <w:r w:rsidRPr="00A66CB3">
        <w:rPr>
          <w:rFonts w:hint="cs"/>
          <w:rtl/>
        </w:rPr>
        <w:t>-</w:t>
      </w:r>
      <w:r w:rsidRPr="00A66CB3">
        <w:rPr>
          <w:rtl/>
        </w:rPr>
        <w:tab/>
      </w:r>
      <w:r w:rsidR="006C77A1">
        <w:rPr>
          <w:rFonts w:hint="cs"/>
          <w:rtl/>
        </w:rPr>
        <w:t xml:space="preserve">وضع </w:t>
      </w:r>
      <w:r w:rsidRPr="00A66CB3">
        <w:rPr>
          <w:rtl/>
        </w:rPr>
        <w:t xml:space="preserve">توصيات بشأن البيئة </w:t>
      </w:r>
      <w:proofErr w:type="spellStart"/>
      <w:r w:rsidRPr="00A66CB3">
        <w:rPr>
          <w:rtl/>
        </w:rPr>
        <w:t>الكهرمغنطيسية</w:t>
      </w:r>
      <w:proofErr w:type="spellEnd"/>
      <w:r w:rsidRPr="00A66CB3">
        <w:rPr>
          <w:rtl/>
        </w:rPr>
        <w:t xml:space="preserve"> ذات الصلة بالمعدات التي ترتدى على الجسم والأجهزة الراديوية المرفقة</w:t>
      </w:r>
      <w:r w:rsidRPr="00A66CB3">
        <w:rPr>
          <w:rFonts w:hint="cs"/>
          <w:rtl/>
        </w:rPr>
        <w:t> </w:t>
      </w:r>
      <w:r w:rsidRPr="00A66CB3">
        <w:rPr>
          <w:rtl/>
        </w:rPr>
        <w:t>بالتجهيزات؛</w:t>
      </w:r>
    </w:p>
    <w:p w14:paraId="17B57C1B" w14:textId="66F7508F" w:rsidR="006D5CE8" w:rsidRDefault="006C4E88" w:rsidP="006D5CE8">
      <w:pPr>
        <w:pStyle w:val="enumlev1"/>
        <w:rPr>
          <w:rtl/>
        </w:rPr>
      </w:pPr>
      <w:r w:rsidRPr="00A66CB3">
        <w:rPr>
          <w:rFonts w:hint="cs"/>
          <w:rtl/>
        </w:rPr>
        <w:t>-</w:t>
      </w:r>
      <w:r w:rsidRPr="00A66CB3">
        <w:rPr>
          <w:rtl/>
        </w:rPr>
        <w:tab/>
      </w:r>
      <w:r w:rsidR="006D5CE8">
        <w:rPr>
          <w:rtl/>
        </w:rPr>
        <w:t>مواصفات لمنع التشكيل البيني المتبادل (بما في ذلك مواصفات التشكيل البيني المنفعل) في البيئة مع تركيبات هوائي</w:t>
      </w:r>
      <w:r w:rsidR="006C77A1">
        <w:rPr>
          <w:rFonts w:hint="cs"/>
          <w:rtl/>
        </w:rPr>
        <w:t>ات</w:t>
      </w:r>
      <w:r w:rsidR="006D5CE8">
        <w:rPr>
          <w:rtl/>
        </w:rPr>
        <w:t xml:space="preserve"> عالية الكثافة</w:t>
      </w:r>
      <w:r w:rsidR="00D12651">
        <w:rPr>
          <w:rtl/>
        </w:rPr>
        <w:t>؛</w:t>
      </w:r>
    </w:p>
    <w:p w14:paraId="2866D028" w14:textId="71E1961C" w:rsidR="006D5CE8" w:rsidRDefault="006D5CE8" w:rsidP="006D5CE8">
      <w:pPr>
        <w:pStyle w:val="enumlev1"/>
        <w:rPr>
          <w:rtl/>
        </w:rPr>
      </w:pPr>
      <w:r>
        <w:rPr>
          <w:rtl/>
        </w:rPr>
        <w:t xml:space="preserve">- </w:t>
      </w:r>
      <w:r w:rsidR="006C77A1">
        <w:rPr>
          <w:rtl/>
        </w:rPr>
        <w:tab/>
      </w:r>
      <w:r>
        <w:rPr>
          <w:rtl/>
        </w:rPr>
        <w:t xml:space="preserve">مواصفات التوافق </w:t>
      </w:r>
      <w:proofErr w:type="spellStart"/>
      <w:r w:rsidR="004F50E2">
        <w:rPr>
          <w:rtl/>
        </w:rPr>
        <w:t>الكهرمغنطيسي</w:t>
      </w:r>
      <w:proofErr w:type="spellEnd"/>
      <w:r>
        <w:rPr>
          <w:rtl/>
        </w:rPr>
        <w:t xml:space="preserve"> مع مراعاة تقنيات </w:t>
      </w:r>
      <w:r w:rsidR="006C77A1">
        <w:t>5G</w:t>
      </w:r>
      <w:r>
        <w:rPr>
          <w:rtl/>
        </w:rPr>
        <w:t>؛</w:t>
      </w:r>
    </w:p>
    <w:p w14:paraId="0B4C58CA" w14:textId="2B94AFFD" w:rsidR="006D5CE8" w:rsidRDefault="006D5CE8" w:rsidP="006D5CE8">
      <w:pPr>
        <w:pStyle w:val="enumlev1"/>
        <w:rPr>
          <w:rtl/>
        </w:rPr>
      </w:pPr>
      <w:r>
        <w:rPr>
          <w:rtl/>
        </w:rPr>
        <w:t xml:space="preserve">- </w:t>
      </w:r>
      <w:r w:rsidR="006C77A1">
        <w:rPr>
          <w:rtl/>
        </w:rPr>
        <w:tab/>
      </w:r>
      <w:r>
        <w:rPr>
          <w:rtl/>
        </w:rPr>
        <w:t xml:space="preserve">منهجيات التقييم والتنبؤ بتدهور الأداء بسبب الاضطرابات </w:t>
      </w:r>
      <w:proofErr w:type="spellStart"/>
      <w:r w:rsidR="004F50E2">
        <w:rPr>
          <w:rtl/>
        </w:rPr>
        <w:t>الكهرمغنطيسي</w:t>
      </w:r>
      <w:r>
        <w:rPr>
          <w:rtl/>
        </w:rPr>
        <w:t>ة</w:t>
      </w:r>
      <w:proofErr w:type="spellEnd"/>
      <w:r>
        <w:rPr>
          <w:rtl/>
        </w:rPr>
        <w:t xml:space="preserve"> في نشر معدات تكنولوجيا المعلومات والاتصالات في التطبيقات الرأسية</w:t>
      </w:r>
      <w:r w:rsidR="004F50E2">
        <w:rPr>
          <w:rtl/>
        </w:rPr>
        <w:t>،</w:t>
      </w:r>
      <w:r>
        <w:rPr>
          <w:rtl/>
        </w:rPr>
        <w:t xml:space="preserve"> مثل محطات الطاقة الفرعية ومحطات الشحن</w:t>
      </w:r>
      <w:r w:rsidR="00A00759">
        <w:rPr>
          <w:rFonts w:hint="cs"/>
          <w:rtl/>
        </w:rPr>
        <w:t xml:space="preserve"> الكهربائي</w:t>
      </w:r>
      <w:r>
        <w:rPr>
          <w:rtl/>
        </w:rPr>
        <w:t xml:space="preserve"> وبيئة السكك الحديدية</w:t>
      </w:r>
      <w:r w:rsidR="00D12651">
        <w:rPr>
          <w:rtl/>
        </w:rPr>
        <w:t>؛</w:t>
      </w:r>
    </w:p>
    <w:p w14:paraId="4FB77A17" w14:textId="0F49C5CB" w:rsidR="00694D85" w:rsidRDefault="006D5CE8" w:rsidP="006D5CE8">
      <w:pPr>
        <w:pStyle w:val="enumlev1"/>
        <w:rPr>
          <w:rtl/>
        </w:rPr>
      </w:pPr>
      <w:r>
        <w:rPr>
          <w:rtl/>
        </w:rPr>
        <w:t xml:space="preserve">- </w:t>
      </w:r>
      <w:r w:rsidR="00A00759">
        <w:rPr>
          <w:rtl/>
        </w:rPr>
        <w:tab/>
      </w:r>
      <w:r>
        <w:rPr>
          <w:rtl/>
        </w:rPr>
        <w:t xml:space="preserve">توصية جديدة بشأن متطلبات </w:t>
      </w:r>
      <w:r w:rsidR="00694D85">
        <w:rPr>
          <w:rFonts w:hint="cs"/>
          <w:rtl/>
        </w:rPr>
        <w:t>البث</w:t>
      </w:r>
      <w:r>
        <w:rPr>
          <w:rtl/>
        </w:rPr>
        <w:t xml:space="preserve"> لأجهزة إنترنت الأشياء التي تستخدم تقنيات </w:t>
      </w:r>
      <w:r w:rsidR="00694D85">
        <w:rPr>
          <w:rFonts w:hint="cs"/>
          <w:rtl/>
        </w:rPr>
        <w:t>توصيل بيني</w:t>
      </w:r>
      <w:r>
        <w:rPr>
          <w:rtl/>
        </w:rPr>
        <w:t xml:space="preserve"> مختلفة (مثل اتصالات خط الكهرباء)</w:t>
      </w:r>
      <w:r w:rsidR="00D12651">
        <w:rPr>
          <w:rtl/>
        </w:rPr>
        <w:t>؛</w:t>
      </w:r>
    </w:p>
    <w:p w14:paraId="456812E0" w14:textId="4C86D095" w:rsidR="006C4E88" w:rsidRPr="00A66CB3" w:rsidRDefault="00694D85" w:rsidP="006D5CE8">
      <w:pPr>
        <w:pStyle w:val="enumlev1"/>
        <w:rPr>
          <w:rtl/>
        </w:rPr>
      </w:pPr>
      <w:r>
        <w:rPr>
          <w:rFonts w:hint="cs"/>
          <w:rtl/>
        </w:rPr>
        <w:t>-</w:t>
      </w:r>
      <w:r>
        <w:rPr>
          <w:rtl/>
        </w:rPr>
        <w:tab/>
      </w:r>
      <w:r w:rsidR="001E00EF" w:rsidRPr="00375D8B">
        <w:rPr>
          <w:rFonts w:hint="cs"/>
          <w:spacing w:val="-6"/>
          <w:rtl/>
        </w:rPr>
        <w:t>تحديث</w:t>
      </w:r>
      <w:r w:rsidRPr="00375D8B">
        <w:rPr>
          <w:rFonts w:hint="cs"/>
          <w:spacing w:val="-6"/>
          <w:rtl/>
        </w:rPr>
        <w:t xml:space="preserve"> وتحسين</w:t>
      </w:r>
      <w:r w:rsidR="006C4E88" w:rsidRPr="00375D8B">
        <w:rPr>
          <w:spacing w:val="-6"/>
          <w:rtl/>
        </w:rPr>
        <w:t xml:space="preserve"> التوصيات القائمة والإضافات الجديدة بشأن البيئة </w:t>
      </w:r>
      <w:proofErr w:type="spellStart"/>
      <w:r w:rsidR="006C4E88" w:rsidRPr="00375D8B">
        <w:rPr>
          <w:spacing w:val="-6"/>
          <w:rtl/>
        </w:rPr>
        <w:t>الكهرمغنطيسية</w:t>
      </w:r>
      <w:proofErr w:type="spellEnd"/>
      <w:r w:rsidR="006C4E88" w:rsidRPr="00375D8B">
        <w:rPr>
          <w:spacing w:val="-6"/>
          <w:rtl/>
        </w:rPr>
        <w:t xml:space="preserve"> ومتطلبات التوافق </w:t>
      </w:r>
      <w:proofErr w:type="spellStart"/>
      <w:r w:rsidR="006C4E88" w:rsidRPr="00375D8B">
        <w:rPr>
          <w:spacing w:val="-6"/>
          <w:rtl/>
        </w:rPr>
        <w:t>الكهرمغنطيسي</w:t>
      </w:r>
      <w:proofErr w:type="spellEnd"/>
      <w:r w:rsidR="006C4E88" w:rsidRPr="00375D8B">
        <w:rPr>
          <w:spacing w:val="-6"/>
          <w:rtl/>
        </w:rPr>
        <w:t>.</w:t>
      </w:r>
    </w:p>
    <w:p w14:paraId="44A8E7BA" w14:textId="6A2C0834" w:rsidR="006C4E88" w:rsidRPr="00A66CB3" w:rsidRDefault="006C4E88" w:rsidP="00B25A6F">
      <w:pPr>
        <w:rPr>
          <w:rtl/>
          <w:lang w:bidi="ar-EG"/>
        </w:rPr>
      </w:pPr>
      <w:r w:rsidRPr="00A66CB3">
        <w:rPr>
          <w:rtl/>
          <w:lang w:bidi="ar-EG"/>
        </w:rPr>
        <w:lastRenderedPageBreak/>
        <w:t xml:space="preserve">ويرد بيان محدَّث لحالة سير العمل في إطار هذه المسألة في برنامج عمل لجنة الدراسات </w:t>
      </w:r>
      <w:r w:rsidRPr="00A66CB3">
        <w:rPr>
          <w:lang w:bidi="ar-EG"/>
        </w:rPr>
        <w:t>5</w:t>
      </w:r>
      <w:r w:rsidR="00B25A6F">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17" w:history="1">
        <w:r w:rsidR="00B25A6F" w:rsidRPr="00B25A6F">
          <w:rPr>
            <w:rStyle w:val="Hyperlink"/>
            <w:lang w:val="en-GB"/>
          </w:rPr>
          <w:t>https://www.itu.int/ITU-T/workprog/wp_search.aspx?q=4/5</w:t>
        </w:r>
      </w:hyperlink>
      <w:r w:rsidRPr="00A66CB3">
        <w:rPr>
          <w:lang w:bidi="ar-EG"/>
        </w:rPr>
        <w:t>)</w:t>
      </w:r>
      <w:r w:rsidRPr="00A66CB3">
        <w:rPr>
          <w:rtl/>
          <w:lang w:bidi="ar-EG"/>
        </w:rPr>
        <w:t>.</w:t>
      </w:r>
    </w:p>
    <w:p w14:paraId="1ECEA7EF" w14:textId="2CD0E5C3" w:rsidR="006C4E88" w:rsidRPr="00A66CB3" w:rsidRDefault="006C4E88" w:rsidP="006C4E88">
      <w:pPr>
        <w:pStyle w:val="Heading3"/>
        <w:rPr>
          <w:rtl/>
        </w:rPr>
      </w:pPr>
      <w:bookmarkStart w:id="51" w:name="_Toc70956398"/>
      <w:r w:rsidRPr="00A66CB3">
        <w:t>4.</w:t>
      </w:r>
      <w:r w:rsidR="00B25A6F">
        <w:t>D</w:t>
      </w:r>
      <w:r w:rsidRPr="00A66CB3">
        <w:tab/>
      </w:r>
      <w:r w:rsidRPr="00A66CB3">
        <w:rPr>
          <w:rtl/>
        </w:rPr>
        <w:t>الروابط</w:t>
      </w:r>
      <w:bookmarkEnd w:id="51"/>
    </w:p>
    <w:p w14:paraId="074928F6" w14:textId="77777777" w:rsidR="00B25A6F" w:rsidRDefault="00B25A6F" w:rsidP="00B25A6F">
      <w:pPr>
        <w:pStyle w:val="Headingb"/>
        <w:rPr>
          <w:rtl/>
        </w:rPr>
      </w:pPr>
      <w:r>
        <w:rPr>
          <w:rFonts w:hint="cs"/>
          <w:rtl/>
        </w:rPr>
        <w:t>خطوط عمل القمة العالمية لمجتمع المعلومات</w:t>
      </w:r>
    </w:p>
    <w:p w14:paraId="1CB5273B" w14:textId="77777777" w:rsidR="00B25A6F" w:rsidRDefault="00B25A6F" w:rsidP="00B25A6F">
      <w:pPr>
        <w:rPr>
          <w:rtl/>
          <w:lang w:bidi="ar-EG"/>
        </w:rPr>
      </w:pPr>
      <w:r>
        <w:rPr>
          <w:rFonts w:hint="cs"/>
          <w:rtl/>
          <w:lang w:bidi="ar-EG"/>
        </w:rPr>
        <w:t>-</w:t>
      </w:r>
      <w:r>
        <w:rPr>
          <w:rtl/>
          <w:lang w:bidi="ar-EG"/>
        </w:rPr>
        <w:tab/>
      </w:r>
      <w:r>
        <w:rPr>
          <w:rFonts w:hint="cs"/>
          <w:rtl/>
          <w:lang w:bidi="ar-EG"/>
        </w:rPr>
        <w:t>جيم2 وجيم5</w:t>
      </w:r>
    </w:p>
    <w:p w14:paraId="6CAECF4F" w14:textId="58499835" w:rsidR="00B25A6F" w:rsidRDefault="00B25A6F" w:rsidP="00B25A6F">
      <w:pPr>
        <w:pStyle w:val="Headingb"/>
        <w:rPr>
          <w:rtl/>
        </w:rPr>
      </w:pPr>
      <w:r>
        <w:rPr>
          <w:rFonts w:hint="cs"/>
          <w:rtl/>
        </w:rPr>
        <w:t>أهداف التنمية المستدامة</w:t>
      </w:r>
    </w:p>
    <w:p w14:paraId="0953F17B" w14:textId="77777777" w:rsidR="00B25A6F" w:rsidRDefault="00B25A6F" w:rsidP="00B25A6F">
      <w:pPr>
        <w:keepNext/>
        <w:rPr>
          <w:rtl/>
          <w:lang w:bidi="ar-EG"/>
        </w:rPr>
      </w:pPr>
      <w:r>
        <w:rPr>
          <w:rFonts w:hint="cs"/>
          <w:rtl/>
          <w:lang w:bidi="ar-EG"/>
        </w:rPr>
        <w:t>-</w:t>
      </w:r>
      <w:r>
        <w:rPr>
          <w:rtl/>
          <w:lang w:bidi="ar-EG"/>
        </w:rPr>
        <w:tab/>
      </w:r>
      <w:r>
        <w:rPr>
          <w:rFonts w:hint="cs"/>
          <w:rtl/>
          <w:lang w:bidi="ar-EG"/>
        </w:rPr>
        <w:t>7 و9</w:t>
      </w:r>
    </w:p>
    <w:p w14:paraId="790D3BBC" w14:textId="7F17C7E8" w:rsidR="006C4E88" w:rsidRPr="00A66CB3" w:rsidRDefault="000E6F32" w:rsidP="006C4E88">
      <w:pPr>
        <w:rPr>
          <w:b/>
          <w:bCs/>
          <w:rtl/>
        </w:rPr>
      </w:pPr>
      <w:r>
        <w:rPr>
          <w:b/>
          <w:bCs/>
          <w:rtl/>
          <w:lang w:bidi="ar-EG"/>
        </w:rPr>
        <w:t>التوصيات</w:t>
      </w:r>
    </w:p>
    <w:p w14:paraId="0BB9992E" w14:textId="77777777" w:rsidR="006C4E88" w:rsidRPr="00A66CB3" w:rsidRDefault="006C4E88" w:rsidP="006C4E88">
      <w:pPr>
        <w:pStyle w:val="enumlev1"/>
        <w:rPr>
          <w:rtl/>
        </w:rPr>
      </w:pPr>
      <w:r w:rsidRPr="00A66CB3">
        <w:rPr>
          <w:rFonts w:hint="cs"/>
          <w:rtl/>
        </w:rPr>
        <w:t>-</w:t>
      </w:r>
      <w:r w:rsidRPr="00A66CB3">
        <w:rPr>
          <w:rtl/>
        </w:rPr>
        <w:tab/>
      </w:r>
      <w:bookmarkStart w:id="52" w:name="lt_pId474"/>
      <w:r w:rsidRPr="00A66CB3">
        <w:rPr>
          <w:lang w:bidi="ar-EG"/>
        </w:rPr>
        <w:t>G.117</w:t>
      </w:r>
      <w:r w:rsidRPr="00A66CB3">
        <w:rPr>
          <w:rtl/>
        </w:rPr>
        <w:t xml:space="preserve"> و</w:t>
      </w:r>
      <w:r w:rsidRPr="00A66CB3">
        <w:rPr>
          <w:lang w:bidi="ar-EG"/>
        </w:rPr>
        <w:t>L.75</w:t>
      </w:r>
      <w:r w:rsidRPr="00A66CB3">
        <w:rPr>
          <w:rtl/>
        </w:rPr>
        <w:t xml:space="preserve"> و</w:t>
      </w:r>
      <w:r w:rsidRPr="00A66CB3">
        <w:rPr>
          <w:lang w:bidi="ar-EG"/>
        </w:rPr>
        <w:t>L.19</w:t>
      </w:r>
      <w:bookmarkEnd w:id="52"/>
      <w:r w:rsidRPr="00A66CB3">
        <w:rPr>
          <w:rtl/>
        </w:rPr>
        <w:t xml:space="preserve"> والتوصيات الأخرى في </w:t>
      </w:r>
      <w:r w:rsidRPr="00A66CB3">
        <w:rPr>
          <w:rFonts w:hint="cs"/>
          <w:rtl/>
        </w:rPr>
        <w:t>ال</w:t>
      </w:r>
      <w:r w:rsidRPr="00A66CB3">
        <w:rPr>
          <w:rtl/>
        </w:rPr>
        <w:t xml:space="preserve">سلسلة </w:t>
      </w:r>
      <w:r w:rsidRPr="00A66CB3">
        <w:rPr>
          <w:lang w:bidi="ar-EG"/>
        </w:rPr>
        <w:t>K</w:t>
      </w:r>
    </w:p>
    <w:p w14:paraId="3571EAFD" w14:textId="77777777" w:rsidR="00895BA3" w:rsidRPr="00A66CB3" w:rsidRDefault="00895BA3" w:rsidP="00895BA3">
      <w:pPr>
        <w:keepNext/>
        <w:rPr>
          <w:b/>
          <w:bCs/>
          <w:rtl/>
        </w:rPr>
      </w:pPr>
      <w:r>
        <w:rPr>
          <w:b/>
          <w:bCs/>
          <w:rtl/>
          <w:lang w:bidi="ar-EG"/>
        </w:rPr>
        <w:t>المسائل</w:t>
      </w:r>
    </w:p>
    <w:p w14:paraId="3C5651C4" w14:textId="5FED5CC6" w:rsidR="006C4E88" w:rsidRPr="00A66CB3" w:rsidRDefault="006C4E88" w:rsidP="006C4E88">
      <w:pPr>
        <w:pStyle w:val="enumlev1"/>
        <w:rPr>
          <w:rtl/>
        </w:rPr>
      </w:pPr>
      <w:r w:rsidRPr="00895BA3">
        <w:rPr>
          <w:rFonts w:hint="cs"/>
          <w:rtl/>
        </w:rPr>
        <w:t>-</w:t>
      </w:r>
      <w:r w:rsidRPr="00895BA3">
        <w:rPr>
          <w:rtl/>
        </w:rPr>
        <w:tab/>
      </w:r>
      <w:r w:rsidRPr="00895BA3">
        <w:rPr>
          <w:rFonts w:hint="cs"/>
          <w:rtl/>
        </w:rPr>
        <w:t xml:space="preserve">المسائل </w:t>
      </w:r>
      <w:r w:rsidRPr="00895BA3">
        <w:t>1/5</w:t>
      </w:r>
      <w:r w:rsidRPr="00895BA3">
        <w:rPr>
          <w:rFonts w:hint="cs"/>
          <w:rtl/>
        </w:rPr>
        <w:t xml:space="preserve"> و</w:t>
      </w:r>
      <w:r w:rsidRPr="00895BA3">
        <w:t>2/5</w:t>
      </w:r>
      <w:r w:rsidRPr="00895BA3">
        <w:rPr>
          <w:rFonts w:hint="cs"/>
          <w:rtl/>
        </w:rPr>
        <w:t xml:space="preserve"> و</w:t>
      </w:r>
      <w:r w:rsidRPr="00895BA3">
        <w:t>3/5</w:t>
      </w:r>
    </w:p>
    <w:p w14:paraId="568B8ED0" w14:textId="6E98B676" w:rsidR="006C4E88" w:rsidRPr="00A66CB3" w:rsidRDefault="000E6F32" w:rsidP="006C4E88">
      <w:pPr>
        <w:rPr>
          <w:b/>
          <w:bCs/>
          <w:rtl/>
        </w:rPr>
      </w:pPr>
      <w:r>
        <w:rPr>
          <w:b/>
          <w:bCs/>
          <w:rtl/>
          <w:lang w:bidi="ar-EG"/>
        </w:rPr>
        <w:t>لجان الدراسات</w:t>
      </w:r>
    </w:p>
    <w:p w14:paraId="42F2ADC2" w14:textId="30967319"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7300D067" w14:textId="4BE84AEE"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 الراديوية</w:t>
      </w:r>
      <w:r w:rsidRPr="00A66CB3">
        <w:rPr>
          <w:rFonts w:hint="cs"/>
          <w:rtl/>
        </w:rPr>
        <w:t xml:space="preserve">، وخصوصاً مع مراعاة دراسات </w:t>
      </w:r>
      <w:r w:rsidR="00694D85">
        <w:rPr>
          <w:rFonts w:hint="cs"/>
          <w:rtl/>
        </w:rPr>
        <w:t>ال</w:t>
      </w:r>
      <w:r w:rsidRPr="00A66CB3">
        <w:rPr>
          <w:rFonts w:hint="cs"/>
          <w:rtl/>
        </w:rPr>
        <w:t>قطاع بشأن</w:t>
      </w:r>
      <w:r w:rsidR="00694D85">
        <w:rPr>
          <w:rFonts w:hint="cs"/>
          <w:rtl/>
        </w:rPr>
        <w:t xml:space="preserve"> أثر</w:t>
      </w:r>
      <w:r w:rsidRPr="00A66CB3">
        <w:rPr>
          <w:rFonts w:hint="cs"/>
          <w:rtl/>
        </w:rPr>
        <w:t xml:space="preserve"> الإرسال اللاسلكي للطاقة</w:t>
      </w:r>
      <w:r w:rsidR="00375D8B">
        <w:rPr>
          <w:rFonts w:hint="eastAsia"/>
          <w:rtl/>
        </w:rPr>
        <w:t> </w:t>
      </w:r>
      <w:r w:rsidRPr="00E16F98">
        <w:rPr>
          <w:lang w:val="fr-CH" w:bidi="ar-EG"/>
        </w:rPr>
        <w:t>(WPT)</w:t>
      </w:r>
      <w:r w:rsidRPr="00A66CB3">
        <w:rPr>
          <w:rFonts w:hint="cs"/>
          <w:rtl/>
          <w:lang w:bidi="ar-EG"/>
        </w:rPr>
        <w:t xml:space="preserve"> من أجل المركبات الكهربائية على خدمات الاتصالات الراديوية</w:t>
      </w:r>
    </w:p>
    <w:p w14:paraId="0147F2F6" w14:textId="594C49B7" w:rsidR="006C4E88" w:rsidRPr="00A66CB3" w:rsidRDefault="006C4E88" w:rsidP="006C4E88">
      <w:pPr>
        <w:pStyle w:val="enumlev1"/>
        <w:rPr>
          <w:lang w:val="fr-CH" w:bidi="ar-EG"/>
        </w:rPr>
      </w:pPr>
      <w:r w:rsidRPr="00A66CB3">
        <w:rPr>
          <w:rFonts w:hint="cs"/>
          <w:rtl/>
        </w:rPr>
        <w:t>-</w:t>
      </w:r>
      <w:r w:rsidRPr="00A66CB3">
        <w:rPr>
          <w:lang w:val="fr-CH" w:bidi="ar-EG"/>
        </w:rPr>
        <w:tab/>
      </w:r>
      <w:r w:rsidR="00694D85">
        <w:rPr>
          <w:rFonts w:hint="cs"/>
          <w:rtl/>
        </w:rPr>
        <w:t>لجنتا</w:t>
      </w:r>
      <w:r w:rsidRPr="00A66CB3">
        <w:rPr>
          <w:rtl/>
        </w:rPr>
        <w:t xml:space="preserve"> </w:t>
      </w:r>
      <w:r w:rsidR="005D08A9">
        <w:rPr>
          <w:rtl/>
        </w:rPr>
        <w:t>دراسات قطاع</w:t>
      </w:r>
      <w:r w:rsidRPr="00A66CB3">
        <w:rPr>
          <w:rtl/>
        </w:rPr>
        <w:t xml:space="preserve"> تنمية الاتصالات</w:t>
      </w:r>
      <w:r w:rsidRPr="00A66CB3">
        <w:rPr>
          <w:rFonts w:hint="cs"/>
          <w:rtl/>
        </w:rPr>
        <w:t xml:space="preserve"> </w:t>
      </w:r>
    </w:p>
    <w:p w14:paraId="351FE0EF" w14:textId="50937255" w:rsidR="00047A6F" w:rsidRPr="008220F4" w:rsidRDefault="00047A6F" w:rsidP="00047A6F">
      <w:pPr>
        <w:rPr>
          <w:b/>
          <w:bCs/>
          <w:rtl/>
          <w:lang w:val="en-GB" w:bidi="ar-SY"/>
        </w:rPr>
      </w:pPr>
      <w:r w:rsidRPr="00A66CB3">
        <w:rPr>
          <w:b/>
          <w:bCs/>
          <w:rtl/>
          <w:lang w:bidi="ar-EG"/>
        </w:rPr>
        <w:t>هيئات التقييس</w:t>
      </w:r>
    </w:p>
    <w:p w14:paraId="23051395" w14:textId="77777777" w:rsidR="00047A6F" w:rsidRPr="00A66CB3" w:rsidRDefault="00047A6F" w:rsidP="00047A6F">
      <w:pPr>
        <w:pStyle w:val="enumlev1"/>
        <w:rPr>
          <w:rtl/>
        </w:rPr>
      </w:pPr>
      <w:r w:rsidRPr="00A66CB3">
        <w:rPr>
          <w:rFonts w:hint="cs"/>
          <w:rtl/>
        </w:rPr>
        <w:t>-</w:t>
      </w:r>
      <w:r w:rsidRPr="00A66CB3">
        <w:rPr>
          <w:rtl/>
        </w:rPr>
        <w:tab/>
      </w:r>
      <w:bookmarkStart w:id="53" w:name="lt_pId487"/>
      <w:r w:rsidRPr="00A66CB3">
        <w:rPr>
          <w:rFonts w:hint="cs"/>
          <w:rtl/>
        </w:rPr>
        <w:t xml:space="preserve">اللجنة الدولية الخاصة المعنية بالتداخل الراديوي </w:t>
      </w:r>
      <w:r w:rsidRPr="00A66CB3">
        <w:rPr>
          <w:lang w:bidi="ar-EG"/>
        </w:rPr>
        <w:t>(</w:t>
      </w:r>
      <w:r w:rsidRPr="00A66CB3">
        <w:rPr>
          <w:lang w:val="en-GB" w:bidi="ar-EG"/>
        </w:rPr>
        <w:t>CISPR)</w:t>
      </w:r>
      <w:r w:rsidRPr="00A66CB3">
        <w:rPr>
          <w:rFonts w:hint="cs"/>
          <w:rtl/>
        </w:rPr>
        <w:t xml:space="preserve"> التابعة للجنة </w:t>
      </w:r>
      <w:proofErr w:type="spellStart"/>
      <w:r w:rsidRPr="00A66CB3">
        <w:rPr>
          <w:rFonts w:hint="cs"/>
          <w:rtl/>
        </w:rPr>
        <w:t>الكهرتقنية</w:t>
      </w:r>
      <w:proofErr w:type="spellEnd"/>
      <w:r w:rsidRPr="00A66CB3">
        <w:rPr>
          <w:rFonts w:hint="cs"/>
          <w:rtl/>
        </w:rPr>
        <w:t xml:space="preserve"> الدولية </w:t>
      </w:r>
      <w:r w:rsidRPr="00A66CB3">
        <w:rPr>
          <w:lang w:bidi="ar-EG"/>
        </w:rPr>
        <w:t>(</w:t>
      </w:r>
      <w:r w:rsidRPr="00A66CB3">
        <w:rPr>
          <w:lang w:val="fr-CH" w:bidi="ar-EG"/>
        </w:rPr>
        <w:t>IEC</w:t>
      </w:r>
      <w:r w:rsidRPr="00A66CB3">
        <w:rPr>
          <w:lang w:bidi="ar-EG"/>
        </w:rPr>
        <w:t>)</w:t>
      </w:r>
    </w:p>
    <w:bookmarkEnd w:id="53"/>
    <w:p w14:paraId="14CCFE0B" w14:textId="28513FCD" w:rsidR="00047A6F" w:rsidRPr="00A66CB3" w:rsidRDefault="00047A6F" w:rsidP="00047A6F">
      <w:pPr>
        <w:pStyle w:val="enumlev1"/>
        <w:rPr>
          <w:rtl/>
        </w:rPr>
      </w:pPr>
      <w:r w:rsidRPr="00A66CB3">
        <w:rPr>
          <w:rFonts w:hint="cs"/>
          <w:rtl/>
        </w:rPr>
        <w:t>-</w:t>
      </w:r>
      <w:r w:rsidRPr="00A66CB3">
        <w:rPr>
          <w:rtl/>
        </w:rPr>
        <w:tab/>
      </w:r>
      <w:r>
        <w:rPr>
          <w:rFonts w:hint="cs"/>
          <w:rtl/>
          <w:lang w:bidi="ar-EG"/>
        </w:rPr>
        <w:t xml:space="preserve">اللجنتان </w:t>
      </w:r>
      <w:r w:rsidRPr="00A66CB3">
        <w:rPr>
          <w:lang w:val="fr-CH" w:bidi="ar-EG"/>
        </w:rPr>
        <w:t>TC</w:t>
      </w:r>
      <w:r>
        <w:rPr>
          <w:lang w:bidi="ar-EG"/>
        </w:rPr>
        <w:t> 77</w:t>
      </w:r>
      <w:r w:rsidRPr="00A66CB3">
        <w:rPr>
          <w:rFonts w:hint="cs"/>
          <w:rtl/>
        </w:rPr>
        <w:t xml:space="preserve"> و</w:t>
      </w:r>
      <w:r w:rsidRPr="00A66CB3">
        <w:rPr>
          <w:lang w:val="fr-CH" w:bidi="ar-EG"/>
        </w:rPr>
        <w:t>TC 69</w:t>
      </w:r>
      <w:r w:rsidRPr="00A66CB3">
        <w:rPr>
          <w:rFonts w:hint="cs"/>
          <w:rtl/>
        </w:rPr>
        <w:t xml:space="preserve"> التابع</w:t>
      </w:r>
      <w:r w:rsidR="00E46C14">
        <w:rPr>
          <w:rFonts w:hint="cs"/>
          <w:rtl/>
        </w:rPr>
        <w:t>تان</w:t>
      </w:r>
      <w:r w:rsidRPr="00A66CB3">
        <w:rPr>
          <w:rFonts w:hint="cs"/>
          <w:rtl/>
        </w:rPr>
        <w:t xml:space="preserve"> للجنة </w:t>
      </w:r>
      <w:proofErr w:type="spellStart"/>
      <w:r w:rsidRPr="00A66CB3">
        <w:rPr>
          <w:rFonts w:hint="cs"/>
          <w:rtl/>
        </w:rPr>
        <w:t>الكهرتقنية</w:t>
      </w:r>
      <w:proofErr w:type="spellEnd"/>
      <w:r w:rsidRPr="00A66CB3">
        <w:rPr>
          <w:rFonts w:hint="cs"/>
          <w:rtl/>
        </w:rPr>
        <w:t xml:space="preserve"> الدولية </w:t>
      </w:r>
      <w:r w:rsidRPr="00A66CB3">
        <w:rPr>
          <w:lang w:bidi="ar-EG"/>
        </w:rPr>
        <w:t>(</w:t>
      </w:r>
      <w:r w:rsidRPr="00A66CB3">
        <w:rPr>
          <w:lang w:val="fr-CH" w:bidi="ar-EG"/>
        </w:rPr>
        <w:t>IEC</w:t>
      </w:r>
      <w:r w:rsidRPr="00A66CB3">
        <w:rPr>
          <w:lang w:bidi="ar-EG"/>
        </w:rPr>
        <w:t>)</w:t>
      </w:r>
    </w:p>
    <w:p w14:paraId="173AA758" w14:textId="6CF6E0E4" w:rsidR="00047A6F" w:rsidRPr="00A66CB3" w:rsidRDefault="00047A6F" w:rsidP="00047A6F">
      <w:pPr>
        <w:pStyle w:val="enumlev1"/>
        <w:rPr>
          <w:rtl/>
        </w:rPr>
      </w:pPr>
      <w:r w:rsidRPr="00A66CB3">
        <w:rPr>
          <w:rFonts w:hint="cs"/>
          <w:rtl/>
        </w:rPr>
        <w:t>-</w:t>
      </w:r>
      <w:r w:rsidRPr="00A66CB3">
        <w:rPr>
          <w:rtl/>
        </w:rPr>
        <w:tab/>
      </w:r>
      <w:r w:rsidRPr="00375D8B">
        <w:rPr>
          <w:rFonts w:hint="cs"/>
          <w:spacing w:val="-8"/>
          <w:rtl/>
        </w:rPr>
        <w:t xml:space="preserve">المعهد الأوروبي لمعايير الاتصالات </w:t>
      </w:r>
      <w:r w:rsidRPr="00375D8B">
        <w:rPr>
          <w:spacing w:val="-8"/>
        </w:rPr>
        <w:t>(ETSI)</w:t>
      </w:r>
      <w:r w:rsidRPr="00375D8B">
        <w:rPr>
          <w:rFonts w:hint="cs"/>
          <w:spacing w:val="-8"/>
          <w:rtl/>
        </w:rPr>
        <w:t xml:space="preserve"> واللجنة التقنية المعنية بالطي</w:t>
      </w:r>
      <w:r w:rsidR="00E932D2" w:rsidRPr="00375D8B">
        <w:rPr>
          <w:rFonts w:hint="cs"/>
          <w:spacing w:val="-8"/>
          <w:rtl/>
        </w:rPr>
        <w:t>ف</w:t>
      </w:r>
      <w:r w:rsidRPr="00375D8B">
        <w:rPr>
          <w:rFonts w:hint="cs"/>
          <w:spacing w:val="-8"/>
          <w:rtl/>
        </w:rPr>
        <w:t xml:space="preserve"> الراديوي </w:t>
      </w:r>
      <w:r w:rsidRPr="00375D8B">
        <w:rPr>
          <w:spacing w:val="-8"/>
        </w:rPr>
        <w:t>(ERM)</w:t>
      </w:r>
      <w:r w:rsidRPr="00375D8B">
        <w:rPr>
          <w:rFonts w:hint="cs"/>
          <w:spacing w:val="-8"/>
          <w:rtl/>
        </w:rPr>
        <w:t xml:space="preserve"> والتوافق </w:t>
      </w:r>
      <w:proofErr w:type="spellStart"/>
      <w:r w:rsidRPr="00375D8B">
        <w:rPr>
          <w:rFonts w:hint="cs"/>
          <w:spacing w:val="-8"/>
          <w:rtl/>
        </w:rPr>
        <w:t>الكهرمغنطيسي</w:t>
      </w:r>
      <w:proofErr w:type="spellEnd"/>
      <w:r w:rsidRPr="00375D8B">
        <w:rPr>
          <w:rFonts w:hint="eastAsia"/>
          <w:spacing w:val="-8"/>
          <w:rtl/>
        </w:rPr>
        <w:t> </w:t>
      </w:r>
      <w:r w:rsidRPr="00375D8B">
        <w:rPr>
          <w:spacing w:val="-8"/>
        </w:rPr>
        <w:t>(EMC)</w:t>
      </w:r>
    </w:p>
    <w:p w14:paraId="4032890D" w14:textId="63AB4DF9" w:rsidR="00047A6F" w:rsidRPr="00A66CB3" w:rsidRDefault="00047A6F" w:rsidP="00047A6F">
      <w:pPr>
        <w:pStyle w:val="enumlev1"/>
        <w:rPr>
          <w:lang w:val="en-GB"/>
        </w:rPr>
      </w:pPr>
      <w:r w:rsidRPr="00A66CB3">
        <w:rPr>
          <w:rFonts w:hint="cs"/>
          <w:rtl/>
        </w:rPr>
        <w:t>-</w:t>
      </w:r>
      <w:r w:rsidRPr="00A66CB3">
        <w:rPr>
          <w:rtl/>
        </w:rPr>
        <w:tab/>
      </w:r>
      <w:bookmarkStart w:id="54" w:name="lt_pId493"/>
      <w:r w:rsidR="00375D8B">
        <w:rPr>
          <w:rFonts w:hint="cs"/>
          <w:rtl/>
        </w:rPr>
        <w:t xml:space="preserve">اللجنة التقنية </w:t>
      </w:r>
      <w:r w:rsidR="00375D8B">
        <w:t>210</w:t>
      </w:r>
      <w:r w:rsidR="00375D8B">
        <w:rPr>
          <w:rFonts w:hint="cs"/>
          <w:rtl/>
          <w:lang w:bidi="ar-EG"/>
        </w:rPr>
        <w:t xml:space="preserve">، </w:t>
      </w:r>
      <w:r w:rsidRPr="00A66CB3">
        <w:rPr>
          <w:rFonts w:hint="cs"/>
          <w:rtl/>
        </w:rPr>
        <w:t xml:space="preserve">فريق العمل </w:t>
      </w:r>
      <w:r w:rsidRPr="00A66CB3">
        <w:t>2</w:t>
      </w:r>
      <w:r w:rsidRPr="00A66CB3">
        <w:rPr>
          <w:rFonts w:hint="cs"/>
          <w:rtl/>
        </w:rPr>
        <w:t xml:space="preserve">، اللجنة التقنية </w:t>
      </w:r>
      <w:r w:rsidRPr="00A66CB3">
        <w:t>215</w:t>
      </w:r>
      <w:r w:rsidRPr="00A66CB3">
        <w:rPr>
          <w:rFonts w:hint="cs"/>
          <w:rtl/>
        </w:rPr>
        <w:t xml:space="preserve">، اللجنة الأوروبية للتقييس </w:t>
      </w:r>
      <w:proofErr w:type="spellStart"/>
      <w:r w:rsidRPr="00A66CB3">
        <w:rPr>
          <w:rFonts w:hint="cs"/>
          <w:rtl/>
        </w:rPr>
        <w:t>الكهرتقني</w:t>
      </w:r>
      <w:proofErr w:type="spellEnd"/>
      <w:r w:rsidRPr="00A66CB3">
        <w:rPr>
          <w:rFonts w:hint="cs"/>
          <w:rtl/>
        </w:rPr>
        <w:t xml:space="preserve"> </w:t>
      </w:r>
      <w:r w:rsidRPr="00A66CB3">
        <w:t>(</w:t>
      </w:r>
      <w:r w:rsidRPr="00A66CB3">
        <w:rPr>
          <w:lang w:val="en-GB"/>
        </w:rPr>
        <w:t>CENELEC)</w:t>
      </w:r>
      <w:bookmarkEnd w:id="54"/>
    </w:p>
    <w:p w14:paraId="6DC08665" w14:textId="298F61F5" w:rsidR="00047A6F" w:rsidRPr="00A66CB3" w:rsidRDefault="00047A6F" w:rsidP="00047A6F">
      <w:pPr>
        <w:pStyle w:val="enumlev1"/>
        <w:rPr>
          <w:rtl/>
        </w:rPr>
      </w:pPr>
      <w:r w:rsidRPr="00A66CB3">
        <w:rPr>
          <w:rFonts w:hint="cs"/>
          <w:rtl/>
        </w:rPr>
        <w:t>-</w:t>
      </w:r>
      <w:r w:rsidRPr="00A66CB3">
        <w:rPr>
          <w:rtl/>
        </w:rPr>
        <w:tab/>
      </w:r>
      <w:r w:rsidR="00E46C14">
        <w:rPr>
          <w:rFonts w:hint="cs"/>
          <w:rtl/>
        </w:rPr>
        <w:t xml:space="preserve">جمعية </w:t>
      </w:r>
      <w:r w:rsidR="00E46C14" w:rsidRPr="00A66CB3">
        <w:rPr>
          <w:rFonts w:hint="cs"/>
          <w:rtl/>
        </w:rPr>
        <w:t xml:space="preserve">التوافق </w:t>
      </w:r>
      <w:proofErr w:type="spellStart"/>
      <w:r w:rsidR="00E46C14" w:rsidRPr="00A66CB3">
        <w:rPr>
          <w:rFonts w:hint="cs"/>
          <w:rtl/>
        </w:rPr>
        <w:t>الكهرمغنطيسي</w:t>
      </w:r>
      <w:proofErr w:type="spellEnd"/>
      <w:r w:rsidR="00E46C14" w:rsidRPr="00A66CB3">
        <w:rPr>
          <w:rFonts w:hint="eastAsia"/>
          <w:rtl/>
        </w:rPr>
        <w:t> </w:t>
      </w:r>
      <w:r w:rsidR="00E46C14" w:rsidRPr="00A66CB3">
        <w:t>(EMC)</w:t>
      </w:r>
      <w:r w:rsidR="00E46C14">
        <w:rPr>
          <w:rFonts w:hint="cs"/>
          <w:rtl/>
        </w:rPr>
        <w:t xml:space="preserve">، </w:t>
      </w:r>
      <w:r w:rsidRPr="00A66CB3">
        <w:rPr>
          <w:rtl/>
        </w:rPr>
        <w:t>معهد مهندسي الكهرباء والإلكترونيات</w:t>
      </w:r>
      <w:r w:rsidRPr="00A66CB3">
        <w:rPr>
          <w:rFonts w:hint="cs"/>
          <w:rtl/>
        </w:rPr>
        <w:t xml:space="preserve"> </w:t>
      </w:r>
      <w:r w:rsidRPr="00A66CB3">
        <w:rPr>
          <w:lang w:bidi="ar-EG"/>
        </w:rPr>
        <w:t>(IEEE)</w:t>
      </w:r>
    </w:p>
    <w:p w14:paraId="52C40C36" w14:textId="4CBF0CA4" w:rsidR="006C4E88" w:rsidRPr="00A66CB3" w:rsidRDefault="00047A6F" w:rsidP="00047A6F">
      <w:pPr>
        <w:rPr>
          <w:rtl/>
          <w:lang w:bidi="ar-SY"/>
        </w:rPr>
      </w:pPr>
      <w:r w:rsidRPr="00A66CB3">
        <w:rPr>
          <w:rFonts w:hint="cs"/>
          <w:rtl/>
        </w:rPr>
        <w:t>-</w:t>
      </w:r>
      <w:r w:rsidRPr="00A66CB3">
        <w:rPr>
          <w:rtl/>
        </w:rPr>
        <w:tab/>
      </w:r>
      <w:r w:rsidR="00F151FC">
        <w:rPr>
          <w:rFonts w:hint="cs"/>
          <w:rtl/>
        </w:rPr>
        <w:t>شبكة النفاذ الراديوي (</w:t>
      </w:r>
      <w:r w:rsidR="00F151FC" w:rsidRPr="00F151FC">
        <w:rPr>
          <w:rFonts w:eastAsia="SimSun"/>
        </w:rPr>
        <w:t>RAN</w:t>
      </w:r>
      <w:r w:rsidR="00F151FC">
        <w:rPr>
          <w:rFonts w:hint="cs"/>
          <w:rtl/>
        </w:rPr>
        <w:t xml:space="preserve">) 4، </w:t>
      </w:r>
      <w:r w:rsidRPr="00A66CB3">
        <w:rPr>
          <w:rtl/>
        </w:rPr>
        <w:t xml:space="preserve">مشروع شراكة الجيل الثالث </w:t>
      </w:r>
      <w:r w:rsidRPr="00A66CB3">
        <w:rPr>
          <w:lang w:bidi="ar-EG"/>
        </w:rPr>
        <w:t>(</w:t>
      </w:r>
      <w:r>
        <w:rPr>
          <w:lang w:bidi="ar-EG"/>
        </w:rPr>
        <w:t>3</w:t>
      </w:r>
      <w:r w:rsidRPr="00A66CB3">
        <w:rPr>
          <w:lang w:bidi="ar-EG"/>
        </w:rPr>
        <w:t>GPP)</w:t>
      </w:r>
      <w:r w:rsidR="00F151FC" w:rsidRPr="00A66CB3">
        <w:rPr>
          <w:rtl/>
          <w:lang w:bidi="ar-EG"/>
        </w:rPr>
        <w:t xml:space="preserve"> </w:t>
      </w:r>
      <w:r w:rsidR="006C4E88" w:rsidRPr="00A66CB3">
        <w:rPr>
          <w:rtl/>
          <w:lang w:bidi="ar-EG"/>
        </w:rPr>
        <w:br w:type="page"/>
      </w:r>
    </w:p>
    <w:p w14:paraId="46155BC4" w14:textId="11AF2794" w:rsidR="006C4E88" w:rsidRPr="00A66CB3" w:rsidRDefault="00B25A6F" w:rsidP="006C4E88">
      <w:pPr>
        <w:pStyle w:val="Heading2"/>
        <w:rPr>
          <w:rtl/>
        </w:rPr>
      </w:pPr>
      <w:bookmarkStart w:id="55" w:name="_Toc474250469"/>
      <w:bookmarkStart w:id="56" w:name="_Toc70956399"/>
      <w:r>
        <w:lastRenderedPageBreak/>
        <w:t>E</w:t>
      </w:r>
      <w:r w:rsidR="006C4E88" w:rsidRPr="00A66CB3">
        <w:rPr>
          <w:rtl/>
        </w:rPr>
        <w:tab/>
        <w:t xml:space="preserve">المسألة </w:t>
      </w:r>
      <w:r w:rsidR="00CF0EA7">
        <w:t>6</w:t>
      </w:r>
      <w:r w:rsidR="006C4E88" w:rsidRPr="00A66CB3">
        <w:rPr>
          <w:lang w:val="en-GB"/>
        </w:rPr>
        <w:t>/5</w:t>
      </w:r>
      <w:r w:rsidR="006C4E88" w:rsidRPr="00A66CB3">
        <w:rPr>
          <w:rFonts w:hint="cs"/>
          <w:rtl/>
        </w:rPr>
        <w:t xml:space="preserve"> - </w:t>
      </w:r>
      <w:bookmarkEnd w:id="55"/>
      <w:r w:rsidRPr="00CF0EA7">
        <w:rPr>
          <w:rFonts w:hint="cs"/>
          <w:rtl/>
        </w:rPr>
        <w:t>الكفاءة البيئية للتكنولوجيات الرقمية</w:t>
      </w:r>
      <w:bookmarkEnd w:id="56"/>
    </w:p>
    <w:p w14:paraId="3C6E5A7A" w14:textId="586C8660" w:rsidR="006C4E88" w:rsidRPr="00A66CB3" w:rsidRDefault="006C4E88" w:rsidP="006C4E88">
      <w:pPr>
        <w:rPr>
          <w:rtl/>
          <w:lang w:bidi="ar-SY"/>
        </w:rPr>
      </w:pPr>
      <w:r w:rsidRPr="00A66CB3">
        <w:rPr>
          <w:rtl/>
          <w:lang w:bidi="ar-EG"/>
        </w:rPr>
        <w:t>(استمرار</w:t>
      </w:r>
      <w:r w:rsidR="00694D85">
        <w:rPr>
          <w:rFonts w:hint="cs"/>
          <w:rtl/>
          <w:lang w:bidi="ar-EG"/>
        </w:rPr>
        <w:t xml:space="preserve"> لجزء من</w:t>
      </w:r>
      <w:r w:rsidRPr="00A66CB3">
        <w:rPr>
          <w:rtl/>
          <w:lang w:bidi="ar-EG"/>
        </w:rPr>
        <w:t xml:space="preserve"> </w:t>
      </w:r>
      <w:r w:rsidR="00694D85">
        <w:rPr>
          <w:rFonts w:hint="cs"/>
          <w:rtl/>
          <w:lang w:bidi="ar-EG"/>
        </w:rPr>
        <w:t>ا</w:t>
      </w:r>
      <w:r w:rsidRPr="00A66CB3">
        <w:rPr>
          <w:rtl/>
          <w:lang w:bidi="ar-EG"/>
        </w:rPr>
        <w:t xml:space="preserve">لمسألة </w:t>
      </w:r>
      <w:r w:rsidR="00CF0EA7">
        <w:rPr>
          <w:lang w:bidi="ar-EG"/>
        </w:rPr>
        <w:t>6</w:t>
      </w:r>
      <w:r w:rsidRPr="00A66CB3">
        <w:rPr>
          <w:lang w:bidi="ar-EG"/>
        </w:rPr>
        <w:t>/5</w:t>
      </w:r>
      <w:r w:rsidRPr="00A66CB3">
        <w:rPr>
          <w:rtl/>
          <w:lang w:bidi="ar-EG"/>
        </w:rPr>
        <w:t>)</w:t>
      </w:r>
    </w:p>
    <w:p w14:paraId="7091BFDA" w14:textId="0DCBE063" w:rsidR="006C4E88" w:rsidRPr="00A66CB3" w:rsidRDefault="006C4E88" w:rsidP="006C4E88">
      <w:pPr>
        <w:pStyle w:val="Heading3"/>
        <w:rPr>
          <w:rtl/>
        </w:rPr>
      </w:pPr>
      <w:bookmarkStart w:id="57" w:name="_Toc70956400"/>
      <w:r w:rsidRPr="00A66CB3">
        <w:t>1.</w:t>
      </w:r>
      <w:r w:rsidR="00B25A6F">
        <w:t>E</w:t>
      </w:r>
      <w:r w:rsidRPr="00A66CB3">
        <w:tab/>
      </w:r>
      <w:r w:rsidRPr="00A66CB3">
        <w:rPr>
          <w:rtl/>
        </w:rPr>
        <w:t>المسوغات</w:t>
      </w:r>
      <w:bookmarkEnd w:id="57"/>
    </w:p>
    <w:p w14:paraId="7D5C36C5" w14:textId="0B039DC0" w:rsidR="00CF0EA7" w:rsidRDefault="00CF0A62" w:rsidP="006C4E88">
      <w:pPr>
        <w:rPr>
          <w:rtl/>
          <w:lang w:bidi="ar-EG"/>
        </w:rPr>
      </w:pPr>
      <w:r>
        <w:rPr>
          <w:rFonts w:hint="cs"/>
          <w:rtl/>
          <w:lang w:bidi="ar-EG"/>
        </w:rPr>
        <w:t xml:space="preserve">يعمل </w:t>
      </w:r>
      <w:r w:rsidRPr="00CF0A62">
        <w:rPr>
          <w:rtl/>
          <w:lang w:bidi="ar-EG"/>
        </w:rPr>
        <w:t>الذكاء الاصطناعي و</w:t>
      </w:r>
      <w:r>
        <w:rPr>
          <w:rFonts w:hint="cs"/>
          <w:rtl/>
          <w:lang w:bidi="ar-EG"/>
        </w:rPr>
        <w:t>سلسلة الكتل</w:t>
      </w:r>
      <w:r w:rsidRPr="00CF0A62">
        <w:rPr>
          <w:rtl/>
          <w:lang w:bidi="ar-EG"/>
        </w:rPr>
        <w:t xml:space="preserve"> و</w:t>
      </w:r>
      <w:r>
        <w:rPr>
          <w:rFonts w:hint="cs"/>
          <w:rtl/>
          <w:lang w:bidi="ar-EG"/>
        </w:rPr>
        <w:t xml:space="preserve">شبكات </w:t>
      </w:r>
      <w:r>
        <w:rPr>
          <w:lang w:val="en-GB" w:bidi="ar-EG"/>
        </w:rPr>
        <w:t>5G</w:t>
      </w:r>
      <w:r w:rsidRPr="00CF0A62">
        <w:rPr>
          <w:rtl/>
          <w:lang w:bidi="ar-EG"/>
        </w:rPr>
        <w:t xml:space="preserve"> وإنترنت الأشياء</w:t>
      </w:r>
      <w:r w:rsidR="00375D8B">
        <w:rPr>
          <w:rFonts w:hint="cs"/>
          <w:rtl/>
          <w:lang w:bidi="ar-EG"/>
        </w:rPr>
        <w:t> </w:t>
      </w:r>
      <w:r w:rsidR="00375D8B">
        <w:rPr>
          <w:lang w:bidi="ar-EG"/>
        </w:rPr>
        <w:t>(IoT)</w:t>
      </w:r>
      <w:r w:rsidRPr="00CF0A62">
        <w:rPr>
          <w:rtl/>
          <w:lang w:bidi="ar-EG"/>
        </w:rPr>
        <w:t xml:space="preserve"> ومركبات</w:t>
      </w:r>
      <w:r w:rsidR="0068622C">
        <w:rPr>
          <w:rFonts w:hint="cs"/>
          <w:rtl/>
          <w:lang w:bidi="ar-EG"/>
        </w:rPr>
        <w:t xml:space="preserve"> التسيير</w:t>
      </w:r>
      <w:r w:rsidRPr="00CF0A62">
        <w:rPr>
          <w:rtl/>
          <w:lang w:bidi="ar-EG"/>
        </w:rPr>
        <w:t xml:space="preserve"> </w:t>
      </w:r>
      <w:r>
        <w:rPr>
          <w:rFonts w:hint="cs"/>
          <w:rtl/>
          <w:lang w:bidi="ar-EG"/>
        </w:rPr>
        <w:t>الذاتي</w:t>
      </w:r>
      <w:r w:rsidRPr="00CF0A62">
        <w:rPr>
          <w:rtl/>
          <w:lang w:bidi="ar-EG"/>
        </w:rPr>
        <w:t xml:space="preserve"> والروبوتات والواقع الافتراضي والمعزز والتوائم الرقمية</w:t>
      </w:r>
      <w:r w:rsidR="004F50E2">
        <w:rPr>
          <w:rtl/>
          <w:lang w:bidi="ar-EG"/>
        </w:rPr>
        <w:t>،</w:t>
      </w:r>
      <w:r w:rsidRPr="00CF0A62">
        <w:rPr>
          <w:rtl/>
          <w:lang w:bidi="ar-EG"/>
        </w:rPr>
        <w:t xml:space="preserve"> إلى جانب </w:t>
      </w:r>
      <w:r w:rsidR="009F6BB3">
        <w:rPr>
          <w:rtl/>
          <w:lang w:bidi="ar-EG"/>
        </w:rPr>
        <w:t>التكنولوجيات الرقمية</w:t>
      </w:r>
      <w:r w:rsidRPr="00CF0A62">
        <w:rPr>
          <w:rtl/>
          <w:lang w:bidi="ar-EG"/>
        </w:rPr>
        <w:t xml:space="preserve"> </w:t>
      </w:r>
      <w:r w:rsidR="00D908EF">
        <w:rPr>
          <w:rFonts w:hint="cs"/>
          <w:rtl/>
          <w:lang w:bidi="ar-EG"/>
        </w:rPr>
        <w:t>والرائدة</w:t>
      </w:r>
      <w:r w:rsidRPr="00CF0A62">
        <w:rPr>
          <w:rtl/>
          <w:lang w:bidi="ar-EG"/>
        </w:rPr>
        <w:t xml:space="preserve"> الأخرى التي </w:t>
      </w:r>
      <w:r>
        <w:rPr>
          <w:rFonts w:hint="cs"/>
          <w:rtl/>
          <w:lang w:bidi="ar-EG"/>
        </w:rPr>
        <w:t>تمخضت عنها</w:t>
      </w:r>
      <w:r w:rsidRPr="00CF0A62">
        <w:rPr>
          <w:rtl/>
          <w:lang w:bidi="ar-EG"/>
        </w:rPr>
        <w:t xml:space="preserve"> الثورة الصناعية الرابعة</w:t>
      </w:r>
      <w:r w:rsidR="004F50E2">
        <w:rPr>
          <w:rtl/>
          <w:lang w:bidi="ar-EG"/>
        </w:rPr>
        <w:t>،</w:t>
      </w:r>
      <w:r w:rsidRPr="00CF0A62">
        <w:rPr>
          <w:rtl/>
          <w:lang w:bidi="ar-EG"/>
        </w:rPr>
        <w:t xml:space="preserve"> على تغيير الطريقة التي </w:t>
      </w:r>
      <w:r>
        <w:rPr>
          <w:rFonts w:hint="cs"/>
          <w:rtl/>
          <w:lang w:bidi="ar-EG"/>
        </w:rPr>
        <w:t>ت</w:t>
      </w:r>
      <w:r w:rsidRPr="00CF0A62">
        <w:rPr>
          <w:rtl/>
          <w:lang w:bidi="ar-EG"/>
        </w:rPr>
        <w:t>عمل بها أنظمة الإنتاج</w:t>
      </w:r>
      <w:r>
        <w:rPr>
          <w:rFonts w:hint="cs"/>
          <w:rtl/>
          <w:lang w:bidi="ar-EG"/>
        </w:rPr>
        <w:t xml:space="preserve"> الراهنة</w:t>
      </w:r>
      <w:r w:rsidRPr="00CF0A62">
        <w:rPr>
          <w:rtl/>
          <w:lang w:bidi="ar-EG"/>
        </w:rPr>
        <w:t xml:space="preserve">. </w:t>
      </w:r>
      <w:r>
        <w:rPr>
          <w:rFonts w:hint="cs"/>
          <w:rtl/>
          <w:lang w:bidi="ar-EG"/>
        </w:rPr>
        <w:t>و</w:t>
      </w:r>
      <w:r w:rsidRPr="00CF0A62">
        <w:rPr>
          <w:rtl/>
          <w:lang w:bidi="ar-EG"/>
        </w:rPr>
        <w:t xml:space="preserve">هذه التقنيات قادرة على </w:t>
      </w:r>
      <w:r>
        <w:rPr>
          <w:rFonts w:hint="cs"/>
          <w:rtl/>
          <w:lang w:bidi="ar-EG"/>
        </w:rPr>
        <w:t>تحرير</w:t>
      </w:r>
      <w:r w:rsidRPr="00CF0A62">
        <w:rPr>
          <w:rtl/>
          <w:lang w:bidi="ar-EG"/>
        </w:rPr>
        <w:t xml:space="preserve"> المستوى التالي من الكفاءة للقطاع العام وقطاع </w:t>
      </w:r>
      <w:r>
        <w:rPr>
          <w:rFonts w:hint="cs"/>
          <w:rtl/>
          <w:lang w:bidi="ar-EG"/>
        </w:rPr>
        <w:t>الصناعات التحويلية</w:t>
      </w:r>
      <w:r w:rsidRPr="00CF0A62">
        <w:rPr>
          <w:rtl/>
          <w:lang w:bidi="ar-EG"/>
        </w:rPr>
        <w:t xml:space="preserve"> </w:t>
      </w:r>
      <w:r>
        <w:rPr>
          <w:rFonts w:hint="cs"/>
          <w:rtl/>
          <w:lang w:bidi="ar-EG"/>
        </w:rPr>
        <w:t>إلى جانب</w:t>
      </w:r>
      <w:r w:rsidRPr="00CF0A62">
        <w:rPr>
          <w:rtl/>
          <w:lang w:bidi="ar-EG"/>
        </w:rPr>
        <w:t xml:space="preserve"> تسريع التقدم </w:t>
      </w:r>
      <w:r>
        <w:rPr>
          <w:rFonts w:hint="cs"/>
          <w:rtl/>
          <w:lang w:bidi="ar-EG"/>
        </w:rPr>
        <w:t>نحو تحقيق</w:t>
      </w:r>
      <w:r w:rsidRPr="00CF0A62">
        <w:rPr>
          <w:rtl/>
          <w:lang w:bidi="ar-EG"/>
        </w:rPr>
        <w:t xml:space="preserve"> أهداف التنمية المستدامة</w:t>
      </w:r>
      <w:r w:rsidR="00375D8B">
        <w:rPr>
          <w:rFonts w:hint="cs"/>
          <w:rtl/>
          <w:lang w:bidi="ar-EG"/>
        </w:rPr>
        <w:t> </w:t>
      </w:r>
      <w:r w:rsidR="00375D8B">
        <w:rPr>
          <w:lang w:bidi="ar-EG"/>
        </w:rPr>
        <w:t>(SDG)</w:t>
      </w:r>
      <w:r w:rsidRPr="00CF0A62">
        <w:rPr>
          <w:rtl/>
          <w:lang w:bidi="ar-EG"/>
        </w:rPr>
        <w:t>.</w:t>
      </w:r>
    </w:p>
    <w:p w14:paraId="4982ADDD" w14:textId="5A49EDAE" w:rsidR="00CF0A62" w:rsidRPr="00375D8B" w:rsidRDefault="00CF0A62" w:rsidP="006C4E88">
      <w:pPr>
        <w:rPr>
          <w:spacing w:val="-2"/>
          <w:rtl/>
          <w:lang w:bidi="ar-EG"/>
        </w:rPr>
      </w:pPr>
      <w:r w:rsidRPr="00375D8B">
        <w:rPr>
          <w:spacing w:val="-2"/>
          <w:rtl/>
          <w:lang w:bidi="ar-EG"/>
        </w:rPr>
        <w:t>ومع ذلك</w:t>
      </w:r>
      <w:r w:rsidR="004F50E2" w:rsidRPr="00375D8B">
        <w:rPr>
          <w:spacing w:val="-2"/>
          <w:rtl/>
          <w:lang w:bidi="ar-EG"/>
        </w:rPr>
        <w:t>،</w:t>
      </w:r>
      <w:r w:rsidRPr="00375D8B">
        <w:rPr>
          <w:spacing w:val="-2"/>
          <w:rtl/>
          <w:lang w:bidi="ar-EG"/>
        </w:rPr>
        <w:t xml:space="preserve"> غالب</w:t>
      </w:r>
      <w:r w:rsidR="002A2F63" w:rsidRPr="00375D8B">
        <w:rPr>
          <w:spacing w:val="-2"/>
          <w:rtl/>
          <w:lang w:bidi="ar-EG"/>
        </w:rPr>
        <w:t>اً</w:t>
      </w:r>
      <w:r w:rsidRPr="00375D8B">
        <w:rPr>
          <w:spacing w:val="-2"/>
          <w:rtl/>
          <w:lang w:bidi="ar-EG"/>
        </w:rPr>
        <w:t xml:space="preserve"> ما </w:t>
      </w:r>
      <w:r w:rsidR="00D908EF" w:rsidRPr="00375D8B">
        <w:rPr>
          <w:rFonts w:hint="cs"/>
          <w:spacing w:val="-2"/>
          <w:rtl/>
          <w:lang w:bidi="ar-EG"/>
        </w:rPr>
        <w:t>يغفل</w:t>
      </w:r>
      <w:r w:rsidRPr="00375D8B">
        <w:rPr>
          <w:spacing w:val="-2"/>
          <w:rtl/>
          <w:lang w:bidi="ar-EG"/>
        </w:rPr>
        <w:t xml:space="preserve"> الأداء البيئي </w:t>
      </w:r>
      <w:r w:rsidR="00FC10ED" w:rsidRPr="00375D8B">
        <w:rPr>
          <w:spacing w:val="-2"/>
          <w:rtl/>
          <w:lang w:bidi="ar-EG"/>
        </w:rPr>
        <w:t>للتكنولوجيات الرقمية</w:t>
      </w:r>
      <w:r w:rsidRPr="00375D8B">
        <w:rPr>
          <w:spacing w:val="-2"/>
          <w:rtl/>
          <w:lang w:bidi="ar-EG"/>
        </w:rPr>
        <w:t xml:space="preserve"> </w:t>
      </w:r>
      <w:r w:rsidR="00D908EF" w:rsidRPr="00375D8B">
        <w:rPr>
          <w:rFonts w:hint="cs"/>
          <w:spacing w:val="-2"/>
          <w:rtl/>
          <w:lang w:bidi="ar-SY"/>
        </w:rPr>
        <w:t>والرائدة</w:t>
      </w:r>
      <w:r w:rsidRPr="00375D8B">
        <w:rPr>
          <w:spacing w:val="-2"/>
          <w:rtl/>
          <w:lang w:bidi="ar-EG"/>
        </w:rPr>
        <w:t xml:space="preserve"> </w:t>
      </w:r>
      <w:r w:rsidR="00D908EF" w:rsidRPr="00375D8B">
        <w:rPr>
          <w:rFonts w:hint="cs"/>
          <w:spacing w:val="-2"/>
          <w:rtl/>
          <w:lang w:bidi="ar-EG"/>
        </w:rPr>
        <w:t>بالذات</w:t>
      </w:r>
      <w:r w:rsidRPr="00375D8B">
        <w:rPr>
          <w:spacing w:val="-2"/>
          <w:rtl/>
          <w:lang w:bidi="ar-EG"/>
        </w:rPr>
        <w:t xml:space="preserve">. </w:t>
      </w:r>
      <w:r w:rsidR="00D908EF" w:rsidRPr="00375D8B">
        <w:rPr>
          <w:rFonts w:hint="cs"/>
          <w:spacing w:val="-2"/>
          <w:rtl/>
          <w:lang w:bidi="ar-EG"/>
        </w:rPr>
        <w:t>و</w:t>
      </w:r>
      <w:r w:rsidRPr="00375D8B">
        <w:rPr>
          <w:spacing w:val="-2"/>
          <w:rtl/>
          <w:lang w:bidi="ar-EG"/>
        </w:rPr>
        <w:t xml:space="preserve">تستخدم </w:t>
      </w:r>
      <w:r w:rsidR="009F6BB3" w:rsidRPr="00375D8B">
        <w:rPr>
          <w:spacing w:val="-2"/>
          <w:rtl/>
          <w:lang w:bidi="ar-EG"/>
        </w:rPr>
        <w:t>التكنولوجيات الرقمية</w:t>
      </w:r>
      <w:r w:rsidRPr="00375D8B">
        <w:rPr>
          <w:spacing w:val="-2"/>
          <w:rtl/>
          <w:lang w:bidi="ar-EG"/>
        </w:rPr>
        <w:t xml:space="preserve"> معدات تكنولوجيا المعلومات والاتصالات </w:t>
      </w:r>
      <w:r w:rsidR="00D908EF" w:rsidRPr="00375D8B">
        <w:rPr>
          <w:rFonts w:hint="cs"/>
          <w:spacing w:val="-2"/>
          <w:rtl/>
          <w:lang w:bidi="ar-EG"/>
        </w:rPr>
        <w:t>وتجهيزاتها</w:t>
      </w:r>
      <w:r w:rsidRPr="00375D8B">
        <w:rPr>
          <w:spacing w:val="-2"/>
          <w:rtl/>
          <w:lang w:bidi="ar-EG"/>
        </w:rPr>
        <w:t xml:space="preserve"> للتواصل </w:t>
      </w:r>
      <w:r w:rsidR="00D908EF" w:rsidRPr="00375D8B">
        <w:rPr>
          <w:rFonts w:hint="cs"/>
          <w:spacing w:val="-2"/>
          <w:rtl/>
          <w:lang w:bidi="ar-EG"/>
        </w:rPr>
        <w:t>فيما بينها</w:t>
      </w:r>
      <w:r w:rsidRPr="00375D8B">
        <w:rPr>
          <w:spacing w:val="-2"/>
          <w:rtl/>
          <w:lang w:bidi="ar-EG"/>
        </w:rPr>
        <w:t xml:space="preserve">. </w:t>
      </w:r>
      <w:r w:rsidR="00D908EF" w:rsidRPr="00375D8B">
        <w:rPr>
          <w:rFonts w:hint="cs"/>
          <w:spacing w:val="-2"/>
          <w:rtl/>
          <w:lang w:bidi="ar-EG"/>
        </w:rPr>
        <w:t>وثمة</w:t>
      </w:r>
      <w:r w:rsidRPr="00375D8B">
        <w:rPr>
          <w:spacing w:val="-2"/>
          <w:rtl/>
          <w:lang w:bidi="ar-EG"/>
        </w:rPr>
        <w:t xml:space="preserve"> حاجة إلى </w:t>
      </w:r>
      <w:r w:rsidR="00D908EF" w:rsidRPr="00375D8B">
        <w:rPr>
          <w:rFonts w:hint="cs"/>
          <w:spacing w:val="-2"/>
          <w:rtl/>
          <w:lang w:bidi="ar-EG"/>
        </w:rPr>
        <w:t>المسيّرات والمخدمات</w:t>
      </w:r>
      <w:r w:rsidRPr="00375D8B">
        <w:rPr>
          <w:spacing w:val="-2"/>
          <w:rtl/>
          <w:lang w:bidi="ar-EG"/>
        </w:rPr>
        <w:t xml:space="preserve"> والمحولات لتمكين خدمات النطاق العريض عالية السرعة والواسعة النطاق والأنشطة </w:t>
      </w:r>
      <w:proofErr w:type="spellStart"/>
      <w:r w:rsidR="00D908EF" w:rsidRPr="00375D8B">
        <w:rPr>
          <w:rFonts w:hint="cs"/>
          <w:spacing w:val="-2"/>
          <w:rtl/>
          <w:lang w:bidi="ar-EG"/>
        </w:rPr>
        <w:t>الحوسبية</w:t>
      </w:r>
      <w:proofErr w:type="spellEnd"/>
      <w:r w:rsidRPr="00375D8B">
        <w:rPr>
          <w:spacing w:val="-2"/>
          <w:rtl/>
          <w:lang w:bidi="ar-EG"/>
        </w:rPr>
        <w:t xml:space="preserve">. </w:t>
      </w:r>
      <w:r w:rsidR="00D908EF" w:rsidRPr="00375D8B">
        <w:rPr>
          <w:rFonts w:hint="cs"/>
          <w:spacing w:val="-2"/>
          <w:rtl/>
          <w:lang w:bidi="ar-EG"/>
        </w:rPr>
        <w:t>و</w:t>
      </w:r>
      <w:r w:rsidRPr="00375D8B">
        <w:rPr>
          <w:spacing w:val="-2"/>
          <w:rtl/>
          <w:lang w:bidi="ar-EG"/>
        </w:rPr>
        <w:t>هناك حاجة أيض</w:t>
      </w:r>
      <w:r w:rsidR="002A2F63" w:rsidRPr="00375D8B">
        <w:rPr>
          <w:spacing w:val="-2"/>
          <w:rtl/>
          <w:lang w:bidi="ar-EG"/>
        </w:rPr>
        <w:t>اً</w:t>
      </w:r>
      <w:r w:rsidRPr="00375D8B">
        <w:rPr>
          <w:spacing w:val="-2"/>
          <w:rtl/>
          <w:lang w:bidi="ar-EG"/>
        </w:rPr>
        <w:t xml:space="preserve"> إلى محطات قاعدة راديو</w:t>
      </w:r>
      <w:r w:rsidR="00D908EF" w:rsidRPr="00375D8B">
        <w:rPr>
          <w:rFonts w:hint="cs"/>
          <w:spacing w:val="-2"/>
          <w:rtl/>
          <w:lang w:bidi="ar-EG"/>
        </w:rPr>
        <w:t>ية</w:t>
      </w:r>
      <w:r w:rsidRPr="00375D8B">
        <w:rPr>
          <w:spacing w:val="-2"/>
          <w:rtl/>
          <w:lang w:bidi="ar-EG"/>
        </w:rPr>
        <w:t xml:space="preserve"> ومراكز بيانات إضافية لتشغيل شبكات الجيل التالي اللاسلكية وتطبيقات إنترنت الأشياء الأخرى. </w:t>
      </w:r>
      <w:r w:rsidR="00D908EF" w:rsidRPr="00375D8B">
        <w:rPr>
          <w:rFonts w:hint="cs"/>
          <w:spacing w:val="-2"/>
          <w:rtl/>
          <w:lang w:bidi="ar-EG"/>
        </w:rPr>
        <w:t>و</w:t>
      </w:r>
      <w:r w:rsidRPr="00375D8B">
        <w:rPr>
          <w:spacing w:val="-2"/>
          <w:rtl/>
          <w:lang w:bidi="ar-EG"/>
        </w:rPr>
        <w:t>تستهلك هذه المعدات والمنشآت كمية هائلة من الطاقة للتشغيل</w:t>
      </w:r>
      <w:r w:rsidR="004F50E2" w:rsidRPr="00375D8B">
        <w:rPr>
          <w:spacing w:val="-2"/>
          <w:rtl/>
          <w:lang w:bidi="ar-EG"/>
        </w:rPr>
        <w:t>،</w:t>
      </w:r>
      <w:r w:rsidRPr="00375D8B">
        <w:rPr>
          <w:spacing w:val="-2"/>
          <w:rtl/>
          <w:lang w:bidi="ar-EG"/>
        </w:rPr>
        <w:t xml:space="preserve"> مما يسهم بشكل كبير في انبعاثات الكربون العالمية. </w:t>
      </w:r>
      <w:r w:rsidR="00D908EF" w:rsidRPr="00375D8B">
        <w:rPr>
          <w:rFonts w:hint="cs"/>
          <w:spacing w:val="-2"/>
          <w:rtl/>
          <w:lang w:bidi="ar-EG"/>
        </w:rPr>
        <w:t>وت</w:t>
      </w:r>
      <w:r w:rsidRPr="00375D8B">
        <w:rPr>
          <w:spacing w:val="-2"/>
          <w:rtl/>
          <w:lang w:bidi="ar-EG"/>
        </w:rPr>
        <w:t>حدد هذ</w:t>
      </w:r>
      <w:r w:rsidR="00D908EF" w:rsidRPr="00375D8B">
        <w:rPr>
          <w:rFonts w:hint="cs"/>
          <w:spacing w:val="-2"/>
          <w:rtl/>
          <w:lang w:bidi="ar-EG"/>
        </w:rPr>
        <w:t>ه</w:t>
      </w:r>
      <w:r w:rsidRPr="00375D8B">
        <w:rPr>
          <w:spacing w:val="-2"/>
          <w:rtl/>
          <w:lang w:bidi="ar-EG"/>
        </w:rPr>
        <w:t xml:space="preserve"> </w:t>
      </w:r>
      <w:r w:rsidR="00D908EF" w:rsidRPr="00375D8B">
        <w:rPr>
          <w:rFonts w:hint="cs"/>
          <w:spacing w:val="-2"/>
          <w:rtl/>
          <w:lang w:bidi="ar-EG"/>
        </w:rPr>
        <w:t>المسألة</w:t>
      </w:r>
      <w:r w:rsidRPr="00375D8B">
        <w:rPr>
          <w:spacing w:val="-2"/>
          <w:rtl/>
          <w:lang w:bidi="ar-EG"/>
        </w:rPr>
        <w:t xml:space="preserve"> متطلبات الكفاءة البيئية </w:t>
      </w:r>
      <w:r w:rsidR="00FC10ED" w:rsidRPr="00375D8B">
        <w:rPr>
          <w:spacing w:val="-2"/>
          <w:rtl/>
          <w:lang w:bidi="ar-EG"/>
        </w:rPr>
        <w:t>للتكنولوجيات الرقمية</w:t>
      </w:r>
      <w:r w:rsidRPr="00375D8B">
        <w:rPr>
          <w:spacing w:val="-2"/>
          <w:rtl/>
          <w:lang w:bidi="ar-EG"/>
        </w:rPr>
        <w:t xml:space="preserve"> </w:t>
      </w:r>
      <w:r w:rsidR="00D908EF" w:rsidRPr="00375D8B">
        <w:rPr>
          <w:rFonts w:hint="cs"/>
          <w:spacing w:val="-2"/>
          <w:rtl/>
          <w:lang w:bidi="ar-EG"/>
        </w:rPr>
        <w:t>والرائدة</w:t>
      </w:r>
      <w:r w:rsidR="004F50E2" w:rsidRPr="00375D8B">
        <w:rPr>
          <w:spacing w:val="-2"/>
          <w:rtl/>
          <w:lang w:bidi="ar-EG"/>
        </w:rPr>
        <w:t>،</w:t>
      </w:r>
      <w:r w:rsidRPr="00375D8B">
        <w:rPr>
          <w:spacing w:val="-2"/>
          <w:rtl/>
          <w:lang w:bidi="ar-EG"/>
        </w:rPr>
        <w:t xml:space="preserve"> بما في ذلك</w:t>
      </w:r>
      <w:r w:rsidR="00D908EF" w:rsidRPr="00375D8B">
        <w:rPr>
          <w:spacing w:val="-2"/>
          <w:rtl/>
          <w:lang w:bidi="ar-EG"/>
        </w:rPr>
        <w:t xml:space="preserve"> كفاءة</w:t>
      </w:r>
      <w:r w:rsidR="00D908EF" w:rsidRPr="00375D8B">
        <w:rPr>
          <w:rFonts w:hint="cs"/>
          <w:spacing w:val="-2"/>
          <w:rtl/>
          <w:lang w:bidi="ar-EG"/>
        </w:rPr>
        <w:t xml:space="preserve"> استهلاك</w:t>
      </w:r>
      <w:r w:rsidRPr="00375D8B">
        <w:rPr>
          <w:spacing w:val="-2"/>
          <w:rtl/>
          <w:lang w:bidi="ar-EG"/>
        </w:rPr>
        <w:t xml:space="preserve"> المياه والمواد </w:t>
      </w:r>
      <w:r w:rsidR="00D908EF" w:rsidRPr="00375D8B">
        <w:rPr>
          <w:rFonts w:hint="cs"/>
          <w:spacing w:val="-2"/>
          <w:rtl/>
          <w:lang w:bidi="ar-EG"/>
        </w:rPr>
        <w:t>و</w:t>
      </w:r>
      <w:r w:rsidRPr="00375D8B">
        <w:rPr>
          <w:spacing w:val="-2"/>
          <w:rtl/>
          <w:lang w:bidi="ar-EG"/>
        </w:rPr>
        <w:t xml:space="preserve">الطاقة. </w:t>
      </w:r>
      <w:r w:rsidR="00D908EF" w:rsidRPr="00375D8B">
        <w:rPr>
          <w:rFonts w:hint="cs"/>
          <w:spacing w:val="-2"/>
          <w:rtl/>
          <w:lang w:bidi="ar-EG"/>
        </w:rPr>
        <w:t>وهي ت</w:t>
      </w:r>
      <w:r w:rsidRPr="00375D8B">
        <w:rPr>
          <w:spacing w:val="-2"/>
          <w:rtl/>
          <w:lang w:bidi="ar-EG"/>
        </w:rPr>
        <w:t>ركز على دراسة الحلول التقنية والتعزيزات والمقاييس ومؤشرات الأداء الرئيسية وطر</w:t>
      </w:r>
      <w:r w:rsidR="00D908EF" w:rsidRPr="00375D8B">
        <w:rPr>
          <w:rFonts w:hint="cs"/>
          <w:spacing w:val="-2"/>
          <w:rtl/>
          <w:lang w:bidi="ar-EG"/>
        </w:rPr>
        <w:t>ائ</w:t>
      </w:r>
      <w:r w:rsidRPr="00375D8B">
        <w:rPr>
          <w:spacing w:val="-2"/>
          <w:rtl/>
          <w:lang w:bidi="ar-EG"/>
        </w:rPr>
        <w:t>ق القياس الدقيقة ذات الصلة والقيم المرجعية لأنواع مختلفة من التقنيات.</w:t>
      </w:r>
    </w:p>
    <w:p w14:paraId="3872A47F" w14:textId="1318EA33" w:rsidR="00CF0EA7" w:rsidRDefault="00D908EF" w:rsidP="00CF0EA7">
      <w:pPr>
        <w:rPr>
          <w:rtl/>
          <w:lang w:bidi="ar-EG"/>
        </w:rPr>
      </w:pPr>
      <w:r>
        <w:rPr>
          <w:rFonts w:hint="cs"/>
          <w:rtl/>
          <w:lang w:bidi="ar-EG"/>
        </w:rPr>
        <w:t>وهذه المسألة متسقة أيضاً مع الهدف</w:t>
      </w:r>
      <w:r w:rsidR="00CF0EA7">
        <w:rPr>
          <w:rFonts w:hint="cs"/>
          <w:rtl/>
          <w:lang w:bidi="ar-EG"/>
        </w:rPr>
        <w:t xml:space="preserve"> 9</w:t>
      </w:r>
      <w:r w:rsidR="002A2F63" w:rsidRPr="002A2F63">
        <w:rPr>
          <w:rFonts w:hint="cs"/>
          <w:rtl/>
          <w:lang w:bidi="ar-EG"/>
        </w:rPr>
        <w:t xml:space="preserve"> </w:t>
      </w:r>
      <w:r w:rsidR="002A2F63">
        <w:rPr>
          <w:rFonts w:hint="cs"/>
          <w:rtl/>
          <w:lang w:bidi="ar-EG"/>
        </w:rPr>
        <w:t>من أهداف التنمية المستدامة:</w:t>
      </w:r>
      <w:r w:rsidR="00CF0EA7">
        <w:rPr>
          <w:rFonts w:hint="cs"/>
          <w:rtl/>
          <w:lang w:bidi="ar-EG"/>
        </w:rPr>
        <w:t xml:space="preserve"> "</w:t>
      </w:r>
      <w:r w:rsidR="00CF0EA7" w:rsidRPr="00CF0EA7">
        <w:rPr>
          <w:rFonts w:hint="cs"/>
          <w:rtl/>
          <w:lang w:bidi="ar-SY"/>
        </w:rPr>
        <w:t>إقامة بنى تحتية قادرة على الصمود، وتحفيز التصنيع المستدام الشامل للجميع، وتشجيع الابتكار</w:t>
      </w:r>
      <w:r w:rsidR="00CF0EA7">
        <w:rPr>
          <w:rFonts w:hint="cs"/>
          <w:rtl/>
          <w:lang w:bidi="ar-SY"/>
        </w:rPr>
        <w:t>"؛ والهدف</w:t>
      </w:r>
      <w:r w:rsidR="00CF0EA7">
        <w:rPr>
          <w:rFonts w:hint="eastAsia"/>
          <w:rtl/>
          <w:lang w:bidi="ar-SY"/>
        </w:rPr>
        <w:t> </w:t>
      </w:r>
      <w:r w:rsidR="00CF0EA7">
        <w:rPr>
          <w:rFonts w:hint="cs"/>
          <w:rtl/>
          <w:lang w:bidi="ar-SY"/>
        </w:rPr>
        <w:t>11</w:t>
      </w:r>
      <w:r w:rsidR="002A2F63">
        <w:rPr>
          <w:rFonts w:hint="cs"/>
          <w:rtl/>
          <w:lang w:bidi="ar-SY"/>
        </w:rPr>
        <w:t>:</w:t>
      </w:r>
      <w:r w:rsidR="00CF0EA7">
        <w:rPr>
          <w:rFonts w:hint="cs"/>
          <w:rtl/>
          <w:lang w:bidi="ar-SY"/>
        </w:rPr>
        <w:t xml:space="preserve"> </w:t>
      </w:r>
      <w:r w:rsidR="00CF0EA7" w:rsidRPr="00CF0EA7">
        <w:rPr>
          <w:rFonts w:hint="cs"/>
          <w:rtl/>
        </w:rPr>
        <w:t>"جعل المدن والمستوطنات البشرية شاملة للجميع وآمنة وقادرة على الصمود ومستدامة</w:t>
      </w:r>
      <w:r w:rsidR="00CF0EA7">
        <w:rPr>
          <w:rFonts w:hint="cs"/>
          <w:rtl/>
          <w:lang w:bidi="ar-SY"/>
        </w:rPr>
        <w:t>"</w:t>
      </w:r>
      <w:r>
        <w:rPr>
          <w:rFonts w:hint="cs"/>
          <w:rtl/>
          <w:lang w:bidi="ar-SY"/>
        </w:rPr>
        <w:t>؛</w:t>
      </w:r>
      <w:r w:rsidR="00CF0EA7">
        <w:rPr>
          <w:rFonts w:hint="cs"/>
          <w:rtl/>
          <w:lang w:bidi="ar-SY"/>
        </w:rPr>
        <w:t xml:space="preserve"> والهدف 13</w:t>
      </w:r>
      <w:r w:rsidR="002A2F63">
        <w:rPr>
          <w:rFonts w:hint="cs"/>
          <w:rtl/>
          <w:lang w:bidi="ar-SY"/>
        </w:rPr>
        <w:t>:</w:t>
      </w:r>
      <w:r w:rsidR="00CF0EA7">
        <w:rPr>
          <w:rFonts w:hint="cs"/>
          <w:rtl/>
          <w:lang w:bidi="ar-SY"/>
        </w:rPr>
        <w:t xml:space="preserve"> "</w:t>
      </w:r>
      <w:r w:rsidR="00CF0EA7" w:rsidRPr="00CF0EA7">
        <w:rPr>
          <w:rFonts w:hint="cs"/>
          <w:rtl/>
        </w:rPr>
        <w:t>اتخاذ إجراءات عاجلة للتصدي لتغير المناخ وآثاره"</w:t>
      </w:r>
      <w:r w:rsidR="00CF0EA7">
        <w:rPr>
          <w:rFonts w:hint="cs"/>
          <w:rtl/>
        </w:rPr>
        <w:t>.</w:t>
      </w:r>
    </w:p>
    <w:p w14:paraId="0F617011" w14:textId="42D9C77D" w:rsidR="006C4E88" w:rsidRPr="00A66CB3" w:rsidRDefault="006C4E88" w:rsidP="006C4E88">
      <w:pPr>
        <w:rPr>
          <w:rtl/>
          <w:lang w:bidi="ar-EG"/>
        </w:rPr>
      </w:pPr>
      <w:r w:rsidRPr="002A2F63">
        <w:rPr>
          <w:rtl/>
          <w:lang w:bidi="ar-EG"/>
        </w:rPr>
        <w:t>و</w:t>
      </w:r>
      <w:r w:rsidR="002A2F63" w:rsidRPr="002A2F63">
        <w:rPr>
          <w:rtl/>
          <w:lang w:bidi="ar-EG"/>
        </w:rPr>
        <w:t>تندرج</w:t>
      </w:r>
      <w:r w:rsidR="002A2F63" w:rsidRPr="00A66CB3">
        <w:rPr>
          <w:rtl/>
          <w:lang w:bidi="ar-EG"/>
        </w:rPr>
        <w:t xml:space="preserve"> </w:t>
      </w:r>
      <w:r w:rsidRPr="00A66CB3">
        <w:rPr>
          <w:rtl/>
          <w:lang w:bidi="ar-EG"/>
        </w:rPr>
        <w:t>التوصيات التالية، السارية وقت الموافقة على هذه المسألة، في إطار مسؤوليتها:</w:t>
      </w:r>
    </w:p>
    <w:p w14:paraId="7BB78CE6" w14:textId="2FBA7CF4" w:rsidR="00CF0EA7" w:rsidRDefault="00CF0EA7" w:rsidP="00CF0EA7">
      <w:pPr>
        <w:pStyle w:val="enumlev1"/>
        <w:rPr>
          <w:bdr w:val="none" w:sz="0" w:space="0" w:color="auto" w:frame="1"/>
          <w:shd w:val="clear" w:color="auto" w:fill="FFFFFF"/>
          <w:rtl/>
          <w:lang w:val="fr-CH"/>
        </w:rPr>
      </w:pPr>
      <w:r>
        <w:rPr>
          <w:rFonts w:hint="cs"/>
          <w:rtl/>
          <w:lang w:bidi="ar-EG"/>
        </w:rPr>
        <w:t>-</w:t>
      </w:r>
      <w:r>
        <w:rPr>
          <w:rtl/>
          <w:lang w:bidi="ar-EG"/>
        </w:rPr>
        <w:tab/>
      </w:r>
      <w:r w:rsidRPr="00DD1140">
        <w:rPr>
          <w:bdr w:val="none" w:sz="0" w:space="0" w:color="auto" w:frame="1"/>
          <w:shd w:val="clear" w:color="auto" w:fill="FFFFFF"/>
          <w:lang w:val="fr-CH"/>
        </w:rPr>
        <w:t>ITU-T L.1300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L.1301</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L.1302</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L.1303</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L.1310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L.1315</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L.1316</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L.1320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L.1321</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L.1330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L.1331</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L.1332</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L.1340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L.1350</w:t>
      </w:r>
      <w:r>
        <w:rPr>
          <w:bdr w:val="none" w:sz="0" w:space="0" w:color="auto" w:frame="1"/>
          <w:shd w:val="clear" w:color="auto" w:fill="FFFFFF"/>
          <w:rtl/>
          <w:lang w:val="fr-CH" w:bidi="ar-SA"/>
        </w:rPr>
        <w:t xml:space="preserve"> و</w:t>
      </w:r>
      <w:r w:rsidRPr="00DD1140">
        <w:rPr>
          <w:bdr w:val="none" w:sz="0" w:space="0" w:color="auto" w:frame="1"/>
          <w:shd w:val="clear" w:color="auto" w:fill="FFFFFF"/>
          <w:lang w:val="fr-CH"/>
        </w:rPr>
        <w:t>L.1351</w:t>
      </w:r>
    </w:p>
    <w:p w14:paraId="1EC8777D" w14:textId="33B7615C" w:rsidR="00CF0EA7" w:rsidRPr="00CF0EA7" w:rsidRDefault="00CF0EA7" w:rsidP="006C4E88">
      <w:pPr>
        <w:rPr>
          <w:rtl/>
          <w:lang w:bidi="ar-EG"/>
        </w:rPr>
      </w:pPr>
      <w:r>
        <w:rPr>
          <w:rFonts w:hint="cs"/>
          <w:bdr w:val="none" w:sz="0" w:space="0" w:color="auto" w:frame="1"/>
          <w:shd w:val="clear" w:color="auto" w:fill="FFFFFF"/>
          <w:rtl/>
          <w:lang w:val="fr-CH"/>
        </w:rPr>
        <w:t>-</w:t>
      </w:r>
      <w:r>
        <w:rPr>
          <w:bdr w:val="none" w:sz="0" w:space="0" w:color="auto" w:frame="1"/>
          <w:shd w:val="clear" w:color="auto" w:fill="FFFFFF"/>
          <w:rtl/>
          <w:lang w:val="fr-CH"/>
        </w:rPr>
        <w:tab/>
      </w:r>
      <w:r>
        <w:rPr>
          <w:rFonts w:hint="cs"/>
          <w:bdr w:val="none" w:sz="0" w:space="0" w:color="auto" w:frame="1"/>
          <w:shd w:val="clear" w:color="auto" w:fill="FFFFFF"/>
          <w:rtl/>
          <w:lang w:val="fr-CH"/>
        </w:rPr>
        <w:t xml:space="preserve">الإضافات 1 و6 و7 و8 و9 و10 و11 و12 و33 و36 </w:t>
      </w:r>
      <w:r w:rsidR="00F151FC">
        <w:rPr>
          <w:rFonts w:hint="cs"/>
          <w:bdr w:val="none" w:sz="0" w:space="0" w:color="auto" w:frame="1"/>
          <w:shd w:val="clear" w:color="auto" w:fill="FFFFFF"/>
          <w:rtl/>
          <w:lang w:val="fr-CH"/>
        </w:rPr>
        <w:t>في</w:t>
      </w:r>
      <w:r>
        <w:rPr>
          <w:rFonts w:hint="cs"/>
          <w:bdr w:val="none" w:sz="0" w:space="0" w:color="auto" w:frame="1"/>
          <w:shd w:val="clear" w:color="auto" w:fill="FFFFFF"/>
          <w:rtl/>
          <w:lang w:val="fr-CH"/>
        </w:rPr>
        <w:t xml:space="preserve"> سلسلة التوصيات </w:t>
      </w:r>
      <w:r>
        <w:rPr>
          <w:bdr w:val="none" w:sz="0" w:space="0" w:color="auto" w:frame="1"/>
          <w:shd w:val="clear" w:color="auto" w:fill="FFFFFF"/>
        </w:rPr>
        <w:t>L</w:t>
      </w:r>
      <w:r>
        <w:rPr>
          <w:rFonts w:hint="cs"/>
          <w:bdr w:val="none" w:sz="0" w:space="0" w:color="auto" w:frame="1"/>
          <w:shd w:val="clear" w:color="auto" w:fill="FFFFFF"/>
          <w:rtl/>
          <w:lang w:bidi="ar-EG"/>
        </w:rPr>
        <w:t>.</w:t>
      </w:r>
    </w:p>
    <w:p w14:paraId="16A83287" w14:textId="77777777" w:rsidR="00CF0EA7" w:rsidRPr="00A66CB3" w:rsidRDefault="00CF0EA7" w:rsidP="00CF0EA7">
      <w:pPr>
        <w:pStyle w:val="Heading3"/>
        <w:rPr>
          <w:rtl/>
        </w:rPr>
      </w:pPr>
      <w:bookmarkStart w:id="58" w:name="_Toc70956401"/>
      <w:r w:rsidRPr="00A66CB3">
        <w:t>2.</w:t>
      </w:r>
      <w:r>
        <w:t>E</w:t>
      </w:r>
      <w:r w:rsidRPr="00A66CB3">
        <w:tab/>
      </w:r>
      <w:r w:rsidRPr="00A66CB3">
        <w:rPr>
          <w:rtl/>
        </w:rPr>
        <w:t>المسألة</w:t>
      </w:r>
      <w:bookmarkEnd w:id="58"/>
    </w:p>
    <w:p w14:paraId="2EC24727" w14:textId="2EEC0C57" w:rsidR="006C4E88" w:rsidRPr="00A66CB3" w:rsidRDefault="006C4E88" w:rsidP="006C4E88">
      <w:pPr>
        <w:rPr>
          <w:rtl/>
          <w:lang w:bidi="ar-EG"/>
        </w:rPr>
      </w:pPr>
      <w:r w:rsidRPr="00A66CB3">
        <w:rPr>
          <w:rtl/>
          <w:lang w:bidi="ar-EG"/>
        </w:rPr>
        <w:t>تتناول</w:t>
      </w:r>
      <w:r w:rsidR="00F151FC">
        <w:rPr>
          <w:rFonts w:hint="cs"/>
          <w:rtl/>
          <w:lang w:bidi="ar-EG"/>
        </w:rPr>
        <w:t xml:space="preserve"> المسألة</w:t>
      </w:r>
      <w:r w:rsidRPr="00A66CB3">
        <w:rPr>
          <w:rtl/>
          <w:lang w:bidi="ar-EG"/>
        </w:rPr>
        <w:t xml:space="preserve"> بنود </w:t>
      </w:r>
      <w:r w:rsidR="00F151FC" w:rsidRPr="00A66CB3">
        <w:rPr>
          <w:rtl/>
          <w:lang w:bidi="ar-EG"/>
        </w:rPr>
        <w:t xml:space="preserve">الدراسة </w:t>
      </w:r>
      <w:r w:rsidRPr="00A66CB3">
        <w:rPr>
          <w:rtl/>
          <w:lang w:bidi="ar-EG"/>
        </w:rPr>
        <w:t>التالية</w:t>
      </w:r>
      <w:r w:rsidR="00136317">
        <w:rPr>
          <w:rFonts w:hint="cs"/>
          <w:rtl/>
          <w:lang w:bidi="ar-EG"/>
        </w:rPr>
        <w:t>،</w:t>
      </w:r>
      <w:r w:rsidRPr="00A66CB3">
        <w:rPr>
          <w:rtl/>
          <w:lang w:bidi="ar-EG"/>
        </w:rPr>
        <w:t xml:space="preserve"> دون أن تقتصر عليها:</w:t>
      </w:r>
    </w:p>
    <w:p w14:paraId="109EEE98" w14:textId="38D27EB7" w:rsidR="00F058AE" w:rsidRDefault="00CF0EA7" w:rsidP="00F058AE">
      <w:pPr>
        <w:pStyle w:val="enumlev1"/>
        <w:rPr>
          <w:rtl/>
        </w:rPr>
      </w:pPr>
      <w:r>
        <w:rPr>
          <w:rFonts w:hint="cs"/>
          <w:rtl/>
        </w:rPr>
        <w:t>-</w:t>
      </w:r>
      <w:r>
        <w:rPr>
          <w:rtl/>
        </w:rPr>
        <w:tab/>
      </w:r>
      <w:r w:rsidR="00F058AE">
        <w:rPr>
          <w:rtl/>
        </w:rPr>
        <w:t>مجالات الدراسة والتوصيات ذات الصلة التي تتناول استهلاك الطاقة وكفاءة البيئة</w:t>
      </w:r>
      <w:r w:rsidR="00F058AE">
        <w:rPr>
          <w:rFonts w:hint="cs"/>
          <w:rtl/>
        </w:rPr>
        <w:t>؛</w:t>
      </w:r>
    </w:p>
    <w:p w14:paraId="603F68FE" w14:textId="5036614B" w:rsidR="00CF0EA7" w:rsidRDefault="00F058AE" w:rsidP="00F058AE">
      <w:pPr>
        <w:pStyle w:val="enumlev1"/>
        <w:rPr>
          <w:rtl/>
        </w:rPr>
      </w:pPr>
      <w:r>
        <w:rPr>
          <w:rtl/>
        </w:rPr>
        <w:t xml:space="preserve">- </w:t>
      </w:r>
      <w:r>
        <w:rPr>
          <w:rtl/>
        </w:rPr>
        <w:tab/>
      </w:r>
      <w:r w:rsidR="00906279">
        <w:rPr>
          <w:rFonts w:hint="cs"/>
          <w:rtl/>
        </w:rPr>
        <w:t xml:space="preserve">وضع </w:t>
      </w:r>
      <w:r>
        <w:rPr>
          <w:rtl/>
        </w:rPr>
        <w:t>مقاييس</w:t>
      </w:r>
      <w:r w:rsidR="004F50E2">
        <w:rPr>
          <w:rtl/>
        </w:rPr>
        <w:t>/</w:t>
      </w:r>
      <w:r>
        <w:rPr>
          <w:rtl/>
        </w:rPr>
        <w:t>مؤشرات الأداء الرئيسية المتعلقة</w:t>
      </w:r>
      <w:r w:rsidRPr="00F058AE">
        <w:rPr>
          <w:rtl/>
        </w:rPr>
        <w:t xml:space="preserve"> </w:t>
      </w:r>
      <w:r>
        <w:rPr>
          <w:rFonts w:hint="cs"/>
          <w:rtl/>
        </w:rPr>
        <w:t>ب</w:t>
      </w:r>
      <w:r>
        <w:rPr>
          <w:rtl/>
        </w:rPr>
        <w:t>كفاءة</w:t>
      </w:r>
      <w:r>
        <w:rPr>
          <w:rFonts w:hint="cs"/>
          <w:rtl/>
        </w:rPr>
        <w:t xml:space="preserve"> استهلاك</w:t>
      </w:r>
      <w:r>
        <w:rPr>
          <w:rtl/>
        </w:rPr>
        <w:t xml:space="preserve"> المواد والمياه </w:t>
      </w:r>
      <w:r>
        <w:rPr>
          <w:rFonts w:hint="cs"/>
          <w:rtl/>
        </w:rPr>
        <w:t>و</w:t>
      </w:r>
      <w:r>
        <w:rPr>
          <w:rtl/>
        </w:rPr>
        <w:t xml:space="preserve">الطاقة </w:t>
      </w:r>
      <w:r>
        <w:rPr>
          <w:rFonts w:hint="cs"/>
          <w:rtl/>
        </w:rPr>
        <w:t xml:space="preserve">في </w:t>
      </w:r>
      <w:r>
        <w:rPr>
          <w:rtl/>
        </w:rPr>
        <w:t>شبكات تكنولوجيا المعلومات والاتصالات و</w:t>
      </w:r>
      <w:r w:rsidR="009F6BB3">
        <w:rPr>
          <w:rtl/>
        </w:rPr>
        <w:t>التكنولوجيات الرقمية</w:t>
      </w:r>
      <w:r w:rsidR="00D12651">
        <w:rPr>
          <w:rtl/>
        </w:rPr>
        <w:t>؛</w:t>
      </w:r>
    </w:p>
    <w:p w14:paraId="056B9C5D" w14:textId="54348B99" w:rsidR="00CF0EA7" w:rsidRDefault="00CF0EA7" w:rsidP="006C4E88">
      <w:pPr>
        <w:pStyle w:val="enumlev1"/>
        <w:rPr>
          <w:rtl/>
        </w:rPr>
      </w:pPr>
      <w:r>
        <w:rPr>
          <w:rFonts w:hint="cs"/>
          <w:rtl/>
        </w:rPr>
        <w:t>-</w:t>
      </w:r>
      <w:r>
        <w:rPr>
          <w:rtl/>
        </w:rPr>
        <w:tab/>
      </w:r>
      <w:r w:rsidRPr="00A66CB3">
        <w:rPr>
          <w:rtl/>
        </w:rPr>
        <w:t xml:space="preserve">مقاييس/مؤشرات الأداء الرئيسية، </w:t>
      </w:r>
      <w:r w:rsidR="00F058AE">
        <w:rPr>
          <w:rFonts w:hint="cs"/>
          <w:rtl/>
        </w:rPr>
        <w:t>وطرائق</w:t>
      </w:r>
      <w:r w:rsidRPr="00A66CB3">
        <w:rPr>
          <w:rtl/>
        </w:rPr>
        <w:t xml:space="preserve"> القياس ذات الصلة، والقيم المرجعية التي </w:t>
      </w:r>
      <w:r w:rsidR="00F058AE">
        <w:rPr>
          <w:rFonts w:hint="cs"/>
          <w:rtl/>
        </w:rPr>
        <w:t>يتعين وضعها</w:t>
      </w:r>
      <w:r w:rsidRPr="00A66CB3">
        <w:rPr>
          <w:rtl/>
        </w:rPr>
        <w:t xml:space="preserve"> لقطاع تكنولوجيا المعلومات والاتصالات، وأنظمة </w:t>
      </w:r>
      <w:r w:rsidRPr="00A66CB3">
        <w:rPr>
          <w:rFonts w:hint="cs"/>
          <w:rtl/>
        </w:rPr>
        <w:t>التغذية ب</w:t>
      </w:r>
      <w:r w:rsidRPr="00A66CB3">
        <w:rPr>
          <w:rtl/>
        </w:rPr>
        <w:t>الطاقة/التبريد، واستخدام الطاقة المتجددة، والتوصيل البيني في</w:t>
      </w:r>
      <w:r>
        <w:rPr>
          <w:rFonts w:hint="cs"/>
          <w:rtl/>
        </w:rPr>
        <w:t> </w:t>
      </w:r>
      <w:r w:rsidRPr="00A66CB3">
        <w:rPr>
          <w:rtl/>
        </w:rPr>
        <w:t>الشبكات الكهربائية الذكية، وما إلى ذلك؛</w:t>
      </w:r>
    </w:p>
    <w:p w14:paraId="7603B7E6" w14:textId="23E43D88" w:rsidR="00F058AE" w:rsidRDefault="00CF0EA7" w:rsidP="00F058AE">
      <w:pPr>
        <w:pStyle w:val="enumlev1"/>
        <w:rPr>
          <w:rtl/>
        </w:rPr>
      </w:pPr>
      <w:r>
        <w:rPr>
          <w:rFonts w:hint="cs"/>
          <w:rtl/>
        </w:rPr>
        <w:t>-</w:t>
      </w:r>
      <w:r>
        <w:rPr>
          <w:rtl/>
        </w:rPr>
        <w:tab/>
      </w:r>
      <w:r w:rsidR="00F058AE">
        <w:rPr>
          <w:rtl/>
        </w:rPr>
        <w:t xml:space="preserve">المواصفات </w:t>
      </w:r>
      <w:r w:rsidR="00F058AE">
        <w:rPr>
          <w:rFonts w:hint="cs"/>
          <w:rtl/>
        </w:rPr>
        <w:t>التقنية</w:t>
      </w:r>
      <w:r w:rsidR="00F058AE">
        <w:rPr>
          <w:rtl/>
        </w:rPr>
        <w:t xml:space="preserve"> وأفضل الممارسات </w:t>
      </w:r>
      <w:r w:rsidR="00D416A5">
        <w:rPr>
          <w:rFonts w:hint="cs"/>
          <w:rtl/>
        </w:rPr>
        <w:t>ل</w:t>
      </w:r>
      <w:r w:rsidR="00D416A5">
        <w:rPr>
          <w:rtl/>
        </w:rPr>
        <w:t xml:space="preserve">كفاءة </w:t>
      </w:r>
      <w:r w:rsidR="00F058AE">
        <w:rPr>
          <w:rtl/>
        </w:rPr>
        <w:t xml:space="preserve">استهلاك الطاقة </w:t>
      </w:r>
      <w:r w:rsidR="00D416A5">
        <w:rPr>
          <w:rFonts w:hint="cs"/>
          <w:rtl/>
        </w:rPr>
        <w:t>في</w:t>
      </w:r>
      <w:r w:rsidR="00F058AE">
        <w:rPr>
          <w:rtl/>
        </w:rPr>
        <w:t xml:space="preserve"> </w:t>
      </w:r>
      <w:r w:rsidR="009F6BB3">
        <w:rPr>
          <w:rtl/>
        </w:rPr>
        <w:t>التكنولوجيات الرقمية</w:t>
      </w:r>
      <w:r w:rsidR="00F058AE">
        <w:rPr>
          <w:rtl/>
        </w:rPr>
        <w:t xml:space="preserve"> </w:t>
      </w:r>
      <w:r w:rsidR="00D416A5">
        <w:rPr>
          <w:rFonts w:hint="cs"/>
          <w:rtl/>
        </w:rPr>
        <w:t>والرائدة</w:t>
      </w:r>
      <w:r w:rsidR="00F058AE">
        <w:rPr>
          <w:rtl/>
        </w:rPr>
        <w:t xml:space="preserve"> والمكونات ذات الصلة (مثل شبكات اتصالات الجيل التالي</w:t>
      </w:r>
      <w:r w:rsidR="004F50E2">
        <w:rPr>
          <w:rtl/>
        </w:rPr>
        <w:t>،</w:t>
      </w:r>
      <w:r w:rsidR="00F058AE">
        <w:rPr>
          <w:rtl/>
        </w:rPr>
        <w:t xml:space="preserve"> والبنى التحتية لمراكز البيانات</w:t>
      </w:r>
      <w:r w:rsidR="004F50E2">
        <w:rPr>
          <w:rtl/>
        </w:rPr>
        <w:t>،</w:t>
      </w:r>
      <w:r w:rsidR="00F058AE">
        <w:rPr>
          <w:rtl/>
        </w:rPr>
        <w:t xml:space="preserve"> والمواقع الراديوية</w:t>
      </w:r>
      <w:r w:rsidR="004F50E2">
        <w:rPr>
          <w:rtl/>
        </w:rPr>
        <w:t>،</w:t>
      </w:r>
      <w:r w:rsidR="00F058AE">
        <w:rPr>
          <w:rtl/>
        </w:rPr>
        <w:t xml:space="preserve"> </w:t>
      </w:r>
      <w:r w:rsidR="00D416A5">
        <w:rPr>
          <w:rFonts w:hint="cs"/>
          <w:rtl/>
        </w:rPr>
        <w:t>وما إلى ذلك</w:t>
      </w:r>
      <w:r w:rsidR="00F058AE">
        <w:rPr>
          <w:rtl/>
        </w:rPr>
        <w:t>)</w:t>
      </w:r>
      <w:r w:rsidR="00D12651">
        <w:rPr>
          <w:rtl/>
        </w:rPr>
        <w:t>؛</w:t>
      </w:r>
    </w:p>
    <w:p w14:paraId="4AC0A22B" w14:textId="162AA1F1" w:rsidR="00CF0EA7" w:rsidRDefault="00F058AE" w:rsidP="00F058AE">
      <w:pPr>
        <w:pStyle w:val="enumlev1"/>
        <w:rPr>
          <w:rtl/>
        </w:rPr>
      </w:pPr>
      <w:r>
        <w:rPr>
          <w:rtl/>
        </w:rPr>
        <w:t xml:space="preserve">- </w:t>
      </w:r>
      <w:r w:rsidR="00D416A5">
        <w:rPr>
          <w:rtl/>
        </w:rPr>
        <w:tab/>
      </w:r>
      <w:r>
        <w:rPr>
          <w:rtl/>
        </w:rPr>
        <w:t xml:space="preserve">حلول </w:t>
      </w:r>
      <w:r w:rsidR="00D416A5">
        <w:rPr>
          <w:rFonts w:hint="cs"/>
          <w:rtl/>
        </w:rPr>
        <w:t xml:space="preserve">التحكم في </w:t>
      </w:r>
      <w:r>
        <w:rPr>
          <w:rtl/>
        </w:rPr>
        <w:t>كفاءة الطاقة</w:t>
      </w:r>
      <w:r w:rsidR="00D416A5">
        <w:rPr>
          <w:rFonts w:hint="cs"/>
          <w:rtl/>
        </w:rPr>
        <w:t xml:space="preserve"> </w:t>
      </w:r>
      <w:r w:rsidR="00D416A5">
        <w:rPr>
          <w:rtl/>
        </w:rPr>
        <w:t>ومراقب</w:t>
      </w:r>
      <w:r w:rsidR="00D416A5">
        <w:rPr>
          <w:rFonts w:hint="cs"/>
          <w:rtl/>
        </w:rPr>
        <w:t>تها في</w:t>
      </w:r>
      <w:r>
        <w:rPr>
          <w:rtl/>
        </w:rPr>
        <w:t xml:space="preserve"> شبكات تكنولوجيا المعلومات والاتصالات و</w:t>
      </w:r>
      <w:r w:rsidR="009F6BB3">
        <w:rPr>
          <w:rtl/>
        </w:rPr>
        <w:t>التكنولوجيات الرقمية</w:t>
      </w:r>
      <w:r w:rsidR="00D12651">
        <w:rPr>
          <w:rtl/>
        </w:rPr>
        <w:t>؛</w:t>
      </w:r>
    </w:p>
    <w:p w14:paraId="33BF8945" w14:textId="3CAED6FD" w:rsidR="00D416A5" w:rsidRDefault="00CF0EA7" w:rsidP="00CF0EA7">
      <w:pPr>
        <w:pStyle w:val="enumlev1"/>
        <w:rPr>
          <w:rtl/>
        </w:rPr>
      </w:pPr>
      <w:r>
        <w:rPr>
          <w:rFonts w:hint="cs"/>
          <w:rtl/>
        </w:rPr>
        <w:t>-</w:t>
      </w:r>
      <w:r>
        <w:rPr>
          <w:rtl/>
        </w:rPr>
        <w:tab/>
      </w:r>
      <w:r w:rsidRPr="00A66CB3">
        <w:rPr>
          <w:rtl/>
        </w:rPr>
        <w:t>تحديد مقاييس وقياسات وحلول كفاءة استخدام الطاقة في</w:t>
      </w:r>
      <w:r w:rsidR="00D416A5">
        <w:rPr>
          <w:rFonts w:hint="cs"/>
          <w:rtl/>
        </w:rPr>
        <w:t xml:space="preserve"> </w:t>
      </w:r>
      <w:r w:rsidR="009F6BB3">
        <w:rPr>
          <w:rFonts w:hint="cs"/>
          <w:rtl/>
        </w:rPr>
        <w:t>التكنولوجيات الرقمية</w:t>
      </w:r>
      <w:r w:rsidR="00D416A5">
        <w:rPr>
          <w:rFonts w:hint="cs"/>
          <w:rtl/>
        </w:rPr>
        <w:t>؛</w:t>
      </w:r>
    </w:p>
    <w:p w14:paraId="0577564B" w14:textId="6727078F" w:rsidR="00CF0EA7" w:rsidRPr="00A66CB3" w:rsidRDefault="00CF0EA7" w:rsidP="00CF0EA7">
      <w:pPr>
        <w:pStyle w:val="enumlev1"/>
        <w:rPr>
          <w:rtl/>
        </w:rPr>
      </w:pPr>
      <w:r w:rsidRPr="00A66CB3">
        <w:rPr>
          <w:rFonts w:hint="cs"/>
          <w:rtl/>
        </w:rPr>
        <w:t>-</w:t>
      </w:r>
      <w:r w:rsidRPr="00A66CB3">
        <w:rPr>
          <w:lang w:val="fr-CH" w:bidi="ar-EG"/>
        </w:rPr>
        <w:tab/>
      </w:r>
      <w:r w:rsidRPr="00A66CB3">
        <w:rPr>
          <w:rtl/>
        </w:rPr>
        <w:t>تحديد حلول كفاءة المعماريات والمرافق</w:t>
      </w:r>
      <w:r w:rsidR="00D416A5">
        <w:rPr>
          <w:rFonts w:hint="cs"/>
          <w:rtl/>
        </w:rPr>
        <w:t xml:space="preserve"> في</w:t>
      </w:r>
      <w:r w:rsidR="00AD6C6B">
        <w:rPr>
          <w:rFonts w:hint="cs"/>
          <w:rtl/>
        </w:rPr>
        <w:t xml:space="preserve"> تنفيذ شبكات</w:t>
      </w:r>
      <w:r w:rsidR="00D416A5">
        <w:rPr>
          <w:rFonts w:hint="cs"/>
          <w:rtl/>
        </w:rPr>
        <w:t xml:space="preserve"> </w:t>
      </w:r>
      <w:r w:rsidR="009F6BB3">
        <w:rPr>
          <w:rFonts w:hint="cs"/>
          <w:rtl/>
        </w:rPr>
        <w:t>التكنولوجيات الرقمية</w:t>
      </w:r>
      <w:r w:rsidRPr="00A66CB3">
        <w:rPr>
          <w:rtl/>
        </w:rPr>
        <w:t xml:space="preserve"> </w:t>
      </w:r>
      <w:r w:rsidR="00AD6C6B">
        <w:rPr>
          <w:rFonts w:hint="cs"/>
          <w:rtl/>
        </w:rPr>
        <w:t xml:space="preserve">(مثل الذكاء الاصطناعي وإنترنت الأشياء والاتصالات </w:t>
      </w:r>
      <w:r w:rsidR="00AD6C6B">
        <w:rPr>
          <w:lang w:val="en-GB"/>
        </w:rPr>
        <w:t>5G/IMT-2020</w:t>
      </w:r>
      <w:r w:rsidR="00AD6C6B">
        <w:rPr>
          <w:rFonts w:hint="cs"/>
          <w:rtl/>
        </w:rPr>
        <w:t xml:space="preserve">) </w:t>
      </w:r>
      <w:r w:rsidRPr="00A66CB3">
        <w:rPr>
          <w:rtl/>
        </w:rPr>
        <w:t>مع مراعاة كفاءة استخدام الطاقة والموارد؛</w:t>
      </w:r>
    </w:p>
    <w:p w14:paraId="7448F397" w14:textId="77D061BD" w:rsidR="00AD6C6B" w:rsidRDefault="00CF0EA7" w:rsidP="00AD6C6B">
      <w:pPr>
        <w:pStyle w:val="enumlev1"/>
        <w:rPr>
          <w:rtl/>
        </w:rPr>
      </w:pPr>
      <w:r>
        <w:rPr>
          <w:rFonts w:hint="cs"/>
          <w:rtl/>
        </w:rPr>
        <w:t>-</w:t>
      </w:r>
      <w:r>
        <w:rPr>
          <w:rtl/>
        </w:rPr>
        <w:tab/>
      </w:r>
      <w:r w:rsidR="00AD6C6B">
        <w:rPr>
          <w:rtl/>
        </w:rPr>
        <w:t xml:space="preserve">تحديد التقنيات والحلول </w:t>
      </w:r>
      <w:r w:rsidR="00AD6C6B">
        <w:rPr>
          <w:rFonts w:hint="cs"/>
          <w:rtl/>
        </w:rPr>
        <w:t>ذات الكفاءة</w:t>
      </w:r>
      <w:r w:rsidR="00AD6C6B">
        <w:rPr>
          <w:rtl/>
        </w:rPr>
        <w:t xml:space="preserve"> بيئي</w:t>
      </w:r>
      <w:r w:rsidR="002A2F63">
        <w:rPr>
          <w:rtl/>
        </w:rPr>
        <w:t>اً</w:t>
      </w:r>
      <w:r w:rsidR="00AD6C6B">
        <w:rPr>
          <w:rtl/>
        </w:rPr>
        <w:t xml:space="preserve"> لتكنولوجيا المعلومات والاتصالات و</w:t>
      </w:r>
      <w:r w:rsidR="009F6BB3">
        <w:rPr>
          <w:rtl/>
        </w:rPr>
        <w:t>التكنولوجيات الرقمية</w:t>
      </w:r>
      <w:r w:rsidR="00AD6C6B">
        <w:rPr>
          <w:rtl/>
        </w:rPr>
        <w:t xml:space="preserve"> (بما في ذلك </w:t>
      </w:r>
      <w:r w:rsidR="00AD6C6B" w:rsidRPr="001603A1">
        <w:rPr>
          <w:bdr w:val="none" w:sz="0" w:space="0" w:color="auto" w:frame="1"/>
          <w:shd w:val="clear" w:color="auto" w:fill="FFFFFF"/>
        </w:rPr>
        <w:t>5G/IMT-2020</w:t>
      </w:r>
      <w:r w:rsidR="00375D8B">
        <w:rPr>
          <w:rFonts w:hint="cs"/>
          <w:bdr w:val="none" w:sz="0" w:space="0" w:color="auto" w:frame="1"/>
          <w:shd w:val="clear" w:color="auto" w:fill="FFFFFF"/>
          <w:rtl/>
        </w:rPr>
        <w:t>،</w:t>
      </w:r>
      <w:r w:rsidR="00AD6C6B">
        <w:rPr>
          <w:rtl/>
        </w:rPr>
        <w:t xml:space="preserve"> والبيانات الضخمة</w:t>
      </w:r>
      <w:r w:rsidR="004F50E2">
        <w:rPr>
          <w:rtl/>
        </w:rPr>
        <w:t>،</w:t>
      </w:r>
      <w:r w:rsidR="00AD6C6B">
        <w:rPr>
          <w:rtl/>
        </w:rPr>
        <w:t xml:space="preserve"> والذكاء الاصطناعي</w:t>
      </w:r>
      <w:r w:rsidR="004F50E2">
        <w:rPr>
          <w:rtl/>
        </w:rPr>
        <w:t>،</w:t>
      </w:r>
      <w:r w:rsidR="00AD6C6B">
        <w:rPr>
          <w:rtl/>
        </w:rPr>
        <w:t xml:space="preserve"> و</w:t>
      </w:r>
      <w:r w:rsidR="00AD6C6B">
        <w:rPr>
          <w:rFonts w:hint="cs"/>
          <w:rtl/>
        </w:rPr>
        <w:t>سلسلة الكتل</w:t>
      </w:r>
      <w:r w:rsidR="004F50E2">
        <w:rPr>
          <w:rtl/>
        </w:rPr>
        <w:t>،</w:t>
      </w:r>
      <w:r w:rsidR="00AD6C6B">
        <w:rPr>
          <w:rtl/>
        </w:rPr>
        <w:t xml:space="preserve"> وما إلى ذلك) وغيرها من الصناعات</w:t>
      </w:r>
      <w:r w:rsidR="00D12651">
        <w:rPr>
          <w:rtl/>
        </w:rPr>
        <w:t>؛</w:t>
      </w:r>
    </w:p>
    <w:p w14:paraId="2DB5D600" w14:textId="7FF2B149" w:rsidR="00AD6C6B" w:rsidRDefault="00AD6C6B" w:rsidP="00AD6C6B">
      <w:pPr>
        <w:pStyle w:val="enumlev1"/>
        <w:rPr>
          <w:rtl/>
        </w:rPr>
      </w:pPr>
      <w:r>
        <w:rPr>
          <w:rtl/>
        </w:rPr>
        <w:t xml:space="preserve">- </w:t>
      </w:r>
      <w:r>
        <w:rPr>
          <w:rtl/>
        </w:rPr>
        <w:tab/>
        <w:t xml:space="preserve">تقييم الأداء البيئي ودراسة متطلبات كفاءة الطاقة لشبكات </w:t>
      </w:r>
      <w:r>
        <w:t>5G</w:t>
      </w:r>
      <w:r>
        <w:rPr>
          <w:rtl/>
        </w:rPr>
        <w:t>؛</w:t>
      </w:r>
    </w:p>
    <w:p w14:paraId="6C09B39D" w14:textId="6D706599" w:rsidR="00CF0EA7" w:rsidRPr="00A66CB3" w:rsidRDefault="00AD6C6B" w:rsidP="00AD6C6B">
      <w:pPr>
        <w:pStyle w:val="enumlev1"/>
        <w:rPr>
          <w:rtl/>
        </w:rPr>
      </w:pPr>
      <w:r>
        <w:rPr>
          <w:rtl/>
        </w:rPr>
        <w:lastRenderedPageBreak/>
        <w:t xml:space="preserve">- </w:t>
      </w:r>
      <w:r>
        <w:rPr>
          <w:rtl/>
        </w:rPr>
        <w:tab/>
        <w:t xml:space="preserve">دراسة وتعزيز تكامل وإعادة استخدام عناصر الشبكة </w:t>
      </w:r>
      <w:r>
        <w:rPr>
          <w:rFonts w:hint="cs"/>
          <w:rtl/>
        </w:rPr>
        <w:t>القائمة</w:t>
      </w:r>
      <w:r>
        <w:rPr>
          <w:rtl/>
        </w:rPr>
        <w:t xml:space="preserve"> (حتى لو كانت من جيل </w:t>
      </w:r>
      <w:r>
        <w:rPr>
          <w:rFonts w:hint="cs"/>
          <w:rtl/>
        </w:rPr>
        <w:t>أسبق</w:t>
      </w:r>
      <w:r>
        <w:rPr>
          <w:rtl/>
        </w:rPr>
        <w:t xml:space="preserve">) لكي تكون متوافقة مع أحدث </w:t>
      </w:r>
      <w:r w:rsidR="009F6BB3">
        <w:rPr>
          <w:rtl/>
        </w:rPr>
        <w:t>التكنولوجيات الرقمية</w:t>
      </w:r>
      <w:r>
        <w:rPr>
          <w:rtl/>
        </w:rPr>
        <w:t>.</w:t>
      </w:r>
    </w:p>
    <w:p w14:paraId="73905437" w14:textId="61DC6BFC" w:rsidR="006C4E88" w:rsidRPr="00A66CB3" w:rsidRDefault="006C4E88" w:rsidP="006C4E88">
      <w:pPr>
        <w:pStyle w:val="Heading3"/>
        <w:rPr>
          <w:rtl/>
        </w:rPr>
      </w:pPr>
      <w:bookmarkStart w:id="59" w:name="_Toc70956402"/>
      <w:r w:rsidRPr="00A66CB3">
        <w:t>3.</w:t>
      </w:r>
      <w:r w:rsidR="00B25A6F">
        <w:t>E</w:t>
      </w:r>
      <w:r w:rsidRPr="00A66CB3">
        <w:tab/>
      </w:r>
      <w:r w:rsidRPr="00A66CB3">
        <w:rPr>
          <w:rtl/>
        </w:rPr>
        <w:t>المهام</w:t>
      </w:r>
      <w:bookmarkEnd w:id="59"/>
    </w:p>
    <w:p w14:paraId="02FBB29A" w14:textId="6CF3082A" w:rsidR="006C4E88" w:rsidRPr="00A66CB3" w:rsidRDefault="006C4E88" w:rsidP="006C4E88">
      <w:pPr>
        <w:keepNext/>
        <w:rPr>
          <w:rtl/>
          <w:lang w:bidi="ar-EG"/>
        </w:rPr>
      </w:pPr>
      <w:r w:rsidRPr="00A66CB3">
        <w:rPr>
          <w:rtl/>
          <w:lang w:bidi="ar-EG"/>
        </w:rPr>
        <w:t>تشمل المهام البنود التالية</w:t>
      </w:r>
      <w:r w:rsidR="00AD6C6B">
        <w:rPr>
          <w:rFonts w:hint="cs"/>
          <w:rtl/>
          <w:lang w:bidi="ar-EG"/>
        </w:rPr>
        <w:t>،</w:t>
      </w:r>
      <w:r w:rsidRPr="00A66CB3">
        <w:rPr>
          <w:rtl/>
          <w:lang w:bidi="ar-EG"/>
        </w:rPr>
        <w:t xml:space="preserve"> دون أن تقتصر عليها:</w:t>
      </w:r>
    </w:p>
    <w:p w14:paraId="0CFF71B9" w14:textId="2A5DD583" w:rsidR="006C4E88" w:rsidRDefault="006C4E88" w:rsidP="006C4E88">
      <w:pPr>
        <w:pStyle w:val="enumlev1"/>
        <w:rPr>
          <w:rtl/>
        </w:rPr>
      </w:pPr>
      <w:r w:rsidRPr="00A66CB3">
        <w:rPr>
          <w:rFonts w:hint="cs"/>
          <w:rtl/>
        </w:rPr>
        <w:t>-</w:t>
      </w:r>
      <w:r w:rsidRPr="00A66CB3">
        <w:rPr>
          <w:rtl/>
        </w:rPr>
        <w:tab/>
      </w:r>
      <w:r w:rsidR="00906279">
        <w:rPr>
          <w:rFonts w:hint="cs"/>
          <w:rtl/>
        </w:rPr>
        <w:t xml:space="preserve">وضع </w:t>
      </w:r>
      <w:r w:rsidR="00C741D4" w:rsidRPr="00C741D4">
        <w:rPr>
          <w:rtl/>
        </w:rPr>
        <w:t xml:space="preserve">توصيات </w:t>
      </w:r>
      <w:r w:rsidR="00C741D4">
        <w:rPr>
          <w:rFonts w:hint="cs"/>
          <w:rtl/>
        </w:rPr>
        <w:t>وإضافات</w:t>
      </w:r>
      <w:r w:rsidR="00C741D4" w:rsidRPr="00C741D4">
        <w:rPr>
          <w:rtl/>
        </w:rPr>
        <w:t xml:space="preserve"> بشأن مقاييس وقياسات وحلول كفاءة</w:t>
      </w:r>
      <w:r w:rsidR="00C741D4">
        <w:rPr>
          <w:rFonts w:hint="cs"/>
          <w:rtl/>
        </w:rPr>
        <w:t xml:space="preserve"> استخدام</w:t>
      </w:r>
      <w:r w:rsidR="00C741D4" w:rsidRPr="00C741D4">
        <w:rPr>
          <w:rtl/>
        </w:rPr>
        <w:t xml:space="preserve"> المواد والمياه </w:t>
      </w:r>
      <w:r w:rsidR="00C741D4">
        <w:rPr>
          <w:rFonts w:hint="cs"/>
          <w:rtl/>
        </w:rPr>
        <w:t>و</w:t>
      </w:r>
      <w:r w:rsidR="00C741D4" w:rsidRPr="00C741D4">
        <w:rPr>
          <w:rtl/>
        </w:rPr>
        <w:t xml:space="preserve">الطاقة </w:t>
      </w:r>
      <w:r w:rsidR="00C741D4">
        <w:rPr>
          <w:rFonts w:hint="cs"/>
          <w:rtl/>
        </w:rPr>
        <w:t xml:space="preserve">في </w:t>
      </w:r>
      <w:r w:rsidR="00C741D4" w:rsidRPr="00C741D4">
        <w:rPr>
          <w:rtl/>
        </w:rPr>
        <w:t>شبكة تكنولوجيا المعلومات والاتصالات و</w:t>
      </w:r>
      <w:r w:rsidR="009F6BB3">
        <w:rPr>
          <w:rtl/>
        </w:rPr>
        <w:t>التكنولوجيات الرقمية</w:t>
      </w:r>
      <w:r w:rsidR="00D12651">
        <w:rPr>
          <w:rtl/>
        </w:rPr>
        <w:t>؛</w:t>
      </w:r>
    </w:p>
    <w:p w14:paraId="47113741" w14:textId="723174BC" w:rsidR="00C741D4" w:rsidRDefault="00C741D4" w:rsidP="006C4E88">
      <w:pPr>
        <w:pStyle w:val="enumlev1"/>
        <w:rPr>
          <w:rtl/>
        </w:rPr>
      </w:pPr>
      <w:r>
        <w:rPr>
          <w:rFonts w:hint="cs"/>
          <w:rtl/>
        </w:rPr>
        <w:t>-</w:t>
      </w:r>
      <w:r>
        <w:rPr>
          <w:rtl/>
        </w:rPr>
        <w:tab/>
      </w:r>
      <w:r w:rsidR="00906279" w:rsidRPr="00375D8B">
        <w:rPr>
          <w:rFonts w:hint="cs"/>
          <w:spacing w:val="-6"/>
          <w:rtl/>
        </w:rPr>
        <w:t xml:space="preserve">وضع </w:t>
      </w:r>
      <w:r w:rsidRPr="00375D8B">
        <w:rPr>
          <w:spacing w:val="-6"/>
          <w:rtl/>
        </w:rPr>
        <w:t xml:space="preserve">توصيات </w:t>
      </w:r>
      <w:r w:rsidRPr="00375D8B">
        <w:rPr>
          <w:rFonts w:hint="cs"/>
          <w:spacing w:val="-6"/>
          <w:rtl/>
        </w:rPr>
        <w:t>وإضافات</w:t>
      </w:r>
      <w:r w:rsidRPr="00375D8B">
        <w:rPr>
          <w:spacing w:val="-6"/>
          <w:rtl/>
        </w:rPr>
        <w:t xml:space="preserve"> بشأن مقاييس وقياسات وحلول للنفاذ المتنقل</w:t>
      </w:r>
      <w:r w:rsidRPr="00375D8B">
        <w:rPr>
          <w:rFonts w:hint="cs"/>
          <w:spacing w:val="-6"/>
          <w:rtl/>
        </w:rPr>
        <w:t xml:space="preserve"> الراديوي</w:t>
      </w:r>
      <w:r w:rsidRPr="00375D8B">
        <w:rPr>
          <w:spacing w:val="-6"/>
          <w:rtl/>
        </w:rPr>
        <w:t xml:space="preserve"> الجديد والشبكات الداعمة ذات الصلة</w:t>
      </w:r>
      <w:r w:rsidR="00D12651" w:rsidRPr="00375D8B">
        <w:rPr>
          <w:spacing w:val="-6"/>
          <w:rtl/>
        </w:rPr>
        <w:t>؛</w:t>
      </w:r>
    </w:p>
    <w:p w14:paraId="7930A302" w14:textId="6E5846FB" w:rsidR="00C741D4" w:rsidRDefault="00C741D4" w:rsidP="006C4E88">
      <w:pPr>
        <w:pStyle w:val="enumlev1"/>
        <w:rPr>
          <w:rtl/>
        </w:rPr>
      </w:pPr>
      <w:r>
        <w:rPr>
          <w:rFonts w:hint="cs"/>
          <w:rtl/>
        </w:rPr>
        <w:t>-</w:t>
      </w:r>
      <w:r>
        <w:rPr>
          <w:rtl/>
        </w:rPr>
        <w:tab/>
      </w:r>
      <w:r w:rsidR="00906279">
        <w:rPr>
          <w:rFonts w:hint="cs"/>
          <w:rtl/>
        </w:rPr>
        <w:t xml:space="preserve">وضع </w:t>
      </w:r>
      <w:r w:rsidRPr="00C741D4">
        <w:rPr>
          <w:rtl/>
        </w:rPr>
        <w:t xml:space="preserve">توصيات </w:t>
      </w:r>
      <w:r>
        <w:rPr>
          <w:rFonts w:hint="cs"/>
          <w:rtl/>
        </w:rPr>
        <w:t>وإضافات</w:t>
      </w:r>
      <w:r w:rsidRPr="00C741D4">
        <w:rPr>
          <w:rtl/>
        </w:rPr>
        <w:t xml:space="preserve"> بشأن الاستخدام المستدام لشبكات تكنولوجيا المعلومات والاتصالات </w:t>
      </w:r>
      <w:r>
        <w:rPr>
          <w:rFonts w:hint="cs"/>
          <w:rtl/>
        </w:rPr>
        <w:t>و</w:t>
      </w:r>
      <w:r w:rsidR="009F6BB3">
        <w:rPr>
          <w:rFonts w:hint="cs"/>
          <w:rtl/>
        </w:rPr>
        <w:t>التكنولوجيات الرقمية</w:t>
      </w:r>
      <w:r w:rsidRPr="00C741D4">
        <w:rPr>
          <w:rtl/>
        </w:rPr>
        <w:t xml:space="preserve"> (بما في </w:t>
      </w:r>
      <w:r>
        <w:rPr>
          <w:rtl/>
        </w:rPr>
        <w:t xml:space="preserve">ذلك </w:t>
      </w:r>
      <w:r w:rsidRPr="001603A1">
        <w:rPr>
          <w:bdr w:val="none" w:sz="0" w:space="0" w:color="auto" w:frame="1"/>
          <w:shd w:val="clear" w:color="auto" w:fill="FFFFFF"/>
        </w:rPr>
        <w:t>5G/IMT-2020,</w:t>
      </w:r>
      <w:r>
        <w:rPr>
          <w:rtl/>
        </w:rPr>
        <w:t xml:space="preserve"> والبيانات الضخمة</w:t>
      </w:r>
      <w:r w:rsidR="004F50E2">
        <w:rPr>
          <w:rtl/>
        </w:rPr>
        <w:t>،</w:t>
      </w:r>
      <w:r>
        <w:rPr>
          <w:rtl/>
        </w:rPr>
        <w:t xml:space="preserve"> والذكاء الاصطناعي</w:t>
      </w:r>
      <w:r w:rsidR="004F50E2">
        <w:rPr>
          <w:rtl/>
        </w:rPr>
        <w:t>،</w:t>
      </w:r>
      <w:r>
        <w:rPr>
          <w:rtl/>
        </w:rPr>
        <w:t xml:space="preserve"> و</w:t>
      </w:r>
      <w:r>
        <w:rPr>
          <w:rFonts w:hint="cs"/>
          <w:rtl/>
        </w:rPr>
        <w:t>سلسلة الكتل</w:t>
      </w:r>
      <w:r w:rsidR="004F50E2">
        <w:rPr>
          <w:rtl/>
        </w:rPr>
        <w:t>،</w:t>
      </w:r>
      <w:r>
        <w:rPr>
          <w:rtl/>
        </w:rPr>
        <w:t xml:space="preserve"> وما إلى ذلك</w:t>
      </w:r>
      <w:r w:rsidRPr="00C741D4">
        <w:rPr>
          <w:rtl/>
        </w:rPr>
        <w:t>)</w:t>
      </w:r>
      <w:r w:rsidR="00D12651">
        <w:rPr>
          <w:rtl/>
        </w:rPr>
        <w:t>؛</w:t>
      </w:r>
    </w:p>
    <w:p w14:paraId="593C14BE" w14:textId="4BA80099" w:rsidR="00C741D4" w:rsidRDefault="00C741D4" w:rsidP="00C741D4">
      <w:pPr>
        <w:pStyle w:val="enumlev1"/>
        <w:rPr>
          <w:rtl/>
        </w:rPr>
      </w:pPr>
      <w:r>
        <w:rPr>
          <w:rFonts w:hint="cs"/>
          <w:rtl/>
        </w:rPr>
        <w:t>-</w:t>
      </w:r>
      <w:r>
        <w:rPr>
          <w:rtl/>
        </w:rPr>
        <w:tab/>
      </w:r>
      <w:r w:rsidR="00906279">
        <w:rPr>
          <w:rFonts w:hint="cs"/>
          <w:rtl/>
        </w:rPr>
        <w:t xml:space="preserve">وضع </w:t>
      </w:r>
      <w:r>
        <w:rPr>
          <w:rtl/>
        </w:rPr>
        <w:t xml:space="preserve">أفضل الممارسات وحالات الاستخدام </w:t>
      </w:r>
      <w:r>
        <w:rPr>
          <w:rFonts w:hint="cs"/>
          <w:rtl/>
        </w:rPr>
        <w:t>بشأن</w:t>
      </w:r>
      <w:r>
        <w:rPr>
          <w:rtl/>
        </w:rPr>
        <w:t xml:space="preserve"> البنود المتعلقة </w:t>
      </w:r>
      <w:r>
        <w:rPr>
          <w:rFonts w:hint="cs"/>
          <w:rtl/>
        </w:rPr>
        <w:t>ب</w:t>
      </w:r>
      <w:r>
        <w:rPr>
          <w:rtl/>
        </w:rPr>
        <w:t xml:space="preserve">كفاءة استخدام المياه والمواد </w:t>
      </w:r>
      <w:r>
        <w:rPr>
          <w:rFonts w:hint="cs"/>
          <w:rtl/>
        </w:rPr>
        <w:t>و</w:t>
      </w:r>
      <w:r>
        <w:rPr>
          <w:rtl/>
        </w:rPr>
        <w:t xml:space="preserve">الطاقة </w:t>
      </w:r>
      <w:r>
        <w:rPr>
          <w:rFonts w:hint="cs"/>
          <w:rtl/>
        </w:rPr>
        <w:t xml:space="preserve">في </w:t>
      </w:r>
      <w:r>
        <w:rPr>
          <w:rtl/>
        </w:rPr>
        <w:t>شبكات تكنولوجيا المعلومات والاتصالات و</w:t>
      </w:r>
      <w:r w:rsidR="009F6BB3">
        <w:rPr>
          <w:rtl/>
        </w:rPr>
        <w:t>التكنولوجيات الرقمية</w:t>
      </w:r>
      <w:r w:rsidR="00D12651">
        <w:rPr>
          <w:rtl/>
        </w:rPr>
        <w:t>؛</w:t>
      </w:r>
    </w:p>
    <w:p w14:paraId="1CFE1729" w14:textId="072BB957" w:rsidR="00C741D4" w:rsidRDefault="00C741D4" w:rsidP="00C741D4">
      <w:pPr>
        <w:pStyle w:val="enumlev1"/>
        <w:rPr>
          <w:rtl/>
        </w:rPr>
      </w:pPr>
      <w:r>
        <w:rPr>
          <w:rtl/>
        </w:rPr>
        <w:t xml:space="preserve">- </w:t>
      </w:r>
      <w:r>
        <w:rPr>
          <w:rtl/>
        </w:rPr>
        <w:tab/>
      </w:r>
      <w:r w:rsidR="00906279">
        <w:rPr>
          <w:rFonts w:hint="cs"/>
          <w:rtl/>
        </w:rPr>
        <w:t xml:space="preserve">وضع </w:t>
      </w:r>
      <w:r>
        <w:rPr>
          <w:rtl/>
        </w:rPr>
        <w:t xml:space="preserve">توصيات بشأن حلول </w:t>
      </w:r>
      <w:r>
        <w:rPr>
          <w:rFonts w:hint="cs"/>
          <w:rtl/>
        </w:rPr>
        <w:t>تتسم بالكفاءة في استعمال</w:t>
      </w:r>
      <w:r>
        <w:rPr>
          <w:rtl/>
        </w:rPr>
        <w:t xml:space="preserve"> </w:t>
      </w:r>
      <w:r>
        <w:rPr>
          <w:rFonts w:hint="cs"/>
          <w:rtl/>
        </w:rPr>
        <w:t>ا</w:t>
      </w:r>
      <w:r>
        <w:rPr>
          <w:rtl/>
        </w:rPr>
        <w:t xml:space="preserve">لمياه والمواد والطاقة لنشر تنفيذ شبكة تكنولوجيا المعلومات والاتصالات من أجل تحسين كفاءة استخدام الطاقة والموارد بما في ذلك إنترنت الأشياء وشبكات </w:t>
      </w:r>
      <w:r w:rsidRPr="001603A1">
        <w:rPr>
          <w:bdr w:val="none" w:sz="0" w:space="0" w:color="auto" w:frame="1"/>
          <w:shd w:val="clear" w:color="auto" w:fill="FFFFFF"/>
        </w:rPr>
        <w:t>5G/IMT-2020</w:t>
      </w:r>
      <w:r>
        <w:rPr>
          <w:rtl/>
        </w:rPr>
        <w:t>؛</w:t>
      </w:r>
    </w:p>
    <w:p w14:paraId="06EDBE0E" w14:textId="788792A1" w:rsidR="00A5693E" w:rsidRDefault="00C741D4" w:rsidP="00A5693E">
      <w:pPr>
        <w:pStyle w:val="enumlev1"/>
        <w:rPr>
          <w:rtl/>
        </w:rPr>
      </w:pPr>
      <w:r>
        <w:rPr>
          <w:rFonts w:hint="cs"/>
          <w:rtl/>
        </w:rPr>
        <w:t>-</w:t>
      </w:r>
      <w:r>
        <w:rPr>
          <w:rtl/>
        </w:rPr>
        <w:tab/>
      </w:r>
      <w:r w:rsidR="00906279">
        <w:rPr>
          <w:rFonts w:hint="cs"/>
          <w:rtl/>
        </w:rPr>
        <w:t xml:space="preserve">وضع </w:t>
      </w:r>
      <w:r w:rsidR="00A5693E">
        <w:rPr>
          <w:rtl/>
        </w:rPr>
        <w:t xml:space="preserve">توصيات </w:t>
      </w:r>
      <w:r w:rsidR="00A5693E">
        <w:rPr>
          <w:rFonts w:hint="cs"/>
          <w:rtl/>
        </w:rPr>
        <w:t>وإضافات</w:t>
      </w:r>
      <w:r w:rsidR="00A5693E" w:rsidRPr="00C741D4">
        <w:rPr>
          <w:rtl/>
        </w:rPr>
        <w:t xml:space="preserve"> </w:t>
      </w:r>
      <w:r w:rsidR="00A5693E">
        <w:rPr>
          <w:rtl/>
        </w:rPr>
        <w:t xml:space="preserve">وتقارير </w:t>
      </w:r>
      <w:r w:rsidR="00A5693E">
        <w:rPr>
          <w:rFonts w:hint="cs"/>
          <w:rtl/>
        </w:rPr>
        <w:t>تقنية</w:t>
      </w:r>
      <w:r w:rsidR="00A5693E">
        <w:rPr>
          <w:rtl/>
        </w:rPr>
        <w:t xml:space="preserve"> عن حلول</w:t>
      </w:r>
      <w:r w:rsidR="00A5693E">
        <w:rPr>
          <w:rFonts w:hint="cs"/>
          <w:rtl/>
        </w:rPr>
        <w:t xml:space="preserve"> التحكم والمراقبة في</w:t>
      </w:r>
      <w:r w:rsidR="00A5693E">
        <w:rPr>
          <w:rtl/>
        </w:rPr>
        <w:t xml:space="preserve"> كفاءة</w:t>
      </w:r>
      <w:r w:rsidR="00A5693E">
        <w:rPr>
          <w:rFonts w:hint="cs"/>
          <w:rtl/>
        </w:rPr>
        <w:t xml:space="preserve"> استعمال</w:t>
      </w:r>
      <w:r w:rsidR="00A5693E">
        <w:rPr>
          <w:rtl/>
        </w:rPr>
        <w:t xml:space="preserve"> المياه والمواد والطاقة لشبكات تكنولوجيا المعلومات والاتصالات و</w:t>
      </w:r>
      <w:r w:rsidR="009F6BB3">
        <w:rPr>
          <w:rtl/>
        </w:rPr>
        <w:t>التكنولوجيات الرقمية</w:t>
      </w:r>
      <w:r w:rsidR="00D12651">
        <w:rPr>
          <w:rtl/>
        </w:rPr>
        <w:t>؛</w:t>
      </w:r>
    </w:p>
    <w:p w14:paraId="69A0DA0D" w14:textId="334D193A" w:rsidR="00A5693E" w:rsidRDefault="00A5693E" w:rsidP="00A5693E">
      <w:pPr>
        <w:pStyle w:val="enumlev1"/>
        <w:rPr>
          <w:rtl/>
        </w:rPr>
      </w:pPr>
      <w:r>
        <w:rPr>
          <w:rtl/>
        </w:rPr>
        <w:t xml:space="preserve">- </w:t>
      </w:r>
      <w:r>
        <w:rPr>
          <w:rtl/>
        </w:rPr>
        <w:tab/>
      </w:r>
      <w:r w:rsidR="00906279">
        <w:rPr>
          <w:rFonts w:hint="cs"/>
          <w:rtl/>
        </w:rPr>
        <w:t xml:space="preserve">وضع </w:t>
      </w:r>
      <w:r>
        <w:rPr>
          <w:rtl/>
        </w:rPr>
        <w:t xml:space="preserve">توصيات </w:t>
      </w:r>
      <w:r>
        <w:rPr>
          <w:rFonts w:hint="cs"/>
          <w:rtl/>
        </w:rPr>
        <w:t>والإضافات</w:t>
      </w:r>
      <w:r w:rsidRPr="00C741D4">
        <w:rPr>
          <w:rtl/>
        </w:rPr>
        <w:t xml:space="preserve"> </w:t>
      </w:r>
      <w:r>
        <w:rPr>
          <w:rtl/>
        </w:rPr>
        <w:t xml:space="preserve">وتقارير </w:t>
      </w:r>
      <w:r>
        <w:rPr>
          <w:rFonts w:hint="cs"/>
          <w:rtl/>
        </w:rPr>
        <w:t>تقنية بشأن</w:t>
      </w:r>
      <w:r>
        <w:rPr>
          <w:rtl/>
        </w:rPr>
        <w:t xml:space="preserve"> كفاءة</w:t>
      </w:r>
      <w:r>
        <w:rPr>
          <w:rFonts w:hint="cs"/>
          <w:rtl/>
        </w:rPr>
        <w:t xml:space="preserve"> استعمال</w:t>
      </w:r>
      <w:r>
        <w:rPr>
          <w:rtl/>
        </w:rPr>
        <w:t xml:space="preserve"> الطاقة </w:t>
      </w:r>
      <w:r>
        <w:rPr>
          <w:rFonts w:hint="cs"/>
          <w:rtl/>
        </w:rPr>
        <w:t xml:space="preserve">في </w:t>
      </w:r>
      <w:r>
        <w:rPr>
          <w:rtl/>
        </w:rPr>
        <w:t xml:space="preserve">شبكات </w:t>
      </w:r>
      <w:r>
        <w:t>5G</w:t>
      </w:r>
      <w:r>
        <w:rPr>
          <w:rtl/>
        </w:rPr>
        <w:t>؛</w:t>
      </w:r>
    </w:p>
    <w:p w14:paraId="5ADA230D" w14:textId="2FCD9A97" w:rsidR="00A5693E" w:rsidRDefault="00A5693E" w:rsidP="00A5693E">
      <w:pPr>
        <w:pStyle w:val="enumlev1"/>
        <w:rPr>
          <w:rtl/>
        </w:rPr>
      </w:pPr>
      <w:r>
        <w:rPr>
          <w:rtl/>
        </w:rPr>
        <w:t xml:space="preserve">- </w:t>
      </w:r>
      <w:r>
        <w:rPr>
          <w:rtl/>
        </w:rPr>
        <w:tab/>
      </w:r>
      <w:r w:rsidR="00906279">
        <w:rPr>
          <w:rFonts w:hint="cs"/>
          <w:rtl/>
        </w:rPr>
        <w:t xml:space="preserve">وضع </w:t>
      </w:r>
      <w:r>
        <w:rPr>
          <w:rtl/>
        </w:rPr>
        <w:t xml:space="preserve">توصيات </w:t>
      </w:r>
      <w:r>
        <w:rPr>
          <w:rFonts w:hint="cs"/>
          <w:rtl/>
        </w:rPr>
        <w:t>وإضافات</w:t>
      </w:r>
      <w:r w:rsidRPr="00C741D4">
        <w:rPr>
          <w:rtl/>
        </w:rPr>
        <w:t xml:space="preserve"> </w:t>
      </w:r>
      <w:r>
        <w:rPr>
          <w:rtl/>
        </w:rPr>
        <w:t xml:space="preserve">وتقارير </w:t>
      </w:r>
      <w:r>
        <w:rPr>
          <w:rFonts w:hint="cs"/>
          <w:rtl/>
        </w:rPr>
        <w:t>تقنية</w:t>
      </w:r>
      <w:r>
        <w:rPr>
          <w:rtl/>
        </w:rPr>
        <w:t xml:space="preserve"> </w:t>
      </w:r>
      <w:r>
        <w:rPr>
          <w:rFonts w:hint="cs"/>
          <w:rtl/>
        </w:rPr>
        <w:t>بشأن</w:t>
      </w:r>
      <w:r>
        <w:rPr>
          <w:rtl/>
        </w:rPr>
        <w:t xml:space="preserve"> تكامل وإعادة استخدام عناصر الشبكة </w:t>
      </w:r>
      <w:r>
        <w:rPr>
          <w:rFonts w:hint="cs"/>
          <w:rtl/>
        </w:rPr>
        <w:t>القائمة</w:t>
      </w:r>
      <w:r>
        <w:rPr>
          <w:rtl/>
        </w:rPr>
        <w:t xml:space="preserve"> (حتى لو كانت من جيل </w:t>
      </w:r>
      <w:r>
        <w:rPr>
          <w:rFonts w:hint="cs"/>
          <w:rtl/>
        </w:rPr>
        <w:t>أسبق</w:t>
      </w:r>
      <w:r>
        <w:rPr>
          <w:rtl/>
        </w:rPr>
        <w:t xml:space="preserve">) من أجل التوافق مع أحدث </w:t>
      </w:r>
      <w:r w:rsidR="009F6BB3">
        <w:rPr>
          <w:rtl/>
        </w:rPr>
        <w:t>التكنولوجيات الرقمية</w:t>
      </w:r>
      <w:r w:rsidR="00D12651">
        <w:rPr>
          <w:rtl/>
        </w:rPr>
        <w:t>؛</w:t>
      </w:r>
    </w:p>
    <w:p w14:paraId="1CE48E22" w14:textId="7E1918DD" w:rsidR="006C4E88" w:rsidRPr="00A66CB3" w:rsidRDefault="00A5693E" w:rsidP="00A5693E">
      <w:pPr>
        <w:pStyle w:val="enumlev1"/>
        <w:rPr>
          <w:rtl/>
          <w:lang w:bidi="ar-EG"/>
        </w:rPr>
      </w:pPr>
      <w:r>
        <w:rPr>
          <w:rtl/>
        </w:rPr>
        <w:t xml:space="preserve">- </w:t>
      </w:r>
      <w:r>
        <w:rPr>
          <w:rtl/>
        </w:rPr>
        <w:tab/>
      </w:r>
      <w:r w:rsidR="001E00EF">
        <w:rPr>
          <w:rFonts w:hint="cs"/>
          <w:rtl/>
        </w:rPr>
        <w:t>تحديث</w:t>
      </w:r>
      <w:r>
        <w:rPr>
          <w:rtl/>
        </w:rPr>
        <w:t xml:space="preserve"> ومراجعة التوصيات </w:t>
      </w:r>
      <w:r>
        <w:rPr>
          <w:rFonts w:hint="cs"/>
          <w:rtl/>
        </w:rPr>
        <w:t>القائمة</w:t>
      </w:r>
      <w:r>
        <w:rPr>
          <w:rtl/>
        </w:rPr>
        <w:t xml:space="preserve"> والمخرجات</w:t>
      </w:r>
      <w:r w:rsidR="002A2F63">
        <w:rPr>
          <w:rFonts w:hint="cs"/>
          <w:rtl/>
        </w:rPr>
        <w:t xml:space="preserve"> المتوخاة</w:t>
      </w:r>
      <w:r>
        <w:rPr>
          <w:rtl/>
        </w:rPr>
        <w:t xml:space="preserve"> الأخرى حسب الحاجة.</w:t>
      </w:r>
      <w:r>
        <w:rPr>
          <w:rFonts w:hint="cs"/>
          <w:rtl/>
        </w:rPr>
        <w:t xml:space="preserve"> </w:t>
      </w:r>
    </w:p>
    <w:p w14:paraId="743CA61B" w14:textId="295DDCA9" w:rsidR="006C4E88" w:rsidRPr="00A66CB3" w:rsidRDefault="006C4E88" w:rsidP="006C4E88">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sidRPr="00A66CB3">
        <w:rPr>
          <w:rtl/>
          <w:lang w:bidi="ar-EG"/>
        </w:rPr>
        <w:tab/>
      </w:r>
      <w:r w:rsidRPr="00A66CB3">
        <w:rPr>
          <w:rtl/>
          <w:lang w:bidi="ar-EG"/>
        </w:rPr>
        <w:br/>
      </w:r>
      <w:r w:rsidRPr="00A66CB3">
        <w:rPr>
          <w:lang w:bidi="ar-EG"/>
        </w:rPr>
        <w:t>(</w:t>
      </w:r>
      <w:hyperlink r:id="rId18" w:history="1">
        <w:r w:rsidR="00375D8B" w:rsidRPr="001603A1">
          <w:rPr>
            <w:rStyle w:val="Hyperlink"/>
            <w:bdr w:val="none" w:sz="0" w:space="0" w:color="auto" w:frame="1"/>
            <w:shd w:val="clear" w:color="auto" w:fill="FFFFFF"/>
          </w:rPr>
          <w:t>https://www.itu.int/ITU-T/workprog/wp_search.aspx?q=6/5</w:t>
        </w:r>
      </w:hyperlink>
      <w:r w:rsidRPr="00A66CB3">
        <w:rPr>
          <w:lang w:bidi="ar-EG"/>
        </w:rPr>
        <w:t>)</w:t>
      </w:r>
      <w:r w:rsidRPr="00A66CB3">
        <w:rPr>
          <w:rtl/>
          <w:lang w:bidi="ar-EG"/>
        </w:rPr>
        <w:t>.</w:t>
      </w:r>
    </w:p>
    <w:p w14:paraId="55BD4ED8" w14:textId="45994FD6" w:rsidR="006C4E88" w:rsidRDefault="006C4E88" w:rsidP="006C4E88">
      <w:pPr>
        <w:pStyle w:val="Heading3"/>
      </w:pPr>
      <w:bookmarkStart w:id="60" w:name="_Toc70956403"/>
      <w:r w:rsidRPr="00A66CB3">
        <w:t>4.</w:t>
      </w:r>
      <w:r w:rsidR="00B25A6F">
        <w:t>E</w:t>
      </w:r>
      <w:r w:rsidRPr="00A66CB3">
        <w:tab/>
      </w:r>
      <w:r w:rsidRPr="00A66CB3">
        <w:rPr>
          <w:rtl/>
        </w:rPr>
        <w:t>الروابط</w:t>
      </w:r>
      <w:bookmarkEnd w:id="60"/>
    </w:p>
    <w:p w14:paraId="053F5F82" w14:textId="1324D0DD" w:rsidR="00A5693E" w:rsidRDefault="00A5693E" w:rsidP="006C4E88">
      <w:pPr>
        <w:keepNext/>
        <w:rPr>
          <w:b/>
          <w:bCs/>
          <w:rtl/>
          <w:lang w:bidi="ar-EG"/>
        </w:rPr>
      </w:pPr>
      <w:r>
        <w:rPr>
          <w:rFonts w:hint="cs"/>
          <w:b/>
          <w:bCs/>
          <w:rtl/>
          <w:lang w:bidi="ar-EG"/>
        </w:rPr>
        <w:t>خطوط عمل القمة العالمية لمجتمع المعلومات</w:t>
      </w:r>
    </w:p>
    <w:p w14:paraId="066D59BF" w14:textId="2E8088F8" w:rsidR="00A5693E" w:rsidRPr="00A5693E" w:rsidRDefault="00375D8B" w:rsidP="00375D8B">
      <w:pPr>
        <w:pStyle w:val="enumlev1"/>
        <w:rPr>
          <w:rtl/>
        </w:rPr>
      </w:pPr>
      <w:r>
        <w:rPr>
          <w:rFonts w:hint="cs"/>
          <w:rtl/>
        </w:rPr>
        <w:t>-</w:t>
      </w:r>
      <w:r>
        <w:rPr>
          <w:rtl/>
        </w:rPr>
        <w:tab/>
      </w:r>
      <w:r w:rsidR="00A5693E" w:rsidRPr="00A5693E">
        <w:rPr>
          <w:rFonts w:hint="cs"/>
          <w:rtl/>
        </w:rPr>
        <w:t>ج</w:t>
      </w:r>
      <w:r w:rsidR="005516DF">
        <w:rPr>
          <w:rFonts w:hint="cs"/>
          <w:rtl/>
        </w:rPr>
        <w:t>يم</w:t>
      </w:r>
      <w:r w:rsidR="00A5693E" w:rsidRPr="00A5693E">
        <w:rPr>
          <w:rFonts w:hint="cs"/>
          <w:rtl/>
        </w:rPr>
        <w:t xml:space="preserve">2 </w:t>
      </w:r>
      <w:r w:rsidR="00A5693E" w:rsidRPr="00375D8B">
        <w:rPr>
          <w:rFonts w:hint="cs"/>
          <w:rtl/>
        </w:rPr>
        <w:t>وج</w:t>
      </w:r>
      <w:r w:rsidR="005516DF" w:rsidRPr="00375D8B">
        <w:rPr>
          <w:rFonts w:hint="cs"/>
          <w:rtl/>
        </w:rPr>
        <w:t>يم</w:t>
      </w:r>
      <w:r w:rsidR="00A5693E" w:rsidRPr="00375D8B">
        <w:rPr>
          <w:rFonts w:hint="cs"/>
          <w:rtl/>
        </w:rPr>
        <w:t>7</w:t>
      </w:r>
    </w:p>
    <w:p w14:paraId="47B51500" w14:textId="1AF70429" w:rsidR="00A5693E" w:rsidRDefault="00A5693E" w:rsidP="006C4E88">
      <w:pPr>
        <w:keepNext/>
        <w:rPr>
          <w:b/>
          <w:bCs/>
          <w:rtl/>
          <w:lang w:bidi="ar-EG"/>
        </w:rPr>
      </w:pPr>
      <w:r>
        <w:rPr>
          <w:rFonts w:hint="cs"/>
          <w:b/>
          <w:bCs/>
          <w:rtl/>
          <w:lang w:bidi="ar-EG"/>
        </w:rPr>
        <w:t>أهداف التنمية المستدامة</w:t>
      </w:r>
    </w:p>
    <w:p w14:paraId="11675C55" w14:textId="5FF4A6FF" w:rsidR="00A5693E" w:rsidRPr="00A5693E" w:rsidRDefault="00375D8B" w:rsidP="00375D8B">
      <w:pPr>
        <w:pStyle w:val="enumlev1"/>
        <w:rPr>
          <w:rtl/>
        </w:rPr>
      </w:pPr>
      <w:r>
        <w:rPr>
          <w:rFonts w:hint="cs"/>
          <w:rtl/>
        </w:rPr>
        <w:t>-</w:t>
      </w:r>
      <w:r>
        <w:rPr>
          <w:rtl/>
        </w:rPr>
        <w:tab/>
      </w:r>
      <w:r w:rsidR="00A5693E">
        <w:rPr>
          <w:rFonts w:hint="cs"/>
          <w:rtl/>
        </w:rPr>
        <w:t>7 و11 و13</w:t>
      </w:r>
    </w:p>
    <w:p w14:paraId="5A86AA2E" w14:textId="358B9A8E" w:rsidR="006C4E88" w:rsidRPr="00A66CB3" w:rsidRDefault="000E6F32" w:rsidP="006C4E88">
      <w:pPr>
        <w:keepNext/>
        <w:rPr>
          <w:b/>
          <w:bCs/>
          <w:rtl/>
        </w:rPr>
      </w:pPr>
      <w:r>
        <w:rPr>
          <w:b/>
          <w:bCs/>
          <w:rtl/>
          <w:lang w:bidi="ar-EG"/>
        </w:rPr>
        <w:t>التوصيات</w:t>
      </w:r>
    </w:p>
    <w:p w14:paraId="7B3B8E42" w14:textId="23813D87" w:rsidR="006C4E88" w:rsidRDefault="006C4E88" w:rsidP="006C4E88">
      <w:pPr>
        <w:pStyle w:val="enumlev1"/>
        <w:rPr>
          <w:rtl/>
        </w:rPr>
      </w:pPr>
      <w:r>
        <w:rPr>
          <w:rFonts w:hint="cs"/>
          <w:rtl/>
          <w:lang w:val="fr-CH" w:bidi="ar-EG"/>
        </w:rPr>
        <w:t>-</w:t>
      </w:r>
      <w:r w:rsidRPr="00A66CB3">
        <w:rPr>
          <w:rtl/>
        </w:rPr>
        <w:tab/>
        <w:t xml:space="preserve">السلسلة </w:t>
      </w:r>
      <w:r w:rsidRPr="00A66CB3">
        <w:rPr>
          <w:lang w:bidi="ar-EG"/>
        </w:rPr>
        <w:t>K</w:t>
      </w:r>
      <w:r w:rsidRPr="00A66CB3">
        <w:rPr>
          <w:rtl/>
        </w:rPr>
        <w:t xml:space="preserve"> من توصيات قطاع تقييس الاتصالات</w:t>
      </w:r>
    </w:p>
    <w:p w14:paraId="30221D84" w14:textId="0FAFA96C" w:rsidR="00375D8B" w:rsidRPr="00A66CB3" w:rsidRDefault="00375D8B" w:rsidP="006C4E88">
      <w:pPr>
        <w:pStyle w:val="enumlev1"/>
        <w:rPr>
          <w:lang w:bidi="ar-EG"/>
        </w:rPr>
      </w:pPr>
      <w:r>
        <w:rPr>
          <w:rFonts w:hint="cs"/>
          <w:rtl/>
          <w:lang w:val="fr-CH" w:bidi="ar-EG"/>
        </w:rPr>
        <w:t>-</w:t>
      </w:r>
      <w:r w:rsidRPr="00A66CB3">
        <w:rPr>
          <w:rtl/>
        </w:rPr>
        <w:tab/>
        <w:t xml:space="preserve">السلسلة </w:t>
      </w:r>
      <w:r>
        <w:rPr>
          <w:lang w:bidi="ar-EG"/>
        </w:rPr>
        <w:t>L</w:t>
      </w:r>
      <w:r w:rsidRPr="00A66CB3">
        <w:rPr>
          <w:rtl/>
        </w:rPr>
        <w:t xml:space="preserve"> من توصيات قطاع تقييس الاتصالات</w:t>
      </w:r>
    </w:p>
    <w:p w14:paraId="36CD7B3B" w14:textId="7675655F" w:rsidR="006C4E88" w:rsidRPr="00A66CB3" w:rsidRDefault="000E6F32" w:rsidP="006C4E88">
      <w:pPr>
        <w:keepNext/>
        <w:rPr>
          <w:b/>
          <w:bCs/>
          <w:rtl/>
        </w:rPr>
      </w:pPr>
      <w:r>
        <w:rPr>
          <w:b/>
          <w:bCs/>
          <w:rtl/>
          <w:lang w:bidi="ar-EG"/>
        </w:rPr>
        <w:t>المسائل</w:t>
      </w:r>
    </w:p>
    <w:p w14:paraId="03FD46A7" w14:textId="624AF404" w:rsidR="006C4E88" w:rsidRPr="00A66CB3" w:rsidRDefault="006C4E88" w:rsidP="00375D8B">
      <w:pPr>
        <w:pStyle w:val="enumlev1"/>
      </w:pPr>
      <w:r>
        <w:rPr>
          <w:rFonts w:hint="cs"/>
          <w:rtl/>
          <w:lang w:val="fr-CH"/>
        </w:rPr>
        <w:t>-</w:t>
      </w:r>
      <w:r w:rsidRPr="00A66CB3">
        <w:rPr>
          <w:rtl/>
        </w:rPr>
        <w:tab/>
      </w:r>
      <w:r w:rsidRPr="00A66CB3">
        <w:rPr>
          <w:rFonts w:hint="cs"/>
          <w:rtl/>
        </w:rPr>
        <w:t>المسائل </w:t>
      </w:r>
      <w:r w:rsidR="00375D8B" w:rsidRPr="00375D8B">
        <w:rPr>
          <w:lang w:val="en-GB"/>
        </w:rPr>
        <w:t>7/5</w:t>
      </w:r>
      <w:r w:rsidR="00375D8B">
        <w:rPr>
          <w:rtl/>
          <w:lang w:val="en-GB"/>
        </w:rPr>
        <w:t xml:space="preserve"> و</w:t>
      </w:r>
      <w:r w:rsidR="00375D8B" w:rsidRPr="00375D8B">
        <w:rPr>
          <w:lang w:val="en-GB"/>
        </w:rPr>
        <w:t>9/5</w:t>
      </w:r>
      <w:r w:rsidR="00375D8B">
        <w:rPr>
          <w:rtl/>
          <w:lang w:val="en-GB"/>
        </w:rPr>
        <w:t xml:space="preserve"> و</w:t>
      </w:r>
      <w:r w:rsidR="00375D8B" w:rsidRPr="00375D8B">
        <w:rPr>
          <w:lang w:val="en-GB"/>
        </w:rPr>
        <w:t>11/5</w:t>
      </w:r>
      <w:r w:rsidR="00375D8B">
        <w:rPr>
          <w:rtl/>
          <w:lang w:val="en-GB"/>
        </w:rPr>
        <w:t xml:space="preserve"> و</w:t>
      </w:r>
      <w:r w:rsidR="00375D8B" w:rsidRPr="00375D8B">
        <w:rPr>
          <w:lang w:val="en-GB"/>
        </w:rPr>
        <w:t>12/5</w:t>
      </w:r>
      <w:r w:rsidR="00375D8B">
        <w:rPr>
          <w:rtl/>
          <w:lang w:val="en-GB"/>
        </w:rPr>
        <w:t xml:space="preserve"> و</w:t>
      </w:r>
      <w:r w:rsidR="00375D8B" w:rsidRPr="00375D8B">
        <w:rPr>
          <w:lang w:val="en-GB"/>
        </w:rPr>
        <w:t>13/5</w:t>
      </w:r>
    </w:p>
    <w:p w14:paraId="268C1B55" w14:textId="5F6E9490" w:rsidR="006C4E88" w:rsidRPr="00A66CB3" w:rsidRDefault="000E6F32" w:rsidP="006C4E88">
      <w:pPr>
        <w:keepNext/>
        <w:rPr>
          <w:b/>
          <w:bCs/>
          <w:rtl/>
        </w:rPr>
      </w:pPr>
      <w:r>
        <w:rPr>
          <w:b/>
          <w:bCs/>
          <w:rtl/>
          <w:lang w:bidi="ar-EG"/>
        </w:rPr>
        <w:t>لجان الدراسات</w:t>
      </w:r>
    </w:p>
    <w:p w14:paraId="68015B3A" w14:textId="5A89A7B5" w:rsidR="006C4E88" w:rsidRPr="00E16F98" w:rsidRDefault="006C4E88" w:rsidP="006C4E88">
      <w:pPr>
        <w:pStyle w:val="enumlev1"/>
        <w:rPr>
          <w:lang w:bidi="ar-EG"/>
        </w:rPr>
      </w:pPr>
      <w:r w:rsidRPr="00A66CB3">
        <w:rPr>
          <w:rFonts w:hint="cs"/>
          <w:rtl/>
        </w:rPr>
        <w:t>-</w:t>
      </w:r>
      <w:r w:rsidRPr="00E16F98">
        <w:rPr>
          <w:lang w:bidi="ar-EG"/>
        </w:rPr>
        <w:tab/>
      </w:r>
      <w:r w:rsidRPr="00A66CB3">
        <w:rPr>
          <w:rtl/>
        </w:rPr>
        <w:t xml:space="preserve">لجان </w:t>
      </w:r>
      <w:r w:rsidR="005D08A9">
        <w:rPr>
          <w:rtl/>
        </w:rPr>
        <w:t>دراسات قطاع</w:t>
      </w:r>
      <w:r w:rsidRPr="00A66CB3">
        <w:rPr>
          <w:rtl/>
        </w:rPr>
        <w:t xml:space="preserve"> تقييس الاتصالات</w:t>
      </w:r>
    </w:p>
    <w:p w14:paraId="78B24311" w14:textId="77777777" w:rsidR="00375D8B" w:rsidRDefault="00375D8B" w:rsidP="006C4E88">
      <w:pPr>
        <w:pStyle w:val="enumlev1"/>
        <w:rPr>
          <w:rtl/>
        </w:rPr>
      </w:pPr>
      <w:r w:rsidRPr="00A66CB3">
        <w:rPr>
          <w:rFonts w:hint="cs"/>
          <w:rtl/>
        </w:rPr>
        <w:t>-</w:t>
      </w:r>
      <w:r w:rsidRPr="00E16F98">
        <w:rPr>
          <w:lang w:bidi="ar-EG"/>
        </w:rPr>
        <w:tab/>
      </w:r>
      <w:r>
        <w:rPr>
          <w:rFonts w:hint="cs"/>
          <w:rtl/>
        </w:rPr>
        <w:t>لجنتا</w:t>
      </w:r>
      <w:r w:rsidRPr="00A66CB3">
        <w:rPr>
          <w:rtl/>
        </w:rPr>
        <w:t xml:space="preserve"> </w:t>
      </w:r>
      <w:r>
        <w:rPr>
          <w:rtl/>
        </w:rPr>
        <w:t>دراسات قطاع</w:t>
      </w:r>
      <w:r w:rsidRPr="00A66CB3">
        <w:rPr>
          <w:rtl/>
        </w:rPr>
        <w:t xml:space="preserve"> تنمية الاتصالات</w:t>
      </w:r>
      <w:r w:rsidRPr="00A66CB3">
        <w:rPr>
          <w:rFonts w:hint="cs"/>
          <w:rtl/>
        </w:rPr>
        <w:t xml:space="preserve"> </w:t>
      </w:r>
    </w:p>
    <w:p w14:paraId="1715A7A0" w14:textId="18470C5E" w:rsidR="006C4E88" w:rsidRPr="00E16F98" w:rsidRDefault="006C4E88" w:rsidP="006C4E88">
      <w:pPr>
        <w:pStyle w:val="enumlev1"/>
        <w:rPr>
          <w:lang w:bidi="ar-EG"/>
        </w:rPr>
      </w:pPr>
      <w:r w:rsidRPr="00A66CB3">
        <w:rPr>
          <w:rFonts w:hint="cs"/>
          <w:rtl/>
        </w:rPr>
        <w:t>-</w:t>
      </w:r>
      <w:r w:rsidRPr="00E16F98">
        <w:rPr>
          <w:lang w:bidi="ar-EG"/>
        </w:rPr>
        <w:tab/>
      </w:r>
      <w:r w:rsidRPr="00A66CB3">
        <w:rPr>
          <w:rtl/>
        </w:rPr>
        <w:t xml:space="preserve">لجان </w:t>
      </w:r>
      <w:r w:rsidR="005D08A9">
        <w:rPr>
          <w:rtl/>
        </w:rPr>
        <w:t>دراسات قطاع</w:t>
      </w:r>
      <w:r w:rsidRPr="00A66CB3">
        <w:rPr>
          <w:rtl/>
        </w:rPr>
        <w:t xml:space="preserve"> الاتصالات الراديوية</w:t>
      </w:r>
    </w:p>
    <w:p w14:paraId="3FC2DAF8" w14:textId="36FB0A3C" w:rsidR="00047A6F" w:rsidRPr="00A66CB3" w:rsidRDefault="00047A6F" w:rsidP="00047A6F">
      <w:pPr>
        <w:keepNext/>
        <w:rPr>
          <w:b/>
          <w:bCs/>
          <w:rtl/>
        </w:rPr>
      </w:pPr>
      <w:r w:rsidRPr="0068622C">
        <w:rPr>
          <w:b/>
          <w:bCs/>
          <w:rtl/>
          <w:lang w:bidi="ar-EG"/>
        </w:rPr>
        <w:t>هيئات التقييس</w:t>
      </w:r>
      <w:r>
        <w:rPr>
          <w:b/>
          <w:bCs/>
          <w:rtl/>
        </w:rPr>
        <w:tab/>
      </w:r>
    </w:p>
    <w:p w14:paraId="315725E6" w14:textId="77777777" w:rsidR="00047A6F" w:rsidRPr="00A66CB3" w:rsidRDefault="00047A6F" w:rsidP="00047A6F">
      <w:pPr>
        <w:pStyle w:val="enumlev1"/>
        <w:rPr>
          <w:lang w:val="fr-CH" w:bidi="ar-EG"/>
        </w:rPr>
      </w:pPr>
      <w:r w:rsidRPr="00A66CB3">
        <w:rPr>
          <w:rFonts w:hint="cs"/>
          <w:rtl/>
        </w:rPr>
        <w:t>-</w:t>
      </w:r>
      <w:r w:rsidRPr="00A66CB3">
        <w:rPr>
          <w:rtl/>
        </w:rPr>
        <w:tab/>
        <w:t xml:space="preserve">تحالف حلول صناعة </w:t>
      </w:r>
      <w:proofErr w:type="gramStart"/>
      <w:r w:rsidRPr="00A66CB3">
        <w:rPr>
          <w:rtl/>
        </w:rPr>
        <w:t>الاتصالات</w:t>
      </w:r>
      <w:r w:rsidRPr="00A66CB3">
        <w:rPr>
          <w:rFonts w:hint="cs"/>
          <w:rtl/>
        </w:rPr>
        <w:t xml:space="preserve"> </w:t>
      </w:r>
      <w:r w:rsidRPr="00A66CB3">
        <w:rPr>
          <w:lang w:bidi="ar-EG"/>
        </w:rPr>
        <w:t xml:space="preserve"> (</w:t>
      </w:r>
      <w:proofErr w:type="gramEnd"/>
      <w:r w:rsidRPr="00A66CB3">
        <w:rPr>
          <w:lang w:bidi="ar-EG"/>
        </w:rPr>
        <w:t>ATIS)</w:t>
      </w:r>
    </w:p>
    <w:p w14:paraId="7755BF2B" w14:textId="099E0461" w:rsidR="00047A6F" w:rsidRPr="00A66CB3" w:rsidRDefault="00047A6F" w:rsidP="00047A6F">
      <w:pPr>
        <w:pStyle w:val="enumlev1"/>
        <w:rPr>
          <w:lang w:val="fr-CH" w:bidi="ar-EG"/>
        </w:rPr>
      </w:pPr>
      <w:r w:rsidRPr="00A66CB3">
        <w:rPr>
          <w:rFonts w:hint="cs"/>
          <w:rtl/>
        </w:rPr>
        <w:lastRenderedPageBreak/>
        <w:t>-</w:t>
      </w:r>
      <w:r w:rsidRPr="00A66CB3">
        <w:rPr>
          <w:rtl/>
        </w:rPr>
        <w:tab/>
        <w:t>الرابطة الصينية لتقييس الاتصالات</w:t>
      </w:r>
      <w:r w:rsidRPr="00A66CB3">
        <w:rPr>
          <w:rFonts w:hint="cs"/>
          <w:rtl/>
        </w:rPr>
        <w:t xml:space="preserve"> </w:t>
      </w:r>
      <w:r w:rsidRPr="00E16F98">
        <w:rPr>
          <w:lang w:val="fr-CH" w:bidi="ar-EG"/>
        </w:rPr>
        <w:t>(CCSA)</w:t>
      </w:r>
    </w:p>
    <w:p w14:paraId="2F93D3ED" w14:textId="77777777" w:rsidR="00047A6F" w:rsidRPr="00A66CB3" w:rsidRDefault="00047A6F" w:rsidP="00047A6F">
      <w:pPr>
        <w:pStyle w:val="enumlev1"/>
        <w:rPr>
          <w:lang w:val="fr-CH" w:bidi="ar-EG"/>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E16F98">
        <w:rPr>
          <w:lang w:val="fr-CH" w:bidi="ar-EG"/>
        </w:rPr>
        <w:t>(ETSI)</w:t>
      </w:r>
    </w:p>
    <w:p w14:paraId="5535F5F3" w14:textId="77777777" w:rsidR="00047A6F" w:rsidRPr="00A66CB3" w:rsidRDefault="00047A6F" w:rsidP="00047A6F">
      <w:pPr>
        <w:pStyle w:val="enumlev1"/>
        <w:rPr>
          <w:rtl/>
          <w:lang w:bidi="ar-EG"/>
        </w:rPr>
      </w:pPr>
      <w:r w:rsidRPr="00A66CB3">
        <w:rPr>
          <w:rFonts w:hint="cs"/>
          <w:rtl/>
        </w:rPr>
        <w:t>-</w:t>
      </w:r>
      <w:r w:rsidRPr="00A66CB3">
        <w:rPr>
          <w:rtl/>
        </w:rPr>
        <w:tab/>
      </w:r>
      <w:r w:rsidRPr="00A66CB3">
        <w:rPr>
          <w:rFonts w:hint="cs"/>
          <w:rtl/>
        </w:rPr>
        <w:t xml:space="preserve">الرابطة الأوروبية لمصنعي أجهزة الحاسوب </w:t>
      </w:r>
      <w:r w:rsidRPr="00E16F98">
        <w:rPr>
          <w:lang w:val="fr-CH" w:bidi="ar-EG"/>
        </w:rPr>
        <w:t>(</w:t>
      </w:r>
      <w:r w:rsidRPr="00A66CB3">
        <w:rPr>
          <w:lang w:val="fr-CH" w:bidi="ar-EG"/>
        </w:rPr>
        <w:t>ECMA)</w:t>
      </w:r>
    </w:p>
    <w:p w14:paraId="122956BA" w14:textId="77777777" w:rsidR="00047A6F" w:rsidRPr="00A66CB3" w:rsidRDefault="00047A6F" w:rsidP="00047A6F">
      <w:pPr>
        <w:pStyle w:val="enumlev1"/>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56F0E32D" w14:textId="77777777" w:rsidR="00047A6F" w:rsidRPr="00A66CB3" w:rsidRDefault="00047A6F" w:rsidP="00047A6F">
      <w:pPr>
        <w:pStyle w:val="enumlev1"/>
        <w:rPr>
          <w:rtl/>
          <w:lang w:bidi="ar-EG"/>
        </w:rPr>
      </w:pPr>
      <w:r w:rsidRPr="00A66CB3">
        <w:rPr>
          <w:rFonts w:hint="cs"/>
          <w:rtl/>
        </w:rPr>
        <w:t>-</w:t>
      </w:r>
      <w:r w:rsidRPr="00A66CB3">
        <w:rPr>
          <w:rtl/>
        </w:rPr>
        <w:tab/>
        <w:t>فريق مهام هندسة الإنترنت</w:t>
      </w:r>
      <w:r w:rsidRPr="00A66CB3">
        <w:rPr>
          <w:rFonts w:hint="cs"/>
          <w:rtl/>
        </w:rPr>
        <w:t xml:space="preserve"> </w:t>
      </w:r>
      <w:r w:rsidRPr="00A66CB3">
        <w:rPr>
          <w:lang w:bidi="ar-EG"/>
        </w:rPr>
        <w:t>(</w:t>
      </w:r>
      <w:r w:rsidRPr="00A66CB3">
        <w:rPr>
          <w:lang w:val="fr-CH" w:bidi="ar-EG"/>
        </w:rPr>
        <w:t>IETF</w:t>
      </w:r>
      <w:r w:rsidRPr="00A66CB3">
        <w:rPr>
          <w:lang w:bidi="ar-EG"/>
        </w:rPr>
        <w:t>)</w:t>
      </w:r>
    </w:p>
    <w:p w14:paraId="72482BBB" w14:textId="77777777" w:rsidR="00047A6F" w:rsidRPr="00A66CB3" w:rsidRDefault="00047A6F" w:rsidP="00047A6F">
      <w:pPr>
        <w:pStyle w:val="enumlev1"/>
        <w:rPr>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55C2A4D6" w14:textId="77777777" w:rsidR="00047A6F" w:rsidRPr="00A66CB3" w:rsidRDefault="00047A6F" w:rsidP="00047A6F">
      <w:pPr>
        <w:pStyle w:val="enumlev1"/>
        <w:rPr>
          <w:lang w:val="fr-CH" w:bidi="ar-EG"/>
        </w:rPr>
      </w:pPr>
      <w:r w:rsidRPr="00A66CB3">
        <w:rPr>
          <w:rFonts w:hint="cs"/>
          <w:rtl/>
        </w:rPr>
        <w:t>-</w:t>
      </w:r>
      <w:r w:rsidRPr="00A66CB3">
        <w:rPr>
          <w:rtl/>
        </w:rPr>
        <w:tab/>
        <w:t>رابطة صناعة الاتصالات في اليابان</w:t>
      </w:r>
      <w:r w:rsidRPr="00A66CB3">
        <w:rPr>
          <w:rFonts w:hint="cs"/>
          <w:rtl/>
        </w:rPr>
        <w:t xml:space="preserve"> </w:t>
      </w:r>
      <w:r w:rsidRPr="00E16F98">
        <w:rPr>
          <w:lang w:val="fr-CH" w:bidi="ar-EG"/>
        </w:rPr>
        <w:t>(CIAJ)</w:t>
      </w:r>
    </w:p>
    <w:p w14:paraId="273A81FB" w14:textId="2CDAA220" w:rsidR="00047A6F" w:rsidRPr="00A66CB3" w:rsidRDefault="00047A6F" w:rsidP="00047A6F">
      <w:pPr>
        <w:pStyle w:val="enumlev1"/>
        <w:rPr>
          <w:lang w:val="fr-CH" w:bidi="ar-EG"/>
        </w:rPr>
      </w:pPr>
      <w:r w:rsidRPr="00A66CB3">
        <w:rPr>
          <w:rFonts w:hint="cs"/>
          <w:rtl/>
        </w:rPr>
        <w:t>-</w:t>
      </w:r>
      <w:r w:rsidRPr="00A66CB3">
        <w:rPr>
          <w:rtl/>
        </w:rPr>
        <w:tab/>
        <w:t>المنتدى العالمي لتقييس تكنولوجيا المعلومات والاتصالات</w:t>
      </w:r>
      <w:r w:rsidR="00F151FC">
        <w:rPr>
          <w:rFonts w:hint="cs"/>
          <w:rtl/>
        </w:rPr>
        <w:t xml:space="preserve"> في</w:t>
      </w:r>
      <w:r w:rsidRPr="00A66CB3">
        <w:rPr>
          <w:rtl/>
        </w:rPr>
        <w:t xml:space="preserve"> الهند</w:t>
      </w:r>
      <w:r w:rsidRPr="00A66CB3">
        <w:rPr>
          <w:rFonts w:hint="cs"/>
          <w:rtl/>
        </w:rPr>
        <w:t xml:space="preserve"> </w:t>
      </w:r>
      <w:r w:rsidRPr="00E16F98">
        <w:rPr>
          <w:lang w:val="fr-CH" w:bidi="ar-EG"/>
        </w:rPr>
        <w:t>(GISFI)</w:t>
      </w:r>
    </w:p>
    <w:p w14:paraId="0A9944AA" w14:textId="77777777" w:rsidR="00047A6F" w:rsidRDefault="00047A6F" w:rsidP="00047A6F">
      <w:pPr>
        <w:pStyle w:val="enumlev1"/>
        <w:rPr>
          <w:rtl/>
          <w:lang w:bidi="ar-EG"/>
        </w:rPr>
      </w:pPr>
      <w:r w:rsidRPr="00A66CB3">
        <w:rPr>
          <w:rFonts w:hint="cs"/>
          <w:rtl/>
        </w:rPr>
        <w:t>-</w:t>
      </w:r>
      <w:r w:rsidRPr="00A66CB3">
        <w:rPr>
          <w:rtl/>
        </w:rPr>
        <w:tab/>
        <w:t xml:space="preserve">مشروع شراكة الجيل الثالث </w:t>
      </w:r>
      <w:r w:rsidRPr="00E16F98">
        <w:rPr>
          <w:lang w:val="fr-CH" w:bidi="ar-EG"/>
        </w:rPr>
        <w:t>(3GPP)</w:t>
      </w:r>
    </w:p>
    <w:p w14:paraId="34EBF65D" w14:textId="77777777" w:rsidR="00047A6F" w:rsidRDefault="00047A6F" w:rsidP="00047A6F">
      <w:pPr>
        <w:pStyle w:val="enumlev1"/>
        <w:rPr>
          <w:rtl/>
          <w:lang w:bidi="ar-EG"/>
        </w:rPr>
      </w:pPr>
      <w:r>
        <w:rPr>
          <w:rFonts w:hint="cs"/>
          <w:rtl/>
          <w:lang w:bidi="ar-EG"/>
        </w:rPr>
        <w:t>-</w:t>
      </w:r>
      <w:r>
        <w:rPr>
          <w:rtl/>
          <w:lang w:bidi="ar-EG"/>
        </w:rPr>
        <w:tab/>
      </w:r>
      <w:r w:rsidRPr="00F63F46">
        <w:rPr>
          <w:rtl/>
          <w:lang w:bidi="ar-EG"/>
        </w:rPr>
        <w:t>جمعية تطوير معايير الاتصالات في الهند</w:t>
      </w:r>
      <w:r>
        <w:rPr>
          <w:rFonts w:hint="cs"/>
          <w:rtl/>
          <w:lang w:bidi="ar-EG"/>
        </w:rPr>
        <w:t xml:space="preserve"> </w:t>
      </w:r>
      <w:r>
        <w:rPr>
          <w:lang w:bidi="ar-EG"/>
        </w:rPr>
        <w:t>(TSDSI)</w:t>
      </w:r>
    </w:p>
    <w:p w14:paraId="5B5727FF" w14:textId="77777777" w:rsidR="00047A6F" w:rsidRDefault="00047A6F" w:rsidP="00047A6F">
      <w:pPr>
        <w:pStyle w:val="enumlev1"/>
        <w:rPr>
          <w:rtl/>
          <w:lang w:bidi="ar-EG"/>
        </w:rPr>
      </w:pPr>
      <w:r>
        <w:rPr>
          <w:rFonts w:hint="cs"/>
          <w:rtl/>
          <w:lang w:bidi="ar-EG"/>
        </w:rPr>
        <w:t>-</w:t>
      </w:r>
      <w:r>
        <w:rPr>
          <w:rtl/>
          <w:lang w:bidi="ar-EG"/>
        </w:rPr>
        <w:tab/>
      </w:r>
      <w:r w:rsidRPr="00CF0EA7">
        <w:rPr>
          <w:rtl/>
          <w:lang w:bidi="ar-SA"/>
        </w:rPr>
        <w:t>معهد مهندسي الكهرباء والإلكترونيات</w:t>
      </w:r>
      <w:r w:rsidRPr="00CF0EA7">
        <w:rPr>
          <w:rFonts w:hint="cs"/>
          <w:rtl/>
          <w:lang w:bidi="ar-SA"/>
        </w:rPr>
        <w:t xml:space="preserve"> </w:t>
      </w:r>
      <w:r w:rsidRPr="00CF0EA7">
        <w:rPr>
          <w:lang w:bidi="ar-EG"/>
        </w:rPr>
        <w:t>(IEEE)</w:t>
      </w:r>
    </w:p>
    <w:p w14:paraId="39A65627" w14:textId="77777777" w:rsidR="00047A6F" w:rsidRDefault="00047A6F" w:rsidP="000D7BE6">
      <w:pPr>
        <w:pStyle w:val="enumlev1"/>
        <w:rPr>
          <w:rtl/>
        </w:rPr>
      </w:pPr>
      <w:r>
        <w:rPr>
          <w:rFonts w:hint="cs"/>
          <w:rtl/>
        </w:rPr>
        <w:t>-</w:t>
      </w:r>
      <w:r>
        <w:rPr>
          <w:rtl/>
        </w:rPr>
        <w:tab/>
      </w:r>
      <w:r>
        <w:rPr>
          <w:rFonts w:hint="cs"/>
          <w:rtl/>
        </w:rPr>
        <w:t xml:space="preserve">معهد الصين لتقييس الإلكترونيات </w:t>
      </w:r>
      <w:r>
        <w:t>(CESI)</w:t>
      </w:r>
    </w:p>
    <w:p w14:paraId="0E288732" w14:textId="77777777" w:rsidR="00DA4AD7" w:rsidRPr="00DA4AD7" w:rsidRDefault="00DA4AD7" w:rsidP="00DA4AD7">
      <w:bookmarkStart w:id="61" w:name="_Toc474250471"/>
      <w:r w:rsidRPr="00DA4AD7">
        <w:br w:type="page"/>
      </w:r>
    </w:p>
    <w:p w14:paraId="688EBAD8" w14:textId="5B956AA1" w:rsidR="006C4E88" w:rsidRPr="00A66CB3" w:rsidRDefault="00F81DFF" w:rsidP="000D7BE6">
      <w:pPr>
        <w:pStyle w:val="Heading2"/>
        <w:rPr>
          <w:rtl/>
        </w:rPr>
      </w:pPr>
      <w:bookmarkStart w:id="62" w:name="_Toc70956404"/>
      <w:r w:rsidRPr="00C738E6">
        <w:lastRenderedPageBreak/>
        <w:t>F</w:t>
      </w:r>
      <w:r w:rsidR="006C4E88" w:rsidRPr="00C738E6">
        <w:tab/>
      </w:r>
      <w:r w:rsidR="006C4E88" w:rsidRPr="00C738E6">
        <w:rPr>
          <w:rtl/>
        </w:rPr>
        <w:t xml:space="preserve">المسألة </w:t>
      </w:r>
      <w:r w:rsidR="006C4E88" w:rsidRPr="00C738E6">
        <w:t>7/5</w:t>
      </w:r>
      <w:r w:rsidR="006C4E88" w:rsidRPr="00C738E6">
        <w:rPr>
          <w:rFonts w:hint="cs"/>
          <w:rtl/>
        </w:rPr>
        <w:t xml:space="preserve"> - </w:t>
      </w:r>
      <w:bookmarkEnd w:id="61"/>
      <w:r w:rsidRPr="00C738E6">
        <w:rPr>
          <w:rFonts w:hint="cs"/>
          <w:rtl/>
        </w:rPr>
        <w:t>المخلفات الإلكترونية واقتصاد التدوير وإدارة سلسلة التوريد المستدامة</w:t>
      </w:r>
      <w:bookmarkEnd w:id="62"/>
    </w:p>
    <w:p w14:paraId="46A2DFF6" w14:textId="251A3111" w:rsidR="006C4E88" w:rsidRPr="00A66CB3" w:rsidRDefault="006C4E88" w:rsidP="006C4E88">
      <w:pPr>
        <w:rPr>
          <w:rtl/>
          <w:lang w:bidi="ar-EG"/>
        </w:rPr>
      </w:pPr>
      <w:r w:rsidRPr="00A66CB3">
        <w:rPr>
          <w:rtl/>
          <w:lang w:bidi="ar-EG"/>
        </w:rPr>
        <w:t xml:space="preserve">(استمرار للمسألة </w:t>
      </w:r>
      <w:r w:rsidR="00F81DFF">
        <w:rPr>
          <w:lang w:bidi="ar-EG"/>
        </w:rPr>
        <w:t>7</w:t>
      </w:r>
      <w:r w:rsidRPr="00A66CB3">
        <w:rPr>
          <w:lang w:bidi="ar-EG"/>
        </w:rPr>
        <w:t>/5</w:t>
      </w:r>
      <w:r w:rsidRPr="00A66CB3">
        <w:rPr>
          <w:rtl/>
          <w:lang w:bidi="ar-EG"/>
        </w:rPr>
        <w:t>)</w:t>
      </w:r>
    </w:p>
    <w:p w14:paraId="7176C4FE" w14:textId="652EF6FD" w:rsidR="006C4E88" w:rsidRPr="00A66CB3" w:rsidRDefault="006C4E88" w:rsidP="006C4E88">
      <w:pPr>
        <w:pStyle w:val="Heading3"/>
        <w:rPr>
          <w:rtl/>
          <w:lang w:bidi="ar-SY"/>
        </w:rPr>
      </w:pPr>
      <w:bookmarkStart w:id="63" w:name="_Toc70956405"/>
      <w:r w:rsidRPr="00A66CB3">
        <w:t>1.</w:t>
      </w:r>
      <w:r w:rsidR="00F81DFF">
        <w:t>F</w:t>
      </w:r>
      <w:r w:rsidRPr="00A66CB3">
        <w:tab/>
      </w:r>
      <w:r w:rsidRPr="00A66CB3">
        <w:rPr>
          <w:rtl/>
        </w:rPr>
        <w:t>المسوغات</w:t>
      </w:r>
      <w:bookmarkEnd w:id="63"/>
    </w:p>
    <w:p w14:paraId="2AE99927" w14:textId="0CA8D1E7" w:rsidR="000D6D1B" w:rsidRPr="00A66CB3" w:rsidRDefault="00981CB7" w:rsidP="006C4E88">
      <w:pPr>
        <w:rPr>
          <w:rtl/>
          <w:lang w:val="en-GB" w:bidi="ar-EG"/>
        </w:rPr>
      </w:pPr>
      <w:bookmarkStart w:id="64" w:name="lt_pId698"/>
      <w:r>
        <w:rPr>
          <w:rFonts w:hint="cs"/>
          <w:rtl/>
          <w:lang w:val="en-GB" w:bidi="ar-EG"/>
        </w:rPr>
        <w:t>تقع</w:t>
      </w:r>
      <w:r w:rsidR="004F61DD" w:rsidRPr="004F61DD">
        <w:rPr>
          <w:rtl/>
          <w:lang w:val="en-GB" w:bidi="ar-EG"/>
        </w:rPr>
        <w:t xml:space="preserve"> </w:t>
      </w:r>
      <w:r w:rsidR="009F6BB3">
        <w:rPr>
          <w:rtl/>
          <w:lang w:val="en-GB" w:bidi="ar-EG"/>
        </w:rPr>
        <w:t>التكنولوجيات الرقمية</w:t>
      </w:r>
      <w:r w:rsidR="004F61DD" w:rsidRPr="004F61DD">
        <w:rPr>
          <w:rtl/>
          <w:lang w:val="en-GB" w:bidi="ar-EG"/>
        </w:rPr>
        <w:t xml:space="preserve"> في </w:t>
      </w:r>
      <w:r>
        <w:rPr>
          <w:rFonts w:hint="cs"/>
          <w:rtl/>
          <w:lang w:val="en-GB" w:bidi="ar-EG"/>
        </w:rPr>
        <w:t>مركز</w:t>
      </w:r>
      <w:r w:rsidR="004F61DD" w:rsidRPr="004F61DD">
        <w:rPr>
          <w:rtl/>
          <w:lang w:val="en-GB" w:bidi="ar-EG"/>
        </w:rPr>
        <w:t xml:space="preserve"> نموذج اقتصادي جديد قائم على مجتمع المع</w:t>
      </w:r>
      <w:r>
        <w:rPr>
          <w:rFonts w:hint="cs"/>
          <w:rtl/>
          <w:lang w:val="en-GB" w:bidi="ar-EG"/>
        </w:rPr>
        <w:t>ا</w:t>
      </w:r>
      <w:r w:rsidR="004F61DD" w:rsidRPr="004F61DD">
        <w:rPr>
          <w:rtl/>
          <w:lang w:val="en-GB" w:bidi="ar-EG"/>
        </w:rPr>
        <w:t xml:space="preserve">رف والمعلومات. </w:t>
      </w:r>
      <w:r>
        <w:rPr>
          <w:rFonts w:hint="cs"/>
          <w:rtl/>
          <w:lang w:val="en-GB" w:bidi="ar-EG"/>
        </w:rPr>
        <w:t>وتوفر</w:t>
      </w:r>
      <w:r w:rsidR="004F61DD" w:rsidRPr="004F61DD">
        <w:rPr>
          <w:rtl/>
          <w:lang w:val="en-GB" w:bidi="ar-EG"/>
        </w:rPr>
        <w:t xml:space="preserve"> الهواتف </w:t>
      </w:r>
      <w:r>
        <w:rPr>
          <w:rFonts w:hint="cs"/>
          <w:rtl/>
          <w:lang w:val="en-GB" w:bidi="ar-EG"/>
        </w:rPr>
        <w:t>المتنقلة</w:t>
      </w:r>
      <w:r w:rsidR="004F61DD" w:rsidRPr="004F61DD">
        <w:rPr>
          <w:rtl/>
          <w:lang w:val="en-GB" w:bidi="ar-EG"/>
        </w:rPr>
        <w:t xml:space="preserve"> والأجهزة اللوحية </w:t>
      </w:r>
      <w:r>
        <w:rPr>
          <w:rFonts w:hint="cs"/>
          <w:rtl/>
          <w:lang w:val="en-GB" w:bidi="ar-EG"/>
        </w:rPr>
        <w:t>والحواسيب</w:t>
      </w:r>
      <w:r w:rsidR="004F61DD" w:rsidRPr="004F61DD">
        <w:rPr>
          <w:rtl/>
          <w:lang w:val="en-GB" w:bidi="ar-EG"/>
        </w:rPr>
        <w:t xml:space="preserve"> للأشخاص </w:t>
      </w:r>
      <w:r>
        <w:rPr>
          <w:rFonts w:hint="cs"/>
          <w:rtl/>
          <w:lang w:val="en-GB" w:bidi="ar-EG"/>
        </w:rPr>
        <w:t>النفاذ</w:t>
      </w:r>
      <w:r w:rsidR="004F61DD" w:rsidRPr="004F61DD">
        <w:rPr>
          <w:rtl/>
          <w:lang w:val="en-GB" w:bidi="ar-EG"/>
        </w:rPr>
        <w:t xml:space="preserve"> إلى الخدمات الاجتماعية </w:t>
      </w:r>
      <w:r>
        <w:rPr>
          <w:rFonts w:hint="cs"/>
          <w:rtl/>
          <w:lang w:val="en-GB" w:bidi="ar-EG"/>
        </w:rPr>
        <w:t>والعمومية</w:t>
      </w:r>
      <w:r w:rsidR="004F61DD" w:rsidRPr="004F61DD">
        <w:rPr>
          <w:rtl/>
          <w:lang w:val="en-GB" w:bidi="ar-EG"/>
        </w:rPr>
        <w:t xml:space="preserve"> والمالية التي لن تكون متاحة لهم لولا ذلك. </w:t>
      </w:r>
      <w:r>
        <w:rPr>
          <w:rFonts w:hint="cs"/>
          <w:rtl/>
          <w:lang w:val="en-GB" w:bidi="ar-EG"/>
        </w:rPr>
        <w:t>و</w:t>
      </w:r>
      <w:r w:rsidR="004F61DD" w:rsidRPr="004F61DD">
        <w:rPr>
          <w:rtl/>
          <w:lang w:val="en-GB" w:bidi="ar-EG"/>
        </w:rPr>
        <w:t>توفر تكنولوجيا المعلومات والاتصالات أيض</w:t>
      </w:r>
      <w:r w:rsidR="002A2F63">
        <w:rPr>
          <w:rtl/>
          <w:lang w:val="en-GB" w:bidi="ar-EG"/>
        </w:rPr>
        <w:t>اً</w:t>
      </w:r>
      <w:r w:rsidR="004F61DD" w:rsidRPr="004F61DD">
        <w:rPr>
          <w:rtl/>
          <w:lang w:val="en-GB" w:bidi="ar-EG"/>
        </w:rPr>
        <w:t xml:space="preserve"> وظائف </w:t>
      </w:r>
      <w:r>
        <w:rPr>
          <w:rFonts w:hint="cs"/>
          <w:rtl/>
          <w:lang w:val="en-GB" w:bidi="ar-EG"/>
        </w:rPr>
        <w:t>التواصل</w:t>
      </w:r>
      <w:r w:rsidR="004F61DD" w:rsidRPr="004F61DD">
        <w:rPr>
          <w:rtl/>
          <w:lang w:val="en-GB" w:bidi="ar-EG"/>
        </w:rPr>
        <w:t xml:space="preserve"> </w:t>
      </w:r>
      <w:r>
        <w:rPr>
          <w:rFonts w:hint="cs"/>
          <w:rtl/>
          <w:lang w:val="en-GB" w:bidi="ar-EG"/>
        </w:rPr>
        <w:t>لطائفة</w:t>
      </w:r>
      <w:r w:rsidR="004F61DD" w:rsidRPr="004F61DD">
        <w:rPr>
          <w:rtl/>
          <w:lang w:val="en-GB" w:bidi="ar-EG"/>
        </w:rPr>
        <w:t xml:space="preserve"> واسعة من </w:t>
      </w:r>
      <w:r w:rsidR="009F6BB3">
        <w:rPr>
          <w:rtl/>
          <w:lang w:val="en-GB" w:bidi="ar-EG"/>
        </w:rPr>
        <w:t>التكنولوجيات الرقمية</w:t>
      </w:r>
      <w:r w:rsidR="004F50E2">
        <w:rPr>
          <w:rtl/>
          <w:lang w:val="en-GB" w:bidi="ar-EG"/>
        </w:rPr>
        <w:t>،</w:t>
      </w:r>
      <w:r w:rsidR="004F61DD" w:rsidRPr="004F61DD">
        <w:rPr>
          <w:rtl/>
          <w:lang w:val="en-GB" w:bidi="ar-EG"/>
        </w:rPr>
        <w:t xml:space="preserve"> مما يسمح للمنصات الرقمية وأجهزة إنترنت الأشياء بالتواصل </w:t>
      </w:r>
      <w:r>
        <w:rPr>
          <w:rFonts w:hint="cs"/>
          <w:rtl/>
          <w:lang w:val="en-GB" w:bidi="ar-EG"/>
        </w:rPr>
        <w:t>فيما بينها</w:t>
      </w:r>
      <w:r w:rsidR="004F61DD" w:rsidRPr="004F61DD">
        <w:rPr>
          <w:rtl/>
          <w:lang w:val="en-GB" w:bidi="ar-EG"/>
        </w:rPr>
        <w:t>.</w:t>
      </w:r>
    </w:p>
    <w:p w14:paraId="4FF801EE" w14:textId="1FDE4861" w:rsidR="004F61DD" w:rsidRPr="00884414" w:rsidRDefault="00981CB7" w:rsidP="006C4E88">
      <w:pPr>
        <w:rPr>
          <w:spacing w:val="2"/>
          <w:rtl/>
          <w:lang w:bidi="ar-EG"/>
        </w:rPr>
      </w:pPr>
      <w:bookmarkStart w:id="65" w:name="lt_pId700"/>
      <w:bookmarkEnd w:id="64"/>
      <w:r w:rsidRPr="00884414">
        <w:rPr>
          <w:rFonts w:hint="cs"/>
          <w:spacing w:val="2"/>
          <w:rtl/>
          <w:lang w:bidi="ar-EG"/>
        </w:rPr>
        <w:t>و</w:t>
      </w:r>
      <w:r w:rsidR="004F61DD" w:rsidRPr="00884414">
        <w:rPr>
          <w:spacing w:val="2"/>
          <w:rtl/>
          <w:lang w:bidi="ar-EG"/>
        </w:rPr>
        <w:t>كل هذا يعني أن هناك نمو</w:t>
      </w:r>
      <w:r w:rsidR="002A2F63" w:rsidRPr="00884414">
        <w:rPr>
          <w:spacing w:val="2"/>
          <w:rtl/>
          <w:lang w:bidi="ar-EG"/>
        </w:rPr>
        <w:t>اً</w:t>
      </w:r>
      <w:r w:rsidR="004F61DD" w:rsidRPr="00884414">
        <w:rPr>
          <w:spacing w:val="2"/>
          <w:rtl/>
          <w:lang w:bidi="ar-EG"/>
        </w:rPr>
        <w:t xml:space="preserve"> مطرد</w:t>
      </w:r>
      <w:r w:rsidR="002A2F63" w:rsidRPr="00884414">
        <w:rPr>
          <w:spacing w:val="2"/>
          <w:rtl/>
          <w:lang w:bidi="ar-EG"/>
        </w:rPr>
        <w:t>اً</w:t>
      </w:r>
      <w:r w:rsidR="004F61DD" w:rsidRPr="00884414">
        <w:rPr>
          <w:spacing w:val="2"/>
          <w:rtl/>
          <w:lang w:bidi="ar-EG"/>
        </w:rPr>
        <w:t xml:space="preserve"> في الإنتاج العالمي وبيع المعدات الكهربائية والإلكترونية</w:t>
      </w:r>
      <w:r w:rsidR="00884414" w:rsidRPr="00884414">
        <w:rPr>
          <w:rFonts w:hint="cs"/>
          <w:spacing w:val="2"/>
          <w:rtl/>
          <w:lang w:bidi="ar-EG"/>
        </w:rPr>
        <w:t xml:space="preserve"> </w:t>
      </w:r>
      <w:r w:rsidR="00884414" w:rsidRPr="00884414">
        <w:rPr>
          <w:spacing w:val="2"/>
          <w:lang w:bidi="ar-EG"/>
        </w:rPr>
        <w:t>(EEE)</w:t>
      </w:r>
      <w:r w:rsidR="004F50E2" w:rsidRPr="00884414">
        <w:rPr>
          <w:spacing w:val="2"/>
          <w:rtl/>
          <w:lang w:bidi="ar-EG"/>
        </w:rPr>
        <w:t>،</w:t>
      </w:r>
      <w:r w:rsidR="004F61DD" w:rsidRPr="00884414">
        <w:rPr>
          <w:spacing w:val="2"/>
          <w:rtl/>
          <w:lang w:bidi="ar-EG"/>
        </w:rPr>
        <w:t xml:space="preserve"> لا سيما تلك المتعلقة ب</w:t>
      </w:r>
      <w:r w:rsidRPr="00884414">
        <w:rPr>
          <w:rFonts w:hint="cs"/>
          <w:spacing w:val="2"/>
          <w:rtl/>
          <w:lang w:bidi="ar-EG"/>
        </w:rPr>
        <w:t xml:space="preserve">حواسيب </w:t>
      </w:r>
      <w:r w:rsidR="004F61DD" w:rsidRPr="00884414">
        <w:rPr>
          <w:spacing w:val="2"/>
          <w:rtl/>
          <w:lang w:bidi="ar-EG"/>
        </w:rPr>
        <w:t>تكنولوجيا المعلومات والاتصالات</w:t>
      </w:r>
      <w:r w:rsidRPr="00884414">
        <w:rPr>
          <w:rFonts w:hint="cs"/>
          <w:spacing w:val="2"/>
          <w:rtl/>
          <w:lang w:bidi="ar-EG"/>
        </w:rPr>
        <w:t xml:space="preserve"> وما يرتبط بها من</w:t>
      </w:r>
      <w:r w:rsidR="004F61DD" w:rsidRPr="00884414">
        <w:rPr>
          <w:spacing w:val="2"/>
          <w:rtl/>
          <w:lang w:bidi="ar-EG"/>
        </w:rPr>
        <w:t xml:space="preserve"> طابعات وهواتف </w:t>
      </w:r>
      <w:r w:rsidRPr="00884414">
        <w:rPr>
          <w:rFonts w:hint="cs"/>
          <w:spacing w:val="2"/>
          <w:rtl/>
          <w:lang w:bidi="ar-EG"/>
        </w:rPr>
        <w:t>متنقلة و</w:t>
      </w:r>
      <w:r w:rsidR="004F61DD" w:rsidRPr="00884414">
        <w:rPr>
          <w:spacing w:val="2"/>
          <w:rtl/>
          <w:lang w:bidi="ar-EG"/>
        </w:rPr>
        <w:t xml:space="preserve">ثابتة وأجهزة لوحية. </w:t>
      </w:r>
      <w:r w:rsidRPr="00884414">
        <w:rPr>
          <w:rFonts w:hint="cs"/>
          <w:spacing w:val="2"/>
          <w:rtl/>
          <w:lang w:bidi="ar-EG"/>
        </w:rPr>
        <w:t>و</w:t>
      </w:r>
      <w:r w:rsidR="004F61DD" w:rsidRPr="00884414">
        <w:rPr>
          <w:spacing w:val="2"/>
          <w:rtl/>
          <w:lang w:bidi="ar-EG"/>
        </w:rPr>
        <w:t>أصبح هذا الطلب المتزايد على المعدات الكهربائية والإلكترونية</w:t>
      </w:r>
      <w:r w:rsidRPr="00884414">
        <w:rPr>
          <w:rFonts w:hint="cs"/>
          <w:spacing w:val="2"/>
          <w:rtl/>
          <w:lang w:bidi="ar-EG"/>
        </w:rPr>
        <w:t>، الذي تعزز بحكم سرعة</w:t>
      </w:r>
      <w:r w:rsidRPr="00884414">
        <w:rPr>
          <w:spacing w:val="2"/>
          <w:rtl/>
          <w:lang w:bidi="ar-EG"/>
        </w:rPr>
        <w:t xml:space="preserve"> الابتكار وانخفاض التكاليف</w:t>
      </w:r>
      <w:r w:rsidRPr="00884414">
        <w:rPr>
          <w:rFonts w:hint="cs"/>
          <w:spacing w:val="2"/>
          <w:rtl/>
          <w:lang w:bidi="ar-EG"/>
        </w:rPr>
        <w:t>،</w:t>
      </w:r>
      <w:r w:rsidR="004F61DD" w:rsidRPr="00884414">
        <w:rPr>
          <w:spacing w:val="2"/>
          <w:rtl/>
          <w:lang w:bidi="ar-EG"/>
        </w:rPr>
        <w:t xml:space="preserve"> مصدر</w:t>
      </w:r>
      <w:r w:rsidR="002A2F63" w:rsidRPr="00884414">
        <w:rPr>
          <w:spacing w:val="2"/>
          <w:rtl/>
          <w:lang w:bidi="ar-EG"/>
        </w:rPr>
        <w:t>اً</w:t>
      </w:r>
      <w:r w:rsidR="004F61DD" w:rsidRPr="00884414">
        <w:rPr>
          <w:spacing w:val="2"/>
          <w:rtl/>
          <w:lang w:bidi="ar-EG"/>
        </w:rPr>
        <w:t xml:space="preserve"> رئيسي</w:t>
      </w:r>
      <w:r w:rsidR="002A2F63" w:rsidRPr="00884414">
        <w:rPr>
          <w:spacing w:val="2"/>
          <w:rtl/>
          <w:lang w:bidi="ar-EG"/>
        </w:rPr>
        <w:t>اً</w:t>
      </w:r>
      <w:r w:rsidR="004F61DD" w:rsidRPr="00884414">
        <w:rPr>
          <w:spacing w:val="2"/>
          <w:rtl/>
          <w:lang w:bidi="ar-EG"/>
        </w:rPr>
        <w:t xml:space="preserve"> </w:t>
      </w:r>
      <w:r w:rsidRPr="00884414">
        <w:rPr>
          <w:rFonts w:hint="cs"/>
          <w:spacing w:val="2"/>
          <w:rtl/>
          <w:lang w:bidi="ar-EG"/>
        </w:rPr>
        <w:t>للمخلفات</w:t>
      </w:r>
      <w:r w:rsidR="004F61DD" w:rsidRPr="00884414">
        <w:rPr>
          <w:spacing w:val="2"/>
          <w:rtl/>
          <w:lang w:bidi="ar-EG"/>
        </w:rPr>
        <w:t xml:space="preserve"> (الإلكترونية).</w:t>
      </w:r>
    </w:p>
    <w:bookmarkEnd w:id="65"/>
    <w:p w14:paraId="6AA11BF7" w14:textId="5A3921F7" w:rsidR="00F81DFF" w:rsidRDefault="00320AF4" w:rsidP="006C4E88">
      <w:pPr>
        <w:rPr>
          <w:spacing w:val="6"/>
          <w:rtl/>
          <w:lang w:bidi="ar-EG"/>
        </w:rPr>
      </w:pPr>
      <w:r>
        <w:rPr>
          <w:rFonts w:hint="cs"/>
          <w:spacing w:val="6"/>
          <w:rtl/>
          <w:lang w:bidi="ar-EG"/>
        </w:rPr>
        <w:t xml:space="preserve">وسرعان ما </w:t>
      </w:r>
      <w:r w:rsidRPr="00320AF4">
        <w:rPr>
          <w:spacing w:val="6"/>
          <w:rtl/>
          <w:lang w:bidi="ar-EG"/>
        </w:rPr>
        <w:t xml:space="preserve">أصبحت </w:t>
      </w:r>
      <w:r>
        <w:rPr>
          <w:rFonts w:hint="cs"/>
          <w:spacing w:val="6"/>
          <w:rtl/>
          <w:lang w:bidi="ar-EG"/>
        </w:rPr>
        <w:t>المخلفات</w:t>
      </w:r>
      <w:r w:rsidRPr="00320AF4">
        <w:rPr>
          <w:spacing w:val="6"/>
          <w:rtl/>
          <w:lang w:bidi="ar-EG"/>
        </w:rPr>
        <w:t xml:space="preserve"> الإلكترونية تيار</w:t>
      </w:r>
      <w:r>
        <w:rPr>
          <w:rFonts w:hint="cs"/>
          <w:spacing w:val="6"/>
          <w:rtl/>
          <w:lang w:bidi="ar-EG"/>
        </w:rPr>
        <w:t>اً</w:t>
      </w:r>
      <w:r w:rsidRPr="00320AF4">
        <w:rPr>
          <w:spacing w:val="6"/>
          <w:rtl/>
          <w:lang w:bidi="ar-EG"/>
        </w:rPr>
        <w:t xml:space="preserve"> </w:t>
      </w:r>
      <w:r>
        <w:rPr>
          <w:rFonts w:hint="cs"/>
          <w:spacing w:val="6"/>
          <w:rtl/>
          <w:lang w:bidi="ar-EG"/>
        </w:rPr>
        <w:t>عارماً من المخلفات</w:t>
      </w:r>
      <w:r w:rsidRPr="00320AF4">
        <w:rPr>
          <w:spacing w:val="6"/>
          <w:rtl/>
          <w:lang w:bidi="ar-EG"/>
        </w:rPr>
        <w:t xml:space="preserve">. </w:t>
      </w:r>
      <w:r>
        <w:rPr>
          <w:rFonts w:hint="cs"/>
          <w:spacing w:val="6"/>
          <w:rtl/>
          <w:lang w:bidi="ar-EG"/>
        </w:rPr>
        <w:t>فقد سُجل</w:t>
      </w:r>
      <w:r w:rsidRPr="00320AF4">
        <w:rPr>
          <w:spacing w:val="6"/>
          <w:rtl/>
          <w:lang w:bidi="ar-EG"/>
        </w:rPr>
        <w:t xml:space="preserve"> أكثر من 50 مليون طن من </w:t>
      </w:r>
      <w:r>
        <w:rPr>
          <w:spacing w:val="6"/>
          <w:rtl/>
          <w:lang w:bidi="ar-EG"/>
        </w:rPr>
        <w:t>المخلفات</w:t>
      </w:r>
      <w:r w:rsidRPr="00320AF4">
        <w:rPr>
          <w:spacing w:val="6"/>
          <w:rtl/>
          <w:lang w:bidi="ar-EG"/>
        </w:rPr>
        <w:t xml:space="preserve"> الإلكترونية في عام 2018 وحوالي </w:t>
      </w:r>
      <w:r>
        <w:rPr>
          <w:rFonts w:hint="cs"/>
          <w:spacing w:val="6"/>
          <w:rtl/>
          <w:lang w:bidi="ar-EG"/>
        </w:rPr>
        <w:t>20%</w:t>
      </w:r>
      <w:r w:rsidRPr="00320AF4">
        <w:rPr>
          <w:spacing w:val="6"/>
          <w:rtl/>
          <w:lang w:bidi="ar-EG"/>
        </w:rPr>
        <w:t xml:space="preserve"> فقط من هذه </w:t>
      </w:r>
      <w:r>
        <w:rPr>
          <w:spacing w:val="6"/>
          <w:rtl/>
          <w:lang w:bidi="ar-EG"/>
        </w:rPr>
        <w:t>المخلفات</w:t>
      </w:r>
      <w:r w:rsidRPr="00320AF4">
        <w:rPr>
          <w:spacing w:val="6"/>
          <w:rtl/>
          <w:lang w:bidi="ar-EG"/>
        </w:rPr>
        <w:t xml:space="preserve"> الإلكترونية </w:t>
      </w:r>
      <w:r>
        <w:rPr>
          <w:rFonts w:hint="cs"/>
          <w:spacing w:val="6"/>
          <w:rtl/>
          <w:lang w:bidi="ar-EG"/>
        </w:rPr>
        <w:t>تدار</w:t>
      </w:r>
      <w:r w:rsidRPr="00320AF4">
        <w:rPr>
          <w:spacing w:val="6"/>
          <w:rtl/>
          <w:lang w:bidi="ar-EG"/>
        </w:rPr>
        <w:t xml:space="preserve"> بطريقة سليمة بيئي</w:t>
      </w:r>
      <w:r w:rsidR="002A2F63">
        <w:rPr>
          <w:spacing w:val="6"/>
          <w:rtl/>
          <w:lang w:bidi="ar-EG"/>
        </w:rPr>
        <w:t>اً</w:t>
      </w:r>
      <w:r w:rsidRPr="00320AF4">
        <w:rPr>
          <w:spacing w:val="6"/>
          <w:rtl/>
          <w:lang w:bidi="ar-EG"/>
        </w:rPr>
        <w:t>.</w:t>
      </w:r>
      <w:r w:rsidR="003F4AB4">
        <w:rPr>
          <w:rStyle w:val="FootnoteReference"/>
          <w:rtl/>
          <w:lang w:bidi="ar-EG"/>
        </w:rPr>
        <w:footnoteReference w:id="1"/>
      </w:r>
      <w:r>
        <w:rPr>
          <w:rFonts w:hint="cs"/>
          <w:spacing w:val="6"/>
          <w:rtl/>
          <w:lang w:bidi="ar-EG"/>
        </w:rPr>
        <w:t xml:space="preserve"> و</w:t>
      </w:r>
      <w:r w:rsidRPr="00320AF4">
        <w:rPr>
          <w:spacing w:val="6"/>
          <w:rtl/>
          <w:lang w:bidi="ar-EG"/>
        </w:rPr>
        <w:t xml:space="preserve">يشكل التخلص من </w:t>
      </w:r>
      <w:r>
        <w:rPr>
          <w:spacing w:val="6"/>
          <w:rtl/>
          <w:lang w:bidi="ar-EG"/>
        </w:rPr>
        <w:t>المخلفات</w:t>
      </w:r>
      <w:r w:rsidRPr="00320AF4">
        <w:rPr>
          <w:spacing w:val="6"/>
          <w:rtl/>
          <w:lang w:bidi="ar-EG"/>
        </w:rPr>
        <w:t xml:space="preserve"> الإلكترونية بشكل غير صحيح مخاطر جسيمة على البيئة وصحة الإنسان.</w:t>
      </w:r>
    </w:p>
    <w:p w14:paraId="612A69D9" w14:textId="3E265BC0" w:rsidR="00C67EA7" w:rsidRPr="00C67EA7" w:rsidRDefault="00320AF4" w:rsidP="00C67EA7">
      <w:pPr>
        <w:rPr>
          <w:spacing w:val="6"/>
          <w:rtl/>
          <w:lang w:bidi="ar-EG"/>
        </w:rPr>
      </w:pPr>
      <w:r>
        <w:rPr>
          <w:rFonts w:hint="cs"/>
          <w:spacing w:val="6"/>
          <w:rtl/>
          <w:lang w:bidi="ar-EG"/>
        </w:rPr>
        <w:t>وت</w:t>
      </w:r>
      <w:r w:rsidR="00C67EA7" w:rsidRPr="00C67EA7">
        <w:rPr>
          <w:spacing w:val="6"/>
          <w:rtl/>
          <w:lang w:bidi="ar-EG"/>
        </w:rPr>
        <w:t>سعى هذ</w:t>
      </w:r>
      <w:r>
        <w:rPr>
          <w:rFonts w:hint="cs"/>
          <w:spacing w:val="6"/>
          <w:rtl/>
          <w:lang w:bidi="ar-EG"/>
        </w:rPr>
        <w:t>ه</w:t>
      </w:r>
      <w:r w:rsidR="00C67EA7" w:rsidRPr="00C67EA7">
        <w:rPr>
          <w:spacing w:val="6"/>
          <w:rtl/>
          <w:lang w:bidi="ar-EG"/>
        </w:rPr>
        <w:t xml:space="preserve"> </w:t>
      </w:r>
      <w:r>
        <w:rPr>
          <w:rFonts w:hint="cs"/>
          <w:spacing w:val="6"/>
          <w:rtl/>
          <w:lang w:bidi="ar-EG"/>
        </w:rPr>
        <w:t>المسألة</w:t>
      </w:r>
      <w:r w:rsidR="00C67EA7" w:rsidRPr="00C67EA7">
        <w:rPr>
          <w:spacing w:val="6"/>
          <w:rtl/>
          <w:lang w:bidi="ar-EG"/>
        </w:rPr>
        <w:t xml:space="preserve"> إلى معالجة تحدي المخلفات الإلكترونية </w:t>
      </w:r>
      <w:r>
        <w:rPr>
          <w:rFonts w:hint="cs"/>
          <w:spacing w:val="6"/>
          <w:rtl/>
          <w:lang w:bidi="ar-EG"/>
        </w:rPr>
        <w:t>ب</w:t>
      </w:r>
      <w:r w:rsidR="00C67EA7" w:rsidRPr="00C67EA7">
        <w:rPr>
          <w:spacing w:val="6"/>
          <w:rtl/>
          <w:lang w:bidi="ar-EG"/>
        </w:rPr>
        <w:t xml:space="preserve">تحديد المتطلبات البيئية </w:t>
      </w:r>
      <w:r w:rsidR="00FC10ED">
        <w:rPr>
          <w:spacing w:val="6"/>
          <w:rtl/>
          <w:lang w:bidi="ar-EG"/>
        </w:rPr>
        <w:t>للتكنولوجيات الرقمية</w:t>
      </w:r>
      <w:r w:rsidR="00C67EA7" w:rsidRPr="00C67EA7">
        <w:rPr>
          <w:spacing w:val="6"/>
          <w:rtl/>
          <w:lang w:bidi="ar-EG"/>
        </w:rPr>
        <w:t xml:space="preserve"> بما في</w:t>
      </w:r>
      <w:r w:rsidR="000B6BF2">
        <w:rPr>
          <w:rFonts w:hint="cs"/>
          <w:spacing w:val="6"/>
          <w:rtl/>
          <w:lang w:bidi="ar-EG"/>
        </w:rPr>
        <w:t> </w:t>
      </w:r>
      <w:r w:rsidR="00C67EA7" w:rsidRPr="00C67EA7">
        <w:rPr>
          <w:spacing w:val="6"/>
          <w:rtl/>
          <w:lang w:bidi="ar-EG"/>
        </w:rPr>
        <w:t>ذلك إنترنت الأشياء ومعدات المست</w:t>
      </w:r>
      <w:r>
        <w:rPr>
          <w:rFonts w:hint="cs"/>
          <w:spacing w:val="6"/>
          <w:rtl/>
          <w:lang w:bidi="ar-EG"/>
        </w:rPr>
        <w:t>عمل</w:t>
      </w:r>
      <w:r w:rsidR="00C67EA7" w:rsidRPr="00C67EA7">
        <w:rPr>
          <w:spacing w:val="6"/>
          <w:rtl/>
          <w:lang w:bidi="ar-EG"/>
        </w:rPr>
        <w:t xml:space="preserve"> النهائي والبنى التحتية</w:t>
      </w:r>
      <w:r>
        <w:rPr>
          <w:rFonts w:hint="cs"/>
          <w:spacing w:val="6"/>
          <w:rtl/>
          <w:lang w:bidi="ar-EG"/>
        </w:rPr>
        <w:t xml:space="preserve"> أو تجهيزات</w:t>
      </w:r>
      <w:r w:rsidR="00C67EA7" w:rsidRPr="00C67EA7">
        <w:rPr>
          <w:spacing w:val="6"/>
          <w:rtl/>
          <w:lang w:bidi="ar-EG"/>
        </w:rPr>
        <w:t xml:space="preserve"> تكنولوجيا المعلومات والاتصالات</w:t>
      </w:r>
      <w:r w:rsidR="004F50E2">
        <w:rPr>
          <w:spacing w:val="6"/>
          <w:rtl/>
          <w:lang w:bidi="ar-EG"/>
        </w:rPr>
        <w:t>،</w:t>
      </w:r>
      <w:r w:rsidR="00C67EA7" w:rsidRPr="00C67EA7">
        <w:rPr>
          <w:spacing w:val="6"/>
          <w:rtl/>
          <w:lang w:bidi="ar-EG"/>
        </w:rPr>
        <w:t xml:space="preserve"> بناءً على مبادئ </w:t>
      </w:r>
      <w:r w:rsidR="00FA0FC5">
        <w:rPr>
          <w:rFonts w:hint="cs"/>
          <w:spacing w:val="6"/>
          <w:rtl/>
          <w:lang w:bidi="ar-EG"/>
        </w:rPr>
        <w:t>اقتصاد التدوير</w:t>
      </w:r>
      <w:r w:rsidR="00C67EA7" w:rsidRPr="00C67EA7">
        <w:rPr>
          <w:spacing w:val="6"/>
          <w:rtl/>
          <w:lang w:bidi="ar-EG"/>
        </w:rPr>
        <w:t xml:space="preserve"> وتحسين إدارة سلسلة التوريد.</w:t>
      </w:r>
    </w:p>
    <w:p w14:paraId="1983F41D" w14:textId="700AE51B" w:rsidR="00F81DFF" w:rsidRDefault="00A86226" w:rsidP="000B6BF2">
      <w:pPr>
        <w:rPr>
          <w:rtl/>
          <w:lang w:bidi="ar-SY"/>
        </w:rPr>
      </w:pPr>
      <w:r>
        <w:rPr>
          <w:rFonts w:hint="cs"/>
          <w:rtl/>
          <w:lang w:bidi="ar-EG"/>
        </w:rPr>
        <w:t>ومن شأن</w:t>
      </w:r>
      <w:r w:rsidR="00C67EA7" w:rsidRPr="00C67EA7">
        <w:rPr>
          <w:rtl/>
          <w:lang w:bidi="ar-EG"/>
        </w:rPr>
        <w:t xml:space="preserve"> </w:t>
      </w:r>
      <w:r w:rsidR="00FA0FC5">
        <w:rPr>
          <w:rFonts w:hint="cs"/>
          <w:rtl/>
          <w:lang w:bidi="ar-EG"/>
        </w:rPr>
        <w:t>اقتصاد التدوير</w:t>
      </w:r>
      <w:r w:rsidR="00C67EA7" w:rsidRPr="00C67EA7">
        <w:rPr>
          <w:rtl/>
          <w:lang w:bidi="ar-EG"/>
        </w:rPr>
        <w:t xml:space="preserve"> </w:t>
      </w:r>
      <w:r>
        <w:rPr>
          <w:rFonts w:hint="cs"/>
          <w:rtl/>
          <w:lang w:bidi="ar-EG"/>
        </w:rPr>
        <w:t>أن يجلب وأن يستخلص</w:t>
      </w:r>
      <w:r w:rsidR="00C67EA7" w:rsidRPr="00C67EA7">
        <w:rPr>
          <w:rtl/>
          <w:lang w:bidi="ar-EG"/>
        </w:rPr>
        <w:t xml:space="preserve"> قيمة جديدة </w:t>
      </w:r>
      <w:r>
        <w:rPr>
          <w:rFonts w:hint="cs"/>
          <w:rtl/>
          <w:lang w:bidi="ar-EG"/>
        </w:rPr>
        <w:t>لمشاريع الأعمال</w:t>
      </w:r>
      <w:r w:rsidR="00C67EA7" w:rsidRPr="00C67EA7">
        <w:rPr>
          <w:rtl/>
          <w:lang w:bidi="ar-EG"/>
        </w:rPr>
        <w:t xml:space="preserve"> ويضيف أبعاد</w:t>
      </w:r>
      <w:r w:rsidR="002A2F63">
        <w:rPr>
          <w:rtl/>
          <w:lang w:bidi="ar-EG"/>
        </w:rPr>
        <w:t>اً</w:t>
      </w:r>
      <w:r w:rsidR="00C67EA7" w:rsidRPr="00C67EA7">
        <w:rPr>
          <w:rtl/>
          <w:lang w:bidi="ar-EG"/>
        </w:rPr>
        <w:t xml:space="preserve"> إضافية لسلاسل التوريد.</w:t>
      </w:r>
    </w:p>
    <w:p w14:paraId="3D8CF71F" w14:textId="554B886A" w:rsidR="00F81DFF" w:rsidRPr="00115D31" w:rsidRDefault="00A86226" w:rsidP="006C4E88">
      <w:pPr>
        <w:rPr>
          <w:spacing w:val="6"/>
          <w:rtl/>
          <w:lang w:bidi="ar-EG"/>
        </w:rPr>
      </w:pPr>
      <w:r>
        <w:rPr>
          <w:rFonts w:hint="cs"/>
          <w:spacing w:val="6"/>
          <w:rtl/>
          <w:lang w:bidi="ar-EG"/>
        </w:rPr>
        <w:t>و</w:t>
      </w:r>
      <w:r w:rsidRPr="00A86226">
        <w:rPr>
          <w:spacing w:val="6"/>
          <w:rtl/>
          <w:lang w:bidi="ar-EG"/>
        </w:rPr>
        <w:t>نظر</w:t>
      </w:r>
      <w:r w:rsidR="002A2F63">
        <w:rPr>
          <w:spacing w:val="6"/>
          <w:rtl/>
          <w:lang w:bidi="ar-EG"/>
        </w:rPr>
        <w:t>اً</w:t>
      </w:r>
      <w:r w:rsidRPr="00A86226">
        <w:rPr>
          <w:spacing w:val="6"/>
          <w:rtl/>
          <w:lang w:bidi="ar-EG"/>
        </w:rPr>
        <w:t xml:space="preserve"> لأن إدارة سلسلة التوريد تتضمن إدارة عملية دورة الحياة</w:t>
      </w:r>
      <w:r>
        <w:rPr>
          <w:rFonts w:hint="cs"/>
          <w:spacing w:val="6"/>
          <w:rtl/>
          <w:lang w:bidi="ar-EG"/>
        </w:rPr>
        <w:t xml:space="preserve"> الافتراضية</w:t>
      </w:r>
      <w:r w:rsidRPr="00A86226">
        <w:rPr>
          <w:spacing w:val="6"/>
          <w:rtl/>
          <w:lang w:bidi="ar-EG"/>
        </w:rPr>
        <w:t xml:space="preserve"> الكاملة للسلع أو الخدمات</w:t>
      </w:r>
      <w:r w:rsidR="004F50E2">
        <w:rPr>
          <w:spacing w:val="6"/>
          <w:rtl/>
          <w:lang w:bidi="ar-EG"/>
        </w:rPr>
        <w:t>،</w:t>
      </w:r>
      <w:r w:rsidRPr="00A86226">
        <w:rPr>
          <w:spacing w:val="6"/>
          <w:rtl/>
          <w:lang w:bidi="ar-EG"/>
        </w:rPr>
        <w:t xml:space="preserve"> بدء</w:t>
      </w:r>
      <w:r w:rsidR="002A2F63">
        <w:rPr>
          <w:spacing w:val="6"/>
          <w:rtl/>
          <w:lang w:bidi="ar-EG"/>
        </w:rPr>
        <w:t>اً</w:t>
      </w:r>
      <w:r w:rsidRPr="00A86226">
        <w:rPr>
          <w:spacing w:val="6"/>
          <w:rtl/>
          <w:lang w:bidi="ar-EG"/>
        </w:rPr>
        <w:t xml:space="preserve"> من اختيار المواد الخام ومبادئ التصميم وحتى المنتج النهائي</w:t>
      </w:r>
      <w:r w:rsidR="004F50E2">
        <w:rPr>
          <w:spacing w:val="6"/>
          <w:rtl/>
          <w:lang w:bidi="ar-EG"/>
        </w:rPr>
        <w:t>،</w:t>
      </w:r>
      <w:r w:rsidRPr="00A86226">
        <w:rPr>
          <w:spacing w:val="6"/>
          <w:rtl/>
          <w:lang w:bidi="ar-EG"/>
        </w:rPr>
        <w:t xml:space="preserve"> فإن إدارة سلسلة التوريد </w:t>
      </w:r>
      <w:r>
        <w:rPr>
          <w:rFonts w:hint="cs"/>
          <w:spacing w:val="6"/>
          <w:rtl/>
          <w:lang w:bidi="ar-EG"/>
        </w:rPr>
        <w:t>تؤدي</w:t>
      </w:r>
      <w:r w:rsidRPr="00A86226">
        <w:rPr>
          <w:spacing w:val="6"/>
          <w:rtl/>
          <w:lang w:bidi="ar-EG"/>
        </w:rPr>
        <w:t xml:space="preserve"> دور</w:t>
      </w:r>
      <w:r w:rsidR="002A2F63">
        <w:rPr>
          <w:spacing w:val="6"/>
          <w:rtl/>
          <w:lang w:bidi="ar-EG"/>
        </w:rPr>
        <w:t>اً</w:t>
      </w:r>
      <w:r w:rsidRPr="00A86226">
        <w:rPr>
          <w:spacing w:val="6"/>
          <w:rtl/>
          <w:lang w:bidi="ar-EG"/>
        </w:rPr>
        <w:t xml:space="preserve"> مهم</w:t>
      </w:r>
      <w:r w:rsidR="002A2F63">
        <w:rPr>
          <w:spacing w:val="6"/>
          <w:rtl/>
          <w:lang w:bidi="ar-EG"/>
        </w:rPr>
        <w:t>اً</w:t>
      </w:r>
      <w:r w:rsidRPr="00A86226">
        <w:rPr>
          <w:spacing w:val="6"/>
          <w:rtl/>
          <w:lang w:bidi="ar-EG"/>
        </w:rPr>
        <w:t xml:space="preserve"> في تحسين الأداء البيئي </w:t>
      </w:r>
      <w:r w:rsidR="00FC10ED">
        <w:rPr>
          <w:spacing w:val="6"/>
          <w:rtl/>
          <w:lang w:bidi="ar-EG"/>
        </w:rPr>
        <w:t>للتكنولوجيات الرقمية</w:t>
      </w:r>
      <w:r w:rsidRPr="00A86226">
        <w:rPr>
          <w:spacing w:val="6"/>
          <w:rtl/>
          <w:lang w:bidi="ar-EG"/>
        </w:rPr>
        <w:t xml:space="preserve"> بما في ذلك تكنولوجيا المعلومات والاتصالات.</w:t>
      </w:r>
    </w:p>
    <w:p w14:paraId="14C98716" w14:textId="5CD62674" w:rsidR="00A86226" w:rsidRDefault="006C4E88" w:rsidP="00A86226">
      <w:pPr>
        <w:rPr>
          <w:rtl/>
          <w:lang w:bidi="ar-EG"/>
        </w:rPr>
      </w:pPr>
      <w:bookmarkStart w:id="66" w:name="lt_pId719"/>
      <w:r w:rsidRPr="00A66CB3">
        <w:rPr>
          <w:rtl/>
          <w:lang w:bidi="ar-EG"/>
        </w:rPr>
        <w:t xml:space="preserve">ومن الأهمية بمكان أن تطوَّر عملية عالية الجودة تواكب القرن الحادي والعشرين </w:t>
      </w:r>
      <w:r w:rsidR="00A86226">
        <w:rPr>
          <w:rFonts w:hint="cs"/>
          <w:rtl/>
          <w:lang w:bidi="ar-EG"/>
        </w:rPr>
        <w:t>لاستعادة</w:t>
      </w:r>
      <w:r w:rsidRPr="00A66CB3">
        <w:rPr>
          <w:rtl/>
          <w:lang w:bidi="ar-EG"/>
        </w:rPr>
        <w:t xml:space="preserve"> المواد القيِّمة من المخلفات الإلكترونية</w:t>
      </w:r>
      <w:r w:rsidR="00A86226">
        <w:rPr>
          <w:rFonts w:hint="cs"/>
          <w:rtl/>
          <w:lang w:bidi="ar-EG"/>
        </w:rPr>
        <w:t>،</w:t>
      </w:r>
      <w:r w:rsidRPr="00A66CB3">
        <w:rPr>
          <w:rtl/>
          <w:lang w:bidi="ar-EG"/>
        </w:rPr>
        <w:t xml:space="preserve"> </w:t>
      </w:r>
      <w:r w:rsidR="00A86226">
        <w:rPr>
          <w:rFonts w:hint="cs"/>
          <w:rtl/>
          <w:lang w:bidi="ar-EG"/>
        </w:rPr>
        <w:t>ولا سيما بالنظر إلى</w:t>
      </w:r>
      <w:r w:rsidRPr="00A66CB3">
        <w:rPr>
          <w:rtl/>
          <w:lang w:bidi="ar-EG"/>
        </w:rPr>
        <w:t xml:space="preserve"> حجم المخلفات الإلكترونية عالمي</w:t>
      </w:r>
      <w:r w:rsidR="00A86226">
        <w:rPr>
          <w:rFonts w:hint="cs"/>
          <w:rtl/>
          <w:lang w:bidi="ar-EG"/>
        </w:rPr>
        <w:t>اً</w:t>
      </w:r>
      <w:r w:rsidRPr="00A66CB3">
        <w:rPr>
          <w:rtl/>
          <w:lang w:bidi="ar-EG"/>
        </w:rPr>
        <w:t xml:space="preserve"> وتدفقاتها</w:t>
      </w:r>
      <w:r w:rsidR="00A86226">
        <w:rPr>
          <w:rFonts w:hint="cs"/>
          <w:rtl/>
          <w:lang w:bidi="ar-EG"/>
        </w:rPr>
        <w:t>. وهذا</w:t>
      </w:r>
      <w:r w:rsidRPr="00A66CB3">
        <w:rPr>
          <w:rtl/>
          <w:lang w:bidi="ar-EG"/>
        </w:rPr>
        <w:t xml:space="preserve"> </w:t>
      </w:r>
      <w:r w:rsidR="00A86226">
        <w:rPr>
          <w:rFonts w:hint="cs"/>
          <w:rtl/>
          <w:lang w:bidi="ar-EG"/>
        </w:rPr>
        <w:t>يوفر</w:t>
      </w:r>
      <w:r w:rsidRPr="00A66CB3">
        <w:rPr>
          <w:rtl/>
          <w:lang w:bidi="ar-EG"/>
        </w:rPr>
        <w:t xml:space="preserve"> </w:t>
      </w:r>
      <w:r w:rsidR="006C41B3">
        <w:rPr>
          <w:rFonts w:hint="cs"/>
          <w:rtl/>
          <w:lang w:bidi="ar-EG"/>
        </w:rPr>
        <w:t>أنواعاً شتى من ال</w:t>
      </w:r>
      <w:r w:rsidRPr="00A66CB3">
        <w:rPr>
          <w:rtl/>
          <w:lang w:bidi="ar-EG"/>
        </w:rPr>
        <w:t>فرص</w:t>
      </w:r>
      <w:r w:rsidR="006C41B3">
        <w:rPr>
          <w:rFonts w:hint="cs"/>
          <w:rtl/>
          <w:lang w:bidi="ar-EG"/>
        </w:rPr>
        <w:t xml:space="preserve"> في</w:t>
      </w:r>
      <w:r w:rsidRPr="00A66CB3">
        <w:rPr>
          <w:rtl/>
          <w:lang w:bidi="ar-EG"/>
        </w:rPr>
        <w:t xml:space="preserve"> التعدين الحضري القائمة على الكميات العالمية من المخلفات الإلكترونية، فضلاً عن التدابير التي يمكن اتخاذها لإقامة البن</w:t>
      </w:r>
      <w:r w:rsidR="006C41B3">
        <w:rPr>
          <w:rFonts w:hint="cs"/>
          <w:rtl/>
          <w:lang w:bidi="ar-EG"/>
        </w:rPr>
        <w:t>ى</w:t>
      </w:r>
      <w:r w:rsidRPr="00A66CB3">
        <w:rPr>
          <w:rtl/>
          <w:lang w:bidi="ar-EG"/>
        </w:rPr>
        <w:t xml:space="preserve"> التحتية المناسبة </w:t>
      </w:r>
      <w:r w:rsidR="006C41B3">
        <w:rPr>
          <w:rFonts w:hint="cs"/>
          <w:rtl/>
          <w:lang w:bidi="ar-EG"/>
        </w:rPr>
        <w:t>للحد</w:t>
      </w:r>
      <w:r w:rsidRPr="00A66CB3">
        <w:rPr>
          <w:rtl/>
          <w:lang w:bidi="ar-EG"/>
        </w:rPr>
        <w:t xml:space="preserve"> من سمية بعض </w:t>
      </w:r>
      <w:r w:rsidR="006C41B3">
        <w:rPr>
          <w:rFonts w:hint="cs"/>
          <w:rtl/>
          <w:lang w:bidi="ar-EG"/>
        </w:rPr>
        <w:t>أجزاء</w:t>
      </w:r>
      <w:r w:rsidRPr="00A66CB3">
        <w:rPr>
          <w:rtl/>
          <w:lang w:bidi="ar-EG"/>
        </w:rPr>
        <w:t xml:space="preserve"> المخلفات</w:t>
      </w:r>
      <w:r w:rsidRPr="00A66CB3">
        <w:rPr>
          <w:rFonts w:hint="cs"/>
          <w:rtl/>
          <w:lang w:bidi="ar-EG"/>
        </w:rPr>
        <w:t> </w:t>
      </w:r>
      <w:r w:rsidRPr="00A66CB3">
        <w:rPr>
          <w:rtl/>
          <w:lang w:bidi="ar-EG"/>
        </w:rPr>
        <w:t>الإلكترونية.</w:t>
      </w:r>
      <w:bookmarkEnd w:id="66"/>
    </w:p>
    <w:p w14:paraId="7F3132BE" w14:textId="4F4EA9DC" w:rsidR="006C4E88" w:rsidRPr="00A66CB3" w:rsidRDefault="006C4E88" w:rsidP="006C4E88">
      <w:pPr>
        <w:rPr>
          <w:rtl/>
          <w:lang w:bidi="ar-EG"/>
        </w:rPr>
      </w:pPr>
      <w:r w:rsidRPr="00A66CB3">
        <w:rPr>
          <w:rtl/>
          <w:lang w:bidi="ar-EG"/>
        </w:rPr>
        <w:t xml:space="preserve">ومن خلال تشجيع التعدين الحضري المستدام وإعادة التدوير، لا </w:t>
      </w:r>
      <w:r w:rsidR="006C41B3">
        <w:rPr>
          <w:rFonts w:hint="cs"/>
          <w:rtl/>
          <w:lang w:bidi="ar-EG"/>
        </w:rPr>
        <w:t>تقتصر</w:t>
      </w:r>
      <w:r w:rsidRPr="00A66CB3">
        <w:rPr>
          <w:rtl/>
          <w:lang w:bidi="ar-EG"/>
        </w:rPr>
        <w:t xml:space="preserve"> هذه الموارد القيِّمة </w:t>
      </w:r>
      <w:r w:rsidR="006C41B3">
        <w:rPr>
          <w:rFonts w:hint="cs"/>
          <w:rtl/>
          <w:lang w:bidi="ar-EG"/>
        </w:rPr>
        <w:t xml:space="preserve">على </w:t>
      </w:r>
      <w:r w:rsidRPr="00A66CB3">
        <w:rPr>
          <w:rtl/>
          <w:lang w:bidi="ar-EG"/>
        </w:rPr>
        <w:t xml:space="preserve">دعم اقتصاد أقل تلويثاً للبيئة، بل </w:t>
      </w:r>
      <w:r w:rsidR="006C41B3">
        <w:rPr>
          <w:rFonts w:hint="cs"/>
          <w:rtl/>
          <w:lang w:bidi="ar-EG"/>
        </w:rPr>
        <w:t>تفضي إلى</w:t>
      </w:r>
      <w:r w:rsidRPr="00A66CB3">
        <w:rPr>
          <w:rtl/>
          <w:lang w:bidi="ar-EG"/>
        </w:rPr>
        <w:t xml:space="preserve"> فرص جديدة في </w:t>
      </w:r>
      <w:r w:rsidR="006C41B3">
        <w:rPr>
          <w:rFonts w:hint="cs"/>
          <w:rtl/>
          <w:lang w:bidi="ar-EG"/>
        </w:rPr>
        <w:t>مشاريع</w:t>
      </w:r>
      <w:r w:rsidRPr="00A66CB3">
        <w:rPr>
          <w:rtl/>
          <w:lang w:bidi="ar-EG"/>
        </w:rPr>
        <w:t xml:space="preserve"> الاعمال الاجتماعية.</w:t>
      </w:r>
    </w:p>
    <w:p w14:paraId="1D749FDB" w14:textId="2D430877" w:rsidR="006C4E88" w:rsidRPr="00A66CB3" w:rsidRDefault="006C41B3" w:rsidP="006C4E88">
      <w:pPr>
        <w:rPr>
          <w:lang w:bidi="ar-EG"/>
        </w:rPr>
      </w:pPr>
      <w:r>
        <w:rPr>
          <w:rFonts w:hint="cs"/>
          <w:rtl/>
          <w:lang w:bidi="ar-EG"/>
        </w:rPr>
        <w:t>وعلاوة على</w:t>
      </w:r>
      <w:r w:rsidR="006C4E88" w:rsidRPr="00A66CB3">
        <w:rPr>
          <w:rtl/>
          <w:lang w:bidi="ar-EG"/>
        </w:rPr>
        <w:t xml:space="preserve"> ذلك، من المسلَّم به أن منتجات وأجهزة الاتصالات/تكنولوجيا المعلومات والاتصالات </w:t>
      </w:r>
      <w:r w:rsidRPr="00A81C60">
        <w:rPr>
          <w:rFonts w:hint="cs"/>
          <w:rtl/>
          <w:lang w:bidi="ar-EG"/>
        </w:rPr>
        <w:t>المزيفة</w:t>
      </w:r>
      <w:r w:rsidR="00F81DFF">
        <w:rPr>
          <w:rFonts w:hint="cs"/>
          <w:rtl/>
          <w:lang w:bidi="ar-EG"/>
        </w:rPr>
        <w:t>*</w:t>
      </w:r>
      <w:r w:rsidR="006C4E88" w:rsidRPr="00A66CB3">
        <w:rPr>
          <w:rtl/>
          <w:lang w:bidi="ar-EG"/>
        </w:rPr>
        <w:t xml:space="preserve"> باتت مشكلة متفاقمة في العالم</w:t>
      </w:r>
      <w:r>
        <w:rPr>
          <w:rFonts w:hint="cs"/>
          <w:rtl/>
          <w:lang w:bidi="ar-EG"/>
        </w:rPr>
        <w:t>. ومن المعروف أن ذلك</w:t>
      </w:r>
      <w:r w:rsidR="006C4E88" w:rsidRPr="00A66CB3">
        <w:rPr>
          <w:rtl/>
          <w:lang w:bidi="ar-EG"/>
        </w:rPr>
        <w:t xml:space="preserve"> </w:t>
      </w:r>
      <w:r>
        <w:rPr>
          <w:rFonts w:hint="cs"/>
          <w:rtl/>
          <w:lang w:bidi="ar-EG"/>
        </w:rPr>
        <w:t>ي</w:t>
      </w:r>
      <w:r w:rsidR="006C4E88" w:rsidRPr="00A66CB3">
        <w:rPr>
          <w:rtl/>
          <w:lang w:bidi="ar-EG"/>
        </w:rPr>
        <w:t>ؤثر سلباً على جميع أصحاب المصالح في مجال تكنولوجيا المعلومات والاتصالات (الموردون والحكومات والمشغلون والمستهلكون).</w:t>
      </w:r>
    </w:p>
    <w:p w14:paraId="7C605EE8" w14:textId="16B3FA4E" w:rsidR="004F48DD" w:rsidRDefault="006C4E88" w:rsidP="00884414">
      <w:pPr>
        <w:rPr>
          <w:rtl/>
          <w:lang w:bidi="ar-EG"/>
        </w:rPr>
      </w:pPr>
      <w:r w:rsidRPr="00A66CB3">
        <w:rPr>
          <w:rtl/>
          <w:lang w:bidi="ar-EG"/>
        </w:rPr>
        <w:t>وفي هذا الصدد،</w:t>
      </w:r>
      <w:r w:rsidR="006C41B3">
        <w:rPr>
          <w:rFonts w:hint="cs"/>
          <w:rtl/>
          <w:lang w:bidi="ar-EG"/>
        </w:rPr>
        <w:t xml:space="preserve"> وإلى جانب تعطيل الابتكار</w:t>
      </w:r>
      <w:r w:rsidR="004F50E2">
        <w:rPr>
          <w:rFonts w:hint="cs"/>
          <w:rtl/>
          <w:lang w:bidi="ar-EG"/>
        </w:rPr>
        <w:t>،</w:t>
      </w:r>
      <w:r w:rsidRPr="00A66CB3">
        <w:rPr>
          <w:rtl/>
          <w:lang w:bidi="ar-EG"/>
        </w:rPr>
        <w:t xml:space="preserve"> تؤثر هذه الأجهزة </w:t>
      </w:r>
      <w:r w:rsidR="006C41B3">
        <w:rPr>
          <w:rFonts w:hint="cs"/>
          <w:rtl/>
          <w:lang w:bidi="ar-EG"/>
        </w:rPr>
        <w:t>المزيفة</w:t>
      </w:r>
      <w:r w:rsidRPr="00A66CB3">
        <w:rPr>
          <w:rtl/>
          <w:lang w:bidi="ar-EG"/>
        </w:rPr>
        <w:t xml:space="preserve"> على النمو الاقتصادي وحقوق الملكية الفكرية</w:t>
      </w:r>
      <w:r w:rsidR="006C41B3">
        <w:rPr>
          <w:rFonts w:hint="cs"/>
          <w:rtl/>
          <w:lang w:bidi="ar-EG"/>
        </w:rPr>
        <w:t>.</w:t>
      </w:r>
      <w:r w:rsidRPr="00A66CB3">
        <w:rPr>
          <w:rtl/>
          <w:lang w:bidi="ar-EG"/>
        </w:rPr>
        <w:t xml:space="preserve"> </w:t>
      </w:r>
      <w:r w:rsidR="006C41B3">
        <w:rPr>
          <w:rFonts w:hint="cs"/>
          <w:rtl/>
          <w:lang w:bidi="ar-EG"/>
        </w:rPr>
        <w:t xml:space="preserve">وكثيراً ما </w:t>
      </w:r>
      <w:r w:rsidRPr="00A66CB3">
        <w:rPr>
          <w:rtl/>
          <w:lang w:bidi="ar-EG"/>
        </w:rPr>
        <w:t xml:space="preserve">تشكل </w:t>
      </w:r>
      <w:r w:rsidR="006C41B3" w:rsidRPr="00A66CB3">
        <w:rPr>
          <w:rtl/>
          <w:lang w:bidi="ar-EG"/>
        </w:rPr>
        <w:t xml:space="preserve">هذه الأجهزة </w:t>
      </w:r>
      <w:r w:rsidR="006C41B3">
        <w:rPr>
          <w:rFonts w:hint="cs"/>
          <w:rtl/>
          <w:lang w:bidi="ar-EG"/>
        </w:rPr>
        <w:t>المزيفة</w:t>
      </w:r>
      <w:r w:rsidR="006C41B3" w:rsidRPr="00A66CB3">
        <w:rPr>
          <w:rtl/>
          <w:lang w:bidi="ar-EG"/>
        </w:rPr>
        <w:t xml:space="preserve"> </w:t>
      </w:r>
      <w:r w:rsidR="006C41B3">
        <w:rPr>
          <w:rFonts w:hint="cs"/>
          <w:rtl/>
          <w:lang w:bidi="ar-EG"/>
        </w:rPr>
        <w:t>مخاطر</w:t>
      </w:r>
      <w:r w:rsidRPr="00A66CB3">
        <w:rPr>
          <w:rtl/>
          <w:lang w:bidi="ar-EG"/>
        </w:rPr>
        <w:t xml:space="preserve"> على الصحة والسلامة وتؤثر</w:t>
      </w:r>
      <w:r w:rsidR="004F48DD">
        <w:rPr>
          <w:rFonts w:hint="cs"/>
          <w:rtl/>
          <w:lang w:bidi="ar-EG"/>
        </w:rPr>
        <w:t xml:space="preserve"> سلباً</w:t>
      </w:r>
      <w:r w:rsidRPr="00A66CB3">
        <w:rPr>
          <w:rtl/>
          <w:lang w:bidi="ar-EG"/>
        </w:rPr>
        <w:t xml:space="preserve"> على البيئة وعلى زيادة كمية المخلفات الإلكترونية الضارة.</w:t>
      </w:r>
      <w:r w:rsidR="00884414">
        <w:rPr>
          <w:rFonts w:hint="cs"/>
          <w:rtl/>
          <w:lang w:bidi="ar-EG"/>
        </w:rPr>
        <w:t xml:space="preserve"> </w:t>
      </w:r>
      <w:r w:rsidR="004F48DD">
        <w:rPr>
          <w:rFonts w:hint="cs"/>
          <w:rtl/>
          <w:lang w:bidi="ar-EG"/>
        </w:rPr>
        <w:t>و</w:t>
      </w:r>
      <w:r w:rsidR="004F48DD" w:rsidRPr="004F48DD">
        <w:rPr>
          <w:rtl/>
          <w:lang w:bidi="ar-EG"/>
        </w:rPr>
        <w:t>بالإضافة إلى ذلك</w:t>
      </w:r>
      <w:r w:rsidR="004F50E2">
        <w:rPr>
          <w:rtl/>
          <w:lang w:bidi="ar-EG"/>
        </w:rPr>
        <w:t>،</w:t>
      </w:r>
      <w:r w:rsidR="004F48DD" w:rsidRPr="004F48DD">
        <w:rPr>
          <w:rtl/>
          <w:lang w:bidi="ar-EG"/>
        </w:rPr>
        <w:t xml:space="preserve"> </w:t>
      </w:r>
      <w:r w:rsidR="004F48DD">
        <w:rPr>
          <w:rFonts w:hint="cs"/>
          <w:rtl/>
          <w:lang w:bidi="ar-EG"/>
        </w:rPr>
        <w:t>ت</w:t>
      </w:r>
      <w:r w:rsidR="004F48DD" w:rsidRPr="004F48DD">
        <w:rPr>
          <w:rtl/>
          <w:lang w:bidi="ar-EG"/>
        </w:rPr>
        <w:t>عمل هذ</w:t>
      </w:r>
      <w:r w:rsidR="004F48DD">
        <w:rPr>
          <w:rFonts w:hint="cs"/>
          <w:rtl/>
          <w:lang w:bidi="ar-EG"/>
        </w:rPr>
        <w:t>ه</w:t>
      </w:r>
      <w:r w:rsidR="004F48DD" w:rsidRPr="004F48DD">
        <w:rPr>
          <w:rtl/>
          <w:lang w:bidi="ar-EG"/>
        </w:rPr>
        <w:t xml:space="preserve"> </w:t>
      </w:r>
      <w:r w:rsidR="004F48DD">
        <w:rPr>
          <w:rFonts w:hint="cs"/>
          <w:rtl/>
          <w:lang w:bidi="ar-EG"/>
        </w:rPr>
        <w:t>المسألة</w:t>
      </w:r>
      <w:r w:rsidR="004F48DD" w:rsidRPr="004F48DD">
        <w:rPr>
          <w:rtl/>
          <w:lang w:bidi="ar-EG"/>
        </w:rPr>
        <w:t xml:space="preserve"> على </w:t>
      </w:r>
      <w:r w:rsidR="004F48DD">
        <w:rPr>
          <w:rFonts w:hint="cs"/>
          <w:rtl/>
          <w:lang w:bidi="ar-EG"/>
        </w:rPr>
        <w:t>وضع</w:t>
      </w:r>
      <w:r w:rsidR="004F48DD" w:rsidRPr="004F48DD">
        <w:rPr>
          <w:rtl/>
          <w:lang w:bidi="ar-EG"/>
        </w:rPr>
        <w:t xml:space="preserve"> برامج التصنيف البيئي التي ستساعد </w:t>
      </w:r>
      <w:r w:rsidR="004F48DD">
        <w:rPr>
          <w:rFonts w:hint="cs"/>
          <w:rtl/>
          <w:lang w:bidi="ar-EG"/>
        </w:rPr>
        <w:t>المستعملين</w:t>
      </w:r>
      <w:r w:rsidR="004F48DD" w:rsidRPr="004F48DD">
        <w:rPr>
          <w:rtl/>
          <w:lang w:bidi="ar-EG"/>
        </w:rPr>
        <w:t xml:space="preserve"> على اتخاذ خيارات </w:t>
      </w:r>
      <w:r w:rsidR="004F48DD">
        <w:rPr>
          <w:rFonts w:hint="cs"/>
          <w:rtl/>
          <w:lang w:bidi="ar-EG"/>
        </w:rPr>
        <w:t>مستنيرة</w:t>
      </w:r>
      <w:r w:rsidR="004F48DD" w:rsidRPr="004F48DD">
        <w:rPr>
          <w:rtl/>
          <w:lang w:bidi="ar-EG"/>
        </w:rPr>
        <w:t xml:space="preserve">. </w:t>
      </w:r>
      <w:r w:rsidR="004F48DD">
        <w:rPr>
          <w:rFonts w:hint="cs"/>
          <w:rtl/>
          <w:lang w:bidi="ar-EG"/>
        </w:rPr>
        <w:t>و</w:t>
      </w:r>
      <w:r w:rsidR="004F48DD" w:rsidRPr="004F48DD">
        <w:rPr>
          <w:rtl/>
          <w:lang w:bidi="ar-EG"/>
        </w:rPr>
        <w:t>هذا يوفر فرص</w:t>
      </w:r>
      <w:r w:rsidR="002A2F63">
        <w:rPr>
          <w:rtl/>
          <w:lang w:bidi="ar-EG"/>
        </w:rPr>
        <w:t>اً</w:t>
      </w:r>
      <w:r w:rsidR="004F48DD" w:rsidRPr="004F48DD">
        <w:rPr>
          <w:rtl/>
          <w:lang w:bidi="ar-EG"/>
        </w:rPr>
        <w:t xml:space="preserve"> للشركات لتحديد نهج مشترك فيما يتعلق بالأداء البيئي المعزز للسلع والشبكات والخدمات بما يتماشى مع مبدأ </w:t>
      </w:r>
      <w:r w:rsidR="004F48DD">
        <w:rPr>
          <w:rFonts w:hint="cs"/>
          <w:rtl/>
          <w:lang w:bidi="ar-EG"/>
        </w:rPr>
        <w:t>التنمية</w:t>
      </w:r>
      <w:r w:rsidR="004F48DD" w:rsidRPr="004F48DD">
        <w:rPr>
          <w:rtl/>
          <w:lang w:bidi="ar-EG"/>
        </w:rPr>
        <w:t xml:space="preserve"> الواعي</w:t>
      </w:r>
      <w:r w:rsidR="004F48DD">
        <w:rPr>
          <w:rFonts w:hint="cs"/>
          <w:rtl/>
          <w:lang w:bidi="ar-EG"/>
        </w:rPr>
        <w:t>ة</w:t>
      </w:r>
      <w:r w:rsidR="004F48DD" w:rsidRPr="004F48DD">
        <w:rPr>
          <w:rtl/>
          <w:lang w:bidi="ar-EG"/>
        </w:rPr>
        <w:t xml:space="preserve"> ومعلومات المست</w:t>
      </w:r>
      <w:r w:rsidR="004F48DD">
        <w:rPr>
          <w:rFonts w:hint="cs"/>
          <w:rtl/>
          <w:lang w:bidi="ar-EG"/>
        </w:rPr>
        <w:t>عمل.</w:t>
      </w:r>
    </w:p>
    <w:p w14:paraId="734619FA" w14:textId="4B8F41B7" w:rsidR="004F48DD" w:rsidRDefault="00A81C60" w:rsidP="006C4E88">
      <w:pPr>
        <w:rPr>
          <w:rtl/>
          <w:lang w:bidi="ar-EG"/>
        </w:rPr>
      </w:pPr>
      <w:r>
        <w:rPr>
          <w:rFonts w:hint="cs"/>
          <w:rtl/>
          <w:lang w:bidi="ar-EG"/>
        </w:rPr>
        <w:t>و</w:t>
      </w:r>
      <w:r w:rsidR="006C4E88" w:rsidRPr="00A66CB3">
        <w:rPr>
          <w:rtl/>
          <w:lang w:bidi="ar-EG"/>
        </w:rPr>
        <w:t>هذه المسألة</w:t>
      </w:r>
      <w:r>
        <w:rPr>
          <w:rFonts w:hint="cs"/>
          <w:rtl/>
          <w:lang w:bidi="ar-EG"/>
        </w:rPr>
        <w:t xml:space="preserve"> متسقة</w:t>
      </w:r>
      <w:r w:rsidR="006C4E88" w:rsidRPr="00A66CB3">
        <w:rPr>
          <w:rtl/>
          <w:lang w:bidi="ar-EG"/>
        </w:rPr>
        <w:t xml:space="preserve"> أيضاً مع الغاية</w:t>
      </w:r>
      <w:r w:rsidR="004F48DD">
        <w:rPr>
          <w:rFonts w:hint="cs"/>
          <w:rtl/>
          <w:lang w:bidi="ar-EG"/>
        </w:rPr>
        <w:t xml:space="preserve"> 5.12 من الهدف</w:t>
      </w:r>
      <w:r w:rsidR="006C4E88" w:rsidRPr="00A66CB3">
        <w:rPr>
          <w:rtl/>
          <w:lang w:bidi="ar-EG"/>
        </w:rPr>
        <w:t xml:space="preserve"> </w:t>
      </w:r>
      <w:r w:rsidR="006C4E88" w:rsidRPr="00A66CB3">
        <w:rPr>
          <w:lang w:bidi="ar-EG"/>
        </w:rPr>
        <w:t>12</w:t>
      </w:r>
      <w:r w:rsidR="006C4E88" w:rsidRPr="00A66CB3">
        <w:rPr>
          <w:rtl/>
          <w:lang w:bidi="ar-EG"/>
        </w:rPr>
        <w:t xml:space="preserve"> من أهداف التنمية المستدامة التي ترمي، بحلول عام </w:t>
      </w:r>
      <w:r w:rsidR="006C4E88" w:rsidRPr="00A66CB3">
        <w:rPr>
          <w:lang w:bidi="ar-EG"/>
        </w:rPr>
        <w:t>2030</w:t>
      </w:r>
      <w:r w:rsidR="006C4E88" w:rsidRPr="00A66CB3">
        <w:rPr>
          <w:rtl/>
          <w:lang w:bidi="ar-EG"/>
        </w:rPr>
        <w:t xml:space="preserve">، إلى الحد كثيراً من توليد المخلفات </w:t>
      </w:r>
      <w:r w:rsidR="004F48DD">
        <w:rPr>
          <w:rFonts w:hint="cs"/>
          <w:rtl/>
          <w:lang w:bidi="ar-EG"/>
        </w:rPr>
        <w:t>من خلال</w:t>
      </w:r>
      <w:r w:rsidR="006C4E88" w:rsidRPr="00A66CB3">
        <w:rPr>
          <w:rtl/>
          <w:lang w:bidi="ar-EG"/>
        </w:rPr>
        <w:t xml:space="preserve"> المنع والخفض وإعادة التدوير وإعادة الاستخدام.</w:t>
      </w:r>
    </w:p>
    <w:p w14:paraId="1AD5AA14" w14:textId="0EF3E237" w:rsidR="006C4E88" w:rsidRPr="00A66CB3" w:rsidRDefault="006C4E88" w:rsidP="006C4E88">
      <w:pPr>
        <w:rPr>
          <w:lang w:val="en-GB" w:bidi="ar-EG"/>
        </w:rPr>
      </w:pPr>
      <w:r w:rsidRPr="00A66CB3">
        <w:rPr>
          <w:rtl/>
          <w:lang w:bidi="ar-EG"/>
        </w:rPr>
        <w:lastRenderedPageBreak/>
        <w:t>والترويج</w:t>
      </w:r>
      <w:r w:rsidR="004F48DD">
        <w:rPr>
          <w:rFonts w:hint="cs"/>
          <w:rtl/>
          <w:lang w:bidi="ar-EG"/>
        </w:rPr>
        <w:t xml:space="preserve"> لتصميم دائري مصحوب</w:t>
      </w:r>
      <w:r w:rsidRPr="00A66CB3">
        <w:rPr>
          <w:rtl/>
          <w:lang w:bidi="ar-EG"/>
        </w:rPr>
        <w:t xml:space="preserve"> </w:t>
      </w:r>
      <w:r w:rsidR="004F48DD">
        <w:rPr>
          <w:rFonts w:hint="cs"/>
          <w:rtl/>
          <w:lang w:bidi="ar-EG"/>
        </w:rPr>
        <w:t>ب</w:t>
      </w:r>
      <w:r w:rsidRPr="00A66CB3">
        <w:rPr>
          <w:rtl/>
          <w:lang w:bidi="ar-EG"/>
        </w:rPr>
        <w:t>إدارة مسؤولة للمخلفات الإلكترونية لن يقلل من المخلفات الإلكترونية فحسب، بل سيساعد أيضاً في الحد من الآثار السلبية الأخرى المتعلقة باستخدام تكنولوجيا المعلومات والاتصالات في</w:t>
      </w:r>
      <w:r w:rsidRPr="00A66CB3">
        <w:rPr>
          <w:rFonts w:hint="cs"/>
          <w:rtl/>
          <w:lang w:bidi="ar-EG"/>
        </w:rPr>
        <w:t> </w:t>
      </w:r>
      <w:r w:rsidRPr="00A66CB3">
        <w:rPr>
          <w:rtl/>
          <w:lang w:bidi="ar-EG"/>
        </w:rPr>
        <w:t>جميع أنحاء العالم.</w:t>
      </w:r>
    </w:p>
    <w:p w14:paraId="11EA7665" w14:textId="29EEBF22" w:rsidR="006C4E88" w:rsidRPr="00A66CB3" w:rsidRDefault="006C4E88" w:rsidP="006C4E88">
      <w:pPr>
        <w:rPr>
          <w:rtl/>
          <w:lang w:bidi="ar-EG"/>
        </w:rPr>
      </w:pPr>
      <w:r w:rsidRPr="00A66CB3">
        <w:rPr>
          <w:rtl/>
          <w:lang w:bidi="ar-EG"/>
        </w:rPr>
        <w:t>و</w:t>
      </w:r>
      <w:r w:rsidR="00A81C60" w:rsidRPr="00A81C60">
        <w:rPr>
          <w:rtl/>
          <w:lang w:bidi="ar-EG"/>
        </w:rPr>
        <w:t>تندرج</w:t>
      </w:r>
      <w:r w:rsidR="00A81C60" w:rsidRPr="00A66CB3">
        <w:rPr>
          <w:rtl/>
          <w:lang w:bidi="ar-EG"/>
        </w:rPr>
        <w:t xml:space="preserve"> </w:t>
      </w:r>
      <w:r w:rsidRPr="00A66CB3">
        <w:rPr>
          <w:rtl/>
          <w:lang w:bidi="ar-EG"/>
        </w:rPr>
        <w:t>التوصيات والكتيبات التالية، السارية وقت الموافقة على هذه المسألة، في إطار مسؤوليتها:</w:t>
      </w:r>
    </w:p>
    <w:p w14:paraId="422A75C8" w14:textId="249FD4EA" w:rsidR="00F81DFF" w:rsidRPr="00AF167F" w:rsidRDefault="006C4E88" w:rsidP="00F81DFF">
      <w:pPr>
        <w:pStyle w:val="enumlev1"/>
        <w:rPr>
          <w:rtl/>
          <w:lang w:val="fr-CH"/>
        </w:rPr>
      </w:pPr>
      <w:r w:rsidRPr="00A66CB3">
        <w:rPr>
          <w:rFonts w:hint="cs"/>
          <w:rtl/>
        </w:rPr>
        <w:t>-</w:t>
      </w:r>
      <w:r w:rsidRPr="00F81DFF">
        <w:rPr>
          <w:lang w:val="fr-CH"/>
        </w:rPr>
        <w:tab/>
      </w:r>
      <w:r w:rsidR="00F81DFF" w:rsidRPr="00F81DFF">
        <w:rPr>
          <w:lang w:val="fr-CH"/>
        </w:rPr>
        <w:t>L.24</w:t>
      </w:r>
      <w:r w:rsidR="00F81DFF">
        <w:rPr>
          <w:rtl/>
          <w:lang w:val="fr-CH"/>
        </w:rPr>
        <w:t xml:space="preserve"> و</w:t>
      </w:r>
      <w:r w:rsidR="00F81DFF" w:rsidRPr="00F81DFF">
        <w:rPr>
          <w:lang w:val="fr-CH"/>
        </w:rPr>
        <w:t>L.1000</w:t>
      </w:r>
      <w:r w:rsidR="00F81DFF">
        <w:rPr>
          <w:rtl/>
          <w:lang w:val="fr-CH"/>
        </w:rPr>
        <w:t xml:space="preserve"> و</w:t>
      </w:r>
      <w:r w:rsidR="00F81DFF" w:rsidRPr="00F81DFF">
        <w:rPr>
          <w:lang w:val="fr-CH"/>
        </w:rPr>
        <w:t>L.1001</w:t>
      </w:r>
      <w:r w:rsidR="00F81DFF">
        <w:rPr>
          <w:rtl/>
          <w:lang w:val="fr-CH"/>
        </w:rPr>
        <w:t xml:space="preserve"> و</w:t>
      </w:r>
      <w:r w:rsidR="00F81DFF" w:rsidRPr="00F81DFF">
        <w:rPr>
          <w:lang w:val="fr-CH"/>
        </w:rPr>
        <w:t>L.1005</w:t>
      </w:r>
      <w:r w:rsidR="00F81DFF">
        <w:rPr>
          <w:rtl/>
          <w:lang w:val="fr-CH"/>
        </w:rPr>
        <w:t xml:space="preserve"> و</w:t>
      </w:r>
      <w:r w:rsidR="00F81DFF" w:rsidRPr="00F81DFF">
        <w:rPr>
          <w:lang w:val="fr-CH"/>
        </w:rPr>
        <w:t>L.1006</w:t>
      </w:r>
      <w:r w:rsidR="00F81DFF">
        <w:rPr>
          <w:rtl/>
          <w:lang w:val="fr-CH"/>
        </w:rPr>
        <w:t xml:space="preserve"> و</w:t>
      </w:r>
      <w:r w:rsidR="00F81DFF" w:rsidRPr="00F81DFF">
        <w:rPr>
          <w:lang w:val="fr-CH"/>
        </w:rPr>
        <w:t>L.1007</w:t>
      </w:r>
      <w:r w:rsidR="00F81DFF">
        <w:rPr>
          <w:rtl/>
          <w:lang w:val="fr-CH"/>
        </w:rPr>
        <w:t xml:space="preserve"> و</w:t>
      </w:r>
      <w:r w:rsidR="00F81DFF" w:rsidRPr="00F81DFF">
        <w:rPr>
          <w:lang w:val="fr-CH"/>
        </w:rPr>
        <w:t>L.1010</w:t>
      </w:r>
      <w:r w:rsidR="00F81DFF">
        <w:rPr>
          <w:rtl/>
          <w:lang w:val="fr-CH"/>
        </w:rPr>
        <w:t xml:space="preserve"> و</w:t>
      </w:r>
      <w:r w:rsidR="00F81DFF" w:rsidRPr="00F81DFF">
        <w:rPr>
          <w:lang w:val="fr-CH"/>
        </w:rPr>
        <w:t>L.1015</w:t>
      </w:r>
      <w:r w:rsidR="00F81DFF">
        <w:rPr>
          <w:rtl/>
          <w:lang w:val="fr-CH"/>
        </w:rPr>
        <w:t xml:space="preserve"> و</w:t>
      </w:r>
      <w:r w:rsidR="00F81DFF" w:rsidRPr="00F81DFF">
        <w:rPr>
          <w:lang w:val="fr-CH"/>
        </w:rPr>
        <w:t>L.1020</w:t>
      </w:r>
      <w:r w:rsidR="00F81DFF">
        <w:rPr>
          <w:rtl/>
          <w:lang w:val="fr-CH"/>
        </w:rPr>
        <w:t xml:space="preserve"> و</w:t>
      </w:r>
      <w:r w:rsidR="00F81DFF" w:rsidRPr="00F81DFF">
        <w:rPr>
          <w:lang w:val="fr-CH"/>
        </w:rPr>
        <w:t>L.1021</w:t>
      </w:r>
      <w:r w:rsidR="00F81DFF">
        <w:rPr>
          <w:rtl/>
          <w:lang w:val="fr-CH"/>
        </w:rPr>
        <w:t xml:space="preserve"> و</w:t>
      </w:r>
      <w:r w:rsidR="00F81DFF" w:rsidRPr="00F81DFF">
        <w:rPr>
          <w:lang w:val="fr-CH"/>
        </w:rPr>
        <w:t>L.1022</w:t>
      </w:r>
      <w:r w:rsidR="00F81DFF">
        <w:rPr>
          <w:rtl/>
          <w:lang w:val="fr-CH"/>
        </w:rPr>
        <w:t xml:space="preserve"> و</w:t>
      </w:r>
      <w:r w:rsidR="00F81DFF" w:rsidRPr="00F81DFF">
        <w:rPr>
          <w:lang w:val="fr-CH"/>
        </w:rPr>
        <w:t>L.1023</w:t>
      </w:r>
      <w:r w:rsidR="00F81DFF">
        <w:rPr>
          <w:rtl/>
          <w:lang w:val="fr-CH"/>
        </w:rPr>
        <w:t xml:space="preserve"> و</w:t>
      </w:r>
      <w:r w:rsidR="00F81DFF" w:rsidRPr="00F81DFF">
        <w:rPr>
          <w:lang w:val="fr-CH"/>
        </w:rPr>
        <w:t>L.1030</w:t>
      </w:r>
      <w:r w:rsidR="00F81DFF">
        <w:rPr>
          <w:rtl/>
          <w:lang w:val="fr-CH"/>
        </w:rPr>
        <w:t xml:space="preserve"> و</w:t>
      </w:r>
      <w:r w:rsidR="00F81DFF" w:rsidRPr="00F81DFF">
        <w:rPr>
          <w:lang w:val="fr-CH"/>
        </w:rPr>
        <w:t>L.1031</w:t>
      </w:r>
      <w:r w:rsidR="00F81DFF">
        <w:rPr>
          <w:rtl/>
          <w:lang w:val="fr-CH"/>
        </w:rPr>
        <w:t xml:space="preserve"> و</w:t>
      </w:r>
      <w:r w:rsidR="00F81DFF" w:rsidRPr="00F81DFF">
        <w:rPr>
          <w:lang w:val="fr-CH"/>
        </w:rPr>
        <w:t>L.1032</w:t>
      </w:r>
      <w:r w:rsidR="00F81DFF">
        <w:rPr>
          <w:rtl/>
          <w:lang w:val="fr-CH"/>
        </w:rPr>
        <w:t xml:space="preserve"> و</w:t>
      </w:r>
      <w:r w:rsidR="00F81DFF" w:rsidRPr="00F81DFF">
        <w:rPr>
          <w:lang w:val="fr-CH"/>
        </w:rPr>
        <w:t>L.1100</w:t>
      </w:r>
      <w:r w:rsidR="00F81DFF">
        <w:rPr>
          <w:rtl/>
          <w:lang w:val="fr-CH"/>
        </w:rPr>
        <w:t xml:space="preserve"> و</w:t>
      </w:r>
      <w:r w:rsidR="00AF167F" w:rsidRPr="00AF167F">
        <w:rPr>
          <w:lang w:val="fr-CH"/>
        </w:rPr>
        <w:t xml:space="preserve"> </w:t>
      </w:r>
      <w:r w:rsidR="00AF167F" w:rsidRPr="00F81DFF">
        <w:rPr>
          <w:lang w:val="fr-CH"/>
        </w:rPr>
        <w:t>L.1101</w:t>
      </w:r>
      <w:r w:rsidR="00F81DFF" w:rsidRPr="00F81DFF">
        <w:rPr>
          <w:lang w:val="fr-CH"/>
        </w:rPr>
        <w:t xml:space="preserve"> </w:t>
      </w:r>
      <w:r w:rsidR="00AF167F">
        <w:rPr>
          <w:rFonts w:hint="cs"/>
          <w:rtl/>
          <w:lang w:val="fr-CH"/>
        </w:rPr>
        <w:t>و</w:t>
      </w:r>
      <w:r w:rsidR="00AF167F" w:rsidRPr="00F81DFF">
        <w:rPr>
          <w:lang w:val="fr-CH"/>
        </w:rPr>
        <w:t>L.1102</w:t>
      </w:r>
      <w:r w:rsidR="00AF167F">
        <w:rPr>
          <w:rFonts w:hint="cs"/>
          <w:rtl/>
          <w:lang w:val="fr-CH"/>
        </w:rPr>
        <w:t>؛</w:t>
      </w:r>
    </w:p>
    <w:p w14:paraId="6ACCABD9" w14:textId="179B1CA5" w:rsidR="006C4E88" w:rsidRPr="00A66CB3" w:rsidRDefault="00F81DFF" w:rsidP="006C4E88">
      <w:pPr>
        <w:pStyle w:val="enumlev1"/>
        <w:rPr>
          <w:rtl/>
        </w:rPr>
      </w:pPr>
      <w:r>
        <w:rPr>
          <w:rFonts w:hint="cs"/>
          <w:rtl/>
        </w:rPr>
        <w:t>-</w:t>
      </w:r>
      <w:r>
        <w:rPr>
          <w:rtl/>
        </w:rPr>
        <w:tab/>
      </w:r>
      <w:r w:rsidR="006C4E88" w:rsidRPr="00A66CB3">
        <w:rPr>
          <w:rtl/>
        </w:rPr>
        <w:t xml:space="preserve">الإضافات </w:t>
      </w:r>
      <w:r w:rsidR="006C4E88" w:rsidRPr="00A66CB3">
        <w:t>4</w:t>
      </w:r>
      <w:r w:rsidR="006C4E88" w:rsidRPr="00A66CB3">
        <w:rPr>
          <w:rtl/>
        </w:rPr>
        <w:t xml:space="preserve"> و</w:t>
      </w:r>
      <w:r w:rsidR="006C4E88" w:rsidRPr="00A66CB3">
        <w:t>5</w:t>
      </w:r>
      <w:r w:rsidR="006C4E88" w:rsidRPr="00A66CB3">
        <w:rPr>
          <w:rtl/>
        </w:rPr>
        <w:t xml:space="preserve"> و</w:t>
      </w:r>
      <w:r w:rsidR="006C4E88" w:rsidRPr="00A66CB3">
        <w:t>20</w:t>
      </w:r>
      <w:r w:rsidR="006C4E88" w:rsidRPr="00A66CB3">
        <w:rPr>
          <w:rtl/>
        </w:rPr>
        <w:t xml:space="preserve"> و</w:t>
      </w:r>
      <w:r w:rsidR="006C4E88" w:rsidRPr="00A66CB3">
        <w:t>21</w:t>
      </w:r>
      <w:r w:rsidR="006C4E88" w:rsidRPr="00A66CB3">
        <w:rPr>
          <w:rtl/>
        </w:rPr>
        <w:t xml:space="preserve"> </w:t>
      </w:r>
      <w:r>
        <w:rPr>
          <w:rFonts w:hint="cs"/>
          <w:rtl/>
        </w:rPr>
        <w:t>و27 و28 و3</w:t>
      </w:r>
      <w:r w:rsidR="00AF167F">
        <w:rPr>
          <w:rFonts w:hint="cs"/>
          <w:rtl/>
        </w:rPr>
        <w:t>2</w:t>
      </w:r>
      <w:r>
        <w:rPr>
          <w:rFonts w:hint="cs"/>
          <w:rtl/>
        </w:rPr>
        <w:t xml:space="preserve"> </w:t>
      </w:r>
      <w:r w:rsidR="00F151FC">
        <w:rPr>
          <w:rFonts w:hint="cs"/>
          <w:rtl/>
        </w:rPr>
        <w:t>في</w:t>
      </w:r>
      <w:r w:rsidR="006C4E88" w:rsidRPr="00A66CB3">
        <w:rPr>
          <w:rtl/>
        </w:rPr>
        <w:t xml:space="preserve"> سلسلة التوصيات </w:t>
      </w:r>
      <w:r w:rsidR="006C4E88" w:rsidRPr="00A66CB3">
        <w:t>L</w:t>
      </w:r>
      <w:r w:rsidR="006C4E88" w:rsidRPr="00A66CB3">
        <w:rPr>
          <w:rtl/>
        </w:rPr>
        <w:t>؛</w:t>
      </w:r>
    </w:p>
    <w:p w14:paraId="48E995A6" w14:textId="77777777" w:rsidR="006C4E88" w:rsidRPr="00A66CB3" w:rsidRDefault="006C4E88" w:rsidP="006C4E88">
      <w:pPr>
        <w:pStyle w:val="enumlev1"/>
        <w:rPr>
          <w:rtl/>
        </w:rPr>
      </w:pPr>
      <w:r w:rsidRPr="00A66CB3">
        <w:rPr>
          <w:rFonts w:hint="cs"/>
          <w:rtl/>
        </w:rPr>
        <w:t>-</w:t>
      </w:r>
      <w:r w:rsidRPr="00A66CB3">
        <w:rPr>
          <w:rtl/>
        </w:rPr>
        <w:tab/>
        <w:t>كتيبات بشأن الحفاظ على الأعمدة الخشبية التي تحمل خطوط الاتصالات؛</w:t>
      </w:r>
    </w:p>
    <w:p w14:paraId="441ED7D9" w14:textId="40714C98" w:rsidR="006C4E88" w:rsidRDefault="006C4E88" w:rsidP="006C4E88">
      <w:pPr>
        <w:pStyle w:val="enumlev1"/>
        <w:rPr>
          <w:rtl/>
        </w:rPr>
      </w:pPr>
      <w:r w:rsidRPr="00A66CB3">
        <w:rPr>
          <w:rFonts w:hint="cs"/>
          <w:rtl/>
        </w:rPr>
        <w:t>-</w:t>
      </w:r>
      <w:r w:rsidRPr="00A66CB3">
        <w:rPr>
          <w:rtl/>
        </w:rPr>
        <w:tab/>
        <w:t>كتيبات بشأن حماية مباني الاتصالات من الحريق.</w:t>
      </w:r>
    </w:p>
    <w:p w14:paraId="55943590" w14:textId="4B4554E2" w:rsidR="00F81DFF" w:rsidRPr="00A66CB3" w:rsidRDefault="00F81DFF" w:rsidP="00884414">
      <w:pPr>
        <w:pStyle w:val="enumlev1"/>
        <w:spacing w:before="240"/>
        <w:ind w:left="284" w:hanging="284"/>
        <w:rPr>
          <w:rtl/>
        </w:rPr>
      </w:pPr>
      <w:r w:rsidRPr="00F81DFF">
        <w:rPr>
          <w:rFonts w:hint="cs"/>
          <w:sz w:val="18"/>
          <w:szCs w:val="18"/>
          <w:rtl/>
        </w:rPr>
        <w:t>*</w:t>
      </w:r>
      <w:r w:rsidRPr="00F81DFF">
        <w:rPr>
          <w:sz w:val="18"/>
          <w:szCs w:val="18"/>
          <w:rtl/>
        </w:rPr>
        <w:tab/>
      </w:r>
      <w:r w:rsidR="00AF167F" w:rsidRPr="00A81C60">
        <w:rPr>
          <w:sz w:val="18"/>
          <w:szCs w:val="18"/>
          <w:rtl/>
        </w:rPr>
        <w:t>تشمل</w:t>
      </w:r>
      <w:r w:rsidR="00AF167F" w:rsidRPr="00AF167F">
        <w:rPr>
          <w:sz w:val="18"/>
          <w:szCs w:val="18"/>
          <w:rtl/>
        </w:rPr>
        <w:t xml:space="preserve"> أجهزة تكنولوجيا المعلومات والاتصالات </w:t>
      </w:r>
      <w:r w:rsidR="00AF167F">
        <w:rPr>
          <w:rFonts w:hint="cs"/>
          <w:sz w:val="18"/>
          <w:szCs w:val="18"/>
          <w:rtl/>
        </w:rPr>
        <w:t>المزيفة</w:t>
      </w:r>
      <w:r w:rsidR="00AF167F" w:rsidRPr="00AF167F">
        <w:rPr>
          <w:sz w:val="18"/>
          <w:szCs w:val="18"/>
          <w:rtl/>
        </w:rPr>
        <w:t xml:space="preserve"> الأجهزة والمعدات </w:t>
      </w:r>
      <w:r w:rsidR="00AF167F">
        <w:rPr>
          <w:rFonts w:hint="cs"/>
          <w:sz w:val="18"/>
          <w:szCs w:val="18"/>
          <w:rtl/>
        </w:rPr>
        <w:t>المزيفة</w:t>
      </w:r>
      <w:r w:rsidR="00AF167F" w:rsidRPr="00AF167F">
        <w:rPr>
          <w:sz w:val="18"/>
          <w:szCs w:val="18"/>
          <w:rtl/>
        </w:rPr>
        <w:t xml:space="preserve"> و</w:t>
      </w:r>
      <w:r w:rsidR="004F50E2">
        <w:rPr>
          <w:sz w:val="18"/>
          <w:szCs w:val="18"/>
          <w:rtl/>
        </w:rPr>
        <w:t>/</w:t>
      </w:r>
      <w:r w:rsidR="00AF167F" w:rsidRPr="00AF167F">
        <w:rPr>
          <w:sz w:val="18"/>
          <w:szCs w:val="18"/>
          <w:rtl/>
        </w:rPr>
        <w:t xml:space="preserve">أو </w:t>
      </w:r>
      <w:r w:rsidR="00AF167F">
        <w:rPr>
          <w:rFonts w:hint="cs"/>
          <w:sz w:val="18"/>
          <w:szCs w:val="18"/>
          <w:rtl/>
        </w:rPr>
        <w:t>المستنسخة</w:t>
      </w:r>
      <w:r w:rsidR="00AF167F" w:rsidRPr="00AF167F">
        <w:rPr>
          <w:sz w:val="18"/>
          <w:szCs w:val="18"/>
          <w:rtl/>
        </w:rPr>
        <w:t xml:space="preserve"> وكذلك </w:t>
      </w:r>
      <w:r w:rsidR="00AF167F">
        <w:rPr>
          <w:rFonts w:hint="cs"/>
          <w:sz w:val="18"/>
          <w:szCs w:val="18"/>
          <w:rtl/>
        </w:rPr>
        <w:t>التوابع</w:t>
      </w:r>
      <w:r w:rsidR="00AF167F" w:rsidRPr="00AF167F">
        <w:rPr>
          <w:sz w:val="18"/>
          <w:szCs w:val="18"/>
          <w:rtl/>
        </w:rPr>
        <w:t xml:space="preserve"> والمكونات.</w:t>
      </w:r>
    </w:p>
    <w:p w14:paraId="6E4B71CD" w14:textId="32115A7C" w:rsidR="006C4E88" w:rsidRPr="00A66CB3" w:rsidRDefault="006C4E88" w:rsidP="006C4E88">
      <w:pPr>
        <w:pStyle w:val="Heading3"/>
        <w:rPr>
          <w:rtl/>
        </w:rPr>
      </w:pPr>
      <w:bookmarkStart w:id="67" w:name="_Toc70956406"/>
      <w:r w:rsidRPr="00A66CB3">
        <w:t>2.</w:t>
      </w:r>
      <w:r w:rsidR="00F81DFF">
        <w:t>F</w:t>
      </w:r>
      <w:r w:rsidRPr="00A66CB3">
        <w:tab/>
      </w:r>
      <w:r w:rsidRPr="00A66CB3">
        <w:rPr>
          <w:rtl/>
        </w:rPr>
        <w:t>المسألة</w:t>
      </w:r>
      <w:bookmarkEnd w:id="67"/>
    </w:p>
    <w:p w14:paraId="5F59BABC" w14:textId="2F653B36" w:rsidR="006C4E88" w:rsidRPr="00A66CB3" w:rsidRDefault="006C4E88" w:rsidP="006C4E88">
      <w:pPr>
        <w:rPr>
          <w:rtl/>
          <w:lang w:bidi="ar-EG"/>
        </w:rPr>
      </w:pPr>
      <w:r w:rsidRPr="00A66CB3">
        <w:rPr>
          <w:rtl/>
          <w:lang w:bidi="ar-EG"/>
        </w:rPr>
        <w:t>تتناول</w:t>
      </w:r>
      <w:r w:rsidR="00F151FC">
        <w:rPr>
          <w:rFonts w:hint="cs"/>
          <w:rtl/>
          <w:lang w:bidi="ar-EG"/>
        </w:rPr>
        <w:t xml:space="preserve"> المسألة</w:t>
      </w:r>
      <w:r w:rsidRPr="00A66CB3">
        <w:rPr>
          <w:rtl/>
          <w:lang w:bidi="ar-EG"/>
        </w:rPr>
        <w:t xml:space="preserve"> بنود </w:t>
      </w:r>
      <w:r w:rsidR="00F151FC" w:rsidRPr="00A66CB3">
        <w:rPr>
          <w:rtl/>
          <w:lang w:bidi="ar-EG"/>
        </w:rPr>
        <w:t xml:space="preserve">الدراسة </w:t>
      </w:r>
      <w:r w:rsidRPr="00A66CB3">
        <w:rPr>
          <w:rtl/>
          <w:lang w:bidi="ar-EG"/>
        </w:rPr>
        <w:t>التالية</w:t>
      </w:r>
      <w:r w:rsidR="00AF167F">
        <w:rPr>
          <w:rFonts w:hint="cs"/>
          <w:rtl/>
          <w:lang w:bidi="ar-EG"/>
        </w:rPr>
        <w:t>،</w:t>
      </w:r>
      <w:r w:rsidRPr="00A66CB3">
        <w:rPr>
          <w:rtl/>
          <w:lang w:bidi="ar-EG"/>
        </w:rPr>
        <w:t xml:space="preserve"> دون أن تقتصر عليها:</w:t>
      </w:r>
    </w:p>
    <w:p w14:paraId="105DA27B" w14:textId="61E449A0" w:rsidR="006C4E88" w:rsidRPr="00A66CB3" w:rsidRDefault="006C4E88" w:rsidP="006C4E88">
      <w:pPr>
        <w:pStyle w:val="enumlev1"/>
        <w:rPr>
          <w:rtl/>
        </w:rPr>
      </w:pPr>
      <w:r w:rsidRPr="00A66CB3">
        <w:rPr>
          <w:rFonts w:hint="cs"/>
          <w:rtl/>
          <w:lang w:bidi="ar-EG"/>
        </w:rPr>
        <w:t>-</w:t>
      </w:r>
      <w:r w:rsidRPr="00A66CB3">
        <w:rPr>
          <w:rtl/>
        </w:rPr>
        <w:tab/>
      </w:r>
      <w:r w:rsidR="00906279">
        <w:rPr>
          <w:rFonts w:hint="cs"/>
          <w:rtl/>
        </w:rPr>
        <w:t xml:space="preserve">كيفية </w:t>
      </w:r>
      <w:r w:rsidRPr="00A66CB3">
        <w:rPr>
          <w:rtl/>
        </w:rPr>
        <w:t xml:space="preserve">ضمان السلامة والأداء البيئي </w:t>
      </w:r>
      <w:r w:rsidR="00FC10ED">
        <w:rPr>
          <w:rFonts w:hint="cs"/>
          <w:rtl/>
        </w:rPr>
        <w:t>للتكنولوجيات الرقمية</w:t>
      </w:r>
      <w:r w:rsidRPr="00A66CB3">
        <w:rPr>
          <w:rtl/>
        </w:rPr>
        <w:t xml:space="preserve"> </w:t>
      </w:r>
      <w:r w:rsidR="001F28B3">
        <w:rPr>
          <w:rFonts w:hint="cs"/>
          <w:rtl/>
        </w:rPr>
        <w:t>و</w:t>
      </w:r>
      <w:r w:rsidRPr="00A66CB3">
        <w:rPr>
          <w:rtl/>
        </w:rPr>
        <w:t>المنتجات والمعدات والمرافق الخاصة بتكنولوجيا المعلومات والاتصالات، بما</w:t>
      </w:r>
      <w:r>
        <w:rPr>
          <w:rFonts w:hint="cs"/>
          <w:rtl/>
        </w:rPr>
        <w:t> </w:t>
      </w:r>
      <w:r w:rsidRPr="00A66CB3">
        <w:rPr>
          <w:rtl/>
        </w:rPr>
        <w:t>في</w:t>
      </w:r>
      <w:r>
        <w:rPr>
          <w:rFonts w:hint="cs"/>
          <w:rtl/>
        </w:rPr>
        <w:t> </w:t>
      </w:r>
      <w:r w:rsidRPr="00A66CB3">
        <w:rPr>
          <w:rtl/>
        </w:rPr>
        <w:t>ذلك تجنب المواد</w:t>
      </w:r>
      <w:r w:rsidR="001F28B3">
        <w:rPr>
          <w:rFonts w:hint="cs"/>
          <w:rtl/>
        </w:rPr>
        <w:t xml:space="preserve"> </w:t>
      </w:r>
      <w:r w:rsidR="001F28B3" w:rsidRPr="00A81C60">
        <w:rPr>
          <w:rFonts w:hint="cs"/>
          <w:rtl/>
        </w:rPr>
        <w:t>الخام</w:t>
      </w:r>
      <w:r w:rsidR="001F28B3">
        <w:rPr>
          <w:rFonts w:hint="cs"/>
          <w:rtl/>
        </w:rPr>
        <w:t xml:space="preserve"> و</w:t>
      </w:r>
      <w:r w:rsidRPr="00A66CB3">
        <w:rPr>
          <w:rtl/>
        </w:rPr>
        <w:t>الخطرة والتخلص منها نهائياً على أساس المعايير ذات الصلة</w:t>
      </w:r>
      <w:r>
        <w:rPr>
          <w:rFonts w:hint="cs"/>
          <w:rtl/>
        </w:rPr>
        <w:t>؛</w:t>
      </w:r>
    </w:p>
    <w:p w14:paraId="732EF689" w14:textId="2FDEBAC9" w:rsidR="006C4E88" w:rsidRPr="00A66CB3" w:rsidRDefault="006C4E88" w:rsidP="006C4E88">
      <w:pPr>
        <w:pStyle w:val="enumlev1"/>
        <w:rPr>
          <w:rtl/>
        </w:rPr>
      </w:pPr>
      <w:r w:rsidRPr="00A66CB3">
        <w:rPr>
          <w:rFonts w:hint="cs"/>
          <w:rtl/>
        </w:rPr>
        <w:t>-</w:t>
      </w:r>
      <w:r w:rsidRPr="00A66CB3">
        <w:rPr>
          <w:rtl/>
        </w:rPr>
        <w:tab/>
      </w:r>
      <w:r w:rsidR="00906279">
        <w:rPr>
          <w:rFonts w:hint="cs"/>
          <w:rtl/>
        </w:rPr>
        <w:t xml:space="preserve">كيفية </w:t>
      </w:r>
      <w:r w:rsidRPr="00A66CB3">
        <w:rPr>
          <w:rtl/>
        </w:rPr>
        <w:t>التأكد من أن</w:t>
      </w:r>
      <w:r w:rsidR="001F28B3">
        <w:rPr>
          <w:rFonts w:hint="cs"/>
          <w:rtl/>
        </w:rPr>
        <w:t xml:space="preserve"> </w:t>
      </w:r>
      <w:r w:rsidR="009F6BB3">
        <w:rPr>
          <w:rFonts w:hint="cs"/>
          <w:rtl/>
        </w:rPr>
        <w:t>التكنولوجيات الرقمية</w:t>
      </w:r>
      <w:r w:rsidRPr="00A66CB3">
        <w:rPr>
          <w:rtl/>
        </w:rPr>
        <w:t xml:space="preserve"> </w:t>
      </w:r>
      <w:r w:rsidR="00BA377D">
        <w:rPr>
          <w:rFonts w:hint="cs"/>
          <w:rtl/>
        </w:rPr>
        <w:t>و</w:t>
      </w:r>
      <w:r w:rsidRPr="00A66CB3">
        <w:rPr>
          <w:rtl/>
        </w:rPr>
        <w:t>المنتجات والمعدات والمرافق الخاصة بتكنولوجيا المعلومات والاتصالات تتسبب بالحد الأدنى من الآثار البيئية والصحية</w:t>
      </w:r>
      <w:r w:rsidR="00BA377D">
        <w:rPr>
          <w:rFonts w:hint="cs"/>
          <w:rtl/>
        </w:rPr>
        <w:t xml:space="preserve"> على دورة الحياة بأكملها بما في ذلك إنتاج المواد واستعمالها</w:t>
      </w:r>
      <w:r>
        <w:rPr>
          <w:rFonts w:hint="cs"/>
          <w:rtl/>
        </w:rPr>
        <w:t>؛</w:t>
      </w:r>
    </w:p>
    <w:p w14:paraId="0AF0FCDE" w14:textId="3EE577D1" w:rsidR="00BA377D" w:rsidRDefault="006C4E88" w:rsidP="006C4E88">
      <w:pPr>
        <w:pStyle w:val="enumlev1"/>
        <w:rPr>
          <w:rtl/>
        </w:rPr>
      </w:pPr>
      <w:r w:rsidRPr="00A66CB3">
        <w:rPr>
          <w:rFonts w:hint="cs"/>
          <w:rtl/>
        </w:rPr>
        <w:t>-</w:t>
      </w:r>
      <w:r w:rsidRPr="00A66CB3">
        <w:rPr>
          <w:rtl/>
        </w:rPr>
        <w:tab/>
      </w:r>
      <w:r w:rsidR="00906279">
        <w:rPr>
          <w:rFonts w:hint="cs"/>
          <w:rtl/>
        </w:rPr>
        <w:t xml:space="preserve">كيفية </w:t>
      </w:r>
      <w:r w:rsidRPr="00A66CB3">
        <w:rPr>
          <w:rtl/>
        </w:rPr>
        <w:t>التخفيف من</w:t>
      </w:r>
      <w:r w:rsidR="00BA377D">
        <w:rPr>
          <w:rFonts w:hint="cs"/>
          <w:rtl/>
        </w:rPr>
        <w:t xml:space="preserve"> الآثار البيئية والصحية الناجمة عن المعالجة غير السليمة ل</w:t>
      </w:r>
      <w:r w:rsidR="00BA377D" w:rsidRPr="00A66CB3">
        <w:rPr>
          <w:rtl/>
        </w:rPr>
        <w:t>لمخلفات الإلكترونية</w:t>
      </w:r>
      <w:r w:rsidR="00BA377D">
        <w:rPr>
          <w:rFonts w:hint="cs"/>
          <w:rtl/>
        </w:rPr>
        <w:t>؛</w:t>
      </w:r>
    </w:p>
    <w:p w14:paraId="158A9124" w14:textId="2253B38F" w:rsidR="006C4E88" w:rsidRPr="00A66CB3" w:rsidRDefault="006C4E88" w:rsidP="006C4E88">
      <w:pPr>
        <w:pStyle w:val="enumlev1"/>
        <w:rPr>
          <w:rtl/>
        </w:rPr>
      </w:pPr>
      <w:r w:rsidRPr="00A66CB3">
        <w:rPr>
          <w:rFonts w:hint="cs"/>
          <w:rtl/>
        </w:rPr>
        <w:t>-</w:t>
      </w:r>
      <w:r w:rsidRPr="00A66CB3">
        <w:rPr>
          <w:rtl/>
        </w:rPr>
        <w:tab/>
      </w:r>
      <w:r w:rsidR="00906279">
        <w:rPr>
          <w:rFonts w:hint="cs"/>
          <w:rtl/>
        </w:rPr>
        <w:t xml:space="preserve">كيفية </w:t>
      </w:r>
      <w:r w:rsidRPr="00A66CB3">
        <w:rPr>
          <w:rtl/>
        </w:rPr>
        <w:t xml:space="preserve">قياس الأثر المقلل </w:t>
      </w:r>
      <w:r w:rsidR="000106CA">
        <w:rPr>
          <w:rFonts w:hint="cs"/>
          <w:rtl/>
        </w:rPr>
        <w:t>ل</w:t>
      </w:r>
      <w:r w:rsidRPr="00A66CB3">
        <w:rPr>
          <w:rtl/>
        </w:rPr>
        <w:t>لمخلفات الإلكترونية</w:t>
      </w:r>
      <w:r w:rsidR="000106CA">
        <w:rPr>
          <w:rFonts w:hint="cs"/>
          <w:rtl/>
        </w:rPr>
        <w:t xml:space="preserve"> الناجمة عن </w:t>
      </w:r>
      <w:r w:rsidR="000106CA" w:rsidRPr="00A66CB3">
        <w:rPr>
          <w:rtl/>
        </w:rPr>
        <w:t xml:space="preserve">تكنولوجيا المعلومات والاتصالات </w:t>
      </w:r>
      <w:r w:rsidR="000106CA">
        <w:rPr>
          <w:rFonts w:hint="cs"/>
          <w:rtl/>
        </w:rPr>
        <w:t>من خلال الاستغناء عن</w:t>
      </w:r>
      <w:r w:rsidRPr="00A66CB3">
        <w:rPr>
          <w:rtl/>
        </w:rPr>
        <w:t xml:space="preserve"> المواد وكيفية التنبؤ بهذا</w:t>
      </w:r>
      <w:r w:rsidRPr="00A66CB3">
        <w:rPr>
          <w:rFonts w:hint="cs"/>
          <w:rtl/>
        </w:rPr>
        <w:t> </w:t>
      </w:r>
      <w:r w:rsidRPr="00A66CB3">
        <w:rPr>
          <w:rtl/>
        </w:rPr>
        <w:t>الأثر</w:t>
      </w:r>
      <w:r>
        <w:rPr>
          <w:rFonts w:hint="cs"/>
          <w:rtl/>
        </w:rPr>
        <w:t>؛</w:t>
      </w:r>
    </w:p>
    <w:p w14:paraId="2F5D260A" w14:textId="50FE0881" w:rsidR="000106CA" w:rsidRDefault="006C4E88" w:rsidP="006C4E88">
      <w:pPr>
        <w:pStyle w:val="enumlev1"/>
        <w:rPr>
          <w:rtl/>
        </w:rPr>
      </w:pPr>
      <w:r w:rsidRPr="00A66CB3">
        <w:rPr>
          <w:rFonts w:hint="cs"/>
          <w:rtl/>
        </w:rPr>
        <w:t>-</w:t>
      </w:r>
      <w:r w:rsidRPr="00A66CB3">
        <w:rPr>
          <w:rtl/>
        </w:rPr>
        <w:tab/>
      </w:r>
      <w:r w:rsidR="000106CA" w:rsidRPr="000B6BF2">
        <w:rPr>
          <w:spacing w:val="-6"/>
          <w:rtl/>
        </w:rPr>
        <w:t xml:space="preserve">ما هي المبادئ التوجيهية وإطار التصميم المطلوبين لتطوير المعدات الكهربائية والإلكترونية </w:t>
      </w:r>
      <w:r w:rsidR="00266A74" w:rsidRPr="000B6BF2">
        <w:rPr>
          <w:rFonts w:hint="cs"/>
          <w:spacing w:val="-6"/>
          <w:rtl/>
        </w:rPr>
        <w:t>لتسهيل</w:t>
      </w:r>
      <w:r w:rsidR="000106CA" w:rsidRPr="000B6BF2">
        <w:rPr>
          <w:spacing w:val="-6"/>
          <w:rtl/>
        </w:rPr>
        <w:t xml:space="preserve"> تفكيك</w:t>
      </w:r>
      <w:r w:rsidR="00266A74" w:rsidRPr="000B6BF2">
        <w:rPr>
          <w:rFonts w:hint="cs"/>
          <w:spacing w:val="-6"/>
          <w:rtl/>
        </w:rPr>
        <w:t>ها</w:t>
      </w:r>
      <w:r w:rsidR="000106CA" w:rsidRPr="000B6BF2">
        <w:rPr>
          <w:spacing w:val="-6"/>
          <w:rtl/>
        </w:rPr>
        <w:t xml:space="preserve"> في نهاية عمرها الافتراضي و</w:t>
      </w:r>
      <w:r w:rsidR="00266A74" w:rsidRPr="000B6BF2">
        <w:rPr>
          <w:rFonts w:hint="cs"/>
          <w:spacing w:val="-6"/>
          <w:rtl/>
        </w:rPr>
        <w:t xml:space="preserve">ضمان </w:t>
      </w:r>
      <w:r w:rsidR="000106CA" w:rsidRPr="000B6BF2">
        <w:rPr>
          <w:spacing w:val="-6"/>
          <w:rtl/>
        </w:rPr>
        <w:t xml:space="preserve">مستوى عالٍ من إعادة استخدام مكوناتها وموادها (لتعزيز </w:t>
      </w:r>
      <w:r w:rsidR="00266A74" w:rsidRPr="000B6BF2">
        <w:rPr>
          <w:spacing w:val="-6"/>
          <w:rtl/>
        </w:rPr>
        <w:t>التصميم المراعي</w:t>
      </w:r>
      <w:r w:rsidR="00266A74" w:rsidRPr="000B6BF2">
        <w:rPr>
          <w:rFonts w:hint="cs"/>
          <w:spacing w:val="-6"/>
          <w:rtl/>
        </w:rPr>
        <w:t> </w:t>
      </w:r>
      <w:r w:rsidR="00266A74" w:rsidRPr="000B6BF2">
        <w:rPr>
          <w:spacing w:val="-6"/>
          <w:rtl/>
        </w:rPr>
        <w:t>للبيئة</w:t>
      </w:r>
      <w:r w:rsidR="00266A74" w:rsidRPr="000B6BF2">
        <w:rPr>
          <w:rFonts w:hint="cs"/>
          <w:spacing w:val="-6"/>
          <w:rtl/>
        </w:rPr>
        <w:t xml:space="preserve"> مثلاً</w:t>
      </w:r>
      <w:r w:rsidR="000106CA" w:rsidRPr="000B6BF2">
        <w:rPr>
          <w:spacing w:val="-6"/>
          <w:rtl/>
        </w:rPr>
        <w:t>)؟</w:t>
      </w:r>
    </w:p>
    <w:p w14:paraId="00BDD65F" w14:textId="301A4052" w:rsidR="00266A74" w:rsidRDefault="00F81DFF" w:rsidP="00266A74">
      <w:pPr>
        <w:pStyle w:val="enumlev1"/>
        <w:rPr>
          <w:rtl/>
        </w:rPr>
      </w:pPr>
      <w:r>
        <w:rPr>
          <w:rFonts w:hint="cs"/>
          <w:rtl/>
        </w:rPr>
        <w:t>-</w:t>
      </w:r>
      <w:r>
        <w:rPr>
          <w:rtl/>
        </w:rPr>
        <w:tab/>
      </w:r>
      <w:r w:rsidR="00906279">
        <w:rPr>
          <w:rFonts w:hint="cs"/>
          <w:rtl/>
        </w:rPr>
        <w:t xml:space="preserve">كيفية </w:t>
      </w:r>
      <w:r w:rsidR="00266A74">
        <w:rPr>
          <w:rtl/>
        </w:rPr>
        <w:t>تنف</w:t>
      </w:r>
      <w:r w:rsidR="001652F1">
        <w:rPr>
          <w:rFonts w:hint="cs"/>
          <w:rtl/>
        </w:rPr>
        <w:t>ي</w:t>
      </w:r>
      <w:r w:rsidR="00266A74">
        <w:rPr>
          <w:rtl/>
        </w:rPr>
        <w:t xml:space="preserve">ذ مبادئ </w:t>
      </w:r>
      <w:r w:rsidR="00FA0FC5">
        <w:rPr>
          <w:rFonts w:hint="cs"/>
          <w:rtl/>
        </w:rPr>
        <w:t>اقتصاد التدوير</w:t>
      </w:r>
      <w:r w:rsidR="00266A74">
        <w:rPr>
          <w:rtl/>
        </w:rPr>
        <w:t xml:space="preserve"> (التقليل</w:t>
      </w:r>
      <w:r w:rsidR="004F50E2">
        <w:rPr>
          <w:rtl/>
        </w:rPr>
        <w:t>،</w:t>
      </w:r>
      <w:r w:rsidR="00266A74">
        <w:rPr>
          <w:rtl/>
        </w:rPr>
        <w:t xml:space="preserve"> وإعادة الاستخدام</w:t>
      </w:r>
      <w:r w:rsidR="004F50E2">
        <w:rPr>
          <w:rtl/>
        </w:rPr>
        <w:t>،</w:t>
      </w:r>
      <w:r w:rsidR="00266A74">
        <w:rPr>
          <w:rtl/>
        </w:rPr>
        <w:t xml:space="preserve"> وإعادة التدوير</w:t>
      </w:r>
      <w:r w:rsidR="004F50E2">
        <w:rPr>
          <w:rtl/>
        </w:rPr>
        <w:t>،</w:t>
      </w:r>
      <w:r w:rsidR="00266A74">
        <w:rPr>
          <w:rtl/>
        </w:rPr>
        <w:t xml:space="preserve"> والاستعادة) في إدارة </w:t>
      </w:r>
      <w:r w:rsidR="00266A74">
        <w:rPr>
          <w:rFonts w:hint="cs"/>
          <w:rtl/>
        </w:rPr>
        <w:t>المخلفات</w:t>
      </w:r>
      <w:r w:rsidR="00266A74">
        <w:rPr>
          <w:rtl/>
        </w:rPr>
        <w:t xml:space="preserve"> الإلكترونية مع التركيز بشكل خاص على البلدان النامية</w:t>
      </w:r>
      <w:r w:rsidR="001652F1">
        <w:rPr>
          <w:rFonts w:hint="cs"/>
          <w:rtl/>
        </w:rPr>
        <w:t>؛</w:t>
      </w:r>
    </w:p>
    <w:p w14:paraId="0DD5B615" w14:textId="10918284" w:rsidR="00266A74" w:rsidRDefault="00266A74" w:rsidP="00266A74">
      <w:pPr>
        <w:pStyle w:val="enumlev1"/>
        <w:rPr>
          <w:rtl/>
        </w:rPr>
      </w:pPr>
      <w:r>
        <w:rPr>
          <w:rtl/>
        </w:rPr>
        <w:t xml:space="preserve">- </w:t>
      </w:r>
      <w:r>
        <w:rPr>
          <w:rtl/>
        </w:rPr>
        <w:tab/>
      </w:r>
      <w:r w:rsidR="00906279" w:rsidRPr="000B6BF2">
        <w:rPr>
          <w:rFonts w:hint="cs"/>
          <w:spacing w:val="-6"/>
          <w:rtl/>
        </w:rPr>
        <w:t xml:space="preserve">كيفية </w:t>
      </w:r>
      <w:r w:rsidRPr="000B6BF2">
        <w:rPr>
          <w:spacing w:val="-6"/>
          <w:rtl/>
        </w:rPr>
        <w:t xml:space="preserve">تنفيذ مبادئ </w:t>
      </w:r>
      <w:r w:rsidR="00FA0FC5">
        <w:rPr>
          <w:rFonts w:hint="cs"/>
          <w:spacing w:val="-6"/>
          <w:rtl/>
        </w:rPr>
        <w:t>اقتصاد التدوير</w:t>
      </w:r>
      <w:r w:rsidRPr="000B6BF2">
        <w:rPr>
          <w:spacing w:val="-6"/>
          <w:rtl/>
        </w:rPr>
        <w:t xml:space="preserve"> (تقليل</w:t>
      </w:r>
      <w:r w:rsidR="004F50E2" w:rsidRPr="000B6BF2">
        <w:rPr>
          <w:spacing w:val="-6"/>
          <w:rtl/>
        </w:rPr>
        <w:t>،</w:t>
      </w:r>
      <w:r w:rsidRPr="000B6BF2">
        <w:rPr>
          <w:spacing w:val="-6"/>
          <w:rtl/>
        </w:rPr>
        <w:t xml:space="preserve"> </w:t>
      </w:r>
      <w:r w:rsidR="00E177ED" w:rsidRPr="000B6BF2">
        <w:rPr>
          <w:rFonts w:hint="cs"/>
          <w:spacing w:val="-6"/>
          <w:rtl/>
        </w:rPr>
        <w:t>و</w:t>
      </w:r>
      <w:r w:rsidRPr="000B6BF2">
        <w:rPr>
          <w:spacing w:val="-6"/>
          <w:rtl/>
        </w:rPr>
        <w:t>إعادة الاستخدام</w:t>
      </w:r>
      <w:r w:rsidR="004F50E2" w:rsidRPr="000B6BF2">
        <w:rPr>
          <w:spacing w:val="-6"/>
          <w:rtl/>
        </w:rPr>
        <w:t>،</w:t>
      </w:r>
      <w:r w:rsidRPr="000B6BF2">
        <w:rPr>
          <w:spacing w:val="-6"/>
          <w:rtl/>
        </w:rPr>
        <w:t xml:space="preserve"> إعادة التدوير </w:t>
      </w:r>
      <w:r w:rsidR="00E177ED" w:rsidRPr="000B6BF2">
        <w:rPr>
          <w:spacing w:val="-6"/>
          <w:rtl/>
        </w:rPr>
        <w:t>والاستعادة</w:t>
      </w:r>
      <w:r w:rsidRPr="000B6BF2">
        <w:rPr>
          <w:spacing w:val="-6"/>
          <w:rtl/>
        </w:rPr>
        <w:t>) لتحقيق سلسلة توريد مستدامة</w:t>
      </w:r>
      <w:r w:rsidR="001652F1" w:rsidRPr="000B6BF2">
        <w:rPr>
          <w:rFonts w:hint="cs"/>
          <w:spacing w:val="-6"/>
          <w:rtl/>
        </w:rPr>
        <w:t>؛</w:t>
      </w:r>
    </w:p>
    <w:p w14:paraId="5994FD87" w14:textId="2B9FB59A" w:rsidR="00F81DFF" w:rsidRDefault="00266A74" w:rsidP="00266A74">
      <w:pPr>
        <w:pStyle w:val="enumlev1"/>
        <w:rPr>
          <w:rtl/>
        </w:rPr>
      </w:pPr>
      <w:r>
        <w:rPr>
          <w:rtl/>
        </w:rPr>
        <w:t xml:space="preserve">- </w:t>
      </w:r>
      <w:r w:rsidR="00E177ED">
        <w:rPr>
          <w:rtl/>
        </w:rPr>
        <w:tab/>
      </w:r>
      <w:r w:rsidR="00906279">
        <w:rPr>
          <w:rFonts w:hint="cs"/>
          <w:rtl/>
        </w:rPr>
        <w:t xml:space="preserve">كيفية </w:t>
      </w:r>
      <w:r>
        <w:rPr>
          <w:rtl/>
        </w:rPr>
        <w:t xml:space="preserve">تطبيق مبادئ </w:t>
      </w:r>
      <w:r w:rsidR="00FA0FC5">
        <w:rPr>
          <w:rFonts w:hint="cs"/>
          <w:rtl/>
        </w:rPr>
        <w:t>اقتصاد التدوير</w:t>
      </w:r>
      <w:r>
        <w:rPr>
          <w:rtl/>
        </w:rPr>
        <w:t xml:space="preserve"> في مراحل تصميم المنت</w:t>
      </w:r>
      <w:r w:rsidR="00E177ED">
        <w:rPr>
          <w:rFonts w:hint="cs"/>
          <w:rtl/>
        </w:rPr>
        <w:t>َ</w:t>
      </w:r>
      <w:r>
        <w:rPr>
          <w:rtl/>
        </w:rPr>
        <w:t>ج</w:t>
      </w:r>
      <w:r w:rsidR="001652F1">
        <w:rPr>
          <w:rFonts w:hint="cs"/>
          <w:rtl/>
        </w:rPr>
        <w:t>؛</w:t>
      </w:r>
    </w:p>
    <w:p w14:paraId="72DFF1D6" w14:textId="0FB03B4B" w:rsidR="00E177ED" w:rsidRDefault="00E177ED" w:rsidP="00266A74">
      <w:pPr>
        <w:pStyle w:val="enumlev1"/>
        <w:rPr>
          <w:rtl/>
        </w:rPr>
      </w:pPr>
      <w:r>
        <w:rPr>
          <w:rFonts w:hint="cs"/>
          <w:rtl/>
        </w:rPr>
        <w:t>-</w:t>
      </w:r>
      <w:r>
        <w:rPr>
          <w:rtl/>
        </w:rPr>
        <w:tab/>
      </w:r>
      <w:r w:rsidR="00906279">
        <w:rPr>
          <w:rFonts w:hint="cs"/>
          <w:rtl/>
        </w:rPr>
        <w:t xml:space="preserve">كيفية </w:t>
      </w:r>
      <w:r w:rsidRPr="00E177ED">
        <w:rPr>
          <w:rtl/>
        </w:rPr>
        <w:t>تضمين معايير التصميم الدائري في تصميم المنتج وتصنيعه</w:t>
      </w:r>
      <w:r w:rsidR="001652F1">
        <w:rPr>
          <w:rFonts w:hint="cs"/>
          <w:rtl/>
        </w:rPr>
        <w:t>؛</w:t>
      </w:r>
    </w:p>
    <w:p w14:paraId="0984A313" w14:textId="548FFB12" w:rsidR="006C4E88" w:rsidRPr="00C62C1B" w:rsidRDefault="00F81DFF" w:rsidP="00F81DFF">
      <w:pPr>
        <w:pStyle w:val="enumlev1"/>
        <w:rPr>
          <w:rtl/>
        </w:rPr>
      </w:pPr>
      <w:r>
        <w:rPr>
          <w:rFonts w:hint="cs"/>
          <w:rtl/>
        </w:rPr>
        <w:t>-</w:t>
      </w:r>
      <w:r>
        <w:rPr>
          <w:rtl/>
        </w:rPr>
        <w:tab/>
      </w:r>
      <w:r w:rsidR="00E177ED">
        <w:rPr>
          <w:rFonts w:hint="cs"/>
          <w:rtl/>
        </w:rPr>
        <w:t>ما هي المتطلبات والحلول المستدامة</w:t>
      </w:r>
      <w:r w:rsidR="006C4E88" w:rsidRPr="00C62C1B">
        <w:rPr>
          <w:rtl/>
        </w:rPr>
        <w:t xml:space="preserve"> </w:t>
      </w:r>
      <w:r w:rsidR="00E177ED">
        <w:rPr>
          <w:rFonts w:hint="cs"/>
          <w:rtl/>
        </w:rPr>
        <w:t>ل</w:t>
      </w:r>
      <w:r w:rsidR="006C4E88" w:rsidRPr="00C62C1B">
        <w:rPr>
          <w:rtl/>
        </w:rPr>
        <w:t xml:space="preserve">لتعامل مع أجهزة تكنولوجيا المعلومات والاتصالات </w:t>
      </w:r>
      <w:r w:rsidR="00E177ED">
        <w:rPr>
          <w:rFonts w:hint="cs"/>
          <w:rtl/>
        </w:rPr>
        <w:t>المزيفة</w:t>
      </w:r>
      <w:r w:rsidR="006C4E88" w:rsidRPr="00C62C1B">
        <w:rPr>
          <w:rtl/>
        </w:rPr>
        <w:t xml:space="preserve"> والحد من المخلفات الإلكترونية؟</w:t>
      </w:r>
    </w:p>
    <w:p w14:paraId="69D02863" w14:textId="3B7A0895" w:rsidR="00E177ED" w:rsidRDefault="00F81DFF" w:rsidP="00E177ED">
      <w:pPr>
        <w:pStyle w:val="enumlev1"/>
        <w:rPr>
          <w:rtl/>
        </w:rPr>
      </w:pPr>
      <w:r>
        <w:rPr>
          <w:rFonts w:hint="cs"/>
          <w:rtl/>
        </w:rPr>
        <w:t>-</w:t>
      </w:r>
      <w:r>
        <w:rPr>
          <w:rtl/>
        </w:rPr>
        <w:tab/>
      </w:r>
      <w:r w:rsidR="00E177ED">
        <w:rPr>
          <w:rtl/>
        </w:rPr>
        <w:t xml:space="preserve">ما هي البرامج (مثل الملصقات البيئية) التي من شأنها تشجيع </w:t>
      </w:r>
      <w:r w:rsidR="00C738E6">
        <w:rPr>
          <w:rFonts w:hint="cs"/>
          <w:rtl/>
        </w:rPr>
        <w:t>المستعملين</w:t>
      </w:r>
      <w:r w:rsidR="00E177ED">
        <w:rPr>
          <w:rtl/>
        </w:rPr>
        <w:t xml:space="preserve"> على اتخاذ قرارات شراء مسؤولة؟ </w:t>
      </w:r>
    </w:p>
    <w:p w14:paraId="71AA510D" w14:textId="127BD8D0" w:rsidR="00E177ED" w:rsidRDefault="00E177ED" w:rsidP="00E177ED">
      <w:pPr>
        <w:pStyle w:val="enumlev1"/>
        <w:rPr>
          <w:rtl/>
        </w:rPr>
      </w:pPr>
      <w:r>
        <w:rPr>
          <w:rtl/>
        </w:rPr>
        <w:t xml:space="preserve">- </w:t>
      </w:r>
      <w:r>
        <w:rPr>
          <w:rtl/>
        </w:rPr>
        <w:tab/>
        <w:t>ما</w:t>
      </w:r>
      <w:r>
        <w:rPr>
          <w:rFonts w:hint="cs"/>
          <w:rtl/>
        </w:rPr>
        <w:t xml:space="preserve"> هي</w:t>
      </w:r>
      <w:r>
        <w:rPr>
          <w:rtl/>
        </w:rPr>
        <w:t xml:space="preserve"> المعادن أو المواد النادرة </w:t>
      </w:r>
      <w:r>
        <w:rPr>
          <w:rFonts w:hint="cs"/>
          <w:rtl/>
        </w:rPr>
        <w:t>المستهدفة بالدرجة</w:t>
      </w:r>
      <w:r>
        <w:rPr>
          <w:rtl/>
        </w:rPr>
        <w:t xml:space="preserve"> الرئيسية للتعدين الحضري؟ ما هي المبادئ التوجيهية أو التوصيات اللازمة لضمان الاستخراج الآمن لهذه المعادن عند التعدين الحضري؟</w:t>
      </w:r>
    </w:p>
    <w:p w14:paraId="2DF45FED" w14:textId="4B0997EC" w:rsidR="00E177ED" w:rsidRDefault="00E177ED" w:rsidP="00E177ED">
      <w:pPr>
        <w:pStyle w:val="enumlev1"/>
        <w:rPr>
          <w:rtl/>
        </w:rPr>
      </w:pPr>
      <w:r>
        <w:rPr>
          <w:rtl/>
        </w:rPr>
        <w:t xml:space="preserve">- </w:t>
      </w:r>
      <w:r>
        <w:rPr>
          <w:rtl/>
        </w:rPr>
        <w:tab/>
        <w:t xml:space="preserve">ما هي </w:t>
      </w:r>
      <w:r>
        <w:rPr>
          <w:rFonts w:hint="cs"/>
          <w:rtl/>
        </w:rPr>
        <w:t>المبادئ التوجيهية</w:t>
      </w:r>
      <w:r>
        <w:rPr>
          <w:rtl/>
        </w:rPr>
        <w:t xml:space="preserve"> أو التوصيات اللازمة لإعادة تدوير البطاريات </w:t>
      </w:r>
      <w:r w:rsidR="00DE2DC0">
        <w:rPr>
          <w:rFonts w:hint="cs"/>
          <w:rtl/>
        </w:rPr>
        <w:t>واستمثال</w:t>
      </w:r>
      <w:r>
        <w:rPr>
          <w:rtl/>
        </w:rPr>
        <w:t xml:space="preserve"> </w:t>
      </w:r>
      <w:r w:rsidRPr="001652F1">
        <w:rPr>
          <w:rtl/>
        </w:rPr>
        <w:t>حلول</w:t>
      </w:r>
      <w:r w:rsidR="001652F1">
        <w:rPr>
          <w:rFonts w:hint="cs"/>
          <w:rtl/>
        </w:rPr>
        <w:t xml:space="preserve"> تدوير</w:t>
      </w:r>
      <w:r>
        <w:rPr>
          <w:rtl/>
        </w:rPr>
        <w:t xml:space="preserve"> البطاري</w:t>
      </w:r>
      <w:r w:rsidR="00DE2DC0">
        <w:rPr>
          <w:rFonts w:hint="cs"/>
          <w:rtl/>
        </w:rPr>
        <w:t>ات</w:t>
      </w:r>
      <w:r>
        <w:rPr>
          <w:rtl/>
        </w:rPr>
        <w:t>؟</w:t>
      </w:r>
    </w:p>
    <w:p w14:paraId="109F218B" w14:textId="3523F11B" w:rsidR="00F81DFF" w:rsidRDefault="00E177ED" w:rsidP="00E177ED">
      <w:pPr>
        <w:pStyle w:val="enumlev1"/>
        <w:rPr>
          <w:rtl/>
        </w:rPr>
      </w:pPr>
      <w:r>
        <w:rPr>
          <w:rtl/>
        </w:rPr>
        <w:t xml:space="preserve">- </w:t>
      </w:r>
      <w:r w:rsidR="00DE2DC0">
        <w:rPr>
          <w:rtl/>
        </w:rPr>
        <w:tab/>
      </w:r>
      <w:r w:rsidR="00906279" w:rsidRPr="000B6BF2">
        <w:rPr>
          <w:rFonts w:hint="cs"/>
          <w:spacing w:val="-8"/>
          <w:rtl/>
        </w:rPr>
        <w:t xml:space="preserve">كيفية </w:t>
      </w:r>
      <w:r w:rsidRPr="000B6BF2">
        <w:rPr>
          <w:spacing w:val="-8"/>
          <w:rtl/>
        </w:rPr>
        <w:t>تقد</w:t>
      </w:r>
      <w:r w:rsidR="00DE2DC0" w:rsidRPr="000B6BF2">
        <w:rPr>
          <w:rFonts w:hint="cs"/>
          <w:spacing w:val="-8"/>
          <w:rtl/>
        </w:rPr>
        <w:t>ي</w:t>
      </w:r>
      <w:r w:rsidRPr="000B6BF2">
        <w:rPr>
          <w:spacing w:val="-8"/>
          <w:rtl/>
        </w:rPr>
        <w:t xml:space="preserve">م مبادئ توجيهية لأصحاب المصلحة المعنيين </w:t>
      </w:r>
      <w:r w:rsidR="00DE2DC0" w:rsidRPr="000B6BF2">
        <w:rPr>
          <w:rFonts w:hint="cs"/>
          <w:spacing w:val="-8"/>
          <w:rtl/>
        </w:rPr>
        <w:t>أو</w:t>
      </w:r>
      <w:r w:rsidRPr="000B6BF2">
        <w:rPr>
          <w:spacing w:val="-8"/>
          <w:rtl/>
        </w:rPr>
        <w:t xml:space="preserve"> إعطاء معلومات صحيحة عن </w:t>
      </w:r>
      <w:r w:rsidR="00DE2DC0" w:rsidRPr="000B6BF2">
        <w:rPr>
          <w:rFonts w:hint="cs"/>
          <w:spacing w:val="-8"/>
          <w:rtl/>
        </w:rPr>
        <w:t>أثر</w:t>
      </w:r>
      <w:r w:rsidRPr="000B6BF2">
        <w:rPr>
          <w:spacing w:val="-8"/>
          <w:rtl/>
        </w:rPr>
        <w:t xml:space="preserve"> وفرص إدارة المخلفات الإلكترونية</w:t>
      </w:r>
      <w:r w:rsidR="000B6BF2" w:rsidRPr="000B6BF2">
        <w:rPr>
          <w:rFonts w:hint="cs"/>
          <w:spacing w:val="-8"/>
          <w:rtl/>
        </w:rPr>
        <w:t>؟</w:t>
      </w:r>
    </w:p>
    <w:p w14:paraId="0B4B8FA1" w14:textId="64363F30" w:rsidR="006C4E88" w:rsidRPr="00A66CB3" w:rsidRDefault="006C4E88" w:rsidP="006C4E88">
      <w:pPr>
        <w:pStyle w:val="Heading3"/>
        <w:rPr>
          <w:rtl/>
        </w:rPr>
      </w:pPr>
      <w:bookmarkStart w:id="68" w:name="_Toc70956407"/>
      <w:r w:rsidRPr="00A66CB3">
        <w:t>3.</w:t>
      </w:r>
      <w:r w:rsidR="00F81DFF">
        <w:t>F</w:t>
      </w:r>
      <w:r w:rsidRPr="00A66CB3">
        <w:tab/>
      </w:r>
      <w:r w:rsidRPr="00A66CB3">
        <w:rPr>
          <w:rtl/>
        </w:rPr>
        <w:t>المهام</w:t>
      </w:r>
      <w:bookmarkEnd w:id="68"/>
    </w:p>
    <w:p w14:paraId="6CD1CBFB" w14:textId="2345677A" w:rsidR="006C4E88" w:rsidRPr="00A66CB3" w:rsidRDefault="006C4E88" w:rsidP="006C4E88">
      <w:pPr>
        <w:rPr>
          <w:rtl/>
          <w:lang w:bidi="ar-EG"/>
        </w:rPr>
      </w:pPr>
      <w:r w:rsidRPr="00A66CB3">
        <w:rPr>
          <w:rtl/>
          <w:lang w:bidi="ar-EG"/>
        </w:rPr>
        <w:t>تشمل المهام البنود التالية</w:t>
      </w:r>
      <w:r w:rsidR="00DE2DC0">
        <w:rPr>
          <w:rFonts w:hint="cs"/>
          <w:rtl/>
          <w:lang w:bidi="ar-EG"/>
        </w:rPr>
        <w:t>،</w:t>
      </w:r>
      <w:r w:rsidRPr="00A66CB3">
        <w:rPr>
          <w:rtl/>
          <w:lang w:bidi="ar-EG"/>
        </w:rPr>
        <w:t xml:space="preserve"> دون أن تقتصر عليها:</w:t>
      </w:r>
    </w:p>
    <w:p w14:paraId="4847F3E1" w14:textId="4C77EB21" w:rsidR="006C4E88" w:rsidRPr="00A66CB3" w:rsidRDefault="006C4E88" w:rsidP="006C4E88">
      <w:pPr>
        <w:pStyle w:val="enumlev1"/>
        <w:rPr>
          <w:rtl/>
        </w:rPr>
      </w:pPr>
      <w:r w:rsidRPr="00A66CB3">
        <w:rPr>
          <w:rFonts w:hint="cs"/>
          <w:rtl/>
        </w:rPr>
        <w:t>-</w:t>
      </w:r>
      <w:r w:rsidRPr="00A66CB3">
        <w:rPr>
          <w:rtl/>
        </w:rPr>
        <w:tab/>
        <w:t>وضع توصيات و/أو إضافات</w:t>
      </w:r>
      <w:r w:rsidR="00DE2DC0">
        <w:rPr>
          <w:rFonts w:hint="cs"/>
          <w:rtl/>
        </w:rPr>
        <w:t xml:space="preserve"> </w:t>
      </w:r>
      <w:r w:rsidR="001652F1" w:rsidRPr="00A66CB3">
        <w:rPr>
          <w:rtl/>
        </w:rPr>
        <w:t>و/أو</w:t>
      </w:r>
      <w:r w:rsidR="001652F1">
        <w:rPr>
          <w:rFonts w:hint="cs"/>
          <w:rtl/>
        </w:rPr>
        <w:t xml:space="preserve"> </w:t>
      </w:r>
      <w:r w:rsidR="00DE2DC0">
        <w:rPr>
          <w:rFonts w:hint="cs"/>
          <w:rtl/>
        </w:rPr>
        <w:t>تقارير تقنية</w:t>
      </w:r>
      <w:r w:rsidRPr="00A66CB3">
        <w:rPr>
          <w:rtl/>
        </w:rPr>
        <w:t xml:space="preserve"> لتحديد </w:t>
      </w:r>
      <w:r w:rsidR="00DE2DC0">
        <w:rPr>
          <w:rFonts w:hint="cs"/>
          <w:rtl/>
        </w:rPr>
        <w:t>ال</w:t>
      </w:r>
      <w:r w:rsidRPr="00A66CB3">
        <w:rPr>
          <w:rtl/>
        </w:rPr>
        <w:t xml:space="preserve">عمليات لتقليل </w:t>
      </w:r>
      <w:r w:rsidR="00DE2DC0">
        <w:rPr>
          <w:rFonts w:hint="cs"/>
          <w:rtl/>
        </w:rPr>
        <w:t>الأثر</w:t>
      </w:r>
      <w:r w:rsidRPr="00A66CB3">
        <w:rPr>
          <w:rtl/>
        </w:rPr>
        <w:t xml:space="preserve"> البيئي (بما في</w:t>
      </w:r>
      <w:r w:rsidR="0051431E">
        <w:rPr>
          <w:rFonts w:hint="cs"/>
          <w:rtl/>
        </w:rPr>
        <w:t>ه</w:t>
      </w:r>
      <w:r w:rsidR="00DE2DC0">
        <w:rPr>
          <w:rFonts w:hint="cs"/>
          <w:rtl/>
        </w:rPr>
        <w:t xml:space="preserve"> </w:t>
      </w:r>
      <w:r w:rsidRPr="00A66CB3">
        <w:rPr>
          <w:rtl/>
        </w:rPr>
        <w:t>على الصحة) الناجمة عن المنتجات</w:t>
      </w:r>
      <w:r>
        <w:rPr>
          <w:rFonts w:hint="cs"/>
          <w:rtl/>
        </w:rPr>
        <w:t> </w:t>
      </w:r>
      <w:r w:rsidRPr="00A66CB3">
        <w:rPr>
          <w:rtl/>
        </w:rPr>
        <w:t>(</w:t>
      </w:r>
      <w:r w:rsidR="00DE2DC0">
        <w:rPr>
          <w:rFonts w:hint="cs"/>
          <w:rtl/>
        </w:rPr>
        <w:t>بما في ذلك</w:t>
      </w:r>
      <w:r w:rsidR="001652F1">
        <w:rPr>
          <w:rFonts w:hint="cs"/>
          <w:rtl/>
        </w:rPr>
        <w:t xml:space="preserve"> </w:t>
      </w:r>
      <w:r w:rsidRPr="00A66CB3">
        <w:rPr>
          <w:rtl/>
        </w:rPr>
        <w:t>تجنب المواد الخطرة</w:t>
      </w:r>
      <w:r w:rsidR="00DE2DC0">
        <w:rPr>
          <w:rFonts w:hint="cs"/>
          <w:rtl/>
        </w:rPr>
        <w:t xml:space="preserve"> والمواد الخام</w:t>
      </w:r>
      <w:r w:rsidRPr="00A66CB3">
        <w:rPr>
          <w:rtl/>
        </w:rPr>
        <w:t>)</w:t>
      </w:r>
      <w:r w:rsidR="00DE2DC0">
        <w:rPr>
          <w:rFonts w:hint="cs"/>
          <w:rtl/>
        </w:rPr>
        <w:t xml:space="preserve">. </w:t>
      </w:r>
      <w:r w:rsidR="00DE2DC0" w:rsidRPr="00DE2DC0">
        <w:rPr>
          <w:rtl/>
        </w:rPr>
        <w:t>وقد يشمل ذلك أيض</w:t>
      </w:r>
      <w:r w:rsidR="002A2F63">
        <w:rPr>
          <w:rtl/>
        </w:rPr>
        <w:t>اً</w:t>
      </w:r>
      <w:r w:rsidR="00DE2DC0" w:rsidRPr="00DE2DC0">
        <w:rPr>
          <w:rtl/>
        </w:rPr>
        <w:t xml:space="preserve"> توصيات و</w:t>
      </w:r>
      <w:r w:rsidR="004F50E2">
        <w:rPr>
          <w:rtl/>
        </w:rPr>
        <w:t>/</w:t>
      </w:r>
      <w:r w:rsidR="00DE2DC0" w:rsidRPr="00DE2DC0">
        <w:rPr>
          <w:rtl/>
        </w:rPr>
        <w:t xml:space="preserve">أو </w:t>
      </w:r>
      <w:r w:rsidR="0051431E" w:rsidRPr="00A66CB3">
        <w:rPr>
          <w:rtl/>
        </w:rPr>
        <w:t>إضافات</w:t>
      </w:r>
      <w:r w:rsidR="0051431E">
        <w:rPr>
          <w:rFonts w:hint="cs"/>
          <w:rtl/>
        </w:rPr>
        <w:t xml:space="preserve"> </w:t>
      </w:r>
      <w:r w:rsidR="00DE2DC0" w:rsidRPr="00DE2DC0">
        <w:rPr>
          <w:rtl/>
        </w:rPr>
        <w:t>بشأن عمليات التصنيع وإجراءات التشغيل والتخلص من المعدات الهالكة</w:t>
      </w:r>
      <w:r w:rsidR="00D12651">
        <w:rPr>
          <w:rtl/>
        </w:rPr>
        <w:t>؛</w:t>
      </w:r>
    </w:p>
    <w:p w14:paraId="0B63E6F8" w14:textId="7BEFE23A" w:rsidR="006C4E88" w:rsidRPr="00A66CB3" w:rsidRDefault="006C4E88" w:rsidP="006C4E88">
      <w:pPr>
        <w:pStyle w:val="enumlev1"/>
        <w:rPr>
          <w:rtl/>
        </w:rPr>
      </w:pPr>
      <w:r w:rsidRPr="00A66CB3">
        <w:rPr>
          <w:rFonts w:hint="cs"/>
          <w:rtl/>
        </w:rPr>
        <w:lastRenderedPageBreak/>
        <w:t>-</w:t>
      </w:r>
      <w:r w:rsidRPr="00A66CB3">
        <w:rPr>
          <w:rtl/>
        </w:rPr>
        <w:tab/>
        <w:t>وضع توصيات</w:t>
      </w:r>
      <w:r w:rsidR="0051431E" w:rsidRPr="0051431E">
        <w:rPr>
          <w:rtl/>
        </w:rPr>
        <w:t xml:space="preserve"> </w:t>
      </w:r>
      <w:r w:rsidR="0051431E" w:rsidRPr="00A66CB3">
        <w:rPr>
          <w:rtl/>
        </w:rPr>
        <w:t>و/أو إضافات</w:t>
      </w:r>
      <w:r w:rsidR="0051431E">
        <w:rPr>
          <w:rFonts w:hint="cs"/>
          <w:rtl/>
        </w:rPr>
        <w:t xml:space="preserve"> </w:t>
      </w:r>
      <w:r w:rsidR="001652F1" w:rsidRPr="00A66CB3">
        <w:rPr>
          <w:rtl/>
        </w:rPr>
        <w:t>و/أو</w:t>
      </w:r>
      <w:r w:rsidR="001652F1">
        <w:rPr>
          <w:rFonts w:hint="cs"/>
          <w:rtl/>
        </w:rPr>
        <w:t xml:space="preserve"> </w:t>
      </w:r>
      <w:r w:rsidR="0051431E">
        <w:rPr>
          <w:rFonts w:hint="cs"/>
          <w:rtl/>
        </w:rPr>
        <w:t>تقارير تقنية</w:t>
      </w:r>
      <w:r w:rsidRPr="00A66CB3">
        <w:rPr>
          <w:rtl/>
        </w:rPr>
        <w:t xml:space="preserve"> لتحديد تكنولوجيات جديدة و/أو مركّبات/مواد واستخدام عمليات تشغيلية من شأنها تقليل الأثر البيئي (بما فيه على الصحة). وقد يستدعي ذلك من لجنة الدراسات</w:t>
      </w:r>
      <w:r w:rsidR="0051431E">
        <w:rPr>
          <w:rFonts w:hint="cs"/>
          <w:rtl/>
        </w:rPr>
        <w:t xml:space="preserve"> 5</w:t>
      </w:r>
      <w:r w:rsidRPr="00A66CB3">
        <w:rPr>
          <w:rtl/>
        </w:rPr>
        <w:t xml:space="preserve"> </w:t>
      </w:r>
      <w:r w:rsidR="0051431E">
        <w:rPr>
          <w:rFonts w:hint="cs"/>
          <w:rtl/>
        </w:rPr>
        <w:t xml:space="preserve">لقطاع تقييس الاتصالات </w:t>
      </w:r>
      <w:r w:rsidRPr="00A66CB3">
        <w:rPr>
          <w:rtl/>
        </w:rPr>
        <w:t>أن تحدد احتياجات السوق وأن تقدم حلولاً في</w:t>
      </w:r>
      <w:r>
        <w:rPr>
          <w:rFonts w:hint="cs"/>
          <w:rtl/>
        </w:rPr>
        <w:t> </w:t>
      </w:r>
      <w:r w:rsidRPr="00A66CB3">
        <w:rPr>
          <w:rtl/>
        </w:rPr>
        <w:t>مجال التقييس في الوقت المناسب؛</w:t>
      </w:r>
    </w:p>
    <w:p w14:paraId="2D5A4816" w14:textId="439C26AC" w:rsidR="006C4E88" w:rsidRPr="00A66CB3" w:rsidRDefault="006C4E88" w:rsidP="006C4E88">
      <w:pPr>
        <w:pStyle w:val="enumlev1"/>
        <w:rPr>
          <w:rtl/>
        </w:rPr>
      </w:pPr>
      <w:r w:rsidRPr="00A66CB3">
        <w:rPr>
          <w:rFonts w:hint="cs"/>
          <w:rtl/>
        </w:rPr>
        <w:t>-</w:t>
      </w:r>
      <w:r w:rsidRPr="00A66CB3">
        <w:rPr>
          <w:rtl/>
        </w:rPr>
        <w:tab/>
        <w:t>وضع توصيات و/أو إضافات</w:t>
      </w:r>
      <w:r w:rsidR="00F75D54">
        <w:rPr>
          <w:rFonts w:hint="cs"/>
          <w:rtl/>
        </w:rPr>
        <w:t xml:space="preserve"> و/أو تقارير تقنية</w:t>
      </w:r>
      <w:r w:rsidRPr="00A66CB3">
        <w:rPr>
          <w:rtl/>
        </w:rPr>
        <w:t xml:space="preserve"> بشأن حلول للتخفيف من المخلفات الإلكترونية، تشجع على إعادة استخدام الأجزاء المشتركة في</w:t>
      </w:r>
      <w:r>
        <w:rPr>
          <w:rFonts w:hint="cs"/>
          <w:rtl/>
        </w:rPr>
        <w:t> </w:t>
      </w:r>
      <w:r w:rsidRPr="00A66CB3">
        <w:rPr>
          <w:rtl/>
        </w:rPr>
        <w:t>المنتجات</w:t>
      </w:r>
      <w:r w:rsidR="00F75D54">
        <w:rPr>
          <w:rFonts w:hint="cs"/>
          <w:rtl/>
        </w:rPr>
        <w:t xml:space="preserve"> </w:t>
      </w:r>
      <w:r w:rsidR="00F75D54" w:rsidRPr="00F75D54">
        <w:rPr>
          <w:rtl/>
        </w:rPr>
        <w:t xml:space="preserve">ويساعد على </w:t>
      </w:r>
      <w:r w:rsidR="00F75D54">
        <w:rPr>
          <w:rFonts w:hint="cs"/>
          <w:rtl/>
        </w:rPr>
        <w:t>تفجير</w:t>
      </w:r>
      <w:r w:rsidR="00F75D54" w:rsidRPr="00F75D54">
        <w:rPr>
          <w:rtl/>
        </w:rPr>
        <w:t xml:space="preserve"> الإمكانات الكاملة </w:t>
      </w:r>
      <w:r w:rsidR="002A753F">
        <w:rPr>
          <w:rFonts w:hint="cs"/>
          <w:rtl/>
        </w:rPr>
        <w:t>لاقتصاد التدوير</w:t>
      </w:r>
      <w:r w:rsidR="00D12651">
        <w:rPr>
          <w:rtl/>
        </w:rPr>
        <w:t>؛</w:t>
      </w:r>
    </w:p>
    <w:p w14:paraId="7B8C3D6B" w14:textId="66D3CDCC" w:rsidR="006C4E88" w:rsidRPr="0093095B" w:rsidRDefault="006C4E88" w:rsidP="006C4E88">
      <w:pPr>
        <w:pStyle w:val="enumlev1"/>
        <w:rPr>
          <w:rtl/>
        </w:rPr>
      </w:pPr>
      <w:r w:rsidRPr="0093095B">
        <w:rPr>
          <w:rFonts w:hint="cs"/>
          <w:rtl/>
        </w:rPr>
        <w:t>-</w:t>
      </w:r>
      <w:r w:rsidRPr="0093095B">
        <w:rPr>
          <w:rtl/>
        </w:rPr>
        <w:tab/>
        <w:t>وضع توصيات و/أو إضافات</w:t>
      </w:r>
      <w:r w:rsidR="00F75D54">
        <w:rPr>
          <w:rFonts w:hint="cs"/>
          <w:rtl/>
        </w:rPr>
        <w:t xml:space="preserve"> و/أو تقارير تقنية</w:t>
      </w:r>
      <w:r w:rsidRPr="0093095B">
        <w:rPr>
          <w:rtl/>
        </w:rPr>
        <w:t xml:space="preserve"> بشأن </w:t>
      </w:r>
      <w:r w:rsidR="00F41AE6">
        <w:rPr>
          <w:rFonts w:hint="cs"/>
          <w:rtl/>
        </w:rPr>
        <w:t>استمثال</w:t>
      </w:r>
      <w:r w:rsidRPr="0093095B">
        <w:rPr>
          <w:rtl/>
        </w:rPr>
        <w:t xml:space="preserve"> البطاري</w:t>
      </w:r>
      <w:r w:rsidR="00F41AE6">
        <w:rPr>
          <w:rFonts w:hint="cs"/>
          <w:rtl/>
        </w:rPr>
        <w:t>ات</w:t>
      </w:r>
      <w:r w:rsidRPr="0093095B">
        <w:rPr>
          <w:rtl/>
        </w:rPr>
        <w:t xml:space="preserve"> بما في ذلك آثار إعادة التدوير والحلول اللازمة للحد من مخلفات البطاريات. وينبغي أن </w:t>
      </w:r>
      <w:r w:rsidR="00F41AE6">
        <w:rPr>
          <w:rFonts w:hint="cs"/>
          <w:rtl/>
        </w:rPr>
        <w:t>ي</w:t>
      </w:r>
      <w:r w:rsidRPr="0093095B">
        <w:rPr>
          <w:rtl/>
        </w:rPr>
        <w:t xml:space="preserve">شمل </w:t>
      </w:r>
      <w:r w:rsidR="00F41AE6">
        <w:rPr>
          <w:rFonts w:hint="cs"/>
          <w:rtl/>
        </w:rPr>
        <w:t>ذلك</w:t>
      </w:r>
      <w:r w:rsidRPr="0093095B">
        <w:rPr>
          <w:rtl/>
        </w:rPr>
        <w:t xml:space="preserve"> البطاري</w:t>
      </w:r>
      <w:r w:rsidR="00F41AE6">
        <w:rPr>
          <w:rFonts w:hint="cs"/>
          <w:rtl/>
        </w:rPr>
        <w:t>ات</w:t>
      </w:r>
      <w:r w:rsidRPr="0093095B">
        <w:rPr>
          <w:rtl/>
        </w:rPr>
        <w:t xml:space="preserve"> المستقرة في شبكات تكنولوجيا المعلومات والاتصالات ورزم البطاريات خارج الأجهزة </w:t>
      </w:r>
      <w:r w:rsidR="00F41AE6">
        <w:rPr>
          <w:rFonts w:hint="cs"/>
          <w:rtl/>
        </w:rPr>
        <w:t>وكذلك</w:t>
      </w:r>
      <w:r w:rsidRPr="0093095B">
        <w:rPr>
          <w:rtl/>
        </w:rPr>
        <w:t xml:space="preserve"> البطاريات الداخلية</w:t>
      </w:r>
      <w:r w:rsidR="00D12651">
        <w:rPr>
          <w:rtl/>
        </w:rPr>
        <w:t>؛</w:t>
      </w:r>
    </w:p>
    <w:p w14:paraId="4E1D325F" w14:textId="1DB26958" w:rsidR="006C4E88" w:rsidRPr="00A66CB3" w:rsidRDefault="006C4E88" w:rsidP="006C4E88">
      <w:pPr>
        <w:pStyle w:val="enumlev1"/>
        <w:rPr>
          <w:rtl/>
        </w:rPr>
      </w:pPr>
      <w:r w:rsidRPr="00A66CB3">
        <w:rPr>
          <w:rFonts w:hint="cs"/>
          <w:rtl/>
        </w:rPr>
        <w:t>-</w:t>
      </w:r>
      <w:r w:rsidRPr="00A66CB3">
        <w:rPr>
          <w:rtl/>
        </w:rPr>
        <w:tab/>
        <w:t>وضع توصيات و/أو إضافات</w:t>
      </w:r>
      <w:r w:rsidR="00F41AE6" w:rsidRPr="00F41AE6">
        <w:rPr>
          <w:rFonts w:hint="cs"/>
          <w:rtl/>
        </w:rPr>
        <w:t xml:space="preserve"> </w:t>
      </w:r>
      <w:r w:rsidR="00F41AE6">
        <w:rPr>
          <w:rFonts w:hint="cs"/>
          <w:rtl/>
        </w:rPr>
        <w:t>و/أو تقارير تقنية</w:t>
      </w:r>
      <w:r w:rsidRPr="00A66CB3">
        <w:rPr>
          <w:rtl/>
        </w:rPr>
        <w:t xml:space="preserve"> بشأن نهج دورة الحياة لمعدات تكنولوجيا المعلومات والاتصالات لتقليل الآثار البيئية</w:t>
      </w:r>
      <w:r w:rsidRPr="00A66CB3">
        <w:rPr>
          <w:rFonts w:hint="cs"/>
          <w:rtl/>
        </w:rPr>
        <w:t> </w:t>
      </w:r>
      <w:r w:rsidRPr="00A66CB3">
        <w:rPr>
          <w:rtl/>
        </w:rPr>
        <w:t>والصحية؛</w:t>
      </w:r>
    </w:p>
    <w:p w14:paraId="51225422" w14:textId="192B9F47" w:rsidR="006C4E88" w:rsidRDefault="006C4E88" w:rsidP="00F41AE6">
      <w:pPr>
        <w:pStyle w:val="enumlev1"/>
        <w:rPr>
          <w:rtl/>
        </w:rPr>
      </w:pPr>
      <w:r w:rsidRPr="00A66CB3">
        <w:rPr>
          <w:rFonts w:hint="cs"/>
          <w:rtl/>
        </w:rPr>
        <w:t>-</w:t>
      </w:r>
      <w:r w:rsidRPr="00A66CB3">
        <w:rPr>
          <w:rtl/>
        </w:rPr>
        <w:tab/>
        <w:t xml:space="preserve">وضع توصيات و/أو إضافات </w:t>
      </w:r>
      <w:r w:rsidR="00F41AE6">
        <w:rPr>
          <w:rFonts w:hint="cs"/>
          <w:rtl/>
        </w:rPr>
        <w:t>و/أو تقارير تقنية</w:t>
      </w:r>
      <w:r w:rsidR="00F41AE6" w:rsidRPr="00A66CB3">
        <w:rPr>
          <w:rtl/>
        </w:rPr>
        <w:t xml:space="preserve"> </w:t>
      </w:r>
      <w:r w:rsidRPr="00A66CB3">
        <w:rPr>
          <w:rtl/>
        </w:rPr>
        <w:t xml:space="preserve">بشأن سلاسل توريد المواد، </w:t>
      </w:r>
      <w:r w:rsidR="00F41AE6">
        <w:rPr>
          <w:rFonts w:hint="cs"/>
          <w:rtl/>
        </w:rPr>
        <w:t>بما في ذلك</w:t>
      </w:r>
      <w:r w:rsidR="00F41AE6" w:rsidRPr="00A66CB3">
        <w:rPr>
          <w:rtl/>
        </w:rPr>
        <w:t xml:space="preserve"> المعادن النادرة</w:t>
      </w:r>
      <w:r w:rsidR="00F41AE6">
        <w:rPr>
          <w:rFonts w:hint="cs"/>
          <w:rtl/>
        </w:rPr>
        <w:t>،</w:t>
      </w:r>
      <w:r w:rsidR="00F41AE6" w:rsidRPr="00A66CB3">
        <w:rPr>
          <w:rtl/>
        </w:rPr>
        <w:t xml:space="preserve"> </w:t>
      </w:r>
      <w:r w:rsidRPr="00A66CB3">
        <w:rPr>
          <w:rtl/>
        </w:rPr>
        <w:t>والإرشادات والحلول الكفيلة بالحد من</w:t>
      </w:r>
      <w:r w:rsidR="00F41AE6">
        <w:rPr>
          <w:rFonts w:hint="cs"/>
          <w:rtl/>
        </w:rPr>
        <w:t xml:space="preserve"> </w:t>
      </w:r>
      <w:r w:rsidRPr="00A66CB3">
        <w:rPr>
          <w:rtl/>
        </w:rPr>
        <w:t>الآثار في منظم</w:t>
      </w:r>
      <w:r w:rsidR="00F41AE6">
        <w:rPr>
          <w:rFonts w:hint="cs"/>
          <w:rtl/>
        </w:rPr>
        <w:t>ات</w:t>
      </w:r>
      <w:r w:rsidRPr="00A66CB3">
        <w:rPr>
          <w:rtl/>
        </w:rPr>
        <w:t xml:space="preserve"> </w:t>
      </w:r>
      <w:r w:rsidR="009F6BB3">
        <w:rPr>
          <w:rFonts w:hint="cs"/>
          <w:rtl/>
        </w:rPr>
        <w:t>التكنولوجيات الرقمية</w:t>
      </w:r>
      <w:r w:rsidR="00F41AE6">
        <w:rPr>
          <w:rFonts w:hint="cs"/>
          <w:rtl/>
        </w:rPr>
        <w:t xml:space="preserve"> وتحقيق اقتصاد </w:t>
      </w:r>
      <w:r w:rsidR="00623451">
        <w:rPr>
          <w:rFonts w:hint="cs"/>
          <w:rtl/>
        </w:rPr>
        <w:t>التدوير</w:t>
      </w:r>
      <w:r w:rsidRPr="00A66CB3">
        <w:rPr>
          <w:rtl/>
        </w:rPr>
        <w:t>؛</w:t>
      </w:r>
    </w:p>
    <w:p w14:paraId="299633AE" w14:textId="6D007A72" w:rsidR="002A753F" w:rsidRPr="00A66CB3" w:rsidRDefault="002A753F" w:rsidP="00F41AE6">
      <w:pPr>
        <w:pStyle w:val="enumlev1"/>
        <w:rPr>
          <w:rtl/>
          <w:lang w:bidi="ar-EG"/>
        </w:rPr>
      </w:pPr>
      <w:bookmarkStart w:id="69" w:name="_Hlk69476211"/>
      <w:r w:rsidRPr="008F3A0C">
        <w:rPr>
          <w:rFonts w:hint="cs"/>
          <w:rtl/>
        </w:rPr>
        <w:t>-</w:t>
      </w:r>
      <w:r w:rsidRPr="008F3A0C">
        <w:rPr>
          <w:rtl/>
        </w:rPr>
        <w:tab/>
      </w:r>
      <w:r w:rsidR="00623451" w:rsidRPr="008F3A0C">
        <w:rPr>
          <w:rFonts w:hint="cs"/>
          <w:rtl/>
        </w:rPr>
        <w:t xml:space="preserve">وضع إضافات و/أو تقارير </w:t>
      </w:r>
      <w:r w:rsidR="008F3A0C" w:rsidRPr="008F3A0C">
        <w:rPr>
          <w:rFonts w:hint="cs"/>
          <w:rtl/>
        </w:rPr>
        <w:t>تقنية</w:t>
      </w:r>
      <w:r w:rsidR="00623451" w:rsidRPr="008F3A0C">
        <w:rPr>
          <w:rFonts w:hint="cs"/>
          <w:rtl/>
        </w:rPr>
        <w:t xml:space="preserve"> تقدم مبادئ توجيهية فعّالة لإدارة المخلفات الإلكترونية للمناطق المختلفة وتهدف إلى تحقيق اقتصاد التدوير؛</w:t>
      </w:r>
    </w:p>
    <w:bookmarkEnd w:id="69"/>
    <w:p w14:paraId="50FEB8AC" w14:textId="21191667" w:rsidR="006C4E88" w:rsidRPr="000018B1" w:rsidRDefault="006C4E88" w:rsidP="006C4E88">
      <w:pPr>
        <w:pStyle w:val="enumlev1"/>
        <w:rPr>
          <w:lang w:val="en-GB" w:bidi="ar-EG"/>
        </w:rPr>
      </w:pPr>
      <w:r w:rsidRPr="000018B1">
        <w:rPr>
          <w:rFonts w:hint="cs"/>
          <w:rtl/>
        </w:rPr>
        <w:t>-</w:t>
      </w:r>
      <w:r w:rsidRPr="000018B1">
        <w:rPr>
          <w:rtl/>
        </w:rPr>
        <w:tab/>
        <w:t xml:space="preserve">وضع وحدات تدريبية </w:t>
      </w:r>
      <w:proofErr w:type="spellStart"/>
      <w:r w:rsidRPr="000018B1">
        <w:rPr>
          <w:rtl/>
        </w:rPr>
        <w:t>مقيَّسة</w:t>
      </w:r>
      <w:proofErr w:type="spellEnd"/>
      <w:r w:rsidRPr="000018B1">
        <w:rPr>
          <w:rtl/>
        </w:rPr>
        <w:t xml:space="preserve"> كي تقدم إرشادات بشأن المعايير والمبادئ التوجيهية لإدارة المخلفات الإلكترونية</w:t>
      </w:r>
      <w:r w:rsidR="004C6A7A" w:rsidRPr="000018B1">
        <w:rPr>
          <w:rFonts w:hint="cs"/>
          <w:rtl/>
        </w:rPr>
        <w:t>/</w:t>
      </w:r>
      <w:r w:rsidR="000018B1" w:rsidRPr="000018B1">
        <w:rPr>
          <w:rFonts w:hint="cs"/>
          <w:rtl/>
        </w:rPr>
        <w:t xml:space="preserve"> </w:t>
      </w:r>
      <w:r w:rsidR="00FA0FC5" w:rsidRPr="000018B1">
        <w:rPr>
          <w:rFonts w:hint="cs"/>
          <w:rtl/>
        </w:rPr>
        <w:t>اقتصاد التدوير</w:t>
      </w:r>
      <w:r w:rsidRPr="000018B1">
        <w:rPr>
          <w:rtl/>
        </w:rPr>
        <w:t>؛</w:t>
      </w:r>
    </w:p>
    <w:p w14:paraId="56FF82E3" w14:textId="57E004FE" w:rsidR="006C4E88" w:rsidRPr="00C62C1B" w:rsidRDefault="006C4E88" w:rsidP="006C4E88">
      <w:pPr>
        <w:pStyle w:val="enumlev1"/>
        <w:rPr>
          <w:rtl/>
        </w:rPr>
      </w:pPr>
      <w:r w:rsidRPr="00C62C1B">
        <w:rPr>
          <w:rFonts w:hint="cs"/>
          <w:rtl/>
        </w:rPr>
        <w:t>-</w:t>
      </w:r>
      <w:r w:rsidRPr="00C62C1B">
        <w:rPr>
          <w:rtl/>
        </w:rPr>
        <w:tab/>
        <w:t>وضع توصيات و/أو إضافات</w:t>
      </w:r>
      <w:r w:rsidR="004C6A7A">
        <w:rPr>
          <w:rFonts w:hint="cs"/>
          <w:rtl/>
        </w:rPr>
        <w:t xml:space="preserve"> و/أو تقارير تقنية</w:t>
      </w:r>
      <w:r w:rsidRPr="00C62C1B">
        <w:rPr>
          <w:rtl/>
        </w:rPr>
        <w:t xml:space="preserve"> بشأن متطلبات </w:t>
      </w:r>
      <w:r w:rsidR="00FA0FC5">
        <w:rPr>
          <w:rFonts w:hint="cs"/>
          <w:rtl/>
        </w:rPr>
        <w:t>اقتصاد التدوير</w:t>
      </w:r>
      <w:r w:rsidRPr="00C62C1B">
        <w:rPr>
          <w:rtl/>
        </w:rPr>
        <w:t xml:space="preserve"> </w:t>
      </w:r>
      <w:r w:rsidR="004C6A7A">
        <w:rPr>
          <w:rFonts w:hint="cs"/>
          <w:rtl/>
        </w:rPr>
        <w:t>و</w:t>
      </w:r>
      <w:r w:rsidRPr="00C62C1B">
        <w:rPr>
          <w:rtl/>
        </w:rPr>
        <w:t xml:space="preserve">كيف يمكن أن تسهم </w:t>
      </w:r>
      <w:r w:rsidR="009F6BB3">
        <w:rPr>
          <w:rFonts w:hint="cs"/>
          <w:rtl/>
        </w:rPr>
        <w:t>التكنولوجيات الرقمية</w:t>
      </w:r>
      <w:r w:rsidRPr="00C62C1B">
        <w:rPr>
          <w:rtl/>
        </w:rPr>
        <w:t xml:space="preserve"> في اقتصاد </w:t>
      </w:r>
      <w:r w:rsidR="00623451">
        <w:rPr>
          <w:rFonts w:hint="cs"/>
          <w:rtl/>
        </w:rPr>
        <w:t>التدوير</w:t>
      </w:r>
      <w:r w:rsidRPr="00C62C1B">
        <w:rPr>
          <w:rtl/>
        </w:rPr>
        <w:t>؛</w:t>
      </w:r>
    </w:p>
    <w:p w14:paraId="45380257" w14:textId="7CC56A2F" w:rsidR="004C6A7A" w:rsidRDefault="006C4E88" w:rsidP="006C4E88">
      <w:pPr>
        <w:pStyle w:val="enumlev1"/>
        <w:rPr>
          <w:rtl/>
        </w:rPr>
      </w:pPr>
      <w:r w:rsidRPr="00A66CB3">
        <w:rPr>
          <w:rFonts w:hint="cs"/>
          <w:rtl/>
        </w:rPr>
        <w:t>-</w:t>
      </w:r>
      <w:r w:rsidRPr="00A66CB3">
        <w:rPr>
          <w:rtl/>
        </w:rPr>
        <w:tab/>
        <w:t>وضع توصيات و/أو إضافات</w:t>
      </w:r>
      <w:r w:rsidR="004C6A7A">
        <w:rPr>
          <w:rFonts w:hint="cs"/>
          <w:rtl/>
        </w:rPr>
        <w:t xml:space="preserve"> و/أو</w:t>
      </w:r>
      <w:r w:rsidR="004C6A7A" w:rsidRPr="004C6A7A">
        <w:rPr>
          <w:rtl/>
        </w:rPr>
        <w:t xml:space="preserve"> تقارير </w:t>
      </w:r>
      <w:r w:rsidR="004C6A7A">
        <w:rPr>
          <w:rFonts w:hint="cs"/>
          <w:rtl/>
        </w:rPr>
        <w:t>تقنية</w:t>
      </w:r>
      <w:r w:rsidR="004C6A7A" w:rsidRPr="004C6A7A">
        <w:rPr>
          <w:rtl/>
        </w:rPr>
        <w:t xml:space="preserve"> عن ممارسات إعادة الاستخدام وإعادة التدوير الآمنة </w:t>
      </w:r>
      <w:r w:rsidR="004C6A7A">
        <w:rPr>
          <w:rFonts w:hint="cs"/>
          <w:rtl/>
        </w:rPr>
        <w:t>والمراعية</w:t>
      </w:r>
      <w:r w:rsidR="004C6A7A" w:rsidRPr="004C6A7A">
        <w:rPr>
          <w:rtl/>
        </w:rPr>
        <w:t xml:space="preserve"> للبيئة</w:t>
      </w:r>
      <w:r w:rsidR="004F50E2">
        <w:rPr>
          <w:rtl/>
        </w:rPr>
        <w:t>/</w:t>
      </w:r>
      <w:r w:rsidR="004C6A7A" w:rsidRPr="004C6A7A">
        <w:rPr>
          <w:rtl/>
        </w:rPr>
        <w:t xml:space="preserve">الموفرة للطاقة والمتطلبات التقنية لإدارة </w:t>
      </w:r>
      <w:r w:rsidR="004C6A7A">
        <w:rPr>
          <w:rFonts w:hint="cs"/>
          <w:rtl/>
        </w:rPr>
        <w:t>المخلفات</w:t>
      </w:r>
      <w:r w:rsidR="004C6A7A" w:rsidRPr="004C6A7A">
        <w:rPr>
          <w:rtl/>
        </w:rPr>
        <w:t xml:space="preserve"> الإلكترونية بطريقة مسؤولة اجتماعياً بما في ذلك التوجيه للقطاع غير الرسمي بشأن الإدارة السليمة بيئياً </w:t>
      </w:r>
      <w:r w:rsidR="004C6A7A">
        <w:rPr>
          <w:rFonts w:hint="cs"/>
          <w:rtl/>
        </w:rPr>
        <w:t>المخلفات</w:t>
      </w:r>
      <w:r w:rsidR="004C6A7A" w:rsidRPr="004C6A7A">
        <w:rPr>
          <w:rtl/>
        </w:rPr>
        <w:t xml:space="preserve"> الإلكترونية</w:t>
      </w:r>
      <w:r w:rsidR="00D12651">
        <w:rPr>
          <w:rtl/>
        </w:rPr>
        <w:t>؛</w:t>
      </w:r>
    </w:p>
    <w:p w14:paraId="009C99D1" w14:textId="38AA66D6" w:rsidR="006C4E88" w:rsidRDefault="006C4E88" w:rsidP="006C4E88">
      <w:pPr>
        <w:pStyle w:val="enumlev1"/>
        <w:rPr>
          <w:rtl/>
          <w:lang w:bidi="ar-EG"/>
        </w:rPr>
      </w:pPr>
      <w:r w:rsidRPr="00AE6F74">
        <w:rPr>
          <w:rFonts w:hint="cs"/>
          <w:rtl/>
        </w:rPr>
        <w:t>-</w:t>
      </w:r>
      <w:r w:rsidRPr="00AE6F74">
        <w:rPr>
          <w:rtl/>
        </w:rPr>
        <w:tab/>
        <w:t>وضع توصيات و/أو إضافات</w:t>
      </w:r>
      <w:r w:rsidR="00956492">
        <w:rPr>
          <w:rFonts w:hint="cs"/>
          <w:rtl/>
        </w:rPr>
        <w:t xml:space="preserve"> و/أو تقارير تقنية</w:t>
      </w:r>
      <w:r w:rsidRPr="00AE6F74">
        <w:rPr>
          <w:rtl/>
        </w:rPr>
        <w:t xml:space="preserve"> لدراسة وتحليل آثار المعدات </w:t>
      </w:r>
      <w:r w:rsidR="00956492">
        <w:rPr>
          <w:rFonts w:hint="cs"/>
          <w:rtl/>
        </w:rPr>
        <w:t>المزيفة</w:t>
      </w:r>
      <w:r w:rsidRPr="00AE6F74">
        <w:rPr>
          <w:rtl/>
        </w:rPr>
        <w:t xml:space="preserve"> فيما يتعلق بالمخلفات الإلكترونية وتأثيرها على البيئة؛</w:t>
      </w:r>
    </w:p>
    <w:p w14:paraId="2359224F" w14:textId="7F0DB62C" w:rsidR="00F81DFF" w:rsidRDefault="00F81DFF" w:rsidP="006C4E88">
      <w:pPr>
        <w:pStyle w:val="enumlev1"/>
        <w:rPr>
          <w:rtl/>
        </w:rPr>
      </w:pPr>
      <w:r>
        <w:rPr>
          <w:rFonts w:hint="cs"/>
          <w:rtl/>
        </w:rPr>
        <w:t>-</w:t>
      </w:r>
      <w:r>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sidR="00956492">
        <w:rPr>
          <w:rFonts w:hint="cs"/>
          <w:rtl/>
        </w:rPr>
        <w:t>بشأن</w:t>
      </w:r>
      <w:r w:rsidR="00956492" w:rsidRPr="00956492">
        <w:rPr>
          <w:rtl/>
        </w:rPr>
        <w:t xml:space="preserve"> مؤشرات الأداء الرئيسية</w:t>
      </w:r>
      <w:r w:rsidR="004F50E2">
        <w:rPr>
          <w:rtl/>
        </w:rPr>
        <w:t>/</w:t>
      </w:r>
      <w:r w:rsidR="00956492" w:rsidRPr="00956492">
        <w:rPr>
          <w:rtl/>
        </w:rPr>
        <w:t xml:space="preserve">المقاييس المتعلقة بتطبيق </w:t>
      </w:r>
      <w:r w:rsidR="00FA0FC5">
        <w:rPr>
          <w:rFonts w:hint="cs"/>
          <w:rtl/>
        </w:rPr>
        <w:t>اقتصاد التدوير</w:t>
      </w:r>
      <w:r w:rsidR="00956492" w:rsidRPr="00956492">
        <w:rPr>
          <w:rtl/>
        </w:rPr>
        <w:t xml:space="preserve"> في </w:t>
      </w:r>
      <w:r w:rsidR="009F6BB3">
        <w:rPr>
          <w:rtl/>
        </w:rPr>
        <w:t>التكنولوجيات الرقمية</w:t>
      </w:r>
      <w:r w:rsidR="00D12651">
        <w:rPr>
          <w:rtl/>
        </w:rPr>
        <w:t>؛</w:t>
      </w:r>
    </w:p>
    <w:p w14:paraId="484A3525" w14:textId="15AB64E7" w:rsidR="00C67EA7" w:rsidRDefault="00C67EA7" w:rsidP="00C67EA7">
      <w:pPr>
        <w:pStyle w:val="enumlev1"/>
        <w:rPr>
          <w:rtl/>
        </w:rPr>
      </w:pPr>
      <w:r>
        <w:rPr>
          <w:rtl/>
        </w:rPr>
        <w:t xml:space="preserve">- </w:t>
      </w:r>
      <w:r w:rsidR="00956492">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sidR="00956492">
        <w:rPr>
          <w:rFonts w:hint="cs"/>
          <w:rtl/>
        </w:rPr>
        <w:t>بشأن</w:t>
      </w:r>
      <w:r>
        <w:rPr>
          <w:rtl/>
        </w:rPr>
        <w:t xml:space="preserve"> برامج التصنيف الإيكولوجي الرئيسية التي تهدف إلى </w:t>
      </w:r>
      <w:r w:rsidR="00956492">
        <w:rPr>
          <w:rFonts w:hint="cs"/>
          <w:rtl/>
        </w:rPr>
        <w:t>إذكاء</w:t>
      </w:r>
      <w:r>
        <w:rPr>
          <w:rtl/>
        </w:rPr>
        <w:t xml:space="preserve"> الوعي بشأن الاستدامة بهدف تنسيق مخططات التصنيف البيئي </w:t>
      </w:r>
      <w:r w:rsidR="00956492">
        <w:rPr>
          <w:rFonts w:hint="cs"/>
          <w:rtl/>
        </w:rPr>
        <w:t>القائمة؛</w:t>
      </w:r>
    </w:p>
    <w:p w14:paraId="61E59EC9" w14:textId="2B2E90F1" w:rsidR="00C67EA7" w:rsidRDefault="00C67EA7" w:rsidP="00C67EA7">
      <w:pPr>
        <w:pStyle w:val="enumlev1"/>
        <w:rPr>
          <w:rtl/>
        </w:rPr>
      </w:pPr>
      <w:r>
        <w:rPr>
          <w:rtl/>
        </w:rPr>
        <w:t xml:space="preserve">- </w:t>
      </w:r>
      <w:r w:rsidR="00956492">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sidR="00956492">
        <w:rPr>
          <w:rFonts w:hint="cs"/>
          <w:rtl/>
        </w:rPr>
        <w:t>بشأن</w:t>
      </w:r>
      <w:r>
        <w:rPr>
          <w:rtl/>
        </w:rPr>
        <w:t xml:space="preserve"> تق</w:t>
      </w:r>
      <w:r w:rsidR="00956492">
        <w:rPr>
          <w:rFonts w:hint="cs"/>
          <w:rtl/>
        </w:rPr>
        <w:t>ي</w:t>
      </w:r>
      <w:r>
        <w:rPr>
          <w:rtl/>
        </w:rPr>
        <w:t>يم وتعز</w:t>
      </w:r>
      <w:r w:rsidR="00956492">
        <w:rPr>
          <w:rFonts w:hint="cs"/>
          <w:rtl/>
        </w:rPr>
        <w:t>ي</w:t>
      </w:r>
      <w:r>
        <w:rPr>
          <w:rtl/>
        </w:rPr>
        <w:t xml:space="preserve">ز الاستدامة البيئية </w:t>
      </w:r>
      <w:r w:rsidR="00956492">
        <w:rPr>
          <w:rFonts w:hint="cs"/>
          <w:rtl/>
        </w:rPr>
        <w:t>ضمن</w:t>
      </w:r>
      <w:r>
        <w:rPr>
          <w:rtl/>
        </w:rPr>
        <w:t xml:space="preserve"> سلسلة توريد تكنولوجيا المعلومات والاتصالات </w:t>
      </w:r>
      <w:r w:rsidR="002F7B78">
        <w:rPr>
          <w:rFonts w:hint="cs"/>
          <w:rtl/>
        </w:rPr>
        <w:t>بالانتقال</w:t>
      </w:r>
      <w:r>
        <w:rPr>
          <w:rtl/>
        </w:rPr>
        <w:t xml:space="preserve"> إلى </w:t>
      </w:r>
      <w:r w:rsidR="00FA0FC5">
        <w:rPr>
          <w:rFonts w:hint="cs"/>
          <w:rtl/>
        </w:rPr>
        <w:t>اقتصاد التدوير</w:t>
      </w:r>
      <w:r w:rsidR="00D12651">
        <w:rPr>
          <w:rtl/>
        </w:rPr>
        <w:t>؛</w:t>
      </w:r>
    </w:p>
    <w:p w14:paraId="410976C3" w14:textId="68BFD67E" w:rsidR="00C67EA7" w:rsidRDefault="00C67EA7" w:rsidP="00C67EA7">
      <w:pPr>
        <w:pStyle w:val="enumlev1"/>
        <w:rPr>
          <w:rtl/>
        </w:rPr>
      </w:pPr>
      <w:r>
        <w:rPr>
          <w:rtl/>
        </w:rPr>
        <w:t xml:space="preserve">- </w:t>
      </w:r>
      <w:r w:rsidR="00956492">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Pr>
          <w:rtl/>
        </w:rPr>
        <w:t xml:space="preserve">تعزز وتقدم التوجيه بشأن ممارسات </w:t>
      </w:r>
      <w:r w:rsidR="002F7B78">
        <w:rPr>
          <w:rFonts w:hint="cs"/>
          <w:rtl/>
        </w:rPr>
        <w:t>مشتريات</w:t>
      </w:r>
      <w:r>
        <w:rPr>
          <w:rtl/>
        </w:rPr>
        <w:t xml:space="preserve"> </w:t>
      </w:r>
      <w:r w:rsidR="009F6BB3">
        <w:rPr>
          <w:rtl/>
        </w:rPr>
        <w:t>التكنولوجيات الرقمية</w:t>
      </w:r>
      <w:r>
        <w:rPr>
          <w:rtl/>
        </w:rPr>
        <w:t xml:space="preserve"> التي تعزز الاستدامة البيئية </w:t>
      </w:r>
      <w:r w:rsidR="002F7B78">
        <w:rPr>
          <w:rFonts w:hint="cs"/>
          <w:rtl/>
        </w:rPr>
        <w:t>بالانتقال</w:t>
      </w:r>
      <w:r>
        <w:rPr>
          <w:rtl/>
        </w:rPr>
        <w:t xml:space="preserve"> إلى </w:t>
      </w:r>
      <w:r w:rsidR="00FA0FC5">
        <w:rPr>
          <w:rFonts w:hint="cs"/>
          <w:rtl/>
        </w:rPr>
        <w:t>اقتصاد التدوير</w:t>
      </w:r>
      <w:r w:rsidR="00D12651">
        <w:rPr>
          <w:rtl/>
        </w:rPr>
        <w:t>؛</w:t>
      </w:r>
    </w:p>
    <w:p w14:paraId="231DE657" w14:textId="76848F93" w:rsidR="00C67EA7" w:rsidRDefault="00C67EA7" w:rsidP="00C67EA7">
      <w:pPr>
        <w:pStyle w:val="enumlev1"/>
        <w:rPr>
          <w:rtl/>
        </w:rPr>
      </w:pPr>
      <w:r>
        <w:rPr>
          <w:rtl/>
        </w:rPr>
        <w:t xml:space="preserve">- </w:t>
      </w:r>
      <w:r w:rsidR="00956492">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sidR="00956492">
        <w:rPr>
          <w:rFonts w:hint="cs"/>
          <w:rtl/>
        </w:rPr>
        <w:t>بشأن</w:t>
      </w:r>
      <w:r>
        <w:rPr>
          <w:rtl/>
        </w:rPr>
        <w:t xml:space="preserve"> تنفيذ مبادئ </w:t>
      </w:r>
      <w:r w:rsidR="00FA0FC5">
        <w:rPr>
          <w:rFonts w:hint="cs"/>
          <w:rtl/>
        </w:rPr>
        <w:t>اقتصاد التدوير</w:t>
      </w:r>
      <w:r>
        <w:rPr>
          <w:rtl/>
        </w:rPr>
        <w:t xml:space="preserve"> في مراحل تصميم المنتج</w:t>
      </w:r>
      <w:r w:rsidR="00D12651">
        <w:rPr>
          <w:rtl/>
        </w:rPr>
        <w:t>؛</w:t>
      </w:r>
    </w:p>
    <w:p w14:paraId="4D1A66BB" w14:textId="22634D12" w:rsidR="00C67EA7" w:rsidRDefault="00C67EA7" w:rsidP="00C67EA7">
      <w:pPr>
        <w:pStyle w:val="enumlev1"/>
        <w:rPr>
          <w:rtl/>
        </w:rPr>
      </w:pPr>
      <w:r>
        <w:rPr>
          <w:rtl/>
        </w:rPr>
        <w:t xml:space="preserve">- </w:t>
      </w:r>
      <w:r w:rsidR="00956492">
        <w:rPr>
          <w:rtl/>
        </w:rPr>
        <w:tab/>
      </w:r>
      <w:r w:rsidR="00956492" w:rsidRPr="00AE6F74">
        <w:rPr>
          <w:rtl/>
        </w:rPr>
        <w:t>وضع توصيات و/أو إضافات</w:t>
      </w:r>
      <w:r w:rsidR="00956492">
        <w:rPr>
          <w:rFonts w:hint="cs"/>
          <w:rtl/>
        </w:rPr>
        <w:t xml:space="preserve"> و/أو تقارير تقنية</w:t>
      </w:r>
      <w:r w:rsidR="00956492" w:rsidRPr="00956492">
        <w:rPr>
          <w:rtl/>
        </w:rPr>
        <w:t xml:space="preserve"> </w:t>
      </w:r>
      <w:r w:rsidR="00956492">
        <w:rPr>
          <w:rFonts w:hint="cs"/>
          <w:rtl/>
        </w:rPr>
        <w:t>بشأن</w:t>
      </w:r>
      <w:r>
        <w:rPr>
          <w:rtl/>
        </w:rPr>
        <w:t xml:space="preserve"> معايير التصميم الدائري في تصميم المنتج وتصنيعه</w:t>
      </w:r>
      <w:r w:rsidR="00D12651">
        <w:rPr>
          <w:rtl/>
        </w:rPr>
        <w:t>؛</w:t>
      </w:r>
    </w:p>
    <w:p w14:paraId="08E3E695" w14:textId="5A5DCDC4" w:rsidR="00C67EA7" w:rsidRDefault="00C67EA7" w:rsidP="00C67EA7">
      <w:pPr>
        <w:pStyle w:val="enumlev1"/>
        <w:rPr>
          <w:rtl/>
        </w:rPr>
      </w:pPr>
      <w:r>
        <w:rPr>
          <w:rtl/>
        </w:rPr>
        <w:t xml:space="preserve">- </w:t>
      </w:r>
      <w:r w:rsidR="00956492">
        <w:rPr>
          <w:rtl/>
        </w:rPr>
        <w:tab/>
      </w:r>
      <w:r w:rsidR="00956492" w:rsidRPr="00AE6F74">
        <w:rPr>
          <w:rtl/>
        </w:rPr>
        <w:t>وضع توصيات</w:t>
      </w:r>
      <w:r w:rsidR="00FA0FC5">
        <w:rPr>
          <w:rFonts w:hint="cs"/>
          <w:rtl/>
        </w:rPr>
        <w:t xml:space="preserve"> و/أو أدوات</w:t>
      </w:r>
      <w:r w:rsidR="00956492" w:rsidRPr="00AE6F74">
        <w:rPr>
          <w:rtl/>
        </w:rPr>
        <w:t xml:space="preserve"> و/أو إضافات</w:t>
      </w:r>
      <w:r w:rsidR="00956492">
        <w:rPr>
          <w:rFonts w:hint="cs"/>
          <w:rtl/>
        </w:rPr>
        <w:t xml:space="preserve"> و/أو تقارير تقنية</w:t>
      </w:r>
      <w:r w:rsidR="00956492" w:rsidRPr="00956492">
        <w:rPr>
          <w:rtl/>
        </w:rPr>
        <w:t xml:space="preserve"> </w:t>
      </w:r>
      <w:r w:rsidR="00956492">
        <w:rPr>
          <w:rFonts w:hint="cs"/>
          <w:rtl/>
        </w:rPr>
        <w:t>بشأن</w:t>
      </w:r>
      <w:r>
        <w:rPr>
          <w:rtl/>
        </w:rPr>
        <w:t xml:space="preserve"> المبادئ التوجيهية لأصحاب المصلحة الذين يقدمون معلومات صحيحة عن آثار وفرص إدارة </w:t>
      </w:r>
      <w:r w:rsidR="00320AF4">
        <w:rPr>
          <w:rtl/>
        </w:rPr>
        <w:t>المخلفات</w:t>
      </w:r>
      <w:r>
        <w:rPr>
          <w:rtl/>
        </w:rPr>
        <w:t xml:space="preserve"> الإلكترونية</w:t>
      </w:r>
      <w:r w:rsidR="00D12651">
        <w:rPr>
          <w:rtl/>
        </w:rPr>
        <w:t>؛</w:t>
      </w:r>
    </w:p>
    <w:p w14:paraId="45A47323" w14:textId="446143EA" w:rsidR="00F81DFF" w:rsidRDefault="00C67EA7" w:rsidP="00C67EA7">
      <w:pPr>
        <w:pStyle w:val="enumlev1"/>
        <w:rPr>
          <w:rtl/>
        </w:rPr>
      </w:pPr>
      <w:r>
        <w:rPr>
          <w:rtl/>
        </w:rPr>
        <w:t xml:space="preserve">- </w:t>
      </w:r>
      <w:r w:rsidR="00956492">
        <w:rPr>
          <w:rtl/>
        </w:rPr>
        <w:tab/>
      </w:r>
      <w:r w:rsidR="001E00EF">
        <w:rPr>
          <w:rFonts w:hint="cs"/>
          <w:rtl/>
        </w:rPr>
        <w:t>تحديث</w:t>
      </w:r>
      <w:r w:rsidR="002F7B78" w:rsidRPr="00A66CB3">
        <w:rPr>
          <w:rtl/>
        </w:rPr>
        <w:t xml:space="preserve"> </w:t>
      </w:r>
      <w:r>
        <w:rPr>
          <w:rtl/>
        </w:rPr>
        <w:t xml:space="preserve">ومراجعة التوصيات </w:t>
      </w:r>
      <w:r w:rsidR="002F7B78">
        <w:rPr>
          <w:rFonts w:hint="cs"/>
          <w:rtl/>
        </w:rPr>
        <w:t>والإضافات</w:t>
      </w:r>
      <w:r>
        <w:rPr>
          <w:rtl/>
        </w:rPr>
        <w:t xml:space="preserve"> والتقارير </w:t>
      </w:r>
      <w:r w:rsidR="002F7B78">
        <w:rPr>
          <w:rFonts w:hint="cs"/>
          <w:rtl/>
        </w:rPr>
        <w:t>التقنية القائمة</w:t>
      </w:r>
      <w:r>
        <w:rPr>
          <w:rtl/>
        </w:rPr>
        <w:t>.</w:t>
      </w:r>
    </w:p>
    <w:p w14:paraId="3FF827A7" w14:textId="4B49D41D" w:rsidR="006C4E88" w:rsidRPr="00A66CB3" w:rsidRDefault="006C4E88" w:rsidP="006C4E88">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sidR="00F81DFF">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19" w:history="1">
        <w:r w:rsidR="00F81DFF" w:rsidRPr="001603A1">
          <w:rPr>
            <w:rStyle w:val="Hyperlink"/>
            <w:bdr w:val="none" w:sz="0" w:space="0" w:color="auto" w:frame="1"/>
          </w:rPr>
          <w:t>https://www.itu.int/ITU-T/workprog/wp_search.aspx?q=7/5</w:t>
        </w:r>
      </w:hyperlink>
      <w:r w:rsidRPr="00A66CB3">
        <w:rPr>
          <w:lang w:bidi="ar-EG"/>
        </w:rPr>
        <w:t>)</w:t>
      </w:r>
      <w:r w:rsidRPr="00A66CB3">
        <w:rPr>
          <w:rtl/>
          <w:lang w:bidi="ar-EG"/>
        </w:rPr>
        <w:t>.</w:t>
      </w:r>
    </w:p>
    <w:p w14:paraId="2E1619A2" w14:textId="2A0749D7" w:rsidR="006C4E88" w:rsidRPr="00A66CB3" w:rsidRDefault="006C4E88" w:rsidP="006C4E88">
      <w:pPr>
        <w:pStyle w:val="Heading3"/>
        <w:rPr>
          <w:rtl/>
          <w:lang w:bidi="ar-SY"/>
        </w:rPr>
      </w:pPr>
      <w:bookmarkStart w:id="70" w:name="_Toc70956408"/>
      <w:r w:rsidRPr="00A66CB3">
        <w:lastRenderedPageBreak/>
        <w:t>4.</w:t>
      </w:r>
      <w:r w:rsidR="00F81DFF">
        <w:t>F</w:t>
      </w:r>
      <w:r w:rsidRPr="00A66CB3">
        <w:tab/>
      </w:r>
      <w:r w:rsidRPr="00A66CB3">
        <w:rPr>
          <w:rtl/>
        </w:rPr>
        <w:t>الروابط</w:t>
      </w:r>
      <w:bookmarkEnd w:id="70"/>
    </w:p>
    <w:p w14:paraId="0473AFA4" w14:textId="77777777" w:rsidR="00F81DFF" w:rsidRDefault="00F81DFF" w:rsidP="00F81DFF">
      <w:pPr>
        <w:pStyle w:val="Headingb"/>
      </w:pPr>
      <w:r>
        <w:rPr>
          <w:rFonts w:hint="cs"/>
          <w:rtl/>
        </w:rPr>
        <w:t>خطوط عمل القمة العالمية لمجتمع المعلومات</w:t>
      </w:r>
    </w:p>
    <w:p w14:paraId="6525CAD7" w14:textId="6D9E06CA" w:rsidR="00F81DFF" w:rsidRDefault="00F81DFF" w:rsidP="00F81DFF">
      <w:pPr>
        <w:rPr>
          <w:lang w:bidi="ar-EG"/>
        </w:rPr>
      </w:pPr>
      <w:r>
        <w:rPr>
          <w:rFonts w:hint="cs"/>
          <w:rtl/>
          <w:lang w:bidi="ar-EG"/>
        </w:rPr>
        <w:t>-</w:t>
      </w:r>
      <w:r>
        <w:rPr>
          <w:rFonts w:hint="cs"/>
          <w:rtl/>
          <w:lang w:bidi="ar-EG"/>
        </w:rPr>
        <w:tab/>
      </w:r>
      <w:r w:rsidRPr="00A81C60">
        <w:rPr>
          <w:rFonts w:hint="cs"/>
          <w:rtl/>
          <w:lang w:bidi="ar-EG"/>
        </w:rPr>
        <w:t>جيم2</w:t>
      </w:r>
      <w:r>
        <w:rPr>
          <w:rFonts w:hint="cs"/>
          <w:rtl/>
          <w:lang w:bidi="ar-EG"/>
        </w:rPr>
        <w:t xml:space="preserve"> وجيم4 وجيم7</w:t>
      </w:r>
    </w:p>
    <w:p w14:paraId="75E39702" w14:textId="7F4DEF6F" w:rsidR="00F81DFF" w:rsidRDefault="00F81DFF" w:rsidP="00F81DFF">
      <w:pPr>
        <w:pStyle w:val="Headingb"/>
        <w:rPr>
          <w:rtl/>
        </w:rPr>
      </w:pPr>
      <w:r>
        <w:rPr>
          <w:rFonts w:hint="cs"/>
          <w:rtl/>
        </w:rPr>
        <w:t>أهداف التنمية المستدامة</w:t>
      </w:r>
    </w:p>
    <w:p w14:paraId="37252010" w14:textId="0C78F7E0" w:rsidR="00F81DFF" w:rsidRDefault="00F81DFF" w:rsidP="00F81DFF">
      <w:pPr>
        <w:keepNext/>
        <w:rPr>
          <w:rtl/>
          <w:lang w:bidi="ar-EG"/>
        </w:rPr>
      </w:pPr>
      <w:r>
        <w:rPr>
          <w:rFonts w:hint="cs"/>
          <w:rtl/>
          <w:lang w:bidi="ar-EG"/>
        </w:rPr>
        <w:t>-</w:t>
      </w:r>
      <w:r>
        <w:rPr>
          <w:rFonts w:hint="cs"/>
          <w:rtl/>
          <w:lang w:bidi="ar-EG"/>
        </w:rPr>
        <w:tab/>
        <w:t>11 و12 و13</w:t>
      </w:r>
    </w:p>
    <w:p w14:paraId="20E2237C" w14:textId="1B74E300" w:rsidR="006C4E88" w:rsidRPr="00A66CB3" w:rsidRDefault="000E6F32" w:rsidP="000B6BF2">
      <w:pPr>
        <w:pStyle w:val="Headingb"/>
        <w:rPr>
          <w:rtl/>
        </w:rPr>
      </w:pPr>
      <w:r>
        <w:rPr>
          <w:rtl/>
          <w:lang w:bidi="ar-EG"/>
        </w:rPr>
        <w:t>التوصيات</w:t>
      </w:r>
    </w:p>
    <w:p w14:paraId="1E781867" w14:textId="77777777" w:rsidR="006C4E88" w:rsidRPr="00A66CB3" w:rsidRDefault="006C4E88" w:rsidP="006C4E88">
      <w:pPr>
        <w:pStyle w:val="enumlev1"/>
        <w:rPr>
          <w:rtl/>
        </w:rPr>
      </w:pPr>
      <w:r w:rsidRPr="00A66CB3">
        <w:rPr>
          <w:rFonts w:hint="cs"/>
          <w:rtl/>
        </w:rPr>
        <w:t>-</w:t>
      </w:r>
      <w:r w:rsidRPr="00A66CB3">
        <w:rPr>
          <w:rtl/>
        </w:rPr>
        <w:tab/>
        <w:t xml:space="preserve">السلسلة </w:t>
      </w:r>
      <w:r w:rsidRPr="00A66CB3">
        <w:rPr>
          <w:lang w:bidi="ar-EG"/>
        </w:rPr>
        <w:t>L</w:t>
      </w:r>
      <w:r w:rsidRPr="00A66CB3">
        <w:rPr>
          <w:rtl/>
        </w:rPr>
        <w:t xml:space="preserve"> من توصيات قطاع تقييس الاتصالات</w:t>
      </w:r>
    </w:p>
    <w:p w14:paraId="004CDE6B" w14:textId="77777777" w:rsidR="006C4E88" w:rsidRPr="00A66CB3" w:rsidRDefault="006C4E88" w:rsidP="006C4E88">
      <w:pPr>
        <w:pStyle w:val="enumlev1"/>
        <w:rPr>
          <w:lang w:bidi="ar-EG"/>
        </w:rPr>
      </w:pPr>
      <w:r w:rsidRPr="00A66CB3">
        <w:rPr>
          <w:rFonts w:hint="cs"/>
          <w:rtl/>
        </w:rPr>
        <w:t>-</w:t>
      </w:r>
      <w:r w:rsidRPr="00A66CB3">
        <w:rPr>
          <w:rtl/>
        </w:rPr>
        <w:tab/>
        <w:t xml:space="preserve">السلسلة </w:t>
      </w:r>
      <w:r w:rsidRPr="00A66CB3">
        <w:rPr>
          <w:lang w:bidi="ar-EG"/>
        </w:rPr>
        <w:t>K</w:t>
      </w:r>
      <w:r w:rsidRPr="00A66CB3">
        <w:rPr>
          <w:rtl/>
        </w:rPr>
        <w:t xml:space="preserve"> من توصيات قطاع تقييس الاتصالات</w:t>
      </w:r>
    </w:p>
    <w:p w14:paraId="1FFD6ECA" w14:textId="675D11AA" w:rsidR="006C4E88" w:rsidRPr="00A66CB3" w:rsidRDefault="000E6F32" w:rsidP="006C4E88">
      <w:pPr>
        <w:rPr>
          <w:b/>
          <w:bCs/>
          <w:rtl/>
        </w:rPr>
      </w:pPr>
      <w:r>
        <w:rPr>
          <w:b/>
          <w:bCs/>
          <w:rtl/>
          <w:lang w:bidi="ar-EG"/>
        </w:rPr>
        <w:t>المسائل</w:t>
      </w:r>
    </w:p>
    <w:p w14:paraId="588FEC89" w14:textId="1F3BB024" w:rsidR="006C4E88" w:rsidRPr="00A66CB3" w:rsidRDefault="006C4E88" w:rsidP="006C4E88">
      <w:pPr>
        <w:pStyle w:val="enumlev1"/>
        <w:rPr>
          <w:rtl/>
          <w:lang w:bidi="ar-EG"/>
        </w:rPr>
      </w:pPr>
      <w:r w:rsidRPr="00A66CB3">
        <w:rPr>
          <w:rFonts w:hint="cs"/>
          <w:rtl/>
        </w:rPr>
        <w:t>-</w:t>
      </w:r>
      <w:r w:rsidRPr="00A66CB3">
        <w:rPr>
          <w:rtl/>
        </w:rPr>
        <w:tab/>
      </w:r>
      <w:r w:rsidRPr="00A66CB3">
        <w:rPr>
          <w:rFonts w:hint="cs"/>
          <w:rtl/>
        </w:rPr>
        <w:t>المسائل </w:t>
      </w:r>
      <w:r w:rsidRPr="00A66CB3">
        <w:t>1/5</w:t>
      </w:r>
      <w:r w:rsidRPr="00A66CB3">
        <w:rPr>
          <w:rFonts w:hint="cs"/>
          <w:rtl/>
        </w:rPr>
        <w:t xml:space="preserve"> و</w:t>
      </w:r>
      <w:r w:rsidRPr="00A66CB3">
        <w:t>6/5</w:t>
      </w:r>
      <w:r w:rsidRPr="00A66CB3">
        <w:rPr>
          <w:rFonts w:hint="cs"/>
          <w:rtl/>
        </w:rPr>
        <w:t xml:space="preserve"> و</w:t>
      </w:r>
      <w:r w:rsidRPr="00A66CB3">
        <w:t>9/5</w:t>
      </w:r>
      <w:r w:rsidR="00F81DFF">
        <w:rPr>
          <w:rFonts w:hint="cs"/>
          <w:rtl/>
        </w:rPr>
        <w:t xml:space="preserve"> و</w:t>
      </w:r>
      <w:r w:rsidR="00F81DFF">
        <w:t>11/5</w:t>
      </w:r>
      <w:r w:rsidR="00F81DFF">
        <w:rPr>
          <w:rFonts w:hint="cs"/>
          <w:rtl/>
          <w:lang w:bidi="ar-EG"/>
        </w:rPr>
        <w:t xml:space="preserve"> و</w:t>
      </w:r>
      <w:r w:rsidR="00F81DFF">
        <w:rPr>
          <w:lang w:bidi="ar-EG"/>
        </w:rPr>
        <w:t>12/5</w:t>
      </w:r>
      <w:r w:rsidR="00F81DFF">
        <w:rPr>
          <w:rFonts w:hint="cs"/>
          <w:rtl/>
          <w:lang w:bidi="ar-EG"/>
        </w:rPr>
        <w:t xml:space="preserve"> و</w:t>
      </w:r>
      <w:r w:rsidR="00F81DFF">
        <w:rPr>
          <w:lang w:bidi="ar-EG"/>
        </w:rPr>
        <w:t>13/5</w:t>
      </w:r>
    </w:p>
    <w:p w14:paraId="247231FE" w14:textId="22612315" w:rsidR="006C4E88" w:rsidRPr="00A66CB3" w:rsidRDefault="000E6F32" w:rsidP="006C4E88">
      <w:pPr>
        <w:rPr>
          <w:b/>
          <w:bCs/>
          <w:rtl/>
        </w:rPr>
      </w:pPr>
      <w:r>
        <w:rPr>
          <w:b/>
          <w:bCs/>
          <w:rtl/>
          <w:lang w:bidi="ar-EG"/>
        </w:rPr>
        <w:t>لجان الدراسات</w:t>
      </w:r>
    </w:p>
    <w:p w14:paraId="4BF4982B" w14:textId="3BB06B30"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3CF1EEEF" w14:textId="77777777" w:rsidR="000B6BF2" w:rsidRDefault="000B6BF2" w:rsidP="006C4E88">
      <w:pPr>
        <w:pStyle w:val="enumlev1"/>
        <w:rPr>
          <w:rtl/>
        </w:rPr>
      </w:pPr>
      <w:r w:rsidRPr="00A66CB3">
        <w:rPr>
          <w:rFonts w:hint="cs"/>
          <w:rtl/>
        </w:rPr>
        <w:t>-</w:t>
      </w:r>
      <w:r w:rsidRPr="00A66CB3">
        <w:rPr>
          <w:lang w:val="fr-CH" w:bidi="ar-EG"/>
        </w:rPr>
        <w:tab/>
      </w:r>
      <w:r>
        <w:rPr>
          <w:rFonts w:hint="cs"/>
          <w:rtl/>
        </w:rPr>
        <w:t>لجنتا</w:t>
      </w:r>
      <w:r w:rsidRPr="00A66CB3">
        <w:rPr>
          <w:rtl/>
        </w:rPr>
        <w:t xml:space="preserve"> </w:t>
      </w:r>
      <w:r>
        <w:rPr>
          <w:rtl/>
        </w:rPr>
        <w:t>دراسات قطاع</w:t>
      </w:r>
      <w:r w:rsidRPr="00A66CB3">
        <w:rPr>
          <w:rtl/>
        </w:rPr>
        <w:t xml:space="preserve"> تنمية الاتصالات</w:t>
      </w:r>
      <w:r w:rsidRPr="00A66CB3">
        <w:rPr>
          <w:rFonts w:hint="cs"/>
          <w:rtl/>
        </w:rPr>
        <w:t xml:space="preserve"> </w:t>
      </w:r>
    </w:p>
    <w:p w14:paraId="017E7A9F" w14:textId="3DDC067E" w:rsidR="006C4E88" w:rsidRPr="00A66CB3" w:rsidRDefault="006C4E88" w:rsidP="006C4E88">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 الراديوية</w:t>
      </w:r>
    </w:p>
    <w:p w14:paraId="644C077C" w14:textId="3F623C03" w:rsidR="00047A6F" w:rsidRPr="00E16F98" w:rsidRDefault="00047A6F" w:rsidP="00047A6F">
      <w:pPr>
        <w:keepNext/>
        <w:rPr>
          <w:b/>
          <w:bCs/>
          <w:lang w:val="fr-CH"/>
        </w:rPr>
      </w:pPr>
      <w:r w:rsidRPr="00A66CB3">
        <w:rPr>
          <w:b/>
          <w:bCs/>
          <w:rtl/>
          <w:lang w:bidi="ar-EG"/>
        </w:rPr>
        <w:t>هيئات التقييس</w:t>
      </w:r>
    </w:p>
    <w:p w14:paraId="53C816E2" w14:textId="77777777" w:rsidR="00047A6F" w:rsidRPr="00E16F98" w:rsidRDefault="00047A6F" w:rsidP="00047A6F">
      <w:pPr>
        <w:pStyle w:val="enumlev1"/>
        <w:rPr>
          <w:lang w:val="fr-CH" w:bidi="ar-EG"/>
        </w:rPr>
      </w:pPr>
      <w:r w:rsidRPr="00A66CB3">
        <w:rPr>
          <w:rFonts w:hint="cs"/>
          <w:rtl/>
        </w:rPr>
        <w:t>-</w:t>
      </w:r>
      <w:r w:rsidRPr="00A66CB3">
        <w:rPr>
          <w:rtl/>
        </w:rPr>
        <w:tab/>
      </w:r>
      <w:bookmarkStart w:id="71" w:name="lt_pId821"/>
      <w:r>
        <w:rPr>
          <w:rFonts w:hint="cs"/>
          <w:rtl/>
        </w:rPr>
        <w:t xml:space="preserve">اللجان التقنية </w:t>
      </w:r>
      <w:r w:rsidRPr="00E16F98">
        <w:rPr>
          <w:lang w:val="fr-CH" w:bidi="ar-EG"/>
        </w:rPr>
        <w:t>TC46</w:t>
      </w:r>
      <w:r w:rsidRPr="00A66CB3">
        <w:rPr>
          <w:rFonts w:hint="cs"/>
          <w:rtl/>
        </w:rPr>
        <w:t xml:space="preserve"> و</w:t>
      </w:r>
      <w:r w:rsidRPr="00E16F98">
        <w:rPr>
          <w:lang w:val="fr-CH" w:bidi="ar-EG"/>
        </w:rPr>
        <w:t>TC100</w:t>
      </w:r>
      <w:bookmarkEnd w:id="71"/>
      <w:r w:rsidRPr="00A66CB3">
        <w:rPr>
          <w:rFonts w:hint="cs"/>
          <w:rtl/>
        </w:rPr>
        <w:t xml:space="preserve"> </w:t>
      </w:r>
      <w:r>
        <w:rPr>
          <w:rFonts w:hint="cs"/>
          <w:rtl/>
        </w:rPr>
        <w:t>و</w:t>
      </w:r>
      <w:r w:rsidRPr="00E16F98">
        <w:rPr>
          <w:lang w:val="fr-CH"/>
        </w:rPr>
        <w:t>TC 111</w:t>
      </w:r>
      <w:r>
        <w:rPr>
          <w:rFonts w:hint="cs"/>
          <w:rtl/>
          <w:lang w:bidi="ar-EG"/>
        </w:rPr>
        <w:t xml:space="preserve"> </w:t>
      </w:r>
      <w:r>
        <w:rPr>
          <w:rFonts w:hint="cs"/>
          <w:rtl/>
        </w:rPr>
        <w:t xml:space="preserve">التابعة </w:t>
      </w:r>
      <w:r w:rsidRPr="00A66CB3">
        <w:rPr>
          <w:rFonts w:hint="cs"/>
          <w:rtl/>
        </w:rPr>
        <w:t xml:space="preserve">للجنة </w:t>
      </w:r>
      <w:proofErr w:type="spellStart"/>
      <w:r w:rsidRPr="00A66CB3">
        <w:rPr>
          <w:rFonts w:hint="cs"/>
          <w:rtl/>
        </w:rPr>
        <w:t>الكهرتقنية</w:t>
      </w:r>
      <w:proofErr w:type="spellEnd"/>
      <w:r w:rsidRPr="00A66CB3">
        <w:rPr>
          <w:rFonts w:hint="cs"/>
          <w:rtl/>
        </w:rPr>
        <w:t xml:space="preserve"> الدولية </w:t>
      </w:r>
      <w:r w:rsidRPr="00E16F98">
        <w:rPr>
          <w:lang w:val="fr-CH" w:bidi="ar-EG"/>
        </w:rPr>
        <w:t>(IEC)</w:t>
      </w:r>
    </w:p>
    <w:p w14:paraId="3E22B917" w14:textId="756A4575" w:rsidR="00047A6F" w:rsidRPr="000B6BF2" w:rsidRDefault="00047A6F" w:rsidP="000B6BF2">
      <w:pPr>
        <w:pStyle w:val="enumlev1"/>
        <w:rPr>
          <w:spacing w:val="-4"/>
          <w:rtl/>
        </w:rPr>
      </w:pPr>
      <w:r w:rsidRPr="000B6BF2">
        <w:rPr>
          <w:rFonts w:hint="cs"/>
          <w:spacing w:val="-4"/>
          <w:rtl/>
        </w:rPr>
        <w:t>-</w:t>
      </w:r>
      <w:r w:rsidRPr="000B6BF2">
        <w:rPr>
          <w:spacing w:val="-4"/>
          <w:rtl/>
        </w:rPr>
        <w:tab/>
      </w:r>
      <w:r w:rsidRPr="000B6BF2">
        <w:rPr>
          <w:rFonts w:hint="cs"/>
          <w:spacing w:val="-4"/>
          <w:rtl/>
        </w:rPr>
        <w:t>اللجنة</w:t>
      </w:r>
      <w:r w:rsidR="001652F1" w:rsidRPr="000B6BF2">
        <w:rPr>
          <w:rFonts w:hint="cs"/>
          <w:spacing w:val="-4"/>
          <w:rtl/>
        </w:rPr>
        <w:t xml:space="preserve"> </w:t>
      </w:r>
      <w:r w:rsidR="00BA0757" w:rsidRPr="00E16F98">
        <w:rPr>
          <w:rFonts w:eastAsia="Calibri"/>
          <w:spacing w:val="-4"/>
          <w:lang w:val="fr-CH"/>
        </w:rPr>
        <w:t>TC111X</w:t>
      </w:r>
      <w:r w:rsidR="001652F1" w:rsidRPr="000B6BF2">
        <w:rPr>
          <w:rFonts w:hint="cs"/>
          <w:spacing w:val="-4"/>
          <w:rtl/>
        </w:rPr>
        <w:t xml:space="preserve"> </w:t>
      </w:r>
      <w:r w:rsidR="00BA0757" w:rsidRPr="000B6BF2">
        <w:rPr>
          <w:rFonts w:hint="cs"/>
          <w:spacing w:val="-4"/>
          <w:rtl/>
        </w:rPr>
        <w:t>التابعة للجنة</w:t>
      </w:r>
      <w:r w:rsidRPr="000B6BF2">
        <w:rPr>
          <w:rFonts w:hint="cs"/>
          <w:spacing w:val="-4"/>
          <w:rtl/>
        </w:rPr>
        <w:t xml:space="preserve"> الأوروبية للتقييس </w:t>
      </w:r>
      <w:proofErr w:type="spellStart"/>
      <w:r w:rsidRPr="000B6BF2">
        <w:rPr>
          <w:rFonts w:hint="cs"/>
          <w:spacing w:val="-4"/>
          <w:rtl/>
        </w:rPr>
        <w:t>الكهرتقني</w:t>
      </w:r>
      <w:proofErr w:type="spellEnd"/>
      <w:r w:rsidR="00BA0757" w:rsidRPr="000B6BF2">
        <w:rPr>
          <w:rFonts w:hint="cs"/>
          <w:spacing w:val="-4"/>
          <w:rtl/>
        </w:rPr>
        <w:t xml:space="preserve"> (</w:t>
      </w:r>
      <w:r w:rsidR="00BA0757" w:rsidRPr="00E16F98">
        <w:rPr>
          <w:rFonts w:eastAsia="Calibri"/>
          <w:spacing w:val="-4"/>
          <w:lang w:val="fr-CH"/>
        </w:rPr>
        <w:t>CENELEC</w:t>
      </w:r>
      <w:r w:rsidR="00BA0757" w:rsidRPr="000B6BF2">
        <w:rPr>
          <w:rFonts w:hint="cs"/>
          <w:spacing w:val="-4"/>
          <w:rtl/>
        </w:rPr>
        <w:t>)</w:t>
      </w:r>
      <w:r w:rsidR="000B6BF2" w:rsidRPr="000B6BF2">
        <w:rPr>
          <w:rFonts w:hint="cs"/>
          <w:spacing w:val="-4"/>
          <w:rtl/>
        </w:rPr>
        <w:t xml:space="preserve"> </w:t>
      </w:r>
      <w:r w:rsidR="00BA0757" w:rsidRPr="000B6BF2">
        <w:rPr>
          <w:rFonts w:hint="cs"/>
          <w:spacing w:val="-4"/>
          <w:rtl/>
        </w:rPr>
        <w:t xml:space="preserve">واللجنة المشتركة </w:t>
      </w:r>
      <w:r w:rsidR="00BA0757" w:rsidRPr="00E16F98">
        <w:rPr>
          <w:rFonts w:eastAsia="Calibri"/>
          <w:spacing w:val="-4"/>
          <w:lang w:val="fr-CH"/>
        </w:rPr>
        <w:t>CEN/CENELEC JTC 10</w:t>
      </w:r>
    </w:p>
    <w:p w14:paraId="55236ACA" w14:textId="77777777" w:rsidR="00047A6F" w:rsidRPr="00A66CB3" w:rsidRDefault="00047A6F" w:rsidP="00047A6F">
      <w:pPr>
        <w:pStyle w:val="enumlev1"/>
        <w:rPr>
          <w:lang w:val="en-GB" w:bidi="ar-EG"/>
        </w:rPr>
      </w:pPr>
      <w:r w:rsidRPr="00A66CB3">
        <w:rPr>
          <w:rFonts w:hint="cs"/>
          <w:rtl/>
        </w:rPr>
        <w:t>-</w:t>
      </w:r>
      <w:r w:rsidRPr="00A66CB3">
        <w:rPr>
          <w:rtl/>
        </w:rPr>
        <w:tab/>
        <w:t>معهد مهندسي الكهرباء والإلكترونيات</w:t>
      </w:r>
      <w:r w:rsidRPr="00A66CB3">
        <w:rPr>
          <w:rFonts w:hint="cs"/>
          <w:rtl/>
        </w:rPr>
        <w:t xml:space="preserve"> </w:t>
      </w:r>
      <w:r w:rsidRPr="00A66CB3">
        <w:rPr>
          <w:lang w:bidi="ar-EG"/>
        </w:rPr>
        <w:t>(IEEE)</w:t>
      </w:r>
    </w:p>
    <w:p w14:paraId="4AC4B381" w14:textId="1E604009" w:rsidR="00047A6F" w:rsidRPr="00BA0757" w:rsidRDefault="00047A6F" w:rsidP="00047A6F">
      <w:pPr>
        <w:pStyle w:val="enumlev1"/>
        <w:rPr>
          <w:rtl/>
        </w:rPr>
      </w:pPr>
      <w:r w:rsidRPr="00A66CB3">
        <w:rPr>
          <w:rFonts w:hint="cs"/>
          <w:rtl/>
        </w:rPr>
        <w:t>-</w:t>
      </w:r>
      <w:r w:rsidRPr="00A66CB3">
        <w:rPr>
          <w:rtl/>
        </w:rPr>
        <w:tab/>
      </w:r>
      <w:r w:rsidR="00BA0757">
        <w:rPr>
          <w:rFonts w:hint="cs"/>
          <w:rtl/>
        </w:rPr>
        <w:t xml:space="preserve">اللجنتان </w:t>
      </w:r>
      <w:r w:rsidR="00BA0757" w:rsidRPr="001603A1">
        <w:rPr>
          <w:rFonts w:eastAsia="Calibri"/>
        </w:rPr>
        <w:t>TC EE</w:t>
      </w:r>
      <w:r w:rsidR="00BA0757">
        <w:rPr>
          <w:rFonts w:hint="cs"/>
          <w:rtl/>
        </w:rPr>
        <w:t xml:space="preserve"> و</w:t>
      </w:r>
      <w:r w:rsidR="00BA0757" w:rsidRPr="001603A1">
        <w:rPr>
          <w:rFonts w:eastAsia="Calibri"/>
        </w:rPr>
        <w:t>TC ATTM</w:t>
      </w:r>
      <w:r w:rsidR="00BA0757">
        <w:rPr>
          <w:rFonts w:hint="cs"/>
          <w:rtl/>
        </w:rPr>
        <w:t xml:space="preserve"> التابعتان ل</w:t>
      </w:r>
      <w:r w:rsidRPr="00A66CB3">
        <w:rPr>
          <w:rtl/>
        </w:rPr>
        <w:t>لمعهد الأوروبي لمعايير الاتصالات</w:t>
      </w:r>
      <w:r w:rsidRPr="00A66CB3">
        <w:rPr>
          <w:rFonts w:hint="cs"/>
          <w:rtl/>
        </w:rPr>
        <w:t xml:space="preserve"> </w:t>
      </w:r>
      <w:r w:rsidRPr="00A66CB3">
        <w:rPr>
          <w:lang w:bidi="ar-EG"/>
        </w:rPr>
        <w:t>(ETSI)</w:t>
      </w:r>
    </w:p>
    <w:p w14:paraId="772739D2" w14:textId="77777777" w:rsidR="00047A6F" w:rsidRPr="00A66CB3" w:rsidRDefault="00047A6F" w:rsidP="00047A6F">
      <w:pPr>
        <w:pStyle w:val="enumlev1"/>
        <w:rPr>
          <w:lang w:val="en-GB" w:bidi="ar-EG"/>
        </w:rPr>
      </w:pPr>
      <w:r w:rsidRPr="00A66CB3">
        <w:rPr>
          <w:rFonts w:hint="cs"/>
          <w:rtl/>
        </w:rPr>
        <w:t>-</w:t>
      </w:r>
      <w:r w:rsidRPr="00A66CB3">
        <w:rPr>
          <w:rtl/>
        </w:rPr>
        <w:tab/>
      </w:r>
      <w:r w:rsidRPr="00A66CB3">
        <w:rPr>
          <w:rFonts w:hint="cs"/>
          <w:rtl/>
        </w:rPr>
        <w:t>الرابطة العالمية</w:t>
      </w:r>
      <w:r w:rsidRPr="00A66CB3">
        <w:rPr>
          <w:rtl/>
        </w:rPr>
        <w:t xml:space="preserve"> للاتصالات المتنقلة</w:t>
      </w:r>
      <w:r w:rsidRPr="00A66CB3">
        <w:rPr>
          <w:rFonts w:hint="cs"/>
          <w:rtl/>
        </w:rPr>
        <w:t xml:space="preserve"> </w:t>
      </w:r>
      <w:r w:rsidRPr="00A66CB3">
        <w:rPr>
          <w:lang w:bidi="ar-EG"/>
        </w:rPr>
        <w:t>(GSMA)</w:t>
      </w:r>
    </w:p>
    <w:p w14:paraId="36E224F3" w14:textId="77777777" w:rsidR="00047A6F" w:rsidRPr="00A66CB3" w:rsidRDefault="00047A6F" w:rsidP="00047A6F">
      <w:pPr>
        <w:pStyle w:val="enumlev1"/>
        <w:rPr>
          <w:rtl/>
        </w:rPr>
      </w:pPr>
      <w:r w:rsidRPr="00A66CB3">
        <w:rPr>
          <w:rFonts w:hint="cs"/>
          <w:rtl/>
        </w:rPr>
        <w:t>-</w:t>
      </w:r>
      <w:r w:rsidRPr="00A66CB3">
        <w:rPr>
          <w:rtl/>
        </w:rPr>
        <w:tab/>
        <w:t>برنامج الأمم المتحدة للبيئة</w:t>
      </w:r>
      <w:r w:rsidRPr="00A66CB3">
        <w:rPr>
          <w:rFonts w:hint="cs"/>
          <w:rtl/>
        </w:rPr>
        <w:t xml:space="preserve"> </w:t>
      </w:r>
      <w:r w:rsidRPr="00A66CB3">
        <w:rPr>
          <w:lang w:bidi="ar-EG"/>
        </w:rPr>
        <w:t>(UNEP)</w:t>
      </w:r>
      <w:r w:rsidRPr="00A66CB3">
        <w:rPr>
          <w:rtl/>
        </w:rPr>
        <w:t>/أمانة اتفاقية بازل</w:t>
      </w:r>
    </w:p>
    <w:p w14:paraId="1CB05B44" w14:textId="77777777" w:rsidR="00047A6F" w:rsidRPr="00A66CB3" w:rsidRDefault="00047A6F" w:rsidP="00047A6F">
      <w:pPr>
        <w:pStyle w:val="enumlev1"/>
        <w:rPr>
          <w:rtl/>
          <w:lang w:bidi="ar-EG"/>
        </w:rPr>
      </w:pPr>
      <w:r w:rsidRPr="00A66CB3">
        <w:rPr>
          <w:rFonts w:hint="cs"/>
          <w:rtl/>
        </w:rPr>
        <w:t>-</w:t>
      </w:r>
      <w:r w:rsidRPr="00A66CB3">
        <w:rPr>
          <w:rtl/>
        </w:rPr>
        <w:tab/>
      </w:r>
      <w:r w:rsidRPr="00A66CB3">
        <w:rPr>
          <w:rFonts w:hint="cs"/>
          <w:rtl/>
        </w:rPr>
        <w:t xml:space="preserve">جامعة الأمم المتحدة </w:t>
      </w:r>
      <w:r w:rsidRPr="00A66CB3">
        <w:rPr>
          <w:lang w:bidi="ar-EG"/>
        </w:rPr>
        <w:t>(</w:t>
      </w:r>
      <w:bookmarkStart w:id="72" w:name="lt_pId831"/>
      <w:r w:rsidRPr="00A66CB3">
        <w:rPr>
          <w:lang w:val="fr-CH" w:bidi="ar-EG"/>
        </w:rPr>
        <w:t>UNU</w:t>
      </w:r>
      <w:bookmarkEnd w:id="72"/>
      <w:r w:rsidRPr="00A66CB3">
        <w:rPr>
          <w:lang w:bidi="ar-EG"/>
        </w:rPr>
        <w:t>)</w:t>
      </w:r>
    </w:p>
    <w:p w14:paraId="34AA0324" w14:textId="77777777" w:rsidR="00047A6F" w:rsidRPr="00A66CB3" w:rsidRDefault="00047A6F" w:rsidP="00047A6F">
      <w:pPr>
        <w:pStyle w:val="enumlev1"/>
        <w:rPr>
          <w:rtl/>
        </w:rPr>
      </w:pPr>
      <w:r w:rsidRPr="00A66CB3">
        <w:rPr>
          <w:rFonts w:hint="cs"/>
          <w:rtl/>
        </w:rPr>
        <w:t>-</w:t>
      </w:r>
      <w:r w:rsidRPr="00A66CB3">
        <w:rPr>
          <w:rtl/>
        </w:rPr>
        <w:tab/>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24955C68" w14:textId="0FDE827B" w:rsidR="00F81DFF" w:rsidRDefault="00F81DFF" w:rsidP="0006468A">
      <w:pPr>
        <w:rPr>
          <w:rtl/>
          <w:lang w:bidi="ar-SY"/>
        </w:rPr>
      </w:pPr>
      <w:r>
        <w:rPr>
          <w:rtl/>
          <w:lang w:bidi="ar-SY"/>
        </w:rPr>
        <w:br w:type="page"/>
      </w:r>
    </w:p>
    <w:p w14:paraId="285CDAD3" w14:textId="1098DE2A" w:rsidR="00F81DFF" w:rsidRPr="00A66CB3" w:rsidRDefault="00F81DFF" w:rsidP="00F81DFF">
      <w:pPr>
        <w:pStyle w:val="Heading2"/>
        <w:rPr>
          <w:rtl/>
          <w:lang w:bidi="ar-SY"/>
        </w:rPr>
      </w:pPr>
      <w:bookmarkStart w:id="73" w:name="_Toc474250474"/>
      <w:bookmarkStart w:id="74" w:name="_Toc70956409"/>
      <w:r w:rsidRPr="003E4D5E">
        <w:lastRenderedPageBreak/>
        <w:t>G</w:t>
      </w:r>
      <w:r w:rsidRPr="003E4D5E">
        <w:rPr>
          <w:rtl/>
        </w:rPr>
        <w:tab/>
        <w:t xml:space="preserve">المسألة </w:t>
      </w:r>
      <w:r w:rsidRPr="003E4D5E">
        <w:t>8</w:t>
      </w:r>
      <w:r w:rsidRPr="003E4D5E">
        <w:rPr>
          <w:lang w:val="en-GB"/>
        </w:rPr>
        <w:t>/5</w:t>
      </w:r>
      <w:r w:rsidRPr="003E4D5E">
        <w:rPr>
          <w:rFonts w:hint="cs"/>
          <w:rtl/>
        </w:rPr>
        <w:t xml:space="preserve"> - </w:t>
      </w:r>
      <w:r w:rsidRPr="003E4D5E">
        <w:rPr>
          <w:rtl/>
        </w:rPr>
        <w:t>الأدلة والمصطلحات المتعلقة بالبيئة</w:t>
      </w:r>
      <w:bookmarkEnd w:id="74"/>
      <w:r w:rsidRPr="003E4D5E">
        <w:rPr>
          <w:rtl/>
        </w:rPr>
        <w:t xml:space="preserve"> </w:t>
      </w:r>
      <w:bookmarkEnd w:id="73"/>
    </w:p>
    <w:p w14:paraId="0D43A733" w14:textId="5124A6C7" w:rsidR="00F81DFF" w:rsidRPr="00A66CB3" w:rsidRDefault="00F81DFF" w:rsidP="00F81DFF">
      <w:pPr>
        <w:rPr>
          <w:rtl/>
          <w:lang w:bidi="ar-EG"/>
        </w:rPr>
      </w:pPr>
      <w:r w:rsidRPr="00A66CB3">
        <w:rPr>
          <w:rtl/>
          <w:lang w:bidi="ar-EG"/>
        </w:rPr>
        <w:t xml:space="preserve">(استمرار للمسألة </w:t>
      </w:r>
      <w:r>
        <w:rPr>
          <w:lang w:bidi="ar-EG"/>
        </w:rPr>
        <w:t>8</w:t>
      </w:r>
      <w:r w:rsidRPr="00A66CB3">
        <w:rPr>
          <w:lang w:bidi="ar-EG"/>
        </w:rPr>
        <w:t>/5</w:t>
      </w:r>
      <w:r w:rsidRPr="00A66CB3">
        <w:rPr>
          <w:rtl/>
          <w:lang w:bidi="ar-EG"/>
        </w:rPr>
        <w:t>)</w:t>
      </w:r>
    </w:p>
    <w:p w14:paraId="7771FB22" w14:textId="29CF298B" w:rsidR="00F81DFF" w:rsidRPr="00A66CB3" w:rsidRDefault="00F81DFF" w:rsidP="00F81DFF">
      <w:pPr>
        <w:pStyle w:val="Heading3"/>
        <w:rPr>
          <w:rtl/>
        </w:rPr>
      </w:pPr>
      <w:bookmarkStart w:id="75" w:name="_Toc70956410"/>
      <w:r w:rsidRPr="00A66CB3">
        <w:t>1.</w:t>
      </w:r>
      <w:r>
        <w:t>G</w:t>
      </w:r>
      <w:r w:rsidRPr="00A66CB3">
        <w:tab/>
      </w:r>
      <w:r w:rsidRPr="00A66CB3">
        <w:rPr>
          <w:rtl/>
        </w:rPr>
        <w:t>المسوغات</w:t>
      </w:r>
      <w:bookmarkEnd w:id="75"/>
    </w:p>
    <w:p w14:paraId="723F2E46" w14:textId="017AA10D" w:rsidR="00F81DFF" w:rsidRPr="00A66CB3" w:rsidRDefault="003E4D5E" w:rsidP="00F81DFF">
      <w:pPr>
        <w:rPr>
          <w:rtl/>
          <w:lang w:bidi="ar-EG"/>
        </w:rPr>
      </w:pPr>
      <w:r w:rsidRPr="003E4D5E">
        <w:rPr>
          <w:rtl/>
          <w:lang w:bidi="ar-EG"/>
        </w:rPr>
        <w:t xml:space="preserve">لدى </w:t>
      </w:r>
      <w:r>
        <w:rPr>
          <w:rFonts w:hint="cs"/>
          <w:rtl/>
          <w:lang w:bidi="ar-EG"/>
        </w:rPr>
        <w:t>لجنة الدراسات 5</w:t>
      </w:r>
      <w:r w:rsidRPr="003E4D5E">
        <w:rPr>
          <w:rtl/>
          <w:lang w:bidi="ar-EG"/>
        </w:rPr>
        <w:t xml:space="preserve"> أكثر من 200 توصية وما يقرب من 50 </w:t>
      </w:r>
      <w:r>
        <w:rPr>
          <w:rFonts w:hint="cs"/>
          <w:rtl/>
          <w:lang w:bidi="ar-EG"/>
        </w:rPr>
        <w:t>إضافة</w:t>
      </w:r>
      <w:r w:rsidRPr="003E4D5E">
        <w:rPr>
          <w:rtl/>
          <w:lang w:bidi="ar-EG"/>
        </w:rPr>
        <w:t xml:space="preserve"> سارية المفعول. </w:t>
      </w:r>
      <w:r>
        <w:rPr>
          <w:rFonts w:hint="cs"/>
          <w:rtl/>
          <w:lang w:bidi="ar-EG"/>
        </w:rPr>
        <w:t>و</w:t>
      </w:r>
      <w:r w:rsidRPr="003E4D5E">
        <w:rPr>
          <w:rtl/>
          <w:lang w:bidi="ar-EG"/>
        </w:rPr>
        <w:t>لكي تكون مفيدة لأصحاب المصلحة</w:t>
      </w:r>
      <w:r w:rsidR="004F50E2">
        <w:rPr>
          <w:rtl/>
          <w:lang w:bidi="ar-EG"/>
        </w:rPr>
        <w:t>،</w:t>
      </w:r>
      <w:r w:rsidRPr="003E4D5E">
        <w:rPr>
          <w:rtl/>
          <w:lang w:bidi="ar-EG"/>
        </w:rPr>
        <w:t xml:space="preserve"> </w:t>
      </w:r>
      <w:r>
        <w:rPr>
          <w:rFonts w:hint="cs"/>
          <w:rtl/>
          <w:lang w:bidi="ar-EG"/>
        </w:rPr>
        <w:t>ثمة</w:t>
      </w:r>
      <w:r w:rsidRPr="003E4D5E">
        <w:rPr>
          <w:rtl/>
          <w:lang w:bidi="ar-EG"/>
        </w:rPr>
        <w:t xml:space="preserve"> حاجة إلى إرشادات لتحديد موضوع معين مثير للاهتمام </w:t>
      </w:r>
      <w:r>
        <w:rPr>
          <w:rFonts w:hint="cs"/>
          <w:rtl/>
          <w:lang w:bidi="ar-EG"/>
        </w:rPr>
        <w:t>وينبغي</w:t>
      </w:r>
      <w:r w:rsidRPr="003E4D5E">
        <w:rPr>
          <w:rtl/>
          <w:lang w:bidi="ar-EG"/>
        </w:rPr>
        <w:t xml:space="preserve"> أن المصطلحات المستخدمة</w:t>
      </w:r>
      <w:r>
        <w:rPr>
          <w:rFonts w:hint="cs"/>
          <w:rtl/>
          <w:lang w:bidi="ar-EG"/>
        </w:rPr>
        <w:t xml:space="preserve"> متسقة</w:t>
      </w:r>
      <w:r w:rsidRPr="003E4D5E">
        <w:rPr>
          <w:rtl/>
          <w:lang w:bidi="ar-EG"/>
        </w:rPr>
        <w:t xml:space="preserve"> داخل لجنة الدراسات 5 ومع ما </w:t>
      </w:r>
      <w:r>
        <w:rPr>
          <w:rFonts w:hint="cs"/>
          <w:rtl/>
          <w:lang w:bidi="ar-EG"/>
        </w:rPr>
        <w:t>يستخدم في</w:t>
      </w:r>
      <w:r w:rsidRPr="003E4D5E">
        <w:rPr>
          <w:rtl/>
          <w:lang w:bidi="ar-EG"/>
        </w:rPr>
        <w:t xml:space="preserve"> </w:t>
      </w:r>
      <w:r>
        <w:rPr>
          <w:rFonts w:hint="cs"/>
          <w:rtl/>
          <w:lang w:bidi="ar-EG"/>
        </w:rPr>
        <w:t>ال</w:t>
      </w:r>
      <w:r w:rsidRPr="003E4D5E">
        <w:rPr>
          <w:rtl/>
          <w:lang w:bidi="ar-EG"/>
        </w:rPr>
        <w:t xml:space="preserve">منظمات الدولية الأخرى </w:t>
      </w:r>
      <w:r>
        <w:rPr>
          <w:rFonts w:hint="cs"/>
          <w:rtl/>
          <w:lang w:bidi="ar-EG"/>
        </w:rPr>
        <w:t>ل</w:t>
      </w:r>
      <w:r w:rsidRPr="003E4D5E">
        <w:rPr>
          <w:rtl/>
          <w:lang w:bidi="ar-EG"/>
        </w:rPr>
        <w:t>وضع المعايير.</w:t>
      </w:r>
    </w:p>
    <w:p w14:paraId="526E3737" w14:textId="77777777" w:rsidR="00F81DFF" w:rsidRPr="00A66CB3" w:rsidRDefault="00F81DFF" w:rsidP="00F81DFF">
      <w:pPr>
        <w:rPr>
          <w:rtl/>
          <w:lang w:bidi="ar-EG"/>
        </w:rPr>
      </w:pPr>
      <w:r w:rsidRPr="00A66CB3">
        <w:rPr>
          <w:rtl/>
          <w:lang w:bidi="ar-EG"/>
        </w:rPr>
        <w:t>وقد نشرت لجنة الدراسات </w:t>
      </w:r>
      <w:r w:rsidRPr="00A66CB3">
        <w:rPr>
          <w:lang w:bidi="ar-EG"/>
        </w:rPr>
        <w:t>5</w:t>
      </w:r>
      <w:r w:rsidRPr="00A66CB3">
        <w:rPr>
          <w:rtl/>
          <w:lang w:bidi="ar-EG"/>
        </w:rPr>
        <w:t xml:space="preserve"> دليلاً إرشادياً يتضمن استعراضاً عاماً لوثائق سلسلة التوصيات </w:t>
      </w:r>
      <w:r w:rsidRPr="00A66CB3">
        <w:rPr>
          <w:lang w:bidi="ar-EG"/>
        </w:rPr>
        <w:t>K</w:t>
      </w:r>
      <w:r w:rsidRPr="00A66CB3">
        <w:rPr>
          <w:rtl/>
          <w:lang w:bidi="ar-EG"/>
        </w:rPr>
        <w:t xml:space="preserve"> الصادرة عن قطاع تقييس الاتصالات، ويوفر معلومات عن التدابير اللازمة لتحقيق التوافق </w:t>
      </w:r>
      <w:proofErr w:type="spellStart"/>
      <w:r w:rsidRPr="00A66CB3">
        <w:rPr>
          <w:rtl/>
          <w:lang w:bidi="ar-EG"/>
        </w:rPr>
        <w:t>الكهرمغنطيسي</w:t>
      </w:r>
      <w:proofErr w:type="spellEnd"/>
      <w:r w:rsidRPr="00A66CB3">
        <w:rPr>
          <w:rtl/>
          <w:lang w:bidi="ar-EG"/>
        </w:rPr>
        <w:t xml:space="preserve"> لتجهيزات ومنشآت الاتصالات. </w:t>
      </w:r>
    </w:p>
    <w:p w14:paraId="69490D33" w14:textId="13825B32" w:rsidR="00F81DFF" w:rsidRPr="00A66CB3" w:rsidRDefault="00F81DFF" w:rsidP="00F81DFF">
      <w:pPr>
        <w:rPr>
          <w:rtl/>
          <w:lang w:bidi="ar-EG"/>
        </w:rPr>
      </w:pPr>
      <w:r w:rsidRPr="00A66CB3">
        <w:rPr>
          <w:rtl/>
          <w:lang w:bidi="ar-EG"/>
        </w:rPr>
        <w:t>وعلى فريق هذه المسألة أن يواظب على تحديث هذا الدليل الإرشادي.</w:t>
      </w:r>
    </w:p>
    <w:p w14:paraId="328C3DA9" w14:textId="3BC9828C" w:rsidR="00F81DFF" w:rsidRPr="000B6BF2" w:rsidRDefault="00AB757B" w:rsidP="00F81DFF">
      <w:pPr>
        <w:rPr>
          <w:spacing w:val="-4"/>
          <w:rtl/>
          <w:lang w:bidi="ar-EG"/>
        </w:rPr>
      </w:pPr>
      <w:r w:rsidRPr="000B6BF2">
        <w:rPr>
          <w:rFonts w:hint="cs"/>
          <w:spacing w:val="-4"/>
          <w:rtl/>
          <w:lang w:bidi="ar-EG"/>
        </w:rPr>
        <w:t>وتتناول</w:t>
      </w:r>
      <w:r w:rsidR="00F81DFF" w:rsidRPr="000B6BF2">
        <w:rPr>
          <w:spacing w:val="-4"/>
          <w:rtl/>
          <w:lang w:bidi="ar-EG"/>
        </w:rPr>
        <w:t xml:space="preserve"> لجنة الدراسات </w:t>
      </w:r>
      <w:r w:rsidR="00F81DFF" w:rsidRPr="000B6BF2">
        <w:rPr>
          <w:spacing w:val="-4"/>
          <w:lang w:bidi="ar-EG"/>
        </w:rPr>
        <w:t>5</w:t>
      </w:r>
      <w:r w:rsidR="00F81DFF" w:rsidRPr="000B6BF2">
        <w:rPr>
          <w:spacing w:val="-4"/>
          <w:rtl/>
          <w:lang w:bidi="ar-EG"/>
        </w:rPr>
        <w:t xml:space="preserve"> لقطاع تقييس الاتصالات أيضاً</w:t>
      </w:r>
      <w:r w:rsidR="007852DC" w:rsidRPr="000B6BF2">
        <w:rPr>
          <w:rFonts w:hint="cs"/>
          <w:spacing w:val="-4"/>
          <w:rtl/>
          <w:lang w:bidi="ar-EG"/>
        </w:rPr>
        <w:t xml:space="preserve"> موضوعات</w:t>
      </w:r>
      <w:r w:rsidR="00F81DFF" w:rsidRPr="000B6BF2">
        <w:rPr>
          <w:spacing w:val="-4"/>
          <w:rtl/>
          <w:lang w:bidi="ar-EG"/>
        </w:rPr>
        <w:t xml:space="preserve"> تكنولوجيا المعلومات والاتصالات</w:t>
      </w:r>
      <w:r w:rsidR="000B6BF2" w:rsidRPr="000B6BF2">
        <w:rPr>
          <w:rFonts w:hint="cs"/>
          <w:spacing w:val="-4"/>
          <w:rtl/>
          <w:lang w:bidi="ar-EG"/>
        </w:rPr>
        <w:t> </w:t>
      </w:r>
      <w:r w:rsidR="000B6BF2" w:rsidRPr="000B6BF2">
        <w:rPr>
          <w:spacing w:val="-4"/>
          <w:lang w:bidi="ar-EG"/>
        </w:rPr>
        <w:t>(ICT)</w:t>
      </w:r>
      <w:r w:rsidR="003E4D5E" w:rsidRPr="000B6BF2">
        <w:rPr>
          <w:rFonts w:hint="cs"/>
          <w:spacing w:val="-4"/>
          <w:rtl/>
          <w:lang w:bidi="ar-EG"/>
        </w:rPr>
        <w:t xml:space="preserve"> و</w:t>
      </w:r>
      <w:r w:rsidR="009F6BB3" w:rsidRPr="000B6BF2">
        <w:rPr>
          <w:rFonts w:hint="cs"/>
          <w:spacing w:val="-4"/>
          <w:rtl/>
          <w:lang w:bidi="ar-EG"/>
        </w:rPr>
        <w:t>التكنولوجيات الرقمية</w:t>
      </w:r>
      <w:r w:rsidRPr="000B6BF2">
        <w:rPr>
          <w:rFonts w:hint="cs"/>
          <w:spacing w:val="-4"/>
          <w:rtl/>
          <w:lang w:bidi="ar-EG"/>
        </w:rPr>
        <w:t xml:space="preserve"> و</w:t>
      </w:r>
      <w:r w:rsidRPr="000B6BF2">
        <w:rPr>
          <w:spacing w:val="-4"/>
          <w:rtl/>
          <w:lang w:bidi="ar-EG"/>
        </w:rPr>
        <w:t xml:space="preserve">التوافق </w:t>
      </w:r>
      <w:proofErr w:type="spellStart"/>
      <w:r w:rsidRPr="000B6BF2">
        <w:rPr>
          <w:spacing w:val="-4"/>
          <w:rtl/>
          <w:lang w:bidi="ar-EG"/>
        </w:rPr>
        <w:t>الكهرمغنطيسي</w:t>
      </w:r>
      <w:proofErr w:type="spellEnd"/>
      <w:r w:rsidRPr="000B6BF2">
        <w:rPr>
          <w:rFonts w:hint="cs"/>
          <w:spacing w:val="-4"/>
          <w:rtl/>
          <w:lang w:bidi="ar-EG"/>
        </w:rPr>
        <w:t xml:space="preserve"> (</w:t>
      </w:r>
      <w:r w:rsidRPr="000B6BF2">
        <w:rPr>
          <w:spacing w:val="-4"/>
          <w:lang w:val="en-GB" w:bidi="ar-EG"/>
        </w:rPr>
        <w:t>EMC</w:t>
      </w:r>
      <w:r w:rsidRPr="000B6BF2">
        <w:rPr>
          <w:rFonts w:hint="cs"/>
          <w:spacing w:val="-4"/>
          <w:rtl/>
          <w:lang w:bidi="ar-EG"/>
        </w:rPr>
        <w:t xml:space="preserve">) والمجال </w:t>
      </w:r>
      <w:proofErr w:type="spellStart"/>
      <w:r w:rsidRPr="000B6BF2">
        <w:rPr>
          <w:spacing w:val="-4"/>
          <w:rtl/>
          <w:lang w:bidi="ar-EG"/>
        </w:rPr>
        <w:t>الكهرمغنطيسي</w:t>
      </w:r>
      <w:proofErr w:type="spellEnd"/>
      <w:r w:rsidRPr="000B6BF2">
        <w:rPr>
          <w:rFonts w:hint="cs"/>
          <w:spacing w:val="-4"/>
          <w:rtl/>
          <w:lang w:bidi="ar-EG"/>
        </w:rPr>
        <w:t xml:space="preserve"> (</w:t>
      </w:r>
      <w:r w:rsidRPr="000B6BF2">
        <w:rPr>
          <w:spacing w:val="-4"/>
          <w:lang w:val="en-GB" w:bidi="ar-EG"/>
        </w:rPr>
        <w:t>EMF</w:t>
      </w:r>
      <w:r w:rsidRPr="000B6BF2">
        <w:rPr>
          <w:rFonts w:hint="cs"/>
          <w:spacing w:val="-4"/>
          <w:rtl/>
          <w:lang w:bidi="ar-EG"/>
        </w:rPr>
        <w:t>)</w:t>
      </w:r>
      <w:r w:rsidR="00F81DFF" w:rsidRPr="000B6BF2">
        <w:rPr>
          <w:spacing w:val="-4"/>
          <w:rtl/>
          <w:lang w:bidi="ar-EG"/>
        </w:rPr>
        <w:t xml:space="preserve"> والبيئة وتغير المناخ</w:t>
      </w:r>
      <w:r w:rsidR="000B6BF2" w:rsidRPr="000B6BF2">
        <w:rPr>
          <w:rFonts w:hint="cs"/>
          <w:spacing w:val="-4"/>
          <w:rtl/>
          <w:lang w:bidi="ar-EG"/>
        </w:rPr>
        <w:t> </w:t>
      </w:r>
      <w:r w:rsidR="000B6BF2" w:rsidRPr="000B6BF2">
        <w:rPr>
          <w:spacing w:val="-4"/>
          <w:lang w:bidi="ar-EG"/>
        </w:rPr>
        <w:t>(CC)</w:t>
      </w:r>
      <w:r w:rsidR="007852DC" w:rsidRPr="000B6BF2">
        <w:rPr>
          <w:rFonts w:hint="cs"/>
          <w:spacing w:val="-4"/>
          <w:rtl/>
          <w:lang w:bidi="ar-EG"/>
        </w:rPr>
        <w:t>، تحقيقاً</w:t>
      </w:r>
      <w:r w:rsidR="00F81DFF" w:rsidRPr="000B6BF2">
        <w:rPr>
          <w:spacing w:val="-4"/>
          <w:rtl/>
          <w:lang w:bidi="ar-EG"/>
        </w:rPr>
        <w:t xml:space="preserve"> </w:t>
      </w:r>
      <w:r w:rsidR="007852DC" w:rsidRPr="000B6BF2">
        <w:rPr>
          <w:rFonts w:hint="cs"/>
          <w:spacing w:val="-4"/>
          <w:rtl/>
          <w:lang w:bidi="ar-EG"/>
        </w:rPr>
        <w:t>ل</w:t>
      </w:r>
      <w:r w:rsidR="00F81DFF" w:rsidRPr="000B6BF2">
        <w:rPr>
          <w:spacing w:val="-4"/>
          <w:rtl/>
          <w:lang w:bidi="ar-EG"/>
        </w:rPr>
        <w:t xml:space="preserve">أهداف التنمية المستدامة. </w:t>
      </w:r>
    </w:p>
    <w:p w14:paraId="5F092A7E" w14:textId="16DB78E5" w:rsidR="00F81DFF" w:rsidRPr="00A66CB3" w:rsidRDefault="00F81DFF" w:rsidP="00F81DFF">
      <w:pPr>
        <w:rPr>
          <w:rtl/>
          <w:lang w:bidi="ar-EG"/>
        </w:rPr>
      </w:pPr>
      <w:r w:rsidRPr="00A66CB3">
        <w:rPr>
          <w:rtl/>
          <w:lang w:bidi="ar-EG"/>
        </w:rPr>
        <w:t xml:space="preserve">وقد نشرت لجنة الدراسات </w:t>
      </w:r>
      <w:r w:rsidRPr="00A66CB3">
        <w:rPr>
          <w:lang w:bidi="ar-EG"/>
        </w:rPr>
        <w:t>5</w:t>
      </w:r>
      <w:r w:rsidRPr="00A66CB3">
        <w:rPr>
          <w:rtl/>
          <w:lang w:bidi="ar-EG"/>
        </w:rPr>
        <w:t xml:space="preserve"> عدة توصيات ونواتج أخرى </w:t>
      </w:r>
      <w:r w:rsidR="00AB757B">
        <w:rPr>
          <w:rFonts w:hint="cs"/>
          <w:rtl/>
          <w:lang w:bidi="ar-EG"/>
        </w:rPr>
        <w:t>يتعين</w:t>
      </w:r>
      <w:r w:rsidR="007852DC">
        <w:rPr>
          <w:rFonts w:hint="cs"/>
          <w:rtl/>
          <w:lang w:bidi="ar-EG"/>
        </w:rPr>
        <w:t xml:space="preserve"> متابعتها و</w:t>
      </w:r>
      <w:r w:rsidRPr="00AB757B">
        <w:rPr>
          <w:rtl/>
          <w:lang w:bidi="ar-EG"/>
        </w:rPr>
        <w:t>الحفاظ</w:t>
      </w:r>
      <w:r w:rsidRPr="00A66CB3">
        <w:rPr>
          <w:rtl/>
          <w:lang w:bidi="ar-EG"/>
        </w:rPr>
        <w:t xml:space="preserve"> عليها.</w:t>
      </w:r>
    </w:p>
    <w:p w14:paraId="7DB01177" w14:textId="187AADFF" w:rsidR="00F81DFF" w:rsidRPr="00A66CB3" w:rsidRDefault="00F81DFF" w:rsidP="00F81DFF">
      <w:pPr>
        <w:rPr>
          <w:rtl/>
          <w:lang w:bidi="ar-EG"/>
        </w:rPr>
      </w:pPr>
      <w:r w:rsidRPr="00A66CB3">
        <w:rPr>
          <w:rtl/>
          <w:lang w:bidi="ar-EG"/>
        </w:rPr>
        <w:t>و</w:t>
      </w:r>
      <w:r w:rsidR="00A81C60" w:rsidRPr="00A81C60">
        <w:rPr>
          <w:rtl/>
          <w:lang w:bidi="ar-EG"/>
        </w:rPr>
        <w:t>تندرج</w:t>
      </w:r>
      <w:r w:rsidR="00A81C60" w:rsidRPr="00A66CB3">
        <w:rPr>
          <w:rtl/>
          <w:lang w:bidi="ar-EG"/>
        </w:rPr>
        <w:t xml:space="preserve"> </w:t>
      </w:r>
      <w:r w:rsidRPr="00A66CB3">
        <w:rPr>
          <w:rtl/>
          <w:lang w:bidi="ar-EG"/>
        </w:rPr>
        <w:t>النواتج التالية، السارية وقت الموافقة على هذه المسألة، في إطار مسؤوليتها:</w:t>
      </w:r>
    </w:p>
    <w:p w14:paraId="669AFF6F" w14:textId="17ADE9CB" w:rsidR="00F81DFF" w:rsidRPr="00000A17" w:rsidRDefault="00F81DFF" w:rsidP="00F81DFF">
      <w:pPr>
        <w:pStyle w:val="enumlev1"/>
        <w:rPr>
          <w:rtl/>
        </w:rPr>
      </w:pPr>
      <w:r w:rsidRPr="00A66CB3">
        <w:rPr>
          <w:rFonts w:hint="cs"/>
          <w:rtl/>
        </w:rPr>
        <w:t>-</w:t>
      </w:r>
      <w:r w:rsidRPr="00A66CB3">
        <w:rPr>
          <w:rtl/>
        </w:rPr>
        <w:tab/>
        <w:t xml:space="preserve">سلسلة التوصيات </w:t>
      </w:r>
      <w:r w:rsidRPr="00A66CB3">
        <w:rPr>
          <w:lang w:bidi="ar-EG"/>
        </w:rPr>
        <w:t>K</w:t>
      </w:r>
      <w:r w:rsidR="00000A17">
        <w:rPr>
          <w:rFonts w:hint="cs"/>
          <w:rtl/>
        </w:rPr>
        <w:t xml:space="preserve"> لقطاع تقييس الاتصالات: الحماية من التداخل</w:t>
      </w:r>
      <w:r w:rsidR="002812E9">
        <w:rPr>
          <w:rFonts w:hint="cs"/>
          <w:rtl/>
        </w:rPr>
        <w:t>؛</w:t>
      </w:r>
    </w:p>
    <w:p w14:paraId="6346333E" w14:textId="6C6CB5FE" w:rsidR="00F81DFF" w:rsidRPr="00A66CB3" w:rsidRDefault="00F81DFF" w:rsidP="00000A17">
      <w:pPr>
        <w:pStyle w:val="enumlev1"/>
        <w:rPr>
          <w:rtl/>
        </w:rPr>
      </w:pPr>
      <w:r w:rsidRPr="00A66CB3">
        <w:rPr>
          <w:rFonts w:hint="cs"/>
          <w:rtl/>
        </w:rPr>
        <w:t>-</w:t>
      </w:r>
      <w:r w:rsidRPr="00A66CB3">
        <w:tab/>
      </w:r>
      <w:bookmarkStart w:id="76" w:name="lt_pId1086"/>
      <w:r w:rsidRPr="00A66CB3">
        <w:rPr>
          <w:rtl/>
        </w:rPr>
        <w:t>التوصيات</w:t>
      </w:r>
      <w:r w:rsidR="00000A17">
        <w:rPr>
          <w:rFonts w:hint="cs"/>
          <w:rtl/>
        </w:rPr>
        <w:t xml:space="preserve"> </w:t>
      </w:r>
      <w:r w:rsidR="00000A17">
        <w:rPr>
          <w:lang w:val="en-GB"/>
        </w:rPr>
        <w:t>L</w:t>
      </w:r>
      <w:r w:rsidR="00000A17">
        <w:rPr>
          <w:rFonts w:hint="cs"/>
          <w:rtl/>
          <w:lang w:val="en-GB"/>
        </w:rPr>
        <w:t xml:space="preserve"> بشأن: </w:t>
      </w:r>
      <w:r w:rsidR="00000A17" w:rsidRPr="00000A17">
        <w:rPr>
          <w:rtl/>
          <w:lang w:val="en-GB"/>
        </w:rPr>
        <w:t xml:space="preserve">إنشاء </w:t>
      </w:r>
      <w:proofErr w:type="spellStart"/>
      <w:r w:rsidR="00000A17" w:rsidRPr="00000A17">
        <w:rPr>
          <w:rtl/>
          <w:lang w:val="en-GB"/>
        </w:rPr>
        <w:t>الكبلات</w:t>
      </w:r>
      <w:proofErr w:type="spellEnd"/>
      <w:r w:rsidR="00000A17" w:rsidRPr="00000A17">
        <w:rPr>
          <w:rtl/>
          <w:lang w:val="en-GB"/>
        </w:rPr>
        <w:t xml:space="preserve"> وغيرها من عناصر المنشآت الخارجية وتركيبها وحمايتها</w:t>
      </w:r>
      <w:r w:rsidR="004F50E2">
        <w:rPr>
          <w:rtl/>
          <w:lang w:val="en-GB"/>
        </w:rPr>
        <w:t>،</w:t>
      </w:r>
      <w:r w:rsidR="00000A17" w:rsidRPr="00000A17">
        <w:rPr>
          <w:rtl/>
          <w:lang w:val="en-GB"/>
        </w:rPr>
        <w:t xml:space="preserve"> مثل</w:t>
      </w:r>
      <w:r w:rsidRPr="00A66CB3">
        <w:rPr>
          <w:rtl/>
        </w:rPr>
        <w:t xml:space="preserve"> </w:t>
      </w:r>
      <w:r w:rsidRPr="00A66CB3">
        <w:t>ITU-T L.1</w:t>
      </w:r>
      <w:r w:rsidRPr="00A66CB3">
        <w:rPr>
          <w:rtl/>
        </w:rPr>
        <w:t xml:space="preserve"> و</w:t>
      </w:r>
      <w:r w:rsidRPr="00A66CB3">
        <w:t>L.3</w:t>
      </w:r>
      <w:r w:rsidRPr="00A66CB3">
        <w:rPr>
          <w:rtl/>
        </w:rPr>
        <w:t xml:space="preserve"> و</w:t>
      </w:r>
      <w:r w:rsidRPr="00A66CB3">
        <w:t>L.4</w:t>
      </w:r>
      <w:r w:rsidRPr="00A66CB3">
        <w:rPr>
          <w:rtl/>
        </w:rPr>
        <w:t xml:space="preserve"> و</w:t>
      </w:r>
      <w:r w:rsidRPr="00A66CB3">
        <w:t>L.5</w:t>
      </w:r>
      <w:r w:rsidRPr="00A66CB3">
        <w:rPr>
          <w:rtl/>
        </w:rPr>
        <w:t xml:space="preserve"> و</w:t>
      </w:r>
      <w:r w:rsidRPr="00A66CB3">
        <w:t>L.6</w:t>
      </w:r>
      <w:r w:rsidRPr="00A66CB3">
        <w:rPr>
          <w:rtl/>
        </w:rPr>
        <w:t xml:space="preserve"> و</w:t>
      </w:r>
      <w:r w:rsidRPr="00A66CB3">
        <w:t>L.7</w:t>
      </w:r>
      <w:r w:rsidRPr="00A66CB3">
        <w:rPr>
          <w:rtl/>
        </w:rPr>
        <w:t xml:space="preserve"> و</w:t>
      </w:r>
      <w:r w:rsidRPr="00A66CB3">
        <w:t>L.8</w:t>
      </w:r>
      <w:r w:rsidRPr="00A66CB3">
        <w:rPr>
          <w:rtl/>
        </w:rPr>
        <w:t xml:space="preserve"> و</w:t>
      </w:r>
      <w:r w:rsidRPr="00A66CB3">
        <w:t>L.9</w:t>
      </w:r>
      <w:r w:rsidRPr="00A66CB3">
        <w:rPr>
          <w:rtl/>
        </w:rPr>
        <w:t xml:space="preserve"> و</w:t>
      </w:r>
      <w:r w:rsidRPr="00A66CB3">
        <w:t>L.18</w:t>
      </w:r>
      <w:r w:rsidRPr="00A66CB3">
        <w:rPr>
          <w:rtl/>
        </w:rPr>
        <w:t xml:space="preserve"> و</w:t>
      </w:r>
      <w:r w:rsidRPr="00A66CB3">
        <w:t>L.19</w:t>
      </w:r>
      <w:r w:rsidRPr="00A66CB3">
        <w:rPr>
          <w:rtl/>
        </w:rPr>
        <w:t xml:space="preserve"> و</w:t>
      </w:r>
      <w:r w:rsidRPr="00A66CB3">
        <w:t>L.71</w:t>
      </w:r>
      <w:r w:rsidRPr="00A66CB3">
        <w:rPr>
          <w:rtl/>
        </w:rPr>
        <w:t xml:space="preserve"> و</w:t>
      </w:r>
      <w:r w:rsidRPr="00A66CB3">
        <w:t>L.75</w:t>
      </w:r>
      <w:r w:rsidRPr="00A66CB3">
        <w:rPr>
          <w:rtl/>
        </w:rPr>
        <w:t xml:space="preserve"> و</w:t>
      </w:r>
      <w:r w:rsidRPr="00A66CB3">
        <w:t>L.76</w:t>
      </w:r>
      <w:bookmarkEnd w:id="76"/>
      <w:r w:rsidRPr="00A66CB3">
        <w:rPr>
          <w:rtl/>
        </w:rPr>
        <w:t>؛</w:t>
      </w:r>
    </w:p>
    <w:p w14:paraId="69259EE4" w14:textId="05EED409" w:rsidR="00F81DFF" w:rsidRDefault="00F81DFF" w:rsidP="00F81DFF">
      <w:pPr>
        <w:pStyle w:val="enumlev1"/>
        <w:rPr>
          <w:rtl/>
        </w:rPr>
      </w:pPr>
      <w:r>
        <w:rPr>
          <w:rFonts w:hint="cs"/>
          <w:rtl/>
        </w:rPr>
        <w:t>-</w:t>
      </w:r>
      <w:r>
        <w:rPr>
          <w:rtl/>
        </w:rPr>
        <w:tab/>
      </w:r>
      <w:r w:rsidR="00000A17" w:rsidRPr="00A66CB3">
        <w:rPr>
          <w:rtl/>
        </w:rPr>
        <w:t xml:space="preserve">سلسلة التوصيات </w:t>
      </w:r>
      <w:r w:rsidR="00000A17">
        <w:rPr>
          <w:lang w:bidi="ar-EG"/>
        </w:rPr>
        <w:t>L</w:t>
      </w:r>
      <w:r w:rsidR="00000A17">
        <w:rPr>
          <w:rFonts w:hint="cs"/>
          <w:rtl/>
        </w:rPr>
        <w:t xml:space="preserve"> لقطاع تقييس الاتصالات: </w:t>
      </w:r>
      <w:r w:rsidR="00000A17" w:rsidRPr="00000A17">
        <w:rPr>
          <w:rtl/>
        </w:rPr>
        <w:t>البيئة وتكنولوجيا المعلومات والاتصالات، وتغير المناخ، والمخلفات الإلكترونية، وكفاءة استخدام الطاقة</w:t>
      </w:r>
      <w:r w:rsidR="002812E9">
        <w:rPr>
          <w:rFonts w:hint="cs"/>
          <w:rtl/>
        </w:rPr>
        <w:t>؛</w:t>
      </w:r>
    </w:p>
    <w:p w14:paraId="1728BD46" w14:textId="246F9EA3" w:rsidR="00F81DFF" w:rsidRPr="00A66CB3" w:rsidRDefault="00F81DFF" w:rsidP="00F81DFF">
      <w:pPr>
        <w:pStyle w:val="enumlev1"/>
        <w:rPr>
          <w:rtl/>
        </w:rPr>
      </w:pPr>
      <w:r w:rsidRPr="00A66CB3">
        <w:rPr>
          <w:rFonts w:hint="cs"/>
          <w:rtl/>
        </w:rPr>
        <w:t>-</w:t>
      </w:r>
      <w:r w:rsidRPr="00A66CB3">
        <w:rPr>
          <w:rtl/>
        </w:rPr>
        <w:tab/>
        <w:t>دليل استعمال منشورات قطاع تقييس الاتصالات الصادرة عن لجنة الدراسات </w:t>
      </w:r>
      <w:r w:rsidRPr="00A66CB3">
        <w:rPr>
          <w:lang w:bidi="ar-EG"/>
        </w:rPr>
        <w:t>5</w:t>
      </w:r>
      <w:r w:rsidRPr="00A66CB3">
        <w:rPr>
          <w:rtl/>
        </w:rPr>
        <w:t xml:space="preserve"> بهدف تحقيق التوافق </w:t>
      </w:r>
      <w:proofErr w:type="spellStart"/>
      <w:r w:rsidRPr="00A66CB3">
        <w:rPr>
          <w:rtl/>
        </w:rPr>
        <w:t>الكهرمغنطيسي</w:t>
      </w:r>
      <w:proofErr w:type="spellEnd"/>
      <w:r w:rsidRPr="00A66CB3">
        <w:rPr>
          <w:rtl/>
        </w:rPr>
        <w:t xml:space="preserve"> والسلامة؛</w:t>
      </w:r>
    </w:p>
    <w:p w14:paraId="10F1E18D" w14:textId="7B66F316" w:rsidR="00F81DFF" w:rsidRPr="00A66CB3" w:rsidRDefault="00F81DFF" w:rsidP="00F81DFF">
      <w:pPr>
        <w:pStyle w:val="enumlev1"/>
        <w:rPr>
          <w:rtl/>
        </w:rPr>
      </w:pPr>
      <w:r w:rsidRPr="00A66CB3">
        <w:rPr>
          <w:rFonts w:hint="cs"/>
          <w:rtl/>
        </w:rPr>
        <w:t>-</w:t>
      </w:r>
      <w:r w:rsidRPr="00A66CB3">
        <w:rPr>
          <w:rtl/>
        </w:rPr>
        <w:tab/>
      </w:r>
      <w:r w:rsidR="002812E9">
        <w:rPr>
          <w:rFonts w:hint="cs"/>
          <w:rtl/>
        </w:rPr>
        <w:t>ال</w:t>
      </w:r>
      <w:r w:rsidR="00000A17">
        <w:rPr>
          <w:rFonts w:hint="cs"/>
          <w:rtl/>
        </w:rPr>
        <w:t>أوراق تقنية</w:t>
      </w:r>
      <w:r w:rsidRPr="00A66CB3">
        <w:rPr>
          <w:rtl/>
        </w:rPr>
        <w:t xml:space="preserve"> و</w:t>
      </w:r>
      <w:r w:rsidR="002812E9">
        <w:rPr>
          <w:rFonts w:hint="cs"/>
          <w:rtl/>
        </w:rPr>
        <w:t>ال</w:t>
      </w:r>
      <w:r w:rsidRPr="00A66CB3">
        <w:rPr>
          <w:rtl/>
        </w:rPr>
        <w:t>إضافات؛</w:t>
      </w:r>
    </w:p>
    <w:p w14:paraId="2A669DC3" w14:textId="33DED506" w:rsidR="00F81DFF" w:rsidRPr="00A66CB3" w:rsidRDefault="00F81DFF" w:rsidP="00F81DFF">
      <w:pPr>
        <w:pStyle w:val="enumlev1"/>
        <w:rPr>
          <w:rtl/>
        </w:rPr>
      </w:pPr>
      <w:r w:rsidRPr="00A66CB3">
        <w:rPr>
          <w:rFonts w:hint="cs"/>
          <w:rtl/>
        </w:rPr>
        <w:t>-</w:t>
      </w:r>
      <w:r w:rsidRPr="00A66CB3">
        <w:rPr>
          <w:rtl/>
        </w:rPr>
        <w:tab/>
        <w:t xml:space="preserve">كتيب </w:t>
      </w:r>
      <w:r w:rsidR="002812E9">
        <w:rPr>
          <w:rFonts w:hint="cs"/>
          <w:rtl/>
        </w:rPr>
        <w:t>بشأن</w:t>
      </w:r>
      <w:r w:rsidRPr="00A66CB3">
        <w:rPr>
          <w:rtl/>
        </w:rPr>
        <w:t xml:space="preserve"> توصيل </w:t>
      </w:r>
      <w:proofErr w:type="spellStart"/>
      <w:r w:rsidRPr="00A66CB3">
        <w:rPr>
          <w:rtl/>
        </w:rPr>
        <w:t>الكبلات</w:t>
      </w:r>
      <w:proofErr w:type="spellEnd"/>
      <w:r w:rsidRPr="00A66CB3">
        <w:rPr>
          <w:rtl/>
        </w:rPr>
        <w:t xml:space="preserve"> المغلفة بالبلاستيك؛</w:t>
      </w:r>
    </w:p>
    <w:p w14:paraId="3DBF1CE1" w14:textId="280D9256" w:rsidR="00F81DFF" w:rsidRPr="00A66CB3" w:rsidRDefault="00F81DFF" w:rsidP="00F81DFF">
      <w:pPr>
        <w:pStyle w:val="enumlev1"/>
        <w:rPr>
          <w:rtl/>
        </w:rPr>
      </w:pPr>
      <w:r w:rsidRPr="00A66CB3">
        <w:rPr>
          <w:rFonts w:hint="cs"/>
          <w:rtl/>
        </w:rPr>
        <w:t>-</w:t>
      </w:r>
      <w:r w:rsidRPr="00A66CB3">
        <w:rPr>
          <w:rtl/>
        </w:rPr>
        <w:tab/>
        <w:t xml:space="preserve">كتيب </w:t>
      </w:r>
      <w:r w:rsidR="002812E9">
        <w:rPr>
          <w:rFonts w:hint="cs"/>
          <w:rtl/>
        </w:rPr>
        <w:t>بشأن</w:t>
      </w:r>
      <w:r w:rsidRPr="00A66CB3">
        <w:rPr>
          <w:rtl/>
        </w:rPr>
        <w:t xml:space="preserve"> </w:t>
      </w:r>
      <w:r w:rsidR="002812E9">
        <w:rPr>
          <w:rFonts w:hint="cs"/>
          <w:rtl/>
        </w:rPr>
        <w:t>تقنيات</w:t>
      </w:r>
      <w:r w:rsidRPr="00A66CB3">
        <w:rPr>
          <w:rtl/>
        </w:rPr>
        <w:t xml:space="preserve"> المنشآت الخارجية للشبكات العمومية؛</w:t>
      </w:r>
    </w:p>
    <w:p w14:paraId="67C3B1D0" w14:textId="2973AA1E" w:rsidR="00F81DFF" w:rsidRDefault="00F81DFF" w:rsidP="00F81DFF">
      <w:pPr>
        <w:pStyle w:val="enumlev1"/>
        <w:rPr>
          <w:rtl/>
        </w:rPr>
      </w:pPr>
      <w:r w:rsidRPr="00A66CB3">
        <w:rPr>
          <w:rFonts w:hint="cs"/>
          <w:rtl/>
        </w:rPr>
        <w:t>-</w:t>
      </w:r>
      <w:r w:rsidRPr="00A66CB3">
        <w:rPr>
          <w:rtl/>
        </w:rPr>
        <w:tab/>
        <w:t xml:space="preserve">خلاصة أساليب قياس </w:t>
      </w:r>
      <w:proofErr w:type="spellStart"/>
      <w:r w:rsidRPr="00A66CB3">
        <w:rPr>
          <w:rtl/>
        </w:rPr>
        <w:t>الكبل</w:t>
      </w:r>
      <w:r w:rsidR="002812E9">
        <w:rPr>
          <w:rFonts w:hint="cs"/>
          <w:rtl/>
        </w:rPr>
        <w:t>ات</w:t>
      </w:r>
      <w:proofErr w:type="spellEnd"/>
      <w:r>
        <w:rPr>
          <w:rFonts w:hint="cs"/>
          <w:rtl/>
        </w:rPr>
        <w:t>؛</w:t>
      </w:r>
    </w:p>
    <w:p w14:paraId="5CA2983E" w14:textId="7A1132B4" w:rsidR="00F81DFF" w:rsidRPr="00A66CB3" w:rsidRDefault="00F81DFF" w:rsidP="00F81DFF">
      <w:pPr>
        <w:pStyle w:val="enumlev1"/>
        <w:rPr>
          <w:rtl/>
        </w:rPr>
      </w:pPr>
      <w:r>
        <w:rPr>
          <w:rFonts w:hint="cs"/>
          <w:rtl/>
        </w:rPr>
        <w:t>-</w:t>
      </w:r>
      <w:r>
        <w:rPr>
          <w:rtl/>
        </w:rPr>
        <w:tab/>
      </w:r>
      <w:r w:rsidR="00000A17">
        <w:rPr>
          <w:rFonts w:hint="cs"/>
          <w:rtl/>
        </w:rPr>
        <w:t>أدلة</w:t>
      </w:r>
      <w:r w:rsidR="00000A17" w:rsidRPr="00000A17">
        <w:rPr>
          <w:rtl/>
        </w:rPr>
        <w:t xml:space="preserve"> استعمال منشورات قطاع تقييس الاتصالات الصادرة عن لجنة الدراسات 5</w:t>
      </w:r>
      <w:r w:rsidR="00000A17">
        <w:rPr>
          <w:rFonts w:hint="cs"/>
          <w:rtl/>
        </w:rPr>
        <w:t>.</w:t>
      </w:r>
    </w:p>
    <w:p w14:paraId="59895CBE" w14:textId="20F69930" w:rsidR="00F81DFF" w:rsidRPr="00A66CB3" w:rsidRDefault="00F81DFF" w:rsidP="00785972">
      <w:pPr>
        <w:pStyle w:val="Heading3"/>
        <w:rPr>
          <w:rtl/>
        </w:rPr>
      </w:pPr>
      <w:bookmarkStart w:id="77" w:name="_Toc70956411"/>
      <w:r w:rsidRPr="00A66CB3">
        <w:rPr>
          <w:lang w:bidi="ar-EG"/>
        </w:rPr>
        <w:t>2.</w:t>
      </w:r>
      <w:r>
        <w:rPr>
          <w:lang w:bidi="ar-EG"/>
        </w:rPr>
        <w:t>G</w:t>
      </w:r>
      <w:r w:rsidRPr="00A66CB3">
        <w:rPr>
          <w:lang w:bidi="ar-EG"/>
        </w:rPr>
        <w:tab/>
      </w:r>
      <w:r w:rsidRPr="00A66CB3">
        <w:rPr>
          <w:rtl/>
        </w:rPr>
        <w:t>المسألة</w:t>
      </w:r>
      <w:bookmarkEnd w:id="77"/>
    </w:p>
    <w:p w14:paraId="05B7B93F" w14:textId="5A81F749" w:rsidR="00F81DFF" w:rsidRPr="00A66CB3" w:rsidRDefault="00F81DFF" w:rsidP="00F81DFF">
      <w:pPr>
        <w:rPr>
          <w:rtl/>
          <w:lang w:bidi="ar-EG"/>
        </w:rPr>
      </w:pPr>
      <w:r w:rsidRPr="00A66CB3">
        <w:rPr>
          <w:rtl/>
          <w:lang w:bidi="ar-EG"/>
        </w:rPr>
        <w:t>تتناول</w:t>
      </w:r>
      <w:r w:rsidR="002812E9">
        <w:rPr>
          <w:rFonts w:hint="cs"/>
          <w:rtl/>
          <w:lang w:bidi="ar-EG"/>
        </w:rPr>
        <w:t xml:space="preserve"> المسألة</w:t>
      </w:r>
      <w:r w:rsidRPr="00A66CB3">
        <w:rPr>
          <w:rtl/>
          <w:lang w:bidi="ar-EG"/>
        </w:rPr>
        <w:t xml:space="preserve"> بنود </w:t>
      </w:r>
      <w:r w:rsidR="002812E9" w:rsidRPr="00A66CB3">
        <w:rPr>
          <w:rtl/>
          <w:lang w:bidi="ar-EG"/>
        </w:rPr>
        <w:t xml:space="preserve">الدراسة </w:t>
      </w:r>
      <w:r w:rsidRPr="00A66CB3">
        <w:rPr>
          <w:rtl/>
          <w:lang w:bidi="ar-EG"/>
        </w:rPr>
        <w:t>التالية</w:t>
      </w:r>
      <w:r w:rsidR="009269AA">
        <w:rPr>
          <w:rFonts w:hint="cs"/>
          <w:rtl/>
          <w:lang w:bidi="ar-EG"/>
        </w:rPr>
        <w:t>،</w:t>
      </w:r>
      <w:r w:rsidRPr="00A66CB3">
        <w:rPr>
          <w:rtl/>
          <w:lang w:bidi="ar-EG"/>
        </w:rPr>
        <w:t xml:space="preserve"> دون أن تقتصر عليها:</w:t>
      </w:r>
    </w:p>
    <w:p w14:paraId="744A5FA7" w14:textId="58070C7B" w:rsidR="00F81DFF" w:rsidRPr="00A66CB3" w:rsidRDefault="00F81DFF" w:rsidP="00F81DFF">
      <w:pPr>
        <w:pStyle w:val="enumlev1"/>
        <w:rPr>
          <w:rtl/>
        </w:rPr>
      </w:pPr>
      <w:r w:rsidRPr="00A66CB3">
        <w:rPr>
          <w:rFonts w:hint="cs"/>
          <w:rtl/>
        </w:rPr>
        <w:t>-</w:t>
      </w:r>
      <w:r w:rsidRPr="00A66CB3">
        <w:rPr>
          <w:rtl/>
        </w:rPr>
        <w:tab/>
        <w:t xml:space="preserve">جميع المصطلحات والتعاريف والمختصرات ورموز </w:t>
      </w:r>
      <w:r w:rsidRPr="00362F84">
        <w:rPr>
          <w:rtl/>
        </w:rPr>
        <w:t>الأحرف</w:t>
      </w:r>
      <w:r w:rsidRPr="00A66CB3">
        <w:rPr>
          <w:rtl/>
        </w:rPr>
        <w:t xml:space="preserve"> والرموز البيانية المستعملة في توصيات لجنة الدراسات</w:t>
      </w:r>
      <w:r w:rsidRPr="00A66CB3">
        <w:rPr>
          <w:rFonts w:hint="cs"/>
          <w:rtl/>
        </w:rPr>
        <w:t> </w:t>
      </w:r>
      <w:r w:rsidRPr="00A66CB3">
        <w:rPr>
          <w:lang w:bidi="ar-EG"/>
        </w:rPr>
        <w:t>5</w:t>
      </w:r>
      <w:r w:rsidRPr="00A66CB3">
        <w:rPr>
          <w:rtl/>
        </w:rPr>
        <w:t xml:space="preserve"> لقطاع تقييس الاتصالات وإضافاتها </w:t>
      </w:r>
      <w:r w:rsidR="009269AA">
        <w:rPr>
          <w:rFonts w:hint="cs"/>
          <w:rtl/>
        </w:rPr>
        <w:t>ونواتجها</w:t>
      </w:r>
      <w:r w:rsidRPr="00A66CB3">
        <w:rPr>
          <w:rtl/>
        </w:rPr>
        <w:t>؛</w:t>
      </w:r>
    </w:p>
    <w:p w14:paraId="64448B97" w14:textId="77777777" w:rsidR="00F81DFF" w:rsidRPr="00A66CB3" w:rsidRDefault="00F81DFF" w:rsidP="00F81DFF">
      <w:pPr>
        <w:pStyle w:val="enumlev1"/>
        <w:rPr>
          <w:rtl/>
        </w:rPr>
      </w:pPr>
      <w:r w:rsidRPr="00A66CB3">
        <w:rPr>
          <w:rFonts w:hint="cs"/>
          <w:rtl/>
        </w:rPr>
        <w:t>-</w:t>
      </w:r>
      <w:r w:rsidRPr="00A66CB3">
        <w:rPr>
          <w:rtl/>
        </w:rPr>
        <w:tab/>
        <w:t xml:space="preserve">تنسيق المصطلحات مع الأطراف الأخرى خارج لجنة الدراسات </w:t>
      </w:r>
      <w:r w:rsidRPr="00A66CB3">
        <w:rPr>
          <w:lang w:bidi="ar-EG"/>
        </w:rPr>
        <w:t>5</w:t>
      </w:r>
      <w:r w:rsidRPr="00A66CB3">
        <w:rPr>
          <w:rtl/>
        </w:rPr>
        <w:t xml:space="preserve"> لقطاع تقييس الاتصالات؛</w:t>
      </w:r>
    </w:p>
    <w:p w14:paraId="34AC1EDC" w14:textId="4480ED1B" w:rsidR="00F81DFF" w:rsidRPr="009269AA" w:rsidRDefault="00F81DFF" w:rsidP="00F81DFF">
      <w:pPr>
        <w:pStyle w:val="enumlev1"/>
      </w:pPr>
      <w:r w:rsidRPr="00A66CB3">
        <w:rPr>
          <w:rFonts w:hint="cs"/>
          <w:rtl/>
        </w:rPr>
        <w:t>-</w:t>
      </w:r>
      <w:r w:rsidRPr="00A66CB3">
        <w:rPr>
          <w:rtl/>
        </w:rPr>
        <w:tab/>
        <w:t xml:space="preserve">التنسيق مع الهيئات الأخرى فيما يتعلق بالمصطلحات المستخدمة في توصيات لجنة الدراسات </w:t>
      </w:r>
      <w:r w:rsidRPr="00A66CB3">
        <w:rPr>
          <w:lang w:bidi="ar-EG"/>
        </w:rPr>
        <w:t>5</w:t>
      </w:r>
      <w:r w:rsidR="009269AA">
        <w:rPr>
          <w:rFonts w:hint="cs"/>
          <w:rtl/>
        </w:rPr>
        <w:t>.</w:t>
      </w:r>
    </w:p>
    <w:p w14:paraId="4A28B331" w14:textId="3DD8CEF4" w:rsidR="00F81DFF" w:rsidRPr="00A66CB3" w:rsidRDefault="00F81DFF" w:rsidP="00785972">
      <w:pPr>
        <w:pStyle w:val="Heading3"/>
        <w:rPr>
          <w:rtl/>
        </w:rPr>
      </w:pPr>
      <w:bookmarkStart w:id="78" w:name="_Toc70956412"/>
      <w:r w:rsidRPr="00A66CB3">
        <w:rPr>
          <w:lang w:bidi="ar-EG"/>
        </w:rPr>
        <w:t>3.</w:t>
      </w:r>
      <w:r>
        <w:rPr>
          <w:lang w:bidi="ar-EG"/>
        </w:rPr>
        <w:t>G</w:t>
      </w:r>
      <w:r w:rsidRPr="00A66CB3">
        <w:rPr>
          <w:lang w:bidi="ar-EG"/>
        </w:rPr>
        <w:tab/>
      </w:r>
      <w:r w:rsidRPr="00A66CB3">
        <w:rPr>
          <w:rtl/>
        </w:rPr>
        <w:t>المهام</w:t>
      </w:r>
      <w:bookmarkEnd w:id="78"/>
    </w:p>
    <w:p w14:paraId="166F2D67" w14:textId="2114F74F" w:rsidR="00F81DFF" w:rsidRPr="00A66CB3" w:rsidRDefault="00F81DFF" w:rsidP="00F81DFF">
      <w:pPr>
        <w:keepNext/>
        <w:rPr>
          <w:rtl/>
          <w:lang w:bidi="ar-EG"/>
        </w:rPr>
      </w:pPr>
      <w:r w:rsidRPr="00A66CB3">
        <w:rPr>
          <w:rtl/>
          <w:lang w:bidi="ar-EG"/>
        </w:rPr>
        <w:t>تشمل المهام البنود التالية</w:t>
      </w:r>
      <w:r w:rsidR="009269AA">
        <w:rPr>
          <w:rFonts w:hint="cs"/>
          <w:rtl/>
          <w:lang w:bidi="ar-SY"/>
        </w:rPr>
        <w:t>،</w:t>
      </w:r>
      <w:r w:rsidRPr="00A66CB3">
        <w:rPr>
          <w:rtl/>
          <w:lang w:bidi="ar-EG"/>
        </w:rPr>
        <w:t xml:space="preserve"> دون أن تقتصر عليها:</w:t>
      </w:r>
    </w:p>
    <w:p w14:paraId="7A05796B" w14:textId="076F22F3" w:rsidR="009269AA" w:rsidRDefault="009269AA" w:rsidP="009269AA">
      <w:pPr>
        <w:pStyle w:val="enumlev1"/>
        <w:rPr>
          <w:rtl/>
        </w:rPr>
      </w:pPr>
      <w:r>
        <w:rPr>
          <w:rtl/>
        </w:rPr>
        <w:t xml:space="preserve">- </w:t>
      </w:r>
      <w:r>
        <w:rPr>
          <w:rtl/>
        </w:rPr>
        <w:tab/>
        <w:t xml:space="preserve">المراقبة وتقديم المشورة بشأن المصطلحات والتعاريف والاختصارات ورموز الحروف والرموز </w:t>
      </w:r>
      <w:r>
        <w:rPr>
          <w:rFonts w:hint="cs"/>
          <w:rtl/>
        </w:rPr>
        <w:t>البيانية</w:t>
      </w:r>
      <w:r w:rsidR="00C753CD" w:rsidRPr="00C753CD">
        <w:rPr>
          <w:rtl/>
        </w:rPr>
        <w:t xml:space="preserve"> </w:t>
      </w:r>
      <w:r w:rsidR="00C753CD">
        <w:rPr>
          <w:rtl/>
        </w:rPr>
        <w:t xml:space="preserve">المستخدمة </w:t>
      </w:r>
      <w:r>
        <w:rPr>
          <w:rtl/>
        </w:rPr>
        <w:t>في</w:t>
      </w:r>
      <w:r w:rsidR="000B6BF2">
        <w:rPr>
          <w:rFonts w:hint="cs"/>
          <w:rtl/>
        </w:rPr>
        <w:t> </w:t>
      </w:r>
      <w:r>
        <w:rPr>
          <w:rtl/>
        </w:rPr>
        <w:t>منشورات لجنة الدراسات 5 التابعة لقطاع تقييس الاتصالات</w:t>
      </w:r>
      <w:r w:rsidR="000B6BF2">
        <w:rPr>
          <w:rFonts w:hint="cs"/>
          <w:rtl/>
        </w:rPr>
        <w:t xml:space="preserve">، انظر الفقرة </w:t>
      </w:r>
      <w:r w:rsidR="000B6BF2">
        <w:t>2.1.1</w:t>
      </w:r>
      <w:r w:rsidR="00D12651">
        <w:rPr>
          <w:rtl/>
        </w:rPr>
        <w:t>؛</w:t>
      </w:r>
    </w:p>
    <w:p w14:paraId="3F0FF024" w14:textId="7A705C26" w:rsidR="009269AA" w:rsidRDefault="009269AA" w:rsidP="009269AA">
      <w:pPr>
        <w:pStyle w:val="enumlev1"/>
        <w:rPr>
          <w:rtl/>
        </w:rPr>
      </w:pPr>
      <w:r>
        <w:rPr>
          <w:rtl/>
        </w:rPr>
        <w:t xml:space="preserve">- </w:t>
      </w:r>
      <w:r w:rsidR="00C753CD">
        <w:rPr>
          <w:rtl/>
        </w:rPr>
        <w:tab/>
      </w:r>
      <w:r w:rsidR="00C753CD">
        <w:rPr>
          <w:rFonts w:hint="cs"/>
          <w:rtl/>
        </w:rPr>
        <w:t>ال</w:t>
      </w:r>
      <w:r>
        <w:rPr>
          <w:rtl/>
        </w:rPr>
        <w:t xml:space="preserve">مراقبة ومحاولة تنسيق استخدام المصطلحات مع </w:t>
      </w:r>
      <w:r w:rsidR="00C753CD">
        <w:rPr>
          <w:rFonts w:hint="cs"/>
          <w:rtl/>
        </w:rPr>
        <w:t>ال</w:t>
      </w:r>
      <w:r>
        <w:rPr>
          <w:rtl/>
        </w:rPr>
        <w:t>منظمات</w:t>
      </w:r>
      <w:r w:rsidR="00C753CD" w:rsidRPr="00C753CD">
        <w:rPr>
          <w:rtl/>
        </w:rPr>
        <w:t xml:space="preserve"> </w:t>
      </w:r>
      <w:r w:rsidR="00C753CD">
        <w:rPr>
          <w:rtl/>
        </w:rPr>
        <w:t>الأخرى</w:t>
      </w:r>
      <w:r>
        <w:rPr>
          <w:rtl/>
        </w:rPr>
        <w:t xml:space="preserve"> </w:t>
      </w:r>
      <w:r w:rsidR="00C753CD">
        <w:rPr>
          <w:rFonts w:hint="cs"/>
          <w:rtl/>
        </w:rPr>
        <w:t>لوضع</w:t>
      </w:r>
      <w:r>
        <w:rPr>
          <w:rtl/>
        </w:rPr>
        <w:t xml:space="preserve"> المعايير</w:t>
      </w:r>
      <w:r w:rsidR="00D12651">
        <w:rPr>
          <w:rtl/>
        </w:rPr>
        <w:t>؛</w:t>
      </w:r>
    </w:p>
    <w:p w14:paraId="617C5FA1" w14:textId="6E62C756" w:rsidR="009269AA" w:rsidRDefault="009269AA" w:rsidP="009269AA">
      <w:pPr>
        <w:pStyle w:val="enumlev1"/>
        <w:rPr>
          <w:rtl/>
        </w:rPr>
      </w:pPr>
      <w:r>
        <w:rPr>
          <w:rtl/>
        </w:rPr>
        <w:t>-</w:t>
      </w:r>
      <w:r w:rsidR="00C753CD">
        <w:rPr>
          <w:rtl/>
        </w:rPr>
        <w:tab/>
      </w:r>
      <w:r w:rsidR="00C753CD">
        <w:rPr>
          <w:rFonts w:hint="cs"/>
          <w:rtl/>
        </w:rPr>
        <w:t>الاستجابة</w:t>
      </w:r>
      <w:r>
        <w:rPr>
          <w:rtl/>
        </w:rPr>
        <w:t xml:space="preserve"> أو </w:t>
      </w:r>
      <w:r w:rsidR="00C753CD">
        <w:rPr>
          <w:rFonts w:hint="cs"/>
          <w:rtl/>
        </w:rPr>
        <w:t>إقامة</w:t>
      </w:r>
      <w:r>
        <w:rPr>
          <w:rtl/>
        </w:rPr>
        <w:t xml:space="preserve"> </w:t>
      </w:r>
      <w:r w:rsidR="00C753CD">
        <w:rPr>
          <w:rFonts w:hint="cs"/>
          <w:rtl/>
        </w:rPr>
        <w:t>ال</w:t>
      </w:r>
      <w:r>
        <w:rPr>
          <w:rtl/>
        </w:rPr>
        <w:t>اتصالات مع الهيئات الأخرى فيما يتعلق بالمصطلحات</w:t>
      </w:r>
      <w:r w:rsidR="00D12651">
        <w:rPr>
          <w:rtl/>
        </w:rPr>
        <w:t>؛</w:t>
      </w:r>
    </w:p>
    <w:p w14:paraId="7B6D996C" w14:textId="585DEF06" w:rsidR="009269AA" w:rsidRDefault="009269AA" w:rsidP="009269AA">
      <w:pPr>
        <w:pStyle w:val="enumlev1"/>
        <w:rPr>
          <w:rtl/>
        </w:rPr>
      </w:pPr>
      <w:r>
        <w:rPr>
          <w:rtl/>
        </w:rPr>
        <w:lastRenderedPageBreak/>
        <w:t xml:space="preserve">- </w:t>
      </w:r>
      <w:r w:rsidR="00C753CD">
        <w:rPr>
          <w:rtl/>
        </w:rPr>
        <w:tab/>
      </w:r>
      <w:r>
        <w:rPr>
          <w:rtl/>
        </w:rPr>
        <w:t>تعزيز منشورات لجنة الدراسات 5</w:t>
      </w:r>
      <w:r w:rsidR="00D12651">
        <w:rPr>
          <w:rtl/>
        </w:rPr>
        <w:t>؛</w:t>
      </w:r>
    </w:p>
    <w:p w14:paraId="36A3C0B1" w14:textId="5DE97AA5" w:rsidR="009269AA" w:rsidRDefault="009269AA" w:rsidP="009269AA">
      <w:pPr>
        <w:pStyle w:val="enumlev1"/>
        <w:rPr>
          <w:rtl/>
        </w:rPr>
      </w:pPr>
      <w:r>
        <w:rPr>
          <w:rtl/>
        </w:rPr>
        <w:t xml:space="preserve">- </w:t>
      </w:r>
      <w:r w:rsidR="00C753CD">
        <w:rPr>
          <w:rtl/>
        </w:rPr>
        <w:tab/>
      </w:r>
      <w:r w:rsidR="00C753CD">
        <w:rPr>
          <w:rFonts w:hint="cs"/>
          <w:rtl/>
        </w:rPr>
        <w:t>وضع</w:t>
      </w:r>
      <w:r>
        <w:rPr>
          <w:rtl/>
        </w:rPr>
        <w:t xml:space="preserve"> </w:t>
      </w:r>
      <w:r w:rsidR="00A81C60">
        <w:rPr>
          <w:rFonts w:hint="cs"/>
          <w:rtl/>
        </w:rPr>
        <w:t>وتحديث</w:t>
      </w:r>
      <w:r>
        <w:rPr>
          <w:rtl/>
        </w:rPr>
        <w:t xml:space="preserve"> أدلة منشورات لجنة الدراسات 5</w:t>
      </w:r>
      <w:r w:rsidR="00D12651">
        <w:rPr>
          <w:rtl/>
        </w:rPr>
        <w:t>؛</w:t>
      </w:r>
    </w:p>
    <w:p w14:paraId="432414E7" w14:textId="6A8995A5" w:rsidR="009269AA" w:rsidRDefault="009269AA" w:rsidP="009269AA">
      <w:pPr>
        <w:pStyle w:val="enumlev1"/>
        <w:rPr>
          <w:rtl/>
        </w:rPr>
      </w:pPr>
      <w:r>
        <w:rPr>
          <w:rtl/>
        </w:rPr>
        <w:t xml:space="preserve">- </w:t>
      </w:r>
      <w:r w:rsidR="00C753CD">
        <w:rPr>
          <w:rtl/>
        </w:rPr>
        <w:tab/>
      </w:r>
      <w:r w:rsidR="00A81C60">
        <w:rPr>
          <w:rFonts w:hint="cs"/>
          <w:rtl/>
        </w:rPr>
        <w:t>تحديث</w:t>
      </w:r>
      <w:r>
        <w:rPr>
          <w:rtl/>
        </w:rPr>
        <w:t xml:space="preserve"> منشورات لجنة الدراسات 5 اليتيمة</w:t>
      </w:r>
      <w:r w:rsidR="004F50E2">
        <w:rPr>
          <w:rtl/>
        </w:rPr>
        <w:t>،</w:t>
      </w:r>
      <w:r>
        <w:rPr>
          <w:rtl/>
        </w:rPr>
        <w:t xml:space="preserve"> مثل سلسلة</w:t>
      </w:r>
      <w:r w:rsidR="00C753CD">
        <w:rPr>
          <w:rFonts w:hint="cs"/>
          <w:rtl/>
        </w:rPr>
        <w:t xml:space="preserve"> </w:t>
      </w:r>
      <w:r w:rsidR="00C753CD">
        <w:rPr>
          <w:lang w:val="en-GB"/>
        </w:rPr>
        <w:t>L</w:t>
      </w:r>
      <w:r>
        <w:rPr>
          <w:rtl/>
        </w:rPr>
        <w:t xml:space="preserve"> </w:t>
      </w:r>
      <w:r w:rsidR="00C753CD">
        <w:rPr>
          <w:rFonts w:hint="cs"/>
          <w:rtl/>
        </w:rPr>
        <w:t xml:space="preserve">من </w:t>
      </w:r>
      <w:r>
        <w:rPr>
          <w:rtl/>
        </w:rPr>
        <w:t>توصيات قطاع تقييس الاتصالات؛</w:t>
      </w:r>
    </w:p>
    <w:p w14:paraId="5A42AA26" w14:textId="787CA38D" w:rsidR="009269AA" w:rsidRDefault="009269AA" w:rsidP="009269AA">
      <w:pPr>
        <w:pStyle w:val="enumlev1"/>
        <w:rPr>
          <w:rtl/>
        </w:rPr>
      </w:pPr>
      <w:r>
        <w:rPr>
          <w:rtl/>
        </w:rPr>
        <w:t xml:space="preserve">- </w:t>
      </w:r>
      <w:r w:rsidR="00C753CD">
        <w:rPr>
          <w:rtl/>
        </w:rPr>
        <w:tab/>
      </w:r>
      <w:r>
        <w:rPr>
          <w:rtl/>
        </w:rPr>
        <w:t xml:space="preserve">أدلة المصطلحات والمنشورات الانتقالية </w:t>
      </w:r>
      <w:r w:rsidR="00C753CD">
        <w:rPr>
          <w:rFonts w:hint="cs"/>
          <w:rtl/>
        </w:rPr>
        <w:t>ال</w:t>
      </w:r>
      <w:r>
        <w:rPr>
          <w:rtl/>
        </w:rPr>
        <w:t xml:space="preserve">مناسبة لتعزيز حضور لجنة الدراسات 5 على </w:t>
      </w:r>
      <w:r w:rsidR="00FF5C09">
        <w:rPr>
          <w:rFonts w:hint="cs"/>
          <w:rtl/>
        </w:rPr>
        <w:t>الإنترنت</w:t>
      </w:r>
      <w:r w:rsidR="00D12651">
        <w:rPr>
          <w:rtl/>
        </w:rPr>
        <w:t>؛</w:t>
      </w:r>
    </w:p>
    <w:p w14:paraId="5C7FFBC1" w14:textId="52AB2A92" w:rsidR="009269AA" w:rsidRPr="00A66CB3" w:rsidRDefault="009269AA" w:rsidP="009269AA">
      <w:pPr>
        <w:pStyle w:val="enumlev1"/>
        <w:rPr>
          <w:rtl/>
        </w:rPr>
      </w:pPr>
      <w:r>
        <w:rPr>
          <w:rtl/>
        </w:rPr>
        <w:t xml:space="preserve">- </w:t>
      </w:r>
      <w:r w:rsidR="00C753CD">
        <w:rPr>
          <w:rtl/>
        </w:rPr>
        <w:tab/>
      </w:r>
      <w:r w:rsidRPr="000B6BF2">
        <w:rPr>
          <w:spacing w:val="-4"/>
          <w:rtl/>
        </w:rPr>
        <w:t xml:space="preserve">المشاركة </w:t>
      </w:r>
      <w:r w:rsidR="00C753CD" w:rsidRPr="000B6BF2">
        <w:rPr>
          <w:rFonts w:hint="cs"/>
          <w:spacing w:val="-4"/>
          <w:rtl/>
        </w:rPr>
        <w:t xml:space="preserve">في </w:t>
      </w:r>
      <w:r w:rsidR="00C753CD" w:rsidRPr="000B6BF2">
        <w:rPr>
          <w:spacing w:val="-4"/>
          <w:rtl/>
        </w:rPr>
        <w:t xml:space="preserve">أنشطة </w:t>
      </w:r>
      <w:r w:rsidRPr="000B6BF2">
        <w:rPr>
          <w:spacing w:val="-4"/>
          <w:rtl/>
        </w:rPr>
        <w:t>لجنة</w:t>
      </w:r>
      <w:r w:rsidR="00C753CD" w:rsidRPr="000B6BF2">
        <w:rPr>
          <w:rFonts w:hint="cs"/>
          <w:spacing w:val="-4"/>
          <w:rtl/>
        </w:rPr>
        <w:t xml:space="preserve"> ا</w:t>
      </w:r>
      <w:r w:rsidRPr="000B6BF2">
        <w:rPr>
          <w:spacing w:val="-4"/>
          <w:rtl/>
        </w:rPr>
        <w:t>لتقييس</w:t>
      </w:r>
      <w:r w:rsidR="00C753CD" w:rsidRPr="000B6BF2">
        <w:rPr>
          <w:rFonts w:hint="cs"/>
          <w:spacing w:val="-4"/>
          <w:rtl/>
        </w:rPr>
        <w:t xml:space="preserve"> المعنية</w:t>
      </w:r>
      <w:r w:rsidRPr="000B6BF2">
        <w:rPr>
          <w:spacing w:val="-4"/>
          <w:rtl/>
        </w:rPr>
        <w:t xml:space="preserve"> </w:t>
      </w:r>
      <w:r w:rsidR="00C753CD" w:rsidRPr="000B6BF2">
        <w:rPr>
          <w:rFonts w:hint="cs"/>
          <w:spacing w:val="-4"/>
          <w:rtl/>
        </w:rPr>
        <w:t>ب</w:t>
      </w:r>
      <w:r w:rsidRPr="000B6BF2">
        <w:rPr>
          <w:spacing w:val="-4"/>
          <w:rtl/>
        </w:rPr>
        <w:t>المفردات (</w:t>
      </w:r>
      <w:r w:rsidRPr="000B6BF2">
        <w:rPr>
          <w:spacing w:val="-4"/>
        </w:rPr>
        <w:t>SCV</w:t>
      </w:r>
      <w:r w:rsidRPr="000B6BF2">
        <w:rPr>
          <w:spacing w:val="-4"/>
          <w:rtl/>
        </w:rPr>
        <w:t>) ولجنة تنسيق</w:t>
      </w:r>
      <w:r w:rsidR="00C753CD" w:rsidRPr="000B6BF2">
        <w:rPr>
          <w:spacing w:val="-4"/>
          <w:rtl/>
        </w:rPr>
        <w:t xml:space="preserve"> المفردات</w:t>
      </w:r>
      <w:r w:rsidR="00193EFA" w:rsidRPr="000B6BF2">
        <w:rPr>
          <w:rFonts w:hint="cs"/>
          <w:spacing w:val="-4"/>
          <w:rtl/>
        </w:rPr>
        <w:t xml:space="preserve"> (</w:t>
      </w:r>
      <w:r w:rsidR="00193EFA" w:rsidRPr="000B6BF2">
        <w:rPr>
          <w:spacing w:val="-4"/>
        </w:rPr>
        <w:t>CCV</w:t>
      </w:r>
      <w:r w:rsidR="00193EFA" w:rsidRPr="000B6BF2">
        <w:rPr>
          <w:rFonts w:hint="cs"/>
          <w:spacing w:val="-4"/>
          <w:rtl/>
        </w:rPr>
        <w:t>)</w:t>
      </w:r>
      <w:r w:rsidR="00C753CD" w:rsidRPr="000B6BF2">
        <w:rPr>
          <w:rFonts w:hint="cs"/>
          <w:spacing w:val="-4"/>
          <w:rtl/>
        </w:rPr>
        <w:t xml:space="preserve"> </w:t>
      </w:r>
      <w:r w:rsidR="00193EFA" w:rsidRPr="000B6BF2">
        <w:rPr>
          <w:rFonts w:hint="cs"/>
          <w:spacing w:val="-4"/>
          <w:rtl/>
        </w:rPr>
        <w:t>في</w:t>
      </w:r>
      <w:r w:rsidRPr="000B6BF2">
        <w:rPr>
          <w:spacing w:val="-4"/>
          <w:rtl/>
        </w:rPr>
        <w:t xml:space="preserve"> قطاع الاتصالات الراديوية.</w:t>
      </w:r>
    </w:p>
    <w:p w14:paraId="1E5B1C65" w14:textId="54E917F4" w:rsidR="00F81DFF" w:rsidRPr="00A66CB3" w:rsidRDefault="00F81DFF" w:rsidP="00F81DFF">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20" w:history="1">
        <w:r w:rsidRPr="005F1993">
          <w:rPr>
            <w:rStyle w:val="Hyperlink"/>
          </w:rPr>
          <w:t>https://www.itu.int/ITU-T/workprog/wp_search.aspx?q=8/5</w:t>
        </w:r>
      </w:hyperlink>
      <w:r w:rsidRPr="00A66CB3">
        <w:rPr>
          <w:lang w:bidi="ar-EG"/>
        </w:rPr>
        <w:t>)</w:t>
      </w:r>
      <w:r w:rsidRPr="00A66CB3">
        <w:rPr>
          <w:rtl/>
          <w:lang w:bidi="ar-EG"/>
        </w:rPr>
        <w:t>.</w:t>
      </w:r>
    </w:p>
    <w:p w14:paraId="285D1DE4" w14:textId="5292395D" w:rsidR="00F81DFF" w:rsidRPr="00A66CB3" w:rsidRDefault="00F81DFF" w:rsidP="00F81DFF">
      <w:pPr>
        <w:pStyle w:val="Heading3"/>
        <w:rPr>
          <w:rtl/>
          <w:lang w:bidi="ar-SY"/>
        </w:rPr>
      </w:pPr>
      <w:bookmarkStart w:id="79" w:name="_Toc70956413"/>
      <w:r w:rsidRPr="00A66CB3">
        <w:t>4.</w:t>
      </w:r>
      <w:r>
        <w:t>G</w:t>
      </w:r>
      <w:r w:rsidRPr="00A66CB3">
        <w:tab/>
      </w:r>
      <w:r w:rsidRPr="00A66CB3">
        <w:rPr>
          <w:rtl/>
        </w:rPr>
        <w:t>الروابط</w:t>
      </w:r>
      <w:bookmarkEnd w:id="79"/>
    </w:p>
    <w:p w14:paraId="5CCA5D32" w14:textId="77777777" w:rsidR="00AF58DA" w:rsidRPr="00AF58DA" w:rsidRDefault="00AF58DA" w:rsidP="00AF58DA">
      <w:pPr>
        <w:rPr>
          <w:b/>
          <w:bCs/>
          <w:rtl/>
          <w:lang w:bidi="ar-EG"/>
        </w:rPr>
      </w:pPr>
      <w:r w:rsidRPr="00AF58DA">
        <w:rPr>
          <w:b/>
          <w:bCs/>
          <w:rtl/>
          <w:lang w:bidi="ar-EG"/>
        </w:rPr>
        <w:t>خطوط عمل القمة العالمية لمجتمع المعلومات</w:t>
      </w:r>
    </w:p>
    <w:p w14:paraId="5A66383B" w14:textId="69A843ED" w:rsidR="00AF58DA" w:rsidRPr="00AF58DA" w:rsidRDefault="00AF58DA" w:rsidP="00AF58DA">
      <w:pPr>
        <w:pStyle w:val="enumlev1"/>
        <w:rPr>
          <w:rtl/>
        </w:rPr>
      </w:pPr>
      <w:r w:rsidRPr="00AF58DA">
        <w:rPr>
          <w:rtl/>
        </w:rPr>
        <w:t>-</w:t>
      </w:r>
      <w:r w:rsidRPr="00AF58DA">
        <w:rPr>
          <w:rtl/>
        </w:rPr>
        <w:tab/>
        <w:t>جيم5</w:t>
      </w:r>
    </w:p>
    <w:p w14:paraId="1E880CF2" w14:textId="459C1FEF" w:rsidR="00AF58DA" w:rsidRPr="00AF58DA" w:rsidRDefault="00AF58DA" w:rsidP="00AF58DA">
      <w:pPr>
        <w:rPr>
          <w:b/>
          <w:bCs/>
          <w:rtl/>
          <w:lang w:bidi="ar-EG"/>
        </w:rPr>
      </w:pPr>
      <w:r w:rsidRPr="00AF58DA">
        <w:rPr>
          <w:b/>
          <w:bCs/>
          <w:rtl/>
          <w:lang w:bidi="ar-EG"/>
        </w:rPr>
        <w:t>أهداف التنمية المستدامة</w:t>
      </w:r>
    </w:p>
    <w:p w14:paraId="446173E7" w14:textId="2E17FE22" w:rsidR="00AF58DA" w:rsidRDefault="00AF58DA" w:rsidP="00AF58DA">
      <w:pPr>
        <w:pStyle w:val="enumlev1"/>
        <w:rPr>
          <w:rtl/>
        </w:rPr>
      </w:pPr>
      <w:r w:rsidRPr="00AF58DA">
        <w:rPr>
          <w:rtl/>
        </w:rPr>
        <w:t>-</w:t>
      </w:r>
      <w:r w:rsidRPr="00AF58DA">
        <w:rPr>
          <w:rtl/>
        </w:rPr>
        <w:tab/>
      </w:r>
      <w:r>
        <w:rPr>
          <w:rFonts w:hint="cs"/>
          <w:rtl/>
        </w:rPr>
        <w:t>11 و13</w:t>
      </w:r>
    </w:p>
    <w:p w14:paraId="17508D72" w14:textId="563C48CC" w:rsidR="00F81DFF" w:rsidRPr="00A66CB3" w:rsidRDefault="00F81DFF" w:rsidP="00AF58DA">
      <w:pPr>
        <w:rPr>
          <w:b/>
          <w:bCs/>
          <w:rtl/>
        </w:rPr>
      </w:pPr>
      <w:r w:rsidRPr="00A66CB3">
        <w:rPr>
          <w:b/>
          <w:bCs/>
          <w:rtl/>
          <w:lang w:bidi="ar-EG"/>
        </w:rPr>
        <w:t>التوصيات</w:t>
      </w:r>
      <w:r w:rsidR="00193EFA">
        <w:rPr>
          <w:rFonts w:hint="cs"/>
          <w:b/>
          <w:bCs/>
          <w:rtl/>
        </w:rPr>
        <w:t xml:space="preserve"> والمنشورات</w:t>
      </w:r>
    </w:p>
    <w:p w14:paraId="084F0B2F" w14:textId="77777777" w:rsidR="00F81DFF" w:rsidRPr="00A66CB3" w:rsidRDefault="00F81DFF" w:rsidP="00F81DFF">
      <w:pPr>
        <w:pStyle w:val="enumlev1"/>
        <w:rPr>
          <w:lang w:bidi="ar-EG"/>
        </w:rPr>
      </w:pPr>
      <w:r w:rsidRPr="00A66CB3">
        <w:rPr>
          <w:rFonts w:hint="cs"/>
          <w:rtl/>
        </w:rPr>
        <w:t>-</w:t>
      </w:r>
      <w:r w:rsidRPr="00A66CB3">
        <w:rPr>
          <w:rtl/>
        </w:rPr>
        <w:tab/>
        <w:t xml:space="preserve">التوصيات وجميع الوثائق الأخرى التي أصدرتها لجنة الدراسات </w:t>
      </w:r>
      <w:r w:rsidRPr="00A66CB3">
        <w:rPr>
          <w:lang w:bidi="ar-EG"/>
        </w:rPr>
        <w:t>5</w:t>
      </w:r>
      <w:r w:rsidRPr="00A66CB3">
        <w:rPr>
          <w:rtl/>
        </w:rPr>
        <w:t xml:space="preserve"> أو أحالت إليها كمراجع</w:t>
      </w:r>
    </w:p>
    <w:p w14:paraId="5B6CC976" w14:textId="09B2CFF6" w:rsidR="00F81DFF" w:rsidRPr="00A66CB3" w:rsidRDefault="00F81DFF" w:rsidP="00F81DFF">
      <w:pPr>
        <w:rPr>
          <w:b/>
          <w:bCs/>
          <w:rtl/>
        </w:rPr>
      </w:pPr>
      <w:r w:rsidRPr="00A66CB3">
        <w:rPr>
          <w:b/>
          <w:bCs/>
          <w:rtl/>
          <w:lang w:bidi="ar-EG"/>
        </w:rPr>
        <w:t>المسائل</w:t>
      </w:r>
    </w:p>
    <w:p w14:paraId="7779A754" w14:textId="450E6BAE" w:rsidR="00F81DFF" w:rsidRPr="00A66CB3" w:rsidRDefault="00F81DFF" w:rsidP="00F81DFF">
      <w:pPr>
        <w:pStyle w:val="enumlev1"/>
        <w:rPr>
          <w:rtl/>
        </w:rPr>
      </w:pPr>
      <w:r w:rsidRPr="00A66CB3">
        <w:rPr>
          <w:rFonts w:hint="cs"/>
          <w:rtl/>
        </w:rPr>
        <w:t>-</w:t>
      </w:r>
      <w:r w:rsidRPr="00A66CB3">
        <w:rPr>
          <w:rtl/>
        </w:rPr>
        <w:tab/>
        <w:t xml:space="preserve">جميع المسائل </w:t>
      </w:r>
      <w:r w:rsidR="00A81C60">
        <w:rPr>
          <w:rFonts w:hint="cs"/>
          <w:rtl/>
        </w:rPr>
        <w:t>المسندة إلى</w:t>
      </w:r>
      <w:r w:rsidRPr="00A66CB3">
        <w:rPr>
          <w:rtl/>
        </w:rPr>
        <w:t xml:space="preserve"> لجنة الدراسات </w:t>
      </w:r>
      <w:r w:rsidRPr="00A66CB3">
        <w:rPr>
          <w:lang w:bidi="ar-EG"/>
        </w:rPr>
        <w:t>5</w:t>
      </w:r>
    </w:p>
    <w:p w14:paraId="11153E33" w14:textId="2BE0D1A2" w:rsidR="00F81DFF" w:rsidRPr="00A66CB3" w:rsidRDefault="00F81DFF" w:rsidP="00F81DFF">
      <w:pPr>
        <w:rPr>
          <w:b/>
          <w:bCs/>
          <w:rtl/>
        </w:rPr>
      </w:pPr>
      <w:r w:rsidRPr="00A66CB3">
        <w:rPr>
          <w:b/>
          <w:bCs/>
          <w:rtl/>
          <w:lang w:bidi="ar-EG"/>
        </w:rPr>
        <w:t>لجان الدراسات</w:t>
      </w:r>
    </w:p>
    <w:p w14:paraId="76FFE797" w14:textId="062F1DF6" w:rsidR="00F81DFF" w:rsidRPr="00A66CB3" w:rsidRDefault="00F81DFF" w:rsidP="00F81DFF">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52648D7B" w14:textId="1DBBC7BB" w:rsidR="00F81DFF" w:rsidRPr="00A66CB3" w:rsidRDefault="00F81DFF" w:rsidP="00F81DFF">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 الراديوية</w:t>
      </w:r>
    </w:p>
    <w:p w14:paraId="76948AD0" w14:textId="788138C3" w:rsidR="00F81DFF" w:rsidRPr="00A66CB3" w:rsidRDefault="00F81DFF" w:rsidP="00F81DFF">
      <w:pPr>
        <w:pStyle w:val="enumlev1"/>
        <w:rPr>
          <w:lang w:val="fr-CH" w:bidi="ar-EG"/>
        </w:rPr>
      </w:pPr>
      <w:r w:rsidRPr="00A66CB3">
        <w:rPr>
          <w:rFonts w:hint="cs"/>
          <w:rtl/>
        </w:rPr>
        <w:t>-</w:t>
      </w:r>
      <w:r w:rsidRPr="00A66CB3">
        <w:rPr>
          <w:lang w:val="fr-CH" w:bidi="ar-EG"/>
        </w:rPr>
        <w:tab/>
      </w:r>
      <w:r w:rsidR="00A81C60">
        <w:rPr>
          <w:rFonts w:hint="cs"/>
          <w:rtl/>
        </w:rPr>
        <w:t>لجنتا</w:t>
      </w:r>
      <w:r w:rsidRPr="00A66CB3">
        <w:rPr>
          <w:rtl/>
        </w:rPr>
        <w:t xml:space="preserve"> </w:t>
      </w:r>
      <w:r w:rsidR="005D08A9">
        <w:rPr>
          <w:rtl/>
        </w:rPr>
        <w:t>دراسات قطاع</w:t>
      </w:r>
      <w:r w:rsidRPr="00A66CB3">
        <w:rPr>
          <w:rtl/>
        </w:rPr>
        <w:t xml:space="preserve"> تنمية الاتصالات</w:t>
      </w:r>
    </w:p>
    <w:p w14:paraId="3B9E3351" w14:textId="52A8E559" w:rsidR="00F81DFF" w:rsidRPr="00A66CB3" w:rsidRDefault="00F81DFF" w:rsidP="00F81DFF">
      <w:pPr>
        <w:rPr>
          <w:b/>
          <w:bCs/>
          <w:rtl/>
        </w:rPr>
      </w:pPr>
      <w:r w:rsidRPr="00A66CB3">
        <w:rPr>
          <w:b/>
          <w:bCs/>
          <w:rtl/>
        </w:rPr>
        <w:t>المفردات</w:t>
      </w:r>
    </w:p>
    <w:p w14:paraId="5F6D0198" w14:textId="49A0F82F" w:rsidR="00AF58DA" w:rsidRPr="00E16F98" w:rsidRDefault="00AF58DA" w:rsidP="00AF58DA">
      <w:pPr>
        <w:pStyle w:val="enumlev1"/>
        <w:rPr>
          <w:lang w:val="fr-CH"/>
        </w:rPr>
      </w:pPr>
      <w:r w:rsidRPr="00E16F98">
        <w:rPr>
          <w:lang w:val="fr-CH"/>
        </w:rPr>
        <w:t>–</w:t>
      </w:r>
      <w:r w:rsidRPr="00E16F98">
        <w:rPr>
          <w:lang w:val="fr-CH"/>
        </w:rPr>
        <w:tab/>
      </w:r>
      <w:bookmarkStart w:id="80" w:name="lt_pId893"/>
      <w:r w:rsidRPr="00A66CB3">
        <w:rPr>
          <w:rtl/>
        </w:rPr>
        <w:t xml:space="preserve">لجنة التقييس المعنية بالمفردات </w:t>
      </w:r>
      <w:r w:rsidRPr="00E16F98">
        <w:rPr>
          <w:lang w:val="fr-CH" w:bidi="ar-EG"/>
        </w:rPr>
        <w:t>(SCV)</w:t>
      </w:r>
      <w:r w:rsidRPr="00A66CB3">
        <w:rPr>
          <w:rtl/>
        </w:rPr>
        <w:t xml:space="preserve"> في الاتحاد الدولي للات</w:t>
      </w:r>
      <w:r>
        <w:rPr>
          <w:rFonts w:hint="cs"/>
          <w:rtl/>
        </w:rPr>
        <w:t>صالات</w:t>
      </w:r>
      <w:r>
        <w:rPr>
          <w:rtl/>
        </w:rPr>
        <w:tab/>
      </w:r>
      <w:r>
        <w:rPr>
          <w:rtl/>
        </w:rPr>
        <w:br/>
      </w:r>
      <w:r w:rsidRPr="00E16F98">
        <w:rPr>
          <w:lang w:val="fr-CH"/>
        </w:rPr>
        <w:t>&lt;https://www.itu.int/en/ITU-T/committees/scv/Pages/default.aspx&gt;</w:t>
      </w:r>
      <w:bookmarkEnd w:id="80"/>
    </w:p>
    <w:p w14:paraId="73E3173B" w14:textId="50885247" w:rsidR="00AF58DA" w:rsidRPr="00E16F98" w:rsidRDefault="00AF58DA" w:rsidP="00AF58DA">
      <w:pPr>
        <w:pStyle w:val="enumlev1"/>
        <w:rPr>
          <w:lang w:val="fr-CH"/>
        </w:rPr>
      </w:pPr>
      <w:r w:rsidRPr="00E16F98">
        <w:rPr>
          <w:lang w:val="fr-CH"/>
        </w:rPr>
        <w:t>–</w:t>
      </w:r>
      <w:r w:rsidRPr="00E16F98">
        <w:rPr>
          <w:lang w:val="fr-CH"/>
        </w:rPr>
        <w:tab/>
      </w:r>
      <w:bookmarkStart w:id="81" w:name="lt_pId895"/>
      <w:r w:rsidRPr="00AF58DA">
        <w:rPr>
          <w:rtl/>
          <w:lang w:bidi="ar-SA"/>
        </w:rPr>
        <w:t xml:space="preserve">لجنة تنسيق المفردات </w:t>
      </w:r>
      <w:r w:rsidRPr="00E16F98">
        <w:rPr>
          <w:lang w:val="fr-CH"/>
        </w:rPr>
        <w:t>(CCV)</w:t>
      </w:r>
      <w:r>
        <w:rPr>
          <w:rtl/>
        </w:rPr>
        <w:tab/>
      </w:r>
      <w:r>
        <w:rPr>
          <w:rtl/>
        </w:rPr>
        <w:br/>
      </w:r>
      <w:r>
        <w:rPr>
          <w:rFonts w:hint="cs"/>
          <w:rtl/>
          <w:lang w:bidi="ar-EG"/>
        </w:rPr>
        <w:t xml:space="preserve"> </w:t>
      </w:r>
      <w:r w:rsidRPr="00E16F98">
        <w:rPr>
          <w:lang w:val="fr-CH"/>
        </w:rPr>
        <w:t>&lt;https://www.itu.int/en/ITU-R/study-groups/rccv/Pages/default.aspx&gt;</w:t>
      </w:r>
      <w:bookmarkEnd w:id="81"/>
    </w:p>
    <w:p w14:paraId="69FF2BAA" w14:textId="3A06A5E0" w:rsidR="00AF58DA" w:rsidRPr="00E16F98" w:rsidRDefault="00AF58DA" w:rsidP="00AF58DA">
      <w:pPr>
        <w:pStyle w:val="enumlev1"/>
        <w:rPr>
          <w:lang w:val="fr-CH"/>
        </w:rPr>
      </w:pPr>
      <w:r w:rsidRPr="00E16F98">
        <w:rPr>
          <w:lang w:val="fr-CH"/>
        </w:rPr>
        <w:t>–</w:t>
      </w:r>
      <w:r w:rsidRPr="00E16F98">
        <w:rPr>
          <w:lang w:val="fr-CH"/>
        </w:rPr>
        <w:tab/>
      </w:r>
      <w:bookmarkStart w:id="82" w:name="lt_pId897"/>
      <w:r w:rsidRPr="00AF58DA">
        <w:rPr>
          <w:rtl/>
          <w:lang w:bidi="ar-SA"/>
        </w:rPr>
        <w:t>بيانات مصطلحات وتعاريف الاتحاد</w:t>
      </w:r>
      <w:r w:rsidRPr="00E16F98">
        <w:rPr>
          <w:lang w:val="fr-CH"/>
        </w:rPr>
        <w:t xml:space="preserve"> </w:t>
      </w:r>
      <w:r>
        <w:rPr>
          <w:rtl/>
        </w:rPr>
        <w:tab/>
      </w:r>
      <w:r>
        <w:rPr>
          <w:rtl/>
        </w:rPr>
        <w:br/>
      </w:r>
      <w:r w:rsidRPr="00E16F98">
        <w:rPr>
          <w:lang w:val="fr-CH"/>
        </w:rPr>
        <w:t>&lt;https://www.itu.int/net/ITU-R/index.asp?redirect=true&amp;category=information&amp;rlink=terminology-database&amp;lang=en&amp;adsearch=&amp;SearchTerminology=&amp;collection=&amp;sector=&amp;language=all&amp;part=abbreviationterm&amp;kind=anywhere&amp;StartRecord=1&amp;NumberRecords=50&gt;</w:t>
      </w:r>
      <w:bookmarkEnd w:id="82"/>
    </w:p>
    <w:p w14:paraId="4EB30C1A" w14:textId="63143EC5" w:rsidR="00F81DFF" w:rsidRPr="00E16F98" w:rsidRDefault="00F81DFF" w:rsidP="00F81DFF">
      <w:pPr>
        <w:pStyle w:val="enumlev1"/>
        <w:rPr>
          <w:lang w:val="fr-CH" w:bidi="ar-EG"/>
        </w:rPr>
      </w:pPr>
      <w:r w:rsidRPr="00A66CB3">
        <w:rPr>
          <w:rFonts w:hint="cs"/>
          <w:rtl/>
        </w:rPr>
        <w:t>-</w:t>
      </w:r>
      <w:r w:rsidRPr="00A66CB3">
        <w:rPr>
          <w:rtl/>
        </w:rPr>
        <w:tab/>
      </w:r>
      <w:r w:rsidR="00193EFA">
        <w:rPr>
          <w:rFonts w:hint="cs"/>
          <w:rtl/>
        </w:rPr>
        <w:t>ا</w:t>
      </w:r>
      <w:r w:rsidRPr="00A66CB3">
        <w:rPr>
          <w:rtl/>
        </w:rPr>
        <w:t>لموسوعة الإلكترونية الخاص</w:t>
      </w:r>
      <w:r w:rsidR="00193EFA">
        <w:rPr>
          <w:rFonts w:hint="cs"/>
          <w:rtl/>
        </w:rPr>
        <w:t>ة</w:t>
      </w:r>
      <w:r w:rsidRPr="00A66CB3">
        <w:rPr>
          <w:rtl/>
        </w:rPr>
        <w:t xml:space="preserve"> باللجنة </w:t>
      </w:r>
      <w:proofErr w:type="spellStart"/>
      <w:r w:rsidRPr="00A66CB3">
        <w:rPr>
          <w:rtl/>
        </w:rPr>
        <w:t>الكهرتقنية</w:t>
      </w:r>
      <w:proofErr w:type="spellEnd"/>
      <w:r w:rsidRPr="00A66CB3">
        <w:rPr>
          <w:rtl/>
        </w:rPr>
        <w:t xml:space="preserve"> الدولية </w:t>
      </w:r>
      <w:r w:rsidRPr="00E16F98">
        <w:rPr>
          <w:lang w:val="fr-CH" w:bidi="ar-EG"/>
        </w:rPr>
        <w:t>(IEC)</w:t>
      </w:r>
      <w:r w:rsidRPr="00A66CB3">
        <w:rPr>
          <w:rtl/>
        </w:rPr>
        <w:t xml:space="preserve"> </w:t>
      </w:r>
      <w:r w:rsidR="00AF58DA" w:rsidRPr="00E16F98">
        <w:rPr>
          <w:rFonts w:eastAsia="Calibri"/>
          <w:lang w:val="fr-CH"/>
        </w:rPr>
        <w:t>&lt;http://www.electropedia.org/&gt;</w:t>
      </w:r>
    </w:p>
    <w:p w14:paraId="45E41CA2" w14:textId="72F1EEBA" w:rsidR="00F81DFF" w:rsidRPr="00A66CB3" w:rsidRDefault="00F81DFF" w:rsidP="00F81DFF">
      <w:pPr>
        <w:pStyle w:val="enumlev1"/>
        <w:rPr>
          <w:rtl/>
        </w:rPr>
      </w:pPr>
      <w:r w:rsidRPr="00A66CB3">
        <w:rPr>
          <w:rFonts w:hint="cs"/>
          <w:rtl/>
        </w:rPr>
        <w:t>-</w:t>
      </w:r>
      <w:r w:rsidRPr="00A66CB3">
        <w:rPr>
          <w:rtl/>
        </w:rPr>
        <w:tab/>
        <w:t xml:space="preserve">معجم المصطلحات الخاص باللجنة </w:t>
      </w:r>
      <w:proofErr w:type="spellStart"/>
      <w:r w:rsidRPr="00A66CB3">
        <w:rPr>
          <w:rtl/>
        </w:rPr>
        <w:t>الكهرتقنية</w:t>
      </w:r>
      <w:proofErr w:type="spellEnd"/>
      <w:r w:rsidRPr="00A66CB3">
        <w:rPr>
          <w:rtl/>
        </w:rPr>
        <w:t xml:space="preserve"> الدولية </w:t>
      </w:r>
      <w:r w:rsidRPr="00E16F98">
        <w:rPr>
          <w:lang w:val="fr-CH" w:bidi="ar-EG"/>
        </w:rPr>
        <w:t>(IEC)</w:t>
      </w:r>
      <w:r w:rsidRPr="00A66CB3">
        <w:rPr>
          <w:rtl/>
        </w:rPr>
        <w:t xml:space="preserve"> </w:t>
      </w:r>
      <w:r w:rsidR="00AF58DA" w:rsidRPr="00E16F98">
        <w:rPr>
          <w:rFonts w:eastAsia="Calibri"/>
          <w:lang w:val="fr-CH"/>
        </w:rPr>
        <w:t>&lt;http://std.iec.ch/glossary&gt;</w:t>
      </w:r>
    </w:p>
    <w:p w14:paraId="5B2B4EDD" w14:textId="5F3ACE8D" w:rsidR="00F81DFF" w:rsidRPr="00A66CB3" w:rsidRDefault="00F81DFF" w:rsidP="00AF58DA">
      <w:pPr>
        <w:pStyle w:val="enumlev1"/>
        <w:rPr>
          <w:rtl/>
        </w:rPr>
      </w:pPr>
      <w:r w:rsidRPr="00A66CB3">
        <w:rPr>
          <w:rFonts w:hint="cs"/>
          <w:rtl/>
        </w:rPr>
        <w:t>-</w:t>
      </w:r>
      <w:r w:rsidRPr="00A66CB3">
        <w:rPr>
          <w:rtl/>
        </w:rPr>
        <w:tab/>
      </w:r>
      <w:r w:rsidR="00193EFA">
        <w:rPr>
          <w:rFonts w:hint="cs"/>
          <w:rtl/>
        </w:rPr>
        <w:t>ا</w:t>
      </w:r>
      <w:r w:rsidRPr="00A66CB3">
        <w:rPr>
          <w:rtl/>
        </w:rPr>
        <w:t xml:space="preserve">لمصطلحات الفرنسية </w:t>
      </w:r>
      <w:r w:rsidR="00AF58DA" w:rsidRPr="005F1993">
        <w:rPr>
          <w:rFonts w:eastAsia="Calibri"/>
          <w:lang w:val="fr-FR"/>
        </w:rPr>
        <w:t>&lt;http://www.culture.fr/franceterme&gt;</w:t>
      </w:r>
    </w:p>
    <w:p w14:paraId="277D5039" w14:textId="1C13A51E" w:rsidR="00F81DFF" w:rsidRPr="00C62C1B" w:rsidRDefault="00F81DFF" w:rsidP="000B6BF2">
      <w:pPr>
        <w:pStyle w:val="enumlev1"/>
        <w:rPr>
          <w:rtl/>
          <w:lang w:bidi="ar-EG"/>
        </w:rPr>
      </w:pPr>
      <w:r w:rsidRPr="00C62C1B">
        <w:rPr>
          <w:rFonts w:hint="cs"/>
          <w:rtl/>
        </w:rPr>
        <w:t>-</w:t>
      </w:r>
      <w:r w:rsidRPr="00C62C1B">
        <w:rPr>
          <w:rtl/>
        </w:rPr>
        <w:tab/>
      </w:r>
      <w:r w:rsidR="00193EFA">
        <w:rPr>
          <w:rFonts w:hint="cs"/>
          <w:rtl/>
        </w:rPr>
        <w:t>قاموس</w:t>
      </w:r>
      <w:r w:rsidRPr="00C62C1B">
        <w:rPr>
          <w:rtl/>
        </w:rPr>
        <w:t xml:space="preserve"> المعايير لدى معهد مهندسي الكهرباء والإلكترونيات</w:t>
      </w:r>
      <w:r w:rsidRPr="00C62C1B">
        <w:rPr>
          <w:rFonts w:hint="cs"/>
          <w:rtl/>
        </w:rPr>
        <w:t> </w:t>
      </w:r>
      <w:r w:rsidRPr="00C62C1B">
        <w:rPr>
          <w:lang w:bidi="ar-EG"/>
        </w:rPr>
        <w:t>(IEEE)</w:t>
      </w:r>
      <w:r w:rsidR="000B6BF2">
        <w:rPr>
          <w:lang w:bidi="ar-EG"/>
        </w:rPr>
        <w:tab/>
      </w:r>
      <w:r w:rsidR="000B6BF2">
        <w:rPr>
          <w:lang w:bidi="ar-EG"/>
        </w:rPr>
        <w:br/>
      </w:r>
      <w:r w:rsidRPr="00C62C1B">
        <w:rPr>
          <w:rFonts w:hint="cs"/>
          <w:rtl/>
        </w:rPr>
        <w:t> </w:t>
      </w:r>
      <w:r w:rsidR="00AF58DA" w:rsidRPr="005F1993">
        <w:rPr>
          <w:rFonts w:eastAsia="Calibri"/>
        </w:rPr>
        <w:t>&lt;http://ieeexplore.ieee.org/xpls/dictionary.jsp&gt;</w:t>
      </w:r>
    </w:p>
    <w:p w14:paraId="59B697EE" w14:textId="218319DC" w:rsidR="00BC1AD0" w:rsidRPr="00F63F46" w:rsidRDefault="00BC1AD0" w:rsidP="00BC1AD0">
      <w:pPr>
        <w:keepNext/>
        <w:keepLines/>
        <w:rPr>
          <w:b/>
          <w:bCs/>
          <w:rtl/>
          <w:lang w:val="en-GB" w:bidi="ar-SY"/>
        </w:rPr>
      </w:pPr>
      <w:r w:rsidRPr="00A66CB3">
        <w:rPr>
          <w:b/>
          <w:bCs/>
          <w:rtl/>
          <w:lang w:bidi="ar-EG"/>
        </w:rPr>
        <w:t>هيئات التقييس</w:t>
      </w:r>
    </w:p>
    <w:p w14:paraId="4CEF59E8" w14:textId="77777777" w:rsidR="00BC1AD0" w:rsidRPr="00A66CB3" w:rsidRDefault="00BC1AD0" w:rsidP="007E1D59">
      <w:pPr>
        <w:pStyle w:val="enumlev1"/>
        <w:keepNext/>
        <w:keepLines/>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1558E7F5" w14:textId="77777777" w:rsidR="00BC1AD0" w:rsidRPr="00A66CB3" w:rsidRDefault="00BC1AD0" w:rsidP="00BC1AD0">
      <w:pPr>
        <w:pStyle w:val="enumlev1"/>
        <w:rPr>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E16F98">
        <w:rPr>
          <w:lang w:val="fr-CH" w:bidi="ar-EG"/>
        </w:rPr>
        <w:t>(</w:t>
      </w:r>
      <w:r w:rsidRPr="00A66CB3">
        <w:rPr>
          <w:lang w:val="fr-CH" w:bidi="ar-EG"/>
        </w:rPr>
        <w:t>ISO)</w:t>
      </w:r>
    </w:p>
    <w:p w14:paraId="0EC77135" w14:textId="77777777" w:rsidR="00BC1AD0" w:rsidRPr="00E16F98" w:rsidRDefault="00BC1AD0" w:rsidP="00BC1AD0">
      <w:pPr>
        <w:pStyle w:val="enumlev1"/>
        <w:rPr>
          <w:lang w:val="fr-CH" w:bidi="ar-EG"/>
        </w:rPr>
      </w:pPr>
      <w:r w:rsidRPr="00A66CB3">
        <w:rPr>
          <w:rFonts w:hint="cs"/>
          <w:rtl/>
        </w:rPr>
        <w:lastRenderedPageBreak/>
        <w:t>-</w:t>
      </w:r>
      <w:r w:rsidRPr="00A66CB3">
        <w:rPr>
          <w:rtl/>
        </w:rPr>
        <w:tab/>
      </w:r>
      <w:bookmarkStart w:id="83" w:name="lt_pId1155"/>
      <w:r w:rsidRPr="00A66CB3">
        <w:rPr>
          <w:rFonts w:hint="cs"/>
          <w:rtl/>
        </w:rPr>
        <w:t xml:space="preserve">رابطة المعايير - </w:t>
      </w:r>
      <w:r w:rsidRPr="00A66CB3">
        <w:rPr>
          <w:rtl/>
        </w:rPr>
        <w:t>معهد مهندسي الكهرباء والإلكترونيات</w:t>
      </w:r>
      <w:r w:rsidRPr="00A66CB3">
        <w:rPr>
          <w:rFonts w:hint="cs"/>
          <w:rtl/>
        </w:rPr>
        <w:t xml:space="preserve"> </w:t>
      </w:r>
      <w:r w:rsidRPr="00A66CB3">
        <w:rPr>
          <w:lang w:val="fr-CH" w:bidi="ar-EG"/>
        </w:rPr>
        <w:t>(IEEE-SA</w:t>
      </w:r>
      <w:bookmarkEnd w:id="83"/>
      <w:r w:rsidRPr="00E16F98">
        <w:rPr>
          <w:lang w:val="fr-CH" w:bidi="ar-EG"/>
        </w:rPr>
        <w:t>)</w:t>
      </w:r>
    </w:p>
    <w:p w14:paraId="144EB182" w14:textId="77777777" w:rsidR="00BC1AD0" w:rsidRPr="00A66CB3" w:rsidRDefault="00BC1AD0" w:rsidP="00BC1AD0">
      <w:pPr>
        <w:pStyle w:val="enumlev1"/>
        <w:rPr>
          <w:lang w:val="fr-CH" w:bidi="ar-EG"/>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E16F98">
        <w:rPr>
          <w:lang w:val="fr-CH" w:bidi="ar-EG"/>
        </w:rPr>
        <w:t>(ETSI)</w:t>
      </w:r>
    </w:p>
    <w:p w14:paraId="29FC84FF" w14:textId="2CC6E04F" w:rsidR="00BC1AD0" w:rsidRPr="00A66CB3" w:rsidRDefault="00BC1AD0" w:rsidP="00BC1AD0">
      <w:pPr>
        <w:pStyle w:val="enumlev1"/>
        <w:rPr>
          <w:rtl/>
        </w:rPr>
      </w:pPr>
      <w:r w:rsidRPr="00A66CB3">
        <w:rPr>
          <w:rFonts w:hint="cs"/>
          <w:rtl/>
        </w:rPr>
        <w:t>-</w:t>
      </w:r>
      <w:r w:rsidRPr="00A66CB3">
        <w:rPr>
          <w:rtl/>
        </w:rPr>
        <w:tab/>
        <w:t xml:space="preserve">هيئات </w:t>
      </w:r>
      <w:r w:rsidR="002812E9">
        <w:rPr>
          <w:rFonts w:hint="cs"/>
          <w:rtl/>
        </w:rPr>
        <w:t>ال</w:t>
      </w:r>
      <w:r w:rsidRPr="00A66CB3">
        <w:rPr>
          <w:rtl/>
        </w:rPr>
        <w:t xml:space="preserve">تقييس </w:t>
      </w:r>
      <w:r w:rsidR="002812E9">
        <w:rPr>
          <w:rFonts w:hint="cs"/>
          <w:rtl/>
        </w:rPr>
        <w:t>ال</w:t>
      </w:r>
      <w:r w:rsidRPr="00A66CB3">
        <w:rPr>
          <w:rtl/>
        </w:rPr>
        <w:t>أخرى ذات صلة</w:t>
      </w:r>
    </w:p>
    <w:p w14:paraId="66405C4F" w14:textId="4E23F018" w:rsidR="00AF58DA" w:rsidRDefault="00AF58DA" w:rsidP="0006468A">
      <w:pPr>
        <w:rPr>
          <w:rtl/>
          <w:lang w:bidi="ar-SY"/>
        </w:rPr>
      </w:pPr>
      <w:r>
        <w:rPr>
          <w:rtl/>
          <w:lang w:bidi="ar-SY"/>
        </w:rPr>
        <w:br w:type="page"/>
      </w:r>
    </w:p>
    <w:p w14:paraId="53BEA88D" w14:textId="45B5F5B6" w:rsidR="006C4E88" w:rsidRDefault="00797AAD" w:rsidP="00797AAD">
      <w:pPr>
        <w:pStyle w:val="Heading2"/>
        <w:rPr>
          <w:rtl/>
          <w:lang w:bidi="ar-EG"/>
        </w:rPr>
      </w:pPr>
      <w:bookmarkStart w:id="84" w:name="_Toc70956414"/>
      <w:r w:rsidRPr="00E16F98">
        <w:rPr>
          <w:lang w:val="fr-CH" w:bidi="ar-SY"/>
        </w:rPr>
        <w:lastRenderedPageBreak/>
        <w:t>H</w:t>
      </w:r>
      <w:r w:rsidRPr="00E16F98">
        <w:rPr>
          <w:lang w:val="fr-CH" w:bidi="ar-SY"/>
        </w:rPr>
        <w:tab/>
      </w:r>
      <w:r w:rsidRPr="003F186E">
        <w:rPr>
          <w:rFonts w:hint="cs"/>
          <w:rtl/>
          <w:lang w:bidi="ar-EG"/>
        </w:rPr>
        <w:t xml:space="preserve">المسألة </w:t>
      </w:r>
      <w:r w:rsidRPr="00E16F98">
        <w:rPr>
          <w:lang w:val="fr-CH" w:bidi="ar-EG"/>
        </w:rPr>
        <w:t>9/5</w:t>
      </w:r>
      <w:r w:rsidRPr="003F186E">
        <w:rPr>
          <w:rFonts w:hint="cs"/>
          <w:rtl/>
          <w:lang w:bidi="ar-EG"/>
        </w:rPr>
        <w:t xml:space="preserve"> - </w:t>
      </w:r>
      <w:r w:rsidRPr="003F186E">
        <w:rPr>
          <w:rFonts w:hint="cs"/>
          <w:rtl/>
          <w:lang w:val="en-GB" w:eastAsia="en-US" w:bidi="ar-EG"/>
        </w:rPr>
        <w:t>تغير المناخ وتقييم التكنولوجيات الرقمية في</w:t>
      </w:r>
      <w:r w:rsidRPr="003F186E">
        <w:rPr>
          <w:rFonts w:hint="eastAsia"/>
          <w:rtl/>
          <w:lang w:val="en-GB" w:eastAsia="en-US" w:bidi="ar-EG"/>
        </w:rPr>
        <w:t> </w:t>
      </w:r>
      <w:r w:rsidRPr="003F186E">
        <w:rPr>
          <w:rFonts w:hint="cs"/>
          <w:rtl/>
          <w:lang w:val="en-GB" w:eastAsia="en-US" w:bidi="ar-EG"/>
        </w:rPr>
        <w:t xml:space="preserve">إطار أهداف التنمية المستدامة </w:t>
      </w:r>
      <w:r w:rsidRPr="00E16F98">
        <w:rPr>
          <w:lang w:val="fr-CH" w:eastAsia="en-US" w:bidi="ar-EG"/>
        </w:rPr>
        <w:t>(SDG)</w:t>
      </w:r>
      <w:r w:rsidRPr="003F186E">
        <w:rPr>
          <w:rFonts w:hint="cs"/>
          <w:rtl/>
          <w:lang w:eastAsia="en-US" w:bidi="ar-EG"/>
        </w:rPr>
        <w:t xml:space="preserve"> واتفاق باريس</w:t>
      </w:r>
      <w:bookmarkEnd w:id="84"/>
    </w:p>
    <w:p w14:paraId="3BF54DD5" w14:textId="45E3B4BC" w:rsidR="006C4E88" w:rsidRDefault="00797AAD" w:rsidP="0006468A">
      <w:pPr>
        <w:rPr>
          <w:rtl/>
          <w:lang w:bidi="ar-EG"/>
        </w:rPr>
      </w:pPr>
      <w:r>
        <w:rPr>
          <w:rFonts w:hint="cs"/>
          <w:rtl/>
          <w:lang w:bidi="ar-EG"/>
        </w:rPr>
        <w:t xml:space="preserve">(استمرار للمسألة </w:t>
      </w:r>
      <w:r>
        <w:rPr>
          <w:lang w:bidi="ar-EG"/>
        </w:rPr>
        <w:t>9/5</w:t>
      </w:r>
      <w:r>
        <w:rPr>
          <w:rFonts w:hint="cs"/>
          <w:rtl/>
          <w:lang w:bidi="ar-EG"/>
        </w:rPr>
        <w:t>)</w:t>
      </w:r>
    </w:p>
    <w:p w14:paraId="4B996048" w14:textId="5C40AF70" w:rsidR="00797AAD" w:rsidRDefault="00797AAD" w:rsidP="00797AAD">
      <w:pPr>
        <w:pStyle w:val="Heading3"/>
        <w:rPr>
          <w:rtl/>
          <w:lang w:bidi="ar-EG"/>
        </w:rPr>
      </w:pPr>
      <w:bookmarkStart w:id="85" w:name="_Toc70956415"/>
      <w:r>
        <w:rPr>
          <w:lang w:bidi="ar-EG"/>
        </w:rPr>
        <w:t>1.H</w:t>
      </w:r>
      <w:r>
        <w:rPr>
          <w:rtl/>
          <w:lang w:bidi="ar-EG"/>
        </w:rPr>
        <w:tab/>
      </w:r>
      <w:r>
        <w:rPr>
          <w:rFonts w:hint="cs"/>
          <w:rtl/>
          <w:lang w:bidi="ar-EG"/>
        </w:rPr>
        <w:t>المسوغات</w:t>
      </w:r>
      <w:bookmarkEnd w:id="85"/>
    </w:p>
    <w:p w14:paraId="26C1A511" w14:textId="27983C6D" w:rsidR="00C67EA7" w:rsidRDefault="003F186E" w:rsidP="00C67EA7">
      <w:pPr>
        <w:rPr>
          <w:rtl/>
          <w:lang w:bidi="ar-EG"/>
        </w:rPr>
      </w:pPr>
      <w:r>
        <w:rPr>
          <w:rFonts w:hint="cs"/>
          <w:rtl/>
          <w:lang w:bidi="ar-EG"/>
        </w:rPr>
        <w:t>الغرض من المسألة 5/9</w:t>
      </w:r>
      <w:r w:rsidR="00C67EA7">
        <w:rPr>
          <w:rtl/>
          <w:lang w:bidi="ar-EG"/>
        </w:rPr>
        <w:t xml:space="preserve"> </w:t>
      </w:r>
      <w:r>
        <w:rPr>
          <w:rFonts w:hint="cs"/>
          <w:rtl/>
          <w:lang w:bidi="ar-EG"/>
        </w:rPr>
        <w:t>هو</w:t>
      </w:r>
      <w:r w:rsidR="00C67EA7">
        <w:rPr>
          <w:rtl/>
          <w:lang w:bidi="ar-EG"/>
        </w:rPr>
        <w:t xml:space="preserve"> </w:t>
      </w:r>
      <w:r>
        <w:rPr>
          <w:rFonts w:hint="cs"/>
          <w:rtl/>
          <w:lang w:bidi="ar-EG"/>
        </w:rPr>
        <w:t>وضع</w:t>
      </w:r>
      <w:r w:rsidR="00C67EA7">
        <w:rPr>
          <w:rtl/>
          <w:lang w:bidi="ar-EG"/>
        </w:rPr>
        <w:t xml:space="preserve"> منهجيات التقييم والإرشادات التي </w:t>
      </w:r>
      <w:r>
        <w:rPr>
          <w:rFonts w:hint="cs"/>
          <w:rtl/>
          <w:lang w:bidi="ar-EG"/>
        </w:rPr>
        <w:t>تمكن من</w:t>
      </w:r>
      <w:r w:rsidR="00C67EA7">
        <w:rPr>
          <w:rtl/>
          <w:lang w:bidi="ar-EG"/>
        </w:rPr>
        <w:t xml:space="preserve"> إجراء تقييمات موضوعية وشفافة وعملية </w:t>
      </w:r>
      <w:r>
        <w:rPr>
          <w:rFonts w:hint="cs"/>
          <w:rtl/>
          <w:lang w:bidi="ar-EG"/>
        </w:rPr>
        <w:t>لآثار</w:t>
      </w:r>
      <w:r w:rsidR="00C67EA7">
        <w:rPr>
          <w:rtl/>
          <w:lang w:bidi="ar-EG"/>
        </w:rPr>
        <w:t xml:space="preserve"> الاستدامة</w:t>
      </w:r>
      <w:r>
        <w:rPr>
          <w:rFonts w:hint="cs"/>
          <w:rtl/>
          <w:lang w:bidi="ar-EG"/>
        </w:rPr>
        <w:t xml:space="preserve"> على</w:t>
      </w:r>
      <w:r w:rsidR="00C67EA7">
        <w:rPr>
          <w:rtl/>
          <w:lang w:bidi="ar-EG"/>
        </w:rPr>
        <w:t xml:space="preserve"> </w:t>
      </w:r>
      <w:r w:rsidR="009F6BB3">
        <w:rPr>
          <w:rFonts w:hint="cs"/>
          <w:rtl/>
          <w:lang w:bidi="ar-EG"/>
        </w:rPr>
        <w:t>التكنولوجيات الرقمية</w:t>
      </w:r>
      <w:r w:rsidR="004F50E2">
        <w:rPr>
          <w:rtl/>
          <w:lang w:bidi="ar-EG"/>
        </w:rPr>
        <w:t>،</w:t>
      </w:r>
      <w:r w:rsidR="00C67EA7">
        <w:rPr>
          <w:rtl/>
          <w:lang w:bidi="ar-EG"/>
        </w:rPr>
        <w:t xml:space="preserve"> بما في ذلك </w:t>
      </w:r>
      <w:r w:rsidR="00B32FFE">
        <w:rPr>
          <w:rFonts w:hint="cs"/>
          <w:rtl/>
          <w:lang w:bidi="ar-EG"/>
        </w:rPr>
        <w:t>تكنولوجيا</w:t>
      </w:r>
      <w:r w:rsidR="00C67EA7">
        <w:rPr>
          <w:rtl/>
          <w:lang w:bidi="ar-EG"/>
        </w:rPr>
        <w:t xml:space="preserve"> المعلومات والاتصالات</w:t>
      </w:r>
      <w:r w:rsidR="000B6BF2">
        <w:rPr>
          <w:rFonts w:hint="eastAsia"/>
          <w:rtl/>
          <w:lang w:bidi="ar-EG"/>
        </w:rPr>
        <w:t> </w:t>
      </w:r>
      <w:r w:rsidR="000B6BF2">
        <w:rPr>
          <w:lang w:bidi="ar-EG"/>
        </w:rPr>
        <w:t>(ICT)</w:t>
      </w:r>
      <w:r w:rsidR="00C67EA7">
        <w:rPr>
          <w:rtl/>
          <w:lang w:bidi="ar-EG"/>
        </w:rPr>
        <w:t xml:space="preserve"> والذكاء الاصطناعي و</w:t>
      </w:r>
      <w:r>
        <w:rPr>
          <w:rFonts w:hint="cs"/>
          <w:rtl/>
          <w:lang w:bidi="ar-EG"/>
        </w:rPr>
        <w:t xml:space="preserve">شبكات </w:t>
      </w:r>
      <w:r>
        <w:rPr>
          <w:lang w:val="en-GB" w:bidi="ar-EG"/>
        </w:rPr>
        <w:t>5G</w:t>
      </w:r>
      <w:r w:rsidR="00C67EA7">
        <w:rPr>
          <w:rtl/>
          <w:lang w:bidi="ar-EG"/>
        </w:rPr>
        <w:t xml:space="preserve"> وما</w:t>
      </w:r>
      <w:r w:rsidR="00F2150E">
        <w:rPr>
          <w:rFonts w:hint="cs"/>
          <w:rtl/>
          <w:lang w:bidi="ar-EG"/>
        </w:rPr>
        <w:t> </w:t>
      </w:r>
      <w:r w:rsidR="00C67EA7">
        <w:rPr>
          <w:rtl/>
          <w:lang w:bidi="ar-EG"/>
        </w:rPr>
        <w:t>إلى ذلك</w:t>
      </w:r>
      <w:r w:rsidR="004F50E2">
        <w:rPr>
          <w:rtl/>
          <w:lang w:bidi="ar-EG"/>
        </w:rPr>
        <w:t>،</w:t>
      </w:r>
      <w:r w:rsidR="00C67EA7">
        <w:rPr>
          <w:rtl/>
          <w:lang w:bidi="ar-EG"/>
        </w:rPr>
        <w:t xml:space="preserve"> من أجل مواءمة </w:t>
      </w:r>
      <w:r>
        <w:rPr>
          <w:rtl/>
          <w:lang w:bidi="ar-EG"/>
        </w:rPr>
        <w:t xml:space="preserve">مسارات </w:t>
      </w:r>
      <w:r w:rsidR="00C67EA7">
        <w:rPr>
          <w:rtl/>
          <w:lang w:bidi="ar-EG"/>
        </w:rPr>
        <w:t xml:space="preserve">تطويرها مع اتفاق باريس </w:t>
      </w:r>
      <w:r>
        <w:rPr>
          <w:rFonts w:hint="cs"/>
          <w:rtl/>
          <w:lang w:bidi="ar-EG"/>
        </w:rPr>
        <w:t>وخطة</w:t>
      </w:r>
      <w:r w:rsidR="00C67EA7">
        <w:rPr>
          <w:rtl/>
          <w:lang w:bidi="ar-EG"/>
        </w:rPr>
        <w:t xml:space="preserve"> الأمم المتحدة للتنمية المستدامة.</w:t>
      </w:r>
    </w:p>
    <w:p w14:paraId="6DE648C7" w14:textId="109077D2" w:rsidR="00C67EA7" w:rsidRDefault="003F186E" w:rsidP="00C67EA7">
      <w:pPr>
        <w:rPr>
          <w:rtl/>
          <w:lang w:bidi="ar-EG"/>
        </w:rPr>
      </w:pPr>
      <w:r>
        <w:rPr>
          <w:rFonts w:hint="cs"/>
          <w:rtl/>
          <w:lang w:bidi="ar-EG"/>
        </w:rPr>
        <w:t>وإذ لا يغرب عن البال</w:t>
      </w:r>
      <w:r w:rsidR="00C67EA7">
        <w:rPr>
          <w:rtl/>
          <w:lang w:bidi="ar-EG"/>
        </w:rPr>
        <w:t xml:space="preserve"> أيض</w:t>
      </w:r>
      <w:r w:rsidR="002A2F63">
        <w:rPr>
          <w:rtl/>
          <w:lang w:bidi="ar-EG"/>
        </w:rPr>
        <w:t>اً</w:t>
      </w:r>
      <w:r w:rsidR="00C67EA7">
        <w:rPr>
          <w:rtl/>
          <w:lang w:bidi="ar-EG"/>
        </w:rPr>
        <w:t xml:space="preserve"> أهمية تغير المناخ وتحديات التنوع البيولوجي على النحو الذي </w:t>
      </w:r>
      <w:r>
        <w:rPr>
          <w:rFonts w:hint="cs"/>
          <w:rtl/>
          <w:lang w:bidi="ar-EG"/>
        </w:rPr>
        <w:t>ت</w:t>
      </w:r>
      <w:r w:rsidR="00C67EA7">
        <w:rPr>
          <w:rtl/>
          <w:lang w:bidi="ar-EG"/>
        </w:rPr>
        <w:t>أكد</w:t>
      </w:r>
      <w:r>
        <w:rPr>
          <w:rFonts w:hint="cs"/>
          <w:rtl/>
          <w:lang w:bidi="ar-EG"/>
        </w:rPr>
        <w:t xml:space="preserve"> في</w:t>
      </w:r>
      <w:r w:rsidR="00C67EA7">
        <w:rPr>
          <w:rtl/>
          <w:lang w:bidi="ar-EG"/>
        </w:rPr>
        <w:t xml:space="preserve"> التقرير الخاص </w:t>
      </w:r>
      <w:r>
        <w:rPr>
          <w:rFonts w:hint="cs"/>
          <w:rtl/>
          <w:lang w:bidi="ar-EG"/>
        </w:rPr>
        <w:t>للفريق</w:t>
      </w:r>
      <w:r w:rsidR="00C67EA7">
        <w:rPr>
          <w:rtl/>
          <w:lang w:bidi="ar-EG"/>
        </w:rPr>
        <w:t xml:space="preserve"> الحكومي الدولي المعني بتغير المناخ </w:t>
      </w:r>
      <w:r>
        <w:rPr>
          <w:rFonts w:hint="cs"/>
          <w:rtl/>
          <w:lang w:bidi="ar-EG"/>
        </w:rPr>
        <w:t>بمقدار</w:t>
      </w:r>
      <w:r w:rsidR="00C67EA7">
        <w:rPr>
          <w:rtl/>
          <w:lang w:bidi="ar-EG"/>
        </w:rPr>
        <w:t xml:space="preserve"> 1.5 </w:t>
      </w:r>
      <w:r>
        <w:rPr>
          <w:rFonts w:hint="cs"/>
          <w:rtl/>
          <w:lang w:bidi="ar-EG"/>
        </w:rPr>
        <w:t xml:space="preserve">درجة </w:t>
      </w:r>
      <w:r w:rsidR="00C67EA7">
        <w:rPr>
          <w:rtl/>
          <w:lang w:bidi="ar-EG"/>
        </w:rPr>
        <w:t xml:space="preserve">وتقرير </w:t>
      </w:r>
      <w:r w:rsidRPr="003F186E">
        <w:rPr>
          <w:rtl/>
          <w:lang w:bidi="ar-EG"/>
        </w:rPr>
        <w:t>المنبر الحكومي الدولي للعلوم والسياسات في مجال التنوع البيولوجي وخدمات النظم الإيكولوجية (</w:t>
      </w:r>
      <w:r w:rsidRPr="003F186E">
        <w:rPr>
          <w:lang w:bidi="ar-EG"/>
        </w:rPr>
        <w:t>IPBES</w:t>
      </w:r>
      <w:r w:rsidRPr="003F186E">
        <w:rPr>
          <w:rtl/>
          <w:lang w:bidi="ar-EG"/>
        </w:rPr>
        <w:t>)</w:t>
      </w:r>
      <w:r w:rsidR="009976D0">
        <w:rPr>
          <w:rFonts w:hint="cs"/>
          <w:rtl/>
          <w:lang w:bidi="ar-EG"/>
        </w:rPr>
        <w:t xml:space="preserve"> الصادر في مايو 2019</w:t>
      </w:r>
      <w:r w:rsidRPr="003F186E">
        <w:rPr>
          <w:rtl/>
          <w:lang w:bidi="ar-EG"/>
        </w:rPr>
        <w:t xml:space="preserve"> </w:t>
      </w:r>
      <w:r w:rsidR="00C67EA7">
        <w:rPr>
          <w:rtl/>
          <w:lang w:bidi="ar-EG"/>
        </w:rPr>
        <w:t>بشأن خطورة فقدان التنوع البيولوجي وأضراره</w:t>
      </w:r>
      <w:r w:rsidR="004F50E2">
        <w:rPr>
          <w:rtl/>
          <w:lang w:bidi="ar-EG"/>
        </w:rPr>
        <w:t>،</w:t>
      </w:r>
      <w:r w:rsidR="00C67EA7">
        <w:rPr>
          <w:rtl/>
          <w:lang w:bidi="ar-EG"/>
        </w:rPr>
        <w:t xml:space="preserve"> </w:t>
      </w:r>
      <w:r w:rsidR="009F6BB3">
        <w:rPr>
          <w:rFonts w:hint="cs"/>
          <w:rtl/>
          <w:lang w:bidi="ar-EG"/>
        </w:rPr>
        <w:t>ي</w:t>
      </w:r>
      <w:r w:rsidR="00C67EA7">
        <w:rPr>
          <w:rtl/>
          <w:lang w:bidi="ar-EG"/>
        </w:rPr>
        <w:t xml:space="preserve">عتزم </w:t>
      </w:r>
      <w:r w:rsidR="009F6BB3">
        <w:rPr>
          <w:rFonts w:hint="cs"/>
          <w:rtl/>
          <w:lang w:bidi="ar-EG"/>
        </w:rPr>
        <w:t xml:space="preserve">فريق </w:t>
      </w:r>
      <w:r w:rsidR="009976D0" w:rsidRPr="00B32FFE">
        <w:rPr>
          <w:rFonts w:hint="cs"/>
          <w:rtl/>
          <w:lang w:bidi="ar-EG"/>
        </w:rPr>
        <w:t>المسألة</w:t>
      </w:r>
      <w:r w:rsidR="00C67EA7" w:rsidRPr="00B32FFE">
        <w:rPr>
          <w:rtl/>
          <w:lang w:bidi="ar-EG"/>
        </w:rPr>
        <w:t xml:space="preserve"> </w:t>
      </w:r>
      <w:r w:rsidR="00C67EA7">
        <w:rPr>
          <w:rtl/>
          <w:lang w:bidi="ar-EG"/>
        </w:rPr>
        <w:t xml:space="preserve">التركيز </w:t>
      </w:r>
      <w:r w:rsidR="009976D0">
        <w:rPr>
          <w:rFonts w:hint="cs"/>
          <w:rtl/>
          <w:lang w:bidi="ar-EG"/>
        </w:rPr>
        <w:t>بوجه</w:t>
      </w:r>
      <w:r w:rsidR="00C67EA7">
        <w:rPr>
          <w:rtl/>
          <w:lang w:bidi="ar-EG"/>
        </w:rPr>
        <w:t xml:space="preserve"> خاص على هذين الموضوعين</w:t>
      </w:r>
      <w:r w:rsidR="009976D0">
        <w:rPr>
          <w:rFonts w:hint="cs"/>
          <w:rtl/>
          <w:lang w:bidi="ar-EG"/>
        </w:rPr>
        <w:t xml:space="preserve"> كذلك</w:t>
      </w:r>
      <w:r w:rsidR="00C67EA7">
        <w:rPr>
          <w:rtl/>
          <w:lang w:bidi="ar-EG"/>
        </w:rPr>
        <w:t>.</w:t>
      </w:r>
    </w:p>
    <w:p w14:paraId="3682DEB3" w14:textId="3614E368" w:rsidR="00C67EA7" w:rsidRPr="000B6BF2" w:rsidRDefault="00B32FFE" w:rsidP="00C67EA7">
      <w:pPr>
        <w:rPr>
          <w:spacing w:val="-2"/>
          <w:rtl/>
          <w:lang w:bidi="ar-EG"/>
        </w:rPr>
      </w:pPr>
      <w:r w:rsidRPr="000B6BF2">
        <w:rPr>
          <w:rFonts w:hint="cs"/>
          <w:spacing w:val="-2"/>
          <w:rtl/>
          <w:lang w:bidi="ar-EG"/>
        </w:rPr>
        <w:t>و</w:t>
      </w:r>
      <w:r w:rsidR="00C67EA7" w:rsidRPr="000B6BF2">
        <w:rPr>
          <w:spacing w:val="-2"/>
          <w:rtl/>
          <w:lang w:bidi="ar-EG"/>
        </w:rPr>
        <w:t xml:space="preserve">يتحمل قطاع تكنولوجيا المعلومات والاتصالات مسؤولية الحد من دورة حياته الخاصة بتغير المناخ والتنوع البيولوجي والجوانب البيئية الأخرى. </w:t>
      </w:r>
      <w:r w:rsidR="009976D0" w:rsidRPr="000B6BF2">
        <w:rPr>
          <w:rFonts w:hint="cs"/>
          <w:spacing w:val="-2"/>
          <w:rtl/>
          <w:lang w:bidi="ar-EG"/>
        </w:rPr>
        <w:t>و</w:t>
      </w:r>
      <w:r w:rsidR="00C67EA7" w:rsidRPr="000B6BF2">
        <w:rPr>
          <w:spacing w:val="-2"/>
          <w:rtl/>
          <w:lang w:bidi="ar-EG"/>
        </w:rPr>
        <w:t>في موازاة ذلك</w:t>
      </w:r>
      <w:r w:rsidR="004F50E2" w:rsidRPr="000B6BF2">
        <w:rPr>
          <w:spacing w:val="-2"/>
          <w:rtl/>
          <w:lang w:bidi="ar-EG"/>
        </w:rPr>
        <w:t>،</w:t>
      </w:r>
      <w:r w:rsidR="00C67EA7" w:rsidRPr="000B6BF2">
        <w:rPr>
          <w:spacing w:val="-2"/>
          <w:rtl/>
          <w:lang w:bidi="ar-EG"/>
        </w:rPr>
        <w:t xml:space="preserve"> يمكن لقطاع تكنولوجيا المعلومات والاتصالات أن يسهم في تغيير أنماط الاستهلاك والإنتاج الحالية غير المستدامة</w:t>
      </w:r>
      <w:r w:rsidR="004F50E2" w:rsidRPr="000B6BF2">
        <w:rPr>
          <w:spacing w:val="-2"/>
          <w:rtl/>
          <w:lang w:bidi="ar-EG"/>
        </w:rPr>
        <w:t>،</w:t>
      </w:r>
      <w:r w:rsidR="00C67EA7" w:rsidRPr="000B6BF2">
        <w:rPr>
          <w:spacing w:val="-2"/>
          <w:rtl/>
          <w:lang w:bidi="ar-EG"/>
        </w:rPr>
        <w:t xml:space="preserve"> وتعزيز القدرات العلمية والتكنولوجية والابتكارية</w:t>
      </w:r>
      <w:r w:rsidR="004F50E2" w:rsidRPr="000B6BF2">
        <w:rPr>
          <w:spacing w:val="-2"/>
          <w:rtl/>
          <w:lang w:bidi="ar-EG"/>
        </w:rPr>
        <w:t>،</w:t>
      </w:r>
      <w:r w:rsidR="00C67EA7" w:rsidRPr="000B6BF2">
        <w:rPr>
          <w:spacing w:val="-2"/>
          <w:rtl/>
          <w:lang w:bidi="ar-EG"/>
        </w:rPr>
        <w:t xml:space="preserve"> ودعم تنفيذ أحدث التقنيات التي أثبتت أنها مستدامة.</w:t>
      </w:r>
    </w:p>
    <w:p w14:paraId="050F4134" w14:textId="0615A567" w:rsidR="00797AAD" w:rsidRDefault="009976D0" w:rsidP="00C67EA7">
      <w:pPr>
        <w:rPr>
          <w:rtl/>
          <w:lang w:bidi="ar-EG"/>
        </w:rPr>
      </w:pPr>
      <w:r>
        <w:rPr>
          <w:rFonts w:hint="cs"/>
          <w:rtl/>
          <w:lang w:bidi="ar-EG"/>
        </w:rPr>
        <w:t>و</w:t>
      </w:r>
      <w:r w:rsidR="00C67EA7">
        <w:rPr>
          <w:rtl/>
          <w:lang w:bidi="ar-EG"/>
        </w:rPr>
        <w:t>علاوة على ذلك</w:t>
      </w:r>
      <w:r w:rsidR="004F50E2">
        <w:rPr>
          <w:rtl/>
          <w:lang w:bidi="ar-EG"/>
        </w:rPr>
        <w:t>،</w:t>
      </w:r>
      <w:r w:rsidR="00C67EA7">
        <w:rPr>
          <w:rtl/>
          <w:lang w:bidi="ar-EG"/>
        </w:rPr>
        <w:t xml:space="preserve"> يتمتع قطاع تكنولوجيا المعلومات والاتصالات بفرصة فريدة </w:t>
      </w:r>
      <w:r>
        <w:rPr>
          <w:rFonts w:hint="cs"/>
          <w:rtl/>
          <w:lang w:bidi="ar-EG"/>
        </w:rPr>
        <w:t>لبلورة</w:t>
      </w:r>
      <w:r w:rsidR="00C67EA7">
        <w:rPr>
          <w:rtl/>
          <w:lang w:bidi="ar-EG"/>
        </w:rPr>
        <w:t xml:space="preserve"> السلوكيات في اتجاه أكثر استدامة من خلال تسريع إجراءات التكيف مع تغير المناخ والتخفيف من آثاره وغيرها من إجراءات تحسين الاستدامة</w:t>
      </w:r>
      <w:r w:rsidR="004F50E2">
        <w:rPr>
          <w:rtl/>
          <w:lang w:bidi="ar-EG"/>
        </w:rPr>
        <w:t>،</w:t>
      </w:r>
      <w:r w:rsidR="00C67EA7">
        <w:rPr>
          <w:rtl/>
          <w:lang w:bidi="ar-EG"/>
        </w:rPr>
        <w:t xml:space="preserve"> حيث توفر تكنولوجيا المعلومات والاتصالات تقنيات تعزز تطور النماذج المناخية بما في ذلك اتجاهات الانبعاثات.</w:t>
      </w:r>
    </w:p>
    <w:p w14:paraId="3BFF1AF7" w14:textId="050111D8" w:rsidR="00797AAD" w:rsidRDefault="009F6BB3" w:rsidP="0006468A">
      <w:pPr>
        <w:rPr>
          <w:rtl/>
          <w:lang w:bidi="ar-EG"/>
        </w:rPr>
      </w:pPr>
      <w:r>
        <w:rPr>
          <w:rFonts w:hint="cs"/>
          <w:rtl/>
          <w:lang w:bidi="ar-EG"/>
        </w:rPr>
        <w:t>والغرض من</w:t>
      </w:r>
      <w:r w:rsidR="009976D0">
        <w:rPr>
          <w:rFonts w:hint="cs"/>
          <w:rtl/>
          <w:lang w:bidi="ar-EG"/>
        </w:rPr>
        <w:t xml:space="preserve"> هذه المسألة</w:t>
      </w:r>
      <w:r w:rsidR="00797AAD" w:rsidRPr="00A66CB3">
        <w:rPr>
          <w:rtl/>
          <w:lang w:bidi="ar-EG"/>
        </w:rPr>
        <w:t xml:space="preserve"> أيضاً </w:t>
      </w:r>
      <w:r>
        <w:rPr>
          <w:rFonts w:hint="cs"/>
          <w:rtl/>
          <w:lang w:bidi="ar-EG"/>
        </w:rPr>
        <w:t>هو</w:t>
      </w:r>
      <w:r w:rsidR="009976D0">
        <w:rPr>
          <w:rFonts w:hint="cs"/>
          <w:rtl/>
          <w:lang w:bidi="ar-EG"/>
        </w:rPr>
        <w:t xml:space="preserve"> </w:t>
      </w:r>
      <w:r w:rsidR="00797AAD" w:rsidRPr="00A66CB3">
        <w:rPr>
          <w:rtl/>
          <w:lang w:bidi="ar-EG"/>
        </w:rPr>
        <w:t>دراسة كيفية استعمال التقييمات البيئية في إطار تقييمات التطورات المستدامة الأوسع، بما</w:t>
      </w:r>
      <w:r w:rsidR="00F2150E">
        <w:rPr>
          <w:rFonts w:hint="cs"/>
          <w:rtl/>
          <w:lang w:bidi="ar-EG"/>
        </w:rPr>
        <w:t> </w:t>
      </w:r>
      <w:r w:rsidR="00797AAD" w:rsidRPr="00A66CB3">
        <w:rPr>
          <w:rtl/>
          <w:lang w:bidi="ar-EG"/>
        </w:rPr>
        <w:t>في ذلك التقييمات الاقتصادية والبيئية والاجتماعية.</w:t>
      </w:r>
    </w:p>
    <w:p w14:paraId="550CBF24" w14:textId="3A5ADAE5" w:rsidR="00797AAD" w:rsidRDefault="009976D0" w:rsidP="00797AAD">
      <w:pPr>
        <w:rPr>
          <w:rtl/>
          <w:lang w:bidi="ar-EG"/>
        </w:rPr>
      </w:pPr>
      <w:r>
        <w:rPr>
          <w:rFonts w:hint="cs"/>
          <w:rtl/>
          <w:lang w:bidi="ar-EG"/>
        </w:rPr>
        <w:t xml:space="preserve">والمسألة متسقة أيضاً مع </w:t>
      </w:r>
      <w:r w:rsidR="00797AAD">
        <w:rPr>
          <w:rFonts w:hint="cs"/>
          <w:rtl/>
          <w:lang w:bidi="ar-EG"/>
        </w:rPr>
        <w:t xml:space="preserve">الهدف 9 </w:t>
      </w:r>
      <w:r>
        <w:rPr>
          <w:rFonts w:hint="cs"/>
          <w:rtl/>
          <w:lang w:bidi="ar-EG"/>
        </w:rPr>
        <w:t xml:space="preserve">من أهداف التنمية المستدامة: </w:t>
      </w:r>
      <w:r w:rsidR="00797AAD">
        <w:rPr>
          <w:rFonts w:hint="cs"/>
          <w:rtl/>
          <w:lang w:bidi="ar-EG"/>
        </w:rPr>
        <w:t>"</w:t>
      </w:r>
      <w:r w:rsidR="00797AAD" w:rsidRPr="00CF0EA7">
        <w:rPr>
          <w:rFonts w:hint="cs"/>
          <w:rtl/>
          <w:lang w:bidi="ar-SY"/>
        </w:rPr>
        <w:t>إقامة بنى تحتية قادرة على الصمود، وتحفيز التصنيع المستدام الشامل للجميع، وتشجيع الابتكار</w:t>
      </w:r>
      <w:r w:rsidR="00797AAD">
        <w:rPr>
          <w:rFonts w:hint="cs"/>
          <w:rtl/>
          <w:lang w:bidi="ar-SY"/>
        </w:rPr>
        <w:t>"؛ والهدف</w:t>
      </w:r>
      <w:r w:rsidR="00797AAD">
        <w:rPr>
          <w:rFonts w:hint="eastAsia"/>
          <w:rtl/>
          <w:lang w:bidi="ar-SY"/>
        </w:rPr>
        <w:t> </w:t>
      </w:r>
      <w:r>
        <w:rPr>
          <w:rFonts w:hint="cs"/>
          <w:rtl/>
          <w:lang w:bidi="ar-SY"/>
        </w:rPr>
        <w:t>:</w:t>
      </w:r>
      <w:r w:rsidR="00797AAD">
        <w:rPr>
          <w:rFonts w:hint="cs"/>
          <w:rtl/>
          <w:lang w:bidi="ar-SY"/>
        </w:rPr>
        <w:t xml:space="preserve">11 </w:t>
      </w:r>
      <w:r w:rsidR="00797AAD" w:rsidRPr="00CF0EA7">
        <w:rPr>
          <w:rFonts w:hint="cs"/>
          <w:rtl/>
        </w:rPr>
        <w:t>"جعل المدن والمستوطنات البشرية شاملة للجميع وآمنة وقادرة على الصمود ومستدامة</w:t>
      </w:r>
      <w:r w:rsidR="00797AAD">
        <w:rPr>
          <w:rFonts w:hint="cs"/>
          <w:rtl/>
          <w:lang w:bidi="ar-SY"/>
        </w:rPr>
        <w:t xml:space="preserve">" والهدف </w:t>
      </w:r>
      <w:r>
        <w:rPr>
          <w:rFonts w:hint="cs"/>
          <w:rtl/>
          <w:lang w:bidi="ar-SY"/>
        </w:rPr>
        <w:t>:</w:t>
      </w:r>
      <w:r w:rsidR="00797AAD">
        <w:rPr>
          <w:rFonts w:hint="cs"/>
          <w:rtl/>
          <w:lang w:bidi="ar-SY"/>
        </w:rPr>
        <w:t>13 "</w:t>
      </w:r>
      <w:r w:rsidR="00797AAD" w:rsidRPr="00CF0EA7">
        <w:rPr>
          <w:rFonts w:hint="cs"/>
          <w:rtl/>
        </w:rPr>
        <w:t>اتخاذ إجراءات عاجلة للتصدي لتغير المناخ وآثاره"</w:t>
      </w:r>
      <w:r w:rsidR="00797AAD">
        <w:rPr>
          <w:rFonts w:hint="cs"/>
          <w:rtl/>
        </w:rPr>
        <w:t>.</w:t>
      </w:r>
    </w:p>
    <w:p w14:paraId="650D9B8C" w14:textId="2359EEE4" w:rsidR="00797AAD" w:rsidRPr="00A66CB3" w:rsidRDefault="00797AAD" w:rsidP="00797AAD">
      <w:pPr>
        <w:rPr>
          <w:rtl/>
          <w:lang w:bidi="ar-EG"/>
        </w:rPr>
      </w:pPr>
      <w:r w:rsidRPr="00A66CB3">
        <w:rPr>
          <w:rtl/>
          <w:lang w:bidi="ar-EG"/>
        </w:rPr>
        <w:t>و</w:t>
      </w:r>
      <w:r w:rsidR="009F6BB3" w:rsidRPr="00A66CB3">
        <w:rPr>
          <w:rtl/>
          <w:lang w:bidi="ar-EG"/>
        </w:rPr>
        <w:t xml:space="preserve">تندرج </w:t>
      </w:r>
      <w:r w:rsidRPr="00A66CB3">
        <w:rPr>
          <w:rtl/>
          <w:lang w:bidi="ar-EG"/>
        </w:rPr>
        <w:t>التوصيات التالية، السارية وقت الموافقة على هذه المسألة، في إطار مسؤوليتها:</w:t>
      </w:r>
    </w:p>
    <w:p w14:paraId="564B5BF4" w14:textId="0E69B979" w:rsidR="00797AAD" w:rsidRDefault="00797AAD" w:rsidP="00797AAD">
      <w:pPr>
        <w:pStyle w:val="enumlev1"/>
        <w:rPr>
          <w:bdr w:val="none" w:sz="0" w:space="0" w:color="auto" w:frame="1"/>
          <w:shd w:val="clear" w:color="auto" w:fill="FFFFFF"/>
          <w:rtl/>
          <w:lang w:val="fr-CH"/>
        </w:rPr>
      </w:pPr>
      <w:r>
        <w:rPr>
          <w:rFonts w:hint="cs"/>
          <w:rtl/>
          <w:lang w:bidi="ar-EG"/>
        </w:rPr>
        <w:t>-</w:t>
      </w:r>
      <w:r>
        <w:rPr>
          <w:rtl/>
          <w:lang w:bidi="ar-EG"/>
        </w:rPr>
        <w:tab/>
      </w:r>
      <w:r w:rsidRPr="00DD1140">
        <w:rPr>
          <w:bdr w:val="none" w:sz="0" w:space="0" w:color="auto" w:frame="1"/>
          <w:shd w:val="clear" w:color="auto" w:fill="FFFFFF"/>
          <w:lang w:val="fr-CH"/>
        </w:rPr>
        <w:t xml:space="preserve">ITU-T </w:t>
      </w:r>
      <w:r w:rsidRPr="00797AAD">
        <w:rPr>
          <w:bdr w:val="none" w:sz="0" w:space="0" w:color="auto" w:frame="1"/>
          <w:shd w:val="clear" w:color="auto" w:fill="FFFFFF"/>
          <w:lang w:val="fr-CH"/>
        </w:rPr>
        <w:t>L.1400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L.1410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L.1420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L.1430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L.1440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L.1450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L.1451</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L.1460</w:t>
      </w:r>
      <w:r>
        <w:rPr>
          <w:bdr w:val="none" w:sz="0" w:space="0" w:color="auto" w:frame="1"/>
          <w:shd w:val="clear" w:color="auto" w:fill="FFFFFF"/>
          <w:rtl/>
          <w:lang w:val="fr-CH"/>
        </w:rPr>
        <w:t xml:space="preserve"> و</w:t>
      </w:r>
      <w:r w:rsidRPr="00797AAD">
        <w:rPr>
          <w:bdr w:val="none" w:sz="0" w:space="0" w:color="auto" w:frame="1"/>
          <w:shd w:val="clear" w:color="auto" w:fill="FFFFFF"/>
          <w:lang w:val="fr-CH"/>
        </w:rPr>
        <w:t>L.1470</w:t>
      </w:r>
      <w:r w:rsidR="000B6BF2">
        <w:rPr>
          <w:rFonts w:hint="cs"/>
          <w:bdr w:val="none" w:sz="0" w:space="0" w:color="auto" w:frame="1"/>
          <w:shd w:val="clear" w:color="auto" w:fill="FFFFFF"/>
          <w:rtl/>
          <w:lang w:val="fr-CH"/>
        </w:rPr>
        <w:t>؛</w:t>
      </w:r>
    </w:p>
    <w:p w14:paraId="24138A31" w14:textId="44E05DD2" w:rsidR="00797AAD" w:rsidRPr="00CF0EA7" w:rsidRDefault="00797AAD" w:rsidP="00797AAD">
      <w:pPr>
        <w:rPr>
          <w:rtl/>
          <w:lang w:bidi="ar-EG"/>
        </w:rPr>
      </w:pPr>
      <w:r>
        <w:rPr>
          <w:rFonts w:hint="cs"/>
          <w:bdr w:val="none" w:sz="0" w:space="0" w:color="auto" w:frame="1"/>
          <w:shd w:val="clear" w:color="auto" w:fill="FFFFFF"/>
          <w:rtl/>
          <w:lang w:val="fr-CH"/>
        </w:rPr>
        <w:t>-</w:t>
      </w:r>
      <w:r>
        <w:rPr>
          <w:bdr w:val="none" w:sz="0" w:space="0" w:color="auto" w:frame="1"/>
          <w:shd w:val="clear" w:color="auto" w:fill="FFFFFF"/>
          <w:rtl/>
          <w:lang w:val="fr-CH"/>
        </w:rPr>
        <w:tab/>
      </w:r>
      <w:r>
        <w:rPr>
          <w:rFonts w:hint="cs"/>
          <w:bdr w:val="none" w:sz="0" w:space="0" w:color="auto" w:frame="1"/>
          <w:shd w:val="clear" w:color="auto" w:fill="FFFFFF"/>
          <w:rtl/>
          <w:lang w:val="fr-CH"/>
        </w:rPr>
        <w:t xml:space="preserve">الإضافات 2 و3 و13 و26 و34 و37 و38 إلى سلسلة التوصيات </w:t>
      </w:r>
      <w:r>
        <w:rPr>
          <w:bdr w:val="none" w:sz="0" w:space="0" w:color="auto" w:frame="1"/>
          <w:shd w:val="clear" w:color="auto" w:fill="FFFFFF"/>
        </w:rPr>
        <w:t>L</w:t>
      </w:r>
      <w:r>
        <w:rPr>
          <w:rFonts w:hint="cs"/>
          <w:bdr w:val="none" w:sz="0" w:space="0" w:color="auto" w:frame="1"/>
          <w:shd w:val="clear" w:color="auto" w:fill="FFFFFF"/>
          <w:rtl/>
          <w:lang w:bidi="ar-EG"/>
        </w:rPr>
        <w:t>.</w:t>
      </w:r>
    </w:p>
    <w:p w14:paraId="67EB08C9" w14:textId="37D299CD" w:rsidR="00797AAD" w:rsidRDefault="00797AAD" w:rsidP="00797AAD">
      <w:pPr>
        <w:pStyle w:val="Heading3"/>
        <w:rPr>
          <w:rtl/>
          <w:lang w:bidi="ar-EG"/>
        </w:rPr>
      </w:pPr>
      <w:bookmarkStart w:id="86" w:name="_Toc70956416"/>
      <w:r>
        <w:rPr>
          <w:lang w:bidi="ar-EG"/>
        </w:rPr>
        <w:t>2.H</w:t>
      </w:r>
      <w:r>
        <w:rPr>
          <w:rtl/>
          <w:lang w:bidi="ar-EG"/>
        </w:rPr>
        <w:tab/>
      </w:r>
      <w:r>
        <w:rPr>
          <w:rFonts w:hint="cs"/>
          <w:rtl/>
          <w:lang w:bidi="ar-EG"/>
        </w:rPr>
        <w:t>المسألة</w:t>
      </w:r>
      <w:bookmarkEnd w:id="86"/>
    </w:p>
    <w:p w14:paraId="43094A55" w14:textId="64F42726" w:rsidR="003F4AB4" w:rsidRPr="00A66CB3" w:rsidRDefault="003F4AB4" w:rsidP="003F4AB4">
      <w:pPr>
        <w:rPr>
          <w:rtl/>
          <w:lang w:bidi="ar-EG"/>
        </w:rPr>
      </w:pPr>
      <w:r w:rsidRPr="00E072EB">
        <w:rPr>
          <w:rtl/>
          <w:lang w:bidi="ar-EG"/>
        </w:rPr>
        <w:t>تتناول</w:t>
      </w:r>
      <w:r w:rsidR="009F6BB3">
        <w:rPr>
          <w:rFonts w:hint="cs"/>
          <w:rtl/>
          <w:lang w:bidi="ar-EG"/>
        </w:rPr>
        <w:t xml:space="preserve"> المسألة</w:t>
      </w:r>
      <w:r w:rsidRPr="00E072EB">
        <w:rPr>
          <w:rtl/>
          <w:lang w:bidi="ar-EG"/>
        </w:rPr>
        <w:t xml:space="preserve"> بنود </w:t>
      </w:r>
      <w:r w:rsidR="009F6BB3" w:rsidRPr="00E072EB">
        <w:rPr>
          <w:rtl/>
          <w:lang w:bidi="ar-EG"/>
        </w:rPr>
        <w:t xml:space="preserve">الدراسة </w:t>
      </w:r>
      <w:r w:rsidRPr="00E072EB">
        <w:rPr>
          <w:rtl/>
          <w:lang w:bidi="ar-EG"/>
        </w:rPr>
        <w:t>التالية</w:t>
      </w:r>
      <w:r w:rsidR="009976D0" w:rsidRPr="00E072EB">
        <w:rPr>
          <w:rFonts w:hint="cs"/>
          <w:rtl/>
          <w:lang w:bidi="ar-EG"/>
        </w:rPr>
        <w:t>،</w:t>
      </w:r>
      <w:r w:rsidRPr="00E072EB">
        <w:rPr>
          <w:rtl/>
          <w:lang w:bidi="ar-EG"/>
        </w:rPr>
        <w:t xml:space="preserve"> دون أن تقتصر عليها:</w:t>
      </w:r>
    </w:p>
    <w:p w14:paraId="208A22E2" w14:textId="3EED33EF" w:rsidR="00C67EA7" w:rsidRDefault="00797AAD" w:rsidP="00C67EA7">
      <w:pPr>
        <w:pStyle w:val="enumlev1"/>
        <w:rPr>
          <w:rtl/>
        </w:rPr>
      </w:pPr>
      <w:r>
        <w:rPr>
          <w:rFonts w:hint="cs"/>
          <w:rtl/>
        </w:rPr>
        <w:t>-</w:t>
      </w:r>
      <w:r>
        <w:rPr>
          <w:rtl/>
        </w:rPr>
        <w:tab/>
      </w:r>
      <w:r w:rsidR="00C67EA7">
        <w:rPr>
          <w:rtl/>
        </w:rPr>
        <w:t xml:space="preserve">فحص كيفية تقييم </w:t>
      </w:r>
      <w:r w:rsidR="00E072EB">
        <w:rPr>
          <w:rFonts w:hint="cs"/>
          <w:rtl/>
        </w:rPr>
        <w:t>آثار</w:t>
      </w:r>
      <w:r w:rsidR="00C67EA7">
        <w:rPr>
          <w:rtl/>
        </w:rPr>
        <w:t xml:space="preserve"> الاستدامة </w:t>
      </w:r>
      <w:r w:rsidR="00FC10ED">
        <w:rPr>
          <w:rtl/>
        </w:rPr>
        <w:t>للتكنولوجيات الرقمية</w:t>
      </w:r>
      <w:r w:rsidR="004F50E2">
        <w:rPr>
          <w:rtl/>
        </w:rPr>
        <w:t>،</w:t>
      </w:r>
      <w:r w:rsidR="00C67EA7">
        <w:rPr>
          <w:rtl/>
        </w:rPr>
        <w:t xml:space="preserve"> بما في ذلك الذكاء الاصطناعي</w:t>
      </w:r>
      <w:r w:rsidR="004F50E2">
        <w:rPr>
          <w:rtl/>
        </w:rPr>
        <w:t>،</w:t>
      </w:r>
      <w:r w:rsidR="00C67EA7">
        <w:rPr>
          <w:rtl/>
        </w:rPr>
        <w:t xml:space="preserve"> وإنترنت الأشياء</w:t>
      </w:r>
      <w:r w:rsidR="004F50E2">
        <w:rPr>
          <w:rtl/>
        </w:rPr>
        <w:t>،</w:t>
      </w:r>
      <w:r w:rsidR="00C67EA7">
        <w:rPr>
          <w:rtl/>
        </w:rPr>
        <w:t xml:space="preserve"> و</w:t>
      </w:r>
      <w:r w:rsidR="00E072EB">
        <w:rPr>
          <w:rFonts w:hint="cs"/>
          <w:rtl/>
        </w:rPr>
        <w:t>شبكات</w:t>
      </w:r>
      <w:r w:rsidR="000B6BF2">
        <w:rPr>
          <w:rFonts w:hint="eastAsia"/>
          <w:rtl/>
        </w:rPr>
        <w:t> </w:t>
      </w:r>
      <w:r w:rsidR="00E072EB">
        <w:rPr>
          <w:lang w:val="en-GB"/>
        </w:rPr>
        <w:t>5G</w:t>
      </w:r>
      <w:r w:rsidR="004F50E2">
        <w:rPr>
          <w:rtl/>
        </w:rPr>
        <w:t>،</w:t>
      </w:r>
      <w:r w:rsidR="00C67EA7">
        <w:rPr>
          <w:rtl/>
        </w:rPr>
        <w:t xml:space="preserve"> وما إلى ذلك</w:t>
      </w:r>
      <w:r w:rsidR="004F50E2">
        <w:rPr>
          <w:rtl/>
        </w:rPr>
        <w:t>،</w:t>
      </w:r>
      <w:r w:rsidR="00C67EA7">
        <w:rPr>
          <w:rtl/>
        </w:rPr>
        <w:t xml:space="preserve"> على مستويات مختلفة - بما في ذلك </w:t>
      </w:r>
      <w:r w:rsidR="00E072EB">
        <w:rPr>
          <w:rFonts w:hint="cs"/>
          <w:rtl/>
        </w:rPr>
        <w:t>آثار</w:t>
      </w:r>
      <w:r w:rsidR="00C67EA7">
        <w:rPr>
          <w:rtl/>
        </w:rPr>
        <w:t xml:space="preserve"> الارتداد - ولا سيما مزايا المرونة التي </w:t>
      </w:r>
      <w:r w:rsidR="00E072EB">
        <w:rPr>
          <w:rFonts w:hint="cs"/>
          <w:rtl/>
        </w:rPr>
        <w:t>توفرها</w:t>
      </w:r>
      <w:r w:rsidR="00C67EA7">
        <w:rPr>
          <w:rtl/>
        </w:rPr>
        <w:t xml:space="preserve"> خدمات تكنولوجيا المعلومات والاتصالات (العمل عن بعد</w:t>
      </w:r>
      <w:r w:rsidR="004F50E2">
        <w:rPr>
          <w:rtl/>
        </w:rPr>
        <w:t>،</w:t>
      </w:r>
      <w:r w:rsidR="00C67EA7">
        <w:rPr>
          <w:rtl/>
        </w:rPr>
        <w:t xml:space="preserve"> </w:t>
      </w:r>
      <w:r w:rsidR="00E072EB">
        <w:rPr>
          <w:rFonts w:hint="cs"/>
          <w:rtl/>
        </w:rPr>
        <w:t>الطب</w:t>
      </w:r>
      <w:r w:rsidR="00C67EA7">
        <w:rPr>
          <w:rtl/>
        </w:rPr>
        <w:t xml:space="preserve"> عن بعد</w:t>
      </w:r>
      <w:r w:rsidR="004F50E2">
        <w:rPr>
          <w:rtl/>
        </w:rPr>
        <w:t>،</w:t>
      </w:r>
      <w:r w:rsidR="00C67EA7">
        <w:rPr>
          <w:rtl/>
        </w:rPr>
        <w:t xml:space="preserve"> ...) في سياق الأزمات الصحية</w:t>
      </w:r>
      <w:r w:rsidR="00E072EB">
        <w:rPr>
          <w:rFonts w:hint="cs"/>
          <w:rtl/>
        </w:rPr>
        <w:t>؛</w:t>
      </w:r>
    </w:p>
    <w:p w14:paraId="6E68EFC6" w14:textId="51B75C0F" w:rsidR="00C67EA7" w:rsidRDefault="00C67EA7" w:rsidP="00C67EA7">
      <w:pPr>
        <w:pStyle w:val="enumlev1"/>
        <w:rPr>
          <w:rtl/>
        </w:rPr>
      </w:pPr>
      <w:r>
        <w:rPr>
          <w:rtl/>
        </w:rPr>
        <w:t xml:space="preserve">- </w:t>
      </w:r>
      <w:r w:rsidR="00E072EB">
        <w:rPr>
          <w:rtl/>
        </w:rPr>
        <w:tab/>
      </w:r>
      <w:r>
        <w:rPr>
          <w:rtl/>
        </w:rPr>
        <w:t xml:space="preserve">وضع وتقديم إرشادات مفصلة بشأن تقييم الفوائد التي </w:t>
      </w:r>
      <w:r w:rsidR="00E072EB">
        <w:rPr>
          <w:rFonts w:hint="cs"/>
          <w:rtl/>
        </w:rPr>
        <w:t>تتمخض عنها</w:t>
      </w:r>
      <w:r>
        <w:rPr>
          <w:rtl/>
        </w:rPr>
        <w:t xml:space="preserve"> خدمات تكنولوجيا المعلومات والاتصالات في</w:t>
      </w:r>
      <w:r w:rsidR="000B6BF2">
        <w:rPr>
          <w:rFonts w:hint="cs"/>
          <w:rtl/>
        </w:rPr>
        <w:t> </w:t>
      </w:r>
      <w:r>
        <w:rPr>
          <w:rtl/>
        </w:rPr>
        <w:t>إزالة الكربون من القطاعات الاقتصادية الأخرى</w:t>
      </w:r>
      <w:r w:rsidR="000B6BF2">
        <w:rPr>
          <w:rFonts w:hint="cs"/>
          <w:rtl/>
        </w:rPr>
        <w:t>؛</w:t>
      </w:r>
    </w:p>
    <w:p w14:paraId="422E025F" w14:textId="3FE2C8AD" w:rsidR="00E072EB" w:rsidRDefault="00C67EA7" w:rsidP="00E072EB">
      <w:pPr>
        <w:pStyle w:val="enumlev1"/>
        <w:rPr>
          <w:rtl/>
        </w:rPr>
      </w:pPr>
      <w:r>
        <w:rPr>
          <w:rtl/>
        </w:rPr>
        <w:t xml:space="preserve">- </w:t>
      </w:r>
      <w:r w:rsidR="00E072EB">
        <w:rPr>
          <w:rtl/>
        </w:rPr>
        <w:tab/>
      </w:r>
      <w:r>
        <w:rPr>
          <w:rtl/>
        </w:rPr>
        <w:t>وضع توصيات ومبادئ توجيهية في إطار أهداف التنمية المستدامة</w:t>
      </w:r>
      <w:r w:rsidR="000B6BF2">
        <w:rPr>
          <w:rFonts w:hint="cs"/>
          <w:rtl/>
        </w:rPr>
        <w:t> </w:t>
      </w:r>
      <w:r w:rsidR="000B6BF2">
        <w:t>(SDG)</w:t>
      </w:r>
      <w:r>
        <w:rPr>
          <w:rtl/>
        </w:rPr>
        <w:t xml:space="preserve"> واتفاق باريس لدعم إجراءات التكيف مع تغير المناخ والتخفيف من آثاره</w:t>
      </w:r>
      <w:r w:rsidR="004F50E2">
        <w:rPr>
          <w:rtl/>
        </w:rPr>
        <w:t>،</w:t>
      </w:r>
      <w:r>
        <w:rPr>
          <w:rtl/>
        </w:rPr>
        <w:t xml:space="preserve"> </w:t>
      </w:r>
      <w:r w:rsidR="00E072EB">
        <w:rPr>
          <w:rFonts w:hint="cs"/>
          <w:rtl/>
        </w:rPr>
        <w:t>وتحقيق</w:t>
      </w:r>
      <w:r>
        <w:rPr>
          <w:rtl/>
        </w:rPr>
        <w:t xml:space="preserve"> أهداف التنوع البيولوجي للمنبر</w:t>
      </w:r>
      <w:r w:rsidR="00E072EB">
        <w:rPr>
          <w:rFonts w:hint="cs"/>
          <w:rtl/>
        </w:rPr>
        <w:t xml:space="preserve"> </w:t>
      </w:r>
      <w:r w:rsidR="002B6BDD" w:rsidRPr="003F186E">
        <w:rPr>
          <w:rtl/>
          <w:lang w:bidi="ar-EG"/>
        </w:rPr>
        <w:t>الحكومي الدولي للعلوم والسياسات في</w:t>
      </w:r>
      <w:r w:rsidR="000B6BF2">
        <w:rPr>
          <w:rFonts w:hint="cs"/>
          <w:rtl/>
          <w:lang w:bidi="ar-EG"/>
        </w:rPr>
        <w:t> </w:t>
      </w:r>
      <w:r w:rsidR="002B6BDD" w:rsidRPr="003F186E">
        <w:rPr>
          <w:rtl/>
          <w:lang w:bidi="ar-EG"/>
        </w:rPr>
        <w:t>مجال التنوع البيولوجي وخدمات النظم الإيكولوجية (</w:t>
      </w:r>
      <w:r w:rsidR="002B6BDD" w:rsidRPr="003F186E">
        <w:rPr>
          <w:lang w:bidi="ar-EG"/>
        </w:rPr>
        <w:t>IPBES</w:t>
      </w:r>
      <w:r w:rsidR="002B6BDD" w:rsidRPr="003F186E">
        <w:rPr>
          <w:rtl/>
          <w:lang w:bidi="ar-EG"/>
        </w:rPr>
        <w:t>)</w:t>
      </w:r>
      <w:r>
        <w:rPr>
          <w:rtl/>
        </w:rPr>
        <w:t>، وما إلى ذلك</w:t>
      </w:r>
      <w:r w:rsidR="004F50E2">
        <w:rPr>
          <w:rtl/>
        </w:rPr>
        <w:t>،</w:t>
      </w:r>
      <w:r>
        <w:rPr>
          <w:rtl/>
        </w:rPr>
        <w:t xml:space="preserve"> والبقاء داخل حدود الكوكب</w:t>
      </w:r>
      <w:r w:rsidR="00E072EB">
        <w:rPr>
          <w:rStyle w:val="FootnoteReference"/>
          <w:rtl/>
        </w:rPr>
        <w:footnoteReference w:id="2"/>
      </w:r>
      <w:r w:rsidR="00E072EB">
        <w:rPr>
          <w:rFonts w:hint="cs"/>
          <w:rtl/>
        </w:rPr>
        <w:t>؛</w:t>
      </w:r>
    </w:p>
    <w:p w14:paraId="46676A53" w14:textId="44DDB3B5" w:rsidR="00C67EA7" w:rsidRDefault="00C67EA7" w:rsidP="00C67EA7">
      <w:pPr>
        <w:pStyle w:val="enumlev1"/>
        <w:rPr>
          <w:rtl/>
        </w:rPr>
      </w:pPr>
      <w:r>
        <w:rPr>
          <w:rtl/>
        </w:rPr>
        <w:lastRenderedPageBreak/>
        <w:t xml:space="preserve">- </w:t>
      </w:r>
      <w:r w:rsidR="00E072EB">
        <w:rPr>
          <w:rtl/>
        </w:rPr>
        <w:tab/>
      </w:r>
      <w:r w:rsidR="00E072EB">
        <w:rPr>
          <w:rFonts w:hint="cs"/>
          <w:rtl/>
        </w:rPr>
        <w:t>وضع</w:t>
      </w:r>
      <w:r>
        <w:rPr>
          <w:rtl/>
        </w:rPr>
        <w:t xml:space="preserve"> وتحديث مسارات انبعاثات غازات </w:t>
      </w:r>
      <w:r w:rsidR="00F2150E">
        <w:rPr>
          <w:rFonts w:hint="cs"/>
          <w:rtl/>
        </w:rPr>
        <w:t>الاحتباس الحراري</w:t>
      </w:r>
      <w:r>
        <w:rPr>
          <w:rtl/>
        </w:rPr>
        <w:t xml:space="preserve"> </w:t>
      </w:r>
      <w:r w:rsidR="00F60209">
        <w:rPr>
          <w:rFonts w:hint="cs"/>
          <w:rtl/>
        </w:rPr>
        <w:t>على الأقل حتى</w:t>
      </w:r>
      <w:r>
        <w:rPr>
          <w:rtl/>
        </w:rPr>
        <w:t xml:space="preserve"> 2025 و2030 و2050 لقطاع تكنولوجيا المعلومات والاتصالات والقطاعات الفرعية والمنظمات وتقديم إرشادات بشأن الأهداف</w:t>
      </w:r>
      <w:r w:rsidR="00D12651">
        <w:rPr>
          <w:rtl/>
        </w:rPr>
        <w:t>؛</w:t>
      </w:r>
    </w:p>
    <w:p w14:paraId="0866DD27" w14:textId="36333DBC" w:rsidR="00C67EA7" w:rsidRDefault="00C67EA7" w:rsidP="00C67EA7">
      <w:pPr>
        <w:pStyle w:val="enumlev1"/>
        <w:rPr>
          <w:rtl/>
        </w:rPr>
      </w:pPr>
      <w:r>
        <w:rPr>
          <w:rtl/>
        </w:rPr>
        <w:t xml:space="preserve">- </w:t>
      </w:r>
      <w:r w:rsidR="00F60209">
        <w:rPr>
          <w:rtl/>
        </w:rPr>
        <w:tab/>
      </w:r>
      <w:r>
        <w:rPr>
          <w:rtl/>
        </w:rPr>
        <w:t>تقديم التوجيه والمساعدة من أجل التقييم المنتظم</w:t>
      </w:r>
      <w:r w:rsidR="004F50E2">
        <w:rPr>
          <w:rtl/>
        </w:rPr>
        <w:t>،</w:t>
      </w:r>
      <w:r>
        <w:rPr>
          <w:rtl/>
        </w:rPr>
        <w:t xml:space="preserve"> وربما السنوي</w:t>
      </w:r>
      <w:r w:rsidR="004F50E2">
        <w:rPr>
          <w:rtl/>
        </w:rPr>
        <w:t>،</w:t>
      </w:r>
      <w:r>
        <w:rPr>
          <w:rtl/>
        </w:rPr>
        <w:t xml:space="preserve"> لدورة حياة انبعاثات غازات </w:t>
      </w:r>
      <w:r w:rsidR="00F2150E">
        <w:rPr>
          <w:rFonts w:hint="cs"/>
          <w:rtl/>
        </w:rPr>
        <w:t>الاحتباس الحراري</w:t>
      </w:r>
      <w:r>
        <w:rPr>
          <w:rtl/>
        </w:rPr>
        <w:t xml:space="preserve"> لقطاع تكنولوجيا المعلومات والاتصالات والقطاعات الفرعية في جميع أنحاء العالم</w:t>
      </w:r>
      <w:r w:rsidR="00D12651">
        <w:rPr>
          <w:rtl/>
        </w:rPr>
        <w:t>؛</w:t>
      </w:r>
    </w:p>
    <w:p w14:paraId="6D3EE354" w14:textId="6D34A6AB" w:rsidR="00C67EA7" w:rsidRDefault="00C67EA7" w:rsidP="00C67EA7">
      <w:pPr>
        <w:pStyle w:val="enumlev1"/>
        <w:rPr>
          <w:rtl/>
        </w:rPr>
      </w:pPr>
      <w:r>
        <w:rPr>
          <w:rtl/>
        </w:rPr>
        <w:t xml:space="preserve">- </w:t>
      </w:r>
      <w:r w:rsidR="00F60209">
        <w:rPr>
          <w:rtl/>
        </w:rPr>
        <w:tab/>
      </w:r>
      <w:r>
        <w:rPr>
          <w:rtl/>
        </w:rPr>
        <w:t xml:space="preserve">وضع وتقديم إرشادات مفصلة بشأن الإجراءات </w:t>
      </w:r>
      <w:proofErr w:type="spellStart"/>
      <w:r>
        <w:rPr>
          <w:rtl/>
        </w:rPr>
        <w:t>الموصى</w:t>
      </w:r>
      <w:proofErr w:type="spellEnd"/>
      <w:r>
        <w:rPr>
          <w:rtl/>
        </w:rPr>
        <w:t xml:space="preserve"> باتباعها </w:t>
      </w:r>
      <w:r w:rsidR="00F60209">
        <w:rPr>
          <w:rFonts w:hint="cs"/>
          <w:rtl/>
        </w:rPr>
        <w:t>لتحقيق</w:t>
      </w:r>
      <w:r>
        <w:rPr>
          <w:rtl/>
        </w:rPr>
        <w:t xml:space="preserve"> مسارات </w:t>
      </w:r>
      <w:r w:rsidR="00F2150E">
        <w:t>1,5</w:t>
      </w:r>
      <w:r>
        <w:rPr>
          <w:rtl/>
        </w:rPr>
        <w:t xml:space="preserve"> درجة مئوية الموصوفة في</w:t>
      </w:r>
      <w:r w:rsidR="00F2150E">
        <w:rPr>
          <w:rFonts w:hint="cs"/>
          <w:rtl/>
        </w:rPr>
        <w:t> </w:t>
      </w:r>
      <w:r>
        <w:rPr>
          <w:rtl/>
        </w:rPr>
        <w:t xml:space="preserve">التوصية </w:t>
      </w:r>
      <w:r>
        <w:t>ITU-T L.1470</w:t>
      </w:r>
      <w:r w:rsidR="004F50E2">
        <w:rPr>
          <w:rtl/>
        </w:rPr>
        <w:t>،</w:t>
      </w:r>
      <w:r>
        <w:rPr>
          <w:rtl/>
        </w:rPr>
        <w:t xml:space="preserve"> بالتعاون مع أصحاب المصلحة المعنيين</w:t>
      </w:r>
      <w:r w:rsidR="00D12651">
        <w:rPr>
          <w:rtl/>
        </w:rPr>
        <w:t>؛</w:t>
      </w:r>
    </w:p>
    <w:p w14:paraId="1FE9D3B7" w14:textId="280086E2" w:rsidR="00797AAD" w:rsidRDefault="00C67EA7" w:rsidP="00C67EA7">
      <w:pPr>
        <w:pStyle w:val="enumlev1"/>
        <w:rPr>
          <w:rtl/>
        </w:rPr>
      </w:pPr>
      <w:r>
        <w:rPr>
          <w:rtl/>
        </w:rPr>
        <w:t xml:space="preserve">- </w:t>
      </w:r>
      <w:r w:rsidR="00F60209">
        <w:rPr>
          <w:rtl/>
        </w:rPr>
        <w:tab/>
      </w:r>
      <w:r w:rsidR="009F6BB3">
        <w:rPr>
          <w:rFonts w:hint="cs"/>
          <w:rtl/>
        </w:rPr>
        <w:t>وضع</w:t>
      </w:r>
      <w:r>
        <w:rPr>
          <w:rtl/>
        </w:rPr>
        <w:t xml:space="preserve"> إرشادات </w:t>
      </w:r>
      <w:r w:rsidR="00E2751F">
        <w:rPr>
          <w:rFonts w:hint="cs"/>
          <w:rtl/>
        </w:rPr>
        <w:t>بشأن</w:t>
      </w:r>
      <w:r>
        <w:rPr>
          <w:rtl/>
        </w:rPr>
        <w:t xml:space="preserve"> كيفية تسهيل استخدام الطاقة المتجددة في قطاع تكنولوجيا المعلومات والاتصالات والاستراتيجيات المتعلقة بسلسلة التوريد</w:t>
      </w:r>
      <w:r w:rsidR="00D12651">
        <w:rPr>
          <w:rtl/>
        </w:rPr>
        <w:t>؛</w:t>
      </w:r>
    </w:p>
    <w:p w14:paraId="6BDED74D" w14:textId="307B467B" w:rsidR="00797AAD" w:rsidRDefault="00797AAD" w:rsidP="00797AAD">
      <w:pPr>
        <w:pStyle w:val="enumlev1"/>
        <w:rPr>
          <w:rtl/>
        </w:rPr>
      </w:pPr>
      <w:r>
        <w:rPr>
          <w:rFonts w:hint="cs"/>
          <w:rtl/>
        </w:rPr>
        <w:t>-</w:t>
      </w:r>
      <w:r>
        <w:rPr>
          <w:rtl/>
        </w:rPr>
        <w:tab/>
      </w:r>
      <w:r w:rsidR="00E2751F">
        <w:rPr>
          <w:rFonts w:hint="cs"/>
          <w:rtl/>
        </w:rPr>
        <w:t xml:space="preserve">تقصي </w:t>
      </w:r>
      <w:r w:rsidRPr="00A66CB3">
        <w:rPr>
          <w:rtl/>
        </w:rPr>
        <w:t>كيف</w:t>
      </w:r>
      <w:r w:rsidR="009F6BB3">
        <w:rPr>
          <w:rFonts w:hint="cs"/>
          <w:rtl/>
        </w:rPr>
        <w:t>ية</w:t>
      </w:r>
      <w:r w:rsidRPr="00A66CB3">
        <w:rPr>
          <w:rtl/>
        </w:rPr>
        <w:t xml:space="preserve"> استعمال</w:t>
      </w:r>
      <w:r w:rsidR="00E2751F">
        <w:rPr>
          <w:rFonts w:hint="cs"/>
          <w:rtl/>
        </w:rPr>
        <w:t xml:space="preserve"> منهجيات</w:t>
      </w:r>
      <w:r w:rsidRPr="00A66CB3">
        <w:rPr>
          <w:rtl/>
        </w:rPr>
        <w:t xml:space="preserve"> التقييمات البيئية في إطار تقييمات التطورات المستدامة الأوسع، بما في ذلك التقييمات الاقتصادية والبيئية والاجتماعية</w:t>
      </w:r>
      <w:r w:rsidR="00E2751F">
        <w:rPr>
          <w:rFonts w:hint="cs"/>
          <w:rtl/>
        </w:rPr>
        <w:t>؛</w:t>
      </w:r>
    </w:p>
    <w:p w14:paraId="4192A577" w14:textId="1561C71B" w:rsidR="00497C7B" w:rsidRDefault="00797AAD" w:rsidP="00497C7B">
      <w:pPr>
        <w:pStyle w:val="enumlev1"/>
        <w:rPr>
          <w:rtl/>
        </w:rPr>
      </w:pPr>
      <w:r>
        <w:rPr>
          <w:rFonts w:hint="cs"/>
          <w:rtl/>
        </w:rPr>
        <w:t>-</w:t>
      </w:r>
      <w:r>
        <w:rPr>
          <w:rtl/>
        </w:rPr>
        <w:tab/>
      </w:r>
      <w:r w:rsidR="00497C7B">
        <w:rPr>
          <w:rtl/>
        </w:rPr>
        <w:t xml:space="preserve">إنشاء قاعدة حقائق </w:t>
      </w:r>
      <w:r w:rsidR="00E2751F">
        <w:rPr>
          <w:rFonts w:hint="cs"/>
          <w:rtl/>
        </w:rPr>
        <w:t>بشأن</w:t>
      </w:r>
      <w:r w:rsidR="00497C7B">
        <w:rPr>
          <w:rtl/>
        </w:rPr>
        <w:t xml:space="preserve"> تكنولوجيا المعلومات والاتصالات في إطار</w:t>
      </w:r>
      <w:r w:rsidR="00E2751F">
        <w:rPr>
          <w:rFonts w:hint="cs"/>
          <w:rtl/>
        </w:rPr>
        <w:t xml:space="preserve"> فريق المهام المعني بالكشوفات المالية المتعلقة بالمناخ</w:t>
      </w:r>
      <w:r w:rsidR="00497C7B">
        <w:rPr>
          <w:rtl/>
        </w:rPr>
        <w:t xml:space="preserve"> </w:t>
      </w:r>
      <w:r w:rsidR="00E2751F">
        <w:rPr>
          <w:rFonts w:hint="cs"/>
          <w:rtl/>
        </w:rPr>
        <w:t>(</w:t>
      </w:r>
      <w:r w:rsidR="00497C7B">
        <w:t>TCFD</w:t>
      </w:r>
      <w:r w:rsidR="00E2751F">
        <w:rPr>
          <w:rFonts w:hint="cs"/>
          <w:rtl/>
        </w:rPr>
        <w:t>)</w:t>
      </w:r>
      <w:r w:rsidR="00497C7B">
        <w:rPr>
          <w:rtl/>
        </w:rPr>
        <w:t xml:space="preserve"> والتصنيفات الإقليمية والمبادرات المماثلة من المنظمات الدولية والحكومات وقطاعات التمويل والتأمين ووضع إرشادات </w:t>
      </w:r>
      <w:r w:rsidR="00E2751F">
        <w:rPr>
          <w:rFonts w:hint="cs"/>
          <w:rtl/>
        </w:rPr>
        <w:t>بشأن</w:t>
      </w:r>
      <w:r w:rsidR="00497C7B">
        <w:rPr>
          <w:rtl/>
        </w:rPr>
        <w:t xml:space="preserve"> كيفية استجابة الجهات الفاعلة في مجال تكنولوجيا المعلومات والاتصالات</w:t>
      </w:r>
      <w:r w:rsidR="00D12651">
        <w:rPr>
          <w:rtl/>
        </w:rPr>
        <w:t>؛</w:t>
      </w:r>
    </w:p>
    <w:p w14:paraId="3F4C1DFF" w14:textId="0D8D9E64" w:rsidR="00797AAD" w:rsidRDefault="00497C7B" w:rsidP="00497C7B">
      <w:pPr>
        <w:pStyle w:val="enumlev1"/>
        <w:rPr>
          <w:rtl/>
        </w:rPr>
      </w:pPr>
      <w:r>
        <w:rPr>
          <w:rtl/>
        </w:rPr>
        <w:t xml:space="preserve">- </w:t>
      </w:r>
      <w:r w:rsidR="00E2751F">
        <w:rPr>
          <w:rtl/>
        </w:rPr>
        <w:tab/>
      </w:r>
      <w:r>
        <w:rPr>
          <w:rtl/>
        </w:rPr>
        <w:t xml:space="preserve">توفير </w:t>
      </w:r>
      <w:r w:rsidR="009F6BB3">
        <w:rPr>
          <w:rFonts w:hint="cs"/>
          <w:rtl/>
        </w:rPr>
        <w:t>الإرشاد</w:t>
      </w:r>
      <w:r>
        <w:rPr>
          <w:rtl/>
        </w:rPr>
        <w:t xml:space="preserve"> للمست</w:t>
      </w:r>
      <w:r w:rsidR="00E2751F">
        <w:rPr>
          <w:rFonts w:hint="cs"/>
          <w:rtl/>
        </w:rPr>
        <w:t>عملين</w:t>
      </w:r>
      <w:r>
        <w:rPr>
          <w:rtl/>
        </w:rPr>
        <w:t xml:space="preserve"> النهائيين </w:t>
      </w:r>
      <w:r w:rsidR="00E2751F">
        <w:rPr>
          <w:rFonts w:hint="cs"/>
          <w:rtl/>
        </w:rPr>
        <w:t>بشأن</w:t>
      </w:r>
      <w:r>
        <w:rPr>
          <w:rtl/>
        </w:rPr>
        <w:t xml:space="preserve"> كيفية است</w:t>
      </w:r>
      <w:r w:rsidR="009F6BB3">
        <w:rPr>
          <w:rFonts w:hint="cs"/>
          <w:rtl/>
        </w:rPr>
        <w:t>عمالهم</w:t>
      </w:r>
      <w:r>
        <w:rPr>
          <w:rtl/>
        </w:rPr>
        <w:t xml:space="preserve"> لخدمات تكنولوجيا المعلومات والاتصالات من أجل الحد من انبعاثات غازات </w:t>
      </w:r>
      <w:r w:rsidR="00F2150E">
        <w:rPr>
          <w:rFonts w:hint="cs"/>
          <w:rtl/>
        </w:rPr>
        <w:t>الاحتباس الحراري</w:t>
      </w:r>
      <w:r>
        <w:rPr>
          <w:rtl/>
        </w:rPr>
        <w:t xml:space="preserve"> الناتجة عن خدمات</w:t>
      </w:r>
      <w:r w:rsidR="009F6BB3">
        <w:rPr>
          <w:rFonts w:hint="cs"/>
          <w:rtl/>
        </w:rPr>
        <w:t xml:space="preserve"> هذه ال</w:t>
      </w:r>
      <w:r>
        <w:rPr>
          <w:rtl/>
        </w:rPr>
        <w:t>تكنولوجيا</w:t>
      </w:r>
      <w:r w:rsidR="004F50E2">
        <w:rPr>
          <w:rtl/>
        </w:rPr>
        <w:t>،</w:t>
      </w:r>
      <w:r>
        <w:rPr>
          <w:rtl/>
        </w:rPr>
        <w:t xml:space="preserve"> مع </w:t>
      </w:r>
      <w:r w:rsidR="00E2751F">
        <w:rPr>
          <w:rFonts w:hint="cs"/>
          <w:rtl/>
        </w:rPr>
        <w:t>الحفاظ على</w:t>
      </w:r>
      <w:r>
        <w:rPr>
          <w:rtl/>
        </w:rPr>
        <w:t xml:space="preserve"> أداء مماثل أو </w:t>
      </w:r>
      <w:r w:rsidR="00E2751F">
        <w:rPr>
          <w:rFonts w:hint="cs"/>
          <w:rtl/>
        </w:rPr>
        <w:t>أحسن.</w:t>
      </w:r>
    </w:p>
    <w:p w14:paraId="08D9FB81" w14:textId="3E984824" w:rsidR="00797AAD" w:rsidRDefault="00797AAD" w:rsidP="00797AAD">
      <w:pPr>
        <w:pStyle w:val="Heading3"/>
        <w:rPr>
          <w:rtl/>
          <w:lang w:bidi="ar-EG"/>
        </w:rPr>
      </w:pPr>
      <w:bookmarkStart w:id="87" w:name="_Toc70956417"/>
      <w:r>
        <w:t>3.H</w:t>
      </w:r>
      <w:r>
        <w:rPr>
          <w:rtl/>
          <w:lang w:bidi="ar-EG"/>
        </w:rPr>
        <w:tab/>
      </w:r>
      <w:r>
        <w:rPr>
          <w:rFonts w:hint="cs"/>
          <w:rtl/>
          <w:lang w:bidi="ar-EG"/>
        </w:rPr>
        <w:t>المهام</w:t>
      </w:r>
      <w:bookmarkEnd w:id="87"/>
    </w:p>
    <w:p w14:paraId="30ADA825" w14:textId="2B69CE71" w:rsidR="003F4AB4" w:rsidRPr="00A66CB3" w:rsidRDefault="003F4AB4" w:rsidP="003F4AB4">
      <w:pPr>
        <w:keepNext/>
        <w:rPr>
          <w:rtl/>
          <w:lang w:bidi="ar-EG"/>
        </w:rPr>
      </w:pPr>
      <w:r w:rsidRPr="00A66CB3">
        <w:rPr>
          <w:rtl/>
          <w:lang w:bidi="ar-EG"/>
        </w:rPr>
        <w:t>تشمل المهام البنود التالية</w:t>
      </w:r>
      <w:r w:rsidR="00E2751F">
        <w:rPr>
          <w:rFonts w:hint="cs"/>
          <w:rtl/>
          <w:lang w:bidi="ar-EG"/>
        </w:rPr>
        <w:t>،</w:t>
      </w:r>
      <w:r w:rsidRPr="00A66CB3">
        <w:rPr>
          <w:rtl/>
          <w:lang w:bidi="ar-EG"/>
        </w:rPr>
        <w:t xml:space="preserve"> دون أن تقتصر عليها:</w:t>
      </w:r>
    </w:p>
    <w:p w14:paraId="777013DE" w14:textId="49ED2DFA" w:rsidR="00497C7B" w:rsidRDefault="00797AAD" w:rsidP="00497C7B">
      <w:pPr>
        <w:pStyle w:val="enumlev1"/>
        <w:rPr>
          <w:rtl/>
        </w:rPr>
      </w:pPr>
      <w:r>
        <w:rPr>
          <w:rFonts w:hint="cs"/>
          <w:rtl/>
        </w:rPr>
        <w:t>-</w:t>
      </w:r>
      <w:r>
        <w:rPr>
          <w:rtl/>
        </w:rPr>
        <w:tab/>
      </w:r>
      <w:r w:rsidR="00497C7B">
        <w:rPr>
          <w:rtl/>
        </w:rPr>
        <w:t xml:space="preserve">وضع توصيات </w:t>
      </w:r>
      <w:r w:rsidR="00CF14F6">
        <w:rPr>
          <w:rtl/>
        </w:rPr>
        <w:t>و/أو</w:t>
      </w:r>
      <w:r w:rsidR="00CF14F6">
        <w:rPr>
          <w:rFonts w:hint="cs"/>
          <w:rtl/>
        </w:rPr>
        <w:t xml:space="preserve"> </w:t>
      </w:r>
      <w:r w:rsidR="00E2751F">
        <w:rPr>
          <w:rFonts w:hint="cs"/>
          <w:rtl/>
        </w:rPr>
        <w:t>إضافات</w:t>
      </w:r>
      <w:r w:rsidR="00497C7B">
        <w:rPr>
          <w:rtl/>
        </w:rPr>
        <w:t xml:space="preserve"> و/أو تقارير </w:t>
      </w:r>
      <w:r w:rsidR="00E2751F">
        <w:rPr>
          <w:rFonts w:hint="cs"/>
          <w:rtl/>
        </w:rPr>
        <w:t>تقنية</w:t>
      </w:r>
      <w:r w:rsidR="00497C7B">
        <w:rPr>
          <w:rtl/>
        </w:rPr>
        <w:t xml:space="preserve"> </w:t>
      </w:r>
      <w:r w:rsidR="00E2751F">
        <w:rPr>
          <w:rFonts w:hint="cs"/>
          <w:rtl/>
        </w:rPr>
        <w:t>بشأن</w:t>
      </w:r>
      <w:r w:rsidR="00497C7B">
        <w:rPr>
          <w:rtl/>
        </w:rPr>
        <w:t xml:space="preserve"> مسارات انبعاثات غازات </w:t>
      </w:r>
      <w:r w:rsidR="00F2150E">
        <w:rPr>
          <w:rFonts w:hint="cs"/>
          <w:rtl/>
        </w:rPr>
        <w:t>الاحتباس الحراري</w:t>
      </w:r>
      <w:r w:rsidR="00497C7B">
        <w:rPr>
          <w:rtl/>
        </w:rPr>
        <w:t xml:space="preserve"> </w:t>
      </w:r>
      <w:r w:rsidR="00CF14F6">
        <w:rPr>
          <w:rFonts w:hint="cs"/>
          <w:rtl/>
        </w:rPr>
        <w:t>على الأقل حتى</w:t>
      </w:r>
      <w:r w:rsidR="00F2150E">
        <w:rPr>
          <w:rFonts w:hint="cs"/>
          <w:rtl/>
        </w:rPr>
        <w:t> </w:t>
      </w:r>
      <w:r w:rsidR="00497C7B">
        <w:rPr>
          <w:rtl/>
        </w:rPr>
        <w:t>2025 و2030 و2050 لقطاع تكنولوجيا المعلومات والاتصالات والقطاعات الفرعية والمنظمات وتقديم إرشادات بشأن الأهداف.</w:t>
      </w:r>
    </w:p>
    <w:p w14:paraId="21B7251C" w14:textId="048B403B" w:rsidR="00497C7B" w:rsidRDefault="00497C7B" w:rsidP="00497C7B">
      <w:pPr>
        <w:pStyle w:val="enumlev1"/>
        <w:rPr>
          <w:rtl/>
        </w:rPr>
      </w:pPr>
      <w:r>
        <w:rPr>
          <w:rtl/>
        </w:rPr>
        <w:t xml:space="preserve">- </w:t>
      </w:r>
      <w:r w:rsidR="00E2751F">
        <w:rPr>
          <w:rtl/>
        </w:rPr>
        <w:tab/>
      </w:r>
      <w:r>
        <w:rPr>
          <w:rtl/>
        </w:rPr>
        <w:t xml:space="preserve">وضع توصيات بشأن منهجيات تقييم الآثار البيئية الإيجابية </w:t>
      </w:r>
      <w:r w:rsidR="00FC10ED">
        <w:rPr>
          <w:rFonts w:hint="cs"/>
          <w:rtl/>
        </w:rPr>
        <w:t>للتكنولوجيات الرقمية</w:t>
      </w:r>
      <w:r>
        <w:rPr>
          <w:rtl/>
        </w:rPr>
        <w:t xml:space="preserve"> (بما في ذلك تكنولوجيا المعلومات والاتصالات والذكاء الاصطناعي وما إلى ذلك) في قطاعات الاقتصاد الأخرى</w:t>
      </w:r>
      <w:r w:rsidR="00D12651">
        <w:rPr>
          <w:rtl/>
        </w:rPr>
        <w:t>؛</w:t>
      </w:r>
    </w:p>
    <w:p w14:paraId="0A176796" w14:textId="5365B7E9" w:rsidR="00497C7B"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Pr>
          <w:rtl/>
        </w:rPr>
        <w:t xml:space="preserve"> تقييم الفوائد التي </w:t>
      </w:r>
      <w:r w:rsidR="00CF14F6">
        <w:rPr>
          <w:rFonts w:hint="cs"/>
          <w:rtl/>
        </w:rPr>
        <w:t>تتمخض عنها</w:t>
      </w:r>
      <w:r>
        <w:rPr>
          <w:rtl/>
        </w:rPr>
        <w:t xml:space="preserve"> خدمات تكنولوجيا المعلومات والاتصالات في إزالة الكربون من القطاعات الاقتصادية الأخرى</w:t>
      </w:r>
      <w:r w:rsidR="00D12651">
        <w:rPr>
          <w:rtl/>
        </w:rPr>
        <w:t>؛</w:t>
      </w:r>
    </w:p>
    <w:p w14:paraId="3EED92C0" w14:textId="45A68C36" w:rsidR="00497C7B"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Pr>
          <w:rtl/>
        </w:rPr>
        <w:t xml:space="preserve"> منهجية تقييم الآثار البيئية</w:t>
      </w:r>
      <w:r w:rsidR="00CF14F6">
        <w:rPr>
          <w:rFonts w:hint="cs"/>
          <w:rtl/>
        </w:rPr>
        <w:t xml:space="preserve"> </w:t>
      </w:r>
      <w:r w:rsidR="00FC10ED">
        <w:rPr>
          <w:rFonts w:hint="cs"/>
          <w:rtl/>
        </w:rPr>
        <w:t>للتكنولوجيات الرقمية</w:t>
      </w:r>
      <w:r>
        <w:rPr>
          <w:rtl/>
        </w:rPr>
        <w:t xml:space="preserve"> على مستوى البلد</w:t>
      </w:r>
      <w:r w:rsidR="004F50E2">
        <w:rPr>
          <w:rtl/>
        </w:rPr>
        <w:t>/</w:t>
      </w:r>
      <w:r>
        <w:rPr>
          <w:rtl/>
        </w:rPr>
        <w:t>القطاع بما يتماشى مع اعتماد اتفاقية باريس لاتفاقية الأمم المتحدة الإطارية بشأن تغير المناخ</w:t>
      </w:r>
      <w:r w:rsidR="00D12651">
        <w:rPr>
          <w:rtl/>
        </w:rPr>
        <w:t>؛</w:t>
      </w:r>
    </w:p>
    <w:p w14:paraId="3B239E80" w14:textId="5B481C0B" w:rsidR="00497C7B"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Pr>
          <w:rtl/>
        </w:rPr>
        <w:t>للتقييم المنتظم</w:t>
      </w:r>
      <w:r w:rsidR="00CF14F6">
        <w:rPr>
          <w:rFonts w:hint="cs"/>
          <w:rtl/>
        </w:rPr>
        <w:t>،</w:t>
      </w:r>
      <w:r>
        <w:rPr>
          <w:rtl/>
        </w:rPr>
        <w:t xml:space="preserve"> وربما السنوي</w:t>
      </w:r>
      <w:r w:rsidR="00CF14F6">
        <w:rPr>
          <w:rFonts w:hint="cs"/>
          <w:rtl/>
        </w:rPr>
        <w:t>،</w:t>
      </w:r>
      <w:r>
        <w:rPr>
          <w:rtl/>
        </w:rPr>
        <w:t xml:space="preserve"> لدورة حياة انبعاثات غازات </w:t>
      </w:r>
      <w:r w:rsidR="00F2150E">
        <w:rPr>
          <w:rFonts w:hint="cs"/>
          <w:rtl/>
        </w:rPr>
        <w:t>الاحتباس الحراري</w:t>
      </w:r>
      <w:r>
        <w:rPr>
          <w:rtl/>
        </w:rPr>
        <w:t xml:space="preserve"> لقطاع تكنولوجيا المعلومات والاتصالات والقطاعات الفرعية في جميع أنحاء العالم</w:t>
      </w:r>
      <w:r w:rsidR="00D12651">
        <w:rPr>
          <w:rtl/>
        </w:rPr>
        <w:t>؛</w:t>
      </w:r>
    </w:p>
    <w:p w14:paraId="60846AAA" w14:textId="3238B00D" w:rsidR="00497C7B"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Pr>
          <w:rtl/>
        </w:rPr>
        <w:t xml:space="preserve"> الإجراءات </w:t>
      </w:r>
      <w:proofErr w:type="spellStart"/>
      <w:r>
        <w:rPr>
          <w:rtl/>
        </w:rPr>
        <w:t>الموصى</w:t>
      </w:r>
      <w:proofErr w:type="spellEnd"/>
      <w:r>
        <w:rPr>
          <w:rtl/>
        </w:rPr>
        <w:t xml:space="preserve"> باتباعها </w:t>
      </w:r>
      <w:r w:rsidR="00CF14F6">
        <w:rPr>
          <w:rFonts w:hint="cs"/>
          <w:rtl/>
        </w:rPr>
        <w:t>لتحقيق</w:t>
      </w:r>
      <w:r>
        <w:rPr>
          <w:rtl/>
        </w:rPr>
        <w:t xml:space="preserve"> مسارات </w:t>
      </w:r>
      <w:r w:rsidR="00F2150E">
        <w:t>1,5</w:t>
      </w:r>
      <w:r>
        <w:rPr>
          <w:rtl/>
        </w:rPr>
        <w:t xml:space="preserve"> درجة مئوية الموضحة في</w:t>
      </w:r>
      <w:r w:rsidR="00CF14F6">
        <w:rPr>
          <w:rFonts w:hint="cs"/>
          <w:rtl/>
        </w:rPr>
        <w:t xml:space="preserve"> التوصية</w:t>
      </w:r>
      <w:r>
        <w:rPr>
          <w:rtl/>
        </w:rPr>
        <w:t xml:space="preserve"> </w:t>
      </w:r>
      <w:r>
        <w:t>L.1470</w:t>
      </w:r>
      <w:r w:rsidR="004F50E2">
        <w:rPr>
          <w:rtl/>
        </w:rPr>
        <w:t>،</w:t>
      </w:r>
      <w:r>
        <w:rPr>
          <w:rtl/>
        </w:rPr>
        <w:t xml:space="preserve"> بالتعاون مع أصحاب المصلحة المعنيين</w:t>
      </w:r>
      <w:r w:rsidR="00D12651">
        <w:rPr>
          <w:rtl/>
        </w:rPr>
        <w:t>؛</w:t>
      </w:r>
    </w:p>
    <w:p w14:paraId="52FCF79D" w14:textId="4EA7D109" w:rsidR="00497C7B"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Pr>
          <w:rtl/>
        </w:rPr>
        <w:t xml:space="preserve"> تسهيل استخدام الطاقة المتجددة في قطاع تكنولوجيا المعلومات والاتصالات ووضع الاستراتيجيات المتعلقة بسلسلة التوريد</w:t>
      </w:r>
      <w:r w:rsidR="00CF14F6">
        <w:rPr>
          <w:rFonts w:hint="cs"/>
          <w:rtl/>
        </w:rPr>
        <w:t>؛</w:t>
      </w:r>
    </w:p>
    <w:p w14:paraId="3D078E2F" w14:textId="5833CE74" w:rsidR="00797AAD" w:rsidRDefault="00497C7B" w:rsidP="00497C7B">
      <w:pPr>
        <w:pStyle w:val="enumlev1"/>
        <w:rPr>
          <w:rtl/>
        </w:rPr>
      </w:pPr>
      <w:r>
        <w:rPr>
          <w:rtl/>
        </w:rPr>
        <w:t xml:space="preserve">- </w:t>
      </w:r>
      <w:r w:rsidR="00E2751F">
        <w:rPr>
          <w:rtl/>
        </w:rPr>
        <w:tab/>
      </w:r>
      <w:r w:rsidR="00CF14F6">
        <w:rPr>
          <w:rtl/>
        </w:rPr>
        <w:t>وضع توصيات و/أو</w:t>
      </w:r>
      <w:r w:rsidR="00CF14F6">
        <w:rPr>
          <w:rFonts w:hint="cs"/>
          <w:rtl/>
        </w:rPr>
        <w:t xml:space="preserve"> إضافات</w:t>
      </w:r>
      <w:r w:rsidR="00CF14F6">
        <w:rPr>
          <w:rtl/>
        </w:rPr>
        <w:t xml:space="preserve"> و/أو تقارير </w:t>
      </w:r>
      <w:r w:rsidR="00CF14F6">
        <w:rPr>
          <w:rFonts w:hint="cs"/>
          <w:rtl/>
        </w:rPr>
        <w:t>تقنية</w:t>
      </w:r>
      <w:r w:rsidR="00CF14F6">
        <w:rPr>
          <w:rtl/>
        </w:rPr>
        <w:t xml:space="preserve"> </w:t>
      </w:r>
      <w:r>
        <w:rPr>
          <w:rtl/>
        </w:rPr>
        <w:t xml:space="preserve">لتقييم آثار الاستدامة </w:t>
      </w:r>
      <w:r w:rsidR="00FC10ED">
        <w:rPr>
          <w:rFonts w:hint="cs"/>
          <w:rtl/>
        </w:rPr>
        <w:t>للتكنولوجيات الرقمية</w:t>
      </w:r>
      <w:r>
        <w:rPr>
          <w:rtl/>
        </w:rPr>
        <w:t xml:space="preserve"> على مستويات مختلفة من المجتمع</w:t>
      </w:r>
      <w:r w:rsidR="004F50E2">
        <w:rPr>
          <w:rtl/>
        </w:rPr>
        <w:t>،</w:t>
      </w:r>
      <w:r>
        <w:rPr>
          <w:rtl/>
        </w:rPr>
        <w:t xml:space="preserve"> مع مراعاة أهداف التنمية المستدامة (اتفاق باريس</w:t>
      </w:r>
      <w:r w:rsidR="004F50E2">
        <w:rPr>
          <w:rtl/>
        </w:rPr>
        <w:t>،</w:t>
      </w:r>
      <w:r>
        <w:rPr>
          <w:rtl/>
        </w:rPr>
        <w:t xml:space="preserve"> </w:t>
      </w:r>
      <w:r w:rsidR="00CF14F6">
        <w:rPr>
          <w:rFonts w:hint="cs"/>
          <w:rtl/>
        </w:rPr>
        <w:t>وما شابه ذلك</w:t>
      </w:r>
      <w:r>
        <w:rPr>
          <w:rtl/>
        </w:rPr>
        <w:t>) حسب الاقتضاء</w:t>
      </w:r>
      <w:r w:rsidR="00D12651">
        <w:rPr>
          <w:rtl/>
        </w:rPr>
        <w:t>؛</w:t>
      </w:r>
    </w:p>
    <w:p w14:paraId="5D048628" w14:textId="5A6F7789" w:rsidR="00797AAD" w:rsidRDefault="00797AAD" w:rsidP="002B6BDD">
      <w:pPr>
        <w:pStyle w:val="enumlev1"/>
        <w:rPr>
          <w:rtl/>
        </w:rPr>
      </w:pPr>
      <w:r>
        <w:rPr>
          <w:rFonts w:hint="cs"/>
          <w:rtl/>
        </w:rPr>
        <w:t>-</w:t>
      </w:r>
      <w:r>
        <w:rPr>
          <w:rtl/>
        </w:rPr>
        <w:tab/>
      </w:r>
      <w:r w:rsidRPr="00A66CB3">
        <w:rPr>
          <w:rtl/>
        </w:rPr>
        <w:t>وضع توصيات و/أو إضافات</w:t>
      </w:r>
      <w:r w:rsidR="002B6BDD">
        <w:rPr>
          <w:rFonts w:hint="cs"/>
          <w:rtl/>
        </w:rPr>
        <w:t xml:space="preserve"> </w:t>
      </w:r>
      <w:r w:rsidR="002B6BDD">
        <w:rPr>
          <w:rtl/>
        </w:rPr>
        <w:t xml:space="preserve">و/أو تقارير </w:t>
      </w:r>
      <w:r w:rsidR="002B6BDD">
        <w:rPr>
          <w:rFonts w:hint="cs"/>
          <w:rtl/>
        </w:rPr>
        <w:t>تقنية</w:t>
      </w:r>
      <w:r w:rsidRPr="00A66CB3">
        <w:rPr>
          <w:rtl/>
        </w:rPr>
        <w:t xml:space="preserve"> لتقديم الإرشادات بشأن تقييم ما يتعلق بتكنولوجيا المعلومات والاتصالات من الآثار البيئية، مثل </w:t>
      </w:r>
      <w:r w:rsidR="002B6BDD">
        <w:rPr>
          <w:rFonts w:hint="cs"/>
          <w:rtl/>
        </w:rPr>
        <w:t xml:space="preserve">فقدان التنوع الحيوي وأثر خدمات الأنظمة الإيكولوجية ونضوب الموارد </w:t>
      </w:r>
      <w:proofErr w:type="spellStart"/>
      <w:r w:rsidR="002B6BDD">
        <w:rPr>
          <w:rFonts w:hint="cs"/>
          <w:rtl/>
        </w:rPr>
        <w:t>اللاأحيائية</w:t>
      </w:r>
      <w:proofErr w:type="spellEnd"/>
      <w:r w:rsidRPr="00A66CB3">
        <w:rPr>
          <w:rtl/>
        </w:rPr>
        <w:t xml:space="preserve"> وتشبع مغذيات المياه وتلوث التربة، حسب الاقتضاء؛</w:t>
      </w:r>
    </w:p>
    <w:p w14:paraId="4C35A742" w14:textId="1798F8E3" w:rsidR="00497C7B" w:rsidRDefault="00797AAD" w:rsidP="00497C7B">
      <w:pPr>
        <w:pStyle w:val="enumlev1"/>
        <w:rPr>
          <w:rtl/>
        </w:rPr>
      </w:pPr>
      <w:r>
        <w:rPr>
          <w:rFonts w:hint="cs"/>
          <w:rtl/>
        </w:rPr>
        <w:t>-</w:t>
      </w:r>
      <w:r>
        <w:rPr>
          <w:rtl/>
        </w:rPr>
        <w:tab/>
      </w:r>
      <w:r w:rsidR="00CF14F6">
        <w:rPr>
          <w:rtl/>
        </w:rPr>
        <w:t xml:space="preserve">وضع توصيات </w:t>
      </w:r>
      <w:r w:rsidR="002B6BDD">
        <w:rPr>
          <w:rtl/>
        </w:rPr>
        <w:t>و/أو</w:t>
      </w:r>
      <w:r w:rsidR="002B6BDD">
        <w:rPr>
          <w:rFonts w:hint="cs"/>
          <w:rtl/>
        </w:rPr>
        <w:t xml:space="preserve"> </w:t>
      </w:r>
      <w:r w:rsidR="00CF14F6">
        <w:rPr>
          <w:rFonts w:hint="cs"/>
          <w:rtl/>
        </w:rPr>
        <w:t>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sidR="00497C7B">
        <w:rPr>
          <w:rtl/>
        </w:rPr>
        <w:t xml:space="preserve"> قاعدة الحقائق المتعلقة بتكنولوجيا المعلومات والاتصالات في</w:t>
      </w:r>
      <w:r w:rsidR="00F2150E">
        <w:rPr>
          <w:rFonts w:hint="cs"/>
          <w:rtl/>
        </w:rPr>
        <w:t> </w:t>
      </w:r>
      <w:r w:rsidR="00497C7B">
        <w:rPr>
          <w:rtl/>
        </w:rPr>
        <w:t xml:space="preserve">إطار </w:t>
      </w:r>
      <w:r w:rsidR="002B6BDD">
        <w:rPr>
          <w:rFonts w:hint="cs"/>
          <w:rtl/>
        </w:rPr>
        <w:t>فريق المهام المعني بالكشوفات المالية المتعلقة بالمناخ</w:t>
      </w:r>
      <w:r w:rsidR="002B6BDD">
        <w:rPr>
          <w:rtl/>
        </w:rPr>
        <w:t xml:space="preserve"> </w:t>
      </w:r>
      <w:r w:rsidR="002B6BDD">
        <w:rPr>
          <w:rFonts w:hint="cs"/>
          <w:rtl/>
        </w:rPr>
        <w:t>(</w:t>
      </w:r>
      <w:r w:rsidR="002B6BDD">
        <w:t>TCFD</w:t>
      </w:r>
      <w:r w:rsidR="002B6BDD">
        <w:rPr>
          <w:rFonts w:hint="cs"/>
          <w:rtl/>
        </w:rPr>
        <w:t>)</w:t>
      </w:r>
      <w:r w:rsidR="002B6BDD">
        <w:t xml:space="preserve"> </w:t>
      </w:r>
      <w:r w:rsidR="00497C7B">
        <w:rPr>
          <w:rtl/>
        </w:rPr>
        <w:t xml:space="preserve">والتصنيفات الإقليمية والمبادرات المماثلة من المنظمات الدولية والحكومات وقطاعات المالية والتأمين </w:t>
      </w:r>
      <w:r w:rsidR="002B6BDD">
        <w:rPr>
          <w:rFonts w:hint="cs"/>
          <w:rtl/>
        </w:rPr>
        <w:t>و</w:t>
      </w:r>
      <w:r w:rsidR="00CF14F6">
        <w:rPr>
          <w:rtl/>
        </w:rPr>
        <w:t xml:space="preserve">وضع توصيات </w:t>
      </w:r>
      <w:r w:rsidR="002B6BDD">
        <w:rPr>
          <w:rtl/>
        </w:rPr>
        <w:t>و/أو</w:t>
      </w:r>
      <w:r w:rsidR="002B6BDD">
        <w:rPr>
          <w:rFonts w:hint="cs"/>
          <w:rtl/>
        </w:rPr>
        <w:t xml:space="preserve"> </w:t>
      </w:r>
      <w:r w:rsidR="00CF14F6">
        <w:rPr>
          <w:rFonts w:hint="cs"/>
          <w:rtl/>
        </w:rPr>
        <w:t>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sidR="00497C7B">
        <w:rPr>
          <w:rtl/>
        </w:rPr>
        <w:t xml:space="preserve"> كيفية</w:t>
      </w:r>
      <w:r w:rsidR="002B6BDD" w:rsidRPr="002B6BDD">
        <w:rPr>
          <w:rtl/>
        </w:rPr>
        <w:t xml:space="preserve"> </w:t>
      </w:r>
      <w:r w:rsidR="002B6BDD">
        <w:rPr>
          <w:rtl/>
        </w:rPr>
        <w:t>استجابة</w:t>
      </w:r>
      <w:r w:rsidR="002B6BDD" w:rsidRPr="002B6BDD">
        <w:rPr>
          <w:rtl/>
        </w:rPr>
        <w:t xml:space="preserve"> </w:t>
      </w:r>
      <w:r w:rsidR="002B6BDD">
        <w:rPr>
          <w:rFonts w:hint="cs"/>
          <w:rtl/>
        </w:rPr>
        <w:t>ا</w:t>
      </w:r>
      <w:r w:rsidR="002B6BDD">
        <w:rPr>
          <w:rtl/>
        </w:rPr>
        <w:t>لجهات الفاعلة</w:t>
      </w:r>
      <w:r w:rsidR="002B6BDD">
        <w:rPr>
          <w:rFonts w:hint="cs"/>
          <w:rtl/>
        </w:rPr>
        <w:t xml:space="preserve"> في</w:t>
      </w:r>
      <w:r w:rsidR="00497C7B">
        <w:rPr>
          <w:rtl/>
        </w:rPr>
        <w:t xml:space="preserve"> تكنولوجيا المعلومات والاتصالات</w:t>
      </w:r>
      <w:r w:rsidR="00D12651">
        <w:rPr>
          <w:rtl/>
        </w:rPr>
        <w:t>؛</w:t>
      </w:r>
    </w:p>
    <w:p w14:paraId="7BBA3DFB" w14:textId="5DBF9CC6" w:rsidR="00797AAD" w:rsidRDefault="00497C7B" w:rsidP="00497C7B">
      <w:pPr>
        <w:pStyle w:val="enumlev1"/>
        <w:rPr>
          <w:rtl/>
        </w:rPr>
      </w:pPr>
      <w:r>
        <w:rPr>
          <w:rtl/>
        </w:rPr>
        <w:lastRenderedPageBreak/>
        <w:t xml:space="preserve">- </w:t>
      </w:r>
      <w:r w:rsidR="00E2751F">
        <w:rPr>
          <w:rtl/>
        </w:rPr>
        <w:tab/>
      </w:r>
      <w:r w:rsidR="00CF14F6">
        <w:rPr>
          <w:rtl/>
        </w:rPr>
        <w:t xml:space="preserve">وضع توصيات </w:t>
      </w:r>
      <w:r w:rsidR="002B6BDD">
        <w:rPr>
          <w:rtl/>
        </w:rPr>
        <w:t>و/أو</w:t>
      </w:r>
      <w:r w:rsidR="002B6BDD">
        <w:rPr>
          <w:rFonts w:hint="cs"/>
          <w:rtl/>
        </w:rPr>
        <w:t xml:space="preserve"> </w:t>
      </w:r>
      <w:r w:rsidR="00CF14F6">
        <w:rPr>
          <w:rFonts w:hint="cs"/>
          <w:rtl/>
        </w:rPr>
        <w:t>إضافات</w:t>
      </w:r>
      <w:r w:rsidR="00CF14F6">
        <w:rPr>
          <w:rtl/>
        </w:rPr>
        <w:t xml:space="preserve"> و/أو تقارير </w:t>
      </w:r>
      <w:r w:rsidR="00CF14F6">
        <w:rPr>
          <w:rFonts w:hint="cs"/>
          <w:rtl/>
        </w:rPr>
        <w:t>تقنية</w:t>
      </w:r>
      <w:r w:rsidR="00CF14F6">
        <w:rPr>
          <w:rtl/>
        </w:rPr>
        <w:t xml:space="preserve"> </w:t>
      </w:r>
      <w:r w:rsidR="00CF14F6">
        <w:rPr>
          <w:rFonts w:hint="cs"/>
          <w:rtl/>
        </w:rPr>
        <w:t>بشأن</w:t>
      </w:r>
      <w:r>
        <w:rPr>
          <w:rtl/>
        </w:rPr>
        <w:t xml:space="preserve"> </w:t>
      </w:r>
      <w:r w:rsidR="002B6BDD">
        <w:rPr>
          <w:rFonts w:hint="cs"/>
          <w:rtl/>
        </w:rPr>
        <w:t>كيفية استخدام</w:t>
      </w:r>
      <w:r>
        <w:rPr>
          <w:rtl/>
        </w:rPr>
        <w:t xml:space="preserve"> </w:t>
      </w:r>
      <w:r w:rsidR="002B6BDD">
        <w:rPr>
          <w:rFonts w:hint="cs"/>
          <w:rtl/>
        </w:rPr>
        <w:t>المستعملين</w:t>
      </w:r>
      <w:r>
        <w:rPr>
          <w:rtl/>
        </w:rPr>
        <w:t xml:space="preserve"> النهائيين </w:t>
      </w:r>
      <w:r w:rsidR="002B6BDD">
        <w:rPr>
          <w:rFonts w:hint="cs"/>
          <w:rtl/>
        </w:rPr>
        <w:t>ل</w:t>
      </w:r>
      <w:r>
        <w:rPr>
          <w:rtl/>
        </w:rPr>
        <w:t xml:space="preserve">خدمات تكنولوجيا المعلومات والاتصالات من أجل الحد من انبعاثات غازات </w:t>
      </w:r>
      <w:r w:rsidR="00F2150E">
        <w:rPr>
          <w:rFonts w:hint="cs"/>
          <w:rtl/>
        </w:rPr>
        <w:t>الاحتباس الحراري</w:t>
      </w:r>
      <w:r>
        <w:rPr>
          <w:rtl/>
        </w:rPr>
        <w:t xml:space="preserve"> الناتجة عن خدمات تكنولوجيا المعلومات والاتصالات هذه</w:t>
      </w:r>
      <w:r w:rsidR="004F50E2">
        <w:rPr>
          <w:rtl/>
        </w:rPr>
        <w:t>،</w:t>
      </w:r>
      <w:r>
        <w:rPr>
          <w:rtl/>
        </w:rPr>
        <w:t xml:space="preserve"> مع </w:t>
      </w:r>
      <w:r w:rsidR="002B6BDD">
        <w:rPr>
          <w:rFonts w:hint="cs"/>
          <w:rtl/>
        </w:rPr>
        <w:t>الحفاظ على</w:t>
      </w:r>
      <w:r>
        <w:rPr>
          <w:rtl/>
        </w:rPr>
        <w:t xml:space="preserve"> أداء </w:t>
      </w:r>
      <w:r w:rsidR="006B64E7">
        <w:rPr>
          <w:rFonts w:hint="cs"/>
          <w:rtl/>
        </w:rPr>
        <w:t>مماثل</w:t>
      </w:r>
      <w:r>
        <w:rPr>
          <w:rtl/>
        </w:rPr>
        <w:t xml:space="preserve"> أو </w:t>
      </w:r>
      <w:r w:rsidR="006B64E7">
        <w:rPr>
          <w:rFonts w:hint="cs"/>
          <w:rtl/>
        </w:rPr>
        <w:t>أحسن</w:t>
      </w:r>
      <w:r w:rsidR="00F2150E">
        <w:rPr>
          <w:rFonts w:hint="cs"/>
          <w:rtl/>
        </w:rPr>
        <w:t>؛</w:t>
      </w:r>
    </w:p>
    <w:p w14:paraId="3D9928A8" w14:textId="7F1DA309" w:rsidR="00797AAD" w:rsidRPr="00A66CB3" w:rsidRDefault="00797AAD" w:rsidP="00797AAD">
      <w:pPr>
        <w:pStyle w:val="enumlev1"/>
        <w:rPr>
          <w:rtl/>
        </w:rPr>
      </w:pPr>
      <w:r>
        <w:rPr>
          <w:rFonts w:hint="cs"/>
          <w:rtl/>
        </w:rPr>
        <w:t>-</w:t>
      </w:r>
      <w:r>
        <w:rPr>
          <w:rtl/>
        </w:rPr>
        <w:tab/>
      </w:r>
      <w:r w:rsidRPr="00A66CB3">
        <w:rPr>
          <w:rtl/>
        </w:rPr>
        <w:t xml:space="preserve">مراجعة التوصيات القائمة المتصلة بتقييم الأثر البيئي لتكنولوجيا المعلومات والاتصالات حسب </w:t>
      </w:r>
      <w:r w:rsidR="006B64E7">
        <w:rPr>
          <w:rFonts w:hint="cs"/>
          <w:rtl/>
        </w:rPr>
        <w:t>الاقتضاء</w:t>
      </w:r>
      <w:r w:rsidRPr="00A66CB3">
        <w:rPr>
          <w:rtl/>
        </w:rPr>
        <w:t xml:space="preserve"> وفقاً للتجربة العملية للمنهجيات التي يكتسبها الأعضاء في قطاع تقييس الاتصالات، مع مراعاة التطورات الجارية في</w:t>
      </w:r>
      <w:r w:rsidR="00F2150E">
        <w:rPr>
          <w:rFonts w:hint="cs"/>
          <w:rtl/>
        </w:rPr>
        <w:t> </w:t>
      </w:r>
      <w:r w:rsidRPr="00A66CB3">
        <w:rPr>
          <w:rtl/>
        </w:rPr>
        <w:t>المنتديات ومنظمات وضع المعايير الأخرى؛</w:t>
      </w:r>
    </w:p>
    <w:p w14:paraId="37B99757" w14:textId="0F95E2F2" w:rsidR="00797AAD" w:rsidRPr="00A66CB3" w:rsidRDefault="00797AAD" w:rsidP="00797AAD">
      <w:pPr>
        <w:pStyle w:val="enumlev1"/>
        <w:rPr>
          <w:lang w:val="en-GB" w:bidi="ar-EG"/>
        </w:rPr>
      </w:pPr>
      <w:r w:rsidRPr="00A66CB3">
        <w:rPr>
          <w:rFonts w:hint="cs"/>
          <w:rtl/>
        </w:rPr>
        <w:t>-</w:t>
      </w:r>
      <w:r w:rsidRPr="00A66CB3">
        <w:rPr>
          <w:rtl/>
        </w:rPr>
        <w:tab/>
      </w:r>
      <w:r w:rsidR="003C7260">
        <w:rPr>
          <w:rFonts w:hint="cs"/>
          <w:rtl/>
        </w:rPr>
        <w:t>تحديث</w:t>
      </w:r>
      <w:r w:rsidRPr="00A66CB3">
        <w:rPr>
          <w:rtl/>
        </w:rPr>
        <w:t xml:space="preserve"> ومراجعة التوصيات والإضافات القائمة.</w:t>
      </w:r>
    </w:p>
    <w:p w14:paraId="65EFA411" w14:textId="77027402" w:rsidR="00797AAD" w:rsidRPr="00A66CB3" w:rsidRDefault="00797AAD" w:rsidP="00797AAD">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21" w:history="1">
        <w:r w:rsidRPr="001603A1">
          <w:rPr>
            <w:rStyle w:val="Hyperlink"/>
            <w:bdr w:val="none" w:sz="0" w:space="0" w:color="auto" w:frame="1"/>
            <w:shd w:val="clear" w:color="auto" w:fill="FFFFFF"/>
          </w:rPr>
          <w:t>https://www.itu.int/ITU-T/workprog/wp_search.aspx?q=9/5</w:t>
        </w:r>
      </w:hyperlink>
      <w:r w:rsidRPr="00A66CB3">
        <w:rPr>
          <w:lang w:bidi="ar-EG"/>
        </w:rPr>
        <w:t>)</w:t>
      </w:r>
      <w:r w:rsidRPr="00A66CB3">
        <w:rPr>
          <w:rtl/>
          <w:lang w:bidi="ar-EG"/>
        </w:rPr>
        <w:t>.</w:t>
      </w:r>
    </w:p>
    <w:p w14:paraId="33F91B50" w14:textId="0249A114" w:rsidR="00797AAD" w:rsidRDefault="00797AAD" w:rsidP="00797AAD">
      <w:pPr>
        <w:pStyle w:val="Heading3"/>
        <w:rPr>
          <w:rtl/>
          <w:lang w:bidi="ar-EG"/>
        </w:rPr>
      </w:pPr>
      <w:bookmarkStart w:id="88" w:name="_Toc70956418"/>
      <w:r>
        <w:rPr>
          <w:lang w:bidi="ar-EG"/>
        </w:rPr>
        <w:t>4.H</w:t>
      </w:r>
      <w:r>
        <w:rPr>
          <w:rtl/>
          <w:lang w:bidi="ar-EG"/>
        </w:rPr>
        <w:tab/>
      </w:r>
      <w:r>
        <w:rPr>
          <w:rFonts w:hint="cs"/>
          <w:rtl/>
          <w:lang w:bidi="ar-EG"/>
        </w:rPr>
        <w:t>الروابط</w:t>
      </w:r>
      <w:bookmarkEnd w:id="88"/>
    </w:p>
    <w:p w14:paraId="674F68DA" w14:textId="77777777" w:rsidR="00797AAD" w:rsidRPr="00AF58DA" w:rsidRDefault="00797AAD" w:rsidP="00797AAD">
      <w:pPr>
        <w:rPr>
          <w:b/>
          <w:bCs/>
          <w:rtl/>
          <w:lang w:bidi="ar-EG"/>
        </w:rPr>
      </w:pPr>
      <w:r w:rsidRPr="00AF58DA">
        <w:rPr>
          <w:b/>
          <w:bCs/>
          <w:rtl/>
          <w:lang w:bidi="ar-EG"/>
        </w:rPr>
        <w:t>خطوط عمل القمة العالمية لمجتمع المعلومات</w:t>
      </w:r>
    </w:p>
    <w:p w14:paraId="6C7651AD" w14:textId="0A8D65B1" w:rsidR="00797AAD" w:rsidRPr="00AF58DA" w:rsidRDefault="00797AAD" w:rsidP="00797AAD">
      <w:pPr>
        <w:pStyle w:val="enumlev1"/>
        <w:rPr>
          <w:rtl/>
        </w:rPr>
      </w:pPr>
      <w:r w:rsidRPr="00AF58DA">
        <w:rPr>
          <w:rtl/>
        </w:rPr>
        <w:t>-</w:t>
      </w:r>
      <w:r w:rsidRPr="00AF58DA">
        <w:rPr>
          <w:rtl/>
        </w:rPr>
        <w:tab/>
        <w:t>جيم</w:t>
      </w:r>
      <w:r>
        <w:rPr>
          <w:rFonts w:hint="cs"/>
          <w:rtl/>
        </w:rPr>
        <w:t>2 وجيم7</w:t>
      </w:r>
    </w:p>
    <w:p w14:paraId="12285BED" w14:textId="1F06735E" w:rsidR="00797AAD" w:rsidRPr="00AF58DA" w:rsidRDefault="00797AAD" w:rsidP="00797AAD">
      <w:pPr>
        <w:rPr>
          <w:b/>
          <w:bCs/>
          <w:rtl/>
          <w:lang w:bidi="ar-SY"/>
        </w:rPr>
      </w:pPr>
      <w:r w:rsidRPr="00AF58DA">
        <w:rPr>
          <w:b/>
          <w:bCs/>
          <w:rtl/>
          <w:lang w:bidi="ar-EG"/>
        </w:rPr>
        <w:t>أهداف التنمية المستدامة</w:t>
      </w:r>
    </w:p>
    <w:p w14:paraId="315B532A" w14:textId="2A1E34B4" w:rsidR="00797AAD" w:rsidRDefault="00797AAD" w:rsidP="00797AAD">
      <w:pPr>
        <w:pStyle w:val="enumlev1"/>
        <w:rPr>
          <w:rtl/>
        </w:rPr>
      </w:pPr>
      <w:r w:rsidRPr="00AF58DA">
        <w:rPr>
          <w:rtl/>
        </w:rPr>
        <w:t>-</w:t>
      </w:r>
      <w:r w:rsidRPr="00AF58DA">
        <w:rPr>
          <w:rtl/>
        </w:rPr>
        <w:tab/>
      </w:r>
      <w:r>
        <w:rPr>
          <w:rFonts w:hint="cs"/>
          <w:rtl/>
        </w:rPr>
        <w:t>7 و11 و13</w:t>
      </w:r>
    </w:p>
    <w:p w14:paraId="1792315A" w14:textId="77777777" w:rsidR="00797AAD" w:rsidRPr="00A66CB3" w:rsidRDefault="00797AAD" w:rsidP="00797AAD">
      <w:pPr>
        <w:rPr>
          <w:b/>
          <w:bCs/>
          <w:rtl/>
        </w:rPr>
      </w:pPr>
      <w:r w:rsidRPr="00A66CB3">
        <w:rPr>
          <w:b/>
          <w:bCs/>
          <w:rtl/>
          <w:lang w:bidi="ar-EG"/>
        </w:rPr>
        <w:t>التوصيات</w:t>
      </w:r>
    </w:p>
    <w:p w14:paraId="5E7BFAEC" w14:textId="67F5D0A6" w:rsidR="00797AAD" w:rsidRPr="00A66CB3" w:rsidRDefault="00797AAD" w:rsidP="00797AAD">
      <w:pPr>
        <w:pStyle w:val="enumlev1"/>
        <w:rPr>
          <w:rtl/>
        </w:rPr>
      </w:pPr>
      <w:r w:rsidRPr="00A66CB3">
        <w:rPr>
          <w:rFonts w:hint="cs"/>
          <w:rtl/>
        </w:rPr>
        <w:t>-</w:t>
      </w:r>
      <w:r w:rsidRPr="00A66CB3">
        <w:rPr>
          <w:rtl/>
        </w:rPr>
        <w:tab/>
      </w:r>
      <w:r>
        <w:rPr>
          <w:rFonts w:hint="cs"/>
          <w:rtl/>
        </w:rPr>
        <w:t xml:space="preserve">سلسلة التوصيات </w:t>
      </w:r>
      <w:r>
        <w:t>L</w:t>
      </w:r>
    </w:p>
    <w:p w14:paraId="55561689" w14:textId="77777777" w:rsidR="00797AAD" w:rsidRPr="00A66CB3" w:rsidRDefault="00797AAD" w:rsidP="00797AAD">
      <w:pPr>
        <w:rPr>
          <w:b/>
          <w:bCs/>
          <w:rtl/>
        </w:rPr>
      </w:pPr>
      <w:r w:rsidRPr="00A66CB3">
        <w:rPr>
          <w:b/>
          <w:bCs/>
          <w:rtl/>
          <w:lang w:bidi="ar-EG"/>
        </w:rPr>
        <w:t>المسائل</w:t>
      </w:r>
    </w:p>
    <w:p w14:paraId="62AB67B3" w14:textId="1D9D6F4C" w:rsidR="00797AAD" w:rsidRPr="00A66CB3" w:rsidRDefault="00797AAD" w:rsidP="00797AAD">
      <w:pPr>
        <w:pStyle w:val="enumlev1"/>
        <w:rPr>
          <w:rtl/>
          <w:lang w:bidi="ar-EG"/>
        </w:rPr>
      </w:pPr>
      <w:r w:rsidRPr="00A66CB3">
        <w:rPr>
          <w:rFonts w:hint="cs"/>
          <w:rtl/>
        </w:rPr>
        <w:t>-</w:t>
      </w:r>
      <w:r w:rsidRPr="00A66CB3">
        <w:rPr>
          <w:rtl/>
        </w:rPr>
        <w:tab/>
      </w:r>
      <w:r>
        <w:rPr>
          <w:rFonts w:hint="cs"/>
          <w:rtl/>
        </w:rPr>
        <w:t xml:space="preserve">المسائل </w:t>
      </w:r>
      <w:r>
        <w:t>6/5</w:t>
      </w:r>
      <w:r>
        <w:rPr>
          <w:rFonts w:hint="cs"/>
          <w:rtl/>
          <w:lang w:bidi="ar-EG"/>
        </w:rPr>
        <w:t xml:space="preserve"> و</w:t>
      </w:r>
      <w:r>
        <w:rPr>
          <w:lang w:bidi="ar-EG"/>
        </w:rPr>
        <w:t>7/5</w:t>
      </w:r>
      <w:r>
        <w:rPr>
          <w:rFonts w:hint="cs"/>
          <w:rtl/>
          <w:lang w:bidi="ar-EG"/>
        </w:rPr>
        <w:t xml:space="preserve"> و</w:t>
      </w:r>
      <w:r>
        <w:rPr>
          <w:lang w:bidi="ar-EG"/>
        </w:rPr>
        <w:t>11/5</w:t>
      </w:r>
      <w:r>
        <w:rPr>
          <w:rFonts w:hint="cs"/>
          <w:rtl/>
          <w:lang w:bidi="ar-EG"/>
        </w:rPr>
        <w:t xml:space="preserve"> و</w:t>
      </w:r>
      <w:r>
        <w:rPr>
          <w:lang w:bidi="ar-EG"/>
        </w:rPr>
        <w:t>12/5</w:t>
      </w:r>
      <w:r>
        <w:rPr>
          <w:rFonts w:hint="cs"/>
          <w:rtl/>
          <w:lang w:bidi="ar-EG"/>
        </w:rPr>
        <w:t xml:space="preserve"> و</w:t>
      </w:r>
      <w:r>
        <w:rPr>
          <w:lang w:bidi="ar-EG"/>
        </w:rPr>
        <w:t>13/5</w:t>
      </w:r>
    </w:p>
    <w:p w14:paraId="64B62760" w14:textId="77777777" w:rsidR="00797AAD" w:rsidRPr="00A66CB3" w:rsidRDefault="00797AAD" w:rsidP="00797AAD">
      <w:pPr>
        <w:rPr>
          <w:b/>
          <w:bCs/>
          <w:rtl/>
        </w:rPr>
      </w:pPr>
      <w:r w:rsidRPr="00A66CB3">
        <w:rPr>
          <w:b/>
          <w:bCs/>
          <w:rtl/>
          <w:lang w:bidi="ar-EG"/>
        </w:rPr>
        <w:t>لجان الدراسات</w:t>
      </w:r>
    </w:p>
    <w:p w14:paraId="3B11768D" w14:textId="7837B5C3" w:rsidR="00797AAD" w:rsidRPr="00A66CB3" w:rsidRDefault="00797AAD" w:rsidP="00797AAD">
      <w:pPr>
        <w:pStyle w:val="enumlev1"/>
        <w:rPr>
          <w:lang w:val="fr-CH" w:bidi="ar-EG"/>
        </w:rPr>
      </w:pPr>
      <w:r w:rsidRPr="00A66CB3">
        <w:rPr>
          <w:rFonts w:hint="cs"/>
          <w:rtl/>
        </w:rPr>
        <w:t>-</w:t>
      </w:r>
      <w:r w:rsidRPr="00A66CB3">
        <w:rPr>
          <w:lang w:val="fr-CH" w:bidi="ar-EG"/>
        </w:rPr>
        <w:tab/>
      </w:r>
      <w:r w:rsidRPr="00A66CB3">
        <w:rPr>
          <w:rtl/>
        </w:rPr>
        <w:t>لجان الدراسات</w:t>
      </w:r>
      <w:r>
        <w:rPr>
          <w:rFonts w:hint="cs"/>
          <w:rtl/>
        </w:rPr>
        <w:t xml:space="preserve"> 9 و13 و15 و16 و20 </w:t>
      </w:r>
      <w:r w:rsidRPr="00A66CB3">
        <w:rPr>
          <w:rtl/>
        </w:rPr>
        <w:t>لقطاع تقييس الاتصالات</w:t>
      </w:r>
    </w:p>
    <w:p w14:paraId="27FDCF8C" w14:textId="069A47EC" w:rsidR="00797AAD" w:rsidRPr="00A66CB3" w:rsidRDefault="00797AAD" w:rsidP="00797AAD">
      <w:pPr>
        <w:pStyle w:val="enumlev1"/>
        <w:rPr>
          <w:lang w:val="fr-CH" w:bidi="ar-EG"/>
        </w:rPr>
      </w:pPr>
      <w:r w:rsidRPr="00A66CB3">
        <w:rPr>
          <w:rFonts w:hint="cs"/>
          <w:rtl/>
        </w:rPr>
        <w:t>-</w:t>
      </w:r>
      <w:r w:rsidRPr="00A66CB3">
        <w:rPr>
          <w:lang w:val="fr-CH" w:bidi="ar-EG"/>
        </w:rPr>
        <w:tab/>
      </w:r>
      <w:r w:rsidR="006B64E7">
        <w:rPr>
          <w:rFonts w:hint="cs"/>
          <w:rtl/>
        </w:rPr>
        <w:t>لجنتا</w:t>
      </w:r>
      <w:r w:rsidRPr="00A66CB3">
        <w:rPr>
          <w:rtl/>
        </w:rPr>
        <w:t xml:space="preserve"> </w:t>
      </w:r>
      <w:r w:rsidR="005D08A9">
        <w:rPr>
          <w:rtl/>
        </w:rPr>
        <w:t>دراسات قطاع</w:t>
      </w:r>
      <w:r w:rsidRPr="00A66CB3">
        <w:rPr>
          <w:rtl/>
        </w:rPr>
        <w:t xml:space="preserve"> تنمية الاتصالات </w:t>
      </w:r>
    </w:p>
    <w:p w14:paraId="4F0FFCE8" w14:textId="2ED9DB8E" w:rsidR="00797AAD" w:rsidRPr="00A66CB3" w:rsidRDefault="00797AAD" w:rsidP="00797AAD">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w:t>
      </w:r>
      <w:r w:rsidRPr="00797AAD">
        <w:rPr>
          <w:rtl/>
        </w:rPr>
        <w:t xml:space="preserve"> </w:t>
      </w:r>
      <w:r w:rsidRPr="00A66CB3">
        <w:rPr>
          <w:rtl/>
        </w:rPr>
        <w:t>الراديوية</w:t>
      </w:r>
    </w:p>
    <w:p w14:paraId="2A98C69D" w14:textId="2E970B3F" w:rsidR="00BC1AD0" w:rsidRPr="00140093" w:rsidRDefault="00BC1AD0" w:rsidP="00BC1AD0">
      <w:pPr>
        <w:keepNext/>
        <w:keepLines/>
        <w:rPr>
          <w:b/>
          <w:bCs/>
          <w:rtl/>
          <w:lang w:val="en-GB" w:bidi="ar-SY"/>
        </w:rPr>
      </w:pPr>
      <w:r w:rsidRPr="00A66CB3">
        <w:rPr>
          <w:b/>
          <w:bCs/>
          <w:rtl/>
          <w:lang w:bidi="ar-EG"/>
        </w:rPr>
        <w:t>هيئات التقييس</w:t>
      </w:r>
    </w:p>
    <w:p w14:paraId="42084608" w14:textId="77777777" w:rsidR="00BC1AD0" w:rsidRDefault="00BC1AD0" w:rsidP="00BC1AD0">
      <w:pPr>
        <w:pStyle w:val="enumlev1"/>
        <w:rPr>
          <w:rtl/>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E16F98">
        <w:rPr>
          <w:lang w:val="fr-CH" w:bidi="ar-EG"/>
        </w:rPr>
        <w:t>(</w:t>
      </w:r>
      <w:r w:rsidRPr="00A66CB3">
        <w:rPr>
          <w:lang w:val="fr-CH" w:bidi="ar-EG"/>
        </w:rPr>
        <w:t>ISO)</w:t>
      </w:r>
    </w:p>
    <w:p w14:paraId="5273884E" w14:textId="77777777" w:rsidR="00BC1AD0" w:rsidRPr="00A66CB3" w:rsidRDefault="00BC1AD0" w:rsidP="00BC1AD0">
      <w:pPr>
        <w:pStyle w:val="enumlev1"/>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35410BA7" w14:textId="77777777" w:rsidR="00BC1AD0" w:rsidRDefault="00BC1AD0" w:rsidP="00BC1AD0">
      <w:pPr>
        <w:pStyle w:val="enumlev1"/>
        <w:rPr>
          <w:rtl/>
          <w:lang w:bidi="ar-EG"/>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A66CB3">
        <w:rPr>
          <w:lang w:bidi="ar-EG"/>
        </w:rPr>
        <w:t>(ETSI)</w:t>
      </w:r>
    </w:p>
    <w:p w14:paraId="1B68CE0D" w14:textId="77777777" w:rsidR="00BC1AD0" w:rsidRPr="00A66CB3" w:rsidRDefault="00BC1AD0" w:rsidP="00BC1AD0">
      <w:pPr>
        <w:pStyle w:val="enumlev1"/>
        <w:rPr>
          <w:lang w:val="es-ES" w:bidi="ar-EG"/>
        </w:rPr>
      </w:pPr>
      <w:r w:rsidRPr="00A66CB3">
        <w:rPr>
          <w:rFonts w:hint="cs"/>
          <w:rtl/>
        </w:rPr>
        <w:t>-</w:t>
      </w:r>
      <w:r w:rsidRPr="00A66CB3">
        <w:rPr>
          <w:rtl/>
        </w:rPr>
        <w:tab/>
        <w:t xml:space="preserve">اتفاقية الأمم المتحدة الإطارية </w:t>
      </w:r>
      <w:r w:rsidRPr="00A66CB3">
        <w:rPr>
          <w:rFonts w:hint="cs"/>
          <w:rtl/>
        </w:rPr>
        <w:t xml:space="preserve">المتعلقة </w:t>
      </w:r>
      <w:r w:rsidRPr="00A66CB3">
        <w:rPr>
          <w:rtl/>
        </w:rPr>
        <w:t>بتغيّر المناخ</w:t>
      </w:r>
      <w:r w:rsidRPr="00A66CB3">
        <w:rPr>
          <w:rFonts w:hint="cs"/>
          <w:rtl/>
        </w:rPr>
        <w:t xml:space="preserve"> </w:t>
      </w:r>
      <w:r w:rsidRPr="00A66CB3">
        <w:rPr>
          <w:lang w:bidi="ar-EG"/>
        </w:rPr>
        <w:t>(UNFCCC)</w:t>
      </w:r>
    </w:p>
    <w:p w14:paraId="1EB58E09" w14:textId="77777777" w:rsidR="00BC1AD0" w:rsidRPr="00A66CB3" w:rsidRDefault="00BC1AD0" w:rsidP="00BC1AD0">
      <w:pPr>
        <w:pStyle w:val="enumlev1"/>
        <w:rPr>
          <w:lang w:val="es-ES" w:bidi="ar-EG"/>
        </w:rPr>
      </w:pPr>
      <w:r w:rsidRPr="00A66CB3">
        <w:rPr>
          <w:rFonts w:hint="cs"/>
          <w:rtl/>
        </w:rPr>
        <w:t>-</w:t>
      </w:r>
      <w:r w:rsidRPr="00A66CB3">
        <w:rPr>
          <w:rtl/>
        </w:rPr>
        <w:tab/>
        <w:t>منظمة الأمم المتحدة للتنمية الصناعية</w:t>
      </w:r>
      <w:r w:rsidRPr="00A66CB3">
        <w:rPr>
          <w:rFonts w:hint="cs"/>
          <w:rtl/>
        </w:rPr>
        <w:t xml:space="preserve"> </w:t>
      </w:r>
      <w:r w:rsidRPr="00E16F98">
        <w:rPr>
          <w:lang w:val="es-ES" w:bidi="ar-EG"/>
        </w:rPr>
        <w:t>(UNIDO)</w:t>
      </w:r>
    </w:p>
    <w:p w14:paraId="3616A36C" w14:textId="77777777" w:rsidR="00BC1AD0" w:rsidRPr="00A66CB3" w:rsidRDefault="00BC1AD0" w:rsidP="00BC1AD0">
      <w:pPr>
        <w:pStyle w:val="enumlev1"/>
        <w:rPr>
          <w:lang w:val="es-ES" w:bidi="ar-EG"/>
        </w:rPr>
      </w:pPr>
      <w:r w:rsidRPr="00A66CB3">
        <w:rPr>
          <w:rFonts w:hint="cs"/>
          <w:rtl/>
        </w:rPr>
        <w:t>-</w:t>
      </w:r>
      <w:r w:rsidRPr="00A66CB3">
        <w:rPr>
          <w:rtl/>
        </w:rPr>
        <w:tab/>
        <w:t>لجنة الأمم المتحدة الاقتصادية لأوروبا</w:t>
      </w:r>
      <w:r w:rsidRPr="00A66CB3">
        <w:rPr>
          <w:rFonts w:hint="cs"/>
          <w:rtl/>
        </w:rPr>
        <w:t xml:space="preserve"> </w:t>
      </w:r>
      <w:r w:rsidRPr="00E16F98">
        <w:rPr>
          <w:lang w:val="es-ES" w:bidi="ar-EG"/>
        </w:rPr>
        <w:t>(UNECE)</w:t>
      </w:r>
    </w:p>
    <w:p w14:paraId="1D8829E6" w14:textId="77777777" w:rsidR="00BC1AD0" w:rsidRPr="00A66CB3" w:rsidRDefault="00BC1AD0" w:rsidP="00BC1AD0">
      <w:pPr>
        <w:pStyle w:val="enumlev1"/>
        <w:rPr>
          <w:lang w:val="es-ES" w:bidi="ar-EG"/>
        </w:rPr>
      </w:pPr>
      <w:r w:rsidRPr="00A66CB3">
        <w:rPr>
          <w:rFonts w:hint="cs"/>
          <w:rtl/>
        </w:rPr>
        <w:t>-</w:t>
      </w:r>
      <w:r w:rsidRPr="00A66CB3">
        <w:rPr>
          <w:rtl/>
        </w:rPr>
        <w:tab/>
        <w:t>برنامج الأمم المتحدة للبيئة</w:t>
      </w:r>
      <w:r w:rsidRPr="00A66CB3">
        <w:rPr>
          <w:rFonts w:hint="cs"/>
          <w:rtl/>
        </w:rPr>
        <w:t xml:space="preserve"> </w:t>
      </w:r>
      <w:r w:rsidRPr="00E16F98">
        <w:rPr>
          <w:lang w:val="es-ES" w:bidi="ar-EG"/>
        </w:rPr>
        <w:t>(UNEP)</w:t>
      </w:r>
    </w:p>
    <w:p w14:paraId="0BBC10DC" w14:textId="77777777" w:rsidR="00BC1AD0" w:rsidRPr="00A66CB3" w:rsidRDefault="00BC1AD0" w:rsidP="00BC1AD0">
      <w:pPr>
        <w:pStyle w:val="enumlev1"/>
        <w:rPr>
          <w:lang w:val="es-ES" w:bidi="ar-EG"/>
        </w:rPr>
      </w:pPr>
      <w:r w:rsidRPr="00A66CB3">
        <w:rPr>
          <w:rFonts w:hint="cs"/>
          <w:rtl/>
        </w:rPr>
        <w:t>-</w:t>
      </w:r>
      <w:r w:rsidRPr="00A66CB3">
        <w:rPr>
          <w:rtl/>
        </w:rPr>
        <w:tab/>
      </w:r>
      <w:bookmarkStart w:id="89" w:name="lt_pId1061"/>
      <w:r w:rsidRPr="00A66CB3">
        <w:rPr>
          <w:rFonts w:hint="cs"/>
          <w:rtl/>
        </w:rPr>
        <w:t xml:space="preserve">المنتدى الاقتصادي العالمي </w:t>
      </w:r>
      <w:r w:rsidRPr="00E16F98">
        <w:rPr>
          <w:lang w:val="es-ES" w:bidi="ar-EG"/>
        </w:rPr>
        <w:t>(</w:t>
      </w:r>
      <w:r w:rsidRPr="00A66CB3">
        <w:rPr>
          <w:lang w:val="es-ES" w:bidi="ar-EG"/>
        </w:rPr>
        <w:t>WEF</w:t>
      </w:r>
      <w:bookmarkEnd w:id="89"/>
      <w:r w:rsidRPr="00A66CB3">
        <w:rPr>
          <w:lang w:val="es-ES" w:bidi="ar-EG"/>
        </w:rPr>
        <w:t>)</w:t>
      </w:r>
    </w:p>
    <w:p w14:paraId="48DF7328" w14:textId="77777777" w:rsidR="00BC1AD0" w:rsidRPr="00A66CB3" w:rsidRDefault="00BC1AD0" w:rsidP="00BC1AD0">
      <w:pPr>
        <w:pStyle w:val="enumlev1"/>
        <w:rPr>
          <w:lang w:val="es-ES" w:bidi="ar-EG"/>
        </w:rPr>
      </w:pPr>
      <w:r w:rsidRPr="00A66CB3">
        <w:rPr>
          <w:rFonts w:hint="cs"/>
          <w:rtl/>
        </w:rPr>
        <w:t>-</w:t>
      </w:r>
      <w:r w:rsidRPr="00A66CB3">
        <w:rPr>
          <w:rtl/>
        </w:rPr>
        <w:tab/>
      </w:r>
      <w:r w:rsidRPr="00A66CB3">
        <w:rPr>
          <w:rFonts w:hint="cs"/>
          <w:rtl/>
        </w:rPr>
        <w:t>ال</w:t>
      </w:r>
      <w:r w:rsidRPr="00A66CB3">
        <w:rPr>
          <w:rtl/>
        </w:rPr>
        <w:t xml:space="preserve">مجلس </w:t>
      </w:r>
      <w:r w:rsidRPr="00A66CB3">
        <w:rPr>
          <w:rFonts w:hint="cs"/>
          <w:rtl/>
        </w:rPr>
        <w:t>العالمي ل</w:t>
      </w:r>
      <w:r w:rsidRPr="00A66CB3">
        <w:rPr>
          <w:rtl/>
        </w:rPr>
        <w:t xml:space="preserve">لأعمال </w:t>
      </w:r>
      <w:r w:rsidRPr="00A66CB3">
        <w:rPr>
          <w:rFonts w:hint="cs"/>
          <w:rtl/>
        </w:rPr>
        <w:t>التجارية من أجل ا</w:t>
      </w:r>
      <w:r w:rsidRPr="00A66CB3">
        <w:rPr>
          <w:rtl/>
        </w:rPr>
        <w:t>لتنمية المستدامة</w:t>
      </w:r>
      <w:r w:rsidRPr="00A66CB3">
        <w:rPr>
          <w:rFonts w:hint="cs"/>
          <w:rtl/>
        </w:rPr>
        <w:t xml:space="preserve"> </w:t>
      </w:r>
      <w:r w:rsidRPr="00E16F98">
        <w:rPr>
          <w:lang w:val="es-ES" w:bidi="ar-EG"/>
        </w:rPr>
        <w:t>(WBCSD)</w:t>
      </w:r>
    </w:p>
    <w:p w14:paraId="3F5197F4" w14:textId="77777777" w:rsidR="00BC1AD0" w:rsidRPr="00A66CB3" w:rsidRDefault="00BC1AD0" w:rsidP="00BC1AD0">
      <w:pPr>
        <w:pStyle w:val="enumlev1"/>
        <w:rPr>
          <w:lang w:val="es-ES" w:bidi="ar-EG"/>
        </w:rPr>
      </w:pPr>
      <w:r w:rsidRPr="00A66CB3">
        <w:rPr>
          <w:rFonts w:hint="cs"/>
          <w:rtl/>
        </w:rPr>
        <w:t>-</w:t>
      </w:r>
      <w:r w:rsidRPr="00A66CB3">
        <w:rPr>
          <w:rtl/>
        </w:rPr>
        <w:tab/>
      </w:r>
      <w:bookmarkStart w:id="90" w:name="lt_pId1065"/>
      <w:r w:rsidRPr="00A66CB3">
        <w:rPr>
          <w:rFonts w:hint="cs"/>
          <w:rtl/>
        </w:rPr>
        <w:t xml:space="preserve">معهد الموارد العالمية </w:t>
      </w:r>
      <w:r w:rsidRPr="00A66CB3">
        <w:rPr>
          <w:lang w:val="es-ES" w:bidi="ar-EG"/>
        </w:rPr>
        <w:t>(WRI</w:t>
      </w:r>
      <w:bookmarkEnd w:id="90"/>
      <w:r w:rsidRPr="00A66CB3">
        <w:rPr>
          <w:lang w:val="es-ES" w:bidi="ar-EG"/>
        </w:rPr>
        <w:t>)</w:t>
      </w:r>
    </w:p>
    <w:p w14:paraId="383F3DFD" w14:textId="77777777" w:rsidR="00BC1AD0" w:rsidRPr="00E16F98" w:rsidRDefault="00BC1AD0" w:rsidP="00BC1AD0">
      <w:pPr>
        <w:pStyle w:val="enumlev1"/>
        <w:rPr>
          <w:lang w:val="es-ES" w:bidi="ar-EG"/>
        </w:rPr>
      </w:pPr>
      <w:r w:rsidRPr="00A66CB3">
        <w:rPr>
          <w:rFonts w:hint="cs"/>
          <w:rtl/>
        </w:rPr>
        <w:t>-</w:t>
      </w:r>
      <w:r w:rsidRPr="00A66CB3">
        <w:rPr>
          <w:rtl/>
        </w:rPr>
        <w:tab/>
      </w:r>
      <w:bookmarkStart w:id="91" w:name="lt_pId1067"/>
      <w:r w:rsidRPr="00A66CB3">
        <w:rPr>
          <w:rFonts w:hint="cs"/>
          <w:rtl/>
        </w:rPr>
        <w:t xml:space="preserve">تحالف </w:t>
      </w:r>
      <w:r w:rsidRPr="00A66CB3">
        <w:rPr>
          <w:rtl/>
        </w:rPr>
        <w:t>التغليف البسيط أحادي الاتجاه</w:t>
      </w:r>
      <w:r w:rsidRPr="00A66CB3">
        <w:rPr>
          <w:rFonts w:hint="cs"/>
          <w:rtl/>
          <w:lang w:bidi="ar-EG"/>
        </w:rPr>
        <w:t xml:space="preserve"> </w:t>
      </w:r>
      <w:r w:rsidRPr="00E16F98">
        <w:rPr>
          <w:lang w:val="es-ES" w:bidi="ar-EG"/>
        </w:rPr>
        <w:t>(ULE</w:t>
      </w:r>
      <w:bookmarkEnd w:id="91"/>
      <w:r w:rsidRPr="00E16F98">
        <w:rPr>
          <w:lang w:val="es-ES" w:bidi="ar-EG"/>
        </w:rPr>
        <w:t>)</w:t>
      </w:r>
    </w:p>
    <w:p w14:paraId="6D39DE49" w14:textId="77777777" w:rsidR="00BC1AD0" w:rsidRPr="00E16F98" w:rsidRDefault="00BC1AD0" w:rsidP="00BC1AD0">
      <w:pPr>
        <w:pStyle w:val="enumlev1"/>
        <w:rPr>
          <w:lang w:val="es-ES"/>
        </w:rPr>
      </w:pPr>
      <w:r w:rsidRPr="00A66CB3">
        <w:rPr>
          <w:rFonts w:hint="cs"/>
          <w:rtl/>
        </w:rPr>
        <w:t>-</w:t>
      </w:r>
      <w:r w:rsidRPr="00A66CB3">
        <w:rPr>
          <w:rtl/>
        </w:rPr>
        <w:tab/>
      </w:r>
      <w:r w:rsidRPr="00A66CB3">
        <w:rPr>
          <w:rFonts w:hint="cs"/>
          <w:rtl/>
        </w:rPr>
        <w:t xml:space="preserve">لجنة </w:t>
      </w:r>
      <w:r w:rsidRPr="00A66CB3">
        <w:rPr>
          <w:rtl/>
        </w:rPr>
        <w:t>الأضرار الجانبية المحتملة</w:t>
      </w:r>
      <w:r w:rsidRPr="00A66CB3">
        <w:rPr>
          <w:rFonts w:hint="cs"/>
          <w:rtl/>
          <w:lang w:bidi="ar-EG"/>
        </w:rPr>
        <w:t xml:space="preserve"> </w:t>
      </w:r>
      <w:r w:rsidRPr="00E16F98">
        <w:rPr>
          <w:lang w:val="es-ES" w:bidi="ar-EG"/>
        </w:rPr>
        <w:t>(CDP)</w:t>
      </w:r>
    </w:p>
    <w:p w14:paraId="60118C61" w14:textId="77777777" w:rsidR="00BC1AD0" w:rsidRPr="00A66CB3" w:rsidRDefault="00BC1AD0" w:rsidP="00BC1AD0">
      <w:pPr>
        <w:pStyle w:val="enumlev1"/>
        <w:rPr>
          <w:rtl/>
        </w:rPr>
      </w:pPr>
      <w:r w:rsidRPr="00E16F98">
        <w:rPr>
          <w:lang w:val="es-ES"/>
        </w:rPr>
        <w:t>-</w:t>
      </w:r>
      <w:r w:rsidRPr="00E16F98">
        <w:rPr>
          <w:lang w:val="es-ES"/>
        </w:rPr>
        <w:tab/>
      </w:r>
      <w:bookmarkStart w:id="92" w:name="lt_pId958"/>
      <w:r w:rsidRPr="00A66CB3">
        <w:rPr>
          <w:rtl/>
        </w:rPr>
        <w:t>المنظمة العالمية للأرصاد الجوية</w:t>
      </w:r>
      <w:r w:rsidRPr="00A66CB3">
        <w:rPr>
          <w:rFonts w:hint="cs"/>
          <w:rtl/>
        </w:rPr>
        <w:t xml:space="preserve"> </w:t>
      </w:r>
      <w:r w:rsidRPr="00E16F98">
        <w:rPr>
          <w:lang w:val="es-ES" w:bidi="ar-EG"/>
        </w:rPr>
        <w:t>(</w:t>
      </w:r>
      <w:r w:rsidRPr="00A66CB3">
        <w:rPr>
          <w:lang w:val="es-ES_tradnl" w:bidi="ar-EG"/>
        </w:rPr>
        <w:t>WMO</w:t>
      </w:r>
      <w:bookmarkEnd w:id="92"/>
      <w:r w:rsidRPr="00A66CB3">
        <w:rPr>
          <w:lang w:val="es-ES_tradnl" w:bidi="ar-EG"/>
        </w:rPr>
        <w:t>)</w:t>
      </w:r>
    </w:p>
    <w:p w14:paraId="1C435ACE" w14:textId="77777777" w:rsidR="00BC1AD0" w:rsidRPr="005A35DF" w:rsidRDefault="00BC1AD0" w:rsidP="00BC1AD0">
      <w:pPr>
        <w:pStyle w:val="enumlev1"/>
        <w:rPr>
          <w:lang w:val="fr-CH" w:bidi="ar-EG"/>
        </w:rPr>
      </w:pPr>
      <w:r>
        <w:rPr>
          <w:rFonts w:hint="cs"/>
          <w:rtl/>
          <w:lang w:bidi="ar-EG"/>
        </w:rPr>
        <w:t>-</w:t>
      </w:r>
      <w:r>
        <w:rPr>
          <w:rtl/>
          <w:lang w:bidi="ar-EG"/>
        </w:rPr>
        <w:tab/>
      </w:r>
      <w:r>
        <w:rPr>
          <w:rFonts w:hint="cs"/>
          <w:rtl/>
        </w:rPr>
        <w:t>مجلس الشفرة الدولي</w:t>
      </w:r>
      <w:r>
        <w:rPr>
          <w:rFonts w:hint="cs"/>
          <w:rtl/>
          <w:lang w:bidi="ar-EG"/>
        </w:rPr>
        <w:t xml:space="preserve"> </w:t>
      </w:r>
      <w:r w:rsidRPr="005A35DF">
        <w:rPr>
          <w:lang w:val="fr-CH" w:bidi="ar-EG"/>
        </w:rPr>
        <w:t>(ICC)</w:t>
      </w:r>
    </w:p>
    <w:p w14:paraId="5EFF4416" w14:textId="77777777" w:rsidR="00BC1AD0" w:rsidRPr="005A35DF" w:rsidRDefault="00BC1AD0" w:rsidP="00BC1AD0">
      <w:pPr>
        <w:pStyle w:val="enumlev1"/>
        <w:rPr>
          <w:lang w:val="fr-CH" w:bidi="ar-EG"/>
        </w:rPr>
      </w:pPr>
      <w:r>
        <w:rPr>
          <w:rFonts w:hint="cs"/>
          <w:rtl/>
          <w:lang w:bidi="ar-EG"/>
        </w:rPr>
        <w:lastRenderedPageBreak/>
        <w:t>-</w:t>
      </w:r>
      <w:r>
        <w:rPr>
          <w:rtl/>
          <w:lang w:bidi="ar-EG"/>
        </w:rPr>
        <w:tab/>
      </w:r>
      <w:r>
        <w:rPr>
          <w:rFonts w:hint="cs"/>
          <w:rtl/>
        </w:rPr>
        <w:t>وكالة الطاقة الدولية</w:t>
      </w:r>
      <w:r>
        <w:rPr>
          <w:rFonts w:hint="cs"/>
          <w:rtl/>
          <w:lang w:bidi="ar-EG"/>
        </w:rPr>
        <w:t xml:space="preserve"> </w:t>
      </w:r>
      <w:r w:rsidRPr="005A35DF">
        <w:rPr>
          <w:lang w:val="fr-CH" w:bidi="ar-EG"/>
        </w:rPr>
        <w:t>(IEA)</w:t>
      </w:r>
    </w:p>
    <w:p w14:paraId="01E3E320" w14:textId="77777777" w:rsidR="00BC1AD0" w:rsidRDefault="00BC1AD0" w:rsidP="00BC1AD0">
      <w:pPr>
        <w:pStyle w:val="enumlev1"/>
        <w:rPr>
          <w:rtl/>
          <w:lang w:bidi="ar-EG"/>
        </w:rPr>
      </w:pPr>
      <w:r>
        <w:rPr>
          <w:rFonts w:hint="cs"/>
          <w:rtl/>
          <w:lang w:bidi="ar-EG"/>
        </w:rPr>
        <w:t>-</w:t>
      </w:r>
      <w:r>
        <w:rPr>
          <w:rtl/>
          <w:lang w:bidi="ar-EG"/>
        </w:rPr>
        <w:tab/>
      </w:r>
      <w:r w:rsidRPr="00140093">
        <w:rPr>
          <w:rtl/>
          <w:lang w:bidi="ar-EG"/>
        </w:rPr>
        <w:t xml:space="preserve">مبادرة استدامة البيئة العالمية </w:t>
      </w:r>
      <w:r w:rsidRPr="005A35DF">
        <w:rPr>
          <w:lang w:val="fr-CH" w:bidi="ar-EG"/>
        </w:rPr>
        <w:t>(</w:t>
      </w:r>
      <w:proofErr w:type="spellStart"/>
      <w:r w:rsidRPr="005A35DF">
        <w:rPr>
          <w:lang w:val="fr-CH" w:bidi="ar-EG"/>
        </w:rPr>
        <w:t>GeSi</w:t>
      </w:r>
      <w:proofErr w:type="spellEnd"/>
      <w:r w:rsidRPr="005A35DF">
        <w:rPr>
          <w:lang w:val="fr-CH" w:bidi="ar-EG"/>
        </w:rPr>
        <w:t>)</w:t>
      </w:r>
    </w:p>
    <w:p w14:paraId="1E8D0204" w14:textId="77777777" w:rsidR="00BC1AD0" w:rsidRDefault="00BC1AD0" w:rsidP="00BC1AD0">
      <w:pPr>
        <w:pStyle w:val="enumlev1"/>
        <w:rPr>
          <w:rtl/>
          <w:lang w:bidi="ar-EG"/>
        </w:rPr>
      </w:pPr>
      <w:r>
        <w:rPr>
          <w:rFonts w:hint="cs"/>
          <w:rtl/>
          <w:lang w:bidi="ar-EG"/>
        </w:rPr>
        <w:t xml:space="preserve">- </w:t>
      </w:r>
      <w:r>
        <w:rPr>
          <w:rtl/>
          <w:lang w:bidi="ar-EG"/>
        </w:rPr>
        <w:tab/>
      </w:r>
      <w:r w:rsidRPr="00140093">
        <w:rPr>
          <w:rtl/>
          <w:lang w:bidi="ar-EG"/>
        </w:rPr>
        <w:t xml:space="preserve">ومبادرة الأهداف القائمة على العلوم </w:t>
      </w:r>
      <w:r w:rsidRPr="005A35DF">
        <w:rPr>
          <w:lang w:val="fr-CH" w:bidi="ar-EG"/>
        </w:rPr>
        <w:t>(</w:t>
      </w:r>
      <w:proofErr w:type="spellStart"/>
      <w:r w:rsidRPr="005A35DF">
        <w:rPr>
          <w:lang w:val="fr-CH" w:bidi="ar-EG"/>
        </w:rPr>
        <w:t>SBTi</w:t>
      </w:r>
      <w:proofErr w:type="spellEnd"/>
      <w:r w:rsidRPr="005A35DF">
        <w:rPr>
          <w:lang w:val="fr-CH" w:bidi="ar-EG"/>
        </w:rPr>
        <w:t>)</w:t>
      </w:r>
    </w:p>
    <w:p w14:paraId="2293208F" w14:textId="77777777" w:rsidR="00BC1AD0" w:rsidRDefault="00BC1AD0" w:rsidP="00BC1AD0">
      <w:pPr>
        <w:pStyle w:val="enumlev1"/>
        <w:rPr>
          <w:rtl/>
          <w:lang w:bidi="ar-EG"/>
        </w:rPr>
      </w:pPr>
      <w:r>
        <w:rPr>
          <w:rFonts w:hint="cs"/>
          <w:rtl/>
          <w:lang w:bidi="ar-EG"/>
        </w:rPr>
        <w:t>-</w:t>
      </w:r>
      <w:r>
        <w:rPr>
          <w:rtl/>
          <w:lang w:bidi="ar-EG"/>
        </w:rPr>
        <w:tab/>
      </w:r>
      <w:r>
        <w:rPr>
          <w:rFonts w:hint="cs"/>
          <w:rtl/>
          <w:lang w:bidi="ar-EG"/>
        </w:rPr>
        <w:t xml:space="preserve">المنصة الحكومية الدولية للعلوم والسياسة بشأن التنوع البيولوجي وخدمات الأنظمة الإيكولوجية </w:t>
      </w:r>
      <w:r w:rsidRPr="005A35DF">
        <w:rPr>
          <w:lang w:val="fr-CH" w:bidi="ar-EG"/>
        </w:rPr>
        <w:t>(IPBES)</w:t>
      </w:r>
    </w:p>
    <w:p w14:paraId="0154D4E9" w14:textId="77777777" w:rsidR="00BC1AD0" w:rsidRDefault="00BC1AD0" w:rsidP="00BC1AD0">
      <w:pPr>
        <w:pStyle w:val="enumlev1"/>
        <w:rPr>
          <w:rtl/>
          <w:lang w:bidi="ar-EG"/>
        </w:rPr>
      </w:pPr>
      <w:r>
        <w:rPr>
          <w:rFonts w:hint="cs"/>
          <w:rtl/>
          <w:lang w:bidi="ar-EG"/>
        </w:rPr>
        <w:t>-</w:t>
      </w:r>
      <w:r>
        <w:rPr>
          <w:rtl/>
          <w:lang w:bidi="ar-EG"/>
        </w:rPr>
        <w:tab/>
      </w:r>
      <w:r>
        <w:rPr>
          <w:rFonts w:hint="cs"/>
          <w:rtl/>
          <w:lang w:bidi="ar-EG"/>
        </w:rPr>
        <w:t xml:space="preserve">الاتحاد الدولي للحفاظ على الطبيعة </w:t>
      </w:r>
      <w:r>
        <w:rPr>
          <w:lang w:bidi="ar-EG"/>
        </w:rPr>
        <w:t>(</w:t>
      </w:r>
      <w:r w:rsidRPr="00261ED7">
        <w:t>UICN</w:t>
      </w:r>
      <w:r>
        <w:rPr>
          <w:lang w:bidi="ar-EG"/>
        </w:rPr>
        <w:t>)</w:t>
      </w:r>
    </w:p>
    <w:p w14:paraId="2E78A2A5" w14:textId="77777777" w:rsidR="00BC1AD0" w:rsidRDefault="00BC1AD0" w:rsidP="00BC1AD0">
      <w:pPr>
        <w:pStyle w:val="enumlev1"/>
        <w:rPr>
          <w:rtl/>
          <w:lang w:bidi="ar-EG"/>
        </w:rPr>
      </w:pPr>
      <w:r>
        <w:rPr>
          <w:rFonts w:hint="cs"/>
          <w:rtl/>
          <w:lang w:bidi="ar-EG"/>
        </w:rPr>
        <w:t>-</w:t>
      </w:r>
      <w:r>
        <w:rPr>
          <w:rtl/>
          <w:lang w:bidi="ar-EG"/>
        </w:rPr>
        <w:tab/>
      </w:r>
      <w:r>
        <w:rPr>
          <w:rFonts w:hint="cs"/>
          <w:rtl/>
          <w:lang w:bidi="ar-EG"/>
        </w:rPr>
        <w:t xml:space="preserve">شبكة </w:t>
      </w:r>
      <w:r>
        <w:rPr>
          <w:lang w:bidi="ar-EG"/>
        </w:rPr>
        <w:t>(</w:t>
      </w:r>
      <w:proofErr w:type="spellStart"/>
      <w:r>
        <w:rPr>
          <w:lang w:bidi="ar-EG"/>
        </w:rPr>
        <w:t>FutureEarth</w:t>
      </w:r>
      <w:proofErr w:type="spellEnd"/>
      <w:r>
        <w:rPr>
          <w:lang w:bidi="ar-EG"/>
        </w:rPr>
        <w:t>)</w:t>
      </w:r>
    </w:p>
    <w:p w14:paraId="65047007" w14:textId="32E5C809" w:rsidR="00BC1AD0" w:rsidRDefault="00BC1AD0" w:rsidP="00BC1AD0">
      <w:pPr>
        <w:pStyle w:val="enumlev1"/>
        <w:rPr>
          <w:rtl/>
          <w:lang w:bidi="ar-EG"/>
        </w:rPr>
      </w:pPr>
      <w:r>
        <w:rPr>
          <w:rFonts w:hint="cs"/>
          <w:rtl/>
          <w:lang w:bidi="ar-EG"/>
        </w:rPr>
        <w:t>-</w:t>
      </w:r>
      <w:r>
        <w:rPr>
          <w:rtl/>
          <w:lang w:bidi="ar-EG"/>
        </w:rPr>
        <w:tab/>
      </w:r>
      <w:r>
        <w:rPr>
          <w:rFonts w:hint="cs"/>
          <w:rtl/>
        </w:rPr>
        <w:t>تحالف</w:t>
      </w:r>
      <w:r>
        <w:rPr>
          <w:rFonts w:hint="cs"/>
          <w:rtl/>
          <w:lang w:bidi="ar-EG"/>
        </w:rPr>
        <w:t xml:space="preserve"> </w:t>
      </w:r>
      <w:r>
        <w:rPr>
          <w:lang w:bidi="ar-EG"/>
        </w:rPr>
        <w:t>Business for Nature</w:t>
      </w:r>
    </w:p>
    <w:p w14:paraId="0E7A305A" w14:textId="2250AFF5" w:rsidR="00DA6E5F" w:rsidRDefault="00DA6E5F" w:rsidP="00DA6E5F">
      <w:pPr>
        <w:rPr>
          <w:rtl/>
          <w:lang w:bidi="ar-EG"/>
        </w:rPr>
      </w:pPr>
      <w:r>
        <w:rPr>
          <w:rtl/>
          <w:lang w:bidi="ar-EG"/>
        </w:rPr>
        <w:br w:type="page"/>
      </w:r>
    </w:p>
    <w:p w14:paraId="0C7B2160" w14:textId="685E120C" w:rsidR="00797AAD" w:rsidRDefault="00DA6E5F" w:rsidP="00DA6E5F">
      <w:pPr>
        <w:pStyle w:val="Heading2"/>
        <w:rPr>
          <w:rtl/>
          <w:lang w:bidi="ar-EG"/>
        </w:rPr>
      </w:pPr>
      <w:bookmarkStart w:id="93" w:name="_Toc70956419"/>
      <w:r w:rsidRPr="004E3733">
        <w:rPr>
          <w:lang w:bidi="ar-EG"/>
        </w:rPr>
        <w:lastRenderedPageBreak/>
        <w:t>I</w:t>
      </w:r>
      <w:r w:rsidRPr="004E3733">
        <w:rPr>
          <w:rtl/>
          <w:lang w:bidi="ar-EG"/>
        </w:rPr>
        <w:tab/>
      </w:r>
      <w:r w:rsidRPr="004E3733">
        <w:rPr>
          <w:rFonts w:hint="cs"/>
          <w:rtl/>
          <w:lang w:bidi="ar-EG"/>
        </w:rPr>
        <w:t xml:space="preserve">المسألة </w:t>
      </w:r>
      <w:r w:rsidRPr="004E3733">
        <w:rPr>
          <w:lang w:bidi="ar-EG"/>
        </w:rPr>
        <w:t>11/5</w:t>
      </w:r>
      <w:r w:rsidRPr="004E3733">
        <w:rPr>
          <w:rFonts w:hint="cs"/>
          <w:rtl/>
          <w:lang w:bidi="ar-EG"/>
        </w:rPr>
        <w:t xml:space="preserve"> - التخفيف من آثار تغير المناخ وحلول الطاقة</w:t>
      </w:r>
      <w:r w:rsidRPr="004E3733">
        <w:rPr>
          <w:rFonts w:hint="eastAsia"/>
          <w:rtl/>
          <w:lang w:bidi="ar-EG"/>
        </w:rPr>
        <w:t> </w:t>
      </w:r>
      <w:r w:rsidRPr="004E3733">
        <w:rPr>
          <w:rFonts w:hint="cs"/>
          <w:rtl/>
          <w:lang w:bidi="ar-EG"/>
        </w:rPr>
        <w:t>الذكية</w:t>
      </w:r>
      <w:bookmarkEnd w:id="93"/>
    </w:p>
    <w:p w14:paraId="7BE743AD" w14:textId="15D548EE" w:rsidR="00DA6E5F" w:rsidRDefault="00DA6E5F" w:rsidP="00DA6E5F">
      <w:pPr>
        <w:rPr>
          <w:rtl/>
          <w:lang w:bidi="ar-EG"/>
        </w:rPr>
      </w:pPr>
      <w:r>
        <w:rPr>
          <w:rFonts w:hint="cs"/>
          <w:rtl/>
          <w:lang w:bidi="ar-EG"/>
        </w:rPr>
        <w:t xml:space="preserve">(استمرار للمسألة </w:t>
      </w:r>
      <w:r w:rsidR="00B32FFE">
        <w:rPr>
          <w:rFonts w:hint="cs"/>
          <w:rtl/>
          <w:lang w:bidi="ar-EG"/>
        </w:rPr>
        <w:t>5/6</w:t>
      </w:r>
      <w:r>
        <w:rPr>
          <w:rFonts w:hint="cs"/>
          <w:rtl/>
          <w:lang w:bidi="ar-EG"/>
        </w:rPr>
        <w:t>)</w:t>
      </w:r>
    </w:p>
    <w:p w14:paraId="405F4340" w14:textId="74558C25" w:rsidR="00DA6E5F" w:rsidRDefault="00DA6E5F" w:rsidP="00DA6E5F">
      <w:pPr>
        <w:pStyle w:val="Heading3"/>
        <w:rPr>
          <w:rtl/>
          <w:lang w:bidi="ar-SY"/>
        </w:rPr>
      </w:pPr>
      <w:bookmarkStart w:id="94" w:name="_Toc70956420"/>
      <w:r>
        <w:rPr>
          <w:lang w:bidi="ar-EG"/>
        </w:rPr>
        <w:t>1.I</w:t>
      </w:r>
      <w:r>
        <w:rPr>
          <w:rtl/>
          <w:lang w:bidi="ar-EG"/>
        </w:rPr>
        <w:tab/>
      </w:r>
      <w:r>
        <w:rPr>
          <w:rFonts w:hint="cs"/>
          <w:rtl/>
          <w:lang w:bidi="ar-EG"/>
        </w:rPr>
        <w:t>المسوغات</w:t>
      </w:r>
      <w:bookmarkEnd w:id="94"/>
    </w:p>
    <w:p w14:paraId="201E0616" w14:textId="20DE63E4" w:rsidR="006B64E7" w:rsidRDefault="006B64E7" w:rsidP="006B64E7">
      <w:pPr>
        <w:rPr>
          <w:rtl/>
          <w:lang w:bidi="ar-EG"/>
        </w:rPr>
      </w:pPr>
      <w:r>
        <w:rPr>
          <w:rFonts w:hint="cs"/>
          <w:rtl/>
          <w:lang w:bidi="ar-EG"/>
        </w:rPr>
        <w:t>الغرض من المسألة 5/11 هو وضع</w:t>
      </w:r>
      <w:r>
        <w:rPr>
          <w:rtl/>
          <w:lang w:bidi="ar-EG"/>
        </w:rPr>
        <w:t xml:space="preserve"> معايير و</w:t>
      </w:r>
      <w:r w:rsidR="004F50E2">
        <w:rPr>
          <w:rtl/>
          <w:lang w:bidi="ar-EG"/>
        </w:rPr>
        <w:t>/</w:t>
      </w:r>
      <w:r>
        <w:rPr>
          <w:rtl/>
          <w:lang w:bidi="ar-EG"/>
        </w:rPr>
        <w:t>أو إرشادات و</w:t>
      </w:r>
      <w:r w:rsidR="004F50E2">
        <w:rPr>
          <w:rtl/>
          <w:lang w:bidi="ar-EG"/>
        </w:rPr>
        <w:t>/</w:t>
      </w:r>
      <w:r>
        <w:rPr>
          <w:rtl/>
          <w:lang w:bidi="ar-EG"/>
        </w:rPr>
        <w:t xml:space="preserve">أو </w:t>
      </w:r>
      <w:r>
        <w:rPr>
          <w:rFonts w:hint="cs"/>
          <w:rtl/>
          <w:lang w:bidi="ar-EG"/>
        </w:rPr>
        <w:t>إضافات</w:t>
      </w:r>
      <w:r>
        <w:rPr>
          <w:rtl/>
          <w:lang w:bidi="ar-EG"/>
        </w:rPr>
        <w:t xml:space="preserve"> و</w:t>
      </w:r>
      <w:r w:rsidR="004F50E2">
        <w:rPr>
          <w:rtl/>
          <w:lang w:bidi="ar-EG"/>
        </w:rPr>
        <w:t>/</w:t>
      </w:r>
      <w:r>
        <w:rPr>
          <w:rtl/>
          <w:lang w:bidi="ar-EG"/>
        </w:rPr>
        <w:t xml:space="preserve">أو تقارير </w:t>
      </w:r>
      <w:r>
        <w:rPr>
          <w:rFonts w:hint="cs"/>
          <w:rtl/>
          <w:lang w:bidi="ar-EG"/>
        </w:rPr>
        <w:t>تقنية</w:t>
      </w:r>
      <w:r>
        <w:rPr>
          <w:rtl/>
          <w:lang w:bidi="ar-EG"/>
        </w:rPr>
        <w:t xml:space="preserve"> </w:t>
      </w:r>
      <w:r>
        <w:rPr>
          <w:rFonts w:hint="cs"/>
          <w:rtl/>
          <w:lang w:bidi="ar-EG"/>
        </w:rPr>
        <w:t>لاستحداث</w:t>
      </w:r>
      <w:r>
        <w:rPr>
          <w:rtl/>
          <w:lang w:bidi="ar-EG"/>
        </w:rPr>
        <w:t xml:space="preserve"> نظام طاقة ذكي باستخدام تكنولوجيا المعلومات والاتصالات و</w:t>
      </w:r>
      <w:r w:rsidR="009F6BB3">
        <w:rPr>
          <w:rtl/>
          <w:lang w:bidi="ar-EG"/>
        </w:rPr>
        <w:t>التكنولوجيات الرقمية</w:t>
      </w:r>
      <w:r>
        <w:rPr>
          <w:rtl/>
          <w:lang w:bidi="ar-EG"/>
        </w:rPr>
        <w:t xml:space="preserve"> مثل الذكاء الاصطناعي.</w:t>
      </w:r>
    </w:p>
    <w:p w14:paraId="391A3027" w14:textId="5FBB5B58" w:rsidR="00DA6E5F" w:rsidRDefault="00C738E6" w:rsidP="00DA6E5F">
      <w:pPr>
        <w:rPr>
          <w:rtl/>
          <w:lang w:bidi="ar-SY"/>
        </w:rPr>
      </w:pPr>
      <w:r>
        <w:rPr>
          <w:rFonts w:hint="cs"/>
          <w:rtl/>
          <w:lang w:bidi="ar-EG"/>
        </w:rPr>
        <w:t>وا</w:t>
      </w:r>
      <w:r w:rsidR="006B64E7">
        <w:rPr>
          <w:rFonts w:hint="cs"/>
          <w:rtl/>
          <w:lang w:bidi="ar-EG"/>
        </w:rPr>
        <w:t>نطلاقاً من ا</w:t>
      </w:r>
      <w:r w:rsidR="006B64E7">
        <w:rPr>
          <w:rtl/>
          <w:lang w:bidi="ar-EG"/>
        </w:rPr>
        <w:t xml:space="preserve">قتصاد عالمي قوي واحتياجات </w:t>
      </w:r>
      <w:r w:rsidR="009A659A">
        <w:rPr>
          <w:rFonts w:hint="cs"/>
          <w:rtl/>
          <w:lang w:bidi="ar-EG"/>
        </w:rPr>
        <w:t>كبيرة</w:t>
      </w:r>
      <w:r w:rsidR="006B64E7">
        <w:rPr>
          <w:rtl/>
          <w:lang w:bidi="ar-EG"/>
        </w:rPr>
        <w:t xml:space="preserve"> للتدفئة والتبريد</w:t>
      </w:r>
      <w:r w:rsidR="004F50E2">
        <w:rPr>
          <w:rtl/>
          <w:lang w:bidi="ar-EG"/>
        </w:rPr>
        <w:t>،</w:t>
      </w:r>
      <w:r w:rsidR="006B64E7">
        <w:rPr>
          <w:rtl/>
          <w:lang w:bidi="ar-EG"/>
        </w:rPr>
        <w:t xml:space="preserve"> يستمر الطلب العالمي على الطاقة في النمو. </w:t>
      </w:r>
      <w:r w:rsidR="009A659A">
        <w:rPr>
          <w:rFonts w:hint="cs"/>
          <w:rtl/>
          <w:lang w:bidi="ar-EG"/>
        </w:rPr>
        <w:t>و</w:t>
      </w:r>
      <w:r w:rsidR="006B64E7">
        <w:rPr>
          <w:rtl/>
          <w:lang w:bidi="ar-EG"/>
        </w:rPr>
        <w:t>الطلب المتزايد على الوقود الأحفوري والغاز الطبيعي يفوق المكاسب القياسية في مصادر الطاقة المتجددة</w:t>
      </w:r>
      <w:r w:rsidR="004F50E2">
        <w:rPr>
          <w:rtl/>
          <w:lang w:bidi="ar-EG"/>
        </w:rPr>
        <w:t>،</w:t>
      </w:r>
      <w:r w:rsidR="006B64E7">
        <w:rPr>
          <w:rtl/>
          <w:lang w:bidi="ar-EG"/>
        </w:rPr>
        <w:t xml:space="preserve"> بما في ذلك توليد الطاقة الشمسية وطاقة الرياح. ونتيجة لذلك</w:t>
      </w:r>
      <w:r w:rsidR="004F50E2">
        <w:rPr>
          <w:rtl/>
          <w:lang w:bidi="ar-EG"/>
        </w:rPr>
        <w:t>،</w:t>
      </w:r>
      <w:r w:rsidR="006B64E7">
        <w:rPr>
          <w:rtl/>
          <w:lang w:bidi="ar-EG"/>
        </w:rPr>
        <w:t xml:space="preserve"> </w:t>
      </w:r>
      <w:r w:rsidR="009A659A">
        <w:rPr>
          <w:rFonts w:hint="cs"/>
          <w:rtl/>
          <w:lang w:bidi="ar-EG"/>
        </w:rPr>
        <w:t>ازدادت</w:t>
      </w:r>
      <w:r w:rsidR="006B64E7">
        <w:rPr>
          <w:rtl/>
          <w:lang w:bidi="ar-EG"/>
        </w:rPr>
        <w:t xml:space="preserve"> الانبعاثات العالمية المرتبطة بالطاقة بنسبة </w:t>
      </w:r>
      <w:r w:rsidR="00F2150E">
        <w:rPr>
          <w:lang w:bidi="ar-EG"/>
        </w:rPr>
        <w:t>1,7</w:t>
      </w:r>
      <w:r w:rsidR="009A659A">
        <w:rPr>
          <w:rFonts w:hint="cs"/>
          <w:rtl/>
          <w:lang w:bidi="ar-EG"/>
        </w:rPr>
        <w:t>%</w:t>
      </w:r>
      <w:r w:rsidR="006B64E7">
        <w:rPr>
          <w:rtl/>
          <w:lang w:bidi="ar-EG"/>
        </w:rPr>
        <w:t xml:space="preserve"> في عام 2018 ومن المتوقع أن تستمر في النمو.</w:t>
      </w:r>
      <w:r w:rsidR="003F4AB4">
        <w:rPr>
          <w:rStyle w:val="FootnoteReference"/>
          <w:rtl/>
          <w:lang w:bidi="ar-EG"/>
        </w:rPr>
        <w:footnoteReference w:id="3"/>
      </w:r>
    </w:p>
    <w:p w14:paraId="556125DA" w14:textId="45625A5C" w:rsidR="00497C7B" w:rsidRDefault="009A659A" w:rsidP="00497C7B">
      <w:pPr>
        <w:rPr>
          <w:rtl/>
          <w:lang w:bidi="ar-EG"/>
        </w:rPr>
      </w:pPr>
      <w:r>
        <w:rPr>
          <w:rtl/>
          <w:lang w:bidi="ar-EG"/>
        </w:rPr>
        <w:t xml:space="preserve">الحد من انبعاثات الكربون </w:t>
      </w:r>
      <w:r>
        <w:rPr>
          <w:rFonts w:hint="cs"/>
          <w:rtl/>
          <w:lang w:bidi="ar-EG"/>
        </w:rPr>
        <w:t xml:space="preserve">هو </w:t>
      </w:r>
      <w:r w:rsidR="00497C7B">
        <w:rPr>
          <w:rtl/>
          <w:lang w:bidi="ar-EG"/>
        </w:rPr>
        <w:t xml:space="preserve">في صميم التخفيف من تغير المناخ. </w:t>
      </w:r>
      <w:r>
        <w:rPr>
          <w:rFonts w:hint="cs"/>
          <w:rtl/>
          <w:lang w:bidi="ar-EG"/>
        </w:rPr>
        <w:t>وتكنولوجيا</w:t>
      </w:r>
      <w:r w:rsidR="00497C7B">
        <w:rPr>
          <w:rtl/>
          <w:lang w:bidi="ar-EG"/>
        </w:rPr>
        <w:t xml:space="preserve"> المعلومات</w:t>
      </w:r>
      <w:r w:rsidRPr="009A659A">
        <w:rPr>
          <w:rtl/>
          <w:lang w:bidi="ar-EG"/>
        </w:rPr>
        <w:t xml:space="preserve"> </w:t>
      </w:r>
      <w:r>
        <w:rPr>
          <w:rFonts w:hint="cs"/>
          <w:rtl/>
          <w:lang w:bidi="ar-EG"/>
        </w:rPr>
        <w:t>وال</w:t>
      </w:r>
      <w:r>
        <w:rPr>
          <w:rtl/>
          <w:lang w:bidi="ar-EG"/>
        </w:rPr>
        <w:t>اتصالات</w:t>
      </w:r>
      <w:r w:rsidR="00153F04">
        <w:rPr>
          <w:rFonts w:hint="cs"/>
          <w:rtl/>
          <w:lang w:bidi="ar-EG"/>
        </w:rPr>
        <w:t xml:space="preserve"> </w:t>
      </w:r>
      <w:r w:rsidR="00153F04">
        <w:rPr>
          <w:lang w:bidi="ar-EG"/>
        </w:rPr>
        <w:t>(ICT)</w:t>
      </w:r>
      <w:r w:rsidR="00497C7B">
        <w:rPr>
          <w:rtl/>
          <w:lang w:bidi="ar-EG"/>
        </w:rPr>
        <w:t xml:space="preserve"> و</w:t>
      </w:r>
      <w:r w:rsidR="009F6BB3">
        <w:rPr>
          <w:rtl/>
          <w:lang w:bidi="ar-EG"/>
        </w:rPr>
        <w:t>التكنولوجيات الرقمية</w:t>
      </w:r>
      <w:r w:rsidR="00497C7B">
        <w:rPr>
          <w:rtl/>
          <w:lang w:bidi="ar-EG"/>
        </w:rPr>
        <w:t xml:space="preserve"> </w:t>
      </w:r>
      <w:r>
        <w:rPr>
          <w:rFonts w:hint="cs"/>
          <w:rtl/>
          <w:lang w:bidi="ar-EG"/>
        </w:rPr>
        <w:t xml:space="preserve">هما </w:t>
      </w:r>
      <w:r w:rsidR="00497C7B">
        <w:rPr>
          <w:rtl/>
          <w:lang w:bidi="ar-EG"/>
        </w:rPr>
        <w:t xml:space="preserve">بمثابة عامل التمكين الرئيسي </w:t>
      </w:r>
      <w:r>
        <w:rPr>
          <w:rFonts w:hint="cs"/>
          <w:rtl/>
          <w:lang w:bidi="ar-EG"/>
        </w:rPr>
        <w:t>لاستحداث</w:t>
      </w:r>
      <w:r w:rsidR="00497C7B">
        <w:rPr>
          <w:rtl/>
          <w:lang w:bidi="ar-EG"/>
        </w:rPr>
        <w:t xml:space="preserve"> نظام طاقة ذكي مستدام وفعال </w:t>
      </w:r>
      <w:r>
        <w:rPr>
          <w:rFonts w:hint="cs"/>
          <w:rtl/>
          <w:lang w:bidi="ar-EG"/>
        </w:rPr>
        <w:t>يتسم بالكفاءة</w:t>
      </w:r>
      <w:r w:rsidR="00497C7B">
        <w:rPr>
          <w:rtl/>
          <w:lang w:bidi="ar-EG"/>
        </w:rPr>
        <w:t xml:space="preserve"> من حيث التكلفة. </w:t>
      </w:r>
      <w:r>
        <w:rPr>
          <w:rFonts w:hint="cs"/>
          <w:rtl/>
          <w:lang w:bidi="ar-EG"/>
        </w:rPr>
        <w:t>و</w:t>
      </w:r>
      <w:r w:rsidR="00497C7B">
        <w:rPr>
          <w:rtl/>
          <w:lang w:bidi="ar-EG"/>
        </w:rPr>
        <w:t xml:space="preserve">يربط نظام الطاقة الذكي بين إمدادات الطاقة ومتطلباتها من خلال الشبكات الذكية. </w:t>
      </w:r>
      <w:r>
        <w:rPr>
          <w:rFonts w:hint="cs"/>
          <w:rtl/>
          <w:lang w:bidi="ar-EG"/>
        </w:rPr>
        <w:t xml:space="preserve">وتراقب </w:t>
      </w:r>
      <w:r w:rsidR="00497C7B">
        <w:rPr>
          <w:rtl/>
          <w:lang w:bidi="ar-EG"/>
        </w:rPr>
        <w:t>تكنولوجيا المعلومات والاتصالات</w:t>
      </w:r>
      <w:r w:rsidR="004F50E2">
        <w:rPr>
          <w:rtl/>
          <w:lang w:bidi="ar-EG"/>
        </w:rPr>
        <w:t>،</w:t>
      </w:r>
      <w:r w:rsidR="00497C7B">
        <w:rPr>
          <w:rtl/>
          <w:lang w:bidi="ar-EG"/>
        </w:rPr>
        <w:t xml:space="preserve"> مثل الشبكات الذكية والعدادات</w:t>
      </w:r>
      <w:r w:rsidR="004F50E2">
        <w:rPr>
          <w:rtl/>
          <w:lang w:bidi="ar-EG"/>
        </w:rPr>
        <w:t>،</w:t>
      </w:r>
      <w:r w:rsidR="00497C7B">
        <w:rPr>
          <w:rtl/>
          <w:lang w:bidi="ar-EG"/>
        </w:rPr>
        <w:t xml:space="preserve"> الاستخدام الأمثل للطاقة</w:t>
      </w:r>
      <w:r w:rsidR="004F50E2">
        <w:rPr>
          <w:rtl/>
          <w:lang w:bidi="ar-EG"/>
        </w:rPr>
        <w:t>،</w:t>
      </w:r>
      <w:r w:rsidR="00497C7B">
        <w:rPr>
          <w:rtl/>
          <w:lang w:bidi="ar-EG"/>
        </w:rPr>
        <w:t xml:space="preserve"> وتوازن بين العرض والطلب بناءً على المعلومات في الوقت الفعلي التي </w:t>
      </w:r>
      <w:r>
        <w:rPr>
          <w:rFonts w:hint="cs"/>
          <w:rtl/>
          <w:lang w:bidi="ar-EG"/>
        </w:rPr>
        <w:t>ت</w:t>
      </w:r>
      <w:r w:rsidR="00497C7B">
        <w:rPr>
          <w:rtl/>
          <w:lang w:bidi="ar-EG"/>
        </w:rPr>
        <w:t xml:space="preserve">جمعها تطبيقات إنترنت الأشياء المختلفة. </w:t>
      </w:r>
      <w:r w:rsidR="00B32EB5">
        <w:rPr>
          <w:rFonts w:hint="cs"/>
          <w:rtl/>
          <w:lang w:bidi="ar-EG"/>
        </w:rPr>
        <w:t>و</w:t>
      </w:r>
      <w:r w:rsidR="00497C7B">
        <w:rPr>
          <w:rtl/>
          <w:lang w:bidi="ar-EG"/>
        </w:rPr>
        <w:t>لا يقلل نظام الطاقة الذكي من الطلب على الطاقة فحسب</w:t>
      </w:r>
      <w:r w:rsidR="004F50E2">
        <w:rPr>
          <w:rtl/>
          <w:lang w:bidi="ar-EG"/>
        </w:rPr>
        <w:t>،</w:t>
      </w:r>
      <w:r w:rsidR="00497C7B">
        <w:rPr>
          <w:rtl/>
          <w:lang w:bidi="ar-EG"/>
        </w:rPr>
        <w:t xml:space="preserve"> بل يزيد أيض</w:t>
      </w:r>
      <w:r w:rsidR="002A2F63">
        <w:rPr>
          <w:rtl/>
          <w:lang w:bidi="ar-EG"/>
        </w:rPr>
        <w:t>اً</w:t>
      </w:r>
      <w:r w:rsidR="00497C7B">
        <w:rPr>
          <w:rtl/>
          <w:lang w:bidi="ar-EG"/>
        </w:rPr>
        <w:t xml:space="preserve"> من </w:t>
      </w:r>
      <w:r w:rsidR="00B32EB5">
        <w:rPr>
          <w:rFonts w:hint="cs"/>
          <w:rtl/>
          <w:lang w:bidi="ar-EG"/>
        </w:rPr>
        <w:t>الإقبال على</w:t>
      </w:r>
      <w:r w:rsidR="00497C7B">
        <w:rPr>
          <w:rtl/>
          <w:lang w:bidi="ar-EG"/>
        </w:rPr>
        <w:t xml:space="preserve"> الطاقة المتجددة </w:t>
      </w:r>
      <w:r w:rsidR="00B32EB5">
        <w:rPr>
          <w:rFonts w:hint="cs"/>
          <w:rtl/>
          <w:lang w:bidi="ar-EG"/>
        </w:rPr>
        <w:t>بحيث</w:t>
      </w:r>
      <w:r w:rsidR="00497C7B">
        <w:rPr>
          <w:rtl/>
          <w:lang w:bidi="ar-EG"/>
        </w:rPr>
        <w:t xml:space="preserve"> </w:t>
      </w:r>
      <w:r w:rsidR="00B32EB5">
        <w:rPr>
          <w:rFonts w:hint="cs"/>
          <w:rtl/>
          <w:lang w:bidi="ar-EG"/>
        </w:rPr>
        <w:t>يصبح</w:t>
      </w:r>
      <w:r w:rsidR="00497C7B">
        <w:rPr>
          <w:rtl/>
          <w:lang w:bidi="ar-EG"/>
        </w:rPr>
        <w:t xml:space="preserve"> من الممكن تحقيق </w:t>
      </w:r>
      <w:r w:rsidR="00B32EB5">
        <w:rPr>
          <w:rFonts w:hint="cs"/>
          <w:rtl/>
          <w:lang w:bidi="ar-EG"/>
        </w:rPr>
        <w:t>أثر</w:t>
      </w:r>
      <w:r w:rsidR="00497C7B">
        <w:rPr>
          <w:rtl/>
          <w:lang w:bidi="ar-EG"/>
        </w:rPr>
        <w:t xml:space="preserve"> كبير على التخفيف من تغير المناخ.</w:t>
      </w:r>
    </w:p>
    <w:p w14:paraId="0AF5EF85" w14:textId="2126A435" w:rsidR="00497C7B" w:rsidRDefault="003C7260" w:rsidP="00497C7B">
      <w:pPr>
        <w:rPr>
          <w:rtl/>
          <w:lang w:bidi="ar-EG"/>
        </w:rPr>
      </w:pPr>
      <w:r>
        <w:rPr>
          <w:rFonts w:hint="cs"/>
          <w:rtl/>
          <w:lang w:bidi="ar-EG"/>
        </w:rPr>
        <w:t>و</w:t>
      </w:r>
      <w:r w:rsidR="00497C7B">
        <w:rPr>
          <w:rtl/>
          <w:lang w:bidi="ar-EG"/>
        </w:rPr>
        <w:t xml:space="preserve">في ضوء ما </w:t>
      </w:r>
      <w:r w:rsidR="00B32EB5">
        <w:rPr>
          <w:rFonts w:hint="cs"/>
          <w:rtl/>
          <w:lang w:bidi="ar-EG"/>
        </w:rPr>
        <w:t>تقدم</w:t>
      </w:r>
      <w:r w:rsidR="004F50E2">
        <w:rPr>
          <w:rtl/>
          <w:lang w:bidi="ar-EG"/>
        </w:rPr>
        <w:t>،</w:t>
      </w:r>
      <w:r w:rsidR="00497C7B">
        <w:rPr>
          <w:rtl/>
          <w:lang w:bidi="ar-EG"/>
        </w:rPr>
        <w:t xml:space="preserve"> </w:t>
      </w:r>
      <w:r>
        <w:rPr>
          <w:rFonts w:hint="cs"/>
          <w:rtl/>
          <w:lang w:bidi="ar-EG"/>
        </w:rPr>
        <w:t>ي</w:t>
      </w:r>
      <w:r w:rsidR="00497C7B">
        <w:rPr>
          <w:rtl/>
          <w:lang w:bidi="ar-EG"/>
        </w:rPr>
        <w:t>سعى</w:t>
      </w:r>
      <w:r>
        <w:rPr>
          <w:rFonts w:hint="cs"/>
          <w:rtl/>
          <w:lang w:bidi="ar-EG"/>
        </w:rPr>
        <w:t xml:space="preserve"> فريق</w:t>
      </w:r>
      <w:r w:rsidR="00497C7B">
        <w:rPr>
          <w:rtl/>
          <w:lang w:bidi="ar-EG"/>
        </w:rPr>
        <w:t xml:space="preserve"> هذ</w:t>
      </w:r>
      <w:r w:rsidR="00B32EB5">
        <w:rPr>
          <w:rFonts w:hint="cs"/>
          <w:rtl/>
          <w:lang w:bidi="ar-EG"/>
        </w:rPr>
        <w:t xml:space="preserve">ه المسألة </w:t>
      </w:r>
      <w:r w:rsidR="00497C7B">
        <w:rPr>
          <w:rtl/>
          <w:lang w:bidi="ar-EG"/>
        </w:rPr>
        <w:t xml:space="preserve">إلى </w:t>
      </w:r>
      <w:r w:rsidR="00B32EB5">
        <w:rPr>
          <w:rFonts w:hint="cs"/>
          <w:rtl/>
          <w:lang w:bidi="ar-EG"/>
        </w:rPr>
        <w:t>وضع</w:t>
      </w:r>
      <w:r w:rsidR="00497C7B">
        <w:rPr>
          <w:rtl/>
          <w:lang w:bidi="ar-EG"/>
        </w:rPr>
        <w:t xml:space="preserve"> المعايير والمبادئ التوجيهية وأطر القياس التي تدعم تطوير نظام </w:t>
      </w:r>
      <w:r w:rsidR="00B32EB5">
        <w:rPr>
          <w:rFonts w:hint="cs"/>
          <w:rtl/>
          <w:lang w:bidi="ar-EG"/>
        </w:rPr>
        <w:t>ط</w:t>
      </w:r>
      <w:r w:rsidR="00497C7B">
        <w:rPr>
          <w:rtl/>
          <w:lang w:bidi="ar-EG"/>
        </w:rPr>
        <w:t>اقة ذكي وتطبيق حلول طاقة ذكية لتحقيق اقتصاد منخفض الكربون.</w:t>
      </w:r>
    </w:p>
    <w:p w14:paraId="17F27432" w14:textId="50A909FE" w:rsidR="00497C7B" w:rsidRDefault="00B32EB5" w:rsidP="00497C7B">
      <w:pPr>
        <w:rPr>
          <w:rtl/>
          <w:lang w:bidi="ar-EG"/>
        </w:rPr>
      </w:pPr>
      <w:r>
        <w:rPr>
          <w:rFonts w:hint="cs"/>
          <w:rtl/>
          <w:lang w:bidi="ar-EG"/>
        </w:rPr>
        <w:t>والغرض من هذه المسألة هو</w:t>
      </w:r>
      <w:r w:rsidR="00497C7B">
        <w:rPr>
          <w:rtl/>
          <w:lang w:bidi="ar-EG"/>
        </w:rPr>
        <w:t xml:space="preserve"> وضع توصيات و</w:t>
      </w:r>
      <w:r w:rsidR="004F50E2">
        <w:rPr>
          <w:rtl/>
          <w:lang w:bidi="ar-EG"/>
        </w:rPr>
        <w:t>/</w:t>
      </w:r>
      <w:r w:rsidR="00497C7B">
        <w:rPr>
          <w:rtl/>
          <w:lang w:bidi="ar-EG"/>
        </w:rPr>
        <w:t xml:space="preserve">أو </w:t>
      </w:r>
      <w:r>
        <w:rPr>
          <w:rFonts w:hint="cs"/>
          <w:rtl/>
          <w:lang w:bidi="ar-EG"/>
        </w:rPr>
        <w:t>إضافات</w:t>
      </w:r>
      <w:r w:rsidR="00497C7B">
        <w:rPr>
          <w:rtl/>
          <w:lang w:bidi="ar-EG"/>
        </w:rPr>
        <w:t xml:space="preserve"> و</w:t>
      </w:r>
      <w:r w:rsidR="004F50E2">
        <w:rPr>
          <w:rtl/>
          <w:lang w:bidi="ar-EG"/>
        </w:rPr>
        <w:t>/</w:t>
      </w:r>
      <w:r w:rsidR="00497C7B">
        <w:rPr>
          <w:rtl/>
          <w:lang w:bidi="ar-EG"/>
        </w:rPr>
        <w:t xml:space="preserve">أو تقارير </w:t>
      </w:r>
      <w:r>
        <w:rPr>
          <w:rFonts w:hint="cs"/>
          <w:rtl/>
          <w:lang w:bidi="ar-EG"/>
        </w:rPr>
        <w:t>تقنية</w:t>
      </w:r>
      <w:r w:rsidR="00497C7B">
        <w:rPr>
          <w:rtl/>
          <w:lang w:bidi="ar-EG"/>
        </w:rPr>
        <w:t xml:space="preserve"> عن خدمة الطاقة في الوقت </w:t>
      </w:r>
      <w:r>
        <w:rPr>
          <w:rFonts w:hint="cs"/>
          <w:rtl/>
          <w:lang w:bidi="ar-EG"/>
        </w:rPr>
        <w:t>الفعلي</w:t>
      </w:r>
      <w:r w:rsidR="00497C7B">
        <w:rPr>
          <w:rtl/>
          <w:lang w:bidi="ar-EG"/>
        </w:rPr>
        <w:t xml:space="preserve"> وحلول التحكم من أجل إدارة طاقة أكثر فعالية وكفاءة من خلال تكنولوجيا المعلومات والاتصالات و</w:t>
      </w:r>
      <w:r w:rsidR="009F6BB3">
        <w:rPr>
          <w:rtl/>
          <w:lang w:bidi="ar-EG"/>
        </w:rPr>
        <w:t>التكنولوجيات الرقمية</w:t>
      </w:r>
      <w:r w:rsidR="00497C7B">
        <w:rPr>
          <w:rtl/>
          <w:lang w:bidi="ar-EG"/>
        </w:rPr>
        <w:t>.</w:t>
      </w:r>
    </w:p>
    <w:p w14:paraId="27C864AE" w14:textId="2251CBD4" w:rsidR="00DA6E5F" w:rsidRDefault="00B32EB5" w:rsidP="00497C7B">
      <w:pPr>
        <w:rPr>
          <w:rtl/>
          <w:lang w:bidi="ar-EG"/>
        </w:rPr>
      </w:pPr>
      <w:r>
        <w:rPr>
          <w:rFonts w:hint="cs"/>
          <w:rtl/>
          <w:lang w:bidi="ar-EG"/>
        </w:rPr>
        <w:t>وس</w:t>
      </w:r>
      <w:r w:rsidR="003C7260">
        <w:rPr>
          <w:rFonts w:hint="cs"/>
          <w:rtl/>
          <w:lang w:bidi="ar-EG"/>
        </w:rPr>
        <w:t>وف ي</w:t>
      </w:r>
      <w:r>
        <w:rPr>
          <w:rFonts w:hint="cs"/>
          <w:rtl/>
          <w:lang w:bidi="ar-EG"/>
        </w:rPr>
        <w:t>عمل</w:t>
      </w:r>
      <w:r w:rsidR="003C7260">
        <w:rPr>
          <w:rFonts w:hint="cs"/>
          <w:rtl/>
          <w:lang w:bidi="ar-EG"/>
        </w:rPr>
        <w:t xml:space="preserve"> فريق</w:t>
      </w:r>
      <w:r>
        <w:rPr>
          <w:rFonts w:hint="cs"/>
          <w:rtl/>
          <w:lang w:bidi="ar-EG"/>
        </w:rPr>
        <w:t xml:space="preserve"> هذه المسألة على وضع</w:t>
      </w:r>
      <w:r w:rsidR="00497C7B">
        <w:rPr>
          <w:rtl/>
          <w:lang w:bidi="ar-EG"/>
        </w:rPr>
        <w:t xml:space="preserve"> معايير وأطر ومتطلبات لتعزيز كفاءة الطاقة </w:t>
      </w:r>
      <w:r>
        <w:rPr>
          <w:rFonts w:hint="cs"/>
          <w:rtl/>
          <w:lang w:bidi="ar-EG"/>
        </w:rPr>
        <w:t>وعلى تسهيل</w:t>
      </w:r>
      <w:r w:rsidR="00497C7B">
        <w:rPr>
          <w:rtl/>
          <w:lang w:bidi="ar-EG"/>
        </w:rPr>
        <w:t xml:space="preserve"> تحسينات إدارة الطاقة لتقليل انبعاثات ثاني أكسيد الكربون.</w:t>
      </w:r>
    </w:p>
    <w:p w14:paraId="5525F724" w14:textId="589D0A5B" w:rsidR="00DA6E5F" w:rsidRDefault="00B32EB5" w:rsidP="00DA6E5F">
      <w:pPr>
        <w:rPr>
          <w:rtl/>
        </w:rPr>
      </w:pPr>
      <w:r>
        <w:rPr>
          <w:rFonts w:hint="cs"/>
          <w:rtl/>
          <w:lang w:bidi="ar-EG"/>
        </w:rPr>
        <w:t>وهذه المسألة متسقة مع</w:t>
      </w:r>
      <w:r w:rsidR="00DA6E5F" w:rsidRPr="00DA6E5F">
        <w:rPr>
          <w:rFonts w:hint="cs"/>
          <w:rtl/>
        </w:rPr>
        <w:t xml:space="preserve"> الهدف 7 </w:t>
      </w:r>
      <w:r>
        <w:rPr>
          <w:rFonts w:hint="cs"/>
          <w:rtl/>
        </w:rPr>
        <w:t xml:space="preserve">من أهداف التنمية المستدامة: </w:t>
      </w:r>
      <w:r w:rsidR="00DA6E5F" w:rsidRPr="00DA6E5F">
        <w:rPr>
          <w:rFonts w:hint="cs"/>
          <w:rtl/>
        </w:rPr>
        <w:t>"ضمان حصول الجميع بتكلفة ميسورة على خدمات الطاقة الحديثة الموثوقة</w:t>
      </w:r>
      <w:r w:rsidR="00DA6E5F" w:rsidRPr="00DA6E5F">
        <w:rPr>
          <w:rFonts w:hint="eastAsia"/>
          <w:rtl/>
        </w:rPr>
        <w:t> </w:t>
      </w:r>
      <w:r w:rsidR="00DA6E5F" w:rsidRPr="00DA6E5F">
        <w:rPr>
          <w:rFonts w:hint="cs"/>
          <w:rtl/>
        </w:rPr>
        <w:t>والمستدامة</w:t>
      </w:r>
      <w:r w:rsidR="00DA6E5F">
        <w:rPr>
          <w:rFonts w:hint="cs"/>
          <w:rtl/>
          <w:lang w:bidi="ar-EG"/>
        </w:rPr>
        <w:t xml:space="preserve">"؛ </w:t>
      </w:r>
      <w:r>
        <w:rPr>
          <w:rFonts w:hint="cs"/>
          <w:rtl/>
          <w:lang w:bidi="ar-EG"/>
        </w:rPr>
        <w:t>و</w:t>
      </w:r>
      <w:r w:rsidR="003F4AB4">
        <w:rPr>
          <w:rFonts w:hint="cs"/>
          <w:rtl/>
          <w:lang w:bidi="ar-EG"/>
        </w:rPr>
        <w:t>الهدف 9</w:t>
      </w:r>
      <w:r>
        <w:rPr>
          <w:rFonts w:hint="cs"/>
          <w:rtl/>
          <w:lang w:bidi="ar-EG"/>
        </w:rPr>
        <w:t>:</w:t>
      </w:r>
      <w:r w:rsidR="003F4AB4">
        <w:rPr>
          <w:rFonts w:hint="cs"/>
          <w:rtl/>
          <w:lang w:bidi="ar-EG"/>
        </w:rPr>
        <w:t xml:space="preserve"> "</w:t>
      </w:r>
      <w:r w:rsidR="003F4AB4" w:rsidRPr="00CF0EA7">
        <w:rPr>
          <w:rFonts w:hint="cs"/>
          <w:rtl/>
          <w:lang w:bidi="ar-SY"/>
        </w:rPr>
        <w:t>إقامة بنى تحتية قادرة على الصمود، وتحفيز التصنيع المستدام الشامل للجميع، وتشجيع الابتكار</w:t>
      </w:r>
      <w:r w:rsidR="003F4AB4">
        <w:rPr>
          <w:rFonts w:hint="cs"/>
          <w:rtl/>
          <w:lang w:bidi="ar-SY"/>
        </w:rPr>
        <w:t>"؛ والهدف</w:t>
      </w:r>
      <w:r w:rsidR="003F4AB4">
        <w:rPr>
          <w:rFonts w:hint="eastAsia"/>
          <w:rtl/>
          <w:lang w:bidi="ar-SY"/>
        </w:rPr>
        <w:t> </w:t>
      </w:r>
      <w:r w:rsidR="003F4AB4">
        <w:rPr>
          <w:rFonts w:hint="cs"/>
          <w:rtl/>
          <w:lang w:bidi="ar-SY"/>
        </w:rPr>
        <w:t>11</w:t>
      </w:r>
      <w:r>
        <w:rPr>
          <w:rFonts w:hint="cs"/>
          <w:rtl/>
          <w:lang w:bidi="ar-SY"/>
        </w:rPr>
        <w:t>:</w:t>
      </w:r>
      <w:r w:rsidR="003F4AB4">
        <w:rPr>
          <w:rFonts w:hint="cs"/>
          <w:rtl/>
          <w:lang w:bidi="ar-SY"/>
        </w:rPr>
        <w:t xml:space="preserve"> </w:t>
      </w:r>
      <w:r w:rsidR="003F4AB4" w:rsidRPr="00CF0EA7">
        <w:rPr>
          <w:rFonts w:hint="cs"/>
          <w:rtl/>
        </w:rPr>
        <w:t>"جعل المدن والمستوطنات البشرية شاملة للجميع وآمنة وقادرة على الصمود ومستدامة</w:t>
      </w:r>
      <w:r w:rsidR="003F4AB4">
        <w:rPr>
          <w:rFonts w:hint="cs"/>
          <w:rtl/>
          <w:lang w:bidi="ar-SY"/>
        </w:rPr>
        <w:t>"</w:t>
      </w:r>
      <w:r>
        <w:rPr>
          <w:rFonts w:hint="cs"/>
          <w:rtl/>
          <w:lang w:bidi="ar-SY"/>
        </w:rPr>
        <w:t>؛</w:t>
      </w:r>
      <w:r w:rsidR="003F4AB4">
        <w:rPr>
          <w:rFonts w:hint="cs"/>
          <w:rtl/>
          <w:lang w:bidi="ar-SY"/>
        </w:rPr>
        <w:t xml:space="preserve"> والهدف 13</w:t>
      </w:r>
      <w:r>
        <w:rPr>
          <w:rFonts w:hint="cs"/>
          <w:rtl/>
          <w:lang w:bidi="ar-SY"/>
        </w:rPr>
        <w:t>:</w:t>
      </w:r>
      <w:r w:rsidR="003F4AB4">
        <w:rPr>
          <w:rFonts w:hint="cs"/>
          <w:rtl/>
          <w:lang w:bidi="ar-SY"/>
        </w:rPr>
        <w:t xml:space="preserve"> "</w:t>
      </w:r>
      <w:r w:rsidR="003F4AB4" w:rsidRPr="00CF0EA7">
        <w:rPr>
          <w:rFonts w:hint="cs"/>
          <w:rtl/>
        </w:rPr>
        <w:t>اتخاذ إجراءات عاجلة للتصدي لتغير المناخ وآثاره"</w:t>
      </w:r>
      <w:r w:rsidR="003F4AB4">
        <w:rPr>
          <w:rFonts w:hint="cs"/>
          <w:rtl/>
        </w:rPr>
        <w:t>.</w:t>
      </w:r>
    </w:p>
    <w:p w14:paraId="6C0A6BBA" w14:textId="43BF84E1" w:rsidR="003F4AB4" w:rsidRPr="00A66CB3" w:rsidRDefault="003F4AB4" w:rsidP="003F4AB4">
      <w:pPr>
        <w:rPr>
          <w:rtl/>
          <w:lang w:bidi="ar-EG"/>
        </w:rPr>
      </w:pPr>
      <w:r w:rsidRPr="00A66CB3">
        <w:rPr>
          <w:rtl/>
          <w:lang w:bidi="ar-EG"/>
        </w:rPr>
        <w:t>و</w:t>
      </w:r>
      <w:r w:rsidR="004E3733" w:rsidRPr="00A66CB3">
        <w:rPr>
          <w:rtl/>
          <w:lang w:bidi="ar-EG"/>
        </w:rPr>
        <w:t xml:space="preserve">تندرج </w:t>
      </w:r>
      <w:r w:rsidRPr="00A66CB3">
        <w:rPr>
          <w:rtl/>
          <w:lang w:bidi="ar-EG"/>
        </w:rPr>
        <w:t>التوصيات التالية، السارية وقت الموافقة على هذه المسألة، في إطار مسؤوليتها:</w:t>
      </w:r>
    </w:p>
    <w:p w14:paraId="61482656" w14:textId="3940C476" w:rsidR="003F4AB4" w:rsidRDefault="003F4AB4" w:rsidP="003F4AB4">
      <w:pPr>
        <w:pStyle w:val="enumlev1"/>
        <w:rPr>
          <w:bdr w:val="none" w:sz="0" w:space="0" w:color="auto" w:frame="1"/>
          <w:shd w:val="clear" w:color="auto" w:fill="FFFFFF"/>
          <w:rtl/>
          <w:lang w:val="fr-CH"/>
        </w:rPr>
      </w:pPr>
      <w:r>
        <w:rPr>
          <w:rFonts w:hint="cs"/>
          <w:rtl/>
          <w:lang w:bidi="ar-EG"/>
        </w:rPr>
        <w:t>-</w:t>
      </w:r>
      <w:r>
        <w:rPr>
          <w:rtl/>
          <w:lang w:bidi="ar-EG"/>
        </w:rPr>
        <w:tab/>
      </w:r>
      <w:r w:rsidRPr="00DD1140">
        <w:rPr>
          <w:bdr w:val="none" w:sz="0" w:space="0" w:color="auto" w:frame="1"/>
          <w:shd w:val="clear" w:color="auto" w:fill="FFFFFF"/>
          <w:lang w:val="fr-CH"/>
        </w:rPr>
        <w:t xml:space="preserve">ITU-T </w:t>
      </w:r>
      <w:r w:rsidRPr="003F4AB4">
        <w:rPr>
          <w:bdr w:val="none" w:sz="0" w:space="0" w:color="auto" w:frame="1"/>
          <w:shd w:val="clear" w:color="auto" w:fill="FFFFFF"/>
          <w:lang w:val="fr-CH"/>
        </w:rPr>
        <w:t>1305</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L.1360</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L.1361</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L.1370</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L.1371</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L.1380</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L.1381</w:t>
      </w:r>
      <w:r>
        <w:rPr>
          <w:bdr w:val="none" w:sz="0" w:space="0" w:color="auto" w:frame="1"/>
          <w:shd w:val="clear" w:color="auto" w:fill="FFFFFF"/>
          <w:rtl/>
          <w:lang w:val="fr-CH"/>
        </w:rPr>
        <w:t xml:space="preserve"> و</w:t>
      </w:r>
      <w:r w:rsidRPr="003F4AB4">
        <w:rPr>
          <w:bdr w:val="none" w:sz="0" w:space="0" w:color="auto" w:frame="1"/>
          <w:shd w:val="clear" w:color="auto" w:fill="FFFFFF"/>
          <w:lang w:val="fr-CH"/>
        </w:rPr>
        <w:t>L.1382</w:t>
      </w:r>
      <w:r>
        <w:rPr>
          <w:rFonts w:hint="cs"/>
          <w:bdr w:val="none" w:sz="0" w:space="0" w:color="auto" w:frame="1"/>
          <w:shd w:val="clear" w:color="auto" w:fill="FFFFFF"/>
          <w:rtl/>
          <w:lang w:val="fr-CH"/>
        </w:rPr>
        <w:t>.</w:t>
      </w:r>
    </w:p>
    <w:p w14:paraId="04BDBE22" w14:textId="169281DA" w:rsidR="003F4AB4" w:rsidRPr="003F4AB4" w:rsidRDefault="003F4AB4" w:rsidP="003F4AB4">
      <w:pPr>
        <w:pStyle w:val="Heading3"/>
        <w:rPr>
          <w:bdr w:val="none" w:sz="0" w:space="0" w:color="auto" w:frame="1"/>
          <w:shd w:val="clear" w:color="auto" w:fill="FFFFFF"/>
          <w:rtl/>
          <w:lang w:bidi="ar-EG"/>
        </w:rPr>
      </w:pPr>
      <w:bookmarkStart w:id="96" w:name="_Toc70956421"/>
      <w:r>
        <w:rPr>
          <w:bdr w:val="none" w:sz="0" w:space="0" w:color="auto" w:frame="1"/>
          <w:shd w:val="clear" w:color="auto" w:fill="FFFFFF"/>
        </w:rPr>
        <w:t>2.I</w:t>
      </w:r>
      <w:r>
        <w:rPr>
          <w:bdr w:val="none" w:sz="0" w:space="0" w:color="auto" w:frame="1"/>
          <w:shd w:val="clear" w:color="auto" w:fill="FFFFFF"/>
          <w:rtl/>
          <w:lang w:bidi="ar-EG"/>
        </w:rPr>
        <w:tab/>
      </w:r>
      <w:r>
        <w:rPr>
          <w:rFonts w:hint="cs"/>
          <w:bdr w:val="none" w:sz="0" w:space="0" w:color="auto" w:frame="1"/>
          <w:shd w:val="clear" w:color="auto" w:fill="FFFFFF"/>
          <w:rtl/>
          <w:lang w:bidi="ar-EG"/>
        </w:rPr>
        <w:t>المسألة</w:t>
      </w:r>
      <w:bookmarkEnd w:id="96"/>
    </w:p>
    <w:p w14:paraId="14492752" w14:textId="42A0DBF8" w:rsidR="003F4AB4" w:rsidRPr="00A66CB3" w:rsidRDefault="003F4AB4" w:rsidP="003F4AB4">
      <w:pPr>
        <w:rPr>
          <w:rtl/>
          <w:lang w:bidi="ar-EG"/>
        </w:rPr>
      </w:pPr>
      <w:r w:rsidRPr="00A66CB3">
        <w:rPr>
          <w:rtl/>
          <w:lang w:bidi="ar-EG"/>
        </w:rPr>
        <w:t>تتناول</w:t>
      </w:r>
      <w:r w:rsidR="00B32EB5">
        <w:rPr>
          <w:rFonts w:hint="cs"/>
          <w:rtl/>
          <w:lang w:bidi="ar-EG"/>
        </w:rPr>
        <w:t xml:space="preserve"> المسألة</w:t>
      </w:r>
      <w:r w:rsidRPr="00A66CB3">
        <w:rPr>
          <w:rtl/>
          <w:lang w:bidi="ar-EG"/>
        </w:rPr>
        <w:t xml:space="preserve"> بنود </w:t>
      </w:r>
      <w:r w:rsidR="00B32EB5" w:rsidRPr="00A66CB3">
        <w:rPr>
          <w:rtl/>
          <w:lang w:bidi="ar-EG"/>
        </w:rPr>
        <w:t xml:space="preserve">الدراسة </w:t>
      </w:r>
      <w:r w:rsidRPr="00A66CB3">
        <w:rPr>
          <w:rtl/>
          <w:lang w:bidi="ar-EG"/>
        </w:rPr>
        <w:t>التالية</w:t>
      </w:r>
      <w:r w:rsidR="00B32EB5">
        <w:rPr>
          <w:rFonts w:hint="cs"/>
          <w:rtl/>
          <w:lang w:bidi="ar-EG"/>
        </w:rPr>
        <w:t>،</w:t>
      </w:r>
      <w:r w:rsidRPr="00A66CB3">
        <w:rPr>
          <w:rtl/>
          <w:lang w:bidi="ar-EG"/>
        </w:rPr>
        <w:t xml:space="preserve"> دون أن تقتصر عليها:</w:t>
      </w:r>
    </w:p>
    <w:p w14:paraId="5F7C1386" w14:textId="0EE196FE" w:rsidR="00497C7B" w:rsidRDefault="003F4AB4" w:rsidP="00497C7B">
      <w:pPr>
        <w:pStyle w:val="enumlev1"/>
        <w:rPr>
          <w:rtl/>
        </w:rPr>
      </w:pPr>
      <w:r>
        <w:rPr>
          <w:rFonts w:hint="cs"/>
          <w:rtl/>
        </w:rPr>
        <w:t>-</w:t>
      </w:r>
      <w:r>
        <w:rPr>
          <w:rtl/>
        </w:rPr>
        <w:tab/>
      </w:r>
      <w:r w:rsidR="00497C7B" w:rsidRPr="00F2150E">
        <w:rPr>
          <w:spacing w:val="-6"/>
          <w:rtl/>
        </w:rPr>
        <w:t xml:space="preserve">ما هي التوصيات </w:t>
      </w:r>
      <w:r w:rsidR="00B32EB5" w:rsidRPr="00F2150E">
        <w:rPr>
          <w:rFonts w:hint="cs"/>
          <w:spacing w:val="-6"/>
          <w:rtl/>
        </w:rPr>
        <w:t>أ</w:t>
      </w:r>
      <w:r w:rsidR="00497C7B" w:rsidRPr="00F2150E">
        <w:rPr>
          <w:spacing w:val="-6"/>
          <w:rtl/>
        </w:rPr>
        <w:t>و</w:t>
      </w:r>
      <w:r w:rsidR="00B32EB5" w:rsidRPr="00F2150E">
        <w:rPr>
          <w:rFonts w:hint="cs"/>
          <w:spacing w:val="-6"/>
          <w:rtl/>
        </w:rPr>
        <w:t xml:space="preserve"> الإضافات</w:t>
      </w:r>
      <w:r w:rsidR="00497C7B" w:rsidRPr="00F2150E">
        <w:rPr>
          <w:spacing w:val="-6"/>
          <w:rtl/>
        </w:rPr>
        <w:t xml:space="preserve"> </w:t>
      </w:r>
      <w:r w:rsidR="00B32EB5" w:rsidRPr="00F2150E">
        <w:rPr>
          <w:rFonts w:hint="cs"/>
          <w:spacing w:val="-6"/>
          <w:rtl/>
        </w:rPr>
        <w:t>أ</w:t>
      </w:r>
      <w:r w:rsidR="00497C7B" w:rsidRPr="00F2150E">
        <w:rPr>
          <w:spacing w:val="-6"/>
          <w:rtl/>
        </w:rPr>
        <w:t>و</w:t>
      </w:r>
      <w:r w:rsidR="00B32EB5" w:rsidRPr="00F2150E">
        <w:rPr>
          <w:rFonts w:hint="cs"/>
          <w:spacing w:val="-6"/>
          <w:rtl/>
        </w:rPr>
        <w:t xml:space="preserve"> </w:t>
      </w:r>
      <w:r w:rsidR="00497C7B" w:rsidRPr="00F2150E">
        <w:rPr>
          <w:spacing w:val="-6"/>
          <w:rtl/>
        </w:rPr>
        <w:t xml:space="preserve">التقارير </w:t>
      </w:r>
      <w:r w:rsidR="00B32EB5" w:rsidRPr="00F2150E">
        <w:rPr>
          <w:rFonts w:hint="cs"/>
          <w:spacing w:val="-6"/>
          <w:rtl/>
        </w:rPr>
        <w:t>التقنية</w:t>
      </w:r>
      <w:r w:rsidR="00497C7B" w:rsidRPr="00F2150E">
        <w:rPr>
          <w:spacing w:val="-6"/>
          <w:rtl/>
        </w:rPr>
        <w:t xml:space="preserve"> اللازمة للتعامل مع التخفيف من آثار تغير المناخ وأنظمة الطاقة الذكية؟</w:t>
      </w:r>
    </w:p>
    <w:p w14:paraId="3605D6B8" w14:textId="19BCF238" w:rsidR="00497C7B" w:rsidRDefault="00497C7B" w:rsidP="00497C7B">
      <w:pPr>
        <w:pStyle w:val="enumlev1"/>
        <w:rPr>
          <w:rtl/>
        </w:rPr>
      </w:pPr>
      <w:r>
        <w:rPr>
          <w:rtl/>
        </w:rPr>
        <w:t xml:space="preserve">- </w:t>
      </w:r>
      <w:r w:rsidR="00433092">
        <w:rPr>
          <w:rtl/>
        </w:rPr>
        <w:tab/>
      </w:r>
      <w:r>
        <w:rPr>
          <w:rtl/>
        </w:rPr>
        <w:t>ما هي متطلبات حلول الطاقة الذكية القادرة على التخفيف من تغير المناخ؟</w:t>
      </w:r>
    </w:p>
    <w:p w14:paraId="190B1EEC" w14:textId="5DB3B903" w:rsidR="00497C7B" w:rsidRDefault="00497C7B" w:rsidP="00497C7B">
      <w:pPr>
        <w:pStyle w:val="enumlev1"/>
        <w:rPr>
          <w:rtl/>
        </w:rPr>
      </w:pPr>
      <w:r>
        <w:rPr>
          <w:rtl/>
        </w:rPr>
        <w:t xml:space="preserve">- </w:t>
      </w:r>
      <w:r w:rsidR="00433092">
        <w:rPr>
          <w:rtl/>
        </w:rPr>
        <w:tab/>
      </w:r>
      <w:r>
        <w:rPr>
          <w:rtl/>
        </w:rPr>
        <w:t>ما هي متطلبات تطبيق حلول الطاقة الذكية في منشآت تكنولوجيا المعلومات والاتصالات (مثل مراكز البيانات</w:t>
      </w:r>
      <w:r w:rsidR="004F50E2">
        <w:rPr>
          <w:rtl/>
        </w:rPr>
        <w:t>،</w:t>
      </w:r>
      <w:r>
        <w:rPr>
          <w:rtl/>
        </w:rPr>
        <w:t xml:space="preserve"> </w:t>
      </w:r>
      <w:r w:rsidR="00433092">
        <w:rPr>
          <w:rFonts w:hint="cs"/>
          <w:rtl/>
        </w:rPr>
        <w:t>و</w:t>
      </w:r>
      <w:r>
        <w:rPr>
          <w:rtl/>
        </w:rPr>
        <w:t>إنترنت الأشياء</w:t>
      </w:r>
      <w:r w:rsidR="004F50E2">
        <w:rPr>
          <w:rtl/>
        </w:rPr>
        <w:t>،</w:t>
      </w:r>
      <w:r w:rsidR="00433092">
        <w:rPr>
          <w:rFonts w:hint="cs"/>
          <w:rtl/>
        </w:rPr>
        <w:t xml:space="preserve"> والاتصال من آلة إلى آلة</w:t>
      </w:r>
      <w:r w:rsidR="004F50E2">
        <w:rPr>
          <w:rtl/>
        </w:rPr>
        <w:t>،</w:t>
      </w:r>
      <w:r>
        <w:rPr>
          <w:rtl/>
        </w:rPr>
        <w:t xml:space="preserve"> مواقع الراديو</w:t>
      </w:r>
      <w:r w:rsidR="004F50E2">
        <w:rPr>
          <w:rtl/>
        </w:rPr>
        <w:t>،</w:t>
      </w:r>
      <w:r>
        <w:rPr>
          <w:rtl/>
        </w:rPr>
        <w:t xml:space="preserve"> مواقع العملاء</w:t>
      </w:r>
      <w:r w:rsidR="004F50E2">
        <w:rPr>
          <w:rtl/>
        </w:rPr>
        <w:t>،</w:t>
      </w:r>
      <w:r>
        <w:rPr>
          <w:rtl/>
        </w:rPr>
        <w:t xml:space="preserve"> </w:t>
      </w:r>
      <w:r w:rsidR="00433092">
        <w:rPr>
          <w:rFonts w:hint="cs"/>
          <w:rtl/>
        </w:rPr>
        <w:t>وغيرها</w:t>
      </w:r>
      <w:r>
        <w:rPr>
          <w:rtl/>
        </w:rPr>
        <w:t>)؟</w:t>
      </w:r>
    </w:p>
    <w:p w14:paraId="0CBE35D3" w14:textId="3B97D5FA" w:rsidR="003F4AB4" w:rsidRDefault="00497C7B" w:rsidP="00497C7B">
      <w:pPr>
        <w:pStyle w:val="enumlev1"/>
        <w:rPr>
          <w:rtl/>
        </w:rPr>
      </w:pPr>
      <w:r>
        <w:rPr>
          <w:rtl/>
        </w:rPr>
        <w:t xml:space="preserve">- </w:t>
      </w:r>
      <w:r w:rsidR="00433092">
        <w:rPr>
          <w:rtl/>
        </w:rPr>
        <w:tab/>
      </w:r>
      <w:r>
        <w:rPr>
          <w:rtl/>
        </w:rPr>
        <w:t>ما هي التوصيات اللازمة للتعامل مع آلية فعالة لخفض انبعاثات ثاني أكسيد الكربون (المرجع اتفاقية الأمم المتحدة الإطارية بشأن تغير المناخ) والتخفيض المتزامن لاستهلاك الطاقة مع</w:t>
      </w:r>
      <w:r w:rsidR="00433092">
        <w:rPr>
          <w:rFonts w:hint="cs"/>
          <w:rtl/>
        </w:rPr>
        <w:t xml:space="preserve"> المكافأة</w:t>
      </w:r>
      <w:r>
        <w:rPr>
          <w:rtl/>
        </w:rPr>
        <w:t xml:space="preserve"> </w:t>
      </w:r>
      <w:r w:rsidR="00433092">
        <w:rPr>
          <w:rFonts w:hint="cs"/>
          <w:rtl/>
        </w:rPr>
        <w:t>ب</w:t>
      </w:r>
      <w:r>
        <w:rPr>
          <w:rtl/>
        </w:rPr>
        <w:t>الإشارة إلى الإضافة التكنولوجية والإسمية للحلول والأنظمة التكنولوجية؟</w:t>
      </w:r>
    </w:p>
    <w:p w14:paraId="3F382130" w14:textId="2CBBF90E" w:rsidR="003F4AB4" w:rsidRDefault="003F4AB4" w:rsidP="003F4AB4">
      <w:pPr>
        <w:pStyle w:val="Heading3"/>
        <w:rPr>
          <w:rtl/>
          <w:lang w:bidi="ar-EG"/>
        </w:rPr>
      </w:pPr>
      <w:bookmarkStart w:id="97" w:name="_Toc70956422"/>
      <w:r>
        <w:rPr>
          <w:lang w:bidi="ar-EG"/>
        </w:rPr>
        <w:lastRenderedPageBreak/>
        <w:t>3.I</w:t>
      </w:r>
      <w:r>
        <w:rPr>
          <w:rtl/>
          <w:lang w:bidi="ar-EG"/>
        </w:rPr>
        <w:tab/>
      </w:r>
      <w:r>
        <w:rPr>
          <w:rFonts w:hint="cs"/>
          <w:rtl/>
          <w:lang w:bidi="ar-EG"/>
        </w:rPr>
        <w:t>المهام</w:t>
      </w:r>
      <w:bookmarkEnd w:id="97"/>
    </w:p>
    <w:p w14:paraId="56E85CBB" w14:textId="53ACFF20" w:rsidR="003F4AB4" w:rsidRPr="00A66CB3" w:rsidRDefault="003F4AB4" w:rsidP="003F4AB4">
      <w:pPr>
        <w:keepNext/>
        <w:rPr>
          <w:rtl/>
          <w:lang w:bidi="ar-SY"/>
        </w:rPr>
      </w:pPr>
      <w:r w:rsidRPr="00A66CB3">
        <w:rPr>
          <w:rtl/>
          <w:lang w:bidi="ar-EG"/>
        </w:rPr>
        <w:t>تشمل المهام البنود التالية</w:t>
      </w:r>
      <w:r w:rsidR="00433092">
        <w:rPr>
          <w:rFonts w:hint="cs"/>
          <w:rtl/>
          <w:lang w:bidi="ar-EG"/>
        </w:rPr>
        <w:t>،</w:t>
      </w:r>
      <w:r w:rsidRPr="00A66CB3">
        <w:rPr>
          <w:rtl/>
          <w:lang w:bidi="ar-EG"/>
        </w:rPr>
        <w:t xml:space="preserve"> دون أن تقتصر عليها:</w:t>
      </w:r>
    </w:p>
    <w:p w14:paraId="6C39EFE1" w14:textId="54A9028A" w:rsidR="00497C7B" w:rsidRDefault="003F4AB4" w:rsidP="00497C7B">
      <w:pPr>
        <w:pStyle w:val="enumlev1"/>
        <w:rPr>
          <w:rtl/>
        </w:rPr>
      </w:pPr>
      <w:r>
        <w:rPr>
          <w:rFonts w:hint="cs"/>
          <w:rtl/>
        </w:rPr>
        <w:t>-</w:t>
      </w:r>
      <w:r>
        <w:rPr>
          <w:rtl/>
        </w:rPr>
        <w:tab/>
      </w:r>
      <w:r w:rsidR="00433092">
        <w:rPr>
          <w:rFonts w:hint="cs"/>
          <w:rtl/>
        </w:rPr>
        <w:t>وضع</w:t>
      </w:r>
      <w:r w:rsidR="00497C7B">
        <w:rPr>
          <w:rtl/>
        </w:rPr>
        <w:t xml:space="preserve"> التوصيات </w:t>
      </w:r>
      <w:r w:rsidR="00433092">
        <w:rPr>
          <w:rFonts w:hint="cs"/>
          <w:rtl/>
        </w:rPr>
        <w:t>والإضافات</w:t>
      </w:r>
      <w:r w:rsidR="00497C7B">
        <w:rPr>
          <w:rtl/>
        </w:rPr>
        <w:t xml:space="preserve"> لدعم تنفيذ حلول الطاقة الذكية (بما في ذلك حلول التبريد)</w:t>
      </w:r>
      <w:r w:rsidR="00433092">
        <w:rPr>
          <w:rFonts w:hint="cs"/>
          <w:rtl/>
        </w:rPr>
        <w:t>؛</w:t>
      </w:r>
    </w:p>
    <w:p w14:paraId="05B48433" w14:textId="6652530B" w:rsidR="00497C7B" w:rsidRDefault="00497C7B" w:rsidP="00497C7B">
      <w:pPr>
        <w:pStyle w:val="enumlev1"/>
        <w:rPr>
          <w:rtl/>
        </w:rPr>
      </w:pPr>
      <w:r>
        <w:rPr>
          <w:rtl/>
        </w:rPr>
        <w:t xml:space="preserve">- </w:t>
      </w:r>
      <w:r w:rsidR="00433092">
        <w:rPr>
          <w:rtl/>
        </w:rPr>
        <w:tab/>
      </w:r>
      <w:r>
        <w:rPr>
          <w:rtl/>
        </w:rPr>
        <w:t xml:space="preserve">وضع </w:t>
      </w:r>
      <w:r w:rsidR="00433092">
        <w:rPr>
          <w:rFonts w:hint="cs"/>
          <w:rtl/>
        </w:rPr>
        <w:t>ال</w:t>
      </w:r>
      <w:r>
        <w:rPr>
          <w:rtl/>
        </w:rPr>
        <w:t xml:space="preserve">توصيات </w:t>
      </w:r>
      <w:r w:rsidR="00433092">
        <w:rPr>
          <w:rFonts w:hint="cs"/>
          <w:rtl/>
        </w:rPr>
        <w:t>والإضافات</w:t>
      </w:r>
      <w:r w:rsidR="00433092">
        <w:rPr>
          <w:rtl/>
        </w:rPr>
        <w:t xml:space="preserve"> </w:t>
      </w:r>
      <w:r>
        <w:rPr>
          <w:rtl/>
        </w:rPr>
        <w:t xml:space="preserve">لتحديد متطلبات التخفيف من تغير المناخ باستخدام </w:t>
      </w:r>
      <w:r w:rsidR="009F6BB3">
        <w:rPr>
          <w:rtl/>
        </w:rPr>
        <w:t>التكنولوجيات الرقمية</w:t>
      </w:r>
      <w:r w:rsidR="00433092">
        <w:rPr>
          <w:rFonts w:hint="cs"/>
          <w:rtl/>
        </w:rPr>
        <w:t>؛</w:t>
      </w:r>
    </w:p>
    <w:p w14:paraId="2A04A0D2" w14:textId="14CD2561" w:rsidR="003F4AB4" w:rsidRDefault="00497C7B" w:rsidP="00497C7B">
      <w:pPr>
        <w:pStyle w:val="enumlev1"/>
        <w:rPr>
          <w:rtl/>
        </w:rPr>
      </w:pPr>
      <w:r>
        <w:rPr>
          <w:rtl/>
        </w:rPr>
        <w:t xml:space="preserve">- </w:t>
      </w:r>
      <w:r w:rsidR="00E02ECB">
        <w:rPr>
          <w:rtl/>
        </w:rPr>
        <w:tab/>
      </w:r>
      <w:r>
        <w:rPr>
          <w:rtl/>
        </w:rPr>
        <w:t xml:space="preserve">وضع </w:t>
      </w:r>
      <w:r w:rsidR="00E02ECB">
        <w:rPr>
          <w:rFonts w:hint="cs"/>
          <w:rtl/>
        </w:rPr>
        <w:t>ال</w:t>
      </w:r>
      <w:r>
        <w:rPr>
          <w:rtl/>
        </w:rPr>
        <w:t>توصيات و</w:t>
      </w:r>
      <w:r w:rsidR="004F50E2">
        <w:rPr>
          <w:rtl/>
        </w:rPr>
        <w:t>/</w:t>
      </w:r>
      <w:r>
        <w:rPr>
          <w:rtl/>
        </w:rPr>
        <w:t xml:space="preserve">أو </w:t>
      </w:r>
      <w:r w:rsidR="00433092">
        <w:rPr>
          <w:rFonts w:hint="cs"/>
          <w:rtl/>
        </w:rPr>
        <w:t>الإضافات</w:t>
      </w:r>
      <w:r w:rsidR="00433092">
        <w:rPr>
          <w:rtl/>
        </w:rPr>
        <w:t xml:space="preserve"> </w:t>
      </w:r>
      <w:r>
        <w:rPr>
          <w:rtl/>
        </w:rPr>
        <w:t>و</w:t>
      </w:r>
      <w:r w:rsidR="004F50E2">
        <w:rPr>
          <w:rtl/>
        </w:rPr>
        <w:t>/</w:t>
      </w:r>
      <w:r>
        <w:rPr>
          <w:rtl/>
        </w:rPr>
        <w:t xml:space="preserve">أو </w:t>
      </w:r>
      <w:r w:rsidR="00E02ECB">
        <w:rPr>
          <w:rFonts w:hint="cs"/>
          <w:rtl/>
        </w:rPr>
        <w:t>ال</w:t>
      </w:r>
      <w:r>
        <w:rPr>
          <w:rtl/>
        </w:rPr>
        <w:t xml:space="preserve">تقارير </w:t>
      </w:r>
      <w:r w:rsidR="00E02ECB">
        <w:rPr>
          <w:rFonts w:hint="cs"/>
          <w:rtl/>
        </w:rPr>
        <w:t>التقنية</w:t>
      </w:r>
      <w:r>
        <w:rPr>
          <w:rtl/>
        </w:rPr>
        <w:t xml:space="preserve"> بشأن استخدام مواقع تكنولوجيا المعلومات والاتصالات كشبكة </w:t>
      </w:r>
      <w:r w:rsidR="00E02ECB">
        <w:rPr>
          <w:rFonts w:hint="cs"/>
          <w:rtl/>
        </w:rPr>
        <w:t>صغرية</w:t>
      </w:r>
      <w:r>
        <w:rPr>
          <w:rtl/>
        </w:rPr>
        <w:t xml:space="preserve"> (مثل استخدام تقنية إنترنت الأشياء)</w:t>
      </w:r>
      <w:r w:rsidR="00D12651">
        <w:rPr>
          <w:rtl/>
        </w:rPr>
        <w:t>؛</w:t>
      </w:r>
    </w:p>
    <w:p w14:paraId="0E9A7428" w14:textId="1FFFBD87" w:rsidR="003F4AB4" w:rsidRDefault="003F4AB4" w:rsidP="003F4AB4">
      <w:pPr>
        <w:pStyle w:val="enumlev1"/>
        <w:rPr>
          <w:rtl/>
          <w:lang w:bidi="ar-EG"/>
        </w:rPr>
      </w:pPr>
      <w:r>
        <w:rPr>
          <w:rFonts w:hint="cs"/>
          <w:rtl/>
          <w:lang w:bidi="ar-EG"/>
        </w:rPr>
        <w:t>-</w:t>
      </w:r>
      <w:r>
        <w:rPr>
          <w:rtl/>
          <w:lang w:bidi="ar-EG"/>
        </w:rPr>
        <w:tab/>
      </w:r>
      <w:r w:rsidRPr="00A66CB3">
        <w:rPr>
          <w:rtl/>
        </w:rPr>
        <w:t xml:space="preserve">وضع </w:t>
      </w:r>
      <w:r w:rsidR="00E02ECB">
        <w:rPr>
          <w:rFonts w:hint="cs"/>
          <w:rtl/>
        </w:rPr>
        <w:t>ال</w:t>
      </w:r>
      <w:r w:rsidRPr="00A66CB3">
        <w:rPr>
          <w:rtl/>
        </w:rPr>
        <w:t>توصيات</w:t>
      </w:r>
      <w:r w:rsidR="00E02ECB">
        <w:rPr>
          <w:rFonts w:hint="cs"/>
          <w:rtl/>
        </w:rPr>
        <w:t xml:space="preserve"> </w:t>
      </w:r>
      <w:r w:rsidR="00E02ECB">
        <w:rPr>
          <w:rtl/>
        </w:rPr>
        <w:t>و</w:t>
      </w:r>
      <w:r w:rsidR="004F50E2">
        <w:rPr>
          <w:rtl/>
        </w:rPr>
        <w:t>/</w:t>
      </w:r>
      <w:r w:rsidR="00E02ECB">
        <w:rPr>
          <w:rtl/>
        </w:rPr>
        <w:t xml:space="preserve">أو </w:t>
      </w:r>
      <w:r w:rsidR="00E02ECB">
        <w:rPr>
          <w:rFonts w:hint="cs"/>
          <w:rtl/>
        </w:rPr>
        <w:t>الإضافات</w:t>
      </w:r>
      <w:r w:rsidR="00E02ECB">
        <w:rPr>
          <w:rtl/>
        </w:rPr>
        <w:t xml:space="preserve"> و</w:t>
      </w:r>
      <w:r w:rsidR="004F50E2">
        <w:rPr>
          <w:rtl/>
        </w:rPr>
        <w:t>/</w:t>
      </w:r>
      <w:r w:rsidR="00E02ECB">
        <w:rPr>
          <w:rtl/>
        </w:rPr>
        <w:t xml:space="preserve">أو </w:t>
      </w:r>
      <w:r w:rsidR="00E02ECB">
        <w:rPr>
          <w:rFonts w:hint="cs"/>
          <w:rtl/>
        </w:rPr>
        <w:t>ال</w:t>
      </w:r>
      <w:r w:rsidR="00E02ECB">
        <w:rPr>
          <w:rtl/>
        </w:rPr>
        <w:t xml:space="preserve">تقارير </w:t>
      </w:r>
      <w:r w:rsidR="00E02ECB">
        <w:rPr>
          <w:rFonts w:hint="cs"/>
          <w:rtl/>
        </w:rPr>
        <w:t>التقنية</w:t>
      </w:r>
      <w:r w:rsidRPr="00A66CB3">
        <w:rPr>
          <w:rtl/>
        </w:rPr>
        <w:t xml:space="preserve"> بشأن خصائص ومواصفات تقييم تخزين الطاقة، وتشكيلات نظام ال</w:t>
      </w:r>
      <w:r w:rsidRPr="00A66CB3">
        <w:rPr>
          <w:rFonts w:hint="cs"/>
          <w:rtl/>
        </w:rPr>
        <w:t>تغذية بالطاقة</w:t>
      </w:r>
      <w:r w:rsidRPr="00A66CB3">
        <w:rPr>
          <w:rtl/>
        </w:rPr>
        <w:t xml:space="preserve">، ومعماريات وتوزيعات </w:t>
      </w:r>
      <w:proofErr w:type="spellStart"/>
      <w:r w:rsidRPr="00A66CB3">
        <w:rPr>
          <w:rtl/>
        </w:rPr>
        <w:t>كبلات</w:t>
      </w:r>
      <w:proofErr w:type="spellEnd"/>
      <w:r w:rsidRPr="00A66CB3">
        <w:rPr>
          <w:rtl/>
        </w:rPr>
        <w:t xml:space="preserve"> نظام التغذية ب</w:t>
      </w:r>
      <w:r w:rsidRPr="00A66CB3">
        <w:rPr>
          <w:rFonts w:hint="cs"/>
          <w:rtl/>
        </w:rPr>
        <w:t>الطاقة</w:t>
      </w:r>
      <w:r w:rsidRPr="00A66CB3">
        <w:rPr>
          <w:rtl/>
        </w:rPr>
        <w:t xml:space="preserve"> </w:t>
      </w:r>
      <w:r w:rsidRPr="00A66CB3">
        <w:rPr>
          <w:rFonts w:hint="cs"/>
          <w:rtl/>
        </w:rPr>
        <w:t>ب</w:t>
      </w:r>
      <w:r w:rsidRPr="00A66CB3">
        <w:rPr>
          <w:rtl/>
        </w:rPr>
        <w:t>التيار المستمر</w:t>
      </w:r>
      <w:r w:rsidR="003C7260">
        <w:rPr>
          <w:rFonts w:hint="cs"/>
          <w:rtl/>
        </w:rPr>
        <w:t xml:space="preserve"> (</w:t>
      </w:r>
      <w:r w:rsidR="003C7260">
        <w:rPr>
          <w:lang w:val="en-GB"/>
        </w:rPr>
        <w:t>AC</w:t>
      </w:r>
      <w:r w:rsidR="003C7260">
        <w:rPr>
          <w:rFonts w:hint="cs"/>
          <w:rtl/>
        </w:rPr>
        <w:t>)</w:t>
      </w:r>
      <w:r w:rsidRPr="00A66CB3">
        <w:rPr>
          <w:rtl/>
        </w:rPr>
        <w:t xml:space="preserve"> أو الهجين المتناوب والمستمر</w:t>
      </w:r>
      <w:r w:rsidR="00E02ECB">
        <w:rPr>
          <w:rFonts w:hint="cs"/>
          <w:rtl/>
        </w:rPr>
        <w:t xml:space="preserve"> </w:t>
      </w:r>
      <w:r w:rsidR="003C7260">
        <w:rPr>
          <w:rFonts w:hint="cs"/>
          <w:rtl/>
        </w:rPr>
        <w:t>(</w:t>
      </w:r>
      <w:r w:rsidR="003C7260">
        <w:rPr>
          <w:lang w:val="en-GB"/>
        </w:rPr>
        <w:t>AC/DC</w:t>
      </w:r>
      <w:r w:rsidR="003C7260">
        <w:rPr>
          <w:rFonts w:hint="cs"/>
          <w:rtl/>
        </w:rPr>
        <w:t xml:space="preserve">) </w:t>
      </w:r>
      <w:r w:rsidR="00E02ECB">
        <w:rPr>
          <w:rFonts w:hint="cs"/>
          <w:rtl/>
        </w:rPr>
        <w:t>والبحث في</w:t>
      </w:r>
      <w:r w:rsidRPr="00A66CB3">
        <w:rPr>
          <w:rtl/>
        </w:rPr>
        <w:t xml:space="preserve"> التوصيلات البينية </w:t>
      </w:r>
      <w:r w:rsidRPr="00A66CB3">
        <w:rPr>
          <w:rFonts w:hint="cs"/>
          <w:rtl/>
        </w:rPr>
        <w:t>بالشبكات</w:t>
      </w:r>
      <w:r w:rsidRPr="00A66CB3">
        <w:rPr>
          <w:rtl/>
        </w:rPr>
        <w:t xml:space="preserve"> الكهربائية الذكية أو</w:t>
      </w:r>
      <w:r w:rsidR="00E02ECB">
        <w:rPr>
          <w:rFonts w:hint="cs"/>
          <w:rtl/>
        </w:rPr>
        <w:t xml:space="preserve"> حلول</w:t>
      </w:r>
      <w:r w:rsidRPr="00A66CB3">
        <w:rPr>
          <w:rtl/>
        </w:rPr>
        <w:t xml:space="preserve"> الطاقة الذكية؛</w:t>
      </w:r>
    </w:p>
    <w:p w14:paraId="7CA49D07" w14:textId="2DB1DB79" w:rsidR="00497C7B" w:rsidRDefault="003F4AB4" w:rsidP="00497C7B">
      <w:pPr>
        <w:pStyle w:val="enumlev1"/>
        <w:rPr>
          <w:rtl/>
        </w:rPr>
      </w:pPr>
      <w:r>
        <w:rPr>
          <w:rFonts w:hint="cs"/>
          <w:rtl/>
        </w:rPr>
        <w:t>-</w:t>
      </w:r>
      <w:r>
        <w:rPr>
          <w:rtl/>
        </w:rPr>
        <w:tab/>
      </w:r>
      <w:r w:rsidR="00433092">
        <w:rPr>
          <w:rFonts w:hint="cs"/>
          <w:rtl/>
        </w:rPr>
        <w:t>وضع</w:t>
      </w:r>
      <w:r w:rsidR="00433092">
        <w:rPr>
          <w:rtl/>
        </w:rPr>
        <w:t xml:space="preserve"> </w:t>
      </w:r>
      <w:r w:rsidR="00497C7B">
        <w:rPr>
          <w:rtl/>
        </w:rPr>
        <w:t>التوصيات</w:t>
      </w:r>
      <w:r w:rsidR="00E02ECB">
        <w:rPr>
          <w:rtl/>
        </w:rPr>
        <w:t xml:space="preserve"> </w:t>
      </w:r>
      <w:r w:rsidR="00E02ECB">
        <w:rPr>
          <w:rFonts w:hint="cs"/>
          <w:rtl/>
        </w:rPr>
        <w:t>و</w:t>
      </w:r>
      <w:r w:rsidR="00E02ECB">
        <w:rPr>
          <w:rtl/>
        </w:rPr>
        <w:t>/ أو</w:t>
      </w:r>
      <w:r w:rsidR="00E02ECB">
        <w:rPr>
          <w:rFonts w:hint="cs"/>
          <w:rtl/>
        </w:rPr>
        <w:t xml:space="preserve"> </w:t>
      </w:r>
      <w:r w:rsidR="00433092">
        <w:rPr>
          <w:rFonts w:hint="cs"/>
          <w:rtl/>
        </w:rPr>
        <w:t>الإضافات</w:t>
      </w:r>
      <w:r w:rsidR="00433092">
        <w:rPr>
          <w:rtl/>
        </w:rPr>
        <w:t xml:space="preserve"> </w:t>
      </w:r>
      <w:r w:rsidR="00497C7B">
        <w:rPr>
          <w:rtl/>
        </w:rPr>
        <w:t>و</w:t>
      </w:r>
      <w:r w:rsidR="004F50E2">
        <w:rPr>
          <w:rtl/>
        </w:rPr>
        <w:t>/</w:t>
      </w:r>
      <w:r w:rsidR="00497C7B">
        <w:rPr>
          <w:rtl/>
        </w:rPr>
        <w:t xml:space="preserve">أو التقارير </w:t>
      </w:r>
      <w:r w:rsidR="00E02ECB">
        <w:rPr>
          <w:rFonts w:hint="cs"/>
          <w:rtl/>
        </w:rPr>
        <w:t>التقنية</w:t>
      </w:r>
      <w:r w:rsidR="00E02ECB">
        <w:rPr>
          <w:rtl/>
        </w:rPr>
        <w:t xml:space="preserve"> </w:t>
      </w:r>
      <w:r w:rsidR="00E02ECB">
        <w:rPr>
          <w:rFonts w:hint="cs"/>
          <w:rtl/>
        </w:rPr>
        <w:t>بشأن</w:t>
      </w:r>
      <w:r w:rsidR="00497C7B">
        <w:rPr>
          <w:rtl/>
        </w:rPr>
        <w:t xml:space="preserve"> تقنيات وحلول الطاقة الذكية </w:t>
      </w:r>
      <w:r w:rsidR="00FC10ED">
        <w:rPr>
          <w:rtl/>
        </w:rPr>
        <w:t>للتكنولوجيات الرقمية</w:t>
      </w:r>
      <w:r w:rsidR="00497C7B">
        <w:rPr>
          <w:rtl/>
        </w:rPr>
        <w:t xml:space="preserve"> (بما</w:t>
      </w:r>
      <w:r w:rsidR="00F2150E">
        <w:rPr>
          <w:rFonts w:hint="cs"/>
          <w:rtl/>
        </w:rPr>
        <w:t> </w:t>
      </w:r>
      <w:r w:rsidR="00497C7B">
        <w:rPr>
          <w:rtl/>
        </w:rPr>
        <w:t>في</w:t>
      </w:r>
      <w:r w:rsidR="00F2150E">
        <w:rPr>
          <w:rFonts w:hint="cs"/>
          <w:rtl/>
        </w:rPr>
        <w:t> </w:t>
      </w:r>
      <w:r w:rsidR="00497C7B">
        <w:rPr>
          <w:rtl/>
        </w:rPr>
        <w:t>ذلك مركز البيانات</w:t>
      </w:r>
      <w:r w:rsidR="004F50E2">
        <w:rPr>
          <w:rtl/>
        </w:rPr>
        <w:t>،</w:t>
      </w:r>
      <w:r w:rsidR="00497C7B">
        <w:rPr>
          <w:rtl/>
        </w:rPr>
        <w:t xml:space="preserve"> </w:t>
      </w:r>
      <w:r w:rsidR="00E02ECB">
        <w:rPr>
          <w:rFonts w:hint="cs"/>
          <w:rtl/>
        </w:rPr>
        <w:t xml:space="preserve">وشبكات </w:t>
      </w:r>
      <w:r w:rsidR="00E02ECB">
        <w:rPr>
          <w:lang w:val="en-GB"/>
        </w:rPr>
        <w:t>5G</w:t>
      </w:r>
      <w:r w:rsidR="004F50E2">
        <w:rPr>
          <w:rtl/>
        </w:rPr>
        <w:t>،</w:t>
      </w:r>
      <w:r w:rsidR="00497C7B">
        <w:rPr>
          <w:rtl/>
        </w:rPr>
        <w:t xml:space="preserve"> </w:t>
      </w:r>
      <w:r w:rsidR="00E02ECB">
        <w:rPr>
          <w:rFonts w:hint="cs"/>
          <w:rtl/>
        </w:rPr>
        <w:t>و</w:t>
      </w:r>
      <w:r w:rsidR="00497C7B">
        <w:rPr>
          <w:rtl/>
        </w:rPr>
        <w:t>البيانات الضخمة</w:t>
      </w:r>
      <w:r w:rsidR="004F50E2">
        <w:rPr>
          <w:rtl/>
        </w:rPr>
        <w:t>،</w:t>
      </w:r>
      <w:r w:rsidR="00497C7B">
        <w:rPr>
          <w:rtl/>
        </w:rPr>
        <w:t xml:space="preserve"> </w:t>
      </w:r>
      <w:r w:rsidR="00E02ECB">
        <w:rPr>
          <w:rFonts w:hint="cs"/>
          <w:rtl/>
        </w:rPr>
        <w:t>و</w:t>
      </w:r>
      <w:r w:rsidR="00497C7B">
        <w:rPr>
          <w:rtl/>
        </w:rPr>
        <w:t>الذكاء الاصطناعي</w:t>
      </w:r>
      <w:r w:rsidR="004F50E2">
        <w:rPr>
          <w:rtl/>
        </w:rPr>
        <w:t>،</w:t>
      </w:r>
      <w:r w:rsidR="00497C7B">
        <w:rPr>
          <w:rtl/>
        </w:rPr>
        <w:t xml:space="preserve"> </w:t>
      </w:r>
      <w:r w:rsidR="00E02ECB">
        <w:rPr>
          <w:rFonts w:hint="cs"/>
          <w:rtl/>
        </w:rPr>
        <w:t>وسلسلة الكتل</w:t>
      </w:r>
      <w:r w:rsidR="004F50E2">
        <w:rPr>
          <w:rtl/>
        </w:rPr>
        <w:t>،</w:t>
      </w:r>
      <w:r w:rsidR="00497C7B">
        <w:rPr>
          <w:rtl/>
        </w:rPr>
        <w:t xml:space="preserve"> </w:t>
      </w:r>
      <w:r w:rsidR="00E02ECB">
        <w:rPr>
          <w:rFonts w:hint="cs"/>
          <w:rtl/>
        </w:rPr>
        <w:t>وما إلى ذلك</w:t>
      </w:r>
      <w:r w:rsidR="00497C7B">
        <w:rPr>
          <w:rtl/>
        </w:rPr>
        <w:t>) وغيرها من الصناعات</w:t>
      </w:r>
      <w:r w:rsidR="00D12651">
        <w:rPr>
          <w:rtl/>
        </w:rPr>
        <w:t>؛</w:t>
      </w:r>
    </w:p>
    <w:p w14:paraId="522900D7" w14:textId="6DE45831" w:rsidR="00497C7B" w:rsidRDefault="00497C7B" w:rsidP="00497C7B">
      <w:pPr>
        <w:pStyle w:val="enumlev1"/>
        <w:rPr>
          <w:rtl/>
        </w:rPr>
      </w:pPr>
      <w:r>
        <w:rPr>
          <w:rtl/>
        </w:rPr>
        <w:t xml:space="preserve">- </w:t>
      </w:r>
      <w:r w:rsidR="00E02ECB">
        <w:rPr>
          <w:rtl/>
        </w:rPr>
        <w:tab/>
      </w:r>
      <w:r>
        <w:rPr>
          <w:rtl/>
        </w:rPr>
        <w:t xml:space="preserve">وضع </w:t>
      </w:r>
      <w:r w:rsidR="00910510">
        <w:rPr>
          <w:rFonts w:hint="cs"/>
          <w:rtl/>
        </w:rPr>
        <w:t>ال</w:t>
      </w:r>
      <w:r>
        <w:rPr>
          <w:rtl/>
        </w:rPr>
        <w:t>توصيات و</w:t>
      </w:r>
      <w:r w:rsidR="004F50E2">
        <w:rPr>
          <w:rtl/>
        </w:rPr>
        <w:t>/</w:t>
      </w:r>
      <w:r>
        <w:rPr>
          <w:rtl/>
        </w:rPr>
        <w:t xml:space="preserve">أو </w:t>
      </w:r>
      <w:r w:rsidR="00433092">
        <w:rPr>
          <w:rFonts w:hint="cs"/>
          <w:rtl/>
        </w:rPr>
        <w:t>الإضافات</w:t>
      </w:r>
      <w:r w:rsidR="00433092">
        <w:rPr>
          <w:rtl/>
        </w:rPr>
        <w:t xml:space="preserve"> </w:t>
      </w:r>
      <w:r>
        <w:rPr>
          <w:rtl/>
        </w:rPr>
        <w:t>و</w:t>
      </w:r>
      <w:r w:rsidR="004F50E2">
        <w:rPr>
          <w:rtl/>
        </w:rPr>
        <w:t>/</w:t>
      </w:r>
      <w:r>
        <w:rPr>
          <w:rtl/>
        </w:rPr>
        <w:t xml:space="preserve">أو </w:t>
      </w:r>
      <w:r w:rsidR="00910510">
        <w:rPr>
          <w:rFonts w:hint="cs"/>
          <w:rtl/>
        </w:rPr>
        <w:t>ال</w:t>
      </w:r>
      <w:r>
        <w:rPr>
          <w:rtl/>
        </w:rPr>
        <w:t xml:space="preserve">تقارير </w:t>
      </w:r>
      <w:r w:rsidR="00E02ECB">
        <w:rPr>
          <w:rFonts w:hint="cs"/>
          <w:rtl/>
        </w:rPr>
        <w:t>التقنية</w:t>
      </w:r>
      <w:r w:rsidR="00E02ECB">
        <w:rPr>
          <w:rtl/>
        </w:rPr>
        <w:t xml:space="preserve"> </w:t>
      </w:r>
      <w:r>
        <w:rPr>
          <w:rtl/>
        </w:rPr>
        <w:t>لتحسين كفاءة الطاقة لمعدات تكنولوجيا المعلومات والاتصالات من خلال إدارة الطاقة الذكية</w:t>
      </w:r>
      <w:r w:rsidR="00910510">
        <w:rPr>
          <w:rFonts w:hint="cs"/>
          <w:rtl/>
        </w:rPr>
        <w:t>، مثلاً</w:t>
      </w:r>
      <w:r w:rsidR="00D12651">
        <w:rPr>
          <w:rtl/>
        </w:rPr>
        <w:t>؛</w:t>
      </w:r>
    </w:p>
    <w:p w14:paraId="312ADB7B" w14:textId="4BEA4553" w:rsidR="003F4AB4" w:rsidRDefault="00497C7B" w:rsidP="00497C7B">
      <w:pPr>
        <w:pStyle w:val="enumlev1"/>
        <w:rPr>
          <w:rtl/>
        </w:rPr>
      </w:pPr>
      <w:r>
        <w:rPr>
          <w:rtl/>
        </w:rPr>
        <w:t xml:space="preserve">- </w:t>
      </w:r>
      <w:r w:rsidR="00910510">
        <w:rPr>
          <w:rtl/>
        </w:rPr>
        <w:tab/>
      </w:r>
      <w:r>
        <w:rPr>
          <w:rtl/>
        </w:rPr>
        <w:t xml:space="preserve">وضع </w:t>
      </w:r>
      <w:r w:rsidR="00910510">
        <w:rPr>
          <w:rFonts w:hint="cs"/>
          <w:rtl/>
        </w:rPr>
        <w:t>ال</w:t>
      </w:r>
      <w:r>
        <w:rPr>
          <w:rtl/>
        </w:rPr>
        <w:t>توصيات و</w:t>
      </w:r>
      <w:r w:rsidR="00910510">
        <w:rPr>
          <w:rFonts w:hint="cs"/>
          <w:rtl/>
        </w:rPr>
        <w:t>ال</w:t>
      </w:r>
      <w:r>
        <w:rPr>
          <w:rtl/>
        </w:rPr>
        <w:t xml:space="preserve">مبادئ توجيهية </w:t>
      </w:r>
      <w:r w:rsidR="00433092">
        <w:rPr>
          <w:rFonts w:hint="cs"/>
          <w:rtl/>
        </w:rPr>
        <w:t>والإضافات</w:t>
      </w:r>
      <w:r w:rsidR="00910510">
        <w:rPr>
          <w:rFonts w:hint="cs"/>
          <w:rtl/>
        </w:rPr>
        <w:t xml:space="preserve"> فيما</w:t>
      </w:r>
      <w:r w:rsidR="00433092">
        <w:rPr>
          <w:rtl/>
        </w:rPr>
        <w:t xml:space="preserve"> </w:t>
      </w:r>
      <w:r w:rsidR="00910510">
        <w:rPr>
          <w:rFonts w:hint="cs"/>
          <w:rtl/>
        </w:rPr>
        <w:t>ي</w:t>
      </w:r>
      <w:r>
        <w:rPr>
          <w:rtl/>
        </w:rPr>
        <w:t xml:space="preserve">تعلق بتنفيذ آلية </w:t>
      </w:r>
      <w:r w:rsidR="00910510">
        <w:rPr>
          <w:rFonts w:hint="cs"/>
          <w:rtl/>
        </w:rPr>
        <w:t>فاضلة</w:t>
      </w:r>
      <w:r>
        <w:rPr>
          <w:rtl/>
        </w:rPr>
        <w:t xml:space="preserve"> لخفض انبعاثات ثاني أكسيد الكربون (المرجع اتفاقية الأمم المتحدة الإطارية بشأن تغير المناخ</w:t>
      </w:r>
      <w:r w:rsidR="00FA0A6C">
        <w:rPr>
          <w:rFonts w:hint="cs"/>
          <w:rtl/>
        </w:rPr>
        <w:t xml:space="preserve"> </w:t>
      </w:r>
      <w:r w:rsidR="00FA0A6C">
        <w:t>(UNFCCC)</w:t>
      </w:r>
      <w:r>
        <w:rPr>
          <w:rtl/>
        </w:rPr>
        <w:t>) والتخفيض المتزامن لاستهلاك الطاقة إلى جانب آليات المكافأة التي تشير إلى القيمة الإضافية التكنولوجية والاسمية للحلول والأنظمة التكنولوجية</w:t>
      </w:r>
      <w:r w:rsidR="00D12651">
        <w:rPr>
          <w:rtl/>
        </w:rPr>
        <w:t>؛</w:t>
      </w:r>
    </w:p>
    <w:p w14:paraId="79FAC049" w14:textId="1509094A" w:rsidR="003F4AB4" w:rsidRPr="00A66CB3" w:rsidRDefault="003F4AB4" w:rsidP="003F4AB4">
      <w:pPr>
        <w:pStyle w:val="enumlev1"/>
        <w:rPr>
          <w:rtl/>
        </w:rPr>
      </w:pPr>
      <w:r w:rsidRPr="00A66CB3">
        <w:rPr>
          <w:rFonts w:hint="cs"/>
          <w:rtl/>
        </w:rPr>
        <w:t>-</w:t>
      </w:r>
      <w:r w:rsidRPr="00A66CB3">
        <w:rPr>
          <w:rtl/>
        </w:rPr>
        <w:tab/>
      </w:r>
      <w:r w:rsidR="001E00EF">
        <w:rPr>
          <w:rFonts w:hint="cs"/>
          <w:rtl/>
        </w:rPr>
        <w:t>تحديث</w:t>
      </w:r>
      <w:r w:rsidRPr="00A66CB3">
        <w:rPr>
          <w:rtl/>
        </w:rPr>
        <w:t xml:space="preserve"> ومراجعة التوصيات القائمة والنواتج المتوخاة الأخرى</w:t>
      </w:r>
      <w:r>
        <w:rPr>
          <w:rFonts w:hint="cs"/>
          <w:rtl/>
        </w:rPr>
        <w:t>.</w:t>
      </w:r>
    </w:p>
    <w:p w14:paraId="23AFB2AC" w14:textId="267A0B95" w:rsidR="003F4AB4" w:rsidRPr="00A66CB3" w:rsidRDefault="003F4AB4" w:rsidP="003F4AB4">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22" w:history="1">
        <w:r w:rsidRPr="00B90356">
          <w:rPr>
            <w:rStyle w:val="Hyperlink"/>
            <w:rFonts w:eastAsia="Calibri"/>
          </w:rPr>
          <w:t>https://www.itu.int/ITU-T/workprog/wp_search.aspx?q=11/5</w:t>
        </w:r>
      </w:hyperlink>
      <w:r w:rsidRPr="00A66CB3">
        <w:rPr>
          <w:lang w:bidi="ar-EG"/>
        </w:rPr>
        <w:t>)</w:t>
      </w:r>
      <w:r w:rsidRPr="00A66CB3">
        <w:rPr>
          <w:rtl/>
          <w:lang w:bidi="ar-EG"/>
        </w:rPr>
        <w:t>.</w:t>
      </w:r>
    </w:p>
    <w:p w14:paraId="644C96C5" w14:textId="236A19CB" w:rsidR="003F4AB4" w:rsidRDefault="003F4AB4" w:rsidP="003F4AB4">
      <w:pPr>
        <w:pStyle w:val="Heading3"/>
        <w:rPr>
          <w:rtl/>
          <w:lang w:bidi="ar-EG"/>
        </w:rPr>
      </w:pPr>
      <w:bookmarkStart w:id="98" w:name="_Toc70956423"/>
      <w:r>
        <w:rPr>
          <w:lang w:bidi="ar-EG"/>
        </w:rPr>
        <w:t>4.</w:t>
      </w:r>
      <w:r w:rsidR="00622112">
        <w:rPr>
          <w:lang w:bidi="ar-EG"/>
        </w:rPr>
        <w:t>I</w:t>
      </w:r>
      <w:r>
        <w:rPr>
          <w:rtl/>
          <w:lang w:bidi="ar-EG"/>
        </w:rPr>
        <w:tab/>
      </w:r>
      <w:r>
        <w:rPr>
          <w:rFonts w:hint="cs"/>
          <w:rtl/>
          <w:lang w:bidi="ar-EG"/>
        </w:rPr>
        <w:t>الروابط</w:t>
      </w:r>
      <w:bookmarkEnd w:id="98"/>
    </w:p>
    <w:p w14:paraId="6940ED5D" w14:textId="77777777" w:rsidR="003F4AB4" w:rsidRPr="00AF58DA" w:rsidRDefault="003F4AB4" w:rsidP="003F4AB4">
      <w:pPr>
        <w:rPr>
          <w:b/>
          <w:bCs/>
          <w:rtl/>
          <w:lang w:bidi="ar-EG"/>
        </w:rPr>
      </w:pPr>
      <w:r w:rsidRPr="00AF58DA">
        <w:rPr>
          <w:b/>
          <w:bCs/>
          <w:rtl/>
          <w:lang w:bidi="ar-EG"/>
        </w:rPr>
        <w:t>خطوط عمل القمة العالمية لمجتمع المعلومات</w:t>
      </w:r>
    </w:p>
    <w:p w14:paraId="7ADEF4E7" w14:textId="77777777" w:rsidR="003F4AB4" w:rsidRPr="00AF58DA" w:rsidRDefault="003F4AB4" w:rsidP="003F4AB4">
      <w:pPr>
        <w:pStyle w:val="enumlev1"/>
        <w:rPr>
          <w:rtl/>
        </w:rPr>
      </w:pPr>
      <w:r w:rsidRPr="00AF58DA">
        <w:rPr>
          <w:rtl/>
        </w:rPr>
        <w:t>-</w:t>
      </w:r>
      <w:r w:rsidRPr="00AF58DA">
        <w:rPr>
          <w:rtl/>
        </w:rPr>
        <w:tab/>
        <w:t>جيم</w:t>
      </w:r>
      <w:r>
        <w:rPr>
          <w:rFonts w:hint="cs"/>
          <w:rtl/>
        </w:rPr>
        <w:t>2 وجيم7</w:t>
      </w:r>
    </w:p>
    <w:p w14:paraId="5666463E" w14:textId="51C4966C" w:rsidR="003F4AB4" w:rsidRPr="00AF58DA" w:rsidRDefault="003F4AB4" w:rsidP="003F4AB4">
      <w:pPr>
        <w:rPr>
          <w:b/>
          <w:bCs/>
          <w:rtl/>
          <w:lang w:bidi="ar-EG"/>
        </w:rPr>
      </w:pPr>
      <w:r w:rsidRPr="00AF58DA">
        <w:rPr>
          <w:b/>
          <w:bCs/>
          <w:rtl/>
          <w:lang w:bidi="ar-EG"/>
        </w:rPr>
        <w:t>أهداف التنمية المستدامة</w:t>
      </w:r>
    </w:p>
    <w:p w14:paraId="2CA189F9" w14:textId="77777777" w:rsidR="003F4AB4" w:rsidRDefault="003F4AB4" w:rsidP="003F4AB4">
      <w:pPr>
        <w:pStyle w:val="enumlev1"/>
        <w:rPr>
          <w:rtl/>
        </w:rPr>
      </w:pPr>
      <w:r w:rsidRPr="00AF58DA">
        <w:rPr>
          <w:rtl/>
        </w:rPr>
        <w:t>-</w:t>
      </w:r>
      <w:r w:rsidRPr="00AF58DA">
        <w:rPr>
          <w:rtl/>
        </w:rPr>
        <w:tab/>
      </w:r>
      <w:r>
        <w:rPr>
          <w:rFonts w:hint="cs"/>
          <w:rtl/>
        </w:rPr>
        <w:t>7 و11 و13</w:t>
      </w:r>
    </w:p>
    <w:p w14:paraId="4C36D9F1" w14:textId="77777777" w:rsidR="003F4AB4" w:rsidRPr="00A66CB3" w:rsidRDefault="003F4AB4" w:rsidP="003F4AB4">
      <w:pPr>
        <w:rPr>
          <w:b/>
          <w:bCs/>
          <w:rtl/>
        </w:rPr>
      </w:pPr>
      <w:r w:rsidRPr="00A66CB3">
        <w:rPr>
          <w:b/>
          <w:bCs/>
          <w:rtl/>
          <w:lang w:bidi="ar-EG"/>
        </w:rPr>
        <w:t>التوصيات</w:t>
      </w:r>
    </w:p>
    <w:p w14:paraId="6F53CD23" w14:textId="642A8E99" w:rsidR="003F4AB4" w:rsidRDefault="003F4AB4" w:rsidP="003F4AB4">
      <w:pPr>
        <w:pStyle w:val="enumlev1"/>
        <w:rPr>
          <w:rtl/>
          <w:lang w:bidi="ar-EG"/>
        </w:rPr>
      </w:pPr>
      <w:r w:rsidRPr="00A66CB3">
        <w:rPr>
          <w:rFonts w:hint="cs"/>
          <w:rtl/>
        </w:rPr>
        <w:t>-</w:t>
      </w:r>
      <w:r w:rsidRPr="00A66CB3">
        <w:rPr>
          <w:rtl/>
        </w:rPr>
        <w:tab/>
      </w:r>
      <w:r>
        <w:rPr>
          <w:rFonts w:hint="cs"/>
          <w:rtl/>
        </w:rPr>
        <w:t xml:space="preserve">سلسلة التوصيات </w:t>
      </w:r>
      <w:r>
        <w:t>K</w:t>
      </w:r>
      <w:r>
        <w:rPr>
          <w:rFonts w:hint="cs"/>
          <w:rtl/>
          <w:lang w:bidi="ar-EG"/>
        </w:rPr>
        <w:t xml:space="preserve"> لقطاع تقييس الاتصالات</w:t>
      </w:r>
    </w:p>
    <w:p w14:paraId="4FAD70E7" w14:textId="64BAB5A9" w:rsidR="003F4AB4" w:rsidRPr="00A66CB3" w:rsidRDefault="003F4AB4" w:rsidP="003F4AB4">
      <w:pPr>
        <w:pStyle w:val="enumlev1"/>
        <w:rPr>
          <w:rtl/>
          <w:lang w:bidi="ar-EG"/>
        </w:rPr>
      </w:pPr>
      <w:r w:rsidRPr="00A66CB3">
        <w:rPr>
          <w:rFonts w:hint="cs"/>
          <w:rtl/>
        </w:rPr>
        <w:t>-</w:t>
      </w:r>
      <w:r w:rsidRPr="00A66CB3">
        <w:rPr>
          <w:rtl/>
        </w:rPr>
        <w:tab/>
      </w:r>
      <w:r>
        <w:rPr>
          <w:rFonts w:hint="cs"/>
          <w:rtl/>
        </w:rPr>
        <w:t xml:space="preserve">سلسلة التوصيات </w:t>
      </w:r>
      <w:r>
        <w:t>L</w:t>
      </w:r>
      <w:r>
        <w:rPr>
          <w:rFonts w:hint="cs"/>
          <w:rtl/>
          <w:lang w:bidi="ar-EG"/>
        </w:rPr>
        <w:t xml:space="preserve"> لقطاع تقييس الاتصالات</w:t>
      </w:r>
    </w:p>
    <w:p w14:paraId="7CF1A8B4" w14:textId="77777777" w:rsidR="003F4AB4" w:rsidRPr="00A66CB3" w:rsidRDefault="003F4AB4" w:rsidP="003F4AB4">
      <w:pPr>
        <w:rPr>
          <w:b/>
          <w:bCs/>
          <w:rtl/>
        </w:rPr>
      </w:pPr>
      <w:r w:rsidRPr="00A66CB3">
        <w:rPr>
          <w:b/>
          <w:bCs/>
          <w:rtl/>
          <w:lang w:bidi="ar-EG"/>
        </w:rPr>
        <w:t>المسائل</w:t>
      </w:r>
    </w:p>
    <w:p w14:paraId="5DE1FE4B" w14:textId="6B15A5CD" w:rsidR="003F4AB4" w:rsidRPr="00A66CB3" w:rsidRDefault="003F4AB4" w:rsidP="003F4AB4">
      <w:pPr>
        <w:pStyle w:val="enumlev1"/>
        <w:rPr>
          <w:rtl/>
          <w:lang w:bidi="ar-EG"/>
        </w:rPr>
      </w:pPr>
      <w:r w:rsidRPr="00A66CB3">
        <w:rPr>
          <w:rFonts w:hint="cs"/>
          <w:rtl/>
        </w:rPr>
        <w:t>-</w:t>
      </w:r>
      <w:r w:rsidRPr="00A66CB3">
        <w:rPr>
          <w:rtl/>
        </w:rPr>
        <w:tab/>
      </w:r>
      <w:r>
        <w:rPr>
          <w:rFonts w:hint="cs"/>
          <w:rtl/>
        </w:rPr>
        <w:t xml:space="preserve">المسائل </w:t>
      </w:r>
      <w:r>
        <w:t>6/5</w:t>
      </w:r>
      <w:r>
        <w:rPr>
          <w:rFonts w:hint="cs"/>
          <w:rtl/>
          <w:lang w:bidi="ar-EG"/>
        </w:rPr>
        <w:t xml:space="preserve"> و</w:t>
      </w:r>
      <w:r>
        <w:rPr>
          <w:lang w:bidi="ar-EG"/>
        </w:rPr>
        <w:t>7/5</w:t>
      </w:r>
      <w:r>
        <w:rPr>
          <w:rFonts w:hint="cs"/>
          <w:rtl/>
          <w:lang w:bidi="ar-EG"/>
        </w:rPr>
        <w:t xml:space="preserve"> </w:t>
      </w:r>
      <w:r w:rsidR="00622112">
        <w:rPr>
          <w:rFonts w:hint="cs"/>
          <w:rtl/>
          <w:lang w:bidi="ar-EG"/>
        </w:rPr>
        <w:t>و</w:t>
      </w:r>
      <w:r>
        <w:rPr>
          <w:lang w:bidi="ar-EG"/>
        </w:rPr>
        <w:t>9/5</w:t>
      </w:r>
      <w:r>
        <w:rPr>
          <w:rFonts w:hint="cs"/>
          <w:rtl/>
          <w:lang w:bidi="ar-EG"/>
        </w:rPr>
        <w:t xml:space="preserve"> و</w:t>
      </w:r>
      <w:r>
        <w:rPr>
          <w:lang w:bidi="ar-EG"/>
        </w:rPr>
        <w:t>12/5</w:t>
      </w:r>
      <w:r>
        <w:rPr>
          <w:rFonts w:hint="cs"/>
          <w:rtl/>
          <w:lang w:bidi="ar-EG"/>
        </w:rPr>
        <w:t xml:space="preserve"> و</w:t>
      </w:r>
      <w:r>
        <w:rPr>
          <w:lang w:bidi="ar-EG"/>
        </w:rPr>
        <w:t>13/5</w:t>
      </w:r>
    </w:p>
    <w:p w14:paraId="41E57BA8" w14:textId="77777777" w:rsidR="003F4AB4" w:rsidRPr="00A66CB3" w:rsidRDefault="003F4AB4" w:rsidP="003F4AB4">
      <w:pPr>
        <w:rPr>
          <w:b/>
          <w:bCs/>
          <w:rtl/>
        </w:rPr>
      </w:pPr>
      <w:r w:rsidRPr="00A66CB3">
        <w:rPr>
          <w:b/>
          <w:bCs/>
          <w:rtl/>
          <w:lang w:bidi="ar-EG"/>
        </w:rPr>
        <w:t>لجان الدراسات</w:t>
      </w:r>
    </w:p>
    <w:p w14:paraId="1BC5B1E7" w14:textId="09E91102" w:rsidR="003F4AB4" w:rsidRPr="00A66CB3" w:rsidRDefault="003F4AB4" w:rsidP="003F4AB4">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0A46A48B" w14:textId="67755D3F" w:rsidR="003F4AB4" w:rsidRPr="00A66CB3" w:rsidRDefault="003F4AB4" w:rsidP="003F4AB4">
      <w:pPr>
        <w:pStyle w:val="enumlev1"/>
        <w:rPr>
          <w:lang w:val="fr-CH" w:bidi="ar-EG"/>
        </w:rPr>
      </w:pPr>
      <w:r w:rsidRPr="00A66CB3">
        <w:rPr>
          <w:rFonts w:hint="cs"/>
          <w:rtl/>
        </w:rPr>
        <w:t>-</w:t>
      </w:r>
      <w:r w:rsidRPr="00A66CB3">
        <w:rPr>
          <w:lang w:val="fr-CH" w:bidi="ar-EG"/>
        </w:rPr>
        <w:tab/>
      </w:r>
      <w:r w:rsidR="004E3733">
        <w:rPr>
          <w:rFonts w:hint="cs"/>
          <w:rtl/>
        </w:rPr>
        <w:t>لجنتا</w:t>
      </w:r>
      <w:r w:rsidRPr="00A66CB3">
        <w:rPr>
          <w:rtl/>
        </w:rPr>
        <w:t xml:space="preserve"> </w:t>
      </w:r>
      <w:r w:rsidR="005D08A9">
        <w:rPr>
          <w:rtl/>
        </w:rPr>
        <w:t>دراسات قطاع</w:t>
      </w:r>
      <w:r w:rsidRPr="00A66CB3">
        <w:rPr>
          <w:rtl/>
        </w:rPr>
        <w:t xml:space="preserve"> تنمية الاتصالات </w:t>
      </w:r>
    </w:p>
    <w:p w14:paraId="53230FC2" w14:textId="099BA3BD" w:rsidR="003F4AB4" w:rsidRPr="00A66CB3" w:rsidRDefault="003F4AB4" w:rsidP="003F4AB4">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w:t>
      </w:r>
      <w:r w:rsidRPr="00797AAD">
        <w:rPr>
          <w:rtl/>
        </w:rPr>
        <w:t xml:space="preserve"> </w:t>
      </w:r>
      <w:r w:rsidRPr="00A66CB3">
        <w:rPr>
          <w:rtl/>
        </w:rPr>
        <w:t>الراديوية</w:t>
      </w:r>
    </w:p>
    <w:p w14:paraId="43FF420F" w14:textId="739737AB" w:rsidR="00BC1AD0" w:rsidRPr="00E16F98" w:rsidRDefault="00BC1AD0" w:rsidP="00BC1AD0">
      <w:pPr>
        <w:keepNext/>
        <w:keepLines/>
        <w:rPr>
          <w:b/>
          <w:bCs/>
          <w:lang w:val="fr-CH"/>
        </w:rPr>
      </w:pPr>
      <w:r w:rsidRPr="00A66CB3">
        <w:rPr>
          <w:b/>
          <w:bCs/>
          <w:rtl/>
          <w:lang w:bidi="ar-EG"/>
        </w:rPr>
        <w:t>هيئات التقييس</w:t>
      </w:r>
    </w:p>
    <w:p w14:paraId="329621FA" w14:textId="0B23F54C" w:rsidR="00BC1AD0" w:rsidRPr="00A66CB3" w:rsidRDefault="00BC1AD0" w:rsidP="00BC1AD0">
      <w:pPr>
        <w:pStyle w:val="enumlev1"/>
        <w:rPr>
          <w:lang w:val="fr-CH" w:bidi="ar-EG"/>
        </w:rPr>
      </w:pPr>
      <w:r w:rsidRPr="00E16F98">
        <w:rPr>
          <w:lang w:val="fr-CH"/>
        </w:rPr>
        <w:t>-</w:t>
      </w:r>
      <w:r w:rsidRPr="00E16F98">
        <w:rPr>
          <w:lang w:val="fr-CH"/>
        </w:rPr>
        <w:tab/>
      </w:r>
      <w:r w:rsidRPr="00A66CB3">
        <w:rPr>
          <w:rtl/>
        </w:rPr>
        <w:t>تحالف حلول صناعة الاتصالات</w:t>
      </w:r>
      <w:r w:rsidRPr="00A66CB3">
        <w:rPr>
          <w:rFonts w:hint="cs"/>
          <w:rtl/>
        </w:rPr>
        <w:t xml:space="preserve"> </w:t>
      </w:r>
      <w:r w:rsidRPr="00E16F98">
        <w:rPr>
          <w:lang w:val="fr-CH" w:bidi="ar-EG"/>
        </w:rPr>
        <w:t>(ATIS)</w:t>
      </w:r>
    </w:p>
    <w:p w14:paraId="44A23635" w14:textId="4422EE7C" w:rsidR="00BC1AD0" w:rsidRPr="00A66CB3" w:rsidRDefault="00BC1AD0" w:rsidP="00BC1AD0">
      <w:pPr>
        <w:pStyle w:val="enumlev1"/>
        <w:rPr>
          <w:lang w:val="fr-CH" w:bidi="ar-EG"/>
        </w:rPr>
      </w:pPr>
      <w:r w:rsidRPr="00A66CB3">
        <w:rPr>
          <w:rFonts w:hint="cs"/>
          <w:rtl/>
        </w:rPr>
        <w:t>-</w:t>
      </w:r>
      <w:r w:rsidRPr="00A66CB3">
        <w:rPr>
          <w:rtl/>
        </w:rPr>
        <w:tab/>
        <w:t>الرابطة الصينية لتقييس الاتصالات</w:t>
      </w:r>
      <w:r w:rsidRPr="00A66CB3">
        <w:rPr>
          <w:rFonts w:hint="cs"/>
          <w:rtl/>
        </w:rPr>
        <w:t xml:space="preserve"> </w:t>
      </w:r>
      <w:r w:rsidRPr="00E16F98">
        <w:rPr>
          <w:lang w:val="fr-CH" w:bidi="ar-EG"/>
        </w:rPr>
        <w:t>(CCSA)</w:t>
      </w:r>
    </w:p>
    <w:p w14:paraId="1E06668C" w14:textId="77777777" w:rsidR="00BC1AD0" w:rsidRPr="00A66CB3" w:rsidRDefault="00BC1AD0" w:rsidP="00BC1AD0">
      <w:pPr>
        <w:pStyle w:val="enumlev1"/>
        <w:rPr>
          <w:lang w:val="fr-CH" w:bidi="ar-EG"/>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E16F98">
        <w:rPr>
          <w:lang w:val="fr-CH" w:bidi="ar-EG"/>
        </w:rPr>
        <w:t>(ETSI)</w:t>
      </w:r>
    </w:p>
    <w:p w14:paraId="7698D3C9" w14:textId="77777777" w:rsidR="00BC1AD0" w:rsidRPr="00A66CB3" w:rsidRDefault="00BC1AD0" w:rsidP="00BC1AD0">
      <w:pPr>
        <w:pStyle w:val="enumlev1"/>
        <w:rPr>
          <w:rtl/>
          <w:lang w:bidi="ar-EG"/>
        </w:rPr>
      </w:pPr>
      <w:r w:rsidRPr="00A66CB3">
        <w:rPr>
          <w:rFonts w:hint="cs"/>
          <w:rtl/>
        </w:rPr>
        <w:lastRenderedPageBreak/>
        <w:t>-</w:t>
      </w:r>
      <w:r w:rsidRPr="00A66CB3">
        <w:rPr>
          <w:rtl/>
        </w:rPr>
        <w:tab/>
      </w:r>
      <w:r w:rsidRPr="00A66CB3">
        <w:rPr>
          <w:rFonts w:hint="cs"/>
          <w:rtl/>
        </w:rPr>
        <w:t xml:space="preserve">الرابطة الأوروبية لمصنعي أجهزة الحاسوب </w:t>
      </w:r>
      <w:r w:rsidRPr="00E16F98">
        <w:rPr>
          <w:lang w:val="fr-CH" w:bidi="ar-EG"/>
        </w:rPr>
        <w:t>(</w:t>
      </w:r>
      <w:r w:rsidRPr="00A66CB3">
        <w:rPr>
          <w:lang w:val="fr-CH" w:bidi="ar-EG"/>
        </w:rPr>
        <w:t>ECMA)</w:t>
      </w:r>
    </w:p>
    <w:p w14:paraId="6001B86F" w14:textId="77777777" w:rsidR="00BC1AD0" w:rsidRPr="00A66CB3" w:rsidRDefault="00BC1AD0" w:rsidP="00BC1AD0">
      <w:pPr>
        <w:pStyle w:val="enumlev1"/>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3D0D6240" w14:textId="77777777" w:rsidR="00BC1AD0" w:rsidRPr="00A66CB3" w:rsidRDefault="00BC1AD0" w:rsidP="00BC1AD0">
      <w:pPr>
        <w:pStyle w:val="enumlev1"/>
        <w:rPr>
          <w:rtl/>
          <w:lang w:bidi="ar-EG"/>
        </w:rPr>
      </w:pPr>
      <w:r w:rsidRPr="00A66CB3">
        <w:rPr>
          <w:rFonts w:hint="cs"/>
          <w:rtl/>
        </w:rPr>
        <w:t>-</w:t>
      </w:r>
      <w:r w:rsidRPr="00A66CB3">
        <w:rPr>
          <w:rtl/>
        </w:rPr>
        <w:tab/>
        <w:t>فريق مهام هندسة الإنترنت</w:t>
      </w:r>
      <w:r w:rsidRPr="00A66CB3">
        <w:rPr>
          <w:rFonts w:hint="cs"/>
          <w:rtl/>
        </w:rPr>
        <w:t xml:space="preserve"> </w:t>
      </w:r>
      <w:r w:rsidRPr="00A66CB3">
        <w:rPr>
          <w:lang w:bidi="ar-EG"/>
        </w:rPr>
        <w:t>(</w:t>
      </w:r>
      <w:r w:rsidRPr="00A66CB3">
        <w:rPr>
          <w:lang w:val="fr-CH" w:bidi="ar-EG"/>
        </w:rPr>
        <w:t>IETF</w:t>
      </w:r>
      <w:r w:rsidRPr="00A66CB3">
        <w:rPr>
          <w:lang w:bidi="ar-EG"/>
        </w:rPr>
        <w:t>)</w:t>
      </w:r>
    </w:p>
    <w:p w14:paraId="457F089E" w14:textId="77777777" w:rsidR="00BC1AD0" w:rsidRPr="00A66CB3" w:rsidRDefault="00BC1AD0" w:rsidP="00BC1AD0">
      <w:pPr>
        <w:pStyle w:val="enumlev1"/>
        <w:rPr>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357A674C" w14:textId="77777777" w:rsidR="00BC1AD0" w:rsidRPr="00A66CB3" w:rsidRDefault="00BC1AD0" w:rsidP="00BC1AD0">
      <w:pPr>
        <w:pStyle w:val="enumlev1"/>
        <w:rPr>
          <w:lang w:val="fr-CH" w:bidi="ar-EG"/>
        </w:rPr>
      </w:pPr>
      <w:r w:rsidRPr="00A66CB3">
        <w:rPr>
          <w:rFonts w:hint="cs"/>
          <w:rtl/>
        </w:rPr>
        <w:t>-</w:t>
      </w:r>
      <w:r w:rsidRPr="00A66CB3">
        <w:rPr>
          <w:rtl/>
        </w:rPr>
        <w:tab/>
        <w:t>رابطة صناعة الاتصالات في اليابان</w:t>
      </w:r>
      <w:r w:rsidRPr="00A66CB3">
        <w:rPr>
          <w:rFonts w:hint="cs"/>
          <w:rtl/>
        </w:rPr>
        <w:t xml:space="preserve"> </w:t>
      </w:r>
      <w:r w:rsidRPr="00E16F98">
        <w:rPr>
          <w:lang w:val="fr-CH" w:bidi="ar-EG"/>
        </w:rPr>
        <w:t>(CIAJ)</w:t>
      </w:r>
    </w:p>
    <w:p w14:paraId="33D9968B" w14:textId="6EBC48C9" w:rsidR="00BC1AD0" w:rsidRPr="00A66CB3" w:rsidRDefault="00BC1AD0" w:rsidP="00BC1AD0">
      <w:pPr>
        <w:pStyle w:val="enumlev1"/>
        <w:rPr>
          <w:lang w:val="fr-CH" w:bidi="ar-EG"/>
        </w:rPr>
      </w:pPr>
      <w:r w:rsidRPr="00A66CB3">
        <w:rPr>
          <w:rFonts w:hint="cs"/>
          <w:rtl/>
        </w:rPr>
        <w:t>-</w:t>
      </w:r>
      <w:r w:rsidRPr="00A66CB3">
        <w:rPr>
          <w:rtl/>
        </w:rPr>
        <w:tab/>
        <w:t>المنتدى العالمي لتقييس تكنولوجيا المعلومات والاتصالات</w:t>
      </w:r>
      <w:r w:rsidR="003C7260">
        <w:rPr>
          <w:rFonts w:hint="cs"/>
          <w:rtl/>
        </w:rPr>
        <w:t xml:space="preserve"> في</w:t>
      </w:r>
      <w:r w:rsidRPr="00A66CB3">
        <w:rPr>
          <w:rtl/>
        </w:rPr>
        <w:t xml:space="preserve"> الهند</w:t>
      </w:r>
      <w:r w:rsidRPr="00A66CB3">
        <w:rPr>
          <w:rFonts w:hint="cs"/>
          <w:rtl/>
        </w:rPr>
        <w:t xml:space="preserve"> </w:t>
      </w:r>
      <w:r w:rsidRPr="00E16F98">
        <w:rPr>
          <w:lang w:val="fr-CH" w:bidi="ar-EG"/>
        </w:rPr>
        <w:t>(GISFI)</w:t>
      </w:r>
    </w:p>
    <w:p w14:paraId="3D71145C" w14:textId="77777777" w:rsidR="00BC1AD0" w:rsidRPr="00A66CB3" w:rsidRDefault="00BC1AD0" w:rsidP="00BC1AD0">
      <w:pPr>
        <w:pStyle w:val="enumlev1"/>
        <w:rPr>
          <w:rtl/>
        </w:rPr>
      </w:pPr>
      <w:r w:rsidRPr="00A66CB3">
        <w:rPr>
          <w:rFonts w:hint="cs"/>
          <w:rtl/>
        </w:rPr>
        <w:t>-</w:t>
      </w:r>
      <w:r w:rsidRPr="00A66CB3">
        <w:rPr>
          <w:rtl/>
        </w:rPr>
        <w:tab/>
        <w:t xml:space="preserve">مشروع شراكة الجيل الثالث </w:t>
      </w:r>
      <w:r w:rsidRPr="00E16F98">
        <w:rPr>
          <w:lang w:val="fr-CH" w:bidi="ar-EG"/>
        </w:rPr>
        <w:t>(3GPP)</w:t>
      </w:r>
    </w:p>
    <w:p w14:paraId="3626DA4D" w14:textId="77777777" w:rsidR="00BC1AD0" w:rsidRDefault="00BC1AD0" w:rsidP="00BC1AD0">
      <w:pPr>
        <w:pStyle w:val="enumlev1"/>
        <w:rPr>
          <w:rtl/>
          <w:lang w:bidi="ar-EG"/>
        </w:rPr>
      </w:pPr>
      <w:r>
        <w:rPr>
          <w:rFonts w:hint="cs"/>
          <w:rtl/>
        </w:rPr>
        <w:t>-</w:t>
      </w:r>
      <w:r>
        <w:rPr>
          <w:rtl/>
        </w:rPr>
        <w:tab/>
      </w:r>
      <w:r>
        <w:rPr>
          <w:rFonts w:hint="cs"/>
          <w:rtl/>
        </w:rPr>
        <w:t xml:space="preserve">جمعية تطوير معايير الاتصالات في الهند </w:t>
      </w:r>
      <w:r>
        <w:t>(TSDSI)</w:t>
      </w:r>
    </w:p>
    <w:p w14:paraId="0B917D63" w14:textId="77777777" w:rsidR="00BC1AD0" w:rsidRPr="00A66CB3" w:rsidRDefault="00BC1AD0" w:rsidP="00BC1AD0">
      <w:pPr>
        <w:pStyle w:val="enumlev1"/>
        <w:rPr>
          <w:lang w:val="en-GB" w:bidi="ar-EG"/>
        </w:rPr>
      </w:pPr>
      <w:r w:rsidRPr="00A66CB3">
        <w:rPr>
          <w:rFonts w:hint="cs"/>
          <w:rtl/>
        </w:rPr>
        <w:t>-</w:t>
      </w:r>
      <w:r w:rsidRPr="00A66CB3">
        <w:rPr>
          <w:rtl/>
        </w:rPr>
        <w:tab/>
        <w:t>معهد مهندسي الكهرباء والإلكترونيات</w:t>
      </w:r>
      <w:r w:rsidRPr="00A66CB3">
        <w:rPr>
          <w:rFonts w:hint="cs"/>
          <w:rtl/>
        </w:rPr>
        <w:t xml:space="preserve"> </w:t>
      </w:r>
      <w:r w:rsidRPr="00A66CB3">
        <w:rPr>
          <w:lang w:bidi="ar-EG"/>
        </w:rPr>
        <w:t>(IEEE)</w:t>
      </w:r>
    </w:p>
    <w:p w14:paraId="67840864" w14:textId="77777777" w:rsidR="00BC1AD0" w:rsidRDefault="00BC1AD0" w:rsidP="00BC1AD0">
      <w:pPr>
        <w:pStyle w:val="enumlev1"/>
        <w:rPr>
          <w:rtl/>
          <w:lang w:bidi="ar-EG"/>
        </w:rPr>
      </w:pPr>
      <w:r>
        <w:rPr>
          <w:rFonts w:hint="cs"/>
          <w:rtl/>
          <w:lang w:val="en-GB" w:bidi="ar-EG"/>
        </w:rPr>
        <w:t>-</w:t>
      </w:r>
      <w:r>
        <w:rPr>
          <w:rtl/>
          <w:lang w:val="en-GB" w:bidi="ar-EG"/>
        </w:rPr>
        <w:tab/>
      </w:r>
      <w:r>
        <w:rPr>
          <w:rFonts w:hint="cs"/>
          <w:rtl/>
          <w:lang w:val="en-GB"/>
        </w:rPr>
        <w:t>معهد الصين لتقييس الإلكترونيات</w:t>
      </w:r>
      <w:r>
        <w:rPr>
          <w:rFonts w:hint="cs"/>
          <w:rtl/>
          <w:lang w:val="en-GB" w:bidi="ar-EG"/>
        </w:rPr>
        <w:t xml:space="preserve"> </w:t>
      </w:r>
      <w:r>
        <w:rPr>
          <w:lang w:bidi="ar-EG"/>
        </w:rPr>
        <w:t>(CESI)</w:t>
      </w:r>
    </w:p>
    <w:p w14:paraId="64DC3951" w14:textId="6F8FC61F" w:rsidR="003F4AB4" w:rsidRDefault="003F4AB4" w:rsidP="003F4AB4">
      <w:pPr>
        <w:rPr>
          <w:rtl/>
          <w:lang w:bidi="ar-SY"/>
        </w:rPr>
      </w:pPr>
      <w:r>
        <w:rPr>
          <w:rtl/>
          <w:lang w:bidi="ar-EG"/>
        </w:rPr>
        <w:br w:type="page"/>
      </w:r>
    </w:p>
    <w:p w14:paraId="79B0787D" w14:textId="7BF69DC1" w:rsidR="003F4AB4" w:rsidRDefault="003F4AB4" w:rsidP="003F4AB4">
      <w:pPr>
        <w:pStyle w:val="Heading2"/>
        <w:rPr>
          <w:rtl/>
          <w:lang w:val="en-GB" w:eastAsia="en-US" w:bidi="ar-EG"/>
        </w:rPr>
      </w:pPr>
      <w:bookmarkStart w:id="99" w:name="_Toc70956424"/>
      <w:r>
        <w:rPr>
          <w:lang w:bidi="ar-EG"/>
        </w:rPr>
        <w:lastRenderedPageBreak/>
        <w:t>J</w:t>
      </w:r>
      <w:r>
        <w:rPr>
          <w:rtl/>
          <w:lang w:bidi="ar-EG"/>
        </w:rPr>
        <w:tab/>
      </w:r>
      <w:r w:rsidRPr="00F2150E">
        <w:rPr>
          <w:rFonts w:hint="cs"/>
          <w:spacing w:val="-6"/>
          <w:rtl/>
          <w:lang w:bidi="ar-EG"/>
        </w:rPr>
        <w:t xml:space="preserve">المسألة </w:t>
      </w:r>
      <w:r w:rsidRPr="00F2150E">
        <w:rPr>
          <w:spacing w:val="-6"/>
          <w:lang w:bidi="ar-EG"/>
        </w:rPr>
        <w:t>12/5</w:t>
      </w:r>
      <w:r w:rsidRPr="00F2150E">
        <w:rPr>
          <w:rFonts w:hint="cs"/>
          <w:spacing w:val="-6"/>
          <w:rtl/>
          <w:lang w:bidi="ar-EG"/>
        </w:rPr>
        <w:t xml:space="preserve"> - </w:t>
      </w:r>
      <w:r w:rsidRPr="00F2150E">
        <w:rPr>
          <w:spacing w:val="-6"/>
          <w:rtl/>
          <w:lang w:val="en-GB" w:eastAsia="en-US" w:bidi="ar-EG"/>
        </w:rPr>
        <w:t xml:space="preserve">التكيف مع تغير المناخ </w:t>
      </w:r>
      <w:r w:rsidRPr="00F2150E">
        <w:rPr>
          <w:rFonts w:hint="cs"/>
          <w:spacing w:val="-6"/>
          <w:rtl/>
          <w:lang w:val="en-GB" w:eastAsia="en-US" w:bidi="ar-EG"/>
        </w:rPr>
        <w:t>من خلال التكنولوجيات الرقمية</w:t>
      </w:r>
      <w:r w:rsidRPr="00F2150E">
        <w:rPr>
          <w:spacing w:val="-6"/>
          <w:rtl/>
          <w:lang w:val="en-GB" w:eastAsia="en-US" w:bidi="ar-EG"/>
        </w:rPr>
        <w:t xml:space="preserve"> المستدامة والقادرة على</w:t>
      </w:r>
      <w:r w:rsidRPr="00F2150E">
        <w:rPr>
          <w:rFonts w:hint="cs"/>
          <w:spacing w:val="-6"/>
          <w:rtl/>
          <w:lang w:val="en-GB" w:eastAsia="en-US" w:bidi="ar-EG"/>
        </w:rPr>
        <w:t> </w:t>
      </w:r>
      <w:r w:rsidRPr="00F2150E">
        <w:rPr>
          <w:spacing w:val="-6"/>
          <w:rtl/>
          <w:lang w:val="en-GB" w:eastAsia="en-US" w:bidi="ar-EG"/>
        </w:rPr>
        <w:t>الصمود</w:t>
      </w:r>
      <w:bookmarkEnd w:id="99"/>
    </w:p>
    <w:p w14:paraId="3F0EE91A" w14:textId="4A77D310" w:rsidR="003F4AB4" w:rsidRDefault="003F4AB4" w:rsidP="003F4AB4">
      <w:pPr>
        <w:rPr>
          <w:rtl/>
          <w:lang w:eastAsia="en-US" w:bidi="ar-EG"/>
        </w:rPr>
      </w:pPr>
      <w:r>
        <w:rPr>
          <w:rFonts w:hint="cs"/>
          <w:rtl/>
          <w:lang w:val="en-GB" w:eastAsia="en-US" w:bidi="ar-EG"/>
        </w:rPr>
        <w:t>(</w:t>
      </w:r>
      <w:r w:rsidRPr="001A20BD">
        <w:rPr>
          <w:rFonts w:hint="cs"/>
          <w:rtl/>
          <w:lang w:val="en-GB" w:eastAsia="en-US"/>
        </w:rPr>
        <w:t xml:space="preserve">استمرار لجزء من المسألة </w:t>
      </w:r>
      <w:r w:rsidRPr="001A20BD">
        <w:rPr>
          <w:lang w:eastAsia="en-US"/>
        </w:rPr>
        <w:t>6/5</w:t>
      </w:r>
      <w:r w:rsidRPr="001A20BD">
        <w:rPr>
          <w:rFonts w:hint="cs"/>
          <w:rtl/>
          <w:lang w:eastAsia="en-US" w:bidi="ar-EG"/>
        </w:rPr>
        <w:t xml:space="preserve"> وجزء من المسألة </w:t>
      </w:r>
      <w:r w:rsidRPr="001A20BD">
        <w:rPr>
          <w:lang w:eastAsia="en-US" w:bidi="ar-EG"/>
        </w:rPr>
        <w:t>9/5</w:t>
      </w:r>
      <w:r>
        <w:rPr>
          <w:rFonts w:hint="cs"/>
          <w:rtl/>
          <w:lang w:eastAsia="en-US" w:bidi="ar-EG"/>
        </w:rPr>
        <w:t>)</w:t>
      </w:r>
    </w:p>
    <w:p w14:paraId="71E8D7AA" w14:textId="2778E527" w:rsidR="003F4AB4" w:rsidRDefault="003F4AB4" w:rsidP="00622112">
      <w:pPr>
        <w:pStyle w:val="Heading3"/>
        <w:rPr>
          <w:rtl/>
          <w:lang w:eastAsia="en-US" w:bidi="ar-EG"/>
        </w:rPr>
      </w:pPr>
      <w:bookmarkStart w:id="100" w:name="_Toc70956425"/>
      <w:r>
        <w:rPr>
          <w:lang w:eastAsia="en-US" w:bidi="ar-EG"/>
        </w:rPr>
        <w:t>1.J</w:t>
      </w:r>
      <w:r>
        <w:rPr>
          <w:rtl/>
          <w:lang w:eastAsia="en-US" w:bidi="ar-EG"/>
        </w:rPr>
        <w:tab/>
      </w:r>
      <w:r>
        <w:rPr>
          <w:rFonts w:hint="cs"/>
          <w:rtl/>
          <w:lang w:eastAsia="en-US" w:bidi="ar-EG"/>
        </w:rPr>
        <w:t>المسوغات</w:t>
      </w:r>
      <w:bookmarkEnd w:id="100"/>
    </w:p>
    <w:p w14:paraId="402594AD" w14:textId="011A8C20" w:rsidR="00622112" w:rsidRDefault="00622112" w:rsidP="00622112">
      <w:pPr>
        <w:rPr>
          <w:rFonts w:ascii="Times New Roman" w:hAnsi="Times New Roman" w:cs="Traditional Arabic"/>
          <w:lang w:bidi="ar-EG"/>
        </w:rPr>
      </w:pPr>
      <w:r>
        <w:rPr>
          <w:rtl/>
          <w:lang w:bidi="ar-EG"/>
        </w:rPr>
        <w:t>يمكن لتكنولوجيا المعلومات والاتصالات أن تكون أداة فعالة في تمكين البلدان</w:t>
      </w:r>
      <w:r w:rsidR="00910510">
        <w:rPr>
          <w:rFonts w:hint="cs"/>
          <w:rtl/>
          <w:lang w:bidi="ar-SY"/>
        </w:rPr>
        <w:t xml:space="preserve"> والمدن</w:t>
      </w:r>
      <w:r>
        <w:rPr>
          <w:rtl/>
          <w:lang w:bidi="ar-EG"/>
        </w:rPr>
        <w:t xml:space="preserve"> من التكيف على نحو أفضل مع تغير المناخ. ويشمل التكيف اتخاذ إجراءات لتحمل آثار تغير المناخ على الأصعدة </w:t>
      </w:r>
      <w:proofErr w:type="gramStart"/>
      <w:r>
        <w:rPr>
          <w:rtl/>
          <w:lang w:bidi="ar-EG"/>
        </w:rPr>
        <w:t>المحلية</w:t>
      </w:r>
      <w:proofErr w:type="gramEnd"/>
      <w:r>
        <w:rPr>
          <w:rtl/>
          <w:lang w:bidi="ar-EG"/>
        </w:rPr>
        <w:t xml:space="preserve"> والقطرية</w:t>
      </w:r>
      <w:r w:rsidR="00910510">
        <w:rPr>
          <w:rFonts w:hint="cs"/>
          <w:rtl/>
          <w:lang w:bidi="ar-EG"/>
        </w:rPr>
        <w:t xml:space="preserve"> والإقليمية</w:t>
      </w:r>
      <w:r>
        <w:rPr>
          <w:rtl/>
          <w:lang w:bidi="ar-EG"/>
        </w:rPr>
        <w:t xml:space="preserve"> والدولية. ومن الأمثلة على ذلك الاستشعار عن بعد لرصد الكوارث الطبيعية، مثل الزلازل و</w:t>
      </w:r>
      <w:r w:rsidR="00FC10ED">
        <w:rPr>
          <w:rFonts w:hint="cs"/>
          <w:rtl/>
          <w:lang w:bidi="ar-EG"/>
        </w:rPr>
        <w:t>ال</w:t>
      </w:r>
      <w:r>
        <w:rPr>
          <w:rtl/>
          <w:lang w:bidi="ar-EG"/>
        </w:rPr>
        <w:t xml:space="preserve">موجات </w:t>
      </w:r>
      <w:r w:rsidR="00FC10ED">
        <w:rPr>
          <w:rFonts w:hint="cs"/>
          <w:rtl/>
          <w:lang w:bidi="ar-EG"/>
        </w:rPr>
        <w:t>العارمة</w:t>
      </w:r>
      <w:r>
        <w:rPr>
          <w:rtl/>
          <w:lang w:bidi="ar-EG"/>
        </w:rPr>
        <w:t>، إضافة إلى توفير اتصالات محسنة للمساعدة في</w:t>
      </w:r>
      <w:r w:rsidR="00892DDA">
        <w:rPr>
          <w:rFonts w:hint="cs"/>
          <w:rtl/>
          <w:lang w:bidi="ar-EG"/>
        </w:rPr>
        <w:t xml:space="preserve"> تعزيز فعالية</w:t>
      </w:r>
      <w:r>
        <w:rPr>
          <w:rtl/>
          <w:lang w:bidi="ar-EG"/>
        </w:rPr>
        <w:t> التعامل مع الكوارث الطبيعية.</w:t>
      </w:r>
    </w:p>
    <w:p w14:paraId="404570A5" w14:textId="26C6F145" w:rsidR="00622112" w:rsidRDefault="00622112" w:rsidP="00622112">
      <w:pPr>
        <w:rPr>
          <w:rtl/>
          <w:lang w:bidi="ar-EG"/>
        </w:rPr>
      </w:pPr>
      <w:r>
        <w:rPr>
          <w:rtl/>
          <w:lang w:bidi="ar-EG"/>
        </w:rPr>
        <w:t xml:space="preserve">وتكنولوجيا المعلومات والاتصالات وأجهزة الاستشعار </w:t>
      </w:r>
      <w:r w:rsidR="005A35DF">
        <w:rPr>
          <w:rFonts w:hint="cs"/>
          <w:rtl/>
          <w:lang w:bidi="ar-EG"/>
        </w:rPr>
        <w:t>عن بُعد</w:t>
      </w:r>
      <w:r>
        <w:rPr>
          <w:rtl/>
          <w:lang w:bidi="ar-EG"/>
        </w:rPr>
        <w:t xml:space="preserve"> </w:t>
      </w:r>
      <w:proofErr w:type="spellStart"/>
      <w:r>
        <w:rPr>
          <w:rtl/>
          <w:lang w:bidi="ar-EG"/>
        </w:rPr>
        <w:t>الساتلية</w:t>
      </w:r>
      <w:proofErr w:type="spellEnd"/>
      <w:r>
        <w:rPr>
          <w:rtl/>
          <w:lang w:bidi="ar-EG"/>
        </w:rPr>
        <w:t xml:space="preserve"> </w:t>
      </w:r>
      <w:r w:rsidR="00892DDA">
        <w:rPr>
          <w:rFonts w:hint="cs"/>
          <w:rtl/>
          <w:lang w:bidi="ar-EG"/>
        </w:rPr>
        <w:t>و</w:t>
      </w:r>
      <w:r>
        <w:rPr>
          <w:rtl/>
          <w:lang w:bidi="ar-EG"/>
        </w:rPr>
        <w:t>السطح</w:t>
      </w:r>
      <w:r w:rsidR="00892DDA">
        <w:rPr>
          <w:rFonts w:hint="cs"/>
          <w:rtl/>
          <w:lang w:bidi="ar-EG"/>
        </w:rPr>
        <w:t>ية</w:t>
      </w:r>
      <w:r>
        <w:rPr>
          <w:rtl/>
          <w:lang w:bidi="ar-EG"/>
        </w:rPr>
        <w:t xml:space="preserve"> بصفة خاصة، هي الأدوات الرئيسية لرصد البيئة و</w:t>
      </w:r>
      <w:r w:rsidR="00892DDA">
        <w:rPr>
          <w:rFonts w:hint="cs"/>
          <w:rtl/>
          <w:lang w:bidi="ar-EG"/>
        </w:rPr>
        <w:t xml:space="preserve">مراقبة </w:t>
      </w:r>
      <w:r>
        <w:rPr>
          <w:rtl/>
          <w:lang w:bidi="ar-EG"/>
        </w:rPr>
        <w:t>المناخ، وهي توفر بيانات عن التنبؤ بتغير المناخ على أساس عالمي. و</w:t>
      </w:r>
      <w:r w:rsidR="00892DDA">
        <w:rPr>
          <w:rFonts w:hint="cs"/>
          <w:rtl/>
          <w:lang w:bidi="ar-EG"/>
        </w:rPr>
        <w:t>تتسم ا</w:t>
      </w:r>
      <w:r>
        <w:rPr>
          <w:rtl/>
          <w:lang w:bidi="ar-EG"/>
        </w:rPr>
        <w:t xml:space="preserve">لأنظمة الحديثة للتنبؤ بالكوارث والكشف عنها والإنذار المبكر بوقوعها بناء على </w:t>
      </w:r>
      <w:r w:rsidR="009F6BB3">
        <w:rPr>
          <w:rFonts w:hint="cs"/>
          <w:rtl/>
          <w:lang w:bidi="ar-EG"/>
        </w:rPr>
        <w:t>التكنولوجيات الرقمية</w:t>
      </w:r>
      <w:r>
        <w:rPr>
          <w:rtl/>
          <w:lang w:bidi="ar-EG"/>
        </w:rPr>
        <w:t xml:space="preserve"> </w:t>
      </w:r>
      <w:r w:rsidR="00892DDA">
        <w:rPr>
          <w:rFonts w:hint="cs"/>
          <w:rtl/>
          <w:lang w:bidi="ar-EG"/>
        </w:rPr>
        <w:t>ب</w:t>
      </w:r>
      <w:r>
        <w:rPr>
          <w:rtl/>
          <w:lang w:bidi="ar-EG"/>
        </w:rPr>
        <w:t>أهمية حاسمة في إنقاذ الأرواح وينبغي توفيرها حيثما تدعو الحاجة إليها، بما في ذلك في البلدان النامية</w:t>
      </w:r>
      <w:r>
        <w:rPr>
          <w:rFonts w:hint="cs"/>
          <w:rtl/>
          <w:lang w:bidi="ar-EG"/>
        </w:rPr>
        <w:t>.</w:t>
      </w:r>
    </w:p>
    <w:p w14:paraId="4705AFA2" w14:textId="29F8601C" w:rsidR="00497C7B" w:rsidRDefault="00892DDA" w:rsidP="00497C7B">
      <w:pPr>
        <w:rPr>
          <w:rtl/>
          <w:lang w:bidi="ar-EG"/>
        </w:rPr>
      </w:pPr>
      <w:r>
        <w:rPr>
          <w:rFonts w:hint="cs"/>
          <w:rtl/>
          <w:lang w:bidi="ar-EG"/>
        </w:rPr>
        <w:t>و</w:t>
      </w:r>
      <w:r w:rsidR="00497C7B">
        <w:rPr>
          <w:rtl/>
          <w:lang w:bidi="ar-EG"/>
        </w:rPr>
        <w:t xml:space="preserve">يمكن أن </w:t>
      </w:r>
      <w:r>
        <w:rPr>
          <w:rFonts w:hint="cs"/>
          <w:rtl/>
          <w:lang w:bidi="ar-EG"/>
        </w:rPr>
        <w:t>تنهض</w:t>
      </w:r>
      <w:r w:rsidR="00497C7B">
        <w:rPr>
          <w:rtl/>
          <w:lang w:bidi="ar-EG"/>
        </w:rPr>
        <w:t xml:space="preserve"> تكنولوجيا المعلومات والاتصالات أيض</w:t>
      </w:r>
      <w:r w:rsidR="002A2F63">
        <w:rPr>
          <w:rtl/>
          <w:lang w:bidi="ar-EG"/>
        </w:rPr>
        <w:t>اً</w:t>
      </w:r>
      <w:r w:rsidR="00497C7B">
        <w:rPr>
          <w:rtl/>
          <w:lang w:bidi="ar-EG"/>
        </w:rPr>
        <w:t xml:space="preserve"> </w:t>
      </w:r>
      <w:r>
        <w:rPr>
          <w:rFonts w:hint="cs"/>
          <w:rtl/>
          <w:lang w:bidi="ar-EG"/>
        </w:rPr>
        <w:t>ب</w:t>
      </w:r>
      <w:r w:rsidR="00497C7B">
        <w:rPr>
          <w:rtl/>
          <w:lang w:bidi="ar-EG"/>
        </w:rPr>
        <w:t xml:space="preserve">دور حاسم في دعم المدن للتكيف مع آثار تغير المناخ. </w:t>
      </w:r>
      <w:r>
        <w:rPr>
          <w:rFonts w:hint="cs"/>
          <w:rtl/>
          <w:lang w:bidi="ar-EG"/>
        </w:rPr>
        <w:t>و</w:t>
      </w:r>
      <w:r w:rsidR="00497C7B">
        <w:rPr>
          <w:rtl/>
          <w:lang w:bidi="ar-EG"/>
        </w:rPr>
        <w:t xml:space="preserve">تعمل أنظمة الاستشعار والمعلومات الجغرافية عن بُعد على إتاحة معلومات حيوية عن المناخ والكوارث لأنظمة الإنذار المبكر لتقديم </w:t>
      </w:r>
      <w:r>
        <w:rPr>
          <w:rFonts w:hint="cs"/>
          <w:rtl/>
          <w:lang w:bidi="ar-EG"/>
        </w:rPr>
        <w:t>التحذيرات</w:t>
      </w:r>
      <w:r w:rsidR="00497C7B">
        <w:rPr>
          <w:rtl/>
          <w:lang w:bidi="ar-EG"/>
        </w:rPr>
        <w:t xml:space="preserve"> إلى المجتمعات المعرضة للمخاطر في الوقت المناسب. </w:t>
      </w:r>
      <w:r>
        <w:rPr>
          <w:rFonts w:hint="cs"/>
          <w:rtl/>
          <w:lang w:bidi="ar-EG"/>
        </w:rPr>
        <w:t>وتمكن</w:t>
      </w:r>
      <w:r w:rsidR="00497C7B">
        <w:rPr>
          <w:rtl/>
          <w:lang w:bidi="ar-EG"/>
        </w:rPr>
        <w:t xml:space="preserve"> أجهزة تكنولوجيا المعلومات والاتصالات </w:t>
      </w:r>
      <w:r>
        <w:rPr>
          <w:rFonts w:hint="cs"/>
          <w:rtl/>
          <w:lang w:bidi="ar-EG"/>
        </w:rPr>
        <w:t>أهالي الريف</w:t>
      </w:r>
      <w:r w:rsidR="00497C7B">
        <w:rPr>
          <w:rtl/>
          <w:lang w:bidi="ar-EG"/>
        </w:rPr>
        <w:t xml:space="preserve"> </w:t>
      </w:r>
      <w:r>
        <w:rPr>
          <w:rFonts w:hint="cs"/>
          <w:rtl/>
          <w:lang w:bidi="ar-EG"/>
        </w:rPr>
        <w:t>من النفاذ</w:t>
      </w:r>
      <w:r w:rsidR="00497C7B">
        <w:rPr>
          <w:rtl/>
          <w:lang w:bidi="ar-EG"/>
        </w:rPr>
        <w:t xml:space="preserve"> إلى أحدث المعلومات المناخية التي </w:t>
      </w:r>
      <w:r>
        <w:rPr>
          <w:rFonts w:hint="cs"/>
          <w:rtl/>
          <w:lang w:bidi="ar-EG"/>
        </w:rPr>
        <w:t>تمكنهم من</w:t>
      </w:r>
      <w:r w:rsidR="00497C7B">
        <w:rPr>
          <w:rtl/>
          <w:lang w:bidi="ar-EG"/>
        </w:rPr>
        <w:t xml:space="preserve"> اتخاذ تدابير وقائية قبل وقوع أي مخاطر طبيعية. </w:t>
      </w:r>
      <w:r>
        <w:rPr>
          <w:rFonts w:hint="cs"/>
          <w:rtl/>
          <w:lang w:bidi="ar-EG"/>
        </w:rPr>
        <w:t>ولهذه المعلومات أهمية حاسمة</w:t>
      </w:r>
      <w:r w:rsidR="00497C7B">
        <w:rPr>
          <w:rtl/>
          <w:lang w:bidi="ar-EG"/>
        </w:rPr>
        <w:t xml:space="preserve"> للمدن الساحلية المعرضة بشكل خاص لارتفاع </w:t>
      </w:r>
      <w:r>
        <w:rPr>
          <w:rFonts w:hint="cs"/>
          <w:rtl/>
          <w:lang w:bidi="ar-EG"/>
        </w:rPr>
        <w:t>سوية</w:t>
      </w:r>
      <w:r w:rsidR="00497C7B">
        <w:rPr>
          <w:rtl/>
          <w:lang w:bidi="ar-EG"/>
        </w:rPr>
        <w:t xml:space="preserve"> سطح البحر. </w:t>
      </w:r>
      <w:r>
        <w:rPr>
          <w:rFonts w:hint="cs"/>
          <w:rtl/>
          <w:lang w:bidi="ar-EG"/>
        </w:rPr>
        <w:t>ومن شأن</w:t>
      </w:r>
      <w:r w:rsidR="00497C7B">
        <w:rPr>
          <w:rtl/>
          <w:lang w:bidi="ar-EG"/>
        </w:rPr>
        <w:t xml:space="preserve"> الجفاف الحضري والتصحر والحرارة الشديدة </w:t>
      </w:r>
      <w:r w:rsidR="002D2BA3">
        <w:rPr>
          <w:rFonts w:hint="cs"/>
          <w:rtl/>
          <w:lang w:bidi="ar-EG"/>
        </w:rPr>
        <w:t>أن تدفع أهالي</w:t>
      </w:r>
      <w:r w:rsidR="00497C7B">
        <w:rPr>
          <w:rtl/>
          <w:lang w:bidi="ar-EG"/>
        </w:rPr>
        <w:t xml:space="preserve"> الريف</w:t>
      </w:r>
      <w:r w:rsidR="002D2BA3">
        <w:rPr>
          <w:rFonts w:hint="cs"/>
          <w:rtl/>
          <w:lang w:bidi="ar-EG"/>
        </w:rPr>
        <w:t xml:space="preserve"> على نحو متزايد</w:t>
      </w:r>
      <w:r w:rsidR="00497C7B">
        <w:rPr>
          <w:rtl/>
          <w:lang w:bidi="ar-EG"/>
        </w:rPr>
        <w:t xml:space="preserve"> للعيش في ظروف الإجهاد المائي.</w:t>
      </w:r>
    </w:p>
    <w:p w14:paraId="402FC2FA" w14:textId="6BEF6852" w:rsidR="00497C7B" w:rsidRDefault="002D2BA3" w:rsidP="00497C7B">
      <w:pPr>
        <w:rPr>
          <w:rtl/>
          <w:lang w:bidi="ar-EG"/>
        </w:rPr>
      </w:pPr>
      <w:r>
        <w:rPr>
          <w:rFonts w:hint="cs"/>
          <w:rtl/>
          <w:lang w:bidi="ar-EG"/>
        </w:rPr>
        <w:t>و</w:t>
      </w:r>
      <w:r w:rsidR="00497C7B">
        <w:rPr>
          <w:rtl/>
          <w:lang w:bidi="ar-EG"/>
        </w:rPr>
        <w:t>غالب</w:t>
      </w:r>
      <w:r w:rsidR="002A2F63">
        <w:rPr>
          <w:rtl/>
          <w:lang w:bidi="ar-EG"/>
        </w:rPr>
        <w:t>اً</w:t>
      </w:r>
      <w:r w:rsidR="00497C7B">
        <w:rPr>
          <w:rtl/>
          <w:lang w:bidi="ar-EG"/>
        </w:rPr>
        <w:t xml:space="preserve"> ما تؤثر آثار تغير المناخ بشكل غير متناسب على المناطق والمجتمعات الريفية. </w:t>
      </w:r>
      <w:r>
        <w:rPr>
          <w:rFonts w:hint="cs"/>
          <w:rtl/>
          <w:lang w:bidi="ar-EG"/>
        </w:rPr>
        <w:t>و</w:t>
      </w:r>
      <w:r w:rsidR="00497C7B">
        <w:rPr>
          <w:rtl/>
          <w:lang w:bidi="ar-EG"/>
        </w:rPr>
        <w:t>غالب</w:t>
      </w:r>
      <w:r w:rsidR="002A2F63">
        <w:rPr>
          <w:rtl/>
          <w:lang w:bidi="ar-EG"/>
        </w:rPr>
        <w:t>اً</w:t>
      </w:r>
      <w:r w:rsidR="00497C7B">
        <w:rPr>
          <w:rtl/>
          <w:lang w:bidi="ar-EG"/>
        </w:rPr>
        <w:t xml:space="preserve"> ما تفتقر هذه المناطق إلى الموارد الاجتماعية والاقتصادية لتعزيز مرونة</w:t>
      </w:r>
      <w:r>
        <w:rPr>
          <w:rFonts w:hint="cs"/>
          <w:rtl/>
          <w:lang w:bidi="ar-EG"/>
        </w:rPr>
        <w:t xml:space="preserve"> التكيف مع</w:t>
      </w:r>
      <w:r w:rsidR="00497C7B">
        <w:rPr>
          <w:rtl/>
          <w:lang w:bidi="ar-EG"/>
        </w:rPr>
        <w:t xml:space="preserve"> المناخ.</w:t>
      </w:r>
    </w:p>
    <w:p w14:paraId="0357C498" w14:textId="407EABCB" w:rsidR="00497C7B" w:rsidRDefault="002D2BA3" w:rsidP="00497C7B">
      <w:pPr>
        <w:rPr>
          <w:rtl/>
          <w:lang w:bidi="ar-EG"/>
        </w:rPr>
      </w:pPr>
      <w:r>
        <w:rPr>
          <w:rFonts w:hint="cs"/>
          <w:rtl/>
          <w:lang w:bidi="ar-EG"/>
        </w:rPr>
        <w:t>و</w:t>
      </w:r>
      <w:r>
        <w:rPr>
          <w:rtl/>
          <w:lang w:bidi="ar-EG"/>
        </w:rPr>
        <w:t xml:space="preserve">هذا </w:t>
      </w:r>
      <w:r w:rsidR="00497C7B">
        <w:rPr>
          <w:rtl/>
          <w:lang w:bidi="ar-EG"/>
        </w:rPr>
        <w:t xml:space="preserve">يؤدي إلى سلسلة من التحديات التي تمنع المجتمعات الريفية من الاستفادة من </w:t>
      </w:r>
      <w:r w:rsidR="009F6BB3">
        <w:rPr>
          <w:rtl/>
          <w:lang w:bidi="ar-EG"/>
        </w:rPr>
        <w:t>التكنولوجيات الرقمية</w:t>
      </w:r>
      <w:r w:rsidR="00497C7B">
        <w:rPr>
          <w:rtl/>
          <w:lang w:bidi="ar-EG"/>
        </w:rPr>
        <w:t xml:space="preserve"> في التكيف مع آثار تغير المناخ. </w:t>
      </w:r>
      <w:r>
        <w:rPr>
          <w:rFonts w:hint="cs"/>
          <w:rtl/>
          <w:lang w:bidi="ar-EG"/>
        </w:rPr>
        <w:t>ومع أن</w:t>
      </w:r>
      <w:r w:rsidR="00497C7B">
        <w:rPr>
          <w:rtl/>
          <w:lang w:bidi="ar-EG"/>
        </w:rPr>
        <w:t xml:space="preserve"> نصف سكان العالم </w:t>
      </w:r>
      <w:r>
        <w:rPr>
          <w:rFonts w:hint="cs"/>
          <w:rtl/>
          <w:lang w:bidi="ar-EG"/>
        </w:rPr>
        <w:t>موصول</w:t>
      </w:r>
      <w:r w:rsidR="00497C7B">
        <w:rPr>
          <w:rtl/>
          <w:lang w:bidi="ar-EG"/>
        </w:rPr>
        <w:t xml:space="preserve"> الآن بالإنترنت</w:t>
      </w:r>
      <w:r w:rsidR="004F50E2">
        <w:rPr>
          <w:rtl/>
          <w:lang w:bidi="ar-EG"/>
        </w:rPr>
        <w:t>،</w:t>
      </w:r>
      <w:r w:rsidR="00497C7B">
        <w:rPr>
          <w:rtl/>
          <w:lang w:bidi="ar-EG"/>
        </w:rPr>
        <w:t xml:space="preserve"> </w:t>
      </w:r>
      <w:r>
        <w:rPr>
          <w:rFonts w:hint="cs"/>
          <w:rtl/>
          <w:lang w:bidi="ar-EG"/>
        </w:rPr>
        <w:t xml:space="preserve">ما زال </w:t>
      </w:r>
      <w:r w:rsidR="00497C7B">
        <w:rPr>
          <w:rtl/>
          <w:lang w:bidi="ar-EG"/>
        </w:rPr>
        <w:t xml:space="preserve">النصف الآخر غير </w:t>
      </w:r>
      <w:r>
        <w:rPr>
          <w:rFonts w:hint="cs"/>
          <w:rtl/>
          <w:lang w:bidi="ar-EG"/>
        </w:rPr>
        <w:t>موصول</w:t>
      </w:r>
      <w:r>
        <w:rPr>
          <w:rStyle w:val="FootnoteReference"/>
          <w:rtl/>
          <w:lang w:bidi="ar-EG"/>
        </w:rPr>
        <w:footnoteReference w:id="4"/>
      </w:r>
      <w:r w:rsidR="00497C7B">
        <w:rPr>
          <w:rtl/>
          <w:lang w:bidi="ar-EG"/>
        </w:rPr>
        <w:t xml:space="preserve">. </w:t>
      </w:r>
      <w:r>
        <w:rPr>
          <w:rFonts w:hint="cs"/>
          <w:rtl/>
          <w:lang w:bidi="ar-EG"/>
        </w:rPr>
        <w:t>و</w:t>
      </w:r>
      <w:r w:rsidR="00497C7B">
        <w:rPr>
          <w:rtl/>
          <w:lang w:bidi="ar-EG"/>
        </w:rPr>
        <w:t xml:space="preserve">لا يستطيع العديد من سكان المناطق الريفية تحمل تكلفة الإنترنت ويتخلفون عن ركب </w:t>
      </w:r>
      <w:r>
        <w:rPr>
          <w:rFonts w:hint="cs"/>
          <w:rtl/>
          <w:lang w:bidi="ar-EG"/>
        </w:rPr>
        <w:t>ال</w:t>
      </w:r>
      <w:r w:rsidR="00497C7B">
        <w:rPr>
          <w:rtl/>
          <w:lang w:bidi="ar-EG"/>
        </w:rPr>
        <w:t xml:space="preserve">تقدم </w:t>
      </w:r>
      <w:r>
        <w:rPr>
          <w:rFonts w:hint="cs"/>
          <w:rtl/>
          <w:lang w:bidi="ar-EG"/>
        </w:rPr>
        <w:t xml:space="preserve">في </w:t>
      </w:r>
      <w:r w:rsidR="00497C7B">
        <w:rPr>
          <w:rtl/>
          <w:lang w:bidi="ar-EG"/>
        </w:rPr>
        <w:t xml:space="preserve">الثورة الرقمية. </w:t>
      </w:r>
      <w:r w:rsidR="009F103E">
        <w:rPr>
          <w:rFonts w:hint="cs"/>
          <w:rtl/>
          <w:lang w:bidi="ar-EG"/>
        </w:rPr>
        <w:t>وعندما لا تتوفر</w:t>
      </w:r>
      <w:r w:rsidR="00497C7B">
        <w:rPr>
          <w:rtl/>
          <w:lang w:bidi="ar-EG"/>
        </w:rPr>
        <w:t xml:space="preserve"> الهواتف </w:t>
      </w:r>
      <w:r w:rsidR="009F103E">
        <w:rPr>
          <w:rFonts w:hint="cs"/>
          <w:rtl/>
          <w:lang w:bidi="ar-EG"/>
        </w:rPr>
        <w:t>المتنقلة</w:t>
      </w:r>
      <w:r w:rsidR="00497C7B">
        <w:rPr>
          <w:rtl/>
          <w:lang w:bidi="ar-EG"/>
        </w:rPr>
        <w:t xml:space="preserve"> أو</w:t>
      </w:r>
      <w:r w:rsidR="009F103E">
        <w:rPr>
          <w:rFonts w:hint="cs"/>
          <w:rtl/>
          <w:lang w:bidi="ar-EG"/>
        </w:rPr>
        <w:t xml:space="preserve"> النفاذ إلى</w:t>
      </w:r>
      <w:r w:rsidR="00497C7B">
        <w:rPr>
          <w:rtl/>
          <w:lang w:bidi="ar-EG"/>
        </w:rPr>
        <w:t xml:space="preserve"> الإنترنت أو غيرها من الأجهزة الأساسية لتكنولوجيا المعلومات والاتصالات</w:t>
      </w:r>
      <w:r w:rsidR="004F50E2">
        <w:rPr>
          <w:rtl/>
          <w:lang w:bidi="ar-EG"/>
        </w:rPr>
        <w:t>،</w:t>
      </w:r>
      <w:r w:rsidR="00497C7B">
        <w:rPr>
          <w:rtl/>
          <w:lang w:bidi="ar-EG"/>
        </w:rPr>
        <w:t xml:space="preserve"> لن يتمكن المواطنون الريفيون من توقع الكوارث المناخية واتخاذ </w:t>
      </w:r>
      <w:r w:rsidR="009F103E">
        <w:rPr>
          <w:rFonts w:hint="cs"/>
          <w:rtl/>
          <w:lang w:bidi="ar-EG"/>
        </w:rPr>
        <w:t>ال</w:t>
      </w:r>
      <w:r w:rsidR="00497C7B">
        <w:rPr>
          <w:rtl/>
          <w:lang w:bidi="ar-EG"/>
        </w:rPr>
        <w:t xml:space="preserve">تدابير </w:t>
      </w:r>
      <w:r w:rsidR="009F103E">
        <w:rPr>
          <w:rFonts w:hint="cs"/>
          <w:rtl/>
          <w:lang w:bidi="ar-EG"/>
        </w:rPr>
        <w:t>ال</w:t>
      </w:r>
      <w:r w:rsidR="00497C7B">
        <w:rPr>
          <w:rtl/>
          <w:lang w:bidi="ar-EG"/>
        </w:rPr>
        <w:t xml:space="preserve">تكيفية </w:t>
      </w:r>
      <w:r w:rsidR="009F103E">
        <w:rPr>
          <w:rFonts w:hint="cs"/>
          <w:rtl/>
          <w:lang w:bidi="ar-EG"/>
        </w:rPr>
        <w:t>تبعاً</w:t>
      </w:r>
      <w:r w:rsidR="00497C7B">
        <w:rPr>
          <w:rtl/>
          <w:lang w:bidi="ar-EG"/>
        </w:rPr>
        <w:t xml:space="preserve"> لذلك.</w:t>
      </w:r>
    </w:p>
    <w:p w14:paraId="591DB18A" w14:textId="4DA0488D" w:rsidR="00497C7B" w:rsidRDefault="009F103E" w:rsidP="00497C7B">
      <w:pPr>
        <w:rPr>
          <w:rtl/>
          <w:lang w:bidi="ar-EG"/>
        </w:rPr>
      </w:pPr>
      <w:r>
        <w:rPr>
          <w:rFonts w:hint="cs"/>
          <w:rtl/>
          <w:lang w:bidi="ar-EG"/>
        </w:rPr>
        <w:t>و</w:t>
      </w:r>
      <w:r w:rsidR="00497C7B">
        <w:rPr>
          <w:rtl/>
          <w:lang w:bidi="ar-EG"/>
        </w:rPr>
        <w:t>س</w:t>
      </w:r>
      <w:r w:rsidR="00FC10ED">
        <w:rPr>
          <w:rFonts w:hint="cs"/>
          <w:rtl/>
          <w:lang w:bidi="ar-EG"/>
        </w:rPr>
        <w:t>وف ي</w:t>
      </w:r>
      <w:r w:rsidR="00497C7B">
        <w:rPr>
          <w:rtl/>
          <w:lang w:bidi="ar-EG"/>
        </w:rPr>
        <w:t>عمل</w:t>
      </w:r>
      <w:r w:rsidR="00FC10ED">
        <w:rPr>
          <w:rFonts w:hint="cs"/>
          <w:rtl/>
          <w:lang w:bidi="ar-EG"/>
        </w:rPr>
        <w:t xml:space="preserve"> فريق</w:t>
      </w:r>
      <w:r w:rsidR="00497C7B">
        <w:rPr>
          <w:rtl/>
          <w:lang w:bidi="ar-EG"/>
        </w:rPr>
        <w:t xml:space="preserve"> هذه المسألة على تحسين كفاءة أنظمة الطاقة والتبريد في شبكات تكنولوجيا المعلومات والاتصالات</w:t>
      </w:r>
      <w:r w:rsidR="004F50E2">
        <w:rPr>
          <w:rtl/>
          <w:lang w:bidi="ar-EG"/>
        </w:rPr>
        <w:t>،</w:t>
      </w:r>
      <w:r w:rsidR="00497C7B">
        <w:rPr>
          <w:rtl/>
          <w:lang w:bidi="ar-EG"/>
        </w:rPr>
        <w:t xml:space="preserve"> ودعم تطوير معماريات </w:t>
      </w:r>
      <w:r>
        <w:rPr>
          <w:rFonts w:hint="cs"/>
          <w:rtl/>
          <w:lang w:bidi="ar-EG"/>
        </w:rPr>
        <w:t>ل</w:t>
      </w:r>
      <w:r w:rsidR="00497C7B">
        <w:rPr>
          <w:rtl/>
          <w:lang w:bidi="ar-EG"/>
        </w:rPr>
        <w:t>تكنولوجيا المعلومات والاتصالات</w:t>
      </w:r>
      <w:r>
        <w:rPr>
          <w:rFonts w:hint="cs"/>
          <w:rtl/>
          <w:lang w:bidi="ar-EG"/>
        </w:rPr>
        <w:t xml:space="preserve"> تتسم</w:t>
      </w:r>
      <w:r w:rsidR="00497C7B">
        <w:rPr>
          <w:rtl/>
          <w:lang w:bidi="ar-EG"/>
        </w:rPr>
        <w:t xml:space="preserve"> </w:t>
      </w:r>
      <w:r>
        <w:rPr>
          <w:rFonts w:hint="cs"/>
          <w:rtl/>
          <w:lang w:bidi="ar-EG"/>
        </w:rPr>
        <w:t>ب</w:t>
      </w:r>
      <w:r w:rsidR="00497C7B">
        <w:rPr>
          <w:rtl/>
          <w:lang w:bidi="ar-EG"/>
        </w:rPr>
        <w:t>كفاءة الطاقة</w:t>
      </w:r>
      <w:r>
        <w:rPr>
          <w:rFonts w:hint="cs"/>
          <w:rtl/>
          <w:lang w:bidi="ar-EG"/>
        </w:rPr>
        <w:t>،</w:t>
      </w:r>
      <w:r w:rsidR="00497C7B">
        <w:rPr>
          <w:rtl/>
          <w:lang w:bidi="ar-EG"/>
        </w:rPr>
        <w:t xml:space="preserve"> ما يصل إلى 400 </w:t>
      </w:r>
      <w:r>
        <w:rPr>
          <w:rFonts w:hint="cs"/>
          <w:rtl/>
          <w:lang w:bidi="ar-EG"/>
        </w:rPr>
        <w:t xml:space="preserve">فلط </w:t>
      </w:r>
      <w:r w:rsidR="00497C7B">
        <w:rPr>
          <w:rtl/>
          <w:lang w:bidi="ar-EG"/>
        </w:rPr>
        <w:t>من</w:t>
      </w:r>
      <w:r>
        <w:rPr>
          <w:rFonts w:hint="cs"/>
          <w:rtl/>
          <w:lang w:bidi="ar-EG"/>
        </w:rPr>
        <w:t xml:space="preserve"> التيار المستمر (</w:t>
      </w:r>
      <w:r>
        <w:rPr>
          <w:lang w:bidi="ar-EG"/>
        </w:rPr>
        <w:t>VDC</w:t>
      </w:r>
      <w:r>
        <w:rPr>
          <w:rFonts w:hint="cs"/>
          <w:rtl/>
          <w:lang w:bidi="ar-EG"/>
        </w:rPr>
        <w:t>) في</w:t>
      </w:r>
      <w:r w:rsidR="00F2150E">
        <w:rPr>
          <w:rFonts w:hint="cs"/>
          <w:rtl/>
          <w:lang w:bidi="ar-EG"/>
        </w:rPr>
        <w:t> </w:t>
      </w:r>
      <w:r w:rsidR="00497C7B">
        <w:rPr>
          <w:rtl/>
          <w:lang w:bidi="ar-EG"/>
        </w:rPr>
        <w:t xml:space="preserve">أنظمة </w:t>
      </w:r>
      <w:r>
        <w:rPr>
          <w:rFonts w:hint="cs"/>
          <w:rtl/>
          <w:lang w:bidi="ar-EG"/>
        </w:rPr>
        <w:t>ال</w:t>
      </w:r>
      <w:r w:rsidR="00497C7B">
        <w:rPr>
          <w:rtl/>
          <w:lang w:bidi="ar-EG"/>
        </w:rPr>
        <w:t xml:space="preserve">تغذية </w:t>
      </w:r>
      <w:r>
        <w:rPr>
          <w:rFonts w:hint="cs"/>
          <w:rtl/>
          <w:lang w:bidi="ar-EG"/>
        </w:rPr>
        <w:t>ب</w:t>
      </w:r>
      <w:r w:rsidR="00497C7B">
        <w:rPr>
          <w:rtl/>
          <w:lang w:bidi="ar-EG"/>
        </w:rPr>
        <w:t>الطاقة</w:t>
      </w:r>
      <w:r w:rsidR="004F50E2">
        <w:rPr>
          <w:rtl/>
          <w:lang w:bidi="ar-EG"/>
        </w:rPr>
        <w:t>،</w:t>
      </w:r>
      <w:r w:rsidR="00497C7B">
        <w:rPr>
          <w:rtl/>
          <w:lang w:bidi="ar-EG"/>
        </w:rPr>
        <w:t xml:space="preserve"> وإضافة ميزات </w:t>
      </w:r>
      <w:r>
        <w:rPr>
          <w:rFonts w:hint="cs"/>
          <w:rtl/>
          <w:lang w:bidi="ar-EG"/>
        </w:rPr>
        <w:t>وفورات</w:t>
      </w:r>
      <w:r w:rsidR="00497C7B">
        <w:rPr>
          <w:rtl/>
          <w:lang w:bidi="ar-EG"/>
        </w:rPr>
        <w:t xml:space="preserve"> الطاقة إلى معدات وتطبيقات تكنولوجيا المعلومات والاتصالات</w:t>
      </w:r>
      <w:r w:rsidR="004F50E2">
        <w:rPr>
          <w:rtl/>
          <w:lang w:bidi="ar-EG"/>
        </w:rPr>
        <w:t>،</w:t>
      </w:r>
      <w:r w:rsidR="00497C7B">
        <w:rPr>
          <w:rtl/>
          <w:lang w:bidi="ar-EG"/>
        </w:rPr>
        <w:t xml:space="preserve"> وتحسين تكنولوجيا التحكم في تدفق الهواء</w:t>
      </w:r>
      <w:r w:rsidR="004F50E2">
        <w:rPr>
          <w:rtl/>
          <w:lang w:bidi="ar-EG"/>
        </w:rPr>
        <w:t>،</w:t>
      </w:r>
      <w:r w:rsidR="00497C7B">
        <w:rPr>
          <w:rtl/>
          <w:lang w:bidi="ar-EG"/>
        </w:rPr>
        <w:t xml:space="preserve"> و</w:t>
      </w:r>
      <w:r>
        <w:rPr>
          <w:rtl/>
          <w:lang w:bidi="ar-EG"/>
        </w:rPr>
        <w:t xml:space="preserve">تكنولوجيا </w:t>
      </w:r>
      <w:r w:rsidR="00497C7B">
        <w:rPr>
          <w:rtl/>
          <w:lang w:bidi="ar-EG"/>
        </w:rPr>
        <w:t>التبريد وأنظمة الطاقة المتجددة</w:t>
      </w:r>
      <w:r w:rsidR="00D16889">
        <w:rPr>
          <w:rFonts w:hint="cs"/>
          <w:rtl/>
          <w:lang w:bidi="ar-EG"/>
        </w:rPr>
        <w:t>،</w:t>
      </w:r>
      <w:r w:rsidR="00497C7B">
        <w:rPr>
          <w:rtl/>
          <w:lang w:bidi="ar-EG"/>
        </w:rPr>
        <w:t xml:space="preserve"> </w:t>
      </w:r>
      <w:r w:rsidR="00D16889">
        <w:rPr>
          <w:rFonts w:hint="cs"/>
          <w:rtl/>
          <w:lang w:bidi="ar-EG"/>
        </w:rPr>
        <w:t>وما إلى</w:t>
      </w:r>
      <w:r w:rsidR="00497C7B">
        <w:rPr>
          <w:rtl/>
          <w:lang w:bidi="ar-EG"/>
        </w:rPr>
        <w:t xml:space="preserve"> ذلك. </w:t>
      </w:r>
      <w:r w:rsidR="00D16889">
        <w:rPr>
          <w:rFonts w:hint="cs"/>
          <w:rtl/>
          <w:lang w:bidi="ar-EG"/>
        </w:rPr>
        <w:t>و</w:t>
      </w:r>
      <w:r w:rsidR="00497C7B">
        <w:rPr>
          <w:rtl/>
          <w:lang w:bidi="ar-EG"/>
        </w:rPr>
        <w:t xml:space="preserve">يمكن لكل هذه الميزات تحسين كفاءة الطاقة وتقليل انبعاثات الكربون </w:t>
      </w:r>
      <w:r w:rsidR="00D16889">
        <w:rPr>
          <w:rFonts w:hint="cs"/>
          <w:rtl/>
          <w:lang w:bidi="ar-EG"/>
        </w:rPr>
        <w:t>الناجمة عن</w:t>
      </w:r>
      <w:r w:rsidR="00497C7B">
        <w:rPr>
          <w:rtl/>
          <w:lang w:bidi="ar-EG"/>
        </w:rPr>
        <w:t xml:space="preserve"> </w:t>
      </w:r>
      <w:r w:rsidR="009F6BB3">
        <w:rPr>
          <w:rtl/>
          <w:lang w:bidi="ar-EG"/>
        </w:rPr>
        <w:t>التكنولوجيات الرقمية</w:t>
      </w:r>
      <w:r w:rsidR="00497C7B">
        <w:rPr>
          <w:rtl/>
          <w:lang w:bidi="ar-EG"/>
        </w:rPr>
        <w:t>.</w:t>
      </w:r>
    </w:p>
    <w:p w14:paraId="6330EF6B" w14:textId="1553DFBE" w:rsidR="00497C7B" w:rsidRDefault="00D16889" w:rsidP="00497C7B">
      <w:pPr>
        <w:rPr>
          <w:rtl/>
          <w:lang w:bidi="ar-EG"/>
        </w:rPr>
      </w:pPr>
      <w:r>
        <w:rPr>
          <w:rFonts w:hint="cs"/>
          <w:rtl/>
          <w:lang w:bidi="ar-EG"/>
        </w:rPr>
        <w:t>و</w:t>
      </w:r>
      <w:r w:rsidR="00497C7B">
        <w:rPr>
          <w:rtl/>
          <w:lang w:bidi="ar-EG"/>
        </w:rPr>
        <w:t>بالإضافة إلى ذلك</w:t>
      </w:r>
      <w:r w:rsidR="004F50E2">
        <w:rPr>
          <w:rtl/>
          <w:lang w:bidi="ar-EG"/>
        </w:rPr>
        <w:t>،</w:t>
      </w:r>
      <w:r w:rsidR="00497C7B">
        <w:rPr>
          <w:rtl/>
          <w:lang w:bidi="ar-EG"/>
        </w:rPr>
        <w:t xml:space="preserve"> فإن الافتقار إلى البنية التحتية الملائمة</w:t>
      </w:r>
      <w:r>
        <w:rPr>
          <w:rFonts w:hint="cs"/>
          <w:rtl/>
          <w:lang w:bidi="ar-EG"/>
        </w:rPr>
        <w:t xml:space="preserve"> من</w:t>
      </w:r>
      <w:r w:rsidR="00497C7B">
        <w:rPr>
          <w:rtl/>
          <w:lang w:bidi="ar-EG"/>
        </w:rPr>
        <w:t xml:space="preserve"> </w:t>
      </w:r>
      <w:r>
        <w:rPr>
          <w:rFonts w:hint="cs"/>
          <w:rtl/>
          <w:lang w:bidi="ar-EG"/>
        </w:rPr>
        <w:t>ا</w:t>
      </w:r>
      <w:r w:rsidR="00497C7B">
        <w:rPr>
          <w:rtl/>
          <w:lang w:bidi="ar-EG"/>
        </w:rPr>
        <w:t>لنطاق العريض يحد أيض</w:t>
      </w:r>
      <w:r w:rsidR="002A2F63">
        <w:rPr>
          <w:rtl/>
          <w:lang w:bidi="ar-EG"/>
        </w:rPr>
        <w:t>اً</w:t>
      </w:r>
      <w:r w:rsidR="00497C7B">
        <w:rPr>
          <w:rtl/>
          <w:lang w:bidi="ar-EG"/>
        </w:rPr>
        <w:t xml:space="preserve"> من اعتماد تكنولوجيا المعلومات والاتصالات في المناطق الريفية. </w:t>
      </w:r>
      <w:r>
        <w:rPr>
          <w:rFonts w:hint="cs"/>
          <w:rtl/>
          <w:lang w:bidi="ar-EG"/>
        </w:rPr>
        <w:t>ومن شأن</w:t>
      </w:r>
      <w:r w:rsidR="00497C7B">
        <w:rPr>
          <w:rtl/>
          <w:lang w:bidi="ar-EG"/>
        </w:rPr>
        <w:t xml:space="preserve"> وحدات الطاقة</w:t>
      </w:r>
      <w:r w:rsidRPr="00D16889">
        <w:rPr>
          <w:rtl/>
          <w:lang w:bidi="ar-EG"/>
        </w:rPr>
        <w:t xml:space="preserve"> </w:t>
      </w:r>
      <w:r>
        <w:rPr>
          <w:rtl/>
          <w:lang w:bidi="ar-EG"/>
        </w:rPr>
        <w:t>المحمولة</w:t>
      </w:r>
      <w:r>
        <w:rPr>
          <w:rFonts w:hint="cs"/>
          <w:rtl/>
          <w:lang w:bidi="ar-EG"/>
        </w:rPr>
        <w:t xml:space="preserve"> </w:t>
      </w:r>
      <w:r w:rsidR="00C738E6">
        <w:rPr>
          <w:rFonts w:hint="cs"/>
          <w:rtl/>
          <w:lang w:bidi="ar-EG"/>
        </w:rPr>
        <w:t>الكفؤة</w:t>
      </w:r>
      <w:r w:rsidR="00497C7B">
        <w:rPr>
          <w:rtl/>
          <w:lang w:bidi="ar-EG"/>
        </w:rPr>
        <w:t xml:space="preserve"> </w:t>
      </w:r>
      <w:r>
        <w:rPr>
          <w:rFonts w:hint="cs"/>
          <w:rtl/>
          <w:lang w:bidi="ar-EG"/>
        </w:rPr>
        <w:t>و</w:t>
      </w:r>
      <w:r w:rsidR="00497C7B">
        <w:rPr>
          <w:rtl/>
          <w:lang w:bidi="ar-EG"/>
        </w:rPr>
        <w:t xml:space="preserve">المنخفضة التكلفة والبنى التحتية للنطاق العريض أن </w:t>
      </w:r>
      <w:r>
        <w:rPr>
          <w:rFonts w:hint="cs"/>
          <w:rtl/>
          <w:lang w:bidi="ar-EG"/>
        </w:rPr>
        <w:t>تعجل في</w:t>
      </w:r>
      <w:r w:rsidR="00497C7B">
        <w:rPr>
          <w:rtl/>
          <w:lang w:bidi="ar-EG"/>
        </w:rPr>
        <w:t xml:space="preserve"> اعتماد تكنولوجيا المعلومات والاتصالات </w:t>
      </w:r>
      <w:r>
        <w:rPr>
          <w:rFonts w:hint="cs"/>
          <w:rtl/>
          <w:lang w:bidi="ar-EG"/>
        </w:rPr>
        <w:t>وأن تعزز بذلك</w:t>
      </w:r>
      <w:r w:rsidR="00497C7B">
        <w:rPr>
          <w:rtl/>
          <w:lang w:bidi="ar-EG"/>
        </w:rPr>
        <w:t xml:space="preserve"> تدابير التكيف الخاصة بها.</w:t>
      </w:r>
    </w:p>
    <w:p w14:paraId="2DF9840B" w14:textId="50046A94" w:rsidR="00497C7B" w:rsidRDefault="00D16889" w:rsidP="00497C7B">
      <w:pPr>
        <w:rPr>
          <w:rtl/>
          <w:lang w:bidi="ar-EG"/>
        </w:rPr>
      </w:pPr>
      <w:r>
        <w:rPr>
          <w:rFonts w:hint="cs"/>
          <w:rtl/>
          <w:lang w:bidi="ar-EG"/>
        </w:rPr>
        <w:t>والغرض من المسألة 5/12</w:t>
      </w:r>
      <w:r w:rsidR="00497C7B">
        <w:rPr>
          <w:rtl/>
          <w:lang w:bidi="ar-EG"/>
        </w:rPr>
        <w:t xml:space="preserve"> </w:t>
      </w:r>
      <w:r>
        <w:rPr>
          <w:rFonts w:hint="cs"/>
          <w:rtl/>
          <w:lang w:bidi="ar-EG"/>
        </w:rPr>
        <w:t xml:space="preserve">هو </w:t>
      </w:r>
      <w:r w:rsidR="00497C7B">
        <w:rPr>
          <w:rtl/>
          <w:lang w:bidi="ar-EG"/>
        </w:rPr>
        <w:t xml:space="preserve">وضع </w:t>
      </w:r>
      <w:r>
        <w:rPr>
          <w:rFonts w:hint="cs"/>
          <w:rtl/>
          <w:lang w:bidi="ar-EG"/>
        </w:rPr>
        <w:t>ال</w:t>
      </w:r>
      <w:r w:rsidR="00497C7B">
        <w:rPr>
          <w:rtl/>
          <w:lang w:bidi="ar-EG"/>
        </w:rPr>
        <w:t>توصيات و</w:t>
      </w:r>
      <w:r w:rsidR="004F50E2">
        <w:rPr>
          <w:rtl/>
          <w:lang w:bidi="ar-EG"/>
        </w:rPr>
        <w:t>/</w:t>
      </w:r>
      <w:r w:rsidR="00497C7B">
        <w:rPr>
          <w:rtl/>
          <w:lang w:bidi="ar-EG"/>
        </w:rPr>
        <w:t xml:space="preserve">أو </w:t>
      </w:r>
      <w:r>
        <w:rPr>
          <w:rFonts w:hint="cs"/>
          <w:rtl/>
          <w:lang w:bidi="ar-EG"/>
        </w:rPr>
        <w:t>الإضافات</w:t>
      </w:r>
      <w:r w:rsidR="00497C7B">
        <w:rPr>
          <w:rtl/>
          <w:lang w:bidi="ar-EG"/>
        </w:rPr>
        <w:t xml:space="preserve"> و</w:t>
      </w:r>
      <w:r w:rsidR="004F50E2">
        <w:rPr>
          <w:rtl/>
          <w:lang w:bidi="ar-EG"/>
        </w:rPr>
        <w:t>/</w:t>
      </w:r>
      <w:r w:rsidR="00497C7B">
        <w:rPr>
          <w:rtl/>
          <w:lang w:bidi="ar-EG"/>
        </w:rPr>
        <w:t xml:space="preserve">أو </w:t>
      </w:r>
      <w:r>
        <w:rPr>
          <w:rFonts w:hint="cs"/>
          <w:rtl/>
          <w:lang w:bidi="ar-EG"/>
        </w:rPr>
        <w:t>ال</w:t>
      </w:r>
      <w:r w:rsidR="00497C7B">
        <w:rPr>
          <w:rtl/>
          <w:lang w:bidi="ar-EG"/>
        </w:rPr>
        <w:t xml:space="preserve">تقارير </w:t>
      </w:r>
      <w:r>
        <w:rPr>
          <w:rFonts w:hint="cs"/>
          <w:rtl/>
          <w:lang w:bidi="ar-EG"/>
        </w:rPr>
        <w:t>التقنية التي</w:t>
      </w:r>
      <w:r w:rsidR="00497C7B">
        <w:rPr>
          <w:rtl/>
          <w:lang w:bidi="ar-EG"/>
        </w:rPr>
        <w:t xml:space="preserve"> تدعم نشر </w:t>
      </w:r>
      <w:r w:rsidR="009F6BB3">
        <w:rPr>
          <w:rtl/>
          <w:lang w:bidi="ar-EG"/>
        </w:rPr>
        <w:t>التكنولوجيات الرقمية</w:t>
      </w:r>
      <w:r w:rsidR="00497C7B">
        <w:rPr>
          <w:rtl/>
          <w:lang w:bidi="ar-EG"/>
        </w:rPr>
        <w:t xml:space="preserve"> في</w:t>
      </w:r>
      <w:r w:rsidR="00F2150E">
        <w:rPr>
          <w:rFonts w:hint="eastAsia"/>
          <w:rtl/>
          <w:lang w:bidi="ar-EG"/>
        </w:rPr>
        <w:t> </w:t>
      </w:r>
      <w:r>
        <w:rPr>
          <w:rFonts w:hint="cs"/>
          <w:rtl/>
          <w:lang w:bidi="ar-EG"/>
        </w:rPr>
        <w:t>سياق</w:t>
      </w:r>
      <w:r w:rsidR="00497C7B">
        <w:rPr>
          <w:rtl/>
          <w:lang w:bidi="ar-EG"/>
        </w:rPr>
        <w:t xml:space="preserve"> </w:t>
      </w:r>
      <w:r>
        <w:rPr>
          <w:rFonts w:hint="cs"/>
          <w:rtl/>
          <w:lang w:bidi="ar-EG"/>
        </w:rPr>
        <w:t>تعجيل</w:t>
      </w:r>
      <w:r w:rsidR="00497C7B">
        <w:rPr>
          <w:rtl/>
          <w:lang w:bidi="ar-EG"/>
        </w:rPr>
        <w:t xml:space="preserve"> إجراءات التكيف مع المناخ. وقد تم التركيز بشكل خاص على توسيع قدرة المجتمعات والمناطق الريفية على بناء وصيانة بنى تحتية لتكنولوجيا المعلومات والاتصالات قادرة على التكيف مع تغير المناخ.</w:t>
      </w:r>
    </w:p>
    <w:p w14:paraId="656A59D7" w14:textId="2D44E94C" w:rsidR="00622112" w:rsidRDefault="00622112" w:rsidP="00497C7B">
      <w:pPr>
        <w:rPr>
          <w:rFonts w:ascii="Times New Roman" w:hAnsi="Times New Roman" w:cs="Traditional Arabic"/>
          <w:lang w:bidi="ar-EG"/>
        </w:rPr>
      </w:pPr>
      <w:r>
        <w:rPr>
          <w:rtl/>
          <w:lang w:bidi="ar-EG"/>
        </w:rPr>
        <w:t>و</w:t>
      </w:r>
      <w:r w:rsidR="00D16889">
        <w:rPr>
          <w:rFonts w:hint="cs"/>
          <w:rtl/>
          <w:lang w:bidi="ar-EG"/>
        </w:rPr>
        <w:t xml:space="preserve">إضافة إلى </w:t>
      </w:r>
      <w:r w:rsidR="008568E2">
        <w:rPr>
          <w:rFonts w:hint="cs"/>
          <w:rtl/>
          <w:lang w:bidi="ar-EG"/>
        </w:rPr>
        <w:t>ذلك، و</w:t>
      </w:r>
      <w:r>
        <w:rPr>
          <w:rtl/>
          <w:lang w:bidi="ar-EG"/>
        </w:rPr>
        <w:t xml:space="preserve">لتحقيق الفعالية في هذا الدور، يجب أن تتمتع البنية التحتية للاتصالات وما يرتبط بها من تكنولوجيا المعلومات والاتصالات بمرونة المقاومة لآثار تغير المناخ. </w:t>
      </w:r>
      <w:r w:rsidR="008568E2">
        <w:rPr>
          <w:rFonts w:hint="cs"/>
          <w:rtl/>
          <w:lang w:bidi="ar-EG"/>
        </w:rPr>
        <w:t>و</w:t>
      </w:r>
      <w:r>
        <w:rPr>
          <w:rtl/>
          <w:lang w:bidi="ar-EG"/>
        </w:rPr>
        <w:t>لذلك ينبغي</w:t>
      </w:r>
      <w:r w:rsidR="008568E2" w:rsidRPr="008568E2">
        <w:rPr>
          <w:rtl/>
          <w:lang w:bidi="ar-EG"/>
        </w:rPr>
        <w:t xml:space="preserve"> </w:t>
      </w:r>
      <w:r w:rsidR="008568E2">
        <w:rPr>
          <w:rtl/>
          <w:lang w:bidi="ar-EG"/>
        </w:rPr>
        <w:t>أن يؤخذ</w:t>
      </w:r>
      <w:r w:rsidR="008568E2" w:rsidRPr="008568E2">
        <w:rPr>
          <w:rtl/>
          <w:lang w:bidi="ar-EG"/>
        </w:rPr>
        <w:t xml:space="preserve"> </w:t>
      </w:r>
      <w:r w:rsidR="008568E2">
        <w:rPr>
          <w:rtl/>
          <w:lang w:bidi="ar-EG"/>
        </w:rPr>
        <w:t>في الاعتبار</w:t>
      </w:r>
      <w:r w:rsidR="008568E2">
        <w:rPr>
          <w:rFonts w:hint="cs"/>
          <w:rtl/>
          <w:lang w:bidi="ar-EG"/>
        </w:rPr>
        <w:t xml:space="preserve"> </w:t>
      </w:r>
      <w:r w:rsidR="008568E2">
        <w:rPr>
          <w:rtl/>
          <w:lang w:bidi="ar-EG"/>
        </w:rPr>
        <w:t>قطاع تكنولوجيا المعلومات والاتصالات</w:t>
      </w:r>
      <w:r w:rsidR="008568E2">
        <w:rPr>
          <w:rFonts w:hint="cs"/>
          <w:rtl/>
          <w:lang w:bidi="ar-EG"/>
        </w:rPr>
        <w:t xml:space="preserve"> </w:t>
      </w:r>
      <w:r w:rsidR="008568E2">
        <w:rPr>
          <w:rtl/>
          <w:lang w:bidi="ar-EG"/>
        </w:rPr>
        <w:t xml:space="preserve">في حد ذاته </w:t>
      </w:r>
      <w:r>
        <w:rPr>
          <w:rtl/>
          <w:lang w:bidi="ar-EG"/>
        </w:rPr>
        <w:t>عند النظر في موضوع التكيف مع تغير المناخ.</w:t>
      </w:r>
    </w:p>
    <w:p w14:paraId="02FF8F4E" w14:textId="21D9974E" w:rsidR="00497C7B" w:rsidRDefault="008568E2" w:rsidP="00497C7B">
      <w:pPr>
        <w:rPr>
          <w:rtl/>
          <w:lang w:eastAsia="en-US" w:bidi="ar-EG"/>
        </w:rPr>
      </w:pPr>
      <w:r>
        <w:rPr>
          <w:rFonts w:hint="cs"/>
          <w:rtl/>
          <w:lang w:eastAsia="en-US" w:bidi="ar-EG"/>
        </w:rPr>
        <w:lastRenderedPageBreak/>
        <w:t>و</w:t>
      </w:r>
      <w:r w:rsidR="00497C7B">
        <w:rPr>
          <w:rtl/>
          <w:lang w:eastAsia="en-US" w:bidi="ar-EG"/>
        </w:rPr>
        <w:t>يمكن لقطاع تكنولوجيا المعلومات والاتصالات أن يساعد في التكيف مع الآثار السلبية لتغير المناخ</w:t>
      </w:r>
      <w:r w:rsidR="004F50E2">
        <w:rPr>
          <w:rtl/>
          <w:lang w:eastAsia="en-US" w:bidi="ar-EG"/>
        </w:rPr>
        <w:t>،</w:t>
      </w:r>
      <w:r w:rsidR="00497C7B">
        <w:rPr>
          <w:rtl/>
          <w:lang w:eastAsia="en-US" w:bidi="ar-EG"/>
        </w:rPr>
        <w:t xml:space="preserve"> </w:t>
      </w:r>
      <w:r>
        <w:rPr>
          <w:rFonts w:hint="cs"/>
          <w:rtl/>
          <w:lang w:eastAsia="en-US" w:bidi="ar-EG"/>
        </w:rPr>
        <w:t>وذلك مثلاُ بتسخير</w:t>
      </w:r>
      <w:r w:rsidR="00497C7B">
        <w:rPr>
          <w:rtl/>
          <w:lang w:eastAsia="en-US" w:bidi="ar-EG"/>
        </w:rPr>
        <w:t xml:space="preserve"> أنظمة الإنذار المبكر</w:t>
      </w:r>
      <w:r w:rsidR="004F50E2">
        <w:rPr>
          <w:rtl/>
          <w:lang w:eastAsia="en-US" w:bidi="ar-EG"/>
        </w:rPr>
        <w:t>،</w:t>
      </w:r>
      <w:r w:rsidR="00497C7B">
        <w:rPr>
          <w:rtl/>
          <w:lang w:eastAsia="en-US" w:bidi="ar-EG"/>
        </w:rPr>
        <w:t xml:space="preserve"> وتطبيقات الزراعة الذكية</w:t>
      </w:r>
      <w:r w:rsidR="004F50E2">
        <w:rPr>
          <w:rtl/>
          <w:lang w:eastAsia="en-US" w:bidi="ar-EG"/>
        </w:rPr>
        <w:t>،</w:t>
      </w:r>
      <w:r w:rsidR="00497C7B">
        <w:rPr>
          <w:rtl/>
          <w:lang w:eastAsia="en-US" w:bidi="ar-EG"/>
        </w:rPr>
        <w:t xml:space="preserve"> والشبكات الذكية </w:t>
      </w:r>
      <w:r>
        <w:rPr>
          <w:rFonts w:hint="cs"/>
          <w:rtl/>
          <w:lang w:eastAsia="en-US" w:bidi="ar-EG"/>
        </w:rPr>
        <w:t>الصغرية</w:t>
      </w:r>
      <w:r w:rsidR="004F50E2">
        <w:rPr>
          <w:rtl/>
          <w:lang w:eastAsia="en-US" w:bidi="ar-EG"/>
        </w:rPr>
        <w:t>،</w:t>
      </w:r>
      <w:r w:rsidR="00497C7B">
        <w:rPr>
          <w:rtl/>
          <w:lang w:eastAsia="en-US" w:bidi="ar-EG"/>
        </w:rPr>
        <w:t xml:space="preserve"> </w:t>
      </w:r>
      <w:r>
        <w:rPr>
          <w:rFonts w:hint="cs"/>
          <w:rtl/>
          <w:lang w:eastAsia="en-US" w:bidi="ar-EG"/>
        </w:rPr>
        <w:t>وتحسين خصائص</w:t>
      </w:r>
      <w:r w:rsidR="00497C7B">
        <w:rPr>
          <w:rtl/>
          <w:lang w:eastAsia="en-US" w:bidi="ar-EG"/>
        </w:rPr>
        <w:t xml:space="preserve"> المباني.</w:t>
      </w:r>
    </w:p>
    <w:p w14:paraId="1A49506C" w14:textId="6AA42E4D" w:rsidR="00497C7B" w:rsidRDefault="008568E2" w:rsidP="00497C7B">
      <w:pPr>
        <w:rPr>
          <w:rtl/>
          <w:lang w:bidi="ar-EG"/>
        </w:rPr>
      </w:pPr>
      <w:r>
        <w:rPr>
          <w:rFonts w:hint="cs"/>
          <w:rtl/>
          <w:lang w:eastAsia="en-US" w:bidi="ar-EG"/>
        </w:rPr>
        <w:t>وتشمل المسألة 5/12</w:t>
      </w:r>
      <w:r w:rsidR="00497C7B">
        <w:rPr>
          <w:rtl/>
          <w:lang w:eastAsia="en-US" w:bidi="ar-EG"/>
        </w:rPr>
        <w:t xml:space="preserve"> الإجراءات التي </w:t>
      </w:r>
      <w:r w:rsidR="00843338">
        <w:rPr>
          <w:rFonts w:hint="cs"/>
          <w:rtl/>
          <w:lang w:eastAsia="en-US" w:bidi="ar-EG"/>
        </w:rPr>
        <w:t>يتعين</w:t>
      </w:r>
      <w:r w:rsidR="00497C7B">
        <w:rPr>
          <w:rtl/>
          <w:lang w:eastAsia="en-US" w:bidi="ar-EG"/>
        </w:rPr>
        <w:t xml:space="preserve"> أن يتخذها قطاع تكنولوجيا المعلومات والاتصالات لتوقع هذه الآثار السلبية والتكيف معها (مثل مرونة تكنولوجيا المعلومات والاتصالات في مواجهة الفيضانات</w:t>
      </w:r>
      <w:r w:rsidR="004F50E2">
        <w:rPr>
          <w:rtl/>
          <w:lang w:eastAsia="en-US" w:bidi="ar-EG"/>
        </w:rPr>
        <w:t>،</w:t>
      </w:r>
      <w:r w:rsidR="00497C7B">
        <w:rPr>
          <w:rtl/>
          <w:lang w:eastAsia="en-US" w:bidi="ar-EG"/>
        </w:rPr>
        <w:t xml:space="preserve"> وارتفاع درجات الحرارة</w:t>
      </w:r>
      <w:r w:rsidR="004F50E2">
        <w:rPr>
          <w:rtl/>
          <w:lang w:eastAsia="en-US" w:bidi="ar-EG"/>
        </w:rPr>
        <w:t>،</w:t>
      </w:r>
      <w:r w:rsidR="00497C7B">
        <w:rPr>
          <w:rtl/>
          <w:lang w:eastAsia="en-US" w:bidi="ar-EG"/>
        </w:rPr>
        <w:t xml:space="preserve"> وما إلى ذلك).</w:t>
      </w:r>
    </w:p>
    <w:p w14:paraId="3BA35E56" w14:textId="6DD88F11" w:rsidR="00622112" w:rsidRDefault="00622112" w:rsidP="00497C7B">
      <w:pPr>
        <w:rPr>
          <w:rtl/>
          <w:lang w:bidi="ar-EG"/>
        </w:rPr>
      </w:pPr>
      <w:r w:rsidRPr="00A66CB3">
        <w:rPr>
          <w:rtl/>
          <w:lang w:bidi="ar-EG"/>
        </w:rPr>
        <w:t xml:space="preserve">وتتيح </w:t>
      </w:r>
      <w:r w:rsidR="009F6BB3">
        <w:rPr>
          <w:rFonts w:hint="cs"/>
          <w:rtl/>
          <w:lang w:bidi="ar-EG"/>
        </w:rPr>
        <w:t>التكنولوجيات الرقمية</w:t>
      </w:r>
      <w:r w:rsidRPr="00A66CB3">
        <w:rPr>
          <w:rtl/>
          <w:lang w:bidi="ar-EG"/>
        </w:rPr>
        <w:t xml:space="preserve"> فرصة استثنائية لتحسين </w:t>
      </w:r>
      <w:r w:rsidR="00843338">
        <w:rPr>
          <w:rFonts w:hint="cs"/>
          <w:rtl/>
          <w:lang w:bidi="ar-EG"/>
        </w:rPr>
        <w:t>توليد</w:t>
      </w:r>
      <w:r w:rsidRPr="00A66CB3">
        <w:rPr>
          <w:rtl/>
          <w:lang w:bidi="ar-EG"/>
        </w:rPr>
        <w:t xml:space="preserve"> المعلومات والمعارف ذات الصلة بتغير المناخ وإدارتها وتبادلها وتطبيقها عبر تدابير تكيف مع تغير المناخ تستند إلى تكنولوجيا المعلومات والاتصالات.</w:t>
      </w:r>
    </w:p>
    <w:p w14:paraId="602434B6" w14:textId="3DE1DA05" w:rsidR="00622112" w:rsidRDefault="00843338" w:rsidP="00622112">
      <w:pPr>
        <w:rPr>
          <w:rtl/>
        </w:rPr>
      </w:pPr>
      <w:r>
        <w:rPr>
          <w:rFonts w:hint="cs"/>
          <w:rtl/>
        </w:rPr>
        <w:t>وهذه المسألة متسقة مع</w:t>
      </w:r>
      <w:r w:rsidR="00622112" w:rsidRPr="00DA6E5F">
        <w:rPr>
          <w:rFonts w:hint="cs"/>
          <w:rtl/>
        </w:rPr>
        <w:t xml:space="preserve"> الهدف 7 </w:t>
      </w:r>
      <w:r>
        <w:rPr>
          <w:rFonts w:hint="cs"/>
          <w:rtl/>
        </w:rPr>
        <w:t xml:space="preserve">من أهداف التنمية المستدامة: </w:t>
      </w:r>
      <w:r w:rsidR="00622112" w:rsidRPr="00DA6E5F">
        <w:rPr>
          <w:rFonts w:hint="cs"/>
          <w:rtl/>
        </w:rPr>
        <w:t>"ضمان حصول الجميع بتكلفة ميسورة على خدمات الطاقة الحديثة الموثوقة</w:t>
      </w:r>
      <w:r w:rsidR="00622112" w:rsidRPr="00DA6E5F">
        <w:rPr>
          <w:rFonts w:hint="eastAsia"/>
          <w:rtl/>
        </w:rPr>
        <w:t> </w:t>
      </w:r>
      <w:r w:rsidR="00622112" w:rsidRPr="00DA6E5F">
        <w:rPr>
          <w:rFonts w:hint="cs"/>
          <w:rtl/>
        </w:rPr>
        <w:t>والمستدامة</w:t>
      </w:r>
      <w:r w:rsidR="00622112">
        <w:rPr>
          <w:rFonts w:hint="cs"/>
          <w:rtl/>
          <w:lang w:bidi="ar-EG"/>
        </w:rPr>
        <w:t xml:space="preserve">"؛ </w:t>
      </w:r>
      <w:r>
        <w:rPr>
          <w:rFonts w:hint="cs"/>
          <w:rtl/>
          <w:lang w:bidi="ar-EG"/>
        </w:rPr>
        <w:t>و</w:t>
      </w:r>
      <w:r w:rsidR="00622112">
        <w:rPr>
          <w:rFonts w:hint="cs"/>
          <w:rtl/>
          <w:lang w:bidi="ar-EG"/>
        </w:rPr>
        <w:t>الهدف 9</w:t>
      </w:r>
      <w:r>
        <w:rPr>
          <w:rFonts w:hint="cs"/>
          <w:rtl/>
          <w:lang w:bidi="ar-EG"/>
        </w:rPr>
        <w:t>:</w:t>
      </w:r>
      <w:r w:rsidR="00622112">
        <w:rPr>
          <w:rFonts w:hint="cs"/>
          <w:rtl/>
          <w:lang w:bidi="ar-EG"/>
        </w:rPr>
        <w:t xml:space="preserve"> "</w:t>
      </w:r>
      <w:r w:rsidR="00622112" w:rsidRPr="00CF0EA7">
        <w:rPr>
          <w:rFonts w:hint="cs"/>
          <w:rtl/>
          <w:lang w:bidi="ar-SY"/>
        </w:rPr>
        <w:t>إقامة بنى تحتية قادرة على الصمود، وتحفيز التصنيع المستدام الشامل للجميع، وتشجيع الابتكار</w:t>
      </w:r>
      <w:r w:rsidR="00622112">
        <w:rPr>
          <w:rFonts w:hint="cs"/>
          <w:rtl/>
          <w:lang w:bidi="ar-SY"/>
        </w:rPr>
        <w:t>"؛ والهدف</w:t>
      </w:r>
      <w:r w:rsidR="00622112">
        <w:rPr>
          <w:rFonts w:hint="eastAsia"/>
          <w:rtl/>
          <w:lang w:bidi="ar-SY"/>
        </w:rPr>
        <w:t> </w:t>
      </w:r>
      <w:r w:rsidR="00622112">
        <w:rPr>
          <w:rFonts w:hint="cs"/>
          <w:rtl/>
          <w:lang w:bidi="ar-SY"/>
        </w:rPr>
        <w:t>11</w:t>
      </w:r>
      <w:r>
        <w:rPr>
          <w:rFonts w:hint="cs"/>
          <w:rtl/>
          <w:lang w:bidi="ar-SY"/>
        </w:rPr>
        <w:t>:</w:t>
      </w:r>
      <w:r w:rsidR="00622112">
        <w:rPr>
          <w:rFonts w:hint="cs"/>
          <w:rtl/>
          <w:lang w:bidi="ar-SY"/>
        </w:rPr>
        <w:t xml:space="preserve"> </w:t>
      </w:r>
      <w:r w:rsidR="00622112" w:rsidRPr="00CF0EA7">
        <w:rPr>
          <w:rFonts w:hint="cs"/>
          <w:rtl/>
        </w:rPr>
        <w:t>"جعل المدن والمستوطنات البشرية شاملة للجميع وآمنة وقادرة على الصمود ومستدامة</w:t>
      </w:r>
      <w:r w:rsidR="00622112">
        <w:rPr>
          <w:rFonts w:hint="cs"/>
          <w:rtl/>
          <w:lang w:bidi="ar-SY"/>
        </w:rPr>
        <w:t>"</w:t>
      </w:r>
      <w:r>
        <w:rPr>
          <w:rFonts w:hint="cs"/>
          <w:rtl/>
          <w:lang w:bidi="ar-SY"/>
        </w:rPr>
        <w:t>؛</w:t>
      </w:r>
      <w:r w:rsidR="00622112">
        <w:rPr>
          <w:rFonts w:hint="cs"/>
          <w:rtl/>
          <w:lang w:bidi="ar-SY"/>
        </w:rPr>
        <w:t xml:space="preserve"> والهدف 13</w:t>
      </w:r>
      <w:r>
        <w:rPr>
          <w:rFonts w:hint="cs"/>
          <w:rtl/>
          <w:lang w:bidi="ar-SY"/>
        </w:rPr>
        <w:t>:</w:t>
      </w:r>
      <w:r w:rsidR="00622112">
        <w:rPr>
          <w:rFonts w:hint="cs"/>
          <w:rtl/>
          <w:lang w:bidi="ar-SY"/>
        </w:rPr>
        <w:t xml:space="preserve"> "</w:t>
      </w:r>
      <w:r w:rsidR="00622112" w:rsidRPr="00CF0EA7">
        <w:rPr>
          <w:rFonts w:hint="cs"/>
          <w:rtl/>
        </w:rPr>
        <w:t>اتخاذ إجراءات عاجلة للتصدي لتغير المناخ وآثاره"</w:t>
      </w:r>
      <w:r w:rsidR="00622112">
        <w:rPr>
          <w:rFonts w:hint="cs"/>
          <w:rtl/>
        </w:rPr>
        <w:t>.</w:t>
      </w:r>
    </w:p>
    <w:p w14:paraId="68070AEC" w14:textId="177D73F5" w:rsidR="00622112" w:rsidRPr="00A66CB3" w:rsidRDefault="00622112" w:rsidP="00622112">
      <w:pPr>
        <w:rPr>
          <w:rtl/>
          <w:lang w:bidi="ar-EG"/>
        </w:rPr>
      </w:pPr>
      <w:r w:rsidRPr="00A66CB3">
        <w:rPr>
          <w:rtl/>
          <w:lang w:bidi="ar-EG"/>
        </w:rPr>
        <w:t>و</w:t>
      </w:r>
      <w:r w:rsidR="004E3733" w:rsidRPr="00A66CB3">
        <w:rPr>
          <w:rtl/>
          <w:lang w:bidi="ar-EG"/>
        </w:rPr>
        <w:t xml:space="preserve">تندرج </w:t>
      </w:r>
      <w:r w:rsidRPr="00A66CB3">
        <w:rPr>
          <w:rtl/>
          <w:lang w:bidi="ar-EG"/>
        </w:rPr>
        <w:t>التوصيات التالية، السارية وقت الموافقة على هذه المسألة، في إطار مسؤوليتها:</w:t>
      </w:r>
    </w:p>
    <w:p w14:paraId="713AF3A5" w14:textId="4C162066" w:rsidR="00622112" w:rsidRDefault="00622112" w:rsidP="00622112">
      <w:pPr>
        <w:pStyle w:val="enumlev1"/>
        <w:rPr>
          <w:bdr w:val="none" w:sz="0" w:space="0" w:color="auto" w:frame="1"/>
          <w:shd w:val="clear" w:color="auto" w:fill="FFFFFF"/>
          <w:rtl/>
          <w:lang w:val="fr-CH"/>
        </w:rPr>
      </w:pPr>
      <w:r>
        <w:rPr>
          <w:rFonts w:hint="cs"/>
          <w:rtl/>
          <w:lang w:bidi="ar-EG"/>
        </w:rPr>
        <w:t>-</w:t>
      </w:r>
      <w:r>
        <w:rPr>
          <w:rtl/>
          <w:lang w:bidi="ar-EG"/>
        </w:rPr>
        <w:tab/>
      </w:r>
      <w:r w:rsidRPr="00DD1140">
        <w:rPr>
          <w:bdr w:val="none" w:sz="0" w:space="0" w:color="auto" w:frame="1"/>
          <w:shd w:val="clear" w:color="auto" w:fill="FFFFFF"/>
          <w:lang w:val="fr-CH"/>
        </w:rPr>
        <w:t xml:space="preserve">ITU-T </w:t>
      </w:r>
      <w:r w:rsidRPr="00622112">
        <w:rPr>
          <w:bdr w:val="none" w:sz="0" w:space="0" w:color="auto" w:frame="1"/>
          <w:shd w:val="clear" w:color="auto" w:fill="FFFFFF"/>
          <w:lang w:val="fr-CH"/>
        </w:rPr>
        <w:t>L.2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L.4</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L.20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L.21</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L.22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L.23</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L.32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L.33</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L.1201</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L.1203</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L.1204</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L.1205</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L.1206</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L.1207</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L.1210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L.1220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L.1221</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L.1222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L.1325</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L.1700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L.1500</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L.1501</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L.1502</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L.1503</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L.1504</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L.1505</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L.1506</w:t>
      </w:r>
      <w:r>
        <w:rPr>
          <w:bdr w:val="none" w:sz="0" w:space="0" w:color="auto" w:frame="1"/>
          <w:shd w:val="clear" w:color="auto" w:fill="FFFFFF"/>
          <w:rtl/>
          <w:lang w:val="fr-CH"/>
        </w:rPr>
        <w:t xml:space="preserve"> و</w:t>
      </w:r>
      <w:r w:rsidRPr="00622112">
        <w:rPr>
          <w:bdr w:val="none" w:sz="0" w:space="0" w:color="auto" w:frame="1"/>
          <w:shd w:val="clear" w:color="auto" w:fill="FFFFFF"/>
          <w:lang w:val="fr-CH"/>
        </w:rPr>
        <w:t>L.1507</w:t>
      </w:r>
      <w:r>
        <w:rPr>
          <w:rFonts w:hint="cs"/>
          <w:bdr w:val="none" w:sz="0" w:space="0" w:color="auto" w:frame="1"/>
          <w:shd w:val="clear" w:color="auto" w:fill="FFFFFF"/>
          <w:rtl/>
          <w:lang w:val="fr-CH"/>
        </w:rPr>
        <w:t>؛</w:t>
      </w:r>
    </w:p>
    <w:p w14:paraId="07E5C093" w14:textId="40A4CE88" w:rsidR="00622112" w:rsidRPr="00622112" w:rsidRDefault="00622112" w:rsidP="00622112">
      <w:pPr>
        <w:pStyle w:val="enumlev1"/>
        <w:rPr>
          <w:bdr w:val="none" w:sz="0" w:space="0" w:color="auto" w:frame="1"/>
          <w:shd w:val="clear" w:color="auto" w:fill="FFFFFF"/>
          <w:rtl/>
          <w:lang w:bidi="ar-EG"/>
        </w:rPr>
      </w:pPr>
      <w:r>
        <w:rPr>
          <w:rFonts w:hint="cs"/>
          <w:bdr w:val="none" w:sz="0" w:space="0" w:color="auto" w:frame="1"/>
          <w:shd w:val="clear" w:color="auto" w:fill="FFFFFF"/>
          <w:rtl/>
          <w:lang w:val="fr-CH"/>
        </w:rPr>
        <w:t>-</w:t>
      </w:r>
      <w:r>
        <w:rPr>
          <w:bdr w:val="none" w:sz="0" w:space="0" w:color="auto" w:frame="1"/>
          <w:shd w:val="clear" w:color="auto" w:fill="FFFFFF"/>
          <w:rtl/>
          <w:lang w:val="fr-CH"/>
        </w:rPr>
        <w:tab/>
      </w:r>
      <w:r>
        <w:rPr>
          <w:rFonts w:hint="cs"/>
          <w:bdr w:val="none" w:sz="0" w:space="0" w:color="auto" w:frame="1"/>
          <w:shd w:val="clear" w:color="auto" w:fill="FFFFFF"/>
          <w:rtl/>
          <w:lang w:val="fr-CH"/>
        </w:rPr>
        <w:t xml:space="preserve">الإضافات 14 و15 و22 و23 و24 و25 و29 و30 و31 إلى سلسلة التوصيات </w:t>
      </w:r>
      <w:r>
        <w:rPr>
          <w:bdr w:val="none" w:sz="0" w:space="0" w:color="auto" w:frame="1"/>
          <w:shd w:val="clear" w:color="auto" w:fill="FFFFFF"/>
        </w:rPr>
        <w:t>L</w:t>
      </w:r>
      <w:r>
        <w:rPr>
          <w:rFonts w:hint="cs"/>
          <w:bdr w:val="none" w:sz="0" w:space="0" w:color="auto" w:frame="1"/>
          <w:shd w:val="clear" w:color="auto" w:fill="FFFFFF"/>
          <w:rtl/>
          <w:lang w:bidi="ar-EG"/>
        </w:rPr>
        <w:t>.</w:t>
      </w:r>
    </w:p>
    <w:p w14:paraId="7DA20111" w14:textId="2CF09FCA" w:rsidR="00622112" w:rsidRPr="003F4AB4" w:rsidRDefault="00622112" w:rsidP="00622112">
      <w:pPr>
        <w:pStyle w:val="Heading3"/>
        <w:rPr>
          <w:bdr w:val="none" w:sz="0" w:space="0" w:color="auto" w:frame="1"/>
          <w:shd w:val="clear" w:color="auto" w:fill="FFFFFF"/>
          <w:rtl/>
          <w:lang w:bidi="ar-EG"/>
        </w:rPr>
      </w:pPr>
      <w:bookmarkStart w:id="102" w:name="_Toc70956426"/>
      <w:r>
        <w:rPr>
          <w:bdr w:val="none" w:sz="0" w:space="0" w:color="auto" w:frame="1"/>
          <w:shd w:val="clear" w:color="auto" w:fill="FFFFFF"/>
        </w:rPr>
        <w:t>2.J</w:t>
      </w:r>
      <w:r>
        <w:rPr>
          <w:bdr w:val="none" w:sz="0" w:space="0" w:color="auto" w:frame="1"/>
          <w:shd w:val="clear" w:color="auto" w:fill="FFFFFF"/>
          <w:rtl/>
          <w:lang w:bidi="ar-EG"/>
        </w:rPr>
        <w:tab/>
      </w:r>
      <w:r>
        <w:rPr>
          <w:rFonts w:hint="cs"/>
          <w:bdr w:val="none" w:sz="0" w:space="0" w:color="auto" w:frame="1"/>
          <w:shd w:val="clear" w:color="auto" w:fill="FFFFFF"/>
          <w:rtl/>
          <w:lang w:bidi="ar-EG"/>
        </w:rPr>
        <w:t>المسألة</w:t>
      </w:r>
      <w:bookmarkEnd w:id="102"/>
    </w:p>
    <w:p w14:paraId="4B0FDA64" w14:textId="52070DF3" w:rsidR="00622112" w:rsidRPr="00A66CB3" w:rsidRDefault="00622112" w:rsidP="00622112">
      <w:pPr>
        <w:rPr>
          <w:rtl/>
          <w:lang w:bidi="ar-EG"/>
        </w:rPr>
      </w:pPr>
      <w:r w:rsidRPr="00A66CB3">
        <w:rPr>
          <w:rtl/>
          <w:lang w:bidi="ar-EG"/>
        </w:rPr>
        <w:t>تتناول</w:t>
      </w:r>
      <w:r w:rsidR="00843338">
        <w:rPr>
          <w:rFonts w:hint="cs"/>
          <w:rtl/>
          <w:lang w:bidi="ar-EG"/>
        </w:rPr>
        <w:t xml:space="preserve"> المسألة</w:t>
      </w:r>
      <w:r w:rsidRPr="00A66CB3">
        <w:rPr>
          <w:rtl/>
          <w:lang w:bidi="ar-EG"/>
        </w:rPr>
        <w:t xml:space="preserve"> بنود </w:t>
      </w:r>
      <w:r w:rsidR="00843338" w:rsidRPr="00A66CB3">
        <w:rPr>
          <w:rtl/>
          <w:lang w:bidi="ar-EG"/>
        </w:rPr>
        <w:t xml:space="preserve">الدراسة </w:t>
      </w:r>
      <w:r w:rsidRPr="00A66CB3">
        <w:rPr>
          <w:rtl/>
          <w:lang w:bidi="ar-EG"/>
        </w:rPr>
        <w:t>التالية</w:t>
      </w:r>
      <w:r w:rsidR="00843338">
        <w:rPr>
          <w:rFonts w:hint="cs"/>
          <w:rtl/>
          <w:lang w:bidi="ar-EG"/>
        </w:rPr>
        <w:t>،</w:t>
      </w:r>
      <w:r w:rsidRPr="00A66CB3">
        <w:rPr>
          <w:rtl/>
          <w:lang w:bidi="ar-EG"/>
        </w:rPr>
        <w:t xml:space="preserve"> دون أن تقتصر عليها:</w:t>
      </w:r>
    </w:p>
    <w:p w14:paraId="31F10CFA" w14:textId="2E96C8F6" w:rsidR="00497C7B" w:rsidRDefault="00622112" w:rsidP="00497C7B">
      <w:pPr>
        <w:pStyle w:val="enumlev1"/>
        <w:rPr>
          <w:rtl/>
        </w:rPr>
      </w:pPr>
      <w:r>
        <w:rPr>
          <w:rFonts w:hint="cs"/>
          <w:rtl/>
        </w:rPr>
        <w:t>-</w:t>
      </w:r>
      <w:r>
        <w:rPr>
          <w:rtl/>
        </w:rPr>
        <w:tab/>
      </w:r>
      <w:r w:rsidR="00497C7B">
        <w:rPr>
          <w:rtl/>
        </w:rPr>
        <w:t>ما هي الحلول الأكثر كفاءة ومرونة فيما يتعلق بالبنى التحتية لقطاع تكنولوجيا المعلومات والاتصالات والمرافق</w:t>
      </w:r>
      <w:r w:rsidR="004F50E2">
        <w:rPr>
          <w:rtl/>
        </w:rPr>
        <w:t>،</w:t>
      </w:r>
      <w:r w:rsidR="00497C7B">
        <w:rPr>
          <w:rtl/>
        </w:rPr>
        <w:t xml:space="preserve"> بما في ذلك معدات تكنولوجيا المعلومات والاتصالات وأنظمة الطاقة وأنظمة التبريد وأنظمة الإدارة؟</w:t>
      </w:r>
    </w:p>
    <w:p w14:paraId="078B8E3E" w14:textId="73AEFE63" w:rsidR="00497C7B" w:rsidRDefault="00497C7B" w:rsidP="00497C7B">
      <w:pPr>
        <w:pStyle w:val="enumlev1"/>
        <w:rPr>
          <w:rtl/>
        </w:rPr>
      </w:pPr>
      <w:r>
        <w:rPr>
          <w:rtl/>
        </w:rPr>
        <w:t xml:space="preserve">- </w:t>
      </w:r>
      <w:r w:rsidR="00843338">
        <w:rPr>
          <w:rtl/>
        </w:rPr>
        <w:tab/>
      </w:r>
      <w:r>
        <w:rPr>
          <w:rtl/>
        </w:rPr>
        <w:t>ما هي التحديات التكنولوجية والاجتماعية والاقتصادية التي تواجه المناطق الريفية والمدن والمجتمعات عندما يتعلق الأمر بالتكيف مع تغير المناخ؟</w:t>
      </w:r>
    </w:p>
    <w:p w14:paraId="0FDC9593" w14:textId="22303B7B" w:rsidR="00497C7B" w:rsidRDefault="00497C7B" w:rsidP="00497C7B">
      <w:pPr>
        <w:pStyle w:val="enumlev1"/>
        <w:rPr>
          <w:rtl/>
        </w:rPr>
      </w:pPr>
      <w:r>
        <w:rPr>
          <w:rtl/>
        </w:rPr>
        <w:t xml:space="preserve">- </w:t>
      </w:r>
      <w:r w:rsidR="00843338">
        <w:rPr>
          <w:rtl/>
        </w:rPr>
        <w:tab/>
      </w:r>
      <w:r>
        <w:rPr>
          <w:rtl/>
        </w:rPr>
        <w:t xml:space="preserve">كيف يمكن </w:t>
      </w:r>
      <w:r w:rsidR="00FC10ED">
        <w:rPr>
          <w:rtl/>
        </w:rPr>
        <w:t>للتكنولوجيات الرقمية</w:t>
      </w:r>
      <w:r>
        <w:rPr>
          <w:rtl/>
        </w:rPr>
        <w:t xml:space="preserve"> أن تدعم هذه المجتمعات في التكيف مع آثار تغير المناخ؟</w:t>
      </w:r>
    </w:p>
    <w:p w14:paraId="1C62F2F5" w14:textId="50766F7B" w:rsidR="00497C7B" w:rsidRDefault="00497C7B" w:rsidP="00497C7B">
      <w:pPr>
        <w:pStyle w:val="enumlev1"/>
        <w:rPr>
          <w:rtl/>
        </w:rPr>
      </w:pPr>
      <w:r>
        <w:rPr>
          <w:rtl/>
        </w:rPr>
        <w:t xml:space="preserve">- </w:t>
      </w:r>
      <w:r w:rsidR="00843338">
        <w:rPr>
          <w:rtl/>
        </w:rPr>
        <w:tab/>
      </w:r>
      <w:r>
        <w:rPr>
          <w:rtl/>
        </w:rPr>
        <w:t>ما هي أفضل طريقة لتسخير إمكانات تكنولوجيا المعلومات والاتصالات في التكيف مع آثار تغير المناخ في المناطق الريفية والمدن والمجتمعات؟</w:t>
      </w:r>
    </w:p>
    <w:p w14:paraId="1B0F7095" w14:textId="6A9FA0C4" w:rsidR="00497C7B" w:rsidRDefault="00497C7B" w:rsidP="00497C7B">
      <w:pPr>
        <w:pStyle w:val="enumlev1"/>
        <w:rPr>
          <w:rtl/>
        </w:rPr>
      </w:pPr>
      <w:r>
        <w:rPr>
          <w:rtl/>
        </w:rPr>
        <w:t xml:space="preserve">- </w:t>
      </w:r>
      <w:r w:rsidR="00843338">
        <w:rPr>
          <w:rtl/>
        </w:rPr>
        <w:tab/>
      </w:r>
      <w:r w:rsidRPr="00F2150E">
        <w:rPr>
          <w:spacing w:val="2"/>
          <w:rtl/>
        </w:rPr>
        <w:t>ما هي البنى التحتية لتكنولوجيا المعلومات والاتصالات الأساسية للتكيف مع تغير المناخ في المناطق الريفية والمدن والمجتمعات؟</w:t>
      </w:r>
    </w:p>
    <w:p w14:paraId="3A5EB3DC" w14:textId="2F59FA15" w:rsidR="00497C7B" w:rsidRDefault="00497C7B" w:rsidP="00497C7B">
      <w:pPr>
        <w:pStyle w:val="enumlev1"/>
        <w:rPr>
          <w:rtl/>
        </w:rPr>
      </w:pPr>
      <w:r>
        <w:rPr>
          <w:rtl/>
        </w:rPr>
        <w:t xml:space="preserve">- </w:t>
      </w:r>
      <w:r w:rsidR="00843338">
        <w:rPr>
          <w:rtl/>
        </w:rPr>
        <w:tab/>
      </w:r>
      <w:r>
        <w:rPr>
          <w:rtl/>
        </w:rPr>
        <w:t xml:space="preserve">كيف يمكن زيادة </w:t>
      </w:r>
      <w:r w:rsidR="00843338">
        <w:rPr>
          <w:rFonts w:hint="cs"/>
          <w:rtl/>
        </w:rPr>
        <w:t>ال</w:t>
      </w:r>
      <w:r>
        <w:rPr>
          <w:rtl/>
        </w:rPr>
        <w:t xml:space="preserve">تغطية </w:t>
      </w:r>
      <w:r w:rsidR="00843338">
        <w:rPr>
          <w:rFonts w:hint="cs"/>
          <w:rtl/>
        </w:rPr>
        <w:t>ب</w:t>
      </w:r>
      <w:r>
        <w:rPr>
          <w:rtl/>
        </w:rPr>
        <w:t>النطاق العريض مع توفير معدات وبنى تحتية لتكنولوجيا المعلومات والاتصالات</w:t>
      </w:r>
      <w:r w:rsidR="00843338" w:rsidRPr="00843338">
        <w:rPr>
          <w:rtl/>
        </w:rPr>
        <w:t xml:space="preserve"> </w:t>
      </w:r>
      <w:r w:rsidR="00843338">
        <w:rPr>
          <w:rtl/>
        </w:rPr>
        <w:t xml:space="preserve">منخفضة التكلفة </w:t>
      </w:r>
      <w:r w:rsidR="00A5660E">
        <w:rPr>
          <w:rFonts w:hint="cs"/>
          <w:rtl/>
        </w:rPr>
        <w:t>وكف</w:t>
      </w:r>
      <w:r w:rsidR="00C738E6">
        <w:rPr>
          <w:rFonts w:hint="cs"/>
          <w:rtl/>
        </w:rPr>
        <w:t>ؤ</w:t>
      </w:r>
      <w:r w:rsidR="00A5660E">
        <w:rPr>
          <w:rFonts w:hint="cs"/>
          <w:rtl/>
        </w:rPr>
        <w:t>ة</w:t>
      </w:r>
      <w:r>
        <w:rPr>
          <w:rtl/>
        </w:rPr>
        <w:t xml:space="preserve"> في تلك المناطق؟</w:t>
      </w:r>
    </w:p>
    <w:p w14:paraId="5E26CD72" w14:textId="442CDBE4" w:rsidR="00497C7B" w:rsidRDefault="00497C7B" w:rsidP="00497C7B">
      <w:pPr>
        <w:pStyle w:val="enumlev1"/>
        <w:rPr>
          <w:rtl/>
        </w:rPr>
      </w:pPr>
      <w:r>
        <w:rPr>
          <w:rtl/>
        </w:rPr>
        <w:t xml:space="preserve">- </w:t>
      </w:r>
      <w:r w:rsidR="00A5660E">
        <w:rPr>
          <w:rtl/>
        </w:rPr>
        <w:tab/>
      </w:r>
      <w:r>
        <w:rPr>
          <w:rtl/>
        </w:rPr>
        <w:t>كيف نضمن أن إجراءات التكيف الحالية كافية للتعامل مع جميع المتغيرات المناخية على المدى الطويل؟ كيف يمكن لتكنولوجيا المعلومات والاتصالات تحسين إجراءات التكيف الحالية؟</w:t>
      </w:r>
    </w:p>
    <w:p w14:paraId="11A4760B" w14:textId="3424D576" w:rsidR="00497C7B" w:rsidRDefault="00497C7B" w:rsidP="00497C7B">
      <w:pPr>
        <w:pStyle w:val="enumlev1"/>
        <w:rPr>
          <w:rtl/>
        </w:rPr>
      </w:pPr>
      <w:r>
        <w:rPr>
          <w:rtl/>
        </w:rPr>
        <w:t xml:space="preserve">- </w:t>
      </w:r>
      <w:r w:rsidR="00A5660E">
        <w:rPr>
          <w:rtl/>
        </w:rPr>
        <w:tab/>
      </w:r>
      <w:r>
        <w:rPr>
          <w:rtl/>
        </w:rPr>
        <w:t xml:space="preserve">كيف يمكن تكييف قطاع الزراعة مع تغير المناخ؟ ما هو الدور الذي </w:t>
      </w:r>
      <w:r w:rsidR="00A5660E">
        <w:rPr>
          <w:rFonts w:hint="cs"/>
          <w:rtl/>
        </w:rPr>
        <w:t>تؤديه</w:t>
      </w:r>
      <w:r>
        <w:rPr>
          <w:rtl/>
        </w:rPr>
        <w:t xml:space="preserve"> تكنولوجيا المعلومات والاتصالات في هذا الصدد؟ هل يمكننا أن نجعل قطاع الزراعة مقاوم</w:t>
      </w:r>
      <w:r w:rsidR="002A2F63">
        <w:rPr>
          <w:rtl/>
        </w:rPr>
        <w:t>اً</w:t>
      </w:r>
      <w:r>
        <w:rPr>
          <w:rtl/>
        </w:rPr>
        <w:t xml:space="preserve"> للمناخ؟</w:t>
      </w:r>
    </w:p>
    <w:p w14:paraId="6D513F7D" w14:textId="45ADB501" w:rsidR="00497C7B" w:rsidRDefault="00497C7B" w:rsidP="00497C7B">
      <w:pPr>
        <w:pStyle w:val="enumlev1"/>
        <w:rPr>
          <w:rtl/>
        </w:rPr>
      </w:pPr>
      <w:r>
        <w:rPr>
          <w:rtl/>
        </w:rPr>
        <w:t xml:space="preserve">- </w:t>
      </w:r>
      <w:r w:rsidR="00A5660E">
        <w:rPr>
          <w:rtl/>
        </w:rPr>
        <w:tab/>
      </w:r>
      <w:r>
        <w:rPr>
          <w:rtl/>
        </w:rPr>
        <w:t xml:space="preserve">كيف يمكن استخدام تكنولوجيا المعلومات والاتصالات للتكيف مع آثار تغير المناخ وفقدان التنوع البيولوجي المرتبطة بمجموعة متنوعة من القطاعات: </w:t>
      </w:r>
      <w:r w:rsidR="00A5660E">
        <w:rPr>
          <w:rFonts w:hint="cs"/>
          <w:rtl/>
        </w:rPr>
        <w:t>من قبيل</w:t>
      </w:r>
      <w:r>
        <w:rPr>
          <w:rtl/>
        </w:rPr>
        <w:t xml:space="preserve"> الطاقة والزراعة والإسكان ومصايد الأسماك والصحة والمياه</w:t>
      </w:r>
      <w:r w:rsidR="00A5660E">
        <w:rPr>
          <w:rFonts w:hint="cs"/>
          <w:rtl/>
        </w:rPr>
        <w:t>،</w:t>
      </w:r>
      <w:r>
        <w:rPr>
          <w:rtl/>
        </w:rPr>
        <w:t xml:space="preserve"> وما إلى ذلك؛</w:t>
      </w:r>
    </w:p>
    <w:p w14:paraId="60FD80CA" w14:textId="350AF712" w:rsidR="00497C7B" w:rsidRDefault="00497C7B" w:rsidP="00497C7B">
      <w:pPr>
        <w:pStyle w:val="enumlev1"/>
        <w:rPr>
          <w:rtl/>
        </w:rPr>
      </w:pPr>
      <w:r>
        <w:rPr>
          <w:rtl/>
        </w:rPr>
        <w:t xml:space="preserve">- </w:t>
      </w:r>
      <w:r w:rsidR="00A5660E">
        <w:rPr>
          <w:rtl/>
        </w:rPr>
        <w:tab/>
      </w:r>
      <w:r w:rsidR="007B2387">
        <w:rPr>
          <w:rFonts w:hint="cs"/>
          <w:rtl/>
        </w:rPr>
        <w:t>ما هي</w:t>
      </w:r>
      <w:r>
        <w:rPr>
          <w:rtl/>
        </w:rPr>
        <w:t xml:space="preserve"> أفضل الممارسات المتعلقة بالتكيف مع تغير المناخ لأنواع مختلفة من المجالات (مثل الطاقة والزراعة والإسكان ومصايد الأسماك والصحة والمياه</w:t>
      </w:r>
      <w:r w:rsidR="007B2387">
        <w:rPr>
          <w:rFonts w:hint="cs"/>
          <w:rtl/>
        </w:rPr>
        <w:t>،</w:t>
      </w:r>
      <w:r>
        <w:rPr>
          <w:rtl/>
        </w:rPr>
        <w:t xml:space="preserve"> وما إلى ذلك)</w:t>
      </w:r>
      <w:r w:rsidR="00D12651">
        <w:rPr>
          <w:rtl/>
        </w:rPr>
        <w:t>؛</w:t>
      </w:r>
    </w:p>
    <w:p w14:paraId="7842B240" w14:textId="579113FB" w:rsidR="00497C7B" w:rsidRDefault="00497C7B" w:rsidP="00497C7B">
      <w:pPr>
        <w:pStyle w:val="enumlev1"/>
        <w:rPr>
          <w:rtl/>
        </w:rPr>
      </w:pPr>
      <w:r>
        <w:rPr>
          <w:rtl/>
        </w:rPr>
        <w:t xml:space="preserve">- </w:t>
      </w:r>
      <w:r w:rsidR="007B2387">
        <w:rPr>
          <w:rtl/>
        </w:rPr>
        <w:tab/>
      </w:r>
      <w:r>
        <w:rPr>
          <w:rtl/>
        </w:rPr>
        <w:t>كيف</w:t>
      </w:r>
      <w:r w:rsidR="007B2387">
        <w:rPr>
          <w:rFonts w:hint="cs"/>
          <w:rtl/>
        </w:rPr>
        <w:t xml:space="preserve"> يمكن</w:t>
      </w:r>
      <w:r>
        <w:rPr>
          <w:rtl/>
        </w:rPr>
        <w:t xml:space="preserve"> مساعدة البلدان المتقدمة والنامية على استخدام </w:t>
      </w:r>
      <w:r w:rsidR="009F6BB3">
        <w:rPr>
          <w:rtl/>
        </w:rPr>
        <w:t>التكنولوجيات الرقمية</w:t>
      </w:r>
      <w:r>
        <w:rPr>
          <w:rtl/>
        </w:rPr>
        <w:t xml:space="preserve"> لإنشاء شبكات </w:t>
      </w:r>
      <w:r w:rsidR="007B2387">
        <w:rPr>
          <w:rFonts w:hint="cs"/>
          <w:rtl/>
        </w:rPr>
        <w:t>ل</w:t>
      </w:r>
      <w:r>
        <w:rPr>
          <w:rtl/>
        </w:rPr>
        <w:t>مراقبة المناخ</w:t>
      </w:r>
      <w:r w:rsidR="004F50E2">
        <w:rPr>
          <w:rtl/>
        </w:rPr>
        <w:t>،</w:t>
      </w:r>
      <w:r>
        <w:rPr>
          <w:rtl/>
        </w:rPr>
        <w:t xml:space="preserve"> وتمكين جمع البيانات بسرعة للاستجابة لحالات الطوارئ</w:t>
      </w:r>
      <w:r w:rsidR="004F50E2">
        <w:rPr>
          <w:rtl/>
        </w:rPr>
        <w:t>،</w:t>
      </w:r>
      <w:r>
        <w:rPr>
          <w:rtl/>
        </w:rPr>
        <w:t xml:space="preserve"> وتحديد أولويات صنع القرار</w:t>
      </w:r>
      <w:r w:rsidR="004F50E2">
        <w:rPr>
          <w:rtl/>
        </w:rPr>
        <w:t>،</w:t>
      </w:r>
      <w:r>
        <w:rPr>
          <w:rtl/>
        </w:rPr>
        <w:t xml:space="preserve"> وتسهيل اللوجستيات وأنظمة الإنذار المبكر بالكوارث </w:t>
      </w:r>
      <w:r w:rsidR="007B2387">
        <w:rPr>
          <w:rFonts w:hint="cs"/>
          <w:rtl/>
        </w:rPr>
        <w:t>بتقاسم</w:t>
      </w:r>
      <w:r>
        <w:rPr>
          <w:rtl/>
        </w:rPr>
        <w:t xml:space="preserve"> المع</w:t>
      </w:r>
      <w:r w:rsidR="007B2387">
        <w:rPr>
          <w:rFonts w:hint="cs"/>
          <w:rtl/>
        </w:rPr>
        <w:t>ا</w:t>
      </w:r>
      <w:r>
        <w:rPr>
          <w:rtl/>
        </w:rPr>
        <w:t xml:space="preserve">رف والبيانات من خلال </w:t>
      </w:r>
      <w:r w:rsidR="00047A6F">
        <w:rPr>
          <w:rFonts w:hint="cs"/>
          <w:rtl/>
        </w:rPr>
        <w:t>حشد الموارد</w:t>
      </w:r>
      <w:r w:rsidR="004F50E2">
        <w:rPr>
          <w:rtl/>
        </w:rPr>
        <w:t>،</w:t>
      </w:r>
      <w:r>
        <w:rPr>
          <w:rtl/>
        </w:rPr>
        <w:t xml:space="preserve"> وتخصيص المعلومات</w:t>
      </w:r>
      <w:r w:rsidR="004F50E2">
        <w:rPr>
          <w:rtl/>
        </w:rPr>
        <w:t>،</w:t>
      </w:r>
      <w:r>
        <w:rPr>
          <w:rtl/>
        </w:rPr>
        <w:t xml:space="preserve"> وما إلى ذلك</w:t>
      </w:r>
      <w:r w:rsidR="00D12651">
        <w:rPr>
          <w:rtl/>
        </w:rPr>
        <w:t>؛</w:t>
      </w:r>
    </w:p>
    <w:p w14:paraId="2B8902DB" w14:textId="34E691EA" w:rsidR="00622112" w:rsidRDefault="00497C7B" w:rsidP="00497C7B">
      <w:pPr>
        <w:pStyle w:val="enumlev1"/>
        <w:rPr>
          <w:rtl/>
        </w:rPr>
      </w:pPr>
      <w:r>
        <w:rPr>
          <w:rtl/>
        </w:rPr>
        <w:lastRenderedPageBreak/>
        <w:t xml:space="preserve">- </w:t>
      </w:r>
      <w:r w:rsidR="007B2387">
        <w:rPr>
          <w:rtl/>
        </w:rPr>
        <w:tab/>
      </w:r>
      <w:r w:rsidR="007B2387">
        <w:rPr>
          <w:rFonts w:hint="cs"/>
          <w:rtl/>
        </w:rPr>
        <w:t>البحث في</w:t>
      </w:r>
      <w:r>
        <w:rPr>
          <w:rtl/>
        </w:rPr>
        <w:t xml:space="preserve"> كيفية استخدام تكنولوجيا المعلومات والاتصالات لرصد نزوح السكان واستيطانهم في مناطق مختلفة مثل المناطق الساحلية </w:t>
      </w:r>
      <w:r w:rsidR="007B2387">
        <w:rPr>
          <w:rFonts w:hint="cs"/>
          <w:rtl/>
        </w:rPr>
        <w:t>والأنظمة</w:t>
      </w:r>
      <w:r>
        <w:rPr>
          <w:rtl/>
        </w:rPr>
        <w:t xml:space="preserve"> الإيكولوجية البحرية والمناطق الحضرية والريفية</w:t>
      </w:r>
      <w:r w:rsidR="00D12651">
        <w:rPr>
          <w:rtl/>
        </w:rPr>
        <w:t>؛</w:t>
      </w:r>
    </w:p>
    <w:p w14:paraId="2C702089" w14:textId="5459C008" w:rsidR="00622112" w:rsidRPr="00A66CB3" w:rsidRDefault="00622112" w:rsidP="00622112">
      <w:pPr>
        <w:pStyle w:val="enumlev1"/>
        <w:rPr>
          <w:lang w:val="en-GB" w:bidi="ar-EG"/>
        </w:rPr>
      </w:pPr>
      <w:r w:rsidRPr="00A66CB3">
        <w:rPr>
          <w:rFonts w:hint="cs"/>
          <w:rtl/>
        </w:rPr>
        <w:t>-</w:t>
      </w:r>
      <w:r w:rsidRPr="00A66CB3">
        <w:rPr>
          <w:lang w:val="fr-CH" w:bidi="ar-EG"/>
        </w:rPr>
        <w:tab/>
      </w:r>
      <w:r w:rsidR="007B2387" w:rsidRPr="00A66CB3">
        <w:rPr>
          <w:rtl/>
        </w:rPr>
        <w:t xml:space="preserve">أكثر </w:t>
      </w:r>
      <w:r w:rsidRPr="00A66CB3">
        <w:rPr>
          <w:rtl/>
        </w:rPr>
        <w:t>الحلول كفاءة فيما يتعلق بالبنى التحتية لقطاع تكنولوجيا المعلومات والاتصالات ومرافقه، بما</w:t>
      </w:r>
      <w:r>
        <w:rPr>
          <w:rFonts w:hint="cs"/>
          <w:rtl/>
        </w:rPr>
        <w:t> </w:t>
      </w:r>
      <w:r w:rsidRPr="00A66CB3">
        <w:rPr>
          <w:rtl/>
        </w:rPr>
        <w:t>في</w:t>
      </w:r>
      <w:r>
        <w:rPr>
          <w:rFonts w:hint="cs"/>
          <w:rtl/>
        </w:rPr>
        <w:t> </w:t>
      </w:r>
      <w:r w:rsidRPr="00A66CB3">
        <w:rPr>
          <w:rtl/>
        </w:rPr>
        <w:t xml:space="preserve">ذلك معدات تكنولوجيا المعلومات والاتصالات وأنظمة </w:t>
      </w:r>
      <w:r w:rsidRPr="00A66CB3">
        <w:rPr>
          <w:rFonts w:hint="cs"/>
          <w:rtl/>
        </w:rPr>
        <w:t>التغذية ب</w:t>
      </w:r>
      <w:r w:rsidRPr="00A66CB3">
        <w:rPr>
          <w:rtl/>
        </w:rPr>
        <w:t>الطاقة وأنظمة التبريد وأنظمة الإدارة؛</w:t>
      </w:r>
    </w:p>
    <w:p w14:paraId="649CF8D7" w14:textId="647A823B" w:rsidR="00622112" w:rsidRPr="00E16F98" w:rsidRDefault="00622112" w:rsidP="00622112">
      <w:pPr>
        <w:pStyle w:val="enumlev1"/>
        <w:rPr>
          <w:lang w:val="en-GB" w:bidi="ar-EG"/>
        </w:rPr>
      </w:pPr>
      <w:r w:rsidRPr="00A66CB3">
        <w:rPr>
          <w:rFonts w:hint="cs"/>
          <w:rtl/>
        </w:rPr>
        <w:t>-</w:t>
      </w:r>
      <w:r w:rsidRPr="00E16F98">
        <w:rPr>
          <w:lang w:val="en-GB" w:bidi="ar-EG"/>
        </w:rPr>
        <w:tab/>
      </w:r>
      <w:r w:rsidRPr="00A66CB3">
        <w:rPr>
          <w:rtl/>
        </w:rPr>
        <w:t>مواصفات</w:t>
      </w:r>
      <w:r w:rsidR="007B2387">
        <w:rPr>
          <w:rFonts w:hint="cs"/>
          <w:rtl/>
        </w:rPr>
        <w:t xml:space="preserve"> تشكيل</w:t>
      </w:r>
      <w:r w:rsidRPr="00A66CB3">
        <w:rPr>
          <w:rtl/>
        </w:rPr>
        <w:t xml:space="preserve"> أنظمة التغذية بالطاقة وتركيبها</w:t>
      </w:r>
      <w:r w:rsidR="007B2387">
        <w:rPr>
          <w:rFonts w:hint="cs"/>
          <w:rtl/>
        </w:rPr>
        <w:t>،</w:t>
      </w:r>
      <w:r w:rsidRPr="00A66CB3">
        <w:rPr>
          <w:rtl/>
        </w:rPr>
        <w:t xml:space="preserve"> </w:t>
      </w:r>
      <w:r w:rsidR="00C162EC">
        <w:rPr>
          <w:rFonts w:hint="cs"/>
          <w:rtl/>
        </w:rPr>
        <w:t>ب</w:t>
      </w:r>
      <w:r w:rsidRPr="00A66CB3">
        <w:rPr>
          <w:rtl/>
        </w:rPr>
        <w:t>التيار المستمر</w:t>
      </w:r>
      <w:r w:rsidR="00C162EC">
        <w:rPr>
          <w:rFonts w:hint="cs"/>
          <w:rtl/>
        </w:rPr>
        <w:t xml:space="preserve"> (</w:t>
      </w:r>
      <w:r w:rsidR="00C162EC">
        <w:rPr>
          <w:lang w:val="en-GB"/>
        </w:rPr>
        <w:t>DC</w:t>
      </w:r>
      <w:r w:rsidR="00C162EC">
        <w:rPr>
          <w:rFonts w:hint="cs"/>
          <w:rtl/>
        </w:rPr>
        <w:t xml:space="preserve">) </w:t>
      </w:r>
      <w:r w:rsidRPr="00A66CB3">
        <w:rPr>
          <w:rtl/>
        </w:rPr>
        <w:t>أو الهجين المتناوب والمستمر</w:t>
      </w:r>
      <w:r w:rsidR="00C162EC">
        <w:rPr>
          <w:rFonts w:hint="cs"/>
          <w:rtl/>
        </w:rPr>
        <w:t xml:space="preserve"> (</w:t>
      </w:r>
      <w:r w:rsidR="00C162EC">
        <w:rPr>
          <w:lang w:val="en-GB"/>
        </w:rPr>
        <w:t>AC/DC</w:t>
      </w:r>
      <w:r w:rsidR="00C162EC">
        <w:rPr>
          <w:rFonts w:hint="cs"/>
          <w:rtl/>
        </w:rPr>
        <w:t>)</w:t>
      </w:r>
      <w:r w:rsidRPr="00A66CB3">
        <w:rPr>
          <w:rtl/>
        </w:rPr>
        <w:t xml:space="preserve"> بما</w:t>
      </w:r>
      <w:r>
        <w:rPr>
          <w:rFonts w:hint="cs"/>
          <w:rtl/>
        </w:rPr>
        <w:t> </w:t>
      </w:r>
      <w:r w:rsidRPr="00A66CB3">
        <w:rPr>
          <w:rtl/>
        </w:rPr>
        <w:t>في</w:t>
      </w:r>
      <w:r>
        <w:rPr>
          <w:rFonts w:hint="cs"/>
          <w:rtl/>
        </w:rPr>
        <w:t> </w:t>
      </w:r>
      <w:r w:rsidRPr="00A66CB3">
        <w:rPr>
          <w:rtl/>
        </w:rPr>
        <w:t xml:space="preserve">ذلك أساليب توزيع </w:t>
      </w:r>
      <w:proofErr w:type="spellStart"/>
      <w:r w:rsidRPr="00A66CB3">
        <w:rPr>
          <w:rtl/>
        </w:rPr>
        <w:t>الكبلات</w:t>
      </w:r>
      <w:proofErr w:type="spellEnd"/>
      <w:r w:rsidRPr="00A66CB3">
        <w:rPr>
          <w:rtl/>
        </w:rPr>
        <w:t xml:space="preserve"> والمفاهيم (أو المعماريات) الأساسية لشبكة الإمداد بال</w:t>
      </w:r>
      <w:r w:rsidRPr="00A66CB3">
        <w:rPr>
          <w:rFonts w:hint="cs"/>
          <w:rtl/>
        </w:rPr>
        <w:t>طاق</w:t>
      </w:r>
      <w:r w:rsidRPr="00A66CB3">
        <w:rPr>
          <w:rtl/>
        </w:rPr>
        <w:t>ة؛</w:t>
      </w:r>
    </w:p>
    <w:p w14:paraId="75033E79" w14:textId="07104C68" w:rsidR="00622112" w:rsidRPr="00A66CB3" w:rsidRDefault="00622112" w:rsidP="00622112">
      <w:pPr>
        <w:pStyle w:val="enumlev1"/>
        <w:rPr>
          <w:lang w:bidi="ar-EG"/>
        </w:rPr>
      </w:pPr>
      <w:r w:rsidRPr="00A66CB3">
        <w:rPr>
          <w:rFonts w:hint="cs"/>
          <w:rtl/>
        </w:rPr>
        <w:t>-</w:t>
      </w:r>
      <w:r w:rsidRPr="00E16F98">
        <w:rPr>
          <w:lang w:val="en-GB" w:bidi="ar-EG"/>
        </w:rPr>
        <w:tab/>
      </w:r>
      <w:r w:rsidRPr="00A66CB3">
        <w:rPr>
          <w:rtl/>
        </w:rPr>
        <w:t>تحسين وتكملة معايير ومتطلبات الأمان لموظفي الخدمة</w:t>
      </w:r>
      <w:r w:rsidR="00C162EC" w:rsidRPr="00C162EC">
        <w:rPr>
          <w:rtl/>
        </w:rPr>
        <w:t xml:space="preserve"> </w:t>
      </w:r>
      <w:r w:rsidR="00C162EC" w:rsidRPr="00A66CB3">
        <w:rPr>
          <w:rtl/>
        </w:rPr>
        <w:t>و</w:t>
      </w:r>
      <w:r w:rsidR="00C162EC">
        <w:rPr>
          <w:rFonts w:hint="cs"/>
          <w:rtl/>
        </w:rPr>
        <w:t>ال</w:t>
      </w:r>
      <w:r w:rsidR="00C162EC" w:rsidRPr="00A66CB3">
        <w:rPr>
          <w:rtl/>
        </w:rPr>
        <w:t>معدات</w:t>
      </w:r>
      <w:r w:rsidR="00D12651">
        <w:rPr>
          <w:rtl/>
        </w:rPr>
        <w:t>؛</w:t>
      </w:r>
    </w:p>
    <w:p w14:paraId="0C372FD5" w14:textId="384AFF5F" w:rsidR="00622112" w:rsidRPr="00622112" w:rsidRDefault="00622112" w:rsidP="00622112">
      <w:pPr>
        <w:pStyle w:val="enumlev1"/>
        <w:rPr>
          <w:rtl/>
        </w:rPr>
      </w:pPr>
      <w:r>
        <w:rPr>
          <w:rFonts w:hint="cs"/>
          <w:rtl/>
        </w:rPr>
        <w:t>-</w:t>
      </w:r>
      <w:r>
        <w:rPr>
          <w:rtl/>
        </w:rPr>
        <w:tab/>
      </w:r>
      <w:r w:rsidR="00497C7B" w:rsidRPr="00497C7B">
        <w:rPr>
          <w:rtl/>
        </w:rPr>
        <w:t xml:space="preserve">تحديد </w:t>
      </w:r>
      <w:r w:rsidR="00C162EC">
        <w:rPr>
          <w:rFonts w:hint="cs"/>
          <w:rtl/>
        </w:rPr>
        <w:t>المعماريات الكف</w:t>
      </w:r>
      <w:r w:rsidR="00C22A5F">
        <w:rPr>
          <w:rFonts w:hint="cs"/>
          <w:rtl/>
        </w:rPr>
        <w:t>ؤ</w:t>
      </w:r>
      <w:r w:rsidR="00C162EC">
        <w:rPr>
          <w:rFonts w:hint="cs"/>
          <w:rtl/>
        </w:rPr>
        <w:t>ة</w:t>
      </w:r>
      <w:r w:rsidR="00497C7B" w:rsidRPr="00497C7B">
        <w:rPr>
          <w:rtl/>
        </w:rPr>
        <w:t xml:space="preserve"> وحلول المرافق </w:t>
      </w:r>
      <w:r w:rsidR="00FC10ED">
        <w:rPr>
          <w:rtl/>
        </w:rPr>
        <w:t>للتكنولوجيات الرقمية</w:t>
      </w:r>
      <w:r w:rsidR="00497C7B" w:rsidRPr="00497C7B">
        <w:rPr>
          <w:rtl/>
        </w:rPr>
        <w:t xml:space="preserve"> (</w:t>
      </w:r>
      <w:r w:rsidR="00C162EC">
        <w:rPr>
          <w:rFonts w:hint="cs"/>
          <w:rtl/>
        </w:rPr>
        <w:t>من قبيل</w:t>
      </w:r>
      <w:r w:rsidR="00497C7B" w:rsidRPr="00497C7B">
        <w:rPr>
          <w:rtl/>
        </w:rPr>
        <w:t xml:space="preserve"> الذكاء الاصطناعي</w:t>
      </w:r>
      <w:r w:rsidR="004F50E2">
        <w:rPr>
          <w:rtl/>
        </w:rPr>
        <w:t>،</w:t>
      </w:r>
      <w:r w:rsidR="00497C7B" w:rsidRPr="00497C7B">
        <w:rPr>
          <w:rtl/>
        </w:rPr>
        <w:t xml:space="preserve"> </w:t>
      </w:r>
      <w:r w:rsidR="00C162EC">
        <w:rPr>
          <w:rFonts w:hint="cs"/>
          <w:rtl/>
        </w:rPr>
        <w:t>و</w:t>
      </w:r>
      <w:r w:rsidR="00497C7B" w:rsidRPr="00497C7B">
        <w:rPr>
          <w:rtl/>
        </w:rPr>
        <w:t>إنترنت الأشياء</w:t>
      </w:r>
      <w:r w:rsidR="004F50E2">
        <w:rPr>
          <w:rtl/>
        </w:rPr>
        <w:t>،</w:t>
      </w:r>
      <w:r w:rsidR="00497C7B" w:rsidRPr="00497C7B">
        <w:rPr>
          <w:rtl/>
        </w:rPr>
        <w:t xml:space="preserve"> </w:t>
      </w:r>
      <w:r w:rsidR="00C162EC">
        <w:rPr>
          <w:rFonts w:hint="cs"/>
          <w:rtl/>
        </w:rPr>
        <w:t xml:space="preserve">وشبكات </w:t>
      </w:r>
      <w:r w:rsidR="00C162EC">
        <w:rPr>
          <w:lang w:val="en-GB"/>
        </w:rPr>
        <w:t>5G/IMT-2020</w:t>
      </w:r>
      <w:r w:rsidR="00497C7B" w:rsidRPr="00497C7B">
        <w:rPr>
          <w:rtl/>
        </w:rPr>
        <w:t>) مع مراعاة</w:t>
      </w:r>
      <w:r w:rsidR="00C162EC">
        <w:rPr>
          <w:rFonts w:hint="cs"/>
          <w:rtl/>
        </w:rPr>
        <w:t xml:space="preserve"> كفاءة</w:t>
      </w:r>
      <w:r w:rsidR="00497C7B" w:rsidRPr="00497C7B">
        <w:rPr>
          <w:rtl/>
        </w:rPr>
        <w:t xml:space="preserve"> استخدام </w:t>
      </w:r>
      <w:r w:rsidR="00C162EC">
        <w:rPr>
          <w:rFonts w:hint="cs"/>
          <w:rtl/>
        </w:rPr>
        <w:t>ا</w:t>
      </w:r>
      <w:r w:rsidR="00497C7B" w:rsidRPr="00497C7B">
        <w:rPr>
          <w:rtl/>
        </w:rPr>
        <w:t>لطاقة والموارد.</w:t>
      </w:r>
    </w:p>
    <w:p w14:paraId="4224D1E3" w14:textId="3BA1E138" w:rsidR="00622112" w:rsidRDefault="00622112" w:rsidP="00622112">
      <w:pPr>
        <w:pStyle w:val="Heading3"/>
        <w:rPr>
          <w:rtl/>
          <w:lang w:bidi="ar-EG"/>
        </w:rPr>
      </w:pPr>
      <w:bookmarkStart w:id="103" w:name="_Toc70956427"/>
      <w:r>
        <w:rPr>
          <w:lang w:bidi="ar-EG"/>
        </w:rPr>
        <w:t>3.J</w:t>
      </w:r>
      <w:r>
        <w:rPr>
          <w:rtl/>
          <w:lang w:bidi="ar-EG"/>
        </w:rPr>
        <w:tab/>
      </w:r>
      <w:r>
        <w:rPr>
          <w:rFonts w:hint="cs"/>
          <w:rtl/>
          <w:lang w:bidi="ar-EG"/>
        </w:rPr>
        <w:t>المهام</w:t>
      </w:r>
      <w:bookmarkEnd w:id="103"/>
    </w:p>
    <w:p w14:paraId="1994C6BC" w14:textId="6C949411" w:rsidR="00622112" w:rsidRPr="00A66CB3" w:rsidRDefault="00622112" w:rsidP="00622112">
      <w:pPr>
        <w:keepNext/>
        <w:rPr>
          <w:rtl/>
          <w:lang w:bidi="ar-EG"/>
        </w:rPr>
      </w:pPr>
      <w:r w:rsidRPr="00A66CB3">
        <w:rPr>
          <w:rtl/>
          <w:lang w:bidi="ar-EG"/>
        </w:rPr>
        <w:t>تشمل المهام البنود التالية</w:t>
      </w:r>
      <w:r w:rsidR="00C162EC">
        <w:rPr>
          <w:rFonts w:hint="cs"/>
          <w:rtl/>
          <w:lang w:bidi="ar-EG"/>
        </w:rPr>
        <w:t>،</w:t>
      </w:r>
      <w:r w:rsidRPr="00A66CB3">
        <w:rPr>
          <w:rtl/>
          <w:lang w:bidi="ar-EG"/>
        </w:rPr>
        <w:t xml:space="preserve"> دون أن تقتصر عليها:</w:t>
      </w:r>
    </w:p>
    <w:p w14:paraId="7215FB9E" w14:textId="4E6F4050" w:rsidR="00C50388" w:rsidRDefault="00622112" w:rsidP="00C50388">
      <w:pPr>
        <w:pStyle w:val="enumlev1"/>
        <w:rPr>
          <w:rtl/>
        </w:rPr>
      </w:pPr>
      <w:r>
        <w:rPr>
          <w:rFonts w:hint="cs"/>
          <w:rtl/>
        </w:rPr>
        <w:t>-</w:t>
      </w:r>
      <w:r>
        <w:rPr>
          <w:rtl/>
        </w:rPr>
        <w:tab/>
      </w:r>
      <w:r w:rsidR="00C50388">
        <w:rPr>
          <w:rtl/>
        </w:rPr>
        <w:t xml:space="preserve">وضع التوصيات </w:t>
      </w:r>
      <w:r w:rsidR="00C162EC">
        <w:rPr>
          <w:rFonts w:hint="cs"/>
          <w:rtl/>
        </w:rPr>
        <w:t>و/أو الإضافات</w:t>
      </w:r>
      <w:r w:rsidR="00C50388">
        <w:rPr>
          <w:rtl/>
        </w:rPr>
        <w:t xml:space="preserve"> و</w:t>
      </w:r>
      <w:r w:rsidR="004F50E2">
        <w:rPr>
          <w:rtl/>
        </w:rPr>
        <w:t>/</w:t>
      </w:r>
      <w:r w:rsidR="00C50388">
        <w:rPr>
          <w:rtl/>
        </w:rPr>
        <w:t xml:space="preserve">أو التقارير </w:t>
      </w:r>
      <w:r w:rsidR="00C162EC">
        <w:rPr>
          <w:rFonts w:hint="cs"/>
          <w:rtl/>
        </w:rPr>
        <w:t>التقنية</w:t>
      </w:r>
      <w:r w:rsidR="00C50388">
        <w:rPr>
          <w:rtl/>
        </w:rPr>
        <w:t xml:space="preserve"> التي تحتوي على المتطلبات والمواصفات </w:t>
      </w:r>
      <w:r w:rsidR="005F37F7">
        <w:rPr>
          <w:rFonts w:hint="cs"/>
          <w:rtl/>
        </w:rPr>
        <w:t>التقنية</w:t>
      </w:r>
      <w:r w:rsidR="00C50388">
        <w:rPr>
          <w:rtl/>
        </w:rPr>
        <w:t xml:space="preserve"> بشأن البنية التحتية لتكنولوجيا المعلومات والاتصالات</w:t>
      </w:r>
      <w:r w:rsidR="005F37F7" w:rsidRPr="005F37F7">
        <w:rPr>
          <w:rtl/>
        </w:rPr>
        <w:t xml:space="preserve"> </w:t>
      </w:r>
      <w:r w:rsidR="005F37F7">
        <w:rPr>
          <w:rtl/>
        </w:rPr>
        <w:t xml:space="preserve">المحمولة </w:t>
      </w:r>
      <w:r w:rsidR="005F37F7">
        <w:rPr>
          <w:rFonts w:hint="cs"/>
          <w:rtl/>
        </w:rPr>
        <w:t>والكف</w:t>
      </w:r>
      <w:r w:rsidR="00C22A5F">
        <w:rPr>
          <w:rFonts w:hint="cs"/>
          <w:rtl/>
        </w:rPr>
        <w:t>ؤ</w:t>
      </w:r>
      <w:r w:rsidR="005F37F7">
        <w:rPr>
          <w:rFonts w:hint="cs"/>
          <w:rtl/>
        </w:rPr>
        <w:t>ة</w:t>
      </w:r>
      <w:r w:rsidR="00C50388">
        <w:rPr>
          <w:rtl/>
        </w:rPr>
        <w:t xml:space="preserve"> </w:t>
      </w:r>
      <w:r w:rsidR="005F37F7">
        <w:rPr>
          <w:rFonts w:hint="cs"/>
          <w:rtl/>
        </w:rPr>
        <w:t>و</w:t>
      </w:r>
      <w:r w:rsidR="00C50388">
        <w:rPr>
          <w:rtl/>
        </w:rPr>
        <w:t>منخفضة التكلفة التي يمكن نشرها في المناطق والمجتمعات الريفية</w:t>
      </w:r>
      <w:r w:rsidR="00D12651">
        <w:rPr>
          <w:rtl/>
        </w:rPr>
        <w:t>؛</w:t>
      </w:r>
    </w:p>
    <w:p w14:paraId="5062BEB4" w14:textId="73EB886E" w:rsidR="00C50388" w:rsidRDefault="00C50388" w:rsidP="00C50388">
      <w:pPr>
        <w:pStyle w:val="enumlev1"/>
        <w:rPr>
          <w:rtl/>
        </w:rPr>
      </w:pPr>
      <w:r>
        <w:rPr>
          <w:rtl/>
        </w:rPr>
        <w:t xml:space="preserve">- </w:t>
      </w:r>
      <w:r w:rsidR="005F37F7">
        <w:rPr>
          <w:rtl/>
        </w:rPr>
        <w:tab/>
      </w:r>
      <w:r>
        <w:rPr>
          <w:rtl/>
        </w:rPr>
        <w:t xml:space="preserve">وضع </w:t>
      </w:r>
      <w:r w:rsidR="00C162EC">
        <w:rPr>
          <w:rtl/>
        </w:rPr>
        <w:t xml:space="preserve">التوصيات </w:t>
      </w:r>
      <w:r w:rsidR="00C162EC">
        <w:rPr>
          <w:rFonts w:hint="cs"/>
          <w:rtl/>
        </w:rPr>
        <w:t>و/أو الإضافات</w:t>
      </w:r>
      <w:r w:rsidR="00C162EC">
        <w:rPr>
          <w:rtl/>
        </w:rPr>
        <w:t xml:space="preserve"> و</w:t>
      </w:r>
      <w:r w:rsidR="004F50E2">
        <w:rPr>
          <w:rtl/>
        </w:rPr>
        <w:t>/</w:t>
      </w:r>
      <w:r w:rsidR="00C162EC">
        <w:rPr>
          <w:rtl/>
        </w:rPr>
        <w:t xml:space="preserve">أو التقارير </w:t>
      </w:r>
      <w:r w:rsidR="00C162EC">
        <w:rPr>
          <w:rFonts w:hint="cs"/>
          <w:rtl/>
        </w:rPr>
        <w:t>التقنية</w:t>
      </w:r>
      <w:r w:rsidR="005F37F7">
        <w:rPr>
          <w:rFonts w:hint="cs"/>
          <w:rtl/>
        </w:rPr>
        <w:t xml:space="preserve"> التي</w:t>
      </w:r>
      <w:r>
        <w:rPr>
          <w:rtl/>
        </w:rPr>
        <w:t xml:space="preserve"> تبحث في الآثار طويلة المدى لتغير المناخ في المناطق الريفية والمدن والمجتمعات المحلية</w:t>
      </w:r>
      <w:r w:rsidR="00D12651">
        <w:rPr>
          <w:rtl/>
        </w:rPr>
        <w:t>؛</w:t>
      </w:r>
    </w:p>
    <w:p w14:paraId="773AE537" w14:textId="35BA833E" w:rsidR="00C50388" w:rsidRDefault="00C50388" w:rsidP="00C50388">
      <w:pPr>
        <w:pStyle w:val="enumlev1"/>
        <w:rPr>
          <w:rtl/>
        </w:rPr>
      </w:pPr>
      <w:r>
        <w:rPr>
          <w:rtl/>
        </w:rPr>
        <w:t>-</w:t>
      </w:r>
      <w:r w:rsidR="005F37F7">
        <w:rPr>
          <w:rtl/>
        </w:rPr>
        <w:tab/>
      </w:r>
      <w:r>
        <w:rPr>
          <w:rtl/>
        </w:rPr>
        <w:t>إنشاء المقاييس</w:t>
      </w:r>
      <w:r w:rsidR="004F50E2">
        <w:rPr>
          <w:rtl/>
        </w:rPr>
        <w:t>/</w:t>
      </w:r>
      <w:r>
        <w:rPr>
          <w:rtl/>
        </w:rPr>
        <w:t>مؤشرات الأداء الرئيسية ذات الصلة وطر</w:t>
      </w:r>
      <w:r w:rsidR="005F37F7">
        <w:rPr>
          <w:rFonts w:hint="cs"/>
          <w:rtl/>
        </w:rPr>
        <w:t>ائ</w:t>
      </w:r>
      <w:r>
        <w:rPr>
          <w:rtl/>
        </w:rPr>
        <w:t>ق القياس والقيم المرجعية لمتطلبات كفاءة الطاقة والتقييمات للحلول الجديدة إلى ج</w:t>
      </w:r>
      <w:r w:rsidR="005F37F7">
        <w:rPr>
          <w:rFonts w:hint="cs"/>
          <w:rtl/>
        </w:rPr>
        <w:t>ا</w:t>
      </w:r>
      <w:r>
        <w:rPr>
          <w:rtl/>
        </w:rPr>
        <w:t xml:space="preserve">نب الحلول منخفضة التكلفة </w:t>
      </w:r>
      <w:r w:rsidR="005F37F7">
        <w:rPr>
          <w:rFonts w:hint="cs"/>
          <w:rtl/>
        </w:rPr>
        <w:t>و</w:t>
      </w:r>
      <w:r>
        <w:rPr>
          <w:rtl/>
        </w:rPr>
        <w:t>منخفضة التأثير</w:t>
      </w:r>
      <w:r w:rsidR="00D12651">
        <w:rPr>
          <w:rtl/>
        </w:rPr>
        <w:t>؛</w:t>
      </w:r>
    </w:p>
    <w:p w14:paraId="17C8CC0B" w14:textId="59D3D9E6" w:rsidR="00622112" w:rsidRDefault="00C50388" w:rsidP="00C50388">
      <w:pPr>
        <w:pStyle w:val="enumlev1"/>
        <w:rPr>
          <w:rtl/>
        </w:rPr>
      </w:pPr>
      <w:r>
        <w:rPr>
          <w:rtl/>
        </w:rPr>
        <w:t xml:space="preserve">- </w:t>
      </w:r>
      <w:r w:rsidR="005F37F7">
        <w:rPr>
          <w:rtl/>
        </w:rPr>
        <w:tab/>
      </w:r>
      <w:r>
        <w:rPr>
          <w:rtl/>
        </w:rPr>
        <w:t xml:space="preserve">وضع </w:t>
      </w:r>
      <w:r w:rsidR="00C162EC">
        <w:rPr>
          <w:rtl/>
        </w:rPr>
        <w:t xml:space="preserve">التوصيات </w:t>
      </w:r>
      <w:r w:rsidR="00C162EC">
        <w:rPr>
          <w:rFonts w:hint="cs"/>
          <w:rtl/>
        </w:rPr>
        <w:t>و/أو الإضافات</w:t>
      </w:r>
      <w:r w:rsidR="00C162EC">
        <w:rPr>
          <w:rtl/>
        </w:rPr>
        <w:t xml:space="preserve"> و</w:t>
      </w:r>
      <w:r w:rsidR="004F50E2">
        <w:rPr>
          <w:rtl/>
        </w:rPr>
        <w:t>/</w:t>
      </w:r>
      <w:r w:rsidR="00C162EC">
        <w:rPr>
          <w:rtl/>
        </w:rPr>
        <w:t xml:space="preserve">أو التقارير </w:t>
      </w:r>
      <w:r w:rsidR="00C162EC">
        <w:rPr>
          <w:rFonts w:hint="cs"/>
          <w:rtl/>
        </w:rPr>
        <w:t>التقنية</w:t>
      </w:r>
      <w:r>
        <w:rPr>
          <w:rtl/>
        </w:rPr>
        <w:t xml:space="preserve"> </w:t>
      </w:r>
      <w:r w:rsidR="005F37F7">
        <w:rPr>
          <w:rFonts w:hint="cs"/>
          <w:rtl/>
        </w:rPr>
        <w:t>بشأن</w:t>
      </w:r>
      <w:r>
        <w:rPr>
          <w:rtl/>
        </w:rPr>
        <w:t xml:space="preserve"> التكيف مع تغير المناخ في قطاع تكنولوجيا المعلومات والاتصالات </w:t>
      </w:r>
      <w:r w:rsidR="005F37F7">
        <w:rPr>
          <w:rFonts w:hint="cs"/>
          <w:rtl/>
        </w:rPr>
        <w:t>ب</w:t>
      </w:r>
      <w:r>
        <w:rPr>
          <w:rtl/>
        </w:rPr>
        <w:t>تعزيز قدرة البنية التحتية</w:t>
      </w:r>
      <w:r w:rsidR="004F50E2">
        <w:rPr>
          <w:rtl/>
        </w:rPr>
        <w:t>/</w:t>
      </w:r>
      <w:r>
        <w:rPr>
          <w:rtl/>
        </w:rPr>
        <w:t>المرافق على التكيف مع الأخطار المتعلقة بالمناخ</w:t>
      </w:r>
      <w:r w:rsidR="00D12651">
        <w:rPr>
          <w:rtl/>
        </w:rPr>
        <w:t>؛</w:t>
      </w:r>
    </w:p>
    <w:p w14:paraId="60C36219" w14:textId="2C07C6EE" w:rsidR="00622112" w:rsidRPr="00A66CB3" w:rsidRDefault="00622112" w:rsidP="00622112">
      <w:pPr>
        <w:pStyle w:val="enumlev1"/>
        <w:rPr>
          <w:rtl/>
        </w:rPr>
      </w:pPr>
      <w:r w:rsidRPr="00A66CB3">
        <w:rPr>
          <w:rFonts w:hint="cs"/>
          <w:rtl/>
        </w:rPr>
        <w:t>-</w:t>
      </w:r>
      <w:r w:rsidRPr="00A66CB3">
        <w:rPr>
          <w:rtl/>
        </w:rPr>
        <w:tab/>
        <w:t xml:space="preserve">وضع </w:t>
      </w:r>
      <w:r w:rsidR="005F37F7">
        <w:rPr>
          <w:rtl/>
        </w:rPr>
        <w:t xml:space="preserve">التوصيات </w:t>
      </w:r>
      <w:r w:rsidR="005F37F7">
        <w:rPr>
          <w:rFonts w:hint="cs"/>
          <w:rtl/>
        </w:rPr>
        <w:t>و/أو الإضافات</w:t>
      </w:r>
      <w:r w:rsidR="005F37F7">
        <w:rPr>
          <w:rtl/>
        </w:rPr>
        <w:t xml:space="preserve"> و</w:t>
      </w:r>
      <w:r w:rsidR="004F50E2">
        <w:rPr>
          <w:rtl/>
        </w:rPr>
        <w:t>/</w:t>
      </w:r>
      <w:r w:rsidR="005F37F7">
        <w:rPr>
          <w:rtl/>
        </w:rPr>
        <w:t xml:space="preserve">أو التقارير </w:t>
      </w:r>
      <w:r w:rsidR="005F37F7">
        <w:rPr>
          <w:rFonts w:hint="cs"/>
          <w:rtl/>
        </w:rPr>
        <w:t>التقنية</w:t>
      </w:r>
      <w:r w:rsidRPr="00A66CB3">
        <w:rPr>
          <w:rtl/>
        </w:rPr>
        <w:t xml:space="preserve"> لتقديم إرشادات بشأن </w:t>
      </w:r>
      <w:r w:rsidR="005F37F7">
        <w:rPr>
          <w:rFonts w:hint="cs"/>
          <w:rtl/>
        </w:rPr>
        <w:t>مرونة</w:t>
      </w:r>
      <w:r w:rsidRPr="00A66CB3">
        <w:rPr>
          <w:rtl/>
        </w:rPr>
        <w:t xml:space="preserve"> خدمات الاتصالات في </w:t>
      </w:r>
      <w:r w:rsidR="005F37F7">
        <w:rPr>
          <w:rFonts w:hint="cs"/>
          <w:rtl/>
        </w:rPr>
        <w:t>الاستجابة</w:t>
      </w:r>
      <w:r w:rsidRPr="00A66CB3">
        <w:rPr>
          <w:rtl/>
        </w:rPr>
        <w:t xml:space="preserve"> ل</w:t>
      </w:r>
      <w:r w:rsidR="005F37F7">
        <w:rPr>
          <w:rFonts w:hint="cs"/>
          <w:rtl/>
        </w:rPr>
        <w:t>كل من ا</w:t>
      </w:r>
      <w:r w:rsidRPr="00A66CB3">
        <w:rPr>
          <w:rtl/>
        </w:rPr>
        <w:t>لكوارث الطبيعية وتلك الناجمة عن النشاط البشري؛</w:t>
      </w:r>
    </w:p>
    <w:p w14:paraId="77B00FFD" w14:textId="554B2E19" w:rsidR="00C50388" w:rsidRDefault="00622112" w:rsidP="00C50388">
      <w:pPr>
        <w:pStyle w:val="enumlev1"/>
        <w:rPr>
          <w:rtl/>
        </w:rPr>
      </w:pPr>
      <w:r>
        <w:rPr>
          <w:rFonts w:hint="cs"/>
          <w:rtl/>
        </w:rPr>
        <w:t>-</w:t>
      </w:r>
      <w:r>
        <w:rPr>
          <w:rtl/>
        </w:rPr>
        <w:tab/>
      </w:r>
      <w:r w:rsidR="00C50388">
        <w:rPr>
          <w:rtl/>
        </w:rPr>
        <w:t xml:space="preserve">وضع </w:t>
      </w:r>
      <w:r w:rsidR="00C162EC">
        <w:rPr>
          <w:rtl/>
        </w:rPr>
        <w:t xml:space="preserve">التوصيات </w:t>
      </w:r>
      <w:r w:rsidR="00C162EC">
        <w:rPr>
          <w:rFonts w:hint="cs"/>
          <w:rtl/>
        </w:rPr>
        <w:t>و/أو الإضافات</w:t>
      </w:r>
      <w:r w:rsidR="00C162EC">
        <w:rPr>
          <w:rtl/>
        </w:rPr>
        <w:t xml:space="preserve"> و</w:t>
      </w:r>
      <w:r w:rsidR="004F50E2">
        <w:rPr>
          <w:rtl/>
        </w:rPr>
        <w:t>/</w:t>
      </w:r>
      <w:r w:rsidR="00C162EC">
        <w:rPr>
          <w:rtl/>
        </w:rPr>
        <w:t xml:space="preserve">أو التقارير </w:t>
      </w:r>
      <w:r w:rsidR="00C162EC">
        <w:rPr>
          <w:rFonts w:hint="cs"/>
          <w:rtl/>
        </w:rPr>
        <w:t>التقنية</w:t>
      </w:r>
      <w:r w:rsidR="00C50388">
        <w:rPr>
          <w:rtl/>
        </w:rPr>
        <w:t xml:space="preserve"> بشأن التحكم</w:t>
      </w:r>
      <w:r w:rsidR="004F50E2">
        <w:rPr>
          <w:rtl/>
        </w:rPr>
        <w:t>/</w:t>
      </w:r>
      <w:r w:rsidR="00C50388">
        <w:rPr>
          <w:rtl/>
        </w:rPr>
        <w:t>المراقبة</w:t>
      </w:r>
      <w:r w:rsidR="004F50E2">
        <w:rPr>
          <w:rtl/>
        </w:rPr>
        <w:t>/</w:t>
      </w:r>
      <w:r w:rsidR="00C50388">
        <w:rPr>
          <w:rtl/>
        </w:rPr>
        <w:t>إدارة تبريد الطاقة</w:t>
      </w:r>
      <w:r w:rsidR="004F50E2">
        <w:rPr>
          <w:rtl/>
        </w:rPr>
        <w:t>،</w:t>
      </w:r>
      <w:r w:rsidR="00C50388">
        <w:rPr>
          <w:rtl/>
        </w:rPr>
        <w:t xml:space="preserve"> وإدارة البنية التحتية للمرافق وقياس الطاقة عن بعد لمعدات </w:t>
      </w:r>
      <w:r w:rsidR="009F6BB3">
        <w:rPr>
          <w:rtl/>
        </w:rPr>
        <w:t>التكنولوجيات الرقمية</w:t>
      </w:r>
      <w:r w:rsidR="00D12651">
        <w:rPr>
          <w:rtl/>
        </w:rPr>
        <w:t>؛</w:t>
      </w:r>
    </w:p>
    <w:p w14:paraId="38625DDD" w14:textId="3598B94F" w:rsidR="00C50388" w:rsidRDefault="00C50388" w:rsidP="00C50388">
      <w:pPr>
        <w:pStyle w:val="enumlev1"/>
        <w:rPr>
          <w:rtl/>
        </w:rPr>
      </w:pPr>
      <w:r>
        <w:rPr>
          <w:rtl/>
        </w:rPr>
        <w:t xml:space="preserve">- </w:t>
      </w:r>
      <w:r w:rsidR="005F37F7">
        <w:rPr>
          <w:rtl/>
        </w:rPr>
        <w:tab/>
      </w:r>
      <w:r w:rsidR="00C162EC">
        <w:rPr>
          <w:rFonts w:hint="cs"/>
          <w:rtl/>
        </w:rPr>
        <w:t>وضع</w:t>
      </w:r>
      <w:r>
        <w:rPr>
          <w:rtl/>
        </w:rPr>
        <w:t xml:space="preserve"> </w:t>
      </w:r>
      <w:r w:rsidR="00C162EC">
        <w:rPr>
          <w:rtl/>
        </w:rPr>
        <w:t xml:space="preserve">التوصيات </w:t>
      </w:r>
      <w:r w:rsidR="00C162EC">
        <w:rPr>
          <w:rFonts w:hint="cs"/>
          <w:rtl/>
        </w:rPr>
        <w:t>و/أو الإضافات</w:t>
      </w:r>
      <w:r w:rsidR="00C162EC">
        <w:rPr>
          <w:rtl/>
        </w:rPr>
        <w:t xml:space="preserve"> و</w:t>
      </w:r>
      <w:r w:rsidR="004F50E2">
        <w:rPr>
          <w:rtl/>
        </w:rPr>
        <w:t>/</w:t>
      </w:r>
      <w:r w:rsidR="00C162EC">
        <w:rPr>
          <w:rtl/>
        </w:rPr>
        <w:t xml:space="preserve">أو التقارير </w:t>
      </w:r>
      <w:r w:rsidR="00C162EC">
        <w:rPr>
          <w:rFonts w:hint="cs"/>
          <w:rtl/>
        </w:rPr>
        <w:t>التقنية</w:t>
      </w:r>
      <w:r w:rsidR="00C162EC">
        <w:rPr>
          <w:rtl/>
        </w:rPr>
        <w:t xml:space="preserve"> </w:t>
      </w:r>
      <w:r w:rsidR="005F37F7">
        <w:rPr>
          <w:rFonts w:hint="cs"/>
          <w:rtl/>
        </w:rPr>
        <w:t>بشأن</w:t>
      </w:r>
      <w:r>
        <w:rPr>
          <w:rtl/>
        </w:rPr>
        <w:t xml:space="preserve"> حلول توفير الطاقة الجديدة وحلول الانبعاثات الكربونية المنخفضة</w:t>
      </w:r>
      <w:r w:rsidR="004F50E2">
        <w:rPr>
          <w:rtl/>
        </w:rPr>
        <w:t>،</w:t>
      </w:r>
      <w:r>
        <w:rPr>
          <w:rtl/>
        </w:rPr>
        <w:t xml:space="preserve"> بما في ذلك متطلبات المعلمات الرئيسية لمعدات </w:t>
      </w:r>
      <w:r w:rsidR="009F6BB3">
        <w:rPr>
          <w:rFonts w:hint="cs"/>
          <w:rtl/>
        </w:rPr>
        <w:t>التكنولوجيات الرقمية</w:t>
      </w:r>
      <w:r>
        <w:rPr>
          <w:rtl/>
        </w:rPr>
        <w:t xml:space="preserve"> والشبكات والتحقيق بما في ذلك مراكز البيانات</w:t>
      </w:r>
      <w:r w:rsidR="00D12651">
        <w:rPr>
          <w:rtl/>
        </w:rPr>
        <w:t>؛</w:t>
      </w:r>
    </w:p>
    <w:p w14:paraId="30B7B1FD" w14:textId="47D8CF85" w:rsidR="00C50388" w:rsidRDefault="00C50388" w:rsidP="00C50388">
      <w:pPr>
        <w:pStyle w:val="enumlev1"/>
        <w:rPr>
          <w:rtl/>
        </w:rPr>
      </w:pPr>
      <w:r>
        <w:rPr>
          <w:rtl/>
        </w:rPr>
        <w:t xml:space="preserve">- </w:t>
      </w:r>
      <w:r w:rsidR="005F37F7">
        <w:rPr>
          <w:rtl/>
        </w:rPr>
        <w:tab/>
      </w:r>
      <w:r w:rsidRPr="008B651B">
        <w:rPr>
          <w:spacing w:val="-4"/>
          <w:rtl/>
        </w:rPr>
        <w:t xml:space="preserve">وضع </w:t>
      </w:r>
      <w:r w:rsidR="00C162EC" w:rsidRPr="008B651B">
        <w:rPr>
          <w:spacing w:val="-4"/>
          <w:rtl/>
        </w:rPr>
        <w:t xml:space="preserve">التوصيات </w:t>
      </w:r>
      <w:r w:rsidR="00C162EC" w:rsidRPr="008B651B">
        <w:rPr>
          <w:rFonts w:hint="cs"/>
          <w:spacing w:val="-4"/>
          <w:rtl/>
        </w:rPr>
        <w:t>و/أو الإضافات</w:t>
      </w:r>
      <w:r w:rsidR="00C162EC" w:rsidRPr="008B651B">
        <w:rPr>
          <w:spacing w:val="-4"/>
          <w:rtl/>
        </w:rPr>
        <w:t xml:space="preserve"> و</w:t>
      </w:r>
      <w:r w:rsidR="004F50E2" w:rsidRPr="008B651B">
        <w:rPr>
          <w:spacing w:val="-4"/>
          <w:rtl/>
        </w:rPr>
        <w:t>/</w:t>
      </w:r>
      <w:r w:rsidR="00C162EC" w:rsidRPr="008B651B">
        <w:rPr>
          <w:spacing w:val="-4"/>
          <w:rtl/>
        </w:rPr>
        <w:t xml:space="preserve">أو التقارير </w:t>
      </w:r>
      <w:r w:rsidR="00C162EC" w:rsidRPr="008B651B">
        <w:rPr>
          <w:rFonts w:hint="cs"/>
          <w:spacing w:val="-4"/>
          <w:rtl/>
        </w:rPr>
        <w:t>التقنية</w:t>
      </w:r>
      <w:r w:rsidRPr="008B651B">
        <w:rPr>
          <w:spacing w:val="-4"/>
          <w:rtl/>
        </w:rPr>
        <w:t xml:space="preserve"> عن توصيفات ومواصفات تقييم تخزين الطاقة </w:t>
      </w:r>
      <w:r w:rsidR="005F37F7" w:rsidRPr="008B651B">
        <w:rPr>
          <w:rFonts w:hint="cs"/>
          <w:spacing w:val="-4"/>
          <w:rtl/>
        </w:rPr>
        <w:t>وتشكيلات</w:t>
      </w:r>
      <w:r w:rsidRPr="008B651B">
        <w:rPr>
          <w:spacing w:val="-4"/>
          <w:rtl/>
        </w:rPr>
        <w:t xml:space="preserve"> أنظمة الطاقة </w:t>
      </w:r>
      <w:r w:rsidR="005F37F7" w:rsidRPr="008B651B">
        <w:rPr>
          <w:rFonts w:hint="cs"/>
          <w:spacing w:val="-4"/>
          <w:rtl/>
        </w:rPr>
        <w:t>والمعماريات</w:t>
      </w:r>
      <w:r w:rsidRPr="008B651B">
        <w:rPr>
          <w:spacing w:val="-4"/>
          <w:rtl/>
        </w:rPr>
        <w:t xml:space="preserve"> وتوزيعات </w:t>
      </w:r>
      <w:proofErr w:type="spellStart"/>
      <w:r w:rsidRPr="008B651B">
        <w:rPr>
          <w:spacing w:val="-4"/>
          <w:rtl/>
        </w:rPr>
        <w:t>الكبلات</w:t>
      </w:r>
      <w:proofErr w:type="spellEnd"/>
      <w:r w:rsidRPr="008B651B">
        <w:rPr>
          <w:spacing w:val="-4"/>
          <w:rtl/>
        </w:rPr>
        <w:t xml:space="preserve"> لنظام </w:t>
      </w:r>
      <w:r w:rsidR="005F37F7" w:rsidRPr="008B651B">
        <w:rPr>
          <w:rFonts w:hint="cs"/>
          <w:spacing w:val="-4"/>
          <w:rtl/>
        </w:rPr>
        <w:t>ال</w:t>
      </w:r>
      <w:r w:rsidRPr="008B651B">
        <w:rPr>
          <w:spacing w:val="-4"/>
          <w:rtl/>
        </w:rPr>
        <w:t xml:space="preserve">تغذية </w:t>
      </w:r>
      <w:r w:rsidR="005F37F7" w:rsidRPr="008B651B">
        <w:rPr>
          <w:rFonts w:hint="cs"/>
          <w:spacing w:val="-4"/>
          <w:rtl/>
        </w:rPr>
        <w:t>ب</w:t>
      </w:r>
      <w:r w:rsidRPr="008B651B">
        <w:rPr>
          <w:spacing w:val="-4"/>
          <w:rtl/>
        </w:rPr>
        <w:t>التيار المستمر</w:t>
      </w:r>
      <w:r w:rsidR="005F37F7" w:rsidRPr="008B651B">
        <w:rPr>
          <w:rFonts w:hint="cs"/>
          <w:spacing w:val="-4"/>
          <w:rtl/>
        </w:rPr>
        <w:t xml:space="preserve"> (</w:t>
      </w:r>
      <w:r w:rsidR="005F37F7" w:rsidRPr="008B651B">
        <w:rPr>
          <w:spacing w:val="-4"/>
          <w:lang w:val="en-GB"/>
        </w:rPr>
        <w:t>DC</w:t>
      </w:r>
      <w:r w:rsidR="005F37F7" w:rsidRPr="008B651B">
        <w:rPr>
          <w:rFonts w:hint="cs"/>
          <w:spacing w:val="-4"/>
          <w:rtl/>
        </w:rPr>
        <w:t>)</w:t>
      </w:r>
      <w:r w:rsidRPr="008B651B">
        <w:rPr>
          <w:spacing w:val="-4"/>
          <w:rtl/>
        </w:rPr>
        <w:t xml:space="preserve"> أو الهجين </w:t>
      </w:r>
      <w:r w:rsidR="005F37F7" w:rsidRPr="008B651B">
        <w:rPr>
          <w:rFonts w:hint="cs"/>
          <w:spacing w:val="-4"/>
          <w:rtl/>
        </w:rPr>
        <w:t>المتناوب و</w:t>
      </w:r>
      <w:r w:rsidRPr="008B651B">
        <w:rPr>
          <w:spacing w:val="-4"/>
          <w:rtl/>
        </w:rPr>
        <w:t xml:space="preserve">المستمر </w:t>
      </w:r>
      <w:r w:rsidR="00D77EB6" w:rsidRPr="008B651B">
        <w:rPr>
          <w:rFonts w:hint="cs"/>
          <w:spacing w:val="-4"/>
          <w:rtl/>
        </w:rPr>
        <w:t>(</w:t>
      </w:r>
      <w:r w:rsidR="00D77EB6" w:rsidRPr="008B651B">
        <w:rPr>
          <w:spacing w:val="-4"/>
          <w:lang w:val="en-GB"/>
        </w:rPr>
        <w:t>AC/DC</w:t>
      </w:r>
      <w:r w:rsidR="00D77EB6" w:rsidRPr="008B651B">
        <w:rPr>
          <w:rFonts w:hint="cs"/>
          <w:spacing w:val="-4"/>
          <w:rtl/>
        </w:rPr>
        <w:t>)</w:t>
      </w:r>
      <w:r w:rsidR="00D12651" w:rsidRPr="008B651B">
        <w:rPr>
          <w:rFonts w:hint="cs"/>
          <w:spacing w:val="-4"/>
          <w:rtl/>
        </w:rPr>
        <w:t>؛</w:t>
      </w:r>
    </w:p>
    <w:p w14:paraId="45BCCC78" w14:textId="645ACCDB" w:rsidR="00622112" w:rsidRDefault="00C50388" w:rsidP="00C50388">
      <w:pPr>
        <w:pStyle w:val="enumlev1"/>
        <w:rPr>
          <w:rtl/>
        </w:rPr>
      </w:pPr>
      <w:r>
        <w:rPr>
          <w:rtl/>
        </w:rPr>
        <w:t xml:space="preserve">- </w:t>
      </w:r>
      <w:r w:rsidR="00D77EB6">
        <w:rPr>
          <w:rtl/>
        </w:rPr>
        <w:tab/>
      </w:r>
      <w:r w:rsidR="001E00EF">
        <w:rPr>
          <w:rFonts w:hint="cs"/>
          <w:rtl/>
        </w:rPr>
        <w:t>تحديث</w:t>
      </w:r>
      <w:r>
        <w:rPr>
          <w:rtl/>
        </w:rPr>
        <w:t xml:space="preserve"> ومراجعة التوصيات </w:t>
      </w:r>
      <w:r w:rsidR="00D77EB6">
        <w:rPr>
          <w:rFonts w:hint="cs"/>
          <w:rtl/>
        </w:rPr>
        <w:t>والإضافات القائمة</w:t>
      </w:r>
      <w:r>
        <w:rPr>
          <w:rtl/>
        </w:rPr>
        <w:t>.</w:t>
      </w:r>
    </w:p>
    <w:p w14:paraId="456A3840" w14:textId="5F7E651F" w:rsidR="00622112" w:rsidRPr="00A66CB3" w:rsidRDefault="00622112" w:rsidP="00622112">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23" w:history="1">
        <w:r w:rsidRPr="00B90356">
          <w:rPr>
            <w:rStyle w:val="Hyperlink"/>
          </w:rPr>
          <w:t>https://www.itu.int/ITU-T/workprog/wp_search.aspx?q=12/5</w:t>
        </w:r>
      </w:hyperlink>
      <w:r w:rsidRPr="00A66CB3">
        <w:rPr>
          <w:lang w:bidi="ar-EG"/>
        </w:rPr>
        <w:t>)</w:t>
      </w:r>
      <w:r w:rsidRPr="00A66CB3">
        <w:rPr>
          <w:rtl/>
          <w:lang w:bidi="ar-EG"/>
        </w:rPr>
        <w:t>.</w:t>
      </w:r>
    </w:p>
    <w:p w14:paraId="16FCD980" w14:textId="355940BD" w:rsidR="00622112" w:rsidRDefault="00622112" w:rsidP="00622112">
      <w:pPr>
        <w:pStyle w:val="Heading3"/>
        <w:rPr>
          <w:rtl/>
          <w:lang w:bidi="ar-EG"/>
        </w:rPr>
      </w:pPr>
      <w:bookmarkStart w:id="104" w:name="_Toc70956428"/>
      <w:r>
        <w:rPr>
          <w:lang w:bidi="ar-EG"/>
        </w:rPr>
        <w:t>4.J</w:t>
      </w:r>
      <w:r>
        <w:rPr>
          <w:rtl/>
          <w:lang w:bidi="ar-EG"/>
        </w:rPr>
        <w:tab/>
      </w:r>
      <w:r>
        <w:rPr>
          <w:rFonts w:hint="cs"/>
          <w:rtl/>
          <w:lang w:bidi="ar-EG"/>
        </w:rPr>
        <w:t>الروابط</w:t>
      </w:r>
      <w:bookmarkEnd w:id="104"/>
    </w:p>
    <w:p w14:paraId="7D30CCB4" w14:textId="77777777" w:rsidR="00622112" w:rsidRPr="00AF58DA" w:rsidRDefault="00622112" w:rsidP="00622112">
      <w:pPr>
        <w:rPr>
          <w:b/>
          <w:bCs/>
          <w:rtl/>
          <w:lang w:bidi="ar-EG"/>
        </w:rPr>
      </w:pPr>
      <w:r w:rsidRPr="00AF58DA">
        <w:rPr>
          <w:b/>
          <w:bCs/>
          <w:rtl/>
          <w:lang w:bidi="ar-EG"/>
        </w:rPr>
        <w:t>خطوط عمل القمة العالمية لمجتمع المعلومات</w:t>
      </w:r>
    </w:p>
    <w:p w14:paraId="542A00FD" w14:textId="77777777" w:rsidR="00622112" w:rsidRPr="00AF58DA" w:rsidRDefault="00622112" w:rsidP="00622112">
      <w:pPr>
        <w:pStyle w:val="enumlev1"/>
        <w:rPr>
          <w:rtl/>
        </w:rPr>
      </w:pPr>
      <w:r w:rsidRPr="00AF58DA">
        <w:rPr>
          <w:rtl/>
        </w:rPr>
        <w:t>-</w:t>
      </w:r>
      <w:r w:rsidRPr="00AF58DA">
        <w:rPr>
          <w:rtl/>
        </w:rPr>
        <w:tab/>
        <w:t>جيم</w:t>
      </w:r>
      <w:r>
        <w:rPr>
          <w:rFonts w:hint="cs"/>
          <w:rtl/>
        </w:rPr>
        <w:t>2 وجيم7</w:t>
      </w:r>
    </w:p>
    <w:p w14:paraId="6A74BD74" w14:textId="56A40B37" w:rsidR="00622112" w:rsidRPr="00AF58DA" w:rsidRDefault="00622112" w:rsidP="00622112">
      <w:pPr>
        <w:rPr>
          <w:b/>
          <w:bCs/>
          <w:rtl/>
          <w:lang w:bidi="ar-EG"/>
        </w:rPr>
      </w:pPr>
      <w:r w:rsidRPr="00AF58DA">
        <w:rPr>
          <w:b/>
          <w:bCs/>
          <w:rtl/>
          <w:lang w:bidi="ar-EG"/>
        </w:rPr>
        <w:t>أهداف التنمية المستدامة</w:t>
      </w:r>
    </w:p>
    <w:p w14:paraId="1B94F94A" w14:textId="77777777" w:rsidR="00622112" w:rsidRDefault="00622112" w:rsidP="00622112">
      <w:pPr>
        <w:pStyle w:val="enumlev1"/>
        <w:rPr>
          <w:rtl/>
        </w:rPr>
      </w:pPr>
      <w:r w:rsidRPr="00AF58DA">
        <w:rPr>
          <w:rtl/>
        </w:rPr>
        <w:t>-</w:t>
      </w:r>
      <w:r w:rsidRPr="00AF58DA">
        <w:rPr>
          <w:rtl/>
        </w:rPr>
        <w:tab/>
      </w:r>
      <w:r>
        <w:rPr>
          <w:rFonts w:hint="cs"/>
          <w:rtl/>
        </w:rPr>
        <w:t>7 و11 و13</w:t>
      </w:r>
    </w:p>
    <w:p w14:paraId="3D2C3FCF" w14:textId="77777777" w:rsidR="00622112" w:rsidRPr="00A66CB3" w:rsidRDefault="00622112" w:rsidP="00622112">
      <w:pPr>
        <w:rPr>
          <w:b/>
          <w:bCs/>
          <w:rtl/>
        </w:rPr>
      </w:pPr>
      <w:r w:rsidRPr="00A66CB3">
        <w:rPr>
          <w:b/>
          <w:bCs/>
          <w:rtl/>
          <w:lang w:bidi="ar-EG"/>
        </w:rPr>
        <w:t>التوصيات</w:t>
      </w:r>
    </w:p>
    <w:p w14:paraId="6598BD51" w14:textId="77777777" w:rsidR="00622112" w:rsidRDefault="00622112" w:rsidP="00622112">
      <w:pPr>
        <w:pStyle w:val="enumlev1"/>
        <w:rPr>
          <w:rtl/>
          <w:lang w:bidi="ar-EG"/>
        </w:rPr>
      </w:pPr>
      <w:r w:rsidRPr="00A66CB3">
        <w:rPr>
          <w:rFonts w:hint="cs"/>
          <w:rtl/>
        </w:rPr>
        <w:t>-</w:t>
      </w:r>
      <w:r w:rsidRPr="00A66CB3">
        <w:rPr>
          <w:rtl/>
        </w:rPr>
        <w:tab/>
      </w:r>
      <w:r>
        <w:rPr>
          <w:rFonts w:hint="cs"/>
          <w:rtl/>
        </w:rPr>
        <w:t xml:space="preserve">سلسلة التوصيات </w:t>
      </w:r>
      <w:r>
        <w:t>K</w:t>
      </w:r>
      <w:r>
        <w:rPr>
          <w:rFonts w:hint="cs"/>
          <w:rtl/>
          <w:lang w:bidi="ar-EG"/>
        </w:rPr>
        <w:t xml:space="preserve"> لقطاع تقييس الاتصالات</w:t>
      </w:r>
    </w:p>
    <w:p w14:paraId="2FA3B374" w14:textId="77777777" w:rsidR="00622112" w:rsidRPr="00A66CB3" w:rsidRDefault="00622112" w:rsidP="00622112">
      <w:pPr>
        <w:pStyle w:val="enumlev1"/>
        <w:rPr>
          <w:rtl/>
          <w:lang w:bidi="ar-EG"/>
        </w:rPr>
      </w:pPr>
      <w:r w:rsidRPr="00A66CB3">
        <w:rPr>
          <w:rFonts w:hint="cs"/>
          <w:rtl/>
        </w:rPr>
        <w:lastRenderedPageBreak/>
        <w:t>-</w:t>
      </w:r>
      <w:r w:rsidRPr="00A66CB3">
        <w:rPr>
          <w:rtl/>
        </w:rPr>
        <w:tab/>
      </w:r>
      <w:r>
        <w:rPr>
          <w:rFonts w:hint="cs"/>
          <w:rtl/>
        </w:rPr>
        <w:t xml:space="preserve">سلسلة التوصيات </w:t>
      </w:r>
      <w:r>
        <w:t>L</w:t>
      </w:r>
      <w:r>
        <w:rPr>
          <w:rFonts w:hint="cs"/>
          <w:rtl/>
          <w:lang w:bidi="ar-EG"/>
        </w:rPr>
        <w:t xml:space="preserve"> لقطاع تقييس الاتصالات</w:t>
      </w:r>
    </w:p>
    <w:p w14:paraId="3628399D" w14:textId="77777777" w:rsidR="00622112" w:rsidRPr="00A66CB3" w:rsidRDefault="00622112" w:rsidP="00622112">
      <w:pPr>
        <w:rPr>
          <w:b/>
          <w:bCs/>
          <w:rtl/>
          <w:lang w:bidi="ar-SY"/>
        </w:rPr>
      </w:pPr>
      <w:r w:rsidRPr="00A66CB3">
        <w:rPr>
          <w:b/>
          <w:bCs/>
          <w:rtl/>
          <w:lang w:bidi="ar-EG"/>
        </w:rPr>
        <w:t>المسائل</w:t>
      </w:r>
    </w:p>
    <w:p w14:paraId="40371905" w14:textId="77777777" w:rsidR="00622112" w:rsidRPr="00A66CB3" w:rsidRDefault="00622112" w:rsidP="00622112">
      <w:pPr>
        <w:pStyle w:val="enumlev1"/>
        <w:rPr>
          <w:rtl/>
          <w:lang w:bidi="ar-EG"/>
        </w:rPr>
      </w:pPr>
      <w:r w:rsidRPr="00A66CB3">
        <w:rPr>
          <w:rFonts w:hint="cs"/>
          <w:rtl/>
        </w:rPr>
        <w:t>-</w:t>
      </w:r>
      <w:r w:rsidRPr="00A66CB3">
        <w:rPr>
          <w:rtl/>
        </w:rPr>
        <w:tab/>
      </w:r>
      <w:r>
        <w:rPr>
          <w:rFonts w:hint="cs"/>
          <w:rtl/>
        </w:rPr>
        <w:t xml:space="preserve">المسائل </w:t>
      </w:r>
      <w:r>
        <w:t>1/5</w:t>
      </w:r>
      <w:r>
        <w:rPr>
          <w:rFonts w:hint="cs"/>
          <w:rtl/>
          <w:lang w:bidi="ar-EG"/>
        </w:rPr>
        <w:t xml:space="preserve"> و</w:t>
      </w:r>
      <w:r>
        <w:rPr>
          <w:lang w:bidi="ar-EG"/>
        </w:rPr>
        <w:t>2/5</w:t>
      </w:r>
      <w:r>
        <w:rPr>
          <w:rFonts w:hint="cs"/>
          <w:rtl/>
          <w:lang w:bidi="ar-EG"/>
        </w:rPr>
        <w:t xml:space="preserve"> و</w:t>
      </w:r>
      <w:r>
        <w:rPr>
          <w:lang w:bidi="ar-EG"/>
        </w:rPr>
        <w:t>3/5</w:t>
      </w:r>
      <w:r>
        <w:rPr>
          <w:rFonts w:hint="cs"/>
          <w:rtl/>
          <w:lang w:bidi="ar-EG"/>
        </w:rPr>
        <w:t xml:space="preserve"> و</w:t>
      </w:r>
      <w:r>
        <w:rPr>
          <w:lang w:bidi="ar-EG"/>
        </w:rPr>
        <w:t>4/5</w:t>
      </w:r>
      <w:r>
        <w:rPr>
          <w:rFonts w:hint="cs"/>
          <w:rtl/>
          <w:lang w:bidi="ar-EG"/>
        </w:rPr>
        <w:t xml:space="preserve"> و</w:t>
      </w:r>
      <w:r>
        <w:t>6/5</w:t>
      </w:r>
      <w:r>
        <w:rPr>
          <w:rFonts w:hint="cs"/>
          <w:rtl/>
          <w:lang w:bidi="ar-EG"/>
        </w:rPr>
        <w:t xml:space="preserve"> و</w:t>
      </w:r>
      <w:r>
        <w:rPr>
          <w:lang w:bidi="ar-EG"/>
        </w:rPr>
        <w:t>11/5</w:t>
      </w:r>
      <w:r>
        <w:rPr>
          <w:rFonts w:hint="cs"/>
          <w:rtl/>
          <w:lang w:bidi="ar-EG"/>
        </w:rPr>
        <w:t xml:space="preserve"> و</w:t>
      </w:r>
      <w:r>
        <w:rPr>
          <w:lang w:bidi="ar-EG"/>
        </w:rPr>
        <w:t>7/5</w:t>
      </w:r>
      <w:r>
        <w:rPr>
          <w:rFonts w:hint="cs"/>
          <w:rtl/>
          <w:lang w:bidi="ar-EG"/>
        </w:rPr>
        <w:t xml:space="preserve"> و</w:t>
      </w:r>
      <w:r>
        <w:rPr>
          <w:lang w:bidi="ar-EG"/>
        </w:rPr>
        <w:t>9/5</w:t>
      </w:r>
      <w:r>
        <w:rPr>
          <w:rFonts w:hint="cs"/>
          <w:rtl/>
          <w:lang w:bidi="ar-EG"/>
        </w:rPr>
        <w:t xml:space="preserve"> و</w:t>
      </w:r>
      <w:r>
        <w:rPr>
          <w:lang w:bidi="ar-EG"/>
        </w:rPr>
        <w:t>13/5</w:t>
      </w:r>
    </w:p>
    <w:p w14:paraId="1CC7BE9E" w14:textId="77777777" w:rsidR="00622112" w:rsidRPr="00A66CB3" w:rsidRDefault="00622112" w:rsidP="00622112">
      <w:pPr>
        <w:rPr>
          <w:b/>
          <w:bCs/>
          <w:rtl/>
        </w:rPr>
      </w:pPr>
      <w:r w:rsidRPr="00A66CB3">
        <w:rPr>
          <w:b/>
          <w:bCs/>
          <w:rtl/>
          <w:lang w:bidi="ar-EG"/>
        </w:rPr>
        <w:t>لجان الدراسات</w:t>
      </w:r>
    </w:p>
    <w:p w14:paraId="35E87928" w14:textId="218F208F" w:rsidR="00622112" w:rsidRPr="00A66CB3" w:rsidRDefault="00622112" w:rsidP="00622112">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327CD17E" w14:textId="6D7FEC36" w:rsidR="00622112" w:rsidRPr="00A66CB3" w:rsidRDefault="00622112" w:rsidP="00622112">
      <w:pPr>
        <w:pStyle w:val="enumlev1"/>
        <w:rPr>
          <w:lang w:val="fr-CH" w:bidi="ar-EG"/>
        </w:rPr>
      </w:pPr>
      <w:r w:rsidRPr="00A66CB3">
        <w:rPr>
          <w:rFonts w:hint="cs"/>
          <w:rtl/>
        </w:rPr>
        <w:t>-</w:t>
      </w:r>
      <w:r w:rsidRPr="00A66CB3">
        <w:rPr>
          <w:lang w:val="fr-CH" w:bidi="ar-EG"/>
        </w:rPr>
        <w:tab/>
      </w:r>
      <w:r w:rsidR="00047A6F">
        <w:rPr>
          <w:rFonts w:hint="cs"/>
          <w:rtl/>
        </w:rPr>
        <w:t>لجنتا</w:t>
      </w:r>
      <w:r w:rsidRPr="00A66CB3">
        <w:rPr>
          <w:rtl/>
        </w:rPr>
        <w:t xml:space="preserve"> </w:t>
      </w:r>
      <w:r w:rsidR="005D08A9">
        <w:rPr>
          <w:rtl/>
        </w:rPr>
        <w:t>دراسات قطاع</w:t>
      </w:r>
      <w:r w:rsidRPr="00A66CB3">
        <w:rPr>
          <w:rtl/>
        </w:rPr>
        <w:t xml:space="preserve"> تنمية الاتصالات </w:t>
      </w:r>
    </w:p>
    <w:p w14:paraId="797DA011" w14:textId="11F77086" w:rsidR="00622112" w:rsidRPr="00A66CB3" w:rsidRDefault="00622112" w:rsidP="00622112">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w:t>
      </w:r>
      <w:r w:rsidRPr="00797AAD">
        <w:rPr>
          <w:rtl/>
        </w:rPr>
        <w:t xml:space="preserve"> </w:t>
      </w:r>
      <w:r w:rsidRPr="00A66CB3">
        <w:rPr>
          <w:rtl/>
        </w:rPr>
        <w:t>الراديوية</w:t>
      </w:r>
    </w:p>
    <w:p w14:paraId="490BC9F6" w14:textId="0B3F8C6B" w:rsidR="00BC1AD0" w:rsidRPr="00E16F98" w:rsidRDefault="00BC1AD0" w:rsidP="00BC1AD0">
      <w:pPr>
        <w:keepNext/>
        <w:keepLines/>
        <w:rPr>
          <w:b/>
          <w:bCs/>
          <w:lang w:val="fr-CH"/>
        </w:rPr>
      </w:pPr>
      <w:r w:rsidRPr="00A66CB3">
        <w:rPr>
          <w:b/>
          <w:bCs/>
          <w:rtl/>
          <w:lang w:bidi="ar-EG"/>
        </w:rPr>
        <w:t>هيئات التقييس</w:t>
      </w:r>
    </w:p>
    <w:p w14:paraId="644FB9CE" w14:textId="6680F104" w:rsidR="00BC1AD0" w:rsidRPr="00A66CB3" w:rsidRDefault="00BC1AD0" w:rsidP="00BC1AD0">
      <w:pPr>
        <w:pStyle w:val="enumlev1"/>
        <w:rPr>
          <w:lang w:val="fr-CH" w:bidi="ar-EG"/>
        </w:rPr>
      </w:pPr>
      <w:r w:rsidRPr="00E16F98">
        <w:rPr>
          <w:lang w:val="fr-CH"/>
        </w:rPr>
        <w:t>-</w:t>
      </w:r>
      <w:r w:rsidRPr="00E16F98">
        <w:rPr>
          <w:lang w:val="fr-CH"/>
        </w:rPr>
        <w:tab/>
      </w:r>
      <w:r w:rsidRPr="00A66CB3">
        <w:rPr>
          <w:rtl/>
        </w:rPr>
        <w:t>تحالف حلول صناعة الاتصالات</w:t>
      </w:r>
      <w:r w:rsidRPr="00A66CB3">
        <w:rPr>
          <w:rFonts w:hint="cs"/>
          <w:rtl/>
        </w:rPr>
        <w:t xml:space="preserve"> </w:t>
      </w:r>
      <w:r w:rsidRPr="00E16F98">
        <w:rPr>
          <w:lang w:val="fr-CH" w:bidi="ar-EG"/>
        </w:rPr>
        <w:t>(ATIS)</w:t>
      </w:r>
    </w:p>
    <w:p w14:paraId="61981310" w14:textId="7BAB0EC0" w:rsidR="00BC1AD0" w:rsidRPr="00C738E6" w:rsidRDefault="00BC1AD0" w:rsidP="00BC1AD0">
      <w:pPr>
        <w:pStyle w:val="enumlev1"/>
        <w:rPr>
          <w:rtl/>
        </w:rPr>
      </w:pPr>
      <w:r w:rsidRPr="00A66CB3">
        <w:rPr>
          <w:rFonts w:hint="cs"/>
          <w:rtl/>
        </w:rPr>
        <w:t>-</w:t>
      </w:r>
      <w:r w:rsidRPr="00A66CB3">
        <w:rPr>
          <w:rtl/>
        </w:rPr>
        <w:tab/>
        <w:t>الرابطة الصينية لتقييس الاتصالات</w:t>
      </w:r>
      <w:r w:rsidRPr="00A66CB3">
        <w:rPr>
          <w:rFonts w:hint="cs"/>
          <w:rtl/>
        </w:rPr>
        <w:t xml:space="preserve"> </w:t>
      </w:r>
      <w:r w:rsidRPr="00E16F98">
        <w:rPr>
          <w:lang w:val="fr-CH" w:bidi="ar-EG"/>
        </w:rPr>
        <w:t>(CCSA)</w:t>
      </w:r>
    </w:p>
    <w:p w14:paraId="222036FD" w14:textId="6160ED8D" w:rsidR="00BC1AD0" w:rsidRPr="00261ED7" w:rsidRDefault="00BC1AD0" w:rsidP="00BC1AD0">
      <w:pPr>
        <w:pStyle w:val="enumlev1"/>
        <w:rPr>
          <w:rtl/>
          <w:lang w:val="en-GB"/>
        </w:rPr>
      </w:pPr>
      <w:r w:rsidRPr="00A66CB3">
        <w:rPr>
          <w:rFonts w:hint="cs"/>
          <w:rtl/>
        </w:rPr>
        <w:t>-</w:t>
      </w:r>
      <w:r w:rsidRPr="00A66CB3">
        <w:rPr>
          <w:rtl/>
        </w:rPr>
        <w:tab/>
      </w:r>
      <w:r w:rsidR="00FC10ED">
        <w:rPr>
          <w:rFonts w:hint="cs"/>
          <w:rtl/>
        </w:rPr>
        <w:t>لجنة الهندسة البيئية (</w:t>
      </w:r>
      <w:r w:rsidR="00FC10ED">
        <w:rPr>
          <w:lang w:val="en-GB"/>
        </w:rPr>
        <w:t>EE</w:t>
      </w:r>
      <w:r w:rsidR="00FC10ED">
        <w:rPr>
          <w:rFonts w:hint="cs"/>
          <w:rtl/>
        </w:rPr>
        <w:t xml:space="preserve">) لدى </w:t>
      </w:r>
      <w:r w:rsidRPr="00A66CB3">
        <w:rPr>
          <w:rFonts w:hint="cs"/>
          <w:rtl/>
        </w:rPr>
        <w:t>ا</w:t>
      </w:r>
      <w:r w:rsidRPr="00A66CB3">
        <w:rPr>
          <w:rtl/>
        </w:rPr>
        <w:t>لمعهد الأوروبي لمعايير الاتصالات</w:t>
      </w:r>
      <w:r w:rsidRPr="00A66CB3">
        <w:rPr>
          <w:rFonts w:hint="cs"/>
          <w:rtl/>
        </w:rPr>
        <w:t xml:space="preserve"> </w:t>
      </w:r>
      <w:r w:rsidRPr="00A66CB3">
        <w:rPr>
          <w:lang w:bidi="ar-EG"/>
        </w:rPr>
        <w:t>(ETSI)</w:t>
      </w:r>
      <w:r>
        <w:rPr>
          <w:rtl/>
          <w:lang w:val="fr-CH"/>
        </w:rPr>
        <w:tab/>
      </w:r>
    </w:p>
    <w:p w14:paraId="48EA4A26" w14:textId="77777777" w:rsidR="00BC1AD0" w:rsidRPr="00A66CB3" w:rsidRDefault="00BC1AD0" w:rsidP="00BC1AD0">
      <w:pPr>
        <w:pStyle w:val="enumlev1"/>
        <w:rPr>
          <w:rtl/>
          <w:lang w:bidi="ar-EG"/>
        </w:rPr>
      </w:pPr>
      <w:r w:rsidRPr="00A66CB3">
        <w:rPr>
          <w:rFonts w:hint="cs"/>
          <w:rtl/>
        </w:rPr>
        <w:t>-</w:t>
      </w:r>
      <w:r w:rsidRPr="00A66CB3">
        <w:rPr>
          <w:rtl/>
        </w:rPr>
        <w:tab/>
      </w:r>
      <w:r w:rsidRPr="00A66CB3">
        <w:rPr>
          <w:rFonts w:hint="cs"/>
          <w:rtl/>
        </w:rPr>
        <w:t xml:space="preserve">الرابطة الأوروبية لمصنعي أجهزة الحاسوب </w:t>
      </w:r>
      <w:r w:rsidRPr="00A66CB3">
        <w:rPr>
          <w:lang w:bidi="ar-EG"/>
        </w:rPr>
        <w:t>(</w:t>
      </w:r>
      <w:r w:rsidRPr="00A66CB3">
        <w:rPr>
          <w:lang w:val="fr-CH" w:bidi="ar-EG"/>
        </w:rPr>
        <w:t>ECMA)</w:t>
      </w:r>
    </w:p>
    <w:p w14:paraId="5F2B5D28" w14:textId="77777777" w:rsidR="00BC1AD0" w:rsidRPr="00A66CB3" w:rsidRDefault="00BC1AD0" w:rsidP="00BC1AD0">
      <w:pPr>
        <w:pStyle w:val="enumlev1"/>
        <w:rPr>
          <w:lang w:val="en-GB" w:bidi="ar-EG"/>
        </w:rPr>
      </w:pPr>
      <w:r w:rsidRPr="00A66CB3">
        <w:rPr>
          <w:rFonts w:hint="cs"/>
          <w:rtl/>
        </w:rPr>
        <w:t>-</w:t>
      </w:r>
      <w:r w:rsidRPr="00A66CB3">
        <w:rPr>
          <w:rtl/>
        </w:rPr>
        <w:tab/>
      </w:r>
      <w:r w:rsidRPr="00A66CB3">
        <w:rPr>
          <w:rFonts w:hint="cs"/>
          <w:rtl/>
        </w:rPr>
        <w:t>الرابطة العالمية</w:t>
      </w:r>
      <w:r w:rsidRPr="00A66CB3">
        <w:rPr>
          <w:rtl/>
        </w:rPr>
        <w:t xml:space="preserve"> للاتصالات المتنقلة</w:t>
      </w:r>
      <w:r w:rsidRPr="00A66CB3">
        <w:rPr>
          <w:rFonts w:hint="cs"/>
          <w:rtl/>
        </w:rPr>
        <w:t xml:space="preserve"> </w:t>
      </w:r>
      <w:r w:rsidRPr="00A66CB3">
        <w:rPr>
          <w:lang w:bidi="ar-EG"/>
        </w:rPr>
        <w:t>(GSMA)</w:t>
      </w:r>
    </w:p>
    <w:p w14:paraId="1DA1C111" w14:textId="77777777" w:rsidR="00BC1AD0" w:rsidRDefault="00BC1AD0" w:rsidP="00BC1AD0">
      <w:pPr>
        <w:pStyle w:val="enumlev1"/>
        <w:rPr>
          <w:rtl/>
        </w:rPr>
      </w:pPr>
      <w:r w:rsidRPr="00A66CB3">
        <w:rPr>
          <w:rFonts w:hint="cs"/>
          <w:rtl/>
        </w:rPr>
        <w:t>-</w:t>
      </w:r>
      <w:r w:rsidRPr="00A66CB3">
        <w:rPr>
          <w:rtl/>
        </w:rPr>
        <w:tab/>
        <w:t xml:space="preserve">مشروع شراكة الجيل الثالث </w:t>
      </w:r>
      <w:r w:rsidRPr="00A66CB3">
        <w:rPr>
          <w:lang w:bidi="ar-EG"/>
        </w:rPr>
        <w:t>(</w:t>
      </w:r>
      <w:r>
        <w:rPr>
          <w:lang w:bidi="ar-EG"/>
        </w:rPr>
        <w:t>3</w:t>
      </w:r>
      <w:r w:rsidRPr="00A66CB3">
        <w:rPr>
          <w:lang w:bidi="ar-EG"/>
        </w:rPr>
        <w:t>GPP)</w:t>
      </w:r>
    </w:p>
    <w:p w14:paraId="65195B36" w14:textId="338787D8" w:rsidR="00BC1AD0" w:rsidRPr="00A66CB3" w:rsidRDefault="00BC1AD0" w:rsidP="00BC1AD0">
      <w:pPr>
        <w:pStyle w:val="enumlev1"/>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18CD203B" w14:textId="77777777" w:rsidR="00BC1AD0" w:rsidRPr="00A66CB3" w:rsidRDefault="00BC1AD0" w:rsidP="00BC1AD0">
      <w:pPr>
        <w:pStyle w:val="enumlev1"/>
        <w:rPr>
          <w:rtl/>
          <w:lang w:bidi="ar-EG"/>
        </w:rPr>
      </w:pPr>
      <w:r w:rsidRPr="00A66CB3">
        <w:rPr>
          <w:rFonts w:hint="cs"/>
          <w:rtl/>
        </w:rPr>
        <w:t>-</w:t>
      </w:r>
      <w:r w:rsidRPr="00A66CB3">
        <w:rPr>
          <w:rtl/>
        </w:rPr>
        <w:tab/>
        <w:t>فريق مهام هندسة الإنترنت</w:t>
      </w:r>
      <w:r w:rsidRPr="00A66CB3">
        <w:rPr>
          <w:rFonts w:hint="cs"/>
          <w:rtl/>
        </w:rPr>
        <w:t xml:space="preserve"> </w:t>
      </w:r>
      <w:r w:rsidRPr="00A66CB3">
        <w:rPr>
          <w:lang w:bidi="ar-EG"/>
        </w:rPr>
        <w:t>(</w:t>
      </w:r>
      <w:r w:rsidRPr="00A66CB3">
        <w:rPr>
          <w:lang w:val="fr-CH" w:bidi="ar-EG"/>
        </w:rPr>
        <w:t>IETF</w:t>
      </w:r>
      <w:r w:rsidRPr="00A66CB3">
        <w:rPr>
          <w:lang w:bidi="ar-EG"/>
        </w:rPr>
        <w:t>)</w:t>
      </w:r>
    </w:p>
    <w:p w14:paraId="105A2358" w14:textId="77777777" w:rsidR="00BC1AD0" w:rsidRPr="00A66CB3" w:rsidRDefault="00BC1AD0" w:rsidP="00BC1AD0">
      <w:pPr>
        <w:pStyle w:val="enumlev1"/>
        <w:rPr>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6D0AAB60" w14:textId="77777777" w:rsidR="00BC1AD0" w:rsidRPr="00A66CB3" w:rsidRDefault="00BC1AD0" w:rsidP="00BC1AD0">
      <w:pPr>
        <w:pStyle w:val="enumlev1"/>
        <w:rPr>
          <w:lang w:val="fr-CH" w:bidi="ar-EG"/>
        </w:rPr>
      </w:pPr>
      <w:r w:rsidRPr="00A66CB3">
        <w:rPr>
          <w:rFonts w:hint="cs"/>
          <w:rtl/>
        </w:rPr>
        <w:t>-</w:t>
      </w:r>
      <w:r w:rsidRPr="00A66CB3">
        <w:rPr>
          <w:rtl/>
        </w:rPr>
        <w:tab/>
        <w:t>رابطة صناعة الاتصالات في اليابان</w:t>
      </w:r>
      <w:r w:rsidRPr="00A66CB3">
        <w:rPr>
          <w:rFonts w:hint="cs"/>
          <w:rtl/>
        </w:rPr>
        <w:t xml:space="preserve"> </w:t>
      </w:r>
      <w:r w:rsidRPr="00E16F98">
        <w:rPr>
          <w:lang w:val="fr-CH" w:bidi="ar-EG"/>
        </w:rPr>
        <w:t>(CIAJ)</w:t>
      </w:r>
    </w:p>
    <w:p w14:paraId="4D5D7BDC" w14:textId="77777777" w:rsidR="00BC1AD0" w:rsidRPr="00A66CB3" w:rsidRDefault="00BC1AD0" w:rsidP="00BC1AD0">
      <w:pPr>
        <w:pStyle w:val="enumlev1"/>
        <w:rPr>
          <w:lang w:val="fr-CH" w:bidi="ar-EG"/>
        </w:rPr>
      </w:pPr>
      <w:r w:rsidRPr="00A66CB3">
        <w:rPr>
          <w:rFonts w:hint="cs"/>
          <w:rtl/>
        </w:rPr>
        <w:t>-</w:t>
      </w:r>
      <w:r w:rsidRPr="00A66CB3">
        <w:rPr>
          <w:rtl/>
        </w:rPr>
        <w:tab/>
        <w:t>المنتدى العالمي لتقييس تكنولوجيا المعلومات والاتصالات بالهند</w:t>
      </w:r>
      <w:r w:rsidRPr="00A66CB3">
        <w:rPr>
          <w:rFonts w:hint="cs"/>
          <w:rtl/>
        </w:rPr>
        <w:t xml:space="preserve"> </w:t>
      </w:r>
      <w:r w:rsidRPr="00E16F98">
        <w:rPr>
          <w:lang w:val="fr-CH" w:bidi="ar-EG"/>
        </w:rPr>
        <w:t>(GISFI)</w:t>
      </w:r>
    </w:p>
    <w:p w14:paraId="166575AD" w14:textId="77777777" w:rsidR="00BC1AD0" w:rsidRDefault="00BC1AD0" w:rsidP="00BC1AD0">
      <w:pPr>
        <w:pStyle w:val="enumlev1"/>
        <w:rPr>
          <w:rtl/>
          <w:lang w:bidi="ar-EG"/>
        </w:rPr>
      </w:pPr>
      <w:r>
        <w:rPr>
          <w:rFonts w:hint="cs"/>
          <w:rtl/>
        </w:rPr>
        <w:t>-</w:t>
      </w:r>
      <w:r>
        <w:rPr>
          <w:rtl/>
        </w:rPr>
        <w:tab/>
      </w:r>
      <w:r w:rsidRPr="00EE0CE7">
        <w:rPr>
          <w:rtl/>
        </w:rPr>
        <w:t>جمعية تطوير معايير الاتصالات في الهند</w:t>
      </w:r>
      <w:r>
        <w:rPr>
          <w:rFonts w:hint="cs"/>
          <w:rtl/>
        </w:rPr>
        <w:t xml:space="preserve"> </w:t>
      </w:r>
      <w:r w:rsidRPr="00E16F98">
        <w:rPr>
          <w:lang w:val="fr-CH"/>
        </w:rPr>
        <w:t>(TSDSI)</w:t>
      </w:r>
    </w:p>
    <w:p w14:paraId="4D601DA7" w14:textId="77777777" w:rsidR="00BC1AD0" w:rsidRPr="00622112" w:rsidRDefault="00BC1AD0" w:rsidP="00BC1AD0">
      <w:pPr>
        <w:pStyle w:val="enumlev1"/>
        <w:rPr>
          <w:rtl/>
          <w:lang w:val="en-GB" w:bidi="ar-EG"/>
        </w:rPr>
      </w:pPr>
      <w:r w:rsidRPr="00A66CB3">
        <w:rPr>
          <w:rFonts w:hint="cs"/>
          <w:rtl/>
        </w:rPr>
        <w:t>-</w:t>
      </w:r>
      <w:r w:rsidRPr="00A66CB3">
        <w:rPr>
          <w:rtl/>
        </w:rPr>
        <w:tab/>
        <w:t>معهد مهندسي الكهرباء والإلكترونيات</w:t>
      </w:r>
      <w:r w:rsidRPr="00A66CB3">
        <w:rPr>
          <w:rFonts w:hint="cs"/>
          <w:rtl/>
        </w:rPr>
        <w:t xml:space="preserve"> </w:t>
      </w:r>
      <w:r w:rsidRPr="00A66CB3">
        <w:rPr>
          <w:lang w:bidi="ar-EG"/>
        </w:rPr>
        <w:t>(IEEE)</w:t>
      </w:r>
    </w:p>
    <w:p w14:paraId="1980BCDD" w14:textId="3C155C64" w:rsidR="00622112" w:rsidRDefault="00622112" w:rsidP="00622112">
      <w:pPr>
        <w:rPr>
          <w:rtl/>
          <w:lang w:eastAsia="en-US" w:bidi="ar-EG"/>
        </w:rPr>
      </w:pPr>
      <w:r>
        <w:rPr>
          <w:rtl/>
          <w:lang w:eastAsia="en-US" w:bidi="ar-EG"/>
        </w:rPr>
        <w:br w:type="page"/>
      </w:r>
    </w:p>
    <w:p w14:paraId="1A8637FB" w14:textId="623E4D32" w:rsidR="00622112" w:rsidRDefault="00622112" w:rsidP="00622112">
      <w:pPr>
        <w:pStyle w:val="Heading2"/>
        <w:rPr>
          <w:rtl/>
          <w:lang w:val="en-GB" w:eastAsia="en-US" w:bidi="ar-EG"/>
        </w:rPr>
      </w:pPr>
      <w:bookmarkStart w:id="105" w:name="_Toc70956429"/>
      <w:r>
        <w:rPr>
          <w:lang w:eastAsia="en-US" w:bidi="ar-EG"/>
        </w:rPr>
        <w:lastRenderedPageBreak/>
        <w:t>K</w:t>
      </w:r>
      <w:r>
        <w:rPr>
          <w:rtl/>
          <w:lang w:eastAsia="en-US" w:bidi="ar-EG"/>
        </w:rPr>
        <w:tab/>
      </w:r>
      <w:r>
        <w:rPr>
          <w:rFonts w:hint="cs"/>
          <w:rtl/>
          <w:lang w:eastAsia="en-US" w:bidi="ar-EG"/>
        </w:rPr>
        <w:t xml:space="preserve">المسألة </w:t>
      </w:r>
      <w:r>
        <w:rPr>
          <w:lang w:eastAsia="en-US" w:bidi="ar-EG"/>
        </w:rPr>
        <w:t>13/5</w:t>
      </w:r>
      <w:r>
        <w:rPr>
          <w:rFonts w:hint="cs"/>
          <w:rtl/>
          <w:lang w:eastAsia="en-US" w:bidi="ar-EG"/>
        </w:rPr>
        <w:t xml:space="preserve"> - </w:t>
      </w:r>
      <w:r w:rsidRPr="001A20BD">
        <w:rPr>
          <w:rFonts w:hint="cs"/>
          <w:rtl/>
          <w:lang w:val="en-GB" w:eastAsia="en-US" w:bidi="ar-EG"/>
        </w:rPr>
        <w:t>بناء مدن ومجتمعات دائرية مستدامة</w:t>
      </w:r>
      <w:bookmarkEnd w:id="105"/>
    </w:p>
    <w:p w14:paraId="0B245068" w14:textId="662F6607" w:rsidR="00622112" w:rsidRDefault="00622112" w:rsidP="00622112">
      <w:pPr>
        <w:rPr>
          <w:rtl/>
          <w:lang w:val="en-GB" w:eastAsia="en-US" w:bidi="ar-EG"/>
        </w:rPr>
      </w:pPr>
      <w:r>
        <w:rPr>
          <w:rFonts w:hint="cs"/>
          <w:rtl/>
          <w:lang w:val="en-GB" w:eastAsia="en-US" w:bidi="ar-EG"/>
        </w:rPr>
        <w:t>(مسألة جديدة)</w:t>
      </w:r>
    </w:p>
    <w:p w14:paraId="436A10A1" w14:textId="6E9E5147" w:rsidR="00622112" w:rsidRDefault="00622112" w:rsidP="00785972">
      <w:pPr>
        <w:pStyle w:val="Heading3"/>
        <w:rPr>
          <w:rtl/>
          <w:lang w:eastAsia="en-US" w:bidi="ar-EG"/>
        </w:rPr>
      </w:pPr>
      <w:bookmarkStart w:id="106" w:name="_Toc70956430"/>
      <w:r>
        <w:rPr>
          <w:lang w:eastAsia="en-US" w:bidi="ar-EG"/>
        </w:rPr>
        <w:t>1.K</w:t>
      </w:r>
      <w:r>
        <w:rPr>
          <w:rtl/>
          <w:lang w:eastAsia="en-US" w:bidi="ar-EG"/>
        </w:rPr>
        <w:tab/>
      </w:r>
      <w:r>
        <w:rPr>
          <w:rFonts w:hint="cs"/>
          <w:rtl/>
          <w:lang w:eastAsia="en-US" w:bidi="ar-EG"/>
        </w:rPr>
        <w:t>المسوغات</w:t>
      </w:r>
      <w:bookmarkEnd w:id="106"/>
    </w:p>
    <w:p w14:paraId="6B710039" w14:textId="7EED0AFF" w:rsidR="00C50388" w:rsidRPr="008B651B" w:rsidRDefault="00D77EB6" w:rsidP="00C50388">
      <w:pPr>
        <w:rPr>
          <w:spacing w:val="-4"/>
          <w:rtl/>
          <w:lang w:eastAsia="en-US" w:bidi="ar-EG"/>
        </w:rPr>
      </w:pPr>
      <w:r w:rsidRPr="008B651B">
        <w:rPr>
          <w:rFonts w:hint="cs"/>
          <w:spacing w:val="-4"/>
          <w:rtl/>
          <w:lang w:eastAsia="en-US" w:bidi="ar-EG"/>
        </w:rPr>
        <w:t>اقتصر</w:t>
      </w:r>
      <w:r w:rsidR="004F50E2" w:rsidRPr="008B651B">
        <w:rPr>
          <w:spacing w:val="-4"/>
          <w:rtl/>
          <w:lang w:eastAsia="en-US" w:bidi="ar-EG"/>
        </w:rPr>
        <w:t>،</w:t>
      </w:r>
      <w:r w:rsidRPr="008B651B">
        <w:rPr>
          <w:rFonts w:hint="cs"/>
          <w:spacing w:val="-4"/>
          <w:rtl/>
          <w:lang w:eastAsia="en-US" w:bidi="ar-EG"/>
        </w:rPr>
        <w:t xml:space="preserve"> </w:t>
      </w:r>
      <w:r w:rsidR="00C50388" w:rsidRPr="008B651B">
        <w:rPr>
          <w:spacing w:val="-4"/>
          <w:rtl/>
          <w:lang w:eastAsia="en-US" w:bidi="ar-EG"/>
        </w:rPr>
        <w:t>حتى الآن</w:t>
      </w:r>
      <w:r w:rsidR="004F50E2" w:rsidRPr="008B651B">
        <w:rPr>
          <w:spacing w:val="-4"/>
          <w:rtl/>
          <w:lang w:eastAsia="en-US" w:bidi="ar-EG"/>
        </w:rPr>
        <w:t>،</w:t>
      </w:r>
      <w:r w:rsidR="00C50388" w:rsidRPr="008B651B">
        <w:rPr>
          <w:spacing w:val="-4"/>
          <w:rtl/>
          <w:lang w:eastAsia="en-US" w:bidi="ar-EG"/>
        </w:rPr>
        <w:t xml:space="preserve"> تطبيق مفهوم </w:t>
      </w:r>
      <w:r w:rsidR="00FA0FC5">
        <w:rPr>
          <w:rFonts w:hint="cs"/>
          <w:spacing w:val="-4"/>
          <w:rtl/>
          <w:lang w:eastAsia="en-US" w:bidi="ar-EG"/>
        </w:rPr>
        <w:t>اقتصاد التدوير</w:t>
      </w:r>
      <w:r w:rsidR="00C50388" w:rsidRPr="008B651B">
        <w:rPr>
          <w:spacing w:val="-4"/>
          <w:rtl/>
          <w:lang w:eastAsia="en-US" w:bidi="ar-EG"/>
        </w:rPr>
        <w:t xml:space="preserve"> في المقام الأول على المجال الاقتصادي. ومع ذلك</w:t>
      </w:r>
      <w:r w:rsidR="004F50E2" w:rsidRPr="008B651B">
        <w:rPr>
          <w:spacing w:val="-4"/>
          <w:rtl/>
          <w:lang w:eastAsia="en-US" w:bidi="ar-EG"/>
        </w:rPr>
        <w:t>،</w:t>
      </w:r>
      <w:r w:rsidR="00C50388" w:rsidRPr="008B651B">
        <w:rPr>
          <w:spacing w:val="-4"/>
          <w:rtl/>
          <w:lang w:eastAsia="en-US" w:bidi="ar-EG"/>
        </w:rPr>
        <w:t xml:space="preserve"> فإن مبادئ </w:t>
      </w:r>
      <w:r w:rsidR="00FA0FC5">
        <w:rPr>
          <w:rFonts w:hint="cs"/>
          <w:spacing w:val="-4"/>
          <w:rtl/>
          <w:lang w:eastAsia="en-US" w:bidi="ar-EG"/>
        </w:rPr>
        <w:t>اقتصاد التدوير</w:t>
      </w:r>
      <w:r w:rsidR="00C50388" w:rsidRPr="008B651B">
        <w:rPr>
          <w:spacing w:val="-4"/>
          <w:rtl/>
          <w:lang w:eastAsia="en-US" w:bidi="ar-EG"/>
        </w:rPr>
        <w:t xml:space="preserve"> </w:t>
      </w:r>
      <w:r w:rsidRPr="008B651B">
        <w:rPr>
          <w:rFonts w:hint="cs"/>
          <w:spacing w:val="-4"/>
          <w:rtl/>
          <w:lang w:eastAsia="en-US" w:bidi="ar-EG"/>
        </w:rPr>
        <w:t>تنطوي على</w:t>
      </w:r>
      <w:r w:rsidR="00C50388" w:rsidRPr="008B651B">
        <w:rPr>
          <w:spacing w:val="-4"/>
          <w:rtl/>
          <w:lang w:eastAsia="en-US" w:bidi="ar-EG"/>
        </w:rPr>
        <w:t xml:space="preserve"> إمكانات كبيرة في تحسين الاستدامة في المدن والمجتمعات. </w:t>
      </w:r>
      <w:r w:rsidRPr="008B651B">
        <w:rPr>
          <w:rFonts w:hint="cs"/>
          <w:spacing w:val="-4"/>
          <w:rtl/>
          <w:lang w:eastAsia="en-US" w:bidi="ar-EG"/>
        </w:rPr>
        <w:t>وقد</w:t>
      </w:r>
      <w:r w:rsidR="00C50388" w:rsidRPr="008B651B">
        <w:rPr>
          <w:spacing w:val="-4"/>
          <w:rtl/>
          <w:lang w:eastAsia="en-US" w:bidi="ar-EG"/>
        </w:rPr>
        <w:t xml:space="preserve"> </w:t>
      </w:r>
      <w:r w:rsidRPr="008B651B">
        <w:rPr>
          <w:rFonts w:hint="cs"/>
          <w:spacing w:val="-4"/>
          <w:rtl/>
          <w:lang w:eastAsia="en-US" w:bidi="ar-EG"/>
        </w:rPr>
        <w:t>تحددت أنشطة</w:t>
      </w:r>
      <w:r w:rsidR="00C50388" w:rsidRPr="008B651B">
        <w:rPr>
          <w:spacing w:val="-4"/>
          <w:rtl/>
          <w:lang w:eastAsia="en-US" w:bidi="ar-EG"/>
        </w:rPr>
        <w:t xml:space="preserve"> المشاركة وإعادة التدوير وإعادة التجهيز وإعادة الاستخدام والاستبدال </w:t>
      </w:r>
      <w:proofErr w:type="spellStart"/>
      <w:r w:rsidR="00C50388" w:rsidRPr="008B651B">
        <w:rPr>
          <w:spacing w:val="-4"/>
          <w:rtl/>
          <w:lang w:eastAsia="en-US" w:bidi="ar-EG"/>
        </w:rPr>
        <w:t>والرقمنة</w:t>
      </w:r>
      <w:proofErr w:type="spellEnd"/>
      <w:r w:rsidR="00C50388" w:rsidRPr="008B651B">
        <w:rPr>
          <w:spacing w:val="-4"/>
          <w:rtl/>
          <w:lang w:eastAsia="en-US" w:bidi="ar-EG"/>
        </w:rPr>
        <w:t xml:space="preserve"> </w:t>
      </w:r>
      <w:r w:rsidRPr="008B651B">
        <w:rPr>
          <w:rFonts w:hint="cs"/>
          <w:spacing w:val="-4"/>
          <w:rtl/>
          <w:lang w:eastAsia="en-US" w:bidi="ar-EG"/>
        </w:rPr>
        <w:t>بوصفها من</w:t>
      </w:r>
      <w:r w:rsidR="00C50388" w:rsidRPr="008B651B">
        <w:rPr>
          <w:spacing w:val="-4"/>
          <w:rtl/>
          <w:lang w:eastAsia="en-US" w:bidi="ar-EG"/>
        </w:rPr>
        <w:t xml:space="preserve"> بعض الإجراءات الدائرية التي يمكن تطبيقها على مجموعة واسعة من أصول المد</w:t>
      </w:r>
      <w:r w:rsidRPr="008B651B">
        <w:rPr>
          <w:rFonts w:hint="cs"/>
          <w:spacing w:val="-4"/>
          <w:rtl/>
          <w:lang w:eastAsia="en-US" w:bidi="ar-EG"/>
        </w:rPr>
        <w:t>ن</w:t>
      </w:r>
      <w:r w:rsidR="00C50388" w:rsidRPr="008B651B">
        <w:rPr>
          <w:spacing w:val="-4"/>
          <w:rtl/>
          <w:lang w:eastAsia="en-US" w:bidi="ar-EG"/>
        </w:rPr>
        <w:t xml:space="preserve">. </w:t>
      </w:r>
      <w:r w:rsidRPr="008B651B">
        <w:rPr>
          <w:rFonts w:hint="cs"/>
          <w:spacing w:val="-4"/>
          <w:rtl/>
          <w:lang w:eastAsia="en-US" w:bidi="ar-EG"/>
        </w:rPr>
        <w:t>و</w:t>
      </w:r>
      <w:r w:rsidR="00C50388" w:rsidRPr="008B651B">
        <w:rPr>
          <w:spacing w:val="-4"/>
          <w:rtl/>
          <w:lang w:eastAsia="en-US" w:bidi="ar-EG"/>
        </w:rPr>
        <w:t>بالإضافة إلى ذلك</w:t>
      </w:r>
      <w:r w:rsidR="004F50E2" w:rsidRPr="008B651B">
        <w:rPr>
          <w:spacing w:val="-4"/>
          <w:rtl/>
          <w:lang w:eastAsia="en-US" w:bidi="ar-EG"/>
        </w:rPr>
        <w:t>،</w:t>
      </w:r>
      <w:r w:rsidR="00C50388" w:rsidRPr="008B651B">
        <w:rPr>
          <w:spacing w:val="-4"/>
          <w:rtl/>
          <w:lang w:eastAsia="en-US" w:bidi="ar-EG"/>
        </w:rPr>
        <w:t xml:space="preserve"> فإن أي ممارس</w:t>
      </w:r>
      <w:r w:rsidRPr="008B651B">
        <w:rPr>
          <w:rFonts w:hint="cs"/>
          <w:spacing w:val="-4"/>
          <w:rtl/>
          <w:lang w:eastAsia="en-US" w:bidi="ar-EG"/>
        </w:rPr>
        <w:t>ة</w:t>
      </w:r>
      <w:r w:rsidR="00C50388" w:rsidRPr="008B651B">
        <w:rPr>
          <w:spacing w:val="-4"/>
          <w:rtl/>
          <w:lang w:eastAsia="en-US" w:bidi="ar-EG"/>
        </w:rPr>
        <w:t xml:space="preserve"> </w:t>
      </w:r>
      <w:r w:rsidRPr="008B651B">
        <w:rPr>
          <w:rFonts w:hint="cs"/>
          <w:spacing w:val="-4"/>
          <w:rtl/>
          <w:lang w:eastAsia="en-US" w:bidi="ar-EG"/>
        </w:rPr>
        <w:t>تمكن من تعزيز</w:t>
      </w:r>
      <w:r w:rsidR="00C50388" w:rsidRPr="008B651B">
        <w:rPr>
          <w:spacing w:val="-4"/>
          <w:rtl/>
          <w:lang w:eastAsia="en-US" w:bidi="ar-EG"/>
        </w:rPr>
        <w:t xml:space="preserve"> أسلوب حياة بيئي</w:t>
      </w:r>
      <w:r w:rsidRPr="008B651B">
        <w:rPr>
          <w:rFonts w:hint="cs"/>
          <w:spacing w:val="-4"/>
          <w:rtl/>
          <w:lang w:eastAsia="en-US" w:bidi="ar-EG"/>
        </w:rPr>
        <w:t>ة</w:t>
      </w:r>
      <w:r w:rsidR="00C50388" w:rsidRPr="008B651B">
        <w:rPr>
          <w:spacing w:val="-4"/>
          <w:rtl/>
          <w:lang w:eastAsia="en-US" w:bidi="ar-EG"/>
        </w:rPr>
        <w:t xml:space="preserve"> أكثر استدامة</w:t>
      </w:r>
      <w:r w:rsidRPr="008B651B">
        <w:rPr>
          <w:rFonts w:hint="cs"/>
          <w:spacing w:val="-4"/>
          <w:rtl/>
          <w:lang w:eastAsia="en-US" w:bidi="ar-EG"/>
        </w:rPr>
        <w:t xml:space="preserve"> تعتبر</w:t>
      </w:r>
      <w:r w:rsidR="00C50388" w:rsidRPr="008B651B">
        <w:rPr>
          <w:spacing w:val="-4"/>
          <w:rtl/>
          <w:lang w:eastAsia="en-US" w:bidi="ar-EG"/>
        </w:rPr>
        <w:t xml:space="preserve"> ضرورية. </w:t>
      </w:r>
      <w:r w:rsidRPr="008B651B">
        <w:rPr>
          <w:rFonts w:hint="cs"/>
          <w:spacing w:val="-4"/>
          <w:rtl/>
          <w:lang w:eastAsia="en-US" w:bidi="ar-EG"/>
        </w:rPr>
        <w:t>و</w:t>
      </w:r>
      <w:r w:rsidR="00C50388" w:rsidRPr="008B651B">
        <w:rPr>
          <w:spacing w:val="-4"/>
          <w:rtl/>
          <w:lang w:eastAsia="en-US" w:bidi="ar-EG"/>
        </w:rPr>
        <w:t>في هذه الحالة</w:t>
      </w:r>
      <w:r w:rsidRPr="008B651B">
        <w:rPr>
          <w:rFonts w:hint="cs"/>
          <w:spacing w:val="-4"/>
          <w:rtl/>
          <w:lang w:eastAsia="en-US" w:bidi="ar-EG"/>
        </w:rPr>
        <w:t>، يمكن أن</w:t>
      </w:r>
      <w:r w:rsidRPr="008B651B">
        <w:rPr>
          <w:spacing w:val="-4"/>
          <w:rtl/>
          <w:lang w:eastAsia="en-US" w:bidi="ar-EG"/>
        </w:rPr>
        <w:t xml:space="preserve"> تشير أصول المدينة</w:t>
      </w:r>
      <w:r w:rsidR="00C50388" w:rsidRPr="008B651B">
        <w:rPr>
          <w:spacing w:val="-4"/>
          <w:rtl/>
          <w:lang w:eastAsia="en-US" w:bidi="ar-EG"/>
        </w:rPr>
        <w:t xml:space="preserve"> إلى البنية التحتية للمدينة - مثل المباني والأماكن العامة والمياه والطاقة والبنية التحتية للتنقل وموارد المدينة - مثل الموارد الطبيعية وأصول القطاع الخاص وسلع وخدمات المدينة - مثل السلع والخدمات الاقتصادية</w:t>
      </w:r>
      <w:r w:rsidRPr="008B651B">
        <w:rPr>
          <w:rFonts w:hint="cs"/>
          <w:spacing w:val="-4"/>
          <w:rtl/>
          <w:lang w:eastAsia="en-US" w:bidi="ar-EG"/>
        </w:rPr>
        <w:t xml:space="preserve"> التي</w:t>
      </w:r>
      <w:r w:rsidR="00C50388" w:rsidRPr="008B651B">
        <w:rPr>
          <w:spacing w:val="-4"/>
          <w:rtl/>
          <w:lang w:eastAsia="en-US" w:bidi="ar-EG"/>
        </w:rPr>
        <w:t xml:space="preserve"> تستهلك في المدينة.</w:t>
      </w:r>
    </w:p>
    <w:p w14:paraId="69227015" w14:textId="29DBD750" w:rsidR="00C50388" w:rsidRDefault="00D77EB6" w:rsidP="00C50388">
      <w:pPr>
        <w:rPr>
          <w:rtl/>
          <w:lang w:eastAsia="en-US" w:bidi="ar-EG"/>
        </w:rPr>
      </w:pPr>
      <w:r>
        <w:rPr>
          <w:rFonts w:hint="cs"/>
          <w:rtl/>
          <w:lang w:eastAsia="en-US" w:bidi="ar-EG"/>
        </w:rPr>
        <w:t>و</w:t>
      </w:r>
      <w:r w:rsidR="00C50388">
        <w:rPr>
          <w:rtl/>
          <w:lang w:eastAsia="en-US" w:bidi="ar-EG"/>
        </w:rPr>
        <w:t xml:space="preserve">من </w:t>
      </w:r>
      <w:r w:rsidR="00C50388" w:rsidRPr="00E53426">
        <w:rPr>
          <w:rtl/>
          <w:lang w:eastAsia="en-US" w:bidi="ar-EG"/>
        </w:rPr>
        <w:t>خلال</w:t>
      </w:r>
      <w:r w:rsidR="00C50388">
        <w:rPr>
          <w:rtl/>
          <w:lang w:eastAsia="en-US" w:bidi="ar-EG"/>
        </w:rPr>
        <w:t xml:space="preserve"> تضمين إجراءات دائرية ومستدامة في </w:t>
      </w:r>
      <w:r w:rsidR="00E53426">
        <w:rPr>
          <w:rtl/>
          <w:lang w:eastAsia="en-US" w:bidi="ar-EG"/>
        </w:rPr>
        <w:t xml:space="preserve">مختلف </w:t>
      </w:r>
      <w:r w:rsidR="00C50388">
        <w:rPr>
          <w:rtl/>
          <w:lang w:eastAsia="en-US" w:bidi="ar-EG"/>
        </w:rPr>
        <w:t xml:space="preserve">أصول </w:t>
      </w:r>
      <w:r w:rsidR="00E53426">
        <w:rPr>
          <w:rFonts w:hint="cs"/>
          <w:rtl/>
          <w:lang w:eastAsia="en-US" w:bidi="ar-EG"/>
        </w:rPr>
        <w:t>ا</w:t>
      </w:r>
      <w:r w:rsidR="00C50388">
        <w:rPr>
          <w:rtl/>
          <w:lang w:eastAsia="en-US" w:bidi="ar-EG"/>
        </w:rPr>
        <w:t>لمدينة</w:t>
      </w:r>
      <w:r w:rsidR="004F50E2">
        <w:rPr>
          <w:rtl/>
          <w:lang w:eastAsia="en-US" w:bidi="ar-EG"/>
        </w:rPr>
        <w:t>،</w:t>
      </w:r>
      <w:r w:rsidR="00C50388">
        <w:rPr>
          <w:rtl/>
          <w:lang w:eastAsia="en-US" w:bidi="ar-EG"/>
        </w:rPr>
        <w:t xml:space="preserve"> يتمكن قادة المدينة من إطلاق </w:t>
      </w:r>
      <w:r w:rsidR="00E53426">
        <w:rPr>
          <w:rFonts w:hint="cs"/>
          <w:rtl/>
          <w:lang w:eastAsia="en-US" w:bidi="ar-EG"/>
        </w:rPr>
        <w:t>طائفة</w:t>
      </w:r>
      <w:r w:rsidR="00C50388">
        <w:rPr>
          <w:rtl/>
          <w:lang w:eastAsia="en-US" w:bidi="ar-EG"/>
        </w:rPr>
        <w:t xml:space="preserve"> واسعة من الفوائد الاقتصادية والبيئية والاجتماعية التي من شأنها تحسين استدامة المدينة أو المجتمع </w:t>
      </w:r>
      <w:r w:rsidR="00E53426">
        <w:rPr>
          <w:rFonts w:hint="cs"/>
          <w:rtl/>
          <w:lang w:eastAsia="en-US" w:bidi="ar-EG"/>
        </w:rPr>
        <w:t>إلى حد</w:t>
      </w:r>
      <w:r w:rsidR="00C50388">
        <w:rPr>
          <w:rtl/>
          <w:lang w:eastAsia="en-US" w:bidi="ar-EG"/>
        </w:rPr>
        <w:t xml:space="preserve"> كبير وبناء المرونة المناخية في نفس الوقت. </w:t>
      </w:r>
      <w:r w:rsidR="00E53426">
        <w:rPr>
          <w:rFonts w:hint="cs"/>
          <w:rtl/>
          <w:lang w:eastAsia="en-US" w:bidi="ar-EG"/>
        </w:rPr>
        <w:t>و</w:t>
      </w:r>
      <w:r w:rsidR="00C50388">
        <w:rPr>
          <w:rtl/>
          <w:lang w:eastAsia="en-US" w:bidi="ar-EG"/>
        </w:rPr>
        <w:t xml:space="preserve">تعمل الإجراءات </w:t>
      </w:r>
      <w:r w:rsidR="00E53426">
        <w:rPr>
          <w:rFonts w:hint="cs"/>
          <w:rtl/>
          <w:lang w:eastAsia="en-US" w:bidi="ar-EG"/>
        </w:rPr>
        <w:t>الدائرية</w:t>
      </w:r>
      <w:r w:rsidR="00C50388">
        <w:rPr>
          <w:rtl/>
          <w:lang w:eastAsia="en-US" w:bidi="ar-EG"/>
        </w:rPr>
        <w:t xml:space="preserve"> على زيادة كفاءة وفعالية أصول ومنتجات المدينة </w:t>
      </w:r>
      <w:r w:rsidR="00E53426">
        <w:rPr>
          <w:rFonts w:hint="cs"/>
          <w:rtl/>
          <w:lang w:eastAsia="en-US" w:bidi="ar-EG"/>
        </w:rPr>
        <w:t>بتمديد</w:t>
      </w:r>
      <w:r w:rsidR="00C50388">
        <w:rPr>
          <w:rtl/>
          <w:lang w:eastAsia="en-US" w:bidi="ar-EG"/>
        </w:rPr>
        <w:t xml:space="preserve"> استخدامها وعمرها. </w:t>
      </w:r>
      <w:r w:rsidR="00E53426">
        <w:rPr>
          <w:rFonts w:hint="cs"/>
          <w:rtl/>
          <w:lang w:eastAsia="en-US" w:bidi="ar-EG"/>
        </w:rPr>
        <w:t>و</w:t>
      </w:r>
      <w:r w:rsidR="00C50388">
        <w:rPr>
          <w:rtl/>
          <w:lang w:eastAsia="en-US" w:bidi="ar-EG"/>
        </w:rPr>
        <w:t>نتيجة لذلك</w:t>
      </w:r>
      <w:r w:rsidR="004F50E2">
        <w:rPr>
          <w:rtl/>
          <w:lang w:eastAsia="en-US" w:bidi="ar-EG"/>
        </w:rPr>
        <w:t>،</w:t>
      </w:r>
      <w:r w:rsidR="00C50388">
        <w:rPr>
          <w:rtl/>
          <w:lang w:eastAsia="en-US" w:bidi="ar-EG"/>
        </w:rPr>
        <w:t xml:space="preserve"> </w:t>
      </w:r>
      <w:r w:rsidR="00E53426">
        <w:rPr>
          <w:rFonts w:hint="cs"/>
          <w:rtl/>
          <w:lang w:eastAsia="en-US" w:bidi="ar-EG"/>
        </w:rPr>
        <w:t xml:space="preserve">يحتاج الأمر </w:t>
      </w:r>
      <w:r w:rsidR="00C50388">
        <w:rPr>
          <w:rtl/>
          <w:lang w:eastAsia="en-US" w:bidi="ar-EG"/>
        </w:rPr>
        <w:t>إلى</w:t>
      </w:r>
      <w:r w:rsidR="00E53426">
        <w:rPr>
          <w:rFonts w:hint="cs"/>
          <w:rtl/>
          <w:lang w:eastAsia="en-US" w:bidi="ar-EG"/>
        </w:rPr>
        <w:t xml:space="preserve"> قدر</w:t>
      </w:r>
      <w:r w:rsidR="00C50388">
        <w:rPr>
          <w:rtl/>
          <w:lang w:eastAsia="en-US" w:bidi="ar-EG"/>
        </w:rPr>
        <w:t xml:space="preserve"> أقل </w:t>
      </w:r>
      <w:r w:rsidR="00E53426">
        <w:rPr>
          <w:rFonts w:hint="cs"/>
          <w:rtl/>
          <w:lang w:eastAsia="en-US" w:bidi="ar-EG"/>
        </w:rPr>
        <w:t>من ال</w:t>
      </w:r>
      <w:r w:rsidR="00E53426">
        <w:rPr>
          <w:rtl/>
          <w:lang w:eastAsia="en-US" w:bidi="ar-EG"/>
        </w:rPr>
        <w:t xml:space="preserve">مواد </w:t>
      </w:r>
      <w:r w:rsidR="00C50388">
        <w:rPr>
          <w:rtl/>
          <w:lang w:eastAsia="en-US" w:bidi="ar-EG"/>
        </w:rPr>
        <w:t xml:space="preserve">لإنتاج نفس المنتجات مع </w:t>
      </w:r>
      <w:r w:rsidR="00E53426">
        <w:rPr>
          <w:rFonts w:hint="cs"/>
          <w:rtl/>
          <w:lang w:eastAsia="en-US" w:bidi="ar-EG"/>
        </w:rPr>
        <w:t>توليد قدر</w:t>
      </w:r>
      <w:r w:rsidR="00C50388">
        <w:rPr>
          <w:rtl/>
          <w:lang w:eastAsia="en-US" w:bidi="ar-EG"/>
        </w:rPr>
        <w:t xml:space="preserve"> أقل</w:t>
      </w:r>
      <w:r w:rsidR="00E53426">
        <w:rPr>
          <w:rFonts w:hint="cs"/>
          <w:rtl/>
          <w:lang w:eastAsia="en-US" w:bidi="ar-EG"/>
        </w:rPr>
        <w:t xml:space="preserve"> من المخلفات</w:t>
      </w:r>
      <w:r w:rsidR="00C50388">
        <w:rPr>
          <w:rtl/>
          <w:lang w:eastAsia="en-US" w:bidi="ar-EG"/>
        </w:rPr>
        <w:t>.</w:t>
      </w:r>
    </w:p>
    <w:p w14:paraId="6932CCB0" w14:textId="7605FB5A" w:rsidR="00C50388" w:rsidRDefault="00E53426" w:rsidP="00C50388">
      <w:pPr>
        <w:rPr>
          <w:rtl/>
          <w:lang w:eastAsia="en-US" w:bidi="ar-EG"/>
        </w:rPr>
      </w:pPr>
      <w:r>
        <w:rPr>
          <w:rFonts w:hint="cs"/>
          <w:rtl/>
          <w:lang w:eastAsia="en-US" w:bidi="ar-EG"/>
        </w:rPr>
        <w:t>وتسهم</w:t>
      </w:r>
      <w:r w:rsidR="00C50388">
        <w:rPr>
          <w:rtl/>
          <w:lang w:eastAsia="en-US" w:bidi="ar-EG"/>
        </w:rPr>
        <w:t xml:space="preserve"> </w:t>
      </w:r>
      <w:r w:rsidR="009F6BB3">
        <w:rPr>
          <w:rtl/>
          <w:lang w:eastAsia="en-US" w:bidi="ar-EG"/>
        </w:rPr>
        <w:t>التكنولوجيات الرقمية</w:t>
      </w:r>
      <w:r w:rsidR="00C50388">
        <w:rPr>
          <w:rtl/>
          <w:lang w:eastAsia="en-US" w:bidi="ar-EG"/>
        </w:rPr>
        <w:t xml:space="preserve"> </w:t>
      </w:r>
      <w:r>
        <w:rPr>
          <w:rFonts w:hint="cs"/>
          <w:rtl/>
          <w:lang w:eastAsia="en-US" w:bidi="ar-EG"/>
        </w:rPr>
        <w:t>ب</w:t>
      </w:r>
      <w:r w:rsidR="00C50388">
        <w:rPr>
          <w:rtl/>
          <w:lang w:eastAsia="en-US" w:bidi="ar-EG"/>
        </w:rPr>
        <w:t xml:space="preserve">دور </w:t>
      </w:r>
      <w:r>
        <w:rPr>
          <w:rFonts w:hint="cs"/>
          <w:rtl/>
          <w:lang w:eastAsia="en-US" w:bidi="ar-EG"/>
        </w:rPr>
        <w:t>هام</w:t>
      </w:r>
      <w:r w:rsidR="00C50388">
        <w:rPr>
          <w:rtl/>
          <w:lang w:eastAsia="en-US" w:bidi="ar-EG"/>
        </w:rPr>
        <w:t xml:space="preserve"> في الانتقال إلى مدينة دائرية. </w:t>
      </w:r>
      <w:r>
        <w:rPr>
          <w:rFonts w:hint="cs"/>
          <w:rtl/>
          <w:lang w:eastAsia="en-US" w:bidi="ar-EG"/>
        </w:rPr>
        <w:t>فهي</w:t>
      </w:r>
      <w:r w:rsidR="00C50388">
        <w:rPr>
          <w:rtl/>
          <w:lang w:eastAsia="en-US" w:bidi="ar-EG"/>
        </w:rPr>
        <w:t xml:space="preserve"> تعمل على تحسين استخدام أصول المدينة وتمكين كفاءة الطاقة والموارد.</w:t>
      </w:r>
    </w:p>
    <w:p w14:paraId="5CE36DD4" w14:textId="0BED20D4" w:rsidR="00C50388" w:rsidRDefault="00E53426" w:rsidP="00C50388">
      <w:pPr>
        <w:rPr>
          <w:rtl/>
          <w:lang w:eastAsia="en-US" w:bidi="ar-EG"/>
        </w:rPr>
      </w:pPr>
      <w:r>
        <w:rPr>
          <w:rFonts w:hint="cs"/>
          <w:rtl/>
          <w:lang w:eastAsia="en-US" w:bidi="ar-EG"/>
        </w:rPr>
        <w:t>و</w:t>
      </w:r>
      <w:r w:rsidR="00C50388">
        <w:rPr>
          <w:rtl/>
          <w:lang w:eastAsia="en-US" w:bidi="ar-EG"/>
        </w:rPr>
        <w:t>في مدينة أو مجتمع دائري ومستدام</w:t>
      </w:r>
      <w:r w:rsidR="004F50E2">
        <w:rPr>
          <w:rtl/>
          <w:lang w:eastAsia="en-US" w:bidi="ar-EG"/>
        </w:rPr>
        <w:t>،</w:t>
      </w:r>
      <w:r w:rsidR="00C50388">
        <w:rPr>
          <w:rtl/>
          <w:lang w:eastAsia="en-US" w:bidi="ar-EG"/>
        </w:rPr>
        <w:t xml:space="preserve"> </w:t>
      </w:r>
      <w:r>
        <w:rPr>
          <w:rFonts w:hint="cs"/>
          <w:rtl/>
          <w:lang w:eastAsia="en-US" w:bidi="ar-EG"/>
        </w:rPr>
        <w:t>تبقى</w:t>
      </w:r>
      <w:r w:rsidR="00C50388">
        <w:rPr>
          <w:rtl/>
          <w:lang w:eastAsia="en-US" w:bidi="ar-EG"/>
        </w:rPr>
        <w:t xml:space="preserve"> المواد والموارد قيد الاستخدام لأطول فترة ممكنة. </w:t>
      </w:r>
      <w:r>
        <w:rPr>
          <w:rFonts w:hint="cs"/>
          <w:rtl/>
          <w:lang w:eastAsia="en-US" w:bidi="ar-EG"/>
        </w:rPr>
        <w:t>وتصمم</w:t>
      </w:r>
      <w:r w:rsidR="00C50388">
        <w:rPr>
          <w:rtl/>
          <w:lang w:eastAsia="en-US" w:bidi="ar-EG"/>
        </w:rPr>
        <w:t xml:space="preserve"> المباني والبنية التحتية العامة (أي أصول المدينة) لتكون أكثر كفاءة في استخدام الطاقة ودائمة وقابلة للتكيف وسهلة الصيانة. </w:t>
      </w:r>
      <w:r>
        <w:rPr>
          <w:rFonts w:hint="cs"/>
          <w:rtl/>
          <w:lang w:eastAsia="en-US" w:bidi="ar-EG"/>
        </w:rPr>
        <w:t>وتس</w:t>
      </w:r>
      <w:r w:rsidR="00A05EB6">
        <w:rPr>
          <w:rFonts w:hint="cs"/>
          <w:rtl/>
          <w:lang w:eastAsia="en-US" w:bidi="ar-EG"/>
        </w:rPr>
        <w:t>تعاد مياه</w:t>
      </w:r>
      <w:r w:rsidR="00C50388">
        <w:rPr>
          <w:rtl/>
          <w:lang w:eastAsia="en-US" w:bidi="ar-EG"/>
        </w:rPr>
        <w:t xml:space="preserve"> الأمطار الطبيعية و</w:t>
      </w:r>
      <w:r w:rsidR="00320AF4">
        <w:rPr>
          <w:rtl/>
          <w:lang w:eastAsia="en-US" w:bidi="ar-EG"/>
        </w:rPr>
        <w:t>المخلفات</w:t>
      </w:r>
      <w:r w:rsidR="00C50388">
        <w:rPr>
          <w:rtl/>
          <w:lang w:eastAsia="en-US" w:bidi="ar-EG"/>
        </w:rPr>
        <w:t xml:space="preserve"> السائلة قدر الإمكان </w:t>
      </w:r>
      <w:r w:rsidR="00A05EB6">
        <w:rPr>
          <w:rFonts w:hint="cs"/>
          <w:rtl/>
          <w:lang w:eastAsia="en-US" w:bidi="ar-EG"/>
        </w:rPr>
        <w:t>بواسطة</w:t>
      </w:r>
      <w:r w:rsidR="00C50388">
        <w:rPr>
          <w:rtl/>
          <w:lang w:eastAsia="en-US" w:bidi="ar-EG"/>
        </w:rPr>
        <w:t xml:space="preserve"> الأسطح الخضراء أو المساحات الحضرية الأخرى بينما تقلل العدادات الذكية من </w:t>
      </w:r>
      <w:r w:rsidR="00A05EB6">
        <w:rPr>
          <w:rFonts w:hint="cs"/>
          <w:rtl/>
          <w:lang w:eastAsia="en-US" w:bidi="ar-EG"/>
        </w:rPr>
        <w:t>هدر</w:t>
      </w:r>
      <w:r w:rsidR="00C50388">
        <w:rPr>
          <w:rtl/>
          <w:lang w:eastAsia="en-US" w:bidi="ar-EG"/>
        </w:rPr>
        <w:t xml:space="preserve"> المياه وتحسن توزيع</w:t>
      </w:r>
      <w:r w:rsidR="00A05EB6">
        <w:rPr>
          <w:rFonts w:hint="cs"/>
          <w:rtl/>
          <w:lang w:eastAsia="en-US" w:bidi="ar-EG"/>
        </w:rPr>
        <w:t>ها</w:t>
      </w:r>
      <w:r w:rsidR="00C50388">
        <w:rPr>
          <w:rtl/>
          <w:lang w:eastAsia="en-US" w:bidi="ar-EG"/>
        </w:rPr>
        <w:t xml:space="preserve">. </w:t>
      </w:r>
      <w:r w:rsidR="00A05EB6">
        <w:rPr>
          <w:rFonts w:hint="cs"/>
          <w:rtl/>
          <w:lang w:eastAsia="en-US" w:bidi="ar-EG"/>
        </w:rPr>
        <w:t>و</w:t>
      </w:r>
      <w:r w:rsidR="00C50388">
        <w:rPr>
          <w:rtl/>
          <w:lang w:eastAsia="en-US" w:bidi="ar-EG"/>
        </w:rPr>
        <w:t>يمكن استخدام المساحات الخضراء ل</w:t>
      </w:r>
      <w:r w:rsidR="00A05EB6">
        <w:rPr>
          <w:rFonts w:hint="cs"/>
          <w:rtl/>
          <w:lang w:eastAsia="en-US" w:bidi="ar-EG"/>
        </w:rPr>
        <w:t>مختلف ال</w:t>
      </w:r>
      <w:r w:rsidR="00C50388">
        <w:rPr>
          <w:rtl/>
          <w:lang w:eastAsia="en-US" w:bidi="ar-EG"/>
        </w:rPr>
        <w:t xml:space="preserve">أنشطة </w:t>
      </w:r>
      <w:r w:rsidR="00A05EB6">
        <w:rPr>
          <w:rFonts w:hint="cs"/>
          <w:rtl/>
          <w:lang w:eastAsia="en-US" w:bidi="ar-EG"/>
        </w:rPr>
        <w:t>ال</w:t>
      </w:r>
      <w:r w:rsidR="00C50388">
        <w:rPr>
          <w:rtl/>
          <w:lang w:eastAsia="en-US" w:bidi="ar-EG"/>
        </w:rPr>
        <w:t xml:space="preserve">اجتماعية في أوقات مختلفة. </w:t>
      </w:r>
      <w:r w:rsidR="00A05EB6">
        <w:rPr>
          <w:rFonts w:hint="cs"/>
          <w:rtl/>
          <w:lang w:eastAsia="en-US" w:bidi="ar-EG"/>
        </w:rPr>
        <w:t>وتضاف</w:t>
      </w:r>
      <w:r w:rsidR="00C50388">
        <w:rPr>
          <w:rtl/>
          <w:lang w:eastAsia="en-US" w:bidi="ar-EG"/>
        </w:rPr>
        <w:t xml:space="preserve"> محطات شحن إضافية للسيارات الكهربائية إلى جانب نظام نقل عام فعال </w:t>
      </w:r>
      <w:r w:rsidR="008B651B">
        <w:rPr>
          <w:rFonts w:hint="cs"/>
          <w:rtl/>
          <w:lang w:eastAsia="en-US" w:bidi="ar-EG"/>
        </w:rPr>
        <w:t>وكفء</w:t>
      </w:r>
      <w:r w:rsidR="00C50388">
        <w:rPr>
          <w:rtl/>
          <w:lang w:eastAsia="en-US" w:bidi="ar-EG"/>
        </w:rPr>
        <w:t xml:space="preserve"> لتعزيز التنقل الذكي. </w:t>
      </w:r>
      <w:r w:rsidR="00A05EB6">
        <w:rPr>
          <w:rFonts w:hint="cs"/>
          <w:rtl/>
          <w:lang w:eastAsia="en-US" w:bidi="ar-EG"/>
        </w:rPr>
        <w:t>و</w:t>
      </w:r>
      <w:r w:rsidR="00C50388">
        <w:rPr>
          <w:rtl/>
          <w:lang w:eastAsia="en-US" w:bidi="ar-EG"/>
        </w:rPr>
        <w:t>تكون الطاقة المتجددة أيض</w:t>
      </w:r>
      <w:r w:rsidR="002A2F63">
        <w:rPr>
          <w:rtl/>
          <w:lang w:eastAsia="en-US" w:bidi="ar-EG"/>
        </w:rPr>
        <w:t>اً</w:t>
      </w:r>
      <w:r w:rsidR="00C50388">
        <w:rPr>
          <w:rtl/>
          <w:lang w:eastAsia="en-US" w:bidi="ar-EG"/>
        </w:rPr>
        <w:t xml:space="preserve"> شكل</w:t>
      </w:r>
      <w:r w:rsidR="002A2F63">
        <w:rPr>
          <w:rtl/>
          <w:lang w:eastAsia="en-US" w:bidi="ar-EG"/>
        </w:rPr>
        <w:t>اً</w:t>
      </w:r>
      <w:r w:rsidR="00C50388">
        <w:rPr>
          <w:rtl/>
          <w:lang w:eastAsia="en-US" w:bidi="ar-EG"/>
        </w:rPr>
        <w:t xml:space="preserve"> أساسي</w:t>
      </w:r>
      <w:r w:rsidR="002A2F63">
        <w:rPr>
          <w:rtl/>
          <w:lang w:eastAsia="en-US" w:bidi="ar-EG"/>
        </w:rPr>
        <w:t>اً</w:t>
      </w:r>
      <w:r w:rsidR="00C50388">
        <w:rPr>
          <w:rtl/>
          <w:lang w:eastAsia="en-US" w:bidi="ar-EG"/>
        </w:rPr>
        <w:t xml:space="preserve"> من أشكال إمدادات الطاقة التي تزود مدينة دائرية بالطاقة.</w:t>
      </w:r>
    </w:p>
    <w:p w14:paraId="35ACFF57" w14:textId="6D6BBD14" w:rsidR="00622112" w:rsidRDefault="00A05EB6" w:rsidP="00C50388">
      <w:pPr>
        <w:rPr>
          <w:rtl/>
          <w:lang w:eastAsia="en-US" w:bidi="ar-EG"/>
        </w:rPr>
      </w:pPr>
      <w:r>
        <w:rPr>
          <w:rFonts w:hint="cs"/>
          <w:rtl/>
          <w:lang w:eastAsia="en-US" w:bidi="ar-EG"/>
        </w:rPr>
        <w:t>و</w:t>
      </w:r>
      <w:r w:rsidR="00C50388">
        <w:rPr>
          <w:rtl/>
          <w:lang w:eastAsia="en-US" w:bidi="ar-EG"/>
        </w:rPr>
        <w:t xml:space="preserve">في ضوء ما </w:t>
      </w:r>
      <w:r>
        <w:rPr>
          <w:rFonts w:hint="cs"/>
          <w:rtl/>
          <w:lang w:eastAsia="en-US" w:bidi="ar-EG"/>
        </w:rPr>
        <w:t>تقدم</w:t>
      </w:r>
      <w:r w:rsidR="004F50E2">
        <w:rPr>
          <w:rtl/>
          <w:lang w:eastAsia="en-US" w:bidi="ar-EG"/>
        </w:rPr>
        <w:t>،</w:t>
      </w:r>
      <w:r w:rsidR="00C50388">
        <w:rPr>
          <w:rtl/>
          <w:lang w:eastAsia="en-US" w:bidi="ar-EG"/>
        </w:rPr>
        <w:t xml:space="preserve"> </w:t>
      </w:r>
      <w:r>
        <w:rPr>
          <w:rFonts w:hint="cs"/>
          <w:rtl/>
          <w:lang w:eastAsia="en-US" w:bidi="ar-EG"/>
        </w:rPr>
        <w:t>فإن الغرض من المسألة 5/13</w:t>
      </w:r>
      <w:r w:rsidR="00C50388">
        <w:rPr>
          <w:rtl/>
          <w:lang w:eastAsia="en-US" w:bidi="ar-EG"/>
        </w:rPr>
        <w:t xml:space="preserve"> </w:t>
      </w:r>
      <w:r>
        <w:rPr>
          <w:rFonts w:hint="cs"/>
          <w:rtl/>
          <w:lang w:eastAsia="en-US" w:bidi="ar-EG"/>
        </w:rPr>
        <w:t xml:space="preserve">هو وضع </w:t>
      </w:r>
      <w:r w:rsidR="00C50388">
        <w:rPr>
          <w:rtl/>
          <w:lang w:eastAsia="en-US" w:bidi="ar-EG"/>
        </w:rPr>
        <w:t xml:space="preserve">التوصيات </w:t>
      </w:r>
      <w:r>
        <w:rPr>
          <w:rtl/>
          <w:lang w:eastAsia="en-US" w:bidi="ar-EG"/>
        </w:rPr>
        <w:t>و</w:t>
      </w:r>
      <w:r w:rsidR="004F50E2">
        <w:rPr>
          <w:rtl/>
          <w:lang w:eastAsia="en-US" w:bidi="ar-EG"/>
        </w:rPr>
        <w:t>/</w:t>
      </w:r>
      <w:r>
        <w:rPr>
          <w:rtl/>
          <w:lang w:eastAsia="en-US" w:bidi="ar-EG"/>
        </w:rPr>
        <w:t xml:space="preserve">أو </w:t>
      </w:r>
      <w:r>
        <w:rPr>
          <w:rFonts w:hint="cs"/>
          <w:rtl/>
          <w:lang w:eastAsia="en-US" w:bidi="ar-EG"/>
        </w:rPr>
        <w:t xml:space="preserve">الإضافات </w:t>
      </w:r>
      <w:r w:rsidR="00C50388">
        <w:rPr>
          <w:rtl/>
          <w:lang w:eastAsia="en-US" w:bidi="ar-EG"/>
        </w:rPr>
        <w:t>و</w:t>
      </w:r>
      <w:r w:rsidR="004F50E2">
        <w:rPr>
          <w:rtl/>
          <w:lang w:eastAsia="en-US" w:bidi="ar-EG"/>
        </w:rPr>
        <w:t>/</w:t>
      </w:r>
      <w:r w:rsidR="00C50388">
        <w:rPr>
          <w:rtl/>
          <w:lang w:eastAsia="en-US" w:bidi="ar-EG"/>
        </w:rPr>
        <w:t xml:space="preserve">أو التقارير </w:t>
      </w:r>
      <w:r>
        <w:rPr>
          <w:rFonts w:hint="cs"/>
          <w:rtl/>
          <w:lang w:eastAsia="en-US" w:bidi="ar-EG"/>
        </w:rPr>
        <w:t>التقنية</w:t>
      </w:r>
      <w:r w:rsidR="00C50388">
        <w:rPr>
          <w:rtl/>
          <w:lang w:eastAsia="en-US" w:bidi="ar-EG"/>
        </w:rPr>
        <w:t xml:space="preserve"> التي تحدد المتطلبات وتوفر التوجيه والأطر والأدوات المبتكرة التي تدعم الانتقال إلى </w:t>
      </w:r>
      <w:r>
        <w:rPr>
          <w:rFonts w:hint="cs"/>
          <w:rtl/>
          <w:lang w:eastAsia="en-US" w:bidi="ar-EG"/>
        </w:rPr>
        <w:t>ال</w:t>
      </w:r>
      <w:r w:rsidR="00C50388">
        <w:rPr>
          <w:rtl/>
          <w:lang w:eastAsia="en-US" w:bidi="ar-EG"/>
        </w:rPr>
        <w:t xml:space="preserve">مدينة </w:t>
      </w:r>
      <w:r>
        <w:rPr>
          <w:rFonts w:hint="cs"/>
          <w:rtl/>
          <w:lang w:eastAsia="en-US" w:bidi="ar-EG"/>
        </w:rPr>
        <w:t>ال</w:t>
      </w:r>
      <w:r w:rsidR="00C50388">
        <w:rPr>
          <w:rtl/>
          <w:lang w:eastAsia="en-US" w:bidi="ar-EG"/>
        </w:rPr>
        <w:t>دائرية.</w:t>
      </w:r>
    </w:p>
    <w:p w14:paraId="1B81B52D" w14:textId="16022498" w:rsidR="00DE0D91" w:rsidRPr="008B651B" w:rsidRDefault="00A05EB6" w:rsidP="00DE0D91">
      <w:pPr>
        <w:rPr>
          <w:spacing w:val="-6"/>
          <w:rtl/>
        </w:rPr>
      </w:pPr>
      <w:r w:rsidRPr="008B651B">
        <w:rPr>
          <w:rFonts w:hint="cs"/>
          <w:spacing w:val="-6"/>
          <w:rtl/>
          <w:lang w:bidi="ar-EG"/>
        </w:rPr>
        <w:t>وهذه المسألة متسقة أيضاً مع</w:t>
      </w:r>
      <w:r w:rsidR="00DE0D91" w:rsidRPr="008B651B">
        <w:rPr>
          <w:rFonts w:hint="cs"/>
          <w:spacing w:val="-6"/>
          <w:rtl/>
        </w:rPr>
        <w:t xml:space="preserve"> الهدف 7 </w:t>
      </w:r>
      <w:r w:rsidRPr="008B651B">
        <w:rPr>
          <w:rFonts w:hint="cs"/>
          <w:spacing w:val="-6"/>
          <w:rtl/>
        </w:rPr>
        <w:t xml:space="preserve">من أهداف التنمية المستدامة: </w:t>
      </w:r>
      <w:r w:rsidR="00DE0D91" w:rsidRPr="008B651B">
        <w:rPr>
          <w:rFonts w:hint="cs"/>
          <w:spacing w:val="-6"/>
          <w:rtl/>
        </w:rPr>
        <w:t>"ضمان حصول الجميع بتكلفة ميسورة على خدمات الطاقة الحديثة الموثوقة</w:t>
      </w:r>
      <w:r w:rsidR="00DE0D91" w:rsidRPr="008B651B">
        <w:rPr>
          <w:rFonts w:hint="eastAsia"/>
          <w:spacing w:val="-6"/>
          <w:rtl/>
        </w:rPr>
        <w:t> </w:t>
      </w:r>
      <w:r w:rsidR="00DE0D91" w:rsidRPr="008B651B">
        <w:rPr>
          <w:rFonts w:hint="cs"/>
          <w:spacing w:val="-6"/>
          <w:rtl/>
        </w:rPr>
        <w:t>والمستدامة</w:t>
      </w:r>
      <w:r w:rsidR="00DE0D91" w:rsidRPr="008B651B">
        <w:rPr>
          <w:rFonts w:hint="cs"/>
          <w:spacing w:val="-6"/>
          <w:rtl/>
          <w:lang w:bidi="ar-EG"/>
        </w:rPr>
        <w:t xml:space="preserve">"؛ </w:t>
      </w:r>
      <w:r w:rsidRPr="008B651B">
        <w:rPr>
          <w:rFonts w:hint="cs"/>
          <w:spacing w:val="-6"/>
          <w:rtl/>
          <w:lang w:bidi="ar-EG"/>
        </w:rPr>
        <w:t>و</w:t>
      </w:r>
      <w:r w:rsidR="00DE0D91" w:rsidRPr="008B651B">
        <w:rPr>
          <w:rFonts w:hint="cs"/>
          <w:spacing w:val="-6"/>
          <w:rtl/>
          <w:lang w:bidi="ar-EG"/>
        </w:rPr>
        <w:t>الهدف 9</w:t>
      </w:r>
      <w:r w:rsidRPr="008B651B">
        <w:rPr>
          <w:rFonts w:hint="cs"/>
          <w:spacing w:val="-6"/>
          <w:rtl/>
          <w:lang w:bidi="ar-EG"/>
        </w:rPr>
        <w:t>:</w:t>
      </w:r>
      <w:r w:rsidR="00DE0D91" w:rsidRPr="008B651B">
        <w:rPr>
          <w:rFonts w:hint="cs"/>
          <w:spacing w:val="-6"/>
          <w:rtl/>
          <w:lang w:bidi="ar-EG"/>
        </w:rPr>
        <w:t xml:space="preserve"> "</w:t>
      </w:r>
      <w:r w:rsidR="00DE0D91" w:rsidRPr="008B651B">
        <w:rPr>
          <w:rFonts w:hint="cs"/>
          <w:spacing w:val="-6"/>
          <w:rtl/>
          <w:lang w:bidi="ar-SY"/>
        </w:rPr>
        <w:t>إقامة بنى تحتية قادرة على الصمود، وتحفيز التصنيع المستدام الشامل للجميع، وتشجيع الابتكار"؛ والهدف</w:t>
      </w:r>
      <w:r w:rsidR="00DE0D91" w:rsidRPr="008B651B">
        <w:rPr>
          <w:rFonts w:hint="eastAsia"/>
          <w:spacing w:val="-6"/>
          <w:rtl/>
          <w:lang w:bidi="ar-SY"/>
        </w:rPr>
        <w:t> </w:t>
      </w:r>
      <w:r w:rsidR="00DE0D91" w:rsidRPr="008B651B">
        <w:rPr>
          <w:rFonts w:hint="cs"/>
          <w:spacing w:val="-6"/>
          <w:rtl/>
          <w:lang w:bidi="ar-SY"/>
        </w:rPr>
        <w:t>11</w:t>
      </w:r>
      <w:r w:rsidRPr="008B651B">
        <w:rPr>
          <w:rFonts w:hint="cs"/>
          <w:spacing w:val="-6"/>
          <w:rtl/>
          <w:lang w:bidi="ar-SY"/>
        </w:rPr>
        <w:t>:</w:t>
      </w:r>
      <w:r w:rsidR="00DE0D91" w:rsidRPr="008B651B">
        <w:rPr>
          <w:rFonts w:hint="cs"/>
          <w:spacing w:val="-6"/>
          <w:rtl/>
          <w:lang w:bidi="ar-SY"/>
        </w:rPr>
        <w:t xml:space="preserve"> </w:t>
      </w:r>
      <w:r w:rsidR="00DE0D91" w:rsidRPr="008B651B">
        <w:rPr>
          <w:rFonts w:hint="cs"/>
          <w:spacing w:val="-6"/>
          <w:rtl/>
        </w:rPr>
        <w:t>"جعل المدن والمستوطنات البشرية شاملة للجميع وآمنة وقادرة على الصمود ومستدامة</w:t>
      </w:r>
      <w:r w:rsidR="00DE0D91" w:rsidRPr="008B651B">
        <w:rPr>
          <w:rFonts w:hint="cs"/>
          <w:spacing w:val="-6"/>
          <w:rtl/>
          <w:lang w:bidi="ar-SY"/>
        </w:rPr>
        <w:t>"؛ والهدف 12</w:t>
      </w:r>
      <w:r w:rsidRPr="008B651B">
        <w:rPr>
          <w:rFonts w:hint="cs"/>
          <w:spacing w:val="-6"/>
          <w:rtl/>
          <w:lang w:bidi="ar-SY"/>
        </w:rPr>
        <w:t>:</w:t>
      </w:r>
      <w:r w:rsidR="00DE0D91" w:rsidRPr="008B651B">
        <w:rPr>
          <w:rFonts w:hint="cs"/>
          <w:spacing w:val="-6"/>
          <w:rtl/>
          <w:lang w:bidi="ar-SY"/>
        </w:rPr>
        <w:t xml:space="preserve"> "</w:t>
      </w:r>
      <w:r w:rsidR="00DE0D91" w:rsidRPr="008B651B">
        <w:rPr>
          <w:rFonts w:hint="cs"/>
          <w:spacing w:val="-6"/>
          <w:rtl/>
        </w:rPr>
        <w:t>ضمان وجود أنماط استهلاك وإنتاج مستدامة</w:t>
      </w:r>
      <w:r w:rsidR="00DE0D91" w:rsidRPr="008B651B">
        <w:rPr>
          <w:rFonts w:hint="cs"/>
          <w:spacing w:val="-6"/>
          <w:rtl/>
          <w:lang w:bidi="ar-SY"/>
        </w:rPr>
        <w:t>"؛ والهدف 13</w:t>
      </w:r>
      <w:r w:rsidRPr="008B651B">
        <w:rPr>
          <w:rFonts w:hint="cs"/>
          <w:spacing w:val="-6"/>
          <w:rtl/>
          <w:lang w:bidi="ar-SY"/>
        </w:rPr>
        <w:t>:</w:t>
      </w:r>
      <w:r w:rsidR="00DE0D91" w:rsidRPr="008B651B">
        <w:rPr>
          <w:rFonts w:hint="cs"/>
          <w:spacing w:val="-6"/>
          <w:rtl/>
          <w:lang w:bidi="ar-SY"/>
        </w:rPr>
        <w:t xml:space="preserve"> "</w:t>
      </w:r>
      <w:r w:rsidR="00DE0D91" w:rsidRPr="008B651B">
        <w:rPr>
          <w:rFonts w:hint="cs"/>
          <w:spacing w:val="-6"/>
          <w:rtl/>
        </w:rPr>
        <w:t>اتخاذ إجراءات عاجلة للتصدي لتغير المناخ وآثاره".</w:t>
      </w:r>
    </w:p>
    <w:p w14:paraId="5A104927" w14:textId="388387DA" w:rsidR="00DE0D91" w:rsidRPr="00A66CB3" w:rsidRDefault="00DE0D91" w:rsidP="00DE0D91">
      <w:pPr>
        <w:rPr>
          <w:rtl/>
          <w:lang w:bidi="ar-EG"/>
        </w:rPr>
      </w:pPr>
      <w:r w:rsidRPr="00A66CB3">
        <w:rPr>
          <w:rtl/>
          <w:lang w:bidi="ar-EG"/>
        </w:rPr>
        <w:t>و</w:t>
      </w:r>
      <w:r w:rsidR="00FC10ED" w:rsidRPr="00A66CB3">
        <w:rPr>
          <w:rtl/>
          <w:lang w:bidi="ar-EG"/>
        </w:rPr>
        <w:t xml:space="preserve">تندرج </w:t>
      </w:r>
      <w:r w:rsidRPr="00A66CB3">
        <w:rPr>
          <w:rtl/>
          <w:lang w:bidi="ar-EG"/>
        </w:rPr>
        <w:t>التوصيات التالية، السارية وقت الموافقة على هذه المسألة، في إطار مسؤوليتها:</w:t>
      </w:r>
    </w:p>
    <w:p w14:paraId="3DD333C9" w14:textId="20BDDB83" w:rsidR="00DE0D91" w:rsidRPr="00DE0D91" w:rsidRDefault="00DE0D91" w:rsidP="00DE0D91">
      <w:pPr>
        <w:pStyle w:val="Heading3"/>
        <w:rPr>
          <w:bdr w:val="none" w:sz="0" w:space="0" w:color="auto" w:frame="1"/>
          <w:shd w:val="clear" w:color="auto" w:fill="FFFFFF"/>
          <w:rtl/>
          <w:lang w:bidi="ar-EG"/>
        </w:rPr>
      </w:pPr>
      <w:bookmarkStart w:id="107" w:name="_Toc70956431"/>
      <w:r>
        <w:rPr>
          <w:bdr w:val="none" w:sz="0" w:space="0" w:color="auto" w:frame="1"/>
          <w:shd w:val="clear" w:color="auto" w:fill="FFFFFF"/>
        </w:rPr>
        <w:t>2.K</w:t>
      </w:r>
      <w:r>
        <w:rPr>
          <w:bdr w:val="none" w:sz="0" w:space="0" w:color="auto" w:frame="1"/>
          <w:shd w:val="clear" w:color="auto" w:fill="FFFFFF"/>
          <w:rtl/>
          <w:lang w:bidi="ar-EG"/>
        </w:rPr>
        <w:tab/>
      </w:r>
      <w:r>
        <w:rPr>
          <w:rFonts w:hint="cs"/>
          <w:bdr w:val="none" w:sz="0" w:space="0" w:color="auto" w:frame="1"/>
          <w:shd w:val="clear" w:color="auto" w:fill="FFFFFF"/>
          <w:rtl/>
          <w:lang w:bidi="ar-EG"/>
        </w:rPr>
        <w:t>المسألة</w:t>
      </w:r>
      <w:bookmarkEnd w:id="107"/>
    </w:p>
    <w:p w14:paraId="2097E2AA" w14:textId="56DA28F6" w:rsidR="00DE0D91" w:rsidRPr="00A66CB3" w:rsidRDefault="00DE0D91" w:rsidP="00DE0D91">
      <w:pPr>
        <w:rPr>
          <w:rtl/>
          <w:lang w:bidi="ar-EG"/>
        </w:rPr>
      </w:pPr>
      <w:r w:rsidRPr="00A66CB3">
        <w:rPr>
          <w:rtl/>
          <w:lang w:bidi="ar-EG"/>
        </w:rPr>
        <w:t>تتناول</w:t>
      </w:r>
      <w:r w:rsidR="00A05EB6">
        <w:rPr>
          <w:rFonts w:hint="cs"/>
          <w:rtl/>
          <w:lang w:bidi="ar-EG"/>
        </w:rPr>
        <w:t xml:space="preserve"> المسألة</w:t>
      </w:r>
      <w:r w:rsidRPr="00A66CB3">
        <w:rPr>
          <w:rtl/>
          <w:lang w:bidi="ar-EG"/>
        </w:rPr>
        <w:t xml:space="preserve"> بنود </w:t>
      </w:r>
      <w:r w:rsidR="00A05EB6" w:rsidRPr="00A66CB3">
        <w:rPr>
          <w:rtl/>
          <w:lang w:bidi="ar-EG"/>
        </w:rPr>
        <w:t xml:space="preserve">الدراسة </w:t>
      </w:r>
      <w:r w:rsidRPr="00A66CB3">
        <w:rPr>
          <w:rtl/>
          <w:lang w:bidi="ar-EG"/>
        </w:rPr>
        <w:t>التالية</w:t>
      </w:r>
      <w:r w:rsidR="00A05EB6">
        <w:rPr>
          <w:rFonts w:hint="cs"/>
          <w:rtl/>
          <w:lang w:bidi="ar-EG"/>
        </w:rPr>
        <w:t>،</w:t>
      </w:r>
      <w:r w:rsidRPr="00A66CB3">
        <w:rPr>
          <w:rtl/>
          <w:lang w:bidi="ar-EG"/>
        </w:rPr>
        <w:t xml:space="preserve"> دون أن تقتصر عليها:</w:t>
      </w:r>
    </w:p>
    <w:p w14:paraId="6D521ED8" w14:textId="11C2CC0F" w:rsidR="00C50388" w:rsidRDefault="00DE0D91" w:rsidP="00C50388">
      <w:pPr>
        <w:pStyle w:val="enumlev1"/>
        <w:rPr>
          <w:rtl/>
        </w:rPr>
      </w:pPr>
      <w:r>
        <w:rPr>
          <w:rFonts w:hint="cs"/>
          <w:rtl/>
        </w:rPr>
        <w:t>-</w:t>
      </w:r>
      <w:r>
        <w:rPr>
          <w:rtl/>
        </w:rPr>
        <w:tab/>
      </w:r>
      <w:r w:rsidR="00C50388">
        <w:rPr>
          <w:rtl/>
        </w:rPr>
        <w:t xml:space="preserve">ما هي المبادئ التوجيهية والأطر وأفضل الممارسات </w:t>
      </w:r>
      <w:r w:rsidR="00A05EB6">
        <w:rPr>
          <w:rFonts w:hint="cs"/>
          <w:rtl/>
        </w:rPr>
        <w:t>المطلوبة</w:t>
      </w:r>
      <w:r w:rsidR="00C50388">
        <w:rPr>
          <w:rtl/>
        </w:rPr>
        <w:t xml:space="preserve"> لتحسين استدامة المدن والمجتمعات؟</w:t>
      </w:r>
    </w:p>
    <w:p w14:paraId="02763F0F" w14:textId="495FCB24" w:rsidR="00C50388" w:rsidRDefault="00C50388" w:rsidP="00C50388">
      <w:pPr>
        <w:pStyle w:val="enumlev1"/>
        <w:rPr>
          <w:rtl/>
        </w:rPr>
      </w:pPr>
      <w:r>
        <w:rPr>
          <w:rtl/>
        </w:rPr>
        <w:t xml:space="preserve">- </w:t>
      </w:r>
      <w:r w:rsidR="00A05EB6">
        <w:rPr>
          <w:rtl/>
        </w:rPr>
        <w:tab/>
      </w:r>
      <w:r>
        <w:rPr>
          <w:rtl/>
        </w:rPr>
        <w:t>كيف تعمل الدائرية في المدينة على تحسين الاستدامة والقدرة على التكيف مع المناخ؟</w:t>
      </w:r>
    </w:p>
    <w:p w14:paraId="0D5DC166" w14:textId="0DA29B7F" w:rsidR="00C50388" w:rsidRDefault="00C50388" w:rsidP="00C50388">
      <w:pPr>
        <w:pStyle w:val="enumlev1"/>
        <w:rPr>
          <w:rtl/>
        </w:rPr>
      </w:pPr>
      <w:r>
        <w:rPr>
          <w:rtl/>
        </w:rPr>
        <w:t xml:space="preserve">- </w:t>
      </w:r>
      <w:r w:rsidR="00A05EB6">
        <w:rPr>
          <w:rtl/>
        </w:rPr>
        <w:tab/>
      </w:r>
      <w:r w:rsidRPr="008B651B">
        <w:rPr>
          <w:spacing w:val="-6"/>
          <w:rtl/>
        </w:rPr>
        <w:t xml:space="preserve">ما هي المبادئ التوجيهية والأطر وأفضل الممارسات المطلوبة لتطبيق مبادئ </w:t>
      </w:r>
      <w:r w:rsidR="00FA0FC5">
        <w:rPr>
          <w:rFonts w:hint="cs"/>
          <w:spacing w:val="-6"/>
          <w:rtl/>
        </w:rPr>
        <w:t>اقتصاد التدوير</w:t>
      </w:r>
      <w:r w:rsidRPr="008B651B">
        <w:rPr>
          <w:spacing w:val="-6"/>
          <w:rtl/>
        </w:rPr>
        <w:t xml:space="preserve"> في</w:t>
      </w:r>
      <w:r w:rsidR="00A05EB6" w:rsidRPr="008B651B">
        <w:rPr>
          <w:rFonts w:hint="cs"/>
          <w:spacing w:val="-6"/>
          <w:rtl/>
        </w:rPr>
        <w:t xml:space="preserve"> مختلف</w:t>
      </w:r>
      <w:r w:rsidRPr="008B651B">
        <w:rPr>
          <w:spacing w:val="-6"/>
          <w:rtl/>
        </w:rPr>
        <w:t xml:space="preserve"> أصول المدينة (مثل المباني</w:t>
      </w:r>
      <w:r w:rsidR="004F50E2" w:rsidRPr="008B651B">
        <w:rPr>
          <w:spacing w:val="-6"/>
          <w:rtl/>
        </w:rPr>
        <w:t>،</w:t>
      </w:r>
      <w:r w:rsidRPr="008B651B">
        <w:rPr>
          <w:spacing w:val="-6"/>
          <w:rtl/>
        </w:rPr>
        <w:t xml:space="preserve"> والنقل</w:t>
      </w:r>
      <w:r w:rsidR="004F50E2" w:rsidRPr="008B651B">
        <w:rPr>
          <w:spacing w:val="-6"/>
          <w:rtl/>
        </w:rPr>
        <w:t>،</w:t>
      </w:r>
      <w:r w:rsidRPr="008B651B">
        <w:rPr>
          <w:spacing w:val="-6"/>
          <w:rtl/>
        </w:rPr>
        <w:t xml:space="preserve"> والمياه</w:t>
      </w:r>
      <w:r w:rsidR="004F50E2" w:rsidRPr="008B651B">
        <w:rPr>
          <w:spacing w:val="-6"/>
          <w:rtl/>
        </w:rPr>
        <w:t>،</w:t>
      </w:r>
      <w:r w:rsidRPr="008B651B">
        <w:rPr>
          <w:spacing w:val="-6"/>
          <w:rtl/>
        </w:rPr>
        <w:t xml:space="preserve"> والطاقة</w:t>
      </w:r>
      <w:r w:rsidR="004F50E2" w:rsidRPr="008B651B">
        <w:rPr>
          <w:spacing w:val="-6"/>
          <w:rtl/>
        </w:rPr>
        <w:t>،</w:t>
      </w:r>
      <w:r w:rsidRPr="008B651B">
        <w:rPr>
          <w:spacing w:val="-6"/>
          <w:rtl/>
        </w:rPr>
        <w:t xml:space="preserve"> والبنية التحتية الرقمية والعامة</w:t>
      </w:r>
      <w:r w:rsidR="004F50E2" w:rsidRPr="008B651B">
        <w:rPr>
          <w:spacing w:val="-6"/>
          <w:rtl/>
        </w:rPr>
        <w:t>،</w:t>
      </w:r>
      <w:r w:rsidRPr="008B651B">
        <w:rPr>
          <w:spacing w:val="-6"/>
          <w:rtl/>
        </w:rPr>
        <w:t xml:space="preserve"> وإدارة </w:t>
      </w:r>
      <w:r w:rsidR="00320AF4" w:rsidRPr="008B651B">
        <w:rPr>
          <w:spacing w:val="-6"/>
          <w:rtl/>
        </w:rPr>
        <w:t>المخلفات</w:t>
      </w:r>
      <w:r w:rsidR="004F50E2" w:rsidRPr="008B651B">
        <w:rPr>
          <w:spacing w:val="-6"/>
          <w:rtl/>
        </w:rPr>
        <w:t>،</w:t>
      </w:r>
      <w:r w:rsidRPr="008B651B">
        <w:rPr>
          <w:spacing w:val="-6"/>
          <w:rtl/>
        </w:rPr>
        <w:t xml:space="preserve"> وإدارة الموارد الطبيعية</w:t>
      </w:r>
      <w:r w:rsidR="004F50E2" w:rsidRPr="008B651B">
        <w:rPr>
          <w:spacing w:val="-6"/>
          <w:rtl/>
        </w:rPr>
        <w:t>،</w:t>
      </w:r>
      <w:r w:rsidRPr="008B651B">
        <w:rPr>
          <w:spacing w:val="-6"/>
          <w:rtl/>
        </w:rPr>
        <w:t xml:space="preserve"> وما إلى ذلك)؟</w:t>
      </w:r>
    </w:p>
    <w:p w14:paraId="6635B8A8" w14:textId="5F271A50" w:rsidR="00DE0D91" w:rsidRDefault="00C50388" w:rsidP="00C50388">
      <w:pPr>
        <w:pStyle w:val="enumlev1"/>
        <w:rPr>
          <w:rtl/>
        </w:rPr>
      </w:pPr>
      <w:r>
        <w:rPr>
          <w:rtl/>
        </w:rPr>
        <w:t xml:space="preserve">- </w:t>
      </w:r>
      <w:r w:rsidR="00A71BCB">
        <w:rPr>
          <w:rtl/>
        </w:rPr>
        <w:tab/>
      </w:r>
      <w:r>
        <w:rPr>
          <w:rtl/>
        </w:rPr>
        <w:t xml:space="preserve">ما هي التوصيات </w:t>
      </w:r>
      <w:r w:rsidR="00A71BCB">
        <w:rPr>
          <w:rFonts w:hint="cs"/>
          <w:rtl/>
        </w:rPr>
        <w:t>والإضافات</w:t>
      </w:r>
      <w:r>
        <w:rPr>
          <w:rtl/>
        </w:rPr>
        <w:t xml:space="preserve"> والتقارير </w:t>
      </w:r>
      <w:r w:rsidR="00A71BCB">
        <w:rPr>
          <w:rFonts w:hint="cs"/>
          <w:rtl/>
        </w:rPr>
        <w:t>التقنية</w:t>
      </w:r>
      <w:r>
        <w:rPr>
          <w:rtl/>
        </w:rPr>
        <w:t xml:space="preserve"> التي </w:t>
      </w:r>
      <w:r w:rsidR="00A71BCB">
        <w:rPr>
          <w:rFonts w:hint="cs"/>
          <w:rtl/>
        </w:rPr>
        <w:t>ينبغي</w:t>
      </w:r>
      <w:r>
        <w:rPr>
          <w:rtl/>
        </w:rPr>
        <w:t xml:space="preserve"> وضعها لدعم الانتقال إلى </w:t>
      </w:r>
      <w:r w:rsidR="00A71BCB">
        <w:rPr>
          <w:rFonts w:hint="cs"/>
          <w:rtl/>
        </w:rPr>
        <w:t>ال</w:t>
      </w:r>
      <w:r>
        <w:rPr>
          <w:rtl/>
        </w:rPr>
        <w:t xml:space="preserve">مدينة </w:t>
      </w:r>
      <w:r w:rsidR="00A71BCB">
        <w:rPr>
          <w:rFonts w:hint="cs"/>
          <w:rtl/>
        </w:rPr>
        <w:t>ال</w:t>
      </w:r>
      <w:r>
        <w:rPr>
          <w:rtl/>
        </w:rPr>
        <w:t>دائرية؟</w:t>
      </w:r>
    </w:p>
    <w:p w14:paraId="16EF539E" w14:textId="48FC4BA9" w:rsidR="00DE0D91" w:rsidRDefault="00DE0D91" w:rsidP="00DE0D91">
      <w:pPr>
        <w:pStyle w:val="Heading3"/>
        <w:rPr>
          <w:rtl/>
          <w:lang w:bidi="ar-EG"/>
        </w:rPr>
      </w:pPr>
      <w:bookmarkStart w:id="108" w:name="_Toc70956432"/>
      <w:r>
        <w:rPr>
          <w:lang w:bidi="ar-EG"/>
        </w:rPr>
        <w:t>3.K</w:t>
      </w:r>
      <w:r>
        <w:rPr>
          <w:rtl/>
          <w:lang w:bidi="ar-EG"/>
        </w:rPr>
        <w:tab/>
      </w:r>
      <w:r>
        <w:rPr>
          <w:rFonts w:hint="cs"/>
          <w:rtl/>
          <w:lang w:bidi="ar-EG"/>
        </w:rPr>
        <w:t>المهام</w:t>
      </w:r>
      <w:bookmarkEnd w:id="108"/>
    </w:p>
    <w:p w14:paraId="766795F5" w14:textId="2A95E034" w:rsidR="00DE0D91" w:rsidRPr="00A66CB3" w:rsidRDefault="00DE0D91" w:rsidP="00DE0D91">
      <w:pPr>
        <w:keepNext/>
        <w:rPr>
          <w:rtl/>
          <w:lang w:bidi="ar-EG"/>
        </w:rPr>
      </w:pPr>
      <w:r w:rsidRPr="00A66CB3">
        <w:rPr>
          <w:rtl/>
          <w:lang w:bidi="ar-EG"/>
        </w:rPr>
        <w:t>تشمل المهام البنود التالية</w:t>
      </w:r>
      <w:r w:rsidR="00A71BCB">
        <w:rPr>
          <w:rFonts w:hint="cs"/>
          <w:rtl/>
          <w:lang w:bidi="ar-EG"/>
        </w:rPr>
        <w:t>،</w:t>
      </w:r>
      <w:r w:rsidRPr="00A66CB3">
        <w:rPr>
          <w:rtl/>
          <w:lang w:bidi="ar-EG"/>
        </w:rPr>
        <w:t xml:space="preserve"> دون أن تقتصر عليها:</w:t>
      </w:r>
    </w:p>
    <w:p w14:paraId="3097F053" w14:textId="06C240D8" w:rsidR="00C50388" w:rsidRDefault="00DE0D91" w:rsidP="00C50388">
      <w:pPr>
        <w:pStyle w:val="enumlev1"/>
        <w:rPr>
          <w:rtl/>
        </w:rPr>
      </w:pPr>
      <w:r>
        <w:rPr>
          <w:rFonts w:hint="cs"/>
          <w:rtl/>
        </w:rPr>
        <w:t>-</w:t>
      </w:r>
      <w:r>
        <w:rPr>
          <w:rtl/>
        </w:rPr>
        <w:tab/>
      </w:r>
      <w:r w:rsidR="00C50388">
        <w:rPr>
          <w:rtl/>
        </w:rPr>
        <w:t xml:space="preserve">وضع التوصيات </w:t>
      </w:r>
      <w:r w:rsidR="00A71BCB">
        <w:rPr>
          <w:rtl/>
        </w:rPr>
        <w:t>و</w:t>
      </w:r>
      <w:r w:rsidR="004F50E2">
        <w:rPr>
          <w:rtl/>
        </w:rPr>
        <w:t>/</w:t>
      </w:r>
      <w:r w:rsidR="00A71BCB">
        <w:rPr>
          <w:rtl/>
        </w:rPr>
        <w:t>أو</w:t>
      </w:r>
      <w:r w:rsidR="00A71BCB">
        <w:rPr>
          <w:rFonts w:hint="cs"/>
          <w:rtl/>
        </w:rPr>
        <w:t xml:space="preserve"> الإضافات </w:t>
      </w:r>
      <w:r w:rsidR="00C50388">
        <w:rPr>
          <w:rtl/>
        </w:rPr>
        <w:t>و</w:t>
      </w:r>
      <w:r w:rsidR="004F50E2">
        <w:rPr>
          <w:rtl/>
        </w:rPr>
        <w:t>/</w:t>
      </w:r>
      <w:r w:rsidR="00C50388">
        <w:rPr>
          <w:rtl/>
        </w:rPr>
        <w:t xml:space="preserve">أو التقارير </w:t>
      </w:r>
      <w:r w:rsidR="00A71BCB">
        <w:rPr>
          <w:rFonts w:hint="cs"/>
          <w:rtl/>
        </w:rPr>
        <w:t>التقنية</w:t>
      </w:r>
      <w:r w:rsidR="00C50388">
        <w:rPr>
          <w:rtl/>
        </w:rPr>
        <w:t xml:space="preserve"> التي تحتوي على المتطلبات والمواصفات </w:t>
      </w:r>
      <w:r w:rsidR="00A71BCB">
        <w:rPr>
          <w:rFonts w:hint="cs"/>
          <w:rtl/>
        </w:rPr>
        <w:t>التقنية</w:t>
      </w:r>
      <w:r w:rsidR="00A71BCB">
        <w:rPr>
          <w:rtl/>
        </w:rPr>
        <w:t xml:space="preserve"> </w:t>
      </w:r>
      <w:r w:rsidR="00C50388">
        <w:rPr>
          <w:rtl/>
        </w:rPr>
        <w:t>والأطر الفعالة لتحسين استدامة المدن والمجتمعات</w:t>
      </w:r>
      <w:r w:rsidR="00D12651">
        <w:rPr>
          <w:rtl/>
        </w:rPr>
        <w:t>؛</w:t>
      </w:r>
    </w:p>
    <w:p w14:paraId="4FEB76FE" w14:textId="370DDF91" w:rsidR="00C50388" w:rsidRDefault="00C50388" w:rsidP="00C50388">
      <w:pPr>
        <w:pStyle w:val="enumlev1"/>
        <w:rPr>
          <w:rtl/>
        </w:rPr>
      </w:pPr>
      <w:r>
        <w:rPr>
          <w:rtl/>
        </w:rPr>
        <w:lastRenderedPageBreak/>
        <w:t xml:space="preserve">- </w:t>
      </w:r>
      <w:r w:rsidR="00A71BCB">
        <w:rPr>
          <w:rtl/>
        </w:rPr>
        <w:tab/>
        <w:t>وضع التوصيات و</w:t>
      </w:r>
      <w:r w:rsidR="004F50E2">
        <w:rPr>
          <w:rtl/>
        </w:rPr>
        <w:t>/</w:t>
      </w:r>
      <w:r w:rsidR="00A71BCB">
        <w:rPr>
          <w:rtl/>
        </w:rPr>
        <w:t xml:space="preserve">أو </w:t>
      </w:r>
      <w:r w:rsidR="00A71BCB">
        <w:rPr>
          <w:rFonts w:hint="cs"/>
          <w:rtl/>
        </w:rPr>
        <w:t xml:space="preserve">الإضافات </w:t>
      </w:r>
      <w:r w:rsidR="00A71BCB">
        <w:rPr>
          <w:rtl/>
        </w:rPr>
        <w:t>و</w:t>
      </w:r>
      <w:r w:rsidR="004F50E2">
        <w:rPr>
          <w:rtl/>
        </w:rPr>
        <w:t>/</w:t>
      </w:r>
      <w:r w:rsidR="00A71BCB">
        <w:rPr>
          <w:rtl/>
        </w:rPr>
        <w:t xml:space="preserve">أو التقارير </w:t>
      </w:r>
      <w:r w:rsidR="00A71BCB">
        <w:rPr>
          <w:rFonts w:hint="cs"/>
          <w:rtl/>
        </w:rPr>
        <w:t>التقنية</w:t>
      </w:r>
      <w:r>
        <w:rPr>
          <w:rtl/>
        </w:rPr>
        <w:t xml:space="preserve"> التي تحتوي على المتطلبات والمواصفات </w:t>
      </w:r>
      <w:r w:rsidR="00A71BCB">
        <w:rPr>
          <w:rFonts w:hint="cs"/>
          <w:rtl/>
        </w:rPr>
        <w:t>التقنية</w:t>
      </w:r>
      <w:r w:rsidR="00A71BCB">
        <w:rPr>
          <w:rtl/>
        </w:rPr>
        <w:t xml:space="preserve"> </w:t>
      </w:r>
      <w:r>
        <w:rPr>
          <w:rtl/>
        </w:rPr>
        <w:t xml:space="preserve">والأطر الفعالة لاستخدام وتشغيل </w:t>
      </w:r>
      <w:r w:rsidR="009F6BB3">
        <w:rPr>
          <w:rtl/>
        </w:rPr>
        <w:t>التكنولوجيات الرقمية</w:t>
      </w:r>
      <w:r>
        <w:rPr>
          <w:rtl/>
        </w:rPr>
        <w:t xml:space="preserve"> (مثل الذكاء الاصطناعي </w:t>
      </w:r>
      <w:r w:rsidR="00A71BCB">
        <w:rPr>
          <w:rFonts w:hint="cs"/>
          <w:rtl/>
        </w:rPr>
        <w:t xml:space="preserve">وشبكات </w:t>
      </w:r>
      <w:r w:rsidR="00A71BCB">
        <w:rPr>
          <w:lang w:val="en-GB"/>
        </w:rPr>
        <w:t>5G</w:t>
      </w:r>
      <w:r>
        <w:rPr>
          <w:rtl/>
        </w:rPr>
        <w:t xml:space="preserve"> وما إلى ذلك) في المدن والمجتمعات</w:t>
      </w:r>
      <w:r w:rsidR="00D12651">
        <w:rPr>
          <w:rtl/>
        </w:rPr>
        <w:t>؛</w:t>
      </w:r>
    </w:p>
    <w:p w14:paraId="1740DC1F" w14:textId="040DE9E4" w:rsidR="00C50388" w:rsidRDefault="00C50388" w:rsidP="00C50388">
      <w:pPr>
        <w:pStyle w:val="enumlev1"/>
        <w:rPr>
          <w:rtl/>
        </w:rPr>
      </w:pPr>
      <w:r>
        <w:rPr>
          <w:rtl/>
        </w:rPr>
        <w:t xml:space="preserve">- </w:t>
      </w:r>
      <w:r w:rsidR="00A71BCB">
        <w:rPr>
          <w:rtl/>
        </w:rPr>
        <w:tab/>
        <w:t>وضع التوصيات و</w:t>
      </w:r>
      <w:r w:rsidR="004F50E2">
        <w:rPr>
          <w:rtl/>
        </w:rPr>
        <w:t>/</w:t>
      </w:r>
      <w:r w:rsidR="00A71BCB">
        <w:rPr>
          <w:rtl/>
        </w:rPr>
        <w:t>أو</w:t>
      </w:r>
      <w:r w:rsidR="00A71BCB">
        <w:rPr>
          <w:rFonts w:hint="cs"/>
          <w:rtl/>
        </w:rPr>
        <w:t xml:space="preserve"> الإضافات </w:t>
      </w:r>
      <w:r w:rsidR="00A71BCB">
        <w:rPr>
          <w:rtl/>
        </w:rPr>
        <w:t>و</w:t>
      </w:r>
      <w:r w:rsidR="004F50E2">
        <w:rPr>
          <w:rtl/>
        </w:rPr>
        <w:t>/</w:t>
      </w:r>
      <w:r w:rsidR="00A71BCB">
        <w:rPr>
          <w:rtl/>
        </w:rPr>
        <w:t xml:space="preserve">أو التقارير </w:t>
      </w:r>
      <w:r w:rsidR="00A71BCB">
        <w:rPr>
          <w:rFonts w:hint="cs"/>
          <w:rtl/>
        </w:rPr>
        <w:t>التقنية</w:t>
      </w:r>
      <w:r>
        <w:rPr>
          <w:rtl/>
        </w:rPr>
        <w:t xml:space="preserve"> التي تحتوي على المتطلبات والمواصفات </w:t>
      </w:r>
      <w:r w:rsidR="00A71BCB">
        <w:rPr>
          <w:rFonts w:hint="cs"/>
          <w:rtl/>
        </w:rPr>
        <w:t>التقنية</w:t>
      </w:r>
      <w:r w:rsidR="00A71BCB">
        <w:rPr>
          <w:rtl/>
        </w:rPr>
        <w:t xml:space="preserve"> </w:t>
      </w:r>
      <w:r>
        <w:rPr>
          <w:rtl/>
        </w:rPr>
        <w:t xml:space="preserve">والأطر الفعالة لتطبيق مبادئ </w:t>
      </w:r>
      <w:r w:rsidR="00FA0FC5">
        <w:rPr>
          <w:rFonts w:hint="cs"/>
          <w:rtl/>
        </w:rPr>
        <w:t>اقتصاد التدوير</w:t>
      </w:r>
      <w:r>
        <w:rPr>
          <w:rtl/>
        </w:rPr>
        <w:t xml:space="preserve"> في المدن والمجتمعات</w:t>
      </w:r>
      <w:r w:rsidR="00D12651">
        <w:rPr>
          <w:rtl/>
        </w:rPr>
        <w:t>؛</w:t>
      </w:r>
    </w:p>
    <w:p w14:paraId="2E494FAE" w14:textId="09A5FD43" w:rsidR="00C50388" w:rsidRDefault="00C50388" w:rsidP="00C50388">
      <w:pPr>
        <w:pStyle w:val="enumlev1"/>
        <w:rPr>
          <w:rtl/>
        </w:rPr>
      </w:pPr>
      <w:r>
        <w:rPr>
          <w:rtl/>
        </w:rPr>
        <w:t xml:space="preserve">- </w:t>
      </w:r>
      <w:r w:rsidR="00A71BCB">
        <w:rPr>
          <w:rtl/>
        </w:rPr>
        <w:tab/>
      </w:r>
      <w:r w:rsidR="00A71BCB" w:rsidRPr="008B651B">
        <w:rPr>
          <w:spacing w:val="-6"/>
          <w:rtl/>
        </w:rPr>
        <w:t>وضع التوصيات و</w:t>
      </w:r>
      <w:r w:rsidR="004F50E2" w:rsidRPr="008B651B">
        <w:rPr>
          <w:spacing w:val="-6"/>
          <w:rtl/>
        </w:rPr>
        <w:t>/</w:t>
      </w:r>
      <w:r w:rsidR="00A71BCB" w:rsidRPr="008B651B">
        <w:rPr>
          <w:spacing w:val="-6"/>
          <w:rtl/>
        </w:rPr>
        <w:t>أو</w:t>
      </w:r>
      <w:r w:rsidR="00A71BCB" w:rsidRPr="008B651B">
        <w:rPr>
          <w:rFonts w:hint="cs"/>
          <w:spacing w:val="-6"/>
          <w:rtl/>
        </w:rPr>
        <w:t xml:space="preserve"> الإضافات </w:t>
      </w:r>
      <w:r w:rsidR="00A71BCB" w:rsidRPr="008B651B">
        <w:rPr>
          <w:spacing w:val="-6"/>
          <w:rtl/>
        </w:rPr>
        <w:t>و</w:t>
      </w:r>
      <w:r w:rsidR="004F50E2" w:rsidRPr="008B651B">
        <w:rPr>
          <w:spacing w:val="-6"/>
          <w:rtl/>
        </w:rPr>
        <w:t>/</w:t>
      </w:r>
      <w:r w:rsidR="00A71BCB" w:rsidRPr="008B651B">
        <w:rPr>
          <w:spacing w:val="-6"/>
          <w:rtl/>
        </w:rPr>
        <w:t xml:space="preserve">أو التقارير </w:t>
      </w:r>
      <w:r w:rsidR="00A71BCB" w:rsidRPr="008B651B">
        <w:rPr>
          <w:rFonts w:hint="cs"/>
          <w:spacing w:val="-6"/>
          <w:rtl/>
        </w:rPr>
        <w:t>التقنية</w:t>
      </w:r>
      <w:r w:rsidRPr="008B651B">
        <w:rPr>
          <w:spacing w:val="-6"/>
          <w:rtl/>
        </w:rPr>
        <w:t xml:space="preserve"> التي تقدم إرشادات </w:t>
      </w:r>
      <w:r w:rsidR="00A71BCB" w:rsidRPr="008B651B">
        <w:rPr>
          <w:rFonts w:hint="cs"/>
          <w:spacing w:val="-6"/>
          <w:rtl/>
        </w:rPr>
        <w:t>بشأن</w:t>
      </w:r>
      <w:r w:rsidRPr="008B651B">
        <w:rPr>
          <w:spacing w:val="-6"/>
          <w:rtl/>
        </w:rPr>
        <w:t xml:space="preserve"> تطبيق مبادئ </w:t>
      </w:r>
      <w:r w:rsidR="00FA0FC5">
        <w:rPr>
          <w:rFonts w:hint="cs"/>
          <w:spacing w:val="-6"/>
          <w:rtl/>
        </w:rPr>
        <w:t>اقتصاد التدوير</w:t>
      </w:r>
      <w:r w:rsidRPr="008B651B">
        <w:rPr>
          <w:spacing w:val="-6"/>
          <w:rtl/>
        </w:rPr>
        <w:t xml:space="preserve"> في</w:t>
      </w:r>
      <w:r w:rsidR="008B651B" w:rsidRPr="008B651B">
        <w:rPr>
          <w:rFonts w:hint="cs"/>
          <w:spacing w:val="-6"/>
          <w:rtl/>
        </w:rPr>
        <w:t> </w:t>
      </w:r>
      <w:r w:rsidRPr="008B651B">
        <w:rPr>
          <w:spacing w:val="-6"/>
          <w:rtl/>
        </w:rPr>
        <w:t>المجالات التالية: المباني</w:t>
      </w:r>
      <w:r w:rsidR="004F50E2" w:rsidRPr="008B651B">
        <w:rPr>
          <w:spacing w:val="-6"/>
          <w:rtl/>
        </w:rPr>
        <w:t>،</w:t>
      </w:r>
      <w:r w:rsidRPr="008B651B">
        <w:rPr>
          <w:spacing w:val="-6"/>
          <w:rtl/>
        </w:rPr>
        <w:t xml:space="preserve"> والنقل</w:t>
      </w:r>
      <w:r w:rsidR="004F50E2" w:rsidRPr="008B651B">
        <w:rPr>
          <w:spacing w:val="-6"/>
          <w:rtl/>
        </w:rPr>
        <w:t>،</w:t>
      </w:r>
      <w:r w:rsidRPr="008B651B">
        <w:rPr>
          <w:spacing w:val="-6"/>
          <w:rtl/>
        </w:rPr>
        <w:t xml:space="preserve"> والمياه</w:t>
      </w:r>
      <w:r w:rsidR="004F50E2" w:rsidRPr="008B651B">
        <w:rPr>
          <w:spacing w:val="-6"/>
          <w:rtl/>
        </w:rPr>
        <w:t>،</w:t>
      </w:r>
      <w:r w:rsidRPr="008B651B">
        <w:rPr>
          <w:spacing w:val="-6"/>
          <w:rtl/>
        </w:rPr>
        <w:t xml:space="preserve"> والطاقة</w:t>
      </w:r>
      <w:r w:rsidR="004F50E2" w:rsidRPr="008B651B">
        <w:rPr>
          <w:spacing w:val="-6"/>
          <w:rtl/>
        </w:rPr>
        <w:t>،</w:t>
      </w:r>
      <w:r w:rsidRPr="008B651B">
        <w:rPr>
          <w:spacing w:val="-6"/>
          <w:rtl/>
        </w:rPr>
        <w:t xml:space="preserve"> والبنية التحتية الرقمية والعامة</w:t>
      </w:r>
      <w:r w:rsidR="004F50E2" w:rsidRPr="008B651B">
        <w:rPr>
          <w:spacing w:val="-6"/>
          <w:rtl/>
        </w:rPr>
        <w:t>،</w:t>
      </w:r>
      <w:r w:rsidRPr="008B651B">
        <w:rPr>
          <w:spacing w:val="-6"/>
          <w:rtl/>
        </w:rPr>
        <w:t xml:space="preserve"> وإدارة </w:t>
      </w:r>
      <w:r w:rsidR="00320AF4" w:rsidRPr="008B651B">
        <w:rPr>
          <w:spacing w:val="-6"/>
          <w:rtl/>
        </w:rPr>
        <w:t>المخلفات</w:t>
      </w:r>
      <w:r w:rsidR="004F50E2" w:rsidRPr="008B651B">
        <w:rPr>
          <w:spacing w:val="-6"/>
          <w:rtl/>
        </w:rPr>
        <w:t>،</w:t>
      </w:r>
      <w:r w:rsidRPr="008B651B">
        <w:rPr>
          <w:spacing w:val="-6"/>
          <w:rtl/>
        </w:rPr>
        <w:t xml:space="preserve"> وإدارة الموارد الطبيعية</w:t>
      </w:r>
      <w:r w:rsidR="004F50E2" w:rsidRPr="008B651B">
        <w:rPr>
          <w:spacing w:val="-6"/>
          <w:rtl/>
        </w:rPr>
        <w:t>،</w:t>
      </w:r>
      <w:r w:rsidRPr="008B651B">
        <w:rPr>
          <w:spacing w:val="-6"/>
          <w:rtl/>
        </w:rPr>
        <w:t xml:space="preserve"> </w:t>
      </w:r>
      <w:r w:rsidR="00A71BCB" w:rsidRPr="008B651B">
        <w:rPr>
          <w:rFonts w:hint="cs"/>
          <w:spacing w:val="-6"/>
          <w:rtl/>
        </w:rPr>
        <w:t>وما إلى ذلك</w:t>
      </w:r>
      <w:r w:rsidR="00D12651" w:rsidRPr="008B651B">
        <w:rPr>
          <w:spacing w:val="-6"/>
          <w:rtl/>
        </w:rPr>
        <w:t>؛</w:t>
      </w:r>
    </w:p>
    <w:p w14:paraId="7F8D5861" w14:textId="1FD7D4A6" w:rsidR="00DE0D91" w:rsidRDefault="00C50388" w:rsidP="00C50388">
      <w:pPr>
        <w:pStyle w:val="enumlev1"/>
        <w:rPr>
          <w:rtl/>
        </w:rPr>
      </w:pPr>
      <w:r>
        <w:rPr>
          <w:rtl/>
        </w:rPr>
        <w:t xml:space="preserve">- </w:t>
      </w:r>
      <w:r w:rsidR="00A71BCB">
        <w:rPr>
          <w:rtl/>
        </w:rPr>
        <w:tab/>
      </w:r>
      <w:r w:rsidR="00A71BCB">
        <w:rPr>
          <w:rFonts w:hint="cs"/>
          <w:rtl/>
        </w:rPr>
        <w:t>وضع</w:t>
      </w:r>
      <w:r>
        <w:rPr>
          <w:rtl/>
        </w:rPr>
        <w:t xml:space="preserve"> المقاييس ومؤشرات الأداء الرئيسية التي تحدد السيناريو الأساسي ل</w:t>
      </w:r>
      <w:r w:rsidR="00A71BCB">
        <w:rPr>
          <w:rFonts w:hint="cs"/>
          <w:rtl/>
        </w:rPr>
        <w:t>ل</w:t>
      </w:r>
      <w:r>
        <w:rPr>
          <w:rtl/>
        </w:rPr>
        <w:t>مدن و</w:t>
      </w:r>
      <w:r w:rsidR="00A71BCB">
        <w:rPr>
          <w:rFonts w:hint="cs"/>
          <w:rtl/>
        </w:rPr>
        <w:t>ال</w:t>
      </w:r>
      <w:r>
        <w:rPr>
          <w:rtl/>
        </w:rPr>
        <w:t xml:space="preserve">مجتمعات </w:t>
      </w:r>
      <w:r w:rsidR="00A71BCB">
        <w:rPr>
          <w:rFonts w:hint="cs"/>
          <w:rtl/>
        </w:rPr>
        <w:t>ال</w:t>
      </w:r>
      <w:r>
        <w:rPr>
          <w:rtl/>
        </w:rPr>
        <w:t>دائرية.</w:t>
      </w:r>
    </w:p>
    <w:p w14:paraId="6C847DB1" w14:textId="70DC4C19" w:rsidR="00DE0D91" w:rsidRPr="00A66CB3" w:rsidRDefault="00DE0D91" w:rsidP="00DE0D91">
      <w:pPr>
        <w:rPr>
          <w:rtl/>
          <w:lang w:bidi="ar-EG"/>
        </w:rPr>
      </w:pPr>
      <w:r w:rsidRPr="00A66CB3">
        <w:rPr>
          <w:rtl/>
          <w:lang w:bidi="ar-EG"/>
        </w:rPr>
        <w:t xml:space="preserve">ويرد بيان محدَّث لحالة سير العمل في إطار هذه المسألة في برنامج عمل لجنة الدراسات </w:t>
      </w:r>
      <w:r w:rsidRPr="00A66CB3">
        <w:rPr>
          <w:lang w:bidi="ar-EG"/>
        </w:rPr>
        <w:t>5</w:t>
      </w:r>
      <w:r>
        <w:rPr>
          <w:rFonts w:hint="cs"/>
          <w:rtl/>
          <w:lang w:bidi="ar-EG"/>
        </w:rPr>
        <w:t xml:space="preserve"> لقطاع تقييس الاتصالات</w:t>
      </w:r>
      <w:r w:rsidRPr="00A66CB3">
        <w:rPr>
          <w:rtl/>
          <w:lang w:bidi="ar-EG"/>
        </w:rPr>
        <w:tab/>
      </w:r>
      <w:r w:rsidRPr="00A66CB3">
        <w:rPr>
          <w:rtl/>
          <w:lang w:bidi="ar-EG"/>
        </w:rPr>
        <w:br/>
      </w:r>
      <w:r w:rsidRPr="00A66CB3">
        <w:rPr>
          <w:lang w:bidi="ar-EG"/>
        </w:rPr>
        <w:t>(</w:t>
      </w:r>
      <w:hyperlink r:id="rId24" w:history="1">
        <w:r w:rsidRPr="00EA6D10">
          <w:rPr>
            <w:rStyle w:val="Hyperlink"/>
            <w:rFonts w:eastAsia="Calibri"/>
          </w:rPr>
          <w:t>https://www.itu.int/ITU-T/workprog/wp_search.aspx?q=13/5</w:t>
        </w:r>
      </w:hyperlink>
      <w:r w:rsidRPr="00A66CB3">
        <w:rPr>
          <w:lang w:bidi="ar-EG"/>
        </w:rPr>
        <w:t>)</w:t>
      </w:r>
      <w:r w:rsidRPr="00A66CB3">
        <w:rPr>
          <w:rtl/>
          <w:lang w:bidi="ar-EG"/>
        </w:rPr>
        <w:t>.</w:t>
      </w:r>
    </w:p>
    <w:p w14:paraId="31D6F1E7" w14:textId="29CA4374" w:rsidR="00DE0D91" w:rsidRDefault="00DE0D91" w:rsidP="00DE0D91">
      <w:pPr>
        <w:pStyle w:val="Heading3"/>
        <w:rPr>
          <w:rtl/>
          <w:lang w:bidi="ar-EG"/>
        </w:rPr>
      </w:pPr>
      <w:bookmarkStart w:id="109" w:name="_Toc70956433"/>
      <w:r>
        <w:rPr>
          <w:lang w:bidi="ar-EG"/>
        </w:rPr>
        <w:t>4.K</w:t>
      </w:r>
      <w:r>
        <w:rPr>
          <w:rtl/>
          <w:lang w:bidi="ar-EG"/>
        </w:rPr>
        <w:tab/>
      </w:r>
      <w:r>
        <w:rPr>
          <w:rFonts w:hint="cs"/>
          <w:rtl/>
          <w:lang w:bidi="ar-EG"/>
        </w:rPr>
        <w:t>الروابط</w:t>
      </w:r>
      <w:bookmarkEnd w:id="109"/>
    </w:p>
    <w:p w14:paraId="1E0AF579" w14:textId="77777777" w:rsidR="00DE0D91" w:rsidRPr="00AF58DA" w:rsidRDefault="00DE0D91" w:rsidP="00DE0D91">
      <w:pPr>
        <w:pStyle w:val="Headingb"/>
        <w:rPr>
          <w:rtl/>
          <w:lang w:bidi="ar-EG"/>
        </w:rPr>
      </w:pPr>
      <w:r w:rsidRPr="00AF58DA">
        <w:rPr>
          <w:rtl/>
          <w:lang w:bidi="ar-EG"/>
        </w:rPr>
        <w:t>خطوط عمل القمة العالمية لمجتمع المعلومات</w:t>
      </w:r>
    </w:p>
    <w:p w14:paraId="2577F288" w14:textId="044C1DA1" w:rsidR="00DE0D91" w:rsidRPr="00AF58DA" w:rsidRDefault="00DE0D91" w:rsidP="00DE0D91">
      <w:pPr>
        <w:pStyle w:val="enumlev1"/>
        <w:rPr>
          <w:rtl/>
        </w:rPr>
      </w:pPr>
      <w:r w:rsidRPr="00AF58DA">
        <w:rPr>
          <w:rtl/>
        </w:rPr>
        <w:t>-</w:t>
      </w:r>
      <w:r w:rsidRPr="00AF58DA">
        <w:rPr>
          <w:rtl/>
        </w:rPr>
        <w:tab/>
        <w:t>جيم</w:t>
      </w:r>
      <w:r>
        <w:rPr>
          <w:rFonts w:hint="cs"/>
          <w:rtl/>
        </w:rPr>
        <w:t>2 وجيم 6 وجيم7</w:t>
      </w:r>
    </w:p>
    <w:p w14:paraId="05A02181" w14:textId="1FFA8A90" w:rsidR="00DE0D91" w:rsidRPr="00AF58DA" w:rsidRDefault="00DE0D91" w:rsidP="00DE0D91">
      <w:pPr>
        <w:pStyle w:val="Headingb"/>
        <w:rPr>
          <w:rtl/>
          <w:lang w:bidi="ar-EG"/>
        </w:rPr>
      </w:pPr>
      <w:r w:rsidRPr="00AF58DA">
        <w:rPr>
          <w:rtl/>
          <w:lang w:bidi="ar-EG"/>
        </w:rPr>
        <w:t>أهداف التنمية المستدامة</w:t>
      </w:r>
    </w:p>
    <w:p w14:paraId="6B31FA06" w14:textId="774C2760" w:rsidR="00DE0D91" w:rsidRDefault="00DE0D91" w:rsidP="00DE0D91">
      <w:pPr>
        <w:pStyle w:val="enumlev1"/>
        <w:rPr>
          <w:rtl/>
        </w:rPr>
      </w:pPr>
      <w:r w:rsidRPr="00AF58DA">
        <w:rPr>
          <w:rtl/>
        </w:rPr>
        <w:t>-</w:t>
      </w:r>
      <w:r w:rsidRPr="00AF58DA">
        <w:rPr>
          <w:rtl/>
        </w:rPr>
        <w:tab/>
      </w:r>
      <w:r>
        <w:rPr>
          <w:rFonts w:hint="cs"/>
          <w:rtl/>
        </w:rPr>
        <w:t>11 و12 و13</w:t>
      </w:r>
    </w:p>
    <w:p w14:paraId="77519FCD" w14:textId="77777777" w:rsidR="00DE0D91" w:rsidRPr="00A66CB3" w:rsidRDefault="00DE0D91" w:rsidP="00DE0D91">
      <w:pPr>
        <w:pStyle w:val="Headingb"/>
        <w:rPr>
          <w:rtl/>
        </w:rPr>
      </w:pPr>
      <w:r w:rsidRPr="00A66CB3">
        <w:rPr>
          <w:rtl/>
          <w:lang w:bidi="ar-EG"/>
        </w:rPr>
        <w:t>التوصيات</w:t>
      </w:r>
    </w:p>
    <w:p w14:paraId="116C83C5" w14:textId="77777777" w:rsidR="00DE0D91" w:rsidRDefault="00DE0D91" w:rsidP="00DE0D91">
      <w:pPr>
        <w:pStyle w:val="enumlev1"/>
        <w:rPr>
          <w:rtl/>
          <w:lang w:bidi="ar-EG"/>
        </w:rPr>
      </w:pPr>
      <w:r w:rsidRPr="00A66CB3">
        <w:rPr>
          <w:rFonts w:hint="cs"/>
          <w:rtl/>
        </w:rPr>
        <w:t>-</w:t>
      </w:r>
      <w:r w:rsidRPr="00A66CB3">
        <w:rPr>
          <w:rtl/>
        </w:rPr>
        <w:tab/>
      </w:r>
      <w:r>
        <w:rPr>
          <w:rFonts w:hint="cs"/>
          <w:rtl/>
        </w:rPr>
        <w:t xml:space="preserve">سلسلة التوصيات </w:t>
      </w:r>
      <w:r>
        <w:t>K</w:t>
      </w:r>
      <w:r>
        <w:rPr>
          <w:rFonts w:hint="cs"/>
          <w:rtl/>
          <w:lang w:bidi="ar-EG"/>
        </w:rPr>
        <w:t xml:space="preserve"> لقطاع تقييس الاتصالات</w:t>
      </w:r>
    </w:p>
    <w:p w14:paraId="0B07DFA1" w14:textId="348DDB46" w:rsidR="00DE0D91" w:rsidRDefault="00DE0D91" w:rsidP="00DE0D91">
      <w:pPr>
        <w:pStyle w:val="enumlev1"/>
        <w:rPr>
          <w:rtl/>
          <w:lang w:bidi="ar-EG"/>
        </w:rPr>
      </w:pPr>
      <w:r w:rsidRPr="00A66CB3">
        <w:rPr>
          <w:rFonts w:hint="cs"/>
          <w:rtl/>
        </w:rPr>
        <w:t>-</w:t>
      </w:r>
      <w:r w:rsidRPr="00A66CB3">
        <w:rPr>
          <w:rtl/>
        </w:rPr>
        <w:tab/>
      </w:r>
      <w:r>
        <w:rPr>
          <w:rFonts w:hint="cs"/>
          <w:rtl/>
        </w:rPr>
        <w:t xml:space="preserve">سلسلة التوصيات </w:t>
      </w:r>
      <w:r>
        <w:t>L</w:t>
      </w:r>
      <w:r>
        <w:rPr>
          <w:rFonts w:hint="cs"/>
          <w:rtl/>
          <w:lang w:bidi="ar-EG"/>
        </w:rPr>
        <w:t xml:space="preserve"> لقطاع تقييس الاتصالات</w:t>
      </w:r>
    </w:p>
    <w:p w14:paraId="4121EB84" w14:textId="29A70B87" w:rsidR="00DE0D91" w:rsidRPr="00A66CB3" w:rsidRDefault="00DE0D91" w:rsidP="00DE0D91">
      <w:pPr>
        <w:pStyle w:val="enumlev1"/>
        <w:rPr>
          <w:rtl/>
          <w:lang w:bidi="ar-EG"/>
        </w:rPr>
      </w:pPr>
      <w:r w:rsidRPr="00A66CB3">
        <w:rPr>
          <w:rFonts w:hint="cs"/>
          <w:rtl/>
        </w:rPr>
        <w:t>-</w:t>
      </w:r>
      <w:r w:rsidRPr="00A66CB3">
        <w:rPr>
          <w:rtl/>
        </w:rPr>
        <w:tab/>
      </w:r>
      <w:r>
        <w:rPr>
          <w:rFonts w:hint="cs"/>
          <w:rtl/>
        </w:rPr>
        <w:t xml:space="preserve">سلسلة التوصيات </w:t>
      </w:r>
      <w:r>
        <w:t>Y</w:t>
      </w:r>
      <w:r>
        <w:rPr>
          <w:rFonts w:hint="cs"/>
          <w:rtl/>
          <w:lang w:bidi="ar-EG"/>
        </w:rPr>
        <w:t xml:space="preserve"> لقطاع تقييس الاتصالات</w:t>
      </w:r>
    </w:p>
    <w:p w14:paraId="481AECC5" w14:textId="77777777" w:rsidR="00DE0D91" w:rsidRPr="00A66CB3" w:rsidRDefault="00DE0D91" w:rsidP="00DE0D91">
      <w:pPr>
        <w:pStyle w:val="Headingb"/>
        <w:rPr>
          <w:rtl/>
        </w:rPr>
      </w:pPr>
      <w:r w:rsidRPr="00A66CB3">
        <w:rPr>
          <w:rtl/>
          <w:lang w:bidi="ar-EG"/>
        </w:rPr>
        <w:t>المسائل</w:t>
      </w:r>
    </w:p>
    <w:p w14:paraId="4BFA0DC5" w14:textId="235B66E8" w:rsidR="00DE0D91" w:rsidRPr="00A66CB3" w:rsidRDefault="00DE0D91" w:rsidP="00DE0D91">
      <w:pPr>
        <w:pStyle w:val="enumlev1"/>
        <w:rPr>
          <w:rtl/>
          <w:lang w:bidi="ar-EG"/>
        </w:rPr>
      </w:pPr>
      <w:r w:rsidRPr="00A66CB3">
        <w:rPr>
          <w:rFonts w:hint="cs"/>
          <w:rtl/>
        </w:rPr>
        <w:t>-</w:t>
      </w:r>
      <w:r w:rsidRPr="00A66CB3">
        <w:rPr>
          <w:rtl/>
        </w:rPr>
        <w:tab/>
      </w:r>
      <w:r>
        <w:rPr>
          <w:rFonts w:hint="cs"/>
          <w:rtl/>
        </w:rPr>
        <w:t xml:space="preserve">المسائل </w:t>
      </w:r>
      <w:r>
        <w:t>6/5</w:t>
      </w:r>
      <w:r>
        <w:rPr>
          <w:rFonts w:hint="cs"/>
          <w:rtl/>
          <w:lang w:bidi="ar-EG"/>
        </w:rPr>
        <w:t xml:space="preserve"> و</w:t>
      </w:r>
      <w:r>
        <w:rPr>
          <w:lang w:bidi="ar-EG"/>
        </w:rPr>
        <w:t>7/5</w:t>
      </w:r>
      <w:r>
        <w:rPr>
          <w:rFonts w:hint="cs"/>
          <w:rtl/>
          <w:lang w:bidi="ar-EG"/>
        </w:rPr>
        <w:t xml:space="preserve"> و</w:t>
      </w:r>
      <w:r>
        <w:rPr>
          <w:lang w:bidi="ar-EG"/>
        </w:rPr>
        <w:t>9/5</w:t>
      </w:r>
      <w:r>
        <w:rPr>
          <w:rFonts w:hint="cs"/>
          <w:rtl/>
          <w:lang w:bidi="ar-EG"/>
        </w:rPr>
        <w:t xml:space="preserve"> و</w:t>
      </w:r>
      <w:r>
        <w:rPr>
          <w:lang w:bidi="ar-EG"/>
        </w:rPr>
        <w:t>11/5</w:t>
      </w:r>
      <w:r>
        <w:rPr>
          <w:rFonts w:hint="cs"/>
          <w:rtl/>
          <w:lang w:bidi="ar-EG"/>
        </w:rPr>
        <w:t xml:space="preserve"> و</w:t>
      </w:r>
      <w:r>
        <w:rPr>
          <w:lang w:bidi="ar-EG"/>
        </w:rPr>
        <w:t>12/5</w:t>
      </w:r>
    </w:p>
    <w:p w14:paraId="52EF0DFD" w14:textId="77777777" w:rsidR="00DE0D91" w:rsidRPr="00A66CB3" w:rsidRDefault="00DE0D91" w:rsidP="00DE0D91">
      <w:pPr>
        <w:pStyle w:val="Headingb"/>
        <w:rPr>
          <w:rtl/>
        </w:rPr>
      </w:pPr>
      <w:r w:rsidRPr="00A66CB3">
        <w:rPr>
          <w:rtl/>
          <w:lang w:bidi="ar-EG"/>
        </w:rPr>
        <w:t>لجان الدراسات</w:t>
      </w:r>
    </w:p>
    <w:p w14:paraId="37F8916E" w14:textId="2B241968" w:rsidR="00DE0D91" w:rsidRPr="00A66CB3" w:rsidRDefault="00DE0D91" w:rsidP="00DE0D91">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تقييس الاتصالات</w:t>
      </w:r>
    </w:p>
    <w:p w14:paraId="55EFFFBA" w14:textId="5595296A" w:rsidR="00DE0D91" w:rsidRPr="00A66CB3" w:rsidRDefault="00DE0D91" w:rsidP="00DE0D91">
      <w:pPr>
        <w:pStyle w:val="enumlev1"/>
        <w:rPr>
          <w:lang w:val="fr-CH" w:bidi="ar-EG"/>
        </w:rPr>
      </w:pPr>
      <w:r w:rsidRPr="00A66CB3">
        <w:rPr>
          <w:rFonts w:hint="cs"/>
          <w:rtl/>
        </w:rPr>
        <w:t>-</w:t>
      </w:r>
      <w:r w:rsidRPr="00A66CB3">
        <w:rPr>
          <w:lang w:val="fr-CH" w:bidi="ar-EG"/>
        </w:rPr>
        <w:tab/>
      </w:r>
      <w:r w:rsidR="00047A6F">
        <w:rPr>
          <w:rFonts w:hint="cs"/>
          <w:rtl/>
        </w:rPr>
        <w:t>لجنتا</w:t>
      </w:r>
      <w:r w:rsidRPr="00A66CB3">
        <w:rPr>
          <w:rtl/>
        </w:rPr>
        <w:t xml:space="preserve"> </w:t>
      </w:r>
      <w:r w:rsidR="005D08A9">
        <w:rPr>
          <w:rtl/>
        </w:rPr>
        <w:t>دراسات قطاع</w:t>
      </w:r>
      <w:r w:rsidRPr="00A66CB3">
        <w:rPr>
          <w:rtl/>
        </w:rPr>
        <w:t xml:space="preserve"> تنمية الاتصالات </w:t>
      </w:r>
    </w:p>
    <w:p w14:paraId="73326972" w14:textId="1FEBCF7B" w:rsidR="00DE0D91" w:rsidRPr="00A66CB3" w:rsidRDefault="00DE0D91" w:rsidP="00DE0D91">
      <w:pPr>
        <w:pStyle w:val="enumlev1"/>
        <w:rPr>
          <w:lang w:val="fr-CH" w:bidi="ar-EG"/>
        </w:rPr>
      </w:pPr>
      <w:r w:rsidRPr="00A66CB3">
        <w:rPr>
          <w:rFonts w:hint="cs"/>
          <w:rtl/>
        </w:rPr>
        <w:t>-</w:t>
      </w:r>
      <w:r w:rsidRPr="00A66CB3">
        <w:rPr>
          <w:lang w:val="fr-CH" w:bidi="ar-EG"/>
        </w:rPr>
        <w:tab/>
      </w:r>
      <w:r w:rsidRPr="00A66CB3">
        <w:rPr>
          <w:rtl/>
        </w:rPr>
        <w:t xml:space="preserve">لجان </w:t>
      </w:r>
      <w:r w:rsidR="005D08A9">
        <w:rPr>
          <w:rtl/>
        </w:rPr>
        <w:t>دراسات قطاع</w:t>
      </w:r>
      <w:r w:rsidRPr="00A66CB3">
        <w:rPr>
          <w:rtl/>
        </w:rPr>
        <w:t xml:space="preserve"> الاتصالات</w:t>
      </w:r>
      <w:r w:rsidRPr="00797AAD">
        <w:rPr>
          <w:rtl/>
        </w:rPr>
        <w:t xml:space="preserve"> </w:t>
      </w:r>
      <w:r w:rsidRPr="00A66CB3">
        <w:rPr>
          <w:rtl/>
        </w:rPr>
        <w:t>الراديوية</w:t>
      </w:r>
    </w:p>
    <w:p w14:paraId="17C15118" w14:textId="69A277CC" w:rsidR="00BC1AD0" w:rsidRPr="00E16F98" w:rsidRDefault="00BC1AD0" w:rsidP="00BC1AD0">
      <w:pPr>
        <w:pStyle w:val="Headingb"/>
        <w:rPr>
          <w:lang w:val="fr-CH"/>
        </w:rPr>
      </w:pPr>
      <w:r w:rsidRPr="00A66CB3">
        <w:rPr>
          <w:rtl/>
          <w:lang w:bidi="ar-EG"/>
        </w:rPr>
        <w:t>هيئات التقييس</w:t>
      </w:r>
    </w:p>
    <w:p w14:paraId="6E50D584" w14:textId="77777777" w:rsidR="00BC1AD0" w:rsidRDefault="00BC1AD0" w:rsidP="00BC1AD0">
      <w:pPr>
        <w:pStyle w:val="enumlev1"/>
        <w:rPr>
          <w:rtl/>
          <w:lang w:bidi="ar-EG"/>
        </w:rPr>
      </w:pPr>
      <w:r>
        <w:rPr>
          <w:rFonts w:hint="cs"/>
          <w:rtl/>
        </w:rPr>
        <w:t>-</w:t>
      </w:r>
      <w:r>
        <w:rPr>
          <w:rtl/>
        </w:rPr>
        <w:tab/>
      </w:r>
      <w:r w:rsidRPr="00EE0CE7">
        <w:rPr>
          <w:rtl/>
          <w:lang w:bidi="ar-EG"/>
        </w:rPr>
        <w:t>اللجنة الأوروبية للتقييس</w:t>
      </w:r>
      <w:r>
        <w:rPr>
          <w:rFonts w:hint="cs"/>
          <w:rtl/>
          <w:lang w:bidi="ar-EG"/>
        </w:rPr>
        <w:t xml:space="preserve"> </w:t>
      </w:r>
      <w:r w:rsidRPr="00E16F98">
        <w:rPr>
          <w:lang w:val="fr-CH" w:bidi="ar-EG"/>
        </w:rPr>
        <w:t>(CEN)</w:t>
      </w:r>
    </w:p>
    <w:p w14:paraId="2E1C13F4" w14:textId="77777777" w:rsidR="00BC1AD0" w:rsidRPr="00292876" w:rsidRDefault="00BC1AD0" w:rsidP="00BC1AD0">
      <w:pPr>
        <w:pStyle w:val="enumlev1"/>
        <w:rPr>
          <w:rtl/>
          <w:lang w:bidi="ar-EG"/>
        </w:rPr>
      </w:pPr>
      <w:r>
        <w:rPr>
          <w:rFonts w:hint="cs"/>
          <w:rtl/>
        </w:rPr>
        <w:t>-</w:t>
      </w:r>
      <w:r>
        <w:rPr>
          <w:rtl/>
        </w:rPr>
        <w:tab/>
      </w:r>
      <w:r>
        <w:rPr>
          <w:rFonts w:hint="cs"/>
          <w:rtl/>
        </w:rPr>
        <w:t>ا</w:t>
      </w:r>
      <w:r w:rsidRPr="00A66CB3">
        <w:rPr>
          <w:rFonts w:hint="cs"/>
          <w:rtl/>
        </w:rPr>
        <w:t xml:space="preserve">للجنة الأوروبية للتقييس </w:t>
      </w:r>
      <w:proofErr w:type="spellStart"/>
      <w:r w:rsidRPr="00A66CB3">
        <w:rPr>
          <w:rFonts w:hint="cs"/>
          <w:rtl/>
        </w:rPr>
        <w:t>الكهرتقني</w:t>
      </w:r>
      <w:proofErr w:type="spellEnd"/>
      <w:r w:rsidRPr="00A66CB3">
        <w:rPr>
          <w:rFonts w:hint="cs"/>
          <w:rtl/>
        </w:rPr>
        <w:t xml:space="preserve"> </w:t>
      </w:r>
      <w:r w:rsidRPr="00A66CB3">
        <w:rPr>
          <w:lang w:bidi="ar-EG"/>
        </w:rPr>
        <w:t>(</w:t>
      </w:r>
      <w:r w:rsidRPr="00A66CB3">
        <w:rPr>
          <w:lang w:val="fr-CH" w:bidi="ar-EG"/>
        </w:rPr>
        <w:t>CENELEC</w:t>
      </w:r>
      <w:r w:rsidRPr="00A66CB3">
        <w:rPr>
          <w:lang w:bidi="ar-EG"/>
        </w:rPr>
        <w:t>)</w:t>
      </w:r>
    </w:p>
    <w:p w14:paraId="48BEF9E4" w14:textId="77777777" w:rsidR="008B651B" w:rsidRDefault="008B651B" w:rsidP="00BC1AD0">
      <w:pPr>
        <w:pStyle w:val="enumlev1"/>
        <w:rPr>
          <w:rtl/>
          <w:lang w:bidi="ar-EG"/>
        </w:rPr>
      </w:pPr>
      <w:r w:rsidRPr="00A66CB3">
        <w:rPr>
          <w:rFonts w:hint="cs"/>
          <w:rtl/>
        </w:rPr>
        <w:t>-</w:t>
      </w:r>
      <w:r w:rsidRPr="00A66CB3">
        <w:rPr>
          <w:rtl/>
        </w:rPr>
        <w:tab/>
      </w:r>
      <w:r w:rsidRPr="00A66CB3">
        <w:rPr>
          <w:rFonts w:hint="cs"/>
          <w:rtl/>
        </w:rPr>
        <w:t>ا</w:t>
      </w:r>
      <w:r w:rsidRPr="00A66CB3">
        <w:rPr>
          <w:rtl/>
        </w:rPr>
        <w:t>لمعهد الأوروبي لمعايير الاتصالات</w:t>
      </w:r>
      <w:r w:rsidRPr="00A66CB3">
        <w:rPr>
          <w:rFonts w:hint="cs"/>
          <w:rtl/>
        </w:rPr>
        <w:t xml:space="preserve"> </w:t>
      </w:r>
      <w:r w:rsidRPr="00A66CB3">
        <w:rPr>
          <w:lang w:bidi="ar-EG"/>
        </w:rPr>
        <w:t>(ETSI)</w:t>
      </w:r>
    </w:p>
    <w:p w14:paraId="637C9FFF" w14:textId="77777777" w:rsidR="00BC1AD0" w:rsidRPr="00A66CB3" w:rsidRDefault="00BC1AD0" w:rsidP="00BC1AD0">
      <w:pPr>
        <w:pStyle w:val="enumlev1"/>
        <w:rPr>
          <w:lang w:val="fr-CH" w:bidi="ar-EG"/>
        </w:rPr>
      </w:pPr>
      <w:r w:rsidRPr="00A66CB3">
        <w:rPr>
          <w:rFonts w:hint="cs"/>
          <w:rtl/>
        </w:rPr>
        <w:t>-</w:t>
      </w:r>
      <w:r w:rsidRPr="00A66CB3">
        <w:rPr>
          <w:rtl/>
        </w:rPr>
        <w:tab/>
        <w:t xml:space="preserve">اللجنة </w:t>
      </w:r>
      <w:proofErr w:type="spellStart"/>
      <w:r w:rsidRPr="00A66CB3">
        <w:rPr>
          <w:rtl/>
        </w:rPr>
        <w:t>الكهرتقنية</w:t>
      </w:r>
      <w:proofErr w:type="spellEnd"/>
      <w:r w:rsidRPr="00A66CB3">
        <w:rPr>
          <w:rtl/>
        </w:rPr>
        <w:t xml:space="preserve"> الدولية</w:t>
      </w:r>
      <w:r w:rsidRPr="00A66CB3">
        <w:rPr>
          <w:rFonts w:hint="cs"/>
          <w:rtl/>
        </w:rPr>
        <w:t xml:space="preserve"> </w:t>
      </w:r>
      <w:r w:rsidRPr="00A66CB3">
        <w:rPr>
          <w:lang w:bidi="ar-EG"/>
        </w:rPr>
        <w:t>(IEC)</w:t>
      </w:r>
    </w:p>
    <w:p w14:paraId="3F12EAEE" w14:textId="77777777" w:rsidR="00BC1AD0" w:rsidRPr="00A66CB3" w:rsidRDefault="00BC1AD0" w:rsidP="00BC1AD0">
      <w:pPr>
        <w:pStyle w:val="enumlev1"/>
        <w:rPr>
          <w:lang w:val="fr-CH" w:bidi="ar-EG"/>
        </w:rPr>
      </w:pPr>
      <w:r w:rsidRPr="00A66CB3">
        <w:rPr>
          <w:rFonts w:hint="cs"/>
          <w:rtl/>
        </w:rPr>
        <w:t>-</w:t>
      </w:r>
      <w:r w:rsidRPr="00A66CB3">
        <w:rPr>
          <w:rtl/>
        </w:rPr>
        <w:tab/>
        <w:t>المنظمة الدولية للتوحيد القياسي</w:t>
      </w:r>
      <w:r w:rsidRPr="00A66CB3">
        <w:rPr>
          <w:rFonts w:hint="cs"/>
          <w:rtl/>
        </w:rPr>
        <w:t xml:space="preserve"> </w:t>
      </w:r>
      <w:r w:rsidRPr="00A66CB3">
        <w:rPr>
          <w:lang w:bidi="ar-EG"/>
        </w:rPr>
        <w:t>(</w:t>
      </w:r>
      <w:r w:rsidRPr="00A66CB3">
        <w:rPr>
          <w:lang w:val="fr-CH" w:bidi="ar-EG"/>
        </w:rPr>
        <w:t>ISO)</w:t>
      </w:r>
    </w:p>
    <w:p w14:paraId="53CB7883" w14:textId="77777777" w:rsidR="00BC1AD0" w:rsidRPr="00622112" w:rsidRDefault="00BC1AD0" w:rsidP="00BC1AD0">
      <w:pPr>
        <w:pStyle w:val="enumlev1"/>
        <w:rPr>
          <w:rtl/>
          <w:lang w:val="en-GB" w:bidi="ar-EG"/>
        </w:rPr>
      </w:pPr>
      <w:r w:rsidRPr="00A66CB3">
        <w:rPr>
          <w:rFonts w:hint="cs"/>
          <w:rtl/>
        </w:rPr>
        <w:t>-</w:t>
      </w:r>
      <w:r w:rsidRPr="00A66CB3">
        <w:rPr>
          <w:rtl/>
        </w:rPr>
        <w:tab/>
        <w:t>معهد مهندسي الكهرباء والإلكترونيات</w:t>
      </w:r>
      <w:r w:rsidRPr="00A66CB3">
        <w:rPr>
          <w:rFonts w:hint="cs"/>
          <w:rtl/>
        </w:rPr>
        <w:t xml:space="preserve"> </w:t>
      </w:r>
      <w:r w:rsidRPr="00E16F98">
        <w:rPr>
          <w:lang w:val="fr-CH" w:bidi="ar-EG"/>
        </w:rPr>
        <w:t>(IEEE)</w:t>
      </w:r>
    </w:p>
    <w:p w14:paraId="3F0BD35A" w14:textId="06B3C985" w:rsidR="00622112" w:rsidRPr="008B651B" w:rsidRDefault="00DE0D91" w:rsidP="008B651B">
      <w:pPr>
        <w:pStyle w:val="enumlev1"/>
        <w:spacing w:before="600"/>
        <w:jc w:val="center"/>
        <w:rPr>
          <w:rtl/>
          <w:lang w:val="fr-CH" w:bidi="ar-EG"/>
        </w:rPr>
      </w:pPr>
      <w:r>
        <w:rPr>
          <w:rFonts w:hint="cs"/>
          <w:rtl/>
          <w:lang w:val="fr-CH" w:bidi="ar-EG"/>
        </w:rPr>
        <w:t>ـــــــــــــــــــــــــــــــــــــــــــــــــــــــــــــــــــــــــ</w:t>
      </w:r>
    </w:p>
    <w:sectPr w:rsidR="00622112" w:rsidRPr="008B651B" w:rsidSect="006C3242">
      <w:headerReference w:type="defaul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1680" w14:textId="77777777" w:rsidR="0028312F" w:rsidRDefault="0028312F" w:rsidP="006C3242">
      <w:pPr>
        <w:spacing w:before="0" w:line="240" w:lineRule="auto"/>
      </w:pPr>
      <w:r>
        <w:separator/>
      </w:r>
    </w:p>
  </w:endnote>
  <w:endnote w:type="continuationSeparator" w:id="0">
    <w:p w14:paraId="2A2ABA5E" w14:textId="77777777" w:rsidR="0028312F" w:rsidRDefault="002831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3E26" w14:textId="77777777" w:rsidR="0028312F" w:rsidRDefault="0028312F" w:rsidP="006C3242">
      <w:pPr>
        <w:spacing w:before="0" w:line="240" w:lineRule="auto"/>
      </w:pPr>
      <w:r>
        <w:separator/>
      </w:r>
    </w:p>
  </w:footnote>
  <w:footnote w:type="continuationSeparator" w:id="0">
    <w:p w14:paraId="3BCFBAA0" w14:textId="77777777" w:rsidR="0028312F" w:rsidRDefault="0028312F" w:rsidP="006C3242">
      <w:pPr>
        <w:spacing w:before="0" w:line="240" w:lineRule="auto"/>
      </w:pPr>
      <w:r>
        <w:continuationSeparator/>
      </w:r>
    </w:p>
  </w:footnote>
  <w:footnote w:id="1">
    <w:p w14:paraId="6B61936E" w14:textId="4E14C911" w:rsidR="00717116" w:rsidRDefault="00717116">
      <w:pPr>
        <w:pStyle w:val="FootnoteText"/>
        <w:rPr>
          <w:lang w:bidi="ar-EG"/>
        </w:rPr>
      </w:pPr>
      <w:r>
        <w:rPr>
          <w:rStyle w:val="FootnoteReference"/>
        </w:rPr>
        <w:footnoteRef/>
      </w:r>
      <w:r>
        <w:rPr>
          <w:rtl/>
        </w:rPr>
        <w:t xml:space="preserve"> </w:t>
      </w:r>
      <w:hyperlink r:id="rId1" w:history="1">
        <w:r w:rsidRPr="00345531">
          <w:rPr>
            <w:rStyle w:val="Hyperlink"/>
            <w:sz w:val="18"/>
            <w:szCs w:val="14"/>
            <w:lang w:val="es-ES"/>
          </w:rPr>
          <w:t>http://www3.weforum.org/docs/WEF_A_New_Circular_Vision_for_Electronics.pdf</w:t>
        </w:r>
      </w:hyperlink>
    </w:p>
  </w:footnote>
  <w:footnote w:id="2">
    <w:p w14:paraId="7A1DDA76" w14:textId="592702D6" w:rsidR="00717116" w:rsidRPr="003F4AB4" w:rsidRDefault="00717116" w:rsidP="00E072EB">
      <w:pPr>
        <w:pStyle w:val="FootnoteText"/>
        <w:rPr>
          <w:sz w:val="18"/>
          <w:szCs w:val="18"/>
          <w:lang w:bidi="ar-EG"/>
        </w:rPr>
      </w:pPr>
      <w:r w:rsidRPr="003F4AB4">
        <w:rPr>
          <w:rStyle w:val="FootnoteReference"/>
        </w:rPr>
        <w:footnoteRef/>
      </w:r>
      <w:r w:rsidRPr="003F4AB4">
        <w:rPr>
          <w:sz w:val="18"/>
          <w:szCs w:val="18"/>
          <w:rtl/>
        </w:rPr>
        <w:t xml:space="preserve"> </w:t>
      </w:r>
      <w:r w:rsidRPr="00E072EB">
        <w:rPr>
          <w:sz w:val="18"/>
          <w:szCs w:val="18"/>
          <w:rtl/>
          <w:lang w:bidi="ar-EG"/>
        </w:rPr>
        <w:t xml:space="preserve">تشير حدود الكواكب إلى الحدود العالمية لتسع عمليات تنظم استقرار ومرونة أنظمة الأرض. </w:t>
      </w:r>
      <w:r>
        <w:rPr>
          <w:rFonts w:hint="cs"/>
          <w:sz w:val="18"/>
          <w:szCs w:val="18"/>
          <w:rtl/>
          <w:lang w:bidi="ar-EG"/>
        </w:rPr>
        <w:t>و</w:t>
      </w:r>
      <w:r w:rsidRPr="00E072EB">
        <w:rPr>
          <w:sz w:val="18"/>
          <w:szCs w:val="18"/>
          <w:rtl/>
          <w:lang w:bidi="ar-EG"/>
        </w:rPr>
        <w:t>تأخذ هذه الحدود في الاعتبار استنفاد طبقة الأوزون في</w:t>
      </w:r>
      <w:r>
        <w:rPr>
          <w:rFonts w:hint="cs"/>
          <w:sz w:val="18"/>
          <w:szCs w:val="18"/>
          <w:rtl/>
          <w:lang w:bidi="ar-EG"/>
        </w:rPr>
        <w:t> </w:t>
      </w:r>
      <w:proofErr w:type="spellStart"/>
      <w:r w:rsidRPr="00E072EB">
        <w:rPr>
          <w:sz w:val="18"/>
          <w:szCs w:val="18"/>
          <w:rtl/>
          <w:lang w:bidi="ar-EG"/>
        </w:rPr>
        <w:t>الستراتوسفير</w:t>
      </w:r>
      <w:proofErr w:type="spellEnd"/>
      <w:r w:rsidRPr="00E072EB">
        <w:rPr>
          <w:sz w:val="18"/>
          <w:szCs w:val="18"/>
          <w:rtl/>
          <w:lang w:bidi="ar-EG"/>
        </w:rPr>
        <w:t>، وفقدان سلامة الغلاف الحيوي (فقدان التنوع البيولوجي وانقراضه، والتلوث الكيميائي وإطلاق كيانات جديدة، وتغير المناخ، وتحمض المحيطات، واستهلاك المياه العذبة، والدورة الهيدرولوجية العالمية، وتغير نظام الأرض، وتدفقات النيتروجين والفوسفور إلى الغلاف الحيوي والمحيطات وتحميل الهباء الجوي.</w:t>
      </w:r>
    </w:p>
  </w:footnote>
  <w:footnote w:id="3">
    <w:p w14:paraId="5DEBBC09" w14:textId="45398A40" w:rsidR="00717116" w:rsidRPr="003F4AB4" w:rsidRDefault="00717116" w:rsidP="003F4AB4">
      <w:pPr>
        <w:pStyle w:val="FootnoteText"/>
        <w:rPr>
          <w:sz w:val="18"/>
          <w:szCs w:val="18"/>
          <w:lang w:bidi="ar-EG"/>
        </w:rPr>
      </w:pPr>
      <w:r w:rsidRPr="003F4AB4">
        <w:rPr>
          <w:rStyle w:val="FootnoteReference"/>
        </w:rPr>
        <w:footnoteRef/>
      </w:r>
      <w:r w:rsidRPr="003F4AB4">
        <w:rPr>
          <w:sz w:val="18"/>
          <w:szCs w:val="18"/>
          <w:rtl/>
        </w:rPr>
        <w:t xml:space="preserve"> </w:t>
      </w:r>
      <w:hyperlink r:id="rId2" w:history="1">
        <w:bookmarkStart w:id="95" w:name="lt_pId1380"/>
        <w:r w:rsidRPr="003F4AB4">
          <w:rPr>
            <w:rStyle w:val="Hyperlink1"/>
            <w:rFonts w:ascii="Dubai" w:hAnsi="Dubai"/>
            <w:sz w:val="18"/>
            <w:szCs w:val="18"/>
          </w:rPr>
          <w:t>https://www.iea.org/newsroom/news/2019/march/global-energy-demand-rose-by-23-in-2018-its-fastest-pace-in-the-last-decade.html</w:t>
        </w:r>
        <w:bookmarkEnd w:id="95"/>
      </w:hyperlink>
    </w:p>
  </w:footnote>
  <w:footnote w:id="4">
    <w:p w14:paraId="50941BBB" w14:textId="7483EC5F" w:rsidR="00717116" w:rsidRPr="00D16889" w:rsidRDefault="00717116">
      <w:pPr>
        <w:pStyle w:val="FootnoteText"/>
        <w:rPr>
          <w:lang w:bidi="ar-SY"/>
        </w:rPr>
      </w:pPr>
      <w:r>
        <w:rPr>
          <w:rStyle w:val="FootnoteReference"/>
        </w:rPr>
        <w:footnoteRef/>
      </w:r>
      <w:r>
        <w:rPr>
          <w:rtl/>
        </w:rPr>
        <w:t xml:space="preserve"> </w:t>
      </w:r>
      <w:hyperlink r:id="rId3" w:history="1">
        <w:bookmarkStart w:id="101" w:name="lt_pId1381"/>
        <w:r w:rsidRPr="00345531">
          <w:rPr>
            <w:rStyle w:val="Hyperlink"/>
            <w:sz w:val="18"/>
            <w:szCs w:val="18"/>
          </w:rPr>
          <w:t>https://news.itu.int/itu-statistics-leaving-no-one-offline/</w:t>
        </w:r>
        <w:bookmarkEnd w:id="101"/>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6C8B" w14:textId="54C0A8AE" w:rsidR="00717116" w:rsidRPr="00447F32" w:rsidRDefault="000D7BE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17116" w:rsidRPr="00447F32">
          <w:rPr>
            <w:rFonts w:cs="Calibri"/>
            <w:sz w:val="20"/>
            <w:szCs w:val="20"/>
          </w:rPr>
          <w:fldChar w:fldCharType="begin"/>
        </w:r>
        <w:r w:rsidR="00717116" w:rsidRPr="00447F32">
          <w:rPr>
            <w:rFonts w:cs="Calibri"/>
            <w:sz w:val="20"/>
            <w:szCs w:val="20"/>
          </w:rPr>
          <w:instrText xml:space="preserve"> PAGE   \* MERGEFORMAT </w:instrText>
        </w:r>
        <w:r w:rsidR="00717116" w:rsidRPr="00447F32">
          <w:rPr>
            <w:rFonts w:cs="Calibri"/>
            <w:sz w:val="20"/>
            <w:szCs w:val="20"/>
          </w:rPr>
          <w:fldChar w:fldCharType="separate"/>
        </w:r>
        <w:r w:rsidR="00717116">
          <w:rPr>
            <w:rFonts w:cs="Calibri"/>
            <w:noProof/>
            <w:sz w:val="20"/>
            <w:szCs w:val="20"/>
          </w:rPr>
          <w:t>2</w:t>
        </w:r>
        <w:r w:rsidR="00717116" w:rsidRPr="00447F32">
          <w:rPr>
            <w:rFonts w:cs="Calibri"/>
            <w:noProof/>
            <w:sz w:val="20"/>
            <w:szCs w:val="20"/>
          </w:rPr>
          <w:fldChar w:fldCharType="end"/>
        </w:r>
      </w:sdtContent>
    </w:sdt>
    <w:r w:rsidR="00717116">
      <w:rPr>
        <w:rFonts w:cs="Calibri"/>
        <w:noProof/>
        <w:sz w:val="20"/>
        <w:szCs w:val="20"/>
      </w:rPr>
      <w:br/>
      <w:t>TSAG-R14-A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E1F1F"/>
    <w:multiLevelType w:val="multilevel"/>
    <w:tmpl w:val="458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083FBA"/>
    <w:multiLevelType w:val="hybridMultilevel"/>
    <w:tmpl w:val="AE14E9D4"/>
    <w:lvl w:ilvl="0" w:tplc="7F44FAA2">
      <w:start w:val="2015"/>
      <w:numFmt w:val="bullet"/>
      <w:lvlText w:val=""/>
      <w:lvlJc w:val="left"/>
      <w:pPr>
        <w:ind w:left="720" w:hanging="360"/>
      </w:pPr>
      <w:rPr>
        <w:rFonts w:ascii="Symbol" w:eastAsiaTheme="minorEastAsia" w:hAnsi="Symbol"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9A"/>
    <w:rsid w:val="00000A17"/>
    <w:rsid w:val="00000CAC"/>
    <w:rsid w:val="000018B1"/>
    <w:rsid w:val="000106CA"/>
    <w:rsid w:val="00030BC2"/>
    <w:rsid w:val="00047A6F"/>
    <w:rsid w:val="00057533"/>
    <w:rsid w:val="0006468A"/>
    <w:rsid w:val="00080651"/>
    <w:rsid w:val="00084F21"/>
    <w:rsid w:val="00090574"/>
    <w:rsid w:val="000B6BF2"/>
    <w:rsid w:val="000C1C0E"/>
    <w:rsid w:val="000C548A"/>
    <w:rsid w:val="000D43A7"/>
    <w:rsid w:val="000D6D1B"/>
    <w:rsid w:val="000D7BE6"/>
    <w:rsid w:val="000E6F32"/>
    <w:rsid w:val="00136317"/>
    <w:rsid w:val="00153F04"/>
    <w:rsid w:val="001652F1"/>
    <w:rsid w:val="001800F2"/>
    <w:rsid w:val="00180A0A"/>
    <w:rsid w:val="00193EFA"/>
    <w:rsid w:val="00197762"/>
    <w:rsid w:val="001C0169"/>
    <w:rsid w:val="001D1D50"/>
    <w:rsid w:val="001D6745"/>
    <w:rsid w:val="001E00EF"/>
    <w:rsid w:val="001E446E"/>
    <w:rsid w:val="001F28B3"/>
    <w:rsid w:val="00210A1D"/>
    <w:rsid w:val="002154EE"/>
    <w:rsid w:val="002276D2"/>
    <w:rsid w:val="0023283D"/>
    <w:rsid w:val="0026373E"/>
    <w:rsid w:val="00266A74"/>
    <w:rsid w:val="00270375"/>
    <w:rsid w:val="00271C43"/>
    <w:rsid w:val="002812E9"/>
    <w:rsid w:val="0028312F"/>
    <w:rsid w:val="002903D2"/>
    <w:rsid w:val="00290728"/>
    <w:rsid w:val="00295656"/>
    <w:rsid w:val="002978F4"/>
    <w:rsid w:val="002A2F63"/>
    <w:rsid w:val="002A753F"/>
    <w:rsid w:val="002B028D"/>
    <w:rsid w:val="002B0409"/>
    <w:rsid w:val="002B6BDD"/>
    <w:rsid w:val="002D2BA3"/>
    <w:rsid w:val="002D3A4D"/>
    <w:rsid w:val="002D7711"/>
    <w:rsid w:val="002E6541"/>
    <w:rsid w:val="002F7B78"/>
    <w:rsid w:val="00320AF4"/>
    <w:rsid w:val="00321484"/>
    <w:rsid w:val="00334924"/>
    <w:rsid w:val="003409BC"/>
    <w:rsid w:val="00352A92"/>
    <w:rsid w:val="003532D3"/>
    <w:rsid w:val="00353419"/>
    <w:rsid w:val="00357185"/>
    <w:rsid w:val="00362F84"/>
    <w:rsid w:val="003635D6"/>
    <w:rsid w:val="00375D8B"/>
    <w:rsid w:val="00383829"/>
    <w:rsid w:val="003C7260"/>
    <w:rsid w:val="003E4D5E"/>
    <w:rsid w:val="003F186E"/>
    <w:rsid w:val="003F4AB4"/>
    <w:rsid w:val="003F4B29"/>
    <w:rsid w:val="00425A23"/>
    <w:rsid w:val="0042686F"/>
    <w:rsid w:val="00427AB9"/>
    <w:rsid w:val="004317D8"/>
    <w:rsid w:val="00433092"/>
    <w:rsid w:val="00434183"/>
    <w:rsid w:val="00443869"/>
    <w:rsid w:val="00447F32"/>
    <w:rsid w:val="004509B9"/>
    <w:rsid w:val="0047751E"/>
    <w:rsid w:val="00497C7B"/>
    <w:rsid w:val="004C6A7A"/>
    <w:rsid w:val="004C7B31"/>
    <w:rsid w:val="004E11DC"/>
    <w:rsid w:val="004E3733"/>
    <w:rsid w:val="004F48DD"/>
    <w:rsid w:val="004F50E2"/>
    <w:rsid w:val="004F61D1"/>
    <w:rsid w:val="004F61DD"/>
    <w:rsid w:val="0051431E"/>
    <w:rsid w:val="00521635"/>
    <w:rsid w:val="00525DDD"/>
    <w:rsid w:val="005409AC"/>
    <w:rsid w:val="005516DF"/>
    <w:rsid w:val="0055516A"/>
    <w:rsid w:val="005808F8"/>
    <w:rsid w:val="0058491B"/>
    <w:rsid w:val="00591663"/>
    <w:rsid w:val="00592EA5"/>
    <w:rsid w:val="005A3170"/>
    <w:rsid w:val="005A35DF"/>
    <w:rsid w:val="005D08A9"/>
    <w:rsid w:val="005F37F7"/>
    <w:rsid w:val="00603E49"/>
    <w:rsid w:val="00617A3A"/>
    <w:rsid w:val="00622112"/>
    <w:rsid w:val="00623451"/>
    <w:rsid w:val="00676A33"/>
    <w:rsid w:val="00677396"/>
    <w:rsid w:val="00677FC2"/>
    <w:rsid w:val="006858B4"/>
    <w:rsid w:val="0068622C"/>
    <w:rsid w:val="0069200F"/>
    <w:rsid w:val="00694D85"/>
    <w:rsid w:val="006A4870"/>
    <w:rsid w:val="006A65CB"/>
    <w:rsid w:val="006B64E7"/>
    <w:rsid w:val="006C3242"/>
    <w:rsid w:val="006C41B3"/>
    <w:rsid w:val="006C4E88"/>
    <w:rsid w:val="006C77A1"/>
    <w:rsid w:val="006C7CC0"/>
    <w:rsid w:val="006D5CE8"/>
    <w:rsid w:val="006F63F7"/>
    <w:rsid w:val="007025C7"/>
    <w:rsid w:val="00706D7A"/>
    <w:rsid w:val="00717116"/>
    <w:rsid w:val="00722F0D"/>
    <w:rsid w:val="0074420E"/>
    <w:rsid w:val="00781EFF"/>
    <w:rsid w:val="00783E26"/>
    <w:rsid w:val="007852DC"/>
    <w:rsid w:val="00785972"/>
    <w:rsid w:val="00797AAD"/>
    <w:rsid w:val="007B2387"/>
    <w:rsid w:val="007B5FD8"/>
    <w:rsid w:val="007C3BC7"/>
    <w:rsid w:val="007C3BCD"/>
    <w:rsid w:val="007D4ACF"/>
    <w:rsid w:val="007D5DFC"/>
    <w:rsid w:val="007E0642"/>
    <w:rsid w:val="007E1D59"/>
    <w:rsid w:val="007E5357"/>
    <w:rsid w:val="007F0787"/>
    <w:rsid w:val="007F1712"/>
    <w:rsid w:val="00810B7B"/>
    <w:rsid w:val="0082358A"/>
    <w:rsid w:val="008235CD"/>
    <w:rsid w:val="008247DE"/>
    <w:rsid w:val="008339C0"/>
    <w:rsid w:val="0083474D"/>
    <w:rsid w:val="00840B10"/>
    <w:rsid w:val="00843338"/>
    <w:rsid w:val="008513CB"/>
    <w:rsid w:val="008568E2"/>
    <w:rsid w:val="00873FDC"/>
    <w:rsid w:val="00884414"/>
    <w:rsid w:val="00892DDA"/>
    <w:rsid w:val="00895BA3"/>
    <w:rsid w:val="008A7F84"/>
    <w:rsid w:val="008B651B"/>
    <w:rsid w:val="008D6B23"/>
    <w:rsid w:val="008F3A0C"/>
    <w:rsid w:val="00906279"/>
    <w:rsid w:val="0091036B"/>
    <w:rsid w:val="00910510"/>
    <w:rsid w:val="0091702E"/>
    <w:rsid w:val="00923B0C"/>
    <w:rsid w:val="009269AA"/>
    <w:rsid w:val="0094021C"/>
    <w:rsid w:val="00952F86"/>
    <w:rsid w:val="00956492"/>
    <w:rsid w:val="00957EAE"/>
    <w:rsid w:val="00981CB7"/>
    <w:rsid w:val="00982B28"/>
    <w:rsid w:val="00991009"/>
    <w:rsid w:val="009976D0"/>
    <w:rsid w:val="009A49A4"/>
    <w:rsid w:val="009A659A"/>
    <w:rsid w:val="009B751D"/>
    <w:rsid w:val="009C236B"/>
    <w:rsid w:val="009C699A"/>
    <w:rsid w:val="009D313F"/>
    <w:rsid w:val="009F103E"/>
    <w:rsid w:val="009F6BB3"/>
    <w:rsid w:val="00A00759"/>
    <w:rsid w:val="00A05EB6"/>
    <w:rsid w:val="00A070BF"/>
    <w:rsid w:val="00A07DD7"/>
    <w:rsid w:val="00A47A5A"/>
    <w:rsid w:val="00A5660E"/>
    <w:rsid w:val="00A5693E"/>
    <w:rsid w:val="00A6683B"/>
    <w:rsid w:val="00A71BCB"/>
    <w:rsid w:val="00A81C60"/>
    <w:rsid w:val="00A824C5"/>
    <w:rsid w:val="00A86226"/>
    <w:rsid w:val="00A97F94"/>
    <w:rsid w:val="00AA6AF5"/>
    <w:rsid w:val="00AA7EA2"/>
    <w:rsid w:val="00AB757B"/>
    <w:rsid w:val="00AD1901"/>
    <w:rsid w:val="00AD6C6B"/>
    <w:rsid w:val="00AF167F"/>
    <w:rsid w:val="00AF58DA"/>
    <w:rsid w:val="00B00005"/>
    <w:rsid w:val="00B03099"/>
    <w:rsid w:val="00B05BC8"/>
    <w:rsid w:val="00B06C09"/>
    <w:rsid w:val="00B25A6F"/>
    <w:rsid w:val="00B32EB5"/>
    <w:rsid w:val="00B32FFE"/>
    <w:rsid w:val="00B471F8"/>
    <w:rsid w:val="00B64B47"/>
    <w:rsid w:val="00B90356"/>
    <w:rsid w:val="00BA0757"/>
    <w:rsid w:val="00BA377D"/>
    <w:rsid w:val="00BA3EA8"/>
    <w:rsid w:val="00BC1AD0"/>
    <w:rsid w:val="00BC22C0"/>
    <w:rsid w:val="00BD6CAB"/>
    <w:rsid w:val="00C002DE"/>
    <w:rsid w:val="00C162EC"/>
    <w:rsid w:val="00C22A5F"/>
    <w:rsid w:val="00C252F4"/>
    <w:rsid w:val="00C26629"/>
    <w:rsid w:val="00C37A2E"/>
    <w:rsid w:val="00C4580B"/>
    <w:rsid w:val="00C50388"/>
    <w:rsid w:val="00C52CC1"/>
    <w:rsid w:val="00C53BF8"/>
    <w:rsid w:val="00C637FE"/>
    <w:rsid w:val="00C66157"/>
    <w:rsid w:val="00C674FE"/>
    <w:rsid w:val="00C67501"/>
    <w:rsid w:val="00C67EA7"/>
    <w:rsid w:val="00C738E6"/>
    <w:rsid w:val="00C741D4"/>
    <w:rsid w:val="00C74E76"/>
    <w:rsid w:val="00C753CD"/>
    <w:rsid w:val="00C75633"/>
    <w:rsid w:val="00C964E0"/>
    <w:rsid w:val="00CC7D76"/>
    <w:rsid w:val="00CD1F2A"/>
    <w:rsid w:val="00CD1FA2"/>
    <w:rsid w:val="00CE2EE1"/>
    <w:rsid w:val="00CE3349"/>
    <w:rsid w:val="00CE36E5"/>
    <w:rsid w:val="00CE7704"/>
    <w:rsid w:val="00CF0A62"/>
    <w:rsid w:val="00CF0EA7"/>
    <w:rsid w:val="00CF14F6"/>
    <w:rsid w:val="00CF27F5"/>
    <w:rsid w:val="00CF3FFD"/>
    <w:rsid w:val="00D10CCF"/>
    <w:rsid w:val="00D12651"/>
    <w:rsid w:val="00D16889"/>
    <w:rsid w:val="00D21BE4"/>
    <w:rsid w:val="00D416A5"/>
    <w:rsid w:val="00D44109"/>
    <w:rsid w:val="00D575D1"/>
    <w:rsid w:val="00D77D0F"/>
    <w:rsid w:val="00D77EB6"/>
    <w:rsid w:val="00D908EF"/>
    <w:rsid w:val="00DA1CF0"/>
    <w:rsid w:val="00DA4AD7"/>
    <w:rsid w:val="00DA6E5F"/>
    <w:rsid w:val="00DC1E02"/>
    <w:rsid w:val="00DC24B4"/>
    <w:rsid w:val="00DC5FB0"/>
    <w:rsid w:val="00DE0D91"/>
    <w:rsid w:val="00DE2DC0"/>
    <w:rsid w:val="00DF16DC"/>
    <w:rsid w:val="00E009E9"/>
    <w:rsid w:val="00E02ECB"/>
    <w:rsid w:val="00E072EB"/>
    <w:rsid w:val="00E16F98"/>
    <w:rsid w:val="00E177ED"/>
    <w:rsid w:val="00E2751F"/>
    <w:rsid w:val="00E31507"/>
    <w:rsid w:val="00E45211"/>
    <w:rsid w:val="00E46C14"/>
    <w:rsid w:val="00E473C5"/>
    <w:rsid w:val="00E50C50"/>
    <w:rsid w:val="00E53426"/>
    <w:rsid w:val="00E92863"/>
    <w:rsid w:val="00E932D2"/>
    <w:rsid w:val="00EA6D10"/>
    <w:rsid w:val="00EB5160"/>
    <w:rsid w:val="00EB796D"/>
    <w:rsid w:val="00F058AE"/>
    <w:rsid w:val="00F058DC"/>
    <w:rsid w:val="00F151FC"/>
    <w:rsid w:val="00F20C95"/>
    <w:rsid w:val="00F2150E"/>
    <w:rsid w:val="00F24FC4"/>
    <w:rsid w:val="00F2676C"/>
    <w:rsid w:val="00F41AE6"/>
    <w:rsid w:val="00F60209"/>
    <w:rsid w:val="00F75D54"/>
    <w:rsid w:val="00F81DFF"/>
    <w:rsid w:val="00F84366"/>
    <w:rsid w:val="00F85089"/>
    <w:rsid w:val="00F974C5"/>
    <w:rsid w:val="00FA0A6C"/>
    <w:rsid w:val="00FA0FC5"/>
    <w:rsid w:val="00FA3152"/>
    <w:rsid w:val="00FA6F46"/>
    <w:rsid w:val="00FB0C2E"/>
    <w:rsid w:val="00FC10ED"/>
    <w:rsid w:val="00FC4592"/>
    <w:rsid w:val="00FE5872"/>
    <w:rsid w:val="00FE7FCA"/>
    <w:rsid w:val="00FF5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7C878"/>
  <w15:chartTrackingRefBased/>
  <w15:docId w15:val="{ECEF6CA3-5737-43DC-B493-1ED8F2BB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91"/>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0E6F32"/>
    <w:pPr>
      <w:spacing w:before="80"/>
      <w:ind w:left="794" w:hanging="794"/>
    </w:pPr>
    <w:rPr>
      <w:lang w:bidi="ar-SY"/>
    </w:rPr>
  </w:style>
  <w:style w:type="paragraph" w:customStyle="1" w:styleId="enumlev2">
    <w:name w:val="enumlev 2"/>
    <w:basedOn w:val="Normal"/>
    <w:next w:val="enumlev1"/>
    <w:qFormat/>
    <w:rsid w:val="000E6F32"/>
    <w:pPr>
      <w:spacing w:before="80"/>
      <w:ind w:left="1588" w:hanging="794"/>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785972"/>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785972"/>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785972"/>
    <w:pPr>
      <w:tabs>
        <w:tab w:val="clear" w:pos="794"/>
        <w:tab w:val="left" w:pos="1701"/>
        <w:tab w:val="lef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하이퍼링크2,Style 58,超级链接,하이퍼링크21,超?级链,超链接1,超????,CEO_Hyperlink"/>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197762"/>
    <w:pPr>
      <w:keepNext/>
      <w:spacing w:before="240"/>
      <w:ind w:left="1134" w:hanging="1134"/>
    </w:pPr>
    <w:rPr>
      <w:b/>
      <w:bCs/>
    </w:rPr>
  </w:style>
  <w:style w:type="table" w:customStyle="1" w:styleId="TableGrid1">
    <w:name w:val="Table Grid1"/>
    <w:basedOn w:val="TableNormal"/>
    <w:next w:val="TableGrid"/>
    <w:qFormat/>
    <w:rsid w:val="006C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_title"/>
    <w:basedOn w:val="Annextitle0"/>
    <w:next w:val="Normalaftertitle"/>
    <w:rsid w:val="006C4E88"/>
    <w:pPr>
      <w:tabs>
        <w:tab w:val="clear" w:pos="567"/>
        <w:tab w:val="clear" w:pos="1701"/>
        <w:tab w:val="clear" w:pos="2835"/>
        <w:tab w:val="left" w:pos="1871"/>
      </w:tabs>
      <w:bidi w:val="0"/>
    </w:pPr>
    <w:rPr>
      <w:lang w:val="en-GB"/>
    </w:rPr>
  </w:style>
  <w:style w:type="paragraph" w:customStyle="1" w:styleId="Annextitle0">
    <w:name w:val="Annex_title"/>
    <w:basedOn w:val="Normal"/>
    <w:next w:val="Normal"/>
    <w:link w:val="AnnextitleChar"/>
    <w:rsid w:val="006C4E8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Times New Roman Bold" w:eastAsia="Times New Roman" w:hAnsi="Times New Roman Bold" w:cs="Traditional Arabic"/>
      <w:b/>
      <w:bCs/>
      <w:sz w:val="28"/>
      <w:szCs w:val="40"/>
      <w:lang w:eastAsia="en-US"/>
    </w:rPr>
  </w:style>
  <w:style w:type="character" w:customStyle="1" w:styleId="AnnextitleChar">
    <w:name w:val="Annex_title Char"/>
    <w:basedOn w:val="DefaultParagraphFont"/>
    <w:link w:val="Annextitle0"/>
    <w:rsid w:val="006C4E88"/>
    <w:rPr>
      <w:rFonts w:ascii="Times New Roman Bold" w:eastAsia="Times New Roman" w:hAnsi="Times New Roman Bold" w:cs="Traditional Arabic"/>
      <w:b/>
      <w:bCs/>
      <w:sz w:val="28"/>
      <w:szCs w:val="40"/>
      <w:lang w:eastAsia="en-US"/>
    </w:rPr>
  </w:style>
  <w:style w:type="character" w:customStyle="1" w:styleId="NormalaftertitleChar">
    <w:name w:val="Normal after title Char"/>
    <w:basedOn w:val="DefaultParagraphFont"/>
    <w:link w:val="Normalaftertitle"/>
    <w:rsid w:val="006C4E88"/>
    <w:rPr>
      <w:rFonts w:ascii="Dubai" w:hAnsi="Dubai" w:cs="Dubai"/>
      <w:lang w:bidi="ar-SY"/>
    </w:rPr>
  </w:style>
  <w:style w:type="paragraph" w:customStyle="1" w:styleId="Headingi0">
    <w:name w:val="Heading_i"/>
    <w:basedOn w:val="Heading3"/>
    <w:next w:val="Normal"/>
    <w:qFormat/>
    <w:rsid w:val="006C4E88"/>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textAlignment w:val="baseline"/>
      <w:outlineLvl w:val="0"/>
    </w:pPr>
    <w:rPr>
      <w:rFonts w:ascii="Times New Roman Bold" w:eastAsia="Times New Roman" w:hAnsi="Times New Roman Bold" w:cs="Traditional Arabic"/>
      <w:i/>
      <w:iCs/>
      <w:szCs w:val="30"/>
      <w:lang w:val="en-GB" w:eastAsia="en-US" w:bidi="ar-EG"/>
    </w:rPr>
  </w:style>
  <w:style w:type="paragraph" w:customStyle="1" w:styleId="AnnexNo0">
    <w:name w:val="Annex_No"/>
    <w:basedOn w:val="Normal"/>
    <w:qFormat/>
    <w:rsid w:val="006C4E88"/>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Times New Roman" w:eastAsia="Times New Roman" w:hAnsi="Times New Roman" w:cs="Traditional Arabic"/>
      <w:sz w:val="28"/>
      <w:szCs w:val="40"/>
      <w:lang w:val="en-GB" w:eastAsia="en-US" w:bidi="ar-EG"/>
    </w:rPr>
  </w:style>
  <w:style w:type="paragraph" w:customStyle="1" w:styleId="OpinionNo0">
    <w:name w:val="Opinion_No"/>
    <w:basedOn w:val="ResNo"/>
    <w:next w:val="Opiniontitle0"/>
    <w:rsid w:val="006C4E88"/>
    <w:pPr>
      <w:tabs>
        <w:tab w:val="clear" w:pos="794"/>
      </w:tabs>
      <w:overflowPunct w:val="0"/>
      <w:autoSpaceDE w:val="0"/>
      <w:autoSpaceDN w:val="0"/>
      <w:adjustRightInd w:val="0"/>
      <w:spacing w:after="120"/>
      <w:textAlignment w:val="baseline"/>
    </w:pPr>
    <w:rPr>
      <w:rFonts w:ascii="Times New Roman" w:eastAsia="Times New Roman" w:hAnsi="Times New Roman" w:cs="Traditional Arabic"/>
      <w:caps/>
      <w:sz w:val="28"/>
      <w:szCs w:val="40"/>
      <w:lang w:val="en-GB" w:eastAsia="en-US" w:bidi="ar-EG"/>
    </w:rPr>
  </w:style>
  <w:style w:type="character" w:customStyle="1" w:styleId="ResNoChar">
    <w:name w:val="Res_No Char"/>
    <w:basedOn w:val="DefaultParagraphFont"/>
    <w:link w:val="ResNo"/>
    <w:rsid w:val="006C4E88"/>
    <w:rPr>
      <w:rFonts w:ascii="Dubai" w:hAnsi="Dubai" w:cs="Dubai"/>
      <w:sz w:val="26"/>
      <w:szCs w:val="26"/>
    </w:rPr>
  </w:style>
  <w:style w:type="paragraph" w:customStyle="1" w:styleId="Opiniontitle0">
    <w:name w:val="Opinion_title"/>
    <w:next w:val="Normal"/>
    <w:qFormat/>
    <w:rsid w:val="006C4E88"/>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character" w:customStyle="1" w:styleId="CallChar">
    <w:name w:val="Call Char"/>
    <w:basedOn w:val="DefaultParagraphFont"/>
    <w:link w:val="Call"/>
    <w:locked/>
    <w:rsid w:val="006C4E88"/>
    <w:rPr>
      <w:rFonts w:ascii="Dubai" w:hAnsi="Dubai" w:cs="Dubai"/>
      <w:i/>
      <w:iCs/>
    </w:rPr>
  </w:style>
  <w:style w:type="character" w:customStyle="1" w:styleId="ReasonsChar">
    <w:name w:val="Reasons Char"/>
    <w:basedOn w:val="DefaultParagraphFont"/>
    <w:link w:val="Reasons"/>
    <w:rsid w:val="006C4E88"/>
    <w:rPr>
      <w:rFonts w:ascii="Dubai" w:hAnsi="Dubai" w:cs="Dubai"/>
      <w:b/>
      <w:bCs/>
    </w:rPr>
  </w:style>
  <w:style w:type="paragraph" w:customStyle="1" w:styleId="Annexref">
    <w:name w:val="Annex_ref"/>
    <w:qFormat/>
    <w:rsid w:val="006C4E88"/>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ppendixNo0">
    <w:name w:val="Appendix_No"/>
    <w:basedOn w:val="AnnexNo0"/>
    <w:qFormat/>
    <w:rsid w:val="006C4E88"/>
  </w:style>
  <w:style w:type="paragraph" w:customStyle="1" w:styleId="Appendixtitle0">
    <w:name w:val="Appendix_title"/>
    <w:basedOn w:val="Annextitle0"/>
    <w:next w:val="Normal"/>
    <w:rsid w:val="006C4E88"/>
  </w:style>
  <w:style w:type="paragraph" w:customStyle="1" w:styleId="Headingb0">
    <w:name w:val="Heading_b"/>
    <w:basedOn w:val="Heading2"/>
    <w:link w:val="HeadingbChar"/>
    <w:qFormat/>
    <w:rsid w:val="006C4E88"/>
    <w:pPr>
      <w:tabs>
        <w:tab w:val="clear" w:pos="794"/>
        <w:tab w:val="left" w:pos="1134"/>
      </w:tabs>
      <w:spacing w:before="180"/>
      <w:ind w:left="0" w:firstLine="0"/>
    </w:pPr>
    <w:rPr>
      <w:rFonts w:ascii="Times New Roman Bold" w:eastAsia="Times New Roman" w:hAnsi="Times New Roman Bold" w:cs="Traditional Arabic"/>
      <w:kern w:val="14"/>
      <w:szCs w:val="32"/>
      <w:lang w:eastAsia="en-US" w:bidi="ar-EG"/>
    </w:rPr>
  </w:style>
  <w:style w:type="character" w:customStyle="1" w:styleId="HeadingbChar">
    <w:name w:val="Heading_b Char"/>
    <w:basedOn w:val="DefaultParagraphFont"/>
    <w:link w:val="Headingb0"/>
    <w:rsid w:val="006C4E88"/>
    <w:rPr>
      <w:rFonts w:ascii="Times New Roman Bold" w:eastAsia="Times New Roman" w:hAnsi="Times New Roman Bold" w:cs="Traditional Arabic"/>
      <w:b/>
      <w:bCs/>
      <w:kern w:val="14"/>
      <w:sz w:val="24"/>
      <w:szCs w:val="32"/>
      <w:lang w:eastAsia="en-US" w:bidi="ar-EG"/>
    </w:rPr>
  </w:style>
  <w:style w:type="paragraph" w:customStyle="1" w:styleId="enumlev20">
    <w:name w:val="enumlev2"/>
    <w:basedOn w:val="enumlev10"/>
    <w:next w:val="Normal"/>
    <w:link w:val="enumlev2Char"/>
    <w:qFormat/>
    <w:rsid w:val="006C4E88"/>
    <w:pPr>
      <w:ind w:left="1814" w:hanging="680"/>
    </w:pPr>
  </w:style>
  <w:style w:type="paragraph" w:customStyle="1" w:styleId="enumlev10">
    <w:name w:val="enumlev1"/>
    <w:basedOn w:val="Normal"/>
    <w:next w:val="Normal"/>
    <w:link w:val="enumlev1Char"/>
    <w:uiPriority w:val="99"/>
    <w:qFormat/>
    <w:rsid w:val="006C4E88"/>
    <w:pPr>
      <w:tabs>
        <w:tab w:val="clear" w:pos="794"/>
        <w:tab w:val="left" w:pos="1134"/>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uiPriority w:val="99"/>
    <w:qFormat/>
    <w:rsid w:val="006C4E88"/>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6C4E88"/>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6C4E88"/>
    <w:pPr>
      <w:keepNext/>
      <w:tabs>
        <w:tab w:val="clear" w:pos="794"/>
        <w:tab w:val="left" w:pos="1134"/>
      </w:tabs>
      <w:spacing w:before="60" w:after="60" w:line="260" w:lineRule="exact"/>
      <w:jc w:val="center"/>
    </w:pPr>
    <w:rPr>
      <w:rFonts w:ascii="Times New Roman Bold" w:eastAsia="Times New Roman" w:hAnsi="Times New Roman Bold" w:cs="Traditional Arabic"/>
      <w:b/>
      <w:bCs/>
      <w:sz w:val="20"/>
      <w:szCs w:val="26"/>
      <w:lang w:eastAsia="en-US" w:bidi="ar-EG"/>
    </w:rPr>
  </w:style>
  <w:style w:type="character" w:customStyle="1" w:styleId="TableheadChar">
    <w:name w:val="Table_head Char"/>
    <w:basedOn w:val="DefaultParagraphFont"/>
    <w:link w:val="Tablehead0"/>
    <w:rsid w:val="006C4E88"/>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6C4E88"/>
    <w:pPr>
      <w:keepNext/>
      <w:keepLines/>
      <w:tabs>
        <w:tab w:val="clear" w:pos="794"/>
        <w:tab w:val="left" w:pos="1134"/>
        <w:tab w:val="left" w:pos="2948"/>
        <w:tab w:val="left" w:pos="4082"/>
      </w:tabs>
      <w:spacing w:after="120"/>
      <w:jc w:val="center"/>
    </w:pPr>
    <w:rPr>
      <w:rFonts w:ascii="Times New Roman Bold" w:eastAsia="Times New Roman" w:hAnsi="Times New Roman Bold" w:cs="Traditional Arabic"/>
      <w:b/>
      <w:bCs/>
      <w:szCs w:val="30"/>
      <w:lang w:eastAsia="en-US"/>
    </w:rPr>
  </w:style>
  <w:style w:type="paragraph" w:customStyle="1" w:styleId="TableNo0">
    <w:name w:val="Table_No"/>
    <w:basedOn w:val="Normal"/>
    <w:next w:val="Normal"/>
    <w:link w:val="TableNoChar"/>
    <w:qFormat/>
    <w:rsid w:val="006C4E88"/>
    <w:pPr>
      <w:keepNext/>
      <w:keepLines/>
      <w:tabs>
        <w:tab w:val="clear" w:pos="794"/>
        <w:tab w:val="left" w:pos="1134"/>
      </w:tabs>
      <w:spacing w:before="240" w:after="120"/>
      <w:jc w:val="center"/>
    </w:pPr>
    <w:rPr>
      <w:rFonts w:ascii="Times New Roman" w:eastAsia="Times New Roman" w:hAnsi="Times New Roman" w:cs="Traditional Arabic"/>
      <w:szCs w:val="30"/>
      <w:lang w:eastAsia="en-US"/>
    </w:rPr>
  </w:style>
  <w:style w:type="character" w:customStyle="1" w:styleId="TableNoChar">
    <w:name w:val="Table_No Char"/>
    <w:basedOn w:val="DefaultParagraphFont"/>
    <w:link w:val="TableNo0"/>
    <w:locked/>
    <w:rsid w:val="006C4E88"/>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6C4E88"/>
    <w:pPr>
      <w:tabs>
        <w:tab w:val="clear" w:pos="794"/>
        <w:tab w:val="left" w:pos="1134"/>
      </w:tabs>
      <w:spacing w:before="60" w:after="60" w:line="260" w:lineRule="exact"/>
      <w:jc w:val="center"/>
    </w:pPr>
    <w:rPr>
      <w:rFonts w:ascii="Times New Roman" w:eastAsia="Times New Roman" w:hAnsi="Times New Roman" w:cs="Traditional Arabic"/>
      <w:sz w:val="20"/>
      <w:szCs w:val="26"/>
      <w:lang w:val="fr-FR" w:eastAsia="en-US" w:bidi="ar-EG"/>
    </w:rPr>
  </w:style>
  <w:style w:type="character" w:customStyle="1" w:styleId="TabletextChar">
    <w:name w:val="Table_text Char"/>
    <w:basedOn w:val="DefaultParagraphFont"/>
    <w:link w:val="Tabletext"/>
    <w:locked/>
    <w:rsid w:val="006C4E88"/>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6C4E8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Times New Roman Bold" w:eastAsia="Times New Roman" w:hAnsi="Times New Roman Bold" w:cs="Traditional Arabic"/>
      <w:b/>
      <w:bCs/>
      <w:sz w:val="28"/>
      <w:szCs w:val="40"/>
      <w:lang w:eastAsia="en-US" w:bidi="ar-EG"/>
    </w:rPr>
  </w:style>
  <w:style w:type="paragraph" w:customStyle="1" w:styleId="QuestionNo">
    <w:name w:val="Question_No"/>
    <w:basedOn w:val="Normal"/>
    <w:next w:val="Questiontitle"/>
    <w:qFormat/>
    <w:rsid w:val="006C4E88"/>
    <w:pPr>
      <w:keepNext/>
      <w:keepLines/>
      <w:tabs>
        <w:tab w:val="clear" w:pos="794"/>
        <w:tab w:val="left" w:pos="1134"/>
      </w:tabs>
      <w:spacing w:before="360" w:after="120"/>
      <w:jc w:val="center"/>
    </w:pPr>
    <w:rPr>
      <w:rFonts w:ascii="Times New Roman" w:eastAsia="Times New Roman" w:hAnsi="Times New Roman" w:cs="Traditional Arabic"/>
      <w:sz w:val="28"/>
      <w:szCs w:val="40"/>
      <w:lang w:eastAsia="en-US" w:bidi="ar-EG"/>
    </w:rPr>
  </w:style>
  <w:style w:type="paragraph" w:customStyle="1" w:styleId="Title4">
    <w:name w:val="Title 4"/>
    <w:basedOn w:val="Title3"/>
    <w:next w:val="Heading1"/>
    <w:qFormat/>
    <w:rsid w:val="006C4E88"/>
    <w:pPr>
      <w:keepLines/>
      <w:tabs>
        <w:tab w:val="clear" w:pos="794"/>
        <w:tab w:val="left" w:pos="567"/>
        <w:tab w:val="left" w:pos="1134"/>
        <w:tab w:val="left" w:pos="1701"/>
        <w:tab w:val="left" w:pos="2268"/>
        <w:tab w:val="left" w:pos="2835"/>
      </w:tabs>
      <w:spacing w:after="120"/>
    </w:pPr>
    <w:rPr>
      <w:rFonts w:ascii="Times New Roman Bold" w:eastAsia="Times New Roman" w:hAnsi="Times New Roman Bold" w:cs="Traditional Arabic"/>
      <w:b/>
      <w:bCs/>
      <w:sz w:val="24"/>
      <w:szCs w:val="32"/>
      <w:lang w:eastAsia="en-US" w:bidi="ar-EG"/>
    </w:rPr>
  </w:style>
  <w:style w:type="paragraph" w:customStyle="1" w:styleId="Committee">
    <w:name w:val="Committee"/>
    <w:basedOn w:val="Normal"/>
    <w:qFormat/>
    <w:rsid w:val="006C4E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6C4E8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6C4E88"/>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6C4E88"/>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6C4E88"/>
    <w:pPr>
      <w:keepNext/>
      <w:keepLines/>
      <w:tabs>
        <w:tab w:val="clear" w:pos="794"/>
      </w:tabs>
      <w:overflowPunct w:val="0"/>
      <w:autoSpaceDE w:val="0"/>
      <w:autoSpaceDN w:val="0"/>
      <w:adjustRightInd w:val="0"/>
      <w:spacing w:before="480" w:after="120"/>
      <w:jc w:val="center"/>
      <w:textAlignment w:val="baseline"/>
    </w:pPr>
    <w:rPr>
      <w:rFonts w:ascii="Times New Roman" w:eastAsia="Times New Roman" w:hAnsi="Times New Roman" w:cs="Traditional Arabic"/>
      <w:sz w:val="28"/>
      <w:szCs w:val="40"/>
      <w:lang w:val="en-GB" w:eastAsia="en-US" w:bidi="ar-EG"/>
    </w:rPr>
  </w:style>
  <w:style w:type="paragraph" w:customStyle="1" w:styleId="Opinionref">
    <w:name w:val="Opinion_ref"/>
    <w:basedOn w:val="Normal"/>
    <w:qFormat/>
    <w:rsid w:val="006C4E88"/>
    <w:pPr>
      <w:keepNext/>
      <w:tabs>
        <w:tab w:val="clear" w:pos="794"/>
        <w:tab w:val="left" w:pos="1134"/>
      </w:tabs>
      <w:spacing w:after="120"/>
    </w:pPr>
    <w:rPr>
      <w:rFonts w:ascii="Times New Roman italic" w:eastAsia="Times New Roman" w:hAnsi="Times New Roman italic" w:cs="Traditional Arabic"/>
      <w:i/>
      <w:iCs/>
      <w:szCs w:val="30"/>
      <w:lang w:eastAsia="en-US" w:bidi="ar-EG"/>
    </w:rPr>
  </w:style>
  <w:style w:type="paragraph" w:customStyle="1" w:styleId="Chaptitle">
    <w:name w:val="Chap_title"/>
    <w:basedOn w:val="Agendaitem0"/>
    <w:qFormat/>
    <w:rsid w:val="006C4E88"/>
    <w:pPr>
      <w:spacing w:after="360"/>
    </w:pPr>
    <w:rPr>
      <w:rFonts w:ascii="Times New Roman Bold" w:hAnsi="Times New Roman Bold"/>
      <w:b/>
      <w:bCs/>
    </w:rPr>
  </w:style>
  <w:style w:type="character" w:styleId="EndnoteReference">
    <w:name w:val="endnote reference"/>
    <w:basedOn w:val="DefaultParagraphFont"/>
    <w:rsid w:val="006C4E8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6C4E88"/>
    <w:pPr>
      <w:tabs>
        <w:tab w:val="clear" w:pos="1134"/>
        <w:tab w:val="left" w:pos="2500"/>
      </w:tabs>
      <w:ind w:left="2494"/>
    </w:pPr>
  </w:style>
  <w:style w:type="character" w:customStyle="1" w:styleId="enumlev3Char">
    <w:name w:val="enumlev3 Char"/>
    <w:basedOn w:val="enumlev2Char"/>
    <w:link w:val="enumlev30"/>
    <w:rsid w:val="006C4E88"/>
    <w:rPr>
      <w:rFonts w:ascii="Times New Roman" w:eastAsia="Times New Roman" w:hAnsi="Times New Roman" w:cs="Traditional Arabic"/>
      <w:szCs w:val="30"/>
      <w:lang w:eastAsia="en-US"/>
    </w:rPr>
  </w:style>
  <w:style w:type="paragraph" w:customStyle="1" w:styleId="FigureNo0">
    <w:name w:val="Figure_No"/>
    <w:basedOn w:val="Normal"/>
    <w:qFormat/>
    <w:rsid w:val="006C4E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raditional Arabic"/>
      <w:szCs w:val="30"/>
      <w:lang w:eastAsia="en-US"/>
    </w:rPr>
  </w:style>
  <w:style w:type="paragraph" w:customStyle="1" w:styleId="Figuretitle0">
    <w:name w:val="Figure_title"/>
    <w:qFormat/>
    <w:rsid w:val="006C4E88"/>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6C4E8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6C4E88"/>
    <w:pPr>
      <w:tabs>
        <w:tab w:val="clear" w:pos="794"/>
        <w:tab w:val="left" w:pos="1134"/>
      </w:tabs>
      <w:spacing w:before="0" w:line="240" w:lineRule="auto"/>
    </w:pPr>
    <w:rPr>
      <w:rFonts w:ascii="Times New Roman" w:eastAsia="Times New Roman" w:hAnsi="Times New Roman" w:cs="Traditional Arabic"/>
      <w:szCs w:val="30"/>
      <w:lang w:eastAsia="en-US" w:bidi="ar-EG"/>
    </w:rPr>
  </w:style>
  <w:style w:type="paragraph" w:customStyle="1" w:styleId="Parttitle0">
    <w:name w:val="Part_title"/>
    <w:basedOn w:val="Normal"/>
    <w:qFormat/>
    <w:rsid w:val="006C4E88"/>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eastAsia="Times New Roman" w:hAnsi="Times New Roman Bold" w:cs="Traditional Arabic"/>
      <w:b/>
      <w:bCs/>
      <w:sz w:val="28"/>
      <w:szCs w:val="40"/>
      <w:lang w:val="en-GB" w:eastAsia="en-US" w:bidi="ar-EG"/>
    </w:rPr>
  </w:style>
  <w:style w:type="paragraph" w:customStyle="1" w:styleId="Part1">
    <w:name w:val="Part_1"/>
    <w:basedOn w:val="Parttitle0"/>
    <w:qFormat/>
    <w:rsid w:val="006C4E88"/>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6C4E88"/>
    <w:pPr>
      <w:keepNext/>
      <w:keepLines/>
      <w:tabs>
        <w:tab w:val="clear" w:pos="794"/>
        <w:tab w:val="left" w:pos="1134"/>
      </w:tabs>
      <w:spacing w:before="360" w:after="120"/>
      <w:jc w:val="center"/>
    </w:pPr>
    <w:rPr>
      <w:rFonts w:ascii="Times New Roman" w:eastAsia="Times New Roman" w:hAnsi="Times New Roman" w:cs="Traditional Arabic"/>
      <w:sz w:val="28"/>
      <w:szCs w:val="40"/>
      <w:lang w:eastAsia="en-US" w:bidi="ar-EG"/>
    </w:rPr>
  </w:style>
  <w:style w:type="paragraph" w:customStyle="1" w:styleId="Reftext">
    <w:name w:val="Ref_text"/>
    <w:basedOn w:val="Normal"/>
    <w:rsid w:val="006C4E88"/>
    <w:pPr>
      <w:tabs>
        <w:tab w:val="clear" w:pos="794"/>
        <w:tab w:val="left" w:pos="1134"/>
      </w:tabs>
      <w:ind w:left="794" w:right="794" w:hanging="794"/>
    </w:pPr>
    <w:rPr>
      <w:rFonts w:ascii="Times New Roman" w:eastAsia="Times New Roman" w:hAnsi="Times New Roman" w:cs="Traditional Arabic"/>
      <w:szCs w:val="30"/>
      <w:lang w:eastAsia="en-US"/>
    </w:rPr>
  </w:style>
  <w:style w:type="character" w:customStyle="1" w:styleId="RestitleChar">
    <w:name w:val="Res_title Char"/>
    <w:basedOn w:val="AnnextitleChar"/>
    <w:link w:val="Restitle"/>
    <w:rsid w:val="006C4E88"/>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6C4E88"/>
    <w:pPr>
      <w:keepNext/>
      <w:keepLines/>
      <w:tabs>
        <w:tab w:val="clear" w:pos="794"/>
        <w:tab w:val="left" w:pos="1134"/>
      </w:tabs>
      <w:spacing w:before="240" w:after="120"/>
      <w:jc w:val="center"/>
    </w:pPr>
    <w:rPr>
      <w:rFonts w:ascii="Times New Roman Bold" w:eastAsia="Times New Roman" w:hAnsi="Times New Roman Bold" w:cs="Traditional Arabic"/>
      <w:b/>
      <w:bCs/>
      <w:sz w:val="24"/>
      <w:szCs w:val="32"/>
      <w:lang w:eastAsia="en-US" w:bidi="ar-EG"/>
    </w:rPr>
  </w:style>
  <w:style w:type="character" w:customStyle="1" w:styleId="Section1Char">
    <w:name w:val="Section_1 Char"/>
    <w:link w:val="Section10"/>
    <w:rsid w:val="006C4E88"/>
    <w:rPr>
      <w:rFonts w:ascii="Times New Roman Bold" w:eastAsia="Times New Roman" w:hAnsi="Times New Roman Bold" w:cs="Traditional Arabic"/>
      <w:b/>
      <w:bCs/>
      <w:sz w:val="24"/>
      <w:szCs w:val="32"/>
      <w:lang w:eastAsia="en-US" w:bidi="ar-EG"/>
    </w:rPr>
  </w:style>
  <w:style w:type="paragraph" w:customStyle="1" w:styleId="Section20">
    <w:name w:val="Section_2"/>
    <w:basedOn w:val="Section10"/>
    <w:rsid w:val="006C4E88"/>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6C4E88"/>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6C4E88"/>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ascii="Times New Roman" w:eastAsia="Times New Roman" w:hAnsi="Times New Roman" w:cs="Traditional Arabic"/>
      <w:sz w:val="28"/>
      <w:szCs w:val="40"/>
      <w:lang w:val="en-GB" w:eastAsia="en-US" w:bidi="ar-EG"/>
    </w:rPr>
  </w:style>
  <w:style w:type="paragraph" w:customStyle="1" w:styleId="SpecialFooter">
    <w:name w:val="Special Footer"/>
    <w:basedOn w:val="Normal"/>
    <w:semiHidden/>
    <w:rsid w:val="006C4E88"/>
    <w:pPr>
      <w:tabs>
        <w:tab w:val="clear" w:pos="794"/>
        <w:tab w:val="left" w:pos="567"/>
        <w:tab w:val="left" w:pos="1134"/>
        <w:tab w:val="left" w:pos="1701"/>
        <w:tab w:val="left" w:pos="2268"/>
        <w:tab w:val="left" w:pos="2835"/>
        <w:tab w:val="left" w:pos="5954"/>
        <w:tab w:val="right" w:pos="9639"/>
      </w:tabs>
      <w:bidi w:val="0"/>
      <w:spacing w:line="240" w:lineRule="auto"/>
    </w:pPr>
    <w:rPr>
      <w:rFonts w:ascii="Times New Roman" w:eastAsia="Times New Roman" w:hAnsi="Times New Roman" w:cs="Times New Roman"/>
      <w:caps/>
      <w:sz w:val="16"/>
      <w:szCs w:val="16"/>
      <w:lang w:eastAsia="en-US"/>
    </w:rPr>
  </w:style>
  <w:style w:type="paragraph" w:customStyle="1" w:styleId="Styletoc0LinespacingExactly14pt">
    <w:name w:val="Style toc 0 + Line spacing:  Exactly 14 pt"/>
    <w:basedOn w:val="Normal"/>
    <w:semiHidden/>
    <w:rsid w:val="006C4E88"/>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6C4E88"/>
    <w:pPr>
      <w:tabs>
        <w:tab w:val="clear" w:pos="794"/>
        <w:tab w:val="left" w:pos="1871"/>
        <w:tab w:val="left" w:pos="2268"/>
      </w:tabs>
      <w:overflowPunct w:val="0"/>
      <w:autoSpaceDE w:val="0"/>
      <w:autoSpaceDN w:val="0"/>
      <w:bidi w:val="0"/>
      <w:adjustRightInd w:val="0"/>
      <w:spacing w:before="0" w:line="240" w:lineRule="auto"/>
      <w:textAlignment w:val="baseline"/>
    </w:pPr>
    <w:rPr>
      <w:rFonts w:ascii="Times New Roman" w:eastAsia="Times New Roman" w:hAnsi="Times New Roman" w:cs="Times New Roman"/>
      <w:sz w:val="12"/>
      <w:szCs w:val="20"/>
      <w:lang w:val="fr-FR" w:eastAsia="en-US"/>
    </w:rPr>
  </w:style>
  <w:style w:type="character" w:customStyle="1" w:styleId="Tablefreq">
    <w:name w:val="Table_freq"/>
    <w:rsid w:val="006C4E88"/>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6C4E88"/>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cs="Traditional Arabic"/>
      <w:i/>
      <w:iCs/>
      <w:szCs w:val="30"/>
      <w:lang w:bidi="ar-EG"/>
    </w:rPr>
  </w:style>
  <w:style w:type="character" w:customStyle="1" w:styleId="TablelegendChar">
    <w:name w:val="Table_legend Char"/>
    <w:link w:val="Tablelegend0"/>
    <w:rsid w:val="006C4E88"/>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6C4E88"/>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6C4E88"/>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6C4E88"/>
    <w:pPr>
      <w:keepNext/>
      <w:keepLines/>
      <w:tabs>
        <w:tab w:val="clear" w:pos="794"/>
        <w:tab w:val="left" w:pos="1134"/>
      </w:tabs>
      <w:spacing w:before="480" w:after="240"/>
      <w:jc w:val="center"/>
    </w:pPr>
    <w:rPr>
      <w:rFonts w:ascii="Times New Roman" w:eastAsia="Times New Roman" w:hAnsi="Times New Roman" w:cs="Traditional Arabic"/>
      <w:sz w:val="28"/>
      <w:szCs w:val="40"/>
      <w:lang w:eastAsia="en-US"/>
    </w:rPr>
  </w:style>
  <w:style w:type="paragraph" w:customStyle="1" w:styleId="HeadingSummary">
    <w:name w:val="HeadingSummary"/>
    <w:basedOn w:val="Headingb0"/>
    <w:qFormat/>
    <w:rsid w:val="006C4E88"/>
    <w:rPr>
      <w:sz w:val="22"/>
      <w:szCs w:val="30"/>
    </w:rPr>
  </w:style>
  <w:style w:type="paragraph" w:customStyle="1" w:styleId="Recref">
    <w:name w:val="Rec_ref"/>
    <w:basedOn w:val="Normal"/>
    <w:qFormat/>
    <w:rsid w:val="006C4E88"/>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6C4E88"/>
    <w:pPr>
      <w:keepLines/>
    </w:pPr>
  </w:style>
  <w:style w:type="paragraph" w:styleId="BalloonText">
    <w:name w:val="Balloon Text"/>
    <w:basedOn w:val="Normal"/>
    <w:link w:val="BalloonTextChar"/>
    <w:uiPriority w:val="99"/>
    <w:semiHidden/>
    <w:unhideWhenUsed/>
    <w:rsid w:val="006C4E88"/>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6C4E88"/>
    <w:rPr>
      <w:rFonts w:ascii="Segoe UI" w:eastAsia="Times New Roman" w:hAnsi="Segoe UI" w:cs="Segoe UI"/>
      <w:sz w:val="18"/>
      <w:szCs w:val="18"/>
      <w:lang w:eastAsia="en-US"/>
    </w:rPr>
  </w:style>
  <w:style w:type="paragraph" w:customStyle="1" w:styleId="DecisionNo">
    <w:name w:val="Decision No"/>
    <w:basedOn w:val="Normal"/>
    <w:qFormat/>
    <w:rsid w:val="006C4E8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Decisiontitle">
    <w:name w:val="Decision title"/>
    <w:basedOn w:val="DecisionNo"/>
    <w:qFormat/>
    <w:rsid w:val="006C4E88"/>
    <w:pPr>
      <w:spacing w:before="120" w:after="360"/>
    </w:pPr>
    <w:rPr>
      <w:b/>
      <w:bCs/>
      <w:sz w:val="28"/>
      <w:szCs w:val="40"/>
    </w:rPr>
  </w:style>
  <w:style w:type="paragraph" w:customStyle="1" w:styleId="ResolutionNo">
    <w:name w:val="Resolution No"/>
    <w:basedOn w:val="Normal"/>
    <w:qFormat/>
    <w:rsid w:val="006C4E8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Resolutiontitle">
    <w:name w:val="Resolution title"/>
    <w:basedOn w:val="Normal"/>
    <w:qFormat/>
    <w:rsid w:val="006C4E8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b/>
      <w:bCs/>
      <w:sz w:val="28"/>
      <w:szCs w:val="40"/>
      <w:lang w:bidi="ar-SY"/>
    </w:rPr>
  </w:style>
  <w:style w:type="paragraph" w:customStyle="1" w:styleId="Referencefortitle">
    <w:name w:val="Reference for title"/>
    <w:basedOn w:val="Normal"/>
    <w:qFormat/>
    <w:rsid w:val="006C4E8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szCs w:val="30"/>
      <w:lang w:bidi="ar-SY"/>
    </w:rPr>
  </w:style>
  <w:style w:type="paragraph" w:customStyle="1" w:styleId="tablefooter">
    <w:name w:val="table_footer"/>
    <w:basedOn w:val="Normal"/>
    <w:qFormat/>
    <w:rsid w:val="006C4E88"/>
    <w:pPr>
      <w:tabs>
        <w:tab w:val="clear" w:pos="794"/>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aeding1">
    <w:name w:val="Haeding 1"/>
    <w:basedOn w:val="Normal"/>
    <w:rsid w:val="006C4E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hAnsi="Times New Roman" w:cs="Traditional Arabic"/>
      <w:szCs w:val="30"/>
      <w:lang w:bidi="ar-EG"/>
    </w:rPr>
  </w:style>
  <w:style w:type="character" w:styleId="FollowedHyperlink">
    <w:name w:val="FollowedHyperlink"/>
    <w:basedOn w:val="DefaultParagraphFont"/>
    <w:uiPriority w:val="99"/>
    <w:semiHidden/>
    <w:unhideWhenUsed/>
    <w:rsid w:val="006C4E88"/>
    <w:rPr>
      <w:color w:val="954F72" w:themeColor="followedHyperlink"/>
      <w:u w:val="single"/>
    </w:rPr>
  </w:style>
  <w:style w:type="character" w:styleId="UnresolvedMention">
    <w:name w:val="Unresolved Mention"/>
    <w:basedOn w:val="DefaultParagraphFont"/>
    <w:uiPriority w:val="99"/>
    <w:semiHidden/>
    <w:unhideWhenUsed/>
    <w:rsid w:val="00B25A6F"/>
    <w:rPr>
      <w:color w:val="605E5C"/>
      <w:shd w:val="clear" w:color="auto" w:fill="E1DFDD"/>
    </w:rPr>
  </w:style>
  <w:style w:type="character" w:customStyle="1" w:styleId="Hyperlink1">
    <w:name w:val="Hyperlink1"/>
    <w:basedOn w:val="DefaultParagraphFont"/>
    <w:uiPriority w:val="99"/>
    <w:rsid w:val="003F4AB4"/>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104">
      <w:bodyDiv w:val="1"/>
      <w:marLeft w:val="0"/>
      <w:marRight w:val="0"/>
      <w:marTop w:val="0"/>
      <w:marBottom w:val="0"/>
      <w:divBdr>
        <w:top w:val="none" w:sz="0" w:space="0" w:color="auto"/>
        <w:left w:val="none" w:sz="0" w:space="0" w:color="auto"/>
        <w:bottom w:val="none" w:sz="0" w:space="0" w:color="auto"/>
        <w:right w:val="none" w:sz="0" w:space="0" w:color="auto"/>
      </w:divBdr>
    </w:div>
    <w:div w:id="1287397305">
      <w:bodyDiv w:val="1"/>
      <w:marLeft w:val="0"/>
      <w:marRight w:val="0"/>
      <w:marTop w:val="0"/>
      <w:marBottom w:val="0"/>
      <w:divBdr>
        <w:top w:val="none" w:sz="0" w:space="0" w:color="auto"/>
        <w:left w:val="none" w:sz="0" w:space="0" w:color="auto"/>
        <w:bottom w:val="none" w:sz="0" w:space="0" w:color="auto"/>
        <w:right w:val="none" w:sz="0" w:space="0" w:color="auto"/>
      </w:divBdr>
    </w:div>
    <w:div w:id="1361279604">
      <w:bodyDiv w:val="1"/>
      <w:marLeft w:val="0"/>
      <w:marRight w:val="0"/>
      <w:marTop w:val="0"/>
      <w:marBottom w:val="0"/>
      <w:divBdr>
        <w:top w:val="none" w:sz="0" w:space="0" w:color="auto"/>
        <w:left w:val="none" w:sz="0" w:space="0" w:color="auto"/>
        <w:bottom w:val="none" w:sz="0" w:space="0" w:color="auto"/>
        <w:right w:val="none" w:sz="0" w:space="0" w:color="auto"/>
      </w:divBdr>
    </w:div>
    <w:div w:id="18674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q=1/5" TargetMode="External"/><Relationship Id="rId18" Type="http://schemas.openxmlformats.org/officeDocument/2006/relationships/hyperlink" Target="https://www.itu.int/ITU-T/workprog/wp_search.aspx?q=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search.aspx?q=9/5"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4/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pub/R-QUE-SG01.239" TargetMode="External"/><Relationship Id="rId20" Type="http://schemas.openxmlformats.org/officeDocument/2006/relationships/hyperlink" Target="https://www.itu.int/ITU-T/workprog/wp_search.aspx?q=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q=13/5" TargetMode="External"/><Relationship Id="rId5" Type="http://schemas.openxmlformats.org/officeDocument/2006/relationships/numbering" Target="numbering.xml"/><Relationship Id="rId15" Type="http://schemas.openxmlformats.org/officeDocument/2006/relationships/hyperlink" Target="https://www.itu.int/ITU-T/workprog/wp_search.aspx?q=3/5" TargetMode="External"/><Relationship Id="rId23" Type="http://schemas.openxmlformats.org/officeDocument/2006/relationships/hyperlink" Target="https://www.itu.int/ITU-T/workprog/wp_search.aspx?q=12/5" TargetMode="External"/><Relationship Id="rId10" Type="http://schemas.openxmlformats.org/officeDocument/2006/relationships/endnotes" Target="endnotes.xml"/><Relationship Id="rId19" Type="http://schemas.openxmlformats.org/officeDocument/2006/relationships/hyperlink" Target="https://www.itu.int/ITU-T/workprog/wp_search.aspx?q=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2/5" TargetMode="External"/><Relationship Id="rId22" Type="http://schemas.openxmlformats.org/officeDocument/2006/relationships/hyperlink" Target="https://www.itu.int/ITU-T/workprog/wp_search.aspx?q=11/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C9C3D-2CD8-499E-A1A9-AABD75C4A534}">
  <ds:schemaRefs>
    <ds:schemaRef ds:uri="http://schemas.microsoft.com/sharepoint/v3/contenttype/forms"/>
  </ds:schemaRefs>
</ds:datastoreItem>
</file>

<file path=customXml/itemProps2.xml><?xml version="1.0" encoding="utf-8"?>
<ds:datastoreItem xmlns:ds="http://schemas.openxmlformats.org/officeDocument/2006/customXml" ds:itemID="{E99AE5C8-3E1A-4121-9B9B-18F01851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customXml/itemProps4.xml><?xml version="1.0" encoding="utf-8"?>
<ds:datastoreItem xmlns:ds="http://schemas.openxmlformats.org/officeDocument/2006/customXml" ds:itemID="{92ABB07A-1273-40CA-BC42-59086C26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13001</Words>
  <Characters>74112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Simão Campos-Neto</cp:lastModifiedBy>
  <cp:revision>10</cp:revision>
  <dcterms:created xsi:type="dcterms:W3CDTF">2021-04-16T12:09:00Z</dcterms:created>
  <dcterms:modified xsi:type="dcterms:W3CDTF">2021-05-03T15:46:00Z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