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57" w:type="dxa"/>
          <w:right w:w="57" w:type="dxa"/>
        </w:tblCellMar>
        <w:tblLook w:val="0000" w:firstRow="0" w:lastRow="0" w:firstColumn="0" w:lastColumn="0" w:noHBand="0" w:noVBand="0"/>
      </w:tblPr>
      <w:tblGrid>
        <w:gridCol w:w="1375"/>
        <w:gridCol w:w="195"/>
        <w:gridCol w:w="3264"/>
        <w:gridCol w:w="467"/>
        <w:gridCol w:w="305"/>
        <w:gridCol w:w="785"/>
        <w:gridCol w:w="3248"/>
      </w:tblGrid>
      <w:tr w:rsidR="00E434AD" w:rsidRPr="00B419B7" w14:paraId="27D2F996" w14:textId="77777777" w:rsidTr="008F7AE6">
        <w:trPr>
          <w:cantSplit/>
        </w:trPr>
        <w:tc>
          <w:tcPr>
            <w:tcW w:w="714" w:type="pct"/>
            <w:vMerge w:val="restart"/>
          </w:tcPr>
          <w:p w14:paraId="64665CCF" w14:textId="77777777" w:rsidR="00E434AD" w:rsidRPr="00B419B7" w:rsidRDefault="00FA17A8" w:rsidP="008F7AE6">
            <w:bookmarkStart w:id="0" w:name="InsertLogo"/>
            <w:bookmarkStart w:id="1" w:name="dnum" w:colFirst="2" w:colLast="2"/>
            <w:bookmarkStart w:id="2" w:name="dtableau"/>
            <w:bookmarkEnd w:id="0"/>
            <w:r>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2601" w:type="pct"/>
            <w:gridSpan w:val="5"/>
          </w:tcPr>
          <w:p w14:paraId="46034B57" w14:textId="77777777" w:rsidR="00E434AD" w:rsidRPr="0096688A" w:rsidRDefault="00E434AD" w:rsidP="008F7AE6">
            <w:pPr>
              <w:rPr>
                <w:sz w:val="22"/>
                <w:szCs w:val="22"/>
              </w:rPr>
            </w:pPr>
            <w:r w:rsidRPr="0096688A">
              <w:rPr>
                <w:rFonts w:ascii="SimSun" w:hAnsi="SimSun" w:hint="eastAsia"/>
                <w:sz w:val="22"/>
                <w:szCs w:val="22"/>
                <w:lang w:eastAsia="zh-CN"/>
              </w:rPr>
              <w:t>国际电信联盟</w:t>
            </w:r>
          </w:p>
        </w:tc>
        <w:tc>
          <w:tcPr>
            <w:tcW w:w="1685" w:type="pct"/>
          </w:tcPr>
          <w:p w14:paraId="076E26CB" w14:textId="7DFEDEAF" w:rsidR="00E434AD" w:rsidRPr="00B419B7" w:rsidRDefault="00E434AD" w:rsidP="008F7AE6">
            <w:pPr>
              <w:jc w:val="right"/>
              <w:rPr>
                <w:b/>
                <w:sz w:val="28"/>
              </w:rPr>
            </w:pPr>
            <w:r w:rsidRPr="008F7AE6">
              <w:rPr>
                <w:b/>
                <w:sz w:val="32"/>
                <w:szCs w:val="22"/>
              </w:rPr>
              <w:t>TSAG</w:t>
            </w:r>
            <w:r w:rsidR="008F7AE6" w:rsidRPr="008F7AE6">
              <w:rPr>
                <w:b/>
                <w:sz w:val="32"/>
                <w:szCs w:val="22"/>
              </w:rPr>
              <w:t>-</w:t>
            </w:r>
            <w:r w:rsidRPr="008F7AE6">
              <w:rPr>
                <w:b/>
                <w:sz w:val="32"/>
                <w:szCs w:val="22"/>
              </w:rPr>
              <w:t>R</w:t>
            </w:r>
            <w:r w:rsidR="00547038" w:rsidRPr="008F7AE6">
              <w:rPr>
                <w:rFonts w:hint="eastAsia"/>
                <w:b/>
                <w:sz w:val="32"/>
                <w:szCs w:val="22"/>
                <w:lang w:eastAsia="zh-CN"/>
              </w:rPr>
              <w:t>1</w:t>
            </w:r>
            <w:r w:rsidR="00A6200E" w:rsidRPr="008F7AE6">
              <w:rPr>
                <w:rFonts w:hint="eastAsia"/>
                <w:b/>
                <w:sz w:val="32"/>
                <w:szCs w:val="22"/>
                <w:lang w:eastAsia="zh-CN"/>
              </w:rPr>
              <w:t>3</w:t>
            </w:r>
            <w:r w:rsidR="008F7AE6" w:rsidRPr="008F7AE6">
              <w:rPr>
                <w:b/>
                <w:sz w:val="32"/>
                <w:szCs w:val="22"/>
                <w:lang w:eastAsia="zh-CN"/>
              </w:rPr>
              <w:t>-</w:t>
            </w:r>
            <w:r w:rsidR="00F410C4" w:rsidRPr="008F7AE6">
              <w:rPr>
                <w:b/>
                <w:sz w:val="32"/>
                <w:szCs w:val="22"/>
              </w:rPr>
              <w:t>C</w:t>
            </w:r>
          </w:p>
        </w:tc>
      </w:tr>
      <w:tr w:rsidR="00E434AD" w:rsidRPr="00B419B7" w14:paraId="017E99CE" w14:textId="77777777" w:rsidTr="008F7AE6">
        <w:trPr>
          <w:cantSplit/>
          <w:trHeight w:val="355"/>
        </w:trPr>
        <w:tc>
          <w:tcPr>
            <w:tcW w:w="714" w:type="pct"/>
            <w:vMerge/>
          </w:tcPr>
          <w:p w14:paraId="63BDC00A" w14:textId="77777777" w:rsidR="00E434AD" w:rsidRPr="00B419B7" w:rsidRDefault="00E434AD" w:rsidP="008F7AE6">
            <w:bookmarkStart w:id="3" w:name="ddate" w:colFirst="2" w:colLast="2"/>
            <w:bookmarkEnd w:id="1"/>
          </w:p>
        </w:tc>
        <w:tc>
          <w:tcPr>
            <w:tcW w:w="2036" w:type="pct"/>
            <w:gridSpan w:val="3"/>
            <w:vMerge w:val="restart"/>
          </w:tcPr>
          <w:p w14:paraId="017D2397" w14:textId="77777777" w:rsidR="00E434AD" w:rsidRPr="00B419B7" w:rsidRDefault="00E434AD" w:rsidP="008F7AE6">
            <w:pPr>
              <w:rPr>
                <w:b/>
                <w:bCs/>
                <w:sz w:val="26"/>
                <w:lang w:eastAsia="zh-CN"/>
              </w:rPr>
            </w:pPr>
            <w:r>
              <w:rPr>
                <w:rFonts w:ascii="SimSun" w:hAnsi="SimSun" w:hint="eastAsia"/>
                <w:b/>
                <w:bCs/>
                <w:sz w:val="26"/>
                <w:lang w:eastAsia="zh-CN"/>
              </w:rPr>
              <w:t>电信标准化部门</w:t>
            </w:r>
          </w:p>
          <w:p w14:paraId="38CB172C" w14:textId="77777777" w:rsidR="00E434AD" w:rsidRPr="0096688A" w:rsidRDefault="00E434AD" w:rsidP="008F7AE6">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96688A">
              <w:rPr>
                <w:rFonts w:ascii="SimSun" w:hAnsi="SimSun" w:hint="eastAsia"/>
                <w:sz w:val="22"/>
                <w:szCs w:val="22"/>
                <w:lang w:eastAsia="zh-CN"/>
              </w:rPr>
              <w:t>年研究期</w:t>
            </w:r>
          </w:p>
        </w:tc>
        <w:tc>
          <w:tcPr>
            <w:tcW w:w="2250" w:type="pct"/>
            <w:gridSpan w:val="3"/>
          </w:tcPr>
          <w:p w14:paraId="6244B91E" w14:textId="6D6B3E91" w:rsidR="00E434AD" w:rsidRPr="0096688A" w:rsidRDefault="00547038" w:rsidP="008F7AE6">
            <w:pPr>
              <w:jc w:val="right"/>
              <w:rPr>
                <w:b/>
                <w:bCs/>
                <w:sz w:val="28"/>
              </w:rPr>
            </w:pPr>
            <w:r>
              <w:rPr>
                <w:rFonts w:hint="eastAsia"/>
                <w:b/>
                <w:bCs/>
                <w:sz w:val="28"/>
                <w:lang w:eastAsia="zh-CN"/>
              </w:rPr>
              <w:t>TSAG</w:t>
            </w:r>
          </w:p>
        </w:tc>
      </w:tr>
      <w:tr w:rsidR="00E434AD" w:rsidRPr="00B419B7" w14:paraId="3EAF2F7E" w14:textId="77777777" w:rsidTr="008F7AE6">
        <w:trPr>
          <w:cantSplit/>
          <w:trHeight w:val="780"/>
        </w:trPr>
        <w:tc>
          <w:tcPr>
            <w:tcW w:w="714" w:type="pct"/>
            <w:vMerge/>
            <w:tcBorders>
              <w:bottom w:val="single" w:sz="12" w:space="0" w:color="auto"/>
            </w:tcBorders>
          </w:tcPr>
          <w:p w14:paraId="70DF2882" w14:textId="77777777" w:rsidR="00E434AD" w:rsidRPr="00B419B7" w:rsidRDefault="00E434AD" w:rsidP="008F7AE6">
            <w:bookmarkStart w:id="4" w:name="dorlang" w:colFirst="2" w:colLast="2"/>
            <w:bookmarkEnd w:id="3"/>
          </w:p>
        </w:tc>
        <w:tc>
          <w:tcPr>
            <w:tcW w:w="2036" w:type="pct"/>
            <w:gridSpan w:val="3"/>
            <w:vMerge/>
            <w:tcBorders>
              <w:bottom w:val="single" w:sz="12" w:space="0" w:color="auto"/>
            </w:tcBorders>
          </w:tcPr>
          <w:p w14:paraId="3C21F7AB" w14:textId="77777777" w:rsidR="00E434AD" w:rsidRPr="00B419B7" w:rsidRDefault="00E434AD" w:rsidP="008F7AE6">
            <w:pPr>
              <w:rPr>
                <w:b/>
                <w:bCs/>
                <w:sz w:val="26"/>
              </w:rPr>
            </w:pPr>
          </w:p>
        </w:tc>
        <w:tc>
          <w:tcPr>
            <w:tcW w:w="2250" w:type="pct"/>
            <w:gridSpan w:val="3"/>
            <w:tcBorders>
              <w:bottom w:val="single" w:sz="12" w:space="0" w:color="auto"/>
            </w:tcBorders>
            <w:vAlign w:val="center"/>
          </w:tcPr>
          <w:p w14:paraId="7E272479" w14:textId="77777777" w:rsidR="00E434AD" w:rsidRPr="001C7541" w:rsidRDefault="00E434AD" w:rsidP="008F7AE6">
            <w:pPr>
              <w:jc w:val="right"/>
              <w:rPr>
                <w:b/>
                <w:bCs/>
                <w:sz w:val="28"/>
              </w:rPr>
            </w:pPr>
            <w:r w:rsidRPr="001C7541">
              <w:rPr>
                <w:rFonts w:ascii="SimSun" w:hAnsi="SimSun" w:hint="eastAsia"/>
                <w:b/>
                <w:bCs/>
                <w:sz w:val="28"/>
                <w:lang w:eastAsia="zh-CN"/>
              </w:rPr>
              <w:t>原文：英文</w:t>
            </w:r>
          </w:p>
        </w:tc>
      </w:tr>
      <w:tr w:rsidR="00E434AD" w:rsidRPr="007B66BA" w14:paraId="3677C5BC" w14:textId="77777777" w:rsidTr="008F7AE6">
        <w:trPr>
          <w:cantSplit/>
          <w:trHeight w:val="357"/>
        </w:trPr>
        <w:tc>
          <w:tcPr>
            <w:tcW w:w="815" w:type="pct"/>
            <w:gridSpan w:val="2"/>
          </w:tcPr>
          <w:p w14:paraId="61BDC039" w14:textId="77777777" w:rsidR="00E434AD" w:rsidRPr="0096688A" w:rsidRDefault="00E434AD" w:rsidP="008F7AE6">
            <w:pPr>
              <w:rPr>
                <w:b/>
                <w:bCs/>
                <w:szCs w:val="24"/>
              </w:rPr>
            </w:pPr>
            <w:bookmarkStart w:id="5" w:name="dmeeting" w:colFirst="2" w:colLast="2"/>
            <w:bookmarkStart w:id="6" w:name="dbluepink" w:colFirst="1" w:colLast="1"/>
            <w:bookmarkEnd w:id="4"/>
            <w:r w:rsidRPr="0096688A">
              <w:rPr>
                <w:rFonts w:hint="eastAsia"/>
                <w:b/>
                <w:bCs/>
                <w:szCs w:val="24"/>
                <w:lang w:eastAsia="zh-CN"/>
              </w:rPr>
              <w:t>课题：</w:t>
            </w:r>
          </w:p>
        </w:tc>
        <w:tc>
          <w:tcPr>
            <w:tcW w:w="1693" w:type="pct"/>
          </w:tcPr>
          <w:p w14:paraId="4784478A" w14:textId="5E71170A" w:rsidR="00E434AD" w:rsidRPr="0096688A" w:rsidRDefault="000B2726" w:rsidP="008F7AE6">
            <w:bookmarkStart w:id="7" w:name="lt_pId011"/>
            <w:r w:rsidRPr="00824691">
              <w:t>N/A</w:t>
            </w:r>
            <w:bookmarkEnd w:id="7"/>
          </w:p>
        </w:tc>
        <w:tc>
          <w:tcPr>
            <w:tcW w:w="2492" w:type="pct"/>
            <w:gridSpan w:val="4"/>
          </w:tcPr>
          <w:p w14:paraId="38B94423" w14:textId="537C563F" w:rsidR="00E434AD" w:rsidRPr="007B66BA" w:rsidRDefault="000B2726" w:rsidP="008F7AE6">
            <w:pPr>
              <w:jc w:val="right"/>
              <w:rPr>
                <w:lang w:val="en-US"/>
              </w:rPr>
            </w:pPr>
            <w:r w:rsidRPr="007B66BA">
              <w:rPr>
                <w:lang w:val="en-US"/>
              </w:rPr>
              <w:t>20</w:t>
            </w:r>
            <w:r w:rsidR="00153E17">
              <w:rPr>
                <w:lang w:val="en-US"/>
              </w:rPr>
              <w:t>2</w:t>
            </w:r>
            <w:r w:rsidR="00547038">
              <w:rPr>
                <w:rFonts w:hint="eastAsia"/>
                <w:lang w:val="en-US" w:eastAsia="zh-CN"/>
              </w:rPr>
              <w:t>1</w:t>
            </w:r>
            <w:r w:rsidR="007B66BA">
              <w:rPr>
                <w:rFonts w:hint="eastAsia"/>
                <w:lang w:eastAsia="zh-CN"/>
              </w:rPr>
              <w:t>年</w:t>
            </w:r>
            <w:r w:rsidR="00547038">
              <w:rPr>
                <w:rFonts w:hint="eastAsia"/>
                <w:lang w:val="en-US" w:eastAsia="zh-CN"/>
              </w:rPr>
              <w:t>1</w:t>
            </w:r>
            <w:r w:rsidR="007B66BA">
              <w:rPr>
                <w:rFonts w:hint="eastAsia"/>
                <w:lang w:eastAsia="zh-CN"/>
              </w:rPr>
              <w:t>月</w:t>
            </w:r>
            <w:r w:rsidR="00153E17">
              <w:rPr>
                <w:lang w:val="en-US" w:eastAsia="zh-CN"/>
              </w:rPr>
              <w:t>1</w:t>
            </w:r>
            <w:r w:rsidR="00547038">
              <w:rPr>
                <w:rFonts w:hint="eastAsia"/>
                <w:lang w:val="en-US" w:eastAsia="zh-CN"/>
              </w:rPr>
              <w:t>1</w:t>
            </w:r>
            <w:r w:rsidR="007B66BA" w:rsidRPr="007B66BA">
              <w:rPr>
                <w:lang w:val="en-US" w:eastAsia="zh-CN"/>
              </w:rPr>
              <w:t>-</w:t>
            </w:r>
            <w:r w:rsidR="00153E17">
              <w:rPr>
                <w:lang w:val="en-US" w:eastAsia="zh-CN"/>
              </w:rPr>
              <w:t>1</w:t>
            </w:r>
            <w:r w:rsidR="00547038">
              <w:rPr>
                <w:rFonts w:hint="eastAsia"/>
                <w:lang w:val="en-US" w:eastAsia="zh-CN"/>
              </w:rPr>
              <w:t>8</w:t>
            </w:r>
            <w:r w:rsidR="007B66BA">
              <w:rPr>
                <w:rFonts w:hint="eastAsia"/>
                <w:lang w:eastAsia="zh-CN"/>
              </w:rPr>
              <w:t>日</w:t>
            </w:r>
            <w:r w:rsidR="007B66BA" w:rsidRPr="007B66BA">
              <w:rPr>
                <w:rFonts w:hint="eastAsia"/>
                <w:lang w:val="en-US" w:eastAsia="zh-CN"/>
              </w:rPr>
              <w:t>，</w:t>
            </w:r>
            <w:r w:rsidR="0057049B">
              <w:rPr>
                <w:rFonts w:hint="eastAsia"/>
                <w:lang w:val="en-US" w:eastAsia="zh-CN"/>
              </w:rPr>
              <w:t>虚拟</w:t>
            </w:r>
            <w:r w:rsidR="00D74975">
              <w:rPr>
                <w:rFonts w:hint="eastAsia"/>
                <w:lang w:val="en-US" w:eastAsia="zh-CN"/>
              </w:rPr>
              <w:t>会议</w:t>
            </w:r>
          </w:p>
        </w:tc>
      </w:tr>
      <w:tr w:rsidR="00E434AD" w:rsidRPr="00B419B7" w14:paraId="133CA7ED" w14:textId="77777777" w:rsidTr="008F7AE6">
        <w:trPr>
          <w:cantSplit/>
          <w:trHeight w:val="357"/>
        </w:trPr>
        <w:tc>
          <w:tcPr>
            <w:tcW w:w="5000" w:type="pct"/>
            <w:gridSpan w:val="7"/>
          </w:tcPr>
          <w:p w14:paraId="3CD35A51" w14:textId="604D3513" w:rsidR="00E434AD" w:rsidRPr="0096688A" w:rsidRDefault="00E434AD" w:rsidP="008F7AE6">
            <w:pPr>
              <w:jc w:val="center"/>
              <w:rPr>
                <w:b/>
                <w:bCs/>
                <w:lang w:eastAsia="zh-CN"/>
              </w:rPr>
            </w:pPr>
            <w:bookmarkStart w:id="8" w:name="dtitle" w:colFirst="0" w:colLast="0"/>
            <w:bookmarkEnd w:id="5"/>
            <w:bookmarkEnd w:id="6"/>
            <w:r w:rsidRPr="0096688A">
              <w:rPr>
                <w:rFonts w:hint="eastAsia"/>
                <w:b/>
                <w:bCs/>
                <w:lang w:eastAsia="zh-CN"/>
              </w:rPr>
              <w:t>报告</w:t>
            </w:r>
          </w:p>
        </w:tc>
      </w:tr>
      <w:tr w:rsidR="00E434AD" w:rsidRPr="00B419B7" w14:paraId="011F1410" w14:textId="77777777" w:rsidTr="008F7AE6">
        <w:trPr>
          <w:cantSplit/>
          <w:trHeight w:val="357"/>
        </w:trPr>
        <w:tc>
          <w:tcPr>
            <w:tcW w:w="815" w:type="pct"/>
            <w:gridSpan w:val="2"/>
          </w:tcPr>
          <w:p w14:paraId="1902E20D" w14:textId="77777777" w:rsidR="00E434AD" w:rsidRPr="0096688A" w:rsidRDefault="00E434AD" w:rsidP="008F7AE6">
            <w:pPr>
              <w:rPr>
                <w:b/>
                <w:bCs/>
              </w:rPr>
            </w:pPr>
            <w:bookmarkStart w:id="9" w:name="dsource" w:colFirst="1" w:colLast="1"/>
            <w:bookmarkEnd w:id="8"/>
            <w:r w:rsidRPr="0096688A">
              <w:rPr>
                <w:rFonts w:hint="eastAsia"/>
                <w:b/>
                <w:bCs/>
                <w:lang w:eastAsia="zh-CN"/>
              </w:rPr>
              <w:t>来源：</w:t>
            </w:r>
          </w:p>
        </w:tc>
        <w:tc>
          <w:tcPr>
            <w:tcW w:w="4185" w:type="pct"/>
            <w:gridSpan w:val="5"/>
          </w:tcPr>
          <w:p w14:paraId="1EA6D3FB" w14:textId="77777777" w:rsidR="00E434AD" w:rsidRPr="004D15BB" w:rsidRDefault="00E434AD" w:rsidP="008F7AE6">
            <w:r w:rsidRPr="004D15BB">
              <w:rPr>
                <w:lang w:eastAsia="zh-CN"/>
              </w:rPr>
              <w:t>电信标准化顾问组</w:t>
            </w:r>
          </w:p>
        </w:tc>
      </w:tr>
      <w:tr w:rsidR="00E434AD" w:rsidRPr="00B419B7" w14:paraId="7B89E23F" w14:textId="77777777" w:rsidTr="008F7AE6">
        <w:trPr>
          <w:cantSplit/>
          <w:trHeight w:val="357"/>
        </w:trPr>
        <w:tc>
          <w:tcPr>
            <w:tcW w:w="815" w:type="pct"/>
            <w:gridSpan w:val="2"/>
          </w:tcPr>
          <w:p w14:paraId="20514F0E" w14:textId="77777777" w:rsidR="00E434AD" w:rsidRPr="0096688A" w:rsidRDefault="00E434AD" w:rsidP="008F7AE6">
            <w:bookmarkStart w:id="10" w:name="dtitle1" w:colFirst="1" w:colLast="1"/>
            <w:bookmarkEnd w:id="9"/>
            <w:r w:rsidRPr="0096688A">
              <w:rPr>
                <w:rFonts w:hint="eastAsia"/>
                <w:b/>
                <w:bCs/>
                <w:lang w:eastAsia="zh-CN"/>
              </w:rPr>
              <w:t>标题：</w:t>
            </w:r>
          </w:p>
        </w:tc>
        <w:tc>
          <w:tcPr>
            <w:tcW w:w="4185" w:type="pct"/>
            <w:gridSpan w:val="5"/>
          </w:tcPr>
          <w:p w14:paraId="6A528A20" w14:textId="6BC298A6" w:rsidR="00E434AD" w:rsidRPr="00547038" w:rsidRDefault="000B2726" w:rsidP="008F7AE6">
            <w:pPr>
              <w:rPr>
                <w:lang w:eastAsia="zh-CN"/>
              </w:rPr>
            </w:pPr>
            <w:r>
              <w:rPr>
                <w:rFonts w:hint="eastAsia"/>
                <w:bCs/>
                <w:lang w:val="en-US" w:eastAsia="zh-CN"/>
              </w:rPr>
              <w:t>电信标准化</w:t>
            </w:r>
            <w:r>
              <w:rPr>
                <w:bCs/>
                <w:lang w:val="en-US" w:eastAsia="zh-CN"/>
              </w:rPr>
              <w:t>顾问组</w:t>
            </w:r>
            <w:r w:rsidRPr="000B2726">
              <w:rPr>
                <w:bCs/>
                <w:lang w:eastAsia="zh-CN"/>
              </w:rPr>
              <w:t>（</w:t>
            </w:r>
            <w:r w:rsidRPr="000B2726">
              <w:rPr>
                <w:bCs/>
                <w:lang w:eastAsia="zh-CN"/>
              </w:rPr>
              <w:t>TSAG</w:t>
            </w:r>
            <w:r w:rsidRPr="000B2726">
              <w:rPr>
                <w:bCs/>
                <w:lang w:eastAsia="zh-CN"/>
              </w:rPr>
              <w:t>）</w:t>
            </w:r>
            <w:r>
              <w:rPr>
                <w:rFonts w:hint="eastAsia"/>
                <w:bCs/>
                <w:lang w:val="en-US" w:eastAsia="zh-CN"/>
              </w:rPr>
              <w:t>第</w:t>
            </w:r>
            <w:r w:rsidR="00950D5A">
              <w:rPr>
                <w:rFonts w:hint="eastAsia"/>
                <w:bCs/>
                <w:lang w:val="en-GB" w:eastAsia="zh-CN"/>
              </w:rPr>
              <w:t>七</w:t>
            </w:r>
            <w:r>
              <w:rPr>
                <w:rFonts w:hint="eastAsia"/>
                <w:bCs/>
                <w:lang w:val="en-US" w:eastAsia="zh-CN"/>
              </w:rPr>
              <w:t>次会议的报告</w:t>
            </w:r>
            <w:r w:rsidR="00E32922" w:rsidRPr="00547038">
              <w:rPr>
                <w:bCs/>
                <w:lang w:eastAsia="zh-CN"/>
              </w:rPr>
              <w:br/>
            </w:r>
            <w:r w:rsidR="005D723F" w:rsidRPr="00AC206D">
              <w:rPr>
                <w:rFonts w:hint="eastAsia"/>
                <w:bCs/>
                <w:lang w:eastAsia="zh-CN"/>
              </w:rPr>
              <w:t>（</w:t>
            </w:r>
            <w:r w:rsidR="000B28E3" w:rsidRPr="000B28E3">
              <w:rPr>
                <w:rFonts w:hint="eastAsia"/>
                <w:bCs/>
                <w:lang w:eastAsia="zh-CN"/>
              </w:rPr>
              <w:t>202</w:t>
            </w:r>
            <w:r w:rsidR="00950D5A">
              <w:rPr>
                <w:bCs/>
                <w:lang w:eastAsia="zh-CN"/>
              </w:rPr>
              <w:t>1</w:t>
            </w:r>
            <w:r w:rsidR="000B28E3" w:rsidRPr="000B28E3">
              <w:rPr>
                <w:rFonts w:hint="eastAsia"/>
                <w:bCs/>
                <w:lang w:eastAsia="zh-CN"/>
              </w:rPr>
              <w:t>年</w:t>
            </w:r>
            <w:r w:rsidR="00950D5A">
              <w:rPr>
                <w:rFonts w:hint="eastAsia"/>
                <w:bCs/>
                <w:lang w:eastAsia="zh-CN"/>
              </w:rPr>
              <w:t>1</w:t>
            </w:r>
            <w:r w:rsidR="000B28E3" w:rsidRPr="000B28E3">
              <w:rPr>
                <w:rFonts w:hint="eastAsia"/>
                <w:bCs/>
                <w:lang w:eastAsia="zh-CN"/>
              </w:rPr>
              <w:t>月</w:t>
            </w:r>
            <w:r w:rsidR="000B28E3" w:rsidRPr="000B28E3">
              <w:rPr>
                <w:rFonts w:hint="eastAsia"/>
                <w:bCs/>
                <w:lang w:eastAsia="zh-CN"/>
              </w:rPr>
              <w:t>1</w:t>
            </w:r>
            <w:r w:rsidR="00950D5A">
              <w:rPr>
                <w:bCs/>
                <w:lang w:eastAsia="zh-CN"/>
              </w:rPr>
              <w:t>1</w:t>
            </w:r>
            <w:r w:rsidR="000B28E3" w:rsidRPr="000B28E3">
              <w:rPr>
                <w:rFonts w:hint="eastAsia"/>
                <w:bCs/>
                <w:lang w:eastAsia="zh-CN"/>
              </w:rPr>
              <w:t>-1</w:t>
            </w:r>
            <w:r w:rsidR="00950D5A">
              <w:rPr>
                <w:bCs/>
                <w:lang w:eastAsia="zh-CN"/>
              </w:rPr>
              <w:t>8</w:t>
            </w:r>
            <w:r w:rsidR="000B28E3" w:rsidRPr="000B28E3">
              <w:rPr>
                <w:rFonts w:hint="eastAsia"/>
                <w:bCs/>
                <w:lang w:eastAsia="zh-CN"/>
              </w:rPr>
              <w:t>日</w:t>
            </w:r>
            <w:r w:rsidR="005D723F" w:rsidRPr="00AC206D">
              <w:rPr>
                <w:rFonts w:hint="eastAsia"/>
                <w:bCs/>
                <w:lang w:eastAsia="zh-CN"/>
              </w:rPr>
              <w:t>，</w:t>
            </w:r>
            <w:r w:rsidR="00950D5A">
              <w:rPr>
                <w:rFonts w:hint="eastAsia"/>
                <w:bCs/>
                <w:lang w:eastAsia="zh-CN"/>
              </w:rPr>
              <w:t>虚拟</w:t>
            </w:r>
            <w:r w:rsidR="00D74975">
              <w:rPr>
                <w:rFonts w:hint="eastAsia"/>
                <w:bCs/>
                <w:lang w:eastAsia="zh-CN"/>
              </w:rPr>
              <w:t>会议</w:t>
            </w:r>
            <w:r w:rsidR="00D47276" w:rsidRPr="00547038">
              <w:rPr>
                <w:rFonts w:hint="eastAsia"/>
                <w:bCs/>
                <w:lang w:eastAsia="zh-CN"/>
              </w:rPr>
              <w:t>）</w:t>
            </w:r>
            <w:bookmarkStart w:id="11" w:name="lt_pId017"/>
            <w:r w:rsidR="00A6200E" w:rsidRPr="00A6200E">
              <w:rPr>
                <w:bCs/>
                <w:lang w:eastAsia="zh-CN"/>
              </w:rPr>
              <w:t>–</w:t>
            </w:r>
            <w:r w:rsidR="00547038" w:rsidRPr="00547038">
              <w:rPr>
                <w:bCs/>
                <w:lang w:eastAsia="zh-CN"/>
              </w:rPr>
              <w:t xml:space="preserve"> </w:t>
            </w:r>
            <w:r w:rsidR="00950D5A">
              <w:rPr>
                <w:rFonts w:hint="eastAsia"/>
                <w:bCs/>
                <w:lang w:eastAsia="zh-CN"/>
              </w:rPr>
              <w:t>第</w:t>
            </w:r>
            <w:r w:rsidR="00A6200E">
              <w:rPr>
                <w:rFonts w:hint="eastAsia"/>
                <w:bCs/>
                <w:lang w:eastAsia="zh-CN"/>
              </w:rPr>
              <w:t>3</w:t>
            </w:r>
            <w:r w:rsidR="00950D5A">
              <w:rPr>
                <w:rFonts w:hint="eastAsia"/>
                <w:bCs/>
                <w:lang w:eastAsia="zh-CN"/>
              </w:rPr>
              <w:t>研究组获得批准的系列课题</w:t>
            </w:r>
            <w:bookmarkEnd w:id="11"/>
          </w:p>
        </w:tc>
      </w:tr>
      <w:tr w:rsidR="00C75039" w:rsidRPr="00B419B7" w14:paraId="71030E2C" w14:textId="77777777" w:rsidTr="008F7AE6">
        <w:trPr>
          <w:cantSplit/>
          <w:trHeight w:val="357"/>
        </w:trPr>
        <w:tc>
          <w:tcPr>
            <w:tcW w:w="815" w:type="pct"/>
            <w:gridSpan w:val="2"/>
            <w:tcBorders>
              <w:bottom w:val="single" w:sz="12" w:space="0" w:color="auto"/>
            </w:tcBorders>
          </w:tcPr>
          <w:p w14:paraId="73B993B4" w14:textId="77777777" w:rsidR="00C75039" w:rsidRPr="005842B2" w:rsidRDefault="00C75039" w:rsidP="008F7AE6">
            <w:pPr>
              <w:rPr>
                <w:b/>
                <w:bCs/>
                <w:lang w:eastAsia="zh-CN"/>
              </w:rPr>
            </w:pPr>
            <w:r>
              <w:rPr>
                <w:rFonts w:hint="eastAsia"/>
                <w:b/>
                <w:bCs/>
                <w:lang w:eastAsia="zh-CN"/>
              </w:rPr>
              <w:t>目的：</w:t>
            </w:r>
          </w:p>
        </w:tc>
        <w:tc>
          <w:tcPr>
            <w:tcW w:w="4185" w:type="pct"/>
            <w:gridSpan w:val="5"/>
            <w:tcBorders>
              <w:bottom w:val="single" w:sz="4" w:space="0" w:color="auto"/>
            </w:tcBorders>
          </w:tcPr>
          <w:p w14:paraId="3164544E" w14:textId="1C475136" w:rsidR="00C75039" w:rsidRDefault="000475E7" w:rsidP="008F7AE6">
            <w:pPr>
              <w:rPr>
                <w:lang w:eastAsia="zh-CN"/>
              </w:rPr>
            </w:pPr>
            <w:r>
              <w:rPr>
                <w:rFonts w:hint="eastAsia"/>
                <w:lang w:eastAsia="zh-CN"/>
              </w:rPr>
              <w:t>行政管理</w:t>
            </w:r>
          </w:p>
        </w:tc>
      </w:tr>
      <w:tr w:rsidR="00C75039" w:rsidRPr="008F7AE6" w14:paraId="0F33D039" w14:textId="77777777" w:rsidTr="008F7AE6">
        <w:trPr>
          <w:cantSplit/>
          <w:trHeight w:val="357"/>
        </w:trPr>
        <w:tc>
          <w:tcPr>
            <w:tcW w:w="815" w:type="pct"/>
            <w:gridSpan w:val="2"/>
            <w:tcBorders>
              <w:top w:val="single" w:sz="12" w:space="0" w:color="auto"/>
              <w:bottom w:val="single" w:sz="2" w:space="0" w:color="auto"/>
            </w:tcBorders>
          </w:tcPr>
          <w:p w14:paraId="1D43A606" w14:textId="77777777" w:rsidR="00C75039" w:rsidRPr="005842B2" w:rsidRDefault="00C75039" w:rsidP="008F7AE6">
            <w:pPr>
              <w:rPr>
                <w:b/>
                <w:bCs/>
                <w:lang w:eastAsia="zh-CN"/>
              </w:rPr>
            </w:pPr>
            <w:r>
              <w:rPr>
                <w:rFonts w:hint="eastAsia"/>
                <w:b/>
                <w:bCs/>
                <w:lang w:eastAsia="zh-CN"/>
              </w:rPr>
              <w:t>联系</w:t>
            </w:r>
            <w:r w:rsidR="00002B65">
              <w:rPr>
                <w:rFonts w:hint="eastAsia"/>
                <w:b/>
                <w:bCs/>
                <w:lang w:eastAsia="zh-CN"/>
              </w:rPr>
              <w:t>方式：</w:t>
            </w:r>
          </w:p>
        </w:tc>
        <w:tc>
          <w:tcPr>
            <w:tcW w:w="2093" w:type="pct"/>
            <w:gridSpan w:val="3"/>
            <w:tcBorders>
              <w:top w:val="single" w:sz="12" w:space="0" w:color="auto"/>
              <w:bottom w:val="single" w:sz="2" w:space="0" w:color="auto"/>
            </w:tcBorders>
          </w:tcPr>
          <w:p w14:paraId="4744E75B" w14:textId="13DD6D60" w:rsidR="00C75039" w:rsidRPr="00547038" w:rsidRDefault="00547038" w:rsidP="008F7AE6">
            <w:pPr>
              <w:rPr>
                <w:lang w:val="en-GB" w:eastAsia="zh-CN"/>
              </w:rPr>
            </w:pPr>
            <w:bookmarkStart w:id="12" w:name="lt_pId021"/>
            <w:r w:rsidRPr="00547038">
              <w:rPr>
                <w:lang w:val="en-GB"/>
              </w:rPr>
              <w:t>TSAG</w:t>
            </w:r>
            <w:r w:rsidR="00950D5A">
              <w:rPr>
                <w:rFonts w:hint="eastAsia"/>
                <w:lang w:val="en-GB" w:eastAsia="zh-CN"/>
              </w:rPr>
              <w:t>秘书处</w:t>
            </w:r>
            <w:bookmarkEnd w:id="12"/>
          </w:p>
        </w:tc>
        <w:tc>
          <w:tcPr>
            <w:tcW w:w="2093" w:type="pct"/>
            <w:gridSpan w:val="2"/>
            <w:tcBorders>
              <w:top w:val="single" w:sz="12" w:space="0" w:color="auto"/>
              <w:bottom w:val="single" w:sz="2" w:space="0" w:color="auto"/>
            </w:tcBorders>
          </w:tcPr>
          <w:p w14:paraId="396C6A39" w14:textId="0E696EB8" w:rsidR="00C75039" w:rsidRPr="00547038" w:rsidRDefault="000475E7" w:rsidP="008F7AE6">
            <w:pPr>
              <w:rPr>
                <w:lang w:val="en-GB" w:eastAsia="zh-CN"/>
              </w:rPr>
            </w:pPr>
            <w:r>
              <w:rPr>
                <w:rFonts w:hint="eastAsia"/>
                <w:lang w:eastAsia="zh-CN"/>
              </w:rPr>
              <w:t>电子邮件</w:t>
            </w:r>
            <w:r w:rsidRPr="00547038">
              <w:rPr>
                <w:rFonts w:hint="eastAsia"/>
                <w:lang w:val="en-GB" w:eastAsia="zh-CN"/>
              </w:rPr>
              <w:t>：</w:t>
            </w:r>
            <w:hyperlink r:id="rId9" w:history="1">
              <w:r w:rsidR="00547038" w:rsidRPr="00547038">
                <w:rPr>
                  <w:rStyle w:val="Hyperlink"/>
                  <w:lang w:val="en-GB"/>
                </w:rPr>
                <w:t>tsbtsag@itu.int</w:t>
              </w:r>
            </w:hyperlink>
          </w:p>
        </w:tc>
      </w:tr>
      <w:bookmarkEnd w:id="2"/>
      <w:bookmarkEnd w:id="10"/>
    </w:tbl>
    <w:p w14:paraId="51C7C112" w14:textId="77777777" w:rsidR="00E434AD" w:rsidRPr="00547038" w:rsidRDefault="00E434AD" w:rsidP="00A21B7C">
      <w:pPr>
        <w:pStyle w:val="NormalITU"/>
        <w:rPr>
          <w:lang w:val="en-GB" w:eastAsia="zh-CN"/>
        </w:rPr>
      </w:pPr>
    </w:p>
    <w:tbl>
      <w:tblPr>
        <w:tblW w:w="5000" w:type="pct"/>
        <w:jc w:val="center"/>
        <w:tblCellMar>
          <w:left w:w="57" w:type="dxa"/>
          <w:right w:w="57" w:type="dxa"/>
        </w:tblCellMar>
        <w:tblLook w:val="0000" w:firstRow="0" w:lastRow="0" w:firstColumn="0" w:lastColumn="0" w:noHBand="0" w:noVBand="0"/>
      </w:tblPr>
      <w:tblGrid>
        <w:gridCol w:w="1419"/>
        <w:gridCol w:w="8220"/>
      </w:tblGrid>
      <w:tr w:rsidR="000B2726" w:rsidRPr="005842B2" w14:paraId="6BBB272E" w14:textId="77777777" w:rsidTr="008F7AE6">
        <w:trPr>
          <w:cantSplit/>
          <w:jc w:val="center"/>
        </w:trPr>
        <w:tc>
          <w:tcPr>
            <w:tcW w:w="736" w:type="pct"/>
          </w:tcPr>
          <w:p w14:paraId="7746A960" w14:textId="77777777" w:rsidR="000B2726" w:rsidRPr="005842B2" w:rsidRDefault="000B2726" w:rsidP="000B2726">
            <w:pPr>
              <w:rPr>
                <w:b/>
                <w:bCs/>
              </w:rPr>
            </w:pPr>
            <w:r>
              <w:rPr>
                <w:rFonts w:hint="eastAsia"/>
                <w:b/>
                <w:bCs/>
                <w:lang w:eastAsia="zh-CN"/>
              </w:rPr>
              <w:t>关键词：</w:t>
            </w:r>
          </w:p>
        </w:tc>
        <w:tc>
          <w:tcPr>
            <w:tcW w:w="4264" w:type="pct"/>
          </w:tcPr>
          <w:p w14:paraId="6CDCBFE8" w14:textId="269B499F" w:rsidR="000B2726" w:rsidRPr="005842B2" w:rsidRDefault="000B2726" w:rsidP="000B2726">
            <w:r>
              <w:rPr>
                <w:rFonts w:hint="eastAsia"/>
              </w:rPr>
              <w:t>TSAG</w:t>
            </w:r>
            <w:r>
              <w:rPr>
                <w:rFonts w:hint="eastAsia"/>
              </w:rPr>
              <w:t>；</w:t>
            </w:r>
            <w:r w:rsidR="00950D5A">
              <w:rPr>
                <w:rFonts w:hint="eastAsia"/>
                <w:lang w:eastAsia="zh-CN"/>
              </w:rPr>
              <w:t>最新课题</w:t>
            </w:r>
          </w:p>
        </w:tc>
      </w:tr>
      <w:tr w:rsidR="00CC2B25" w:rsidRPr="0057049B" w14:paraId="63F9E9F8" w14:textId="77777777" w:rsidTr="008F7AE6">
        <w:trPr>
          <w:cantSplit/>
          <w:jc w:val="center"/>
        </w:trPr>
        <w:tc>
          <w:tcPr>
            <w:tcW w:w="736" w:type="pct"/>
          </w:tcPr>
          <w:p w14:paraId="05DB1251" w14:textId="77777777" w:rsidR="00CC2B25" w:rsidRPr="005A7809" w:rsidRDefault="00CC2B25" w:rsidP="00DF0B03">
            <w:pPr>
              <w:rPr>
                <w:b/>
                <w:bCs/>
              </w:rPr>
            </w:pPr>
            <w:r w:rsidRPr="005A7809">
              <w:rPr>
                <w:rFonts w:hint="eastAsia"/>
                <w:b/>
                <w:bCs/>
                <w:lang w:eastAsia="zh-CN"/>
              </w:rPr>
              <w:t>摘要：</w:t>
            </w:r>
          </w:p>
        </w:tc>
        <w:tc>
          <w:tcPr>
            <w:tcW w:w="4264" w:type="pct"/>
          </w:tcPr>
          <w:p w14:paraId="405A519E" w14:textId="23670F98" w:rsidR="00CC2B25" w:rsidRPr="00547038" w:rsidRDefault="00950D5A" w:rsidP="000B2726">
            <w:pPr>
              <w:rPr>
                <w:lang w:val="en-GB" w:eastAsia="zh-CN"/>
              </w:rPr>
            </w:pPr>
            <w:r w:rsidRPr="00950D5A">
              <w:rPr>
                <w:rFonts w:hint="eastAsia"/>
                <w:lang w:val="en-GB" w:eastAsia="zh-CN"/>
              </w:rPr>
              <w:t>本报告载有</w:t>
            </w:r>
            <w:r>
              <w:rPr>
                <w:rFonts w:hint="eastAsia"/>
                <w:bCs/>
                <w:lang w:eastAsia="zh-CN"/>
              </w:rPr>
              <w:t>第</w:t>
            </w:r>
            <w:r w:rsidR="00D10393" w:rsidRPr="003D010E">
              <w:rPr>
                <w:rFonts w:hint="eastAsia"/>
                <w:bCs/>
                <w:lang w:eastAsia="zh-CN"/>
              </w:rPr>
              <w:t>3</w:t>
            </w:r>
            <w:r>
              <w:rPr>
                <w:rFonts w:hint="eastAsia"/>
                <w:bCs/>
                <w:lang w:eastAsia="zh-CN"/>
              </w:rPr>
              <w:t>研究组</w:t>
            </w:r>
            <w:r w:rsidRPr="00950D5A">
              <w:rPr>
                <w:rFonts w:hint="eastAsia"/>
                <w:lang w:val="en-GB" w:eastAsia="zh-CN"/>
              </w:rPr>
              <w:t>将提交</w:t>
            </w:r>
            <w:r w:rsidRPr="003D010E">
              <w:rPr>
                <w:rFonts w:hint="eastAsia"/>
                <w:lang w:eastAsia="zh-CN"/>
              </w:rPr>
              <w:t>WTSA</w:t>
            </w:r>
            <w:r w:rsidRPr="00950D5A">
              <w:rPr>
                <w:rFonts w:hint="eastAsia"/>
                <w:lang w:val="en-GB" w:eastAsia="zh-CN"/>
              </w:rPr>
              <w:t>的</w:t>
            </w:r>
            <w:r>
              <w:rPr>
                <w:rFonts w:hint="eastAsia"/>
                <w:lang w:val="en-GB" w:eastAsia="zh-CN"/>
              </w:rPr>
              <w:t>已</w:t>
            </w:r>
            <w:r w:rsidRPr="00950D5A">
              <w:rPr>
                <w:rFonts w:hint="eastAsia"/>
                <w:lang w:val="en-GB" w:eastAsia="zh-CN"/>
              </w:rPr>
              <w:t>商定</w:t>
            </w:r>
            <w:r>
              <w:rPr>
                <w:rFonts w:hint="eastAsia"/>
                <w:lang w:val="en-GB" w:eastAsia="zh-CN"/>
              </w:rPr>
              <w:t>课题</w:t>
            </w:r>
            <w:r w:rsidRPr="00950D5A">
              <w:rPr>
                <w:rFonts w:hint="eastAsia"/>
                <w:lang w:val="en-GB" w:eastAsia="zh-CN"/>
              </w:rPr>
              <w:t>的</w:t>
            </w:r>
            <w:r>
              <w:rPr>
                <w:rFonts w:hint="eastAsia"/>
                <w:lang w:val="en-GB" w:eastAsia="zh-CN"/>
              </w:rPr>
              <w:t>清稿</w:t>
            </w:r>
            <w:r w:rsidRPr="003D010E">
              <w:rPr>
                <w:rFonts w:hint="eastAsia"/>
                <w:lang w:eastAsia="zh-CN"/>
              </w:rPr>
              <w:t>，</w:t>
            </w:r>
            <w:r w:rsidRPr="00950D5A">
              <w:rPr>
                <w:rFonts w:hint="eastAsia"/>
                <w:lang w:val="en-GB" w:eastAsia="zh-CN"/>
              </w:rPr>
              <w:t>这些</w:t>
            </w:r>
            <w:r>
              <w:rPr>
                <w:rFonts w:hint="eastAsia"/>
                <w:lang w:val="en-GB" w:eastAsia="zh-CN"/>
              </w:rPr>
              <w:t>课题</w:t>
            </w:r>
            <w:r w:rsidRPr="00950D5A">
              <w:rPr>
                <w:rFonts w:hint="eastAsia"/>
                <w:lang w:val="en-GB" w:eastAsia="zh-CN"/>
              </w:rPr>
              <w:t>在</w:t>
            </w:r>
            <w:r w:rsidRPr="003D010E">
              <w:rPr>
                <w:rFonts w:hint="eastAsia"/>
                <w:lang w:eastAsia="zh-CN"/>
              </w:rPr>
              <w:t>2021</w:t>
            </w:r>
            <w:r w:rsidRPr="00950D5A">
              <w:rPr>
                <w:rFonts w:hint="eastAsia"/>
                <w:lang w:val="en-GB" w:eastAsia="zh-CN"/>
              </w:rPr>
              <w:t>年</w:t>
            </w:r>
            <w:r w:rsidRPr="003D010E">
              <w:rPr>
                <w:rFonts w:hint="eastAsia"/>
                <w:lang w:eastAsia="zh-CN"/>
              </w:rPr>
              <w:t>1</w:t>
            </w:r>
            <w:r w:rsidRPr="00950D5A">
              <w:rPr>
                <w:rFonts w:hint="eastAsia"/>
                <w:lang w:val="en-GB" w:eastAsia="zh-CN"/>
              </w:rPr>
              <w:t>月</w:t>
            </w:r>
            <w:r w:rsidRPr="003D010E">
              <w:rPr>
                <w:rFonts w:hint="eastAsia"/>
                <w:lang w:eastAsia="zh-CN"/>
              </w:rPr>
              <w:t>11</w:t>
            </w:r>
            <w:r w:rsidRPr="00950D5A">
              <w:rPr>
                <w:rFonts w:hint="eastAsia"/>
                <w:lang w:val="en-GB" w:eastAsia="zh-CN"/>
              </w:rPr>
              <w:t>日至</w:t>
            </w:r>
            <w:r w:rsidRPr="003D010E">
              <w:rPr>
                <w:rFonts w:hint="eastAsia"/>
                <w:lang w:eastAsia="zh-CN"/>
              </w:rPr>
              <w:t>18</w:t>
            </w:r>
            <w:r w:rsidRPr="00950D5A">
              <w:rPr>
                <w:rFonts w:hint="eastAsia"/>
                <w:lang w:val="en-GB" w:eastAsia="zh-CN"/>
              </w:rPr>
              <w:t>日</w:t>
            </w:r>
            <w:r>
              <w:rPr>
                <w:rFonts w:hint="eastAsia"/>
                <w:lang w:val="en-GB" w:eastAsia="zh-CN"/>
              </w:rPr>
              <w:t>举行</w:t>
            </w:r>
            <w:r w:rsidRPr="00950D5A">
              <w:rPr>
                <w:rFonts w:hint="eastAsia"/>
                <w:lang w:val="en-GB" w:eastAsia="zh-CN"/>
              </w:rPr>
              <w:t>的虚拟</w:t>
            </w:r>
            <w:r w:rsidRPr="003D010E">
              <w:rPr>
                <w:rFonts w:hint="eastAsia"/>
                <w:lang w:eastAsia="zh-CN"/>
              </w:rPr>
              <w:t>TSAG</w:t>
            </w:r>
            <w:r w:rsidRPr="00950D5A">
              <w:rPr>
                <w:rFonts w:hint="eastAsia"/>
                <w:lang w:val="en-GB" w:eastAsia="zh-CN"/>
              </w:rPr>
              <w:t>会议上</w:t>
            </w:r>
            <w:r>
              <w:rPr>
                <w:rFonts w:hint="eastAsia"/>
                <w:lang w:val="en-GB" w:eastAsia="zh-CN"/>
              </w:rPr>
              <w:t>获得</w:t>
            </w:r>
            <w:r w:rsidRPr="00950D5A">
              <w:rPr>
                <w:rFonts w:hint="eastAsia"/>
                <w:lang w:val="en-GB" w:eastAsia="zh-CN"/>
              </w:rPr>
              <w:t>了</w:t>
            </w:r>
            <w:r>
              <w:rPr>
                <w:rFonts w:hint="eastAsia"/>
                <w:lang w:val="en-GB" w:eastAsia="zh-CN"/>
              </w:rPr>
              <w:t>批准</w:t>
            </w:r>
            <w:r w:rsidRPr="00950D5A">
              <w:rPr>
                <w:rFonts w:hint="eastAsia"/>
                <w:lang w:val="en-GB" w:eastAsia="zh-CN"/>
              </w:rPr>
              <w:t>。这套</w:t>
            </w:r>
            <w:r>
              <w:rPr>
                <w:rFonts w:hint="eastAsia"/>
                <w:lang w:val="en-GB" w:eastAsia="zh-CN"/>
              </w:rPr>
              <w:t>课题</w:t>
            </w:r>
            <w:r w:rsidRPr="00950D5A">
              <w:rPr>
                <w:rFonts w:hint="eastAsia"/>
                <w:lang w:val="en-GB" w:eastAsia="zh-CN"/>
              </w:rPr>
              <w:t>于</w:t>
            </w:r>
            <w:r w:rsidRPr="00950D5A">
              <w:rPr>
                <w:rFonts w:hint="eastAsia"/>
                <w:lang w:val="en-GB" w:eastAsia="zh-CN"/>
              </w:rPr>
              <w:t>2021</w:t>
            </w:r>
            <w:r w:rsidRPr="00950D5A">
              <w:rPr>
                <w:rFonts w:hint="eastAsia"/>
                <w:lang w:val="en-GB" w:eastAsia="zh-CN"/>
              </w:rPr>
              <w:t>年</w:t>
            </w:r>
            <w:r w:rsidRPr="00950D5A">
              <w:rPr>
                <w:rFonts w:hint="eastAsia"/>
                <w:lang w:val="en-GB" w:eastAsia="zh-CN"/>
              </w:rPr>
              <w:t>1</w:t>
            </w:r>
            <w:r w:rsidRPr="00950D5A">
              <w:rPr>
                <w:rFonts w:hint="eastAsia"/>
                <w:lang w:val="en-GB" w:eastAsia="zh-CN"/>
              </w:rPr>
              <w:t>月</w:t>
            </w:r>
            <w:r w:rsidRPr="00950D5A">
              <w:rPr>
                <w:rFonts w:hint="eastAsia"/>
                <w:lang w:val="en-GB" w:eastAsia="zh-CN"/>
              </w:rPr>
              <w:t>18</w:t>
            </w:r>
            <w:r w:rsidRPr="00950D5A">
              <w:rPr>
                <w:rFonts w:hint="eastAsia"/>
                <w:lang w:val="en-GB" w:eastAsia="zh-CN"/>
              </w:rPr>
              <w:t>日生效，适用于</w:t>
            </w:r>
            <w:r>
              <w:rPr>
                <w:rFonts w:hint="eastAsia"/>
                <w:lang w:val="en-GB" w:eastAsia="zh-CN"/>
              </w:rPr>
              <w:t>本</w:t>
            </w:r>
            <w:r w:rsidRPr="00950D5A">
              <w:rPr>
                <w:rFonts w:hint="eastAsia"/>
                <w:lang w:val="en-GB" w:eastAsia="zh-CN"/>
              </w:rPr>
              <w:t>研究期的剩余时间。</w:t>
            </w:r>
          </w:p>
        </w:tc>
      </w:tr>
    </w:tbl>
    <w:p w14:paraId="3B36ADA1" w14:textId="35A1539D" w:rsidR="0004496E" w:rsidRDefault="0004496E">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sdt>
      <w:sdtPr>
        <w:rPr>
          <w:rFonts w:ascii="Times New Roman" w:hAnsi="Times New Roman"/>
          <w:b w:val="0"/>
          <w:bCs w:val="0"/>
          <w:color w:val="auto"/>
          <w:sz w:val="24"/>
          <w:szCs w:val="20"/>
          <w:lang w:val="fr-FR"/>
        </w:rPr>
        <w:id w:val="-2060699871"/>
        <w:docPartObj>
          <w:docPartGallery w:val="Table of Contents"/>
          <w:docPartUnique/>
        </w:docPartObj>
      </w:sdtPr>
      <w:sdtEndPr>
        <w:rPr>
          <w:noProof/>
        </w:rPr>
      </w:sdtEndPr>
      <w:sdtContent>
        <w:p w14:paraId="4423388D" w14:textId="5F429806" w:rsidR="00BA2B89" w:rsidRPr="00BA2B89" w:rsidRDefault="00BA2B89" w:rsidP="00BA2B89">
          <w:pPr>
            <w:pStyle w:val="TOCHeading"/>
            <w:jc w:val="center"/>
            <w:rPr>
              <w:color w:val="auto"/>
            </w:rPr>
          </w:pPr>
          <w:r w:rsidRPr="00BA2B89">
            <w:rPr>
              <w:rFonts w:asciiTheme="minorEastAsia" w:eastAsiaTheme="minorEastAsia" w:hAnsiTheme="minorEastAsia" w:hint="eastAsia"/>
              <w:noProof/>
              <w:color w:val="auto"/>
              <w:lang w:val="en-GB" w:eastAsia="zh-CN"/>
            </w:rPr>
            <w:t>目录</w:t>
          </w:r>
        </w:p>
        <w:p w14:paraId="7ED50F58" w14:textId="5C4630E2" w:rsidR="00BA2B89" w:rsidRDefault="00BA2B89">
          <w:pPr>
            <w:pStyle w:val="TOC1"/>
            <w:rPr>
              <w:rFonts w:asciiTheme="minorHAnsi" w:eastAsiaTheme="minorEastAsia" w:hAnsiTheme="minorHAnsi" w:cstheme="minorBidi"/>
              <w:noProof/>
              <w:sz w:val="22"/>
              <w:szCs w:val="22"/>
              <w:lang w:val="en-GB" w:eastAsia="zh-CN"/>
            </w:rPr>
          </w:pPr>
          <w:r>
            <w:fldChar w:fldCharType="begin"/>
          </w:r>
          <w:r>
            <w:instrText xml:space="preserve"> TOC \o "1-3" \h \z \u </w:instrText>
          </w:r>
          <w:r>
            <w:fldChar w:fldCharType="separate"/>
          </w:r>
          <w:hyperlink w:anchor="_Toc62638424" w:history="1">
            <w:r w:rsidRPr="00DA518E">
              <w:rPr>
                <w:rStyle w:val="Hyperlink"/>
                <w:noProof/>
                <w:lang w:val="en-GB" w:eastAsia="zh-CN"/>
              </w:rPr>
              <w:t>1</w:t>
            </w:r>
            <w:r>
              <w:rPr>
                <w:rFonts w:asciiTheme="minorHAnsi" w:eastAsiaTheme="minorEastAsia" w:hAnsiTheme="minorHAnsi" w:cstheme="minorBidi"/>
                <w:noProof/>
                <w:sz w:val="22"/>
                <w:szCs w:val="22"/>
                <w:lang w:val="en-GB" w:eastAsia="zh-CN"/>
              </w:rPr>
              <w:tab/>
            </w:r>
            <w:r w:rsidRPr="00DA518E">
              <w:rPr>
                <w:rStyle w:val="Hyperlink"/>
                <w:rFonts w:hint="eastAsia"/>
                <w:noProof/>
                <w:lang w:val="en-GB" w:eastAsia="zh-CN"/>
              </w:rPr>
              <w:t>引言</w:t>
            </w:r>
            <w:r>
              <w:rPr>
                <w:noProof/>
                <w:webHidden/>
              </w:rPr>
              <w:tab/>
            </w:r>
            <w:r>
              <w:rPr>
                <w:noProof/>
                <w:webHidden/>
              </w:rPr>
              <w:fldChar w:fldCharType="begin"/>
            </w:r>
            <w:r>
              <w:rPr>
                <w:noProof/>
                <w:webHidden/>
              </w:rPr>
              <w:instrText xml:space="preserve"> PAGEREF _Toc62638424 \h </w:instrText>
            </w:r>
            <w:r>
              <w:rPr>
                <w:noProof/>
                <w:webHidden/>
              </w:rPr>
            </w:r>
            <w:r>
              <w:rPr>
                <w:noProof/>
                <w:webHidden/>
              </w:rPr>
              <w:fldChar w:fldCharType="separate"/>
            </w:r>
            <w:r>
              <w:rPr>
                <w:noProof/>
                <w:webHidden/>
              </w:rPr>
              <w:t>3</w:t>
            </w:r>
            <w:r>
              <w:rPr>
                <w:noProof/>
                <w:webHidden/>
              </w:rPr>
              <w:fldChar w:fldCharType="end"/>
            </w:r>
          </w:hyperlink>
        </w:p>
        <w:p w14:paraId="4EBAAA4A" w14:textId="74CDA8E4" w:rsidR="00BA2B89" w:rsidRDefault="005A243F">
          <w:pPr>
            <w:pStyle w:val="TOC1"/>
            <w:rPr>
              <w:rFonts w:asciiTheme="minorHAnsi" w:eastAsiaTheme="minorEastAsia" w:hAnsiTheme="minorHAnsi" w:cstheme="minorBidi"/>
              <w:noProof/>
              <w:sz w:val="22"/>
              <w:szCs w:val="22"/>
              <w:lang w:val="en-GB" w:eastAsia="zh-CN"/>
            </w:rPr>
          </w:pPr>
          <w:hyperlink w:anchor="_Toc62638425" w:history="1">
            <w:r w:rsidR="00BA2B89" w:rsidRPr="00DA518E">
              <w:rPr>
                <w:rStyle w:val="Hyperlink"/>
                <w:noProof/>
                <w:lang w:val="en-GB" w:eastAsia="zh-CN"/>
              </w:rPr>
              <w:t>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课题措辞</w:t>
            </w:r>
            <w:r w:rsidR="00BA2B89">
              <w:rPr>
                <w:noProof/>
                <w:webHidden/>
              </w:rPr>
              <w:tab/>
            </w:r>
            <w:r w:rsidR="00BA2B89">
              <w:rPr>
                <w:noProof/>
                <w:webHidden/>
              </w:rPr>
              <w:fldChar w:fldCharType="begin"/>
            </w:r>
            <w:r w:rsidR="00BA2B89">
              <w:rPr>
                <w:noProof/>
                <w:webHidden/>
              </w:rPr>
              <w:instrText xml:space="preserve"> PAGEREF _Toc62638425 \h </w:instrText>
            </w:r>
            <w:r w:rsidR="00BA2B89">
              <w:rPr>
                <w:noProof/>
                <w:webHidden/>
              </w:rPr>
            </w:r>
            <w:r w:rsidR="00BA2B89">
              <w:rPr>
                <w:noProof/>
                <w:webHidden/>
              </w:rPr>
              <w:fldChar w:fldCharType="separate"/>
            </w:r>
            <w:r w:rsidR="00BA2B89">
              <w:rPr>
                <w:noProof/>
                <w:webHidden/>
              </w:rPr>
              <w:t>5</w:t>
            </w:r>
            <w:r w:rsidR="00BA2B89">
              <w:rPr>
                <w:noProof/>
                <w:webHidden/>
              </w:rPr>
              <w:fldChar w:fldCharType="end"/>
            </w:r>
          </w:hyperlink>
        </w:p>
        <w:p w14:paraId="6A23B485" w14:textId="7EAD6800" w:rsidR="00BA2B89" w:rsidRDefault="005A243F">
          <w:pPr>
            <w:pStyle w:val="TOC2"/>
            <w:rPr>
              <w:rFonts w:asciiTheme="minorHAnsi" w:eastAsiaTheme="minorEastAsia" w:hAnsiTheme="minorHAnsi" w:cstheme="minorBidi"/>
              <w:noProof/>
              <w:sz w:val="22"/>
              <w:szCs w:val="22"/>
              <w:lang w:val="en-GB" w:eastAsia="zh-CN"/>
            </w:rPr>
          </w:pPr>
          <w:hyperlink w:anchor="_Toc62638426" w:history="1">
            <w:r w:rsidR="00BA2B89" w:rsidRPr="00DA518E">
              <w:rPr>
                <w:rStyle w:val="Hyperlink"/>
                <w:noProof/>
              </w:rPr>
              <w:t>A</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1/3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为当前和未来的国际电信</w:t>
            </w:r>
            <w:r w:rsidR="00BA2B89" w:rsidRPr="00DA518E">
              <w:rPr>
                <w:rStyle w:val="Hyperlink"/>
                <w:noProof/>
              </w:rPr>
              <w:t>/</w:t>
            </w:r>
            <w:r w:rsidR="00BA2B89" w:rsidRPr="00DA518E">
              <w:rPr>
                <w:rStyle w:val="Hyperlink"/>
                <w:rFonts w:hint="eastAsia"/>
                <w:noProof/>
              </w:rPr>
              <w:t>信息通信技术服务和网络建立计费和结算</w:t>
            </w:r>
            <w:r w:rsidR="00BA2B89" w:rsidRPr="00DA518E">
              <w:rPr>
                <w:rStyle w:val="Hyperlink"/>
                <w:noProof/>
              </w:rPr>
              <w:t>/</w:t>
            </w:r>
            <w:r w:rsidR="00BA2B89" w:rsidRPr="00DA518E">
              <w:rPr>
                <w:rStyle w:val="Hyperlink"/>
                <w:rFonts w:hint="eastAsia"/>
                <w:noProof/>
              </w:rPr>
              <w:t>结付机制</w:t>
            </w:r>
            <w:r w:rsidR="00BA2B89">
              <w:rPr>
                <w:noProof/>
                <w:webHidden/>
              </w:rPr>
              <w:tab/>
            </w:r>
            <w:r w:rsidR="00BA2B89">
              <w:rPr>
                <w:noProof/>
                <w:webHidden/>
              </w:rPr>
              <w:fldChar w:fldCharType="begin"/>
            </w:r>
            <w:r w:rsidR="00BA2B89">
              <w:rPr>
                <w:noProof/>
                <w:webHidden/>
              </w:rPr>
              <w:instrText xml:space="preserve"> PAGEREF _Toc62638426 \h </w:instrText>
            </w:r>
            <w:r w:rsidR="00BA2B89">
              <w:rPr>
                <w:noProof/>
                <w:webHidden/>
              </w:rPr>
            </w:r>
            <w:r w:rsidR="00BA2B89">
              <w:rPr>
                <w:noProof/>
                <w:webHidden/>
              </w:rPr>
              <w:fldChar w:fldCharType="separate"/>
            </w:r>
            <w:r w:rsidR="00BA2B89">
              <w:rPr>
                <w:noProof/>
                <w:webHidden/>
              </w:rPr>
              <w:t>5</w:t>
            </w:r>
            <w:r w:rsidR="00BA2B89">
              <w:rPr>
                <w:noProof/>
                <w:webHidden/>
              </w:rPr>
              <w:fldChar w:fldCharType="end"/>
            </w:r>
          </w:hyperlink>
        </w:p>
        <w:p w14:paraId="76D131C6" w14:textId="293E5F9F" w:rsidR="00BA2B89" w:rsidRDefault="005A243F" w:rsidP="00BA2B89">
          <w:pPr>
            <w:pStyle w:val="TOC3"/>
            <w:ind w:hanging="538"/>
            <w:rPr>
              <w:rFonts w:asciiTheme="minorHAnsi" w:eastAsiaTheme="minorEastAsia" w:hAnsiTheme="minorHAnsi" w:cstheme="minorBidi"/>
              <w:noProof/>
              <w:sz w:val="22"/>
              <w:szCs w:val="22"/>
              <w:lang w:val="en-GB" w:eastAsia="zh-CN"/>
            </w:rPr>
          </w:pPr>
          <w:hyperlink w:anchor="_Toc62638427" w:history="1">
            <w:r w:rsidR="00BA2B89" w:rsidRPr="00DA518E">
              <w:rPr>
                <w:rStyle w:val="Hyperlink"/>
                <w:noProof/>
                <w:lang w:val="en-GB" w:eastAsia="zh-CN"/>
              </w:rPr>
              <w:t>A.1</w:t>
            </w:r>
            <w:r w:rsidR="00BA2B89">
              <w:rPr>
                <w:rFonts w:asciiTheme="minorHAnsi" w:eastAsiaTheme="minorEastAsia" w:hAnsiTheme="minorHAnsi" w:cstheme="minorBidi"/>
                <w:noProof/>
                <w:sz w:val="22"/>
                <w:szCs w:val="22"/>
                <w:lang w:val="en-GB" w:eastAsia="zh-CN"/>
              </w:rPr>
              <w:tab/>
            </w:r>
            <w:r w:rsidR="00BA2B89" w:rsidRPr="00DA518E">
              <w:rPr>
                <w:rStyle w:val="Hyperlink"/>
                <w:rFonts w:ascii="SimSun" w:cs="SimSun" w:hint="eastAsia"/>
                <w:noProof/>
                <w:lang w:val="zh-CN" w:eastAsia="zh-CN"/>
              </w:rPr>
              <w:t>目的</w:t>
            </w:r>
            <w:r w:rsidR="00BA2B89">
              <w:rPr>
                <w:noProof/>
                <w:webHidden/>
              </w:rPr>
              <w:tab/>
            </w:r>
            <w:r w:rsidR="00BA2B89">
              <w:rPr>
                <w:noProof/>
                <w:webHidden/>
              </w:rPr>
              <w:fldChar w:fldCharType="begin"/>
            </w:r>
            <w:r w:rsidR="00BA2B89">
              <w:rPr>
                <w:noProof/>
                <w:webHidden/>
              </w:rPr>
              <w:instrText xml:space="preserve"> PAGEREF _Toc62638427 \h </w:instrText>
            </w:r>
            <w:r w:rsidR="00BA2B89">
              <w:rPr>
                <w:noProof/>
                <w:webHidden/>
              </w:rPr>
            </w:r>
            <w:r w:rsidR="00BA2B89">
              <w:rPr>
                <w:noProof/>
                <w:webHidden/>
              </w:rPr>
              <w:fldChar w:fldCharType="separate"/>
            </w:r>
            <w:r w:rsidR="00BA2B89">
              <w:rPr>
                <w:noProof/>
                <w:webHidden/>
              </w:rPr>
              <w:t>5</w:t>
            </w:r>
            <w:r w:rsidR="00BA2B89">
              <w:rPr>
                <w:noProof/>
                <w:webHidden/>
              </w:rPr>
              <w:fldChar w:fldCharType="end"/>
            </w:r>
          </w:hyperlink>
        </w:p>
        <w:p w14:paraId="526F6281" w14:textId="26C12A47" w:rsidR="00BA2B89" w:rsidRDefault="005A243F" w:rsidP="00BA2B89">
          <w:pPr>
            <w:pStyle w:val="TOC3"/>
            <w:ind w:hanging="538"/>
            <w:rPr>
              <w:rFonts w:asciiTheme="minorHAnsi" w:eastAsiaTheme="minorEastAsia" w:hAnsiTheme="minorHAnsi" w:cstheme="minorBidi"/>
              <w:noProof/>
              <w:sz w:val="22"/>
              <w:szCs w:val="22"/>
              <w:lang w:val="en-GB" w:eastAsia="zh-CN"/>
            </w:rPr>
          </w:pPr>
          <w:hyperlink w:anchor="_Toc62638428" w:history="1">
            <w:r w:rsidR="00BA2B89" w:rsidRPr="00DA518E">
              <w:rPr>
                <w:rStyle w:val="Hyperlink"/>
                <w:noProof/>
                <w:lang w:val="en-GB" w:eastAsia="zh-CN"/>
              </w:rPr>
              <w:t>A.2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_Toc62638428 \h </w:instrText>
            </w:r>
            <w:r w:rsidR="00BA2B89">
              <w:rPr>
                <w:noProof/>
                <w:webHidden/>
              </w:rPr>
            </w:r>
            <w:r w:rsidR="00BA2B89">
              <w:rPr>
                <w:noProof/>
                <w:webHidden/>
              </w:rPr>
              <w:fldChar w:fldCharType="separate"/>
            </w:r>
            <w:r w:rsidR="00BA2B89">
              <w:rPr>
                <w:noProof/>
                <w:webHidden/>
              </w:rPr>
              <w:t>5</w:t>
            </w:r>
            <w:r w:rsidR="00BA2B89">
              <w:rPr>
                <w:noProof/>
                <w:webHidden/>
              </w:rPr>
              <w:fldChar w:fldCharType="end"/>
            </w:r>
          </w:hyperlink>
        </w:p>
        <w:p w14:paraId="1622C628" w14:textId="0732F3BF" w:rsidR="00BA2B89" w:rsidRDefault="005A243F" w:rsidP="00BA2B89">
          <w:pPr>
            <w:pStyle w:val="TOC3"/>
            <w:ind w:hanging="538"/>
            <w:rPr>
              <w:rFonts w:asciiTheme="minorHAnsi" w:eastAsiaTheme="minorEastAsia" w:hAnsiTheme="minorHAnsi" w:cstheme="minorBidi"/>
              <w:noProof/>
              <w:sz w:val="22"/>
              <w:szCs w:val="22"/>
              <w:lang w:val="en-GB" w:eastAsia="zh-CN"/>
            </w:rPr>
          </w:pPr>
          <w:hyperlink w:anchor="_Toc62638429" w:history="1">
            <w:r w:rsidR="00BA2B89" w:rsidRPr="00DA518E">
              <w:rPr>
                <w:rStyle w:val="Hyperlink"/>
                <w:noProof/>
                <w:lang w:val="en-GB" w:eastAsia="zh-CN"/>
              </w:rPr>
              <w:t>A.3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sidRPr="00DA518E">
              <w:rPr>
                <w:rStyle w:val="Hyperlink"/>
                <w:noProof/>
                <w:lang w:val="en-GB" w:eastAsia="zh-CN"/>
              </w:rPr>
              <w:t>*</w:t>
            </w:r>
            <w:r w:rsidR="00BA2B89">
              <w:rPr>
                <w:noProof/>
                <w:webHidden/>
              </w:rPr>
              <w:tab/>
            </w:r>
            <w:r w:rsidR="00BA2B89">
              <w:rPr>
                <w:noProof/>
                <w:webHidden/>
              </w:rPr>
              <w:fldChar w:fldCharType="begin"/>
            </w:r>
            <w:r w:rsidR="00BA2B89">
              <w:rPr>
                <w:noProof/>
                <w:webHidden/>
              </w:rPr>
              <w:instrText xml:space="preserve"> PAGEREF _Toc62638429 \h </w:instrText>
            </w:r>
            <w:r w:rsidR="00BA2B89">
              <w:rPr>
                <w:noProof/>
                <w:webHidden/>
              </w:rPr>
            </w:r>
            <w:r w:rsidR="00BA2B89">
              <w:rPr>
                <w:noProof/>
                <w:webHidden/>
              </w:rPr>
              <w:fldChar w:fldCharType="separate"/>
            </w:r>
            <w:r w:rsidR="00BA2B89">
              <w:rPr>
                <w:noProof/>
                <w:webHidden/>
              </w:rPr>
              <w:t>5</w:t>
            </w:r>
            <w:r w:rsidR="00BA2B89">
              <w:rPr>
                <w:noProof/>
                <w:webHidden/>
              </w:rPr>
              <w:fldChar w:fldCharType="end"/>
            </w:r>
          </w:hyperlink>
        </w:p>
        <w:p w14:paraId="4F18B775" w14:textId="7150D79D" w:rsidR="00BA2B89" w:rsidRDefault="005A243F" w:rsidP="00BA2B89">
          <w:pPr>
            <w:pStyle w:val="TOC3"/>
            <w:ind w:hanging="538"/>
            <w:rPr>
              <w:rFonts w:asciiTheme="minorHAnsi" w:eastAsiaTheme="minorEastAsia" w:hAnsiTheme="minorHAnsi" w:cstheme="minorBidi"/>
              <w:noProof/>
              <w:sz w:val="22"/>
              <w:szCs w:val="22"/>
              <w:lang w:val="en-GB" w:eastAsia="zh-CN"/>
            </w:rPr>
          </w:pPr>
          <w:hyperlink w:anchor="_Toc62638430" w:history="1">
            <w:r w:rsidR="00BA2B89" w:rsidRPr="00DA518E">
              <w:rPr>
                <w:rStyle w:val="Hyperlink"/>
                <w:noProof/>
                <w:lang w:val="en-GB" w:eastAsia="zh-CN"/>
              </w:rPr>
              <w:t>A.4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Pr>
                <w:noProof/>
                <w:webHidden/>
              </w:rPr>
              <w:tab/>
            </w:r>
            <w:r w:rsidR="00BA2B89">
              <w:rPr>
                <w:noProof/>
                <w:webHidden/>
              </w:rPr>
              <w:fldChar w:fldCharType="begin"/>
            </w:r>
            <w:r w:rsidR="00BA2B89">
              <w:rPr>
                <w:noProof/>
                <w:webHidden/>
              </w:rPr>
              <w:instrText xml:space="preserve"> PAGEREF _Toc62638430 \h </w:instrText>
            </w:r>
            <w:r w:rsidR="00BA2B89">
              <w:rPr>
                <w:noProof/>
                <w:webHidden/>
              </w:rPr>
            </w:r>
            <w:r w:rsidR="00BA2B89">
              <w:rPr>
                <w:noProof/>
                <w:webHidden/>
              </w:rPr>
              <w:fldChar w:fldCharType="separate"/>
            </w:r>
            <w:r w:rsidR="00BA2B89">
              <w:rPr>
                <w:noProof/>
                <w:webHidden/>
              </w:rPr>
              <w:t>6</w:t>
            </w:r>
            <w:r w:rsidR="00BA2B89">
              <w:rPr>
                <w:noProof/>
                <w:webHidden/>
              </w:rPr>
              <w:fldChar w:fldCharType="end"/>
            </w:r>
          </w:hyperlink>
        </w:p>
        <w:p w14:paraId="0242F5EC" w14:textId="2381113B" w:rsidR="00BA2B89" w:rsidRDefault="005A243F">
          <w:pPr>
            <w:pStyle w:val="TOC2"/>
            <w:rPr>
              <w:rFonts w:asciiTheme="minorHAnsi" w:eastAsiaTheme="minorEastAsia" w:hAnsiTheme="minorHAnsi" w:cstheme="minorBidi"/>
              <w:noProof/>
              <w:sz w:val="22"/>
              <w:szCs w:val="22"/>
              <w:lang w:val="en-GB" w:eastAsia="zh-CN"/>
            </w:rPr>
          </w:pPr>
          <w:hyperlink w:anchor="_Toc62638431" w:history="1">
            <w:r w:rsidR="00BA2B89" w:rsidRPr="00DA518E">
              <w:rPr>
                <w:rStyle w:val="Hyperlink"/>
                <w:noProof/>
              </w:rPr>
              <w:t>B</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3/3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对涉及有效提供国际电信业务的经济和政策因素的研究</w:t>
            </w:r>
            <w:r w:rsidR="00BA2B89">
              <w:rPr>
                <w:noProof/>
                <w:webHidden/>
              </w:rPr>
              <w:tab/>
            </w:r>
            <w:r w:rsidR="00BA2B89">
              <w:rPr>
                <w:noProof/>
                <w:webHidden/>
              </w:rPr>
              <w:fldChar w:fldCharType="begin"/>
            </w:r>
            <w:r w:rsidR="00BA2B89">
              <w:rPr>
                <w:noProof/>
                <w:webHidden/>
              </w:rPr>
              <w:instrText xml:space="preserve"> PAGEREF _Toc62638431 \h </w:instrText>
            </w:r>
            <w:r w:rsidR="00BA2B89">
              <w:rPr>
                <w:noProof/>
                <w:webHidden/>
              </w:rPr>
            </w:r>
            <w:r w:rsidR="00BA2B89">
              <w:rPr>
                <w:noProof/>
                <w:webHidden/>
              </w:rPr>
              <w:fldChar w:fldCharType="separate"/>
            </w:r>
            <w:r w:rsidR="00BA2B89">
              <w:rPr>
                <w:noProof/>
                <w:webHidden/>
              </w:rPr>
              <w:t>7</w:t>
            </w:r>
            <w:r w:rsidR="00BA2B89">
              <w:rPr>
                <w:noProof/>
                <w:webHidden/>
              </w:rPr>
              <w:fldChar w:fldCharType="end"/>
            </w:r>
          </w:hyperlink>
        </w:p>
        <w:p w14:paraId="5DE12038" w14:textId="1CB62347" w:rsidR="00BA2B89" w:rsidRDefault="005A243F" w:rsidP="00BA2B89">
          <w:pPr>
            <w:pStyle w:val="TOC3"/>
            <w:ind w:hanging="538"/>
            <w:rPr>
              <w:rFonts w:asciiTheme="minorHAnsi" w:eastAsiaTheme="minorEastAsia" w:hAnsiTheme="minorHAnsi" w:cstheme="minorBidi"/>
              <w:noProof/>
              <w:sz w:val="22"/>
              <w:szCs w:val="22"/>
              <w:lang w:val="en-GB" w:eastAsia="zh-CN"/>
            </w:rPr>
          </w:pPr>
          <w:hyperlink w:anchor="_Toc62638432" w:history="1">
            <w:r w:rsidR="00BA2B89" w:rsidRPr="00DA518E">
              <w:rPr>
                <w:rStyle w:val="Hyperlink"/>
                <w:noProof/>
                <w:lang w:val="en-GB" w:eastAsia="zh-CN"/>
              </w:rPr>
              <w:t>B.1</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目的</w:t>
            </w:r>
            <w:r w:rsidR="00BA2B89">
              <w:rPr>
                <w:noProof/>
                <w:webHidden/>
              </w:rPr>
              <w:tab/>
            </w:r>
            <w:r w:rsidR="00BA2B89">
              <w:rPr>
                <w:noProof/>
                <w:webHidden/>
              </w:rPr>
              <w:fldChar w:fldCharType="begin"/>
            </w:r>
            <w:r w:rsidR="00BA2B89">
              <w:rPr>
                <w:noProof/>
                <w:webHidden/>
              </w:rPr>
              <w:instrText xml:space="preserve"> PAGEREF _Toc62638432 \h </w:instrText>
            </w:r>
            <w:r w:rsidR="00BA2B89">
              <w:rPr>
                <w:noProof/>
                <w:webHidden/>
              </w:rPr>
            </w:r>
            <w:r w:rsidR="00BA2B89">
              <w:rPr>
                <w:noProof/>
                <w:webHidden/>
              </w:rPr>
              <w:fldChar w:fldCharType="separate"/>
            </w:r>
            <w:r w:rsidR="00BA2B89">
              <w:rPr>
                <w:noProof/>
                <w:webHidden/>
              </w:rPr>
              <w:t>7</w:t>
            </w:r>
            <w:r w:rsidR="00BA2B89">
              <w:rPr>
                <w:noProof/>
                <w:webHidden/>
              </w:rPr>
              <w:fldChar w:fldCharType="end"/>
            </w:r>
          </w:hyperlink>
        </w:p>
        <w:p w14:paraId="209DFB1C" w14:textId="0CEEEA1F" w:rsidR="00BA2B89" w:rsidRDefault="005A243F" w:rsidP="00BA2B89">
          <w:pPr>
            <w:pStyle w:val="TOC3"/>
            <w:ind w:hanging="538"/>
            <w:rPr>
              <w:rFonts w:asciiTheme="minorHAnsi" w:eastAsiaTheme="minorEastAsia" w:hAnsiTheme="minorHAnsi" w:cstheme="minorBidi"/>
              <w:noProof/>
              <w:sz w:val="22"/>
              <w:szCs w:val="22"/>
              <w:lang w:val="en-GB" w:eastAsia="zh-CN"/>
            </w:rPr>
          </w:pPr>
          <w:hyperlink w:anchor="_Toc62638433" w:history="1">
            <w:r w:rsidR="00BA2B89" w:rsidRPr="00DA518E">
              <w:rPr>
                <w:rStyle w:val="Hyperlink"/>
                <w:noProof/>
                <w:lang w:val="en-GB" w:eastAsia="zh-CN"/>
              </w:rPr>
              <w:t>B.2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_Toc62638433 \h </w:instrText>
            </w:r>
            <w:r w:rsidR="00BA2B89">
              <w:rPr>
                <w:noProof/>
                <w:webHidden/>
              </w:rPr>
            </w:r>
            <w:r w:rsidR="00BA2B89">
              <w:rPr>
                <w:noProof/>
                <w:webHidden/>
              </w:rPr>
              <w:fldChar w:fldCharType="separate"/>
            </w:r>
            <w:r w:rsidR="00BA2B89">
              <w:rPr>
                <w:noProof/>
                <w:webHidden/>
              </w:rPr>
              <w:t>7</w:t>
            </w:r>
            <w:r w:rsidR="00BA2B89">
              <w:rPr>
                <w:noProof/>
                <w:webHidden/>
              </w:rPr>
              <w:fldChar w:fldCharType="end"/>
            </w:r>
          </w:hyperlink>
        </w:p>
        <w:p w14:paraId="67B727D4" w14:textId="43090988" w:rsidR="00BA2B89" w:rsidRDefault="005A243F" w:rsidP="00BA2B89">
          <w:pPr>
            <w:pStyle w:val="TOC3"/>
            <w:ind w:hanging="538"/>
            <w:rPr>
              <w:rFonts w:asciiTheme="minorHAnsi" w:eastAsiaTheme="minorEastAsia" w:hAnsiTheme="minorHAnsi" w:cstheme="minorBidi"/>
              <w:noProof/>
              <w:sz w:val="22"/>
              <w:szCs w:val="22"/>
              <w:lang w:val="en-GB" w:eastAsia="zh-CN"/>
            </w:rPr>
          </w:pPr>
          <w:hyperlink w:anchor="_Toc62638434" w:history="1">
            <w:r w:rsidR="00BA2B89" w:rsidRPr="00DA518E">
              <w:rPr>
                <w:rStyle w:val="Hyperlink"/>
                <w:noProof/>
                <w:lang w:val="en-GB" w:eastAsia="zh-CN"/>
              </w:rPr>
              <w:t>B.3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Pr>
                <w:noProof/>
                <w:webHidden/>
              </w:rPr>
              <w:tab/>
            </w:r>
            <w:r w:rsidR="00BA2B89">
              <w:rPr>
                <w:noProof/>
                <w:webHidden/>
              </w:rPr>
              <w:fldChar w:fldCharType="begin"/>
            </w:r>
            <w:r w:rsidR="00BA2B89">
              <w:rPr>
                <w:noProof/>
                <w:webHidden/>
              </w:rPr>
              <w:instrText xml:space="preserve"> PAGEREF _Toc62638434 \h </w:instrText>
            </w:r>
            <w:r w:rsidR="00BA2B89">
              <w:rPr>
                <w:noProof/>
                <w:webHidden/>
              </w:rPr>
            </w:r>
            <w:r w:rsidR="00BA2B89">
              <w:rPr>
                <w:noProof/>
                <w:webHidden/>
              </w:rPr>
              <w:fldChar w:fldCharType="separate"/>
            </w:r>
            <w:r w:rsidR="00BA2B89">
              <w:rPr>
                <w:noProof/>
                <w:webHidden/>
              </w:rPr>
              <w:t>7</w:t>
            </w:r>
            <w:r w:rsidR="00BA2B89">
              <w:rPr>
                <w:noProof/>
                <w:webHidden/>
              </w:rPr>
              <w:fldChar w:fldCharType="end"/>
            </w:r>
          </w:hyperlink>
        </w:p>
        <w:p w14:paraId="787FD4DE" w14:textId="3AD04B01" w:rsidR="00BA2B89" w:rsidRDefault="005A243F" w:rsidP="00BA2B89">
          <w:pPr>
            <w:pStyle w:val="TOC3"/>
            <w:ind w:hanging="538"/>
            <w:rPr>
              <w:rFonts w:asciiTheme="minorHAnsi" w:eastAsiaTheme="minorEastAsia" w:hAnsiTheme="minorHAnsi" w:cstheme="minorBidi"/>
              <w:noProof/>
              <w:sz w:val="22"/>
              <w:szCs w:val="22"/>
              <w:lang w:val="en-GB" w:eastAsia="zh-CN"/>
            </w:rPr>
          </w:pPr>
          <w:hyperlink w:anchor="_Toc62638435" w:history="1">
            <w:r w:rsidR="00BA2B89" w:rsidRPr="00DA518E">
              <w:rPr>
                <w:rStyle w:val="Hyperlink"/>
                <w:noProof/>
                <w:lang w:val="en-GB" w:eastAsia="zh-CN"/>
              </w:rPr>
              <w:t>B.4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Pr>
                <w:noProof/>
                <w:webHidden/>
              </w:rPr>
              <w:tab/>
            </w:r>
            <w:r w:rsidR="00BA2B89">
              <w:rPr>
                <w:noProof/>
                <w:webHidden/>
              </w:rPr>
              <w:fldChar w:fldCharType="begin"/>
            </w:r>
            <w:r w:rsidR="00BA2B89">
              <w:rPr>
                <w:noProof/>
                <w:webHidden/>
              </w:rPr>
              <w:instrText xml:space="preserve"> PAGEREF _Toc62638435 \h </w:instrText>
            </w:r>
            <w:r w:rsidR="00BA2B89">
              <w:rPr>
                <w:noProof/>
                <w:webHidden/>
              </w:rPr>
            </w:r>
            <w:r w:rsidR="00BA2B89">
              <w:rPr>
                <w:noProof/>
                <w:webHidden/>
              </w:rPr>
              <w:fldChar w:fldCharType="separate"/>
            </w:r>
            <w:r w:rsidR="00BA2B89">
              <w:rPr>
                <w:noProof/>
                <w:webHidden/>
              </w:rPr>
              <w:t>8</w:t>
            </w:r>
            <w:r w:rsidR="00BA2B89">
              <w:rPr>
                <w:noProof/>
                <w:webHidden/>
              </w:rPr>
              <w:fldChar w:fldCharType="end"/>
            </w:r>
          </w:hyperlink>
        </w:p>
        <w:p w14:paraId="5B163538" w14:textId="2F4A0087" w:rsidR="00BA2B89" w:rsidRDefault="005A243F">
          <w:pPr>
            <w:pStyle w:val="TOC2"/>
            <w:rPr>
              <w:rFonts w:asciiTheme="minorHAnsi" w:eastAsiaTheme="minorEastAsia" w:hAnsiTheme="minorHAnsi" w:cstheme="minorBidi"/>
              <w:noProof/>
              <w:sz w:val="22"/>
              <w:szCs w:val="22"/>
              <w:lang w:val="en-GB" w:eastAsia="zh-CN"/>
            </w:rPr>
          </w:pPr>
          <w:hyperlink w:anchor="_Toc62638436" w:history="1">
            <w:r w:rsidR="00BA2B89" w:rsidRPr="00DA518E">
              <w:rPr>
                <w:rStyle w:val="Hyperlink"/>
                <w:noProof/>
              </w:rPr>
              <w:t>C</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4/3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关于制定成本模型及相关经济和政策问题的区域性研究</w:t>
            </w:r>
            <w:r w:rsidR="00BA2B89">
              <w:rPr>
                <w:noProof/>
                <w:webHidden/>
              </w:rPr>
              <w:tab/>
            </w:r>
            <w:r w:rsidR="00BA2B89">
              <w:rPr>
                <w:noProof/>
                <w:webHidden/>
              </w:rPr>
              <w:fldChar w:fldCharType="begin"/>
            </w:r>
            <w:r w:rsidR="00BA2B89">
              <w:rPr>
                <w:noProof/>
                <w:webHidden/>
              </w:rPr>
              <w:instrText xml:space="preserve"> PAGEREF _Toc62638436 \h </w:instrText>
            </w:r>
            <w:r w:rsidR="00BA2B89">
              <w:rPr>
                <w:noProof/>
                <w:webHidden/>
              </w:rPr>
            </w:r>
            <w:r w:rsidR="00BA2B89">
              <w:rPr>
                <w:noProof/>
                <w:webHidden/>
              </w:rPr>
              <w:fldChar w:fldCharType="separate"/>
            </w:r>
            <w:r w:rsidR="00BA2B89">
              <w:rPr>
                <w:noProof/>
                <w:webHidden/>
              </w:rPr>
              <w:t>9</w:t>
            </w:r>
            <w:r w:rsidR="00BA2B89">
              <w:rPr>
                <w:noProof/>
                <w:webHidden/>
              </w:rPr>
              <w:fldChar w:fldCharType="end"/>
            </w:r>
          </w:hyperlink>
        </w:p>
        <w:p w14:paraId="7E0486D2" w14:textId="172EC59C" w:rsidR="00BA2B89" w:rsidRDefault="005A243F" w:rsidP="00F45DB3">
          <w:pPr>
            <w:pStyle w:val="TOC3"/>
            <w:ind w:hanging="538"/>
            <w:rPr>
              <w:rFonts w:asciiTheme="minorHAnsi" w:eastAsiaTheme="minorEastAsia" w:hAnsiTheme="minorHAnsi" w:cstheme="minorBidi"/>
              <w:noProof/>
              <w:sz w:val="22"/>
              <w:szCs w:val="22"/>
              <w:lang w:val="en-GB" w:eastAsia="zh-CN"/>
            </w:rPr>
          </w:pPr>
          <w:hyperlink w:anchor="_Toc62638437" w:history="1">
            <w:r w:rsidR="00BA2B89" w:rsidRPr="00DA518E">
              <w:rPr>
                <w:rStyle w:val="Hyperlink"/>
                <w:noProof/>
                <w:lang w:val="en-GB" w:eastAsia="zh-CN"/>
              </w:rPr>
              <w:t>C.1</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目的</w:t>
            </w:r>
            <w:r w:rsidR="00BA2B89">
              <w:rPr>
                <w:noProof/>
                <w:webHidden/>
              </w:rPr>
              <w:tab/>
            </w:r>
            <w:r w:rsidR="00BA2B89">
              <w:rPr>
                <w:noProof/>
                <w:webHidden/>
              </w:rPr>
              <w:fldChar w:fldCharType="begin"/>
            </w:r>
            <w:r w:rsidR="00BA2B89">
              <w:rPr>
                <w:noProof/>
                <w:webHidden/>
              </w:rPr>
              <w:instrText xml:space="preserve"> PAGEREF _Toc62638437 \h </w:instrText>
            </w:r>
            <w:r w:rsidR="00BA2B89">
              <w:rPr>
                <w:noProof/>
                <w:webHidden/>
              </w:rPr>
            </w:r>
            <w:r w:rsidR="00BA2B89">
              <w:rPr>
                <w:noProof/>
                <w:webHidden/>
              </w:rPr>
              <w:fldChar w:fldCharType="separate"/>
            </w:r>
            <w:r w:rsidR="00BA2B89">
              <w:rPr>
                <w:noProof/>
                <w:webHidden/>
              </w:rPr>
              <w:t>9</w:t>
            </w:r>
            <w:r w:rsidR="00BA2B89">
              <w:rPr>
                <w:noProof/>
                <w:webHidden/>
              </w:rPr>
              <w:fldChar w:fldCharType="end"/>
            </w:r>
          </w:hyperlink>
        </w:p>
        <w:p w14:paraId="0EB5328F" w14:textId="7D12A2C0" w:rsidR="00BA2B89" w:rsidRDefault="005A243F" w:rsidP="00F45DB3">
          <w:pPr>
            <w:pStyle w:val="TOC3"/>
            <w:ind w:hanging="538"/>
            <w:rPr>
              <w:rFonts w:asciiTheme="minorHAnsi" w:eastAsiaTheme="minorEastAsia" w:hAnsiTheme="minorHAnsi" w:cstheme="minorBidi"/>
              <w:noProof/>
              <w:sz w:val="22"/>
              <w:szCs w:val="22"/>
              <w:lang w:val="en-GB" w:eastAsia="zh-CN"/>
            </w:rPr>
          </w:pPr>
          <w:hyperlink w:anchor="_Toc62638438" w:history="1">
            <w:r w:rsidR="00BA2B89" w:rsidRPr="00DA518E">
              <w:rPr>
                <w:rStyle w:val="Hyperlink"/>
                <w:noProof/>
                <w:lang w:val="en-GB" w:eastAsia="zh-CN"/>
              </w:rPr>
              <w:t>C.2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_Toc62638438 \h </w:instrText>
            </w:r>
            <w:r w:rsidR="00BA2B89">
              <w:rPr>
                <w:noProof/>
                <w:webHidden/>
              </w:rPr>
            </w:r>
            <w:r w:rsidR="00BA2B89">
              <w:rPr>
                <w:noProof/>
                <w:webHidden/>
              </w:rPr>
              <w:fldChar w:fldCharType="separate"/>
            </w:r>
            <w:r w:rsidR="00BA2B89">
              <w:rPr>
                <w:noProof/>
                <w:webHidden/>
              </w:rPr>
              <w:t>9</w:t>
            </w:r>
            <w:r w:rsidR="00BA2B89">
              <w:rPr>
                <w:noProof/>
                <w:webHidden/>
              </w:rPr>
              <w:fldChar w:fldCharType="end"/>
            </w:r>
          </w:hyperlink>
        </w:p>
        <w:p w14:paraId="58614C9F" w14:textId="181765E5" w:rsidR="00BA2B89" w:rsidRDefault="005A243F" w:rsidP="00F45DB3">
          <w:pPr>
            <w:pStyle w:val="TOC3"/>
            <w:ind w:hanging="538"/>
            <w:rPr>
              <w:rFonts w:asciiTheme="minorHAnsi" w:eastAsiaTheme="minorEastAsia" w:hAnsiTheme="minorHAnsi" w:cstheme="minorBidi"/>
              <w:noProof/>
              <w:sz w:val="22"/>
              <w:szCs w:val="22"/>
              <w:lang w:val="en-GB" w:eastAsia="zh-CN"/>
            </w:rPr>
          </w:pPr>
          <w:hyperlink w:anchor="_Toc62638439" w:history="1">
            <w:r w:rsidR="00BA2B89" w:rsidRPr="00DA518E">
              <w:rPr>
                <w:rStyle w:val="Hyperlink"/>
                <w:noProof/>
                <w:lang w:val="en-GB" w:eastAsia="zh-CN"/>
              </w:rPr>
              <w:t>C.3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Pr>
                <w:noProof/>
                <w:webHidden/>
              </w:rPr>
              <w:tab/>
            </w:r>
            <w:r w:rsidR="00BA2B89">
              <w:rPr>
                <w:noProof/>
                <w:webHidden/>
              </w:rPr>
              <w:fldChar w:fldCharType="begin"/>
            </w:r>
            <w:r w:rsidR="00BA2B89">
              <w:rPr>
                <w:noProof/>
                <w:webHidden/>
              </w:rPr>
              <w:instrText xml:space="preserve"> PAGEREF _Toc62638439 \h </w:instrText>
            </w:r>
            <w:r w:rsidR="00BA2B89">
              <w:rPr>
                <w:noProof/>
                <w:webHidden/>
              </w:rPr>
            </w:r>
            <w:r w:rsidR="00BA2B89">
              <w:rPr>
                <w:noProof/>
                <w:webHidden/>
              </w:rPr>
              <w:fldChar w:fldCharType="separate"/>
            </w:r>
            <w:r w:rsidR="00BA2B89">
              <w:rPr>
                <w:noProof/>
                <w:webHidden/>
              </w:rPr>
              <w:t>9</w:t>
            </w:r>
            <w:r w:rsidR="00BA2B89">
              <w:rPr>
                <w:noProof/>
                <w:webHidden/>
              </w:rPr>
              <w:fldChar w:fldCharType="end"/>
            </w:r>
          </w:hyperlink>
        </w:p>
        <w:p w14:paraId="27C56434" w14:textId="207D2167" w:rsidR="00BA2B89" w:rsidRDefault="005A243F" w:rsidP="00F45DB3">
          <w:pPr>
            <w:pStyle w:val="TOC3"/>
            <w:ind w:hanging="538"/>
            <w:rPr>
              <w:rFonts w:asciiTheme="minorHAnsi" w:eastAsiaTheme="minorEastAsia" w:hAnsiTheme="minorHAnsi" w:cstheme="minorBidi"/>
              <w:noProof/>
              <w:sz w:val="22"/>
              <w:szCs w:val="22"/>
              <w:lang w:val="en-GB" w:eastAsia="zh-CN"/>
            </w:rPr>
          </w:pPr>
          <w:hyperlink w:anchor="_Toc62638440" w:history="1">
            <w:r w:rsidR="00BA2B89" w:rsidRPr="00DA518E">
              <w:rPr>
                <w:rStyle w:val="Hyperlink"/>
                <w:noProof/>
                <w:lang w:val="en-GB" w:eastAsia="zh-CN"/>
              </w:rPr>
              <w:t>C</w:t>
            </w:r>
            <w:r w:rsidR="00F45DB3">
              <w:rPr>
                <w:rStyle w:val="Hyperlink"/>
                <w:noProof/>
                <w:lang w:val="en-GB" w:eastAsia="zh-CN"/>
              </w:rPr>
              <w:t>.</w:t>
            </w:r>
            <w:r w:rsidR="00BA2B89" w:rsidRPr="00DA518E">
              <w:rPr>
                <w:rStyle w:val="Hyperlink"/>
                <w:noProof/>
                <w:lang w:val="en-GB" w:eastAsia="zh-CN"/>
              </w:rPr>
              <w:t>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sidRPr="00BA2B89">
              <w:rPr>
                <w:rStyle w:val="Hyperlink"/>
                <w:noProof/>
                <w:webHidden/>
                <w:lang w:val="en-GB" w:eastAsia="zh-CN"/>
              </w:rPr>
              <w:tab/>
            </w:r>
            <w:r w:rsidR="00BA2B89">
              <w:rPr>
                <w:noProof/>
                <w:webHidden/>
              </w:rPr>
              <w:fldChar w:fldCharType="begin"/>
            </w:r>
            <w:r w:rsidR="00BA2B89">
              <w:rPr>
                <w:noProof/>
                <w:webHidden/>
              </w:rPr>
              <w:instrText xml:space="preserve"> PAGEREF _Toc62638440 \h </w:instrText>
            </w:r>
            <w:r w:rsidR="00BA2B89">
              <w:rPr>
                <w:noProof/>
                <w:webHidden/>
              </w:rPr>
            </w:r>
            <w:r w:rsidR="00BA2B89">
              <w:rPr>
                <w:noProof/>
                <w:webHidden/>
              </w:rPr>
              <w:fldChar w:fldCharType="separate"/>
            </w:r>
            <w:r w:rsidR="00BA2B89">
              <w:rPr>
                <w:noProof/>
                <w:webHidden/>
              </w:rPr>
              <w:t>10</w:t>
            </w:r>
            <w:r w:rsidR="00BA2B89">
              <w:rPr>
                <w:noProof/>
                <w:webHidden/>
              </w:rPr>
              <w:fldChar w:fldCharType="end"/>
            </w:r>
          </w:hyperlink>
        </w:p>
        <w:p w14:paraId="5AA1DCB5" w14:textId="3B1949DB" w:rsidR="00BA2B89" w:rsidRDefault="005A243F">
          <w:pPr>
            <w:pStyle w:val="TOC2"/>
            <w:rPr>
              <w:rFonts w:asciiTheme="minorHAnsi" w:eastAsiaTheme="minorEastAsia" w:hAnsiTheme="minorHAnsi" w:cstheme="minorBidi"/>
              <w:noProof/>
              <w:sz w:val="22"/>
              <w:szCs w:val="22"/>
              <w:lang w:val="en-GB" w:eastAsia="zh-CN"/>
            </w:rPr>
          </w:pPr>
          <w:hyperlink w:anchor="_Toc62638441" w:history="1">
            <w:r w:rsidR="00BA2B89" w:rsidRPr="00DA518E">
              <w:rPr>
                <w:rStyle w:val="Hyperlink"/>
                <w:noProof/>
              </w:rPr>
              <w:t>D</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6/3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国际互联网和光缆连接，包括与互联网协议（</w:t>
            </w:r>
            <w:r w:rsidR="00BA2B89" w:rsidRPr="00DA518E">
              <w:rPr>
                <w:rStyle w:val="Hyperlink"/>
                <w:noProof/>
              </w:rPr>
              <w:t>IP</w:t>
            </w:r>
            <w:r w:rsidR="00BA2B89" w:rsidRPr="00DA518E">
              <w:rPr>
                <w:rStyle w:val="Hyperlink"/>
                <w:rFonts w:hint="eastAsia"/>
                <w:noProof/>
              </w:rPr>
              <w:t>）对等互连</w:t>
            </w:r>
            <w:r w:rsidR="00BA2B89">
              <w:rPr>
                <w:rStyle w:val="Hyperlink"/>
                <w:rFonts w:hint="eastAsia"/>
                <w:noProof/>
                <w:lang w:eastAsia="zh-CN"/>
              </w:rPr>
              <w:t>、</w:t>
            </w:r>
            <w:r w:rsidR="00BA2B89" w:rsidRPr="00DA518E">
              <w:rPr>
                <w:rStyle w:val="Hyperlink"/>
                <w:rFonts w:hint="eastAsia"/>
                <w:noProof/>
              </w:rPr>
              <w:t>区域通信流量交换点、光缆优化、服务提供成本以及向部署</w:t>
            </w:r>
            <w:r w:rsidR="00BA2B89" w:rsidRPr="00DA518E">
              <w:rPr>
                <w:rStyle w:val="Hyperlink"/>
                <w:noProof/>
              </w:rPr>
              <w:t>IPv6</w:t>
            </w:r>
            <w:r w:rsidR="00BA2B89" w:rsidRPr="00DA518E">
              <w:rPr>
                <w:rStyle w:val="Hyperlink"/>
                <w:rFonts w:hint="eastAsia"/>
                <w:noProof/>
              </w:rPr>
              <w:t>过渡所产生影响相关的问题</w:t>
            </w:r>
            <w:r w:rsidR="00BA2B89">
              <w:rPr>
                <w:noProof/>
                <w:webHidden/>
              </w:rPr>
              <w:tab/>
            </w:r>
            <w:r w:rsidR="00BA2B89">
              <w:rPr>
                <w:noProof/>
                <w:webHidden/>
              </w:rPr>
              <w:fldChar w:fldCharType="begin"/>
            </w:r>
            <w:r w:rsidR="00BA2B89">
              <w:rPr>
                <w:noProof/>
                <w:webHidden/>
              </w:rPr>
              <w:instrText xml:space="preserve"> PAGEREF _Toc62638441 \h </w:instrText>
            </w:r>
            <w:r w:rsidR="00BA2B89">
              <w:rPr>
                <w:noProof/>
                <w:webHidden/>
              </w:rPr>
            </w:r>
            <w:r w:rsidR="00BA2B89">
              <w:rPr>
                <w:noProof/>
                <w:webHidden/>
              </w:rPr>
              <w:fldChar w:fldCharType="separate"/>
            </w:r>
            <w:r w:rsidR="00BA2B89">
              <w:rPr>
                <w:noProof/>
                <w:webHidden/>
              </w:rPr>
              <w:t>11</w:t>
            </w:r>
            <w:r w:rsidR="00BA2B89">
              <w:rPr>
                <w:noProof/>
                <w:webHidden/>
              </w:rPr>
              <w:fldChar w:fldCharType="end"/>
            </w:r>
          </w:hyperlink>
        </w:p>
        <w:p w14:paraId="0E9CDFFA" w14:textId="385EE190"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42" w:history="1">
            <w:r w:rsidR="00BA2B89" w:rsidRPr="00DA518E">
              <w:rPr>
                <w:rStyle w:val="Hyperlink"/>
                <w:noProof/>
                <w:lang w:val="en-GB" w:eastAsia="zh-CN"/>
              </w:rPr>
              <w:t>D.1</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目的</w:t>
            </w:r>
            <w:r w:rsidR="00BA2B89">
              <w:rPr>
                <w:noProof/>
                <w:webHidden/>
              </w:rPr>
              <w:tab/>
            </w:r>
            <w:r w:rsidR="00BA2B89">
              <w:rPr>
                <w:noProof/>
                <w:webHidden/>
              </w:rPr>
              <w:fldChar w:fldCharType="begin"/>
            </w:r>
            <w:r w:rsidR="00BA2B89">
              <w:rPr>
                <w:noProof/>
                <w:webHidden/>
              </w:rPr>
              <w:instrText xml:space="preserve"> PAGEREF _Toc62638442 \h </w:instrText>
            </w:r>
            <w:r w:rsidR="00BA2B89">
              <w:rPr>
                <w:noProof/>
                <w:webHidden/>
              </w:rPr>
            </w:r>
            <w:r w:rsidR="00BA2B89">
              <w:rPr>
                <w:noProof/>
                <w:webHidden/>
              </w:rPr>
              <w:fldChar w:fldCharType="separate"/>
            </w:r>
            <w:r w:rsidR="00BA2B89">
              <w:rPr>
                <w:noProof/>
                <w:webHidden/>
              </w:rPr>
              <w:t>11</w:t>
            </w:r>
            <w:r w:rsidR="00BA2B89">
              <w:rPr>
                <w:noProof/>
                <w:webHidden/>
              </w:rPr>
              <w:fldChar w:fldCharType="end"/>
            </w:r>
          </w:hyperlink>
        </w:p>
        <w:p w14:paraId="33493397" w14:textId="50300DAC"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43" w:history="1">
            <w:r w:rsidR="00BA2B89" w:rsidRPr="00DA518E">
              <w:rPr>
                <w:rStyle w:val="Hyperlink"/>
                <w:noProof/>
                <w:lang w:val="en-GB" w:eastAsia="zh-CN"/>
              </w:rPr>
              <w:t>D.2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_Toc62638443 \h </w:instrText>
            </w:r>
            <w:r w:rsidR="00BA2B89">
              <w:rPr>
                <w:noProof/>
                <w:webHidden/>
              </w:rPr>
            </w:r>
            <w:r w:rsidR="00BA2B89">
              <w:rPr>
                <w:noProof/>
                <w:webHidden/>
              </w:rPr>
              <w:fldChar w:fldCharType="separate"/>
            </w:r>
            <w:r w:rsidR="00BA2B89">
              <w:rPr>
                <w:noProof/>
                <w:webHidden/>
              </w:rPr>
              <w:t>11</w:t>
            </w:r>
            <w:r w:rsidR="00BA2B89">
              <w:rPr>
                <w:noProof/>
                <w:webHidden/>
              </w:rPr>
              <w:fldChar w:fldCharType="end"/>
            </w:r>
          </w:hyperlink>
        </w:p>
        <w:p w14:paraId="1A4D036C" w14:textId="27D43647"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44" w:history="1">
            <w:r w:rsidR="00BA2B89" w:rsidRPr="00DA518E">
              <w:rPr>
                <w:rStyle w:val="Hyperlink"/>
                <w:noProof/>
                <w:lang w:val="en-GB" w:eastAsia="zh-CN"/>
              </w:rPr>
              <w:t>D.3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Pr>
                <w:noProof/>
                <w:webHidden/>
              </w:rPr>
              <w:tab/>
            </w:r>
            <w:r w:rsidR="00BA2B89">
              <w:rPr>
                <w:noProof/>
                <w:webHidden/>
              </w:rPr>
              <w:fldChar w:fldCharType="begin"/>
            </w:r>
            <w:r w:rsidR="00BA2B89">
              <w:rPr>
                <w:noProof/>
                <w:webHidden/>
              </w:rPr>
              <w:instrText xml:space="preserve"> PAGEREF _Toc62638444 \h </w:instrText>
            </w:r>
            <w:r w:rsidR="00BA2B89">
              <w:rPr>
                <w:noProof/>
                <w:webHidden/>
              </w:rPr>
            </w:r>
            <w:r w:rsidR="00BA2B89">
              <w:rPr>
                <w:noProof/>
                <w:webHidden/>
              </w:rPr>
              <w:fldChar w:fldCharType="separate"/>
            </w:r>
            <w:r w:rsidR="00BA2B89">
              <w:rPr>
                <w:noProof/>
                <w:webHidden/>
              </w:rPr>
              <w:t>11</w:t>
            </w:r>
            <w:r w:rsidR="00BA2B89">
              <w:rPr>
                <w:noProof/>
                <w:webHidden/>
              </w:rPr>
              <w:fldChar w:fldCharType="end"/>
            </w:r>
          </w:hyperlink>
        </w:p>
        <w:p w14:paraId="7CACCF1D" w14:textId="61F718F9"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46" w:history="1">
            <w:r w:rsidR="00BA2B89" w:rsidRPr="00DA518E">
              <w:rPr>
                <w:rStyle w:val="Hyperlink"/>
                <w:noProof/>
                <w:lang w:val="en-GB" w:eastAsia="zh-CN"/>
              </w:rPr>
              <w:t>D.4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Pr>
                <w:noProof/>
                <w:webHidden/>
              </w:rPr>
              <w:tab/>
            </w:r>
            <w:r w:rsidR="00BA2B89">
              <w:rPr>
                <w:noProof/>
                <w:webHidden/>
              </w:rPr>
              <w:fldChar w:fldCharType="begin"/>
            </w:r>
            <w:r w:rsidR="00BA2B89">
              <w:rPr>
                <w:noProof/>
                <w:webHidden/>
              </w:rPr>
              <w:instrText xml:space="preserve"> PAGEREF _Toc62638446 \h </w:instrText>
            </w:r>
            <w:r w:rsidR="00BA2B89">
              <w:rPr>
                <w:noProof/>
                <w:webHidden/>
              </w:rPr>
            </w:r>
            <w:r w:rsidR="00BA2B89">
              <w:rPr>
                <w:noProof/>
                <w:webHidden/>
              </w:rPr>
              <w:fldChar w:fldCharType="separate"/>
            </w:r>
            <w:r w:rsidR="00BA2B89">
              <w:rPr>
                <w:noProof/>
                <w:webHidden/>
              </w:rPr>
              <w:t>12</w:t>
            </w:r>
            <w:r w:rsidR="00BA2B89">
              <w:rPr>
                <w:noProof/>
                <w:webHidden/>
              </w:rPr>
              <w:fldChar w:fldCharType="end"/>
            </w:r>
          </w:hyperlink>
        </w:p>
        <w:p w14:paraId="0C9288BE" w14:textId="00C0259B" w:rsidR="00BA2B89" w:rsidRDefault="005A243F">
          <w:pPr>
            <w:pStyle w:val="TOC2"/>
            <w:rPr>
              <w:rFonts w:asciiTheme="minorHAnsi" w:eastAsiaTheme="minorEastAsia" w:hAnsiTheme="minorHAnsi" w:cstheme="minorBidi"/>
              <w:noProof/>
              <w:sz w:val="22"/>
              <w:szCs w:val="22"/>
              <w:lang w:val="en-GB" w:eastAsia="zh-CN"/>
            </w:rPr>
          </w:pPr>
          <w:hyperlink w:anchor="_Toc62638447" w:history="1">
            <w:r w:rsidR="00BA2B89" w:rsidRPr="00DA518E">
              <w:rPr>
                <w:rStyle w:val="Hyperlink"/>
                <w:noProof/>
              </w:rPr>
              <w:t>E</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7/3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国际移动漫游问题（包括计费、结算和结付机制以及边界地区的漫游问题）</w:t>
            </w:r>
            <w:r w:rsidR="00BA2B89">
              <w:rPr>
                <w:noProof/>
                <w:webHidden/>
              </w:rPr>
              <w:tab/>
            </w:r>
            <w:r w:rsidR="00BA2B89">
              <w:rPr>
                <w:noProof/>
                <w:webHidden/>
              </w:rPr>
              <w:fldChar w:fldCharType="begin"/>
            </w:r>
            <w:r w:rsidR="00BA2B89">
              <w:rPr>
                <w:noProof/>
                <w:webHidden/>
              </w:rPr>
              <w:instrText xml:space="preserve"> PAGEREF _Toc62638447 \h </w:instrText>
            </w:r>
            <w:r w:rsidR="00BA2B89">
              <w:rPr>
                <w:noProof/>
                <w:webHidden/>
              </w:rPr>
            </w:r>
            <w:r w:rsidR="00BA2B89">
              <w:rPr>
                <w:noProof/>
                <w:webHidden/>
              </w:rPr>
              <w:fldChar w:fldCharType="separate"/>
            </w:r>
            <w:r w:rsidR="00BA2B89">
              <w:rPr>
                <w:noProof/>
                <w:webHidden/>
              </w:rPr>
              <w:t>13</w:t>
            </w:r>
            <w:r w:rsidR="00BA2B89">
              <w:rPr>
                <w:noProof/>
                <w:webHidden/>
              </w:rPr>
              <w:fldChar w:fldCharType="end"/>
            </w:r>
          </w:hyperlink>
        </w:p>
        <w:p w14:paraId="6C94A894" w14:textId="255DC55F"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48" w:history="1">
            <w:r w:rsidR="00BA2B89" w:rsidRPr="00DA518E">
              <w:rPr>
                <w:rStyle w:val="Hyperlink"/>
                <w:noProof/>
                <w:lang w:val="en-GB" w:eastAsia="zh-CN"/>
              </w:rPr>
              <w:t>E.1</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目的</w:t>
            </w:r>
            <w:r w:rsidR="00BA2B89">
              <w:rPr>
                <w:noProof/>
                <w:webHidden/>
              </w:rPr>
              <w:tab/>
            </w:r>
            <w:r w:rsidR="00BA2B89">
              <w:rPr>
                <w:noProof/>
                <w:webHidden/>
              </w:rPr>
              <w:fldChar w:fldCharType="begin"/>
            </w:r>
            <w:r w:rsidR="00BA2B89">
              <w:rPr>
                <w:noProof/>
                <w:webHidden/>
              </w:rPr>
              <w:instrText xml:space="preserve"> PAGEREF _Toc62638448 \h </w:instrText>
            </w:r>
            <w:r w:rsidR="00BA2B89">
              <w:rPr>
                <w:noProof/>
                <w:webHidden/>
              </w:rPr>
            </w:r>
            <w:r w:rsidR="00BA2B89">
              <w:rPr>
                <w:noProof/>
                <w:webHidden/>
              </w:rPr>
              <w:fldChar w:fldCharType="separate"/>
            </w:r>
            <w:r w:rsidR="00BA2B89">
              <w:rPr>
                <w:noProof/>
                <w:webHidden/>
              </w:rPr>
              <w:t>13</w:t>
            </w:r>
            <w:r w:rsidR="00BA2B89">
              <w:rPr>
                <w:noProof/>
                <w:webHidden/>
              </w:rPr>
              <w:fldChar w:fldCharType="end"/>
            </w:r>
          </w:hyperlink>
        </w:p>
        <w:p w14:paraId="1E142184" w14:textId="48723B69"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49" w:history="1">
            <w:r w:rsidR="00BA2B89" w:rsidRPr="00DA518E">
              <w:rPr>
                <w:rStyle w:val="Hyperlink"/>
                <w:noProof/>
                <w:lang w:val="en-GB" w:eastAsia="zh-CN"/>
              </w:rPr>
              <w:t>E.2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_Toc62638449 \h </w:instrText>
            </w:r>
            <w:r w:rsidR="00BA2B89">
              <w:rPr>
                <w:noProof/>
                <w:webHidden/>
              </w:rPr>
            </w:r>
            <w:r w:rsidR="00BA2B89">
              <w:rPr>
                <w:noProof/>
                <w:webHidden/>
              </w:rPr>
              <w:fldChar w:fldCharType="separate"/>
            </w:r>
            <w:r w:rsidR="00BA2B89">
              <w:rPr>
                <w:noProof/>
                <w:webHidden/>
              </w:rPr>
              <w:t>13</w:t>
            </w:r>
            <w:r w:rsidR="00BA2B89">
              <w:rPr>
                <w:noProof/>
                <w:webHidden/>
              </w:rPr>
              <w:fldChar w:fldCharType="end"/>
            </w:r>
          </w:hyperlink>
        </w:p>
        <w:p w14:paraId="6281D82E" w14:textId="764FFD1A"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50" w:history="1">
            <w:r w:rsidR="00BA2B89" w:rsidRPr="00DA518E">
              <w:rPr>
                <w:rStyle w:val="Hyperlink"/>
                <w:noProof/>
                <w:lang w:val="en-GB" w:eastAsia="zh-CN"/>
              </w:rPr>
              <w:t>E.3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Pr>
                <w:noProof/>
                <w:webHidden/>
              </w:rPr>
              <w:tab/>
            </w:r>
            <w:r w:rsidR="00BA2B89">
              <w:rPr>
                <w:noProof/>
                <w:webHidden/>
              </w:rPr>
              <w:fldChar w:fldCharType="begin"/>
            </w:r>
            <w:r w:rsidR="00BA2B89">
              <w:rPr>
                <w:noProof/>
                <w:webHidden/>
              </w:rPr>
              <w:instrText xml:space="preserve"> PAGEREF _Toc62638450 \h </w:instrText>
            </w:r>
            <w:r w:rsidR="00BA2B89">
              <w:rPr>
                <w:noProof/>
                <w:webHidden/>
              </w:rPr>
            </w:r>
            <w:r w:rsidR="00BA2B89">
              <w:rPr>
                <w:noProof/>
                <w:webHidden/>
              </w:rPr>
              <w:fldChar w:fldCharType="separate"/>
            </w:r>
            <w:r w:rsidR="00BA2B89">
              <w:rPr>
                <w:noProof/>
                <w:webHidden/>
              </w:rPr>
              <w:t>13</w:t>
            </w:r>
            <w:r w:rsidR="00BA2B89">
              <w:rPr>
                <w:noProof/>
                <w:webHidden/>
              </w:rPr>
              <w:fldChar w:fldCharType="end"/>
            </w:r>
          </w:hyperlink>
        </w:p>
        <w:p w14:paraId="2A4F55DF" w14:textId="7278BAEB"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52" w:history="1">
            <w:r w:rsidR="00BA2B89" w:rsidRPr="00DA518E">
              <w:rPr>
                <w:rStyle w:val="Hyperlink"/>
                <w:noProof/>
                <w:lang w:val="en-GB" w:eastAsia="zh-CN"/>
              </w:rPr>
              <w:t>E.4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Pr>
                <w:noProof/>
                <w:webHidden/>
              </w:rPr>
              <w:tab/>
            </w:r>
            <w:r w:rsidR="00BA2B89">
              <w:rPr>
                <w:noProof/>
                <w:webHidden/>
              </w:rPr>
              <w:fldChar w:fldCharType="begin"/>
            </w:r>
            <w:r w:rsidR="00BA2B89">
              <w:rPr>
                <w:noProof/>
                <w:webHidden/>
              </w:rPr>
              <w:instrText xml:space="preserve"> PAGEREF _Toc62638452 \h </w:instrText>
            </w:r>
            <w:r w:rsidR="00BA2B89">
              <w:rPr>
                <w:noProof/>
                <w:webHidden/>
              </w:rPr>
            </w:r>
            <w:r w:rsidR="00BA2B89">
              <w:rPr>
                <w:noProof/>
                <w:webHidden/>
              </w:rPr>
              <w:fldChar w:fldCharType="separate"/>
            </w:r>
            <w:r w:rsidR="00BA2B89">
              <w:rPr>
                <w:noProof/>
                <w:webHidden/>
              </w:rPr>
              <w:t>13</w:t>
            </w:r>
            <w:r w:rsidR="00BA2B89">
              <w:rPr>
                <w:noProof/>
                <w:webHidden/>
              </w:rPr>
              <w:fldChar w:fldCharType="end"/>
            </w:r>
          </w:hyperlink>
        </w:p>
        <w:p w14:paraId="409E1AD6" w14:textId="7427681D" w:rsidR="00BA2B89" w:rsidRDefault="005A243F">
          <w:pPr>
            <w:pStyle w:val="TOC2"/>
            <w:rPr>
              <w:rFonts w:asciiTheme="minorHAnsi" w:eastAsiaTheme="minorEastAsia" w:hAnsiTheme="minorHAnsi" w:cstheme="minorBidi"/>
              <w:noProof/>
              <w:sz w:val="22"/>
              <w:szCs w:val="22"/>
              <w:lang w:val="en-GB" w:eastAsia="zh-CN"/>
            </w:rPr>
          </w:pPr>
          <w:hyperlink w:anchor="_Toc62638453" w:history="1">
            <w:r w:rsidR="00BA2B89" w:rsidRPr="00DA518E">
              <w:rPr>
                <w:rStyle w:val="Hyperlink"/>
                <w:noProof/>
              </w:rPr>
              <w:t>F</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8/3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国际电信</w:t>
            </w:r>
            <w:r w:rsidR="00BA2B89" w:rsidRPr="00DA518E">
              <w:rPr>
                <w:rStyle w:val="Hyperlink"/>
                <w:noProof/>
              </w:rPr>
              <w:t>/</w:t>
            </w:r>
            <w:r w:rsidR="00BA2B89" w:rsidRPr="00DA518E">
              <w:rPr>
                <w:rStyle w:val="Hyperlink"/>
                <w:rFonts w:hint="eastAsia"/>
                <w:noProof/>
              </w:rPr>
              <w:t>信息通信技术服务和网络背景下的迂回呼叫程序经济问题</w:t>
            </w:r>
            <w:r w:rsidR="00BA2B89">
              <w:rPr>
                <w:noProof/>
                <w:webHidden/>
              </w:rPr>
              <w:tab/>
            </w:r>
            <w:r w:rsidR="00BA2B89">
              <w:rPr>
                <w:noProof/>
                <w:webHidden/>
              </w:rPr>
              <w:fldChar w:fldCharType="begin"/>
            </w:r>
            <w:r w:rsidR="00BA2B89">
              <w:rPr>
                <w:noProof/>
                <w:webHidden/>
              </w:rPr>
              <w:instrText xml:space="preserve"> PAGEREF _Toc62638453 \h </w:instrText>
            </w:r>
            <w:r w:rsidR="00BA2B89">
              <w:rPr>
                <w:noProof/>
                <w:webHidden/>
              </w:rPr>
            </w:r>
            <w:r w:rsidR="00BA2B89">
              <w:rPr>
                <w:noProof/>
                <w:webHidden/>
              </w:rPr>
              <w:fldChar w:fldCharType="separate"/>
            </w:r>
            <w:r w:rsidR="00BA2B89">
              <w:rPr>
                <w:noProof/>
                <w:webHidden/>
              </w:rPr>
              <w:t>15</w:t>
            </w:r>
            <w:r w:rsidR="00BA2B89">
              <w:rPr>
                <w:noProof/>
                <w:webHidden/>
              </w:rPr>
              <w:fldChar w:fldCharType="end"/>
            </w:r>
          </w:hyperlink>
        </w:p>
        <w:p w14:paraId="0C7860E2" w14:textId="321E6870"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54" w:history="1">
            <w:r w:rsidR="00BA2B89" w:rsidRPr="00DA518E">
              <w:rPr>
                <w:rStyle w:val="Hyperlink"/>
                <w:noProof/>
                <w:lang w:val="en-GB" w:eastAsia="zh-CN"/>
              </w:rPr>
              <w:t>F.1</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目的</w:t>
            </w:r>
            <w:r w:rsidR="00BA2B89">
              <w:rPr>
                <w:noProof/>
                <w:webHidden/>
              </w:rPr>
              <w:tab/>
            </w:r>
            <w:r w:rsidR="00BA2B89">
              <w:rPr>
                <w:noProof/>
                <w:webHidden/>
              </w:rPr>
              <w:fldChar w:fldCharType="begin"/>
            </w:r>
            <w:r w:rsidR="00BA2B89">
              <w:rPr>
                <w:noProof/>
                <w:webHidden/>
              </w:rPr>
              <w:instrText xml:space="preserve"> PAGEREF _Toc62638454 \h </w:instrText>
            </w:r>
            <w:r w:rsidR="00BA2B89">
              <w:rPr>
                <w:noProof/>
                <w:webHidden/>
              </w:rPr>
            </w:r>
            <w:r w:rsidR="00BA2B89">
              <w:rPr>
                <w:noProof/>
                <w:webHidden/>
              </w:rPr>
              <w:fldChar w:fldCharType="separate"/>
            </w:r>
            <w:r w:rsidR="00BA2B89">
              <w:rPr>
                <w:noProof/>
                <w:webHidden/>
              </w:rPr>
              <w:t>15</w:t>
            </w:r>
            <w:r w:rsidR="00BA2B89">
              <w:rPr>
                <w:noProof/>
                <w:webHidden/>
              </w:rPr>
              <w:fldChar w:fldCharType="end"/>
            </w:r>
          </w:hyperlink>
        </w:p>
        <w:p w14:paraId="0129691D" w14:textId="332B93AE"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55" w:history="1">
            <w:r w:rsidR="00BA2B89" w:rsidRPr="00DA518E">
              <w:rPr>
                <w:rStyle w:val="Hyperlink"/>
                <w:noProof/>
                <w:lang w:val="en-GB" w:eastAsia="zh-CN"/>
              </w:rPr>
              <w:t>F.2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_Toc62638455 \h </w:instrText>
            </w:r>
            <w:r w:rsidR="00BA2B89">
              <w:rPr>
                <w:noProof/>
                <w:webHidden/>
              </w:rPr>
            </w:r>
            <w:r w:rsidR="00BA2B89">
              <w:rPr>
                <w:noProof/>
                <w:webHidden/>
              </w:rPr>
              <w:fldChar w:fldCharType="separate"/>
            </w:r>
            <w:r w:rsidR="00BA2B89">
              <w:rPr>
                <w:noProof/>
                <w:webHidden/>
              </w:rPr>
              <w:t>15</w:t>
            </w:r>
            <w:r w:rsidR="00BA2B89">
              <w:rPr>
                <w:noProof/>
                <w:webHidden/>
              </w:rPr>
              <w:fldChar w:fldCharType="end"/>
            </w:r>
          </w:hyperlink>
        </w:p>
        <w:p w14:paraId="2CB23B0E" w14:textId="758D5BAC"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56" w:history="1">
            <w:r w:rsidR="00BA2B89" w:rsidRPr="00DA518E">
              <w:rPr>
                <w:rStyle w:val="Hyperlink"/>
                <w:noProof/>
                <w:lang w:val="en-GB" w:eastAsia="zh-CN"/>
              </w:rPr>
              <w:t>F.3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Pr>
                <w:noProof/>
                <w:webHidden/>
              </w:rPr>
              <w:tab/>
            </w:r>
            <w:r w:rsidR="00BA2B89">
              <w:rPr>
                <w:noProof/>
                <w:webHidden/>
              </w:rPr>
              <w:fldChar w:fldCharType="begin"/>
            </w:r>
            <w:r w:rsidR="00BA2B89">
              <w:rPr>
                <w:noProof/>
                <w:webHidden/>
              </w:rPr>
              <w:instrText xml:space="preserve"> PAGEREF _Toc62638456 \h </w:instrText>
            </w:r>
            <w:r w:rsidR="00BA2B89">
              <w:rPr>
                <w:noProof/>
                <w:webHidden/>
              </w:rPr>
            </w:r>
            <w:r w:rsidR="00BA2B89">
              <w:rPr>
                <w:noProof/>
                <w:webHidden/>
              </w:rPr>
              <w:fldChar w:fldCharType="separate"/>
            </w:r>
            <w:r w:rsidR="00BA2B89">
              <w:rPr>
                <w:noProof/>
                <w:webHidden/>
              </w:rPr>
              <w:t>15</w:t>
            </w:r>
            <w:r w:rsidR="00BA2B89">
              <w:rPr>
                <w:noProof/>
                <w:webHidden/>
              </w:rPr>
              <w:fldChar w:fldCharType="end"/>
            </w:r>
          </w:hyperlink>
        </w:p>
        <w:p w14:paraId="4C90406F" w14:textId="50A279E6"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57" w:history="1">
            <w:r w:rsidR="00BA2B89" w:rsidRPr="00DA518E">
              <w:rPr>
                <w:rStyle w:val="Hyperlink"/>
                <w:noProof/>
                <w:lang w:val="en-GB" w:eastAsia="zh-CN"/>
              </w:rPr>
              <w:t>F.4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Pr>
                <w:noProof/>
                <w:webHidden/>
              </w:rPr>
              <w:tab/>
            </w:r>
            <w:r w:rsidR="00BA2B89">
              <w:rPr>
                <w:noProof/>
                <w:webHidden/>
              </w:rPr>
              <w:fldChar w:fldCharType="begin"/>
            </w:r>
            <w:r w:rsidR="00BA2B89">
              <w:rPr>
                <w:noProof/>
                <w:webHidden/>
              </w:rPr>
              <w:instrText xml:space="preserve"> PAGEREF _Toc62638457 \h </w:instrText>
            </w:r>
            <w:r w:rsidR="00BA2B89">
              <w:rPr>
                <w:noProof/>
                <w:webHidden/>
              </w:rPr>
            </w:r>
            <w:r w:rsidR="00BA2B89">
              <w:rPr>
                <w:noProof/>
                <w:webHidden/>
              </w:rPr>
              <w:fldChar w:fldCharType="separate"/>
            </w:r>
            <w:r w:rsidR="00BA2B89">
              <w:rPr>
                <w:noProof/>
                <w:webHidden/>
              </w:rPr>
              <w:t>15</w:t>
            </w:r>
            <w:r w:rsidR="00BA2B89">
              <w:rPr>
                <w:noProof/>
                <w:webHidden/>
              </w:rPr>
              <w:fldChar w:fldCharType="end"/>
            </w:r>
          </w:hyperlink>
        </w:p>
        <w:p w14:paraId="5504B814" w14:textId="51B814CE" w:rsidR="00BA2B89" w:rsidRDefault="005A243F">
          <w:pPr>
            <w:pStyle w:val="TOC2"/>
            <w:rPr>
              <w:rFonts w:asciiTheme="minorHAnsi" w:eastAsiaTheme="minorEastAsia" w:hAnsiTheme="minorHAnsi" w:cstheme="minorBidi"/>
              <w:noProof/>
              <w:sz w:val="22"/>
              <w:szCs w:val="22"/>
              <w:lang w:val="en-GB" w:eastAsia="zh-CN"/>
            </w:rPr>
          </w:pPr>
          <w:hyperlink w:anchor="_Toc62638458" w:history="1">
            <w:r w:rsidR="00BA2B89" w:rsidRPr="00DA518E">
              <w:rPr>
                <w:rStyle w:val="Hyperlink"/>
                <w:noProof/>
              </w:rPr>
              <w:t>G</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9/3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国际电信</w:t>
            </w:r>
            <w:r w:rsidR="00BA2B89" w:rsidRPr="00DA518E">
              <w:rPr>
                <w:rStyle w:val="Hyperlink"/>
                <w:noProof/>
              </w:rPr>
              <w:t>/</w:t>
            </w:r>
            <w:r w:rsidR="00BA2B89" w:rsidRPr="00DA518E">
              <w:rPr>
                <w:rStyle w:val="Hyperlink"/>
                <w:rFonts w:hint="eastAsia"/>
                <w:noProof/>
              </w:rPr>
              <w:t>信息通信技术服务和网络背景下互联网、融合（服务或基础设施）以及</w:t>
            </w:r>
            <w:r w:rsidR="00BA2B89" w:rsidRPr="00DA518E">
              <w:rPr>
                <w:rStyle w:val="Hyperlink"/>
                <w:noProof/>
              </w:rPr>
              <w:t>OTT</w:t>
            </w:r>
            <w:r w:rsidR="00BA2B89" w:rsidRPr="00DA518E">
              <w:rPr>
                <w:rStyle w:val="Hyperlink"/>
                <w:rFonts w:hint="eastAsia"/>
                <w:noProof/>
              </w:rPr>
              <w:t>的经济政策问题</w:t>
            </w:r>
            <w:r w:rsidR="00BA2B89">
              <w:rPr>
                <w:noProof/>
                <w:webHidden/>
              </w:rPr>
              <w:tab/>
            </w:r>
            <w:r w:rsidR="00BA2B89">
              <w:rPr>
                <w:noProof/>
                <w:webHidden/>
              </w:rPr>
              <w:fldChar w:fldCharType="begin"/>
            </w:r>
            <w:r w:rsidR="00BA2B89">
              <w:rPr>
                <w:noProof/>
                <w:webHidden/>
              </w:rPr>
              <w:instrText xml:space="preserve"> PAGEREF _Toc62638458 \h </w:instrText>
            </w:r>
            <w:r w:rsidR="00BA2B89">
              <w:rPr>
                <w:noProof/>
                <w:webHidden/>
              </w:rPr>
            </w:r>
            <w:r w:rsidR="00BA2B89">
              <w:rPr>
                <w:noProof/>
                <w:webHidden/>
              </w:rPr>
              <w:fldChar w:fldCharType="separate"/>
            </w:r>
            <w:r w:rsidR="00BA2B89">
              <w:rPr>
                <w:noProof/>
                <w:webHidden/>
              </w:rPr>
              <w:t>16</w:t>
            </w:r>
            <w:r w:rsidR="00BA2B89">
              <w:rPr>
                <w:noProof/>
                <w:webHidden/>
              </w:rPr>
              <w:fldChar w:fldCharType="end"/>
            </w:r>
          </w:hyperlink>
        </w:p>
        <w:p w14:paraId="3116C004" w14:textId="6D835D13"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59" w:history="1">
            <w:r w:rsidR="00BA2B89" w:rsidRPr="00DA518E">
              <w:rPr>
                <w:rStyle w:val="Hyperlink"/>
                <w:noProof/>
                <w:lang w:val="en-GB" w:eastAsia="zh-CN"/>
              </w:rPr>
              <w:t>G.1</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目的</w:t>
            </w:r>
            <w:r w:rsidR="00BA2B89">
              <w:rPr>
                <w:noProof/>
                <w:webHidden/>
              </w:rPr>
              <w:tab/>
            </w:r>
            <w:r w:rsidR="00BA2B89">
              <w:rPr>
                <w:noProof/>
                <w:webHidden/>
              </w:rPr>
              <w:fldChar w:fldCharType="begin"/>
            </w:r>
            <w:r w:rsidR="00BA2B89">
              <w:rPr>
                <w:noProof/>
                <w:webHidden/>
              </w:rPr>
              <w:instrText xml:space="preserve"> PAGEREF _Toc62638459 \h </w:instrText>
            </w:r>
            <w:r w:rsidR="00BA2B89">
              <w:rPr>
                <w:noProof/>
                <w:webHidden/>
              </w:rPr>
            </w:r>
            <w:r w:rsidR="00BA2B89">
              <w:rPr>
                <w:noProof/>
                <w:webHidden/>
              </w:rPr>
              <w:fldChar w:fldCharType="separate"/>
            </w:r>
            <w:r w:rsidR="00BA2B89">
              <w:rPr>
                <w:noProof/>
                <w:webHidden/>
              </w:rPr>
              <w:t>16</w:t>
            </w:r>
            <w:r w:rsidR="00BA2B89">
              <w:rPr>
                <w:noProof/>
                <w:webHidden/>
              </w:rPr>
              <w:fldChar w:fldCharType="end"/>
            </w:r>
          </w:hyperlink>
        </w:p>
        <w:p w14:paraId="50D130BE" w14:textId="5370866C"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60" w:history="1">
            <w:r w:rsidR="00BA2B89" w:rsidRPr="00DA518E">
              <w:rPr>
                <w:rStyle w:val="Hyperlink"/>
                <w:noProof/>
                <w:lang w:val="en-GB" w:eastAsia="zh-CN"/>
              </w:rPr>
              <w:t>G.2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_Toc62638460 \h </w:instrText>
            </w:r>
            <w:r w:rsidR="00BA2B89">
              <w:rPr>
                <w:noProof/>
                <w:webHidden/>
              </w:rPr>
            </w:r>
            <w:r w:rsidR="00BA2B89">
              <w:rPr>
                <w:noProof/>
                <w:webHidden/>
              </w:rPr>
              <w:fldChar w:fldCharType="separate"/>
            </w:r>
            <w:r w:rsidR="00BA2B89">
              <w:rPr>
                <w:noProof/>
                <w:webHidden/>
              </w:rPr>
              <w:t>16</w:t>
            </w:r>
            <w:r w:rsidR="00BA2B89">
              <w:rPr>
                <w:noProof/>
                <w:webHidden/>
              </w:rPr>
              <w:fldChar w:fldCharType="end"/>
            </w:r>
          </w:hyperlink>
        </w:p>
        <w:p w14:paraId="0447DA52" w14:textId="310183A0"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61" w:history="1">
            <w:r w:rsidR="00BA2B89" w:rsidRPr="00DA518E">
              <w:rPr>
                <w:rStyle w:val="Hyperlink"/>
                <w:noProof/>
                <w:lang w:val="en-GB" w:eastAsia="zh-CN"/>
              </w:rPr>
              <w:t>G.3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Pr>
                <w:noProof/>
                <w:webHidden/>
              </w:rPr>
              <w:tab/>
            </w:r>
            <w:r w:rsidR="00BA2B89">
              <w:rPr>
                <w:noProof/>
                <w:webHidden/>
              </w:rPr>
              <w:fldChar w:fldCharType="begin"/>
            </w:r>
            <w:r w:rsidR="00BA2B89">
              <w:rPr>
                <w:noProof/>
                <w:webHidden/>
              </w:rPr>
              <w:instrText xml:space="preserve"> PAGEREF _Toc62638461 \h </w:instrText>
            </w:r>
            <w:r w:rsidR="00BA2B89">
              <w:rPr>
                <w:noProof/>
                <w:webHidden/>
              </w:rPr>
            </w:r>
            <w:r w:rsidR="00BA2B89">
              <w:rPr>
                <w:noProof/>
                <w:webHidden/>
              </w:rPr>
              <w:fldChar w:fldCharType="separate"/>
            </w:r>
            <w:r w:rsidR="00BA2B89">
              <w:rPr>
                <w:noProof/>
                <w:webHidden/>
              </w:rPr>
              <w:t>16</w:t>
            </w:r>
            <w:r w:rsidR="00BA2B89">
              <w:rPr>
                <w:noProof/>
                <w:webHidden/>
              </w:rPr>
              <w:fldChar w:fldCharType="end"/>
            </w:r>
          </w:hyperlink>
        </w:p>
        <w:p w14:paraId="538F217A" w14:textId="2F64B5D5"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62" w:history="1">
            <w:r w:rsidR="00BA2B89" w:rsidRPr="00DA518E">
              <w:rPr>
                <w:rStyle w:val="Hyperlink"/>
                <w:noProof/>
                <w:lang w:val="en-GB" w:eastAsia="zh-CN"/>
              </w:rPr>
              <w:t>G.4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Pr>
                <w:noProof/>
                <w:webHidden/>
              </w:rPr>
              <w:tab/>
            </w:r>
            <w:r w:rsidR="00BA2B89">
              <w:rPr>
                <w:noProof/>
                <w:webHidden/>
              </w:rPr>
              <w:fldChar w:fldCharType="begin"/>
            </w:r>
            <w:r w:rsidR="00BA2B89">
              <w:rPr>
                <w:noProof/>
                <w:webHidden/>
              </w:rPr>
              <w:instrText xml:space="preserve"> PAGEREF _Toc62638462 \h </w:instrText>
            </w:r>
            <w:r w:rsidR="00BA2B89">
              <w:rPr>
                <w:noProof/>
                <w:webHidden/>
              </w:rPr>
            </w:r>
            <w:r w:rsidR="00BA2B89">
              <w:rPr>
                <w:noProof/>
                <w:webHidden/>
              </w:rPr>
              <w:fldChar w:fldCharType="separate"/>
            </w:r>
            <w:r w:rsidR="00BA2B89">
              <w:rPr>
                <w:noProof/>
                <w:webHidden/>
              </w:rPr>
              <w:t>16</w:t>
            </w:r>
            <w:r w:rsidR="00BA2B89">
              <w:rPr>
                <w:noProof/>
                <w:webHidden/>
              </w:rPr>
              <w:fldChar w:fldCharType="end"/>
            </w:r>
          </w:hyperlink>
        </w:p>
        <w:p w14:paraId="35042D2C" w14:textId="7D19513F" w:rsidR="00BA2B89" w:rsidRDefault="005A243F">
          <w:pPr>
            <w:pStyle w:val="TOC2"/>
            <w:rPr>
              <w:rFonts w:asciiTheme="minorHAnsi" w:eastAsiaTheme="minorEastAsia" w:hAnsiTheme="minorHAnsi" w:cstheme="minorBidi"/>
              <w:noProof/>
              <w:sz w:val="22"/>
              <w:szCs w:val="22"/>
              <w:lang w:val="en-GB" w:eastAsia="zh-CN"/>
            </w:rPr>
          </w:pPr>
          <w:hyperlink w:anchor="_Toc62638463" w:history="1">
            <w:r w:rsidR="00BA2B89" w:rsidRPr="00DA518E">
              <w:rPr>
                <w:rStyle w:val="Hyperlink"/>
                <w:noProof/>
              </w:rPr>
              <w:t>H</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10/3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与国际电信服务和网络经济问题有关的竞争政策以及相关市场的定义</w:t>
            </w:r>
            <w:r w:rsidR="00BA2B89">
              <w:rPr>
                <w:noProof/>
                <w:webHidden/>
              </w:rPr>
              <w:tab/>
            </w:r>
            <w:r w:rsidR="00BA2B89">
              <w:rPr>
                <w:noProof/>
                <w:webHidden/>
              </w:rPr>
              <w:fldChar w:fldCharType="begin"/>
            </w:r>
            <w:r w:rsidR="00BA2B89">
              <w:rPr>
                <w:noProof/>
                <w:webHidden/>
              </w:rPr>
              <w:instrText xml:space="preserve"> PAGEREF _Toc62638463 \h </w:instrText>
            </w:r>
            <w:r w:rsidR="00BA2B89">
              <w:rPr>
                <w:noProof/>
                <w:webHidden/>
              </w:rPr>
            </w:r>
            <w:r w:rsidR="00BA2B89">
              <w:rPr>
                <w:noProof/>
                <w:webHidden/>
              </w:rPr>
              <w:fldChar w:fldCharType="separate"/>
            </w:r>
            <w:r w:rsidR="00BA2B89">
              <w:rPr>
                <w:noProof/>
                <w:webHidden/>
              </w:rPr>
              <w:t>17</w:t>
            </w:r>
            <w:r w:rsidR="00BA2B89">
              <w:rPr>
                <w:noProof/>
                <w:webHidden/>
              </w:rPr>
              <w:fldChar w:fldCharType="end"/>
            </w:r>
          </w:hyperlink>
        </w:p>
        <w:p w14:paraId="7C45C161" w14:textId="3F51E2AA"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64" w:history="1">
            <w:r w:rsidR="00BA2B89" w:rsidRPr="00DA518E">
              <w:rPr>
                <w:rStyle w:val="Hyperlink"/>
                <w:noProof/>
                <w:lang w:val="en-GB" w:eastAsia="zh-CN"/>
              </w:rPr>
              <w:t>H.1</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目的</w:t>
            </w:r>
            <w:r w:rsidR="00BA2B89">
              <w:rPr>
                <w:noProof/>
                <w:webHidden/>
              </w:rPr>
              <w:tab/>
            </w:r>
            <w:r w:rsidR="00BA2B89">
              <w:rPr>
                <w:noProof/>
                <w:webHidden/>
              </w:rPr>
              <w:fldChar w:fldCharType="begin"/>
            </w:r>
            <w:r w:rsidR="00BA2B89">
              <w:rPr>
                <w:noProof/>
                <w:webHidden/>
              </w:rPr>
              <w:instrText xml:space="preserve"> PAGEREF _Toc62638464 \h </w:instrText>
            </w:r>
            <w:r w:rsidR="00BA2B89">
              <w:rPr>
                <w:noProof/>
                <w:webHidden/>
              </w:rPr>
            </w:r>
            <w:r w:rsidR="00BA2B89">
              <w:rPr>
                <w:noProof/>
                <w:webHidden/>
              </w:rPr>
              <w:fldChar w:fldCharType="separate"/>
            </w:r>
            <w:r w:rsidR="00BA2B89">
              <w:rPr>
                <w:noProof/>
                <w:webHidden/>
              </w:rPr>
              <w:t>17</w:t>
            </w:r>
            <w:r w:rsidR="00BA2B89">
              <w:rPr>
                <w:noProof/>
                <w:webHidden/>
              </w:rPr>
              <w:fldChar w:fldCharType="end"/>
            </w:r>
          </w:hyperlink>
        </w:p>
        <w:p w14:paraId="1B18A29F" w14:textId="343CA9A4"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65" w:history="1">
            <w:r w:rsidR="00BA2B89" w:rsidRPr="00DA518E">
              <w:rPr>
                <w:rStyle w:val="Hyperlink"/>
                <w:noProof/>
                <w:lang w:val="en-GB" w:eastAsia="zh-CN"/>
              </w:rPr>
              <w:t>H.2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_Toc62638465 \h </w:instrText>
            </w:r>
            <w:r w:rsidR="00BA2B89">
              <w:rPr>
                <w:noProof/>
                <w:webHidden/>
              </w:rPr>
            </w:r>
            <w:r w:rsidR="00BA2B89">
              <w:rPr>
                <w:noProof/>
                <w:webHidden/>
              </w:rPr>
              <w:fldChar w:fldCharType="separate"/>
            </w:r>
            <w:r w:rsidR="00BA2B89">
              <w:rPr>
                <w:noProof/>
                <w:webHidden/>
              </w:rPr>
              <w:t>17</w:t>
            </w:r>
            <w:r w:rsidR="00BA2B89">
              <w:rPr>
                <w:noProof/>
                <w:webHidden/>
              </w:rPr>
              <w:fldChar w:fldCharType="end"/>
            </w:r>
          </w:hyperlink>
        </w:p>
        <w:p w14:paraId="1B237552" w14:textId="1D924A35"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66" w:history="1">
            <w:r w:rsidR="00BA2B89" w:rsidRPr="00DA518E">
              <w:rPr>
                <w:rStyle w:val="Hyperlink"/>
                <w:noProof/>
                <w:lang w:val="en-GB" w:eastAsia="zh-CN"/>
              </w:rPr>
              <w:t>H.3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Pr>
                <w:noProof/>
                <w:webHidden/>
              </w:rPr>
              <w:tab/>
            </w:r>
            <w:r w:rsidR="00BA2B89">
              <w:rPr>
                <w:noProof/>
                <w:webHidden/>
              </w:rPr>
              <w:fldChar w:fldCharType="begin"/>
            </w:r>
            <w:r w:rsidR="00BA2B89">
              <w:rPr>
                <w:noProof/>
                <w:webHidden/>
              </w:rPr>
              <w:instrText xml:space="preserve"> PAGEREF _Toc62638466 \h </w:instrText>
            </w:r>
            <w:r w:rsidR="00BA2B89">
              <w:rPr>
                <w:noProof/>
                <w:webHidden/>
              </w:rPr>
            </w:r>
            <w:r w:rsidR="00BA2B89">
              <w:rPr>
                <w:noProof/>
                <w:webHidden/>
              </w:rPr>
              <w:fldChar w:fldCharType="separate"/>
            </w:r>
            <w:r w:rsidR="00BA2B89">
              <w:rPr>
                <w:noProof/>
                <w:webHidden/>
              </w:rPr>
              <w:t>17</w:t>
            </w:r>
            <w:r w:rsidR="00BA2B89">
              <w:rPr>
                <w:noProof/>
                <w:webHidden/>
              </w:rPr>
              <w:fldChar w:fldCharType="end"/>
            </w:r>
          </w:hyperlink>
        </w:p>
        <w:p w14:paraId="3A58902C" w14:textId="05FFB40C"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67" w:history="1">
            <w:r w:rsidR="00BA2B89" w:rsidRPr="00DA518E">
              <w:rPr>
                <w:rStyle w:val="Hyperlink"/>
                <w:noProof/>
                <w:lang w:val="en-GB" w:eastAsia="zh-CN"/>
              </w:rPr>
              <w:t>H.4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Pr>
                <w:noProof/>
                <w:webHidden/>
              </w:rPr>
              <w:tab/>
            </w:r>
            <w:r w:rsidR="00BA2B89">
              <w:rPr>
                <w:noProof/>
                <w:webHidden/>
              </w:rPr>
              <w:fldChar w:fldCharType="begin"/>
            </w:r>
            <w:r w:rsidR="00BA2B89">
              <w:rPr>
                <w:noProof/>
                <w:webHidden/>
              </w:rPr>
              <w:instrText xml:space="preserve"> PAGEREF _Toc62638467 \h </w:instrText>
            </w:r>
            <w:r w:rsidR="00BA2B89">
              <w:rPr>
                <w:noProof/>
                <w:webHidden/>
              </w:rPr>
            </w:r>
            <w:r w:rsidR="00BA2B89">
              <w:rPr>
                <w:noProof/>
                <w:webHidden/>
              </w:rPr>
              <w:fldChar w:fldCharType="separate"/>
            </w:r>
            <w:r w:rsidR="00BA2B89">
              <w:rPr>
                <w:noProof/>
                <w:webHidden/>
              </w:rPr>
              <w:t>17</w:t>
            </w:r>
            <w:r w:rsidR="00BA2B89">
              <w:rPr>
                <w:noProof/>
                <w:webHidden/>
              </w:rPr>
              <w:fldChar w:fldCharType="end"/>
            </w:r>
          </w:hyperlink>
        </w:p>
        <w:p w14:paraId="729FC977" w14:textId="095FF527" w:rsidR="00BA2B89" w:rsidRDefault="005A243F">
          <w:pPr>
            <w:pStyle w:val="TOC2"/>
            <w:rPr>
              <w:rFonts w:asciiTheme="minorHAnsi" w:eastAsiaTheme="minorEastAsia" w:hAnsiTheme="minorHAnsi" w:cstheme="minorBidi"/>
              <w:noProof/>
              <w:sz w:val="22"/>
              <w:szCs w:val="22"/>
              <w:lang w:val="en-GB" w:eastAsia="zh-CN"/>
            </w:rPr>
          </w:pPr>
          <w:hyperlink w:anchor="_Toc62638468" w:history="1">
            <w:r w:rsidR="00BA2B89" w:rsidRPr="00DA518E">
              <w:rPr>
                <w:rStyle w:val="Hyperlink"/>
                <w:noProof/>
              </w:rPr>
              <w:t>I</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11/3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大数据的经济和政策问题以及在国际电信服务和网络中的数字身份问题</w:t>
            </w:r>
            <w:r w:rsidR="00BA2B89">
              <w:rPr>
                <w:noProof/>
                <w:webHidden/>
              </w:rPr>
              <w:tab/>
            </w:r>
            <w:r w:rsidR="00BA2B89">
              <w:rPr>
                <w:noProof/>
                <w:webHidden/>
              </w:rPr>
              <w:fldChar w:fldCharType="begin"/>
            </w:r>
            <w:r w:rsidR="00BA2B89">
              <w:rPr>
                <w:noProof/>
                <w:webHidden/>
              </w:rPr>
              <w:instrText xml:space="preserve"> PAGEREF _Toc62638468 \h </w:instrText>
            </w:r>
            <w:r w:rsidR="00BA2B89">
              <w:rPr>
                <w:noProof/>
                <w:webHidden/>
              </w:rPr>
            </w:r>
            <w:r w:rsidR="00BA2B89">
              <w:rPr>
                <w:noProof/>
                <w:webHidden/>
              </w:rPr>
              <w:fldChar w:fldCharType="separate"/>
            </w:r>
            <w:r w:rsidR="00BA2B89">
              <w:rPr>
                <w:noProof/>
                <w:webHidden/>
              </w:rPr>
              <w:t>18</w:t>
            </w:r>
            <w:r w:rsidR="00BA2B89">
              <w:rPr>
                <w:noProof/>
                <w:webHidden/>
              </w:rPr>
              <w:fldChar w:fldCharType="end"/>
            </w:r>
          </w:hyperlink>
        </w:p>
        <w:p w14:paraId="7700C021" w14:textId="40C13606"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69" w:history="1">
            <w:r w:rsidR="00BA2B89" w:rsidRPr="00DA518E">
              <w:rPr>
                <w:rStyle w:val="Hyperlink"/>
                <w:noProof/>
                <w:lang w:val="en-GB" w:eastAsia="zh-CN"/>
              </w:rPr>
              <w:t>I.1</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目的</w:t>
            </w:r>
            <w:r w:rsidR="00BA2B89">
              <w:rPr>
                <w:noProof/>
                <w:webHidden/>
              </w:rPr>
              <w:tab/>
            </w:r>
            <w:r w:rsidR="00BA2B89">
              <w:rPr>
                <w:noProof/>
                <w:webHidden/>
              </w:rPr>
              <w:fldChar w:fldCharType="begin"/>
            </w:r>
            <w:r w:rsidR="00BA2B89">
              <w:rPr>
                <w:noProof/>
                <w:webHidden/>
              </w:rPr>
              <w:instrText xml:space="preserve"> PAGEREF _Toc62638469 \h </w:instrText>
            </w:r>
            <w:r w:rsidR="00BA2B89">
              <w:rPr>
                <w:noProof/>
                <w:webHidden/>
              </w:rPr>
            </w:r>
            <w:r w:rsidR="00BA2B89">
              <w:rPr>
                <w:noProof/>
                <w:webHidden/>
              </w:rPr>
              <w:fldChar w:fldCharType="separate"/>
            </w:r>
            <w:r w:rsidR="00BA2B89">
              <w:rPr>
                <w:noProof/>
                <w:webHidden/>
              </w:rPr>
              <w:t>18</w:t>
            </w:r>
            <w:r w:rsidR="00BA2B89">
              <w:rPr>
                <w:noProof/>
                <w:webHidden/>
              </w:rPr>
              <w:fldChar w:fldCharType="end"/>
            </w:r>
          </w:hyperlink>
        </w:p>
        <w:p w14:paraId="72D7B363" w14:textId="4F4249A3"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70" w:history="1">
            <w:r w:rsidR="00BA2B89" w:rsidRPr="00DA518E">
              <w:rPr>
                <w:rStyle w:val="Hyperlink"/>
                <w:noProof/>
                <w:lang w:val="en-GB" w:eastAsia="zh-CN"/>
              </w:rPr>
              <w:t>I.2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_Toc62638470 \h </w:instrText>
            </w:r>
            <w:r w:rsidR="00BA2B89">
              <w:rPr>
                <w:noProof/>
                <w:webHidden/>
              </w:rPr>
            </w:r>
            <w:r w:rsidR="00BA2B89">
              <w:rPr>
                <w:noProof/>
                <w:webHidden/>
              </w:rPr>
              <w:fldChar w:fldCharType="separate"/>
            </w:r>
            <w:r w:rsidR="00BA2B89">
              <w:rPr>
                <w:noProof/>
                <w:webHidden/>
              </w:rPr>
              <w:t>18</w:t>
            </w:r>
            <w:r w:rsidR="00BA2B89">
              <w:rPr>
                <w:noProof/>
                <w:webHidden/>
              </w:rPr>
              <w:fldChar w:fldCharType="end"/>
            </w:r>
          </w:hyperlink>
        </w:p>
        <w:p w14:paraId="5809D17A" w14:textId="3D0FDAAA"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71" w:history="1">
            <w:r w:rsidR="00BA2B89" w:rsidRPr="00DA518E">
              <w:rPr>
                <w:rStyle w:val="Hyperlink"/>
                <w:noProof/>
                <w:lang w:val="en-GB" w:eastAsia="zh-CN"/>
              </w:rPr>
              <w:t>I.3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Pr>
                <w:noProof/>
                <w:webHidden/>
              </w:rPr>
              <w:tab/>
            </w:r>
            <w:r w:rsidR="00BA2B89">
              <w:rPr>
                <w:noProof/>
                <w:webHidden/>
              </w:rPr>
              <w:fldChar w:fldCharType="begin"/>
            </w:r>
            <w:r w:rsidR="00BA2B89">
              <w:rPr>
                <w:noProof/>
                <w:webHidden/>
              </w:rPr>
              <w:instrText xml:space="preserve"> PAGEREF _Toc62638471 \h </w:instrText>
            </w:r>
            <w:r w:rsidR="00BA2B89">
              <w:rPr>
                <w:noProof/>
                <w:webHidden/>
              </w:rPr>
            </w:r>
            <w:r w:rsidR="00BA2B89">
              <w:rPr>
                <w:noProof/>
                <w:webHidden/>
              </w:rPr>
              <w:fldChar w:fldCharType="separate"/>
            </w:r>
            <w:r w:rsidR="00BA2B89">
              <w:rPr>
                <w:noProof/>
                <w:webHidden/>
              </w:rPr>
              <w:t>18</w:t>
            </w:r>
            <w:r w:rsidR="00BA2B89">
              <w:rPr>
                <w:noProof/>
                <w:webHidden/>
              </w:rPr>
              <w:fldChar w:fldCharType="end"/>
            </w:r>
          </w:hyperlink>
        </w:p>
        <w:p w14:paraId="0BB6208C" w14:textId="24448D8B" w:rsidR="00BA2B89" w:rsidRDefault="005A243F" w:rsidP="00721A04">
          <w:pPr>
            <w:pStyle w:val="TOC3"/>
            <w:ind w:hanging="538"/>
            <w:rPr>
              <w:rFonts w:asciiTheme="minorHAnsi" w:eastAsiaTheme="minorEastAsia" w:hAnsiTheme="minorHAnsi" w:cstheme="minorBidi"/>
              <w:noProof/>
              <w:sz w:val="22"/>
              <w:szCs w:val="22"/>
              <w:lang w:val="en-GB" w:eastAsia="zh-CN"/>
            </w:rPr>
          </w:pPr>
          <w:hyperlink w:anchor="_Toc62638472" w:history="1">
            <w:r w:rsidR="00BA2B89" w:rsidRPr="00DA518E">
              <w:rPr>
                <w:rStyle w:val="Hyperlink"/>
                <w:noProof/>
                <w:lang w:val="en-GB" w:eastAsia="zh-CN"/>
              </w:rPr>
              <w:t>I.4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Pr>
                <w:noProof/>
                <w:webHidden/>
              </w:rPr>
              <w:tab/>
            </w:r>
            <w:r w:rsidR="00BA2B89">
              <w:rPr>
                <w:noProof/>
                <w:webHidden/>
              </w:rPr>
              <w:fldChar w:fldCharType="begin"/>
            </w:r>
            <w:r w:rsidR="00BA2B89">
              <w:rPr>
                <w:noProof/>
                <w:webHidden/>
              </w:rPr>
              <w:instrText xml:space="preserve"> PAGEREF _Toc62638472 \h </w:instrText>
            </w:r>
            <w:r w:rsidR="00BA2B89">
              <w:rPr>
                <w:noProof/>
                <w:webHidden/>
              </w:rPr>
            </w:r>
            <w:r w:rsidR="00BA2B89">
              <w:rPr>
                <w:noProof/>
                <w:webHidden/>
              </w:rPr>
              <w:fldChar w:fldCharType="separate"/>
            </w:r>
            <w:r w:rsidR="00BA2B89">
              <w:rPr>
                <w:noProof/>
                <w:webHidden/>
              </w:rPr>
              <w:t>18</w:t>
            </w:r>
            <w:r w:rsidR="00BA2B89">
              <w:rPr>
                <w:noProof/>
                <w:webHidden/>
              </w:rPr>
              <w:fldChar w:fldCharType="end"/>
            </w:r>
          </w:hyperlink>
        </w:p>
        <w:p w14:paraId="650B4B90" w14:textId="31839F62" w:rsidR="00BA2B89" w:rsidRDefault="005A243F">
          <w:pPr>
            <w:pStyle w:val="TOC2"/>
            <w:rPr>
              <w:rFonts w:asciiTheme="minorHAnsi" w:eastAsiaTheme="minorEastAsia" w:hAnsiTheme="minorHAnsi" w:cstheme="minorBidi"/>
              <w:noProof/>
              <w:sz w:val="22"/>
              <w:szCs w:val="22"/>
              <w:lang w:val="en-GB" w:eastAsia="zh-CN"/>
            </w:rPr>
          </w:pPr>
          <w:hyperlink w:anchor="_Toc62638473" w:history="1">
            <w:r w:rsidR="00BA2B89" w:rsidRPr="00DA518E">
              <w:rPr>
                <w:rStyle w:val="Hyperlink"/>
                <w:noProof/>
              </w:rPr>
              <w:t>J</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rPr>
              <w:t>第</w:t>
            </w:r>
            <w:r w:rsidR="00BA2B89" w:rsidRPr="00DA518E">
              <w:rPr>
                <w:rStyle w:val="Hyperlink"/>
                <w:noProof/>
              </w:rPr>
              <w:t>12/3</w:t>
            </w:r>
            <w:r w:rsidR="00BA2B89" w:rsidRPr="00DA518E">
              <w:rPr>
                <w:rStyle w:val="Hyperlink"/>
                <w:rFonts w:hint="eastAsia"/>
                <w:noProof/>
              </w:rPr>
              <w:t>号课题</w:t>
            </w:r>
            <w:r w:rsidR="00BA2B89" w:rsidRPr="00DA518E">
              <w:rPr>
                <w:rStyle w:val="Hyperlink"/>
                <w:noProof/>
              </w:rPr>
              <w:t xml:space="preserve"> – </w:t>
            </w:r>
            <w:r w:rsidR="00BA2B89" w:rsidRPr="00DA518E">
              <w:rPr>
                <w:rStyle w:val="Hyperlink"/>
                <w:rFonts w:hint="eastAsia"/>
                <w:noProof/>
              </w:rPr>
              <w:t>与支持移动金融服务（</w:t>
            </w:r>
            <w:r w:rsidR="00BA2B89" w:rsidRPr="00DA518E">
              <w:rPr>
                <w:rStyle w:val="Hyperlink"/>
                <w:noProof/>
              </w:rPr>
              <w:t>MFS</w:t>
            </w:r>
            <w:r w:rsidR="00BA2B89" w:rsidRPr="00DA518E">
              <w:rPr>
                <w:rStyle w:val="Hyperlink"/>
                <w:rFonts w:hint="eastAsia"/>
                <w:noProof/>
              </w:rPr>
              <w:t>）的国际电信</w:t>
            </w:r>
            <w:r w:rsidR="00BA2B89" w:rsidRPr="00DA518E">
              <w:rPr>
                <w:rStyle w:val="Hyperlink"/>
                <w:noProof/>
              </w:rPr>
              <w:t>/</w:t>
            </w:r>
            <w:r w:rsidR="00BA2B89" w:rsidRPr="00DA518E">
              <w:rPr>
                <w:rStyle w:val="Hyperlink"/>
                <w:rFonts w:hint="eastAsia"/>
                <w:noProof/>
              </w:rPr>
              <w:t>信息通信技术服务和网络有关的经济政策问题</w:t>
            </w:r>
            <w:r w:rsidR="00BA2B89">
              <w:rPr>
                <w:noProof/>
                <w:webHidden/>
              </w:rPr>
              <w:tab/>
            </w:r>
            <w:r w:rsidR="00BA2B89">
              <w:rPr>
                <w:noProof/>
                <w:webHidden/>
              </w:rPr>
              <w:fldChar w:fldCharType="begin"/>
            </w:r>
            <w:r w:rsidR="00BA2B89">
              <w:rPr>
                <w:noProof/>
                <w:webHidden/>
              </w:rPr>
              <w:instrText xml:space="preserve"> PAGEREF _Toc62638473 \h </w:instrText>
            </w:r>
            <w:r w:rsidR="00BA2B89">
              <w:rPr>
                <w:noProof/>
                <w:webHidden/>
              </w:rPr>
            </w:r>
            <w:r w:rsidR="00BA2B89">
              <w:rPr>
                <w:noProof/>
                <w:webHidden/>
              </w:rPr>
              <w:fldChar w:fldCharType="separate"/>
            </w:r>
            <w:r w:rsidR="00BA2B89">
              <w:rPr>
                <w:noProof/>
                <w:webHidden/>
              </w:rPr>
              <w:t>20</w:t>
            </w:r>
            <w:r w:rsidR="00BA2B89">
              <w:rPr>
                <w:noProof/>
                <w:webHidden/>
              </w:rPr>
              <w:fldChar w:fldCharType="end"/>
            </w:r>
          </w:hyperlink>
        </w:p>
        <w:p w14:paraId="7D5EAFB2" w14:textId="5FED39AE" w:rsidR="00BA2B89" w:rsidRDefault="005A243F" w:rsidP="00976441">
          <w:pPr>
            <w:pStyle w:val="TOC3"/>
            <w:ind w:hanging="538"/>
            <w:rPr>
              <w:rFonts w:asciiTheme="minorHAnsi" w:eastAsiaTheme="minorEastAsia" w:hAnsiTheme="minorHAnsi" w:cstheme="minorBidi"/>
              <w:noProof/>
              <w:sz w:val="22"/>
              <w:szCs w:val="22"/>
              <w:lang w:val="en-GB" w:eastAsia="zh-CN"/>
            </w:rPr>
          </w:pPr>
          <w:hyperlink w:anchor="_Toc62638474" w:history="1">
            <w:r w:rsidR="00BA2B89" w:rsidRPr="00DA518E">
              <w:rPr>
                <w:rStyle w:val="Hyperlink"/>
                <w:noProof/>
                <w:lang w:val="en-GB" w:eastAsia="zh-CN"/>
              </w:rPr>
              <w:t>J.1</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动机</w:t>
            </w:r>
            <w:r w:rsidR="00721A04" w:rsidRPr="00721A04">
              <w:rPr>
                <w:noProof/>
                <w:webHidden/>
              </w:rPr>
              <w:tab/>
            </w:r>
            <w:r w:rsidR="00BA2B89">
              <w:rPr>
                <w:noProof/>
                <w:webHidden/>
              </w:rPr>
              <w:fldChar w:fldCharType="begin"/>
            </w:r>
            <w:r w:rsidR="00BA2B89">
              <w:rPr>
                <w:noProof/>
                <w:webHidden/>
              </w:rPr>
              <w:instrText xml:space="preserve"> PAGEREF _Toc62638474 \h </w:instrText>
            </w:r>
            <w:r w:rsidR="00BA2B89">
              <w:rPr>
                <w:noProof/>
                <w:webHidden/>
              </w:rPr>
            </w:r>
            <w:r w:rsidR="00BA2B89">
              <w:rPr>
                <w:noProof/>
                <w:webHidden/>
              </w:rPr>
              <w:fldChar w:fldCharType="separate"/>
            </w:r>
            <w:r w:rsidR="00BA2B89">
              <w:rPr>
                <w:noProof/>
                <w:webHidden/>
              </w:rPr>
              <w:t>20</w:t>
            </w:r>
            <w:r w:rsidR="00BA2B89">
              <w:rPr>
                <w:noProof/>
                <w:webHidden/>
              </w:rPr>
              <w:fldChar w:fldCharType="end"/>
            </w:r>
          </w:hyperlink>
        </w:p>
        <w:p w14:paraId="34873E72" w14:textId="2ACAA38D" w:rsidR="00BA2B89" w:rsidRDefault="005A243F" w:rsidP="00976441">
          <w:pPr>
            <w:pStyle w:val="TOC3"/>
            <w:ind w:hanging="538"/>
            <w:rPr>
              <w:rFonts w:asciiTheme="minorHAnsi" w:eastAsiaTheme="minorEastAsia" w:hAnsiTheme="minorHAnsi" w:cstheme="minorBidi"/>
              <w:noProof/>
              <w:sz w:val="22"/>
              <w:szCs w:val="22"/>
              <w:lang w:val="en-GB" w:eastAsia="zh-CN"/>
            </w:rPr>
          </w:pPr>
          <w:hyperlink w:anchor="_Toc62638475" w:history="1">
            <w:r w:rsidR="00BA2B89" w:rsidRPr="00DA518E">
              <w:rPr>
                <w:rStyle w:val="Hyperlink"/>
                <w:noProof/>
                <w:lang w:val="en-GB" w:eastAsia="zh-CN"/>
              </w:rPr>
              <w:t>J.2</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课题</w:t>
            </w:r>
            <w:r w:rsidR="00BA2B89">
              <w:rPr>
                <w:noProof/>
                <w:webHidden/>
              </w:rPr>
              <w:tab/>
            </w:r>
            <w:r w:rsidR="00BA2B89">
              <w:rPr>
                <w:noProof/>
                <w:webHidden/>
              </w:rPr>
              <w:fldChar w:fldCharType="begin"/>
            </w:r>
            <w:r w:rsidR="00BA2B89">
              <w:rPr>
                <w:noProof/>
                <w:webHidden/>
              </w:rPr>
              <w:instrText xml:space="preserve"> PAGEREF _Toc62638475 \h </w:instrText>
            </w:r>
            <w:r w:rsidR="00BA2B89">
              <w:rPr>
                <w:noProof/>
                <w:webHidden/>
              </w:rPr>
            </w:r>
            <w:r w:rsidR="00BA2B89">
              <w:rPr>
                <w:noProof/>
                <w:webHidden/>
              </w:rPr>
              <w:fldChar w:fldCharType="separate"/>
            </w:r>
            <w:r w:rsidR="00BA2B89">
              <w:rPr>
                <w:noProof/>
                <w:webHidden/>
              </w:rPr>
              <w:t>20</w:t>
            </w:r>
            <w:r w:rsidR="00BA2B89">
              <w:rPr>
                <w:noProof/>
                <w:webHidden/>
              </w:rPr>
              <w:fldChar w:fldCharType="end"/>
            </w:r>
          </w:hyperlink>
        </w:p>
        <w:p w14:paraId="43735BC7" w14:textId="3AF11BCF" w:rsidR="00BA2B89" w:rsidRDefault="005A243F" w:rsidP="00976441">
          <w:pPr>
            <w:pStyle w:val="TOC3"/>
            <w:ind w:hanging="538"/>
            <w:rPr>
              <w:rFonts w:asciiTheme="minorHAnsi" w:eastAsiaTheme="minorEastAsia" w:hAnsiTheme="minorHAnsi" w:cstheme="minorBidi"/>
              <w:noProof/>
              <w:sz w:val="22"/>
              <w:szCs w:val="22"/>
              <w:lang w:val="en-GB" w:eastAsia="zh-CN"/>
            </w:rPr>
          </w:pPr>
          <w:hyperlink w:anchor="_Toc62638476" w:history="1">
            <w:r w:rsidR="00BA2B89" w:rsidRPr="00DA518E">
              <w:rPr>
                <w:rStyle w:val="Hyperlink"/>
                <w:noProof/>
                <w:lang w:val="en-GB" w:eastAsia="zh-CN"/>
              </w:rPr>
              <w:t>J.3</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任务</w:t>
            </w:r>
            <w:r w:rsidR="00BA2B89">
              <w:rPr>
                <w:noProof/>
                <w:webHidden/>
              </w:rPr>
              <w:tab/>
            </w:r>
            <w:r w:rsidR="00BA2B89">
              <w:rPr>
                <w:noProof/>
                <w:webHidden/>
              </w:rPr>
              <w:fldChar w:fldCharType="begin"/>
            </w:r>
            <w:r w:rsidR="00BA2B89">
              <w:rPr>
                <w:noProof/>
                <w:webHidden/>
              </w:rPr>
              <w:instrText xml:space="preserve"> PAGEREF _Toc62638476 \h </w:instrText>
            </w:r>
            <w:r w:rsidR="00BA2B89">
              <w:rPr>
                <w:noProof/>
                <w:webHidden/>
              </w:rPr>
            </w:r>
            <w:r w:rsidR="00BA2B89">
              <w:rPr>
                <w:noProof/>
                <w:webHidden/>
              </w:rPr>
              <w:fldChar w:fldCharType="separate"/>
            </w:r>
            <w:r w:rsidR="00BA2B89">
              <w:rPr>
                <w:noProof/>
                <w:webHidden/>
              </w:rPr>
              <w:t>20</w:t>
            </w:r>
            <w:r w:rsidR="00BA2B89">
              <w:rPr>
                <w:noProof/>
                <w:webHidden/>
              </w:rPr>
              <w:fldChar w:fldCharType="end"/>
            </w:r>
          </w:hyperlink>
        </w:p>
        <w:p w14:paraId="3B94BC42" w14:textId="4EC4A7E5" w:rsidR="00BA2B89" w:rsidRDefault="005A243F" w:rsidP="00976441">
          <w:pPr>
            <w:pStyle w:val="TOC3"/>
            <w:ind w:hanging="538"/>
            <w:rPr>
              <w:rFonts w:asciiTheme="minorHAnsi" w:eastAsiaTheme="minorEastAsia" w:hAnsiTheme="minorHAnsi" w:cstheme="minorBidi"/>
              <w:noProof/>
              <w:sz w:val="22"/>
              <w:szCs w:val="22"/>
              <w:lang w:val="en-GB" w:eastAsia="zh-CN"/>
            </w:rPr>
          </w:pPr>
          <w:hyperlink w:anchor="_Toc62638477" w:history="1">
            <w:r w:rsidR="00BA2B89" w:rsidRPr="00DA518E">
              <w:rPr>
                <w:rStyle w:val="Hyperlink"/>
                <w:noProof/>
                <w:lang w:val="en-GB" w:eastAsia="zh-CN"/>
              </w:rPr>
              <w:t>J.4</w:t>
            </w:r>
            <w:r w:rsidR="00BA2B89">
              <w:rPr>
                <w:rFonts w:asciiTheme="minorHAnsi" w:eastAsiaTheme="minorEastAsia" w:hAnsiTheme="minorHAnsi" w:cstheme="minorBidi"/>
                <w:noProof/>
                <w:sz w:val="22"/>
                <w:szCs w:val="22"/>
                <w:lang w:val="en-GB" w:eastAsia="zh-CN"/>
              </w:rPr>
              <w:tab/>
            </w:r>
            <w:r w:rsidR="00BA2B89" w:rsidRPr="00DA518E">
              <w:rPr>
                <w:rStyle w:val="Hyperlink"/>
                <w:rFonts w:hint="eastAsia"/>
                <w:noProof/>
                <w:lang w:val="en-GB" w:eastAsia="zh-CN"/>
              </w:rPr>
              <w:t>关系</w:t>
            </w:r>
            <w:r w:rsidR="00BA2B89">
              <w:rPr>
                <w:noProof/>
                <w:webHidden/>
              </w:rPr>
              <w:tab/>
            </w:r>
            <w:r w:rsidR="00BA2B89">
              <w:rPr>
                <w:noProof/>
                <w:webHidden/>
              </w:rPr>
              <w:fldChar w:fldCharType="begin"/>
            </w:r>
            <w:r w:rsidR="00BA2B89">
              <w:rPr>
                <w:noProof/>
                <w:webHidden/>
              </w:rPr>
              <w:instrText xml:space="preserve"> PAGEREF _Toc62638477 \h </w:instrText>
            </w:r>
            <w:r w:rsidR="00BA2B89">
              <w:rPr>
                <w:noProof/>
                <w:webHidden/>
              </w:rPr>
            </w:r>
            <w:r w:rsidR="00BA2B89">
              <w:rPr>
                <w:noProof/>
                <w:webHidden/>
              </w:rPr>
              <w:fldChar w:fldCharType="separate"/>
            </w:r>
            <w:r w:rsidR="00BA2B89">
              <w:rPr>
                <w:noProof/>
                <w:webHidden/>
              </w:rPr>
              <w:t>20</w:t>
            </w:r>
            <w:r w:rsidR="00BA2B89">
              <w:rPr>
                <w:noProof/>
                <w:webHidden/>
              </w:rPr>
              <w:fldChar w:fldCharType="end"/>
            </w:r>
          </w:hyperlink>
        </w:p>
        <w:p w14:paraId="49885BE9" w14:textId="22C5365C" w:rsidR="00BA2B89" w:rsidRPr="00BA2B89" w:rsidRDefault="00BA2B89" w:rsidP="00BA2B89">
          <w:r>
            <w:rPr>
              <w:b/>
              <w:bCs/>
              <w:noProof/>
            </w:rPr>
            <w:fldChar w:fldCharType="end"/>
          </w:r>
        </w:p>
      </w:sdtContent>
    </w:sdt>
    <w:p w14:paraId="1C3E1A35" w14:textId="0714EA91" w:rsidR="008F2C5E" w:rsidRDefault="008F2C5E" w:rsidP="00FA2317">
      <w:pPr>
        <w:rPr>
          <w:lang w:val="en-GB" w:eastAsia="ja-JP"/>
        </w:rPr>
      </w:pPr>
      <w:r>
        <w:rPr>
          <w:lang w:val="en-GB" w:eastAsia="ja-JP"/>
        </w:rPr>
        <w:br w:type="page"/>
      </w:r>
    </w:p>
    <w:p w14:paraId="63BCD6BD" w14:textId="04C6B33A" w:rsidR="00547038" w:rsidRPr="00547038" w:rsidRDefault="00547038" w:rsidP="00547038">
      <w:pPr>
        <w:pStyle w:val="Heading1"/>
        <w:rPr>
          <w:lang w:val="en-GB" w:eastAsia="zh-CN"/>
        </w:rPr>
      </w:pPr>
      <w:bookmarkStart w:id="13" w:name="_Toc62223611"/>
      <w:bookmarkStart w:id="14" w:name="_Toc62224470"/>
      <w:bookmarkStart w:id="15" w:name="_Toc62638424"/>
      <w:bookmarkStart w:id="16" w:name="_Hlk62229417"/>
      <w:r w:rsidRPr="00547038">
        <w:rPr>
          <w:lang w:val="en-GB" w:eastAsia="zh-CN"/>
        </w:rPr>
        <w:lastRenderedPageBreak/>
        <w:t>1</w:t>
      </w:r>
      <w:r w:rsidRPr="00547038">
        <w:rPr>
          <w:lang w:val="en-GB" w:eastAsia="zh-CN"/>
        </w:rPr>
        <w:tab/>
      </w:r>
      <w:bookmarkStart w:id="17" w:name="lt_pId030"/>
      <w:r w:rsidR="00D4522F">
        <w:rPr>
          <w:rFonts w:hint="eastAsia"/>
          <w:lang w:val="en-GB" w:eastAsia="zh-CN"/>
        </w:rPr>
        <w:t>引言</w:t>
      </w:r>
      <w:bookmarkEnd w:id="13"/>
      <w:bookmarkEnd w:id="14"/>
      <w:bookmarkEnd w:id="15"/>
      <w:bookmarkEnd w:id="17"/>
    </w:p>
    <w:p w14:paraId="5E870672" w14:textId="66F8AB41" w:rsidR="00547038" w:rsidRPr="00982437" w:rsidRDefault="00D4522F" w:rsidP="00894D9A">
      <w:pPr>
        <w:ind w:firstLineChars="200" w:firstLine="480"/>
        <w:rPr>
          <w:rFonts w:ascii="Calibri" w:hAnsi="Calibri" w:cs="Calibri"/>
          <w:b/>
          <w:sz w:val="22"/>
          <w:lang w:val="en-GB" w:eastAsia="zh-CN"/>
        </w:rPr>
      </w:pPr>
      <w:bookmarkStart w:id="18" w:name="lt_pId031"/>
      <w:bookmarkEnd w:id="16"/>
      <w:r w:rsidRPr="00950D5A">
        <w:rPr>
          <w:rFonts w:hint="eastAsia"/>
          <w:lang w:val="en-GB" w:eastAsia="zh-CN"/>
        </w:rPr>
        <w:t>本</w:t>
      </w:r>
      <w:r w:rsidR="00D74975">
        <w:rPr>
          <w:rFonts w:hint="eastAsia"/>
          <w:lang w:val="en-GB" w:eastAsia="zh-CN"/>
        </w:rPr>
        <w:t>文件</w:t>
      </w:r>
      <w:r w:rsidRPr="00950D5A">
        <w:rPr>
          <w:rFonts w:hint="eastAsia"/>
          <w:lang w:val="en-GB" w:eastAsia="zh-CN"/>
        </w:rPr>
        <w:t>载有</w:t>
      </w:r>
      <w:r>
        <w:rPr>
          <w:rFonts w:hint="eastAsia"/>
          <w:bCs/>
          <w:lang w:eastAsia="zh-CN"/>
        </w:rPr>
        <w:t>第</w:t>
      </w:r>
      <w:r w:rsidR="008F2C5E">
        <w:rPr>
          <w:rFonts w:hint="eastAsia"/>
          <w:bCs/>
          <w:lang w:val="en-GB" w:eastAsia="zh-CN"/>
        </w:rPr>
        <w:t>3</w:t>
      </w:r>
      <w:r>
        <w:rPr>
          <w:rFonts w:hint="eastAsia"/>
          <w:bCs/>
          <w:lang w:eastAsia="zh-CN"/>
        </w:rPr>
        <w:t>研究组</w:t>
      </w:r>
      <w:r w:rsidRPr="00950D5A">
        <w:rPr>
          <w:rFonts w:hint="eastAsia"/>
          <w:lang w:val="en-GB" w:eastAsia="zh-CN"/>
        </w:rPr>
        <w:t>将提交</w:t>
      </w:r>
      <w:r w:rsidRPr="00950D5A">
        <w:rPr>
          <w:rFonts w:hint="eastAsia"/>
          <w:lang w:val="en-GB" w:eastAsia="zh-CN"/>
        </w:rPr>
        <w:t>WTSA</w:t>
      </w:r>
      <w:r w:rsidRPr="00950D5A">
        <w:rPr>
          <w:rFonts w:hint="eastAsia"/>
          <w:lang w:val="en-GB" w:eastAsia="zh-CN"/>
        </w:rPr>
        <w:t>的</w:t>
      </w:r>
      <w:r>
        <w:rPr>
          <w:rFonts w:hint="eastAsia"/>
          <w:lang w:val="en-GB" w:eastAsia="zh-CN"/>
        </w:rPr>
        <w:t>已</w:t>
      </w:r>
      <w:r w:rsidRPr="00950D5A">
        <w:rPr>
          <w:rFonts w:hint="eastAsia"/>
          <w:lang w:val="en-GB" w:eastAsia="zh-CN"/>
        </w:rPr>
        <w:t>商定</w:t>
      </w:r>
      <w:r>
        <w:rPr>
          <w:rFonts w:hint="eastAsia"/>
          <w:lang w:val="en-GB" w:eastAsia="zh-CN"/>
        </w:rPr>
        <w:t>课题</w:t>
      </w:r>
      <w:r w:rsidRPr="00950D5A">
        <w:rPr>
          <w:rFonts w:hint="eastAsia"/>
          <w:lang w:val="en-GB" w:eastAsia="zh-CN"/>
        </w:rPr>
        <w:t>的</w:t>
      </w:r>
      <w:r>
        <w:rPr>
          <w:rFonts w:hint="eastAsia"/>
          <w:lang w:val="en-GB" w:eastAsia="zh-CN"/>
        </w:rPr>
        <w:t>清稿</w:t>
      </w:r>
      <w:r w:rsidRPr="00950D5A">
        <w:rPr>
          <w:rFonts w:hint="eastAsia"/>
          <w:lang w:val="en-GB" w:eastAsia="zh-CN"/>
        </w:rPr>
        <w:t>，这些</w:t>
      </w:r>
      <w:r>
        <w:rPr>
          <w:rFonts w:hint="eastAsia"/>
          <w:lang w:val="en-GB" w:eastAsia="zh-CN"/>
        </w:rPr>
        <w:t>课题</w:t>
      </w:r>
      <w:r w:rsidRPr="00950D5A">
        <w:rPr>
          <w:rFonts w:hint="eastAsia"/>
          <w:lang w:val="en-GB" w:eastAsia="zh-CN"/>
        </w:rPr>
        <w:t>在</w:t>
      </w:r>
      <w:r w:rsidRPr="00950D5A">
        <w:rPr>
          <w:rFonts w:hint="eastAsia"/>
          <w:lang w:val="en-GB" w:eastAsia="zh-CN"/>
        </w:rPr>
        <w:t>2021</w:t>
      </w:r>
      <w:r w:rsidRPr="00950D5A">
        <w:rPr>
          <w:rFonts w:hint="eastAsia"/>
          <w:lang w:val="en-GB" w:eastAsia="zh-CN"/>
        </w:rPr>
        <w:t>年</w:t>
      </w:r>
      <w:r w:rsidRPr="00950D5A">
        <w:rPr>
          <w:rFonts w:hint="eastAsia"/>
          <w:lang w:val="en-GB" w:eastAsia="zh-CN"/>
        </w:rPr>
        <w:t>1</w:t>
      </w:r>
      <w:r w:rsidRPr="00950D5A">
        <w:rPr>
          <w:rFonts w:hint="eastAsia"/>
          <w:lang w:val="en-GB" w:eastAsia="zh-CN"/>
        </w:rPr>
        <w:t>月</w:t>
      </w:r>
      <w:r w:rsidRPr="00950D5A">
        <w:rPr>
          <w:rFonts w:hint="eastAsia"/>
          <w:lang w:val="en-GB" w:eastAsia="zh-CN"/>
        </w:rPr>
        <w:t>11</w:t>
      </w:r>
      <w:r w:rsidRPr="00950D5A">
        <w:rPr>
          <w:rFonts w:hint="eastAsia"/>
          <w:lang w:val="en-GB" w:eastAsia="zh-CN"/>
        </w:rPr>
        <w:t>日至</w:t>
      </w:r>
      <w:r w:rsidRPr="00950D5A">
        <w:rPr>
          <w:rFonts w:hint="eastAsia"/>
          <w:lang w:val="en-GB" w:eastAsia="zh-CN"/>
        </w:rPr>
        <w:t>18</w:t>
      </w:r>
      <w:r w:rsidRPr="00950D5A">
        <w:rPr>
          <w:rFonts w:hint="eastAsia"/>
          <w:lang w:val="en-GB" w:eastAsia="zh-CN"/>
        </w:rPr>
        <w:t>日</w:t>
      </w:r>
      <w:r>
        <w:rPr>
          <w:rFonts w:hint="eastAsia"/>
          <w:lang w:val="en-GB" w:eastAsia="zh-CN"/>
        </w:rPr>
        <w:t>举行</w:t>
      </w:r>
      <w:r w:rsidRPr="00950D5A">
        <w:rPr>
          <w:rFonts w:hint="eastAsia"/>
          <w:lang w:val="en-GB" w:eastAsia="zh-CN"/>
        </w:rPr>
        <w:t>的虚拟</w:t>
      </w:r>
      <w:r w:rsidRPr="00950D5A">
        <w:rPr>
          <w:rFonts w:hint="eastAsia"/>
          <w:lang w:val="en-GB" w:eastAsia="zh-CN"/>
        </w:rPr>
        <w:t>TSAG</w:t>
      </w:r>
      <w:r w:rsidRPr="00950D5A">
        <w:rPr>
          <w:rFonts w:hint="eastAsia"/>
          <w:lang w:val="en-GB" w:eastAsia="zh-CN"/>
        </w:rPr>
        <w:t>会议上</w:t>
      </w:r>
      <w:r>
        <w:rPr>
          <w:rFonts w:hint="eastAsia"/>
          <w:lang w:val="en-GB" w:eastAsia="zh-CN"/>
        </w:rPr>
        <w:t>获得</w:t>
      </w:r>
      <w:r w:rsidRPr="00950D5A">
        <w:rPr>
          <w:rFonts w:hint="eastAsia"/>
          <w:lang w:val="en-GB" w:eastAsia="zh-CN"/>
        </w:rPr>
        <w:t>了</w:t>
      </w:r>
      <w:r>
        <w:rPr>
          <w:rFonts w:hint="eastAsia"/>
          <w:lang w:val="en-GB" w:eastAsia="zh-CN"/>
        </w:rPr>
        <w:t>批准</w:t>
      </w:r>
      <w:r w:rsidRPr="00950D5A">
        <w:rPr>
          <w:rFonts w:hint="eastAsia"/>
          <w:lang w:val="en-GB" w:eastAsia="zh-CN"/>
        </w:rPr>
        <w:t>。这套</w:t>
      </w:r>
      <w:r>
        <w:rPr>
          <w:rFonts w:hint="eastAsia"/>
          <w:lang w:val="en-GB" w:eastAsia="zh-CN"/>
        </w:rPr>
        <w:t>课题</w:t>
      </w:r>
      <w:r w:rsidRPr="00950D5A">
        <w:rPr>
          <w:rFonts w:hint="eastAsia"/>
          <w:lang w:val="en-GB" w:eastAsia="zh-CN"/>
        </w:rPr>
        <w:t>于</w:t>
      </w:r>
      <w:r w:rsidRPr="00950D5A">
        <w:rPr>
          <w:rFonts w:hint="eastAsia"/>
          <w:lang w:val="en-GB" w:eastAsia="zh-CN"/>
        </w:rPr>
        <w:t>2021</w:t>
      </w:r>
      <w:r w:rsidRPr="00950D5A">
        <w:rPr>
          <w:rFonts w:hint="eastAsia"/>
          <w:lang w:val="en-GB" w:eastAsia="zh-CN"/>
        </w:rPr>
        <w:t>年</w:t>
      </w:r>
      <w:r w:rsidRPr="00950D5A">
        <w:rPr>
          <w:rFonts w:hint="eastAsia"/>
          <w:lang w:val="en-GB" w:eastAsia="zh-CN"/>
        </w:rPr>
        <w:t>1</w:t>
      </w:r>
      <w:r w:rsidRPr="00950D5A">
        <w:rPr>
          <w:rFonts w:hint="eastAsia"/>
          <w:lang w:val="en-GB" w:eastAsia="zh-CN"/>
        </w:rPr>
        <w:t>月</w:t>
      </w:r>
      <w:r w:rsidRPr="00950D5A">
        <w:rPr>
          <w:rFonts w:hint="eastAsia"/>
          <w:lang w:val="en-GB" w:eastAsia="zh-CN"/>
        </w:rPr>
        <w:t>18</w:t>
      </w:r>
      <w:r w:rsidRPr="00950D5A">
        <w:rPr>
          <w:rFonts w:hint="eastAsia"/>
          <w:lang w:val="en-GB" w:eastAsia="zh-CN"/>
        </w:rPr>
        <w:t>日生效，适用于</w:t>
      </w:r>
      <w:r>
        <w:rPr>
          <w:rFonts w:hint="eastAsia"/>
          <w:lang w:val="en-GB" w:eastAsia="zh-CN"/>
        </w:rPr>
        <w:t>本</w:t>
      </w:r>
      <w:r w:rsidRPr="00950D5A">
        <w:rPr>
          <w:rFonts w:hint="eastAsia"/>
          <w:lang w:val="en-GB" w:eastAsia="zh-CN"/>
        </w:rPr>
        <w:t>研究期的剩余时间</w:t>
      </w:r>
      <w:bookmarkEnd w:id="18"/>
      <w:r>
        <w:rPr>
          <w:rFonts w:hint="eastAsia"/>
          <w:lang w:val="en-GB" w:eastAsia="zh-CN"/>
        </w:rPr>
        <w:t>。</w:t>
      </w:r>
    </w:p>
    <w:p w14:paraId="7D0F31EE" w14:textId="4C4E985D" w:rsidR="00547038" w:rsidRPr="00547038" w:rsidRDefault="00D4522F" w:rsidP="00894D9A">
      <w:pPr>
        <w:ind w:firstLineChars="200" w:firstLine="480"/>
        <w:rPr>
          <w:lang w:val="en-GB" w:eastAsia="zh-CN"/>
        </w:rPr>
      </w:pPr>
      <w:bookmarkStart w:id="19" w:name="lt_pId033"/>
      <w:r w:rsidRPr="00D4522F">
        <w:rPr>
          <w:rFonts w:hint="eastAsia"/>
          <w:lang w:val="en-GB" w:eastAsia="zh-CN"/>
        </w:rPr>
        <w:t>表</w:t>
      </w:r>
      <w:r w:rsidRPr="00D4522F">
        <w:rPr>
          <w:rFonts w:hint="eastAsia"/>
          <w:lang w:val="en-GB" w:eastAsia="zh-CN"/>
        </w:rPr>
        <w:t>1</w:t>
      </w:r>
      <w:r w:rsidRPr="00D4522F">
        <w:rPr>
          <w:rFonts w:hint="eastAsia"/>
          <w:lang w:val="en-GB" w:eastAsia="zh-CN"/>
        </w:rPr>
        <w:t>列出了</w:t>
      </w:r>
      <w:r>
        <w:rPr>
          <w:rFonts w:hint="eastAsia"/>
          <w:lang w:val="en-GB" w:eastAsia="zh-CN"/>
        </w:rPr>
        <w:t>获得批准</w:t>
      </w:r>
      <w:r w:rsidRPr="00D4522F">
        <w:rPr>
          <w:rFonts w:hint="eastAsia"/>
          <w:lang w:val="en-GB" w:eastAsia="zh-CN"/>
        </w:rPr>
        <w:t>的</w:t>
      </w:r>
      <w:r>
        <w:rPr>
          <w:rFonts w:hint="eastAsia"/>
          <w:lang w:val="en-GB" w:eastAsia="zh-CN"/>
        </w:rPr>
        <w:t>课题</w:t>
      </w:r>
      <w:r w:rsidRPr="00D4522F">
        <w:rPr>
          <w:rFonts w:hint="eastAsia"/>
          <w:lang w:val="en-GB" w:eastAsia="zh-CN"/>
        </w:rPr>
        <w:t>及其与先前</w:t>
      </w:r>
      <w:r>
        <w:rPr>
          <w:rFonts w:hint="eastAsia"/>
          <w:lang w:val="en-GB" w:eastAsia="zh-CN"/>
        </w:rPr>
        <w:t>有效</w:t>
      </w:r>
      <w:r w:rsidRPr="00D4522F">
        <w:rPr>
          <w:rFonts w:hint="eastAsia"/>
          <w:lang w:val="en-GB" w:eastAsia="zh-CN"/>
        </w:rPr>
        <w:t>的</w:t>
      </w:r>
      <w:r>
        <w:rPr>
          <w:rFonts w:hint="eastAsia"/>
          <w:lang w:val="en-GB" w:eastAsia="zh-CN"/>
        </w:rPr>
        <w:t>课题</w:t>
      </w:r>
      <w:proofErr w:type="gramStart"/>
      <w:r w:rsidRPr="00D4522F">
        <w:rPr>
          <w:rFonts w:hint="eastAsia"/>
          <w:lang w:val="en-GB" w:eastAsia="zh-CN"/>
        </w:rPr>
        <w:t>集</w:t>
      </w:r>
      <w:r>
        <w:rPr>
          <w:rFonts w:hint="eastAsia"/>
          <w:lang w:val="en-GB" w:eastAsia="zh-CN"/>
        </w:rPr>
        <w:t>之间</w:t>
      </w:r>
      <w:proofErr w:type="gramEnd"/>
      <w:r w:rsidRPr="00D4522F">
        <w:rPr>
          <w:rFonts w:hint="eastAsia"/>
          <w:lang w:val="en-GB" w:eastAsia="zh-CN"/>
        </w:rPr>
        <w:t>的关系。</w:t>
      </w:r>
      <w:bookmarkEnd w:id="19"/>
      <w:r w:rsidR="00D74975" w:rsidRPr="00D74975">
        <w:rPr>
          <w:rFonts w:hint="eastAsia"/>
          <w:lang w:val="en-GB" w:eastAsia="zh-CN"/>
        </w:rPr>
        <w:t>应当指出，如表</w:t>
      </w:r>
      <w:r w:rsidR="00D74975" w:rsidRPr="00D74975">
        <w:rPr>
          <w:rFonts w:hint="eastAsia"/>
          <w:lang w:val="en-GB" w:eastAsia="zh-CN"/>
        </w:rPr>
        <w:t>1</w:t>
      </w:r>
      <w:r w:rsidR="00D74975" w:rsidRPr="00D74975">
        <w:rPr>
          <w:rFonts w:hint="eastAsia"/>
          <w:lang w:val="en-GB" w:eastAsia="zh-CN"/>
        </w:rPr>
        <w:t>所示，</w:t>
      </w:r>
      <w:r w:rsidR="00D74975">
        <w:rPr>
          <w:rFonts w:hint="eastAsia"/>
          <w:lang w:val="en-GB" w:eastAsia="zh-CN"/>
        </w:rPr>
        <w:t>第</w:t>
      </w:r>
      <w:r w:rsidR="00D74975" w:rsidRPr="00D74975">
        <w:rPr>
          <w:rFonts w:hint="eastAsia"/>
          <w:lang w:val="en-GB" w:eastAsia="zh-CN"/>
        </w:rPr>
        <w:t>3</w:t>
      </w:r>
      <w:r w:rsidR="00D74975">
        <w:rPr>
          <w:rFonts w:hint="eastAsia"/>
          <w:lang w:val="en-GB" w:eastAsia="zh-CN"/>
        </w:rPr>
        <w:t>研究组</w:t>
      </w:r>
      <w:r w:rsidR="00D74975" w:rsidRPr="00D74975">
        <w:rPr>
          <w:rFonts w:hint="eastAsia"/>
          <w:lang w:val="en-GB" w:eastAsia="zh-CN"/>
        </w:rPr>
        <w:t>同意</w:t>
      </w:r>
      <w:r w:rsidR="00D74975" w:rsidRPr="00D74975">
        <w:rPr>
          <w:rFonts w:hint="eastAsia"/>
          <w:lang w:val="en-GB" w:eastAsia="zh-CN"/>
        </w:rPr>
        <w:t>5/3</w:t>
      </w:r>
      <w:r w:rsidR="00D74975">
        <w:rPr>
          <w:rFonts w:hint="eastAsia"/>
          <w:lang w:val="en-GB" w:eastAsia="zh-CN"/>
        </w:rPr>
        <w:t>号课题</w:t>
      </w:r>
      <w:r w:rsidR="00D74975" w:rsidRPr="00D74975">
        <w:rPr>
          <w:rFonts w:hint="eastAsia"/>
          <w:lang w:val="en-GB" w:eastAsia="zh-CN"/>
        </w:rPr>
        <w:t>将</w:t>
      </w:r>
      <w:r w:rsidR="00D74975">
        <w:rPr>
          <w:rFonts w:hint="eastAsia"/>
          <w:lang w:val="en-GB" w:eastAsia="zh-CN"/>
        </w:rPr>
        <w:t>不再继续</w:t>
      </w:r>
      <w:r w:rsidR="00D74975" w:rsidRPr="00D74975">
        <w:rPr>
          <w:rFonts w:hint="eastAsia"/>
          <w:lang w:val="en-GB" w:eastAsia="zh-CN"/>
        </w:rPr>
        <w:t>，</w:t>
      </w:r>
      <w:r w:rsidR="00D74975">
        <w:rPr>
          <w:rFonts w:hint="eastAsia"/>
          <w:lang w:val="en-GB" w:eastAsia="zh-CN"/>
        </w:rPr>
        <w:t>仍</w:t>
      </w:r>
      <w:r w:rsidR="00D74975" w:rsidRPr="00D74975">
        <w:rPr>
          <w:rFonts w:hint="eastAsia"/>
          <w:lang w:val="en-GB" w:eastAsia="zh-CN"/>
        </w:rPr>
        <w:t>有效的</w:t>
      </w:r>
      <w:r w:rsidR="00D74975" w:rsidRPr="00D74975">
        <w:rPr>
          <w:rFonts w:hint="eastAsia"/>
          <w:lang w:val="en-GB" w:eastAsia="zh-CN"/>
        </w:rPr>
        <w:t>2/3</w:t>
      </w:r>
      <w:r w:rsidR="00D74975">
        <w:rPr>
          <w:rFonts w:hint="eastAsia"/>
          <w:lang w:val="en-GB" w:eastAsia="zh-CN"/>
        </w:rPr>
        <w:t>号课题</w:t>
      </w:r>
      <w:r w:rsidR="00D74975" w:rsidRPr="00D74975">
        <w:rPr>
          <w:rFonts w:hint="eastAsia"/>
          <w:lang w:val="en-GB" w:eastAsia="zh-CN"/>
        </w:rPr>
        <w:t>将</w:t>
      </w:r>
      <w:r w:rsidR="00D74975">
        <w:rPr>
          <w:rFonts w:hint="eastAsia"/>
          <w:lang w:val="en-GB" w:eastAsia="zh-CN"/>
        </w:rPr>
        <w:t>终止</w:t>
      </w:r>
      <w:r w:rsidR="00D74975" w:rsidRPr="00D74975">
        <w:rPr>
          <w:rFonts w:hint="eastAsia"/>
          <w:lang w:val="en-GB" w:eastAsia="zh-CN"/>
        </w:rPr>
        <w:t>（由于</w:t>
      </w:r>
      <w:r w:rsidR="00D74975" w:rsidRPr="00D74975">
        <w:rPr>
          <w:rFonts w:hint="eastAsia"/>
          <w:lang w:val="en-GB" w:eastAsia="zh-CN"/>
        </w:rPr>
        <w:t>1/3</w:t>
      </w:r>
      <w:r w:rsidR="00D74975" w:rsidRPr="00D74975">
        <w:rPr>
          <w:rFonts w:hint="eastAsia"/>
          <w:lang w:val="en-GB" w:eastAsia="zh-CN"/>
        </w:rPr>
        <w:t>和</w:t>
      </w:r>
      <w:r w:rsidR="00D74975" w:rsidRPr="00D74975">
        <w:rPr>
          <w:rFonts w:hint="eastAsia"/>
          <w:lang w:val="en-GB" w:eastAsia="zh-CN"/>
        </w:rPr>
        <w:t>2/3</w:t>
      </w:r>
      <w:r w:rsidR="00D74975">
        <w:rPr>
          <w:rFonts w:hint="eastAsia"/>
          <w:lang w:val="en-GB" w:eastAsia="zh-CN"/>
        </w:rPr>
        <w:t>号课题的</w:t>
      </w:r>
      <w:r w:rsidR="00D74975" w:rsidRPr="00D74975">
        <w:rPr>
          <w:rFonts w:hint="eastAsia"/>
          <w:lang w:val="en-GB" w:eastAsia="zh-CN"/>
        </w:rPr>
        <w:t>合并），有效的</w:t>
      </w:r>
      <w:r w:rsidR="00D74975" w:rsidRPr="00D74975">
        <w:rPr>
          <w:rFonts w:hint="eastAsia"/>
          <w:lang w:val="en-GB" w:eastAsia="zh-CN"/>
        </w:rPr>
        <w:t>13/3</w:t>
      </w:r>
      <w:r w:rsidR="00D74975">
        <w:rPr>
          <w:rFonts w:hint="eastAsia"/>
          <w:lang w:val="en-GB" w:eastAsia="zh-CN"/>
        </w:rPr>
        <w:t>号课题</w:t>
      </w:r>
      <w:r w:rsidR="00D74975" w:rsidRPr="00D74975">
        <w:rPr>
          <w:rFonts w:hint="eastAsia"/>
          <w:lang w:val="en-GB" w:eastAsia="zh-CN"/>
        </w:rPr>
        <w:t>也将</w:t>
      </w:r>
      <w:r w:rsidR="00D74975">
        <w:rPr>
          <w:rFonts w:hint="eastAsia"/>
          <w:lang w:val="en-GB" w:eastAsia="zh-CN"/>
        </w:rPr>
        <w:t>终止</w:t>
      </w:r>
      <w:r w:rsidR="00D74975" w:rsidRPr="00D74975">
        <w:rPr>
          <w:rFonts w:hint="eastAsia"/>
          <w:lang w:val="en-GB" w:eastAsia="zh-CN"/>
        </w:rPr>
        <w:t>用（由于</w:t>
      </w:r>
      <w:r w:rsidR="00D74975" w:rsidRPr="00D74975">
        <w:rPr>
          <w:rFonts w:hint="eastAsia"/>
          <w:lang w:val="en-GB" w:eastAsia="zh-CN"/>
        </w:rPr>
        <w:t>6/3</w:t>
      </w:r>
      <w:r w:rsidR="00D74975" w:rsidRPr="00D74975">
        <w:rPr>
          <w:rFonts w:hint="eastAsia"/>
          <w:lang w:val="en-GB" w:eastAsia="zh-CN"/>
        </w:rPr>
        <w:t>和</w:t>
      </w:r>
      <w:r w:rsidR="00D74975" w:rsidRPr="00D74975">
        <w:rPr>
          <w:rFonts w:hint="eastAsia"/>
          <w:lang w:val="en-GB" w:eastAsia="zh-CN"/>
        </w:rPr>
        <w:t>13/3</w:t>
      </w:r>
      <w:r w:rsidR="00D74975">
        <w:rPr>
          <w:rFonts w:hint="eastAsia"/>
          <w:lang w:val="en-GB" w:eastAsia="zh-CN"/>
        </w:rPr>
        <w:t>号课题的</w:t>
      </w:r>
      <w:r w:rsidR="00D74975" w:rsidRPr="00D74975">
        <w:rPr>
          <w:rFonts w:hint="eastAsia"/>
          <w:lang w:val="en-GB" w:eastAsia="zh-CN"/>
        </w:rPr>
        <w:t>合并）。</w:t>
      </w:r>
    </w:p>
    <w:p w14:paraId="4AFB7497" w14:textId="05C8C18E" w:rsidR="00547038" w:rsidRPr="00222C28" w:rsidRDefault="00D4522F" w:rsidP="00547038">
      <w:pPr>
        <w:pStyle w:val="TableNotitle"/>
        <w:rPr>
          <w:lang w:val="en-GB" w:eastAsia="zh-CN"/>
        </w:rPr>
      </w:pPr>
      <w:bookmarkStart w:id="20" w:name="lt_pId034"/>
      <w:r w:rsidRPr="00222C28">
        <w:rPr>
          <w:rFonts w:hint="eastAsia"/>
          <w:lang w:val="en-GB" w:eastAsia="zh-CN"/>
        </w:rPr>
        <w:t>表</w:t>
      </w:r>
      <w:r w:rsidR="00222C28">
        <w:rPr>
          <w:rFonts w:hint="eastAsia"/>
          <w:lang w:val="en-GB" w:eastAsia="zh-CN"/>
        </w:rPr>
        <w:t>1</w:t>
      </w:r>
      <w:r w:rsidRPr="00222C28">
        <w:rPr>
          <w:lang w:val="en-GB" w:eastAsia="zh-CN"/>
        </w:rPr>
        <w:t xml:space="preserve"> – </w:t>
      </w:r>
      <w:bookmarkEnd w:id="20"/>
      <w:r w:rsidR="00D74975">
        <w:rPr>
          <w:rFonts w:hint="eastAsia"/>
          <w:noProof/>
          <w:lang w:val="en-GB" w:eastAsia="zh-CN"/>
        </w:rPr>
        <w:t>第</w:t>
      </w:r>
      <w:r w:rsidR="00D74975">
        <w:rPr>
          <w:rFonts w:hint="eastAsia"/>
          <w:noProof/>
          <w:lang w:val="en-GB" w:eastAsia="zh-CN"/>
        </w:rPr>
        <w:t>3</w:t>
      </w:r>
      <w:r w:rsidR="00D74975">
        <w:rPr>
          <w:rFonts w:hint="eastAsia"/>
          <w:noProof/>
          <w:lang w:val="en-GB" w:eastAsia="zh-CN"/>
        </w:rPr>
        <w:t>研究组有效课题（已获批准，左侧）与原课题（右侧）的对照图表</w:t>
      </w:r>
    </w:p>
    <w:tbl>
      <w:tblPr>
        <w:tblStyle w:val="TableGrid"/>
        <w:tblW w:w="975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2"/>
        <w:gridCol w:w="3409"/>
        <w:gridCol w:w="1365"/>
        <w:gridCol w:w="988"/>
        <w:gridCol w:w="3066"/>
      </w:tblGrid>
      <w:tr w:rsidR="00547038" w:rsidRPr="00D4522F" w14:paraId="4D679754" w14:textId="77777777" w:rsidTr="00222C28">
        <w:trPr>
          <w:tblHeader/>
          <w:jc w:val="center"/>
        </w:trPr>
        <w:tc>
          <w:tcPr>
            <w:tcW w:w="922" w:type="dxa"/>
            <w:tcBorders>
              <w:top w:val="single" w:sz="12" w:space="0" w:color="auto"/>
              <w:bottom w:val="single" w:sz="12" w:space="0" w:color="auto"/>
            </w:tcBorders>
            <w:shd w:val="clear" w:color="auto" w:fill="auto"/>
          </w:tcPr>
          <w:p w14:paraId="2BB4ABE2" w14:textId="0349BCD1" w:rsidR="00547038" w:rsidRPr="005B41C0" w:rsidRDefault="00D4522F" w:rsidP="005C7014">
            <w:pPr>
              <w:pStyle w:val="Tablehead"/>
            </w:pPr>
            <w:bookmarkStart w:id="21" w:name="lt_pId035"/>
            <w:r>
              <w:rPr>
                <w:rFonts w:ascii="SimSun" w:eastAsia="SimSun" w:hAnsi="SimSun" w:cs="SimSun" w:hint="eastAsia"/>
                <w:lang w:val="en-GB" w:eastAsia="zh-CN"/>
              </w:rPr>
              <w:t>新序号</w:t>
            </w:r>
            <w:bookmarkEnd w:id="21"/>
          </w:p>
        </w:tc>
        <w:tc>
          <w:tcPr>
            <w:tcW w:w="3409" w:type="dxa"/>
            <w:tcBorders>
              <w:top w:val="single" w:sz="12" w:space="0" w:color="auto"/>
              <w:bottom w:val="single" w:sz="12" w:space="0" w:color="auto"/>
            </w:tcBorders>
            <w:shd w:val="clear" w:color="auto" w:fill="auto"/>
          </w:tcPr>
          <w:p w14:paraId="4D32CD93" w14:textId="13FC73DE" w:rsidR="00547038" w:rsidRPr="005B41C0" w:rsidRDefault="00D4522F" w:rsidP="005C7014">
            <w:pPr>
              <w:pStyle w:val="Tablehead"/>
            </w:pPr>
            <w:r>
              <w:rPr>
                <w:rFonts w:ascii="SimSun" w:eastAsia="SimSun" w:hAnsi="SimSun" w:cs="SimSun" w:hint="eastAsia"/>
                <w:lang w:eastAsia="zh-CN"/>
              </w:rPr>
              <w:t>当前的课题标题</w:t>
            </w:r>
          </w:p>
        </w:tc>
        <w:tc>
          <w:tcPr>
            <w:tcW w:w="1365" w:type="dxa"/>
            <w:tcBorders>
              <w:top w:val="single" w:sz="12" w:space="0" w:color="auto"/>
              <w:bottom w:val="single" w:sz="12" w:space="0" w:color="auto"/>
            </w:tcBorders>
            <w:shd w:val="clear" w:color="auto" w:fill="auto"/>
          </w:tcPr>
          <w:p w14:paraId="31055D64" w14:textId="3007B9E3" w:rsidR="00547038" w:rsidRPr="005B41C0" w:rsidRDefault="00D4522F" w:rsidP="005C7014">
            <w:pPr>
              <w:pStyle w:val="Tablehead"/>
            </w:pPr>
            <w:r>
              <w:rPr>
                <w:rFonts w:ascii="SimSun" w:eastAsia="SimSun" w:hAnsi="SimSun" w:cs="SimSun" w:hint="eastAsia"/>
                <w:lang w:eastAsia="zh-CN"/>
              </w:rPr>
              <w:t>状态</w:t>
            </w:r>
          </w:p>
        </w:tc>
        <w:tc>
          <w:tcPr>
            <w:tcW w:w="988" w:type="dxa"/>
            <w:tcBorders>
              <w:top w:val="single" w:sz="12" w:space="0" w:color="auto"/>
              <w:bottom w:val="single" w:sz="12" w:space="0" w:color="auto"/>
            </w:tcBorders>
            <w:shd w:val="clear" w:color="auto" w:fill="auto"/>
          </w:tcPr>
          <w:p w14:paraId="35DC88C4" w14:textId="6BCFA03E" w:rsidR="00547038" w:rsidRPr="005B41C0" w:rsidRDefault="00D4522F" w:rsidP="005C7014">
            <w:pPr>
              <w:pStyle w:val="Tablehead"/>
            </w:pPr>
            <w:r>
              <w:rPr>
                <w:rFonts w:ascii="SimSun" w:eastAsia="SimSun" w:hAnsi="SimSun" w:cs="SimSun" w:hint="eastAsia"/>
                <w:lang w:eastAsia="zh-CN"/>
              </w:rPr>
              <w:t>原序号</w:t>
            </w:r>
          </w:p>
        </w:tc>
        <w:tc>
          <w:tcPr>
            <w:tcW w:w="3066" w:type="dxa"/>
            <w:tcBorders>
              <w:top w:val="single" w:sz="12" w:space="0" w:color="auto"/>
              <w:bottom w:val="single" w:sz="12" w:space="0" w:color="auto"/>
            </w:tcBorders>
            <w:shd w:val="clear" w:color="auto" w:fill="auto"/>
          </w:tcPr>
          <w:p w14:paraId="68778CF6" w14:textId="5F8AE8C6" w:rsidR="00547038" w:rsidRPr="00D4522F" w:rsidRDefault="00D4522F" w:rsidP="005C7014">
            <w:pPr>
              <w:pStyle w:val="Tablehead"/>
              <w:rPr>
                <w:lang w:val="en-US"/>
              </w:rPr>
            </w:pPr>
            <w:bookmarkStart w:id="22" w:name="lt_pId039"/>
            <w:r>
              <w:rPr>
                <w:rFonts w:ascii="SimSun" w:eastAsia="SimSun" w:hAnsi="SimSun" w:cs="SimSun" w:hint="eastAsia"/>
                <w:lang w:eastAsia="zh-CN"/>
              </w:rPr>
              <w:t>先前的课题标题</w:t>
            </w:r>
            <w:bookmarkEnd w:id="22"/>
          </w:p>
        </w:tc>
      </w:tr>
      <w:tr w:rsidR="00222C28" w:rsidRPr="00DB5A98" w14:paraId="48C22FBC"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vMerge w:val="restart"/>
            <w:tcBorders>
              <w:top w:val="single" w:sz="12" w:space="0" w:color="auto"/>
              <w:left w:val="single" w:sz="12" w:space="0" w:color="auto"/>
            </w:tcBorders>
          </w:tcPr>
          <w:p w14:paraId="12A9E23E" w14:textId="77777777" w:rsidR="00222C28" w:rsidRPr="009459AF" w:rsidRDefault="00222C28" w:rsidP="00222C28">
            <w:pPr>
              <w:pStyle w:val="Tabletext"/>
              <w:jc w:val="center"/>
            </w:pPr>
            <w:r w:rsidRPr="009459AF">
              <w:t>1/3</w:t>
            </w:r>
          </w:p>
        </w:tc>
        <w:tc>
          <w:tcPr>
            <w:tcW w:w="3409" w:type="dxa"/>
            <w:vMerge w:val="restart"/>
            <w:tcBorders>
              <w:top w:val="single" w:sz="12" w:space="0" w:color="auto"/>
            </w:tcBorders>
          </w:tcPr>
          <w:p w14:paraId="1A5915FB" w14:textId="5991160E" w:rsidR="00222C28" w:rsidRPr="00A643CC" w:rsidRDefault="00A00D31" w:rsidP="00A643CC">
            <w:pPr>
              <w:pStyle w:val="Tabletext"/>
              <w:rPr>
                <w:lang w:eastAsia="zh-CN"/>
              </w:rPr>
            </w:pPr>
            <w:r w:rsidRPr="00AC4056">
              <w:rPr>
                <w:rFonts w:ascii="SimSun" w:eastAsia="SimSun" w:hAnsi="SimSun" w:cs="SimSun" w:hint="eastAsia"/>
                <w:lang w:eastAsia="zh-CN"/>
              </w:rPr>
              <w:t>为</w:t>
            </w:r>
            <w:r w:rsidRPr="007442D8">
              <w:rPr>
                <w:rFonts w:ascii="SimSun" w:eastAsia="SimSun" w:hAnsi="SimSun" w:cs="SimSun" w:hint="eastAsia"/>
                <w:lang w:val="en-GB" w:eastAsia="zh-CN"/>
              </w:rPr>
              <w:t>当前和未来的国际电信</w:t>
            </w:r>
            <w:r w:rsidRPr="00AC4056">
              <w:rPr>
                <w:rFonts w:hint="eastAsia"/>
                <w:lang w:eastAsia="zh-CN"/>
              </w:rPr>
              <w:t>/</w:t>
            </w:r>
            <w:r w:rsidRPr="002B5854">
              <w:rPr>
                <w:rFonts w:ascii="SimSun" w:eastAsia="SimSun" w:hAnsi="SimSun" w:cs="SimSun" w:hint="eastAsia"/>
                <w:lang w:eastAsia="zh-CN"/>
              </w:rPr>
              <w:t>信息通信技术服务</w:t>
            </w:r>
            <w:r w:rsidRPr="00AC4056">
              <w:rPr>
                <w:rFonts w:ascii="SimSun" w:eastAsia="SimSun" w:hAnsi="SimSun" w:cs="SimSun" w:hint="eastAsia"/>
                <w:lang w:eastAsia="zh-CN"/>
              </w:rPr>
              <w:t>和</w:t>
            </w:r>
            <w:r w:rsidRPr="007442D8">
              <w:rPr>
                <w:rFonts w:ascii="SimSun" w:eastAsia="SimSun" w:hAnsi="SimSun" w:cs="SimSun" w:hint="eastAsia"/>
                <w:lang w:val="en-GB" w:eastAsia="zh-CN"/>
              </w:rPr>
              <w:t>网络建立计费和结算</w:t>
            </w:r>
            <w:r w:rsidRPr="00AC4056">
              <w:rPr>
                <w:lang w:eastAsia="zh-CN"/>
              </w:rPr>
              <w:t>/</w:t>
            </w:r>
            <w:r w:rsidRPr="007442D8">
              <w:rPr>
                <w:rFonts w:ascii="SimSun" w:eastAsia="SimSun" w:hAnsi="SimSun" w:cs="SimSun" w:hint="eastAsia"/>
                <w:lang w:val="en-GB" w:eastAsia="zh-CN"/>
              </w:rPr>
              <w:t>结付机制</w:t>
            </w:r>
          </w:p>
        </w:tc>
        <w:tc>
          <w:tcPr>
            <w:tcW w:w="1365" w:type="dxa"/>
            <w:vMerge w:val="restart"/>
            <w:tcBorders>
              <w:top w:val="single" w:sz="12" w:space="0" w:color="auto"/>
            </w:tcBorders>
          </w:tcPr>
          <w:p w14:paraId="66ACED29" w14:textId="2660B561" w:rsidR="00222C28" w:rsidRPr="00222C28" w:rsidRDefault="00222C28" w:rsidP="00222C28">
            <w:pPr>
              <w:pStyle w:val="Tabletext"/>
              <w:rPr>
                <w:lang w:val="en-GB"/>
              </w:rPr>
            </w:pPr>
            <w:bookmarkStart w:id="23" w:name="lt_pId042"/>
            <w:r w:rsidRPr="00222C28">
              <w:rPr>
                <w:lang w:val="en-GB"/>
              </w:rPr>
              <w:t>1/3</w:t>
            </w:r>
            <w:r w:rsidR="00D74975">
              <w:rPr>
                <w:rFonts w:ascii="SimSun" w:eastAsia="SimSun" w:hAnsi="SimSun" w:cs="SimSun" w:hint="eastAsia"/>
                <w:lang w:val="en-GB" w:eastAsia="zh-CN"/>
              </w:rPr>
              <w:t>和</w:t>
            </w:r>
            <w:r w:rsidRPr="00222C28">
              <w:rPr>
                <w:lang w:val="en-GB"/>
              </w:rPr>
              <w:t>2/3</w:t>
            </w:r>
            <w:bookmarkEnd w:id="23"/>
            <w:r w:rsidR="00D74975">
              <w:rPr>
                <w:rFonts w:ascii="SimSun" w:eastAsia="SimSun" w:hAnsi="SimSun" w:cs="SimSun" w:hint="eastAsia"/>
                <w:lang w:val="en-GB" w:eastAsia="zh-CN"/>
              </w:rPr>
              <w:t>号课题的继续</w:t>
            </w:r>
          </w:p>
        </w:tc>
        <w:tc>
          <w:tcPr>
            <w:tcW w:w="988" w:type="dxa"/>
            <w:tcBorders>
              <w:top w:val="single" w:sz="12" w:space="0" w:color="auto"/>
            </w:tcBorders>
          </w:tcPr>
          <w:p w14:paraId="131339D4" w14:textId="77777777" w:rsidR="00222C28" w:rsidRPr="009459AF" w:rsidRDefault="00222C28" w:rsidP="00222C28">
            <w:pPr>
              <w:pStyle w:val="Tabletext"/>
              <w:jc w:val="center"/>
            </w:pPr>
            <w:r w:rsidRPr="009459AF">
              <w:t>1/3</w:t>
            </w:r>
          </w:p>
        </w:tc>
        <w:tc>
          <w:tcPr>
            <w:tcW w:w="3066" w:type="dxa"/>
            <w:tcBorders>
              <w:top w:val="single" w:sz="12" w:space="0" w:color="auto"/>
              <w:right w:val="single" w:sz="12" w:space="0" w:color="auto"/>
            </w:tcBorders>
          </w:tcPr>
          <w:p w14:paraId="639E3E20" w14:textId="3D0A6B63" w:rsidR="00222C28" w:rsidRPr="003D010E" w:rsidRDefault="004C3595" w:rsidP="009100AB">
            <w:pPr>
              <w:pStyle w:val="Tabletext"/>
              <w:jc w:val="left"/>
              <w:rPr>
                <w:szCs w:val="22"/>
                <w:lang w:eastAsia="zh-CN"/>
              </w:rPr>
            </w:pPr>
            <w:r w:rsidRPr="004C3595">
              <w:rPr>
                <w:rFonts w:eastAsia="SimSun" w:hint="eastAsia"/>
                <w:szCs w:val="22"/>
                <w:lang w:val="en-GB" w:eastAsia="zh-CN"/>
              </w:rPr>
              <w:t>建立使用下一代网络</w:t>
            </w:r>
            <w:r w:rsidRPr="004C3595">
              <w:rPr>
                <w:rFonts w:eastAsia="SimSun" w:hint="eastAsia"/>
                <w:szCs w:val="22"/>
                <w:lang w:eastAsia="zh-CN"/>
              </w:rPr>
              <w:t>（</w:t>
            </w:r>
            <w:r w:rsidRPr="004C3595">
              <w:rPr>
                <w:rFonts w:eastAsia="SimSun"/>
                <w:szCs w:val="22"/>
                <w:lang w:eastAsia="zh-CN"/>
              </w:rPr>
              <w:t>NGN</w:t>
            </w:r>
            <w:r w:rsidRPr="004C3595">
              <w:rPr>
                <w:rFonts w:eastAsia="SimSun" w:hint="eastAsia"/>
                <w:szCs w:val="22"/>
                <w:lang w:eastAsia="zh-CN"/>
              </w:rPr>
              <w:t>）</w:t>
            </w:r>
            <w:r w:rsidRPr="004C3595">
              <w:rPr>
                <w:rFonts w:eastAsia="SimSun" w:hint="eastAsia"/>
                <w:szCs w:val="22"/>
                <w:lang w:val="en-GB" w:eastAsia="zh-CN"/>
              </w:rPr>
              <w:t>、未来网络以及未来任何可能发展的国际电信业务的计费和结算</w:t>
            </w:r>
            <w:r w:rsidRPr="004C3595">
              <w:rPr>
                <w:rFonts w:eastAsia="SimSun"/>
                <w:szCs w:val="22"/>
                <w:lang w:eastAsia="zh-CN"/>
              </w:rPr>
              <w:t>/</w:t>
            </w:r>
            <w:r w:rsidRPr="004C3595">
              <w:rPr>
                <w:rFonts w:eastAsia="SimSun" w:hint="eastAsia"/>
                <w:szCs w:val="22"/>
                <w:lang w:val="en-GB" w:eastAsia="zh-CN"/>
              </w:rPr>
              <w:t>结付机制</w:t>
            </w:r>
            <w:r w:rsidRPr="004C3595">
              <w:rPr>
                <w:rFonts w:eastAsia="SimSun" w:hint="eastAsia"/>
                <w:szCs w:val="22"/>
                <w:lang w:eastAsia="zh-CN"/>
              </w:rPr>
              <w:t>，</w:t>
            </w:r>
            <w:r w:rsidRPr="004C3595">
              <w:rPr>
                <w:rFonts w:eastAsia="SimSun" w:hint="eastAsia"/>
                <w:szCs w:val="22"/>
                <w:lang w:val="en-GB" w:eastAsia="zh-CN"/>
              </w:rPr>
              <w:t>包括调整现行</w:t>
            </w:r>
            <w:r w:rsidRPr="004C3595">
              <w:rPr>
                <w:rFonts w:eastAsia="SimSun"/>
                <w:szCs w:val="22"/>
                <w:lang w:eastAsia="zh-CN"/>
              </w:rPr>
              <w:t>D</w:t>
            </w:r>
            <w:r w:rsidRPr="004C3595">
              <w:rPr>
                <w:rFonts w:eastAsia="SimSun" w:hint="eastAsia"/>
                <w:szCs w:val="22"/>
                <w:lang w:val="en-GB" w:eastAsia="zh-CN"/>
              </w:rPr>
              <w:t>系列建议书</w:t>
            </w:r>
            <w:r w:rsidRPr="004C3595">
              <w:rPr>
                <w:rFonts w:eastAsia="SimSun" w:hint="eastAsia"/>
                <w:szCs w:val="22"/>
                <w:lang w:eastAsia="zh-CN"/>
              </w:rPr>
              <w:t>，</w:t>
            </w:r>
            <w:r w:rsidRPr="004C3595">
              <w:rPr>
                <w:rFonts w:eastAsia="SimSun" w:hint="eastAsia"/>
                <w:szCs w:val="22"/>
                <w:lang w:val="en-GB" w:eastAsia="zh-CN"/>
              </w:rPr>
              <w:t>以适应不断变化的用户需求。</w:t>
            </w:r>
          </w:p>
        </w:tc>
      </w:tr>
      <w:tr w:rsidR="00222C28" w:rsidRPr="00DB5A98" w14:paraId="5A8BBFBF"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vMerge/>
            <w:tcBorders>
              <w:left w:val="single" w:sz="12" w:space="0" w:color="auto"/>
            </w:tcBorders>
          </w:tcPr>
          <w:p w14:paraId="5CAE1E88" w14:textId="77777777" w:rsidR="00222C28" w:rsidRPr="003D010E" w:rsidRDefault="00222C28" w:rsidP="00222C28">
            <w:pPr>
              <w:pStyle w:val="Tabletext"/>
              <w:jc w:val="center"/>
              <w:rPr>
                <w:lang w:eastAsia="zh-CN"/>
              </w:rPr>
            </w:pPr>
          </w:p>
        </w:tc>
        <w:tc>
          <w:tcPr>
            <w:tcW w:w="3409" w:type="dxa"/>
            <w:vMerge/>
          </w:tcPr>
          <w:p w14:paraId="1ED61C14" w14:textId="77777777" w:rsidR="00222C28" w:rsidRPr="003D010E" w:rsidRDefault="00222C28" w:rsidP="00222C28">
            <w:pPr>
              <w:pStyle w:val="Tabletext"/>
              <w:rPr>
                <w:lang w:eastAsia="zh-CN"/>
              </w:rPr>
            </w:pPr>
          </w:p>
        </w:tc>
        <w:tc>
          <w:tcPr>
            <w:tcW w:w="1365" w:type="dxa"/>
            <w:vMerge/>
          </w:tcPr>
          <w:p w14:paraId="16FFE87C" w14:textId="77777777" w:rsidR="00222C28" w:rsidRPr="003D010E" w:rsidRDefault="00222C28" w:rsidP="00222C28">
            <w:pPr>
              <w:pStyle w:val="Tabletext"/>
              <w:rPr>
                <w:lang w:eastAsia="zh-CN"/>
              </w:rPr>
            </w:pPr>
          </w:p>
        </w:tc>
        <w:tc>
          <w:tcPr>
            <w:tcW w:w="988" w:type="dxa"/>
          </w:tcPr>
          <w:p w14:paraId="72869FE1" w14:textId="77777777" w:rsidR="00222C28" w:rsidRPr="009459AF" w:rsidRDefault="00222C28" w:rsidP="00222C28">
            <w:pPr>
              <w:pStyle w:val="Tabletext"/>
              <w:jc w:val="center"/>
            </w:pPr>
            <w:r w:rsidRPr="009459AF">
              <w:t>2/3</w:t>
            </w:r>
          </w:p>
        </w:tc>
        <w:tc>
          <w:tcPr>
            <w:tcW w:w="3066" w:type="dxa"/>
            <w:tcBorders>
              <w:right w:val="single" w:sz="12" w:space="0" w:color="auto"/>
            </w:tcBorders>
          </w:tcPr>
          <w:p w14:paraId="31B07BD7" w14:textId="029EF70A" w:rsidR="00222C28" w:rsidRPr="003D010E" w:rsidRDefault="004C3595" w:rsidP="00222C28">
            <w:pPr>
              <w:pStyle w:val="Tabletext"/>
              <w:rPr>
                <w:lang w:eastAsia="zh-CN"/>
              </w:rPr>
            </w:pPr>
            <w:r w:rsidRPr="004C3595">
              <w:rPr>
                <w:rFonts w:eastAsia="SimSun" w:hint="eastAsia"/>
                <w:sz w:val="24"/>
                <w:szCs w:val="24"/>
                <w:lang w:val="en-GB" w:eastAsia="zh-CN"/>
              </w:rPr>
              <w:t>建立国际电信业务的计费和结算</w:t>
            </w:r>
            <w:r w:rsidRPr="004C3595">
              <w:rPr>
                <w:rFonts w:eastAsia="SimSun"/>
                <w:sz w:val="24"/>
                <w:szCs w:val="24"/>
                <w:lang w:eastAsia="zh-CN"/>
              </w:rPr>
              <w:t>/</w:t>
            </w:r>
            <w:r w:rsidRPr="004C3595">
              <w:rPr>
                <w:rFonts w:eastAsia="SimSun" w:hint="eastAsia"/>
                <w:sz w:val="24"/>
                <w:szCs w:val="24"/>
                <w:lang w:val="en-GB" w:eastAsia="zh-CN"/>
              </w:rPr>
              <w:t>结付机制</w:t>
            </w:r>
            <w:r w:rsidRPr="004C3595">
              <w:rPr>
                <w:rFonts w:eastAsia="SimSun" w:hint="eastAsia"/>
                <w:sz w:val="24"/>
                <w:szCs w:val="24"/>
                <w:lang w:eastAsia="zh-CN"/>
              </w:rPr>
              <w:t>，</w:t>
            </w:r>
            <w:r w:rsidRPr="004C3595">
              <w:rPr>
                <w:rFonts w:eastAsia="SimSun" w:hint="eastAsia"/>
                <w:sz w:val="24"/>
                <w:szCs w:val="24"/>
                <w:lang w:val="en-GB" w:eastAsia="zh-CN"/>
              </w:rPr>
              <w:t>包括调整现行</w:t>
            </w:r>
            <w:r w:rsidRPr="004C3595">
              <w:rPr>
                <w:rFonts w:eastAsia="SimSun"/>
                <w:sz w:val="24"/>
                <w:szCs w:val="24"/>
                <w:lang w:eastAsia="zh-CN"/>
              </w:rPr>
              <w:t>D</w:t>
            </w:r>
            <w:r w:rsidRPr="004C3595">
              <w:rPr>
                <w:rFonts w:eastAsia="SimSun" w:hint="eastAsia"/>
                <w:sz w:val="24"/>
                <w:szCs w:val="24"/>
                <w:lang w:val="en-GB" w:eastAsia="zh-CN"/>
              </w:rPr>
              <w:t>系列建议书</w:t>
            </w:r>
            <w:r w:rsidRPr="004C3595">
              <w:rPr>
                <w:rFonts w:eastAsia="SimSun" w:hint="eastAsia"/>
                <w:sz w:val="24"/>
                <w:szCs w:val="24"/>
                <w:lang w:eastAsia="zh-CN"/>
              </w:rPr>
              <w:t>，</w:t>
            </w:r>
            <w:r w:rsidRPr="004C3595">
              <w:rPr>
                <w:rFonts w:eastAsia="SimSun" w:hint="eastAsia"/>
                <w:sz w:val="24"/>
                <w:szCs w:val="24"/>
                <w:lang w:val="en-GB" w:eastAsia="zh-CN"/>
              </w:rPr>
              <w:t>以适应不断变化的用户需求</w:t>
            </w:r>
            <w:r w:rsidRPr="004C3595">
              <w:rPr>
                <w:rFonts w:eastAsia="SimSun" w:hint="eastAsia"/>
                <w:sz w:val="24"/>
                <w:szCs w:val="24"/>
                <w:lang w:eastAsia="zh-CN"/>
              </w:rPr>
              <w:t>（</w:t>
            </w:r>
            <w:r w:rsidRPr="004C3595">
              <w:rPr>
                <w:rFonts w:eastAsia="SimSun" w:hint="eastAsia"/>
                <w:sz w:val="24"/>
                <w:szCs w:val="24"/>
                <w:lang w:val="en-GB" w:eastAsia="zh-CN"/>
              </w:rPr>
              <w:t>第</w:t>
            </w:r>
            <w:r w:rsidRPr="004C3595">
              <w:rPr>
                <w:rFonts w:eastAsia="SimSun"/>
                <w:sz w:val="24"/>
                <w:szCs w:val="24"/>
                <w:lang w:eastAsia="zh-CN"/>
              </w:rPr>
              <w:t>1/3</w:t>
            </w:r>
            <w:r w:rsidRPr="004C3595">
              <w:rPr>
                <w:rFonts w:eastAsia="SimSun" w:hint="eastAsia"/>
                <w:sz w:val="24"/>
                <w:szCs w:val="24"/>
                <w:lang w:val="en-GB" w:eastAsia="zh-CN"/>
              </w:rPr>
              <w:t>号课题未予涵盖的部分</w:t>
            </w:r>
            <w:r w:rsidRPr="004C3595">
              <w:rPr>
                <w:rFonts w:eastAsia="SimSun" w:hint="eastAsia"/>
                <w:sz w:val="24"/>
                <w:szCs w:val="24"/>
                <w:lang w:eastAsia="zh-CN"/>
              </w:rPr>
              <w:t>）</w:t>
            </w:r>
            <w:r w:rsidRPr="004C3595">
              <w:rPr>
                <w:rFonts w:eastAsia="SimSun" w:hint="eastAsia"/>
                <w:sz w:val="24"/>
                <w:szCs w:val="24"/>
                <w:lang w:val="en-GB" w:eastAsia="zh-CN"/>
              </w:rPr>
              <w:t>。</w:t>
            </w:r>
          </w:p>
        </w:tc>
      </w:tr>
      <w:tr w:rsidR="00222C28" w:rsidRPr="00DB5A98" w14:paraId="74AE5D46"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3E47D7A8" w14:textId="77777777" w:rsidR="00222C28" w:rsidRPr="009459AF" w:rsidRDefault="00222C28" w:rsidP="00222C28">
            <w:pPr>
              <w:pStyle w:val="Tabletext"/>
              <w:jc w:val="center"/>
            </w:pPr>
            <w:r w:rsidRPr="009459AF">
              <w:t>3/3</w:t>
            </w:r>
          </w:p>
        </w:tc>
        <w:tc>
          <w:tcPr>
            <w:tcW w:w="3409" w:type="dxa"/>
          </w:tcPr>
          <w:p w14:paraId="652916A1" w14:textId="5F1BBD2C" w:rsidR="00222C28" w:rsidRPr="00A643CC" w:rsidRDefault="00A643CC" w:rsidP="00222C28">
            <w:pPr>
              <w:pStyle w:val="Tabletext"/>
              <w:rPr>
                <w:rFonts w:ascii="SimSun" w:eastAsia="SimSun" w:hAnsi="SimSun" w:cs="SimSun"/>
                <w:lang w:eastAsia="zh-CN"/>
              </w:rPr>
            </w:pPr>
            <w:r w:rsidRPr="00A643CC">
              <w:rPr>
                <w:rFonts w:ascii="SimSun" w:eastAsia="SimSun" w:hAnsi="SimSun" w:cs="SimSun"/>
                <w:lang w:eastAsia="zh-CN"/>
              </w:rPr>
              <w:t>对涉及有效提供国际电信</w:t>
            </w:r>
            <w:r w:rsidRPr="00A643CC">
              <w:rPr>
                <w:rFonts w:ascii="SimSun" w:eastAsia="SimSun" w:hAnsi="SimSun" w:cs="SimSun" w:hint="eastAsia"/>
                <w:lang w:eastAsia="zh-CN"/>
              </w:rPr>
              <w:t>业务</w:t>
            </w:r>
            <w:r w:rsidRPr="00A643CC">
              <w:rPr>
                <w:rFonts w:ascii="SimSun" w:eastAsia="SimSun" w:hAnsi="SimSun" w:cs="SimSun"/>
                <w:lang w:eastAsia="zh-CN"/>
              </w:rPr>
              <w:t>的经济和政策因素的研究</w:t>
            </w:r>
          </w:p>
        </w:tc>
        <w:tc>
          <w:tcPr>
            <w:tcW w:w="1365" w:type="dxa"/>
          </w:tcPr>
          <w:p w14:paraId="74560D14" w14:textId="430510C9" w:rsidR="00222C28" w:rsidRPr="001A638A" w:rsidRDefault="00D74975" w:rsidP="00222C28">
            <w:pPr>
              <w:pStyle w:val="Tabletext"/>
            </w:pPr>
            <w:proofErr w:type="spellStart"/>
            <w:r w:rsidRPr="001A638A">
              <w:rPr>
                <w:rFonts w:ascii="SimSun" w:eastAsia="SimSun" w:hAnsi="SimSun" w:cs="SimSun" w:hint="eastAsia"/>
              </w:rPr>
              <w:t>继续</w:t>
            </w:r>
            <w:proofErr w:type="spellEnd"/>
          </w:p>
        </w:tc>
        <w:tc>
          <w:tcPr>
            <w:tcW w:w="988" w:type="dxa"/>
          </w:tcPr>
          <w:p w14:paraId="2440BC5E" w14:textId="77777777" w:rsidR="00222C28" w:rsidRPr="009459AF" w:rsidRDefault="00222C28" w:rsidP="00222C28">
            <w:pPr>
              <w:pStyle w:val="Tabletext"/>
              <w:jc w:val="center"/>
            </w:pPr>
            <w:r w:rsidRPr="009459AF">
              <w:t>3/3</w:t>
            </w:r>
          </w:p>
        </w:tc>
        <w:tc>
          <w:tcPr>
            <w:tcW w:w="3066" w:type="dxa"/>
            <w:tcBorders>
              <w:right w:val="single" w:sz="12" w:space="0" w:color="auto"/>
            </w:tcBorders>
          </w:tcPr>
          <w:p w14:paraId="62871E9D" w14:textId="665865FE" w:rsidR="00222C28" w:rsidRPr="003D010E" w:rsidRDefault="00D71BD5" w:rsidP="00222C28">
            <w:pPr>
              <w:pStyle w:val="Tabletext"/>
              <w:rPr>
                <w:rFonts w:ascii="Calibri" w:hAnsi="Calibri" w:cs="Calibri"/>
                <w:b/>
                <w:color w:val="800000"/>
                <w:lang w:eastAsia="zh-CN"/>
              </w:rPr>
            </w:pPr>
            <w:r w:rsidRPr="00A643CC">
              <w:rPr>
                <w:rFonts w:ascii="SimSun" w:eastAsia="SimSun" w:hAnsi="SimSun" w:cs="SimSun"/>
                <w:lang w:eastAsia="zh-CN"/>
              </w:rPr>
              <w:t>对涉及有效提供国际电信</w:t>
            </w:r>
            <w:r w:rsidRPr="00A643CC">
              <w:rPr>
                <w:rFonts w:ascii="SimSun" w:eastAsia="SimSun" w:hAnsi="SimSun" w:cs="SimSun" w:hint="eastAsia"/>
                <w:lang w:eastAsia="zh-CN"/>
              </w:rPr>
              <w:t>业务</w:t>
            </w:r>
            <w:r w:rsidRPr="00A643CC">
              <w:rPr>
                <w:rFonts w:ascii="SimSun" w:eastAsia="SimSun" w:hAnsi="SimSun" w:cs="SimSun"/>
                <w:lang w:eastAsia="zh-CN"/>
              </w:rPr>
              <w:t>的经济和政策因素的研究</w:t>
            </w:r>
          </w:p>
        </w:tc>
      </w:tr>
      <w:tr w:rsidR="00222C28" w:rsidRPr="00DB5A98" w14:paraId="44AB39D2"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603D4A60" w14:textId="77777777" w:rsidR="00222C28" w:rsidRPr="009459AF" w:rsidRDefault="00222C28" w:rsidP="00222C28">
            <w:pPr>
              <w:pStyle w:val="Tabletext"/>
              <w:jc w:val="center"/>
            </w:pPr>
            <w:r w:rsidRPr="009459AF">
              <w:t>4/3</w:t>
            </w:r>
          </w:p>
        </w:tc>
        <w:tc>
          <w:tcPr>
            <w:tcW w:w="3409" w:type="dxa"/>
          </w:tcPr>
          <w:p w14:paraId="2A5B4022" w14:textId="06D77A14" w:rsidR="00222C28" w:rsidRPr="00A643CC" w:rsidRDefault="00A643CC" w:rsidP="00222C28">
            <w:pPr>
              <w:pStyle w:val="Tabletext"/>
              <w:rPr>
                <w:rFonts w:ascii="Calibri" w:hAnsi="Calibri" w:cs="Calibri"/>
                <w:b/>
                <w:color w:val="800000"/>
                <w:lang w:eastAsia="zh-CN"/>
              </w:rPr>
            </w:pPr>
            <w:bookmarkStart w:id="24" w:name="OLE_LINK5"/>
            <w:bookmarkStart w:id="25" w:name="OLE_LINK6"/>
            <w:r w:rsidRPr="00A643CC">
              <w:rPr>
                <w:rFonts w:ascii="SimSun" w:eastAsia="SimSun" w:hAnsi="SimSun" w:cs="SimSun"/>
                <w:lang w:eastAsia="zh-CN"/>
              </w:rPr>
              <w:t>关于制定成本模型及相关经济和政策问题的区域性研究</w:t>
            </w:r>
            <w:bookmarkEnd w:id="24"/>
            <w:bookmarkEnd w:id="25"/>
          </w:p>
        </w:tc>
        <w:tc>
          <w:tcPr>
            <w:tcW w:w="1365" w:type="dxa"/>
          </w:tcPr>
          <w:p w14:paraId="09B82A7A" w14:textId="239D718A" w:rsidR="00222C28" w:rsidRPr="001A638A" w:rsidRDefault="00D74975" w:rsidP="00222C28">
            <w:pPr>
              <w:pStyle w:val="Tabletext"/>
            </w:pPr>
            <w:proofErr w:type="spellStart"/>
            <w:r w:rsidRPr="001A638A">
              <w:rPr>
                <w:rFonts w:ascii="SimSun" w:eastAsia="SimSun" w:hAnsi="SimSun" w:cs="SimSun" w:hint="eastAsia"/>
              </w:rPr>
              <w:t>继续</w:t>
            </w:r>
            <w:proofErr w:type="spellEnd"/>
          </w:p>
        </w:tc>
        <w:tc>
          <w:tcPr>
            <w:tcW w:w="988" w:type="dxa"/>
          </w:tcPr>
          <w:p w14:paraId="794240CA" w14:textId="77777777" w:rsidR="00222C28" w:rsidRPr="009459AF" w:rsidRDefault="00222C28" w:rsidP="00222C28">
            <w:pPr>
              <w:pStyle w:val="Tabletext"/>
              <w:jc w:val="center"/>
            </w:pPr>
            <w:r w:rsidRPr="009459AF">
              <w:t>4/3</w:t>
            </w:r>
          </w:p>
        </w:tc>
        <w:tc>
          <w:tcPr>
            <w:tcW w:w="3066" w:type="dxa"/>
            <w:tcBorders>
              <w:right w:val="single" w:sz="12" w:space="0" w:color="auto"/>
            </w:tcBorders>
          </w:tcPr>
          <w:p w14:paraId="7DBC879B" w14:textId="6CE19560" w:rsidR="00222C28" w:rsidRPr="003D010E" w:rsidRDefault="00D71BD5" w:rsidP="00222C28">
            <w:pPr>
              <w:pStyle w:val="Tabletext"/>
              <w:rPr>
                <w:lang w:eastAsia="zh-CN"/>
              </w:rPr>
            </w:pPr>
            <w:r w:rsidRPr="00A643CC">
              <w:rPr>
                <w:rFonts w:ascii="SimSun" w:eastAsia="SimSun" w:hAnsi="SimSun" w:cs="SimSun"/>
                <w:lang w:eastAsia="zh-CN"/>
              </w:rPr>
              <w:t>关于制定成本模型及相关经济和政策问题的区域性研究</w:t>
            </w:r>
          </w:p>
        </w:tc>
      </w:tr>
      <w:tr w:rsidR="00222C28" w:rsidRPr="00DB5A98" w14:paraId="46B67725"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vMerge w:val="restart"/>
            <w:tcBorders>
              <w:left w:val="single" w:sz="12" w:space="0" w:color="auto"/>
            </w:tcBorders>
          </w:tcPr>
          <w:p w14:paraId="77D61882" w14:textId="77777777" w:rsidR="00222C28" w:rsidRPr="009459AF" w:rsidRDefault="00222C28" w:rsidP="00222C28">
            <w:pPr>
              <w:pStyle w:val="Tabletext"/>
              <w:jc w:val="center"/>
            </w:pPr>
            <w:r w:rsidRPr="009459AF">
              <w:t>6/3</w:t>
            </w:r>
          </w:p>
        </w:tc>
        <w:tc>
          <w:tcPr>
            <w:tcW w:w="3409" w:type="dxa"/>
            <w:vMerge w:val="restart"/>
          </w:tcPr>
          <w:p w14:paraId="6B7730A7" w14:textId="424114A8" w:rsidR="00222C28" w:rsidRPr="00E15F69" w:rsidRDefault="00E15F69" w:rsidP="00222C28">
            <w:pPr>
              <w:pStyle w:val="Tabletext"/>
              <w:rPr>
                <w:b/>
                <w:color w:val="800000"/>
                <w:highlight w:val="yellow"/>
                <w:lang w:eastAsia="zh-CN"/>
              </w:rPr>
            </w:pPr>
            <w:r w:rsidRPr="00E15F69">
              <w:rPr>
                <w:rFonts w:eastAsia="SimSun"/>
                <w:lang w:eastAsia="zh-CN"/>
              </w:rPr>
              <w:t>国际互联网和光缆连接，包括与互联网协议（</w:t>
            </w:r>
            <w:r w:rsidRPr="00E15F69">
              <w:rPr>
                <w:rFonts w:eastAsia="SimSun"/>
                <w:lang w:eastAsia="zh-CN"/>
              </w:rPr>
              <w:t>IP</w:t>
            </w:r>
            <w:r w:rsidRPr="00E15F69">
              <w:rPr>
                <w:rFonts w:eastAsia="SimSun"/>
                <w:lang w:eastAsia="zh-CN"/>
              </w:rPr>
              <w:t>）对等互连、区域通信流量交换点、光缆优化、服务提供成本以及</w:t>
            </w:r>
            <w:proofErr w:type="gramStart"/>
            <w:r w:rsidRPr="00E15F69">
              <w:rPr>
                <w:rFonts w:eastAsia="SimSun"/>
                <w:lang w:eastAsia="zh-CN"/>
              </w:rPr>
              <w:t>向部署</w:t>
            </w:r>
            <w:proofErr w:type="gramEnd"/>
            <w:r w:rsidRPr="00E15F69">
              <w:rPr>
                <w:rFonts w:eastAsia="SimSun"/>
                <w:lang w:eastAsia="zh-CN"/>
              </w:rPr>
              <w:t>IPv6</w:t>
            </w:r>
            <w:r w:rsidRPr="00E15F69">
              <w:rPr>
                <w:rFonts w:eastAsia="SimSun"/>
                <w:lang w:eastAsia="zh-CN"/>
              </w:rPr>
              <w:t>过渡所产生影响相关的问题</w:t>
            </w:r>
          </w:p>
        </w:tc>
        <w:tc>
          <w:tcPr>
            <w:tcW w:w="1365" w:type="dxa"/>
            <w:vMerge w:val="restart"/>
          </w:tcPr>
          <w:p w14:paraId="56927991" w14:textId="023013A1" w:rsidR="00222C28" w:rsidRPr="004F4A7A" w:rsidRDefault="00D74975" w:rsidP="00222C28">
            <w:pPr>
              <w:pStyle w:val="Tabletext"/>
            </w:pPr>
            <w:bookmarkStart w:id="26" w:name="lt_pId059"/>
            <w:r>
              <w:rPr>
                <w:lang w:val="en-GB"/>
              </w:rPr>
              <w:t>6</w:t>
            </w:r>
            <w:r w:rsidRPr="00222C28">
              <w:rPr>
                <w:lang w:val="en-GB"/>
              </w:rPr>
              <w:t>/3</w:t>
            </w:r>
            <w:r>
              <w:rPr>
                <w:rFonts w:ascii="SimSun" w:eastAsia="SimSun" w:hAnsi="SimSun" w:cs="SimSun" w:hint="eastAsia"/>
                <w:lang w:val="en-GB" w:eastAsia="zh-CN"/>
              </w:rPr>
              <w:t>和1</w:t>
            </w:r>
            <w:r>
              <w:rPr>
                <w:rFonts w:ascii="SimSun" w:eastAsia="SimSun" w:hAnsi="SimSun" w:cs="SimSun"/>
                <w:lang w:val="en-GB" w:eastAsia="zh-CN"/>
              </w:rPr>
              <w:t>3</w:t>
            </w:r>
            <w:r w:rsidRPr="00222C28">
              <w:rPr>
                <w:lang w:val="en-GB"/>
              </w:rPr>
              <w:t>/3</w:t>
            </w:r>
            <w:r>
              <w:rPr>
                <w:rFonts w:ascii="SimSun" w:eastAsia="SimSun" w:hAnsi="SimSun" w:cs="SimSun" w:hint="eastAsia"/>
                <w:lang w:val="en-GB" w:eastAsia="zh-CN"/>
              </w:rPr>
              <w:t>号课题的继续</w:t>
            </w:r>
            <w:bookmarkEnd w:id="26"/>
          </w:p>
        </w:tc>
        <w:tc>
          <w:tcPr>
            <w:tcW w:w="988" w:type="dxa"/>
          </w:tcPr>
          <w:p w14:paraId="4C4E961A" w14:textId="77777777" w:rsidR="00222C28" w:rsidRPr="009459AF" w:rsidRDefault="00222C28" w:rsidP="00222C28">
            <w:pPr>
              <w:pStyle w:val="Tabletext"/>
              <w:jc w:val="center"/>
            </w:pPr>
            <w:r w:rsidRPr="009459AF">
              <w:t>6/3</w:t>
            </w:r>
          </w:p>
        </w:tc>
        <w:tc>
          <w:tcPr>
            <w:tcW w:w="3066" w:type="dxa"/>
            <w:tcBorders>
              <w:right w:val="single" w:sz="12" w:space="0" w:color="auto"/>
            </w:tcBorders>
          </w:tcPr>
          <w:p w14:paraId="7DE148E5" w14:textId="60BAD645" w:rsidR="00222C28" w:rsidRPr="003D010E" w:rsidRDefault="004C3595" w:rsidP="00222C28">
            <w:pPr>
              <w:pStyle w:val="Tabletext"/>
              <w:rPr>
                <w:szCs w:val="22"/>
                <w:lang w:eastAsia="zh-CN"/>
              </w:rPr>
            </w:pPr>
            <w:r w:rsidRPr="004C3595">
              <w:rPr>
                <w:rFonts w:eastAsia="SimSun" w:hint="eastAsia"/>
                <w:szCs w:val="22"/>
                <w:lang w:val="en-GB" w:eastAsia="zh-CN"/>
              </w:rPr>
              <w:t>国际互联网连接问题</w:t>
            </w:r>
            <w:r w:rsidRPr="003D010E">
              <w:rPr>
                <w:rFonts w:eastAsia="SimSun" w:hint="eastAsia"/>
                <w:szCs w:val="22"/>
                <w:lang w:eastAsia="zh-CN"/>
              </w:rPr>
              <w:t>，</w:t>
            </w:r>
            <w:r w:rsidRPr="004C3595">
              <w:rPr>
                <w:rFonts w:eastAsia="SimSun" w:hint="eastAsia"/>
                <w:szCs w:val="22"/>
                <w:lang w:val="en-GB" w:eastAsia="zh-CN"/>
              </w:rPr>
              <w:t>包括互联网协议</w:t>
            </w:r>
            <w:r w:rsidRPr="003D010E">
              <w:rPr>
                <w:rFonts w:eastAsia="SimSun" w:hint="eastAsia"/>
                <w:szCs w:val="22"/>
                <w:lang w:eastAsia="zh-CN"/>
              </w:rPr>
              <w:t>（</w:t>
            </w:r>
            <w:r w:rsidRPr="003D010E">
              <w:rPr>
                <w:rFonts w:eastAsia="SimSun"/>
                <w:szCs w:val="22"/>
                <w:lang w:eastAsia="zh-CN"/>
              </w:rPr>
              <w:t>IP</w:t>
            </w:r>
            <w:r w:rsidRPr="003D010E">
              <w:rPr>
                <w:rFonts w:eastAsia="SimSun" w:hint="eastAsia"/>
                <w:szCs w:val="22"/>
                <w:lang w:eastAsia="zh-CN"/>
              </w:rPr>
              <w:t>）</w:t>
            </w:r>
            <w:r w:rsidRPr="004C3595">
              <w:rPr>
                <w:rFonts w:eastAsia="SimSun" w:hint="eastAsia"/>
                <w:szCs w:val="22"/>
                <w:lang w:val="en-GB" w:eastAsia="zh-CN"/>
              </w:rPr>
              <w:t>对等互连、区域通信流量交换点、业务提供成本以及从互联网协议第</w:t>
            </w:r>
            <w:r w:rsidRPr="003D010E">
              <w:rPr>
                <w:rFonts w:eastAsia="SimSun" w:hint="eastAsia"/>
                <w:szCs w:val="22"/>
                <w:lang w:eastAsia="zh-CN"/>
              </w:rPr>
              <w:t>4</w:t>
            </w:r>
            <w:r w:rsidRPr="004C3595">
              <w:rPr>
                <w:rFonts w:eastAsia="SimSun" w:hint="eastAsia"/>
                <w:szCs w:val="22"/>
                <w:lang w:val="en-GB" w:eastAsia="zh-CN"/>
              </w:rPr>
              <w:t>版</w:t>
            </w:r>
            <w:r w:rsidRPr="003D010E">
              <w:rPr>
                <w:rFonts w:eastAsia="SimSun" w:hint="eastAsia"/>
                <w:szCs w:val="22"/>
                <w:lang w:eastAsia="zh-CN"/>
              </w:rPr>
              <w:t>（</w:t>
            </w:r>
            <w:r w:rsidRPr="003D010E">
              <w:rPr>
                <w:rFonts w:eastAsia="SimSun" w:hint="eastAsia"/>
                <w:szCs w:val="22"/>
                <w:lang w:eastAsia="zh-CN"/>
              </w:rPr>
              <w:t>IPv4</w:t>
            </w:r>
            <w:r w:rsidRPr="003D010E">
              <w:rPr>
                <w:rFonts w:eastAsia="SimSun" w:hint="eastAsia"/>
                <w:szCs w:val="22"/>
                <w:lang w:eastAsia="zh-CN"/>
              </w:rPr>
              <w:t>）</w:t>
            </w:r>
            <w:r w:rsidRPr="004C3595">
              <w:rPr>
                <w:rFonts w:eastAsia="SimSun" w:hint="eastAsia"/>
                <w:szCs w:val="22"/>
                <w:lang w:val="en-GB" w:eastAsia="zh-CN"/>
              </w:rPr>
              <w:t>向互联网协议第</w:t>
            </w:r>
            <w:r w:rsidRPr="003D010E">
              <w:rPr>
                <w:rFonts w:eastAsia="SimSun" w:hint="eastAsia"/>
                <w:szCs w:val="22"/>
                <w:lang w:eastAsia="zh-CN"/>
              </w:rPr>
              <w:t>6</w:t>
            </w:r>
            <w:r w:rsidRPr="004C3595">
              <w:rPr>
                <w:rFonts w:eastAsia="SimSun" w:hint="eastAsia"/>
                <w:szCs w:val="22"/>
                <w:lang w:val="en-GB" w:eastAsia="zh-CN"/>
              </w:rPr>
              <w:t>版</w:t>
            </w:r>
            <w:r w:rsidRPr="003D010E">
              <w:rPr>
                <w:rFonts w:eastAsia="SimSun" w:hint="eastAsia"/>
                <w:szCs w:val="22"/>
                <w:lang w:eastAsia="zh-CN"/>
              </w:rPr>
              <w:t>（</w:t>
            </w:r>
            <w:r w:rsidRPr="003D010E">
              <w:rPr>
                <w:rFonts w:eastAsia="SimSun"/>
                <w:szCs w:val="22"/>
                <w:lang w:eastAsia="zh-CN"/>
              </w:rPr>
              <w:t>IPv6</w:t>
            </w:r>
            <w:r w:rsidRPr="003D010E">
              <w:rPr>
                <w:rFonts w:eastAsia="SimSun" w:hint="eastAsia"/>
                <w:szCs w:val="22"/>
                <w:lang w:eastAsia="zh-CN"/>
              </w:rPr>
              <w:t>）</w:t>
            </w:r>
            <w:r w:rsidRPr="004C3595">
              <w:rPr>
                <w:rFonts w:eastAsia="SimSun" w:hint="eastAsia"/>
                <w:szCs w:val="22"/>
                <w:lang w:val="en-GB" w:eastAsia="zh-CN"/>
              </w:rPr>
              <w:t>过渡的影响等相关问题</w:t>
            </w:r>
          </w:p>
        </w:tc>
      </w:tr>
      <w:tr w:rsidR="00222C28" w:rsidRPr="00DB5A98" w14:paraId="3FB7B162"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vMerge/>
            <w:tcBorders>
              <w:left w:val="single" w:sz="12" w:space="0" w:color="auto"/>
            </w:tcBorders>
          </w:tcPr>
          <w:p w14:paraId="6105AD51" w14:textId="77777777" w:rsidR="00222C28" w:rsidRPr="003D010E" w:rsidRDefault="00222C28" w:rsidP="00222C28">
            <w:pPr>
              <w:pStyle w:val="Tabletext"/>
              <w:jc w:val="center"/>
              <w:rPr>
                <w:lang w:eastAsia="zh-CN"/>
              </w:rPr>
            </w:pPr>
          </w:p>
        </w:tc>
        <w:tc>
          <w:tcPr>
            <w:tcW w:w="3409" w:type="dxa"/>
            <w:vMerge/>
          </w:tcPr>
          <w:p w14:paraId="31D6E554" w14:textId="77777777" w:rsidR="00222C28" w:rsidRPr="003D010E" w:rsidRDefault="00222C28" w:rsidP="00222C28">
            <w:pPr>
              <w:pStyle w:val="Tabletext"/>
              <w:rPr>
                <w:lang w:eastAsia="zh-CN"/>
              </w:rPr>
            </w:pPr>
          </w:p>
        </w:tc>
        <w:tc>
          <w:tcPr>
            <w:tcW w:w="1365" w:type="dxa"/>
            <w:vMerge/>
          </w:tcPr>
          <w:p w14:paraId="1C288662" w14:textId="77777777" w:rsidR="00222C28" w:rsidRPr="003D010E" w:rsidRDefault="00222C28" w:rsidP="00222C28">
            <w:pPr>
              <w:pStyle w:val="Tabletext"/>
              <w:rPr>
                <w:lang w:eastAsia="zh-CN"/>
              </w:rPr>
            </w:pPr>
          </w:p>
        </w:tc>
        <w:tc>
          <w:tcPr>
            <w:tcW w:w="988" w:type="dxa"/>
          </w:tcPr>
          <w:p w14:paraId="59B82049" w14:textId="77777777" w:rsidR="00222C28" w:rsidRPr="009459AF" w:rsidRDefault="00222C28" w:rsidP="00222C28">
            <w:pPr>
              <w:pStyle w:val="Tabletext"/>
              <w:jc w:val="center"/>
            </w:pPr>
            <w:r w:rsidRPr="009459AF">
              <w:t>13/3</w:t>
            </w:r>
          </w:p>
        </w:tc>
        <w:tc>
          <w:tcPr>
            <w:tcW w:w="3066" w:type="dxa"/>
            <w:tcBorders>
              <w:right w:val="single" w:sz="12" w:space="0" w:color="auto"/>
            </w:tcBorders>
          </w:tcPr>
          <w:p w14:paraId="07BB83B0" w14:textId="105CC7C1" w:rsidR="00222C28" w:rsidRPr="003D010E" w:rsidRDefault="004C3595" w:rsidP="00222C28">
            <w:pPr>
              <w:pStyle w:val="Tabletext"/>
              <w:rPr>
                <w:szCs w:val="22"/>
                <w:lang w:eastAsia="zh-CN"/>
              </w:rPr>
            </w:pPr>
            <w:r w:rsidRPr="004C3595">
              <w:rPr>
                <w:rFonts w:eastAsia="SimSun" w:hint="eastAsia"/>
                <w:szCs w:val="22"/>
                <w:lang w:val="en-GB" w:eastAsia="zh-CN"/>
              </w:rPr>
              <w:t>对跨多国地面电信电缆结付协议之资费、计费问题的研究</w:t>
            </w:r>
          </w:p>
        </w:tc>
      </w:tr>
      <w:tr w:rsidR="00222C28" w:rsidRPr="00DB5A98" w14:paraId="56D49AF6"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051CCA28" w14:textId="77777777" w:rsidR="00222C28" w:rsidRPr="009459AF" w:rsidRDefault="00222C28" w:rsidP="00222C28">
            <w:pPr>
              <w:pStyle w:val="Tabletext"/>
              <w:jc w:val="center"/>
            </w:pPr>
            <w:r w:rsidRPr="009459AF">
              <w:t>7/3</w:t>
            </w:r>
          </w:p>
        </w:tc>
        <w:tc>
          <w:tcPr>
            <w:tcW w:w="3409" w:type="dxa"/>
          </w:tcPr>
          <w:p w14:paraId="3C8413EF" w14:textId="41421F6D" w:rsidR="00222C28" w:rsidRPr="000E1688" w:rsidRDefault="000E1688" w:rsidP="00222C28">
            <w:pPr>
              <w:pStyle w:val="Tabletext"/>
              <w:rPr>
                <w:rFonts w:ascii="SimSun" w:eastAsia="SimSun" w:hAnsi="SimSun" w:cs="SimSun"/>
                <w:lang w:eastAsia="zh-CN"/>
              </w:rPr>
            </w:pPr>
            <w:bookmarkStart w:id="27" w:name="OLE_LINK7"/>
            <w:bookmarkStart w:id="28" w:name="OLE_LINK8"/>
            <w:r w:rsidRPr="000E1688">
              <w:rPr>
                <w:rFonts w:ascii="SimSun" w:eastAsia="SimSun" w:hAnsi="SimSun" w:cs="SimSun" w:hint="eastAsia"/>
                <w:lang w:eastAsia="zh-CN"/>
              </w:rPr>
              <w:t>国际移动漫游问题（包括</w:t>
            </w:r>
            <w:r w:rsidRPr="000E1688">
              <w:rPr>
                <w:rFonts w:ascii="SimSun" w:eastAsia="SimSun" w:hAnsi="SimSun" w:cs="SimSun"/>
                <w:lang w:eastAsia="zh-CN"/>
              </w:rPr>
              <w:t>计费</w:t>
            </w:r>
            <w:r w:rsidRPr="000E1688">
              <w:rPr>
                <w:rFonts w:ascii="SimSun" w:eastAsia="SimSun" w:hAnsi="SimSun" w:cs="SimSun" w:hint="eastAsia"/>
                <w:lang w:eastAsia="zh-CN"/>
              </w:rPr>
              <w:t>、</w:t>
            </w:r>
            <w:r w:rsidRPr="000E1688">
              <w:rPr>
                <w:rFonts w:ascii="SimSun" w:eastAsia="SimSun" w:hAnsi="SimSun" w:cs="SimSun"/>
                <w:lang w:eastAsia="zh-CN"/>
              </w:rPr>
              <w:t>结算</w:t>
            </w:r>
            <w:r w:rsidRPr="000E1688">
              <w:rPr>
                <w:rFonts w:ascii="SimSun" w:eastAsia="SimSun" w:hAnsi="SimSun" w:cs="SimSun" w:hint="eastAsia"/>
                <w:lang w:eastAsia="zh-CN"/>
              </w:rPr>
              <w:t>和</w:t>
            </w:r>
            <w:r w:rsidRPr="000E1688">
              <w:rPr>
                <w:rFonts w:ascii="SimSun" w:eastAsia="SimSun" w:hAnsi="SimSun" w:cs="SimSun"/>
                <w:lang w:eastAsia="zh-CN"/>
              </w:rPr>
              <w:t>结付机制</w:t>
            </w:r>
            <w:r w:rsidRPr="000E1688">
              <w:rPr>
                <w:rFonts w:ascii="SimSun" w:eastAsia="SimSun" w:hAnsi="SimSun" w:cs="SimSun" w:hint="eastAsia"/>
                <w:lang w:eastAsia="zh-CN"/>
              </w:rPr>
              <w:t>以及边界地区的漫游问题）</w:t>
            </w:r>
            <w:bookmarkEnd w:id="27"/>
            <w:bookmarkEnd w:id="28"/>
          </w:p>
        </w:tc>
        <w:tc>
          <w:tcPr>
            <w:tcW w:w="1365" w:type="dxa"/>
          </w:tcPr>
          <w:p w14:paraId="31FD8287" w14:textId="6FB4A5D0" w:rsidR="00222C28" w:rsidRPr="001A638A" w:rsidRDefault="00D74975" w:rsidP="00222C28">
            <w:pPr>
              <w:pStyle w:val="Tabletext"/>
            </w:pPr>
            <w:proofErr w:type="spellStart"/>
            <w:r w:rsidRPr="001A638A">
              <w:rPr>
                <w:rFonts w:ascii="SimSun" w:eastAsia="SimSun" w:hAnsi="SimSun" w:cs="SimSun" w:hint="eastAsia"/>
              </w:rPr>
              <w:t>继续</w:t>
            </w:r>
            <w:proofErr w:type="spellEnd"/>
          </w:p>
        </w:tc>
        <w:tc>
          <w:tcPr>
            <w:tcW w:w="988" w:type="dxa"/>
          </w:tcPr>
          <w:p w14:paraId="6585528D" w14:textId="77777777" w:rsidR="00222C28" w:rsidRPr="009459AF" w:rsidRDefault="00222C28" w:rsidP="00222C28">
            <w:pPr>
              <w:pStyle w:val="Tabletext"/>
              <w:jc w:val="center"/>
            </w:pPr>
            <w:r w:rsidRPr="009459AF">
              <w:t>7/3</w:t>
            </w:r>
          </w:p>
        </w:tc>
        <w:tc>
          <w:tcPr>
            <w:tcW w:w="3066" w:type="dxa"/>
            <w:tcBorders>
              <w:right w:val="single" w:sz="12" w:space="0" w:color="auto"/>
            </w:tcBorders>
          </w:tcPr>
          <w:p w14:paraId="46BCDF70" w14:textId="51C725B2" w:rsidR="00222C28" w:rsidRPr="003D010E" w:rsidRDefault="00D71BD5" w:rsidP="00222C28">
            <w:pPr>
              <w:pStyle w:val="Tabletext"/>
              <w:rPr>
                <w:rFonts w:ascii="Calibri" w:hAnsi="Calibri" w:cs="Calibri"/>
                <w:b/>
                <w:color w:val="800000"/>
                <w:lang w:eastAsia="zh-CN"/>
              </w:rPr>
            </w:pPr>
            <w:r w:rsidRPr="000E1688">
              <w:rPr>
                <w:rFonts w:ascii="SimSun" w:eastAsia="SimSun" w:hAnsi="SimSun" w:cs="SimSun" w:hint="eastAsia"/>
                <w:lang w:eastAsia="zh-CN"/>
              </w:rPr>
              <w:t>国际移动漫游问题（包括</w:t>
            </w:r>
            <w:r w:rsidRPr="000E1688">
              <w:rPr>
                <w:rFonts w:ascii="SimSun" w:eastAsia="SimSun" w:hAnsi="SimSun" w:cs="SimSun"/>
                <w:lang w:eastAsia="zh-CN"/>
              </w:rPr>
              <w:t>计费</w:t>
            </w:r>
            <w:r w:rsidRPr="000E1688">
              <w:rPr>
                <w:rFonts w:ascii="SimSun" w:eastAsia="SimSun" w:hAnsi="SimSun" w:cs="SimSun" w:hint="eastAsia"/>
                <w:lang w:eastAsia="zh-CN"/>
              </w:rPr>
              <w:t>、</w:t>
            </w:r>
            <w:r w:rsidRPr="000E1688">
              <w:rPr>
                <w:rFonts w:ascii="SimSun" w:eastAsia="SimSun" w:hAnsi="SimSun" w:cs="SimSun"/>
                <w:lang w:eastAsia="zh-CN"/>
              </w:rPr>
              <w:t>结算</w:t>
            </w:r>
            <w:r w:rsidRPr="000E1688">
              <w:rPr>
                <w:rFonts w:ascii="SimSun" w:eastAsia="SimSun" w:hAnsi="SimSun" w:cs="SimSun" w:hint="eastAsia"/>
                <w:lang w:eastAsia="zh-CN"/>
              </w:rPr>
              <w:t>和</w:t>
            </w:r>
            <w:r w:rsidRPr="000E1688">
              <w:rPr>
                <w:rFonts w:ascii="SimSun" w:eastAsia="SimSun" w:hAnsi="SimSun" w:cs="SimSun"/>
                <w:lang w:eastAsia="zh-CN"/>
              </w:rPr>
              <w:t>结付机制</w:t>
            </w:r>
            <w:r w:rsidRPr="000E1688">
              <w:rPr>
                <w:rFonts w:ascii="SimSun" w:eastAsia="SimSun" w:hAnsi="SimSun" w:cs="SimSun" w:hint="eastAsia"/>
                <w:lang w:eastAsia="zh-CN"/>
              </w:rPr>
              <w:t>以及边界地区的漫游问题）</w:t>
            </w:r>
          </w:p>
        </w:tc>
      </w:tr>
      <w:tr w:rsidR="00222C28" w:rsidRPr="00DB5A98" w14:paraId="35CA0CA7"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3549AFF3" w14:textId="77777777" w:rsidR="00222C28" w:rsidRPr="009459AF" w:rsidRDefault="00222C28" w:rsidP="00222C28">
            <w:pPr>
              <w:pStyle w:val="Tabletext"/>
              <w:jc w:val="center"/>
            </w:pPr>
            <w:r w:rsidRPr="009459AF">
              <w:t>8/3</w:t>
            </w:r>
          </w:p>
        </w:tc>
        <w:tc>
          <w:tcPr>
            <w:tcW w:w="3409" w:type="dxa"/>
          </w:tcPr>
          <w:p w14:paraId="66EFDC49" w14:textId="7BBD8631" w:rsidR="00222C28" w:rsidRPr="000E1688" w:rsidRDefault="000E1688" w:rsidP="00222C28">
            <w:pPr>
              <w:pStyle w:val="Tabletext"/>
              <w:rPr>
                <w:lang w:eastAsia="zh-CN"/>
              </w:rPr>
            </w:pPr>
            <w:r w:rsidRPr="00E10EB9">
              <w:rPr>
                <w:rFonts w:ascii="SimSun" w:eastAsia="SimSun" w:hAnsi="SimSun" w:cs="SimSun" w:hint="eastAsia"/>
                <w:lang w:eastAsia="zh-CN"/>
              </w:rPr>
              <w:t>国际电信/信息通信技术服务和网络背景下的迂回呼叫程序经济问题</w:t>
            </w:r>
          </w:p>
        </w:tc>
        <w:tc>
          <w:tcPr>
            <w:tcW w:w="1365" w:type="dxa"/>
          </w:tcPr>
          <w:p w14:paraId="1AE2C2A6" w14:textId="3241EAC9" w:rsidR="00222C28" w:rsidRPr="001A638A" w:rsidRDefault="00D74975" w:rsidP="00222C28">
            <w:pPr>
              <w:pStyle w:val="Tabletext"/>
            </w:pPr>
            <w:proofErr w:type="spellStart"/>
            <w:r w:rsidRPr="001A638A">
              <w:rPr>
                <w:rFonts w:ascii="SimSun" w:eastAsia="SimSun" w:hAnsi="SimSun" w:cs="SimSun" w:hint="eastAsia"/>
              </w:rPr>
              <w:t>继续</w:t>
            </w:r>
            <w:proofErr w:type="spellEnd"/>
          </w:p>
        </w:tc>
        <w:tc>
          <w:tcPr>
            <w:tcW w:w="988" w:type="dxa"/>
          </w:tcPr>
          <w:p w14:paraId="085223E3" w14:textId="77777777" w:rsidR="00222C28" w:rsidRPr="009459AF" w:rsidRDefault="00222C28" w:rsidP="00222C28">
            <w:pPr>
              <w:pStyle w:val="Tabletext"/>
              <w:jc w:val="center"/>
            </w:pPr>
            <w:r w:rsidRPr="009459AF">
              <w:t>8/3</w:t>
            </w:r>
          </w:p>
        </w:tc>
        <w:tc>
          <w:tcPr>
            <w:tcW w:w="3066" w:type="dxa"/>
            <w:tcBorders>
              <w:right w:val="single" w:sz="12" w:space="0" w:color="auto"/>
            </w:tcBorders>
          </w:tcPr>
          <w:p w14:paraId="52377D2D" w14:textId="0D5DBC2B" w:rsidR="00222C28" w:rsidRPr="003D010E" w:rsidRDefault="009100AB" w:rsidP="00222C28">
            <w:pPr>
              <w:pStyle w:val="Tabletext"/>
              <w:rPr>
                <w:szCs w:val="22"/>
                <w:lang w:eastAsia="zh-CN"/>
              </w:rPr>
            </w:pPr>
            <w:r w:rsidRPr="009100AB">
              <w:rPr>
                <w:rFonts w:eastAsia="SimSun" w:hint="eastAsia"/>
                <w:szCs w:val="22"/>
                <w:lang w:val="en-GB" w:eastAsia="zh-CN"/>
              </w:rPr>
              <w:t>迂回呼叫程序以及设施和服务的盗用和滥用</w:t>
            </w:r>
            <w:r w:rsidRPr="003D010E">
              <w:rPr>
                <w:rFonts w:eastAsia="SimSun" w:hint="eastAsia"/>
                <w:szCs w:val="22"/>
                <w:lang w:eastAsia="zh-CN"/>
              </w:rPr>
              <w:t>，</w:t>
            </w:r>
            <w:r w:rsidRPr="009100AB">
              <w:rPr>
                <w:rFonts w:eastAsia="SimSun" w:hint="eastAsia"/>
                <w:szCs w:val="22"/>
                <w:lang w:val="en-GB" w:eastAsia="zh-CN"/>
              </w:rPr>
              <w:t>包括呼叫线路识别</w:t>
            </w:r>
            <w:r w:rsidRPr="003D010E">
              <w:rPr>
                <w:rFonts w:eastAsia="SimSun" w:hint="eastAsia"/>
                <w:szCs w:val="22"/>
                <w:lang w:eastAsia="zh-CN"/>
              </w:rPr>
              <w:t>（</w:t>
            </w:r>
            <w:r w:rsidRPr="003D010E">
              <w:rPr>
                <w:rFonts w:eastAsia="SimSun" w:hint="eastAsia"/>
                <w:szCs w:val="22"/>
                <w:lang w:eastAsia="zh-CN"/>
              </w:rPr>
              <w:t>CLI</w:t>
            </w:r>
            <w:r w:rsidRPr="003D010E">
              <w:rPr>
                <w:rFonts w:eastAsia="SimSun" w:hint="eastAsia"/>
                <w:szCs w:val="22"/>
                <w:lang w:eastAsia="zh-CN"/>
              </w:rPr>
              <w:t>）</w:t>
            </w:r>
            <w:r w:rsidRPr="009100AB">
              <w:rPr>
                <w:rFonts w:eastAsia="SimSun" w:hint="eastAsia"/>
                <w:szCs w:val="22"/>
                <w:lang w:val="en-GB" w:eastAsia="zh-CN"/>
              </w:rPr>
              <w:t>、呼叫方号</w:t>
            </w:r>
            <w:r w:rsidRPr="009100AB">
              <w:rPr>
                <w:rFonts w:eastAsia="SimSun" w:hint="eastAsia"/>
                <w:szCs w:val="22"/>
                <w:lang w:val="en-GB" w:eastAsia="zh-CN"/>
              </w:rPr>
              <w:lastRenderedPageBreak/>
              <w:t>码传送</w:t>
            </w:r>
            <w:r w:rsidRPr="003D010E">
              <w:rPr>
                <w:rFonts w:eastAsia="SimSun" w:hint="eastAsia"/>
                <w:szCs w:val="22"/>
                <w:lang w:eastAsia="zh-CN"/>
              </w:rPr>
              <w:t>（</w:t>
            </w:r>
            <w:r w:rsidRPr="003D010E">
              <w:rPr>
                <w:rFonts w:eastAsia="SimSun" w:hint="eastAsia"/>
                <w:szCs w:val="22"/>
                <w:lang w:eastAsia="zh-CN"/>
              </w:rPr>
              <w:t>CPND</w:t>
            </w:r>
            <w:r w:rsidRPr="003D010E">
              <w:rPr>
                <w:rFonts w:eastAsia="SimSun" w:hint="eastAsia"/>
                <w:szCs w:val="22"/>
                <w:lang w:eastAsia="zh-CN"/>
              </w:rPr>
              <w:t>）</w:t>
            </w:r>
            <w:r w:rsidRPr="009100AB">
              <w:rPr>
                <w:rFonts w:eastAsia="SimSun" w:hint="eastAsia"/>
                <w:szCs w:val="22"/>
                <w:lang w:val="en-GB" w:eastAsia="zh-CN"/>
              </w:rPr>
              <w:t>和起源识别</w:t>
            </w:r>
            <w:r w:rsidRPr="003D010E">
              <w:rPr>
                <w:rFonts w:eastAsia="SimSun" w:hint="eastAsia"/>
                <w:szCs w:val="22"/>
                <w:lang w:eastAsia="zh-CN"/>
              </w:rPr>
              <w:t>（</w:t>
            </w:r>
            <w:r w:rsidRPr="003D010E">
              <w:rPr>
                <w:rFonts w:eastAsia="SimSun" w:hint="eastAsia"/>
                <w:szCs w:val="22"/>
                <w:lang w:eastAsia="zh-CN"/>
              </w:rPr>
              <w:t>OI</w:t>
            </w:r>
            <w:r w:rsidRPr="003D010E">
              <w:rPr>
                <w:rFonts w:eastAsia="SimSun" w:hint="eastAsia"/>
                <w:szCs w:val="22"/>
                <w:lang w:eastAsia="zh-CN"/>
              </w:rPr>
              <w:t>）</w:t>
            </w:r>
          </w:p>
        </w:tc>
      </w:tr>
      <w:tr w:rsidR="00222C28" w:rsidRPr="00DB5A98" w14:paraId="69216774"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23542C53" w14:textId="77777777" w:rsidR="00222C28" w:rsidRPr="009459AF" w:rsidRDefault="00222C28" w:rsidP="00222C28">
            <w:pPr>
              <w:pStyle w:val="Tabletext"/>
              <w:jc w:val="center"/>
            </w:pPr>
            <w:r w:rsidRPr="009459AF">
              <w:lastRenderedPageBreak/>
              <w:t>9/3</w:t>
            </w:r>
          </w:p>
        </w:tc>
        <w:tc>
          <w:tcPr>
            <w:tcW w:w="3409" w:type="dxa"/>
          </w:tcPr>
          <w:p w14:paraId="6F3534D5" w14:textId="38D29EC3" w:rsidR="00222C28" w:rsidRPr="000E1688" w:rsidRDefault="000E1688" w:rsidP="00222C28">
            <w:pPr>
              <w:pStyle w:val="Tabletext"/>
              <w:rPr>
                <w:b/>
                <w:color w:val="800000"/>
                <w:lang w:eastAsia="zh-CN"/>
              </w:rPr>
            </w:pPr>
            <w:r w:rsidRPr="000E1688">
              <w:rPr>
                <w:rFonts w:eastAsia="SimSun"/>
                <w:lang w:eastAsia="zh-CN"/>
              </w:rPr>
              <w:t>国际电信</w:t>
            </w:r>
            <w:r w:rsidRPr="000E1688">
              <w:rPr>
                <w:rFonts w:eastAsia="SimSun"/>
                <w:lang w:eastAsia="zh-CN"/>
              </w:rPr>
              <w:t>/</w:t>
            </w:r>
            <w:r w:rsidRPr="000E1688">
              <w:rPr>
                <w:rFonts w:eastAsia="SimSun"/>
                <w:lang w:eastAsia="zh-CN"/>
              </w:rPr>
              <w:t>信息通信技术服务和网络背景下互联网、融合（服务或基础设施）以及</w:t>
            </w:r>
            <w:r w:rsidRPr="000E1688">
              <w:rPr>
                <w:rFonts w:eastAsia="SimSun"/>
                <w:lang w:eastAsia="zh-CN"/>
              </w:rPr>
              <w:t>OTT</w:t>
            </w:r>
            <w:r w:rsidRPr="000E1688">
              <w:rPr>
                <w:rFonts w:eastAsia="SimSun"/>
                <w:lang w:eastAsia="zh-CN"/>
              </w:rPr>
              <w:t>的经济政策问题</w:t>
            </w:r>
          </w:p>
        </w:tc>
        <w:tc>
          <w:tcPr>
            <w:tcW w:w="1365" w:type="dxa"/>
          </w:tcPr>
          <w:p w14:paraId="6738B08F" w14:textId="10D1C1D6" w:rsidR="00222C28" w:rsidRPr="001F2349" w:rsidRDefault="00D74975" w:rsidP="00222C28">
            <w:pPr>
              <w:pStyle w:val="Tabletext"/>
            </w:pPr>
            <w:proofErr w:type="spellStart"/>
            <w:r w:rsidRPr="001F2349">
              <w:rPr>
                <w:rFonts w:ascii="SimSun" w:eastAsia="SimSun" w:hAnsi="SimSun" w:cs="SimSun" w:hint="eastAsia"/>
              </w:rPr>
              <w:t>继续</w:t>
            </w:r>
            <w:proofErr w:type="spellEnd"/>
          </w:p>
        </w:tc>
        <w:tc>
          <w:tcPr>
            <w:tcW w:w="988" w:type="dxa"/>
          </w:tcPr>
          <w:p w14:paraId="04DA4E6C" w14:textId="77777777" w:rsidR="00222C28" w:rsidRPr="009459AF" w:rsidRDefault="00222C28" w:rsidP="00222C28">
            <w:pPr>
              <w:pStyle w:val="Tabletext"/>
              <w:jc w:val="center"/>
            </w:pPr>
            <w:r w:rsidRPr="009459AF">
              <w:t>9/3</w:t>
            </w:r>
          </w:p>
        </w:tc>
        <w:tc>
          <w:tcPr>
            <w:tcW w:w="3066" w:type="dxa"/>
            <w:tcBorders>
              <w:right w:val="single" w:sz="12" w:space="0" w:color="auto"/>
            </w:tcBorders>
          </w:tcPr>
          <w:p w14:paraId="45FF2B00" w14:textId="7A4489B2" w:rsidR="00222C28" w:rsidRPr="003D010E" w:rsidRDefault="009100AB" w:rsidP="00222C28">
            <w:pPr>
              <w:pStyle w:val="Tabletext"/>
              <w:rPr>
                <w:szCs w:val="22"/>
                <w:lang w:eastAsia="zh-CN"/>
              </w:rPr>
            </w:pPr>
            <w:r w:rsidRPr="009100AB">
              <w:rPr>
                <w:rFonts w:eastAsia="SimSun" w:hint="eastAsia"/>
                <w:szCs w:val="22"/>
                <w:lang w:val="en-GB" w:eastAsia="ja-JP"/>
              </w:rPr>
              <w:t>互联网、融合</w:t>
            </w:r>
            <w:r w:rsidRPr="003D010E">
              <w:rPr>
                <w:rFonts w:eastAsia="SimSun" w:hint="eastAsia"/>
                <w:szCs w:val="22"/>
                <w:lang w:eastAsia="ja-JP"/>
              </w:rPr>
              <w:t>（</w:t>
            </w:r>
            <w:r w:rsidRPr="009100AB">
              <w:rPr>
                <w:rFonts w:eastAsia="SimSun" w:hint="eastAsia"/>
                <w:szCs w:val="22"/>
                <w:lang w:val="en-GB" w:eastAsia="ja-JP"/>
              </w:rPr>
              <w:t>服务或基础设施</w:t>
            </w:r>
            <w:r w:rsidRPr="003D010E">
              <w:rPr>
                <w:rFonts w:eastAsia="SimSun" w:hint="eastAsia"/>
                <w:szCs w:val="22"/>
                <w:lang w:eastAsia="ja-JP"/>
              </w:rPr>
              <w:t>）</w:t>
            </w:r>
            <w:r w:rsidRPr="009100AB">
              <w:rPr>
                <w:rFonts w:eastAsia="SimSun" w:hint="eastAsia"/>
                <w:szCs w:val="22"/>
                <w:lang w:val="en-GB" w:eastAsia="ja-JP"/>
              </w:rPr>
              <w:t>以及过顶业务</w:t>
            </w:r>
            <w:r w:rsidRPr="003D010E">
              <w:rPr>
                <w:rFonts w:eastAsia="SimSun" w:hint="eastAsia"/>
                <w:szCs w:val="22"/>
                <w:lang w:eastAsia="ja-JP"/>
              </w:rPr>
              <w:t>（</w:t>
            </w:r>
            <w:r w:rsidRPr="003D010E">
              <w:rPr>
                <w:rFonts w:eastAsia="SimSun"/>
                <w:szCs w:val="22"/>
                <w:lang w:eastAsia="ja-JP"/>
              </w:rPr>
              <w:t>OTT</w:t>
            </w:r>
            <w:r w:rsidRPr="003D010E">
              <w:rPr>
                <w:rFonts w:eastAsia="SimSun" w:hint="eastAsia"/>
                <w:szCs w:val="22"/>
                <w:lang w:eastAsia="ja-JP"/>
              </w:rPr>
              <w:t>）</w:t>
            </w:r>
            <w:r w:rsidRPr="009100AB">
              <w:rPr>
                <w:rFonts w:eastAsia="SimSun" w:hint="eastAsia"/>
                <w:szCs w:val="22"/>
                <w:lang w:val="en-GB" w:eastAsia="ja-JP"/>
              </w:rPr>
              <w:t>等新业务</w:t>
            </w:r>
            <w:r w:rsidRPr="009100AB">
              <w:rPr>
                <w:rFonts w:eastAsia="SimSun" w:hint="eastAsia"/>
                <w:szCs w:val="22"/>
                <w:lang w:val="en-GB" w:eastAsia="zh-CN"/>
              </w:rPr>
              <w:t>对</w:t>
            </w:r>
            <w:r w:rsidRPr="009100AB">
              <w:rPr>
                <w:rFonts w:eastAsia="SimSun" w:hint="eastAsia"/>
                <w:szCs w:val="22"/>
                <w:lang w:val="en-GB" w:eastAsia="ja-JP"/>
              </w:rPr>
              <w:t>国际</w:t>
            </w:r>
            <w:r w:rsidRPr="009100AB">
              <w:rPr>
                <w:rFonts w:eastAsia="SimSun" w:hint="eastAsia"/>
                <w:szCs w:val="22"/>
                <w:lang w:val="en-GB" w:eastAsia="zh-CN"/>
              </w:rPr>
              <w:t>通信服务及</w:t>
            </w:r>
            <w:r w:rsidRPr="009100AB">
              <w:rPr>
                <w:rFonts w:eastAsia="SimSun" w:hint="eastAsia"/>
                <w:szCs w:val="22"/>
                <w:lang w:val="en-GB" w:eastAsia="ja-JP"/>
              </w:rPr>
              <w:t>网络的经济和监管影响</w:t>
            </w:r>
          </w:p>
        </w:tc>
      </w:tr>
      <w:tr w:rsidR="00222C28" w:rsidRPr="00DB5A98" w14:paraId="369DD9B5"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418ABFC8" w14:textId="77777777" w:rsidR="00222C28" w:rsidRPr="009459AF" w:rsidRDefault="00222C28" w:rsidP="00222C28">
            <w:pPr>
              <w:pStyle w:val="Tabletext"/>
              <w:jc w:val="center"/>
            </w:pPr>
            <w:r w:rsidRPr="009459AF">
              <w:t>10/3</w:t>
            </w:r>
          </w:p>
        </w:tc>
        <w:tc>
          <w:tcPr>
            <w:tcW w:w="3409" w:type="dxa"/>
          </w:tcPr>
          <w:p w14:paraId="02EC320D" w14:textId="35231E47" w:rsidR="00222C28" w:rsidRPr="000E1688" w:rsidRDefault="000E1688" w:rsidP="00222C28">
            <w:pPr>
              <w:pStyle w:val="Tabletext"/>
              <w:rPr>
                <w:lang w:eastAsia="zh-CN"/>
              </w:rPr>
            </w:pPr>
            <w:bookmarkStart w:id="29" w:name="_Hlk53230349"/>
            <w:r w:rsidRPr="000E1688">
              <w:rPr>
                <w:rFonts w:eastAsia="SimSun" w:hint="eastAsia"/>
                <w:lang w:eastAsia="zh-CN"/>
              </w:rPr>
              <w:t>与国际电信服务和网络经济问题有关的</w:t>
            </w:r>
            <w:r w:rsidRPr="000E1688">
              <w:rPr>
                <w:rFonts w:eastAsia="SimSun"/>
                <w:lang w:eastAsia="zh-CN"/>
              </w:rPr>
              <w:t>竞争政策</w:t>
            </w:r>
            <w:r w:rsidRPr="000E1688">
              <w:rPr>
                <w:rFonts w:eastAsia="SimSun" w:hint="eastAsia"/>
                <w:lang w:eastAsia="zh-CN"/>
              </w:rPr>
              <w:t>以及相关市场</w:t>
            </w:r>
            <w:r w:rsidRPr="000E1688">
              <w:rPr>
                <w:rFonts w:eastAsia="SimSun"/>
                <w:lang w:eastAsia="zh-CN"/>
              </w:rPr>
              <w:t>的定义</w:t>
            </w:r>
            <w:bookmarkEnd w:id="29"/>
          </w:p>
        </w:tc>
        <w:tc>
          <w:tcPr>
            <w:tcW w:w="1365" w:type="dxa"/>
          </w:tcPr>
          <w:p w14:paraId="3A48E0C2" w14:textId="2F5129AE" w:rsidR="00222C28" w:rsidRPr="001F2349" w:rsidRDefault="00D74975" w:rsidP="00222C28">
            <w:pPr>
              <w:pStyle w:val="Tabletext"/>
            </w:pPr>
            <w:proofErr w:type="spellStart"/>
            <w:r w:rsidRPr="001F2349">
              <w:rPr>
                <w:rFonts w:ascii="SimSun" w:eastAsia="SimSun" w:hAnsi="SimSun" w:cs="SimSun" w:hint="eastAsia"/>
              </w:rPr>
              <w:t>继续</w:t>
            </w:r>
            <w:proofErr w:type="spellEnd"/>
          </w:p>
        </w:tc>
        <w:tc>
          <w:tcPr>
            <w:tcW w:w="988" w:type="dxa"/>
          </w:tcPr>
          <w:p w14:paraId="18E349A0" w14:textId="77777777" w:rsidR="00222C28" w:rsidRPr="009459AF" w:rsidRDefault="00222C28" w:rsidP="00222C28">
            <w:pPr>
              <w:pStyle w:val="Tabletext"/>
              <w:jc w:val="center"/>
            </w:pPr>
            <w:r w:rsidRPr="009459AF">
              <w:t>10/3</w:t>
            </w:r>
          </w:p>
        </w:tc>
        <w:tc>
          <w:tcPr>
            <w:tcW w:w="3066" w:type="dxa"/>
            <w:tcBorders>
              <w:right w:val="single" w:sz="12" w:space="0" w:color="auto"/>
            </w:tcBorders>
          </w:tcPr>
          <w:p w14:paraId="628C2CC1" w14:textId="50C45A8E" w:rsidR="00222C28" w:rsidRPr="003D010E" w:rsidRDefault="009100AB" w:rsidP="00222C28">
            <w:pPr>
              <w:pStyle w:val="Tabletext"/>
              <w:rPr>
                <w:szCs w:val="22"/>
                <w:lang w:eastAsia="zh-CN"/>
              </w:rPr>
            </w:pPr>
            <w:r w:rsidRPr="009100AB">
              <w:rPr>
                <w:rFonts w:eastAsia="SimSun" w:hint="eastAsia"/>
                <w:szCs w:val="22"/>
                <w:lang w:val="en-GB" w:eastAsia="ja-JP"/>
              </w:rPr>
              <w:t>相关市场的定义、竞争政策以及对具有显著市场</w:t>
            </w:r>
            <w:r w:rsidRPr="009100AB">
              <w:rPr>
                <w:rFonts w:eastAsia="SimSun" w:hint="eastAsia"/>
                <w:szCs w:val="22"/>
                <w:lang w:val="en-GB" w:eastAsia="zh-CN"/>
              </w:rPr>
              <w:t>影响</w:t>
            </w:r>
            <w:r w:rsidRPr="009100AB">
              <w:rPr>
                <w:rFonts w:eastAsia="SimSun" w:hint="eastAsia"/>
                <w:szCs w:val="22"/>
                <w:lang w:val="en-GB" w:eastAsia="ja-JP"/>
              </w:rPr>
              <w:t>力</w:t>
            </w:r>
            <w:r w:rsidRPr="003D010E">
              <w:rPr>
                <w:rFonts w:eastAsia="SimSun" w:hint="eastAsia"/>
                <w:szCs w:val="22"/>
                <w:lang w:eastAsia="ja-JP"/>
              </w:rPr>
              <w:t>（</w:t>
            </w:r>
            <w:r w:rsidRPr="003D010E">
              <w:rPr>
                <w:rFonts w:eastAsia="SimSun"/>
                <w:szCs w:val="22"/>
                <w:lang w:eastAsia="ja-JP"/>
              </w:rPr>
              <w:t>SMP</w:t>
            </w:r>
            <w:r w:rsidRPr="003D010E">
              <w:rPr>
                <w:rFonts w:eastAsia="SimSun" w:hint="eastAsia"/>
                <w:szCs w:val="22"/>
                <w:lang w:eastAsia="ja-JP"/>
              </w:rPr>
              <w:t>）</w:t>
            </w:r>
            <w:r w:rsidRPr="009100AB">
              <w:rPr>
                <w:rFonts w:eastAsia="SimSun" w:hint="eastAsia"/>
                <w:szCs w:val="22"/>
                <w:lang w:val="en-GB" w:eastAsia="ja-JP"/>
              </w:rPr>
              <w:t>的运营商</w:t>
            </w:r>
            <w:r w:rsidRPr="009100AB">
              <w:rPr>
                <w:rFonts w:eastAsia="SimSun" w:hint="eastAsia"/>
                <w:szCs w:val="22"/>
                <w:lang w:val="en-GB" w:eastAsia="zh-CN"/>
              </w:rPr>
              <w:t>的</w:t>
            </w:r>
            <w:r w:rsidRPr="009100AB">
              <w:rPr>
                <w:rFonts w:eastAsia="SimSun" w:hint="eastAsia"/>
                <w:szCs w:val="22"/>
                <w:lang w:val="en-GB" w:eastAsia="ja-JP"/>
              </w:rPr>
              <w:t>认定</w:t>
            </w:r>
            <w:r w:rsidRPr="003D010E">
              <w:rPr>
                <w:rFonts w:eastAsia="SimSun" w:hint="eastAsia"/>
                <w:szCs w:val="22"/>
                <w:lang w:eastAsia="ja-JP"/>
              </w:rPr>
              <w:t>，</w:t>
            </w:r>
            <w:r w:rsidRPr="009100AB">
              <w:rPr>
                <w:rFonts w:eastAsia="SimSun" w:hint="eastAsia"/>
                <w:szCs w:val="22"/>
                <w:lang w:val="en-GB" w:eastAsia="ja-JP"/>
              </w:rPr>
              <w:t>原因是它与国际电信业务和网络的经济问题有关</w:t>
            </w:r>
          </w:p>
        </w:tc>
      </w:tr>
      <w:tr w:rsidR="00222C28" w:rsidRPr="00DB5A98" w14:paraId="4B472A1C"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tcBorders>
          </w:tcPr>
          <w:p w14:paraId="60B5B651" w14:textId="77777777" w:rsidR="00222C28" w:rsidRPr="009459AF" w:rsidRDefault="00222C28" w:rsidP="00222C28">
            <w:pPr>
              <w:pStyle w:val="Tabletext"/>
              <w:jc w:val="center"/>
            </w:pPr>
            <w:r w:rsidRPr="009459AF">
              <w:t>11/3</w:t>
            </w:r>
          </w:p>
        </w:tc>
        <w:tc>
          <w:tcPr>
            <w:tcW w:w="3409" w:type="dxa"/>
          </w:tcPr>
          <w:p w14:paraId="362018CB" w14:textId="71F145F2" w:rsidR="00222C28" w:rsidRPr="00EB19B4" w:rsidRDefault="00EB19B4" w:rsidP="00222C28">
            <w:pPr>
              <w:pStyle w:val="Tabletext"/>
              <w:rPr>
                <w:lang w:eastAsia="zh-CN"/>
              </w:rPr>
            </w:pPr>
            <w:bookmarkStart w:id="30" w:name="_Hlk53129136"/>
            <w:r w:rsidRPr="00EB19B4">
              <w:rPr>
                <w:rFonts w:eastAsia="SimSun" w:hint="eastAsia"/>
                <w:lang w:eastAsia="zh-CN"/>
              </w:rPr>
              <w:t>大数据的经济和政策问题以及在国际电信服务和网络中的数字身份问题</w:t>
            </w:r>
            <w:bookmarkEnd w:id="30"/>
          </w:p>
        </w:tc>
        <w:tc>
          <w:tcPr>
            <w:tcW w:w="1365" w:type="dxa"/>
          </w:tcPr>
          <w:p w14:paraId="0863F5A5" w14:textId="66C9C0A1" w:rsidR="00222C28" w:rsidRPr="001F2349" w:rsidRDefault="00D74975" w:rsidP="00222C28">
            <w:pPr>
              <w:pStyle w:val="Tabletext"/>
            </w:pPr>
            <w:proofErr w:type="spellStart"/>
            <w:r w:rsidRPr="001F2349">
              <w:rPr>
                <w:rFonts w:ascii="SimSun" w:eastAsia="SimSun" w:hAnsi="SimSun" w:cs="SimSun" w:hint="eastAsia"/>
              </w:rPr>
              <w:t>继续</w:t>
            </w:r>
            <w:proofErr w:type="spellEnd"/>
          </w:p>
        </w:tc>
        <w:tc>
          <w:tcPr>
            <w:tcW w:w="988" w:type="dxa"/>
          </w:tcPr>
          <w:p w14:paraId="7DD382DE" w14:textId="77777777" w:rsidR="00222C28" w:rsidRPr="009459AF" w:rsidRDefault="00222C28" w:rsidP="00222C28">
            <w:pPr>
              <w:pStyle w:val="Tabletext"/>
              <w:jc w:val="center"/>
            </w:pPr>
            <w:r w:rsidRPr="009459AF">
              <w:t>11/3</w:t>
            </w:r>
          </w:p>
        </w:tc>
        <w:tc>
          <w:tcPr>
            <w:tcW w:w="3066" w:type="dxa"/>
            <w:tcBorders>
              <w:right w:val="single" w:sz="12" w:space="0" w:color="auto"/>
            </w:tcBorders>
          </w:tcPr>
          <w:p w14:paraId="36508D3D" w14:textId="0A007CB3" w:rsidR="00222C28" w:rsidRPr="003D010E" w:rsidRDefault="00504BA2" w:rsidP="00222C28">
            <w:pPr>
              <w:pStyle w:val="Tabletext"/>
              <w:rPr>
                <w:lang w:eastAsia="zh-CN"/>
              </w:rPr>
            </w:pPr>
            <w:r w:rsidRPr="00EB19B4">
              <w:rPr>
                <w:rFonts w:eastAsia="SimSun" w:hint="eastAsia"/>
                <w:lang w:eastAsia="zh-CN"/>
              </w:rPr>
              <w:t>大数据的经济和政策问题以及在国际电信服务和网络中的数字身份问题</w:t>
            </w:r>
          </w:p>
        </w:tc>
      </w:tr>
      <w:tr w:rsidR="00222C28" w:rsidRPr="00DB5A98" w14:paraId="43864CAE" w14:textId="77777777" w:rsidTr="00222C28">
        <w:tblPrEx>
          <w:jc w:val="left"/>
          <w:tblBorders>
            <w:top w:val="single" w:sz="4" w:space="0" w:color="auto"/>
            <w:left w:val="single" w:sz="4" w:space="0" w:color="auto"/>
            <w:bottom w:val="single" w:sz="4" w:space="0" w:color="auto"/>
            <w:right w:val="single" w:sz="4" w:space="0" w:color="auto"/>
          </w:tblBorders>
        </w:tblPrEx>
        <w:tc>
          <w:tcPr>
            <w:tcW w:w="922" w:type="dxa"/>
            <w:tcBorders>
              <w:left w:val="single" w:sz="12" w:space="0" w:color="auto"/>
              <w:bottom w:val="single" w:sz="12" w:space="0" w:color="auto"/>
            </w:tcBorders>
          </w:tcPr>
          <w:p w14:paraId="042762EB" w14:textId="77777777" w:rsidR="00222C28" w:rsidRPr="009459AF" w:rsidRDefault="00222C28" w:rsidP="00222C28">
            <w:pPr>
              <w:pStyle w:val="Tabletext"/>
              <w:jc w:val="center"/>
            </w:pPr>
            <w:r w:rsidRPr="009459AF">
              <w:t>12/3</w:t>
            </w:r>
          </w:p>
        </w:tc>
        <w:tc>
          <w:tcPr>
            <w:tcW w:w="3409" w:type="dxa"/>
            <w:tcBorders>
              <w:bottom w:val="single" w:sz="12" w:space="0" w:color="auto"/>
            </w:tcBorders>
          </w:tcPr>
          <w:p w14:paraId="760A96AD" w14:textId="1E0738B5" w:rsidR="00222C28" w:rsidRPr="004C3595" w:rsidRDefault="004C3595" w:rsidP="00222C28">
            <w:pPr>
              <w:pStyle w:val="Tabletext"/>
              <w:rPr>
                <w:lang w:eastAsia="zh-CN"/>
              </w:rPr>
            </w:pPr>
            <w:bookmarkStart w:id="31" w:name="_Hlk53230224"/>
            <w:r w:rsidRPr="004C3595">
              <w:rPr>
                <w:rFonts w:eastAsia="SimSun" w:hint="eastAsia"/>
                <w:lang w:eastAsia="zh-CN"/>
              </w:rPr>
              <w:t>与支持移动金融服务（</w:t>
            </w:r>
            <w:r w:rsidRPr="004C3595">
              <w:rPr>
                <w:rFonts w:eastAsia="SimSun"/>
                <w:lang w:eastAsia="zh-CN"/>
              </w:rPr>
              <w:t>MFS</w:t>
            </w:r>
            <w:r w:rsidRPr="004C3595">
              <w:rPr>
                <w:rFonts w:eastAsia="SimSun" w:hint="eastAsia"/>
                <w:lang w:eastAsia="zh-CN"/>
              </w:rPr>
              <w:t>）的国际电信</w:t>
            </w:r>
            <w:r w:rsidRPr="004C3595">
              <w:rPr>
                <w:rFonts w:eastAsia="SimSun" w:hint="eastAsia"/>
                <w:lang w:eastAsia="zh-CN"/>
              </w:rPr>
              <w:t>/</w:t>
            </w:r>
            <w:r w:rsidRPr="004C3595">
              <w:rPr>
                <w:rFonts w:eastAsia="SimSun" w:hint="eastAsia"/>
                <w:lang w:eastAsia="zh-CN"/>
              </w:rPr>
              <w:t>信息通信技术服务和网络有关的经济政策问题</w:t>
            </w:r>
            <w:bookmarkEnd w:id="31"/>
          </w:p>
        </w:tc>
        <w:tc>
          <w:tcPr>
            <w:tcW w:w="1365" w:type="dxa"/>
            <w:tcBorders>
              <w:bottom w:val="single" w:sz="12" w:space="0" w:color="auto"/>
            </w:tcBorders>
          </w:tcPr>
          <w:p w14:paraId="0F436BBA" w14:textId="5C925143" w:rsidR="00222C28" w:rsidRPr="001F2349" w:rsidRDefault="00D74975" w:rsidP="00222C28">
            <w:pPr>
              <w:pStyle w:val="Tabletext"/>
            </w:pPr>
            <w:proofErr w:type="spellStart"/>
            <w:r w:rsidRPr="001F2349">
              <w:rPr>
                <w:rFonts w:ascii="SimSun" w:eastAsia="SimSun" w:hAnsi="SimSun" w:cs="SimSun" w:hint="eastAsia"/>
              </w:rPr>
              <w:t>继续</w:t>
            </w:r>
            <w:proofErr w:type="spellEnd"/>
          </w:p>
        </w:tc>
        <w:tc>
          <w:tcPr>
            <w:tcW w:w="988" w:type="dxa"/>
            <w:tcBorders>
              <w:bottom w:val="single" w:sz="12" w:space="0" w:color="auto"/>
            </w:tcBorders>
          </w:tcPr>
          <w:p w14:paraId="2888823B" w14:textId="77777777" w:rsidR="00222C28" w:rsidRPr="009459AF" w:rsidRDefault="00222C28" w:rsidP="00222C28">
            <w:pPr>
              <w:pStyle w:val="Tabletext"/>
              <w:jc w:val="center"/>
              <w:rPr>
                <w:highlight w:val="yellow"/>
              </w:rPr>
            </w:pPr>
            <w:r w:rsidRPr="009459AF">
              <w:t>12/3</w:t>
            </w:r>
          </w:p>
        </w:tc>
        <w:tc>
          <w:tcPr>
            <w:tcW w:w="3066" w:type="dxa"/>
            <w:tcBorders>
              <w:bottom w:val="single" w:sz="12" w:space="0" w:color="auto"/>
              <w:right w:val="single" w:sz="12" w:space="0" w:color="auto"/>
            </w:tcBorders>
          </w:tcPr>
          <w:p w14:paraId="17F8EC19" w14:textId="2F781802" w:rsidR="00222C28" w:rsidRPr="003D010E" w:rsidRDefault="004C3595" w:rsidP="00222C28">
            <w:pPr>
              <w:pStyle w:val="Tabletext"/>
              <w:rPr>
                <w:szCs w:val="22"/>
                <w:lang w:eastAsia="zh-CN"/>
              </w:rPr>
            </w:pPr>
            <w:r w:rsidRPr="004C3595">
              <w:rPr>
                <w:rFonts w:eastAsia="SimSun" w:hint="eastAsia"/>
                <w:szCs w:val="22"/>
                <w:lang w:val="en-GB" w:eastAsia="zh-CN"/>
              </w:rPr>
              <w:t>与移动金融服务</w:t>
            </w:r>
            <w:r w:rsidRPr="003D010E">
              <w:rPr>
                <w:rFonts w:eastAsia="SimSun" w:hint="eastAsia"/>
                <w:szCs w:val="22"/>
                <w:lang w:eastAsia="zh-CN"/>
              </w:rPr>
              <w:t>（</w:t>
            </w:r>
            <w:r w:rsidRPr="003D010E">
              <w:rPr>
                <w:rFonts w:eastAsia="SimSun" w:hint="eastAsia"/>
                <w:szCs w:val="22"/>
                <w:lang w:eastAsia="zh-CN"/>
              </w:rPr>
              <w:t>MFS</w:t>
            </w:r>
            <w:r w:rsidRPr="003D010E">
              <w:rPr>
                <w:rFonts w:eastAsia="SimSun" w:hint="eastAsia"/>
                <w:szCs w:val="22"/>
                <w:lang w:eastAsia="zh-CN"/>
              </w:rPr>
              <w:t>）</w:t>
            </w:r>
            <w:r w:rsidRPr="004C3595">
              <w:rPr>
                <w:rFonts w:eastAsia="SimSun" w:hint="eastAsia"/>
                <w:szCs w:val="22"/>
                <w:lang w:val="en-GB" w:eastAsia="zh-CN"/>
              </w:rPr>
              <w:t>相关的资费、经济和政策问题</w:t>
            </w:r>
          </w:p>
        </w:tc>
      </w:tr>
    </w:tbl>
    <w:p w14:paraId="1DAF74D9" w14:textId="743E9216" w:rsidR="00303255" w:rsidRPr="003D010E" w:rsidRDefault="00547038" w:rsidP="00303255">
      <w:pPr>
        <w:pStyle w:val="Heading1"/>
        <w:rPr>
          <w:lang w:eastAsia="zh-CN"/>
        </w:rPr>
      </w:pPr>
      <w:r w:rsidRPr="00784E00">
        <w:rPr>
          <w:lang w:eastAsia="zh-CN"/>
        </w:rPr>
        <w:br w:type="page"/>
      </w:r>
      <w:bookmarkStart w:id="32" w:name="_Toc62638425"/>
      <w:bookmarkStart w:id="33" w:name="_Hlk54168878"/>
      <w:r w:rsidR="00303255" w:rsidRPr="003D010E">
        <w:rPr>
          <w:rFonts w:hint="eastAsia"/>
          <w:lang w:eastAsia="zh-CN"/>
        </w:rPr>
        <w:lastRenderedPageBreak/>
        <w:t>2</w:t>
      </w:r>
      <w:r w:rsidR="00303255" w:rsidRPr="003D010E">
        <w:rPr>
          <w:lang w:eastAsia="zh-CN"/>
        </w:rPr>
        <w:tab/>
      </w:r>
      <w:r w:rsidR="00D74975" w:rsidRPr="00C34840">
        <w:rPr>
          <w:rFonts w:hint="eastAsia"/>
          <w:lang w:val="en-GB" w:eastAsia="zh-CN"/>
        </w:rPr>
        <w:t>课题措辞</w:t>
      </w:r>
      <w:bookmarkEnd w:id="32"/>
    </w:p>
    <w:p w14:paraId="5715599F" w14:textId="59437EBA" w:rsidR="00222C28" w:rsidRPr="00C34840" w:rsidRDefault="00F54B55" w:rsidP="00C34840">
      <w:pPr>
        <w:pStyle w:val="Heading2"/>
        <w:rPr>
          <w:lang w:eastAsia="zh-CN"/>
        </w:rPr>
      </w:pPr>
      <w:bookmarkStart w:id="34" w:name="_Toc62638426"/>
      <w:r w:rsidRPr="00C34840">
        <w:rPr>
          <w:lang w:eastAsia="zh-CN"/>
        </w:rPr>
        <w:t>A</w:t>
      </w:r>
      <w:r w:rsidRPr="00C34840">
        <w:rPr>
          <w:lang w:eastAsia="zh-CN"/>
        </w:rPr>
        <w:tab/>
      </w:r>
      <w:r w:rsidR="00222C28" w:rsidRPr="00C34840">
        <w:rPr>
          <w:rFonts w:hint="eastAsia"/>
          <w:lang w:eastAsia="zh-CN"/>
        </w:rPr>
        <w:t>第</w:t>
      </w:r>
      <w:r w:rsidRPr="00C34840">
        <w:rPr>
          <w:rFonts w:hint="eastAsia"/>
          <w:lang w:eastAsia="zh-CN"/>
        </w:rPr>
        <w:t>1</w:t>
      </w:r>
      <w:r w:rsidR="00222C28" w:rsidRPr="00C34840">
        <w:rPr>
          <w:lang w:eastAsia="zh-CN"/>
        </w:rPr>
        <w:t>/3</w:t>
      </w:r>
      <w:r w:rsidR="00222C28" w:rsidRPr="00C34840">
        <w:rPr>
          <w:rFonts w:hint="eastAsia"/>
          <w:lang w:eastAsia="zh-CN"/>
        </w:rPr>
        <w:t>号课题</w:t>
      </w:r>
      <w:bookmarkStart w:id="35" w:name="_Hlk53231181"/>
      <w:bookmarkEnd w:id="33"/>
      <w:r w:rsidR="003E67FA" w:rsidRPr="00C34840">
        <w:rPr>
          <w:lang w:eastAsia="zh-CN"/>
        </w:rPr>
        <w:t xml:space="preserve"> </w:t>
      </w:r>
      <w:r w:rsidRPr="00C34840">
        <w:rPr>
          <w:lang w:eastAsia="zh-CN"/>
        </w:rPr>
        <w:t xml:space="preserve">– </w:t>
      </w:r>
      <w:r w:rsidR="00222C28" w:rsidRPr="00C34840">
        <w:rPr>
          <w:rFonts w:hint="eastAsia"/>
          <w:lang w:eastAsia="zh-CN"/>
        </w:rPr>
        <w:t>为当前和未来的国际电信</w:t>
      </w:r>
      <w:r w:rsidR="00222C28" w:rsidRPr="00C34840">
        <w:rPr>
          <w:rFonts w:hint="eastAsia"/>
          <w:lang w:eastAsia="zh-CN"/>
        </w:rPr>
        <w:t>/</w:t>
      </w:r>
      <w:r w:rsidR="00222C28" w:rsidRPr="00C34840">
        <w:rPr>
          <w:rFonts w:hint="eastAsia"/>
          <w:lang w:eastAsia="zh-CN"/>
        </w:rPr>
        <w:t>信息通信技术服务和网络建立计费和结算</w:t>
      </w:r>
      <w:r w:rsidR="00222C28" w:rsidRPr="00C34840">
        <w:rPr>
          <w:rFonts w:hint="eastAsia"/>
          <w:lang w:eastAsia="zh-CN"/>
        </w:rPr>
        <w:t>/</w:t>
      </w:r>
      <w:r w:rsidR="00222C28" w:rsidRPr="00C34840">
        <w:rPr>
          <w:rFonts w:hint="eastAsia"/>
          <w:lang w:eastAsia="zh-CN"/>
        </w:rPr>
        <w:t>结付机制</w:t>
      </w:r>
      <w:bookmarkEnd w:id="34"/>
      <w:bookmarkEnd w:id="35"/>
    </w:p>
    <w:p w14:paraId="691C163B" w14:textId="77777777" w:rsidR="00222C28" w:rsidRPr="003D010E" w:rsidRDefault="00222C28" w:rsidP="00222C28">
      <w:pPr>
        <w:tabs>
          <w:tab w:val="clear" w:pos="794"/>
          <w:tab w:val="clear" w:pos="1191"/>
          <w:tab w:val="clear" w:pos="1588"/>
          <w:tab w:val="clear" w:pos="1985"/>
          <w:tab w:val="left" w:pos="1134"/>
          <w:tab w:val="left" w:pos="1871"/>
          <w:tab w:val="left" w:pos="2268"/>
        </w:tabs>
        <w:rPr>
          <w:rFonts w:ascii="SimSun" w:hAnsi="SimSun" w:cs="SimSun"/>
          <w:lang w:eastAsia="zh-CN"/>
        </w:rPr>
      </w:pPr>
      <w:r w:rsidRPr="003D010E">
        <w:rPr>
          <w:rFonts w:ascii="SimSun" w:hAnsi="SimSun" w:cs="SimSun" w:hint="eastAsia"/>
          <w:lang w:eastAsia="zh-CN"/>
        </w:rPr>
        <w:t>（</w:t>
      </w:r>
      <w:r w:rsidRPr="00222C28">
        <w:rPr>
          <w:rFonts w:ascii="SimSun" w:hAnsi="SimSun" w:cs="SimSun" w:hint="eastAsia"/>
          <w:lang w:val="en-GB" w:eastAsia="zh-CN"/>
        </w:rPr>
        <w:t>合并第</w:t>
      </w:r>
      <w:r w:rsidRPr="003D010E">
        <w:rPr>
          <w:rFonts w:eastAsia="Times New Roman"/>
          <w:lang w:eastAsia="zh-CN"/>
        </w:rPr>
        <w:t>1/3</w:t>
      </w:r>
      <w:r w:rsidRPr="00222C28">
        <w:rPr>
          <w:rFonts w:ascii="SimSun" w:hAnsi="SimSun" w:cs="SimSun" w:hint="eastAsia"/>
          <w:lang w:val="en-GB" w:eastAsia="zh-CN"/>
        </w:rPr>
        <w:t>号课题和第</w:t>
      </w:r>
      <w:r w:rsidRPr="003D010E">
        <w:rPr>
          <w:rFonts w:eastAsia="Times New Roman"/>
          <w:lang w:eastAsia="zh-CN"/>
        </w:rPr>
        <w:t>2/3</w:t>
      </w:r>
      <w:r w:rsidRPr="00222C28">
        <w:rPr>
          <w:rFonts w:ascii="SimSun" w:hAnsi="SimSun" w:cs="SimSun" w:hint="eastAsia"/>
          <w:lang w:val="en-GB" w:eastAsia="zh-CN"/>
        </w:rPr>
        <w:t>号课题</w:t>
      </w:r>
      <w:r w:rsidRPr="003D010E">
        <w:rPr>
          <w:rFonts w:ascii="SimSun" w:hAnsi="SimSun" w:cs="SimSun" w:hint="eastAsia"/>
          <w:lang w:eastAsia="zh-CN"/>
        </w:rPr>
        <w:t>）</w:t>
      </w:r>
    </w:p>
    <w:p w14:paraId="758DBDBB" w14:textId="77777777" w:rsidR="00222C28" w:rsidRPr="003D010E" w:rsidRDefault="00222C28" w:rsidP="00C34840">
      <w:pPr>
        <w:pStyle w:val="Heading3"/>
        <w:rPr>
          <w:lang w:eastAsia="zh-CN"/>
        </w:rPr>
      </w:pPr>
      <w:bookmarkStart w:id="36" w:name="_Toc62638427"/>
      <w:r w:rsidRPr="003D010E">
        <w:rPr>
          <w:lang w:eastAsia="zh-CN"/>
        </w:rPr>
        <w:t>A.1</w:t>
      </w:r>
      <w:r w:rsidRPr="003D010E">
        <w:rPr>
          <w:lang w:eastAsia="zh-CN"/>
        </w:rPr>
        <w:tab/>
      </w:r>
      <w:r w:rsidRPr="00222C28">
        <w:rPr>
          <w:rFonts w:ascii="SimSun" w:cs="SimSun" w:hint="eastAsia"/>
          <w:szCs w:val="24"/>
          <w:lang w:val="zh-CN" w:eastAsia="zh-CN"/>
        </w:rPr>
        <w:t>目的</w:t>
      </w:r>
      <w:bookmarkEnd w:id="36"/>
    </w:p>
    <w:p w14:paraId="59B4A924"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rFonts w:ascii="SimSun" w:cs="SimSun"/>
          <w:szCs w:val="24"/>
          <w:lang w:val="en-GB" w:eastAsia="zh-CN"/>
        </w:rPr>
      </w:pPr>
      <w:r w:rsidRPr="00222C28">
        <w:rPr>
          <w:rFonts w:hint="eastAsia"/>
          <w:lang w:val="en-GB" w:eastAsia="zh-CN"/>
        </w:rPr>
        <w:t>过去已研究过结算费率改革问题</w:t>
      </w:r>
      <w:r w:rsidRPr="003D010E">
        <w:rPr>
          <w:rFonts w:hint="eastAsia"/>
          <w:lang w:eastAsia="zh-CN"/>
        </w:rPr>
        <w:t>，</w:t>
      </w:r>
      <w:r w:rsidRPr="00222C28">
        <w:rPr>
          <w:rFonts w:hint="eastAsia"/>
          <w:lang w:val="en-GB" w:eastAsia="zh-CN"/>
        </w:rPr>
        <w:t>并在某些修改上已达成共识。但是，有必要在考虑电信部门技术、政策和监管演变的同时继续进行研究。</w:t>
      </w:r>
      <w:r w:rsidRPr="00222C28">
        <w:rPr>
          <w:rFonts w:hAnsi="SimSun" w:cs="SimSun" w:hint="eastAsia"/>
          <w:lang w:val="en-GB" w:eastAsia="zh-CN"/>
        </w:rPr>
        <w:t>由于认识到诸如基于</w:t>
      </w:r>
      <w:r w:rsidRPr="00222C28">
        <w:rPr>
          <w:rFonts w:hAnsi="SimSun" w:cs="SimSun" w:hint="eastAsia"/>
          <w:lang w:val="en-GB" w:eastAsia="zh-CN"/>
        </w:rPr>
        <w:t>IP</w:t>
      </w:r>
      <w:r w:rsidRPr="00222C28">
        <w:rPr>
          <w:rFonts w:hAnsi="SimSun" w:cs="SimSun" w:hint="eastAsia"/>
          <w:lang w:val="en-GB" w:eastAsia="zh-CN"/>
        </w:rPr>
        <w:t>的网络和下一代网络等技术进步对提供国际电信业务和全球、区域以及国内市场结构变化的影响，因此本研究组将通过这一课题研究是否需要建立新的或调整现有的有关提供国际电信业务的计费和结算</w:t>
      </w:r>
      <w:r w:rsidRPr="00222C28">
        <w:rPr>
          <w:rFonts w:hAnsi="SimSun" w:cs="SimSun" w:hint="eastAsia"/>
          <w:lang w:val="en-GB" w:eastAsia="zh-CN"/>
        </w:rPr>
        <w:t>/</w:t>
      </w:r>
      <w:r w:rsidRPr="00222C28">
        <w:rPr>
          <w:rFonts w:hAnsi="SimSun" w:cs="SimSun" w:hint="eastAsia"/>
          <w:lang w:val="en-GB" w:eastAsia="zh-CN"/>
        </w:rPr>
        <w:t>结付机制，从而满足利用下一代网络（</w:t>
      </w:r>
      <w:r w:rsidRPr="00222C28">
        <w:rPr>
          <w:rFonts w:hAnsi="SimSun" w:cs="SimSun" w:hint="eastAsia"/>
          <w:lang w:val="en-GB" w:eastAsia="zh-CN"/>
        </w:rPr>
        <w:t>NGN</w:t>
      </w:r>
      <w:r w:rsidRPr="00222C28">
        <w:rPr>
          <w:rFonts w:hAnsi="SimSun" w:cs="SimSun" w:hint="eastAsia"/>
          <w:lang w:val="en-GB" w:eastAsia="zh-CN"/>
        </w:rPr>
        <w:t>）或未来开发的技术提供这些可能的业务需求（如有）。对于寻求额外的工具和方法来落实现有的建议书以及改进现行的结算费率制度，应给予极其优先的地位。</w:t>
      </w:r>
    </w:p>
    <w:p w14:paraId="02C9ADD0"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rFonts w:ascii="SimSun" w:cs="SimSun"/>
          <w:szCs w:val="24"/>
          <w:lang w:val="zh-CN" w:eastAsia="zh-CN"/>
        </w:rPr>
      </w:pPr>
      <w:r w:rsidRPr="00222C28">
        <w:rPr>
          <w:rFonts w:hAnsi="SimSun" w:cs="SimSun" w:hint="eastAsia"/>
          <w:lang w:val="en-GB" w:eastAsia="zh-CN"/>
        </w:rPr>
        <w:t>尤其要研究新的偿付体制。预计</w:t>
      </w:r>
      <w:r w:rsidRPr="00222C28">
        <w:rPr>
          <w:rFonts w:hAnsi="SimSun" w:cs="SimSun" w:hint="eastAsia"/>
          <w:lang w:val="en-GB" w:eastAsia="zh-CN"/>
        </w:rPr>
        <w:t>IP</w:t>
      </w:r>
      <w:r w:rsidRPr="00222C28">
        <w:rPr>
          <w:rFonts w:hAnsi="SimSun" w:cs="SimSun" w:hint="eastAsia"/>
          <w:lang w:val="en-GB" w:eastAsia="zh-CN"/>
        </w:rPr>
        <w:t>网络和多媒体应用将继续扩大规模和影响力，取代传统业务或要求以新形式与传统业务进行互连。第</w:t>
      </w:r>
      <w:r w:rsidRPr="00222C28">
        <w:rPr>
          <w:rFonts w:hAnsi="SimSun" w:cs="SimSun" w:hint="eastAsia"/>
          <w:lang w:val="en-GB" w:eastAsia="zh-CN"/>
        </w:rPr>
        <w:t>3</w:t>
      </w:r>
      <w:r w:rsidRPr="00222C28">
        <w:rPr>
          <w:rFonts w:hAnsi="SimSun" w:cs="SimSun" w:hint="eastAsia"/>
          <w:lang w:val="en-GB" w:eastAsia="zh-CN"/>
        </w:rPr>
        <w:t>研究组可能需要研究国际电信业务新的适当偿付程序，其中可能包括不同特性业务的组合。这类研究可能包括对一系列复杂的、适应于在多业务提供商网络和综合多媒体业务环境中提供国际业务成本构成因素的调研工作。</w:t>
      </w:r>
    </w:p>
    <w:p w14:paraId="0E1DAEFA"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rFonts w:ascii="SimSun" w:cs="SimSun"/>
          <w:szCs w:val="24"/>
          <w:lang w:val="zh-CN" w:eastAsia="zh-CN"/>
        </w:rPr>
      </w:pPr>
      <w:r w:rsidRPr="00222C28">
        <w:rPr>
          <w:rFonts w:hAnsi="SimSun" w:cs="SimSun" w:hint="eastAsia"/>
          <w:lang w:val="en-GB" w:eastAsia="zh-CN"/>
        </w:rPr>
        <w:t>应在本课题下研究的其它项目还包括移动电话业务的计费和结算原则（包括端接费）以及对有关传统业务的现有建议书（不包括分组业务）的审议。</w:t>
      </w:r>
    </w:p>
    <w:p w14:paraId="23CE58F5" w14:textId="77777777" w:rsidR="00222C28" w:rsidRPr="00C34840" w:rsidRDefault="00222C28" w:rsidP="00C34840">
      <w:pPr>
        <w:pStyle w:val="Heading3"/>
        <w:rPr>
          <w:lang w:val="en-GB" w:eastAsia="zh-CN"/>
        </w:rPr>
      </w:pPr>
      <w:bookmarkStart w:id="37" w:name="_Toc62638428"/>
      <w:r w:rsidRPr="00222C28">
        <w:rPr>
          <w:lang w:val="en-GB" w:eastAsia="zh-CN"/>
        </w:rPr>
        <w:t>A.2</w:t>
      </w:r>
      <w:r w:rsidRPr="00222C28">
        <w:rPr>
          <w:lang w:val="en-GB" w:eastAsia="zh-CN"/>
        </w:rPr>
        <w:tab/>
      </w:r>
      <w:r w:rsidRPr="00C34840">
        <w:rPr>
          <w:rFonts w:hint="eastAsia"/>
          <w:lang w:val="en-GB" w:eastAsia="zh-CN"/>
        </w:rPr>
        <w:t>课题</w:t>
      </w:r>
      <w:bookmarkEnd w:id="37"/>
    </w:p>
    <w:p w14:paraId="3E3778F5"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r w:rsidRPr="00222C28">
        <w:rPr>
          <w:rFonts w:hint="eastAsia"/>
          <w:lang w:val="en-GB" w:eastAsia="zh-CN"/>
        </w:rPr>
        <w:t>需要考虑的研究项目包括但不限于：</w:t>
      </w:r>
    </w:p>
    <w:p w14:paraId="7128338E"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为当前和未来的国际电信</w:t>
      </w:r>
      <w:r w:rsidRPr="00222C28">
        <w:rPr>
          <w:rFonts w:hint="eastAsia"/>
          <w:lang w:val="en-GB" w:eastAsia="zh-CN"/>
        </w:rPr>
        <w:t>/ICT</w:t>
      </w:r>
      <w:r w:rsidRPr="00222C28">
        <w:rPr>
          <w:rFonts w:hint="eastAsia"/>
          <w:lang w:val="en-GB" w:eastAsia="zh-CN"/>
        </w:rPr>
        <w:t>服务和网络建立计费和结算</w:t>
      </w:r>
      <w:r w:rsidRPr="00222C28">
        <w:rPr>
          <w:rFonts w:hint="eastAsia"/>
          <w:lang w:val="en-GB" w:eastAsia="zh-CN"/>
        </w:rPr>
        <w:t>/</w:t>
      </w:r>
      <w:r w:rsidRPr="00222C28">
        <w:rPr>
          <w:rFonts w:hint="eastAsia"/>
          <w:lang w:val="en-GB" w:eastAsia="zh-CN"/>
        </w:rPr>
        <w:t>结付机制，包括调整现行</w:t>
      </w:r>
      <w:r w:rsidRPr="00222C28">
        <w:rPr>
          <w:rFonts w:hint="eastAsia"/>
          <w:lang w:val="en-GB" w:eastAsia="zh-CN"/>
        </w:rPr>
        <w:t>D</w:t>
      </w:r>
      <w:r w:rsidRPr="00222C28">
        <w:rPr>
          <w:rFonts w:hint="eastAsia"/>
          <w:lang w:val="en-GB" w:eastAsia="zh-CN"/>
        </w:rPr>
        <w:t>系列建议书，以适应不断变化的用户需求。</w:t>
      </w:r>
    </w:p>
    <w:p w14:paraId="2E4EC5A6" w14:textId="6EA593C4" w:rsidR="00222C28" w:rsidRPr="00C34840" w:rsidRDefault="00222C28" w:rsidP="00C34840">
      <w:pPr>
        <w:pStyle w:val="Heading3"/>
        <w:rPr>
          <w:lang w:val="en-GB" w:eastAsia="zh-CN"/>
        </w:rPr>
      </w:pPr>
      <w:bookmarkStart w:id="38" w:name="_Toc62638429"/>
      <w:r w:rsidRPr="00222C28">
        <w:rPr>
          <w:lang w:val="en-GB" w:eastAsia="zh-CN"/>
        </w:rPr>
        <w:t>A.3</w:t>
      </w:r>
      <w:r w:rsidRPr="00222C28">
        <w:rPr>
          <w:lang w:val="en-GB" w:eastAsia="zh-CN"/>
        </w:rPr>
        <w:tab/>
      </w:r>
      <w:r w:rsidRPr="00C34840">
        <w:rPr>
          <w:rFonts w:hint="eastAsia"/>
          <w:lang w:val="en-GB" w:eastAsia="zh-CN"/>
        </w:rPr>
        <w:t>任务</w:t>
      </w:r>
      <w:r w:rsidR="00646F17" w:rsidRPr="00C34840">
        <w:rPr>
          <w:lang w:val="en-GB" w:eastAsia="zh-CN"/>
        </w:rPr>
        <w:t>*</w:t>
      </w:r>
      <w:bookmarkEnd w:id="38"/>
    </w:p>
    <w:p w14:paraId="1F013CE9"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t>任务包括但不限于：</w:t>
      </w:r>
    </w:p>
    <w:p w14:paraId="0D8A74B0" w14:textId="310BDBBC"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zh-CN" w:eastAsia="zh-CN"/>
        </w:rPr>
      </w:pPr>
      <w:r w:rsidRPr="00222C28">
        <w:rPr>
          <w:rFonts w:hint="eastAsia"/>
          <w:lang w:val="zh-CN" w:eastAsia="zh-CN"/>
        </w:rPr>
        <w:t>研究应涵盖所有的国际电信业务</w:t>
      </w:r>
      <w:r w:rsidRPr="00222C28">
        <w:rPr>
          <w:rFonts w:hint="eastAsia"/>
          <w:lang w:val="en-GB" w:eastAsia="zh-CN"/>
        </w:rPr>
        <w:t>，</w:t>
      </w:r>
      <w:r w:rsidRPr="00222C28">
        <w:rPr>
          <w:rFonts w:hint="eastAsia"/>
          <w:lang w:val="zh-CN" w:eastAsia="zh-CN"/>
        </w:rPr>
        <w:t>并兼顾技术进步、下一代网络</w:t>
      </w:r>
      <w:r w:rsidRPr="00222C28">
        <w:rPr>
          <w:rFonts w:hint="eastAsia"/>
          <w:lang w:val="en-GB" w:eastAsia="zh-CN"/>
        </w:rPr>
        <w:t>（</w:t>
      </w:r>
      <w:r w:rsidRPr="00222C28">
        <w:rPr>
          <w:rFonts w:hint="eastAsia"/>
          <w:lang w:val="en-GB" w:eastAsia="zh-CN"/>
        </w:rPr>
        <w:t>NGN</w:t>
      </w:r>
      <w:r w:rsidRPr="00222C28">
        <w:rPr>
          <w:rFonts w:hint="eastAsia"/>
          <w:lang w:val="en-GB" w:eastAsia="zh-CN"/>
        </w:rPr>
        <w:t>）</w:t>
      </w:r>
      <w:r w:rsidRPr="00222C28">
        <w:rPr>
          <w:rFonts w:hint="eastAsia"/>
          <w:lang w:val="zh-CN" w:eastAsia="zh-CN"/>
        </w:rPr>
        <w:t>和监管的发展。在研究本课题时，应对发展中国家</w:t>
      </w:r>
      <w:r w:rsidR="00646F17" w:rsidRPr="00646F17">
        <w:rPr>
          <w:rFonts w:eastAsia="Calibri"/>
          <w:szCs w:val="24"/>
          <w:vertAlign w:val="superscript"/>
          <w:lang w:val="en-GB" w:eastAsia="ja-JP"/>
        </w:rPr>
        <w:t>**</w:t>
      </w:r>
      <w:r w:rsidRPr="00222C28">
        <w:rPr>
          <w:rFonts w:hint="eastAsia"/>
          <w:lang w:val="zh-CN" w:eastAsia="zh-CN"/>
        </w:rPr>
        <w:t>，尤其是最不发达国家的需要给予特别的、明确的考虑。</w:t>
      </w:r>
    </w:p>
    <w:p w14:paraId="13AB46B4"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zh-CN" w:eastAsia="zh-CN"/>
        </w:rPr>
      </w:pPr>
      <w:r w:rsidRPr="00222C28">
        <w:rPr>
          <w:rFonts w:hint="eastAsia"/>
          <w:lang w:val="zh-CN" w:eastAsia="zh-CN"/>
        </w:rPr>
        <w:t>有鉴于此，应包含以下主题的、有关国际和</w:t>
      </w:r>
      <w:r w:rsidRPr="00222C28">
        <w:rPr>
          <w:rFonts w:hint="eastAsia"/>
          <w:lang w:val="zh-CN" w:eastAsia="zh-CN"/>
        </w:rPr>
        <w:t>/</w:t>
      </w:r>
      <w:r w:rsidRPr="00222C28">
        <w:rPr>
          <w:rFonts w:hint="eastAsia"/>
          <w:lang w:val="zh-CN" w:eastAsia="zh-CN"/>
        </w:rPr>
        <w:t>或区域方面内容：</w:t>
      </w:r>
    </w:p>
    <w:p w14:paraId="2CC414CC"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rFonts w:hint="eastAsia"/>
          <w:lang w:val="en-GB" w:eastAsia="zh-CN"/>
        </w:rPr>
        <w:t>1)</w:t>
      </w:r>
      <w:r w:rsidRPr="00222C28">
        <w:rPr>
          <w:rFonts w:hint="eastAsia"/>
          <w:lang w:val="en-GB" w:eastAsia="zh-CN"/>
        </w:rPr>
        <w:tab/>
      </w:r>
      <w:r w:rsidRPr="00222C28">
        <w:rPr>
          <w:rFonts w:hint="eastAsia"/>
          <w:lang w:val="en-GB" w:eastAsia="zh-CN"/>
        </w:rPr>
        <w:t>移动通信，包括宽带</w:t>
      </w:r>
    </w:p>
    <w:p w14:paraId="795EB2CB"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zh-CN"/>
        </w:rPr>
      </w:pPr>
      <w:r w:rsidRPr="00222C28">
        <w:rPr>
          <w:rFonts w:hint="eastAsia"/>
          <w:lang w:val="fr-CH" w:eastAsia="zh-CN"/>
        </w:rPr>
        <w:t>2</w:t>
      </w:r>
      <w:r w:rsidRPr="00222C28">
        <w:rPr>
          <w:rFonts w:hint="eastAsia"/>
          <w:lang w:val="en-GB" w:eastAsia="zh-CN"/>
        </w:rPr>
        <w:t>)</w:t>
      </w:r>
      <w:r w:rsidRPr="00222C28">
        <w:rPr>
          <w:rFonts w:hint="eastAsia"/>
          <w:lang w:val="fr-CH" w:eastAsia="zh-CN"/>
        </w:rPr>
        <w:tab/>
      </w:r>
      <w:r w:rsidRPr="00222C28">
        <w:rPr>
          <w:rFonts w:hint="eastAsia"/>
          <w:lang w:val="fr-CH" w:eastAsia="zh-CN"/>
        </w:rPr>
        <w:t>移动终接费率</w:t>
      </w:r>
    </w:p>
    <w:p w14:paraId="40FE0A09"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zh-CN"/>
        </w:rPr>
      </w:pPr>
      <w:r w:rsidRPr="00222C28">
        <w:rPr>
          <w:rFonts w:hint="eastAsia"/>
          <w:lang w:val="fr-CH" w:eastAsia="zh-CN"/>
        </w:rPr>
        <w:t>3</w:t>
      </w:r>
      <w:r w:rsidRPr="003D010E">
        <w:rPr>
          <w:rFonts w:hint="eastAsia"/>
          <w:lang w:val="fr-CH" w:eastAsia="zh-CN"/>
        </w:rPr>
        <w:t>)</w:t>
      </w:r>
      <w:r w:rsidRPr="00222C28">
        <w:rPr>
          <w:rFonts w:hint="eastAsia"/>
          <w:lang w:val="fr-CH" w:eastAsia="zh-CN"/>
        </w:rPr>
        <w:tab/>
      </w:r>
      <w:r w:rsidRPr="00222C28">
        <w:rPr>
          <w:rFonts w:hint="eastAsia"/>
          <w:lang w:val="fr-CH" w:eastAsia="zh-CN"/>
        </w:rPr>
        <w:t>固定终接费率</w:t>
      </w:r>
    </w:p>
    <w:p w14:paraId="6CD3D182"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zh-CN"/>
        </w:rPr>
      </w:pPr>
      <w:r w:rsidRPr="003D010E">
        <w:rPr>
          <w:lang w:val="fr-CH" w:eastAsia="zh-CN"/>
        </w:rPr>
        <w:t>4</w:t>
      </w:r>
      <w:r w:rsidRPr="003D010E">
        <w:rPr>
          <w:rFonts w:hint="eastAsia"/>
          <w:lang w:val="fr-CH" w:eastAsia="zh-CN"/>
        </w:rPr>
        <w:t>)</w:t>
      </w:r>
      <w:r w:rsidRPr="003D010E">
        <w:rPr>
          <w:lang w:val="fr-CH" w:eastAsia="zh-CN"/>
        </w:rPr>
        <w:tab/>
      </w:r>
      <w:r w:rsidRPr="00222C28">
        <w:rPr>
          <w:rFonts w:hint="eastAsia"/>
          <w:lang w:val="en-GB" w:eastAsia="zh-CN"/>
        </w:rPr>
        <w:t>固定移动和移动统一费率</w:t>
      </w:r>
    </w:p>
    <w:p w14:paraId="15196B0E"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zh-CN"/>
        </w:rPr>
      </w:pPr>
      <w:r w:rsidRPr="003D010E">
        <w:rPr>
          <w:lang w:val="fr-CH" w:eastAsia="zh-CN"/>
        </w:rPr>
        <w:t>5</w:t>
      </w:r>
      <w:r w:rsidRPr="003D010E">
        <w:rPr>
          <w:rFonts w:hint="eastAsia"/>
          <w:lang w:val="fr-CH" w:eastAsia="zh-CN"/>
        </w:rPr>
        <w:t>)</w:t>
      </w:r>
      <w:r w:rsidRPr="003D010E">
        <w:rPr>
          <w:lang w:val="fr-CH" w:eastAsia="zh-CN"/>
        </w:rPr>
        <w:tab/>
      </w:r>
      <w:r w:rsidRPr="00222C28">
        <w:rPr>
          <w:rFonts w:hint="eastAsia"/>
          <w:lang w:val="en-GB" w:eastAsia="zh-CN"/>
        </w:rPr>
        <w:t>固定结算价</w:t>
      </w:r>
    </w:p>
    <w:p w14:paraId="0B2CB143"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zh-CN"/>
        </w:rPr>
      </w:pPr>
      <w:r w:rsidRPr="003D010E">
        <w:rPr>
          <w:lang w:val="fr-CH" w:eastAsia="zh-CN"/>
        </w:rPr>
        <w:t>6</w:t>
      </w:r>
      <w:r w:rsidRPr="003D010E">
        <w:rPr>
          <w:rFonts w:hint="eastAsia"/>
          <w:lang w:val="fr-CH" w:eastAsia="zh-CN"/>
        </w:rPr>
        <w:t>)</w:t>
      </w:r>
      <w:r w:rsidRPr="003D010E">
        <w:rPr>
          <w:lang w:val="fr-CH" w:eastAsia="zh-CN"/>
        </w:rPr>
        <w:tab/>
      </w:r>
      <w:r w:rsidRPr="00222C28">
        <w:rPr>
          <w:rFonts w:hint="eastAsia"/>
          <w:lang w:val="en-GB" w:eastAsia="zh-CN"/>
        </w:rPr>
        <w:t>固定结付价</w:t>
      </w:r>
    </w:p>
    <w:p w14:paraId="4C98FB28"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zh-CN"/>
        </w:rPr>
      </w:pPr>
      <w:r w:rsidRPr="003D010E">
        <w:rPr>
          <w:lang w:val="fr-CH" w:eastAsia="zh-CN"/>
        </w:rPr>
        <w:t>7</w:t>
      </w:r>
      <w:r w:rsidRPr="003D010E">
        <w:rPr>
          <w:rFonts w:hint="eastAsia"/>
          <w:lang w:val="fr-CH" w:eastAsia="zh-CN"/>
        </w:rPr>
        <w:t>)</w:t>
      </w:r>
      <w:r w:rsidRPr="003D010E">
        <w:rPr>
          <w:lang w:val="fr-CH" w:eastAsia="zh-CN"/>
        </w:rPr>
        <w:tab/>
      </w:r>
      <w:r w:rsidRPr="00222C28">
        <w:rPr>
          <w:rFonts w:hint="eastAsia"/>
          <w:lang w:val="en-GB" w:eastAsia="zh-CN"/>
        </w:rPr>
        <w:t>备选结算程序</w:t>
      </w:r>
      <w:r w:rsidRPr="003D010E">
        <w:rPr>
          <w:rFonts w:hint="eastAsia"/>
          <w:lang w:val="fr-CH" w:eastAsia="zh-CN"/>
        </w:rPr>
        <w:t>（</w:t>
      </w:r>
      <w:r w:rsidRPr="00222C28">
        <w:rPr>
          <w:rFonts w:hint="eastAsia"/>
          <w:lang w:val="en-GB" w:eastAsia="zh-CN"/>
        </w:rPr>
        <w:t>例如结付最终期限的变化</w:t>
      </w:r>
      <w:r w:rsidRPr="003D010E">
        <w:rPr>
          <w:rFonts w:hint="eastAsia"/>
          <w:lang w:val="fr-CH" w:eastAsia="zh-CN"/>
        </w:rPr>
        <w:t>）</w:t>
      </w:r>
    </w:p>
    <w:p w14:paraId="23E800A1"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fr-CH" w:eastAsia="zh-CN"/>
        </w:rPr>
      </w:pPr>
      <w:r w:rsidRPr="003D010E">
        <w:rPr>
          <w:bCs/>
          <w:lang w:val="fr-CH" w:eastAsia="zh-CN"/>
        </w:rPr>
        <w:t>8</w:t>
      </w:r>
      <w:r w:rsidRPr="003D010E">
        <w:rPr>
          <w:rFonts w:hint="eastAsia"/>
          <w:lang w:val="fr-CH" w:eastAsia="zh-CN"/>
        </w:rPr>
        <w:t>)</w:t>
      </w:r>
      <w:r w:rsidRPr="003D010E">
        <w:rPr>
          <w:bCs/>
          <w:lang w:val="fr-CH" w:eastAsia="zh-CN"/>
        </w:rPr>
        <w:tab/>
      </w:r>
      <w:r w:rsidRPr="00222C28">
        <w:rPr>
          <w:rFonts w:hint="eastAsia"/>
          <w:bCs/>
          <w:lang w:val="en-GB" w:eastAsia="zh-CN"/>
        </w:rPr>
        <w:t>移动业务跨境连接的资费问题</w:t>
      </w:r>
    </w:p>
    <w:p w14:paraId="166CE4D3"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zh-CN"/>
        </w:rPr>
      </w:pPr>
      <w:r w:rsidRPr="003D010E">
        <w:rPr>
          <w:lang w:val="fr-CH" w:eastAsia="zh-CN"/>
        </w:rPr>
        <w:t>9</w:t>
      </w:r>
      <w:r w:rsidRPr="003D010E">
        <w:rPr>
          <w:rFonts w:hint="eastAsia"/>
          <w:lang w:val="fr-CH" w:eastAsia="zh-CN"/>
        </w:rPr>
        <w:t>)</w:t>
      </w:r>
      <w:r w:rsidRPr="003D010E">
        <w:rPr>
          <w:lang w:val="fr-CH" w:eastAsia="zh-CN"/>
        </w:rPr>
        <w:tab/>
      </w:r>
      <w:r w:rsidRPr="00222C28">
        <w:rPr>
          <w:rFonts w:hint="eastAsia"/>
          <w:lang w:val="en-GB" w:eastAsia="zh-CN"/>
        </w:rPr>
        <w:t>短信业务</w:t>
      </w:r>
      <w:r w:rsidRPr="003D010E">
        <w:rPr>
          <w:rFonts w:hint="eastAsia"/>
          <w:lang w:val="fr-CH" w:eastAsia="zh-CN"/>
        </w:rPr>
        <w:t>（</w:t>
      </w:r>
      <w:r w:rsidRPr="003D010E">
        <w:rPr>
          <w:rFonts w:hint="eastAsia"/>
          <w:lang w:val="fr-CH" w:eastAsia="zh-CN"/>
        </w:rPr>
        <w:t>SMS</w:t>
      </w:r>
      <w:r w:rsidRPr="003D010E">
        <w:rPr>
          <w:rFonts w:hint="eastAsia"/>
          <w:lang w:val="fr-CH" w:eastAsia="zh-CN"/>
        </w:rPr>
        <w:t>）</w:t>
      </w:r>
      <w:r w:rsidRPr="00222C28">
        <w:rPr>
          <w:rFonts w:hint="eastAsia"/>
          <w:lang w:val="en-GB" w:eastAsia="zh-CN"/>
        </w:rPr>
        <w:t>和彩信业务</w:t>
      </w:r>
      <w:r w:rsidRPr="003D010E">
        <w:rPr>
          <w:rFonts w:hint="eastAsia"/>
          <w:lang w:val="fr-CH" w:eastAsia="zh-CN"/>
        </w:rPr>
        <w:t>（</w:t>
      </w:r>
      <w:r w:rsidRPr="003D010E">
        <w:rPr>
          <w:rFonts w:hint="eastAsia"/>
          <w:lang w:val="fr-CH" w:eastAsia="zh-CN"/>
        </w:rPr>
        <w:t>MMS</w:t>
      </w:r>
      <w:r w:rsidRPr="003D010E">
        <w:rPr>
          <w:rFonts w:hint="eastAsia"/>
          <w:lang w:val="fr-CH" w:eastAsia="zh-CN"/>
        </w:rPr>
        <w:t>）</w:t>
      </w:r>
      <w:r w:rsidRPr="00222C28">
        <w:rPr>
          <w:rFonts w:hint="eastAsia"/>
          <w:lang w:val="en-GB" w:eastAsia="zh-CN"/>
        </w:rPr>
        <w:t>的资费问题</w:t>
      </w:r>
    </w:p>
    <w:p w14:paraId="6A933F4D"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fr-CH" w:eastAsia="zh-CN"/>
        </w:rPr>
      </w:pPr>
      <w:r w:rsidRPr="003D010E">
        <w:rPr>
          <w:bCs/>
          <w:lang w:val="fr-CH" w:eastAsia="zh-CN"/>
        </w:rPr>
        <w:t>10</w:t>
      </w:r>
      <w:r w:rsidRPr="003D010E">
        <w:rPr>
          <w:rFonts w:hint="eastAsia"/>
          <w:lang w:val="fr-CH" w:eastAsia="zh-CN"/>
        </w:rPr>
        <w:t>)</w:t>
      </w:r>
      <w:r w:rsidRPr="003D010E">
        <w:rPr>
          <w:bCs/>
          <w:lang w:val="fr-CH" w:eastAsia="zh-CN"/>
        </w:rPr>
        <w:tab/>
      </w:r>
      <w:r w:rsidRPr="00222C28">
        <w:rPr>
          <w:rFonts w:hint="eastAsia"/>
          <w:bCs/>
          <w:lang w:val="en-GB" w:eastAsia="zh-CN"/>
        </w:rPr>
        <w:t>租用线路的资费</w:t>
      </w:r>
    </w:p>
    <w:p w14:paraId="2DF06635"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fr-CH" w:eastAsia="zh-CN"/>
        </w:rPr>
      </w:pPr>
      <w:r w:rsidRPr="003D010E">
        <w:rPr>
          <w:bCs/>
          <w:lang w:val="fr-CH" w:eastAsia="zh-CN"/>
        </w:rPr>
        <w:lastRenderedPageBreak/>
        <w:t>11</w:t>
      </w:r>
      <w:r w:rsidRPr="003D010E">
        <w:rPr>
          <w:rFonts w:hint="eastAsia"/>
          <w:lang w:val="fr-CH" w:eastAsia="zh-CN"/>
        </w:rPr>
        <w:t>)</w:t>
      </w:r>
      <w:r w:rsidRPr="003D010E">
        <w:rPr>
          <w:bCs/>
          <w:lang w:val="fr-CH" w:eastAsia="zh-CN"/>
        </w:rPr>
        <w:tab/>
      </w:r>
      <w:r w:rsidRPr="00222C28">
        <w:rPr>
          <w:rFonts w:hint="eastAsia"/>
          <w:bCs/>
          <w:lang w:val="en-GB" w:eastAsia="zh-CN"/>
        </w:rPr>
        <w:t>转接资费</w:t>
      </w:r>
    </w:p>
    <w:p w14:paraId="7A8DD50B"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fr-CH" w:eastAsia="zh-CN"/>
        </w:rPr>
      </w:pPr>
      <w:r w:rsidRPr="003D010E">
        <w:rPr>
          <w:bCs/>
          <w:lang w:val="fr-CH" w:eastAsia="zh-CN"/>
        </w:rPr>
        <w:t>12</w:t>
      </w:r>
      <w:r w:rsidRPr="003D010E">
        <w:rPr>
          <w:rFonts w:hint="eastAsia"/>
          <w:lang w:val="fr-CH" w:eastAsia="zh-CN"/>
        </w:rPr>
        <w:t>)</w:t>
      </w:r>
      <w:r w:rsidRPr="003D010E">
        <w:rPr>
          <w:bCs/>
          <w:lang w:val="fr-CH" w:eastAsia="zh-CN"/>
        </w:rPr>
        <w:tab/>
      </w:r>
      <w:r w:rsidRPr="00222C28">
        <w:rPr>
          <w:rFonts w:hint="eastAsia"/>
          <w:bCs/>
          <w:lang w:val="en-GB" w:eastAsia="zh-CN"/>
        </w:rPr>
        <w:t>基于国际和区域做法解决收费争议</w:t>
      </w:r>
      <w:r w:rsidRPr="003D010E">
        <w:rPr>
          <w:rFonts w:hint="eastAsia"/>
          <w:bCs/>
          <w:lang w:val="fr-CH" w:eastAsia="zh-CN"/>
        </w:rPr>
        <w:t>（</w:t>
      </w:r>
      <w:r w:rsidRPr="00222C28">
        <w:rPr>
          <w:rFonts w:hint="eastAsia"/>
          <w:bCs/>
          <w:lang w:val="en-GB" w:eastAsia="zh-CN"/>
        </w:rPr>
        <w:t>如时长、业务来源等</w:t>
      </w:r>
      <w:r w:rsidRPr="003D010E">
        <w:rPr>
          <w:rFonts w:hint="eastAsia"/>
          <w:bCs/>
          <w:lang w:val="fr-CH" w:eastAsia="zh-CN"/>
        </w:rPr>
        <w:t>）</w:t>
      </w:r>
      <w:r w:rsidRPr="00222C28">
        <w:rPr>
          <w:rFonts w:hint="eastAsia"/>
          <w:bCs/>
          <w:lang w:val="en-GB" w:eastAsia="zh-CN"/>
        </w:rPr>
        <w:t>导则</w:t>
      </w:r>
    </w:p>
    <w:p w14:paraId="2E330660"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fr-CH" w:eastAsia="zh-CN"/>
        </w:rPr>
      </w:pPr>
      <w:r w:rsidRPr="003D010E">
        <w:rPr>
          <w:bCs/>
          <w:lang w:val="fr-CH" w:eastAsia="zh-CN"/>
        </w:rPr>
        <w:t>13</w:t>
      </w:r>
      <w:r w:rsidRPr="003D010E">
        <w:rPr>
          <w:rFonts w:hint="eastAsia"/>
          <w:lang w:val="fr-CH" w:eastAsia="zh-CN"/>
        </w:rPr>
        <w:t>)</w:t>
      </w:r>
      <w:r w:rsidRPr="003D010E">
        <w:rPr>
          <w:bCs/>
          <w:lang w:val="fr-CH" w:eastAsia="zh-CN"/>
        </w:rPr>
        <w:tab/>
      </w:r>
      <w:r w:rsidRPr="00222C28">
        <w:rPr>
          <w:rFonts w:hint="eastAsia"/>
          <w:bCs/>
          <w:lang w:val="en-GB" w:eastAsia="zh-CN"/>
        </w:rPr>
        <w:t>结算和结付程序</w:t>
      </w:r>
      <w:r w:rsidRPr="003D010E">
        <w:rPr>
          <w:rFonts w:hint="eastAsia"/>
          <w:bCs/>
          <w:lang w:val="fr-CH" w:eastAsia="zh-CN"/>
        </w:rPr>
        <w:t>，</w:t>
      </w:r>
      <w:r w:rsidRPr="00222C28">
        <w:rPr>
          <w:rFonts w:hint="eastAsia"/>
          <w:bCs/>
          <w:lang w:val="en-GB" w:eastAsia="zh-CN"/>
        </w:rPr>
        <w:t>包括其演变</w:t>
      </w:r>
    </w:p>
    <w:p w14:paraId="7688629E"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fr-CH" w:eastAsia="zh-CN"/>
        </w:rPr>
      </w:pPr>
      <w:r w:rsidRPr="003D010E">
        <w:rPr>
          <w:bCs/>
          <w:lang w:val="fr-CH" w:eastAsia="zh-CN"/>
        </w:rPr>
        <w:t>14)</w:t>
      </w:r>
      <w:r w:rsidRPr="003D010E">
        <w:rPr>
          <w:bCs/>
          <w:lang w:val="fr-CH" w:eastAsia="zh-CN"/>
        </w:rPr>
        <w:tab/>
      </w:r>
      <w:r w:rsidRPr="003D010E">
        <w:rPr>
          <w:rFonts w:hint="eastAsia"/>
          <w:bCs/>
          <w:lang w:val="fr-CH" w:eastAsia="zh-CN"/>
        </w:rPr>
        <w:t>“</w:t>
      </w:r>
      <w:r w:rsidRPr="003D010E">
        <w:rPr>
          <w:rFonts w:hint="eastAsia"/>
          <w:bCs/>
          <w:lang w:val="fr-CH" w:eastAsia="zh-CN"/>
        </w:rPr>
        <w:t>IP</w:t>
      </w:r>
      <w:r w:rsidRPr="00222C28">
        <w:rPr>
          <w:rFonts w:hint="eastAsia"/>
          <w:bCs/>
          <w:lang w:val="en-GB" w:eastAsia="zh-CN"/>
        </w:rPr>
        <w:t>电话</w:t>
      </w:r>
      <w:r w:rsidRPr="003D010E">
        <w:rPr>
          <w:rFonts w:hint="eastAsia"/>
          <w:bCs/>
          <w:lang w:val="fr-CH" w:eastAsia="zh-CN"/>
        </w:rPr>
        <w:t>”</w:t>
      </w:r>
    </w:p>
    <w:p w14:paraId="693C4E1E"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fr-CH" w:eastAsia="zh-CN"/>
        </w:rPr>
      </w:pPr>
      <w:r w:rsidRPr="003D010E">
        <w:rPr>
          <w:bCs/>
          <w:lang w:val="fr-CH" w:eastAsia="zh-CN"/>
        </w:rPr>
        <w:t>15)</w:t>
      </w:r>
      <w:r w:rsidRPr="003D010E">
        <w:rPr>
          <w:bCs/>
          <w:lang w:val="fr-CH" w:eastAsia="zh-CN"/>
        </w:rPr>
        <w:tab/>
      </w:r>
      <w:r w:rsidRPr="00222C28">
        <w:rPr>
          <w:rFonts w:hint="eastAsia"/>
          <w:bCs/>
          <w:lang w:val="en-GB" w:eastAsia="zh-CN"/>
        </w:rPr>
        <w:t>下一代网络</w:t>
      </w:r>
      <w:r w:rsidRPr="003D010E">
        <w:rPr>
          <w:rFonts w:hint="eastAsia"/>
          <w:bCs/>
          <w:lang w:val="fr-CH" w:eastAsia="zh-CN"/>
        </w:rPr>
        <w:t>（</w:t>
      </w:r>
      <w:r w:rsidRPr="003D010E">
        <w:rPr>
          <w:rFonts w:hint="eastAsia"/>
          <w:bCs/>
          <w:lang w:val="fr-CH" w:eastAsia="zh-CN"/>
        </w:rPr>
        <w:t>NGN</w:t>
      </w:r>
      <w:r w:rsidRPr="003D010E">
        <w:rPr>
          <w:rFonts w:hint="eastAsia"/>
          <w:bCs/>
          <w:lang w:val="fr-CH" w:eastAsia="zh-CN"/>
        </w:rPr>
        <w:t>）；</w:t>
      </w:r>
      <w:r w:rsidRPr="00222C28">
        <w:rPr>
          <w:rFonts w:hint="eastAsia"/>
          <w:bCs/>
          <w:lang w:val="en-GB" w:eastAsia="zh-CN"/>
        </w:rPr>
        <w:t>以及</w:t>
      </w:r>
    </w:p>
    <w:p w14:paraId="498DC584"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fr-CH" w:eastAsia="zh-CN"/>
        </w:rPr>
      </w:pPr>
      <w:r w:rsidRPr="003D010E">
        <w:rPr>
          <w:bCs/>
          <w:lang w:val="fr-CH" w:eastAsia="zh-CN"/>
        </w:rPr>
        <w:t>16)</w:t>
      </w:r>
      <w:r w:rsidRPr="003D010E">
        <w:rPr>
          <w:bCs/>
          <w:lang w:val="fr-CH" w:eastAsia="zh-CN"/>
        </w:rPr>
        <w:tab/>
      </w:r>
      <w:r w:rsidRPr="00222C28">
        <w:rPr>
          <w:rFonts w:hint="eastAsia"/>
          <w:bCs/>
          <w:lang w:val="en-GB" w:eastAsia="zh-CN"/>
        </w:rPr>
        <w:t>使用下一代网络和未来网络产生的其它收费、结算和经济问题</w:t>
      </w:r>
    </w:p>
    <w:p w14:paraId="5EDF3304" w14:textId="77777777" w:rsidR="00222C28" w:rsidRPr="003D010E"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fr-CH" w:eastAsia="zh-CN"/>
        </w:rPr>
      </w:pPr>
      <w:r w:rsidRPr="00222C28">
        <w:rPr>
          <w:rFonts w:hint="eastAsia"/>
          <w:lang w:val="en-GB" w:eastAsia="zh-CN"/>
        </w:rPr>
        <w:t>根据提交文稿情况</w:t>
      </w:r>
      <w:r w:rsidRPr="003D010E">
        <w:rPr>
          <w:rFonts w:hint="eastAsia"/>
          <w:lang w:val="fr-CH" w:eastAsia="zh-CN"/>
        </w:rPr>
        <w:t>，</w:t>
      </w:r>
      <w:r w:rsidRPr="00222C28">
        <w:rPr>
          <w:rFonts w:hint="eastAsia"/>
          <w:lang w:val="en-GB" w:eastAsia="zh-CN"/>
        </w:rPr>
        <w:t>也可酌情研究其它议题。</w:t>
      </w:r>
    </w:p>
    <w:p w14:paraId="33B50708" w14:textId="4DE63A63" w:rsidR="00222C28" w:rsidRPr="003D010E"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fr-CH" w:eastAsia="zh-CN"/>
        </w:rPr>
      </w:pPr>
      <w:r w:rsidRPr="00222C28">
        <w:rPr>
          <w:lang w:val="en-GB" w:eastAsia="zh-CN"/>
        </w:rPr>
        <w:t>此课题建议书或研究使用的术语和定义。</w:t>
      </w:r>
    </w:p>
    <w:p w14:paraId="42DB8AEF" w14:textId="77777777" w:rsidR="00222C28" w:rsidRPr="008F7AE6"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fr-CH" w:eastAsia="zh-CN"/>
        </w:rPr>
      </w:pPr>
      <w:proofErr w:type="spellStart"/>
      <w:r w:rsidRPr="00222C28">
        <w:rPr>
          <w:lang w:val="en-GB"/>
        </w:rPr>
        <w:t>起草中的案文</w:t>
      </w:r>
      <w:proofErr w:type="spellEnd"/>
      <w:r w:rsidRPr="008F7AE6">
        <w:rPr>
          <w:lang w:val="fr-CH"/>
        </w:rPr>
        <w:t>：</w:t>
      </w:r>
      <w:proofErr w:type="spellStart"/>
      <w:proofErr w:type="gramStart"/>
      <w:r w:rsidRPr="008F7AE6">
        <w:rPr>
          <w:lang w:val="fr-CH"/>
        </w:rPr>
        <w:t>D.Framework</w:t>
      </w:r>
      <w:proofErr w:type="spellEnd"/>
      <w:r w:rsidRPr="00222C28">
        <w:rPr>
          <w:rFonts w:hint="eastAsia"/>
          <w:lang w:val="en-GB" w:eastAsia="zh-CN"/>
        </w:rPr>
        <w:t>和</w:t>
      </w:r>
      <w:proofErr w:type="spellStart"/>
      <w:r w:rsidRPr="008F7AE6">
        <w:rPr>
          <w:lang w:val="fr-CH"/>
        </w:rPr>
        <w:t>D.Colocation</w:t>
      </w:r>
      <w:proofErr w:type="spellEnd"/>
      <w:proofErr w:type="gramEnd"/>
      <w:r w:rsidRPr="00222C28">
        <w:rPr>
          <w:rFonts w:hint="eastAsia"/>
          <w:lang w:val="en-GB" w:eastAsia="zh-CN"/>
        </w:rPr>
        <w:t>。</w:t>
      </w:r>
    </w:p>
    <w:p w14:paraId="7B6DC22C" w14:textId="145AD464" w:rsidR="00222C28" w:rsidRPr="008F7AE6" w:rsidRDefault="00222C28" w:rsidP="00222C28">
      <w:pPr>
        <w:tabs>
          <w:tab w:val="clear" w:pos="794"/>
          <w:tab w:val="clear" w:pos="1191"/>
          <w:tab w:val="clear" w:pos="1588"/>
          <w:tab w:val="clear" w:pos="1985"/>
          <w:tab w:val="left" w:pos="1134"/>
          <w:tab w:val="left" w:pos="1871"/>
          <w:tab w:val="left" w:pos="2268"/>
        </w:tabs>
        <w:ind w:firstLineChars="200" w:firstLine="480"/>
        <w:rPr>
          <w:rFonts w:eastAsia="MS Mincho"/>
          <w:szCs w:val="24"/>
          <w:lang w:val="fr-CH" w:eastAsia="ja-JP"/>
        </w:rPr>
      </w:pPr>
      <w:r w:rsidRPr="00222C28">
        <w:rPr>
          <w:lang w:val="en-GB" w:eastAsia="zh-CN"/>
        </w:rPr>
        <w:t>此课题的最新工作状况见第</w:t>
      </w:r>
      <w:r w:rsidRPr="008F7AE6">
        <w:rPr>
          <w:lang w:val="fr-CH" w:eastAsia="zh-CN"/>
        </w:rPr>
        <w:t>3</w:t>
      </w:r>
      <w:r w:rsidRPr="00222C28">
        <w:rPr>
          <w:lang w:val="en-GB" w:eastAsia="zh-CN"/>
        </w:rPr>
        <w:t>研究组的工作计划</w:t>
      </w:r>
      <w:r w:rsidR="001F2349" w:rsidRPr="008F7AE6">
        <w:rPr>
          <w:rFonts w:hint="eastAsia"/>
          <w:lang w:val="fr-CH" w:eastAsia="zh-CN"/>
        </w:rPr>
        <w:t>（</w:t>
      </w:r>
      <w:hyperlink r:id="rId10" w:history="1">
        <w:r w:rsidR="001F2349" w:rsidRPr="008F7AE6">
          <w:rPr>
            <w:rStyle w:val="Hyperlink"/>
            <w:rFonts w:eastAsia="Calibri"/>
            <w:szCs w:val="24"/>
            <w:lang w:val="fr-CH" w:eastAsia="ja-JP"/>
          </w:rPr>
          <w:t>https://www.itu.int/ITU-T/workprog/wp_search.aspx?sg=3</w:t>
        </w:r>
      </w:hyperlink>
      <w:r w:rsidR="001F2349" w:rsidRPr="008F7AE6">
        <w:rPr>
          <w:rFonts w:hint="eastAsia"/>
          <w:lang w:val="fr-CH" w:eastAsia="zh-CN"/>
        </w:rPr>
        <w:t>）</w:t>
      </w:r>
    </w:p>
    <w:p w14:paraId="1CCA6D61" w14:textId="69D04312" w:rsidR="000254E7" w:rsidRPr="008F7AE6" w:rsidRDefault="000254E7" w:rsidP="000254E7">
      <w:pPr>
        <w:tabs>
          <w:tab w:val="clear" w:pos="794"/>
          <w:tab w:val="clear" w:pos="1191"/>
          <w:tab w:val="clear" w:pos="1588"/>
          <w:tab w:val="clear" w:pos="1985"/>
          <w:tab w:val="left" w:pos="1134"/>
          <w:tab w:val="left" w:pos="1871"/>
          <w:tab w:val="left" w:pos="2268"/>
        </w:tabs>
        <w:rPr>
          <w:b/>
          <w:bCs/>
          <w:lang w:val="fr-CH" w:eastAsia="zh-CN"/>
        </w:rPr>
      </w:pPr>
      <w:r w:rsidRPr="000254E7">
        <w:rPr>
          <w:rFonts w:hint="eastAsia"/>
          <w:b/>
          <w:bCs/>
          <w:lang w:val="en-GB" w:eastAsia="zh-CN"/>
        </w:rPr>
        <w:t>注</w:t>
      </w:r>
    </w:p>
    <w:p w14:paraId="7CF4C445" w14:textId="72188C20" w:rsidR="000254E7" w:rsidRPr="008F7AE6" w:rsidRDefault="000254E7" w:rsidP="000254E7">
      <w:pPr>
        <w:pStyle w:val="Note"/>
        <w:tabs>
          <w:tab w:val="clear" w:pos="794"/>
          <w:tab w:val="clear" w:pos="1191"/>
          <w:tab w:val="clear" w:pos="1588"/>
          <w:tab w:val="clear" w:pos="1985"/>
        </w:tabs>
        <w:overflowPunct/>
        <w:autoSpaceDE/>
        <w:autoSpaceDN/>
        <w:adjustRightInd/>
        <w:ind w:left="1134" w:hanging="1134"/>
        <w:textAlignment w:val="auto"/>
        <w:rPr>
          <w:lang w:val="fr-CH" w:eastAsia="zh-CN"/>
        </w:rPr>
      </w:pPr>
      <w:r w:rsidRPr="008F7AE6">
        <w:rPr>
          <w:vertAlign w:val="superscript"/>
          <w:lang w:val="fr-CH" w:eastAsia="zh-CN"/>
        </w:rPr>
        <w:t>*</w:t>
      </w:r>
      <w:r w:rsidRPr="008F7AE6">
        <w:rPr>
          <w:vertAlign w:val="superscript"/>
          <w:lang w:val="fr-CH" w:eastAsia="zh-CN"/>
        </w:rPr>
        <w:tab/>
      </w:r>
      <w:r w:rsidRPr="00B639E9">
        <w:rPr>
          <w:rFonts w:hint="eastAsia"/>
          <w:lang w:eastAsia="zh-CN"/>
        </w:rPr>
        <w:t>根据</w:t>
      </w:r>
      <w:r w:rsidRPr="008F7AE6">
        <w:rPr>
          <w:rFonts w:hint="eastAsia"/>
          <w:lang w:val="fr-CH" w:eastAsia="zh-CN"/>
        </w:rPr>
        <w:t>WTSA</w:t>
      </w:r>
      <w:r w:rsidRPr="00B639E9">
        <w:rPr>
          <w:rFonts w:hint="eastAsia"/>
          <w:lang w:eastAsia="zh-CN"/>
        </w:rPr>
        <w:t>的成果</w:t>
      </w:r>
      <w:r w:rsidRPr="008F7AE6">
        <w:rPr>
          <w:rFonts w:hint="eastAsia"/>
          <w:lang w:val="fr-CH" w:eastAsia="zh-CN"/>
        </w:rPr>
        <w:t>，</w:t>
      </w:r>
      <w:r w:rsidRPr="00B639E9">
        <w:rPr>
          <w:rFonts w:hint="eastAsia"/>
          <w:lang w:eastAsia="zh-CN"/>
        </w:rPr>
        <w:t>可将其它任务补充到本课题所列任务及其它课题所涉任务之中</w:t>
      </w:r>
      <w:r>
        <w:rPr>
          <w:rFonts w:hint="eastAsia"/>
          <w:lang w:eastAsia="zh-CN"/>
        </w:rPr>
        <w:t>。</w:t>
      </w:r>
    </w:p>
    <w:p w14:paraId="551A7850" w14:textId="7AC6D050" w:rsidR="000254E7" w:rsidRPr="000254E7" w:rsidRDefault="000254E7" w:rsidP="000254E7">
      <w:pPr>
        <w:pStyle w:val="Note"/>
        <w:tabs>
          <w:tab w:val="clear" w:pos="794"/>
          <w:tab w:val="clear" w:pos="1191"/>
          <w:tab w:val="clear" w:pos="1588"/>
          <w:tab w:val="clear" w:pos="1985"/>
        </w:tabs>
        <w:overflowPunct/>
        <w:autoSpaceDE/>
        <w:autoSpaceDN/>
        <w:adjustRightInd/>
        <w:ind w:left="1134" w:hanging="1134"/>
        <w:textAlignment w:val="auto"/>
        <w:rPr>
          <w:lang w:val="en-GB" w:eastAsia="zh-CN"/>
        </w:rPr>
      </w:pPr>
      <w:r w:rsidRPr="000254E7">
        <w:rPr>
          <w:vertAlign w:val="superscript"/>
          <w:lang w:val="en-GB" w:eastAsia="zh-CN"/>
        </w:rPr>
        <w:t>**</w:t>
      </w:r>
      <w:r w:rsidRPr="000254E7">
        <w:rPr>
          <w:vertAlign w:val="superscript"/>
          <w:lang w:val="en-GB" w:eastAsia="zh-CN"/>
        </w:rPr>
        <w:tab/>
      </w:r>
      <w:proofErr w:type="gramStart"/>
      <w:r w:rsidRPr="00B639E9">
        <w:rPr>
          <w:rFonts w:hint="eastAsia"/>
          <w:lang w:eastAsia="zh-CN"/>
        </w:rPr>
        <w:t>本文件采用的</w:t>
      </w:r>
      <w:r w:rsidRPr="003D010E">
        <w:rPr>
          <w:rFonts w:hint="eastAsia"/>
          <w:lang w:val="en-GB" w:eastAsia="zh-CN"/>
        </w:rPr>
        <w:t>“</w:t>
      </w:r>
      <w:proofErr w:type="gramEnd"/>
      <w:r w:rsidRPr="00B639E9">
        <w:rPr>
          <w:rFonts w:hint="eastAsia"/>
          <w:lang w:eastAsia="zh-CN"/>
        </w:rPr>
        <w:t>发展中国家</w:t>
      </w:r>
      <w:r w:rsidRPr="003D010E">
        <w:rPr>
          <w:rFonts w:hint="eastAsia"/>
          <w:lang w:val="en-GB" w:eastAsia="zh-CN"/>
        </w:rPr>
        <w:t>”</w:t>
      </w:r>
      <w:r w:rsidRPr="00B639E9">
        <w:rPr>
          <w:rFonts w:hint="eastAsia"/>
          <w:lang w:eastAsia="zh-CN"/>
        </w:rPr>
        <w:t>一词为广义词</w:t>
      </w:r>
      <w:r w:rsidRPr="003D010E">
        <w:rPr>
          <w:rFonts w:hint="eastAsia"/>
          <w:lang w:val="en-GB" w:eastAsia="zh-CN"/>
        </w:rPr>
        <w:t>，</w:t>
      </w:r>
      <w:r w:rsidRPr="00B639E9">
        <w:rPr>
          <w:rFonts w:hint="eastAsia"/>
          <w:lang w:eastAsia="zh-CN"/>
        </w:rPr>
        <w:t>亦包括经济转型国家和最不发达国家</w:t>
      </w:r>
      <w:r>
        <w:rPr>
          <w:rFonts w:hint="eastAsia"/>
          <w:lang w:eastAsia="zh-CN"/>
        </w:rPr>
        <w:t>。</w:t>
      </w:r>
    </w:p>
    <w:p w14:paraId="3CBEF989" w14:textId="77777777" w:rsidR="00222C28" w:rsidRPr="00C34840" w:rsidRDefault="00222C28" w:rsidP="00C34840">
      <w:pPr>
        <w:pStyle w:val="Heading3"/>
        <w:rPr>
          <w:lang w:val="en-GB" w:eastAsia="zh-CN"/>
        </w:rPr>
      </w:pPr>
      <w:bookmarkStart w:id="39" w:name="_Toc62638430"/>
      <w:r w:rsidRPr="00222C28">
        <w:rPr>
          <w:lang w:val="en-GB" w:eastAsia="zh-CN"/>
        </w:rPr>
        <w:t>A.4</w:t>
      </w:r>
      <w:r w:rsidRPr="00222C28">
        <w:rPr>
          <w:lang w:val="en-GB" w:eastAsia="zh-CN"/>
        </w:rPr>
        <w:tab/>
      </w:r>
      <w:r w:rsidRPr="00222C28">
        <w:rPr>
          <w:rFonts w:hint="eastAsia"/>
          <w:lang w:val="en-GB" w:eastAsia="zh-CN"/>
        </w:rPr>
        <w:t>关系</w:t>
      </w:r>
      <w:bookmarkEnd w:id="39"/>
    </w:p>
    <w:p w14:paraId="0577D7D0" w14:textId="65004FBA"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建议书</w:t>
      </w:r>
    </w:p>
    <w:p w14:paraId="619EEE46" w14:textId="44D4F9F7" w:rsid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0254E7">
        <w:rPr>
          <w:rFonts w:hint="eastAsia"/>
          <w:lang w:val="en-GB" w:eastAsia="zh-CN"/>
        </w:rPr>
        <w:t>无</w:t>
      </w:r>
    </w:p>
    <w:p w14:paraId="39864F76" w14:textId="49E80478" w:rsidR="000254E7" w:rsidRDefault="000254E7" w:rsidP="00222C28">
      <w:pPr>
        <w:tabs>
          <w:tab w:val="clear" w:pos="794"/>
          <w:tab w:val="clear" w:pos="1191"/>
          <w:tab w:val="clear" w:pos="1588"/>
          <w:tab w:val="clear" w:pos="1985"/>
          <w:tab w:val="left" w:pos="1134"/>
          <w:tab w:val="left" w:pos="1871"/>
          <w:tab w:val="left" w:pos="2608"/>
          <w:tab w:val="left" w:pos="3345"/>
        </w:tabs>
        <w:spacing w:before="80"/>
        <w:ind w:left="1134" w:hanging="1134"/>
        <w:rPr>
          <w:rFonts w:ascii="Times New Roman Bold" w:hAnsi="Times New Roman Bold" w:cs="Times New Roman Bold"/>
          <w:b/>
          <w:lang w:val="en-GB" w:eastAsia="zh-CN"/>
        </w:rPr>
      </w:pPr>
      <w:r>
        <w:rPr>
          <w:rFonts w:ascii="Times New Roman Bold" w:hAnsi="Times New Roman Bold" w:cs="Times New Roman Bold" w:hint="eastAsia"/>
          <w:b/>
          <w:lang w:val="en-GB" w:eastAsia="zh-CN"/>
        </w:rPr>
        <w:t>课题</w:t>
      </w:r>
    </w:p>
    <w:p w14:paraId="0C8B6F99" w14:textId="48DB6C59" w:rsidR="000254E7" w:rsidRPr="00222C28" w:rsidRDefault="000254E7"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Pr>
          <w:rFonts w:hint="eastAsia"/>
          <w:lang w:val="en-GB" w:eastAsia="zh-CN"/>
        </w:rPr>
        <w:t>无</w:t>
      </w:r>
    </w:p>
    <w:p w14:paraId="7A10BDF5" w14:textId="72588B61" w:rsidR="00222C28" w:rsidRPr="00222C28" w:rsidRDefault="00222C28" w:rsidP="00222C28">
      <w:pPr>
        <w:tabs>
          <w:tab w:val="clear" w:pos="794"/>
          <w:tab w:val="clear" w:pos="1191"/>
          <w:tab w:val="clear" w:pos="1588"/>
          <w:tab w:val="clear" w:pos="1985"/>
          <w:tab w:val="left" w:pos="1134"/>
          <w:tab w:val="left" w:pos="1871"/>
          <w:tab w:val="left" w:pos="2268"/>
        </w:tabs>
        <w:rPr>
          <w:b/>
          <w:bCs/>
          <w:lang w:val="en-GB" w:eastAsia="zh-CN"/>
        </w:rPr>
      </w:pPr>
      <w:r w:rsidRPr="00222C28">
        <w:rPr>
          <w:rFonts w:hint="eastAsia"/>
          <w:b/>
          <w:bCs/>
          <w:lang w:val="en-GB" w:eastAsia="zh-CN"/>
        </w:rPr>
        <w:t>研究组</w:t>
      </w:r>
    </w:p>
    <w:p w14:paraId="6F546200"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rFonts w:hint="eastAsia"/>
          <w:lang w:val="en-GB" w:eastAsia="zh-CN"/>
        </w:rPr>
        <w:tab/>
        <w:t>ITU-T</w:t>
      </w:r>
      <w:r w:rsidRPr="00222C28">
        <w:rPr>
          <w:rFonts w:hint="eastAsia"/>
          <w:lang w:val="en-GB" w:eastAsia="zh-CN"/>
        </w:rPr>
        <w:t>相关研究组</w:t>
      </w:r>
    </w:p>
    <w:p w14:paraId="13409FE6"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rFonts w:hint="eastAsia"/>
          <w:lang w:val="en-GB" w:eastAsia="zh-CN"/>
        </w:rPr>
        <w:tab/>
        <w:t>NGN</w:t>
      </w:r>
      <w:r w:rsidRPr="00222C28">
        <w:rPr>
          <w:rFonts w:hint="eastAsia"/>
          <w:lang w:val="en-GB" w:eastAsia="zh-CN"/>
        </w:rPr>
        <w:t>工作</w:t>
      </w:r>
    </w:p>
    <w:p w14:paraId="314304CF"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rFonts w:hint="eastAsia"/>
          <w:lang w:val="en-GB" w:eastAsia="zh-CN"/>
        </w:rPr>
        <w:tab/>
        <w:t>ITU-D</w:t>
      </w:r>
      <w:r w:rsidRPr="00222C28">
        <w:rPr>
          <w:rFonts w:hint="eastAsia"/>
          <w:lang w:val="en-GB" w:eastAsia="zh-CN"/>
        </w:rPr>
        <w:t>第</w:t>
      </w:r>
      <w:r w:rsidRPr="00222C28">
        <w:rPr>
          <w:rFonts w:hint="eastAsia"/>
          <w:lang w:val="en-GB" w:eastAsia="zh-CN"/>
        </w:rPr>
        <w:t>1</w:t>
      </w:r>
      <w:r w:rsidRPr="00222C28">
        <w:rPr>
          <w:rFonts w:hint="eastAsia"/>
          <w:lang w:val="en-GB" w:eastAsia="zh-CN"/>
        </w:rPr>
        <w:t>和第</w:t>
      </w:r>
      <w:r w:rsidRPr="00222C28">
        <w:rPr>
          <w:rFonts w:hint="eastAsia"/>
          <w:lang w:val="en-GB" w:eastAsia="zh-CN"/>
        </w:rPr>
        <w:t>2</w:t>
      </w:r>
      <w:r w:rsidRPr="00222C28">
        <w:rPr>
          <w:rFonts w:hint="eastAsia"/>
          <w:lang w:val="en-GB" w:eastAsia="zh-CN"/>
        </w:rPr>
        <w:t>研究组</w:t>
      </w:r>
    </w:p>
    <w:p w14:paraId="731C5343" w14:textId="310D9D4E" w:rsidR="00222C28" w:rsidRPr="00222C28" w:rsidRDefault="00222C28" w:rsidP="00222C28">
      <w:pPr>
        <w:tabs>
          <w:tab w:val="clear" w:pos="794"/>
          <w:tab w:val="clear" w:pos="1191"/>
          <w:tab w:val="clear" w:pos="1588"/>
          <w:tab w:val="clear" w:pos="1985"/>
          <w:tab w:val="left" w:pos="1134"/>
          <w:tab w:val="left" w:pos="1871"/>
          <w:tab w:val="left" w:pos="2268"/>
        </w:tabs>
        <w:rPr>
          <w:b/>
          <w:bCs/>
          <w:lang w:val="en-GB" w:eastAsia="zh-CN"/>
        </w:rPr>
      </w:pPr>
      <w:r w:rsidRPr="00222C28">
        <w:rPr>
          <w:rFonts w:hint="eastAsia"/>
          <w:b/>
          <w:bCs/>
          <w:lang w:val="en-GB" w:eastAsia="zh-CN"/>
        </w:rPr>
        <w:t>标准化机构</w:t>
      </w:r>
    </w:p>
    <w:p w14:paraId="20B317EB"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hint="eastAsia"/>
          <w:lang w:val="en-GB" w:eastAsia="zh-CN"/>
        </w:rPr>
        <w:t>互联网工程任务组（</w:t>
      </w:r>
      <w:r w:rsidRPr="00222C28">
        <w:rPr>
          <w:lang w:val="en-GB" w:eastAsia="zh-CN"/>
        </w:rPr>
        <w:t>IETF</w:t>
      </w:r>
      <w:r w:rsidRPr="00222C28">
        <w:rPr>
          <w:rFonts w:hint="eastAsia"/>
          <w:lang w:val="en-GB" w:eastAsia="zh-CN"/>
        </w:rPr>
        <w:t>）</w:t>
      </w:r>
    </w:p>
    <w:p w14:paraId="11A95F7A" w14:textId="1C9591F8"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WSIS</w:t>
      </w:r>
      <w:r w:rsidRPr="00222C28">
        <w:rPr>
          <w:rFonts w:ascii="Times New Roman Bold" w:hAnsi="Times New Roman Bold" w:cs="Times New Roman Bold"/>
          <w:b/>
          <w:lang w:val="en-GB" w:eastAsia="zh-CN"/>
        </w:rPr>
        <w:t>行动方面</w:t>
      </w:r>
    </w:p>
    <w:p w14:paraId="29C07B47"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C2</w:t>
      </w:r>
    </w:p>
    <w:p w14:paraId="58460FDC" w14:textId="02BCB5C2"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可持续发展目标</w:t>
      </w:r>
    </w:p>
    <w:p w14:paraId="23DBF532" w14:textId="7297FD59" w:rsidR="00222C28" w:rsidRPr="00227189"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rFonts w:asciiTheme="majorBidi" w:hAnsiTheme="majorBidi" w:cstheme="majorBidi"/>
          <w:szCs w:val="24"/>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9</w:t>
      </w:r>
    </w:p>
    <w:p w14:paraId="4A7EEB97" w14:textId="77777777" w:rsidR="00227189" w:rsidRDefault="00227189">
      <w:pPr>
        <w:tabs>
          <w:tab w:val="clear" w:pos="794"/>
          <w:tab w:val="clear" w:pos="1191"/>
          <w:tab w:val="clear" w:pos="1588"/>
          <w:tab w:val="clear" w:pos="1985"/>
        </w:tabs>
        <w:overflowPunct/>
        <w:autoSpaceDE/>
        <w:autoSpaceDN/>
        <w:adjustRightInd/>
        <w:spacing w:before="0"/>
        <w:textAlignment w:val="auto"/>
        <w:rPr>
          <w:rFonts w:eastAsiaTheme="minorEastAsia"/>
          <w:b/>
          <w:lang w:val="en-GB" w:eastAsia="zh-CN"/>
        </w:rPr>
      </w:pPr>
      <w:r>
        <w:rPr>
          <w:rFonts w:eastAsiaTheme="minorEastAsia"/>
          <w:lang w:val="en-GB" w:eastAsia="zh-CN"/>
        </w:rPr>
        <w:br w:type="page"/>
      </w:r>
    </w:p>
    <w:p w14:paraId="51785CE7" w14:textId="4BDF2443" w:rsidR="00222C28" w:rsidRPr="003D010E" w:rsidRDefault="00646F17" w:rsidP="00646F17">
      <w:pPr>
        <w:pStyle w:val="Heading2"/>
        <w:rPr>
          <w:lang w:val="en-GB" w:eastAsia="zh-CN"/>
        </w:rPr>
      </w:pPr>
      <w:bookmarkStart w:id="40" w:name="_Toc62638431"/>
      <w:r w:rsidRPr="003D010E">
        <w:rPr>
          <w:lang w:val="en-GB" w:eastAsia="zh-CN"/>
        </w:rPr>
        <w:lastRenderedPageBreak/>
        <w:t>B</w:t>
      </w:r>
      <w:r w:rsidRPr="003D010E">
        <w:rPr>
          <w:lang w:val="en-GB" w:eastAsia="zh-CN"/>
        </w:rPr>
        <w:tab/>
      </w:r>
      <w:r w:rsidR="00222C28" w:rsidRPr="00C34840">
        <w:rPr>
          <w:rFonts w:hint="eastAsia"/>
          <w:lang w:eastAsia="zh-CN"/>
        </w:rPr>
        <w:t>第</w:t>
      </w:r>
      <w:r w:rsidRPr="003D010E">
        <w:rPr>
          <w:rFonts w:hint="eastAsia"/>
          <w:lang w:val="en-GB" w:eastAsia="zh-CN"/>
        </w:rPr>
        <w:t>3</w:t>
      </w:r>
      <w:r w:rsidR="00222C28" w:rsidRPr="003D010E">
        <w:rPr>
          <w:rFonts w:hint="eastAsia"/>
          <w:lang w:val="en-GB" w:eastAsia="zh-CN"/>
        </w:rPr>
        <w:t>/3</w:t>
      </w:r>
      <w:r w:rsidR="00222C28" w:rsidRPr="00C34840">
        <w:rPr>
          <w:rFonts w:hint="eastAsia"/>
          <w:lang w:eastAsia="zh-CN"/>
        </w:rPr>
        <w:t>号课题</w:t>
      </w:r>
      <w:r w:rsidR="003E67FA" w:rsidRPr="003D010E">
        <w:rPr>
          <w:lang w:val="en-GB" w:eastAsia="zh-CN"/>
        </w:rPr>
        <w:t xml:space="preserve"> </w:t>
      </w:r>
      <w:r w:rsidRPr="003D010E">
        <w:rPr>
          <w:lang w:val="en-GB" w:eastAsia="zh-CN"/>
        </w:rPr>
        <w:t xml:space="preserve">– </w:t>
      </w:r>
      <w:r w:rsidR="00222C28" w:rsidRPr="00C34840">
        <w:rPr>
          <w:rFonts w:hint="eastAsia"/>
          <w:lang w:eastAsia="zh-CN"/>
        </w:rPr>
        <w:t>对涉及有效提供国际电信业务的经济和政策因素的研究</w:t>
      </w:r>
      <w:bookmarkEnd w:id="40"/>
    </w:p>
    <w:p w14:paraId="1190DF44" w14:textId="77777777" w:rsidR="00222C28" w:rsidRPr="00222C28" w:rsidRDefault="00222C28" w:rsidP="00222C28">
      <w:pPr>
        <w:tabs>
          <w:tab w:val="clear" w:pos="794"/>
          <w:tab w:val="clear" w:pos="1191"/>
          <w:tab w:val="clear" w:pos="1588"/>
          <w:tab w:val="clear" w:pos="1985"/>
          <w:tab w:val="left" w:pos="1134"/>
          <w:tab w:val="left" w:pos="1871"/>
          <w:tab w:val="left" w:pos="2268"/>
        </w:tabs>
        <w:rPr>
          <w:szCs w:val="24"/>
          <w:lang w:val="en-GB" w:eastAsia="zh-CN"/>
        </w:rPr>
      </w:pPr>
      <w:r w:rsidRPr="00222C28">
        <w:rPr>
          <w:rFonts w:hint="eastAsia"/>
          <w:lang w:val="en-GB" w:eastAsia="zh-CN"/>
        </w:rPr>
        <w:t>（第</w:t>
      </w:r>
      <w:r w:rsidRPr="00222C28">
        <w:rPr>
          <w:lang w:val="en-GB" w:eastAsia="zh-CN"/>
        </w:rPr>
        <w:t>3/3</w:t>
      </w:r>
      <w:r w:rsidRPr="00222C28">
        <w:rPr>
          <w:rFonts w:hint="eastAsia"/>
          <w:lang w:val="en-GB" w:eastAsia="zh-CN"/>
        </w:rPr>
        <w:t>号课题的继续</w:t>
      </w:r>
      <w:r w:rsidRPr="00222C28">
        <w:rPr>
          <w:rFonts w:hint="eastAsia"/>
          <w:szCs w:val="24"/>
          <w:lang w:val="en-GB" w:eastAsia="zh-CN"/>
        </w:rPr>
        <w:t>）</w:t>
      </w:r>
    </w:p>
    <w:p w14:paraId="7DD1EE5E" w14:textId="77777777" w:rsidR="00222C28" w:rsidRPr="00C34840" w:rsidRDefault="00222C28" w:rsidP="00C34840">
      <w:pPr>
        <w:pStyle w:val="Heading3"/>
        <w:rPr>
          <w:lang w:val="en-GB" w:eastAsia="zh-CN"/>
        </w:rPr>
      </w:pPr>
      <w:bookmarkStart w:id="41" w:name="_Toc62638432"/>
      <w:r w:rsidRPr="00222C28">
        <w:rPr>
          <w:lang w:val="en-GB" w:eastAsia="zh-CN"/>
        </w:rPr>
        <w:t>B.1</w:t>
      </w:r>
      <w:r w:rsidRPr="00222C28">
        <w:rPr>
          <w:lang w:val="en-GB" w:eastAsia="zh-CN"/>
        </w:rPr>
        <w:tab/>
      </w:r>
      <w:r w:rsidRPr="00222C28">
        <w:rPr>
          <w:rFonts w:hint="eastAsia"/>
          <w:lang w:val="en-GB" w:eastAsia="zh-CN"/>
        </w:rPr>
        <w:t>目的</w:t>
      </w:r>
      <w:bookmarkEnd w:id="41"/>
    </w:p>
    <w:p w14:paraId="79B294F7"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国际电信业务的经济和政策环境随着监管环境的变化继续快速演变。国家和国际范围的发展要求运营商和主管部门不断研究国际结算和结付安排，包括制定适当的成本模型的影响。</w:t>
      </w:r>
    </w:p>
    <w:p w14:paraId="5309BBA5"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我们会看到，在审议</w:t>
      </w:r>
      <w:r w:rsidRPr="00222C28">
        <w:rPr>
          <w:rFonts w:hint="eastAsia"/>
          <w:lang w:val="en-GB" w:eastAsia="zh-CN"/>
        </w:rPr>
        <w:t>D</w:t>
      </w:r>
      <w:r w:rsidRPr="00222C28">
        <w:rPr>
          <w:rFonts w:hint="eastAsia"/>
          <w:lang w:val="en-GB" w:eastAsia="zh-CN"/>
        </w:rPr>
        <w:t>系列建议书的过程中，重点将越来越多地放在需要解决的政策和经济问题上。必须拟定能被广泛实施和接受的建议书或其它政策立场，以实现国际电</w:t>
      </w:r>
      <w:proofErr w:type="gramStart"/>
      <w:r w:rsidRPr="00222C28">
        <w:rPr>
          <w:rFonts w:hint="eastAsia"/>
          <w:lang w:val="en-GB" w:eastAsia="zh-CN"/>
        </w:rPr>
        <w:t>联促进</w:t>
      </w:r>
      <w:proofErr w:type="gramEnd"/>
      <w:r w:rsidRPr="00222C28">
        <w:rPr>
          <w:rFonts w:hint="eastAsia"/>
          <w:lang w:val="en-GB" w:eastAsia="zh-CN"/>
        </w:rPr>
        <w:t>区域国际网络发展的基本任务。</w:t>
      </w:r>
    </w:p>
    <w:p w14:paraId="377082C8"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此外，在本研究期内，有关方面将期望第</w:t>
      </w:r>
      <w:r w:rsidRPr="00222C28">
        <w:rPr>
          <w:rFonts w:hint="eastAsia"/>
          <w:lang w:val="en-GB" w:eastAsia="zh-CN"/>
        </w:rPr>
        <w:t>3</w:t>
      </w:r>
      <w:r w:rsidRPr="00222C28">
        <w:rPr>
          <w:rFonts w:hint="eastAsia"/>
          <w:lang w:val="en-GB" w:eastAsia="zh-CN"/>
        </w:rPr>
        <w:t>研究组为关于《国际电信规则》审议和一般性政策问题处理的讨论提供帮助。</w:t>
      </w:r>
    </w:p>
    <w:p w14:paraId="72560453" w14:textId="77777777" w:rsidR="00222C28" w:rsidRPr="00C34840" w:rsidRDefault="00222C28" w:rsidP="00C34840">
      <w:pPr>
        <w:pStyle w:val="Heading3"/>
        <w:rPr>
          <w:lang w:val="en-GB" w:eastAsia="zh-CN"/>
        </w:rPr>
      </w:pPr>
      <w:bookmarkStart w:id="42" w:name="_Toc62638433"/>
      <w:r w:rsidRPr="00222C28">
        <w:rPr>
          <w:lang w:val="en-GB" w:eastAsia="zh-CN"/>
        </w:rPr>
        <w:t>B.2</w:t>
      </w:r>
      <w:r w:rsidRPr="00222C28">
        <w:rPr>
          <w:lang w:val="en-GB" w:eastAsia="zh-CN"/>
        </w:rPr>
        <w:tab/>
      </w:r>
      <w:r w:rsidRPr="00222C28">
        <w:rPr>
          <w:rFonts w:hint="eastAsia"/>
          <w:lang w:val="en-GB" w:eastAsia="zh-CN"/>
        </w:rPr>
        <w:t>课题</w:t>
      </w:r>
      <w:bookmarkEnd w:id="42"/>
    </w:p>
    <w:p w14:paraId="68F0E3E7"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bCs/>
          <w:lang w:val="en-GB" w:eastAsia="zh-CN"/>
        </w:rPr>
      </w:pPr>
      <w:r w:rsidRPr="00222C28">
        <w:rPr>
          <w:rFonts w:hint="eastAsia"/>
          <w:bCs/>
          <w:lang w:val="en-GB" w:eastAsia="zh-CN"/>
        </w:rPr>
        <w:t>对涉及有效提供国际电信业务的经济和政策因素的研究。</w:t>
      </w:r>
    </w:p>
    <w:p w14:paraId="7C640994" w14:textId="77777777" w:rsidR="00222C28" w:rsidRPr="00C34840" w:rsidRDefault="00222C28" w:rsidP="00C34840">
      <w:pPr>
        <w:pStyle w:val="Heading3"/>
        <w:rPr>
          <w:lang w:val="en-GB" w:eastAsia="zh-CN"/>
        </w:rPr>
      </w:pPr>
      <w:bookmarkStart w:id="43" w:name="_Toc62638434"/>
      <w:r w:rsidRPr="00222C28">
        <w:rPr>
          <w:lang w:val="en-GB" w:eastAsia="zh-CN"/>
        </w:rPr>
        <w:t>B.3</w:t>
      </w:r>
      <w:r w:rsidRPr="00222C28">
        <w:rPr>
          <w:lang w:val="en-GB" w:eastAsia="zh-CN"/>
        </w:rPr>
        <w:tab/>
      </w:r>
      <w:r w:rsidRPr="00222C28">
        <w:rPr>
          <w:rFonts w:hint="eastAsia"/>
          <w:lang w:val="en-GB" w:eastAsia="zh-CN"/>
        </w:rPr>
        <w:t>任务</w:t>
      </w:r>
      <w:bookmarkEnd w:id="43"/>
    </w:p>
    <w:p w14:paraId="24D06BDA"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本课题的研究应涵盖可能适用于所有国际电信业务的一般原则和相关考虑。输出成果可包括建议书或增补，以促进对建议书的应用，或推动落实透明、非歧视、面向成本导向和有效发展国际网络的一般原则。</w:t>
      </w:r>
    </w:p>
    <w:p w14:paraId="6AC6520D"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在研究本课题时，应对发展中国家，尤其是最不发达国家的需要给予特别的、明确的考虑。</w:t>
      </w:r>
    </w:p>
    <w:p w14:paraId="55469DFB"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有鉴于此，应包含以下主题的、有关国际和</w:t>
      </w:r>
      <w:r w:rsidRPr="00222C28">
        <w:rPr>
          <w:rFonts w:hint="eastAsia"/>
          <w:lang w:val="en-GB" w:eastAsia="zh-CN"/>
        </w:rPr>
        <w:t>/</w:t>
      </w:r>
      <w:r w:rsidRPr="00222C28">
        <w:rPr>
          <w:rFonts w:hint="eastAsia"/>
          <w:lang w:val="en-GB" w:eastAsia="zh-CN"/>
        </w:rPr>
        <w:t>或区域方面内容：</w:t>
      </w:r>
    </w:p>
    <w:p w14:paraId="11277756"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1</w:t>
      </w:r>
      <w:r w:rsidRPr="00222C28">
        <w:rPr>
          <w:rFonts w:hint="eastAsia"/>
          <w:lang w:val="en-GB" w:eastAsia="zh-CN"/>
        </w:rPr>
        <w:t>)</w:t>
      </w:r>
      <w:r w:rsidRPr="00222C28">
        <w:rPr>
          <w:lang w:val="en-GB" w:eastAsia="zh-CN"/>
        </w:rPr>
        <w:tab/>
      </w:r>
      <w:r w:rsidRPr="00222C28">
        <w:rPr>
          <w:rFonts w:hint="eastAsia"/>
          <w:lang w:val="en-GB" w:eastAsia="zh-CN"/>
        </w:rPr>
        <w:t>政策和经济问题</w:t>
      </w:r>
      <w:r w:rsidRPr="00222C28">
        <w:rPr>
          <w:rFonts w:hint="eastAsia"/>
          <w:lang w:val="en-GB" w:eastAsia="zh-CN"/>
        </w:rPr>
        <w:t xml:space="preserve"> </w:t>
      </w:r>
      <w:r w:rsidRPr="00222C28">
        <w:rPr>
          <w:rFonts w:ascii="Arial" w:hAnsi="Arial" w:cs="Arial"/>
          <w:lang w:val="en-GB" w:eastAsia="zh-CN"/>
        </w:rPr>
        <w:t>–</w:t>
      </w:r>
      <w:r w:rsidRPr="00222C28">
        <w:rPr>
          <w:rFonts w:hint="eastAsia"/>
          <w:lang w:val="en-GB" w:eastAsia="zh-CN"/>
        </w:rPr>
        <w:t xml:space="preserve"> </w:t>
      </w:r>
      <w:r w:rsidRPr="00222C28">
        <w:rPr>
          <w:rFonts w:hint="eastAsia"/>
          <w:lang w:val="en-GB" w:eastAsia="zh-CN"/>
        </w:rPr>
        <w:t>理解市场变化造成的经济影响</w:t>
      </w:r>
    </w:p>
    <w:p w14:paraId="3219C6DB"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bCs/>
          <w:lang w:val="en-GB" w:eastAsia="zh-CN"/>
        </w:rPr>
        <w:t>2</w:t>
      </w:r>
      <w:r w:rsidRPr="00222C28">
        <w:rPr>
          <w:rFonts w:hint="eastAsia"/>
          <w:lang w:val="en-GB" w:eastAsia="zh-CN"/>
        </w:rPr>
        <w:t>)</w:t>
      </w:r>
      <w:r w:rsidRPr="00222C28">
        <w:rPr>
          <w:bCs/>
          <w:lang w:val="en-GB" w:eastAsia="zh-CN"/>
        </w:rPr>
        <w:tab/>
      </w:r>
      <w:r w:rsidRPr="00222C28">
        <w:rPr>
          <w:rFonts w:hint="eastAsia"/>
          <w:bCs/>
          <w:lang w:val="en-GB" w:eastAsia="zh-CN"/>
        </w:rPr>
        <w:t>网络外部性</w:t>
      </w:r>
    </w:p>
    <w:p w14:paraId="21EE8445"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bCs/>
          <w:lang w:val="en-GB" w:eastAsia="zh-CN"/>
        </w:rPr>
        <w:t>3</w:t>
      </w:r>
      <w:r w:rsidRPr="00222C28">
        <w:rPr>
          <w:rFonts w:hint="eastAsia"/>
          <w:lang w:val="en-GB" w:eastAsia="zh-CN"/>
        </w:rPr>
        <w:t>)</w:t>
      </w:r>
      <w:r w:rsidRPr="00222C28">
        <w:rPr>
          <w:bCs/>
          <w:lang w:val="en-GB" w:eastAsia="zh-CN"/>
        </w:rPr>
        <w:tab/>
      </w:r>
      <w:r w:rsidRPr="00222C28">
        <w:rPr>
          <w:rFonts w:hint="eastAsia"/>
          <w:bCs/>
          <w:lang w:val="en-GB" w:eastAsia="zh-CN"/>
        </w:rPr>
        <w:t>普遍服务义务</w:t>
      </w:r>
    </w:p>
    <w:p w14:paraId="56551432"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bCs/>
          <w:lang w:val="en-GB" w:eastAsia="zh-CN"/>
        </w:rPr>
        <w:t>4</w:t>
      </w:r>
      <w:r w:rsidRPr="00222C28">
        <w:rPr>
          <w:rFonts w:hint="eastAsia"/>
          <w:lang w:val="en-GB" w:eastAsia="zh-CN"/>
        </w:rPr>
        <w:t>)</w:t>
      </w:r>
      <w:r w:rsidRPr="00222C28">
        <w:rPr>
          <w:bCs/>
          <w:lang w:val="en-GB" w:eastAsia="zh-CN"/>
        </w:rPr>
        <w:tab/>
      </w:r>
      <w:r w:rsidRPr="00222C28">
        <w:rPr>
          <w:rFonts w:hint="eastAsia"/>
          <w:bCs/>
          <w:lang w:val="en-GB" w:eastAsia="zh-CN"/>
        </w:rPr>
        <w:t>选择结算价货币的影响</w:t>
      </w:r>
    </w:p>
    <w:p w14:paraId="18F4A6CC"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bCs/>
          <w:lang w:val="en-GB" w:eastAsia="zh-CN"/>
        </w:rPr>
        <w:t>5</w:t>
      </w:r>
      <w:r w:rsidRPr="00222C28">
        <w:rPr>
          <w:rFonts w:hint="eastAsia"/>
          <w:lang w:val="en-GB" w:eastAsia="zh-CN"/>
        </w:rPr>
        <w:t>)</w:t>
      </w:r>
      <w:r w:rsidRPr="00222C28">
        <w:rPr>
          <w:bCs/>
          <w:lang w:val="en-GB" w:eastAsia="zh-CN"/>
        </w:rPr>
        <w:tab/>
      </w:r>
      <w:r w:rsidRPr="00222C28">
        <w:rPr>
          <w:rFonts w:hint="eastAsia"/>
          <w:bCs/>
          <w:lang w:val="en-GB" w:eastAsia="zh-CN"/>
        </w:rPr>
        <w:t>业务融合的影响</w:t>
      </w:r>
    </w:p>
    <w:p w14:paraId="7CAF9169"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bCs/>
          <w:lang w:val="en-GB" w:eastAsia="zh-CN"/>
        </w:rPr>
        <w:t>6</w:t>
      </w:r>
      <w:r w:rsidRPr="00222C28">
        <w:rPr>
          <w:rFonts w:hint="eastAsia"/>
          <w:lang w:val="en-GB" w:eastAsia="zh-CN"/>
        </w:rPr>
        <w:t>)</w:t>
      </w:r>
      <w:r w:rsidRPr="00222C28">
        <w:rPr>
          <w:bCs/>
          <w:lang w:val="en-GB" w:eastAsia="zh-CN"/>
        </w:rPr>
        <w:tab/>
      </w:r>
      <w:r w:rsidRPr="00222C28">
        <w:rPr>
          <w:rFonts w:hint="eastAsia"/>
          <w:bCs/>
          <w:lang w:val="en-GB" w:eastAsia="zh-CN"/>
        </w:rPr>
        <w:t>经修订的《国际电信规则》的影响（如有的话）</w:t>
      </w:r>
    </w:p>
    <w:p w14:paraId="766A56E9"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bCs/>
          <w:lang w:val="en-GB" w:eastAsia="zh-CN"/>
        </w:rPr>
        <w:t>7</w:t>
      </w:r>
      <w:r w:rsidRPr="00222C28">
        <w:rPr>
          <w:rFonts w:hint="eastAsia"/>
          <w:lang w:val="en-GB" w:eastAsia="zh-CN"/>
        </w:rPr>
        <w:t>)</w:t>
      </w:r>
      <w:r w:rsidRPr="00222C28">
        <w:rPr>
          <w:bCs/>
          <w:lang w:val="en-GB" w:eastAsia="zh-CN"/>
        </w:rPr>
        <w:tab/>
      </w:r>
      <w:r w:rsidRPr="00222C28">
        <w:rPr>
          <w:rFonts w:hint="eastAsia"/>
          <w:bCs/>
          <w:lang w:val="en-GB" w:eastAsia="zh-CN"/>
        </w:rPr>
        <w:t>收入保护机制</w:t>
      </w:r>
    </w:p>
    <w:p w14:paraId="68952CE4"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bCs/>
          <w:lang w:val="en-GB" w:eastAsia="zh-CN"/>
        </w:rPr>
        <w:t>8</w:t>
      </w:r>
      <w:r w:rsidRPr="00222C28">
        <w:rPr>
          <w:rFonts w:hint="eastAsia"/>
          <w:lang w:val="en-GB" w:eastAsia="zh-CN"/>
        </w:rPr>
        <w:t>)</w:t>
      </w:r>
      <w:r w:rsidRPr="00222C28">
        <w:rPr>
          <w:bCs/>
          <w:lang w:val="en-GB" w:eastAsia="zh-CN"/>
        </w:rPr>
        <w:tab/>
      </w:r>
      <w:r w:rsidRPr="00222C28">
        <w:rPr>
          <w:rFonts w:hint="eastAsia"/>
          <w:bCs/>
          <w:lang w:val="en-GB" w:eastAsia="zh-CN"/>
        </w:rPr>
        <w:t>设施和业务的滥用（见</w:t>
      </w:r>
      <w:r w:rsidRPr="00222C28">
        <w:rPr>
          <w:rFonts w:hint="eastAsia"/>
          <w:bCs/>
          <w:lang w:val="en-GB" w:eastAsia="zh-CN"/>
        </w:rPr>
        <w:t>WTSA</w:t>
      </w:r>
      <w:r w:rsidRPr="00222C28">
        <w:rPr>
          <w:rFonts w:hint="eastAsia"/>
          <w:bCs/>
          <w:lang w:val="en-GB" w:eastAsia="zh-CN"/>
        </w:rPr>
        <w:t>第</w:t>
      </w:r>
      <w:r w:rsidRPr="00222C28">
        <w:rPr>
          <w:rFonts w:hint="eastAsia"/>
          <w:bCs/>
          <w:lang w:val="en-GB" w:eastAsia="zh-CN"/>
        </w:rPr>
        <w:t>20</w:t>
      </w:r>
      <w:r w:rsidRPr="00222C28">
        <w:rPr>
          <w:rFonts w:hint="eastAsia"/>
          <w:bCs/>
          <w:lang w:val="en-GB" w:eastAsia="zh-CN"/>
        </w:rPr>
        <w:t>号决议）</w:t>
      </w:r>
    </w:p>
    <w:p w14:paraId="3DE81798"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lang w:val="en-GB" w:eastAsia="zh-CN"/>
        </w:rPr>
        <w:t>9</w:t>
      </w:r>
      <w:r w:rsidRPr="00222C28">
        <w:rPr>
          <w:rFonts w:hint="eastAsia"/>
          <w:lang w:val="en-GB" w:eastAsia="zh-CN"/>
        </w:rPr>
        <w:t>)</w:t>
      </w:r>
      <w:r w:rsidRPr="00222C28">
        <w:rPr>
          <w:lang w:val="en-GB" w:eastAsia="zh-CN"/>
        </w:rPr>
        <w:tab/>
      </w:r>
      <w:r w:rsidRPr="00222C28">
        <w:rPr>
          <w:rFonts w:hint="eastAsia"/>
          <w:lang w:val="en-GB" w:eastAsia="zh-CN"/>
        </w:rPr>
        <w:t>网络安全的财务问题</w:t>
      </w:r>
    </w:p>
    <w:p w14:paraId="0BDE0A39"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bCs/>
          <w:lang w:val="en-GB" w:eastAsia="zh-CN"/>
        </w:rPr>
        <w:t>10</w:t>
      </w:r>
      <w:r w:rsidRPr="00222C28">
        <w:rPr>
          <w:rFonts w:hint="eastAsia"/>
          <w:lang w:val="en-GB" w:eastAsia="zh-CN"/>
        </w:rPr>
        <w:t>)</w:t>
      </w:r>
      <w:r w:rsidRPr="00222C28">
        <w:rPr>
          <w:bCs/>
          <w:lang w:val="en-GB" w:eastAsia="zh-CN"/>
        </w:rPr>
        <w:tab/>
      </w:r>
      <w:r w:rsidRPr="00222C28">
        <w:rPr>
          <w:rFonts w:hint="eastAsia"/>
          <w:bCs/>
          <w:lang w:val="en-GB" w:eastAsia="zh-CN"/>
        </w:rPr>
        <w:t>税收和电信市场双重征税的影响</w:t>
      </w:r>
    </w:p>
    <w:p w14:paraId="603AE4AD"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lang w:val="en-GB" w:eastAsia="zh-CN"/>
        </w:rPr>
        <w:t>11</w:t>
      </w:r>
      <w:r w:rsidRPr="00222C28">
        <w:rPr>
          <w:rFonts w:hint="eastAsia"/>
          <w:lang w:val="en-GB" w:eastAsia="zh-CN"/>
        </w:rPr>
        <w:t>)</w:t>
      </w:r>
      <w:r w:rsidRPr="00222C28">
        <w:rPr>
          <w:lang w:val="en-GB" w:eastAsia="zh-CN"/>
        </w:rPr>
        <w:tab/>
      </w:r>
      <w:r w:rsidRPr="00222C28">
        <w:rPr>
          <w:rFonts w:hint="eastAsia"/>
          <w:lang w:val="en-GB" w:eastAsia="zh-CN"/>
        </w:rPr>
        <w:t>向运营商收集财务数据</w:t>
      </w:r>
    </w:p>
    <w:p w14:paraId="4E63B4FC"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bCs/>
          <w:lang w:val="en-GB" w:eastAsia="zh-CN"/>
        </w:rPr>
      </w:pPr>
      <w:r w:rsidRPr="00222C28">
        <w:rPr>
          <w:bCs/>
          <w:lang w:val="en-GB" w:eastAsia="zh-CN"/>
        </w:rPr>
        <w:t>12</w:t>
      </w:r>
      <w:r w:rsidRPr="00222C28">
        <w:rPr>
          <w:rFonts w:hint="eastAsia"/>
          <w:lang w:val="en-GB" w:eastAsia="zh-CN"/>
        </w:rPr>
        <w:t>)</w:t>
      </w:r>
      <w:r w:rsidRPr="00222C28">
        <w:rPr>
          <w:bCs/>
          <w:lang w:val="en-GB" w:eastAsia="zh-CN"/>
        </w:rPr>
        <w:tab/>
      </w:r>
      <w:r w:rsidRPr="00222C28">
        <w:rPr>
          <w:rFonts w:hint="eastAsia"/>
          <w:bCs/>
          <w:lang w:val="en-GB" w:eastAsia="zh-CN"/>
        </w:rPr>
        <w:t>（移动、固定和宽带）电信许可的定价和评估机制</w:t>
      </w:r>
    </w:p>
    <w:p w14:paraId="62231637"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根据提交文稿情况，也可酌情研究其它议题。</w:t>
      </w:r>
    </w:p>
    <w:p w14:paraId="771820AE"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rFonts w:ascii="Calibri" w:hAnsi="Calibri" w:cs="Calibri"/>
          <w:b/>
          <w:color w:val="800000"/>
          <w:sz w:val="22"/>
          <w:lang w:val="en-GB" w:eastAsia="zh-CN"/>
        </w:rPr>
      </w:pPr>
      <w:r w:rsidRPr="00222C28">
        <w:rPr>
          <w:lang w:val="en-GB" w:eastAsia="zh-CN"/>
        </w:rPr>
        <w:t>此课题建议书或研究使用的术语和定义。</w:t>
      </w:r>
    </w:p>
    <w:p w14:paraId="73AAB835"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proofErr w:type="spellStart"/>
      <w:r w:rsidRPr="00222C28">
        <w:rPr>
          <w:lang w:val="en-GB"/>
        </w:rPr>
        <w:t>起草中的案文</w:t>
      </w:r>
      <w:proofErr w:type="spellEnd"/>
      <w:r w:rsidRPr="00222C28">
        <w:rPr>
          <w:lang w:val="en-GB"/>
        </w:rPr>
        <w:t>：</w:t>
      </w:r>
      <w:proofErr w:type="spellStart"/>
      <w:proofErr w:type="gramStart"/>
      <w:r w:rsidRPr="00222C28">
        <w:rPr>
          <w:lang w:val="en-GB"/>
        </w:rPr>
        <w:t>D.Classification</w:t>
      </w:r>
      <w:proofErr w:type="spellEnd"/>
      <w:proofErr w:type="gramEnd"/>
      <w:r w:rsidRPr="00222C28">
        <w:rPr>
          <w:rFonts w:hint="eastAsia"/>
          <w:lang w:val="en-GB" w:eastAsia="zh-CN"/>
        </w:rPr>
        <w:t>、</w:t>
      </w:r>
      <w:proofErr w:type="spellStart"/>
      <w:r w:rsidRPr="00222C28">
        <w:rPr>
          <w:lang w:val="en-GB"/>
        </w:rPr>
        <w:t>D.datatariff</w:t>
      </w:r>
      <w:proofErr w:type="spellEnd"/>
      <w:r w:rsidRPr="00222C28">
        <w:rPr>
          <w:lang w:val="en-GB"/>
        </w:rPr>
        <w:t>, D.GVR</w:t>
      </w:r>
      <w:r w:rsidRPr="00222C28">
        <w:rPr>
          <w:rFonts w:hint="eastAsia"/>
          <w:lang w:val="en-GB" w:eastAsia="zh-CN"/>
        </w:rPr>
        <w:t>、</w:t>
      </w:r>
      <w:proofErr w:type="spellStart"/>
      <w:r w:rsidRPr="00222C28">
        <w:rPr>
          <w:lang w:val="en-GB"/>
        </w:rPr>
        <w:t>D.IoTpolicy</w:t>
      </w:r>
      <w:proofErr w:type="spellEnd"/>
      <w:r w:rsidRPr="00222C28">
        <w:rPr>
          <w:rFonts w:hint="eastAsia"/>
          <w:lang w:val="en-GB" w:eastAsia="zh-CN"/>
        </w:rPr>
        <w:t>和</w:t>
      </w:r>
      <w:proofErr w:type="spellStart"/>
      <w:r w:rsidRPr="00222C28">
        <w:rPr>
          <w:lang w:val="en-GB"/>
        </w:rPr>
        <w:t>D.Licensing</w:t>
      </w:r>
      <w:proofErr w:type="spellEnd"/>
      <w:r w:rsidRPr="00222C28">
        <w:rPr>
          <w:rFonts w:hint="eastAsia"/>
          <w:lang w:val="en-GB" w:eastAsia="zh-CN"/>
        </w:rPr>
        <w:t>。</w:t>
      </w:r>
    </w:p>
    <w:p w14:paraId="7769B2FA" w14:textId="4ADF952F"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t>本课题的最新工作状况请参见第</w:t>
      </w:r>
      <w:r w:rsidRPr="00222C28">
        <w:rPr>
          <w:lang w:val="en-GB" w:eastAsia="zh-CN"/>
        </w:rPr>
        <w:t>3</w:t>
      </w:r>
      <w:r w:rsidRPr="00222C28">
        <w:rPr>
          <w:lang w:val="en-GB" w:eastAsia="zh-CN"/>
        </w:rPr>
        <w:t>研究组工作方案</w:t>
      </w:r>
      <w:r w:rsidR="00E41263">
        <w:rPr>
          <w:rFonts w:hint="eastAsia"/>
          <w:lang w:val="en-GB" w:eastAsia="zh-CN"/>
        </w:rPr>
        <w:t>（</w:t>
      </w:r>
      <w:hyperlink r:id="rId11" w:history="1">
        <w:r w:rsidR="00FC0968" w:rsidRPr="00953C98">
          <w:rPr>
            <w:rStyle w:val="Hyperlink"/>
            <w:rFonts w:eastAsia="Calibri"/>
            <w:szCs w:val="24"/>
            <w:lang w:val="en-GB" w:eastAsia="ja-JP"/>
          </w:rPr>
          <w:t>https://www.itu.int/ITU-T/workprog/wp_search.aspx?sg=3</w:t>
        </w:r>
      </w:hyperlink>
      <w:r w:rsidR="00E41263">
        <w:rPr>
          <w:rFonts w:hint="eastAsia"/>
          <w:lang w:val="en-GB" w:eastAsia="zh-CN"/>
        </w:rPr>
        <w:t>）</w:t>
      </w:r>
      <w:r w:rsidRPr="00222C28">
        <w:rPr>
          <w:lang w:val="en-GB" w:eastAsia="zh-CN"/>
        </w:rPr>
        <w:t>。</w:t>
      </w:r>
    </w:p>
    <w:p w14:paraId="2D04060D" w14:textId="77777777" w:rsidR="00222C28" w:rsidRPr="00C34840" w:rsidRDefault="00222C28" w:rsidP="00C34840">
      <w:pPr>
        <w:pStyle w:val="Heading3"/>
        <w:rPr>
          <w:lang w:val="en-GB" w:eastAsia="zh-CN"/>
        </w:rPr>
      </w:pPr>
      <w:bookmarkStart w:id="44" w:name="_Toc62638435"/>
      <w:r w:rsidRPr="00222C28">
        <w:rPr>
          <w:lang w:val="en-GB" w:eastAsia="zh-CN"/>
        </w:rPr>
        <w:lastRenderedPageBreak/>
        <w:t>B.4</w:t>
      </w:r>
      <w:r w:rsidRPr="00222C28">
        <w:rPr>
          <w:lang w:val="en-GB" w:eastAsia="zh-CN"/>
        </w:rPr>
        <w:tab/>
      </w:r>
      <w:r w:rsidRPr="00222C28">
        <w:rPr>
          <w:rFonts w:hint="eastAsia"/>
          <w:lang w:val="en-GB" w:eastAsia="zh-CN"/>
        </w:rPr>
        <w:t>关系</w:t>
      </w:r>
      <w:bookmarkEnd w:id="44"/>
    </w:p>
    <w:p w14:paraId="0E68E37D" w14:textId="5CC167EC"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建议书</w:t>
      </w:r>
    </w:p>
    <w:p w14:paraId="68EBDFD1" w14:textId="3A1F780E"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A40086">
        <w:rPr>
          <w:rFonts w:hint="eastAsia"/>
          <w:lang w:val="en-GB" w:eastAsia="zh-CN"/>
        </w:rPr>
        <w:t>无</w:t>
      </w:r>
    </w:p>
    <w:p w14:paraId="3BF6319D" w14:textId="6F8BAEE5"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课题</w:t>
      </w:r>
    </w:p>
    <w:p w14:paraId="6EDA21F5" w14:textId="360550AF"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A40086">
        <w:rPr>
          <w:rFonts w:hint="eastAsia"/>
          <w:lang w:val="en-GB" w:eastAsia="zh-CN"/>
        </w:rPr>
        <w:t>无</w:t>
      </w:r>
    </w:p>
    <w:p w14:paraId="4155B09C" w14:textId="428B2809" w:rsidR="00222C28" w:rsidRPr="00222C28" w:rsidRDefault="00222C28" w:rsidP="00222C28">
      <w:pPr>
        <w:tabs>
          <w:tab w:val="clear" w:pos="794"/>
          <w:tab w:val="clear" w:pos="1191"/>
          <w:tab w:val="clear" w:pos="1588"/>
          <w:tab w:val="clear" w:pos="1985"/>
          <w:tab w:val="left" w:pos="1134"/>
          <w:tab w:val="left" w:pos="1871"/>
          <w:tab w:val="left" w:pos="2268"/>
        </w:tabs>
        <w:rPr>
          <w:b/>
          <w:bCs/>
          <w:lang w:val="en-GB" w:eastAsia="zh-CN"/>
        </w:rPr>
      </w:pPr>
      <w:r w:rsidRPr="00222C28">
        <w:rPr>
          <w:rFonts w:hint="eastAsia"/>
          <w:b/>
          <w:bCs/>
          <w:lang w:val="en-GB" w:eastAsia="zh-CN"/>
        </w:rPr>
        <w:t>研究组</w:t>
      </w:r>
    </w:p>
    <w:p w14:paraId="0F652D36"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rFonts w:hint="eastAsia"/>
          <w:lang w:val="en-GB" w:eastAsia="zh-CN"/>
        </w:rPr>
        <w:tab/>
        <w:t>ITU-T</w:t>
      </w:r>
      <w:r w:rsidRPr="00222C28">
        <w:rPr>
          <w:rFonts w:hint="eastAsia"/>
          <w:lang w:val="en-GB" w:eastAsia="zh-CN"/>
        </w:rPr>
        <w:t>相关研究组</w:t>
      </w:r>
    </w:p>
    <w:p w14:paraId="3784309B"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rFonts w:hint="eastAsia"/>
          <w:lang w:val="en-GB" w:eastAsia="zh-CN"/>
        </w:rPr>
        <w:tab/>
        <w:t>ITU-D</w:t>
      </w:r>
      <w:r w:rsidRPr="00222C28">
        <w:rPr>
          <w:rFonts w:hint="eastAsia"/>
          <w:lang w:val="en-GB" w:eastAsia="zh-CN"/>
        </w:rPr>
        <w:t>第</w:t>
      </w:r>
      <w:r w:rsidRPr="00222C28">
        <w:rPr>
          <w:rFonts w:hint="eastAsia"/>
          <w:lang w:val="en-GB" w:eastAsia="zh-CN"/>
        </w:rPr>
        <w:t>1</w:t>
      </w:r>
      <w:r w:rsidRPr="00222C28">
        <w:rPr>
          <w:rFonts w:hint="eastAsia"/>
          <w:lang w:val="en-GB" w:eastAsia="zh-CN"/>
        </w:rPr>
        <w:t>和第</w:t>
      </w:r>
      <w:r w:rsidRPr="00222C28">
        <w:rPr>
          <w:rFonts w:hint="eastAsia"/>
          <w:lang w:val="en-GB" w:eastAsia="zh-CN"/>
        </w:rPr>
        <w:t>2</w:t>
      </w:r>
      <w:r w:rsidRPr="00222C28">
        <w:rPr>
          <w:rFonts w:hint="eastAsia"/>
          <w:lang w:val="en-GB" w:eastAsia="zh-CN"/>
        </w:rPr>
        <w:t>研究组</w:t>
      </w:r>
    </w:p>
    <w:p w14:paraId="654988CB" w14:textId="5A7B2D71"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标准化机构</w:t>
      </w:r>
    </w:p>
    <w:p w14:paraId="5111AF75" w14:textId="04F52B36"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A40086">
        <w:rPr>
          <w:rFonts w:hint="eastAsia"/>
          <w:lang w:val="en-GB" w:eastAsia="zh-CN"/>
        </w:rPr>
        <w:t>无</w:t>
      </w:r>
    </w:p>
    <w:p w14:paraId="2E8501EF" w14:textId="743CC5BF"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WSIS</w:t>
      </w:r>
      <w:r w:rsidRPr="00222C28">
        <w:rPr>
          <w:rFonts w:ascii="Times New Roman Bold" w:hAnsi="Times New Roman Bold" w:cs="Times New Roman Bold"/>
          <w:b/>
          <w:lang w:val="en-GB" w:eastAsia="zh-CN"/>
        </w:rPr>
        <w:t>行动方面</w:t>
      </w:r>
    </w:p>
    <w:p w14:paraId="3FA7ECEA"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C2</w:t>
      </w:r>
    </w:p>
    <w:p w14:paraId="2838A49A" w14:textId="5047F988"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可持续发展目标</w:t>
      </w:r>
    </w:p>
    <w:p w14:paraId="200F6863" w14:textId="53A24ACD" w:rsidR="00E63534"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rFonts w:asciiTheme="majorBidi" w:hAnsiTheme="majorBidi" w:cstheme="majorBidi"/>
          <w:szCs w:val="24"/>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9</w:t>
      </w:r>
    </w:p>
    <w:p w14:paraId="7F009007" w14:textId="573EE96B" w:rsidR="00E63534" w:rsidRDefault="00E63534">
      <w:pPr>
        <w:tabs>
          <w:tab w:val="clear" w:pos="794"/>
          <w:tab w:val="clear" w:pos="1191"/>
          <w:tab w:val="clear" w:pos="1588"/>
          <w:tab w:val="clear" w:pos="1985"/>
        </w:tabs>
        <w:overflowPunct/>
        <w:autoSpaceDE/>
        <w:autoSpaceDN/>
        <w:adjustRightInd/>
        <w:spacing w:before="0"/>
        <w:textAlignment w:val="auto"/>
        <w:rPr>
          <w:lang w:val="en-GB" w:eastAsia="zh-CN"/>
        </w:rPr>
      </w:pPr>
      <w:r>
        <w:rPr>
          <w:lang w:val="en-GB" w:eastAsia="zh-CN"/>
        </w:rPr>
        <w:br w:type="page"/>
      </w:r>
    </w:p>
    <w:p w14:paraId="57053729" w14:textId="7CF41EE8" w:rsidR="00E63534" w:rsidRPr="003D010E" w:rsidRDefault="00E63534" w:rsidP="00E63534">
      <w:pPr>
        <w:pStyle w:val="Heading2"/>
        <w:rPr>
          <w:lang w:val="en-GB" w:eastAsia="zh-CN"/>
        </w:rPr>
      </w:pPr>
      <w:bookmarkStart w:id="45" w:name="_Toc62638436"/>
      <w:r w:rsidRPr="003D010E">
        <w:rPr>
          <w:rFonts w:hint="eastAsia"/>
          <w:lang w:val="en-GB" w:eastAsia="zh-CN"/>
        </w:rPr>
        <w:lastRenderedPageBreak/>
        <w:t>C</w:t>
      </w:r>
      <w:r w:rsidRPr="003D010E">
        <w:rPr>
          <w:lang w:val="en-GB" w:eastAsia="zh-CN"/>
        </w:rPr>
        <w:tab/>
      </w:r>
      <w:r w:rsidRPr="00C34840">
        <w:rPr>
          <w:rFonts w:hint="eastAsia"/>
          <w:lang w:eastAsia="zh-CN"/>
        </w:rPr>
        <w:t>第</w:t>
      </w:r>
      <w:r w:rsidR="00BC5716" w:rsidRPr="003D010E">
        <w:rPr>
          <w:rFonts w:hint="eastAsia"/>
          <w:lang w:val="en-GB" w:eastAsia="zh-CN"/>
        </w:rPr>
        <w:t>4</w:t>
      </w:r>
      <w:r w:rsidRPr="003D010E">
        <w:rPr>
          <w:rFonts w:hint="eastAsia"/>
          <w:lang w:val="en-GB" w:eastAsia="zh-CN"/>
        </w:rPr>
        <w:t>/3</w:t>
      </w:r>
      <w:r w:rsidRPr="00C34840">
        <w:rPr>
          <w:rFonts w:hint="eastAsia"/>
          <w:lang w:eastAsia="zh-CN"/>
        </w:rPr>
        <w:t>号课题</w:t>
      </w:r>
      <w:r w:rsidR="00FC0968" w:rsidRPr="003D010E">
        <w:rPr>
          <w:lang w:val="en-GB" w:eastAsia="zh-CN"/>
        </w:rPr>
        <w:t xml:space="preserve"> </w:t>
      </w:r>
      <w:r w:rsidRPr="003D010E">
        <w:rPr>
          <w:lang w:val="en-GB" w:eastAsia="zh-CN"/>
        </w:rPr>
        <w:t xml:space="preserve">– </w:t>
      </w:r>
      <w:r w:rsidRPr="00C34840">
        <w:rPr>
          <w:rFonts w:hint="eastAsia"/>
          <w:lang w:eastAsia="zh-CN"/>
        </w:rPr>
        <w:t>关于制定成本模型及相关经济和政策问题的区域性研究</w:t>
      </w:r>
      <w:bookmarkEnd w:id="45"/>
    </w:p>
    <w:p w14:paraId="1A7C97CA" w14:textId="77777777" w:rsidR="00222C28" w:rsidRPr="00222C28" w:rsidRDefault="00222C28" w:rsidP="00222C28">
      <w:pPr>
        <w:tabs>
          <w:tab w:val="clear" w:pos="794"/>
          <w:tab w:val="clear" w:pos="1191"/>
          <w:tab w:val="clear" w:pos="1588"/>
          <w:tab w:val="clear" w:pos="1985"/>
          <w:tab w:val="left" w:pos="1134"/>
          <w:tab w:val="left" w:pos="1871"/>
          <w:tab w:val="left" w:pos="2268"/>
        </w:tabs>
        <w:rPr>
          <w:szCs w:val="24"/>
          <w:lang w:val="en-GB" w:eastAsia="zh-CN"/>
        </w:rPr>
      </w:pPr>
      <w:r w:rsidRPr="00222C28">
        <w:rPr>
          <w:rFonts w:hint="eastAsia"/>
          <w:lang w:val="en-GB" w:eastAsia="zh-CN"/>
        </w:rPr>
        <w:t>（第</w:t>
      </w:r>
      <w:r w:rsidRPr="00222C28">
        <w:rPr>
          <w:lang w:val="en-GB" w:eastAsia="zh-CN"/>
        </w:rPr>
        <w:t>4/3</w:t>
      </w:r>
      <w:r w:rsidRPr="00222C28">
        <w:rPr>
          <w:rFonts w:hint="eastAsia"/>
          <w:lang w:val="en-GB" w:eastAsia="zh-CN"/>
        </w:rPr>
        <w:t>号课题的继续</w:t>
      </w:r>
      <w:r w:rsidRPr="00222C28">
        <w:rPr>
          <w:rFonts w:hint="eastAsia"/>
          <w:szCs w:val="24"/>
          <w:lang w:val="en-GB" w:eastAsia="zh-CN"/>
        </w:rPr>
        <w:t>）</w:t>
      </w:r>
    </w:p>
    <w:p w14:paraId="38D7F0B5" w14:textId="77777777" w:rsidR="00222C28" w:rsidRPr="00C34840" w:rsidRDefault="00222C28" w:rsidP="00C34840">
      <w:pPr>
        <w:pStyle w:val="Heading3"/>
        <w:rPr>
          <w:lang w:val="en-GB" w:eastAsia="zh-CN"/>
        </w:rPr>
      </w:pPr>
      <w:bookmarkStart w:id="46" w:name="_Toc62638437"/>
      <w:r w:rsidRPr="00222C28">
        <w:rPr>
          <w:lang w:val="en-GB" w:eastAsia="zh-CN"/>
        </w:rPr>
        <w:t>C.1</w:t>
      </w:r>
      <w:r w:rsidRPr="00222C28">
        <w:rPr>
          <w:lang w:val="en-GB" w:eastAsia="zh-CN"/>
        </w:rPr>
        <w:tab/>
      </w:r>
      <w:r w:rsidRPr="00222C28">
        <w:rPr>
          <w:rFonts w:hint="eastAsia"/>
          <w:lang w:val="en-GB" w:eastAsia="zh-CN"/>
        </w:rPr>
        <w:t>目的</w:t>
      </w:r>
      <w:bookmarkEnd w:id="46"/>
    </w:p>
    <w:p w14:paraId="4F3A1ECD" w14:textId="77777777" w:rsidR="00222C28" w:rsidRPr="00222C28" w:rsidRDefault="00222C28" w:rsidP="00222C28">
      <w:pPr>
        <w:numPr>
          <w:ilvl w:val="12"/>
          <w:numId w:val="0"/>
        </w:num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区域</w:t>
      </w:r>
      <w:proofErr w:type="gramStart"/>
      <w:r w:rsidRPr="00222C28">
        <w:rPr>
          <w:rFonts w:hint="eastAsia"/>
          <w:lang w:val="en-GB" w:eastAsia="zh-CN"/>
        </w:rPr>
        <w:t>资费组</w:t>
      </w:r>
      <w:proofErr w:type="gramEnd"/>
      <w:r w:rsidRPr="00222C28">
        <w:rPr>
          <w:rFonts w:hint="eastAsia"/>
          <w:lang w:val="en-GB" w:eastAsia="zh-CN"/>
        </w:rPr>
        <w:t>的工作属于本课题的研究范围。尽管这些小组参与了第</w:t>
      </w:r>
      <w:r w:rsidRPr="00222C28">
        <w:rPr>
          <w:rFonts w:hint="eastAsia"/>
          <w:lang w:val="en-GB" w:eastAsia="zh-CN"/>
        </w:rPr>
        <w:t>3</w:t>
      </w:r>
      <w:r w:rsidRPr="00222C28">
        <w:rPr>
          <w:rFonts w:hint="eastAsia"/>
          <w:lang w:val="en-GB" w:eastAsia="zh-CN"/>
        </w:rPr>
        <w:t>研究组的工作计划，但是他们可以自由安排工作并开展与其区域相关的研究。然而最好在开展这一工作时进行某种程度的协调，以便于区域间的经验交流，并确保各区域性</w:t>
      </w:r>
      <w:proofErr w:type="gramStart"/>
      <w:r w:rsidRPr="00222C28">
        <w:rPr>
          <w:rFonts w:hint="eastAsia"/>
          <w:lang w:val="en-GB" w:eastAsia="zh-CN"/>
        </w:rPr>
        <w:t>资费组</w:t>
      </w:r>
      <w:proofErr w:type="gramEnd"/>
      <w:r w:rsidRPr="00222C28">
        <w:rPr>
          <w:rFonts w:hint="eastAsia"/>
          <w:lang w:val="en-GB" w:eastAsia="zh-CN"/>
        </w:rPr>
        <w:t>的研究结果与第</w:t>
      </w:r>
      <w:r w:rsidRPr="00222C28">
        <w:rPr>
          <w:rFonts w:hint="eastAsia"/>
          <w:lang w:val="en-GB" w:eastAsia="zh-CN"/>
        </w:rPr>
        <w:t>3</w:t>
      </w:r>
      <w:r w:rsidRPr="00222C28">
        <w:rPr>
          <w:rFonts w:hint="eastAsia"/>
          <w:lang w:val="en-GB" w:eastAsia="zh-CN"/>
        </w:rPr>
        <w:t>研究组制定的总体方式保持一致。</w:t>
      </w:r>
    </w:p>
    <w:p w14:paraId="03BC9084" w14:textId="77777777" w:rsidR="00222C28" w:rsidRPr="00222C28" w:rsidRDefault="00222C28" w:rsidP="00222C28">
      <w:pPr>
        <w:numPr>
          <w:ilvl w:val="12"/>
          <w:numId w:val="0"/>
        </w:num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由于认识到在成本和常用成本计算方法的基础上，将国际结算资费的基本成份保持一致十分重要，因此第</w:t>
      </w:r>
      <w:r w:rsidRPr="00222C28">
        <w:rPr>
          <w:rFonts w:hint="eastAsia"/>
          <w:lang w:val="en-GB" w:eastAsia="zh-CN"/>
        </w:rPr>
        <w:t>3</w:t>
      </w:r>
      <w:r w:rsidRPr="00222C28">
        <w:rPr>
          <w:rFonts w:hint="eastAsia"/>
          <w:lang w:val="en-GB" w:eastAsia="zh-CN"/>
        </w:rPr>
        <w:t>研究组应在区域基础上，继续开展制定成本模式的研究工作。</w:t>
      </w:r>
    </w:p>
    <w:p w14:paraId="7400DCF6" w14:textId="7E564051" w:rsidR="00222C28" w:rsidRPr="00222C28" w:rsidRDefault="00222C28" w:rsidP="00222C28">
      <w:pPr>
        <w:numPr>
          <w:ilvl w:val="12"/>
          <w:numId w:val="0"/>
        </w:num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考虑到不同地区的不同情况，在区域层面对相关问题的研究与</w:t>
      </w:r>
      <w:r w:rsidRPr="00E63534">
        <w:rPr>
          <w:lang w:val="en-GB" w:eastAsia="zh-CN"/>
        </w:rPr>
        <w:t>第</w:t>
      </w:r>
      <w:r w:rsidR="00E63534" w:rsidRPr="00E63534">
        <w:rPr>
          <w:rFonts w:eastAsiaTheme="minorEastAsia"/>
          <w:lang w:val="en-GB" w:eastAsia="zh-CN"/>
        </w:rPr>
        <w:t>1</w:t>
      </w:r>
      <w:r w:rsidRPr="00E63534">
        <w:rPr>
          <w:rFonts w:eastAsia="Times New Roman"/>
          <w:lang w:val="en-GB" w:eastAsia="zh-CN"/>
        </w:rPr>
        <w:t>/3</w:t>
      </w:r>
      <w:r w:rsidRPr="00E63534">
        <w:rPr>
          <w:lang w:val="en-GB" w:eastAsia="zh-CN"/>
        </w:rPr>
        <w:t>、</w:t>
      </w:r>
      <w:r w:rsidR="00E63534" w:rsidRPr="00E63534">
        <w:rPr>
          <w:rFonts w:eastAsiaTheme="minorEastAsia"/>
          <w:lang w:val="en-GB" w:eastAsia="zh-CN"/>
        </w:rPr>
        <w:t>2</w:t>
      </w:r>
      <w:r w:rsidRPr="00E63534">
        <w:rPr>
          <w:rFonts w:eastAsia="Times New Roman"/>
          <w:lang w:val="en-GB" w:eastAsia="zh-CN"/>
        </w:rPr>
        <w:t>/3</w:t>
      </w:r>
      <w:r w:rsidRPr="00E63534">
        <w:rPr>
          <w:lang w:val="en-GB" w:eastAsia="zh-CN"/>
        </w:rPr>
        <w:t>、</w:t>
      </w:r>
      <w:r w:rsidR="00E63534" w:rsidRPr="00E63534">
        <w:rPr>
          <w:lang w:val="en-GB" w:eastAsia="zh-CN"/>
        </w:rPr>
        <w:t>4</w:t>
      </w:r>
      <w:r w:rsidRPr="00E63534">
        <w:rPr>
          <w:rFonts w:eastAsia="Times New Roman"/>
          <w:lang w:val="en-GB" w:eastAsia="zh-CN"/>
        </w:rPr>
        <w:t>/3</w:t>
      </w:r>
      <w:r w:rsidRPr="00E63534">
        <w:rPr>
          <w:lang w:val="en-GB" w:eastAsia="zh-CN"/>
        </w:rPr>
        <w:t>、</w:t>
      </w:r>
      <w:r w:rsidR="00E63534" w:rsidRPr="00E63534">
        <w:rPr>
          <w:rFonts w:eastAsiaTheme="minorEastAsia"/>
          <w:lang w:val="en-GB" w:eastAsia="zh-CN"/>
        </w:rPr>
        <w:t>6</w:t>
      </w:r>
      <w:r w:rsidRPr="00E63534">
        <w:rPr>
          <w:rFonts w:eastAsia="Times New Roman"/>
          <w:lang w:val="en-GB" w:eastAsia="zh-CN"/>
        </w:rPr>
        <w:t>/3</w:t>
      </w:r>
      <w:r w:rsidRPr="00E63534">
        <w:rPr>
          <w:lang w:val="en-GB" w:eastAsia="zh-CN"/>
        </w:rPr>
        <w:t>、</w:t>
      </w:r>
      <w:r w:rsidR="00E63534" w:rsidRPr="00E63534">
        <w:rPr>
          <w:rFonts w:eastAsiaTheme="minorEastAsia"/>
          <w:lang w:val="en-GB" w:eastAsia="zh-CN"/>
        </w:rPr>
        <w:t>9</w:t>
      </w:r>
      <w:r w:rsidRPr="00E63534">
        <w:rPr>
          <w:rFonts w:eastAsia="Times New Roman"/>
          <w:lang w:val="en-GB" w:eastAsia="zh-CN"/>
        </w:rPr>
        <w:t>/3</w:t>
      </w:r>
      <w:r w:rsidRPr="00222C28">
        <w:rPr>
          <w:rFonts w:hint="eastAsia"/>
          <w:lang w:val="en-GB" w:eastAsia="zh-CN"/>
        </w:rPr>
        <w:t>和</w:t>
      </w:r>
      <w:r w:rsidR="00E63534">
        <w:rPr>
          <w:rFonts w:hint="eastAsia"/>
          <w:lang w:val="en-GB" w:eastAsia="zh-CN"/>
        </w:rPr>
        <w:t>10</w:t>
      </w:r>
      <w:r w:rsidRPr="00222C28">
        <w:rPr>
          <w:rFonts w:hint="eastAsia"/>
          <w:lang w:val="en-GB" w:eastAsia="zh-CN"/>
        </w:rPr>
        <w:t>/3</w:t>
      </w:r>
      <w:r w:rsidRPr="00222C28">
        <w:rPr>
          <w:rFonts w:hint="eastAsia"/>
          <w:lang w:val="en-GB" w:eastAsia="zh-CN"/>
        </w:rPr>
        <w:t>号课题的全球范围研究，应是互补关系。</w:t>
      </w:r>
    </w:p>
    <w:p w14:paraId="6029AE5E" w14:textId="77777777" w:rsidR="00222C28" w:rsidRPr="00222C28" w:rsidRDefault="00222C28" w:rsidP="00222C28">
      <w:pPr>
        <w:numPr>
          <w:ilvl w:val="12"/>
          <w:numId w:val="0"/>
        </w:num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区域性</w:t>
      </w:r>
      <w:proofErr w:type="gramStart"/>
      <w:r w:rsidRPr="00222C28">
        <w:rPr>
          <w:rFonts w:hint="eastAsia"/>
          <w:lang w:val="en-GB" w:eastAsia="zh-CN"/>
        </w:rPr>
        <w:t>资费组</w:t>
      </w:r>
      <w:proofErr w:type="gramEnd"/>
      <w:r w:rsidRPr="00222C28">
        <w:rPr>
          <w:rFonts w:hint="eastAsia"/>
          <w:lang w:val="en-GB" w:eastAsia="zh-CN"/>
        </w:rPr>
        <w:t>可将其研究结果作为输入意见提交第</w:t>
      </w:r>
      <w:r w:rsidRPr="00222C28">
        <w:rPr>
          <w:rFonts w:hint="eastAsia"/>
          <w:lang w:val="en-GB" w:eastAsia="zh-CN"/>
        </w:rPr>
        <w:t>3</w:t>
      </w:r>
      <w:r w:rsidRPr="00222C28">
        <w:rPr>
          <w:rFonts w:hint="eastAsia"/>
          <w:lang w:val="en-GB" w:eastAsia="zh-CN"/>
        </w:rPr>
        <w:t>研究组。</w:t>
      </w:r>
    </w:p>
    <w:p w14:paraId="3A1346A8" w14:textId="77777777" w:rsidR="00222C28" w:rsidRPr="00C34840" w:rsidRDefault="00222C28" w:rsidP="00C34840">
      <w:pPr>
        <w:pStyle w:val="Heading3"/>
        <w:rPr>
          <w:lang w:val="en-GB" w:eastAsia="zh-CN"/>
        </w:rPr>
      </w:pPr>
      <w:bookmarkStart w:id="47" w:name="_Toc62638438"/>
      <w:r w:rsidRPr="00222C28">
        <w:rPr>
          <w:lang w:val="en-GB" w:eastAsia="zh-CN"/>
        </w:rPr>
        <w:t>C.2</w:t>
      </w:r>
      <w:r w:rsidRPr="00222C28">
        <w:rPr>
          <w:lang w:val="en-GB" w:eastAsia="zh-CN"/>
        </w:rPr>
        <w:tab/>
      </w:r>
      <w:r w:rsidRPr="00222C28">
        <w:rPr>
          <w:rFonts w:hint="eastAsia"/>
          <w:lang w:val="en-GB" w:eastAsia="zh-CN"/>
        </w:rPr>
        <w:t>课题</w:t>
      </w:r>
      <w:bookmarkEnd w:id="47"/>
    </w:p>
    <w:p w14:paraId="108A7433"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关于制定和应用成本模型及相关经济和政策问题的区域性研究。</w:t>
      </w:r>
    </w:p>
    <w:p w14:paraId="2A9881D9" w14:textId="77777777" w:rsidR="00222C28" w:rsidRPr="00C34840" w:rsidRDefault="00222C28" w:rsidP="00C34840">
      <w:pPr>
        <w:pStyle w:val="Heading3"/>
        <w:rPr>
          <w:lang w:val="en-GB" w:eastAsia="zh-CN"/>
        </w:rPr>
      </w:pPr>
      <w:bookmarkStart w:id="48" w:name="_Toc62638439"/>
      <w:r w:rsidRPr="00222C28">
        <w:rPr>
          <w:lang w:val="en-GB" w:eastAsia="zh-CN"/>
        </w:rPr>
        <w:t>C.3</w:t>
      </w:r>
      <w:r w:rsidRPr="00222C28">
        <w:rPr>
          <w:lang w:val="en-GB" w:eastAsia="zh-CN"/>
        </w:rPr>
        <w:tab/>
      </w:r>
      <w:r w:rsidRPr="00222C28">
        <w:rPr>
          <w:rFonts w:hint="eastAsia"/>
          <w:lang w:val="en-GB" w:eastAsia="zh-CN"/>
        </w:rPr>
        <w:t>任务</w:t>
      </w:r>
      <w:bookmarkEnd w:id="48"/>
    </w:p>
    <w:p w14:paraId="37BA39F3"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研究应由在第</w:t>
      </w:r>
      <w:r w:rsidRPr="00222C28">
        <w:rPr>
          <w:rFonts w:hint="eastAsia"/>
          <w:lang w:val="en-GB" w:eastAsia="zh-CN"/>
        </w:rPr>
        <w:t>3</w:t>
      </w:r>
      <w:r w:rsidRPr="00222C28">
        <w:rPr>
          <w:rFonts w:hint="eastAsia"/>
          <w:lang w:val="en-GB" w:eastAsia="zh-CN"/>
        </w:rPr>
        <w:t>研究组内设立的研究国际资费和结算原则的以下区域性小组在区域层面上展开：</w:t>
      </w:r>
    </w:p>
    <w:p w14:paraId="7E4DEA21"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hint="eastAsia"/>
          <w:lang w:val="en-GB" w:eastAsia="zh-CN"/>
        </w:rPr>
        <w:t>第</w:t>
      </w:r>
      <w:r w:rsidRPr="00222C28">
        <w:rPr>
          <w:rFonts w:hint="eastAsia"/>
          <w:lang w:val="en-GB" w:eastAsia="zh-CN"/>
        </w:rPr>
        <w:t>3</w:t>
      </w:r>
      <w:r w:rsidRPr="00222C28">
        <w:rPr>
          <w:rFonts w:hint="eastAsia"/>
          <w:lang w:val="en-GB" w:eastAsia="zh-CN"/>
        </w:rPr>
        <w:t>研究组非洲区域组</w:t>
      </w:r>
      <w:r w:rsidRPr="00222C28">
        <w:rPr>
          <w:lang w:val="en-GB" w:eastAsia="zh-CN"/>
        </w:rPr>
        <w:t>（</w:t>
      </w:r>
      <w:r w:rsidRPr="00222C28">
        <w:rPr>
          <w:lang w:val="en-GB" w:eastAsia="zh-CN"/>
        </w:rPr>
        <w:t xml:space="preserve">SG3RG </w:t>
      </w:r>
      <w:r w:rsidRPr="00222C28">
        <w:rPr>
          <w:rFonts w:asciiTheme="majorBidi" w:hAnsiTheme="majorBidi" w:cstheme="majorBidi"/>
          <w:color w:val="000000"/>
          <w:szCs w:val="24"/>
          <w:lang w:val="en-GB" w:eastAsia="zh-CN"/>
        </w:rPr>
        <w:t>–</w:t>
      </w:r>
      <w:r w:rsidRPr="00222C28">
        <w:rPr>
          <w:lang w:val="en-GB" w:eastAsia="zh-CN"/>
        </w:rPr>
        <w:t xml:space="preserve"> AFR</w:t>
      </w:r>
      <w:r w:rsidRPr="00222C28">
        <w:rPr>
          <w:lang w:val="en-GB" w:eastAsia="zh-CN"/>
        </w:rPr>
        <w:t>）</w:t>
      </w:r>
    </w:p>
    <w:p w14:paraId="0E1BDF70"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hint="eastAsia"/>
          <w:lang w:val="en-GB" w:eastAsia="zh-CN"/>
        </w:rPr>
        <w:t>第</w:t>
      </w:r>
      <w:r w:rsidRPr="00222C28">
        <w:rPr>
          <w:rFonts w:hint="eastAsia"/>
          <w:lang w:val="en-GB" w:eastAsia="zh-CN"/>
        </w:rPr>
        <w:t>3</w:t>
      </w:r>
      <w:r w:rsidRPr="00222C28">
        <w:rPr>
          <w:rFonts w:hint="eastAsia"/>
          <w:lang w:val="en-GB" w:eastAsia="zh-CN"/>
        </w:rPr>
        <w:t>研究组拉丁美洲和加勒比海区域组</w:t>
      </w:r>
      <w:r w:rsidRPr="00222C28">
        <w:rPr>
          <w:lang w:val="en-GB" w:eastAsia="zh-CN"/>
        </w:rPr>
        <w:t>（</w:t>
      </w:r>
      <w:r w:rsidRPr="00222C28">
        <w:rPr>
          <w:lang w:val="en-GB" w:eastAsia="zh-CN"/>
        </w:rPr>
        <w:t xml:space="preserve">SG3RG </w:t>
      </w:r>
      <w:r w:rsidRPr="00222C28">
        <w:rPr>
          <w:rFonts w:asciiTheme="majorBidi" w:hAnsiTheme="majorBidi" w:cstheme="majorBidi"/>
          <w:color w:val="000000"/>
          <w:szCs w:val="24"/>
          <w:lang w:val="en-GB" w:eastAsia="zh-CN"/>
        </w:rPr>
        <w:t>–</w:t>
      </w:r>
      <w:r w:rsidRPr="00222C28">
        <w:rPr>
          <w:lang w:val="en-GB" w:eastAsia="zh-CN"/>
        </w:rPr>
        <w:t xml:space="preserve"> LAC</w:t>
      </w:r>
      <w:r w:rsidRPr="00222C28">
        <w:rPr>
          <w:lang w:val="en-GB" w:eastAsia="zh-CN"/>
        </w:rPr>
        <w:t>）</w:t>
      </w:r>
    </w:p>
    <w:p w14:paraId="5E579172"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hint="eastAsia"/>
          <w:lang w:val="en-GB" w:eastAsia="zh-CN"/>
        </w:rPr>
        <w:t>第</w:t>
      </w:r>
      <w:r w:rsidRPr="00222C28">
        <w:rPr>
          <w:rFonts w:hint="eastAsia"/>
          <w:lang w:val="en-GB" w:eastAsia="zh-CN"/>
        </w:rPr>
        <w:t>3</w:t>
      </w:r>
      <w:r w:rsidRPr="00222C28">
        <w:rPr>
          <w:rFonts w:hint="eastAsia"/>
          <w:lang w:val="en-GB" w:eastAsia="zh-CN"/>
        </w:rPr>
        <w:t>研究组亚洲和大洋洲区域组</w:t>
      </w:r>
      <w:r w:rsidRPr="00222C28">
        <w:rPr>
          <w:lang w:val="en-GB" w:eastAsia="zh-CN"/>
        </w:rPr>
        <w:t>（</w:t>
      </w:r>
      <w:r w:rsidRPr="00222C28">
        <w:rPr>
          <w:lang w:val="en-GB" w:eastAsia="zh-CN"/>
        </w:rPr>
        <w:t xml:space="preserve">SG3RG </w:t>
      </w:r>
      <w:r w:rsidRPr="00222C28">
        <w:rPr>
          <w:rFonts w:asciiTheme="majorBidi" w:hAnsiTheme="majorBidi" w:cstheme="majorBidi"/>
          <w:color w:val="000000"/>
          <w:szCs w:val="24"/>
          <w:lang w:val="en-GB" w:eastAsia="zh-CN"/>
        </w:rPr>
        <w:t>–</w:t>
      </w:r>
      <w:r w:rsidRPr="00222C28">
        <w:rPr>
          <w:lang w:val="en-GB" w:eastAsia="zh-CN"/>
        </w:rPr>
        <w:t xml:space="preserve"> AO</w:t>
      </w:r>
      <w:r w:rsidRPr="00222C28">
        <w:rPr>
          <w:lang w:val="en-GB" w:eastAsia="zh-CN"/>
        </w:rPr>
        <w:t>）</w:t>
      </w:r>
    </w:p>
    <w:p w14:paraId="6073A05F"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szCs w:val="24"/>
          <w:lang w:val="en-US" w:eastAsia="zh-CN"/>
        </w:rPr>
      </w:pPr>
      <w:r w:rsidRPr="00222C28">
        <w:rPr>
          <w:lang w:val="en-GB" w:eastAsia="zh-CN"/>
        </w:rPr>
        <w:t>–</w:t>
      </w:r>
      <w:r w:rsidRPr="00222C28">
        <w:rPr>
          <w:lang w:val="en-GB" w:eastAsia="zh-CN"/>
        </w:rPr>
        <w:tab/>
      </w:r>
      <w:r w:rsidRPr="00222C28">
        <w:rPr>
          <w:rFonts w:hint="eastAsia"/>
          <w:lang w:val="en-GB" w:eastAsia="zh-CN"/>
        </w:rPr>
        <w:t>第</w:t>
      </w:r>
      <w:r w:rsidRPr="00222C28">
        <w:rPr>
          <w:rFonts w:hint="eastAsia"/>
          <w:lang w:val="en-GB" w:eastAsia="zh-CN"/>
        </w:rPr>
        <w:t>3</w:t>
      </w:r>
      <w:r w:rsidRPr="00222C28">
        <w:rPr>
          <w:rFonts w:hint="eastAsia"/>
          <w:lang w:val="en-GB" w:eastAsia="zh-CN"/>
        </w:rPr>
        <w:t>研究组欧洲和地中海盆地区域组</w:t>
      </w:r>
      <w:r w:rsidRPr="00222C28">
        <w:rPr>
          <w:lang w:val="en-GB" w:eastAsia="zh-CN"/>
        </w:rPr>
        <w:t>（</w:t>
      </w:r>
      <w:r w:rsidRPr="00222C28">
        <w:rPr>
          <w:lang w:val="en-GB" w:eastAsia="zh-CN"/>
        </w:rPr>
        <w:t xml:space="preserve">SG3RG </w:t>
      </w:r>
      <w:r w:rsidRPr="00222C28">
        <w:rPr>
          <w:rFonts w:asciiTheme="majorBidi" w:hAnsiTheme="majorBidi" w:cstheme="majorBidi"/>
          <w:color w:val="000000"/>
          <w:szCs w:val="24"/>
          <w:lang w:val="en-GB" w:eastAsia="zh-CN"/>
        </w:rPr>
        <w:t xml:space="preserve">– </w:t>
      </w:r>
      <w:r w:rsidRPr="00222C28">
        <w:rPr>
          <w:lang w:val="en-GB" w:eastAsia="zh-CN"/>
        </w:rPr>
        <w:t>EURM</w:t>
      </w:r>
      <w:r w:rsidRPr="00222C28">
        <w:rPr>
          <w:lang w:val="en-GB" w:eastAsia="zh-CN"/>
        </w:rPr>
        <w:t>）</w:t>
      </w:r>
      <w:r w:rsidRPr="00222C28">
        <w:rPr>
          <w:position w:val="6"/>
          <w:sz w:val="20"/>
          <w:lang w:val="en-GB"/>
        </w:rPr>
        <w:footnoteReference w:id="1"/>
      </w:r>
    </w:p>
    <w:p w14:paraId="4EDC542C"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rFonts w:asciiTheme="majorBidi" w:hAnsiTheme="majorBidi" w:cstheme="majorBidi"/>
          <w:color w:val="000000"/>
          <w:szCs w:val="24"/>
          <w:lang w:val="en-GB" w:eastAsia="zh-CN"/>
        </w:rPr>
      </w:pPr>
      <w:r w:rsidRPr="00222C28">
        <w:rPr>
          <w:lang w:val="en-GB" w:eastAsia="zh-CN"/>
        </w:rPr>
        <w:t>–</w:t>
      </w:r>
      <w:r w:rsidRPr="00222C28">
        <w:rPr>
          <w:lang w:val="en-GB" w:eastAsia="zh-CN"/>
        </w:rPr>
        <w:tab/>
      </w:r>
      <w:r w:rsidRPr="00222C28">
        <w:rPr>
          <w:rFonts w:hint="eastAsia"/>
          <w:lang w:val="en-GB" w:eastAsia="zh-CN"/>
        </w:rPr>
        <w:t>第</w:t>
      </w:r>
      <w:r w:rsidRPr="00222C28">
        <w:rPr>
          <w:rFonts w:hint="eastAsia"/>
          <w:lang w:val="en-GB" w:eastAsia="zh-CN"/>
        </w:rPr>
        <w:t>3</w:t>
      </w:r>
      <w:r w:rsidRPr="00222C28">
        <w:rPr>
          <w:rFonts w:hint="eastAsia"/>
          <w:lang w:val="en-GB" w:eastAsia="zh-CN"/>
        </w:rPr>
        <w:t>研究组阿拉伯国家区域组</w:t>
      </w:r>
      <w:r w:rsidRPr="00222C28">
        <w:rPr>
          <w:lang w:val="en-GB" w:eastAsia="zh-CN"/>
        </w:rPr>
        <w:t>（</w:t>
      </w:r>
      <w:r w:rsidRPr="00222C28">
        <w:rPr>
          <w:lang w:val="en-GB" w:eastAsia="zh-CN"/>
        </w:rPr>
        <w:t>SG3RG</w:t>
      </w:r>
      <w:r w:rsidRPr="00222C28">
        <w:rPr>
          <w:rFonts w:hint="eastAsia"/>
          <w:lang w:val="en-GB" w:eastAsia="zh-CN"/>
        </w:rPr>
        <w:t xml:space="preserve"> </w:t>
      </w:r>
      <w:r w:rsidRPr="00222C28">
        <w:rPr>
          <w:rFonts w:asciiTheme="majorBidi" w:hAnsiTheme="majorBidi" w:cstheme="majorBidi"/>
          <w:color w:val="000000"/>
          <w:szCs w:val="24"/>
          <w:lang w:val="en-GB" w:eastAsia="zh-CN"/>
        </w:rPr>
        <w:t>–</w:t>
      </w:r>
      <w:r w:rsidRPr="00222C28">
        <w:rPr>
          <w:rFonts w:asciiTheme="majorBidi" w:hAnsiTheme="majorBidi" w:cstheme="majorBidi" w:hint="eastAsia"/>
          <w:color w:val="000000"/>
          <w:szCs w:val="24"/>
          <w:lang w:val="en-GB" w:eastAsia="zh-CN"/>
        </w:rPr>
        <w:t xml:space="preserve"> ARB</w:t>
      </w:r>
      <w:r w:rsidRPr="00222C28">
        <w:rPr>
          <w:lang w:val="en-GB" w:eastAsia="zh-CN"/>
        </w:rPr>
        <w:t>）</w:t>
      </w:r>
      <w:r w:rsidRPr="00222C28">
        <w:rPr>
          <w:rFonts w:hint="eastAsia"/>
          <w:lang w:val="en-GB" w:eastAsia="zh-CN"/>
        </w:rPr>
        <w:t>；</w:t>
      </w:r>
    </w:p>
    <w:p w14:paraId="7595F8E4"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hint="eastAsia"/>
          <w:lang w:val="en-GB" w:eastAsia="zh-CN"/>
        </w:rPr>
        <w:t>第</w:t>
      </w:r>
      <w:r w:rsidRPr="00222C28">
        <w:rPr>
          <w:rFonts w:hint="eastAsia"/>
          <w:lang w:val="en-GB" w:eastAsia="zh-CN"/>
        </w:rPr>
        <w:t>3</w:t>
      </w:r>
      <w:r w:rsidRPr="00222C28">
        <w:rPr>
          <w:rFonts w:hint="eastAsia"/>
          <w:lang w:val="en-GB" w:eastAsia="zh-CN"/>
        </w:rPr>
        <w:t>研究组东欧、中亚和外高加索区域组</w:t>
      </w:r>
      <w:r w:rsidRPr="00222C28">
        <w:rPr>
          <w:lang w:val="en-GB" w:eastAsia="zh-CN"/>
        </w:rPr>
        <w:t>（</w:t>
      </w:r>
      <w:r w:rsidRPr="00222C28">
        <w:rPr>
          <w:lang w:val="en-GB" w:eastAsia="zh-CN"/>
        </w:rPr>
        <w:t>SG3RG-EECAT</w:t>
      </w:r>
      <w:r w:rsidRPr="00222C28">
        <w:rPr>
          <w:lang w:val="en-GB" w:eastAsia="zh-CN"/>
        </w:rPr>
        <w:t>）</w:t>
      </w:r>
    </w:p>
    <w:p w14:paraId="157A4C06" w14:textId="6EBA100B"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研究结果可酌情为新的或经修订的</w:t>
      </w:r>
      <w:r w:rsidRPr="00222C28">
        <w:rPr>
          <w:rFonts w:hint="eastAsia"/>
          <w:lang w:val="en-GB" w:eastAsia="zh-CN"/>
        </w:rPr>
        <w:t>D.300R</w:t>
      </w:r>
      <w:r w:rsidRPr="00222C28">
        <w:rPr>
          <w:rFonts w:hint="eastAsia"/>
          <w:lang w:val="en-GB" w:eastAsia="zh-CN"/>
        </w:rPr>
        <w:t>至</w:t>
      </w:r>
      <w:r w:rsidRPr="00222C28">
        <w:rPr>
          <w:rFonts w:hint="eastAsia"/>
          <w:lang w:val="en-GB" w:eastAsia="zh-CN"/>
        </w:rPr>
        <w:t>D.600R</w:t>
      </w:r>
      <w:r w:rsidRPr="00222C28">
        <w:rPr>
          <w:rFonts w:hint="eastAsia"/>
          <w:lang w:val="en-GB" w:eastAsia="zh-CN"/>
        </w:rPr>
        <w:t>系列建议书以及针对第</w:t>
      </w:r>
      <w:r w:rsidR="00E63534">
        <w:rPr>
          <w:rFonts w:hint="eastAsia"/>
          <w:lang w:val="en-GB" w:eastAsia="zh-CN"/>
        </w:rPr>
        <w:t>1</w:t>
      </w:r>
      <w:r w:rsidRPr="00222C28">
        <w:rPr>
          <w:rFonts w:hint="eastAsia"/>
          <w:lang w:val="en-GB" w:eastAsia="zh-CN"/>
        </w:rPr>
        <w:t>至</w:t>
      </w:r>
      <w:r w:rsidR="00E63534">
        <w:rPr>
          <w:rFonts w:hint="eastAsia"/>
          <w:lang w:val="en-GB" w:eastAsia="zh-CN"/>
        </w:rPr>
        <w:t>10</w:t>
      </w:r>
      <w:r w:rsidRPr="00222C28">
        <w:rPr>
          <w:rFonts w:hint="eastAsia"/>
          <w:lang w:val="en-GB" w:eastAsia="zh-CN"/>
        </w:rPr>
        <w:t>号课题的区域输入文件（报告和联络声明）。在研究本课题时，应对发展中国家的需要给予特别的、明确的考虑。</w:t>
      </w:r>
    </w:p>
    <w:p w14:paraId="0FC34C23" w14:textId="19E3182A"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ko-KR"/>
        </w:rPr>
      </w:pPr>
      <w:r w:rsidRPr="00222C28">
        <w:rPr>
          <w:rFonts w:hint="eastAsia"/>
          <w:lang w:val="en-GB" w:eastAsia="zh-CN"/>
        </w:rPr>
        <w:t>有鉴于此，除第</w:t>
      </w:r>
      <w:r w:rsidR="00E63534">
        <w:rPr>
          <w:rFonts w:hint="eastAsia"/>
          <w:lang w:val="en-GB" w:eastAsia="zh-CN"/>
        </w:rPr>
        <w:t>1</w:t>
      </w:r>
      <w:r w:rsidRPr="00222C28">
        <w:rPr>
          <w:rFonts w:hint="eastAsia"/>
          <w:lang w:val="en-GB" w:eastAsia="zh-CN"/>
        </w:rPr>
        <w:t>至</w:t>
      </w:r>
      <w:r w:rsidR="00E63534">
        <w:rPr>
          <w:rFonts w:hint="eastAsia"/>
          <w:lang w:val="en-GB" w:eastAsia="zh-CN"/>
        </w:rPr>
        <w:t>10</w:t>
      </w:r>
      <w:r w:rsidRPr="00222C28">
        <w:rPr>
          <w:rFonts w:hint="eastAsia"/>
          <w:lang w:val="en-GB" w:eastAsia="zh-CN"/>
        </w:rPr>
        <w:t>号课题所列的主题外，应包含以下主题：</w:t>
      </w:r>
    </w:p>
    <w:p w14:paraId="524C98E8"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1</w:t>
      </w:r>
      <w:r w:rsidRPr="00222C28">
        <w:rPr>
          <w:rFonts w:hint="eastAsia"/>
          <w:lang w:val="en-GB" w:eastAsia="zh-CN"/>
        </w:rPr>
        <w:t>)</w:t>
      </w:r>
      <w:r w:rsidRPr="00222C28">
        <w:rPr>
          <w:lang w:val="en-GB" w:eastAsia="zh-CN"/>
        </w:rPr>
        <w:tab/>
      </w:r>
      <w:r w:rsidRPr="00222C28">
        <w:rPr>
          <w:rFonts w:hint="eastAsia"/>
          <w:lang w:val="en-GB" w:eastAsia="zh-CN"/>
        </w:rPr>
        <w:t>区域层面的成本研究和成本模型的改进</w:t>
      </w:r>
    </w:p>
    <w:p w14:paraId="5F92CCFA"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rFonts w:hint="eastAsia"/>
          <w:lang w:val="en-GB" w:eastAsia="zh-CN"/>
        </w:rPr>
        <w:t>2)</w:t>
      </w:r>
      <w:r w:rsidRPr="00222C28">
        <w:rPr>
          <w:rFonts w:hint="eastAsia"/>
          <w:lang w:val="en-GB" w:eastAsia="zh-CN"/>
        </w:rPr>
        <w:tab/>
      </w:r>
      <w:r w:rsidRPr="00222C28">
        <w:rPr>
          <w:rFonts w:hint="eastAsia"/>
          <w:lang w:val="en-GB" w:eastAsia="zh-CN"/>
        </w:rPr>
        <w:t>新技术（互联网、基于</w:t>
      </w:r>
      <w:r w:rsidRPr="00222C28">
        <w:rPr>
          <w:rFonts w:hint="eastAsia"/>
          <w:lang w:val="en-GB" w:eastAsia="zh-CN"/>
        </w:rPr>
        <w:t>IP</w:t>
      </w:r>
      <w:r w:rsidRPr="00222C28">
        <w:rPr>
          <w:rFonts w:hint="eastAsia"/>
          <w:lang w:val="en-GB" w:eastAsia="zh-CN"/>
        </w:rPr>
        <w:t>的网络、</w:t>
      </w:r>
      <w:r w:rsidRPr="00222C28">
        <w:rPr>
          <w:rFonts w:hint="eastAsia"/>
          <w:lang w:val="en-GB" w:eastAsia="zh-CN"/>
        </w:rPr>
        <w:t>IMT-2000</w:t>
      </w:r>
      <w:r w:rsidRPr="00222C28">
        <w:rPr>
          <w:rFonts w:hint="eastAsia"/>
          <w:lang w:val="en-GB" w:eastAsia="zh-CN"/>
        </w:rPr>
        <w:t>等）在特定区域的影响</w:t>
      </w:r>
    </w:p>
    <w:p w14:paraId="1DCE84B7"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rFonts w:hint="eastAsia"/>
          <w:lang w:val="en-GB" w:eastAsia="zh-CN"/>
        </w:rPr>
        <w:t>3)</w:t>
      </w:r>
      <w:r w:rsidRPr="00222C28">
        <w:rPr>
          <w:rFonts w:hint="eastAsia"/>
          <w:lang w:val="en-GB" w:eastAsia="zh-CN"/>
        </w:rPr>
        <w:tab/>
      </w:r>
      <w:r w:rsidRPr="00222C28">
        <w:rPr>
          <w:rFonts w:hint="eastAsia"/>
          <w:lang w:val="en-GB" w:eastAsia="zh-CN"/>
        </w:rPr>
        <w:t>新政策和新运营程序（运营商联盟、重发、汇集转接、最低成本路由等）在特定区域的影响</w:t>
      </w:r>
    </w:p>
    <w:p w14:paraId="16C6178E"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根据提交文稿情况，也可酌情研究其它议题。</w:t>
      </w:r>
    </w:p>
    <w:p w14:paraId="48826978"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rFonts w:ascii="Calibri" w:hAnsi="Calibri" w:cs="Calibri"/>
          <w:b/>
          <w:color w:val="800000"/>
          <w:sz w:val="22"/>
          <w:lang w:val="en-GB" w:eastAsia="zh-CN"/>
        </w:rPr>
      </w:pPr>
      <w:r w:rsidRPr="00222C28">
        <w:rPr>
          <w:lang w:val="en-GB" w:eastAsia="zh-CN"/>
        </w:rPr>
        <w:t>此课题建议书或研究使用的术语和定义。</w:t>
      </w:r>
    </w:p>
    <w:p w14:paraId="4E14F3FD"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r w:rsidRPr="00222C28">
        <w:rPr>
          <w:lang w:val="en-GB" w:eastAsia="zh-CN"/>
        </w:rPr>
        <w:t>起草中的案文：</w:t>
      </w:r>
      <w:r w:rsidRPr="00222C28">
        <w:rPr>
          <w:rFonts w:hint="eastAsia"/>
          <w:lang w:val="en-GB" w:eastAsia="zh-CN"/>
        </w:rPr>
        <w:t>无。</w:t>
      </w:r>
    </w:p>
    <w:p w14:paraId="14E1111F" w14:textId="0E6C4B8B"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lastRenderedPageBreak/>
        <w:t>本课题的最新工作状况请参见第</w:t>
      </w:r>
      <w:r w:rsidRPr="00222C28">
        <w:rPr>
          <w:lang w:val="en-GB" w:eastAsia="zh-CN"/>
        </w:rPr>
        <w:t>3</w:t>
      </w:r>
      <w:r w:rsidRPr="00222C28">
        <w:rPr>
          <w:lang w:val="en-GB" w:eastAsia="zh-CN"/>
        </w:rPr>
        <w:t>研究组工作方案</w:t>
      </w:r>
      <w:r w:rsidR="00DB002F">
        <w:rPr>
          <w:rFonts w:hint="eastAsia"/>
          <w:lang w:val="en-GB" w:eastAsia="zh-CN"/>
        </w:rPr>
        <w:t>（</w:t>
      </w:r>
      <w:hyperlink r:id="rId12" w:history="1">
        <w:r w:rsidR="00DB002F" w:rsidRPr="00953C98">
          <w:rPr>
            <w:rStyle w:val="Hyperlink"/>
            <w:rFonts w:eastAsia="Calibri"/>
            <w:szCs w:val="24"/>
            <w:lang w:val="en-GB" w:eastAsia="ja-JP"/>
          </w:rPr>
          <w:t>https://www.itu.int/ITU-T/workprog/wp_search.aspx?sg=3</w:t>
        </w:r>
      </w:hyperlink>
      <w:r w:rsidR="00DB002F" w:rsidRPr="00222C28">
        <w:rPr>
          <w:rFonts w:hint="eastAsia"/>
          <w:lang w:val="en-GB" w:eastAsia="zh-CN"/>
        </w:rPr>
        <w:t>）</w:t>
      </w:r>
      <w:r w:rsidRPr="00222C28">
        <w:rPr>
          <w:rFonts w:hint="eastAsia"/>
          <w:lang w:val="en-GB" w:eastAsia="zh-CN"/>
        </w:rPr>
        <w:t>。</w:t>
      </w:r>
    </w:p>
    <w:p w14:paraId="195A8E6F" w14:textId="5D4AFDEF" w:rsidR="00222C28" w:rsidRPr="00C34840" w:rsidRDefault="00C34840" w:rsidP="00C34840">
      <w:pPr>
        <w:pStyle w:val="Heading3"/>
        <w:rPr>
          <w:lang w:val="en-GB" w:eastAsia="zh-CN"/>
        </w:rPr>
      </w:pPr>
      <w:bookmarkStart w:id="49" w:name="_Toc62638440"/>
      <w:r>
        <w:rPr>
          <w:lang w:val="en-GB" w:eastAsia="zh-CN"/>
        </w:rPr>
        <w:t>C</w:t>
      </w:r>
      <w:r w:rsidR="00C727A7">
        <w:rPr>
          <w:lang w:val="en-GB" w:eastAsia="zh-CN"/>
        </w:rPr>
        <w:t>.</w:t>
      </w:r>
      <w:r w:rsidR="00222C28" w:rsidRPr="00222C28">
        <w:rPr>
          <w:lang w:val="en-GB" w:eastAsia="zh-CN"/>
        </w:rPr>
        <w:t>4</w:t>
      </w:r>
      <w:r w:rsidR="00222C28" w:rsidRPr="00222C28">
        <w:rPr>
          <w:lang w:val="en-GB" w:eastAsia="zh-CN"/>
        </w:rPr>
        <w:tab/>
      </w:r>
      <w:r w:rsidR="00222C28" w:rsidRPr="00222C28">
        <w:rPr>
          <w:rFonts w:hint="eastAsia"/>
          <w:lang w:val="en-GB" w:eastAsia="zh-CN"/>
        </w:rPr>
        <w:t>关系</w:t>
      </w:r>
      <w:bookmarkEnd w:id="49"/>
    </w:p>
    <w:p w14:paraId="4216E655" w14:textId="353C9AF8"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建议书</w:t>
      </w:r>
    </w:p>
    <w:p w14:paraId="038F1297" w14:textId="62834B15"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E63534">
        <w:rPr>
          <w:rFonts w:hint="eastAsia"/>
          <w:lang w:val="en-GB" w:eastAsia="zh-CN"/>
        </w:rPr>
        <w:t>无</w:t>
      </w:r>
    </w:p>
    <w:p w14:paraId="22C8D7D1" w14:textId="7111FCD3"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课题</w:t>
      </w:r>
    </w:p>
    <w:p w14:paraId="0E0C1FCE" w14:textId="15D77DE1"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E63534">
        <w:rPr>
          <w:rFonts w:hint="eastAsia"/>
          <w:lang w:val="en-GB" w:eastAsia="zh-CN"/>
        </w:rPr>
        <w:t>无</w:t>
      </w:r>
    </w:p>
    <w:p w14:paraId="022CE221" w14:textId="5A1D1799" w:rsidR="00222C28" w:rsidRPr="00222C28" w:rsidRDefault="00222C28" w:rsidP="00222C28">
      <w:pPr>
        <w:tabs>
          <w:tab w:val="clear" w:pos="794"/>
          <w:tab w:val="clear" w:pos="1191"/>
          <w:tab w:val="clear" w:pos="1588"/>
          <w:tab w:val="clear" w:pos="1985"/>
          <w:tab w:val="left" w:pos="1134"/>
          <w:tab w:val="left" w:pos="1871"/>
          <w:tab w:val="left" w:pos="2268"/>
        </w:tabs>
        <w:rPr>
          <w:b/>
          <w:bCs/>
          <w:lang w:val="en-GB" w:eastAsia="zh-CN"/>
        </w:rPr>
      </w:pPr>
      <w:r w:rsidRPr="00222C28">
        <w:rPr>
          <w:rFonts w:hint="eastAsia"/>
          <w:b/>
          <w:bCs/>
          <w:lang w:val="en-GB" w:eastAsia="zh-CN"/>
        </w:rPr>
        <w:t>研究组</w:t>
      </w:r>
    </w:p>
    <w:p w14:paraId="0EEBB99F"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hint="eastAsia"/>
          <w:lang w:val="en-GB" w:eastAsia="zh-CN"/>
        </w:rPr>
        <w:t>ITU-T</w:t>
      </w:r>
      <w:r w:rsidRPr="00222C28">
        <w:rPr>
          <w:rFonts w:hint="eastAsia"/>
          <w:lang w:val="en-GB" w:eastAsia="zh-CN"/>
        </w:rPr>
        <w:t>相关研究组</w:t>
      </w:r>
    </w:p>
    <w:p w14:paraId="043CD3FF"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rFonts w:hint="eastAsia"/>
          <w:lang w:val="en-GB" w:eastAsia="zh-CN"/>
        </w:rPr>
        <w:tab/>
        <w:t>ITU-D</w:t>
      </w:r>
      <w:r w:rsidRPr="00222C28">
        <w:rPr>
          <w:rFonts w:hint="eastAsia"/>
          <w:lang w:val="en-GB" w:eastAsia="zh-CN"/>
        </w:rPr>
        <w:t>第</w:t>
      </w:r>
      <w:r w:rsidRPr="00222C28">
        <w:rPr>
          <w:rFonts w:hint="eastAsia"/>
          <w:lang w:val="en-GB" w:eastAsia="zh-CN"/>
        </w:rPr>
        <w:t>1</w:t>
      </w:r>
      <w:r w:rsidRPr="00222C28">
        <w:rPr>
          <w:rFonts w:hint="eastAsia"/>
          <w:lang w:val="en-GB" w:eastAsia="zh-CN"/>
        </w:rPr>
        <w:t>研究组</w:t>
      </w:r>
    </w:p>
    <w:p w14:paraId="2C9D8FD7"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rFonts w:hint="eastAsia"/>
          <w:lang w:val="en-GB" w:eastAsia="zh-CN"/>
        </w:rPr>
        <w:tab/>
      </w:r>
      <w:r w:rsidRPr="00222C28">
        <w:rPr>
          <w:rFonts w:hint="eastAsia"/>
          <w:lang w:val="en-GB" w:eastAsia="zh-CN"/>
        </w:rPr>
        <w:t>区域性电信组织</w:t>
      </w:r>
    </w:p>
    <w:p w14:paraId="33A3F968" w14:textId="291F269E"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标准化机构</w:t>
      </w:r>
    </w:p>
    <w:p w14:paraId="34A3DD81" w14:textId="337729ED"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w:t>
      </w:r>
      <w:r w:rsidR="00E63534">
        <w:rPr>
          <w:rFonts w:ascii="Times New Roman Bold" w:hAnsi="Times New Roman Bold" w:cs="Times New Roman Bold"/>
          <w:b/>
          <w:lang w:val="en-GB" w:eastAsia="zh-CN"/>
        </w:rPr>
        <w:tab/>
      </w:r>
      <w:r w:rsidR="00E63534">
        <w:rPr>
          <w:rFonts w:hint="eastAsia"/>
          <w:lang w:val="en-GB" w:eastAsia="zh-CN"/>
        </w:rPr>
        <w:t>无</w:t>
      </w:r>
    </w:p>
    <w:p w14:paraId="0D7565B9" w14:textId="2B1953AA"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WSIS</w:t>
      </w:r>
      <w:r w:rsidRPr="00222C28">
        <w:rPr>
          <w:rFonts w:ascii="Times New Roman Bold" w:hAnsi="Times New Roman Bold" w:cs="Times New Roman Bold"/>
          <w:b/>
          <w:lang w:val="en-GB" w:eastAsia="zh-CN"/>
        </w:rPr>
        <w:t>行动方面</w:t>
      </w:r>
    </w:p>
    <w:p w14:paraId="6BCC2519"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C2</w:t>
      </w:r>
    </w:p>
    <w:p w14:paraId="11B82772" w14:textId="66C60F4F"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可持续发展目标</w:t>
      </w:r>
    </w:p>
    <w:p w14:paraId="60CE0186"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9</w:t>
      </w:r>
    </w:p>
    <w:p w14:paraId="1BCED0CB" w14:textId="0FCBD765" w:rsidR="00B26C20" w:rsidRPr="003D010E" w:rsidRDefault="00B26C20" w:rsidP="00B26C20">
      <w:pPr>
        <w:pStyle w:val="Heading2"/>
        <w:rPr>
          <w:lang w:val="en-GB" w:eastAsia="zh-CN"/>
        </w:rPr>
      </w:pPr>
      <w:r>
        <w:rPr>
          <w:bCs/>
          <w:caps/>
          <w:sz w:val="28"/>
          <w:lang w:val="en-GB" w:eastAsia="zh-CN"/>
        </w:rPr>
        <w:br w:type="page"/>
      </w:r>
      <w:bookmarkStart w:id="50" w:name="_Toc62638441"/>
      <w:r w:rsidRPr="003D010E">
        <w:rPr>
          <w:rFonts w:hint="eastAsia"/>
          <w:lang w:val="en-GB" w:eastAsia="zh-CN"/>
        </w:rPr>
        <w:lastRenderedPageBreak/>
        <w:t>D</w:t>
      </w:r>
      <w:r w:rsidRPr="003D010E">
        <w:rPr>
          <w:lang w:val="en-GB" w:eastAsia="zh-CN"/>
        </w:rPr>
        <w:tab/>
      </w:r>
      <w:r w:rsidRPr="00C34840">
        <w:rPr>
          <w:rFonts w:hint="eastAsia"/>
          <w:lang w:eastAsia="zh-CN"/>
        </w:rPr>
        <w:t>第</w:t>
      </w:r>
      <w:r w:rsidRPr="003D010E">
        <w:rPr>
          <w:lang w:val="en-GB" w:eastAsia="zh-CN"/>
        </w:rPr>
        <w:t>6</w:t>
      </w:r>
      <w:r w:rsidRPr="003D010E">
        <w:rPr>
          <w:rFonts w:hint="eastAsia"/>
          <w:lang w:val="en-GB" w:eastAsia="zh-CN"/>
        </w:rPr>
        <w:t>/3</w:t>
      </w:r>
      <w:r w:rsidRPr="00C34840">
        <w:rPr>
          <w:rFonts w:hint="eastAsia"/>
          <w:lang w:eastAsia="zh-CN"/>
        </w:rPr>
        <w:t>号课题</w:t>
      </w:r>
      <w:r w:rsidR="003E67FA" w:rsidRPr="003D010E">
        <w:rPr>
          <w:rFonts w:hint="eastAsia"/>
          <w:lang w:val="en-GB" w:eastAsia="zh-CN"/>
        </w:rPr>
        <w:t xml:space="preserve"> </w:t>
      </w:r>
      <w:r w:rsidRPr="003D010E">
        <w:rPr>
          <w:lang w:val="en-GB" w:eastAsia="zh-CN"/>
        </w:rPr>
        <w:t>–</w:t>
      </w:r>
      <w:r w:rsidRPr="003D010E">
        <w:rPr>
          <w:rFonts w:hint="eastAsia"/>
          <w:lang w:val="en-GB" w:eastAsia="zh-CN"/>
        </w:rPr>
        <w:t xml:space="preserve"> </w:t>
      </w:r>
      <w:r w:rsidRPr="00C34840">
        <w:rPr>
          <w:rFonts w:hint="eastAsia"/>
          <w:lang w:eastAsia="zh-CN"/>
        </w:rPr>
        <w:t>国际互联网和光缆连接</w:t>
      </w:r>
      <w:r w:rsidRPr="003D010E">
        <w:rPr>
          <w:rFonts w:hint="eastAsia"/>
          <w:lang w:val="en-GB" w:eastAsia="zh-CN"/>
        </w:rPr>
        <w:t>，</w:t>
      </w:r>
      <w:r w:rsidRPr="00C34840">
        <w:rPr>
          <w:rFonts w:hint="eastAsia"/>
          <w:lang w:eastAsia="zh-CN"/>
        </w:rPr>
        <w:t>包括与互联网协议</w:t>
      </w:r>
      <w:r w:rsidRPr="003D010E">
        <w:rPr>
          <w:rFonts w:hint="eastAsia"/>
          <w:lang w:val="en-GB" w:eastAsia="zh-CN"/>
        </w:rPr>
        <w:t>（</w:t>
      </w:r>
      <w:r w:rsidRPr="003D010E">
        <w:rPr>
          <w:rFonts w:hint="eastAsia"/>
          <w:lang w:val="en-GB" w:eastAsia="zh-CN"/>
        </w:rPr>
        <w:t>IP</w:t>
      </w:r>
      <w:r w:rsidRPr="003D010E">
        <w:rPr>
          <w:rFonts w:hint="eastAsia"/>
          <w:lang w:val="en-GB" w:eastAsia="zh-CN"/>
        </w:rPr>
        <w:t>）</w:t>
      </w:r>
      <w:r w:rsidRPr="00C34840">
        <w:rPr>
          <w:rFonts w:hint="eastAsia"/>
          <w:lang w:eastAsia="zh-CN"/>
        </w:rPr>
        <w:t>对等互连、区域通信流量交换点、光缆优化、服务提供成本以及向部署</w:t>
      </w:r>
      <w:r w:rsidRPr="003D010E">
        <w:rPr>
          <w:rFonts w:hint="eastAsia"/>
          <w:lang w:val="en-GB" w:eastAsia="zh-CN"/>
        </w:rPr>
        <w:t>IPv6</w:t>
      </w:r>
      <w:r w:rsidRPr="00C34840">
        <w:rPr>
          <w:rFonts w:hint="eastAsia"/>
          <w:lang w:eastAsia="zh-CN"/>
        </w:rPr>
        <w:t>过渡所产生影响相关的问题</w:t>
      </w:r>
      <w:bookmarkStart w:id="51" w:name="_Hlk53061597"/>
      <w:bookmarkEnd w:id="50"/>
    </w:p>
    <w:p w14:paraId="682CCE3D" w14:textId="77777777" w:rsidR="00B26C20" w:rsidRPr="00222C28" w:rsidRDefault="00B26C20" w:rsidP="00B26C20">
      <w:pPr>
        <w:tabs>
          <w:tab w:val="clear" w:pos="794"/>
          <w:tab w:val="clear" w:pos="1191"/>
          <w:tab w:val="clear" w:pos="1588"/>
          <w:tab w:val="clear" w:pos="1985"/>
          <w:tab w:val="left" w:pos="1134"/>
          <w:tab w:val="left" w:pos="1871"/>
          <w:tab w:val="left" w:pos="2268"/>
        </w:tabs>
        <w:rPr>
          <w:rFonts w:eastAsia="Times New Roman"/>
          <w:lang w:val="en-GB" w:eastAsia="zh-CN"/>
        </w:rPr>
      </w:pPr>
      <w:r w:rsidRPr="00222C28">
        <w:rPr>
          <w:rFonts w:ascii="SimSun" w:hAnsi="SimSun" w:cs="SimSun" w:hint="eastAsia"/>
          <w:lang w:val="en-GB" w:eastAsia="zh-CN"/>
        </w:rPr>
        <w:t>（合并第</w:t>
      </w:r>
      <w:r w:rsidRPr="00222C28">
        <w:rPr>
          <w:rFonts w:eastAsia="Times New Roman"/>
          <w:lang w:val="en-GB" w:eastAsia="zh-CN"/>
        </w:rPr>
        <w:t>6/3</w:t>
      </w:r>
      <w:r w:rsidRPr="00222C28">
        <w:rPr>
          <w:rFonts w:ascii="SimSun" w:hAnsi="SimSun" w:cs="SimSun" w:hint="eastAsia"/>
          <w:lang w:val="en-GB" w:eastAsia="zh-CN"/>
        </w:rPr>
        <w:t>号课题和第</w:t>
      </w:r>
      <w:r w:rsidRPr="00222C28">
        <w:rPr>
          <w:rFonts w:eastAsia="Times New Roman"/>
          <w:lang w:val="en-GB" w:eastAsia="zh-CN"/>
        </w:rPr>
        <w:t>13/3</w:t>
      </w:r>
      <w:r w:rsidRPr="00222C28">
        <w:rPr>
          <w:rFonts w:ascii="SimSun" w:hAnsi="SimSun" w:cs="SimSun" w:hint="eastAsia"/>
          <w:lang w:val="en-GB" w:eastAsia="zh-CN"/>
        </w:rPr>
        <w:t>号课题）</w:t>
      </w:r>
    </w:p>
    <w:p w14:paraId="19F0F9D7" w14:textId="4C1E6B25" w:rsidR="00B26C20" w:rsidRPr="00C34840" w:rsidRDefault="003E67FA" w:rsidP="00C34840">
      <w:pPr>
        <w:pStyle w:val="Heading3"/>
        <w:rPr>
          <w:lang w:val="en-GB" w:eastAsia="zh-CN"/>
        </w:rPr>
      </w:pPr>
      <w:bookmarkStart w:id="52" w:name="_Toc62638442"/>
      <w:r>
        <w:rPr>
          <w:rFonts w:hint="eastAsia"/>
          <w:lang w:val="en-GB" w:eastAsia="zh-CN"/>
        </w:rPr>
        <w:t>D</w:t>
      </w:r>
      <w:r w:rsidR="00B26C20" w:rsidRPr="00222C28">
        <w:rPr>
          <w:lang w:val="en-GB" w:eastAsia="zh-CN"/>
        </w:rPr>
        <w:t>.1</w:t>
      </w:r>
      <w:r w:rsidR="00B26C20" w:rsidRPr="00222C28">
        <w:rPr>
          <w:lang w:val="en-GB" w:eastAsia="zh-CN"/>
        </w:rPr>
        <w:tab/>
      </w:r>
      <w:r w:rsidR="00B26C20" w:rsidRPr="00222C28">
        <w:rPr>
          <w:rFonts w:hint="eastAsia"/>
          <w:lang w:val="en-GB" w:eastAsia="zh-CN"/>
        </w:rPr>
        <w:t>目的</w:t>
      </w:r>
      <w:bookmarkEnd w:id="52"/>
    </w:p>
    <w:p w14:paraId="4CAD745D" w14:textId="77777777" w:rsidR="00B26C20" w:rsidRPr="00222C28" w:rsidRDefault="00B26C20" w:rsidP="00B26C20">
      <w:pPr>
        <w:tabs>
          <w:tab w:val="clear" w:pos="794"/>
          <w:tab w:val="clear" w:pos="1191"/>
          <w:tab w:val="clear" w:pos="1588"/>
          <w:tab w:val="clear" w:pos="1985"/>
          <w:tab w:val="left" w:pos="1134"/>
          <w:tab w:val="left" w:pos="1871"/>
          <w:tab w:val="left" w:pos="2268"/>
        </w:tabs>
        <w:ind w:firstLineChars="200" w:firstLine="480"/>
        <w:jc w:val="both"/>
        <w:rPr>
          <w:lang w:val="en-GB" w:eastAsia="zh-CN"/>
        </w:rPr>
      </w:pPr>
      <w:r w:rsidRPr="00222C28">
        <w:rPr>
          <w:rFonts w:hint="eastAsia"/>
          <w:lang w:val="en-GB" w:eastAsia="zh-CN"/>
        </w:rPr>
        <w:t>互联网已经成为推动实现全球经济和社会一体化的一个基本渠道。然而，在世界许多地区，国际互联网连接的成本仍然很高。此外，为了确保互联网在区域和全球层面的持续增长和稳定，有必要促进和鼓励采用</w:t>
      </w:r>
      <w:r w:rsidRPr="00222C28">
        <w:rPr>
          <w:rFonts w:hint="eastAsia"/>
          <w:lang w:val="en-GB" w:eastAsia="zh-CN"/>
        </w:rPr>
        <w:t>IPv6</w:t>
      </w:r>
      <w:r w:rsidRPr="00222C28">
        <w:rPr>
          <w:rFonts w:hint="eastAsia"/>
          <w:lang w:val="en-GB" w:eastAsia="zh-CN"/>
        </w:rPr>
        <w:t>。随着世界各地有越来越多的设备接入互联网，使</w:t>
      </w:r>
      <w:r w:rsidRPr="00222C28">
        <w:rPr>
          <w:rFonts w:hint="eastAsia"/>
          <w:lang w:val="en-GB" w:eastAsia="zh-CN"/>
        </w:rPr>
        <w:t>IPv6</w:t>
      </w:r>
      <w:r w:rsidRPr="00222C28">
        <w:rPr>
          <w:rFonts w:hint="eastAsia"/>
          <w:lang w:val="en-GB" w:eastAsia="zh-CN"/>
        </w:rPr>
        <w:t>尽快处于就绪状态变得日益紧迫，对</w:t>
      </w:r>
      <w:r w:rsidRPr="00222C28">
        <w:rPr>
          <w:rFonts w:hint="eastAsia"/>
          <w:lang w:val="en-GB" w:eastAsia="zh-CN"/>
        </w:rPr>
        <w:t>IPv6</w:t>
      </w:r>
      <w:r w:rsidRPr="00222C28">
        <w:rPr>
          <w:rFonts w:hint="eastAsia"/>
          <w:lang w:val="en-GB" w:eastAsia="zh-CN"/>
        </w:rPr>
        <w:t>必要部署所产生经济的影响需要进一步加强研究和了解。</w:t>
      </w:r>
    </w:p>
    <w:p w14:paraId="3555E3A9" w14:textId="77777777" w:rsidR="00B26C20" w:rsidRPr="00222C28" w:rsidRDefault="00B26C20" w:rsidP="00B26C20">
      <w:pPr>
        <w:tabs>
          <w:tab w:val="clear" w:pos="794"/>
          <w:tab w:val="clear" w:pos="1191"/>
          <w:tab w:val="clear" w:pos="1588"/>
          <w:tab w:val="clear" w:pos="1985"/>
          <w:tab w:val="left" w:pos="1134"/>
          <w:tab w:val="left" w:pos="1871"/>
          <w:tab w:val="left" w:pos="2268"/>
        </w:tabs>
        <w:ind w:firstLineChars="200" w:firstLine="480"/>
        <w:jc w:val="both"/>
        <w:rPr>
          <w:rFonts w:ascii="Calibri" w:hAnsi="Calibri" w:cs="Calibri"/>
          <w:b/>
          <w:color w:val="800000"/>
          <w:sz w:val="22"/>
          <w:lang w:val="en-GB" w:eastAsia="zh-CN"/>
        </w:rPr>
      </w:pPr>
      <w:r w:rsidRPr="00222C28">
        <w:rPr>
          <w:rFonts w:hint="eastAsia"/>
          <w:lang w:val="en-GB" w:eastAsia="zh-CN"/>
        </w:rPr>
        <w:t>ITU-T</w:t>
      </w:r>
      <w:r w:rsidRPr="00222C28">
        <w:rPr>
          <w:rFonts w:hint="eastAsia"/>
          <w:lang w:val="en-GB" w:eastAsia="zh-CN"/>
        </w:rPr>
        <w:t>研究组的工作对保证信息通信技术（</w:t>
      </w:r>
      <w:r w:rsidRPr="00222C28">
        <w:rPr>
          <w:rFonts w:hint="eastAsia"/>
          <w:lang w:val="en-GB" w:eastAsia="zh-CN"/>
        </w:rPr>
        <w:t>ICT</w:t>
      </w:r>
      <w:r w:rsidRPr="00222C28">
        <w:rPr>
          <w:rFonts w:hint="eastAsia"/>
          <w:lang w:val="en-GB" w:eastAsia="zh-CN"/>
        </w:rPr>
        <w:t>）的持续增长和可达性而言至关重要，第</w:t>
      </w:r>
      <w:r w:rsidRPr="00222C28">
        <w:rPr>
          <w:rFonts w:hint="eastAsia"/>
          <w:lang w:val="en-GB" w:eastAsia="zh-CN"/>
        </w:rPr>
        <w:t>3</w:t>
      </w:r>
      <w:r w:rsidRPr="00222C28">
        <w:rPr>
          <w:rFonts w:hint="eastAsia"/>
          <w:lang w:val="en-GB" w:eastAsia="zh-CN"/>
        </w:rPr>
        <w:t>研究组提供了一个独特的全球论坛，以提高对国际互联网连接及相关主题有关的金融和经济问题的认识。</w:t>
      </w:r>
    </w:p>
    <w:p w14:paraId="3B0B95FF" w14:textId="77777777" w:rsidR="00B26C20" w:rsidRPr="00222C28" w:rsidRDefault="00B26C20" w:rsidP="00B26C20">
      <w:pPr>
        <w:tabs>
          <w:tab w:val="clear" w:pos="794"/>
          <w:tab w:val="clear" w:pos="1191"/>
          <w:tab w:val="clear" w:pos="1588"/>
          <w:tab w:val="clear" w:pos="1985"/>
          <w:tab w:val="left" w:pos="1134"/>
          <w:tab w:val="left" w:pos="1871"/>
          <w:tab w:val="left" w:pos="2268"/>
        </w:tabs>
        <w:ind w:firstLineChars="200" w:firstLine="480"/>
        <w:jc w:val="both"/>
        <w:rPr>
          <w:lang w:val="en-GB" w:eastAsia="zh-CN"/>
        </w:rPr>
      </w:pPr>
      <w:r w:rsidRPr="00222C28">
        <w:rPr>
          <w:rFonts w:hint="eastAsia"/>
          <w:lang w:val="en-GB" w:eastAsia="zh-CN"/>
        </w:rPr>
        <w:t>目前，跨境地面电信电缆只在邻国之间能得到较好的利用，一旦涉及第三个国家或更多国家，就很难达成适当的结算协议，这些电缆也因收费过高问题而未得到充分利用。通过利用现有的或新的跨境地面电信电缆，各国家现有的国内电信网络</w:t>
      </w:r>
      <w:r w:rsidRPr="00222C28">
        <w:rPr>
          <w:rFonts w:hint="eastAsia"/>
          <w:lang w:val="en-US" w:eastAsia="zh-CN"/>
        </w:rPr>
        <w:t>均</w:t>
      </w:r>
      <w:r w:rsidRPr="00222C28">
        <w:rPr>
          <w:rFonts w:hint="eastAsia"/>
          <w:lang w:val="en-GB" w:eastAsia="zh-CN"/>
        </w:rPr>
        <w:t>可开放并连接在一起，成为一个完全互连互通的国际地面电缆网络，这将大大有助于实现“连通</w:t>
      </w:r>
      <w:r w:rsidRPr="00222C28">
        <w:rPr>
          <w:rFonts w:hint="eastAsia"/>
          <w:lang w:val="en-GB" w:eastAsia="zh-CN"/>
        </w:rPr>
        <w:t>2020</w:t>
      </w:r>
      <w:r w:rsidRPr="00222C28">
        <w:rPr>
          <w:rFonts w:hint="eastAsia"/>
          <w:lang w:val="en-GB" w:eastAsia="zh-CN"/>
        </w:rPr>
        <w:t>”、联合国可持续发展目标（</w:t>
      </w:r>
      <w:r w:rsidRPr="00222C28">
        <w:rPr>
          <w:rFonts w:hint="eastAsia"/>
          <w:lang w:val="en-GB" w:eastAsia="zh-CN"/>
        </w:rPr>
        <w:t>9C</w:t>
      </w:r>
      <w:r w:rsidRPr="00222C28">
        <w:rPr>
          <w:rFonts w:hint="eastAsia"/>
          <w:lang w:val="en-GB" w:eastAsia="zh-CN"/>
        </w:rPr>
        <w:t>）和全球互联网的发展，并同时顾及国际电联在制定跨国地面电信电缆解决方案建议书和</w:t>
      </w:r>
      <w:proofErr w:type="gramStart"/>
      <w:r w:rsidRPr="00222C28">
        <w:rPr>
          <w:rFonts w:hint="eastAsia"/>
          <w:lang w:val="en-GB" w:eastAsia="zh-CN"/>
        </w:rPr>
        <w:t>导则</w:t>
      </w:r>
      <w:proofErr w:type="gramEnd"/>
      <w:r w:rsidRPr="00222C28">
        <w:rPr>
          <w:rFonts w:hint="eastAsia"/>
          <w:lang w:val="en-GB" w:eastAsia="zh-CN"/>
        </w:rPr>
        <w:t>方面的作用。</w:t>
      </w:r>
    </w:p>
    <w:p w14:paraId="46863C0A" w14:textId="77777777" w:rsidR="00B26C20" w:rsidRPr="00222C28" w:rsidRDefault="00B26C20" w:rsidP="00B26C20">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宽带连接有多种形式。光缆（包括海底和地面光缆）直接或通过回程业务为互联网和传统电信网络的国际连接提供基本带宽。光缆连接和利用率的提高，将大大有助于降低国际互联网连接（</w:t>
      </w:r>
      <w:r w:rsidRPr="00222C28">
        <w:rPr>
          <w:rFonts w:hint="eastAsia"/>
          <w:lang w:val="en-GB" w:eastAsia="zh-CN"/>
        </w:rPr>
        <w:t>IIC</w:t>
      </w:r>
      <w:r w:rsidRPr="00222C28">
        <w:rPr>
          <w:rFonts w:hint="eastAsia"/>
          <w:lang w:val="en-GB" w:eastAsia="zh-CN"/>
        </w:rPr>
        <w:t>）的成本。</w:t>
      </w:r>
    </w:p>
    <w:p w14:paraId="26BA34C2" w14:textId="77777777" w:rsidR="00B26C20" w:rsidRPr="00222C28" w:rsidRDefault="00B26C20" w:rsidP="00B26C20">
      <w:pPr>
        <w:tabs>
          <w:tab w:val="clear" w:pos="794"/>
          <w:tab w:val="clear" w:pos="1191"/>
          <w:tab w:val="clear" w:pos="1588"/>
          <w:tab w:val="clear" w:pos="1985"/>
          <w:tab w:val="left" w:pos="1134"/>
          <w:tab w:val="left" w:pos="1871"/>
          <w:tab w:val="left" w:pos="2268"/>
        </w:tabs>
        <w:ind w:firstLineChars="200" w:firstLine="480"/>
        <w:rPr>
          <w:rFonts w:asciiTheme="majorBidi" w:hAnsiTheme="majorBidi" w:cstheme="majorBidi"/>
          <w:color w:val="000000"/>
          <w:szCs w:val="24"/>
          <w:lang w:val="en-US" w:eastAsia="zh-CN"/>
        </w:rPr>
      </w:pPr>
      <w:r w:rsidRPr="00222C28">
        <w:rPr>
          <w:rFonts w:hint="eastAsia"/>
          <w:lang w:val="en-GB" w:eastAsia="zh-CN"/>
        </w:rPr>
        <w:t>增强发展中国家在国家层面和区域层面的通信交换能力，将降低国际带宽的成本。有鉴于此，建立互联网交换点（</w:t>
      </w:r>
      <w:r w:rsidRPr="00222C28">
        <w:rPr>
          <w:rFonts w:hint="eastAsia"/>
          <w:lang w:val="en-GB" w:eastAsia="zh-CN"/>
        </w:rPr>
        <w:t>IXP</w:t>
      </w:r>
      <w:r w:rsidRPr="00222C28">
        <w:rPr>
          <w:rFonts w:hint="eastAsia"/>
          <w:lang w:val="en-GB" w:eastAsia="zh-CN"/>
        </w:rPr>
        <w:t>）、互联网设施，使所有的参与者都可以直接实现相互连接，将可提高服务质量和降低传输成本。此外，随着与互联网连接之设备的指数增长，同样重要的是，要对采用和实施</w:t>
      </w:r>
      <w:r w:rsidRPr="00222C28">
        <w:rPr>
          <w:rFonts w:hint="eastAsia"/>
          <w:lang w:val="en-GB" w:eastAsia="zh-CN"/>
        </w:rPr>
        <w:t>IPv6</w:t>
      </w:r>
      <w:r w:rsidRPr="00222C28">
        <w:rPr>
          <w:rFonts w:hint="eastAsia"/>
          <w:lang w:val="en-GB" w:eastAsia="zh-CN"/>
        </w:rPr>
        <w:t>过渡做出评估。</w:t>
      </w:r>
    </w:p>
    <w:p w14:paraId="5086CA3F" w14:textId="4170A7CB" w:rsidR="00B26C20" w:rsidRPr="00C34840" w:rsidRDefault="003E67FA" w:rsidP="00C34840">
      <w:pPr>
        <w:pStyle w:val="Heading3"/>
        <w:rPr>
          <w:lang w:val="en-GB" w:eastAsia="zh-CN"/>
        </w:rPr>
      </w:pPr>
      <w:bookmarkStart w:id="53" w:name="_Toc62638443"/>
      <w:r>
        <w:rPr>
          <w:rFonts w:hint="eastAsia"/>
          <w:lang w:val="en-GB" w:eastAsia="zh-CN"/>
        </w:rPr>
        <w:t>D</w:t>
      </w:r>
      <w:r w:rsidR="00B26C20" w:rsidRPr="00222C28">
        <w:rPr>
          <w:lang w:val="en-GB" w:eastAsia="zh-CN"/>
        </w:rPr>
        <w:t>.2</w:t>
      </w:r>
      <w:r w:rsidR="00B26C20" w:rsidRPr="00222C28">
        <w:rPr>
          <w:lang w:val="en-GB" w:eastAsia="zh-CN"/>
        </w:rPr>
        <w:tab/>
      </w:r>
      <w:r w:rsidR="00B26C20" w:rsidRPr="00222C28">
        <w:rPr>
          <w:rFonts w:hint="eastAsia"/>
          <w:lang w:val="en-GB" w:eastAsia="zh-CN"/>
        </w:rPr>
        <w:t>课题</w:t>
      </w:r>
      <w:bookmarkEnd w:id="53"/>
    </w:p>
    <w:p w14:paraId="5E09AF92" w14:textId="77777777" w:rsidR="00B26C20" w:rsidRPr="00222C28" w:rsidRDefault="00B26C20" w:rsidP="00B26C20">
      <w:pPr>
        <w:tabs>
          <w:tab w:val="clear" w:pos="794"/>
          <w:tab w:val="clear" w:pos="1191"/>
          <w:tab w:val="clear" w:pos="1588"/>
          <w:tab w:val="clear" w:pos="1985"/>
          <w:tab w:val="left" w:pos="1134"/>
          <w:tab w:val="left" w:pos="1871"/>
          <w:tab w:val="left" w:pos="2268"/>
        </w:tabs>
        <w:ind w:firstLineChars="200" w:firstLine="480"/>
        <w:rPr>
          <w:rFonts w:asciiTheme="majorBidi" w:hAnsiTheme="majorBidi" w:cstheme="majorBidi"/>
          <w:color w:val="000000"/>
          <w:szCs w:val="24"/>
          <w:lang w:val="en-US" w:eastAsia="zh-CN"/>
        </w:rPr>
      </w:pPr>
      <w:r w:rsidRPr="00222C28">
        <w:rPr>
          <w:rFonts w:hint="eastAsia"/>
          <w:lang w:val="en-GB" w:eastAsia="zh-CN"/>
        </w:rPr>
        <w:t>研究国际互联网和光缆连接的高额成本（包括</w:t>
      </w:r>
      <w:r w:rsidRPr="00222C28">
        <w:rPr>
          <w:rFonts w:hint="eastAsia"/>
          <w:lang w:val="en-GB" w:eastAsia="zh-CN"/>
        </w:rPr>
        <w:t>IP</w:t>
      </w:r>
      <w:r w:rsidRPr="00222C28">
        <w:rPr>
          <w:rFonts w:hint="eastAsia"/>
          <w:lang w:val="en-GB" w:eastAsia="zh-CN"/>
        </w:rPr>
        <w:t>对等连接、区域通信交换点、光缆的优化以及提供服务的成本）</w:t>
      </w:r>
      <w:r w:rsidRPr="00222C28">
        <w:rPr>
          <w:lang w:val="en-GB" w:eastAsia="zh-CN"/>
        </w:rPr>
        <w:t>以及</w:t>
      </w:r>
      <w:r w:rsidRPr="00222C28">
        <w:rPr>
          <w:rFonts w:hint="eastAsia"/>
          <w:lang w:val="en-GB" w:eastAsia="zh-CN"/>
        </w:rPr>
        <w:t>部署</w:t>
      </w:r>
      <w:r w:rsidRPr="00222C28">
        <w:rPr>
          <w:lang w:val="en-GB" w:eastAsia="zh-CN"/>
        </w:rPr>
        <w:t>IPv6</w:t>
      </w:r>
      <w:r w:rsidRPr="00222C28">
        <w:rPr>
          <w:lang w:val="en-GB" w:eastAsia="zh-CN"/>
        </w:rPr>
        <w:t>的经济影响</w:t>
      </w:r>
      <w:r w:rsidRPr="00222C28">
        <w:rPr>
          <w:rFonts w:hint="eastAsia"/>
          <w:lang w:val="en-GB" w:eastAsia="zh-CN"/>
        </w:rPr>
        <w:t>。</w:t>
      </w:r>
    </w:p>
    <w:p w14:paraId="34A16854" w14:textId="271629DA" w:rsidR="00B26C20" w:rsidRPr="00C34840" w:rsidRDefault="003E67FA" w:rsidP="00C34840">
      <w:pPr>
        <w:pStyle w:val="Heading3"/>
        <w:rPr>
          <w:lang w:val="en-GB" w:eastAsia="zh-CN"/>
        </w:rPr>
      </w:pPr>
      <w:bookmarkStart w:id="54" w:name="_Toc62638444"/>
      <w:r>
        <w:rPr>
          <w:rFonts w:hint="eastAsia"/>
          <w:lang w:val="en-GB" w:eastAsia="zh-CN"/>
        </w:rPr>
        <w:t>D</w:t>
      </w:r>
      <w:r w:rsidR="00B26C20" w:rsidRPr="00222C28">
        <w:rPr>
          <w:lang w:val="en-GB" w:eastAsia="zh-CN"/>
        </w:rPr>
        <w:t>.3</w:t>
      </w:r>
      <w:r w:rsidR="00B26C20" w:rsidRPr="00222C28">
        <w:rPr>
          <w:lang w:val="en-GB" w:eastAsia="zh-CN"/>
        </w:rPr>
        <w:tab/>
      </w:r>
      <w:r w:rsidR="00B26C20" w:rsidRPr="00222C28">
        <w:rPr>
          <w:rFonts w:hint="eastAsia"/>
          <w:lang w:val="en-GB" w:eastAsia="zh-CN"/>
        </w:rPr>
        <w:t>任务</w:t>
      </w:r>
      <w:bookmarkEnd w:id="54"/>
    </w:p>
    <w:p w14:paraId="3F27345D" w14:textId="202977AB" w:rsidR="003E67FA" w:rsidRPr="006A4D5E" w:rsidRDefault="006A4D5E" w:rsidP="006A4D5E">
      <w:pPr>
        <w:tabs>
          <w:tab w:val="clear" w:pos="794"/>
          <w:tab w:val="clear" w:pos="1191"/>
          <w:tab w:val="clear" w:pos="1588"/>
          <w:tab w:val="clear" w:pos="1985"/>
          <w:tab w:val="left" w:pos="1134"/>
          <w:tab w:val="left" w:pos="1871"/>
          <w:tab w:val="left" w:pos="2268"/>
        </w:tabs>
        <w:ind w:firstLineChars="200" w:firstLine="480"/>
        <w:jc w:val="both"/>
        <w:rPr>
          <w:lang w:val="en-GB" w:eastAsia="zh-CN"/>
        </w:rPr>
      </w:pPr>
      <w:r w:rsidRPr="006A4D5E">
        <w:rPr>
          <w:rFonts w:hint="eastAsia"/>
          <w:lang w:val="en-GB" w:eastAsia="zh-CN"/>
        </w:rPr>
        <w:t>本课题将要开展的任务包括：</w:t>
      </w:r>
    </w:p>
    <w:p w14:paraId="7DF60A27" w14:textId="17120D4E" w:rsidR="006A4D5E" w:rsidRPr="003D010E" w:rsidRDefault="006A4D5E" w:rsidP="002A4FE6">
      <w:pPr>
        <w:rPr>
          <w:iCs/>
          <w:lang w:val="en-GB" w:eastAsia="zh-CN"/>
        </w:rPr>
      </w:pPr>
      <w:r w:rsidRPr="00222C28">
        <w:rPr>
          <w:lang w:val="en-GB" w:eastAsia="zh-CN"/>
        </w:rPr>
        <w:t>–</w:t>
      </w:r>
      <w:r w:rsidRPr="00222C28">
        <w:rPr>
          <w:lang w:val="en-GB" w:eastAsia="zh-CN"/>
        </w:rPr>
        <w:tab/>
      </w:r>
      <w:r w:rsidRPr="00AC4056">
        <w:rPr>
          <w:rFonts w:hint="eastAsia"/>
          <w:lang w:eastAsia="zh-CN"/>
        </w:rPr>
        <w:t>了解国际互联网和光缆连接的成本依据</w:t>
      </w:r>
      <w:r w:rsidRPr="003D010E">
        <w:rPr>
          <w:rFonts w:hint="eastAsia"/>
          <w:lang w:val="en-GB" w:eastAsia="zh-CN"/>
        </w:rPr>
        <w:t>，</w:t>
      </w:r>
      <w:r w:rsidRPr="00AC4056">
        <w:rPr>
          <w:rFonts w:hint="eastAsia"/>
          <w:lang w:eastAsia="zh-CN"/>
        </w:rPr>
        <w:t>确定造成高额成本的因素。</w:t>
      </w:r>
    </w:p>
    <w:p w14:paraId="62F0860F" w14:textId="38172B5C" w:rsidR="006A4D5E" w:rsidRPr="003D010E" w:rsidRDefault="006A4D5E" w:rsidP="002A4FE6">
      <w:pPr>
        <w:rPr>
          <w:lang w:val="en-GB" w:eastAsia="zh-CN"/>
        </w:rPr>
      </w:pPr>
      <w:r w:rsidRPr="00222C28">
        <w:rPr>
          <w:lang w:val="en-GB" w:eastAsia="zh-CN"/>
        </w:rPr>
        <w:t>–</w:t>
      </w:r>
      <w:r w:rsidRPr="00222C28">
        <w:rPr>
          <w:lang w:val="en-GB" w:eastAsia="zh-CN"/>
        </w:rPr>
        <w:tab/>
      </w:r>
      <w:r w:rsidRPr="00AC4056">
        <w:rPr>
          <w:rFonts w:hint="eastAsia"/>
          <w:lang w:eastAsia="zh-CN"/>
        </w:rPr>
        <w:t>确定降低国际互联网连接成本的机制</w:t>
      </w:r>
    </w:p>
    <w:p w14:paraId="4053CC15" w14:textId="6BE748ED" w:rsidR="006A4D5E" w:rsidRPr="003D010E" w:rsidRDefault="006A4D5E" w:rsidP="002A4FE6">
      <w:pPr>
        <w:rPr>
          <w:rFonts w:ascii="Calibri" w:hAnsi="Calibri" w:cs="Calibri"/>
          <w:b/>
          <w:iCs/>
          <w:color w:val="800000"/>
          <w:sz w:val="22"/>
          <w:lang w:val="en-GB" w:eastAsia="zh-CN"/>
        </w:rPr>
      </w:pPr>
      <w:r w:rsidRPr="00222C28">
        <w:rPr>
          <w:lang w:val="en-GB" w:eastAsia="zh-CN"/>
        </w:rPr>
        <w:t>–</w:t>
      </w:r>
      <w:r w:rsidRPr="00222C28">
        <w:rPr>
          <w:lang w:val="en-GB" w:eastAsia="zh-CN"/>
        </w:rPr>
        <w:tab/>
      </w:r>
      <w:r w:rsidRPr="00AC4056">
        <w:rPr>
          <w:rFonts w:hint="eastAsia"/>
          <w:lang w:eastAsia="zh-CN"/>
        </w:rPr>
        <w:t>确定与融入</w:t>
      </w:r>
      <w:r w:rsidRPr="003D010E">
        <w:rPr>
          <w:rFonts w:hint="eastAsia"/>
          <w:lang w:val="en-GB" w:eastAsia="zh-CN"/>
        </w:rPr>
        <w:t>IPv6</w:t>
      </w:r>
      <w:r w:rsidRPr="00AC4056">
        <w:rPr>
          <w:rFonts w:hint="eastAsia"/>
          <w:lang w:eastAsia="zh-CN"/>
        </w:rPr>
        <w:t>相关的成本</w:t>
      </w:r>
      <w:r w:rsidRPr="003D010E">
        <w:rPr>
          <w:rFonts w:hint="eastAsia"/>
          <w:lang w:val="en-GB" w:eastAsia="zh-CN"/>
        </w:rPr>
        <w:t>，</w:t>
      </w:r>
      <w:r w:rsidRPr="00AC4056">
        <w:rPr>
          <w:rFonts w:hint="eastAsia"/>
          <w:lang w:eastAsia="zh-CN"/>
        </w:rPr>
        <w:t>划定监测向</w:t>
      </w:r>
      <w:r w:rsidRPr="003D010E">
        <w:rPr>
          <w:rFonts w:hint="eastAsia"/>
          <w:lang w:val="en-GB" w:eastAsia="zh-CN"/>
        </w:rPr>
        <w:t>IPv6</w:t>
      </w:r>
      <w:r w:rsidRPr="00AC4056">
        <w:rPr>
          <w:rFonts w:hint="eastAsia"/>
          <w:lang w:eastAsia="zh-CN"/>
        </w:rPr>
        <w:t>过渡对国际电信服务和网络影响的范围和方法。</w:t>
      </w:r>
    </w:p>
    <w:p w14:paraId="69C92B47" w14:textId="22E5AA81" w:rsidR="006A4D5E" w:rsidRPr="003D010E" w:rsidRDefault="006A4D5E" w:rsidP="002A4FE6">
      <w:pPr>
        <w:rPr>
          <w:iCs/>
          <w:lang w:val="en-GB" w:eastAsia="zh-CN"/>
        </w:rPr>
      </w:pPr>
      <w:r w:rsidRPr="00222C28">
        <w:rPr>
          <w:lang w:val="en-GB" w:eastAsia="zh-CN"/>
        </w:rPr>
        <w:t>–</w:t>
      </w:r>
      <w:r w:rsidRPr="00222C28">
        <w:rPr>
          <w:lang w:val="en-GB" w:eastAsia="zh-CN"/>
        </w:rPr>
        <w:tab/>
      </w:r>
      <w:r w:rsidRPr="00AC4056">
        <w:rPr>
          <w:rFonts w:hint="eastAsia"/>
          <w:iCs/>
          <w:lang w:eastAsia="zh-CN"/>
        </w:rPr>
        <w:t>继续</w:t>
      </w:r>
      <w:r w:rsidRPr="00AC4056">
        <w:rPr>
          <w:rFonts w:hint="eastAsia"/>
          <w:lang w:eastAsia="zh-CN"/>
        </w:rPr>
        <w:t>确定</w:t>
      </w:r>
      <w:r w:rsidRPr="00AC4056">
        <w:rPr>
          <w:rFonts w:hint="eastAsia"/>
          <w:iCs/>
          <w:lang w:eastAsia="zh-CN"/>
        </w:rPr>
        <w:t>与跨多国地面电信电缆政策、资费、计费和经济有关的各种问题</w:t>
      </w:r>
      <w:r w:rsidRPr="003D010E">
        <w:rPr>
          <w:rFonts w:hint="eastAsia"/>
          <w:iCs/>
          <w:lang w:val="en-GB" w:eastAsia="zh-CN"/>
        </w:rPr>
        <w:t>/</w:t>
      </w:r>
      <w:r w:rsidRPr="00AC4056">
        <w:rPr>
          <w:rFonts w:hint="eastAsia"/>
          <w:iCs/>
          <w:lang w:eastAsia="zh-CN"/>
        </w:rPr>
        <w:t>方面的考虑。</w:t>
      </w:r>
    </w:p>
    <w:p w14:paraId="187C91E7" w14:textId="5FCADAD2" w:rsidR="006A4D5E" w:rsidRDefault="006A4D5E" w:rsidP="006A4D5E">
      <w:pPr>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rFonts w:eastAsia="Calibri"/>
          <w:szCs w:val="24"/>
          <w:lang w:val="en-GB" w:eastAsia="ja-JP"/>
        </w:rPr>
      </w:pPr>
      <w:r w:rsidRPr="00222C28">
        <w:rPr>
          <w:lang w:val="en-GB" w:eastAsia="zh-CN"/>
        </w:rPr>
        <w:t>–</w:t>
      </w:r>
      <w:r w:rsidRPr="00222C28">
        <w:rPr>
          <w:lang w:val="en-GB" w:eastAsia="zh-CN"/>
        </w:rPr>
        <w:tab/>
      </w:r>
      <w:r w:rsidRPr="00AC4056">
        <w:rPr>
          <w:rFonts w:hint="eastAsia"/>
          <w:iCs/>
          <w:lang w:eastAsia="zh-CN"/>
        </w:rPr>
        <w:t>酌情研究并制定关于跨国地面电信电缆结算协议的建议书和导则。</w:t>
      </w:r>
    </w:p>
    <w:p w14:paraId="6A5690E4" w14:textId="2E625248" w:rsidR="003E67FA" w:rsidRPr="008363F4" w:rsidRDefault="003E67FA" w:rsidP="008363F4">
      <w:pPr>
        <w:keepNext/>
        <w:tabs>
          <w:tab w:val="clear" w:pos="794"/>
          <w:tab w:val="clear" w:pos="1191"/>
          <w:tab w:val="clear" w:pos="1588"/>
          <w:tab w:val="clear" w:pos="1985"/>
          <w:tab w:val="left" w:pos="2608"/>
          <w:tab w:val="left" w:pos="3345"/>
        </w:tabs>
        <w:overflowPunct/>
        <w:autoSpaceDE/>
        <w:autoSpaceDN/>
        <w:adjustRightInd/>
        <w:spacing w:before="80"/>
        <w:ind w:left="1134" w:hanging="1134"/>
        <w:textAlignment w:val="auto"/>
        <w:rPr>
          <w:lang w:val="en-GB" w:eastAsia="zh-CN"/>
        </w:rPr>
      </w:pPr>
      <w:bookmarkStart w:id="55" w:name="_Toc62638445"/>
      <w:r w:rsidRPr="008363F4">
        <w:rPr>
          <w:lang w:val="en-GB" w:eastAsia="zh-CN"/>
        </w:rPr>
        <w:lastRenderedPageBreak/>
        <w:t>–</w:t>
      </w:r>
      <w:r w:rsidRPr="008363F4">
        <w:rPr>
          <w:lang w:val="en-GB" w:eastAsia="zh-CN"/>
        </w:rPr>
        <w:tab/>
      </w:r>
      <w:r w:rsidRPr="008363F4">
        <w:rPr>
          <w:lang w:val="en-GB" w:eastAsia="zh-CN"/>
        </w:rPr>
        <w:t>此课题建议书或研究使用的术语和定义。</w:t>
      </w:r>
      <w:bookmarkEnd w:id="55"/>
    </w:p>
    <w:p w14:paraId="24DF1529" w14:textId="555AEE18" w:rsidR="003E67FA" w:rsidRDefault="003E67FA" w:rsidP="003E67FA">
      <w:pPr>
        <w:tabs>
          <w:tab w:val="clear" w:pos="794"/>
          <w:tab w:val="clear" w:pos="1191"/>
          <w:tab w:val="clear" w:pos="1588"/>
          <w:tab w:val="clear" w:pos="1985"/>
          <w:tab w:val="left" w:pos="1134"/>
          <w:tab w:val="left" w:pos="1871"/>
          <w:tab w:val="left" w:pos="2268"/>
        </w:tabs>
        <w:ind w:firstLineChars="200" w:firstLine="480"/>
        <w:jc w:val="both"/>
        <w:rPr>
          <w:szCs w:val="24"/>
          <w:lang w:val="en-GB" w:eastAsia="zh-CN"/>
        </w:rPr>
      </w:pPr>
      <w:proofErr w:type="spellStart"/>
      <w:r w:rsidRPr="00222C28">
        <w:rPr>
          <w:lang w:val="en-GB"/>
        </w:rPr>
        <w:t>起草中的案文</w:t>
      </w:r>
      <w:proofErr w:type="spellEnd"/>
      <w:r w:rsidRPr="00222C28">
        <w:rPr>
          <w:lang w:val="en-GB"/>
        </w:rPr>
        <w:t>：</w:t>
      </w:r>
      <w:proofErr w:type="gramStart"/>
      <w:r w:rsidRPr="00222C28">
        <w:rPr>
          <w:lang w:val="en-GB"/>
        </w:rPr>
        <w:t>D.BGPE</w:t>
      </w:r>
      <w:proofErr w:type="gramEnd"/>
      <w:r w:rsidRPr="00222C28">
        <w:rPr>
          <w:rFonts w:hint="eastAsia"/>
          <w:lang w:val="en-GB" w:eastAsia="zh-CN"/>
        </w:rPr>
        <w:t>、</w:t>
      </w:r>
      <w:proofErr w:type="spellStart"/>
      <w:r w:rsidRPr="00222C28">
        <w:rPr>
          <w:lang w:val="en-GB"/>
        </w:rPr>
        <w:t>D.CompIIC</w:t>
      </w:r>
      <w:proofErr w:type="spellEnd"/>
      <w:r w:rsidRPr="00222C28">
        <w:rPr>
          <w:rFonts w:hint="eastAsia"/>
          <w:lang w:val="en-GB" w:eastAsia="zh-CN"/>
        </w:rPr>
        <w:t>和</w:t>
      </w:r>
      <w:proofErr w:type="spellStart"/>
      <w:r w:rsidRPr="00222C28">
        <w:rPr>
          <w:szCs w:val="24"/>
          <w:lang w:val="en-GB"/>
        </w:rPr>
        <w:t>D.CostModelIIC</w:t>
      </w:r>
      <w:proofErr w:type="spellEnd"/>
      <w:r w:rsidRPr="00222C28">
        <w:rPr>
          <w:rFonts w:hint="eastAsia"/>
          <w:szCs w:val="24"/>
          <w:lang w:val="en-GB" w:eastAsia="zh-CN"/>
        </w:rPr>
        <w:t>。</w:t>
      </w:r>
    </w:p>
    <w:p w14:paraId="1C6D0183" w14:textId="4F5F9A86" w:rsidR="004358B9" w:rsidRPr="00222C28" w:rsidRDefault="004358B9" w:rsidP="002E6018">
      <w:pPr>
        <w:tabs>
          <w:tab w:val="clear" w:pos="794"/>
          <w:tab w:val="clear" w:pos="1191"/>
          <w:tab w:val="clear" w:pos="1588"/>
          <w:tab w:val="clear" w:pos="1985"/>
          <w:tab w:val="left" w:pos="1134"/>
          <w:tab w:val="left" w:pos="1871"/>
          <w:tab w:val="left" w:pos="2268"/>
        </w:tabs>
        <w:ind w:firstLineChars="200" w:firstLine="480"/>
        <w:rPr>
          <w:szCs w:val="24"/>
          <w:lang w:val="en-GB" w:eastAsia="zh-CN"/>
        </w:rPr>
      </w:pPr>
      <w:r w:rsidRPr="00222C28">
        <w:rPr>
          <w:lang w:val="en-GB" w:eastAsia="zh-CN"/>
        </w:rPr>
        <w:t>本课题的最新工作状况请参见第</w:t>
      </w:r>
      <w:r w:rsidRPr="00222C28">
        <w:rPr>
          <w:lang w:val="en-GB" w:eastAsia="zh-CN"/>
        </w:rPr>
        <w:t>3</w:t>
      </w:r>
      <w:r w:rsidRPr="00222C28">
        <w:rPr>
          <w:lang w:val="en-GB" w:eastAsia="zh-CN"/>
        </w:rPr>
        <w:t>研究组工作方案</w:t>
      </w:r>
      <w:r>
        <w:rPr>
          <w:rFonts w:hint="eastAsia"/>
          <w:lang w:val="en-GB" w:eastAsia="zh-CN"/>
        </w:rPr>
        <w:t>（</w:t>
      </w:r>
      <w:hyperlink r:id="rId13" w:history="1">
        <w:r w:rsidRPr="00953C98">
          <w:rPr>
            <w:rStyle w:val="Hyperlink"/>
            <w:rFonts w:eastAsia="Calibri"/>
            <w:szCs w:val="24"/>
            <w:lang w:val="en-GB" w:eastAsia="ja-JP"/>
          </w:rPr>
          <w:t>https://www.itu.int/ITU-T/workprog/wp_search.aspx?sg=3</w:t>
        </w:r>
      </w:hyperlink>
      <w:r w:rsidRPr="00222C28">
        <w:rPr>
          <w:rFonts w:hint="eastAsia"/>
          <w:lang w:val="en-GB" w:eastAsia="zh-CN"/>
        </w:rPr>
        <w:t>）。</w:t>
      </w:r>
    </w:p>
    <w:p w14:paraId="570AAABC" w14:textId="7EAE4B2F" w:rsidR="003E67FA" w:rsidRPr="003D010E" w:rsidRDefault="003E67FA" w:rsidP="00C34840">
      <w:pPr>
        <w:pStyle w:val="Heading3"/>
        <w:rPr>
          <w:lang w:eastAsia="zh-CN"/>
        </w:rPr>
      </w:pPr>
      <w:bookmarkStart w:id="56" w:name="_Toc62638446"/>
      <w:r w:rsidRPr="003D010E">
        <w:rPr>
          <w:rFonts w:hint="eastAsia"/>
          <w:lang w:eastAsia="zh-CN"/>
        </w:rPr>
        <w:t>D</w:t>
      </w:r>
      <w:r w:rsidRPr="003D010E">
        <w:rPr>
          <w:lang w:eastAsia="zh-CN"/>
        </w:rPr>
        <w:t>.4</w:t>
      </w:r>
      <w:r w:rsidRPr="003D010E">
        <w:rPr>
          <w:lang w:eastAsia="zh-CN"/>
        </w:rPr>
        <w:tab/>
      </w:r>
      <w:r w:rsidRPr="00222C28">
        <w:rPr>
          <w:rFonts w:hint="eastAsia"/>
          <w:lang w:val="en-GB" w:eastAsia="zh-CN"/>
        </w:rPr>
        <w:t>关系</w:t>
      </w:r>
      <w:bookmarkEnd w:id="56"/>
    </w:p>
    <w:p w14:paraId="4BC6914E" w14:textId="231C9BEA" w:rsidR="003E67FA" w:rsidRPr="003D010E" w:rsidRDefault="003E67FA" w:rsidP="003E67FA">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22C28">
        <w:rPr>
          <w:rFonts w:ascii="Times New Roman Bold" w:hAnsi="Times New Roman Bold" w:cs="Times New Roman Bold" w:hint="eastAsia"/>
          <w:b/>
          <w:lang w:val="en-GB" w:eastAsia="zh-CN"/>
        </w:rPr>
        <w:t>建议书</w:t>
      </w:r>
    </w:p>
    <w:p w14:paraId="1BC14D5B" w14:textId="77777777" w:rsidR="003E67FA" w:rsidRPr="003D010E" w:rsidRDefault="003E67FA" w:rsidP="003E67FA">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t>ITU-T D.50</w:t>
      </w:r>
    </w:p>
    <w:p w14:paraId="61C164BD" w14:textId="77777777" w:rsidR="003E67FA" w:rsidRPr="003D010E" w:rsidRDefault="003E67FA" w:rsidP="003E67FA">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t>ITU-T D.50</w:t>
      </w:r>
      <w:r w:rsidRPr="00222C28">
        <w:rPr>
          <w:lang w:val="fr-CH" w:eastAsia="zh-CN"/>
        </w:rPr>
        <w:t>增补</w:t>
      </w:r>
    </w:p>
    <w:p w14:paraId="534287D7" w14:textId="77777777" w:rsidR="003E67FA" w:rsidRPr="003D010E" w:rsidRDefault="003E67FA" w:rsidP="003E67FA">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t>ITU-T D.265</w:t>
      </w:r>
    </w:p>
    <w:p w14:paraId="3A623380" w14:textId="50F005D5" w:rsidR="003E67FA" w:rsidRPr="003D010E" w:rsidRDefault="003E67FA" w:rsidP="003E67FA">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22C28">
        <w:rPr>
          <w:rFonts w:ascii="Times New Roman Bold" w:hAnsi="Times New Roman Bold" w:cs="Times New Roman Bold" w:hint="eastAsia"/>
          <w:b/>
          <w:lang w:val="en-GB" w:eastAsia="zh-CN"/>
        </w:rPr>
        <w:t>课题</w:t>
      </w:r>
    </w:p>
    <w:p w14:paraId="645E7AA8" w14:textId="200B47E6" w:rsidR="003E67FA" w:rsidRPr="003D010E" w:rsidRDefault="003E67FA" w:rsidP="003E67FA">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r>
      <w:r>
        <w:rPr>
          <w:rFonts w:hint="eastAsia"/>
          <w:lang w:val="en-GB" w:eastAsia="zh-CN"/>
        </w:rPr>
        <w:t>无</w:t>
      </w:r>
    </w:p>
    <w:p w14:paraId="179471F9" w14:textId="79C68BD9" w:rsidR="003E67FA" w:rsidRPr="003D010E" w:rsidRDefault="003E67FA" w:rsidP="003E67FA">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22C28">
        <w:rPr>
          <w:rFonts w:ascii="Times New Roman Bold" w:hAnsi="Times New Roman Bold" w:cs="Times New Roman Bold" w:hint="eastAsia"/>
          <w:b/>
          <w:lang w:val="en-GB" w:eastAsia="zh-CN"/>
        </w:rPr>
        <w:t>研究组</w:t>
      </w:r>
    </w:p>
    <w:p w14:paraId="34E5295C" w14:textId="77777777" w:rsidR="003E67FA" w:rsidRPr="003D010E" w:rsidRDefault="003E67FA" w:rsidP="003E67FA">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t>ITU-D</w:t>
      </w:r>
      <w:r w:rsidRPr="00222C28">
        <w:rPr>
          <w:lang w:eastAsia="zh-CN"/>
        </w:rPr>
        <w:t>第</w:t>
      </w:r>
      <w:r w:rsidRPr="003D010E">
        <w:rPr>
          <w:lang w:eastAsia="zh-CN"/>
        </w:rPr>
        <w:t>1</w:t>
      </w:r>
      <w:r w:rsidRPr="00222C28">
        <w:rPr>
          <w:lang w:eastAsia="zh-CN"/>
        </w:rPr>
        <w:t>研究组</w:t>
      </w:r>
    </w:p>
    <w:p w14:paraId="56708856" w14:textId="6BD1F9A0" w:rsidR="003E67FA" w:rsidRPr="00222C28" w:rsidRDefault="003E67FA" w:rsidP="003E67FA">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22C28">
        <w:rPr>
          <w:lang w:eastAsia="zh-CN"/>
        </w:rPr>
        <w:t>–</w:t>
      </w:r>
      <w:r w:rsidRPr="00222C28">
        <w:rPr>
          <w:lang w:eastAsia="zh-CN"/>
        </w:rPr>
        <w:tab/>
        <w:t>ITU-T</w:t>
      </w:r>
      <w:r w:rsidRPr="00222C28">
        <w:rPr>
          <w:lang w:eastAsia="zh-CN"/>
        </w:rPr>
        <w:t>第</w:t>
      </w:r>
      <w:r w:rsidRPr="00222C28">
        <w:rPr>
          <w:lang w:eastAsia="zh-CN"/>
        </w:rPr>
        <w:t>2</w:t>
      </w:r>
      <w:r w:rsidRPr="00222C28">
        <w:rPr>
          <w:lang w:eastAsia="zh-CN"/>
        </w:rPr>
        <w:t>研究组</w:t>
      </w:r>
    </w:p>
    <w:p w14:paraId="362B23E2" w14:textId="28D12008" w:rsidR="003E67FA" w:rsidRPr="00222C28" w:rsidRDefault="003E67FA" w:rsidP="003E67FA">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fr-CH" w:eastAsia="zh-CN"/>
        </w:rPr>
      </w:pPr>
      <w:r w:rsidRPr="00222C28">
        <w:rPr>
          <w:rFonts w:ascii="Times New Roman Bold" w:hAnsi="Times New Roman Bold" w:cs="Times New Roman Bold" w:hint="eastAsia"/>
          <w:b/>
          <w:lang w:val="en-GB" w:eastAsia="zh-CN"/>
        </w:rPr>
        <w:t>标准化机构</w:t>
      </w:r>
    </w:p>
    <w:p w14:paraId="300C6A5F" w14:textId="77CA5EB6" w:rsidR="003E67FA" w:rsidRPr="003D010E" w:rsidRDefault="003E67FA" w:rsidP="003E67FA">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zh-CN"/>
        </w:rPr>
      </w:pPr>
      <w:r w:rsidRPr="003D010E">
        <w:rPr>
          <w:lang w:val="fr-CH" w:eastAsia="zh-CN"/>
        </w:rPr>
        <w:t>–</w:t>
      </w:r>
      <w:r w:rsidRPr="003D010E">
        <w:rPr>
          <w:lang w:val="fr-CH" w:eastAsia="zh-CN"/>
        </w:rPr>
        <w:tab/>
      </w:r>
      <w:r w:rsidR="00694072">
        <w:rPr>
          <w:rFonts w:hint="eastAsia"/>
          <w:lang w:val="en-GB" w:eastAsia="zh-CN"/>
        </w:rPr>
        <w:t>无</w:t>
      </w:r>
    </w:p>
    <w:p w14:paraId="67598D1C" w14:textId="5D6FE5D6" w:rsidR="003E67FA" w:rsidRPr="003D010E" w:rsidRDefault="003E67FA" w:rsidP="003E67FA">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fr-CH" w:eastAsia="zh-CN"/>
        </w:rPr>
      </w:pPr>
      <w:r w:rsidRPr="003D010E">
        <w:rPr>
          <w:rFonts w:ascii="Times New Roman Bold" w:hAnsi="Times New Roman Bold" w:cs="Times New Roman Bold"/>
          <w:b/>
          <w:lang w:val="fr-CH" w:eastAsia="zh-CN"/>
        </w:rPr>
        <w:t>WSIS</w:t>
      </w:r>
      <w:r w:rsidRPr="00222C28">
        <w:rPr>
          <w:rFonts w:ascii="Times New Roman Bold" w:hAnsi="Times New Roman Bold" w:cs="Times New Roman Bold"/>
          <w:b/>
          <w:lang w:val="en-GB" w:eastAsia="zh-CN"/>
        </w:rPr>
        <w:t>行动方面</w:t>
      </w:r>
    </w:p>
    <w:p w14:paraId="718759C3" w14:textId="77777777" w:rsidR="003E67FA" w:rsidRPr="003D010E" w:rsidRDefault="003E67FA" w:rsidP="003E67FA">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zh-CN"/>
        </w:rPr>
      </w:pPr>
      <w:r w:rsidRPr="003D010E">
        <w:rPr>
          <w:lang w:val="fr-CH" w:eastAsia="zh-CN"/>
        </w:rPr>
        <w:t>–</w:t>
      </w:r>
      <w:r w:rsidRPr="003D010E">
        <w:rPr>
          <w:lang w:val="fr-CH" w:eastAsia="zh-CN"/>
        </w:rPr>
        <w:tab/>
      </w:r>
      <w:r w:rsidRPr="003D010E">
        <w:rPr>
          <w:rFonts w:asciiTheme="majorBidi" w:hAnsiTheme="majorBidi" w:cstheme="majorBidi"/>
          <w:lang w:val="fr-CH" w:eastAsia="zh-CN"/>
        </w:rPr>
        <w:t>C2</w:t>
      </w:r>
    </w:p>
    <w:p w14:paraId="708B91F0" w14:textId="0CA97EBE" w:rsidR="003E67FA" w:rsidRPr="003D010E" w:rsidRDefault="003E67FA" w:rsidP="003E67FA">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fr-CH" w:eastAsia="zh-CN"/>
        </w:rPr>
      </w:pPr>
      <w:r w:rsidRPr="00222C28">
        <w:rPr>
          <w:rFonts w:ascii="Times New Roman Bold" w:hAnsi="Times New Roman Bold" w:cs="Times New Roman Bold"/>
          <w:b/>
          <w:lang w:val="en-GB" w:eastAsia="zh-CN"/>
        </w:rPr>
        <w:t>可持续发展目标</w:t>
      </w:r>
      <w:r w:rsidRPr="003D010E">
        <w:rPr>
          <w:rFonts w:ascii="Times New Roman Bold" w:hAnsi="Times New Roman Bold" w:cs="Times New Roman Bold"/>
          <w:b/>
          <w:lang w:val="fr-CH" w:eastAsia="zh-CN"/>
        </w:rPr>
        <w:t>（</w:t>
      </w:r>
      <w:r w:rsidRPr="003D010E">
        <w:rPr>
          <w:rFonts w:ascii="Times New Roman Bold" w:hAnsi="Times New Roman Bold" w:cs="Times New Roman Bold"/>
          <w:b/>
          <w:lang w:val="fr-CH" w:eastAsia="zh-CN"/>
        </w:rPr>
        <w:t>SDG</w:t>
      </w:r>
      <w:r w:rsidRPr="003D010E">
        <w:rPr>
          <w:rFonts w:ascii="Times New Roman Bold" w:hAnsi="Times New Roman Bold" w:cs="Times New Roman Bold"/>
          <w:b/>
          <w:lang w:val="fr-CH" w:eastAsia="zh-CN"/>
        </w:rPr>
        <w:t>）</w:t>
      </w:r>
    </w:p>
    <w:p w14:paraId="356A8705" w14:textId="77777777" w:rsidR="003E67FA" w:rsidRPr="00222C28" w:rsidRDefault="003E67FA" w:rsidP="003E67FA">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22C28">
        <w:rPr>
          <w:lang w:eastAsia="zh-CN"/>
        </w:rPr>
        <w:t>–</w:t>
      </w:r>
      <w:r w:rsidRPr="00222C28">
        <w:rPr>
          <w:lang w:eastAsia="zh-CN"/>
        </w:rPr>
        <w:tab/>
      </w:r>
      <w:r w:rsidRPr="00222C28">
        <w:rPr>
          <w:rFonts w:asciiTheme="majorBidi" w:hAnsiTheme="majorBidi" w:cstheme="majorBidi"/>
          <w:lang w:eastAsia="zh-CN"/>
        </w:rPr>
        <w:t>9</w:t>
      </w:r>
    </w:p>
    <w:p w14:paraId="207E611F" w14:textId="47C63CC4" w:rsidR="00694072" w:rsidRDefault="0069407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F8A1A7D" w14:textId="17021341" w:rsidR="00694072" w:rsidRPr="00C34840" w:rsidRDefault="00694072" w:rsidP="00694072">
      <w:pPr>
        <w:pStyle w:val="Heading2"/>
        <w:rPr>
          <w:lang w:eastAsia="zh-CN"/>
        </w:rPr>
      </w:pPr>
      <w:bookmarkStart w:id="57" w:name="_Toc62638447"/>
      <w:r w:rsidRPr="00C34840">
        <w:rPr>
          <w:rFonts w:hint="eastAsia"/>
          <w:lang w:eastAsia="zh-CN"/>
        </w:rPr>
        <w:lastRenderedPageBreak/>
        <w:t>E</w:t>
      </w:r>
      <w:r w:rsidRPr="00C34840">
        <w:rPr>
          <w:lang w:eastAsia="zh-CN"/>
        </w:rPr>
        <w:tab/>
      </w:r>
      <w:r w:rsidRPr="00C34840">
        <w:rPr>
          <w:rFonts w:hint="eastAsia"/>
          <w:lang w:eastAsia="zh-CN"/>
        </w:rPr>
        <w:t>第</w:t>
      </w:r>
      <w:r w:rsidR="008B57AF" w:rsidRPr="00C34840">
        <w:rPr>
          <w:rFonts w:hint="eastAsia"/>
          <w:lang w:eastAsia="zh-CN"/>
        </w:rPr>
        <w:t>7</w:t>
      </w:r>
      <w:r w:rsidRPr="00C34840">
        <w:rPr>
          <w:rFonts w:hint="eastAsia"/>
          <w:lang w:eastAsia="zh-CN"/>
        </w:rPr>
        <w:t>/3</w:t>
      </w:r>
      <w:r w:rsidRPr="00C34840">
        <w:rPr>
          <w:rFonts w:hint="eastAsia"/>
          <w:lang w:eastAsia="zh-CN"/>
        </w:rPr>
        <w:t>号课题</w:t>
      </w:r>
      <w:r w:rsidRPr="00C34840">
        <w:rPr>
          <w:rFonts w:hint="eastAsia"/>
          <w:lang w:eastAsia="zh-CN"/>
        </w:rPr>
        <w:t xml:space="preserve"> </w:t>
      </w:r>
      <w:r w:rsidRPr="00C34840">
        <w:rPr>
          <w:lang w:eastAsia="zh-CN"/>
        </w:rPr>
        <w:t>–</w:t>
      </w:r>
      <w:r w:rsidRPr="00C34840">
        <w:rPr>
          <w:rFonts w:hint="eastAsia"/>
          <w:lang w:eastAsia="zh-CN"/>
        </w:rPr>
        <w:t xml:space="preserve"> </w:t>
      </w:r>
      <w:r w:rsidRPr="00C34840">
        <w:rPr>
          <w:rFonts w:hint="eastAsia"/>
          <w:lang w:eastAsia="zh-CN"/>
        </w:rPr>
        <w:t>国际移动漫游问题（包括</w:t>
      </w:r>
      <w:r w:rsidRPr="00C34840">
        <w:rPr>
          <w:lang w:eastAsia="zh-CN"/>
        </w:rPr>
        <w:t>计费</w:t>
      </w:r>
      <w:r w:rsidRPr="00C34840">
        <w:rPr>
          <w:rFonts w:hint="eastAsia"/>
          <w:lang w:eastAsia="zh-CN"/>
        </w:rPr>
        <w:t>、</w:t>
      </w:r>
      <w:r w:rsidRPr="00C34840">
        <w:rPr>
          <w:lang w:eastAsia="zh-CN"/>
        </w:rPr>
        <w:t>结算</w:t>
      </w:r>
      <w:r w:rsidRPr="00C34840">
        <w:rPr>
          <w:rFonts w:hint="eastAsia"/>
          <w:lang w:eastAsia="zh-CN"/>
        </w:rPr>
        <w:t>和</w:t>
      </w:r>
      <w:r w:rsidRPr="00C34840">
        <w:rPr>
          <w:lang w:eastAsia="zh-CN"/>
        </w:rPr>
        <w:t>结付机制</w:t>
      </w:r>
      <w:r w:rsidRPr="00C34840">
        <w:rPr>
          <w:rFonts w:hint="eastAsia"/>
          <w:lang w:eastAsia="zh-CN"/>
        </w:rPr>
        <w:t>以及边界地区的漫游问题）</w:t>
      </w:r>
      <w:bookmarkEnd w:id="57"/>
    </w:p>
    <w:bookmarkEnd w:id="51"/>
    <w:p w14:paraId="0A724500" w14:textId="77777777" w:rsidR="00222C28" w:rsidRPr="003D010E" w:rsidRDefault="00222C28" w:rsidP="00222C28">
      <w:pPr>
        <w:tabs>
          <w:tab w:val="clear" w:pos="794"/>
          <w:tab w:val="clear" w:pos="1191"/>
          <w:tab w:val="clear" w:pos="1588"/>
          <w:tab w:val="clear" w:pos="1985"/>
          <w:tab w:val="left" w:pos="1134"/>
          <w:tab w:val="left" w:pos="1871"/>
          <w:tab w:val="left" w:pos="2268"/>
        </w:tabs>
        <w:rPr>
          <w:lang w:eastAsia="zh-CN"/>
        </w:rPr>
      </w:pPr>
      <w:r w:rsidRPr="003D010E">
        <w:rPr>
          <w:rFonts w:hint="eastAsia"/>
          <w:lang w:eastAsia="zh-CN"/>
        </w:rPr>
        <w:t>（</w:t>
      </w:r>
      <w:r w:rsidRPr="00222C28">
        <w:rPr>
          <w:lang w:val="en-US" w:eastAsia="zh-CN"/>
        </w:rPr>
        <w:t>第</w:t>
      </w:r>
      <w:r w:rsidRPr="003D010E">
        <w:rPr>
          <w:rFonts w:hint="eastAsia"/>
          <w:lang w:eastAsia="zh-CN"/>
        </w:rPr>
        <w:t>7</w:t>
      </w:r>
      <w:r w:rsidRPr="003D010E">
        <w:rPr>
          <w:lang w:eastAsia="zh-CN"/>
        </w:rPr>
        <w:t>/3</w:t>
      </w:r>
      <w:r w:rsidRPr="00222C28">
        <w:rPr>
          <w:lang w:val="en-US" w:eastAsia="zh-CN"/>
        </w:rPr>
        <w:t>号课题的继续</w:t>
      </w:r>
      <w:r w:rsidRPr="003D010E">
        <w:rPr>
          <w:rFonts w:hint="eastAsia"/>
          <w:lang w:eastAsia="zh-CN"/>
        </w:rPr>
        <w:t>）</w:t>
      </w:r>
    </w:p>
    <w:p w14:paraId="5CCDC00E" w14:textId="41C44F9F" w:rsidR="00222C28" w:rsidRPr="003D010E" w:rsidRDefault="00694072" w:rsidP="00C34840">
      <w:pPr>
        <w:pStyle w:val="Heading3"/>
        <w:rPr>
          <w:lang w:eastAsia="zh-CN"/>
        </w:rPr>
      </w:pPr>
      <w:bookmarkStart w:id="58" w:name="_Toc62638448"/>
      <w:r w:rsidRPr="003D010E">
        <w:rPr>
          <w:rFonts w:hint="eastAsia"/>
          <w:lang w:eastAsia="zh-CN"/>
        </w:rPr>
        <w:t>E</w:t>
      </w:r>
      <w:r w:rsidR="00222C28" w:rsidRPr="003D010E">
        <w:rPr>
          <w:lang w:eastAsia="zh-CN"/>
        </w:rPr>
        <w:t>.1</w:t>
      </w:r>
      <w:r w:rsidR="00222C28" w:rsidRPr="003D010E">
        <w:rPr>
          <w:lang w:eastAsia="zh-CN"/>
        </w:rPr>
        <w:tab/>
      </w:r>
      <w:r w:rsidR="00222C28" w:rsidRPr="00222C28">
        <w:rPr>
          <w:rFonts w:hint="eastAsia"/>
          <w:lang w:val="en-GB" w:eastAsia="zh-CN"/>
        </w:rPr>
        <w:t>目的</w:t>
      </w:r>
      <w:bookmarkEnd w:id="58"/>
    </w:p>
    <w:p w14:paraId="5C4DB59F" w14:textId="77777777" w:rsidR="00222C28" w:rsidRPr="003D010E" w:rsidRDefault="00222C28" w:rsidP="00222C28">
      <w:pPr>
        <w:tabs>
          <w:tab w:val="clear" w:pos="794"/>
          <w:tab w:val="clear" w:pos="1191"/>
          <w:tab w:val="clear" w:pos="1588"/>
          <w:tab w:val="clear" w:pos="1985"/>
          <w:tab w:val="left" w:pos="1134"/>
          <w:tab w:val="left" w:pos="1871"/>
          <w:tab w:val="left" w:pos="2268"/>
        </w:tabs>
        <w:ind w:firstLineChars="200" w:firstLine="480"/>
        <w:rPr>
          <w:lang w:eastAsia="zh-CN"/>
        </w:rPr>
      </w:pPr>
      <w:r w:rsidRPr="00222C28">
        <w:rPr>
          <w:lang w:val="en-GB" w:eastAsia="zh-CN"/>
        </w:rPr>
        <w:t>现</w:t>
      </w:r>
      <w:r w:rsidRPr="00222C28">
        <w:rPr>
          <w:rFonts w:hint="eastAsia"/>
          <w:lang w:val="en-GB" w:eastAsia="zh-CN"/>
        </w:rPr>
        <w:t>有一个移动漫游问题报告人组。</w:t>
      </w:r>
    </w:p>
    <w:p w14:paraId="2C3D7B1E" w14:textId="77777777" w:rsidR="00222C28" w:rsidRPr="003D010E" w:rsidRDefault="00222C28" w:rsidP="00222C28">
      <w:pPr>
        <w:tabs>
          <w:tab w:val="clear" w:pos="794"/>
          <w:tab w:val="clear" w:pos="1191"/>
          <w:tab w:val="clear" w:pos="1588"/>
          <w:tab w:val="clear" w:pos="1985"/>
          <w:tab w:val="left" w:pos="1134"/>
          <w:tab w:val="left" w:pos="1871"/>
          <w:tab w:val="left" w:pos="2268"/>
        </w:tabs>
        <w:ind w:firstLineChars="200" w:firstLine="480"/>
        <w:rPr>
          <w:lang w:eastAsia="zh-CN"/>
        </w:rPr>
      </w:pPr>
      <w:r w:rsidRPr="00222C28">
        <w:rPr>
          <w:lang w:val="en-GB" w:eastAsia="zh-CN"/>
        </w:rPr>
        <w:t>多个区域的</w:t>
      </w:r>
      <w:r w:rsidRPr="00222C28">
        <w:rPr>
          <w:rFonts w:hint="eastAsia"/>
          <w:lang w:val="en-GB" w:eastAsia="zh-CN"/>
        </w:rPr>
        <w:t>成员们都在积极围绕这一议题开展工作。</w:t>
      </w:r>
    </w:p>
    <w:p w14:paraId="4DA8E605" w14:textId="77777777" w:rsidR="00222C28" w:rsidRPr="003D010E" w:rsidRDefault="00222C28" w:rsidP="00222C28">
      <w:pPr>
        <w:tabs>
          <w:tab w:val="clear" w:pos="794"/>
          <w:tab w:val="clear" w:pos="1191"/>
          <w:tab w:val="clear" w:pos="1588"/>
          <w:tab w:val="clear" w:pos="1985"/>
          <w:tab w:val="left" w:pos="1134"/>
          <w:tab w:val="left" w:pos="1871"/>
          <w:tab w:val="left" w:pos="2268"/>
        </w:tabs>
        <w:ind w:firstLineChars="200" w:firstLine="480"/>
        <w:rPr>
          <w:lang w:eastAsia="zh-CN"/>
        </w:rPr>
      </w:pPr>
      <w:r w:rsidRPr="00222C28">
        <w:rPr>
          <w:rFonts w:hint="eastAsia"/>
          <w:lang w:val="en-GB" w:eastAsia="zh-CN"/>
        </w:rPr>
        <w:t>跨境连接成为与世界某些发展中区域日益相关的议题。</w:t>
      </w:r>
    </w:p>
    <w:p w14:paraId="638D2987" w14:textId="77777777" w:rsidR="00222C28" w:rsidRPr="008F7AE6" w:rsidRDefault="00222C28" w:rsidP="00222C28">
      <w:pPr>
        <w:tabs>
          <w:tab w:val="clear" w:pos="794"/>
          <w:tab w:val="clear" w:pos="1191"/>
          <w:tab w:val="clear" w:pos="1588"/>
          <w:tab w:val="clear" w:pos="1985"/>
          <w:tab w:val="left" w:pos="1134"/>
          <w:tab w:val="left" w:pos="1871"/>
          <w:tab w:val="left" w:pos="2268"/>
        </w:tabs>
        <w:ind w:firstLineChars="200" w:firstLine="480"/>
        <w:rPr>
          <w:lang w:eastAsia="zh-CN"/>
        </w:rPr>
      </w:pPr>
      <w:r w:rsidRPr="00222C28">
        <w:rPr>
          <w:rFonts w:hint="eastAsia"/>
          <w:lang w:val="en-GB" w:eastAsia="zh-CN"/>
        </w:rPr>
        <w:t>全球经济越来越依赖于可靠的、富有成本效益的、富有竞争力的和</w:t>
      </w:r>
      <w:proofErr w:type="gramStart"/>
      <w:r w:rsidRPr="00222C28">
        <w:rPr>
          <w:rFonts w:hint="eastAsia"/>
          <w:lang w:val="en-GB" w:eastAsia="zh-CN"/>
        </w:rPr>
        <w:t>可</w:t>
      </w:r>
      <w:proofErr w:type="gramEnd"/>
      <w:r w:rsidRPr="00222C28">
        <w:rPr>
          <w:rFonts w:hint="eastAsia"/>
          <w:lang w:val="en-GB" w:eastAsia="zh-CN"/>
        </w:rPr>
        <w:t>承受的移动通信技术。</w:t>
      </w:r>
    </w:p>
    <w:p w14:paraId="397F0678" w14:textId="77777777" w:rsidR="00222C28" w:rsidRPr="008F7AE6" w:rsidRDefault="00222C28" w:rsidP="00222C28">
      <w:pPr>
        <w:tabs>
          <w:tab w:val="clear" w:pos="794"/>
          <w:tab w:val="clear" w:pos="1191"/>
          <w:tab w:val="clear" w:pos="1588"/>
          <w:tab w:val="clear" w:pos="1985"/>
          <w:tab w:val="left" w:pos="1134"/>
          <w:tab w:val="left" w:pos="1871"/>
          <w:tab w:val="left" w:pos="2268"/>
        </w:tabs>
        <w:ind w:firstLineChars="200" w:firstLine="480"/>
        <w:rPr>
          <w:lang w:eastAsia="zh-CN"/>
        </w:rPr>
      </w:pPr>
      <w:r w:rsidRPr="00222C28">
        <w:rPr>
          <w:rFonts w:hint="eastAsia"/>
          <w:lang w:val="en-GB" w:eastAsia="zh-CN"/>
        </w:rPr>
        <w:t>国际移动漫游服务允许移动用户在访问另一个国家时</w:t>
      </w:r>
      <w:r w:rsidRPr="008F7AE6">
        <w:rPr>
          <w:rFonts w:hint="eastAsia"/>
          <w:lang w:eastAsia="zh-CN"/>
        </w:rPr>
        <w:t>，</w:t>
      </w:r>
      <w:r w:rsidRPr="00222C28">
        <w:rPr>
          <w:rFonts w:hint="eastAsia"/>
          <w:lang w:val="en-GB" w:eastAsia="zh-CN"/>
        </w:rPr>
        <w:t>继续使用其移动电话或其他移动设备拨打和接听语音电话以及发送和接收文本消息、浏览互联网、发送和接收电子邮件。</w:t>
      </w:r>
    </w:p>
    <w:p w14:paraId="59280F0C"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rFonts w:asciiTheme="majorBidi" w:hAnsiTheme="majorBidi" w:cstheme="majorBidi"/>
          <w:color w:val="000000"/>
          <w:szCs w:val="24"/>
          <w:lang w:val="en-US" w:eastAsia="zh-CN"/>
        </w:rPr>
      </w:pPr>
      <w:r w:rsidRPr="00222C28">
        <w:rPr>
          <w:rFonts w:hint="eastAsia"/>
          <w:lang w:val="en-GB" w:eastAsia="zh-CN"/>
        </w:rPr>
        <w:t>漫游扩展了国内运营</w:t>
      </w:r>
      <w:proofErr w:type="gramStart"/>
      <w:r w:rsidRPr="00222C28">
        <w:rPr>
          <w:rFonts w:hint="eastAsia"/>
          <w:lang w:val="en-GB" w:eastAsia="zh-CN"/>
        </w:rPr>
        <w:t>商当前</w:t>
      </w:r>
      <w:proofErr w:type="gramEnd"/>
      <w:r w:rsidRPr="00222C28">
        <w:rPr>
          <w:rFonts w:hint="eastAsia"/>
          <w:lang w:val="en-GB" w:eastAsia="zh-CN"/>
        </w:rPr>
        <w:t>的、</w:t>
      </w:r>
      <w:r w:rsidRPr="00222C28">
        <w:rPr>
          <w:lang w:val="en-GB" w:eastAsia="zh-CN"/>
        </w:rPr>
        <w:t>不断涌现的和</w:t>
      </w:r>
      <w:r w:rsidRPr="00222C28">
        <w:rPr>
          <w:rFonts w:hint="eastAsia"/>
          <w:lang w:val="en-GB" w:eastAsia="zh-CN"/>
        </w:rPr>
        <w:t>其他</w:t>
      </w:r>
      <w:r w:rsidRPr="00222C28">
        <w:rPr>
          <w:lang w:val="en-GB" w:eastAsia="zh-CN"/>
        </w:rPr>
        <w:t>未来</w:t>
      </w:r>
      <w:r w:rsidRPr="00222C28">
        <w:rPr>
          <w:rFonts w:hint="eastAsia"/>
          <w:lang w:val="en-GB" w:eastAsia="zh-CN"/>
        </w:rPr>
        <w:t>服务的覆盖范围。</w:t>
      </w:r>
    </w:p>
    <w:p w14:paraId="70D616F3" w14:textId="12C49239" w:rsidR="00222C28" w:rsidRPr="00C34840" w:rsidRDefault="00694072" w:rsidP="00C34840">
      <w:pPr>
        <w:pStyle w:val="Heading3"/>
        <w:rPr>
          <w:lang w:val="en-GB" w:eastAsia="zh-CN"/>
        </w:rPr>
      </w:pPr>
      <w:bookmarkStart w:id="59" w:name="_Toc62638449"/>
      <w:r>
        <w:rPr>
          <w:rFonts w:hint="eastAsia"/>
          <w:lang w:val="en-GB" w:eastAsia="zh-CN"/>
        </w:rPr>
        <w:t>E</w:t>
      </w:r>
      <w:r w:rsidR="00222C28" w:rsidRPr="00222C28">
        <w:rPr>
          <w:lang w:val="en-GB" w:eastAsia="zh-CN"/>
        </w:rPr>
        <w:t>.2</w:t>
      </w:r>
      <w:r w:rsidR="00222C28" w:rsidRPr="00222C28">
        <w:rPr>
          <w:lang w:val="en-GB" w:eastAsia="zh-CN"/>
        </w:rPr>
        <w:tab/>
      </w:r>
      <w:r w:rsidR="00222C28" w:rsidRPr="00222C28">
        <w:rPr>
          <w:rFonts w:hint="eastAsia"/>
          <w:lang w:val="en-GB" w:eastAsia="zh-CN"/>
        </w:rPr>
        <w:t>课题</w:t>
      </w:r>
      <w:bookmarkEnd w:id="59"/>
    </w:p>
    <w:p w14:paraId="603B4F14"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rFonts w:asciiTheme="majorBidi" w:hAnsiTheme="majorBidi" w:cstheme="majorBidi"/>
          <w:color w:val="000000"/>
          <w:szCs w:val="24"/>
          <w:lang w:val="en-US" w:eastAsia="zh-CN"/>
        </w:rPr>
      </w:pPr>
      <w:r w:rsidRPr="00222C28">
        <w:rPr>
          <w:rFonts w:hint="eastAsia"/>
          <w:lang w:val="en-GB" w:eastAsia="zh-CN"/>
        </w:rPr>
        <w:t>国际移动漫游研究，旨在提高世界范围内用户的可达性、可用性和</w:t>
      </w:r>
      <w:proofErr w:type="gramStart"/>
      <w:r w:rsidRPr="00222C28">
        <w:rPr>
          <w:rFonts w:hint="eastAsia"/>
          <w:lang w:val="en-GB" w:eastAsia="zh-CN"/>
        </w:rPr>
        <w:t>可</w:t>
      </w:r>
      <w:proofErr w:type="gramEnd"/>
      <w:r w:rsidRPr="00222C28">
        <w:rPr>
          <w:rFonts w:hint="eastAsia"/>
          <w:lang w:val="en-GB" w:eastAsia="zh-CN"/>
        </w:rPr>
        <w:t>承受性。</w:t>
      </w:r>
    </w:p>
    <w:p w14:paraId="5E559432" w14:textId="59B4B88E" w:rsidR="00222C28" w:rsidRPr="00C34840" w:rsidRDefault="0028550F" w:rsidP="00C34840">
      <w:pPr>
        <w:pStyle w:val="Heading3"/>
        <w:rPr>
          <w:lang w:val="en-GB" w:eastAsia="zh-CN"/>
        </w:rPr>
      </w:pPr>
      <w:bookmarkStart w:id="60" w:name="_Toc62638450"/>
      <w:r>
        <w:rPr>
          <w:rFonts w:hint="eastAsia"/>
          <w:lang w:val="en-GB" w:eastAsia="zh-CN"/>
        </w:rPr>
        <w:t>E</w:t>
      </w:r>
      <w:r w:rsidR="00222C28" w:rsidRPr="00222C28">
        <w:rPr>
          <w:lang w:val="en-GB" w:eastAsia="zh-CN"/>
        </w:rPr>
        <w:t>.3</w:t>
      </w:r>
      <w:r w:rsidR="00222C28" w:rsidRPr="00222C28">
        <w:rPr>
          <w:lang w:val="en-GB" w:eastAsia="zh-CN"/>
        </w:rPr>
        <w:tab/>
      </w:r>
      <w:r w:rsidR="00222C28" w:rsidRPr="00222C28">
        <w:rPr>
          <w:rFonts w:hint="eastAsia"/>
          <w:lang w:val="en-GB" w:eastAsia="zh-CN"/>
        </w:rPr>
        <w:t>任务</w:t>
      </w:r>
      <w:bookmarkEnd w:id="60"/>
    </w:p>
    <w:p w14:paraId="051904F8" w14:textId="7EBD6205" w:rsidR="0028550F" w:rsidRPr="00222C28" w:rsidRDefault="00446EFF" w:rsidP="008363F4">
      <w:pPr>
        <w:rPr>
          <w:b/>
          <w:lang w:val="en-GB" w:eastAsia="zh-CN"/>
        </w:rPr>
      </w:pPr>
      <w:bookmarkStart w:id="61" w:name="_Toc62638451"/>
      <w:r w:rsidRPr="006A4D5E">
        <w:rPr>
          <w:rFonts w:hint="eastAsia"/>
          <w:lang w:val="en-GB" w:eastAsia="zh-CN"/>
        </w:rPr>
        <w:t>本课题将要开展的任务包括：</w:t>
      </w:r>
      <w:bookmarkEnd w:id="61"/>
    </w:p>
    <w:p w14:paraId="14232B84" w14:textId="2C83341C" w:rsidR="00222C28" w:rsidRPr="00222C28" w:rsidRDefault="0028550F" w:rsidP="0028550F">
      <w:pPr>
        <w:tabs>
          <w:tab w:val="clear" w:pos="794"/>
          <w:tab w:val="clear" w:pos="1191"/>
          <w:tab w:val="clear" w:pos="1588"/>
          <w:tab w:val="clear" w:pos="1985"/>
          <w:tab w:val="left" w:pos="1134"/>
          <w:tab w:val="left" w:pos="1871"/>
          <w:tab w:val="left" w:pos="2268"/>
        </w:tabs>
        <w:rPr>
          <w:lang w:val="en-GB" w:eastAsia="zh-CN"/>
        </w:rPr>
      </w:pPr>
      <w:r w:rsidRPr="0028550F">
        <w:rPr>
          <w:rFonts w:eastAsia="Calibri"/>
          <w:szCs w:val="24"/>
          <w:lang w:val="en-GB" w:eastAsia="ja-JP"/>
        </w:rPr>
        <w:t>–</w:t>
      </w:r>
      <w:r w:rsidRPr="0028550F">
        <w:rPr>
          <w:rFonts w:eastAsia="Calibri"/>
          <w:szCs w:val="24"/>
          <w:lang w:val="en-GB" w:eastAsia="ja-JP"/>
        </w:rPr>
        <w:tab/>
      </w:r>
      <w:r w:rsidR="00222C28" w:rsidRPr="00222C28">
        <w:rPr>
          <w:rFonts w:hint="eastAsia"/>
          <w:lang w:val="en-GB" w:eastAsia="zh-CN"/>
        </w:rPr>
        <w:t>跨境连接问题</w:t>
      </w:r>
      <w:r w:rsidR="00222C28" w:rsidRPr="00222C28">
        <w:rPr>
          <w:rFonts w:hint="eastAsia"/>
          <w:lang w:val="en-GB" w:eastAsia="zh-CN"/>
        </w:rPr>
        <w:t xml:space="preserve"> </w:t>
      </w:r>
      <w:r w:rsidR="00222C28" w:rsidRPr="00222C28">
        <w:rPr>
          <w:lang w:val="en-GB" w:eastAsia="zh-CN"/>
        </w:rPr>
        <w:t>–</w:t>
      </w:r>
      <w:r w:rsidR="00222C28" w:rsidRPr="00222C28">
        <w:rPr>
          <w:rFonts w:hint="eastAsia"/>
          <w:lang w:val="en-GB" w:eastAsia="zh-CN"/>
        </w:rPr>
        <w:t xml:space="preserve"> </w:t>
      </w:r>
      <w:r w:rsidR="00222C28" w:rsidRPr="00222C28">
        <w:rPr>
          <w:rFonts w:hint="eastAsia"/>
          <w:lang w:val="en-GB" w:eastAsia="zh-CN"/>
        </w:rPr>
        <w:t>研究避免</w:t>
      </w:r>
      <w:r w:rsidR="00222C28" w:rsidRPr="00222C28">
        <w:rPr>
          <w:rFonts w:hint="eastAsia"/>
          <w:lang w:val="en-GB" w:eastAsia="zh-CN"/>
        </w:rPr>
        <w:t>/</w:t>
      </w:r>
      <w:r w:rsidR="00222C28" w:rsidRPr="00222C28">
        <w:rPr>
          <w:rFonts w:hint="eastAsia"/>
          <w:lang w:val="en-GB" w:eastAsia="zh-CN"/>
        </w:rPr>
        <w:t>缓解边境地区的漫游。</w:t>
      </w:r>
    </w:p>
    <w:p w14:paraId="24492944" w14:textId="67313E39" w:rsidR="00222C28" w:rsidRPr="00222C28" w:rsidRDefault="0028550F" w:rsidP="0028550F">
      <w:pPr>
        <w:tabs>
          <w:tab w:val="clear" w:pos="794"/>
          <w:tab w:val="clear" w:pos="1191"/>
          <w:tab w:val="clear" w:pos="1588"/>
          <w:tab w:val="clear" w:pos="1985"/>
          <w:tab w:val="left" w:pos="1134"/>
          <w:tab w:val="left" w:pos="1871"/>
          <w:tab w:val="left" w:pos="2268"/>
        </w:tabs>
        <w:rPr>
          <w:lang w:val="en-GB" w:eastAsia="zh-CN"/>
        </w:rPr>
      </w:pPr>
      <w:r w:rsidRPr="0028550F">
        <w:rPr>
          <w:rFonts w:eastAsia="Calibri"/>
          <w:szCs w:val="24"/>
          <w:lang w:val="en-GB" w:eastAsia="ja-JP"/>
        </w:rPr>
        <w:t>–</w:t>
      </w:r>
      <w:r w:rsidRPr="0028550F">
        <w:rPr>
          <w:rFonts w:eastAsia="Calibri"/>
          <w:szCs w:val="24"/>
          <w:lang w:val="en-GB" w:eastAsia="ja-JP"/>
        </w:rPr>
        <w:tab/>
      </w:r>
      <w:r w:rsidR="00222C28" w:rsidRPr="00222C28">
        <w:rPr>
          <w:rFonts w:hint="eastAsia"/>
          <w:lang w:val="en-GB" w:eastAsia="zh-CN"/>
        </w:rPr>
        <w:t>确定降低国际移动漫游费用的机制。</w:t>
      </w:r>
    </w:p>
    <w:p w14:paraId="25C0E607" w14:textId="122EC34A" w:rsidR="00222C28" w:rsidRPr="00222C28" w:rsidRDefault="0028550F" w:rsidP="0028550F">
      <w:pPr>
        <w:tabs>
          <w:tab w:val="clear" w:pos="794"/>
          <w:tab w:val="clear" w:pos="1191"/>
          <w:tab w:val="clear" w:pos="1588"/>
          <w:tab w:val="clear" w:pos="1985"/>
          <w:tab w:val="left" w:pos="1134"/>
          <w:tab w:val="left" w:pos="1871"/>
          <w:tab w:val="left" w:pos="2268"/>
        </w:tabs>
        <w:jc w:val="both"/>
        <w:rPr>
          <w:lang w:val="en-GB" w:eastAsia="zh-CN"/>
        </w:rPr>
      </w:pPr>
      <w:r w:rsidRPr="0028550F">
        <w:rPr>
          <w:rFonts w:eastAsia="Calibri"/>
          <w:szCs w:val="24"/>
          <w:lang w:val="en-GB" w:eastAsia="ja-JP"/>
        </w:rPr>
        <w:t>–</w:t>
      </w:r>
      <w:r w:rsidRPr="0028550F">
        <w:rPr>
          <w:rFonts w:eastAsia="Calibri"/>
          <w:szCs w:val="24"/>
          <w:lang w:val="en-GB" w:eastAsia="ja-JP"/>
        </w:rPr>
        <w:tab/>
      </w:r>
      <w:r w:rsidR="00222C28" w:rsidRPr="00222C28">
        <w:rPr>
          <w:lang w:val="en-GB" w:eastAsia="zh-CN"/>
        </w:rPr>
        <w:t>此课题建议书或研究使用的术语和定义。</w:t>
      </w:r>
    </w:p>
    <w:p w14:paraId="74456997"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rPr>
      </w:pPr>
      <w:proofErr w:type="spellStart"/>
      <w:r w:rsidRPr="00222C28">
        <w:rPr>
          <w:lang w:val="en-GB"/>
        </w:rPr>
        <w:t>起草中的案文</w:t>
      </w:r>
      <w:proofErr w:type="spellEnd"/>
      <w:r w:rsidRPr="00222C28">
        <w:rPr>
          <w:lang w:val="en-GB"/>
        </w:rPr>
        <w:t>：</w:t>
      </w:r>
      <w:proofErr w:type="spellStart"/>
      <w:proofErr w:type="gramStart"/>
      <w:r w:rsidRPr="00222C28">
        <w:rPr>
          <w:lang w:val="en-GB"/>
        </w:rPr>
        <w:t>D.IoT</w:t>
      </w:r>
      <w:proofErr w:type="spellEnd"/>
      <w:proofErr w:type="gramEnd"/>
      <w:r w:rsidRPr="00222C28">
        <w:rPr>
          <w:lang w:val="en-GB"/>
        </w:rPr>
        <w:t>/M2M</w:t>
      </w:r>
      <w:r w:rsidRPr="00222C28">
        <w:rPr>
          <w:rFonts w:hint="eastAsia"/>
          <w:lang w:val="en-GB" w:eastAsia="zh-CN"/>
        </w:rPr>
        <w:t>漫游。</w:t>
      </w:r>
    </w:p>
    <w:p w14:paraId="25F0B7E6" w14:textId="2AC6BB7D"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t>本课题的最新工作状况请参见第</w:t>
      </w:r>
      <w:r w:rsidRPr="00222C28">
        <w:rPr>
          <w:lang w:val="en-GB" w:eastAsia="zh-CN"/>
        </w:rPr>
        <w:t>3</w:t>
      </w:r>
      <w:r w:rsidRPr="00222C28">
        <w:rPr>
          <w:lang w:val="en-GB" w:eastAsia="zh-CN"/>
        </w:rPr>
        <w:t>研究组工作方案</w:t>
      </w:r>
      <w:r w:rsidR="00540202">
        <w:rPr>
          <w:rFonts w:hint="eastAsia"/>
          <w:lang w:val="en-GB" w:eastAsia="zh-CN"/>
        </w:rPr>
        <w:t>（</w:t>
      </w:r>
      <w:hyperlink r:id="rId14" w:history="1">
        <w:r w:rsidR="00540202" w:rsidRPr="00953C98">
          <w:rPr>
            <w:rStyle w:val="Hyperlink"/>
            <w:rFonts w:eastAsia="Calibri"/>
            <w:szCs w:val="24"/>
            <w:lang w:val="en-GB" w:eastAsia="ja-JP"/>
          </w:rPr>
          <w:t>https://www.itu.int/ITU-T/workprog/wp_search.aspx?sg=3</w:t>
        </w:r>
      </w:hyperlink>
      <w:r w:rsidR="00540202" w:rsidRPr="00222C28">
        <w:rPr>
          <w:rFonts w:hint="eastAsia"/>
          <w:lang w:val="en-US" w:eastAsia="zh-CN"/>
        </w:rPr>
        <w:t>）</w:t>
      </w:r>
      <w:r w:rsidRPr="00222C28">
        <w:rPr>
          <w:lang w:val="en-GB" w:eastAsia="zh-CN"/>
        </w:rPr>
        <w:t>。</w:t>
      </w:r>
    </w:p>
    <w:p w14:paraId="1ECBB7B7" w14:textId="3E827F78" w:rsidR="00222C28" w:rsidRPr="003D010E" w:rsidRDefault="0028550F" w:rsidP="00C34840">
      <w:pPr>
        <w:pStyle w:val="Heading3"/>
        <w:rPr>
          <w:lang w:eastAsia="zh-CN"/>
        </w:rPr>
      </w:pPr>
      <w:bookmarkStart w:id="62" w:name="_Toc62638452"/>
      <w:r w:rsidRPr="003D010E">
        <w:rPr>
          <w:rFonts w:hint="eastAsia"/>
          <w:lang w:eastAsia="zh-CN"/>
        </w:rPr>
        <w:t>E</w:t>
      </w:r>
      <w:r w:rsidR="00222C28" w:rsidRPr="003D010E">
        <w:rPr>
          <w:lang w:eastAsia="zh-CN"/>
        </w:rPr>
        <w:t>.4</w:t>
      </w:r>
      <w:r w:rsidR="00222C28" w:rsidRPr="003D010E">
        <w:rPr>
          <w:lang w:eastAsia="zh-CN"/>
        </w:rPr>
        <w:tab/>
      </w:r>
      <w:r w:rsidR="00222C28" w:rsidRPr="00222C28">
        <w:rPr>
          <w:rFonts w:hint="eastAsia"/>
          <w:lang w:val="en-GB" w:eastAsia="zh-CN"/>
        </w:rPr>
        <w:t>关系</w:t>
      </w:r>
      <w:bookmarkEnd w:id="62"/>
    </w:p>
    <w:p w14:paraId="0853B410" w14:textId="2F60E39B" w:rsidR="00222C28" w:rsidRPr="003D010E"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22C28">
        <w:rPr>
          <w:rFonts w:ascii="Times New Roman Bold" w:hAnsi="Times New Roman Bold" w:cs="Times New Roman Bold" w:hint="eastAsia"/>
          <w:b/>
          <w:lang w:val="en-GB" w:eastAsia="zh-CN"/>
        </w:rPr>
        <w:t>建议书</w:t>
      </w:r>
    </w:p>
    <w:p w14:paraId="0E2F6F5B"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t>ITU-T D.97</w:t>
      </w:r>
    </w:p>
    <w:p w14:paraId="4CCFA99C"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t>ITU-T D.98</w:t>
      </w:r>
    </w:p>
    <w:p w14:paraId="55AA9E50" w14:textId="33086FF3" w:rsidR="00222C28" w:rsidRPr="003D010E"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22C28">
        <w:rPr>
          <w:rFonts w:ascii="Times New Roman Bold" w:hAnsi="Times New Roman Bold" w:cs="Times New Roman Bold" w:hint="eastAsia"/>
          <w:b/>
          <w:lang w:val="en-GB" w:eastAsia="zh-CN"/>
        </w:rPr>
        <w:t>课题</w:t>
      </w:r>
    </w:p>
    <w:p w14:paraId="0D883856" w14:textId="5BF8CFC6"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r>
      <w:r w:rsidR="0028550F">
        <w:rPr>
          <w:rFonts w:hint="eastAsia"/>
          <w:lang w:val="en-GB" w:eastAsia="zh-CN"/>
        </w:rPr>
        <w:t>无</w:t>
      </w:r>
    </w:p>
    <w:p w14:paraId="3DE5E37B" w14:textId="3CD9026A" w:rsidR="00222C28" w:rsidRPr="003D010E"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22C28">
        <w:rPr>
          <w:rFonts w:ascii="Times New Roman Bold" w:hAnsi="Times New Roman Bold" w:cs="Times New Roman Bold" w:hint="eastAsia"/>
          <w:b/>
          <w:lang w:val="en-GB" w:eastAsia="zh-CN"/>
        </w:rPr>
        <w:t>研究组</w:t>
      </w:r>
    </w:p>
    <w:p w14:paraId="3754ADEA" w14:textId="77777777" w:rsidR="00222C28" w:rsidRPr="003D010E"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t>ITU-D</w:t>
      </w:r>
      <w:r w:rsidRPr="00222C28">
        <w:rPr>
          <w:lang w:val="en-GB" w:eastAsia="zh-CN"/>
        </w:rPr>
        <w:t>第</w:t>
      </w:r>
      <w:r w:rsidRPr="003D010E">
        <w:rPr>
          <w:lang w:eastAsia="zh-CN"/>
        </w:rPr>
        <w:t>1</w:t>
      </w:r>
      <w:r w:rsidRPr="00222C28">
        <w:rPr>
          <w:lang w:val="en-GB" w:eastAsia="zh-CN"/>
        </w:rPr>
        <w:t>研究组</w:t>
      </w:r>
    </w:p>
    <w:p w14:paraId="46A0C7BE" w14:textId="3135A001" w:rsidR="00222C28" w:rsidRPr="003D010E" w:rsidRDefault="00222C28" w:rsidP="00222C2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22C28">
        <w:rPr>
          <w:rFonts w:ascii="Times New Roman Bold" w:hAnsi="Times New Roman Bold" w:cs="Times New Roman Bold" w:hint="eastAsia"/>
          <w:b/>
          <w:lang w:val="en-GB" w:eastAsia="zh-CN"/>
        </w:rPr>
        <w:lastRenderedPageBreak/>
        <w:t>标准化机构</w:t>
      </w:r>
    </w:p>
    <w:p w14:paraId="211BA6C8" w14:textId="77777777" w:rsidR="00222C28" w:rsidRPr="003D010E" w:rsidRDefault="00222C28" w:rsidP="00222C28">
      <w:pPr>
        <w:keepNext/>
        <w:keepLines/>
        <w:tabs>
          <w:tab w:val="clear" w:pos="794"/>
          <w:tab w:val="clear" w:pos="1191"/>
          <w:tab w:val="clear" w:pos="1588"/>
          <w:tab w:val="clear" w:pos="1985"/>
          <w:tab w:val="left" w:pos="1134"/>
          <w:tab w:val="left" w:pos="1871"/>
          <w:tab w:val="left" w:pos="2268"/>
        </w:tabs>
        <w:rPr>
          <w:lang w:eastAsia="zh-CN"/>
        </w:rPr>
      </w:pPr>
      <w:r w:rsidRPr="003D010E">
        <w:rPr>
          <w:lang w:eastAsia="zh-CN"/>
        </w:rPr>
        <w:t>–</w:t>
      </w:r>
      <w:r w:rsidRPr="003D010E">
        <w:rPr>
          <w:lang w:eastAsia="zh-CN"/>
        </w:rPr>
        <w:tab/>
        <w:t>WTO</w:t>
      </w:r>
    </w:p>
    <w:p w14:paraId="3CDA0991" w14:textId="0B395319" w:rsidR="00222C28" w:rsidRPr="003D010E" w:rsidRDefault="00222C28" w:rsidP="00222C2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3D010E">
        <w:rPr>
          <w:rFonts w:ascii="Times New Roman Bold" w:hAnsi="Times New Roman Bold" w:cs="Times New Roman Bold"/>
          <w:b/>
          <w:lang w:eastAsia="zh-CN"/>
        </w:rPr>
        <w:t>WSIS</w:t>
      </w:r>
      <w:r w:rsidRPr="00222C28">
        <w:rPr>
          <w:rFonts w:ascii="Times New Roman Bold" w:hAnsi="Times New Roman Bold" w:cs="Times New Roman Bold"/>
          <w:b/>
          <w:lang w:val="en-GB" w:eastAsia="zh-CN"/>
        </w:rPr>
        <w:t>行动方面</w:t>
      </w:r>
    </w:p>
    <w:p w14:paraId="13ADE163" w14:textId="77777777" w:rsidR="00222C28" w:rsidRPr="003D010E" w:rsidRDefault="00222C28" w:rsidP="00222C28">
      <w:pPr>
        <w:keepNext/>
        <w:keepLines/>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3D010E">
        <w:rPr>
          <w:lang w:eastAsia="zh-CN"/>
        </w:rPr>
        <w:t>–</w:t>
      </w:r>
      <w:r w:rsidRPr="003D010E">
        <w:rPr>
          <w:lang w:eastAsia="zh-CN"/>
        </w:rPr>
        <w:tab/>
      </w:r>
      <w:r w:rsidRPr="003D010E">
        <w:rPr>
          <w:rFonts w:asciiTheme="majorBidi" w:hAnsiTheme="majorBidi" w:cstheme="majorBidi"/>
          <w:szCs w:val="24"/>
          <w:lang w:eastAsia="zh-CN"/>
        </w:rPr>
        <w:t>C2</w:t>
      </w:r>
    </w:p>
    <w:p w14:paraId="10AC410D" w14:textId="2D50AE3E" w:rsidR="00222C28" w:rsidRPr="003D010E" w:rsidRDefault="00222C28" w:rsidP="00222C2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22C28">
        <w:rPr>
          <w:rFonts w:ascii="Times New Roman Bold" w:hAnsi="Times New Roman Bold" w:cs="Times New Roman Bold"/>
          <w:b/>
          <w:lang w:val="en-GB" w:eastAsia="zh-CN"/>
        </w:rPr>
        <w:t>可持续发展目标</w:t>
      </w:r>
    </w:p>
    <w:p w14:paraId="3B483809" w14:textId="0A618CF0" w:rsidR="00B07949" w:rsidRPr="003D010E" w:rsidRDefault="00222C28" w:rsidP="00222C28">
      <w:pPr>
        <w:keepNext/>
        <w:keepLines/>
        <w:tabs>
          <w:tab w:val="clear" w:pos="794"/>
          <w:tab w:val="clear" w:pos="1191"/>
          <w:tab w:val="clear" w:pos="1588"/>
          <w:tab w:val="clear" w:pos="1985"/>
          <w:tab w:val="left" w:pos="1134"/>
          <w:tab w:val="left" w:pos="1871"/>
          <w:tab w:val="left" w:pos="2608"/>
          <w:tab w:val="left" w:pos="3345"/>
        </w:tabs>
        <w:spacing w:before="80"/>
        <w:ind w:left="1134" w:hanging="1134"/>
        <w:rPr>
          <w:rFonts w:asciiTheme="majorBidi" w:hAnsiTheme="majorBidi" w:cstheme="majorBidi"/>
          <w:szCs w:val="24"/>
          <w:lang w:eastAsia="zh-CN"/>
        </w:rPr>
      </w:pPr>
      <w:r w:rsidRPr="003D010E">
        <w:rPr>
          <w:lang w:eastAsia="zh-CN"/>
        </w:rPr>
        <w:t>–</w:t>
      </w:r>
      <w:r w:rsidRPr="003D010E">
        <w:rPr>
          <w:lang w:eastAsia="zh-CN"/>
        </w:rPr>
        <w:tab/>
      </w:r>
      <w:r w:rsidRPr="003D010E">
        <w:rPr>
          <w:rFonts w:asciiTheme="majorBidi" w:hAnsiTheme="majorBidi" w:cstheme="majorBidi"/>
          <w:szCs w:val="24"/>
          <w:lang w:eastAsia="zh-CN"/>
        </w:rPr>
        <w:t>9</w:t>
      </w:r>
    </w:p>
    <w:p w14:paraId="2852C523" w14:textId="74C44ED8" w:rsidR="00B07949" w:rsidRPr="003D010E" w:rsidRDefault="00B07949">
      <w:pPr>
        <w:tabs>
          <w:tab w:val="clear" w:pos="794"/>
          <w:tab w:val="clear" w:pos="1191"/>
          <w:tab w:val="clear" w:pos="1588"/>
          <w:tab w:val="clear" w:pos="1985"/>
        </w:tabs>
        <w:overflowPunct/>
        <w:autoSpaceDE/>
        <w:autoSpaceDN/>
        <w:adjustRightInd/>
        <w:spacing w:before="0"/>
        <w:textAlignment w:val="auto"/>
        <w:rPr>
          <w:lang w:eastAsia="zh-CN"/>
        </w:rPr>
      </w:pPr>
      <w:r w:rsidRPr="003D010E">
        <w:rPr>
          <w:lang w:eastAsia="zh-CN"/>
        </w:rPr>
        <w:br w:type="page"/>
      </w:r>
    </w:p>
    <w:p w14:paraId="0C834526" w14:textId="3A959F82" w:rsidR="00B07949" w:rsidRPr="00C34840" w:rsidRDefault="00B07949" w:rsidP="00B07949">
      <w:pPr>
        <w:pStyle w:val="Heading2"/>
        <w:rPr>
          <w:lang w:eastAsia="zh-CN"/>
        </w:rPr>
      </w:pPr>
      <w:bookmarkStart w:id="63" w:name="_Toc62638453"/>
      <w:bookmarkStart w:id="64" w:name="_Hlk62460783"/>
      <w:r w:rsidRPr="00C34840">
        <w:rPr>
          <w:rFonts w:hint="eastAsia"/>
          <w:lang w:eastAsia="zh-CN"/>
        </w:rPr>
        <w:lastRenderedPageBreak/>
        <w:t>F</w:t>
      </w:r>
      <w:r w:rsidRPr="00C34840">
        <w:rPr>
          <w:lang w:eastAsia="zh-CN"/>
        </w:rPr>
        <w:tab/>
      </w:r>
      <w:r w:rsidRPr="00C34840">
        <w:rPr>
          <w:rFonts w:hint="eastAsia"/>
          <w:lang w:eastAsia="zh-CN"/>
        </w:rPr>
        <w:t>第</w:t>
      </w:r>
      <w:r w:rsidRPr="00C34840">
        <w:rPr>
          <w:rFonts w:hint="eastAsia"/>
          <w:lang w:eastAsia="zh-CN"/>
        </w:rPr>
        <w:t>8/3</w:t>
      </w:r>
      <w:r w:rsidRPr="00C34840">
        <w:rPr>
          <w:rFonts w:hint="eastAsia"/>
          <w:lang w:eastAsia="zh-CN"/>
        </w:rPr>
        <w:t>号课题</w:t>
      </w:r>
      <w:r w:rsidRPr="00C34840">
        <w:rPr>
          <w:rFonts w:hint="eastAsia"/>
          <w:lang w:eastAsia="zh-CN"/>
        </w:rPr>
        <w:t xml:space="preserve"> </w:t>
      </w:r>
      <w:r w:rsidRPr="00C34840">
        <w:rPr>
          <w:lang w:eastAsia="zh-CN"/>
        </w:rPr>
        <w:t>–</w:t>
      </w:r>
      <w:r w:rsidRPr="00C34840">
        <w:rPr>
          <w:rFonts w:hint="eastAsia"/>
          <w:lang w:eastAsia="zh-CN"/>
        </w:rPr>
        <w:t xml:space="preserve"> </w:t>
      </w:r>
      <w:r w:rsidRPr="00C34840">
        <w:rPr>
          <w:rFonts w:hint="eastAsia"/>
          <w:lang w:eastAsia="zh-CN"/>
        </w:rPr>
        <w:t>国际电信</w:t>
      </w:r>
      <w:r w:rsidRPr="00C34840">
        <w:rPr>
          <w:rFonts w:hint="eastAsia"/>
          <w:lang w:eastAsia="zh-CN"/>
        </w:rPr>
        <w:t>/</w:t>
      </w:r>
      <w:r w:rsidRPr="00C34840">
        <w:rPr>
          <w:rFonts w:hint="eastAsia"/>
          <w:lang w:eastAsia="zh-CN"/>
        </w:rPr>
        <w:t>信息通信技术服务和网络背景下的迂回呼叫程序经济问题</w:t>
      </w:r>
      <w:bookmarkEnd w:id="63"/>
    </w:p>
    <w:bookmarkEnd w:id="64"/>
    <w:p w14:paraId="4EB4B562" w14:textId="77777777" w:rsidR="00222C28" w:rsidRPr="003D010E" w:rsidRDefault="00222C28" w:rsidP="00222C28">
      <w:pPr>
        <w:tabs>
          <w:tab w:val="clear" w:pos="794"/>
          <w:tab w:val="clear" w:pos="1191"/>
          <w:tab w:val="clear" w:pos="1588"/>
          <w:tab w:val="clear" w:pos="1985"/>
          <w:tab w:val="left" w:pos="1134"/>
          <w:tab w:val="left" w:pos="1871"/>
          <w:tab w:val="left" w:pos="2268"/>
        </w:tabs>
        <w:rPr>
          <w:lang w:eastAsia="zh-CN"/>
        </w:rPr>
      </w:pPr>
      <w:r w:rsidRPr="003D010E">
        <w:rPr>
          <w:rFonts w:hint="eastAsia"/>
          <w:lang w:eastAsia="zh-CN"/>
        </w:rPr>
        <w:t>（</w:t>
      </w:r>
      <w:r w:rsidRPr="00222C28">
        <w:rPr>
          <w:lang w:val="en-US" w:eastAsia="zh-CN"/>
        </w:rPr>
        <w:t>第</w:t>
      </w:r>
      <w:r w:rsidRPr="003D010E">
        <w:rPr>
          <w:rFonts w:hint="eastAsia"/>
          <w:lang w:eastAsia="zh-CN"/>
        </w:rPr>
        <w:t>8</w:t>
      </w:r>
      <w:r w:rsidRPr="003D010E">
        <w:rPr>
          <w:lang w:eastAsia="zh-CN"/>
        </w:rPr>
        <w:t>/3</w:t>
      </w:r>
      <w:r w:rsidRPr="00222C28">
        <w:rPr>
          <w:lang w:val="en-US" w:eastAsia="zh-CN"/>
        </w:rPr>
        <w:t>号课题的继续</w:t>
      </w:r>
      <w:r w:rsidRPr="003D010E">
        <w:rPr>
          <w:rFonts w:hint="eastAsia"/>
          <w:lang w:eastAsia="zh-CN"/>
        </w:rPr>
        <w:t>）</w:t>
      </w:r>
    </w:p>
    <w:p w14:paraId="059F565C" w14:textId="09B3B05C" w:rsidR="00222C28" w:rsidRPr="003D010E" w:rsidRDefault="00B07949" w:rsidP="00C34840">
      <w:pPr>
        <w:pStyle w:val="Heading3"/>
        <w:rPr>
          <w:lang w:eastAsia="zh-CN"/>
        </w:rPr>
      </w:pPr>
      <w:bookmarkStart w:id="65" w:name="_Toc62638454"/>
      <w:r w:rsidRPr="003D010E">
        <w:rPr>
          <w:rFonts w:hint="eastAsia"/>
          <w:lang w:eastAsia="zh-CN"/>
        </w:rPr>
        <w:t>F</w:t>
      </w:r>
      <w:r w:rsidR="00222C28" w:rsidRPr="003D010E">
        <w:rPr>
          <w:lang w:eastAsia="zh-CN"/>
        </w:rPr>
        <w:t>.1</w:t>
      </w:r>
      <w:r w:rsidR="00222C28" w:rsidRPr="003D010E">
        <w:rPr>
          <w:lang w:eastAsia="zh-CN"/>
        </w:rPr>
        <w:tab/>
      </w:r>
      <w:r w:rsidR="00222C28" w:rsidRPr="00222C28">
        <w:rPr>
          <w:rFonts w:hint="eastAsia"/>
          <w:lang w:val="en-GB" w:eastAsia="zh-CN"/>
        </w:rPr>
        <w:t>目的</w:t>
      </w:r>
      <w:bookmarkEnd w:id="65"/>
    </w:p>
    <w:p w14:paraId="4CC0AE29"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r w:rsidRPr="00222C28">
        <w:rPr>
          <w:rFonts w:hint="eastAsia"/>
          <w:lang w:val="en-GB" w:eastAsia="zh-CN"/>
        </w:rPr>
        <w:t>全权代表大会第</w:t>
      </w:r>
      <w:r w:rsidRPr="003D010E">
        <w:rPr>
          <w:lang w:eastAsia="zh-CN"/>
        </w:rPr>
        <w:t>21</w:t>
      </w:r>
      <w:r w:rsidRPr="00222C28">
        <w:rPr>
          <w:rFonts w:hint="eastAsia"/>
          <w:lang w:val="en-GB" w:eastAsia="zh-CN"/>
        </w:rPr>
        <w:t>号决议认为</w:t>
      </w:r>
      <w:r w:rsidRPr="003D010E">
        <w:rPr>
          <w:rFonts w:hint="eastAsia"/>
          <w:lang w:eastAsia="zh-CN"/>
        </w:rPr>
        <w:t>，</w:t>
      </w:r>
      <w:r w:rsidRPr="00222C28">
        <w:rPr>
          <w:lang w:val="en-GB" w:eastAsia="zh-CN"/>
        </w:rPr>
        <w:t>使用某些对国家安全没有危害的迂回呼叫程序引起的竞争有可能符合消费者的利益</w:t>
      </w:r>
      <w:r w:rsidRPr="00222C28">
        <w:rPr>
          <w:rFonts w:hint="eastAsia"/>
          <w:lang w:val="en-GB" w:eastAsia="zh-CN"/>
        </w:rPr>
        <w:t>。但与此同时，</w:t>
      </w:r>
      <w:r w:rsidRPr="00222C28">
        <w:rPr>
          <w:lang w:val="en-GB" w:eastAsia="zh-CN"/>
        </w:rPr>
        <w:t>一些</w:t>
      </w:r>
      <w:r w:rsidRPr="00222C28">
        <w:rPr>
          <w:rFonts w:hint="eastAsia"/>
          <w:lang w:val="en-GB" w:eastAsia="zh-CN"/>
        </w:rPr>
        <w:t>迂回</w:t>
      </w:r>
      <w:r w:rsidRPr="00222C28">
        <w:rPr>
          <w:lang w:val="en-GB" w:eastAsia="zh-CN"/>
        </w:rPr>
        <w:t>呼叫程序的使用可能会对发展中国家的经济产生不利影响并可能严重影响这些国家为确保电信</w:t>
      </w:r>
      <w:r w:rsidRPr="00222C28">
        <w:rPr>
          <w:lang w:val="en-GB" w:eastAsia="zh-CN"/>
        </w:rPr>
        <w:t>/</w:t>
      </w:r>
      <w:r w:rsidRPr="00222C28">
        <w:rPr>
          <w:rFonts w:hint="eastAsia"/>
          <w:lang w:val="en-GB" w:eastAsia="zh-CN"/>
        </w:rPr>
        <w:t>I</w:t>
      </w:r>
      <w:r w:rsidRPr="00222C28">
        <w:rPr>
          <w:lang w:val="en-GB" w:eastAsia="zh-CN"/>
        </w:rPr>
        <w:t>CT</w:t>
      </w:r>
      <w:r w:rsidRPr="00222C28">
        <w:rPr>
          <w:lang w:val="en-GB" w:eastAsia="zh-CN"/>
        </w:rPr>
        <w:t>网络及业务顺利发展而付出的努力。</w:t>
      </w:r>
      <w:r w:rsidRPr="00222C28">
        <w:rPr>
          <w:rFonts w:hint="eastAsia"/>
          <w:lang w:val="en-GB" w:eastAsia="zh-CN"/>
        </w:rPr>
        <w:t>因此，本课题旨在根据全权代表大会第</w:t>
      </w:r>
      <w:r w:rsidRPr="00222C28">
        <w:rPr>
          <w:rFonts w:hint="eastAsia"/>
          <w:lang w:val="en-GB" w:eastAsia="zh-CN"/>
        </w:rPr>
        <w:t>21</w:t>
      </w:r>
      <w:r w:rsidRPr="00222C28">
        <w:rPr>
          <w:rFonts w:hint="eastAsia"/>
          <w:lang w:val="en-GB" w:eastAsia="zh-CN"/>
        </w:rPr>
        <w:t>号决议和</w:t>
      </w:r>
      <w:r w:rsidRPr="00222C28">
        <w:rPr>
          <w:rFonts w:hint="eastAsia"/>
          <w:lang w:val="en-GB" w:eastAsia="zh-CN"/>
        </w:rPr>
        <w:t>WTSA</w:t>
      </w:r>
      <w:r w:rsidRPr="00222C28">
        <w:rPr>
          <w:rFonts w:hint="eastAsia"/>
          <w:lang w:val="en-GB" w:eastAsia="zh-CN"/>
        </w:rPr>
        <w:t>第</w:t>
      </w:r>
      <w:r w:rsidRPr="00222C28">
        <w:rPr>
          <w:rFonts w:hint="eastAsia"/>
          <w:lang w:val="en-GB" w:eastAsia="zh-CN"/>
        </w:rPr>
        <w:t>2</w:t>
      </w:r>
      <w:r w:rsidRPr="00222C28">
        <w:rPr>
          <w:lang w:val="en-GB" w:eastAsia="zh-CN"/>
        </w:rPr>
        <w:t>9</w:t>
      </w:r>
      <w:r w:rsidRPr="00222C28">
        <w:rPr>
          <w:rFonts w:hint="eastAsia"/>
          <w:lang w:val="en-GB" w:eastAsia="zh-CN"/>
        </w:rPr>
        <w:t>号决议研究迂回呼叫程序的经济影响。</w:t>
      </w:r>
    </w:p>
    <w:p w14:paraId="16E63137" w14:textId="75697592" w:rsidR="00222C28" w:rsidRPr="00C34840" w:rsidRDefault="00B07949" w:rsidP="00C34840">
      <w:pPr>
        <w:pStyle w:val="Heading3"/>
        <w:rPr>
          <w:lang w:val="en-GB" w:eastAsia="zh-CN"/>
        </w:rPr>
      </w:pPr>
      <w:bookmarkStart w:id="66" w:name="_Toc62638455"/>
      <w:r>
        <w:rPr>
          <w:rFonts w:hint="eastAsia"/>
          <w:lang w:val="en-GB" w:eastAsia="zh-CN"/>
        </w:rPr>
        <w:t>F</w:t>
      </w:r>
      <w:r w:rsidR="00222C28" w:rsidRPr="00222C28">
        <w:rPr>
          <w:lang w:val="en-GB" w:eastAsia="zh-CN"/>
        </w:rPr>
        <w:t>.2</w:t>
      </w:r>
      <w:r w:rsidR="00222C28" w:rsidRPr="00222C28">
        <w:rPr>
          <w:lang w:val="en-GB" w:eastAsia="zh-CN"/>
        </w:rPr>
        <w:tab/>
      </w:r>
      <w:r w:rsidR="00222C28" w:rsidRPr="00222C28">
        <w:rPr>
          <w:rFonts w:hint="eastAsia"/>
          <w:lang w:val="en-GB" w:eastAsia="zh-CN"/>
        </w:rPr>
        <w:t>课题</w:t>
      </w:r>
      <w:bookmarkEnd w:id="66"/>
    </w:p>
    <w:p w14:paraId="17FAC80D"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rFonts w:asciiTheme="majorBidi" w:hAnsiTheme="majorBidi" w:cstheme="majorBidi"/>
          <w:color w:val="000000"/>
          <w:szCs w:val="24"/>
          <w:lang w:val="en-US" w:eastAsia="zh-CN"/>
        </w:rPr>
      </w:pPr>
      <w:r w:rsidRPr="00222C28">
        <w:rPr>
          <w:rFonts w:hint="eastAsia"/>
          <w:lang w:val="en-GB" w:eastAsia="zh-CN"/>
        </w:rPr>
        <w:t>迂回呼叫程序的经济效应，包括回叫、重发、汇集转接以及设施和服务的盗用和滥用（如欺骗），并涉及新兴的主叫方号码交付（</w:t>
      </w:r>
      <w:r w:rsidRPr="00222C28">
        <w:rPr>
          <w:rFonts w:hint="eastAsia"/>
          <w:lang w:val="en-GB" w:eastAsia="zh-CN"/>
        </w:rPr>
        <w:t>CPND</w:t>
      </w:r>
      <w:r w:rsidRPr="00222C28">
        <w:rPr>
          <w:rFonts w:hint="eastAsia"/>
          <w:lang w:val="en-GB" w:eastAsia="zh-CN"/>
        </w:rPr>
        <w:t>）、主叫线路识别（</w:t>
      </w:r>
      <w:r w:rsidRPr="00222C28">
        <w:rPr>
          <w:rFonts w:hint="eastAsia"/>
          <w:lang w:val="en-GB" w:eastAsia="zh-CN"/>
        </w:rPr>
        <w:t>CLI</w:t>
      </w:r>
      <w:r w:rsidRPr="00222C28">
        <w:rPr>
          <w:rFonts w:hint="eastAsia"/>
          <w:lang w:val="en-GB" w:eastAsia="zh-CN"/>
        </w:rPr>
        <w:t>）和始发识别（</w:t>
      </w:r>
      <w:r w:rsidRPr="00222C28">
        <w:rPr>
          <w:rFonts w:hint="eastAsia"/>
          <w:lang w:val="en-GB" w:eastAsia="zh-CN"/>
        </w:rPr>
        <w:t>OI</w:t>
      </w:r>
      <w:r w:rsidRPr="00222C28">
        <w:rPr>
          <w:rFonts w:hint="eastAsia"/>
          <w:lang w:val="en-GB" w:eastAsia="zh-CN"/>
        </w:rPr>
        <w:t>）等问题。</w:t>
      </w:r>
    </w:p>
    <w:p w14:paraId="0AD94FA0" w14:textId="49AFCC94" w:rsidR="00222C28" w:rsidRPr="00C34840" w:rsidRDefault="00B07949" w:rsidP="00C34840">
      <w:pPr>
        <w:pStyle w:val="Heading3"/>
        <w:rPr>
          <w:lang w:val="en-GB" w:eastAsia="zh-CN"/>
        </w:rPr>
      </w:pPr>
      <w:bookmarkStart w:id="67" w:name="_Toc62638456"/>
      <w:r>
        <w:rPr>
          <w:rFonts w:hint="eastAsia"/>
          <w:lang w:val="en-GB" w:eastAsia="zh-CN"/>
        </w:rPr>
        <w:t>F</w:t>
      </w:r>
      <w:r w:rsidR="00222C28" w:rsidRPr="00222C28">
        <w:rPr>
          <w:lang w:val="en-GB" w:eastAsia="zh-CN"/>
        </w:rPr>
        <w:t>.3</w:t>
      </w:r>
      <w:r w:rsidR="00222C28" w:rsidRPr="00222C28">
        <w:rPr>
          <w:lang w:val="en-GB" w:eastAsia="zh-CN"/>
        </w:rPr>
        <w:tab/>
      </w:r>
      <w:r w:rsidR="00222C28" w:rsidRPr="00222C28">
        <w:rPr>
          <w:rFonts w:hint="eastAsia"/>
          <w:lang w:val="en-GB" w:eastAsia="zh-CN"/>
        </w:rPr>
        <w:t>任务</w:t>
      </w:r>
      <w:bookmarkEnd w:id="67"/>
    </w:p>
    <w:p w14:paraId="78482673" w14:textId="50E3D005" w:rsidR="00B07949" w:rsidRPr="00B07949" w:rsidRDefault="00446EFF" w:rsidP="00B07949">
      <w:pPr>
        <w:tabs>
          <w:tab w:val="clear" w:pos="794"/>
          <w:tab w:val="clear" w:pos="1191"/>
          <w:tab w:val="clear" w:pos="1588"/>
          <w:tab w:val="clear" w:pos="1985"/>
        </w:tabs>
        <w:overflowPunct/>
        <w:autoSpaceDE/>
        <w:autoSpaceDN/>
        <w:adjustRightInd/>
        <w:jc w:val="both"/>
        <w:textAlignment w:val="auto"/>
        <w:rPr>
          <w:rFonts w:eastAsia="Calibri"/>
          <w:szCs w:val="24"/>
          <w:lang w:val="en-GB" w:eastAsia="ja-JP"/>
        </w:rPr>
      </w:pPr>
      <w:r w:rsidRPr="006A4D5E">
        <w:rPr>
          <w:rFonts w:hint="eastAsia"/>
          <w:lang w:val="en-GB" w:eastAsia="zh-CN"/>
        </w:rPr>
        <w:t>本课题将要开展的任务包括：</w:t>
      </w:r>
    </w:p>
    <w:p w14:paraId="4DD069BE" w14:textId="0497DFDF" w:rsidR="00222C28" w:rsidRPr="00222C28" w:rsidRDefault="00B07949" w:rsidP="00B07949">
      <w:pPr>
        <w:pStyle w:val="enumlev10"/>
        <w:rPr>
          <w:lang w:val="en-GB" w:eastAsia="zh-CN"/>
        </w:rPr>
      </w:pPr>
      <w:r w:rsidRPr="00B07949">
        <w:rPr>
          <w:lang w:val="en-GB" w:eastAsia="zh-CN"/>
        </w:rPr>
        <w:t>–</w:t>
      </w:r>
      <w:r>
        <w:rPr>
          <w:lang w:val="en-GB" w:eastAsia="zh-CN"/>
        </w:rPr>
        <w:tab/>
      </w:r>
      <w:r w:rsidR="00222C28" w:rsidRPr="00222C28">
        <w:rPr>
          <w:rFonts w:hint="eastAsia"/>
          <w:lang w:val="en-GB" w:eastAsia="zh-CN"/>
        </w:rPr>
        <w:t>评估迂回呼叫程序对发展中国家的经济影响，以及对各种各样利益相关者（政府、行业和消费者）的经济影响。</w:t>
      </w:r>
    </w:p>
    <w:p w14:paraId="4F7575D7" w14:textId="6D60FF29" w:rsidR="00222C28" w:rsidRPr="00222C28" w:rsidRDefault="00B07949" w:rsidP="00B07949">
      <w:pPr>
        <w:pStyle w:val="enumlev10"/>
        <w:rPr>
          <w:lang w:val="en-GB" w:eastAsia="zh-CN"/>
        </w:rPr>
      </w:pPr>
      <w:r w:rsidRPr="00B07949">
        <w:rPr>
          <w:lang w:val="en-GB" w:eastAsia="zh-CN"/>
        </w:rPr>
        <w:t>–</w:t>
      </w:r>
      <w:r>
        <w:rPr>
          <w:lang w:val="en-GB" w:eastAsia="zh-CN"/>
        </w:rPr>
        <w:tab/>
      </w:r>
      <w:r w:rsidR="00222C28" w:rsidRPr="00222C28">
        <w:rPr>
          <w:rFonts w:hint="eastAsia"/>
          <w:lang w:val="en-GB" w:eastAsia="zh-CN"/>
        </w:rPr>
        <w:t>根据全权代表大会第</w:t>
      </w:r>
      <w:r w:rsidR="00222C28" w:rsidRPr="00222C28">
        <w:rPr>
          <w:rFonts w:hint="eastAsia"/>
          <w:lang w:val="en-GB" w:eastAsia="zh-CN"/>
        </w:rPr>
        <w:t>21</w:t>
      </w:r>
      <w:r w:rsidR="00222C28" w:rsidRPr="00222C28">
        <w:rPr>
          <w:rFonts w:hint="eastAsia"/>
          <w:lang w:val="en-GB" w:eastAsia="zh-CN"/>
        </w:rPr>
        <w:t>号决议、</w:t>
      </w:r>
      <w:r w:rsidR="00222C28" w:rsidRPr="00222C28">
        <w:rPr>
          <w:rFonts w:hint="eastAsia"/>
          <w:lang w:val="en-GB" w:eastAsia="zh-CN"/>
        </w:rPr>
        <w:t>WTSA</w:t>
      </w:r>
      <w:r w:rsidR="00222C28" w:rsidRPr="00222C28">
        <w:rPr>
          <w:rFonts w:hint="eastAsia"/>
          <w:lang w:val="en-GB" w:eastAsia="zh-CN"/>
        </w:rPr>
        <w:t>第</w:t>
      </w:r>
      <w:r w:rsidR="00222C28" w:rsidRPr="00222C28">
        <w:rPr>
          <w:rFonts w:hint="eastAsia"/>
          <w:lang w:val="en-GB" w:eastAsia="zh-CN"/>
        </w:rPr>
        <w:t>29</w:t>
      </w:r>
      <w:r w:rsidR="00222C28" w:rsidRPr="00222C28">
        <w:rPr>
          <w:rFonts w:hint="eastAsia"/>
          <w:lang w:val="en-GB" w:eastAsia="zh-CN"/>
        </w:rPr>
        <w:t>号决议和</w:t>
      </w:r>
      <w:r w:rsidR="00222C28" w:rsidRPr="00222C28">
        <w:rPr>
          <w:rFonts w:hint="eastAsia"/>
          <w:lang w:val="en-GB" w:eastAsia="zh-CN"/>
        </w:rPr>
        <w:t>WTSA</w:t>
      </w:r>
      <w:r w:rsidR="00222C28" w:rsidRPr="00222C28">
        <w:rPr>
          <w:rFonts w:hint="eastAsia"/>
          <w:lang w:val="en-GB" w:eastAsia="zh-CN"/>
        </w:rPr>
        <w:t>第</w:t>
      </w:r>
      <w:r w:rsidR="00222C28" w:rsidRPr="00222C28">
        <w:rPr>
          <w:rFonts w:hint="eastAsia"/>
          <w:lang w:val="en-GB" w:eastAsia="zh-CN"/>
        </w:rPr>
        <w:t>61</w:t>
      </w:r>
      <w:r w:rsidR="00222C28" w:rsidRPr="00222C28">
        <w:rPr>
          <w:rFonts w:hint="eastAsia"/>
          <w:lang w:val="en-GB" w:eastAsia="zh-CN"/>
        </w:rPr>
        <w:t>号决议，与</w:t>
      </w:r>
      <w:r w:rsidR="00222C28" w:rsidRPr="00222C28">
        <w:rPr>
          <w:lang w:val="en-GB" w:eastAsia="zh-CN"/>
        </w:rPr>
        <w:t>ITU-T</w:t>
      </w:r>
      <w:r w:rsidR="00222C28" w:rsidRPr="00222C28">
        <w:rPr>
          <w:rFonts w:hint="eastAsia"/>
          <w:lang w:val="en-GB" w:eastAsia="zh-CN"/>
        </w:rPr>
        <w:t>第</w:t>
      </w:r>
      <w:r w:rsidR="00222C28" w:rsidRPr="00222C28">
        <w:rPr>
          <w:rFonts w:hint="eastAsia"/>
          <w:lang w:val="en-GB" w:eastAsia="zh-CN"/>
        </w:rPr>
        <w:t>2</w:t>
      </w:r>
      <w:r w:rsidR="00222C28" w:rsidRPr="00222C28">
        <w:rPr>
          <w:rFonts w:hint="eastAsia"/>
          <w:lang w:val="en-GB" w:eastAsia="zh-CN"/>
        </w:rPr>
        <w:t>研究组合作起草相关定义。</w:t>
      </w:r>
    </w:p>
    <w:p w14:paraId="68368E72"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r w:rsidRPr="00222C28">
        <w:rPr>
          <w:lang w:val="en-GB" w:eastAsia="zh-CN"/>
        </w:rPr>
        <w:t>起草中的案文：</w:t>
      </w:r>
      <w:r w:rsidRPr="00222C28">
        <w:rPr>
          <w:lang w:val="en-GB" w:eastAsia="zh-CN"/>
        </w:rPr>
        <w:t>D.SIMBOX</w:t>
      </w:r>
      <w:r w:rsidRPr="00222C28">
        <w:rPr>
          <w:rFonts w:hint="eastAsia"/>
          <w:lang w:val="en-GB" w:eastAsia="zh-CN"/>
        </w:rPr>
        <w:t>。</w:t>
      </w:r>
    </w:p>
    <w:p w14:paraId="1003A759" w14:textId="0D1F3FD3"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t>本课题的最新工作状况请参见第</w:t>
      </w:r>
      <w:r w:rsidRPr="00222C28">
        <w:rPr>
          <w:lang w:val="en-GB" w:eastAsia="zh-CN"/>
        </w:rPr>
        <w:t>3</w:t>
      </w:r>
      <w:r w:rsidRPr="00222C28">
        <w:rPr>
          <w:lang w:val="en-GB" w:eastAsia="zh-CN"/>
        </w:rPr>
        <w:t>研究组工作方案</w:t>
      </w:r>
      <w:r w:rsidR="00AF15AE">
        <w:rPr>
          <w:rFonts w:hint="eastAsia"/>
          <w:lang w:val="en-GB" w:eastAsia="zh-CN"/>
        </w:rPr>
        <w:t>（</w:t>
      </w:r>
      <w:hyperlink r:id="rId15" w:history="1">
        <w:r w:rsidR="00AF15AE" w:rsidRPr="00953C98">
          <w:rPr>
            <w:rStyle w:val="Hyperlink"/>
            <w:rFonts w:eastAsia="Calibri"/>
            <w:szCs w:val="24"/>
            <w:lang w:val="en-GB" w:eastAsia="ja-JP"/>
          </w:rPr>
          <w:t>https://www.itu.int/ITU-T/workprog/wp_search.aspx?sg=3</w:t>
        </w:r>
      </w:hyperlink>
      <w:r w:rsidR="00AF15AE" w:rsidRPr="00222C28">
        <w:rPr>
          <w:rFonts w:hint="eastAsia"/>
          <w:lang w:val="en-US" w:eastAsia="zh-CN"/>
        </w:rPr>
        <w:t>）</w:t>
      </w:r>
      <w:r w:rsidRPr="00222C28">
        <w:rPr>
          <w:lang w:val="en-GB" w:eastAsia="zh-CN"/>
        </w:rPr>
        <w:t>。</w:t>
      </w:r>
    </w:p>
    <w:p w14:paraId="7737C570" w14:textId="636B6587" w:rsidR="00222C28" w:rsidRPr="00C34840" w:rsidRDefault="008B57AF" w:rsidP="00C34840">
      <w:pPr>
        <w:pStyle w:val="Heading3"/>
        <w:rPr>
          <w:lang w:val="en-GB" w:eastAsia="zh-CN"/>
        </w:rPr>
      </w:pPr>
      <w:bookmarkStart w:id="68" w:name="_Toc62638457"/>
      <w:r>
        <w:rPr>
          <w:rFonts w:hint="eastAsia"/>
          <w:lang w:val="en-GB" w:eastAsia="zh-CN"/>
        </w:rPr>
        <w:t>F</w:t>
      </w:r>
      <w:r w:rsidR="00222C28" w:rsidRPr="00222C28">
        <w:rPr>
          <w:lang w:val="en-GB" w:eastAsia="zh-CN"/>
        </w:rPr>
        <w:t>.4</w:t>
      </w:r>
      <w:r w:rsidR="00222C28" w:rsidRPr="00222C28">
        <w:rPr>
          <w:lang w:val="en-GB" w:eastAsia="zh-CN"/>
        </w:rPr>
        <w:tab/>
      </w:r>
      <w:r w:rsidR="00222C28" w:rsidRPr="00222C28">
        <w:rPr>
          <w:rFonts w:hint="eastAsia"/>
          <w:lang w:val="en-GB" w:eastAsia="zh-CN"/>
        </w:rPr>
        <w:t>关系</w:t>
      </w:r>
      <w:bookmarkEnd w:id="68"/>
    </w:p>
    <w:p w14:paraId="319E5E29" w14:textId="3BAD7E20"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建议书</w:t>
      </w:r>
    </w:p>
    <w:p w14:paraId="238F2A21" w14:textId="6980DADB"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B07949">
        <w:rPr>
          <w:rFonts w:hint="eastAsia"/>
          <w:lang w:val="en-GB" w:eastAsia="zh-CN"/>
        </w:rPr>
        <w:t>无</w:t>
      </w:r>
    </w:p>
    <w:p w14:paraId="465008A8" w14:textId="09CC6459"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课题</w:t>
      </w:r>
    </w:p>
    <w:p w14:paraId="0768F89D" w14:textId="71170FA9"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B07949">
        <w:rPr>
          <w:rFonts w:hint="eastAsia"/>
          <w:lang w:val="en-GB" w:eastAsia="zh-CN"/>
        </w:rPr>
        <w:t>无</w:t>
      </w:r>
    </w:p>
    <w:p w14:paraId="611661DF" w14:textId="01327231"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研究组</w:t>
      </w:r>
    </w:p>
    <w:p w14:paraId="32B582C0" w14:textId="7BE15913"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t>ITU-T</w:t>
      </w:r>
      <w:r w:rsidRPr="00222C28">
        <w:rPr>
          <w:lang w:val="en-GB" w:eastAsia="zh-CN"/>
        </w:rPr>
        <w:t>第</w:t>
      </w:r>
      <w:r w:rsidRPr="00222C28">
        <w:rPr>
          <w:lang w:val="en-GB" w:eastAsia="zh-CN"/>
        </w:rPr>
        <w:t>2</w:t>
      </w:r>
      <w:r w:rsidRPr="00222C28">
        <w:rPr>
          <w:lang w:val="en-GB" w:eastAsia="zh-CN"/>
        </w:rPr>
        <w:t>研究组</w:t>
      </w:r>
    </w:p>
    <w:p w14:paraId="7865D850"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t>ITU-D</w:t>
      </w:r>
      <w:r w:rsidRPr="00222C28">
        <w:rPr>
          <w:lang w:val="en-GB" w:eastAsia="zh-CN"/>
        </w:rPr>
        <w:t>第</w:t>
      </w:r>
      <w:r w:rsidRPr="00222C28">
        <w:rPr>
          <w:lang w:val="en-GB" w:eastAsia="zh-CN"/>
        </w:rPr>
        <w:t>1</w:t>
      </w:r>
      <w:r w:rsidRPr="00222C28">
        <w:rPr>
          <w:lang w:val="en-GB" w:eastAsia="zh-CN"/>
        </w:rPr>
        <w:t>研究组</w:t>
      </w:r>
    </w:p>
    <w:p w14:paraId="762869B9" w14:textId="07537CB3"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bookmarkStart w:id="69" w:name="_Hlk53084147"/>
      <w:r w:rsidRPr="00222C28">
        <w:rPr>
          <w:rFonts w:ascii="Times New Roman Bold" w:hAnsi="Times New Roman Bold" w:cs="Times New Roman Bold" w:hint="eastAsia"/>
          <w:b/>
          <w:lang w:val="en-GB" w:eastAsia="zh-CN"/>
        </w:rPr>
        <w:t>标准化机构</w:t>
      </w:r>
    </w:p>
    <w:bookmarkEnd w:id="69"/>
    <w:p w14:paraId="076CD75F" w14:textId="04E45066"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0174A3">
        <w:rPr>
          <w:rFonts w:hint="eastAsia"/>
          <w:lang w:val="en-GB" w:eastAsia="zh-CN"/>
        </w:rPr>
        <w:t>无</w:t>
      </w:r>
    </w:p>
    <w:p w14:paraId="758F000C" w14:textId="28E389AA"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WSIS</w:t>
      </w:r>
      <w:r w:rsidRPr="00222C28">
        <w:rPr>
          <w:rFonts w:ascii="Times New Roman Bold" w:hAnsi="Times New Roman Bold" w:cs="Times New Roman Bold"/>
          <w:b/>
          <w:lang w:val="en-GB" w:eastAsia="zh-CN"/>
        </w:rPr>
        <w:t>行动方面</w:t>
      </w:r>
    </w:p>
    <w:p w14:paraId="0A01B078"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C2</w:t>
      </w:r>
    </w:p>
    <w:p w14:paraId="7DDB927A" w14:textId="742F3E35"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可持续发展目标</w:t>
      </w:r>
    </w:p>
    <w:p w14:paraId="6B8F5CEF"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9</w:t>
      </w:r>
    </w:p>
    <w:p w14:paraId="298484B4" w14:textId="71C4116D" w:rsidR="00222C28" w:rsidRPr="003D010E" w:rsidRDefault="009D0BB5" w:rsidP="00186D7B">
      <w:pPr>
        <w:pStyle w:val="Heading2"/>
        <w:rPr>
          <w:lang w:val="en-GB" w:eastAsia="zh-CN"/>
        </w:rPr>
      </w:pPr>
      <w:bookmarkStart w:id="70" w:name="_Toc62638458"/>
      <w:r w:rsidRPr="003D010E">
        <w:rPr>
          <w:lang w:val="en-GB" w:eastAsia="zh-CN"/>
        </w:rPr>
        <w:lastRenderedPageBreak/>
        <w:t>G</w:t>
      </w:r>
      <w:r w:rsidRPr="003D010E">
        <w:rPr>
          <w:lang w:val="en-GB" w:eastAsia="zh-CN"/>
        </w:rPr>
        <w:tab/>
      </w:r>
      <w:r w:rsidRPr="00C34840">
        <w:rPr>
          <w:rFonts w:hint="eastAsia"/>
          <w:lang w:eastAsia="zh-CN"/>
        </w:rPr>
        <w:t>第</w:t>
      </w:r>
      <w:r w:rsidR="00186D7B" w:rsidRPr="003D010E">
        <w:rPr>
          <w:lang w:val="en-GB" w:eastAsia="zh-CN"/>
        </w:rPr>
        <w:t>9</w:t>
      </w:r>
      <w:r w:rsidRPr="003D010E">
        <w:rPr>
          <w:rFonts w:hint="eastAsia"/>
          <w:lang w:val="en-GB" w:eastAsia="zh-CN"/>
        </w:rPr>
        <w:t>/3</w:t>
      </w:r>
      <w:r w:rsidRPr="00C34840">
        <w:rPr>
          <w:rFonts w:hint="eastAsia"/>
          <w:lang w:eastAsia="zh-CN"/>
        </w:rPr>
        <w:t>号课题</w:t>
      </w:r>
      <w:r w:rsidRPr="003D010E">
        <w:rPr>
          <w:rFonts w:hint="eastAsia"/>
          <w:lang w:val="en-GB" w:eastAsia="zh-CN"/>
        </w:rPr>
        <w:t xml:space="preserve"> </w:t>
      </w:r>
      <w:r w:rsidRPr="003D010E">
        <w:rPr>
          <w:lang w:val="en-GB" w:eastAsia="zh-CN"/>
        </w:rPr>
        <w:t>–</w:t>
      </w:r>
      <w:r w:rsidRPr="003D010E">
        <w:rPr>
          <w:rFonts w:hint="eastAsia"/>
          <w:lang w:val="en-GB" w:eastAsia="zh-CN"/>
        </w:rPr>
        <w:t xml:space="preserve"> </w:t>
      </w:r>
      <w:r w:rsidR="00222C28" w:rsidRPr="00C34840">
        <w:rPr>
          <w:rFonts w:hint="eastAsia"/>
          <w:lang w:eastAsia="zh-CN"/>
        </w:rPr>
        <w:t>国际电信</w:t>
      </w:r>
      <w:r w:rsidR="00222C28" w:rsidRPr="003D010E">
        <w:rPr>
          <w:rFonts w:hint="eastAsia"/>
          <w:lang w:val="en-GB" w:eastAsia="zh-CN"/>
        </w:rPr>
        <w:t>/</w:t>
      </w:r>
      <w:r w:rsidR="00222C28" w:rsidRPr="00C34840">
        <w:rPr>
          <w:rFonts w:hint="eastAsia"/>
          <w:lang w:eastAsia="zh-CN"/>
        </w:rPr>
        <w:t>信息通信技术服务和网络背景下互联网、融合</w:t>
      </w:r>
      <w:r w:rsidR="00222C28" w:rsidRPr="003D010E">
        <w:rPr>
          <w:rFonts w:hint="eastAsia"/>
          <w:lang w:val="en-GB" w:eastAsia="zh-CN"/>
        </w:rPr>
        <w:t>（</w:t>
      </w:r>
      <w:r w:rsidR="00222C28" w:rsidRPr="00C34840">
        <w:rPr>
          <w:rFonts w:hint="eastAsia"/>
          <w:lang w:eastAsia="zh-CN"/>
        </w:rPr>
        <w:t>服务或基础设施</w:t>
      </w:r>
      <w:r w:rsidR="00222C28" w:rsidRPr="003D010E">
        <w:rPr>
          <w:rFonts w:hint="eastAsia"/>
          <w:lang w:val="en-GB" w:eastAsia="zh-CN"/>
        </w:rPr>
        <w:t>）</w:t>
      </w:r>
      <w:r w:rsidR="00222C28" w:rsidRPr="00C34840">
        <w:rPr>
          <w:rFonts w:hint="eastAsia"/>
          <w:lang w:eastAsia="zh-CN"/>
        </w:rPr>
        <w:t>以及</w:t>
      </w:r>
      <w:r w:rsidR="00222C28" w:rsidRPr="003D010E">
        <w:rPr>
          <w:rFonts w:hint="eastAsia"/>
          <w:lang w:val="en-GB" w:eastAsia="zh-CN"/>
        </w:rPr>
        <w:t>OTT</w:t>
      </w:r>
      <w:r w:rsidR="00222C28" w:rsidRPr="00C34840">
        <w:rPr>
          <w:rFonts w:hint="eastAsia"/>
          <w:lang w:eastAsia="zh-CN"/>
        </w:rPr>
        <w:t>的经济政策问题</w:t>
      </w:r>
      <w:bookmarkEnd w:id="70"/>
    </w:p>
    <w:p w14:paraId="5BE3C821" w14:textId="77777777" w:rsidR="00222C28" w:rsidRPr="00222C28" w:rsidRDefault="00222C28" w:rsidP="00222C28">
      <w:pPr>
        <w:tabs>
          <w:tab w:val="clear" w:pos="794"/>
          <w:tab w:val="clear" w:pos="1191"/>
          <w:tab w:val="clear" w:pos="1588"/>
          <w:tab w:val="clear" w:pos="1985"/>
          <w:tab w:val="left" w:pos="1134"/>
          <w:tab w:val="left" w:pos="1871"/>
          <w:tab w:val="left" w:pos="2268"/>
        </w:tabs>
        <w:rPr>
          <w:lang w:val="en-US" w:eastAsia="zh-CN"/>
        </w:rPr>
      </w:pPr>
      <w:r w:rsidRPr="00222C28">
        <w:rPr>
          <w:rFonts w:hint="eastAsia"/>
          <w:lang w:val="en-US" w:eastAsia="zh-CN"/>
        </w:rPr>
        <w:t>（</w:t>
      </w:r>
      <w:r w:rsidRPr="00222C28">
        <w:rPr>
          <w:lang w:val="en-US" w:eastAsia="zh-CN"/>
        </w:rPr>
        <w:t>第</w:t>
      </w:r>
      <w:r w:rsidRPr="00222C28">
        <w:rPr>
          <w:rFonts w:hint="eastAsia"/>
          <w:lang w:val="en-US" w:eastAsia="zh-CN"/>
        </w:rPr>
        <w:t>9</w:t>
      </w:r>
      <w:r w:rsidRPr="00222C28">
        <w:rPr>
          <w:lang w:val="en-US" w:eastAsia="zh-CN"/>
        </w:rPr>
        <w:t>/3</w:t>
      </w:r>
      <w:r w:rsidRPr="00222C28">
        <w:rPr>
          <w:lang w:val="en-US" w:eastAsia="zh-CN"/>
        </w:rPr>
        <w:t>号课题的继续</w:t>
      </w:r>
      <w:r w:rsidRPr="00222C28">
        <w:rPr>
          <w:rFonts w:hint="eastAsia"/>
          <w:lang w:val="en-US" w:eastAsia="zh-CN"/>
        </w:rPr>
        <w:t>）</w:t>
      </w:r>
    </w:p>
    <w:p w14:paraId="4C81728E" w14:textId="44A2E691" w:rsidR="00222C28" w:rsidRPr="00C34840" w:rsidRDefault="00186D7B" w:rsidP="00C34840">
      <w:pPr>
        <w:pStyle w:val="Heading3"/>
        <w:rPr>
          <w:lang w:val="en-GB" w:eastAsia="zh-CN"/>
        </w:rPr>
      </w:pPr>
      <w:bookmarkStart w:id="71" w:name="_Toc62638459"/>
      <w:r>
        <w:rPr>
          <w:lang w:val="en-GB" w:eastAsia="zh-CN"/>
        </w:rPr>
        <w:t>G</w:t>
      </w:r>
      <w:r w:rsidR="00222C28" w:rsidRPr="00222C28">
        <w:rPr>
          <w:lang w:val="en-GB" w:eastAsia="zh-CN"/>
        </w:rPr>
        <w:t>.1</w:t>
      </w:r>
      <w:r w:rsidR="00222C28" w:rsidRPr="00222C28">
        <w:rPr>
          <w:lang w:val="en-GB" w:eastAsia="zh-CN"/>
        </w:rPr>
        <w:tab/>
      </w:r>
      <w:r w:rsidR="00222C28" w:rsidRPr="00222C28">
        <w:rPr>
          <w:rFonts w:hint="eastAsia"/>
          <w:lang w:val="en-GB" w:eastAsia="zh-CN"/>
        </w:rPr>
        <w:t>目的</w:t>
      </w:r>
      <w:bookmarkEnd w:id="71"/>
    </w:p>
    <w:p w14:paraId="1D147FE3"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无线电接入网络技术的进步以及移动设备的增长推动了聚合和新兴业务的出现，用户便可享用通信、视频、个性化服务和其它内容服务。</w:t>
      </w:r>
    </w:p>
    <w:p w14:paraId="367AFA30"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i/>
          <w:iCs/>
          <w:lang w:val="en-GB" w:eastAsia="zh-CN"/>
        </w:rPr>
      </w:pPr>
      <w:r w:rsidRPr="00222C28">
        <w:rPr>
          <w:rFonts w:hint="eastAsia"/>
          <w:lang w:val="en-GB" w:eastAsia="zh-CN"/>
        </w:rPr>
        <w:t>这些发展可能对国际电信生态系统的准入、价格可承受性、竞争力、投资和创新产生影响。</w:t>
      </w:r>
    </w:p>
    <w:p w14:paraId="26DCCB4C" w14:textId="5A4314CA" w:rsidR="00222C28" w:rsidRPr="00C34840" w:rsidRDefault="00186D7B" w:rsidP="00C34840">
      <w:pPr>
        <w:pStyle w:val="Heading3"/>
        <w:rPr>
          <w:lang w:val="en-GB" w:eastAsia="zh-CN"/>
        </w:rPr>
      </w:pPr>
      <w:bookmarkStart w:id="72" w:name="_Toc62638460"/>
      <w:r>
        <w:rPr>
          <w:lang w:val="en-GB" w:eastAsia="zh-CN"/>
        </w:rPr>
        <w:t>G</w:t>
      </w:r>
      <w:r w:rsidR="00222C28" w:rsidRPr="00222C28">
        <w:rPr>
          <w:lang w:val="en-GB" w:eastAsia="zh-CN"/>
        </w:rPr>
        <w:t>.2</w:t>
      </w:r>
      <w:r w:rsidR="00222C28" w:rsidRPr="00222C28">
        <w:rPr>
          <w:lang w:val="en-GB" w:eastAsia="zh-CN"/>
        </w:rPr>
        <w:tab/>
      </w:r>
      <w:r w:rsidR="00222C28" w:rsidRPr="00222C28">
        <w:rPr>
          <w:rFonts w:hint="eastAsia"/>
          <w:lang w:val="en-GB" w:eastAsia="zh-CN"/>
        </w:rPr>
        <w:t>课题</w:t>
      </w:r>
      <w:bookmarkEnd w:id="72"/>
    </w:p>
    <w:p w14:paraId="7F6FDD80"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rFonts w:asciiTheme="majorBidi" w:hAnsiTheme="majorBidi" w:cstheme="majorBidi"/>
          <w:color w:val="000000"/>
          <w:szCs w:val="24"/>
          <w:lang w:val="en-US" w:eastAsia="zh-CN"/>
        </w:rPr>
      </w:pPr>
      <w:r w:rsidRPr="00222C28">
        <w:rPr>
          <w:rFonts w:hint="eastAsia"/>
          <w:lang w:val="en-GB" w:eastAsia="zh-CN"/>
        </w:rPr>
        <w:t>互联网、聚合（服务或基础设施）和过顶业务（</w:t>
      </w:r>
      <w:r w:rsidRPr="00222C28">
        <w:rPr>
          <w:rFonts w:hint="eastAsia"/>
          <w:lang w:val="en-GB" w:eastAsia="zh-CN"/>
        </w:rPr>
        <w:t>OTT</w:t>
      </w:r>
      <w:r w:rsidRPr="00222C28">
        <w:rPr>
          <w:rFonts w:hint="eastAsia"/>
          <w:lang w:val="en-GB" w:eastAsia="zh-CN"/>
        </w:rPr>
        <w:t>）以及国际电信网络和服务之间的经济和监管关系。</w:t>
      </w:r>
    </w:p>
    <w:p w14:paraId="01916EDD" w14:textId="27E00625" w:rsidR="00222C28" w:rsidRPr="00C34840" w:rsidRDefault="00186D7B" w:rsidP="00C34840">
      <w:pPr>
        <w:pStyle w:val="Heading3"/>
        <w:rPr>
          <w:lang w:val="en-GB" w:eastAsia="zh-CN"/>
        </w:rPr>
      </w:pPr>
      <w:bookmarkStart w:id="73" w:name="_Toc62638461"/>
      <w:r>
        <w:rPr>
          <w:lang w:val="en-GB" w:eastAsia="zh-CN"/>
        </w:rPr>
        <w:t>G</w:t>
      </w:r>
      <w:r w:rsidR="00222C28" w:rsidRPr="00222C28">
        <w:rPr>
          <w:lang w:val="en-GB" w:eastAsia="zh-CN"/>
        </w:rPr>
        <w:t>.3</w:t>
      </w:r>
      <w:r w:rsidR="00222C28" w:rsidRPr="00222C28">
        <w:rPr>
          <w:lang w:val="en-GB" w:eastAsia="zh-CN"/>
        </w:rPr>
        <w:tab/>
      </w:r>
      <w:r w:rsidR="00222C28" w:rsidRPr="00222C28">
        <w:rPr>
          <w:rFonts w:hint="eastAsia"/>
          <w:lang w:val="en-GB" w:eastAsia="zh-CN"/>
        </w:rPr>
        <w:t>任务</w:t>
      </w:r>
      <w:bookmarkEnd w:id="73"/>
    </w:p>
    <w:p w14:paraId="58587F0C" w14:textId="24B29242" w:rsidR="00186D7B" w:rsidRDefault="00446EFF" w:rsidP="00186D7B">
      <w:pPr>
        <w:tabs>
          <w:tab w:val="clear" w:pos="794"/>
          <w:tab w:val="clear" w:pos="1191"/>
          <w:tab w:val="clear" w:pos="1588"/>
          <w:tab w:val="clear" w:pos="1985"/>
        </w:tabs>
        <w:overflowPunct/>
        <w:autoSpaceDE/>
        <w:autoSpaceDN/>
        <w:adjustRightInd/>
        <w:jc w:val="both"/>
        <w:textAlignment w:val="auto"/>
        <w:rPr>
          <w:rFonts w:eastAsia="Calibri"/>
          <w:szCs w:val="24"/>
          <w:lang w:val="en-GB" w:eastAsia="ja-JP"/>
        </w:rPr>
      </w:pPr>
      <w:r w:rsidRPr="006A4D5E">
        <w:rPr>
          <w:rFonts w:hint="eastAsia"/>
          <w:lang w:val="en-GB" w:eastAsia="zh-CN"/>
        </w:rPr>
        <w:t>本课题将要开展的任务包括：</w:t>
      </w:r>
    </w:p>
    <w:p w14:paraId="4356D566" w14:textId="300F0BCF" w:rsidR="00222C28" w:rsidRPr="00222C28" w:rsidRDefault="00186D7B" w:rsidP="006778FD">
      <w:pPr>
        <w:tabs>
          <w:tab w:val="clear" w:pos="794"/>
          <w:tab w:val="clear" w:pos="1191"/>
          <w:tab w:val="clear" w:pos="1588"/>
          <w:tab w:val="clear" w:pos="1985"/>
        </w:tabs>
        <w:overflowPunct/>
        <w:autoSpaceDE/>
        <w:autoSpaceDN/>
        <w:adjustRightInd/>
        <w:jc w:val="both"/>
        <w:textAlignment w:val="auto"/>
        <w:rPr>
          <w:rFonts w:asciiTheme="majorBidi" w:hAnsiTheme="majorBidi" w:cstheme="majorBidi"/>
          <w:color w:val="000000"/>
          <w:szCs w:val="24"/>
          <w:lang w:val="en-US" w:eastAsia="zh-CN"/>
        </w:rPr>
      </w:pPr>
      <w:r w:rsidRPr="00186D7B">
        <w:rPr>
          <w:rFonts w:eastAsia="Calibri"/>
          <w:szCs w:val="24"/>
          <w:lang w:val="en-GB" w:eastAsia="ja-JP"/>
        </w:rPr>
        <w:t>–</w:t>
      </w:r>
      <w:r w:rsidRPr="00186D7B">
        <w:rPr>
          <w:rFonts w:eastAsia="Calibri"/>
          <w:szCs w:val="24"/>
          <w:lang w:val="en-GB" w:eastAsia="ja-JP"/>
        </w:rPr>
        <w:tab/>
      </w:r>
      <w:r w:rsidR="00222C28" w:rsidRPr="00222C28">
        <w:rPr>
          <w:rFonts w:hint="eastAsia"/>
          <w:lang w:val="en-GB" w:eastAsia="zh-CN"/>
        </w:rPr>
        <w:t>研究互联网、聚合、过顶服务（</w:t>
      </w:r>
      <w:r w:rsidR="00222C28" w:rsidRPr="00222C28">
        <w:rPr>
          <w:rFonts w:hint="eastAsia"/>
          <w:lang w:val="en-GB" w:eastAsia="zh-CN"/>
        </w:rPr>
        <w:t>OTT</w:t>
      </w:r>
      <w:r w:rsidR="00222C28" w:rsidRPr="00222C28">
        <w:rPr>
          <w:rFonts w:hint="eastAsia"/>
          <w:lang w:val="en-GB" w:eastAsia="zh-CN"/>
        </w:rPr>
        <w:t>）以及国际电信网络和服务之间经济和监管关系的特定国际和区域问题，且在研究过程中，应对发展中国家给予明确考虑。</w:t>
      </w:r>
    </w:p>
    <w:p w14:paraId="75457DF9" w14:textId="59BBA5CB" w:rsidR="00222C28" w:rsidRPr="00222C28" w:rsidRDefault="00186D7B" w:rsidP="00186D7B">
      <w:pPr>
        <w:tabs>
          <w:tab w:val="clear" w:pos="794"/>
          <w:tab w:val="clear" w:pos="1191"/>
          <w:tab w:val="clear" w:pos="1588"/>
          <w:tab w:val="clear" w:pos="1985"/>
          <w:tab w:val="left" w:pos="709"/>
          <w:tab w:val="left" w:pos="1134"/>
          <w:tab w:val="left" w:pos="1871"/>
          <w:tab w:val="left" w:pos="2268"/>
        </w:tabs>
        <w:jc w:val="both"/>
        <w:rPr>
          <w:lang w:val="en-GB" w:eastAsia="zh-CN"/>
        </w:rPr>
      </w:pPr>
      <w:r w:rsidRPr="00186D7B">
        <w:rPr>
          <w:lang w:val="en-GB" w:eastAsia="zh-CN"/>
        </w:rPr>
        <w:t>–</w:t>
      </w:r>
      <w:r>
        <w:rPr>
          <w:lang w:val="en-GB" w:eastAsia="zh-CN"/>
        </w:rPr>
        <w:tab/>
      </w:r>
      <w:r w:rsidR="00222C28" w:rsidRPr="00222C28">
        <w:rPr>
          <w:lang w:val="en-GB" w:eastAsia="zh-CN"/>
        </w:rPr>
        <w:t>此课题建议书或研究使用的术语和定义。</w:t>
      </w:r>
    </w:p>
    <w:p w14:paraId="05FEAF8C"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proofErr w:type="spellStart"/>
      <w:r w:rsidRPr="00222C28">
        <w:rPr>
          <w:lang w:val="en-GB"/>
        </w:rPr>
        <w:t>起草中的案文</w:t>
      </w:r>
      <w:proofErr w:type="spellEnd"/>
      <w:r w:rsidRPr="00222C28">
        <w:rPr>
          <w:lang w:val="en-GB"/>
        </w:rPr>
        <w:t>：</w:t>
      </w:r>
      <w:proofErr w:type="spellStart"/>
      <w:proofErr w:type="gramStart"/>
      <w:r w:rsidRPr="00222C28">
        <w:rPr>
          <w:szCs w:val="24"/>
          <w:lang w:val="en-GB"/>
        </w:rPr>
        <w:t>D.ConsumerOTT</w:t>
      </w:r>
      <w:proofErr w:type="spellEnd"/>
      <w:r w:rsidRPr="00222C28">
        <w:rPr>
          <w:rFonts w:hint="eastAsia"/>
          <w:szCs w:val="24"/>
          <w:lang w:val="en-GB" w:eastAsia="zh-CN"/>
        </w:rPr>
        <w:t>和</w:t>
      </w:r>
      <w:proofErr w:type="spellStart"/>
      <w:r w:rsidRPr="00222C28">
        <w:rPr>
          <w:szCs w:val="24"/>
          <w:lang w:val="en-GB"/>
        </w:rPr>
        <w:t>D.OTTBypass</w:t>
      </w:r>
      <w:proofErr w:type="spellEnd"/>
      <w:proofErr w:type="gramEnd"/>
      <w:r w:rsidRPr="00222C28">
        <w:rPr>
          <w:rFonts w:hint="eastAsia"/>
          <w:szCs w:val="24"/>
          <w:lang w:val="en-GB" w:eastAsia="zh-CN"/>
        </w:rPr>
        <w:t>。</w:t>
      </w:r>
    </w:p>
    <w:p w14:paraId="16A14B87" w14:textId="56D58F2D" w:rsidR="00222C28" w:rsidRPr="006778FD"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t>本课题的最新工作状况请参见第</w:t>
      </w:r>
      <w:r w:rsidRPr="00222C28">
        <w:rPr>
          <w:lang w:val="en-GB" w:eastAsia="zh-CN"/>
        </w:rPr>
        <w:t>3</w:t>
      </w:r>
      <w:r w:rsidRPr="00222C28">
        <w:rPr>
          <w:lang w:val="en-GB" w:eastAsia="zh-CN"/>
        </w:rPr>
        <w:t>研究组工作方案</w:t>
      </w:r>
      <w:r w:rsidR="006008B5">
        <w:rPr>
          <w:rFonts w:hint="eastAsia"/>
          <w:lang w:val="en-GB" w:eastAsia="zh-CN"/>
        </w:rPr>
        <w:t>（</w:t>
      </w:r>
      <w:hyperlink r:id="rId16" w:history="1">
        <w:r w:rsidR="006008B5" w:rsidRPr="00953C98">
          <w:rPr>
            <w:rStyle w:val="Hyperlink"/>
            <w:rFonts w:eastAsia="Calibri"/>
            <w:szCs w:val="24"/>
            <w:lang w:val="en-GB" w:eastAsia="ja-JP"/>
          </w:rPr>
          <w:t>https://www.itu.int/ITU-T/workprog/wp_search.aspx?sg=3</w:t>
        </w:r>
      </w:hyperlink>
      <w:r w:rsidR="006008B5" w:rsidRPr="00222C28">
        <w:rPr>
          <w:rFonts w:hint="eastAsia"/>
          <w:lang w:val="en-US" w:eastAsia="zh-CN"/>
        </w:rPr>
        <w:t>）</w:t>
      </w:r>
      <w:r w:rsidRPr="00222C28">
        <w:rPr>
          <w:lang w:val="en-GB" w:eastAsia="zh-CN"/>
        </w:rPr>
        <w:t>。</w:t>
      </w:r>
    </w:p>
    <w:p w14:paraId="44DB4053" w14:textId="5C135565" w:rsidR="00222C28" w:rsidRPr="00C34840" w:rsidRDefault="005B7025" w:rsidP="00C34840">
      <w:pPr>
        <w:pStyle w:val="Heading3"/>
        <w:rPr>
          <w:lang w:val="en-GB" w:eastAsia="zh-CN"/>
        </w:rPr>
      </w:pPr>
      <w:bookmarkStart w:id="74" w:name="_Toc62638462"/>
      <w:r>
        <w:rPr>
          <w:lang w:val="en-GB" w:eastAsia="zh-CN"/>
        </w:rPr>
        <w:t>G</w:t>
      </w:r>
      <w:r w:rsidR="00222C28" w:rsidRPr="00222C28">
        <w:rPr>
          <w:lang w:val="en-GB" w:eastAsia="zh-CN"/>
        </w:rPr>
        <w:t>.4</w:t>
      </w:r>
      <w:r w:rsidR="00222C28" w:rsidRPr="00222C28">
        <w:rPr>
          <w:lang w:val="en-GB" w:eastAsia="zh-CN"/>
        </w:rPr>
        <w:tab/>
      </w:r>
      <w:r w:rsidR="00222C28" w:rsidRPr="00222C28">
        <w:rPr>
          <w:rFonts w:hint="eastAsia"/>
          <w:lang w:val="en-GB" w:eastAsia="zh-CN"/>
        </w:rPr>
        <w:t>关系</w:t>
      </w:r>
      <w:bookmarkEnd w:id="74"/>
    </w:p>
    <w:p w14:paraId="2A3F9887" w14:textId="6CBFEDF0"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建议书</w:t>
      </w:r>
    </w:p>
    <w:p w14:paraId="64CB4DDB" w14:textId="350D5B9D"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5B7025">
        <w:rPr>
          <w:rFonts w:hint="eastAsia"/>
          <w:lang w:val="en-GB" w:eastAsia="zh-CN"/>
        </w:rPr>
        <w:t>无</w:t>
      </w:r>
    </w:p>
    <w:p w14:paraId="6676AA17" w14:textId="1A17FFC2"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课题</w:t>
      </w:r>
    </w:p>
    <w:p w14:paraId="716824E5" w14:textId="7A454F6F"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5B7025">
        <w:rPr>
          <w:rFonts w:hint="eastAsia"/>
          <w:lang w:val="en-GB" w:eastAsia="zh-CN"/>
        </w:rPr>
        <w:t>无</w:t>
      </w:r>
    </w:p>
    <w:p w14:paraId="435C5EA6" w14:textId="25BB7ACA"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研究组</w:t>
      </w:r>
    </w:p>
    <w:p w14:paraId="49A7F114" w14:textId="500546B1"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t>ITU-T</w:t>
      </w:r>
      <w:r w:rsidRPr="00222C28">
        <w:rPr>
          <w:lang w:val="en-GB" w:eastAsia="zh-CN"/>
        </w:rPr>
        <w:t>第</w:t>
      </w:r>
      <w:r w:rsidRPr="00222C28">
        <w:rPr>
          <w:lang w:val="en-GB" w:eastAsia="zh-CN"/>
        </w:rPr>
        <w:t>2</w:t>
      </w:r>
      <w:r w:rsidRPr="00222C28">
        <w:rPr>
          <w:lang w:val="en-GB" w:eastAsia="zh-CN"/>
        </w:rPr>
        <w:t>研究组</w:t>
      </w:r>
    </w:p>
    <w:p w14:paraId="4AD85FE3"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lang w:val="en-US" w:eastAsia="zh-CN"/>
        </w:rPr>
        <w:t>ITU-D</w:t>
      </w:r>
      <w:r w:rsidRPr="00222C28">
        <w:rPr>
          <w:rFonts w:hint="eastAsia"/>
          <w:lang w:val="en-US" w:eastAsia="zh-CN"/>
        </w:rPr>
        <w:t>各研究组</w:t>
      </w:r>
    </w:p>
    <w:p w14:paraId="69E35636" w14:textId="24624B89"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标准化机构</w:t>
      </w:r>
    </w:p>
    <w:p w14:paraId="516F5226"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hint="eastAsia"/>
          <w:lang w:val="en-US" w:eastAsia="zh-CN"/>
        </w:rPr>
        <w:t>区域性和国际组织</w:t>
      </w:r>
    </w:p>
    <w:p w14:paraId="36AF514C" w14:textId="69F88A6D"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WSIS</w:t>
      </w:r>
      <w:r w:rsidRPr="00222C28">
        <w:rPr>
          <w:rFonts w:ascii="Times New Roman Bold" w:hAnsi="Times New Roman Bold" w:cs="Times New Roman Bold"/>
          <w:b/>
          <w:lang w:val="en-GB" w:eastAsia="zh-CN"/>
        </w:rPr>
        <w:t>行动方面</w:t>
      </w:r>
    </w:p>
    <w:p w14:paraId="7ECEB41C"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C2</w:t>
      </w:r>
    </w:p>
    <w:p w14:paraId="5AE09EC4" w14:textId="779763B8"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可持续发展目标（</w:t>
      </w:r>
      <w:r w:rsidRPr="00222C28">
        <w:rPr>
          <w:rFonts w:ascii="Times New Roman Bold" w:hAnsi="Times New Roman Bold" w:cs="Times New Roman Bold"/>
          <w:b/>
          <w:lang w:val="en-GB" w:eastAsia="zh-CN"/>
        </w:rPr>
        <w:t>SDG</w:t>
      </w:r>
      <w:r w:rsidRPr="00222C28">
        <w:rPr>
          <w:rFonts w:ascii="Times New Roman Bold" w:hAnsi="Times New Roman Bold" w:cs="Times New Roman Bold"/>
          <w:b/>
          <w:lang w:val="en-GB" w:eastAsia="zh-CN"/>
        </w:rPr>
        <w:t>）</w:t>
      </w:r>
    </w:p>
    <w:p w14:paraId="7637A422"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9</w:t>
      </w:r>
    </w:p>
    <w:p w14:paraId="1AC3BD63" w14:textId="77777777" w:rsidR="00721938" w:rsidRDefault="00721938">
      <w:pPr>
        <w:tabs>
          <w:tab w:val="clear" w:pos="794"/>
          <w:tab w:val="clear" w:pos="1191"/>
          <w:tab w:val="clear" w:pos="1588"/>
          <w:tab w:val="clear" w:pos="1985"/>
        </w:tabs>
        <w:overflowPunct/>
        <w:autoSpaceDE/>
        <w:autoSpaceDN/>
        <w:adjustRightInd/>
        <w:spacing w:before="0"/>
        <w:textAlignment w:val="auto"/>
        <w:rPr>
          <w:rFonts w:eastAsiaTheme="minorEastAsia"/>
          <w:b/>
          <w:lang w:val="en-GB" w:eastAsia="zh-CN"/>
        </w:rPr>
      </w:pPr>
      <w:r>
        <w:rPr>
          <w:rFonts w:eastAsiaTheme="minorEastAsia"/>
          <w:lang w:val="en-GB" w:eastAsia="zh-CN"/>
        </w:rPr>
        <w:br w:type="page"/>
      </w:r>
    </w:p>
    <w:p w14:paraId="62D4AC39" w14:textId="5C996BEC" w:rsidR="00222C28" w:rsidRPr="003D010E" w:rsidRDefault="00721938" w:rsidP="00721938">
      <w:pPr>
        <w:pStyle w:val="Heading2"/>
        <w:rPr>
          <w:lang w:val="en-GB" w:eastAsia="zh-CN"/>
        </w:rPr>
      </w:pPr>
      <w:bookmarkStart w:id="75" w:name="_Toc62638463"/>
      <w:r w:rsidRPr="003D010E">
        <w:rPr>
          <w:rFonts w:hint="eastAsia"/>
          <w:lang w:val="en-GB" w:eastAsia="zh-CN"/>
        </w:rPr>
        <w:lastRenderedPageBreak/>
        <w:t>H</w:t>
      </w:r>
      <w:r w:rsidRPr="003D010E">
        <w:rPr>
          <w:lang w:val="en-GB" w:eastAsia="zh-CN"/>
        </w:rPr>
        <w:tab/>
      </w:r>
      <w:r w:rsidRPr="00C34840">
        <w:rPr>
          <w:rFonts w:hint="eastAsia"/>
          <w:lang w:eastAsia="zh-CN"/>
        </w:rPr>
        <w:t>第</w:t>
      </w:r>
      <w:r w:rsidR="002716D4" w:rsidRPr="003D010E">
        <w:rPr>
          <w:rFonts w:hint="eastAsia"/>
          <w:lang w:val="en-GB" w:eastAsia="zh-CN"/>
        </w:rPr>
        <w:t>10</w:t>
      </w:r>
      <w:r w:rsidRPr="003D010E">
        <w:rPr>
          <w:rFonts w:hint="eastAsia"/>
          <w:lang w:val="en-GB" w:eastAsia="zh-CN"/>
        </w:rPr>
        <w:t>/3</w:t>
      </w:r>
      <w:r w:rsidRPr="00C34840">
        <w:rPr>
          <w:rFonts w:hint="eastAsia"/>
          <w:lang w:eastAsia="zh-CN"/>
        </w:rPr>
        <w:t>号课题</w:t>
      </w:r>
      <w:r w:rsidRPr="003D010E">
        <w:rPr>
          <w:rFonts w:hint="eastAsia"/>
          <w:lang w:val="en-GB" w:eastAsia="zh-CN"/>
        </w:rPr>
        <w:t xml:space="preserve"> </w:t>
      </w:r>
      <w:r w:rsidRPr="003D010E">
        <w:rPr>
          <w:lang w:val="en-GB" w:eastAsia="zh-CN"/>
        </w:rPr>
        <w:t>–</w:t>
      </w:r>
      <w:r w:rsidRPr="003D010E">
        <w:rPr>
          <w:rFonts w:hint="eastAsia"/>
          <w:lang w:val="en-GB" w:eastAsia="zh-CN"/>
        </w:rPr>
        <w:t xml:space="preserve"> </w:t>
      </w:r>
      <w:r w:rsidR="00222C28" w:rsidRPr="00C34840">
        <w:rPr>
          <w:rFonts w:hint="eastAsia"/>
          <w:lang w:eastAsia="zh-CN"/>
        </w:rPr>
        <w:t>与国际电信服务和网络经济问题有关的竞争政策以及相关市场的定义</w:t>
      </w:r>
      <w:bookmarkEnd w:id="75"/>
    </w:p>
    <w:p w14:paraId="13DFFC59" w14:textId="77777777" w:rsidR="00222C28" w:rsidRPr="00222C28" w:rsidRDefault="00222C28" w:rsidP="00222C28">
      <w:pPr>
        <w:tabs>
          <w:tab w:val="clear" w:pos="794"/>
          <w:tab w:val="clear" w:pos="1191"/>
          <w:tab w:val="clear" w:pos="1588"/>
          <w:tab w:val="clear" w:pos="1985"/>
          <w:tab w:val="left" w:pos="1134"/>
          <w:tab w:val="left" w:pos="1871"/>
          <w:tab w:val="left" w:pos="2268"/>
        </w:tabs>
        <w:rPr>
          <w:lang w:val="en-US" w:eastAsia="zh-CN"/>
        </w:rPr>
      </w:pPr>
      <w:r w:rsidRPr="00222C28">
        <w:rPr>
          <w:rFonts w:hint="eastAsia"/>
          <w:lang w:val="en-US" w:eastAsia="zh-CN"/>
        </w:rPr>
        <w:t>（</w:t>
      </w:r>
      <w:r w:rsidRPr="00222C28">
        <w:rPr>
          <w:lang w:val="en-US" w:eastAsia="zh-CN"/>
        </w:rPr>
        <w:t>第</w:t>
      </w:r>
      <w:r w:rsidRPr="00222C28">
        <w:rPr>
          <w:rFonts w:hint="eastAsia"/>
          <w:lang w:val="en-US" w:eastAsia="zh-CN"/>
        </w:rPr>
        <w:t>10</w:t>
      </w:r>
      <w:r w:rsidRPr="00222C28">
        <w:rPr>
          <w:lang w:val="en-US" w:eastAsia="zh-CN"/>
        </w:rPr>
        <w:t>/3</w:t>
      </w:r>
      <w:r w:rsidRPr="00222C28">
        <w:rPr>
          <w:lang w:val="en-US" w:eastAsia="zh-CN"/>
        </w:rPr>
        <w:t>号课题的继续</w:t>
      </w:r>
      <w:r w:rsidRPr="00222C28">
        <w:rPr>
          <w:rFonts w:hint="eastAsia"/>
          <w:lang w:val="en-US" w:eastAsia="zh-CN"/>
        </w:rPr>
        <w:t>）</w:t>
      </w:r>
    </w:p>
    <w:p w14:paraId="12E09C8E" w14:textId="65598E28" w:rsidR="00222C28" w:rsidRPr="00C34840" w:rsidRDefault="00721938" w:rsidP="00C34840">
      <w:pPr>
        <w:pStyle w:val="Heading3"/>
        <w:rPr>
          <w:lang w:val="en-GB" w:eastAsia="zh-CN"/>
        </w:rPr>
      </w:pPr>
      <w:bookmarkStart w:id="76" w:name="_Toc62638464"/>
      <w:r>
        <w:rPr>
          <w:rFonts w:hint="eastAsia"/>
          <w:lang w:val="en-GB" w:eastAsia="zh-CN"/>
        </w:rPr>
        <w:t>H</w:t>
      </w:r>
      <w:r w:rsidR="00222C28" w:rsidRPr="00222C28">
        <w:rPr>
          <w:lang w:val="en-GB" w:eastAsia="zh-CN"/>
        </w:rPr>
        <w:t>.1</w:t>
      </w:r>
      <w:r w:rsidR="00222C28" w:rsidRPr="00222C28">
        <w:rPr>
          <w:lang w:val="en-GB" w:eastAsia="zh-CN"/>
        </w:rPr>
        <w:tab/>
      </w:r>
      <w:r w:rsidR="00222C28" w:rsidRPr="00222C28">
        <w:rPr>
          <w:rFonts w:hint="eastAsia"/>
          <w:lang w:val="en-GB" w:eastAsia="zh-CN"/>
        </w:rPr>
        <w:t>目的</w:t>
      </w:r>
      <w:bookmarkEnd w:id="76"/>
    </w:p>
    <w:p w14:paraId="4DE2AC3B"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rFonts w:asciiTheme="majorBidi" w:hAnsiTheme="majorBidi" w:cstheme="majorBidi"/>
          <w:color w:val="000000"/>
          <w:szCs w:val="24"/>
          <w:lang w:val="en-US" w:eastAsia="zh-CN"/>
        </w:rPr>
      </w:pPr>
      <w:r w:rsidRPr="00222C28">
        <w:rPr>
          <w:rFonts w:hint="eastAsia"/>
          <w:lang w:val="en-GB" w:eastAsia="zh-CN"/>
        </w:rPr>
        <w:t>竞争政策在电信行业增长和演变中扮演着重要的角色。人们早就认识到，竞争的市场有利于消费者，体现在多样性、可承受性和服务质量等方面，并在整体上刺激创新和经济发展。</w:t>
      </w:r>
    </w:p>
    <w:p w14:paraId="0BF63990" w14:textId="53CCB97C" w:rsidR="00222C28" w:rsidRPr="00C34840" w:rsidRDefault="00721938" w:rsidP="00C34840">
      <w:pPr>
        <w:pStyle w:val="Heading3"/>
        <w:rPr>
          <w:lang w:val="en-GB" w:eastAsia="zh-CN"/>
        </w:rPr>
      </w:pPr>
      <w:bookmarkStart w:id="77" w:name="_Toc62638465"/>
      <w:r>
        <w:rPr>
          <w:rFonts w:hint="eastAsia"/>
          <w:lang w:val="en-GB" w:eastAsia="zh-CN"/>
        </w:rPr>
        <w:t>H</w:t>
      </w:r>
      <w:r w:rsidR="00222C28" w:rsidRPr="00222C28">
        <w:rPr>
          <w:lang w:val="en-GB" w:eastAsia="zh-CN"/>
        </w:rPr>
        <w:t>.2</w:t>
      </w:r>
      <w:r w:rsidR="00222C28" w:rsidRPr="00222C28">
        <w:rPr>
          <w:lang w:val="en-GB" w:eastAsia="zh-CN"/>
        </w:rPr>
        <w:tab/>
      </w:r>
      <w:r w:rsidR="00222C28" w:rsidRPr="00222C28">
        <w:rPr>
          <w:rFonts w:hint="eastAsia"/>
          <w:lang w:val="en-GB" w:eastAsia="zh-CN"/>
        </w:rPr>
        <w:t>课题</w:t>
      </w:r>
      <w:bookmarkEnd w:id="77"/>
    </w:p>
    <w:p w14:paraId="000B12E5"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r w:rsidRPr="00222C28">
        <w:rPr>
          <w:rFonts w:hint="eastAsia"/>
          <w:lang w:val="en-GB" w:eastAsia="zh-CN"/>
        </w:rPr>
        <w:t>与国际电信服务和网络有关的相关市场定义。</w:t>
      </w:r>
    </w:p>
    <w:p w14:paraId="43E09CE7" w14:textId="612C842B" w:rsidR="00222C28" w:rsidRPr="00C34840" w:rsidRDefault="00721938" w:rsidP="00C34840">
      <w:pPr>
        <w:pStyle w:val="Heading3"/>
        <w:rPr>
          <w:lang w:val="en-GB" w:eastAsia="zh-CN"/>
        </w:rPr>
      </w:pPr>
      <w:bookmarkStart w:id="78" w:name="_Toc62638466"/>
      <w:r>
        <w:rPr>
          <w:rFonts w:hint="eastAsia"/>
          <w:lang w:val="en-GB" w:eastAsia="zh-CN"/>
        </w:rPr>
        <w:t>H</w:t>
      </w:r>
      <w:r w:rsidR="00222C28" w:rsidRPr="00222C28">
        <w:rPr>
          <w:lang w:val="en-GB" w:eastAsia="zh-CN"/>
        </w:rPr>
        <w:t>.3</w:t>
      </w:r>
      <w:r w:rsidR="00222C28" w:rsidRPr="00222C28">
        <w:rPr>
          <w:lang w:val="en-GB" w:eastAsia="zh-CN"/>
        </w:rPr>
        <w:tab/>
      </w:r>
      <w:r w:rsidR="00222C28" w:rsidRPr="00222C28">
        <w:rPr>
          <w:rFonts w:hint="eastAsia"/>
          <w:lang w:val="en-GB" w:eastAsia="zh-CN"/>
        </w:rPr>
        <w:t>任务</w:t>
      </w:r>
      <w:bookmarkEnd w:id="78"/>
    </w:p>
    <w:p w14:paraId="72845572" w14:textId="77777777" w:rsidR="006778FD" w:rsidRDefault="006778FD"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6A4D5E">
        <w:rPr>
          <w:rFonts w:hint="eastAsia"/>
          <w:lang w:val="en-GB" w:eastAsia="zh-CN"/>
        </w:rPr>
        <w:t>本课题将要开展的任务包括：</w:t>
      </w:r>
    </w:p>
    <w:p w14:paraId="1AF02F3A" w14:textId="22A0164D"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研究相关市场定义，以使成员国能够确定哪里存在显著市场影响力（或其他类型的市场主导力量）；</w:t>
      </w:r>
    </w:p>
    <w:p w14:paraId="0B507501" w14:textId="3947F529" w:rsidR="00222C28" w:rsidRPr="00222C28" w:rsidRDefault="00721938" w:rsidP="00721938">
      <w:pPr>
        <w:tabs>
          <w:tab w:val="clear" w:pos="794"/>
          <w:tab w:val="clear" w:pos="1191"/>
          <w:tab w:val="clear" w:pos="1588"/>
          <w:tab w:val="clear" w:pos="1985"/>
          <w:tab w:val="left" w:pos="709"/>
          <w:tab w:val="left" w:pos="2268"/>
        </w:tabs>
        <w:ind w:left="709" w:hanging="709"/>
        <w:rPr>
          <w:lang w:val="en-GB" w:eastAsia="zh-CN"/>
        </w:rPr>
      </w:pPr>
      <w:r w:rsidRPr="00721938">
        <w:rPr>
          <w:lang w:val="en-GB" w:eastAsia="zh-CN"/>
        </w:rPr>
        <w:t>–</w:t>
      </w:r>
      <w:r>
        <w:rPr>
          <w:lang w:val="en-GB" w:eastAsia="zh-CN"/>
        </w:rPr>
        <w:tab/>
      </w:r>
      <w:r w:rsidR="00222C28" w:rsidRPr="00222C28">
        <w:rPr>
          <w:rFonts w:hint="eastAsia"/>
          <w:lang w:val="en-GB" w:eastAsia="zh-CN"/>
        </w:rPr>
        <w:t>确定在特殊措施中是否需要监管的不对称性，以帮助确保在任何相关市场中的透明性和公平性。</w:t>
      </w:r>
    </w:p>
    <w:p w14:paraId="28A54BEE" w14:textId="24664087" w:rsidR="00222C28" w:rsidRPr="00222C28" w:rsidRDefault="00721938" w:rsidP="00721938">
      <w:pPr>
        <w:tabs>
          <w:tab w:val="clear" w:pos="794"/>
          <w:tab w:val="clear" w:pos="1191"/>
          <w:tab w:val="clear" w:pos="1588"/>
          <w:tab w:val="clear" w:pos="1985"/>
          <w:tab w:val="left" w:pos="709"/>
          <w:tab w:val="left" w:pos="2268"/>
        </w:tabs>
        <w:jc w:val="both"/>
        <w:rPr>
          <w:lang w:val="en-GB" w:eastAsia="zh-CN"/>
        </w:rPr>
      </w:pPr>
      <w:r w:rsidRPr="00721938">
        <w:rPr>
          <w:lang w:val="en-GB" w:eastAsia="zh-CN"/>
        </w:rPr>
        <w:t>–</w:t>
      </w:r>
      <w:r>
        <w:rPr>
          <w:lang w:val="en-GB" w:eastAsia="zh-CN"/>
        </w:rPr>
        <w:tab/>
      </w:r>
      <w:r w:rsidR="00222C28" w:rsidRPr="00222C28">
        <w:rPr>
          <w:lang w:val="en-GB" w:eastAsia="zh-CN"/>
        </w:rPr>
        <w:t>此课题建议书或研究使用的术语和定义。</w:t>
      </w:r>
    </w:p>
    <w:p w14:paraId="685EB583"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proofErr w:type="spellStart"/>
      <w:r w:rsidRPr="00222C28">
        <w:rPr>
          <w:lang w:val="en-GB"/>
        </w:rPr>
        <w:t>起草中的案文</w:t>
      </w:r>
      <w:proofErr w:type="spellEnd"/>
      <w:r w:rsidRPr="00222C28">
        <w:rPr>
          <w:lang w:val="en-GB"/>
        </w:rPr>
        <w:t>：</w:t>
      </w:r>
      <w:proofErr w:type="spellStart"/>
      <w:proofErr w:type="gramStart"/>
      <w:r w:rsidRPr="00222C28">
        <w:rPr>
          <w:szCs w:val="24"/>
          <w:lang w:val="en-GB"/>
        </w:rPr>
        <w:t>D.CrossBorderSMP</w:t>
      </w:r>
      <w:proofErr w:type="spellEnd"/>
      <w:proofErr w:type="gramEnd"/>
      <w:r w:rsidRPr="00222C28">
        <w:rPr>
          <w:rFonts w:hint="eastAsia"/>
          <w:szCs w:val="24"/>
          <w:lang w:val="en-GB" w:eastAsia="zh-CN"/>
        </w:rPr>
        <w:t>、</w:t>
      </w:r>
      <w:proofErr w:type="spellStart"/>
      <w:r w:rsidRPr="00222C28">
        <w:rPr>
          <w:szCs w:val="24"/>
          <w:lang w:val="en-GB"/>
        </w:rPr>
        <w:t>D.DynamicTariff</w:t>
      </w:r>
      <w:proofErr w:type="spellEnd"/>
      <w:r w:rsidRPr="00222C28">
        <w:rPr>
          <w:rFonts w:hint="eastAsia"/>
          <w:szCs w:val="24"/>
          <w:lang w:val="en-GB" w:eastAsia="zh-CN"/>
        </w:rPr>
        <w:t>和</w:t>
      </w:r>
      <w:proofErr w:type="spellStart"/>
      <w:r w:rsidRPr="00222C28">
        <w:rPr>
          <w:szCs w:val="24"/>
          <w:lang w:val="en-GB"/>
        </w:rPr>
        <w:t>D.NumberPort</w:t>
      </w:r>
      <w:proofErr w:type="spellEnd"/>
      <w:r w:rsidRPr="00222C28">
        <w:rPr>
          <w:rFonts w:hint="eastAsia"/>
          <w:szCs w:val="24"/>
          <w:lang w:val="en-GB" w:eastAsia="zh-CN"/>
        </w:rPr>
        <w:t>。</w:t>
      </w:r>
    </w:p>
    <w:p w14:paraId="14664A72" w14:textId="1B974C02" w:rsidR="00222C28" w:rsidRPr="006778FD"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t>本课题的最新工作状况请参见第</w:t>
      </w:r>
      <w:r w:rsidRPr="00222C28">
        <w:rPr>
          <w:lang w:val="en-GB" w:eastAsia="zh-CN"/>
        </w:rPr>
        <w:t>3</w:t>
      </w:r>
      <w:r w:rsidRPr="00222C28">
        <w:rPr>
          <w:lang w:val="en-GB" w:eastAsia="zh-CN"/>
        </w:rPr>
        <w:t>研究组工作方案</w:t>
      </w:r>
      <w:r w:rsidR="001812DF">
        <w:rPr>
          <w:rFonts w:hint="eastAsia"/>
          <w:lang w:val="en-GB" w:eastAsia="zh-CN"/>
        </w:rPr>
        <w:t>（</w:t>
      </w:r>
      <w:hyperlink r:id="rId17" w:history="1">
        <w:r w:rsidR="001812DF" w:rsidRPr="00953C98">
          <w:rPr>
            <w:rStyle w:val="Hyperlink"/>
            <w:rFonts w:eastAsia="Calibri"/>
            <w:szCs w:val="24"/>
            <w:lang w:val="en-GB" w:eastAsia="ja-JP"/>
          </w:rPr>
          <w:t>https://www.itu.int/ITU-T/workprog/wp_search.aspx?sg=3</w:t>
        </w:r>
      </w:hyperlink>
      <w:r w:rsidR="001812DF" w:rsidRPr="00222C28">
        <w:rPr>
          <w:rFonts w:hint="eastAsia"/>
          <w:lang w:val="en-US" w:eastAsia="zh-CN"/>
        </w:rPr>
        <w:t>）</w:t>
      </w:r>
      <w:r w:rsidRPr="00222C28">
        <w:rPr>
          <w:lang w:val="en-GB" w:eastAsia="zh-CN"/>
        </w:rPr>
        <w:t>。</w:t>
      </w:r>
    </w:p>
    <w:p w14:paraId="3342A173" w14:textId="3145D738" w:rsidR="00222C28" w:rsidRPr="00C34840" w:rsidRDefault="00721938" w:rsidP="00C34840">
      <w:pPr>
        <w:pStyle w:val="Heading3"/>
        <w:rPr>
          <w:lang w:val="en-GB" w:eastAsia="zh-CN"/>
        </w:rPr>
      </w:pPr>
      <w:bookmarkStart w:id="79" w:name="_Toc62638467"/>
      <w:r>
        <w:rPr>
          <w:rFonts w:hint="eastAsia"/>
          <w:lang w:val="en-GB" w:eastAsia="zh-CN"/>
        </w:rPr>
        <w:t>H</w:t>
      </w:r>
      <w:r w:rsidR="00222C28" w:rsidRPr="00222C28">
        <w:rPr>
          <w:lang w:val="en-GB" w:eastAsia="zh-CN"/>
        </w:rPr>
        <w:t>.4</w:t>
      </w:r>
      <w:r w:rsidR="00222C28" w:rsidRPr="00222C28">
        <w:rPr>
          <w:lang w:val="en-GB" w:eastAsia="zh-CN"/>
        </w:rPr>
        <w:tab/>
      </w:r>
      <w:r w:rsidR="00222C28" w:rsidRPr="00222C28">
        <w:rPr>
          <w:rFonts w:hint="eastAsia"/>
          <w:lang w:val="en-GB" w:eastAsia="zh-CN"/>
        </w:rPr>
        <w:t>关系</w:t>
      </w:r>
      <w:bookmarkEnd w:id="79"/>
    </w:p>
    <w:p w14:paraId="1E388ECC" w14:textId="5F5E3B96"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建议书</w:t>
      </w:r>
    </w:p>
    <w:p w14:paraId="7ACAEFAA" w14:textId="19AB26B1"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721938">
        <w:rPr>
          <w:rFonts w:hint="eastAsia"/>
          <w:lang w:val="en-GB" w:eastAsia="zh-CN"/>
        </w:rPr>
        <w:t>无</w:t>
      </w:r>
    </w:p>
    <w:p w14:paraId="56593881" w14:textId="3D20C4D5"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课题</w:t>
      </w:r>
    </w:p>
    <w:p w14:paraId="37D98E7F" w14:textId="097DB395"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721938">
        <w:rPr>
          <w:rFonts w:hint="eastAsia"/>
          <w:lang w:val="en-GB" w:eastAsia="zh-CN"/>
        </w:rPr>
        <w:t>无</w:t>
      </w:r>
    </w:p>
    <w:p w14:paraId="303C6B9D" w14:textId="2D2BE2F7"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研究组</w:t>
      </w:r>
    </w:p>
    <w:p w14:paraId="18F938D5"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t>ITU-D</w:t>
      </w:r>
      <w:r w:rsidRPr="00222C28">
        <w:rPr>
          <w:rFonts w:hint="eastAsia"/>
          <w:lang w:val="en-GB" w:eastAsia="zh-CN"/>
        </w:rPr>
        <w:t>研究组</w:t>
      </w:r>
    </w:p>
    <w:p w14:paraId="2C061234" w14:textId="07AEF16E"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标准化机构</w:t>
      </w:r>
    </w:p>
    <w:p w14:paraId="7FF53206" w14:textId="77777777" w:rsidR="00222C28" w:rsidRPr="00222C28" w:rsidRDefault="00222C28" w:rsidP="00222C28">
      <w:pPr>
        <w:tabs>
          <w:tab w:val="clear" w:pos="794"/>
          <w:tab w:val="clear" w:pos="1191"/>
          <w:tab w:val="clear" w:pos="1588"/>
          <w:tab w:val="clear" w:pos="1985"/>
          <w:tab w:val="left" w:pos="1134"/>
          <w:tab w:val="left" w:pos="1871"/>
          <w:tab w:val="left" w:pos="2268"/>
        </w:tabs>
        <w:rPr>
          <w:lang w:val="en-GB" w:eastAsia="zh-CN"/>
        </w:rPr>
      </w:pPr>
      <w:r w:rsidRPr="00222C28">
        <w:rPr>
          <w:lang w:val="en-GB" w:eastAsia="zh-CN"/>
        </w:rPr>
        <w:t>–</w:t>
      </w:r>
      <w:r w:rsidRPr="00222C28">
        <w:rPr>
          <w:lang w:val="en-GB" w:eastAsia="zh-CN"/>
        </w:rPr>
        <w:tab/>
      </w:r>
      <w:r w:rsidRPr="00222C28">
        <w:rPr>
          <w:rFonts w:hint="eastAsia"/>
          <w:lang w:val="en-GB" w:eastAsia="zh-CN"/>
        </w:rPr>
        <w:t>区域和国际组织</w:t>
      </w:r>
    </w:p>
    <w:p w14:paraId="7C8D07E9" w14:textId="5D70B850"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WSIS</w:t>
      </w:r>
      <w:r w:rsidRPr="00222C28">
        <w:rPr>
          <w:rFonts w:ascii="Times New Roman Bold" w:hAnsi="Times New Roman Bold" w:cs="Times New Roman Bold"/>
          <w:b/>
          <w:lang w:val="en-GB" w:eastAsia="zh-CN"/>
        </w:rPr>
        <w:t>行动方面</w:t>
      </w:r>
    </w:p>
    <w:p w14:paraId="49758009"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C2</w:t>
      </w:r>
    </w:p>
    <w:p w14:paraId="3BBDC5FE" w14:textId="04E670D4"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可持续发展目标（</w:t>
      </w:r>
      <w:r w:rsidRPr="00222C28">
        <w:rPr>
          <w:rFonts w:ascii="Times New Roman Bold" w:hAnsi="Times New Roman Bold" w:cs="Times New Roman Bold"/>
          <w:b/>
          <w:lang w:val="en-GB" w:eastAsia="zh-CN"/>
        </w:rPr>
        <w:t>SDG</w:t>
      </w:r>
      <w:r w:rsidRPr="00222C28">
        <w:rPr>
          <w:rFonts w:ascii="Times New Roman Bold" w:hAnsi="Times New Roman Bold" w:cs="Times New Roman Bold"/>
          <w:b/>
          <w:lang w:val="en-GB" w:eastAsia="zh-CN"/>
        </w:rPr>
        <w:t>）</w:t>
      </w:r>
    </w:p>
    <w:p w14:paraId="7A616A40"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9</w:t>
      </w:r>
    </w:p>
    <w:p w14:paraId="64028E51" w14:textId="26523DFF" w:rsidR="00222C28" w:rsidRPr="003D010E" w:rsidRDefault="00721938" w:rsidP="00721938">
      <w:pPr>
        <w:pStyle w:val="Heading2"/>
        <w:rPr>
          <w:lang w:val="en-GB" w:eastAsia="zh-CN"/>
        </w:rPr>
      </w:pPr>
      <w:bookmarkStart w:id="80" w:name="_Toc62638468"/>
      <w:r w:rsidRPr="003D010E">
        <w:rPr>
          <w:rFonts w:hint="eastAsia"/>
          <w:lang w:val="en-GB" w:eastAsia="zh-CN"/>
        </w:rPr>
        <w:t>I</w:t>
      </w:r>
      <w:r w:rsidRPr="003D010E">
        <w:rPr>
          <w:lang w:val="en-GB" w:eastAsia="zh-CN"/>
        </w:rPr>
        <w:tab/>
      </w:r>
      <w:r w:rsidRPr="00C34840">
        <w:rPr>
          <w:rFonts w:hint="eastAsia"/>
          <w:lang w:eastAsia="zh-CN"/>
        </w:rPr>
        <w:t>第</w:t>
      </w:r>
      <w:r w:rsidR="002716D4" w:rsidRPr="003D010E">
        <w:rPr>
          <w:rFonts w:hint="eastAsia"/>
          <w:lang w:val="en-GB" w:eastAsia="zh-CN"/>
        </w:rPr>
        <w:t>11</w:t>
      </w:r>
      <w:r w:rsidRPr="003D010E">
        <w:rPr>
          <w:rFonts w:hint="eastAsia"/>
          <w:lang w:val="en-GB" w:eastAsia="zh-CN"/>
        </w:rPr>
        <w:t>/3</w:t>
      </w:r>
      <w:r w:rsidRPr="00C34840">
        <w:rPr>
          <w:rFonts w:hint="eastAsia"/>
          <w:lang w:eastAsia="zh-CN"/>
        </w:rPr>
        <w:t>号课题</w:t>
      </w:r>
      <w:r w:rsidRPr="003D010E">
        <w:rPr>
          <w:rFonts w:hint="eastAsia"/>
          <w:lang w:val="en-GB" w:eastAsia="zh-CN"/>
        </w:rPr>
        <w:t xml:space="preserve"> </w:t>
      </w:r>
      <w:r w:rsidRPr="003D010E">
        <w:rPr>
          <w:lang w:val="en-GB" w:eastAsia="zh-CN"/>
        </w:rPr>
        <w:t>–</w:t>
      </w:r>
      <w:r w:rsidRPr="003D010E">
        <w:rPr>
          <w:rFonts w:hint="eastAsia"/>
          <w:lang w:val="en-GB" w:eastAsia="zh-CN"/>
        </w:rPr>
        <w:t xml:space="preserve"> </w:t>
      </w:r>
      <w:r w:rsidR="00222C28" w:rsidRPr="00C34840">
        <w:rPr>
          <w:rFonts w:hint="eastAsia"/>
          <w:lang w:eastAsia="zh-CN"/>
        </w:rPr>
        <w:t>大数据的经济和政策问题以及在国际电信服务和网络中的数字身份问题</w:t>
      </w:r>
      <w:bookmarkEnd w:id="80"/>
    </w:p>
    <w:p w14:paraId="511AAD6A" w14:textId="77777777" w:rsidR="00222C28" w:rsidRPr="00222C28" w:rsidRDefault="00222C28" w:rsidP="00222C28">
      <w:pPr>
        <w:tabs>
          <w:tab w:val="clear" w:pos="794"/>
          <w:tab w:val="clear" w:pos="1191"/>
          <w:tab w:val="clear" w:pos="1588"/>
          <w:tab w:val="clear" w:pos="1985"/>
          <w:tab w:val="left" w:pos="1134"/>
          <w:tab w:val="left" w:pos="1871"/>
          <w:tab w:val="left" w:pos="2268"/>
        </w:tabs>
        <w:rPr>
          <w:lang w:val="en-US" w:eastAsia="zh-CN"/>
        </w:rPr>
      </w:pPr>
      <w:r w:rsidRPr="00222C28">
        <w:rPr>
          <w:rFonts w:hint="eastAsia"/>
          <w:lang w:val="en-US" w:eastAsia="zh-CN"/>
        </w:rPr>
        <w:t>（</w:t>
      </w:r>
      <w:r w:rsidRPr="00222C28">
        <w:rPr>
          <w:lang w:val="en-US" w:eastAsia="zh-CN"/>
        </w:rPr>
        <w:t>第</w:t>
      </w:r>
      <w:r w:rsidRPr="00222C28">
        <w:rPr>
          <w:rFonts w:hint="eastAsia"/>
          <w:lang w:val="en-US" w:eastAsia="zh-CN"/>
        </w:rPr>
        <w:t>1</w:t>
      </w:r>
      <w:r w:rsidRPr="00222C28">
        <w:rPr>
          <w:lang w:val="en-US" w:eastAsia="zh-CN"/>
        </w:rPr>
        <w:t>1/3</w:t>
      </w:r>
      <w:r w:rsidRPr="00222C28">
        <w:rPr>
          <w:lang w:val="en-US" w:eastAsia="zh-CN"/>
        </w:rPr>
        <w:t>号课题的继续</w:t>
      </w:r>
      <w:r w:rsidRPr="00222C28">
        <w:rPr>
          <w:rFonts w:hint="eastAsia"/>
          <w:lang w:val="en-US" w:eastAsia="zh-CN"/>
        </w:rPr>
        <w:t>）</w:t>
      </w:r>
    </w:p>
    <w:p w14:paraId="077B9C3E" w14:textId="0FFA0C21" w:rsidR="00222C28" w:rsidRPr="00C34840" w:rsidRDefault="00721938" w:rsidP="00C34840">
      <w:pPr>
        <w:pStyle w:val="Heading3"/>
        <w:rPr>
          <w:lang w:val="en-GB" w:eastAsia="zh-CN"/>
        </w:rPr>
      </w:pPr>
      <w:bookmarkStart w:id="81" w:name="_Toc62638469"/>
      <w:r>
        <w:rPr>
          <w:rFonts w:hint="eastAsia"/>
          <w:lang w:val="en-GB" w:eastAsia="zh-CN"/>
        </w:rPr>
        <w:lastRenderedPageBreak/>
        <w:t>I</w:t>
      </w:r>
      <w:r w:rsidR="00222C28" w:rsidRPr="00222C28">
        <w:rPr>
          <w:lang w:val="en-GB" w:eastAsia="zh-CN"/>
        </w:rPr>
        <w:t>.1</w:t>
      </w:r>
      <w:r w:rsidR="00222C28" w:rsidRPr="00222C28">
        <w:rPr>
          <w:lang w:val="en-GB" w:eastAsia="zh-CN"/>
        </w:rPr>
        <w:tab/>
      </w:r>
      <w:r w:rsidR="00222C28" w:rsidRPr="00222C28">
        <w:rPr>
          <w:rFonts w:hint="eastAsia"/>
          <w:lang w:val="en-GB" w:eastAsia="zh-CN"/>
        </w:rPr>
        <w:t>目的</w:t>
      </w:r>
      <w:bookmarkEnd w:id="81"/>
    </w:p>
    <w:p w14:paraId="2C25BD1C"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数字世界的到来意味着技术和通信服务逐步实现环绕和无处不在，导致全球范围内产生和收集的数据数量、质量和精度的提升。随着大数据越来越快的创新和发展，结果是对全面、全球、安全、可互操作和简约的数字身份政策提出了紧迫需求。随着信息通信技术网络和互联网匿名和不露面环境的持续扩大，若继续缺少系统来安全、可靠地使用大数据并同时提供对消费者的保护，那么将对接入、创新、投资和全球经济一体化产生重大影响。</w:t>
      </w:r>
    </w:p>
    <w:p w14:paraId="3ED492B2"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t>此外，像分布式账簿技术</w:t>
      </w:r>
      <w:r w:rsidRPr="00222C28">
        <w:rPr>
          <w:rFonts w:hint="eastAsia"/>
          <w:lang w:val="en-GB" w:eastAsia="zh-CN"/>
        </w:rPr>
        <w:t>（</w:t>
      </w:r>
      <w:r w:rsidRPr="00222C28">
        <w:rPr>
          <w:rFonts w:hint="eastAsia"/>
          <w:lang w:val="en-GB" w:eastAsia="zh-CN"/>
        </w:rPr>
        <w:t>D</w:t>
      </w:r>
      <w:r w:rsidRPr="00222C28">
        <w:rPr>
          <w:lang w:val="en-GB" w:eastAsia="zh-CN"/>
        </w:rPr>
        <w:t>LT</w:t>
      </w:r>
      <w:r w:rsidRPr="00222C28">
        <w:rPr>
          <w:rFonts w:hint="eastAsia"/>
          <w:lang w:val="en-GB" w:eastAsia="zh-CN"/>
        </w:rPr>
        <w:t>）</w:t>
      </w:r>
      <w:r w:rsidRPr="00222C28">
        <w:rPr>
          <w:lang w:val="en-GB" w:eastAsia="zh-CN"/>
        </w:rPr>
        <w:t>这样的新技术有可能带来我们过去所知的会计</w:t>
      </w:r>
      <w:r w:rsidRPr="00222C28">
        <w:rPr>
          <w:lang w:val="en-GB" w:eastAsia="zh-CN"/>
        </w:rPr>
        <w:t>/</w:t>
      </w:r>
      <w:r w:rsidRPr="00222C28">
        <w:rPr>
          <w:lang w:val="en-GB" w:eastAsia="zh-CN"/>
        </w:rPr>
        <w:t>结算流程的典范式转变</w:t>
      </w:r>
      <w:r w:rsidRPr="00222C28">
        <w:rPr>
          <w:rFonts w:hint="eastAsia"/>
          <w:lang w:val="en-GB" w:eastAsia="zh-CN"/>
        </w:rPr>
        <w:t>。</w:t>
      </w:r>
      <w:r w:rsidRPr="00222C28">
        <w:rPr>
          <w:lang w:val="en-GB" w:eastAsia="zh-CN"/>
        </w:rPr>
        <w:t>DLT</w:t>
      </w:r>
      <w:r w:rsidRPr="00222C28">
        <w:rPr>
          <w:lang w:val="en-GB" w:eastAsia="zh-CN"/>
        </w:rPr>
        <w:t>第一次提供了一个机会，让相互竞争的市场参与方甚至可以在不受信任的环境中进行合作</w:t>
      </w:r>
      <w:r w:rsidRPr="00222C28">
        <w:rPr>
          <w:rFonts w:hint="eastAsia"/>
          <w:lang w:val="en-GB" w:eastAsia="zh-CN"/>
        </w:rPr>
        <w:t>。</w:t>
      </w:r>
      <w:r w:rsidRPr="00222C28">
        <w:rPr>
          <w:lang w:val="en-GB" w:eastAsia="zh-CN"/>
        </w:rPr>
        <w:t>尽管有如此深远的影响，</w:t>
      </w:r>
      <w:r w:rsidRPr="00222C28">
        <w:rPr>
          <w:lang w:val="en-GB" w:eastAsia="zh-CN"/>
        </w:rPr>
        <w:t>DLT</w:t>
      </w:r>
      <w:r w:rsidRPr="00222C28">
        <w:rPr>
          <w:lang w:val="en-GB" w:eastAsia="zh-CN"/>
        </w:rPr>
        <w:t>必然会带来经济和政策方面的挑战</w:t>
      </w:r>
      <w:r w:rsidRPr="00222C28">
        <w:rPr>
          <w:rFonts w:hint="eastAsia"/>
          <w:lang w:val="en-GB" w:eastAsia="zh-CN"/>
        </w:rPr>
        <w:t>。</w:t>
      </w:r>
    </w:p>
    <w:p w14:paraId="7C0C80FD" w14:textId="1FFBD97C" w:rsidR="00222C28" w:rsidRPr="00C34840" w:rsidRDefault="00721938" w:rsidP="00C34840">
      <w:pPr>
        <w:pStyle w:val="Heading3"/>
        <w:rPr>
          <w:lang w:val="en-GB" w:eastAsia="zh-CN"/>
        </w:rPr>
      </w:pPr>
      <w:bookmarkStart w:id="82" w:name="_Toc62638470"/>
      <w:r w:rsidRPr="00721938">
        <w:rPr>
          <w:rFonts w:hint="eastAsia"/>
          <w:lang w:val="en-GB" w:eastAsia="zh-CN"/>
        </w:rPr>
        <w:t>I</w:t>
      </w:r>
      <w:r w:rsidR="00222C28" w:rsidRPr="00222C28">
        <w:rPr>
          <w:lang w:val="en-GB" w:eastAsia="zh-CN"/>
        </w:rPr>
        <w:t>.2</w:t>
      </w:r>
      <w:r w:rsidR="00222C28" w:rsidRPr="00222C28">
        <w:rPr>
          <w:lang w:val="en-GB" w:eastAsia="zh-CN"/>
        </w:rPr>
        <w:tab/>
      </w:r>
      <w:r w:rsidR="00222C28" w:rsidRPr="00222C28">
        <w:rPr>
          <w:rFonts w:hint="eastAsia"/>
          <w:lang w:val="en-GB" w:eastAsia="zh-CN"/>
        </w:rPr>
        <w:t>课题</w:t>
      </w:r>
      <w:bookmarkEnd w:id="82"/>
    </w:p>
    <w:p w14:paraId="06BD714F"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rFonts w:asciiTheme="majorBidi" w:hAnsiTheme="majorBidi" w:cstheme="majorBidi"/>
          <w:color w:val="000000"/>
          <w:szCs w:val="24"/>
          <w:lang w:val="en-US" w:eastAsia="zh-CN"/>
        </w:rPr>
      </w:pPr>
      <w:r w:rsidRPr="00222C28">
        <w:rPr>
          <w:rFonts w:hint="eastAsia"/>
          <w:lang w:val="en-GB" w:eastAsia="zh-CN"/>
        </w:rPr>
        <w:t>关于国际电信服务</w:t>
      </w:r>
      <w:r w:rsidRPr="00222C28">
        <w:rPr>
          <w:lang w:val="en-GB" w:eastAsia="zh-CN"/>
        </w:rPr>
        <w:t>和网络</w:t>
      </w:r>
      <w:r w:rsidRPr="00222C28">
        <w:rPr>
          <w:rFonts w:hint="eastAsia"/>
          <w:lang w:val="en-GB" w:eastAsia="zh-CN"/>
        </w:rPr>
        <w:t>中大数据和数字身份的经济和政策问题。</w:t>
      </w:r>
    </w:p>
    <w:p w14:paraId="2CB09FDE" w14:textId="0E17CC16" w:rsidR="00222C28" w:rsidRPr="00C34840" w:rsidRDefault="00721938" w:rsidP="00C34840">
      <w:pPr>
        <w:pStyle w:val="Heading3"/>
        <w:rPr>
          <w:lang w:val="en-GB" w:eastAsia="zh-CN"/>
        </w:rPr>
      </w:pPr>
      <w:bookmarkStart w:id="83" w:name="_Toc62638471"/>
      <w:r>
        <w:rPr>
          <w:rFonts w:hint="eastAsia"/>
          <w:lang w:val="en-GB" w:eastAsia="zh-CN"/>
        </w:rPr>
        <w:t>I</w:t>
      </w:r>
      <w:r w:rsidR="00222C28" w:rsidRPr="00222C28">
        <w:rPr>
          <w:lang w:val="en-GB" w:eastAsia="zh-CN"/>
        </w:rPr>
        <w:t>.3</w:t>
      </w:r>
      <w:r w:rsidR="00222C28" w:rsidRPr="00222C28">
        <w:rPr>
          <w:lang w:val="en-GB" w:eastAsia="zh-CN"/>
        </w:rPr>
        <w:tab/>
      </w:r>
      <w:r w:rsidR="00222C28" w:rsidRPr="00222C28">
        <w:rPr>
          <w:rFonts w:hint="eastAsia"/>
          <w:lang w:val="en-GB" w:eastAsia="zh-CN"/>
        </w:rPr>
        <w:t>任务</w:t>
      </w:r>
      <w:bookmarkEnd w:id="83"/>
    </w:p>
    <w:p w14:paraId="2A1366A1" w14:textId="77777777" w:rsidR="006778FD" w:rsidRDefault="006778FD" w:rsidP="00721938">
      <w:pPr>
        <w:tabs>
          <w:tab w:val="clear" w:pos="794"/>
          <w:tab w:val="clear" w:pos="1191"/>
          <w:tab w:val="clear" w:pos="1588"/>
          <w:tab w:val="clear" w:pos="1985"/>
          <w:tab w:val="left" w:pos="851"/>
          <w:tab w:val="left" w:pos="1871"/>
          <w:tab w:val="left" w:pos="2268"/>
        </w:tabs>
        <w:rPr>
          <w:lang w:val="en-GB" w:eastAsia="zh-CN"/>
        </w:rPr>
      </w:pPr>
      <w:r w:rsidRPr="006A4D5E">
        <w:rPr>
          <w:rFonts w:hint="eastAsia"/>
          <w:lang w:val="en-GB" w:eastAsia="zh-CN"/>
        </w:rPr>
        <w:t>本课题将要开展的任务包括：</w:t>
      </w:r>
    </w:p>
    <w:p w14:paraId="0EF1DC05" w14:textId="4FA5E372" w:rsidR="00222C28" w:rsidRPr="00222C28" w:rsidRDefault="00721938" w:rsidP="00721938">
      <w:pPr>
        <w:tabs>
          <w:tab w:val="clear" w:pos="794"/>
          <w:tab w:val="clear" w:pos="1191"/>
          <w:tab w:val="clear" w:pos="1588"/>
          <w:tab w:val="clear" w:pos="1985"/>
          <w:tab w:val="left" w:pos="851"/>
          <w:tab w:val="left" w:pos="1871"/>
          <w:tab w:val="left" w:pos="2268"/>
        </w:tabs>
        <w:rPr>
          <w:lang w:val="en-GB" w:eastAsia="zh-CN"/>
        </w:rPr>
      </w:pPr>
      <w:r w:rsidRPr="00721938">
        <w:rPr>
          <w:lang w:val="en-GB" w:eastAsia="zh-CN"/>
        </w:rPr>
        <w:t>–</w:t>
      </w:r>
      <w:r>
        <w:rPr>
          <w:lang w:val="en-GB" w:eastAsia="zh-CN"/>
        </w:rPr>
        <w:tab/>
      </w:r>
      <w:r w:rsidR="00222C28" w:rsidRPr="00222C28">
        <w:rPr>
          <w:rFonts w:hint="eastAsia"/>
          <w:lang w:val="en-GB" w:eastAsia="zh-CN"/>
        </w:rPr>
        <w:t>研究大数据的经济影响；</w:t>
      </w:r>
    </w:p>
    <w:p w14:paraId="6F927385" w14:textId="6768CE3C" w:rsidR="00222C28" w:rsidRPr="00222C28" w:rsidRDefault="00721938" w:rsidP="00721938">
      <w:pPr>
        <w:tabs>
          <w:tab w:val="clear" w:pos="794"/>
          <w:tab w:val="clear" w:pos="1191"/>
          <w:tab w:val="clear" w:pos="1588"/>
          <w:tab w:val="clear" w:pos="1985"/>
          <w:tab w:val="left" w:pos="851"/>
          <w:tab w:val="left" w:pos="1871"/>
          <w:tab w:val="left" w:pos="2268"/>
        </w:tabs>
        <w:rPr>
          <w:rFonts w:asciiTheme="majorBidi" w:hAnsiTheme="majorBidi" w:cstheme="majorBidi"/>
          <w:color w:val="000000"/>
          <w:szCs w:val="24"/>
          <w:lang w:val="en-US" w:eastAsia="zh-CN"/>
        </w:rPr>
      </w:pPr>
      <w:r w:rsidRPr="00721938">
        <w:rPr>
          <w:lang w:val="en-GB" w:eastAsia="zh-CN"/>
        </w:rPr>
        <w:t>–</w:t>
      </w:r>
      <w:r>
        <w:rPr>
          <w:lang w:val="en-GB" w:eastAsia="zh-CN"/>
        </w:rPr>
        <w:tab/>
      </w:r>
      <w:r w:rsidR="00222C28" w:rsidRPr="00222C28">
        <w:rPr>
          <w:rFonts w:hint="eastAsia"/>
          <w:lang w:val="en-GB" w:eastAsia="zh-CN"/>
        </w:rPr>
        <w:t>关于数字身份体系的政策和经济问题的指导方针。</w:t>
      </w:r>
    </w:p>
    <w:p w14:paraId="6066AF00" w14:textId="3ABCC58A" w:rsidR="00222C28" w:rsidRPr="00222C28" w:rsidRDefault="00721938" w:rsidP="00721938">
      <w:pPr>
        <w:tabs>
          <w:tab w:val="clear" w:pos="794"/>
          <w:tab w:val="clear" w:pos="1191"/>
          <w:tab w:val="clear" w:pos="1588"/>
          <w:tab w:val="clear" w:pos="1985"/>
          <w:tab w:val="left" w:pos="851"/>
          <w:tab w:val="left" w:pos="1871"/>
          <w:tab w:val="left" w:pos="2268"/>
        </w:tabs>
        <w:jc w:val="both"/>
        <w:rPr>
          <w:lang w:val="en-GB" w:eastAsia="zh-CN"/>
        </w:rPr>
      </w:pPr>
      <w:r w:rsidRPr="00721938">
        <w:rPr>
          <w:lang w:val="en-GB" w:eastAsia="zh-CN"/>
        </w:rPr>
        <w:t>–</w:t>
      </w:r>
      <w:r>
        <w:rPr>
          <w:lang w:val="en-GB" w:eastAsia="zh-CN"/>
        </w:rPr>
        <w:tab/>
      </w:r>
      <w:r w:rsidR="00222C28" w:rsidRPr="00222C28">
        <w:rPr>
          <w:lang w:val="en-GB" w:eastAsia="zh-CN"/>
        </w:rPr>
        <w:t>此课题建议书或研究使用的术语和定义。</w:t>
      </w:r>
    </w:p>
    <w:p w14:paraId="5E546C3D"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proofErr w:type="spellStart"/>
      <w:r w:rsidRPr="00222C28">
        <w:rPr>
          <w:lang w:val="en-GB"/>
        </w:rPr>
        <w:t>起草中的案文</w:t>
      </w:r>
      <w:proofErr w:type="spellEnd"/>
      <w:r w:rsidRPr="00222C28">
        <w:rPr>
          <w:lang w:val="en-GB"/>
        </w:rPr>
        <w:t>：</w:t>
      </w:r>
      <w:proofErr w:type="spellStart"/>
      <w:proofErr w:type="gramStart"/>
      <w:r w:rsidRPr="00222C28">
        <w:rPr>
          <w:szCs w:val="24"/>
          <w:lang w:val="en-GB"/>
        </w:rPr>
        <w:t>D.princip</w:t>
      </w:r>
      <w:proofErr w:type="gramEnd"/>
      <w:r w:rsidRPr="00222C28">
        <w:rPr>
          <w:szCs w:val="24"/>
          <w:lang w:val="en-GB"/>
        </w:rPr>
        <w:t>_bigdata</w:t>
      </w:r>
      <w:proofErr w:type="spellEnd"/>
      <w:r w:rsidRPr="00222C28">
        <w:rPr>
          <w:rFonts w:hint="eastAsia"/>
          <w:lang w:val="en-GB" w:eastAsia="zh-CN"/>
        </w:rPr>
        <w:t>。</w:t>
      </w:r>
    </w:p>
    <w:p w14:paraId="67C946CF" w14:textId="7F4D5955" w:rsidR="00222C28" w:rsidRPr="006778FD"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t>本课题的最新工作状况请参见第</w:t>
      </w:r>
      <w:r w:rsidRPr="00222C28">
        <w:rPr>
          <w:lang w:val="en-GB" w:eastAsia="zh-CN"/>
        </w:rPr>
        <w:t>3</w:t>
      </w:r>
      <w:r w:rsidRPr="00222C28">
        <w:rPr>
          <w:lang w:val="en-GB" w:eastAsia="zh-CN"/>
        </w:rPr>
        <w:t>研究组工作方案</w:t>
      </w:r>
      <w:r w:rsidR="001812DF">
        <w:rPr>
          <w:rFonts w:hint="eastAsia"/>
          <w:lang w:val="en-GB" w:eastAsia="zh-CN"/>
        </w:rPr>
        <w:t>（</w:t>
      </w:r>
      <w:hyperlink r:id="rId18" w:history="1">
        <w:r w:rsidR="001812DF" w:rsidRPr="00953C98">
          <w:rPr>
            <w:rStyle w:val="Hyperlink"/>
            <w:rFonts w:eastAsia="Calibri"/>
            <w:szCs w:val="24"/>
            <w:lang w:val="en-GB" w:eastAsia="ja-JP"/>
          </w:rPr>
          <w:t>https://www.itu.int/ITU-T/workprog/wp_search.aspx?sg=3</w:t>
        </w:r>
      </w:hyperlink>
      <w:r w:rsidR="001812DF" w:rsidRPr="00222C28">
        <w:rPr>
          <w:rFonts w:hint="eastAsia"/>
          <w:lang w:val="en-US" w:eastAsia="zh-CN"/>
        </w:rPr>
        <w:t>）</w:t>
      </w:r>
      <w:r w:rsidRPr="00222C28">
        <w:rPr>
          <w:lang w:val="en-GB" w:eastAsia="zh-CN"/>
        </w:rPr>
        <w:t>。</w:t>
      </w:r>
    </w:p>
    <w:p w14:paraId="2FAE6D8F" w14:textId="316C9B82" w:rsidR="00222C28" w:rsidRPr="00C34840" w:rsidRDefault="00721938" w:rsidP="00C34840">
      <w:pPr>
        <w:pStyle w:val="Heading3"/>
        <w:rPr>
          <w:lang w:val="en-GB" w:eastAsia="zh-CN"/>
        </w:rPr>
      </w:pPr>
      <w:bookmarkStart w:id="84" w:name="_Toc62638472"/>
      <w:r>
        <w:rPr>
          <w:rFonts w:hint="eastAsia"/>
          <w:lang w:val="en-GB" w:eastAsia="zh-CN"/>
        </w:rPr>
        <w:t>I</w:t>
      </w:r>
      <w:r w:rsidR="00222C28" w:rsidRPr="00222C28">
        <w:rPr>
          <w:lang w:val="en-GB" w:eastAsia="zh-CN"/>
        </w:rPr>
        <w:t>.4</w:t>
      </w:r>
      <w:r w:rsidR="00222C28" w:rsidRPr="00222C28">
        <w:rPr>
          <w:lang w:val="en-GB" w:eastAsia="zh-CN"/>
        </w:rPr>
        <w:tab/>
      </w:r>
      <w:r w:rsidR="00222C28" w:rsidRPr="00222C28">
        <w:rPr>
          <w:rFonts w:hint="eastAsia"/>
          <w:lang w:val="en-GB" w:eastAsia="zh-CN"/>
        </w:rPr>
        <w:t>关系</w:t>
      </w:r>
      <w:bookmarkEnd w:id="84"/>
    </w:p>
    <w:p w14:paraId="51ADD22D" w14:textId="09081727"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建议书</w:t>
      </w:r>
    </w:p>
    <w:p w14:paraId="1464F047" w14:textId="3EC2E46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721938">
        <w:rPr>
          <w:rFonts w:hint="eastAsia"/>
          <w:lang w:val="en-GB" w:eastAsia="zh-CN"/>
        </w:rPr>
        <w:t>无</w:t>
      </w:r>
    </w:p>
    <w:p w14:paraId="7F6284CB" w14:textId="166CF628"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课题</w:t>
      </w:r>
    </w:p>
    <w:p w14:paraId="018D5803" w14:textId="2499B7F6"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721938">
        <w:rPr>
          <w:rFonts w:hint="eastAsia"/>
          <w:lang w:val="en-GB" w:eastAsia="zh-CN"/>
        </w:rPr>
        <w:t>无</w:t>
      </w:r>
    </w:p>
    <w:p w14:paraId="26760CBC" w14:textId="6D2C1ED7"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研究组</w:t>
      </w:r>
    </w:p>
    <w:p w14:paraId="19D35122"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t>ITU-T</w:t>
      </w:r>
      <w:r w:rsidRPr="00222C28">
        <w:rPr>
          <w:lang w:val="en-GB" w:eastAsia="zh-CN"/>
        </w:rPr>
        <w:t>第</w:t>
      </w:r>
      <w:r w:rsidRPr="00222C28">
        <w:rPr>
          <w:lang w:val="en-GB" w:eastAsia="zh-CN"/>
        </w:rPr>
        <w:t>13</w:t>
      </w:r>
      <w:r w:rsidRPr="00222C28">
        <w:rPr>
          <w:lang w:val="en-GB" w:eastAsia="zh-CN"/>
        </w:rPr>
        <w:t>研究组</w:t>
      </w:r>
    </w:p>
    <w:p w14:paraId="5ADC333E"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t>ITU-T</w:t>
      </w:r>
      <w:r w:rsidRPr="00222C28">
        <w:rPr>
          <w:lang w:val="en-GB" w:eastAsia="zh-CN"/>
        </w:rPr>
        <w:t>第</w:t>
      </w:r>
      <w:r w:rsidRPr="00222C28">
        <w:rPr>
          <w:lang w:val="en-GB" w:eastAsia="zh-CN"/>
        </w:rPr>
        <w:t>17</w:t>
      </w:r>
      <w:r w:rsidRPr="00222C28">
        <w:rPr>
          <w:lang w:val="en-GB" w:eastAsia="zh-CN"/>
        </w:rPr>
        <w:t>研究组</w:t>
      </w:r>
    </w:p>
    <w:p w14:paraId="4CA6C852" w14:textId="50A814CB"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标准化机构</w:t>
      </w:r>
    </w:p>
    <w:p w14:paraId="355FDE70" w14:textId="77777777" w:rsidR="00222C28" w:rsidRPr="00222C28" w:rsidRDefault="00222C28" w:rsidP="00222C28">
      <w:pPr>
        <w:tabs>
          <w:tab w:val="clear" w:pos="794"/>
          <w:tab w:val="clear" w:pos="1191"/>
          <w:tab w:val="clear" w:pos="1588"/>
          <w:tab w:val="clear" w:pos="1985"/>
          <w:tab w:val="left" w:pos="1134"/>
          <w:tab w:val="left" w:pos="1871"/>
          <w:tab w:val="left" w:pos="2268"/>
        </w:tabs>
        <w:rPr>
          <w:lang w:val="en-GB" w:eastAsia="zh-CN"/>
        </w:rPr>
      </w:pPr>
      <w:r w:rsidRPr="00222C28">
        <w:rPr>
          <w:lang w:val="en-GB" w:eastAsia="zh-CN"/>
        </w:rPr>
        <w:t>–</w:t>
      </w:r>
      <w:r w:rsidRPr="00222C28">
        <w:rPr>
          <w:lang w:val="en-GB" w:eastAsia="zh-CN"/>
        </w:rPr>
        <w:tab/>
      </w:r>
      <w:proofErr w:type="gramStart"/>
      <w:r w:rsidRPr="00222C28">
        <w:rPr>
          <w:rFonts w:hint="eastAsia"/>
          <w:lang w:val="en-GB" w:eastAsia="zh-CN"/>
        </w:rPr>
        <w:t>联合国“</w:t>
      </w:r>
      <w:proofErr w:type="gramEnd"/>
      <w:r w:rsidRPr="00222C28">
        <w:rPr>
          <w:rFonts w:hint="eastAsia"/>
          <w:lang w:val="en-GB" w:eastAsia="zh-CN"/>
        </w:rPr>
        <w:t>全球脉动”计划</w:t>
      </w:r>
    </w:p>
    <w:p w14:paraId="39E530B3" w14:textId="5B327ECB" w:rsidR="00222C28" w:rsidRPr="00222C28" w:rsidRDefault="00222C28" w:rsidP="00222C2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WSIS</w:t>
      </w:r>
      <w:r w:rsidRPr="00222C28">
        <w:rPr>
          <w:rFonts w:ascii="Times New Roman Bold" w:hAnsi="Times New Roman Bold" w:cs="Times New Roman Bold"/>
          <w:b/>
          <w:lang w:val="en-GB" w:eastAsia="zh-CN"/>
        </w:rPr>
        <w:t>行动方面</w:t>
      </w:r>
    </w:p>
    <w:p w14:paraId="288A1DD8" w14:textId="77777777" w:rsidR="00222C28" w:rsidRPr="00222C28" w:rsidRDefault="00222C28" w:rsidP="00222C28">
      <w:pPr>
        <w:keepNext/>
        <w:keepLines/>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C2</w:t>
      </w:r>
    </w:p>
    <w:p w14:paraId="55A7A0A3" w14:textId="4D64C164" w:rsidR="00222C28" w:rsidRPr="00222C28" w:rsidRDefault="00222C28" w:rsidP="00222C2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可持续发展目标（</w:t>
      </w:r>
      <w:r w:rsidRPr="00222C28">
        <w:rPr>
          <w:rFonts w:ascii="Times New Roman Bold" w:hAnsi="Times New Roman Bold" w:cs="Times New Roman Bold"/>
          <w:b/>
          <w:lang w:val="en-GB" w:eastAsia="zh-CN"/>
        </w:rPr>
        <w:t>SDG</w:t>
      </w:r>
      <w:r w:rsidRPr="00222C28">
        <w:rPr>
          <w:rFonts w:ascii="Times New Roman Bold" w:hAnsi="Times New Roman Bold" w:cs="Times New Roman Bold"/>
          <w:b/>
          <w:lang w:val="en-GB" w:eastAsia="zh-CN"/>
        </w:rPr>
        <w:t>）</w:t>
      </w:r>
    </w:p>
    <w:p w14:paraId="1ACA7DC2"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9</w:t>
      </w:r>
    </w:p>
    <w:p w14:paraId="015A8A3F" w14:textId="77777777" w:rsidR="002716D4" w:rsidRDefault="002716D4">
      <w:pPr>
        <w:tabs>
          <w:tab w:val="clear" w:pos="794"/>
          <w:tab w:val="clear" w:pos="1191"/>
          <w:tab w:val="clear" w:pos="1588"/>
          <w:tab w:val="clear" w:pos="1985"/>
        </w:tabs>
        <w:overflowPunct/>
        <w:autoSpaceDE/>
        <w:autoSpaceDN/>
        <w:adjustRightInd/>
        <w:spacing w:before="0"/>
        <w:textAlignment w:val="auto"/>
        <w:rPr>
          <w:rFonts w:eastAsiaTheme="minorEastAsia"/>
          <w:b/>
          <w:lang w:val="en-GB" w:eastAsia="zh-CN"/>
        </w:rPr>
      </w:pPr>
      <w:bookmarkStart w:id="85" w:name="_Hlk53060744"/>
      <w:r>
        <w:rPr>
          <w:rFonts w:eastAsiaTheme="minorEastAsia"/>
          <w:lang w:val="en-GB" w:eastAsia="zh-CN"/>
        </w:rPr>
        <w:br w:type="page"/>
      </w:r>
    </w:p>
    <w:p w14:paraId="7B9E21BC" w14:textId="3CDCAC4E" w:rsidR="00222C28" w:rsidRPr="003D010E" w:rsidRDefault="002716D4" w:rsidP="002716D4">
      <w:pPr>
        <w:pStyle w:val="Heading2"/>
        <w:rPr>
          <w:lang w:val="en-GB" w:eastAsia="zh-CN"/>
        </w:rPr>
      </w:pPr>
      <w:bookmarkStart w:id="86" w:name="_Toc62638473"/>
      <w:r w:rsidRPr="003D010E">
        <w:rPr>
          <w:lang w:val="en-GB" w:eastAsia="zh-CN"/>
        </w:rPr>
        <w:lastRenderedPageBreak/>
        <w:t>J</w:t>
      </w:r>
      <w:r w:rsidRPr="003D010E">
        <w:rPr>
          <w:lang w:val="en-GB" w:eastAsia="zh-CN"/>
        </w:rPr>
        <w:tab/>
      </w:r>
      <w:r w:rsidRPr="00C34840">
        <w:rPr>
          <w:rFonts w:hint="eastAsia"/>
          <w:lang w:eastAsia="zh-CN"/>
        </w:rPr>
        <w:t>第</w:t>
      </w:r>
      <w:r w:rsidRPr="003D010E">
        <w:rPr>
          <w:rFonts w:hint="eastAsia"/>
          <w:lang w:val="en-GB" w:eastAsia="zh-CN"/>
        </w:rPr>
        <w:t>12/3</w:t>
      </w:r>
      <w:r w:rsidRPr="00C34840">
        <w:rPr>
          <w:rFonts w:hint="eastAsia"/>
          <w:lang w:eastAsia="zh-CN"/>
        </w:rPr>
        <w:t>号课题</w:t>
      </w:r>
      <w:r w:rsidRPr="003D010E">
        <w:rPr>
          <w:rFonts w:hint="eastAsia"/>
          <w:lang w:val="en-GB" w:eastAsia="zh-CN"/>
        </w:rPr>
        <w:t xml:space="preserve"> </w:t>
      </w:r>
      <w:r w:rsidRPr="003D010E">
        <w:rPr>
          <w:lang w:val="en-GB" w:eastAsia="zh-CN"/>
        </w:rPr>
        <w:t>–</w:t>
      </w:r>
      <w:r w:rsidRPr="003D010E">
        <w:rPr>
          <w:rFonts w:hint="eastAsia"/>
          <w:lang w:val="en-GB" w:eastAsia="zh-CN"/>
        </w:rPr>
        <w:t xml:space="preserve"> </w:t>
      </w:r>
      <w:r w:rsidR="00222C28" w:rsidRPr="00C34840">
        <w:rPr>
          <w:rFonts w:hint="eastAsia"/>
          <w:lang w:eastAsia="zh-CN"/>
        </w:rPr>
        <w:t>与支持移动金融服务</w:t>
      </w:r>
      <w:r w:rsidR="00222C28" w:rsidRPr="003D010E">
        <w:rPr>
          <w:rFonts w:hint="eastAsia"/>
          <w:lang w:val="en-GB" w:eastAsia="zh-CN"/>
        </w:rPr>
        <w:t>（</w:t>
      </w:r>
      <w:r w:rsidR="00222C28" w:rsidRPr="003D010E">
        <w:rPr>
          <w:rFonts w:hint="eastAsia"/>
          <w:lang w:val="en-GB" w:eastAsia="zh-CN"/>
        </w:rPr>
        <w:t>MFS</w:t>
      </w:r>
      <w:r w:rsidR="00222C28" w:rsidRPr="003D010E">
        <w:rPr>
          <w:rFonts w:hint="eastAsia"/>
          <w:lang w:val="en-GB" w:eastAsia="zh-CN"/>
        </w:rPr>
        <w:t>）</w:t>
      </w:r>
      <w:r w:rsidR="00222C28" w:rsidRPr="00C34840">
        <w:rPr>
          <w:rFonts w:hint="eastAsia"/>
          <w:lang w:eastAsia="zh-CN"/>
        </w:rPr>
        <w:t>的国际电信</w:t>
      </w:r>
      <w:r w:rsidR="00222C28" w:rsidRPr="003D010E">
        <w:rPr>
          <w:rFonts w:hint="eastAsia"/>
          <w:lang w:val="en-GB" w:eastAsia="zh-CN"/>
        </w:rPr>
        <w:t>/</w:t>
      </w:r>
      <w:r w:rsidR="00222C28" w:rsidRPr="00C34840">
        <w:rPr>
          <w:rFonts w:hint="eastAsia"/>
          <w:lang w:eastAsia="zh-CN"/>
        </w:rPr>
        <w:t>信息通信技术服务和网络有关的经济政策问题</w:t>
      </w:r>
      <w:bookmarkEnd w:id="86"/>
    </w:p>
    <w:p w14:paraId="7C811C4F" w14:textId="77777777" w:rsidR="00222C28" w:rsidRPr="00222C28" w:rsidRDefault="00222C28" w:rsidP="00222C28">
      <w:pPr>
        <w:tabs>
          <w:tab w:val="clear" w:pos="794"/>
          <w:tab w:val="clear" w:pos="1191"/>
          <w:tab w:val="clear" w:pos="1588"/>
          <w:tab w:val="clear" w:pos="1985"/>
          <w:tab w:val="left" w:pos="1134"/>
          <w:tab w:val="left" w:pos="1871"/>
          <w:tab w:val="left" w:pos="2268"/>
        </w:tabs>
        <w:rPr>
          <w:lang w:val="en-US" w:eastAsia="zh-CN"/>
        </w:rPr>
      </w:pPr>
      <w:r w:rsidRPr="00222C28">
        <w:rPr>
          <w:rFonts w:hint="eastAsia"/>
          <w:lang w:val="en-US" w:eastAsia="zh-CN"/>
        </w:rPr>
        <w:t>（</w:t>
      </w:r>
      <w:r w:rsidRPr="00222C28">
        <w:rPr>
          <w:lang w:val="en-US" w:eastAsia="zh-CN"/>
        </w:rPr>
        <w:t>第</w:t>
      </w:r>
      <w:r w:rsidRPr="00222C28">
        <w:rPr>
          <w:rFonts w:hint="eastAsia"/>
          <w:lang w:val="en-US" w:eastAsia="zh-CN"/>
        </w:rPr>
        <w:t>1</w:t>
      </w:r>
      <w:r w:rsidRPr="00222C28">
        <w:rPr>
          <w:lang w:val="en-US" w:eastAsia="zh-CN"/>
        </w:rPr>
        <w:t>2/3</w:t>
      </w:r>
      <w:r w:rsidRPr="00222C28">
        <w:rPr>
          <w:lang w:val="en-US" w:eastAsia="zh-CN"/>
        </w:rPr>
        <w:t>号课题的继续</w:t>
      </w:r>
      <w:r w:rsidRPr="00222C28">
        <w:rPr>
          <w:rFonts w:hint="eastAsia"/>
          <w:lang w:val="en-US" w:eastAsia="zh-CN"/>
        </w:rPr>
        <w:t>）</w:t>
      </w:r>
    </w:p>
    <w:p w14:paraId="0027FC03" w14:textId="05BB15C9" w:rsidR="00222C28" w:rsidRPr="00C34840" w:rsidRDefault="002716D4" w:rsidP="00C34840">
      <w:pPr>
        <w:pStyle w:val="Heading3"/>
        <w:rPr>
          <w:lang w:val="en-GB" w:eastAsia="zh-CN"/>
        </w:rPr>
      </w:pPr>
      <w:bookmarkStart w:id="87" w:name="_Toc74983167"/>
      <w:bookmarkStart w:id="88" w:name="_Toc62638474"/>
      <w:r>
        <w:rPr>
          <w:rFonts w:hint="eastAsia"/>
          <w:lang w:val="en-GB" w:eastAsia="zh-CN"/>
        </w:rPr>
        <w:t>J</w:t>
      </w:r>
      <w:r w:rsidR="00222C28" w:rsidRPr="00222C28">
        <w:rPr>
          <w:lang w:val="en-GB" w:eastAsia="zh-CN"/>
        </w:rPr>
        <w:t>.1</w:t>
      </w:r>
      <w:r w:rsidR="00222C28" w:rsidRPr="00C34840">
        <w:rPr>
          <w:lang w:val="en-GB" w:eastAsia="zh-CN"/>
        </w:rPr>
        <w:tab/>
      </w:r>
      <w:bookmarkEnd w:id="87"/>
      <w:r w:rsidR="00222C28" w:rsidRPr="00C34840">
        <w:rPr>
          <w:rFonts w:hint="eastAsia"/>
          <w:lang w:val="en-GB" w:eastAsia="zh-CN"/>
        </w:rPr>
        <w:t>动机</w:t>
      </w:r>
      <w:bookmarkEnd w:id="88"/>
    </w:p>
    <w:p w14:paraId="18FBB591"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bookmarkStart w:id="89" w:name="_Toc74983168"/>
      <w:r w:rsidRPr="00222C28">
        <w:rPr>
          <w:rFonts w:hint="eastAsia"/>
          <w:lang w:val="en-GB" w:eastAsia="zh-CN"/>
        </w:rPr>
        <w:t>在过去几年中，活跃的移动金融服务（</w:t>
      </w:r>
      <w:r w:rsidRPr="00222C28">
        <w:rPr>
          <w:rFonts w:hint="eastAsia"/>
          <w:lang w:val="en-GB" w:eastAsia="zh-CN"/>
        </w:rPr>
        <w:t>MFS</w:t>
      </w:r>
      <w:r w:rsidRPr="00222C28">
        <w:rPr>
          <w:rFonts w:hint="eastAsia"/>
          <w:lang w:val="en-GB" w:eastAsia="zh-CN"/>
        </w:rPr>
        <w:t>）客户的数量显著增加。移动网络运营商在提供这些服务方面处于领先地位，而且服务正变得越来越多样化。</w:t>
      </w:r>
      <w:r w:rsidRPr="00222C28">
        <w:rPr>
          <w:rFonts w:hint="eastAsia"/>
          <w:lang w:val="en-GB" w:eastAsia="zh-CN"/>
        </w:rPr>
        <w:t>MFS</w:t>
      </w:r>
      <w:r w:rsidRPr="00222C28">
        <w:rPr>
          <w:rFonts w:hint="eastAsia"/>
          <w:lang w:val="en-GB" w:eastAsia="zh-CN"/>
        </w:rPr>
        <w:t>在刺激经济发展以及促进数字、社会和金融包容性发展方面发挥了重要作用，特别是在金融服务普及率低的地区。</w:t>
      </w:r>
    </w:p>
    <w:p w14:paraId="0B71312E"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较贫穷的、无银行账号的人口需要获得负担得起、安全和可靠的移动金融服务。在许多国家，大部分移动金融交易是小额支付和低价值交易，因而</w:t>
      </w:r>
      <w:r w:rsidRPr="00222C28">
        <w:rPr>
          <w:lang w:val="en-GB" w:eastAsia="zh-CN"/>
        </w:rPr>
        <w:t>很</w:t>
      </w:r>
      <w:r w:rsidRPr="00222C28">
        <w:rPr>
          <w:rFonts w:hint="eastAsia"/>
          <w:lang w:val="en-GB" w:eastAsia="zh-CN"/>
        </w:rPr>
        <w:t>难建立适当的、与用户收入水平相称的零售计费</w:t>
      </w:r>
      <w:r w:rsidRPr="00222C28">
        <w:rPr>
          <w:lang w:val="en-GB" w:eastAsia="zh-CN"/>
        </w:rPr>
        <w:t>方案</w:t>
      </w:r>
      <w:r w:rsidRPr="00222C28">
        <w:rPr>
          <w:rFonts w:hint="eastAsia"/>
          <w:lang w:val="en-GB" w:eastAsia="zh-CN"/>
        </w:rPr>
        <w:t>。</w:t>
      </w:r>
    </w:p>
    <w:p w14:paraId="107867B8"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全权代表大会第</w:t>
      </w:r>
      <w:r w:rsidRPr="00222C28">
        <w:rPr>
          <w:rFonts w:hint="eastAsia"/>
          <w:lang w:val="en-GB" w:eastAsia="zh-CN"/>
        </w:rPr>
        <w:t>2</w:t>
      </w:r>
      <w:r w:rsidRPr="00222C28">
        <w:rPr>
          <w:lang w:val="en-GB" w:eastAsia="zh-CN"/>
        </w:rPr>
        <w:t>04</w:t>
      </w:r>
      <w:r w:rsidRPr="00222C28">
        <w:rPr>
          <w:rFonts w:hint="eastAsia"/>
          <w:lang w:val="en-GB" w:eastAsia="zh-CN"/>
        </w:rPr>
        <w:t>号决议和</w:t>
      </w:r>
      <w:r w:rsidRPr="00222C28">
        <w:rPr>
          <w:rFonts w:hint="eastAsia"/>
          <w:lang w:val="en-GB" w:eastAsia="zh-CN"/>
        </w:rPr>
        <w:t>W</w:t>
      </w:r>
      <w:r w:rsidRPr="00222C28">
        <w:rPr>
          <w:lang w:val="en-GB" w:eastAsia="zh-CN"/>
        </w:rPr>
        <w:t>TSA</w:t>
      </w:r>
      <w:r w:rsidRPr="00222C28">
        <w:rPr>
          <w:rFonts w:hint="eastAsia"/>
          <w:lang w:val="en-GB" w:eastAsia="zh-CN"/>
        </w:rPr>
        <w:t>第</w:t>
      </w:r>
      <w:r w:rsidRPr="00222C28">
        <w:rPr>
          <w:rFonts w:hint="eastAsia"/>
          <w:lang w:val="en-GB" w:eastAsia="zh-CN"/>
        </w:rPr>
        <w:t>8</w:t>
      </w:r>
      <w:r w:rsidRPr="00222C28">
        <w:rPr>
          <w:lang w:val="en-GB" w:eastAsia="zh-CN"/>
        </w:rPr>
        <w:t>9</w:t>
      </w:r>
      <w:r w:rsidRPr="00222C28">
        <w:rPr>
          <w:rFonts w:hint="eastAsia"/>
          <w:lang w:val="en-GB" w:eastAsia="zh-CN"/>
        </w:rPr>
        <w:t>号决议均涉及推动信息通信技术使用，</w:t>
      </w:r>
      <w:r w:rsidRPr="00222C28">
        <w:rPr>
          <w:lang w:val="en-GB" w:eastAsia="zh-CN"/>
        </w:rPr>
        <w:t>缩小金融</w:t>
      </w:r>
      <w:r w:rsidRPr="00222C28">
        <w:rPr>
          <w:rFonts w:hint="eastAsia"/>
          <w:lang w:val="en-GB" w:eastAsia="zh-CN"/>
        </w:rPr>
        <w:t>包容性</w:t>
      </w:r>
      <w:r w:rsidRPr="00222C28">
        <w:rPr>
          <w:lang w:val="en-GB" w:eastAsia="zh-CN"/>
        </w:rPr>
        <w:t>差距</w:t>
      </w:r>
      <w:r w:rsidRPr="00222C28">
        <w:rPr>
          <w:rFonts w:hint="eastAsia"/>
          <w:lang w:val="en-GB" w:eastAsia="zh-CN"/>
        </w:rPr>
        <w:t>。</w:t>
      </w:r>
      <w:r w:rsidRPr="00222C28">
        <w:rPr>
          <w:rFonts w:hint="eastAsia"/>
          <w:lang w:val="en-GB" w:eastAsia="zh-CN"/>
        </w:rPr>
        <w:t>WTSA</w:t>
      </w:r>
      <w:r w:rsidRPr="00222C28">
        <w:rPr>
          <w:rFonts w:hint="eastAsia"/>
          <w:lang w:val="en-GB" w:eastAsia="zh-CN"/>
        </w:rPr>
        <w:t>第</w:t>
      </w:r>
      <w:r w:rsidRPr="00222C28">
        <w:rPr>
          <w:rFonts w:hint="eastAsia"/>
          <w:lang w:val="en-GB" w:eastAsia="zh-CN"/>
        </w:rPr>
        <w:t>89</w:t>
      </w:r>
      <w:r w:rsidRPr="00222C28">
        <w:rPr>
          <w:rFonts w:hint="eastAsia"/>
          <w:lang w:val="en-GB" w:eastAsia="zh-CN"/>
        </w:rPr>
        <w:t>号决议</w:t>
      </w:r>
      <w:r w:rsidRPr="00222C28">
        <w:rPr>
          <w:rFonts w:ascii="STKaiti" w:eastAsia="STKaiti" w:hAnsi="STKaiti" w:hint="eastAsia"/>
          <w:lang w:val="en-GB" w:eastAsia="zh-CN"/>
        </w:rPr>
        <w:t>做出</w:t>
      </w:r>
      <w:r w:rsidRPr="00222C28">
        <w:rPr>
          <w:rFonts w:ascii="STKaiti" w:eastAsia="STKaiti" w:hAnsi="STKaiti"/>
          <w:lang w:val="en-GB" w:eastAsia="zh-CN"/>
        </w:rPr>
        <w:t>决议</w:t>
      </w:r>
      <w:r w:rsidRPr="00222C28">
        <w:rPr>
          <w:lang w:val="en-GB" w:eastAsia="zh-CN"/>
        </w:rPr>
        <w:t>，继续并进一步</w:t>
      </w:r>
      <w:r w:rsidRPr="00222C28">
        <w:rPr>
          <w:rFonts w:hint="eastAsia"/>
          <w:lang w:val="en-GB" w:eastAsia="zh-CN"/>
        </w:rPr>
        <w:t>完善</w:t>
      </w:r>
      <w:r w:rsidRPr="00222C28">
        <w:rPr>
          <w:lang w:val="en-GB" w:eastAsia="zh-CN"/>
        </w:rPr>
        <w:t>ITU-T</w:t>
      </w:r>
      <w:r w:rsidRPr="00222C28">
        <w:rPr>
          <w:lang w:val="en-GB" w:eastAsia="zh-CN"/>
        </w:rPr>
        <w:t>工作计划</w:t>
      </w:r>
      <w:r w:rsidRPr="00222C28">
        <w:rPr>
          <w:rFonts w:hint="eastAsia"/>
          <w:lang w:val="en-GB" w:eastAsia="zh-CN"/>
        </w:rPr>
        <w:t>（包括正在第</w:t>
      </w:r>
      <w:r w:rsidRPr="00222C28">
        <w:rPr>
          <w:rFonts w:hint="eastAsia"/>
          <w:lang w:val="en-GB" w:eastAsia="zh-CN"/>
        </w:rPr>
        <w:t>3</w:t>
      </w:r>
      <w:r w:rsidRPr="00222C28">
        <w:rPr>
          <w:rFonts w:hint="eastAsia"/>
          <w:lang w:val="en-GB" w:eastAsia="zh-CN"/>
        </w:rPr>
        <w:t>研究组中开展的工作），以便为强化</w:t>
      </w:r>
      <w:r w:rsidRPr="00222C28">
        <w:rPr>
          <w:lang w:val="en-GB" w:eastAsia="zh-CN"/>
        </w:rPr>
        <w:t>金融</w:t>
      </w:r>
      <w:r w:rsidRPr="00222C28">
        <w:rPr>
          <w:rFonts w:hint="eastAsia"/>
          <w:lang w:val="en-GB" w:eastAsia="zh-CN"/>
        </w:rPr>
        <w:t>包容性的更广泛全球努力做出贡献。</w:t>
      </w:r>
    </w:p>
    <w:p w14:paraId="762FB7BE" w14:textId="431D2B63" w:rsidR="00222C28" w:rsidRPr="00C34840" w:rsidRDefault="002716D4" w:rsidP="00C34840">
      <w:pPr>
        <w:pStyle w:val="Heading3"/>
        <w:rPr>
          <w:lang w:val="en-GB" w:eastAsia="zh-CN"/>
        </w:rPr>
      </w:pPr>
      <w:bookmarkStart w:id="90" w:name="_Toc62638475"/>
      <w:r>
        <w:rPr>
          <w:rFonts w:hint="eastAsia"/>
          <w:lang w:val="en-GB" w:eastAsia="zh-CN"/>
        </w:rPr>
        <w:t>J</w:t>
      </w:r>
      <w:r w:rsidR="00222C28" w:rsidRPr="00222C28">
        <w:rPr>
          <w:lang w:val="en-GB" w:eastAsia="zh-CN"/>
        </w:rPr>
        <w:t>.</w:t>
      </w:r>
      <w:r w:rsidR="00222C28" w:rsidRPr="00C34840">
        <w:rPr>
          <w:lang w:val="en-GB" w:eastAsia="zh-CN"/>
        </w:rPr>
        <w:t>2</w:t>
      </w:r>
      <w:r w:rsidR="00222C28" w:rsidRPr="00C34840">
        <w:rPr>
          <w:lang w:val="en-GB" w:eastAsia="zh-CN"/>
        </w:rPr>
        <w:tab/>
      </w:r>
      <w:bookmarkEnd w:id="89"/>
      <w:r w:rsidR="00222C28" w:rsidRPr="00C34840">
        <w:rPr>
          <w:rFonts w:hint="eastAsia"/>
          <w:lang w:val="en-GB" w:eastAsia="zh-CN"/>
        </w:rPr>
        <w:t>课题</w:t>
      </w:r>
      <w:bookmarkEnd w:id="90"/>
    </w:p>
    <w:p w14:paraId="1FA8E560"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rFonts w:ascii="Calibri" w:hAnsi="Calibri" w:cs="Calibri"/>
          <w:b/>
          <w:color w:val="800000"/>
          <w:sz w:val="22"/>
          <w:lang w:val="en-GB" w:eastAsia="zh-CN"/>
        </w:rPr>
      </w:pPr>
      <w:bookmarkStart w:id="91" w:name="_Toc74983169"/>
      <w:r w:rsidRPr="00222C28">
        <w:rPr>
          <w:rFonts w:hint="eastAsia"/>
          <w:lang w:val="en-GB" w:eastAsia="zh-CN"/>
        </w:rPr>
        <w:t>与支持移动金融服务（</w:t>
      </w:r>
      <w:r w:rsidRPr="00222C28">
        <w:rPr>
          <w:lang w:val="en-GB" w:eastAsia="zh-CN"/>
        </w:rPr>
        <w:t>MFS</w:t>
      </w:r>
      <w:r w:rsidRPr="00222C28">
        <w:rPr>
          <w:rFonts w:hint="eastAsia"/>
          <w:lang w:val="en-GB" w:eastAsia="zh-CN"/>
        </w:rPr>
        <w:t>）的国际电信</w:t>
      </w:r>
      <w:r w:rsidRPr="00222C28">
        <w:rPr>
          <w:rFonts w:hint="eastAsia"/>
          <w:lang w:val="en-GB" w:eastAsia="zh-CN"/>
        </w:rPr>
        <w:t>/I</w:t>
      </w:r>
      <w:r w:rsidRPr="00222C28">
        <w:rPr>
          <w:lang w:val="en-GB" w:eastAsia="zh-CN"/>
        </w:rPr>
        <w:t>CT</w:t>
      </w:r>
      <w:r w:rsidRPr="00222C28">
        <w:rPr>
          <w:rFonts w:hint="eastAsia"/>
          <w:lang w:val="en-GB" w:eastAsia="zh-CN"/>
        </w:rPr>
        <w:t>服务和网络有关的经济政策问题</w:t>
      </w:r>
      <w:r w:rsidRPr="00222C28">
        <w:rPr>
          <w:rFonts w:ascii="Calibri" w:hAnsi="Calibri" w:cs="Calibri"/>
          <w:b/>
          <w:color w:val="800000"/>
          <w:sz w:val="22"/>
          <w:lang w:val="en-GB" w:eastAsia="zh-CN"/>
        </w:rPr>
        <w:t xml:space="preserve"> </w:t>
      </w:r>
    </w:p>
    <w:p w14:paraId="2D744867" w14:textId="6405255D" w:rsidR="00222C28" w:rsidRPr="00C34840" w:rsidRDefault="002716D4" w:rsidP="00C34840">
      <w:pPr>
        <w:pStyle w:val="Heading3"/>
        <w:rPr>
          <w:lang w:val="en-GB" w:eastAsia="zh-CN"/>
        </w:rPr>
      </w:pPr>
      <w:bookmarkStart w:id="92" w:name="_Toc62638476"/>
      <w:r>
        <w:rPr>
          <w:rFonts w:hint="eastAsia"/>
          <w:lang w:val="en-GB" w:eastAsia="zh-CN"/>
        </w:rPr>
        <w:t>J</w:t>
      </w:r>
      <w:r w:rsidR="00222C28" w:rsidRPr="00222C28">
        <w:rPr>
          <w:lang w:val="en-GB" w:eastAsia="zh-CN"/>
        </w:rPr>
        <w:t>.</w:t>
      </w:r>
      <w:r w:rsidR="00222C28" w:rsidRPr="00C34840">
        <w:rPr>
          <w:lang w:val="en-GB" w:eastAsia="zh-CN"/>
        </w:rPr>
        <w:t>3</w:t>
      </w:r>
      <w:r w:rsidR="00222C28" w:rsidRPr="00C34840">
        <w:rPr>
          <w:lang w:val="en-GB" w:eastAsia="zh-CN"/>
        </w:rPr>
        <w:tab/>
      </w:r>
      <w:bookmarkEnd w:id="91"/>
      <w:r w:rsidR="00222C28" w:rsidRPr="00C34840">
        <w:rPr>
          <w:rFonts w:hint="eastAsia"/>
          <w:lang w:val="en-GB" w:eastAsia="zh-CN"/>
        </w:rPr>
        <w:t>任务</w:t>
      </w:r>
      <w:bookmarkEnd w:id="92"/>
    </w:p>
    <w:p w14:paraId="610A578E"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US" w:eastAsia="zh-CN"/>
        </w:rPr>
      </w:pPr>
      <w:r w:rsidRPr="00222C28">
        <w:rPr>
          <w:rFonts w:hint="eastAsia"/>
          <w:lang w:val="en-US" w:eastAsia="zh-CN"/>
        </w:rPr>
        <w:t>研究应涵盖与移动金融服务有关的</w:t>
      </w:r>
      <w:r w:rsidRPr="00222C28">
        <w:rPr>
          <w:lang w:val="en-US" w:eastAsia="zh-CN"/>
        </w:rPr>
        <w:t>资费</w:t>
      </w:r>
      <w:r w:rsidRPr="00222C28">
        <w:rPr>
          <w:rFonts w:hint="eastAsia"/>
          <w:lang w:val="en-US" w:eastAsia="zh-CN"/>
        </w:rPr>
        <w:t>、经济、政策和监管发展等</w:t>
      </w:r>
      <w:r w:rsidRPr="00222C28">
        <w:rPr>
          <w:lang w:val="en-US" w:eastAsia="zh-CN"/>
        </w:rPr>
        <w:t>问题</w:t>
      </w:r>
      <w:r w:rsidRPr="00222C28">
        <w:rPr>
          <w:rFonts w:hint="eastAsia"/>
          <w:lang w:val="en-US" w:eastAsia="zh-CN"/>
        </w:rPr>
        <w:t>。在研究该</w:t>
      </w:r>
      <w:r w:rsidRPr="00222C28">
        <w:rPr>
          <w:lang w:val="en-US" w:eastAsia="zh-CN"/>
        </w:rPr>
        <w:t>课题</w:t>
      </w:r>
      <w:r w:rsidRPr="00222C28">
        <w:rPr>
          <w:rFonts w:hint="eastAsia"/>
          <w:lang w:val="en-US" w:eastAsia="zh-CN"/>
        </w:rPr>
        <w:t>时，应特别明确地考虑到发展中国家的创新和领导力，不仅要落实</w:t>
      </w:r>
      <w:r w:rsidRPr="00222C28">
        <w:rPr>
          <w:lang w:val="en-US" w:eastAsia="zh-CN"/>
        </w:rPr>
        <w:t>移动</w:t>
      </w:r>
      <w:r w:rsidRPr="00222C28">
        <w:rPr>
          <w:rFonts w:hint="eastAsia"/>
          <w:lang w:val="en-US" w:eastAsia="zh-CN"/>
        </w:rPr>
        <w:t>金融服务</w:t>
      </w:r>
      <w:r w:rsidRPr="00222C28">
        <w:rPr>
          <w:lang w:val="en-US" w:eastAsia="zh-CN"/>
        </w:rPr>
        <w:t>的</w:t>
      </w:r>
      <w:r w:rsidRPr="00222C28">
        <w:rPr>
          <w:rFonts w:hint="eastAsia"/>
          <w:lang w:val="en-US" w:eastAsia="zh-CN"/>
        </w:rPr>
        <w:t>发展，而且要为实现金融包容性而开拓</w:t>
      </w:r>
      <w:r w:rsidRPr="00222C28">
        <w:rPr>
          <w:lang w:val="en-US" w:eastAsia="zh-CN"/>
        </w:rPr>
        <w:t>移动金融服务的</w:t>
      </w:r>
      <w:r w:rsidRPr="00222C28">
        <w:rPr>
          <w:rFonts w:hint="eastAsia"/>
          <w:lang w:val="en-US" w:eastAsia="zh-CN"/>
        </w:rPr>
        <w:t>发展。</w:t>
      </w:r>
    </w:p>
    <w:p w14:paraId="64CDCF01"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在此背景</w:t>
      </w:r>
      <w:r w:rsidRPr="00222C28">
        <w:rPr>
          <w:lang w:val="en-GB" w:eastAsia="zh-CN"/>
        </w:rPr>
        <w:t>下，</w:t>
      </w:r>
      <w:r w:rsidRPr="00222C28">
        <w:rPr>
          <w:rFonts w:hint="eastAsia"/>
          <w:lang w:val="en-GB" w:eastAsia="zh-CN"/>
        </w:rPr>
        <w:t>有待研究的问题应</w:t>
      </w:r>
      <w:r w:rsidRPr="00CE71D0">
        <w:rPr>
          <w:rFonts w:ascii="STKaiti" w:eastAsia="STKaiti" w:hAnsi="STKaiti" w:hint="eastAsia"/>
          <w:lang w:val="en-GB" w:eastAsia="zh-CN"/>
        </w:rPr>
        <w:t>特别</w:t>
      </w:r>
      <w:r w:rsidRPr="00222C28">
        <w:rPr>
          <w:rFonts w:hint="eastAsia"/>
          <w:lang w:val="en-GB" w:eastAsia="zh-CN"/>
        </w:rPr>
        <w:t>包括：</w:t>
      </w:r>
    </w:p>
    <w:p w14:paraId="468B5332"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1)</w:t>
      </w:r>
      <w:r w:rsidRPr="00222C28">
        <w:rPr>
          <w:lang w:val="en-GB" w:eastAsia="zh-CN"/>
        </w:rPr>
        <w:tab/>
      </w:r>
      <w:r w:rsidRPr="00222C28">
        <w:rPr>
          <w:rFonts w:hint="eastAsia"/>
          <w:lang w:val="en-GB" w:eastAsia="zh-CN"/>
        </w:rPr>
        <w:t>与提供</w:t>
      </w:r>
      <w:r w:rsidRPr="00222C28">
        <w:rPr>
          <w:lang w:val="en-GB" w:eastAsia="zh-CN"/>
        </w:rPr>
        <w:t>MFS</w:t>
      </w:r>
      <w:r w:rsidRPr="00222C28">
        <w:rPr>
          <w:rFonts w:hint="eastAsia"/>
          <w:lang w:val="en-GB" w:eastAsia="zh-CN"/>
        </w:rPr>
        <w:t>有关的电信服务的价格可承受性</w:t>
      </w:r>
    </w:p>
    <w:p w14:paraId="6A038C57"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rFonts w:hint="eastAsia"/>
          <w:lang w:val="en-GB" w:eastAsia="zh-CN"/>
        </w:rPr>
        <w:t>2)</w:t>
      </w:r>
      <w:r w:rsidRPr="00222C28">
        <w:rPr>
          <w:lang w:val="en-GB" w:eastAsia="zh-CN"/>
        </w:rPr>
        <w:tab/>
      </w:r>
      <w:r w:rsidRPr="00222C28">
        <w:rPr>
          <w:rFonts w:hint="eastAsia"/>
          <w:lang w:val="en-GB" w:eastAsia="zh-CN"/>
        </w:rPr>
        <w:t>移动金融服务的消费者保护</w:t>
      </w:r>
    </w:p>
    <w:p w14:paraId="252BC404"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rFonts w:hint="eastAsia"/>
          <w:lang w:val="en-GB" w:eastAsia="zh-CN"/>
        </w:rPr>
        <w:t>3)</w:t>
      </w:r>
      <w:r w:rsidRPr="00222C28">
        <w:rPr>
          <w:lang w:val="en-GB" w:eastAsia="zh-CN"/>
        </w:rPr>
        <w:tab/>
      </w:r>
      <w:r w:rsidRPr="00222C28">
        <w:rPr>
          <w:rFonts w:hint="eastAsia"/>
          <w:lang w:val="en-GB" w:eastAsia="zh-CN"/>
        </w:rPr>
        <w:t>移动金融服务的竞争</w:t>
      </w:r>
    </w:p>
    <w:p w14:paraId="1B0BA233"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4)</w:t>
      </w:r>
      <w:r w:rsidRPr="00222C28">
        <w:rPr>
          <w:lang w:val="en-GB" w:eastAsia="zh-CN"/>
        </w:rPr>
        <w:tab/>
      </w:r>
      <w:r w:rsidRPr="00222C28">
        <w:rPr>
          <w:rFonts w:asciiTheme="majorBidi" w:hAnsiTheme="majorBidi" w:cstheme="majorBidi" w:hint="eastAsia"/>
          <w:szCs w:val="24"/>
          <w:lang w:val="en-GB" w:eastAsia="zh-CN"/>
        </w:rPr>
        <w:t>移动与银行部门的相关利益攸</w:t>
      </w:r>
      <w:r w:rsidRPr="00222C28">
        <w:rPr>
          <w:rFonts w:asciiTheme="majorBidi" w:hAnsiTheme="majorBidi" w:cstheme="majorBidi"/>
          <w:szCs w:val="24"/>
          <w:lang w:val="en-GB" w:eastAsia="zh-CN"/>
        </w:rPr>
        <w:t>关方</w:t>
      </w:r>
      <w:r w:rsidRPr="00222C28">
        <w:rPr>
          <w:rFonts w:asciiTheme="majorBidi" w:hAnsiTheme="majorBidi" w:cstheme="majorBidi" w:hint="eastAsia"/>
          <w:szCs w:val="24"/>
          <w:lang w:val="en-GB" w:eastAsia="zh-CN"/>
        </w:rPr>
        <w:t>之间的合作与协作；</w:t>
      </w:r>
    </w:p>
    <w:p w14:paraId="285A42B7"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5)</w:t>
      </w:r>
      <w:r w:rsidRPr="00222C28">
        <w:rPr>
          <w:lang w:val="en-GB" w:eastAsia="zh-CN"/>
        </w:rPr>
        <w:tab/>
      </w:r>
      <w:r w:rsidRPr="00222C28">
        <w:rPr>
          <w:rFonts w:hint="eastAsia"/>
          <w:lang w:val="en-GB" w:eastAsia="zh-CN"/>
        </w:rPr>
        <w:t>MFS</w:t>
      </w:r>
      <w:r w:rsidRPr="00222C28">
        <w:rPr>
          <w:rFonts w:hint="eastAsia"/>
          <w:lang w:val="en-GB" w:eastAsia="zh-CN"/>
        </w:rPr>
        <w:t>交付链的有效性；</w:t>
      </w:r>
    </w:p>
    <w:p w14:paraId="29BE2532"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6)</w:t>
      </w:r>
      <w:r w:rsidRPr="00222C28">
        <w:rPr>
          <w:lang w:val="en-GB" w:eastAsia="zh-CN"/>
        </w:rPr>
        <w:tab/>
      </w:r>
      <w:r w:rsidRPr="00222C28">
        <w:rPr>
          <w:rFonts w:hint="eastAsia"/>
          <w:lang w:val="en-GB" w:eastAsia="zh-CN"/>
        </w:rPr>
        <w:t>因使用</w:t>
      </w:r>
      <w:r w:rsidRPr="00222C28">
        <w:rPr>
          <w:rFonts w:hint="eastAsia"/>
          <w:lang w:val="en-GB" w:eastAsia="zh-CN"/>
        </w:rPr>
        <w:t>MFS</w:t>
      </w:r>
      <w:r w:rsidRPr="00222C28">
        <w:rPr>
          <w:rFonts w:hint="eastAsia"/>
          <w:lang w:val="en-GB" w:eastAsia="zh-CN"/>
        </w:rPr>
        <w:t>而产生的计费</w:t>
      </w:r>
      <w:r w:rsidRPr="00222C28">
        <w:rPr>
          <w:lang w:val="en-GB" w:eastAsia="zh-CN"/>
        </w:rPr>
        <w:t>、结算和</w:t>
      </w:r>
      <w:r w:rsidRPr="00222C28">
        <w:rPr>
          <w:rFonts w:hint="eastAsia"/>
          <w:lang w:val="en-GB" w:eastAsia="zh-CN"/>
        </w:rPr>
        <w:t>经济问题。</w:t>
      </w:r>
    </w:p>
    <w:p w14:paraId="7EA5CA46"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rFonts w:hint="eastAsia"/>
          <w:lang w:val="en-GB" w:eastAsia="zh-CN"/>
        </w:rPr>
        <w:t>根据提交文稿情况，也可酌情研究其它议题。</w:t>
      </w:r>
    </w:p>
    <w:p w14:paraId="394DDAD6"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jc w:val="both"/>
        <w:rPr>
          <w:lang w:val="en-GB" w:eastAsia="zh-CN"/>
        </w:rPr>
      </w:pPr>
      <w:r w:rsidRPr="00222C28">
        <w:rPr>
          <w:lang w:val="en-GB" w:eastAsia="zh-CN"/>
        </w:rPr>
        <w:t>此课题建议书或研究使用的术语和定义。</w:t>
      </w:r>
    </w:p>
    <w:p w14:paraId="7AD123DF" w14:textId="77777777" w:rsidR="00222C28" w:rsidRPr="00222C28"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proofErr w:type="spellStart"/>
      <w:r w:rsidRPr="00222C28">
        <w:rPr>
          <w:lang w:val="en-GB"/>
        </w:rPr>
        <w:t>起草中的案文</w:t>
      </w:r>
      <w:proofErr w:type="spellEnd"/>
      <w:r w:rsidRPr="00222C28">
        <w:rPr>
          <w:lang w:val="en-GB"/>
        </w:rPr>
        <w:t>：</w:t>
      </w:r>
      <w:proofErr w:type="spellStart"/>
      <w:proofErr w:type="gramStart"/>
      <w:r w:rsidRPr="00222C28">
        <w:rPr>
          <w:szCs w:val="24"/>
          <w:lang w:val="en-GB"/>
        </w:rPr>
        <w:t>D.AgentMFS</w:t>
      </w:r>
      <w:proofErr w:type="spellEnd"/>
      <w:proofErr w:type="gramEnd"/>
      <w:r w:rsidRPr="00222C28">
        <w:rPr>
          <w:rFonts w:hint="eastAsia"/>
          <w:szCs w:val="24"/>
          <w:lang w:val="en-GB" w:eastAsia="zh-CN"/>
        </w:rPr>
        <w:t>、</w:t>
      </w:r>
      <w:proofErr w:type="spellStart"/>
      <w:r w:rsidRPr="00222C28">
        <w:rPr>
          <w:lang w:val="en-GB"/>
        </w:rPr>
        <w:t>D.EMoneyMFS</w:t>
      </w:r>
      <w:proofErr w:type="spellEnd"/>
      <w:r w:rsidRPr="00222C28">
        <w:rPr>
          <w:rFonts w:hint="eastAsia"/>
          <w:lang w:val="en-GB" w:eastAsia="zh-CN"/>
        </w:rPr>
        <w:t>、</w:t>
      </w:r>
      <w:proofErr w:type="spellStart"/>
      <w:r w:rsidRPr="00222C28">
        <w:rPr>
          <w:lang w:val="en-GB"/>
        </w:rPr>
        <w:t>D.InteropCompetition</w:t>
      </w:r>
      <w:proofErr w:type="spellEnd"/>
      <w:r w:rsidRPr="00222C28">
        <w:rPr>
          <w:rFonts w:hint="eastAsia"/>
          <w:lang w:val="en-GB" w:eastAsia="zh-CN"/>
        </w:rPr>
        <w:t>、</w:t>
      </w:r>
      <w:r w:rsidRPr="00222C28">
        <w:rPr>
          <w:lang w:val="en-GB"/>
        </w:rPr>
        <w:t>D.MFSCM</w:t>
      </w:r>
      <w:r w:rsidRPr="00222C28">
        <w:rPr>
          <w:rFonts w:hint="eastAsia"/>
          <w:lang w:val="en-GB" w:eastAsia="zh-CN"/>
        </w:rPr>
        <w:t>和</w:t>
      </w:r>
      <w:proofErr w:type="spellStart"/>
      <w:r w:rsidRPr="00222C28">
        <w:rPr>
          <w:lang w:val="en-GB"/>
        </w:rPr>
        <w:t>D.MFScoop</w:t>
      </w:r>
      <w:proofErr w:type="spellEnd"/>
      <w:r w:rsidRPr="00222C28">
        <w:rPr>
          <w:rFonts w:hint="eastAsia"/>
          <w:lang w:val="en-GB" w:eastAsia="zh-CN"/>
        </w:rPr>
        <w:t>。</w:t>
      </w:r>
    </w:p>
    <w:p w14:paraId="445A23F0" w14:textId="05535627" w:rsidR="00222C28" w:rsidRPr="0088732C" w:rsidRDefault="00222C28" w:rsidP="00222C28">
      <w:pPr>
        <w:tabs>
          <w:tab w:val="clear" w:pos="794"/>
          <w:tab w:val="clear" w:pos="1191"/>
          <w:tab w:val="clear" w:pos="1588"/>
          <w:tab w:val="clear" w:pos="1985"/>
          <w:tab w:val="left" w:pos="1134"/>
          <w:tab w:val="left" w:pos="1871"/>
          <w:tab w:val="left" w:pos="2268"/>
        </w:tabs>
        <w:ind w:firstLineChars="200" w:firstLine="480"/>
        <w:rPr>
          <w:lang w:val="en-GB" w:eastAsia="zh-CN"/>
        </w:rPr>
      </w:pPr>
      <w:r w:rsidRPr="00222C28">
        <w:rPr>
          <w:lang w:val="en-GB" w:eastAsia="zh-CN"/>
        </w:rPr>
        <w:t>本课题的最新工作状况请参见第</w:t>
      </w:r>
      <w:r w:rsidRPr="00222C28">
        <w:rPr>
          <w:lang w:val="en-GB" w:eastAsia="zh-CN"/>
        </w:rPr>
        <w:t>3</w:t>
      </w:r>
      <w:r w:rsidRPr="00222C28">
        <w:rPr>
          <w:lang w:val="en-GB" w:eastAsia="zh-CN"/>
        </w:rPr>
        <w:t>研究组工作方案</w:t>
      </w:r>
      <w:r w:rsidR="00E025E9">
        <w:rPr>
          <w:rFonts w:hint="eastAsia"/>
          <w:lang w:val="en-GB" w:eastAsia="zh-CN"/>
        </w:rPr>
        <w:t>（</w:t>
      </w:r>
      <w:hyperlink r:id="rId19" w:history="1">
        <w:r w:rsidR="00E025E9" w:rsidRPr="00953C98">
          <w:rPr>
            <w:rStyle w:val="Hyperlink"/>
            <w:rFonts w:eastAsia="Calibri"/>
            <w:szCs w:val="24"/>
            <w:lang w:val="en-GB" w:eastAsia="ja-JP"/>
          </w:rPr>
          <w:t>https://www.itu.int/ITU-T/workprog/wp_search.aspx?sg=3</w:t>
        </w:r>
      </w:hyperlink>
      <w:r w:rsidR="00E025E9" w:rsidRPr="00222C28">
        <w:rPr>
          <w:rFonts w:hint="eastAsia"/>
          <w:lang w:val="en-US" w:eastAsia="zh-CN"/>
        </w:rPr>
        <w:t>）</w:t>
      </w:r>
      <w:r w:rsidRPr="00222C28">
        <w:rPr>
          <w:lang w:val="en-GB" w:eastAsia="zh-CN"/>
        </w:rPr>
        <w:t>。</w:t>
      </w:r>
    </w:p>
    <w:p w14:paraId="512186D4" w14:textId="3D139D2C" w:rsidR="00222C28" w:rsidRPr="00C34840" w:rsidRDefault="00CE71D0" w:rsidP="00C34840">
      <w:pPr>
        <w:pStyle w:val="Heading3"/>
        <w:rPr>
          <w:lang w:val="en-GB" w:eastAsia="zh-CN"/>
        </w:rPr>
      </w:pPr>
      <w:bookmarkStart w:id="93" w:name="_Toc62638477"/>
      <w:r>
        <w:rPr>
          <w:rFonts w:hint="eastAsia"/>
          <w:lang w:val="en-GB" w:eastAsia="zh-CN"/>
        </w:rPr>
        <w:t>J</w:t>
      </w:r>
      <w:r w:rsidR="00222C28" w:rsidRPr="00222C28">
        <w:rPr>
          <w:lang w:val="en-GB" w:eastAsia="zh-CN"/>
        </w:rPr>
        <w:t>.4</w:t>
      </w:r>
      <w:r w:rsidR="00222C28" w:rsidRPr="00222C28">
        <w:rPr>
          <w:lang w:val="en-GB" w:eastAsia="zh-CN"/>
        </w:rPr>
        <w:tab/>
      </w:r>
      <w:r w:rsidR="00222C28" w:rsidRPr="00222C28">
        <w:rPr>
          <w:rFonts w:hint="eastAsia"/>
          <w:lang w:val="en-GB" w:eastAsia="zh-CN"/>
        </w:rPr>
        <w:t>关系</w:t>
      </w:r>
      <w:bookmarkEnd w:id="93"/>
    </w:p>
    <w:p w14:paraId="0E3E484A" w14:textId="1A8E2589"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建议书</w:t>
      </w:r>
    </w:p>
    <w:p w14:paraId="0667E720" w14:textId="5A1C3883"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CE71D0">
        <w:rPr>
          <w:rFonts w:hint="eastAsia"/>
          <w:lang w:val="en-GB" w:eastAsia="zh-CN"/>
        </w:rPr>
        <w:t>无</w:t>
      </w:r>
    </w:p>
    <w:p w14:paraId="5B1A587E" w14:textId="5A42C5DF"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lastRenderedPageBreak/>
        <w:t>课题</w:t>
      </w:r>
    </w:p>
    <w:p w14:paraId="1CC1B783" w14:textId="19B3E454"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00CE71D0">
        <w:rPr>
          <w:rFonts w:hint="eastAsia"/>
          <w:lang w:val="en-GB" w:eastAsia="zh-CN"/>
        </w:rPr>
        <w:t>无</w:t>
      </w:r>
    </w:p>
    <w:p w14:paraId="4EA9D8FB" w14:textId="4EADDDD4"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研究组</w:t>
      </w:r>
    </w:p>
    <w:p w14:paraId="64F5FE75"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t>ITU-T</w:t>
      </w:r>
      <w:r w:rsidRPr="00222C28">
        <w:rPr>
          <w:lang w:val="en-GB" w:eastAsia="zh-CN"/>
        </w:rPr>
        <w:t>第</w:t>
      </w:r>
      <w:r w:rsidRPr="00222C28">
        <w:rPr>
          <w:lang w:val="en-GB" w:eastAsia="zh-CN"/>
        </w:rPr>
        <w:t>2</w:t>
      </w:r>
      <w:r w:rsidRPr="00222C28">
        <w:rPr>
          <w:lang w:val="en-GB" w:eastAsia="zh-CN"/>
        </w:rPr>
        <w:t>研究组</w:t>
      </w:r>
    </w:p>
    <w:p w14:paraId="4C2FB036"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t>ITU-T</w:t>
      </w:r>
      <w:r w:rsidRPr="00222C28">
        <w:rPr>
          <w:lang w:val="en-GB" w:eastAsia="zh-CN"/>
        </w:rPr>
        <w:t>第</w:t>
      </w:r>
      <w:r w:rsidRPr="00222C28">
        <w:rPr>
          <w:lang w:val="en-GB" w:eastAsia="zh-CN"/>
        </w:rPr>
        <w:t>12</w:t>
      </w:r>
      <w:r w:rsidRPr="00222C28">
        <w:rPr>
          <w:lang w:val="en-GB" w:eastAsia="zh-CN"/>
        </w:rPr>
        <w:t>研究组</w:t>
      </w:r>
    </w:p>
    <w:p w14:paraId="5C87DC0F" w14:textId="7F24000E"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hint="eastAsia"/>
          <w:b/>
          <w:lang w:val="en-GB" w:eastAsia="zh-CN"/>
        </w:rPr>
        <w:t>标准化机构</w:t>
      </w:r>
    </w:p>
    <w:p w14:paraId="6312207C" w14:textId="77777777" w:rsidR="00222C28" w:rsidRPr="00222C28" w:rsidRDefault="00222C28" w:rsidP="00222C28">
      <w:pPr>
        <w:tabs>
          <w:tab w:val="clear" w:pos="794"/>
          <w:tab w:val="clear" w:pos="1191"/>
          <w:tab w:val="clear" w:pos="1588"/>
          <w:tab w:val="clear" w:pos="1985"/>
          <w:tab w:val="left" w:pos="1134"/>
          <w:tab w:val="left" w:pos="1871"/>
          <w:tab w:val="left" w:pos="2268"/>
        </w:tabs>
        <w:rPr>
          <w:lang w:val="en-GB" w:eastAsia="zh-CN"/>
        </w:rPr>
      </w:pPr>
      <w:r w:rsidRPr="00222C28">
        <w:rPr>
          <w:lang w:val="en-GB" w:eastAsia="zh-CN"/>
        </w:rPr>
        <w:t>–</w:t>
      </w:r>
      <w:r w:rsidRPr="00222C28">
        <w:rPr>
          <w:lang w:val="en-GB" w:eastAsia="zh-CN"/>
        </w:rPr>
        <w:tab/>
      </w:r>
    </w:p>
    <w:p w14:paraId="49752A9C" w14:textId="23230476"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WSIS</w:t>
      </w:r>
      <w:r w:rsidRPr="00222C28">
        <w:rPr>
          <w:rFonts w:ascii="Times New Roman Bold" w:hAnsi="Times New Roman Bold" w:cs="Times New Roman Bold"/>
          <w:b/>
          <w:lang w:val="en-GB" w:eastAsia="zh-CN"/>
        </w:rPr>
        <w:t>行动方面</w:t>
      </w:r>
    </w:p>
    <w:p w14:paraId="2EF07C4A" w14:textId="77777777" w:rsidR="00222C28" w:rsidRPr="00222C28" w:rsidRDefault="00222C28" w:rsidP="00222C28">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C2</w:t>
      </w:r>
    </w:p>
    <w:p w14:paraId="5ADCDFA6" w14:textId="65D0EC3D" w:rsidR="00222C28" w:rsidRPr="00222C28" w:rsidRDefault="00222C28" w:rsidP="00222C28">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222C28">
        <w:rPr>
          <w:rFonts w:ascii="Times New Roman Bold" w:hAnsi="Times New Roman Bold" w:cs="Times New Roman Bold"/>
          <w:b/>
          <w:lang w:val="en-GB" w:eastAsia="zh-CN"/>
        </w:rPr>
        <w:t>可持续发展目标（</w:t>
      </w:r>
      <w:r w:rsidRPr="00222C28">
        <w:rPr>
          <w:rFonts w:ascii="Times New Roman Bold" w:hAnsi="Times New Roman Bold" w:cs="Times New Roman Bold"/>
          <w:b/>
          <w:lang w:val="en-GB" w:eastAsia="zh-CN"/>
        </w:rPr>
        <w:t>SDG</w:t>
      </w:r>
      <w:r w:rsidRPr="00222C28">
        <w:rPr>
          <w:rFonts w:ascii="Times New Roman Bold" w:hAnsi="Times New Roman Bold" w:cs="Times New Roman Bold"/>
          <w:b/>
          <w:lang w:val="en-GB" w:eastAsia="zh-CN"/>
        </w:rPr>
        <w:t>）</w:t>
      </w:r>
    </w:p>
    <w:p w14:paraId="4D17A9DE" w14:textId="6FBF8924" w:rsidR="00504BA2" w:rsidRDefault="00222C28" w:rsidP="008F7AE6">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222C28">
        <w:rPr>
          <w:lang w:val="en-GB" w:eastAsia="zh-CN"/>
        </w:rPr>
        <w:t>–</w:t>
      </w:r>
      <w:r w:rsidRPr="00222C28">
        <w:rPr>
          <w:lang w:val="en-GB" w:eastAsia="zh-CN"/>
        </w:rPr>
        <w:tab/>
      </w:r>
      <w:r w:rsidRPr="00222C28">
        <w:rPr>
          <w:rFonts w:asciiTheme="majorBidi" w:hAnsiTheme="majorBidi" w:cstheme="majorBidi"/>
          <w:szCs w:val="24"/>
          <w:lang w:val="en-GB" w:eastAsia="zh-CN"/>
        </w:rPr>
        <w:t>9</w:t>
      </w:r>
      <w:bookmarkEnd w:id="85"/>
    </w:p>
    <w:p w14:paraId="2D4C3378" w14:textId="18112120" w:rsidR="004C2B03" w:rsidRDefault="00222C28" w:rsidP="008F7AE6">
      <w:pPr>
        <w:tabs>
          <w:tab w:val="clear" w:pos="794"/>
          <w:tab w:val="clear" w:pos="1191"/>
          <w:tab w:val="clear" w:pos="1588"/>
          <w:tab w:val="clear" w:pos="1985"/>
          <w:tab w:val="left" w:pos="1134"/>
          <w:tab w:val="left" w:pos="1871"/>
          <w:tab w:val="left" w:pos="2608"/>
          <w:tab w:val="left" w:pos="3345"/>
        </w:tabs>
        <w:spacing w:after="120"/>
        <w:ind w:left="1134" w:hanging="1134"/>
        <w:jc w:val="center"/>
        <w:rPr>
          <w:lang w:val="en-GB" w:eastAsia="zh-CN"/>
        </w:rPr>
      </w:pPr>
      <w:r w:rsidRPr="00222C28">
        <w:rPr>
          <w:lang w:val="en-GB" w:eastAsia="zh-CN"/>
        </w:rPr>
        <w:t>______________</w:t>
      </w:r>
    </w:p>
    <w:sectPr w:rsidR="004C2B03" w:rsidSect="008F7AE6">
      <w:headerReference w:type="default" r:id="rId20"/>
      <w:footerReference w:type="even" r:id="rId21"/>
      <w:type w:val="oddPage"/>
      <w:pgSz w:w="11907" w:h="16840" w:code="9"/>
      <w:pgMar w:top="1134" w:right="1134" w:bottom="1134" w:left="1134" w:header="51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AE209" w14:textId="77777777" w:rsidR="005A243F" w:rsidRDefault="005A243F">
      <w:r>
        <w:separator/>
      </w:r>
    </w:p>
  </w:endnote>
  <w:endnote w:type="continuationSeparator" w:id="0">
    <w:p w14:paraId="3FE37B4B" w14:textId="77777777" w:rsidR="005A243F" w:rsidRDefault="005A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23F5" w14:textId="201D596D" w:rsidR="00D74975" w:rsidRPr="00026687" w:rsidRDefault="00D74975">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FA2317">
      <w:t>23.03.21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E11F6" w14:textId="77777777" w:rsidR="005A243F" w:rsidRDefault="005A243F">
      <w:r>
        <w:t>____________________</w:t>
      </w:r>
    </w:p>
  </w:footnote>
  <w:footnote w:type="continuationSeparator" w:id="0">
    <w:p w14:paraId="68143995" w14:textId="77777777" w:rsidR="005A243F" w:rsidRDefault="005A243F">
      <w:r>
        <w:continuationSeparator/>
      </w:r>
    </w:p>
  </w:footnote>
  <w:footnote w:id="1">
    <w:p w14:paraId="255F76CC" w14:textId="77777777" w:rsidR="00D74975" w:rsidRPr="00974585" w:rsidRDefault="00D74975" w:rsidP="00222C28">
      <w:pPr>
        <w:pStyle w:val="FootnoteText"/>
        <w:rPr>
          <w:sz w:val="20"/>
          <w:lang w:val="en-US" w:eastAsia="zh-CN"/>
        </w:rPr>
      </w:pPr>
      <w:r w:rsidRPr="00AC4056">
        <w:rPr>
          <w:rStyle w:val="FootnoteReference"/>
          <w:sz w:val="20"/>
        </w:rPr>
        <w:footnoteRef/>
      </w:r>
      <w:r w:rsidRPr="00AC4056">
        <w:rPr>
          <w:sz w:val="20"/>
          <w:lang w:eastAsia="zh-CN"/>
        </w:rPr>
        <w:t xml:space="preserve"> </w:t>
      </w:r>
      <w:r w:rsidRPr="00AC4056">
        <w:rPr>
          <w:rStyle w:val="ms-rtefontsize-1"/>
          <w:rFonts w:asciiTheme="majorBidi" w:hAnsiTheme="majorBidi" w:cstheme="majorBidi"/>
          <w:color w:val="000000"/>
          <w:sz w:val="20"/>
          <w:lang w:val="en-US" w:eastAsia="zh-CN"/>
        </w:rPr>
        <w:t>SG3RG–EURM</w:t>
      </w:r>
      <w:r w:rsidRPr="00AC4056">
        <w:rPr>
          <w:rFonts w:hint="eastAsia"/>
          <w:szCs w:val="22"/>
          <w:lang w:eastAsia="zh-CN"/>
        </w:rPr>
        <w:t>组在需要时才召开会议。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C0F3" w14:textId="5AD30BFE" w:rsidR="00D74975" w:rsidRPr="00B27509" w:rsidRDefault="00D74975"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4187A804" w14:textId="040C3BEB" w:rsidR="00D74975" w:rsidRPr="00E25982" w:rsidRDefault="00D74975" w:rsidP="008F7AE6">
    <w:pPr>
      <w:pStyle w:val="Header"/>
      <w:spacing w:after="240"/>
      <w:rPr>
        <w:lang w:val="en-US"/>
      </w:rPr>
    </w:pPr>
    <w:r w:rsidRPr="0061149D">
      <w:rPr>
        <w:lang w:val="en-US"/>
      </w:rPr>
      <w:t>TSAG</w:t>
    </w:r>
    <w:r w:rsidR="008F7AE6">
      <w:rPr>
        <w:lang w:val="en-US"/>
      </w:rPr>
      <w:t>-</w:t>
    </w:r>
    <w:r w:rsidRPr="0061149D">
      <w:rPr>
        <w:lang w:val="en-US"/>
      </w:rPr>
      <w:t>R</w:t>
    </w:r>
    <w:r>
      <w:rPr>
        <w:rFonts w:hint="eastAsia"/>
        <w:lang w:val="en-US" w:eastAsia="zh-CN"/>
      </w:rPr>
      <w:t>13</w:t>
    </w:r>
    <w:r w:rsidR="008F7AE6">
      <w:rPr>
        <w:lang w:val="en-US"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0"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458E3"/>
    <w:multiLevelType w:val="hybridMultilevel"/>
    <w:tmpl w:val="79E8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66F6E0E"/>
    <w:multiLevelType w:val="multilevel"/>
    <w:tmpl w:val="A418C160"/>
    <w:lvl w:ilvl="0">
      <w:start w:val="16"/>
      <w:numFmt w:val="decimal"/>
      <w:lvlText w:val="%1"/>
      <w:lvlJc w:val="left"/>
      <w:pPr>
        <w:ind w:left="600" w:hanging="600"/>
      </w:pPr>
      <w:rPr>
        <w:rFonts w:hint="default"/>
        <w:color w:val="000000"/>
      </w:rPr>
    </w:lvl>
    <w:lvl w:ilvl="1">
      <w:start w:val="7"/>
      <w:numFmt w:val="decimal"/>
      <w:lvlText w:val="%1.%2"/>
      <w:lvlJc w:val="left"/>
      <w:pPr>
        <w:ind w:left="600" w:hanging="60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42DB18D0"/>
    <w:multiLevelType w:val="hybridMultilevel"/>
    <w:tmpl w:val="4814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B60B8"/>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08139C"/>
    <w:multiLevelType w:val="hybridMultilevel"/>
    <w:tmpl w:val="8CC044C8"/>
    <w:lvl w:ilvl="0" w:tplc="0EBC8518">
      <w:start w:val="17"/>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D525BF"/>
    <w:multiLevelType w:val="hybridMultilevel"/>
    <w:tmpl w:val="3C34E708"/>
    <w:lvl w:ilvl="0" w:tplc="8878EF4E">
      <w:numFmt w:val="bullet"/>
      <w:lvlText w:val="-"/>
      <w:lvlJc w:val="left"/>
      <w:pPr>
        <w:ind w:left="1494" w:hanging="360"/>
      </w:pPr>
      <w:rPr>
        <w:rFonts w:ascii="Times New Roman" w:eastAsiaTheme="minorEastAsia" w:hAnsi="Times New Roman" w:cs="Times New Roman" w:hint="default"/>
        <w:sz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2" w15:restartNumberingAfterBreak="0">
    <w:nsid w:val="6E7D03C9"/>
    <w:multiLevelType w:val="multilevel"/>
    <w:tmpl w:val="CA3C1782"/>
    <w:lvl w:ilvl="0">
      <w:start w:val="17"/>
      <w:numFmt w:val="decimal"/>
      <w:lvlText w:val="%1"/>
      <w:lvlJc w:val="left"/>
      <w:pPr>
        <w:ind w:left="420" w:hanging="420"/>
      </w:pPr>
      <w:rPr>
        <w:rFonts w:ascii="Times New Roman" w:hAnsi="Times New Roman" w:cs="Times New Roman" w:hint="default"/>
      </w:rPr>
    </w:lvl>
    <w:lvl w:ilvl="1">
      <w:start w:val="1"/>
      <w:numFmt w:val="decimal"/>
      <w:lvlText w:val="%1.%2"/>
      <w:lvlJc w:val="left"/>
      <w:pPr>
        <w:ind w:left="1020" w:hanging="420"/>
      </w:pPr>
      <w:rPr>
        <w:rFonts w:ascii="Times New Roman" w:hAnsi="Times New Roman" w:cs="Times New Roman" w:hint="default"/>
      </w:rPr>
    </w:lvl>
    <w:lvl w:ilvl="2">
      <w:start w:val="1"/>
      <w:numFmt w:val="decimal"/>
      <w:lvlText w:val="%1.%2.%3"/>
      <w:lvlJc w:val="left"/>
      <w:pPr>
        <w:ind w:left="1920" w:hanging="720"/>
      </w:pPr>
      <w:rPr>
        <w:rFonts w:ascii="Times New Roman" w:hAnsi="Times New Roman" w:cs="Times New Roman" w:hint="default"/>
      </w:rPr>
    </w:lvl>
    <w:lvl w:ilvl="3">
      <w:start w:val="1"/>
      <w:numFmt w:val="decimal"/>
      <w:lvlText w:val="%1.%2.%3.%4"/>
      <w:lvlJc w:val="left"/>
      <w:pPr>
        <w:ind w:left="2520" w:hanging="720"/>
      </w:pPr>
      <w:rPr>
        <w:rFonts w:ascii="Times New Roman" w:hAnsi="Times New Roman" w:cs="Times New Roman" w:hint="default"/>
      </w:rPr>
    </w:lvl>
    <w:lvl w:ilvl="4">
      <w:start w:val="1"/>
      <w:numFmt w:val="decimal"/>
      <w:lvlText w:val="%1.%2.%3.%4.%5"/>
      <w:lvlJc w:val="left"/>
      <w:pPr>
        <w:ind w:left="3480" w:hanging="1080"/>
      </w:pPr>
      <w:rPr>
        <w:rFonts w:ascii="Times New Roman" w:hAnsi="Times New Roman" w:cs="Times New Roman" w:hint="default"/>
      </w:rPr>
    </w:lvl>
    <w:lvl w:ilvl="5">
      <w:start w:val="1"/>
      <w:numFmt w:val="decimal"/>
      <w:lvlText w:val="%1.%2.%3.%4.%5.%6"/>
      <w:lvlJc w:val="left"/>
      <w:pPr>
        <w:ind w:left="4080" w:hanging="1080"/>
      </w:pPr>
      <w:rPr>
        <w:rFonts w:ascii="Times New Roman" w:hAnsi="Times New Roman" w:cs="Times New Roman" w:hint="default"/>
      </w:rPr>
    </w:lvl>
    <w:lvl w:ilvl="6">
      <w:start w:val="1"/>
      <w:numFmt w:val="decimal"/>
      <w:lvlText w:val="%1.%2.%3.%4.%5.%6.%7"/>
      <w:lvlJc w:val="left"/>
      <w:pPr>
        <w:ind w:left="5040" w:hanging="1440"/>
      </w:pPr>
      <w:rPr>
        <w:rFonts w:ascii="Times New Roman" w:hAnsi="Times New Roman" w:cs="Times New Roman" w:hint="default"/>
      </w:rPr>
    </w:lvl>
    <w:lvl w:ilvl="7">
      <w:start w:val="1"/>
      <w:numFmt w:val="decimal"/>
      <w:lvlText w:val="%1.%2.%3.%4.%5.%6.%7.%8"/>
      <w:lvlJc w:val="left"/>
      <w:pPr>
        <w:ind w:left="5640" w:hanging="1440"/>
      </w:pPr>
      <w:rPr>
        <w:rFonts w:ascii="Times New Roman" w:hAnsi="Times New Roman" w:cs="Times New Roman" w:hint="default"/>
      </w:rPr>
    </w:lvl>
    <w:lvl w:ilvl="8">
      <w:start w:val="1"/>
      <w:numFmt w:val="decimal"/>
      <w:lvlText w:val="%1.%2.%3.%4.%5.%6.%7.%8.%9"/>
      <w:lvlJc w:val="left"/>
      <w:pPr>
        <w:ind w:left="6600" w:hanging="1800"/>
      </w:pPr>
      <w:rPr>
        <w:rFonts w:ascii="Times New Roman" w:hAnsi="Times New Roman" w:cs="Times New Roman" w:hint="default"/>
      </w:rPr>
    </w:lvl>
  </w:abstractNum>
  <w:abstractNum w:abstractNumId="43"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7" w15:restartNumberingAfterBreak="0">
    <w:nsid w:val="7EEE3569"/>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6"/>
  </w:num>
  <w:num w:numId="3">
    <w:abstractNumId w:val="23"/>
  </w:num>
  <w:num w:numId="4">
    <w:abstractNumId w:val="45"/>
  </w:num>
  <w:num w:numId="5">
    <w:abstractNumId w:val="32"/>
  </w:num>
  <w:num w:numId="6">
    <w:abstractNumId w:val="22"/>
  </w:num>
  <w:num w:numId="7">
    <w:abstractNumId w:val="28"/>
  </w:num>
  <w:num w:numId="8">
    <w:abstractNumId w:val="25"/>
  </w:num>
  <w:num w:numId="9">
    <w:abstractNumId w:val="19"/>
  </w:num>
  <w:num w:numId="10">
    <w:abstractNumId w:val="46"/>
  </w:num>
  <w:num w:numId="11">
    <w:abstractNumId w:val="13"/>
  </w:num>
  <w:num w:numId="12">
    <w:abstractNumId w:val="10"/>
  </w:num>
  <w:num w:numId="13">
    <w:abstractNumId w:val="33"/>
  </w:num>
  <w:num w:numId="14">
    <w:abstractNumId w:val="38"/>
  </w:num>
  <w:num w:numId="15">
    <w:abstractNumId w:val="35"/>
  </w:num>
  <w:num w:numId="16">
    <w:abstractNumId w:val="41"/>
  </w:num>
  <w:num w:numId="17">
    <w:abstractNumId w:val="15"/>
  </w:num>
  <w:num w:numId="18">
    <w:abstractNumId w:val="47"/>
  </w:num>
  <w:num w:numId="19">
    <w:abstractNumId w:val="26"/>
  </w:num>
  <w:num w:numId="20">
    <w:abstractNumId w:val="42"/>
  </w:num>
  <w:num w:numId="21">
    <w:abstractNumId w:val="29"/>
  </w:num>
  <w:num w:numId="22">
    <w:abstractNumId w:val="14"/>
  </w:num>
  <w:num w:numId="23">
    <w:abstractNumId w:val="17"/>
  </w:num>
  <w:num w:numId="24">
    <w:abstractNumId w:val="36"/>
  </w:num>
  <w:num w:numId="25">
    <w:abstractNumId w:val="12"/>
  </w:num>
  <w:num w:numId="26">
    <w:abstractNumId w:val="30"/>
  </w:num>
  <w:num w:numId="27">
    <w:abstractNumId w:val="37"/>
  </w:num>
  <w:num w:numId="28">
    <w:abstractNumId w:val="21"/>
  </w:num>
  <w:num w:numId="29">
    <w:abstractNumId w:val="40"/>
  </w:num>
  <w:num w:numId="30">
    <w:abstractNumId w:val="11"/>
  </w:num>
  <w:num w:numId="31">
    <w:abstractNumId w:val="43"/>
  </w:num>
  <w:num w:numId="32">
    <w:abstractNumId w:val="39"/>
  </w:num>
  <w:num w:numId="33">
    <w:abstractNumId w:val="31"/>
  </w:num>
  <w:num w:numId="34">
    <w:abstractNumId w:val="20"/>
  </w:num>
  <w:num w:numId="35">
    <w:abstractNumId w:val="18"/>
  </w:num>
  <w:num w:numId="36">
    <w:abstractNumId w:val="27"/>
  </w:num>
  <w:num w:numId="37">
    <w:abstractNumId w:val="34"/>
  </w:num>
  <w:num w:numId="38">
    <w:abstractNumId w:val="44"/>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0AFF"/>
    <w:rsid w:val="00001141"/>
    <w:rsid w:val="00002B65"/>
    <w:rsid w:val="00003EB2"/>
    <w:rsid w:val="00003EB4"/>
    <w:rsid w:val="00006660"/>
    <w:rsid w:val="00010FA7"/>
    <w:rsid w:val="000112E4"/>
    <w:rsid w:val="00012E75"/>
    <w:rsid w:val="00015935"/>
    <w:rsid w:val="00015994"/>
    <w:rsid w:val="00016E0B"/>
    <w:rsid w:val="000174A3"/>
    <w:rsid w:val="00024A2A"/>
    <w:rsid w:val="00024AEA"/>
    <w:rsid w:val="000254E7"/>
    <w:rsid w:val="00025624"/>
    <w:rsid w:val="00025EA3"/>
    <w:rsid w:val="00026687"/>
    <w:rsid w:val="000267CC"/>
    <w:rsid w:val="00031B05"/>
    <w:rsid w:val="00033CD2"/>
    <w:rsid w:val="000354B1"/>
    <w:rsid w:val="000360CC"/>
    <w:rsid w:val="00040015"/>
    <w:rsid w:val="000420A6"/>
    <w:rsid w:val="00043A2C"/>
    <w:rsid w:val="00043B91"/>
    <w:rsid w:val="0004496E"/>
    <w:rsid w:val="00046018"/>
    <w:rsid w:val="00046738"/>
    <w:rsid w:val="00046A1D"/>
    <w:rsid w:val="000475E7"/>
    <w:rsid w:val="00051215"/>
    <w:rsid w:val="00056D76"/>
    <w:rsid w:val="00062604"/>
    <w:rsid w:val="00062DA4"/>
    <w:rsid w:val="00066811"/>
    <w:rsid w:val="00066E23"/>
    <w:rsid w:val="000676B5"/>
    <w:rsid w:val="00067835"/>
    <w:rsid w:val="00070076"/>
    <w:rsid w:val="000725BE"/>
    <w:rsid w:val="00074443"/>
    <w:rsid w:val="00074E95"/>
    <w:rsid w:val="000763C7"/>
    <w:rsid w:val="00077E09"/>
    <w:rsid w:val="000845DE"/>
    <w:rsid w:val="00084788"/>
    <w:rsid w:val="000849D5"/>
    <w:rsid w:val="00085E5A"/>
    <w:rsid w:val="000906A9"/>
    <w:rsid w:val="0009124C"/>
    <w:rsid w:val="00093762"/>
    <w:rsid w:val="00095874"/>
    <w:rsid w:val="00096BD1"/>
    <w:rsid w:val="00096FCE"/>
    <w:rsid w:val="0009755C"/>
    <w:rsid w:val="000A3062"/>
    <w:rsid w:val="000A521F"/>
    <w:rsid w:val="000A5617"/>
    <w:rsid w:val="000A739D"/>
    <w:rsid w:val="000A7942"/>
    <w:rsid w:val="000B2726"/>
    <w:rsid w:val="000B28E3"/>
    <w:rsid w:val="000B29AE"/>
    <w:rsid w:val="000B365B"/>
    <w:rsid w:val="000B672D"/>
    <w:rsid w:val="000C09C9"/>
    <w:rsid w:val="000C3B20"/>
    <w:rsid w:val="000C4B04"/>
    <w:rsid w:val="000C68F3"/>
    <w:rsid w:val="000D04EC"/>
    <w:rsid w:val="000D235E"/>
    <w:rsid w:val="000D23E5"/>
    <w:rsid w:val="000D2D8D"/>
    <w:rsid w:val="000D3265"/>
    <w:rsid w:val="000D4345"/>
    <w:rsid w:val="000D48F4"/>
    <w:rsid w:val="000D5D1E"/>
    <w:rsid w:val="000D5EB8"/>
    <w:rsid w:val="000D712F"/>
    <w:rsid w:val="000D7BEA"/>
    <w:rsid w:val="000E1338"/>
    <w:rsid w:val="000E1688"/>
    <w:rsid w:val="000E3ADE"/>
    <w:rsid w:val="000E55EE"/>
    <w:rsid w:val="000E5B48"/>
    <w:rsid w:val="000E7252"/>
    <w:rsid w:val="000E7627"/>
    <w:rsid w:val="000E7685"/>
    <w:rsid w:val="000F29E6"/>
    <w:rsid w:val="000F5D57"/>
    <w:rsid w:val="00100B6A"/>
    <w:rsid w:val="001014B8"/>
    <w:rsid w:val="00101C05"/>
    <w:rsid w:val="00102309"/>
    <w:rsid w:val="0010403A"/>
    <w:rsid w:val="00105DD0"/>
    <w:rsid w:val="00105E82"/>
    <w:rsid w:val="001100B0"/>
    <w:rsid w:val="00110CE6"/>
    <w:rsid w:val="0011756E"/>
    <w:rsid w:val="00120514"/>
    <w:rsid w:val="001234B3"/>
    <w:rsid w:val="001237AF"/>
    <w:rsid w:val="00124363"/>
    <w:rsid w:val="00124859"/>
    <w:rsid w:val="00125CD2"/>
    <w:rsid w:val="0012709D"/>
    <w:rsid w:val="00130586"/>
    <w:rsid w:val="00130742"/>
    <w:rsid w:val="00130E83"/>
    <w:rsid w:val="00131EF9"/>
    <w:rsid w:val="00134A6E"/>
    <w:rsid w:val="0014052A"/>
    <w:rsid w:val="00140F92"/>
    <w:rsid w:val="00141654"/>
    <w:rsid w:val="00141DB8"/>
    <w:rsid w:val="00142C36"/>
    <w:rsid w:val="00144748"/>
    <w:rsid w:val="001449F2"/>
    <w:rsid w:val="00144DCE"/>
    <w:rsid w:val="00145B36"/>
    <w:rsid w:val="00146031"/>
    <w:rsid w:val="00146521"/>
    <w:rsid w:val="00146D13"/>
    <w:rsid w:val="0015039E"/>
    <w:rsid w:val="00151402"/>
    <w:rsid w:val="00153E17"/>
    <w:rsid w:val="00155EAB"/>
    <w:rsid w:val="001602BD"/>
    <w:rsid w:val="00161716"/>
    <w:rsid w:val="00161B27"/>
    <w:rsid w:val="0016203B"/>
    <w:rsid w:val="00162FE6"/>
    <w:rsid w:val="00163C25"/>
    <w:rsid w:val="00166835"/>
    <w:rsid w:val="001705BE"/>
    <w:rsid w:val="00172B35"/>
    <w:rsid w:val="00176B4F"/>
    <w:rsid w:val="00177AD6"/>
    <w:rsid w:val="00177DFE"/>
    <w:rsid w:val="001812DF"/>
    <w:rsid w:val="00181A49"/>
    <w:rsid w:val="001833E8"/>
    <w:rsid w:val="00183689"/>
    <w:rsid w:val="00183CA3"/>
    <w:rsid w:val="00186D7B"/>
    <w:rsid w:val="00186DA0"/>
    <w:rsid w:val="0019157E"/>
    <w:rsid w:val="0019339E"/>
    <w:rsid w:val="00197EF3"/>
    <w:rsid w:val="001A0015"/>
    <w:rsid w:val="001A02F5"/>
    <w:rsid w:val="001A0CD1"/>
    <w:rsid w:val="001A1C48"/>
    <w:rsid w:val="001A4410"/>
    <w:rsid w:val="001A5650"/>
    <w:rsid w:val="001A5C55"/>
    <w:rsid w:val="001A6024"/>
    <w:rsid w:val="001A638A"/>
    <w:rsid w:val="001A782C"/>
    <w:rsid w:val="001B257F"/>
    <w:rsid w:val="001B4888"/>
    <w:rsid w:val="001B604B"/>
    <w:rsid w:val="001B65FE"/>
    <w:rsid w:val="001C1B34"/>
    <w:rsid w:val="001C33DC"/>
    <w:rsid w:val="001C37A7"/>
    <w:rsid w:val="001C7541"/>
    <w:rsid w:val="001D1C4F"/>
    <w:rsid w:val="001D211E"/>
    <w:rsid w:val="001D3C25"/>
    <w:rsid w:val="001D3F4A"/>
    <w:rsid w:val="001D4638"/>
    <w:rsid w:val="001D6A01"/>
    <w:rsid w:val="001E233E"/>
    <w:rsid w:val="001E484D"/>
    <w:rsid w:val="001E787E"/>
    <w:rsid w:val="001F058F"/>
    <w:rsid w:val="001F0E39"/>
    <w:rsid w:val="001F2349"/>
    <w:rsid w:val="001F362C"/>
    <w:rsid w:val="001F4381"/>
    <w:rsid w:val="001F6D14"/>
    <w:rsid w:val="001F79EC"/>
    <w:rsid w:val="002002FA"/>
    <w:rsid w:val="00203EFF"/>
    <w:rsid w:val="002048AA"/>
    <w:rsid w:val="00205C67"/>
    <w:rsid w:val="00207717"/>
    <w:rsid w:val="0020787D"/>
    <w:rsid w:val="00211085"/>
    <w:rsid w:val="00212D39"/>
    <w:rsid w:val="002140AD"/>
    <w:rsid w:val="00215A16"/>
    <w:rsid w:val="002167F3"/>
    <w:rsid w:val="00217223"/>
    <w:rsid w:val="002178A0"/>
    <w:rsid w:val="00217E50"/>
    <w:rsid w:val="00220005"/>
    <w:rsid w:val="002200DA"/>
    <w:rsid w:val="002218B2"/>
    <w:rsid w:val="002224DC"/>
    <w:rsid w:val="00222C28"/>
    <w:rsid w:val="00223BA1"/>
    <w:rsid w:val="00226142"/>
    <w:rsid w:val="00226A6F"/>
    <w:rsid w:val="00226E89"/>
    <w:rsid w:val="00227189"/>
    <w:rsid w:val="00227C5C"/>
    <w:rsid w:val="00232E76"/>
    <w:rsid w:val="00234026"/>
    <w:rsid w:val="0023436A"/>
    <w:rsid w:val="00235FF2"/>
    <w:rsid w:val="002375A4"/>
    <w:rsid w:val="002412FA"/>
    <w:rsid w:val="00241F45"/>
    <w:rsid w:val="00242CA9"/>
    <w:rsid w:val="00247301"/>
    <w:rsid w:val="00247703"/>
    <w:rsid w:val="002535AD"/>
    <w:rsid w:val="002544EE"/>
    <w:rsid w:val="00254EDB"/>
    <w:rsid w:val="00255BD8"/>
    <w:rsid w:val="002631F0"/>
    <w:rsid w:val="002662F6"/>
    <w:rsid w:val="002704BB"/>
    <w:rsid w:val="002707E5"/>
    <w:rsid w:val="002716D4"/>
    <w:rsid w:val="00274CAD"/>
    <w:rsid w:val="002752CC"/>
    <w:rsid w:val="00275784"/>
    <w:rsid w:val="002769B3"/>
    <w:rsid w:val="00277DF8"/>
    <w:rsid w:val="0028216B"/>
    <w:rsid w:val="0028232C"/>
    <w:rsid w:val="00283627"/>
    <w:rsid w:val="00284603"/>
    <w:rsid w:val="0028510D"/>
    <w:rsid w:val="0028550F"/>
    <w:rsid w:val="002855DC"/>
    <w:rsid w:val="00285C7C"/>
    <w:rsid w:val="00285CEF"/>
    <w:rsid w:val="00287289"/>
    <w:rsid w:val="00287F26"/>
    <w:rsid w:val="00293471"/>
    <w:rsid w:val="002944C8"/>
    <w:rsid w:val="0029589B"/>
    <w:rsid w:val="002A18E9"/>
    <w:rsid w:val="002A2389"/>
    <w:rsid w:val="002A2DB4"/>
    <w:rsid w:val="002A3D01"/>
    <w:rsid w:val="002A49DB"/>
    <w:rsid w:val="002A4EC3"/>
    <w:rsid w:val="002A4FE6"/>
    <w:rsid w:val="002A58E0"/>
    <w:rsid w:val="002A723D"/>
    <w:rsid w:val="002B39F6"/>
    <w:rsid w:val="002B44C0"/>
    <w:rsid w:val="002B5727"/>
    <w:rsid w:val="002B61DC"/>
    <w:rsid w:val="002B75B4"/>
    <w:rsid w:val="002C16DC"/>
    <w:rsid w:val="002C1CD6"/>
    <w:rsid w:val="002C4C0E"/>
    <w:rsid w:val="002C55A7"/>
    <w:rsid w:val="002D06E5"/>
    <w:rsid w:val="002D10AD"/>
    <w:rsid w:val="002D14F8"/>
    <w:rsid w:val="002D1D8E"/>
    <w:rsid w:val="002D21D1"/>
    <w:rsid w:val="002D21E4"/>
    <w:rsid w:val="002D299D"/>
    <w:rsid w:val="002D2A40"/>
    <w:rsid w:val="002D6665"/>
    <w:rsid w:val="002D76A5"/>
    <w:rsid w:val="002E17C6"/>
    <w:rsid w:val="002E2CAC"/>
    <w:rsid w:val="002E4166"/>
    <w:rsid w:val="002E6018"/>
    <w:rsid w:val="002E7028"/>
    <w:rsid w:val="002E7231"/>
    <w:rsid w:val="002F2867"/>
    <w:rsid w:val="002F39A5"/>
    <w:rsid w:val="002F3AB1"/>
    <w:rsid w:val="002F5DAE"/>
    <w:rsid w:val="002F78B0"/>
    <w:rsid w:val="002F7D1C"/>
    <w:rsid w:val="00303255"/>
    <w:rsid w:val="00303908"/>
    <w:rsid w:val="00304371"/>
    <w:rsid w:val="00306966"/>
    <w:rsid w:val="00306D5F"/>
    <w:rsid w:val="003112CE"/>
    <w:rsid w:val="00311828"/>
    <w:rsid w:val="00314305"/>
    <w:rsid w:val="00314FFC"/>
    <w:rsid w:val="0031586C"/>
    <w:rsid w:val="003159E6"/>
    <w:rsid w:val="00323BDC"/>
    <w:rsid w:val="00324072"/>
    <w:rsid w:val="00324F72"/>
    <w:rsid w:val="00325580"/>
    <w:rsid w:val="00325DD0"/>
    <w:rsid w:val="003270E5"/>
    <w:rsid w:val="00330DF5"/>
    <w:rsid w:val="00332495"/>
    <w:rsid w:val="003344C0"/>
    <w:rsid w:val="003352F3"/>
    <w:rsid w:val="00341ADE"/>
    <w:rsid w:val="003448BD"/>
    <w:rsid w:val="00346D10"/>
    <w:rsid w:val="00356504"/>
    <w:rsid w:val="00357276"/>
    <w:rsid w:val="0036284F"/>
    <w:rsid w:val="00363308"/>
    <w:rsid w:val="003673C3"/>
    <w:rsid w:val="00367CEE"/>
    <w:rsid w:val="003708CE"/>
    <w:rsid w:val="0037171C"/>
    <w:rsid w:val="00371EF6"/>
    <w:rsid w:val="003734E8"/>
    <w:rsid w:val="00374652"/>
    <w:rsid w:val="00374693"/>
    <w:rsid w:val="00374BA9"/>
    <w:rsid w:val="00385AB5"/>
    <w:rsid w:val="00387E21"/>
    <w:rsid w:val="00387E82"/>
    <w:rsid w:val="00390339"/>
    <w:rsid w:val="00396125"/>
    <w:rsid w:val="003969D0"/>
    <w:rsid w:val="003A0975"/>
    <w:rsid w:val="003A21CC"/>
    <w:rsid w:val="003A22C6"/>
    <w:rsid w:val="003A392D"/>
    <w:rsid w:val="003A4FAC"/>
    <w:rsid w:val="003A63FB"/>
    <w:rsid w:val="003A7251"/>
    <w:rsid w:val="003B2AC1"/>
    <w:rsid w:val="003B320E"/>
    <w:rsid w:val="003B60CD"/>
    <w:rsid w:val="003C21BF"/>
    <w:rsid w:val="003C334E"/>
    <w:rsid w:val="003C6834"/>
    <w:rsid w:val="003C6F9C"/>
    <w:rsid w:val="003D010E"/>
    <w:rsid w:val="003D0F56"/>
    <w:rsid w:val="003D1061"/>
    <w:rsid w:val="003D1562"/>
    <w:rsid w:val="003D1ECD"/>
    <w:rsid w:val="003D2BC4"/>
    <w:rsid w:val="003D30F0"/>
    <w:rsid w:val="003D37A2"/>
    <w:rsid w:val="003D3B06"/>
    <w:rsid w:val="003D57E5"/>
    <w:rsid w:val="003D6D01"/>
    <w:rsid w:val="003D7AC1"/>
    <w:rsid w:val="003E0C6C"/>
    <w:rsid w:val="003E1775"/>
    <w:rsid w:val="003E2A51"/>
    <w:rsid w:val="003E2E93"/>
    <w:rsid w:val="003E3353"/>
    <w:rsid w:val="003E3867"/>
    <w:rsid w:val="003E3B0E"/>
    <w:rsid w:val="003E3D11"/>
    <w:rsid w:val="003E4BA1"/>
    <w:rsid w:val="003E67FA"/>
    <w:rsid w:val="003F27DE"/>
    <w:rsid w:val="003F34EB"/>
    <w:rsid w:val="003F384C"/>
    <w:rsid w:val="004015E6"/>
    <w:rsid w:val="00404295"/>
    <w:rsid w:val="004065CD"/>
    <w:rsid w:val="004065FC"/>
    <w:rsid w:val="00410E41"/>
    <w:rsid w:val="00411912"/>
    <w:rsid w:val="00411A30"/>
    <w:rsid w:val="00412FFE"/>
    <w:rsid w:val="0041495D"/>
    <w:rsid w:val="00414A99"/>
    <w:rsid w:val="00415472"/>
    <w:rsid w:val="00415B42"/>
    <w:rsid w:val="00415F8C"/>
    <w:rsid w:val="004165B6"/>
    <w:rsid w:val="00417395"/>
    <w:rsid w:val="004206FE"/>
    <w:rsid w:val="00420E79"/>
    <w:rsid w:val="00421C0F"/>
    <w:rsid w:val="00421C35"/>
    <w:rsid w:val="004231D3"/>
    <w:rsid w:val="00423A7A"/>
    <w:rsid w:val="0042530B"/>
    <w:rsid w:val="00425806"/>
    <w:rsid w:val="00426DDE"/>
    <w:rsid w:val="00427711"/>
    <w:rsid w:val="00427ED6"/>
    <w:rsid w:val="00431A8D"/>
    <w:rsid w:val="00432527"/>
    <w:rsid w:val="004334F0"/>
    <w:rsid w:val="00433D11"/>
    <w:rsid w:val="00435279"/>
    <w:rsid w:val="004358B9"/>
    <w:rsid w:val="00435F1A"/>
    <w:rsid w:val="00436AD6"/>
    <w:rsid w:val="004372B0"/>
    <w:rsid w:val="00437FD4"/>
    <w:rsid w:val="00441207"/>
    <w:rsid w:val="00441C12"/>
    <w:rsid w:val="004420A0"/>
    <w:rsid w:val="0044393A"/>
    <w:rsid w:val="00443F2B"/>
    <w:rsid w:val="0044493F"/>
    <w:rsid w:val="00445E23"/>
    <w:rsid w:val="00446EFF"/>
    <w:rsid w:val="004475DF"/>
    <w:rsid w:val="004501CD"/>
    <w:rsid w:val="0045070B"/>
    <w:rsid w:val="00451507"/>
    <w:rsid w:val="004525EA"/>
    <w:rsid w:val="00452FAD"/>
    <w:rsid w:val="004558F8"/>
    <w:rsid w:val="004608DC"/>
    <w:rsid w:val="00465EA5"/>
    <w:rsid w:val="004667C4"/>
    <w:rsid w:val="00466EC7"/>
    <w:rsid w:val="00467FEB"/>
    <w:rsid w:val="00471854"/>
    <w:rsid w:val="00473DF8"/>
    <w:rsid w:val="004769EA"/>
    <w:rsid w:val="004815C6"/>
    <w:rsid w:val="00482EEA"/>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249D"/>
    <w:rsid w:val="004A3E2B"/>
    <w:rsid w:val="004A3F14"/>
    <w:rsid w:val="004A4954"/>
    <w:rsid w:val="004A4B3F"/>
    <w:rsid w:val="004A6239"/>
    <w:rsid w:val="004A65A6"/>
    <w:rsid w:val="004A6664"/>
    <w:rsid w:val="004A702D"/>
    <w:rsid w:val="004A7B90"/>
    <w:rsid w:val="004B1831"/>
    <w:rsid w:val="004B52E8"/>
    <w:rsid w:val="004B621A"/>
    <w:rsid w:val="004C0487"/>
    <w:rsid w:val="004C0B82"/>
    <w:rsid w:val="004C2275"/>
    <w:rsid w:val="004C278D"/>
    <w:rsid w:val="004C2B03"/>
    <w:rsid w:val="004C3595"/>
    <w:rsid w:val="004C3EB7"/>
    <w:rsid w:val="004C4B39"/>
    <w:rsid w:val="004C4B86"/>
    <w:rsid w:val="004D15BB"/>
    <w:rsid w:val="004D53AB"/>
    <w:rsid w:val="004D5ECE"/>
    <w:rsid w:val="004D7140"/>
    <w:rsid w:val="004D74F8"/>
    <w:rsid w:val="004E1E6A"/>
    <w:rsid w:val="004E4D56"/>
    <w:rsid w:val="004E500E"/>
    <w:rsid w:val="004F2A60"/>
    <w:rsid w:val="004F2BE9"/>
    <w:rsid w:val="004F3F13"/>
    <w:rsid w:val="004F3FD3"/>
    <w:rsid w:val="004F4493"/>
    <w:rsid w:val="004F4D59"/>
    <w:rsid w:val="004F4EEE"/>
    <w:rsid w:val="004F629D"/>
    <w:rsid w:val="004F6DA9"/>
    <w:rsid w:val="0050127A"/>
    <w:rsid w:val="005026B3"/>
    <w:rsid w:val="00502BE6"/>
    <w:rsid w:val="00502F33"/>
    <w:rsid w:val="00503303"/>
    <w:rsid w:val="00503504"/>
    <w:rsid w:val="00503EBA"/>
    <w:rsid w:val="00504BA2"/>
    <w:rsid w:val="005071D6"/>
    <w:rsid w:val="00507A76"/>
    <w:rsid w:val="005104E0"/>
    <w:rsid w:val="00510A5B"/>
    <w:rsid w:val="00511577"/>
    <w:rsid w:val="00511A24"/>
    <w:rsid w:val="005132AA"/>
    <w:rsid w:val="005157A9"/>
    <w:rsid w:val="00516904"/>
    <w:rsid w:val="00516DB9"/>
    <w:rsid w:val="00521F50"/>
    <w:rsid w:val="00522C71"/>
    <w:rsid w:val="0052423B"/>
    <w:rsid w:val="0052603A"/>
    <w:rsid w:val="00527FB1"/>
    <w:rsid w:val="00530437"/>
    <w:rsid w:val="00530806"/>
    <w:rsid w:val="00532E63"/>
    <w:rsid w:val="00533CD1"/>
    <w:rsid w:val="0053453A"/>
    <w:rsid w:val="00534647"/>
    <w:rsid w:val="0053738F"/>
    <w:rsid w:val="00540202"/>
    <w:rsid w:val="0054170F"/>
    <w:rsid w:val="00541C8E"/>
    <w:rsid w:val="0054359A"/>
    <w:rsid w:val="00543C44"/>
    <w:rsid w:val="00544632"/>
    <w:rsid w:val="00546125"/>
    <w:rsid w:val="00547038"/>
    <w:rsid w:val="00547065"/>
    <w:rsid w:val="005473BA"/>
    <w:rsid w:val="00547A5F"/>
    <w:rsid w:val="00547E9F"/>
    <w:rsid w:val="005512E6"/>
    <w:rsid w:val="00551E86"/>
    <w:rsid w:val="00553165"/>
    <w:rsid w:val="00554D53"/>
    <w:rsid w:val="00554ED9"/>
    <w:rsid w:val="0055572E"/>
    <w:rsid w:val="00555A2E"/>
    <w:rsid w:val="00560647"/>
    <w:rsid w:val="005615BD"/>
    <w:rsid w:val="005633B7"/>
    <w:rsid w:val="00567CCA"/>
    <w:rsid w:val="00570338"/>
    <w:rsid w:val="0057049B"/>
    <w:rsid w:val="00570B78"/>
    <w:rsid w:val="00573943"/>
    <w:rsid w:val="005742AE"/>
    <w:rsid w:val="00575955"/>
    <w:rsid w:val="00575EC1"/>
    <w:rsid w:val="00584E78"/>
    <w:rsid w:val="00585469"/>
    <w:rsid w:val="005855F6"/>
    <w:rsid w:val="00586784"/>
    <w:rsid w:val="005945B6"/>
    <w:rsid w:val="00596FE4"/>
    <w:rsid w:val="005A243F"/>
    <w:rsid w:val="005A38C9"/>
    <w:rsid w:val="005A3EC1"/>
    <w:rsid w:val="005A5319"/>
    <w:rsid w:val="005A698E"/>
    <w:rsid w:val="005A7809"/>
    <w:rsid w:val="005B06CA"/>
    <w:rsid w:val="005B084F"/>
    <w:rsid w:val="005B0A72"/>
    <w:rsid w:val="005B0A91"/>
    <w:rsid w:val="005B0B65"/>
    <w:rsid w:val="005B3871"/>
    <w:rsid w:val="005B4025"/>
    <w:rsid w:val="005B483F"/>
    <w:rsid w:val="005B5CE6"/>
    <w:rsid w:val="005B7025"/>
    <w:rsid w:val="005C2985"/>
    <w:rsid w:val="005C400A"/>
    <w:rsid w:val="005C4DC0"/>
    <w:rsid w:val="005C5292"/>
    <w:rsid w:val="005C64F5"/>
    <w:rsid w:val="005C7014"/>
    <w:rsid w:val="005C7849"/>
    <w:rsid w:val="005D1624"/>
    <w:rsid w:val="005D177D"/>
    <w:rsid w:val="005D1BBD"/>
    <w:rsid w:val="005D3214"/>
    <w:rsid w:val="005D3FB4"/>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08B5"/>
    <w:rsid w:val="006015B5"/>
    <w:rsid w:val="00601ADE"/>
    <w:rsid w:val="00605C3D"/>
    <w:rsid w:val="006066DF"/>
    <w:rsid w:val="00612097"/>
    <w:rsid w:val="006120BA"/>
    <w:rsid w:val="006143A1"/>
    <w:rsid w:val="0061642C"/>
    <w:rsid w:val="00621734"/>
    <w:rsid w:val="00625547"/>
    <w:rsid w:val="00627D97"/>
    <w:rsid w:val="006329E6"/>
    <w:rsid w:val="00632A9E"/>
    <w:rsid w:val="00634E18"/>
    <w:rsid w:val="00634F49"/>
    <w:rsid w:val="00637A8F"/>
    <w:rsid w:val="00637ACF"/>
    <w:rsid w:val="00637AE0"/>
    <w:rsid w:val="00641FF5"/>
    <w:rsid w:val="00644040"/>
    <w:rsid w:val="00644822"/>
    <w:rsid w:val="006459B5"/>
    <w:rsid w:val="00646F17"/>
    <w:rsid w:val="0065223C"/>
    <w:rsid w:val="00653439"/>
    <w:rsid w:val="00653753"/>
    <w:rsid w:val="00654976"/>
    <w:rsid w:val="00654B25"/>
    <w:rsid w:val="006563C7"/>
    <w:rsid w:val="0065669E"/>
    <w:rsid w:val="006629A7"/>
    <w:rsid w:val="006632F6"/>
    <w:rsid w:val="00663CFA"/>
    <w:rsid w:val="0066474E"/>
    <w:rsid w:val="00664A44"/>
    <w:rsid w:val="00664C6D"/>
    <w:rsid w:val="00666462"/>
    <w:rsid w:val="00667D58"/>
    <w:rsid w:val="006708AA"/>
    <w:rsid w:val="00670D37"/>
    <w:rsid w:val="00672AD4"/>
    <w:rsid w:val="00675D7E"/>
    <w:rsid w:val="00676AF6"/>
    <w:rsid w:val="0067715F"/>
    <w:rsid w:val="006778FD"/>
    <w:rsid w:val="00680447"/>
    <w:rsid w:val="00680F65"/>
    <w:rsid w:val="0068459D"/>
    <w:rsid w:val="00685039"/>
    <w:rsid w:val="00690042"/>
    <w:rsid w:val="00690078"/>
    <w:rsid w:val="00694072"/>
    <w:rsid w:val="00696921"/>
    <w:rsid w:val="006A0214"/>
    <w:rsid w:val="006A118A"/>
    <w:rsid w:val="006A299C"/>
    <w:rsid w:val="006A3CC3"/>
    <w:rsid w:val="006A4D5E"/>
    <w:rsid w:val="006A51E9"/>
    <w:rsid w:val="006A5313"/>
    <w:rsid w:val="006A5E4D"/>
    <w:rsid w:val="006A707C"/>
    <w:rsid w:val="006B09D6"/>
    <w:rsid w:val="006B1986"/>
    <w:rsid w:val="006B1F4A"/>
    <w:rsid w:val="006B31A3"/>
    <w:rsid w:val="006C0C4C"/>
    <w:rsid w:val="006C2C17"/>
    <w:rsid w:val="006C7D11"/>
    <w:rsid w:val="006C7F1F"/>
    <w:rsid w:val="006D056F"/>
    <w:rsid w:val="006D2B3E"/>
    <w:rsid w:val="006D3BE5"/>
    <w:rsid w:val="006D3EB1"/>
    <w:rsid w:val="006D3EBC"/>
    <w:rsid w:val="006D423E"/>
    <w:rsid w:val="006D76A0"/>
    <w:rsid w:val="006E2D5C"/>
    <w:rsid w:val="006E4413"/>
    <w:rsid w:val="006E53A3"/>
    <w:rsid w:val="006E7478"/>
    <w:rsid w:val="006E7C70"/>
    <w:rsid w:val="006F2471"/>
    <w:rsid w:val="006F31DA"/>
    <w:rsid w:val="006F34BD"/>
    <w:rsid w:val="006F39F5"/>
    <w:rsid w:val="006F3E04"/>
    <w:rsid w:val="006F62A7"/>
    <w:rsid w:val="006F64D5"/>
    <w:rsid w:val="00701C4F"/>
    <w:rsid w:val="00701DE4"/>
    <w:rsid w:val="00704033"/>
    <w:rsid w:val="007046A7"/>
    <w:rsid w:val="00704B7E"/>
    <w:rsid w:val="00705954"/>
    <w:rsid w:val="00705B42"/>
    <w:rsid w:val="00713A59"/>
    <w:rsid w:val="00714602"/>
    <w:rsid w:val="00715837"/>
    <w:rsid w:val="007158AE"/>
    <w:rsid w:val="00715975"/>
    <w:rsid w:val="00716E66"/>
    <w:rsid w:val="007172F7"/>
    <w:rsid w:val="00721938"/>
    <w:rsid w:val="00721A04"/>
    <w:rsid w:val="00721BBA"/>
    <w:rsid w:val="00722D6B"/>
    <w:rsid w:val="00723BDA"/>
    <w:rsid w:val="007270D9"/>
    <w:rsid w:val="007270E5"/>
    <w:rsid w:val="0072732F"/>
    <w:rsid w:val="00730BC9"/>
    <w:rsid w:val="007318BE"/>
    <w:rsid w:val="00733F3C"/>
    <w:rsid w:val="00740DB5"/>
    <w:rsid w:val="007414A4"/>
    <w:rsid w:val="00742C09"/>
    <w:rsid w:val="007431BE"/>
    <w:rsid w:val="00746B87"/>
    <w:rsid w:val="0074796E"/>
    <w:rsid w:val="00751349"/>
    <w:rsid w:val="00756D04"/>
    <w:rsid w:val="007579C4"/>
    <w:rsid w:val="007617B3"/>
    <w:rsid w:val="00761C68"/>
    <w:rsid w:val="00763027"/>
    <w:rsid w:val="00763763"/>
    <w:rsid w:val="00764B5E"/>
    <w:rsid w:val="00764FF0"/>
    <w:rsid w:val="007674E8"/>
    <w:rsid w:val="0076762F"/>
    <w:rsid w:val="0076763F"/>
    <w:rsid w:val="007678F1"/>
    <w:rsid w:val="007679F1"/>
    <w:rsid w:val="00767DC7"/>
    <w:rsid w:val="007700F6"/>
    <w:rsid w:val="00772E3D"/>
    <w:rsid w:val="00775AD8"/>
    <w:rsid w:val="00780ABD"/>
    <w:rsid w:val="00782AAE"/>
    <w:rsid w:val="00784E00"/>
    <w:rsid w:val="00785370"/>
    <w:rsid w:val="00786586"/>
    <w:rsid w:val="00786E2C"/>
    <w:rsid w:val="00787E4B"/>
    <w:rsid w:val="00792125"/>
    <w:rsid w:val="007931C3"/>
    <w:rsid w:val="00794646"/>
    <w:rsid w:val="00797201"/>
    <w:rsid w:val="007A01D2"/>
    <w:rsid w:val="007A02E2"/>
    <w:rsid w:val="007A0CDC"/>
    <w:rsid w:val="007A0D57"/>
    <w:rsid w:val="007A1444"/>
    <w:rsid w:val="007A234C"/>
    <w:rsid w:val="007A3790"/>
    <w:rsid w:val="007A432F"/>
    <w:rsid w:val="007A6C71"/>
    <w:rsid w:val="007A7887"/>
    <w:rsid w:val="007B19BF"/>
    <w:rsid w:val="007B5D8A"/>
    <w:rsid w:val="007B66BA"/>
    <w:rsid w:val="007B6F75"/>
    <w:rsid w:val="007C03B9"/>
    <w:rsid w:val="007C0498"/>
    <w:rsid w:val="007C0592"/>
    <w:rsid w:val="007C3E22"/>
    <w:rsid w:val="007C527E"/>
    <w:rsid w:val="007C6B6E"/>
    <w:rsid w:val="007C7A5F"/>
    <w:rsid w:val="007D0B07"/>
    <w:rsid w:val="007D1701"/>
    <w:rsid w:val="007D189F"/>
    <w:rsid w:val="007D2F78"/>
    <w:rsid w:val="007D4D26"/>
    <w:rsid w:val="007D4DD8"/>
    <w:rsid w:val="007D58AA"/>
    <w:rsid w:val="007D5D82"/>
    <w:rsid w:val="007D6D81"/>
    <w:rsid w:val="007D7065"/>
    <w:rsid w:val="007E101F"/>
    <w:rsid w:val="007E17B1"/>
    <w:rsid w:val="007E38C1"/>
    <w:rsid w:val="007E5B14"/>
    <w:rsid w:val="007E7B5A"/>
    <w:rsid w:val="007F07DD"/>
    <w:rsid w:val="007F0D5F"/>
    <w:rsid w:val="007F1E82"/>
    <w:rsid w:val="007F40A1"/>
    <w:rsid w:val="007F4260"/>
    <w:rsid w:val="007F5FC4"/>
    <w:rsid w:val="00800F17"/>
    <w:rsid w:val="00801785"/>
    <w:rsid w:val="00802818"/>
    <w:rsid w:val="00804653"/>
    <w:rsid w:val="00810816"/>
    <w:rsid w:val="00811743"/>
    <w:rsid w:val="00813BF1"/>
    <w:rsid w:val="008142DD"/>
    <w:rsid w:val="00814557"/>
    <w:rsid w:val="008205F3"/>
    <w:rsid w:val="008209C0"/>
    <w:rsid w:val="0082296F"/>
    <w:rsid w:val="00822A56"/>
    <w:rsid w:val="0082445A"/>
    <w:rsid w:val="00825EAD"/>
    <w:rsid w:val="00831969"/>
    <w:rsid w:val="008323B7"/>
    <w:rsid w:val="00832C4D"/>
    <w:rsid w:val="00834CCC"/>
    <w:rsid w:val="00835094"/>
    <w:rsid w:val="008363F4"/>
    <w:rsid w:val="00841B4E"/>
    <w:rsid w:val="008437B2"/>
    <w:rsid w:val="00844810"/>
    <w:rsid w:val="0084552E"/>
    <w:rsid w:val="00847CAE"/>
    <w:rsid w:val="00851C0E"/>
    <w:rsid w:val="0085697F"/>
    <w:rsid w:val="00856FA8"/>
    <w:rsid w:val="008625FD"/>
    <w:rsid w:val="00862717"/>
    <w:rsid w:val="008630AC"/>
    <w:rsid w:val="008634FE"/>
    <w:rsid w:val="008717F7"/>
    <w:rsid w:val="00871FF9"/>
    <w:rsid w:val="008733FB"/>
    <w:rsid w:val="00874251"/>
    <w:rsid w:val="00874757"/>
    <w:rsid w:val="0087524D"/>
    <w:rsid w:val="0087645B"/>
    <w:rsid w:val="008771EE"/>
    <w:rsid w:val="00877A04"/>
    <w:rsid w:val="00880C45"/>
    <w:rsid w:val="00881AFA"/>
    <w:rsid w:val="00882047"/>
    <w:rsid w:val="00883F1E"/>
    <w:rsid w:val="00884AB0"/>
    <w:rsid w:val="0088732C"/>
    <w:rsid w:val="0089181D"/>
    <w:rsid w:val="00891E51"/>
    <w:rsid w:val="0089350C"/>
    <w:rsid w:val="008937D6"/>
    <w:rsid w:val="00894D9A"/>
    <w:rsid w:val="008960EB"/>
    <w:rsid w:val="0089721F"/>
    <w:rsid w:val="008A1F1D"/>
    <w:rsid w:val="008A3E7C"/>
    <w:rsid w:val="008A46BE"/>
    <w:rsid w:val="008A4E6C"/>
    <w:rsid w:val="008A679E"/>
    <w:rsid w:val="008B3F39"/>
    <w:rsid w:val="008B4FF8"/>
    <w:rsid w:val="008B57AF"/>
    <w:rsid w:val="008B68A1"/>
    <w:rsid w:val="008B6AB1"/>
    <w:rsid w:val="008C037D"/>
    <w:rsid w:val="008C2404"/>
    <w:rsid w:val="008C5543"/>
    <w:rsid w:val="008C7D99"/>
    <w:rsid w:val="008D00B6"/>
    <w:rsid w:val="008D017C"/>
    <w:rsid w:val="008D022E"/>
    <w:rsid w:val="008D07D8"/>
    <w:rsid w:val="008D0A11"/>
    <w:rsid w:val="008D1038"/>
    <w:rsid w:val="008D360F"/>
    <w:rsid w:val="008D383D"/>
    <w:rsid w:val="008D3AA9"/>
    <w:rsid w:val="008D5B18"/>
    <w:rsid w:val="008D63E1"/>
    <w:rsid w:val="008D6A3B"/>
    <w:rsid w:val="008D6DB3"/>
    <w:rsid w:val="008D7BB2"/>
    <w:rsid w:val="008E017B"/>
    <w:rsid w:val="008E022B"/>
    <w:rsid w:val="008E0503"/>
    <w:rsid w:val="008E20BB"/>
    <w:rsid w:val="008E2F88"/>
    <w:rsid w:val="008E5A7E"/>
    <w:rsid w:val="008E6561"/>
    <w:rsid w:val="008E777A"/>
    <w:rsid w:val="008F0067"/>
    <w:rsid w:val="008F0255"/>
    <w:rsid w:val="008F1E7E"/>
    <w:rsid w:val="008F2767"/>
    <w:rsid w:val="008F296B"/>
    <w:rsid w:val="008F2C5E"/>
    <w:rsid w:val="008F5D77"/>
    <w:rsid w:val="008F797A"/>
    <w:rsid w:val="008F7AE6"/>
    <w:rsid w:val="0090323D"/>
    <w:rsid w:val="00903501"/>
    <w:rsid w:val="00903C4F"/>
    <w:rsid w:val="00904F4D"/>
    <w:rsid w:val="0090526A"/>
    <w:rsid w:val="009069BC"/>
    <w:rsid w:val="00906F33"/>
    <w:rsid w:val="009100AB"/>
    <w:rsid w:val="009129A9"/>
    <w:rsid w:val="009145EC"/>
    <w:rsid w:val="00915F8F"/>
    <w:rsid w:val="0091719A"/>
    <w:rsid w:val="009175CE"/>
    <w:rsid w:val="00917758"/>
    <w:rsid w:val="00922F4C"/>
    <w:rsid w:val="00923447"/>
    <w:rsid w:val="009239F3"/>
    <w:rsid w:val="00926173"/>
    <w:rsid w:val="0092624E"/>
    <w:rsid w:val="00931071"/>
    <w:rsid w:val="0093362A"/>
    <w:rsid w:val="00934235"/>
    <w:rsid w:val="0093552B"/>
    <w:rsid w:val="00936196"/>
    <w:rsid w:val="00940197"/>
    <w:rsid w:val="00942650"/>
    <w:rsid w:val="00942836"/>
    <w:rsid w:val="0094417D"/>
    <w:rsid w:val="00944FCE"/>
    <w:rsid w:val="0094620B"/>
    <w:rsid w:val="00946F32"/>
    <w:rsid w:val="00950D5A"/>
    <w:rsid w:val="00951B88"/>
    <w:rsid w:val="0095313B"/>
    <w:rsid w:val="00953C6B"/>
    <w:rsid w:val="009543B8"/>
    <w:rsid w:val="009545A1"/>
    <w:rsid w:val="00956DAF"/>
    <w:rsid w:val="0096086E"/>
    <w:rsid w:val="0096179F"/>
    <w:rsid w:val="00963F10"/>
    <w:rsid w:val="00965C72"/>
    <w:rsid w:val="00966398"/>
    <w:rsid w:val="00967D9B"/>
    <w:rsid w:val="00970AA6"/>
    <w:rsid w:val="00970C84"/>
    <w:rsid w:val="00970DE8"/>
    <w:rsid w:val="00975431"/>
    <w:rsid w:val="00975793"/>
    <w:rsid w:val="00975DFF"/>
    <w:rsid w:val="00976441"/>
    <w:rsid w:val="00980AD1"/>
    <w:rsid w:val="0098112E"/>
    <w:rsid w:val="00982437"/>
    <w:rsid w:val="00984E56"/>
    <w:rsid w:val="009857FC"/>
    <w:rsid w:val="009876F6"/>
    <w:rsid w:val="0099046A"/>
    <w:rsid w:val="00991EDE"/>
    <w:rsid w:val="00992A05"/>
    <w:rsid w:val="0099455E"/>
    <w:rsid w:val="00995611"/>
    <w:rsid w:val="00997528"/>
    <w:rsid w:val="009A162B"/>
    <w:rsid w:val="009A2571"/>
    <w:rsid w:val="009A34B0"/>
    <w:rsid w:val="009A4468"/>
    <w:rsid w:val="009A59A0"/>
    <w:rsid w:val="009A62F9"/>
    <w:rsid w:val="009A6EC2"/>
    <w:rsid w:val="009A7B67"/>
    <w:rsid w:val="009B07C2"/>
    <w:rsid w:val="009B1C98"/>
    <w:rsid w:val="009B2693"/>
    <w:rsid w:val="009B3021"/>
    <w:rsid w:val="009B3DE1"/>
    <w:rsid w:val="009B4302"/>
    <w:rsid w:val="009B6A56"/>
    <w:rsid w:val="009C37D5"/>
    <w:rsid w:val="009C3E0F"/>
    <w:rsid w:val="009C438B"/>
    <w:rsid w:val="009C478C"/>
    <w:rsid w:val="009C4AF5"/>
    <w:rsid w:val="009C5BC3"/>
    <w:rsid w:val="009D063F"/>
    <w:rsid w:val="009D0BB5"/>
    <w:rsid w:val="009E0304"/>
    <w:rsid w:val="009E0BE3"/>
    <w:rsid w:val="009E13B1"/>
    <w:rsid w:val="009E17DE"/>
    <w:rsid w:val="009E17E9"/>
    <w:rsid w:val="009E1E3A"/>
    <w:rsid w:val="009E5794"/>
    <w:rsid w:val="009E6EE9"/>
    <w:rsid w:val="009E7451"/>
    <w:rsid w:val="009F207F"/>
    <w:rsid w:val="009F25F8"/>
    <w:rsid w:val="009F28A8"/>
    <w:rsid w:val="009F2DF3"/>
    <w:rsid w:val="009F2FFF"/>
    <w:rsid w:val="009F314C"/>
    <w:rsid w:val="009F4C60"/>
    <w:rsid w:val="009F598E"/>
    <w:rsid w:val="009F5BB2"/>
    <w:rsid w:val="009F66E6"/>
    <w:rsid w:val="009F6A6E"/>
    <w:rsid w:val="009F6C17"/>
    <w:rsid w:val="00A007B0"/>
    <w:rsid w:val="00A0083B"/>
    <w:rsid w:val="00A00D31"/>
    <w:rsid w:val="00A02F16"/>
    <w:rsid w:val="00A04D57"/>
    <w:rsid w:val="00A05F93"/>
    <w:rsid w:val="00A072D3"/>
    <w:rsid w:val="00A0745B"/>
    <w:rsid w:val="00A077DE"/>
    <w:rsid w:val="00A07BA4"/>
    <w:rsid w:val="00A121CC"/>
    <w:rsid w:val="00A12C6B"/>
    <w:rsid w:val="00A16CF9"/>
    <w:rsid w:val="00A179FC"/>
    <w:rsid w:val="00A20147"/>
    <w:rsid w:val="00A2088D"/>
    <w:rsid w:val="00A21B7C"/>
    <w:rsid w:val="00A22EE9"/>
    <w:rsid w:val="00A23512"/>
    <w:rsid w:val="00A24969"/>
    <w:rsid w:val="00A24CE6"/>
    <w:rsid w:val="00A25EEB"/>
    <w:rsid w:val="00A26F6B"/>
    <w:rsid w:val="00A270D5"/>
    <w:rsid w:val="00A32814"/>
    <w:rsid w:val="00A32A1D"/>
    <w:rsid w:val="00A34A62"/>
    <w:rsid w:val="00A35934"/>
    <w:rsid w:val="00A40086"/>
    <w:rsid w:val="00A40F74"/>
    <w:rsid w:val="00A41D4E"/>
    <w:rsid w:val="00A43684"/>
    <w:rsid w:val="00A44FB4"/>
    <w:rsid w:val="00A4587D"/>
    <w:rsid w:val="00A45A12"/>
    <w:rsid w:val="00A46764"/>
    <w:rsid w:val="00A50146"/>
    <w:rsid w:val="00A55961"/>
    <w:rsid w:val="00A560E9"/>
    <w:rsid w:val="00A6200E"/>
    <w:rsid w:val="00A639ED"/>
    <w:rsid w:val="00A64245"/>
    <w:rsid w:val="00A643CC"/>
    <w:rsid w:val="00A65E1C"/>
    <w:rsid w:val="00A6693F"/>
    <w:rsid w:val="00A72470"/>
    <w:rsid w:val="00A7396A"/>
    <w:rsid w:val="00A7492D"/>
    <w:rsid w:val="00A7692F"/>
    <w:rsid w:val="00A77BBD"/>
    <w:rsid w:val="00A806C1"/>
    <w:rsid w:val="00A82E95"/>
    <w:rsid w:val="00A83576"/>
    <w:rsid w:val="00A846F6"/>
    <w:rsid w:val="00A8623D"/>
    <w:rsid w:val="00A86539"/>
    <w:rsid w:val="00A87D13"/>
    <w:rsid w:val="00A91D78"/>
    <w:rsid w:val="00A9233E"/>
    <w:rsid w:val="00A923ED"/>
    <w:rsid w:val="00A93DA9"/>
    <w:rsid w:val="00A9435D"/>
    <w:rsid w:val="00A94AE9"/>
    <w:rsid w:val="00A94C28"/>
    <w:rsid w:val="00A94E06"/>
    <w:rsid w:val="00A95508"/>
    <w:rsid w:val="00A9627D"/>
    <w:rsid w:val="00A969D3"/>
    <w:rsid w:val="00A971F1"/>
    <w:rsid w:val="00AA0589"/>
    <w:rsid w:val="00AA1B3D"/>
    <w:rsid w:val="00AA3486"/>
    <w:rsid w:val="00AA5E5B"/>
    <w:rsid w:val="00AA7947"/>
    <w:rsid w:val="00AB04AF"/>
    <w:rsid w:val="00AB04F1"/>
    <w:rsid w:val="00AB23DB"/>
    <w:rsid w:val="00AB2F37"/>
    <w:rsid w:val="00AB343C"/>
    <w:rsid w:val="00AB498D"/>
    <w:rsid w:val="00AB6360"/>
    <w:rsid w:val="00AB646A"/>
    <w:rsid w:val="00AB6528"/>
    <w:rsid w:val="00AC0313"/>
    <w:rsid w:val="00AC034C"/>
    <w:rsid w:val="00AC0CF2"/>
    <w:rsid w:val="00AC17FB"/>
    <w:rsid w:val="00AC206D"/>
    <w:rsid w:val="00AC31AA"/>
    <w:rsid w:val="00AC45BF"/>
    <w:rsid w:val="00AC4F60"/>
    <w:rsid w:val="00AC5E34"/>
    <w:rsid w:val="00AD14A0"/>
    <w:rsid w:val="00AD1AE3"/>
    <w:rsid w:val="00AD41F8"/>
    <w:rsid w:val="00AD5A00"/>
    <w:rsid w:val="00AD6AA7"/>
    <w:rsid w:val="00AE0EB2"/>
    <w:rsid w:val="00AE3649"/>
    <w:rsid w:val="00AE4BBB"/>
    <w:rsid w:val="00AE51C6"/>
    <w:rsid w:val="00AE556D"/>
    <w:rsid w:val="00AE5AE3"/>
    <w:rsid w:val="00AE5E13"/>
    <w:rsid w:val="00AE6B5D"/>
    <w:rsid w:val="00AF0CB9"/>
    <w:rsid w:val="00AF15AE"/>
    <w:rsid w:val="00AF4740"/>
    <w:rsid w:val="00AF4A4B"/>
    <w:rsid w:val="00AF53A6"/>
    <w:rsid w:val="00AF7BF3"/>
    <w:rsid w:val="00B02740"/>
    <w:rsid w:val="00B05C4B"/>
    <w:rsid w:val="00B06096"/>
    <w:rsid w:val="00B066FF"/>
    <w:rsid w:val="00B068FC"/>
    <w:rsid w:val="00B06BE6"/>
    <w:rsid w:val="00B07949"/>
    <w:rsid w:val="00B07D82"/>
    <w:rsid w:val="00B11634"/>
    <w:rsid w:val="00B11ACE"/>
    <w:rsid w:val="00B1260E"/>
    <w:rsid w:val="00B16316"/>
    <w:rsid w:val="00B1657E"/>
    <w:rsid w:val="00B165CE"/>
    <w:rsid w:val="00B2026A"/>
    <w:rsid w:val="00B209ED"/>
    <w:rsid w:val="00B20D66"/>
    <w:rsid w:val="00B23DD3"/>
    <w:rsid w:val="00B24039"/>
    <w:rsid w:val="00B2417B"/>
    <w:rsid w:val="00B24F0B"/>
    <w:rsid w:val="00B24F89"/>
    <w:rsid w:val="00B25125"/>
    <w:rsid w:val="00B25E5D"/>
    <w:rsid w:val="00B26C20"/>
    <w:rsid w:val="00B2717C"/>
    <w:rsid w:val="00B27509"/>
    <w:rsid w:val="00B2787E"/>
    <w:rsid w:val="00B27FD6"/>
    <w:rsid w:val="00B319E4"/>
    <w:rsid w:val="00B32D04"/>
    <w:rsid w:val="00B33454"/>
    <w:rsid w:val="00B351EF"/>
    <w:rsid w:val="00B3567E"/>
    <w:rsid w:val="00B35A9F"/>
    <w:rsid w:val="00B37ADB"/>
    <w:rsid w:val="00B40879"/>
    <w:rsid w:val="00B418B8"/>
    <w:rsid w:val="00B42743"/>
    <w:rsid w:val="00B464FB"/>
    <w:rsid w:val="00B46A17"/>
    <w:rsid w:val="00B4713D"/>
    <w:rsid w:val="00B5159C"/>
    <w:rsid w:val="00B555A2"/>
    <w:rsid w:val="00B56CA4"/>
    <w:rsid w:val="00B573A8"/>
    <w:rsid w:val="00B6002E"/>
    <w:rsid w:val="00B600F2"/>
    <w:rsid w:val="00B603E9"/>
    <w:rsid w:val="00B61C5E"/>
    <w:rsid w:val="00B61F56"/>
    <w:rsid w:val="00B62458"/>
    <w:rsid w:val="00B70754"/>
    <w:rsid w:val="00B7196C"/>
    <w:rsid w:val="00B72F02"/>
    <w:rsid w:val="00B73236"/>
    <w:rsid w:val="00B7376C"/>
    <w:rsid w:val="00B73B98"/>
    <w:rsid w:val="00B74335"/>
    <w:rsid w:val="00B74D59"/>
    <w:rsid w:val="00B74E83"/>
    <w:rsid w:val="00B75599"/>
    <w:rsid w:val="00B77653"/>
    <w:rsid w:val="00B77A9B"/>
    <w:rsid w:val="00B81837"/>
    <w:rsid w:val="00B835E2"/>
    <w:rsid w:val="00B842C6"/>
    <w:rsid w:val="00B84304"/>
    <w:rsid w:val="00B85DB0"/>
    <w:rsid w:val="00B8670B"/>
    <w:rsid w:val="00B9202E"/>
    <w:rsid w:val="00B9207A"/>
    <w:rsid w:val="00B93D38"/>
    <w:rsid w:val="00B93D61"/>
    <w:rsid w:val="00B944AA"/>
    <w:rsid w:val="00B96554"/>
    <w:rsid w:val="00B968E8"/>
    <w:rsid w:val="00B96E4E"/>
    <w:rsid w:val="00B97111"/>
    <w:rsid w:val="00BA1FF0"/>
    <w:rsid w:val="00BA2B89"/>
    <w:rsid w:val="00BA3DC4"/>
    <w:rsid w:val="00BA576A"/>
    <w:rsid w:val="00BA77E3"/>
    <w:rsid w:val="00BB1432"/>
    <w:rsid w:val="00BB2E7E"/>
    <w:rsid w:val="00BB2FC1"/>
    <w:rsid w:val="00BB318B"/>
    <w:rsid w:val="00BB3EAE"/>
    <w:rsid w:val="00BB5540"/>
    <w:rsid w:val="00BC33BC"/>
    <w:rsid w:val="00BC5716"/>
    <w:rsid w:val="00BC58B6"/>
    <w:rsid w:val="00BC6213"/>
    <w:rsid w:val="00BC6A7D"/>
    <w:rsid w:val="00BD163E"/>
    <w:rsid w:val="00BD1940"/>
    <w:rsid w:val="00BD2C8E"/>
    <w:rsid w:val="00BD79A0"/>
    <w:rsid w:val="00BE0BC2"/>
    <w:rsid w:val="00BE16B7"/>
    <w:rsid w:val="00BE260D"/>
    <w:rsid w:val="00BE2855"/>
    <w:rsid w:val="00BE2AD0"/>
    <w:rsid w:val="00BE2FA0"/>
    <w:rsid w:val="00BE314E"/>
    <w:rsid w:val="00BE4A79"/>
    <w:rsid w:val="00BF0E3C"/>
    <w:rsid w:val="00BF14F2"/>
    <w:rsid w:val="00BF7DFE"/>
    <w:rsid w:val="00C01CEF"/>
    <w:rsid w:val="00C0328D"/>
    <w:rsid w:val="00C04814"/>
    <w:rsid w:val="00C066C6"/>
    <w:rsid w:val="00C074AD"/>
    <w:rsid w:val="00C10A45"/>
    <w:rsid w:val="00C10FC5"/>
    <w:rsid w:val="00C11E28"/>
    <w:rsid w:val="00C13A78"/>
    <w:rsid w:val="00C14830"/>
    <w:rsid w:val="00C1563F"/>
    <w:rsid w:val="00C21A39"/>
    <w:rsid w:val="00C223E5"/>
    <w:rsid w:val="00C25C24"/>
    <w:rsid w:val="00C2605F"/>
    <w:rsid w:val="00C30243"/>
    <w:rsid w:val="00C32EF4"/>
    <w:rsid w:val="00C331CC"/>
    <w:rsid w:val="00C33F35"/>
    <w:rsid w:val="00C34840"/>
    <w:rsid w:val="00C35A0B"/>
    <w:rsid w:val="00C40306"/>
    <w:rsid w:val="00C4131F"/>
    <w:rsid w:val="00C41609"/>
    <w:rsid w:val="00C4551A"/>
    <w:rsid w:val="00C460B3"/>
    <w:rsid w:val="00C46B89"/>
    <w:rsid w:val="00C46C95"/>
    <w:rsid w:val="00C47CB2"/>
    <w:rsid w:val="00C47D37"/>
    <w:rsid w:val="00C521DD"/>
    <w:rsid w:val="00C52686"/>
    <w:rsid w:val="00C543E0"/>
    <w:rsid w:val="00C54F98"/>
    <w:rsid w:val="00C614B6"/>
    <w:rsid w:val="00C63610"/>
    <w:rsid w:val="00C64B0D"/>
    <w:rsid w:val="00C64DDB"/>
    <w:rsid w:val="00C673C8"/>
    <w:rsid w:val="00C67D85"/>
    <w:rsid w:val="00C71918"/>
    <w:rsid w:val="00C727A7"/>
    <w:rsid w:val="00C75039"/>
    <w:rsid w:val="00C777F8"/>
    <w:rsid w:val="00C77C1E"/>
    <w:rsid w:val="00C804A1"/>
    <w:rsid w:val="00C808E0"/>
    <w:rsid w:val="00C818C2"/>
    <w:rsid w:val="00C81B4E"/>
    <w:rsid w:val="00C82708"/>
    <w:rsid w:val="00C832D8"/>
    <w:rsid w:val="00C83A02"/>
    <w:rsid w:val="00C83F31"/>
    <w:rsid w:val="00C84EE4"/>
    <w:rsid w:val="00C85F4F"/>
    <w:rsid w:val="00C872A4"/>
    <w:rsid w:val="00C95BC5"/>
    <w:rsid w:val="00C96D13"/>
    <w:rsid w:val="00C97D59"/>
    <w:rsid w:val="00CA335D"/>
    <w:rsid w:val="00CA33FE"/>
    <w:rsid w:val="00CA5976"/>
    <w:rsid w:val="00CA5B0E"/>
    <w:rsid w:val="00CA5DAE"/>
    <w:rsid w:val="00CA5F08"/>
    <w:rsid w:val="00CA6373"/>
    <w:rsid w:val="00CA74F8"/>
    <w:rsid w:val="00CA771B"/>
    <w:rsid w:val="00CB1ABE"/>
    <w:rsid w:val="00CB4C87"/>
    <w:rsid w:val="00CB6125"/>
    <w:rsid w:val="00CB71FC"/>
    <w:rsid w:val="00CB7BC5"/>
    <w:rsid w:val="00CC0BA8"/>
    <w:rsid w:val="00CC2B25"/>
    <w:rsid w:val="00CC6292"/>
    <w:rsid w:val="00CC6DAC"/>
    <w:rsid w:val="00CC72E6"/>
    <w:rsid w:val="00CD1AF9"/>
    <w:rsid w:val="00CD1BB4"/>
    <w:rsid w:val="00CD1C66"/>
    <w:rsid w:val="00CD2645"/>
    <w:rsid w:val="00CD2C9F"/>
    <w:rsid w:val="00CD3DCB"/>
    <w:rsid w:val="00CD41AF"/>
    <w:rsid w:val="00CD47A1"/>
    <w:rsid w:val="00CE2869"/>
    <w:rsid w:val="00CE3AA7"/>
    <w:rsid w:val="00CE3D59"/>
    <w:rsid w:val="00CE44A3"/>
    <w:rsid w:val="00CE4EFC"/>
    <w:rsid w:val="00CE622E"/>
    <w:rsid w:val="00CE71D0"/>
    <w:rsid w:val="00CE75AA"/>
    <w:rsid w:val="00CE777F"/>
    <w:rsid w:val="00CF0201"/>
    <w:rsid w:val="00CF083B"/>
    <w:rsid w:val="00CF1F8A"/>
    <w:rsid w:val="00CF2795"/>
    <w:rsid w:val="00CF3D60"/>
    <w:rsid w:val="00CF4290"/>
    <w:rsid w:val="00CF54E8"/>
    <w:rsid w:val="00CF7362"/>
    <w:rsid w:val="00D01034"/>
    <w:rsid w:val="00D026EB"/>
    <w:rsid w:val="00D02D4B"/>
    <w:rsid w:val="00D055AC"/>
    <w:rsid w:val="00D055F7"/>
    <w:rsid w:val="00D079B6"/>
    <w:rsid w:val="00D10393"/>
    <w:rsid w:val="00D109BB"/>
    <w:rsid w:val="00D10E2F"/>
    <w:rsid w:val="00D11902"/>
    <w:rsid w:val="00D12963"/>
    <w:rsid w:val="00D12D02"/>
    <w:rsid w:val="00D1333E"/>
    <w:rsid w:val="00D13775"/>
    <w:rsid w:val="00D14DB9"/>
    <w:rsid w:val="00D17AD0"/>
    <w:rsid w:val="00D201C8"/>
    <w:rsid w:val="00D2189F"/>
    <w:rsid w:val="00D21C9D"/>
    <w:rsid w:val="00D226BB"/>
    <w:rsid w:val="00D24DA1"/>
    <w:rsid w:val="00D25F18"/>
    <w:rsid w:val="00D302E9"/>
    <w:rsid w:val="00D3299C"/>
    <w:rsid w:val="00D32CB3"/>
    <w:rsid w:val="00D33EC0"/>
    <w:rsid w:val="00D34272"/>
    <w:rsid w:val="00D34A19"/>
    <w:rsid w:val="00D34AB7"/>
    <w:rsid w:val="00D36693"/>
    <w:rsid w:val="00D41493"/>
    <w:rsid w:val="00D4317C"/>
    <w:rsid w:val="00D4522F"/>
    <w:rsid w:val="00D47276"/>
    <w:rsid w:val="00D503F4"/>
    <w:rsid w:val="00D515F8"/>
    <w:rsid w:val="00D55E98"/>
    <w:rsid w:val="00D5655E"/>
    <w:rsid w:val="00D566DD"/>
    <w:rsid w:val="00D57069"/>
    <w:rsid w:val="00D61764"/>
    <w:rsid w:val="00D61982"/>
    <w:rsid w:val="00D62F49"/>
    <w:rsid w:val="00D6418D"/>
    <w:rsid w:val="00D64F75"/>
    <w:rsid w:val="00D654C6"/>
    <w:rsid w:val="00D6626B"/>
    <w:rsid w:val="00D71BD5"/>
    <w:rsid w:val="00D71D1B"/>
    <w:rsid w:val="00D72A1B"/>
    <w:rsid w:val="00D737F6"/>
    <w:rsid w:val="00D73DB2"/>
    <w:rsid w:val="00D74975"/>
    <w:rsid w:val="00D77E21"/>
    <w:rsid w:val="00D8027E"/>
    <w:rsid w:val="00D825BD"/>
    <w:rsid w:val="00D83155"/>
    <w:rsid w:val="00D83E05"/>
    <w:rsid w:val="00D8458D"/>
    <w:rsid w:val="00D85DDE"/>
    <w:rsid w:val="00D866DF"/>
    <w:rsid w:val="00D8774C"/>
    <w:rsid w:val="00D87A5E"/>
    <w:rsid w:val="00D91FC9"/>
    <w:rsid w:val="00D96266"/>
    <w:rsid w:val="00D967B6"/>
    <w:rsid w:val="00D9784A"/>
    <w:rsid w:val="00D97AFF"/>
    <w:rsid w:val="00DA5543"/>
    <w:rsid w:val="00DA60CF"/>
    <w:rsid w:val="00DA75E1"/>
    <w:rsid w:val="00DB002F"/>
    <w:rsid w:val="00DB09AF"/>
    <w:rsid w:val="00DB0C19"/>
    <w:rsid w:val="00DB1CCD"/>
    <w:rsid w:val="00DB49B7"/>
    <w:rsid w:val="00DB5A98"/>
    <w:rsid w:val="00DB6254"/>
    <w:rsid w:val="00DB6976"/>
    <w:rsid w:val="00DB74A2"/>
    <w:rsid w:val="00DC0080"/>
    <w:rsid w:val="00DC3B7F"/>
    <w:rsid w:val="00DC596C"/>
    <w:rsid w:val="00DC64B2"/>
    <w:rsid w:val="00DC67DD"/>
    <w:rsid w:val="00DC7B2E"/>
    <w:rsid w:val="00DC7EF0"/>
    <w:rsid w:val="00DD204E"/>
    <w:rsid w:val="00DD3E56"/>
    <w:rsid w:val="00DD447D"/>
    <w:rsid w:val="00DD497D"/>
    <w:rsid w:val="00DD68A9"/>
    <w:rsid w:val="00DE04AD"/>
    <w:rsid w:val="00DE0798"/>
    <w:rsid w:val="00DE23AE"/>
    <w:rsid w:val="00DE3E3C"/>
    <w:rsid w:val="00DE4AEC"/>
    <w:rsid w:val="00DE639A"/>
    <w:rsid w:val="00DF0B03"/>
    <w:rsid w:val="00DF0B73"/>
    <w:rsid w:val="00DF17BF"/>
    <w:rsid w:val="00DF3589"/>
    <w:rsid w:val="00DF4D95"/>
    <w:rsid w:val="00DF4E46"/>
    <w:rsid w:val="00DF5A40"/>
    <w:rsid w:val="00DF700D"/>
    <w:rsid w:val="00E01A21"/>
    <w:rsid w:val="00E0258B"/>
    <w:rsid w:val="00E025E9"/>
    <w:rsid w:val="00E06822"/>
    <w:rsid w:val="00E10EB9"/>
    <w:rsid w:val="00E154D7"/>
    <w:rsid w:val="00E15F69"/>
    <w:rsid w:val="00E2018D"/>
    <w:rsid w:val="00E20F21"/>
    <w:rsid w:val="00E21D11"/>
    <w:rsid w:val="00E21EFB"/>
    <w:rsid w:val="00E2321B"/>
    <w:rsid w:val="00E2359B"/>
    <w:rsid w:val="00E23FDA"/>
    <w:rsid w:val="00E25982"/>
    <w:rsid w:val="00E27DD8"/>
    <w:rsid w:val="00E30530"/>
    <w:rsid w:val="00E3126B"/>
    <w:rsid w:val="00E317E6"/>
    <w:rsid w:val="00E32922"/>
    <w:rsid w:val="00E32AF7"/>
    <w:rsid w:val="00E330EC"/>
    <w:rsid w:val="00E3416E"/>
    <w:rsid w:val="00E3570D"/>
    <w:rsid w:val="00E3574A"/>
    <w:rsid w:val="00E37839"/>
    <w:rsid w:val="00E37C3D"/>
    <w:rsid w:val="00E403EE"/>
    <w:rsid w:val="00E41263"/>
    <w:rsid w:val="00E413A9"/>
    <w:rsid w:val="00E434AD"/>
    <w:rsid w:val="00E43D3D"/>
    <w:rsid w:val="00E45813"/>
    <w:rsid w:val="00E512F5"/>
    <w:rsid w:val="00E54603"/>
    <w:rsid w:val="00E56526"/>
    <w:rsid w:val="00E56598"/>
    <w:rsid w:val="00E56A03"/>
    <w:rsid w:val="00E57822"/>
    <w:rsid w:val="00E57941"/>
    <w:rsid w:val="00E6029B"/>
    <w:rsid w:val="00E6080F"/>
    <w:rsid w:val="00E63534"/>
    <w:rsid w:val="00E63A20"/>
    <w:rsid w:val="00E63CB0"/>
    <w:rsid w:val="00E63E5A"/>
    <w:rsid w:val="00E64412"/>
    <w:rsid w:val="00E65039"/>
    <w:rsid w:val="00E66A48"/>
    <w:rsid w:val="00E66D20"/>
    <w:rsid w:val="00E66E4B"/>
    <w:rsid w:val="00E672EE"/>
    <w:rsid w:val="00E67756"/>
    <w:rsid w:val="00E70AA4"/>
    <w:rsid w:val="00E71A36"/>
    <w:rsid w:val="00E729D2"/>
    <w:rsid w:val="00E7328C"/>
    <w:rsid w:val="00E7415C"/>
    <w:rsid w:val="00E759AE"/>
    <w:rsid w:val="00E77DC2"/>
    <w:rsid w:val="00E80631"/>
    <w:rsid w:val="00E80F12"/>
    <w:rsid w:val="00E811AB"/>
    <w:rsid w:val="00E811D6"/>
    <w:rsid w:val="00E81710"/>
    <w:rsid w:val="00E8187B"/>
    <w:rsid w:val="00E82D3A"/>
    <w:rsid w:val="00E837A4"/>
    <w:rsid w:val="00E86823"/>
    <w:rsid w:val="00E870F5"/>
    <w:rsid w:val="00E9022D"/>
    <w:rsid w:val="00E910D8"/>
    <w:rsid w:val="00E91867"/>
    <w:rsid w:val="00E92168"/>
    <w:rsid w:val="00E96558"/>
    <w:rsid w:val="00EA05B4"/>
    <w:rsid w:val="00EA159A"/>
    <w:rsid w:val="00EA1E61"/>
    <w:rsid w:val="00EA5674"/>
    <w:rsid w:val="00EB0D05"/>
    <w:rsid w:val="00EB19B4"/>
    <w:rsid w:val="00EB1CBD"/>
    <w:rsid w:val="00EB58C0"/>
    <w:rsid w:val="00EB7A4A"/>
    <w:rsid w:val="00EC095B"/>
    <w:rsid w:val="00EC11F3"/>
    <w:rsid w:val="00EC186A"/>
    <w:rsid w:val="00EC25E8"/>
    <w:rsid w:val="00EC7762"/>
    <w:rsid w:val="00EC7D66"/>
    <w:rsid w:val="00ED22F1"/>
    <w:rsid w:val="00ED574A"/>
    <w:rsid w:val="00EE1530"/>
    <w:rsid w:val="00EE3686"/>
    <w:rsid w:val="00EE3BC6"/>
    <w:rsid w:val="00EE3DCC"/>
    <w:rsid w:val="00EE760D"/>
    <w:rsid w:val="00EE7C56"/>
    <w:rsid w:val="00EF4882"/>
    <w:rsid w:val="00F01333"/>
    <w:rsid w:val="00F014B5"/>
    <w:rsid w:val="00F01F6D"/>
    <w:rsid w:val="00F02EDC"/>
    <w:rsid w:val="00F04569"/>
    <w:rsid w:val="00F068AD"/>
    <w:rsid w:val="00F07C6E"/>
    <w:rsid w:val="00F119EF"/>
    <w:rsid w:val="00F12379"/>
    <w:rsid w:val="00F13BA8"/>
    <w:rsid w:val="00F1704F"/>
    <w:rsid w:val="00F17FC7"/>
    <w:rsid w:val="00F21103"/>
    <w:rsid w:val="00F2190A"/>
    <w:rsid w:val="00F21AD3"/>
    <w:rsid w:val="00F225F9"/>
    <w:rsid w:val="00F23738"/>
    <w:rsid w:val="00F2516E"/>
    <w:rsid w:val="00F3207B"/>
    <w:rsid w:val="00F325C9"/>
    <w:rsid w:val="00F34980"/>
    <w:rsid w:val="00F36471"/>
    <w:rsid w:val="00F37369"/>
    <w:rsid w:val="00F40B39"/>
    <w:rsid w:val="00F410C4"/>
    <w:rsid w:val="00F42FC8"/>
    <w:rsid w:val="00F4314F"/>
    <w:rsid w:val="00F4356E"/>
    <w:rsid w:val="00F4463A"/>
    <w:rsid w:val="00F45D53"/>
    <w:rsid w:val="00F45DB3"/>
    <w:rsid w:val="00F47889"/>
    <w:rsid w:val="00F50FF4"/>
    <w:rsid w:val="00F52088"/>
    <w:rsid w:val="00F5305B"/>
    <w:rsid w:val="00F5433F"/>
    <w:rsid w:val="00F54B55"/>
    <w:rsid w:val="00F55D26"/>
    <w:rsid w:val="00F568BE"/>
    <w:rsid w:val="00F574BF"/>
    <w:rsid w:val="00F605DE"/>
    <w:rsid w:val="00F60FB8"/>
    <w:rsid w:val="00F6118A"/>
    <w:rsid w:val="00F61CB2"/>
    <w:rsid w:val="00F61FFF"/>
    <w:rsid w:val="00F62993"/>
    <w:rsid w:val="00F649FB"/>
    <w:rsid w:val="00F64AE3"/>
    <w:rsid w:val="00F652C5"/>
    <w:rsid w:val="00F655D6"/>
    <w:rsid w:val="00F6712E"/>
    <w:rsid w:val="00F73948"/>
    <w:rsid w:val="00F74608"/>
    <w:rsid w:val="00F76146"/>
    <w:rsid w:val="00F771B7"/>
    <w:rsid w:val="00F7746A"/>
    <w:rsid w:val="00F810E6"/>
    <w:rsid w:val="00F8121D"/>
    <w:rsid w:val="00F81526"/>
    <w:rsid w:val="00F81E54"/>
    <w:rsid w:val="00F82704"/>
    <w:rsid w:val="00F857D4"/>
    <w:rsid w:val="00F87A38"/>
    <w:rsid w:val="00F9323C"/>
    <w:rsid w:val="00F9361B"/>
    <w:rsid w:val="00F94590"/>
    <w:rsid w:val="00F9491F"/>
    <w:rsid w:val="00F95236"/>
    <w:rsid w:val="00F955FF"/>
    <w:rsid w:val="00F97166"/>
    <w:rsid w:val="00FA0A08"/>
    <w:rsid w:val="00FA12E1"/>
    <w:rsid w:val="00FA17A8"/>
    <w:rsid w:val="00FA1C83"/>
    <w:rsid w:val="00FA203A"/>
    <w:rsid w:val="00FA2317"/>
    <w:rsid w:val="00FA2470"/>
    <w:rsid w:val="00FA2583"/>
    <w:rsid w:val="00FA6398"/>
    <w:rsid w:val="00FA7E4D"/>
    <w:rsid w:val="00FB34A2"/>
    <w:rsid w:val="00FB4936"/>
    <w:rsid w:val="00FB6690"/>
    <w:rsid w:val="00FC0968"/>
    <w:rsid w:val="00FC3508"/>
    <w:rsid w:val="00FC568B"/>
    <w:rsid w:val="00FC6ED5"/>
    <w:rsid w:val="00FC7AAB"/>
    <w:rsid w:val="00FC7FAD"/>
    <w:rsid w:val="00FD0E4B"/>
    <w:rsid w:val="00FD1162"/>
    <w:rsid w:val="00FD18CC"/>
    <w:rsid w:val="00FD3E8C"/>
    <w:rsid w:val="00FD679C"/>
    <w:rsid w:val="00FD7E91"/>
    <w:rsid w:val="00FE115B"/>
    <w:rsid w:val="00FE20FA"/>
    <w:rsid w:val="00FE5334"/>
    <w:rsid w:val="00FF0440"/>
    <w:rsid w:val="00FF5870"/>
    <w:rsid w:val="00FF623F"/>
    <w:rsid w:val="00FF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하이퍼링크2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qFormat/>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uiPriority w:val="9"/>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qForma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qFormat/>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4"/>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35"/>
      </w:numPr>
      <w:spacing w:before="60" w:after="60"/>
      <w:ind w:firstLineChars="0" w:firstLine="0"/>
      <w:contextualSpacing/>
    </w:pPr>
    <w:rPr>
      <w:rFonts w:ascii="SimSun" w:hAnsi="SimSun" w:cs="SimSun"/>
      <w:lang w:val="fr-FR" w:eastAsia="zh-CN"/>
    </w:rPr>
  </w:style>
  <w:style w:type="paragraph" w:customStyle="1" w:styleId="AnnexNo">
    <w:name w:val="Annex_No"/>
    <w:basedOn w:val="Normal"/>
    <w:next w:val="Normal"/>
    <w:rsid w:val="00547038"/>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ppendixNo">
    <w:name w:val="Appendix_No"/>
    <w:basedOn w:val="AnnexNo"/>
    <w:next w:val="Annexref"/>
    <w:rsid w:val="00547038"/>
  </w:style>
  <w:style w:type="paragraph" w:customStyle="1" w:styleId="Proposal">
    <w:name w:val="Proposal"/>
    <w:basedOn w:val="Normal"/>
    <w:next w:val="Normal"/>
    <w:rsid w:val="00547038"/>
    <w:pPr>
      <w:keepNext/>
      <w:tabs>
        <w:tab w:val="clear" w:pos="794"/>
        <w:tab w:val="clear" w:pos="1191"/>
        <w:tab w:val="clear" w:pos="1588"/>
        <w:tab w:val="clear" w:pos="1985"/>
        <w:tab w:val="left" w:pos="1134"/>
        <w:tab w:val="left" w:pos="1871"/>
        <w:tab w:val="left" w:pos="2268"/>
      </w:tabs>
      <w:spacing w:before="240"/>
    </w:pPr>
    <w:rPr>
      <w:b/>
      <w:caps/>
      <w:lang w:val="en-GB"/>
    </w:rPr>
  </w:style>
  <w:style w:type="paragraph" w:customStyle="1" w:styleId="Border">
    <w:name w:val="Border"/>
    <w:basedOn w:val="Tabletext"/>
    <w:rsid w:val="0054703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lang w:val="en-GB"/>
    </w:rPr>
  </w:style>
  <w:style w:type="paragraph" w:styleId="NormalIndent0">
    <w:name w:val="Normal Indent"/>
    <w:basedOn w:val="Normal"/>
    <w:rsid w:val="00547038"/>
    <w:pPr>
      <w:tabs>
        <w:tab w:val="clear" w:pos="794"/>
        <w:tab w:val="clear" w:pos="1191"/>
        <w:tab w:val="clear" w:pos="1588"/>
        <w:tab w:val="clear" w:pos="1985"/>
        <w:tab w:val="left" w:pos="1134"/>
        <w:tab w:val="left" w:pos="1871"/>
        <w:tab w:val="left" w:pos="2268"/>
      </w:tabs>
      <w:ind w:left="1134"/>
    </w:pPr>
    <w:rPr>
      <w:lang w:val="en-GB"/>
    </w:rPr>
  </w:style>
  <w:style w:type="character" w:styleId="LineNumber">
    <w:name w:val="line number"/>
    <w:basedOn w:val="DefaultParagraphFont"/>
    <w:rsid w:val="00547038"/>
  </w:style>
  <w:style w:type="paragraph" w:customStyle="1" w:styleId="Section3">
    <w:name w:val="Section_3"/>
    <w:basedOn w:val="Section1"/>
    <w:rsid w:val="00547038"/>
    <w:pPr>
      <w:tabs>
        <w:tab w:val="center" w:pos="4820"/>
      </w:tabs>
      <w:spacing w:before="360"/>
    </w:pPr>
    <w:rPr>
      <w:b w:val="0"/>
      <w:lang w:val="en-GB"/>
    </w:rPr>
  </w:style>
  <w:style w:type="paragraph" w:customStyle="1" w:styleId="NormalCH">
    <w:name w:val="NormalCH"/>
    <w:basedOn w:val="Normal"/>
    <w:next w:val="Normal"/>
    <w:qFormat/>
    <w:rsid w:val="00547038"/>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Agendaitem">
    <w:name w:val="Agenda_item"/>
    <w:basedOn w:val="Title3"/>
    <w:next w:val="Normalaftertitle0"/>
    <w:qFormat/>
    <w:rsid w:val="00547038"/>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Part1">
    <w:name w:val="Part_1"/>
    <w:basedOn w:val="Normal"/>
    <w:next w:val="Normalaftertitle0"/>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Normalend">
    <w:name w:val="Normal_end"/>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Volumetitle">
    <w:name w:val="Volume_title"/>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Opinionref">
    <w:name w:val="Opinion_ref"/>
    <w:basedOn w:val="Resref"/>
    <w:next w:val="Normalaftertitle0"/>
    <w:qFormat/>
    <w:rsid w:val="00547038"/>
    <w:pPr>
      <w:tabs>
        <w:tab w:val="left" w:pos="1134"/>
        <w:tab w:val="left" w:pos="1871"/>
        <w:tab w:val="left" w:pos="2268"/>
      </w:tabs>
      <w:spacing w:before="160"/>
    </w:pPr>
    <w:rPr>
      <w:rFonts w:eastAsia="STKaiti"/>
      <w:i w:val="0"/>
      <w:sz w:val="22"/>
      <w:lang w:val="en-GB"/>
    </w:rPr>
  </w:style>
  <w:style w:type="paragraph" w:customStyle="1" w:styleId="Opiniontitle">
    <w:name w:val="Opinion_title"/>
    <w:basedOn w:val="Restitle"/>
    <w:next w:val="Opinionref"/>
    <w:qFormat/>
    <w:rsid w:val="00547038"/>
    <w:pPr>
      <w:tabs>
        <w:tab w:val="clear" w:pos="794"/>
        <w:tab w:val="clear" w:pos="1191"/>
        <w:tab w:val="clear" w:pos="1588"/>
        <w:tab w:val="clear" w:pos="1985"/>
        <w:tab w:val="left" w:pos="1134"/>
        <w:tab w:val="left" w:pos="1871"/>
        <w:tab w:val="left" w:pos="2268"/>
      </w:tabs>
    </w:pPr>
    <w:rPr>
      <w:rFonts w:cs="Times New Roman Bold"/>
      <w:bCs/>
      <w:lang w:val="en-GB"/>
    </w:rPr>
  </w:style>
  <w:style w:type="paragraph" w:customStyle="1" w:styleId="OpinionNo">
    <w:name w:val="Opinion_No"/>
    <w:basedOn w:val="ResNo"/>
    <w:next w:val="Opiniontitle"/>
    <w:qFormat/>
    <w:rsid w:val="00547038"/>
    <w:pPr>
      <w:tabs>
        <w:tab w:val="clear" w:pos="794"/>
        <w:tab w:val="clear" w:pos="1191"/>
        <w:tab w:val="clear" w:pos="1588"/>
        <w:tab w:val="clear" w:pos="1985"/>
        <w:tab w:val="left" w:pos="1134"/>
        <w:tab w:val="left" w:pos="1871"/>
        <w:tab w:val="left" w:pos="2268"/>
      </w:tabs>
      <w:spacing w:before="480"/>
      <w:jc w:val="center"/>
    </w:pPr>
    <w:rPr>
      <w:b w:val="0"/>
      <w:bCs/>
      <w:lang w:val="en-GB"/>
    </w:rPr>
  </w:style>
  <w:style w:type="paragraph" w:customStyle="1" w:styleId="HeadingSummary">
    <w:name w:val="HeadingSummary"/>
    <w:basedOn w:val="Headingb"/>
    <w:qFormat/>
    <w:rsid w:val="00547038"/>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lang w:val="en-GB"/>
    </w:rPr>
  </w:style>
  <w:style w:type="paragraph" w:customStyle="1" w:styleId="DocNumber0">
    <w:name w:val="DocNumber"/>
    <w:basedOn w:val="Normal"/>
    <w:rsid w:val="00547038"/>
    <w:pPr>
      <w:tabs>
        <w:tab w:val="clear" w:pos="794"/>
        <w:tab w:val="clear" w:pos="1191"/>
        <w:tab w:val="clear" w:pos="1588"/>
        <w:tab w:val="clear" w:pos="1985"/>
        <w:tab w:val="left" w:pos="1134"/>
        <w:tab w:val="left" w:pos="1871"/>
        <w:tab w:val="left" w:pos="2268"/>
      </w:tabs>
      <w:spacing w:before="0"/>
    </w:pPr>
    <w:rPr>
      <w:rFonts w:ascii="Verdana" w:hAnsi="Verdana"/>
      <w:b/>
      <w:sz w:val="20"/>
      <w:lang w:val="en-GB"/>
    </w:rPr>
  </w:style>
  <w:style w:type="character" w:customStyle="1" w:styleId="ms-rtefontsize-1">
    <w:name w:val="ms-rtefontsize-1"/>
    <w:basedOn w:val="DefaultParagraphFont"/>
    <w:rsid w:val="0022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g=3" TargetMode="External"/><Relationship Id="rId18" Type="http://schemas.openxmlformats.org/officeDocument/2006/relationships/hyperlink" Target="https://www.itu.int/ITU-T/workprog/wp_search.aspx?sg=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ITU-T/workprog/wp_search.aspx?sg=3" TargetMode="External"/><Relationship Id="rId17" Type="http://schemas.openxmlformats.org/officeDocument/2006/relationships/hyperlink" Target="https://www.itu.int/ITU-T/workprog/wp_search.aspx?sg=3" TargetMode="External"/><Relationship Id="rId2" Type="http://schemas.openxmlformats.org/officeDocument/2006/relationships/numbering" Target="numbering.xml"/><Relationship Id="rId16" Type="http://schemas.openxmlformats.org/officeDocument/2006/relationships/hyperlink" Target="https://www.itu.int/ITU-T/workprog/wp_search.aspx?sg=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3" TargetMode="External"/><Relationship Id="rId5" Type="http://schemas.openxmlformats.org/officeDocument/2006/relationships/webSettings" Target="webSettings.xml"/><Relationship Id="rId15" Type="http://schemas.openxmlformats.org/officeDocument/2006/relationships/hyperlink" Target="https://www.itu.int/ITU-T/workprog/wp_search.aspx?sg=3" TargetMode="External"/><Relationship Id="rId23" Type="http://schemas.openxmlformats.org/officeDocument/2006/relationships/theme" Target="theme/theme1.xml"/><Relationship Id="rId10" Type="http://schemas.openxmlformats.org/officeDocument/2006/relationships/hyperlink" Target="https://www.itu.int/ITU-T/workprog/wp_search.aspx?sg=3" TargetMode="External"/><Relationship Id="rId19" Type="http://schemas.openxmlformats.org/officeDocument/2006/relationships/hyperlink" Target="https://www.itu.int/ITU-T/workprog/wp_search.aspx?sg=3"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g=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CC82-17DE-410F-94EB-D1EBD0E8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2</TotalTime>
  <Pages>21</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15458</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TSAG；报告；</cp:keywords>
  <cp:lastModifiedBy>Simão Campos-Neto</cp:lastModifiedBy>
  <cp:revision>3</cp:revision>
  <cp:lastPrinted>2019-11-25T16:02:00Z</cp:lastPrinted>
  <dcterms:created xsi:type="dcterms:W3CDTF">2021-03-23T18:33:00Z</dcterms:created>
  <dcterms:modified xsi:type="dcterms:W3CDTF">2021-03-23T18:34:00Z</dcterms:modified>
</cp:coreProperties>
</file>