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691C94" w:rsidRPr="00C34645" w14:paraId="0867C755" w14:textId="77777777" w:rsidTr="009B75B3">
        <w:trPr>
          <w:cantSplit/>
          <w:jc w:val="center"/>
        </w:trPr>
        <w:tc>
          <w:tcPr>
            <w:tcW w:w="1134" w:type="dxa"/>
            <w:vMerge w:val="restart"/>
            <w:vAlign w:val="center"/>
          </w:tcPr>
          <w:p w14:paraId="1F4D3F2E" w14:textId="650B48E2" w:rsidR="00691C94" w:rsidRPr="00DB36DD" w:rsidRDefault="00691C94" w:rsidP="00691C94">
            <w:pPr>
              <w:jc w:val="center"/>
              <w:rPr>
                <w:sz w:val="20"/>
                <w:szCs w:val="20"/>
              </w:rPr>
            </w:pPr>
            <w:r w:rsidRPr="00DB36DD">
              <w:rPr>
                <w:noProof/>
                <w:sz w:val="20"/>
                <w:szCs w:val="20"/>
                <w:lang w:eastAsia="zh-CN"/>
              </w:rPr>
              <w:drawing>
                <wp:inline distT="0" distB="0" distL="0" distR="0" wp14:anchorId="7CF7EEEC" wp14:editId="381ADC5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49A5F090" w14:textId="77777777" w:rsidR="00691C94" w:rsidRPr="00DB36DD" w:rsidRDefault="00691C94" w:rsidP="00691C94">
            <w:pPr>
              <w:rPr>
                <w:sz w:val="16"/>
                <w:szCs w:val="16"/>
              </w:rPr>
            </w:pPr>
            <w:r w:rsidRPr="00DB36DD">
              <w:rPr>
                <w:sz w:val="16"/>
                <w:szCs w:val="16"/>
              </w:rPr>
              <w:t>INTERNATIONAL TELECOMMUNICATION UNION</w:t>
            </w:r>
          </w:p>
          <w:p w14:paraId="7E0A9169" w14:textId="77777777" w:rsidR="00691C94" w:rsidRPr="00DB36DD" w:rsidRDefault="00691C94" w:rsidP="00691C94">
            <w:pPr>
              <w:rPr>
                <w:b/>
                <w:bCs/>
                <w:sz w:val="26"/>
                <w:szCs w:val="26"/>
              </w:rPr>
            </w:pPr>
            <w:r w:rsidRPr="00DB36DD">
              <w:rPr>
                <w:b/>
                <w:bCs/>
                <w:sz w:val="26"/>
                <w:szCs w:val="26"/>
              </w:rPr>
              <w:t>TELECOMMUNICATION</w:t>
            </w:r>
            <w:r w:rsidRPr="00DB36DD">
              <w:rPr>
                <w:b/>
                <w:bCs/>
                <w:sz w:val="26"/>
                <w:szCs w:val="26"/>
              </w:rPr>
              <w:br/>
              <w:t>STANDARDIZATION SECTOR</w:t>
            </w:r>
          </w:p>
          <w:p w14:paraId="4A330FB4" w14:textId="767965D2" w:rsidR="00691C94" w:rsidRPr="00DB36DD" w:rsidRDefault="00691C94" w:rsidP="00691C94">
            <w:pPr>
              <w:rPr>
                <w:sz w:val="20"/>
                <w:szCs w:val="20"/>
              </w:rPr>
            </w:pPr>
            <w:r w:rsidRPr="00DB36DD">
              <w:rPr>
                <w:sz w:val="20"/>
                <w:szCs w:val="20"/>
              </w:rPr>
              <w:t>STUDY PERIOD 2017-2020</w:t>
            </w:r>
          </w:p>
        </w:tc>
        <w:tc>
          <w:tcPr>
            <w:tcW w:w="4537" w:type="dxa"/>
            <w:gridSpan w:val="3"/>
            <w:vAlign w:val="center"/>
          </w:tcPr>
          <w:p w14:paraId="23EE4F5F" w14:textId="589E416F" w:rsidR="00691C94" w:rsidRPr="00C34645" w:rsidRDefault="00060D60" w:rsidP="00B21B9D">
            <w:pPr>
              <w:pStyle w:val="Docnumber"/>
            </w:pPr>
            <w:sdt>
              <w:sdtPr>
                <w:alias w:val="ShortName"/>
                <w:tag w:val="ShortName"/>
                <w:id w:val="1678923088"/>
                <w:placeholder>
                  <w:docPart w:val="2A4DACB0E532478581861EC6F291A5D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0C2F92" w:rsidRPr="000C2F92">
                  <w:t>TSAG-C</w:t>
                </w:r>
                <w:r w:rsidR="00B21B9D">
                  <w:t>55</w:t>
                </w:r>
              </w:sdtContent>
            </w:sdt>
          </w:p>
        </w:tc>
      </w:tr>
      <w:tr w:rsidR="00691C94" w:rsidRPr="00C34645" w14:paraId="69A404E2" w14:textId="77777777" w:rsidTr="009B75B3">
        <w:trPr>
          <w:cantSplit/>
          <w:jc w:val="center"/>
        </w:trPr>
        <w:tc>
          <w:tcPr>
            <w:tcW w:w="1134" w:type="dxa"/>
            <w:vMerge/>
          </w:tcPr>
          <w:p w14:paraId="1E90CF83" w14:textId="77777777" w:rsidR="00691C94" w:rsidRPr="00DB36DD" w:rsidRDefault="00691C94" w:rsidP="00691C94">
            <w:pPr>
              <w:rPr>
                <w:smallCaps/>
                <w:sz w:val="20"/>
              </w:rPr>
            </w:pPr>
          </w:p>
        </w:tc>
        <w:tc>
          <w:tcPr>
            <w:tcW w:w="3969" w:type="dxa"/>
            <w:gridSpan w:val="2"/>
            <w:vMerge/>
          </w:tcPr>
          <w:p w14:paraId="1056B6DD" w14:textId="2F81B887" w:rsidR="00691C94" w:rsidRPr="00DB36DD" w:rsidRDefault="00691C94" w:rsidP="00691C94">
            <w:pPr>
              <w:rPr>
                <w:smallCaps/>
                <w:sz w:val="20"/>
              </w:rPr>
            </w:pPr>
            <w:bookmarkStart w:id="0" w:name="ddate" w:colFirst="2" w:colLast="2"/>
          </w:p>
        </w:tc>
        <w:sdt>
          <w:sdtPr>
            <w:rPr>
              <w:b/>
              <w:bCs/>
              <w:sz w:val="28"/>
              <w:szCs w:val="28"/>
            </w:rPr>
            <w:alias w:val="SgText"/>
            <w:tag w:val="SgText"/>
            <w:id w:val="1057051111"/>
            <w:placeholder>
              <w:docPart w:val="DB3A8A49EC2244EEBE447AAD03530AF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gridSpan w:val="3"/>
              </w:tcPr>
              <w:p w14:paraId="69B1EB7D" w14:textId="3BBECCCF" w:rsidR="00691C94" w:rsidRPr="00C34645" w:rsidRDefault="001D6D84" w:rsidP="001D6D84">
                <w:pPr>
                  <w:jc w:val="right"/>
                  <w:rPr>
                    <w:b/>
                    <w:bCs/>
                    <w:sz w:val="28"/>
                    <w:szCs w:val="28"/>
                  </w:rPr>
                </w:pPr>
                <w:r w:rsidRPr="00C34645">
                  <w:rPr>
                    <w:b/>
                    <w:bCs/>
                    <w:sz w:val="28"/>
                    <w:szCs w:val="28"/>
                  </w:rPr>
                  <w:t>TSAG</w:t>
                </w:r>
              </w:p>
            </w:tc>
          </w:sdtContent>
        </w:sdt>
      </w:tr>
      <w:tr w:rsidR="00691C94" w:rsidRPr="00C34645" w14:paraId="2A208DDE" w14:textId="77777777" w:rsidTr="009B75B3">
        <w:trPr>
          <w:cantSplit/>
          <w:jc w:val="center"/>
        </w:trPr>
        <w:tc>
          <w:tcPr>
            <w:tcW w:w="1134" w:type="dxa"/>
            <w:vMerge/>
            <w:tcBorders>
              <w:bottom w:val="single" w:sz="12" w:space="0" w:color="auto"/>
            </w:tcBorders>
          </w:tcPr>
          <w:p w14:paraId="6169B641" w14:textId="77777777" w:rsidR="00691C94" w:rsidRPr="00DB36DD" w:rsidRDefault="00691C94" w:rsidP="00691C94">
            <w:pPr>
              <w:rPr>
                <w:b/>
                <w:bCs/>
                <w:sz w:val="26"/>
              </w:rPr>
            </w:pPr>
          </w:p>
        </w:tc>
        <w:tc>
          <w:tcPr>
            <w:tcW w:w="3969" w:type="dxa"/>
            <w:gridSpan w:val="2"/>
            <w:vMerge/>
            <w:tcBorders>
              <w:bottom w:val="single" w:sz="12" w:space="0" w:color="auto"/>
            </w:tcBorders>
          </w:tcPr>
          <w:p w14:paraId="545C3036" w14:textId="32E39F79" w:rsidR="00691C94" w:rsidRPr="00DB36DD" w:rsidRDefault="00691C94" w:rsidP="00691C94">
            <w:pPr>
              <w:rPr>
                <w:b/>
                <w:bCs/>
                <w:sz w:val="26"/>
              </w:rPr>
            </w:pPr>
            <w:bookmarkStart w:id="1" w:name="dorlang" w:colFirst="2" w:colLast="2"/>
            <w:bookmarkEnd w:id="0"/>
          </w:p>
        </w:tc>
        <w:tc>
          <w:tcPr>
            <w:tcW w:w="4537" w:type="dxa"/>
            <w:gridSpan w:val="3"/>
            <w:tcBorders>
              <w:bottom w:val="single" w:sz="12" w:space="0" w:color="auto"/>
            </w:tcBorders>
            <w:vAlign w:val="center"/>
          </w:tcPr>
          <w:p w14:paraId="6FB266D9" w14:textId="470B58AE" w:rsidR="00691C94" w:rsidRPr="00C34645" w:rsidRDefault="00691C94" w:rsidP="00691C94">
            <w:pPr>
              <w:jc w:val="right"/>
              <w:rPr>
                <w:b/>
                <w:bCs/>
                <w:sz w:val="28"/>
                <w:szCs w:val="28"/>
              </w:rPr>
            </w:pPr>
            <w:r w:rsidRPr="00C34645">
              <w:rPr>
                <w:b/>
                <w:bCs/>
                <w:sz w:val="28"/>
                <w:szCs w:val="28"/>
              </w:rPr>
              <w:t>Original: English</w:t>
            </w:r>
          </w:p>
        </w:tc>
      </w:tr>
      <w:tr w:rsidR="00691C94" w:rsidRPr="00C34645" w14:paraId="1AF38BFE" w14:textId="77777777" w:rsidTr="00D57D7F">
        <w:trPr>
          <w:cantSplit/>
          <w:jc w:val="center"/>
        </w:trPr>
        <w:tc>
          <w:tcPr>
            <w:tcW w:w="1418" w:type="dxa"/>
            <w:gridSpan w:val="2"/>
          </w:tcPr>
          <w:p w14:paraId="3DEF3B04" w14:textId="77777777" w:rsidR="00691C94" w:rsidRPr="00DB36DD" w:rsidRDefault="00691C94" w:rsidP="00691C94">
            <w:pPr>
              <w:rPr>
                <w:b/>
                <w:bCs/>
              </w:rPr>
            </w:pPr>
            <w:bookmarkStart w:id="2" w:name="dbluepink" w:colFirst="1" w:colLast="1"/>
            <w:bookmarkEnd w:id="1"/>
            <w:r w:rsidRPr="00DB36DD">
              <w:rPr>
                <w:b/>
                <w:bCs/>
              </w:rPr>
              <w:t>Question(s):</w:t>
            </w:r>
          </w:p>
        </w:tc>
        <w:sdt>
          <w:sdtPr>
            <w:alias w:val="QuestionText"/>
            <w:tag w:val="QuestionText"/>
            <w:id w:val="-58169772"/>
            <w:placeholder>
              <w:docPart w:val="DD17A97C04674568AEFD23BD9DADC0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
              <w:p w14:paraId="1DB7D93A" w14:textId="4C13E6CD" w:rsidR="00691C94" w:rsidRPr="00C34645" w:rsidRDefault="001D6D84" w:rsidP="001D6D84">
                <w:r w:rsidRPr="00C34645">
                  <w:t>N/A</w:t>
                </w:r>
              </w:p>
            </w:tc>
          </w:sdtContent>
        </w:sdt>
        <w:tc>
          <w:tcPr>
            <w:tcW w:w="4395" w:type="dxa"/>
            <w:gridSpan w:val="2"/>
          </w:tcPr>
          <w:p w14:paraId="31155891" w14:textId="4A4125C0" w:rsidR="00691C94" w:rsidRPr="00C34645" w:rsidRDefault="00060D60" w:rsidP="00B21B9D">
            <w:pPr>
              <w:jc w:val="right"/>
            </w:pPr>
            <w:sdt>
              <w:sdtPr>
                <w:alias w:val="Place"/>
                <w:tag w:val="Place"/>
                <w:id w:val="594904712"/>
                <w:placeholder>
                  <w:docPart w:val="63DAB183A56B4E58BF091A8A646718A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C34645" w:rsidRPr="00C34645">
                  <w:t>Geneva</w:t>
                </w:r>
              </w:sdtContent>
            </w:sdt>
            <w:r w:rsidR="00691C94" w:rsidRPr="00C34645">
              <w:t xml:space="preserve">, </w:t>
            </w:r>
            <w:sdt>
              <w:sdtPr>
                <w:alias w:val="When"/>
                <w:tag w:val="When"/>
                <w:id w:val="542724177"/>
                <w:placeholder>
                  <w:docPart w:val="360C7FD5C9094F6BB312F613C9E5134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C34645" w:rsidRPr="00C34645">
                  <w:t>10-14 December 2018</w:t>
                </w:r>
              </w:sdtContent>
            </w:sdt>
          </w:p>
        </w:tc>
      </w:tr>
      <w:bookmarkEnd w:id="2"/>
      <w:tr w:rsidR="00691C94" w:rsidRPr="00DB36DD" w14:paraId="345A6F48" w14:textId="77777777" w:rsidTr="00BC1FAE">
        <w:trPr>
          <w:cantSplit/>
          <w:jc w:val="center"/>
        </w:trPr>
        <w:tc>
          <w:tcPr>
            <w:tcW w:w="9640" w:type="dxa"/>
            <w:gridSpan w:val="6"/>
          </w:tcPr>
          <w:p w14:paraId="0C4E5689" w14:textId="0D25FC50" w:rsidR="00691C94" w:rsidRPr="00DB36DD" w:rsidRDefault="00060D60" w:rsidP="00691C94">
            <w:pPr>
              <w:jc w:val="center"/>
              <w:rPr>
                <w:b/>
                <w:bCs/>
              </w:rPr>
            </w:pPr>
            <w:sdt>
              <w:sdtPr>
                <w:rPr>
                  <w:b/>
                  <w:bCs/>
                </w:rPr>
                <w:alias w:val="DocTypeText"/>
                <w:tag w:val="DocTypeText"/>
                <w:id w:val="-1436660787"/>
                <w:placeholder>
                  <w:docPart w:val="4AFFE34D115F4B958E08792B13DD5AE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691C94" w:rsidRPr="00DB36DD">
                  <w:rPr>
                    <w:b/>
                    <w:bCs/>
                  </w:rPr>
                  <w:t>CONTRIBUTION</w:t>
                </w:r>
              </w:sdtContent>
            </w:sdt>
          </w:p>
        </w:tc>
      </w:tr>
      <w:tr w:rsidR="00691C94" w:rsidRPr="00DB36DD" w14:paraId="36F226DD" w14:textId="77777777" w:rsidTr="00D57D7F">
        <w:trPr>
          <w:cantSplit/>
          <w:jc w:val="center"/>
        </w:trPr>
        <w:tc>
          <w:tcPr>
            <w:tcW w:w="1418" w:type="dxa"/>
            <w:gridSpan w:val="2"/>
          </w:tcPr>
          <w:p w14:paraId="0C6BE8C3" w14:textId="77777777" w:rsidR="00691C94" w:rsidRPr="00DB36DD" w:rsidRDefault="00691C94" w:rsidP="00691C94">
            <w:pPr>
              <w:rPr>
                <w:b/>
                <w:bCs/>
              </w:rPr>
            </w:pPr>
            <w:r w:rsidRPr="00DB36DD">
              <w:rPr>
                <w:b/>
                <w:bCs/>
              </w:rPr>
              <w:t>Source:</w:t>
            </w:r>
          </w:p>
        </w:tc>
        <w:sdt>
          <w:sdtPr>
            <w:alias w:val="DocumentSource"/>
            <w:tag w:val="DocumentSource"/>
            <w:id w:val="-1547363769"/>
            <w:placeholder>
              <w:docPart w:val="52C66876E3D04CD2AB13E8854755DAC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4"/>
              </w:tcPr>
              <w:p w14:paraId="22CD3EE2" w14:textId="58C5D506" w:rsidR="00691C94" w:rsidRPr="00DB36DD" w:rsidRDefault="00DB36DD" w:rsidP="00691C94">
                <w:r>
                  <w:t>GSMA</w:t>
                </w:r>
              </w:p>
            </w:tc>
          </w:sdtContent>
        </w:sdt>
      </w:tr>
      <w:tr w:rsidR="00691C94" w:rsidRPr="00DB36DD" w14:paraId="0B1F3ADC" w14:textId="77777777" w:rsidTr="00D57D7F">
        <w:trPr>
          <w:cantSplit/>
          <w:jc w:val="center"/>
        </w:trPr>
        <w:tc>
          <w:tcPr>
            <w:tcW w:w="1418" w:type="dxa"/>
            <w:gridSpan w:val="2"/>
          </w:tcPr>
          <w:p w14:paraId="02C9C00F" w14:textId="77777777" w:rsidR="00691C94" w:rsidRPr="00DB36DD" w:rsidRDefault="00691C94" w:rsidP="00691C94">
            <w:r w:rsidRPr="00DB36DD">
              <w:rPr>
                <w:b/>
                <w:bCs/>
              </w:rPr>
              <w:t>Title:</w:t>
            </w:r>
          </w:p>
        </w:tc>
        <w:tc>
          <w:tcPr>
            <w:tcW w:w="8222" w:type="dxa"/>
            <w:gridSpan w:val="4"/>
          </w:tcPr>
          <w:p w14:paraId="10D9B5C7" w14:textId="1B98539A" w:rsidR="00691C94" w:rsidRPr="00DB36DD" w:rsidRDefault="00060D60" w:rsidP="00060D60">
            <w:sdt>
              <w:sdtPr>
                <w:alias w:val="Title"/>
                <w:tag w:val="Title"/>
                <w:id w:val="1877968201"/>
                <w:placeholder>
                  <w:docPart w:val="27CFC0B827BA48FC899AEADA08ADEB96"/>
                </w:placeholder>
                <w:dataBinding w:prefixMappings="xmlns:ns0='http://purl.org/dc/elements/1.1/' xmlns:ns1='http://schemas.openxmlformats.org/package/2006/metadata/core-properties' " w:xpath="/ns1:coreProperties[1]/ns0:title[1]" w:storeItemID="{6C3C8BC8-F283-45AE-878A-BAB7291924A1}"/>
                <w:text/>
              </w:sdtPr>
              <w:sdtEndPr/>
              <w:sdtContent>
                <w:r w:rsidR="00284549">
                  <w:t>TSAG to progress ITU Plenipotentiary 2018 Proposal on rights and obligations of the various categories of membership and participation in the work of ITU-T</w:t>
                </w:r>
              </w:sdtContent>
            </w:sdt>
          </w:p>
        </w:tc>
      </w:tr>
      <w:tr w:rsidR="00691C94" w:rsidRPr="00DB36DD" w14:paraId="3F7DB1A4" w14:textId="77777777" w:rsidTr="00D57D7F">
        <w:trPr>
          <w:cantSplit/>
          <w:jc w:val="center"/>
        </w:trPr>
        <w:tc>
          <w:tcPr>
            <w:tcW w:w="1418" w:type="dxa"/>
            <w:gridSpan w:val="2"/>
            <w:tcBorders>
              <w:bottom w:val="single" w:sz="6" w:space="0" w:color="auto"/>
            </w:tcBorders>
          </w:tcPr>
          <w:p w14:paraId="4821D0CE" w14:textId="77777777" w:rsidR="00691C94" w:rsidRPr="00DB36DD" w:rsidRDefault="00691C94" w:rsidP="00691C94">
            <w:pPr>
              <w:rPr>
                <w:b/>
                <w:bCs/>
              </w:rPr>
            </w:pPr>
            <w:r w:rsidRPr="00DB36DD">
              <w:rPr>
                <w:b/>
                <w:bCs/>
              </w:rPr>
              <w:t>Purpose:</w:t>
            </w:r>
          </w:p>
        </w:tc>
        <w:sdt>
          <w:sdtPr>
            <w:alias w:val="Purpose"/>
            <w:tag w:val="Purpose1"/>
            <w:id w:val="918285360"/>
            <w:placeholder>
              <w:docPart w:val="E2F33FAA543B4B2B946151A3AA61067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Discussion">
              <w:listItem w:displayText="[Purpose]" w:value=""/>
            </w:dropDownList>
          </w:sdtPr>
          <w:sdtEndPr/>
          <w:sdtContent>
            <w:tc>
              <w:tcPr>
                <w:tcW w:w="8222" w:type="dxa"/>
                <w:gridSpan w:val="4"/>
                <w:tcBorders>
                  <w:bottom w:val="single" w:sz="6" w:space="0" w:color="auto"/>
                </w:tcBorders>
              </w:tcPr>
              <w:p w14:paraId="5454423B" w14:textId="48CCAED4" w:rsidR="00691C94" w:rsidRPr="00DB36DD" w:rsidRDefault="00DB36DD" w:rsidP="00691C94">
                <w:r>
                  <w:t>Discussion</w:t>
                </w:r>
              </w:p>
            </w:tc>
          </w:sdtContent>
        </w:sdt>
      </w:tr>
      <w:tr w:rsidR="00691C94" w:rsidRPr="00DB36DD" w14:paraId="54FDCF36" w14:textId="77777777" w:rsidTr="00D57D7F">
        <w:trPr>
          <w:cantSplit/>
          <w:jc w:val="center"/>
        </w:trPr>
        <w:tc>
          <w:tcPr>
            <w:tcW w:w="1418" w:type="dxa"/>
            <w:gridSpan w:val="2"/>
            <w:tcBorders>
              <w:top w:val="single" w:sz="6" w:space="0" w:color="auto"/>
              <w:bottom w:val="single" w:sz="6" w:space="0" w:color="auto"/>
            </w:tcBorders>
          </w:tcPr>
          <w:p w14:paraId="5414C31C" w14:textId="77777777" w:rsidR="00691C94" w:rsidRPr="00DB36DD" w:rsidRDefault="00691C94" w:rsidP="00691C94">
            <w:pPr>
              <w:rPr>
                <w:b/>
                <w:bCs/>
              </w:rPr>
            </w:pPr>
            <w:r w:rsidRPr="00DB36DD">
              <w:rPr>
                <w:b/>
                <w:bCs/>
              </w:rPr>
              <w:t>Contact:</w:t>
            </w:r>
          </w:p>
        </w:tc>
        <w:tc>
          <w:tcPr>
            <w:tcW w:w="4111" w:type="dxa"/>
            <w:gridSpan w:val="3"/>
            <w:tcBorders>
              <w:top w:val="single" w:sz="6" w:space="0" w:color="auto"/>
              <w:bottom w:val="single" w:sz="6" w:space="0" w:color="auto"/>
            </w:tcBorders>
          </w:tcPr>
          <w:p w14:paraId="3B8DDD8B" w14:textId="77D046B4" w:rsidR="00691C94" w:rsidRPr="0053570B" w:rsidRDefault="00060D60" w:rsidP="0053570B">
            <w:sdt>
              <w:sdtPr>
                <w:alias w:val="ContactNameOrgCountry"/>
                <w:tag w:val="ContactNameOrgCountry"/>
                <w:id w:val="-450624836"/>
                <w:placeholder>
                  <w:docPart w:val="B83B1DB948E34C538D1C0FE920AD6F8A"/>
                </w:placeholder>
                <w:text w:multiLine="1"/>
              </w:sdtPr>
              <w:sdtEndPr/>
              <w:sdtContent>
                <w:r w:rsidR="0053570B" w:rsidRPr="0053570B">
                  <w:t>Belinda Exelby</w:t>
                </w:r>
                <w:r w:rsidR="0053570B" w:rsidRPr="0053570B">
                  <w:br/>
                  <w:t>GSMA</w:t>
                </w:r>
              </w:sdtContent>
            </w:sdt>
          </w:p>
        </w:tc>
        <w:sdt>
          <w:sdtPr>
            <w:alias w:val="ContactTelFaxEmail"/>
            <w:tag w:val="ContactTelFaxEmail"/>
            <w:id w:val="-1400744340"/>
            <w:placeholder>
              <w:docPart w:val="07782924B77D4DFBA735CF55B079A719"/>
            </w:placeholder>
          </w:sdtPr>
          <w:sdtEndPr/>
          <w:sdtContent>
            <w:tc>
              <w:tcPr>
                <w:tcW w:w="4111" w:type="dxa"/>
                <w:tcBorders>
                  <w:top w:val="single" w:sz="6" w:space="0" w:color="auto"/>
                  <w:bottom w:val="single" w:sz="6" w:space="0" w:color="auto"/>
                </w:tcBorders>
              </w:tcPr>
              <w:p w14:paraId="4C78E534" w14:textId="2580EF53" w:rsidR="00691C94" w:rsidRPr="0053570B" w:rsidRDefault="00691C94" w:rsidP="0053570B">
                <w:r w:rsidRPr="0053570B">
                  <w:t>Tel: +</w:t>
                </w:r>
                <w:r w:rsidR="0053570B" w:rsidRPr="0053570B">
                  <w:t>44 7824 592769</w:t>
                </w:r>
                <w:r w:rsidR="0053570B" w:rsidRPr="0053570B">
                  <w:br/>
                </w:r>
                <w:r w:rsidRPr="0053570B">
                  <w:t xml:space="preserve">E-mail: </w:t>
                </w:r>
                <w:hyperlink r:id="rId12" w:history="1">
                  <w:r w:rsidR="00B21B9D" w:rsidRPr="00E975F9">
                    <w:rPr>
                      <w:rStyle w:val="Hyperlink"/>
                      <w:rFonts w:ascii="Times New Roman" w:hAnsi="Times New Roman"/>
                    </w:rPr>
                    <w:t>bexelby@gsma.com</w:t>
                  </w:r>
                </w:hyperlink>
                <w:r w:rsidR="00B21B9D">
                  <w:t xml:space="preserve"> </w:t>
                </w:r>
              </w:p>
            </w:tc>
          </w:sdtContent>
        </w:sdt>
      </w:tr>
      <w:tr w:rsidR="00691C94" w:rsidRPr="00DB36DD" w14:paraId="00C4D844" w14:textId="77777777" w:rsidTr="00D57D7F">
        <w:trPr>
          <w:cantSplit/>
          <w:jc w:val="center"/>
        </w:trPr>
        <w:tc>
          <w:tcPr>
            <w:tcW w:w="1418" w:type="dxa"/>
            <w:gridSpan w:val="2"/>
            <w:tcBorders>
              <w:top w:val="single" w:sz="6" w:space="0" w:color="auto"/>
              <w:bottom w:val="single" w:sz="6" w:space="0" w:color="auto"/>
            </w:tcBorders>
          </w:tcPr>
          <w:p w14:paraId="280323DC" w14:textId="77777777" w:rsidR="00691C94" w:rsidRPr="00DB36DD" w:rsidRDefault="00691C94" w:rsidP="00691C94">
            <w:pPr>
              <w:rPr>
                <w:b/>
                <w:bCs/>
              </w:rPr>
            </w:pPr>
            <w:r w:rsidRPr="00DB36DD">
              <w:rPr>
                <w:b/>
                <w:bCs/>
              </w:rPr>
              <w:t>Contact:</w:t>
            </w:r>
          </w:p>
        </w:tc>
        <w:tc>
          <w:tcPr>
            <w:tcW w:w="4111" w:type="dxa"/>
            <w:gridSpan w:val="3"/>
            <w:tcBorders>
              <w:top w:val="single" w:sz="6" w:space="0" w:color="auto"/>
              <w:bottom w:val="single" w:sz="6" w:space="0" w:color="auto"/>
            </w:tcBorders>
          </w:tcPr>
          <w:p w14:paraId="1B836F37" w14:textId="5DF058C7" w:rsidR="00691C94" w:rsidRPr="0053570B" w:rsidRDefault="00060D60" w:rsidP="0053570B">
            <w:sdt>
              <w:sdtPr>
                <w:alias w:val="ContactNameOrgCountry"/>
                <w:tag w:val="ContactNameOrgCountry"/>
                <w:id w:val="997003386"/>
                <w:placeholder>
                  <w:docPart w:val="737B5B9BA371462C9A0AAC99D737CC3C"/>
                </w:placeholder>
                <w:text w:multiLine="1"/>
              </w:sdtPr>
              <w:sdtEndPr/>
              <w:sdtContent>
                <w:r w:rsidR="0053570B" w:rsidRPr="0053570B">
                  <w:t>Vikram Raval</w:t>
                </w:r>
                <w:r w:rsidR="0053570B" w:rsidRPr="0053570B">
                  <w:br/>
                  <w:t>GSMA</w:t>
                </w:r>
              </w:sdtContent>
            </w:sdt>
          </w:p>
        </w:tc>
        <w:sdt>
          <w:sdtPr>
            <w:alias w:val="ContactTelFaxEmail"/>
            <w:tag w:val="ContactTelFaxEmail"/>
            <w:id w:val="1050803327"/>
            <w:placeholder>
              <w:docPart w:val="0DA4EA34947D4DEC958CA621E52AD999"/>
            </w:placeholder>
          </w:sdtPr>
          <w:sdtEndPr/>
          <w:sdtContent>
            <w:tc>
              <w:tcPr>
                <w:tcW w:w="4111" w:type="dxa"/>
                <w:tcBorders>
                  <w:top w:val="single" w:sz="6" w:space="0" w:color="auto"/>
                  <w:bottom w:val="single" w:sz="6" w:space="0" w:color="auto"/>
                </w:tcBorders>
              </w:tcPr>
              <w:p w14:paraId="1C4E3E9D" w14:textId="6712C28E" w:rsidR="00691C94" w:rsidRPr="0053570B" w:rsidRDefault="00691C94" w:rsidP="0053570B">
                <w:r w:rsidRPr="0053570B">
                  <w:t>Tel: +</w:t>
                </w:r>
                <w:r w:rsidR="0053570B" w:rsidRPr="0053570B">
                  <w:t>44 7813 196414</w:t>
                </w:r>
                <w:r w:rsidR="0053570B" w:rsidRPr="0053570B">
                  <w:br/>
                </w:r>
                <w:r w:rsidRPr="0053570B">
                  <w:t xml:space="preserve">E-mail: </w:t>
                </w:r>
                <w:hyperlink r:id="rId13" w:history="1">
                  <w:r w:rsidR="00B21B9D" w:rsidRPr="00E975F9">
                    <w:rPr>
                      <w:rStyle w:val="Hyperlink"/>
                      <w:rFonts w:ascii="Times New Roman" w:hAnsi="Times New Roman"/>
                    </w:rPr>
                    <w:t>vraval@gsma.com</w:t>
                  </w:r>
                </w:hyperlink>
                <w:r w:rsidR="00B21B9D">
                  <w:t xml:space="preserve"> </w:t>
                </w:r>
              </w:p>
            </w:tc>
          </w:sdtContent>
        </w:sdt>
      </w:tr>
    </w:tbl>
    <w:p w14:paraId="1AA96A45" w14:textId="77777777" w:rsidR="0089088E" w:rsidRPr="00DB36DD" w:rsidRDefault="0089088E" w:rsidP="0089088E">
      <w:bookmarkStart w:id="3" w:name="dtitle1" w:colFirst="1" w:colLast="1"/>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89088E" w:rsidRPr="00DB36DD" w14:paraId="3B2E1AE1" w14:textId="77777777" w:rsidTr="00D57D7F">
        <w:trPr>
          <w:cantSplit/>
          <w:jc w:val="center"/>
        </w:trPr>
        <w:tc>
          <w:tcPr>
            <w:tcW w:w="1418" w:type="dxa"/>
          </w:tcPr>
          <w:p w14:paraId="705E8A11" w14:textId="77777777" w:rsidR="0089088E" w:rsidRPr="00DB36DD" w:rsidRDefault="0089088E" w:rsidP="00EB6775">
            <w:pPr>
              <w:rPr>
                <w:b/>
                <w:bCs/>
              </w:rPr>
            </w:pPr>
            <w:r w:rsidRPr="00DB36DD">
              <w:rPr>
                <w:b/>
                <w:bCs/>
              </w:rPr>
              <w:t>Keywords:</w:t>
            </w:r>
          </w:p>
        </w:tc>
        <w:tc>
          <w:tcPr>
            <w:tcW w:w="8222" w:type="dxa"/>
          </w:tcPr>
          <w:p w14:paraId="75E3B1EF" w14:textId="41AAFFC4" w:rsidR="0089088E" w:rsidRPr="00DB36DD" w:rsidRDefault="00060D60" w:rsidP="00B21B9D">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6D49D8">
                  <w:t>Sector Membership</w:t>
                </w:r>
                <w:r w:rsidR="00B21B9D">
                  <w:t>;</w:t>
                </w:r>
                <w:r w:rsidR="006D49D8">
                  <w:t xml:space="preserve"> Plenipotentiary</w:t>
                </w:r>
                <w:r w:rsidR="00B21B9D">
                  <w:t>;</w:t>
                </w:r>
              </w:sdtContent>
            </w:sdt>
          </w:p>
        </w:tc>
      </w:tr>
      <w:tr w:rsidR="0089088E" w:rsidRPr="00DB36DD" w14:paraId="7D0F8B1C" w14:textId="77777777" w:rsidTr="00D57D7F">
        <w:trPr>
          <w:cantSplit/>
          <w:jc w:val="center"/>
        </w:trPr>
        <w:tc>
          <w:tcPr>
            <w:tcW w:w="1418" w:type="dxa"/>
          </w:tcPr>
          <w:p w14:paraId="72CA09B8" w14:textId="77777777" w:rsidR="0089088E" w:rsidRPr="00DB36DD" w:rsidRDefault="0089088E" w:rsidP="00EB6775">
            <w:pPr>
              <w:rPr>
                <w:b/>
                <w:bCs/>
              </w:rPr>
            </w:pPr>
            <w:r w:rsidRPr="00DB36DD">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4BE3CBD5" w14:textId="606E0CAE" w:rsidR="0089088E" w:rsidRPr="00DB36DD" w:rsidRDefault="00870BC5" w:rsidP="00EB6775">
                <w:r w:rsidRPr="00DB36DD">
                  <w:t>The Plenary of the ITU Plenipotentiary Conf</w:t>
                </w:r>
                <w:r w:rsidR="00284549">
                  <w:t>erence (Dubai 2018) p</w:t>
                </w:r>
                <w:r>
                  <w:t>roposed that W</w:t>
                </w:r>
                <w:r w:rsidRPr="00DB36DD">
                  <w:t xml:space="preserve">TSA review </w:t>
                </w:r>
                <w:r>
                  <w:t xml:space="preserve">WTSA </w:t>
                </w:r>
                <w:r w:rsidRPr="00DB36DD">
                  <w:t>Resolutions regarding, inter alia, participation of ITU Sector Members in the regional groups of ITU-T Study Groups.  This paper presents the issue and proposes a way forward for the consideration of TSAG.</w:t>
                </w:r>
              </w:p>
            </w:tc>
          </w:sdtContent>
        </w:sdt>
      </w:tr>
    </w:tbl>
    <w:bookmarkEnd w:id="3"/>
    <w:p w14:paraId="6EB94AB1" w14:textId="77777777" w:rsidR="00B93F63" w:rsidRPr="00DB36DD" w:rsidRDefault="00B93F63" w:rsidP="00B93F63">
      <w:pPr>
        <w:rPr>
          <w:b/>
        </w:rPr>
      </w:pPr>
      <w:r w:rsidRPr="00DB36DD">
        <w:rPr>
          <w:b/>
        </w:rPr>
        <w:t>Introduction</w:t>
      </w:r>
    </w:p>
    <w:p w14:paraId="7D2AC4AF" w14:textId="366C5433" w:rsidR="00DB36DD" w:rsidRPr="00DB36DD" w:rsidRDefault="0053570B" w:rsidP="00B93F63">
      <w:r>
        <w:t>Several C</w:t>
      </w:r>
      <w:r w:rsidR="00B93F63" w:rsidRPr="00DB36DD">
        <w:t xml:space="preserve">ontributions from </w:t>
      </w:r>
      <w:r w:rsidR="00870BC5">
        <w:t xml:space="preserve">Regional Groups </w:t>
      </w:r>
      <w:r w:rsidR="00B93F63" w:rsidRPr="00DB36DD">
        <w:t>and from Member States to the ITU Plenipotentiary Conference (Dubai 2018) addressed, inter alia, the topic of the rights of ITU Sector Members to participate in ITU</w:t>
      </w:r>
      <w:r w:rsidR="00870BC5">
        <w:t>-T</w:t>
      </w:r>
      <w:r w:rsidR="00284549">
        <w:t xml:space="preserve"> meetings. </w:t>
      </w:r>
      <w:r w:rsidR="00B93F63" w:rsidRPr="00DB36DD">
        <w:t xml:space="preserve">These Contributions </w:t>
      </w:r>
      <w:proofErr w:type="gramStart"/>
      <w:r w:rsidR="00B93F63" w:rsidRPr="00DB36DD">
        <w:t>made reference</w:t>
      </w:r>
      <w:proofErr w:type="gramEnd"/>
      <w:r w:rsidR="00B93F63" w:rsidRPr="00DB36DD">
        <w:t xml:space="preserve"> to the commitment of the ITU to transparency</w:t>
      </w:r>
      <w:r>
        <w:t xml:space="preserve"> and to</w:t>
      </w:r>
      <w:r w:rsidR="00B93F63" w:rsidRPr="00DB36DD">
        <w:t xml:space="preserve"> the representation and involvement of all the membership in the work of the Union</w:t>
      </w:r>
      <w:r w:rsidR="00284549">
        <w:t xml:space="preserve">. They also referred to </w:t>
      </w:r>
      <w:r w:rsidR="00B93F63" w:rsidRPr="00DB36DD">
        <w:t xml:space="preserve">the fact that Recommendations, Reports and other outputs of the Sectors of the Union </w:t>
      </w:r>
      <w:proofErr w:type="gramStart"/>
      <w:r w:rsidR="00B93F63" w:rsidRPr="00DB36DD">
        <w:t>are strengthened</w:t>
      </w:r>
      <w:proofErr w:type="gramEnd"/>
      <w:r w:rsidR="00B93F63" w:rsidRPr="00DB36DD">
        <w:t xml:space="preserve"> when </w:t>
      </w:r>
      <w:r>
        <w:t xml:space="preserve">they are </w:t>
      </w:r>
      <w:r w:rsidR="00B93F63" w:rsidRPr="00DB36DD">
        <w:t xml:space="preserve">based on the views and expertise of the entire membership. </w:t>
      </w:r>
    </w:p>
    <w:p w14:paraId="55736CD9" w14:textId="7D710107" w:rsidR="00B93F63" w:rsidRPr="00DB36DD" w:rsidRDefault="0053570B" w:rsidP="00B93F63">
      <w:r>
        <w:t>T</w:t>
      </w:r>
      <w:r w:rsidR="00B93F63" w:rsidRPr="00DB36DD">
        <w:t xml:space="preserve">he current situation relating to participation of Sector Members is complex, as different sub-categories within the Sector Membership have slightly different rights, and </w:t>
      </w:r>
      <w:r>
        <w:t xml:space="preserve">there </w:t>
      </w:r>
      <w:r w:rsidR="00B93F63" w:rsidRPr="00DB36DD">
        <w:t xml:space="preserve">is a lack of consistency in the way that </w:t>
      </w:r>
      <w:r w:rsidR="00870BC5">
        <w:t xml:space="preserve">Sector Members </w:t>
      </w:r>
      <w:proofErr w:type="gramStart"/>
      <w:r w:rsidR="00870BC5">
        <w:t>are p</w:t>
      </w:r>
      <w:r w:rsidR="00284549">
        <w:t>ermitted</w:t>
      </w:r>
      <w:proofErr w:type="gramEnd"/>
      <w:r w:rsidR="00284549">
        <w:t xml:space="preserve"> to attend, and/</w:t>
      </w:r>
      <w:r w:rsidR="00870BC5">
        <w:t>or participate in</w:t>
      </w:r>
      <w:r w:rsidR="00284549">
        <w:t>,</w:t>
      </w:r>
      <w:r w:rsidR="00870BC5">
        <w:t xml:space="preserve"> </w:t>
      </w:r>
      <w:r w:rsidR="00B93F63" w:rsidRPr="00DB36DD">
        <w:t xml:space="preserve">meetings </w:t>
      </w:r>
      <w:r w:rsidR="00870BC5">
        <w:t>of region</w:t>
      </w:r>
      <w:r w:rsidR="00284549">
        <w:t>al groups of ITU-T Study Groups</w:t>
      </w:r>
      <w:r w:rsidR="00B93F63" w:rsidRPr="00DB36DD">
        <w:t xml:space="preserve">. </w:t>
      </w:r>
      <w:proofErr w:type="gramStart"/>
      <w:r w:rsidR="00B93F63" w:rsidRPr="00DB36DD">
        <w:t>Further</w:t>
      </w:r>
      <w:r w:rsidR="00284549">
        <w:t>more</w:t>
      </w:r>
      <w:r w:rsidR="00B93F63" w:rsidRPr="00DB36DD">
        <w:t xml:space="preserve">, there is a lack of clarity about the </w:t>
      </w:r>
      <w:r w:rsidR="00870BC5">
        <w:t xml:space="preserve">relative </w:t>
      </w:r>
      <w:r w:rsidR="00B93F63" w:rsidRPr="00DB36DD">
        <w:t>importance of the different instruments within the ITU that govern the participation in meetings of different categories of Sector Member.</w:t>
      </w:r>
      <w:proofErr w:type="gramEnd"/>
      <w:r w:rsidR="00B93F63" w:rsidRPr="00DB36DD">
        <w:t xml:space="preserve"> </w:t>
      </w:r>
    </w:p>
    <w:p w14:paraId="4823A71C" w14:textId="77777777" w:rsidR="00B93F63" w:rsidRPr="00DB36DD" w:rsidRDefault="00B93F63" w:rsidP="00B93F63">
      <w:pPr>
        <w:rPr>
          <w:b/>
        </w:rPr>
      </w:pPr>
      <w:r w:rsidRPr="00DB36DD">
        <w:rPr>
          <w:b/>
        </w:rPr>
        <w:t xml:space="preserve">Discussion  </w:t>
      </w:r>
    </w:p>
    <w:p w14:paraId="1ACEB4B1" w14:textId="0A7A7CE6" w:rsidR="00B93F63" w:rsidRPr="00DB36DD" w:rsidRDefault="00B93F63" w:rsidP="00B93F63">
      <w:proofErr w:type="gramStart"/>
      <w:r w:rsidRPr="00DB36DD">
        <w:t xml:space="preserve">The discussions on participation in meetings at the ITU Plenipotentiary Conference (Dubai 2018) resulted in a </w:t>
      </w:r>
      <w:r w:rsidR="002A2526">
        <w:t>Proposal</w:t>
      </w:r>
      <w:r w:rsidRPr="00DB36DD">
        <w:t xml:space="preserve"> to the World Telecommunication Standardisation Assembly - “</w:t>
      </w:r>
      <w:r w:rsidRPr="00DB36DD">
        <w:rPr>
          <w:i/>
        </w:rPr>
        <w:t>to review, in the context of Article 3 of the ITU Constitution, and revise, as appropriate, WTSA Resolution 1, WTSA Resolution 2, WTSA Resolution 22 and WTSA Resolution 54 to clarify the criteria for creation, participation and termination of regional groups of Study Groups, and the role of TSAG in this regard</w:t>
      </w:r>
      <w:r w:rsidRPr="00DB36DD">
        <w:t>.”</w:t>
      </w:r>
      <w:proofErr w:type="gramEnd"/>
      <w:r w:rsidRPr="00DB36DD">
        <w:t xml:space="preserve"> </w:t>
      </w:r>
    </w:p>
    <w:p w14:paraId="06F6A3C6" w14:textId="139839DB" w:rsidR="00B93F63" w:rsidRPr="00DB36DD" w:rsidRDefault="00B93F63" w:rsidP="00B93F63">
      <w:r w:rsidRPr="00DB36DD">
        <w:t>Given the complexity and lack of clarity about meeting participation</w:t>
      </w:r>
      <w:r w:rsidR="006C2D30">
        <w:t xml:space="preserve">, </w:t>
      </w:r>
      <w:r w:rsidR="00284549">
        <w:t xml:space="preserve">and on the basis that TSAG </w:t>
      </w:r>
      <w:proofErr w:type="gramStart"/>
      <w:r w:rsidR="00284549">
        <w:t xml:space="preserve">is </w:t>
      </w:r>
      <w:r w:rsidRPr="00DB36DD">
        <w:t>recognised</w:t>
      </w:r>
      <w:proofErr w:type="gramEnd"/>
      <w:r w:rsidRPr="00DB36DD">
        <w:t xml:space="preserve"> in the </w:t>
      </w:r>
      <w:r w:rsidR="00284549">
        <w:t>text above</w:t>
      </w:r>
      <w:r w:rsidRPr="00DB36DD">
        <w:t xml:space="preserve"> as having a role, we request </w:t>
      </w:r>
      <w:r w:rsidR="0053570B">
        <w:t xml:space="preserve">that </w:t>
      </w:r>
      <w:r w:rsidRPr="00DB36DD">
        <w:t xml:space="preserve">TSAG </w:t>
      </w:r>
      <w:r w:rsidR="002A2526">
        <w:t>commence the preparatory work</w:t>
      </w:r>
      <w:r w:rsidR="00284549">
        <w:t>,</w:t>
      </w:r>
      <w:r w:rsidR="002A2526">
        <w:t xml:space="preserve"> </w:t>
      </w:r>
      <w:r w:rsidR="0053570B">
        <w:t xml:space="preserve">with </w:t>
      </w:r>
      <w:r w:rsidRPr="00DB36DD">
        <w:t xml:space="preserve">the purpose </w:t>
      </w:r>
      <w:r w:rsidR="0053570B">
        <w:t>of preparing</w:t>
      </w:r>
      <w:r w:rsidRPr="00DB36DD">
        <w:t xml:space="preserve"> effectively for the review and revision process at WTSA. </w:t>
      </w:r>
    </w:p>
    <w:p w14:paraId="3EF5A29E" w14:textId="77777777" w:rsidR="00B93F63" w:rsidRPr="00DB36DD" w:rsidRDefault="00B93F63" w:rsidP="00B93F63">
      <w:pPr>
        <w:rPr>
          <w:b/>
          <w:szCs w:val="22"/>
        </w:rPr>
      </w:pPr>
      <w:r w:rsidRPr="00DB36DD">
        <w:rPr>
          <w:b/>
        </w:rPr>
        <w:lastRenderedPageBreak/>
        <w:t>Proposal</w:t>
      </w:r>
    </w:p>
    <w:p w14:paraId="706C705F" w14:textId="67CFEB98" w:rsidR="00B93F63" w:rsidRDefault="00B93F63" w:rsidP="00B93F63">
      <w:r w:rsidRPr="00DB36DD">
        <w:t>That TSAG establish a</w:t>
      </w:r>
      <w:r w:rsidR="002A2526">
        <w:t xml:space="preserve"> Rapporteur G</w:t>
      </w:r>
      <w:r w:rsidRPr="00DB36DD">
        <w:t xml:space="preserve">roup to undertake a review of the </w:t>
      </w:r>
      <w:r w:rsidR="006D49D8" w:rsidRPr="00DB36DD">
        <w:rPr>
          <w:i/>
        </w:rPr>
        <w:t>criteria for creation, participation and termination of regional groups of Study Groups, and the role of TSAG in this regard</w:t>
      </w:r>
      <w:r w:rsidR="00284549">
        <w:rPr>
          <w:i/>
        </w:rPr>
        <w:t>,</w:t>
      </w:r>
      <w:r w:rsidR="006D49D8">
        <w:t xml:space="preserve"> </w:t>
      </w:r>
      <w:r w:rsidRPr="00DB36DD">
        <w:t xml:space="preserve">and that the </w:t>
      </w:r>
      <w:r w:rsidR="006C2D30">
        <w:t>findings</w:t>
      </w:r>
      <w:r w:rsidRPr="00DB36DD">
        <w:t xml:space="preserve"> that arise from such a review </w:t>
      </w:r>
      <w:proofErr w:type="gramStart"/>
      <w:r w:rsidRPr="00DB36DD">
        <w:t>are submitted</w:t>
      </w:r>
      <w:proofErr w:type="gramEnd"/>
      <w:r w:rsidRPr="00DB36DD">
        <w:t xml:space="preserve"> to WTSA 2020 for consideration</w:t>
      </w:r>
      <w:r w:rsidR="006D49D8">
        <w:t xml:space="preserve"> and implementation</w:t>
      </w:r>
      <w:r w:rsidR="00B21B9D">
        <w:t>.</w:t>
      </w:r>
    </w:p>
    <w:p w14:paraId="2E8E1E68" w14:textId="3BCDC8C3" w:rsidR="00B21B9D" w:rsidRDefault="00B21B9D" w:rsidP="00B93F63"/>
    <w:p w14:paraId="34DEE936" w14:textId="77777777" w:rsidR="00B21B9D" w:rsidRDefault="00B21B9D" w:rsidP="00B21B9D">
      <w:pPr>
        <w:jc w:val="center"/>
      </w:pPr>
    </w:p>
    <w:p w14:paraId="609BBFFF" w14:textId="2BA004A5" w:rsidR="00B21B9D" w:rsidRDefault="00B21B9D" w:rsidP="00B21B9D">
      <w:pPr>
        <w:jc w:val="center"/>
      </w:pPr>
      <w:r>
        <w:t>_________________</w:t>
      </w:r>
    </w:p>
    <w:p w14:paraId="5792D192" w14:textId="77777777" w:rsidR="00B21B9D" w:rsidRPr="00DB36DD" w:rsidRDefault="00B21B9D" w:rsidP="00B21B9D">
      <w:pPr>
        <w:jc w:val="center"/>
      </w:pPr>
    </w:p>
    <w:sectPr w:rsidR="00B21B9D" w:rsidRPr="00DB36DD" w:rsidSect="00C42125">
      <w:headerReference w:type="default" r:id="rId14"/>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2B8D" w14:textId="77777777" w:rsidR="008B2716" w:rsidRDefault="008B2716" w:rsidP="00C42125">
      <w:pPr>
        <w:spacing w:before="0"/>
      </w:pPr>
      <w:r>
        <w:separator/>
      </w:r>
    </w:p>
  </w:endnote>
  <w:endnote w:type="continuationSeparator" w:id="0">
    <w:p w14:paraId="27042FE2" w14:textId="77777777" w:rsidR="008B2716" w:rsidRDefault="008B271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BB5D" w14:textId="77777777" w:rsidR="008B2716" w:rsidRDefault="008B2716" w:rsidP="00C42125">
      <w:pPr>
        <w:spacing w:before="0"/>
      </w:pPr>
      <w:r>
        <w:separator/>
      </w:r>
    </w:p>
  </w:footnote>
  <w:footnote w:type="continuationSeparator" w:id="0">
    <w:p w14:paraId="0926965A" w14:textId="77777777" w:rsidR="008B2716" w:rsidRDefault="008B271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7A84463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060D60">
      <w:rPr>
        <w:noProof/>
      </w:rPr>
      <w:t>2</w:t>
    </w:r>
    <w:r w:rsidRPr="00C42125">
      <w:fldChar w:fldCharType="end"/>
    </w:r>
    <w:r w:rsidRPr="00C42125">
      <w:t xml:space="preserve"> -</w:t>
    </w:r>
  </w:p>
  <w:p w14:paraId="2360415B" w14:textId="2DCA4A57" w:rsidR="00C42125" w:rsidRPr="00C42125" w:rsidRDefault="00253DBE" w:rsidP="007E53E4">
    <w:pPr>
      <w:pStyle w:val="Header"/>
    </w:pPr>
    <w:r>
      <w:fldChar w:fldCharType="begin"/>
    </w:r>
    <w:r>
      <w:instrText xml:space="preserve"> STYLEREF  Docnumber  </w:instrText>
    </w:r>
    <w:r>
      <w:fldChar w:fldCharType="separate"/>
    </w:r>
    <w:r w:rsidR="00060D60">
      <w:rPr>
        <w:noProof/>
      </w:rPr>
      <w:t>TSAG-C55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2490E"/>
    <w:rsid w:val="00037538"/>
    <w:rsid w:val="00043D75"/>
    <w:rsid w:val="00057000"/>
    <w:rsid w:val="00060D60"/>
    <w:rsid w:val="000640E0"/>
    <w:rsid w:val="000A5CA2"/>
    <w:rsid w:val="000B25B1"/>
    <w:rsid w:val="000C2F92"/>
    <w:rsid w:val="000E5D61"/>
    <w:rsid w:val="000F77FF"/>
    <w:rsid w:val="001251DA"/>
    <w:rsid w:val="00125432"/>
    <w:rsid w:val="00137F40"/>
    <w:rsid w:val="001871EC"/>
    <w:rsid w:val="001A670F"/>
    <w:rsid w:val="001C62B8"/>
    <w:rsid w:val="001D6D84"/>
    <w:rsid w:val="001E7B0E"/>
    <w:rsid w:val="001F141D"/>
    <w:rsid w:val="00200A06"/>
    <w:rsid w:val="00241832"/>
    <w:rsid w:val="00250349"/>
    <w:rsid w:val="00253DBE"/>
    <w:rsid w:val="002622FA"/>
    <w:rsid w:val="00263518"/>
    <w:rsid w:val="002759E7"/>
    <w:rsid w:val="00275ED1"/>
    <w:rsid w:val="00277326"/>
    <w:rsid w:val="00284549"/>
    <w:rsid w:val="002A2526"/>
    <w:rsid w:val="002A49E0"/>
    <w:rsid w:val="002C015C"/>
    <w:rsid w:val="002C26C0"/>
    <w:rsid w:val="002C2BC5"/>
    <w:rsid w:val="002E79CB"/>
    <w:rsid w:val="002F7F55"/>
    <w:rsid w:val="0030745F"/>
    <w:rsid w:val="00314630"/>
    <w:rsid w:val="0032090A"/>
    <w:rsid w:val="00321CDE"/>
    <w:rsid w:val="00333E15"/>
    <w:rsid w:val="00336046"/>
    <w:rsid w:val="00350492"/>
    <w:rsid w:val="0037422B"/>
    <w:rsid w:val="0038715D"/>
    <w:rsid w:val="00394DBF"/>
    <w:rsid w:val="003957A6"/>
    <w:rsid w:val="00395C05"/>
    <w:rsid w:val="003A43EF"/>
    <w:rsid w:val="003C5545"/>
    <w:rsid w:val="003C7445"/>
    <w:rsid w:val="003D2CC8"/>
    <w:rsid w:val="003F2BED"/>
    <w:rsid w:val="003F4413"/>
    <w:rsid w:val="004012A6"/>
    <w:rsid w:val="00443878"/>
    <w:rsid w:val="004539A8"/>
    <w:rsid w:val="004712CA"/>
    <w:rsid w:val="0047422E"/>
    <w:rsid w:val="0049674B"/>
    <w:rsid w:val="004C0673"/>
    <w:rsid w:val="004C4E4E"/>
    <w:rsid w:val="004F3816"/>
    <w:rsid w:val="0053570B"/>
    <w:rsid w:val="00543D41"/>
    <w:rsid w:val="00552142"/>
    <w:rsid w:val="0055782F"/>
    <w:rsid w:val="00566EDA"/>
    <w:rsid w:val="00572654"/>
    <w:rsid w:val="00583CED"/>
    <w:rsid w:val="005B3023"/>
    <w:rsid w:val="005B5629"/>
    <w:rsid w:val="005C0300"/>
    <w:rsid w:val="005F4B6A"/>
    <w:rsid w:val="006010F3"/>
    <w:rsid w:val="00615A0A"/>
    <w:rsid w:val="006333D4"/>
    <w:rsid w:val="0063678B"/>
    <w:rsid w:val="006369B2"/>
    <w:rsid w:val="00647525"/>
    <w:rsid w:val="006570B0"/>
    <w:rsid w:val="00691C94"/>
    <w:rsid w:val="0069210B"/>
    <w:rsid w:val="006A4055"/>
    <w:rsid w:val="006C2D30"/>
    <w:rsid w:val="006C5641"/>
    <w:rsid w:val="006D1089"/>
    <w:rsid w:val="006D1B86"/>
    <w:rsid w:val="006D49D8"/>
    <w:rsid w:val="006D7355"/>
    <w:rsid w:val="006F2ACE"/>
    <w:rsid w:val="00715CA6"/>
    <w:rsid w:val="00731135"/>
    <w:rsid w:val="007324AF"/>
    <w:rsid w:val="007409B4"/>
    <w:rsid w:val="00741974"/>
    <w:rsid w:val="0075525E"/>
    <w:rsid w:val="00756D3D"/>
    <w:rsid w:val="007745D0"/>
    <w:rsid w:val="007806C2"/>
    <w:rsid w:val="007806E6"/>
    <w:rsid w:val="007903F8"/>
    <w:rsid w:val="00794F4F"/>
    <w:rsid w:val="007974BE"/>
    <w:rsid w:val="007A0916"/>
    <w:rsid w:val="007A0DFD"/>
    <w:rsid w:val="007A6474"/>
    <w:rsid w:val="007C7122"/>
    <w:rsid w:val="007D3F11"/>
    <w:rsid w:val="007E53E4"/>
    <w:rsid w:val="007E656A"/>
    <w:rsid w:val="007F664D"/>
    <w:rsid w:val="008128CE"/>
    <w:rsid w:val="00841217"/>
    <w:rsid w:val="00842137"/>
    <w:rsid w:val="00870BC5"/>
    <w:rsid w:val="0089088E"/>
    <w:rsid w:val="00892297"/>
    <w:rsid w:val="008B2716"/>
    <w:rsid w:val="008B6F4A"/>
    <w:rsid w:val="008E0172"/>
    <w:rsid w:val="00914912"/>
    <w:rsid w:val="009406B5"/>
    <w:rsid w:val="00946166"/>
    <w:rsid w:val="00983164"/>
    <w:rsid w:val="009878B0"/>
    <w:rsid w:val="009972EF"/>
    <w:rsid w:val="009B75B3"/>
    <w:rsid w:val="009C3160"/>
    <w:rsid w:val="009E766E"/>
    <w:rsid w:val="009F1960"/>
    <w:rsid w:val="009F715E"/>
    <w:rsid w:val="00A10DBB"/>
    <w:rsid w:val="00A31D47"/>
    <w:rsid w:val="00A4013E"/>
    <w:rsid w:val="00A4045F"/>
    <w:rsid w:val="00A427CD"/>
    <w:rsid w:val="00A4600B"/>
    <w:rsid w:val="00A50506"/>
    <w:rsid w:val="00A51EF0"/>
    <w:rsid w:val="00A67A81"/>
    <w:rsid w:val="00A722E6"/>
    <w:rsid w:val="00A730A6"/>
    <w:rsid w:val="00A85329"/>
    <w:rsid w:val="00A971A0"/>
    <w:rsid w:val="00AA1F22"/>
    <w:rsid w:val="00AB0B51"/>
    <w:rsid w:val="00AB7B0F"/>
    <w:rsid w:val="00B05821"/>
    <w:rsid w:val="00B21B9D"/>
    <w:rsid w:val="00B26C28"/>
    <w:rsid w:val="00B4174C"/>
    <w:rsid w:val="00B453F5"/>
    <w:rsid w:val="00B4739C"/>
    <w:rsid w:val="00B61624"/>
    <w:rsid w:val="00B64521"/>
    <w:rsid w:val="00B718A5"/>
    <w:rsid w:val="00B7283A"/>
    <w:rsid w:val="00B815E1"/>
    <w:rsid w:val="00B93F63"/>
    <w:rsid w:val="00BC1FAE"/>
    <w:rsid w:val="00BC3A3F"/>
    <w:rsid w:val="00BC62E2"/>
    <w:rsid w:val="00C34645"/>
    <w:rsid w:val="00C42125"/>
    <w:rsid w:val="00C62814"/>
    <w:rsid w:val="00C74937"/>
    <w:rsid w:val="00D57D7F"/>
    <w:rsid w:val="00D73137"/>
    <w:rsid w:val="00DB1307"/>
    <w:rsid w:val="00DB36DD"/>
    <w:rsid w:val="00DD50DE"/>
    <w:rsid w:val="00DE3062"/>
    <w:rsid w:val="00E204DD"/>
    <w:rsid w:val="00E2145E"/>
    <w:rsid w:val="00E353EC"/>
    <w:rsid w:val="00E53C24"/>
    <w:rsid w:val="00E625BC"/>
    <w:rsid w:val="00E74134"/>
    <w:rsid w:val="00EB444D"/>
    <w:rsid w:val="00F02294"/>
    <w:rsid w:val="00F25254"/>
    <w:rsid w:val="00F35F57"/>
    <w:rsid w:val="00F50467"/>
    <w:rsid w:val="00F562A0"/>
    <w:rsid w:val="00F867D0"/>
    <w:rsid w:val="00FA2177"/>
    <w:rsid w:val="00FB0A28"/>
    <w:rsid w:val="00FD01DA"/>
    <w:rsid w:val="00FD439E"/>
    <w:rsid w:val="00FD76CB"/>
    <w:rsid w:val="00FE191C"/>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FootnoteText">
    <w:name w:val="footnote text"/>
    <w:basedOn w:val="Normal"/>
    <w:link w:val="FootnoteTextChar"/>
    <w:uiPriority w:val="99"/>
    <w:semiHidden/>
    <w:unhideWhenUsed/>
    <w:rsid w:val="00B93F63"/>
    <w:pPr>
      <w:spacing w:before="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93F63"/>
    <w:rPr>
      <w:rFonts w:eastAsiaTheme="minorHAnsi"/>
      <w:sz w:val="20"/>
      <w:szCs w:val="20"/>
      <w:lang w:val="en-GB" w:eastAsia="en-US"/>
    </w:rPr>
  </w:style>
  <w:style w:type="character" w:styleId="FootnoteReference">
    <w:name w:val="footnote reference"/>
    <w:basedOn w:val="DefaultParagraphFont"/>
    <w:uiPriority w:val="99"/>
    <w:semiHidden/>
    <w:unhideWhenUsed/>
    <w:rsid w:val="00B93F63"/>
    <w:rPr>
      <w:vertAlign w:val="superscript"/>
    </w:rPr>
  </w:style>
  <w:style w:type="table" w:styleId="TableGrid">
    <w:name w:val="Table Grid"/>
    <w:basedOn w:val="TableNormal"/>
    <w:uiPriority w:val="59"/>
    <w:rsid w:val="00B93F63"/>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B36DD"/>
    <w:rPr>
      <w:sz w:val="16"/>
      <w:szCs w:val="16"/>
    </w:rPr>
  </w:style>
  <w:style w:type="paragraph" w:styleId="CommentText">
    <w:name w:val="annotation text"/>
    <w:basedOn w:val="Normal"/>
    <w:link w:val="CommentTextChar"/>
    <w:uiPriority w:val="99"/>
    <w:semiHidden/>
    <w:unhideWhenUsed/>
    <w:rsid w:val="00DB36DD"/>
    <w:rPr>
      <w:sz w:val="20"/>
      <w:szCs w:val="20"/>
    </w:rPr>
  </w:style>
  <w:style w:type="character" w:customStyle="1" w:styleId="CommentTextChar">
    <w:name w:val="Comment Text Char"/>
    <w:basedOn w:val="DefaultParagraphFont"/>
    <w:link w:val="CommentText"/>
    <w:uiPriority w:val="99"/>
    <w:semiHidden/>
    <w:rsid w:val="00DB36DD"/>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B36DD"/>
    <w:rPr>
      <w:b/>
      <w:bCs/>
    </w:rPr>
  </w:style>
  <w:style w:type="character" w:customStyle="1" w:styleId="CommentSubjectChar">
    <w:name w:val="Comment Subject Char"/>
    <w:basedOn w:val="CommentTextChar"/>
    <w:link w:val="CommentSubject"/>
    <w:uiPriority w:val="99"/>
    <w:semiHidden/>
    <w:rsid w:val="00DB36DD"/>
    <w:rPr>
      <w:rFonts w:ascii="Times New Roman" w:hAnsi="Times New Roman" w:cs="Times New Roman"/>
      <w:b/>
      <w:bCs/>
      <w:sz w:val="20"/>
      <w:szCs w:val="20"/>
      <w:lang w:val="en-GB" w:eastAsia="ja-JP"/>
    </w:rPr>
  </w:style>
  <w:style w:type="paragraph" w:styleId="Revision">
    <w:name w:val="Revision"/>
    <w:hidden/>
    <w:uiPriority w:val="99"/>
    <w:semiHidden/>
    <w:rsid w:val="00DB36DD"/>
    <w:pPr>
      <w:spacing w:after="0" w:line="240" w:lineRule="auto"/>
    </w:pPr>
    <w:rPr>
      <w:rFonts w:ascii="Times New Roman" w:hAnsi="Times New Roman" w:cs="Times New Roman"/>
      <w:sz w:val="24"/>
      <w:szCs w:val="24"/>
      <w:lang w:val="en-GB" w:eastAsia="ja-JP"/>
    </w:rPr>
  </w:style>
  <w:style w:type="paragraph" w:styleId="BalloonText">
    <w:name w:val="Balloon Text"/>
    <w:basedOn w:val="Normal"/>
    <w:link w:val="BalloonTextChar"/>
    <w:uiPriority w:val="99"/>
    <w:semiHidden/>
    <w:unhideWhenUsed/>
    <w:rsid w:val="00DB36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DD"/>
    <w:rPr>
      <w:rFonts w:ascii="Segoe UI"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aval@gsm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xelby@gsm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2A4DACB0E532478581861EC6F291A5D7"/>
        <w:category>
          <w:name w:val="General"/>
          <w:gallery w:val="placeholder"/>
        </w:category>
        <w:types>
          <w:type w:val="bbPlcHdr"/>
        </w:types>
        <w:behaviors>
          <w:behavior w:val="content"/>
        </w:behaviors>
        <w:guid w:val="{A916771D-616D-4BFD-8119-76A2FDB23879}"/>
      </w:docPartPr>
      <w:docPartBody>
        <w:p w:rsidR="008A3D52" w:rsidRDefault="003E3757" w:rsidP="003E3757">
          <w:pPr>
            <w:pStyle w:val="2A4DACB0E532478581861EC6F291A5D7"/>
          </w:pPr>
          <w:r w:rsidRPr="00543D41">
            <w:rPr>
              <w:rStyle w:val="PlaceholderText"/>
              <w:bCs/>
              <w:szCs w:val="32"/>
              <w:highlight w:val="yellow"/>
            </w:rPr>
            <w:t>SGgg-C.n OR TD n (PLEN|GEN|WPx/gg)</w:t>
          </w:r>
        </w:p>
      </w:docPartBody>
    </w:docPart>
    <w:docPart>
      <w:docPartPr>
        <w:name w:val="DB3A8A49EC2244EEBE447AAD03530AF9"/>
        <w:category>
          <w:name w:val="General"/>
          <w:gallery w:val="placeholder"/>
        </w:category>
        <w:types>
          <w:type w:val="bbPlcHdr"/>
        </w:types>
        <w:behaviors>
          <w:behavior w:val="content"/>
        </w:behaviors>
        <w:guid w:val="{6BABF072-E776-4C5C-992E-E67A99EF34FA}"/>
      </w:docPartPr>
      <w:docPartBody>
        <w:p w:rsidR="008A3D52" w:rsidRDefault="003E3757" w:rsidP="003E3757">
          <w:pPr>
            <w:pStyle w:val="DB3A8A49EC2244EEBE447AAD03530AF9"/>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DD17A97C04674568AEFD23BD9DADC0E3"/>
        <w:category>
          <w:name w:val="General"/>
          <w:gallery w:val="placeholder"/>
        </w:category>
        <w:types>
          <w:type w:val="bbPlcHdr"/>
        </w:types>
        <w:behaviors>
          <w:behavior w:val="content"/>
        </w:behaviors>
        <w:guid w:val="{832BA3DD-19E8-4010-86EC-FDEC53C7EA80}"/>
      </w:docPartPr>
      <w:docPartBody>
        <w:p w:rsidR="008A3D52" w:rsidRDefault="003E3757" w:rsidP="003E3757">
          <w:pPr>
            <w:pStyle w:val="DD17A97C04674568AEFD23BD9DADC0E3"/>
          </w:pPr>
          <w:r w:rsidRPr="00543D41">
            <w:rPr>
              <w:rStyle w:val="PlaceholderText"/>
              <w:highlight w:val="yellow"/>
            </w:rPr>
            <w:t>Q nos separated by commas (e.g 3/13, 5/16) or N/A (TSAG)</w:t>
          </w:r>
        </w:p>
      </w:docPartBody>
    </w:docPart>
    <w:docPart>
      <w:docPartPr>
        <w:name w:val="63DAB183A56B4E58BF091A8A646718A3"/>
        <w:category>
          <w:name w:val="General"/>
          <w:gallery w:val="placeholder"/>
        </w:category>
        <w:types>
          <w:type w:val="bbPlcHdr"/>
        </w:types>
        <w:behaviors>
          <w:behavior w:val="content"/>
        </w:behaviors>
        <w:guid w:val="{C2BC727F-CB98-48FC-B469-F90D93EC7D25}"/>
      </w:docPartPr>
      <w:docPartBody>
        <w:p w:rsidR="008A3D52" w:rsidRDefault="003E3757" w:rsidP="003E3757">
          <w:pPr>
            <w:pStyle w:val="63DAB183A56B4E58BF091A8A646718A3"/>
          </w:pPr>
          <w:r w:rsidRPr="00543D41">
            <w:rPr>
              <w:rStyle w:val="PlaceholderText"/>
              <w:highlight w:val="yellow"/>
            </w:rPr>
            <w:t>Place</w:t>
          </w:r>
        </w:p>
      </w:docPartBody>
    </w:docPart>
    <w:docPart>
      <w:docPartPr>
        <w:name w:val="360C7FD5C9094F6BB312F613C9E5134A"/>
        <w:category>
          <w:name w:val="General"/>
          <w:gallery w:val="placeholder"/>
        </w:category>
        <w:types>
          <w:type w:val="bbPlcHdr"/>
        </w:types>
        <w:behaviors>
          <w:behavior w:val="content"/>
        </w:behaviors>
        <w:guid w:val="{8431A52F-3EDB-4E86-8C17-B837D9A7B256}"/>
      </w:docPartPr>
      <w:docPartBody>
        <w:p w:rsidR="008A3D52" w:rsidRDefault="003E3757" w:rsidP="003E3757">
          <w:pPr>
            <w:pStyle w:val="360C7FD5C9094F6BB312F613C9E5134A"/>
          </w:pPr>
          <w:r w:rsidRPr="00543D41">
            <w:rPr>
              <w:rStyle w:val="PlaceholderText"/>
              <w:highlight w:val="yellow"/>
            </w:rPr>
            <w:t>dd-dd mmm yyyy</w:t>
          </w:r>
        </w:p>
      </w:docPartBody>
    </w:docPart>
    <w:docPart>
      <w:docPartPr>
        <w:name w:val="4AFFE34D115F4B958E08792B13DD5AEC"/>
        <w:category>
          <w:name w:val="General"/>
          <w:gallery w:val="placeholder"/>
        </w:category>
        <w:types>
          <w:type w:val="bbPlcHdr"/>
        </w:types>
        <w:behaviors>
          <w:behavior w:val="content"/>
        </w:behaviors>
        <w:guid w:val="{4E4EB956-C68E-439D-A3EB-7EEBE414D6D4}"/>
      </w:docPartPr>
      <w:docPartBody>
        <w:p w:rsidR="008A3D52" w:rsidRDefault="003E3757" w:rsidP="003E3757">
          <w:pPr>
            <w:pStyle w:val="4AFFE34D115F4B958E08792B13DD5AEC"/>
          </w:pPr>
          <w:r w:rsidRPr="003957A6">
            <w:rPr>
              <w:rStyle w:val="PlaceholderText"/>
              <w:rFonts w:ascii="Times New Roman Bold" w:hAnsi="Times New Roman Bold" w:cs="Times New Roman Bold"/>
              <w:caps/>
              <w:highlight w:val="yellow"/>
            </w:rPr>
            <w:t>Insert doc. type: Contribution / TD</w:t>
          </w:r>
        </w:p>
      </w:docPartBody>
    </w:docPart>
    <w:docPart>
      <w:docPartPr>
        <w:name w:val="52C66876E3D04CD2AB13E8854755DAC1"/>
        <w:category>
          <w:name w:val="General"/>
          <w:gallery w:val="placeholder"/>
        </w:category>
        <w:types>
          <w:type w:val="bbPlcHdr"/>
        </w:types>
        <w:behaviors>
          <w:behavior w:val="content"/>
        </w:behaviors>
        <w:guid w:val="{015106A8-EB28-4662-98CC-B07353690CA3}"/>
      </w:docPartPr>
      <w:docPartBody>
        <w:p w:rsidR="008A3D52" w:rsidRDefault="003E3757" w:rsidP="003E3757">
          <w:pPr>
            <w:pStyle w:val="52C66876E3D04CD2AB13E8854755DAC1"/>
          </w:pPr>
          <w:r w:rsidRPr="00543D41">
            <w:rPr>
              <w:rStyle w:val="PlaceholderText"/>
              <w:highlight w:val="yellow"/>
            </w:rPr>
            <w:t>Insert source(s)</w:t>
          </w:r>
        </w:p>
      </w:docPartBody>
    </w:docPart>
    <w:docPart>
      <w:docPartPr>
        <w:name w:val="27CFC0B827BA48FC899AEADA08ADEB96"/>
        <w:category>
          <w:name w:val="General"/>
          <w:gallery w:val="placeholder"/>
        </w:category>
        <w:types>
          <w:type w:val="bbPlcHdr"/>
        </w:types>
        <w:behaviors>
          <w:behavior w:val="content"/>
        </w:behaviors>
        <w:guid w:val="{14B17FB6-0A09-4AB0-BCCB-BA93634655EA}"/>
      </w:docPartPr>
      <w:docPartBody>
        <w:p w:rsidR="008A3D52" w:rsidRDefault="003E3757" w:rsidP="003E3757">
          <w:pPr>
            <w:pStyle w:val="27CFC0B827BA48FC899AEADA08ADEB96"/>
          </w:pPr>
          <w:r w:rsidRPr="00543D41">
            <w:rPr>
              <w:rStyle w:val="PlaceholderText"/>
              <w:highlight w:val="yellow"/>
            </w:rPr>
            <w:t>Insert title (always in ENGLISH)</w:t>
          </w:r>
        </w:p>
      </w:docPartBody>
    </w:docPart>
    <w:docPart>
      <w:docPartPr>
        <w:name w:val="E2F33FAA543B4B2B946151A3AA61067A"/>
        <w:category>
          <w:name w:val="General"/>
          <w:gallery w:val="placeholder"/>
        </w:category>
        <w:types>
          <w:type w:val="bbPlcHdr"/>
        </w:types>
        <w:behaviors>
          <w:behavior w:val="content"/>
        </w:behaviors>
        <w:guid w:val="{9B564989-7539-4FC1-A99F-8DCFC10F4D24}"/>
      </w:docPartPr>
      <w:docPartBody>
        <w:p w:rsidR="008A3D52" w:rsidRDefault="003E3757" w:rsidP="003E3757">
          <w:pPr>
            <w:pStyle w:val="E2F33FAA543B4B2B946151A3AA61067A"/>
          </w:pPr>
          <w:r w:rsidRPr="009963AC">
            <w:rPr>
              <w:rStyle w:val="PlaceholderText"/>
            </w:rPr>
            <w:t>[Choose a purpose from the dropdown list]</w:t>
          </w:r>
        </w:p>
      </w:docPartBody>
    </w:docPart>
    <w:docPart>
      <w:docPartPr>
        <w:name w:val="B83B1DB948E34C538D1C0FE920AD6F8A"/>
        <w:category>
          <w:name w:val="General"/>
          <w:gallery w:val="placeholder"/>
        </w:category>
        <w:types>
          <w:type w:val="bbPlcHdr"/>
        </w:types>
        <w:behaviors>
          <w:behavior w:val="content"/>
        </w:behaviors>
        <w:guid w:val="{80F24DAD-3CE0-4A0B-A518-2284E6503BE1}"/>
      </w:docPartPr>
      <w:docPartBody>
        <w:p w:rsidR="008A3D52" w:rsidRDefault="003E3757" w:rsidP="003E3757">
          <w:pPr>
            <w:pStyle w:val="B83B1DB948E34C538D1C0FE920AD6F8A"/>
          </w:pPr>
          <w:r w:rsidRPr="001229A4">
            <w:rPr>
              <w:rStyle w:val="PlaceholderText"/>
            </w:rPr>
            <w:t>Click here to enter text.</w:t>
          </w:r>
        </w:p>
      </w:docPartBody>
    </w:docPart>
    <w:docPart>
      <w:docPartPr>
        <w:name w:val="07782924B77D4DFBA735CF55B079A719"/>
        <w:category>
          <w:name w:val="General"/>
          <w:gallery w:val="placeholder"/>
        </w:category>
        <w:types>
          <w:type w:val="bbPlcHdr"/>
        </w:types>
        <w:behaviors>
          <w:behavior w:val="content"/>
        </w:behaviors>
        <w:guid w:val="{F63DEFD6-28E4-46D8-9881-304C65CC4D83}"/>
      </w:docPartPr>
      <w:docPartBody>
        <w:p w:rsidR="008A3D52" w:rsidRDefault="003E3757" w:rsidP="003E3757">
          <w:pPr>
            <w:pStyle w:val="07782924B77D4DFBA735CF55B079A719"/>
          </w:pPr>
          <w:r w:rsidRPr="001229A4">
            <w:rPr>
              <w:rStyle w:val="PlaceholderText"/>
            </w:rPr>
            <w:t>Click here to enter text.</w:t>
          </w:r>
        </w:p>
      </w:docPartBody>
    </w:docPart>
    <w:docPart>
      <w:docPartPr>
        <w:name w:val="737B5B9BA371462C9A0AAC99D737CC3C"/>
        <w:category>
          <w:name w:val="General"/>
          <w:gallery w:val="placeholder"/>
        </w:category>
        <w:types>
          <w:type w:val="bbPlcHdr"/>
        </w:types>
        <w:behaviors>
          <w:behavior w:val="content"/>
        </w:behaviors>
        <w:guid w:val="{B571CD7D-E15B-4976-9FA1-F42A57E67243}"/>
      </w:docPartPr>
      <w:docPartBody>
        <w:p w:rsidR="008A3D52" w:rsidRDefault="003E3757" w:rsidP="003E3757">
          <w:pPr>
            <w:pStyle w:val="737B5B9BA371462C9A0AAC99D737CC3C"/>
          </w:pPr>
          <w:r w:rsidRPr="001229A4">
            <w:rPr>
              <w:rStyle w:val="PlaceholderText"/>
            </w:rPr>
            <w:t>Click here to enter text.</w:t>
          </w:r>
        </w:p>
      </w:docPartBody>
    </w:docPart>
    <w:docPart>
      <w:docPartPr>
        <w:name w:val="0DA4EA34947D4DEC958CA621E52AD999"/>
        <w:category>
          <w:name w:val="General"/>
          <w:gallery w:val="placeholder"/>
        </w:category>
        <w:types>
          <w:type w:val="bbPlcHdr"/>
        </w:types>
        <w:behaviors>
          <w:behavior w:val="content"/>
        </w:behaviors>
        <w:guid w:val="{11B418D9-E54A-45AE-98F1-39B1E8D0A802}"/>
      </w:docPartPr>
      <w:docPartBody>
        <w:p w:rsidR="008A3D52" w:rsidRDefault="003E3757" w:rsidP="003E3757">
          <w:pPr>
            <w:pStyle w:val="0DA4EA34947D4DEC958CA621E52AD99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00F46"/>
    <w:rsid w:val="00037F0A"/>
    <w:rsid w:val="000A36B3"/>
    <w:rsid w:val="00191D86"/>
    <w:rsid w:val="00256D54"/>
    <w:rsid w:val="002C053D"/>
    <w:rsid w:val="00325869"/>
    <w:rsid w:val="003E3757"/>
    <w:rsid w:val="003F520B"/>
    <w:rsid w:val="00400FFE"/>
    <w:rsid w:val="00403A9C"/>
    <w:rsid w:val="00597798"/>
    <w:rsid w:val="005B38F3"/>
    <w:rsid w:val="005B40DC"/>
    <w:rsid w:val="005E3104"/>
    <w:rsid w:val="00602DFB"/>
    <w:rsid w:val="006431B1"/>
    <w:rsid w:val="00667E6F"/>
    <w:rsid w:val="00683AB6"/>
    <w:rsid w:val="00726DDE"/>
    <w:rsid w:val="00731377"/>
    <w:rsid w:val="00747A76"/>
    <w:rsid w:val="0076446A"/>
    <w:rsid w:val="007E7151"/>
    <w:rsid w:val="00825C56"/>
    <w:rsid w:val="00841C9F"/>
    <w:rsid w:val="00883915"/>
    <w:rsid w:val="008A3D52"/>
    <w:rsid w:val="008D554D"/>
    <w:rsid w:val="00947D8D"/>
    <w:rsid w:val="00970C31"/>
    <w:rsid w:val="0099071C"/>
    <w:rsid w:val="009C0AA2"/>
    <w:rsid w:val="00A33DD7"/>
    <w:rsid w:val="00A3586C"/>
    <w:rsid w:val="00AC300D"/>
    <w:rsid w:val="00AC7F00"/>
    <w:rsid w:val="00AF3CAC"/>
    <w:rsid w:val="00C537FF"/>
    <w:rsid w:val="00C7519D"/>
    <w:rsid w:val="00D40096"/>
    <w:rsid w:val="00E02C8E"/>
    <w:rsid w:val="00E24248"/>
    <w:rsid w:val="00E64C6E"/>
    <w:rsid w:val="00EA12FD"/>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75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10-14 December 2018</When>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Discussion</Purpose1>
    <Abstract xmlns="3f6fad35-1f81-480e-a4e5-6e5474dcfb96">The Plenary of the ITU Plenipotentiary Conference (Dubai 2018) proposed that WTSA review WTSA Resolutions regarding, inter alia, participation of ITU Sector Members in the regional groups of ITU-T Study Groups.  This paper presents the issue and proposes a way forward for the consideration of TSAG.</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TSAG-C55</ShortName>
    <Place xmlns="3f6fad35-1f81-480e-a4e5-6e5474dcfb96">Geneva</Place>
    <IsTooLateSubmitted xmlns="3f6fad35-1f81-480e-a4e5-6e5474dcfb96">false</IsTooLateSubmitted>
    <Observations xmlns="3f6fad35-1f81-480e-a4e5-6e5474dcfb96" xsi:nil="true"/>
    <DocumentSource xmlns="3f6fad35-1f81-480e-a4e5-6e5474dcfb96">GSMA</DocumentSource>
    <IsUpdated xmlns="3f6fad35-1f81-480e-a4e5-6e5474dcfb96">false</IsUpdated>
    <DocStatusText xmlns="3f6fad35-1f81-480e-a4e5-6e5474dcfb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schemas.microsoft.com/sharepoint.v3"/>
    <ds:schemaRef ds:uri="3f6fad35-1f81-480e-a4e5-6e5474dcfb96"/>
    <ds:schemaRef ds:uri="http://www.w3.org/XML/1998/namespace"/>
    <ds:schemaRef ds:uri="http://purl.org/dc/dcmitype/"/>
  </ds:schemaRefs>
</ds:datastoreItem>
</file>

<file path=customXml/itemProps4.xml><?xml version="1.0" encoding="utf-8"?>
<ds:datastoreItem xmlns:ds="http://schemas.openxmlformats.org/officeDocument/2006/customXml" ds:itemID="{6EAA1C2A-EB7D-4069-9BF2-84121E30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5</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TSAG to progress ITU Plenipotentiary 2018 Proposal on rights and obligations of the various categories of membership and participation in the work of ITU-T.</vt:lpstr>
    </vt:vector>
  </TitlesOfParts>
  <Company>ITU</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to progress ITU Plenipotentiary 2018 Proposal on rights and obligations of the various categories of membership and participation in the work of ITU-T</dc:title>
  <dc:subject/>
  <dc:creator>Guy, Florence</dc:creator>
  <cp:keywords>Sector Membership; Plenipotentiary;</cp:keywords>
  <dc:description/>
  <cp:lastModifiedBy>Al-Mnini, Lara</cp:lastModifiedBy>
  <cp:revision>4</cp:revision>
  <cp:lastPrinted>2017-02-22T09:55:00Z</cp:lastPrinted>
  <dcterms:created xsi:type="dcterms:W3CDTF">2018-11-27T13:13:00Z</dcterms:created>
  <dcterms:modified xsi:type="dcterms:W3CDTF">2018-11-27T13:20:00Z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ies>
</file>