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jc w:val="center"/>
        <w:tblLayout w:type="fixed"/>
        <w:tblCellMar>
          <w:left w:w="57" w:type="dxa"/>
          <w:right w:w="57" w:type="dxa"/>
        </w:tblCellMar>
        <w:tblLook w:val="0000"/>
      </w:tblPr>
      <w:tblGrid>
        <w:gridCol w:w="1134"/>
        <w:gridCol w:w="284"/>
        <w:gridCol w:w="3685"/>
        <w:gridCol w:w="142"/>
        <w:gridCol w:w="284"/>
        <w:gridCol w:w="4111"/>
      </w:tblGrid>
      <w:tr w:rsidR="00691C94" w:rsidRPr="0037415F" w:rsidTr="009B75B3">
        <w:trPr>
          <w:cantSplit/>
          <w:jc w:val="center"/>
        </w:trPr>
        <w:tc>
          <w:tcPr>
            <w:tcW w:w="1134" w:type="dxa"/>
            <w:vMerge w:val="restart"/>
            <w:vAlign w:val="center"/>
          </w:tcPr>
          <w:p w:rsidR="00691C94" w:rsidRPr="007F664D" w:rsidRDefault="00691C94" w:rsidP="00691C94">
            <w:pPr>
              <w:jc w:val="center"/>
              <w:rPr>
                <w:sz w:val="20"/>
                <w:szCs w:val="20"/>
              </w:rPr>
            </w:pPr>
            <w:r>
              <w:rPr>
                <w:noProof/>
                <w:sz w:val="20"/>
                <w:szCs w:val="20"/>
                <w:lang w:val="es-AR" w:eastAsia="es-AR"/>
              </w:rPr>
              <w:drawing>
                <wp:inline distT="0" distB="0" distL="0" distR="0">
                  <wp:extent cx="684000" cy="826005"/>
                  <wp:effectExtent l="0" t="0" r="1905" b="0"/>
                  <wp:docPr id="2" name="Picture 2"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3969" w:type="dxa"/>
            <w:gridSpan w:val="2"/>
            <w:vMerge w:val="restart"/>
          </w:tcPr>
          <w:p w:rsidR="00691C94" w:rsidRPr="00F70513" w:rsidRDefault="00691C94" w:rsidP="00691C94">
            <w:pPr>
              <w:rPr>
                <w:sz w:val="16"/>
                <w:szCs w:val="16"/>
              </w:rPr>
            </w:pPr>
            <w:r w:rsidRPr="00F70513">
              <w:rPr>
                <w:sz w:val="16"/>
                <w:szCs w:val="16"/>
              </w:rPr>
              <w:t>INTERNATIONAL TELECOMMUNICATION UNION</w:t>
            </w:r>
          </w:p>
          <w:p w:rsidR="00691C94" w:rsidRPr="006264C9" w:rsidRDefault="00691C94" w:rsidP="00691C94">
            <w:pPr>
              <w:rPr>
                <w:b/>
                <w:bCs/>
                <w:sz w:val="26"/>
                <w:szCs w:val="26"/>
              </w:rPr>
            </w:pPr>
            <w:r w:rsidRPr="006264C9">
              <w:rPr>
                <w:b/>
                <w:bCs/>
                <w:sz w:val="26"/>
                <w:szCs w:val="26"/>
              </w:rPr>
              <w:t>TELECOMMUNICATION</w:t>
            </w:r>
            <w:r w:rsidRPr="006264C9">
              <w:rPr>
                <w:b/>
                <w:bCs/>
                <w:sz w:val="26"/>
                <w:szCs w:val="26"/>
              </w:rPr>
              <w:br/>
              <w:t>STANDARDIZATION SECTOR</w:t>
            </w:r>
          </w:p>
          <w:p w:rsidR="00691C94" w:rsidRPr="007F664D" w:rsidRDefault="00691C94" w:rsidP="00691C94">
            <w:pPr>
              <w:rPr>
                <w:sz w:val="20"/>
                <w:szCs w:val="20"/>
              </w:rPr>
            </w:pPr>
            <w:r w:rsidRPr="006264C9">
              <w:rPr>
                <w:sz w:val="20"/>
                <w:szCs w:val="20"/>
              </w:rPr>
              <w:t xml:space="preserve">STUDY PERIOD </w:t>
            </w:r>
            <w:r>
              <w:rPr>
                <w:sz w:val="20"/>
                <w:szCs w:val="20"/>
              </w:rPr>
              <w:t>2017-2020</w:t>
            </w:r>
          </w:p>
        </w:tc>
        <w:tc>
          <w:tcPr>
            <w:tcW w:w="4537" w:type="dxa"/>
            <w:gridSpan w:val="3"/>
            <w:vAlign w:val="center"/>
          </w:tcPr>
          <w:p w:rsidR="00691C94" w:rsidRPr="00314630" w:rsidRDefault="00881B12" w:rsidP="001D6D84">
            <w:pPr>
              <w:pStyle w:val="Docnumber"/>
            </w:pPr>
            <w:sdt>
              <w:sdtPr>
                <w:rPr>
                  <w:highlight w:val="yellow"/>
                </w:rPr>
                <w:alias w:val="ShortName"/>
                <w:tag w:val="ShortName"/>
                <w:id w:val="1678923088"/>
                <w:placeholder>
                  <w:docPart w:val="2A4DACB0E532478581861EC6F291A5D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Content>
                <w:r w:rsidR="006020EA">
                  <w:rPr>
                    <w:lang w:val="es-AR"/>
                  </w:rPr>
                  <w:t>TSAG-Cn</w:t>
                </w:r>
              </w:sdtContent>
            </w:sdt>
          </w:p>
        </w:tc>
      </w:tr>
      <w:tr w:rsidR="00691C94" w:rsidRPr="0037415F" w:rsidTr="009B75B3">
        <w:trPr>
          <w:cantSplit/>
          <w:jc w:val="center"/>
        </w:trPr>
        <w:tc>
          <w:tcPr>
            <w:tcW w:w="1134" w:type="dxa"/>
            <w:vMerge/>
          </w:tcPr>
          <w:p w:rsidR="00691C94" w:rsidRPr="00072A4E" w:rsidRDefault="00691C94" w:rsidP="00691C94">
            <w:pPr>
              <w:rPr>
                <w:smallCaps/>
                <w:sz w:val="20"/>
              </w:rPr>
            </w:pPr>
          </w:p>
        </w:tc>
        <w:tc>
          <w:tcPr>
            <w:tcW w:w="3969" w:type="dxa"/>
            <w:gridSpan w:val="2"/>
            <w:vMerge/>
          </w:tcPr>
          <w:p w:rsidR="00691C94" w:rsidRPr="00072A4E" w:rsidRDefault="00691C94" w:rsidP="00691C94">
            <w:pPr>
              <w:rPr>
                <w:smallCaps/>
                <w:sz w:val="20"/>
              </w:rPr>
            </w:pPr>
            <w:bookmarkStart w:id="0" w:name="ddate" w:colFirst="2" w:colLast="2"/>
          </w:p>
        </w:tc>
        <w:sdt>
          <w:sdtPr>
            <w:rPr>
              <w:b/>
              <w:bCs/>
              <w:sz w:val="28"/>
              <w:szCs w:val="28"/>
            </w:rPr>
            <w:alias w:val="SgText"/>
            <w:tag w:val="SgText"/>
            <w:id w:val="1057051111"/>
            <w:placeholder>
              <w:docPart w:val="DB3A8A49EC2244EEBE447AAD03530AF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Content>
            <w:tc>
              <w:tcPr>
                <w:tcW w:w="4537" w:type="dxa"/>
                <w:gridSpan w:val="3"/>
              </w:tcPr>
              <w:p w:rsidR="00691C94" w:rsidRPr="00715CA6" w:rsidRDefault="006020EA" w:rsidP="001D6D84">
                <w:pPr>
                  <w:jc w:val="right"/>
                  <w:rPr>
                    <w:b/>
                    <w:bCs/>
                    <w:sz w:val="28"/>
                    <w:szCs w:val="28"/>
                  </w:rPr>
                </w:pPr>
                <w:r>
                  <w:rPr>
                    <w:b/>
                    <w:bCs/>
                    <w:sz w:val="28"/>
                    <w:szCs w:val="28"/>
                    <w:lang w:val="es-AR"/>
                  </w:rPr>
                  <w:t>TSAG</w:t>
                </w:r>
              </w:p>
            </w:tc>
          </w:sdtContent>
        </w:sdt>
      </w:tr>
      <w:tr w:rsidR="00691C94" w:rsidRPr="0037415F" w:rsidTr="009B75B3">
        <w:trPr>
          <w:cantSplit/>
          <w:jc w:val="center"/>
        </w:trPr>
        <w:tc>
          <w:tcPr>
            <w:tcW w:w="1134" w:type="dxa"/>
            <w:vMerge/>
            <w:tcBorders>
              <w:bottom w:val="single" w:sz="12" w:space="0" w:color="auto"/>
            </w:tcBorders>
          </w:tcPr>
          <w:p w:rsidR="00691C94" w:rsidRPr="0037415F" w:rsidRDefault="00691C94" w:rsidP="00691C94">
            <w:pPr>
              <w:rPr>
                <w:b/>
                <w:bCs/>
                <w:sz w:val="26"/>
              </w:rPr>
            </w:pPr>
          </w:p>
        </w:tc>
        <w:tc>
          <w:tcPr>
            <w:tcW w:w="3969" w:type="dxa"/>
            <w:gridSpan w:val="2"/>
            <w:vMerge/>
            <w:tcBorders>
              <w:bottom w:val="single" w:sz="12" w:space="0" w:color="auto"/>
            </w:tcBorders>
          </w:tcPr>
          <w:p w:rsidR="00691C94" w:rsidRPr="0037415F" w:rsidRDefault="00691C94" w:rsidP="00691C94">
            <w:pPr>
              <w:rPr>
                <w:b/>
                <w:bCs/>
                <w:sz w:val="26"/>
              </w:rPr>
            </w:pPr>
            <w:bookmarkStart w:id="1" w:name="dorlang" w:colFirst="2" w:colLast="2"/>
            <w:bookmarkEnd w:id="0"/>
          </w:p>
        </w:tc>
        <w:tc>
          <w:tcPr>
            <w:tcW w:w="4537" w:type="dxa"/>
            <w:gridSpan w:val="3"/>
            <w:tcBorders>
              <w:bottom w:val="single" w:sz="12" w:space="0" w:color="auto"/>
            </w:tcBorders>
            <w:vAlign w:val="center"/>
          </w:tcPr>
          <w:p w:rsidR="00691C94" w:rsidRPr="00333E15" w:rsidRDefault="00691C94" w:rsidP="00691C94">
            <w:pPr>
              <w:jc w:val="right"/>
              <w:rPr>
                <w:b/>
                <w:bCs/>
                <w:sz w:val="28"/>
                <w:szCs w:val="28"/>
              </w:rPr>
            </w:pPr>
            <w:r>
              <w:rPr>
                <w:b/>
                <w:bCs/>
                <w:sz w:val="28"/>
                <w:szCs w:val="28"/>
              </w:rPr>
              <w:t xml:space="preserve">Original: </w:t>
            </w:r>
            <w:r w:rsidRPr="006264C9">
              <w:rPr>
                <w:b/>
                <w:bCs/>
                <w:sz w:val="28"/>
                <w:szCs w:val="28"/>
              </w:rPr>
              <w:t>English</w:t>
            </w:r>
          </w:p>
        </w:tc>
      </w:tr>
      <w:tr w:rsidR="00691C94" w:rsidRPr="0037415F" w:rsidTr="00D57D7F">
        <w:trPr>
          <w:cantSplit/>
          <w:jc w:val="center"/>
        </w:trPr>
        <w:tc>
          <w:tcPr>
            <w:tcW w:w="1418" w:type="dxa"/>
            <w:gridSpan w:val="2"/>
          </w:tcPr>
          <w:p w:rsidR="00691C94" w:rsidRPr="0037415F" w:rsidRDefault="00691C94" w:rsidP="00691C94">
            <w:pPr>
              <w:rPr>
                <w:b/>
                <w:bCs/>
              </w:rPr>
            </w:pPr>
            <w:bookmarkStart w:id="2" w:name="dbluepink" w:colFirst="1" w:colLast="1"/>
            <w:bookmarkEnd w:id="1"/>
            <w:r w:rsidRPr="0037415F">
              <w:rPr>
                <w:b/>
                <w:bCs/>
              </w:rPr>
              <w:t>Question(s):</w:t>
            </w:r>
          </w:p>
        </w:tc>
        <w:sdt>
          <w:sdtPr>
            <w:alias w:val="QuestionText"/>
            <w:tag w:val="QuestionText"/>
            <w:id w:val="-58169772"/>
            <w:placeholder>
              <w:docPart w:val="DD17A97C04674568AEFD23BD9DADC0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Content>
            <w:tc>
              <w:tcPr>
                <w:tcW w:w="3827" w:type="dxa"/>
                <w:gridSpan w:val="2"/>
              </w:tcPr>
              <w:p w:rsidR="00691C94" w:rsidRPr="0037415F" w:rsidRDefault="006020EA" w:rsidP="001D6D84">
                <w:r>
                  <w:rPr>
                    <w:lang w:val="es-AR"/>
                  </w:rPr>
                  <w:t>N/A</w:t>
                </w:r>
              </w:p>
            </w:tc>
          </w:sdtContent>
        </w:sdt>
        <w:tc>
          <w:tcPr>
            <w:tcW w:w="4395" w:type="dxa"/>
            <w:gridSpan w:val="2"/>
          </w:tcPr>
          <w:p w:rsidR="00691C94" w:rsidRPr="0037415F" w:rsidRDefault="00881B12" w:rsidP="00691C94">
            <w:pPr>
              <w:jc w:val="right"/>
            </w:pPr>
            <w:sdt>
              <w:sdtPr>
                <w:alias w:val="Place"/>
                <w:tag w:val="Place"/>
                <w:id w:val="594904712"/>
                <w:placeholder>
                  <w:docPart w:val="63DAB183A56B4E58BF091A8A646718A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Content>
                <w:r w:rsidR="006020EA">
                  <w:rPr>
                    <w:lang w:val="es-AR"/>
                  </w:rPr>
                  <w:t>Geneva</w:t>
                </w:r>
              </w:sdtContent>
            </w:sdt>
            <w:r w:rsidR="00691C94">
              <w:t xml:space="preserve">, </w:t>
            </w:r>
            <w:sdt>
              <w:sdtPr>
                <w:alias w:val="When"/>
                <w:tag w:val="When"/>
                <w:id w:val="542724177"/>
                <w:placeholder>
                  <w:docPart w:val="360C7FD5C9094F6BB312F613C9E5134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Content>
                <w:r w:rsidR="006020EA">
                  <w:rPr>
                    <w:lang w:val="es-AR"/>
                  </w:rPr>
                  <w:t>26 February – 2 March 2018</w:t>
                </w:r>
              </w:sdtContent>
            </w:sdt>
          </w:p>
        </w:tc>
      </w:tr>
      <w:bookmarkEnd w:id="2"/>
      <w:tr w:rsidR="00691C94" w:rsidRPr="00A4045F" w:rsidTr="00BC1FAE">
        <w:trPr>
          <w:cantSplit/>
          <w:jc w:val="center"/>
        </w:trPr>
        <w:tc>
          <w:tcPr>
            <w:tcW w:w="9640" w:type="dxa"/>
            <w:gridSpan w:val="6"/>
          </w:tcPr>
          <w:p w:rsidR="00691C94" w:rsidRPr="007E656A" w:rsidRDefault="00881B12" w:rsidP="00691C94">
            <w:pPr>
              <w:jc w:val="center"/>
              <w:rPr>
                <w:b/>
                <w:bCs/>
              </w:rPr>
            </w:pPr>
            <w:sdt>
              <w:sdtPr>
                <w:rPr>
                  <w:b/>
                  <w:bCs/>
                </w:rPr>
                <w:alias w:val="DocTypeText"/>
                <w:tag w:val="DocTypeText"/>
                <w:id w:val="-1436660787"/>
                <w:placeholder>
                  <w:docPart w:val="4AFFE34D115F4B958E08792B13DD5AE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Content>
                <w:r w:rsidR="006020EA">
                  <w:rPr>
                    <w:b/>
                    <w:bCs/>
                    <w:lang w:val="es-AR"/>
                  </w:rPr>
                  <w:t>CONTRIBUTION</w:t>
                </w:r>
              </w:sdtContent>
            </w:sdt>
          </w:p>
        </w:tc>
      </w:tr>
      <w:tr w:rsidR="00691C94" w:rsidRPr="0037415F" w:rsidTr="00D57D7F">
        <w:trPr>
          <w:cantSplit/>
          <w:jc w:val="center"/>
        </w:trPr>
        <w:tc>
          <w:tcPr>
            <w:tcW w:w="1418" w:type="dxa"/>
            <w:gridSpan w:val="2"/>
          </w:tcPr>
          <w:p w:rsidR="00691C94" w:rsidRPr="0037415F" w:rsidRDefault="00691C94" w:rsidP="00691C94">
            <w:pPr>
              <w:rPr>
                <w:b/>
                <w:bCs/>
              </w:rPr>
            </w:pPr>
            <w:r>
              <w:rPr>
                <w:b/>
                <w:bCs/>
              </w:rPr>
              <w:t>Source:</w:t>
            </w:r>
          </w:p>
        </w:tc>
        <w:sdt>
          <w:sdtPr>
            <w:alias w:val="DocumentSource"/>
            <w:tag w:val="DocumentSource"/>
            <w:id w:val="-1547363769"/>
            <w:placeholder>
              <w:docPart w:val="52C66876E3D04CD2AB13E8854755DAC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Content>
            <w:tc>
              <w:tcPr>
                <w:tcW w:w="8222" w:type="dxa"/>
                <w:gridSpan w:val="4"/>
              </w:tcPr>
              <w:p w:rsidR="00691C94" w:rsidRDefault="006020EA" w:rsidP="00691C94">
                <w:r>
                  <w:rPr>
                    <w:lang w:val="es-AR"/>
                  </w:rPr>
                  <w:t>ARGENTINA</w:t>
                </w:r>
              </w:p>
            </w:tc>
          </w:sdtContent>
        </w:sdt>
      </w:tr>
      <w:tr w:rsidR="00691C94" w:rsidRPr="0037415F" w:rsidTr="00D57D7F">
        <w:trPr>
          <w:cantSplit/>
          <w:jc w:val="center"/>
        </w:trPr>
        <w:tc>
          <w:tcPr>
            <w:tcW w:w="1418" w:type="dxa"/>
            <w:gridSpan w:val="2"/>
          </w:tcPr>
          <w:p w:rsidR="00691C94" w:rsidRPr="0037415F" w:rsidRDefault="00691C94" w:rsidP="00691C94">
            <w:r w:rsidRPr="0037415F">
              <w:rPr>
                <w:b/>
                <w:bCs/>
              </w:rPr>
              <w:t>Title:</w:t>
            </w:r>
          </w:p>
        </w:tc>
        <w:tc>
          <w:tcPr>
            <w:tcW w:w="8222" w:type="dxa"/>
            <w:gridSpan w:val="4"/>
          </w:tcPr>
          <w:p w:rsidR="0023444D" w:rsidRPr="0037415F" w:rsidRDefault="0023444D" w:rsidP="00691C94">
            <w:r>
              <w:t>Participation of SMEs in ITU-T Study Group</w:t>
            </w:r>
            <w:r w:rsidR="0090000D">
              <w:t>s</w:t>
            </w:r>
          </w:p>
        </w:tc>
      </w:tr>
      <w:tr w:rsidR="00691C94" w:rsidRPr="0037415F" w:rsidTr="00D57D7F">
        <w:trPr>
          <w:cantSplit/>
          <w:jc w:val="center"/>
        </w:trPr>
        <w:tc>
          <w:tcPr>
            <w:tcW w:w="1418" w:type="dxa"/>
            <w:gridSpan w:val="2"/>
            <w:tcBorders>
              <w:bottom w:val="single" w:sz="6" w:space="0" w:color="auto"/>
            </w:tcBorders>
          </w:tcPr>
          <w:p w:rsidR="00691C94" w:rsidRPr="0037415F" w:rsidRDefault="00691C94" w:rsidP="00691C94">
            <w:pPr>
              <w:rPr>
                <w:b/>
                <w:bCs/>
              </w:rPr>
            </w:pPr>
            <w:r w:rsidRPr="008F7104">
              <w:rPr>
                <w:b/>
                <w:bCs/>
              </w:rPr>
              <w:t>Purpose:</w:t>
            </w:r>
          </w:p>
        </w:tc>
        <w:sdt>
          <w:sdtPr>
            <w:alias w:val="Purpose"/>
            <w:tag w:val="Purpose1"/>
            <w:id w:val="918285360"/>
            <w:placeholder>
              <w:docPart w:val="E2F33FAA543B4B2B946151A3AA61067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displayText="[Purpose]" w:value=""/>
            </w:dropDownList>
          </w:sdtPr>
          <w:sdtContent>
            <w:tc>
              <w:tcPr>
                <w:tcW w:w="8222" w:type="dxa"/>
                <w:gridSpan w:val="4"/>
                <w:tcBorders>
                  <w:bottom w:val="single" w:sz="6" w:space="0" w:color="auto"/>
                </w:tcBorders>
              </w:tcPr>
              <w:p w:rsidR="00691C94" w:rsidRPr="00B4174C" w:rsidRDefault="006020EA" w:rsidP="00691C94">
                <w:r>
                  <w:rPr>
                    <w:lang w:val="es-AR"/>
                  </w:rPr>
                  <w:t>Proposal</w:t>
                </w:r>
              </w:p>
            </w:tc>
          </w:sdtContent>
        </w:sdt>
      </w:tr>
      <w:tr w:rsidR="00691C94" w:rsidRPr="0037415F" w:rsidTr="00D57D7F">
        <w:trPr>
          <w:cantSplit/>
          <w:jc w:val="center"/>
        </w:trPr>
        <w:tc>
          <w:tcPr>
            <w:tcW w:w="1418" w:type="dxa"/>
            <w:gridSpan w:val="2"/>
            <w:tcBorders>
              <w:top w:val="single" w:sz="6" w:space="0" w:color="auto"/>
              <w:bottom w:val="single" w:sz="6" w:space="0" w:color="auto"/>
            </w:tcBorders>
          </w:tcPr>
          <w:p w:rsidR="00691C94" w:rsidRPr="008F7104" w:rsidRDefault="00691C94" w:rsidP="00691C94">
            <w:pPr>
              <w:rPr>
                <w:b/>
                <w:bCs/>
              </w:rPr>
            </w:pPr>
            <w:r w:rsidRPr="008F7104">
              <w:rPr>
                <w:b/>
                <w:bCs/>
              </w:rPr>
              <w:t>Contact:</w:t>
            </w:r>
          </w:p>
        </w:tc>
        <w:tc>
          <w:tcPr>
            <w:tcW w:w="4111" w:type="dxa"/>
            <w:gridSpan w:val="3"/>
            <w:tcBorders>
              <w:top w:val="single" w:sz="6" w:space="0" w:color="auto"/>
              <w:bottom w:val="single" w:sz="6" w:space="0" w:color="auto"/>
            </w:tcBorders>
          </w:tcPr>
          <w:p w:rsidR="00691C94" w:rsidRDefault="00881B12" w:rsidP="00691C94">
            <w:sdt>
              <w:sdtPr>
                <w:rPr>
                  <w:lang w:val="en-US"/>
                </w:rPr>
                <w:alias w:val="ContactNameOrgCountry"/>
                <w:tag w:val="ContactNameOrgCountry"/>
                <w:id w:val="-450624836"/>
                <w:placeholder>
                  <w:docPart w:val="B83B1DB948E34C538D1C0FE920AD6F8A"/>
                </w:placeholder>
                <w:text w:multiLine="1"/>
              </w:sdtPr>
              <w:sdtContent>
                <w:r w:rsidR="006020EA" w:rsidRPr="006020EA">
                  <w:rPr>
                    <w:lang w:val="en-US"/>
                  </w:rPr>
                  <w:t>María Victoria Sukenik</w:t>
                </w:r>
                <w:r w:rsidR="006020EA" w:rsidRPr="006020EA">
                  <w:rPr>
                    <w:lang w:val="en-US"/>
                  </w:rPr>
                  <w:br/>
                  <w:t>Secretariat for ICT, Ministry of Modernization</w:t>
                </w:r>
                <w:r w:rsidR="006020EA" w:rsidRPr="006020EA">
                  <w:rPr>
                    <w:lang w:val="en-US"/>
                  </w:rPr>
                  <w:br/>
                  <w:t>Argentina</w:t>
                </w:r>
              </w:sdtContent>
            </w:sdt>
          </w:p>
        </w:tc>
        <w:sdt>
          <w:sdtPr>
            <w:alias w:val="ContactTelFaxEmail"/>
            <w:tag w:val="ContactTelFaxEmail"/>
            <w:id w:val="-1400744340"/>
            <w:placeholder>
              <w:docPart w:val="07782924B77D4DFBA735CF55B079A719"/>
            </w:placeholder>
          </w:sdtPr>
          <w:sdtContent>
            <w:tc>
              <w:tcPr>
                <w:tcW w:w="4111" w:type="dxa"/>
                <w:tcBorders>
                  <w:top w:val="single" w:sz="6" w:space="0" w:color="auto"/>
                  <w:bottom w:val="single" w:sz="6" w:space="0" w:color="auto"/>
                </w:tcBorders>
              </w:tcPr>
              <w:p w:rsidR="00691C94" w:rsidRDefault="00691C94" w:rsidP="00691C94">
                <w:r>
                  <w:t>Tel: +</w:t>
                </w:r>
                <w:r w:rsidR="0023444D">
                  <w:t>54 11 4347-9678</w:t>
                </w:r>
                <w:r>
                  <w:br/>
                  <w:t>Fax: +</w:t>
                </w:r>
                <w:r>
                  <w:br/>
                  <w:t xml:space="preserve">E-mail: </w:t>
                </w:r>
                <w:hyperlink r:id="rId11" w:history="1">
                  <w:r w:rsidR="0023444D" w:rsidRPr="009620BD">
                    <w:rPr>
                      <w:rStyle w:val="Hipervnculo"/>
                      <w:rFonts w:ascii="Times New Roman" w:hAnsi="Times New Roman"/>
                    </w:rPr>
                    <w:t>msukenik@modernizacion.gob.ar</w:t>
                  </w:r>
                </w:hyperlink>
                <w:r w:rsidR="0023444D">
                  <w:t xml:space="preserve"> </w:t>
                </w:r>
              </w:p>
            </w:tc>
          </w:sdtContent>
        </w:sdt>
      </w:tr>
    </w:tbl>
    <w:p w:rsidR="0089088E" w:rsidRDefault="0089088E" w:rsidP="0089088E">
      <w:bookmarkStart w:id="3" w:name="dtitle1" w:colFirst="1" w:colLast="1"/>
    </w:p>
    <w:tbl>
      <w:tblPr>
        <w:tblW w:w="9640" w:type="dxa"/>
        <w:jc w:val="center"/>
        <w:tblLayout w:type="fixed"/>
        <w:tblCellMar>
          <w:left w:w="57" w:type="dxa"/>
          <w:right w:w="57" w:type="dxa"/>
        </w:tblCellMar>
        <w:tblLook w:val="0000"/>
      </w:tblPr>
      <w:tblGrid>
        <w:gridCol w:w="1418"/>
        <w:gridCol w:w="8222"/>
      </w:tblGrid>
      <w:tr w:rsidR="0089088E" w:rsidRPr="0037415F" w:rsidTr="00D57D7F">
        <w:trPr>
          <w:cantSplit/>
          <w:jc w:val="center"/>
        </w:trPr>
        <w:tc>
          <w:tcPr>
            <w:tcW w:w="1418" w:type="dxa"/>
          </w:tcPr>
          <w:p w:rsidR="0089088E" w:rsidRPr="008F7104" w:rsidRDefault="0089088E" w:rsidP="00EB6775">
            <w:pPr>
              <w:rPr>
                <w:b/>
                <w:bCs/>
              </w:rPr>
            </w:pPr>
            <w:r w:rsidRPr="008F7104">
              <w:rPr>
                <w:b/>
                <w:bCs/>
              </w:rPr>
              <w:t>Keywords:</w:t>
            </w:r>
          </w:p>
        </w:tc>
        <w:tc>
          <w:tcPr>
            <w:tcW w:w="8222" w:type="dxa"/>
          </w:tcPr>
          <w:p w:rsidR="0089088E" w:rsidRDefault="00881B12" w:rsidP="00EB6775">
            <w:sdt>
              <w:sdtPr>
                <w:rPr>
                  <w:lang w:val="en-US"/>
                </w:r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Content>
                <w:r w:rsidR="006020EA" w:rsidRPr="006020EA">
                  <w:rPr>
                    <w:lang w:val="en-US"/>
                  </w:rPr>
                  <w:t>ITU-T Study Groups; SMEs.</w:t>
                </w:r>
              </w:sdtContent>
            </w:sdt>
          </w:p>
        </w:tc>
      </w:tr>
      <w:tr w:rsidR="0089088E" w:rsidRPr="0037415F" w:rsidTr="00D57D7F">
        <w:trPr>
          <w:cantSplit/>
          <w:jc w:val="center"/>
        </w:trPr>
        <w:tc>
          <w:tcPr>
            <w:tcW w:w="1418" w:type="dxa"/>
          </w:tcPr>
          <w:p w:rsidR="0089088E" w:rsidRPr="008F7104" w:rsidRDefault="0089088E" w:rsidP="00EB6775">
            <w:pPr>
              <w:rPr>
                <w:b/>
                <w:bCs/>
              </w:rPr>
            </w:pPr>
            <w:r w:rsidRPr="008F7104">
              <w:rPr>
                <w:b/>
                <w:bCs/>
              </w:rPr>
              <w:t>Abstract:</w:t>
            </w:r>
          </w:p>
        </w:tc>
        <w:sdt>
          <w:sdtPr>
            <w:rPr>
              <w:lang w:val="en-US"/>
            </w:r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Content>
            <w:tc>
              <w:tcPr>
                <w:tcW w:w="8222" w:type="dxa"/>
              </w:tcPr>
              <w:p w:rsidR="0089088E" w:rsidRDefault="006020EA" w:rsidP="00157FDB">
                <w:pPr>
                  <w:jc w:val="both"/>
                </w:pPr>
                <w:r w:rsidRPr="006020EA">
                  <w:rPr>
                    <w:lang w:val="en-US"/>
                  </w:rPr>
                  <w:t>This contribution aims to propose some actions, within ITU-T, to foster the participation of SMEs in its Study Groups, in accordance with the decision adopted by ITU Council 2017 to carry out a pilot project for the participation of SMEs in ITU-T and ITU-D Study Groups.</w:t>
                </w:r>
              </w:p>
            </w:tc>
          </w:sdtContent>
        </w:sdt>
      </w:tr>
      <w:bookmarkEnd w:id="3"/>
    </w:tbl>
    <w:p w:rsidR="0089088E" w:rsidRDefault="0089088E" w:rsidP="0089088E"/>
    <w:p w:rsidR="00CB0D1A" w:rsidRDefault="00CB0D1A" w:rsidP="0089088E"/>
    <w:p w:rsidR="00157FDB" w:rsidRPr="00157FDB" w:rsidRDefault="00157FDB" w:rsidP="00157FDB">
      <w:pPr>
        <w:rPr>
          <w:b/>
        </w:rPr>
      </w:pPr>
      <w:r w:rsidRPr="00157FDB">
        <w:rPr>
          <w:b/>
        </w:rPr>
        <w:t>Background</w:t>
      </w:r>
    </w:p>
    <w:p w:rsidR="00157FDB" w:rsidRDefault="00157FDB" w:rsidP="00157FDB">
      <w:pPr>
        <w:jc w:val="both"/>
      </w:pPr>
      <w:r w:rsidRPr="00157FDB">
        <w:t xml:space="preserve">The </w:t>
      </w:r>
      <w:r>
        <w:t xml:space="preserve">ITU </w:t>
      </w:r>
      <w:r w:rsidRPr="00157FDB">
        <w:t xml:space="preserve">Council </w:t>
      </w:r>
      <w:r>
        <w:t>2017 d</w:t>
      </w:r>
      <w:r w:rsidRPr="00157FDB">
        <w:t xml:space="preserve">ecided to carry out a pilot project for the participation of small and medium-sized enterprises (SMEs) in the ITU-T and ITU-D Study Groups (see Annex, </w:t>
      </w:r>
      <w:r w:rsidR="003754B2">
        <w:t xml:space="preserve">Terms of Reference </w:t>
      </w:r>
      <w:r w:rsidRPr="00157FDB">
        <w:t>agreed by the Council 2017)</w:t>
      </w:r>
      <w:r>
        <w:t>.</w:t>
      </w:r>
    </w:p>
    <w:p w:rsidR="00157FDB" w:rsidRDefault="00157FDB" w:rsidP="00157FDB">
      <w:pPr>
        <w:jc w:val="both"/>
      </w:pPr>
      <w:r w:rsidRPr="00157FDB">
        <w:t xml:space="preserve">The trial period will last until the </w:t>
      </w:r>
      <w:r>
        <w:t xml:space="preserve">next </w:t>
      </w:r>
      <w:r w:rsidRPr="00157FDB">
        <w:t>Plenipotentiary Conference</w:t>
      </w:r>
      <w:r>
        <w:t xml:space="preserve"> (PP-18), that will take place in Dubai (UAE), from </w:t>
      </w:r>
      <w:r w:rsidR="004417DB">
        <w:t>29 October to 16 November.</w:t>
      </w:r>
    </w:p>
    <w:p w:rsidR="004417DB" w:rsidRDefault="002D00F7" w:rsidP="00157FDB">
      <w:pPr>
        <w:jc w:val="both"/>
      </w:pPr>
      <w:r>
        <w:t>BDT</w:t>
      </w:r>
      <w:r w:rsidR="004417DB">
        <w:t xml:space="preserve"> has already delivered a Circular Letter inviting SMEs to participate in theirs </w:t>
      </w:r>
      <w:r>
        <w:t xml:space="preserve">ITU-D </w:t>
      </w:r>
      <w:r w:rsidR="004417DB">
        <w:t>Study Group</w:t>
      </w:r>
      <w:r>
        <w:t>s</w:t>
      </w:r>
      <w:r w:rsidR="004417DB">
        <w:t xml:space="preserve"> 1 and 2 Meetings.</w:t>
      </w:r>
    </w:p>
    <w:p w:rsidR="004417DB" w:rsidRDefault="004417DB" w:rsidP="00157FDB">
      <w:pPr>
        <w:jc w:val="both"/>
      </w:pPr>
      <w:r>
        <w:t>For the time being, within ITU-T, only ITU-T Study Group 20 has</w:t>
      </w:r>
      <w:r w:rsidR="002D00F7">
        <w:t xml:space="preserve"> formally</w:t>
      </w:r>
      <w:r>
        <w:t xml:space="preserve"> invited SMEs to participate of their work.</w:t>
      </w:r>
    </w:p>
    <w:p w:rsidR="00CB0D1A" w:rsidRDefault="00CB0D1A" w:rsidP="00DE3062">
      <w:pPr>
        <w:rPr>
          <w:b/>
        </w:rPr>
      </w:pPr>
    </w:p>
    <w:p w:rsidR="00C42125" w:rsidRDefault="004417DB" w:rsidP="00DE3062">
      <w:pPr>
        <w:rPr>
          <w:b/>
        </w:rPr>
      </w:pPr>
      <w:r w:rsidRPr="004417DB">
        <w:rPr>
          <w:b/>
        </w:rPr>
        <w:t>Proposal</w:t>
      </w:r>
    </w:p>
    <w:p w:rsidR="004417DB" w:rsidRDefault="004417DB" w:rsidP="004417DB">
      <w:pPr>
        <w:jc w:val="both"/>
      </w:pPr>
      <w:r>
        <w:t xml:space="preserve">TSAG </w:t>
      </w:r>
      <w:r w:rsidR="002D00F7">
        <w:t xml:space="preserve">to </w:t>
      </w:r>
      <w:r>
        <w:t xml:space="preserve">decide which ITU-T Study Groups will be participating of the pilot project and </w:t>
      </w:r>
      <w:r w:rsidR="002D00F7">
        <w:t xml:space="preserve">request TSB to </w:t>
      </w:r>
      <w:r>
        <w:t xml:space="preserve">send a Circular Letter inviting SMEs, in accordance with the </w:t>
      </w:r>
      <w:r w:rsidR="003754B2">
        <w:t>Terms of Reference</w:t>
      </w:r>
      <w:r>
        <w:t xml:space="preserve"> agreed by the Council 2017, to participate in their meetings. </w:t>
      </w:r>
      <w:r w:rsidR="002D00F7">
        <w:t>C</w:t>
      </w:r>
      <w:r w:rsidR="006110F8">
        <w:t>onsidering</w:t>
      </w:r>
      <w:r>
        <w:t xml:space="preserve"> </w:t>
      </w:r>
      <w:r w:rsidR="002D00F7">
        <w:t xml:space="preserve">also </w:t>
      </w:r>
      <w:r>
        <w:t xml:space="preserve">that ITU-T SG 5 and </w:t>
      </w:r>
      <w:r w:rsidR="002D00F7">
        <w:t xml:space="preserve">ITU-T </w:t>
      </w:r>
      <w:r>
        <w:t>SG 20 had already offered to take part in the pilot project.</w:t>
      </w:r>
    </w:p>
    <w:p w:rsidR="004417DB" w:rsidRDefault="004417DB" w:rsidP="004417DB">
      <w:pPr>
        <w:jc w:val="both"/>
      </w:pPr>
      <w:r>
        <w:t xml:space="preserve">The Study Groups selected to participate in the pilot </w:t>
      </w:r>
      <w:r w:rsidRPr="004417DB">
        <w:t>project for the participation of small and medium-sized enterprises (SMEs) in the ITU-T and ITU-D Study Groups</w:t>
      </w:r>
      <w:r w:rsidR="006110F8">
        <w:t xml:space="preserve">, should mentioned so in every </w:t>
      </w:r>
      <w:r w:rsidR="002D00F7">
        <w:t xml:space="preserve">TSB </w:t>
      </w:r>
      <w:r w:rsidR="006110F8">
        <w:t>Collective Letter announcing its meetings.</w:t>
      </w:r>
    </w:p>
    <w:p w:rsidR="00CB0D1A" w:rsidRDefault="00CB0D1A" w:rsidP="004417DB">
      <w:pPr>
        <w:jc w:val="both"/>
      </w:pPr>
    </w:p>
    <w:p w:rsidR="00CB0D1A" w:rsidRPr="006020EA" w:rsidRDefault="00CB0D1A" w:rsidP="00CB0D1A">
      <w:pPr>
        <w:rPr>
          <w:b/>
          <w:lang w:val="es-AR"/>
        </w:rPr>
      </w:pPr>
      <w:r w:rsidRPr="006020EA">
        <w:rPr>
          <w:b/>
          <w:lang w:val="es-AR"/>
        </w:rPr>
        <w:lastRenderedPageBreak/>
        <w:t>References</w:t>
      </w:r>
    </w:p>
    <w:p w:rsidR="00CB0D1A" w:rsidRPr="006020EA" w:rsidRDefault="003754B2" w:rsidP="00CB0D1A">
      <w:pPr>
        <w:rPr>
          <w:lang w:val="es-AR"/>
        </w:rPr>
      </w:pPr>
      <w:r w:rsidRPr="006020EA">
        <w:rPr>
          <w:lang w:val="es-AR"/>
        </w:rPr>
        <w:t>Circular BDT/IP/CSTG-3</w:t>
      </w:r>
    </w:p>
    <w:p w:rsidR="00384296" w:rsidRPr="006020EA" w:rsidRDefault="00881B12" w:rsidP="00CB0D1A">
      <w:pPr>
        <w:rPr>
          <w:lang w:val="es-AR"/>
        </w:rPr>
      </w:pPr>
      <w:hyperlink r:id="rId12" w:history="1">
        <w:r w:rsidR="00384296" w:rsidRPr="006020EA">
          <w:rPr>
            <w:rStyle w:val="Hipervnculo"/>
            <w:rFonts w:ascii="Times New Roman" w:hAnsi="Times New Roman"/>
            <w:lang w:val="es-AR"/>
          </w:rPr>
          <w:t>Document C17/120-E</w:t>
        </w:r>
      </w:hyperlink>
    </w:p>
    <w:p w:rsidR="003754B2" w:rsidRPr="006020EA" w:rsidRDefault="003754B2" w:rsidP="00CB0D1A">
      <w:pPr>
        <w:rPr>
          <w:b/>
          <w:lang w:val="es-AR"/>
        </w:rPr>
      </w:pPr>
    </w:p>
    <w:p w:rsidR="00394DBF" w:rsidRDefault="00394DBF" w:rsidP="00394DBF">
      <w:pPr>
        <w:jc w:val="center"/>
      </w:pPr>
      <w:r>
        <w:t>_______________________</w:t>
      </w:r>
    </w:p>
    <w:p w:rsidR="00794F4F" w:rsidRDefault="00794F4F" w:rsidP="0089088E"/>
    <w:p w:rsidR="00CB0D1A" w:rsidRDefault="00CB0D1A" w:rsidP="0089088E"/>
    <w:p w:rsidR="00CB0D1A" w:rsidRDefault="00CB0D1A" w:rsidP="0089088E"/>
    <w:p w:rsidR="00CB0D1A" w:rsidRDefault="00CB0D1A" w:rsidP="0089088E"/>
    <w:p w:rsidR="00CB0D1A" w:rsidRDefault="00CB0D1A" w:rsidP="0089088E"/>
    <w:p w:rsidR="00CB0D1A" w:rsidRDefault="00CB0D1A" w:rsidP="0089088E"/>
    <w:p w:rsidR="00CB0D1A" w:rsidRDefault="00CB0D1A" w:rsidP="0089088E"/>
    <w:p w:rsidR="00CB0D1A" w:rsidRDefault="00CB0D1A" w:rsidP="0089088E"/>
    <w:p w:rsidR="00CB0D1A" w:rsidRDefault="00CB0D1A" w:rsidP="0089088E"/>
    <w:p w:rsidR="00CB0D1A" w:rsidRDefault="00CB0D1A" w:rsidP="0089088E"/>
    <w:p w:rsidR="00CB0D1A" w:rsidRDefault="00CB0D1A" w:rsidP="0089088E"/>
    <w:p w:rsidR="00CB0D1A" w:rsidRDefault="00CB0D1A" w:rsidP="0089088E"/>
    <w:p w:rsidR="00CB0D1A" w:rsidRDefault="00CB0D1A" w:rsidP="0089088E"/>
    <w:p w:rsidR="00CB0D1A" w:rsidRDefault="00CB0D1A" w:rsidP="0089088E"/>
    <w:p w:rsidR="00CB0D1A" w:rsidRDefault="00CB0D1A" w:rsidP="0089088E"/>
    <w:p w:rsidR="00CB0D1A" w:rsidRDefault="00CB0D1A" w:rsidP="0089088E"/>
    <w:p w:rsidR="00CB0D1A" w:rsidRDefault="00CB0D1A" w:rsidP="0089088E"/>
    <w:p w:rsidR="00CB0D1A" w:rsidRDefault="00CB0D1A" w:rsidP="0089088E"/>
    <w:p w:rsidR="00CB0D1A" w:rsidRDefault="00CB0D1A" w:rsidP="0089088E"/>
    <w:p w:rsidR="00CB0D1A" w:rsidRDefault="00CB0D1A" w:rsidP="0089088E"/>
    <w:p w:rsidR="00CB0D1A" w:rsidRDefault="00CB0D1A" w:rsidP="0089088E"/>
    <w:p w:rsidR="00CB0D1A" w:rsidRDefault="00CB0D1A" w:rsidP="0089088E"/>
    <w:p w:rsidR="00CB0D1A" w:rsidRDefault="00CB0D1A" w:rsidP="0089088E"/>
    <w:p w:rsidR="00CB0D1A" w:rsidRDefault="00CB0D1A" w:rsidP="0089088E"/>
    <w:p w:rsidR="00CB0D1A" w:rsidRDefault="00CB0D1A" w:rsidP="0089088E"/>
    <w:p w:rsidR="00CB0D1A" w:rsidRDefault="00CB0D1A" w:rsidP="0089088E"/>
    <w:p w:rsidR="00CB0D1A" w:rsidRDefault="00CB0D1A" w:rsidP="0089088E"/>
    <w:p w:rsidR="00CB0D1A" w:rsidRDefault="00CB0D1A" w:rsidP="0089088E"/>
    <w:p w:rsidR="00CB0D1A" w:rsidRDefault="00CB0D1A" w:rsidP="0089088E"/>
    <w:p w:rsidR="00CB0D1A" w:rsidRDefault="00CB0D1A" w:rsidP="0089088E"/>
    <w:p w:rsidR="00CB0D1A" w:rsidRDefault="00CB0D1A" w:rsidP="0089088E"/>
    <w:p w:rsidR="00CB0D1A" w:rsidRDefault="00CB0D1A" w:rsidP="0089088E"/>
    <w:p w:rsidR="00573E44" w:rsidRDefault="00573E44" w:rsidP="00CB0D1A">
      <w:pPr>
        <w:jc w:val="center"/>
      </w:pPr>
    </w:p>
    <w:p w:rsidR="00CB0D1A" w:rsidRDefault="00CB0D1A" w:rsidP="00CB0D1A">
      <w:pPr>
        <w:jc w:val="center"/>
      </w:pPr>
      <w:r>
        <w:t>ANNEX</w:t>
      </w:r>
    </w:p>
    <w:p w:rsidR="003754B2" w:rsidRPr="003754B2" w:rsidRDefault="003754B2" w:rsidP="00384296">
      <w:pPr>
        <w:ind w:left="360"/>
        <w:jc w:val="center"/>
        <w:rPr>
          <w:b/>
        </w:rPr>
      </w:pPr>
      <w:r w:rsidRPr="003754B2">
        <w:rPr>
          <w:b/>
        </w:rPr>
        <w:t>Terms of Reference for a</w:t>
      </w:r>
    </w:p>
    <w:p w:rsidR="003754B2" w:rsidRPr="003754B2" w:rsidRDefault="003754B2" w:rsidP="00384296">
      <w:pPr>
        <w:ind w:left="360"/>
        <w:jc w:val="center"/>
        <w:rPr>
          <w:b/>
        </w:rPr>
      </w:pPr>
      <w:r w:rsidRPr="003754B2">
        <w:rPr>
          <w:b/>
        </w:rPr>
        <w:t>Small and Medium Enterprises (SMEs) Pilot Project</w:t>
      </w:r>
    </w:p>
    <w:p w:rsidR="003754B2" w:rsidRPr="003754B2" w:rsidRDefault="003754B2" w:rsidP="003754B2">
      <w:pPr>
        <w:ind w:left="360"/>
        <w:jc w:val="both"/>
        <w:rPr>
          <w:b/>
        </w:rPr>
      </w:pPr>
    </w:p>
    <w:p w:rsidR="003754B2" w:rsidRPr="003754B2" w:rsidRDefault="003754B2" w:rsidP="003754B2">
      <w:pPr>
        <w:ind w:left="360"/>
        <w:jc w:val="both"/>
        <w:rPr>
          <w:b/>
        </w:rPr>
      </w:pPr>
    </w:p>
    <w:p w:rsidR="003754B2" w:rsidRPr="00384296" w:rsidRDefault="003754B2" w:rsidP="00384296">
      <w:pPr>
        <w:pStyle w:val="Prrafodelista"/>
        <w:numPr>
          <w:ilvl w:val="0"/>
          <w:numId w:val="12"/>
        </w:numPr>
        <w:jc w:val="both"/>
      </w:pPr>
      <w:r w:rsidRPr="00384296">
        <w:t>The pilot project for SME participation will be open to interested Study Groups of ITU-T and ITU-D.</w:t>
      </w:r>
    </w:p>
    <w:p w:rsidR="003754B2" w:rsidRPr="00384296" w:rsidRDefault="003754B2" w:rsidP="003754B2">
      <w:pPr>
        <w:ind w:left="360"/>
        <w:jc w:val="both"/>
      </w:pPr>
    </w:p>
    <w:p w:rsidR="003754B2" w:rsidRPr="00384296" w:rsidRDefault="003754B2" w:rsidP="00384296">
      <w:pPr>
        <w:pStyle w:val="Prrafodelista"/>
        <w:numPr>
          <w:ilvl w:val="0"/>
          <w:numId w:val="12"/>
        </w:numPr>
        <w:jc w:val="both"/>
      </w:pPr>
      <w:r w:rsidRPr="00384296">
        <w:t>The pilot project would be promoted in collaboration between the involved Bureaux, regional organizations, concerned administrations and the ITU regional and area offices through contact with SMEs and SME associations.</w:t>
      </w:r>
    </w:p>
    <w:p w:rsidR="003754B2" w:rsidRPr="00384296" w:rsidRDefault="003754B2" w:rsidP="003754B2">
      <w:pPr>
        <w:ind w:left="360"/>
        <w:jc w:val="both"/>
      </w:pPr>
    </w:p>
    <w:p w:rsidR="003754B2" w:rsidRPr="00384296" w:rsidRDefault="003754B2" w:rsidP="00384296">
      <w:pPr>
        <w:pStyle w:val="Prrafodelista"/>
        <w:numPr>
          <w:ilvl w:val="0"/>
          <w:numId w:val="12"/>
        </w:numPr>
        <w:jc w:val="both"/>
      </w:pPr>
      <w:r w:rsidRPr="00384296">
        <w:t>SMEs may participate fully in the meetings of the participating Study Groups conducting the pilot project, with the exception of any role in decision-making, including leadership roles and the adoption of resolutions or recommendations regardless of the approval procedures.</w:t>
      </w:r>
    </w:p>
    <w:p w:rsidR="003754B2" w:rsidRPr="00384296" w:rsidRDefault="003754B2" w:rsidP="003754B2">
      <w:pPr>
        <w:ind w:left="360"/>
        <w:jc w:val="both"/>
      </w:pPr>
    </w:p>
    <w:p w:rsidR="003754B2" w:rsidRPr="00384296" w:rsidRDefault="003754B2" w:rsidP="00384296">
      <w:pPr>
        <w:pStyle w:val="Prrafodelista"/>
        <w:numPr>
          <w:ilvl w:val="0"/>
          <w:numId w:val="12"/>
        </w:numPr>
        <w:jc w:val="both"/>
      </w:pPr>
      <w:r w:rsidRPr="00384296">
        <w:t>The request of an SME to participate in the pilot project will be submitted via the concerned administration, which should confirm that they meet the national criteria to be recognized as an SME, including factors such as size of company and annual revenues.</w:t>
      </w:r>
    </w:p>
    <w:p w:rsidR="003754B2" w:rsidRPr="00384296" w:rsidRDefault="003754B2" w:rsidP="003754B2">
      <w:pPr>
        <w:ind w:left="360"/>
        <w:jc w:val="both"/>
      </w:pPr>
    </w:p>
    <w:p w:rsidR="003754B2" w:rsidRPr="00384296" w:rsidRDefault="003754B2" w:rsidP="00384296">
      <w:pPr>
        <w:pStyle w:val="Prrafodelista"/>
        <w:numPr>
          <w:ilvl w:val="0"/>
          <w:numId w:val="12"/>
        </w:numPr>
        <w:jc w:val="both"/>
      </w:pPr>
      <w:r w:rsidRPr="00384296">
        <w:t>The pilot project would run until PP-18. The secretariat will provide a progress report to the next Council, with a view towards presenting a full report for PP-18, including the benefits experienced, financial implications, and challenges to be addressed.</w:t>
      </w:r>
    </w:p>
    <w:p w:rsidR="003754B2" w:rsidRPr="00384296" w:rsidRDefault="003754B2" w:rsidP="00384296">
      <w:pPr>
        <w:ind w:left="360"/>
        <w:jc w:val="center"/>
      </w:pPr>
      <w:r w:rsidRPr="00384296">
        <w:t>____________________</w:t>
      </w:r>
    </w:p>
    <w:p w:rsidR="00573E44" w:rsidRDefault="00573E44" w:rsidP="00384296">
      <w:pPr>
        <w:ind w:left="360"/>
        <w:jc w:val="center"/>
      </w:pPr>
    </w:p>
    <w:p w:rsidR="00CB0D1A" w:rsidRDefault="00CB0D1A" w:rsidP="0089088E"/>
    <w:sectPr w:rsidR="00CB0D1A" w:rsidSect="00C42125">
      <w:headerReference w:type="default" r:id="rId13"/>
      <w:pgSz w:w="11907" w:h="16840" w:code="9"/>
      <w:pgMar w:top="1134" w:right="1134" w:bottom="1134" w:left="1134"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205" w:rsidRDefault="00E61205" w:rsidP="00C42125">
      <w:pPr>
        <w:spacing w:before="0"/>
      </w:pPr>
      <w:r>
        <w:separator/>
      </w:r>
    </w:p>
  </w:endnote>
  <w:endnote w:type="continuationSeparator" w:id="1">
    <w:p w:rsidR="00E61205" w:rsidRDefault="00E61205" w:rsidP="00C4212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205" w:rsidRDefault="00E61205" w:rsidP="00C42125">
      <w:pPr>
        <w:spacing w:before="0"/>
      </w:pPr>
      <w:r>
        <w:separator/>
      </w:r>
    </w:p>
  </w:footnote>
  <w:footnote w:type="continuationSeparator" w:id="1">
    <w:p w:rsidR="00E61205" w:rsidRDefault="00E61205" w:rsidP="00C4212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125" w:rsidRPr="00C42125" w:rsidRDefault="00C42125" w:rsidP="007E53E4">
    <w:pPr>
      <w:pStyle w:val="Encabezado"/>
    </w:pPr>
    <w:r w:rsidRPr="00C42125">
      <w:t xml:space="preserve">- </w:t>
    </w:r>
    <w:r w:rsidR="00881B12" w:rsidRPr="00C42125">
      <w:fldChar w:fldCharType="begin"/>
    </w:r>
    <w:r w:rsidRPr="00C42125">
      <w:instrText xml:space="preserve"> PAGE  \* MERGEFORMAT </w:instrText>
    </w:r>
    <w:r w:rsidR="00881B12" w:rsidRPr="00C42125">
      <w:fldChar w:fldCharType="separate"/>
    </w:r>
    <w:r w:rsidR="006020EA">
      <w:rPr>
        <w:noProof/>
      </w:rPr>
      <w:t>2</w:t>
    </w:r>
    <w:r w:rsidR="00881B12" w:rsidRPr="00C42125">
      <w:fldChar w:fldCharType="end"/>
    </w:r>
    <w:r w:rsidRPr="00C42125">
      <w:t xml:space="preserve"> -</w:t>
    </w:r>
  </w:p>
  <w:p w:rsidR="00C42125" w:rsidRPr="00C42125" w:rsidRDefault="00881B12" w:rsidP="007E53E4">
    <w:pPr>
      <w:pStyle w:val="Encabezado"/>
    </w:pPr>
    <w:r>
      <w:fldChar w:fldCharType="begin"/>
    </w:r>
    <w:r w:rsidR="00253DBE">
      <w:instrText xml:space="preserve"> STYLEREF  Docnumber  </w:instrText>
    </w:r>
    <w:r>
      <w:fldChar w:fldCharType="separate"/>
    </w:r>
    <w:r w:rsidR="006020EA">
      <w:rPr>
        <w:noProof/>
      </w:rPr>
      <w:t>&lt;TSAG-Cn&gt;</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6DEC966"/>
    <w:lvl w:ilvl="0">
      <w:start w:val="1"/>
      <w:numFmt w:val="decimal"/>
      <w:lvlText w:val="%1."/>
      <w:lvlJc w:val="left"/>
      <w:pPr>
        <w:tabs>
          <w:tab w:val="num" w:pos="1492"/>
        </w:tabs>
        <w:ind w:left="1492" w:hanging="360"/>
      </w:pPr>
    </w:lvl>
  </w:abstractNum>
  <w:abstractNum w:abstractNumId="1">
    <w:nsid w:val="FFFFFF7D"/>
    <w:multiLevelType w:val="singleLevel"/>
    <w:tmpl w:val="F176014E"/>
    <w:lvl w:ilvl="0">
      <w:start w:val="1"/>
      <w:numFmt w:val="decimal"/>
      <w:lvlText w:val="%1."/>
      <w:lvlJc w:val="left"/>
      <w:pPr>
        <w:tabs>
          <w:tab w:val="num" w:pos="1209"/>
        </w:tabs>
        <w:ind w:left="1209" w:hanging="360"/>
      </w:pPr>
    </w:lvl>
  </w:abstractNum>
  <w:abstractNum w:abstractNumId="2">
    <w:nsid w:val="FFFFFF7E"/>
    <w:multiLevelType w:val="singleLevel"/>
    <w:tmpl w:val="066CA4D4"/>
    <w:lvl w:ilvl="0">
      <w:start w:val="1"/>
      <w:numFmt w:val="decimal"/>
      <w:lvlText w:val="%1."/>
      <w:lvlJc w:val="left"/>
      <w:pPr>
        <w:tabs>
          <w:tab w:val="num" w:pos="926"/>
        </w:tabs>
        <w:ind w:left="926" w:hanging="360"/>
      </w:pPr>
    </w:lvl>
  </w:abstractNum>
  <w:abstractNum w:abstractNumId="3">
    <w:nsid w:val="FFFFFF7F"/>
    <w:multiLevelType w:val="singleLevel"/>
    <w:tmpl w:val="960247D8"/>
    <w:lvl w:ilvl="0">
      <w:start w:val="1"/>
      <w:numFmt w:val="decimal"/>
      <w:lvlText w:val="%1."/>
      <w:lvlJc w:val="left"/>
      <w:pPr>
        <w:tabs>
          <w:tab w:val="num" w:pos="643"/>
        </w:tabs>
        <w:ind w:left="643" w:hanging="360"/>
      </w:pPr>
    </w:lvl>
  </w:abstractNum>
  <w:abstractNum w:abstractNumId="4">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8526EDA"/>
    <w:lvl w:ilvl="0">
      <w:start w:val="1"/>
      <w:numFmt w:val="decimal"/>
      <w:lvlText w:val="%1."/>
      <w:lvlJc w:val="left"/>
      <w:pPr>
        <w:tabs>
          <w:tab w:val="num" w:pos="360"/>
        </w:tabs>
        <w:ind w:left="360" w:hanging="360"/>
      </w:pPr>
    </w:lvl>
  </w:abstractNum>
  <w:abstractNum w:abstractNumId="9">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nsid w:val="0315796B"/>
    <w:multiLevelType w:val="hybridMultilevel"/>
    <w:tmpl w:val="16AE889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5B627E6C"/>
    <w:multiLevelType w:val="hybridMultilevel"/>
    <w:tmpl w:val="BA0611E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721"/>
  <w:stylePaneSortMethod w:val="0000"/>
  <w:defaultTabStop w:val="720"/>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5C0300"/>
    <w:rsid w:val="0000454A"/>
    <w:rsid w:val="000171DB"/>
    <w:rsid w:val="00023D9A"/>
    <w:rsid w:val="0002490E"/>
    <w:rsid w:val="00037538"/>
    <w:rsid w:val="00043D75"/>
    <w:rsid w:val="00057000"/>
    <w:rsid w:val="000640E0"/>
    <w:rsid w:val="000A5CA2"/>
    <w:rsid w:val="000B25B1"/>
    <w:rsid w:val="001251DA"/>
    <w:rsid w:val="00125432"/>
    <w:rsid w:val="00137F40"/>
    <w:rsid w:val="00157FDB"/>
    <w:rsid w:val="001871EC"/>
    <w:rsid w:val="001A670F"/>
    <w:rsid w:val="001C62B8"/>
    <w:rsid w:val="001D6D84"/>
    <w:rsid w:val="001E7B0E"/>
    <w:rsid w:val="001F141D"/>
    <w:rsid w:val="00200A06"/>
    <w:rsid w:val="0023444D"/>
    <w:rsid w:val="00241832"/>
    <w:rsid w:val="00253DBE"/>
    <w:rsid w:val="002622FA"/>
    <w:rsid w:val="00263518"/>
    <w:rsid w:val="002759E7"/>
    <w:rsid w:val="00275ED1"/>
    <w:rsid w:val="00277326"/>
    <w:rsid w:val="002A49E0"/>
    <w:rsid w:val="002C015C"/>
    <w:rsid w:val="002C26C0"/>
    <w:rsid w:val="002C2BC5"/>
    <w:rsid w:val="002D00F7"/>
    <w:rsid w:val="002E79CB"/>
    <w:rsid w:val="002F7F55"/>
    <w:rsid w:val="0030745F"/>
    <w:rsid w:val="00314630"/>
    <w:rsid w:val="0032090A"/>
    <w:rsid w:val="00321CDE"/>
    <w:rsid w:val="00333E15"/>
    <w:rsid w:val="00336046"/>
    <w:rsid w:val="00350492"/>
    <w:rsid w:val="0037422B"/>
    <w:rsid w:val="003754B2"/>
    <w:rsid w:val="00384296"/>
    <w:rsid w:val="0038715D"/>
    <w:rsid w:val="00394DBF"/>
    <w:rsid w:val="003957A6"/>
    <w:rsid w:val="00395C05"/>
    <w:rsid w:val="003A43EF"/>
    <w:rsid w:val="003C2982"/>
    <w:rsid w:val="003C7445"/>
    <w:rsid w:val="003D2CC8"/>
    <w:rsid w:val="003F2BED"/>
    <w:rsid w:val="004012A6"/>
    <w:rsid w:val="004417DB"/>
    <w:rsid w:val="00443878"/>
    <w:rsid w:val="004539A8"/>
    <w:rsid w:val="004712CA"/>
    <w:rsid w:val="0047422E"/>
    <w:rsid w:val="0049674B"/>
    <w:rsid w:val="004C0673"/>
    <w:rsid w:val="004C4E4E"/>
    <w:rsid w:val="004E0CDE"/>
    <w:rsid w:val="004F3816"/>
    <w:rsid w:val="00543D41"/>
    <w:rsid w:val="00552142"/>
    <w:rsid w:val="0055782F"/>
    <w:rsid w:val="00566EDA"/>
    <w:rsid w:val="00572654"/>
    <w:rsid w:val="00573E44"/>
    <w:rsid w:val="00583CED"/>
    <w:rsid w:val="0059290B"/>
    <w:rsid w:val="005B3023"/>
    <w:rsid w:val="005B5629"/>
    <w:rsid w:val="005C0300"/>
    <w:rsid w:val="005D7239"/>
    <w:rsid w:val="005F4B6A"/>
    <w:rsid w:val="006010F3"/>
    <w:rsid w:val="006020EA"/>
    <w:rsid w:val="006110F8"/>
    <w:rsid w:val="00615A0A"/>
    <w:rsid w:val="006333D4"/>
    <w:rsid w:val="006369B2"/>
    <w:rsid w:val="00647525"/>
    <w:rsid w:val="006570B0"/>
    <w:rsid w:val="00691C94"/>
    <w:rsid w:val="0069210B"/>
    <w:rsid w:val="006A4055"/>
    <w:rsid w:val="006C5641"/>
    <w:rsid w:val="006D1089"/>
    <w:rsid w:val="006D1B86"/>
    <w:rsid w:val="006D7355"/>
    <w:rsid w:val="006F2ACE"/>
    <w:rsid w:val="00715CA6"/>
    <w:rsid w:val="00731135"/>
    <w:rsid w:val="007324AF"/>
    <w:rsid w:val="007409B4"/>
    <w:rsid w:val="00741974"/>
    <w:rsid w:val="0075525E"/>
    <w:rsid w:val="00756D3D"/>
    <w:rsid w:val="007745D0"/>
    <w:rsid w:val="007806C2"/>
    <w:rsid w:val="007806E6"/>
    <w:rsid w:val="007903F8"/>
    <w:rsid w:val="00794F4F"/>
    <w:rsid w:val="007974BE"/>
    <w:rsid w:val="007A0916"/>
    <w:rsid w:val="007A0DFD"/>
    <w:rsid w:val="007A6474"/>
    <w:rsid w:val="007C7122"/>
    <w:rsid w:val="007D3F11"/>
    <w:rsid w:val="007E53E4"/>
    <w:rsid w:val="007E656A"/>
    <w:rsid w:val="007F664D"/>
    <w:rsid w:val="008128CE"/>
    <w:rsid w:val="00841217"/>
    <w:rsid w:val="00842137"/>
    <w:rsid w:val="00881B12"/>
    <w:rsid w:val="0089088E"/>
    <w:rsid w:val="00892297"/>
    <w:rsid w:val="008B6F4A"/>
    <w:rsid w:val="008E0172"/>
    <w:rsid w:val="0090000D"/>
    <w:rsid w:val="00914912"/>
    <w:rsid w:val="009406B5"/>
    <w:rsid w:val="00946166"/>
    <w:rsid w:val="00983164"/>
    <w:rsid w:val="009972EF"/>
    <w:rsid w:val="009B75B3"/>
    <w:rsid w:val="009C3160"/>
    <w:rsid w:val="009E766E"/>
    <w:rsid w:val="009F1960"/>
    <w:rsid w:val="009F715E"/>
    <w:rsid w:val="00A10DBB"/>
    <w:rsid w:val="00A31D47"/>
    <w:rsid w:val="00A4013E"/>
    <w:rsid w:val="00A4045F"/>
    <w:rsid w:val="00A427CD"/>
    <w:rsid w:val="00A42CB8"/>
    <w:rsid w:val="00A4600B"/>
    <w:rsid w:val="00A50506"/>
    <w:rsid w:val="00A51EF0"/>
    <w:rsid w:val="00A67A81"/>
    <w:rsid w:val="00A722E6"/>
    <w:rsid w:val="00A730A6"/>
    <w:rsid w:val="00A971A0"/>
    <w:rsid w:val="00AA1F22"/>
    <w:rsid w:val="00AB0B51"/>
    <w:rsid w:val="00AB7B0F"/>
    <w:rsid w:val="00B05821"/>
    <w:rsid w:val="00B26C28"/>
    <w:rsid w:val="00B4174C"/>
    <w:rsid w:val="00B453F5"/>
    <w:rsid w:val="00B61624"/>
    <w:rsid w:val="00B718A5"/>
    <w:rsid w:val="00B815E1"/>
    <w:rsid w:val="00BC1FAE"/>
    <w:rsid w:val="00BC3A3F"/>
    <w:rsid w:val="00BC62E2"/>
    <w:rsid w:val="00C42125"/>
    <w:rsid w:val="00C62814"/>
    <w:rsid w:val="00C74937"/>
    <w:rsid w:val="00CB0D1A"/>
    <w:rsid w:val="00D57D7F"/>
    <w:rsid w:val="00D73137"/>
    <w:rsid w:val="00DB1307"/>
    <w:rsid w:val="00DD50DE"/>
    <w:rsid w:val="00DE3062"/>
    <w:rsid w:val="00E204DD"/>
    <w:rsid w:val="00E2145E"/>
    <w:rsid w:val="00E353EC"/>
    <w:rsid w:val="00E53C24"/>
    <w:rsid w:val="00E61205"/>
    <w:rsid w:val="00E625BC"/>
    <w:rsid w:val="00E74134"/>
    <w:rsid w:val="00EB444D"/>
    <w:rsid w:val="00ED4545"/>
    <w:rsid w:val="00F02294"/>
    <w:rsid w:val="00F25254"/>
    <w:rsid w:val="00F35F57"/>
    <w:rsid w:val="00F50467"/>
    <w:rsid w:val="00F562A0"/>
    <w:rsid w:val="00F867D0"/>
    <w:rsid w:val="00FA2177"/>
    <w:rsid w:val="00FB0A28"/>
    <w:rsid w:val="00FD01DA"/>
    <w:rsid w:val="00FD439E"/>
    <w:rsid w:val="00FD76CB"/>
    <w:rsid w:val="00FE191C"/>
    <w:rsid w:val="00FF4546"/>
    <w:rsid w:val="00FF538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Ttulo1">
    <w:name w:val="heading 1"/>
    <w:basedOn w:val="Normal"/>
    <w:next w:val="Normal"/>
    <w:link w:val="Ttulo1C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Ttulo2">
    <w:name w:val="heading 2"/>
    <w:basedOn w:val="Ttulo1"/>
    <w:next w:val="Normal"/>
    <w:link w:val="Ttulo2Car"/>
    <w:rsid w:val="00566EDA"/>
    <w:pPr>
      <w:spacing w:before="240"/>
      <w:outlineLvl w:val="1"/>
    </w:pPr>
  </w:style>
  <w:style w:type="paragraph" w:styleId="Ttulo3">
    <w:name w:val="heading 3"/>
    <w:basedOn w:val="Ttulo1"/>
    <w:next w:val="Normal"/>
    <w:link w:val="Ttulo3Car"/>
    <w:rsid w:val="00566EDA"/>
    <w:pPr>
      <w:spacing w:before="160"/>
      <w:outlineLvl w:val="2"/>
    </w:pPr>
  </w:style>
  <w:style w:type="paragraph" w:styleId="Ttulo4">
    <w:name w:val="heading 4"/>
    <w:basedOn w:val="Ttulo3"/>
    <w:next w:val="Normal"/>
    <w:link w:val="Ttulo4Car"/>
    <w:qFormat/>
    <w:rsid w:val="00566EDA"/>
    <w:pPr>
      <w:tabs>
        <w:tab w:val="clear" w:pos="794"/>
        <w:tab w:val="left" w:pos="1021"/>
      </w:tabs>
      <w:ind w:left="1021" w:hanging="1021"/>
      <w:outlineLvl w:val="3"/>
    </w:pPr>
  </w:style>
  <w:style w:type="paragraph" w:styleId="Ttulo5">
    <w:name w:val="heading 5"/>
    <w:basedOn w:val="Ttulo4"/>
    <w:next w:val="Normal"/>
    <w:link w:val="Ttulo5Car"/>
    <w:qFormat/>
    <w:rsid w:val="00566EDA"/>
    <w:pPr>
      <w:outlineLvl w:val="4"/>
    </w:pPr>
  </w:style>
  <w:style w:type="paragraph" w:styleId="Ttulo6">
    <w:name w:val="heading 6"/>
    <w:basedOn w:val="Ttulo4"/>
    <w:next w:val="Normal"/>
    <w:link w:val="Ttulo6Car"/>
    <w:rsid w:val="00566EDA"/>
    <w:pPr>
      <w:tabs>
        <w:tab w:val="clear" w:pos="1021"/>
        <w:tab w:val="clear" w:pos="1191"/>
      </w:tabs>
      <w:ind w:left="1588" w:hanging="1588"/>
      <w:outlineLvl w:val="5"/>
    </w:pPr>
  </w:style>
  <w:style w:type="paragraph" w:styleId="Ttulo7">
    <w:name w:val="heading 7"/>
    <w:basedOn w:val="Ttulo6"/>
    <w:next w:val="Normal"/>
    <w:link w:val="Ttulo7Car"/>
    <w:rsid w:val="00566EDA"/>
    <w:pPr>
      <w:outlineLvl w:val="6"/>
    </w:pPr>
  </w:style>
  <w:style w:type="paragraph" w:styleId="Ttulo8">
    <w:name w:val="heading 8"/>
    <w:basedOn w:val="Ttulo6"/>
    <w:next w:val="Normal"/>
    <w:link w:val="Ttulo8Car"/>
    <w:rsid w:val="00566EDA"/>
    <w:pPr>
      <w:outlineLvl w:val="7"/>
    </w:pPr>
  </w:style>
  <w:style w:type="paragraph" w:styleId="Ttulo9">
    <w:name w:val="heading 9"/>
    <w:basedOn w:val="Ttulo6"/>
    <w:next w:val="Normal"/>
    <w:link w:val="Ttulo9Car"/>
    <w:rsid w:val="00566EDA"/>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adeilustraciones">
    <w:name w:val="table of figures"/>
    <w:basedOn w:val="Normal"/>
    <w:next w:val="Normal"/>
    <w:uiPriority w:val="99"/>
    <w:rsid w:val="00394DBF"/>
    <w:pPr>
      <w:tabs>
        <w:tab w:val="right" w:leader="dot" w:pos="9639"/>
      </w:tabs>
    </w:pPr>
    <w:rPr>
      <w:rFonts w:eastAsia="MS Mincho"/>
    </w:rPr>
  </w:style>
  <w:style w:type="paragraph" w:styleId="TD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DC2">
    <w:name w:val="toc 2"/>
    <w:basedOn w:val="TDC1"/>
    <w:rsid w:val="00394DBF"/>
    <w:pPr>
      <w:tabs>
        <w:tab w:val="clear" w:pos="964"/>
      </w:tabs>
      <w:spacing w:before="80"/>
      <w:ind w:left="1531" w:hanging="851"/>
    </w:pPr>
  </w:style>
  <w:style w:type="paragraph" w:styleId="TDC3">
    <w:name w:val="toc 3"/>
    <w:basedOn w:val="TDC2"/>
    <w:rsid w:val="00394DBF"/>
    <w:pPr>
      <w:ind w:left="2269"/>
    </w:pPr>
  </w:style>
  <w:style w:type="character" w:styleId="Hipervnculo">
    <w:name w:val="Hyperlink"/>
    <w:basedOn w:val="Fuentedeprrafopredeter"/>
    <w:rsid w:val="00566EDA"/>
    <w:rPr>
      <w:rFonts w:asciiTheme="majorBidi" w:hAnsiTheme="majorBidi"/>
      <w:color w:val="0000FF"/>
      <w:u w:val="single"/>
    </w:rPr>
  </w:style>
  <w:style w:type="character" w:customStyle="1" w:styleId="Ttulo1Car">
    <w:name w:val="Título 1 Car"/>
    <w:basedOn w:val="Fuentedeprrafopredeter"/>
    <w:link w:val="Ttulo1"/>
    <w:rsid w:val="00394DBF"/>
    <w:rPr>
      <w:rFonts w:ascii="Times New Roman" w:eastAsia="Times New Roman" w:hAnsi="Times New Roman" w:cs="Times New Roman"/>
      <w:b/>
      <w:sz w:val="24"/>
      <w:szCs w:val="20"/>
      <w:lang w:val="en-GB" w:eastAsia="en-US"/>
    </w:rPr>
  </w:style>
  <w:style w:type="character" w:customStyle="1" w:styleId="Ttulo2Car">
    <w:name w:val="Título 2 Car"/>
    <w:basedOn w:val="Fuentedeprrafopredeter"/>
    <w:link w:val="Ttulo2"/>
    <w:rsid w:val="00394DBF"/>
    <w:rPr>
      <w:rFonts w:ascii="Times New Roman" w:eastAsia="Times New Roman" w:hAnsi="Times New Roman" w:cs="Times New Roman"/>
      <w:b/>
      <w:sz w:val="24"/>
      <w:szCs w:val="20"/>
      <w:lang w:val="en-GB" w:eastAsia="en-US"/>
    </w:rPr>
  </w:style>
  <w:style w:type="character" w:customStyle="1" w:styleId="Ttulo3Car">
    <w:name w:val="Título 3 Car"/>
    <w:basedOn w:val="Fuentedeprrafopredeter"/>
    <w:link w:val="Ttulo3"/>
    <w:rsid w:val="00394DBF"/>
    <w:rPr>
      <w:rFonts w:ascii="Times New Roman" w:eastAsia="Times New Roman" w:hAnsi="Times New Roman" w:cs="Times New Roman"/>
      <w:b/>
      <w:sz w:val="24"/>
      <w:szCs w:val="20"/>
      <w:lang w:val="en-GB" w:eastAsia="en-US"/>
    </w:rPr>
  </w:style>
  <w:style w:type="character" w:customStyle="1" w:styleId="Ttulo4Car">
    <w:name w:val="Título 4 Car"/>
    <w:basedOn w:val="Fuentedeprrafopredeter"/>
    <w:link w:val="Ttulo4"/>
    <w:rsid w:val="00394DBF"/>
    <w:rPr>
      <w:rFonts w:ascii="Times New Roman" w:eastAsia="Times New Roman" w:hAnsi="Times New Roman" w:cs="Times New Roman"/>
      <w:b/>
      <w:sz w:val="24"/>
      <w:szCs w:val="20"/>
      <w:lang w:val="en-GB" w:eastAsia="en-US"/>
    </w:rPr>
  </w:style>
  <w:style w:type="character" w:customStyle="1" w:styleId="Ttulo5Car">
    <w:name w:val="Título 5 Car"/>
    <w:basedOn w:val="Fuentedeprrafopredeter"/>
    <w:link w:val="Ttulo5"/>
    <w:rsid w:val="00394DBF"/>
    <w:rPr>
      <w:rFonts w:ascii="Times New Roman" w:eastAsia="Times New Roman" w:hAnsi="Times New Roman" w:cs="Times New Roman"/>
      <w:b/>
      <w:sz w:val="24"/>
      <w:szCs w:val="20"/>
      <w:lang w:val="en-GB" w:eastAsia="en-US"/>
    </w:rPr>
  </w:style>
  <w:style w:type="character" w:customStyle="1" w:styleId="Ttulo6Car">
    <w:name w:val="Título 6 Car"/>
    <w:basedOn w:val="Fuentedeprrafopredeter"/>
    <w:link w:val="Ttulo6"/>
    <w:rsid w:val="00394DBF"/>
    <w:rPr>
      <w:rFonts w:ascii="Times New Roman" w:eastAsia="Times New Roman" w:hAnsi="Times New Roman" w:cs="Times New Roman"/>
      <w:b/>
      <w:sz w:val="24"/>
      <w:szCs w:val="20"/>
      <w:lang w:val="en-GB" w:eastAsia="en-US"/>
    </w:rPr>
  </w:style>
  <w:style w:type="character" w:customStyle="1" w:styleId="Ttulo7Car">
    <w:name w:val="Título 7 Car"/>
    <w:basedOn w:val="Fuentedeprrafopredeter"/>
    <w:link w:val="Ttulo7"/>
    <w:rsid w:val="00394DBF"/>
    <w:rPr>
      <w:rFonts w:ascii="Times New Roman" w:eastAsia="Times New Roman" w:hAnsi="Times New Roman" w:cs="Times New Roman"/>
      <w:b/>
      <w:sz w:val="24"/>
      <w:szCs w:val="20"/>
      <w:lang w:val="en-GB" w:eastAsia="en-US"/>
    </w:rPr>
  </w:style>
  <w:style w:type="character" w:customStyle="1" w:styleId="Ttulo8Car">
    <w:name w:val="Título 8 Car"/>
    <w:basedOn w:val="Fuentedeprrafopredeter"/>
    <w:link w:val="Ttulo8"/>
    <w:rsid w:val="00394DBF"/>
    <w:rPr>
      <w:rFonts w:ascii="Times New Roman" w:eastAsia="Times New Roman" w:hAnsi="Times New Roman" w:cs="Times New Roman"/>
      <w:b/>
      <w:sz w:val="24"/>
      <w:szCs w:val="20"/>
      <w:lang w:val="en-GB" w:eastAsia="en-US"/>
    </w:rPr>
  </w:style>
  <w:style w:type="character" w:customStyle="1" w:styleId="Ttulo9Car">
    <w:name w:val="Título 9 Car"/>
    <w:basedOn w:val="Fuentedeprrafopredeter"/>
    <w:link w:val="Ttulo9"/>
    <w:rsid w:val="00394DBF"/>
    <w:rPr>
      <w:rFonts w:ascii="Times New Roman" w:eastAsia="Times New Roman" w:hAnsi="Times New Roman" w:cs="Times New Roman"/>
      <w:b/>
      <w:sz w:val="24"/>
      <w:szCs w:val="20"/>
      <w:lang w:val="en-GB" w:eastAsia="en-US"/>
    </w:rPr>
  </w:style>
  <w:style w:type="paragraph" w:styleId="Epgrafe">
    <w:name w:val="caption"/>
    <w:basedOn w:val="Normal"/>
    <w:next w:val="Normal"/>
    <w:uiPriority w:val="35"/>
    <w:semiHidden/>
    <w:unhideWhenUsed/>
    <w:rsid w:val="00394DBF"/>
    <w:pPr>
      <w:spacing w:before="0" w:after="200"/>
    </w:pPr>
    <w:rPr>
      <w:i/>
      <w:iCs/>
      <w:color w:val="44546A" w:themeColor="text2"/>
      <w:sz w:val="18"/>
      <w:szCs w:val="18"/>
    </w:rPr>
  </w:style>
  <w:style w:type="paragraph" w:styleId="Encabezado">
    <w:name w:val="header"/>
    <w:basedOn w:val="Normal"/>
    <w:link w:val="EncabezadoCar"/>
    <w:unhideWhenUsed/>
    <w:rsid w:val="007E53E4"/>
    <w:pPr>
      <w:tabs>
        <w:tab w:val="center" w:pos="4680"/>
        <w:tab w:val="right" w:pos="9360"/>
      </w:tabs>
      <w:spacing w:before="0"/>
      <w:jc w:val="center"/>
    </w:pPr>
    <w:rPr>
      <w:sz w:val="20"/>
      <w:szCs w:val="20"/>
    </w:rPr>
  </w:style>
  <w:style w:type="character" w:customStyle="1" w:styleId="EncabezadoCar">
    <w:name w:val="Encabezado Car"/>
    <w:basedOn w:val="Fuentedeprrafopredeter"/>
    <w:link w:val="Encabezado"/>
    <w:rsid w:val="007E53E4"/>
    <w:rPr>
      <w:rFonts w:ascii="Times New Roman" w:hAnsi="Times New Roman" w:cs="Times New Roman"/>
      <w:sz w:val="20"/>
      <w:szCs w:val="20"/>
      <w:lang w:val="en-GB" w:eastAsia="ja-JP"/>
    </w:rPr>
  </w:style>
  <w:style w:type="paragraph" w:styleId="Piedepgina">
    <w:name w:val="footer"/>
    <w:basedOn w:val="Normal"/>
    <w:link w:val="PiedepginaCar"/>
    <w:uiPriority w:val="99"/>
    <w:unhideWhenUsed/>
    <w:rsid w:val="00037538"/>
    <w:pPr>
      <w:tabs>
        <w:tab w:val="center" w:pos="4680"/>
        <w:tab w:val="right" w:pos="9360"/>
      </w:tabs>
      <w:spacing w:before="0"/>
    </w:pPr>
    <w:rPr>
      <w:sz w:val="20"/>
    </w:rPr>
  </w:style>
  <w:style w:type="character" w:customStyle="1" w:styleId="PiedepginaCar">
    <w:name w:val="Pie de página Car"/>
    <w:basedOn w:val="Fuentedeprrafopredeter"/>
    <w:link w:val="Piedepgina"/>
    <w:uiPriority w:val="99"/>
    <w:rsid w:val="00037538"/>
    <w:rPr>
      <w:rFonts w:ascii="Times New Roman" w:hAnsi="Times New Roman" w:cs="Times New Roman"/>
      <w:sz w:val="20"/>
      <w:szCs w:val="24"/>
      <w:lang w:val="en-GB" w:eastAsia="ja-JP"/>
    </w:rPr>
  </w:style>
  <w:style w:type="character" w:styleId="nfasis">
    <w:name w:val="Emphasis"/>
    <w:basedOn w:val="Fuentedeprrafopredeter"/>
    <w:uiPriority w:val="20"/>
    <w:rsid w:val="00394DBF"/>
    <w:rPr>
      <w:i/>
      <w:iCs/>
    </w:rPr>
  </w:style>
  <w:style w:type="paragraph" w:styleId="Subttulo">
    <w:name w:val="Subtitle"/>
    <w:basedOn w:val="Normal"/>
    <w:next w:val="Normal"/>
    <w:link w:val="SubttuloC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394DBF"/>
    <w:rPr>
      <w:color w:val="5A5A5A" w:themeColor="text1" w:themeTint="A5"/>
      <w:spacing w:val="15"/>
      <w:lang w:val="en-GB" w:eastAsia="ja-JP"/>
    </w:rPr>
  </w:style>
  <w:style w:type="character" w:styleId="Textoennegrita">
    <w:name w:val="Strong"/>
    <w:basedOn w:val="Fuentedeprrafopredeter"/>
    <w:uiPriority w:val="22"/>
    <w:rsid w:val="00394DBF"/>
    <w:rPr>
      <w:b/>
      <w:bCs/>
    </w:rPr>
  </w:style>
  <w:style w:type="paragraph" w:styleId="Cita">
    <w:name w:val="Quote"/>
    <w:basedOn w:val="Normal"/>
    <w:next w:val="Normal"/>
    <w:link w:val="CitaCar"/>
    <w:uiPriority w:val="29"/>
    <w:rsid w:val="00394DBF"/>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character" w:customStyle="1" w:styleId="UnresolvedMention">
    <w:name w:val="Unresolved Mention"/>
    <w:basedOn w:val="Fuentedeprrafopredeter"/>
    <w:uiPriority w:val="99"/>
    <w:semiHidden/>
    <w:unhideWhenUsed/>
    <w:rsid w:val="0023444D"/>
    <w:rPr>
      <w:color w:val="808080"/>
      <w:shd w:val="clear" w:color="auto" w:fill="E6E6E6"/>
    </w:rPr>
  </w:style>
  <w:style w:type="paragraph" w:styleId="Prrafodelista">
    <w:name w:val="List Paragraph"/>
    <w:basedOn w:val="Normal"/>
    <w:uiPriority w:val="34"/>
    <w:qFormat/>
    <w:rsid w:val="00573E44"/>
    <w:pPr>
      <w:ind w:left="720"/>
      <w:contextualSpacing/>
    </w:pPr>
  </w:style>
  <w:style w:type="paragraph" w:styleId="Textodeglobo">
    <w:name w:val="Balloon Text"/>
    <w:basedOn w:val="Normal"/>
    <w:link w:val="TextodegloboCar"/>
    <w:uiPriority w:val="99"/>
    <w:semiHidden/>
    <w:unhideWhenUsed/>
    <w:rsid w:val="006020EA"/>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20EA"/>
    <w:rPr>
      <w:rFonts w:ascii="Tahoma" w:hAnsi="Tahoma" w:cs="Tahoma"/>
      <w:sz w:val="16"/>
      <w:szCs w:val="16"/>
      <w:lang w:val="en-GB"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S17-CL-C-0120/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sukenik@modernizacion.gob.ar"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Textodelmarcadordeposicin"/>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Textodelmarcadordeposicin"/>
            </w:rPr>
            <w:t>Insert abstract under 200 words. See Rec.A.2, clause I.1.12 for guidance.</w:t>
          </w:r>
        </w:p>
      </w:docPartBody>
    </w:docPart>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Textodelmarcadordeposicin"/>
              <w:bCs/>
              <w:szCs w:val="32"/>
            </w:rPr>
            <w:t>SGgg-C.n OR TD n (PLEN|GEN|WPx/gg)</w:t>
          </w:r>
        </w:p>
      </w:docPartBody>
    </w:docPart>
    <w:docPart>
      <w:docPartPr>
        <w:name w:val="DB3A8A49EC2244EEBE447AAD03530AF9"/>
        <w:category>
          <w:name w:val="General"/>
          <w:gallery w:val="placeholder"/>
        </w:category>
        <w:types>
          <w:type w:val="bbPlcHdr"/>
        </w:types>
        <w:behaviors>
          <w:behavior w:val="content"/>
        </w:behaviors>
        <w:guid w:val="{6BABF072-E776-4C5C-992E-E67A99EF34FA}"/>
      </w:docPartPr>
      <w:docPartBody>
        <w:p w:rsidR="008A3D52" w:rsidRDefault="003E3757" w:rsidP="003E3757">
          <w:pPr>
            <w:pStyle w:val="DB3A8A49EC2244EEBE447AAD03530AF9"/>
          </w:pPr>
          <w:r w:rsidRPr="00543D41">
            <w:rPr>
              <w:rStyle w:val="Textodelmarcadordeposicin"/>
              <w:rFonts w:ascii="Times New Roman Bold" w:hAnsi="Times New Roman Bold" w:cs="Times New Roman Bold"/>
              <w:b/>
              <w:bCs/>
              <w:caps/>
              <w:sz w:val="32"/>
              <w:szCs w:val="32"/>
            </w:rPr>
            <w:t>Study Group gg</w:t>
          </w:r>
        </w:p>
      </w:docPartBody>
    </w:docPart>
    <w:docPart>
      <w:docPartPr>
        <w:name w:val="DD17A97C04674568AEFD23BD9DADC0E3"/>
        <w:category>
          <w:name w:val="General"/>
          <w:gallery w:val="placeholder"/>
        </w:category>
        <w:types>
          <w:type w:val="bbPlcHdr"/>
        </w:types>
        <w:behaviors>
          <w:behavior w:val="content"/>
        </w:behaviors>
        <w:guid w:val="{832BA3DD-19E8-4010-86EC-FDEC53C7EA80}"/>
      </w:docPartPr>
      <w:docPartBody>
        <w:p w:rsidR="008A3D52" w:rsidRDefault="003E3757" w:rsidP="003E3757">
          <w:pPr>
            <w:pStyle w:val="DD17A97C04674568AEFD23BD9DADC0E3"/>
          </w:pPr>
          <w:r w:rsidRPr="00543D41">
            <w:rPr>
              <w:rStyle w:val="Textodelmarcadordeposicin"/>
            </w:rPr>
            <w:t>Q nos separated by commas (e.g 3/13, 5/16) or N/A (TSAG)</w:t>
          </w:r>
        </w:p>
      </w:docPartBody>
    </w:docPart>
    <w:docPart>
      <w:docPartPr>
        <w:name w:val="63DAB183A56B4E58BF091A8A646718A3"/>
        <w:category>
          <w:name w:val="General"/>
          <w:gallery w:val="placeholder"/>
        </w:category>
        <w:types>
          <w:type w:val="bbPlcHdr"/>
        </w:types>
        <w:behaviors>
          <w:behavior w:val="content"/>
        </w:behaviors>
        <w:guid w:val="{C2BC727F-CB98-48FC-B469-F90D93EC7D25}"/>
      </w:docPartPr>
      <w:docPartBody>
        <w:p w:rsidR="008A3D52" w:rsidRDefault="003E3757" w:rsidP="003E3757">
          <w:pPr>
            <w:pStyle w:val="63DAB183A56B4E58BF091A8A646718A3"/>
          </w:pPr>
          <w:r w:rsidRPr="00543D41">
            <w:rPr>
              <w:rStyle w:val="Textodelmarcadordeposicin"/>
            </w:rPr>
            <w:t>Place</w:t>
          </w:r>
        </w:p>
      </w:docPartBody>
    </w:docPart>
    <w:docPart>
      <w:docPartPr>
        <w:name w:val="360C7FD5C9094F6BB312F613C9E5134A"/>
        <w:category>
          <w:name w:val="General"/>
          <w:gallery w:val="placeholder"/>
        </w:category>
        <w:types>
          <w:type w:val="bbPlcHdr"/>
        </w:types>
        <w:behaviors>
          <w:behavior w:val="content"/>
        </w:behaviors>
        <w:guid w:val="{8431A52F-3EDB-4E86-8C17-B837D9A7B256}"/>
      </w:docPartPr>
      <w:docPartBody>
        <w:p w:rsidR="008A3D52" w:rsidRDefault="003E3757" w:rsidP="003E3757">
          <w:pPr>
            <w:pStyle w:val="360C7FD5C9094F6BB312F613C9E5134A"/>
          </w:pPr>
          <w:r w:rsidRPr="00543D41">
            <w:rPr>
              <w:rStyle w:val="Textodelmarcadordeposicin"/>
            </w:rPr>
            <w:t>dd-dd mmm yyyy</w:t>
          </w:r>
        </w:p>
      </w:docPartBody>
    </w:docPart>
    <w:docPart>
      <w:docPartPr>
        <w:name w:val="4AFFE34D115F4B958E08792B13DD5AEC"/>
        <w:category>
          <w:name w:val="General"/>
          <w:gallery w:val="placeholder"/>
        </w:category>
        <w:types>
          <w:type w:val="bbPlcHdr"/>
        </w:types>
        <w:behaviors>
          <w:behavior w:val="content"/>
        </w:behaviors>
        <w:guid w:val="{4E4EB956-C68E-439D-A3EB-7EEBE414D6D4}"/>
      </w:docPartPr>
      <w:docPartBody>
        <w:p w:rsidR="008A3D52" w:rsidRDefault="003E3757" w:rsidP="003E3757">
          <w:pPr>
            <w:pStyle w:val="4AFFE34D115F4B958E08792B13DD5AEC"/>
          </w:pPr>
          <w:r w:rsidRPr="003957A6">
            <w:rPr>
              <w:rStyle w:val="Textodelmarcadordeposicin"/>
              <w:rFonts w:ascii="Times New Roman Bold" w:hAnsi="Times New Roman Bold" w:cs="Times New Roman Bold"/>
              <w:caps/>
            </w:rPr>
            <w:t>Insert doc. type: Contribution / TD</w:t>
          </w:r>
        </w:p>
      </w:docPartBody>
    </w:docPart>
    <w:docPart>
      <w:docPartPr>
        <w:name w:val="52C66876E3D04CD2AB13E8854755DAC1"/>
        <w:category>
          <w:name w:val="General"/>
          <w:gallery w:val="placeholder"/>
        </w:category>
        <w:types>
          <w:type w:val="bbPlcHdr"/>
        </w:types>
        <w:behaviors>
          <w:behavior w:val="content"/>
        </w:behaviors>
        <w:guid w:val="{015106A8-EB28-4662-98CC-B07353690CA3}"/>
      </w:docPartPr>
      <w:docPartBody>
        <w:p w:rsidR="008A3D52" w:rsidRDefault="003E3757" w:rsidP="003E3757">
          <w:pPr>
            <w:pStyle w:val="52C66876E3D04CD2AB13E8854755DAC1"/>
          </w:pPr>
          <w:r w:rsidRPr="00543D41">
            <w:rPr>
              <w:rStyle w:val="Textodelmarcadordeposicin"/>
            </w:rPr>
            <w:t>Insert source(s)</w:t>
          </w:r>
        </w:p>
      </w:docPartBody>
    </w:docPart>
    <w:docPart>
      <w:docPartPr>
        <w:name w:val="E2F33FAA543B4B2B946151A3AA61067A"/>
        <w:category>
          <w:name w:val="General"/>
          <w:gallery w:val="placeholder"/>
        </w:category>
        <w:types>
          <w:type w:val="bbPlcHdr"/>
        </w:types>
        <w:behaviors>
          <w:behavior w:val="content"/>
        </w:behaviors>
        <w:guid w:val="{9B564989-7539-4FC1-A99F-8DCFC10F4D24}"/>
      </w:docPartPr>
      <w:docPartBody>
        <w:p w:rsidR="008A3D52" w:rsidRDefault="003E3757" w:rsidP="003E3757">
          <w:pPr>
            <w:pStyle w:val="E2F33FAA543B4B2B946151A3AA61067A"/>
          </w:pPr>
          <w:r w:rsidRPr="009963AC">
            <w:rPr>
              <w:rStyle w:val="Textodelmarcadordeposicin"/>
            </w:rPr>
            <w:t>[Choose a purpose from the dropdown list]</w:t>
          </w:r>
        </w:p>
      </w:docPartBody>
    </w:docPart>
    <w:docPart>
      <w:docPartPr>
        <w:name w:val="B83B1DB948E34C538D1C0FE920AD6F8A"/>
        <w:category>
          <w:name w:val="General"/>
          <w:gallery w:val="placeholder"/>
        </w:category>
        <w:types>
          <w:type w:val="bbPlcHdr"/>
        </w:types>
        <w:behaviors>
          <w:behavior w:val="content"/>
        </w:behaviors>
        <w:guid w:val="{80F24DAD-3CE0-4A0B-A518-2284E6503BE1}"/>
      </w:docPartPr>
      <w:docPartBody>
        <w:p w:rsidR="008A3D52" w:rsidRDefault="003E3757" w:rsidP="003E3757">
          <w:pPr>
            <w:pStyle w:val="B83B1DB948E34C538D1C0FE920AD6F8A"/>
          </w:pPr>
          <w:r w:rsidRPr="001229A4">
            <w:rPr>
              <w:rStyle w:val="Textodelmarcadordeposicin"/>
            </w:rPr>
            <w:t>Click here to enter text.</w:t>
          </w:r>
        </w:p>
      </w:docPartBody>
    </w:docPart>
    <w:docPart>
      <w:docPartPr>
        <w:name w:val="07782924B77D4DFBA735CF55B079A719"/>
        <w:category>
          <w:name w:val="General"/>
          <w:gallery w:val="placeholder"/>
        </w:category>
        <w:types>
          <w:type w:val="bbPlcHdr"/>
        </w:types>
        <w:behaviors>
          <w:behavior w:val="content"/>
        </w:behaviors>
        <w:guid w:val="{F63DEFD6-28E4-46D8-9881-304C65CC4D83}"/>
      </w:docPartPr>
      <w:docPartBody>
        <w:p w:rsidR="008A3D52" w:rsidRDefault="003E3757" w:rsidP="003E3757">
          <w:pPr>
            <w:pStyle w:val="07782924B77D4DFBA735CF55B079A719"/>
          </w:pPr>
          <w:r w:rsidRPr="001229A4">
            <w:rPr>
              <w:rStyle w:val="Textodelmarcadordeposicin"/>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6431B1"/>
    <w:rsid w:val="00000F46"/>
    <w:rsid w:val="00037F0A"/>
    <w:rsid w:val="000A36B3"/>
    <w:rsid w:val="00104C0D"/>
    <w:rsid w:val="00256D54"/>
    <w:rsid w:val="00325869"/>
    <w:rsid w:val="003E3757"/>
    <w:rsid w:val="003F520B"/>
    <w:rsid w:val="00400FFE"/>
    <w:rsid w:val="00403A9C"/>
    <w:rsid w:val="00597798"/>
    <w:rsid w:val="005B38F3"/>
    <w:rsid w:val="005B40DC"/>
    <w:rsid w:val="005E3104"/>
    <w:rsid w:val="00602DFB"/>
    <w:rsid w:val="006431B1"/>
    <w:rsid w:val="00726DDE"/>
    <w:rsid w:val="00731377"/>
    <w:rsid w:val="00747A76"/>
    <w:rsid w:val="0076446A"/>
    <w:rsid w:val="007E7151"/>
    <w:rsid w:val="00825C56"/>
    <w:rsid w:val="00841C9F"/>
    <w:rsid w:val="00883915"/>
    <w:rsid w:val="008A3D52"/>
    <w:rsid w:val="008D554D"/>
    <w:rsid w:val="00947D8D"/>
    <w:rsid w:val="00970C31"/>
    <w:rsid w:val="0099071C"/>
    <w:rsid w:val="00A33DD7"/>
    <w:rsid w:val="00A3586C"/>
    <w:rsid w:val="00AC7F00"/>
    <w:rsid w:val="00AF3CAC"/>
    <w:rsid w:val="00C537FF"/>
    <w:rsid w:val="00C7519D"/>
    <w:rsid w:val="00C81310"/>
    <w:rsid w:val="00D40096"/>
    <w:rsid w:val="00E02C8E"/>
    <w:rsid w:val="00E24248"/>
    <w:rsid w:val="00E64C6E"/>
    <w:rsid w:val="00F9656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C0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E3757"/>
    <w:rPr>
      <w:rFonts w:ascii="Times New Roman" w:hAnsi="Times New Roman"/>
      <w:color w:val="808080"/>
    </w:rPr>
  </w:style>
  <w:style w:type="paragraph" w:customStyle="1" w:styleId="6078568BADC04A569FE01FEF451103B6">
    <w:name w:val="6078568BADC04A569FE01FEF451103B6"/>
    <w:rsid w:val="00104C0D"/>
  </w:style>
  <w:style w:type="paragraph" w:customStyle="1" w:styleId="4943F25BF38C456CB9E4BF9CF14B59A5">
    <w:name w:val="4943F25BF38C456CB9E4BF9CF14B59A5"/>
    <w:rsid w:val="00104C0D"/>
  </w:style>
  <w:style w:type="paragraph" w:customStyle="1" w:styleId="11F0B7C57FF448BF88587FE136253F6D">
    <w:name w:val="11F0B7C57FF448BF88587FE136253F6D"/>
    <w:rsid w:val="00104C0D"/>
  </w:style>
  <w:style w:type="paragraph" w:customStyle="1" w:styleId="BE35CAB5F528406682BA1E5829CF48D0">
    <w:name w:val="BE35CAB5F528406682BA1E5829CF48D0"/>
    <w:rsid w:val="00104C0D"/>
  </w:style>
  <w:style w:type="paragraph" w:customStyle="1" w:styleId="824E3C955CBF4A329B1AA45F443B5F3C">
    <w:name w:val="824E3C955CBF4A329B1AA45F443B5F3C"/>
    <w:rsid w:val="00104C0D"/>
  </w:style>
  <w:style w:type="paragraph" w:customStyle="1" w:styleId="642614C8ED9B487A8FB693FB5CBFABE3">
    <w:name w:val="642614C8ED9B487A8FB693FB5CBFABE3"/>
    <w:rsid w:val="00104C0D"/>
  </w:style>
  <w:style w:type="paragraph" w:customStyle="1" w:styleId="4878D547FE7D42D49B34F3CF010FA8A0">
    <w:name w:val="4878D547FE7D42D49B34F3CF010FA8A0"/>
    <w:rsid w:val="00104C0D"/>
  </w:style>
  <w:style w:type="paragraph" w:customStyle="1" w:styleId="5CBD7EBD69124F0EAED39EC086BEB0EA">
    <w:name w:val="5CBD7EBD69124F0EAED39EC086BEB0EA"/>
    <w:rsid w:val="00104C0D"/>
  </w:style>
  <w:style w:type="paragraph" w:customStyle="1" w:styleId="96B519FF3E2B4EB2BE745E1BB58721D6">
    <w:name w:val="96B519FF3E2B4EB2BE745E1BB58721D6"/>
    <w:rsid w:val="00104C0D"/>
  </w:style>
  <w:style w:type="paragraph" w:customStyle="1" w:styleId="3A509C36569C4A5988E6985648A56C10">
    <w:name w:val="3A509C36569C4A5988E6985648A56C10"/>
    <w:rsid w:val="00104C0D"/>
  </w:style>
  <w:style w:type="paragraph" w:customStyle="1" w:styleId="F8280063D9BA4EBF84E5BF9B600409C3">
    <w:name w:val="F8280063D9BA4EBF84E5BF9B600409C3"/>
    <w:rsid w:val="00104C0D"/>
  </w:style>
  <w:style w:type="paragraph" w:customStyle="1" w:styleId="4AADCEB77D9A4F2E8A82AD281570B9A3">
    <w:name w:val="4AADCEB77D9A4F2E8A82AD281570B9A3"/>
    <w:rsid w:val="00104C0D"/>
  </w:style>
  <w:style w:type="paragraph" w:customStyle="1" w:styleId="64DFC1CBD3A74F9C9381668A7C68E353">
    <w:name w:val="64DFC1CBD3A74F9C9381668A7C68E353"/>
    <w:rsid w:val="00104C0D"/>
  </w:style>
  <w:style w:type="paragraph" w:customStyle="1" w:styleId="0747E8C3C0B94E57A2B87F941A299AA0">
    <w:name w:val="0747E8C3C0B94E57A2B87F941A299AA0"/>
    <w:rsid w:val="00104C0D"/>
  </w:style>
  <w:style w:type="paragraph" w:customStyle="1" w:styleId="AC14B36049EE4F7F9B8ACAEB3B0ACAED">
    <w:name w:val="AC14B36049EE4F7F9B8ACAEB3B0ACAED"/>
    <w:rsid w:val="00104C0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26 February – 2 March 2018</When>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This contribution aims to propose some actions, within ITU-T, to foster the participation of SMEs in its Study Groups, in accordance with the decision adopted by ITU Council 2017 to carry out a pilot project for the participation of SMEs in ITU-T and ITU-D Study Groups.</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TSAG-Cn</ShortName>
    <Place xmlns="3f6fad35-1f81-480e-a4e5-6e5474dcfb96">Geneva</Place>
    <IsTooLateSubmitted xmlns="3f6fad35-1f81-480e-a4e5-6e5474dcfb96">false</IsTooLateSubmitted>
    <Observations xmlns="3f6fad35-1f81-480e-a4e5-6e5474dcfb96" xsi:nil="true"/>
    <DocumentSource xmlns="3f6fad35-1f81-480e-a4e5-6e5474dcfb96">ARGENTINA</DocumentSource>
    <IsUpdated xmlns="3f6fad35-1f81-480e-a4e5-6e5474dcfb96">false</IsUpdated>
    <DocStatusText xmlns="3f6fad35-1f81-480e-a4e5-6e5474dcfb96" xsi:nil="true"/>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mtgdoc_template_160106</Template>
  <TotalTime>4</TotalTime>
  <Pages>3</Pages>
  <Words>531</Words>
  <Characters>2924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ITU</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Florence</dc:creator>
  <cp:keywords>ITU-T Study Groups; SMEs.</cp:keywords>
  <cp:lastModifiedBy>user</cp:lastModifiedBy>
  <cp:revision>1</cp:revision>
  <cp:lastPrinted>2017-02-22T09:55:00Z</cp:lastPrinted>
  <dcterms:created xsi:type="dcterms:W3CDTF">2018-02-14T01:59:00Z</dcterms:created>
  <dcterms:modified xsi:type="dcterms:W3CDTF">2018-02-14T19:17:00Z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