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1B142B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E929EF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929EF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E929EF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E929EF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929E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E929EF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929E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E929EF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4E933327" w:rsidR="00040A16" w:rsidRPr="00E929EF" w:rsidRDefault="00040A16" w:rsidP="00E929EF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240" w:after="240"/>
        <w:rPr>
          <w:lang w:val="ru-RU"/>
        </w:rPr>
      </w:pPr>
      <w:r w:rsidRPr="00E929EF">
        <w:rPr>
          <w:lang w:val="ru-RU"/>
        </w:rPr>
        <w:tab/>
        <w:t xml:space="preserve">Женева, </w:t>
      </w:r>
      <w:r w:rsidR="008B0BA6" w:rsidRPr="00E929EF">
        <w:rPr>
          <w:lang w:val="ru-RU"/>
        </w:rPr>
        <w:t>17</w:t>
      </w:r>
      <w:r w:rsidR="003F7F0E" w:rsidRPr="00E929EF">
        <w:rPr>
          <w:lang w:val="ru-RU"/>
        </w:rPr>
        <w:t xml:space="preserve"> </w:t>
      </w:r>
      <w:r w:rsidR="008B0BA6" w:rsidRPr="00E929EF">
        <w:rPr>
          <w:lang w:val="ru-RU"/>
        </w:rPr>
        <w:t xml:space="preserve">сентября </w:t>
      </w:r>
      <w:r w:rsidR="003F7F0E" w:rsidRPr="00E929EF">
        <w:rPr>
          <w:lang w:val="ru-RU"/>
        </w:rPr>
        <w:t>2020</w:t>
      </w:r>
      <w:r w:rsidRPr="00E929EF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111"/>
      </w:tblGrid>
      <w:tr w:rsidR="00164B2A" w:rsidRPr="00E929EF" w14:paraId="4355AF13" w14:textId="77777777" w:rsidTr="00E929EF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E929EF" w:rsidRDefault="00164B2A" w:rsidP="00BB6749">
            <w:pPr>
              <w:spacing w:before="0"/>
              <w:rPr>
                <w:lang w:val="ru-RU"/>
              </w:rPr>
            </w:pPr>
            <w:proofErr w:type="spellStart"/>
            <w:r w:rsidRPr="00E929EF">
              <w:rPr>
                <w:lang w:val="ru-RU"/>
              </w:rPr>
              <w:t>Осн</w:t>
            </w:r>
            <w:proofErr w:type="spellEnd"/>
            <w:r w:rsidRPr="00E929EF">
              <w:rPr>
                <w:lang w:val="ru-RU"/>
              </w:rPr>
              <w:t>.:</w:t>
            </w:r>
          </w:p>
        </w:tc>
        <w:tc>
          <w:tcPr>
            <w:tcW w:w="4252" w:type="dxa"/>
          </w:tcPr>
          <w:p w14:paraId="2650D397" w14:textId="3838C5C0" w:rsidR="00164B2A" w:rsidRPr="00E929EF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E929EF">
              <w:rPr>
                <w:b/>
                <w:lang w:val="ru-RU"/>
              </w:rPr>
              <w:t xml:space="preserve">Коллективное письмо </w:t>
            </w:r>
            <w:r w:rsidR="008B0BA6" w:rsidRPr="00E929EF">
              <w:rPr>
                <w:b/>
                <w:lang w:val="ru-RU"/>
              </w:rPr>
              <w:t>10</w:t>
            </w:r>
            <w:r w:rsidR="00164B2A" w:rsidRPr="00E929EF">
              <w:rPr>
                <w:b/>
                <w:lang w:val="ru-RU"/>
              </w:rPr>
              <w:t>/17 БСЭ</w:t>
            </w:r>
          </w:p>
          <w:p w14:paraId="05D21FFA" w14:textId="77777777" w:rsidR="00164B2A" w:rsidRPr="00E929EF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E929EF">
              <w:rPr>
                <w:bCs/>
                <w:lang w:val="ru-RU"/>
              </w:rPr>
              <w:t>SG17/XY</w:t>
            </w:r>
          </w:p>
          <w:p w14:paraId="69215E4F" w14:textId="77777777" w:rsidR="00164B2A" w:rsidRPr="00E929EF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111" w:type="dxa"/>
            <w:vMerge w:val="restart"/>
          </w:tcPr>
          <w:p w14:paraId="402BE826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E929EF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60F30184" w:rsidR="00164B2A" w:rsidRPr="00E929EF" w:rsidRDefault="00164B2A" w:rsidP="00E929EF">
            <w:pPr>
              <w:tabs>
                <w:tab w:val="left" w:pos="284"/>
              </w:tabs>
              <w:spacing w:before="0"/>
              <w:ind w:left="284" w:right="143" w:hanging="284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–</w:t>
            </w:r>
            <w:r w:rsidRPr="00E929E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4B2A" w:rsidRPr="001B142B" w14:paraId="4F1D99BA" w14:textId="77777777" w:rsidTr="00E929EF">
        <w:trPr>
          <w:cantSplit/>
        </w:trPr>
        <w:tc>
          <w:tcPr>
            <w:tcW w:w="1560" w:type="dxa"/>
          </w:tcPr>
          <w:p w14:paraId="492A55C7" w14:textId="77777777" w:rsidR="00164B2A" w:rsidRPr="00E929EF" w:rsidRDefault="00164B2A" w:rsidP="00BB6749">
            <w:pPr>
              <w:spacing w:before="0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Тел.:</w:t>
            </w:r>
            <w:r w:rsidRPr="00E929EF">
              <w:rPr>
                <w:lang w:val="ru-RU"/>
              </w:rPr>
              <w:br/>
              <w:t>Факс:</w:t>
            </w:r>
            <w:r w:rsidRPr="00E929EF">
              <w:rPr>
                <w:lang w:val="ru-RU"/>
              </w:rPr>
              <w:br/>
              <w:t>Эл. почта:</w:t>
            </w:r>
            <w:r w:rsidRPr="00E929EF">
              <w:rPr>
                <w:lang w:val="ru-RU"/>
              </w:rPr>
              <w:br/>
              <w:t>Веб-страница:</w:t>
            </w:r>
          </w:p>
        </w:tc>
        <w:tc>
          <w:tcPr>
            <w:tcW w:w="4252" w:type="dxa"/>
          </w:tcPr>
          <w:p w14:paraId="78298004" w14:textId="77777777" w:rsidR="00164B2A" w:rsidRPr="00E929EF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E929EF">
              <w:rPr>
                <w:lang w:val="ru-RU"/>
              </w:rPr>
              <w:t>+41 22 730 6206</w:t>
            </w:r>
            <w:r w:rsidRPr="00E929EF">
              <w:rPr>
                <w:lang w:val="ru-RU"/>
              </w:rPr>
              <w:br/>
              <w:t>+41 22 730 5853</w:t>
            </w:r>
            <w:r w:rsidRPr="00E929EF">
              <w:rPr>
                <w:lang w:val="ru-RU"/>
              </w:rPr>
              <w:br/>
            </w:r>
            <w:hyperlink r:id="rId9" w:history="1">
              <w:r w:rsidRPr="00E929EF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E929EF" w:rsidRDefault="001B142B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E929EF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111" w:type="dxa"/>
            <w:vMerge/>
          </w:tcPr>
          <w:p w14:paraId="6FE213C7" w14:textId="77777777" w:rsidR="00164B2A" w:rsidRPr="00E929EF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1B142B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E929EF" w:rsidRDefault="00040A16" w:rsidP="008C72A9">
            <w:pPr>
              <w:spacing w:before="240"/>
              <w:rPr>
                <w:lang w:val="ru-RU"/>
              </w:rPr>
            </w:pPr>
            <w:r w:rsidRPr="00E929EF">
              <w:rPr>
                <w:b/>
                <w:bCs/>
                <w:lang w:val="ru-RU"/>
              </w:rPr>
              <w:t>Предмет</w:t>
            </w:r>
            <w:r w:rsidRPr="00E929EF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6A3BA6FF" w14:textId="7AD51332" w:rsidR="00040A16" w:rsidRPr="00E929EF" w:rsidRDefault="003F7F0E" w:rsidP="008C72A9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E929EF">
              <w:rPr>
                <w:b/>
                <w:bCs/>
                <w:lang w:val="ru-RU"/>
              </w:rPr>
              <w:t xml:space="preserve">Специальное электронное </w:t>
            </w:r>
            <w:r w:rsidR="001A1937" w:rsidRPr="00E929EF">
              <w:rPr>
                <w:b/>
                <w:bCs/>
                <w:lang w:val="ru-RU"/>
              </w:rPr>
              <w:t>пленарное заседание</w:t>
            </w:r>
            <w:r w:rsidR="00BB6749" w:rsidRPr="00E929EF">
              <w:rPr>
                <w:b/>
                <w:bCs/>
                <w:lang w:val="ru-RU"/>
              </w:rPr>
              <w:t xml:space="preserve"> 17</w:t>
            </w:r>
            <w:r w:rsidR="00BB6749" w:rsidRPr="00E929EF">
              <w:rPr>
                <w:b/>
                <w:bCs/>
                <w:lang w:val="ru-RU"/>
              </w:rPr>
              <w:noBreakHyphen/>
              <w:t>й Иссле</w:t>
            </w:r>
            <w:r w:rsidR="00164B2A" w:rsidRPr="00E929EF">
              <w:rPr>
                <w:b/>
                <w:bCs/>
                <w:lang w:val="ru-RU"/>
              </w:rPr>
              <w:t>довательской комиссии</w:t>
            </w:r>
            <w:r w:rsidR="00D046B5" w:rsidRPr="00E929EF">
              <w:rPr>
                <w:b/>
                <w:bCs/>
                <w:lang w:val="ru-RU"/>
              </w:rPr>
              <w:t xml:space="preserve"> МСЭ-Т</w:t>
            </w:r>
            <w:r w:rsidRPr="00E929EF">
              <w:rPr>
                <w:b/>
                <w:bCs/>
                <w:lang w:val="ru-RU"/>
              </w:rPr>
              <w:t xml:space="preserve"> </w:t>
            </w:r>
            <w:r w:rsidR="005E27BB" w:rsidRPr="00E929EF">
              <w:rPr>
                <w:b/>
                <w:bCs/>
                <w:lang w:val="ru-RU"/>
              </w:rPr>
              <w:t>(</w:t>
            </w:r>
            <w:r w:rsidRPr="00E929EF">
              <w:rPr>
                <w:b/>
                <w:bCs/>
                <w:lang w:val="ru-RU"/>
              </w:rPr>
              <w:t>виртуальное,</w:t>
            </w:r>
            <w:r w:rsidR="00C0353D" w:rsidRPr="00E929EF">
              <w:rPr>
                <w:b/>
                <w:bCs/>
                <w:lang w:val="ru-RU"/>
              </w:rPr>
              <w:t xml:space="preserve"> </w:t>
            </w:r>
            <w:r w:rsidR="008B0BA6" w:rsidRPr="00E929EF">
              <w:rPr>
                <w:b/>
                <w:bCs/>
                <w:lang w:val="ru-RU"/>
              </w:rPr>
              <w:t>7</w:t>
            </w:r>
            <w:r w:rsidRPr="00E929EF">
              <w:rPr>
                <w:b/>
                <w:bCs/>
                <w:lang w:val="ru-RU"/>
              </w:rPr>
              <w:t xml:space="preserve"> </w:t>
            </w:r>
            <w:r w:rsidR="008B0BA6" w:rsidRPr="00E929EF">
              <w:rPr>
                <w:b/>
                <w:bCs/>
                <w:lang w:val="ru-RU"/>
              </w:rPr>
              <w:t>января</w:t>
            </w:r>
            <w:r w:rsidR="00C0353D" w:rsidRPr="00E929EF">
              <w:rPr>
                <w:b/>
                <w:bCs/>
                <w:lang w:val="ru-RU"/>
              </w:rPr>
              <w:t xml:space="preserve"> 20</w:t>
            </w:r>
            <w:r w:rsidR="00E74F49" w:rsidRPr="00E929EF">
              <w:rPr>
                <w:b/>
                <w:bCs/>
                <w:lang w:val="ru-RU"/>
              </w:rPr>
              <w:t>2</w:t>
            </w:r>
            <w:r w:rsidR="008B0BA6" w:rsidRPr="00E929EF">
              <w:rPr>
                <w:b/>
                <w:bCs/>
                <w:lang w:val="ru-RU"/>
              </w:rPr>
              <w:t>1</w:t>
            </w:r>
            <w:r w:rsidR="00BB6749" w:rsidRPr="00E929EF">
              <w:rPr>
                <w:b/>
                <w:bCs/>
                <w:lang w:val="ru-RU"/>
              </w:rPr>
              <w:t xml:space="preserve"> г</w:t>
            </w:r>
            <w:r w:rsidR="00E929EF" w:rsidRPr="00E929EF">
              <w:rPr>
                <w:b/>
                <w:bCs/>
                <w:lang w:val="ru-RU"/>
              </w:rPr>
              <w:t>.</w:t>
            </w:r>
            <w:r w:rsidR="008B0BA6" w:rsidRPr="00E929EF">
              <w:rPr>
                <w:b/>
                <w:bCs/>
                <w:lang w:val="ru-RU"/>
              </w:rPr>
              <w:t>)</w:t>
            </w:r>
          </w:p>
        </w:tc>
      </w:tr>
    </w:tbl>
    <w:p w14:paraId="60ADFA9E" w14:textId="77777777" w:rsidR="00040A16" w:rsidRPr="00E929EF" w:rsidRDefault="00040A16" w:rsidP="00A4068A">
      <w:pPr>
        <w:pStyle w:val="Normalaftertitle"/>
        <w:spacing w:before="360" w:after="120"/>
        <w:jc w:val="left"/>
        <w:rPr>
          <w:lang w:val="ru-RU"/>
        </w:rPr>
      </w:pPr>
      <w:r w:rsidRPr="00E929EF">
        <w:rPr>
          <w:lang w:val="ru-RU"/>
        </w:rPr>
        <w:t>Уважаемая госпожа,</w:t>
      </w:r>
      <w:r w:rsidRPr="00E929EF">
        <w:rPr>
          <w:lang w:val="ru-RU"/>
        </w:rPr>
        <w:br/>
        <w:t>уважаемый господин,</w:t>
      </w:r>
    </w:p>
    <w:p w14:paraId="0D745711" w14:textId="6DC97DED" w:rsidR="00024003" w:rsidRPr="00E929EF" w:rsidRDefault="00024003" w:rsidP="00D85542">
      <w:pPr>
        <w:spacing w:before="160"/>
        <w:rPr>
          <w:lang w:val="ru-RU"/>
        </w:rPr>
      </w:pPr>
      <w:r w:rsidRPr="00E929EF">
        <w:rPr>
          <w:lang w:val="ru-RU"/>
        </w:rPr>
        <w:t xml:space="preserve">Имею честь пригласить вас принять участие в </w:t>
      </w:r>
      <w:r w:rsidR="001A1937" w:rsidRPr="00E929EF">
        <w:rPr>
          <w:lang w:val="ru-RU"/>
        </w:rPr>
        <w:t>специальном электронном</w:t>
      </w:r>
      <w:r w:rsidRPr="00E929EF">
        <w:rPr>
          <w:lang w:val="ru-RU"/>
        </w:rPr>
        <w:t xml:space="preserve"> </w:t>
      </w:r>
      <w:r w:rsidR="001A1937" w:rsidRPr="00E929EF">
        <w:rPr>
          <w:lang w:val="ru-RU"/>
        </w:rPr>
        <w:t>пленарном засед</w:t>
      </w:r>
      <w:r w:rsidRPr="00E929EF">
        <w:rPr>
          <w:lang w:val="ru-RU"/>
        </w:rPr>
        <w:t>ании 17</w:t>
      </w:r>
      <w:r w:rsidR="00B11CD7" w:rsidRPr="00E929EF">
        <w:rPr>
          <w:lang w:val="ru-RU"/>
        </w:rPr>
        <w:noBreakHyphen/>
      </w:r>
      <w:r w:rsidRPr="00E929EF">
        <w:rPr>
          <w:lang w:val="ru-RU"/>
        </w:rPr>
        <w:t>й</w:t>
      </w:r>
      <w:r w:rsidR="00B11CD7" w:rsidRPr="00E929EF">
        <w:rPr>
          <w:lang w:val="ru-RU"/>
        </w:rPr>
        <w:t> </w:t>
      </w:r>
      <w:r w:rsidRPr="00E929EF">
        <w:rPr>
          <w:lang w:val="ru-RU"/>
        </w:rPr>
        <w:t xml:space="preserve">Исследовательской комиссии </w:t>
      </w:r>
      <w:r w:rsidR="00070188" w:rsidRPr="00E929EF">
        <w:rPr>
          <w:lang w:val="ru-RU"/>
        </w:rPr>
        <w:t xml:space="preserve">МСЭ-Т </w:t>
      </w:r>
      <w:r w:rsidRPr="00E929EF">
        <w:rPr>
          <w:lang w:val="ru-RU"/>
        </w:rPr>
        <w:t>(</w:t>
      </w:r>
      <w:r w:rsidRPr="00E929EF">
        <w:rPr>
          <w:i/>
          <w:iCs/>
          <w:lang w:val="ru-RU"/>
        </w:rPr>
        <w:t>Безопасность</w:t>
      </w:r>
      <w:r w:rsidRPr="00E929EF">
        <w:rPr>
          <w:lang w:val="ru-RU"/>
        </w:rPr>
        <w:t xml:space="preserve">), которое будет проходить в </w:t>
      </w:r>
      <w:r w:rsidR="001A1937" w:rsidRPr="00E929EF">
        <w:rPr>
          <w:lang w:val="ru-RU"/>
        </w:rPr>
        <w:t>виртуальном режиме только на английском языке с 1</w:t>
      </w:r>
      <w:r w:rsidR="008B0BA6" w:rsidRPr="00E929EF">
        <w:rPr>
          <w:lang w:val="ru-RU"/>
        </w:rPr>
        <w:t>3</w:t>
      </w:r>
      <w:r w:rsidR="001A1937" w:rsidRPr="00E929EF">
        <w:rPr>
          <w:lang w:val="ru-RU"/>
        </w:rPr>
        <w:t> час. 30 мин</w:t>
      </w:r>
      <w:r w:rsidR="005B5DED" w:rsidRPr="00E929EF">
        <w:rPr>
          <w:lang w:val="ru-RU"/>
        </w:rPr>
        <w:t>.</w:t>
      </w:r>
      <w:r w:rsidR="001A1937" w:rsidRPr="00E929EF">
        <w:rPr>
          <w:lang w:val="ru-RU"/>
        </w:rPr>
        <w:t xml:space="preserve"> по 15 час. </w:t>
      </w:r>
      <w:r w:rsidR="008B0BA6" w:rsidRPr="00E929EF">
        <w:rPr>
          <w:lang w:val="ru-RU"/>
        </w:rPr>
        <w:t>3</w:t>
      </w:r>
      <w:r w:rsidR="00986CFA" w:rsidRPr="00E929EF">
        <w:rPr>
          <w:lang w:val="ru-RU"/>
        </w:rPr>
        <w:t>0</w:t>
      </w:r>
      <w:r w:rsidR="001A1937" w:rsidRPr="00E929EF">
        <w:rPr>
          <w:lang w:val="ru-RU"/>
        </w:rPr>
        <w:t xml:space="preserve"> мин. CET </w:t>
      </w:r>
      <w:r w:rsidR="008B0BA6" w:rsidRPr="00E929EF">
        <w:rPr>
          <w:lang w:val="ru-RU"/>
        </w:rPr>
        <w:t>7</w:t>
      </w:r>
      <w:r w:rsidR="001A1937" w:rsidRPr="00E929EF">
        <w:rPr>
          <w:lang w:val="ru-RU"/>
        </w:rPr>
        <w:t xml:space="preserve"> </w:t>
      </w:r>
      <w:r w:rsidR="008B0BA6" w:rsidRPr="00E929EF">
        <w:rPr>
          <w:lang w:val="ru-RU"/>
        </w:rPr>
        <w:t>января</w:t>
      </w:r>
      <w:r w:rsidR="00C75987" w:rsidRPr="00E929EF">
        <w:rPr>
          <w:lang w:val="ru-RU"/>
        </w:rPr>
        <w:t xml:space="preserve"> 202</w:t>
      </w:r>
      <w:r w:rsidR="008B0BA6" w:rsidRPr="00E929EF">
        <w:rPr>
          <w:lang w:val="ru-RU"/>
        </w:rPr>
        <w:t>1</w:t>
      </w:r>
      <w:r w:rsidR="00C75987" w:rsidRPr="00E929EF">
        <w:rPr>
          <w:lang w:val="ru-RU"/>
        </w:rPr>
        <w:t> года</w:t>
      </w:r>
      <w:r w:rsidRPr="00E929EF">
        <w:rPr>
          <w:lang w:val="ru-RU"/>
        </w:rPr>
        <w:t>.</w:t>
      </w:r>
    </w:p>
    <w:p w14:paraId="16EDC2B1" w14:textId="28483E11" w:rsidR="001A1937" w:rsidRPr="00E929EF" w:rsidRDefault="001A1937" w:rsidP="00164B2A">
      <w:pPr>
        <w:rPr>
          <w:lang w:val="ru-RU"/>
        </w:rPr>
      </w:pPr>
      <w:bookmarkStart w:id="0" w:name="lt_pId043"/>
      <w:r w:rsidRPr="00E929EF">
        <w:rPr>
          <w:lang w:val="ru-RU"/>
        </w:rPr>
        <w:t xml:space="preserve">На этом специальном </w:t>
      </w:r>
      <w:r w:rsidR="005E27BB" w:rsidRPr="00E929EF">
        <w:rPr>
          <w:lang w:val="ru-RU"/>
        </w:rPr>
        <w:t xml:space="preserve">электронном </w:t>
      </w:r>
      <w:r w:rsidRPr="00E929EF">
        <w:rPr>
          <w:lang w:val="ru-RU"/>
        </w:rPr>
        <w:t xml:space="preserve">пленарном заседании </w:t>
      </w:r>
      <w:r w:rsidR="008B0BA6" w:rsidRPr="00E929EF">
        <w:rPr>
          <w:lang w:val="ru-RU"/>
        </w:rPr>
        <w:t xml:space="preserve">будет составлен план </w:t>
      </w:r>
      <w:r w:rsidRPr="00E929EF">
        <w:rPr>
          <w:lang w:val="ru-RU"/>
        </w:rPr>
        <w:t>буду</w:t>
      </w:r>
      <w:r w:rsidR="008B0BA6" w:rsidRPr="00E929EF">
        <w:rPr>
          <w:lang w:val="ru-RU"/>
        </w:rPr>
        <w:t xml:space="preserve">щих собраний ИК17 и будут </w:t>
      </w:r>
      <w:r w:rsidRPr="00E929EF">
        <w:rPr>
          <w:lang w:val="ru-RU"/>
        </w:rPr>
        <w:t>приниматься только необходимые решения</w:t>
      </w:r>
      <w:r w:rsidR="008B0BA6" w:rsidRPr="00E929EF">
        <w:rPr>
          <w:lang w:val="ru-RU"/>
        </w:rPr>
        <w:t xml:space="preserve"> по восьми пунктам, определенным на </w:t>
      </w:r>
      <w:r w:rsidRPr="00E929EF">
        <w:rPr>
          <w:lang w:val="ru-RU"/>
        </w:rPr>
        <w:t>последне</w:t>
      </w:r>
      <w:r w:rsidR="008B0BA6" w:rsidRPr="00E929EF">
        <w:rPr>
          <w:lang w:val="ru-RU"/>
        </w:rPr>
        <w:t>м</w:t>
      </w:r>
      <w:r w:rsidRPr="00E929EF">
        <w:rPr>
          <w:lang w:val="ru-RU"/>
        </w:rPr>
        <w:t xml:space="preserve"> собрани</w:t>
      </w:r>
      <w:r w:rsidR="008B0BA6" w:rsidRPr="00E929EF">
        <w:rPr>
          <w:lang w:val="ru-RU"/>
        </w:rPr>
        <w:t>и</w:t>
      </w:r>
      <w:r w:rsidRPr="00E929EF">
        <w:rPr>
          <w:lang w:val="ru-RU"/>
        </w:rPr>
        <w:t xml:space="preserve"> </w:t>
      </w:r>
      <w:r w:rsidR="008B0BA6" w:rsidRPr="00E929EF">
        <w:rPr>
          <w:lang w:val="ru-RU"/>
        </w:rPr>
        <w:t>ИК</w:t>
      </w:r>
      <w:r w:rsidRPr="00E929EF">
        <w:rPr>
          <w:lang w:val="ru-RU"/>
        </w:rPr>
        <w:t>17</w:t>
      </w:r>
      <w:r w:rsidR="008B0BA6" w:rsidRPr="00E929EF">
        <w:rPr>
          <w:lang w:val="ru-RU"/>
        </w:rPr>
        <w:t xml:space="preserve"> </w:t>
      </w:r>
      <w:r w:rsidRPr="00E929EF">
        <w:rPr>
          <w:lang w:val="ru-RU"/>
        </w:rPr>
        <w:t>(виртуально</w:t>
      </w:r>
      <w:r w:rsidR="008B0BA6" w:rsidRPr="00E929EF">
        <w:rPr>
          <w:lang w:val="ru-RU"/>
        </w:rPr>
        <w:t>м</w:t>
      </w:r>
      <w:r w:rsidRPr="00E929EF">
        <w:rPr>
          <w:lang w:val="ru-RU"/>
        </w:rPr>
        <w:t xml:space="preserve">, </w:t>
      </w:r>
      <w:r w:rsidR="008B0BA6" w:rsidRPr="00E929EF">
        <w:rPr>
          <w:lang w:val="ru-RU"/>
        </w:rPr>
        <w:t xml:space="preserve">24 августа </w:t>
      </w:r>
      <w:r w:rsidRPr="00E929EF">
        <w:rPr>
          <w:lang w:val="ru-RU"/>
        </w:rPr>
        <w:t>–</w:t>
      </w:r>
      <w:r w:rsidR="008B0BA6" w:rsidRPr="00E929EF">
        <w:rPr>
          <w:lang w:val="ru-RU"/>
        </w:rPr>
        <w:t xml:space="preserve"> 3</w:t>
      </w:r>
      <w:r w:rsidRPr="00E929EF">
        <w:rPr>
          <w:lang w:val="ru-RU"/>
        </w:rPr>
        <w:t> </w:t>
      </w:r>
      <w:r w:rsidR="008B0BA6" w:rsidRPr="00E929EF">
        <w:rPr>
          <w:lang w:val="ru-RU"/>
        </w:rPr>
        <w:t>сентября</w:t>
      </w:r>
      <w:r w:rsidRPr="00E929EF">
        <w:rPr>
          <w:lang w:val="ru-RU"/>
        </w:rPr>
        <w:t xml:space="preserve"> 2020 г.)</w:t>
      </w:r>
      <w:r w:rsidR="005E27BB" w:rsidRPr="00E929EF">
        <w:rPr>
          <w:lang w:val="ru-RU"/>
        </w:rPr>
        <w:t>,</w:t>
      </w:r>
      <w:r w:rsidRPr="00E929EF">
        <w:rPr>
          <w:lang w:val="ru-RU"/>
        </w:rPr>
        <w:t xml:space="preserve"> </w:t>
      </w:r>
      <w:r w:rsidR="008B0BA6" w:rsidRPr="00E929EF">
        <w:rPr>
          <w:lang w:val="ru-RU"/>
        </w:rPr>
        <w:t xml:space="preserve">см. Приложение A, </w:t>
      </w:r>
      <w:r w:rsidR="005E27BB" w:rsidRPr="00E929EF">
        <w:rPr>
          <w:lang w:val="ru-RU"/>
        </w:rPr>
        <w:t xml:space="preserve">и </w:t>
      </w:r>
      <w:r w:rsidRPr="00E929EF">
        <w:rPr>
          <w:lang w:val="ru-RU"/>
        </w:rPr>
        <w:t xml:space="preserve">поэтому членам МСЭ-Т не предлагается представлять на </w:t>
      </w:r>
      <w:r w:rsidR="005E27BB" w:rsidRPr="00E929EF">
        <w:rPr>
          <w:lang w:val="ru-RU"/>
        </w:rPr>
        <w:t xml:space="preserve">него </w:t>
      </w:r>
      <w:r w:rsidRPr="00E929EF">
        <w:rPr>
          <w:lang w:val="ru-RU"/>
        </w:rPr>
        <w:t>каки</w:t>
      </w:r>
      <w:r w:rsidR="00C75987" w:rsidRPr="00E929EF">
        <w:rPr>
          <w:lang w:val="ru-RU"/>
        </w:rPr>
        <w:t>е</w:t>
      </w:r>
      <w:r w:rsidRPr="00E929EF">
        <w:rPr>
          <w:lang w:val="ru-RU"/>
        </w:rPr>
        <w:t>-либо вклад</w:t>
      </w:r>
      <w:r w:rsidR="005E27BB" w:rsidRPr="00E929EF">
        <w:rPr>
          <w:lang w:val="ru-RU"/>
        </w:rPr>
        <w:t>ы</w:t>
      </w:r>
      <w:r w:rsidRPr="00E929EF">
        <w:rPr>
          <w:lang w:val="ru-RU"/>
        </w:rPr>
        <w:t>.</w:t>
      </w:r>
      <w:bookmarkEnd w:id="0"/>
    </w:p>
    <w:p w14:paraId="477884CD" w14:textId="609D275B" w:rsidR="005B5DED" w:rsidRPr="00E929EF" w:rsidRDefault="005B5DED" w:rsidP="00197B9C">
      <w:pPr>
        <w:rPr>
          <w:color w:val="000000"/>
          <w:lang w:val="ru-RU"/>
        </w:rPr>
      </w:pPr>
      <w:r w:rsidRPr="00E929EF">
        <w:rPr>
          <w:lang w:val="ru-RU"/>
        </w:rPr>
        <w:t xml:space="preserve">Предварительная регистрация является обязательной, и ее следует выполнять в онлайновой форме на домашней странице </w:t>
      </w:r>
      <w:r w:rsidR="00E929EF" w:rsidRPr="00E929EF">
        <w:rPr>
          <w:lang w:val="ru-RU"/>
        </w:rPr>
        <w:t xml:space="preserve">Исследовательской </w:t>
      </w:r>
      <w:r w:rsidRPr="00E929EF">
        <w:rPr>
          <w:lang w:val="ru-RU"/>
        </w:rPr>
        <w:t xml:space="preserve">комиссии </w:t>
      </w:r>
      <w:r w:rsidRPr="00E929EF">
        <w:rPr>
          <w:b/>
          <w:lang w:val="ru-RU"/>
        </w:rPr>
        <w:t>не позднее чем за один месяц до начала собрания</w:t>
      </w:r>
      <w:r w:rsidRPr="00E929EF">
        <w:rPr>
          <w:bCs/>
          <w:lang w:val="ru-RU"/>
        </w:rPr>
        <w:t xml:space="preserve">. Как указано в </w:t>
      </w:r>
      <w:hyperlink r:id="rId11" w:history="1">
        <w:r w:rsidRPr="00E929EF">
          <w:rPr>
            <w:rStyle w:val="Hyperlink"/>
            <w:bCs/>
            <w:lang w:val="ru-RU"/>
          </w:rPr>
          <w:t>Циркуляре 68 БСЭ</w:t>
        </w:r>
      </w:hyperlink>
      <w:r w:rsidRPr="00E929EF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12" w:history="1">
        <w:r w:rsidRPr="00E929EF">
          <w:rPr>
            <w:rStyle w:val="Hyperlink"/>
            <w:lang w:val="ru-RU"/>
          </w:rPr>
          <w:t>Циркуляре 118</w:t>
        </w:r>
      </w:hyperlink>
      <w:r w:rsidRPr="00E929EF">
        <w:rPr>
          <w:rStyle w:val="Hyperlink"/>
          <w:lang w:val="ru-RU"/>
        </w:rPr>
        <w:t xml:space="preserve"> БСЭ</w:t>
      </w:r>
      <w:r w:rsidRPr="00E929EF">
        <w:rPr>
          <w:lang w:val="ru-RU"/>
        </w:rPr>
        <w:t xml:space="preserve">. </w:t>
      </w:r>
      <w:r w:rsidRPr="00E929EF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24D19BAF" w14:textId="45375D40" w:rsidR="00024003" w:rsidRPr="00E929EF" w:rsidRDefault="00024003" w:rsidP="00C842B9">
      <w:pPr>
        <w:rPr>
          <w:color w:val="000000"/>
          <w:lang w:val="ru-RU"/>
        </w:rPr>
      </w:pPr>
      <w:r w:rsidRPr="00E929EF">
        <w:rPr>
          <w:color w:val="000000"/>
          <w:lang w:val="ru-RU"/>
        </w:rPr>
        <w:t xml:space="preserve">Проект </w:t>
      </w:r>
      <w:r w:rsidRPr="00E929EF">
        <w:rPr>
          <w:b/>
          <w:bCs/>
          <w:color w:val="000000"/>
          <w:lang w:val="ru-RU"/>
        </w:rPr>
        <w:t>повестки дня</w:t>
      </w:r>
      <w:r w:rsidRPr="00E929EF">
        <w:rPr>
          <w:color w:val="000000"/>
          <w:lang w:val="ru-RU"/>
        </w:rPr>
        <w:t xml:space="preserve"> </w:t>
      </w:r>
      <w:r w:rsidR="006E5459" w:rsidRPr="00E929EF">
        <w:rPr>
          <w:color w:val="000000"/>
          <w:lang w:val="ru-RU"/>
        </w:rPr>
        <w:t>заседания</w:t>
      </w:r>
      <w:r w:rsidRPr="00E929EF">
        <w:rPr>
          <w:color w:val="000000"/>
          <w:lang w:val="ru-RU"/>
        </w:rPr>
        <w:t xml:space="preserve">, подготовленный по согласованию с Председателем Исследовательской комиссии г-ном </w:t>
      </w:r>
      <w:proofErr w:type="spellStart"/>
      <w:r w:rsidRPr="00E929EF">
        <w:rPr>
          <w:color w:val="000000"/>
          <w:lang w:val="ru-RU"/>
        </w:rPr>
        <w:t>Хён</w:t>
      </w:r>
      <w:proofErr w:type="spellEnd"/>
      <w:r w:rsidRPr="00E929EF">
        <w:rPr>
          <w:color w:val="000000"/>
          <w:lang w:val="ru-RU"/>
        </w:rPr>
        <w:t xml:space="preserve">-Юл Юмом (Республика Корея), </w:t>
      </w:r>
      <w:r w:rsidR="00C842B9" w:rsidRPr="00E929EF">
        <w:rPr>
          <w:color w:val="000000"/>
          <w:lang w:val="ru-RU"/>
        </w:rPr>
        <w:t>содержится</w:t>
      </w:r>
      <w:r w:rsidRPr="00E929EF">
        <w:rPr>
          <w:color w:val="000000"/>
          <w:lang w:val="ru-RU"/>
        </w:rPr>
        <w:t xml:space="preserve"> в </w:t>
      </w:r>
      <w:r w:rsidRPr="00E929EF">
        <w:rPr>
          <w:b/>
          <w:bCs/>
          <w:color w:val="000000"/>
          <w:lang w:val="ru-RU"/>
        </w:rPr>
        <w:t>Приложении</w:t>
      </w:r>
      <w:r w:rsidRPr="00E929EF">
        <w:rPr>
          <w:color w:val="000000"/>
          <w:lang w:val="ru-RU"/>
        </w:rPr>
        <w:t xml:space="preserve"> </w:t>
      </w:r>
      <w:r w:rsidR="005B5DED" w:rsidRPr="00E929EF">
        <w:rPr>
          <w:b/>
          <w:bCs/>
          <w:lang w:val="ru-RU"/>
        </w:rPr>
        <w:t>А</w:t>
      </w:r>
      <w:r w:rsidRPr="00E929EF">
        <w:rPr>
          <w:lang w:val="ru-RU"/>
        </w:rPr>
        <w:t xml:space="preserve">. </w:t>
      </w:r>
      <w:r w:rsidR="005B5DED" w:rsidRPr="00E929EF">
        <w:rPr>
          <w:bCs/>
          <w:lang w:val="ru-RU"/>
        </w:rPr>
        <w:t>Практическая информация по участию</w:t>
      </w:r>
      <w:r w:rsidR="005B5DED" w:rsidRPr="00E929EF">
        <w:rPr>
          <w:b/>
          <w:bCs/>
          <w:lang w:val="ru-RU"/>
        </w:rPr>
        <w:t xml:space="preserve"> </w:t>
      </w:r>
      <w:r w:rsidR="005B5DED" w:rsidRPr="00E929EF">
        <w:rPr>
          <w:color w:val="000000"/>
          <w:lang w:val="ru-RU"/>
        </w:rPr>
        <w:t xml:space="preserve">в этом электронном пленарном заседании и документы </w:t>
      </w:r>
      <w:r w:rsidR="006E5459" w:rsidRPr="00E929EF">
        <w:rPr>
          <w:color w:val="000000"/>
          <w:lang w:val="ru-RU"/>
        </w:rPr>
        <w:t>заседания</w:t>
      </w:r>
      <w:r w:rsidRPr="00E929EF">
        <w:rPr>
          <w:lang w:val="ru-RU"/>
        </w:rPr>
        <w:t xml:space="preserve"> доступн</w:t>
      </w:r>
      <w:r w:rsidR="005B5DED" w:rsidRPr="00E929EF">
        <w:rPr>
          <w:lang w:val="ru-RU"/>
        </w:rPr>
        <w:t>ы</w:t>
      </w:r>
      <w:r w:rsidRPr="00E929EF">
        <w:rPr>
          <w:lang w:val="ru-RU"/>
        </w:rPr>
        <w:t xml:space="preserve"> на </w:t>
      </w:r>
      <w:hyperlink r:id="rId13" w:history="1">
        <w:r w:rsidRPr="00E929EF">
          <w:rPr>
            <w:rStyle w:val="Hyperlink"/>
            <w:szCs w:val="22"/>
            <w:lang w:val="ru-RU"/>
          </w:rPr>
          <w:t xml:space="preserve">домашней странице </w:t>
        </w:r>
        <w:r w:rsidR="00E929EF" w:rsidRPr="00E929EF">
          <w:rPr>
            <w:rStyle w:val="Hyperlink"/>
            <w:szCs w:val="22"/>
            <w:lang w:val="ru-RU"/>
          </w:rPr>
          <w:t xml:space="preserve">Исследовательской </w:t>
        </w:r>
        <w:r w:rsidRPr="00E929EF">
          <w:rPr>
            <w:rStyle w:val="Hyperlink"/>
            <w:szCs w:val="22"/>
            <w:lang w:val="ru-RU"/>
          </w:rPr>
          <w:t>комиссии</w:t>
        </w:r>
      </w:hyperlink>
      <w:r w:rsidRPr="00E929EF">
        <w:rPr>
          <w:lang w:val="ru-RU"/>
        </w:rPr>
        <w:t>.</w:t>
      </w:r>
    </w:p>
    <w:p w14:paraId="184E54DB" w14:textId="7F37A688" w:rsidR="00024003" w:rsidRPr="00E929EF" w:rsidRDefault="00024003" w:rsidP="00FA387E">
      <w:pPr>
        <w:spacing w:after="120"/>
        <w:rPr>
          <w:lang w:val="ru-RU"/>
        </w:rPr>
      </w:pPr>
      <w:r w:rsidRPr="00E929EF">
        <w:rPr>
          <w:lang w:val="ru-RU"/>
        </w:rPr>
        <w:t xml:space="preserve">Желаю вам плодотворного и приятного </w:t>
      </w:r>
      <w:r w:rsidR="006E5459" w:rsidRPr="00E929EF">
        <w:rPr>
          <w:lang w:val="ru-RU"/>
        </w:rPr>
        <w:t>заседания</w:t>
      </w:r>
      <w:r w:rsidRPr="00E929EF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E929EF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101A0597" w14:textId="5589D183" w:rsidR="006B541D" w:rsidRPr="00E929EF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E929EF">
              <w:rPr>
                <w:lang w:val="ru-RU"/>
              </w:rPr>
              <w:t>С уважением,</w:t>
            </w:r>
          </w:p>
          <w:p w14:paraId="4D0142F8" w14:textId="2337777E" w:rsidR="00C65752" w:rsidRPr="00E929EF" w:rsidRDefault="00EA33A6" w:rsidP="00347FBD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2E17094D" wp14:editId="376C489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113306</wp:posOffset>
                  </wp:positionV>
                  <wp:extent cx="781050" cy="418824"/>
                  <wp:effectExtent l="0" t="0" r="0" b="635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77" cy="42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C72A9" w:rsidRPr="00E929EF">
              <w:rPr>
                <w:lang w:val="ru-RU"/>
              </w:rPr>
              <w:t>Ч</w:t>
            </w:r>
            <w:r w:rsidR="00FF3255" w:rsidRPr="00E929EF">
              <w:rPr>
                <w:lang w:val="ru-RU"/>
              </w:rPr>
              <w:t>хе</w:t>
            </w:r>
            <w:proofErr w:type="spellEnd"/>
            <w:r w:rsidR="00FF3255" w:rsidRPr="00E929EF">
              <w:rPr>
                <w:lang w:val="ru-RU"/>
              </w:rPr>
              <w:t xml:space="preserve"> </w:t>
            </w:r>
            <w:proofErr w:type="spellStart"/>
            <w:r w:rsidR="00FF3255" w:rsidRPr="00E929EF">
              <w:rPr>
                <w:lang w:val="ru-RU"/>
              </w:rPr>
              <w:t>Суб</w:t>
            </w:r>
            <w:proofErr w:type="spellEnd"/>
            <w:r w:rsidR="00FF3255" w:rsidRPr="00E929EF">
              <w:rPr>
                <w:lang w:val="ru-RU"/>
              </w:rPr>
              <w:t xml:space="preserve"> Ли, </w:t>
            </w:r>
            <w:r w:rsidR="00FF3255" w:rsidRPr="00E929EF">
              <w:rPr>
                <w:lang w:val="ru-RU"/>
              </w:rPr>
              <w:br/>
              <w:t xml:space="preserve">Директор Бюро </w:t>
            </w:r>
            <w:r w:rsidR="00FF3255" w:rsidRPr="00E929EF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77777777" w:rsidR="00FF3255" w:rsidRPr="00E929EF" w:rsidRDefault="00164B2A" w:rsidP="005E5E1E">
            <w:pPr>
              <w:spacing w:before="0"/>
              <w:jc w:val="center"/>
              <w:rPr>
                <w:lang w:val="ru-RU"/>
              </w:rPr>
            </w:pPr>
            <w:r w:rsidRPr="00E929EF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0551C8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7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0551C8" w:rsidRDefault="00DE1BCA" w:rsidP="00164B2A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7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CB4" w:rsidRPr="00E929EF">
              <w:rPr>
                <w:rFonts w:ascii="Calibri" w:hAnsi="Calibri"/>
                <w:noProof/>
                <w:lang w:val="ru-RU"/>
              </w:rPr>
              <w:drawing>
                <wp:inline distT="0" distB="0" distL="0" distR="0" wp14:anchorId="6FB98FDC" wp14:editId="3CD0E2B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E929EF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E929EF">
              <w:rPr>
                <w:sz w:val="20"/>
                <w:szCs w:val="22"/>
                <w:lang w:val="ru-RU"/>
              </w:rPr>
              <w:t>Последняя</w:t>
            </w:r>
            <w:r w:rsidR="00FF3255" w:rsidRPr="00E929EF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D8B9FAF" w14:textId="1AA40215" w:rsidR="00C65752" w:rsidRPr="00E929EF" w:rsidRDefault="008C72A9" w:rsidP="000E1F53">
      <w:pPr>
        <w:spacing w:before="360"/>
        <w:rPr>
          <w:lang w:val="ru-RU"/>
        </w:rPr>
      </w:pPr>
      <w:r w:rsidRPr="00E929EF">
        <w:rPr>
          <w:b/>
          <w:lang w:val="ru-RU"/>
        </w:rPr>
        <w:t>Приложение</w:t>
      </w:r>
      <w:r w:rsidRPr="00E929EF">
        <w:rPr>
          <w:lang w:val="ru-RU"/>
        </w:rPr>
        <w:t>: 1</w:t>
      </w:r>
      <w:r w:rsidR="00C65752" w:rsidRPr="00E929EF">
        <w:rPr>
          <w:lang w:val="ru-RU"/>
        </w:rPr>
        <w:br w:type="page"/>
      </w:r>
    </w:p>
    <w:p w14:paraId="5FBF354B" w14:textId="77777777" w:rsidR="00E929EF" w:rsidRPr="00E929EF" w:rsidRDefault="003021CF" w:rsidP="00E929EF">
      <w:pPr>
        <w:pStyle w:val="AnnexNo"/>
        <w:rPr>
          <w:lang w:val="ru-RU"/>
        </w:rPr>
      </w:pPr>
      <w:r w:rsidRPr="00E929EF">
        <w:rPr>
          <w:lang w:val="ru-RU"/>
        </w:rPr>
        <w:lastRenderedPageBreak/>
        <w:t>ANNEX A</w:t>
      </w:r>
    </w:p>
    <w:p w14:paraId="2FA79AB3" w14:textId="334C54D7" w:rsidR="003021CF" w:rsidRPr="00E929EF" w:rsidRDefault="003021CF" w:rsidP="00E929EF">
      <w:pPr>
        <w:pStyle w:val="Annextitle0"/>
        <w:rPr>
          <w:lang w:val="ru-RU"/>
        </w:rPr>
      </w:pPr>
      <w:proofErr w:type="spellStart"/>
      <w:r w:rsidRPr="00E929EF">
        <w:rPr>
          <w:lang w:val="ru-RU"/>
        </w:rPr>
        <w:t>Agenda</w:t>
      </w:r>
      <w:proofErr w:type="spellEnd"/>
      <w:r w:rsidRPr="00E929EF">
        <w:rPr>
          <w:lang w:val="ru-RU"/>
        </w:rPr>
        <w:t xml:space="preserve"> for </w:t>
      </w:r>
      <w:proofErr w:type="spellStart"/>
      <w:r w:rsidRPr="00E929EF">
        <w:rPr>
          <w:lang w:val="ru-RU"/>
        </w:rPr>
        <w:t>Special</w:t>
      </w:r>
      <w:proofErr w:type="spellEnd"/>
      <w:r w:rsidRPr="00E929EF">
        <w:rPr>
          <w:lang w:val="ru-RU"/>
        </w:rPr>
        <w:t xml:space="preserve"> e-</w:t>
      </w:r>
      <w:proofErr w:type="spellStart"/>
      <w:r w:rsidRPr="00E929EF">
        <w:rPr>
          <w:lang w:val="ru-RU"/>
        </w:rPr>
        <w:t>Plenary</w:t>
      </w:r>
      <w:proofErr w:type="spellEnd"/>
      <w:r w:rsidRPr="00E929EF">
        <w:rPr>
          <w:lang w:val="ru-RU"/>
        </w:rPr>
        <w:t xml:space="preserve"> </w:t>
      </w:r>
      <w:proofErr w:type="spellStart"/>
      <w:r w:rsidRPr="00E929EF">
        <w:rPr>
          <w:lang w:val="ru-RU"/>
        </w:rPr>
        <w:t>Meeting</w:t>
      </w:r>
      <w:proofErr w:type="spellEnd"/>
      <w:r w:rsidRPr="00E929EF">
        <w:rPr>
          <w:lang w:val="ru-RU"/>
        </w:rPr>
        <w:t xml:space="preserve"> of ITU-T SG17</w:t>
      </w:r>
      <w:r w:rsidRPr="00E929EF">
        <w:rPr>
          <w:lang w:val="ru-RU"/>
        </w:rPr>
        <w:br/>
      </w:r>
      <w:proofErr w:type="spellStart"/>
      <w:r w:rsidRPr="00E929EF">
        <w:rPr>
          <w:lang w:val="ru-RU"/>
        </w:rPr>
        <w:t>Virtual</w:t>
      </w:r>
      <w:proofErr w:type="spellEnd"/>
      <w:r w:rsidRPr="00E929EF">
        <w:rPr>
          <w:lang w:val="ru-RU"/>
        </w:rPr>
        <w:t>, 13:30</w:t>
      </w:r>
      <w:r w:rsidR="00E929EF" w:rsidRPr="00E929EF">
        <w:rPr>
          <w:lang w:val="ru-RU"/>
        </w:rPr>
        <w:t>−</w:t>
      </w:r>
      <w:r w:rsidRPr="00E929EF">
        <w:rPr>
          <w:lang w:val="ru-RU"/>
        </w:rPr>
        <w:t xml:space="preserve">15:30 CET, 7 </w:t>
      </w:r>
      <w:proofErr w:type="spellStart"/>
      <w:r w:rsidRPr="00E929EF">
        <w:rPr>
          <w:lang w:val="ru-RU"/>
        </w:rPr>
        <w:t>January</w:t>
      </w:r>
      <w:proofErr w:type="spellEnd"/>
      <w:r w:rsidRPr="00E929EF">
        <w:rPr>
          <w:lang w:val="ru-RU"/>
        </w:rPr>
        <w:t xml:space="preserve"> 2021</w:t>
      </w:r>
    </w:p>
    <w:p w14:paraId="4BE68551" w14:textId="0C7302AD" w:rsidR="003021CF" w:rsidRPr="00E929EF" w:rsidRDefault="003021CF" w:rsidP="003021CF">
      <w:pPr>
        <w:spacing w:before="240"/>
        <w:rPr>
          <w:rFonts w:cstheme="minorHAnsi"/>
          <w:b/>
          <w:szCs w:val="22"/>
          <w:lang w:val="ru-RU"/>
        </w:rPr>
      </w:pPr>
      <w:r w:rsidRPr="00E929EF">
        <w:rPr>
          <w:rFonts w:cstheme="minorHAnsi"/>
          <w:szCs w:val="22"/>
          <w:lang w:val="ru-RU"/>
        </w:rPr>
        <w:t xml:space="preserve">NOTE </w:t>
      </w:r>
      <w:r w:rsidR="00E929EF" w:rsidRPr="00E929EF">
        <w:rPr>
          <w:rFonts w:cstheme="minorHAnsi"/>
          <w:szCs w:val="22"/>
          <w:lang w:val="ru-RU"/>
        </w:rPr>
        <w:t>−</w:t>
      </w:r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Updates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to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this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agenda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can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be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found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in</w:t>
      </w:r>
      <w:proofErr w:type="spellEnd"/>
      <w:r w:rsidR="00E929EF" w:rsidRPr="00E929EF">
        <w:fldChar w:fldCharType="begin"/>
      </w:r>
      <w:r w:rsidR="00E929EF" w:rsidRPr="00E929EF">
        <w:rPr>
          <w:lang w:val="ru-RU"/>
        </w:rPr>
        <w:instrText xml:space="preserve"> HYPERLINK "https://www.itu.int/md/T17-SG17-210107-TD-PLEN-3428/en" </w:instrText>
      </w:r>
      <w:r w:rsidR="00E929EF" w:rsidRPr="00E929EF">
        <w:fldChar w:fldCharType="separate"/>
      </w:r>
      <w:r w:rsidRPr="00E929EF">
        <w:rPr>
          <w:rStyle w:val="Hyperlink"/>
          <w:rFonts w:cstheme="minorHAnsi"/>
          <w:szCs w:val="22"/>
          <w:lang w:val="ru-RU"/>
        </w:rPr>
        <w:t xml:space="preserve"> TD3428</w:t>
      </w:r>
      <w:r w:rsidR="00E929EF" w:rsidRPr="00E929EF">
        <w:rPr>
          <w:rStyle w:val="Hyperlink"/>
          <w:rFonts w:cstheme="minorHAnsi"/>
          <w:szCs w:val="22"/>
          <w:lang w:val="ru-RU"/>
        </w:rPr>
        <w:fldChar w:fldCharType="end"/>
      </w:r>
    </w:p>
    <w:p w14:paraId="6595486B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cstheme="minorHAnsi"/>
          <w:sz w:val="22"/>
          <w:szCs w:val="22"/>
          <w:lang w:val="ru-RU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Opening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/>
        </w:rPr>
        <w:t>remarks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and </w:t>
      </w:r>
      <w:proofErr w:type="spellStart"/>
      <w:r w:rsidRPr="00E929EF">
        <w:rPr>
          <w:rFonts w:cstheme="minorHAnsi"/>
          <w:sz w:val="22"/>
          <w:szCs w:val="22"/>
          <w:lang w:val="ru-RU"/>
        </w:rPr>
        <w:t>welcome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</w:t>
      </w:r>
    </w:p>
    <w:p w14:paraId="2B082277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cstheme="minorHAnsi"/>
          <w:sz w:val="22"/>
          <w:szCs w:val="22"/>
          <w:lang w:val="ru-RU" w:eastAsia="ko-KR"/>
        </w:rPr>
      </w:pP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Approval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of the </w:t>
      </w: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agenda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</w:t>
      </w:r>
    </w:p>
    <w:p w14:paraId="721EF0CA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cstheme="minorHAnsi"/>
          <w:sz w:val="22"/>
          <w:szCs w:val="22"/>
          <w:lang w:val="ru-RU" w:eastAsia="ko-KR"/>
        </w:rPr>
      </w:pPr>
      <w:proofErr w:type="spellStart"/>
      <w:r w:rsidRPr="00E929EF">
        <w:rPr>
          <w:rFonts w:cstheme="minorHAnsi"/>
          <w:sz w:val="22"/>
          <w:szCs w:val="22"/>
          <w:lang w:val="ru-RU" w:eastAsia="ko-KR"/>
        </w:rPr>
        <w:t>Intellectual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 w:eastAsia="ko-KR"/>
        </w:rPr>
        <w:t>Property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 w:eastAsia="ko-KR"/>
        </w:rPr>
        <w:t>Rights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</w:t>
      </w:r>
    </w:p>
    <w:p w14:paraId="2808731D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cstheme="minorHAnsi"/>
          <w:sz w:val="22"/>
          <w:szCs w:val="22"/>
          <w:lang w:val="ru-RU" w:eastAsia="ko-KR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Draft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/>
        </w:rPr>
        <w:t>Recommendations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for TAP </w:t>
      </w:r>
      <w:proofErr w:type="spellStart"/>
      <w:r w:rsidRPr="00E929EF">
        <w:rPr>
          <w:rFonts w:cstheme="minorHAnsi"/>
          <w:sz w:val="22"/>
          <w:szCs w:val="22"/>
          <w:lang w:val="ru-RU"/>
        </w:rPr>
        <w:t>approval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</w:t>
      </w:r>
    </w:p>
    <w:p w14:paraId="6734F194" w14:textId="77777777" w:rsidR="003021CF" w:rsidRPr="00E929EF" w:rsidRDefault="003021CF" w:rsidP="00E929EF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left" w:pos="1134"/>
        </w:tabs>
        <w:spacing w:after="120" w:line="360" w:lineRule="auto"/>
        <w:ind w:left="1134" w:hanging="567"/>
        <w:jc w:val="left"/>
        <w:rPr>
          <w:rFonts w:cstheme="minorHAnsi"/>
          <w:sz w:val="22"/>
          <w:szCs w:val="22"/>
          <w:lang w:val="ru-RU"/>
        </w:rPr>
      </w:pPr>
      <w:r w:rsidRPr="00E929EF">
        <w:rPr>
          <w:rFonts w:cstheme="minorHAnsi"/>
          <w:sz w:val="22"/>
          <w:szCs w:val="22"/>
          <w:lang w:val="ru-RU"/>
        </w:rPr>
        <w:t>X.1054rev (</w:t>
      </w:r>
      <w:hyperlink r:id="rId17" w:history="1">
        <w:r w:rsidRPr="00E929EF">
          <w:rPr>
            <w:rStyle w:val="Hyperlink"/>
            <w:rFonts w:cstheme="minorHAnsi"/>
            <w:szCs w:val="22"/>
            <w:lang w:val="ru-RU"/>
          </w:rPr>
          <w:t>R56</w:t>
        </w:r>
      </w:hyperlink>
      <w:r w:rsidRPr="00E929EF">
        <w:rPr>
          <w:rFonts w:cstheme="minorHAnsi"/>
          <w:sz w:val="22"/>
          <w:szCs w:val="22"/>
          <w:u w:val="single"/>
          <w:lang w:val="ru-RU"/>
        </w:rPr>
        <w:t>)</w:t>
      </w:r>
      <w:r w:rsidRPr="00E929EF">
        <w:rPr>
          <w:rFonts w:cstheme="minorHAnsi"/>
          <w:sz w:val="22"/>
          <w:szCs w:val="22"/>
          <w:lang w:val="ru-RU"/>
        </w:rPr>
        <w:t>, X.1217 (</w:t>
      </w:r>
      <w:hyperlink r:id="rId18" w:history="1">
        <w:r w:rsidRPr="00E929EF">
          <w:rPr>
            <w:rStyle w:val="Hyperlink"/>
            <w:rFonts w:cstheme="minorHAnsi"/>
            <w:szCs w:val="22"/>
            <w:lang w:val="ru-RU"/>
          </w:rPr>
          <w:t>R72</w:t>
        </w:r>
      </w:hyperlink>
      <w:r w:rsidRPr="00E929EF">
        <w:rPr>
          <w:rFonts w:cstheme="minorHAnsi"/>
          <w:sz w:val="22"/>
          <w:szCs w:val="22"/>
          <w:lang w:val="ru-RU"/>
        </w:rPr>
        <w:t>), X.1368 (</w:t>
      </w:r>
      <w:hyperlink r:id="rId19" w:history="1">
        <w:r w:rsidRPr="00E929EF">
          <w:rPr>
            <w:rStyle w:val="Hyperlink"/>
            <w:rFonts w:cstheme="minorHAnsi"/>
            <w:szCs w:val="22"/>
            <w:lang w:val="ru-RU"/>
          </w:rPr>
          <w:t>R73</w:t>
        </w:r>
      </w:hyperlink>
      <w:r w:rsidRPr="00E929EF">
        <w:rPr>
          <w:rFonts w:cstheme="minorHAnsi"/>
          <w:sz w:val="22"/>
          <w:szCs w:val="22"/>
          <w:lang w:val="ru-RU"/>
        </w:rPr>
        <w:t>), X.1376 (</w:t>
      </w:r>
      <w:hyperlink r:id="rId20" w:history="1">
        <w:r w:rsidRPr="00E929EF">
          <w:rPr>
            <w:rStyle w:val="Hyperlink"/>
            <w:rFonts w:cstheme="minorHAnsi"/>
            <w:szCs w:val="22"/>
            <w:lang w:val="ru-RU"/>
          </w:rPr>
          <w:t>R74</w:t>
        </w:r>
      </w:hyperlink>
      <w:r w:rsidRPr="00E929EF">
        <w:rPr>
          <w:rFonts w:cstheme="minorHAnsi"/>
          <w:sz w:val="22"/>
          <w:szCs w:val="22"/>
          <w:lang w:val="ru-RU"/>
        </w:rPr>
        <w:t>), X.1811 (</w:t>
      </w:r>
      <w:hyperlink r:id="rId21" w:history="1">
        <w:r w:rsidRPr="00E929EF">
          <w:rPr>
            <w:rStyle w:val="Hyperlink"/>
            <w:rFonts w:cstheme="minorHAnsi"/>
            <w:szCs w:val="22"/>
            <w:lang w:val="ru-RU"/>
          </w:rPr>
          <w:t>R75</w:t>
        </w:r>
      </w:hyperlink>
      <w:r w:rsidRPr="00E929EF">
        <w:rPr>
          <w:rFonts w:cstheme="minorHAnsi"/>
          <w:sz w:val="22"/>
          <w:szCs w:val="22"/>
          <w:lang w:val="ru-RU"/>
        </w:rPr>
        <w:t>)</w:t>
      </w:r>
    </w:p>
    <w:p w14:paraId="7524B6FE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cstheme="minorHAnsi"/>
          <w:sz w:val="22"/>
          <w:szCs w:val="22"/>
          <w:lang w:val="ru-RU" w:eastAsia="ko-KR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Draft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/>
        </w:rPr>
        <w:t>Recommendations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for TAP </w:t>
      </w:r>
      <w:proofErr w:type="spellStart"/>
      <w:r w:rsidRPr="00E929EF">
        <w:rPr>
          <w:rFonts w:cstheme="minorHAnsi"/>
          <w:sz w:val="22"/>
          <w:szCs w:val="22"/>
          <w:lang w:val="ru-RU"/>
        </w:rPr>
        <w:t>determination</w:t>
      </w:r>
      <w:proofErr w:type="spellEnd"/>
    </w:p>
    <w:p w14:paraId="1C8D349F" w14:textId="77777777" w:rsidR="003021CF" w:rsidRPr="00E929EF" w:rsidRDefault="003021CF" w:rsidP="00E929EF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left" w:pos="1134"/>
        </w:tabs>
        <w:spacing w:after="120" w:line="360" w:lineRule="auto"/>
        <w:ind w:left="1134" w:hanging="567"/>
        <w:jc w:val="left"/>
        <w:rPr>
          <w:rFonts w:cstheme="minorHAnsi"/>
          <w:sz w:val="22"/>
          <w:szCs w:val="22"/>
          <w:lang w:val="ru-RU" w:eastAsia="ko-KR"/>
        </w:rPr>
      </w:pPr>
      <w:r w:rsidRPr="00E929EF">
        <w:rPr>
          <w:rFonts w:cstheme="minorHAnsi"/>
          <w:sz w:val="22"/>
          <w:szCs w:val="22"/>
          <w:lang w:val="ru-RU"/>
        </w:rPr>
        <w:t>X.1252rev (</w:t>
      </w:r>
      <w:r w:rsidRPr="00E929EF">
        <w:rPr>
          <w:rFonts w:cstheme="minorHAnsi"/>
          <w:color w:val="0000FF"/>
          <w:sz w:val="22"/>
          <w:szCs w:val="22"/>
          <w:u w:val="single"/>
          <w:lang w:val="ru-RU"/>
        </w:rPr>
        <w:t>TD3286</w:t>
      </w:r>
      <w:r w:rsidRPr="00E929EF">
        <w:rPr>
          <w:rFonts w:cstheme="minorHAnsi"/>
          <w:sz w:val="22"/>
          <w:szCs w:val="22"/>
          <w:lang w:val="ru-RU"/>
        </w:rPr>
        <w:t xml:space="preserve">) </w:t>
      </w:r>
    </w:p>
    <w:p w14:paraId="70288576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cstheme="minorHAnsi"/>
          <w:sz w:val="22"/>
          <w:szCs w:val="22"/>
          <w:lang w:val="ru-RU" w:eastAsia="ko-KR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Draft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/>
        </w:rPr>
        <w:t>Recommendations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for AAP </w:t>
      </w:r>
      <w:proofErr w:type="spellStart"/>
      <w:r w:rsidRPr="00E929EF">
        <w:rPr>
          <w:rFonts w:cstheme="minorHAnsi"/>
          <w:sz w:val="22"/>
          <w:szCs w:val="22"/>
          <w:lang w:val="ru-RU"/>
        </w:rPr>
        <w:t>consent</w:t>
      </w:r>
      <w:proofErr w:type="spellEnd"/>
    </w:p>
    <w:p w14:paraId="5D94E791" w14:textId="77777777" w:rsidR="003021CF" w:rsidRPr="00E929EF" w:rsidRDefault="003021CF" w:rsidP="00E929EF">
      <w:pPr>
        <w:pStyle w:val="ListParagraph"/>
        <w:numPr>
          <w:ilvl w:val="0"/>
          <w:numId w:val="20"/>
        </w:numPr>
        <w:tabs>
          <w:tab w:val="clear" w:pos="794"/>
          <w:tab w:val="clear" w:pos="1191"/>
          <w:tab w:val="left" w:pos="1134"/>
        </w:tabs>
        <w:spacing w:after="120" w:line="360" w:lineRule="auto"/>
        <w:ind w:left="1134" w:hanging="567"/>
        <w:jc w:val="left"/>
        <w:rPr>
          <w:rFonts w:cstheme="minorHAnsi"/>
          <w:sz w:val="22"/>
          <w:szCs w:val="22"/>
          <w:lang w:val="ru-RU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X.sec</w:t>
      </w:r>
      <w:proofErr w:type="spellEnd"/>
      <w:r w:rsidRPr="00E929EF">
        <w:rPr>
          <w:rFonts w:cstheme="minorHAnsi"/>
          <w:sz w:val="22"/>
          <w:szCs w:val="22"/>
          <w:lang w:val="ru-RU"/>
        </w:rPr>
        <w:t>-QKDN-</w:t>
      </w:r>
      <w:proofErr w:type="spellStart"/>
      <w:r w:rsidRPr="00E929EF">
        <w:rPr>
          <w:rFonts w:cstheme="minorHAnsi"/>
          <w:sz w:val="22"/>
          <w:szCs w:val="22"/>
          <w:lang w:val="ru-RU"/>
        </w:rPr>
        <w:t>km</w:t>
      </w:r>
      <w:proofErr w:type="spellEnd"/>
      <w:r w:rsidRPr="00E929EF">
        <w:rPr>
          <w:rFonts w:cstheme="minorHAnsi"/>
          <w:sz w:val="22"/>
          <w:szCs w:val="22"/>
          <w:lang w:val="ru-RU"/>
        </w:rPr>
        <w:t xml:space="preserve"> (</w:t>
      </w:r>
      <w:hyperlink r:id="rId22" w:history="1">
        <w:r w:rsidRPr="00E929EF">
          <w:rPr>
            <w:rStyle w:val="Hyperlink"/>
            <w:rFonts w:cstheme="minorHAnsi"/>
            <w:szCs w:val="22"/>
            <w:lang w:val="ru-RU"/>
          </w:rPr>
          <w:t>TD3316</w:t>
        </w:r>
      </w:hyperlink>
      <w:r w:rsidRPr="00E929EF">
        <w:rPr>
          <w:rFonts w:cstheme="minorHAnsi"/>
          <w:sz w:val="22"/>
          <w:szCs w:val="22"/>
          <w:lang w:val="ru-RU"/>
        </w:rPr>
        <w:t xml:space="preserve">) </w:t>
      </w:r>
    </w:p>
    <w:p w14:paraId="34848E80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eastAsia="Calibri" w:cstheme="minorHAnsi"/>
          <w:sz w:val="22"/>
          <w:szCs w:val="22"/>
          <w:lang w:val="ru-RU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Proposed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 w:eastAsia="ko-KR"/>
        </w:rPr>
        <w:t>new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 w:eastAsia="ko-KR"/>
        </w:rPr>
        <w:t>work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</w:t>
      </w:r>
      <w:proofErr w:type="spellStart"/>
      <w:r w:rsidRPr="00E929EF">
        <w:rPr>
          <w:rFonts w:cstheme="minorHAnsi"/>
          <w:sz w:val="22"/>
          <w:szCs w:val="22"/>
          <w:lang w:val="ru-RU" w:eastAsia="ko-KR"/>
        </w:rPr>
        <w:t>item</w:t>
      </w:r>
      <w:proofErr w:type="spellEnd"/>
      <w:r w:rsidRPr="00E929EF">
        <w:rPr>
          <w:rFonts w:cstheme="minorHAnsi"/>
          <w:sz w:val="22"/>
          <w:szCs w:val="22"/>
          <w:lang w:val="ru-RU" w:eastAsia="ko-KR"/>
        </w:rPr>
        <w:t xml:space="preserve"> X.1251rev (</w:t>
      </w:r>
      <w:hyperlink r:id="rId23" w:history="1">
        <w:r w:rsidRPr="00E929EF">
          <w:rPr>
            <w:rStyle w:val="Hyperlink"/>
            <w:rFonts w:cstheme="minorHAnsi"/>
            <w:szCs w:val="22"/>
            <w:lang w:val="ru-RU" w:eastAsia="ko-KR"/>
          </w:rPr>
          <w:t>C872</w:t>
        </w:r>
      </w:hyperlink>
      <w:r w:rsidRPr="00E929EF">
        <w:rPr>
          <w:rFonts w:cstheme="minorHAnsi"/>
          <w:sz w:val="22"/>
          <w:szCs w:val="22"/>
          <w:lang w:val="ru-RU" w:eastAsia="ko-KR"/>
        </w:rPr>
        <w:t>)</w:t>
      </w:r>
    </w:p>
    <w:p w14:paraId="5C5BA2C2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eastAsia="Calibri" w:cstheme="minorHAnsi"/>
          <w:sz w:val="22"/>
          <w:szCs w:val="22"/>
          <w:lang w:val="ru-RU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Appointment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of </w:t>
      </w: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Interregnum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</w:t>
      </w: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Rapporteurs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and </w:t>
      </w: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Associate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</w:t>
      </w: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Rapporteurs</w:t>
      </w:r>
      <w:proofErr w:type="spellEnd"/>
    </w:p>
    <w:p w14:paraId="427FD9A6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eastAsia="Calibri" w:cstheme="minorHAnsi"/>
          <w:sz w:val="22"/>
          <w:szCs w:val="22"/>
          <w:lang w:val="ru-RU"/>
        </w:rPr>
      </w:pPr>
      <w:proofErr w:type="spellStart"/>
      <w:r w:rsidRPr="00E929EF">
        <w:rPr>
          <w:rFonts w:cstheme="minorHAnsi"/>
          <w:sz w:val="22"/>
          <w:szCs w:val="22"/>
          <w:lang w:val="ru-RU"/>
        </w:rPr>
        <w:t>Future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SG17 </w:t>
      </w: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meetings</w:t>
      </w:r>
      <w:proofErr w:type="spellEnd"/>
      <w:r w:rsidRPr="00E929EF">
        <w:rPr>
          <w:rFonts w:eastAsia="Calibri" w:cstheme="minorHAnsi"/>
          <w:sz w:val="22"/>
          <w:szCs w:val="22"/>
          <w:lang w:val="ru-RU"/>
        </w:rPr>
        <w:t xml:space="preserve"> </w:t>
      </w:r>
    </w:p>
    <w:p w14:paraId="3DCD81BB" w14:textId="77777777" w:rsidR="003021CF" w:rsidRPr="00E929EF" w:rsidRDefault="003021CF" w:rsidP="00E929E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eastAsia="Calibri" w:cstheme="minorHAnsi"/>
          <w:sz w:val="22"/>
          <w:szCs w:val="22"/>
          <w:lang w:val="ru-RU"/>
        </w:rPr>
      </w:pPr>
      <w:r w:rsidRPr="00E929EF">
        <w:rPr>
          <w:rFonts w:cstheme="minorHAnsi"/>
          <w:sz w:val="22"/>
          <w:szCs w:val="22"/>
          <w:lang w:val="ru-RU"/>
        </w:rPr>
        <w:t>AOB</w:t>
      </w:r>
    </w:p>
    <w:p w14:paraId="09473780" w14:textId="18144A9A" w:rsidR="003021CF" w:rsidRPr="00E929EF" w:rsidRDefault="003021CF" w:rsidP="003021CF">
      <w:pPr>
        <w:pStyle w:val="ListParagraph"/>
        <w:numPr>
          <w:ilvl w:val="0"/>
          <w:numId w:val="21"/>
        </w:numPr>
        <w:spacing w:after="120" w:line="360" w:lineRule="auto"/>
        <w:ind w:left="567" w:hanging="567"/>
        <w:jc w:val="left"/>
        <w:rPr>
          <w:rFonts w:eastAsia="Calibri" w:cstheme="minorHAnsi"/>
          <w:sz w:val="22"/>
          <w:szCs w:val="22"/>
          <w:lang w:val="ru-RU"/>
        </w:rPr>
      </w:pPr>
      <w:proofErr w:type="spellStart"/>
      <w:r w:rsidRPr="00E929EF">
        <w:rPr>
          <w:rFonts w:eastAsia="Calibri" w:cstheme="minorHAnsi"/>
          <w:sz w:val="22"/>
          <w:szCs w:val="22"/>
          <w:lang w:val="ru-RU"/>
        </w:rPr>
        <w:t>Adjournment</w:t>
      </w:r>
      <w:proofErr w:type="spellEnd"/>
    </w:p>
    <w:p w14:paraId="166777DC" w14:textId="3C3BEB12" w:rsidR="003021CF" w:rsidRPr="00E929EF" w:rsidRDefault="003021CF" w:rsidP="00E929EF">
      <w:pPr>
        <w:tabs>
          <w:tab w:val="clear" w:pos="794"/>
        </w:tabs>
        <w:ind w:left="567" w:hanging="567"/>
        <w:rPr>
          <w:rFonts w:cstheme="minorHAnsi"/>
          <w:szCs w:val="22"/>
          <w:lang w:val="ru-RU"/>
        </w:rPr>
      </w:pPr>
      <w:proofErr w:type="spellStart"/>
      <w:r w:rsidRPr="00E929EF">
        <w:rPr>
          <w:rFonts w:cstheme="minorHAnsi"/>
          <w:szCs w:val="22"/>
          <w:lang w:val="ru-RU"/>
        </w:rPr>
        <w:t>Note</w:t>
      </w:r>
      <w:proofErr w:type="spellEnd"/>
      <w:r w:rsidRPr="00E929EF">
        <w:rPr>
          <w:rFonts w:cstheme="minorHAnsi"/>
          <w:szCs w:val="22"/>
          <w:lang w:val="ru-RU"/>
        </w:rPr>
        <w:t>:</w:t>
      </w:r>
      <w:r w:rsidR="00E929EF" w:rsidRPr="00E929EF">
        <w:rPr>
          <w:rFonts w:cstheme="minorHAnsi"/>
          <w:szCs w:val="22"/>
          <w:lang w:val="ru-RU"/>
        </w:rPr>
        <w:tab/>
      </w:r>
      <w:proofErr w:type="spellStart"/>
      <w:r w:rsidRPr="00E929EF">
        <w:rPr>
          <w:rFonts w:cstheme="minorHAnsi"/>
          <w:szCs w:val="22"/>
          <w:lang w:val="ru-RU"/>
        </w:rPr>
        <w:t>An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open</w:t>
      </w:r>
      <w:proofErr w:type="spellEnd"/>
      <w:r w:rsidRPr="00E929EF">
        <w:rPr>
          <w:rFonts w:cstheme="minorHAnsi"/>
          <w:szCs w:val="22"/>
          <w:lang w:val="ru-RU"/>
        </w:rPr>
        <w:t xml:space="preserve"> and </w:t>
      </w:r>
      <w:proofErr w:type="spellStart"/>
      <w:r w:rsidRPr="00E929EF">
        <w:rPr>
          <w:rFonts w:cstheme="minorHAnsi"/>
          <w:szCs w:val="22"/>
          <w:lang w:val="ru-RU"/>
        </w:rPr>
        <w:t>extended</w:t>
      </w:r>
      <w:proofErr w:type="spellEnd"/>
      <w:r w:rsidRPr="00E929EF">
        <w:rPr>
          <w:rFonts w:cstheme="minorHAnsi"/>
          <w:szCs w:val="22"/>
          <w:lang w:val="ru-RU"/>
        </w:rPr>
        <w:t xml:space="preserve"> SG17 </w:t>
      </w:r>
      <w:proofErr w:type="spellStart"/>
      <w:r w:rsidRPr="00E929EF">
        <w:rPr>
          <w:rFonts w:cstheme="minorHAnsi"/>
          <w:szCs w:val="22"/>
          <w:lang w:val="ru-RU"/>
        </w:rPr>
        <w:t>management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team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meeting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is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scheduled</w:t>
      </w:r>
      <w:proofErr w:type="spellEnd"/>
      <w:r w:rsidRPr="00E929EF">
        <w:rPr>
          <w:rFonts w:cstheme="minorHAnsi"/>
          <w:szCs w:val="22"/>
          <w:lang w:val="ru-RU"/>
        </w:rPr>
        <w:t xml:space="preserve"> </w:t>
      </w:r>
      <w:proofErr w:type="spellStart"/>
      <w:r w:rsidRPr="00E929EF">
        <w:rPr>
          <w:rFonts w:cstheme="minorHAnsi"/>
          <w:szCs w:val="22"/>
          <w:lang w:val="ru-RU"/>
        </w:rPr>
        <w:t>on</w:t>
      </w:r>
      <w:proofErr w:type="spellEnd"/>
      <w:r w:rsidRPr="00E929EF">
        <w:rPr>
          <w:rFonts w:cstheme="minorHAnsi"/>
          <w:szCs w:val="22"/>
          <w:lang w:val="ru-RU"/>
        </w:rPr>
        <w:t xml:space="preserve"> 13:30</w:t>
      </w:r>
      <w:r w:rsidR="00E929EF" w:rsidRPr="001B142B">
        <w:rPr>
          <w:rFonts w:cstheme="minorHAnsi"/>
          <w:szCs w:val="22"/>
          <w:lang w:val="en-GB"/>
        </w:rPr>
        <w:t>−</w:t>
      </w:r>
      <w:r w:rsidRPr="00E929EF">
        <w:rPr>
          <w:rFonts w:cstheme="minorHAnsi"/>
          <w:szCs w:val="22"/>
          <w:lang w:val="ru-RU"/>
        </w:rPr>
        <w:t>14:30 CET, 6</w:t>
      </w:r>
      <w:r w:rsidR="00E929EF" w:rsidRPr="00E929EF">
        <w:rPr>
          <w:rFonts w:cstheme="minorHAnsi"/>
          <w:szCs w:val="22"/>
          <w:lang w:val="ru-RU"/>
        </w:rPr>
        <w:t> </w:t>
      </w:r>
      <w:proofErr w:type="spellStart"/>
      <w:r w:rsidRPr="00E929EF">
        <w:rPr>
          <w:rFonts w:cstheme="minorHAnsi"/>
          <w:szCs w:val="22"/>
          <w:lang w:val="ru-RU"/>
        </w:rPr>
        <w:t>January</w:t>
      </w:r>
      <w:proofErr w:type="spellEnd"/>
      <w:r w:rsidR="00E929EF" w:rsidRPr="00E929EF">
        <w:rPr>
          <w:rFonts w:cstheme="minorHAnsi"/>
          <w:szCs w:val="22"/>
          <w:lang w:val="ru-RU"/>
        </w:rPr>
        <w:t> </w:t>
      </w:r>
      <w:r w:rsidRPr="00E929EF">
        <w:rPr>
          <w:rFonts w:cstheme="minorHAnsi"/>
          <w:szCs w:val="22"/>
          <w:lang w:val="ru-RU"/>
        </w:rPr>
        <w:t>2021.</w:t>
      </w:r>
    </w:p>
    <w:p w14:paraId="4CE21AE1" w14:textId="3F6D9E4F" w:rsidR="003021CF" w:rsidRPr="00E929EF" w:rsidRDefault="00E929EF" w:rsidP="00E929EF">
      <w:pPr>
        <w:spacing w:before="480"/>
        <w:jc w:val="center"/>
        <w:rPr>
          <w:rFonts w:cstheme="minorHAnsi"/>
          <w:szCs w:val="22"/>
          <w:lang w:val="ru-RU"/>
        </w:rPr>
      </w:pPr>
      <w:r w:rsidRPr="00E929EF">
        <w:rPr>
          <w:rFonts w:cstheme="minorHAnsi"/>
          <w:szCs w:val="22"/>
          <w:lang w:val="ru-RU"/>
        </w:rPr>
        <w:t>_______________</w:t>
      </w:r>
    </w:p>
    <w:sectPr w:rsidR="003021CF" w:rsidRPr="00E929EF" w:rsidSect="008C72A9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153D" w14:textId="77777777" w:rsidR="001C75B9" w:rsidRDefault="001C75B9">
      <w:r>
        <w:separator/>
      </w:r>
    </w:p>
  </w:endnote>
  <w:endnote w:type="continuationSeparator" w:id="0">
    <w:p w14:paraId="4ABA544D" w14:textId="77777777" w:rsidR="001C75B9" w:rsidRDefault="001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D64F" w14:textId="54888052" w:rsidR="00B11CD7" w:rsidRPr="00E929EF" w:rsidRDefault="00B11CD7" w:rsidP="00B11CD7">
    <w:pPr>
      <w:pStyle w:val="Footer"/>
      <w:tabs>
        <w:tab w:val="left" w:pos="6804"/>
        <w:tab w:val="right" w:pos="9071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E2D3C" w14:textId="77777777" w:rsidR="001C75B9" w:rsidRDefault="001C75B9">
      <w:r>
        <w:separator/>
      </w:r>
    </w:p>
  </w:footnote>
  <w:footnote w:type="continuationSeparator" w:id="0">
    <w:p w14:paraId="37CEF74F" w14:textId="77777777" w:rsidR="001C75B9" w:rsidRDefault="001C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3B9" w14:textId="6B61CCD4" w:rsidR="00DE1BCA" w:rsidRPr="00BA2FE1" w:rsidRDefault="00EA33A6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C25B8D">
          <w:rPr>
            <w:noProof/>
          </w:rPr>
          <w:t>3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3021CF">
      <w:rPr>
        <w:bCs/>
        <w:lang w:val="fr-CH"/>
      </w:rPr>
      <w:t>10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A0E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A7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07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45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8A2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908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3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64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78D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4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340392A"/>
    <w:multiLevelType w:val="hybridMultilevel"/>
    <w:tmpl w:val="E35E33E4"/>
    <w:lvl w:ilvl="0" w:tplc="F970E5F8">
      <w:start w:val="1"/>
      <w:numFmt w:val="decimal"/>
      <w:lvlText w:val="%1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1"/>
  </w:num>
  <w:num w:numId="20">
    <w:abstractNumId w:val="15"/>
  </w:num>
  <w:num w:numId="21">
    <w:abstractNumId w:val="20"/>
  </w:num>
  <w:num w:numId="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331D2"/>
    <w:rsid w:val="00040A16"/>
    <w:rsid w:val="00042ACE"/>
    <w:rsid w:val="00046F32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142B"/>
    <w:rsid w:val="001B4A74"/>
    <w:rsid w:val="001C3A44"/>
    <w:rsid w:val="001C6DE9"/>
    <w:rsid w:val="001C75B9"/>
    <w:rsid w:val="001D1DC2"/>
    <w:rsid w:val="001D261C"/>
    <w:rsid w:val="001D4753"/>
    <w:rsid w:val="001D7DE1"/>
    <w:rsid w:val="001E47B3"/>
    <w:rsid w:val="001F721A"/>
    <w:rsid w:val="00203944"/>
    <w:rsid w:val="00207341"/>
    <w:rsid w:val="00210AB2"/>
    <w:rsid w:val="00217ED8"/>
    <w:rsid w:val="002224CE"/>
    <w:rsid w:val="002279B2"/>
    <w:rsid w:val="002344AB"/>
    <w:rsid w:val="002455A1"/>
    <w:rsid w:val="002472A6"/>
    <w:rsid w:val="0025701E"/>
    <w:rsid w:val="0026232A"/>
    <w:rsid w:val="00262B8C"/>
    <w:rsid w:val="00284A12"/>
    <w:rsid w:val="0029532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21CF"/>
    <w:rsid w:val="00302CD3"/>
    <w:rsid w:val="00303D7A"/>
    <w:rsid w:val="0033434F"/>
    <w:rsid w:val="00334F4D"/>
    <w:rsid w:val="00335378"/>
    <w:rsid w:val="00340304"/>
    <w:rsid w:val="00342BC2"/>
    <w:rsid w:val="00346E8F"/>
    <w:rsid w:val="00347FBD"/>
    <w:rsid w:val="00350E73"/>
    <w:rsid w:val="00362745"/>
    <w:rsid w:val="003639D2"/>
    <w:rsid w:val="00367B1C"/>
    <w:rsid w:val="00376F62"/>
    <w:rsid w:val="00377A93"/>
    <w:rsid w:val="00382827"/>
    <w:rsid w:val="003C485A"/>
    <w:rsid w:val="003D4371"/>
    <w:rsid w:val="003E1E33"/>
    <w:rsid w:val="003F5B77"/>
    <w:rsid w:val="003F7F0E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788A"/>
    <w:rsid w:val="005A5DD2"/>
    <w:rsid w:val="005B5DED"/>
    <w:rsid w:val="005C2782"/>
    <w:rsid w:val="005D044D"/>
    <w:rsid w:val="005E27BB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A1834"/>
    <w:rsid w:val="006B541D"/>
    <w:rsid w:val="006B5D10"/>
    <w:rsid w:val="006C4051"/>
    <w:rsid w:val="006C59FF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87948"/>
    <w:rsid w:val="0079397B"/>
    <w:rsid w:val="007A17A2"/>
    <w:rsid w:val="007A2B8F"/>
    <w:rsid w:val="007A5578"/>
    <w:rsid w:val="007A5E1E"/>
    <w:rsid w:val="007B3DBF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4DAD"/>
    <w:rsid w:val="0087530C"/>
    <w:rsid w:val="008B0BA6"/>
    <w:rsid w:val="008B41D1"/>
    <w:rsid w:val="008C13AE"/>
    <w:rsid w:val="008C4DAD"/>
    <w:rsid w:val="008C5C0E"/>
    <w:rsid w:val="008C677E"/>
    <w:rsid w:val="008C7044"/>
    <w:rsid w:val="008C72A9"/>
    <w:rsid w:val="008D2400"/>
    <w:rsid w:val="008E0925"/>
    <w:rsid w:val="008F33CB"/>
    <w:rsid w:val="008F7300"/>
    <w:rsid w:val="009032BA"/>
    <w:rsid w:val="00904499"/>
    <w:rsid w:val="009107E7"/>
    <w:rsid w:val="00911C22"/>
    <w:rsid w:val="009257F5"/>
    <w:rsid w:val="0093214F"/>
    <w:rsid w:val="00946733"/>
    <w:rsid w:val="009469D2"/>
    <w:rsid w:val="00951064"/>
    <w:rsid w:val="00963243"/>
    <w:rsid w:val="00972BCF"/>
    <w:rsid w:val="0097379B"/>
    <w:rsid w:val="0098567D"/>
    <w:rsid w:val="00986CFA"/>
    <w:rsid w:val="009979B5"/>
    <w:rsid w:val="009A0A8A"/>
    <w:rsid w:val="009A0B4E"/>
    <w:rsid w:val="009A2962"/>
    <w:rsid w:val="009A2B2C"/>
    <w:rsid w:val="009A2C9B"/>
    <w:rsid w:val="009B042F"/>
    <w:rsid w:val="009B6144"/>
    <w:rsid w:val="009C15D3"/>
    <w:rsid w:val="009C1BF9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9762B"/>
    <w:rsid w:val="00BA2FE1"/>
    <w:rsid w:val="00BA4EB3"/>
    <w:rsid w:val="00BB6509"/>
    <w:rsid w:val="00BB6749"/>
    <w:rsid w:val="00BC3131"/>
    <w:rsid w:val="00BC33B4"/>
    <w:rsid w:val="00BF061E"/>
    <w:rsid w:val="00C0353D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987"/>
    <w:rsid w:val="00C842B9"/>
    <w:rsid w:val="00C94421"/>
    <w:rsid w:val="00CA39F3"/>
    <w:rsid w:val="00CB3D5D"/>
    <w:rsid w:val="00CC490D"/>
    <w:rsid w:val="00CC639B"/>
    <w:rsid w:val="00CD5B4F"/>
    <w:rsid w:val="00CF36D8"/>
    <w:rsid w:val="00CF6600"/>
    <w:rsid w:val="00D046B5"/>
    <w:rsid w:val="00D071BD"/>
    <w:rsid w:val="00D108FE"/>
    <w:rsid w:val="00D14306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E03EDD"/>
    <w:rsid w:val="00E07386"/>
    <w:rsid w:val="00E14A1A"/>
    <w:rsid w:val="00E17F1A"/>
    <w:rsid w:val="00E3011B"/>
    <w:rsid w:val="00E32F67"/>
    <w:rsid w:val="00E41069"/>
    <w:rsid w:val="00E45C46"/>
    <w:rsid w:val="00E645B4"/>
    <w:rsid w:val="00E652B1"/>
    <w:rsid w:val="00E74F49"/>
    <w:rsid w:val="00E75FA5"/>
    <w:rsid w:val="00E86629"/>
    <w:rsid w:val="00E90305"/>
    <w:rsid w:val="00E911E3"/>
    <w:rsid w:val="00E929EF"/>
    <w:rsid w:val="00EA33A6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561D4"/>
    <w:rsid w:val="00F62666"/>
    <w:rsid w:val="00F7027D"/>
    <w:rsid w:val="00F738CE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link w:val="ListParagraphChar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3021C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7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R-005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meetingdoc.asp?lang=en&amp;parent=T17-SG17-R-0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17-C-087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T17-SG17-200824-TD-PLEN-3316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9AA-9CC9-4460-AC66-B400C7F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32</TotalTime>
  <Pages>2</Pages>
  <Words>395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9</cp:revision>
  <cp:lastPrinted>2020-09-25T09:29:00Z</cp:lastPrinted>
  <dcterms:created xsi:type="dcterms:W3CDTF">2020-04-03T08:57:00Z</dcterms:created>
  <dcterms:modified xsi:type="dcterms:W3CDTF">2020-09-25T09:30:00Z</dcterms:modified>
</cp:coreProperties>
</file>