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511CB4" w:rsidTr="00262B8C">
        <w:trPr>
          <w:cantSplit/>
        </w:trPr>
        <w:tc>
          <w:tcPr>
            <w:tcW w:w="1418" w:type="dxa"/>
            <w:vAlign w:val="center"/>
          </w:tcPr>
          <w:p w:rsidR="00F91C02" w:rsidRPr="001A7F6D" w:rsidRDefault="00557AB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4FE3">
              <w:rPr>
                <w:noProof/>
                <w:lang w:val="en-GB" w:eastAsia="en-GB"/>
              </w:rPr>
              <w:drawing>
                <wp:inline distT="0" distB="0" distL="0" distR="0" wp14:anchorId="5FC56BDC" wp14:editId="33C7C3A5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1A7F6D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A7F6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1A7F6D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A7F6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1A7F6D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511CB4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1A7F6D" w:rsidRDefault="00F91C02" w:rsidP="00024003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1A7F6D" w:rsidRDefault="00F91C02" w:rsidP="00024003">
            <w:pPr>
              <w:spacing w:before="0"/>
              <w:rPr>
                <w:lang w:val="ru-RU"/>
              </w:rPr>
            </w:pPr>
          </w:p>
        </w:tc>
      </w:tr>
    </w:tbl>
    <w:p w:rsidR="00040A16" w:rsidRPr="001A7F6D" w:rsidRDefault="00040A16" w:rsidP="00F738C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after="120"/>
        <w:rPr>
          <w:lang w:val="ru-RU"/>
        </w:rPr>
      </w:pPr>
      <w:r w:rsidRPr="001A7F6D">
        <w:rPr>
          <w:lang w:val="ru-RU"/>
        </w:rPr>
        <w:tab/>
        <w:t xml:space="preserve">Женева, </w:t>
      </w:r>
      <w:r w:rsidR="00164B2A" w:rsidRPr="001A7F6D">
        <w:rPr>
          <w:lang w:val="ru-RU"/>
        </w:rPr>
        <w:t>8</w:t>
      </w:r>
      <w:r w:rsidR="00BB6749" w:rsidRPr="001A7F6D">
        <w:rPr>
          <w:lang w:val="ru-RU"/>
        </w:rPr>
        <w:t xml:space="preserve"> мая</w:t>
      </w:r>
      <w:r w:rsidRPr="001A7F6D">
        <w:rPr>
          <w:lang w:val="ru-RU"/>
        </w:rPr>
        <w:t xml:space="preserve"> 201</w:t>
      </w:r>
      <w:r w:rsidR="00557AB0">
        <w:t>9</w:t>
      </w:r>
      <w:r w:rsidRPr="001A7F6D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164B2A" w:rsidRPr="001A7F6D" w:rsidTr="00525D2A">
        <w:trPr>
          <w:cantSplit/>
          <w:trHeight w:val="340"/>
        </w:trPr>
        <w:tc>
          <w:tcPr>
            <w:tcW w:w="1560" w:type="dxa"/>
          </w:tcPr>
          <w:p w:rsidR="00164B2A" w:rsidRPr="001A7F6D" w:rsidRDefault="00164B2A" w:rsidP="00BB6749">
            <w:pPr>
              <w:spacing w:before="0"/>
              <w:rPr>
                <w:lang w:val="ru-RU"/>
              </w:rPr>
            </w:pPr>
            <w:r w:rsidRPr="001A7F6D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164B2A" w:rsidRPr="001A7F6D" w:rsidRDefault="00120B4E" w:rsidP="00164B2A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Коллективное письмо </w:t>
            </w:r>
            <w:r w:rsidRPr="00D046B5">
              <w:rPr>
                <w:b/>
                <w:lang w:val="ru-RU"/>
              </w:rPr>
              <w:t>6</w:t>
            </w:r>
            <w:r w:rsidR="00164B2A" w:rsidRPr="001A7F6D">
              <w:rPr>
                <w:b/>
                <w:lang w:val="ru-RU"/>
              </w:rPr>
              <w:t>/17 БСЭ</w:t>
            </w:r>
          </w:p>
          <w:p w:rsidR="00164B2A" w:rsidRPr="001A7F6D" w:rsidRDefault="00164B2A" w:rsidP="00BB6749">
            <w:pPr>
              <w:spacing w:before="0"/>
              <w:jc w:val="left"/>
              <w:rPr>
                <w:bCs/>
                <w:lang w:val="ru-RU"/>
              </w:rPr>
            </w:pPr>
            <w:r w:rsidRPr="001A7F6D">
              <w:rPr>
                <w:bCs/>
                <w:lang w:val="ru-RU"/>
              </w:rPr>
              <w:t>SG17/XY</w:t>
            </w:r>
          </w:p>
          <w:p w:rsidR="00164B2A" w:rsidRPr="001A7F6D" w:rsidRDefault="00164B2A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Администрациям Государств – Членов Союза</w:t>
            </w:r>
          </w:p>
          <w:p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Членам Сектора МСЭ-Т</w:t>
            </w:r>
          </w:p>
          <w:p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>Ассоциированным членам МСЭ-Т, участвующим в работе 17</w:t>
            </w:r>
            <w:r w:rsidRPr="001A7F6D">
              <w:rPr>
                <w:lang w:val="ru-RU"/>
              </w:rPr>
              <w:noBreakHyphen/>
              <w:t>й Исследовательской комиссии</w:t>
            </w:r>
          </w:p>
          <w:p w:rsidR="00164B2A" w:rsidRPr="001A7F6D" w:rsidRDefault="00164B2A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–</w:t>
            </w:r>
            <w:r w:rsidRPr="001A7F6D">
              <w:rPr>
                <w:lang w:val="ru-RU"/>
              </w:rPr>
              <w:tab/>
              <w:t xml:space="preserve">Академическим организациям − </w:t>
            </w:r>
            <w:r w:rsidRPr="001A7F6D">
              <w:rPr>
                <w:lang w:val="ru-RU"/>
              </w:rPr>
              <w:br/>
              <w:t>Членам МСЭ</w:t>
            </w:r>
          </w:p>
        </w:tc>
      </w:tr>
      <w:tr w:rsidR="00164B2A" w:rsidRPr="00511CB4" w:rsidTr="00525D2A">
        <w:trPr>
          <w:cantSplit/>
        </w:trPr>
        <w:tc>
          <w:tcPr>
            <w:tcW w:w="1560" w:type="dxa"/>
          </w:tcPr>
          <w:p w:rsidR="00164B2A" w:rsidRPr="001A7F6D" w:rsidRDefault="00164B2A" w:rsidP="00BB6749">
            <w:pPr>
              <w:spacing w:before="0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Тел.:</w:t>
            </w:r>
            <w:r w:rsidRPr="001A7F6D">
              <w:rPr>
                <w:lang w:val="ru-RU"/>
              </w:rPr>
              <w:br/>
              <w:t>Факс:</w:t>
            </w:r>
            <w:r w:rsidRPr="001A7F6D">
              <w:rPr>
                <w:lang w:val="ru-RU"/>
              </w:rPr>
              <w:br/>
              <w:t>Эл. почта:</w:t>
            </w:r>
            <w:r w:rsidRPr="001A7F6D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164B2A" w:rsidRPr="001A7F6D" w:rsidRDefault="00164B2A" w:rsidP="00BB6749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1A7F6D">
              <w:rPr>
                <w:lang w:val="ru-RU"/>
              </w:rPr>
              <w:t>+41 22 730 6206</w:t>
            </w:r>
            <w:r w:rsidRPr="001A7F6D">
              <w:rPr>
                <w:lang w:val="ru-RU"/>
              </w:rPr>
              <w:br/>
              <w:t>+41 22 730 5853</w:t>
            </w:r>
            <w:r w:rsidRPr="001A7F6D">
              <w:rPr>
                <w:lang w:val="ru-RU"/>
              </w:rPr>
              <w:br/>
            </w:r>
            <w:hyperlink r:id="rId9" w:history="1">
              <w:r w:rsidRPr="001A7F6D">
                <w:rPr>
                  <w:rStyle w:val="Hyperlink"/>
                  <w:szCs w:val="22"/>
                  <w:lang w:val="ru-RU"/>
                </w:rPr>
                <w:t>tsbsg17@itu.int</w:t>
              </w:r>
            </w:hyperlink>
          </w:p>
          <w:p w:rsidR="00164B2A" w:rsidRPr="001A7F6D" w:rsidRDefault="00F738CE" w:rsidP="00BB6749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164B2A" w:rsidRPr="001A7F6D">
                <w:rPr>
                  <w:rStyle w:val="Hyperlink"/>
                  <w:lang w:val="ru-RU"/>
                </w:rPr>
                <w:t>http://itu.int/go/tsg17</w:t>
              </w:r>
            </w:hyperlink>
          </w:p>
        </w:tc>
        <w:tc>
          <w:tcPr>
            <w:tcW w:w="4394" w:type="dxa"/>
            <w:vMerge/>
          </w:tcPr>
          <w:p w:rsidR="00164B2A" w:rsidRPr="001A7F6D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1A7F6D" w:rsidRDefault="00040A16" w:rsidP="00024003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511CB4" w:rsidTr="00525D2A">
        <w:trPr>
          <w:cantSplit/>
          <w:trHeight w:val="356"/>
        </w:trPr>
        <w:tc>
          <w:tcPr>
            <w:tcW w:w="1560" w:type="dxa"/>
          </w:tcPr>
          <w:p w:rsidR="00040A16" w:rsidRPr="001A7F6D" w:rsidRDefault="00040A16" w:rsidP="002F3306">
            <w:pPr>
              <w:spacing w:before="0"/>
              <w:rPr>
                <w:lang w:val="ru-RU"/>
              </w:rPr>
            </w:pPr>
            <w:r w:rsidRPr="001A7F6D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1A7F6D" w:rsidRDefault="00BB6749" w:rsidP="00164B2A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A7F6D">
              <w:rPr>
                <w:b/>
                <w:bCs/>
                <w:lang w:val="ru-RU"/>
              </w:rPr>
              <w:t>Собрание 17</w:t>
            </w:r>
            <w:r w:rsidRPr="001A7F6D">
              <w:rPr>
                <w:b/>
                <w:bCs/>
                <w:lang w:val="ru-RU"/>
              </w:rPr>
              <w:noBreakHyphen/>
              <w:t>й Иссле</w:t>
            </w:r>
            <w:r w:rsidR="00164B2A" w:rsidRPr="001A7F6D">
              <w:rPr>
                <w:b/>
                <w:bCs/>
                <w:lang w:val="ru-RU"/>
              </w:rPr>
              <w:t>довательской комиссии</w:t>
            </w:r>
            <w:r w:rsidR="00D046B5" w:rsidRPr="00D046B5">
              <w:rPr>
                <w:b/>
                <w:bCs/>
                <w:lang w:val="ru-RU"/>
              </w:rPr>
              <w:t xml:space="preserve"> </w:t>
            </w:r>
            <w:r w:rsidR="00D046B5">
              <w:rPr>
                <w:b/>
                <w:bCs/>
                <w:lang w:val="ru-RU"/>
              </w:rPr>
              <w:t>МСЭ-Т</w:t>
            </w:r>
            <w:r w:rsidR="00C0353D">
              <w:rPr>
                <w:b/>
                <w:bCs/>
                <w:lang w:val="ru-RU"/>
              </w:rPr>
              <w:t>,</w:t>
            </w:r>
            <w:r w:rsidR="00C0353D">
              <w:rPr>
                <w:b/>
                <w:bCs/>
                <w:lang w:val="ru-RU"/>
              </w:rPr>
              <w:br/>
              <w:t>Женева, 27</w:t>
            </w:r>
            <w:r w:rsidRPr="001A7F6D">
              <w:rPr>
                <w:b/>
                <w:bCs/>
                <w:lang w:val="ru-RU"/>
              </w:rPr>
              <w:t xml:space="preserve"> августа – </w:t>
            </w:r>
            <w:r w:rsidR="00C0353D">
              <w:rPr>
                <w:b/>
                <w:bCs/>
                <w:lang w:val="ru-RU"/>
              </w:rPr>
              <w:t>5 сентября 2019</w:t>
            </w:r>
            <w:r w:rsidRPr="001A7F6D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040A16" w:rsidRPr="001A7F6D" w:rsidRDefault="00040A16" w:rsidP="00024003">
      <w:pPr>
        <w:pStyle w:val="Normalaftertitle"/>
        <w:spacing w:before="360"/>
        <w:jc w:val="left"/>
        <w:rPr>
          <w:lang w:val="ru-RU"/>
        </w:rPr>
      </w:pPr>
      <w:r w:rsidRPr="001A7F6D">
        <w:rPr>
          <w:lang w:val="ru-RU"/>
        </w:rPr>
        <w:t>Уважаемая госпожа,</w:t>
      </w:r>
      <w:r w:rsidRPr="001A7F6D">
        <w:rPr>
          <w:lang w:val="ru-RU"/>
        </w:rPr>
        <w:br/>
        <w:t>уважаемый господин,</w:t>
      </w:r>
    </w:p>
    <w:p w:rsidR="00024003" w:rsidRPr="001A7F6D" w:rsidRDefault="00024003" w:rsidP="00D85542">
      <w:pPr>
        <w:spacing w:before="160"/>
        <w:rPr>
          <w:lang w:val="ru-RU"/>
        </w:rPr>
      </w:pPr>
      <w:r w:rsidRPr="001A7F6D">
        <w:rPr>
          <w:lang w:val="ru-RU"/>
        </w:rPr>
        <w:t xml:space="preserve">Имею честь пригласить вас принять участие в следующем собрании 17-й Исследовательской комиссии </w:t>
      </w:r>
      <w:r w:rsidR="00070188">
        <w:rPr>
          <w:lang w:val="ru-RU"/>
        </w:rPr>
        <w:t xml:space="preserve">МСЭ-Т </w:t>
      </w:r>
      <w:r w:rsidRPr="001A7F6D">
        <w:rPr>
          <w:lang w:val="ru-RU"/>
        </w:rPr>
        <w:t>(</w:t>
      </w:r>
      <w:r w:rsidRPr="001A7F6D">
        <w:rPr>
          <w:i/>
          <w:iCs/>
          <w:lang w:val="ru-RU"/>
        </w:rPr>
        <w:t>Безопасность</w:t>
      </w:r>
      <w:r w:rsidRPr="001A7F6D">
        <w:rPr>
          <w:lang w:val="ru-RU"/>
        </w:rPr>
        <w:t>), которое будет проходить в штаб-квартир</w:t>
      </w:r>
      <w:r w:rsidR="00164B2A" w:rsidRPr="001A7F6D">
        <w:rPr>
          <w:lang w:val="ru-RU"/>
        </w:rPr>
        <w:t>е МСЭ в Женеве с 2</w:t>
      </w:r>
      <w:r w:rsidR="00D85542">
        <w:rPr>
          <w:lang w:val="ru-RU"/>
        </w:rPr>
        <w:t>7</w:t>
      </w:r>
      <w:r w:rsidR="00164B2A" w:rsidRPr="001A7F6D">
        <w:rPr>
          <w:lang w:val="ru-RU"/>
        </w:rPr>
        <w:t xml:space="preserve"> августа по </w:t>
      </w:r>
      <w:r w:rsidR="00D85542">
        <w:rPr>
          <w:lang w:val="ru-RU"/>
        </w:rPr>
        <w:t>5</w:t>
      </w:r>
      <w:r w:rsidR="00164B2A" w:rsidRPr="001A7F6D">
        <w:rPr>
          <w:lang w:val="ru-RU"/>
        </w:rPr>
        <w:t> сентября 201</w:t>
      </w:r>
      <w:r w:rsidR="00D85542">
        <w:rPr>
          <w:lang w:val="ru-RU"/>
        </w:rPr>
        <w:t>9</w:t>
      </w:r>
      <w:r w:rsidRPr="001A7F6D">
        <w:rPr>
          <w:lang w:val="ru-RU"/>
        </w:rPr>
        <w:t xml:space="preserve"> года включительно.</w:t>
      </w:r>
    </w:p>
    <w:p w:rsidR="00164B2A" w:rsidRPr="001A7F6D" w:rsidRDefault="00164B2A" w:rsidP="00164B2A">
      <w:pPr>
        <w:rPr>
          <w:color w:val="000000"/>
          <w:lang w:val="ru-RU"/>
        </w:rPr>
      </w:pPr>
      <w:r w:rsidRPr="001A7F6D">
        <w:rPr>
          <w:lang w:val="ru-RU"/>
        </w:rPr>
        <w:t xml:space="preserve">Обращаю ваше внимание на два важных новшества: для регистрации на собрании теперь необходимо </w:t>
      </w:r>
      <w:r w:rsidRPr="001A7F6D">
        <w:rPr>
          <w:color w:val="000000"/>
          <w:lang w:val="ru-RU"/>
        </w:rPr>
        <w:t>получить утверждение координатора;</w:t>
      </w:r>
      <w:r w:rsidRPr="001A7F6D">
        <w:rPr>
          <w:lang w:val="ru-RU"/>
        </w:rPr>
        <w:t xml:space="preserve"> кроме того, изменился процесс подачи заявок на получение стипендий и выдачу виз. Подробную информацию см. в Приложении A и </w:t>
      </w:r>
      <w:hyperlink r:id="rId11" w:history="1">
        <w:r w:rsidRPr="001A7F6D">
          <w:rPr>
            <w:rStyle w:val="Hyperlink"/>
            <w:lang w:val="ru-RU"/>
          </w:rPr>
          <w:t>Циркуляре 68</w:t>
        </w:r>
      </w:hyperlink>
      <w:r w:rsidRPr="001A7F6D">
        <w:rPr>
          <w:rStyle w:val="Hyperlink"/>
          <w:lang w:val="ru-RU"/>
        </w:rPr>
        <w:t xml:space="preserve"> БСЭ</w:t>
      </w:r>
      <w:r w:rsidRPr="001A7F6D">
        <w:rPr>
          <w:lang w:val="ru-RU"/>
        </w:rPr>
        <w:t>.</w:t>
      </w:r>
      <w:r w:rsidRPr="001A7F6D">
        <w:rPr>
          <w:color w:val="000000"/>
          <w:lang w:val="ru-RU"/>
        </w:rPr>
        <w:t xml:space="preserve"> </w:t>
      </w:r>
    </w:p>
    <w:p w:rsidR="00FA387E" w:rsidRDefault="00024003" w:rsidP="00197B9C">
      <w:pPr>
        <w:rPr>
          <w:lang w:val="ru-RU"/>
        </w:rPr>
      </w:pPr>
      <w:r w:rsidRPr="001A7F6D">
        <w:rPr>
          <w:lang w:val="ru-RU"/>
        </w:rPr>
        <w:t xml:space="preserve">Открытие собрания состоится в первый день его работы в 09 час. 30 мин. Регистрация участников начнется в 08 час. 30 мин. </w:t>
      </w:r>
      <w:hyperlink r:id="rId12" w:history="1">
        <w:r w:rsidRPr="001A7F6D">
          <w:rPr>
            <w:rStyle w:val="Hyperlink"/>
            <w:lang w:val="ru-RU"/>
          </w:rPr>
          <w:t>при входе в здание "Монбрийан"</w:t>
        </w:r>
      </w:hyperlink>
      <w:r w:rsidRPr="001A7F6D">
        <w:rPr>
          <w:lang w:val="ru-RU"/>
        </w:rPr>
        <w:t xml:space="preserve">. </w:t>
      </w:r>
      <w:r w:rsidRPr="001A7F6D">
        <w:rPr>
          <w:color w:val="000000"/>
          <w:lang w:val="ru-RU"/>
        </w:rPr>
        <w:t>Информация о распределении залов заседаний по дням будет представлена на экранах, расположенных при входах в здания штаб</w:t>
      </w:r>
      <w:r w:rsidRPr="001A7F6D">
        <w:rPr>
          <w:color w:val="000000"/>
          <w:lang w:val="ru-RU"/>
        </w:rPr>
        <w:noBreakHyphen/>
        <w:t>квартиры МСЭ, и на веб-странице</w:t>
      </w:r>
      <w:r w:rsidRPr="001A7F6D">
        <w:rPr>
          <w:lang w:val="ru-RU"/>
        </w:rPr>
        <w:t xml:space="preserve"> </w:t>
      </w:r>
      <w:hyperlink r:id="rId13" w:history="1">
        <w:r w:rsidRPr="001A7F6D">
          <w:rPr>
            <w:rStyle w:val="Hyperlink"/>
            <w:lang w:val="ru-RU"/>
          </w:rPr>
          <w:t>здесь</w:t>
        </w:r>
      </w:hyperlink>
      <w:r w:rsidR="00197B9C">
        <w:rPr>
          <w:lang w:val="ru-RU"/>
        </w:rPr>
        <w:t>.</w:t>
      </w:r>
    </w:p>
    <w:p w:rsidR="00197B9C" w:rsidRPr="00A14DD8" w:rsidRDefault="00197B9C" w:rsidP="00511CB4">
      <w:pPr>
        <w:rPr>
          <w:color w:val="000000"/>
          <w:lang w:val="ru-RU"/>
        </w:rPr>
      </w:pPr>
      <w:r w:rsidRPr="005744AA">
        <w:rPr>
          <w:color w:val="000000"/>
          <w:lang w:val="ru-RU"/>
        </w:rPr>
        <w:t>Перед собранием, в понедельник, 26 августа 2019 года, будет организован однодневный семинар-практикум МСЭ по </w:t>
      </w:r>
      <w:r w:rsidR="005744AA" w:rsidRPr="005744AA">
        <w:rPr>
          <w:color w:val="000000"/>
          <w:lang w:val="ru-RU"/>
        </w:rPr>
        <w:t>безопасности финансовых технологий. Более подробная информация о семинаре-практикуме будет размещена на веб-сайте</w:t>
      </w:r>
      <w:r w:rsidRPr="00A14DD8">
        <w:rPr>
          <w:szCs w:val="22"/>
          <w:lang w:val="ru-RU"/>
        </w:rPr>
        <w:t xml:space="preserve">: </w:t>
      </w:r>
      <w:hyperlink r:id="rId14" w:history="1">
        <w:r w:rsidR="00511CB4" w:rsidRPr="0013022A">
          <w:rPr>
            <w:rStyle w:val="Hyperlink"/>
            <w:szCs w:val="22"/>
          </w:rPr>
          <w:t>https</w:t>
        </w:r>
        <w:r w:rsidR="00511CB4" w:rsidRPr="0013022A">
          <w:rPr>
            <w:rStyle w:val="Hyperlink"/>
            <w:szCs w:val="22"/>
            <w:lang w:val="ru-RU"/>
          </w:rPr>
          <w:t>://</w:t>
        </w:r>
        <w:r w:rsidR="00511CB4" w:rsidRPr="0013022A">
          <w:rPr>
            <w:rStyle w:val="Hyperlink"/>
            <w:szCs w:val="22"/>
          </w:rPr>
          <w:t>www</w:t>
        </w:r>
        <w:r w:rsidR="00511CB4" w:rsidRPr="0013022A">
          <w:rPr>
            <w:rStyle w:val="Hyperlink"/>
            <w:szCs w:val="22"/>
            <w:lang w:val="ru-RU"/>
          </w:rPr>
          <w:t>.</w:t>
        </w:r>
        <w:r w:rsidR="00511CB4" w:rsidRPr="0013022A">
          <w:rPr>
            <w:rStyle w:val="Hyperlink"/>
            <w:szCs w:val="22"/>
          </w:rPr>
          <w:t>itu</w:t>
        </w:r>
        <w:r w:rsidR="00511CB4" w:rsidRPr="0013022A">
          <w:rPr>
            <w:rStyle w:val="Hyperlink"/>
            <w:szCs w:val="22"/>
            <w:lang w:val="ru-RU"/>
          </w:rPr>
          <w:t>.</w:t>
        </w:r>
        <w:r w:rsidR="00511CB4" w:rsidRPr="0013022A">
          <w:rPr>
            <w:rStyle w:val="Hyperlink"/>
            <w:szCs w:val="22"/>
          </w:rPr>
          <w:t>int</w:t>
        </w:r>
        <w:r w:rsidR="00511CB4" w:rsidRPr="0013022A">
          <w:rPr>
            <w:rStyle w:val="Hyperlink"/>
            <w:szCs w:val="22"/>
            <w:lang w:val="ru-RU"/>
          </w:rPr>
          <w:t>/</w:t>
        </w:r>
        <w:r w:rsidR="00511CB4" w:rsidRPr="0013022A">
          <w:rPr>
            <w:rStyle w:val="Hyperlink"/>
            <w:szCs w:val="22"/>
          </w:rPr>
          <w:t>en</w:t>
        </w:r>
        <w:r w:rsidR="00511CB4" w:rsidRPr="0013022A">
          <w:rPr>
            <w:rStyle w:val="Hyperlink"/>
            <w:szCs w:val="22"/>
            <w:lang w:val="ru-RU"/>
          </w:rPr>
          <w:t>/</w:t>
        </w:r>
        <w:r w:rsidR="00511CB4" w:rsidRPr="0013022A">
          <w:rPr>
            <w:rStyle w:val="Hyperlink"/>
            <w:szCs w:val="22"/>
          </w:rPr>
          <w:t>ITU</w:t>
        </w:r>
        <w:r w:rsidR="00511CB4" w:rsidRPr="0013022A">
          <w:rPr>
            <w:rStyle w:val="Hyperlink"/>
            <w:szCs w:val="22"/>
            <w:lang w:val="ru-RU"/>
          </w:rPr>
          <w:t>-</w:t>
        </w:r>
        <w:r w:rsidR="00511CB4" w:rsidRPr="0013022A">
          <w:rPr>
            <w:rStyle w:val="Hyperlink"/>
            <w:szCs w:val="22"/>
          </w:rPr>
          <w:t>T</w:t>
        </w:r>
        <w:r w:rsidR="00511CB4" w:rsidRPr="0013022A">
          <w:rPr>
            <w:rStyle w:val="Hyperlink"/>
            <w:szCs w:val="22"/>
            <w:lang w:val="ru-RU"/>
          </w:rPr>
          <w:t>/</w:t>
        </w:r>
        <w:r w:rsidR="00511CB4" w:rsidRPr="0013022A">
          <w:rPr>
            <w:rStyle w:val="Hyperlink"/>
            <w:szCs w:val="22"/>
          </w:rPr>
          <w:t>Workshops</w:t>
        </w:r>
        <w:r w:rsidR="00511CB4" w:rsidRPr="0013022A">
          <w:rPr>
            <w:rStyle w:val="Hyperlink"/>
            <w:szCs w:val="22"/>
            <w:lang w:val="ru-RU"/>
          </w:rPr>
          <w:t>-</w:t>
        </w:r>
        <w:r w:rsidR="00511CB4" w:rsidRPr="0013022A">
          <w:rPr>
            <w:rStyle w:val="Hyperlink"/>
            <w:szCs w:val="22"/>
          </w:rPr>
          <w:t>and</w:t>
        </w:r>
        <w:r w:rsidR="00511CB4" w:rsidRPr="0013022A">
          <w:rPr>
            <w:rStyle w:val="Hyperlink"/>
            <w:szCs w:val="22"/>
            <w:lang w:val="ru-RU"/>
          </w:rPr>
          <w:t>-</w:t>
        </w:r>
        <w:r w:rsidR="00511CB4" w:rsidRPr="0013022A">
          <w:rPr>
            <w:rStyle w:val="Hyperlink"/>
            <w:szCs w:val="22"/>
          </w:rPr>
          <w:t>Seminars</w:t>
        </w:r>
        <w:r w:rsidR="00511CB4" w:rsidRPr="0013022A">
          <w:rPr>
            <w:rStyle w:val="Hyperlink"/>
            <w:szCs w:val="22"/>
            <w:lang w:val="ru-RU"/>
          </w:rPr>
          <w:t>/</w:t>
        </w:r>
        <w:r w:rsidR="00511CB4" w:rsidRPr="0013022A">
          <w:rPr>
            <w:rStyle w:val="Hyperlink"/>
            <w:szCs w:val="22"/>
          </w:rPr>
          <w:t>Pages</w:t>
        </w:r>
        <w:r w:rsidR="00511CB4" w:rsidRPr="0013022A">
          <w:rPr>
            <w:rStyle w:val="Hyperlink"/>
            <w:szCs w:val="22"/>
            <w:lang w:val="ru-RU"/>
          </w:rPr>
          <w:t>/</w:t>
        </w:r>
        <w:r w:rsidR="00511CB4" w:rsidRPr="0013022A">
          <w:rPr>
            <w:rStyle w:val="Hyperlink"/>
            <w:szCs w:val="22"/>
          </w:rPr>
          <w:t>default</w:t>
        </w:r>
        <w:r w:rsidR="00511CB4" w:rsidRPr="0013022A">
          <w:rPr>
            <w:rStyle w:val="Hyperlink"/>
            <w:szCs w:val="22"/>
            <w:lang w:val="ru-RU"/>
          </w:rPr>
          <w:t>.</w:t>
        </w:r>
        <w:r w:rsidR="00511CB4" w:rsidRPr="0013022A">
          <w:rPr>
            <w:rStyle w:val="Hyperlink"/>
            <w:szCs w:val="22"/>
          </w:rPr>
          <w:t>aspx</w:t>
        </w:r>
      </w:hyperlink>
      <w:r w:rsidRPr="00A14DD8">
        <w:rPr>
          <w:szCs w:val="22"/>
          <w:lang w:val="ru-RU"/>
        </w:rPr>
        <w:t>.</w:t>
      </w:r>
    </w:p>
    <w:p w:rsidR="00024003" w:rsidRPr="001A7F6D" w:rsidRDefault="00024003" w:rsidP="00024003">
      <w:pPr>
        <w:spacing w:after="60"/>
        <w:rPr>
          <w:szCs w:val="20"/>
          <w:lang w:val="ru-RU"/>
        </w:rPr>
      </w:pPr>
      <w:r w:rsidRPr="001A7F6D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1A7F6D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511CB4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164B2A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2</w:t>
            </w:r>
            <w:r w:rsidR="00963243">
              <w:rPr>
                <w:lang w:val="ru-RU"/>
              </w:rPr>
              <w:t>7</w:t>
            </w:r>
            <w:r w:rsidRPr="001A7F6D">
              <w:rPr>
                <w:lang w:val="ru-RU"/>
              </w:rPr>
              <w:t xml:space="preserve"> июня 201</w:t>
            </w:r>
            <w:r w:rsidR="00963243">
              <w:rPr>
                <w:lang w:val="ru-RU"/>
              </w:rPr>
              <w:t>9</w:t>
            </w:r>
            <w:r w:rsidR="00024003" w:rsidRPr="001A7F6D">
              <w:rPr>
                <w:lang w:val="ru-RU"/>
              </w:rPr>
              <w:t xml:space="preserve"> г</w:t>
            </w:r>
            <w:r w:rsidR="00CD5B4F" w:rsidRPr="001A7F6D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5" w:rsidRPr="00C33395" w:rsidRDefault="00C33395" w:rsidP="00C3339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szCs w:val="22"/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  <w:t>Представление</w:t>
            </w:r>
            <w:r>
              <w:rPr>
                <w:szCs w:val="22"/>
                <w:lang w:val="ru-RU"/>
              </w:rPr>
              <w:t xml:space="preserve"> </w:t>
            </w:r>
            <w:r w:rsidRPr="00C33395">
              <w:rPr>
                <w:szCs w:val="22"/>
                <w:lang w:val="ru-RU"/>
              </w:rPr>
              <w:t>запросов на ввод субтитров в режиме реального времени и/или обеспечение сурдоперевода</w:t>
            </w:r>
          </w:p>
          <w:p w:rsidR="00024003" w:rsidRPr="001A7F6D" w:rsidRDefault="00024003" w:rsidP="00F561D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hyperlink r:id="rId15" w:history="1">
              <w:r w:rsidRPr="001A7F6D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</w:hyperlink>
            <w:r w:rsidR="00F561D4" w:rsidRPr="001A7F6D">
              <w:rPr>
                <w:lang w:val="ru-RU"/>
              </w:rPr>
              <w:t xml:space="preserve"> </w:t>
            </w:r>
            <w:r w:rsidR="00F561D4" w:rsidRPr="001A7F6D">
              <w:rPr>
                <w:rStyle w:val="Hyperlink"/>
                <w:sz w:val="20"/>
                <w:lang w:val="ru-RU"/>
              </w:rPr>
              <w:t>вкладов</w:t>
            </w:r>
            <w:r w:rsidRPr="001A7F6D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511CB4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024003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1</w:t>
            </w:r>
            <w:r w:rsidR="00963243">
              <w:rPr>
                <w:lang w:val="ru-RU"/>
              </w:rPr>
              <w:t>6</w:t>
            </w:r>
            <w:r w:rsidRPr="001A7F6D">
              <w:rPr>
                <w:lang w:val="ru-RU"/>
              </w:rPr>
              <w:t xml:space="preserve"> июля </w:t>
            </w:r>
            <w:r w:rsidR="00963243" w:rsidRPr="001A7F6D">
              <w:rPr>
                <w:lang w:val="ru-RU"/>
              </w:rPr>
              <w:t>201</w:t>
            </w:r>
            <w:r w:rsidR="00963243">
              <w:rPr>
                <w:lang w:val="ru-RU"/>
              </w:rPr>
              <w:t>9</w:t>
            </w:r>
            <w:r w:rsidR="00963243" w:rsidRPr="001A7F6D">
              <w:rPr>
                <w:lang w:val="ru-RU"/>
              </w:rPr>
              <w:t xml:space="preserve"> </w:t>
            </w:r>
            <w:r w:rsidRPr="001A7F6D">
              <w:rPr>
                <w:lang w:val="ru-RU"/>
              </w:rPr>
              <w:t>г</w:t>
            </w:r>
            <w:r w:rsidR="00CD5B4F" w:rsidRPr="001A7F6D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A" w:rsidRPr="001A7F6D" w:rsidRDefault="00164B2A" w:rsidP="00164B2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rPr>
                <w:szCs w:val="22"/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  <w:t>Представление заявок на стипендии (через онлайновую форму регистрации, подробную информацию см. в Приложении А)</w:t>
            </w:r>
          </w:p>
          <w:p w:rsidR="00024003" w:rsidRPr="001A7F6D" w:rsidRDefault="00164B2A" w:rsidP="00CC639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</w:r>
            <w:r w:rsidR="00CC639B" w:rsidRPr="001A7F6D">
              <w:rPr>
                <w:szCs w:val="22"/>
                <w:lang w:val="ru-RU"/>
              </w:rPr>
              <w:t>З</w:t>
            </w:r>
            <w:r w:rsidRPr="001A7F6D">
              <w:rPr>
                <w:szCs w:val="22"/>
                <w:lang w:val="ru-RU"/>
              </w:rPr>
              <w:t>апрос</w:t>
            </w:r>
            <w:r w:rsidR="00CC639B" w:rsidRPr="001A7F6D">
              <w:rPr>
                <w:szCs w:val="22"/>
                <w:lang w:val="ru-RU"/>
              </w:rPr>
              <w:t>ы</w:t>
            </w:r>
            <w:r w:rsidRPr="001A7F6D">
              <w:rPr>
                <w:szCs w:val="22"/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024003" w:rsidRPr="00511CB4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024003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2</w:t>
            </w:r>
            <w:r w:rsidR="00963243">
              <w:rPr>
                <w:lang w:val="ru-RU"/>
              </w:rPr>
              <w:t>7</w:t>
            </w:r>
            <w:r w:rsidRPr="001A7F6D">
              <w:rPr>
                <w:lang w:val="ru-RU"/>
              </w:rPr>
              <w:t xml:space="preserve"> июля </w:t>
            </w:r>
            <w:r w:rsidR="00963243" w:rsidRPr="001A7F6D">
              <w:rPr>
                <w:lang w:val="ru-RU"/>
              </w:rPr>
              <w:t>201</w:t>
            </w:r>
            <w:r w:rsidR="00963243">
              <w:rPr>
                <w:lang w:val="ru-RU"/>
              </w:rPr>
              <w:t>9</w:t>
            </w:r>
            <w:r w:rsidR="00963243" w:rsidRPr="001A7F6D">
              <w:rPr>
                <w:lang w:val="ru-RU"/>
              </w:rPr>
              <w:t xml:space="preserve"> </w:t>
            </w:r>
            <w:r w:rsidRPr="001A7F6D">
              <w:rPr>
                <w:lang w:val="ru-RU"/>
              </w:rPr>
              <w:t>г</w:t>
            </w:r>
            <w:r w:rsidR="00CD5B4F" w:rsidRPr="001A7F6D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024003" w:rsidP="00000D3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r w:rsidRPr="001A7F6D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CC639B" w:rsidRPr="001A7F6D">
              <w:rPr>
                <w:szCs w:val="22"/>
                <w:lang w:val="ru-RU"/>
              </w:rPr>
              <w:t>через онлайновую форму регистрации</w:t>
            </w:r>
            <w:r w:rsidR="00CC639B" w:rsidRPr="001A7F6D">
              <w:rPr>
                <w:rFonts w:ascii="Calibri" w:hAnsi="Calibri"/>
                <w:lang w:val="ru-RU"/>
              </w:rPr>
              <w:t xml:space="preserve"> </w:t>
            </w:r>
            <w:r w:rsidRPr="001A7F6D">
              <w:rPr>
                <w:rFonts w:ascii="Calibri" w:hAnsi="Calibri"/>
                <w:lang w:val="ru-RU"/>
              </w:rPr>
              <w:t xml:space="preserve">на </w:t>
            </w:r>
            <w:hyperlink r:id="rId16" w:history="1">
              <w:r w:rsidRPr="001A7F6D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000D31" w:rsidRPr="001A7F6D">
                <w:rPr>
                  <w:rStyle w:val="Hyperlink"/>
                  <w:sz w:val="20"/>
                  <w:lang w:val="ru-RU"/>
                </w:rPr>
                <w:t>И</w:t>
              </w:r>
              <w:r w:rsidRPr="001A7F6D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Pr="001A7F6D">
              <w:rPr>
                <w:lang w:val="ru-RU"/>
              </w:rPr>
              <w:t>)</w:t>
            </w:r>
          </w:p>
          <w:p w:rsidR="00024003" w:rsidRPr="001A7F6D" w:rsidRDefault="00164B2A" w:rsidP="00CC639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1A7F6D">
              <w:rPr>
                <w:szCs w:val="22"/>
                <w:lang w:val="ru-RU"/>
              </w:rPr>
              <w:t>−</w:t>
            </w:r>
            <w:r w:rsidRPr="001A7F6D">
              <w:rPr>
                <w:szCs w:val="22"/>
                <w:lang w:val="ru-RU"/>
              </w:rPr>
              <w:tab/>
            </w:r>
            <w:r w:rsidR="00CC639B" w:rsidRPr="001A7F6D">
              <w:rPr>
                <w:szCs w:val="22"/>
                <w:lang w:val="ru-RU"/>
              </w:rPr>
              <w:t>З</w:t>
            </w:r>
            <w:r w:rsidRPr="001A7F6D">
              <w:rPr>
                <w:color w:val="000000"/>
                <w:szCs w:val="22"/>
                <w:lang w:val="ru-RU"/>
              </w:rPr>
              <w:t>апрос</w:t>
            </w:r>
            <w:r w:rsidR="00CC639B" w:rsidRPr="001A7F6D">
              <w:rPr>
                <w:color w:val="000000"/>
                <w:szCs w:val="22"/>
                <w:lang w:val="ru-RU"/>
              </w:rPr>
              <w:t>ы</w:t>
            </w:r>
            <w:r w:rsidRPr="001A7F6D">
              <w:rPr>
                <w:color w:val="000000"/>
                <w:szCs w:val="22"/>
                <w:lang w:val="ru-RU"/>
              </w:rPr>
              <w:t xml:space="preserve"> пис</w:t>
            </w:r>
            <w:r w:rsidR="00CC639B" w:rsidRPr="001A7F6D">
              <w:rPr>
                <w:color w:val="000000"/>
                <w:szCs w:val="22"/>
                <w:lang w:val="ru-RU"/>
              </w:rPr>
              <w:t>ем</w:t>
            </w:r>
            <w:r w:rsidRPr="001A7F6D">
              <w:rPr>
                <w:color w:val="000000"/>
                <w:szCs w:val="22"/>
                <w:lang w:val="ru-RU"/>
              </w:rPr>
              <w:t xml:space="preserve"> для содействия в получении визы (</w:t>
            </w:r>
            <w:r w:rsidRPr="001A7F6D">
              <w:rPr>
                <w:szCs w:val="22"/>
                <w:lang w:val="ru-RU"/>
              </w:rPr>
              <w:t>через онлайновую форму регистрации, подробную информацию см. в Приложении А)</w:t>
            </w:r>
          </w:p>
        </w:tc>
      </w:tr>
      <w:tr w:rsidR="00024003" w:rsidRPr="00511CB4" w:rsidTr="00FA387E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024003" w:rsidP="00963243">
            <w:pPr>
              <w:pStyle w:val="TableText"/>
              <w:rPr>
                <w:lang w:val="ru-RU"/>
              </w:rPr>
            </w:pPr>
            <w:r w:rsidRPr="001A7F6D">
              <w:rPr>
                <w:lang w:val="ru-RU"/>
              </w:rPr>
              <w:t>1</w:t>
            </w:r>
            <w:r w:rsidR="00963243">
              <w:rPr>
                <w:lang w:val="ru-RU"/>
              </w:rPr>
              <w:t>4</w:t>
            </w:r>
            <w:r w:rsidRPr="001A7F6D">
              <w:rPr>
                <w:lang w:val="ru-RU"/>
              </w:rPr>
              <w:t xml:space="preserve"> августа </w:t>
            </w:r>
            <w:r w:rsidR="00963243" w:rsidRPr="001A7F6D">
              <w:rPr>
                <w:lang w:val="ru-RU"/>
              </w:rPr>
              <w:t>201</w:t>
            </w:r>
            <w:r w:rsidR="00963243">
              <w:rPr>
                <w:lang w:val="ru-RU"/>
              </w:rPr>
              <w:t>9</w:t>
            </w:r>
            <w:r w:rsidR="00963243" w:rsidRPr="001A7F6D">
              <w:rPr>
                <w:lang w:val="ru-RU"/>
              </w:rPr>
              <w:t xml:space="preserve"> </w:t>
            </w:r>
            <w:r w:rsidR="00CD5B4F" w:rsidRPr="001A7F6D">
              <w:rPr>
                <w:lang w:val="ru-RU"/>
              </w:rPr>
              <w:t>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1A7F6D" w:rsidRDefault="00024003" w:rsidP="0002400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−</w:t>
            </w:r>
            <w:r w:rsidRPr="001A7F6D">
              <w:rPr>
                <w:lang w:val="ru-RU"/>
              </w:rPr>
              <w:tab/>
            </w:r>
            <w:hyperlink r:id="rId17" w:history="1">
              <w:r w:rsidRPr="001A7F6D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  <w:r w:rsidR="003D4371" w:rsidRPr="001A7F6D">
              <w:rPr>
                <w:rStyle w:val="Hyperlink"/>
                <w:sz w:val="20"/>
                <w:lang w:val="ru-RU"/>
              </w:rPr>
              <w:t xml:space="preserve"> (через непосредственное размещение документов)</w:t>
            </w:r>
          </w:p>
        </w:tc>
      </w:tr>
    </w:tbl>
    <w:p w:rsidR="00024003" w:rsidRPr="001A7F6D" w:rsidRDefault="00024003" w:rsidP="00C842B9">
      <w:pPr>
        <w:rPr>
          <w:color w:val="000000"/>
          <w:lang w:val="ru-RU"/>
        </w:rPr>
      </w:pPr>
      <w:r w:rsidRPr="001A7F6D">
        <w:rPr>
          <w:color w:val="000000"/>
          <w:lang w:val="ru-RU"/>
        </w:rPr>
        <w:lastRenderedPageBreak/>
        <w:t xml:space="preserve">Практическая информация о собрании содержится в </w:t>
      </w:r>
      <w:r w:rsidRPr="001A7F6D">
        <w:rPr>
          <w:b/>
          <w:bCs/>
          <w:color w:val="000000"/>
          <w:lang w:val="ru-RU"/>
        </w:rPr>
        <w:t>Приложении</w:t>
      </w:r>
      <w:r w:rsidRPr="001A7F6D">
        <w:rPr>
          <w:color w:val="000000"/>
          <w:lang w:val="ru-RU"/>
        </w:rPr>
        <w:t xml:space="preserve"> </w:t>
      </w:r>
      <w:r w:rsidRPr="001A7F6D">
        <w:rPr>
          <w:b/>
          <w:bCs/>
          <w:lang w:val="ru-RU"/>
        </w:rPr>
        <w:t>A</w:t>
      </w:r>
      <w:r w:rsidRPr="001A7F6D">
        <w:rPr>
          <w:lang w:val="ru-RU"/>
        </w:rPr>
        <w:t xml:space="preserve">. </w:t>
      </w:r>
      <w:r w:rsidRPr="001A7F6D">
        <w:rPr>
          <w:color w:val="000000"/>
          <w:lang w:val="ru-RU"/>
        </w:rPr>
        <w:t xml:space="preserve">Проект </w:t>
      </w:r>
      <w:r w:rsidRPr="001A7F6D">
        <w:rPr>
          <w:b/>
          <w:bCs/>
          <w:color w:val="000000"/>
          <w:lang w:val="ru-RU"/>
        </w:rPr>
        <w:t>повестки дня</w:t>
      </w:r>
      <w:r w:rsidRPr="001A7F6D">
        <w:rPr>
          <w:color w:val="000000"/>
          <w:lang w:val="ru-RU"/>
        </w:rPr>
        <w:t xml:space="preserve"> собрания, подготовленный по согласованию с Председателем Исследовательской комиссии г-ном Хён-Юл Юмом (Республика Корея), </w:t>
      </w:r>
      <w:r w:rsidR="00C842B9" w:rsidRPr="001A7F6D">
        <w:rPr>
          <w:color w:val="000000"/>
          <w:lang w:val="ru-RU"/>
        </w:rPr>
        <w:t>содержится</w:t>
      </w:r>
      <w:r w:rsidRPr="001A7F6D">
        <w:rPr>
          <w:color w:val="000000"/>
          <w:lang w:val="ru-RU"/>
        </w:rPr>
        <w:t xml:space="preserve"> в </w:t>
      </w:r>
      <w:r w:rsidRPr="001A7F6D">
        <w:rPr>
          <w:b/>
          <w:bCs/>
          <w:color w:val="000000"/>
          <w:lang w:val="ru-RU"/>
        </w:rPr>
        <w:t>Приложении</w:t>
      </w:r>
      <w:r w:rsidRPr="001A7F6D">
        <w:rPr>
          <w:color w:val="000000"/>
          <w:lang w:val="ru-RU"/>
        </w:rPr>
        <w:t xml:space="preserve"> </w:t>
      </w:r>
      <w:r w:rsidRPr="001A7F6D">
        <w:rPr>
          <w:b/>
          <w:bCs/>
          <w:lang w:val="ru-RU"/>
        </w:rPr>
        <w:t>B</w:t>
      </w:r>
      <w:r w:rsidRPr="001A7F6D">
        <w:rPr>
          <w:lang w:val="ru-RU"/>
        </w:rPr>
        <w:t>.</w:t>
      </w:r>
      <w:r w:rsidRPr="001A7F6D">
        <w:rPr>
          <w:b/>
          <w:bCs/>
          <w:lang w:val="ru-RU"/>
        </w:rPr>
        <w:t xml:space="preserve"> </w:t>
      </w:r>
      <w:r w:rsidRPr="001A7F6D">
        <w:rPr>
          <w:color w:val="000000"/>
          <w:lang w:val="ru-RU"/>
        </w:rPr>
        <w:t xml:space="preserve">Проект плана распределения времени </w:t>
      </w:r>
      <w:r w:rsidRPr="001A7F6D">
        <w:rPr>
          <w:lang w:val="ru-RU"/>
        </w:rPr>
        <w:t xml:space="preserve">будет доступен на </w:t>
      </w:r>
      <w:hyperlink r:id="rId18" w:history="1">
        <w:r w:rsidRPr="001A7F6D">
          <w:rPr>
            <w:rStyle w:val="Hyperlink"/>
            <w:szCs w:val="22"/>
            <w:lang w:val="ru-RU"/>
          </w:rPr>
          <w:t xml:space="preserve">домашней странице </w:t>
        </w:r>
        <w:r w:rsidR="00115E29">
          <w:rPr>
            <w:rStyle w:val="Hyperlink"/>
            <w:szCs w:val="22"/>
            <w:lang w:val="ru-RU"/>
          </w:rPr>
          <w:t>и</w:t>
        </w:r>
        <w:r w:rsidRPr="001A7F6D">
          <w:rPr>
            <w:rStyle w:val="Hyperlink"/>
            <w:szCs w:val="22"/>
            <w:lang w:val="ru-RU"/>
          </w:rPr>
          <w:t>сследовательской комиссии</w:t>
        </w:r>
      </w:hyperlink>
      <w:r w:rsidRPr="001A7F6D">
        <w:rPr>
          <w:lang w:val="ru-RU"/>
        </w:rPr>
        <w:t xml:space="preserve"> и </w:t>
      </w:r>
      <w:r w:rsidR="003D4371" w:rsidRPr="001A7F6D">
        <w:rPr>
          <w:lang w:val="ru-RU"/>
        </w:rPr>
        <w:t xml:space="preserve">будет </w:t>
      </w:r>
      <w:r w:rsidRPr="001A7F6D">
        <w:rPr>
          <w:lang w:val="ru-RU"/>
        </w:rPr>
        <w:t xml:space="preserve">регулярно обновляться </w:t>
      </w:r>
      <w:r w:rsidR="00C842B9" w:rsidRPr="001A7F6D">
        <w:rPr>
          <w:lang w:val="ru-RU"/>
        </w:rPr>
        <w:t xml:space="preserve">до собрания и в ходе </w:t>
      </w:r>
      <w:r w:rsidR="00C842B9" w:rsidRPr="001A7F6D">
        <w:rPr>
          <w:color w:val="000000"/>
          <w:lang w:val="ru-RU"/>
        </w:rPr>
        <w:t>собрания</w:t>
      </w:r>
      <w:r w:rsidRPr="001A7F6D">
        <w:rPr>
          <w:lang w:val="ru-RU"/>
        </w:rPr>
        <w:t>.</w:t>
      </w:r>
    </w:p>
    <w:p w:rsidR="00024003" w:rsidRPr="001A7F6D" w:rsidRDefault="00024003" w:rsidP="00FA387E">
      <w:pPr>
        <w:spacing w:after="120"/>
        <w:rPr>
          <w:lang w:val="ru-RU"/>
        </w:rPr>
      </w:pPr>
      <w:r w:rsidRPr="001A7F6D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1A7F6D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Pr="001A7F6D" w:rsidRDefault="00FF3255" w:rsidP="00FA387E">
            <w:pPr>
              <w:spacing w:before="0"/>
              <w:ind w:left="-108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С уважением,</w:t>
            </w:r>
          </w:p>
          <w:p w:rsidR="00FA387E" w:rsidRPr="001A7F6D" w:rsidRDefault="00FA387E" w:rsidP="00FA387E">
            <w:pPr>
              <w:spacing w:before="600"/>
              <w:ind w:left="-108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>(</w:t>
            </w:r>
            <w:r w:rsidRPr="001A7F6D">
              <w:rPr>
                <w:i/>
                <w:iCs/>
                <w:lang w:val="ru-RU"/>
              </w:rPr>
              <w:t>подпись</w:t>
            </w:r>
            <w:r w:rsidRPr="001A7F6D">
              <w:rPr>
                <w:lang w:val="ru-RU"/>
              </w:rPr>
              <w:t>)</w:t>
            </w:r>
          </w:p>
          <w:p w:rsidR="00C65752" w:rsidRPr="001A7F6D" w:rsidRDefault="00FF3255" w:rsidP="00FA387E">
            <w:pPr>
              <w:spacing w:before="600"/>
              <w:ind w:left="-108"/>
              <w:jc w:val="left"/>
              <w:rPr>
                <w:lang w:val="ru-RU"/>
              </w:rPr>
            </w:pPr>
            <w:r w:rsidRPr="001A7F6D">
              <w:rPr>
                <w:lang w:val="ru-RU"/>
              </w:rPr>
              <w:t xml:space="preserve">Чхе Суб Ли, </w:t>
            </w:r>
            <w:r w:rsidRPr="001A7F6D">
              <w:rPr>
                <w:lang w:val="ru-RU"/>
              </w:rPr>
              <w:br/>
              <w:t xml:space="preserve">Директор Бюро </w:t>
            </w:r>
            <w:r w:rsidRPr="001A7F6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1A7F6D" w:rsidRDefault="00164B2A" w:rsidP="005E5E1E">
            <w:pPr>
              <w:spacing w:before="0"/>
              <w:jc w:val="center"/>
              <w:rPr>
                <w:lang w:val="ru-RU"/>
              </w:rPr>
            </w:pPr>
            <w:r w:rsidRPr="001A7F6D"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55B1E" wp14:editId="4C954F63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158115</wp:posOffset>
                      </wp:positionV>
                      <wp:extent cx="230505" cy="825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87" cy="82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168B" w:rsidRPr="000551C8" w:rsidRDefault="00A7168B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7</w:t>
                                  </w: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 xml:space="preserve">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55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7.15pt;margin-top:12.45pt;width:18.1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" fillcolor="white [3212]" stroked="f" strokeweight=".5pt">
                      <v:textbox style="layout-flow:vertical;mso-layout-flow-alt:bottom-to-top" inset="0,0,0,0">
                        <w:txbxContent>
                          <w:p w:rsidR="00A7168B" w:rsidRPr="000551C8" w:rsidRDefault="00A7168B" w:rsidP="00164B2A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</w:t>
                            </w:r>
                            <w:r>
                              <w:rPr>
                                <w:sz w:val="20"/>
                                <w:szCs w:val="22"/>
                                <w:lang w:val="ru-RU"/>
                              </w:rPr>
                              <w:t>7</w:t>
                            </w: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 xml:space="preserve">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CB4" w:rsidRPr="00874FE3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1E76752" wp14:editId="3573A329">
                  <wp:extent cx="1280160" cy="1156131"/>
                  <wp:effectExtent l="0" t="0" r="0" b="6350"/>
                  <wp:docPr id="3" name="Picture 3" descr="cid:image001.png@01D2C590.81C3C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2C590.81C3C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21" cy="118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1A7F6D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1A7F6D">
              <w:rPr>
                <w:sz w:val="20"/>
                <w:szCs w:val="22"/>
                <w:lang w:val="ru-RU"/>
              </w:rPr>
              <w:t>Последняя</w:t>
            </w:r>
            <w:r w:rsidR="00FF3255" w:rsidRPr="001A7F6D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1A7F6D" w:rsidRDefault="00FF3255" w:rsidP="00FF3255">
      <w:pPr>
        <w:spacing w:before="1440"/>
        <w:rPr>
          <w:lang w:val="ru-RU"/>
        </w:rPr>
      </w:pPr>
      <w:r w:rsidRPr="001A7F6D">
        <w:rPr>
          <w:b/>
          <w:bCs/>
          <w:lang w:val="ru-RU"/>
        </w:rPr>
        <w:t>Приложения</w:t>
      </w:r>
      <w:r w:rsidR="00C65752" w:rsidRPr="001A7F6D">
        <w:rPr>
          <w:lang w:val="ru-RU"/>
        </w:rPr>
        <w:t>: 2</w:t>
      </w:r>
    </w:p>
    <w:p w:rsidR="00C65752" w:rsidRPr="001A7F6D" w:rsidRDefault="00C65752" w:rsidP="00FF3255">
      <w:pPr>
        <w:rPr>
          <w:lang w:val="ru-RU"/>
        </w:rPr>
      </w:pPr>
      <w:r w:rsidRPr="001A7F6D">
        <w:rPr>
          <w:lang w:val="ru-RU"/>
        </w:rPr>
        <w:br w:type="page"/>
      </w:r>
    </w:p>
    <w:p w:rsidR="00CD5B4F" w:rsidRPr="001A7F6D" w:rsidRDefault="00CD5B4F" w:rsidP="00CD5B4F">
      <w:pPr>
        <w:pStyle w:val="AnnexNo"/>
        <w:pageBreakBefore/>
        <w:rPr>
          <w:lang w:val="ru-RU"/>
        </w:rPr>
      </w:pPr>
      <w:r w:rsidRPr="001A7F6D">
        <w:rPr>
          <w:lang w:val="ru-RU"/>
        </w:rPr>
        <w:lastRenderedPageBreak/>
        <w:t>ПРИЛОЖЕНИЕ A</w:t>
      </w:r>
    </w:p>
    <w:p w:rsidR="00164B2A" w:rsidRPr="001A7F6D" w:rsidRDefault="00164B2A" w:rsidP="00164B2A">
      <w:pPr>
        <w:pStyle w:val="Annextitle0"/>
        <w:rPr>
          <w:lang w:val="ru-RU"/>
        </w:rPr>
      </w:pPr>
      <w:bookmarkStart w:id="0" w:name="lt_pId073"/>
      <w:r w:rsidRPr="001A7F6D">
        <w:rPr>
          <w:lang w:val="ru-RU"/>
        </w:rPr>
        <w:t>Практическая информация для собрания</w:t>
      </w:r>
      <w:bookmarkEnd w:id="0"/>
    </w:p>
    <w:p w:rsidR="00164B2A" w:rsidRPr="001A7F6D" w:rsidRDefault="00164B2A" w:rsidP="00164B2A">
      <w:pPr>
        <w:spacing w:before="360"/>
        <w:jc w:val="center"/>
        <w:rPr>
          <w:b/>
          <w:bCs/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МЕТОДЫ И СРЕДСТВА РАБОТЫ</w:t>
      </w:r>
    </w:p>
    <w:p w:rsidR="00164B2A" w:rsidRPr="001A7F6D" w:rsidRDefault="00164B2A" w:rsidP="003D4371">
      <w:pPr>
        <w:pStyle w:val="Normalaftertitle"/>
        <w:spacing w:before="120"/>
        <w:rPr>
          <w:lang w:val="ru-RU" w:eastAsia="zh-CN"/>
        </w:rPr>
      </w:pPr>
      <w:r w:rsidRPr="001A7F6D">
        <w:rPr>
          <w:b/>
          <w:bCs/>
          <w:lang w:val="ru-RU" w:eastAsia="zh-CN"/>
        </w:rPr>
        <w:t>ПРЕДСТАВЛЕНИЕ ДОКУМЕНТОВ И ДОСТУП К ДОКУМЕНТАМ</w:t>
      </w:r>
      <w:r w:rsidRPr="001A7F6D">
        <w:rPr>
          <w:lang w:val="ru-RU" w:eastAsia="zh-CN"/>
        </w:rPr>
        <w:t xml:space="preserve">: </w:t>
      </w:r>
      <w:r w:rsidRPr="001A7F6D">
        <w:rPr>
          <w:color w:val="000000"/>
          <w:lang w:val="ru-RU"/>
        </w:rPr>
        <w:t xml:space="preserve">Собрание будет проходить на безбумажной основе. </w:t>
      </w:r>
      <w:r w:rsidRPr="001A7F6D">
        <w:rPr>
          <w:lang w:val="ru-RU" w:eastAsia="zh-CN"/>
        </w:rPr>
        <w:t xml:space="preserve">Вклады Членов следует представлять, используя опцию </w:t>
      </w:r>
      <w:hyperlink r:id="rId21" w:history="1">
        <w:r w:rsidRPr="001A7F6D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1A7F6D">
        <w:rPr>
          <w:rStyle w:val="Hyperlink"/>
          <w:rFonts w:eastAsia="SimSun"/>
          <w:szCs w:val="22"/>
          <w:lang w:val="ru-RU" w:eastAsia="zh-CN"/>
        </w:rPr>
        <w:t>"</w:t>
      </w:r>
      <w:r w:rsidRPr="001A7F6D">
        <w:rPr>
          <w:lang w:val="ru-RU" w:eastAsia="zh-CN"/>
        </w:rPr>
        <w:t xml:space="preserve">; проекты TD следует представлять по </w:t>
      </w:r>
      <w:hyperlink r:id="rId22" w:history="1">
        <w:r w:rsidRPr="001A7F6D">
          <w:rPr>
            <w:rStyle w:val="Hyperlink"/>
            <w:lang w:val="ru-RU" w:eastAsia="zh-CN"/>
          </w:rPr>
          <w:t>электронной почте</w:t>
        </w:r>
      </w:hyperlink>
      <w:r w:rsidRPr="001A7F6D">
        <w:rPr>
          <w:lang w:val="ru-RU" w:eastAsia="zh-CN"/>
        </w:rPr>
        <w:t xml:space="preserve"> в секретариат исследовательских комиссий, используя </w:t>
      </w:r>
      <w:hyperlink r:id="rId23" w:history="1">
        <w:r w:rsidRPr="001A7F6D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1A7F6D">
        <w:rPr>
          <w:lang w:val="ru-RU" w:eastAsia="zh-CN"/>
        </w:rPr>
        <w:t xml:space="preserve">. </w:t>
      </w:r>
      <w:r w:rsidRPr="001A7F6D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1A7F6D">
        <w:rPr>
          <w:lang w:val="ru-RU" w:eastAsia="zh-CN"/>
        </w:rPr>
        <w:t xml:space="preserve"> Исследовательской комиссии и ограничен Членами МСЭ</w:t>
      </w:r>
      <w:r w:rsidRPr="001A7F6D">
        <w:rPr>
          <w:lang w:val="ru-RU" w:eastAsia="zh-CN"/>
        </w:rPr>
        <w:noBreakHyphen/>
        <w:t>Т/</w:t>
      </w:r>
      <w:hyperlink r:id="rId24" w:history="1">
        <w:r w:rsidR="003D4371" w:rsidRPr="001A7F6D">
          <w:rPr>
            <w:rStyle w:val="Hyperlink"/>
            <w:rFonts w:eastAsia="SimSun"/>
            <w:szCs w:val="22"/>
            <w:lang w:val="ru-RU" w:eastAsia="zh-CN"/>
          </w:rPr>
          <w:t>обладателями</w:t>
        </w:r>
        <w:r w:rsidRPr="001A7F6D">
          <w:rPr>
            <w:rStyle w:val="Hyperlink"/>
            <w:rFonts w:eastAsia="SimSun"/>
            <w:szCs w:val="22"/>
            <w:lang w:val="ru-RU" w:eastAsia="zh-CN"/>
          </w:rPr>
          <w:t xml:space="preserve"> учетн</w:t>
        </w:r>
        <w:r w:rsidR="003D4371" w:rsidRPr="001A7F6D">
          <w:rPr>
            <w:rStyle w:val="Hyperlink"/>
            <w:rFonts w:eastAsia="SimSun"/>
            <w:szCs w:val="22"/>
            <w:lang w:val="ru-RU" w:eastAsia="zh-CN"/>
          </w:rPr>
          <w:t>ой</w:t>
        </w:r>
        <w:r w:rsidRPr="001A7F6D">
          <w:rPr>
            <w:rStyle w:val="Hyperlink"/>
            <w:rFonts w:eastAsia="SimSun"/>
            <w:szCs w:val="22"/>
            <w:lang w:val="ru-RU" w:eastAsia="zh-CN"/>
          </w:rPr>
          <w:t xml:space="preserve"> запис</w:t>
        </w:r>
        <w:r w:rsidR="003D4371" w:rsidRPr="001A7F6D">
          <w:rPr>
            <w:rStyle w:val="Hyperlink"/>
            <w:rFonts w:eastAsia="SimSun"/>
            <w:szCs w:val="22"/>
            <w:lang w:val="ru-RU" w:eastAsia="zh-CN"/>
          </w:rPr>
          <w:t>и</w:t>
        </w:r>
        <w:r w:rsidRPr="001A7F6D">
          <w:rPr>
            <w:rStyle w:val="Hyperlink"/>
            <w:rFonts w:eastAsia="SimSun"/>
            <w:szCs w:val="22"/>
            <w:lang w:val="ru-RU" w:eastAsia="zh-CN"/>
          </w:rPr>
          <w:t xml:space="preserve"> TIES</w:t>
        </w:r>
      </w:hyperlink>
      <w:r w:rsidRPr="001A7F6D">
        <w:rPr>
          <w:lang w:val="ru-RU" w:eastAsia="zh-CN"/>
        </w:rPr>
        <w:t>.</w:t>
      </w:r>
    </w:p>
    <w:p w:rsidR="00164B2A" w:rsidRPr="001A7F6D" w:rsidRDefault="00164B2A" w:rsidP="00164B2A">
      <w:pPr>
        <w:rPr>
          <w:szCs w:val="22"/>
          <w:lang w:val="ru-RU"/>
        </w:rPr>
      </w:pPr>
      <w:r w:rsidRPr="001A7F6D">
        <w:rPr>
          <w:rFonts w:cstheme="majorBidi"/>
          <w:b/>
          <w:bCs/>
          <w:szCs w:val="22"/>
          <w:lang w:val="ru-RU"/>
        </w:rPr>
        <w:t>УСТНЫЙ ПЕРЕВОД</w:t>
      </w:r>
      <w:r w:rsidRPr="001A7F6D">
        <w:rPr>
          <w:rFonts w:cstheme="majorBidi"/>
          <w:szCs w:val="22"/>
          <w:lang w:val="ru-RU"/>
        </w:rPr>
        <w:t xml:space="preserve">: </w:t>
      </w:r>
      <w:r w:rsidRPr="001A7F6D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1A7F6D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1A7F6D">
        <w:rPr>
          <w:szCs w:val="22"/>
          <w:lang w:val="ru-RU"/>
        </w:rPr>
        <w:t>.</w:t>
      </w:r>
    </w:p>
    <w:p w:rsidR="00164B2A" w:rsidRPr="001A7F6D" w:rsidRDefault="00164B2A" w:rsidP="00164B2A">
      <w:pPr>
        <w:rPr>
          <w:szCs w:val="22"/>
          <w:lang w:val="ru-RU"/>
        </w:rPr>
      </w:pPr>
      <w:r w:rsidRPr="001A7F6D">
        <w:rPr>
          <w:lang w:val="ru-RU"/>
        </w:rPr>
        <w:t xml:space="preserve">Делегаты могут воспользоваться средствами </w:t>
      </w:r>
      <w:r w:rsidRPr="001A7F6D">
        <w:rPr>
          <w:b/>
          <w:bCs/>
          <w:lang w:val="ru-RU"/>
        </w:rPr>
        <w:t>БЕСПРОВОДНОЙ ЛВС</w:t>
      </w:r>
      <w:r w:rsidRPr="001A7F6D">
        <w:rPr>
          <w:lang w:val="ru-RU"/>
        </w:rPr>
        <w:t>,</w:t>
      </w:r>
      <w:r w:rsidRPr="001A7F6D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5" w:history="1">
        <w:r w:rsidRPr="001A7F6D">
          <w:rPr>
            <w:rStyle w:val="Hyperlink"/>
            <w:szCs w:val="22"/>
            <w:lang w:val="ru-RU"/>
          </w:rPr>
          <w:t>http://itu.int/ITU-T/edh/faqs-support.html</w:t>
        </w:r>
      </w:hyperlink>
      <w:r w:rsidRPr="001A7F6D">
        <w:rPr>
          <w:szCs w:val="22"/>
          <w:lang w:val="ru-RU"/>
        </w:rPr>
        <w:t xml:space="preserve">). </w:t>
      </w:r>
    </w:p>
    <w:p w:rsidR="00164B2A" w:rsidRPr="001A7F6D" w:rsidRDefault="00164B2A" w:rsidP="00164B2A">
      <w:pPr>
        <w:spacing w:after="120"/>
        <w:rPr>
          <w:rFonts w:eastAsia="SimSun"/>
          <w:szCs w:val="22"/>
          <w:lang w:val="ru-RU" w:eastAsia="zh-CN"/>
        </w:rPr>
      </w:pPr>
      <w:r w:rsidRPr="001A7F6D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1A7F6D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6" w:history="1">
        <w:r w:rsidRPr="001A7F6D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</w:hyperlink>
      <w:r w:rsidRPr="001A7F6D">
        <w:rPr>
          <w:rFonts w:eastAsia="SimSun"/>
          <w:szCs w:val="22"/>
          <w:lang w:val="ru-RU" w:eastAsia="zh-CN"/>
        </w:rPr>
        <w:t>.</w:t>
      </w:r>
    </w:p>
    <w:p w:rsidR="00164B2A" w:rsidRPr="001A7F6D" w:rsidRDefault="00164B2A" w:rsidP="00164B2A">
      <w:pPr>
        <w:rPr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ПРИНТЕРЫ</w:t>
      </w:r>
      <w:r w:rsidRPr="001A7F6D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7" w:history="1">
        <w:r w:rsidRPr="001A7F6D">
          <w:rPr>
            <w:rStyle w:val="Hyperlink"/>
            <w:szCs w:val="22"/>
            <w:lang w:val="ru-RU"/>
          </w:rPr>
          <w:t>основных залов заседаний</w:t>
        </w:r>
      </w:hyperlink>
      <w:r w:rsidRPr="001A7F6D">
        <w:rPr>
          <w:szCs w:val="22"/>
          <w:lang w:val="ru-RU"/>
        </w:rPr>
        <w:t>. Чтобы избежать необходимости устанавливать драйверы на ваши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1A7F6D">
        <w:rPr>
          <w:lang w:val="ru-RU"/>
        </w:rPr>
        <w:t xml:space="preserve"> </w:t>
      </w:r>
      <w:hyperlink r:id="rId28" w:history="1">
        <w:r w:rsidRPr="001A7F6D">
          <w:rPr>
            <w:rStyle w:val="Hyperlink"/>
            <w:szCs w:val="22"/>
            <w:lang w:val="ru-RU"/>
          </w:rPr>
          <w:t>http://itu.int/go/e-print</w:t>
        </w:r>
      </w:hyperlink>
      <w:r w:rsidRPr="001A7F6D">
        <w:rPr>
          <w:szCs w:val="22"/>
          <w:lang w:val="ru-RU"/>
        </w:rPr>
        <w:t>.</w:t>
      </w:r>
    </w:p>
    <w:p w:rsidR="00164B2A" w:rsidRPr="001A7F6D" w:rsidRDefault="00164B2A" w:rsidP="00C842B9">
      <w:pPr>
        <w:rPr>
          <w:szCs w:val="22"/>
          <w:lang w:val="ru-RU"/>
        </w:rPr>
      </w:pPr>
      <w:r w:rsidRPr="001A7F6D">
        <w:rPr>
          <w:b/>
          <w:bCs/>
          <w:lang w:val="ru-RU"/>
        </w:rPr>
        <w:t>ПОРТАТИВНЫЕ КОМПЬЮТЕРЫ ДЛЯ ВРЕМЕННОГО ПОЛЬЗОВАНИЯ</w:t>
      </w:r>
      <w:r w:rsidRPr="001A7F6D">
        <w:rPr>
          <w:szCs w:val="22"/>
          <w:lang w:val="ru-RU"/>
        </w:rPr>
        <w:t xml:space="preserve"> доступны для делегатов в </w:t>
      </w:r>
      <w:r w:rsidRPr="001A7F6D">
        <w:rPr>
          <w:lang w:val="ru-RU"/>
        </w:rPr>
        <w:t xml:space="preserve">Службе помощи МСЭ </w:t>
      </w:r>
      <w:r w:rsidRPr="001A7F6D">
        <w:rPr>
          <w:szCs w:val="22"/>
          <w:lang w:val="ru-RU"/>
        </w:rPr>
        <w:t>(</w:t>
      </w:r>
      <w:hyperlink r:id="rId29" w:history="1">
        <w:r w:rsidRPr="001A7F6D">
          <w:rPr>
            <w:rStyle w:val="Hyperlink"/>
            <w:szCs w:val="22"/>
            <w:lang w:val="ru-RU"/>
          </w:rPr>
          <w:t>servicedesk@itu.int</w:t>
        </w:r>
      </w:hyperlink>
      <w:r w:rsidRPr="001A7F6D">
        <w:rPr>
          <w:szCs w:val="22"/>
          <w:lang w:val="ru-RU"/>
        </w:rPr>
        <w:t xml:space="preserve">) </w:t>
      </w:r>
      <w:r w:rsidRPr="001A7F6D">
        <w:rPr>
          <w:lang w:val="ru-RU"/>
        </w:rPr>
        <w:t>по принципу "первым пришел – первым обслужен".</w:t>
      </w:r>
    </w:p>
    <w:p w:rsidR="00164B2A" w:rsidRPr="001A7F6D" w:rsidRDefault="00164B2A" w:rsidP="00164B2A">
      <w:pPr>
        <w:spacing w:before="360"/>
        <w:jc w:val="center"/>
        <w:rPr>
          <w:b/>
          <w:bCs/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ПРЕДВАРИТЕЛЬНАЯ РЕГИСТРАЦИЯ, НОВЫЕ ДЕЛЕГАТЫ, СТИПЕНДИИ И ВИЗОВАЯ ПОДДЕРЖКА</w:t>
      </w:r>
    </w:p>
    <w:p w:rsidR="00164B2A" w:rsidRPr="001A7F6D" w:rsidRDefault="00164B2A" w:rsidP="00164B2A">
      <w:pPr>
        <w:rPr>
          <w:lang w:val="ru-RU"/>
        </w:rPr>
      </w:pPr>
      <w:r w:rsidRPr="001A7F6D">
        <w:rPr>
          <w:b/>
          <w:bCs/>
          <w:lang w:val="ru-RU"/>
        </w:rPr>
        <w:t>ПРЕДВАРИТЕЛЬНАЯ РЕГИСТРАЦИЯ</w:t>
      </w:r>
      <w:r w:rsidRPr="001A7F6D">
        <w:rPr>
          <w:lang w:val="ru-RU"/>
        </w:rPr>
        <w:t>: Предварительная регистрация является обязательной</w:t>
      </w:r>
      <w:r w:rsidR="003D4371" w:rsidRPr="001A7F6D">
        <w:rPr>
          <w:lang w:val="ru-RU"/>
        </w:rPr>
        <w:t>,</w:t>
      </w:r>
      <w:r w:rsidRPr="001A7F6D">
        <w:rPr>
          <w:lang w:val="ru-RU"/>
        </w:rPr>
        <w:t xml:space="preserve"> и ее следует выполнять в онлайновой форме на </w:t>
      </w:r>
      <w:hyperlink r:id="rId30" w:history="1">
        <w:r w:rsidRPr="001A7F6D">
          <w:rPr>
            <w:rStyle w:val="Hyperlink"/>
            <w:lang w:val="ru-RU"/>
          </w:rPr>
          <w:t>домашней странице</w:t>
        </w:r>
      </w:hyperlink>
      <w:r w:rsidRPr="001A7F6D">
        <w:rPr>
          <w:lang w:val="ru-RU"/>
        </w:rPr>
        <w:t xml:space="preserve"> Исследовательской комиссии </w:t>
      </w:r>
      <w:r w:rsidRPr="001A7F6D">
        <w:rPr>
          <w:b/>
          <w:lang w:val="ru-RU"/>
        </w:rPr>
        <w:t>не позднее чем за один месяц до начала собрания</w:t>
      </w:r>
      <w:r w:rsidRPr="001A7F6D">
        <w:rPr>
          <w:bCs/>
          <w:lang w:val="ru-RU"/>
        </w:rPr>
        <w:t xml:space="preserve">. Как указано в </w:t>
      </w:r>
      <w:hyperlink r:id="rId31" w:history="1">
        <w:r w:rsidRPr="001A7F6D">
          <w:rPr>
            <w:rStyle w:val="Hyperlink"/>
            <w:bCs/>
            <w:lang w:val="ru-RU"/>
          </w:rPr>
          <w:t>Циркуляре 68 БСЭ</w:t>
        </w:r>
      </w:hyperlink>
      <w:r w:rsidRPr="001A7F6D">
        <w:rPr>
          <w:bCs/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Pr="001A7F6D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164B2A" w:rsidRPr="001A7F6D" w:rsidRDefault="00164B2A" w:rsidP="00164B2A">
      <w:pPr>
        <w:tabs>
          <w:tab w:val="left" w:pos="1418"/>
          <w:tab w:val="left" w:pos="1702"/>
          <w:tab w:val="left" w:pos="2160"/>
        </w:tabs>
        <w:rPr>
          <w:b/>
          <w:bCs/>
          <w:szCs w:val="22"/>
          <w:lang w:val="ru-RU"/>
        </w:rPr>
      </w:pPr>
      <w:r w:rsidRPr="001A7F6D">
        <w:rPr>
          <w:b/>
          <w:bCs/>
          <w:lang w:val="ru-RU"/>
        </w:rPr>
        <w:t>НОВЫМ ДЕЛЕГАТАМ</w:t>
      </w:r>
      <w:r w:rsidRPr="001A7F6D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1A7F6D">
        <w:rPr>
          <w:szCs w:val="22"/>
          <w:lang w:val="ru-RU"/>
        </w:rPr>
        <w:t xml:space="preserve"> </w:t>
      </w:r>
      <w:hyperlink r:id="rId32" w:history="1">
        <w:r w:rsidRPr="001A7F6D">
          <w:rPr>
            <w:rStyle w:val="Hyperlink"/>
            <w:szCs w:val="22"/>
            <w:lang w:val="ru-RU"/>
          </w:rPr>
          <w:t>ITU-Tmembership@itu.int</w:t>
        </w:r>
      </w:hyperlink>
      <w:r w:rsidRPr="001A7F6D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3" w:history="1">
        <w:r w:rsidRPr="001A7F6D">
          <w:rPr>
            <w:rStyle w:val="Hyperlink"/>
            <w:szCs w:val="22"/>
            <w:lang w:val="ru-RU"/>
          </w:rPr>
          <w:t>здесь</w:t>
        </w:r>
      </w:hyperlink>
      <w:r w:rsidRPr="001A7F6D">
        <w:rPr>
          <w:szCs w:val="22"/>
          <w:lang w:val="ru-RU"/>
        </w:rPr>
        <w:t>.</w:t>
      </w:r>
    </w:p>
    <w:p w:rsidR="00164B2A" w:rsidRPr="005725F5" w:rsidRDefault="00164B2A" w:rsidP="005725F5">
      <w:pPr>
        <w:pStyle w:val="Normalaftertitle"/>
        <w:spacing w:before="120"/>
        <w:rPr>
          <w:szCs w:val="22"/>
          <w:lang w:val="ru-RU"/>
        </w:rPr>
      </w:pPr>
      <w:r w:rsidRPr="001A7F6D">
        <w:rPr>
          <w:b/>
          <w:bCs/>
          <w:lang w:val="ru-RU"/>
        </w:rPr>
        <w:t>СТИПЕНДИИ</w:t>
      </w:r>
      <w:r w:rsidRPr="001A7F6D">
        <w:rPr>
          <w:szCs w:val="22"/>
          <w:lang w:val="ru-RU"/>
        </w:rPr>
        <w:t xml:space="preserve">: </w:t>
      </w:r>
      <w:r w:rsidRPr="001A7F6D">
        <w:rPr>
          <w:lang w:val="ru-RU"/>
        </w:rPr>
        <w:t>Для содействия участию представителей из</w:t>
      </w:r>
      <w:r w:rsidRPr="001A7F6D">
        <w:rPr>
          <w:szCs w:val="22"/>
          <w:lang w:val="ru-RU"/>
        </w:rPr>
        <w:t xml:space="preserve"> </w:t>
      </w:r>
      <w:hyperlink r:id="rId34" w:history="1">
        <w:r w:rsidR="006A1834">
          <w:rPr>
            <w:rStyle w:val="Hyperlink"/>
            <w:szCs w:val="22"/>
            <w:lang w:val="ru-RU"/>
          </w:rPr>
          <w:t>отвечающих критериям стран</w:t>
        </w:r>
      </w:hyperlink>
      <w:r w:rsidRPr="001A7F6D">
        <w:rPr>
          <w:szCs w:val="22"/>
          <w:lang w:val="ru-RU"/>
        </w:rPr>
        <w:t xml:space="preserve"> </w:t>
      </w:r>
      <w:r w:rsidRPr="001A7F6D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В 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Pr="001A7F6D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Pr="001A7F6D">
        <w:rPr>
          <w:szCs w:val="22"/>
          <w:lang w:val="ru-RU"/>
        </w:rPr>
        <w:t xml:space="preserve"> </w:t>
      </w:r>
      <w:r w:rsidRPr="001A7F6D">
        <w:rPr>
          <w:b/>
          <w:bCs/>
          <w:szCs w:val="22"/>
          <w:lang w:val="ru-RU"/>
        </w:rPr>
        <w:t xml:space="preserve">не позднее </w:t>
      </w:r>
      <w:r w:rsidR="00D108FE">
        <w:rPr>
          <w:b/>
          <w:bCs/>
          <w:szCs w:val="22"/>
          <w:lang w:val="ru-RU"/>
        </w:rPr>
        <w:t>16 июля 2019 </w:t>
      </w:r>
      <w:r w:rsidR="00C67BDB">
        <w:rPr>
          <w:b/>
          <w:bCs/>
          <w:szCs w:val="22"/>
          <w:lang w:val="ru-RU"/>
        </w:rPr>
        <w:t>года</w:t>
      </w:r>
      <w:r w:rsidRPr="001A7F6D">
        <w:rPr>
          <w:b/>
          <w:bCs/>
          <w:szCs w:val="22"/>
          <w:lang w:val="ru-RU"/>
        </w:rPr>
        <w:t>, поэтому настоятельно рекомендуется зарегистрироваться для участия в мероприятии и начать процесс подачи запроса не позднее чем за семь недель до собрания</w:t>
      </w:r>
      <w:r w:rsidRPr="001A7F6D">
        <w:rPr>
          <w:szCs w:val="22"/>
          <w:lang w:val="ru-RU"/>
        </w:rPr>
        <w:t>.</w:t>
      </w:r>
      <w:r w:rsidR="001D7DE1">
        <w:rPr>
          <w:szCs w:val="22"/>
          <w:lang w:val="ru-RU"/>
        </w:rPr>
        <w:t xml:space="preserve"> </w:t>
      </w:r>
      <w:r w:rsidR="001D7DE1" w:rsidRPr="005725F5">
        <w:rPr>
          <w:lang w:val="ru-RU"/>
        </w:rPr>
        <w:t>Просим учесть, что критерии для принятия решения о предоставлении стипен</w:t>
      </w:r>
      <w:r w:rsidR="005725F5">
        <w:rPr>
          <w:lang w:val="ru-RU"/>
        </w:rPr>
        <w:t>дии включают</w:t>
      </w:r>
      <w:r w:rsidR="001D7DE1" w:rsidRPr="005725F5">
        <w:rPr>
          <w:lang w:val="ru-RU"/>
        </w:rPr>
        <w:t xml:space="preserve"> имеющийся бюджет МСЭ,</w:t>
      </w:r>
      <w:r w:rsidR="005725F5">
        <w:rPr>
          <w:lang w:val="ru-RU"/>
        </w:rPr>
        <w:t xml:space="preserve"> </w:t>
      </w:r>
      <w:r w:rsidR="005725F5" w:rsidRPr="005725F5">
        <w:rPr>
          <w:lang w:val="ru-RU"/>
        </w:rPr>
        <w:lastRenderedPageBreak/>
        <w:t>активное/эффективное участие, в том числе представление письменных вкладов</w:t>
      </w:r>
      <w:r w:rsidR="001D7DE1" w:rsidRPr="005725F5">
        <w:rPr>
          <w:lang w:val="ru-RU"/>
        </w:rPr>
        <w:t>, справедливое распределение между странами</w:t>
      </w:r>
      <w:r w:rsidR="005725F5">
        <w:rPr>
          <w:lang w:val="ru-RU"/>
        </w:rPr>
        <w:t xml:space="preserve"> и регионами</w:t>
      </w:r>
      <w:r w:rsidR="001D7DE1" w:rsidRPr="005725F5">
        <w:rPr>
          <w:lang w:val="ru-RU"/>
        </w:rPr>
        <w:t>, а также гендерный баланс.</w:t>
      </w:r>
    </w:p>
    <w:p w:rsidR="00164B2A" w:rsidRPr="001A7F6D" w:rsidRDefault="00164B2A" w:rsidP="00164B2A">
      <w:pPr>
        <w:rPr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ВИЗОВАЯ ПОДДЕРЖКА</w:t>
      </w:r>
      <w:r w:rsidRPr="001A7F6D">
        <w:rPr>
          <w:szCs w:val="22"/>
          <w:lang w:val="ru-RU"/>
        </w:rPr>
        <w:t xml:space="preserve">: </w:t>
      </w:r>
      <w:r w:rsidRPr="001A7F6D">
        <w:rPr>
          <w:color w:val="000000"/>
          <w:lang w:val="ru-RU"/>
        </w:rPr>
        <w:t>В случае необходимости</w:t>
      </w:r>
      <w:r w:rsidRPr="001A7F6D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1A7F6D">
        <w:rPr>
          <w:lang w:val="ru-RU"/>
        </w:rPr>
        <w:t>или, если в вашей стране такое учреждение отсутствует, в ближайшем к стране выезда</w:t>
      </w:r>
      <w:r w:rsidRPr="001A7F6D">
        <w:rPr>
          <w:szCs w:val="22"/>
          <w:lang w:val="ru-RU"/>
        </w:rPr>
        <w:t xml:space="preserve">. </w:t>
      </w:r>
      <w:r w:rsidRPr="001A7F6D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1A7F6D">
        <w:rPr>
          <w:szCs w:val="22"/>
          <w:lang w:val="ru-RU"/>
        </w:rPr>
        <w:t xml:space="preserve">. </w:t>
      </w:r>
    </w:p>
    <w:p w:rsidR="00164B2A" w:rsidRPr="001A7F6D" w:rsidRDefault="00164B2A" w:rsidP="00164B2A">
      <w:pPr>
        <w:rPr>
          <w:szCs w:val="22"/>
          <w:lang w:val="ru-RU"/>
        </w:rPr>
      </w:pPr>
      <w:r w:rsidRPr="001A7F6D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1A7F6D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1A7F6D">
        <w:rPr>
          <w:b/>
          <w:bCs/>
          <w:szCs w:val="22"/>
          <w:lang w:val="ru-RU"/>
        </w:rPr>
        <w:t>не менее чем за один месяц до начала собрания</w:t>
      </w:r>
      <w:r w:rsidRPr="001A7F6D">
        <w:rPr>
          <w:szCs w:val="22"/>
          <w:lang w:val="ru-RU"/>
        </w:rPr>
        <w:t>. Запросы следует направлять в Секцию поездок МСЭ (</w:t>
      </w:r>
      <w:hyperlink r:id="rId35" w:history="1">
        <w:r w:rsidRPr="001A7F6D">
          <w:rPr>
            <w:rStyle w:val="Hyperlink"/>
            <w:szCs w:val="22"/>
            <w:lang w:val="ru-RU"/>
          </w:rPr>
          <w:t>travel@itu.int</w:t>
        </w:r>
      </w:hyperlink>
      <w:r w:rsidRPr="001A7F6D">
        <w:rPr>
          <w:szCs w:val="22"/>
          <w:lang w:val="ru-RU"/>
        </w:rPr>
        <w:t xml:space="preserve">) </w:t>
      </w:r>
      <w:r w:rsidRPr="001A7F6D">
        <w:rPr>
          <w:lang w:val="ru-RU"/>
        </w:rPr>
        <w:t>с пометкой "</w:t>
      </w:r>
      <w:r w:rsidRPr="001A7F6D">
        <w:rPr>
          <w:b/>
          <w:bCs/>
          <w:lang w:val="ru-RU"/>
        </w:rPr>
        <w:t>запрос о содействии в получении визы</w:t>
      </w:r>
      <w:r w:rsidRPr="001A7F6D">
        <w:rPr>
          <w:lang w:val="ru-RU"/>
        </w:rPr>
        <w:t>" (</w:t>
      </w:r>
      <w:r w:rsidRPr="001A7F6D">
        <w:rPr>
          <w:b/>
          <w:bCs/>
          <w:lang w:val="ru-RU"/>
        </w:rPr>
        <w:t>visa request</w:t>
      </w:r>
      <w:r w:rsidRPr="001A7F6D">
        <w:rPr>
          <w:lang w:val="ru-RU"/>
        </w:rPr>
        <w:t>).</w:t>
      </w:r>
    </w:p>
    <w:p w:rsidR="00164B2A" w:rsidRPr="001A7F6D" w:rsidRDefault="00164B2A" w:rsidP="00164B2A">
      <w:pPr>
        <w:spacing w:before="360"/>
        <w:jc w:val="center"/>
        <w:rPr>
          <w:b/>
          <w:bCs/>
          <w:szCs w:val="22"/>
          <w:lang w:val="ru-RU"/>
        </w:rPr>
      </w:pPr>
      <w:r w:rsidRPr="001A7F6D">
        <w:rPr>
          <w:b/>
          <w:bCs/>
          <w:szCs w:val="22"/>
          <w:lang w:val="ru-RU"/>
        </w:rPr>
        <w:t>ПОСЕЩЕНИЕ ЖЕНЕВЫ: ГОСТИНИЦЫ, ОБЩЕСТВЕННЫЙ ТРАНСПОРТ</w:t>
      </w:r>
    </w:p>
    <w:p w:rsidR="00164B2A" w:rsidRPr="001A7F6D" w:rsidRDefault="00164B2A" w:rsidP="00164B2A">
      <w:pPr>
        <w:rPr>
          <w:b/>
          <w:bCs/>
          <w:lang w:val="ru-RU"/>
        </w:rPr>
      </w:pPr>
      <w:r w:rsidRPr="001A7F6D">
        <w:rPr>
          <w:b/>
          <w:bCs/>
          <w:lang w:val="ru-RU"/>
        </w:rPr>
        <w:t>ПОСЕТИТЕЛИ ЖЕНЕВЫ</w:t>
      </w:r>
      <w:r w:rsidRPr="001A7F6D">
        <w:rPr>
          <w:lang w:val="ru-RU"/>
        </w:rPr>
        <w:t xml:space="preserve">: Практическая информация для делегатов, участвующих в собраниях МСЭ в Женеве, содержится по адресу: </w:t>
      </w:r>
      <w:hyperlink r:id="rId36" w:history="1">
        <w:r w:rsidRPr="001A7F6D">
          <w:rPr>
            <w:rStyle w:val="Hyperlink"/>
            <w:szCs w:val="22"/>
            <w:lang w:val="ru-RU"/>
          </w:rPr>
          <w:t>http://itu.int/en/delegates-corner</w:t>
        </w:r>
      </w:hyperlink>
      <w:r w:rsidRPr="001A7F6D">
        <w:rPr>
          <w:lang w:val="ru-RU"/>
        </w:rPr>
        <w:t>.</w:t>
      </w:r>
    </w:p>
    <w:p w:rsidR="00164B2A" w:rsidRPr="00511CB4" w:rsidRDefault="00164B2A" w:rsidP="00164B2A">
      <w:r w:rsidRPr="001A7F6D">
        <w:rPr>
          <w:b/>
          <w:bCs/>
          <w:szCs w:val="22"/>
          <w:lang w:val="ru-RU"/>
        </w:rPr>
        <w:t>СКИДКИ В ГОСТИНИЦАХ</w:t>
      </w:r>
      <w:r w:rsidRPr="001A7F6D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 содержатся по адресу: </w:t>
      </w:r>
      <w:hyperlink r:id="rId37" w:history="1">
        <w:r w:rsidRPr="001A7F6D">
          <w:rPr>
            <w:rStyle w:val="Hyperlink"/>
            <w:szCs w:val="22"/>
            <w:lang w:val="ru-RU"/>
          </w:rPr>
          <w:t>http://itu.int/travel/</w:t>
        </w:r>
      </w:hyperlink>
      <w:r w:rsidRPr="00511CB4">
        <w:t>.</w:t>
      </w:r>
    </w:p>
    <w:p w:rsidR="0097379B" w:rsidRPr="00874FE3" w:rsidRDefault="00CD5B4F" w:rsidP="0097379B">
      <w:pPr>
        <w:spacing w:before="240"/>
        <w:ind w:right="-194"/>
        <w:jc w:val="center"/>
        <w:rPr>
          <w:b/>
          <w:bCs/>
          <w:sz w:val="28"/>
          <w:szCs w:val="28"/>
        </w:rPr>
      </w:pPr>
      <w:r w:rsidRPr="00511CB4">
        <w:rPr>
          <w:lang w:val="en-GB"/>
        </w:rPr>
        <w:br w:type="page"/>
      </w:r>
      <w:r w:rsidR="0097379B" w:rsidRPr="00874FE3">
        <w:rPr>
          <w:b/>
          <w:bCs/>
          <w:sz w:val="28"/>
        </w:rPr>
        <w:lastRenderedPageBreak/>
        <w:t>ANNEX B</w:t>
      </w:r>
      <w:r w:rsidR="0097379B" w:rsidRPr="00874FE3">
        <w:br/>
      </w:r>
      <w:r w:rsidR="0097379B" w:rsidRPr="00874FE3">
        <w:rPr>
          <w:b/>
          <w:bCs/>
          <w:sz w:val="28"/>
          <w:szCs w:val="28"/>
        </w:rPr>
        <w:t>Agenda for Plenary Meeting of ITU-T SG17</w:t>
      </w:r>
      <w:r w:rsidR="0097379B" w:rsidRPr="00874FE3">
        <w:rPr>
          <w:b/>
          <w:bCs/>
          <w:sz w:val="28"/>
          <w:szCs w:val="28"/>
        </w:rPr>
        <w:br/>
        <w:t>Geneva, 27 August- 5 September 2019</w:t>
      </w:r>
    </w:p>
    <w:p w:rsidR="0097379B" w:rsidRPr="00874FE3" w:rsidRDefault="0097379B" w:rsidP="0097379B">
      <w:pPr>
        <w:rPr>
          <w:b/>
        </w:rPr>
      </w:pPr>
      <w:r w:rsidRPr="00874FE3">
        <w:t xml:space="preserve">NOTE - Updates to the agenda can be found in </w:t>
      </w:r>
      <w:hyperlink r:id="rId38" w:history="1">
        <w:r w:rsidRPr="00874FE3">
          <w:rPr>
            <w:rStyle w:val="Hyperlink"/>
          </w:rPr>
          <w:t>TD2011</w:t>
        </w:r>
      </w:hyperlink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Opening of the meeting and welcome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Results from the last SG17 meeting:</w:t>
      </w:r>
    </w:p>
    <w:p w:rsidR="0097379B" w:rsidRPr="00F02295" w:rsidRDefault="0097379B" w:rsidP="0097379B">
      <w:pPr>
        <w:numPr>
          <w:ilvl w:val="1"/>
          <w:numId w:val="4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Reports of the 22-30 January 2019 SG17 meeting</w:t>
      </w:r>
    </w:p>
    <w:p w:rsidR="0097379B" w:rsidRPr="00F02295" w:rsidRDefault="0097379B" w:rsidP="0097379B">
      <w:pPr>
        <w:numPr>
          <w:ilvl w:val="1"/>
          <w:numId w:val="4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Result of Recommendations consented under AAP</w:t>
      </w:r>
    </w:p>
    <w:p w:rsidR="0097379B" w:rsidRPr="00F02295" w:rsidRDefault="0097379B" w:rsidP="0097379B">
      <w:pPr>
        <w:numPr>
          <w:ilvl w:val="1"/>
          <w:numId w:val="4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Reports of the interim Rapporteur group meetings</w:t>
      </w:r>
    </w:p>
    <w:p w:rsidR="0097379B" w:rsidRPr="00F02295" w:rsidRDefault="0097379B" w:rsidP="0097379B">
      <w:pPr>
        <w:numPr>
          <w:ilvl w:val="1"/>
          <w:numId w:val="4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 xml:space="preserve">Reports from the Correspondence Groups </w:t>
      </w:r>
    </w:p>
    <w:p w:rsidR="0097379B" w:rsidRPr="00F02295" w:rsidRDefault="0097379B" w:rsidP="0097379B">
      <w:pPr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t>CG-xss</w:t>
      </w:r>
    </w:p>
    <w:p w:rsidR="0097379B" w:rsidRPr="00F02295" w:rsidRDefault="0097379B" w:rsidP="0097379B">
      <w:pPr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t>CG-wtsa20-prep</w:t>
      </w:r>
    </w:p>
    <w:p w:rsidR="0097379B" w:rsidRPr="00F02295" w:rsidRDefault="0097379B" w:rsidP="0097379B">
      <w:pPr>
        <w:numPr>
          <w:ilvl w:val="1"/>
          <w:numId w:val="4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Workshops and seminars of interest to SG17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Coordination, collaboration and cooperation: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Joint coordination activities (JCAs) and Focus groups (FGs)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Relations with other lead study groups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ITU-D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ITU-R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 xml:space="preserve">Global Standards Collaboration (GSC) 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CTO meeting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Memorandum of Understanding on e-business (IEC, ISO, ITU-T, UN/ECE)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IEC, ISO and ISO/IEC JTC 1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IETF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ETSI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Collaboration with the SDL Forum Society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Interaction with other industry consortia and forums</w:t>
      </w:r>
    </w:p>
    <w:p w:rsidR="0097379B" w:rsidRPr="00F02295" w:rsidRDefault="0097379B" w:rsidP="0097379B">
      <w:pPr>
        <w:numPr>
          <w:ilvl w:val="1"/>
          <w:numId w:val="50"/>
        </w:numPr>
        <w:overflowPunct w:val="0"/>
        <w:autoSpaceDE w:val="0"/>
        <w:autoSpaceDN w:val="0"/>
        <w:adjustRightInd w:val="0"/>
        <w:ind w:left="1416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Reports on other liaison and collaboration activities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Working arrangements for this meeting: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organization for this meeting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 xml:space="preserve">Special Sessions 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Newcomers’ orientation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Handling of input documents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Texts proposed for action and proposed new work items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Lead Study Group activities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JCAs</w:t>
      </w:r>
    </w:p>
    <w:p w:rsidR="0097379B" w:rsidRPr="00F02295" w:rsidRDefault="0097379B" w:rsidP="0097379B">
      <w:pPr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t>JCA-IdM</w:t>
      </w:r>
    </w:p>
    <w:p w:rsidR="0097379B" w:rsidRPr="00F02295" w:rsidRDefault="0097379B" w:rsidP="0097379B">
      <w:pPr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lastRenderedPageBreak/>
        <w:t>JCA-CoP</w:t>
      </w:r>
    </w:p>
    <w:p w:rsidR="0097379B" w:rsidRPr="00F02295" w:rsidRDefault="0097379B" w:rsidP="0097379B">
      <w:pPr>
        <w:keepNext/>
        <w:keepLines/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Regional Groups</w:t>
      </w:r>
    </w:p>
    <w:p w:rsidR="0097379B" w:rsidRPr="00F02295" w:rsidRDefault="0097379B" w:rsidP="0097379B">
      <w:pPr>
        <w:keepNext/>
        <w:keepLines/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t>SG17RG-AFR</w:t>
      </w:r>
    </w:p>
    <w:p w:rsidR="0097379B" w:rsidRPr="00F02295" w:rsidRDefault="0097379B" w:rsidP="0097379B">
      <w:pPr>
        <w:numPr>
          <w:ilvl w:val="0"/>
          <w:numId w:val="44"/>
        </w:numPr>
        <w:tabs>
          <w:tab w:val="clear" w:pos="1588"/>
          <w:tab w:val="clear" w:pos="1985"/>
          <w:tab w:val="left" w:pos="1701"/>
          <w:tab w:val="left" w:pos="1843"/>
        </w:tabs>
        <w:overflowPunct w:val="0"/>
        <w:autoSpaceDE w:val="0"/>
        <w:autoSpaceDN w:val="0"/>
        <w:adjustRightInd w:val="0"/>
        <w:spacing w:before="60"/>
        <w:ind w:left="1843" w:hanging="425"/>
        <w:jc w:val="left"/>
        <w:textAlignment w:val="baseline"/>
        <w:rPr>
          <w:rFonts w:eastAsia="Batang" w:cstheme="minorHAnsi"/>
          <w:iCs/>
          <w:szCs w:val="22"/>
        </w:rPr>
      </w:pPr>
      <w:r w:rsidRPr="00F02295">
        <w:rPr>
          <w:rFonts w:eastAsia="Batang" w:cstheme="minorHAnsi"/>
          <w:iCs/>
          <w:szCs w:val="22"/>
        </w:rPr>
        <w:t>SG17RG-ARB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Projects</w:t>
      </w:r>
    </w:p>
    <w:p w:rsidR="0097379B" w:rsidRPr="00F02295" w:rsidRDefault="0097379B" w:rsidP="0097379B">
      <w:pPr>
        <w:numPr>
          <w:ilvl w:val="1"/>
          <w:numId w:val="47"/>
        </w:numPr>
        <w:tabs>
          <w:tab w:val="clear" w:pos="794"/>
          <w:tab w:val="clear" w:pos="1191"/>
          <w:tab w:val="left" w:pos="1418"/>
        </w:tabs>
        <w:overflowPunct w:val="0"/>
        <w:autoSpaceDE w:val="0"/>
        <w:autoSpaceDN w:val="0"/>
        <w:adjustRightInd w:val="0"/>
        <w:ind w:left="1560" w:hanging="852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Tutorials for this meeting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General matters: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 xml:space="preserve">TDs to facilitate our work 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IPR information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Leadership positions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activities in support of WTSA-16 Resolutions, PP-18 Resolutions and WTDC-17 Resolutions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SG17 Webpages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Kaleidoscope</w:t>
      </w:r>
    </w:p>
    <w:p w:rsidR="0097379B" w:rsidRPr="00F02295" w:rsidRDefault="0097379B" w:rsidP="0097379B">
      <w:pPr>
        <w:numPr>
          <w:ilvl w:val="1"/>
          <w:numId w:val="48"/>
        </w:numPr>
        <w:tabs>
          <w:tab w:val="clear" w:pos="794"/>
          <w:tab w:val="clear" w:pos="1191"/>
        </w:tabs>
        <w:overflowPunct w:val="0"/>
        <w:autoSpaceDE w:val="0"/>
        <w:autoSpaceDN w:val="0"/>
        <w:adjustRightInd w:val="0"/>
        <w:ind w:left="1418" w:hanging="709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Future SG17 organized outreach events (workshops, summits, seminars)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Programme for this meeting (working party meetings and meetings on Questions)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Meeting reports including action plans updated for the next and future SG17 meetings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Recommendations and other texts for approval or agreement at this SG17 meeting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Recommendations for consent or determination at this SG17 meeting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A.5 justification for normative references other than ITU, ISO, IEC in Recommendations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A.25 justification for incorporation of text in Recommendations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New work items to be added and work items to be deleted from the work programme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Recommendations planned for consent or determination or agreement at the next SG17 meeting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Recommendations planned for consent or determination or agreement later in this study period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 xml:space="preserve">Updated Question Work Programme including Editors, Summaries and other updates for Recommendations and other texts under development 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Manuals, roadmaps and wikis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Liaison statements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Requests to TSB to initiate A.4 (consortia/forums), A.5 (referenced organizations) or A.6 (SDOs) qualifications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Appointments/dismissals of SG17 positions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Planned Rapporteur group (e-)meetings (alone, joint or collocated), and other activities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Establishment, continuation, or termination of correspondence groups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Other items for SG17 agreement</w:t>
      </w:r>
    </w:p>
    <w:p w:rsidR="0097379B" w:rsidRPr="00F02295" w:rsidRDefault="0097379B" w:rsidP="0097379B">
      <w:pPr>
        <w:numPr>
          <w:ilvl w:val="1"/>
          <w:numId w:val="49"/>
        </w:numPr>
        <w:tabs>
          <w:tab w:val="clear" w:pos="794"/>
          <w:tab w:val="clear" w:pos="1191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1276" w:hanging="567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Highlights of achievements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lastRenderedPageBreak/>
        <w:t>Future meetings of SG17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Information from Vice-Chairmen and Working Party Chairmen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Any other business</w:t>
      </w:r>
    </w:p>
    <w:p w:rsidR="0097379B" w:rsidRPr="00F02295" w:rsidRDefault="0097379B" w:rsidP="0097379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eastAsia="Batang" w:cstheme="minorHAnsi"/>
          <w:szCs w:val="22"/>
        </w:rPr>
      </w:pPr>
      <w:r w:rsidRPr="00F02295">
        <w:rPr>
          <w:rFonts w:eastAsia="Batang" w:cstheme="minorHAnsi"/>
          <w:szCs w:val="22"/>
        </w:rPr>
        <w:t>Closing</w:t>
      </w:r>
    </w:p>
    <w:p w:rsidR="00511CB4" w:rsidRDefault="00511CB4" w:rsidP="00411C49">
      <w:pPr>
        <w:pStyle w:val="Reasons"/>
      </w:pPr>
    </w:p>
    <w:p w:rsidR="00511CB4" w:rsidRDefault="00511CB4">
      <w:pPr>
        <w:jc w:val="center"/>
      </w:pPr>
      <w:bookmarkStart w:id="1" w:name="_GoBack"/>
      <w:bookmarkEnd w:id="1"/>
      <w:r>
        <w:t>______________</w:t>
      </w:r>
    </w:p>
    <w:sectPr w:rsidR="00511CB4" w:rsidSect="00024003">
      <w:headerReference w:type="default" r:id="rId39"/>
      <w:footerReference w:type="first" r:id="rId40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8B" w:rsidRDefault="00A7168B">
      <w:r>
        <w:separator/>
      </w:r>
    </w:p>
  </w:endnote>
  <w:endnote w:type="continuationSeparator" w:id="0">
    <w:p w:rsidR="00A7168B" w:rsidRDefault="00A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8B" w:rsidRPr="00C345C7" w:rsidRDefault="00A7168B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8B" w:rsidRDefault="00A7168B">
      <w:r>
        <w:separator/>
      </w:r>
    </w:p>
  </w:footnote>
  <w:footnote w:type="continuationSeparator" w:id="0">
    <w:p w:rsidR="00A7168B" w:rsidRDefault="00A7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8B" w:rsidRPr="00BA2FE1" w:rsidRDefault="00F738CE" w:rsidP="00FF3255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7168B" w:rsidRPr="00FF3255">
          <w:t xml:space="preserve">- </w:t>
        </w:r>
        <w:r w:rsidR="00A7168B" w:rsidRPr="00FF3255">
          <w:fldChar w:fldCharType="begin"/>
        </w:r>
        <w:r w:rsidR="00A7168B" w:rsidRPr="00FF3255">
          <w:instrText xml:space="preserve"> PAGE   \* MERGEFORMAT </w:instrText>
        </w:r>
        <w:r w:rsidR="00A7168B" w:rsidRPr="00FF3255">
          <w:fldChar w:fldCharType="separate"/>
        </w:r>
        <w:r>
          <w:rPr>
            <w:noProof/>
          </w:rPr>
          <w:t>6</w:t>
        </w:r>
        <w:r w:rsidR="00A7168B" w:rsidRPr="00FF3255">
          <w:fldChar w:fldCharType="end"/>
        </w:r>
      </w:sdtContent>
    </w:sdt>
    <w:r w:rsidR="00A7168B" w:rsidRPr="00FF3255">
      <w:rPr>
        <w:lang w:val="ru-RU"/>
      </w:rPr>
      <w:t xml:space="preserve"> -</w:t>
    </w:r>
    <w:r w:rsidR="00A7168B">
      <w:rPr>
        <w:lang w:val="ru-RU"/>
      </w:rPr>
      <w:br/>
    </w:r>
    <w:r w:rsidR="001C6DE9">
      <w:rPr>
        <w:bCs/>
        <w:lang w:val="ru-RU"/>
      </w:rPr>
      <w:t>Коллективное письмо 6</w:t>
    </w:r>
    <w:r w:rsidR="00A7168B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D6C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2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A8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E6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A5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C7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44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22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64D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53E7BE1"/>
    <w:multiLevelType w:val="multilevel"/>
    <w:tmpl w:val="F424B6D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843" w:hanging="708"/>
      </w:pPr>
      <w:rPr>
        <w:rFonts w:cs="Times New Roman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4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5" w15:restartNumberingAfterBreak="0">
    <w:nsid w:val="31996DEA"/>
    <w:multiLevelType w:val="multilevel"/>
    <w:tmpl w:val="6B90D6AC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A96829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843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3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1" w15:restartNumberingAfterBreak="0">
    <w:nsid w:val="639517CC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E67481"/>
    <w:multiLevelType w:val="multilevel"/>
    <w:tmpl w:val="3DBCA1C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eastAsia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68" w:hanging="708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ind w:left="2124" w:hanging="708"/>
      </w:pPr>
      <w:rPr>
        <w:rFonts w:cs="Times New Roman" w:hint="eastAsia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ind w:left="3540" w:hanging="708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ind w:left="6372" w:hanging="708"/>
      </w:pPr>
      <w:rPr>
        <w:rFonts w:cs="Times New Roman" w:hint="eastAsia"/>
      </w:rPr>
    </w:lvl>
  </w:abstractNum>
  <w:abstractNum w:abstractNumId="48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6"/>
  </w:num>
  <w:num w:numId="4">
    <w:abstractNumId w:val="14"/>
  </w:num>
  <w:num w:numId="5">
    <w:abstractNumId w:val="37"/>
  </w:num>
  <w:num w:numId="6">
    <w:abstractNumId w:val="12"/>
  </w:num>
  <w:num w:numId="7">
    <w:abstractNumId w:val="39"/>
  </w:num>
  <w:num w:numId="8">
    <w:abstractNumId w:val="32"/>
  </w:num>
  <w:num w:numId="9">
    <w:abstractNumId w:val="34"/>
  </w:num>
  <w:num w:numId="10">
    <w:abstractNumId w:val="19"/>
  </w:num>
  <w:num w:numId="11">
    <w:abstractNumId w:val="3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8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7"/>
  </w:num>
  <w:num w:numId="34">
    <w:abstractNumId w:val="30"/>
  </w:num>
  <w:num w:numId="35">
    <w:abstractNumId w:val="26"/>
  </w:num>
  <w:num w:numId="36">
    <w:abstractNumId w:val="24"/>
  </w:num>
  <w:num w:numId="37">
    <w:abstractNumId w:val="20"/>
  </w:num>
  <w:num w:numId="38">
    <w:abstractNumId w:val="48"/>
  </w:num>
  <w:num w:numId="39">
    <w:abstractNumId w:val="13"/>
  </w:num>
  <w:num w:numId="40">
    <w:abstractNumId w:val="15"/>
  </w:num>
  <w:num w:numId="41">
    <w:abstractNumId w:val="43"/>
  </w:num>
  <w:num w:numId="42">
    <w:abstractNumId w:val="3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40"/>
  </w:num>
  <w:num w:numId="46">
    <w:abstractNumId w:val="25"/>
  </w:num>
  <w:num w:numId="47">
    <w:abstractNumId w:val="36"/>
  </w:num>
  <w:num w:numId="48">
    <w:abstractNumId w:val="41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31A11"/>
    <w:rsid w:val="0003235D"/>
    <w:rsid w:val="0003309F"/>
    <w:rsid w:val="00040A16"/>
    <w:rsid w:val="00042ACE"/>
    <w:rsid w:val="00046F32"/>
    <w:rsid w:val="00054204"/>
    <w:rsid w:val="000607C7"/>
    <w:rsid w:val="00062AF7"/>
    <w:rsid w:val="00065DC5"/>
    <w:rsid w:val="00070188"/>
    <w:rsid w:val="00082048"/>
    <w:rsid w:val="00082B7B"/>
    <w:rsid w:val="00095EA0"/>
    <w:rsid w:val="00097C74"/>
    <w:rsid w:val="000A212A"/>
    <w:rsid w:val="000C0C84"/>
    <w:rsid w:val="000C2147"/>
    <w:rsid w:val="000C7D98"/>
    <w:rsid w:val="000D1DD7"/>
    <w:rsid w:val="000D26DD"/>
    <w:rsid w:val="000E6648"/>
    <w:rsid w:val="00103310"/>
    <w:rsid w:val="00111897"/>
    <w:rsid w:val="00115B49"/>
    <w:rsid w:val="00115E29"/>
    <w:rsid w:val="001174F5"/>
    <w:rsid w:val="00120B4E"/>
    <w:rsid w:val="00121B87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64B2A"/>
    <w:rsid w:val="00173454"/>
    <w:rsid w:val="00180630"/>
    <w:rsid w:val="001834EC"/>
    <w:rsid w:val="00185908"/>
    <w:rsid w:val="001903B4"/>
    <w:rsid w:val="00197B9C"/>
    <w:rsid w:val="001A0381"/>
    <w:rsid w:val="001A6976"/>
    <w:rsid w:val="001A7F6D"/>
    <w:rsid w:val="001B4A74"/>
    <w:rsid w:val="001C3A44"/>
    <w:rsid w:val="001C6DE9"/>
    <w:rsid w:val="001D1DC2"/>
    <w:rsid w:val="001D261C"/>
    <w:rsid w:val="001D4753"/>
    <w:rsid w:val="001D7DE1"/>
    <w:rsid w:val="001E47B3"/>
    <w:rsid w:val="001F721A"/>
    <w:rsid w:val="00203944"/>
    <w:rsid w:val="00207341"/>
    <w:rsid w:val="00210AB2"/>
    <w:rsid w:val="00217ED8"/>
    <w:rsid w:val="002224CE"/>
    <w:rsid w:val="002279B2"/>
    <w:rsid w:val="002455A1"/>
    <w:rsid w:val="002472A6"/>
    <w:rsid w:val="0025701E"/>
    <w:rsid w:val="0026232A"/>
    <w:rsid w:val="00262B8C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2CD3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6F62"/>
    <w:rsid w:val="00377A93"/>
    <w:rsid w:val="00382827"/>
    <w:rsid w:val="003C485A"/>
    <w:rsid w:val="003D4371"/>
    <w:rsid w:val="003E1E33"/>
    <w:rsid w:val="003F5B77"/>
    <w:rsid w:val="004167E6"/>
    <w:rsid w:val="0041688E"/>
    <w:rsid w:val="00442B06"/>
    <w:rsid w:val="00444B73"/>
    <w:rsid w:val="00455EFA"/>
    <w:rsid w:val="00475A27"/>
    <w:rsid w:val="00483483"/>
    <w:rsid w:val="00494F92"/>
    <w:rsid w:val="00495F13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501D8B"/>
    <w:rsid w:val="00511CB4"/>
    <w:rsid w:val="00514426"/>
    <w:rsid w:val="00521BBE"/>
    <w:rsid w:val="00525D2A"/>
    <w:rsid w:val="0053108B"/>
    <w:rsid w:val="00546C04"/>
    <w:rsid w:val="00553363"/>
    <w:rsid w:val="00557AB0"/>
    <w:rsid w:val="00566E06"/>
    <w:rsid w:val="00570209"/>
    <w:rsid w:val="005725F5"/>
    <w:rsid w:val="005744AA"/>
    <w:rsid w:val="00581BA5"/>
    <w:rsid w:val="005837DA"/>
    <w:rsid w:val="0059788A"/>
    <w:rsid w:val="005C2782"/>
    <w:rsid w:val="005D044D"/>
    <w:rsid w:val="005E5E1E"/>
    <w:rsid w:val="005E616E"/>
    <w:rsid w:val="005F20E6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A1834"/>
    <w:rsid w:val="006B541D"/>
    <w:rsid w:val="006B5D10"/>
    <w:rsid w:val="006C4051"/>
    <w:rsid w:val="006D3CF6"/>
    <w:rsid w:val="006F1984"/>
    <w:rsid w:val="00701561"/>
    <w:rsid w:val="0070201F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74D2"/>
    <w:rsid w:val="0078453D"/>
    <w:rsid w:val="007850E3"/>
    <w:rsid w:val="0079397B"/>
    <w:rsid w:val="007A17A2"/>
    <w:rsid w:val="007A2B8F"/>
    <w:rsid w:val="007B3DBF"/>
    <w:rsid w:val="007B7C62"/>
    <w:rsid w:val="007C62A3"/>
    <w:rsid w:val="007C6A41"/>
    <w:rsid w:val="007D0BFA"/>
    <w:rsid w:val="007E11BA"/>
    <w:rsid w:val="007E1285"/>
    <w:rsid w:val="007E1416"/>
    <w:rsid w:val="007E3060"/>
    <w:rsid w:val="007F66B4"/>
    <w:rsid w:val="00801712"/>
    <w:rsid w:val="00806D79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37602"/>
    <w:rsid w:val="00842E5A"/>
    <w:rsid w:val="00854421"/>
    <w:rsid w:val="00871131"/>
    <w:rsid w:val="00874B12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7300"/>
    <w:rsid w:val="009032BA"/>
    <w:rsid w:val="00911C22"/>
    <w:rsid w:val="009257F5"/>
    <w:rsid w:val="0093214F"/>
    <w:rsid w:val="00946733"/>
    <w:rsid w:val="009469D2"/>
    <w:rsid w:val="00951064"/>
    <w:rsid w:val="00963243"/>
    <w:rsid w:val="00972BCF"/>
    <w:rsid w:val="0097379B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1BF9"/>
    <w:rsid w:val="009D3786"/>
    <w:rsid w:val="009D5A3A"/>
    <w:rsid w:val="009E15D4"/>
    <w:rsid w:val="009F265C"/>
    <w:rsid w:val="009F48B0"/>
    <w:rsid w:val="00A0274F"/>
    <w:rsid w:val="00A1373B"/>
    <w:rsid w:val="00A137A6"/>
    <w:rsid w:val="00A14DD8"/>
    <w:rsid w:val="00A16767"/>
    <w:rsid w:val="00A21DD2"/>
    <w:rsid w:val="00A226D8"/>
    <w:rsid w:val="00A24124"/>
    <w:rsid w:val="00A2458F"/>
    <w:rsid w:val="00A563C7"/>
    <w:rsid w:val="00A5667E"/>
    <w:rsid w:val="00A57977"/>
    <w:rsid w:val="00A57DD4"/>
    <w:rsid w:val="00A60F02"/>
    <w:rsid w:val="00A65306"/>
    <w:rsid w:val="00A654CA"/>
    <w:rsid w:val="00A66C90"/>
    <w:rsid w:val="00A7168B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B002C7"/>
    <w:rsid w:val="00B075B2"/>
    <w:rsid w:val="00B122F8"/>
    <w:rsid w:val="00B3479A"/>
    <w:rsid w:val="00B34D84"/>
    <w:rsid w:val="00B3641D"/>
    <w:rsid w:val="00B5004F"/>
    <w:rsid w:val="00B51F57"/>
    <w:rsid w:val="00B6023F"/>
    <w:rsid w:val="00B62040"/>
    <w:rsid w:val="00B64EE1"/>
    <w:rsid w:val="00B86B00"/>
    <w:rsid w:val="00B911C5"/>
    <w:rsid w:val="00B95EEA"/>
    <w:rsid w:val="00BA2FE1"/>
    <w:rsid w:val="00BA4EB3"/>
    <w:rsid w:val="00BB6749"/>
    <w:rsid w:val="00BC3131"/>
    <w:rsid w:val="00BC33B4"/>
    <w:rsid w:val="00BF061E"/>
    <w:rsid w:val="00C0353D"/>
    <w:rsid w:val="00C22D6C"/>
    <w:rsid w:val="00C30FAA"/>
    <w:rsid w:val="00C33395"/>
    <w:rsid w:val="00C4642C"/>
    <w:rsid w:val="00C60E38"/>
    <w:rsid w:val="00C623F1"/>
    <w:rsid w:val="00C65752"/>
    <w:rsid w:val="00C67BDB"/>
    <w:rsid w:val="00C842B9"/>
    <w:rsid w:val="00CA39F3"/>
    <w:rsid w:val="00CC639B"/>
    <w:rsid w:val="00CD5B4F"/>
    <w:rsid w:val="00CF36D8"/>
    <w:rsid w:val="00CF6600"/>
    <w:rsid w:val="00D046B5"/>
    <w:rsid w:val="00D071BD"/>
    <w:rsid w:val="00D108FE"/>
    <w:rsid w:val="00D14306"/>
    <w:rsid w:val="00D205A3"/>
    <w:rsid w:val="00D20C84"/>
    <w:rsid w:val="00D35DF6"/>
    <w:rsid w:val="00D36657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5542"/>
    <w:rsid w:val="00D911F5"/>
    <w:rsid w:val="00DA1127"/>
    <w:rsid w:val="00DB669D"/>
    <w:rsid w:val="00DC6267"/>
    <w:rsid w:val="00DC6716"/>
    <w:rsid w:val="00DD2CE8"/>
    <w:rsid w:val="00DD7380"/>
    <w:rsid w:val="00DE2857"/>
    <w:rsid w:val="00DF012B"/>
    <w:rsid w:val="00DF0DAE"/>
    <w:rsid w:val="00DF109B"/>
    <w:rsid w:val="00DF3A75"/>
    <w:rsid w:val="00E03EDD"/>
    <w:rsid w:val="00E07386"/>
    <w:rsid w:val="00E14A1A"/>
    <w:rsid w:val="00E17F1A"/>
    <w:rsid w:val="00E3011B"/>
    <w:rsid w:val="00E41069"/>
    <w:rsid w:val="00E45C46"/>
    <w:rsid w:val="00E645B4"/>
    <w:rsid w:val="00E652B1"/>
    <w:rsid w:val="00E75FA5"/>
    <w:rsid w:val="00E86629"/>
    <w:rsid w:val="00E90305"/>
    <w:rsid w:val="00E911E3"/>
    <w:rsid w:val="00ED2018"/>
    <w:rsid w:val="00ED62E9"/>
    <w:rsid w:val="00EE64CB"/>
    <w:rsid w:val="00EF273F"/>
    <w:rsid w:val="00EF3AC2"/>
    <w:rsid w:val="00F011F1"/>
    <w:rsid w:val="00F15118"/>
    <w:rsid w:val="00F205F5"/>
    <w:rsid w:val="00F22157"/>
    <w:rsid w:val="00F30933"/>
    <w:rsid w:val="00F561D4"/>
    <w:rsid w:val="00F62666"/>
    <w:rsid w:val="00F7027D"/>
    <w:rsid w:val="00F738CE"/>
    <w:rsid w:val="00F77695"/>
    <w:rsid w:val="00F830DA"/>
    <w:rsid w:val="00F91C02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164B2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164B2A"/>
    <w:rPr>
      <w:rFonts w:asciiTheme="minorHAnsi" w:hAnsiTheme="minorHAns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hyperlink" Target="http://www.itu.int/en/ITU-T/studygroups/2017-2020/17/Pages/default.aspx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en/ITU-T/gap/Documents/Fellowships_BSG_EligibleCountries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itu.int/ITU-T/edh/faqs-support.html" TargetMode="External"/><Relationship Id="rId33" Type="http://schemas.openxmlformats.org/officeDocument/2006/relationships/hyperlink" Target="https://www.itu.int/en/ITU-T/info/Documents/ITU-T-Newcomer-Guide.pdf" TargetMode="External"/><Relationship Id="rId38" Type="http://schemas.openxmlformats.org/officeDocument/2006/relationships/hyperlink" Target="https://www.itu.int/md/meetingdoc.asp?lang=en&amp;parent=T17-SG17-190827-TD-PLEN-2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.int/go/tsg17" TargetMode="External"/><Relationship Id="rId20" Type="http://schemas.openxmlformats.org/officeDocument/2006/relationships/image" Target="cid:image001.png@01D2C590.81C3C8E0" TargetMode="External"/><Relationship Id="rId29" Type="http://schemas.openxmlformats.org/officeDocument/2006/relationships/hyperlink" Target="mailto:servicedesk@itu.i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www.itu.int/TIES/" TargetMode="External"/><Relationship Id="rId32" Type="http://schemas.openxmlformats.org/officeDocument/2006/relationships/hyperlink" Target="mailto:ITU-Tmembership@itu.int" TargetMode="External"/><Relationship Id="rId37" Type="http://schemas.openxmlformats.org/officeDocument/2006/relationships/hyperlink" Target="http://itu.int/travel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://itu.int/go/e-print" TargetMode="External"/><Relationship Id="rId36" Type="http://schemas.openxmlformats.org/officeDocument/2006/relationships/hyperlink" Target="http://itu.int/en/delegates-corner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itu.int/md/T17-TSB-CIR-0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s://www.itu.int/en/ITU-T/Workshops-and-Seminars/Pages/default.aspx" TargetMode="External"/><Relationship Id="rId22" Type="http://schemas.openxmlformats.org/officeDocument/2006/relationships/hyperlink" Target="mailto:tsbsg17@itu.int" TargetMode="External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://www.itu.int/en/ITU-T/studygroups/2017-2020/17/Pages/default.aspx" TargetMode="External"/><Relationship Id="rId35" Type="http://schemas.openxmlformats.org/officeDocument/2006/relationships/hyperlink" Target="mailto:travel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08C2-A600-47A5-8629-A6E4757D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12</TotalTime>
  <Pages>7</Pages>
  <Words>1487</Words>
  <Characters>11291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12753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Bilani, Joumana</cp:lastModifiedBy>
  <cp:revision>6</cp:revision>
  <cp:lastPrinted>2019-05-09T15:22:00Z</cp:lastPrinted>
  <dcterms:created xsi:type="dcterms:W3CDTF">2019-05-09T15:25:00Z</dcterms:created>
  <dcterms:modified xsi:type="dcterms:W3CDTF">2019-05-14T07:55:00Z</dcterms:modified>
</cp:coreProperties>
</file>