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969"/>
        <w:gridCol w:w="2551"/>
        <w:gridCol w:w="2127"/>
      </w:tblGrid>
      <w:tr w:rsidR="002C3E7B" w:rsidRPr="002D6110" w14:paraId="0B479923" w14:textId="77777777" w:rsidTr="00E61430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06B95DAC" w14:textId="77777777" w:rsidR="002C3E7B" w:rsidRPr="002D6110" w:rsidRDefault="000A402E" w:rsidP="00E61430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2D6110">
              <w:rPr>
                <w:noProof/>
              </w:rPr>
              <w:drawing>
                <wp:inline distT="0" distB="0" distL="0" distR="0" wp14:anchorId="451CA681" wp14:editId="77E4B03D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104B30C1" w14:textId="77777777" w:rsidR="002C3E7B" w:rsidRPr="002D6110" w:rsidRDefault="002C3E7B" w:rsidP="00E61430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2D6110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F9A2877" w14:textId="728AE493" w:rsidR="002C3E7B" w:rsidRPr="002D6110" w:rsidRDefault="002C3E7B" w:rsidP="00E61430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2D6110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2127" w:type="dxa"/>
            <w:vAlign w:val="center"/>
          </w:tcPr>
          <w:p w14:paraId="480F3A97" w14:textId="77777777" w:rsidR="002C3E7B" w:rsidRPr="002D6110" w:rsidRDefault="002C3E7B" w:rsidP="00E61430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:rsidRPr="002D6110" w14:paraId="66B00CBC" w14:textId="77777777" w:rsidTr="00E61430">
        <w:trPr>
          <w:cantSplit/>
          <w:trHeight w:val="554"/>
        </w:trPr>
        <w:tc>
          <w:tcPr>
            <w:tcW w:w="5387" w:type="dxa"/>
            <w:gridSpan w:val="3"/>
            <w:vAlign w:val="center"/>
          </w:tcPr>
          <w:p w14:paraId="54CA84DE" w14:textId="77777777" w:rsidR="000305E1" w:rsidRPr="002D6110" w:rsidRDefault="000305E1" w:rsidP="00E61430">
            <w:pPr>
              <w:pStyle w:val="Tabletext"/>
              <w:spacing w:before="360"/>
              <w:jc w:val="right"/>
            </w:pPr>
          </w:p>
        </w:tc>
        <w:tc>
          <w:tcPr>
            <w:tcW w:w="4678" w:type="dxa"/>
            <w:gridSpan w:val="2"/>
            <w:vAlign w:val="center"/>
          </w:tcPr>
          <w:p w14:paraId="7858187B" w14:textId="2F012A88" w:rsidR="000305E1" w:rsidRPr="002D6110" w:rsidRDefault="005F242E" w:rsidP="00E61430">
            <w:pPr>
              <w:pStyle w:val="Tabletext"/>
              <w:spacing w:before="240" w:after="120"/>
            </w:pPr>
            <w:r w:rsidRPr="002D6110">
              <w:t xml:space="preserve">Geneva, </w:t>
            </w:r>
            <w:r w:rsidR="00C35F8D" w:rsidRPr="002D6110">
              <w:t>5</w:t>
            </w:r>
            <w:r w:rsidRPr="002D6110">
              <w:t xml:space="preserve"> </w:t>
            </w:r>
            <w:r w:rsidR="00747B9F" w:rsidRPr="002D6110">
              <w:t>July</w:t>
            </w:r>
            <w:r w:rsidRPr="002D6110">
              <w:t xml:space="preserve"> 2021</w:t>
            </w:r>
          </w:p>
        </w:tc>
      </w:tr>
      <w:tr w:rsidR="0038260B" w:rsidRPr="002D6110" w14:paraId="0507D398" w14:textId="77777777" w:rsidTr="00E61430">
        <w:trPr>
          <w:cantSplit/>
          <w:trHeight w:val="746"/>
        </w:trPr>
        <w:tc>
          <w:tcPr>
            <w:tcW w:w="993" w:type="dxa"/>
          </w:tcPr>
          <w:p w14:paraId="0AE5716D" w14:textId="77777777" w:rsidR="0038260B" w:rsidRPr="002D6110" w:rsidRDefault="0038260B" w:rsidP="00C2405F">
            <w:pPr>
              <w:pStyle w:val="Tabletext"/>
              <w:spacing w:before="0"/>
              <w:textAlignment w:val="auto"/>
              <w:rPr>
                <w:rFonts w:ascii="Futura Lt BT" w:hAnsi="Futura Lt BT"/>
              </w:rPr>
            </w:pPr>
            <w:bookmarkStart w:id="0" w:name="Adress_E" w:colFirst="2" w:colLast="2"/>
            <w:r w:rsidRPr="002D6110">
              <w:t>Ref:</w:t>
            </w:r>
          </w:p>
        </w:tc>
        <w:tc>
          <w:tcPr>
            <w:tcW w:w="4394" w:type="dxa"/>
            <w:gridSpan w:val="2"/>
          </w:tcPr>
          <w:p w14:paraId="1F3D1002" w14:textId="523EE80F" w:rsidR="004B011A" w:rsidRPr="002D6110" w:rsidRDefault="0038260B" w:rsidP="00C2405F">
            <w:pPr>
              <w:pStyle w:val="LetterNo"/>
              <w:framePr w:hSpace="0" w:wrap="auto" w:vAnchor="margin" w:hAnchor="text" w:xAlign="left" w:yAlign="inline"/>
              <w:spacing w:before="0"/>
            </w:pPr>
            <w:r w:rsidRPr="002D6110">
              <w:t xml:space="preserve">TSB Collective letter </w:t>
            </w:r>
            <w:r w:rsidR="009C403E" w:rsidRPr="002D6110">
              <w:t>1</w:t>
            </w:r>
            <w:r w:rsidR="00747B9F" w:rsidRPr="002D6110">
              <w:t>1</w:t>
            </w:r>
            <w:r w:rsidR="004B011A" w:rsidRPr="002D6110">
              <w:t>/16</w:t>
            </w:r>
          </w:p>
          <w:p w14:paraId="049BD30E" w14:textId="77777777" w:rsidR="00C87A03" w:rsidRPr="002D6110" w:rsidRDefault="004B011A" w:rsidP="00C2405F">
            <w:pPr>
              <w:pStyle w:val="Tabletext"/>
              <w:spacing w:before="0"/>
            </w:pPr>
            <w:r w:rsidRPr="002D6110">
              <w:t>SG16/SC</w:t>
            </w:r>
          </w:p>
        </w:tc>
        <w:tc>
          <w:tcPr>
            <w:tcW w:w="4678" w:type="dxa"/>
            <w:gridSpan w:val="2"/>
            <w:vMerge w:val="restart"/>
          </w:tcPr>
          <w:p w14:paraId="68FC67A5" w14:textId="1A68895D" w:rsidR="0038260B" w:rsidRPr="002D6110" w:rsidRDefault="0038260B" w:rsidP="00C2405F">
            <w:pPr>
              <w:pStyle w:val="Tabletext"/>
              <w:spacing w:before="0"/>
              <w:ind w:left="284" w:hanging="284"/>
              <w:textAlignment w:val="auto"/>
            </w:pPr>
            <w:r w:rsidRPr="002D6110">
              <w:t>-</w:t>
            </w:r>
            <w:r w:rsidRPr="002D6110">
              <w:tab/>
              <w:t>To Administrations of Member States of</w:t>
            </w:r>
            <w:r w:rsidR="00263383" w:rsidRPr="002D6110">
              <w:br/>
            </w:r>
            <w:r w:rsidRPr="002D6110">
              <w:t>the Union;</w:t>
            </w:r>
          </w:p>
          <w:p w14:paraId="3621218C" w14:textId="77777777" w:rsidR="0038260B" w:rsidRPr="002D6110" w:rsidRDefault="0038260B" w:rsidP="00C2405F">
            <w:pPr>
              <w:pStyle w:val="Tabletext"/>
              <w:spacing w:before="0"/>
              <w:ind w:left="283" w:hanging="283"/>
            </w:pPr>
            <w:r w:rsidRPr="002D6110">
              <w:t>-</w:t>
            </w:r>
            <w:r w:rsidRPr="002D6110">
              <w:tab/>
              <w:t>To ITU</w:t>
            </w:r>
            <w:r w:rsidRPr="002D6110">
              <w:noBreakHyphen/>
              <w:t>T Sector Members;</w:t>
            </w:r>
          </w:p>
          <w:p w14:paraId="3010D452" w14:textId="53FD96E9" w:rsidR="0038260B" w:rsidRPr="002D6110" w:rsidRDefault="0038260B" w:rsidP="00C2405F">
            <w:pPr>
              <w:pStyle w:val="Tabletext"/>
              <w:spacing w:before="0"/>
              <w:ind w:left="283" w:hanging="283"/>
            </w:pPr>
            <w:r w:rsidRPr="002D6110">
              <w:t>-</w:t>
            </w:r>
            <w:r w:rsidRPr="002D6110">
              <w:tab/>
              <w:t>To ITU</w:t>
            </w:r>
            <w:r w:rsidRPr="002D6110">
              <w:noBreakHyphen/>
              <w:t xml:space="preserve">T Associates of Study Group </w:t>
            </w:r>
            <w:r w:rsidR="003B54E8" w:rsidRPr="002D6110">
              <w:t>16</w:t>
            </w:r>
            <w:r w:rsidRPr="002D6110">
              <w:t>;</w:t>
            </w:r>
          </w:p>
          <w:p w14:paraId="10AE2D2D" w14:textId="77777777" w:rsidR="0038260B" w:rsidRPr="002D6110" w:rsidRDefault="0038260B" w:rsidP="00C2405F">
            <w:pPr>
              <w:pStyle w:val="Tabletext"/>
              <w:spacing w:before="0"/>
              <w:ind w:left="283" w:hanging="283"/>
            </w:pPr>
            <w:r w:rsidRPr="002D6110">
              <w:t>-</w:t>
            </w:r>
            <w:r w:rsidRPr="002D6110">
              <w:tab/>
              <w:t>To ITU Academia</w:t>
            </w:r>
          </w:p>
        </w:tc>
      </w:tr>
      <w:bookmarkEnd w:id="0"/>
      <w:tr w:rsidR="0038260B" w:rsidRPr="002D6110" w14:paraId="71AE3821" w14:textId="77777777" w:rsidTr="00E61430">
        <w:trPr>
          <w:cantSplit/>
          <w:trHeight w:val="221"/>
        </w:trPr>
        <w:tc>
          <w:tcPr>
            <w:tcW w:w="993" w:type="dxa"/>
          </w:tcPr>
          <w:p w14:paraId="184D2332" w14:textId="77777777" w:rsidR="0038260B" w:rsidRPr="002D6110" w:rsidRDefault="0038260B" w:rsidP="00C2405F">
            <w:pPr>
              <w:pStyle w:val="Tabletext"/>
              <w:spacing w:before="0"/>
              <w:textAlignment w:val="auto"/>
            </w:pPr>
            <w:r w:rsidRPr="002D6110">
              <w:t>Tel:</w:t>
            </w:r>
          </w:p>
        </w:tc>
        <w:tc>
          <w:tcPr>
            <w:tcW w:w="4394" w:type="dxa"/>
            <w:gridSpan w:val="2"/>
          </w:tcPr>
          <w:p w14:paraId="624BF8BF" w14:textId="77777777" w:rsidR="0038260B" w:rsidRPr="002D6110" w:rsidRDefault="0038260B" w:rsidP="00C2405F">
            <w:pPr>
              <w:pStyle w:val="Tabletext"/>
              <w:spacing w:before="0"/>
              <w:textAlignment w:val="auto"/>
              <w:rPr>
                <w:b/>
              </w:rPr>
            </w:pPr>
            <w:r w:rsidRPr="002D6110">
              <w:t xml:space="preserve">+41 22 730 </w:t>
            </w:r>
            <w:r w:rsidR="004B011A" w:rsidRPr="002D6110">
              <w:t>6805</w:t>
            </w:r>
          </w:p>
        </w:tc>
        <w:tc>
          <w:tcPr>
            <w:tcW w:w="4678" w:type="dxa"/>
            <w:gridSpan w:val="2"/>
            <w:vMerge/>
          </w:tcPr>
          <w:p w14:paraId="1792B173" w14:textId="77777777" w:rsidR="0038260B" w:rsidRPr="002D6110" w:rsidRDefault="0038260B" w:rsidP="00C2405F">
            <w:pPr>
              <w:pStyle w:val="Tabletext"/>
              <w:spacing w:before="0"/>
              <w:ind w:left="283" w:hanging="283"/>
            </w:pPr>
          </w:p>
        </w:tc>
      </w:tr>
      <w:tr w:rsidR="0038260B" w:rsidRPr="002D6110" w14:paraId="4C29CB5C" w14:textId="77777777" w:rsidTr="00E61430">
        <w:trPr>
          <w:cantSplit/>
          <w:trHeight w:val="282"/>
        </w:trPr>
        <w:tc>
          <w:tcPr>
            <w:tcW w:w="993" w:type="dxa"/>
          </w:tcPr>
          <w:p w14:paraId="43AC4266" w14:textId="77777777" w:rsidR="0038260B" w:rsidRPr="002D6110" w:rsidRDefault="0038260B" w:rsidP="00C2405F">
            <w:pPr>
              <w:pStyle w:val="Tabletext"/>
              <w:spacing w:before="0"/>
            </w:pPr>
            <w:r w:rsidRPr="002D6110">
              <w:t>Fax:</w:t>
            </w:r>
          </w:p>
        </w:tc>
        <w:tc>
          <w:tcPr>
            <w:tcW w:w="4394" w:type="dxa"/>
            <w:gridSpan w:val="2"/>
          </w:tcPr>
          <w:p w14:paraId="427C18FF" w14:textId="77777777" w:rsidR="0038260B" w:rsidRPr="002D6110" w:rsidRDefault="0038260B" w:rsidP="00C2405F">
            <w:pPr>
              <w:pStyle w:val="Tabletext"/>
              <w:spacing w:before="0"/>
              <w:textAlignment w:val="auto"/>
              <w:rPr>
                <w:b/>
              </w:rPr>
            </w:pPr>
            <w:r w:rsidRPr="002D6110"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2DD7D597" w14:textId="77777777" w:rsidR="0038260B" w:rsidRPr="002D6110" w:rsidRDefault="0038260B" w:rsidP="00C2405F">
            <w:pPr>
              <w:pStyle w:val="Tabletext"/>
              <w:spacing w:before="0"/>
              <w:ind w:left="283" w:hanging="283"/>
            </w:pPr>
          </w:p>
        </w:tc>
      </w:tr>
      <w:tr w:rsidR="0038260B" w:rsidRPr="002D6110" w14:paraId="0030C274" w14:textId="77777777" w:rsidTr="00E61430">
        <w:trPr>
          <w:cantSplit/>
          <w:trHeight w:val="376"/>
        </w:trPr>
        <w:tc>
          <w:tcPr>
            <w:tcW w:w="993" w:type="dxa"/>
          </w:tcPr>
          <w:p w14:paraId="7A6B6987" w14:textId="77777777" w:rsidR="0038260B" w:rsidRPr="002D6110" w:rsidRDefault="0038260B" w:rsidP="00C2405F">
            <w:pPr>
              <w:pStyle w:val="Tabletext"/>
              <w:spacing w:before="0"/>
            </w:pPr>
            <w:r w:rsidRPr="002D6110">
              <w:t>E</w:t>
            </w:r>
            <w:r w:rsidR="00905875" w:rsidRPr="002D6110">
              <w:t>-</w:t>
            </w:r>
            <w:r w:rsidRPr="002D6110">
              <w:t>mail:</w:t>
            </w:r>
          </w:p>
        </w:tc>
        <w:tc>
          <w:tcPr>
            <w:tcW w:w="4394" w:type="dxa"/>
            <w:gridSpan w:val="2"/>
          </w:tcPr>
          <w:p w14:paraId="05BC4979" w14:textId="428C7590" w:rsidR="0038260B" w:rsidRPr="002D6110" w:rsidRDefault="00A075F6" w:rsidP="00C2405F">
            <w:pPr>
              <w:pStyle w:val="Tabletext"/>
              <w:spacing w:before="0"/>
              <w:textAlignment w:val="auto"/>
            </w:pPr>
            <w:hyperlink r:id="rId12" w:history="1">
              <w:r w:rsidR="004B011A" w:rsidRPr="002D6110">
                <w:rPr>
                  <w:rStyle w:val="Hyperlink"/>
                  <w:szCs w:val="22"/>
                </w:rPr>
                <w:t>tsbsg16@itu.int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235B49F3" w14:textId="77777777" w:rsidR="0038260B" w:rsidRPr="002D6110" w:rsidRDefault="0038260B" w:rsidP="00C2405F">
            <w:pPr>
              <w:pStyle w:val="Tabletext"/>
              <w:spacing w:before="0"/>
              <w:ind w:left="283" w:hanging="283"/>
            </w:pPr>
          </w:p>
        </w:tc>
      </w:tr>
      <w:tr w:rsidR="0038260B" w:rsidRPr="002D6110" w14:paraId="20109985" w14:textId="77777777" w:rsidTr="00E61430">
        <w:trPr>
          <w:cantSplit/>
          <w:trHeight w:val="80"/>
        </w:trPr>
        <w:tc>
          <w:tcPr>
            <w:tcW w:w="993" w:type="dxa"/>
          </w:tcPr>
          <w:p w14:paraId="69A08114" w14:textId="77777777" w:rsidR="0038260B" w:rsidRPr="002D6110" w:rsidRDefault="0038260B" w:rsidP="00C2405F">
            <w:pPr>
              <w:pStyle w:val="Tabletext"/>
              <w:spacing w:before="0"/>
            </w:pPr>
            <w:r w:rsidRPr="002D6110">
              <w:t>Web:</w:t>
            </w:r>
          </w:p>
        </w:tc>
        <w:tc>
          <w:tcPr>
            <w:tcW w:w="4394" w:type="dxa"/>
            <w:gridSpan w:val="2"/>
          </w:tcPr>
          <w:p w14:paraId="4D84CB29" w14:textId="2186FE10" w:rsidR="0038260B" w:rsidRPr="002D6110" w:rsidRDefault="00A075F6" w:rsidP="00C2405F">
            <w:pPr>
              <w:pStyle w:val="Tabletext"/>
              <w:spacing w:before="0"/>
              <w:textAlignment w:val="auto"/>
            </w:pPr>
            <w:hyperlink r:id="rId13" w:history="1">
              <w:r w:rsidR="008357C6" w:rsidRPr="002D6110">
                <w:rPr>
                  <w:rStyle w:val="Hyperlink"/>
                  <w:szCs w:val="22"/>
                </w:rPr>
                <w:t>https://www.itu.int/go/tsg16</w:t>
              </w:r>
            </w:hyperlink>
          </w:p>
        </w:tc>
        <w:tc>
          <w:tcPr>
            <w:tcW w:w="4678" w:type="dxa"/>
            <w:gridSpan w:val="2"/>
            <w:vMerge/>
          </w:tcPr>
          <w:p w14:paraId="7A72C586" w14:textId="77777777" w:rsidR="0038260B" w:rsidRPr="002D6110" w:rsidRDefault="0038260B" w:rsidP="00C2405F">
            <w:pPr>
              <w:pStyle w:val="Tabletext"/>
              <w:spacing w:before="0"/>
            </w:pPr>
          </w:p>
        </w:tc>
      </w:tr>
      <w:tr w:rsidR="005F242E" w:rsidRPr="002D6110" w14:paraId="19460392" w14:textId="77777777" w:rsidTr="00E61430">
        <w:trPr>
          <w:cantSplit/>
          <w:trHeight w:hRule="exact" w:val="637"/>
        </w:trPr>
        <w:tc>
          <w:tcPr>
            <w:tcW w:w="993" w:type="dxa"/>
            <w:vAlign w:val="center"/>
          </w:tcPr>
          <w:p w14:paraId="01698102" w14:textId="77777777" w:rsidR="005F242E" w:rsidRPr="002D6110" w:rsidRDefault="005F242E" w:rsidP="00E61430">
            <w:pPr>
              <w:pStyle w:val="Tabletext"/>
            </w:pPr>
            <w:r w:rsidRPr="002D6110">
              <w:rPr>
                <w:b/>
                <w:bCs/>
              </w:rPr>
              <w:t>Subject</w:t>
            </w:r>
            <w:r w:rsidRPr="002D6110">
              <w:t>:</w:t>
            </w:r>
          </w:p>
        </w:tc>
        <w:tc>
          <w:tcPr>
            <w:tcW w:w="9072" w:type="dxa"/>
            <w:gridSpan w:val="4"/>
            <w:vAlign w:val="center"/>
          </w:tcPr>
          <w:p w14:paraId="4786CBD2" w14:textId="6AFDF0F4" w:rsidR="005F242E" w:rsidRPr="002D6110" w:rsidRDefault="00E865EF" w:rsidP="00E61430">
            <w:pPr>
              <w:pStyle w:val="Tabletext"/>
            </w:pPr>
            <w:bookmarkStart w:id="1" w:name="_Hlk75968337"/>
            <w:r w:rsidRPr="002D6110">
              <w:rPr>
                <w:b/>
                <w:bCs/>
              </w:rPr>
              <w:t xml:space="preserve">Virtual meeting </w:t>
            </w:r>
            <w:r w:rsidR="005F242E" w:rsidRPr="002D6110">
              <w:rPr>
                <w:b/>
                <w:bCs/>
              </w:rPr>
              <w:t xml:space="preserve">of </w:t>
            </w:r>
            <w:r w:rsidR="00CD1F74" w:rsidRPr="002D6110">
              <w:rPr>
                <w:b/>
                <w:bCs/>
              </w:rPr>
              <w:t xml:space="preserve">Working Party 2/16, </w:t>
            </w:r>
            <w:r w:rsidR="00E42031" w:rsidRPr="002D6110">
              <w:rPr>
                <w:b/>
                <w:bCs/>
              </w:rPr>
              <w:t>27</w:t>
            </w:r>
            <w:r w:rsidR="00CD1F74" w:rsidRPr="002D6110">
              <w:rPr>
                <w:b/>
                <w:bCs/>
              </w:rPr>
              <w:t xml:space="preserve"> September 2021</w:t>
            </w:r>
            <w:bookmarkEnd w:id="1"/>
          </w:p>
        </w:tc>
      </w:tr>
    </w:tbl>
    <w:p w14:paraId="1ED77ABB" w14:textId="77777777" w:rsidR="000B46FB" w:rsidRPr="002D6110" w:rsidRDefault="000B46FB" w:rsidP="00C2405F">
      <w:pPr>
        <w:spacing w:before="120" w:after="120"/>
      </w:pPr>
      <w:bookmarkStart w:id="2" w:name="StartTyping_E"/>
      <w:bookmarkEnd w:id="2"/>
      <w:r w:rsidRPr="002D6110">
        <w:t>Dear Sir/Madam,</w:t>
      </w:r>
    </w:p>
    <w:p w14:paraId="51D39137" w14:textId="5318BF69" w:rsidR="006B1EDE" w:rsidRPr="002D6110" w:rsidRDefault="00DE5745" w:rsidP="006B1EDE">
      <w:pPr>
        <w:rPr>
          <w:szCs w:val="22"/>
        </w:rPr>
      </w:pPr>
      <w:r w:rsidRPr="002D6110">
        <w:rPr>
          <w:szCs w:val="22"/>
        </w:rPr>
        <w:t>In agreement with the decisions taken at the latest ITU-T Study Group 16 meeting, that was held online from 19</w:t>
      </w:r>
      <w:r w:rsidR="00C2405F">
        <w:rPr>
          <w:szCs w:val="22"/>
        </w:rPr>
        <w:t> </w:t>
      </w:r>
      <w:r w:rsidRPr="002D6110">
        <w:rPr>
          <w:szCs w:val="22"/>
        </w:rPr>
        <w:t>to 30 April 2021</w:t>
      </w:r>
      <w:r w:rsidRPr="002D6110">
        <w:rPr>
          <w:rFonts w:cstheme="minorHAnsi"/>
          <w:szCs w:val="22"/>
        </w:rPr>
        <w:t xml:space="preserve">, it is my pleasure to invite you to attend the fully virtual meeting of Working Party 2/16 (Multimedia e-services) that is planned to take place online on </w:t>
      </w:r>
      <w:r w:rsidR="00D92B81" w:rsidRPr="002D6110">
        <w:rPr>
          <w:rFonts w:cstheme="minorHAnsi"/>
          <w:szCs w:val="22"/>
        </w:rPr>
        <w:t>Monday</w:t>
      </w:r>
      <w:r w:rsidRPr="002D6110">
        <w:rPr>
          <w:rFonts w:cstheme="minorHAnsi"/>
          <w:szCs w:val="22"/>
        </w:rPr>
        <w:t xml:space="preserve">, </w:t>
      </w:r>
      <w:r w:rsidR="00E42031" w:rsidRPr="002D6110">
        <w:rPr>
          <w:rFonts w:cstheme="minorHAnsi"/>
          <w:szCs w:val="22"/>
        </w:rPr>
        <w:t>27</w:t>
      </w:r>
      <w:r w:rsidRPr="002D6110">
        <w:rPr>
          <w:rFonts w:cstheme="minorHAnsi"/>
          <w:szCs w:val="22"/>
        </w:rPr>
        <w:t xml:space="preserve"> September 2021 from 1100 to 1400</w:t>
      </w:r>
      <w:r w:rsidR="00C2405F">
        <w:rPr>
          <w:rFonts w:cstheme="minorHAnsi"/>
          <w:szCs w:val="22"/>
        </w:rPr>
        <w:t> </w:t>
      </w:r>
      <w:r w:rsidRPr="002D6110">
        <w:rPr>
          <w:rFonts w:cstheme="minorHAnsi"/>
          <w:szCs w:val="22"/>
        </w:rPr>
        <w:t xml:space="preserve">hours (Geneva time). </w:t>
      </w:r>
      <w:r w:rsidRPr="002D6110">
        <w:rPr>
          <w:szCs w:val="22"/>
        </w:rPr>
        <w:t xml:space="preserve">Its main objective is to Consent </w:t>
      </w:r>
      <w:r w:rsidR="00FD44C4" w:rsidRPr="002D6110">
        <w:rPr>
          <w:szCs w:val="22"/>
        </w:rPr>
        <w:t xml:space="preserve">and Determine </w:t>
      </w:r>
      <w:r w:rsidRPr="002D6110">
        <w:t>work items of WP 2/16 Questions that will be sufficiently mature</w:t>
      </w:r>
      <w:r w:rsidR="006B1EDE" w:rsidRPr="002D6110">
        <w:rPr>
          <w:szCs w:val="22"/>
        </w:rPr>
        <w:t>.</w:t>
      </w:r>
    </w:p>
    <w:p w14:paraId="1364F3A8" w14:textId="28F72FE8" w:rsidR="006B1EDE" w:rsidRPr="002D6110" w:rsidRDefault="006B1EDE" w:rsidP="006B1EDE">
      <w:pPr>
        <w:rPr>
          <w:szCs w:val="22"/>
        </w:rPr>
      </w:pPr>
      <w:r w:rsidRPr="002D6110">
        <w:rPr>
          <w:szCs w:val="22"/>
        </w:rPr>
        <w:t xml:space="preserve">The WP2/16 meeting will be preceded by Rapporteur group meetings for </w:t>
      </w:r>
      <w:r w:rsidR="00E3729B" w:rsidRPr="002D6110">
        <w:rPr>
          <w:szCs w:val="22"/>
        </w:rPr>
        <w:t xml:space="preserve">WP2/16 </w:t>
      </w:r>
      <w:r w:rsidRPr="002D6110">
        <w:rPr>
          <w:szCs w:val="22"/>
        </w:rPr>
        <w:t>Questions</w:t>
      </w:r>
      <w:r w:rsidR="00277632" w:rsidRPr="002D6110">
        <w:rPr>
          <w:szCs w:val="22"/>
        </w:rPr>
        <w:t xml:space="preserve"> meeting </w:t>
      </w:r>
      <w:r w:rsidR="00AE51C8" w:rsidRPr="002D6110">
        <w:rPr>
          <w:szCs w:val="22"/>
        </w:rPr>
        <w:t>in the period</w:t>
      </w:r>
      <w:r w:rsidR="005E12A6" w:rsidRPr="002D6110">
        <w:rPr>
          <w:szCs w:val="22"/>
        </w:rPr>
        <w:t xml:space="preserve"> from </w:t>
      </w:r>
      <w:r w:rsidR="00AE51C8" w:rsidRPr="002D6110">
        <w:rPr>
          <w:szCs w:val="22"/>
        </w:rPr>
        <w:t>May</w:t>
      </w:r>
      <w:r w:rsidR="005E12A6" w:rsidRPr="002D6110">
        <w:rPr>
          <w:szCs w:val="22"/>
        </w:rPr>
        <w:t xml:space="preserve"> </w:t>
      </w:r>
      <w:r w:rsidR="008E678E" w:rsidRPr="002D6110">
        <w:rPr>
          <w:szCs w:val="22"/>
        </w:rPr>
        <w:t>to</w:t>
      </w:r>
      <w:r w:rsidR="005E12A6" w:rsidRPr="002D6110">
        <w:rPr>
          <w:szCs w:val="22"/>
        </w:rPr>
        <w:t xml:space="preserve"> September</w:t>
      </w:r>
      <w:r w:rsidR="008E678E" w:rsidRPr="002D6110">
        <w:rPr>
          <w:szCs w:val="22"/>
        </w:rPr>
        <w:t xml:space="preserve"> 2021</w:t>
      </w:r>
      <w:r w:rsidR="00277632" w:rsidRPr="002D6110">
        <w:rPr>
          <w:szCs w:val="22"/>
        </w:rPr>
        <w:t xml:space="preserve"> (currently, Questions 23/16, 24/16, 27/16 and 28/16</w:t>
      </w:r>
      <w:r w:rsidR="00177B66" w:rsidRPr="002D6110">
        <w:rPr>
          <w:szCs w:val="22"/>
        </w:rPr>
        <w:t>)</w:t>
      </w:r>
      <w:r w:rsidRPr="002D6110">
        <w:rPr>
          <w:szCs w:val="22"/>
        </w:rPr>
        <w:t xml:space="preserve">. </w:t>
      </w:r>
      <w:r w:rsidR="00CF2AA3" w:rsidRPr="002D6110">
        <w:rPr>
          <w:szCs w:val="22"/>
        </w:rPr>
        <w:t xml:space="preserve">The page </w:t>
      </w:r>
      <w:hyperlink r:id="rId14" w:history="1">
        <w:r w:rsidR="008E678E" w:rsidRPr="002D6110">
          <w:rPr>
            <w:rStyle w:val="Hyperlink"/>
            <w:szCs w:val="22"/>
          </w:rPr>
          <w:t>https://itu.int/go/rgm/tsg16</w:t>
        </w:r>
      </w:hyperlink>
      <w:r w:rsidR="008E678E" w:rsidRPr="002D6110">
        <w:rPr>
          <w:szCs w:val="22"/>
        </w:rPr>
        <w:t xml:space="preserve"> </w:t>
      </w:r>
      <w:r w:rsidR="00CF2AA3" w:rsidRPr="002D6110">
        <w:rPr>
          <w:szCs w:val="22"/>
        </w:rPr>
        <w:t xml:space="preserve">will be updated </w:t>
      </w:r>
      <w:r w:rsidR="000E069A" w:rsidRPr="002D6110">
        <w:rPr>
          <w:szCs w:val="22"/>
        </w:rPr>
        <w:t xml:space="preserve">as details </w:t>
      </w:r>
      <w:r w:rsidR="008E678E" w:rsidRPr="002D6110">
        <w:rPr>
          <w:szCs w:val="22"/>
        </w:rPr>
        <w:t>become available</w:t>
      </w:r>
      <w:r w:rsidRPr="002D6110">
        <w:rPr>
          <w:szCs w:val="22"/>
        </w:rPr>
        <w:t>.</w:t>
      </w:r>
    </w:p>
    <w:p w14:paraId="02E046BC" w14:textId="38377318" w:rsidR="00285453" w:rsidRPr="002D6110" w:rsidRDefault="00285453" w:rsidP="00285453">
      <w:pPr>
        <w:spacing w:before="120"/>
        <w:rPr>
          <w:rFonts w:cstheme="minorHAnsi"/>
          <w:szCs w:val="22"/>
        </w:rPr>
      </w:pPr>
      <w:r w:rsidRPr="002D6110">
        <w:t>Since this will be a fully virtual meeting, no fellowships will be awarded. The entire meeting will run in English only with no interpretation.</w:t>
      </w:r>
    </w:p>
    <w:p w14:paraId="1100C2B5" w14:textId="2D675F24" w:rsidR="005F242E" w:rsidRPr="002D6110" w:rsidRDefault="00132E92" w:rsidP="00792A3A">
      <w:r w:rsidRPr="002D6110">
        <w:rPr>
          <w:rFonts w:cstheme="minorHAnsi"/>
          <w:szCs w:val="22"/>
        </w:rPr>
        <w:t xml:space="preserve">Please note that registration is mandatory (online at </w:t>
      </w:r>
      <w:hyperlink r:id="rId15" w:history="1">
        <w:r w:rsidR="00BF3188" w:rsidRPr="002D6110">
          <w:rPr>
            <w:rStyle w:val="Hyperlink"/>
            <w:szCs w:val="22"/>
          </w:rPr>
          <w:t>https://itu.int/go/tsg16/reg</w:t>
        </w:r>
      </w:hyperlink>
      <w:r w:rsidRPr="002D6110">
        <w:rPr>
          <w:szCs w:val="22"/>
        </w:rPr>
        <w:t>)</w:t>
      </w:r>
      <w:r w:rsidRPr="002D6110">
        <w:rPr>
          <w:rFonts w:cstheme="minorHAnsi"/>
          <w:szCs w:val="22"/>
        </w:rPr>
        <w:t>. Participation in the session will only be possible for registrations approved by the respective focal point.</w:t>
      </w:r>
    </w:p>
    <w:p w14:paraId="06D073B3" w14:textId="77777777" w:rsidR="00FF24C4" w:rsidRPr="002D6110" w:rsidRDefault="00FF24C4" w:rsidP="00FF24C4">
      <w:r w:rsidRPr="002D6110">
        <w:rPr>
          <w:szCs w:val="22"/>
        </w:rPr>
        <w:t xml:space="preserve">Additional information about the meeting is set forth in </w:t>
      </w:r>
      <w:r w:rsidRPr="002D6110">
        <w:rPr>
          <w:b/>
          <w:bCs/>
          <w:szCs w:val="22"/>
        </w:rPr>
        <w:t>Annex A</w:t>
      </w:r>
      <w:r w:rsidRPr="002D6110">
        <w:rPr>
          <w:szCs w:val="22"/>
        </w:rPr>
        <w:t>. The draft agenda of the meeting, as prepared in agreement with the co-chair</w:t>
      </w:r>
      <w:r w:rsidRPr="002D6110">
        <w:t>men of Working Party 2/16, Messrs Mohannad El-Megharbel and Hideki Yamamoto, is set</w:t>
      </w:r>
      <w:r w:rsidRPr="002D6110">
        <w:rPr>
          <w:szCs w:val="22"/>
        </w:rPr>
        <w:t xml:space="preserve"> out in </w:t>
      </w:r>
      <w:r w:rsidRPr="002D6110">
        <w:rPr>
          <w:b/>
          <w:bCs/>
          <w:szCs w:val="22"/>
        </w:rPr>
        <w:t>Annex B</w:t>
      </w:r>
      <w:r w:rsidRPr="002D6110">
        <w:rPr>
          <w:szCs w:val="22"/>
        </w:rPr>
        <w:t>.</w:t>
      </w:r>
    </w:p>
    <w:p w14:paraId="2902852F" w14:textId="77777777" w:rsidR="00A129C1" w:rsidRPr="002D6110" w:rsidRDefault="00A129C1" w:rsidP="00C2405F">
      <w:pPr>
        <w:spacing w:before="120" w:after="40"/>
      </w:pPr>
      <w:r w:rsidRPr="002D6110">
        <w:rPr>
          <w:b/>
          <w:bCs/>
        </w:rPr>
        <w:t>Key deadlines</w:t>
      </w:r>
      <w:r w:rsidRPr="002D6110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D83D3D" w:rsidRPr="002D6110" w14:paraId="3FE131F6" w14:textId="77777777" w:rsidTr="008357C6">
        <w:tc>
          <w:tcPr>
            <w:tcW w:w="1838" w:type="dxa"/>
          </w:tcPr>
          <w:p w14:paraId="2A907BAE" w14:textId="56B6B63B" w:rsidR="00D83D3D" w:rsidRPr="002D6110" w:rsidRDefault="00EF0DA6" w:rsidP="00C737DE">
            <w:pPr>
              <w:pStyle w:val="Tabletext"/>
              <w:rPr>
                <w:szCs w:val="22"/>
              </w:rPr>
            </w:pPr>
            <w:r w:rsidRPr="002D6110">
              <w:rPr>
                <w:szCs w:val="22"/>
              </w:rPr>
              <w:t>2021</w:t>
            </w:r>
            <w:r w:rsidR="001259CF" w:rsidRPr="002D6110">
              <w:rPr>
                <w:szCs w:val="22"/>
              </w:rPr>
              <w:t>-0</w:t>
            </w:r>
            <w:r w:rsidR="00FF24C4" w:rsidRPr="002D6110">
              <w:rPr>
                <w:szCs w:val="22"/>
              </w:rPr>
              <w:t>7</w:t>
            </w:r>
            <w:r w:rsidR="001259CF" w:rsidRPr="002D6110">
              <w:rPr>
                <w:szCs w:val="22"/>
              </w:rPr>
              <w:t>-</w:t>
            </w:r>
            <w:r w:rsidR="00E42031" w:rsidRPr="002D6110">
              <w:rPr>
                <w:szCs w:val="22"/>
              </w:rPr>
              <w:t>27</w:t>
            </w:r>
          </w:p>
        </w:tc>
        <w:tc>
          <w:tcPr>
            <w:tcW w:w="7938" w:type="dxa"/>
            <w:shd w:val="clear" w:color="auto" w:fill="auto"/>
          </w:tcPr>
          <w:p w14:paraId="03E588F2" w14:textId="77777777" w:rsidR="00D83D3D" w:rsidRPr="002D6110" w:rsidRDefault="00D83D3D" w:rsidP="001259CF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2D6110">
              <w:rPr>
                <w:rFonts w:asciiTheme="minorHAnsi" w:hAnsiTheme="minorHAnsi"/>
                <w:szCs w:val="22"/>
              </w:rPr>
              <w:t>-</w:t>
            </w:r>
            <w:r w:rsidRPr="002D6110">
              <w:rPr>
                <w:rFonts w:asciiTheme="minorHAnsi" w:hAnsiTheme="minorHAnsi"/>
                <w:szCs w:val="22"/>
              </w:rPr>
              <w:tab/>
              <w:t>Submit requests for real-time captioning and/or sign-language interpretation</w:t>
            </w:r>
          </w:p>
          <w:p w14:paraId="17C37160" w14:textId="39E8027E" w:rsidR="00D83D3D" w:rsidRPr="002D6110" w:rsidRDefault="00D83D3D" w:rsidP="001259CF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2D6110">
              <w:rPr>
                <w:rFonts w:asciiTheme="minorHAnsi" w:hAnsiTheme="minorHAnsi"/>
                <w:szCs w:val="22"/>
              </w:rPr>
              <w:t>-</w:t>
            </w:r>
            <w:r w:rsidRPr="002D6110">
              <w:rPr>
                <w:rFonts w:asciiTheme="minorHAnsi" w:hAnsiTheme="minorHAnsi"/>
                <w:szCs w:val="22"/>
              </w:rPr>
              <w:tab/>
            </w:r>
            <w:hyperlink r:id="rId16" w:history="1">
              <w:r w:rsidRPr="002D6110">
                <w:rPr>
                  <w:rFonts w:asciiTheme="minorHAnsi" w:hAnsiTheme="minorHAnsi"/>
                  <w:color w:val="0000FF"/>
                  <w:szCs w:val="22"/>
                  <w:u w:val="single"/>
                </w:rPr>
                <w:t>Submit ITU-T member contributions</w:t>
              </w:r>
            </w:hyperlink>
            <w:r w:rsidRPr="002D6110">
              <w:rPr>
                <w:rFonts w:asciiTheme="minorHAnsi" w:hAnsiTheme="minorHAnsi"/>
                <w:szCs w:val="22"/>
              </w:rPr>
              <w:t xml:space="preserve"> for which translation is requested</w:t>
            </w:r>
          </w:p>
        </w:tc>
      </w:tr>
      <w:tr w:rsidR="00EF0DA6" w:rsidRPr="002D6110" w14:paraId="7AB6DC50" w14:textId="77777777" w:rsidTr="008357C6">
        <w:tc>
          <w:tcPr>
            <w:tcW w:w="1838" w:type="dxa"/>
            <w:vAlign w:val="center"/>
          </w:tcPr>
          <w:p w14:paraId="554471AA" w14:textId="44445E95" w:rsidR="00EF0DA6" w:rsidRPr="002D6110" w:rsidRDefault="00EF0DA6" w:rsidP="001259CF">
            <w:pPr>
              <w:pStyle w:val="TableText0"/>
              <w:rPr>
                <w:rFonts w:asciiTheme="minorHAnsi" w:hAnsiTheme="minorHAnsi" w:cstheme="minorHAnsi"/>
              </w:rPr>
            </w:pPr>
            <w:r w:rsidRPr="002D6110">
              <w:rPr>
                <w:rFonts w:asciiTheme="minorHAnsi" w:hAnsiTheme="minorHAnsi"/>
                <w:szCs w:val="22"/>
              </w:rPr>
              <w:t>2021</w:t>
            </w:r>
            <w:r w:rsidR="001259CF" w:rsidRPr="002D6110">
              <w:rPr>
                <w:rFonts w:asciiTheme="minorHAnsi" w:hAnsiTheme="minorHAnsi"/>
                <w:szCs w:val="22"/>
              </w:rPr>
              <w:t>-0</w:t>
            </w:r>
            <w:r w:rsidR="00FF24C4" w:rsidRPr="002D6110">
              <w:rPr>
                <w:rFonts w:asciiTheme="minorHAnsi" w:hAnsiTheme="minorHAnsi"/>
                <w:szCs w:val="22"/>
              </w:rPr>
              <w:t>8</w:t>
            </w:r>
            <w:r w:rsidR="001259CF" w:rsidRPr="002D6110">
              <w:rPr>
                <w:rFonts w:asciiTheme="minorHAnsi" w:hAnsiTheme="minorHAnsi"/>
                <w:szCs w:val="22"/>
              </w:rPr>
              <w:t>-</w:t>
            </w:r>
            <w:r w:rsidR="00E42031" w:rsidRPr="002D6110">
              <w:rPr>
                <w:rFonts w:asciiTheme="minorHAnsi" w:hAnsiTheme="minorHAnsi"/>
                <w:szCs w:val="22"/>
              </w:rPr>
              <w:t>27</w:t>
            </w:r>
          </w:p>
        </w:tc>
        <w:tc>
          <w:tcPr>
            <w:tcW w:w="7938" w:type="dxa"/>
            <w:shd w:val="clear" w:color="auto" w:fill="auto"/>
          </w:tcPr>
          <w:p w14:paraId="72211887" w14:textId="14B471CB" w:rsidR="00EF0DA6" w:rsidRPr="002D6110" w:rsidRDefault="00EF0DA6" w:rsidP="001259CF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2D6110">
              <w:rPr>
                <w:rFonts w:asciiTheme="minorHAnsi" w:hAnsiTheme="minorHAnsi"/>
              </w:rPr>
              <w:t>-</w:t>
            </w:r>
            <w:r w:rsidRPr="002D6110">
              <w:rPr>
                <w:rFonts w:asciiTheme="minorHAnsi" w:hAnsiTheme="minorHAnsi"/>
                <w:szCs w:val="22"/>
              </w:rPr>
              <w:tab/>
            </w:r>
            <w:r w:rsidRPr="002D6110">
              <w:rPr>
                <w:rFonts w:asciiTheme="minorHAnsi" w:hAnsiTheme="minorHAnsi"/>
              </w:rPr>
              <w:t xml:space="preserve">Registration (via the online registration form on the </w:t>
            </w:r>
            <w:hyperlink r:id="rId17" w:history="1">
              <w:r w:rsidRPr="002D6110">
                <w:rPr>
                  <w:rStyle w:val="Hyperlink"/>
                  <w:rFonts w:asciiTheme="minorHAnsi" w:hAnsiTheme="minorHAnsi"/>
                </w:rPr>
                <w:t>study group homepage</w:t>
              </w:r>
            </w:hyperlink>
            <w:r w:rsidRPr="002D6110">
              <w:rPr>
                <w:rFonts w:asciiTheme="minorHAnsi" w:hAnsiTheme="minorHAnsi"/>
              </w:rPr>
              <w:t>)</w:t>
            </w:r>
          </w:p>
        </w:tc>
      </w:tr>
      <w:tr w:rsidR="00EF0DA6" w:rsidRPr="00C2405F" w14:paraId="6040894F" w14:textId="77777777" w:rsidTr="008357C6">
        <w:tc>
          <w:tcPr>
            <w:tcW w:w="1838" w:type="dxa"/>
            <w:vAlign w:val="center"/>
          </w:tcPr>
          <w:p w14:paraId="27E859BE" w14:textId="64AC1833" w:rsidR="00EF0DA6" w:rsidRPr="002D6110" w:rsidRDefault="00EF0DA6" w:rsidP="001259CF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2D6110">
              <w:rPr>
                <w:rFonts w:asciiTheme="minorHAnsi" w:hAnsiTheme="minorHAnsi"/>
                <w:szCs w:val="22"/>
              </w:rPr>
              <w:t>2021</w:t>
            </w:r>
            <w:r w:rsidR="001259CF" w:rsidRPr="002D6110">
              <w:rPr>
                <w:rFonts w:asciiTheme="minorHAnsi" w:hAnsiTheme="minorHAnsi"/>
                <w:szCs w:val="22"/>
              </w:rPr>
              <w:t>-0</w:t>
            </w:r>
            <w:r w:rsidR="00FF24C4" w:rsidRPr="002D6110">
              <w:rPr>
                <w:rFonts w:asciiTheme="minorHAnsi" w:hAnsiTheme="minorHAnsi"/>
                <w:szCs w:val="22"/>
              </w:rPr>
              <w:t>9</w:t>
            </w:r>
            <w:r w:rsidR="001259CF" w:rsidRPr="002D6110">
              <w:rPr>
                <w:rFonts w:asciiTheme="minorHAnsi" w:hAnsiTheme="minorHAnsi"/>
                <w:szCs w:val="22"/>
              </w:rPr>
              <w:t>-</w:t>
            </w:r>
            <w:r w:rsidR="00FF24C4" w:rsidRPr="002D6110">
              <w:rPr>
                <w:rFonts w:asciiTheme="minorHAnsi" w:hAnsiTheme="minorHAnsi"/>
                <w:szCs w:val="22"/>
              </w:rPr>
              <w:t>1</w:t>
            </w:r>
            <w:r w:rsidR="00857071" w:rsidRPr="002D6110">
              <w:rPr>
                <w:rFonts w:asciiTheme="minorHAnsi" w:hAnsiTheme="minorHAnsi"/>
                <w:szCs w:val="22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14:paraId="17C79F8C" w14:textId="3ED5B3FE" w:rsidR="00C2405F" w:rsidRPr="00C2405F" w:rsidRDefault="00EF0DA6" w:rsidP="00C2405F">
            <w:pPr>
              <w:pStyle w:val="TableText0"/>
              <w:rPr>
                <w:rFonts w:asciiTheme="minorHAnsi" w:hAnsiTheme="minorHAnsi"/>
                <w:color w:val="0000FF"/>
                <w:szCs w:val="22"/>
                <w:u w:val="single"/>
                <w:lang w:val="fr-FR"/>
              </w:rPr>
            </w:pPr>
            <w:r w:rsidRPr="00C2405F">
              <w:rPr>
                <w:rFonts w:asciiTheme="minorHAnsi" w:hAnsiTheme="minorHAnsi"/>
                <w:szCs w:val="22"/>
                <w:lang w:val="fr-FR"/>
              </w:rPr>
              <w:t>-</w:t>
            </w:r>
            <w:r w:rsidRPr="00C2405F">
              <w:rPr>
                <w:rFonts w:asciiTheme="minorHAnsi" w:hAnsiTheme="minorHAnsi"/>
                <w:szCs w:val="22"/>
                <w:lang w:val="fr-FR"/>
              </w:rPr>
              <w:tab/>
            </w:r>
            <w:hyperlink r:id="rId18" w:history="1">
              <w:proofErr w:type="spellStart"/>
              <w:r w:rsidRPr="00C2405F">
                <w:rPr>
                  <w:rStyle w:val="Hyperlink"/>
                  <w:rFonts w:asciiTheme="minorHAnsi" w:hAnsiTheme="minorHAnsi"/>
                  <w:szCs w:val="22"/>
                  <w:lang w:val="fr-FR"/>
                </w:rPr>
                <w:t>Submit</w:t>
              </w:r>
              <w:proofErr w:type="spellEnd"/>
              <w:r w:rsidRPr="00C2405F">
                <w:rPr>
                  <w:rStyle w:val="Hyperlink"/>
                  <w:rFonts w:asciiTheme="minorHAnsi" w:hAnsiTheme="minorHAnsi"/>
                  <w:szCs w:val="22"/>
                  <w:lang w:val="fr-FR"/>
                </w:rPr>
                <w:t xml:space="preserve"> ITU-T Member contributions (via Direct Document </w:t>
              </w:r>
              <w:proofErr w:type="spellStart"/>
              <w:r w:rsidRPr="00C2405F">
                <w:rPr>
                  <w:rStyle w:val="Hyperlink"/>
                  <w:rFonts w:asciiTheme="minorHAnsi" w:hAnsiTheme="minorHAnsi"/>
                  <w:szCs w:val="22"/>
                  <w:lang w:val="fr-FR"/>
                </w:rPr>
                <w:t>Posting</w:t>
              </w:r>
              <w:proofErr w:type="spellEnd"/>
              <w:r w:rsidRPr="00C2405F">
                <w:rPr>
                  <w:rStyle w:val="Hyperlink"/>
                  <w:rFonts w:asciiTheme="minorHAnsi" w:hAnsiTheme="minorHAnsi"/>
                  <w:szCs w:val="22"/>
                  <w:lang w:val="fr-FR"/>
                </w:rPr>
                <w:t>)</w:t>
              </w:r>
            </w:hyperlink>
          </w:p>
        </w:tc>
      </w:tr>
    </w:tbl>
    <w:p w14:paraId="362CCBE3" w14:textId="1ADED75B" w:rsidR="00D83D3D" w:rsidRPr="002D6110" w:rsidRDefault="00D83D3D" w:rsidP="00C2405F">
      <w:r w:rsidRPr="002D6110">
        <w:t>I wish you a productive and enjoyable meeting.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57770B" w:rsidRPr="002D6110" w14:paraId="47E5AB13" w14:textId="77777777" w:rsidTr="003D1C21">
        <w:trPr>
          <w:cantSplit/>
          <w:trHeight w:val="1955"/>
        </w:trPr>
        <w:tc>
          <w:tcPr>
            <w:tcW w:w="7371" w:type="dxa"/>
            <w:vMerge w:val="restart"/>
            <w:tcBorders>
              <w:right w:val="single" w:sz="4" w:space="0" w:color="auto"/>
            </w:tcBorders>
          </w:tcPr>
          <w:p w14:paraId="5157A5FD" w14:textId="4556277E" w:rsidR="0057770B" w:rsidRPr="002D6110" w:rsidRDefault="0057770B" w:rsidP="00C2405F">
            <w:pPr>
              <w:spacing w:before="120"/>
              <w:ind w:left="-108"/>
            </w:pPr>
            <w:r w:rsidRPr="002D6110">
              <w:t>Yours faithfully,</w:t>
            </w:r>
          </w:p>
          <w:p w14:paraId="1B37DAD1" w14:textId="1535D3CF" w:rsidR="0057770B" w:rsidRPr="002D6110" w:rsidRDefault="00A075F6" w:rsidP="00C2405F">
            <w:pPr>
              <w:spacing w:before="960"/>
              <w:ind w:left="-108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C2E0AD" wp14:editId="092A69FD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167640</wp:posOffset>
                  </wp:positionV>
                  <wp:extent cx="635000" cy="268233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68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770B" w:rsidRPr="002D6110">
              <w:t>Chaesub Lee</w:t>
            </w:r>
            <w:r w:rsidR="0057770B" w:rsidRPr="002D6110">
              <w:br/>
              <w:t>Director of the Telecommunication</w:t>
            </w:r>
            <w:r w:rsidR="0057770B" w:rsidRPr="002D6110">
              <w:br/>
              <w:t>Standardization Bureau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D253CD" w14:textId="77777777" w:rsidR="0057770B" w:rsidRPr="002D6110" w:rsidRDefault="00C737DE" w:rsidP="00EF6381">
            <w:pPr>
              <w:keepNext/>
              <w:keepLines/>
              <w:spacing w:before="0"/>
              <w:ind w:left="113" w:right="113"/>
              <w:jc w:val="center"/>
            </w:pPr>
            <w:r w:rsidRPr="002D6110">
              <w:rPr>
                <w:noProof/>
              </w:rPr>
              <w:drawing>
                <wp:inline distT="0" distB="0" distL="0" distR="0" wp14:anchorId="01BE6B4C" wp14:editId="3E086AC5">
                  <wp:extent cx="1094740" cy="1094740"/>
                  <wp:effectExtent l="0" t="0" r="0" b="0"/>
                  <wp:docPr id="12" name="Picture 12" descr="This QR code redirects to the latest meeeting information at:&#10;http://handle.itu.int/11.1002/groups/sg16" title="Latest meeting 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D6110">
              <w:rPr>
                <w:rFonts w:ascii="Calibri" w:eastAsia="SimSun" w:hAnsi="Calibri" w:cs="Arial"/>
                <w:sz w:val="20"/>
                <w:lang w:eastAsia="zh-CN"/>
              </w:rPr>
              <w:t>ITU-T SG16</w:t>
            </w:r>
          </w:p>
        </w:tc>
      </w:tr>
      <w:tr w:rsidR="0057770B" w:rsidRPr="002D6110" w14:paraId="40BCD3A3" w14:textId="77777777" w:rsidTr="003D1C21">
        <w:trPr>
          <w:cantSplit/>
          <w:trHeight w:val="227"/>
        </w:trPr>
        <w:tc>
          <w:tcPr>
            <w:tcW w:w="7371" w:type="dxa"/>
            <w:vMerge/>
          </w:tcPr>
          <w:p w14:paraId="50E0DC4E" w14:textId="77777777" w:rsidR="0057770B" w:rsidRPr="002D6110" w:rsidRDefault="0057770B" w:rsidP="00EF6381">
            <w:pPr>
              <w:keepNext/>
              <w:keepLines/>
              <w:spacing w:before="480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575" w14:textId="77777777" w:rsidR="0057770B" w:rsidRPr="002D6110" w:rsidRDefault="0057770B" w:rsidP="00EF6381">
            <w:pPr>
              <w:keepNext/>
              <w:keepLines/>
              <w:spacing w:before="0"/>
              <w:jc w:val="center"/>
              <w:rPr>
                <w:rFonts w:ascii="Calibri" w:eastAsia="SimSun" w:hAnsi="Calibri" w:cs="Arial"/>
                <w:noProof/>
                <w:sz w:val="16"/>
                <w:szCs w:val="16"/>
                <w:lang w:eastAsia="zh-CN"/>
              </w:rPr>
            </w:pPr>
          </w:p>
        </w:tc>
      </w:tr>
    </w:tbl>
    <w:p w14:paraId="270FF0E7" w14:textId="700EE9B5" w:rsidR="00384E5D" w:rsidRPr="002D6110" w:rsidRDefault="00C737DE" w:rsidP="00C2405F">
      <w:r w:rsidRPr="00C2405F">
        <w:rPr>
          <w:b/>
          <w:bCs/>
        </w:rPr>
        <w:t>Annexes</w:t>
      </w:r>
      <w:r w:rsidRPr="002D6110">
        <w:t xml:space="preserve">: </w:t>
      </w:r>
      <w:r w:rsidR="00C52573" w:rsidRPr="002D6110">
        <w:t>2</w:t>
      </w:r>
      <w:r w:rsidR="00384E5D" w:rsidRPr="002D6110">
        <w:br w:type="page"/>
      </w:r>
    </w:p>
    <w:p w14:paraId="29999BD8" w14:textId="0FD01650" w:rsidR="00AC2918" w:rsidRPr="002D6110" w:rsidRDefault="00D33EE4" w:rsidP="00285453">
      <w:pPr>
        <w:pStyle w:val="Annextitle"/>
        <w:tabs>
          <w:tab w:val="left" w:pos="4274"/>
          <w:tab w:val="center" w:pos="5103"/>
        </w:tabs>
      </w:pPr>
      <w:r w:rsidRPr="002D6110">
        <w:lastRenderedPageBreak/>
        <w:t>ANNEX</w:t>
      </w:r>
      <w:r w:rsidR="00EE12EF" w:rsidRPr="002D6110">
        <w:t xml:space="preserve"> </w:t>
      </w:r>
      <w:r w:rsidR="00384E5D" w:rsidRPr="002D6110">
        <w:t>A</w:t>
      </w:r>
      <w:r w:rsidR="001C39A4" w:rsidRPr="002D6110">
        <w:br/>
      </w:r>
      <w:r w:rsidR="00285453" w:rsidRPr="002D6110">
        <w:rPr>
          <w:bCs/>
        </w:rPr>
        <w:t>Additional details for the WP2/16 meeting</w:t>
      </w:r>
    </w:p>
    <w:p w14:paraId="04FC83B7" w14:textId="77777777" w:rsidR="00384E5D" w:rsidRPr="002D6110" w:rsidRDefault="00384E5D" w:rsidP="00D442B4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4"/>
        </w:rPr>
      </w:pPr>
      <w:r w:rsidRPr="002D6110">
        <w:rPr>
          <w:b/>
          <w:bCs/>
          <w:szCs w:val="24"/>
        </w:rPr>
        <w:t>WORK</w:t>
      </w:r>
      <w:r w:rsidR="00931D00" w:rsidRPr="002D6110">
        <w:rPr>
          <w:b/>
          <w:bCs/>
          <w:szCs w:val="24"/>
        </w:rPr>
        <w:t>ING</w:t>
      </w:r>
      <w:r w:rsidRPr="002D6110">
        <w:rPr>
          <w:b/>
          <w:bCs/>
          <w:szCs w:val="24"/>
        </w:rPr>
        <w:t xml:space="preserve"> METHODS AND FACILITIES</w:t>
      </w:r>
    </w:p>
    <w:p w14:paraId="0AF28583" w14:textId="55E6DB97" w:rsidR="00245471" w:rsidRPr="002D6110" w:rsidRDefault="00B61795" w:rsidP="009C403E">
      <w:pPr>
        <w:spacing w:after="120"/>
        <w:rPr>
          <w:rFonts w:eastAsia="SimSun"/>
          <w:szCs w:val="22"/>
          <w:lang w:eastAsia="zh-CN"/>
        </w:rPr>
      </w:pPr>
      <w:r w:rsidRPr="002D6110">
        <w:rPr>
          <w:rFonts w:eastAsia="SimSun"/>
          <w:b/>
          <w:bCs/>
          <w:szCs w:val="22"/>
          <w:lang w:eastAsia="zh-CN"/>
        </w:rPr>
        <w:t>DOCUMENT</w:t>
      </w:r>
      <w:r w:rsidR="0020709B" w:rsidRPr="002D6110">
        <w:rPr>
          <w:rFonts w:eastAsia="SimSun"/>
          <w:b/>
          <w:bCs/>
          <w:szCs w:val="22"/>
          <w:lang w:eastAsia="zh-CN"/>
        </w:rPr>
        <w:t xml:space="preserve"> </w:t>
      </w:r>
      <w:r w:rsidRPr="002D6110">
        <w:rPr>
          <w:rFonts w:eastAsia="SimSun"/>
          <w:b/>
          <w:bCs/>
          <w:szCs w:val="22"/>
          <w:lang w:eastAsia="zh-CN"/>
        </w:rPr>
        <w:t>S</w:t>
      </w:r>
      <w:r w:rsidR="0020709B" w:rsidRPr="002D6110">
        <w:rPr>
          <w:rFonts w:eastAsia="SimSun"/>
          <w:b/>
          <w:bCs/>
          <w:szCs w:val="22"/>
          <w:lang w:eastAsia="zh-CN"/>
        </w:rPr>
        <w:t>UBMISSION AND ACCESS</w:t>
      </w:r>
      <w:r w:rsidR="00DA3E91" w:rsidRPr="002D6110">
        <w:rPr>
          <w:rFonts w:eastAsia="SimSun"/>
          <w:szCs w:val="22"/>
          <w:lang w:eastAsia="zh-CN"/>
        </w:rPr>
        <w:t>:</w:t>
      </w:r>
      <w:r w:rsidRPr="002D6110">
        <w:rPr>
          <w:rFonts w:eastAsia="SimSun"/>
          <w:b/>
          <w:bCs/>
          <w:szCs w:val="22"/>
          <w:lang w:eastAsia="zh-CN"/>
        </w:rPr>
        <w:t xml:space="preserve"> </w:t>
      </w:r>
      <w:r w:rsidR="0020709B" w:rsidRPr="002D6110">
        <w:rPr>
          <w:rFonts w:eastAsia="SimSun"/>
          <w:szCs w:val="22"/>
          <w:lang w:eastAsia="zh-CN"/>
        </w:rPr>
        <w:t xml:space="preserve">Member </w:t>
      </w:r>
      <w:r w:rsidR="00875B05" w:rsidRPr="002D6110">
        <w:rPr>
          <w:rFonts w:eastAsia="SimSun"/>
          <w:szCs w:val="22"/>
          <w:lang w:eastAsia="zh-CN"/>
        </w:rPr>
        <w:t xml:space="preserve">contributions </w:t>
      </w:r>
      <w:r w:rsidR="0020709B" w:rsidRPr="002D6110">
        <w:rPr>
          <w:rFonts w:eastAsia="SimSun"/>
          <w:szCs w:val="22"/>
          <w:lang w:eastAsia="zh-CN"/>
        </w:rPr>
        <w:t xml:space="preserve">should be submitted using </w:t>
      </w:r>
      <w:hyperlink r:id="rId21" w:history="1">
        <w:r w:rsidR="0020709B" w:rsidRPr="002D6110">
          <w:rPr>
            <w:rStyle w:val="Hyperlink"/>
            <w:rFonts w:eastAsia="SimSun"/>
            <w:szCs w:val="22"/>
            <w:lang w:eastAsia="zh-CN"/>
          </w:rPr>
          <w:t>Direct Document Posting</w:t>
        </w:r>
      </w:hyperlink>
      <w:r w:rsidR="00902D14" w:rsidRPr="002D6110">
        <w:rPr>
          <w:rFonts w:eastAsia="SimSun"/>
          <w:szCs w:val="22"/>
          <w:lang w:eastAsia="zh-CN"/>
        </w:rPr>
        <w:t>;</w:t>
      </w:r>
      <w:r w:rsidR="0020709B" w:rsidRPr="002D6110">
        <w:rPr>
          <w:rFonts w:eastAsia="SimSun"/>
          <w:szCs w:val="22"/>
          <w:lang w:eastAsia="zh-CN"/>
        </w:rPr>
        <w:t xml:space="preserve"> draft TDs should be submitted by e</w:t>
      </w:r>
      <w:r w:rsidR="00905875" w:rsidRPr="002D6110">
        <w:rPr>
          <w:rFonts w:eastAsia="SimSun"/>
          <w:szCs w:val="22"/>
          <w:lang w:eastAsia="zh-CN"/>
        </w:rPr>
        <w:t>-</w:t>
      </w:r>
      <w:r w:rsidR="0020709B" w:rsidRPr="002D6110">
        <w:rPr>
          <w:rFonts w:eastAsia="SimSun"/>
          <w:szCs w:val="22"/>
          <w:lang w:eastAsia="zh-CN"/>
        </w:rPr>
        <w:t>mail to the study</w:t>
      </w:r>
      <w:r w:rsidR="00000FC7" w:rsidRPr="002D6110">
        <w:rPr>
          <w:rFonts w:eastAsia="SimSun"/>
          <w:szCs w:val="22"/>
          <w:lang w:eastAsia="zh-CN"/>
        </w:rPr>
        <w:t xml:space="preserve"> </w:t>
      </w:r>
      <w:r w:rsidR="0020709B" w:rsidRPr="002D6110">
        <w:rPr>
          <w:rFonts w:eastAsia="SimSun"/>
          <w:szCs w:val="22"/>
          <w:lang w:eastAsia="zh-CN"/>
        </w:rPr>
        <w:t xml:space="preserve">group secretariat using the </w:t>
      </w:r>
      <w:hyperlink r:id="rId22" w:history="1">
        <w:r w:rsidR="0020709B" w:rsidRPr="002D6110">
          <w:rPr>
            <w:rStyle w:val="Hyperlink"/>
            <w:rFonts w:eastAsia="SimSun"/>
            <w:szCs w:val="22"/>
            <w:lang w:eastAsia="zh-CN"/>
          </w:rPr>
          <w:t>appropriate template</w:t>
        </w:r>
      </w:hyperlink>
      <w:r w:rsidR="0020709B" w:rsidRPr="002D6110">
        <w:rPr>
          <w:rFonts w:eastAsia="SimSun"/>
          <w:szCs w:val="22"/>
          <w:lang w:eastAsia="zh-CN"/>
        </w:rPr>
        <w:t xml:space="preserve">. </w:t>
      </w:r>
      <w:r w:rsidRPr="002D6110">
        <w:rPr>
          <w:rFonts w:eastAsia="SimSun"/>
          <w:szCs w:val="22"/>
          <w:lang w:eastAsia="zh-CN"/>
        </w:rPr>
        <w:t>Access to meeting documents i</w:t>
      </w:r>
      <w:r w:rsidR="00000FC7" w:rsidRPr="002D6110">
        <w:rPr>
          <w:rFonts w:eastAsia="SimSun"/>
          <w:szCs w:val="22"/>
          <w:lang w:eastAsia="zh-CN"/>
        </w:rPr>
        <w:t xml:space="preserve">s provided from the study </w:t>
      </w:r>
      <w:r w:rsidRPr="002D6110">
        <w:rPr>
          <w:rFonts w:eastAsia="SimSun"/>
          <w:szCs w:val="22"/>
          <w:lang w:eastAsia="zh-CN"/>
        </w:rPr>
        <w:t>group homepage</w:t>
      </w:r>
      <w:r w:rsidR="00902D14" w:rsidRPr="002D6110">
        <w:rPr>
          <w:rFonts w:eastAsia="SimSun"/>
          <w:szCs w:val="22"/>
          <w:lang w:eastAsia="zh-CN"/>
        </w:rPr>
        <w:t xml:space="preserve">, and is </w:t>
      </w:r>
      <w:r w:rsidR="00655FDD" w:rsidRPr="002D6110">
        <w:rPr>
          <w:rFonts w:eastAsia="SimSun"/>
          <w:szCs w:val="22"/>
          <w:lang w:eastAsia="zh-CN"/>
        </w:rPr>
        <w:t>restricted to ITU-T Members</w:t>
      </w:r>
      <w:r w:rsidR="00DA7519" w:rsidRPr="002D6110">
        <w:rPr>
          <w:rFonts w:eastAsia="SimSun"/>
          <w:szCs w:val="22"/>
          <w:lang w:eastAsia="zh-CN"/>
        </w:rPr>
        <w:t xml:space="preserve"> who have an </w:t>
      </w:r>
      <w:hyperlink r:id="rId23" w:history="1">
        <w:r w:rsidR="00DA7519" w:rsidRPr="002D6110">
          <w:rPr>
            <w:rStyle w:val="Hyperlink"/>
            <w:rFonts w:eastAsia="SimSun"/>
            <w:szCs w:val="22"/>
            <w:lang w:eastAsia="zh-CN"/>
          </w:rPr>
          <w:t>ITU user account</w:t>
        </w:r>
      </w:hyperlink>
      <w:r w:rsidR="00DA7519" w:rsidRPr="002D6110">
        <w:rPr>
          <w:rFonts w:eastAsia="SimSun"/>
          <w:szCs w:val="22"/>
          <w:lang w:eastAsia="zh-CN"/>
        </w:rPr>
        <w:t xml:space="preserve"> with TIES access.</w:t>
      </w:r>
    </w:p>
    <w:p w14:paraId="01BD4227" w14:textId="5E054345" w:rsidR="00384E5D" w:rsidRPr="002D6110" w:rsidRDefault="009C403E" w:rsidP="009C403E">
      <w:pPr>
        <w:spacing w:after="120"/>
        <w:rPr>
          <w:szCs w:val="22"/>
        </w:rPr>
      </w:pPr>
      <w:r w:rsidRPr="002D6110">
        <w:rPr>
          <w:rFonts w:cstheme="majorBidi"/>
          <w:b/>
          <w:bCs/>
        </w:rPr>
        <w:t>WORKING LANGUAGE</w:t>
      </w:r>
      <w:r w:rsidRPr="002D6110">
        <w:rPr>
          <w:rFonts w:cstheme="majorBidi"/>
        </w:rPr>
        <w:t>: The entire meeting will run in English only.</w:t>
      </w:r>
    </w:p>
    <w:p w14:paraId="21969D10" w14:textId="6A81E8D4" w:rsidR="005444BD" w:rsidRPr="002D6110" w:rsidRDefault="009C403E" w:rsidP="009C403E">
      <w:r w:rsidRPr="002D6110">
        <w:rPr>
          <w:b/>
        </w:rPr>
        <w:t>INTERACTIVE REMOTE PARTICIPATION</w:t>
      </w:r>
      <w:r w:rsidRPr="002D6110">
        <w:t xml:space="preserve">: The </w:t>
      </w:r>
      <w:hyperlink r:id="rId24">
        <w:r w:rsidRPr="002D6110">
          <w:rPr>
            <w:rStyle w:val="Hyperlink"/>
          </w:rPr>
          <w:t>MyMeetings</w:t>
        </w:r>
      </w:hyperlink>
      <w:r w:rsidRPr="002D6110">
        <w:t xml:space="preserve"> tool </w:t>
      </w:r>
      <w:r w:rsidR="001259CF" w:rsidRPr="002D6110">
        <w:t xml:space="preserve">is the main </w:t>
      </w:r>
      <w:r w:rsidRPr="002D6110">
        <w:t xml:space="preserve">remote participation </w:t>
      </w:r>
      <w:r w:rsidR="001259CF" w:rsidRPr="002D6110">
        <w:t>tool for this meeting</w:t>
      </w:r>
      <w:r w:rsidRPr="002D6110">
        <w:t xml:space="preserve">. </w:t>
      </w:r>
      <w:r w:rsidR="001259CF" w:rsidRPr="002D6110">
        <w:t xml:space="preserve">Only delegates </w:t>
      </w:r>
      <w:r w:rsidRPr="002D6110">
        <w:t>register</w:t>
      </w:r>
      <w:r w:rsidR="001259CF" w:rsidRPr="002D6110">
        <w:t>ed</w:t>
      </w:r>
      <w:r w:rsidRPr="002D6110">
        <w:t xml:space="preserve"> for the meeting</w:t>
      </w:r>
      <w:r w:rsidR="001259CF" w:rsidRPr="002D6110">
        <w:t xml:space="preserve"> will be able to participate</w:t>
      </w:r>
      <w:r w:rsidRPr="002D6110">
        <w:t xml:space="preserve">. Remote participation is provided on a best-effort basis. </w:t>
      </w:r>
      <w:r w:rsidRPr="002D6110">
        <w:rPr>
          <w:szCs w:val="22"/>
        </w:rPr>
        <w:t xml:space="preserve">The meeting should not be delayed or interrupted because of a remote participant’s inability to connect, listen or be heard. </w:t>
      </w:r>
      <w:r w:rsidRPr="002D6110">
        <w:t xml:space="preserve">If the voice quality of a remote participant is considered insufficient, the Chairman may interrupt the remote participant and may refrain from giving the participant the floor until there is indication that the problem is resolved. </w:t>
      </w:r>
      <w:r w:rsidR="001259CF" w:rsidRPr="002D6110">
        <w:t>Use of t</w:t>
      </w:r>
      <w:r w:rsidRPr="002D6110">
        <w:t>he meeting chat facility is encouraged to facilitate efficient time management during the sessions.</w:t>
      </w:r>
    </w:p>
    <w:p w14:paraId="59315823" w14:textId="4BB7EEEC" w:rsidR="00C271B5" w:rsidRPr="002D6110" w:rsidRDefault="00C271B5" w:rsidP="009C403E">
      <w:pPr>
        <w:rPr>
          <w:szCs w:val="22"/>
        </w:rPr>
      </w:pPr>
      <w:r w:rsidRPr="002D6110">
        <w:rPr>
          <w:b/>
          <w:bCs/>
          <w:szCs w:val="22"/>
        </w:rPr>
        <w:t>ACCESSIBILITY</w:t>
      </w:r>
      <w:r w:rsidRPr="002D6110">
        <w:rPr>
          <w:szCs w:val="22"/>
        </w:rPr>
        <w:t>: Real-time captioning and/or sign-language interpretation may be provided on demand to those needing them for the sessions where accessibility matters will be discussed (Question 26/16</w:t>
      </w:r>
      <w:r w:rsidR="00F54E8B" w:rsidRPr="002D6110">
        <w:rPr>
          <w:szCs w:val="22"/>
        </w:rPr>
        <w:t xml:space="preserve"> and 28/16</w:t>
      </w:r>
      <w:r w:rsidRPr="002D6110">
        <w:rPr>
          <w:szCs w:val="22"/>
        </w:rPr>
        <w:t>), subject to availability of interpreters and funding. These accessibility services must be requested</w:t>
      </w:r>
      <w:r w:rsidRPr="002D6110">
        <w:rPr>
          <w:b/>
          <w:bCs/>
          <w:szCs w:val="22"/>
        </w:rPr>
        <w:t xml:space="preserve"> at least two months before the beginning date of the meeting</w:t>
      </w:r>
      <w:r w:rsidRPr="002D6110">
        <w:rPr>
          <w:szCs w:val="22"/>
        </w:rPr>
        <w:t xml:space="preserve"> by checking the corresponding box on the registration form.</w:t>
      </w:r>
    </w:p>
    <w:p w14:paraId="2A143DB7" w14:textId="46A332A4" w:rsidR="00384E5D" w:rsidRPr="002D6110" w:rsidRDefault="00426BDA" w:rsidP="00CE218B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b/>
          <w:bCs/>
          <w:szCs w:val="24"/>
        </w:rPr>
      </w:pPr>
      <w:r w:rsidRPr="002D6110">
        <w:rPr>
          <w:b/>
          <w:bCs/>
          <w:szCs w:val="24"/>
        </w:rPr>
        <w:t>REGISTRATION, NEW DELEGATES</w:t>
      </w:r>
      <w:r w:rsidR="00191E5E" w:rsidRPr="002D6110">
        <w:rPr>
          <w:b/>
          <w:bCs/>
          <w:szCs w:val="24"/>
        </w:rPr>
        <w:t>,</w:t>
      </w:r>
      <w:r w:rsidRPr="002D6110">
        <w:rPr>
          <w:b/>
          <w:bCs/>
          <w:szCs w:val="24"/>
        </w:rPr>
        <w:t xml:space="preserve"> FELLOWSHIPS</w:t>
      </w:r>
      <w:r w:rsidR="00191E5E" w:rsidRPr="002D6110">
        <w:rPr>
          <w:b/>
          <w:bCs/>
          <w:szCs w:val="24"/>
        </w:rPr>
        <w:t xml:space="preserve"> AND VISA SUPPORT</w:t>
      </w:r>
    </w:p>
    <w:p w14:paraId="3203FD35" w14:textId="77FDE43F" w:rsidR="009C403E" w:rsidRPr="002D6110" w:rsidRDefault="009C403E" w:rsidP="009C403E">
      <w:r w:rsidRPr="002D6110">
        <w:rPr>
          <w:b/>
          <w:bCs/>
        </w:rPr>
        <w:t xml:space="preserve">REGISTRATION: </w:t>
      </w:r>
      <w:r w:rsidRPr="002D6110">
        <w:t xml:space="preserve">Registration is mandatory and is to be done online via the study group home page </w:t>
      </w:r>
      <w:r w:rsidRPr="002D6110">
        <w:rPr>
          <w:b/>
          <w:bCs/>
        </w:rPr>
        <w:t>at least one month before the start of the meeting</w:t>
      </w:r>
      <w:r w:rsidRPr="002D6110">
        <w:t xml:space="preserve">. As outlined in </w:t>
      </w:r>
      <w:hyperlink r:id="rId25" w:history="1">
        <w:r w:rsidRPr="002D6110">
          <w:rPr>
            <w:rStyle w:val="Hyperlink"/>
          </w:rPr>
          <w:t>TSB Circular 68</w:t>
        </w:r>
      </w:hyperlink>
      <w:r w:rsidRPr="002D6110">
        <w:t>, the ITU-T registration system requires focal</w:t>
      </w:r>
      <w:r w:rsidR="00563568" w:rsidRPr="002D6110">
        <w:t xml:space="preserve"> </w:t>
      </w:r>
      <w:r w:rsidRPr="002D6110">
        <w:t xml:space="preserve">point approval for registration requests; </w:t>
      </w:r>
      <w:hyperlink r:id="rId26" w:history="1">
        <w:r w:rsidRPr="002D6110">
          <w:rPr>
            <w:rStyle w:val="Hyperlink"/>
          </w:rPr>
          <w:t>TSB Circular 118</w:t>
        </w:r>
      </w:hyperlink>
      <w:r w:rsidRPr="002D6110">
        <w:t xml:space="preserve"> describes how to set up automatic approval of these requests. The membership is invited to include women in their delegations whenever possible.</w:t>
      </w:r>
    </w:p>
    <w:p w14:paraId="65905338" w14:textId="4910D894" w:rsidR="00C87E56" w:rsidRPr="002D6110" w:rsidRDefault="009C403E" w:rsidP="009C403E">
      <w:r w:rsidRPr="002D6110">
        <w:t xml:space="preserve">Registration is mandatory via the online registration form on the </w:t>
      </w:r>
      <w:hyperlink r:id="rId27" w:history="1">
        <w:r w:rsidRPr="002D6110">
          <w:rPr>
            <w:rStyle w:val="Hyperlink"/>
          </w:rPr>
          <w:t>study group homepage</w:t>
        </w:r>
      </w:hyperlink>
      <w:r w:rsidRPr="002D6110">
        <w:t xml:space="preserve">. Without registration, delegates will not be able to access the </w:t>
      </w:r>
      <w:hyperlink r:id="rId28" w:history="1">
        <w:r w:rsidRPr="002D6110">
          <w:rPr>
            <w:rStyle w:val="Hyperlink"/>
          </w:rPr>
          <w:t>MyMeetings remote participation tool</w:t>
        </w:r>
      </w:hyperlink>
      <w:r w:rsidRPr="002D6110">
        <w:t>.</w:t>
      </w:r>
    </w:p>
    <w:p w14:paraId="17DFE3F1" w14:textId="60981DD8" w:rsidR="00B73135" w:rsidRPr="002D6110" w:rsidRDefault="00B73135" w:rsidP="009C403E">
      <w:pPr>
        <w:rPr>
          <w:b/>
          <w:bCs/>
        </w:rPr>
      </w:pPr>
      <w:r w:rsidRPr="002D6110">
        <w:rPr>
          <w:b/>
          <w:bCs/>
        </w:rPr>
        <w:t>NEW DELEGATES, FELLOWSHIPS AND VISA SUPPORT</w:t>
      </w:r>
      <w:r w:rsidRPr="002D6110">
        <w:t xml:space="preserve">: For </w:t>
      </w:r>
      <w:r w:rsidR="00F54E8B" w:rsidRPr="002D6110">
        <w:t xml:space="preserve">fully </w:t>
      </w:r>
      <w:r w:rsidRPr="002D6110">
        <w:t>virtual meetings, since there is no travel involved, no fellowships are provided and visa support is not applicable.</w:t>
      </w:r>
    </w:p>
    <w:p w14:paraId="0C36087D" w14:textId="77777777" w:rsidR="00000FC7" w:rsidRPr="002D6110" w:rsidRDefault="00000FC7" w:rsidP="00000FC7">
      <w:pPr>
        <w:spacing w:before="60"/>
        <w:rPr>
          <w:b/>
          <w:bCs/>
        </w:rPr>
      </w:pPr>
      <w:r w:rsidRPr="002D6110">
        <w:rPr>
          <w:b/>
          <w:bCs/>
        </w:rPr>
        <w:br w:type="page"/>
      </w:r>
    </w:p>
    <w:p w14:paraId="0FF05ED5" w14:textId="77777777" w:rsidR="00C12CF5" w:rsidRPr="002D6110" w:rsidRDefault="00C12CF5" w:rsidP="00C12CF5">
      <w:pPr>
        <w:pStyle w:val="Annextitle"/>
      </w:pPr>
      <w:r w:rsidRPr="002D6110">
        <w:lastRenderedPageBreak/>
        <w:t>ANNEX B</w:t>
      </w:r>
      <w:r w:rsidRPr="002D6110">
        <w:br/>
        <w:t>Draft agenda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45"/>
        <w:gridCol w:w="391"/>
        <w:gridCol w:w="9170"/>
      </w:tblGrid>
      <w:tr w:rsidR="00285453" w:rsidRPr="002D6110" w14:paraId="0825A00B" w14:textId="77777777" w:rsidTr="00B81DF1">
        <w:trPr>
          <w:trHeight w:val="319"/>
          <w:jc w:val="center"/>
        </w:trPr>
        <w:tc>
          <w:tcPr>
            <w:tcW w:w="645" w:type="dxa"/>
            <w:shd w:val="clear" w:color="auto" w:fill="D6E3BC" w:themeFill="accent3" w:themeFillTint="66"/>
          </w:tcPr>
          <w:p w14:paraId="1AB19AA6" w14:textId="77777777" w:rsidR="00285453" w:rsidRPr="002D6110" w:rsidRDefault="00285453" w:rsidP="00285453">
            <w:pPr>
              <w:tabs>
                <w:tab w:val="num" w:pos="360"/>
              </w:tabs>
              <w:overflowPunct/>
              <w:autoSpaceDE/>
              <w:autoSpaceDN/>
              <w:adjustRightInd/>
              <w:spacing w:before="40" w:after="40"/>
              <w:ind w:left="360" w:hanging="360"/>
              <w:jc w:val="right"/>
              <w:textAlignment w:val="auto"/>
              <w:rPr>
                <w:b/>
                <w:bCs/>
              </w:rPr>
            </w:pPr>
            <w:r w:rsidRPr="002D6110">
              <w:rPr>
                <w:b/>
                <w:bCs/>
              </w:rPr>
              <w:t>#</w:t>
            </w:r>
          </w:p>
        </w:tc>
        <w:tc>
          <w:tcPr>
            <w:tcW w:w="9561" w:type="dxa"/>
            <w:gridSpan w:val="2"/>
            <w:shd w:val="clear" w:color="auto" w:fill="D6E3BC" w:themeFill="accent3" w:themeFillTint="66"/>
          </w:tcPr>
          <w:p w14:paraId="2A869598" w14:textId="77777777" w:rsidR="00285453" w:rsidRPr="002D6110" w:rsidRDefault="00285453" w:rsidP="00285453">
            <w:pPr>
              <w:spacing w:before="40" w:after="40"/>
              <w:rPr>
                <w:b/>
                <w:bCs/>
              </w:rPr>
            </w:pPr>
            <w:r w:rsidRPr="002D6110">
              <w:rPr>
                <w:b/>
                <w:bCs/>
              </w:rPr>
              <w:t>Agenda items</w:t>
            </w:r>
          </w:p>
        </w:tc>
      </w:tr>
      <w:tr w:rsidR="00285453" w:rsidRPr="002D6110" w14:paraId="04AF4255" w14:textId="77777777" w:rsidTr="00B81DF1">
        <w:trPr>
          <w:jc w:val="center"/>
        </w:trPr>
        <w:tc>
          <w:tcPr>
            <w:tcW w:w="645" w:type="dxa"/>
          </w:tcPr>
          <w:p w14:paraId="657C90B6" w14:textId="77777777" w:rsidR="00285453" w:rsidRPr="002D6110" w:rsidRDefault="00285453" w:rsidP="0028545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561" w:type="dxa"/>
            <w:gridSpan w:val="2"/>
          </w:tcPr>
          <w:p w14:paraId="76C87EA4" w14:textId="77777777" w:rsidR="00285453" w:rsidRPr="002D6110" w:rsidRDefault="00285453" w:rsidP="00285453">
            <w:pPr>
              <w:spacing w:before="40" w:after="40"/>
            </w:pPr>
            <w:r w:rsidRPr="002D6110">
              <w:t>Opening Remarks</w:t>
            </w:r>
          </w:p>
        </w:tc>
      </w:tr>
      <w:tr w:rsidR="00285453" w:rsidRPr="002D6110" w14:paraId="1FD500D3" w14:textId="77777777" w:rsidTr="00B81DF1">
        <w:trPr>
          <w:jc w:val="center"/>
        </w:trPr>
        <w:tc>
          <w:tcPr>
            <w:tcW w:w="645" w:type="dxa"/>
          </w:tcPr>
          <w:p w14:paraId="529067F5" w14:textId="77777777" w:rsidR="00285453" w:rsidRPr="002D6110" w:rsidRDefault="00285453" w:rsidP="0028545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561" w:type="dxa"/>
            <w:gridSpan w:val="2"/>
          </w:tcPr>
          <w:p w14:paraId="08F0FADF" w14:textId="77777777" w:rsidR="00285453" w:rsidRPr="002D6110" w:rsidRDefault="00285453" w:rsidP="00285453">
            <w:pPr>
              <w:spacing w:before="40" w:after="40"/>
            </w:pPr>
            <w:r w:rsidRPr="002D6110">
              <w:t>Approval of agenda</w:t>
            </w:r>
          </w:p>
        </w:tc>
      </w:tr>
      <w:tr w:rsidR="00285453" w:rsidRPr="002D6110" w14:paraId="333AE23F" w14:textId="77777777" w:rsidTr="00B81DF1">
        <w:trPr>
          <w:jc w:val="center"/>
        </w:trPr>
        <w:tc>
          <w:tcPr>
            <w:tcW w:w="645" w:type="dxa"/>
          </w:tcPr>
          <w:p w14:paraId="498D60E4" w14:textId="77777777" w:rsidR="00285453" w:rsidRPr="002D6110" w:rsidRDefault="00285453" w:rsidP="0028545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561" w:type="dxa"/>
            <w:gridSpan w:val="2"/>
          </w:tcPr>
          <w:p w14:paraId="4FCAD42F" w14:textId="77777777" w:rsidR="00285453" w:rsidRPr="002D6110" w:rsidRDefault="00285453" w:rsidP="00285453">
            <w:pPr>
              <w:spacing w:before="40" w:after="40"/>
            </w:pPr>
            <w:r w:rsidRPr="002D6110">
              <w:t>Document allocation</w:t>
            </w:r>
          </w:p>
        </w:tc>
      </w:tr>
      <w:tr w:rsidR="00285453" w:rsidRPr="002D6110" w14:paraId="27A0B620" w14:textId="77777777" w:rsidTr="00B81DF1">
        <w:trPr>
          <w:jc w:val="center"/>
        </w:trPr>
        <w:tc>
          <w:tcPr>
            <w:tcW w:w="645" w:type="dxa"/>
          </w:tcPr>
          <w:p w14:paraId="75065630" w14:textId="77777777" w:rsidR="00285453" w:rsidRPr="002D6110" w:rsidRDefault="00285453" w:rsidP="0028545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561" w:type="dxa"/>
            <w:gridSpan w:val="2"/>
          </w:tcPr>
          <w:p w14:paraId="0F255E56" w14:textId="77777777" w:rsidR="00285453" w:rsidRPr="002D6110" w:rsidRDefault="00285453" w:rsidP="00285453">
            <w:pPr>
              <w:spacing w:before="40" w:after="40"/>
            </w:pPr>
            <w:r w:rsidRPr="002D6110">
              <w:t>IPR roll call</w:t>
            </w:r>
          </w:p>
        </w:tc>
      </w:tr>
      <w:tr w:rsidR="00285453" w:rsidRPr="002D6110" w14:paraId="392D195A" w14:textId="77777777" w:rsidTr="00B81DF1">
        <w:trPr>
          <w:jc w:val="center"/>
        </w:trPr>
        <w:tc>
          <w:tcPr>
            <w:tcW w:w="645" w:type="dxa"/>
          </w:tcPr>
          <w:p w14:paraId="5B77BBE5" w14:textId="77777777" w:rsidR="00285453" w:rsidRPr="002D6110" w:rsidRDefault="00285453" w:rsidP="0028545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561" w:type="dxa"/>
            <w:gridSpan w:val="2"/>
          </w:tcPr>
          <w:p w14:paraId="1B702AF7" w14:textId="795035C5" w:rsidR="00285453" w:rsidRPr="002D6110" w:rsidRDefault="00285453" w:rsidP="00285453">
            <w:pPr>
              <w:spacing w:before="40" w:after="40"/>
            </w:pPr>
            <w:r w:rsidRPr="002D6110">
              <w:t>Report of the previous WP2/16 meeting (</w:t>
            </w:r>
            <w:r w:rsidR="00B81DF1" w:rsidRPr="002D6110">
              <w:t>Online</w:t>
            </w:r>
            <w:r w:rsidRPr="002D6110">
              <w:t>, 19-</w:t>
            </w:r>
            <w:r w:rsidR="00B81DF1" w:rsidRPr="002D6110">
              <w:t>30</w:t>
            </w:r>
            <w:r w:rsidRPr="002D6110">
              <w:t xml:space="preserve"> </w:t>
            </w:r>
            <w:r w:rsidR="00B81DF1" w:rsidRPr="002D6110">
              <w:t xml:space="preserve">April </w:t>
            </w:r>
            <w:r w:rsidRPr="002D6110">
              <w:t>20</w:t>
            </w:r>
            <w:r w:rsidR="00B81DF1" w:rsidRPr="002D6110">
              <w:t>21</w:t>
            </w:r>
            <w:r w:rsidRPr="002D6110">
              <w:t xml:space="preserve">, </w:t>
            </w:r>
            <w:hyperlink r:id="rId29" w:history="1">
              <w:r w:rsidRPr="002D6110">
                <w:rPr>
                  <w:rStyle w:val="Hyperlink"/>
                </w:rPr>
                <w:t>SG16-R</w:t>
              </w:r>
              <w:r w:rsidR="00B81DF1" w:rsidRPr="002D6110">
                <w:rPr>
                  <w:rStyle w:val="Hyperlink"/>
                </w:rPr>
                <w:t>30</w:t>
              </w:r>
            </w:hyperlink>
            <w:r w:rsidRPr="002D6110">
              <w:t>)</w:t>
            </w:r>
          </w:p>
        </w:tc>
      </w:tr>
      <w:tr w:rsidR="00285453" w:rsidRPr="002D6110" w14:paraId="0050E8A0" w14:textId="77777777" w:rsidTr="00B81DF1">
        <w:trPr>
          <w:jc w:val="center"/>
        </w:trPr>
        <w:tc>
          <w:tcPr>
            <w:tcW w:w="645" w:type="dxa"/>
          </w:tcPr>
          <w:p w14:paraId="12326073" w14:textId="77777777" w:rsidR="00285453" w:rsidRPr="002D6110" w:rsidRDefault="00285453" w:rsidP="0028545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561" w:type="dxa"/>
            <w:gridSpan w:val="2"/>
          </w:tcPr>
          <w:p w14:paraId="31AACB95" w14:textId="77777777" w:rsidR="00285453" w:rsidRPr="002D6110" w:rsidRDefault="00285453" w:rsidP="00285453">
            <w:pPr>
              <w:spacing w:before="40" w:after="40"/>
              <w:rPr>
                <w:lang w:eastAsia="ja-JP"/>
              </w:rPr>
            </w:pPr>
            <w:r w:rsidRPr="002D6110">
              <w:rPr>
                <w:lang w:eastAsia="ja-JP"/>
              </w:rPr>
              <w:t>Report of interim WP2/16 activities (as applicable)</w:t>
            </w:r>
          </w:p>
        </w:tc>
      </w:tr>
      <w:tr w:rsidR="00285453" w:rsidRPr="002D6110" w14:paraId="42017F12" w14:textId="77777777" w:rsidTr="00B81DF1">
        <w:trPr>
          <w:jc w:val="center"/>
        </w:trPr>
        <w:tc>
          <w:tcPr>
            <w:tcW w:w="1036" w:type="dxa"/>
            <w:gridSpan w:val="2"/>
          </w:tcPr>
          <w:p w14:paraId="3AF8FF44" w14:textId="77777777" w:rsidR="00285453" w:rsidRPr="002D6110" w:rsidRDefault="00285453" w:rsidP="00285453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170" w:type="dxa"/>
          </w:tcPr>
          <w:p w14:paraId="7D65B5EF" w14:textId="5BC22A4D" w:rsidR="00285453" w:rsidRPr="002D6110" w:rsidRDefault="00285453" w:rsidP="00B81DF1">
            <w:pPr>
              <w:spacing w:before="40" w:after="40"/>
              <w:rPr>
                <w:lang w:eastAsia="ja-JP"/>
              </w:rPr>
            </w:pPr>
            <w:r w:rsidRPr="002D6110">
              <w:rPr>
                <w:lang w:eastAsia="ja-JP"/>
              </w:rPr>
              <w:t>Q22/16 "</w:t>
            </w:r>
            <w:r w:rsidR="00B81DF1" w:rsidRPr="002D6110">
              <w:rPr>
                <w:lang w:eastAsia="ja-JP"/>
              </w:rPr>
              <w:t>Multimedia aspects of distributed ledger technologies and e-services</w:t>
            </w:r>
            <w:r w:rsidRPr="002D6110">
              <w:rPr>
                <w:lang w:eastAsia="ja-JP"/>
              </w:rPr>
              <w:t>"</w:t>
            </w:r>
          </w:p>
        </w:tc>
      </w:tr>
      <w:tr w:rsidR="00B81DF1" w:rsidRPr="002D6110" w14:paraId="002591BB" w14:textId="77777777" w:rsidTr="00B81DF1">
        <w:trPr>
          <w:jc w:val="center"/>
        </w:trPr>
        <w:tc>
          <w:tcPr>
            <w:tcW w:w="1036" w:type="dxa"/>
            <w:gridSpan w:val="2"/>
          </w:tcPr>
          <w:p w14:paraId="6B849FBA" w14:textId="77777777" w:rsidR="00B81DF1" w:rsidRPr="002D6110" w:rsidRDefault="00B81DF1" w:rsidP="00285453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170" w:type="dxa"/>
          </w:tcPr>
          <w:p w14:paraId="59F0A638" w14:textId="0A179BAA" w:rsidR="00B81DF1" w:rsidRPr="002D6110" w:rsidRDefault="00B81DF1" w:rsidP="00B81DF1">
            <w:pPr>
              <w:spacing w:before="40" w:after="40"/>
              <w:rPr>
                <w:lang w:eastAsia="ja-JP"/>
              </w:rPr>
            </w:pPr>
            <w:r w:rsidRPr="002D6110">
              <w:rPr>
                <w:lang w:eastAsia="ja-JP"/>
              </w:rPr>
              <w:t>Q23/16 "Digital culture-related systems and services"</w:t>
            </w:r>
          </w:p>
        </w:tc>
      </w:tr>
      <w:tr w:rsidR="00285453" w:rsidRPr="002D6110" w14:paraId="24311E38" w14:textId="77777777" w:rsidTr="00B81DF1">
        <w:trPr>
          <w:jc w:val="center"/>
        </w:trPr>
        <w:tc>
          <w:tcPr>
            <w:tcW w:w="1036" w:type="dxa"/>
            <w:gridSpan w:val="2"/>
          </w:tcPr>
          <w:p w14:paraId="4E74A915" w14:textId="77777777" w:rsidR="00285453" w:rsidRPr="002D6110" w:rsidRDefault="00285453" w:rsidP="00285453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170" w:type="dxa"/>
          </w:tcPr>
          <w:p w14:paraId="6C8778C5" w14:textId="3805A1BE" w:rsidR="00285453" w:rsidRPr="002D6110" w:rsidRDefault="00285453" w:rsidP="00B81DF1">
            <w:pPr>
              <w:spacing w:before="40" w:after="40"/>
              <w:rPr>
                <w:lang w:eastAsia="ja-JP"/>
              </w:rPr>
            </w:pPr>
            <w:r w:rsidRPr="002D6110">
              <w:rPr>
                <w:lang w:eastAsia="ja-JP"/>
              </w:rPr>
              <w:t>Q24/16 "</w:t>
            </w:r>
            <w:r w:rsidR="00B81DF1" w:rsidRPr="002D6110">
              <w:rPr>
                <w:lang w:eastAsia="ja-JP"/>
              </w:rPr>
              <w:t>Human factors for intelligent user interfaces and services</w:t>
            </w:r>
            <w:r w:rsidRPr="002D6110">
              <w:rPr>
                <w:lang w:eastAsia="ja-JP"/>
              </w:rPr>
              <w:t>"</w:t>
            </w:r>
          </w:p>
        </w:tc>
      </w:tr>
      <w:tr w:rsidR="00285453" w:rsidRPr="002D6110" w14:paraId="31D4038E" w14:textId="77777777" w:rsidTr="00B81DF1">
        <w:trPr>
          <w:jc w:val="center"/>
        </w:trPr>
        <w:tc>
          <w:tcPr>
            <w:tcW w:w="1036" w:type="dxa"/>
            <w:gridSpan w:val="2"/>
          </w:tcPr>
          <w:p w14:paraId="0B611F8A" w14:textId="77777777" w:rsidR="00285453" w:rsidRPr="002D6110" w:rsidRDefault="00285453" w:rsidP="00285453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170" w:type="dxa"/>
          </w:tcPr>
          <w:p w14:paraId="2803B8C4" w14:textId="786C38E2" w:rsidR="00285453" w:rsidRPr="002D6110" w:rsidRDefault="00285453" w:rsidP="00B81DF1">
            <w:pPr>
              <w:spacing w:before="40" w:after="40"/>
              <w:rPr>
                <w:lang w:eastAsia="ja-JP"/>
              </w:rPr>
            </w:pPr>
            <w:r w:rsidRPr="002D6110">
              <w:rPr>
                <w:lang w:eastAsia="ja-JP"/>
              </w:rPr>
              <w:t>Q26/16 "</w:t>
            </w:r>
            <w:r w:rsidR="00B81DF1" w:rsidRPr="002D6110">
              <w:rPr>
                <w:lang w:eastAsia="ja-JP"/>
              </w:rPr>
              <w:t>Accessibility to multimedia systems and services</w:t>
            </w:r>
            <w:r w:rsidRPr="002D6110">
              <w:rPr>
                <w:lang w:eastAsia="ja-JP"/>
              </w:rPr>
              <w:t>"</w:t>
            </w:r>
          </w:p>
        </w:tc>
      </w:tr>
      <w:tr w:rsidR="00285453" w:rsidRPr="002D6110" w14:paraId="3B0AC451" w14:textId="77777777" w:rsidTr="00B81DF1">
        <w:trPr>
          <w:jc w:val="center"/>
        </w:trPr>
        <w:tc>
          <w:tcPr>
            <w:tcW w:w="1036" w:type="dxa"/>
            <w:gridSpan w:val="2"/>
          </w:tcPr>
          <w:p w14:paraId="2D993BF3" w14:textId="77777777" w:rsidR="00285453" w:rsidRPr="002D6110" w:rsidRDefault="00285453" w:rsidP="00285453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170" w:type="dxa"/>
          </w:tcPr>
          <w:p w14:paraId="6A9D9930" w14:textId="23E616F6" w:rsidR="00285453" w:rsidRPr="002D6110" w:rsidRDefault="00285453" w:rsidP="00B81DF1">
            <w:pPr>
              <w:spacing w:before="40" w:after="40"/>
              <w:rPr>
                <w:lang w:eastAsia="ja-JP"/>
              </w:rPr>
            </w:pPr>
            <w:r w:rsidRPr="002D6110">
              <w:rPr>
                <w:lang w:eastAsia="ja-JP"/>
              </w:rPr>
              <w:t>Q27/16 "</w:t>
            </w:r>
            <w:r w:rsidR="00B81DF1" w:rsidRPr="002D6110">
              <w:rPr>
                <w:lang w:eastAsia="ja-JP"/>
              </w:rPr>
              <w:t>Vehicular multimedia communications, systems, networks, and applications</w:t>
            </w:r>
            <w:r w:rsidRPr="002D6110">
              <w:rPr>
                <w:lang w:eastAsia="ja-JP"/>
              </w:rPr>
              <w:t>"</w:t>
            </w:r>
          </w:p>
        </w:tc>
      </w:tr>
      <w:tr w:rsidR="00285453" w:rsidRPr="002D6110" w14:paraId="6B818684" w14:textId="77777777" w:rsidTr="00B81DF1">
        <w:trPr>
          <w:jc w:val="center"/>
        </w:trPr>
        <w:tc>
          <w:tcPr>
            <w:tcW w:w="1036" w:type="dxa"/>
            <w:gridSpan w:val="2"/>
          </w:tcPr>
          <w:p w14:paraId="271A3743" w14:textId="77777777" w:rsidR="00285453" w:rsidRPr="002D6110" w:rsidRDefault="00285453" w:rsidP="00285453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170" w:type="dxa"/>
          </w:tcPr>
          <w:p w14:paraId="33C6C508" w14:textId="68011B86" w:rsidR="00285453" w:rsidRPr="002D6110" w:rsidRDefault="00285453" w:rsidP="00B81DF1">
            <w:pPr>
              <w:spacing w:before="40" w:after="40"/>
              <w:rPr>
                <w:lang w:eastAsia="ja-JP"/>
              </w:rPr>
            </w:pPr>
            <w:r w:rsidRPr="002D6110">
              <w:rPr>
                <w:lang w:eastAsia="ja-JP"/>
              </w:rPr>
              <w:t>Q28/16 "</w:t>
            </w:r>
            <w:r w:rsidR="00B81DF1" w:rsidRPr="002D6110">
              <w:rPr>
                <w:lang w:eastAsia="ja-JP"/>
              </w:rPr>
              <w:t>Multimedia framework for digital health applications</w:t>
            </w:r>
            <w:r w:rsidRPr="002D6110">
              <w:rPr>
                <w:lang w:eastAsia="ja-JP"/>
              </w:rPr>
              <w:t>"</w:t>
            </w:r>
          </w:p>
        </w:tc>
      </w:tr>
      <w:tr w:rsidR="00285453" w:rsidRPr="002D6110" w14:paraId="2CF66979" w14:textId="77777777" w:rsidTr="00B81DF1">
        <w:trPr>
          <w:jc w:val="center"/>
        </w:trPr>
        <w:tc>
          <w:tcPr>
            <w:tcW w:w="645" w:type="dxa"/>
          </w:tcPr>
          <w:p w14:paraId="63126226" w14:textId="77777777" w:rsidR="00285453" w:rsidRPr="002D6110" w:rsidRDefault="00285453" w:rsidP="0028545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561" w:type="dxa"/>
            <w:gridSpan w:val="2"/>
          </w:tcPr>
          <w:p w14:paraId="534C30BB" w14:textId="73F133D0" w:rsidR="00285453" w:rsidRPr="002D6110" w:rsidRDefault="00285453" w:rsidP="00285453">
            <w:pPr>
              <w:spacing w:before="40" w:after="40"/>
            </w:pPr>
            <w:r w:rsidRPr="002D6110">
              <w:t xml:space="preserve">Status of WP2/16 Recommendations Consented on </w:t>
            </w:r>
            <w:r w:rsidR="00B81DF1" w:rsidRPr="002D6110">
              <w:t>30</w:t>
            </w:r>
            <w:r w:rsidRPr="002D6110">
              <w:t xml:space="preserve"> </w:t>
            </w:r>
            <w:r w:rsidR="00B81DF1" w:rsidRPr="002D6110">
              <w:t>April</w:t>
            </w:r>
            <w:r w:rsidRPr="002D6110">
              <w:t xml:space="preserve"> 20</w:t>
            </w:r>
            <w:r w:rsidR="00B81DF1" w:rsidRPr="002D6110">
              <w:t>21</w:t>
            </w:r>
          </w:p>
        </w:tc>
      </w:tr>
      <w:tr w:rsidR="00285453" w:rsidRPr="002D6110" w14:paraId="18C0F005" w14:textId="77777777" w:rsidTr="00B81DF1">
        <w:trPr>
          <w:jc w:val="center"/>
        </w:trPr>
        <w:tc>
          <w:tcPr>
            <w:tcW w:w="645" w:type="dxa"/>
          </w:tcPr>
          <w:p w14:paraId="0439243F" w14:textId="77777777" w:rsidR="00285453" w:rsidRPr="002D6110" w:rsidRDefault="00285453" w:rsidP="0028545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  <w:bookmarkStart w:id="3" w:name="_Ref498615940"/>
          </w:p>
        </w:tc>
        <w:bookmarkEnd w:id="3"/>
        <w:tc>
          <w:tcPr>
            <w:tcW w:w="9561" w:type="dxa"/>
            <w:gridSpan w:val="2"/>
          </w:tcPr>
          <w:p w14:paraId="1F303DD6" w14:textId="77777777" w:rsidR="00285453" w:rsidRPr="002D6110" w:rsidRDefault="00285453" w:rsidP="00285453">
            <w:pPr>
              <w:spacing w:before="40" w:after="40"/>
              <w:rPr>
                <w:lang w:eastAsia="ja-JP"/>
              </w:rPr>
            </w:pPr>
            <w:r w:rsidRPr="002D6110">
              <w:rPr>
                <w:szCs w:val="22"/>
              </w:rPr>
              <w:t xml:space="preserve">Start of approval process for Recommendations </w:t>
            </w:r>
            <w:r w:rsidRPr="002D6110">
              <w:t>(WTSA-16 Res.1 and ITU-T A.8)</w:t>
            </w:r>
          </w:p>
        </w:tc>
      </w:tr>
      <w:tr w:rsidR="00285453" w:rsidRPr="002D6110" w14:paraId="37C38346" w14:textId="77777777" w:rsidTr="00B81DF1">
        <w:trPr>
          <w:jc w:val="center"/>
        </w:trPr>
        <w:tc>
          <w:tcPr>
            <w:tcW w:w="1036" w:type="dxa"/>
            <w:gridSpan w:val="2"/>
          </w:tcPr>
          <w:p w14:paraId="3CC4A8EA" w14:textId="77777777" w:rsidR="00285453" w:rsidRPr="002D6110" w:rsidRDefault="00285453" w:rsidP="00285453">
            <w:pPr>
              <w:spacing w:before="40" w:after="40"/>
            </w:pPr>
          </w:p>
        </w:tc>
        <w:tc>
          <w:tcPr>
            <w:tcW w:w="9170" w:type="dxa"/>
          </w:tcPr>
          <w:p w14:paraId="5F90DC38" w14:textId="574DCF7E" w:rsidR="00285453" w:rsidRPr="002D6110" w:rsidRDefault="00B81DF1" w:rsidP="00B81DF1">
            <w:pPr>
              <w:numPr>
                <w:ilvl w:val="0"/>
                <w:numId w:val="19"/>
              </w:numPr>
              <w:tabs>
                <w:tab w:val="left" w:pos="557"/>
              </w:tabs>
              <w:spacing w:before="40" w:after="40"/>
              <w:ind w:left="567" w:hanging="567"/>
              <w:rPr>
                <w:bCs/>
              </w:rPr>
            </w:pPr>
            <w:r w:rsidRPr="002D6110">
              <w:rPr>
                <w:bCs/>
              </w:rPr>
              <w:t xml:space="preserve">ITU-T </w:t>
            </w:r>
            <w:hyperlink r:id="rId30" w:history="1">
              <w:r w:rsidR="00F601BC" w:rsidRPr="002D6110">
                <w:rPr>
                  <w:rStyle w:val="Hyperlink"/>
                  <w:bCs/>
                </w:rPr>
                <w:t>F.VM-VMA</w:t>
              </w:r>
            </w:hyperlink>
            <w:r w:rsidR="00285453" w:rsidRPr="002D6110">
              <w:rPr>
                <w:bCs/>
              </w:rPr>
              <w:t xml:space="preserve"> "</w:t>
            </w:r>
            <w:r w:rsidR="00B103A9" w:rsidRPr="002D6110">
              <w:rPr>
                <w:bCs/>
              </w:rPr>
              <w:t>Architecture of vehicular multimedia systems</w:t>
            </w:r>
            <w:r w:rsidR="00285453" w:rsidRPr="002D6110">
              <w:rPr>
                <w:bCs/>
              </w:rPr>
              <w:t>"</w:t>
            </w:r>
          </w:p>
          <w:p w14:paraId="535D278F" w14:textId="77777777" w:rsidR="00285453" w:rsidRPr="002D6110" w:rsidRDefault="00285453" w:rsidP="00285453">
            <w:pPr>
              <w:numPr>
                <w:ilvl w:val="0"/>
                <w:numId w:val="19"/>
              </w:numPr>
              <w:spacing w:before="40" w:after="40"/>
              <w:ind w:left="567" w:hanging="567"/>
            </w:pPr>
            <w:r w:rsidRPr="002D6110">
              <w:rPr>
                <w:rFonts w:eastAsia="MS Mincho"/>
                <w:lang w:eastAsia="ja-JP"/>
              </w:rPr>
              <w:t>Other WP2/16 texts that may be mature</w:t>
            </w:r>
          </w:p>
        </w:tc>
      </w:tr>
      <w:tr w:rsidR="00285453" w:rsidRPr="002D6110" w14:paraId="08BF3628" w14:textId="77777777" w:rsidTr="00B81DF1">
        <w:trPr>
          <w:jc w:val="center"/>
        </w:trPr>
        <w:tc>
          <w:tcPr>
            <w:tcW w:w="645" w:type="dxa"/>
          </w:tcPr>
          <w:p w14:paraId="628FE49A" w14:textId="77777777" w:rsidR="00285453" w:rsidRPr="002D6110" w:rsidRDefault="00285453" w:rsidP="0028545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561" w:type="dxa"/>
            <w:gridSpan w:val="2"/>
          </w:tcPr>
          <w:p w14:paraId="4541CF6C" w14:textId="77777777" w:rsidR="00285453" w:rsidRPr="002D6110" w:rsidRDefault="00285453" w:rsidP="00285453">
            <w:pPr>
              <w:spacing w:before="40" w:after="40"/>
            </w:pPr>
            <w:r w:rsidRPr="002D6110">
              <w:t>Approval of outgoing liaison statements</w:t>
            </w:r>
          </w:p>
        </w:tc>
      </w:tr>
      <w:tr w:rsidR="00285453" w:rsidRPr="002D6110" w14:paraId="4BF47FF4" w14:textId="77777777" w:rsidTr="00B81DF1">
        <w:trPr>
          <w:jc w:val="center"/>
        </w:trPr>
        <w:tc>
          <w:tcPr>
            <w:tcW w:w="645" w:type="dxa"/>
          </w:tcPr>
          <w:p w14:paraId="2A8D60CB" w14:textId="77777777" w:rsidR="00285453" w:rsidRPr="002D6110" w:rsidRDefault="00285453" w:rsidP="0028545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561" w:type="dxa"/>
            <w:gridSpan w:val="2"/>
          </w:tcPr>
          <w:p w14:paraId="0CC7116F" w14:textId="77777777" w:rsidR="00285453" w:rsidRPr="002D6110" w:rsidRDefault="00285453" w:rsidP="00285453">
            <w:pPr>
              <w:spacing w:before="40" w:after="40"/>
            </w:pPr>
            <w:r w:rsidRPr="002D6110">
              <w:t>Future meetings</w:t>
            </w:r>
          </w:p>
        </w:tc>
      </w:tr>
      <w:tr w:rsidR="00285453" w:rsidRPr="002D6110" w14:paraId="45C709F9" w14:textId="77777777" w:rsidTr="00B81DF1">
        <w:trPr>
          <w:jc w:val="center"/>
        </w:trPr>
        <w:tc>
          <w:tcPr>
            <w:tcW w:w="645" w:type="dxa"/>
          </w:tcPr>
          <w:p w14:paraId="7DDD890E" w14:textId="77777777" w:rsidR="00285453" w:rsidRPr="002D6110" w:rsidRDefault="00285453" w:rsidP="0028545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561" w:type="dxa"/>
            <w:gridSpan w:val="2"/>
          </w:tcPr>
          <w:p w14:paraId="36DFE0FD" w14:textId="77777777" w:rsidR="00285453" w:rsidRPr="002D6110" w:rsidRDefault="00285453" w:rsidP="00285453">
            <w:pPr>
              <w:spacing w:before="40" w:after="40"/>
            </w:pPr>
            <w:r w:rsidRPr="002D6110">
              <w:t>Any other business</w:t>
            </w:r>
          </w:p>
        </w:tc>
      </w:tr>
      <w:tr w:rsidR="00285453" w:rsidRPr="002D6110" w14:paraId="4FB328AC" w14:textId="77777777" w:rsidTr="00B81DF1">
        <w:trPr>
          <w:jc w:val="center"/>
        </w:trPr>
        <w:tc>
          <w:tcPr>
            <w:tcW w:w="645" w:type="dxa"/>
          </w:tcPr>
          <w:p w14:paraId="7FD67AE8" w14:textId="77777777" w:rsidR="00285453" w:rsidRPr="002D6110" w:rsidRDefault="00285453" w:rsidP="0028545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</w:pPr>
          </w:p>
        </w:tc>
        <w:tc>
          <w:tcPr>
            <w:tcW w:w="9561" w:type="dxa"/>
            <w:gridSpan w:val="2"/>
          </w:tcPr>
          <w:p w14:paraId="6236143C" w14:textId="77777777" w:rsidR="00285453" w:rsidRPr="002D6110" w:rsidRDefault="00285453" w:rsidP="00285453">
            <w:pPr>
              <w:spacing w:before="40" w:after="40"/>
            </w:pPr>
            <w:r w:rsidRPr="002D6110">
              <w:t>Closing of the meeting</w:t>
            </w:r>
          </w:p>
        </w:tc>
      </w:tr>
    </w:tbl>
    <w:p w14:paraId="5CFBDB65" w14:textId="77777777" w:rsidR="00C43483" w:rsidRPr="002D6110" w:rsidRDefault="00C61924" w:rsidP="005F71FF">
      <w:pPr>
        <w:spacing w:before="360"/>
        <w:jc w:val="center"/>
      </w:pPr>
      <w:r w:rsidRPr="002D6110">
        <w:t>______________________</w:t>
      </w:r>
    </w:p>
    <w:sectPr w:rsidR="00C43483" w:rsidRPr="002D6110" w:rsidSect="00B81DF1">
      <w:headerReference w:type="default" r:id="rId31"/>
      <w:footerReference w:type="first" r:id="rId32"/>
      <w:pgSz w:w="11907" w:h="16834" w:code="9"/>
      <w:pgMar w:top="1135" w:right="850" w:bottom="567" w:left="851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D2FF" w14:textId="77777777" w:rsidR="007F040B" w:rsidRDefault="007F040B">
      <w:r>
        <w:separator/>
      </w:r>
    </w:p>
  </w:endnote>
  <w:endnote w:type="continuationSeparator" w:id="0">
    <w:p w14:paraId="662070AA" w14:textId="77777777" w:rsidR="007F040B" w:rsidRDefault="007F040B">
      <w:r>
        <w:continuationSeparator/>
      </w:r>
    </w:p>
  </w:endnote>
  <w:endnote w:type="continuationNotice" w:id="1">
    <w:p w14:paraId="5AB4F450" w14:textId="77777777" w:rsidR="007F040B" w:rsidRDefault="007F040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FC6E" w14:textId="5370773B" w:rsidR="00C2405F" w:rsidRDefault="00C2405F" w:rsidP="00C2405F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22D3" w14:textId="77777777" w:rsidR="007F040B" w:rsidRDefault="007F040B">
      <w:r>
        <w:t>____________________</w:t>
      </w:r>
    </w:p>
  </w:footnote>
  <w:footnote w:type="continuationSeparator" w:id="0">
    <w:p w14:paraId="30D220AE" w14:textId="77777777" w:rsidR="007F040B" w:rsidRDefault="007F040B">
      <w:r>
        <w:continuationSeparator/>
      </w:r>
    </w:p>
  </w:footnote>
  <w:footnote w:type="continuationNotice" w:id="1">
    <w:p w14:paraId="141BF2FF" w14:textId="77777777" w:rsidR="007F040B" w:rsidRDefault="007F040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4384" w14:textId="77777777" w:rsidR="00285453" w:rsidRDefault="00A075F6" w:rsidP="00285453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85453">
          <w:rPr>
            <w:noProof/>
          </w:rPr>
          <w:t>-</w:t>
        </w:r>
        <w:r w:rsidR="00285453">
          <w:t xml:space="preserve"> </w:t>
        </w:r>
        <w:r w:rsidR="00285453">
          <w:fldChar w:fldCharType="begin"/>
        </w:r>
        <w:r w:rsidR="00285453">
          <w:instrText xml:space="preserve"> PAGE   \* MERGEFORMAT </w:instrText>
        </w:r>
        <w:r w:rsidR="00285453">
          <w:fldChar w:fldCharType="separate"/>
        </w:r>
        <w:r w:rsidR="00285453">
          <w:t>6</w:t>
        </w:r>
        <w:r w:rsidR="00285453">
          <w:rPr>
            <w:noProof/>
          </w:rPr>
          <w:fldChar w:fldCharType="end"/>
        </w:r>
      </w:sdtContent>
    </w:sdt>
    <w:r w:rsidR="00285453">
      <w:rPr>
        <w:noProof/>
      </w:rPr>
      <w:t xml:space="preserve"> -</w:t>
    </w:r>
  </w:p>
  <w:p w14:paraId="59046D8F" w14:textId="47AEB6E2" w:rsidR="00285453" w:rsidRDefault="00285453" w:rsidP="00C52573">
    <w:pPr>
      <w:pStyle w:val="Header"/>
      <w:spacing w:after="120"/>
    </w:pPr>
    <w:r>
      <w:rPr>
        <w:noProof/>
      </w:rPr>
      <w:fldChar w:fldCharType="begin"/>
    </w:r>
    <w:r>
      <w:rPr>
        <w:noProof/>
      </w:rPr>
      <w:instrText xml:space="preserve"> styleref LetterNo </w:instrText>
    </w:r>
    <w:r>
      <w:rPr>
        <w:noProof/>
      </w:rPr>
      <w:fldChar w:fldCharType="separate"/>
    </w:r>
    <w:r w:rsidR="00A075F6">
      <w:rPr>
        <w:noProof/>
      </w:rPr>
      <w:t>TSB Collective letter 11/16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A416AB3"/>
    <w:multiLevelType w:val="hybridMultilevel"/>
    <w:tmpl w:val="27CC0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7" w15:restartNumberingAfterBreak="0">
    <w:nsid w:val="734327AB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0"/>
  </w:num>
  <w:num w:numId="14">
    <w:abstractNumId w:val="1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87"/>
    <w:rsid w:val="00000FC7"/>
    <w:rsid w:val="000069D4"/>
    <w:rsid w:val="0000705A"/>
    <w:rsid w:val="000103B1"/>
    <w:rsid w:val="00010B0B"/>
    <w:rsid w:val="000174AD"/>
    <w:rsid w:val="000232BC"/>
    <w:rsid w:val="00025A7B"/>
    <w:rsid w:val="000305E1"/>
    <w:rsid w:val="000408BB"/>
    <w:rsid w:val="000473DF"/>
    <w:rsid w:val="000474FD"/>
    <w:rsid w:val="00053276"/>
    <w:rsid w:val="00053AD3"/>
    <w:rsid w:val="00057223"/>
    <w:rsid w:val="00062B47"/>
    <w:rsid w:val="0006622E"/>
    <w:rsid w:val="00073152"/>
    <w:rsid w:val="000877A6"/>
    <w:rsid w:val="00095667"/>
    <w:rsid w:val="00096C2F"/>
    <w:rsid w:val="000A10A1"/>
    <w:rsid w:val="000A402E"/>
    <w:rsid w:val="000A4D4F"/>
    <w:rsid w:val="000A7D55"/>
    <w:rsid w:val="000B176D"/>
    <w:rsid w:val="000B2F64"/>
    <w:rsid w:val="000B31A0"/>
    <w:rsid w:val="000B46FB"/>
    <w:rsid w:val="000B7817"/>
    <w:rsid w:val="000C2E8E"/>
    <w:rsid w:val="000C4D66"/>
    <w:rsid w:val="000D3454"/>
    <w:rsid w:val="000D49FB"/>
    <w:rsid w:val="000E069A"/>
    <w:rsid w:val="000E0AE4"/>
    <w:rsid w:val="000E0E7C"/>
    <w:rsid w:val="000F0686"/>
    <w:rsid w:val="000F1B4B"/>
    <w:rsid w:val="000F6D51"/>
    <w:rsid w:val="001068DD"/>
    <w:rsid w:val="00111F4F"/>
    <w:rsid w:val="00115DF1"/>
    <w:rsid w:val="00120B55"/>
    <w:rsid w:val="00124AE2"/>
    <w:rsid w:val="001259CF"/>
    <w:rsid w:val="00126E71"/>
    <w:rsid w:val="0012744F"/>
    <w:rsid w:val="0013130F"/>
    <w:rsid w:val="00132E92"/>
    <w:rsid w:val="00135065"/>
    <w:rsid w:val="0013699E"/>
    <w:rsid w:val="00136A91"/>
    <w:rsid w:val="0014326B"/>
    <w:rsid w:val="00145DDD"/>
    <w:rsid w:val="00150FE5"/>
    <w:rsid w:val="00156DFF"/>
    <w:rsid w:val="00156F66"/>
    <w:rsid w:val="00166BC0"/>
    <w:rsid w:val="00173352"/>
    <w:rsid w:val="00177B66"/>
    <w:rsid w:val="0018068E"/>
    <w:rsid w:val="001809AC"/>
    <w:rsid w:val="00182528"/>
    <w:rsid w:val="00183DC9"/>
    <w:rsid w:val="0018500B"/>
    <w:rsid w:val="001850FC"/>
    <w:rsid w:val="001863B9"/>
    <w:rsid w:val="00191E5E"/>
    <w:rsid w:val="001922BB"/>
    <w:rsid w:val="00196A19"/>
    <w:rsid w:val="00196AB1"/>
    <w:rsid w:val="001A0955"/>
    <w:rsid w:val="001A37CF"/>
    <w:rsid w:val="001A7DDC"/>
    <w:rsid w:val="001B24FA"/>
    <w:rsid w:val="001B661D"/>
    <w:rsid w:val="001C0651"/>
    <w:rsid w:val="001C0948"/>
    <w:rsid w:val="001C39A4"/>
    <w:rsid w:val="001C3CDB"/>
    <w:rsid w:val="001C4F1B"/>
    <w:rsid w:val="001C5AC1"/>
    <w:rsid w:val="001D0985"/>
    <w:rsid w:val="001E2029"/>
    <w:rsid w:val="001E50C0"/>
    <w:rsid w:val="001F61B5"/>
    <w:rsid w:val="00202882"/>
    <w:rsid w:val="00202DC1"/>
    <w:rsid w:val="002039F5"/>
    <w:rsid w:val="00206558"/>
    <w:rsid w:val="00206F31"/>
    <w:rsid w:val="0020709B"/>
    <w:rsid w:val="002116EE"/>
    <w:rsid w:val="00211B8B"/>
    <w:rsid w:val="0021661A"/>
    <w:rsid w:val="002169B6"/>
    <w:rsid w:val="00223220"/>
    <w:rsid w:val="002309D8"/>
    <w:rsid w:val="002346FE"/>
    <w:rsid w:val="002412A6"/>
    <w:rsid w:val="00241934"/>
    <w:rsid w:val="0024485F"/>
    <w:rsid w:val="00245471"/>
    <w:rsid w:val="00262115"/>
    <w:rsid w:val="00263383"/>
    <w:rsid w:val="00263CE7"/>
    <w:rsid w:val="00265A0B"/>
    <w:rsid w:val="00267A46"/>
    <w:rsid w:val="00277632"/>
    <w:rsid w:val="00282A23"/>
    <w:rsid w:val="00285453"/>
    <w:rsid w:val="00287BF1"/>
    <w:rsid w:val="00290CD3"/>
    <w:rsid w:val="002A2F20"/>
    <w:rsid w:val="002A3D35"/>
    <w:rsid w:val="002A7FE2"/>
    <w:rsid w:val="002B7101"/>
    <w:rsid w:val="002B711C"/>
    <w:rsid w:val="002C0244"/>
    <w:rsid w:val="002C3E7B"/>
    <w:rsid w:val="002D0ACE"/>
    <w:rsid w:val="002D167B"/>
    <w:rsid w:val="002D2D49"/>
    <w:rsid w:val="002D4CA3"/>
    <w:rsid w:val="002D6110"/>
    <w:rsid w:val="002E19F9"/>
    <w:rsid w:val="002E1B4F"/>
    <w:rsid w:val="002F2E67"/>
    <w:rsid w:val="002F6530"/>
    <w:rsid w:val="002F7CDC"/>
    <w:rsid w:val="00300095"/>
    <w:rsid w:val="00301488"/>
    <w:rsid w:val="00310217"/>
    <w:rsid w:val="003105AD"/>
    <w:rsid w:val="00315546"/>
    <w:rsid w:val="0031577B"/>
    <w:rsid w:val="003172EE"/>
    <w:rsid w:val="00320881"/>
    <w:rsid w:val="00327E3D"/>
    <w:rsid w:val="003302F9"/>
    <w:rsid w:val="00330567"/>
    <w:rsid w:val="00331B60"/>
    <w:rsid w:val="00337F0F"/>
    <w:rsid w:val="00341B07"/>
    <w:rsid w:val="0034610C"/>
    <w:rsid w:val="00346192"/>
    <w:rsid w:val="00346E5D"/>
    <w:rsid w:val="00350914"/>
    <w:rsid w:val="003518DB"/>
    <w:rsid w:val="00351DA5"/>
    <w:rsid w:val="0036026C"/>
    <w:rsid w:val="003614F8"/>
    <w:rsid w:val="00365034"/>
    <w:rsid w:val="00376F7B"/>
    <w:rsid w:val="0038260B"/>
    <w:rsid w:val="00383598"/>
    <w:rsid w:val="003839E7"/>
    <w:rsid w:val="00384E5D"/>
    <w:rsid w:val="003858E9"/>
    <w:rsid w:val="00386A9D"/>
    <w:rsid w:val="00391081"/>
    <w:rsid w:val="00395309"/>
    <w:rsid w:val="003A33CB"/>
    <w:rsid w:val="003A71AF"/>
    <w:rsid w:val="003B2789"/>
    <w:rsid w:val="003B362E"/>
    <w:rsid w:val="003B54E8"/>
    <w:rsid w:val="003B7FF4"/>
    <w:rsid w:val="003C13CE"/>
    <w:rsid w:val="003C29A6"/>
    <w:rsid w:val="003C64C8"/>
    <w:rsid w:val="003D1461"/>
    <w:rsid w:val="003D1C21"/>
    <w:rsid w:val="003E2518"/>
    <w:rsid w:val="003E4E38"/>
    <w:rsid w:val="003F0DED"/>
    <w:rsid w:val="003F45C0"/>
    <w:rsid w:val="0040250E"/>
    <w:rsid w:val="00413914"/>
    <w:rsid w:val="00414944"/>
    <w:rsid w:val="00415C7A"/>
    <w:rsid w:val="00426BDA"/>
    <w:rsid w:val="004275B6"/>
    <w:rsid w:val="0043040C"/>
    <w:rsid w:val="004314A2"/>
    <w:rsid w:val="00435C16"/>
    <w:rsid w:val="00442C9B"/>
    <w:rsid w:val="00446E76"/>
    <w:rsid w:val="00447690"/>
    <w:rsid w:val="00453805"/>
    <w:rsid w:val="00462660"/>
    <w:rsid w:val="00463F6C"/>
    <w:rsid w:val="004651E3"/>
    <w:rsid w:val="004748F4"/>
    <w:rsid w:val="004814B1"/>
    <w:rsid w:val="00484B34"/>
    <w:rsid w:val="00491EEB"/>
    <w:rsid w:val="004976A9"/>
    <w:rsid w:val="00497FEE"/>
    <w:rsid w:val="004A26EA"/>
    <w:rsid w:val="004A2FEE"/>
    <w:rsid w:val="004A3A44"/>
    <w:rsid w:val="004A6172"/>
    <w:rsid w:val="004B011A"/>
    <w:rsid w:val="004B1EF7"/>
    <w:rsid w:val="004B3DB3"/>
    <w:rsid w:val="004B3FAD"/>
    <w:rsid w:val="004C58A9"/>
    <w:rsid w:val="004C5D6C"/>
    <w:rsid w:val="004D0180"/>
    <w:rsid w:val="004D170F"/>
    <w:rsid w:val="004D2667"/>
    <w:rsid w:val="004D2B92"/>
    <w:rsid w:val="004D578D"/>
    <w:rsid w:val="004D63C1"/>
    <w:rsid w:val="004E2A3A"/>
    <w:rsid w:val="004E3CF9"/>
    <w:rsid w:val="004E3D5E"/>
    <w:rsid w:val="004F2B2B"/>
    <w:rsid w:val="004F7071"/>
    <w:rsid w:val="00501DCA"/>
    <w:rsid w:val="00501F4A"/>
    <w:rsid w:val="00513A47"/>
    <w:rsid w:val="00514383"/>
    <w:rsid w:val="00514907"/>
    <w:rsid w:val="00517901"/>
    <w:rsid w:val="005255BC"/>
    <w:rsid w:val="00532ADA"/>
    <w:rsid w:val="00535F8D"/>
    <w:rsid w:val="00537EF9"/>
    <w:rsid w:val="005408DF"/>
    <w:rsid w:val="005444BD"/>
    <w:rsid w:val="0055318D"/>
    <w:rsid w:val="00563568"/>
    <w:rsid w:val="00567372"/>
    <w:rsid w:val="00570FA4"/>
    <w:rsid w:val="0057179C"/>
    <w:rsid w:val="005729DB"/>
    <w:rsid w:val="00573344"/>
    <w:rsid w:val="0057350B"/>
    <w:rsid w:val="00576A57"/>
    <w:rsid w:val="00576D0E"/>
    <w:rsid w:val="0057770B"/>
    <w:rsid w:val="00583F9B"/>
    <w:rsid w:val="00584AFA"/>
    <w:rsid w:val="005A4071"/>
    <w:rsid w:val="005A4B7C"/>
    <w:rsid w:val="005A569C"/>
    <w:rsid w:val="005C19B3"/>
    <w:rsid w:val="005C580C"/>
    <w:rsid w:val="005C7E36"/>
    <w:rsid w:val="005C7E74"/>
    <w:rsid w:val="005D3724"/>
    <w:rsid w:val="005D45CF"/>
    <w:rsid w:val="005D71A2"/>
    <w:rsid w:val="005E07DF"/>
    <w:rsid w:val="005E1223"/>
    <w:rsid w:val="005E12A6"/>
    <w:rsid w:val="005E19E0"/>
    <w:rsid w:val="005E5C10"/>
    <w:rsid w:val="005E70E3"/>
    <w:rsid w:val="005F242E"/>
    <w:rsid w:val="005F2C78"/>
    <w:rsid w:val="005F71FF"/>
    <w:rsid w:val="006006A3"/>
    <w:rsid w:val="00600A5D"/>
    <w:rsid w:val="006117D2"/>
    <w:rsid w:val="006144E4"/>
    <w:rsid w:val="00617501"/>
    <w:rsid w:val="00622D0F"/>
    <w:rsid w:val="00624555"/>
    <w:rsid w:val="00650299"/>
    <w:rsid w:val="006513DD"/>
    <w:rsid w:val="006550C0"/>
    <w:rsid w:val="00655FC5"/>
    <w:rsid w:val="00655FDD"/>
    <w:rsid w:val="00670B08"/>
    <w:rsid w:val="00680D49"/>
    <w:rsid w:val="00687BD5"/>
    <w:rsid w:val="006907AE"/>
    <w:rsid w:val="00690BFB"/>
    <w:rsid w:val="006914E6"/>
    <w:rsid w:val="006A116C"/>
    <w:rsid w:val="006A184C"/>
    <w:rsid w:val="006B1EDE"/>
    <w:rsid w:val="006B3467"/>
    <w:rsid w:val="006B43D3"/>
    <w:rsid w:val="006C416B"/>
    <w:rsid w:val="006C44C1"/>
    <w:rsid w:val="006C4AF7"/>
    <w:rsid w:val="006C67B2"/>
    <w:rsid w:val="006C6E0B"/>
    <w:rsid w:val="006D3E6C"/>
    <w:rsid w:val="006D4085"/>
    <w:rsid w:val="006D6AF4"/>
    <w:rsid w:val="006D7202"/>
    <w:rsid w:val="006F0B87"/>
    <w:rsid w:val="006F40B8"/>
    <w:rsid w:val="00710D11"/>
    <w:rsid w:val="00713CDB"/>
    <w:rsid w:val="00717600"/>
    <w:rsid w:val="0071765D"/>
    <w:rsid w:val="00737EA1"/>
    <w:rsid w:val="00747B9F"/>
    <w:rsid w:val="0075739B"/>
    <w:rsid w:val="00766333"/>
    <w:rsid w:val="00772950"/>
    <w:rsid w:val="00776750"/>
    <w:rsid w:val="00783E10"/>
    <w:rsid w:val="00786948"/>
    <w:rsid w:val="00790159"/>
    <w:rsid w:val="00792A3A"/>
    <w:rsid w:val="007936ED"/>
    <w:rsid w:val="007A3B5D"/>
    <w:rsid w:val="007C005E"/>
    <w:rsid w:val="007C05B0"/>
    <w:rsid w:val="007C2288"/>
    <w:rsid w:val="007C754E"/>
    <w:rsid w:val="007D041F"/>
    <w:rsid w:val="007D0DC2"/>
    <w:rsid w:val="007D2F64"/>
    <w:rsid w:val="007E51DC"/>
    <w:rsid w:val="007F040B"/>
    <w:rsid w:val="00801031"/>
    <w:rsid w:val="00802583"/>
    <w:rsid w:val="00802953"/>
    <w:rsid w:val="00803F97"/>
    <w:rsid w:val="00807FF1"/>
    <w:rsid w:val="00810880"/>
    <w:rsid w:val="00817BB4"/>
    <w:rsid w:val="00822581"/>
    <w:rsid w:val="008309DD"/>
    <w:rsid w:val="00830DBC"/>
    <w:rsid w:val="00831A6E"/>
    <w:rsid w:val="0083227A"/>
    <w:rsid w:val="00832E90"/>
    <w:rsid w:val="00834B1E"/>
    <w:rsid w:val="008357C6"/>
    <w:rsid w:val="00835B8B"/>
    <w:rsid w:val="008415AD"/>
    <w:rsid w:val="00843171"/>
    <w:rsid w:val="00850A07"/>
    <w:rsid w:val="00852F97"/>
    <w:rsid w:val="00857071"/>
    <w:rsid w:val="00857C67"/>
    <w:rsid w:val="00862CC9"/>
    <w:rsid w:val="00866900"/>
    <w:rsid w:val="00870336"/>
    <w:rsid w:val="0087300D"/>
    <w:rsid w:val="00873192"/>
    <w:rsid w:val="0087539F"/>
    <w:rsid w:val="00875B05"/>
    <w:rsid w:val="008768C5"/>
    <w:rsid w:val="00881BA1"/>
    <w:rsid w:val="00885066"/>
    <w:rsid w:val="00890757"/>
    <w:rsid w:val="008912B0"/>
    <w:rsid w:val="008A0A55"/>
    <w:rsid w:val="008A301E"/>
    <w:rsid w:val="008A4340"/>
    <w:rsid w:val="008B0087"/>
    <w:rsid w:val="008B46DC"/>
    <w:rsid w:val="008B72C8"/>
    <w:rsid w:val="008C26B8"/>
    <w:rsid w:val="008C7E47"/>
    <w:rsid w:val="008D7441"/>
    <w:rsid w:val="008D79A4"/>
    <w:rsid w:val="008E51E1"/>
    <w:rsid w:val="008E678E"/>
    <w:rsid w:val="0090173C"/>
    <w:rsid w:val="00902D14"/>
    <w:rsid w:val="00905875"/>
    <w:rsid w:val="009069C7"/>
    <w:rsid w:val="00912B2C"/>
    <w:rsid w:val="00913C97"/>
    <w:rsid w:val="009273EC"/>
    <w:rsid w:val="00931726"/>
    <w:rsid w:val="00931D00"/>
    <w:rsid w:val="00932E45"/>
    <w:rsid w:val="00933890"/>
    <w:rsid w:val="00934AEC"/>
    <w:rsid w:val="00936D00"/>
    <w:rsid w:val="0094265E"/>
    <w:rsid w:val="00951309"/>
    <w:rsid w:val="0095168F"/>
    <w:rsid w:val="00957761"/>
    <w:rsid w:val="00957A2F"/>
    <w:rsid w:val="00960310"/>
    <w:rsid w:val="009607B6"/>
    <w:rsid w:val="009616FE"/>
    <w:rsid w:val="00964CF0"/>
    <w:rsid w:val="00977A25"/>
    <w:rsid w:val="00980099"/>
    <w:rsid w:val="00980F76"/>
    <w:rsid w:val="00982084"/>
    <w:rsid w:val="00990DDA"/>
    <w:rsid w:val="00991A72"/>
    <w:rsid w:val="00994B49"/>
    <w:rsid w:val="00995963"/>
    <w:rsid w:val="009A4488"/>
    <w:rsid w:val="009A54D9"/>
    <w:rsid w:val="009A6580"/>
    <w:rsid w:val="009B61EB"/>
    <w:rsid w:val="009B6449"/>
    <w:rsid w:val="009C2064"/>
    <w:rsid w:val="009C403E"/>
    <w:rsid w:val="009C7222"/>
    <w:rsid w:val="009D1697"/>
    <w:rsid w:val="009D1DF9"/>
    <w:rsid w:val="009E13BC"/>
    <w:rsid w:val="009E3C3D"/>
    <w:rsid w:val="009E4F80"/>
    <w:rsid w:val="009F12DC"/>
    <w:rsid w:val="009F3E9B"/>
    <w:rsid w:val="009F6A52"/>
    <w:rsid w:val="00A014F8"/>
    <w:rsid w:val="00A015F3"/>
    <w:rsid w:val="00A05B8D"/>
    <w:rsid w:val="00A075F6"/>
    <w:rsid w:val="00A11DCA"/>
    <w:rsid w:val="00A129C1"/>
    <w:rsid w:val="00A13D21"/>
    <w:rsid w:val="00A1765C"/>
    <w:rsid w:val="00A44351"/>
    <w:rsid w:val="00A47BC7"/>
    <w:rsid w:val="00A5173C"/>
    <w:rsid w:val="00A57624"/>
    <w:rsid w:val="00A60074"/>
    <w:rsid w:val="00A60FE3"/>
    <w:rsid w:val="00A61AEF"/>
    <w:rsid w:val="00A73662"/>
    <w:rsid w:val="00A75CB3"/>
    <w:rsid w:val="00A779F4"/>
    <w:rsid w:val="00A8676D"/>
    <w:rsid w:val="00A9233F"/>
    <w:rsid w:val="00A92C40"/>
    <w:rsid w:val="00A95848"/>
    <w:rsid w:val="00A9652E"/>
    <w:rsid w:val="00A9718D"/>
    <w:rsid w:val="00AA1543"/>
    <w:rsid w:val="00AA5940"/>
    <w:rsid w:val="00AB0FFD"/>
    <w:rsid w:val="00AC2918"/>
    <w:rsid w:val="00AC31EA"/>
    <w:rsid w:val="00AD31AE"/>
    <w:rsid w:val="00AD32BA"/>
    <w:rsid w:val="00AD32FB"/>
    <w:rsid w:val="00AD7192"/>
    <w:rsid w:val="00AE03A7"/>
    <w:rsid w:val="00AE452C"/>
    <w:rsid w:val="00AE51C8"/>
    <w:rsid w:val="00AE659E"/>
    <w:rsid w:val="00AF0831"/>
    <w:rsid w:val="00AF10F1"/>
    <w:rsid w:val="00AF173A"/>
    <w:rsid w:val="00AF2757"/>
    <w:rsid w:val="00B00C7F"/>
    <w:rsid w:val="00B027CC"/>
    <w:rsid w:val="00B05A83"/>
    <w:rsid w:val="00B066A4"/>
    <w:rsid w:val="00B07A13"/>
    <w:rsid w:val="00B07B81"/>
    <w:rsid w:val="00B103A9"/>
    <w:rsid w:val="00B143E2"/>
    <w:rsid w:val="00B15E8F"/>
    <w:rsid w:val="00B20A67"/>
    <w:rsid w:val="00B30E7D"/>
    <w:rsid w:val="00B3108F"/>
    <w:rsid w:val="00B34BDA"/>
    <w:rsid w:val="00B4279B"/>
    <w:rsid w:val="00B45FC9"/>
    <w:rsid w:val="00B46C10"/>
    <w:rsid w:val="00B50540"/>
    <w:rsid w:val="00B57728"/>
    <w:rsid w:val="00B605BE"/>
    <w:rsid w:val="00B60D37"/>
    <w:rsid w:val="00B61795"/>
    <w:rsid w:val="00B62792"/>
    <w:rsid w:val="00B65FDB"/>
    <w:rsid w:val="00B70109"/>
    <w:rsid w:val="00B73135"/>
    <w:rsid w:val="00B75797"/>
    <w:rsid w:val="00B805FC"/>
    <w:rsid w:val="00B81DF1"/>
    <w:rsid w:val="00B83461"/>
    <w:rsid w:val="00B9685D"/>
    <w:rsid w:val="00BA39D2"/>
    <w:rsid w:val="00BB35E5"/>
    <w:rsid w:val="00BC398D"/>
    <w:rsid w:val="00BC41E7"/>
    <w:rsid w:val="00BC5760"/>
    <w:rsid w:val="00BC7CCF"/>
    <w:rsid w:val="00BE1A8D"/>
    <w:rsid w:val="00BE3F36"/>
    <w:rsid w:val="00BE470B"/>
    <w:rsid w:val="00BF08A4"/>
    <w:rsid w:val="00BF1133"/>
    <w:rsid w:val="00BF3188"/>
    <w:rsid w:val="00BF72E2"/>
    <w:rsid w:val="00C018E7"/>
    <w:rsid w:val="00C03C6C"/>
    <w:rsid w:val="00C04C20"/>
    <w:rsid w:val="00C12CF5"/>
    <w:rsid w:val="00C13A07"/>
    <w:rsid w:val="00C20FB4"/>
    <w:rsid w:val="00C2405F"/>
    <w:rsid w:val="00C25538"/>
    <w:rsid w:val="00C271B5"/>
    <w:rsid w:val="00C35F8D"/>
    <w:rsid w:val="00C43483"/>
    <w:rsid w:val="00C52573"/>
    <w:rsid w:val="00C57A91"/>
    <w:rsid w:val="00C60568"/>
    <w:rsid w:val="00C61924"/>
    <w:rsid w:val="00C641B0"/>
    <w:rsid w:val="00C70CBA"/>
    <w:rsid w:val="00C737DE"/>
    <w:rsid w:val="00C740E1"/>
    <w:rsid w:val="00C75C0D"/>
    <w:rsid w:val="00C76E40"/>
    <w:rsid w:val="00C81884"/>
    <w:rsid w:val="00C87A03"/>
    <w:rsid w:val="00C87E56"/>
    <w:rsid w:val="00CA1650"/>
    <w:rsid w:val="00CA2AA1"/>
    <w:rsid w:val="00CA4D9F"/>
    <w:rsid w:val="00CB43AF"/>
    <w:rsid w:val="00CB6571"/>
    <w:rsid w:val="00CC01C2"/>
    <w:rsid w:val="00CC567E"/>
    <w:rsid w:val="00CC5DA5"/>
    <w:rsid w:val="00CD1F74"/>
    <w:rsid w:val="00CE218B"/>
    <w:rsid w:val="00CE37EC"/>
    <w:rsid w:val="00CE4BFB"/>
    <w:rsid w:val="00CF0DF3"/>
    <w:rsid w:val="00CF141F"/>
    <w:rsid w:val="00CF1D31"/>
    <w:rsid w:val="00CF21F2"/>
    <w:rsid w:val="00CF2AA3"/>
    <w:rsid w:val="00CF3136"/>
    <w:rsid w:val="00CF42A0"/>
    <w:rsid w:val="00CF4DBA"/>
    <w:rsid w:val="00CF5EBB"/>
    <w:rsid w:val="00CF65D0"/>
    <w:rsid w:val="00D02712"/>
    <w:rsid w:val="00D057B9"/>
    <w:rsid w:val="00D070C6"/>
    <w:rsid w:val="00D145D8"/>
    <w:rsid w:val="00D214D0"/>
    <w:rsid w:val="00D33EE4"/>
    <w:rsid w:val="00D3526A"/>
    <w:rsid w:val="00D35FAE"/>
    <w:rsid w:val="00D360C6"/>
    <w:rsid w:val="00D41E01"/>
    <w:rsid w:val="00D442B4"/>
    <w:rsid w:val="00D44F90"/>
    <w:rsid w:val="00D50796"/>
    <w:rsid w:val="00D53E6E"/>
    <w:rsid w:val="00D565B5"/>
    <w:rsid w:val="00D6546B"/>
    <w:rsid w:val="00D76659"/>
    <w:rsid w:val="00D80150"/>
    <w:rsid w:val="00D82A2A"/>
    <w:rsid w:val="00D83D3D"/>
    <w:rsid w:val="00D8684E"/>
    <w:rsid w:val="00D91FB6"/>
    <w:rsid w:val="00D92B81"/>
    <w:rsid w:val="00DA3E91"/>
    <w:rsid w:val="00DA6274"/>
    <w:rsid w:val="00DA7519"/>
    <w:rsid w:val="00DB12F0"/>
    <w:rsid w:val="00DB3E56"/>
    <w:rsid w:val="00DB4A03"/>
    <w:rsid w:val="00DB6AC5"/>
    <w:rsid w:val="00DC36AC"/>
    <w:rsid w:val="00DC4133"/>
    <w:rsid w:val="00DC4A91"/>
    <w:rsid w:val="00DD0952"/>
    <w:rsid w:val="00DD21A7"/>
    <w:rsid w:val="00DD2BEF"/>
    <w:rsid w:val="00DD42B2"/>
    <w:rsid w:val="00DD4BED"/>
    <w:rsid w:val="00DE39F0"/>
    <w:rsid w:val="00DE5745"/>
    <w:rsid w:val="00DF0AF3"/>
    <w:rsid w:val="00DF660A"/>
    <w:rsid w:val="00E0115C"/>
    <w:rsid w:val="00E02400"/>
    <w:rsid w:val="00E03A76"/>
    <w:rsid w:val="00E065B3"/>
    <w:rsid w:val="00E06CA9"/>
    <w:rsid w:val="00E17CCC"/>
    <w:rsid w:val="00E20FD8"/>
    <w:rsid w:val="00E21FE2"/>
    <w:rsid w:val="00E27D7E"/>
    <w:rsid w:val="00E3102C"/>
    <w:rsid w:val="00E319EC"/>
    <w:rsid w:val="00E34935"/>
    <w:rsid w:val="00E35567"/>
    <w:rsid w:val="00E35A1F"/>
    <w:rsid w:val="00E3729B"/>
    <w:rsid w:val="00E37F2F"/>
    <w:rsid w:val="00E400B3"/>
    <w:rsid w:val="00E40339"/>
    <w:rsid w:val="00E40E7B"/>
    <w:rsid w:val="00E42031"/>
    <w:rsid w:val="00E42E13"/>
    <w:rsid w:val="00E43BC8"/>
    <w:rsid w:val="00E47625"/>
    <w:rsid w:val="00E5309E"/>
    <w:rsid w:val="00E61430"/>
    <w:rsid w:val="00E6250E"/>
    <w:rsid w:val="00E6257C"/>
    <w:rsid w:val="00E63C59"/>
    <w:rsid w:val="00E64B03"/>
    <w:rsid w:val="00E6788D"/>
    <w:rsid w:val="00E757C8"/>
    <w:rsid w:val="00E865EF"/>
    <w:rsid w:val="00E93E5E"/>
    <w:rsid w:val="00E97B98"/>
    <w:rsid w:val="00EA262B"/>
    <w:rsid w:val="00EA4E6F"/>
    <w:rsid w:val="00EA789F"/>
    <w:rsid w:val="00EC0EF4"/>
    <w:rsid w:val="00EC21DF"/>
    <w:rsid w:val="00ED27CF"/>
    <w:rsid w:val="00EE04AC"/>
    <w:rsid w:val="00EE12EF"/>
    <w:rsid w:val="00EE1D23"/>
    <w:rsid w:val="00EE32F5"/>
    <w:rsid w:val="00EE72FD"/>
    <w:rsid w:val="00EF0DA6"/>
    <w:rsid w:val="00EF6381"/>
    <w:rsid w:val="00F02EA6"/>
    <w:rsid w:val="00F07162"/>
    <w:rsid w:val="00F12051"/>
    <w:rsid w:val="00F37AB8"/>
    <w:rsid w:val="00F40852"/>
    <w:rsid w:val="00F420D8"/>
    <w:rsid w:val="00F42EF2"/>
    <w:rsid w:val="00F42F5C"/>
    <w:rsid w:val="00F443AE"/>
    <w:rsid w:val="00F54DF5"/>
    <w:rsid w:val="00F54E8B"/>
    <w:rsid w:val="00F601BC"/>
    <w:rsid w:val="00F676CC"/>
    <w:rsid w:val="00F67C38"/>
    <w:rsid w:val="00F717FE"/>
    <w:rsid w:val="00F76977"/>
    <w:rsid w:val="00F8385A"/>
    <w:rsid w:val="00F85826"/>
    <w:rsid w:val="00F946D1"/>
    <w:rsid w:val="00FA124A"/>
    <w:rsid w:val="00FA21D2"/>
    <w:rsid w:val="00FC08DD"/>
    <w:rsid w:val="00FC2316"/>
    <w:rsid w:val="00FC25B6"/>
    <w:rsid w:val="00FC2CFD"/>
    <w:rsid w:val="00FD06C7"/>
    <w:rsid w:val="00FD2A8C"/>
    <w:rsid w:val="00FD2B1B"/>
    <w:rsid w:val="00FD44C4"/>
    <w:rsid w:val="00FD5F28"/>
    <w:rsid w:val="00FE091D"/>
    <w:rsid w:val="00FE17CD"/>
    <w:rsid w:val="00FE540B"/>
    <w:rsid w:val="00FF24C4"/>
    <w:rsid w:val="00FF5FAE"/>
    <w:rsid w:val="00FFC7C8"/>
    <w:rsid w:val="01BF1DB6"/>
    <w:rsid w:val="08A00825"/>
    <w:rsid w:val="09A0B7B0"/>
    <w:rsid w:val="0A1C93C9"/>
    <w:rsid w:val="0ADAA99C"/>
    <w:rsid w:val="0B4A9F29"/>
    <w:rsid w:val="0F4E6410"/>
    <w:rsid w:val="0FCB6982"/>
    <w:rsid w:val="11DD2F06"/>
    <w:rsid w:val="14B8DB8B"/>
    <w:rsid w:val="15341E48"/>
    <w:rsid w:val="16CFEEA9"/>
    <w:rsid w:val="1B84114C"/>
    <w:rsid w:val="1C56BE5C"/>
    <w:rsid w:val="1DF28EBD"/>
    <w:rsid w:val="206BBC3B"/>
    <w:rsid w:val="208C9D62"/>
    <w:rsid w:val="217A7E11"/>
    <w:rsid w:val="223F3A2B"/>
    <w:rsid w:val="25D202F6"/>
    <w:rsid w:val="27D9D566"/>
    <w:rsid w:val="28A8A030"/>
    <w:rsid w:val="2A30DE86"/>
    <w:rsid w:val="2AF84DCB"/>
    <w:rsid w:val="2E10A00D"/>
    <w:rsid w:val="2E5064C4"/>
    <w:rsid w:val="2F21E5F6"/>
    <w:rsid w:val="3074944A"/>
    <w:rsid w:val="3383FF42"/>
    <w:rsid w:val="360626A0"/>
    <w:rsid w:val="4000E030"/>
    <w:rsid w:val="4116794D"/>
    <w:rsid w:val="43992502"/>
    <w:rsid w:val="44C8C459"/>
    <w:rsid w:val="45A3AA35"/>
    <w:rsid w:val="48352E9E"/>
    <w:rsid w:val="4A308AB4"/>
    <w:rsid w:val="4CC56025"/>
    <w:rsid w:val="4EA3DD3C"/>
    <w:rsid w:val="4F9A361E"/>
    <w:rsid w:val="52DB3B2D"/>
    <w:rsid w:val="548EDD7B"/>
    <w:rsid w:val="5586C3BB"/>
    <w:rsid w:val="5D692DA5"/>
    <w:rsid w:val="5E6A618B"/>
    <w:rsid w:val="60523A60"/>
    <w:rsid w:val="62735A6C"/>
    <w:rsid w:val="628C82C9"/>
    <w:rsid w:val="63928291"/>
    <w:rsid w:val="652FB871"/>
    <w:rsid w:val="654CB182"/>
    <w:rsid w:val="658BACAE"/>
    <w:rsid w:val="66989613"/>
    <w:rsid w:val="67B8A2A5"/>
    <w:rsid w:val="6960CD47"/>
    <w:rsid w:val="6AC4DDCB"/>
    <w:rsid w:val="6C685DE8"/>
    <w:rsid w:val="6DDC1CAA"/>
    <w:rsid w:val="6F0569F9"/>
    <w:rsid w:val="6FD99E58"/>
    <w:rsid w:val="79D6239E"/>
    <w:rsid w:val="7A9C7DA1"/>
    <w:rsid w:val="7B231180"/>
    <w:rsid w:val="7C5B378B"/>
    <w:rsid w:val="7D04D4EF"/>
    <w:rsid w:val="7EA0A550"/>
    <w:rsid w:val="7F6FE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5CE93C5"/>
  <w15:docId w15:val="{907A8A94-F042-4324-B066-CE49C68D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No">
    <w:name w:val="LetterNo"/>
    <w:basedOn w:val="Normal"/>
    <w:rsid w:val="004B011A"/>
    <w:pPr>
      <w:framePr w:hSpace="181" w:wrap="around" w:vAnchor="page" w:hAnchor="margin" w:xAlign="center" w:y="664"/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  <w:textAlignment w:val="auto"/>
    </w:pPr>
    <w:rPr>
      <w:b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132E9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F42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go/tsg16" TargetMode="External"/><Relationship Id="rId18" Type="http://schemas.openxmlformats.org/officeDocument/2006/relationships/hyperlink" Target="https://www.itu.int/net/ITU-T/ddp/Default.aspx?groupid=T17-SG16" TargetMode="External"/><Relationship Id="rId26" Type="http://schemas.openxmlformats.org/officeDocument/2006/relationships/hyperlink" Target="https://www.itu.int/md/T17-TSB-CIR-011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tu.int/net/ITU-T/ddp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sg16@itu.int" TargetMode="External"/><Relationship Id="rId17" Type="http://schemas.openxmlformats.org/officeDocument/2006/relationships/hyperlink" Target="https://www.itu.int/en/ITU-T/studygroups/2017-2020/16/Pages/default.aspx" TargetMode="External"/><Relationship Id="rId25" Type="http://schemas.openxmlformats.org/officeDocument/2006/relationships/hyperlink" Target="https://www.itu.int/md/T17-TSB-CIR-0068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/ITU-T/ddp/Default.aspx?groupid=T17-SG16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s://www.itu.int/md/T17-SG16-R-0030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remote.itu.int/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tu.int/go/tsg16/reg" TargetMode="External"/><Relationship Id="rId23" Type="http://schemas.openxmlformats.org/officeDocument/2006/relationships/hyperlink" Target="https://www.itu.int/TIES/" TargetMode="External"/><Relationship Id="rId28" Type="http://schemas.openxmlformats.org/officeDocument/2006/relationships/hyperlink" Target="https://remote.itu.int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.int/go/rgm/tsg16" TargetMode="External"/><Relationship Id="rId22" Type="http://schemas.openxmlformats.org/officeDocument/2006/relationships/hyperlink" Target="https://www.itu.int/en/ITU-T/studygroups/Pages/templates.aspx" TargetMode="External"/><Relationship Id="rId27" Type="http://schemas.openxmlformats.org/officeDocument/2006/relationships/hyperlink" Target="https://www.itu.int/go/tsg16" TargetMode="External"/><Relationship Id="rId30" Type="http://schemas.openxmlformats.org/officeDocument/2006/relationships/hyperlink" Target="https://www.itu.int/itu-t/workprog/wp_item.aspx?isn=17062" TargetMode="Externa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4921E1BEE64C9967543FFC1FD641" ma:contentTypeVersion="6" ma:contentTypeDescription="Create a new document." ma:contentTypeScope="" ma:versionID="a0fcb74a2bb93b7b0795278c71eb6e52">
  <xsd:schema xmlns:xsd="http://www.w3.org/2001/XMLSchema" xmlns:xs="http://www.w3.org/2001/XMLSchema" xmlns:p="http://schemas.microsoft.com/office/2006/metadata/properties" xmlns:ns2="2dfbb2a9-9046-4b7d-bc0f-b7b915b8a872" xmlns:ns3="00821693-a2f2-4497-a909-07460881c924" targetNamespace="http://schemas.microsoft.com/office/2006/metadata/properties" ma:root="true" ma:fieldsID="c7d711312152eb9b3b3dcf498c66ec08" ns2:_="" ns3:_="">
    <xsd:import namespace="2dfbb2a9-9046-4b7d-bc0f-b7b915b8a872"/>
    <xsd:import namespace="00821693-a2f2-4497-a909-07460881c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b2a9-9046-4b7d-bc0f-b7b915b8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1693-a2f2-4497-a909-07460881c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E80A6-D734-4EDF-8C95-1E7216D7E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F8E6A-1DB5-4F2E-BEB8-1B98D91BA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bb2a9-9046-4b7d-bc0f-b7b915b8a872"/>
    <ds:schemaRef ds:uri="00821693-a2f2-4497-a909-07460881c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6D6FE-F7A2-448D-BB85-6AC40A23F804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0821693-a2f2-4497-a909-07460881c924"/>
    <ds:schemaRef ds:uri="2dfbb2a9-9046-4b7d-bc0f-b7b915b8a87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CE7AC5-CF8E-48F7-BA63-410C04594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866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6764</CharactersWithSpaces>
  <SharedDoc>false</SharedDoc>
  <HLinks>
    <vt:vector size="102" baseType="variant">
      <vt:variant>
        <vt:i4>6553667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https://www.itu.int/itu-t/workprog/wp_item.aspx?isn=17062</vt:lpwstr>
      </vt:variant>
      <vt:variant>
        <vt:lpwstr/>
      </vt:variant>
      <vt:variant>
        <vt:i4>5439504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https://www.itu.int/md/T17-SG16-R-0030/en</vt:lpwstr>
      </vt:variant>
      <vt:variant>
        <vt:lpwstr/>
      </vt:variant>
      <vt:variant>
        <vt:i4>8323121</vt:i4>
      </vt:variant>
      <vt:variant>
        <vt:i4>42</vt:i4>
      </vt:variant>
      <vt:variant>
        <vt:i4>0</vt:i4>
      </vt:variant>
      <vt:variant>
        <vt:i4>5</vt:i4>
      </vt:variant>
      <vt:variant>
        <vt:lpwstr>https://remote.itu.int/</vt:lpwstr>
      </vt:variant>
      <vt:variant>
        <vt:lpwstr/>
      </vt:variant>
      <vt:variant>
        <vt:i4>1638475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https://www.itu.int/go/tsg16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8323121</vt:i4>
      </vt:variant>
      <vt:variant>
        <vt:i4>30</vt:i4>
      </vt:variant>
      <vt:variant>
        <vt:i4>0</vt:i4>
      </vt:variant>
      <vt:variant>
        <vt:i4>5</vt:i4>
      </vt:variant>
      <vt:variant>
        <vt:lpwstr>https://remote.itu.int/</vt:lpwstr>
      </vt:variant>
      <vt:variant>
        <vt:lpwstr/>
      </vt:variant>
      <vt:variant>
        <vt:i4>4784208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8192039</vt:i4>
      </vt:variant>
      <vt:variant>
        <vt:i4>21</vt:i4>
      </vt:variant>
      <vt:variant>
        <vt:i4>0</vt:i4>
      </vt:variant>
      <vt:variant>
        <vt:i4>5</vt:i4>
      </vt:variant>
      <vt:variant>
        <vt:lpwstr>https://itu.int/net/ITU-T/ddp/</vt:lpwstr>
      </vt:variant>
      <vt:variant>
        <vt:lpwstr/>
      </vt:variant>
      <vt:variant>
        <vt:i4>7602210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https://www.itu.int/net/ITU-T/ddp/Default.aspx?groupid=T17-SG16</vt:lpwstr>
      </vt:variant>
      <vt:variant>
        <vt:lpwstr/>
      </vt:variant>
      <vt:variant>
        <vt:i4>524370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https://www.itu.int/en/ITU-T/studygroups/2017-2020/16/Pages/default.aspx</vt:lpwstr>
      </vt:variant>
      <vt:variant>
        <vt:lpwstr/>
      </vt:variant>
      <vt:variant>
        <vt:i4>7602210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https://www.itu.int/net/ITU-T/ddp/Default.aspx?groupid=T17-SG16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https://itu.int/go/tsg16/reg</vt:lpwstr>
      </vt:variant>
      <vt:variant>
        <vt:lpwstr/>
      </vt:variant>
      <vt:variant>
        <vt:i4>6225923</vt:i4>
      </vt:variant>
      <vt:variant>
        <vt:i4>6</vt:i4>
      </vt:variant>
      <vt:variant>
        <vt:i4>0</vt:i4>
      </vt:variant>
      <vt:variant>
        <vt:i4>5</vt:i4>
      </vt:variant>
      <vt:variant>
        <vt:lpwstr>https://itu.int/go/rgm/tsg16</vt:lpwstr>
      </vt:variant>
      <vt:variant>
        <vt:lpwstr/>
      </vt:variant>
      <vt:variant>
        <vt:i4>1638475</vt:i4>
      </vt:variant>
      <vt:variant>
        <vt:i4>3</vt:i4>
      </vt:variant>
      <vt:variant>
        <vt:i4>0</vt:i4>
      </vt:variant>
      <vt:variant>
        <vt:i4>5</vt:i4>
      </vt:variant>
      <vt:variant>
        <vt:lpwstr>https://www.itu.int/go/tsg16</vt:lpwstr>
      </vt:variant>
      <vt:variant>
        <vt:lpwstr/>
      </vt:variant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mailto:tsbsg16@itu.int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>Coll11v3.docx  For: Document date: Saved by ITU51014895 at 14:11:47 on 05/07/2021</dc:description>
  <cp:lastModifiedBy>Braud, Olivia</cp:lastModifiedBy>
  <cp:revision>42</cp:revision>
  <cp:lastPrinted>2021-07-05T13:51:00Z</cp:lastPrinted>
  <dcterms:created xsi:type="dcterms:W3CDTF">2021-07-01T01:42:00Z</dcterms:created>
  <dcterms:modified xsi:type="dcterms:W3CDTF">2021-07-05T13:52:00Z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Coll11.docx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0x010100FF0D4921E1BEE64C9967543FFC1FD641</vt:lpwstr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