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28E9C460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D846AD3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237510" wp14:editId="224EBF0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C02DE9D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23358F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2CA60A1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5A6CC20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2B1F6015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6DB5E1DD" w14:textId="77777777" w:rsidR="000305E1" w:rsidRPr="00B70109" w:rsidRDefault="000305E1" w:rsidP="003F1332">
            <w:pPr>
              <w:pStyle w:val="Tabletext"/>
              <w:spacing w:before="480" w:after="360"/>
            </w:pPr>
            <w:r w:rsidRPr="004B2C22">
              <w:t xml:space="preserve">Geneva, </w:t>
            </w:r>
            <w:r w:rsidR="00EB2E9E">
              <w:t>2</w:t>
            </w:r>
            <w:r w:rsidR="004B2C22" w:rsidRPr="004B2C22">
              <w:t xml:space="preserve">3 </w:t>
            </w:r>
            <w:r w:rsidR="00EB2E9E">
              <w:t>Dec</w:t>
            </w:r>
            <w:r w:rsidR="003F5BC5" w:rsidRPr="004B2C22">
              <w:t>ember</w:t>
            </w:r>
            <w:r w:rsidR="00037D1F">
              <w:t xml:space="preserve"> 2019</w:t>
            </w:r>
          </w:p>
        </w:tc>
      </w:tr>
      <w:tr w:rsidR="0038260B" w:rsidRPr="00B70109" w14:paraId="38BDABB0" w14:textId="77777777" w:rsidTr="00CE218B">
        <w:trPr>
          <w:cantSplit/>
          <w:trHeight w:val="746"/>
        </w:trPr>
        <w:tc>
          <w:tcPr>
            <w:tcW w:w="993" w:type="dxa"/>
          </w:tcPr>
          <w:p w14:paraId="1AF1D6BF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AC81F40" w14:textId="77777777" w:rsidR="0038260B" w:rsidRPr="00B70109" w:rsidRDefault="00EB2E9E" w:rsidP="00830DBC">
            <w:pPr>
              <w:pStyle w:val="Tabletext"/>
              <w:rPr>
                <w:b/>
              </w:rPr>
            </w:pPr>
            <w:r>
              <w:rPr>
                <w:b/>
                <w:lang w:val="en-US"/>
              </w:rPr>
              <w:t xml:space="preserve">Addendum 1 to </w:t>
            </w:r>
            <w:r w:rsidR="0038260B" w:rsidRPr="00B70109">
              <w:rPr>
                <w:b/>
              </w:rPr>
              <w:t xml:space="preserve">TSB Collective letter </w:t>
            </w:r>
            <w:r w:rsidR="003F5BC5">
              <w:rPr>
                <w:b/>
              </w:rPr>
              <w:t>5</w:t>
            </w:r>
            <w:r w:rsidR="00254E7F">
              <w:rPr>
                <w:b/>
              </w:rPr>
              <w:t>/15</w:t>
            </w:r>
          </w:p>
          <w:p w14:paraId="7A63A720" w14:textId="77777777" w:rsidR="00C87A03" w:rsidRPr="00B70109" w:rsidRDefault="00C87A03" w:rsidP="00254E7F">
            <w:pPr>
              <w:pStyle w:val="Tabletext"/>
            </w:pPr>
            <w:r w:rsidRPr="00B70109">
              <w:t>SG</w:t>
            </w:r>
            <w:r w:rsidR="00254E7F">
              <w:t>15/HO</w:t>
            </w:r>
          </w:p>
        </w:tc>
        <w:tc>
          <w:tcPr>
            <w:tcW w:w="4678" w:type="dxa"/>
            <w:gridSpan w:val="2"/>
            <w:vMerge w:val="restart"/>
          </w:tcPr>
          <w:p w14:paraId="5C0F5E66" w14:textId="30175D86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</w:t>
            </w:r>
            <w:r w:rsidR="004D3F69">
              <w:br/>
            </w:r>
            <w:r w:rsidRPr="00B70109">
              <w:t xml:space="preserve">the Union; </w:t>
            </w:r>
          </w:p>
          <w:p w14:paraId="54A55EEC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673764D7" w14:textId="77777777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464C71">
              <w:t>15</w:t>
            </w:r>
            <w:r w:rsidRPr="00B70109">
              <w:t xml:space="preserve">; </w:t>
            </w:r>
          </w:p>
          <w:p w14:paraId="53247587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207E6AA9" w14:textId="77777777" w:rsidTr="00CE218B">
        <w:trPr>
          <w:cantSplit/>
          <w:trHeight w:val="221"/>
        </w:trPr>
        <w:tc>
          <w:tcPr>
            <w:tcW w:w="993" w:type="dxa"/>
          </w:tcPr>
          <w:p w14:paraId="5F704B23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FF7380" w14:textId="77777777" w:rsidR="0038260B" w:rsidRPr="00B70109" w:rsidRDefault="0038260B" w:rsidP="00254E7F">
            <w:pPr>
              <w:pStyle w:val="Tabletext"/>
              <w:rPr>
                <w:b/>
              </w:rPr>
            </w:pPr>
            <w:r w:rsidRPr="00B70109">
              <w:t>+41 22</w:t>
            </w:r>
            <w:r w:rsidR="00254E7F">
              <w:t> </w:t>
            </w:r>
            <w:r w:rsidRPr="00B70109">
              <w:t>730</w:t>
            </w:r>
            <w:r w:rsidR="00254E7F">
              <w:t xml:space="preserve"> 6356</w:t>
            </w:r>
          </w:p>
        </w:tc>
        <w:tc>
          <w:tcPr>
            <w:tcW w:w="4678" w:type="dxa"/>
            <w:gridSpan w:val="2"/>
            <w:vMerge/>
          </w:tcPr>
          <w:p w14:paraId="6FFEE404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48D5164C" w14:textId="77777777" w:rsidTr="00CE218B">
        <w:trPr>
          <w:cantSplit/>
          <w:trHeight w:val="282"/>
        </w:trPr>
        <w:tc>
          <w:tcPr>
            <w:tcW w:w="993" w:type="dxa"/>
          </w:tcPr>
          <w:p w14:paraId="2CCE9CF4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0D680207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A2281A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7E074029" w14:textId="77777777" w:rsidTr="00CE218B">
        <w:trPr>
          <w:cantSplit/>
          <w:trHeight w:val="376"/>
        </w:trPr>
        <w:tc>
          <w:tcPr>
            <w:tcW w:w="993" w:type="dxa"/>
          </w:tcPr>
          <w:p w14:paraId="31C53CA6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76B47A61" w14:textId="77777777" w:rsidR="0038260B" w:rsidRPr="00B70109" w:rsidRDefault="004D3F69" w:rsidP="00254E7F">
            <w:pPr>
              <w:pStyle w:val="Tabletext"/>
            </w:pPr>
            <w:hyperlink r:id="rId9" w:history="1">
              <w:r w:rsidR="00254E7F" w:rsidRPr="00B51D83">
                <w:rPr>
                  <w:rStyle w:val="Hyperlink"/>
                </w:rPr>
                <w:t>tsbsg15@itu.int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4C7BF6C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89510DA" w14:textId="77777777" w:rsidTr="00CE218B">
        <w:trPr>
          <w:cantSplit/>
          <w:trHeight w:val="80"/>
        </w:trPr>
        <w:tc>
          <w:tcPr>
            <w:tcW w:w="993" w:type="dxa"/>
          </w:tcPr>
          <w:p w14:paraId="7735725B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8710ADD" w14:textId="77777777" w:rsidR="00254E7F" w:rsidRPr="00B70109" w:rsidRDefault="004D3F69" w:rsidP="00254E7F">
            <w:pPr>
              <w:pStyle w:val="Tabletext"/>
            </w:pPr>
            <w:hyperlink r:id="rId10" w:history="1">
              <w:r w:rsidR="00254E7F" w:rsidRPr="00B51D83">
                <w:rPr>
                  <w:rStyle w:val="Hyperlink"/>
                </w:rPr>
                <w:t>http://itu.int/go/tsg15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3BA993B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4424EA65" w14:textId="77777777" w:rsidTr="00CE218B">
        <w:trPr>
          <w:cantSplit/>
          <w:trHeight w:val="80"/>
        </w:trPr>
        <w:tc>
          <w:tcPr>
            <w:tcW w:w="993" w:type="dxa"/>
          </w:tcPr>
          <w:p w14:paraId="79B4394F" w14:textId="77777777" w:rsidR="00951309" w:rsidRPr="00B70109" w:rsidRDefault="00951309" w:rsidP="003F1332">
            <w:pPr>
              <w:pStyle w:val="Tabletext"/>
              <w:spacing w:before="480" w:after="360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12077BCC" w14:textId="77777777" w:rsidR="00951309" w:rsidRPr="00B70109" w:rsidRDefault="00501F4A" w:rsidP="003F1332">
            <w:pPr>
              <w:pStyle w:val="Tabletext"/>
              <w:spacing w:before="480" w:after="360"/>
            </w:pPr>
            <w:r w:rsidRPr="00B70109">
              <w:rPr>
                <w:b/>
                <w:bCs/>
              </w:rPr>
              <w:t>Meeting of Study Group</w:t>
            </w:r>
            <w:r w:rsidR="00254E7F">
              <w:rPr>
                <w:b/>
                <w:bCs/>
              </w:rPr>
              <w:t xml:space="preserve"> 15; Geneva, </w:t>
            </w:r>
            <w:r w:rsidR="003F5BC5">
              <w:rPr>
                <w:b/>
                <w:bCs/>
              </w:rPr>
              <w:t>27 January – 7 February 2020</w:t>
            </w:r>
          </w:p>
        </w:tc>
      </w:tr>
    </w:tbl>
    <w:p w14:paraId="574101C0" w14:textId="77777777" w:rsidR="003A785B" w:rsidRPr="003F1332" w:rsidRDefault="000B46FB" w:rsidP="003F1332">
      <w:pPr>
        <w:spacing w:before="240"/>
      </w:pPr>
      <w:bookmarkStart w:id="1" w:name="StartTyping_E"/>
      <w:bookmarkEnd w:id="1"/>
      <w:r w:rsidRPr="00841C54">
        <w:t>Dear Sir/Madam,</w:t>
      </w:r>
    </w:p>
    <w:p w14:paraId="73ED1384" w14:textId="77777777" w:rsidR="00EB2E9E" w:rsidRPr="002A38B4" w:rsidRDefault="00EB2E9E" w:rsidP="003F1332">
      <w:pPr>
        <w:spacing w:before="240"/>
        <w:rPr>
          <w:lang w:val="en-US"/>
        </w:rPr>
      </w:pPr>
      <w:r w:rsidRPr="002A38B4">
        <w:rPr>
          <w:lang w:val="en-US"/>
        </w:rPr>
        <w:t>The following Work Items under AAP received comments during the Last Call period of AAP-</w:t>
      </w:r>
      <w:r>
        <w:rPr>
          <w:lang w:val="en-US"/>
        </w:rPr>
        <w:t>65</w:t>
      </w:r>
      <w:r w:rsidRPr="002A38B4">
        <w:rPr>
          <w:lang w:val="en-US"/>
        </w:rPr>
        <w:t xml:space="preserve">, dated </w:t>
      </w:r>
      <w:r>
        <w:rPr>
          <w:lang w:val="en-US"/>
        </w:rPr>
        <w:t>1</w:t>
      </w:r>
      <w:r w:rsidR="003F1332">
        <w:rPr>
          <w:lang w:val="en-US"/>
        </w:rPr>
        <w:t> </w:t>
      </w:r>
      <w:r>
        <w:rPr>
          <w:lang w:val="en-US"/>
        </w:rPr>
        <w:t>September</w:t>
      </w:r>
      <w:r w:rsidRPr="002A38B4">
        <w:rPr>
          <w:lang w:val="en-US"/>
        </w:rPr>
        <w:t xml:space="preserve"> 201</w:t>
      </w:r>
      <w:r>
        <w:rPr>
          <w:lang w:val="en-US"/>
        </w:rPr>
        <w:t>9</w:t>
      </w:r>
      <w:r w:rsidRPr="002A38B4">
        <w:rPr>
          <w:lang w:val="en-US"/>
        </w:rPr>
        <w:t>:</w:t>
      </w:r>
    </w:p>
    <w:p w14:paraId="691296F4" w14:textId="77777777" w:rsidR="00EB2E9E" w:rsidRPr="002A38B4" w:rsidRDefault="00EB2E9E" w:rsidP="00EB2E9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Amendment </w:t>
      </w:r>
      <w:r>
        <w:rPr>
          <w:b/>
          <w:bCs/>
        </w:rPr>
        <w:t>1</w:t>
      </w:r>
      <w:r w:rsidRPr="002A38B4">
        <w:rPr>
          <w:b/>
          <w:bCs/>
        </w:rPr>
        <w:t xml:space="preserve"> to Recommendation ITU-T G.</w:t>
      </w:r>
      <w:r>
        <w:rPr>
          <w:b/>
          <w:bCs/>
        </w:rPr>
        <w:t>9960</w:t>
      </w:r>
      <w:r w:rsidRPr="002A38B4">
        <w:rPr>
          <w:b/>
          <w:bCs/>
        </w:rPr>
        <w:t xml:space="preserve"> (201</w:t>
      </w:r>
      <w:r>
        <w:rPr>
          <w:b/>
          <w:bCs/>
        </w:rPr>
        <w:t>8</w:t>
      </w:r>
      <w:r w:rsidRPr="002A38B4">
        <w:rPr>
          <w:b/>
          <w:bCs/>
          <w:lang w:val="en-US"/>
        </w:rPr>
        <w:t>)</w:t>
      </w:r>
      <w:r w:rsidRPr="002A38B4">
        <w:rPr>
          <w:lang w:val="en-US"/>
        </w:rPr>
        <w:t xml:space="preserve">, </w:t>
      </w:r>
      <w:r w:rsidRPr="00EB2E9E">
        <w:rPr>
          <w:i/>
          <w:iCs/>
          <w:lang w:val="en-US"/>
        </w:rPr>
        <w:t>Unified high-speed wire-line based home networking transceivers - System architecture and physical layer specification: Amendment 1</w:t>
      </w:r>
      <w:r>
        <w:rPr>
          <w:lang w:val="en-US"/>
        </w:rPr>
        <w:t>.</w:t>
      </w:r>
    </w:p>
    <w:p w14:paraId="0935ECFB" w14:textId="77777777" w:rsidR="006138C5" w:rsidRDefault="00EB2E9E" w:rsidP="003F133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Amendment </w:t>
      </w:r>
      <w:r>
        <w:rPr>
          <w:b/>
          <w:bCs/>
        </w:rPr>
        <w:t>1</w:t>
      </w:r>
      <w:r w:rsidRPr="002A38B4">
        <w:rPr>
          <w:b/>
          <w:bCs/>
        </w:rPr>
        <w:t xml:space="preserve"> to Recommendation ITU-T G.</w:t>
      </w:r>
      <w:r>
        <w:rPr>
          <w:b/>
          <w:bCs/>
        </w:rPr>
        <w:t>9961</w:t>
      </w:r>
      <w:r w:rsidRPr="002A38B4">
        <w:rPr>
          <w:b/>
          <w:bCs/>
        </w:rPr>
        <w:t xml:space="preserve"> (201</w:t>
      </w:r>
      <w:r>
        <w:rPr>
          <w:b/>
          <w:bCs/>
        </w:rPr>
        <w:t>8</w:t>
      </w:r>
      <w:r w:rsidRPr="002A38B4">
        <w:rPr>
          <w:b/>
          <w:bCs/>
          <w:lang w:val="en-US"/>
        </w:rPr>
        <w:t>)</w:t>
      </w:r>
      <w:r w:rsidRPr="002A38B4">
        <w:rPr>
          <w:lang w:val="en-US"/>
        </w:rPr>
        <w:t xml:space="preserve">, </w:t>
      </w:r>
      <w:r w:rsidRPr="00EA0487">
        <w:rPr>
          <w:i/>
          <w:iCs/>
          <w:lang w:val="en-US"/>
        </w:rPr>
        <w:t xml:space="preserve">Unified high-speed wire-line based home networking transceivers - Data link layer specification: Amendment </w:t>
      </w:r>
      <w:r>
        <w:rPr>
          <w:i/>
          <w:iCs/>
          <w:lang w:val="en-US"/>
        </w:rPr>
        <w:t>1</w:t>
      </w:r>
      <w:r>
        <w:rPr>
          <w:lang w:val="en-US"/>
        </w:rPr>
        <w:t>.</w:t>
      </w:r>
    </w:p>
    <w:p w14:paraId="74D10098" w14:textId="77777777" w:rsidR="006138C5" w:rsidRPr="002A38B4" w:rsidRDefault="006138C5" w:rsidP="003F1332">
      <w:pPr>
        <w:spacing w:before="240"/>
        <w:rPr>
          <w:lang w:val="en-US"/>
        </w:rPr>
      </w:pPr>
      <w:r>
        <w:rPr>
          <w:lang w:val="en-US"/>
        </w:rPr>
        <w:t>The following Work Item</w:t>
      </w:r>
      <w:r w:rsidRPr="002A38B4">
        <w:rPr>
          <w:lang w:val="en-US"/>
        </w:rPr>
        <w:t xml:space="preserve"> under AAP received comments during the Last Call period of AAP-</w:t>
      </w:r>
      <w:r>
        <w:rPr>
          <w:lang w:val="en-US"/>
        </w:rPr>
        <w:t>63</w:t>
      </w:r>
      <w:r w:rsidRPr="002A38B4">
        <w:rPr>
          <w:lang w:val="en-US"/>
        </w:rPr>
        <w:t xml:space="preserve">, dated </w:t>
      </w:r>
      <w:r>
        <w:rPr>
          <w:lang w:val="en-US"/>
        </w:rPr>
        <w:t>1</w:t>
      </w:r>
      <w:r w:rsidR="003F1332">
        <w:rPr>
          <w:lang w:val="en-US"/>
        </w:rPr>
        <w:t> </w:t>
      </w:r>
      <w:r>
        <w:rPr>
          <w:lang w:val="en-US"/>
        </w:rPr>
        <w:t>August</w:t>
      </w:r>
      <w:r w:rsidR="003F1332">
        <w:rPr>
          <w:lang w:val="en-US"/>
        </w:rPr>
        <w:t> </w:t>
      </w:r>
      <w:r w:rsidRPr="002A38B4">
        <w:rPr>
          <w:lang w:val="en-US"/>
        </w:rPr>
        <w:t>201</w:t>
      </w:r>
      <w:r>
        <w:rPr>
          <w:lang w:val="en-US"/>
        </w:rPr>
        <w:t xml:space="preserve">9 and </w:t>
      </w:r>
      <w:r w:rsidRPr="002A38B4">
        <w:rPr>
          <w:lang w:val="en-US"/>
        </w:rPr>
        <w:t xml:space="preserve">during the </w:t>
      </w:r>
      <w:r>
        <w:rPr>
          <w:lang w:val="en-US"/>
        </w:rPr>
        <w:t>Additional Review</w:t>
      </w:r>
      <w:r w:rsidRPr="002A38B4">
        <w:rPr>
          <w:lang w:val="en-US"/>
        </w:rPr>
        <w:t xml:space="preserve"> period of AAP-</w:t>
      </w:r>
      <w:r>
        <w:rPr>
          <w:lang w:val="en-US"/>
        </w:rPr>
        <w:t>71</w:t>
      </w:r>
      <w:r w:rsidRPr="002A38B4">
        <w:rPr>
          <w:lang w:val="en-US"/>
        </w:rPr>
        <w:t xml:space="preserve">, dated </w:t>
      </w:r>
      <w:r>
        <w:rPr>
          <w:lang w:val="en-US"/>
        </w:rPr>
        <w:t>1</w:t>
      </w:r>
      <w:r w:rsidRPr="002A38B4">
        <w:rPr>
          <w:lang w:val="en-US"/>
        </w:rPr>
        <w:t xml:space="preserve"> </w:t>
      </w:r>
      <w:r>
        <w:rPr>
          <w:lang w:val="en-US"/>
        </w:rPr>
        <w:t>December</w:t>
      </w:r>
      <w:r w:rsidRPr="002A38B4">
        <w:rPr>
          <w:lang w:val="en-US"/>
        </w:rPr>
        <w:t xml:space="preserve"> 201</w:t>
      </w:r>
      <w:r>
        <w:rPr>
          <w:lang w:val="en-US"/>
        </w:rPr>
        <w:t>9</w:t>
      </w:r>
      <w:r w:rsidRPr="002A38B4">
        <w:rPr>
          <w:lang w:val="en-US"/>
        </w:rPr>
        <w:t>:</w:t>
      </w:r>
    </w:p>
    <w:p w14:paraId="1110B5E4" w14:textId="77777777" w:rsidR="006138C5" w:rsidRDefault="006138C5" w:rsidP="003F133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>Recommendation ITU-T G.</w:t>
      </w:r>
      <w:r>
        <w:rPr>
          <w:b/>
          <w:bCs/>
        </w:rPr>
        <w:t>807</w:t>
      </w:r>
      <w:r w:rsidRPr="002A38B4">
        <w:rPr>
          <w:lang w:val="en-US"/>
        </w:rPr>
        <w:t xml:space="preserve">, </w:t>
      </w:r>
      <w:r w:rsidRPr="006138C5">
        <w:rPr>
          <w:i/>
          <w:iCs/>
          <w:lang w:val="en-US"/>
        </w:rPr>
        <w:t>Generic functional architecture of the optical media network</w:t>
      </w:r>
      <w:r>
        <w:rPr>
          <w:lang w:val="en-US"/>
        </w:rPr>
        <w:t>.</w:t>
      </w:r>
    </w:p>
    <w:p w14:paraId="491EAA3E" w14:textId="77777777" w:rsidR="003F1332" w:rsidRPr="00EB2E9E" w:rsidRDefault="006138C5" w:rsidP="003F1332">
      <w:pPr>
        <w:spacing w:before="240"/>
        <w:rPr>
          <w:lang w:val="en-US"/>
        </w:rPr>
      </w:pPr>
      <w:r>
        <w:rPr>
          <w:lang w:val="en-US"/>
        </w:rPr>
        <w:t xml:space="preserve">These </w:t>
      </w:r>
      <w:r w:rsidR="003A785B">
        <w:rPr>
          <w:lang w:val="en-US"/>
        </w:rPr>
        <w:t>Work Items (i.e., G.9960 Amd.1, G.9961 Amd.1 and G.807)</w:t>
      </w:r>
      <w:r w:rsidRPr="002A38B4">
        <w:rPr>
          <w:lang w:val="en-US"/>
        </w:rPr>
        <w:t xml:space="preserve"> will be submitted for approval at the meeting of Study Group 15 in Geneva from </w:t>
      </w:r>
      <w:r w:rsidRPr="00EA0487">
        <w:rPr>
          <w:lang w:val="en-US"/>
        </w:rPr>
        <w:t>2</w:t>
      </w:r>
      <w:r>
        <w:rPr>
          <w:lang w:val="en-US"/>
        </w:rPr>
        <w:t>7</w:t>
      </w:r>
      <w:r w:rsidRPr="00EA0487">
        <w:rPr>
          <w:lang w:val="en-US"/>
        </w:rPr>
        <w:t xml:space="preserve"> January </w:t>
      </w:r>
      <w:r>
        <w:rPr>
          <w:lang w:val="en-US"/>
        </w:rPr>
        <w:t>to</w:t>
      </w:r>
      <w:r w:rsidRPr="00EA0487">
        <w:rPr>
          <w:lang w:val="en-US"/>
        </w:rPr>
        <w:t xml:space="preserve"> </w:t>
      </w:r>
      <w:r>
        <w:rPr>
          <w:lang w:val="en-US"/>
        </w:rPr>
        <w:t>7</w:t>
      </w:r>
      <w:r w:rsidRPr="00EA0487">
        <w:rPr>
          <w:lang w:val="en-US"/>
        </w:rPr>
        <w:t xml:space="preserve"> February 20</w:t>
      </w:r>
      <w:r>
        <w:rPr>
          <w:lang w:val="en-US"/>
        </w:rPr>
        <w:t>20.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4CE79340" w14:textId="77777777" w:rsidTr="008971F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875F221" w14:textId="77777777" w:rsidR="00BC5760" w:rsidRPr="003F1332" w:rsidRDefault="0057770B" w:rsidP="003F1332">
            <w:pPr>
              <w:keepNext/>
              <w:keepLines/>
              <w:spacing w:before="240"/>
            </w:pPr>
            <w:r w:rsidRPr="00B70109">
              <w:t>Yours faithfully,</w:t>
            </w:r>
          </w:p>
          <w:p w14:paraId="1FD69B28" w14:textId="77777777" w:rsidR="0057770B" w:rsidRPr="00B70109" w:rsidRDefault="00C2372F" w:rsidP="003F1332">
            <w:pPr>
              <w:keepNext/>
              <w:keepLines/>
              <w:spacing w:before="96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2025B2F" wp14:editId="6F71016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125823</wp:posOffset>
                  </wp:positionV>
                  <wp:extent cx="766665" cy="3238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6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70109">
              <w:rPr>
                <w:szCs w:val="24"/>
              </w:rPr>
              <w:t>Chaesub Lee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0B05BB" w14:textId="77777777" w:rsidR="0057770B" w:rsidRPr="00284974" w:rsidRDefault="00547360" w:rsidP="00491EEB">
            <w:pPr>
              <w:keepNext/>
              <w:keepLines/>
              <w:spacing w:before="0"/>
              <w:ind w:left="113" w:right="113"/>
              <w:jc w:val="center"/>
            </w:pPr>
            <w:r w:rsidRPr="00284974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D4F9266" wp14:editId="50B04612">
                  <wp:extent cx="1095375" cy="1095375"/>
                  <wp:effectExtent l="0" t="0" r="9525" b="9525"/>
                  <wp:docPr id="2" name="Picture 2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284974">
              <w:rPr>
                <w:rFonts w:ascii="Calibri" w:eastAsia="SimSun" w:hAnsi="Calibri" w:cs="Arial"/>
                <w:sz w:val="20"/>
                <w:lang w:eastAsia="zh-CN"/>
              </w:rPr>
              <w:t>ITU-T SG15</w:t>
            </w:r>
          </w:p>
        </w:tc>
        <w:bookmarkStart w:id="2" w:name="_GoBack"/>
        <w:bookmarkEnd w:id="2"/>
      </w:tr>
      <w:tr w:rsidR="0057770B" w:rsidRPr="00B70109" w14:paraId="408CEFA7" w14:textId="77777777" w:rsidTr="004D3F69">
        <w:trPr>
          <w:cantSplit/>
          <w:trHeight w:val="413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B08E08E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8D6A" w14:textId="77777777" w:rsidR="0057770B" w:rsidRPr="00284974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284974">
              <w:rPr>
                <w:sz w:val="20"/>
                <w:szCs w:val="18"/>
              </w:rPr>
              <w:t>Latest meeting information</w:t>
            </w:r>
          </w:p>
        </w:tc>
      </w:tr>
    </w:tbl>
    <w:p w14:paraId="79D2B2D4" w14:textId="77777777" w:rsidR="00977A25" w:rsidRPr="00B70109" w:rsidRDefault="00977A25" w:rsidP="003F1332">
      <w:pPr>
        <w:tabs>
          <w:tab w:val="left" w:pos="5565"/>
        </w:tabs>
        <w:spacing w:before="240"/>
      </w:pPr>
    </w:p>
    <w:sectPr w:rsidR="00977A25" w:rsidRPr="00B70109" w:rsidSect="00EB2E9E">
      <w:headerReference w:type="default" r:id="rId14"/>
      <w:footerReference w:type="default" r:id="rId15"/>
      <w:footerReference w:type="first" r:id="rId1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B8193" w14:textId="77777777" w:rsidR="002E6B43" w:rsidRDefault="002E6B43">
      <w:r>
        <w:separator/>
      </w:r>
    </w:p>
  </w:endnote>
  <w:endnote w:type="continuationSeparator" w:id="0">
    <w:p w14:paraId="7A517D5A" w14:textId="77777777" w:rsidR="002E6B43" w:rsidRDefault="002E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C48A" w14:textId="77777777" w:rsidR="00807232" w:rsidRPr="00196AB1" w:rsidRDefault="00807232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9FD79" w14:textId="77777777" w:rsidR="00807232" w:rsidRPr="00C345C7" w:rsidRDefault="00807232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CF36A" w14:textId="77777777" w:rsidR="002E6B43" w:rsidRDefault="002E6B43">
      <w:r>
        <w:t>____________________</w:t>
      </w:r>
    </w:p>
  </w:footnote>
  <w:footnote w:type="continuationSeparator" w:id="0">
    <w:p w14:paraId="1D994834" w14:textId="77777777" w:rsidR="002E6B43" w:rsidRDefault="002E6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984E" w14:textId="77777777" w:rsidR="00807232" w:rsidRDefault="004D3F69" w:rsidP="0024485F">
    <w:pPr>
      <w:pStyle w:val="Header"/>
      <w:rPr>
        <w:noProof/>
      </w:rPr>
    </w:pPr>
    <w:sdt>
      <w:sdtPr>
        <w:id w:val="-7906621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07232">
          <w:rPr>
            <w:noProof/>
          </w:rPr>
          <w:t>-</w:t>
        </w:r>
        <w:r w:rsidR="00807232">
          <w:t xml:space="preserve"> </w:t>
        </w:r>
        <w:r w:rsidR="00807232">
          <w:fldChar w:fldCharType="begin"/>
        </w:r>
        <w:r w:rsidR="00807232">
          <w:instrText xml:space="preserve"> PAGE   \* MERGEFORMAT </w:instrText>
        </w:r>
        <w:r w:rsidR="00807232">
          <w:fldChar w:fldCharType="separate"/>
        </w:r>
        <w:r w:rsidR="003F1332">
          <w:rPr>
            <w:noProof/>
          </w:rPr>
          <w:t>2</w:t>
        </w:r>
        <w:r w:rsidR="00807232">
          <w:rPr>
            <w:noProof/>
          </w:rPr>
          <w:fldChar w:fldCharType="end"/>
        </w:r>
      </w:sdtContent>
    </w:sdt>
    <w:r w:rsidR="00807232">
      <w:rPr>
        <w:noProof/>
      </w:rPr>
      <w:t xml:space="preserve"> -</w:t>
    </w:r>
  </w:p>
  <w:p w14:paraId="7DE2C5B1" w14:textId="77777777" w:rsidR="00807232" w:rsidRDefault="00807232" w:rsidP="00453805">
    <w:pPr>
      <w:pStyle w:val="Header"/>
      <w:rPr>
        <w:noProof/>
      </w:rPr>
    </w:pPr>
    <w:r>
      <w:rPr>
        <w:noProof/>
      </w:rPr>
      <w:t>Collective letter 5/15</w:t>
    </w:r>
  </w:p>
  <w:p w14:paraId="7FC723F0" w14:textId="77777777" w:rsidR="00807232" w:rsidRDefault="00807232" w:rsidP="00453805">
    <w:pPr>
      <w:pStyle w:val="Header"/>
      <w:rPr>
        <w:noProof/>
      </w:rPr>
    </w:pPr>
  </w:p>
  <w:p w14:paraId="15BAAC25" w14:textId="77777777" w:rsidR="00807232" w:rsidRPr="00C740E1" w:rsidRDefault="00807232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10F5"/>
    <w:multiLevelType w:val="hybridMultilevel"/>
    <w:tmpl w:val="407A1AD2"/>
    <w:lvl w:ilvl="0" w:tplc="C9427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113242"/>
    <w:multiLevelType w:val="hybridMultilevel"/>
    <w:tmpl w:val="A2E0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03A5A"/>
    <w:multiLevelType w:val="hybridMultilevel"/>
    <w:tmpl w:val="4D3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782"/>
    <w:multiLevelType w:val="hybridMultilevel"/>
    <w:tmpl w:val="C7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9"/>
  </w:num>
  <w:num w:numId="12">
    <w:abstractNumId w:val="35"/>
  </w:num>
  <w:num w:numId="13">
    <w:abstractNumId w:val="13"/>
  </w:num>
  <w:num w:numId="14">
    <w:abstractNumId w:val="37"/>
  </w:num>
  <w:num w:numId="15">
    <w:abstractNumId w:val="33"/>
  </w:num>
  <w:num w:numId="16">
    <w:abstractNumId w:val="21"/>
  </w:num>
  <w:num w:numId="17">
    <w:abstractNumId w:val="32"/>
  </w:num>
  <w:num w:numId="18">
    <w:abstractNumId w:val="20"/>
  </w:num>
  <w:num w:numId="19">
    <w:abstractNumId w:val="16"/>
  </w:num>
  <w:num w:numId="20">
    <w:abstractNumId w:val="25"/>
  </w:num>
  <w:num w:numId="21">
    <w:abstractNumId w:val="34"/>
  </w:num>
  <w:num w:numId="22">
    <w:abstractNumId w:val="15"/>
  </w:num>
  <w:num w:numId="23">
    <w:abstractNumId w:val="36"/>
  </w:num>
  <w:num w:numId="24">
    <w:abstractNumId w:val="30"/>
  </w:num>
  <w:num w:numId="25">
    <w:abstractNumId w:val="29"/>
  </w:num>
  <w:num w:numId="26">
    <w:abstractNumId w:val="26"/>
  </w:num>
  <w:num w:numId="27">
    <w:abstractNumId w:val="17"/>
  </w:num>
  <w:num w:numId="28">
    <w:abstractNumId w:val="38"/>
  </w:num>
  <w:num w:numId="29">
    <w:abstractNumId w:val="12"/>
  </w:num>
  <w:num w:numId="30">
    <w:abstractNumId w:val="27"/>
  </w:num>
  <w:num w:numId="31">
    <w:abstractNumId w:val="28"/>
  </w:num>
  <w:num w:numId="32">
    <w:abstractNumId w:val="24"/>
  </w:num>
  <w:num w:numId="33">
    <w:abstractNumId w:val="41"/>
  </w:num>
  <w:num w:numId="34">
    <w:abstractNumId w:val="14"/>
  </w:num>
  <w:num w:numId="35">
    <w:abstractNumId w:val="19"/>
  </w:num>
  <w:num w:numId="36">
    <w:abstractNumId w:val="40"/>
  </w:num>
  <w:num w:numId="37">
    <w:abstractNumId w:val="18"/>
  </w:num>
  <w:num w:numId="38">
    <w:abstractNumId w:val="31"/>
  </w:num>
  <w:num w:numId="39">
    <w:abstractNumId w:val="23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F"/>
    <w:rsid w:val="00000FC7"/>
    <w:rsid w:val="000069D4"/>
    <w:rsid w:val="0000705A"/>
    <w:rsid w:val="000103B1"/>
    <w:rsid w:val="00010B0B"/>
    <w:rsid w:val="000174AD"/>
    <w:rsid w:val="00025A7B"/>
    <w:rsid w:val="000274F2"/>
    <w:rsid w:val="000305E1"/>
    <w:rsid w:val="00037D1F"/>
    <w:rsid w:val="000473DF"/>
    <w:rsid w:val="00053AD3"/>
    <w:rsid w:val="00057223"/>
    <w:rsid w:val="00073152"/>
    <w:rsid w:val="00081507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4CFD"/>
    <w:rsid w:val="000F6B53"/>
    <w:rsid w:val="000F6D51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663E"/>
    <w:rsid w:val="00156DFF"/>
    <w:rsid w:val="00156F66"/>
    <w:rsid w:val="001634DB"/>
    <w:rsid w:val="00166BC0"/>
    <w:rsid w:val="0018068E"/>
    <w:rsid w:val="001809AC"/>
    <w:rsid w:val="00182528"/>
    <w:rsid w:val="0018500B"/>
    <w:rsid w:val="001850FC"/>
    <w:rsid w:val="001863B9"/>
    <w:rsid w:val="00191E5E"/>
    <w:rsid w:val="001921C5"/>
    <w:rsid w:val="001922BB"/>
    <w:rsid w:val="00196A19"/>
    <w:rsid w:val="00196AB1"/>
    <w:rsid w:val="001A0955"/>
    <w:rsid w:val="001A1E03"/>
    <w:rsid w:val="001A7DDC"/>
    <w:rsid w:val="001B10B5"/>
    <w:rsid w:val="001B24FA"/>
    <w:rsid w:val="001B50EC"/>
    <w:rsid w:val="001C0948"/>
    <w:rsid w:val="001C0986"/>
    <w:rsid w:val="001C39A4"/>
    <w:rsid w:val="001C3CDB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0E10"/>
    <w:rsid w:val="00254E7F"/>
    <w:rsid w:val="00263CE7"/>
    <w:rsid w:val="00267A46"/>
    <w:rsid w:val="0028172A"/>
    <w:rsid w:val="00282A23"/>
    <w:rsid w:val="00284974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E6B43"/>
    <w:rsid w:val="002F2E67"/>
    <w:rsid w:val="002F6530"/>
    <w:rsid w:val="00300095"/>
    <w:rsid w:val="00301488"/>
    <w:rsid w:val="00310217"/>
    <w:rsid w:val="00314ED5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A785B"/>
    <w:rsid w:val="003B2789"/>
    <w:rsid w:val="003B362E"/>
    <w:rsid w:val="003B7FF4"/>
    <w:rsid w:val="003C13CE"/>
    <w:rsid w:val="003C29A6"/>
    <w:rsid w:val="003D1461"/>
    <w:rsid w:val="003E2518"/>
    <w:rsid w:val="003F0DED"/>
    <w:rsid w:val="003F1332"/>
    <w:rsid w:val="003F5BC5"/>
    <w:rsid w:val="00401D93"/>
    <w:rsid w:val="0040250E"/>
    <w:rsid w:val="004034FF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64C71"/>
    <w:rsid w:val="004748F4"/>
    <w:rsid w:val="00484B34"/>
    <w:rsid w:val="00491EEB"/>
    <w:rsid w:val="004976A9"/>
    <w:rsid w:val="004A26EA"/>
    <w:rsid w:val="004A2FEE"/>
    <w:rsid w:val="004A6172"/>
    <w:rsid w:val="004B1EF7"/>
    <w:rsid w:val="004B2C22"/>
    <w:rsid w:val="004B3DB3"/>
    <w:rsid w:val="004B3FAD"/>
    <w:rsid w:val="004C58A9"/>
    <w:rsid w:val="004C5C11"/>
    <w:rsid w:val="004D0180"/>
    <w:rsid w:val="004D170F"/>
    <w:rsid w:val="004D2B92"/>
    <w:rsid w:val="004D3059"/>
    <w:rsid w:val="004D3F69"/>
    <w:rsid w:val="004E3CF9"/>
    <w:rsid w:val="004E7050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7360"/>
    <w:rsid w:val="0055318D"/>
    <w:rsid w:val="005729DB"/>
    <w:rsid w:val="00573344"/>
    <w:rsid w:val="00576D0E"/>
    <w:rsid w:val="0057770B"/>
    <w:rsid w:val="00581C25"/>
    <w:rsid w:val="00583F9B"/>
    <w:rsid w:val="00584AFA"/>
    <w:rsid w:val="005A569C"/>
    <w:rsid w:val="005C19B3"/>
    <w:rsid w:val="005C580C"/>
    <w:rsid w:val="005C7E74"/>
    <w:rsid w:val="005D3724"/>
    <w:rsid w:val="005D571E"/>
    <w:rsid w:val="005D71A2"/>
    <w:rsid w:val="005E1223"/>
    <w:rsid w:val="005E5C10"/>
    <w:rsid w:val="005E70E3"/>
    <w:rsid w:val="005F2C78"/>
    <w:rsid w:val="005F7489"/>
    <w:rsid w:val="006006A3"/>
    <w:rsid w:val="006138C5"/>
    <w:rsid w:val="006144E4"/>
    <w:rsid w:val="00617501"/>
    <w:rsid w:val="00622D0F"/>
    <w:rsid w:val="00624555"/>
    <w:rsid w:val="00643A0B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A6285"/>
    <w:rsid w:val="006B43D3"/>
    <w:rsid w:val="006C4312"/>
    <w:rsid w:val="006C44C1"/>
    <w:rsid w:val="006C6E0B"/>
    <w:rsid w:val="006D3125"/>
    <w:rsid w:val="006D4085"/>
    <w:rsid w:val="006D6AF4"/>
    <w:rsid w:val="006D7202"/>
    <w:rsid w:val="00710D11"/>
    <w:rsid w:val="0071252C"/>
    <w:rsid w:val="00713CDB"/>
    <w:rsid w:val="00737746"/>
    <w:rsid w:val="00741494"/>
    <w:rsid w:val="0075739B"/>
    <w:rsid w:val="0076630A"/>
    <w:rsid w:val="00766333"/>
    <w:rsid w:val="00776750"/>
    <w:rsid w:val="00783E10"/>
    <w:rsid w:val="00792A3A"/>
    <w:rsid w:val="0079345A"/>
    <w:rsid w:val="007A3B5D"/>
    <w:rsid w:val="007C2288"/>
    <w:rsid w:val="007D0DC2"/>
    <w:rsid w:val="007D2F64"/>
    <w:rsid w:val="007D56DF"/>
    <w:rsid w:val="007E51DC"/>
    <w:rsid w:val="007E5DD0"/>
    <w:rsid w:val="00801031"/>
    <w:rsid w:val="00802953"/>
    <w:rsid w:val="00807232"/>
    <w:rsid w:val="00807FF1"/>
    <w:rsid w:val="00817BB4"/>
    <w:rsid w:val="00822581"/>
    <w:rsid w:val="008230D9"/>
    <w:rsid w:val="008309DD"/>
    <w:rsid w:val="00830DBC"/>
    <w:rsid w:val="00831A6E"/>
    <w:rsid w:val="0083227A"/>
    <w:rsid w:val="00834B1E"/>
    <w:rsid w:val="00835B8B"/>
    <w:rsid w:val="008415AD"/>
    <w:rsid w:val="00841C54"/>
    <w:rsid w:val="00843171"/>
    <w:rsid w:val="008474B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71F6"/>
    <w:rsid w:val="008A0A55"/>
    <w:rsid w:val="008A1AF3"/>
    <w:rsid w:val="008B0087"/>
    <w:rsid w:val="008B7A93"/>
    <w:rsid w:val="008C26B8"/>
    <w:rsid w:val="008C7E47"/>
    <w:rsid w:val="008D26EF"/>
    <w:rsid w:val="008D2917"/>
    <w:rsid w:val="008D6479"/>
    <w:rsid w:val="008D733C"/>
    <w:rsid w:val="008D79A4"/>
    <w:rsid w:val="008E51E1"/>
    <w:rsid w:val="008F033A"/>
    <w:rsid w:val="008F7AD6"/>
    <w:rsid w:val="0090087E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4C6D"/>
    <w:rsid w:val="00991A72"/>
    <w:rsid w:val="00995963"/>
    <w:rsid w:val="009A4488"/>
    <w:rsid w:val="009A54B1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BE9"/>
    <w:rsid w:val="00A11DCA"/>
    <w:rsid w:val="00A129C1"/>
    <w:rsid w:val="00A1765C"/>
    <w:rsid w:val="00A5173C"/>
    <w:rsid w:val="00A57624"/>
    <w:rsid w:val="00A60FE3"/>
    <w:rsid w:val="00A61AEF"/>
    <w:rsid w:val="00A75CB3"/>
    <w:rsid w:val="00A80EDE"/>
    <w:rsid w:val="00A8377B"/>
    <w:rsid w:val="00A8676D"/>
    <w:rsid w:val="00A9233F"/>
    <w:rsid w:val="00A95848"/>
    <w:rsid w:val="00A9652E"/>
    <w:rsid w:val="00A9718D"/>
    <w:rsid w:val="00AA1543"/>
    <w:rsid w:val="00AA5940"/>
    <w:rsid w:val="00AA7459"/>
    <w:rsid w:val="00AB0FFD"/>
    <w:rsid w:val="00AB5253"/>
    <w:rsid w:val="00AC2918"/>
    <w:rsid w:val="00AD32BA"/>
    <w:rsid w:val="00AD32FB"/>
    <w:rsid w:val="00AD7192"/>
    <w:rsid w:val="00AE03A7"/>
    <w:rsid w:val="00AF10F1"/>
    <w:rsid w:val="00AF173A"/>
    <w:rsid w:val="00AF2757"/>
    <w:rsid w:val="00B02673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634E8"/>
    <w:rsid w:val="00B70109"/>
    <w:rsid w:val="00B71FAC"/>
    <w:rsid w:val="00B75797"/>
    <w:rsid w:val="00B805FC"/>
    <w:rsid w:val="00B83461"/>
    <w:rsid w:val="00B913FE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0F8D"/>
    <w:rsid w:val="00C216B3"/>
    <w:rsid w:val="00C2372F"/>
    <w:rsid w:val="00C25538"/>
    <w:rsid w:val="00C44868"/>
    <w:rsid w:val="00C57A91"/>
    <w:rsid w:val="00C73C2E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3E91"/>
    <w:rsid w:val="00DA6274"/>
    <w:rsid w:val="00DB2CD5"/>
    <w:rsid w:val="00DB3E56"/>
    <w:rsid w:val="00DB6AC5"/>
    <w:rsid w:val="00DC0790"/>
    <w:rsid w:val="00DC3270"/>
    <w:rsid w:val="00DC36AC"/>
    <w:rsid w:val="00DC4133"/>
    <w:rsid w:val="00DC4A91"/>
    <w:rsid w:val="00DD0952"/>
    <w:rsid w:val="00DD14AA"/>
    <w:rsid w:val="00DD42B2"/>
    <w:rsid w:val="00DD4BED"/>
    <w:rsid w:val="00DE39F0"/>
    <w:rsid w:val="00DF0AF3"/>
    <w:rsid w:val="00E0115C"/>
    <w:rsid w:val="00E03A76"/>
    <w:rsid w:val="00E068F1"/>
    <w:rsid w:val="00E06CA9"/>
    <w:rsid w:val="00E14B3A"/>
    <w:rsid w:val="00E17CCC"/>
    <w:rsid w:val="00E20FD8"/>
    <w:rsid w:val="00E21FE2"/>
    <w:rsid w:val="00E23A36"/>
    <w:rsid w:val="00E27D7E"/>
    <w:rsid w:val="00E3102C"/>
    <w:rsid w:val="00E319EC"/>
    <w:rsid w:val="00E33DDE"/>
    <w:rsid w:val="00E34935"/>
    <w:rsid w:val="00E35A1F"/>
    <w:rsid w:val="00E40339"/>
    <w:rsid w:val="00E40E7B"/>
    <w:rsid w:val="00E42E13"/>
    <w:rsid w:val="00E5309E"/>
    <w:rsid w:val="00E6257C"/>
    <w:rsid w:val="00E63C59"/>
    <w:rsid w:val="00E63DA2"/>
    <w:rsid w:val="00E6788D"/>
    <w:rsid w:val="00E757C8"/>
    <w:rsid w:val="00E80613"/>
    <w:rsid w:val="00E93E5E"/>
    <w:rsid w:val="00EA4E6F"/>
    <w:rsid w:val="00EA789F"/>
    <w:rsid w:val="00EB2E9E"/>
    <w:rsid w:val="00EC0EF4"/>
    <w:rsid w:val="00ED2199"/>
    <w:rsid w:val="00EE12EF"/>
    <w:rsid w:val="00EE1D23"/>
    <w:rsid w:val="00EE32F5"/>
    <w:rsid w:val="00EE72FD"/>
    <w:rsid w:val="00EE7AB8"/>
    <w:rsid w:val="00F06117"/>
    <w:rsid w:val="00F07162"/>
    <w:rsid w:val="00F37AB8"/>
    <w:rsid w:val="00F37DDA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018C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87904E"/>
  <w15:docId w15:val="{B2331C5C-999F-4111-8F17-ABBAFEAE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8F1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068F1"/>
    <w:pPr>
      <w:spacing w:before="120"/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E068F1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E068F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068F1"/>
  </w:style>
  <w:style w:type="paragraph" w:customStyle="1" w:styleId="CorrectionSeparatorBegin">
    <w:name w:val="Correction Separator Begin"/>
    <w:basedOn w:val="Normal"/>
    <w:rsid w:val="00E068F1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068F1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E068F1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Headingib">
    <w:name w:val="Heading_ib"/>
    <w:basedOn w:val="Headingi"/>
    <w:next w:val="Normal"/>
    <w:qFormat/>
    <w:rsid w:val="00E068F1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E068F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TableNotitle">
    <w:name w:val="Table_No &amp; title"/>
    <w:basedOn w:val="Normal"/>
    <w:next w:val="Normal"/>
    <w:qFormat/>
    <w:rsid w:val="00E068F1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E068F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spacing w:before="120"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E068F1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068F1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aliases w:val="cap"/>
    <w:basedOn w:val="Normal"/>
    <w:next w:val="Normal"/>
    <w:unhideWhenUsed/>
    <w:qFormat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E068F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068F1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E068F1"/>
    <w:pPr>
      <w:keepNext/>
      <w:keepLines/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E068F1"/>
    <w:pPr>
      <w:keepNext/>
      <w:keepLines/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E068F1"/>
    <w:pPr>
      <w:keepNext w:val="0"/>
      <w:spacing w:after="480"/>
    </w:pPr>
  </w:style>
  <w:style w:type="paragraph" w:customStyle="1" w:styleId="FooterQP">
    <w:name w:val="Footer_QP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E068F1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E068F1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E068F1"/>
  </w:style>
  <w:style w:type="paragraph" w:customStyle="1" w:styleId="RepNoBR">
    <w:name w:val="Rep_No_BR"/>
    <w:basedOn w:val="RecNoBR"/>
    <w:next w:val="Normal"/>
    <w:rsid w:val="00E068F1"/>
  </w:style>
  <w:style w:type="paragraph" w:customStyle="1" w:styleId="ResNoBR">
    <w:name w:val="Res_No_BR"/>
    <w:basedOn w:val="RecNoBR"/>
    <w:next w:val="Normal"/>
    <w:rsid w:val="00E068F1"/>
  </w:style>
  <w:style w:type="paragraph" w:customStyle="1" w:styleId="TableNoBR">
    <w:name w:val="Table_No_BR"/>
    <w:basedOn w:val="Normal"/>
    <w:next w:val="TabletitleBR"/>
    <w:rsid w:val="00E068F1"/>
    <w:pPr>
      <w:keepNext/>
      <w:spacing w:before="560" w:after="120"/>
      <w:jc w:val="center"/>
    </w:pPr>
    <w:rPr>
      <w:rFonts w:ascii="Times New Roman" w:hAnsi="Times New Roman"/>
      <w:caps/>
      <w:sz w:val="24"/>
    </w:rPr>
  </w:style>
  <w:style w:type="paragraph" w:styleId="BodyTextIndent">
    <w:name w:val="Body Text Indent"/>
    <w:basedOn w:val="Normal"/>
    <w:link w:val="BodyTextIndentChar"/>
    <w:semiHidden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firstLine="72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68F1"/>
    <w:rPr>
      <w:rFonts w:ascii="Times New Roman" w:hAnsi="Times New Roman"/>
      <w:sz w:val="24"/>
      <w:szCs w:val="24"/>
      <w:lang w:val="en-GB" w:eastAsia="en-US"/>
    </w:rPr>
  </w:style>
  <w:style w:type="paragraph" w:customStyle="1" w:styleId="C1HBullet">
    <w:name w:val="C1H Bullet"/>
    <w:basedOn w:val="Normal"/>
    <w:rsid w:val="00E068F1"/>
    <w:pPr>
      <w:numPr>
        <w:numId w:val="16"/>
      </w:numPr>
      <w:tabs>
        <w:tab w:val="clear" w:pos="4020"/>
        <w:tab w:val="num" w:pos="432"/>
      </w:tabs>
      <w:spacing w:before="120"/>
      <w:ind w:left="432" w:hanging="432"/>
      <w:jc w:val="both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F1"/>
    <w:pPr>
      <w:spacing w:before="12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68F1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E068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OC9">
    <w:name w:val="toc 9"/>
    <w:basedOn w:val="TOC3"/>
    <w:rsid w:val="00E068F1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customStyle="1" w:styleId="AnnexNoTitle0">
    <w:name w:val="Annex_NoTitle"/>
    <w:basedOn w:val="Normal"/>
    <w:next w:val="Normalaftertitle"/>
    <w:link w:val="AnnexNoTitleChar"/>
    <w:rsid w:val="00E068F1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E068F1"/>
  </w:style>
  <w:style w:type="paragraph" w:customStyle="1" w:styleId="FigureNoTitle0">
    <w:name w:val="Figure_NoTitle"/>
    <w:basedOn w:val="Normal"/>
    <w:next w:val="Normalaftertitle"/>
    <w:rsid w:val="00E068F1"/>
    <w:pPr>
      <w:keepLines/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TableNoTitle0">
    <w:name w:val="Table_NoTitle"/>
    <w:basedOn w:val="Normal"/>
    <w:next w:val="Tablehead"/>
    <w:rsid w:val="00E068F1"/>
    <w:pPr>
      <w:keepNext/>
      <w:keepLines/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AppHeading2">
    <w:name w:val="App Heading 2"/>
    <w:basedOn w:val="Heading2"/>
    <w:link w:val="AppHeading2Char"/>
    <w:qFormat/>
    <w:rsid w:val="00E068F1"/>
    <w:pPr>
      <w:numPr>
        <w:ilvl w:val="1"/>
      </w:numPr>
      <w:tabs>
        <w:tab w:val="clear" w:pos="794"/>
        <w:tab w:val="left" w:pos="720"/>
      </w:tabs>
      <w:spacing w:before="240"/>
      <w:ind w:left="576" w:hanging="576"/>
    </w:pPr>
    <w:rPr>
      <w:rFonts w:ascii="Times New Roman" w:hAnsi="Times New Roman"/>
    </w:rPr>
  </w:style>
  <w:style w:type="paragraph" w:customStyle="1" w:styleId="AppHeading3">
    <w:name w:val="App Heading 3"/>
    <w:basedOn w:val="Heading3"/>
    <w:link w:val="AppHeading3Char"/>
    <w:autoRedefine/>
    <w:qFormat/>
    <w:rsid w:val="00E068F1"/>
    <w:pPr>
      <w:tabs>
        <w:tab w:val="clear" w:pos="794"/>
        <w:tab w:val="left" w:pos="720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2Char">
    <w:name w:val="App Heading 2 Char"/>
    <w:basedOn w:val="Heading2Char"/>
    <w:link w:val="AppHeading2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E068F1"/>
    <w:pPr>
      <w:tabs>
        <w:tab w:val="clear" w:pos="794"/>
        <w:tab w:val="left" w:pos="720"/>
        <w:tab w:val="left" w:pos="1021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3Char">
    <w:name w:val="App Heading 3 Char"/>
    <w:basedOn w:val="Heading3Char"/>
    <w:link w:val="AppHeading3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E068F1"/>
  </w:style>
  <w:style w:type="character" w:customStyle="1" w:styleId="AppHeading4Char">
    <w:name w:val="App Heading 4 Char"/>
    <w:basedOn w:val="Heading4Char"/>
    <w:link w:val="AppHeading4"/>
    <w:rsid w:val="00E068F1"/>
    <w:rPr>
      <w:rFonts w:ascii="Times New Roman" w:hAnsi="Times New Roman"/>
      <w:b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endixNoTitleChar">
    <w:name w:val="Appendix_NoTitle Char"/>
    <w:basedOn w:val="AnnexNoTitleChar"/>
    <w:link w:val="Appendi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E068F1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rsid w:val="00E068F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068F1"/>
    <w:rPr>
      <w:rFonts w:ascii="Times New Roman" w:hAnsi="Times New Roman"/>
      <w:sz w:val="24"/>
      <w:lang w:val="en-GB" w:eastAsia="en-US"/>
    </w:rPr>
  </w:style>
  <w:style w:type="paragraph" w:customStyle="1" w:styleId="endash">
    <w:name w:val="endash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E068F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120"/>
      <w:jc w:val="both"/>
      <w:textAlignment w:val="auto"/>
    </w:pPr>
    <w:rPr>
      <w:rFonts w:ascii="Times New Roman" w:eastAsia="Calibri" w:hAnsi="Times New Roman"/>
      <w:sz w:val="24"/>
      <w:szCs w:val="22"/>
    </w:rPr>
  </w:style>
  <w:style w:type="character" w:customStyle="1" w:styleId="EqnParaChar">
    <w:name w:val="EqnPara Char"/>
    <w:link w:val="EqnPara"/>
    <w:rsid w:val="00E068F1"/>
    <w:rPr>
      <w:rFonts w:ascii="Times New Roman" w:eastAsia="Calibri" w:hAnsi="Times New Roman"/>
      <w:sz w:val="24"/>
      <w:szCs w:val="22"/>
      <w:lang w:val="en-GB" w:eastAsia="en-US"/>
    </w:rPr>
  </w:style>
  <w:style w:type="paragraph" w:customStyle="1" w:styleId="Sectionheading">
    <w:name w:val="Section heading"/>
    <w:basedOn w:val="Headingb"/>
    <w:next w:val="Normal"/>
    <w:rsid w:val="00E068F1"/>
    <w:pPr>
      <w:spacing w:before="360"/>
    </w:pPr>
    <w:rPr>
      <w:rFonts w:ascii="Times New Roman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E068F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 w:cs="Arial"/>
      <w:i/>
      <w:sz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E068F1"/>
    <w:pPr>
      <w:spacing w:before="120"/>
      <w:ind w:left="720"/>
      <w:contextualSpacing/>
      <w:jc w:val="both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068F1"/>
  </w:style>
  <w:style w:type="character" w:customStyle="1" w:styleId="FollowedHyperlink1">
    <w:name w:val="FollowedHyperlink1"/>
    <w:basedOn w:val="DefaultParagraphFont"/>
    <w:rsid w:val="00E068F1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E068F1"/>
  </w:style>
  <w:style w:type="paragraph" w:customStyle="1" w:styleId="TableLegend0">
    <w:name w:val="Table_Legend"/>
    <w:basedOn w:val="TableText0"/>
    <w:rsid w:val="00E068F1"/>
    <w:pPr>
      <w:spacing w:before="120"/>
    </w:pPr>
  </w:style>
  <w:style w:type="paragraph" w:customStyle="1" w:styleId="TableTitle0">
    <w:name w:val="Table_Title"/>
    <w:basedOn w:val="Table"/>
    <w:next w:val="TableText0"/>
    <w:rsid w:val="00E068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E068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Head0">
    <w:name w:val="Table_Head"/>
    <w:basedOn w:val="TableText0"/>
    <w:rsid w:val="00E068F1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E068F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E068F1"/>
    <w:pPr>
      <w:spacing w:before="480"/>
    </w:pPr>
  </w:style>
  <w:style w:type="paragraph" w:customStyle="1" w:styleId="FigureTitle0">
    <w:name w:val="Figure_Title"/>
    <w:basedOn w:val="TableTitle0"/>
    <w:next w:val="Normal"/>
    <w:rsid w:val="00E068F1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E068F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nnexRef0">
    <w:name w:val="Annex_Ref"/>
    <w:basedOn w:val="Normal"/>
    <w:next w:val="AnnexTitle0"/>
    <w:rsid w:val="00E068F1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0"/>
    <w:rsid w:val="00E068F1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Appendix">
    <w:name w:val="Appendix_#"/>
    <w:basedOn w:val="Annex"/>
    <w:next w:val="AppendixRef0"/>
    <w:rsid w:val="00E068F1"/>
  </w:style>
  <w:style w:type="paragraph" w:customStyle="1" w:styleId="AppendixRef0">
    <w:name w:val="Appendix_Ref"/>
    <w:basedOn w:val="AnnexRef0"/>
    <w:next w:val="AppendixTitle0"/>
    <w:rsid w:val="00E068F1"/>
  </w:style>
  <w:style w:type="paragraph" w:customStyle="1" w:styleId="AppendixTitle0">
    <w:name w:val="Appendix_Title"/>
    <w:basedOn w:val="AnnexTitle0"/>
    <w:next w:val="Normalaftertitle0"/>
    <w:rsid w:val="00E068F1"/>
  </w:style>
  <w:style w:type="paragraph" w:customStyle="1" w:styleId="RefTitle0">
    <w:name w:val="Ref_Title"/>
    <w:basedOn w:val="Normal"/>
    <w:next w:val="RefText0"/>
    <w:rsid w:val="00E068F1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E068F1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Head">
    <w:name w:val="Hea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E068F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E068F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E068F1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styleId="List">
    <w:name w:val="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120"/>
      <w:ind w:left="2127" w:hanging="2127"/>
      <w:textAlignment w:val="auto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  <w:sz w:val="24"/>
    </w:rPr>
  </w:style>
  <w:style w:type="paragraph" w:customStyle="1" w:styleId="Part">
    <w:name w:val="Par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  <w:sz w:val="24"/>
    </w:rPr>
  </w:style>
  <w:style w:type="paragraph" w:customStyle="1" w:styleId="Address">
    <w:name w:val="Addres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E068F1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E068F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E068F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sz w:val="24"/>
    </w:rPr>
  </w:style>
  <w:style w:type="paragraph" w:customStyle="1" w:styleId="ITUadres">
    <w:name w:val="ITU_adr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E068F1"/>
  </w:style>
  <w:style w:type="paragraph" w:customStyle="1" w:styleId="ITUbureau">
    <w:name w:val="ITU_bureau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</w:rPr>
  </w:style>
  <w:style w:type="paragraph" w:customStyle="1" w:styleId="duties">
    <w:name w:val="duti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E068F1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hAnsi="Times New Roman"/>
      <w:sz w:val="24"/>
    </w:rPr>
  </w:style>
  <w:style w:type="paragraph" w:customStyle="1" w:styleId="NormFoot">
    <w:name w:val="Norm_Foo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next w:val="Tiret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E068F1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hAnsi="Times New Roman"/>
      <w:b/>
      <w:sz w:val="24"/>
    </w:rPr>
  </w:style>
  <w:style w:type="paragraph" w:customStyle="1" w:styleId="pnew">
    <w:name w:val="pnew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068F1"/>
  </w:style>
  <w:style w:type="numbering" w:customStyle="1" w:styleId="NoList1111">
    <w:name w:val="No List1111"/>
    <w:next w:val="NoList"/>
    <w:uiPriority w:val="99"/>
    <w:semiHidden/>
    <w:unhideWhenUsed/>
    <w:rsid w:val="00E068F1"/>
  </w:style>
  <w:style w:type="paragraph" w:customStyle="1" w:styleId="RFCHeading1">
    <w:name w:val="RFC Heading1"/>
    <w:basedOn w:val="Normal"/>
    <w:rsid w:val="00E068F1"/>
    <w:pPr>
      <w:spacing w:before="120"/>
      <w:ind w:left="720" w:hanging="360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E068F1"/>
    <w:pPr>
      <w:spacing w:before="120"/>
      <w:ind w:left="1440" w:hanging="360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E068F1"/>
    <w:pPr>
      <w:spacing w:before="120"/>
      <w:ind w:left="2160" w:hanging="180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E068F1"/>
    <w:pPr>
      <w:spacing w:before="120"/>
      <w:ind w:left="2880" w:hanging="360"/>
    </w:pPr>
    <w:rPr>
      <w:rFonts w:ascii="Times New Roman" w:eastAsia="MS Mincho" w:hAnsi="Times New Roman"/>
      <w:sz w:val="24"/>
    </w:rPr>
  </w:style>
  <w:style w:type="numbering" w:customStyle="1" w:styleId="NoList11111">
    <w:name w:val="No List11111"/>
    <w:next w:val="NoList"/>
    <w:uiPriority w:val="99"/>
    <w:semiHidden/>
    <w:unhideWhenUsed/>
    <w:rsid w:val="00E068F1"/>
  </w:style>
  <w:style w:type="numbering" w:customStyle="1" w:styleId="NoList2">
    <w:name w:val="No List2"/>
    <w:next w:val="NoList"/>
    <w:uiPriority w:val="99"/>
    <w:semiHidden/>
    <w:unhideWhenUsed/>
    <w:rsid w:val="00E068F1"/>
  </w:style>
  <w:style w:type="numbering" w:customStyle="1" w:styleId="NoList12">
    <w:name w:val="No List12"/>
    <w:next w:val="NoList"/>
    <w:uiPriority w:val="99"/>
    <w:semiHidden/>
    <w:unhideWhenUsed/>
    <w:rsid w:val="00E068F1"/>
  </w:style>
  <w:style w:type="numbering" w:customStyle="1" w:styleId="NoList112">
    <w:name w:val="No List112"/>
    <w:next w:val="NoList"/>
    <w:uiPriority w:val="99"/>
    <w:semiHidden/>
    <w:unhideWhenUsed/>
    <w:rsid w:val="00E068F1"/>
  </w:style>
  <w:style w:type="table" w:customStyle="1" w:styleId="TableGrid2">
    <w:name w:val="Table Grid2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E068F1"/>
  </w:style>
  <w:style w:type="numbering" w:customStyle="1" w:styleId="NoList1111111">
    <w:name w:val="No List1111111"/>
    <w:next w:val="NoList"/>
    <w:uiPriority w:val="99"/>
    <w:semiHidden/>
    <w:unhideWhenUsed/>
    <w:rsid w:val="00E068F1"/>
  </w:style>
  <w:style w:type="table" w:styleId="TableWeb1">
    <w:name w:val="Table Web 1"/>
    <w:basedOn w:val="TableNormal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basedOn w:val="DefaultParagraphFont"/>
    <w:uiPriority w:val="99"/>
    <w:semiHidden/>
    <w:rsid w:val="00E068F1"/>
    <w:rPr>
      <w:rFonts w:ascii="Consolas" w:hAnsi="Consolas" w:cs="Consolas"/>
      <w:sz w:val="21"/>
      <w:szCs w:val="21"/>
      <w:lang w:val="en-GB" w:eastAsia="ja-JP"/>
    </w:rPr>
  </w:style>
  <w:style w:type="numbering" w:customStyle="1" w:styleId="NoList3">
    <w:name w:val="No List3"/>
    <w:next w:val="NoList"/>
    <w:uiPriority w:val="99"/>
    <w:semiHidden/>
    <w:unhideWhenUsed/>
    <w:rsid w:val="00E068F1"/>
  </w:style>
  <w:style w:type="table" w:customStyle="1" w:styleId="TableGrid3">
    <w:name w:val="Table Grid3"/>
    <w:basedOn w:val="TableNormal"/>
    <w:next w:val="TableGrid"/>
    <w:rsid w:val="00E068F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068F1"/>
  </w:style>
  <w:style w:type="table" w:customStyle="1" w:styleId="TableGrid12">
    <w:name w:val="Table Grid12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E068F1"/>
  </w:style>
  <w:style w:type="numbering" w:customStyle="1" w:styleId="NoList1112">
    <w:name w:val="No List1112"/>
    <w:next w:val="NoList"/>
    <w:uiPriority w:val="99"/>
    <w:semiHidden/>
    <w:unhideWhenUsed/>
    <w:rsid w:val="00E068F1"/>
  </w:style>
  <w:style w:type="numbering" w:customStyle="1" w:styleId="NoList11112">
    <w:name w:val="No List11112"/>
    <w:next w:val="NoList"/>
    <w:uiPriority w:val="99"/>
    <w:semiHidden/>
    <w:unhideWhenUsed/>
    <w:rsid w:val="00E068F1"/>
  </w:style>
  <w:style w:type="numbering" w:customStyle="1" w:styleId="NoList21">
    <w:name w:val="No List21"/>
    <w:next w:val="NoList"/>
    <w:uiPriority w:val="99"/>
    <w:semiHidden/>
    <w:unhideWhenUsed/>
    <w:rsid w:val="00E068F1"/>
  </w:style>
  <w:style w:type="numbering" w:customStyle="1" w:styleId="NoList121">
    <w:name w:val="No List121"/>
    <w:next w:val="NoList"/>
    <w:uiPriority w:val="99"/>
    <w:semiHidden/>
    <w:unhideWhenUsed/>
    <w:rsid w:val="00E068F1"/>
  </w:style>
  <w:style w:type="numbering" w:customStyle="1" w:styleId="NoList1121">
    <w:name w:val="No List1121"/>
    <w:next w:val="NoList"/>
    <w:uiPriority w:val="99"/>
    <w:semiHidden/>
    <w:unhideWhenUsed/>
    <w:rsid w:val="00E068F1"/>
  </w:style>
  <w:style w:type="table" w:customStyle="1" w:styleId="TableGrid21">
    <w:name w:val="Table Grid21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uiPriority w:val="99"/>
    <w:semiHidden/>
    <w:unhideWhenUsed/>
    <w:rsid w:val="00E068F1"/>
  </w:style>
  <w:style w:type="table" w:customStyle="1" w:styleId="TableGrid111">
    <w:name w:val="Table Grid1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NoList"/>
    <w:uiPriority w:val="99"/>
    <w:semiHidden/>
    <w:unhideWhenUsed/>
    <w:rsid w:val="00E068F1"/>
  </w:style>
  <w:style w:type="table" w:customStyle="1" w:styleId="TableWeb11">
    <w:name w:val="Table Web 11"/>
    <w:basedOn w:val="TableNormal"/>
    <w:next w:val="TableWeb1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2ADFE.45503AF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875F-ACDE-47E1-BAC4-D28AEB3F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30</TotalTime>
  <Pages>1</Pages>
  <Words>227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Labare, Emmanuelle</dc:creator>
  <cp:lastModifiedBy>Jenkins, Lia</cp:lastModifiedBy>
  <cp:revision>8</cp:revision>
  <cp:lastPrinted>2019-12-23T09:06:00Z</cp:lastPrinted>
  <dcterms:created xsi:type="dcterms:W3CDTF">2019-12-18T12:31:00Z</dcterms:created>
  <dcterms:modified xsi:type="dcterms:W3CDTF">2019-12-23T11:24:00Z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