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73" w:type="dxa"/>
        <w:tblInd w:w="8" w:type="dxa"/>
        <w:tblLayout w:type="fixed"/>
        <w:tblCellMar>
          <w:left w:w="0" w:type="dxa"/>
          <w:right w:w="0" w:type="dxa"/>
        </w:tblCellMar>
        <w:tblLook w:val="0000" w:firstRow="0" w:lastRow="0" w:firstColumn="0" w:lastColumn="0" w:noHBand="0" w:noVBand="0"/>
      </w:tblPr>
      <w:tblGrid>
        <w:gridCol w:w="1268"/>
        <w:gridCol w:w="284"/>
        <w:gridCol w:w="4118"/>
        <w:gridCol w:w="2051"/>
        <w:gridCol w:w="2052"/>
      </w:tblGrid>
      <w:tr w:rsidR="00231040" w14:paraId="57A3DDD7" w14:textId="77777777" w:rsidTr="00615F21">
        <w:trPr>
          <w:cantSplit/>
          <w:trHeight w:val="1418"/>
        </w:trPr>
        <w:tc>
          <w:tcPr>
            <w:tcW w:w="1552" w:type="dxa"/>
            <w:gridSpan w:val="2"/>
          </w:tcPr>
          <w:p w14:paraId="1CEEE6E1" w14:textId="77777777" w:rsidR="00231040" w:rsidRPr="00390EC6" w:rsidRDefault="00231040" w:rsidP="00615F21">
            <w:pPr>
              <w:tabs>
                <w:tab w:val="right" w:pos="8732"/>
              </w:tabs>
              <w:spacing w:before="20"/>
              <w:jc w:val="center"/>
              <w:rPr>
                <w:rFonts w:hAnsi="SimSun"/>
                <w:b/>
                <w:bCs/>
                <w:sz w:val="28"/>
                <w:szCs w:val="28"/>
                <w:lang w:eastAsia="zh-CN"/>
              </w:rPr>
            </w:pPr>
            <w:bookmarkStart w:id="0" w:name="_Hlk42610353"/>
            <w:bookmarkEnd w:id="0"/>
            <w:r>
              <w:rPr>
                <w:noProof/>
                <w:lang w:eastAsia="zh-CN"/>
              </w:rPr>
              <w:drawing>
                <wp:inline distT="0" distB="0" distL="0" distR="0" wp14:anchorId="347BB5BA" wp14:editId="08F771A5">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169" w:type="dxa"/>
            <w:gridSpan w:val="2"/>
            <w:vAlign w:val="center"/>
          </w:tcPr>
          <w:p w14:paraId="141BFDB6" w14:textId="77777777" w:rsidR="00231040" w:rsidRDefault="00231040" w:rsidP="00615F21">
            <w:pPr>
              <w:tabs>
                <w:tab w:val="left" w:pos="4111"/>
              </w:tabs>
              <w:spacing w:before="0"/>
              <w:ind w:left="57"/>
              <w:rPr>
                <w:rFonts w:ascii="SimSun" w:hAnsi="SimSun"/>
                <w:b/>
                <w:bCs/>
                <w:sz w:val="28"/>
                <w:szCs w:val="28"/>
                <w:lang w:eastAsia="zh-CN"/>
              </w:rPr>
            </w:pPr>
            <w:r w:rsidRPr="00390EC6">
              <w:rPr>
                <w:rFonts w:hAnsi="SimSun" w:hint="eastAsia"/>
                <w:b/>
                <w:bCs/>
                <w:sz w:val="28"/>
                <w:szCs w:val="28"/>
                <w:lang w:eastAsia="zh-CN"/>
              </w:rPr>
              <w:t>国</w:t>
            </w:r>
            <w:r w:rsidRPr="00390EC6">
              <w:rPr>
                <w:rFonts w:hAnsi="SimSun" w:hint="eastAsia"/>
                <w:b/>
                <w:bCs/>
                <w:sz w:val="28"/>
                <w:szCs w:val="28"/>
                <w:lang w:eastAsia="zh-CN"/>
              </w:rPr>
              <w:t xml:space="preserve"> </w:t>
            </w:r>
            <w:r w:rsidRPr="00390EC6">
              <w:rPr>
                <w:rFonts w:hAnsi="SimSun" w:hint="eastAsia"/>
                <w:b/>
                <w:bCs/>
                <w:sz w:val="28"/>
                <w:szCs w:val="28"/>
                <w:lang w:eastAsia="zh-CN"/>
              </w:rPr>
              <w:t>际</w:t>
            </w:r>
            <w:r w:rsidRPr="00390EC6">
              <w:rPr>
                <w:rFonts w:hAnsi="SimSun" w:hint="eastAsia"/>
                <w:b/>
                <w:bCs/>
                <w:sz w:val="28"/>
                <w:szCs w:val="28"/>
                <w:lang w:eastAsia="zh-CN"/>
              </w:rPr>
              <w:t xml:space="preserve"> </w:t>
            </w:r>
            <w:r w:rsidRPr="00390EC6">
              <w:rPr>
                <w:rFonts w:hAnsi="SimSun" w:hint="eastAsia"/>
                <w:b/>
                <w:bCs/>
                <w:sz w:val="28"/>
                <w:szCs w:val="28"/>
                <w:lang w:eastAsia="zh-CN"/>
              </w:rPr>
              <w:t>电</w:t>
            </w:r>
            <w:r w:rsidRPr="00390EC6">
              <w:rPr>
                <w:rFonts w:hAnsi="SimSun" w:hint="eastAsia"/>
                <w:b/>
                <w:bCs/>
                <w:sz w:val="28"/>
                <w:szCs w:val="28"/>
                <w:lang w:eastAsia="zh-CN"/>
              </w:rPr>
              <w:t xml:space="preserve"> </w:t>
            </w:r>
            <w:r w:rsidRPr="00390EC6">
              <w:rPr>
                <w:rFonts w:hAnsi="SimSun" w:hint="eastAsia"/>
                <w:b/>
                <w:bCs/>
                <w:sz w:val="28"/>
                <w:szCs w:val="28"/>
                <w:lang w:eastAsia="zh-CN"/>
              </w:rPr>
              <w:t>信</w:t>
            </w:r>
            <w:r w:rsidRPr="00390EC6">
              <w:rPr>
                <w:rFonts w:hAnsi="SimSun" w:hint="eastAsia"/>
                <w:b/>
                <w:bCs/>
                <w:sz w:val="28"/>
                <w:szCs w:val="28"/>
                <w:lang w:eastAsia="zh-CN"/>
              </w:rPr>
              <w:t xml:space="preserve"> </w:t>
            </w:r>
            <w:r w:rsidRPr="00390EC6">
              <w:rPr>
                <w:rFonts w:hAnsi="SimSun" w:hint="eastAsia"/>
                <w:b/>
                <w:bCs/>
                <w:sz w:val="28"/>
                <w:szCs w:val="28"/>
                <w:lang w:eastAsia="zh-CN"/>
              </w:rPr>
              <w:t>联</w:t>
            </w:r>
            <w:r w:rsidRPr="00390EC6">
              <w:rPr>
                <w:rFonts w:hAnsi="SimSun" w:hint="eastAsia"/>
                <w:b/>
                <w:bCs/>
                <w:sz w:val="28"/>
                <w:szCs w:val="28"/>
                <w:lang w:eastAsia="zh-CN"/>
              </w:rPr>
              <w:t xml:space="preserve"> </w:t>
            </w:r>
            <w:r w:rsidRPr="00390EC6">
              <w:rPr>
                <w:rFonts w:hAnsi="SimSun" w:hint="eastAsia"/>
                <w:b/>
                <w:bCs/>
                <w:sz w:val="28"/>
                <w:szCs w:val="28"/>
                <w:lang w:eastAsia="zh-CN"/>
              </w:rPr>
              <w:t>盟</w:t>
            </w:r>
          </w:p>
          <w:p w14:paraId="10E0FCE5" w14:textId="77777777" w:rsidR="00231040" w:rsidRPr="0033229B" w:rsidRDefault="00231040" w:rsidP="00615F21">
            <w:pPr>
              <w:tabs>
                <w:tab w:val="clear" w:pos="794"/>
                <w:tab w:val="left" w:pos="559"/>
                <w:tab w:val="left" w:pos="4111"/>
              </w:tabs>
              <w:spacing w:before="20"/>
              <w:ind w:left="57"/>
              <w:rPr>
                <w:szCs w:val="24"/>
                <w:lang w:eastAsia="zh-CN"/>
              </w:rPr>
            </w:pPr>
            <w:r w:rsidRPr="00B73F4D">
              <w:rPr>
                <w:rFonts w:ascii="SimSun" w:hAnsi="SimSun" w:hint="eastAsia"/>
                <w:b/>
                <w:bCs/>
                <w:sz w:val="28"/>
                <w:szCs w:val="28"/>
                <w:lang w:eastAsia="zh-CN"/>
              </w:rPr>
              <w:t>电信标准化局</w:t>
            </w:r>
          </w:p>
        </w:tc>
        <w:tc>
          <w:tcPr>
            <w:tcW w:w="2052" w:type="dxa"/>
          </w:tcPr>
          <w:p w14:paraId="2252A580" w14:textId="77777777" w:rsidR="00231040" w:rsidRPr="0033229B" w:rsidRDefault="00231040" w:rsidP="00615F21">
            <w:pPr>
              <w:tabs>
                <w:tab w:val="clear" w:pos="794"/>
                <w:tab w:val="left" w:pos="559"/>
                <w:tab w:val="left" w:pos="4111"/>
              </w:tabs>
              <w:spacing w:before="20"/>
              <w:ind w:left="57"/>
              <w:jc w:val="right"/>
              <w:rPr>
                <w:szCs w:val="24"/>
                <w:lang w:eastAsia="zh-CN"/>
              </w:rPr>
            </w:pPr>
          </w:p>
        </w:tc>
      </w:tr>
      <w:tr w:rsidR="00231040" w14:paraId="037B17E3" w14:textId="77777777" w:rsidTr="00615F21">
        <w:trPr>
          <w:cantSplit/>
          <w:trHeight w:val="340"/>
        </w:trPr>
        <w:tc>
          <w:tcPr>
            <w:tcW w:w="5670" w:type="dxa"/>
            <w:gridSpan w:val="3"/>
          </w:tcPr>
          <w:p w14:paraId="44825FBD" w14:textId="77777777" w:rsidR="00231040" w:rsidRPr="00FA540A" w:rsidRDefault="00231040" w:rsidP="00615F21">
            <w:pPr>
              <w:tabs>
                <w:tab w:val="left" w:pos="4111"/>
              </w:tabs>
              <w:spacing w:before="0"/>
              <w:ind w:left="57"/>
              <w:rPr>
                <w:rFonts w:ascii="SimSun" w:hAnsi="SimSun"/>
                <w:b/>
                <w:bCs/>
                <w:iCs/>
                <w:szCs w:val="24"/>
                <w:lang w:eastAsia="zh-CN"/>
              </w:rPr>
            </w:pPr>
          </w:p>
        </w:tc>
        <w:tc>
          <w:tcPr>
            <w:tcW w:w="4103" w:type="dxa"/>
            <w:gridSpan w:val="2"/>
          </w:tcPr>
          <w:p w14:paraId="589FBF4F" w14:textId="74BF43F9" w:rsidR="00231040" w:rsidRPr="0033229B" w:rsidRDefault="00B81042" w:rsidP="00615F21">
            <w:pPr>
              <w:tabs>
                <w:tab w:val="clear" w:pos="794"/>
                <w:tab w:val="left" w:pos="559"/>
                <w:tab w:val="left" w:pos="4111"/>
              </w:tabs>
              <w:spacing w:before="600" w:after="120"/>
              <w:ind w:left="562" w:hanging="505"/>
              <w:rPr>
                <w:szCs w:val="24"/>
                <w:lang w:eastAsia="zh-CN"/>
              </w:rPr>
            </w:pPr>
            <w:r>
              <w:rPr>
                <w:rFonts w:hint="eastAsia"/>
                <w:szCs w:val="24"/>
                <w:lang w:eastAsia="zh-CN"/>
              </w:rPr>
              <w:t>2020</w:t>
            </w:r>
            <w:r w:rsidR="00231040" w:rsidRPr="00FA540A">
              <w:rPr>
                <w:rFonts w:hint="eastAsia"/>
                <w:szCs w:val="24"/>
                <w:lang w:eastAsia="zh-CN"/>
              </w:rPr>
              <w:t>年</w:t>
            </w:r>
            <w:r w:rsidR="000E02B2">
              <w:rPr>
                <w:szCs w:val="24"/>
                <w:lang w:eastAsia="zh-CN"/>
              </w:rPr>
              <w:t>10</w:t>
            </w:r>
            <w:r w:rsidR="00231040" w:rsidRPr="00FA540A">
              <w:rPr>
                <w:rFonts w:hint="eastAsia"/>
                <w:szCs w:val="24"/>
                <w:lang w:eastAsia="zh-CN"/>
              </w:rPr>
              <w:t>月</w:t>
            </w:r>
            <w:r w:rsidR="000E02B2">
              <w:rPr>
                <w:szCs w:val="24"/>
                <w:lang w:eastAsia="zh-CN"/>
              </w:rPr>
              <w:t>23</w:t>
            </w:r>
            <w:r w:rsidR="00231040" w:rsidRPr="00FA540A">
              <w:rPr>
                <w:rFonts w:hint="eastAsia"/>
                <w:szCs w:val="24"/>
                <w:lang w:eastAsia="zh-CN"/>
              </w:rPr>
              <w:t>日</w:t>
            </w:r>
            <w:r w:rsidR="00231040">
              <w:rPr>
                <w:rFonts w:hint="eastAsia"/>
                <w:lang w:eastAsia="zh-CN"/>
              </w:rPr>
              <w:t>，日内瓦</w:t>
            </w:r>
          </w:p>
        </w:tc>
      </w:tr>
      <w:tr w:rsidR="00231040" w14:paraId="3F3F56BE" w14:textId="77777777" w:rsidTr="00615F21">
        <w:trPr>
          <w:cantSplit/>
          <w:trHeight w:val="340"/>
        </w:trPr>
        <w:tc>
          <w:tcPr>
            <w:tcW w:w="1268" w:type="dxa"/>
          </w:tcPr>
          <w:p w14:paraId="24501F4E" w14:textId="77777777" w:rsidR="00231040" w:rsidRPr="002D772E" w:rsidRDefault="00231040" w:rsidP="00615F21">
            <w:pPr>
              <w:tabs>
                <w:tab w:val="left" w:pos="4111"/>
              </w:tabs>
              <w:spacing w:before="10"/>
              <w:ind w:left="57"/>
              <w:rPr>
                <w:szCs w:val="24"/>
                <w:lang w:eastAsia="zh-CN"/>
              </w:rPr>
            </w:pPr>
            <w:r w:rsidRPr="002D772E">
              <w:rPr>
                <w:rFonts w:hint="eastAsia"/>
                <w:szCs w:val="24"/>
                <w:lang w:eastAsia="zh-CN"/>
              </w:rPr>
              <w:t>文号：</w:t>
            </w:r>
          </w:p>
        </w:tc>
        <w:tc>
          <w:tcPr>
            <w:tcW w:w="4402" w:type="dxa"/>
            <w:gridSpan w:val="2"/>
          </w:tcPr>
          <w:p w14:paraId="30CDC3E3" w14:textId="73EDA711" w:rsidR="00231040" w:rsidRPr="00FA540A" w:rsidRDefault="00231040" w:rsidP="00615F21">
            <w:pPr>
              <w:tabs>
                <w:tab w:val="left" w:pos="4111"/>
              </w:tabs>
              <w:spacing w:before="0"/>
              <w:ind w:left="57"/>
              <w:rPr>
                <w:rFonts w:ascii="SimSun" w:hAnsi="SimSun"/>
                <w:b/>
                <w:szCs w:val="24"/>
                <w:lang w:eastAsia="zh-CN"/>
              </w:rPr>
            </w:pPr>
            <w:r w:rsidRPr="00FA540A">
              <w:rPr>
                <w:rFonts w:ascii="SimSun" w:hAnsi="SimSun" w:hint="eastAsia"/>
                <w:b/>
                <w:bCs/>
                <w:iCs/>
                <w:szCs w:val="24"/>
                <w:lang w:eastAsia="zh-CN"/>
              </w:rPr>
              <w:t>电信标准化局第</w:t>
            </w:r>
            <w:r w:rsidR="001D04C7">
              <w:rPr>
                <w:b/>
                <w:bCs/>
                <w:iCs/>
                <w:szCs w:val="24"/>
                <w:lang w:eastAsia="zh-CN"/>
              </w:rPr>
              <w:t>1</w:t>
            </w:r>
            <w:r w:rsidR="000E02B2">
              <w:rPr>
                <w:b/>
                <w:bCs/>
                <w:iCs/>
                <w:szCs w:val="24"/>
                <w:lang w:eastAsia="zh-CN"/>
              </w:rPr>
              <w:t>1</w:t>
            </w:r>
            <w:r w:rsidRPr="00FA540A">
              <w:rPr>
                <w:b/>
                <w:bCs/>
                <w:iCs/>
                <w:szCs w:val="24"/>
                <w:lang w:eastAsia="zh-CN"/>
              </w:rPr>
              <w:t>/</w:t>
            </w:r>
            <w:r>
              <w:rPr>
                <w:b/>
                <w:bCs/>
                <w:iCs/>
                <w:szCs w:val="24"/>
                <w:lang w:eastAsia="zh-CN"/>
              </w:rPr>
              <w:t>12</w:t>
            </w:r>
            <w:r w:rsidRPr="00FA540A">
              <w:rPr>
                <w:rFonts w:ascii="SimSun" w:hAnsi="SimSun" w:hint="eastAsia"/>
                <w:b/>
                <w:bCs/>
                <w:iCs/>
                <w:szCs w:val="24"/>
                <w:lang w:eastAsia="zh-CN"/>
              </w:rPr>
              <w:t>号集体函</w:t>
            </w:r>
          </w:p>
          <w:p w14:paraId="235C93C4" w14:textId="40C5431E" w:rsidR="00231040" w:rsidRPr="005134F4" w:rsidRDefault="00231040" w:rsidP="00615F21">
            <w:pPr>
              <w:tabs>
                <w:tab w:val="left" w:pos="4111"/>
              </w:tabs>
              <w:spacing w:before="0"/>
              <w:ind w:left="57"/>
            </w:pPr>
            <w:bookmarkStart w:id="1" w:name="lt_pId018"/>
            <w:r w:rsidRPr="00A40F32">
              <w:t>SG</w:t>
            </w:r>
            <w:r>
              <w:t>12</w:t>
            </w:r>
            <w:r w:rsidRPr="00A40F32">
              <w:t>/</w:t>
            </w:r>
            <w:bookmarkEnd w:id="1"/>
            <w:r>
              <w:t>MA</w:t>
            </w:r>
          </w:p>
        </w:tc>
        <w:tc>
          <w:tcPr>
            <w:tcW w:w="4103" w:type="dxa"/>
            <w:gridSpan w:val="2"/>
            <w:vMerge w:val="restart"/>
          </w:tcPr>
          <w:p w14:paraId="319D8C56" w14:textId="77777777" w:rsidR="00231040" w:rsidRDefault="00231040" w:rsidP="00615F21">
            <w:pPr>
              <w:tabs>
                <w:tab w:val="clear" w:pos="794"/>
                <w:tab w:val="left" w:pos="559"/>
                <w:tab w:val="left" w:pos="4111"/>
              </w:tabs>
              <w:spacing w:before="0"/>
              <w:ind w:left="559" w:hanging="502"/>
              <w:rPr>
                <w:szCs w:val="24"/>
                <w:lang w:eastAsia="zh-CN"/>
              </w:rPr>
            </w:pPr>
            <w:r w:rsidRPr="0033229B">
              <w:rPr>
                <w:rFonts w:hint="eastAsia"/>
                <w:szCs w:val="24"/>
                <w:lang w:eastAsia="zh-CN"/>
              </w:rPr>
              <w:t>致</w:t>
            </w:r>
            <w:r>
              <w:rPr>
                <w:rFonts w:hint="eastAsia"/>
                <w:szCs w:val="24"/>
                <w:lang w:eastAsia="zh-CN"/>
              </w:rPr>
              <w:t>：</w:t>
            </w:r>
          </w:p>
          <w:p w14:paraId="041D99AF" w14:textId="77777777" w:rsidR="00231040" w:rsidRPr="008D71FB" w:rsidRDefault="00231040" w:rsidP="00615F21">
            <w:pPr>
              <w:pStyle w:val="ListParagraph"/>
              <w:numPr>
                <w:ilvl w:val="0"/>
                <w:numId w:val="1"/>
              </w:numPr>
              <w:tabs>
                <w:tab w:val="clear" w:pos="794"/>
                <w:tab w:val="left" w:pos="397"/>
                <w:tab w:val="left" w:pos="4111"/>
              </w:tabs>
              <w:spacing w:before="0"/>
              <w:ind w:left="559" w:hanging="502"/>
              <w:rPr>
                <w:sz w:val="23"/>
                <w:szCs w:val="23"/>
                <w:lang w:eastAsia="zh-CN"/>
              </w:rPr>
            </w:pPr>
            <w:r w:rsidRPr="00FA540A">
              <w:rPr>
                <w:rFonts w:hint="eastAsia"/>
                <w:szCs w:val="24"/>
                <w:lang w:eastAsia="zh-CN"/>
              </w:rPr>
              <w:t>国际电联各成员国主管部门；</w:t>
            </w:r>
          </w:p>
          <w:p w14:paraId="7E9D8B43" w14:textId="77777777" w:rsidR="00231040" w:rsidRPr="008D71FB" w:rsidRDefault="00231040" w:rsidP="00615F21">
            <w:pPr>
              <w:pStyle w:val="ListParagraph"/>
              <w:numPr>
                <w:ilvl w:val="0"/>
                <w:numId w:val="1"/>
              </w:numPr>
              <w:tabs>
                <w:tab w:val="clear" w:pos="794"/>
                <w:tab w:val="left" w:pos="397"/>
                <w:tab w:val="left" w:pos="4111"/>
              </w:tabs>
              <w:spacing w:before="0"/>
              <w:ind w:left="559" w:hanging="502"/>
              <w:rPr>
                <w:sz w:val="23"/>
                <w:szCs w:val="23"/>
                <w:lang w:eastAsia="zh-CN"/>
              </w:rPr>
            </w:pPr>
            <w:r w:rsidRPr="00FA540A">
              <w:rPr>
                <w:szCs w:val="24"/>
                <w:lang w:eastAsia="zh-CN"/>
              </w:rPr>
              <w:t>ITU-</w:t>
            </w:r>
            <w:proofErr w:type="gramStart"/>
            <w:r w:rsidRPr="00FA540A">
              <w:rPr>
                <w:szCs w:val="24"/>
                <w:lang w:eastAsia="zh-CN"/>
              </w:rPr>
              <w:t>T</w:t>
            </w:r>
            <w:r w:rsidRPr="00FA540A">
              <w:rPr>
                <w:rFonts w:hint="eastAsia"/>
                <w:szCs w:val="24"/>
                <w:lang w:eastAsia="zh-CN"/>
              </w:rPr>
              <w:t>部门成员；</w:t>
            </w:r>
            <w:proofErr w:type="gramEnd"/>
          </w:p>
          <w:p w14:paraId="7CF48E7C" w14:textId="77777777" w:rsidR="00231040" w:rsidRPr="008D71FB" w:rsidRDefault="00231040" w:rsidP="00615F21">
            <w:pPr>
              <w:pStyle w:val="ListParagraph"/>
              <w:numPr>
                <w:ilvl w:val="0"/>
                <w:numId w:val="1"/>
              </w:numPr>
              <w:tabs>
                <w:tab w:val="clear" w:pos="794"/>
                <w:tab w:val="left" w:pos="397"/>
                <w:tab w:val="left" w:pos="4111"/>
              </w:tabs>
              <w:spacing w:before="0"/>
              <w:ind w:left="559" w:hanging="502"/>
              <w:rPr>
                <w:sz w:val="23"/>
                <w:szCs w:val="23"/>
                <w:lang w:eastAsia="zh-CN"/>
              </w:rPr>
            </w:pPr>
            <w:r w:rsidRPr="00FA540A">
              <w:rPr>
                <w:rFonts w:hint="eastAsia"/>
                <w:szCs w:val="24"/>
                <w:lang w:eastAsia="zh-CN"/>
              </w:rPr>
              <w:t>第</w:t>
            </w:r>
            <w:r>
              <w:rPr>
                <w:rFonts w:hint="eastAsia"/>
                <w:szCs w:val="24"/>
                <w:lang w:eastAsia="zh-CN"/>
              </w:rPr>
              <w:t>1</w:t>
            </w:r>
            <w:r>
              <w:rPr>
                <w:szCs w:val="24"/>
                <w:lang w:eastAsia="zh-CN"/>
              </w:rPr>
              <w:t>2</w:t>
            </w:r>
            <w:r w:rsidRPr="00FA540A">
              <w:rPr>
                <w:rFonts w:hint="eastAsia"/>
                <w:szCs w:val="24"/>
                <w:lang w:eastAsia="zh-CN"/>
              </w:rPr>
              <w:t>研究组的</w:t>
            </w:r>
            <w:r w:rsidRPr="00FA540A">
              <w:rPr>
                <w:szCs w:val="24"/>
                <w:lang w:eastAsia="zh-CN"/>
              </w:rPr>
              <w:t>ITU-T</w:t>
            </w:r>
            <w:r w:rsidRPr="00FA540A">
              <w:rPr>
                <w:rFonts w:hint="eastAsia"/>
                <w:szCs w:val="24"/>
                <w:lang w:eastAsia="zh-CN"/>
              </w:rPr>
              <w:t>部门准成员；</w:t>
            </w:r>
          </w:p>
          <w:p w14:paraId="4D0B22B5" w14:textId="77777777" w:rsidR="00231040" w:rsidRPr="00FA540A" w:rsidRDefault="00231040" w:rsidP="00615F21">
            <w:pPr>
              <w:pStyle w:val="ListParagraph"/>
              <w:numPr>
                <w:ilvl w:val="0"/>
                <w:numId w:val="1"/>
              </w:numPr>
              <w:tabs>
                <w:tab w:val="clear" w:pos="794"/>
                <w:tab w:val="left" w:pos="397"/>
                <w:tab w:val="left" w:pos="4111"/>
              </w:tabs>
              <w:spacing w:before="0"/>
              <w:ind w:left="559" w:hanging="502"/>
              <w:rPr>
                <w:sz w:val="23"/>
                <w:szCs w:val="23"/>
                <w:lang w:eastAsia="zh-CN"/>
              </w:rPr>
            </w:pPr>
            <w:r w:rsidRPr="00FA540A">
              <w:rPr>
                <w:rFonts w:hint="eastAsia"/>
                <w:szCs w:val="24"/>
                <w:lang w:eastAsia="zh-CN"/>
              </w:rPr>
              <w:t>国际电联学术成员</w:t>
            </w:r>
          </w:p>
        </w:tc>
      </w:tr>
      <w:tr w:rsidR="00231040" w14:paraId="0F9988C8" w14:textId="77777777" w:rsidTr="00615F21">
        <w:trPr>
          <w:cantSplit/>
        </w:trPr>
        <w:tc>
          <w:tcPr>
            <w:tcW w:w="1268" w:type="dxa"/>
          </w:tcPr>
          <w:p w14:paraId="7BEF7A75" w14:textId="77777777" w:rsidR="00231040" w:rsidRDefault="00231040" w:rsidP="00585BF5">
            <w:pPr>
              <w:tabs>
                <w:tab w:val="left" w:pos="4111"/>
              </w:tabs>
              <w:ind w:left="57"/>
              <w:rPr>
                <w:szCs w:val="24"/>
                <w:lang w:eastAsia="zh-CN"/>
              </w:rPr>
            </w:pPr>
            <w:r w:rsidRPr="002D772E">
              <w:rPr>
                <w:rFonts w:hint="eastAsia"/>
                <w:szCs w:val="24"/>
                <w:lang w:eastAsia="zh-CN"/>
              </w:rPr>
              <w:t>电话：</w:t>
            </w:r>
          </w:p>
          <w:p w14:paraId="2D39C6A0" w14:textId="77777777" w:rsidR="00231040" w:rsidRPr="002D772E" w:rsidRDefault="00231040" w:rsidP="00615F21">
            <w:pPr>
              <w:tabs>
                <w:tab w:val="left" w:pos="4111"/>
              </w:tabs>
              <w:spacing w:before="80"/>
              <w:ind w:left="57"/>
              <w:rPr>
                <w:szCs w:val="24"/>
                <w:lang w:eastAsia="zh-CN"/>
              </w:rPr>
            </w:pPr>
            <w:r w:rsidRPr="002D772E">
              <w:rPr>
                <w:rFonts w:hint="eastAsia"/>
                <w:szCs w:val="24"/>
                <w:lang w:eastAsia="zh-CN"/>
              </w:rPr>
              <w:t>传真：</w:t>
            </w:r>
          </w:p>
        </w:tc>
        <w:tc>
          <w:tcPr>
            <w:tcW w:w="4402" w:type="dxa"/>
            <w:gridSpan w:val="2"/>
          </w:tcPr>
          <w:p w14:paraId="1C85C62A" w14:textId="77777777" w:rsidR="00231040" w:rsidRDefault="00231040" w:rsidP="00585BF5">
            <w:pPr>
              <w:tabs>
                <w:tab w:val="clear" w:pos="794"/>
                <w:tab w:val="left" w:pos="4111"/>
              </w:tabs>
              <w:ind w:left="51" w:firstLine="6"/>
              <w:rPr>
                <w:szCs w:val="24"/>
                <w:lang w:eastAsia="zh-CN"/>
              </w:rPr>
            </w:pPr>
            <w:r w:rsidRPr="00FA540A">
              <w:rPr>
                <w:szCs w:val="24"/>
                <w:lang w:eastAsia="zh-CN"/>
              </w:rPr>
              <w:t xml:space="preserve">+41 22 730 </w:t>
            </w:r>
            <w:r>
              <w:t>6828</w:t>
            </w:r>
          </w:p>
          <w:p w14:paraId="530FEB29" w14:textId="77777777" w:rsidR="00231040" w:rsidRPr="0033229B" w:rsidRDefault="00231040" w:rsidP="00615F21">
            <w:pPr>
              <w:tabs>
                <w:tab w:val="clear" w:pos="794"/>
                <w:tab w:val="left" w:pos="4111"/>
              </w:tabs>
              <w:spacing w:before="80"/>
              <w:ind w:left="52" w:firstLine="5"/>
              <w:rPr>
                <w:szCs w:val="24"/>
                <w:lang w:eastAsia="zh-CN"/>
              </w:rPr>
            </w:pPr>
            <w:r w:rsidRPr="00FA540A">
              <w:rPr>
                <w:szCs w:val="24"/>
                <w:lang w:eastAsia="zh-CN"/>
              </w:rPr>
              <w:t>+41 22 730 5853</w:t>
            </w:r>
          </w:p>
        </w:tc>
        <w:tc>
          <w:tcPr>
            <w:tcW w:w="4103" w:type="dxa"/>
            <w:gridSpan w:val="2"/>
            <w:vMerge/>
          </w:tcPr>
          <w:p w14:paraId="24BD5CB0" w14:textId="77777777" w:rsidR="00231040" w:rsidRPr="008D71FB" w:rsidRDefault="00231040" w:rsidP="00615F21">
            <w:pPr>
              <w:pStyle w:val="ListParagraph"/>
              <w:numPr>
                <w:ilvl w:val="0"/>
                <w:numId w:val="1"/>
              </w:numPr>
              <w:tabs>
                <w:tab w:val="clear" w:pos="794"/>
                <w:tab w:val="left" w:pos="397"/>
                <w:tab w:val="left" w:pos="4111"/>
              </w:tabs>
              <w:spacing w:before="0"/>
              <w:ind w:left="559" w:hanging="502"/>
              <w:rPr>
                <w:sz w:val="23"/>
                <w:szCs w:val="23"/>
                <w:lang w:eastAsia="zh-CN"/>
              </w:rPr>
            </w:pPr>
          </w:p>
        </w:tc>
      </w:tr>
      <w:tr w:rsidR="00231040" w14:paraId="6DB2235C" w14:textId="77777777" w:rsidTr="00615F21">
        <w:trPr>
          <w:cantSplit/>
          <w:trHeight w:val="531"/>
        </w:trPr>
        <w:tc>
          <w:tcPr>
            <w:tcW w:w="1268" w:type="dxa"/>
          </w:tcPr>
          <w:p w14:paraId="10212704" w14:textId="77777777" w:rsidR="00231040" w:rsidRPr="002D772E" w:rsidRDefault="00231040" w:rsidP="00615F21">
            <w:pPr>
              <w:tabs>
                <w:tab w:val="left" w:pos="4111"/>
              </w:tabs>
              <w:spacing w:before="0"/>
              <w:ind w:left="57"/>
              <w:rPr>
                <w:szCs w:val="24"/>
                <w:lang w:eastAsia="zh-CN"/>
              </w:rPr>
            </w:pPr>
            <w:r w:rsidRPr="002D772E">
              <w:rPr>
                <w:rFonts w:hint="eastAsia"/>
                <w:szCs w:val="24"/>
                <w:lang w:eastAsia="zh-CN"/>
              </w:rPr>
              <w:t>电子邮件：</w:t>
            </w:r>
          </w:p>
        </w:tc>
        <w:tc>
          <w:tcPr>
            <w:tcW w:w="4402" w:type="dxa"/>
            <w:gridSpan w:val="2"/>
          </w:tcPr>
          <w:p w14:paraId="62E28D6E" w14:textId="77777777" w:rsidR="00231040" w:rsidRPr="003A6C6A" w:rsidRDefault="00F856E9" w:rsidP="00615F21">
            <w:pPr>
              <w:tabs>
                <w:tab w:val="clear" w:pos="794"/>
                <w:tab w:val="left" w:pos="4111"/>
              </w:tabs>
              <w:spacing w:before="0"/>
              <w:ind w:left="52" w:firstLine="5"/>
              <w:rPr>
                <w:szCs w:val="24"/>
                <w:lang w:eastAsia="zh-CN"/>
              </w:rPr>
            </w:pPr>
            <w:hyperlink r:id="rId8" w:history="1">
              <w:r w:rsidR="00231040" w:rsidRPr="00870C70">
                <w:rPr>
                  <w:rStyle w:val="Hyperlink"/>
                  <w:szCs w:val="22"/>
                </w:rPr>
                <w:t>tsbsg12@itu.int</w:t>
              </w:r>
            </w:hyperlink>
          </w:p>
        </w:tc>
        <w:tc>
          <w:tcPr>
            <w:tcW w:w="4103" w:type="dxa"/>
            <w:gridSpan w:val="2"/>
          </w:tcPr>
          <w:p w14:paraId="2858B205" w14:textId="77777777" w:rsidR="00231040" w:rsidRPr="008D71FB" w:rsidRDefault="00231040" w:rsidP="00615F21">
            <w:pPr>
              <w:tabs>
                <w:tab w:val="clear" w:pos="794"/>
                <w:tab w:val="left" w:pos="4111"/>
              </w:tabs>
              <w:spacing w:before="0"/>
              <w:ind w:left="52" w:firstLine="5"/>
              <w:rPr>
                <w:sz w:val="23"/>
                <w:szCs w:val="23"/>
                <w:lang w:eastAsia="zh-CN"/>
              </w:rPr>
            </w:pPr>
          </w:p>
        </w:tc>
      </w:tr>
      <w:tr w:rsidR="00231040" w14:paraId="5583A65C" w14:textId="77777777" w:rsidTr="00615F21">
        <w:trPr>
          <w:cantSplit/>
          <w:trHeight w:val="442"/>
        </w:trPr>
        <w:tc>
          <w:tcPr>
            <w:tcW w:w="1268" w:type="dxa"/>
          </w:tcPr>
          <w:p w14:paraId="66036D71" w14:textId="77777777" w:rsidR="00231040" w:rsidRPr="002D772E" w:rsidRDefault="00231040" w:rsidP="00615F21">
            <w:pPr>
              <w:tabs>
                <w:tab w:val="left" w:pos="4111"/>
              </w:tabs>
              <w:spacing w:before="0"/>
              <w:ind w:left="57"/>
              <w:rPr>
                <w:szCs w:val="24"/>
                <w:lang w:eastAsia="zh-CN"/>
              </w:rPr>
            </w:pPr>
            <w:r>
              <w:rPr>
                <w:rFonts w:hint="eastAsia"/>
                <w:szCs w:val="24"/>
                <w:lang w:eastAsia="zh-CN"/>
              </w:rPr>
              <w:t>网页：</w:t>
            </w:r>
          </w:p>
        </w:tc>
        <w:bookmarkStart w:id="2" w:name="lt_pId034"/>
        <w:tc>
          <w:tcPr>
            <w:tcW w:w="8505" w:type="dxa"/>
            <w:gridSpan w:val="4"/>
          </w:tcPr>
          <w:p w14:paraId="2C8A6CFB" w14:textId="77777777" w:rsidR="00231040" w:rsidRPr="008D71FB" w:rsidRDefault="00231040" w:rsidP="00615F21">
            <w:pPr>
              <w:tabs>
                <w:tab w:val="clear" w:pos="794"/>
                <w:tab w:val="left" w:pos="4111"/>
              </w:tabs>
              <w:spacing w:before="0"/>
              <w:ind w:left="52" w:firstLine="5"/>
              <w:rPr>
                <w:sz w:val="23"/>
                <w:szCs w:val="23"/>
                <w:lang w:eastAsia="zh-CN"/>
              </w:rPr>
            </w:pPr>
            <w:r>
              <w:fldChar w:fldCharType="begin"/>
            </w:r>
            <w:r>
              <w:instrText xml:space="preserve"> HYPERLINK "</w:instrText>
            </w:r>
            <w:r w:rsidRPr="00BC794D">
              <w:instrText>http://itu.int/go/tsg12</w:instrText>
            </w:r>
            <w:r>
              <w:instrText xml:space="preserve">" </w:instrText>
            </w:r>
            <w:r>
              <w:fldChar w:fldCharType="separate"/>
            </w:r>
            <w:r w:rsidRPr="00870C70">
              <w:rPr>
                <w:rStyle w:val="Hyperlink"/>
              </w:rPr>
              <w:t>http:</w:t>
            </w:r>
            <w:bookmarkStart w:id="3" w:name="lt_pId035"/>
            <w:bookmarkEnd w:id="2"/>
            <w:r w:rsidRPr="00870C70">
              <w:rPr>
                <w:rStyle w:val="Hyperlink"/>
              </w:rPr>
              <w:t>//itu.int/go/tsg12</w:t>
            </w:r>
            <w:bookmarkEnd w:id="3"/>
            <w:r>
              <w:fldChar w:fldCharType="end"/>
            </w:r>
          </w:p>
        </w:tc>
      </w:tr>
      <w:tr w:rsidR="00231040" w14:paraId="0E2D7874" w14:textId="77777777" w:rsidTr="00615F21">
        <w:trPr>
          <w:cantSplit/>
          <w:trHeight w:val="442"/>
        </w:trPr>
        <w:tc>
          <w:tcPr>
            <w:tcW w:w="1268" w:type="dxa"/>
          </w:tcPr>
          <w:p w14:paraId="3691F4B5" w14:textId="77777777" w:rsidR="00231040" w:rsidRDefault="00231040" w:rsidP="00615F21">
            <w:pPr>
              <w:tabs>
                <w:tab w:val="left" w:pos="4111"/>
              </w:tabs>
              <w:spacing w:before="0"/>
              <w:ind w:left="57"/>
              <w:rPr>
                <w:szCs w:val="24"/>
                <w:lang w:eastAsia="zh-CN"/>
              </w:rPr>
            </w:pPr>
            <w:r w:rsidRPr="00A80BE4">
              <w:rPr>
                <w:rFonts w:hint="eastAsia"/>
                <w:szCs w:val="24"/>
                <w:lang w:eastAsia="zh-CN"/>
              </w:rPr>
              <w:t>事由</w:t>
            </w:r>
            <w:r>
              <w:rPr>
                <w:rFonts w:hint="eastAsia"/>
                <w:szCs w:val="24"/>
                <w:lang w:eastAsia="zh-CN"/>
              </w:rPr>
              <w:t>：</w:t>
            </w:r>
          </w:p>
        </w:tc>
        <w:tc>
          <w:tcPr>
            <w:tcW w:w="8505" w:type="dxa"/>
            <w:gridSpan w:val="4"/>
          </w:tcPr>
          <w:p w14:paraId="1865A311" w14:textId="7CF093CC" w:rsidR="00231040" w:rsidRDefault="00231040" w:rsidP="00615F21">
            <w:pPr>
              <w:tabs>
                <w:tab w:val="clear" w:pos="794"/>
                <w:tab w:val="left" w:pos="4111"/>
              </w:tabs>
              <w:spacing w:before="0"/>
              <w:ind w:left="52" w:firstLine="5"/>
              <w:rPr>
                <w:lang w:eastAsia="zh-CN"/>
              </w:rPr>
            </w:pPr>
            <w:r w:rsidRPr="00FA540A">
              <w:rPr>
                <w:rFonts w:hint="eastAsia"/>
                <w:b/>
                <w:bCs/>
                <w:szCs w:val="24"/>
                <w:lang w:eastAsia="zh-CN"/>
              </w:rPr>
              <w:t>第</w:t>
            </w:r>
            <w:r>
              <w:rPr>
                <w:rFonts w:hint="eastAsia"/>
                <w:b/>
                <w:bCs/>
                <w:szCs w:val="24"/>
                <w:lang w:eastAsia="zh-CN"/>
              </w:rPr>
              <w:t>1</w:t>
            </w:r>
            <w:r>
              <w:rPr>
                <w:b/>
                <w:bCs/>
                <w:szCs w:val="24"/>
                <w:lang w:eastAsia="zh-CN"/>
              </w:rPr>
              <w:t>2</w:t>
            </w:r>
            <w:r w:rsidRPr="00FA540A">
              <w:rPr>
                <w:rFonts w:hint="eastAsia"/>
                <w:b/>
                <w:bCs/>
                <w:szCs w:val="24"/>
                <w:lang w:eastAsia="zh-CN"/>
              </w:rPr>
              <w:t>研究组</w:t>
            </w:r>
            <w:r w:rsidR="003C0F90">
              <w:rPr>
                <w:rFonts w:hint="eastAsia"/>
                <w:b/>
                <w:bCs/>
                <w:szCs w:val="24"/>
                <w:lang w:eastAsia="zh-CN"/>
              </w:rPr>
              <w:t>虚拟</w:t>
            </w:r>
            <w:r w:rsidRPr="00FA540A">
              <w:rPr>
                <w:b/>
                <w:bCs/>
                <w:szCs w:val="24"/>
                <w:lang w:eastAsia="zh-CN"/>
              </w:rPr>
              <w:t>会议</w:t>
            </w:r>
            <w:r w:rsidR="003C0F90">
              <w:rPr>
                <w:rFonts w:hint="eastAsia"/>
                <w:b/>
                <w:bCs/>
                <w:szCs w:val="24"/>
                <w:lang w:eastAsia="zh-CN"/>
              </w:rPr>
              <w:t>，</w:t>
            </w:r>
            <w:r w:rsidR="00B81042">
              <w:rPr>
                <w:rFonts w:hint="eastAsia"/>
                <w:b/>
                <w:bCs/>
                <w:szCs w:val="24"/>
                <w:lang w:eastAsia="zh-CN"/>
              </w:rPr>
              <w:t>202</w:t>
            </w:r>
            <w:r w:rsidR="000E02B2">
              <w:rPr>
                <w:b/>
                <w:bCs/>
                <w:szCs w:val="24"/>
                <w:lang w:eastAsia="zh-CN"/>
              </w:rPr>
              <w:t>1</w:t>
            </w:r>
            <w:r w:rsidRPr="00FA540A">
              <w:rPr>
                <w:rFonts w:hint="eastAsia"/>
                <w:b/>
                <w:bCs/>
                <w:szCs w:val="24"/>
                <w:lang w:eastAsia="zh-CN"/>
              </w:rPr>
              <w:t>年</w:t>
            </w:r>
            <w:r w:rsidR="000E02B2">
              <w:rPr>
                <w:b/>
                <w:bCs/>
                <w:lang w:eastAsia="zh-CN"/>
              </w:rPr>
              <w:t>1</w:t>
            </w:r>
            <w:r>
              <w:rPr>
                <w:rFonts w:hint="eastAsia"/>
                <w:b/>
                <w:bCs/>
                <w:lang w:eastAsia="zh-CN"/>
              </w:rPr>
              <w:t>月</w:t>
            </w:r>
            <w:r w:rsidR="000E02B2">
              <w:rPr>
                <w:rFonts w:hint="eastAsia"/>
                <w:b/>
                <w:bCs/>
                <w:lang w:eastAsia="zh-CN"/>
              </w:rPr>
              <w:t>6</w:t>
            </w:r>
            <w:r w:rsidR="000E02B2">
              <w:rPr>
                <w:b/>
                <w:bCs/>
                <w:lang w:eastAsia="zh-CN"/>
              </w:rPr>
              <w:t>-</w:t>
            </w:r>
            <w:r w:rsidR="003C0F90">
              <w:rPr>
                <w:rFonts w:hint="eastAsia"/>
                <w:b/>
                <w:bCs/>
                <w:lang w:eastAsia="zh-CN"/>
              </w:rPr>
              <w:t>7</w:t>
            </w:r>
            <w:r w:rsidRPr="00FA540A">
              <w:rPr>
                <w:rFonts w:hint="eastAsia"/>
                <w:b/>
                <w:bCs/>
                <w:szCs w:val="24"/>
                <w:lang w:eastAsia="zh-CN"/>
              </w:rPr>
              <w:t>日</w:t>
            </w:r>
          </w:p>
        </w:tc>
      </w:tr>
    </w:tbl>
    <w:p w14:paraId="0172B33D" w14:textId="77777777" w:rsidR="00231040" w:rsidRDefault="00231040" w:rsidP="00357194">
      <w:pPr>
        <w:spacing w:before="240"/>
        <w:rPr>
          <w:szCs w:val="24"/>
          <w:lang w:eastAsia="zh-CN"/>
        </w:rPr>
      </w:pPr>
      <w:bookmarkStart w:id="4" w:name="StartTyping_E"/>
      <w:bookmarkEnd w:id="4"/>
      <w:r w:rsidRPr="00C868BD">
        <w:rPr>
          <w:rFonts w:hint="eastAsia"/>
          <w:szCs w:val="24"/>
          <w:lang w:eastAsia="zh-CN"/>
        </w:rPr>
        <w:t>尊敬的先生</w:t>
      </w:r>
      <w:r w:rsidRPr="00C868BD">
        <w:rPr>
          <w:rFonts w:hint="eastAsia"/>
          <w:szCs w:val="24"/>
          <w:lang w:eastAsia="zh-CN"/>
        </w:rPr>
        <w:t>/</w:t>
      </w:r>
      <w:r w:rsidRPr="00C868BD">
        <w:rPr>
          <w:rFonts w:hint="eastAsia"/>
          <w:szCs w:val="24"/>
          <w:lang w:eastAsia="zh-CN"/>
        </w:rPr>
        <w:t>女士</w:t>
      </w:r>
      <w:r>
        <w:rPr>
          <w:rFonts w:hint="eastAsia"/>
          <w:szCs w:val="24"/>
          <w:lang w:eastAsia="zh-CN"/>
        </w:rPr>
        <w:t>：</w:t>
      </w:r>
    </w:p>
    <w:p w14:paraId="2852EE5F" w14:textId="10644D3C" w:rsidR="00231040" w:rsidRPr="001A0643" w:rsidRDefault="00231040" w:rsidP="001A0643">
      <w:pPr>
        <w:ind w:firstLineChars="200" w:firstLine="480"/>
        <w:rPr>
          <w:rFonts w:cstheme="minorHAnsi"/>
          <w:lang w:eastAsia="zh-CN"/>
        </w:rPr>
      </w:pPr>
      <w:r w:rsidRPr="001A0643">
        <w:rPr>
          <w:rFonts w:cstheme="minorHAnsi"/>
          <w:lang w:eastAsia="zh-CN"/>
        </w:rPr>
        <w:t>我高兴地邀请</w:t>
      </w:r>
      <w:proofErr w:type="gramStart"/>
      <w:r w:rsidRPr="001A0643">
        <w:rPr>
          <w:rFonts w:cstheme="minorHAnsi"/>
          <w:lang w:eastAsia="zh-CN"/>
        </w:rPr>
        <w:t>您出席</w:t>
      </w:r>
      <w:proofErr w:type="gramEnd"/>
      <w:r w:rsidRPr="001A0643">
        <w:rPr>
          <w:rFonts w:cstheme="minorHAnsi"/>
          <w:lang w:eastAsia="zh-CN"/>
        </w:rPr>
        <w:t>ITU-T</w:t>
      </w:r>
      <w:r w:rsidRPr="001A0643">
        <w:rPr>
          <w:rFonts w:cstheme="minorHAnsi"/>
          <w:lang w:eastAsia="zh-CN"/>
        </w:rPr>
        <w:t>第</w:t>
      </w:r>
      <w:r w:rsidRPr="001A0643">
        <w:rPr>
          <w:rFonts w:cstheme="minorHAnsi"/>
          <w:lang w:eastAsia="zh-CN"/>
        </w:rPr>
        <w:t>12</w:t>
      </w:r>
      <w:r w:rsidRPr="001A0643">
        <w:rPr>
          <w:rFonts w:cstheme="minorHAnsi"/>
          <w:lang w:eastAsia="zh-CN"/>
        </w:rPr>
        <w:t>研究组（</w:t>
      </w:r>
      <w:r w:rsidRPr="001A0643">
        <w:rPr>
          <w:rFonts w:eastAsia="STKaiti" w:cstheme="minorHAnsi"/>
          <w:lang w:eastAsia="zh-CN"/>
        </w:rPr>
        <w:t>性能、服务质量（</w:t>
      </w:r>
      <w:r w:rsidRPr="001A0643">
        <w:rPr>
          <w:rFonts w:eastAsia="STKaiti" w:cstheme="minorHAnsi"/>
          <w:lang w:eastAsia="zh-CN"/>
        </w:rPr>
        <w:t>QoS</w:t>
      </w:r>
      <w:r w:rsidRPr="001A0643">
        <w:rPr>
          <w:rFonts w:eastAsia="STKaiti" w:cstheme="minorHAnsi"/>
          <w:lang w:eastAsia="zh-CN"/>
        </w:rPr>
        <w:t>）和体验质量（</w:t>
      </w:r>
      <w:proofErr w:type="spellStart"/>
      <w:r w:rsidRPr="001A0643">
        <w:rPr>
          <w:rFonts w:eastAsia="STKaiti" w:cstheme="minorHAnsi"/>
          <w:lang w:eastAsia="zh-CN"/>
        </w:rPr>
        <w:t>QoE</w:t>
      </w:r>
      <w:proofErr w:type="spellEnd"/>
      <w:r w:rsidRPr="001A0643">
        <w:rPr>
          <w:rFonts w:eastAsia="STKaiti" w:cstheme="minorHAnsi"/>
          <w:lang w:eastAsia="zh-CN"/>
        </w:rPr>
        <w:t>）</w:t>
      </w:r>
      <w:r w:rsidRPr="001A0643">
        <w:rPr>
          <w:rFonts w:cstheme="minorHAnsi"/>
          <w:lang w:eastAsia="zh-CN"/>
        </w:rPr>
        <w:t>）</w:t>
      </w:r>
      <w:r w:rsidR="00344149">
        <w:rPr>
          <w:rFonts w:cstheme="minorHAnsi" w:hint="eastAsia"/>
          <w:lang w:eastAsia="zh-CN"/>
        </w:rPr>
        <w:t>计划</w:t>
      </w:r>
      <w:r w:rsidRPr="001A0643">
        <w:rPr>
          <w:rFonts w:cstheme="minorHAnsi"/>
          <w:lang w:eastAsia="zh-CN"/>
        </w:rPr>
        <w:t>于</w:t>
      </w:r>
      <w:r w:rsidR="00B81042" w:rsidRPr="001A0643">
        <w:rPr>
          <w:rFonts w:cstheme="minorHAnsi"/>
          <w:lang w:eastAsia="zh-CN"/>
        </w:rPr>
        <w:t>202</w:t>
      </w:r>
      <w:r w:rsidR="00344149">
        <w:rPr>
          <w:rFonts w:cstheme="minorHAnsi" w:hint="eastAsia"/>
          <w:lang w:eastAsia="zh-CN"/>
        </w:rPr>
        <w:t>1</w:t>
      </w:r>
      <w:r w:rsidRPr="001A0643">
        <w:rPr>
          <w:rFonts w:cstheme="minorHAnsi"/>
          <w:lang w:eastAsia="zh-CN"/>
        </w:rPr>
        <w:t>年</w:t>
      </w:r>
      <w:r w:rsidR="00344149" w:rsidRPr="00344149">
        <w:rPr>
          <w:rFonts w:cstheme="minorHAnsi" w:hint="eastAsia"/>
          <w:lang w:eastAsia="zh-CN"/>
        </w:rPr>
        <w:t>2021</w:t>
      </w:r>
      <w:r w:rsidR="00344149" w:rsidRPr="00344149">
        <w:rPr>
          <w:rFonts w:cstheme="minorHAnsi" w:hint="eastAsia"/>
          <w:lang w:eastAsia="zh-CN"/>
        </w:rPr>
        <w:t>年</w:t>
      </w:r>
      <w:r w:rsidR="00344149" w:rsidRPr="00344149">
        <w:rPr>
          <w:rFonts w:cstheme="minorHAnsi" w:hint="eastAsia"/>
          <w:lang w:eastAsia="zh-CN"/>
        </w:rPr>
        <w:t>1</w:t>
      </w:r>
      <w:r w:rsidR="00344149" w:rsidRPr="00344149">
        <w:rPr>
          <w:rFonts w:cstheme="minorHAnsi" w:hint="eastAsia"/>
          <w:lang w:eastAsia="zh-CN"/>
        </w:rPr>
        <w:t>月</w:t>
      </w:r>
      <w:r w:rsidR="00344149" w:rsidRPr="00344149">
        <w:rPr>
          <w:rFonts w:cstheme="minorHAnsi" w:hint="eastAsia"/>
          <w:lang w:eastAsia="zh-CN"/>
        </w:rPr>
        <w:t>6</w:t>
      </w:r>
      <w:r w:rsidR="00344149">
        <w:rPr>
          <w:rFonts w:cstheme="minorHAnsi" w:hint="eastAsia"/>
          <w:lang w:eastAsia="zh-CN"/>
        </w:rPr>
        <w:t>日和</w:t>
      </w:r>
      <w:r w:rsidR="00344149" w:rsidRPr="00344149">
        <w:rPr>
          <w:rFonts w:cstheme="minorHAnsi" w:hint="eastAsia"/>
          <w:lang w:eastAsia="zh-CN"/>
        </w:rPr>
        <w:t>7</w:t>
      </w:r>
      <w:r w:rsidR="00344149" w:rsidRPr="00344149">
        <w:rPr>
          <w:rFonts w:cstheme="minorHAnsi" w:hint="eastAsia"/>
          <w:lang w:eastAsia="zh-CN"/>
        </w:rPr>
        <w:t>日</w:t>
      </w:r>
      <w:r w:rsidR="00AE409A">
        <w:rPr>
          <w:rFonts w:cstheme="minorHAnsi" w:hint="eastAsia"/>
          <w:lang w:eastAsia="zh-CN"/>
        </w:rPr>
        <w:t>以</w:t>
      </w:r>
      <w:r w:rsidR="003C0F90">
        <w:rPr>
          <w:rFonts w:cstheme="minorHAnsi" w:hint="eastAsia"/>
          <w:lang w:eastAsia="zh-CN"/>
        </w:rPr>
        <w:t>完全虚拟方式举办</w:t>
      </w:r>
      <w:r w:rsidRPr="001A0643">
        <w:rPr>
          <w:rFonts w:cstheme="minorHAnsi"/>
          <w:lang w:eastAsia="zh-CN"/>
        </w:rPr>
        <w:t>的会议。</w:t>
      </w:r>
    </w:p>
    <w:p w14:paraId="391F9FEC" w14:textId="6206C0DD" w:rsidR="00FE29DB" w:rsidRDefault="00FE29DB" w:rsidP="004A19DE">
      <w:pPr>
        <w:ind w:firstLineChars="200" w:firstLine="480"/>
        <w:jc w:val="both"/>
        <w:rPr>
          <w:lang w:eastAsia="zh-CN"/>
        </w:rPr>
      </w:pPr>
      <w:r w:rsidRPr="00FE29DB">
        <w:rPr>
          <w:rFonts w:hint="eastAsia"/>
          <w:lang w:eastAsia="zh-CN"/>
        </w:rPr>
        <w:t>会议的范围将</w:t>
      </w:r>
      <w:r w:rsidR="00AE409A">
        <w:rPr>
          <w:rFonts w:hint="eastAsia"/>
          <w:lang w:eastAsia="zh-CN"/>
        </w:rPr>
        <w:t>局</w:t>
      </w:r>
      <w:r w:rsidRPr="00FE29DB">
        <w:rPr>
          <w:rFonts w:hint="eastAsia"/>
          <w:lang w:eastAsia="zh-CN"/>
        </w:rPr>
        <w:t>限于</w:t>
      </w:r>
      <w:r w:rsidR="00AE409A">
        <w:rPr>
          <w:rFonts w:hint="eastAsia"/>
          <w:lang w:eastAsia="zh-CN"/>
        </w:rPr>
        <w:t>针</w:t>
      </w:r>
      <w:r w:rsidRPr="00FE29DB">
        <w:rPr>
          <w:rFonts w:hint="eastAsia"/>
          <w:lang w:eastAsia="zh-CN"/>
        </w:rPr>
        <w:t>对第</w:t>
      </w:r>
      <w:r w:rsidRPr="00FE29DB">
        <w:rPr>
          <w:rFonts w:hint="eastAsia"/>
          <w:lang w:eastAsia="zh-CN"/>
        </w:rPr>
        <w:t>3</w:t>
      </w:r>
      <w:r w:rsidRPr="00FE29DB">
        <w:rPr>
          <w:rFonts w:hint="eastAsia"/>
          <w:lang w:eastAsia="zh-CN"/>
        </w:rPr>
        <w:t>、</w:t>
      </w:r>
      <w:r w:rsidRPr="00FE29DB">
        <w:rPr>
          <w:rFonts w:hint="eastAsia"/>
          <w:lang w:eastAsia="zh-CN"/>
        </w:rPr>
        <w:t>5</w:t>
      </w:r>
      <w:r w:rsidRPr="00FE29DB">
        <w:rPr>
          <w:rFonts w:hint="eastAsia"/>
          <w:lang w:eastAsia="zh-CN"/>
        </w:rPr>
        <w:t>、</w:t>
      </w:r>
      <w:r w:rsidRPr="00FE29DB">
        <w:rPr>
          <w:rFonts w:hint="eastAsia"/>
          <w:lang w:eastAsia="zh-CN"/>
        </w:rPr>
        <w:t>12</w:t>
      </w:r>
      <w:r w:rsidRPr="00FE29DB">
        <w:rPr>
          <w:rFonts w:hint="eastAsia"/>
          <w:lang w:eastAsia="zh-CN"/>
        </w:rPr>
        <w:t>和</w:t>
      </w:r>
      <w:r w:rsidRPr="00FE29DB">
        <w:rPr>
          <w:rFonts w:hint="eastAsia"/>
          <w:lang w:eastAsia="zh-CN"/>
        </w:rPr>
        <w:t>14/12</w:t>
      </w:r>
      <w:r w:rsidRPr="00FE29DB">
        <w:rPr>
          <w:rFonts w:hint="eastAsia"/>
          <w:lang w:eastAsia="zh-CN"/>
        </w:rPr>
        <w:t>号课题中</w:t>
      </w:r>
      <w:r w:rsidR="00AE409A" w:rsidRPr="00FE29DB">
        <w:rPr>
          <w:rFonts w:hint="eastAsia"/>
          <w:lang w:eastAsia="zh-CN"/>
        </w:rPr>
        <w:t>的</w:t>
      </w:r>
      <w:r w:rsidRPr="00FE29DB">
        <w:rPr>
          <w:rFonts w:hint="eastAsia"/>
          <w:lang w:eastAsia="zh-CN"/>
        </w:rPr>
        <w:t>工作项目</w:t>
      </w:r>
      <w:r w:rsidR="00AE409A">
        <w:rPr>
          <w:rFonts w:hint="eastAsia"/>
          <w:lang w:eastAsia="zh-CN"/>
        </w:rPr>
        <w:t>做出</w:t>
      </w:r>
      <w:r w:rsidRPr="00FE29DB">
        <w:rPr>
          <w:rFonts w:hint="eastAsia"/>
          <w:lang w:eastAsia="zh-CN"/>
        </w:rPr>
        <w:t>决定，这是由第</w:t>
      </w:r>
      <w:r w:rsidRPr="00FE29DB">
        <w:rPr>
          <w:rFonts w:hint="eastAsia"/>
          <w:lang w:eastAsia="zh-CN"/>
        </w:rPr>
        <w:t>12</w:t>
      </w:r>
      <w:r w:rsidRPr="00FE29DB">
        <w:rPr>
          <w:rFonts w:hint="eastAsia"/>
          <w:lang w:eastAsia="zh-CN"/>
        </w:rPr>
        <w:t>研究组上次会议（</w:t>
      </w:r>
      <w:r w:rsidRPr="00FE29DB">
        <w:rPr>
          <w:rFonts w:hint="eastAsia"/>
          <w:lang w:eastAsia="zh-CN"/>
        </w:rPr>
        <w:t>2020</w:t>
      </w:r>
      <w:r w:rsidRPr="00FE29DB">
        <w:rPr>
          <w:rFonts w:hint="eastAsia"/>
          <w:lang w:eastAsia="zh-CN"/>
        </w:rPr>
        <w:t>年</w:t>
      </w:r>
      <w:r w:rsidRPr="00FE29DB">
        <w:rPr>
          <w:rFonts w:hint="eastAsia"/>
          <w:lang w:eastAsia="zh-CN"/>
        </w:rPr>
        <w:t>9</w:t>
      </w:r>
      <w:r w:rsidRPr="00FE29DB">
        <w:rPr>
          <w:rFonts w:hint="eastAsia"/>
          <w:lang w:eastAsia="zh-CN"/>
        </w:rPr>
        <w:t>月</w:t>
      </w:r>
      <w:r w:rsidRPr="00FE29DB">
        <w:rPr>
          <w:rFonts w:hint="eastAsia"/>
          <w:lang w:eastAsia="zh-CN"/>
        </w:rPr>
        <w:t>7</w:t>
      </w:r>
      <w:r w:rsidR="00AE409A">
        <w:rPr>
          <w:rFonts w:hint="eastAsia"/>
          <w:lang w:eastAsia="zh-CN"/>
        </w:rPr>
        <w:t>-1</w:t>
      </w:r>
      <w:r w:rsidRPr="00FE29DB">
        <w:rPr>
          <w:rFonts w:hint="eastAsia"/>
          <w:lang w:eastAsia="zh-CN"/>
        </w:rPr>
        <w:t>1</w:t>
      </w:r>
      <w:r w:rsidRPr="00FE29DB">
        <w:rPr>
          <w:rFonts w:hint="eastAsia"/>
          <w:lang w:eastAsia="zh-CN"/>
        </w:rPr>
        <w:t>日）确定的。这包括</w:t>
      </w:r>
      <w:r w:rsidR="00AE409A">
        <w:rPr>
          <w:rFonts w:hint="eastAsia"/>
          <w:lang w:eastAsia="zh-CN"/>
        </w:rPr>
        <w:t>针</w:t>
      </w:r>
      <w:r w:rsidRPr="00FE29DB">
        <w:rPr>
          <w:rFonts w:hint="eastAsia"/>
          <w:lang w:eastAsia="zh-CN"/>
        </w:rPr>
        <w:t>对</w:t>
      </w:r>
      <w:r w:rsidR="00AE409A">
        <w:rPr>
          <w:rFonts w:hint="eastAsia"/>
          <w:lang w:eastAsia="zh-CN"/>
        </w:rPr>
        <w:t>已</w:t>
      </w:r>
      <w:r w:rsidRPr="00FE29DB">
        <w:rPr>
          <w:rFonts w:hint="eastAsia"/>
          <w:lang w:eastAsia="zh-CN"/>
        </w:rPr>
        <w:t>确定的</w:t>
      </w:r>
      <w:r w:rsidRPr="00FE29DB">
        <w:rPr>
          <w:rFonts w:hint="eastAsia"/>
          <w:lang w:eastAsia="zh-CN"/>
        </w:rPr>
        <w:t>ITU-T E.805.1</w:t>
      </w:r>
      <w:r w:rsidR="00AE409A" w:rsidRPr="00FE29DB">
        <w:rPr>
          <w:rFonts w:hint="eastAsia"/>
          <w:lang w:eastAsia="zh-CN"/>
        </w:rPr>
        <w:t>新</w:t>
      </w:r>
      <w:r w:rsidRPr="00FE29DB">
        <w:rPr>
          <w:rFonts w:hint="eastAsia"/>
          <w:lang w:eastAsia="zh-CN"/>
        </w:rPr>
        <w:t>建议书草案</w:t>
      </w:r>
      <w:r w:rsidR="00AE409A" w:rsidRPr="00FE29DB">
        <w:rPr>
          <w:rFonts w:hint="eastAsia"/>
          <w:lang w:eastAsia="zh-CN"/>
        </w:rPr>
        <w:t>可能</w:t>
      </w:r>
      <w:r w:rsidR="00AE409A">
        <w:rPr>
          <w:rFonts w:hint="eastAsia"/>
          <w:lang w:eastAsia="zh-CN"/>
        </w:rPr>
        <w:t>做出</w:t>
      </w:r>
      <w:r w:rsidRPr="00FE29DB">
        <w:rPr>
          <w:rFonts w:hint="eastAsia"/>
          <w:lang w:eastAsia="zh-CN"/>
        </w:rPr>
        <w:t>决定（见</w:t>
      </w:r>
      <w:r w:rsidR="00313995">
        <w:rPr>
          <w:lang w:eastAsia="zh-CN"/>
        </w:rPr>
        <w:fldChar w:fldCharType="begin"/>
      </w:r>
      <w:r w:rsidR="00313995">
        <w:rPr>
          <w:lang w:eastAsia="zh-CN"/>
        </w:rPr>
        <w:instrText xml:space="preserve"> HYPERLINK "https://www.itu.int/md/T17-TSB-CIR-0273/en" </w:instrText>
      </w:r>
      <w:r w:rsidR="00313995">
        <w:rPr>
          <w:lang w:eastAsia="zh-CN"/>
        </w:rPr>
        <w:fldChar w:fldCharType="separate"/>
      </w:r>
      <w:r w:rsidR="00AE409A" w:rsidRPr="00313995">
        <w:rPr>
          <w:rStyle w:val="Hyperlink"/>
          <w:rFonts w:hint="eastAsia"/>
          <w:lang w:eastAsia="zh-CN"/>
        </w:rPr>
        <w:t>电信标准化局</w:t>
      </w:r>
      <w:r w:rsidRPr="00313995">
        <w:rPr>
          <w:rStyle w:val="Hyperlink"/>
          <w:rFonts w:hint="eastAsia"/>
          <w:lang w:eastAsia="zh-CN"/>
        </w:rPr>
        <w:t>第</w:t>
      </w:r>
      <w:r w:rsidRPr="00313995">
        <w:rPr>
          <w:rStyle w:val="Hyperlink"/>
          <w:rFonts w:hint="eastAsia"/>
          <w:lang w:eastAsia="zh-CN"/>
        </w:rPr>
        <w:t>2</w:t>
      </w:r>
      <w:r w:rsidR="00FB44A8">
        <w:rPr>
          <w:rStyle w:val="Hyperlink"/>
          <w:lang w:eastAsia="zh-CN"/>
        </w:rPr>
        <w:t>7</w:t>
      </w:r>
      <w:r w:rsidR="00615C91">
        <w:rPr>
          <w:rStyle w:val="Hyperlink"/>
          <w:lang w:eastAsia="zh-CN"/>
        </w:rPr>
        <w:t>3</w:t>
      </w:r>
      <w:r w:rsidRPr="00313995">
        <w:rPr>
          <w:rStyle w:val="Hyperlink"/>
          <w:rFonts w:hint="eastAsia"/>
          <w:lang w:eastAsia="zh-CN"/>
        </w:rPr>
        <w:t>号通函</w:t>
      </w:r>
      <w:r w:rsidR="00313995">
        <w:rPr>
          <w:lang w:eastAsia="zh-CN"/>
        </w:rPr>
        <w:fldChar w:fldCharType="end"/>
      </w:r>
      <w:r w:rsidRPr="00FE29DB">
        <w:rPr>
          <w:rFonts w:hint="eastAsia"/>
          <w:lang w:eastAsia="zh-CN"/>
        </w:rPr>
        <w:t>）。</w:t>
      </w:r>
    </w:p>
    <w:p w14:paraId="28C82AEE" w14:textId="537E5A49" w:rsidR="000E02B2" w:rsidRDefault="000E02B2" w:rsidP="004A19DE">
      <w:pPr>
        <w:ind w:firstLineChars="200" w:firstLine="480"/>
        <w:jc w:val="both"/>
        <w:rPr>
          <w:lang w:eastAsia="zh-CN"/>
        </w:rPr>
      </w:pPr>
      <w:r w:rsidRPr="00BC540B">
        <w:rPr>
          <w:rFonts w:hint="eastAsia"/>
          <w:lang w:eastAsia="zh-CN"/>
        </w:rPr>
        <w:t>欢迎各方针对研究组将要做出决定或正在寻求做出决定的那些问题提交文稿。</w:t>
      </w:r>
      <w:r w:rsidR="00F7724A">
        <w:rPr>
          <w:rFonts w:hint="eastAsia"/>
          <w:lang w:eastAsia="zh-CN"/>
        </w:rPr>
        <w:t>有关</w:t>
      </w:r>
      <w:r w:rsidR="00AE409A">
        <w:rPr>
          <w:rFonts w:hint="eastAsia"/>
          <w:lang w:eastAsia="zh-CN"/>
        </w:rPr>
        <w:t>其他事项的任何</w:t>
      </w:r>
      <w:r w:rsidR="00F7724A">
        <w:rPr>
          <w:rFonts w:hint="eastAsia"/>
          <w:lang w:eastAsia="zh-CN"/>
        </w:rPr>
        <w:t>文稿均</w:t>
      </w:r>
      <w:r w:rsidR="00AE409A">
        <w:rPr>
          <w:rFonts w:hint="eastAsia"/>
          <w:lang w:eastAsia="zh-CN"/>
        </w:rPr>
        <w:t>将推迟</w:t>
      </w:r>
      <w:proofErr w:type="gramStart"/>
      <w:r w:rsidR="00F7724A">
        <w:rPr>
          <w:rFonts w:hint="eastAsia"/>
          <w:lang w:eastAsia="zh-CN"/>
        </w:rPr>
        <w:t>至</w:t>
      </w:r>
      <w:r w:rsidR="00AE409A">
        <w:rPr>
          <w:rFonts w:hint="eastAsia"/>
          <w:lang w:eastAsia="zh-CN"/>
        </w:rPr>
        <w:t>研究</w:t>
      </w:r>
      <w:proofErr w:type="gramEnd"/>
      <w:r w:rsidR="00AE409A">
        <w:rPr>
          <w:rFonts w:hint="eastAsia"/>
          <w:lang w:eastAsia="zh-CN"/>
        </w:rPr>
        <w:t>组的下次完整会议。</w:t>
      </w:r>
    </w:p>
    <w:p w14:paraId="108F89BC" w14:textId="305E5E4C" w:rsidR="00231040" w:rsidRDefault="00231040" w:rsidP="004A19DE">
      <w:pPr>
        <w:ind w:firstLineChars="200" w:firstLine="480"/>
        <w:rPr>
          <w:lang w:eastAsia="zh-CN"/>
        </w:rPr>
      </w:pPr>
      <w:r w:rsidRPr="00181502">
        <w:rPr>
          <w:rFonts w:hint="eastAsia"/>
          <w:lang w:eastAsia="zh-CN"/>
        </w:rPr>
        <w:t>ITU-T</w:t>
      </w:r>
      <w:r w:rsidRPr="00181502">
        <w:rPr>
          <w:rFonts w:hint="eastAsia"/>
          <w:lang w:eastAsia="zh-CN"/>
        </w:rPr>
        <w:t>第</w:t>
      </w:r>
      <w:r w:rsidRPr="00181502">
        <w:rPr>
          <w:rFonts w:hint="eastAsia"/>
          <w:lang w:eastAsia="zh-CN"/>
        </w:rPr>
        <w:t>12</w:t>
      </w:r>
      <w:r w:rsidRPr="00181502">
        <w:rPr>
          <w:rFonts w:hint="eastAsia"/>
          <w:lang w:eastAsia="zh-CN"/>
        </w:rPr>
        <w:t>研究组是</w:t>
      </w:r>
      <w:r>
        <w:rPr>
          <w:rFonts w:hint="eastAsia"/>
          <w:lang w:eastAsia="zh-CN"/>
        </w:rPr>
        <w:t>主导性能、</w:t>
      </w:r>
      <w:r w:rsidRPr="00181502">
        <w:rPr>
          <w:rFonts w:hint="eastAsia"/>
          <w:lang w:eastAsia="zh-CN"/>
        </w:rPr>
        <w:t>服务质量和体验质量</w:t>
      </w:r>
      <w:r>
        <w:rPr>
          <w:rFonts w:hint="eastAsia"/>
          <w:lang w:eastAsia="zh-CN"/>
        </w:rPr>
        <w:t>方面</w:t>
      </w:r>
      <w:r w:rsidRPr="00181502">
        <w:rPr>
          <w:rFonts w:hint="eastAsia"/>
          <w:lang w:eastAsia="zh-CN"/>
        </w:rPr>
        <w:t>国际标准</w:t>
      </w:r>
      <w:r>
        <w:rPr>
          <w:rFonts w:hint="eastAsia"/>
          <w:lang w:eastAsia="zh-CN"/>
        </w:rPr>
        <w:t>制定</w:t>
      </w:r>
      <w:r w:rsidRPr="00181502">
        <w:rPr>
          <w:rFonts w:hint="eastAsia"/>
          <w:lang w:eastAsia="zh-CN"/>
        </w:rPr>
        <w:t>的</w:t>
      </w:r>
      <w:r>
        <w:rPr>
          <w:rFonts w:hint="eastAsia"/>
          <w:lang w:eastAsia="zh-CN"/>
        </w:rPr>
        <w:t>研究组</w:t>
      </w:r>
      <w:r w:rsidRPr="00181502">
        <w:rPr>
          <w:rFonts w:hint="eastAsia"/>
          <w:lang w:eastAsia="zh-CN"/>
        </w:rPr>
        <w:t>。这项工作跨越终端</w:t>
      </w:r>
      <w:r>
        <w:rPr>
          <w:rFonts w:hint="eastAsia"/>
          <w:lang w:eastAsia="zh-CN"/>
        </w:rPr>
        <w:t>、</w:t>
      </w:r>
      <w:r w:rsidRPr="00181502">
        <w:rPr>
          <w:rFonts w:hint="eastAsia"/>
          <w:lang w:eastAsia="zh-CN"/>
        </w:rPr>
        <w:t>网络</w:t>
      </w:r>
      <w:r>
        <w:rPr>
          <w:rFonts w:hint="eastAsia"/>
          <w:lang w:eastAsia="zh-CN"/>
        </w:rPr>
        <w:t>、业务和应用的全部范围，从基于电路固网的话音到基于分组</w:t>
      </w:r>
      <w:r w:rsidRPr="00181502">
        <w:rPr>
          <w:rFonts w:hint="eastAsia"/>
          <w:lang w:eastAsia="zh-CN"/>
        </w:rPr>
        <w:t>网络无线访问的多媒体应用</w:t>
      </w:r>
      <w:r>
        <w:rPr>
          <w:rFonts w:hint="eastAsia"/>
          <w:lang w:eastAsia="zh-CN"/>
        </w:rPr>
        <w:t>，包罗万象</w:t>
      </w:r>
      <w:r w:rsidRPr="00181502">
        <w:rPr>
          <w:rFonts w:hint="eastAsia"/>
          <w:lang w:eastAsia="zh-CN"/>
        </w:rPr>
        <w:t>。</w:t>
      </w:r>
    </w:p>
    <w:p w14:paraId="6DA39A65" w14:textId="469170A4" w:rsidR="00231040" w:rsidRDefault="00231040" w:rsidP="004A19DE">
      <w:pPr>
        <w:ind w:firstLineChars="200" w:firstLine="480"/>
        <w:rPr>
          <w:lang w:eastAsia="zh-CN"/>
        </w:rPr>
      </w:pPr>
      <w:r w:rsidRPr="00181502">
        <w:rPr>
          <w:rFonts w:hint="eastAsia"/>
          <w:lang w:eastAsia="zh-CN"/>
        </w:rPr>
        <w:t>第</w:t>
      </w:r>
      <w:r w:rsidRPr="00181502">
        <w:rPr>
          <w:rFonts w:hint="eastAsia"/>
          <w:lang w:eastAsia="zh-CN"/>
        </w:rPr>
        <w:t>12</w:t>
      </w:r>
      <w:r>
        <w:rPr>
          <w:rFonts w:hint="eastAsia"/>
          <w:lang w:eastAsia="zh-CN"/>
        </w:rPr>
        <w:t>研究组制定的标准与运营商密切</w:t>
      </w:r>
      <w:r w:rsidRPr="00181502">
        <w:rPr>
          <w:rFonts w:hint="eastAsia"/>
          <w:lang w:eastAsia="zh-CN"/>
        </w:rPr>
        <w:t>相关，</w:t>
      </w:r>
      <w:r>
        <w:rPr>
          <w:rFonts w:hint="eastAsia"/>
          <w:lang w:eastAsia="zh-CN"/>
        </w:rPr>
        <w:t>可用于提供必要的</w:t>
      </w:r>
      <w:r w:rsidRPr="00181502">
        <w:rPr>
          <w:rFonts w:hint="eastAsia"/>
          <w:lang w:eastAsia="zh-CN"/>
        </w:rPr>
        <w:t>服务水平</w:t>
      </w:r>
      <w:r>
        <w:rPr>
          <w:rFonts w:hint="eastAsia"/>
          <w:lang w:eastAsia="zh-CN"/>
        </w:rPr>
        <w:t>以</w:t>
      </w:r>
      <w:r w:rsidRPr="00181502">
        <w:rPr>
          <w:rFonts w:hint="eastAsia"/>
          <w:lang w:eastAsia="zh-CN"/>
        </w:rPr>
        <w:t>吸引和留住客户</w:t>
      </w:r>
      <w:r>
        <w:rPr>
          <w:rFonts w:hint="eastAsia"/>
          <w:lang w:eastAsia="zh-CN"/>
        </w:rPr>
        <w:t>，监管机构也依靠</w:t>
      </w:r>
      <w:r w:rsidRPr="00181502">
        <w:rPr>
          <w:rFonts w:hint="eastAsia"/>
          <w:lang w:eastAsia="zh-CN"/>
        </w:rPr>
        <w:t>第</w:t>
      </w:r>
      <w:r w:rsidRPr="00181502">
        <w:rPr>
          <w:rFonts w:hint="eastAsia"/>
          <w:lang w:eastAsia="zh-CN"/>
        </w:rPr>
        <w:t>12</w:t>
      </w:r>
      <w:r>
        <w:rPr>
          <w:rFonts w:hint="eastAsia"/>
          <w:lang w:eastAsia="zh-CN"/>
        </w:rPr>
        <w:t>研究组的技术指导，以使其</w:t>
      </w:r>
      <w:r w:rsidRPr="00181502">
        <w:rPr>
          <w:rFonts w:hint="eastAsia"/>
          <w:lang w:eastAsia="zh-CN"/>
        </w:rPr>
        <w:t>国内市场</w:t>
      </w:r>
      <w:r>
        <w:rPr>
          <w:rFonts w:hint="eastAsia"/>
          <w:lang w:eastAsia="zh-CN"/>
        </w:rPr>
        <w:t>实现高水平的服务质量</w:t>
      </w:r>
      <w:r w:rsidR="00B81042">
        <w:rPr>
          <w:rFonts w:hint="eastAsia"/>
          <w:lang w:eastAsia="zh-CN"/>
        </w:rPr>
        <w:t>和</w:t>
      </w:r>
      <w:r>
        <w:rPr>
          <w:rFonts w:hint="eastAsia"/>
          <w:lang w:eastAsia="zh-CN"/>
        </w:rPr>
        <w:t>体验质量</w:t>
      </w:r>
      <w:r w:rsidRPr="00181502">
        <w:rPr>
          <w:rFonts w:hint="eastAsia"/>
          <w:lang w:eastAsia="zh-CN"/>
        </w:rPr>
        <w:t>。</w:t>
      </w:r>
    </w:p>
    <w:p w14:paraId="549B18C5" w14:textId="07FB5CD7" w:rsidR="001D04C7" w:rsidRPr="00FA540A" w:rsidRDefault="001D04C7" w:rsidP="00231040">
      <w:pPr>
        <w:ind w:firstLineChars="200" w:firstLine="480"/>
        <w:rPr>
          <w:lang w:eastAsia="zh-CN"/>
        </w:rPr>
      </w:pPr>
      <w:r>
        <w:rPr>
          <w:rFonts w:ascii="Calibri" w:hAnsi="Calibri" w:cs="Calibri" w:hint="eastAsia"/>
          <w:szCs w:val="24"/>
          <w:lang w:eastAsia="zh-CN"/>
        </w:rPr>
        <w:t>请注意，将不发放与会补贴，整个会议将仅以英</w:t>
      </w:r>
      <w:r w:rsidR="003C0F90">
        <w:rPr>
          <w:rFonts w:ascii="Calibri" w:hAnsi="Calibri" w:cs="Calibri" w:hint="eastAsia"/>
          <w:szCs w:val="24"/>
          <w:lang w:eastAsia="zh-CN"/>
        </w:rPr>
        <w:t>文</w:t>
      </w:r>
      <w:r>
        <w:rPr>
          <w:rFonts w:ascii="Calibri" w:hAnsi="Calibri" w:cs="Calibri" w:hint="eastAsia"/>
          <w:szCs w:val="24"/>
          <w:lang w:eastAsia="zh-CN"/>
        </w:rPr>
        <w:t>进行，而且不提供口译服务。</w:t>
      </w:r>
    </w:p>
    <w:p w14:paraId="6D129D9C" w14:textId="4D0E732D" w:rsidR="001D04C7" w:rsidRDefault="00AE409A" w:rsidP="000E02B2">
      <w:pPr>
        <w:ind w:firstLineChars="200" w:firstLine="480"/>
        <w:jc w:val="both"/>
        <w:rPr>
          <w:lang w:eastAsia="zh-CN"/>
        </w:rPr>
      </w:pPr>
      <w:r>
        <w:rPr>
          <w:rFonts w:hint="eastAsia"/>
          <w:lang w:eastAsia="zh-CN"/>
        </w:rPr>
        <w:t>会议将于</w:t>
      </w:r>
      <w:r>
        <w:rPr>
          <w:lang w:eastAsia="zh-CN"/>
        </w:rPr>
        <w:t>2021</w:t>
      </w:r>
      <w:r>
        <w:rPr>
          <w:rFonts w:hint="eastAsia"/>
          <w:lang w:eastAsia="zh-CN"/>
        </w:rPr>
        <w:t>年</w:t>
      </w:r>
      <w:r>
        <w:rPr>
          <w:lang w:eastAsia="zh-CN"/>
        </w:rPr>
        <w:t>1</w:t>
      </w:r>
      <w:r>
        <w:rPr>
          <w:rFonts w:hint="eastAsia"/>
          <w:lang w:eastAsia="zh-CN"/>
        </w:rPr>
        <w:t>月</w:t>
      </w:r>
      <w:r>
        <w:rPr>
          <w:lang w:eastAsia="zh-CN"/>
        </w:rPr>
        <w:t>6</w:t>
      </w:r>
      <w:r>
        <w:rPr>
          <w:rFonts w:hint="eastAsia"/>
          <w:lang w:eastAsia="zh-CN"/>
        </w:rPr>
        <w:t>日日内瓦时间</w:t>
      </w:r>
      <w:r>
        <w:rPr>
          <w:lang w:eastAsia="zh-CN"/>
        </w:rPr>
        <w:t>9</w:t>
      </w:r>
      <w:r>
        <w:rPr>
          <w:rFonts w:hint="eastAsia"/>
          <w:lang w:eastAsia="zh-CN"/>
        </w:rPr>
        <w:t>时</w:t>
      </w:r>
      <w:r>
        <w:rPr>
          <w:lang w:eastAsia="zh-CN"/>
        </w:rPr>
        <w:t>30</w:t>
      </w:r>
      <w:r>
        <w:rPr>
          <w:rFonts w:hint="eastAsia"/>
          <w:lang w:eastAsia="zh-CN"/>
        </w:rPr>
        <w:t>分开始，请使用</w:t>
      </w:r>
      <w:r>
        <w:fldChar w:fldCharType="begin"/>
      </w:r>
      <w:r>
        <w:rPr>
          <w:lang w:eastAsia="zh-CN"/>
        </w:rPr>
        <w:instrText xml:space="preserve"> HYPERLINK "https://remote.itu.int/" </w:instrText>
      </w:r>
      <w:r>
        <w:fldChar w:fldCharType="separate"/>
      </w:r>
      <w:r>
        <w:rPr>
          <w:rStyle w:val="Hyperlink"/>
          <w:rFonts w:hint="eastAsia"/>
          <w:lang w:eastAsia="zh-CN"/>
        </w:rPr>
        <w:t>我的远程参会工具</w:t>
      </w:r>
      <w:r>
        <w:fldChar w:fldCharType="end"/>
      </w:r>
      <w:r>
        <w:rPr>
          <w:rFonts w:hint="eastAsia"/>
          <w:lang w:eastAsia="zh-CN"/>
        </w:rPr>
        <w:t>参会。</w:t>
      </w:r>
    </w:p>
    <w:p w14:paraId="6098D084" w14:textId="54AF8AE5" w:rsidR="00231040" w:rsidRDefault="00231040" w:rsidP="001A0643">
      <w:pPr>
        <w:keepNext/>
        <w:keepLines/>
        <w:spacing w:before="240" w:after="120"/>
        <w:rPr>
          <w:b/>
          <w:bCs/>
          <w:lang w:eastAsia="zh-CN"/>
        </w:rPr>
      </w:pPr>
      <w:r>
        <w:rPr>
          <w:rFonts w:hint="eastAsia"/>
          <w:b/>
          <w:bCs/>
          <w:lang w:val="en-US" w:eastAsia="zh-CN"/>
        </w:rPr>
        <w:t>重要截止日期</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7399"/>
      </w:tblGrid>
      <w:tr w:rsidR="00231040" w14:paraId="65C3DDDE" w14:textId="77777777" w:rsidTr="00615F21">
        <w:tc>
          <w:tcPr>
            <w:tcW w:w="2094" w:type="dxa"/>
            <w:tcBorders>
              <w:top w:val="single" w:sz="4" w:space="0" w:color="auto"/>
              <w:left w:val="single" w:sz="4" w:space="0" w:color="auto"/>
              <w:bottom w:val="single" w:sz="4" w:space="0" w:color="auto"/>
              <w:right w:val="single" w:sz="4" w:space="0" w:color="auto"/>
            </w:tcBorders>
            <w:hideMark/>
          </w:tcPr>
          <w:p w14:paraId="61842F51" w14:textId="391B5349" w:rsidR="00231040" w:rsidRPr="001A0643" w:rsidRDefault="000E02B2" w:rsidP="001A0643">
            <w:pPr>
              <w:keepNext/>
              <w:keepLines/>
              <w:spacing w:before="40" w:after="40"/>
              <w:rPr>
                <w:szCs w:val="24"/>
                <w:lang w:val="en-US" w:eastAsia="zh-CN"/>
              </w:rPr>
            </w:pPr>
            <w:r>
              <w:rPr>
                <w:szCs w:val="24"/>
                <w:lang w:val="en-US" w:eastAsia="zh-CN"/>
              </w:rPr>
              <w:t>11</w:t>
            </w:r>
            <w:r w:rsidR="00231040" w:rsidRPr="001A0643">
              <w:rPr>
                <w:rFonts w:hint="eastAsia"/>
                <w:szCs w:val="24"/>
                <w:lang w:val="en-US" w:eastAsia="zh-CN"/>
              </w:rPr>
              <w:t>月</w:t>
            </w:r>
            <w:r>
              <w:rPr>
                <w:szCs w:val="24"/>
                <w:lang w:val="en-US" w:eastAsia="zh-CN"/>
              </w:rPr>
              <w:t>6</w:t>
            </w:r>
            <w:r w:rsidR="00231040" w:rsidRPr="001A0643">
              <w:rPr>
                <w:rFonts w:hint="eastAsia"/>
                <w:szCs w:val="24"/>
                <w:lang w:val="en-US" w:eastAsia="zh-CN"/>
              </w:rPr>
              <w:t>日</w:t>
            </w:r>
          </w:p>
        </w:tc>
        <w:tc>
          <w:tcPr>
            <w:tcW w:w="7399" w:type="dxa"/>
            <w:tcBorders>
              <w:top w:val="single" w:sz="4" w:space="0" w:color="auto"/>
              <w:left w:val="single" w:sz="4" w:space="0" w:color="auto"/>
              <w:bottom w:val="single" w:sz="4" w:space="0" w:color="auto"/>
              <w:right w:val="single" w:sz="4" w:space="0" w:color="auto"/>
            </w:tcBorders>
            <w:hideMark/>
          </w:tcPr>
          <w:p w14:paraId="27182EB0" w14:textId="6CBE72C9" w:rsidR="00231040" w:rsidRPr="001A0643" w:rsidRDefault="00231040" w:rsidP="001A0643">
            <w:pPr>
              <w:keepNext/>
              <w:keepLines/>
              <w:tabs>
                <w:tab w:val="clear" w:pos="794"/>
                <w:tab w:val="left" w:pos="348"/>
              </w:tabs>
              <w:spacing w:before="40" w:after="40"/>
              <w:rPr>
                <w:szCs w:val="24"/>
                <w:lang w:val="en-US" w:eastAsia="zh-CN"/>
              </w:rPr>
            </w:pPr>
            <w:r w:rsidRPr="001A0643">
              <w:rPr>
                <w:szCs w:val="24"/>
                <w:lang w:val="en-US" w:eastAsia="zh-CN"/>
              </w:rPr>
              <w:t>–</w:t>
            </w:r>
            <w:r w:rsidRPr="001A0643">
              <w:rPr>
                <w:szCs w:val="24"/>
                <w:lang w:val="en-US" w:eastAsia="zh-CN"/>
              </w:rPr>
              <w:tab/>
            </w:r>
            <w:r w:rsidRPr="001A0643">
              <w:rPr>
                <w:rFonts w:hint="eastAsia"/>
                <w:szCs w:val="24"/>
                <w:lang w:val="en-US" w:eastAsia="zh-CN"/>
              </w:rPr>
              <w:t>提交需要翻译的</w:t>
            </w:r>
            <w:r w:rsidR="00CE20B9">
              <w:fldChar w:fldCharType="begin"/>
            </w:r>
            <w:r w:rsidR="00CE20B9">
              <w:rPr>
                <w:lang w:eastAsia="zh-CN"/>
              </w:rPr>
              <w:instrText xml:space="preserve"> HYPERLINK "http://itu.int/net/ITU-T/ddp/" </w:instrText>
            </w:r>
            <w:r w:rsidR="00CE20B9">
              <w:fldChar w:fldCharType="separate"/>
            </w:r>
            <w:r w:rsidRPr="001A0643">
              <w:rPr>
                <w:rStyle w:val="Hyperlink"/>
                <w:szCs w:val="24"/>
                <w:lang w:eastAsia="zh-CN"/>
              </w:rPr>
              <w:t>ITU-T</w:t>
            </w:r>
            <w:r w:rsidRPr="001A0643">
              <w:rPr>
                <w:rStyle w:val="Hyperlink"/>
                <w:rFonts w:hint="eastAsia"/>
                <w:szCs w:val="24"/>
                <w:lang w:eastAsia="zh-CN"/>
              </w:rPr>
              <w:t>成员文稿</w:t>
            </w:r>
            <w:r w:rsidR="00CE20B9">
              <w:rPr>
                <w:rStyle w:val="Hyperlink"/>
                <w:szCs w:val="24"/>
                <w:lang w:eastAsia="zh-CN"/>
              </w:rPr>
              <w:fldChar w:fldCharType="end"/>
            </w:r>
          </w:p>
        </w:tc>
      </w:tr>
      <w:tr w:rsidR="00231040" w14:paraId="7708EEE4" w14:textId="77777777" w:rsidTr="00615F21">
        <w:tc>
          <w:tcPr>
            <w:tcW w:w="2094" w:type="dxa"/>
            <w:tcBorders>
              <w:top w:val="single" w:sz="4" w:space="0" w:color="auto"/>
              <w:left w:val="single" w:sz="4" w:space="0" w:color="auto"/>
              <w:bottom w:val="single" w:sz="4" w:space="0" w:color="auto"/>
              <w:right w:val="single" w:sz="4" w:space="0" w:color="auto"/>
            </w:tcBorders>
            <w:hideMark/>
          </w:tcPr>
          <w:p w14:paraId="60A09D98" w14:textId="6AEEE2A9" w:rsidR="00231040" w:rsidRPr="001A0643" w:rsidRDefault="000E02B2" w:rsidP="001A0643">
            <w:pPr>
              <w:keepNext/>
              <w:keepLines/>
              <w:spacing w:before="40" w:after="40"/>
              <w:rPr>
                <w:szCs w:val="24"/>
                <w:lang w:val="en-US" w:eastAsia="zh-CN"/>
              </w:rPr>
            </w:pPr>
            <w:r>
              <w:rPr>
                <w:szCs w:val="24"/>
                <w:lang w:val="en-US" w:eastAsia="zh-CN"/>
              </w:rPr>
              <w:t>12</w:t>
            </w:r>
            <w:r w:rsidR="00231040" w:rsidRPr="001A0643">
              <w:rPr>
                <w:rFonts w:hint="eastAsia"/>
                <w:szCs w:val="24"/>
                <w:lang w:val="en-US" w:eastAsia="zh-CN"/>
              </w:rPr>
              <w:t>月</w:t>
            </w:r>
            <w:r>
              <w:rPr>
                <w:szCs w:val="24"/>
                <w:lang w:val="en-US" w:eastAsia="zh-CN"/>
              </w:rPr>
              <w:t>6</w:t>
            </w:r>
            <w:r w:rsidR="00231040" w:rsidRPr="001A0643">
              <w:rPr>
                <w:rFonts w:hint="eastAsia"/>
                <w:szCs w:val="24"/>
                <w:lang w:val="en-US" w:eastAsia="zh-CN"/>
              </w:rPr>
              <w:t>日</w:t>
            </w:r>
          </w:p>
        </w:tc>
        <w:tc>
          <w:tcPr>
            <w:tcW w:w="7399" w:type="dxa"/>
            <w:tcBorders>
              <w:top w:val="single" w:sz="4" w:space="0" w:color="auto"/>
              <w:left w:val="single" w:sz="4" w:space="0" w:color="auto"/>
              <w:bottom w:val="single" w:sz="4" w:space="0" w:color="auto"/>
              <w:right w:val="single" w:sz="4" w:space="0" w:color="auto"/>
            </w:tcBorders>
            <w:hideMark/>
          </w:tcPr>
          <w:p w14:paraId="58DED11B" w14:textId="2255FC9C" w:rsidR="00231040" w:rsidRPr="001A0643" w:rsidRDefault="00231040" w:rsidP="001A0643">
            <w:pPr>
              <w:keepNext/>
              <w:keepLines/>
              <w:tabs>
                <w:tab w:val="clear" w:pos="794"/>
                <w:tab w:val="left" w:pos="348"/>
              </w:tabs>
              <w:spacing w:before="40" w:after="40"/>
              <w:rPr>
                <w:szCs w:val="24"/>
                <w:lang w:val="en-US" w:eastAsia="zh-CN"/>
              </w:rPr>
            </w:pPr>
            <w:r w:rsidRPr="001A0643">
              <w:rPr>
                <w:szCs w:val="24"/>
                <w:lang w:val="en-US" w:eastAsia="zh-CN"/>
              </w:rPr>
              <w:t>–</w:t>
            </w:r>
            <w:r w:rsidRPr="001A0643">
              <w:rPr>
                <w:szCs w:val="24"/>
                <w:lang w:val="en-US" w:eastAsia="zh-CN"/>
              </w:rPr>
              <w:tab/>
            </w:r>
            <w:r w:rsidRPr="001A0643">
              <w:rPr>
                <w:rFonts w:hint="eastAsia"/>
                <w:szCs w:val="24"/>
                <w:lang w:val="en-US" w:eastAsia="zh-CN"/>
              </w:rPr>
              <w:t>注册（通过研究组主页在线</w:t>
            </w:r>
            <w:r w:rsidRPr="001A0643">
              <w:rPr>
                <w:rFonts w:hint="eastAsia"/>
                <w:szCs w:val="24"/>
                <w:lang w:eastAsia="zh-CN"/>
              </w:rPr>
              <w:t>注册表</w:t>
            </w:r>
            <w:r w:rsidR="001D04C7" w:rsidRPr="001A0643">
              <w:rPr>
                <w:rFonts w:hint="eastAsia"/>
                <w:szCs w:val="24"/>
                <w:lang w:eastAsia="zh-CN"/>
              </w:rPr>
              <w:t>：</w:t>
            </w:r>
            <w:hyperlink r:id="rId9" w:history="1">
              <w:r w:rsidR="001D04C7" w:rsidRPr="004A19DE">
                <w:rPr>
                  <w:rStyle w:val="Hyperlink"/>
                  <w:szCs w:val="24"/>
                  <w:lang w:eastAsia="zh-CN"/>
                </w:rPr>
                <w:t>https://itu.int/go/tsg12</w:t>
              </w:r>
            </w:hyperlink>
            <w:r w:rsidRPr="001A0643">
              <w:rPr>
                <w:rFonts w:hint="eastAsia"/>
                <w:szCs w:val="24"/>
                <w:lang w:val="en-US" w:eastAsia="zh-CN"/>
              </w:rPr>
              <w:t>）</w:t>
            </w:r>
          </w:p>
        </w:tc>
      </w:tr>
      <w:tr w:rsidR="00231040" w14:paraId="50220528" w14:textId="77777777" w:rsidTr="00615F21">
        <w:tc>
          <w:tcPr>
            <w:tcW w:w="2094" w:type="dxa"/>
            <w:tcBorders>
              <w:top w:val="single" w:sz="4" w:space="0" w:color="auto"/>
              <w:left w:val="single" w:sz="4" w:space="0" w:color="auto"/>
              <w:bottom w:val="single" w:sz="4" w:space="0" w:color="auto"/>
              <w:right w:val="single" w:sz="4" w:space="0" w:color="auto"/>
            </w:tcBorders>
            <w:hideMark/>
          </w:tcPr>
          <w:p w14:paraId="2CC1AB39" w14:textId="5A51942D" w:rsidR="00231040" w:rsidRPr="001A0643" w:rsidRDefault="000E02B2" w:rsidP="001A0643">
            <w:pPr>
              <w:keepNext/>
              <w:keepLines/>
              <w:spacing w:before="40" w:after="40"/>
              <w:rPr>
                <w:szCs w:val="24"/>
                <w:lang w:val="en-US" w:eastAsia="zh-CN"/>
              </w:rPr>
            </w:pPr>
            <w:r>
              <w:rPr>
                <w:szCs w:val="24"/>
                <w:lang w:val="en-US" w:eastAsia="zh-CN"/>
              </w:rPr>
              <w:t>12</w:t>
            </w:r>
            <w:r w:rsidR="00231040" w:rsidRPr="001A0643">
              <w:rPr>
                <w:rFonts w:hint="eastAsia"/>
                <w:szCs w:val="24"/>
                <w:lang w:val="en-US" w:eastAsia="zh-CN"/>
              </w:rPr>
              <w:t>月</w:t>
            </w:r>
            <w:r>
              <w:rPr>
                <w:szCs w:val="24"/>
                <w:lang w:val="en-US" w:eastAsia="zh-CN"/>
              </w:rPr>
              <w:t>23</w:t>
            </w:r>
            <w:r w:rsidR="00231040" w:rsidRPr="001A0643">
              <w:rPr>
                <w:rFonts w:hint="eastAsia"/>
                <w:szCs w:val="24"/>
                <w:lang w:val="en-US" w:eastAsia="zh-CN"/>
              </w:rPr>
              <w:t>日</w:t>
            </w:r>
          </w:p>
        </w:tc>
        <w:tc>
          <w:tcPr>
            <w:tcW w:w="7399" w:type="dxa"/>
            <w:tcBorders>
              <w:top w:val="single" w:sz="4" w:space="0" w:color="auto"/>
              <w:left w:val="single" w:sz="4" w:space="0" w:color="auto"/>
              <w:bottom w:val="single" w:sz="4" w:space="0" w:color="auto"/>
              <w:right w:val="single" w:sz="4" w:space="0" w:color="auto"/>
            </w:tcBorders>
            <w:hideMark/>
          </w:tcPr>
          <w:p w14:paraId="1CD27011" w14:textId="62D743A7" w:rsidR="00231040" w:rsidRPr="001A0643" w:rsidRDefault="00231040" w:rsidP="001A0643">
            <w:pPr>
              <w:keepNext/>
              <w:keepLines/>
              <w:tabs>
                <w:tab w:val="clear" w:pos="794"/>
                <w:tab w:val="left" w:pos="348"/>
              </w:tabs>
              <w:spacing w:before="40" w:after="40"/>
              <w:rPr>
                <w:szCs w:val="24"/>
                <w:lang w:val="en-US" w:eastAsia="zh-CN"/>
              </w:rPr>
            </w:pPr>
            <w:r w:rsidRPr="001A0643">
              <w:rPr>
                <w:szCs w:val="24"/>
                <w:lang w:val="en-US" w:eastAsia="zh-CN"/>
              </w:rPr>
              <w:t>–</w:t>
            </w:r>
            <w:r w:rsidRPr="001A0643">
              <w:rPr>
                <w:szCs w:val="24"/>
                <w:lang w:val="en-US" w:eastAsia="zh-CN"/>
              </w:rPr>
              <w:tab/>
            </w:r>
            <w:r w:rsidRPr="001A0643">
              <w:rPr>
                <w:rFonts w:hint="eastAsia"/>
                <w:szCs w:val="24"/>
                <w:lang w:val="en-US" w:eastAsia="zh-CN"/>
              </w:rPr>
              <w:t>提交</w:t>
            </w:r>
            <w:r w:rsidRPr="001A0643">
              <w:rPr>
                <w:rFonts w:hint="eastAsia"/>
                <w:szCs w:val="24"/>
                <w:lang w:val="en-US" w:eastAsia="zh-CN"/>
              </w:rPr>
              <w:t>I</w:t>
            </w:r>
            <w:r w:rsidRPr="001A0643">
              <w:rPr>
                <w:szCs w:val="24"/>
                <w:lang w:val="en-US" w:eastAsia="zh-CN"/>
              </w:rPr>
              <w:t>TU-T</w:t>
            </w:r>
            <w:r w:rsidRPr="001A0643">
              <w:rPr>
                <w:rFonts w:hint="eastAsia"/>
                <w:szCs w:val="24"/>
                <w:lang w:val="en-US" w:eastAsia="zh-CN"/>
              </w:rPr>
              <w:t>成员文稿</w:t>
            </w:r>
            <w:r w:rsidRPr="001A0643">
              <w:rPr>
                <w:rFonts w:hint="eastAsia"/>
                <w:szCs w:val="24"/>
                <w:lang w:eastAsia="zh-CN"/>
              </w:rPr>
              <w:t>（</w:t>
            </w:r>
            <w:hyperlink r:id="rId10" w:history="1">
              <w:r w:rsidRPr="001A0643">
                <w:rPr>
                  <w:rStyle w:val="Hyperlink"/>
                  <w:szCs w:val="24"/>
                  <w:lang w:eastAsia="zh-CN"/>
                </w:rPr>
                <w:t>通过文件</w:t>
              </w:r>
              <w:r w:rsidRPr="001A0643">
                <w:rPr>
                  <w:rStyle w:val="Hyperlink"/>
                  <w:rFonts w:hint="eastAsia"/>
                  <w:szCs w:val="24"/>
                  <w:lang w:eastAsia="zh-CN"/>
                </w:rPr>
                <w:t>直</w:t>
              </w:r>
              <w:r w:rsidRPr="001A0643">
                <w:rPr>
                  <w:rStyle w:val="Hyperlink"/>
                  <w:szCs w:val="24"/>
                  <w:lang w:eastAsia="zh-CN"/>
                </w:rPr>
                <w:t>传</w:t>
              </w:r>
            </w:hyperlink>
            <w:r w:rsidRPr="001A0643">
              <w:rPr>
                <w:rFonts w:hint="eastAsia"/>
                <w:szCs w:val="24"/>
                <w:lang w:val="en-US" w:eastAsia="zh-CN"/>
              </w:rPr>
              <w:t>）</w:t>
            </w:r>
          </w:p>
        </w:tc>
      </w:tr>
    </w:tbl>
    <w:p w14:paraId="77444C0E" w14:textId="774B369B" w:rsidR="00231040" w:rsidRDefault="00231040" w:rsidP="00231040">
      <w:pPr>
        <w:tabs>
          <w:tab w:val="clear" w:pos="794"/>
          <w:tab w:val="clear" w:pos="1191"/>
          <w:tab w:val="clear" w:pos="1588"/>
          <w:tab w:val="clear" w:pos="1985"/>
        </w:tabs>
        <w:overflowPunct/>
        <w:autoSpaceDE/>
        <w:autoSpaceDN/>
        <w:adjustRightInd/>
        <w:spacing w:before="0"/>
        <w:textAlignment w:val="auto"/>
        <w:rPr>
          <w:lang w:eastAsia="zh-CN"/>
        </w:rPr>
      </w:pPr>
    </w:p>
    <w:p w14:paraId="3CC06053" w14:textId="77777777" w:rsidR="00665BE1" w:rsidRDefault="00665BE1">
      <w:pPr>
        <w:tabs>
          <w:tab w:val="clear" w:pos="794"/>
          <w:tab w:val="clear" w:pos="1191"/>
          <w:tab w:val="clear" w:pos="1588"/>
          <w:tab w:val="clear" w:pos="1985"/>
        </w:tabs>
        <w:overflowPunct/>
        <w:autoSpaceDE/>
        <w:autoSpaceDN/>
        <w:adjustRightInd/>
        <w:spacing w:before="0" w:after="160" w:line="259" w:lineRule="auto"/>
        <w:textAlignment w:val="auto"/>
        <w:rPr>
          <w:lang w:eastAsia="zh-CN"/>
        </w:rPr>
      </w:pPr>
      <w:r>
        <w:rPr>
          <w:lang w:eastAsia="zh-CN"/>
        </w:rPr>
        <w:br w:type="page"/>
      </w:r>
    </w:p>
    <w:p w14:paraId="6DEF58B4" w14:textId="7E19BEF9" w:rsidR="00231040" w:rsidRDefault="00231040" w:rsidP="007053BB">
      <w:pPr>
        <w:ind w:firstLineChars="200" w:firstLine="480"/>
        <w:rPr>
          <w:lang w:eastAsia="zh-CN"/>
        </w:rPr>
      </w:pPr>
      <w:proofErr w:type="gramStart"/>
      <w:r>
        <w:rPr>
          <w:rFonts w:hint="eastAsia"/>
          <w:lang w:eastAsia="zh-CN"/>
        </w:rPr>
        <w:lastRenderedPageBreak/>
        <w:t>实用会议</w:t>
      </w:r>
      <w:proofErr w:type="gramEnd"/>
      <w:r>
        <w:rPr>
          <w:rFonts w:hint="eastAsia"/>
          <w:lang w:eastAsia="zh-CN"/>
        </w:rPr>
        <w:t>信息见</w:t>
      </w:r>
      <w:r w:rsidRPr="0018351C">
        <w:rPr>
          <w:rFonts w:hint="eastAsia"/>
          <w:b/>
          <w:bCs/>
          <w:lang w:eastAsia="zh-CN"/>
        </w:rPr>
        <w:t>附件</w:t>
      </w:r>
      <w:r w:rsidRPr="0018351C">
        <w:rPr>
          <w:rFonts w:hint="eastAsia"/>
          <w:b/>
          <w:bCs/>
          <w:lang w:eastAsia="zh-CN"/>
        </w:rPr>
        <w:t>A</w:t>
      </w:r>
      <w:r>
        <w:rPr>
          <w:rFonts w:hint="eastAsia"/>
          <w:lang w:eastAsia="zh-CN"/>
        </w:rPr>
        <w:t>。会议</w:t>
      </w:r>
      <w:r>
        <w:rPr>
          <w:rFonts w:hint="eastAsia"/>
          <w:b/>
          <w:bCs/>
          <w:lang w:eastAsia="zh-CN"/>
        </w:rPr>
        <w:t>议程</w:t>
      </w:r>
      <w:r w:rsidR="0018091C">
        <w:rPr>
          <w:rFonts w:hint="eastAsia"/>
          <w:lang w:eastAsia="zh-CN"/>
        </w:rPr>
        <w:t>草案</w:t>
      </w:r>
      <w:r>
        <w:rPr>
          <w:rFonts w:hint="eastAsia"/>
          <w:b/>
          <w:bCs/>
          <w:lang w:eastAsia="zh-CN"/>
        </w:rPr>
        <w:t>和时间</w:t>
      </w:r>
      <w:r w:rsidR="0018091C">
        <w:rPr>
          <w:rFonts w:hint="eastAsia"/>
          <w:b/>
          <w:bCs/>
          <w:lang w:eastAsia="zh-CN"/>
        </w:rPr>
        <w:t>计划</w:t>
      </w:r>
      <w:r w:rsidR="007B6AE5">
        <w:rPr>
          <w:rFonts w:hint="eastAsia"/>
          <w:b/>
          <w:bCs/>
          <w:lang w:eastAsia="zh-CN"/>
        </w:rPr>
        <w:t>草案</w:t>
      </w:r>
      <w:r>
        <w:rPr>
          <w:rFonts w:hint="eastAsia"/>
          <w:lang w:eastAsia="zh-CN"/>
        </w:rPr>
        <w:t>由第</w:t>
      </w:r>
      <w:r>
        <w:rPr>
          <w:rFonts w:hint="eastAsia"/>
          <w:lang w:eastAsia="zh-CN"/>
        </w:rPr>
        <w:t>12</w:t>
      </w:r>
      <w:r>
        <w:rPr>
          <w:rFonts w:hint="eastAsia"/>
          <w:lang w:eastAsia="zh-CN"/>
        </w:rPr>
        <w:t>研究组主席</w:t>
      </w:r>
      <w:r w:rsidRPr="007851A2">
        <w:rPr>
          <w:lang w:eastAsia="zh-CN"/>
        </w:rPr>
        <w:t xml:space="preserve">Kwame </w:t>
      </w:r>
      <w:proofErr w:type="spellStart"/>
      <w:r w:rsidRPr="007851A2">
        <w:rPr>
          <w:lang w:eastAsia="zh-CN"/>
        </w:rPr>
        <w:t>Baah-Acheamfuor</w:t>
      </w:r>
      <w:proofErr w:type="spellEnd"/>
      <w:r>
        <w:rPr>
          <w:rFonts w:hint="eastAsia"/>
          <w:lang w:eastAsia="zh-CN"/>
        </w:rPr>
        <w:t>先生（</w:t>
      </w:r>
      <w:r w:rsidR="007053BB">
        <w:rPr>
          <w:rFonts w:hint="eastAsia"/>
          <w:lang w:eastAsia="zh-CN"/>
        </w:rPr>
        <w:t>加纳</w:t>
      </w:r>
      <w:r>
        <w:rPr>
          <w:rFonts w:hint="eastAsia"/>
          <w:lang w:eastAsia="zh-CN"/>
        </w:rPr>
        <w:t>）起草，见</w:t>
      </w:r>
      <w:r>
        <w:rPr>
          <w:rFonts w:hint="eastAsia"/>
          <w:b/>
          <w:bCs/>
          <w:lang w:eastAsia="zh-CN"/>
        </w:rPr>
        <w:t>附件</w:t>
      </w:r>
      <w:r>
        <w:rPr>
          <w:b/>
          <w:bCs/>
          <w:lang w:eastAsia="zh-CN"/>
        </w:rPr>
        <w:t>B</w:t>
      </w:r>
      <w:r>
        <w:rPr>
          <w:rFonts w:hint="eastAsia"/>
          <w:lang w:eastAsia="zh-CN"/>
        </w:rPr>
        <w:t>。</w:t>
      </w:r>
    </w:p>
    <w:p w14:paraId="122AD5A6" w14:textId="77777777" w:rsidR="00231040" w:rsidRDefault="00231040" w:rsidP="00231040">
      <w:pPr>
        <w:ind w:firstLineChars="200" w:firstLine="480"/>
        <w:rPr>
          <w:lang w:eastAsia="zh-CN"/>
        </w:rPr>
      </w:pPr>
      <w:r>
        <w:rPr>
          <w:rFonts w:hint="eastAsia"/>
          <w:lang w:eastAsia="zh-CN"/>
        </w:rPr>
        <w:t>祝您与会顺利且富有成效。</w:t>
      </w:r>
    </w:p>
    <w:tbl>
      <w:tblPr>
        <w:tblStyle w:val="TableGrid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4"/>
        <w:gridCol w:w="3070"/>
      </w:tblGrid>
      <w:tr w:rsidR="001D04C7" w:rsidRPr="0057770B" w14:paraId="35D8AC4A" w14:textId="77777777" w:rsidTr="001D04C7">
        <w:trPr>
          <w:cantSplit/>
          <w:trHeight w:val="1955"/>
        </w:trPr>
        <w:tc>
          <w:tcPr>
            <w:tcW w:w="6564" w:type="dxa"/>
            <w:vMerge w:val="restart"/>
            <w:tcBorders>
              <w:right w:val="single" w:sz="2" w:space="0" w:color="auto"/>
            </w:tcBorders>
          </w:tcPr>
          <w:p w14:paraId="54A0FF91" w14:textId="0C16A5BC" w:rsidR="00B51740" w:rsidRPr="00313995" w:rsidRDefault="00313995" w:rsidP="00B51740">
            <w:pPr>
              <w:spacing w:before="360"/>
              <w:rPr>
                <w:rFonts w:hint="eastAsia"/>
                <w:lang w:eastAsia="zh-CN"/>
              </w:rPr>
            </w:pPr>
            <w:r w:rsidRPr="005134F4">
              <w:rPr>
                <w:rFonts w:hint="eastAsia"/>
                <w:lang w:eastAsia="zh-CN"/>
              </w:rPr>
              <w:t>顺致敬意！</w:t>
            </w:r>
          </w:p>
          <w:p w14:paraId="59D6878F" w14:textId="5BE0D485" w:rsidR="001D04C7" w:rsidRPr="0065216E" w:rsidRDefault="00F856E9" w:rsidP="00B51740">
            <w:pPr>
              <w:spacing w:before="960"/>
              <w:rPr>
                <w:rFonts w:hint="eastAsia"/>
                <w:lang w:eastAsia="zh-CN"/>
              </w:rPr>
            </w:pPr>
            <w:r>
              <w:rPr>
                <w:rFonts w:hint="eastAsia"/>
                <w:noProof/>
                <w:lang w:eastAsia="zh-CN"/>
              </w:rPr>
              <w:drawing>
                <wp:anchor distT="0" distB="0" distL="114300" distR="114300" simplePos="0" relativeHeight="251658240" behindDoc="1" locked="0" layoutInCell="1" allowOverlap="1" wp14:anchorId="149AFFC7" wp14:editId="5595FCEE">
                  <wp:simplePos x="0" y="0"/>
                  <wp:positionH relativeFrom="column">
                    <wp:posOffset>-1269</wp:posOffset>
                  </wp:positionH>
                  <wp:positionV relativeFrom="paragraph">
                    <wp:posOffset>133535</wp:posOffset>
                  </wp:positionV>
                  <wp:extent cx="920750" cy="345890"/>
                  <wp:effectExtent l="0" t="0" r="0"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24116" cy="347155"/>
                          </a:xfrm>
                          <a:prstGeom prst="rect">
                            <a:avLst/>
                          </a:prstGeom>
                        </pic:spPr>
                      </pic:pic>
                    </a:graphicData>
                  </a:graphic>
                  <wp14:sizeRelH relativeFrom="margin">
                    <wp14:pctWidth>0</wp14:pctWidth>
                  </wp14:sizeRelH>
                  <wp14:sizeRelV relativeFrom="margin">
                    <wp14:pctHeight>0</wp14:pctHeight>
                  </wp14:sizeRelV>
                </wp:anchor>
              </w:drawing>
            </w:r>
            <w:r w:rsidR="001D04C7" w:rsidRPr="005134F4">
              <w:rPr>
                <w:rFonts w:asciiTheme="minorHAnsi" w:hAnsiTheme="minorHAnsi" w:hint="eastAsia"/>
                <w:lang w:val="en-GB" w:eastAsia="zh-CN"/>
              </w:rPr>
              <w:t>电信标准化局主任</w:t>
            </w:r>
            <w:r w:rsidR="001D04C7">
              <w:rPr>
                <w:rFonts w:asciiTheme="minorHAnsi" w:hAnsiTheme="minorHAnsi" w:hint="eastAsia"/>
                <w:lang w:val="en-GB" w:eastAsia="zh-CN"/>
              </w:rPr>
              <w:t>，</w:t>
            </w:r>
            <w:r w:rsidR="001D04C7" w:rsidRPr="005134F4">
              <w:rPr>
                <w:rFonts w:asciiTheme="minorHAnsi" w:hAnsiTheme="minorHAnsi"/>
                <w:lang w:val="en-GB" w:eastAsia="zh-CN"/>
              </w:rPr>
              <w:br/>
            </w:r>
            <w:r w:rsidR="001D04C7" w:rsidRPr="005134F4">
              <w:rPr>
                <w:rFonts w:asciiTheme="minorHAnsi" w:hAnsiTheme="minorHAnsi" w:hint="eastAsia"/>
                <w:lang w:val="en-GB" w:eastAsia="zh-CN"/>
              </w:rPr>
              <w:t>李在摄</w:t>
            </w:r>
            <w:r w:rsidR="001D04C7" w:rsidRPr="005134F4">
              <w:rPr>
                <w:rFonts w:asciiTheme="minorHAnsi" w:hAnsiTheme="minorHAnsi"/>
                <w:lang w:val="en-GB" w:eastAsia="zh-CN"/>
              </w:rPr>
              <w:tab/>
            </w:r>
          </w:p>
        </w:tc>
        <w:tc>
          <w:tcPr>
            <w:tcW w:w="3070" w:type="dxa"/>
            <w:tcBorders>
              <w:top w:val="single" w:sz="2" w:space="0" w:color="auto"/>
              <w:left w:val="single" w:sz="2" w:space="0" w:color="auto"/>
              <w:right w:val="single" w:sz="2" w:space="0" w:color="auto"/>
            </w:tcBorders>
            <w:textDirection w:val="btLr"/>
            <w:vAlign w:val="center"/>
          </w:tcPr>
          <w:p w14:paraId="2A5332FE" w14:textId="77777777" w:rsidR="001D04C7" w:rsidRPr="00B70109" w:rsidRDefault="001D04C7" w:rsidP="001D04C7">
            <w:pPr>
              <w:keepNext/>
              <w:keepLines/>
              <w:spacing w:before="0"/>
              <w:ind w:left="113" w:right="113"/>
              <w:jc w:val="center"/>
              <w:rPr>
                <w:rFonts w:hint="eastAsia"/>
              </w:rPr>
            </w:pPr>
            <w:r>
              <w:rPr>
                <w:noProof/>
              </w:rPr>
              <w:drawing>
                <wp:inline distT="0" distB="0" distL="0" distR="0" wp14:anchorId="7CEAD7D9" wp14:editId="58678FD9">
                  <wp:extent cx="1086416" cy="1086416"/>
                  <wp:effectExtent l="0" t="0" r="0" b="0"/>
                  <wp:docPr id="1805011318" name="Picture 1" descr="This QR code redirects to the latest meeeting information at:&#10;http://handle.itu.int/11.1002/groups/sg12"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6416" cy="1086416"/>
                          </a:xfrm>
                          <a:prstGeom prst="rect">
                            <a:avLst/>
                          </a:prstGeom>
                        </pic:spPr>
                      </pic:pic>
                    </a:graphicData>
                  </a:graphic>
                </wp:inline>
              </w:drawing>
            </w:r>
          </w:p>
          <w:p w14:paraId="27B0D2B2" w14:textId="54D7FBFC" w:rsidR="001D04C7" w:rsidRPr="003F78B8" w:rsidRDefault="001D04C7" w:rsidP="001D04C7">
            <w:pPr>
              <w:spacing w:before="0"/>
              <w:ind w:left="113" w:right="113"/>
              <w:jc w:val="center"/>
              <w:rPr>
                <w:rFonts w:hint="eastAsia"/>
              </w:rPr>
            </w:pPr>
            <w:r w:rsidRPr="53962852">
              <w:rPr>
                <w:rFonts w:ascii="Calibri" w:hAnsi="Calibri" w:cs="Arial"/>
                <w:sz w:val="20"/>
                <w:lang w:eastAsia="zh-CN"/>
              </w:rPr>
              <w:t>ITU-T SG12</w:t>
            </w:r>
          </w:p>
        </w:tc>
      </w:tr>
      <w:tr w:rsidR="001D04C7" w:rsidRPr="0057770B" w14:paraId="69896A29" w14:textId="77777777" w:rsidTr="001D04C7">
        <w:trPr>
          <w:cantSplit/>
          <w:trHeight w:val="227"/>
        </w:trPr>
        <w:tc>
          <w:tcPr>
            <w:tcW w:w="6564" w:type="dxa"/>
            <w:vMerge/>
            <w:tcBorders>
              <w:right w:val="single" w:sz="2" w:space="0" w:color="auto"/>
            </w:tcBorders>
          </w:tcPr>
          <w:p w14:paraId="545672DD" w14:textId="77777777" w:rsidR="001D04C7" w:rsidRPr="0057770B" w:rsidRDefault="001D04C7" w:rsidP="001D04C7">
            <w:pPr>
              <w:spacing w:before="480"/>
              <w:rPr>
                <w:rFonts w:hint="eastAsia"/>
              </w:rPr>
            </w:pPr>
          </w:p>
        </w:tc>
        <w:tc>
          <w:tcPr>
            <w:tcW w:w="3070" w:type="dxa"/>
            <w:tcBorders>
              <w:left w:val="single" w:sz="2" w:space="0" w:color="auto"/>
              <w:bottom w:val="single" w:sz="2" w:space="0" w:color="auto"/>
              <w:right w:val="single" w:sz="2" w:space="0" w:color="auto"/>
            </w:tcBorders>
            <w:vAlign w:val="center"/>
          </w:tcPr>
          <w:p w14:paraId="391C3816" w14:textId="180666F4" w:rsidR="001D04C7" w:rsidRPr="001A0643" w:rsidRDefault="001D04C7" w:rsidP="001D04C7">
            <w:pPr>
              <w:spacing w:before="0"/>
              <w:jc w:val="center"/>
              <w:rPr>
                <w:rFonts w:ascii="SimSun" w:hAnsi="SimSun" w:cs="Arial"/>
                <w:noProof/>
                <w:sz w:val="16"/>
                <w:szCs w:val="16"/>
                <w:lang w:eastAsia="zh-CN"/>
              </w:rPr>
            </w:pPr>
            <w:proofErr w:type="spellStart"/>
            <w:r w:rsidRPr="001A0643">
              <w:rPr>
                <w:rFonts w:ascii="SimSun" w:hAnsi="SimSun" w:cs="Microsoft YaHei" w:hint="eastAsia"/>
                <w:sz w:val="20"/>
                <w:szCs w:val="18"/>
              </w:rPr>
              <w:t>最新会议信息</w:t>
            </w:r>
            <w:proofErr w:type="spellEnd"/>
          </w:p>
        </w:tc>
      </w:tr>
    </w:tbl>
    <w:p w14:paraId="57BA93D7" w14:textId="0788D8BE" w:rsidR="00231040" w:rsidRDefault="00231040" w:rsidP="00231040">
      <w:pPr>
        <w:tabs>
          <w:tab w:val="clear" w:pos="794"/>
          <w:tab w:val="left" w:pos="210"/>
        </w:tabs>
        <w:spacing w:before="1320"/>
        <w:rPr>
          <w:b/>
          <w:szCs w:val="24"/>
          <w:lang w:val="en-US" w:eastAsia="zh-CN"/>
        </w:rPr>
      </w:pPr>
      <w:r w:rsidRPr="00C868BD">
        <w:rPr>
          <w:rFonts w:hint="eastAsia"/>
          <w:b/>
          <w:szCs w:val="24"/>
          <w:lang w:val="fr-CH" w:eastAsia="zh-CN"/>
        </w:rPr>
        <w:t>附件</w:t>
      </w:r>
      <w:r w:rsidRPr="00C868BD">
        <w:rPr>
          <w:rFonts w:hint="eastAsia"/>
          <w:b/>
          <w:szCs w:val="24"/>
          <w:lang w:val="en-US" w:eastAsia="zh-CN"/>
        </w:rPr>
        <w:t>：</w:t>
      </w:r>
      <w:r w:rsidR="001D04C7">
        <w:rPr>
          <w:bCs/>
          <w:szCs w:val="24"/>
          <w:lang w:eastAsia="zh-CN"/>
        </w:rPr>
        <w:t>2</w:t>
      </w:r>
      <w:r w:rsidRPr="00AD26AF">
        <w:rPr>
          <w:rFonts w:hint="eastAsia"/>
          <w:bCs/>
          <w:szCs w:val="24"/>
          <w:lang w:eastAsia="zh-CN"/>
        </w:rPr>
        <w:t>件</w:t>
      </w:r>
    </w:p>
    <w:p w14:paraId="2BC67CFE" w14:textId="77777777" w:rsidR="00231040" w:rsidRDefault="00231040" w:rsidP="00231040">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78B5E699" w14:textId="6F8C02E9" w:rsidR="00231040" w:rsidRDefault="00231040" w:rsidP="00231040">
      <w:pPr>
        <w:pStyle w:val="AnnexNo"/>
        <w:rPr>
          <w:b/>
          <w:lang w:eastAsia="zh-CN"/>
        </w:rPr>
      </w:pPr>
      <w:r>
        <w:rPr>
          <w:rFonts w:hint="eastAsia"/>
          <w:b/>
          <w:lang w:eastAsia="zh-CN"/>
        </w:rPr>
        <w:lastRenderedPageBreak/>
        <w:t>附件</w:t>
      </w:r>
      <w:r w:rsidR="00665BE1">
        <w:rPr>
          <w:rFonts w:hint="eastAsia"/>
          <w:b/>
          <w:lang w:eastAsia="zh-CN"/>
        </w:rPr>
        <w:t>A</w:t>
      </w:r>
    </w:p>
    <w:p w14:paraId="29F5A776" w14:textId="4C442ECE" w:rsidR="00100FE8" w:rsidRPr="00184583" w:rsidRDefault="00184583" w:rsidP="00184583">
      <w:pPr>
        <w:jc w:val="center"/>
        <w:rPr>
          <w:b/>
          <w:bCs/>
          <w:sz w:val="28"/>
          <w:szCs w:val="28"/>
          <w:lang w:eastAsia="zh-CN"/>
        </w:rPr>
      </w:pPr>
      <w:proofErr w:type="gramStart"/>
      <w:r w:rsidRPr="00184583">
        <w:rPr>
          <w:rFonts w:hint="eastAsia"/>
          <w:b/>
          <w:bCs/>
          <w:sz w:val="28"/>
          <w:szCs w:val="28"/>
          <w:lang w:eastAsia="zh-CN"/>
        </w:rPr>
        <w:t>实用会议</w:t>
      </w:r>
      <w:proofErr w:type="gramEnd"/>
      <w:r w:rsidRPr="00184583">
        <w:rPr>
          <w:rFonts w:hint="eastAsia"/>
          <w:b/>
          <w:bCs/>
          <w:sz w:val="28"/>
          <w:szCs w:val="28"/>
          <w:lang w:eastAsia="zh-CN"/>
        </w:rPr>
        <w:t>信息</w:t>
      </w:r>
    </w:p>
    <w:p w14:paraId="755C82F9" w14:textId="77777777" w:rsidR="00231040" w:rsidRPr="00665BE1" w:rsidRDefault="00231040" w:rsidP="00231040">
      <w:pPr>
        <w:pStyle w:val="AnnexTitle"/>
        <w:spacing w:after="120"/>
        <w:rPr>
          <w:rFonts w:ascii="SimSun" w:hAnsi="SimSun"/>
          <w:b w:val="0"/>
          <w:bCs/>
          <w:szCs w:val="24"/>
          <w:lang w:eastAsia="zh-CN"/>
        </w:rPr>
      </w:pPr>
      <w:r w:rsidRPr="00665BE1">
        <w:rPr>
          <w:rFonts w:ascii="SimSun" w:hAnsi="SimSun" w:hint="eastAsia"/>
          <w:bCs/>
          <w:szCs w:val="24"/>
          <w:lang w:eastAsia="zh-CN"/>
        </w:rPr>
        <w:t>工作方法与设施</w:t>
      </w:r>
    </w:p>
    <w:p w14:paraId="79199359" w14:textId="0F6D0995" w:rsidR="00231040" w:rsidRDefault="00231040" w:rsidP="00231040">
      <w:pPr>
        <w:rPr>
          <w:rFonts w:eastAsiaTheme="minorEastAsia" w:cstheme="majorBidi"/>
          <w:bCs/>
          <w:szCs w:val="24"/>
          <w:lang w:eastAsia="zh-CN"/>
        </w:rPr>
      </w:pPr>
      <w:r>
        <w:rPr>
          <w:rFonts w:cstheme="majorBidi" w:hint="eastAsia"/>
          <w:b/>
          <w:bCs/>
          <w:szCs w:val="24"/>
          <w:lang w:eastAsia="zh-CN"/>
        </w:rPr>
        <w:t>文件的提交和获取：</w:t>
      </w:r>
      <w:bookmarkStart w:id="5" w:name="lt_pId052"/>
      <w:r>
        <w:rPr>
          <w:rFonts w:cstheme="majorBidi" w:hint="eastAsia"/>
          <w:bCs/>
          <w:szCs w:val="24"/>
          <w:lang w:eastAsia="zh-CN"/>
        </w:rPr>
        <w:t>成员的文稿应使用</w:t>
      </w:r>
      <w:hyperlink r:id="rId13" w:history="1">
        <w:r>
          <w:rPr>
            <w:rStyle w:val="Hyperlink"/>
            <w:rFonts w:hint="eastAsia"/>
            <w:szCs w:val="24"/>
            <w:lang w:eastAsia="zh-CN"/>
          </w:rPr>
          <w:t>文件直传</w:t>
        </w:r>
      </w:hyperlink>
      <w:r>
        <w:rPr>
          <w:rFonts w:hint="eastAsia"/>
          <w:szCs w:val="24"/>
          <w:lang w:val="en-US" w:eastAsia="zh-CN"/>
        </w:rPr>
        <w:t>提交；临时文件草案应使用</w:t>
      </w:r>
      <w:hyperlink r:id="rId14" w:history="1">
        <w:r w:rsidRPr="00464C99">
          <w:rPr>
            <w:rStyle w:val="Hyperlink"/>
            <w:rFonts w:hint="eastAsia"/>
            <w:szCs w:val="24"/>
            <w:lang w:eastAsia="zh-CN"/>
          </w:rPr>
          <w:t>相应模板</w:t>
        </w:r>
      </w:hyperlink>
      <w:r>
        <w:rPr>
          <w:rFonts w:hint="eastAsia"/>
          <w:szCs w:val="24"/>
          <w:lang w:val="en-US" w:eastAsia="zh-CN"/>
        </w:rPr>
        <w:t>通过电子邮件提交研究组秘书处。</w:t>
      </w:r>
      <w:bookmarkStart w:id="6" w:name="lt_pId053"/>
      <w:bookmarkEnd w:id="5"/>
      <w:r>
        <w:rPr>
          <w:rFonts w:hint="eastAsia"/>
          <w:szCs w:val="24"/>
          <w:lang w:val="en-US" w:eastAsia="zh-CN"/>
        </w:rPr>
        <w:t>会议文件可通过研究组主页获取，且</w:t>
      </w:r>
      <w:r w:rsidR="00487626">
        <w:rPr>
          <w:rFonts w:hint="eastAsia"/>
          <w:szCs w:val="24"/>
          <w:lang w:val="en-US" w:eastAsia="zh-CN"/>
        </w:rPr>
        <w:t>仅限有</w:t>
      </w:r>
      <w:hyperlink r:id="rId15" w:history="1">
        <w:r w:rsidR="00EB40EB">
          <w:rPr>
            <w:rStyle w:val="Hyperlink"/>
            <w:rFonts w:hint="eastAsia"/>
            <w:szCs w:val="24"/>
            <w:lang w:val="en-US" w:eastAsia="zh-CN"/>
          </w:rPr>
          <w:t>国际电</w:t>
        </w:r>
        <w:proofErr w:type="gramStart"/>
        <w:r w:rsidR="00EB40EB">
          <w:rPr>
            <w:rStyle w:val="Hyperlink"/>
            <w:rFonts w:hint="eastAsia"/>
            <w:szCs w:val="24"/>
            <w:lang w:val="en-US" w:eastAsia="zh-CN"/>
          </w:rPr>
          <w:t>联</w:t>
        </w:r>
        <w:r w:rsidR="00487626" w:rsidRPr="00E60141">
          <w:rPr>
            <w:rStyle w:val="Hyperlink"/>
            <w:rFonts w:hint="eastAsia"/>
            <w:szCs w:val="24"/>
            <w:lang w:val="en-US" w:eastAsia="zh-CN"/>
          </w:rPr>
          <w:t>用户</w:t>
        </w:r>
        <w:proofErr w:type="gramEnd"/>
        <w:r w:rsidR="00487626" w:rsidRPr="00E60141">
          <w:rPr>
            <w:rStyle w:val="Hyperlink"/>
            <w:rFonts w:hint="eastAsia"/>
            <w:szCs w:val="24"/>
            <w:lang w:val="en-US" w:eastAsia="zh-CN"/>
          </w:rPr>
          <w:t>账号</w:t>
        </w:r>
      </w:hyperlink>
      <w:r w:rsidR="00AB79CB">
        <w:rPr>
          <w:rFonts w:hint="eastAsia"/>
          <w:szCs w:val="24"/>
          <w:lang w:val="en-US" w:eastAsia="zh-CN"/>
        </w:rPr>
        <w:t>并</w:t>
      </w:r>
      <w:r w:rsidR="00487626">
        <w:rPr>
          <w:rFonts w:hint="eastAsia"/>
          <w:szCs w:val="24"/>
          <w:lang w:val="en-US" w:eastAsia="zh-CN"/>
        </w:rPr>
        <w:t>支持</w:t>
      </w:r>
      <w:r w:rsidR="00487626">
        <w:rPr>
          <w:rFonts w:hint="eastAsia"/>
          <w:szCs w:val="24"/>
          <w:lang w:val="en-US" w:eastAsia="zh-CN"/>
        </w:rPr>
        <w:t>T</w:t>
      </w:r>
      <w:r w:rsidR="00487626">
        <w:rPr>
          <w:szCs w:val="24"/>
          <w:lang w:val="en-US" w:eastAsia="zh-CN"/>
        </w:rPr>
        <w:t>IES</w:t>
      </w:r>
      <w:r w:rsidR="00487626">
        <w:rPr>
          <w:rFonts w:hint="eastAsia"/>
          <w:szCs w:val="24"/>
          <w:lang w:val="en-US" w:eastAsia="zh-CN"/>
        </w:rPr>
        <w:t>权限</w:t>
      </w:r>
      <w:r w:rsidR="00E60141">
        <w:rPr>
          <w:rFonts w:hint="eastAsia"/>
          <w:szCs w:val="24"/>
          <w:lang w:val="en-US" w:eastAsia="zh-CN"/>
        </w:rPr>
        <w:t>的</w:t>
      </w:r>
      <w:r>
        <w:rPr>
          <w:szCs w:val="24"/>
          <w:lang w:val="en-US" w:eastAsia="zh-CN"/>
        </w:rPr>
        <w:t>ITU-T</w:t>
      </w:r>
      <w:r>
        <w:rPr>
          <w:rFonts w:hint="eastAsia"/>
          <w:szCs w:val="24"/>
          <w:lang w:val="en-US" w:eastAsia="zh-CN"/>
        </w:rPr>
        <w:t>成员</w:t>
      </w:r>
      <w:bookmarkEnd w:id="6"/>
      <w:r>
        <w:rPr>
          <w:rFonts w:hint="eastAsia"/>
          <w:szCs w:val="24"/>
          <w:lang w:val="en-US" w:eastAsia="zh-CN"/>
        </w:rPr>
        <w:t>使用。</w:t>
      </w:r>
    </w:p>
    <w:p w14:paraId="7B3543D2" w14:textId="77777777" w:rsidR="001D04C7" w:rsidRPr="001D04C7" w:rsidRDefault="001D04C7" w:rsidP="001D04C7">
      <w:pPr>
        <w:rPr>
          <w:lang w:eastAsia="zh-CN"/>
        </w:rPr>
      </w:pPr>
      <w:bookmarkStart w:id="7" w:name="OLE_LINK7"/>
      <w:bookmarkStart w:id="8" w:name="OLE_LINK6"/>
      <w:bookmarkStart w:id="9" w:name="OLE_LINK5"/>
      <w:r w:rsidRPr="001D04C7">
        <w:rPr>
          <w:rFonts w:hint="eastAsia"/>
          <w:b/>
          <w:bCs/>
          <w:lang w:eastAsia="zh-CN"/>
        </w:rPr>
        <w:t>工作语文</w:t>
      </w:r>
      <w:r w:rsidRPr="001D04C7">
        <w:rPr>
          <w:rFonts w:hint="eastAsia"/>
          <w:lang w:eastAsia="zh-CN"/>
        </w:rPr>
        <w:t>：整个会议将仅以英文进行。</w:t>
      </w:r>
    </w:p>
    <w:p w14:paraId="1450261B" w14:textId="3F213726" w:rsidR="001D04C7" w:rsidRPr="001D04C7" w:rsidRDefault="001D04C7" w:rsidP="001D04C7">
      <w:pPr>
        <w:rPr>
          <w:lang w:eastAsia="zh-CN"/>
        </w:rPr>
      </w:pPr>
      <w:r w:rsidRPr="001D04C7">
        <w:rPr>
          <w:rFonts w:hint="eastAsia"/>
          <w:b/>
          <w:bCs/>
          <w:lang w:eastAsia="zh-CN"/>
        </w:rPr>
        <w:t>互动式远程参会</w:t>
      </w:r>
      <w:r w:rsidRPr="001D04C7">
        <w:rPr>
          <w:rFonts w:hint="eastAsia"/>
          <w:lang w:eastAsia="zh-CN"/>
        </w:rPr>
        <w:t>：</w:t>
      </w:r>
      <w:r w:rsidR="007A387B" w:rsidRPr="001D04C7">
        <w:rPr>
          <w:rFonts w:hint="eastAsia"/>
          <w:lang w:eastAsia="zh-CN"/>
        </w:rPr>
        <w:t>将</w:t>
      </w:r>
      <w:r w:rsidR="007A387B">
        <w:rPr>
          <w:rFonts w:hint="eastAsia"/>
          <w:lang w:eastAsia="zh-CN"/>
        </w:rPr>
        <w:t>使</w:t>
      </w:r>
      <w:r w:rsidR="007A387B" w:rsidRPr="001D04C7">
        <w:rPr>
          <w:rFonts w:hint="eastAsia"/>
          <w:lang w:eastAsia="zh-CN"/>
        </w:rPr>
        <w:t>用</w:t>
      </w:r>
      <w:hyperlink r:id="rId16" w:tgtFrame="_blank" w:history="1">
        <w:r w:rsidRPr="001D04C7">
          <w:rPr>
            <w:rStyle w:val="Hyperlink"/>
            <w:rFonts w:hint="eastAsia"/>
            <w:lang w:eastAsia="zh-CN"/>
          </w:rPr>
          <w:t>我的</w:t>
        </w:r>
        <w:r w:rsidR="007A387B">
          <w:rPr>
            <w:rStyle w:val="Hyperlink"/>
            <w:rFonts w:hint="eastAsia"/>
            <w:lang w:eastAsia="zh-CN"/>
          </w:rPr>
          <w:t>会议工具</w:t>
        </w:r>
      </w:hyperlink>
      <w:r w:rsidR="007A387B">
        <w:rPr>
          <w:rFonts w:hint="eastAsia"/>
          <w:lang w:eastAsia="zh-CN"/>
        </w:rPr>
        <w:t>进行</w:t>
      </w:r>
      <w:r w:rsidRPr="001D04C7">
        <w:rPr>
          <w:rFonts w:hint="eastAsia"/>
          <w:lang w:eastAsia="zh-CN"/>
        </w:rPr>
        <w:t>所有会议</w:t>
      </w:r>
      <w:r w:rsidR="007A387B">
        <w:rPr>
          <w:rFonts w:hint="eastAsia"/>
          <w:lang w:eastAsia="zh-CN"/>
        </w:rPr>
        <w:t>的</w:t>
      </w:r>
      <w:r w:rsidRPr="001D04C7">
        <w:rPr>
          <w:rFonts w:hint="eastAsia"/>
          <w:lang w:eastAsia="zh-CN"/>
        </w:rPr>
        <w:t>远程参会，其中包括工作组和研究组全体会议之类的决策性会议。代表们必须</w:t>
      </w:r>
      <w:r w:rsidR="007A387B">
        <w:rPr>
          <w:rFonts w:hint="eastAsia"/>
          <w:lang w:eastAsia="zh-CN"/>
        </w:rPr>
        <w:t>进行会议</w:t>
      </w:r>
      <w:r w:rsidRPr="001D04C7">
        <w:rPr>
          <w:rFonts w:hint="eastAsia"/>
          <w:lang w:eastAsia="zh-CN"/>
        </w:rPr>
        <w:t>注册，而且在发言时</w:t>
      </w:r>
      <w:proofErr w:type="gramStart"/>
      <w:r w:rsidRPr="001D04C7">
        <w:rPr>
          <w:rFonts w:hint="eastAsia"/>
          <w:lang w:eastAsia="zh-CN"/>
        </w:rPr>
        <w:t>需介绍</w:t>
      </w:r>
      <w:proofErr w:type="gramEnd"/>
      <w:r w:rsidRPr="001D04C7">
        <w:rPr>
          <w:rFonts w:hint="eastAsia"/>
          <w:lang w:eastAsia="zh-CN"/>
        </w:rPr>
        <w:t>自己和所属单位。远程参会将尽</w:t>
      </w:r>
      <w:r w:rsidR="007A387B">
        <w:rPr>
          <w:rFonts w:hint="eastAsia"/>
          <w:lang w:eastAsia="zh-CN"/>
        </w:rPr>
        <w:t>全</w:t>
      </w:r>
      <w:r w:rsidRPr="001D04C7">
        <w:rPr>
          <w:rFonts w:hint="eastAsia"/>
          <w:lang w:eastAsia="zh-CN"/>
        </w:rPr>
        <w:t>力提供。参会者应了解，会议不会因有代表无法连线、收听或发言不能被听到而推迟或中断，一切听从主席的酌情安排。如果认为远程参会者的语音质量不佳，主席可能会打断远程参会者，并且可能</w:t>
      </w:r>
      <w:proofErr w:type="gramStart"/>
      <w:r w:rsidRPr="001D04C7">
        <w:rPr>
          <w:rFonts w:hint="eastAsia"/>
          <w:lang w:eastAsia="zh-CN"/>
        </w:rPr>
        <w:t>避免请参会</w:t>
      </w:r>
      <w:proofErr w:type="gramEnd"/>
      <w:r w:rsidRPr="001D04C7">
        <w:rPr>
          <w:rFonts w:hint="eastAsia"/>
          <w:lang w:eastAsia="zh-CN"/>
        </w:rPr>
        <w:t>者发言，直到有迹象表明问题已解决为止。</w:t>
      </w:r>
      <w:r w:rsidR="007A387B" w:rsidRPr="007A387B">
        <w:rPr>
          <w:rFonts w:hint="eastAsia"/>
          <w:lang w:eastAsia="zh-CN"/>
        </w:rPr>
        <w:t>会议聊天功能是会议不可或缺的一部分，鼓励在会议期间使用</w:t>
      </w:r>
      <w:r w:rsidR="007A387B">
        <w:rPr>
          <w:rFonts w:hint="eastAsia"/>
          <w:lang w:eastAsia="zh-CN"/>
        </w:rPr>
        <w:t>此功能</w:t>
      </w:r>
      <w:r w:rsidR="007A387B" w:rsidRPr="007A387B">
        <w:rPr>
          <w:rFonts w:hint="eastAsia"/>
          <w:lang w:eastAsia="zh-CN"/>
        </w:rPr>
        <w:t>来促进高效的时间管理。</w:t>
      </w:r>
    </w:p>
    <w:p w14:paraId="66C2E2B9" w14:textId="1CF9F17E" w:rsidR="00231040" w:rsidRPr="00665BE1" w:rsidRDefault="00231040" w:rsidP="00665BE1">
      <w:pPr>
        <w:pStyle w:val="AnnexTitle"/>
        <w:spacing w:after="120"/>
        <w:rPr>
          <w:rFonts w:ascii="SimSun" w:hAnsi="SimSun"/>
          <w:bCs/>
          <w:szCs w:val="24"/>
          <w:lang w:eastAsia="zh-CN"/>
        </w:rPr>
      </w:pPr>
      <w:bookmarkStart w:id="10" w:name="OLE_LINK9"/>
      <w:bookmarkStart w:id="11" w:name="OLE_LINK8"/>
      <w:bookmarkEnd w:id="7"/>
      <w:bookmarkEnd w:id="8"/>
      <w:bookmarkEnd w:id="9"/>
      <w:r w:rsidRPr="00665BE1">
        <w:rPr>
          <w:rFonts w:ascii="SimSun" w:hAnsi="SimSun" w:hint="eastAsia"/>
          <w:bCs/>
          <w:szCs w:val="24"/>
          <w:lang w:eastAsia="zh-CN"/>
        </w:rPr>
        <w:t>注册、新代表</w:t>
      </w:r>
      <w:r w:rsidR="00963510" w:rsidRPr="00665BE1">
        <w:rPr>
          <w:rFonts w:ascii="SimSun" w:hAnsi="SimSun" w:hint="eastAsia"/>
          <w:bCs/>
          <w:szCs w:val="24"/>
          <w:lang w:eastAsia="zh-CN"/>
        </w:rPr>
        <w:t>、</w:t>
      </w:r>
      <w:r w:rsidRPr="00665BE1">
        <w:rPr>
          <w:rFonts w:ascii="SimSun" w:hAnsi="SimSun" w:hint="eastAsia"/>
          <w:bCs/>
          <w:szCs w:val="24"/>
          <w:lang w:eastAsia="zh-CN"/>
        </w:rPr>
        <w:t>与会补贴</w:t>
      </w:r>
      <w:r w:rsidR="00963510" w:rsidRPr="00665BE1">
        <w:rPr>
          <w:rFonts w:ascii="SimSun" w:hAnsi="SimSun" w:hint="eastAsia"/>
          <w:bCs/>
          <w:szCs w:val="24"/>
          <w:lang w:eastAsia="zh-CN"/>
        </w:rPr>
        <w:t>和签证协办</w:t>
      </w:r>
    </w:p>
    <w:bookmarkEnd w:id="10"/>
    <w:bookmarkEnd w:id="11"/>
    <w:p w14:paraId="5D80B2D0" w14:textId="41D74AFC" w:rsidR="00231040" w:rsidRPr="00925DCF" w:rsidRDefault="00231040" w:rsidP="00231040">
      <w:pPr>
        <w:rPr>
          <w:lang w:eastAsia="zh-CN"/>
        </w:rPr>
      </w:pPr>
      <w:r>
        <w:rPr>
          <w:rFonts w:hint="eastAsia"/>
          <w:b/>
          <w:szCs w:val="24"/>
          <w:lang w:eastAsia="zh-CN"/>
        </w:rPr>
        <w:t>注册：</w:t>
      </w:r>
      <w:r w:rsidR="005B22BC" w:rsidRPr="005B22BC">
        <w:rPr>
          <w:rFonts w:hint="eastAsia"/>
          <w:bCs/>
          <w:szCs w:val="24"/>
          <w:lang w:eastAsia="zh-CN"/>
        </w:rPr>
        <w:t>与会者均需进行注册。请</w:t>
      </w:r>
      <w:r>
        <w:rPr>
          <w:rFonts w:hint="eastAsia"/>
          <w:b/>
          <w:szCs w:val="24"/>
          <w:lang w:eastAsia="zh-CN"/>
        </w:rPr>
        <w:t>至少在会议召开</w:t>
      </w:r>
      <w:r w:rsidR="005B22BC">
        <w:rPr>
          <w:rFonts w:hint="eastAsia"/>
          <w:b/>
          <w:szCs w:val="24"/>
          <w:lang w:eastAsia="zh-CN"/>
        </w:rPr>
        <w:t>的一个月前</w:t>
      </w:r>
      <w:r w:rsidR="005B22BC" w:rsidRPr="00494F5C">
        <w:rPr>
          <w:rFonts w:hint="eastAsia"/>
          <w:bCs/>
          <w:szCs w:val="24"/>
          <w:lang w:eastAsia="zh-CN"/>
        </w:rPr>
        <w:t>通过研究组主页完成在线</w:t>
      </w:r>
      <w:r w:rsidR="00494F5C" w:rsidRPr="00494F5C">
        <w:rPr>
          <w:rFonts w:hint="eastAsia"/>
          <w:bCs/>
          <w:szCs w:val="24"/>
          <w:lang w:eastAsia="zh-CN"/>
        </w:rPr>
        <w:t>注册。</w:t>
      </w:r>
      <w:hyperlink r:id="rId17" w:history="1">
        <w:r w:rsidRPr="00E71E73">
          <w:rPr>
            <w:rStyle w:val="Hyperlink"/>
            <w:rFonts w:hint="eastAsia"/>
            <w:szCs w:val="24"/>
            <w:lang w:eastAsia="zh-CN"/>
          </w:rPr>
          <w:t>如</w:t>
        </w:r>
        <w:r w:rsidRPr="00E71E73">
          <w:rPr>
            <w:rStyle w:val="Hyperlink"/>
            <w:rFonts w:hint="eastAsia"/>
            <w:lang w:eastAsia="zh-CN"/>
          </w:rPr>
          <w:t>电信标准化局第</w:t>
        </w:r>
        <w:r w:rsidRPr="00E71E73">
          <w:rPr>
            <w:rStyle w:val="Hyperlink"/>
            <w:rFonts w:hint="eastAsia"/>
            <w:lang w:eastAsia="zh-CN"/>
          </w:rPr>
          <w:t>68</w:t>
        </w:r>
        <w:r w:rsidRPr="00E71E73">
          <w:rPr>
            <w:rStyle w:val="Hyperlink"/>
            <w:rFonts w:hint="eastAsia"/>
            <w:lang w:eastAsia="zh-CN"/>
          </w:rPr>
          <w:t>号通函</w:t>
        </w:r>
      </w:hyperlink>
      <w:r w:rsidRPr="006A327C">
        <w:rPr>
          <w:rFonts w:hint="eastAsia"/>
          <w:szCs w:val="24"/>
          <w:lang w:eastAsia="zh-CN"/>
        </w:rPr>
        <w:t>所述，</w:t>
      </w:r>
      <w:r w:rsidR="00925DCF">
        <w:rPr>
          <w:rFonts w:hint="eastAsia"/>
          <w:szCs w:val="24"/>
          <w:lang w:eastAsia="zh-CN"/>
        </w:rPr>
        <w:t>I</w:t>
      </w:r>
      <w:r w:rsidR="00925DCF">
        <w:rPr>
          <w:szCs w:val="24"/>
          <w:lang w:eastAsia="zh-CN"/>
        </w:rPr>
        <w:t>TU-T</w:t>
      </w:r>
      <w:r w:rsidRPr="006A327C">
        <w:rPr>
          <w:rFonts w:hint="eastAsia"/>
          <w:szCs w:val="24"/>
          <w:lang w:eastAsia="zh-CN"/>
        </w:rPr>
        <w:t>注册系统要求注册申请</w:t>
      </w:r>
      <w:r>
        <w:rPr>
          <w:rFonts w:hint="eastAsia"/>
          <w:szCs w:val="24"/>
          <w:lang w:eastAsia="zh-CN"/>
        </w:rPr>
        <w:t>需经联系人</w:t>
      </w:r>
      <w:r w:rsidRPr="006A327C">
        <w:rPr>
          <w:rFonts w:hint="eastAsia"/>
          <w:szCs w:val="24"/>
          <w:lang w:eastAsia="zh-CN"/>
        </w:rPr>
        <w:t>批准</w:t>
      </w:r>
      <w:r w:rsidR="00925DCF">
        <w:rPr>
          <w:rFonts w:hint="eastAsia"/>
          <w:szCs w:val="24"/>
          <w:lang w:eastAsia="zh-CN"/>
        </w:rPr>
        <w:t>；</w:t>
      </w:r>
      <w:hyperlink r:id="rId18" w:history="1">
        <w:r w:rsidR="00F07105" w:rsidRPr="00E71E73">
          <w:rPr>
            <w:rStyle w:val="Hyperlink"/>
            <w:rFonts w:hint="eastAsia"/>
            <w:lang w:eastAsia="zh-CN"/>
          </w:rPr>
          <w:t>电信标准化局第</w:t>
        </w:r>
        <w:r w:rsidR="00F07105" w:rsidRPr="00E71E73">
          <w:rPr>
            <w:rStyle w:val="Hyperlink"/>
            <w:lang w:eastAsia="zh-CN"/>
          </w:rPr>
          <w:t>118</w:t>
        </w:r>
        <w:r w:rsidR="00F07105" w:rsidRPr="00E71E73">
          <w:rPr>
            <w:rStyle w:val="Hyperlink"/>
            <w:rFonts w:hint="eastAsia"/>
            <w:lang w:eastAsia="zh-CN"/>
          </w:rPr>
          <w:t>号</w:t>
        </w:r>
      </w:hyperlink>
      <w:hyperlink r:id="rId19" w:history="1">
        <w:r w:rsidR="00F07105" w:rsidRPr="00E71E73">
          <w:rPr>
            <w:rStyle w:val="Hyperlink"/>
            <w:rFonts w:hint="eastAsia"/>
            <w:lang w:eastAsia="zh-CN"/>
          </w:rPr>
          <w:t>通函</w:t>
        </w:r>
      </w:hyperlink>
      <w:r w:rsidR="00F07105">
        <w:rPr>
          <w:rFonts w:hint="eastAsia"/>
          <w:lang w:eastAsia="zh-CN"/>
        </w:rPr>
        <w:t>介绍</w:t>
      </w:r>
      <w:r w:rsidR="00F07105" w:rsidRPr="00D30F62">
        <w:rPr>
          <w:lang w:eastAsia="zh-CN"/>
        </w:rPr>
        <w:t>如何设置</w:t>
      </w:r>
      <w:r w:rsidR="00925DCF">
        <w:rPr>
          <w:rFonts w:hint="eastAsia"/>
          <w:lang w:eastAsia="zh-CN"/>
        </w:rPr>
        <w:t>对这些</w:t>
      </w:r>
      <w:r w:rsidR="00AB79CB">
        <w:rPr>
          <w:rFonts w:hint="eastAsia"/>
          <w:lang w:eastAsia="zh-CN"/>
        </w:rPr>
        <w:t>申请</w:t>
      </w:r>
      <w:r w:rsidR="00925DCF">
        <w:rPr>
          <w:rFonts w:hint="eastAsia"/>
          <w:lang w:eastAsia="zh-CN"/>
        </w:rPr>
        <w:t>的自动批准。</w:t>
      </w:r>
      <w:r w:rsidR="00F07105">
        <w:rPr>
          <w:rFonts w:hint="eastAsia"/>
          <w:lang w:eastAsia="zh-CN"/>
        </w:rPr>
        <w:t>注册</w:t>
      </w:r>
      <w:r w:rsidR="00F07105" w:rsidRPr="00D30F62">
        <w:rPr>
          <w:lang w:eastAsia="zh-CN"/>
        </w:rPr>
        <w:t>表中的一些备选</w:t>
      </w:r>
      <w:r w:rsidR="00F07105">
        <w:rPr>
          <w:rFonts w:hint="eastAsia"/>
          <w:lang w:eastAsia="zh-CN"/>
        </w:rPr>
        <w:t>选项</w:t>
      </w:r>
      <w:r w:rsidR="00F07105">
        <w:rPr>
          <w:lang w:eastAsia="zh-CN"/>
        </w:rPr>
        <w:t>仅适用于</w:t>
      </w:r>
      <w:r w:rsidR="00F07105">
        <w:rPr>
          <w:rFonts w:hint="eastAsia"/>
          <w:lang w:eastAsia="zh-CN"/>
        </w:rPr>
        <w:t>成</w:t>
      </w:r>
      <w:r w:rsidR="00F07105" w:rsidRPr="00D30F62">
        <w:rPr>
          <w:lang w:eastAsia="zh-CN"/>
        </w:rPr>
        <w:t>员国</w:t>
      </w:r>
      <w:r w:rsidR="002479E2">
        <w:rPr>
          <w:rFonts w:hint="eastAsia"/>
          <w:lang w:eastAsia="zh-CN"/>
        </w:rPr>
        <w:t>。</w:t>
      </w:r>
      <w:proofErr w:type="gramStart"/>
      <w:r w:rsidRPr="006A327C">
        <w:rPr>
          <w:rFonts w:hint="eastAsia"/>
          <w:szCs w:val="24"/>
          <w:lang w:eastAsia="zh-CN"/>
        </w:rPr>
        <w:t>请成员</w:t>
      </w:r>
      <w:proofErr w:type="gramEnd"/>
      <w:r w:rsidRPr="006A327C">
        <w:rPr>
          <w:rFonts w:hint="eastAsia"/>
          <w:szCs w:val="24"/>
          <w:lang w:eastAsia="zh-CN"/>
        </w:rPr>
        <w:t>尽可能</w:t>
      </w:r>
      <w:r w:rsidR="00925DCF">
        <w:rPr>
          <w:rFonts w:hint="eastAsia"/>
          <w:szCs w:val="24"/>
          <w:lang w:eastAsia="zh-CN"/>
        </w:rPr>
        <w:t>吸纳女代表加入</w:t>
      </w:r>
      <w:r w:rsidRPr="006A327C">
        <w:rPr>
          <w:rFonts w:hint="eastAsia"/>
          <w:szCs w:val="24"/>
          <w:lang w:eastAsia="zh-CN"/>
        </w:rPr>
        <w:t>代表团。</w:t>
      </w:r>
    </w:p>
    <w:p w14:paraId="3455CECA" w14:textId="13A1712E" w:rsidR="00F35E6E" w:rsidRDefault="002479E2" w:rsidP="00313995">
      <w:pPr>
        <w:ind w:firstLineChars="200" w:firstLine="480"/>
        <w:rPr>
          <w:b/>
          <w:bCs/>
          <w:lang w:eastAsia="zh-CN"/>
        </w:rPr>
      </w:pPr>
      <w:r w:rsidRPr="002479E2">
        <w:rPr>
          <w:rFonts w:hint="eastAsia"/>
          <w:lang w:eastAsia="zh-CN"/>
        </w:rPr>
        <w:t>必须通过</w:t>
      </w:r>
      <w:r w:rsidR="00CE20B9">
        <w:fldChar w:fldCharType="begin"/>
      </w:r>
      <w:r w:rsidR="00CE20B9">
        <w:rPr>
          <w:lang w:eastAsia="zh-CN"/>
        </w:rPr>
        <w:instrText xml:space="preserve"> HYPERLINK "https://www.itu.int/en/ITU-T/studygroups/2017-2020/12/Pages/default.aspx" </w:instrText>
      </w:r>
      <w:r w:rsidR="00CE20B9">
        <w:fldChar w:fldCharType="separate"/>
      </w:r>
      <w:r>
        <w:rPr>
          <w:rStyle w:val="Hyperlink"/>
          <w:rFonts w:hint="eastAsia"/>
          <w:lang w:eastAsia="zh-CN"/>
        </w:rPr>
        <w:t>研究组主页</w:t>
      </w:r>
      <w:r w:rsidR="00CE20B9">
        <w:rPr>
          <w:rStyle w:val="Hyperlink"/>
          <w:lang w:eastAsia="zh-CN"/>
        </w:rPr>
        <w:fldChar w:fldCharType="end"/>
      </w:r>
      <w:r>
        <w:rPr>
          <w:rFonts w:hint="eastAsia"/>
          <w:lang w:eastAsia="zh-CN"/>
        </w:rPr>
        <w:t>上的</w:t>
      </w:r>
      <w:r w:rsidRPr="002479E2">
        <w:rPr>
          <w:rFonts w:hint="eastAsia"/>
          <w:lang w:eastAsia="zh-CN"/>
        </w:rPr>
        <w:t>在线注册表格进行注册。</w:t>
      </w:r>
      <w:r w:rsidR="00EB40EB">
        <w:rPr>
          <w:rFonts w:hint="eastAsia"/>
          <w:szCs w:val="24"/>
          <w:lang w:eastAsia="zh-CN"/>
        </w:rPr>
        <w:t>未经注册，代表将无法获取</w:t>
      </w:r>
      <w:hyperlink r:id="rId20" w:history="1">
        <w:r w:rsidR="00EB40EB" w:rsidRPr="00EB40EB">
          <w:rPr>
            <w:rStyle w:val="Hyperlink"/>
            <w:rFonts w:hint="eastAsia"/>
            <w:lang w:eastAsia="zh-CN"/>
          </w:rPr>
          <w:t>我的会议远程参会工具</w:t>
        </w:r>
      </w:hyperlink>
      <w:r w:rsidR="00EB40EB">
        <w:rPr>
          <w:rFonts w:hint="eastAsia"/>
          <w:szCs w:val="24"/>
          <w:lang w:eastAsia="zh-CN"/>
        </w:rPr>
        <w:t>。</w:t>
      </w:r>
    </w:p>
    <w:p w14:paraId="600B80B7" w14:textId="4424AF4F" w:rsidR="00F35E6E" w:rsidRDefault="00F35E6E" w:rsidP="00F35E6E">
      <w:pPr>
        <w:rPr>
          <w:bCs/>
          <w:lang w:eastAsia="zh-CN"/>
        </w:rPr>
      </w:pPr>
      <w:r>
        <w:rPr>
          <w:rFonts w:hint="eastAsia"/>
          <w:b/>
          <w:bCs/>
          <w:szCs w:val="24"/>
          <w:lang w:eastAsia="zh-CN"/>
        </w:rPr>
        <w:t>新代表、</w:t>
      </w:r>
      <w:r>
        <w:rPr>
          <w:rFonts w:ascii="Times New Roman" w:hAnsi="Times New Roman" w:hint="eastAsia"/>
          <w:b/>
          <w:bCs/>
          <w:szCs w:val="24"/>
          <w:lang w:eastAsia="zh-CN"/>
        </w:rPr>
        <w:t>与会补贴和</w:t>
      </w:r>
      <w:r w:rsidRPr="00F17E92">
        <w:rPr>
          <w:rFonts w:ascii="Calibri" w:hAnsi="Calibri" w:cs="Calibri" w:hint="eastAsia"/>
          <w:b/>
          <w:szCs w:val="24"/>
          <w:lang w:eastAsia="zh-CN"/>
        </w:rPr>
        <w:t>签证协办</w:t>
      </w:r>
      <w:r w:rsidR="00EB40EB">
        <w:rPr>
          <w:rFonts w:hint="eastAsia"/>
          <w:b/>
          <w:bCs/>
          <w:lang w:eastAsia="zh-CN"/>
        </w:rPr>
        <w:t>：</w:t>
      </w:r>
      <w:r w:rsidR="00EB40EB" w:rsidRPr="00EB40EB">
        <w:rPr>
          <w:rFonts w:hint="eastAsia"/>
          <w:lang w:eastAsia="zh-CN"/>
        </w:rPr>
        <w:t>对于虚拟会议</w:t>
      </w:r>
      <w:r w:rsidR="00EB40EB">
        <w:rPr>
          <w:rFonts w:hint="eastAsia"/>
          <w:lang w:eastAsia="zh-CN"/>
        </w:rPr>
        <w:t>而言</w:t>
      </w:r>
      <w:r w:rsidR="00EB40EB" w:rsidRPr="00EB40EB">
        <w:rPr>
          <w:rFonts w:hint="eastAsia"/>
          <w:lang w:eastAsia="zh-CN"/>
        </w:rPr>
        <w:t>，由于不涉及差旅，因此不提供</w:t>
      </w:r>
      <w:r w:rsidR="00EB40EB">
        <w:rPr>
          <w:rFonts w:hint="eastAsia"/>
          <w:lang w:eastAsia="zh-CN"/>
        </w:rPr>
        <w:t>与会补贴</w:t>
      </w:r>
      <w:r w:rsidR="00EB40EB" w:rsidRPr="00EB40EB">
        <w:rPr>
          <w:rFonts w:hint="eastAsia"/>
          <w:lang w:eastAsia="zh-CN"/>
        </w:rPr>
        <w:t>，签证支持也不</w:t>
      </w:r>
      <w:r w:rsidR="00EB40EB">
        <w:rPr>
          <w:rFonts w:hint="eastAsia"/>
          <w:lang w:eastAsia="zh-CN"/>
        </w:rPr>
        <w:t>适用</w:t>
      </w:r>
      <w:r w:rsidR="00EB40EB" w:rsidRPr="00EB40EB">
        <w:rPr>
          <w:rFonts w:hint="eastAsia"/>
          <w:lang w:eastAsia="zh-CN"/>
        </w:rPr>
        <w:t>。研究组主席将酌情</w:t>
      </w:r>
      <w:r w:rsidR="00EB40EB">
        <w:rPr>
          <w:rFonts w:hint="eastAsia"/>
          <w:lang w:eastAsia="zh-CN"/>
        </w:rPr>
        <w:t>考虑</w:t>
      </w:r>
      <w:r w:rsidR="00EB40EB" w:rsidRPr="00EB40EB">
        <w:rPr>
          <w:rFonts w:hint="eastAsia"/>
          <w:lang w:eastAsia="zh-CN"/>
        </w:rPr>
        <w:t>为新代表们</w:t>
      </w:r>
      <w:r w:rsidR="00EB40EB">
        <w:rPr>
          <w:rFonts w:hint="eastAsia"/>
          <w:lang w:eastAsia="zh-CN"/>
        </w:rPr>
        <w:t>举办</w:t>
      </w:r>
      <w:r w:rsidR="00EB40EB" w:rsidRPr="00EB40EB">
        <w:rPr>
          <w:rFonts w:hint="eastAsia"/>
          <w:lang w:eastAsia="zh-CN"/>
        </w:rPr>
        <w:t>情况介绍会。</w:t>
      </w:r>
    </w:p>
    <w:p w14:paraId="28C37094" w14:textId="2704039E" w:rsidR="00231040" w:rsidRDefault="00231040" w:rsidP="00231040">
      <w:pPr>
        <w:tabs>
          <w:tab w:val="clear" w:pos="794"/>
          <w:tab w:val="clear" w:pos="1191"/>
          <w:tab w:val="clear" w:pos="1588"/>
          <w:tab w:val="clear" w:pos="1985"/>
        </w:tabs>
        <w:overflowPunct/>
        <w:autoSpaceDE/>
        <w:autoSpaceDN/>
        <w:adjustRightInd/>
        <w:spacing w:before="0"/>
        <w:textAlignment w:val="auto"/>
        <w:rPr>
          <w:b/>
          <w:bCs/>
          <w:lang w:eastAsia="zh-CN"/>
        </w:rPr>
      </w:pPr>
      <w:r>
        <w:rPr>
          <w:bCs/>
          <w:lang w:eastAsia="zh-CN"/>
        </w:rPr>
        <w:br w:type="page"/>
      </w:r>
    </w:p>
    <w:p w14:paraId="6CC29C7A" w14:textId="77777777" w:rsidR="00231040" w:rsidRPr="00AC29EF" w:rsidRDefault="00231040" w:rsidP="00231040">
      <w:pPr>
        <w:pStyle w:val="AnnexNo"/>
        <w:rPr>
          <w:rFonts w:cstheme="majorBidi"/>
          <w:b/>
          <w:szCs w:val="28"/>
          <w:lang w:eastAsia="zh-CN"/>
        </w:rPr>
      </w:pPr>
      <w:r w:rsidRPr="00AC29EF">
        <w:rPr>
          <w:rFonts w:hint="eastAsia"/>
          <w:b/>
          <w:lang w:eastAsia="zh-CN"/>
        </w:rPr>
        <w:lastRenderedPageBreak/>
        <w:t>附件</w:t>
      </w:r>
      <w:r w:rsidRPr="00AC29EF">
        <w:rPr>
          <w:rFonts w:cstheme="majorBidi"/>
          <w:b/>
          <w:szCs w:val="28"/>
          <w:lang w:eastAsia="zh-CN"/>
        </w:rPr>
        <w:t>B</w:t>
      </w:r>
    </w:p>
    <w:p w14:paraId="00F9F5CD" w14:textId="12671086" w:rsidR="00231040" w:rsidRPr="001A0643" w:rsidRDefault="00231040" w:rsidP="001A0643">
      <w:pPr>
        <w:pStyle w:val="Annextitle0"/>
        <w:rPr>
          <w:rFonts w:asciiTheme="minorHAnsi" w:hAnsiTheme="minorHAnsi" w:cstheme="minorHAnsi"/>
          <w:lang w:eastAsia="zh-CN"/>
        </w:rPr>
      </w:pPr>
      <w:r w:rsidRPr="001A0643">
        <w:rPr>
          <w:rFonts w:asciiTheme="minorHAnsi" w:hAnsiTheme="minorHAnsi" w:cstheme="minorHAnsi"/>
          <w:lang w:eastAsia="zh-CN"/>
        </w:rPr>
        <w:t>议程草案</w:t>
      </w:r>
      <w:r w:rsidR="00667DA9">
        <w:rPr>
          <w:rFonts w:asciiTheme="minorHAnsi" w:hAnsiTheme="minorHAnsi" w:cstheme="minorHAnsi" w:hint="eastAsia"/>
          <w:lang w:eastAsia="zh-CN"/>
        </w:rPr>
        <w:t>和时间计划</w:t>
      </w:r>
      <w:r w:rsidR="007B6AE5">
        <w:rPr>
          <w:rFonts w:asciiTheme="minorHAnsi" w:hAnsiTheme="minorHAnsi" w:cstheme="minorHAnsi" w:hint="eastAsia"/>
          <w:lang w:eastAsia="zh-CN"/>
        </w:rPr>
        <w:t>草案</w:t>
      </w:r>
    </w:p>
    <w:p w14:paraId="10576828" w14:textId="77777777" w:rsidR="00231040" w:rsidRPr="00383804" w:rsidRDefault="00231040" w:rsidP="00231040">
      <w:pPr>
        <w:pStyle w:val="ListParagraph"/>
        <w:numPr>
          <w:ilvl w:val="0"/>
          <w:numId w:val="2"/>
        </w:numPr>
        <w:spacing w:after="240" w:line="360" w:lineRule="auto"/>
        <w:rPr>
          <w:rFonts w:ascii="Calibri" w:hAnsi="Calibri"/>
          <w:szCs w:val="24"/>
          <w:lang w:val="en-US"/>
        </w:rPr>
      </w:pPr>
      <w:r w:rsidRPr="00383804">
        <w:rPr>
          <w:rFonts w:ascii="Calibri" w:hAnsi="Calibri" w:hint="eastAsia"/>
          <w:szCs w:val="24"/>
          <w:lang w:val="en-US" w:eastAsia="zh-CN"/>
        </w:rPr>
        <w:t>会议</w:t>
      </w:r>
      <w:r w:rsidRPr="00383804">
        <w:rPr>
          <w:rFonts w:ascii="Calibri" w:hAnsi="Calibri"/>
          <w:szCs w:val="24"/>
          <w:lang w:val="en-US" w:eastAsia="zh-CN"/>
        </w:rPr>
        <w:t>开始</w:t>
      </w:r>
    </w:p>
    <w:p w14:paraId="0443803B" w14:textId="77777777" w:rsidR="00231040" w:rsidRPr="00383804" w:rsidRDefault="00231040" w:rsidP="00231040">
      <w:pPr>
        <w:pStyle w:val="ListParagraph"/>
        <w:numPr>
          <w:ilvl w:val="0"/>
          <w:numId w:val="2"/>
        </w:numPr>
        <w:spacing w:after="240" w:line="360" w:lineRule="auto"/>
        <w:rPr>
          <w:rFonts w:ascii="Calibri" w:hAnsi="Calibri"/>
          <w:szCs w:val="24"/>
          <w:lang w:val="en-US"/>
        </w:rPr>
      </w:pPr>
      <w:r w:rsidRPr="00383804">
        <w:rPr>
          <w:rFonts w:ascii="Calibri" w:hAnsi="Calibri" w:hint="eastAsia"/>
          <w:szCs w:val="24"/>
          <w:lang w:val="en-US" w:eastAsia="zh-CN"/>
        </w:rPr>
        <w:t>通过</w:t>
      </w:r>
      <w:r w:rsidRPr="00383804">
        <w:rPr>
          <w:rFonts w:ascii="Calibri" w:hAnsi="Calibri"/>
          <w:szCs w:val="24"/>
          <w:lang w:val="en-US" w:eastAsia="zh-CN"/>
        </w:rPr>
        <w:t>议程</w:t>
      </w:r>
    </w:p>
    <w:p w14:paraId="2C9B112B" w14:textId="77777777" w:rsidR="00231040" w:rsidRPr="00383804" w:rsidRDefault="00231040" w:rsidP="00231040">
      <w:pPr>
        <w:pStyle w:val="ListParagraph"/>
        <w:numPr>
          <w:ilvl w:val="0"/>
          <w:numId w:val="2"/>
        </w:numPr>
        <w:spacing w:after="240" w:line="360" w:lineRule="auto"/>
        <w:rPr>
          <w:rFonts w:ascii="Calibri" w:hAnsi="Calibri"/>
          <w:szCs w:val="24"/>
          <w:lang w:val="en-US" w:eastAsia="zh-CN"/>
        </w:rPr>
      </w:pPr>
      <w:r>
        <w:rPr>
          <w:rFonts w:ascii="Calibri" w:hAnsi="Calibri" w:hint="eastAsia"/>
          <w:szCs w:val="24"/>
          <w:lang w:val="en-US" w:eastAsia="zh-CN"/>
        </w:rPr>
        <w:t>要求提交所有依照</w:t>
      </w:r>
      <w:r>
        <w:rPr>
          <w:rFonts w:ascii="Calibri" w:hAnsi="Calibri" w:hint="eastAsia"/>
          <w:szCs w:val="24"/>
          <w:lang w:val="en-US" w:eastAsia="zh-CN"/>
        </w:rPr>
        <w:t>ITU-T</w:t>
      </w:r>
      <w:r>
        <w:rPr>
          <w:rFonts w:ascii="Calibri" w:hAnsi="Calibri" w:hint="eastAsia"/>
          <w:szCs w:val="24"/>
          <w:lang w:val="en-US" w:eastAsia="zh-CN"/>
        </w:rPr>
        <w:t>政策</w:t>
      </w:r>
      <w:proofErr w:type="gramStart"/>
      <w:r>
        <w:rPr>
          <w:rFonts w:ascii="Calibri" w:hAnsi="Calibri" w:hint="eastAsia"/>
          <w:szCs w:val="24"/>
          <w:lang w:val="en-US" w:eastAsia="zh-CN"/>
        </w:rPr>
        <w:t>作出</w:t>
      </w:r>
      <w:proofErr w:type="gramEnd"/>
      <w:r>
        <w:rPr>
          <w:rFonts w:ascii="Calibri" w:hAnsi="Calibri" w:hint="eastAsia"/>
          <w:szCs w:val="24"/>
          <w:lang w:val="en-US" w:eastAsia="zh-CN"/>
        </w:rPr>
        <w:t>的知识产权声明</w:t>
      </w:r>
      <w:r w:rsidRPr="00383804">
        <w:rPr>
          <w:rFonts w:ascii="Calibri" w:hAnsi="Calibri"/>
          <w:szCs w:val="24"/>
          <w:lang w:val="en-US" w:eastAsia="zh-CN"/>
        </w:rPr>
        <w:t xml:space="preserve"> </w:t>
      </w:r>
    </w:p>
    <w:p w14:paraId="53EE6384" w14:textId="72B7EE5E" w:rsidR="00231040" w:rsidRDefault="00231040" w:rsidP="00231040">
      <w:pPr>
        <w:pStyle w:val="ListParagraph"/>
        <w:numPr>
          <w:ilvl w:val="0"/>
          <w:numId w:val="2"/>
        </w:numPr>
        <w:spacing w:after="240" w:line="360" w:lineRule="auto"/>
        <w:rPr>
          <w:rFonts w:ascii="Calibri" w:hAnsi="Calibri"/>
          <w:szCs w:val="24"/>
          <w:lang w:val="en-US" w:eastAsia="zh-CN"/>
        </w:rPr>
      </w:pPr>
      <w:r>
        <w:rPr>
          <w:rFonts w:ascii="Calibri" w:hAnsi="Calibri" w:hint="eastAsia"/>
          <w:szCs w:val="24"/>
          <w:lang w:val="en-US" w:eastAsia="zh-CN"/>
        </w:rPr>
        <w:t>关于</w:t>
      </w:r>
      <w:r w:rsidR="00F7724A">
        <w:rPr>
          <w:rFonts w:ascii="Calibri" w:hAnsi="Calibri" w:hint="eastAsia"/>
          <w:szCs w:val="24"/>
          <w:lang w:val="en-US" w:eastAsia="zh-CN"/>
        </w:rPr>
        <w:t>中期</w:t>
      </w:r>
      <w:r>
        <w:rPr>
          <w:rFonts w:ascii="Calibri" w:hAnsi="Calibri" w:hint="eastAsia"/>
          <w:szCs w:val="24"/>
          <w:lang w:val="en-US" w:eastAsia="zh-CN"/>
        </w:rPr>
        <w:t>活动（</w:t>
      </w:r>
      <w:r>
        <w:rPr>
          <w:rFonts w:ascii="Calibri" w:hAnsi="Calibri" w:hint="eastAsia"/>
          <w:szCs w:val="24"/>
          <w:lang w:val="en-US" w:eastAsia="zh-CN"/>
        </w:rPr>
        <w:t>20</w:t>
      </w:r>
      <w:r w:rsidR="007017F2">
        <w:rPr>
          <w:rFonts w:ascii="Calibri" w:hAnsi="Calibri" w:hint="eastAsia"/>
          <w:szCs w:val="24"/>
          <w:lang w:val="en-US" w:eastAsia="zh-CN"/>
        </w:rPr>
        <w:t>20</w:t>
      </w:r>
      <w:r>
        <w:rPr>
          <w:rFonts w:ascii="Calibri" w:hAnsi="Calibri" w:hint="eastAsia"/>
          <w:szCs w:val="24"/>
          <w:lang w:val="en-US" w:eastAsia="zh-CN"/>
        </w:rPr>
        <w:t>年</w:t>
      </w:r>
      <w:r w:rsidR="000E02B2">
        <w:rPr>
          <w:rFonts w:ascii="Calibri" w:hAnsi="Calibri" w:hint="eastAsia"/>
          <w:szCs w:val="24"/>
          <w:lang w:val="en-US" w:eastAsia="zh-CN"/>
        </w:rPr>
        <w:t>9</w:t>
      </w:r>
      <w:r>
        <w:rPr>
          <w:rFonts w:ascii="Calibri" w:hAnsi="Calibri" w:hint="eastAsia"/>
          <w:szCs w:val="24"/>
          <w:lang w:val="en-US" w:eastAsia="zh-CN"/>
        </w:rPr>
        <w:t>月起）的反馈和情况报告</w:t>
      </w:r>
    </w:p>
    <w:p w14:paraId="7B6CACAF" w14:textId="2EBE4A92" w:rsidR="00231040" w:rsidRPr="00F773BC" w:rsidRDefault="00231040" w:rsidP="00F773BC">
      <w:pPr>
        <w:pStyle w:val="ListParagraph"/>
        <w:spacing w:after="240" w:line="360" w:lineRule="auto"/>
        <w:ind w:left="1185"/>
        <w:rPr>
          <w:rFonts w:ascii="Calibri" w:hAnsi="Calibri"/>
          <w:szCs w:val="24"/>
          <w:lang w:val="en-US" w:eastAsia="zh-CN"/>
        </w:rPr>
      </w:pPr>
      <w:r>
        <w:rPr>
          <w:rFonts w:ascii="Calibri" w:hAnsi="Calibri" w:hint="eastAsia"/>
          <w:szCs w:val="24"/>
          <w:lang w:val="en-US" w:eastAsia="zh-CN"/>
        </w:rPr>
        <w:t>4.1</w:t>
      </w:r>
      <w:r>
        <w:rPr>
          <w:rFonts w:ascii="Calibri" w:hAnsi="Calibri"/>
          <w:szCs w:val="24"/>
          <w:lang w:val="en-US" w:eastAsia="zh-CN"/>
        </w:rPr>
        <w:tab/>
      </w:r>
      <w:r>
        <w:rPr>
          <w:rFonts w:ascii="Calibri" w:hAnsi="Calibri" w:hint="eastAsia"/>
          <w:szCs w:val="24"/>
          <w:lang w:val="en-US" w:eastAsia="zh-CN"/>
        </w:rPr>
        <w:t>批准第</w:t>
      </w:r>
      <w:r>
        <w:rPr>
          <w:rFonts w:ascii="Calibri" w:hAnsi="Calibri" w:hint="eastAsia"/>
          <w:szCs w:val="24"/>
          <w:lang w:val="en-US" w:eastAsia="zh-CN"/>
        </w:rPr>
        <w:t>12</w:t>
      </w:r>
      <w:r>
        <w:rPr>
          <w:rFonts w:ascii="Calibri" w:hAnsi="Calibri" w:hint="eastAsia"/>
          <w:szCs w:val="24"/>
          <w:lang w:val="en-US" w:eastAsia="zh-CN"/>
        </w:rPr>
        <w:t>研究组</w:t>
      </w:r>
      <w:r w:rsidR="00F35E6E">
        <w:rPr>
          <w:rFonts w:ascii="Calibri" w:hAnsi="Calibri" w:hint="eastAsia"/>
          <w:szCs w:val="24"/>
          <w:lang w:val="en-US" w:eastAsia="zh-CN"/>
        </w:rPr>
        <w:t>第</w:t>
      </w:r>
      <w:r w:rsidR="000E02B2">
        <w:rPr>
          <w:rFonts w:ascii="Calibri" w:hAnsi="Calibri" w:hint="eastAsia"/>
          <w:szCs w:val="24"/>
          <w:lang w:val="en-US" w:eastAsia="zh-CN"/>
        </w:rPr>
        <w:t>八</w:t>
      </w:r>
      <w:r>
        <w:rPr>
          <w:rFonts w:ascii="Calibri" w:hAnsi="Calibri" w:hint="eastAsia"/>
          <w:szCs w:val="24"/>
          <w:lang w:val="en-US" w:eastAsia="zh-CN"/>
        </w:rPr>
        <w:t>次会议</w:t>
      </w:r>
      <w:r w:rsidR="00AB79CB">
        <w:rPr>
          <w:rFonts w:ascii="Calibri" w:hAnsi="Calibri" w:hint="eastAsia"/>
          <w:szCs w:val="24"/>
          <w:lang w:val="en-US" w:eastAsia="zh-CN"/>
        </w:rPr>
        <w:t>的</w:t>
      </w:r>
      <w:r w:rsidRPr="00F773BC">
        <w:rPr>
          <w:rFonts w:ascii="Calibri" w:hAnsi="Calibri" w:hint="eastAsia"/>
          <w:szCs w:val="24"/>
          <w:lang w:val="en-US" w:eastAsia="zh-CN"/>
        </w:rPr>
        <w:t>报告</w:t>
      </w:r>
    </w:p>
    <w:p w14:paraId="1329A31F" w14:textId="3B2E111C" w:rsidR="00231040" w:rsidRDefault="00231040" w:rsidP="00231040">
      <w:pPr>
        <w:pStyle w:val="ListParagraph"/>
        <w:spacing w:after="240" w:line="360" w:lineRule="auto"/>
        <w:ind w:left="1185"/>
        <w:rPr>
          <w:rFonts w:ascii="Calibri" w:hAnsi="Calibri"/>
          <w:szCs w:val="24"/>
          <w:lang w:val="en-US" w:eastAsia="zh-CN"/>
        </w:rPr>
      </w:pPr>
      <w:r>
        <w:rPr>
          <w:rFonts w:ascii="Calibri" w:hAnsi="Calibri" w:hint="eastAsia"/>
          <w:szCs w:val="24"/>
          <w:lang w:val="en-US" w:eastAsia="zh-CN"/>
        </w:rPr>
        <w:t>4.2</w:t>
      </w:r>
      <w:r>
        <w:rPr>
          <w:rFonts w:ascii="Calibri" w:hAnsi="Calibri"/>
          <w:szCs w:val="24"/>
          <w:lang w:val="en-US" w:eastAsia="zh-CN"/>
        </w:rPr>
        <w:tab/>
      </w:r>
      <w:r w:rsidR="00F7724A">
        <w:rPr>
          <w:rFonts w:ascii="Calibri" w:hAnsi="Calibri" w:hint="eastAsia"/>
          <w:szCs w:val="24"/>
          <w:lang w:val="en-US" w:eastAsia="zh-CN"/>
        </w:rPr>
        <w:t>已</w:t>
      </w:r>
      <w:r>
        <w:rPr>
          <w:rFonts w:ascii="Calibri" w:hAnsi="Calibri" w:hint="eastAsia"/>
          <w:szCs w:val="24"/>
          <w:lang w:val="en-US" w:eastAsia="zh-CN"/>
        </w:rPr>
        <w:t>经同意</w:t>
      </w:r>
      <w:r w:rsidR="00F7724A">
        <w:rPr>
          <w:rFonts w:ascii="Calibri" w:hAnsi="Calibri" w:hint="eastAsia"/>
          <w:szCs w:val="24"/>
          <w:lang w:val="en-US" w:eastAsia="zh-CN"/>
        </w:rPr>
        <w:t>的</w:t>
      </w:r>
      <w:r>
        <w:rPr>
          <w:rFonts w:ascii="Calibri" w:hAnsi="Calibri" w:hint="eastAsia"/>
          <w:szCs w:val="24"/>
          <w:lang w:val="en-US" w:eastAsia="zh-CN"/>
        </w:rPr>
        <w:t>建议书草案的</w:t>
      </w:r>
      <w:r w:rsidR="00F7724A">
        <w:rPr>
          <w:rFonts w:ascii="Calibri" w:hAnsi="Calibri" w:hint="eastAsia"/>
          <w:szCs w:val="24"/>
          <w:lang w:val="en-US" w:eastAsia="zh-CN"/>
        </w:rPr>
        <w:t>状</w:t>
      </w:r>
      <w:r>
        <w:rPr>
          <w:rFonts w:ascii="Calibri" w:hAnsi="Calibri" w:hint="eastAsia"/>
          <w:szCs w:val="24"/>
          <w:lang w:val="en-US" w:eastAsia="zh-CN"/>
        </w:rPr>
        <w:t>况</w:t>
      </w:r>
    </w:p>
    <w:p w14:paraId="694149F1" w14:textId="77777777" w:rsidR="00313995" w:rsidRDefault="00231040" w:rsidP="00313995">
      <w:pPr>
        <w:pStyle w:val="ListParagraph"/>
        <w:spacing w:after="240" w:line="360" w:lineRule="auto"/>
        <w:ind w:left="1174"/>
        <w:rPr>
          <w:rFonts w:ascii="Calibri" w:hAnsi="Calibri"/>
          <w:szCs w:val="24"/>
          <w:lang w:val="en-US" w:eastAsia="zh-CN"/>
        </w:rPr>
      </w:pPr>
      <w:r>
        <w:rPr>
          <w:rFonts w:ascii="Calibri" w:hAnsi="Calibri" w:hint="eastAsia"/>
          <w:szCs w:val="24"/>
          <w:lang w:val="en-US" w:eastAsia="zh-CN"/>
        </w:rPr>
        <w:t>4.3</w:t>
      </w:r>
      <w:r>
        <w:rPr>
          <w:rFonts w:ascii="Calibri" w:hAnsi="Calibri"/>
          <w:szCs w:val="24"/>
          <w:lang w:val="en-US" w:eastAsia="zh-CN"/>
        </w:rPr>
        <w:tab/>
      </w:r>
      <w:r>
        <w:rPr>
          <w:rFonts w:ascii="Calibri" w:hAnsi="Calibri" w:hint="eastAsia"/>
          <w:szCs w:val="24"/>
          <w:lang w:val="en-US" w:eastAsia="zh-CN"/>
        </w:rPr>
        <w:t>第</w:t>
      </w:r>
      <w:r>
        <w:rPr>
          <w:rFonts w:ascii="Calibri" w:hAnsi="Calibri" w:hint="eastAsia"/>
          <w:szCs w:val="24"/>
          <w:lang w:val="en-US" w:eastAsia="zh-CN"/>
        </w:rPr>
        <w:t>12</w:t>
      </w:r>
      <w:r>
        <w:rPr>
          <w:rFonts w:ascii="Calibri" w:hAnsi="Calibri" w:hint="eastAsia"/>
          <w:szCs w:val="24"/>
          <w:lang w:val="en-US" w:eastAsia="zh-CN"/>
        </w:rPr>
        <w:t>研究组的</w:t>
      </w:r>
      <w:r w:rsidR="00F7724A">
        <w:rPr>
          <w:rFonts w:ascii="Calibri" w:hAnsi="Calibri" w:hint="eastAsia"/>
          <w:szCs w:val="24"/>
          <w:lang w:val="en-US" w:eastAsia="zh-CN"/>
        </w:rPr>
        <w:t>中期</w:t>
      </w:r>
      <w:r>
        <w:rPr>
          <w:rFonts w:ascii="Calibri" w:hAnsi="Calibri" w:hint="eastAsia"/>
          <w:szCs w:val="24"/>
          <w:lang w:val="en-US" w:eastAsia="zh-CN"/>
        </w:rPr>
        <w:t>活动</w:t>
      </w:r>
    </w:p>
    <w:p w14:paraId="65FC60A3" w14:textId="30C13AE1" w:rsidR="00A707AC" w:rsidRPr="00A707AC" w:rsidRDefault="00A707AC" w:rsidP="00A707AC">
      <w:pPr>
        <w:pStyle w:val="ListParagraph"/>
        <w:numPr>
          <w:ilvl w:val="0"/>
          <w:numId w:val="2"/>
        </w:numPr>
        <w:spacing w:after="240" w:line="360" w:lineRule="auto"/>
        <w:rPr>
          <w:rFonts w:ascii="Calibri" w:hAnsi="Calibri"/>
          <w:szCs w:val="24"/>
          <w:lang w:val="en-US" w:eastAsia="zh-CN"/>
        </w:rPr>
      </w:pPr>
      <w:r w:rsidRPr="00A707AC">
        <w:rPr>
          <w:rFonts w:hint="eastAsia"/>
          <w:lang w:eastAsia="zh-CN"/>
        </w:rPr>
        <w:t>第</w:t>
      </w:r>
      <w:r w:rsidRPr="00A707AC">
        <w:rPr>
          <w:rFonts w:hint="eastAsia"/>
          <w:lang w:eastAsia="zh-CN"/>
        </w:rPr>
        <w:t>3/12</w:t>
      </w:r>
      <w:r w:rsidRPr="00A707AC">
        <w:rPr>
          <w:rFonts w:hint="eastAsia"/>
          <w:lang w:eastAsia="zh-CN"/>
        </w:rPr>
        <w:t>、</w:t>
      </w:r>
      <w:r w:rsidRPr="00A707AC">
        <w:rPr>
          <w:rFonts w:hint="eastAsia"/>
          <w:lang w:eastAsia="zh-CN"/>
        </w:rPr>
        <w:t>5/12</w:t>
      </w:r>
      <w:r w:rsidRPr="00A707AC">
        <w:rPr>
          <w:rFonts w:hint="eastAsia"/>
          <w:lang w:eastAsia="zh-CN"/>
        </w:rPr>
        <w:t>、</w:t>
      </w:r>
      <w:r w:rsidRPr="00A707AC">
        <w:rPr>
          <w:rFonts w:hint="eastAsia"/>
          <w:lang w:eastAsia="zh-CN"/>
        </w:rPr>
        <w:t>12/12</w:t>
      </w:r>
      <w:r w:rsidRPr="00A707AC">
        <w:rPr>
          <w:rFonts w:hint="eastAsia"/>
          <w:lang w:eastAsia="zh-CN"/>
        </w:rPr>
        <w:t>和</w:t>
      </w:r>
      <w:r w:rsidRPr="00A707AC">
        <w:rPr>
          <w:rFonts w:hint="eastAsia"/>
          <w:lang w:eastAsia="zh-CN"/>
        </w:rPr>
        <w:t>14/12</w:t>
      </w:r>
      <w:r w:rsidRPr="00A707AC">
        <w:rPr>
          <w:rFonts w:hint="eastAsia"/>
          <w:lang w:eastAsia="zh-CN"/>
        </w:rPr>
        <w:t>号</w:t>
      </w:r>
      <w:r>
        <w:rPr>
          <w:rFonts w:hint="eastAsia"/>
          <w:lang w:eastAsia="zh-CN"/>
        </w:rPr>
        <w:t>课</w:t>
      </w:r>
      <w:r w:rsidRPr="00A707AC">
        <w:rPr>
          <w:rFonts w:hint="eastAsia"/>
          <w:lang w:eastAsia="zh-CN"/>
        </w:rPr>
        <w:t>题特</w:t>
      </w:r>
      <w:r>
        <w:rPr>
          <w:rFonts w:hint="eastAsia"/>
          <w:lang w:eastAsia="zh-CN"/>
        </w:rPr>
        <w:t>别</w:t>
      </w:r>
      <w:r w:rsidRPr="00A707AC">
        <w:rPr>
          <w:rFonts w:hint="eastAsia"/>
          <w:lang w:eastAsia="zh-CN"/>
        </w:rPr>
        <w:t>会议的报告，包括</w:t>
      </w:r>
    </w:p>
    <w:p w14:paraId="78D18EFC" w14:textId="3BDE79B3" w:rsidR="00231040" w:rsidRDefault="000E02B2" w:rsidP="00231040">
      <w:pPr>
        <w:pStyle w:val="ListParagraph"/>
        <w:spacing w:after="240" w:line="360" w:lineRule="auto"/>
        <w:ind w:left="1185"/>
        <w:rPr>
          <w:rFonts w:ascii="Calibri" w:hAnsi="Calibri"/>
          <w:szCs w:val="24"/>
          <w:lang w:val="en-US" w:eastAsia="zh-CN"/>
        </w:rPr>
      </w:pPr>
      <w:r>
        <w:rPr>
          <w:rFonts w:ascii="Calibri" w:hAnsi="Calibri" w:hint="eastAsia"/>
          <w:szCs w:val="24"/>
          <w:lang w:val="en-US" w:eastAsia="zh-CN"/>
        </w:rPr>
        <w:t>5.</w:t>
      </w:r>
      <w:r>
        <w:rPr>
          <w:rFonts w:ascii="Calibri" w:hAnsi="Calibri"/>
          <w:szCs w:val="24"/>
          <w:lang w:val="en-US" w:eastAsia="zh-CN"/>
        </w:rPr>
        <w:t>1</w:t>
      </w:r>
      <w:r w:rsidR="00231040">
        <w:rPr>
          <w:rFonts w:ascii="Calibri" w:hAnsi="Calibri"/>
          <w:szCs w:val="24"/>
          <w:lang w:val="en-US" w:eastAsia="zh-CN"/>
        </w:rPr>
        <w:tab/>
      </w:r>
      <w:r w:rsidR="00231040">
        <w:rPr>
          <w:rFonts w:ascii="Calibri" w:hAnsi="Calibri" w:hint="eastAsia"/>
          <w:szCs w:val="24"/>
          <w:lang w:val="en-US" w:eastAsia="zh-CN"/>
        </w:rPr>
        <w:t>批准</w:t>
      </w:r>
      <w:r w:rsidR="00231040">
        <w:rPr>
          <w:rFonts w:ascii="Calibri" w:hAnsi="Calibri" w:hint="eastAsia"/>
          <w:szCs w:val="24"/>
          <w:lang w:val="en-US" w:eastAsia="zh-CN"/>
        </w:rPr>
        <w:t>/</w:t>
      </w:r>
      <w:r w:rsidR="00231040">
        <w:rPr>
          <w:rFonts w:ascii="Calibri" w:hAnsi="Calibri" w:hint="eastAsia"/>
          <w:szCs w:val="24"/>
          <w:lang w:val="en-US" w:eastAsia="zh-CN"/>
        </w:rPr>
        <w:t>同意</w:t>
      </w:r>
      <w:r w:rsidR="00231040">
        <w:rPr>
          <w:rFonts w:ascii="Calibri" w:hAnsi="Calibri" w:hint="eastAsia"/>
          <w:szCs w:val="24"/>
          <w:lang w:val="en-US" w:eastAsia="zh-CN"/>
        </w:rPr>
        <w:t>/</w:t>
      </w:r>
      <w:r w:rsidR="00835BD4">
        <w:rPr>
          <w:rFonts w:ascii="Calibri" w:hAnsi="Calibri" w:hint="eastAsia"/>
          <w:szCs w:val="24"/>
          <w:lang w:val="en-US" w:eastAsia="zh-CN"/>
        </w:rPr>
        <w:t>确定</w:t>
      </w:r>
      <w:r w:rsidR="00231040">
        <w:rPr>
          <w:rFonts w:ascii="Calibri" w:hAnsi="Calibri" w:hint="eastAsia"/>
          <w:szCs w:val="24"/>
          <w:lang w:val="en-US" w:eastAsia="zh-CN"/>
        </w:rPr>
        <w:t>/</w:t>
      </w:r>
      <w:r w:rsidR="00231040">
        <w:rPr>
          <w:rFonts w:ascii="Calibri" w:hAnsi="Calibri" w:hint="eastAsia"/>
          <w:szCs w:val="24"/>
          <w:lang w:val="en-US" w:eastAsia="zh-CN"/>
        </w:rPr>
        <w:t>删除建议书</w:t>
      </w:r>
    </w:p>
    <w:p w14:paraId="1A676464" w14:textId="5426D263" w:rsidR="00231040" w:rsidRDefault="004A19DE" w:rsidP="00231040">
      <w:pPr>
        <w:pStyle w:val="ListParagraph"/>
        <w:spacing w:after="240" w:line="360" w:lineRule="auto"/>
        <w:ind w:left="1185"/>
        <w:rPr>
          <w:rFonts w:ascii="Calibri" w:hAnsi="Calibri"/>
          <w:szCs w:val="24"/>
          <w:lang w:val="en-US" w:eastAsia="zh-CN"/>
        </w:rPr>
      </w:pPr>
      <w:r>
        <w:rPr>
          <w:rFonts w:ascii="Calibri" w:hAnsi="Calibri"/>
          <w:szCs w:val="24"/>
          <w:lang w:val="en-US" w:eastAsia="zh-CN"/>
        </w:rPr>
        <w:t>5.2</w:t>
      </w:r>
      <w:r w:rsidR="00231040">
        <w:rPr>
          <w:rFonts w:ascii="Calibri" w:hAnsi="Calibri"/>
          <w:szCs w:val="24"/>
          <w:lang w:val="en-US" w:eastAsia="zh-CN"/>
        </w:rPr>
        <w:tab/>
      </w:r>
      <w:r w:rsidR="00231040">
        <w:rPr>
          <w:rFonts w:ascii="Calibri" w:hAnsi="Calibri" w:hint="eastAsia"/>
          <w:szCs w:val="24"/>
          <w:lang w:val="en-US" w:eastAsia="zh-CN"/>
        </w:rPr>
        <w:t>批准技术报告</w:t>
      </w:r>
      <w:r w:rsidR="00231040">
        <w:rPr>
          <w:rFonts w:ascii="Calibri" w:hAnsi="Calibri" w:hint="eastAsia"/>
          <w:szCs w:val="24"/>
          <w:lang w:val="en-US" w:eastAsia="zh-CN"/>
        </w:rPr>
        <w:t>/</w:t>
      </w:r>
      <w:r w:rsidR="00231040">
        <w:rPr>
          <w:rFonts w:ascii="Calibri" w:hAnsi="Calibri" w:hint="eastAsia"/>
          <w:szCs w:val="24"/>
          <w:lang w:val="en-US" w:eastAsia="zh-CN"/>
        </w:rPr>
        <w:t>资料性文本</w:t>
      </w:r>
    </w:p>
    <w:p w14:paraId="3F8E60F8" w14:textId="7E21BB49" w:rsidR="00231040" w:rsidRDefault="004A19DE" w:rsidP="00231040">
      <w:pPr>
        <w:pStyle w:val="ListParagraph"/>
        <w:spacing w:after="240" w:line="360" w:lineRule="auto"/>
        <w:ind w:left="1185"/>
        <w:rPr>
          <w:rFonts w:ascii="Calibri" w:hAnsi="Calibri"/>
          <w:szCs w:val="24"/>
          <w:lang w:val="en-US" w:eastAsia="zh-CN"/>
        </w:rPr>
      </w:pPr>
      <w:r>
        <w:rPr>
          <w:rFonts w:ascii="Calibri" w:hAnsi="Calibri"/>
          <w:szCs w:val="24"/>
          <w:lang w:val="en-US" w:eastAsia="zh-CN"/>
        </w:rPr>
        <w:t>5.3</w:t>
      </w:r>
      <w:r w:rsidR="00231040">
        <w:rPr>
          <w:rFonts w:ascii="Calibri" w:hAnsi="Calibri"/>
          <w:szCs w:val="24"/>
          <w:lang w:val="en-US" w:eastAsia="zh-CN"/>
        </w:rPr>
        <w:tab/>
      </w:r>
      <w:r w:rsidR="00231040">
        <w:rPr>
          <w:rFonts w:ascii="Calibri" w:hAnsi="Calibri" w:hint="eastAsia"/>
          <w:szCs w:val="24"/>
          <w:lang w:val="en-US" w:eastAsia="zh-CN"/>
        </w:rPr>
        <w:t>发出的联络声明</w:t>
      </w:r>
      <w:r w:rsidR="00231040">
        <w:rPr>
          <w:rFonts w:ascii="Calibri" w:hAnsi="Calibri" w:hint="eastAsia"/>
          <w:szCs w:val="24"/>
          <w:lang w:val="en-US" w:eastAsia="zh-CN"/>
        </w:rPr>
        <w:t>/</w:t>
      </w:r>
      <w:r w:rsidR="00231040">
        <w:rPr>
          <w:rFonts w:ascii="Calibri" w:hAnsi="Calibri" w:hint="eastAsia"/>
          <w:szCs w:val="24"/>
          <w:lang w:val="en-US" w:eastAsia="zh-CN"/>
        </w:rPr>
        <w:t>通信</w:t>
      </w:r>
    </w:p>
    <w:p w14:paraId="542AE308" w14:textId="26CA00F6" w:rsidR="00231040" w:rsidRDefault="004A19DE" w:rsidP="00231040">
      <w:pPr>
        <w:pStyle w:val="ListParagraph"/>
        <w:spacing w:after="240" w:line="360" w:lineRule="auto"/>
        <w:ind w:left="1185"/>
        <w:rPr>
          <w:rFonts w:ascii="Calibri" w:hAnsi="Calibri"/>
          <w:szCs w:val="24"/>
          <w:lang w:val="en-US" w:eastAsia="zh-CN"/>
        </w:rPr>
      </w:pPr>
      <w:r>
        <w:rPr>
          <w:rFonts w:ascii="Calibri" w:hAnsi="Calibri"/>
          <w:szCs w:val="24"/>
          <w:lang w:val="en-US" w:eastAsia="zh-CN"/>
        </w:rPr>
        <w:t>5.4</w:t>
      </w:r>
      <w:r w:rsidR="00231040">
        <w:rPr>
          <w:rFonts w:ascii="Calibri" w:hAnsi="Calibri"/>
          <w:szCs w:val="24"/>
          <w:lang w:val="en-US" w:eastAsia="zh-CN"/>
        </w:rPr>
        <w:tab/>
      </w:r>
      <w:r w:rsidR="00231040">
        <w:rPr>
          <w:rFonts w:ascii="Calibri" w:hAnsi="Calibri" w:hint="eastAsia"/>
          <w:szCs w:val="24"/>
          <w:lang w:val="en-US" w:eastAsia="zh-CN"/>
        </w:rPr>
        <w:t>审查工作计划</w:t>
      </w:r>
    </w:p>
    <w:p w14:paraId="0C549B0D" w14:textId="35C0D208" w:rsidR="00231040" w:rsidRDefault="00231040" w:rsidP="00231040">
      <w:pPr>
        <w:pStyle w:val="ListParagraph"/>
        <w:numPr>
          <w:ilvl w:val="0"/>
          <w:numId w:val="2"/>
        </w:numPr>
        <w:spacing w:after="240" w:line="360" w:lineRule="auto"/>
        <w:rPr>
          <w:rFonts w:ascii="Calibri" w:hAnsi="Calibri"/>
          <w:szCs w:val="24"/>
          <w:lang w:val="en-US" w:eastAsia="zh-CN"/>
        </w:rPr>
      </w:pPr>
      <w:r>
        <w:rPr>
          <w:rFonts w:ascii="Calibri" w:hAnsi="Calibri" w:hint="eastAsia"/>
          <w:szCs w:val="24"/>
          <w:lang w:val="en-US" w:eastAsia="zh-CN"/>
        </w:rPr>
        <w:t>优先翻译</w:t>
      </w:r>
      <w:r w:rsidR="00A34F06">
        <w:rPr>
          <w:rFonts w:ascii="Calibri" w:hAnsi="Calibri" w:hint="eastAsia"/>
          <w:szCs w:val="24"/>
          <w:lang w:val="en-US" w:eastAsia="zh-CN"/>
        </w:rPr>
        <w:t>已</w:t>
      </w:r>
      <w:r>
        <w:rPr>
          <w:rFonts w:ascii="Calibri" w:hAnsi="Calibri" w:hint="eastAsia"/>
          <w:szCs w:val="24"/>
          <w:lang w:val="en-US" w:eastAsia="zh-CN"/>
        </w:rPr>
        <w:t>经同意的建议书</w:t>
      </w:r>
    </w:p>
    <w:p w14:paraId="689622C6" w14:textId="1567F920" w:rsidR="004A19DE" w:rsidRDefault="00A34F06" w:rsidP="00231040">
      <w:pPr>
        <w:pStyle w:val="ListParagraph"/>
        <w:numPr>
          <w:ilvl w:val="0"/>
          <w:numId w:val="2"/>
        </w:numPr>
        <w:spacing w:after="240" w:line="360" w:lineRule="auto"/>
        <w:rPr>
          <w:rFonts w:ascii="Calibri" w:hAnsi="Calibri"/>
          <w:szCs w:val="24"/>
          <w:lang w:val="en-US" w:eastAsia="zh-CN"/>
        </w:rPr>
      </w:pPr>
      <w:r w:rsidRPr="00A34F06">
        <w:rPr>
          <w:rFonts w:ascii="Calibri" w:hAnsi="Calibri" w:hint="eastAsia"/>
          <w:szCs w:val="24"/>
          <w:lang w:eastAsia="zh-CN"/>
        </w:rPr>
        <w:t>第</w:t>
      </w:r>
      <w:r w:rsidRPr="00A34F06">
        <w:rPr>
          <w:rFonts w:ascii="Calibri" w:hAnsi="Calibri" w:hint="eastAsia"/>
          <w:szCs w:val="24"/>
          <w:lang w:eastAsia="zh-CN"/>
        </w:rPr>
        <w:t>12</w:t>
      </w:r>
      <w:r w:rsidRPr="00A34F06">
        <w:rPr>
          <w:rFonts w:ascii="Calibri" w:hAnsi="Calibri" w:hint="eastAsia"/>
          <w:szCs w:val="24"/>
          <w:lang w:eastAsia="zh-CN"/>
        </w:rPr>
        <w:t>研究组第九次会议的报告草案</w:t>
      </w:r>
    </w:p>
    <w:p w14:paraId="24CCFFD7" w14:textId="35C5C716" w:rsidR="00231040" w:rsidRPr="00383804" w:rsidRDefault="00231040" w:rsidP="00231040">
      <w:pPr>
        <w:pStyle w:val="ListParagraph"/>
        <w:numPr>
          <w:ilvl w:val="0"/>
          <w:numId w:val="2"/>
        </w:numPr>
        <w:spacing w:after="240" w:line="360" w:lineRule="auto"/>
        <w:rPr>
          <w:rFonts w:ascii="Calibri" w:hAnsi="Calibri"/>
          <w:szCs w:val="24"/>
          <w:lang w:val="en-US" w:eastAsia="zh-CN"/>
        </w:rPr>
      </w:pPr>
      <w:r>
        <w:rPr>
          <w:rFonts w:ascii="Calibri" w:hAnsi="Calibri" w:hint="eastAsia"/>
          <w:szCs w:val="24"/>
          <w:lang w:val="en-US" w:eastAsia="zh-CN"/>
        </w:rPr>
        <w:t>第</w:t>
      </w:r>
      <w:r>
        <w:rPr>
          <w:rFonts w:ascii="Calibri" w:hAnsi="Calibri" w:hint="eastAsia"/>
          <w:szCs w:val="24"/>
          <w:lang w:val="en-US" w:eastAsia="zh-CN"/>
        </w:rPr>
        <w:t>1</w:t>
      </w:r>
      <w:r>
        <w:rPr>
          <w:rFonts w:ascii="Calibri" w:hAnsi="Calibri"/>
          <w:szCs w:val="24"/>
          <w:lang w:val="en-US" w:eastAsia="zh-CN"/>
        </w:rPr>
        <w:t>2</w:t>
      </w:r>
      <w:r>
        <w:rPr>
          <w:rFonts w:ascii="Calibri" w:hAnsi="Calibri" w:hint="eastAsia"/>
          <w:szCs w:val="24"/>
          <w:lang w:val="en-US" w:eastAsia="zh-CN"/>
        </w:rPr>
        <w:t>研究组</w:t>
      </w:r>
      <w:r w:rsidR="00A34F06">
        <w:rPr>
          <w:rFonts w:ascii="Calibri" w:hAnsi="Calibri" w:hint="eastAsia"/>
          <w:szCs w:val="24"/>
          <w:lang w:val="en-US" w:eastAsia="zh-CN"/>
        </w:rPr>
        <w:t>的</w:t>
      </w:r>
      <w:r>
        <w:rPr>
          <w:rFonts w:ascii="Calibri" w:hAnsi="Calibri" w:hint="eastAsia"/>
          <w:szCs w:val="24"/>
          <w:lang w:val="en-US" w:eastAsia="zh-CN"/>
        </w:rPr>
        <w:t>未来会议</w:t>
      </w:r>
    </w:p>
    <w:p w14:paraId="677FA4D5" w14:textId="77777777" w:rsidR="00231040" w:rsidRPr="00383804" w:rsidRDefault="00231040" w:rsidP="00231040">
      <w:pPr>
        <w:pStyle w:val="ListParagraph"/>
        <w:numPr>
          <w:ilvl w:val="0"/>
          <w:numId w:val="2"/>
        </w:numPr>
        <w:spacing w:after="240" w:line="360" w:lineRule="auto"/>
        <w:rPr>
          <w:rFonts w:ascii="Calibri" w:hAnsi="Calibri"/>
          <w:szCs w:val="24"/>
          <w:lang w:val="en-US"/>
        </w:rPr>
      </w:pPr>
      <w:r w:rsidRPr="00383804">
        <w:rPr>
          <w:rFonts w:ascii="Calibri" w:hAnsi="Calibri" w:hint="eastAsia"/>
          <w:szCs w:val="24"/>
          <w:lang w:val="en-US" w:eastAsia="zh-CN"/>
        </w:rPr>
        <w:t>其他</w:t>
      </w:r>
      <w:r w:rsidRPr="00383804">
        <w:rPr>
          <w:rFonts w:ascii="Calibri" w:hAnsi="Calibri"/>
          <w:szCs w:val="24"/>
          <w:lang w:val="en-US" w:eastAsia="zh-CN"/>
        </w:rPr>
        <w:t>事宜</w:t>
      </w:r>
    </w:p>
    <w:p w14:paraId="26E37565" w14:textId="46D18CBA" w:rsidR="00231040" w:rsidRDefault="00231040" w:rsidP="00231040">
      <w:pPr>
        <w:pStyle w:val="ListParagraph"/>
        <w:numPr>
          <w:ilvl w:val="0"/>
          <w:numId w:val="2"/>
        </w:numPr>
        <w:spacing w:after="240" w:line="360" w:lineRule="auto"/>
        <w:rPr>
          <w:rFonts w:ascii="Calibri" w:hAnsi="Calibri"/>
          <w:szCs w:val="24"/>
          <w:lang w:val="en-US"/>
        </w:rPr>
      </w:pPr>
      <w:r>
        <w:rPr>
          <w:rFonts w:ascii="Calibri" w:hAnsi="Calibri" w:hint="eastAsia"/>
          <w:szCs w:val="24"/>
          <w:lang w:val="en-US" w:eastAsia="zh-CN"/>
        </w:rPr>
        <w:t>致谢和</w:t>
      </w:r>
      <w:r w:rsidRPr="00383804">
        <w:rPr>
          <w:rFonts w:ascii="Calibri" w:hAnsi="Calibri" w:hint="eastAsia"/>
          <w:szCs w:val="24"/>
          <w:lang w:val="en-US" w:eastAsia="zh-CN"/>
        </w:rPr>
        <w:t>会议</w:t>
      </w:r>
      <w:r w:rsidR="00B9433A">
        <w:rPr>
          <w:rFonts w:ascii="Calibri" w:hAnsi="Calibri" w:hint="eastAsia"/>
          <w:szCs w:val="24"/>
          <w:lang w:val="en-US" w:eastAsia="zh-CN"/>
        </w:rPr>
        <w:t>闭幕</w:t>
      </w:r>
    </w:p>
    <w:p w14:paraId="09C1AE82" w14:textId="00DEA71C" w:rsidR="00F35E6E" w:rsidRDefault="007B6AE5" w:rsidP="00491E4E">
      <w:pPr>
        <w:rPr>
          <w:rFonts w:ascii="Calibri" w:hAnsi="Calibri"/>
          <w:sz w:val="22"/>
          <w:szCs w:val="22"/>
          <w:lang w:eastAsia="zh-CN"/>
        </w:rPr>
      </w:pPr>
      <w:r>
        <w:rPr>
          <w:rFonts w:hint="eastAsia"/>
          <w:lang w:eastAsia="zh-CN"/>
        </w:rPr>
        <w:t>注</w:t>
      </w:r>
      <w:r w:rsidR="001A0643" w:rsidRPr="001A0643">
        <w:rPr>
          <w:lang w:eastAsia="zh-CN"/>
        </w:rPr>
        <w:t xml:space="preserve"> ‒</w:t>
      </w:r>
      <w:r w:rsidR="00A34F06">
        <w:rPr>
          <w:lang w:eastAsia="zh-CN"/>
        </w:rPr>
        <w:t xml:space="preserve"> </w:t>
      </w:r>
      <w:r w:rsidR="00A34F06">
        <w:rPr>
          <w:rFonts w:hint="eastAsia"/>
          <w:lang w:eastAsia="zh-CN"/>
        </w:rPr>
        <w:t>最新</w:t>
      </w:r>
      <w:r w:rsidR="007017F2">
        <w:rPr>
          <w:rFonts w:hint="eastAsia"/>
          <w:lang w:eastAsia="zh-CN"/>
        </w:rPr>
        <w:t>议程见</w:t>
      </w:r>
      <w:r w:rsidR="004A19DE" w:rsidRPr="004A19DE">
        <w:rPr>
          <w:lang w:eastAsia="zh-CN"/>
        </w:rPr>
        <w:t>SG12-TD1350</w:t>
      </w:r>
      <w:r w:rsidR="007017F2">
        <w:rPr>
          <w:rFonts w:hint="eastAsia"/>
          <w:lang w:eastAsia="zh-CN"/>
        </w:rPr>
        <w:t>号文件。</w:t>
      </w:r>
      <w:r w:rsidR="00F35E6E">
        <w:rPr>
          <w:rFonts w:ascii="Calibri" w:hAnsi="Calibri"/>
          <w:sz w:val="22"/>
          <w:szCs w:val="22"/>
          <w:lang w:eastAsia="zh-CN"/>
        </w:rPr>
        <w:br w:type="page"/>
      </w:r>
    </w:p>
    <w:p w14:paraId="1814E008" w14:textId="183C2283" w:rsidR="00231040" w:rsidRPr="00491E4E" w:rsidRDefault="00231040">
      <w:pPr>
        <w:pStyle w:val="Annextitle0"/>
      </w:pPr>
      <w:proofErr w:type="spellStart"/>
      <w:r w:rsidRPr="00491E4E">
        <w:rPr>
          <w:rFonts w:hint="eastAsia"/>
        </w:rPr>
        <w:lastRenderedPageBreak/>
        <w:t>时间</w:t>
      </w:r>
      <w:proofErr w:type="spellEnd"/>
      <w:r w:rsidR="007B6AE5">
        <w:rPr>
          <w:rFonts w:hint="eastAsia"/>
          <w:lang w:eastAsia="zh-CN"/>
        </w:rPr>
        <w:t>计划</w:t>
      </w:r>
      <w:proofErr w:type="spellStart"/>
      <w:r w:rsidRPr="00491E4E">
        <w:rPr>
          <w:rFonts w:hint="eastAsia"/>
        </w:rPr>
        <w:t>草案</w:t>
      </w:r>
      <w:proofErr w:type="spellEnd"/>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749"/>
        <w:gridCol w:w="2640"/>
        <w:gridCol w:w="1188"/>
        <w:gridCol w:w="4052"/>
      </w:tblGrid>
      <w:tr w:rsidR="001A0643" w:rsidRPr="00313995" w14:paraId="332E1789" w14:textId="77777777" w:rsidTr="00F67D89">
        <w:trPr>
          <w:cantSplit/>
          <w:trHeight w:val="359"/>
        </w:trPr>
        <w:tc>
          <w:tcPr>
            <w:tcW w:w="908" w:type="pct"/>
            <w:tcBorders>
              <w:top w:val="single" w:sz="4" w:space="0" w:color="auto"/>
              <w:left w:val="single" w:sz="4" w:space="0" w:color="auto"/>
              <w:bottom w:val="single" w:sz="6" w:space="0" w:color="auto"/>
              <w:right w:val="single" w:sz="6" w:space="0" w:color="auto"/>
            </w:tcBorders>
          </w:tcPr>
          <w:p w14:paraId="44EBA500" w14:textId="77777777" w:rsidR="001A0643" w:rsidRPr="00313995" w:rsidRDefault="001A0643" w:rsidP="001A0643">
            <w:pPr>
              <w:pStyle w:val="LetterStart"/>
              <w:tabs>
                <w:tab w:val="clear" w:pos="1361"/>
                <w:tab w:val="clear" w:pos="1758"/>
                <w:tab w:val="clear" w:pos="2155"/>
                <w:tab w:val="clear" w:pos="2552"/>
                <w:tab w:val="left" w:pos="720"/>
                <w:tab w:val="center" w:pos="4962"/>
              </w:tabs>
              <w:spacing w:before="120" w:after="120" w:line="240" w:lineRule="atLeast"/>
              <w:ind w:left="0"/>
              <w:rPr>
                <w:b/>
                <w:bCs/>
                <w:sz w:val="22"/>
                <w:szCs w:val="22"/>
                <w:lang w:val="en-US"/>
              </w:rPr>
            </w:pPr>
          </w:p>
        </w:tc>
        <w:tc>
          <w:tcPr>
            <w:tcW w:w="1988" w:type="pct"/>
            <w:gridSpan w:val="2"/>
            <w:tcBorders>
              <w:top w:val="single" w:sz="4" w:space="0" w:color="auto"/>
              <w:left w:val="single" w:sz="6" w:space="0" w:color="auto"/>
              <w:bottom w:val="single" w:sz="6" w:space="0" w:color="auto"/>
              <w:right w:val="single" w:sz="6" w:space="0" w:color="auto"/>
            </w:tcBorders>
            <w:vAlign w:val="center"/>
            <w:hideMark/>
          </w:tcPr>
          <w:p w14:paraId="1F25BB2E" w14:textId="77777777" w:rsidR="001A0643" w:rsidRPr="00313995" w:rsidRDefault="001A0643" w:rsidP="001A0643">
            <w:pPr>
              <w:pStyle w:val="LetterStart"/>
              <w:tabs>
                <w:tab w:val="clear" w:pos="1361"/>
                <w:tab w:val="clear" w:pos="1758"/>
                <w:tab w:val="clear" w:pos="2155"/>
                <w:tab w:val="clear" w:pos="2552"/>
                <w:tab w:val="left" w:pos="720"/>
                <w:tab w:val="center" w:pos="4962"/>
              </w:tabs>
              <w:spacing w:before="120" w:after="120" w:line="240" w:lineRule="atLeast"/>
              <w:ind w:left="0"/>
              <w:jc w:val="center"/>
              <w:rPr>
                <w:b/>
                <w:bCs/>
                <w:sz w:val="22"/>
                <w:szCs w:val="22"/>
                <w:lang w:val="en-US"/>
              </w:rPr>
            </w:pPr>
            <w:r w:rsidRPr="00313995">
              <w:rPr>
                <w:rFonts w:eastAsia="SimSun" w:cstheme="minorHAnsi"/>
                <w:b/>
                <w:bCs/>
                <w:sz w:val="22"/>
                <w:szCs w:val="22"/>
                <w:lang w:val="en-US" w:eastAsia="zh-CN"/>
              </w:rPr>
              <w:t>上午</w:t>
            </w:r>
          </w:p>
        </w:tc>
        <w:tc>
          <w:tcPr>
            <w:tcW w:w="2104" w:type="pct"/>
            <w:tcBorders>
              <w:top w:val="single" w:sz="4" w:space="0" w:color="auto"/>
              <w:left w:val="single" w:sz="6" w:space="0" w:color="auto"/>
              <w:bottom w:val="single" w:sz="6" w:space="0" w:color="auto"/>
              <w:right w:val="single" w:sz="4" w:space="0" w:color="auto"/>
            </w:tcBorders>
            <w:vAlign w:val="center"/>
            <w:hideMark/>
          </w:tcPr>
          <w:p w14:paraId="058AA6CF" w14:textId="77777777" w:rsidR="001A0643" w:rsidRPr="00313995" w:rsidRDefault="001A0643" w:rsidP="001A0643">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b/>
                <w:bCs/>
                <w:sz w:val="22"/>
                <w:szCs w:val="22"/>
                <w:lang w:val="en-US"/>
              </w:rPr>
            </w:pPr>
            <w:r w:rsidRPr="00313995">
              <w:rPr>
                <w:rFonts w:eastAsia="SimSun" w:cstheme="minorHAnsi"/>
                <w:b/>
                <w:bCs/>
                <w:sz w:val="22"/>
                <w:szCs w:val="22"/>
                <w:lang w:val="en-US" w:eastAsia="zh-CN"/>
              </w:rPr>
              <w:t>下午</w:t>
            </w:r>
          </w:p>
        </w:tc>
      </w:tr>
      <w:tr w:rsidR="001A0643" w:rsidRPr="00313995" w14:paraId="4D7D020F" w14:textId="77777777" w:rsidTr="00F67D89">
        <w:trPr>
          <w:cantSplit/>
        </w:trPr>
        <w:tc>
          <w:tcPr>
            <w:tcW w:w="908" w:type="pct"/>
            <w:tcBorders>
              <w:top w:val="single" w:sz="2" w:space="0" w:color="auto"/>
              <w:left w:val="single" w:sz="4" w:space="0" w:color="auto"/>
              <w:bottom w:val="single" w:sz="6" w:space="0" w:color="auto"/>
              <w:right w:val="single" w:sz="6" w:space="0" w:color="auto"/>
            </w:tcBorders>
            <w:vAlign w:val="center"/>
          </w:tcPr>
          <w:p w14:paraId="53EC061D" w14:textId="397B4429" w:rsidR="001A0643" w:rsidRPr="00313995" w:rsidRDefault="004A19DE" w:rsidP="00665BE1">
            <w:pPr>
              <w:pStyle w:val="LetterStart"/>
              <w:tabs>
                <w:tab w:val="clear" w:pos="1361"/>
                <w:tab w:val="clear" w:pos="1758"/>
                <w:tab w:val="clear" w:pos="2155"/>
                <w:tab w:val="clear" w:pos="2552"/>
                <w:tab w:val="left" w:pos="720"/>
                <w:tab w:val="center" w:pos="4962"/>
              </w:tabs>
              <w:spacing w:before="120" w:after="120" w:line="240" w:lineRule="atLeast"/>
              <w:ind w:left="0"/>
              <w:jc w:val="center"/>
              <w:rPr>
                <w:sz w:val="22"/>
                <w:szCs w:val="22"/>
                <w:lang w:val="en-US"/>
              </w:rPr>
            </w:pPr>
            <w:r w:rsidRPr="00313995">
              <w:rPr>
                <w:rFonts w:eastAsia="SimSun" w:cstheme="minorHAnsi" w:hint="eastAsia"/>
                <w:sz w:val="22"/>
                <w:szCs w:val="22"/>
                <w:lang w:val="en-US" w:eastAsia="zh-CN"/>
              </w:rPr>
              <w:t>1</w:t>
            </w:r>
            <w:r w:rsidR="001A0643" w:rsidRPr="00313995">
              <w:rPr>
                <w:rFonts w:eastAsia="SimSun" w:cstheme="minorHAnsi"/>
                <w:sz w:val="22"/>
                <w:szCs w:val="22"/>
                <w:lang w:val="en-US" w:eastAsia="zh-CN"/>
              </w:rPr>
              <w:t>月</w:t>
            </w:r>
            <w:r w:rsidRPr="00313995">
              <w:rPr>
                <w:rFonts w:eastAsia="SimSun" w:cstheme="minorHAnsi" w:hint="eastAsia"/>
                <w:sz w:val="22"/>
                <w:szCs w:val="22"/>
                <w:lang w:val="en-US" w:eastAsia="zh-CN"/>
              </w:rPr>
              <w:t>6</w:t>
            </w:r>
            <w:r w:rsidR="001A0643" w:rsidRPr="00313995">
              <w:rPr>
                <w:rFonts w:eastAsia="SimSun" w:cstheme="minorHAnsi"/>
                <w:sz w:val="22"/>
                <w:szCs w:val="22"/>
                <w:lang w:val="en-US" w:eastAsia="zh-CN"/>
              </w:rPr>
              <w:t>日</w:t>
            </w:r>
            <w:r w:rsidR="00665BE1" w:rsidRPr="00313995">
              <w:rPr>
                <w:rFonts w:eastAsia="SimSun" w:cstheme="minorHAnsi"/>
                <w:sz w:val="22"/>
                <w:szCs w:val="22"/>
                <w:lang w:val="en-US" w:eastAsia="zh-CN"/>
              </w:rPr>
              <w:br/>
            </w:r>
            <w:r w:rsidR="00181FE4" w:rsidRPr="00313995">
              <w:rPr>
                <w:rFonts w:eastAsia="SimSun" w:cstheme="minorHAnsi" w:hint="eastAsia"/>
                <w:sz w:val="22"/>
                <w:szCs w:val="22"/>
                <w:lang w:val="en-US" w:eastAsia="zh-CN"/>
              </w:rPr>
              <w:t>（</w:t>
            </w:r>
            <w:r w:rsidR="00181FE4" w:rsidRPr="00313995">
              <w:rPr>
                <w:rFonts w:eastAsia="SimSun" w:cstheme="minorHAnsi"/>
                <w:sz w:val="22"/>
                <w:szCs w:val="22"/>
                <w:lang w:val="en-US" w:eastAsia="zh-CN"/>
              </w:rPr>
              <w:t>星期</w:t>
            </w:r>
            <w:r w:rsidR="00181FE4" w:rsidRPr="00313995">
              <w:rPr>
                <w:rFonts w:eastAsia="SimSun" w:cstheme="minorHAnsi" w:hint="eastAsia"/>
                <w:sz w:val="22"/>
                <w:szCs w:val="22"/>
                <w:lang w:val="en-US" w:eastAsia="zh-CN"/>
              </w:rPr>
              <w:t>三）</w:t>
            </w:r>
          </w:p>
        </w:tc>
        <w:tc>
          <w:tcPr>
            <w:tcW w:w="1988" w:type="pct"/>
            <w:gridSpan w:val="2"/>
            <w:tcBorders>
              <w:top w:val="single" w:sz="2" w:space="0" w:color="auto"/>
              <w:left w:val="single" w:sz="6" w:space="0" w:color="auto"/>
              <w:bottom w:val="single" w:sz="6" w:space="0" w:color="auto"/>
              <w:right w:val="single" w:sz="6" w:space="0" w:color="auto"/>
            </w:tcBorders>
            <w:vAlign w:val="center"/>
          </w:tcPr>
          <w:p w14:paraId="20B3792D" w14:textId="573A1087" w:rsidR="001A0643" w:rsidRPr="00313995" w:rsidRDefault="0034593A" w:rsidP="00313995">
            <w:pPr>
              <w:pStyle w:val="LetterStart"/>
              <w:tabs>
                <w:tab w:val="clear" w:pos="1361"/>
                <w:tab w:val="clear" w:pos="1758"/>
                <w:tab w:val="clear" w:pos="2155"/>
                <w:tab w:val="clear" w:pos="2552"/>
                <w:tab w:val="left" w:pos="720"/>
                <w:tab w:val="center" w:pos="4962"/>
              </w:tabs>
              <w:spacing w:before="120" w:after="120" w:line="240" w:lineRule="atLeast"/>
              <w:ind w:left="0"/>
              <w:jc w:val="center"/>
              <w:rPr>
                <w:rFonts w:eastAsia="SimSun" w:cstheme="minorHAnsi"/>
                <w:bCs/>
                <w:sz w:val="22"/>
                <w:szCs w:val="22"/>
                <w:lang w:eastAsia="zh-CN"/>
              </w:rPr>
            </w:pPr>
            <w:r w:rsidRPr="00313995">
              <w:rPr>
                <w:rFonts w:eastAsia="SimSun" w:cstheme="minorHAnsi" w:hint="eastAsia"/>
                <w:bCs/>
                <w:sz w:val="22"/>
                <w:szCs w:val="22"/>
                <w:lang w:eastAsia="zh-CN"/>
              </w:rPr>
              <w:t>第</w:t>
            </w:r>
            <w:r w:rsidRPr="00313995">
              <w:rPr>
                <w:rFonts w:eastAsia="SimSun" w:cstheme="minorHAnsi" w:hint="eastAsia"/>
                <w:bCs/>
                <w:sz w:val="22"/>
                <w:szCs w:val="22"/>
                <w:lang w:eastAsia="zh-CN"/>
              </w:rPr>
              <w:t>3/12</w:t>
            </w:r>
            <w:r w:rsidRPr="00313995">
              <w:rPr>
                <w:rFonts w:eastAsia="SimSun" w:cstheme="minorHAnsi" w:hint="eastAsia"/>
                <w:bCs/>
                <w:sz w:val="22"/>
                <w:szCs w:val="22"/>
                <w:lang w:eastAsia="zh-CN"/>
              </w:rPr>
              <w:t>、</w:t>
            </w:r>
            <w:r w:rsidRPr="00313995">
              <w:rPr>
                <w:rFonts w:eastAsia="SimSun" w:cstheme="minorHAnsi" w:hint="eastAsia"/>
                <w:bCs/>
                <w:sz w:val="22"/>
                <w:szCs w:val="22"/>
                <w:lang w:eastAsia="zh-CN"/>
              </w:rPr>
              <w:t>5/12</w:t>
            </w:r>
            <w:r w:rsidRPr="00313995">
              <w:rPr>
                <w:rFonts w:eastAsia="SimSun" w:cstheme="minorHAnsi" w:hint="eastAsia"/>
                <w:bCs/>
                <w:sz w:val="22"/>
                <w:szCs w:val="22"/>
                <w:lang w:eastAsia="zh-CN"/>
              </w:rPr>
              <w:t>、</w:t>
            </w:r>
            <w:r w:rsidRPr="00313995">
              <w:rPr>
                <w:rFonts w:eastAsia="SimSun" w:cstheme="minorHAnsi" w:hint="eastAsia"/>
                <w:bCs/>
                <w:sz w:val="22"/>
                <w:szCs w:val="22"/>
                <w:lang w:eastAsia="zh-CN"/>
              </w:rPr>
              <w:t>12/12</w:t>
            </w:r>
            <w:r w:rsidRPr="00313995">
              <w:rPr>
                <w:rFonts w:eastAsia="SimSun" w:cstheme="minorHAnsi" w:hint="eastAsia"/>
                <w:bCs/>
                <w:sz w:val="22"/>
                <w:szCs w:val="22"/>
                <w:lang w:eastAsia="zh-CN"/>
              </w:rPr>
              <w:t>和</w:t>
            </w:r>
            <w:r w:rsidRPr="00313995">
              <w:rPr>
                <w:rFonts w:eastAsia="SimSun" w:cstheme="minorHAnsi" w:hint="eastAsia"/>
                <w:bCs/>
                <w:sz w:val="22"/>
                <w:szCs w:val="22"/>
                <w:lang w:eastAsia="zh-CN"/>
              </w:rPr>
              <w:t>14/12</w:t>
            </w:r>
            <w:r w:rsidRPr="00313995">
              <w:rPr>
                <w:rFonts w:eastAsia="SimSun" w:cstheme="minorHAnsi" w:hint="eastAsia"/>
                <w:bCs/>
                <w:sz w:val="22"/>
                <w:szCs w:val="22"/>
                <w:lang w:eastAsia="zh-CN"/>
              </w:rPr>
              <w:t>号</w:t>
            </w:r>
            <w:r w:rsidR="00181FE4" w:rsidRPr="00313995">
              <w:rPr>
                <w:rFonts w:eastAsia="SimSun" w:cstheme="minorHAnsi"/>
                <w:bCs/>
                <w:sz w:val="22"/>
                <w:szCs w:val="22"/>
                <w:lang w:eastAsia="zh-CN"/>
              </w:rPr>
              <w:t>课题</w:t>
            </w:r>
            <w:r w:rsidR="001A0643" w:rsidRPr="00313995">
              <w:rPr>
                <w:rFonts w:eastAsia="SimSun" w:cstheme="minorHAnsi"/>
                <w:bCs/>
                <w:sz w:val="22"/>
                <w:szCs w:val="22"/>
                <w:lang w:eastAsia="zh-CN"/>
              </w:rPr>
              <w:t>（并行召开</w:t>
            </w:r>
            <w:r w:rsidRPr="00313995">
              <w:rPr>
                <w:rFonts w:eastAsia="SimSun" w:cstheme="minorHAnsi" w:hint="eastAsia"/>
                <w:bCs/>
                <w:sz w:val="22"/>
                <w:szCs w:val="22"/>
                <w:lang w:eastAsia="zh-CN"/>
              </w:rPr>
              <w:t>的</w:t>
            </w:r>
            <w:r w:rsidR="001A0643" w:rsidRPr="00313995">
              <w:rPr>
                <w:rFonts w:eastAsia="SimSun" w:cstheme="minorHAnsi"/>
                <w:bCs/>
                <w:sz w:val="22"/>
                <w:szCs w:val="22"/>
                <w:lang w:eastAsia="zh-CN"/>
              </w:rPr>
              <w:t>）</w:t>
            </w:r>
            <w:r w:rsidRPr="00313995">
              <w:rPr>
                <w:rFonts w:eastAsia="SimSun" w:cstheme="minorHAnsi"/>
                <w:bCs/>
                <w:sz w:val="22"/>
                <w:szCs w:val="22"/>
                <w:lang w:eastAsia="zh-CN"/>
              </w:rPr>
              <w:t>特别会议</w:t>
            </w:r>
          </w:p>
        </w:tc>
        <w:tc>
          <w:tcPr>
            <w:tcW w:w="2104" w:type="pct"/>
            <w:tcBorders>
              <w:top w:val="single" w:sz="2" w:space="0" w:color="auto"/>
              <w:left w:val="single" w:sz="6" w:space="0" w:color="auto"/>
              <w:bottom w:val="single" w:sz="6" w:space="0" w:color="auto"/>
              <w:right w:val="single" w:sz="4" w:space="0" w:color="auto"/>
            </w:tcBorders>
            <w:vAlign w:val="center"/>
          </w:tcPr>
          <w:p w14:paraId="203C89BE" w14:textId="7DFFDF60" w:rsidR="001A0643" w:rsidRPr="00313995" w:rsidRDefault="0034593A" w:rsidP="00313995">
            <w:pPr>
              <w:pStyle w:val="LetterStart"/>
              <w:tabs>
                <w:tab w:val="clear" w:pos="1361"/>
                <w:tab w:val="clear" w:pos="1758"/>
                <w:tab w:val="clear" w:pos="2155"/>
                <w:tab w:val="clear" w:pos="2552"/>
                <w:tab w:val="left" w:pos="720"/>
                <w:tab w:val="center" w:pos="4962"/>
              </w:tabs>
              <w:spacing w:before="120" w:after="120" w:line="240" w:lineRule="atLeast"/>
              <w:ind w:left="0"/>
              <w:jc w:val="center"/>
              <w:rPr>
                <w:rFonts w:eastAsia="SimSun" w:cstheme="minorHAnsi"/>
                <w:bCs/>
                <w:sz w:val="22"/>
                <w:szCs w:val="22"/>
                <w:lang w:eastAsia="zh-CN"/>
              </w:rPr>
            </w:pPr>
            <w:r w:rsidRPr="00313995">
              <w:rPr>
                <w:rFonts w:eastAsia="SimSun" w:cstheme="minorHAnsi" w:hint="eastAsia"/>
                <w:bCs/>
                <w:sz w:val="22"/>
                <w:szCs w:val="22"/>
                <w:lang w:eastAsia="zh-CN"/>
              </w:rPr>
              <w:t>第</w:t>
            </w:r>
            <w:r w:rsidRPr="00313995">
              <w:rPr>
                <w:rFonts w:eastAsia="SimSun" w:cstheme="minorHAnsi" w:hint="eastAsia"/>
                <w:bCs/>
                <w:sz w:val="22"/>
                <w:szCs w:val="22"/>
                <w:lang w:eastAsia="zh-CN"/>
              </w:rPr>
              <w:t>3/12</w:t>
            </w:r>
            <w:r w:rsidRPr="00313995">
              <w:rPr>
                <w:rFonts w:eastAsia="SimSun" w:cstheme="minorHAnsi" w:hint="eastAsia"/>
                <w:bCs/>
                <w:sz w:val="22"/>
                <w:szCs w:val="22"/>
                <w:lang w:eastAsia="zh-CN"/>
              </w:rPr>
              <w:t>、</w:t>
            </w:r>
            <w:r w:rsidRPr="00313995">
              <w:rPr>
                <w:rFonts w:eastAsia="SimSun" w:cstheme="minorHAnsi" w:hint="eastAsia"/>
                <w:bCs/>
                <w:sz w:val="22"/>
                <w:szCs w:val="22"/>
                <w:lang w:eastAsia="zh-CN"/>
              </w:rPr>
              <w:t>5/12</w:t>
            </w:r>
            <w:r w:rsidRPr="00313995">
              <w:rPr>
                <w:rFonts w:eastAsia="SimSun" w:cstheme="minorHAnsi" w:hint="eastAsia"/>
                <w:bCs/>
                <w:sz w:val="22"/>
                <w:szCs w:val="22"/>
                <w:lang w:eastAsia="zh-CN"/>
              </w:rPr>
              <w:t>、</w:t>
            </w:r>
            <w:r w:rsidRPr="00313995">
              <w:rPr>
                <w:rFonts w:eastAsia="SimSun" w:cstheme="minorHAnsi" w:hint="eastAsia"/>
                <w:bCs/>
                <w:sz w:val="22"/>
                <w:szCs w:val="22"/>
                <w:lang w:eastAsia="zh-CN"/>
              </w:rPr>
              <w:t>12/12</w:t>
            </w:r>
            <w:r w:rsidRPr="00313995">
              <w:rPr>
                <w:rFonts w:eastAsia="SimSun" w:cstheme="minorHAnsi" w:hint="eastAsia"/>
                <w:bCs/>
                <w:sz w:val="22"/>
                <w:szCs w:val="22"/>
                <w:lang w:eastAsia="zh-CN"/>
              </w:rPr>
              <w:t>和</w:t>
            </w:r>
            <w:r w:rsidRPr="00313995">
              <w:rPr>
                <w:rFonts w:eastAsia="SimSun" w:cstheme="minorHAnsi" w:hint="eastAsia"/>
                <w:bCs/>
                <w:sz w:val="22"/>
                <w:szCs w:val="22"/>
                <w:lang w:eastAsia="zh-CN"/>
              </w:rPr>
              <w:t>14/12</w:t>
            </w:r>
            <w:r w:rsidRPr="00313995">
              <w:rPr>
                <w:rFonts w:eastAsia="SimSun" w:cstheme="minorHAnsi" w:hint="eastAsia"/>
                <w:bCs/>
                <w:sz w:val="22"/>
                <w:szCs w:val="22"/>
                <w:lang w:eastAsia="zh-CN"/>
              </w:rPr>
              <w:t>号课题（并行召开的）特别会议</w:t>
            </w:r>
          </w:p>
        </w:tc>
      </w:tr>
      <w:tr w:rsidR="004A19DE" w:rsidRPr="00313995" w14:paraId="131512DD" w14:textId="77777777" w:rsidTr="00FF66D8">
        <w:trPr>
          <w:cantSplit/>
          <w:trHeight w:val="885"/>
        </w:trPr>
        <w:tc>
          <w:tcPr>
            <w:tcW w:w="908" w:type="pct"/>
            <w:tcBorders>
              <w:top w:val="single" w:sz="6" w:space="0" w:color="auto"/>
              <w:left w:val="single" w:sz="4" w:space="0" w:color="auto"/>
              <w:bottom w:val="single" w:sz="4" w:space="0" w:color="auto"/>
              <w:right w:val="single" w:sz="6" w:space="0" w:color="auto"/>
            </w:tcBorders>
            <w:vAlign w:val="center"/>
          </w:tcPr>
          <w:p w14:paraId="00A94AD5" w14:textId="1E92AD99" w:rsidR="004A19DE" w:rsidRPr="00313995" w:rsidRDefault="004A19DE" w:rsidP="004A19DE">
            <w:pPr>
              <w:pStyle w:val="LetterStart"/>
              <w:tabs>
                <w:tab w:val="clear" w:pos="1361"/>
                <w:tab w:val="clear" w:pos="1758"/>
                <w:tab w:val="clear" w:pos="2155"/>
                <w:tab w:val="clear" w:pos="2552"/>
                <w:tab w:val="left" w:pos="720"/>
                <w:tab w:val="center" w:pos="4962"/>
              </w:tabs>
              <w:spacing w:before="120" w:after="120" w:line="240" w:lineRule="atLeast"/>
              <w:ind w:left="0"/>
              <w:jc w:val="center"/>
              <w:rPr>
                <w:sz w:val="22"/>
                <w:szCs w:val="22"/>
                <w:lang w:val="en-US"/>
              </w:rPr>
            </w:pPr>
            <w:r w:rsidRPr="00313995">
              <w:rPr>
                <w:rFonts w:eastAsia="SimSun" w:cstheme="minorHAnsi"/>
                <w:sz w:val="22"/>
                <w:szCs w:val="22"/>
                <w:lang w:val="en-US" w:eastAsia="zh-CN"/>
              </w:rPr>
              <w:t>1</w:t>
            </w:r>
            <w:r w:rsidRPr="00313995">
              <w:rPr>
                <w:rFonts w:eastAsia="SimSun" w:cstheme="minorHAnsi"/>
                <w:sz w:val="22"/>
                <w:szCs w:val="22"/>
                <w:lang w:val="en-US" w:eastAsia="zh-CN"/>
              </w:rPr>
              <w:t>月</w:t>
            </w:r>
            <w:r w:rsidRPr="00313995">
              <w:rPr>
                <w:rFonts w:eastAsia="SimSun" w:cstheme="minorHAnsi"/>
                <w:sz w:val="22"/>
                <w:szCs w:val="22"/>
                <w:lang w:val="en-US" w:eastAsia="zh-CN"/>
              </w:rPr>
              <w:t>7</w:t>
            </w:r>
            <w:r w:rsidRPr="00313995">
              <w:rPr>
                <w:rFonts w:eastAsia="SimSun" w:cstheme="minorHAnsi"/>
                <w:sz w:val="22"/>
                <w:szCs w:val="22"/>
                <w:lang w:val="en-US" w:eastAsia="zh-CN"/>
              </w:rPr>
              <w:t>日</w:t>
            </w:r>
            <w:r w:rsidRPr="00313995">
              <w:rPr>
                <w:rFonts w:eastAsia="SimSun" w:cstheme="minorHAnsi"/>
                <w:sz w:val="22"/>
                <w:szCs w:val="22"/>
                <w:lang w:val="en-US" w:eastAsia="zh-CN"/>
              </w:rPr>
              <w:br/>
            </w:r>
            <w:r w:rsidRPr="00313995">
              <w:rPr>
                <w:rFonts w:eastAsia="SimSun" w:cstheme="minorHAnsi" w:hint="eastAsia"/>
                <w:sz w:val="22"/>
                <w:szCs w:val="22"/>
                <w:lang w:val="en-US" w:eastAsia="zh-CN"/>
              </w:rPr>
              <w:t>（</w:t>
            </w:r>
            <w:r w:rsidRPr="00313995">
              <w:rPr>
                <w:rFonts w:eastAsia="SimSun" w:cstheme="minorHAnsi"/>
                <w:sz w:val="22"/>
                <w:szCs w:val="22"/>
                <w:lang w:val="en-US" w:eastAsia="zh-CN"/>
              </w:rPr>
              <w:t>星期</w:t>
            </w:r>
            <w:r w:rsidRPr="00313995">
              <w:rPr>
                <w:rFonts w:eastAsia="SimSun" w:hint="eastAsia"/>
                <w:sz w:val="22"/>
                <w:szCs w:val="22"/>
                <w:lang w:eastAsia="zh-CN"/>
              </w:rPr>
              <w:t>四</w:t>
            </w:r>
            <w:r w:rsidRPr="00313995">
              <w:rPr>
                <w:rFonts w:eastAsia="SimSun" w:cstheme="minorHAnsi" w:hint="eastAsia"/>
                <w:sz w:val="22"/>
                <w:szCs w:val="22"/>
                <w:lang w:val="en-US" w:eastAsia="zh-CN"/>
              </w:rPr>
              <w:t>）</w:t>
            </w:r>
          </w:p>
        </w:tc>
        <w:tc>
          <w:tcPr>
            <w:tcW w:w="1371" w:type="pct"/>
            <w:tcBorders>
              <w:top w:val="single" w:sz="6" w:space="0" w:color="auto"/>
              <w:left w:val="single" w:sz="6" w:space="0" w:color="auto"/>
              <w:bottom w:val="single" w:sz="4" w:space="0" w:color="auto"/>
              <w:right w:val="single" w:sz="6" w:space="0" w:color="auto"/>
            </w:tcBorders>
            <w:vAlign w:val="center"/>
          </w:tcPr>
          <w:p w14:paraId="79A87FE1" w14:textId="024687AD" w:rsidR="004A19DE" w:rsidRPr="00313995" w:rsidRDefault="00FF66D8" w:rsidP="00313995">
            <w:pPr>
              <w:pStyle w:val="LetterStart"/>
              <w:tabs>
                <w:tab w:val="clear" w:pos="1361"/>
                <w:tab w:val="clear" w:pos="1758"/>
                <w:tab w:val="clear" w:pos="2155"/>
                <w:tab w:val="clear" w:pos="2552"/>
                <w:tab w:val="left" w:pos="720"/>
                <w:tab w:val="center" w:pos="4962"/>
              </w:tabs>
              <w:spacing w:before="120" w:after="120" w:line="240" w:lineRule="atLeast"/>
              <w:ind w:left="0"/>
              <w:jc w:val="center"/>
              <w:rPr>
                <w:rFonts w:eastAsia="STKaiti" w:cstheme="minorHAnsi"/>
                <w:sz w:val="22"/>
                <w:szCs w:val="22"/>
                <w:lang w:val="en-US" w:eastAsia="zh-CN"/>
              </w:rPr>
            </w:pPr>
            <w:r w:rsidRPr="00313995">
              <w:rPr>
                <w:rFonts w:eastAsia="STKaiti" w:cstheme="minorHAnsi"/>
                <w:bCs/>
                <w:sz w:val="22"/>
                <w:szCs w:val="22"/>
                <w:lang w:eastAsia="zh-CN"/>
              </w:rPr>
              <w:t>第</w:t>
            </w:r>
            <w:r w:rsidRPr="00313995">
              <w:rPr>
                <w:rFonts w:eastAsia="STKaiti" w:cstheme="minorHAnsi"/>
                <w:bCs/>
                <w:sz w:val="22"/>
                <w:szCs w:val="22"/>
                <w:lang w:eastAsia="zh-CN"/>
              </w:rPr>
              <w:t>3/12</w:t>
            </w:r>
            <w:r w:rsidRPr="00313995">
              <w:rPr>
                <w:rFonts w:eastAsia="STKaiti" w:cstheme="minorHAnsi"/>
                <w:bCs/>
                <w:sz w:val="22"/>
                <w:szCs w:val="22"/>
                <w:lang w:eastAsia="zh-CN"/>
              </w:rPr>
              <w:t>、</w:t>
            </w:r>
            <w:r w:rsidRPr="00313995">
              <w:rPr>
                <w:rFonts w:eastAsia="STKaiti" w:cstheme="minorHAnsi"/>
                <w:bCs/>
                <w:sz w:val="22"/>
                <w:szCs w:val="22"/>
                <w:lang w:eastAsia="zh-CN"/>
              </w:rPr>
              <w:t>5/12</w:t>
            </w:r>
            <w:r w:rsidRPr="00313995">
              <w:rPr>
                <w:rFonts w:eastAsia="STKaiti" w:cstheme="minorHAnsi"/>
                <w:bCs/>
                <w:sz w:val="22"/>
                <w:szCs w:val="22"/>
                <w:lang w:eastAsia="zh-CN"/>
              </w:rPr>
              <w:t>、</w:t>
            </w:r>
            <w:r w:rsidRPr="00313995">
              <w:rPr>
                <w:rFonts w:eastAsia="STKaiti" w:cstheme="minorHAnsi"/>
                <w:bCs/>
                <w:sz w:val="22"/>
                <w:szCs w:val="22"/>
                <w:lang w:eastAsia="zh-CN"/>
              </w:rPr>
              <w:t>12/12</w:t>
            </w:r>
            <w:r w:rsidR="00313995">
              <w:rPr>
                <w:rFonts w:eastAsia="STKaiti" w:cstheme="minorHAnsi"/>
                <w:bCs/>
                <w:sz w:val="22"/>
                <w:szCs w:val="22"/>
                <w:lang w:eastAsia="zh-CN"/>
              </w:rPr>
              <w:br/>
            </w:r>
            <w:r w:rsidRPr="00313995">
              <w:rPr>
                <w:rFonts w:eastAsia="STKaiti" w:cstheme="minorHAnsi"/>
                <w:bCs/>
                <w:sz w:val="22"/>
                <w:szCs w:val="22"/>
                <w:lang w:eastAsia="zh-CN"/>
              </w:rPr>
              <w:t>和</w:t>
            </w:r>
            <w:r w:rsidRPr="00313995">
              <w:rPr>
                <w:rFonts w:eastAsia="STKaiti" w:cstheme="minorHAnsi"/>
                <w:bCs/>
                <w:sz w:val="22"/>
                <w:szCs w:val="22"/>
                <w:lang w:eastAsia="zh-CN"/>
              </w:rPr>
              <w:t>14/12</w:t>
            </w:r>
            <w:r w:rsidRPr="00313995">
              <w:rPr>
                <w:rFonts w:eastAsia="STKaiti" w:cstheme="minorHAnsi"/>
                <w:bCs/>
                <w:sz w:val="22"/>
                <w:szCs w:val="22"/>
                <w:lang w:eastAsia="zh-CN"/>
              </w:rPr>
              <w:t>号课题</w:t>
            </w:r>
            <w:r w:rsidR="00313995">
              <w:rPr>
                <w:rFonts w:eastAsia="STKaiti" w:cstheme="minorHAnsi"/>
                <w:bCs/>
                <w:sz w:val="22"/>
                <w:szCs w:val="22"/>
                <w:lang w:eastAsia="zh-CN"/>
              </w:rPr>
              <w:br/>
            </w:r>
            <w:r w:rsidRPr="00313995">
              <w:rPr>
                <w:rFonts w:eastAsia="STKaiti" w:cstheme="minorHAnsi"/>
                <w:bCs/>
                <w:sz w:val="22"/>
                <w:szCs w:val="22"/>
                <w:lang w:eastAsia="zh-CN"/>
              </w:rPr>
              <w:t>（并行召开的）特别会议</w:t>
            </w:r>
          </w:p>
        </w:tc>
        <w:tc>
          <w:tcPr>
            <w:tcW w:w="2720" w:type="pct"/>
            <w:gridSpan w:val="2"/>
            <w:tcBorders>
              <w:top w:val="single" w:sz="6" w:space="0" w:color="auto"/>
              <w:left w:val="single" w:sz="6" w:space="0" w:color="auto"/>
              <w:bottom w:val="single" w:sz="4" w:space="0" w:color="auto"/>
              <w:right w:val="single" w:sz="4" w:space="0" w:color="auto"/>
            </w:tcBorders>
            <w:vAlign w:val="center"/>
          </w:tcPr>
          <w:p w14:paraId="503EC4EA" w14:textId="77777777" w:rsidR="004A19DE" w:rsidRPr="00313995" w:rsidRDefault="004A19DE" w:rsidP="004A19DE">
            <w:pPr>
              <w:pStyle w:val="LetterStart"/>
              <w:tabs>
                <w:tab w:val="clear" w:pos="1361"/>
                <w:tab w:val="clear" w:pos="1758"/>
                <w:tab w:val="clear" w:pos="2155"/>
                <w:tab w:val="clear" w:pos="2552"/>
                <w:tab w:val="left" w:pos="720"/>
                <w:tab w:val="center" w:pos="4962"/>
              </w:tabs>
              <w:spacing w:before="120" w:after="120" w:line="240" w:lineRule="atLeast"/>
              <w:ind w:left="0"/>
              <w:jc w:val="center"/>
              <w:rPr>
                <w:bCs/>
                <w:sz w:val="22"/>
                <w:szCs w:val="22"/>
                <w:lang w:eastAsia="zh-CN"/>
              </w:rPr>
            </w:pPr>
            <w:r w:rsidRPr="00313995">
              <w:rPr>
                <w:rFonts w:eastAsia="SimSun" w:cstheme="minorHAnsi"/>
                <w:bCs/>
                <w:sz w:val="22"/>
                <w:szCs w:val="22"/>
                <w:lang w:eastAsia="zh-CN"/>
              </w:rPr>
              <w:t>第</w:t>
            </w:r>
            <w:r w:rsidRPr="00313995">
              <w:rPr>
                <w:rFonts w:eastAsia="SimSun" w:cstheme="minorHAnsi"/>
                <w:bCs/>
                <w:sz w:val="22"/>
                <w:szCs w:val="22"/>
                <w:lang w:eastAsia="zh-CN"/>
              </w:rPr>
              <w:t>12</w:t>
            </w:r>
            <w:r w:rsidRPr="00313995">
              <w:rPr>
                <w:rFonts w:eastAsia="SimSun" w:cstheme="minorHAnsi"/>
                <w:bCs/>
                <w:sz w:val="22"/>
                <w:szCs w:val="22"/>
                <w:lang w:eastAsia="zh-CN"/>
              </w:rPr>
              <w:t>研究组全体会议</w:t>
            </w:r>
          </w:p>
        </w:tc>
      </w:tr>
    </w:tbl>
    <w:p w14:paraId="5B250EDE" w14:textId="23FA3B09" w:rsidR="001A0643" w:rsidRPr="00B70109" w:rsidRDefault="007B6AE5" w:rsidP="006D581A">
      <w:pPr>
        <w:spacing w:before="240"/>
        <w:rPr>
          <w:b/>
          <w:lang w:eastAsia="zh-CN"/>
        </w:rPr>
      </w:pPr>
      <w:r w:rsidRPr="007B6AE5">
        <w:rPr>
          <w:rFonts w:hint="eastAsia"/>
          <w:lang w:eastAsia="zh-CN"/>
        </w:rPr>
        <w:t>注</w:t>
      </w:r>
      <w:r w:rsidRPr="007B6AE5">
        <w:rPr>
          <w:lang w:eastAsia="zh-CN"/>
        </w:rPr>
        <w:t xml:space="preserve"> ‒</w:t>
      </w:r>
      <w:r>
        <w:rPr>
          <w:rFonts w:hint="eastAsia"/>
          <w:lang w:eastAsia="zh-CN"/>
        </w:rPr>
        <w:t>时间表</w:t>
      </w:r>
      <w:r w:rsidRPr="007B6AE5">
        <w:rPr>
          <w:rFonts w:hint="eastAsia"/>
          <w:lang w:eastAsia="zh-CN"/>
        </w:rPr>
        <w:t>的更新版本见</w:t>
      </w:r>
      <w:r w:rsidR="004A19DE" w:rsidRPr="004A19DE">
        <w:rPr>
          <w:lang w:eastAsia="zh-CN"/>
        </w:rPr>
        <w:t>SG12-TD1351</w:t>
      </w:r>
      <w:r w:rsidRPr="007B6AE5">
        <w:rPr>
          <w:rFonts w:hint="eastAsia"/>
          <w:lang w:eastAsia="zh-CN"/>
        </w:rPr>
        <w:t>号文件。</w:t>
      </w:r>
    </w:p>
    <w:p w14:paraId="6E6C55A7" w14:textId="77777777" w:rsidR="00231040" w:rsidRPr="00D45EF9" w:rsidRDefault="00231040" w:rsidP="00231040">
      <w:pPr>
        <w:rPr>
          <w:lang w:eastAsia="zh-CN"/>
        </w:rPr>
      </w:pPr>
    </w:p>
    <w:p w14:paraId="1C62774A" w14:textId="25D60E9C" w:rsidR="00863EC2" w:rsidRDefault="00231040" w:rsidP="005134F4">
      <w:pPr>
        <w:jc w:val="center"/>
      </w:pPr>
      <w:r>
        <w:t>______________</w:t>
      </w:r>
    </w:p>
    <w:sectPr w:rsidR="00863EC2" w:rsidSect="00DB2F56">
      <w:headerReference w:type="default" r:id="rId21"/>
      <w:footerReference w:type="first" r:id="rId22"/>
      <w:pgSz w:w="11907" w:h="16840" w:code="9"/>
      <w:pgMar w:top="567" w:right="1134" w:bottom="567" w:left="1134" w:header="567" w:footer="567"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3A6DF" w14:textId="77777777" w:rsidR="006A1C79" w:rsidRDefault="006A1C79">
      <w:pPr>
        <w:spacing w:before="0"/>
      </w:pPr>
      <w:r>
        <w:separator/>
      </w:r>
    </w:p>
  </w:endnote>
  <w:endnote w:type="continuationSeparator" w:id="0">
    <w:p w14:paraId="0BA079A1" w14:textId="77777777" w:rsidR="006A1C79" w:rsidRDefault="006A1C7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default"/>
  </w:font>
  <w:font w:name="STKaiti">
    <w:altName w:val="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3D8AB" w14:textId="77777777" w:rsidR="00714829" w:rsidRPr="003F14E4" w:rsidRDefault="00487626" w:rsidP="003F14E4">
    <w:pPr>
      <w:pStyle w:val="Footer"/>
      <w:spacing w:before="120"/>
      <w:jc w:val="center"/>
    </w:pPr>
    <w:r w:rsidRPr="002B4680">
      <w:rPr>
        <w:rFonts w:ascii="Calibri" w:hAnsi="Calibri" w:cs="Calibri"/>
        <w:caps w:val="0"/>
        <w:color w:val="0070C0"/>
        <w:szCs w:val="18"/>
        <w:lang w:val="fr-CH"/>
      </w:rPr>
      <w:t xml:space="preserve">International </w:t>
    </w:r>
    <w:proofErr w:type="spellStart"/>
    <w:r w:rsidRPr="002B4680">
      <w:rPr>
        <w:rFonts w:ascii="Calibri" w:hAnsi="Calibri" w:cs="Calibri"/>
        <w:caps w:val="0"/>
        <w:color w:val="0070C0"/>
        <w:szCs w:val="18"/>
        <w:lang w:val="fr-CH"/>
      </w:rPr>
      <w:t>Telecommunication</w:t>
    </w:r>
    <w:proofErr w:type="spellEnd"/>
    <w:r w:rsidRPr="002B4680">
      <w:rPr>
        <w:rFonts w:ascii="Calibri" w:hAnsi="Calibri" w:cs="Calibri"/>
        <w:caps w:val="0"/>
        <w:color w:val="0070C0"/>
        <w:szCs w:val="18"/>
        <w:lang w:val="fr-CH"/>
      </w:rPr>
      <w:t xml:space="preserve"> Union • Place des Nations</w:t>
    </w:r>
    <w:r>
      <w:rPr>
        <w:rFonts w:ascii="Calibri" w:hAnsi="Calibri" w:cs="Calibri"/>
        <w:caps w:val="0"/>
        <w:color w:val="0070C0"/>
        <w:szCs w:val="18"/>
        <w:lang w:val="fr-CH"/>
      </w:rPr>
      <w:t xml:space="preserve"> </w:t>
    </w:r>
    <w:r w:rsidRPr="002B4680">
      <w:rPr>
        <w:rFonts w:ascii="Calibri" w:hAnsi="Calibri" w:cs="Calibri"/>
        <w:color w:val="0070C0"/>
        <w:szCs w:val="18"/>
        <w:lang w:val="fr-CH"/>
      </w:rPr>
      <w:t>•</w:t>
    </w:r>
    <w:r w:rsidRPr="002B4680">
      <w:rPr>
        <w:rFonts w:ascii="Calibri" w:hAnsi="Calibri" w:cs="Calibri"/>
        <w:caps w:val="0"/>
        <w:color w:val="0070C0"/>
        <w:szCs w:val="18"/>
        <w:lang w:val="fr-CH"/>
      </w:rPr>
      <w:t xml:space="preserve"> CH</w:t>
    </w:r>
    <w:r w:rsidRPr="002B4680">
      <w:rPr>
        <w:rFonts w:ascii="Calibri" w:hAnsi="Calibri" w:cs="Calibri"/>
        <w:caps w:val="0"/>
        <w:color w:val="0070C0"/>
        <w:szCs w:val="18"/>
        <w:lang w:val="fr-CH"/>
      </w:rPr>
      <w:noBreakHyphen/>
      <w:t>1211 Geneva 20</w:t>
    </w:r>
    <w:r>
      <w:rPr>
        <w:rFonts w:ascii="Calibri" w:hAnsi="Calibri" w:cs="Calibri"/>
        <w:caps w:val="0"/>
        <w:color w:val="0070C0"/>
        <w:szCs w:val="18"/>
        <w:lang w:val="fr-CH"/>
      </w:rPr>
      <w:t xml:space="preserve"> </w:t>
    </w:r>
    <w:r w:rsidRPr="002B4680">
      <w:rPr>
        <w:rFonts w:ascii="Calibri" w:hAnsi="Calibri" w:cs="Calibri"/>
        <w:color w:val="0070C0"/>
        <w:szCs w:val="18"/>
        <w:lang w:val="fr-CH"/>
      </w:rPr>
      <w:t>•</w:t>
    </w:r>
    <w:r w:rsidRPr="002B4680">
      <w:rPr>
        <w:rFonts w:ascii="Calibri" w:hAnsi="Calibri" w:cs="Calibri"/>
        <w:caps w:val="0"/>
        <w:color w:val="0070C0"/>
        <w:szCs w:val="18"/>
        <w:lang w:val="fr-CH"/>
      </w:rPr>
      <w:t xml:space="preserve"> </w:t>
    </w:r>
    <w:proofErr w:type="spellStart"/>
    <w:r w:rsidRPr="002B4680">
      <w:rPr>
        <w:rFonts w:ascii="Calibri" w:hAnsi="Calibri" w:cs="Calibri"/>
        <w:caps w:val="0"/>
        <w:color w:val="0070C0"/>
        <w:szCs w:val="18"/>
        <w:lang w:val="fr-CH"/>
      </w:rPr>
      <w:t>Switzerland</w:t>
    </w:r>
    <w:proofErr w:type="spellEnd"/>
    <w:r w:rsidRPr="002B4680">
      <w:rPr>
        <w:rFonts w:ascii="Calibri" w:hAnsi="Calibri" w:cs="Calibri"/>
        <w:caps w:val="0"/>
        <w:color w:val="0070C0"/>
        <w:szCs w:val="18"/>
        <w:lang w:val="fr-CH"/>
      </w:rPr>
      <w:t xml:space="preserve"> </w:t>
    </w:r>
    <w:r w:rsidRPr="002B4680">
      <w:rPr>
        <w:rFonts w:ascii="Calibri" w:hAnsi="Calibri" w:cs="Calibri"/>
        <w:color w:val="0070C0"/>
        <w:szCs w:val="18"/>
        <w:lang w:val="fr-CH"/>
      </w:rPr>
      <w:br/>
    </w:r>
    <w:proofErr w:type="gramStart"/>
    <w:r w:rsidRPr="002B4680">
      <w:rPr>
        <w:rFonts w:ascii="Calibri" w:hAnsi="Calibri" w:cs="Calibri"/>
        <w:caps w:val="0"/>
        <w:color w:val="0070C0"/>
        <w:szCs w:val="18"/>
        <w:lang w:val="fr-CH"/>
      </w:rPr>
      <w:t>Tel:</w:t>
    </w:r>
    <w:proofErr w:type="gramEnd"/>
    <w:r w:rsidRPr="002B4680">
      <w:rPr>
        <w:rFonts w:ascii="Calibri" w:hAnsi="Calibri" w:cs="Calibri"/>
        <w:color w:val="0070C0"/>
        <w:szCs w:val="18"/>
        <w:lang w:val="fr-CH"/>
      </w:rPr>
      <w:t xml:space="preserve"> +41 22 730 5111 • </w:t>
    </w:r>
    <w:r w:rsidRPr="002B4680">
      <w:rPr>
        <w:rFonts w:ascii="Calibri" w:hAnsi="Calibri" w:cs="Calibri"/>
        <w:caps w:val="0"/>
        <w:color w:val="0070C0"/>
        <w:szCs w:val="18"/>
        <w:lang w:val="fr-CH"/>
      </w:rPr>
      <w:t>Fax</w:t>
    </w:r>
    <w:r w:rsidRPr="002B4680">
      <w:rPr>
        <w:rFonts w:ascii="Calibri" w:hAnsi="Calibri" w:cs="Calibri"/>
        <w:color w:val="0070C0"/>
        <w:szCs w:val="18"/>
        <w:lang w:val="fr-CH"/>
      </w:rPr>
      <w:t>: +41 22 733 7256 •</w:t>
    </w:r>
    <w:r>
      <w:rPr>
        <w:rFonts w:ascii="Calibri" w:hAnsi="Calibri" w:cs="Calibri"/>
        <w:color w:val="0070C0"/>
        <w:szCs w:val="18"/>
        <w:lang w:val="fr-CH"/>
      </w:rPr>
      <w:t xml:space="preserve"> </w:t>
    </w:r>
    <w:r w:rsidRPr="002B4680">
      <w:rPr>
        <w:rFonts w:ascii="Calibri" w:hAnsi="Calibri" w:cs="Calibri"/>
        <w:color w:val="0070C0"/>
        <w:szCs w:val="18"/>
        <w:lang w:val="fr-CH"/>
      </w:rPr>
      <w:t>E-</w:t>
    </w:r>
    <w:r w:rsidRPr="002B4680">
      <w:rPr>
        <w:rFonts w:ascii="Calibri" w:hAnsi="Calibri" w:cs="Calibri"/>
        <w:caps w:val="0"/>
        <w:color w:val="0070C0"/>
        <w:szCs w:val="18"/>
        <w:lang w:val="fr-CH"/>
      </w:rPr>
      <w:t>mail</w:t>
    </w:r>
    <w:r w:rsidRPr="002B4680">
      <w:rPr>
        <w:rFonts w:ascii="Calibri" w:hAnsi="Calibri" w:cs="Calibri"/>
        <w:color w:val="0070C0"/>
        <w:szCs w:val="18"/>
        <w:lang w:val="fr-CH"/>
      </w:rPr>
      <w:t xml:space="preserve">: </w:t>
    </w:r>
    <w:hyperlink r:id="rId1" w:history="1">
      <w:r w:rsidRPr="002B4680">
        <w:rPr>
          <w:rStyle w:val="Hyperlink"/>
          <w:rFonts w:ascii="Calibri" w:hAnsi="Calibri" w:cs="Calibri"/>
          <w:caps w:val="0"/>
          <w:color w:val="0070C0"/>
          <w:szCs w:val="18"/>
          <w:lang w:val="fr-CH"/>
        </w:rPr>
        <w:t>itumail@itu.int</w:t>
      </w:r>
    </w:hyperlink>
    <w:r w:rsidRPr="002B4680">
      <w:rPr>
        <w:rFonts w:ascii="Calibri" w:hAnsi="Calibri" w:cs="Calibri"/>
        <w:caps w:val="0"/>
        <w:color w:val="0070C0"/>
        <w:szCs w:val="18"/>
        <w:lang w:val="fr-CH"/>
      </w:rPr>
      <w:t xml:space="preserve"> • </w:t>
    </w:r>
    <w:hyperlink r:id="rId2" w:history="1">
      <w:r w:rsidRPr="002B4680">
        <w:rPr>
          <w:rStyle w:val="Hyperlink"/>
          <w:rFonts w:ascii="Calibri" w:hAnsi="Calibri" w:cs="Calibri"/>
          <w:caps w:val="0"/>
          <w:color w:val="0070C0"/>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F547B" w14:textId="77777777" w:rsidR="006A1C79" w:rsidRDefault="006A1C79">
      <w:pPr>
        <w:spacing w:before="0"/>
      </w:pPr>
      <w:r>
        <w:separator/>
      </w:r>
    </w:p>
  </w:footnote>
  <w:footnote w:type="continuationSeparator" w:id="0">
    <w:p w14:paraId="4715F93A" w14:textId="77777777" w:rsidR="006A1C79" w:rsidRDefault="006A1C7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ED029" w14:textId="779F7F76" w:rsidR="00714829" w:rsidRPr="00F813A3" w:rsidRDefault="00487626" w:rsidP="00E71E73">
    <w:pPr>
      <w:pStyle w:val="Header"/>
      <w:spacing w:after="360"/>
      <w:rPr>
        <w:rFonts w:ascii="SimSun" w:hAnsi="SimSun"/>
        <w:iCs/>
        <w:sz w:val="18"/>
        <w:szCs w:val="18"/>
        <w:lang w:eastAsia="zh-CN"/>
      </w:rPr>
    </w:pPr>
    <w:r w:rsidRPr="008452AE">
      <w:rPr>
        <w:sz w:val="18"/>
        <w:szCs w:val="18"/>
        <w:lang w:eastAsia="zh-CN"/>
      </w:rPr>
      <w:t xml:space="preserve">- </w:t>
    </w:r>
    <w:r w:rsidRPr="008452AE">
      <w:rPr>
        <w:sz w:val="18"/>
        <w:szCs w:val="18"/>
      </w:rPr>
      <w:fldChar w:fldCharType="begin"/>
    </w:r>
    <w:r w:rsidRPr="008452AE">
      <w:rPr>
        <w:sz w:val="18"/>
        <w:szCs w:val="18"/>
        <w:lang w:eastAsia="zh-CN"/>
      </w:rPr>
      <w:instrText>PAGE</w:instrText>
    </w:r>
    <w:r w:rsidRPr="008452AE">
      <w:rPr>
        <w:sz w:val="18"/>
        <w:szCs w:val="18"/>
      </w:rPr>
      <w:fldChar w:fldCharType="separate"/>
    </w:r>
    <w:r w:rsidR="00A75665">
      <w:rPr>
        <w:noProof/>
        <w:sz w:val="18"/>
        <w:szCs w:val="18"/>
        <w:lang w:eastAsia="zh-CN"/>
      </w:rPr>
      <w:t>5</w:t>
    </w:r>
    <w:r w:rsidRPr="008452AE">
      <w:rPr>
        <w:sz w:val="18"/>
        <w:szCs w:val="18"/>
      </w:rPr>
      <w:fldChar w:fldCharType="end"/>
    </w:r>
    <w:r w:rsidRPr="008452AE">
      <w:rPr>
        <w:sz w:val="18"/>
        <w:szCs w:val="18"/>
        <w:lang w:eastAsia="zh-CN"/>
      </w:rPr>
      <w:t xml:space="preserve"> -</w:t>
    </w:r>
    <w:r>
      <w:rPr>
        <w:sz w:val="18"/>
        <w:szCs w:val="18"/>
        <w:lang w:eastAsia="zh-CN"/>
      </w:rPr>
      <w:br/>
    </w:r>
    <w:r w:rsidRPr="00F813A3">
      <w:rPr>
        <w:rFonts w:ascii="SimSun" w:hAnsi="SimSun" w:hint="eastAsia"/>
        <w:iCs/>
        <w:sz w:val="18"/>
        <w:szCs w:val="18"/>
        <w:lang w:eastAsia="zh-CN"/>
      </w:rPr>
      <w:t>电信标准化局第</w:t>
    </w:r>
    <w:r w:rsidR="001D04C7">
      <w:rPr>
        <w:iCs/>
        <w:sz w:val="18"/>
        <w:szCs w:val="18"/>
        <w:lang w:eastAsia="zh-CN"/>
      </w:rPr>
      <w:t>1</w:t>
    </w:r>
    <w:r w:rsidR="000E02B2">
      <w:rPr>
        <w:rFonts w:hint="eastAsia"/>
        <w:iCs/>
        <w:sz w:val="18"/>
        <w:szCs w:val="18"/>
        <w:lang w:eastAsia="zh-CN"/>
      </w:rPr>
      <w:t>1</w:t>
    </w:r>
    <w:r w:rsidRPr="00F813A3">
      <w:rPr>
        <w:iCs/>
        <w:sz w:val="18"/>
        <w:szCs w:val="18"/>
        <w:lang w:eastAsia="zh-CN"/>
      </w:rPr>
      <w:t>/</w:t>
    </w:r>
    <w:r>
      <w:rPr>
        <w:rFonts w:hint="eastAsia"/>
        <w:iCs/>
        <w:sz w:val="18"/>
        <w:szCs w:val="18"/>
        <w:lang w:eastAsia="zh-CN"/>
      </w:rPr>
      <w:t>12</w:t>
    </w:r>
    <w:r w:rsidRPr="00F813A3">
      <w:rPr>
        <w:rFonts w:ascii="SimSun" w:hAnsi="SimSun" w:hint="eastAsia"/>
        <w:iCs/>
        <w:sz w:val="18"/>
        <w:szCs w:val="18"/>
        <w:lang w:eastAsia="zh-CN"/>
      </w:rPr>
      <w:t>号集体函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6F1CC9"/>
    <w:multiLevelType w:val="hybridMultilevel"/>
    <w:tmpl w:val="C052B366"/>
    <w:lvl w:ilvl="0" w:tplc="5B8C702C">
      <w:start w:val="1"/>
      <w:numFmt w:val="decimal"/>
      <w:lvlText w:val="%1"/>
      <w:lvlJc w:val="left"/>
      <w:pPr>
        <w:ind w:left="1174" w:hanging="465"/>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6BB2506"/>
    <w:multiLevelType w:val="hybridMultilevel"/>
    <w:tmpl w:val="D666BA50"/>
    <w:lvl w:ilvl="0" w:tplc="54C2E7A2">
      <w:numFmt w:val="bullet"/>
      <w:lvlText w:val="-"/>
      <w:lvlJc w:val="left"/>
      <w:pPr>
        <w:ind w:left="417" w:hanging="360"/>
      </w:pPr>
      <w:rPr>
        <w:rFonts w:ascii="Times New Roman" w:eastAsia="SimSun" w:hAnsi="Times New Roman" w:cs="Times New Roman" w:hint="default"/>
        <w:sz w:val="24"/>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EC2"/>
    <w:rsid w:val="00075A94"/>
    <w:rsid w:val="000E02B2"/>
    <w:rsid w:val="000F0394"/>
    <w:rsid w:val="00100FE8"/>
    <w:rsid w:val="00144627"/>
    <w:rsid w:val="00174356"/>
    <w:rsid w:val="0018091C"/>
    <w:rsid w:val="00181FE4"/>
    <w:rsid w:val="00184583"/>
    <w:rsid w:val="001A0643"/>
    <w:rsid w:val="001B4A43"/>
    <w:rsid w:val="001D04C7"/>
    <w:rsid w:val="001D753E"/>
    <w:rsid w:val="001F4CF2"/>
    <w:rsid w:val="00231040"/>
    <w:rsid w:val="002479E2"/>
    <w:rsid w:val="002871C4"/>
    <w:rsid w:val="002D6080"/>
    <w:rsid w:val="002E65DD"/>
    <w:rsid w:val="00313995"/>
    <w:rsid w:val="00344149"/>
    <w:rsid w:val="0034593A"/>
    <w:rsid w:val="00357194"/>
    <w:rsid w:val="00364619"/>
    <w:rsid w:val="00370474"/>
    <w:rsid w:val="0038515C"/>
    <w:rsid w:val="003C0F90"/>
    <w:rsid w:val="003F76B2"/>
    <w:rsid w:val="00401388"/>
    <w:rsid w:val="00405B21"/>
    <w:rsid w:val="00472EF4"/>
    <w:rsid w:val="00487626"/>
    <w:rsid w:val="00491E4E"/>
    <w:rsid w:val="00494F5C"/>
    <w:rsid w:val="004A19DE"/>
    <w:rsid w:val="005134F4"/>
    <w:rsid w:val="00585BF5"/>
    <w:rsid w:val="00587B7D"/>
    <w:rsid w:val="005B22BC"/>
    <w:rsid w:val="005E5157"/>
    <w:rsid w:val="00602FAA"/>
    <w:rsid w:val="00615C91"/>
    <w:rsid w:val="00633C0E"/>
    <w:rsid w:val="006350D8"/>
    <w:rsid w:val="006365DA"/>
    <w:rsid w:val="00640014"/>
    <w:rsid w:val="00665BE1"/>
    <w:rsid w:val="00667DA9"/>
    <w:rsid w:val="006A1C79"/>
    <w:rsid w:val="006A47B1"/>
    <w:rsid w:val="006D581A"/>
    <w:rsid w:val="007017F2"/>
    <w:rsid w:val="00703058"/>
    <w:rsid w:val="007053BB"/>
    <w:rsid w:val="007A387B"/>
    <w:rsid w:val="007B6AE5"/>
    <w:rsid w:val="008050EC"/>
    <w:rsid w:val="00835BD4"/>
    <w:rsid w:val="00863EC2"/>
    <w:rsid w:val="008667B5"/>
    <w:rsid w:val="00874679"/>
    <w:rsid w:val="008D3E9D"/>
    <w:rsid w:val="00903539"/>
    <w:rsid w:val="00925DCF"/>
    <w:rsid w:val="00963510"/>
    <w:rsid w:val="009D43C1"/>
    <w:rsid w:val="00A34F06"/>
    <w:rsid w:val="00A62EA0"/>
    <w:rsid w:val="00A707AC"/>
    <w:rsid w:val="00A75665"/>
    <w:rsid w:val="00AB79CB"/>
    <w:rsid w:val="00AE409A"/>
    <w:rsid w:val="00B51740"/>
    <w:rsid w:val="00B65E95"/>
    <w:rsid w:val="00B81042"/>
    <w:rsid w:val="00B85763"/>
    <w:rsid w:val="00B9433A"/>
    <w:rsid w:val="00BA61D4"/>
    <w:rsid w:val="00BB6977"/>
    <w:rsid w:val="00C11CC7"/>
    <w:rsid w:val="00CA2C85"/>
    <w:rsid w:val="00CE20B9"/>
    <w:rsid w:val="00CE67FF"/>
    <w:rsid w:val="00D0093C"/>
    <w:rsid w:val="00D54DEE"/>
    <w:rsid w:val="00D5553F"/>
    <w:rsid w:val="00DB3FA0"/>
    <w:rsid w:val="00E2777F"/>
    <w:rsid w:val="00E41405"/>
    <w:rsid w:val="00E42FAC"/>
    <w:rsid w:val="00E60141"/>
    <w:rsid w:val="00E63E1A"/>
    <w:rsid w:val="00E71E73"/>
    <w:rsid w:val="00EB1377"/>
    <w:rsid w:val="00EB40EB"/>
    <w:rsid w:val="00EC34AF"/>
    <w:rsid w:val="00F07105"/>
    <w:rsid w:val="00F35E6E"/>
    <w:rsid w:val="00F7724A"/>
    <w:rsid w:val="00F773BC"/>
    <w:rsid w:val="00F856E9"/>
    <w:rsid w:val="00FB44A8"/>
    <w:rsid w:val="00FE29DB"/>
    <w:rsid w:val="00FE46B3"/>
    <w:rsid w:val="00FF66D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57A3"/>
  <w15:chartTrackingRefBased/>
  <w15:docId w15:val="{62B64E58-BBD5-4ECD-8131-1FCE3BCA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4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SimSu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31040"/>
    <w:pPr>
      <w:tabs>
        <w:tab w:val="clear" w:pos="794"/>
        <w:tab w:val="clear" w:pos="1191"/>
        <w:tab w:val="clear" w:pos="1588"/>
        <w:tab w:val="clear" w:pos="1985"/>
        <w:tab w:val="left" w:pos="5954"/>
        <w:tab w:val="right" w:pos="9639"/>
      </w:tabs>
      <w:spacing w:before="0"/>
    </w:pPr>
    <w:rPr>
      <w:caps/>
      <w:sz w:val="18"/>
    </w:rPr>
  </w:style>
  <w:style w:type="character" w:customStyle="1" w:styleId="FooterChar">
    <w:name w:val="Footer Char"/>
    <w:basedOn w:val="DefaultParagraphFont"/>
    <w:link w:val="Footer"/>
    <w:rsid w:val="00231040"/>
    <w:rPr>
      <w:rFonts w:eastAsia="SimSun" w:cs="Times New Roman"/>
      <w:caps/>
      <w:sz w:val="18"/>
      <w:szCs w:val="20"/>
      <w:lang w:eastAsia="en-US"/>
    </w:rPr>
  </w:style>
  <w:style w:type="paragraph" w:styleId="Header">
    <w:name w:val="header"/>
    <w:basedOn w:val="Normal"/>
    <w:link w:val="HeaderChar"/>
    <w:rsid w:val="00231040"/>
    <w:pPr>
      <w:tabs>
        <w:tab w:val="clear" w:pos="794"/>
        <w:tab w:val="clear" w:pos="1191"/>
        <w:tab w:val="clear" w:pos="1588"/>
        <w:tab w:val="clear" w:pos="1985"/>
      </w:tabs>
      <w:spacing w:before="0"/>
      <w:jc w:val="center"/>
    </w:pPr>
    <w:rPr>
      <w:sz w:val="22"/>
    </w:rPr>
  </w:style>
  <w:style w:type="character" w:customStyle="1" w:styleId="HeaderChar">
    <w:name w:val="Header Char"/>
    <w:basedOn w:val="DefaultParagraphFont"/>
    <w:link w:val="Header"/>
    <w:rsid w:val="00231040"/>
    <w:rPr>
      <w:rFonts w:eastAsia="SimSun" w:cs="Times New Roman"/>
      <w:szCs w:val="20"/>
      <w:lang w:eastAsia="en-US"/>
    </w:rPr>
  </w:style>
  <w:style w:type="character" w:styleId="Hyperlink">
    <w:name w:val="Hyperlink"/>
    <w:aliases w:val="超级链接,CEO_Hyperlink,Style 58,超????,超?级链,超链接1"/>
    <w:basedOn w:val="DefaultParagraphFont"/>
    <w:uiPriority w:val="99"/>
    <w:qFormat/>
    <w:rsid w:val="00231040"/>
    <w:rPr>
      <w:color w:val="0000FF"/>
      <w:u w:val="single"/>
    </w:rPr>
  </w:style>
  <w:style w:type="paragraph" w:styleId="ListParagraph">
    <w:name w:val="List Paragraph"/>
    <w:basedOn w:val="Normal"/>
    <w:uiPriority w:val="34"/>
    <w:qFormat/>
    <w:rsid w:val="00231040"/>
    <w:pPr>
      <w:overflowPunct/>
      <w:autoSpaceDE/>
      <w:autoSpaceDN/>
      <w:adjustRightInd/>
      <w:ind w:left="720"/>
      <w:contextualSpacing/>
      <w:textAlignment w:val="auto"/>
    </w:pPr>
  </w:style>
  <w:style w:type="paragraph" w:customStyle="1" w:styleId="AnnexTitle">
    <w:name w:val="Annex_Title"/>
    <w:basedOn w:val="Normal"/>
    <w:next w:val="Normal"/>
    <w:rsid w:val="00231040"/>
    <w:pPr>
      <w:keepNext/>
      <w:keepLines/>
      <w:overflowPunct/>
      <w:autoSpaceDE/>
      <w:autoSpaceDN/>
      <w:adjustRightInd/>
      <w:spacing w:before="240" w:after="280"/>
      <w:jc w:val="center"/>
      <w:textAlignment w:val="auto"/>
    </w:pPr>
    <w:rPr>
      <w:b/>
    </w:rPr>
  </w:style>
  <w:style w:type="paragraph" w:customStyle="1" w:styleId="AnnexNo">
    <w:name w:val="Annex_No"/>
    <w:basedOn w:val="Normal"/>
    <w:next w:val="Normal"/>
    <w:rsid w:val="00231040"/>
    <w:pPr>
      <w:keepNext/>
      <w:keepLines/>
      <w:spacing w:before="480" w:after="80"/>
      <w:jc w:val="center"/>
    </w:pPr>
    <w:rPr>
      <w:caps/>
      <w:sz w:val="28"/>
    </w:rPr>
  </w:style>
  <w:style w:type="paragraph" w:customStyle="1" w:styleId="LetterStart">
    <w:name w:val="Letter_Start"/>
    <w:basedOn w:val="Normal"/>
    <w:rsid w:val="00231040"/>
    <w:pPr>
      <w:tabs>
        <w:tab w:val="left" w:pos="1361"/>
        <w:tab w:val="left" w:pos="1758"/>
        <w:tab w:val="left" w:pos="2155"/>
        <w:tab w:val="left" w:pos="2552"/>
      </w:tabs>
      <w:overflowPunct/>
      <w:autoSpaceDE/>
      <w:autoSpaceDN/>
      <w:adjustRightInd/>
      <w:spacing w:before="284"/>
      <w:ind w:left="567"/>
      <w:textAlignment w:val="auto"/>
    </w:pPr>
    <w:rPr>
      <w:rFonts w:eastAsia="Times New Roman"/>
    </w:rPr>
  </w:style>
  <w:style w:type="paragraph" w:customStyle="1" w:styleId="Annextitle0">
    <w:name w:val="Annex_title"/>
    <w:basedOn w:val="Normal"/>
    <w:next w:val="Normal"/>
    <w:link w:val="AnnextitleChar"/>
    <w:rsid w:val="00231040"/>
    <w:pPr>
      <w:keepNext/>
      <w:keepLines/>
      <w:spacing w:before="240" w:after="280"/>
      <w:jc w:val="center"/>
    </w:pPr>
    <w:rPr>
      <w:rFonts w:ascii="Times New Roman Bold" w:hAnsi="Times New Roman Bold"/>
      <w:b/>
      <w:sz w:val="28"/>
    </w:rPr>
  </w:style>
  <w:style w:type="character" w:customStyle="1" w:styleId="AnnextitleChar">
    <w:name w:val="Annex_title Char"/>
    <w:basedOn w:val="DefaultParagraphFont"/>
    <w:link w:val="Annextitle0"/>
    <w:locked/>
    <w:rsid w:val="00231040"/>
    <w:rPr>
      <w:rFonts w:ascii="Times New Roman Bold" w:eastAsia="SimSun" w:hAnsi="Times New Roman Bold" w:cs="Times New Roman"/>
      <w:b/>
      <w:sz w:val="28"/>
      <w:szCs w:val="20"/>
      <w:lang w:eastAsia="en-US"/>
    </w:rPr>
  </w:style>
  <w:style w:type="paragraph" w:customStyle="1" w:styleId="TableText">
    <w:name w:val="Table_Text"/>
    <w:basedOn w:val="Normal"/>
    <w:rsid w:val="0023104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eastAsia="Times New Roman" w:hAnsi="Times New Roman"/>
      <w:sz w:val="22"/>
    </w:rPr>
  </w:style>
  <w:style w:type="table" w:customStyle="1" w:styleId="TableGrid1">
    <w:name w:val="Table Grid1"/>
    <w:basedOn w:val="TableNormal"/>
    <w:next w:val="TableGrid"/>
    <w:rsid w:val="00231040"/>
    <w:pPr>
      <w:spacing w:after="0" w:line="240" w:lineRule="auto"/>
    </w:pPr>
    <w:rPr>
      <w:rFonts w:ascii="CG Times" w:eastAsia="Times New Roman" w:hAnsi="CG 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31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53BB"/>
    <w:rPr>
      <w:color w:val="954F72" w:themeColor="followedHyperlink"/>
      <w:u w:val="single"/>
    </w:rPr>
  </w:style>
  <w:style w:type="character" w:customStyle="1" w:styleId="UnresolvedMention1">
    <w:name w:val="Unresolved Mention1"/>
    <w:basedOn w:val="DefaultParagraphFont"/>
    <w:uiPriority w:val="99"/>
    <w:semiHidden/>
    <w:unhideWhenUsed/>
    <w:rsid w:val="00E60141"/>
    <w:rPr>
      <w:color w:val="605E5C"/>
      <w:shd w:val="clear" w:color="auto" w:fill="E1DFDD"/>
    </w:rPr>
  </w:style>
  <w:style w:type="character" w:customStyle="1" w:styleId="UnresolvedMention2">
    <w:name w:val="Unresolved Mention2"/>
    <w:basedOn w:val="DefaultParagraphFont"/>
    <w:uiPriority w:val="99"/>
    <w:semiHidden/>
    <w:unhideWhenUsed/>
    <w:rsid w:val="00E71E73"/>
    <w:rPr>
      <w:color w:val="605E5C"/>
      <w:shd w:val="clear" w:color="auto" w:fill="E1DFDD"/>
    </w:rPr>
  </w:style>
  <w:style w:type="character" w:styleId="UnresolvedMention">
    <w:name w:val="Unresolved Mention"/>
    <w:basedOn w:val="DefaultParagraphFont"/>
    <w:uiPriority w:val="99"/>
    <w:semiHidden/>
    <w:unhideWhenUsed/>
    <w:rsid w:val="001D0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46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bsg12@itu.int" TargetMode="External"/><Relationship Id="rId13" Type="http://schemas.openxmlformats.org/officeDocument/2006/relationships/hyperlink" Target="http://itu.int/net/ITU-T/ddp/" TargetMode="External"/><Relationship Id="rId18" Type="http://schemas.openxmlformats.org/officeDocument/2006/relationships/hyperlink" Target="https://www.itu.int/md/T17-TSB-CIR-0118"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s://www.itu.int/md/T17-TSB-CIR-0068/es" TargetMode="External"/><Relationship Id="rId2" Type="http://schemas.openxmlformats.org/officeDocument/2006/relationships/styles" Target="styles.xml"/><Relationship Id="rId16" Type="http://schemas.openxmlformats.org/officeDocument/2006/relationships/hyperlink" Target="https://remote.itu.int/" TargetMode="External"/><Relationship Id="rId20" Type="http://schemas.openxmlformats.org/officeDocument/2006/relationships/hyperlink" Target="https://remote.itu.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tu.int/en/ties-services/Pages/default.aspx" TargetMode="External"/><Relationship Id="rId23" Type="http://schemas.openxmlformats.org/officeDocument/2006/relationships/fontTable" Target="fontTable.xml"/><Relationship Id="rId10" Type="http://schemas.openxmlformats.org/officeDocument/2006/relationships/hyperlink" Target="https://www.itu.int/net/ITU-T/ddp/Default.aspx?groupid=T17-SG12" TargetMode="External"/><Relationship Id="rId19" Type="http://schemas.openxmlformats.org/officeDocument/2006/relationships/hyperlink" Target="https://www.itu.int/md/T17-TSB-CIR-0118" TargetMode="External"/><Relationship Id="rId4" Type="http://schemas.openxmlformats.org/officeDocument/2006/relationships/webSettings" Target="webSettings.xml"/><Relationship Id="rId9" Type="http://schemas.openxmlformats.org/officeDocument/2006/relationships/hyperlink" Target="https://itu.int/go/tsg12" TargetMode="External"/><Relationship Id="rId14" Type="http://schemas.openxmlformats.org/officeDocument/2006/relationships/hyperlink" Target="https://www.itu.int/en/ITU-T/studygroups/Pages/templates.aspx"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Zixue</dc:creator>
  <cp:keywords/>
  <dc:description/>
  <cp:lastModifiedBy>Braud, Olivia</cp:lastModifiedBy>
  <cp:revision>8</cp:revision>
  <cp:lastPrinted>2020-11-06T14:17:00Z</cp:lastPrinted>
  <dcterms:created xsi:type="dcterms:W3CDTF">2020-10-30T08:30:00Z</dcterms:created>
  <dcterms:modified xsi:type="dcterms:W3CDTF">2020-11-06T14:17:00Z</dcterms:modified>
</cp:coreProperties>
</file>