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14:paraId="107A6DD7" w14:textId="77777777" w:rsidTr="00427EA6">
        <w:trPr>
          <w:cantSplit/>
        </w:trPr>
        <w:tc>
          <w:tcPr>
            <w:tcW w:w="1418" w:type="dxa"/>
            <w:vAlign w:val="center"/>
          </w:tcPr>
          <w:p w14:paraId="339B3081" w14:textId="77777777" w:rsidR="00427EA6" w:rsidRPr="00697BC1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354B2EF8" wp14:editId="2055B331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63A0A1EC" w14:textId="77777777"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2470CB81" w14:textId="77777777"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163BD581" w14:textId="77777777"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2"/>
        <w:gridCol w:w="3765"/>
        <w:gridCol w:w="4762"/>
      </w:tblGrid>
      <w:tr w:rsidR="002545AA" w:rsidRPr="00E35001" w14:paraId="2C250D03" w14:textId="77777777" w:rsidTr="00190312">
        <w:trPr>
          <w:cantSplit/>
          <w:trHeight w:val="649"/>
        </w:trPr>
        <w:tc>
          <w:tcPr>
            <w:tcW w:w="1112" w:type="dxa"/>
          </w:tcPr>
          <w:p w14:paraId="49204E9F" w14:textId="77777777" w:rsidR="002545AA" w:rsidRPr="00266C6A" w:rsidRDefault="002545AA" w:rsidP="00266C6A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ind w:left="57"/>
              <w:rPr>
                <w:lang w:val="es-ES"/>
              </w:rPr>
            </w:pPr>
          </w:p>
        </w:tc>
        <w:tc>
          <w:tcPr>
            <w:tcW w:w="3765" w:type="dxa"/>
          </w:tcPr>
          <w:p w14:paraId="77750E76" w14:textId="77777777" w:rsidR="002545AA" w:rsidRPr="00266C6A" w:rsidRDefault="002545AA" w:rsidP="00266C6A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ind w:left="57"/>
              <w:rPr>
                <w:lang w:val="es-ES"/>
              </w:rPr>
            </w:pPr>
          </w:p>
        </w:tc>
        <w:tc>
          <w:tcPr>
            <w:tcW w:w="4762" w:type="dxa"/>
          </w:tcPr>
          <w:p w14:paraId="60B8C9DD" w14:textId="0EB6E690" w:rsidR="002545AA" w:rsidRPr="00E35001" w:rsidRDefault="004F35A8" w:rsidP="00190312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ind w:left="57"/>
              <w:rPr>
                <w:bCs/>
              </w:rPr>
            </w:pPr>
            <w:r w:rsidRPr="004F35A8">
              <w:rPr>
                <w:lang w:val="es-ES"/>
              </w:rPr>
              <w:t>Ginebra, 2</w:t>
            </w:r>
            <w:r w:rsidR="00EA65DC">
              <w:rPr>
                <w:lang w:val="es-ES"/>
              </w:rPr>
              <w:t>0</w:t>
            </w:r>
            <w:r w:rsidRPr="004F35A8">
              <w:rPr>
                <w:lang w:val="es-ES"/>
              </w:rPr>
              <w:t xml:space="preserve"> de </w:t>
            </w:r>
            <w:r w:rsidR="00EA65DC">
              <w:rPr>
                <w:lang w:val="es-ES"/>
              </w:rPr>
              <w:t xml:space="preserve">julio </w:t>
            </w:r>
            <w:r w:rsidRPr="004F35A8">
              <w:rPr>
                <w:lang w:val="es-ES"/>
              </w:rPr>
              <w:t>de 202</w:t>
            </w:r>
            <w:r w:rsidR="00EA65DC">
              <w:rPr>
                <w:lang w:val="es-ES"/>
              </w:rPr>
              <w:t>1</w:t>
            </w:r>
          </w:p>
        </w:tc>
      </w:tr>
      <w:tr w:rsidR="002545AA" w:rsidRPr="00E35001" w14:paraId="4381F954" w14:textId="77777777" w:rsidTr="00190312">
        <w:trPr>
          <w:cantSplit/>
          <w:trHeight w:val="649"/>
        </w:trPr>
        <w:tc>
          <w:tcPr>
            <w:tcW w:w="1112" w:type="dxa"/>
          </w:tcPr>
          <w:p w14:paraId="2470EAE2" w14:textId="77777777" w:rsidR="002545AA" w:rsidRPr="00E35001" w:rsidRDefault="002545AA" w:rsidP="00733A5C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E35001">
              <w:rPr>
                <w:szCs w:val="24"/>
              </w:rPr>
              <w:t>Ref.:</w:t>
            </w:r>
          </w:p>
        </w:tc>
        <w:tc>
          <w:tcPr>
            <w:tcW w:w="3765" w:type="dxa"/>
          </w:tcPr>
          <w:p w14:paraId="1AEF9BD2" w14:textId="715E74F8" w:rsidR="002545AA" w:rsidRPr="00E35001" w:rsidRDefault="002545AA" w:rsidP="00B53F2C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C466CD">
              <w:rPr>
                <w:b/>
              </w:rPr>
              <w:t xml:space="preserve">Carta Colectiva TSB </w:t>
            </w:r>
            <w:r w:rsidR="004F35A8" w:rsidRPr="00C466CD">
              <w:rPr>
                <w:b/>
                <w:szCs w:val="24"/>
              </w:rPr>
              <w:t>1</w:t>
            </w:r>
            <w:r w:rsidR="00EA65DC" w:rsidRPr="00C466CD">
              <w:rPr>
                <w:b/>
                <w:szCs w:val="24"/>
              </w:rPr>
              <w:t>6</w:t>
            </w:r>
            <w:r w:rsidRPr="00C466CD">
              <w:rPr>
                <w:b/>
                <w:szCs w:val="24"/>
              </w:rPr>
              <w:t>/</w:t>
            </w:r>
            <w:r w:rsidR="004F35A8" w:rsidRPr="00C466CD">
              <w:rPr>
                <w:b/>
                <w:szCs w:val="24"/>
              </w:rPr>
              <w:t>11</w:t>
            </w:r>
          </w:p>
          <w:p w14:paraId="75399835" w14:textId="68DA6940" w:rsidR="002545AA" w:rsidRPr="00E35001" w:rsidRDefault="002545AA" w:rsidP="00190312">
            <w:pPr>
              <w:tabs>
                <w:tab w:val="left" w:pos="4111"/>
              </w:tabs>
              <w:spacing w:before="40" w:after="40"/>
              <w:ind w:left="57"/>
              <w:rPr>
                <w:u w:val="single"/>
              </w:rPr>
            </w:pPr>
            <w:bookmarkStart w:id="0" w:name="lt_pId018"/>
            <w:r w:rsidRPr="00190312">
              <w:rPr>
                <w:szCs w:val="24"/>
              </w:rPr>
              <w:t>CE</w:t>
            </w:r>
            <w:r w:rsidRPr="00E35001">
              <w:t> </w:t>
            </w:r>
            <w:r w:rsidR="004F35A8">
              <w:t>11</w:t>
            </w:r>
            <w:r w:rsidRPr="00E35001">
              <w:t>/</w:t>
            </w:r>
            <w:bookmarkEnd w:id="0"/>
            <w:r w:rsidR="004F35A8">
              <w:t>DA</w:t>
            </w:r>
          </w:p>
        </w:tc>
        <w:tc>
          <w:tcPr>
            <w:tcW w:w="4762" w:type="dxa"/>
            <w:vMerge w:val="restart"/>
          </w:tcPr>
          <w:p w14:paraId="084E0DC4" w14:textId="77777777" w:rsidR="004F35A8" w:rsidRPr="004F35A8" w:rsidRDefault="004F35A8" w:rsidP="004F35A8">
            <w:pPr>
              <w:tabs>
                <w:tab w:val="left" w:pos="4111"/>
              </w:tabs>
              <w:spacing w:before="40" w:after="40"/>
              <w:ind w:left="57"/>
              <w:rPr>
                <w:bCs/>
                <w:lang w:val="es-ES"/>
              </w:rPr>
            </w:pPr>
            <w:r w:rsidRPr="00052AE2">
              <w:rPr>
                <w:b/>
                <w:lang w:val="es-ES"/>
              </w:rPr>
              <w:t>A</w:t>
            </w:r>
            <w:r w:rsidRPr="004F35A8">
              <w:rPr>
                <w:bCs/>
                <w:lang w:val="es-ES"/>
              </w:rPr>
              <w:t>:</w:t>
            </w:r>
          </w:p>
          <w:p w14:paraId="3572D6FE" w14:textId="156968EC" w:rsidR="004F35A8" w:rsidRPr="004F35A8" w:rsidRDefault="004F35A8" w:rsidP="001903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  <w:tab w:val="left" w:pos="4111"/>
              </w:tabs>
              <w:spacing w:before="40" w:after="40"/>
              <w:ind w:left="361" w:hanging="304"/>
              <w:rPr>
                <w:bCs/>
                <w:lang w:val="es-ES"/>
              </w:rPr>
            </w:pPr>
            <w:r w:rsidRPr="004F35A8">
              <w:rPr>
                <w:bCs/>
                <w:lang w:val="es-ES"/>
              </w:rPr>
              <w:t>–</w:t>
            </w:r>
            <w:r w:rsidRPr="004F35A8">
              <w:rPr>
                <w:bCs/>
                <w:lang w:val="es-ES"/>
              </w:rPr>
              <w:tab/>
            </w:r>
            <w:r w:rsidR="00190312">
              <w:rPr>
                <w:bCs/>
              </w:rPr>
              <w:t>l</w:t>
            </w:r>
            <w:r w:rsidRPr="004F35A8">
              <w:rPr>
                <w:bCs/>
              </w:rPr>
              <w:t>as</w:t>
            </w:r>
            <w:r w:rsidRPr="004F35A8">
              <w:rPr>
                <w:bCs/>
                <w:lang w:val="es-ES"/>
              </w:rPr>
              <w:t xml:space="preserve"> Administraciones de los Estados Miembros de la Unión;</w:t>
            </w:r>
          </w:p>
          <w:p w14:paraId="11AEB05C" w14:textId="5A985BE3" w:rsidR="004F35A8" w:rsidRPr="004F35A8" w:rsidRDefault="004F35A8" w:rsidP="001903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  <w:tab w:val="left" w:pos="4111"/>
              </w:tabs>
              <w:spacing w:before="40" w:after="40"/>
              <w:ind w:left="361" w:hanging="304"/>
              <w:rPr>
                <w:bCs/>
                <w:lang w:val="es-ES"/>
              </w:rPr>
            </w:pPr>
            <w:r w:rsidRPr="004F35A8">
              <w:rPr>
                <w:bCs/>
                <w:lang w:val="es-ES"/>
              </w:rPr>
              <w:t>–</w:t>
            </w:r>
            <w:r w:rsidRPr="004F35A8">
              <w:rPr>
                <w:bCs/>
                <w:lang w:val="es-ES"/>
              </w:rPr>
              <w:tab/>
            </w:r>
            <w:r w:rsidR="00190312">
              <w:rPr>
                <w:bCs/>
                <w:lang w:val="es-ES"/>
              </w:rPr>
              <w:t>l</w:t>
            </w:r>
            <w:r w:rsidRPr="004F35A8">
              <w:rPr>
                <w:bCs/>
                <w:lang w:val="es-ES"/>
              </w:rPr>
              <w:t>os Miembros del Sector UIT</w:t>
            </w:r>
            <w:r w:rsidRPr="004F35A8">
              <w:rPr>
                <w:bCs/>
                <w:lang w:val="es-ES"/>
              </w:rPr>
              <w:noBreakHyphen/>
              <w:t>T;</w:t>
            </w:r>
          </w:p>
          <w:p w14:paraId="75B063FA" w14:textId="18D5A1BB" w:rsidR="004F35A8" w:rsidRPr="004F35A8" w:rsidRDefault="004F35A8" w:rsidP="001903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  <w:tab w:val="left" w:pos="4111"/>
              </w:tabs>
              <w:spacing w:before="40" w:after="40"/>
              <w:ind w:left="361" w:hanging="304"/>
              <w:rPr>
                <w:bCs/>
                <w:lang w:val="es-ES"/>
              </w:rPr>
            </w:pPr>
            <w:r w:rsidRPr="004F35A8">
              <w:rPr>
                <w:bCs/>
                <w:lang w:val="es-ES"/>
              </w:rPr>
              <w:t>–</w:t>
            </w:r>
            <w:r w:rsidRPr="004F35A8">
              <w:rPr>
                <w:bCs/>
                <w:lang w:val="es-ES"/>
              </w:rPr>
              <w:tab/>
            </w:r>
            <w:r w:rsidR="00190312">
              <w:rPr>
                <w:bCs/>
                <w:lang w:val="es-ES"/>
              </w:rPr>
              <w:t>l</w:t>
            </w:r>
            <w:r w:rsidRPr="004F35A8">
              <w:rPr>
                <w:bCs/>
                <w:lang w:val="es-ES"/>
              </w:rPr>
              <w:t>os Asociados que participan en los trabajos de la Comisión de Estudio 11;</w:t>
            </w:r>
          </w:p>
          <w:p w14:paraId="773B92F7" w14:textId="3C40392F" w:rsidR="002545AA" w:rsidRPr="00E35001" w:rsidRDefault="004F35A8" w:rsidP="001903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  <w:tab w:val="left" w:pos="4111"/>
              </w:tabs>
              <w:spacing w:before="40" w:after="40"/>
              <w:ind w:left="361" w:hanging="304"/>
              <w:rPr>
                <w:bCs/>
              </w:rPr>
            </w:pPr>
            <w:r w:rsidRPr="004F35A8">
              <w:rPr>
                <w:bCs/>
                <w:lang w:val="es-ES"/>
              </w:rPr>
              <w:t>–</w:t>
            </w:r>
            <w:r w:rsidRPr="004F35A8">
              <w:rPr>
                <w:bCs/>
                <w:lang w:val="es-ES"/>
              </w:rPr>
              <w:tab/>
            </w:r>
            <w:r w:rsidR="00190312">
              <w:rPr>
                <w:bCs/>
              </w:rPr>
              <w:t>l</w:t>
            </w:r>
            <w:r w:rsidRPr="00190312">
              <w:rPr>
                <w:bCs/>
              </w:rPr>
              <w:t>as</w:t>
            </w:r>
            <w:r w:rsidRPr="004F35A8">
              <w:rPr>
                <w:bCs/>
                <w:lang w:val="es-ES"/>
              </w:rPr>
              <w:t xml:space="preserve"> Instituciones Académicas de la UIT</w:t>
            </w:r>
          </w:p>
        </w:tc>
      </w:tr>
      <w:tr w:rsidR="002545AA" w:rsidRPr="00E35001" w14:paraId="0FBB3D2A" w14:textId="77777777" w:rsidTr="00266C6A">
        <w:trPr>
          <w:cantSplit/>
        </w:trPr>
        <w:tc>
          <w:tcPr>
            <w:tcW w:w="1112" w:type="dxa"/>
          </w:tcPr>
          <w:p w14:paraId="6C46DF0F" w14:textId="77777777" w:rsidR="002545AA" w:rsidRPr="00E35001" w:rsidRDefault="002545AA" w:rsidP="00733A5C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E35001">
              <w:rPr>
                <w:szCs w:val="24"/>
              </w:rPr>
              <w:t>Tel.:</w:t>
            </w:r>
          </w:p>
        </w:tc>
        <w:tc>
          <w:tcPr>
            <w:tcW w:w="3765" w:type="dxa"/>
          </w:tcPr>
          <w:p w14:paraId="75E83097" w14:textId="75CE08FD" w:rsidR="002545AA" w:rsidRPr="00190312" w:rsidRDefault="004F35A8" w:rsidP="00B53F2C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90312">
              <w:rPr>
                <w:szCs w:val="24"/>
              </w:rPr>
              <w:t>+41 22 730 5780</w:t>
            </w:r>
          </w:p>
        </w:tc>
        <w:tc>
          <w:tcPr>
            <w:tcW w:w="4762" w:type="dxa"/>
            <w:vMerge/>
          </w:tcPr>
          <w:p w14:paraId="679D11A8" w14:textId="77777777" w:rsidR="002545AA" w:rsidRPr="00E35001" w:rsidRDefault="002545AA" w:rsidP="00B53F2C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5350B283" w14:textId="77777777" w:rsidTr="00266C6A">
        <w:trPr>
          <w:cantSplit/>
        </w:trPr>
        <w:tc>
          <w:tcPr>
            <w:tcW w:w="1112" w:type="dxa"/>
          </w:tcPr>
          <w:p w14:paraId="1D2633A6" w14:textId="77777777" w:rsidR="002545AA" w:rsidRPr="00E35001" w:rsidRDefault="002545AA" w:rsidP="00733A5C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E35001">
              <w:rPr>
                <w:szCs w:val="24"/>
              </w:rPr>
              <w:t>Fax:</w:t>
            </w:r>
          </w:p>
        </w:tc>
        <w:tc>
          <w:tcPr>
            <w:tcW w:w="3765" w:type="dxa"/>
          </w:tcPr>
          <w:p w14:paraId="5D983468" w14:textId="77777777" w:rsidR="002545AA" w:rsidRPr="00190312" w:rsidRDefault="002545AA" w:rsidP="00052AE2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90312">
              <w:rPr>
                <w:szCs w:val="24"/>
              </w:rPr>
              <w:t>+41 22 730 5853</w:t>
            </w:r>
          </w:p>
        </w:tc>
        <w:tc>
          <w:tcPr>
            <w:tcW w:w="4762" w:type="dxa"/>
            <w:vMerge/>
          </w:tcPr>
          <w:p w14:paraId="331F501A" w14:textId="77777777" w:rsidR="002545AA" w:rsidRPr="00E35001" w:rsidRDefault="002545AA" w:rsidP="00052AE2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1D10DA9B" w14:textId="77777777" w:rsidTr="00190312">
        <w:trPr>
          <w:cantSplit/>
        </w:trPr>
        <w:tc>
          <w:tcPr>
            <w:tcW w:w="1112" w:type="dxa"/>
          </w:tcPr>
          <w:p w14:paraId="59DD26DA" w14:textId="77777777" w:rsidR="002545AA" w:rsidRPr="00E35001" w:rsidRDefault="002545AA" w:rsidP="00733A5C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E35001">
              <w:rPr>
                <w:szCs w:val="24"/>
              </w:rPr>
              <w:t>Correo-e:</w:t>
            </w:r>
          </w:p>
        </w:tc>
        <w:tc>
          <w:tcPr>
            <w:tcW w:w="3765" w:type="dxa"/>
          </w:tcPr>
          <w:p w14:paraId="14285C2E" w14:textId="2337AE51" w:rsidR="002545AA" w:rsidRPr="00190312" w:rsidRDefault="001F5A2F" w:rsidP="00B53F2C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hyperlink r:id="rId9" w:history="1">
              <w:r w:rsidR="00C36749" w:rsidRPr="00E80E24">
                <w:rPr>
                  <w:rStyle w:val="Hyperlink"/>
                  <w:szCs w:val="24"/>
                </w:rPr>
                <w:t>tsbsg11@itu.int</w:t>
              </w:r>
            </w:hyperlink>
          </w:p>
        </w:tc>
        <w:tc>
          <w:tcPr>
            <w:tcW w:w="4762" w:type="dxa"/>
            <w:vMerge/>
          </w:tcPr>
          <w:p w14:paraId="6B650229" w14:textId="77777777" w:rsidR="002545AA" w:rsidRPr="00E35001" w:rsidRDefault="002545AA" w:rsidP="00B53F2C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14:paraId="6217572B" w14:textId="77777777" w:rsidTr="00190312">
        <w:trPr>
          <w:cantSplit/>
        </w:trPr>
        <w:tc>
          <w:tcPr>
            <w:tcW w:w="1112" w:type="dxa"/>
          </w:tcPr>
          <w:p w14:paraId="2A9F1B97" w14:textId="77777777" w:rsidR="002545AA" w:rsidRPr="00E35001" w:rsidRDefault="002545AA" w:rsidP="00733A5C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E35001">
              <w:rPr>
                <w:szCs w:val="24"/>
              </w:rPr>
              <w:t>Web:</w:t>
            </w:r>
          </w:p>
        </w:tc>
        <w:tc>
          <w:tcPr>
            <w:tcW w:w="3765" w:type="dxa"/>
          </w:tcPr>
          <w:p w14:paraId="34F23AEF" w14:textId="153E06ED" w:rsidR="002545AA" w:rsidRPr="00190312" w:rsidRDefault="001F5A2F" w:rsidP="00B53F2C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hyperlink r:id="rId10" w:history="1">
              <w:r w:rsidR="00C36749" w:rsidRPr="00E80E24">
                <w:rPr>
                  <w:rStyle w:val="Hyperlink"/>
                  <w:szCs w:val="24"/>
                </w:rPr>
                <w:t>http://itu.int/go/tsg11</w:t>
              </w:r>
            </w:hyperlink>
          </w:p>
        </w:tc>
        <w:tc>
          <w:tcPr>
            <w:tcW w:w="4762" w:type="dxa"/>
            <w:vMerge/>
          </w:tcPr>
          <w:p w14:paraId="4BCBBCD0" w14:textId="77777777" w:rsidR="002545AA" w:rsidRPr="00E35001" w:rsidRDefault="002545AA" w:rsidP="00B53F2C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14:paraId="62136A39" w14:textId="77777777" w:rsidTr="00190312">
        <w:trPr>
          <w:cantSplit/>
          <w:trHeight w:val="680"/>
        </w:trPr>
        <w:tc>
          <w:tcPr>
            <w:tcW w:w="1112" w:type="dxa"/>
          </w:tcPr>
          <w:p w14:paraId="34780422" w14:textId="77777777" w:rsidR="002545AA" w:rsidRPr="00E35001" w:rsidRDefault="002545AA" w:rsidP="00733A5C">
            <w:pPr>
              <w:tabs>
                <w:tab w:val="left" w:pos="4111"/>
              </w:tabs>
              <w:spacing w:before="240" w:after="40"/>
              <w:ind w:left="-10"/>
              <w:rPr>
                <w:szCs w:val="24"/>
              </w:rPr>
            </w:pPr>
            <w:r w:rsidRPr="00733A5C">
              <w:rPr>
                <w:b/>
                <w:bCs/>
                <w:szCs w:val="24"/>
              </w:rPr>
              <w:t>Asunto</w:t>
            </w:r>
            <w:r w:rsidRPr="00E35001">
              <w:rPr>
                <w:szCs w:val="24"/>
              </w:rPr>
              <w:t>:</w:t>
            </w:r>
          </w:p>
        </w:tc>
        <w:tc>
          <w:tcPr>
            <w:tcW w:w="8527" w:type="dxa"/>
            <w:gridSpan w:val="2"/>
          </w:tcPr>
          <w:p w14:paraId="7B435B53" w14:textId="20FF6B56" w:rsidR="002545AA" w:rsidRPr="00E35001" w:rsidRDefault="004F35A8" w:rsidP="00190312">
            <w:pPr>
              <w:tabs>
                <w:tab w:val="left" w:pos="4111"/>
              </w:tabs>
              <w:spacing w:before="240" w:after="40"/>
              <w:ind w:left="57"/>
              <w:rPr>
                <w:b/>
                <w:bCs/>
              </w:rPr>
            </w:pPr>
            <w:r w:rsidRPr="004F35A8">
              <w:rPr>
                <w:b/>
                <w:bCs/>
                <w:szCs w:val="24"/>
                <w:lang w:val="es-ES"/>
              </w:rPr>
              <w:t>Reunión virtual de la Comisión de Estudio 11</w:t>
            </w:r>
            <w:r w:rsidRPr="00C466CD">
              <w:rPr>
                <w:b/>
                <w:bCs/>
                <w:szCs w:val="24"/>
                <w:lang w:val="es-ES"/>
              </w:rPr>
              <w:t>, 1-</w:t>
            </w:r>
            <w:r w:rsidR="00EA65DC" w:rsidRPr="00C466CD">
              <w:rPr>
                <w:b/>
                <w:bCs/>
                <w:szCs w:val="24"/>
                <w:lang w:val="es-ES"/>
              </w:rPr>
              <w:t>10 de diciembre</w:t>
            </w:r>
            <w:r w:rsidR="00EA65DC">
              <w:rPr>
                <w:b/>
                <w:bCs/>
                <w:szCs w:val="24"/>
                <w:lang w:val="es-ES"/>
              </w:rPr>
              <w:t xml:space="preserve"> </w:t>
            </w:r>
            <w:r w:rsidRPr="004F35A8">
              <w:rPr>
                <w:b/>
                <w:bCs/>
                <w:szCs w:val="24"/>
                <w:lang w:val="es-ES"/>
              </w:rPr>
              <w:t>de 2021</w:t>
            </w:r>
          </w:p>
        </w:tc>
      </w:tr>
    </w:tbl>
    <w:p w14:paraId="1DDEFC47" w14:textId="6BDDA816" w:rsidR="002545AA" w:rsidRPr="00E35001" w:rsidRDefault="002545AA" w:rsidP="00B866CA">
      <w:pPr>
        <w:pStyle w:val="Normalaftertitle0"/>
        <w:spacing w:before="240"/>
      </w:pPr>
      <w:bookmarkStart w:id="1" w:name="ditulogo"/>
      <w:bookmarkEnd w:id="1"/>
      <w:r w:rsidRPr="00E35001">
        <w:t>Muy Señora mía/Muy Señor mío</w:t>
      </w:r>
      <w:r w:rsidR="00733A5C">
        <w:t>,</w:t>
      </w:r>
    </w:p>
    <w:p w14:paraId="352C3CF6" w14:textId="3781F291" w:rsidR="004F35A8" w:rsidRPr="004F35A8" w:rsidRDefault="004F35A8" w:rsidP="004F35A8">
      <w:pPr>
        <w:rPr>
          <w:lang w:val="es-ES"/>
        </w:rPr>
      </w:pPr>
      <w:r w:rsidRPr="004F35A8">
        <w:rPr>
          <w:lang w:val="es-ES"/>
        </w:rPr>
        <w:t xml:space="preserve">Me complace invitarle a asistir a la reunión de la </w:t>
      </w:r>
      <w:bookmarkStart w:id="2" w:name="_Hlk78806282"/>
      <w:r w:rsidRPr="004F35A8">
        <w:rPr>
          <w:lang w:val="es-ES"/>
        </w:rPr>
        <w:t>Comisión</w:t>
      </w:r>
      <w:bookmarkEnd w:id="2"/>
      <w:r w:rsidRPr="004F35A8">
        <w:rPr>
          <w:lang w:val="es-ES"/>
        </w:rPr>
        <w:t xml:space="preserve"> de Estudio 11 (</w:t>
      </w:r>
      <w:r w:rsidRPr="004F35A8">
        <w:rPr>
          <w:i/>
          <w:iCs/>
          <w:lang w:val="es-ES"/>
        </w:rPr>
        <w:t>Requisitos de señalización, protocolos, especificaciones de pruebas y lucha contra la falsificación de productos</w:t>
      </w:r>
      <w:r w:rsidRPr="004F35A8">
        <w:rPr>
          <w:lang w:val="es-ES"/>
        </w:rPr>
        <w:t xml:space="preserve">) que, </w:t>
      </w:r>
      <w:bookmarkStart w:id="3" w:name="lt_pId043"/>
      <w:r w:rsidRPr="004F35A8">
        <w:rPr>
          <w:lang w:val="es-ES"/>
        </w:rPr>
        <w:t xml:space="preserve">como consecuencia de la actual pandemia de COVID-19, y en coordinación con el </w:t>
      </w:r>
      <w:proofErr w:type="gramStart"/>
      <w:r w:rsidRPr="004F35A8">
        <w:rPr>
          <w:lang w:val="es-ES"/>
        </w:rPr>
        <w:t>Presidente</w:t>
      </w:r>
      <w:proofErr w:type="gramEnd"/>
      <w:r w:rsidRPr="004F35A8">
        <w:rPr>
          <w:lang w:val="es-ES"/>
        </w:rPr>
        <w:t xml:space="preserve"> de la Comisión de Estudio 11 del UIT-T, su equipo directivo y la TSB, se celebrará de </w:t>
      </w:r>
      <w:r w:rsidRPr="00C466CD">
        <w:rPr>
          <w:lang w:val="es-ES"/>
        </w:rPr>
        <w:t xml:space="preserve">manera </w:t>
      </w:r>
      <w:r w:rsidRPr="00C466CD">
        <w:rPr>
          <w:u w:val="single"/>
          <w:lang w:val="es-ES"/>
        </w:rPr>
        <w:t>completamente virtual</w:t>
      </w:r>
      <w:r w:rsidRPr="00C466CD">
        <w:rPr>
          <w:lang w:val="es-ES"/>
        </w:rPr>
        <w:t xml:space="preserve"> del 1 al </w:t>
      </w:r>
      <w:r w:rsidR="00115A50" w:rsidRPr="00C466CD">
        <w:rPr>
          <w:lang w:val="es-ES"/>
        </w:rPr>
        <w:t xml:space="preserve">10 </w:t>
      </w:r>
      <w:r w:rsidRPr="00C466CD">
        <w:rPr>
          <w:lang w:val="es-ES"/>
        </w:rPr>
        <w:t xml:space="preserve">de </w:t>
      </w:r>
      <w:r w:rsidR="00115A50" w:rsidRPr="00C466CD">
        <w:rPr>
          <w:lang w:val="es-ES"/>
        </w:rPr>
        <w:t xml:space="preserve">diciembre </w:t>
      </w:r>
      <w:r w:rsidRPr="00C466CD">
        <w:rPr>
          <w:lang w:val="es-ES"/>
        </w:rPr>
        <w:t>de</w:t>
      </w:r>
      <w:r w:rsidRPr="004F35A8">
        <w:rPr>
          <w:lang w:val="es-ES"/>
        </w:rPr>
        <w:t xml:space="preserve"> 2021, ambos inclusive.</w:t>
      </w:r>
    </w:p>
    <w:bookmarkEnd w:id="3"/>
    <w:p w14:paraId="7D2B7079" w14:textId="17C867B1" w:rsidR="004F35A8" w:rsidRPr="004F35A8" w:rsidRDefault="004F35A8" w:rsidP="004F35A8">
      <w:pPr>
        <w:rPr>
          <w:lang w:val="es-ES"/>
        </w:rPr>
      </w:pPr>
      <w:r w:rsidRPr="004F35A8">
        <w:rPr>
          <w:lang w:val="es-ES"/>
        </w:rPr>
        <w:t>Tengan en cuenta que no se concederán becas.</w:t>
      </w:r>
    </w:p>
    <w:p w14:paraId="0686BA43" w14:textId="51467668" w:rsidR="004F35A8" w:rsidRPr="004F35A8" w:rsidRDefault="004F35A8" w:rsidP="004F35A8">
      <w:pPr>
        <w:rPr>
          <w:lang w:val="es-ES"/>
        </w:rPr>
      </w:pPr>
      <w:r w:rsidRPr="004F35A8">
        <w:rPr>
          <w:lang w:val="es-ES"/>
        </w:rPr>
        <w:t xml:space="preserve">La plenaria de apertura tendrá lugar el </w:t>
      </w:r>
      <w:r w:rsidRPr="00C466CD">
        <w:rPr>
          <w:lang w:val="es-ES"/>
        </w:rPr>
        <w:t xml:space="preserve">1 de </w:t>
      </w:r>
      <w:r w:rsidR="00115A50" w:rsidRPr="00C466CD">
        <w:rPr>
          <w:lang w:val="es-ES"/>
        </w:rPr>
        <w:t xml:space="preserve">diciembre </w:t>
      </w:r>
      <w:r w:rsidRPr="00C466CD">
        <w:rPr>
          <w:lang w:val="es-ES"/>
        </w:rPr>
        <w:t>de 2021</w:t>
      </w:r>
      <w:r w:rsidRPr="004F35A8">
        <w:rPr>
          <w:lang w:val="es-ES"/>
        </w:rPr>
        <w:t xml:space="preserve">, a partir de </w:t>
      </w:r>
      <w:r w:rsidRPr="00C466CD">
        <w:rPr>
          <w:lang w:val="es-ES"/>
        </w:rPr>
        <w:t>las 1</w:t>
      </w:r>
      <w:r w:rsidR="00115A50" w:rsidRPr="00C466CD">
        <w:rPr>
          <w:lang w:val="es-ES"/>
        </w:rPr>
        <w:t>2</w:t>
      </w:r>
      <w:r w:rsidR="00B53F2C" w:rsidRPr="00C466CD">
        <w:rPr>
          <w:lang w:val="es-ES"/>
        </w:rPr>
        <w:t>.</w:t>
      </w:r>
      <w:r w:rsidR="00115A50" w:rsidRPr="00C466CD">
        <w:rPr>
          <w:lang w:val="es-ES"/>
        </w:rPr>
        <w:t>0</w:t>
      </w:r>
      <w:r w:rsidRPr="00C466CD">
        <w:rPr>
          <w:lang w:val="es-ES"/>
        </w:rPr>
        <w:t>0 horas</w:t>
      </w:r>
      <w:r w:rsidRPr="004F35A8">
        <w:rPr>
          <w:lang w:val="es-ES"/>
        </w:rPr>
        <w:t xml:space="preserve">, hora de Ginebra, utilizando la </w:t>
      </w:r>
      <w:hyperlink r:id="rId11" w:history="1">
        <w:r w:rsidRPr="004F35A8">
          <w:rPr>
            <w:rStyle w:val="Hyperlink"/>
            <w:lang w:val="es-ES"/>
          </w:rPr>
          <w:t>herramienta de participación a distancia MyMeetings</w:t>
        </w:r>
      </w:hyperlink>
      <w:r w:rsidRPr="004F35A8">
        <w:rPr>
          <w:lang w:val="es-ES"/>
        </w:rPr>
        <w:t>. Puede encontrar la documentación, los detalles relativos a la participación a distancia y otras informaciones conexas en la página principal de la Comisión de Estudio 11 (</w:t>
      </w:r>
      <w:bookmarkStart w:id="4" w:name="_Hlk78806744"/>
      <w:r w:rsidR="00E44789">
        <w:rPr>
          <w:lang w:val="es-ES"/>
        </w:rPr>
        <w:fldChar w:fldCharType="begin"/>
      </w:r>
      <w:r w:rsidR="00E44789">
        <w:rPr>
          <w:lang w:val="es-ES"/>
        </w:rPr>
        <w:instrText xml:space="preserve"> HYPERLINK "https://www.itu.int/es/ITU-T/studygroups/2017-2020/11/Pages/default.aspx" </w:instrText>
      </w:r>
      <w:r w:rsidR="00E44789">
        <w:rPr>
          <w:lang w:val="es-ES"/>
        </w:rPr>
        <w:fldChar w:fldCharType="separate"/>
      </w:r>
      <w:r w:rsidR="00E44789" w:rsidRPr="00E44789">
        <w:rPr>
          <w:rStyle w:val="Hyperlink"/>
          <w:lang w:val="es-ES"/>
        </w:rPr>
        <w:t>www.itu.int/go/tsg11</w:t>
      </w:r>
      <w:r w:rsidR="00E44789">
        <w:rPr>
          <w:lang w:val="es-ES"/>
        </w:rPr>
        <w:fldChar w:fldCharType="end"/>
      </w:r>
      <w:bookmarkEnd w:id="4"/>
      <w:r w:rsidRPr="004F35A8">
        <w:rPr>
          <w:lang w:val="es-ES"/>
        </w:rPr>
        <w:t>).</w:t>
      </w:r>
    </w:p>
    <w:p w14:paraId="79A449D1" w14:textId="61312A83" w:rsidR="004F35A8" w:rsidRPr="004F35A8" w:rsidRDefault="004F35A8" w:rsidP="004F35A8">
      <w:pPr>
        <w:rPr>
          <w:lang w:val="es-ES"/>
        </w:rPr>
      </w:pPr>
      <w:r w:rsidRPr="004F35A8">
        <w:rPr>
          <w:lang w:val="es-ES"/>
        </w:rPr>
        <w:t xml:space="preserve">El </w:t>
      </w:r>
      <w:r w:rsidR="001A3A45">
        <w:rPr>
          <w:lang w:val="es-ES"/>
        </w:rPr>
        <w:t>30</w:t>
      </w:r>
      <w:r w:rsidRPr="004F35A8">
        <w:rPr>
          <w:lang w:val="es-ES"/>
        </w:rPr>
        <w:t xml:space="preserve"> de </w:t>
      </w:r>
      <w:r w:rsidR="001A3A45">
        <w:rPr>
          <w:lang w:val="es-ES"/>
        </w:rPr>
        <w:t xml:space="preserve">noviembre </w:t>
      </w:r>
      <w:r w:rsidRPr="004F35A8">
        <w:rPr>
          <w:lang w:val="es-ES"/>
        </w:rPr>
        <w:t>de 2021, de las 14</w:t>
      </w:r>
      <w:r w:rsidR="00B53F2C">
        <w:rPr>
          <w:lang w:val="es-ES"/>
        </w:rPr>
        <w:t>.</w:t>
      </w:r>
      <w:r w:rsidRPr="004F35A8">
        <w:rPr>
          <w:lang w:val="es-ES"/>
        </w:rPr>
        <w:t>00 a las 1</w:t>
      </w:r>
      <w:r w:rsidR="007D2ACC">
        <w:rPr>
          <w:lang w:val="es-ES"/>
        </w:rPr>
        <w:t>6</w:t>
      </w:r>
      <w:r w:rsidR="00B53F2C">
        <w:rPr>
          <w:lang w:val="es-ES"/>
        </w:rPr>
        <w:t>.</w:t>
      </w:r>
      <w:r w:rsidR="007D2ACC">
        <w:rPr>
          <w:lang w:val="es-ES"/>
        </w:rPr>
        <w:t>0</w:t>
      </w:r>
      <w:r w:rsidRPr="004F35A8">
        <w:rPr>
          <w:lang w:val="es-ES"/>
        </w:rPr>
        <w:t xml:space="preserve">0 horas, hora de Ginebra, se ha previsto celebrar una sesión de formación práctica plenamente virtual sobre </w:t>
      </w:r>
      <w:r w:rsidR="007C4251">
        <w:rPr>
          <w:lang w:val="es-ES"/>
        </w:rPr>
        <w:t>"</w:t>
      </w:r>
      <w:r w:rsidRPr="004F35A8">
        <w:rPr>
          <w:lang w:val="es-ES"/>
        </w:rPr>
        <w:t>reducción de la brecha de normalización</w:t>
      </w:r>
      <w:r w:rsidR="007C4251">
        <w:rPr>
          <w:lang w:val="es-ES"/>
        </w:rPr>
        <w:t>"</w:t>
      </w:r>
      <w:r w:rsidRPr="004F35A8">
        <w:rPr>
          <w:lang w:val="es-ES"/>
        </w:rPr>
        <w:t xml:space="preserve"> para los delegados de los países en desarrollo. Sírvase comunicar su interés a </w:t>
      </w:r>
      <w:hyperlink r:id="rId12" w:history="1">
        <w:r w:rsidRPr="004F35A8">
          <w:rPr>
            <w:rStyle w:val="Hyperlink"/>
            <w:lang w:val="es-ES"/>
          </w:rPr>
          <w:t>tsbbsg@itu.int</w:t>
        </w:r>
      </w:hyperlink>
      <w:r w:rsidRPr="004F35A8">
        <w:rPr>
          <w:lang w:val="es-ES"/>
        </w:rPr>
        <w:t>.</w:t>
      </w:r>
    </w:p>
    <w:p w14:paraId="2EB0E0F2" w14:textId="12F835C0" w:rsidR="004F35A8" w:rsidRPr="004F35A8" w:rsidRDefault="004F35A8" w:rsidP="004F35A8">
      <w:pPr>
        <w:rPr>
          <w:lang w:val="es-ES"/>
        </w:rPr>
      </w:pPr>
      <w:r w:rsidRPr="004F35A8">
        <w:rPr>
          <w:lang w:val="es-ES"/>
        </w:rPr>
        <w:t xml:space="preserve">Además, se ha programado </w:t>
      </w:r>
      <w:r w:rsidR="00870B26">
        <w:rPr>
          <w:lang w:val="es-ES"/>
        </w:rPr>
        <w:t>las</w:t>
      </w:r>
      <w:r w:rsidRPr="004F35A8">
        <w:rPr>
          <w:lang w:val="es-ES"/>
        </w:rPr>
        <w:t xml:space="preserve"> siguiente</w:t>
      </w:r>
      <w:r w:rsidR="00870B26">
        <w:rPr>
          <w:lang w:val="es-ES"/>
        </w:rPr>
        <w:t>s</w:t>
      </w:r>
      <w:r w:rsidRPr="004F35A8">
        <w:rPr>
          <w:lang w:val="es-ES"/>
        </w:rPr>
        <w:t xml:space="preserve"> </w:t>
      </w:r>
      <w:r w:rsidR="00870B26">
        <w:rPr>
          <w:lang w:val="es-ES"/>
        </w:rPr>
        <w:t xml:space="preserve">sesiones </w:t>
      </w:r>
      <w:r w:rsidRPr="004F35A8">
        <w:rPr>
          <w:lang w:val="es-ES"/>
        </w:rPr>
        <w:t>en paralelo con la reunión de la CE 11:</w:t>
      </w:r>
    </w:p>
    <w:p w14:paraId="27ECE61A" w14:textId="097949F4" w:rsidR="00DC49B4" w:rsidRPr="006E563A" w:rsidRDefault="00DC49B4" w:rsidP="00DC49B4">
      <w:pPr>
        <w:pStyle w:val="enumlev1"/>
        <w:rPr>
          <w:lang w:val="es-ES"/>
        </w:rPr>
      </w:pPr>
      <w:bookmarkStart w:id="5" w:name="lt_pId041"/>
      <w:bookmarkStart w:id="6" w:name="lt_pId044"/>
      <w:r w:rsidRPr="006E563A">
        <w:rPr>
          <w:lang w:val="es-ES"/>
        </w:rPr>
        <w:t>–</w:t>
      </w:r>
      <w:r w:rsidRPr="006E563A">
        <w:rPr>
          <w:lang w:val="es-ES"/>
        </w:rPr>
        <w:tab/>
        <w:t>Reunión virtual de</w:t>
      </w:r>
      <w:r w:rsidR="00E44789" w:rsidRPr="006E563A">
        <w:rPr>
          <w:lang w:val="es-ES"/>
        </w:rPr>
        <w:t xml:space="preserve"> </w:t>
      </w:r>
      <w:r w:rsidRPr="006E563A">
        <w:rPr>
          <w:lang w:val="es-ES"/>
        </w:rPr>
        <w:t>l</w:t>
      </w:r>
      <w:r w:rsidR="00E44789" w:rsidRPr="006E563A">
        <w:rPr>
          <w:lang w:val="es-ES"/>
        </w:rPr>
        <w:t>a</w:t>
      </w:r>
      <w:r w:rsidRPr="006E563A">
        <w:rPr>
          <w:lang w:val="es-ES"/>
        </w:rPr>
        <w:t xml:space="preserve"> </w:t>
      </w:r>
      <w:r w:rsidR="00E44789" w:rsidRPr="006E563A">
        <w:rPr>
          <w:lang w:val="es-ES"/>
        </w:rPr>
        <w:t>Comisión</w:t>
      </w:r>
      <w:r w:rsidRPr="006E563A">
        <w:rPr>
          <w:lang w:val="es-ES"/>
        </w:rPr>
        <w:t xml:space="preserve"> de Estudio 13 del UIT</w:t>
      </w:r>
      <w:r w:rsidR="00E35F20" w:rsidRPr="006E563A">
        <w:rPr>
          <w:lang w:val="es-ES"/>
        </w:rPr>
        <w:t>-</w:t>
      </w:r>
      <w:r w:rsidRPr="006E563A">
        <w:rPr>
          <w:lang w:val="es-ES"/>
        </w:rPr>
        <w:t>T (</w:t>
      </w:r>
      <w:r w:rsidR="00E35F20" w:rsidRPr="006E563A">
        <w:rPr>
          <w:i/>
          <w:iCs/>
          <w:lang w:val="es-ES"/>
        </w:rPr>
        <w:t>Redes futuras, especialmente las IMT-2020, la computación en la nube y las infraestructuras de red de confianza</w:t>
      </w:r>
      <w:r w:rsidR="00C27097" w:rsidRPr="006E563A">
        <w:rPr>
          <w:lang w:val="es-ES"/>
        </w:rPr>
        <w:t xml:space="preserve">), 29 de noviembre al 10 de diciembre de 2021; </w:t>
      </w:r>
      <w:r w:rsidR="007E56E7" w:rsidRPr="006E563A">
        <w:rPr>
          <w:lang w:val="es-ES"/>
        </w:rPr>
        <w:t xml:space="preserve">se publicará </w:t>
      </w:r>
      <w:r w:rsidR="00C27097" w:rsidRPr="006E563A">
        <w:rPr>
          <w:lang w:val="es-ES"/>
        </w:rPr>
        <w:t xml:space="preserve">más información </w:t>
      </w:r>
      <w:r w:rsidR="007E56E7" w:rsidRPr="006E563A">
        <w:rPr>
          <w:lang w:val="es-ES"/>
        </w:rPr>
        <w:t xml:space="preserve">en </w:t>
      </w:r>
      <w:r w:rsidR="00C27097" w:rsidRPr="006E563A">
        <w:rPr>
          <w:lang w:val="es-ES"/>
        </w:rPr>
        <w:t xml:space="preserve">la </w:t>
      </w:r>
      <w:hyperlink r:id="rId13" w:history="1">
        <w:r w:rsidR="00E44789" w:rsidRPr="006E563A">
          <w:rPr>
            <w:rStyle w:val="Hyperlink"/>
            <w:lang w:val="es-ES"/>
          </w:rPr>
          <w:t>Carta Colectiva 16/13</w:t>
        </w:r>
      </w:hyperlink>
    </w:p>
    <w:p w14:paraId="617BF723" w14:textId="3EAD5540" w:rsidR="002545AA" w:rsidRPr="004F35A8" w:rsidRDefault="004F35A8" w:rsidP="00B53F2C">
      <w:pPr>
        <w:pStyle w:val="enumlev1"/>
        <w:rPr>
          <w:lang w:val="es-ES"/>
        </w:rPr>
      </w:pPr>
      <w:r w:rsidRPr="004F35A8">
        <w:rPr>
          <w:lang w:val="es-ES"/>
        </w:rPr>
        <w:t>–</w:t>
      </w:r>
      <w:r w:rsidRPr="004F35A8">
        <w:rPr>
          <w:lang w:val="es-ES"/>
        </w:rPr>
        <w:tab/>
        <w:t xml:space="preserve">Reunión virtual del Comité de Dirección sobre Evaluaciones de Conformidad del UIT-T (CASC del UIT-T), </w:t>
      </w:r>
      <w:r w:rsidR="00870B26">
        <w:rPr>
          <w:lang w:val="es-ES"/>
        </w:rPr>
        <w:t>3</w:t>
      </w:r>
      <w:r w:rsidR="007C4251">
        <w:rPr>
          <w:lang w:val="es-ES"/>
        </w:rPr>
        <w:t> </w:t>
      </w:r>
      <w:r w:rsidRPr="004F35A8">
        <w:rPr>
          <w:lang w:val="es-ES"/>
        </w:rPr>
        <w:t xml:space="preserve">de </w:t>
      </w:r>
      <w:r w:rsidR="00870B26">
        <w:rPr>
          <w:lang w:val="es-ES"/>
        </w:rPr>
        <w:t>diciembre</w:t>
      </w:r>
      <w:r w:rsidRPr="004F35A8">
        <w:rPr>
          <w:lang w:val="es-ES"/>
        </w:rPr>
        <w:t xml:space="preserve"> de 2021;</w:t>
      </w:r>
      <w:bookmarkEnd w:id="5"/>
      <w:r w:rsidRPr="004F35A8">
        <w:rPr>
          <w:lang w:val="es-ES"/>
        </w:rPr>
        <w:t xml:space="preserve"> </w:t>
      </w:r>
      <w:bookmarkStart w:id="7" w:name="lt_pId042"/>
      <w:r w:rsidRPr="004F35A8">
        <w:rPr>
          <w:lang w:val="es-ES"/>
        </w:rPr>
        <w:t xml:space="preserve">puede encontrarse más información en la </w:t>
      </w:r>
      <w:hyperlink r:id="rId14" w:history="1">
        <w:r w:rsidRPr="004F35A8">
          <w:rPr>
            <w:rStyle w:val="Hyperlink"/>
            <w:lang w:val="es-ES"/>
          </w:rPr>
          <w:t>página web del CASC</w:t>
        </w:r>
      </w:hyperlink>
      <w:r w:rsidRPr="004F35A8">
        <w:rPr>
          <w:lang w:val="es-ES"/>
        </w:rPr>
        <w:t>.</w:t>
      </w:r>
      <w:bookmarkEnd w:id="6"/>
      <w:bookmarkEnd w:id="7"/>
    </w:p>
    <w:p w14:paraId="6BC4D400" w14:textId="768382DC" w:rsidR="002545AA" w:rsidRPr="00E35001" w:rsidRDefault="004F35A8" w:rsidP="00B53F2C">
      <w:pPr>
        <w:pStyle w:val="Headingb0"/>
        <w:spacing w:after="120"/>
      </w:pPr>
      <w:r w:rsidRPr="004F35A8">
        <w:rPr>
          <w:lang w:val="es-ES"/>
        </w:rPr>
        <w:t xml:space="preserve">Plazos </w:t>
      </w:r>
      <w:r w:rsidR="00675CFB">
        <w:rPr>
          <w:lang w:val="es-ES"/>
        </w:rPr>
        <w:t>importantes</w:t>
      </w:r>
      <w:r w:rsidRPr="004F35A8">
        <w:rPr>
          <w:lang w:val="es-ES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15"/>
        <w:gridCol w:w="7119"/>
      </w:tblGrid>
      <w:tr w:rsidR="002545AA" w:rsidRPr="00E35001" w14:paraId="50202EAA" w14:textId="77777777" w:rsidTr="006E563A">
        <w:tc>
          <w:tcPr>
            <w:tcW w:w="2515" w:type="dxa"/>
          </w:tcPr>
          <w:p w14:paraId="7905FF7B" w14:textId="049ECC26" w:rsidR="002545AA" w:rsidRPr="006E563A" w:rsidRDefault="004F35A8" w:rsidP="00B53F2C">
            <w:pPr>
              <w:pStyle w:val="Tabletext0"/>
            </w:pPr>
            <w:r w:rsidRPr="006E563A">
              <w:rPr>
                <w:lang w:val="es-ES"/>
              </w:rPr>
              <w:t xml:space="preserve">1 de </w:t>
            </w:r>
            <w:r w:rsidR="00675CFB" w:rsidRPr="006E563A">
              <w:rPr>
                <w:lang w:val="es-ES"/>
              </w:rPr>
              <w:t xml:space="preserve">octubre </w:t>
            </w:r>
            <w:r w:rsidRPr="006E563A">
              <w:rPr>
                <w:lang w:val="es-ES"/>
              </w:rPr>
              <w:t>de 2021</w:t>
            </w:r>
          </w:p>
        </w:tc>
        <w:tc>
          <w:tcPr>
            <w:tcW w:w="7119" w:type="dxa"/>
          </w:tcPr>
          <w:p w14:paraId="7626F8B5" w14:textId="1B9A2AB7" w:rsidR="002545AA" w:rsidRPr="00E35001" w:rsidRDefault="004F35A8" w:rsidP="00B53F2C">
            <w:pPr>
              <w:pStyle w:val="Tabletext0"/>
              <w:ind w:left="284" w:hanging="284"/>
              <w:rPr>
                <w:b/>
                <w:bCs/>
              </w:rPr>
            </w:pPr>
            <w:r w:rsidRPr="004F35A8">
              <w:rPr>
                <w:lang w:val="es-ES"/>
              </w:rPr>
              <w:t>–</w:t>
            </w:r>
            <w:r w:rsidRPr="004F35A8">
              <w:rPr>
                <w:lang w:val="es-ES"/>
              </w:rPr>
              <w:tab/>
            </w:r>
            <w:hyperlink r:id="rId15" w:history="1">
              <w:r w:rsidR="00052AE2" w:rsidRPr="004F35A8">
                <w:rPr>
                  <w:rStyle w:val="Hyperlink"/>
                  <w:lang w:val="es-ES"/>
                </w:rPr>
                <w:t>P</w:t>
              </w:r>
              <w:r w:rsidRPr="004F35A8">
                <w:rPr>
                  <w:rStyle w:val="Hyperlink"/>
                  <w:lang w:val="es-ES"/>
                </w:rPr>
                <w:t xml:space="preserve">resentación de las contribuciones de los </w:t>
              </w:r>
              <w:r w:rsidR="00052AE2" w:rsidRPr="004F35A8">
                <w:rPr>
                  <w:rStyle w:val="Hyperlink"/>
                  <w:lang w:val="es-ES"/>
                </w:rPr>
                <w:t xml:space="preserve">Miembros </w:t>
              </w:r>
              <w:r w:rsidRPr="004F35A8">
                <w:rPr>
                  <w:rStyle w:val="Hyperlink"/>
                  <w:lang w:val="es-ES"/>
                </w:rPr>
                <w:t>del UIT-T</w:t>
              </w:r>
            </w:hyperlink>
            <w:r w:rsidRPr="004F35A8">
              <w:rPr>
                <w:lang w:val="es-ES"/>
              </w:rPr>
              <w:t xml:space="preserve"> para las que se requiera traducción</w:t>
            </w:r>
          </w:p>
        </w:tc>
      </w:tr>
      <w:tr w:rsidR="00052AE2" w:rsidRPr="00E35001" w14:paraId="6451DB6B" w14:textId="77777777" w:rsidTr="006E563A">
        <w:tc>
          <w:tcPr>
            <w:tcW w:w="2515" w:type="dxa"/>
          </w:tcPr>
          <w:p w14:paraId="3C8675F4" w14:textId="277FB7D9" w:rsidR="00052AE2" w:rsidRPr="006E563A" w:rsidRDefault="00675CFB" w:rsidP="00B53F2C">
            <w:pPr>
              <w:pStyle w:val="Tabletext0"/>
              <w:rPr>
                <w:lang w:val="es-ES"/>
              </w:rPr>
            </w:pPr>
            <w:r w:rsidRPr="006E563A">
              <w:rPr>
                <w:lang w:val="es-ES"/>
              </w:rPr>
              <w:t>20</w:t>
            </w:r>
            <w:r w:rsidR="00052AE2" w:rsidRPr="006E563A">
              <w:rPr>
                <w:lang w:val="es-ES"/>
              </w:rPr>
              <w:t xml:space="preserve"> de </w:t>
            </w:r>
            <w:r w:rsidRPr="006E563A">
              <w:rPr>
                <w:lang w:val="es-ES"/>
              </w:rPr>
              <w:t xml:space="preserve">octubre </w:t>
            </w:r>
            <w:r w:rsidR="00052AE2" w:rsidRPr="006E563A">
              <w:rPr>
                <w:lang w:val="es-ES"/>
              </w:rPr>
              <w:t>de 2021</w:t>
            </w:r>
          </w:p>
        </w:tc>
        <w:tc>
          <w:tcPr>
            <w:tcW w:w="7119" w:type="dxa"/>
          </w:tcPr>
          <w:p w14:paraId="0D67DB39" w14:textId="51C47018" w:rsidR="00052AE2" w:rsidRPr="004F35A8" w:rsidRDefault="00052AE2" w:rsidP="00B53F2C">
            <w:pPr>
              <w:pStyle w:val="Tabletext0"/>
              <w:ind w:left="284" w:hanging="284"/>
              <w:rPr>
                <w:lang w:val="es-ES"/>
              </w:rPr>
            </w:pPr>
            <w:r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052AE2">
              <w:rPr>
                <w:lang w:val="es-ES"/>
              </w:rPr>
              <w:t>Solicitudes de interpretación (a través del formulario de preinscripción en línea</w:t>
            </w:r>
            <w:r>
              <w:rPr>
                <w:lang w:val="es-ES"/>
              </w:rPr>
              <w:t xml:space="preserve">; </w:t>
            </w:r>
            <w:r w:rsidRPr="00052AE2">
              <w:t>véanse los detalles en el Anexo A</w:t>
            </w:r>
            <w:r w:rsidRPr="00052AE2">
              <w:rPr>
                <w:lang w:val="es-ES"/>
              </w:rPr>
              <w:t>)</w:t>
            </w:r>
          </w:p>
        </w:tc>
      </w:tr>
      <w:tr w:rsidR="002545AA" w:rsidRPr="00E35001" w14:paraId="3FAF4EE8" w14:textId="77777777" w:rsidTr="006E563A">
        <w:tc>
          <w:tcPr>
            <w:tcW w:w="2515" w:type="dxa"/>
          </w:tcPr>
          <w:p w14:paraId="7DAB13C9" w14:textId="5BC96B74" w:rsidR="002545AA" w:rsidRPr="006E563A" w:rsidRDefault="004F35A8" w:rsidP="00B53F2C">
            <w:pPr>
              <w:pStyle w:val="Tabletext0"/>
              <w:rPr>
                <w:lang w:val="es-ES"/>
              </w:rPr>
            </w:pPr>
            <w:r w:rsidRPr="006E563A">
              <w:rPr>
                <w:lang w:val="es-ES"/>
              </w:rPr>
              <w:t xml:space="preserve">1 de </w:t>
            </w:r>
            <w:r w:rsidR="00675CFB" w:rsidRPr="006E563A">
              <w:rPr>
                <w:lang w:val="es-ES"/>
              </w:rPr>
              <w:t xml:space="preserve">noviembre </w:t>
            </w:r>
            <w:r w:rsidRPr="006E563A">
              <w:rPr>
                <w:lang w:val="es-ES"/>
              </w:rPr>
              <w:t>de 2021</w:t>
            </w:r>
          </w:p>
        </w:tc>
        <w:tc>
          <w:tcPr>
            <w:tcW w:w="7119" w:type="dxa"/>
          </w:tcPr>
          <w:p w14:paraId="02C44C49" w14:textId="4037E823" w:rsidR="002545AA" w:rsidRPr="00E35001" w:rsidRDefault="004F35A8" w:rsidP="00B53F2C">
            <w:pPr>
              <w:pStyle w:val="Tabletext0"/>
              <w:ind w:left="284" w:hanging="284"/>
            </w:pPr>
            <w:r w:rsidRPr="004F35A8">
              <w:rPr>
                <w:lang w:val="es-ES"/>
              </w:rPr>
              <w:t>–</w:t>
            </w:r>
            <w:r w:rsidRPr="004F35A8">
              <w:rPr>
                <w:lang w:val="es-ES"/>
              </w:rPr>
              <w:tab/>
            </w:r>
            <w:r w:rsidR="00052AE2" w:rsidRPr="004F35A8">
              <w:rPr>
                <w:lang w:val="es-ES"/>
              </w:rPr>
              <w:t xml:space="preserve">Inscripción </w:t>
            </w:r>
            <w:r w:rsidRPr="004F35A8">
              <w:rPr>
                <w:lang w:val="es-ES"/>
              </w:rPr>
              <w:t>(en línea mediante el formulario de inscripción en línea de la página principal de la Comisión de Estudio en la dirección</w:t>
            </w:r>
            <w:r w:rsidR="00D11FC9">
              <w:t xml:space="preserve"> </w:t>
            </w:r>
            <w:hyperlink r:id="rId16" w:history="1">
              <w:r w:rsidR="00D11FC9" w:rsidRPr="00E44789">
                <w:rPr>
                  <w:rStyle w:val="Hyperlink"/>
                  <w:lang w:val="es-ES"/>
                </w:rPr>
                <w:t>www.itu.int/go/tsg11</w:t>
              </w:r>
            </w:hyperlink>
            <w:r w:rsidRPr="004F35A8">
              <w:rPr>
                <w:lang w:val="es-ES"/>
              </w:rPr>
              <w:t>).</w:t>
            </w:r>
          </w:p>
        </w:tc>
      </w:tr>
      <w:tr w:rsidR="002545AA" w:rsidRPr="00E35001" w14:paraId="6DFF8DBE" w14:textId="77777777" w:rsidTr="006E563A">
        <w:tc>
          <w:tcPr>
            <w:tcW w:w="2515" w:type="dxa"/>
          </w:tcPr>
          <w:p w14:paraId="4372F193" w14:textId="399F02E4" w:rsidR="002545AA" w:rsidRPr="006E563A" w:rsidRDefault="007E56E7" w:rsidP="00B53F2C">
            <w:pPr>
              <w:pStyle w:val="Tabletext0"/>
              <w:rPr>
                <w:lang w:val="es-ES"/>
              </w:rPr>
            </w:pPr>
            <w:r w:rsidRPr="006E563A">
              <w:rPr>
                <w:lang w:val="es-ES"/>
              </w:rPr>
              <w:t>1</w:t>
            </w:r>
            <w:r w:rsidR="00675CFB" w:rsidRPr="006E563A">
              <w:rPr>
                <w:lang w:val="es-ES"/>
              </w:rPr>
              <w:t>8</w:t>
            </w:r>
            <w:r w:rsidR="004F35A8" w:rsidRPr="006E563A">
              <w:rPr>
                <w:lang w:val="es-ES"/>
              </w:rPr>
              <w:t xml:space="preserve"> de </w:t>
            </w:r>
            <w:r w:rsidR="00675CFB" w:rsidRPr="006E563A">
              <w:rPr>
                <w:lang w:val="es-ES"/>
              </w:rPr>
              <w:t xml:space="preserve">noviembre </w:t>
            </w:r>
            <w:r w:rsidR="004F35A8" w:rsidRPr="006E563A">
              <w:rPr>
                <w:lang w:val="es-ES"/>
              </w:rPr>
              <w:t>de 2021</w:t>
            </w:r>
          </w:p>
        </w:tc>
        <w:tc>
          <w:tcPr>
            <w:tcW w:w="7119" w:type="dxa"/>
          </w:tcPr>
          <w:p w14:paraId="458A843A" w14:textId="07D24EFB" w:rsidR="002545AA" w:rsidRPr="00E35001" w:rsidRDefault="004F35A8" w:rsidP="00B53F2C">
            <w:pPr>
              <w:pStyle w:val="Tabletext0"/>
              <w:ind w:left="284" w:hanging="284"/>
            </w:pPr>
            <w:r w:rsidRPr="004F35A8">
              <w:rPr>
                <w:lang w:val="es-ES"/>
              </w:rPr>
              <w:t>–</w:t>
            </w:r>
            <w:r w:rsidRPr="004F35A8">
              <w:rPr>
                <w:lang w:val="es-ES"/>
              </w:rPr>
              <w:tab/>
            </w:r>
            <w:hyperlink r:id="rId17" w:history="1">
              <w:r w:rsidR="00052AE2" w:rsidRPr="004F35A8">
                <w:rPr>
                  <w:rStyle w:val="Hyperlink"/>
                  <w:lang w:val="es-ES"/>
                </w:rPr>
                <w:t>P</w:t>
              </w:r>
              <w:r w:rsidRPr="004F35A8">
                <w:rPr>
                  <w:rStyle w:val="Hyperlink"/>
                  <w:lang w:val="es-ES"/>
                </w:rPr>
                <w:t>resentación de las contribuciones de los Miembros del UIT-T (mediante la Publicación Directa de Documentos)</w:t>
              </w:r>
            </w:hyperlink>
          </w:p>
        </w:tc>
      </w:tr>
    </w:tbl>
    <w:p w14:paraId="3C480BA1" w14:textId="7EE10ABC" w:rsidR="004F35A8" w:rsidRPr="004F35A8" w:rsidRDefault="004F35A8" w:rsidP="00190312">
      <w:pPr>
        <w:pStyle w:val="Normalaftertitle0"/>
        <w:rPr>
          <w:lang w:val="es-ES"/>
        </w:rPr>
      </w:pPr>
      <w:r w:rsidRPr="004F35A8">
        <w:rPr>
          <w:lang w:val="es-ES"/>
        </w:rPr>
        <w:lastRenderedPageBreak/>
        <w:t xml:space="preserve">En el </w:t>
      </w:r>
      <w:r w:rsidRPr="004F35A8">
        <w:rPr>
          <w:b/>
          <w:lang w:val="es-ES"/>
        </w:rPr>
        <w:t>Anexo A</w:t>
      </w:r>
      <w:r w:rsidRPr="004F35A8">
        <w:rPr>
          <w:lang w:val="es-ES"/>
        </w:rPr>
        <w:t xml:space="preserve"> se facilita información práctica para la reunión. En el </w:t>
      </w:r>
      <w:r w:rsidRPr="004F35A8">
        <w:rPr>
          <w:b/>
          <w:lang w:val="es-ES"/>
        </w:rPr>
        <w:t>Anexo B</w:t>
      </w:r>
      <w:r w:rsidRPr="004F35A8">
        <w:rPr>
          <w:lang w:val="es-ES"/>
        </w:rPr>
        <w:t xml:space="preserve"> figura el proyecto de </w:t>
      </w:r>
      <w:r w:rsidRPr="004F35A8">
        <w:rPr>
          <w:b/>
          <w:lang w:val="es-ES"/>
        </w:rPr>
        <w:t>orden del día</w:t>
      </w:r>
      <w:r w:rsidRPr="004F35A8">
        <w:rPr>
          <w:lang w:val="es-ES"/>
        </w:rPr>
        <w:t xml:space="preserve"> de la reunión, preparado por el </w:t>
      </w:r>
      <w:proofErr w:type="gramStart"/>
      <w:r w:rsidRPr="004F35A8">
        <w:rPr>
          <w:lang w:val="es-ES"/>
        </w:rPr>
        <w:t>Presidente</w:t>
      </w:r>
      <w:proofErr w:type="gramEnd"/>
      <w:r w:rsidRPr="004F35A8">
        <w:rPr>
          <w:lang w:val="es-ES"/>
        </w:rPr>
        <w:t xml:space="preserve"> de la CE</w:t>
      </w:r>
      <w:r w:rsidR="00B53F2C">
        <w:rPr>
          <w:lang w:val="es-ES"/>
        </w:rPr>
        <w:t> </w:t>
      </w:r>
      <w:r w:rsidRPr="004F35A8">
        <w:rPr>
          <w:lang w:val="es-ES"/>
        </w:rPr>
        <w:t xml:space="preserve">11 del UIT-T, Sr. Andrey </w:t>
      </w:r>
      <w:r w:rsidR="00266C6A" w:rsidRPr="004F35A8">
        <w:rPr>
          <w:lang w:val="es-ES"/>
        </w:rPr>
        <w:t xml:space="preserve">Kucheryavy </w:t>
      </w:r>
      <w:r w:rsidRPr="004F35A8">
        <w:rPr>
          <w:lang w:val="es-ES"/>
        </w:rPr>
        <w:t xml:space="preserve">(Federación de Rusia). En el </w:t>
      </w:r>
      <w:r w:rsidRPr="004F35A8">
        <w:rPr>
          <w:b/>
          <w:lang w:val="es-ES"/>
        </w:rPr>
        <w:t>Anexo C</w:t>
      </w:r>
      <w:r w:rsidRPr="004F35A8">
        <w:rPr>
          <w:lang w:val="es-ES"/>
        </w:rPr>
        <w:t xml:space="preserve"> figura el programa de sesiones provisional.</w:t>
      </w:r>
    </w:p>
    <w:p w14:paraId="439CD14A" w14:textId="05721D93" w:rsidR="002F6BBB" w:rsidRPr="004C4FA8" w:rsidRDefault="004F35A8" w:rsidP="004F35A8">
      <w:pPr>
        <w:spacing w:after="240"/>
        <w:rPr>
          <w:lang w:val="es-ES"/>
        </w:rPr>
      </w:pPr>
      <w:r w:rsidRPr="004C4FA8">
        <w:rPr>
          <w:lang w:val="es-ES"/>
        </w:rPr>
        <w:t>Le deseo una reunión agradable y productiva.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  <w:gridCol w:w="3817"/>
      </w:tblGrid>
      <w:tr w:rsidR="004F35A8" w:rsidRPr="004C4FA8" w14:paraId="0218CD28" w14:textId="77777777" w:rsidTr="00B53F2C">
        <w:trPr>
          <w:cantSplit/>
          <w:trHeight w:val="1956"/>
        </w:trPr>
        <w:tc>
          <w:tcPr>
            <w:tcW w:w="5812" w:type="dxa"/>
            <w:vMerge w:val="restart"/>
            <w:tcBorders>
              <w:top w:val="nil"/>
              <w:left w:val="nil"/>
              <w:right w:val="single" w:sz="2" w:space="0" w:color="000000" w:themeColor="text1"/>
            </w:tcBorders>
            <w:shd w:val="clear" w:color="auto" w:fill="auto"/>
          </w:tcPr>
          <w:p w14:paraId="4D30F508" w14:textId="6FC83BD0" w:rsidR="002F6BBB" w:rsidRDefault="004F35A8" w:rsidP="002F6BBB">
            <w:pPr>
              <w:tabs>
                <w:tab w:val="left" w:pos="8222"/>
              </w:tabs>
              <w:ind w:hanging="108"/>
              <w:rPr>
                <w:lang w:val="es-ES"/>
              </w:rPr>
            </w:pPr>
            <w:r w:rsidRPr="004C4FA8">
              <w:rPr>
                <w:lang w:val="es-ES"/>
              </w:rPr>
              <w:t>Atentamente,</w:t>
            </w:r>
          </w:p>
          <w:p w14:paraId="6B646969" w14:textId="6FAB7BE4" w:rsidR="004F35A8" w:rsidRPr="00AE1F5A" w:rsidRDefault="001F5A2F" w:rsidP="00733A5C">
            <w:pPr>
              <w:tabs>
                <w:tab w:val="left" w:pos="8222"/>
              </w:tabs>
              <w:spacing w:before="960"/>
              <w:ind w:left="-113" w:right="85"/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58240" behindDoc="1" locked="0" layoutInCell="1" allowOverlap="1" wp14:anchorId="43354047" wp14:editId="1CC2EE08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137795</wp:posOffset>
                  </wp:positionV>
                  <wp:extent cx="810701" cy="365125"/>
                  <wp:effectExtent l="0" t="0" r="8890" b="0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01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35A8" w:rsidRPr="004C4FA8">
              <w:rPr>
                <w:lang w:val="es-ES"/>
              </w:rPr>
              <w:t>Chaesub Lee</w:t>
            </w:r>
            <w:r w:rsidR="004F35A8" w:rsidRPr="004C4FA8">
              <w:rPr>
                <w:lang w:val="es-ES"/>
              </w:rPr>
              <w:br/>
            </w:r>
            <w:proofErr w:type="gramStart"/>
            <w:r w:rsidR="004F35A8" w:rsidRPr="004C4FA8">
              <w:rPr>
                <w:lang w:val="es-ES"/>
              </w:rPr>
              <w:t>Director</w:t>
            </w:r>
            <w:proofErr w:type="gramEnd"/>
            <w:r w:rsidR="004F35A8" w:rsidRPr="004C4FA8">
              <w:rPr>
                <w:lang w:val="es-ES"/>
              </w:rPr>
              <w:t xml:space="preserve"> de la Oficina de Normalización</w:t>
            </w:r>
            <w:r w:rsidR="004F35A8" w:rsidRPr="004C4FA8">
              <w:rPr>
                <w:lang w:val="es-ES"/>
              </w:rPr>
              <w:br/>
              <w:t>de las Telecomunicaciones</w:t>
            </w:r>
          </w:p>
        </w:tc>
        <w:tc>
          <w:tcPr>
            <w:tcW w:w="3817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textDirection w:val="btLr"/>
            <w:vAlign w:val="center"/>
          </w:tcPr>
          <w:p w14:paraId="062CDCA1" w14:textId="423B07F2" w:rsidR="004F35A8" w:rsidRPr="004C4FA8" w:rsidRDefault="00000B14" w:rsidP="00B53F2C">
            <w:pPr>
              <w:tabs>
                <w:tab w:val="left" w:pos="8222"/>
              </w:tabs>
              <w:spacing w:before="0"/>
              <w:ind w:left="113" w:right="113"/>
              <w:jc w:val="center"/>
              <w:rPr>
                <w:bCs/>
                <w:lang w:val="es-ES"/>
              </w:rPr>
            </w:pPr>
            <w:r w:rsidRPr="00B6219F">
              <w:rPr>
                <w:rFonts w:cstheme="minorHAns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DACAFA5" wp14:editId="14DB39E4">
                  <wp:extent cx="1032095" cy="1032095"/>
                  <wp:effectExtent l="0" t="0" r="0" b="0"/>
                  <wp:docPr id="6" name="Picture 6" descr="This QR code redirects to the latest meeeting information at:&#10;http://handle.itu.int/11.1002/groups/sg11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8" w:name="lt_pId073"/>
            <w:r w:rsidR="00190312" w:rsidRPr="004C4FA8">
              <w:rPr>
                <w:bCs/>
                <w:sz w:val="20"/>
                <w:lang w:val="es-ES"/>
              </w:rPr>
              <w:t xml:space="preserve"> </w:t>
            </w:r>
            <w:r w:rsidR="004F35A8">
              <w:rPr>
                <w:bCs/>
                <w:sz w:val="20"/>
                <w:lang w:val="es-ES"/>
              </w:rPr>
              <w:t>CE</w:t>
            </w:r>
            <w:r w:rsidR="00190312">
              <w:rPr>
                <w:bCs/>
                <w:sz w:val="20"/>
                <w:lang w:val="es-ES"/>
              </w:rPr>
              <w:t> </w:t>
            </w:r>
            <w:r w:rsidR="004F35A8" w:rsidRPr="004C4FA8">
              <w:rPr>
                <w:bCs/>
                <w:sz w:val="20"/>
                <w:lang w:val="es-ES"/>
              </w:rPr>
              <w:t>11</w:t>
            </w:r>
            <w:bookmarkEnd w:id="8"/>
            <w:r w:rsidR="00190312">
              <w:rPr>
                <w:bCs/>
                <w:sz w:val="20"/>
                <w:lang w:val="es-ES"/>
              </w:rPr>
              <w:t xml:space="preserve"> del UIT-T</w:t>
            </w:r>
          </w:p>
        </w:tc>
      </w:tr>
      <w:tr w:rsidR="004F35A8" w:rsidRPr="004C4FA8" w14:paraId="47AE2E1B" w14:textId="77777777" w:rsidTr="00B53F2C">
        <w:tc>
          <w:tcPr>
            <w:tcW w:w="5812" w:type="dxa"/>
            <w:vMerge/>
            <w:tcBorders>
              <w:left w:val="nil"/>
              <w:bottom w:val="nil"/>
              <w:right w:val="single" w:sz="2" w:space="0" w:color="000000" w:themeColor="text1"/>
            </w:tcBorders>
            <w:shd w:val="clear" w:color="auto" w:fill="auto"/>
          </w:tcPr>
          <w:p w14:paraId="0C8321A5" w14:textId="77777777" w:rsidR="004F35A8" w:rsidRPr="004C4FA8" w:rsidRDefault="004F35A8" w:rsidP="00B53F2C">
            <w:pPr>
              <w:tabs>
                <w:tab w:val="left" w:pos="8222"/>
              </w:tabs>
              <w:spacing w:before="960"/>
              <w:ind w:right="91"/>
              <w:rPr>
                <w:lang w:val="es-ES"/>
              </w:rPr>
            </w:pPr>
          </w:p>
        </w:tc>
        <w:tc>
          <w:tcPr>
            <w:tcW w:w="381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DAE6D92" w14:textId="77777777" w:rsidR="004F35A8" w:rsidRPr="004C4FA8" w:rsidRDefault="004F35A8" w:rsidP="00B53F2C">
            <w:pPr>
              <w:tabs>
                <w:tab w:val="left" w:pos="8222"/>
              </w:tabs>
              <w:spacing w:before="40" w:after="40"/>
              <w:jc w:val="center"/>
              <w:rPr>
                <w:noProof/>
                <w:lang w:val="es-ES" w:eastAsia="zh-CN"/>
              </w:rPr>
            </w:pPr>
            <w:r w:rsidRPr="004C4FA8">
              <w:rPr>
                <w:noProof/>
                <w:sz w:val="20"/>
                <w:szCs w:val="16"/>
                <w:lang w:val="es-ES" w:eastAsia="zh-CN"/>
              </w:rPr>
              <w:t>Última información sobre la reunión</w:t>
            </w:r>
          </w:p>
        </w:tc>
      </w:tr>
    </w:tbl>
    <w:p w14:paraId="002B959F" w14:textId="77777777" w:rsidR="004F35A8" w:rsidRDefault="004F35A8" w:rsidP="00266C6A">
      <w:pPr>
        <w:tabs>
          <w:tab w:val="left" w:pos="8222"/>
        </w:tabs>
        <w:spacing w:before="720"/>
        <w:rPr>
          <w:lang w:val="es-ES"/>
        </w:rPr>
      </w:pPr>
      <w:r w:rsidRPr="004C4FA8">
        <w:rPr>
          <w:b/>
          <w:bCs/>
          <w:lang w:val="es-ES"/>
        </w:rPr>
        <w:t>Anexos</w:t>
      </w:r>
      <w:r w:rsidRPr="004C4FA8">
        <w:rPr>
          <w:lang w:val="es-ES"/>
        </w:rPr>
        <w:t>: 3</w:t>
      </w:r>
    </w:p>
    <w:p w14:paraId="507132C2" w14:textId="32EBCE60" w:rsidR="002545AA" w:rsidRPr="00E35001" w:rsidRDefault="002545AA" w:rsidP="002545AA">
      <w:pPr>
        <w:ind w:right="91"/>
        <w:rPr>
          <w:bCs/>
        </w:rPr>
      </w:pPr>
      <w:r w:rsidRPr="00E35001">
        <w:rPr>
          <w:bCs/>
        </w:rPr>
        <w:br w:type="page"/>
      </w:r>
    </w:p>
    <w:p w14:paraId="6A72CFA8" w14:textId="6FD252E6" w:rsidR="004F35A8" w:rsidRPr="00F40D80" w:rsidRDefault="004F35A8" w:rsidP="00C36749">
      <w:pPr>
        <w:pStyle w:val="AnnexNotitle"/>
      </w:pPr>
      <w:r w:rsidRPr="00F40D80">
        <w:lastRenderedPageBreak/>
        <w:t>ANEXO A</w:t>
      </w:r>
      <w:r w:rsidRPr="00F40D80">
        <w:br/>
        <w:t>Información práctica sobre la reunión</w:t>
      </w:r>
    </w:p>
    <w:p w14:paraId="51953FB7" w14:textId="77777777" w:rsidR="004F35A8" w:rsidRPr="00C36749" w:rsidRDefault="004F35A8" w:rsidP="00C36749">
      <w:pPr>
        <w:spacing w:before="360"/>
        <w:jc w:val="center"/>
        <w:rPr>
          <w:b/>
        </w:rPr>
      </w:pPr>
      <w:r w:rsidRPr="00C36749">
        <w:rPr>
          <w:b/>
        </w:rPr>
        <w:t>MÉTODOS DE TRABAJO E INSTALACIONES</w:t>
      </w:r>
    </w:p>
    <w:p w14:paraId="65BA330F" w14:textId="77777777" w:rsidR="004F35A8" w:rsidRPr="00F40D80" w:rsidRDefault="004F35A8" w:rsidP="00C36749">
      <w:pPr>
        <w:pStyle w:val="Normalaftertitle0"/>
      </w:pPr>
      <w:r w:rsidRPr="00F40D80">
        <w:rPr>
          <w:b/>
          <w:bCs/>
        </w:rPr>
        <w:t>PRESENTACIÓN DE DOCUMENTOS Y ACCESO A LOS MISMOS</w:t>
      </w:r>
      <w:r w:rsidRPr="00F40D80">
        <w:t xml:space="preserve">: Las contribuciones deben presentarse utilizando la </w:t>
      </w:r>
      <w:hyperlink r:id="rId20" w:history="1">
        <w:r w:rsidRPr="00F40D80">
          <w:rPr>
            <w:color w:val="0000FF"/>
            <w:u w:val="single"/>
          </w:rPr>
          <w:t>Publicación Directa de Documentos</w:t>
        </w:r>
      </w:hyperlink>
      <w:r w:rsidRPr="00F40D80">
        <w:t xml:space="preserve">; los proyectos de DT deben remitirse por correo-e a la secretaría de la Comisión de Estudio utilizando la </w:t>
      </w:r>
      <w:hyperlink r:id="rId21" w:history="1">
        <w:r w:rsidRPr="00F40D80">
          <w:rPr>
            <w:color w:val="0000FF"/>
            <w:u w:val="single"/>
          </w:rPr>
          <w:t>plantilla correspondiente</w:t>
        </w:r>
      </w:hyperlink>
      <w:r w:rsidRPr="00F40D80">
        <w:t>. El acceso a los documentos de la reunión se facilita a partir de la página principal de la Comisión de Estudio, y está restringido a los Miembros del UIT</w:t>
      </w:r>
      <w:r w:rsidRPr="00F40D80">
        <w:noBreakHyphen/>
        <w:t>T/</w:t>
      </w:r>
      <w:hyperlink r:id="rId22" w:history="1">
        <w:r w:rsidRPr="00F40D80">
          <w:rPr>
            <w:color w:val="0000FF"/>
            <w:u w:val="single"/>
          </w:rPr>
          <w:t>titulares de cuenta TIES</w:t>
        </w:r>
      </w:hyperlink>
      <w:r w:rsidRPr="00F40D80">
        <w:t>.</w:t>
      </w:r>
    </w:p>
    <w:p w14:paraId="3345AFA6" w14:textId="77777777" w:rsidR="004F35A8" w:rsidRPr="00F40D80" w:rsidRDefault="004F35A8" w:rsidP="00052AE2">
      <w:r w:rsidRPr="00F40D80">
        <w:rPr>
          <w:b/>
          <w:bCs/>
        </w:rPr>
        <w:t>INTERPRETACIÓN</w:t>
      </w:r>
      <w:r w:rsidRPr="00F40D80">
        <w:t xml:space="preserve">: Se facilitarán servicios de interpretación para </w:t>
      </w:r>
      <w:r>
        <w:t xml:space="preserve">las plenarias de apertura y de clausura de </w:t>
      </w:r>
      <w:r w:rsidRPr="00F40D80">
        <w:t xml:space="preserve">la reunión si así lo solicitan los Estados Miembros. Las solicitudes deberán efectuarse marcando la casilla correspondiente en el formulario de inscripción </w:t>
      </w:r>
      <w:r w:rsidRPr="00F40D80">
        <w:rPr>
          <w:b/>
        </w:rPr>
        <w:t>por lo menos seis semanas antes del primer día de la reunión</w:t>
      </w:r>
      <w:r w:rsidRPr="00F40D80">
        <w:t>.</w:t>
      </w:r>
    </w:p>
    <w:p w14:paraId="13704E0C" w14:textId="77777777" w:rsidR="004F35A8" w:rsidRPr="00F40D80" w:rsidRDefault="004F35A8" w:rsidP="00052AE2">
      <w:bookmarkStart w:id="9" w:name="lt_pId082"/>
      <w:r w:rsidRPr="00F40D80">
        <w:rPr>
          <w:b/>
          <w:bCs/>
        </w:rPr>
        <w:t>PARTICIPACIÓN A DISTANCIA INTERACTIVA</w:t>
      </w:r>
      <w:r w:rsidRPr="00F40D80">
        <w:t xml:space="preserve">: Se utilizará la herramienta </w:t>
      </w:r>
      <w:hyperlink r:id="rId23" w:tgtFrame="_blank" w:history="1">
        <w:r w:rsidRPr="00F40D80">
          <w:rPr>
            <w:color w:val="0000FF"/>
            <w:u w:val="single"/>
          </w:rPr>
          <w:t>MyMeetings</w:t>
        </w:r>
      </w:hyperlink>
      <w:r w:rsidRPr="00F40D80">
        <w:t xml:space="preserve"> para ofrecer la participación a distancia en todas las sesiones, incluidas las sesiones de toma de decisiones tales como las plenarias de los Grupos de Trabajo y de las Comisiones de Estudio. Los delegados deben inscribirse para la reunión e identificarse y dar a conocer su afiliación al hacer uso de la palabra. La participación a distancia se proporciona sobre la base del mejor esfuerzo. Los participantes deben tener presente que la reunión no se retrasará ni se interrumpirá por la incapacidad de un participante a distancia para conectarse, escuchar o ser escuchado, según el criterio del </w:t>
      </w:r>
      <w:proofErr w:type="gramStart"/>
      <w:r w:rsidRPr="00F40D80">
        <w:t>Presidente</w:t>
      </w:r>
      <w:proofErr w:type="gramEnd"/>
      <w:r w:rsidRPr="00F40D80">
        <w:t xml:space="preserve">. Si se considera que la calidad de la voz de un participante a distancia es insuficiente, el </w:t>
      </w:r>
      <w:proofErr w:type="gramStart"/>
      <w:r w:rsidRPr="00F40D80">
        <w:t>Presidente</w:t>
      </w:r>
      <w:proofErr w:type="gramEnd"/>
      <w:r w:rsidRPr="00F40D80">
        <w:t xml:space="preserve"> podrá interrumpirlo y abstenerse de concederle la palabra hasta que se indique que el problema se ha resuelto.</w:t>
      </w:r>
      <w:bookmarkEnd w:id="9"/>
      <w:r w:rsidRPr="00F40D80">
        <w:t xml:space="preserve"> El chat de la reunión forma parte de la reunión, y se alienta a utilizarlo para la gestión eficaz del tiempo durante las sesiones.</w:t>
      </w:r>
    </w:p>
    <w:p w14:paraId="566ED48F" w14:textId="4166FA0C" w:rsidR="004F35A8" w:rsidRPr="00F40D80" w:rsidRDefault="004F35A8" w:rsidP="004F35A8">
      <w:pPr>
        <w:spacing w:before="360" w:after="200"/>
        <w:jc w:val="center"/>
        <w:textAlignment w:val="auto"/>
        <w:rPr>
          <w:rFonts w:ascii="Calibri" w:hAnsi="Calibri"/>
          <w:b/>
          <w:bCs/>
          <w:szCs w:val="24"/>
        </w:rPr>
      </w:pPr>
      <w:r w:rsidRPr="00F40D80">
        <w:rPr>
          <w:rFonts w:ascii="Calibri" w:hAnsi="Calibri"/>
          <w:b/>
          <w:bCs/>
          <w:szCs w:val="24"/>
        </w:rPr>
        <w:t>INSCRIPCIÓN, NUEVOS DELEGADOS, BECAS Y APOYO PARA LA SOLICITUD DE VISADOS</w:t>
      </w:r>
    </w:p>
    <w:p w14:paraId="74DD669C" w14:textId="77777777" w:rsidR="004F35A8" w:rsidRPr="00F40D80" w:rsidRDefault="004F35A8" w:rsidP="00C36749">
      <w:pPr>
        <w:pStyle w:val="Normalaftertitle0"/>
      </w:pPr>
      <w:r w:rsidRPr="00F40D80">
        <w:rPr>
          <w:b/>
          <w:bCs/>
        </w:rPr>
        <w:t>INSCRIPCIÓN</w:t>
      </w:r>
      <w:r w:rsidRPr="00F40D80">
        <w:t xml:space="preserve">: La inscripción es obligatoria y ha de hacerse en línea a través de la página principal de la Comisión de Estudio </w:t>
      </w:r>
      <w:r w:rsidRPr="00F40D80">
        <w:rPr>
          <w:b/>
        </w:rPr>
        <w:t>a más tardar un mes antes de la reunión</w:t>
      </w:r>
      <w:r w:rsidRPr="00F40D80">
        <w:rPr>
          <w:bCs/>
        </w:rPr>
        <w:t xml:space="preserve">. Según lo indicado en la </w:t>
      </w:r>
      <w:hyperlink r:id="rId24" w:history="1">
        <w:r w:rsidRPr="00F40D80">
          <w:rPr>
            <w:bCs/>
            <w:color w:val="0000FF"/>
            <w:u w:val="single"/>
          </w:rPr>
          <w:t>Circular 68 de la TSB</w:t>
        </w:r>
      </w:hyperlink>
      <w:r w:rsidRPr="00F40D80">
        <w:rPr>
          <w:bCs/>
        </w:rPr>
        <w:t xml:space="preserve">, el nuevo sistema de inscripción del UIT-T requiere la aprobación del Coordinador para las solicitudes de inscripción. En la </w:t>
      </w:r>
      <w:hyperlink r:id="rId25" w:history="1">
        <w:r w:rsidRPr="00F40D80">
          <w:rPr>
            <w:bCs/>
            <w:color w:val="0000FF"/>
            <w:u w:val="single"/>
          </w:rPr>
          <w:t>Circular 118 de la TSB</w:t>
        </w:r>
      </w:hyperlink>
      <w:r w:rsidRPr="00F40D80">
        <w:rPr>
          <w:bCs/>
        </w:rPr>
        <w:t xml:space="preserve"> se detalla cómo configurar la aprobación automática de esas solicitudes. Algunas de las opciones del formulario de inscripción se aplican únicamente a los Estados Miembros. Se invita a los miembros a incluir mujeres en sus delegaciones siempre que sea posible.</w:t>
      </w:r>
    </w:p>
    <w:p w14:paraId="6CB667C1" w14:textId="77777777" w:rsidR="004F35A8" w:rsidRPr="00F40D80" w:rsidRDefault="004F35A8" w:rsidP="00052AE2">
      <w:r w:rsidRPr="00F40D80">
        <w:t xml:space="preserve">La inscripción es obligatoria y se efectúa mediante el formulario de inscripción en línea de la página principal de la Comisión de Estudio 11 </w:t>
      </w:r>
      <w:r w:rsidRPr="00F40D80">
        <w:rPr>
          <w:color w:val="0000FF"/>
          <w:u w:val="single"/>
        </w:rPr>
        <w:t>(</w:t>
      </w:r>
      <w:hyperlink r:id="rId26" w:history="1">
        <w:r w:rsidRPr="00F40D80">
          <w:rPr>
            <w:color w:val="0000FF"/>
            <w:u w:val="single"/>
          </w:rPr>
          <w:t>www.itu.int/go/tsg11</w:t>
        </w:r>
      </w:hyperlink>
      <w:r w:rsidRPr="00266C6A">
        <w:t>)</w:t>
      </w:r>
      <w:r w:rsidRPr="00F40D80">
        <w:t xml:space="preserve">. Sin </w:t>
      </w:r>
      <w:r w:rsidRPr="00F40D80">
        <w:rPr>
          <w:bCs/>
        </w:rPr>
        <w:t>inscripción</w:t>
      </w:r>
      <w:r w:rsidRPr="00F40D80">
        <w:t xml:space="preserve">, los delegados no podrán acceder a la </w:t>
      </w:r>
      <w:hyperlink r:id="rId27" w:history="1">
        <w:r w:rsidRPr="00F40D80">
          <w:rPr>
            <w:color w:val="0000FF"/>
            <w:u w:val="single"/>
          </w:rPr>
          <w:t>herramienta de participación a distancia MyMeetings</w:t>
        </w:r>
      </w:hyperlink>
      <w:r w:rsidRPr="00F40D80">
        <w:t>.</w:t>
      </w:r>
    </w:p>
    <w:p w14:paraId="2CB74556" w14:textId="77777777" w:rsidR="004F35A8" w:rsidRPr="00266C6A" w:rsidRDefault="004F35A8" w:rsidP="00052AE2">
      <w:r w:rsidRPr="00F40D80">
        <w:rPr>
          <w:b/>
          <w:bCs/>
        </w:rPr>
        <w:t>NUEVOS DELEGADOS, BECAS Y APOYO PARA LA OBTENCIÓN DEL VISADO</w:t>
      </w:r>
      <w:r w:rsidRPr="00F40D80">
        <w:t>: Dado que, para las reuniones virtuales, no hay desplazamiento implicado, no se conceden becas ni apoyo para la obtención del visado.</w:t>
      </w:r>
      <w:r w:rsidRPr="007E51EC">
        <w:t xml:space="preserve"> Se organizarán sesiones de orientación para nuevos delegados cuando el </w:t>
      </w:r>
      <w:proofErr w:type="gramStart"/>
      <w:r w:rsidRPr="007E51EC">
        <w:t>Presidente</w:t>
      </w:r>
      <w:proofErr w:type="gramEnd"/>
      <w:r w:rsidRPr="007E51EC">
        <w:t xml:space="preserve"> de la Comisión de Estudio lo considere apropiado.</w:t>
      </w:r>
    </w:p>
    <w:p w14:paraId="180AC5EC" w14:textId="2BFE89BD" w:rsidR="002545AA" w:rsidRDefault="002545AA" w:rsidP="002545AA">
      <w:r w:rsidRPr="00E35001">
        <w:br w:type="page"/>
      </w:r>
    </w:p>
    <w:p w14:paraId="427ECE77" w14:textId="77777777" w:rsidR="00503590" w:rsidRPr="00D05645" w:rsidRDefault="00503590" w:rsidP="00503590">
      <w:pPr>
        <w:pStyle w:val="Annextitle0"/>
        <w:rPr>
          <w:rFonts w:cstheme="minorHAnsi"/>
          <w:sz w:val="22"/>
          <w:szCs w:val="22"/>
        </w:rPr>
      </w:pPr>
      <w:r w:rsidRPr="00D05645">
        <w:rPr>
          <w:rFonts w:cstheme="minorHAnsi"/>
          <w:sz w:val="22"/>
          <w:szCs w:val="22"/>
        </w:rPr>
        <w:lastRenderedPageBreak/>
        <w:t>ANNEX B</w:t>
      </w:r>
      <w:r w:rsidRPr="00D05645">
        <w:rPr>
          <w:rFonts w:cstheme="minorHAnsi"/>
          <w:sz w:val="22"/>
          <w:szCs w:val="22"/>
        </w:rPr>
        <w:br/>
        <w:t>Draft Agenda of SG11 virtual meeting, 1-10 December 2021</w:t>
      </w:r>
    </w:p>
    <w:tbl>
      <w:tblPr>
        <w:tblW w:w="5000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88"/>
        <w:gridCol w:w="8951"/>
        <w:gridCol w:w="537"/>
      </w:tblGrid>
      <w:tr w:rsidR="00503590" w:rsidRPr="00D05645" w14:paraId="7254EB70" w14:textId="77777777" w:rsidTr="004C3420">
        <w:trPr>
          <w:jc w:val="center"/>
        </w:trPr>
        <w:tc>
          <w:tcPr>
            <w:tcW w:w="338" w:type="pct"/>
            <w:shd w:val="clear" w:color="auto" w:fill="C6D9F1"/>
            <w:hideMark/>
          </w:tcPr>
          <w:p w14:paraId="15C38778" w14:textId="77777777" w:rsidR="00503590" w:rsidRPr="00D05645" w:rsidRDefault="00503590" w:rsidP="004C3420">
            <w:pPr>
              <w:rPr>
                <w:rFonts w:cstheme="minorHAnsi"/>
                <w:b/>
                <w:bCs/>
                <w:szCs w:val="22"/>
                <w:lang w:val="en-GB" w:eastAsia="zh-CN"/>
              </w:rPr>
            </w:pPr>
            <w:r w:rsidRPr="00D05645">
              <w:rPr>
                <w:rFonts w:cstheme="minorHAnsi"/>
                <w:b/>
                <w:bCs/>
                <w:szCs w:val="22"/>
                <w:lang w:val="en-GB" w:eastAsia="zh-CN"/>
              </w:rPr>
              <w:t>#</w:t>
            </w:r>
          </w:p>
        </w:tc>
        <w:tc>
          <w:tcPr>
            <w:tcW w:w="4398" w:type="pct"/>
            <w:shd w:val="clear" w:color="auto" w:fill="C6D9F1"/>
            <w:hideMark/>
          </w:tcPr>
          <w:p w14:paraId="0930D113" w14:textId="77777777" w:rsidR="00503590" w:rsidRPr="00D05645" w:rsidRDefault="00503590" w:rsidP="004C3420">
            <w:pPr>
              <w:rPr>
                <w:rFonts w:cstheme="minorHAnsi"/>
                <w:b/>
                <w:bCs/>
                <w:szCs w:val="22"/>
                <w:lang w:val="en-GB" w:eastAsia="zh-CN"/>
              </w:rPr>
            </w:pPr>
            <w:r w:rsidRPr="00D05645">
              <w:rPr>
                <w:rFonts w:cstheme="minorHAnsi"/>
                <w:b/>
                <w:bCs/>
                <w:szCs w:val="22"/>
                <w:lang w:val="en-GB" w:eastAsia="zh-CN"/>
              </w:rPr>
              <w:t>Agenda items</w:t>
            </w:r>
          </w:p>
        </w:tc>
        <w:tc>
          <w:tcPr>
            <w:tcW w:w="264" w:type="pct"/>
            <w:shd w:val="clear" w:color="auto" w:fill="C6D9F1"/>
          </w:tcPr>
          <w:p w14:paraId="30D18E82" w14:textId="77777777" w:rsidR="00503590" w:rsidRPr="00D05645" w:rsidRDefault="00503590" w:rsidP="004C3420">
            <w:pPr>
              <w:tabs>
                <w:tab w:val="clear" w:pos="794"/>
                <w:tab w:val="clear" w:pos="1191"/>
              </w:tabs>
              <w:rPr>
                <w:rFonts w:cstheme="minorHAnsi"/>
                <w:b/>
                <w:bCs/>
                <w:szCs w:val="22"/>
                <w:lang w:val="en-GB" w:eastAsia="zh-CN"/>
              </w:rPr>
            </w:pPr>
          </w:p>
        </w:tc>
      </w:tr>
      <w:tr w:rsidR="00503590" w:rsidRPr="00D05645" w14:paraId="2562AD2B" w14:textId="77777777" w:rsidTr="004C3420">
        <w:trPr>
          <w:jc w:val="center"/>
        </w:trPr>
        <w:tc>
          <w:tcPr>
            <w:tcW w:w="338" w:type="pct"/>
          </w:tcPr>
          <w:p w14:paraId="3ED91C34" w14:textId="77777777" w:rsidR="00503590" w:rsidRPr="00D05645" w:rsidRDefault="00503590" w:rsidP="00503590">
            <w:pPr>
              <w:numPr>
                <w:ilvl w:val="0"/>
                <w:numId w:val="2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2A1BBBC0" w14:textId="77777777" w:rsidR="00503590" w:rsidRPr="00D05645" w:rsidRDefault="00503590" w:rsidP="004C3420">
            <w:pPr>
              <w:ind w:left="674" w:hanging="674"/>
              <w:rPr>
                <w:rFonts w:cstheme="minorHAnsi"/>
                <w:szCs w:val="22"/>
                <w:lang w:val="en-GB" w:eastAsia="zh-CN"/>
              </w:rPr>
            </w:pPr>
            <w:r w:rsidRPr="00D05645">
              <w:rPr>
                <w:rFonts w:cstheme="minorHAnsi"/>
                <w:szCs w:val="22"/>
                <w:lang w:val="en-GB" w:eastAsia="zh-CN"/>
              </w:rPr>
              <w:t xml:space="preserve">Opening of the SG11 Plenary meeting </w:t>
            </w:r>
          </w:p>
          <w:p w14:paraId="04FE8BD2" w14:textId="77777777" w:rsidR="00503590" w:rsidRPr="00D05645" w:rsidRDefault="00503590" w:rsidP="00503590">
            <w:pPr>
              <w:numPr>
                <w:ilvl w:val="1"/>
                <w:numId w:val="22"/>
              </w:numPr>
              <w:tabs>
                <w:tab w:val="left" w:pos="720"/>
              </w:tabs>
              <w:overflowPunct/>
              <w:autoSpaceDE/>
              <w:adjustRightInd/>
              <w:ind w:left="492" w:hanging="492"/>
              <w:contextualSpacing/>
              <w:textAlignment w:val="auto"/>
              <w:rPr>
                <w:rFonts w:cstheme="minorHAnsi"/>
                <w:szCs w:val="22"/>
                <w:lang w:val="en-GB" w:eastAsia="ja-JP"/>
              </w:rPr>
            </w:pPr>
            <w:r w:rsidRPr="00D05645">
              <w:rPr>
                <w:rFonts w:cstheme="minorHAnsi"/>
                <w:szCs w:val="22"/>
                <w:lang w:val="en-GB" w:eastAsia="ja-JP"/>
              </w:rPr>
              <w:t>Approval of the agenda</w:t>
            </w:r>
          </w:p>
          <w:p w14:paraId="3446AD50" w14:textId="77777777" w:rsidR="00503590" w:rsidRPr="00D05645" w:rsidRDefault="00503590" w:rsidP="00503590">
            <w:pPr>
              <w:numPr>
                <w:ilvl w:val="1"/>
                <w:numId w:val="22"/>
              </w:numPr>
              <w:tabs>
                <w:tab w:val="left" w:pos="720"/>
              </w:tabs>
              <w:overflowPunct/>
              <w:autoSpaceDE/>
              <w:adjustRightInd/>
              <w:ind w:left="492" w:hanging="492"/>
              <w:contextualSpacing/>
              <w:textAlignment w:val="auto"/>
              <w:rPr>
                <w:rFonts w:cstheme="minorHAnsi"/>
                <w:szCs w:val="22"/>
                <w:lang w:val="en-GB" w:eastAsia="ja-JP"/>
              </w:rPr>
            </w:pPr>
            <w:r w:rsidRPr="00D05645">
              <w:rPr>
                <w:rFonts w:cstheme="minorHAnsi"/>
                <w:szCs w:val="22"/>
                <w:lang w:val="en-GB" w:eastAsia="ja-JP"/>
              </w:rPr>
              <w:t>Approval of the previous SG11 reports</w:t>
            </w:r>
          </w:p>
          <w:p w14:paraId="1673AE7B" w14:textId="77777777" w:rsidR="00503590" w:rsidRPr="00D05645" w:rsidRDefault="00503590" w:rsidP="00503590">
            <w:pPr>
              <w:numPr>
                <w:ilvl w:val="1"/>
                <w:numId w:val="22"/>
              </w:numPr>
              <w:tabs>
                <w:tab w:val="left" w:pos="720"/>
              </w:tabs>
              <w:overflowPunct/>
              <w:autoSpaceDE/>
              <w:adjustRightInd/>
              <w:ind w:left="492" w:hanging="492"/>
              <w:contextualSpacing/>
              <w:textAlignment w:val="auto"/>
              <w:rPr>
                <w:rFonts w:cstheme="minorHAnsi"/>
                <w:szCs w:val="22"/>
                <w:lang w:val="en-GB" w:eastAsia="ja-JP"/>
              </w:rPr>
            </w:pPr>
            <w:r w:rsidRPr="00D05645">
              <w:rPr>
                <w:rFonts w:cstheme="minorHAnsi"/>
                <w:szCs w:val="22"/>
                <w:lang w:val="en-GB" w:eastAsia="ja-JP"/>
              </w:rPr>
              <w:t>Approval of the meeting time plan</w:t>
            </w:r>
          </w:p>
          <w:p w14:paraId="6EF9650B" w14:textId="77777777" w:rsidR="00503590" w:rsidRPr="00D05645" w:rsidRDefault="00503590" w:rsidP="00503590">
            <w:pPr>
              <w:numPr>
                <w:ilvl w:val="1"/>
                <w:numId w:val="22"/>
              </w:numPr>
              <w:tabs>
                <w:tab w:val="left" w:pos="720"/>
              </w:tabs>
              <w:overflowPunct/>
              <w:autoSpaceDE/>
              <w:adjustRightInd/>
              <w:ind w:left="492" w:hanging="492"/>
              <w:contextualSpacing/>
              <w:textAlignment w:val="auto"/>
              <w:rPr>
                <w:rFonts w:cstheme="minorHAnsi"/>
                <w:szCs w:val="22"/>
                <w:lang w:val="en-GB" w:eastAsia="ja-JP"/>
              </w:rPr>
            </w:pPr>
            <w:r w:rsidRPr="00D05645">
              <w:rPr>
                <w:rFonts w:cstheme="minorHAnsi"/>
                <w:szCs w:val="22"/>
                <w:lang w:val="en-GB" w:eastAsia="ja-JP"/>
              </w:rPr>
              <w:t>Document allocation</w:t>
            </w:r>
          </w:p>
          <w:p w14:paraId="70A65852" w14:textId="77777777" w:rsidR="00503590" w:rsidRPr="00D05645" w:rsidRDefault="00503590" w:rsidP="00503590">
            <w:pPr>
              <w:numPr>
                <w:ilvl w:val="1"/>
                <w:numId w:val="22"/>
              </w:numPr>
              <w:tabs>
                <w:tab w:val="left" w:pos="720"/>
              </w:tabs>
              <w:overflowPunct/>
              <w:autoSpaceDE/>
              <w:adjustRightInd/>
              <w:ind w:left="492" w:hanging="492"/>
              <w:contextualSpacing/>
              <w:textAlignment w:val="auto"/>
              <w:rPr>
                <w:rFonts w:cstheme="minorHAnsi"/>
                <w:szCs w:val="22"/>
                <w:lang w:val="en-GB" w:eastAsia="ja-JP"/>
              </w:rPr>
            </w:pPr>
            <w:r w:rsidRPr="00D05645">
              <w:rPr>
                <w:rFonts w:cstheme="minorHAnsi"/>
                <w:szCs w:val="22"/>
                <w:lang w:val="en-GB" w:eastAsia="ja-JP"/>
              </w:rPr>
              <w:t>Incoming liaison statements</w:t>
            </w:r>
          </w:p>
          <w:p w14:paraId="38972F69" w14:textId="77777777" w:rsidR="00503590" w:rsidRPr="00D05645" w:rsidRDefault="00503590" w:rsidP="00503590">
            <w:pPr>
              <w:numPr>
                <w:ilvl w:val="1"/>
                <w:numId w:val="22"/>
              </w:numPr>
              <w:tabs>
                <w:tab w:val="left" w:pos="720"/>
              </w:tabs>
              <w:overflowPunct/>
              <w:autoSpaceDE/>
              <w:adjustRightInd/>
              <w:ind w:left="492" w:hanging="492"/>
              <w:contextualSpacing/>
              <w:textAlignment w:val="auto"/>
              <w:rPr>
                <w:rFonts w:cstheme="minorHAnsi"/>
                <w:szCs w:val="22"/>
                <w:lang w:val="en-GB" w:eastAsia="ja-JP"/>
              </w:rPr>
            </w:pPr>
            <w:r w:rsidRPr="00D05645">
              <w:rPr>
                <w:rFonts w:cstheme="minorHAnsi"/>
                <w:szCs w:val="22"/>
                <w:lang w:val="en-GB" w:eastAsia="ja-JP"/>
              </w:rPr>
              <w:t>Meeting facilities and electronic working methods</w:t>
            </w:r>
          </w:p>
          <w:p w14:paraId="1B029F18" w14:textId="77777777" w:rsidR="00503590" w:rsidRPr="00D05645" w:rsidRDefault="00503590" w:rsidP="00503590">
            <w:pPr>
              <w:numPr>
                <w:ilvl w:val="1"/>
                <w:numId w:val="22"/>
              </w:numPr>
              <w:tabs>
                <w:tab w:val="left" w:pos="720"/>
              </w:tabs>
              <w:overflowPunct/>
              <w:autoSpaceDE/>
              <w:adjustRightInd/>
              <w:ind w:left="492" w:hanging="492"/>
              <w:contextualSpacing/>
              <w:textAlignment w:val="auto"/>
              <w:rPr>
                <w:rFonts w:cstheme="minorHAnsi"/>
                <w:szCs w:val="22"/>
                <w:lang w:val="en-GB" w:eastAsia="zh-CN"/>
              </w:rPr>
            </w:pPr>
            <w:r w:rsidRPr="00D05645">
              <w:rPr>
                <w:rFonts w:cstheme="minorHAnsi"/>
                <w:szCs w:val="22"/>
                <w:lang w:val="en-GB" w:eastAsia="ja-JP"/>
              </w:rPr>
              <w:t>Newcomers’ welcome pack</w:t>
            </w:r>
          </w:p>
        </w:tc>
        <w:tc>
          <w:tcPr>
            <w:tcW w:w="264" w:type="pct"/>
          </w:tcPr>
          <w:p w14:paraId="4E9E2E4A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503590" w:rsidRPr="00D05645" w14:paraId="3A47E963" w14:textId="77777777" w:rsidTr="004C3420">
        <w:trPr>
          <w:jc w:val="center"/>
        </w:trPr>
        <w:tc>
          <w:tcPr>
            <w:tcW w:w="338" w:type="pct"/>
          </w:tcPr>
          <w:p w14:paraId="559A0DC1" w14:textId="77777777" w:rsidR="00503590" w:rsidRPr="00D05645" w:rsidRDefault="00503590" w:rsidP="00503590">
            <w:pPr>
              <w:numPr>
                <w:ilvl w:val="0"/>
                <w:numId w:val="2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120E9BBA" w14:textId="77777777" w:rsidR="00503590" w:rsidRPr="00D05645" w:rsidRDefault="00503590" w:rsidP="004C3420">
            <w:pPr>
              <w:pStyle w:val="TOC1"/>
              <w:spacing w:before="120"/>
              <w:rPr>
                <w:rFonts w:cstheme="minorHAnsi"/>
                <w:szCs w:val="22"/>
                <w:lang w:val="en-GB" w:eastAsia="zh-CN"/>
              </w:rPr>
            </w:pPr>
            <w:r w:rsidRPr="00D05645">
              <w:rPr>
                <w:rFonts w:cstheme="minorHAnsi"/>
                <w:szCs w:val="22"/>
                <w:lang w:val="en-GB" w:eastAsia="zh-CN"/>
              </w:rPr>
              <w:t>SG11 organization, including Regional Groups and CASC</w:t>
            </w:r>
          </w:p>
          <w:p w14:paraId="5578F6A6" w14:textId="77777777" w:rsidR="00503590" w:rsidRPr="00D05645" w:rsidRDefault="00503590" w:rsidP="00503590">
            <w:pPr>
              <w:numPr>
                <w:ilvl w:val="1"/>
                <w:numId w:val="22"/>
              </w:numPr>
              <w:tabs>
                <w:tab w:val="left" w:pos="720"/>
              </w:tabs>
              <w:overflowPunct/>
              <w:autoSpaceDE/>
              <w:adjustRightInd/>
              <w:spacing w:before="0"/>
              <w:ind w:left="492" w:hanging="492"/>
              <w:contextualSpacing/>
              <w:textAlignment w:val="auto"/>
              <w:rPr>
                <w:rFonts w:cstheme="minorHAnsi"/>
                <w:szCs w:val="22"/>
                <w:lang w:val="en-GB" w:eastAsia="ja-JP"/>
              </w:rPr>
            </w:pPr>
            <w:r w:rsidRPr="00D05645">
              <w:rPr>
                <w:rFonts w:cstheme="minorHAnsi"/>
                <w:szCs w:val="22"/>
                <w:lang w:val="en-GB" w:eastAsia="ja-JP"/>
              </w:rPr>
              <w:t>SG11 Management team</w:t>
            </w:r>
          </w:p>
          <w:p w14:paraId="1C9B3478" w14:textId="77777777" w:rsidR="00503590" w:rsidRPr="00D05645" w:rsidRDefault="00503590" w:rsidP="00503590">
            <w:pPr>
              <w:numPr>
                <w:ilvl w:val="1"/>
                <w:numId w:val="22"/>
              </w:numPr>
              <w:tabs>
                <w:tab w:val="left" w:pos="720"/>
              </w:tabs>
              <w:overflowPunct/>
              <w:autoSpaceDE/>
              <w:adjustRightInd/>
              <w:ind w:left="492" w:hanging="492"/>
              <w:contextualSpacing/>
              <w:textAlignment w:val="auto"/>
              <w:rPr>
                <w:rFonts w:cstheme="minorHAnsi"/>
                <w:szCs w:val="22"/>
                <w:lang w:val="en-GB" w:eastAsia="ja-JP"/>
              </w:rPr>
            </w:pPr>
            <w:r w:rsidRPr="00D05645">
              <w:rPr>
                <w:rFonts w:cstheme="minorHAnsi"/>
                <w:szCs w:val="22"/>
                <w:lang w:val="en-GB" w:eastAsia="ja-JP"/>
              </w:rPr>
              <w:t>Working Party structure and its Management</w:t>
            </w:r>
          </w:p>
          <w:p w14:paraId="0938A43B" w14:textId="77777777" w:rsidR="00503590" w:rsidRPr="00D05645" w:rsidRDefault="00503590" w:rsidP="00503590">
            <w:pPr>
              <w:numPr>
                <w:ilvl w:val="1"/>
                <w:numId w:val="22"/>
              </w:numPr>
              <w:tabs>
                <w:tab w:val="left" w:pos="720"/>
              </w:tabs>
              <w:overflowPunct/>
              <w:autoSpaceDE/>
              <w:adjustRightInd/>
              <w:ind w:left="492" w:hanging="492"/>
              <w:contextualSpacing/>
              <w:textAlignment w:val="auto"/>
              <w:rPr>
                <w:rFonts w:cstheme="minorHAnsi"/>
                <w:szCs w:val="22"/>
                <w:lang w:val="en-GB" w:eastAsia="ja-JP"/>
              </w:rPr>
            </w:pPr>
            <w:r w:rsidRPr="00D05645">
              <w:rPr>
                <w:rFonts w:cstheme="minorHAnsi"/>
                <w:szCs w:val="22"/>
                <w:lang w:val="en-GB" w:eastAsia="ja-JP"/>
              </w:rPr>
              <w:t>Questions Rapporteurs and Associates</w:t>
            </w:r>
          </w:p>
          <w:p w14:paraId="5D012D98" w14:textId="77777777" w:rsidR="00503590" w:rsidRPr="00D05645" w:rsidRDefault="00503590" w:rsidP="00503590">
            <w:pPr>
              <w:numPr>
                <w:ilvl w:val="1"/>
                <w:numId w:val="22"/>
              </w:numPr>
              <w:tabs>
                <w:tab w:val="left" w:pos="720"/>
              </w:tabs>
              <w:overflowPunct/>
              <w:autoSpaceDE/>
              <w:adjustRightInd/>
              <w:ind w:left="492" w:hanging="492"/>
              <w:contextualSpacing/>
              <w:textAlignment w:val="auto"/>
              <w:rPr>
                <w:rFonts w:cstheme="minorHAnsi"/>
                <w:szCs w:val="22"/>
                <w:lang w:val="en-GB" w:eastAsia="zh-CN"/>
              </w:rPr>
            </w:pPr>
            <w:r w:rsidRPr="00D05645">
              <w:rPr>
                <w:rFonts w:cstheme="minorHAnsi"/>
                <w:szCs w:val="22"/>
                <w:lang w:val="en-GB" w:eastAsia="ja-JP"/>
              </w:rPr>
              <w:t>Liaison Officers</w:t>
            </w:r>
          </w:p>
        </w:tc>
        <w:tc>
          <w:tcPr>
            <w:tcW w:w="264" w:type="pct"/>
          </w:tcPr>
          <w:p w14:paraId="113F08F9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503590" w:rsidRPr="00D05645" w14:paraId="7E410D88" w14:textId="77777777" w:rsidTr="004C3420">
        <w:trPr>
          <w:jc w:val="center"/>
        </w:trPr>
        <w:tc>
          <w:tcPr>
            <w:tcW w:w="338" w:type="pct"/>
          </w:tcPr>
          <w:p w14:paraId="73D145E4" w14:textId="77777777" w:rsidR="00503590" w:rsidRPr="00D05645" w:rsidRDefault="00503590" w:rsidP="00503590">
            <w:pPr>
              <w:numPr>
                <w:ilvl w:val="0"/>
                <w:numId w:val="2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3E732E3E" w14:textId="77777777" w:rsidR="00503590" w:rsidRPr="00D05645" w:rsidRDefault="00503590" w:rsidP="004C3420">
            <w:pPr>
              <w:tabs>
                <w:tab w:val="left" w:pos="674"/>
              </w:tabs>
              <w:ind w:left="674" w:hanging="674"/>
              <w:rPr>
                <w:rFonts w:cstheme="minorHAnsi"/>
                <w:szCs w:val="22"/>
                <w:lang w:val="en-GB" w:eastAsia="zh-CN"/>
              </w:rPr>
            </w:pPr>
            <w:r w:rsidRPr="00D05645">
              <w:rPr>
                <w:rFonts w:cstheme="minorHAnsi"/>
                <w:szCs w:val="22"/>
                <w:lang w:val="en-GB" w:eastAsia="zh-CN"/>
              </w:rPr>
              <w:t>Feedback on interim activities since last meeting</w:t>
            </w:r>
          </w:p>
          <w:p w14:paraId="63C1E872" w14:textId="77777777" w:rsidR="00503590" w:rsidRPr="00D05645" w:rsidRDefault="00503590" w:rsidP="00503590">
            <w:pPr>
              <w:numPr>
                <w:ilvl w:val="1"/>
                <w:numId w:val="22"/>
              </w:numPr>
              <w:tabs>
                <w:tab w:val="left" w:pos="720"/>
              </w:tabs>
              <w:overflowPunct/>
              <w:autoSpaceDE/>
              <w:adjustRightInd/>
              <w:ind w:left="492" w:hanging="492"/>
              <w:contextualSpacing/>
              <w:textAlignment w:val="auto"/>
              <w:rPr>
                <w:rFonts w:cstheme="minorHAnsi"/>
                <w:szCs w:val="22"/>
                <w:lang w:val="en-GB" w:eastAsia="ja-JP"/>
              </w:rPr>
            </w:pPr>
            <w:r w:rsidRPr="00D05645">
              <w:rPr>
                <w:rFonts w:cstheme="minorHAnsi"/>
                <w:szCs w:val="22"/>
                <w:lang w:val="en-GB" w:eastAsia="ja-JP"/>
              </w:rPr>
              <w:t>Recommendation matters</w:t>
            </w:r>
          </w:p>
          <w:p w14:paraId="20FF5B25" w14:textId="77777777" w:rsidR="00503590" w:rsidRPr="00D05645" w:rsidRDefault="00503590" w:rsidP="00503590">
            <w:pPr>
              <w:numPr>
                <w:ilvl w:val="1"/>
                <w:numId w:val="22"/>
              </w:numPr>
              <w:tabs>
                <w:tab w:val="left" w:pos="720"/>
              </w:tabs>
              <w:overflowPunct/>
              <w:autoSpaceDE/>
              <w:adjustRightInd/>
              <w:ind w:left="492" w:hanging="492"/>
              <w:contextualSpacing/>
              <w:textAlignment w:val="auto"/>
              <w:rPr>
                <w:rFonts w:cstheme="minorHAnsi"/>
                <w:szCs w:val="22"/>
                <w:lang w:val="en-GB" w:eastAsia="zh-CN"/>
              </w:rPr>
            </w:pPr>
            <w:r w:rsidRPr="00D05645">
              <w:rPr>
                <w:rFonts w:cstheme="minorHAnsi"/>
                <w:szCs w:val="22"/>
                <w:lang w:val="en-GB" w:eastAsia="ja-JP"/>
              </w:rPr>
              <w:t>Interim Rapporteur meetings</w:t>
            </w:r>
          </w:p>
        </w:tc>
        <w:tc>
          <w:tcPr>
            <w:tcW w:w="264" w:type="pct"/>
          </w:tcPr>
          <w:p w14:paraId="7F586C56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503590" w:rsidRPr="00D05645" w14:paraId="7C833177" w14:textId="77777777" w:rsidTr="004C3420">
        <w:trPr>
          <w:jc w:val="center"/>
        </w:trPr>
        <w:tc>
          <w:tcPr>
            <w:tcW w:w="338" w:type="pct"/>
          </w:tcPr>
          <w:p w14:paraId="20B128FF" w14:textId="77777777" w:rsidR="00503590" w:rsidRPr="00D05645" w:rsidRDefault="00503590" w:rsidP="00503590">
            <w:pPr>
              <w:numPr>
                <w:ilvl w:val="0"/>
                <w:numId w:val="2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477E8B97" w14:textId="77777777" w:rsidR="00503590" w:rsidRPr="00D05645" w:rsidRDefault="00503590" w:rsidP="004C3420">
            <w:pPr>
              <w:tabs>
                <w:tab w:val="left" w:pos="674"/>
              </w:tabs>
              <w:ind w:left="674" w:hanging="674"/>
              <w:rPr>
                <w:rFonts w:cstheme="minorHAnsi"/>
                <w:szCs w:val="22"/>
                <w:lang w:val="en-GB" w:eastAsia="zh-CN"/>
              </w:rPr>
            </w:pPr>
            <w:r w:rsidRPr="00D05645">
              <w:rPr>
                <w:rFonts w:cstheme="minorHAnsi"/>
                <w:szCs w:val="22"/>
                <w:lang w:val="en-GB" w:eastAsia="zh-CN"/>
              </w:rPr>
              <w:t>Approval of interim outgoing Liaison Statements</w:t>
            </w:r>
          </w:p>
        </w:tc>
        <w:tc>
          <w:tcPr>
            <w:tcW w:w="264" w:type="pct"/>
          </w:tcPr>
          <w:p w14:paraId="5CBDE83C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503590" w:rsidRPr="00D05645" w14:paraId="4083F198" w14:textId="77777777" w:rsidTr="004C3420">
        <w:trPr>
          <w:jc w:val="center"/>
        </w:trPr>
        <w:tc>
          <w:tcPr>
            <w:tcW w:w="338" w:type="pct"/>
          </w:tcPr>
          <w:p w14:paraId="500DA31B" w14:textId="77777777" w:rsidR="00503590" w:rsidRPr="00D05645" w:rsidRDefault="00503590" w:rsidP="00503590">
            <w:pPr>
              <w:numPr>
                <w:ilvl w:val="0"/>
                <w:numId w:val="2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36372CD5" w14:textId="77777777" w:rsidR="00503590" w:rsidRPr="00D05645" w:rsidRDefault="00503590" w:rsidP="004C3420">
            <w:pPr>
              <w:tabs>
                <w:tab w:val="left" w:pos="674"/>
              </w:tabs>
              <w:ind w:left="674" w:hanging="674"/>
              <w:rPr>
                <w:rFonts w:cstheme="minorHAnsi"/>
                <w:szCs w:val="22"/>
                <w:lang w:val="en-GB" w:eastAsia="zh-CN"/>
              </w:rPr>
            </w:pPr>
            <w:r w:rsidRPr="00D05645">
              <w:rPr>
                <w:rFonts w:cstheme="minorHAnsi"/>
                <w:szCs w:val="22"/>
                <w:lang w:val="en-GB" w:eastAsia="zh-CN"/>
              </w:rPr>
              <w:t>Approval of the updated work programme of SG11</w:t>
            </w:r>
          </w:p>
        </w:tc>
        <w:tc>
          <w:tcPr>
            <w:tcW w:w="264" w:type="pct"/>
          </w:tcPr>
          <w:p w14:paraId="7DBFC20A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503590" w:rsidRPr="00D05645" w14:paraId="45882606" w14:textId="77777777" w:rsidTr="004C3420">
        <w:trPr>
          <w:jc w:val="center"/>
        </w:trPr>
        <w:tc>
          <w:tcPr>
            <w:tcW w:w="338" w:type="pct"/>
          </w:tcPr>
          <w:p w14:paraId="20D826B8" w14:textId="77777777" w:rsidR="00503590" w:rsidRPr="00D05645" w:rsidRDefault="00503590" w:rsidP="00503590">
            <w:pPr>
              <w:numPr>
                <w:ilvl w:val="0"/>
                <w:numId w:val="2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1F5213CC" w14:textId="77777777" w:rsidR="00503590" w:rsidRPr="00D05645" w:rsidRDefault="00503590" w:rsidP="004C3420">
            <w:pPr>
              <w:tabs>
                <w:tab w:val="clear" w:pos="794"/>
                <w:tab w:val="left" w:pos="0"/>
                <w:tab w:val="left" w:pos="34"/>
              </w:tabs>
              <w:rPr>
                <w:rFonts w:cstheme="minorHAnsi"/>
                <w:szCs w:val="22"/>
                <w:lang w:val="en-GB" w:eastAsia="zh-CN"/>
              </w:rPr>
            </w:pPr>
            <w:r w:rsidRPr="00D05645">
              <w:rPr>
                <w:rFonts w:cstheme="minorHAnsi"/>
                <w:szCs w:val="22"/>
                <w:lang w:val="en-GB" w:eastAsia="zh-CN"/>
              </w:rPr>
              <w:t>Consider approval of Recommendations in accordance with [Resolution 1 / Recommendation ITU-T A.8], if any</w:t>
            </w:r>
          </w:p>
        </w:tc>
        <w:tc>
          <w:tcPr>
            <w:tcW w:w="264" w:type="pct"/>
          </w:tcPr>
          <w:p w14:paraId="2ACE405E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503590" w:rsidRPr="00D05645" w14:paraId="7462633F" w14:textId="77777777" w:rsidTr="004C3420">
        <w:trPr>
          <w:jc w:val="center"/>
        </w:trPr>
        <w:tc>
          <w:tcPr>
            <w:tcW w:w="338" w:type="pct"/>
          </w:tcPr>
          <w:p w14:paraId="13277FC9" w14:textId="77777777" w:rsidR="00503590" w:rsidRPr="00D05645" w:rsidRDefault="00503590" w:rsidP="00503590">
            <w:pPr>
              <w:numPr>
                <w:ilvl w:val="0"/>
                <w:numId w:val="2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6D5E000F" w14:textId="77777777" w:rsidR="00503590" w:rsidRPr="00D05645" w:rsidRDefault="00503590" w:rsidP="004C3420">
            <w:pPr>
              <w:pStyle w:val="TOC1"/>
              <w:spacing w:before="120"/>
              <w:rPr>
                <w:rFonts w:cstheme="minorHAnsi"/>
                <w:szCs w:val="22"/>
                <w:lang w:val="en-GB" w:eastAsia="zh-CN"/>
              </w:rPr>
            </w:pPr>
            <w:r w:rsidRPr="00D05645">
              <w:rPr>
                <w:rFonts w:cstheme="minorHAnsi"/>
                <w:szCs w:val="22"/>
                <w:lang w:val="en-GB" w:eastAsia="zh-CN"/>
              </w:rPr>
              <w:t>Achievements of SG11 during 2017-2020 Study Period</w:t>
            </w:r>
          </w:p>
        </w:tc>
        <w:tc>
          <w:tcPr>
            <w:tcW w:w="264" w:type="pct"/>
          </w:tcPr>
          <w:p w14:paraId="4A352893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503590" w:rsidRPr="00D05645" w14:paraId="1E109273" w14:textId="77777777" w:rsidTr="004C3420">
        <w:trPr>
          <w:jc w:val="center"/>
        </w:trPr>
        <w:tc>
          <w:tcPr>
            <w:tcW w:w="338" w:type="pct"/>
          </w:tcPr>
          <w:p w14:paraId="7D864B8A" w14:textId="77777777" w:rsidR="00503590" w:rsidRPr="00D05645" w:rsidRDefault="00503590" w:rsidP="00503590">
            <w:pPr>
              <w:numPr>
                <w:ilvl w:val="0"/>
                <w:numId w:val="2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240CDD74" w14:textId="77777777" w:rsidR="00503590" w:rsidRPr="00D05645" w:rsidRDefault="00503590" w:rsidP="004C3420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inorHAnsi"/>
                <w:szCs w:val="22"/>
                <w:lang w:val="en-GB" w:eastAsia="zh-CN"/>
              </w:rPr>
            </w:pPr>
            <w:proofErr w:type="spellStart"/>
            <w:r w:rsidRPr="00D05645">
              <w:rPr>
                <w:rFonts w:cstheme="minorHAnsi"/>
                <w:szCs w:val="22"/>
                <w:lang w:val="en-GB" w:eastAsia="zh-CN"/>
              </w:rPr>
              <w:t>iLSs</w:t>
            </w:r>
            <w:proofErr w:type="spellEnd"/>
            <w:r w:rsidRPr="00D05645">
              <w:rPr>
                <w:rFonts w:cstheme="minorHAnsi"/>
                <w:szCs w:val="22"/>
                <w:lang w:val="en-GB" w:eastAsia="zh-CN"/>
              </w:rPr>
              <w:t xml:space="preserve"> addressed to all Questions of SG11</w:t>
            </w:r>
          </w:p>
        </w:tc>
        <w:tc>
          <w:tcPr>
            <w:tcW w:w="264" w:type="pct"/>
          </w:tcPr>
          <w:p w14:paraId="1C986969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503590" w:rsidRPr="00D05645" w14:paraId="62D137CE" w14:textId="77777777" w:rsidTr="004C3420">
        <w:trPr>
          <w:jc w:val="center"/>
        </w:trPr>
        <w:tc>
          <w:tcPr>
            <w:tcW w:w="338" w:type="pct"/>
          </w:tcPr>
          <w:p w14:paraId="7CCF0D2E" w14:textId="77777777" w:rsidR="00503590" w:rsidRPr="00D05645" w:rsidRDefault="00503590" w:rsidP="00503590">
            <w:pPr>
              <w:numPr>
                <w:ilvl w:val="0"/>
                <w:numId w:val="2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2E39A1E3" w14:textId="77777777" w:rsidR="00503590" w:rsidRPr="00D05645" w:rsidRDefault="00503590" w:rsidP="004C3420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inorHAnsi"/>
                <w:szCs w:val="22"/>
                <w:lang w:val="en-GB" w:eastAsia="zh-CN"/>
              </w:rPr>
            </w:pPr>
            <w:r w:rsidRPr="00D05645">
              <w:rPr>
                <w:rFonts w:cstheme="minorHAnsi"/>
                <w:szCs w:val="22"/>
                <w:lang w:val="en-GB" w:eastAsia="zh-CN"/>
              </w:rPr>
              <w:t>Activities related to SG11 (e.g., Workshops organization)</w:t>
            </w:r>
          </w:p>
        </w:tc>
        <w:tc>
          <w:tcPr>
            <w:tcW w:w="264" w:type="pct"/>
          </w:tcPr>
          <w:p w14:paraId="740444D3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503590" w:rsidRPr="00D05645" w14:paraId="0437FCB1" w14:textId="77777777" w:rsidTr="004C3420">
        <w:trPr>
          <w:jc w:val="center"/>
        </w:trPr>
        <w:tc>
          <w:tcPr>
            <w:tcW w:w="338" w:type="pct"/>
          </w:tcPr>
          <w:p w14:paraId="0F56BC12" w14:textId="77777777" w:rsidR="00503590" w:rsidRPr="00D05645" w:rsidRDefault="00503590" w:rsidP="00503590">
            <w:pPr>
              <w:numPr>
                <w:ilvl w:val="0"/>
                <w:numId w:val="2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0D79B70A" w14:textId="77777777" w:rsidR="00503590" w:rsidRPr="00D05645" w:rsidRDefault="00503590" w:rsidP="004C3420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inorHAnsi"/>
                <w:szCs w:val="22"/>
                <w:lang w:val="en-GB" w:eastAsia="zh-CN"/>
              </w:rPr>
            </w:pPr>
            <w:r w:rsidRPr="00D05645">
              <w:rPr>
                <w:rFonts w:cstheme="minorHAnsi"/>
                <w:szCs w:val="22"/>
                <w:lang w:val="en-GB" w:eastAsia="zh-CN"/>
              </w:rPr>
              <w:t>Templates (e.g., agendas, reports)</w:t>
            </w:r>
          </w:p>
        </w:tc>
        <w:tc>
          <w:tcPr>
            <w:tcW w:w="264" w:type="pct"/>
          </w:tcPr>
          <w:p w14:paraId="116FAC77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503590" w:rsidRPr="00D05645" w14:paraId="3FE0B4CD" w14:textId="77777777" w:rsidTr="004C3420">
        <w:trPr>
          <w:jc w:val="center"/>
        </w:trPr>
        <w:tc>
          <w:tcPr>
            <w:tcW w:w="338" w:type="pct"/>
          </w:tcPr>
          <w:p w14:paraId="72E5D343" w14:textId="77777777" w:rsidR="00503590" w:rsidRPr="00D05645" w:rsidRDefault="00503590" w:rsidP="00503590">
            <w:pPr>
              <w:numPr>
                <w:ilvl w:val="0"/>
                <w:numId w:val="2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8" w:type="pct"/>
          </w:tcPr>
          <w:p w14:paraId="75E69DAF" w14:textId="77777777" w:rsidR="00503590" w:rsidRPr="00D05645" w:rsidRDefault="00503590" w:rsidP="004C3420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inorHAnsi"/>
                <w:szCs w:val="22"/>
                <w:lang w:val="en-GB" w:eastAsia="zh-CN"/>
              </w:rPr>
            </w:pPr>
            <w:r w:rsidRPr="00D05645">
              <w:rPr>
                <w:rFonts w:cstheme="minorHAnsi"/>
                <w:szCs w:val="22"/>
                <w:lang w:val="en-GB" w:eastAsia="zh-CN"/>
              </w:rPr>
              <w:t>Arrangement of SG11 special sessions on preparation for WTSA-20</w:t>
            </w:r>
          </w:p>
        </w:tc>
        <w:tc>
          <w:tcPr>
            <w:tcW w:w="264" w:type="pct"/>
          </w:tcPr>
          <w:p w14:paraId="2B3C3597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503590" w:rsidRPr="00D05645" w14:paraId="4FC4C312" w14:textId="77777777" w:rsidTr="004C3420">
        <w:trPr>
          <w:jc w:val="center"/>
        </w:trPr>
        <w:tc>
          <w:tcPr>
            <w:tcW w:w="338" w:type="pct"/>
          </w:tcPr>
          <w:p w14:paraId="2A84F93C" w14:textId="77777777" w:rsidR="00503590" w:rsidRPr="00D05645" w:rsidRDefault="00503590" w:rsidP="00503590">
            <w:pPr>
              <w:numPr>
                <w:ilvl w:val="0"/>
                <w:numId w:val="2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4A5A47B1" w14:textId="77777777" w:rsidR="00503590" w:rsidRPr="00D05645" w:rsidRDefault="00503590" w:rsidP="004C3420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inorHAnsi"/>
                <w:szCs w:val="22"/>
                <w:lang w:val="en-GB" w:eastAsia="zh-CN"/>
              </w:rPr>
            </w:pPr>
            <w:r w:rsidRPr="00D05645">
              <w:rPr>
                <w:rFonts w:cstheme="minorHAnsi"/>
                <w:szCs w:val="22"/>
                <w:lang w:val="en-GB" w:eastAsia="zh-CN"/>
              </w:rPr>
              <w:t>AOB for opening Plenary</w:t>
            </w:r>
          </w:p>
        </w:tc>
        <w:tc>
          <w:tcPr>
            <w:tcW w:w="264" w:type="pct"/>
          </w:tcPr>
          <w:p w14:paraId="047D236D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503590" w:rsidRPr="00D05645" w14:paraId="214AEE6C" w14:textId="77777777" w:rsidTr="004C3420">
        <w:trPr>
          <w:trHeight w:val="148"/>
          <w:jc w:val="center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14:paraId="4A7C6567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</w:tbl>
    <w:p w14:paraId="52A95C15" w14:textId="77777777" w:rsidR="00503590" w:rsidRPr="00D05645" w:rsidRDefault="00503590" w:rsidP="00503590">
      <w:pPr>
        <w:rPr>
          <w:rFonts w:cstheme="minorHAnsi"/>
          <w:szCs w:val="22"/>
          <w:lang w:val="en-GB"/>
        </w:rPr>
      </w:pPr>
    </w:p>
    <w:p w14:paraId="463E69F8" w14:textId="77777777" w:rsidR="00503590" w:rsidRPr="00D05645" w:rsidRDefault="00503590" w:rsidP="0050359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2"/>
          <w:lang w:val="en-GB"/>
        </w:rPr>
      </w:pPr>
      <w:r w:rsidRPr="00D05645">
        <w:rPr>
          <w:rFonts w:cstheme="minorHAnsi"/>
          <w:szCs w:val="22"/>
          <w:lang w:val="en-GB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8"/>
        <w:gridCol w:w="8953"/>
        <w:gridCol w:w="535"/>
      </w:tblGrid>
      <w:tr w:rsidR="00503590" w:rsidRPr="00D05645" w14:paraId="7CF68049" w14:textId="77777777" w:rsidTr="004C3420">
        <w:trPr>
          <w:jc w:val="center"/>
        </w:trPr>
        <w:tc>
          <w:tcPr>
            <w:tcW w:w="338" w:type="pct"/>
          </w:tcPr>
          <w:p w14:paraId="63742EDA" w14:textId="77777777" w:rsidR="00503590" w:rsidRPr="00D05645" w:rsidRDefault="00503590" w:rsidP="00503590">
            <w:pPr>
              <w:numPr>
                <w:ilvl w:val="0"/>
                <w:numId w:val="2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7B364047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zh-CN"/>
              </w:rPr>
            </w:pPr>
            <w:r w:rsidRPr="00D05645">
              <w:rPr>
                <w:rFonts w:cstheme="minorHAnsi"/>
                <w:szCs w:val="22"/>
                <w:lang w:val="en-GB" w:eastAsia="zh-CN"/>
              </w:rPr>
              <w:t>Intellectual Property Rights (IPR) inquiry</w:t>
            </w:r>
          </w:p>
        </w:tc>
        <w:tc>
          <w:tcPr>
            <w:tcW w:w="263" w:type="pct"/>
          </w:tcPr>
          <w:p w14:paraId="6B4CD0E3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503590" w:rsidRPr="00D05645" w14:paraId="6D5E6C68" w14:textId="77777777" w:rsidTr="004C3420">
        <w:trPr>
          <w:jc w:val="center"/>
        </w:trPr>
        <w:tc>
          <w:tcPr>
            <w:tcW w:w="338" w:type="pct"/>
          </w:tcPr>
          <w:p w14:paraId="17A4590C" w14:textId="77777777" w:rsidR="00503590" w:rsidRPr="00D05645" w:rsidRDefault="00503590" w:rsidP="00503590">
            <w:pPr>
              <w:numPr>
                <w:ilvl w:val="0"/>
                <w:numId w:val="2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16F8E3D3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ja-JP"/>
              </w:rPr>
            </w:pPr>
            <w:r w:rsidRPr="00D05645">
              <w:rPr>
                <w:rFonts w:cstheme="minorHAnsi"/>
                <w:szCs w:val="22"/>
                <w:lang w:val="en-GB" w:eastAsia="ja-JP"/>
              </w:rPr>
              <w:t>Approval and “Consent” of draft Recommendations proposed for approval (Recommendation ITU-T A.8) and approval of other deliverables</w:t>
            </w:r>
          </w:p>
          <w:p w14:paraId="6548CD8C" w14:textId="77777777" w:rsidR="00503590" w:rsidRPr="00D05645" w:rsidRDefault="00503590" w:rsidP="00503590">
            <w:pPr>
              <w:numPr>
                <w:ilvl w:val="1"/>
                <w:numId w:val="22"/>
              </w:numPr>
              <w:tabs>
                <w:tab w:val="left" w:pos="720"/>
              </w:tabs>
              <w:overflowPunct/>
              <w:autoSpaceDE/>
              <w:adjustRightInd/>
              <w:spacing w:before="0"/>
              <w:ind w:left="492" w:hanging="492"/>
              <w:contextualSpacing/>
              <w:textAlignment w:val="auto"/>
              <w:rPr>
                <w:rFonts w:cstheme="minorHAnsi"/>
                <w:szCs w:val="22"/>
                <w:lang w:val="en-GB" w:eastAsia="ja-JP"/>
              </w:rPr>
            </w:pPr>
            <w:r w:rsidRPr="00D05645">
              <w:rPr>
                <w:rFonts w:cstheme="minorHAnsi"/>
                <w:szCs w:val="22"/>
                <w:lang w:val="en-GB" w:eastAsia="ja-JP"/>
              </w:rPr>
              <w:t>Recommendations</w:t>
            </w:r>
          </w:p>
          <w:p w14:paraId="35026108" w14:textId="77777777" w:rsidR="00503590" w:rsidRPr="00D05645" w:rsidRDefault="00503590" w:rsidP="00503590">
            <w:pPr>
              <w:numPr>
                <w:ilvl w:val="1"/>
                <w:numId w:val="22"/>
              </w:numPr>
              <w:tabs>
                <w:tab w:val="left" w:pos="720"/>
              </w:tabs>
              <w:overflowPunct/>
              <w:autoSpaceDE/>
              <w:adjustRightInd/>
              <w:ind w:left="492" w:hanging="492"/>
              <w:contextualSpacing/>
              <w:textAlignment w:val="auto"/>
              <w:rPr>
                <w:rFonts w:cstheme="minorHAnsi"/>
                <w:szCs w:val="22"/>
                <w:lang w:val="en-GB" w:eastAsia="ja-JP"/>
              </w:rPr>
            </w:pPr>
            <w:r w:rsidRPr="00D05645">
              <w:rPr>
                <w:rFonts w:cstheme="minorHAnsi"/>
                <w:szCs w:val="22"/>
                <w:lang w:val="en-GB" w:eastAsia="ja-JP"/>
              </w:rPr>
              <w:t>Supplements</w:t>
            </w:r>
          </w:p>
          <w:p w14:paraId="37513C55" w14:textId="77777777" w:rsidR="00503590" w:rsidRPr="00D05645" w:rsidRDefault="00503590" w:rsidP="00503590">
            <w:pPr>
              <w:numPr>
                <w:ilvl w:val="1"/>
                <w:numId w:val="22"/>
              </w:numPr>
              <w:tabs>
                <w:tab w:val="left" w:pos="720"/>
              </w:tabs>
              <w:overflowPunct/>
              <w:autoSpaceDE/>
              <w:adjustRightInd/>
              <w:ind w:left="492" w:hanging="492"/>
              <w:contextualSpacing/>
              <w:textAlignment w:val="auto"/>
              <w:rPr>
                <w:rFonts w:cstheme="minorHAnsi"/>
                <w:szCs w:val="22"/>
                <w:lang w:val="en-GB" w:eastAsia="zh-CN"/>
              </w:rPr>
            </w:pPr>
            <w:r w:rsidRPr="00D05645">
              <w:rPr>
                <w:rFonts w:cstheme="minorHAnsi"/>
                <w:szCs w:val="22"/>
                <w:lang w:val="en-GB" w:eastAsia="ja-JP"/>
              </w:rPr>
              <w:t>Technical Papers and Reports</w:t>
            </w:r>
          </w:p>
        </w:tc>
        <w:tc>
          <w:tcPr>
            <w:tcW w:w="263" w:type="pct"/>
          </w:tcPr>
          <w:p w14:paraId="42846D35" w14:textId="77777777" w:rsidR="00503590" w:rsidRPr="00D05645" w:rsidRDefault="00503590" w:rsidP="004C3420">
            <w:pPr>
              <w:tabs>
                <w:tab w:val="left" w:pos="720"/>
              </w:tabs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503590" w:rsidRPr="00D05645" w14:paraId="01AD7A25" w14:textId="77777777" w:rsidTr="004C3420">
        <w:trPr>
          <w:jc w:val="center"/>
        </w:trPr>
        <w:tc>
          <w:tcPr>
            <w:tcW w:w="338" w:type="pct"/>
          </w:tcPr>
          <w:p w14:paraId="5A71D009" w14:textId="77777777" w:rsidR="00503590" w:rsidRPr="00D05645" w:rsidRDefault="00503590" w:rsidP="00503590">
            <w:pPr>
              <w:numPr>
                <w:ilvl w:val="0"/>
                <w:numId w:val="2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5B46C5A8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zh-CN"/>
              </w:rPr>
            </w:pPr>
            <w:r w:rsidRPr="00D05645">
              <w:rPr>
                <w:rFonts w:cstheme="minorHAnsi"/>
                <w:szCs w:val="22"/>
                <w:lang w:val="en-GB" w:eastAsia="zh-CN"/>
              </w:rPr>
              <w:t>Recommendations for (TAP) Determination/Decision/Approval (Resolution 1) (if any)</w:t>
            </w:r>
          </w:p>
        </w:tc>
        <w:tc>
          <w:tcPr>
            <w:tcW w:w="263" w:type="pct"/>
          </w:tcPr>
          <w:p w14:paraId="45199672" w14:textId="77777777" w:rsidR="00503590" w:rsidRPr="00D05645" w:rsidRDefault="00503590" w:rsidP="004C3420">
            <w:pPr>
              <w:tabs>
                <w:tab w:val="left" w:pos="720"/>
              </w:tabs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503590" w:rsidRPr="00D05645" w14:paraId="1E02D388" w14:textId="77777777" w:rsidTr="004C3420">
        <w:trPr>
          <w:jc w:val="center"/>
        </w:trPr>
        <w:tc>
          <w:tcPr>
            <w:tcW w:w="338" w:type="pct"/>
          </w:tcPr>
          <w:p w14:paraId="7733920A" w14:textId="77777777" w:rsidR="00503590" w:rsidRPr="00D05645" w:rsidRDefault="00503590" w:rsidP="00503590">
            <w:pPr>
              <w:numPr>
                <w:ilvl w:val="0"/>
                <w:numId w:val="2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1076771C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zh-CN"/>
              </w:rPr>
            </w:pPr>
            <w:r w:rsidRPr="00D05645">
              <w:rPr>
                <w:rFonts w:cstheme="minorHAnsi"/>
                <w:szCs w:val="22"/>
                <w:lang w:val="en-GB" w:eastAsia="zh-CN"/>
              </w:rPr>
              <w:t>New appointment of Rapporteurs, Associate Rapporteurs, Liaison Officers (if any)</w:t>
            </w:r>
          </w:p>
        </w:tc>
        <w:tc>
          <w:tcPr>
            <w:tcW w:w="263" w:type="pct"/>
          </w:tcPr>
          <w:p w14:paraId="2BC41FC0" w14:textId="77777777" w:rsidR="00503590" w:rsidRPr="00D05645" w:rsidRDefault="00503590" w:rsidP="004C3420">
            <w:pPr>
              <w:tabs>
                <w:tab w:val="left" w:pos="720"/>
              </w:tabs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503590" w:rsidRPr="00D05645" w14:paraId="5BF0F3E1" w14:textId="77777777" w:rsidTr="004C3420">
        <w:trPr>
          <w:jc w:val="center"/>
        </w:trPr>
        <w:tc>
          <w:tcPr>
            <w:tcW w:w="338" w:type="pct"/>
          </w:tcPr>
          <w:p w14:paraId="6D79C685" w14:textId="77777777" w:rsidR="00503590" w:rsidRPr="00D05645" w:rsidRDefault="00503590" w:rsidP="00503590">
            <w:pPr>
              <w:numPr>
                <w:ilvl w:val="0"/>
                <w:numId w:val="2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73C1CC68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ja-JP"/>
              </w:rPr>
            </w:pPr>
            <w:r w:rsidRPr="00D05645">
              <w:rPr>
                <w:rFonts w:cstheme="minorHAnsi"/>
                <w:szCs w:val="22"/>
                <w:lang w:val="en-GB" w:eastAsia="zh-CN"/>
              </w:rPr>
              <w:t>Approval of Working Party reports</w:t>
            </w:r>
          </w:p>
        </w:tc>
        <w:tc>
          <w:tcPr>
            <w:tcW w:w="263" w:type="pct"/>
          </w:tcPr>
          <w:p w14:paraId="6CCBA7CA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ja-JP"/>
              </w:rPr>
            </w:pPr>
          </w:p>
        </w:tc>
      </w:tr>
      <w:tr w:rsidR="00503590" w:rsidRPr="00D05645" w14:paraId="35866799" w14:textId="77777777" w:rsidTr="004C3420">
        <w:trPr>
          <w:jc w:val="center"/>
        </w:trPr>
        <w:tc>
          <w:tcPr>
            <w:tcW w:w="338" w:type="pct"/>
          </w:tcPr>
          <w:p w14:paraId="45C8F68C" w14:textId="77777777" w:rsidR="00503590" w:rsidRPr="00D05645" w:rsidRDefault="00503590" w:rsidP="00503590">
            <w:pPr>
              <w:numPr>
                <w:ilvl w:val="0"/>
                <w:numId w:val="2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</w:tcPr>
          <w:p w14:paraId="49A743B5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zh-CN"/>
              </w:rPr>
            </w:pPr>
            <w:r w:rsidRPr="00D05645">
              <w:rPr>
                <w:rFonts w:cstheme="minorHAnsi"/>
                <w:szCs w:val="22"/>
                <w:lang w:val="en-GB" w:eastAsia="zh-CN"/>
              </w:rPr>
              <w:t>Outcomes of SG11 special session on preparation for WTSA-20</w:t>
            </w:r>
          </w:p>
        </w:tc>
        <w:tc>
          <w:tcPr>
            <w:tcW w:w="263" w:type="pct"/>
          </w:tcPr>
          <w:p w14:paraId="30DD5158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ja-JP"/>
              </w:rPr>
            </w:pPr>
          </w:p>
        </w:tc>
      </w:tr>
      <w:tr w:rsidR="00503590" w:rsidRPr="00D05645" w14:paraId="54BDDD2C" w14:textId="77777777" w:rsidTr="004C3420">
        <w:trPr>
          <w:jc w:val="center"/>
        </w:trPr>
        <w:tc>
          <w:tcPr>
            <w:tcW w:w="338" w:type="pct"/>
          </w:tcPr>
          <w:p w14:paraId="00412F21" w14:textId="77777777" w:rsidR="00503590" w:rsidRPr="00D05645" w:rsidRDefault="00503590" w:rsidP="00503590">
            <w:pPr>
              <w:numPr>
                <w:ilvl w:val="0"/>
                <w:numId w:val="2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5FB9B098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zh-CN"/>
              </w:rPr>
            </w:pPr>
            <w:r w:rsidRPr="00D05645">
              <w:rPr>
                <w:rFonts w:cstheme="minorHAnsi"/>
                <w:szCs w:val="22"/>
                <w:lang w:val="en-GB" w:eastAsia="zh-CN"/>
              </w:rPr>
              <w:t>Outgoing Liaison Statements</w:t>
            </w:r>
          </w:p>
        </w:tc>
        <w:tc>
          <w:tcPr>
            <w:tcW w:w="263" w:type="pct"/>
          </w:tcPr>
          <w:p w14:paraId="71B8AC7B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ja-JP"/>
              </w:rPr>
            </w:pPr>
          </w:p>
        </w:tc>
      </w:tr>
      <w:tr w:rsidR="00503590" w:rsidRPr="00D05645" w14:paraId="11C87293" w14:textId="77777777" w:rsidTr="004C3420">
        <w:trPr>
          <w:jc w:val="center"/>
        </w:trPr>
        <w:tc>
          <w:tcPr>
            <w:tcW w:w="338" w:type="pct"/>
          </w:tcPr>
          <w:p w14:paraId="12DACFCE" w14:textId="77777777" w:rsidR="00503590" w:rsidRPr="00D05645" w:rsidRDefault="00503590" w:rsidP="00503590">
            <w:pPr>
              <w:numPr>
                <w:ilvl w:val="0"/>
                <w:numId w:val="2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6F62DE1C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ja-JP"/>
              </w:rPr>
            </w:pPr>
            <w:r w:rsidRPr="00D05645">
              <w:rPr>
                <w:rFonts w:cstheme="minorHAnsi"/>
                <w:szCs w:val="22"/>
                <w:lang w:val="en-GB" w:eastAsia="zh-CN"/>
              </w:rPr>
              <w:t>New/Revised Questions (if any)</w:t>
            </w:r>
          </w:p>
        </w:tc>
        <w:tc>
          <w:tcPr>
            <w:tcW w:w="263" w:type="pct"/>
          </w:tcPr>
          <w:p w14:paraId="3EEFD4EE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503590" w:rsidRPr="00D05645" w14:paraId="39CE978E" w14:textId="77777777" w:rsidTr="004C3420">
        <w:trPr>
          <w:jc w:val="center"/>
        </w:trPr>
        <w:tc>
          <w:tcPr>
            <w:tcW w:w="338" w:type="pct"/>
          </w:tcPr>
          <w:p w14:paraId="51E02926" w14:textId="77777777" w:rsidR="00503590" w:rsidRPr="00D05645" w:rsidRDefault="00503590" w:rsidP="00503590">
            <w:pPr>
              <w:numPr>
                <w:ilvl w:val="0"/>
                <w:numId w:val="2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1F97760A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zh-CN"/>
              </w:rPr>
            </w:pPr>
            <w:r w:rsidRPr="00D05645">
              <w:rPr>
                <w:rFonts w:cstheme="minorHAnsi"/>
                <w:szCs w:val="22"/>
                <w:lang w:val="en-GB" w:eastAsia="zh-CN"/>
              </w:rPr>
              <w:t>New work items</w:t>
            </w:r>
          </w:p>
        </w:tc>
        <w:tc>
          <w:tcPr>
            <w:tcW w:w="263" w:type="pct"/>
          </w:tcPr>
          <w:p w14:paraId="1098324E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503590" w:rsidRPr="00D05645" w14:paraId="6CB2237A" w14:textId="77777777" w:rsidTr="004C3420">
        <w:trPr>
          <w:jc w:val="center"/>
        </w:trPr>
        <w:tc>
          <w:tcPr>
            <w:tcW w:w="338" w:type="pct"/>
          </w:tcPr>
          <w:p w14:paraId="4598E56C" w14:textId="77777777" w:rsidR="00503590" w:rsidRPr="00D05645" w:rsidRDefault="00503590" w:rsidP="00503590">
            <w:pPr>
              <w:numPr>
                <w:ilvl w:val="0"/>
                <w:numId w:val="2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15A63AFA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zh-CN"/>
              </w:rPr>
            </w:pPr>
            <w:r w:rsidRPr="00D05645">
              <w:rPr>
                <w:rFonts w:cstheme="minorHAnsi"/>
                <w:szCs w:val="22"/>
                <w:lang w:val="en-GB" w:eastAsia="zh-CN"/>
              </w:rPr>
              <w:t>Update of SG11 Work Programme</w:t>
            </w:r>
          </w:p>
        </w:tc>
        <w:tc>
          <w:tcPr>
            <w:tcW w:w="263" w:type="pct"/>
          </w:tcPr>
          <w:p w14:paraId="25313B06" w14:textId="77777777" w:rsidR="00503590" w:rsidRPr="00D05645" w:rsidRDefault="00503590" w:rsidP="004C3420">
            <w:pPr>
              <w:tabs>
                <w:tab w:val="left" w:pos="720"/>
              </w:tabs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503590" w:rsidRPr="00D05645" w14:paraId="6D1625F4" w14:textId="77777777" w:rsidTr="004C3420">
        <w:trPr>
          <w:jc w:val="center"/>
        </w:trPr>
        <w:tc>
          <w:tcPr>
            <w:tcW w:w="338" w:type="pct"/>
          </w:tcPr>
          <w:p w14:paraId="0907F868" w14:textId="77777777" w:rsidR="00503590" w:rsidRPr="00D05645" w:rsidRDefault="00503590" w:rsidP="00503590">
            <w:pPr>
              <w:numPr>
                <w:ilvl w:val="0"/>
                <w:numId w:val="2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11D175A4" w14:textId="77777777" w:rsidR="00503590" w:rsidRPr="00D05645" w:rsidRDefault="00503590" w:rsidP="004C3420">
            <w:pPr>
              <w:rPr>
                <w:rFonts w:cstheme="minorHAnsi"/>
                <w:szCs w:val="22"/>
                <w:highlight w:val="yellow"/>
                <w:lang w:val="en-GB" w:eastAsia="zh-CN"/>
              </w:rPr>
            </w:pPr>
            <w:r w:rsidRPr="00D05645">
              <w:rPr>
                <w:rFonts w:cstheme="minorHAnsi"/>
                <w:szCs w:val="22"/>
                <w:lang w:val="en-GB" w:eastAsia="zh-CN"/>
              </w:rPr>
              <w:t>Date and place of the next SG11 meetings</w:t>
            </w:r>
          </w:p>
        </w:tc>
        <w:tc>
          <w:tcPr>
            <w:tcW w:w="263" w:type="pct"/>
          </w:tcPr>
          <w:p w14:paraId="2B9ACF79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503590" w:rsidRPr="00D05645" w14:paraId="6DA151DA" w14:textId="77777777" w:rsidTr="004C3420">
        <w:trPr>
          <w:jc w:val="center"/>
        </w:trPr>
        <w:tc>
          <w:tcPr>
            <w:tcW w:w="338" w:type="pct"/>
          </w:tcPr>
          <w:p w14:paraId="05BAE90C" w14:textId="77777777" w:rsidR="00503590" w:rsidRPr="00D05645" w:rsidRDefault="00503590" w:rsidP="00503590">
            <w:pPr>
              <w:numPr>
                <w:ilvl w:val="0"/>
                <w:numId w:val="2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6E8B17F2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ja-JP"/>
              </w:rPr>
            </w:pPr>
            <w:r w:rsidRPr="00D05645">
              <w:rPr>
                <w:rFonts w:cstheme="minorHAnsi"/>
                <w:szCs w:val="22"/>
                <w:lang w:val="en-GB" w:eastAsia="zh-CN"/>
              </w:rPr>
              <w:t>Future Interim Activities (Working Parties and interim Rapporteur group meetings)</w:t>
            </w:r>
          </w:p>
        </w:tc>
        <w:tc>
          <w:tcPr>
            <w:tcW w:w="263" w:type="pct"/>
          </w:tcPr>
          <w:p w14:paraId="69228DA8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503590" w:rsidRPr="00D05645" w14:paraId="6862E918" w14:textId="77777777" w:rsidTr="004C3420">
        <w:trPr>
          <w:jc w:val="center"/>
        </w:trPr>
        <w:tc>
          <w:tcPr>
            <w:tcW w:w="338" w:type="pct"/>
          </w:tcPr>
          <w:p w14:paraId="60CE00A5" w14:textId="77777777" w:rsidR="00503590" w:rsidRPr="00D05645" w:rsidRDefault="00503590" w:rsidP="00503590">
            <w:pPr>
              <w:numPr>
                <w:ilvl w:val="0"/>
                <w:numId w:val="2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59FB9BDF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zh-CN"/>
              </w:rPr>
            </w:pPr>
            <w:r w:rsidRPr="00D05645">
              <w:rPr>
                <w:rFonts w:cstheme="minorHAnsi"/>
                <w:szCs w:val="22"/>
                <w:lang w:val="en-GB" w:eastAsia="zh-CN"/>
              </w:rPr>
              <w:t>Future Workshops of SG11</w:t>
            </w:r>
          </w:p>
        </w:tc>
        <w:tc>
          <w:tcPr>
            <w:tcW w:w="263" w:type="pct"/>
          </w:tcPr>
          <w:p w14:paraId="2497A35D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503590" w:rsidRPr="00D05645" w14:paraId="71200775" w14:textId="77777777" w:rsidTr="004C3420">
        <w:trPr>
          <w:jc w:val="center"/>
        </w:trPr>
        <w:tc>
          <w:tcPr>
            <w:tcW w:w="338" w:type="pct"/>
          </w:tcPr>
          <w:p w14:paraId="35953468" w14:textId="77777777" w:rsidR="00503590" w:rsidRPr="00D05645" w:rsidRDefault="00503590" w:rsidP="00503590">
            <w:pPr>
              <w:numPr>
                <w:ilvl w:val="0"/>
                <w:numId w:val="2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380848D5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zh-CN"/>
              </w:rPr>
            </w:pPr>
            <w:r w:rsidRPr="00D05645">
              <w:rPr>
                <w:rFonts w:cstheme="minorHAnsi"/>
                <w:szCs w:val="22"/>
                <w:lang w:val="en-GB" w:eastAsia="zh-CN"/>
              </w:rPr>
              <w:t>Future Regional Group meetings and CASC meetings</w:t>
            </w:r>
          </w:p>
        </w:tc>
        <w:tc>
          <w:tcPr>
            <w:tcW w:w="263" w:type="pct"/>
          </w:tcPr>
          <w:p w14:paraId="30DEDF0F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503590" w:rsidRPr="00D05645" w14:paraId="52862C67" w14:textId="77777777" w:rsidTr="004C3420">
        <w:trPr>
          <w:jc w:val="center"/>
        </w:trPr>
        <w:tc>
          <w:tcPr>
            <w:tcW w:w="338" w:type="pct"/>
          </w:tcPr>
          <w:p w14:paraId="74CAF881" w14:textId="77777777" w:rsidR="00503590" w:rsidRPr="00D05645" w:rsidRDefault="00503590" w:rsidP="00503590">
            <w:pPr>
              <w:numPr>
                <w:ilvl w:val="0"/>
                <w:numId w:val="2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29AC675F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zh-CN"/>
              </w:rPr>
            </w:pPr>
            <w:r w:rsidRPr="00D05645">
              <w:rPr>
                <w:rFonts w:cstheme="minorHAnsi"/>
                <w:szCs w:val="22"/>
                <w:lang w:val="en-GB" w:eastAsia="ja-JP"/>
              </w:rPr>
              <w:t>AOB</w:t>
            </w:r>
            <w:r w:rsidRPr="00D05645">
              <w:rPr>
                <w:rFonts w:cstheme="minorHAnsi"/>
                <w:szCs w:val="22"/>
                <w:lang w:val="en-GB" w:eastAsia="zh-CN"/>
              </w:rPr>
              <w:t xml:space="preserve"> for closing Plenary</w:t>
            </w:r>
          </w:p>
        </w:tc>
        <w:tc>
          <w:tcPr>
            <w:tcW w:w="263" w:type="pct"/>
          </w:tcPr>
          <w:p w14:paraId="560680C0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503590" w:rsidRPr="00D05645" w14:paraId="4A59C476" w14:textId="77777777" w:rsidTr="004C3420">
        <w:trPr>
          <w:jc w:val="center"/>
        </w:trPr>
        <w:tc>
          <w:tcPr>
            <w:tcW w:w="338" w:type="pct"/>
          </w:tcPr>
          <w:p w14:paraId="00623F6B" w14:textId="77777777" w:rsidR="00503590" w:rsidRPr="00D05645" w:rsidRDefault="00503590" w:rsidP="00503590">
            <w:pPr>
              <w:numPr>
                <w:ilvl w:val="0"/>
                <w:numId w:val="2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542790BC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ja-JP"/>
              </w:rPr>
            </w:pPr>
            <w:r w:rsidRPr="00D05645">
              <w:rPr>
                <w:rFonts w:cstheme="minorHAnsi"/>
                <w:szCs w:val="22"/>
                <w:lang w:val="en-GB" w:eastAsia="zh-CN"/>
              </w:rPr>
              <w:t>Closing</w:t>
            </w:r>
          </w:p>
        </w:tc>
        <w:tc>
          <w:tcPr>
            <w:tcW w:w="263" w:type="pct"/>
          </w:tcPr>
          <w:p w14:paraId="0CE8643A" w14:textId="77777777" w:rsidR="00503590" w:rsidRPr="00D05645" w:rsidRDefault="00503590" w:rsidP="004C3420">
            <w:pPr>
              <w:rPr>
                <w:rFonts w:cstheme="minorHAnsi"/>
                <w:szCs w:val="22"/>
                <w:lang w:val="en-GB" w:eastAsia="ja-JP"/>
              </w:rPr>
            </w:pPr>
          </w:p>
        </w:tc>
      </w:tr>
    </w:tbl>
    <w:p w14:paraId="70D2AFF7" w14:textId="77777777" w:rsidR="00503590" w:rsidRPr="00D05645" w:rsidRDefault="00503590" w:rsidP="00503590">
      <w:pPr>
        <w:spacing w:before="360"/>
        <w:rPr>
          <w:i/>
          <w:iCs/>
          <w:szCs w:val="22"/>
          <w:lang w:val="en-GB"/>
        </w:rPr>
      </w:pPr>
      <w:r w:rsidRPr="00D05645">
        <w:rPr>
          <w:i/>
          <w:iCs/>
          <w:szCs w:val="22"/>
          <w:lang w:val="en-GB"/>
        </w:rPr>
        <w:t>Note: Items 1 to 12 are expected to be addressed in the opening Plenary (1 December 2021) and items 13 to 28 are expected to be addressed in the closing Plenary (10 December 2021).</w:t>
      </w:r>
    </w:p>
    <w:p w14:paraId="5DB59369" w14:textId="77777777" w:rsidR="00503590" w:rsidRPr="00D05645" w:rsidRDefault="00503590" w:rsidP="00503590">
      <w:pPr>
        <w:rPr>
          <w:lang w:val="en-GB"/>
        </w:rPr>
        <w:sectPr w:rsidR="00503590" w:rsidRPr="00D05645" w:rsidSect="00AC53AB">
          <w:headerReference w:type="default" r:id="rId28"/>
          <w:footerReference w:type="even" r:id="rId29"/>
          <w:footerReference w:type="first" r:id="rId30"/>
          <w:pgSz w:w="11907" w:h="16834" w:code="9"/>
          <w:pgMar w:top="1135" w:right="850" w:bottom="567" w:left="851" w:header="510" w:footer="510" w:gutter="0"/>
          <w:paperSrc w:first="7" w:other="7"/>
          <w:cols w:space="720"/>
          <w:titlePg/>
          <w:docGrid w:linePitch="299"/>
        </w:sectPr>
      </w:pPr>
      <w:r w:rsidRPr="00D05645">
        <w:rPr>
          <w:lang w:val="en-GB"/>
        </w:rPr>
        <w:t>NOTE ‒ Updates to the agenda will be available on the Study Group 11 homepage (</w:t>
      </w:r>
      <w:hyperlink r:id="rId31" w:history="1">
        <w:r w:rsidRPr="00D05645">
          <w:rPr>
            <w:rStyle w:val="Hyperlink"/>
            <w:lang w:val="en-GB"/>
          </w:rPr>
          <w:t>www.itu.int/go/tsg11</w:t>
        </w:r>
      </w:hyperlink>
      <w:r w:rsidRPr="00D05645">
        <w:rPr>
          <w:lang w:val="en-GB"/>
        </w:rPr>
        <w:t>).</w:t>
      </w:r>
    </w:p>
    <w:p w14:paraId="19E50694" w14:textId="77777777" w:rsidR="00503590" w:rsidRPr="00D05645" w:rsidRDefault="00503590" w:rsidP="00503590">
      <w:pPr>
        <w:pStyle w:val="Annextitle0"/>
        <w:spacing w:before="0" w:after="120"/>
        <w:rPr>
          <w:rFonts w:eastAsia="Calibri"/>
          <w:b w:val="0"/>
          <w:bCs/>
          <w:sz w:val="22"/>
          <w:szCs w:val="22"/>
        </w:rPr>
      </w:pPr>
      <w:r w:rsidRPr="00D05645">
        <w:rPr>
          <w:sz w:val="22"/>
          <w:szCs w:val="22"/>
        </w:rPr>
        <w:lastRenderedPageBreak/>
        <w:t>ANNEX C</w:t>
      </w:r>
      <w:r w:rsidRPr="00D05645">
        <w:rPr>
          <w:sz w:val="22"/>
          <w:szCs w:val="22"/>
        </w:rPr>
        <w:br/>
        <w:t>Draft time plan</w:t>
      </w:r>
      <w:r w:rsidRPr="00D05645">
        <w:rPr>
          <w:sz w:val="22"/>
          <w:szCs w:val="22"/>
        </w:rPr>
        <w:br/>
      </w:r>
      <w:r w:rsidRPr="00D05645">
        <w:rPr>
          <w:rFonts w:eastAsia="Calibri"/>
          <w:bCs/>
          <w:sz w:val="22"/>
          <w:szCs w:val="22"/>
        </w:rPr>
        <w:t>SG11 virtual meeting, 1-10 December 2021</w:t>
      </w:r>
      <w:r w:rsidRPr="00D05645">
        <w:rPr>
          <w:rFonts w:eastAsia="Calibri"/>
          <w:bCs/>
          <w:sz w:val="22"/>
          <w:szCs w:val="22"/>
        </w:rPr>
        <w:br/>
        <w:t>(First week)</w:t>
      </w:r>
    </w:p>
    <w:tbl>
      <w:tblPr>
        <w:tblW w:w="7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503590" w:rsidRPr="00D05645" w14:paraId="25FECA9D" w14:textId="77777777" w:rsidTr="004C3420">
        <w:trPr>
          <w:trHeight w:val="270"/>
          <w:jc w:val="center"/>
        </w:trPr>
        <w:tc>
          <w:tcPr>
            <w:tcW w:w="163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23A10AB" w14:textId="77777777" w:rsidR="00503590" w:rsidRPr="00D05645" w:rsidRDefault="00503590" w:rsidP="004C3420">
            <w:pPr>
              <w:spacing w:before="0" w:line="256" w:lineRule="auto"/>
              <w:rPr>
                <w:b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E2CB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Wednesday, 1 December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7267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Thursday, 2 December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C02A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Friday, 3 December 2021</w:t>
            </w:r>
          </w:p>
        </w:tc>
      </w:tr>
      <w:tr w:rsidR="00503590" w:rsidRPr="00D05645" w14:paraId="6BC242DE" w14:textId="77777777" w:rsidTr="004C3420">
        <w:trPr>
          <w:trHeight w:val="270"/>
          <w:jc w:val="center"/>
        </w:trPr>
        <w:tc>
          <w:tcPr>
            <w:tcW w:w="1637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AAFABF2" w14:textId="77777777" w:rsidR="00503590" w:rsidRPr="00D05645" w:rsidRDefault="00503590" w:rsidP="004C3420">
            <w:pPr>
              <w:spacing w:before="0" w:line="256" w:lineRule="auto"/>
              <w:rPr>
                <w:b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6444A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95C3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32BE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9270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BCC4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9B7ABB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4282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C47C3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E17F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4AD56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E95C0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67C7EA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41ED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F00B3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A8F5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8A31C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4A77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AB84F2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5</w:t>
            </w:r>
          </w:p>
        </w:tc>
      </w:tr>
      <w:tr w:rsidR="00503590" w:rsidRPr="00D05645" w14:paraId="5213CAC8" w14:textId="77777777" w:rsidTr="004C3420">
        <w:trPr>
          <w:trHeight w:val="270"/>
          <w:jc w:val="center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168C307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highlight w:val="yellow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SG11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B2C1BC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6324CE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2BD08D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sym w:font="Webdings" w:char="F0B9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9081E0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sym w:font="Webdings" w:char="F0B9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774E62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AAE70C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129AA3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6738F4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A4BFFA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09B170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8CE9F2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9BCD64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C74B79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4B4AB6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22025B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53F07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D3DD3C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7F2A0E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503590" w:rsidRPr="00D05645" w14:paraId="2ABFDE48" w14:textId="77777777" w:rsidTr="004C3420">
        <w:trPr>
          <w:trHeight w:val="270"/>
          <w:jc w:val="center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C57471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Newcomers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B4E9DB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2061C7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F7F2C5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CD5E6E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507A36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1137EF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3FA31D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0566E0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EC7DE7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4AEE9A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54684C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D5FDF4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20516F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84F8EE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28EC3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FFB90D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0F14AA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3CA80E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503590" w:rsidRPr="00D05645" w14:paraId="6E196184" w14:textId="77777777" w:rsidTr="004C3420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1DBF4B1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WP1/11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EB1AB5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1081D7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F5E989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B11EF6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A1AA5D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B58744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B71C5D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6BEF71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718D85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F30259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51E331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29A1BF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30D30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51CF27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28E6BD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CCAE75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F19300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4550E7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0F5D54D4" w14:textId="77777777" w:rsidTr="004C3420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EBF072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Q1/11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833DD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90C1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0DEA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9F3B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7EF4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E24B6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74AB5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E873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63BE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598C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33ED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AFC18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A16EE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8799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DA8B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E4EE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6706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B03E46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70C7D502" w14:textId="77777777" w:rsidTr="004C3420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A8BF89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Q2/11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CCC62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B4F7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54F8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8646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FA68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E4088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27A5B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E322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7E57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B603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6472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23F5E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9DD09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764A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D3EE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3BEE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03FD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57D3E3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5FEBBCF8" w14:textId="77777777" w:rsidTr="004C3420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D43AD8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Q3/11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65F5E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8810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AD40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C47B9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5228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CB298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05039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8D3F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85F1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5677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E7C0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49A6F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96F39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C125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79E9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B052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1994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616EF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4348E538" w14:textId="77777777" w:rsidTr="004C3420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1BD66D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Q4/11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1FEDE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551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7615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AD28B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072B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3D95C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A8793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019F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0D58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B4EF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12DC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6E3A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A8FAE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F2DD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5F7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 w:eastAsia="zh-CN"/>
              </w:rPr>
            </w:pPr>
            <w:r w:rsidRPr="00D05645">
              <w:rPr>
                <w:b/>
                <w:bCs/>
                <w:sz w:val="16"/>
                <w:szCs w:val="16"/>
                <w:lang w:val="en-GB" w:eastAsia="zh-CN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1CB8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9A55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099471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69FADB94" w14:textId="77777777" w:rsidTr="004C3420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E8E611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Q5/11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2FC81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AC85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4396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9AD3B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8451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3FF6C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EBCFB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C96F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95D4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B24F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5BA8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2E07EC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6BFCD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0BE6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5ECA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5B8E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48DF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87920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108BDE1A" w14:textId="77777777" w:rsidTr="004C3420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57C6BB5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highlight w:val="yellow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WP2/11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E0D0A9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55CE9F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889C80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8CCBAE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12BB08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420C94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8D630D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C1B5FD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137E75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8B2A53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879C43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26959F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EADD08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D254C1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AE4FD0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DCBB3E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AC0C3B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021ECF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18BCBCF9" w14:textId="77777777" w:rsidTr="004C3420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0D44B4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Q6/11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59001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4702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E87A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7714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0A50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A8C6C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DE9F1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9937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BF85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37BA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B58D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1ADE4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CF3FC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DE51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BA27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47EB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E9B0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7F611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5DF5D67C" w14:textId="77777777" w:rsidTr="004C3420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BAA5B7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Q7/11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84019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D75B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8C29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D289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B02A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A063F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27E6E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1870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6EFD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BD71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9721A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4F332D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F2A29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4936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7F61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8AD1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62CC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6139D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7D210B8D" w14:textId="77777777" w:rsidTr="004C3420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B322EE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Q8/11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3E6EA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78D2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EE98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0FFF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945A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511E9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0F25F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FC3B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4985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05901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764CB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6A4B2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D1A08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8764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F02D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E06D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A550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0CDA5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58DC7A66" w14:textId="77777777" w:rsidTr="004C3420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77C5193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WP3/11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F65D3C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079A5E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5DE3C0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9B1995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D55167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44BCE5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B37A3C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093617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10EC6F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EF4603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01C712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E2CD39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8BDD7B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0A5AF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651298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B3BC1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443D58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964BE1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2F625825" w14:textId="77777777" w:rsidTr="004C3420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D508E4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highlight w:val="yellow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Q12/11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6FBB0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69E9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FA0D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912D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3D22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6260D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2ABC5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7A54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C689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4390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B82E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4A945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29AA2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0D6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D137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7FD83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9609E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07841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0B2C98AC" w14:textId="77777777" w:rsidTr="004C3420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ADC405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highlight w:val="yellow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Q13/11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9DD6C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4489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25FB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FB20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4EC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40E8A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2A4FF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BB0B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8515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4B10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70A4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02A90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1C2E5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A988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AFDA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513AB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45886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78E5A5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7619DA94" w14:textId="77777777" w:rsidTr="004C3420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8E9A28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highlight w:val="yellow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Q14/11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0CD6A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4AF8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F5BA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B44A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646C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E57D3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022AD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2048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445C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48BA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E424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C1C25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49329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67A2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85BD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934A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6D9A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19428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61BDFAA4" w14:textId="77777777" w:rsidTr="004C3420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E3600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Q16/11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E85EA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3687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2BA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478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C308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EDA7B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47218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EAF1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F8D7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23FE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B6E6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737DA5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C0CCF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32B5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38B9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AFF76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B2FD7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B1956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6A572BC4" w14:textId="77777777" w:rsidTr="004C3420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455E7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WP4/11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044C80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9B9959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FADC4A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85D6CD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324725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42E9A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0A0C5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E888F0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7E380B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DCECF4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F2402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946AA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9CBF82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FCFE6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4B8EC1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546286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F89403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71C31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46837B33" w14:textId="77777777" w:rsidTr="004C3420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36DE3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Q15/11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F6A51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7378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ABC7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C18F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5798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139DF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A0AF0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686C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CD90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EDAD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EB9F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80C0E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97509A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10EA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D2B6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835B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07E2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04502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60442FA1" w14:textId="77777777" w:rsidTr="004C3420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1A329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Q17/11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1477C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3860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97CA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F0E6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9083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4D350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F7D12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F212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6BAA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3F72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C91F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D9916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AC8F0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82BF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B07C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5685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2049F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C24E5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1FABB909" w14:textId="77777777" w:rsidTr="004C3420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E40D0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CASC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1D4A1B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4C604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E15DD8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7DF7EA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40B5A0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89E50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F2454F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FDCB1F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0A444F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8F5C73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7E75D0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E867D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E3EFC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272953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0D406D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1187E5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3B2B31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8CF55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6E0BB41F" w14:textId="77777777" w:rsidTr="004C3420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9E63FE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WTSA-prep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12D314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DC8D79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D02E74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36ECC6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CA48E2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EEE00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A159FF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AA7D49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393DF0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AE0DE0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FB2600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1AA9D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EF2408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EA3117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0E24E4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4E12B3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D42E24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9EE825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</w:tr>
      <w:tr w:rsidR="00503590" w:rsidRPr="00D05645" w14:paraId="30D8C676" w14:textId="77777777" w:rsidTr="004C3420">
        <w:trPr>
          <w:trHeight w:val="270"/>
          <w:jc w:val="center"/>
        </w:trPr>
        <w:tc>
          <w:tcPr>
            <w:tcW w:w="786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A0C03" w14:textId="77777777" w:rsidR="00503590" w:rsidRPr="00D05645" w:rsidRDefault="00503590" w:rsidP="004C3420">
            <w:pPr>
              <w:spacing w:before="2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Sessions times (Geneva time)</w:t>
            </w:r>
          </w:p>
          <w:p w14:paraId="667BA794" w14:textId="77777777" w:rsidR="00503590" w:rsidRPr="00B4125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fr-CH"/>
              </w:rPr>
            </w:pPr>
            <w:r w:rsidRPr="00B41255">
              <w:rPr>
                <w:b/>
                <w:bCs/>
                <w:sz w:val="16"/>
                <w:szCs w:val="16"/>
                <w:lang w:val="fr-CH"/>
              </w:rPr>
              <w:t>Session 0: 0900-1015;        Session 1: 1030-1145;         Session 2: 1200-1315;         Session 3: 1330-1445;</w:t>
            </w:r>
            <w:r w:rsidRPr="00B41255">
              <w:rPr>
                <w:b/>
                <w:bCs/>
                <w:sz w:val="16"/>
                <w:szCs w:val="16"/>
                <w:lang w:val="fr-CH"/>
              </w:rPr>
              <w:br/>
              <w:t>Session 4: 1500-1615;         Session 5: 1630-1745</w:t>
            </w:r>
          </w:p>
        </w:tc>
      </w:tr>
      <w:tr w:rsidR="00503590" w:rsidRPr="00D05645" w14:paraId="1B5DD49A" w14:textId="77777777" w:rsidTr="004C3420">
        <w:trPr>
          <w:trHeight w:val="270"/>
          <w:jc w:val="center"/>
        </w:trPr>
        <w:tc>
          <w:tcPr>
            <w:tcW w:w="786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273B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 xml:space="preserve">Key:   V - virtual meeting via ITU MyMeetings        </w:t>
            </w:r>
            <w:r w:rsidRPr="00D05645">
              <w:rPr>
                <w:sz w:val="16"/>
                <w:szCs w:val="16"/>
                <w:lang w:val="en-GB"/>
              </w:rPr>
              <w:sym w:font="Webdings" w:char="F0B9"/>
            </w:r>
            <w:r w:rsidRPr="00D05645">
              <w:rPr>
                <w:sz w:val="16"/>
                <w:szCs w:val="16"/>
                <w:lang w:val="en-GB"/>
              </w:rPr>
              <w:t xml:space="preserve"> </w:t>
            </w:r>
            <w:r w:rsidRPr="00D05645">
              <w:rPr>
                <w:b/>
                <w:bCs/>
                <w:sz w:val="16"/>
                <w:szCs w:val="16"/>
                <w:lang w:val="en-GB"/>
              </w:rPr>
              <w:t>- webcast</w:t>
            </w:r>
          </w:p>
        </w:tc>
      </w:tr>
    </w:tbl>
    <w:p w14:paraId="349765AB" w14:textId="77777777" w:rsidR="00AC53AB" w:rsidRPr="00D05645" w:rsidRDefault="00AC53AB" w:rsidP="00503590">
      <w:pPr>
        <w:snapToGrid w:val="0"/>
        <w:spacing w:before="0" w:after="240"/>
        <w:jc w:val="center"/>
        <w:rPr>
          <w:rFonts w:eastAsia="Calibri"/>
          <w:b/>
          <w:bCs/>
          <w:lang w:val="en-GB"/>
        </w:rPr>
        <w:sectPr w:rsidR="00AC53AB" w:rsidRPr="00D05645" w:rsidSect="00B40D74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7" w:h="16834" w:code="9"/>
          <w:pgMar w:top="1135" w:right="850" w:bottom="567" w:left="851" w:header="510" w:footer="510" w:gutter="0"/>
          <w:paperSrc w:first="7" w:other="7"/>
          <w:cols w:space="720"/>
          <w:titlePg/>
          <w:docGrid w:linePitch="299"/>
        </w:sectPr>
      </w:pPr>
    </w:p>
    <w:p w14:paraId="79B1D65B" w14:textId="03D03C23" w:rsidR="00503590" w:rsidRPr="00D05645" w:rsidRDefault="00503590" w:rsidP="00503590">
      <w:pPr>
        <w:snapToGrid w:val="0"/>
        <w:spacing w:before="0" w:after="240"/>
        <w:jc w:val="center"/>
        <w:rPr>
          <w:rFonts w:eastAsia="Calibri"/>
          <w:b/>
          <w:bCs/>
          <w:lang w:val="en-GB"/>
        </w:rPr>
      </w:pPr>
      <w:r w:rsidRPr="00D05645">
        <w:rPr>
          <w:rFonts w:eastAsia="Calibri"/>
          <w:b/>
          <w:bCs/>
          <w:lang w:val="en-GB"/>
        </w:rPr>
        <w:lastRenderedPageBreak/>
        <w:t>SG11 virtual meeting, 1-10 December 2021</w:t>
      </w:r>
      <w:r w:rsidRPr="00D05645">
        <w:rPr>
          <w:rFonts w:eastAsia="Calibri"/>
          <w:b/>
          <w:bCs/>
          <w:lang w:val="en-GB"/>
        </w:rPr>
        <w:br/>
        <w:t>(Second week)</w:t>
      </w:r>
    </w:p>
    <w:tbl>
      <w:tblPr>
        <w:tblW w:w="11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503590" w:rsidRPr="00D05645" w14:paraId="0AD57073" w14:textId="77777777" w:rsidTr="004C3420">
        <w:trPr>
          <w:trHeight w:val="270"/>
          <w:jc w:val="center"/>
        </w:trPr>
        <w:tc>
          <w:tcPr>
            <w:tcW w:w="136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6796D07" w14:textId="77777777" w:rsidR="00503590" w:rsidRPr="00D05645" w:rsidRDefault="00503590" w:rsidP="004C3420">
            <w:pPr>
              <w:spacing w:before="0" w:line="256" w:lineRule="auto"/>
              <w:rPr>
                <w:b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864B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Monday, 6 December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C525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Tuesday, 7 December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EA9E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Wednesday, 8 December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8801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Thursday, 9 December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6102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Friday, 10 December 2021</w:t>
            </w:r>
          </w:p>
        </w:tc>
      </w:tr>
      <w:tr w:rsidR="00503590" w:rsidRPr="00D05645" w14:paraId="00365E58" w14:textId="77777777" w:rsidTr="004C3420">
        <w:trPr>
          <w:trHeight w:val="270"/>
          <w:jc w:val="center"/>
        </w:trPr>
        <w:tc>
          <w:tcPr>
            <w:tcW w:w="136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9479091" w14:textId="77777777" w:rsidR="00503590" w:rsidRPr="00D05645" w:rsidRDefault="00503590" w:rsidP="004C3420">
            <w:pPr>
              <w:spacing w:before="0" w:line="256" w:lineRule="auto"/>
              <w:rPr>
                <w:b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81EBA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9815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23B82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B957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0E68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218475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74E7C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DD3E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8223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762A7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7186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37F073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44E23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A6F68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4D5D4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F853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7747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22BC40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B655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3C2BB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645F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9765A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22BB3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B74EBC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85C6A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229F4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46345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5413D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89747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946123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t>5</w:t>
            </w:r>
          </w:p>
        </w:tc>
      </w:tr>
      <w:tr w:rsidR="00503590" w:rsidRPr="00D05645" w14:paraId="420F475D" w14:textId="77777777" w:rsidTr="004C3420">
        <w:trPr>
          <w:trHeight w:val="270"/>
          <w:jc w:val="center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CE019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highlight w:val="yellow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SG11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A1F59A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FBFC13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A657CB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26DF80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FD1214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F74B0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E0579D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3213A4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CC6711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3ED666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7D8E1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C04BE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82C2D4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1D14F7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5E23FD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3B7794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B5CEF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D2094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9BB25C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BA4876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1EC356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DCA150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C95682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C8E23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79AB66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554CBF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12172D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sym w:font="Webdings" w:char="F0B9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B3F46B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sym w:font="Webdings" w:char="F0B9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589E06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sz w:val="16"/>
                <w:szCs w:val="16"/>
                <w:lang w:val="en-GB"/>
              </w:rPr>
              <w:sym w:font="Webdings" w:char="F0B9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72D98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21D20EE9" w14:textId="77777777" w:rsidTr="004C34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318D4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WP1/11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B05DC7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E7D53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AEB6ED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508935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508300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27D08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2C7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6F1F39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1B260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B8E8E2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6F0E74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E6737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DE7F3F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8842B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47478D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34BB9F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B2978D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0CC61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21823D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324C87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52AC49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4C47C0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0D78BD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1C626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3F855E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904323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1085EA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922DB6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9477F2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E672E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746A98B0" w14:textId="77777777" w:rsidTr="004C34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292CD1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Q1/11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D20FD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799C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44BB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9FAE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A818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98C2C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75543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C887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CFA5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C36F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5826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97F5F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C3008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937E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27D7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45BA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D078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C7D66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785AD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20A3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F4A4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185B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2D9D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3B5D8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7FD0C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8EF6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53A7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04DA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0E86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EF6E6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3DC037BA" w14:textId="77777777" w:rsidTr="004C34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870982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Q2/11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896ED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D750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EBE3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505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EF5A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D2B08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CA1E7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117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A4E9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647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88F4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BE830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B52EE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651A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8454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73A3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1465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D55DB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78051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879F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B78B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377C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6B89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24C55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B3427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9C15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B3F6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B7A7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5848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5A782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3D538980" w14:textId="77777777" w:rsidTr="004C34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2269FF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Q3/11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D3351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9CC2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A424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9E2BB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EBCC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9C0C5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91F90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AC3A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0B62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 w:eastAsia="zh-CN"/>
              </w:rPr>
            </w:pPr>
            <w:r w:rsidRPr="00D05645">
              <w:rPr>
                <w:b/>
                <w:bCs/>
                <w:sz w:val="16"/>
                <w:szCs w:val="16"/>
                <w:lang w:val="en-GB" w:eastAsia="zh-CN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90A4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D09C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9D276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FC996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5736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9541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AF09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61C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6BA46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8E7F8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F0BF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B368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8E36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84C3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FFDDF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F3820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142C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CAC0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F942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47F2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4FD2B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77D9F5F5" w14:textId="77777777" w:rsidTr="004C34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8CED73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Q4/11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23C33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49AB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1911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7006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8723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C1DA2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DA086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0CD7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AEF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DD3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9DDB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4ACC4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8BBF1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EECD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1986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0712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18E7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42D53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F9F64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A834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9E63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1E67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3EB8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DE802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E6BB7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2D4F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1EB6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124D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0069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8942F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2F8EE7C8" w14:textId="77777777" w:rsidTr="004C34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BDB31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Q5/11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8D23C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30ED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E389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E89F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FCC0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12253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29B91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F987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86AD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785A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E754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A65ED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91387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02FA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2091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494C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B3CD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2A4C6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C15FF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B2CB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F6C4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9CD0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BCC0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BF08C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BF904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EEE8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178C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2311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158C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37B10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649148DB" w14:textId="77777777" w:rsidTr="004C34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5EAAE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highlight w:val="yellow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WP2/11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2CFA2E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2A883B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5D174C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F7A8FF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F12EF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A2F9A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D50E36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33178F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BFA16D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44BD72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C8AD0B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75972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E34A67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4E3AB6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D34604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D5E119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D544C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BCD40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31FA1F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F95066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32455F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401F04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96C3CB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63518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53AFE9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3466F5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02AB0E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0D071C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A957B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97472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46962737" w14:textId="77777777" w:rsidTr="004C34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4A4E16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Q6/11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68498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A2F8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DA28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040F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971F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D4EA2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282F4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A0DA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ACA9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AAD3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2FC5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6FFF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5605F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0864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C946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542B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DAC3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94A13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FA39D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8B13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242F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1123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3CEA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0C736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B404D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B994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52B5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B7E1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0427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23C05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5EFF26F8" w14:textId="77777777" w:rsidTr="004C34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96B348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Q7/11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CA3CA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60CA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FC32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D6A6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7F21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CE71B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EE010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956C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230A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28C1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85BC2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90F86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96F44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5B4E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A312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D5FB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DDD8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993D8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DAD6B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CD0F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8CE4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E1EA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AFAF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5A605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2FEE8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FB9D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866E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0C64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325C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4DF00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7415EDC0" w14:textId="77777777" w:rsidTr="004C34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D86E8C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Q8/11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9D480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1FD4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D7AF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3DD4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BD9E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147F1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5B6F7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FFC3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C084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A7338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70E62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399E9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86B4F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94FF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D36E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F3D8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7BA6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F61BB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930F3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B2D4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60D5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B5E3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A04A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7135A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23862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F75F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E5E9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FFEC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EFBE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B2A94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7591E759" w14:textId="77777777" w:rsidTr="004C34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4EC57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WP3/11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0FAB45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CE5FB7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DEE1B5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29AC6A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6C3881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481C7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778D9B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245558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8EF65F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327EF4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E1441C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2B485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983A13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9CD039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90E8ED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E89CA2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1D3F6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815B78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42E3B3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CA274E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F6BF6D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BEA95F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87ED1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A036D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B64D6F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698453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AA3DCE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5EF4F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4E8A08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B62BA4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6CE3A725" w14:textId="77777777" w:rsidTr="004C34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965373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highlight w:val="yellow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Q12/11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03485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BF17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B990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B8FB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5535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FA439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FFA06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9008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54F7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5A88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FDE6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F4ADB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B97FE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C97C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6DB5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18BD9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D494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610E5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6F3E5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7BF0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7B86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9E08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7226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3F022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42C2B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424C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367F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7623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0A84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B3CD9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28044598" w14:textId="77777777" w:rsidTr="004C34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4902F9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highlight w:val="yellow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Q13/11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7EF5D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A43A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20B8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0F3C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64E2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6FFA4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E0D7F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A3A0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219A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005F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0F7A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9A446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3EB86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4F58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AFE2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B5D38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817B7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6AB41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8B95B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C8D7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CCAB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A250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A4C4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0C895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FCE69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79DA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7E53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2194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0588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220AC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23440FEA" w14:textId="77777777" w:rsidTr="004C34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6EE8EC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highlight w:val="yellow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Q14/11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E7D80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79B2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7DE6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B772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6C37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254F1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58C11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5242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522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5145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A037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04502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8423D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0AF7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98FA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48BE7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BF383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DD5CA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38E42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5E32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7CBA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C648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9D5A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873BF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15599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9BE8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48D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DEC4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E16C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4D29A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6544D23F" w14:textId="77777777" w:rsidTr="004C34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233D7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Q16/11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FA576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6C07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3413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ACC7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24B5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403FB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D9086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5193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5F24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B913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DB5A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1EB1F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9F2D7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55E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EDFC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CA8D0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9071C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69901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C8E5E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8567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ABA3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6FB1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C82A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1CB82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D088D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EFC3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FD52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1121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0870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48DCA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05D606AF" w14:textId="77777777" w:rsidTr="004C34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4298E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WP4/11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1F16E0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615CEC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DAAFE9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3F5AD3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302E00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5996E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800044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3AFD25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25D55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576FE4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1055A5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68453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C3498A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8D270E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C41329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C3EB64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CE493F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0C7AE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1D522B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8A215C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D2B70A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68E8BD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596AB2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30523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8CF663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791427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AAEC98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E774AF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84B62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4D0C1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084B9F25" w14:textId="77777777" w:rsidTr="004C34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ECB14C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Q15/11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E81E4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DA46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9599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DC81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2384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D6DE4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1A30B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CD8E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9840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A313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E174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5060B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9AA5B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5477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340C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7D92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240A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07113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2C874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EAB3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C84C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E878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3348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F2954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5693A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17A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64A8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65BC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CFF92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75690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75DB0C81" w14:textId="77777777" w:rsidTr="004C34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25013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Q17/11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AD873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8D46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80B5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8DA3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90C7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D0BF0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3E0C9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5156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209F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65AB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331F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2FB00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80252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F112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0FA7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5EBD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588E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429C34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6F41E5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FC13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4185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6DF1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9E14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546A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643BED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BC2F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3961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0A1D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E115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2B4AA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20E4933B" w14:textId="77777777" w:rsidTr="004C34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7BA12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05645">
              <w:rPr>
                <w:b/>
                <w:sz w:val="16"/>
                <w:szCs w:val="16"/>
                <w:lang w:val="en-GB"/>
              </w:rPr>
              <w:t>WTSA-prep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4E3465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E0E4F5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06D7C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F90F45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F9870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BE6CA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D5A998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7C0DB0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C9FBFE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793219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27CA21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63B02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5690FB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A8DF4D8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2F6CFD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19169D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296300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BE3F7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B964CF0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0128BBF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288024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6CBC969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2FAB1C3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825FE7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2A6077E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7A602A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FC7FA9B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5E5F3DC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1C919F6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F5C07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03590" w:rsidRPr="00D05645" w14:paraId="50A5441C" w14:textId="77777777" w:rsidTr="004C3420">
        <w:trPr>
          <w:trHeight w:val="270"/>
          <w:jc w:val="center"/>
        </w:trPr>
        <w:tc>
          <w:tcPr>
            <w:tcW w:w="11745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112A6" w14:textId="77777777" w:rsidR="00503590" w:rsidRPr="00D05645" w:rsidRDefault="00503590" w:rsidP="004C3420">
            <w:pPr>
              <w:spacing w:before="2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>Sessions times (Geneva time)</w:t>
            </w:r>
          </w:p>
          <w:p w14:paraId="6A6570CC" w14:textId="77777777" w:rsidR="00503590" w:rsidRPr="00B4125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fr-CH"/>
              </w:rPr>
            </w:pPr>
            <w:r w:rsidRPr="00B41255">
              <w:rPr>
                <w:b/>
                <w:bCs/>
                <w:sz w:val="16"/>
                <w:szCs w:val="16"/>
                <w:lang w:val="fr-CH"/>
              </w:rPr>
              <w:t>Session 0: 0900-1015;           Session 1: 1030-1145;           Session 2: 1200-1315;           Session 3: 1330-1445;           Session 4: 1500-1615;           Session 5: 1630-1745</w:t>
            </w:r>
          </w:p>
        </w:tc>
      </w:tr>
      <w:tr w:rsidR="00503590" w:rsidRPr="00D05645" w14:paraId="09D49B11" w14:textId="77777777" w:rsidTr="004C3420">
        <w:trPr>
          <w:trHeight w:val="270"/>
          <w:jc w:val="center"/>
        </w:trPr>
        <w:tc>
          <w:tcPr>
            <w:tcW w:w="11745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2C5A1" w14:textId="77777777" w:rsidR="00503590" w:rsidRPr="00D05645" w:rsidRDefault="00503590" w:rsidP="004C3420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05645">
              <w:rPr>
                <w:b/>
                <w:bCs/>
                <w:sz w:val="16"/>
                <w:szCs w:val="16"/>
                <w:lang w:val="en-GB"/>
              </w:rPr>
              <w:t xml:space="preserve">Key:   V - virtual meeting via ITU MyMeetings        </w:t>
            </w:r>
            <w:r w:rsidRPr="00D05645">
              <w:rPr>
                <w:sz w:val="16"/>
                <w:szCs w:val="16"/>
                <w:lang w:val="en-GB"/>
              </w:rPr>
              <w:sym w:font="Webdings" w:char="F0B9"/>
            </w:r>
            <w:r w:rsidRPr="00D05645">
              <w:rPr>
                <w:sz w:val="16"/>
                <w:szCs w:val="16"/>
                <w:lang w:val="en-GB"/>
              </w:rPr>
              <w:t xml:space="preserve"> </w:t>
            </w:r>
            <w:r w:rsidRPr="00D05645">
              <w:rPr>
                <w:b/>
                <w:bCs/>
                <w:sz w:val="16"/>
                <w:szCs w:val="16"/>
                <w:lang w:val="en-GB"/>
              </w:rPr>
              <w:t>- webcast</w:t>
            </w:r>
          </w:p>
        </w:tc>
      </w:tr>
    </w:tbl>
    <w:p w14:paraId="3C4D8C1B" w14:textId="77777777" w:rsidR="00503590" w:rsidRPr="00D05645" w:rsidRDefault="00503590" w:rsidP="00503590">
      <w:pPr>
        <w:spacing w:before="360"/>
        <w:rPr>
          <w:lang w:val="en-GB"/>
        </w:rPr>
      </w:pPr>
      <w:r w:rsidRPr="00D05645">
        <w:rPr>
          <w:lang w:val="en-GB"/>
        </w:rPr>
        <w:t>Note 2: Updates to the timetable will be available on the Study Group 11 homepage (</w:t>
      </w:r>
      <w:hyperlink r:id="rId38" w:history="1">
        <w:r w:rsidRPr="00D05645">
          <w:rPr>
            <w:rStyle w:val="Hyperlink"/>
            <w:lang w:val="en-GB"/>
          </w:rPr>
          <w:t>www.itu.int/go/tsg11</w:t>
        </w:r>
      </w:hyperlink>
      <w:r w:rsidRPr="00D05645">
        <w:rPr>
          <w:lang w:val="en-GB"/>
        </w:rPr>
        <w:t>).</w:t>
      </w:r>
    </w:p>
    <w:p w14:paraId="2F242305" w14:textId="77777777" w:rsidR="00AC53AB" w:rsidRPr="00D05645" w:rsidRDefault="00AC53AB" w:rsidP="00411C49">
      <w:pPr>
        <w:pStyle w:val="Reasons"/>
        <w:rPr>
          <w:lang w:val="en-GB"/>
        </w:rPr>
      </w:pPr>
    </w:p>
    <w:p w14:paraId="18603EC0" w14:textId="77777777" w:rsidR="00AC53AB" w:rsidRPr="00D05645" w:rsidRDefault="00AC53AB">
      <w:pPr>
        <w:jc w:val="center"/>
        <w:rPr>
          <w:lang w:val="en-GB"/>
        </w:rPr>
      </w:pPr>
      <w:r w:rsidRPr="00D05645">
        <w:rPr>
          <w:lang w:val="en-GB"/>
        </w:rPr>
        <w:t>______________</w:t>
      </w:r>
    </w:p>
    <w:sectPr w:rsidR="00AC53AB" w:rsidRPr="00D05645" w:rsidSect="00AC53AB">
      <w:pgSz w:w="16834" w:h="11907" w:orient="landscape" w:code="9"/>
      <w:pgMar w:top="851" w:right="1135" w:bottom="850" w:left="567" w:header="510" w:footer="51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315AF" w14:textId="77777777" w:rsidR="00B53F2C" w:rsidRDefault="00B53F2C">
      <w:r>
        <w:separator/>
      </w:r>
    </w:p>
  </w:endnote>
  <w:endnote w:type="continuationSeparator" w:id="0">
    <w:p w14:paraId="505663EE" w14:textId="77777777" w:rsidR="00B53F2C" w:rsidRDefault="00B5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919F" w14:textId="783FB7F0" w:rsidR="00AC53AB" w:rsidRDefault="00AC53AB" w:rsidP="00AC53A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\p  \* MERGEFORMAT </w:instrText>
    </w:r>
    <w:r>
      <w:rPr>
        <w:noProof/>
      </w:rPr>
      <w:fldChar w:fldCharType="separate"/>
    </w:r>
    <w:r w:rsidR="001F5A2F">
      <w:rPr>
        <w:noProof/>
      </w:rPr>
      <w:t>M:\OFFICE\Correspondence\Collective\2017 Study Period\SG11\016\016S.DOCX</w:t>
    </w:r>
    <w:r>
      <w:rPr>
        <w:noProof/>
      </w:rPr>
      <w:fldChar w:fldCharType="end"/>
    </w:r>
    <w:r>
      <w:rPr>
        <w:noProof/>
      </w:rPr>
      <w:t xml:space="preserve"> (492569)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8688" w14:textId="50C265EE" w:rsidR="00503590" w:rsidRPr="00367F73" w:rsidRDefault="00367F73" w:rsidP="00367F73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F834B9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F834B9">
      <w:rPr>
        <w:color w:val="0070C0"/>
        <w:szCs w:val="18"/>
        <w:lang w:val="es-ES"/>
      </w:rPr>
      <w:t>Nations</w:t>
    </w:r>
    <w:proofErr w:type="spellEnd"/>
    <w:r w:rsidRPr="00F834B9">
      <w:rPr>
        <w:color w:val="0070C0"/>
        <w:szCs w:val="18"/>
        <w:lang w:val="es-ES"/>
      </w:rPr>
      <w:t>, CH</w:t>
    </w:r>
    <w:r w:rsidRPr="00F834B9">
      <w:rPr>
        <w:color w:val="0070C0"/>
        <w:szCs w:val="18"/>
        <w:lang w:val="es-ES"/>
      </w:rPr>
      <w:noBreakHyphen/>
      <w:t xml:space="preserve">1211 Ginebra 20, Suiza </w:t>
    </w:r>
    <w:r w:rsidRPr="00F834B9">
      <w:rPr>
        <w:color w:val="0070C0"/>
        <w:szCs w:val="18"/>
        <w:lang w:val="es-ES"/>
      </w:rPr>
      <w:br/>
      <w:t>Tel</w:t>
    </w:r>
    <w:r>
      <w:rPr>
        <w:color w:val="0070C0"/>
        <w:szCs w:val="18"/>
        <w:lang w:val="es-ES"/>
      </w:rPr>
      <w:t>.</w:t>
    </w:r>
    <w:r w:rsidRPr="00F834B9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F834B9">
        <w:rPr>
          <w:rStyle w:val="Hyperlink"/>
          <w:color w:val="0070C0"/>
          <w:lang w:val="es-ES"/>
        </w:rPr>
        <w:t>itumail@itu.int</w:t>
      </w:r>
    </w:hyperlink>
    <w:r w:rsidRPr="00F834B9">
      <w:rPr>
        <w:color w:val="0070C0"/>
        <w:szCs w:val="18"/>
        <w:lang w:val="es-ES"/>
      </w:rPr>
      <w:t xml:space="preserve"> • </w:t>
    </w:r>
    <w:hyperlink r:id="rId2" w:history="1">
      <w:r w:rsidRPr="00F834B9">
        <w:rPr>
          <w:rStyle w:val="Hyperlink"/>
          <w:color w:val="0070C0"/>
          <w:lang w:val="es-ES"/>
        </w:rPr>
        <w:t>www.itu.int</w:t>
      </w:r>
    </w:hyperlink>
    <w:r w:rsidRPr="00F834B9">
      <w:rPr>
        <w:color w:val="0070C0"/>
        <w:szCs w:val="18"/>
        <w:lang w:val="es-E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54C8" w14:textId="77777777" w:rsidR="00B53F2C" w:rsidRPr="006B5061" w:rsidRDefault="00B53F2C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ACE7" w14:textId="76815986" w:rsidR="00B53F2C" w:rsidRPr="009349F4" w:rsidRDefault="00B53F2C" w:rsidP="009349F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FEBC" w14:textId="72E24E6C" w:rsidR="00B53F2C" w:rsidRPr="009349F4" w:rsidRDefault="00B53F2C" w:rsidP="00AC5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2323" w14:textId="77777777" w:rsidR="00B53F2C" w:rsidRDefault="00B53F2C">
      <w:r>
        <w:t>____________________</w:t>
      </w:r>
    </w:p>
  </w:footnote>
  <w:footnote w:type="continuationSeparator" w:id="0">
    <w:p w14:paraId="3C456305" w14:textId="77777777" w:rsidR="00B53F2C" w:rsidRDefault="00B53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268224253"/>
      <w:docPartObj>
        <w:docPartGallery w:val="Page Numbers (Top of Page)"/>
        <w:docPartUnique/>
      </w:docPartObj>
    </w:sdtPr>
    <w:sdtEndPr/>
    <w:sdtContent>
      <w:p w14:paraId="12A5D5F9" w14:textId="59D43FD1" w:rsidR="00503590" w:rsidRPr="00D315C8" w:rsidRDefault="00AC53AB" w:rsidP="00AC53AB">
        <w:pPr>
          <w:pStyle w:val="Header"/>
          <w:rPr>
            <w:sz w:val="18"/>
            <w:szCs w:val="18"/>
          </w:rPr>
        </w:pPr>
        <w:r w:rsidRPr="00190312">
          <w:rPr>
            <w:sz w:val="18"/>
            <w:szCs w:val="18"/>
          </w:rPr>
          <w:t xml:space="preserve">- </w:t>
        </w:r>
        <w:r w:rsidRPr="00190312">
          <w:rPr>
            <w:sz w:val="18"/>
            <w:szCs w:val="18"/>
          </w:rPr>
          <w:fldChar w:fldCharType="begin"/>
        </w:r>
        <w:r w:rsidRPr="00190312">
          <w:rPr>
            <w:sz w:val="18"/>
            <w:szCs w:val="18"/>
          </w:rPr>
          <w:instrText xml:space="preserve"> PAGE   \* MERGEFORMAT </w:instrText>
        </w:r>
        <w:r w:rsidRPr="00190312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6</w:t>
        </w:r>
        <w:r w:rsidRPr="00190312">
          <w:rPr>
            <w:sz w:val="18"/>
            <w:szCs w:val="18"/>
          </w:rPr>
          <w:fldChar w:fldCharType="end"/>
        </w:r>
        <w:r w:rsidRPr="00190312">
          <w:rPr>
            <w:sz w:val="18"/>
            <w:szCs w:val="18"/>
          </w:rPr>
          <w:t xml:space="preserve"> -</w:t>
        </w:r>
        <w:r w:rsidRPr="00190312">
          <w:rPr>
            <w:sz w:val="18"/>
            <w:szCs w:val="18"/>
          </w:rPr>
          <w:br/>
        </w:r>
        <w:r w:rsidRPr="00D315C8">
          <w:rPr>
            <w:bCs/>
            <w:sz w:val="18"/>
            <w:szCs w:val="18"/>
          </w:rPr>
          <w:t>Carta Colectiva 16/11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A9F2396" w14:textId="77777777" w:rsidR="00B53F2C" w:rsidRPr="00BC1FB8" w:rsidRDefault="00B53F2C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proofErr w:type="spellStart"/>
        <w:r>
          <w:rPr>
            <w:bCs/>
            <w:sz w:val="18"/>
            <w:szCs w:val="18"/>
          </w:rPr>
          <w:t>xx</w:t>
        </w:r>
        <w:proofErr w:type="spellEnd"/>
        <w:r w:rsidRPr="001A50AB">
          <w:rPr>
            <w:bCs/>
            <w:sz w:val="18"/>
            <w:szCs w:val="18"/>
          </w:rPr>
          <w:t>/</w:t>
        </w:r>
        <w:proofErr w:type="spellStart"/>
        <w:r>
          <w:rPr>
            <w:bCs/>
            <w:sz w:val="18"/>
            <w:szCs w:val="18"/>
          </w:rPr>
          <w:t>xx</w:t>
        </w:r>
        <w:proofErr w:type="spellEnd"/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114023628"/>
      <w:docPartObj>
        <w:docPartGallery w:val="Page Numbers (Top of Page)"/>
        <w:docPartUnique/>
      </w:docPartObj>
    </w:sdtPr>
    <w:sdtEndPr/>
    <w:sdtContent>
      <w:p w14:paraId="09556958" w14:textId="4BBFD4C6" w:rsidR="00B53F2C" w:rsidRPr="00052AE2" w:rsidRDefault="00052AE2" w:rsidP="00052AE2">
        <w:pPr>
          <w:pStyle w:val="Header"/>
          <w:rPr>
            <w:sz w:val="18"/>
            <w:szCs w:val="18"/>
          </w:rPr>
        </w:pPr>
        <w:r w:rsidRPr="00190312">
          <w:rPr>
            <w:sz w:val="18"/>
            <w:szCs w:val="18"/>
          </w:rPr>
          <w:t xml:space="preserve">- </w:t>
        </w:r>
        <w:r w:rsidRPr="00190312">
          <w:rPr>
            <w:sz w:val="18"/>
            <w:szCs w:val="18"/>
          </w:rPr>
          <w:fldChar w:fldCharType="begin"/>
        </w:r>
        <w:r w:rsidRPr="00190312">
          <w:rPr>
            <w:sz w:val="18"/>
            <w:szCs w:val="18"/>
          </w:rPr>
          <w:instrText xml:space="preserve"> PAGE   \* MERGEFORMAT </w:instrText>
        </w:r>
        <w:r w:rsidRPr="00190312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2</w:t>
        </w:r>
        <w:r w:rsidRPr="00190312">
          <w:rPr>
            <w:sz w:val="18"/>
            <w:szCs w:val="18"/>
          </w:rPr>
          <w:fldChar w:fldCharType="end"/>
        </w:r>
        <w:r w:rsidRPr="00190312">
          <w:rPr>
            <w:sz w:val="18"/>
            <w:szCs w:val="18"/>
          </w:rPr>
          <w:t xml:space="preserve"> -</w:t>
        </w:r>
        <w:r w:rsidRPr="00190312">
          <w:rPr>
            <w:sz w:val="18"/>
            <w:szCs w:val="18"/>
          </w:rPr>
          <w:br/>
        </w:r>
        <w:r w:rsidRPr="00190312">
          <w:rPr>
            <w:bCs/>
            <w:sz w:val="18"/>
            <w:szCs w:val="18"/>
          </w:rPr>
          <w:t>Carta Colectiva 14/11</w: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554154151"/>
      <w:docPartObj>
        <w:docPartGallery w:val="Page Numbers (Top of Page)"/>
        <w:docPartUnique/>
      </w:docPartObj>
    </w:sdtPr>
    <w:sdtEndPr/>
    <w:sdtContent>
      <w:p w14:paraId="17677919" w14:textId="7A9858CD" w:rsidR="00B53F2C" w:rsidRPr="00052AE2" w:rsidRDefault="00052AE2">
        <w:pPr>
          <w:pStyle w:val="Header"/>
          <w:rPr>
            <w:sz w:val="18"/>
            <w:szCs w:val="18"/>
          </w:rPr>
        </w:pPr>
        <w:r w:rsidRPr="00190312">
          <w:rPr>
            <w:sz w:val="18"/>
            <w:szCs w:val="18"/>
          </w:rPr>
          <w:t xml:space="preserve">- </w:t>
        </w:r>
        <w:r w:rsidRPr="00190312">
          <w:rPr>
            <w:sz w:val="18"/>
            <w:szCs w:val="18"/>
          </w:rPr>
          <w:fldChar w:fldCharType="begin"/>
        </w:r>
        <w:r w:rsidRPr="00190312">
          <w:rPr>
            <w:sz w:val="18"/>
            <w:szCs w:val="18"/>
          </w:rPr>
          <w:instrText xml:space="preserve"> PAGE   \* MERGEFORMAT </w:instrText>
        </w:r>
        <w:r w:rsidRPr="00190312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2</w:t>
        </w:r>
        <w:r w:rsidRPr="00190312">
          <w:rPr>
            <w:sz w:val="18"/>
            <w:szCs w:val="18"/>
          </w:rPr>
          <w:fldChar w:fldCharType="end"/>
        </w:r>
        <w:r w:rsidRPr="00190312">
          <w:rPr>
            <w:sz w:val="18"/>
            <w:szCs w:val="18"/>
          </w:rPr>
          <w:t xml:space="preserve"> -</w:t>
        </w:r>
        <w:r w:rsidRPr="00190312">
          <w:rPr>
            <w:sz w:val="18"/>
            <w:szCs w:val="18"/>
          </w:rPr>
          <w:br/>
        </w:r>
        <w:r w:rsidRPr="00190312">
          <w:rPr>
            <w:bCs/>
            <w:sz w:val="18"/>
            <w:szCs w:val="18"/>
          </w:rPr>
          <w:t>Carta Colectiva 1</w:t>
        </w:r>
        <w:r w:rsidR="00AC53AB">
          <w:rPr>
            <w:bCs/>
            <w:sz w:val="18"/>
            <w:szCs w:val="18"/>
          </w:rPr>
          <w:t>6</w:t>
        </w:r>
        <w:r w:rsidRPr="00190312">
          <w:rPr>
            <w:bCs/>
            <w:sz w:val="18"/>
            <w:szCs w:val="18"/>
          </w:rPr>
          <w:t>/11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829B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3C55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1A1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4C56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DE5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8AC3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0806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C615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A1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943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9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5" w15:restartNumberingAfterBreak="0">
    <w:nsid w:val="704025FC"/>
    <w:multiLevelType w:val="hybridMultilevel"/>
    <w:tmpl w:val="2D9AD12C"/>
    <w:lvl w:ilvl="0" w:tplc="4D02BED2">
      <w:start w:val="6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7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22"/>
  </w:num>
  <w:num w:numId="4">
    <w:abstractNumId w:val="19"/>
  </w:num>
  <w:num w:numId="5">
    <w:abstractNumId w:val="20"/>
  </w:num>
  <w:num w:numId="6">
    <w:abstractNumId w:val="21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4"/>
  </w:num>
  <w:num w:numId="19">
    <w:abstractNumId w:val="10"/>
  </w:num>
  <w:num w:numId="20">
    <w:abstractNumId w:val="23"/>
  </w:num>
  <w:num w:numId="21">
    <w:abstractNumId w:val="2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3"/>
  </w:num>
  <w:num w:numId="27">
    <w:abstractNumId w:val="1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0B14"/>
    <w:rsid w:val="00002529"/>
    <w:rsid w:val="00002634"/>
    <w:rsid w:val="000070C5"/>
    <w:rsid w:val="00016F24"/>
    <w:rsid w:val="00043D90"/>
    <w:rsid w:val="00052AE2"/>
    <w:rsid w:val="000678BB"/>
    <w:rsid w:val="00080F6C"/>
    <w:rsid w:val="000C375D"/>
    <w:rsid w:val="000C382F"/>
    <w:rsid w:val="000F67AE"/>
    <w:rsid w:val="00114963"/>
    <w:rsid w:val="00115A50"/>
    <w:rsid w:val="001173CC"/>
    <w:rsid w:val="00126D02"/>
    <w:rsid w:val="001344C2"/>
    <w:rsid w:val="00136FC2"/>
    <w:rsid w:val="00141CB4"/>
    <w:rsid w:val="001671BC"/>
    <w:rsid w:val="00186FD0"/>
    <w:rsid w:val="00190312"/>
    <w:rsid w:val="001A2905"/>
    <w:rsid w:val="001A3A45"/>
    <w:rsid w:val="001A54CC"/>
    <w:rsid w:val="001C2FAD"/>
    <w:rsid w:val="001D1BA9"/>
    <w:rsid w:val="001D7EE9"/>
    <w:rsid w:val="001F0D48"/>
    <w:rsid w:val="001F5A2F"/>
    <w:rsid w:val="002021BB"/>
    <w:rsid w:val="00212668"/>
    <w:rsid w:val="00221C83"/>
    <w:rsid w:val="002545AA"/>
    <w:rsid w:val="00257FB4"/>
    <w:rsid w:val="00266C6A"/>
    <w:rsid w:val="00271D3E"/>
    <w:rsid w:val="0027571F"/>
    <w:rsid w:val="002C1570"/>
    <w:rsid w:val="002D71DB"/>
    <w:rsid w:val="002F6BBB"/>
    <w:rsid w:val="00303D62"/>
    <w:rsid w:val="00313DBB"/>
    <w:rsid w:val="0032363C"/>
    <w:rsid w:val="00324783"/>
    <w:rsid w:val="00327BC9"/>
    <w:rsid w:val="00335367"/>
    <w:rsid w:val="0033768F"/>
    <w:rsid w:val="00367F73"/>
    <w:rsid w:val="003706B2"/>
    <w:rsid w:val="00370C2D"/>
    <w:rsid w:val="003B60AA"/>
    <w:rsid w:val="003C00D3"/>
    <w:rsid w:val="003C2ECD"/>
    <w:rsid w:val="003D1E8D"/>
    <w:rsid w:val="003D4817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F0A81"/>
    <w:rsid w:val="004F35A8"/>
    <w:rsid w:val="004F5584"/>
    <w:rsid w:val="00503590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D04C6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5CFB"/>
    <w:rsid w:val="006760CF"/>
    <w:rsid w:val="006969B4"/>
    <w:rsid w:val="006A0C05"/>
    <w:rsid w:val="006A335A"/>
    <w:rsid w:val="006B1DEF"/>
    <w:rsid w:val="006B5061"/>
    <w:rsid w:val="006E24F0"/>
    <w:rsid w:val="006E563A"/>
    <w:rsid w:val="006F6581"/>
    <w:rsid w:val="007128A1"/>
    <w:rsid w:val="00715D93"/>
    <w:rsid w:val="00720BA2"/>
    <w:rsid w:val="00733A5C"/>
    <w:rsid w:val="00781E2A"/>
    <w:rsid w:val="007A6373"/>
    <w:rsid w:val="007B34FB"/>
    <w:rsid w:val="007C4251"/>
    <w:rsid w:val="007D2ACC"/>
    <w:rsid w:val="007E56E7"/>
    <w:rsid w:val="008134A7"/>
    <w:rsid w:val="00823E22"/>
    <w:rsid w:val="008258C2"/>
    <w:rsid w:val="00825DA3"/>
    <w:rsid w:val="00833CCA"/>
    <w:rsid w:val="00842D61"/>
    <w:rsid w:val="00846D89"/>
    <w:rsid w:val="008505BD"/>
    <w:rsid w:val="00850C78"/>
    <w:rsid w:val="00855B98"/>
    <w:rsid w:val="00870B26"/>
    <w:rsid w:val="008B3675"/>
    <w:rsid w:val="008C17AD"/>
    <w:rsid w:val="008D02CD"/>
    <w:rsid w:val="008F29BD"/>
    <w:rsid w:val="008F34C6"/>
    <w:rsid w:val="0091255A"/>
    <w:rsid w:val="0091635B"/>
    <w:rsid w:val="00934054"/>
    <w:rsid w:val="009349F4"/>
    <w:rsid w:val="0095172A"/>
    <w:rsid w:val="00963CD8"/>
    <w:rsid w:val="00975A06"/>
    <w:rsid w:val="009900B7"/>
    <w:rsid w:val="009C4F91"/>
    <w:rsid w:val="009D3E5C"/>
    <w:rsid w:val="009D4C42"/>
    <w:rsid w:val="009D62D6"/>
    <w:rsid w:val="009F0942"/>
    <w:rsid w:val="00A119A2"/>
    <w:rsid w:val="00A25392"/>
    <w:rsid w:val="00A41330"/>
    <w:rsid w:val="00A42718"/>
    <w:rsid w:val="00A54E47"/>
    <w:rsid w:val="00A6120F"/>
    <w:rsid w:val="00A85283"/>
    <w:rsid w:val="00AA30D4"/>
    <w:rsid w:val="00AC53AB"/>
    <w:rsid w:val="00AD1512"/>
    <w:rsid w:val="00AE7093"/>
    <w:rsid w:val="00AF276D"/>
    <w:rsid w:val="00B00CEC"/>
    <w:rsid w:val="00B07A99"/>
    <w:rsid w:val="00B17920"/>
    <w:rsid w:val="00B321C3"/>
    <w:rsid w:val="00B40D74"/>
    <w:rsid w:val="00B41255"/>
    <w:rsid w:val="00B422BC"/>
    <w:rsid w:val="00B43F77"/>
    <w:rsid w:val="00B44D9D"/>
    <w:rsid w:val="00B53F2C"/>
    <w:rsid w:val="00B616C2"/>
    <w:rsid w:val="00B866CA"/>
    <w:rsid w:val="00B93A4E"/>
    <w:rsid w:val="00B95F0A"/>
    <w:rsid w:val="00B96180"/>
    <w:rsid w:val="00BC172A"/>
    <w:rsid w:val="00BC1FB8"/>
    <w:rsid w:val="00C0097C"/>
    <w:rsid w:val="00C05882"/>
    <w:rsid w:val="00C17AC0"/>
    <w:rsid w:val="00C24BFC"/>
    <w:rsid w:val="00C27097"/>
    <w:rsid w:val="00C31ED4"/>
    <w:rsid w:val="00C34772"/>
    <w:rsid w:val="00C36657"/>
    <w:rsid w:val="00C36749"/>
    <w:rsid w:val="00C44C79"/>
    <w:rsid w:val="00C466CD"/>
    <w:rsid w:val="00C50A2D"/>
    <w:rsid w:val="00C71699"/>
    <w:rsid w:val="00C717E3"/>
    <w:rsid w:val="00CB3300"/>
    <w:rsid w:val="00CC1DE4"/>
    <w:rsid w:val="00CD4AE3"/>
    <w:rsid w:val="00D027A3"/>
    <w:rsid w:val="00D05645"/>
    <w:rsid w:val="00D058AB"/>
    <w:rsid w:val="00D119EC"/>
    <w:rsid w:val="00D11FC9"/>
    <w:rsid w:val="00D315C8"/>
    <w:rsid w:val="00D53296"/>
    <w:rsid w:val="00D6327D"/>
    <w:rsid w:val="00D92FB6"/>
    <w:rsid w:val="00DA16FC"/>
    <w:rsid w:val="00DA7E46"/>
    <w:rsid w:val="00DC49B4"/>
    <w:rsid w:val="00DD77C9"/>
    <w:rsid w:val="00DD7900"/>
    <w:rsid w:val="00DF4D66"/>
    <w:rsid w:val="00DF5926"/>
    <w:rsid w:val="00DF61F3"/>
    <w:rsid w:val="00E25441"/>
    <w:rsid w:val="00E35F20"/>
    <w:rsid w:val="00E44789"/>
    <w:rsid w:val="00E5040E"/>
    <w:rsid w:val="00E764E2"/>
    <w:rsid w:val="00E81A56"/>
    <w:rsid w:val="00E839B0"/>
    <w:rsid w:val="00E85734"/>
    <w:rsid w:val="00E92C09"/>
    <w:rsid w:val="00EA3374"/>
    <w:rsid w:val="00EA65DC"/>
    <w:rsid w:val="00EB4E19"/>
    <w:rsid w:val="00EF4FA4"/>
    <w:rsid w:val="00F40F4E"/>
    <w:rsid w:val="00F453C5"/>
    <w:rsid w:val="00F55157"/>
    <w:rsid w:val="00F6461F"/>
    <w:rsid w:val="00F700FD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7E4DAA92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uiPriority w:val="39"/>
    <w:qFormat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,超链接1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35A8"/>
    <w:rPr>
      <w:color w:val="605E5C"/>
      <w:shd w:val="clear" w:color="auto" w:fill="E1DFDD"/>
    </w:rPr>
  </w:style>
  <w:style w:type="paragraph" w:customStyle="1" w:styleId="TableNo">
    <w:name w:val="Table_No"/>
    <w:basedOn w:val="Normal"/>
    <w:next w:val="Tabletitle0"/>
    <w:rsid w:val="004F35A8"/>
    <w:pPr>
      <w:keepNext/>
      <w:spacing w:before="560" w:after="120"/>
      <w:jc w:val="center"/>
    </w:pPr>
    <w:rPr>
      <w:caps/>
      <w:sz w:val="20"/>
      <w:lang w:val="en-GB"/>
    </w:rPr>
  </w:style>
  <w:style w:type="paragraph" w:customStyle="1" w:styleId="Tabletitle0">
    <w:name w:val="Table_title"/>
    <w:basedOn w:val="Normal"/>
    <w:next w:val="Tabletext0"/>
    <w:rsid w:val="004F35A8"/>
    <w:pPr>
      <w:keepNext/>
      <w:keepLines/>
      <w:spacing w:before="0" w:after="120"/>
      <w:jc w:val="center"/>
    </w:pPr>
    <w:rPr>
      <w:b/>
      <w:sz w:val="20"/>
      <w:lang w:val="en-GB"/>
    </w:rPr>
  </w:style>
  <w:style w:type="paragraph" w:customStyle="1" w:styleId="Figuretitle0">
    <w:name w:val="Figure_title"/>
    <w:basedOn w:val="Tabletitle0"/>
    <w:next w:val="Normal"/>
    <w:rsid w:val="004F35A8"/>
    <w:pPr>
      <w:spacing w:after="480"/>
    </w:pPr>
  </w:style>
  <w:style w:type="paragraph" w:customStyle="1" w:styleId="FigureNo">
    <w:name w:val="Figure_No"/>
    <w:basedOn w:val="Normal"/>
    <w:next w:val="Figuretitle0"/>
    <w:rsid w:val="004F35A8"/>
    <w:pPr>
      <w:keepNext/>
      <w:keepLines/>
      <w:spacing w:before="480" w:after="120"/>
      <w:jc w:val="center"/>
    </w:pPr>
    <w:rPr>
      <w:caps/>
      <w:sz w:val="20"/>
      <w:lang w:val="en-GB"/>
    </w:rPr>
  </w:style>
  <w:style w:type="paragraph" w:customStyle="1" w:styleId="Annexref0">
    <w:name w:val="Annex_ref"/>
    <w:basedOn w:val="Normal"/>
    <w:next w:val="Normal"/>
    <w:rsid w:val="004F35A8"/>
    <w:pPr>
      <w:keepNext/>
      <w:keepLines/>
      <w:spacing w:before="100"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Normal"/>
    <w:rsid w:val="004F35A8"/>
    <w:pPr>
      <w:keepNext/>
      <w:keepLines/>
      <w:spacing w:before="240" w:after="280"/>
      <w:jc w:val="center"/>
    </w:pPr>
    <w:rPr>
      <w:b/>
      <w:sz w:val="28"/>
      <w:lang w:val="en-GB"/>
    </w:rPr>
  </w:style>
  <w:style w:type="paragraph" w:customStyle="1" w:styleId="AppendixNo">
    <w:name w:val="Appendix_No"/>
    <w:basedOn w:val="AnnexNo"/>
    <w:next w:val="Annexref0"/>
    <w:rsid w:val="004F35A8"/>
    <w:pPr>
      <w:textAlignment w:val="baseline"/>
    </w:pPr>
    <w:rPr>
      <w:bCs/>
      <w:caps w:val="0"/>
      <w:lang w:val="en-GB"/>
    </w:rPr>
  </w:style>
  <w:style w:type="paragraph" w:customStyle="1" w:styleId="Appendixref0">
    <w:name w:val="Appendix_ref"/>
    <w:basedOn w:val="Annexref0"/>
    <w:next w:val="Annextitle0"/>
    <w:rsid w:val="004F35A8"/>
  </w:style>
  <w:style w:type="paragraph" w:customStyle="1" w:styleId="Appendixtitle0">
    <w:name w:val="Appendix_title"/>
    <w:basedOn w:val="Annextitle0"/>
    <w:next w:val="Normal"/>
    <w:rsid w:val="004F35A8"/>
  </w:style>
  <w:style w:type="paragraph" w:customStyle="1" w:styleId="Border">
    <w:name w:val="Border"/>
    <w:basedOn w:val="Tabletext0"/>
    <w:rsid w:val="004F35A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794"/>
        <w:tab w:val="left" w:pos="1191"/>
        <w:tab w:val="left" w:pos="1588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en-GB"/>
    </w:rPr>
  </w:style>
  <w:style w:type="paragraph" w:customStyle="1" w:styleId="Proposal">
    <w:name w:val="Proposal"/>
    <w:basedOn w:val="Normal"/>
    <w:next w:val="Normal"/>
    <w:rsid w:val="004F35A8"/>
    <w:pPr>
      <w:keepNext/>
      <w:spacing w:before="240"/>
    </w:pPr>
    <w:rPr>
      <w:rFonts w:hAnsi="Times New Roman Bold"/>
      <w:lang w:val="en-GB"/>
    </w:rPr>
  </w:style>
  <w:style w:type="paragraph" w:customStyle="1" w:styleId="Section3">
    <w:name w:val="Section_3"/>
    <w:basedOn w:val="Section1"/>
    <w:rsid w:val="004F35A8"/>
    <w:pPr>
      <w:tabs>
        <w:tab w:val="left" w:pos="794"/>
        <w:tab w:val="left" w:pos="1191"/>
        <w:tab w:val="left" w:pos="1588"/>
        <w:tab w:val="left" w:pos="1985"/>
        <w:tab w:val="center" w:pos="4820"/>
      </w:tabs>
      <w:spacing w:before="360"/>
    </w:pPr>
    <w:rPr>
      <w:b w:val="0"/>
      <w:lang w:val="en-GB"/>
    </w:rPr>
  </w:style>
  <w:style w:type="paragraph" w:customStyle="1" w:styleId="TableTextS5">
    <w:name w:val="Table_TextS5"/>
    <w:basedOn w:val="Normal"/>
    <w:rsid w:val="004F35A8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  <w:lang w:val="en-GB"/>
    </w:rPr>
  </w:style>
  <w:style w:type="paragraph" w:styleId="BodyText3">
    <w:name w:val="Body Text 3"/>
    <w:basedOn w:val="Normal"/>
    <w:link w:val="BodyText3Char"/>
    <w:rsid w:val="004F35A8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4F35A8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4F35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4F35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F35A8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4F35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F35A8"/>
    <w:pPr>
      <w:spacing w:before="100"/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4F35A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3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35A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4F35A8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4F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F3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17-SG13-COL-0016/en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itu.int/go/tsg11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en/ITU-T/studygroups/Pages/templates.aspx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tsbbsg@itu.int" TargetMode="External"/><Relationship Id="rId17" Type="http://schemas.openxmlformats.org/officeDocument/2006/relationships/hyperlink" Target="https://www.itu.int/net/ITU-T/ddp/Default.aspx?groupid=T17-SG11" TargetMode="External"/><Relationship Id="rId25" Type="http://schemas.openxmlformats.org/officeDocument/2006/relationships/hyperlink" Target="https://www.itu.int/md/T17-TSB-CIR-0118/es" TargetMode="External"/><Relationship Id="rId33" Type="http://schemas.openxmlformats.org/officeDocument/2006/relationships/header" Target="header3.xml"/><Relationship Id="rId38" Type="http://schemas.openxmlformats.org/officeDocument/2006/relationships/hyperlink" Target="http://www.itu.int/go/tsg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s/ITU-T/studygroups/2017-2020/11/Pages/default.aspx" TargetMode="External"/><Relationship Id="rId20" Type="http://schemas.openxmlformats.org/officeDocument/2006/relationships/hyperlink" Target="https://www.itu.int/net/ITU-T/ddp/Default.aspx?groupid=T17-SG11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md/T17-TSB-CIR-0068/es" TargetMode="External"/><Relationship Id="rId32" Type="http://schemas.openxmlformats.org/officeDocument/2006/relationships/header" Target="header2.xml"/><Relationship Id="rId37" Type="http://schemas.openxmlformats.org/officeDocument/2006/relationships/footer" Target="footer5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/ITU-T/ddp/Default.aspx?groupid=T17-SG11" TargetMode="External"/><Relationship Id="rId23" Type="http://schemas.openxmlformats.org/officeDocument/2006/relationships/hyperlink" Target="https://remote.itu.int/" TargetMode="External"/><Relationship Id="rId28" Type="http://schemas.openxmlformats.org/officeDocument/2006/relationships/header" Target="header1.xml"/><Relationship Id="rId36" Type="http://schemas.openxmlformats.org/officeDocument/2006/relationships/header" Target="header4.xml"/><Relationship Id="rId10" Type="http://schemas.openxmlformats.org/officeDocument/2006/relationships/hyperlink" Target="http://itu.int/go/tsg11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://www.itu.int/go/tsg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s://www.itu.int/en/ITU-T/studygroups/2017-2020/11/Pages/CASC.aspx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https://remote.itu.int/" TargetMode="External"/><Relationship Id="rId30" Type="http://schemas.openxmlformats.org/officeDocument/2006/relationships/footer" Target="footer2.xml"/><Relationship Id="rId35" Type="http://schemas.openxmlformats.org/officeDocument/2006/relationships/footer" Target="footer4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6D896-CCDF-4011-A39B-F9E5D670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82</TotalTime>
  <Pages>7</Pages>
  <Words>1727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12585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Braud, Olivia</cp:lastModifiedBy>
  <cp:revision>28</cp:revision>
  <cp:lastPrinted>2021-08-03T08:21:00Z</cp:lastPrinted>
  <dcterms:created xsi:type="dcterms:W3CDTF">2021-08-02T10:18:00Z</dcterms:created>
  <dcterms:modified xsi:type="dcterms:W3CDTF">2021-08-03T08:22:00Z</dcterms:modified>
</cp:coreProperties>
</file>