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2"/>
        <w:gridCol w:w="428"/>
        <w:gridCol w:w="3467"/>
        <w:gridCol w:w="2912"/>
        <w:gridCol w:w="1984"/>
      </w:tblGrid>
      <w:tr w:rsidR="003E5F3C" w:rsidRPr="006213FE" w14:paraId="79A68E86" w14:textId="77777777" w:rsidTr="00436751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6B4137A" w14:textId="77777777" w:rsidR="003E5F3C" w:rsidRPr="006213FE" w:rsidRDefault="0010404C" w:rsidP="00206DF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213FE">
              <w:rPr>
                <w:noProof/>
                <w:lang w:val="en-US"/>
              </w:rPr>
              <w:drawing>
                <wp:inline distT="0" distB="0" distL="0" distR="0" wp14:anchorId="09389DFF" wp14:editId="5C1200BF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655BFC45" w14:textId="77777777" w:rsidR="003E5F3C" w:rsidRPr="006213FE" w:rsidRDefault="003E5F3C" w:rsidP="00206DF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213F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4E9D1D0" w14:textId="77777777" w:rsidR="003E5F3C" w:rsidRPr="006213FE" w:rsidRDefault="003E5F3C" w:rsidP="00206DF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213F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213F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922DDDE" w14:textId="77777777" w:rsidR="003E5F3C" w:rsidRPr="006213FE" w:rsidRDefault="003E5F3C" w:rsidP="00206DF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6213FE" w14:paraId="368ECFE3" w14:textId="77777777" w:rsidTr="00436751">
        <w:trPr>
          <w:gridBefore w:val="1"/>
          <w:wBefore w:w="8" w:type="dxa"/>
          <w:cantSplit/>
          <w:trHeight w:val="340"/>
          <w:jc w:val="center"/>
        </w:trPr>
        <w:tc>
          <w:tcPr>
            <w:tcW w:w="982" w:type="dxa"/>
          </w:tcPr>
          <w:p w14:paraId="05B694B5" w14:textId="77777777" w:rsidR="00F71ACC" w:rsidRPr="006213FE" w:rsidRDefault="00F71ACC" w:rsidP="00206DFC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5" w:type="dxa"/>
            <w:gridSpan w:val="2"/>
          </w:tcPr>
          <w:p w14:paraId="48739821" w14:textId="77777777" w:rsidR="00F71ACC" w:rsidRPr="006213FE" w:rsidRDefault="00F71ACC" w:rsidP="00206DFC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5A0028E" w14:textId="3EDDAD66" w:rsidR="00F71ACC" w:rsidRPr="006213FE" w:rsidRDefault="00F71ACC" w:rsidP="005C4D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240"/>
              <w:ind w:left="57"/>
              <w:rPr>
                <w:rFonts w:asciiTheme="minorHAnsi" w:hAnsiTheme="minorHAnsi"/>
                <w:b/>
              </w:rPr>
            </w:pPr>
            <w:r w:rsidRPr="006213FE">
              <w:rPr>
                <w:rFonts w:asciiTheme="minorHAnsi" w:hAnsiTheme="minorHAnsi"/>
              </w:rPr>
              <w:t>Genève, le</w:t>
            </w:r>
            <w:r w:rsidR="00D82947" w:rsidRPr="006213FE">
              <w:rPr>
                <w:rFonts w:asciiTheme="minorHAnsi" w:hAnsiTheme="minorHAnsi"/>
              </w:rPr>
              <w:t xml:space="preserve"> </w:t>
            </w:r>
            <w:r w:rsidR="00D47396" w:rsidRPr="006213FE">
              <w:rPr>
                <w:rFonts w:asciiTheme="minorHAnsi" w:hAnsiTheme="minorHAnsi"/>
              </w:rPr>
              <w:t>15 février</w:t>
            </w:r>
            <w:r w:rsidR="00D82947" w:rsidRPr="006213FE">
              <w:rPr>
                <w:rFonts w:asciiTheme="minorHAnsi" w:hAnsiTheme="minorHAnsi"/>
              </w:rPr>
              <w:t xml:space="preserve"> 202</w:t>
            </w:r>
            <w:r w:rsidR="00D47396" w:rsidRPr="006213FE">
              <w:rPr>
                <w:rFonts w:asciiTheme="minorHAnsi" w:hAnsiTheme="minorHAnsi"/>
              </w:rPr>
              <w:t>1</w:t>
            </w:r>
          </w:p>
        </w:tc>
      </w:tr>
      <w:tr w:rsidR="00F71ACC" w:rsidRPr="006213FE" w14:paraId="1E55CF51" w14:textId="77777777" w:rsidTr="00436751">
        <w:trPr>
          <w:gridBefore w:val="1"/>
          <w:wBefore w:w="8" w:type="dxa"/>
          <w:cantSplit/>
          <w:trHeight w:val="340"/>
          <w:jc w:val="center"/>
        </w:trPr>
        <w:tc>
          <w:tcPr>
            <w:tcW w:w="982" w:type="dxa"/>
          </w:tcPr>
          <w:p w14:paraId="1FCA0A30" w14:textId="77777777" w:rsidR="00F71ACC" w:rsidRPr="006213FE" w:rsidRDefault="00F71ACC" w:rsidP="00206DF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</w:rPr>
              <w:t>Réf.:</w:t>
            </w:r>
          </w:p>
        </w:tc>
        <w:tc>
          <w:tcPr>
            <w:tcW w:w="3895" w:type="dxa"/>
            <w:gridSpan w:val="2"/>
          </w:tcPr>
          <w:p w14:paraId="6119C61D" w14:textId="65797D1A" w:rsidR="00D47396" w:rsidRPr="006213FE" w:rsidRDefault="00D47396" w:rsidP="00B927E2">
            <w:pPr>
              <w:tabs>
                <w:tab w:val="left" w:pos="4111"/>
              </w:tabs>
              <w:spacing w:before="40"/>
              <w:ind w:left="227" w:hanging="170"/>
              <w:rPr>
                <w:rFonts w:asciiTheme="minorHAnsi" w:hAnsiTheme="minorHAnsi"/>
                <w:b/>
              </w:rPr>
            </w:pPr>
            <w:r w:rsidRPr="006213FE">
              <w:rPr>
                <w:rFonts w:asciiTheme="minorHAnsi" w:hAnsiTheme="minorHAnsi"/>
                <w:b/>
              </w:rPr>
              <w:t>Addendum 1 à la</w:t>
            </w:r>
          </w:p>
          <w:p w14:paraId="24F59B4C" w14:textId="6376D6C2" w:rsidR="00F71ACC" w:rsidRPr="006213FE" w:rsidRDefault="00F71ACC" w:rsidP="00B927E2">
            <w:pPr>
              <w:tabs>
                <w:tab w:val="left" w:pos="4111"/>
              </w:tabs>
              <w:spacing w:before="0" w:after="40"/>
              <w:ind w:left="227" w:hanging="170"/>
              <w:rPr>
                <w:rFonts w:asciiTheme="minorHAnsi" w:hAnsiTheme="minorHAnsi"/>
                <w:b/>
              </w:rPr>
            </w:pPr>
            <w:r w:rsidRPr="006213FE">
              <w:rPr>
                <w:rFonts w:asciiTheme="minorHAnsi" w:hAnsiTheme="minorHAnsi"/>
                <w:b/>
              </w:rPr>
              <w:t xml:space="preserve">Lettre collective TSB </w:t>
            </w:r>
            <w:r w:rsidR="005B106D" w:rsidRPr="006213FE">
              <w:rPr>
                <w:rFonts w:asciiTheme="minorHAnsi" w:hAnsiTheme="minorHAnsi"/>
                <w:b/>
              </w:rPr>
              <w:t>1</w:t>
            </w:r>
            <w:r w:rsidR="00D03C4C" w:rsidRPr="006213FE">
              <w:rPr>
                <w:rFonts w:asciiTheme="minorHAnsi" w:hAnsiTheme="minorHAnsi"/>
                <w:b/>
              </w:rPr>
              <w:t>4</w:t>
            </w:r>
            <w:r w:rsidR="005B106D" w:rsidRPr="006213FE">
              <w:rPr>
                <w:rFonts w:asciiTheme="minorHAnsi" w:hAnsiTheme="minorHAnsi"/>
                <w:b/>
              </w:rPr>
              <w:t>/11</w:t>
            </w:r>
          </w:p>
          <w:p w14:paraId="7D536D80" w14:textId="3D275714" w:rsidR="00F71ACC" w:rsidRPr="006213FE" w:rsidRDefault="00F71ACC" w:rsidP="00206D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6213FE">
              <w:rPr>
                <w:rFonts w:asciiTheme="minorHAnsi" w:hAnsiTheme="minorHAnsi"/>
                <w:bCs/>
              </w:rPr>
              <w:t xml:space="preserve">CE </w:t>
            </w:r>
            <w:r w:rsidR="005B106D" w:rsidRPr="006213FE">
              <w:rPr>
                <w:rFonts w:asciiTheme="minorHAnsi" w:hAnsiTheme="minorHAnsi"/>
                <w:bCs/>
              </w:rPr>
              <w:t>11</w:t>
            </w:r>
            <w:r w:rsidRPr="006213FE">
              <w:rPr>
                <w:rFonts w:asciiTheme="minorHAnsi" w:hAnsiTheme="minorHAnsi"/>
                <w:bCs/>
              </w:rPr>
              <w:t>/</w:t>
            </w:r>
            <w:r w:rsidR="005B106D" w:rsidRPr="006213FE">
              <w:rPr>
                <w:rFonts w:asciiTheme="minorHAnsi" w:hAnsiTheme="minorHAnsi"/>
                <w:bCs/>
              </w:rPr>
              <w:t>DA</w:t>
            </w:r>
          </w:p>
        </w:tc>
        <w:tc>
          <w:tcPr>
            <w:tcW w:w="4896" w:type="dxa"/>
            <w:gridSpan w:val="2"/>
            <w:vMerge w:val="restart"/>
          </w:tcPr>
          <w:p w14:paraId="049CBEDD" w14:textId="26E56602" w:rsidR="00F71ACC" w:rsidRPr="006213FE" w:rsidRDefault="0030502D" w:rsidP="00206DF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</w:rPr>
              <w:t>–</w:t>
            </w:r>
            <w:r w:rsidRPr="006213FE">
              <w:rPr>
                <w:rFonts w:asciiTheme="minorHAnsi" w:hAnsiTheme="minorHAnsi"/>
              </w:rPr>
              <w:tab/>
              <w:t xml:space="preserve">Aux </w:t>
            </w:r>
            <w:r w:rsidR="00D03C4C" w:rsidRPr="006213FE">
              <w:rPr>
                <w:rFonts w:asciiTheme="minorHAnsi" w:hAnsiTheme="minorHAnsi"/>
              </w:rPr>
              <w:t>A</w:t>
            </w:r>
            <w:r w:rsidRPr="006213FE">
              <w:rPr>
                <w:rFonts w:asciiTheme="minorHAnsi" w:hAnsiTheme="minorHAnsi"/>
              </w:rPr>
              <w:t>dministrations des É</w:t>
            </w:r>
            <w:r w:rsidR="00F71ACC" w:rsidRPr="006213FE">
              <w:rPr>
                <w:rFonts w:asciiTheme="minorHAnsi" w:hAnsiTheme="minorHAnsi"/>
              </w:rPr>
              <w:t xml:space="preserve">tats Membres de l'Union; </w:t>
            </w:r>
          </w:p>
          <w:p w14:paraId="0C52E567" w14:textId="0FFBD4AD" w:rsidR="00F71ACC" w:rsidRPr="006213FE" w:rsidRDefault="00F71ACC" w:rsidP="00206DF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</w:rPr>
              <w:t>–</w:t>
            </w:r>
            <w:r w:rsidRPr="006213FE">
              <w:rPr>
                <w:rFonts w:asciiTheme="minorHAnsi" w:hAnsiTheme="minorHAnsi"/>
              </w:rPr>
              <w:tab/>
              <w:t xml:space="preserve">aux </w:t>
            </w:r>
            <w:r w:rsidRPr="006213FE">
              <w:rPr>
                <w:rFonts w:asciiTheme="minorHAnsi" w:hAnsiTheme="minorHAnsi"/>
                <w:szCs w:val="22"/>
              </w:rPr>
              <w:t>Membres</w:t>
            </w:r>
            <w:r w:rsidRPr="006213FE">
              <w:rPr>
                <w:rFonts w:asciiTheme="minorHAnsi" w:hAnsiTheme="minorHAnsi"/>
              </w:rPr>
              <w:t xml:space="preserve"> du Secteur UIT-T;</w:t>
            </w:r>
          </w:p>
          <w:p w14:paraId="63374DF9" w14:textId="2042F868" w:rsidR="00F71ACC" w:rsidRPr="006213FE" w:rsidRDefault="00F71ACC" w:rsidP="00206DFC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</w:rPr>
              <w:t>–</w:t>
            </w:r>
            <w:r w:rsidRPr="006213FE">
              <w:rPr>
                <w:rFonts w:asciiTheme="minorHAnsi" w:hAnsiTheme="minorHAnsi"/>
              </w:rPr>
              <w:tab/>
              <w:t>aux Associés de l'UIT-T participant aux tra</w:t>
            </w:r>
            <w:r w:rsidR="0001393F" w:rsidRPr="006213FE">
              <w:rPr>
                <w:rFonts w:asciiTheme="minorHAnsi" w:hAnsiTheme="minorHAnsi"/>
              </w:rPr>
              <w:t>vaux de la Commission d'études 11</w:t>
            </w:r>
            <w:r w:rsidRPr="006213FE">
              <w:rPr>
                <w:rFonts w:asciiTheme="minorHAnsi" w:hAnsiTheme="minorHAnsi"/>
              </w:rPr>
              <w:t>;</w:t>
            </w:r>
          </w:p>
          <w:p w14:paraId="5BB73414" w14:textId="49FD1DD0" w:rsidR="00F71ACC" w:rsidRPr="006213FE" w:rsidRDefault="00F71ACC" w:rsidP="00206DFC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6213FE">
              <w:rPr>
                <w:rFonts w:asciiTheme="minorHAnsi" w:hAnsiTheme="minorHAnsi"/>
              </w:rPr>
              <w:t>–</w:t>
            </w:r>
            <w:r w:rsidRPr="006213FE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6213FE" w14:paraId="66F5FD68" w14:textId="77777777" w:rsidTr="00436751">
        <w:trPr>
          <w:gridBefore w:val="1"/>
          <w:wBefore w:w="8" w:type="dxa"/>
          <w:cantSplit/>
          <w:jc w:val="center"/>
        </w:trPr>
        <w:tc>
          <w:tcPr>
            <w:tcW w:w="982" w:type="dxa"/>
          </w:tcPr>
          <w:p w14:paraId="5CFF070E" w14:textId="77777777" w:rsidR="00F71ACC" w:rsidRPr="006213FE" w:rsidRDefault="00F71ACC" w:rsidP="00206DF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</w:rPr>
              <w:t>Tél.:</w:t>
            </w:r>
          </w:p>
        </w:tc>
        <w:tc>
          <w:tcPr>
            <w:tcW w:w="3895" w:type="dxa"/>
            <w:gridSpan w:val="2"/>
          </w:tcPr>
          <w:p w14:paraId="3EBE7981" w14:textId="3FB972DB" w:rsidR="00F71ACC" w:rsidRPr="006213FE" w:rsidRDefault="00F71ACC" w:rsidP="00206DF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6213FE">
              <w:rPr>
                <w:rFonts w:asciiTheme="minorHAnsi" w:hAnsiTheme="minorHAnsi"/>
                <w:szCs w:val="22"/>
              </w:rPr>
              <w:t xml:space="preserve">+41 22 730 </w:t>
            </w:r>
            <w:r w:rsidR="005B106D" w:rsidRPr="006213FE">
              <w:rPr>
                <w:rFonts w:asciiTheme="minorHAnsi" w:hAnsiTheme="minorHAnsi"/>
                <w:szCs w:val="22"/>
              </w:rPr>
              <w:t>5780</w:t>
            </w:r>
          </w:p>
        </w:tc>
        <w:tc>
          <w:tcPr>
            <w:tcW w:w="4896" w:type="dxa"/>
            <w:gridSpan w:val="2"/>
            <w:vMerge/>
          </w:tcPr>
          <w:p w14:paraId="2C482667" w14:textId="77777777" w:rsidR="00F71ACC" w:rsidRPr="006213FE" w:rsidRDefault="00F71ACC" w:rsidP="00206DFC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6213FE" w14:paraId="7D169B46" w14:textId="77777777" w:rsidTr="00436751">
        <w:trPr>
          <w:gridBefore w:val="1"/>
          <w:wBefore w:w="8" w:type="dxa"/>
          <w:cantSplit/>
          <w:jc w:val="center"/>
        </w:trPr>
        <w:tc>
          <w:tcPr>
            <w:tcW w:w="982" w:type="dxa"/>
          </w:tcPr>
          <w:p w14:paraId="06075D45" w14:textId="77777777" w:rsidR="00F71ACC" w:rsidRPr="006213FE" w:rsidRDefault="00F71ACC" w:rsidP="00206DF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</w:rPr>
              <w:t>Fax:</w:t>
            </w:r>
          </w:p>
        </w:tc>
        <w:tc>
          <w:tcPr>
            <w:tcW w:w="3895" w:type="dxa"/>
            <w:gridSpan w:val="2"/>
          </w:tcPr>
          <w:p w14:paraId="6391D56A" w14:textId="77777777" w:rsidR="00F71ACC" w:rsidRPr="006213FE" w:rsidRDefault="00F71ACC" w:rsidP="00206DF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CB529EF" w14:textId="77777777" w:rsidR="00F71ACC" w:rsidRPr="006213FE" w:rsidRDefault="00F71ACC" w:rsidP="00206DF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6213FE" w14:paraId="060E6F22" w14:textId="77777777" w:rsidTr="00436751">
        <w:trPr>
          <w:gridBefore w:val="1"/>
          <w:wBefore w:w="8" w:type="dxa"/>
          <w:cantSplit/>
          <w:jc w:val="center"/>
        </w:trPr>
        <w:tc>
          <w:tcPr>
            <w:tcW w:w="982" w:type="dxa"/>
          </w:tcPr>
          <w:p w14:paraId="674FCA88" w14:textId="7D0FA0C2" w:rsidR="00F71ACC" w:rsidRPr="006213FE" w:rsidRDefault="002C4A98" w:rsidP="00206DF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</w:rPr>
              <w:t>Courriel</w:t>
            </w:r>
            <w:r w:rsidR="00F71ACC" w:rsidRPr="006213FE">
              <w:rPr>
                <w:rFonts w:asciiTheme="minorHAnsi" w:hAnsiTheme="minorHAnsi"/>
              </w:rPr>
              <w:t>:</w:t>
            </w:r>
          </w:p>
        </w:tc>
        <w:tc>
          <w:tcPr>
            <w:tcW w:w="3895" w:type="dxa"/>
            <w:gridSpan w:val="2"/>
          </w:tcPr>
          <w:p w14:paraId="7B19B837" w14:textId="5D6BC2BE" w:rsidR="00F71ACC" w:rsidRPr="006213FE" w:rsidRDefault="00736D14" w:rsidP="00206DF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5B106D" w:rsidRPr="006213FE">
                <w:rPr>
                  <w:rStyle w:val="Hyperlink"/>
                  <w:rFonts w:asciiTheme="minorHAnsi" w:hAnsiTheme="minorHAnsi"/>
                </w:rPr>
                <w:t>tsbsg11@itu.int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24BD1D01" w14:textId="77777777" w:rsidR="00F71ACC" w:rsidRPr="006213FE" w:rsidRDefault="00F71ACC" w:rsidP="00206DF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6213FE" w14:paraId="0944599D" w14:textId="77777777" w:rsidTr="00561728">
        <w:trPr>
          <w:gridBefore w:val="1"/>
          <w:wBefore w:w="8" w:type="dxa"/>
          <w:cantSplit/>
          <w:trHeight w:val="504"/>
          <w:jc w:val="center"/>
        </w:trPr>
        <w:tc>
          <w:tcPr>
            <w:tcW w:w="982" w:type="dxa"/>
          </w:tcPr>
          <w:p w14:paraId="72CA0E91" w14:textId="77777777" w:rsidR="00F71ACC" w:rsidRPr="006213FE" w:rsidRDefault="00F71ACC" w:rsidP="00206DF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</w:rPr>
              <w:t>Web:</w:t>
            </w:r>
          </w:p>
        </w:tc>
        <w:tc>
          <w:tcPr>
            <w:tcW w:w="3895" w:type="dxa"/>
            <w:gridSpan w:val="2"/>
          </w:tcPr>
          <w:p w14:paraId="4C9DB8C0" w14:textId="3880D5FF" w:rsidR="00F71ACC" w:rsidRPr="006213FE" w:rsidRDefault="00736D14" w:rsidP="00206DF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5B106D" w:rsidRPr="006213FE">
                <w:rPr>
                  <w:rStyle w:val="Hyperlink"/>
                  <w:rFonts w:asciiTheme="minorHAnsi" w:hAnsiTheme="minorHAnsi"/>
                </w:rPr>
                <w:t>http://itu.int/go/tsg11</w:t>
              </w:r>
            </w:hyperlink>
          </w:p>
        </w:tc>
        <w:tc>
          <w:tcPr>
            <w:tcW w:w="4896" w:type="dxa"/>
            <w:gridSpan w:val="2"/>
            <w:vMerge/>
          </w:tcPr>
          <w:p w14:paraId="59C58320" w14:textId="77777777" w:rsidR="00F71ACC" w:rsidRPr="006213FE" w:rsidRDefault="00F71ACC" w:rsidP="00206DF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6213FE" w14:paraId="40CA40CD" w14:textId="77777777" w:rsidTr="00436751">
        <w:trPr>
          <w:gridBefore w:val="1"/>
          <w:wBefore w:w="8" w:type="dxa"/>
          <w:cantSplit/>
          <w:jc w:val="center"/>
        </w:trPr>
        <w:tc>
          <w:tcPr>
            <w:tcW w:w="982" w:type="dxa"/>
          </w:tcPr>
          <w:p w14:paraId="1E2EA099" w14:textId="77777777" w:rsidR="00AC5975" w:rsidRPr="006213FE" w:rsidRDefault="00AC5975" w:rsidP="00206DFC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  <w:sz w:val="20"/>
              </w:rPr>
            </w:pPr>
            <w:r w:rsidRPr="006213FE">
              <w:rPr>
                <w:rFonts w:asciiTheme="minorHAnsi" w:hAnsiTheme="minorHAnsi"/>
                <w:b/>
                <w:bCs/>
              </w:rPr>
              <w:t>Objet</w:t>
            </w:r>
            <w:r w:rsidRPr="006213FE">
              <w:rPr>
                <w:rFonts w:asciiTheme="minorHAnsi" w:hAnsiTheme="minorHAnsi"/>
              </w:rPr>
              <w:t>:</w:t>
            </w:r>
          </w:p>
        </w:tc>
        <w:tc>
          <w:tcPr>
            <w:tcW w:w="8791" w:type="dxa"/>
            <w:gridSpan w:val="4"/>
          </w:tcPr>
          <w:p w14:paraId="7DD3C8C6" w14:textId="6CAB4680" w:rsidR="00AC5975" w:rsidRPr="006213FE" w:rsidRDefault="00AC5975" w:rsidP="00206DFC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</w:rPr>
            </w:pPr>
            <w:r w:rsidRPr="006213FE">
              <w:rPr>
                <w:rFonts w:asciiTheme="minorHAnsi" w:hAnsiTheme="minorHAnsi"/>
                <w:b/>
                <w:bCs/>
              </w:rPr>
              <w:t>Réunio</w:t>
            </w:r>
            <w:r w:rsidR="00E77BEC" w:rsidRPr="006213FE">
              <w:rPr>
                <w:rFonts w:asciiTheme="minorHAnsi" w:hAnsiTheme="minorHAnsi"/>
                <w:b/>
                <w:bCs/>
              </w:rPr>
              <w:t xml:space="preserve">n </w:t>
            </w:r>
            <w:r w:rsidR="005B106D" w:rsidRPr="006213FE">
              <w:rPr>
                <w:rFonts w:asciiTheme="minorHAnsi" w:hAnsiTheme="minorHAnsi"/>
                <w:b/>
                <w:bCs/>
              </w:rPr>
              <w:t xml:space="preserve">virtuelle </w:t>
            </w:r>
            <w:r w:rsidR="00E77BEC" w:rsidRPr="006213FE">
              <w:rPr>
                <w:rFonts w:asciiTheme="minorHAnsi" w:hAnsiTheme="minorHAnsi"/>
                <w:b/>
                <w:bCs/>
              </w:rPr>
              <w:t xml:space="preserve">de la Commission d'études </w:t>
            </w:r>
            <w:r w:rsidR="005B106D" w:rsidRPr="006213FE">
              <w:rPr>
                <w:rFonts w:asciiTheme="minorHAnsi" w:hAnsiTheme="minorHAnsi"/>
                <w:b/>
                <w:bCs/>
              </w:rPr>
              <w:t>11</w:t>
            </w:r>
            <w:r w:rsidR="005B5D2E" w:rsidRPr="006213FE">
              <w:rPr>
                <w:rFonts w:asciiTheme="minorHAnsi" w:hAnsiTheme="minorHAnsi"/>
                <w:b/>
                <w:bCs/>
              </w:rPr>
              <w:t>,</w:t>
            </w:r>
            <w:r w:rsidR="0030502D" w:rsidRPr="006213FE">
              <w:rPr>
                <w:rFonts w:asciiTheme="minorHAnsi" w:hAnsiTheme="minorHAnsi"/>
                <w:b/>
                <w:bCs/>
              </w:rPr>
              <w:t xml:space="preserve"> </w:t>
            </w:r>
            <w:r w:rsidR="00D03C4C" w:rsidRPr="006213FE">
              <w:rPr>
                <w:rFonts w:asciiTheme="minorHAnsi" w:hAnsiTheme="minorHAnsi"/>
                <w:b/>
                <w:bCs/>
              </w:rPr>
              <w:t>17-26 mars</w:t>
            </w:r>
            <w:r w:rsidR="005B106D" w:rsidRPr="006213FE">
              <w:rPr>
                <w:rFonts w:asciiTheme="minorHAnsi" w:hAnsiTheme="minorHAnsi"/>
                <w:b/>
                <w:bCs/>
              </w:rPr>
              <w:t xml:space="preserve"> 202</w:t>
            </w:r>
            <w:r w:rsidR="00D03C4C" w:rsidRPr="006213FE">
              <w:rPr>
                <w:rFonts w:asciiTheme="minorHAnsi" w:hAnsiTheme="minorHAnsi"/>
                <w:b/>
                <w:bCs/>
              </w:rPr>
              <w:t>1</w:t>
            </w:r>
          </w:p>
        </w:tc>
      </w:tr>
    </w:tbl>
    <w:p w14:paraId="2A24CF77" w14:textId="77777777" w:rsidR="00AC5975" w:rsidRPr="006213FE" w:rsidRDefault="00AC5975" w:rsidP="00206DFC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2"/>
          <w:szCs w:val="18"/>
        </w:rPr>
      </w:pPr>
      <w:r w:rsidRPr="006213FE">
        <w:rPr>
          <w:rFonts w:asciiTheme="minorHAnsi" w:hAnsiTheme="minorHAnsi"/>
          <w:sz w:val="22"/>
          <w:szCs w:val="18"/>
        </w:rPr>
        <w:t>Madame, Monsieur,</w:t>
      </w:r>
    </w:p>
    <w:p w14:paraId="6107952A" w14:textId="56FEB5D9" w:rsidR="00815A6F" w:rsidRPr="006213FE" w:rsidRDefault="00D47396" w:rsidP="00D47396">
      <w:pPr>
        <w:rPr>
          <w:rFonts w:asciiTheme="minorHAnsi" w:hAnsiTheme="minorHAnsi"/>
        </w:rPr>
      </w:pPr>
      <w:bookmarkStart w:id="0" w:name="suitetext"/>
      <w:bookmarkEnd w:id="0"/>
      <w:r w:rsidRPr="006213FE">
        <w:rPr>
          <w:rFonts w:asciiTheme="minorHAnsi" w:hAnsiTheme="minorHAnsi"/>
        </w:rPr>
        <w:t>Je vous informe que l</w:t>
      </w:r>
      <w:r w:rsidR="00767A1B" w:rsidRPr="006213FE">
        <w:rPr>
          <w:rFonts w:asciiTheme="minorHAnsi" w:hAnsiTheme="minorHAnsi"/>
        </w:rPr>
        <w:t>'</w:t>
      </w:r>
      <w:r w:rsidRPr="006213FE">
        <w:rPr>
          <w:rFonts w:asciiTheme="minorHAnsi" w:hAnsiTheme="minorHAnsi"/>
        </w:rPr>
        <w:t>UIT, l</w:t>
      </w:r>
      <w:r w:rsidR="00767A1B" w:rsidRPr="006213FE">
        <w:rPr>
          <w:rFonts w:asciiTheme="minorHAnsi" w:hAnsiTheme="minorHAnsi"/>
        </w:rPr>
        <w:t>'</w:t>
      </w:r>
      <w:r w:rsidRPr="006213FE">
        <w:rPr>
          <w:rFonts w:asciiTheme="minorHAnsi" w:hAnsiTheme="minorHAnsi"/>
        </w:rPr>
        <w:t>ETSI et l</w:t>
      </w:r>
      <w:r w:rsidR="00767A1B" w:rsidRPr="006213FE">
        <w:rPr>
          <w:rFonts w:asciiTheme="minorHAnsi" w:hAnsiTheme="minorHAnsi"/>
        </w:rPr>
        <w:t>'</w:t>
      </w:r>
      <w:r w:rsidRPr="006213FE">
        <w:rPr>
          <w:rFonts w:asciiTheme="minorHAnsi" w:hAnsiTheme="minorHAnsi"/>
        </w:rPr>
        <w:t xml:space="preserve">IEEE organisent conjointement un </w:t>
      </w:r>
      <w:r w:rsidRPr="006213FE">
        <w:rPr>
          <w:rFonts w:asciiTheme="minorHAnsi" w:hAnsiTheme="minorHAnsi"/>
          <w:b/>
          <w:bCs/>
        </w:rPr>
        <w:t>atelier de réflexion</w:t>
      </w:r>
      <w:r w:rsidRPr="006213FE">
        <w:rPr>
          <w:rFonts w:asciiTheme="minorHAnsi" w:hAnsiTheme="minorHAnsi"/>
        </w:rPr>
        <w:t xml:space="preserve"> </w:t>
      </w:r>
      <w:r w:rsidRPr="006213FE">
        <w:rPr>
          <w:b/>
          <w:bCs/>
          <w:szCs w:val="22"/>
        </w:rPr>
        <w:t xml:space="preserve">sur le thème </w:t>
      </w:r>
      <w:r w:rsidR="00767A1B" w:rsidRPr="006213FE">
        <w:rPr>
          <w:b/>
          <w:bCs/>
          <w:szCs w:val="22"/>
        </w:rPr>
        <w:t>"</w:t>
      </w:r>
      <w:r w:rsidRPr="006213FE">
        <w:rPr>
          <w:b/>
          <w:bCs/>
          <w:szCs w:val="22"/>
        </w:rPr>
        <w:t>Fédérations de bancs d</w:t>
      </w:r>
      <w:r w:rsidR="00767A1B" w:rsidRPr="006213FE">
        <w:rPr>
          <w:b/>
          <w:bCs/>
          <w:szCs w:val="22"/>
        </w:rPr>
        <w:t>'</w:t>
      </w:r>
      <w:r w:rsidRPr="006213FE">
        <w:rPr>
          <w:b/>
          <w:bCs/>
          <w:szCs w:val="22"/>
        </w:rPr>
        <w:t>essai pour les réseaux 5G et les réseaux ultérieurs: interopérabilité, normalisation, modèle de référence et interfaces de programmation d</w:t>
      </w:r>
      <w:r w:rsidR="00767A1B" w:rsidRPr="006213FE">
        <w:rPr>
          <w:b/>
          <w:bCs/>
          <w:szCs w:val="22"/>
        </w:rPr>
        <w:t>'</w:t>
      </w:r>
      <w:r w:rsidRPr="006213FE">
        <w:rPr>
          <w:b/>
          <w:bCs/>
          <w:szCs w:val="22"/>
        </w:rPr>
        <w:t>application</w:t>
      </w:r>
      <w:r w:rsidR="00767A1B" w:rsidRPr="006213FE">
        <w:rPr>
          <w:b/>
          <w:bCs/>
          <w:szCs w:val="22"/>
        </w:rPr>
        <w:t>"</w:t>
      </w:r>
      <w:r w:rsidRPr="006213FE">
        <w:rPr>
          <w:szCs w:val="22"/>
        </w:rPr>
        <w:t xml:space="preserve">. </w:t>
      </w:r>
      <w:r w:rsidRPr="006213FE">
        <w:rPr>
          <w:rFonts w:asciiTheme="minorHAnsi" w:hAnsiTheme="minorHAnsi"/>
        </w:rPr>
        <w:t xml:space="preserve">Cet atelier se tiendra de manière entièrement virtuelle les </w:t>
      </w:r>
      <w:r w:rsidRPr="006213FE">
        <w:rPr>
          <w:rFonts w:asciiTheme="minorHAnsi" w:hAnsiTheme="minorHAnsi"/>
          <w:b/>
          <w:bCs/>
        </w:rPr>
        <w:t>15 et</w:t>
      </w:r>
      <w:r w:rsidRPr="006213FE">
        <w:rPr>
          <w:rFonts w:asciiTheme="minorHAnsi" w:hAnsiTheme="minorHAnsi"/>
        </w:rPr>
        <w:t xml:space="preserve"> </w:t>
      </w:r>
      <w:r w:rsidRPr="006213FE">
        <w:rPr>
          <w:rFonts w:asciiTheme="minorHAnsi" w:hAnsiTheme="minorHAnsi"/>
          <w:b/>
          <w:bCs/>
        </w:rPr>
        <w:t>16 mars 2021 (de 14 h 00</w:t>
      </w:r>
      <w:r w:rsidR="00E77BEC" w:rsidRPr="006213FE">
        <w:rPr>
          <w:rFonts w:asciiTheme="minorHAnsi" w:hAnsiTheme="minorHAnsi"/>
          <w:b/>
          <w:bCs/>
        </w:rPr>
        <w:t xml:space="preserve"> à </w:t>
      </w:r>
      <w:r w:rsidRPr="006213FE">
        <w:rPr>
          <w:rFonts w:asciiTheme="minorHAnsi" w:hAnsiTheme="minorHAnsi"/>
          <w:b/>
          <w:bCs/>
        </w:rPr>
        <w:t>17 h 30 CET</w:t>
      </w:r>
      <w:r w:rsidR="00767A1B" w:rsidRPr="006213FE">
        <w:rPr>
          <w:rFonts w:asciiTheme="minorHAnsi" w:hAnsiTheme="minorHAnsi"/>
          <w:b/>
          <w:bCs/>
        </w:rPr>
        <w:t>,</w:t>
      </w:r>
      <w:r w:rsidRPr="006213FE">
        <w:rPr>
          <w:rFonts w:asciiTheme="minorHAnsi" w:hAnsiTheme="minorHAnsi"/>
          <w:b/>
          <w:bCs/>
        </w:rPr>
        <w:t xml:space="preserve"> chaque jour)</w:t>
      </w:r>
      <w:r w:rsidRPr="006213FE">
        <w:rPr>
          <w:rFonts w:asciiTheme="minorHAnsi" w:hAnsiTheme="minorHAnsi"/>
        </w:rPr>
        <w:t xml:space="preserve"> juste avant la réunion de </w:t>
      </w:r>
      <w:r w:rsidR="00AC5975" w:rsidRPr="006213FE">
        <w:rPr>
          <w:rFonts w:asciiTheme="minorHAnsi" w:hAnsiTheme="minorHAnsi"/>
        </w:rPr>
        <w:t xml:space="preserve">la Commission d'études </w:t>
      </w:r>
      <w:r w:rsidR="005B106D" w:rsidRPr="006213FE">
        <w:rPr>
          <w:rFonts w:asciiTheme="minorHAnsi" w:hAnsiTheme="minorHAnsi"/>
        </w:rPr>
        <w:t>11</w:t>
      </w:r>
      <w:r w:rsidR="00AC5975" w:rsidRPr="006213FE">
        <w:rPr>
          <w:rFonts w:asciiTheme="minorHAnsi" w:hAnsiTheme="minorHAnsi"/>
        </w:rPr>
        <w:t xml:space="preserve"> </w:t>
      </w:r>
      <w:r w:rsidRPr="006213FE">
        <w:rPr>
          <w:rFonts w:asciiTheme="minorHAnsi" w:hAnsiTheme="minorHAnsi"/>
        </w:rPr>
        <w:t>de l</w:t>
      </w:r>
      <w:r w:rsidR="00767A1B" w:rsidRPr="006213FE">
        <w:rPr>
          <w:rFonts w:asciiTheme="minorHAnsi" w:hAnsiTheme="minorHAnsi"/>
        </w:rPr>
        <w:t>'</w:t>
      </w:r>
      <w:r w:rsidRPr="006213FE">
        <w:rPr>
          <w:rFonts w:asciiTheme="minorHAnsi" w:hAnsiTheme="minorHAnsi"/>
        </w:rPr>
        <w:t xml:space="preserve">UIT-T </w:t>
      </w:r>
      <w:r w:rsidR="005B106D" w:rsidRPr="006213FE">
        <w:rPr>
          <w:rFonts w:asciiTheme="minorHAnsi" w:hAnsiTheme="minorHAnsi"/>
        </w:rPr>
        <w:t>(</w:t>
      </w:r>
      <w:r w:rsidRPr="006213FE">
        <w:rPr>
          <w:rFonts w:asciiTheme="minorHAnsi" w:hAnsiTheme="minorHAnsi"/>
        </w:rPr>
        <w:t>17-26 mars 2021).</w:t>
      </w:r>
    </w:p>
    <w:p w14:paraId="60E755B9" w14:textId="495284FC" w:rsidR="00D47396" w:rsidRPr="006213FE" w:rsidRDefault="009C7480" w:rsidP="00D47396">
      <w:pPr>
        <w:rPr>
          <w:rFonts w:asciiTheme="minorHAnsi" w:hAnsiTheme="minorHAnsi"/>
        </w:rPr>
      </w:pPr>
      <w:r w:rsidRPr="006213FE">
        <w:rPr>
          <w:rFonts w:asciiTheme="minorHAnsi" w:hAnsiTheme="minorHAnsi"/>
        </w:rPr>
        <w:t xml:space="preserve">De plus amples informations concernant cet atelier sont disponibles sur la page suivante: </w:t>
      </w:r>
      <w:hyperlink r:id="rId11" w:history="1">
        <w:r w:rsidRPr="006213FE">
          <w:rPr>
            <w:rStyle w:val="Hyperlink"/>
          </w:rPr>
          <w:t>https://www.itu.int/go/btf4-5g</w:t>
        </w:r>
      </w:hyperlink>
      <w:r w:rsidRPr="006213FE">
        <w:t>.</w:t>
      </w:r>
    </w:p>
    <w:p w14:paraId="7AF25DB2" w14:textId="23F7CE71" w:rsidR="00815A6F" w:rsidRDefault="00736D14" w:rsidP="00206DFC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74B777ED" wp14:editId="1FD8C672">
            <wp:simplePos x="0" y="0"/>
            <wp:positionH relativeFrom="column">
              <wp:posOffset>-2540</wp:posOffset>
            </wp:positionH>
            <wp:positionV relativeFrom="paragraph">
              <wp:posOffset>321310</wp:posOffset>
            </wp:positionV>
            <wp:extent cx="596899" cy="44767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6213FE">
        <w:rPr>
          <w:rFonts w:asciiTheme="minorHAnsi" w:hAnsiTheme="minorHAnsi"/>
        </w:rPr>
        <w:t>Veuillez agréer, Madame, Monsieur, l'assurance de ma considération distinguée.</w:t>
      </w:r>
    </w:p>
    <w:p w14:paraId="06A2749F" w14:textId="7CDE6097" w:rsidR="00815A6F" w:rsidRPr="002138EF" w:rsidRDefault="002138EF" w:rsidP="00557BF3">
      <w:pPr>
        <w:spacing w:before="960" w:after="240"/>
        <w:rPr>
          <w:rFonts w:asciiTheme="minorHAnsi" w:hAnsiTheme="minorHAnsi"/>
        </w:rPr>
      </w:pPr>
      <w:r>
        <w:rPr>
          <w:rFonts w:asciiTheme="minorHAnsi" w:hAnsiTheme="minorHAnsi"/>
        </w:rPr>
        <w:t>Chaesub Lee</w:t>
      </w:r>
      <w:r w:rsidR="00767A1B" w:rsidRPr="006213FE">
        <w:rPr>
          <w:rFonts w:asciiTheme="minorHAnsi" w:hAnsiTheme="minorHAnsi"/>
        </w:rPr>
        <w:br/>
        <w:t xml:space="preserve">Directeur du Bureau de la normalisation </w:t>
      </w:r>
      <w:r w:rsidR="00767A1B" w:rsidRPr="006213FE">
        <w:rPr>
          <w:rFonts w:asciiTheme="minorHAnsi" w:hAnsiTheme="minorHAnsi"/>
        </w:rPr>
        <w:br/>
        <w:t>des télécommunications</w:t>
      </w:r>
    </w:p>
    <w:sectPr w:rsidR="00815A6F" w:rsidRPr="002138EF" w:rsidSect="009C7480"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CE3D3" w14:textId="77777777" w:rsidR="0077744A" w:rsidRDefault="0077744A">
      <w:r>
        <w:separator/>
      </w:r>
    </w:p>
  </w:endnote>
  <w:endnote w:type="continuationSeparator" w:id="0">
    <w:p w14:paraId="021401CB" w14:textId="77777777" w:rsidR="0077744A" w:rsidRDefault="0077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55779" w14:textId="4AC5AA82" w:rsidR="00B9740C" w:rsidRPr="00230BD2" w:rsidRDefault="00B9740C" w:rsidP="00B9740C">
    <w:pPr>
      <w:pStyle w:val="Footer"/>
      <w:jc w:val="center"/>
    </w:pPr>
    <w:r w:rsidRPr="002B4680">
      <w:rPr>
        <w:rFonts w:cs="Calibri"/>
        <w:caps w:val="0"/>
        <w:color w:val="0070C0"/>
        <w:szCs w:val="18"/>
        <w:lang w:val="fr-CH"/>
      </w:rPr>
      <w:t xml:space="preserve">Union </w:t>
    </w:r>
    <w:r>
      <w:rPr>
        <w:rFonts w:cs="Calibri"/>
        <w:caps w:val="0"/>
        <w:color w:val="0070C0"/>
        <w:szCs w:val="18"/>
        <w:lang w:val="fr-CH"/>
      </w:rPr>
      <w:t xml:space="preserve">internationale des télécommunications </w:t>
    </w:r>
    <w:r w:rsidRPr="002B4680">
      <w:rPr>
        <w:rFonts w:cs="Calibri"/>
        <w:caps w:val="0"/>
        <w:color w:val="0070C0"/>
        <w:szCs w:val="18"/>
        <w:lang w:val="fr-CH"/>
      </w:rPr>
      <w:t>• Place des Nations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 w:rsidRPr="002B4680">
      <w:rPr>
        <w:rFonts w:cs="Calibri"/>
        <w:caps w:val="0"/>
        <w:color w:val="0070C0"/>
        <w:szCs w:val="18"/>
        <w:lang w:val="fr-CH"/>
      </w:rPr>
      <w:t xml:space="preserve"> CH</w:t>
    </w:r>
    <w:r w:rsidRPr="002B4680">
      <w:rPr>
        <w:rFonts w:cs="Calibri"/>
        <w:caps w:val="0"/>
        <w:color w:val="0070C0"/>
        <w:szCs w:val="18"/>
        <w:lang w:val="fr-CH"/>
      </w:rPr>
      <w:noBreakHyphen/>
      <w:t xml:space="preserve">1211 </w:t>
    </w:r>
    <w:r>
      <w:rPr>
        <w:rFonts w:cs="Calibri"/>
        <w:caps w:val="0"/>
        <w:color w:val="0070C0"/>
        <w:szCs w:val="18"/>
        <w:lang w:val="fr-CH"/>
      </w:rPr>
      <w:t xml:space="preserve">Genève </w:t>
    </w:r>
    <w:r w:rsidRPr="002B4680">
      <w:rPr>
        <w:rFonts w:cs="Calibri"/>
        <w:caps w:val="0"/>
        <w:color w:val="0070C0"/>
        <w:szCs w:val="18"/>
        <w:lang w:val="fr-CH"/>
      </w:rPr>
      <w:t>20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 w:rsidRPr="002B4680">
      <w:rPr>
        <w:rFonts w:cs="Calibri"/>
        <w:caps w:val="0"/>
        <w:color w:val="0070C0"/>
        <w:szCs w:val="18"/>
        <w:lang w:val="fr-CH"/>
      </w:rPr>
      <w:t xml:space="preserve"> </w:t>
    </w:r>
    <w:r>
      <w:rPr>
        <w:rFonts w:cs="Calibri"/>
        <w:caps w:val="0"/>
        <w:color w:val="0070C0"/>
        <w:szCs w:val="18"/>
        <w:lang w:val="fr-CH"/>
      </w:rPr>
      <w:t>Suisse</w:t>
    </w:r>
    <w:r w:rsidRPr="002B4680">
      <w:rPr>
        <w:rFonts w:cs="Calibri"/>
        <w:color w:val="0070C0"/>
        <w:szCs w:val="18"/>
        <w:lang w:val="fr-CH"/>
      </w:rPr>
      <w:br/>
    </w:r>
    <w:r w:rsidRPr="002B4680">
      <w:rPr>
        <w:rFonts w:cs="Calibri"/>
        <w:caps w:val="0"/>
        <w:color w:val="0070C0"/>
        <w:szCs w:val="18"/>
        <w:lang w:val="fr-CH"/>
      </w:rPr>
      <w:t>T</w:t>
    </w:r>
    <w:r>
      <w:rPr>
        <w:rFonts w:cs="Calibri"/>
        <w:caps w:val="0"/>
        <w:color w:val="0070C0"/>
        <w:szCs w:val="18"/>
        <w:lang w:val="fr-CH"/>
      </w:rPr>
      <w:t>é</w:t>
    </w:r>
    <w:r w:rsidRPr="002B4680">
      <w:rPr>
        <w:rFonts w:cs="Calibri"/>
        <w:caps w:val="0"/>
        <w:color w:val="0070C0"/>
        <w:szCs w:val="18"/>
        <w:lang w:val="fr-CH"/>
      </w:rPr>
      <w:t>l</w:t>
    </w:r>
    <w:r>
      <w:rPr>
        <w:rFonts w:cs="Calibri"/>
        <w:caps w:val="0"/>
        <w:color w:val="0070C0"/>
        <w:szCs w:val="18"/>
        <w:lang w:val="fr-CH"/>
      </w:rPr>
      <w:t>.</w:t>
    </w:r>
    <w:r w:rsidRPr="002B4680">
      <w:rPr>
        <w:rFonts w:cs="Calibri"/>
        <w:caps w:val="0"/>
        <w:color w:val="0070C0"/>
        <w:szCs w:val="18"/>
        <w:lang w:val="fr-CH"/>
      </w:rPr>
      <w:t>:</w:t>
    </w:r>
    <w:r w:rsidRPr="002B4680">
      <w:rPr>
        <w:rFonts w:cs="Calibri"/>
        <w:color w:val="0070C0"/>
        <w:szCs w:val="18"/>
        <w:lang w:val="fr-CH"/>
      </w:rPr>
      <w:t xml:space="preserve"> +41 22 730 5111 • </w:t>
    </w:r>
    <w:r w:rsidRPr="002B4680">
      <w:rPr>
        <w:rFonts w:cs="Calibri"/>
        <w:caps w:val="0"/>
        <w:color w:val="0070C0"/>
        <w:szCs w:val="18"/>
        <w:lang w:val="fr-CH"/>
      </w:rPr>
      <w:t>Fax</w:t>
    </w:r>
    <w:r w:rsidRPr="002B4680">
      <w:rPr>
        <w:rFonts w:cs="Calibri"/>
        <w:color w:val="0070C0"/>
        <w:szCs w:val="18"/>
        <w:lang w:val="fr-CH"/>
      </w:rPr>
      <w:t>: +41 22 733 7256 •</w:t>
    </w:r>
    <w:r>
      <w:rPr>
        <w:rFonts w:cs="Calibri"/>
        <w:color w:val="0070C0"/>
        <w:szCs w:val="18"/>
        <w:lang w:val="fr-CH"/>
      </w:rPr>
      <w:t xml:space="preserve"> </w:t>
    </w:r>
    <w:r>
      <w:rPr>
        <w:rFonts w:cs="Calibri"/>
        <w:caps w:val="0"/>
        <w:color w:val="0070C0"/>
        <w:szCs w:val="18"/>
        <w:lang w:val="fr-CH"/>
      </w:rPr>
      <w:t>Courriel</w:t>
    </w:r>
    <w:r w:rsidRPr="002B4680">
      <w:rPr>
        <w:rFonts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399AC" w14:textId="77777777" w:rsidR="0077744A" w:rsidRDefault="0077744A">
      <w:r>
        <w:t>____________________</w:t>
      </w:r>
    </w:p>
  </w:footnote>
  <w:footnote w:type="continuationSeparator" w:id="0">
    <w:p w14:paraId="3D9DA812" w14:textId="77777777" w:rsidR="0077744A" w:rsidRDefault="0077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8" w15:restartNumberingAfterBreak="0">
    <w:nsid w:val="704025FC"/>
    <w:multiLevelType w:val="hybridMultilevel"/>
    <w:tmpl w:val="2D9AD12C"/>
    <w:lvl w:ilvl="0" w:tplc="4D02BED2">
      <w:start w:val="6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9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15"/>
  </w:num>
  <w:num w:numId="5">
    <w:abstractNumId w:val="25"/>
  </w:num>
  <w:num w:numId="6">
    <w:abstractNumId w:val="12"/>
  </w:num>
  <w:num w:numId="7">
    <w:abstractNumId w:val="22"/>
  </w:num>
  <w:num w:numId="8">
    <w:abstractNumId w:val="10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6"/>
  </w:num>
  <w:num w:numId="23">
    <w:abstractNumId w:val="20"/>
  </w:num>
  <w:num w:numId="24">
    <w:abstractNumId w:val="19"/>
  </w:num>
  <w:num w:numId="25">
    <w:abstractNumId w:val="2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3"/>
  </w:num>
  <w:num w:numId="29">
    <w:abstractNumId w:val="16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6D"/>
    <w:rsid w:val="00002622"/>
    <w:rsid w:val="0001393F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11729"/>
    <w:rsid w:val="00114E71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72AAE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B5D"/>
    <w:rsid w:val="001F3EB5"/>
    <w:rsid w:val="001F48C4"/>
    <w:rsid w:val="001F7BB9"/>
    <w:rsid w:val="00203EDC"/>
    <w:rsid w:val="00206009"/>
    <w:rsid w:val="00206DFC"/>
    <w:rsid w:val="002138EF"/>
    <w:rsid w:val="0021396F"/>
    <w:rsid w:val="00234FB5"/>
    <w:rsid w:val="002357E0"/>
    <w:rsid w:val="00250A6B"/>
    <w:rsid w:val="00251CB1"/>
    <w:rsid w:val="002549C5"/>
    <w:rsid w:val="00256028"/>
    <w:rsid w:val="002575C7"/>
    <w:rsid w:val="002665EE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4A98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126D"/>
    <w:rsid w:val="002F31E3"/>
    <w:rsid w:val="002F490B"/>
    <w:rsid w:val="002F77B9"/>
    <w:rsid w:val="00301C99"/>
    <w:rsid w:val="003044B7"/>
    <w:rsid w:val="0030502D"/>
    <w:rsid w:val="00310985"/>
    <w:rsid w:val="0031375F"/>
    <w:rsid w:val="0031586F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57E5"/>
    <w:rsid w:val="003B7123"/>
    <w:rsid w:val="003C4064"/>
    <w:rsid w:val="003D3F85"/>
    <w:rsid w:val="003D7314"/>
    <w:rsid w:val="003E07C9"/>
    <w:rsid w:val="003E585D"/>
    <w:rsid w:val="003E5F3C"/>
    <w:rsid w:val="003F733C"/>
    <w:rsid w:val="004003CB"/>
    <w:rsid w:val="00403633"/>
    <w:rsid w:val="00404D9A"/>
    <w:rsid w:val="00413951"/>
    <w:rsid w:val="00420A7E"/>
    <w:rsid w:val="0043122C"/>
    <w:rsid w:val="004339BA"/>
    <w:rsid w:val="0043586B"/>
    <w:rsid w:val="00436751"/>
    <w:rsid w:val="00441210"/>
    <w:rsid w:val="0044318A"/>
    <w:rsid w:val="0044421D"/>
    <w:rsid w:val="00444DFE"/>
    <w:rsid w:val="00445A35"/>
    <w:rsid w:val="00446FCF"/>
    <w:rsid w:val="004477B0"/>
    <w:rsid w:val="00452304"/>
    <w:rsid w:val="00455BA8"/>
    <w:rsid w:val="004608A9"/>
    <w:rsid w:val="00464F49"/>
    <w:rsid w:val="00464FB6"/>
    <w:rsid w:val="0046635E"/>
    <w:rsid w:val="00472220"/>
    <w:rsid w:val="0047256D"/>
    <w:rsid w:val="0048073E"/>
    <w:rsid w:val="004837E1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E61DB"/>
    <w:rsid w:val="004F5813"/>
    <w:rsid w:val="005067D6"/>
    <w:rsid w:val="0050779B"/>
    <w:rsid w:val="00512AD9"/>
    <w:rsid w:val="005151D0"/>
    <w:rsid w:val="0051593D"/>
    <w:rsid w:val="00515ABA"/>
    <w:rsid w:val="00517DE4"/>
    <w:rsid w:val="00524367"/>
    <w:rsid w:val="005243DB"/>
    <w:rsid w:val="00526114"/>
    <w:rsid w:val="00527A48"/>
    <w:rsid w:val="0053490B"/>
    <w:rsid w:val="005364D5"/>
    <w:rsid w:val="00540AE5"/>
    <w:rsid w:val="00542259"/>
    <w:rsid w:val="00543AC1"/>
    <w:rsid w:val="00547CDE"/>
    <w:rsid w:val="005522D4"/>
    <w:rsid w:val="00557BF3"/>
    <w:rsid w:val="00561728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106D"/>
    <w:rsid w:val="005B395B"/>
    <w:rsid w:val="005B5068"/>
    <w:rsid w:val="005B5D2E"/>
    <w:rsid w:val="005B6B84"/>
    <w:rsid w:val="005C2CCA"/>
    <w:rsid w:val="005C3F7B"/>
    <w:rsid w:val="005C4197"/>
    <w:rsid w:val="005C472B"/>
    <w:rsid w:val="005C4DB8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13FE"/>
    <w:rsid w:val="00625D2B"/>
    <w:rsid w:val="0063475D"/>
    <w:rsid w:val="006425AE"/>
    <w:rsid w:val="00643AB4"/>
    <w:rsid w:val="00644079"/>
    <w:rsid w:val="00646DC2"/>
    <w:rsid w:val="00667960"/>
    <w:rsid w:val="006703AE"/>
    <w:rsid w:val="00670FC6"/>
    <w:rsid w:val="00675CEF"/>
    <w:rsid w:val="00686E0F"/>
    <w:rsid w:val="00687813"/>
    <w:rsid w:val="006927DC"/>
    <w:rsid w:val="006A15C6"/>
    <w:rsid w:val="006A1B67"/>
    <w:rsid w:val="006A3C10"/>
    <w:rsid w:val="006C3772"/>
    <w:rsid w:val="006C48D6"/>
    <w:rsid w:val="006E095E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36D14"/>
    <w:rsid w:val="00741886"/>
    <w:rsid w:val="007510BB"/>
    <w:rsid w:val="0075428B"/>
    <w:rsid w:val="00762160"/>
    <w:rsid w:val="007624DE"/>
    <w:rsid w:val="00764C51"/>
    <w:rsid w:val="00765165"/>
    <w:rsid w:val="00767A1B"/>
    <w:rsid w:val="007726C0"/>
    <w:rsid w:val="007743EE"/>
    <w:rsid w:val="0077744A"/>
    <w:rsid w:val="007A2F84"/>
    <w:rsid w:val="007B0740"/>
    <w:rsid w:val="007B1C57"/>
    <w:rsid w:val="007B5B29"/>
    <w:rsid w:val="007B7BFF"/>
    <w:rsid w:val="007D5C68"/>
    <w:rsid w:val="007D6430"/>
    <w:rsid w:val="007E467B"/>
    <w:rsid w:val="007F5A64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471C"/>
    <w:rsid w:val="00845908"/>
    <w:rsid w:val="00847975"/>
    <w:rsid w:val="00850C7D"/>
    <w:rsid w:val="00852405"/>
    <w:rsid w:val="00882993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C56A4"/>
    <w:rsid w:val="008D34E6"/>
    <w:rsid w:val="008D566F"/>
    <w:rsid w:val="008E0CF2"/>
    <w:rsid w:val="008E4983"/>
    <w:rsid w:val="008E7EA8"/>
    <w:rsid w:val="008F1A7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057A"/>
    <w:rsid w:val="0099368F"/>
    <w:rsid w:val="00994BE5"/>
    <w:rsid w:val="00997CD0"/>
    <w:rsid w:val="009C0208"/>
    <w:rsid w:val="009C2588"/>
    <w:rsid w:val="009C7480"/>
    <w:rsid w:val="009C783A"/>
    <w:rsid w:val="009D5C72"/>
    <w:rsid w:val="009E0E56"/>
    <w:rsid w:val="00A002B2"/>
    <w:rsid w:val="00A00AD0"/>
    <w:rsid w:val="00A11D17"/>
    <w:rsid w:val="00A11ED9"/>
    <w:rsid w:val="00A23990"/>
    <w:rsid w:val="00A268BA"/>
    <w:rsid w:val="00A26ADD"/>
    <w:rsid w:val="00A40FAD"/>
    <w:rsid w:val="00A461B9"/>
    <w:rsid w:val="00A46827"/>
    <w:rsid w:val="00A515CF"/>
    <w:rsid w:val="00A51F9F"/>
    <w:rsid w:val="00A54BC1"/>
    <w:rsid w:val="00A54EB0"/>
    <w:rsid w:val="00A557F9"/>
    <w:rsid w:val="00A63ECD"/>
    <w:rsid w:val="00A70990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27E2"/>
    <w:rsid w:val="00B94FD0"/>
    <w:rsid w:val="00B9740C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29"/>
    <w:rsid w:val="00CE5FAD"/>
    <w:rsid w:val="00CE7F55"/>
    <w:rsid w:val="00CF1043"/>
    <w:rsid w:val="00CF2AF6"/>
    <w:rsid w:val="00D03C4C"/>
    <w:rsid w:val="00D159D1"/>
    <w:rsid w:val="00D22839"/>
    <w:rsid w:val="00D26D90"/>
    <w:rsid w:val="00D31F60"/>
    <w:rsid w:val="00D332AF"/>
    <w:rsid w:val="00D37E6A"/>
    <w:rsid w:val="00D44AED"/>
    <w:rsid w:val="00D44BA5"/>
    <w:rsid w:val="00D44EC0"/>
    <w:rsid w:val="00D4601F"/>
    <w:rsid w:val="00D46CC2"/>
    <w:rsid w:val="00D47396"/>
    <w:rsid w:val="00D47F5D"/>
    <w:rsid w:val="00D62807"/>
    <w:rsid w:val="00D64D5E"/>
    <w:rsid w:val="00D67923"/>
    <w:rsid w:val="00D732C7"/>
    <w:rsid w:val="00D82947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2A8"/>
    <w:rsid w:val="00E106EA"/>
    <w:rsid w:val="00E14F7D"/>
    <w:rsid w:val="00E21FDC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A553A"/>
    <w:rsid w:val="00EB3B47"/>
    <w:rsid w:val="00EC6E02"/>
    <w:rsid w:val="00EC724B"/>
    <w:rsid w:val="00F1516F"/>
    <w:rsid w:val="00F15ACB"/>
    <w:rsid w:val="00F17154"/>
    <w:rsid w:val="00F249E6"/>
    <w:rsid w:val="00F251F9"/>
    <w:rsid w:val="00F41045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94348"/>
    <w:rsid w:val="00FA1939"/>
    <w:rsid w:val="00FA3CBD"/>
    <w:rsid w:val="00FA7F67"/>
    <w:rsid w:val="00FC6D06"/>
    <w:rsid w:val="00FD7219"/>
    <w:rsid w:val="00FE22E3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05EC78C"/>
  <w15:docId w15:val="{E8387FD6-04D7-4F86-A7B4-3D8DC199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D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44DF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44DFE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44DF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44DF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44DF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44DF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44DF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44DF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44DF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44DFE"/>
  </w:style>
  <w:style w:type="paragraph" w:styleId="TOC3">
    <w:name w:val="toc 3"/>
    <w:basedOn w:val="TOC2"/>
    <w:rsid w:val="00444DFE"/>
    <w:pPr>
      <w:spacing w:before="80"/>
    </w:pPr>
  </w:style>
  <w:style w:type="paragraph" w:styleId="TOC2">
    <w:name w:val="toc 2"/>
    <w:basedOn w:val="TOC1"/>
    <w:rsid w:val="00444DFE"/>
    <w:pPr>
      <w:spacing w:before="120"/>
    </w:pPr>
  </w:style>
  <w:style w:type="paragraph" w:styleId="TOC1">
    <w:name w:val="toc 1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semiHidden/>
    <w:rsid w:val="00444DFE"/>
  </w:style>
  <w:style w:type="paragraph" w:styleId="TOC6">
    <w:name w:val="toc 6"/>
    <w:basedOn w:val="TOC3"/>
    <w:semiHidden/>
    <w:rsid w:val="00444DFE"/>
  </w:style>
  <w:style w:type="paragraph" w:styleId="TOC5">
    <w:name w:val="toc 5"/>
    <w:basedOn w:val="TOC3"/>
    <w:rsid w:val="00444DFE"/>
  </w:style>
  <w:style w:type="paragraph" w:styleId="TOC4">
    <w:name w:val="toc 4"/>
    <w:basedOn w:val="TOC3"/>
    <w:rsid w:val="00444DFE"/>
  </w:style>
  <w:style w:type="paragraph" w:styleId="Index7">
    <w:name w:val="index 7"/>
    <w:basedOn w:val="Normal"/>
    <w:next w:val="Normal"/>
    <w:rsid w:val="00444DFE"/>
    <w:pPr>
      <w:ind w:left="1698"/>
    </w:pPr>
  </w:style>
  <w:style w:type="paragraph" w:styleId="Index6">
    <w:name w:val="index 6"/>
    <w:basedOn w:val="Normal"/>
    <w:next w:val="Normal"/>
    <w:rsid w:val="00444DFE"/>
    <w:pPr>
      <w:ind w:left="1415"/>
    </w:pPr>
  </w:style>
  <w:style w:type="paragraph" w:styleId="Index5">
    <w:name w:val="index 5"/>
    <w:basedOn w:val="Normal"/>
    <w:next w:val="Normal"/>
    <w:rsid w:val="00444DFE"/>
    <w:pPr>
      <w:ind w:left="1132"/>
    </w:pPr>
  </w:style>
  <w:style w:type="paragraph" w:styleId="Index4">
    <w:name w:val="index 4"/>
    <w:basedOn w:val="Normal"/>
    <w:next w:val="Normal"/>
    <w:rsid w:val="00444DFE"/>
    <w:pPr>
      <w:ind w:left="849"/>
    </w:pPr>
  </w:style>
  <w:style w:type="paragraph" w:styleId="Index3">
    <w:name w:val="index 3"/>
    <w:basedOn w:val="Normal"/>
    <w:next w:val="Normal"/>
    <w:semiHidden/>
    <w:rsid w:val="00444DFE"/>
    <w:pPr>
      <w:ind w:left="566"/>
    </w:pPr>
  </w:style>
  <w:style w:type="paragraph" w:styleId="Index2">
    <w:name w:val="index 2"/>
    <w:basedOn w:val="Normal"/>
    <w:next w:val="Normal"/>
    <w:semiHidden/>
    <w:rsid w:val="00444DFE"/>
    <w:pPr>
      <w:ind w:left="283"/>
    </w:pPr>
  </w:style>
  <w:style w:type="paragraph" w:styleId="Index1">
    <w:name w:val="index 1"/>
    <w:basedOn w:val="Normal"/>
    <w:next w:val="Normal"/>
    <w:semiHidden/>
    <w:rsid w:val="00444DFE"/>
  </w:style>
  <w:style w:type="character" w:styleId="LineNumber">
    <w:name w:val="line number"/>
    <w:basedOn w:val="DefaultParagraphFont"/>
    <w:rsid w:val="00444DFE"/>
  </w:style>
  <w:style w:type="paragraph" w:styleId="IndexHeading">
    <w:name w:val="index heading"/>
    <w:basedOn w:val="Normal"/>
    <w:next w:val="Index1"/>
    <w:rsid w:val="00444DFE"/>
  </w:style>
  <w:style w:type="paragraph" w:styleId="Footer">
    <w:name w:val="footer"/>
    <w:basedOn w:val="Normal"/>
    <w:link w:val="FooterChar"/>
    <w:rsid w:val="00444DF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444DFE"/>
    <w:rPr>
      <w:rFonts w:ascii="Calibri" w:hAnsi="Calibri"/>
      <w:caps/>
      <w:sz w:val="18"/>
      <w:lang w:val="fr-FR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444DF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aliases w:val="encabezado Char,Page No Char"/>
    <w:link w:val="Header"/>
    <w:uiPriority w:val="99"/>
    <w:rsid w:val="00444DFE"/>
    <w:rPr>
      <w:rFonts w:ascii="Calibri" w:hAnsi="Calibri"/>
      <w:sz w:val="22"/>
      <w:lang w:val="fr-FR" w:eastAsia="en-US"/>
    </w:rPr>
  </w:style>
  <w:style w:type="character" w:styleId="FootnoteReference">
    <w:name w:val="footnote reference"/>
    <w:rsid w:val="00444DF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44DF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4DFE"/>
    <w:pPr>
      <w:ind w:left="794"/>
    </w:pPr>
  </w:style>
  <w:style w:type="paragraph" w:customStyle="1" w:styleId="TableLegend">
    <w:name w:val="Table_Legend"/>
    <w:basedOn w:val="TableText"/>
    <w:rsid w:val="00444DFE"/>
    <w:pPr>
      <w:spacing w:before="120"/>
    </w:pPr>
  </w:style>
  <w:style w:type="paragraph" w:customStyle="1" w:styleId="TableText">
    <w:name w:val="Table_Text"/>
    <w:basedOn w:val="Normal"/>
    <w:rsid w:val="00444DF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4DF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4DF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4DFE"/>
    <w:pPr>
      <w:spacing w:before="80"/>
      <w:ind w:left="794" w:hanging="794"/>
    </w:pPr>
  </w:style>
  <w:style w:type="paragraph" w:customStyle="1" w:styleId="enumlev2">
    <w:name w:val="enumlev2"/>
    <w:basedOn w:val="enumlev1"/>
    <w:rsid w:val="00444DFE"/>
    <w:pPr>
      <w:ind w:left="1191" w:hanging="397"/>
    </w:pPr>
  </w:style>
  <w:style w:type="paragraph" w:customStyle="1" w:styleId="enumlev3">
    <w:name w:val="enumlev3"/>
    <w:basedOn w:val="enumlev2"/>
    <w:rsid w:val="00444DFE"/>
    <w:pPr>
      <w:ind w:left="1588"/>
    </w:pPr>
  </w:style>
  <w:style w:type="paragraph" w:customStyle="1" w:styleId="TableHead">
    <w:name w:val="Table_Head"/>
    <w:basedOn w:val="TableText"/>
    <w:rsid w:val="00444DF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4DF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4DFE"/>
    <w:pPr>
      <w:spacing w:before="480"/>
    </w:pPr>
  </w:style>
  <w:style w:type="paragraph" w:customStyle="1" w:styleId="FigureTitle">
    <w:name w:val="Figure_Title"/>
    <w:basedOn w:val="TableTitle"/>
    <w:next w:val="Normal"/>
    <w:rsid w:val="00444DF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4DF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4DF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44DF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4DFE"/>
  </w:style>
  <w:style w:type="paragraph" w:customStyle="1" w:styleId="AppendixRef">
    <w:name w:val="Appendix_Ref"/>
    <w:basedOn w:val="AnnexRef"/>
    <w:next w:val="AppendixTitle"/>
    <w:rsid w:val="00444DFE"/>
  </w:style>
  <w:style w:type="paragraph" w:customStyle="1" w:styleId="AppendixTitle">
    <w:name w:val="Appendix_Title"/>
    <w:basedOn w:val="AnnexTitle"/>
    <w:next w:val="Normal"/>
    <w:rsid w:val="00444DFE"/>
  </w:style>
  <w:style w:type="paragraph" w:customStyle="1" w:styleId="RefTitle">
    <w:name w:val="Ref_Title"/>
    <w:basedOn w:val="Normal"/>
    <w:next w:val="RefText"/>
    <w:rsid w:val="00444DF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4DFE"/>
    <w:pPr>
      <w:ind w:left="794" w:hanging="794"/>
    </w:pPr>
  </w:style>
  <w:style w:type="paragraph" w:customStyle="1" w:styleId="Equation">
    <w:name w:val="Equation"/>
    <w:basedOn w:val="Normal"/>
    <w:rsid w:val="00444DF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4DF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4DFE"/>
    <w:pPr>
      <w:spacing w:before="320"/>
    </w:pPr>
  </w:style>
  <w:style w:type="paragraph" w:customStyle="1" w:styleId="call">
    <w:name w:val="call"/>
    <w:basedOn w:val="Normal"/>
    <w:next w:val="Normal"/>
    <w:rsid w:val="00444DF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4DF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4DF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4DF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4DF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4DF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4DF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4DF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4DFE"/>
  </w:style>
  <w:style w:type="paragraph" w:customStyle="1" w:styleId="ITUbureau">
    <w:name w:val="ITU_bureau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4DF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4DF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4DF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4DF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4DF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444DFE"/>
    <w:rPr>
      <w:color w:val="0000FF"/>
      <w:u w:val="single"/>
    </w:rPr>
  </w:style>
  <w:style w:type="paragraph" w:customStyle="1" w:styleId="Qlist">
    <w:name w:val="Qlist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4DFE"/>
    <w:pPr>
      <w:tabs>
        <w:tab w:val="left" w:pos="397"/>
      </w:tabs>
    </w:pPr>
  </w:style>
  <w:style w:type="paragraph" w:customStyle="1" w:styleId="FirstFooter">
    <w:name w:val="FirstFooter"/>
    <w:basedOn w:val="Footer"/>
    <w:rsid w:val="00444DF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44DFE"/>
  </w:style>
  <w:style w:type="paragraph" w:styleId="BodyText0">
    <w:name w:val="Body Text"/>
    <w:basedOn w:val="Normal"/>
    <w:rsid w:val="00444DFE"/>
    <w:pPr>
      <w:spacing w:after="120"/>
    </w:pPr>
  </w:style>
  <w:style w:type="character" w:styleId="PageNumber">
    <w:name w:val="page number"/>
    <w:basedOn w:val="DefaultParagraphFont"/>
    <w:rsid w:val="00444DFE"/>
  </w:style>
  <w:style w:type="paragraph" w:customStyle="1" w:styleId="AnnexNo">
    <w:name w:val="Annex_No"/>
    <w:basedOn w:val="Normal"/>
    <w:next w:val="Normal"/>
    <w:rsid w:val="00444DFE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44DFE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44DF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44DF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444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AE5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rsid w:val="00444DF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44DFE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444DF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Reasons">
    <w:name w:val="Reasons"/>
    <w:basedOn w:val="Normal"/>
    <w:qFormat/>
    <w:rsid w:val="00444D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44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44DFE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06D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540AE5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540AE5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540AE5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540AE5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540AE5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540AE5"/>
    <w:rPr>
      <w:b/>
    </w:rPr>
  </w:style>
  <w:style w:type="paragraph" w:customStyle="1" w:styleId="Chaptitle">
    <w:name w:val="Chap_title"/>
    <w:basedOn w:val="Arttitle"/>
    <w:next w:val="Normal"/>
    <w:rsid w:val="00540AE5"/>
  </w:style>
  <w:style w:type="paragraph" w:customStyle="1" w:styleId="Equationlegend0">
    <w:name w:val="Equation_legend"/>
    <w:basedOn w:val="NormalIndent"/>
    <w:rsid w:val="00540AE5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540AE5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540AE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540AE5"/>
    <w:pPr>
      <w:keepNext w:val="0"/>
    </w:pPr>
  </w:style>
  <w:style w:type="paragraph" w:customStyle="1" w:styleId="FigureNo">
    <w:name w:val="Figure_No"/>
    <w:basedOn w:val="Normal"/>
    <w:next w:val="Figuretitle0"/>
    <w:rsid w:val="00540AE5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540AE5"/>
    <w:pPr>
      <w:spacing w:after="480"/>
    </w:pPr>
  </w:style>
  <w:style w:type="paragraph" w:customStyle="1" w:styleId="Tabletitle0">
    <w:name w:val="Table_title"/>
    <w:basedOn w:val="Normal"/>
    <w:next w:val="Tabletext0"/>
    <w:rsid w:val="00540AE5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PartNo">
    <w:name w:val="Part_No"/>
    <w:basedOn w:val="AnnexNo"/>
    <w:next w:val="Partref"/>
    <w:rsid w:val="00540AE5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540AE5"/>
  </w:style>
  <w:style w:type="paragraph" w:customStyle="1" w:styleId="Annexref0">
    <w:name w:val="Annex_ref"/>
    <w:basedOn w:val="Normal"/>
    <w:next w:val="Normal"/>
    <w:rsid w:val="00540AE5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Parttitle">
    <w:name w:val="Part_title"/>
    <w:basedOn w:val="Annextitle0"/>
    <w:next w:val="Normalaftertitle"/>
    <w:rsid w:val="00540AE5"/>
  </w:style>
  <w:style w:type="paragraph" w:customStyle="1" w:styleId="RecNo">
    <w:name w:val="Rec_No"/>
    <w:basedOn w:val="Normal"/>
    <w:next w:val="Rectitle0"/>
    <w:rsid w:val="00540AE5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540AE5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540AE5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540AE5"/>
    <w:pPr>
      <w:jc w:val="right"/>
    </w:pPr>
  </w:style>
  <w:style w:type="paragraph" w:customStyle="1" w:styleId="Questiondate">
    <w:name w:val="Question_date"/>
    <w:basedOn w:val="Recdate"/>
    <w:next w:val="Normalaftertitle"/>
    <w:rsid w:val="00540AE5"/>
  </w:style>
  <w:style w:type="paragraph" w:customStyle="1" w:styleId="QuestionNo">
    <w:name w:val="Question_No"/>
    <w:basedOn w:val="RecNo"/>
    <w:next w:val="Questiontitle"/>
    <w:rsid w:val="00540AE5"/>
  </w:style>
  <w:style w:type="paragraph" w:customStyle="1" w:styleId="Questiontitle">
    <w:name w:val="Question_title"/>
    <w:basedOn w:val="Rectitle0"/>
    <w:next w:val="Questionref"/>
    <w:rsid w:val="00540AE5"/>
  </w:style>
  <w:style w:type="paragraph" w:customStyle="1" w:styleId="Questionref">
    <w:name w:val="Question_ref"/>
    <w:basedOn w:val="Recref"/>
    <w:next w:val="Questiondate"/>
    <w:rsid w:val="00540AE5"/>
  </w:style>
  <w:style w:type="paragraph" w:customStyle="1" w:styleId="Reftext0">
    <w:name w:val="Ref_text"/>
    <w:basedOn w:val="Normal"/>
    <w:rsid w:val="00540AE5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540AE5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540AE5"/>
  </w:style>
  <w:style w:type="paragraph" w:customStyle="1" w:styleId="RepNo">
    <w:name w:val="Rep_No"/>
    <w:basedOn w:val="RecNo"/>
    <w:next w:val="Reptitle"/>
    <w:rsid w:val="00540AE5"/>
  </w:style>
  <w:style w:type="paragraph" w:customStyle="1" w:styleId="Reptitle">
    <w:name w:val="Rep_title"/>
    <w:basedOn w:val="Rectitle0"/>
    <w:next w:val="Repref"/>
    <w:rsid w:val="00540AE5"/>
  </w:style>
  <w:style w:type="paragraph" w:customStyle="1" w:styleId="Repref">
    <w:name w:val="Rep_ref"/>
    <w:basedOn w:val="Recref"/>
    <w:next w:val="Repdate"/>
    <w:rsid w:val="00540AE5"/>
  </w:style>
  <w:style w:type="paragraph" w:customStyle="1" w:styleId="Resdate">
    <w:name w:val="Res_date"/>
    <w:basedOn w:val="Recdate"/>
    <w:next w:val="Normalaftertitle"/>
    <w:rsid w:val="00540AE5"/>
  </w:style>
  <w:style w:type="paragraph" w:customStyle="1" w:styleId="ResNo">
    <w:name w:val="Res_No"/>
    <w:basedOn w:val="RecNo"/>
    <w:next w:val="Restitle"/>
    <w:rsid w:val="00540AE5"/>
  </w:style>
  <w:style w:type="paragraph" w:customStyle="1" w:styleId="Restitle">
    <w:name w:val="Res_title"/>
    <w:basedOn w:val="Rectitle0"/>
    <w:next w:val="Resref"/>
    <w:rsid w:val="00540AE5"/>
  </w:style>
  <w:style w:type="paragraph" w:customStyle="1" w:styleId="Resref">
    <w:name w:val="Res_ref"/>
    <w:basedOn w:val="Recref"/>
    <w:next w:val="Resdate"/>
    <w:rsid w:val="00540AE5"/>
  </w:style>
  <w:style w:type="paragraph" w:customStyle="1" w:styleId="SectionNo">
    <w:name w:val="Section_No"/>
    <w:basedOn w:val="AnnexNo"/>
    <w:next w:val="Sectiontitle"/>
    <w:rsid w:val="00540AE5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540AE5"/>
  </w:style>
  <w:style w:type="paragraph" w:customStyle="1" w:styleId="Source">
    <w:name w:val="Source"/>
    <w:basedOn w:val="Normal"/>
    <w:next w:val="Normal"/>
    <w:rsid w:val="00540AE5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540AE5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540AE5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540AE5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540AE5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ref">
    <w:name w:val="Table_ref"/>
    <w:basedOn w:val="Normal"/>
    <w:next w:val="Tabletitle0"/>
    <w:rsid w:val="00540AE5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540AE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40AE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40AE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40AE5"/>
    <w:rPr>
      <w:b/>
    </w:rPr>
  </w:style>
  <w:style w:type="character" w:customStyle="1" w:styleId="Appdef">
    <w:name w:val="App_def"/>
    <w:basedOn w:val="DefaultParagraphFont"/>
    <w:rsid w:val="00540AE5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540AE5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540AE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540AE5"/>
  </w:style>
  <w:style w:type="character" w:customStyle="1" w:styleId="Recdef">
    <w:name w:val="Rec_def"/>
    <w:basedOn w:val="DefaultParagraphFont"/>
    <w:rsid w:val="00540AE5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540AE5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540AE5"/>
    <w:rPr>
      <w:b/>
      <w:color w:val="auto"/>
      <w:sz w:val="20"/>
    </w:rPr>
  </w:style>
  <w:style w:type="paragraph" w:customStyle="1" w:styleId="Formal">
    <w:name w:val="Formal"/>
    <w:basedOn w:val="ASN1"/>
    <w:rsid w:val="00540AE5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540AE5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540AE5"/>
    <w:rPr>
      <w:b w:val="0"/>
      <w:i/>
    </w:rPr>
  </w:style>
  <w:style w:type="paragraph" w:customStyle="1" w:styleId="Headingi0">
    <w:name w:val="Heading_i"/>
    <w:basedOn w:val="Normal"/>
    <w:next w:val="Normal"/>
    <w:rsid w:val="00540AE5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540AE5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540AE5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540AE5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540AE5"/>
  </w:style>
  <w:style w:type="paragraph" w:customStyle="1" w:styleId="Appendixtitle0">
    <w:name w:val="Appendix_title"/>
    <w:basedOn w:val="Annextitle0"/>
    <w:next w:val="Normal"/>
    <w:rsid w:val="00540AE5"/>
  </w:style>
  <w:style w:type="paragraph" w:customStyle="1" w:styleId="Border">
    <w:name w:val="Border"/>
    <w:basedOn w:val="Tabletext0"/>
    <w:rsid w:val="00540AE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540AE5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540AE5"/>
    <w:rPr>
      <w:b w:val="0"/>
    </w:rPr>
  </w:style>
  <w:style w:type="paragraph" w:customStyle="1" w:styleId="TableTextS5">
    <w:name w:val="Table_TextS5"/>
    <w:basedOn w:val="Normal"/>
    <w:rsid w:val="00540AE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paragraph" w:styleId="BodyText2">
    <w:name w:val="Body Text 2"/>
    <w:basedOn w:val="Normal"/>
    <w:link w:val="BodyText2Char"/>
    <w:rsid w:val="00540AE5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540AE5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540AE5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540AE5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540AE5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40A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40AE5"/>
    <w:rPr>
      <w:rFonts w:ascii="Times New Roman" w:eastAsiaTheme="minorEastAsia" w:hAnsi="Times New Roman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rsid w:val="00540AE5"/>
    <w:rPr>
      <w:rFonts w:asciiTheme="minorHAnsi" w:hAnsiTheme="minorHAnsi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540AE5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40AE5"/>
    <w:rPr>
      <w:rFonts w:asciiTheme="minorHAnsi" w:hAnsiTheme="minorHAns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0AE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03EDC"/>
    <w:rPr>
      <w:rFonts w:ascii="Calibri" w:hAnsi="Calibri"/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203EDC"/>
    <w:rPr>
      <w:rFonts w:ascii="Calibri" w:hAnsi="Calibri"/>
      <w:b/>
      <w:sz w:val="22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03EDC"/>
    <w:rPr>
      <w:rFonts w:ascii="Calibri" w:hAnsi="Calibri"/>
      <w:b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03EDC"/>
    <w:rPr>
      <w:rFonts w:ascii="Calibri" w:hAnsi="Calibri"/>
      <w:b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03EDC"/>
    <w:rPr>
      <w:rFonts w:ascii="Calibri" w:hAnsi="Calibri"/>
      <w:b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03EDC"/>
    <w:rPr>
      <w:rFonts w:ascii="Calibri" w:hAnsi="Calibri"/>
      <w:b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03EDC"/>
    <w:rPr>
      <w:rFonts w:ascii="Calibri" w:hAnsi="Calibri"/>
      <w:b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03EDC"/>
    <w:rPr>
      <w:rFonts w:ascii="Calibri" w:hAnsi="Calibri"/>
      <w:b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03EDC"/>
    <w:rPr>
      <w:rFonts w:ascii="Calibri" w:hAnsi="Calibri"/>
      <w:b/>
      <w:sz w:val="22"/>
      <w:lang w:val="fr-FR" w:eastAsia="en-US"/>
    </w:rPr>
  </w:style>
  <w:style w:type="character" w:styleId="EndnoteReference">
    <w:name w:val="endnote reference"/>
    <w:basedOn w:val="DefaultParagraphFont"/>
    <w:semiHidden/>
    <w:rsid w:val="00203EDC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203EDC"/>
    <w:rPr>
      <w:rFonts w:ascii="Calibri" w:hAnsi="Calibri"/>
      <w:sz w:val="22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203EDC"/>
    <w:rPr>
      <w:sz w:val="16"/>
      <w:szCs w:val="16"/>
    </w:rPr>
  </w:style>
  <w:style w:type="paragraph" w:styleId="Revision">
    <w:name w:val="Revision"/>
    <w:hidden/>
    <w:uiPriority w:val="99"/>
    <w:semiHidden/>
    <w:rsid w:val="00203EDC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3ED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0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btf4-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fr/ITU-T/studygroups/2017-2020/11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03CF-4A02-4928-8C37-22CE1618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73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1552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Olivia Charline Cécile Braud</cp:lastModifiedBy>
  <cp:revision>9</cp:revision>
  <cp:lastPrinted>2021-02-22T15:54:00Z</cp:lastPrinted>
  <dcterms:created xsi:type="dcterms:W3CDTF">2021-02-16T11:10:00Z</dcterms:created>
  <dcterms:modified xsi:type="dcterms:W3CDTF">2021-02-22T15:54:00Z</dcterms:modified>
</cp:coreProperties>
</file>