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982"/>
        <w:gridCol w:w="428"/>
        <w:gridCol w:w="3467"/>
        <w:gridCol w:w="2912"/>
        <w:gridCol w:w="1984"/>
      </w:tblGrid>
      <w:tr w:rsidR="003E5F3C" w:rsidRPr="00697BC1" w14:paraId="79A68E86" w14:textId="77777777" w:rsidTr="00436751">
        <w:trPr>
          <w:cantSplit/>
          <w:jc w:val="center"/>
        </w:trPr>
        <w:tc>
          <w:tcPr>
            <w:tcW w:w="1418" w:type="dxa"/>
            <w:gridSpan w:val="3"/>
            <w:vAlign w:val="center"/>
          </w:tcPr>
          <w:p w14:paraId="26B4137A" w14:textId="77777777" w:rsidR="003E5F3C" w:rsidRPr="00697BC1" w:rsidRDefault="0010404C" w:rsidP="00206DFC">
            <w:pPr>
              <w:tabs>
                <w:tab w:val="right" w:pos="8732"/>
              </w:tabs>
              <w:spacing w:before="0"/>
              <w:rPr>
                <w:rFonts w:asciiTheme="minorHAnsi" w:hAnsiTheme="minorHAnsi"/>
                <w:b/>
                <w:bCs/>
                <w:iCs/>
                <w:color w:val="FFFFFF"/>
                <w:sz w:val="30"/>
                <w:szCs w:val="30"/>
              </w:rPr>
            </w:pPr>
            <w:r w:rsidRPr="00F1238A">
              <w:rPr>
                <w:noProof/>
                <w:lang w:val="en-US"/>
              </w:rPr>
              <w:drawing>
                <wp:inline distT="0" distB="0" distL="0" distR="0" wp14:anchorId="09389DFF" wp14:editId="5C1200BF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2"/>
            <w:vAlign w:val="center"/>
          </w:tcPr>
          <w:p w14:paraId="655BFC45" w14:textId="77777777" w:rsidR="003E5F3C" w:rsidRPr="00F67402" w:rsidRDefault="003E5F3C" w:rsidP="00206DFC">
            <w:pPr>
              <w:spacing w:before="0"/>
              <w:rPr>
                <w:rFonts w:asciiTheme="minorHAnsi" w:hAnsiTheme="minorHAnsi" w:cs="Times New Roman Bold"/>
                <w:b/>
                <w:bCs/>
                <w:iCs/>
                <w:smallCaps/>
                <w:sz w:val="34"/>
                <w:szCs w:val="34"/>
                <w:lang w:val="fr-CH"/>
              </w:rPr>
            </w:pPr>
            <w:r w:rsidRPr="00F67402">
              <w:rPr>
                <w:rFonts w:asciiTheme="minorHAnsi" w:hAnsiTheme="minorHAnsi" w:cs="Times New Roman Bold"/>
                <w:b/>
                <w:bCs/>
                <w:iCs/>
                <w:smallCaps/>
                <w:sz w:val="34"/>
                <w:szCs w:val="34"/>
                <w:lang w:val="fr-CH"/>
              </w:rPr>
              <w:t>Union internationale des télécommunications</w:t>
            </w:r>
          </w:p>
          <w:p w14:paraId="14E9D1D0" w14:textId="77777777" w:rsidR="003E5F3C" w:rsidRPr="00697BC1" w:rsidRDefault="003E5F3C" w:rsidP="00206DFC">
            <w:pPr>
              <w:tabs>
                <w:tab w:val="right" w:pos="8732"/>
              </w:tabs>
              <w:spacing w:before="0"/>
              <w:rPr>
                <w:rFonts w:asciiTheme="minorHAnsi" w:hAnsiTheme="minorHAnsi"/>
                <w:b/>
                <w:bCs/>
                <w:iCs/>
                <w:color w:val="FFFFFF"/>
                <w:sz w:val="30"/>
                <w:szCs w:val="30"/>
              </w:rPr>
            </w:pPr>
            <w:r w:rsidRPr="00F67402">
              <w:rPr>
                <w:rFonts w:asciiTheme="minorHAnsi" w:hAnsiTheme="minorHAnsi" w:cs="Times New Roman Bold"/>
                <w:b/>
                <w:bCs/>
                <w:iCs/>
                <w:smallCaps/>
                <w:sz w:val="28"/>
                <w:szCs w:val="28"/>
                <w:lang w:val="fr-CH"/>
              </w:rPr>
              <w:t>B</w:t>
            </w:r>
            <w:proofErr w:type="spellStart"/>
            <w:r w:rsidRPr="00F67402">
              <w:rPr>
                <w:rFonts w:asciiTheme="minorHAnsi" w:hAnsiTheme="minorHAnsi"/>
                <w:b/>
                <w:bCs/>
                <w:iCs/>
                <w:smallCaps/>
                <w:sz w:val="28"/>
                <w:szCs w:val="28"/>
              </w:rPr>
              <w:t>ureau</w:t>
            </w:r>
            <w:proofErr w:type="spellEnd"/>
            <w:r w:rsidRPr="00F67402">
              <w:rPr>
                <w:rFonts w:asciiTheme="minorHAnsi" w:hAnsiTheme="minorHAnsi"/>
                <w:b/>
                <w:bCs/>
                <w:iCs/>
                <w:smallCaps/>
                <w:sz w:val="28"/>
                <w:szCs w:val="28"/>
              </w:rPr>
              <w:t xml:space="preserve"> de la Normalisation des Télécommunications</w:t>
            </w:r>
          </w:p>
        </w:tc>
        <w:tc>
          <w:tcPr>
            <w:tcW w:w="1984" w:type="dxa"/>
            <w:vAlign w:val="center"/>
          </w:tcPr>
          <w:p w14:paraId="6922DDDE" w14:textId="77777777" w:rsidR="003E5F3C" w:rsidRPr="00697BC1" w:rsidRDefault="003E5F3C" w:rsidP="00206DFC">
            <w:pPr>
              <w:spacing w:before="0"/>
              <w:jc w:val="right"/>
              <w:rPr>
                <w:rFonts w:asciiTheme="minorHAnsi" w:hAnsiTheme="minorHAnsi"/>
                <w:color w:val="FFFFFF"/>
                <w:sz w:val="26"/>
                <w:szCs w:val="26"/>
              </w:rPr>
            </w:pPr>
          </w:p>
        </w:tc>
      </w:tr>
      <w:tr w:rsidR="00F71ACC" w:rsidRPr="00A40FAD" w14:paraId="368ECFE3" w14:textId="77777777" w:rsidTr="00436751">
        <w:trPr>
          <w:gridBefore w:val="1"/>
          <w:wBefore w:w="8" w:type="dxa"/>
          <w:cantSplit/>
          <w:trHeight w:val="340"/>
          <w:jc w:val="center"/>
        </w:trPr>
        <w:tc>
          <w:tcPr>
            <w:tcW w:w="982" w:type="dxa"/>
          </w:tcPr>
          <w:p w14:paraId="05B694B5" w14:textId="77777777" w:rsidR="00F71ACC" w:rsidRPr="00A40FAD" w:rsidRDefault="00F71ACC" w:rsidP="00206DFC">
            <w:pPr>
              <w:tabs>
                <w:tab w:val="left" w:pos="4111"/>
              </w:tabs>
              <w:spacing w:after="120"/>
              <w:ind w:left="57"/>
              <w:rPr>
                <w:rFonts w:asciiTheme="minorHAnsi" w:hAnsiTheme="minorHAnsi"/>
              </w:rPr>
            </w:pPr>
          </w:p>
        </w:tc>
        <w:tc>
          <w:tcPr>
            <w:tcW w:w="3895" w:type="dxa"/>
            <w:gridSpan w:val="2"/>
          </w:tcPr>
          <w:p w14:paraId="48739821" w14:textId="77777777" w:rsidR="00F71ACC" w:rsidRPr="00A40FAD" w:rsidRDefault="00F71ACC" w:rsidP="00206DFC">
            <w:pPr>
              <w:tabs>
                <w:tab w:val="left" w:pos="4111"/>
              </w:tabs>
              <w:spacing w:after="120"/>
              <w:ind w:left="57"/>
              <w:rPr>
                <w:rFonts w:asciiTheme="minorHAnsi" w:hAnsiTheme="minorHAnsi"/>
                <w:b/>
              </w:rPr>
            </w:pPr>
          </w:p>
        </w:tc>
        <w:tc>
          <w:tcPr>
            <w:tcW w:w="4896" w:type="dxa"/>
            <w:gridSpan w:val="2"/>
          </w:tcPr>
          <w:p w14:paraId="15A0028E" w14:textId="1079ED2F" w:rsidR="00F71ACC" w:rsidRPr="00A40FAD" w:rsidRDefault="00F71ACC" w:rsidP="00206DF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after="120"/>
              <w:ind w:left="57"/>
              <w:rPr>
                <w:rFonts w:asciiTheme="minorHAnsi" w:hAnsiTheme="minorHAnsi"/>
                <w:b/>
              </w:rPr>
            </w:pPr>
            <w:r w:rsidRPr="00A40FAD">
              <w:rPr>
                <w:rFonts w:asciiTheme="minorHAnsi" w:hAnsiTheme="minorHAnsi"/>
              </w:rPr>
              <w:t>Genève, le</w:t>
            </w:r>
            <w:r w:rsidR="00D82947">
              <w:rPr>
                <w:rFonts w:asciiTheme="minorHAnsi" w:hAnsiTheme="minorHAnsi"/>
              </w:rPr>
              <w:t xml:space="preserve"> </w:t>
            </w:r>
            <w:r w:rsidR="00D03C4C">
              <w:rPr>
                <w:rFonts w:asciiTheme="minorHAnsi" w:hAnsiTheme="minorHAnsi"/>
              </w:rPr>
              <w:t>21 décembre</w:t>
            </w:r>
            <w:r w:rsidR="00D82947">
              <w:rPr>
                <w:rFonts w:asciiTheme="minorHAnsi" w:hAnsiTheme="minorHAnsi"/>
              </w:rPr>
              <w:t xml:space="preserve"> 2020</w:t>
            </w:r>
          </w:p>
        </w:tc>
      </w:tr>
      <w:tr w:rsidR="00F71ACC" w:rsidRPr="00A40FAD" w14:paraId="1E55CF51" w14:textId="77777777" w:rsidTr="00436751">
        <w:trPr>
          <w:gridBefore w:val="1"/>
          <w:wBefore w:w="8" w:type="dxa"/>
          <w:cantSplit/>
          <w:trHeight w:val="340"/>
          <w:jc w:val="center"/>
        </w:trPr>
        <w:tc>
          <w:tcPr>
            <w:tcW w:w="982" w:type="dxa"/>
          </w:tcPr>
          <w:p w14:paraId="1FCA0A30" w14:textId="77777777" w:rsidR="00F71ACC" w:rsidRPr="00A40FAD" w:rsidRDefault="00F71ACC" w:rsidP="00206DFC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</w:rPr>
            </w:pPr>
            <w:r w:rsidRPr="00A40FAD">
              <w:rPr>
                <w:rFonts w:asciiTheme="minorHAnsi" w:hAnsiTheme="minorHAnsi"/>
              </w:rPr>
              <w:t>Réf.:</w:t>
            </w:r>
          </w:p>
        </w:tc>
        <w:tc>
          <w:tcPr>
            <w:tcW w:w="3895" w:type="dxa"/>
            <w:gridSpan w:val="2"/>
          </w:tcPr>
          <w:p w14:paraId="24F59B4C" w14:textId="3481F4F9" w:rsidR="00F71ACC" w:rsidRPr="00A40FAD" w:rsidRDefault="00F71ACC" w:rsidP="00206DFC">
            <w:pPr>
              <w:tabs>
                <w:tab w:val="left" w:pos="4111"/>
              </w:tabs>
              <w:spacing w:before="40" w:after="40"/>
              <w:ind w:left="227" w:hanging="170"/>
              <w:rPr>
                <w:rFonts w:asciiTheme="minorHAnsi" w:hAnsiTheme="minorHAnsi"/>
                <w:b/>
              </w:rPr>
            </w:pPr>
            <w:r w:rsidRPr="00A40FAD">
              <w:rPr>
                <w:rFonts w:asciiTheme="minorHAnsi" w:hAnsiTheme="minorHAnsi"/>
                <w:b/>
              </w:rPr>
              <w:t xml:space="preserve">Lettre collective TSB </w:t>
            </w:r>
            <w:r w:rsidR="005B106D">
              <w:rPr>
                <w:rFonts w:asciiTheme="minorHAnsi" w:hAnsiTheme="minorHAnsi"/>
                <w:b/>
              </w:rPr>
              <w:t>1</w:t>
            </w:r>
            <w:r w:rsidR="00D03C4C">
              <w:rPr>
                <w:rFonts w:asciiTheme="minorHAnsi" w:hAnsiTheme="minorHAnsi"/>
                <w:b/>
              </w:rPr>
              <w:t>4</w:t>
            </w:r>
            <w:r w:rsidR="005B106D">
              <w:rPr>
                <w:rFonts w:asciiTheme="minorHAnsi" w:hAnsiTheme="minorHAnsi"/>
                <w:b/>
              </w:rPr>
              <w:t>/11</w:t>
            </w:r>
          </w:p>
          <w:p w14:paraId="7D536D80" w14:textId="3D275714" w:rsidR="00F71ACC" w:rsidRPr="00F71ACC" w:rsidRDefault="00F71ACC" w:rsidP="00206DFC">
            <w:pPr>
              <w:tabs>
                <w:tab w:val="left" w:pos="4111"/>
              </w:tabs>
              <w:spacing w:before="0"/>
              <w:ind w:left="57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CE </w:t>
            </w:r>
            <w:r w:rsidR="005B106D">
              <w:rPr>
                <w:rFonts w:asciiTheme="minorHAnsi" w:hAnsiTheme="minorHAnsi"/>
                <w:bCs/>
              </w:rPr>
              <w:t>11</w:t>
            </w:r>
            <w:r>
              <w:rPr>
                <w:rFonts w:asciiTheme="minorHAnsi" w:hAnsiTheme="minorHAnsi"/>
                <w:bCs/>
              </w:rPr>
              <w:t>/</w:t>
            </w:r>
            <w:r w:rsidR="005B106D">
              <w:rPr>
                <w:rFonts w:asciiTheme="minorHAnsi" w:hAnsiTheme="minorHAnsi"/>
                <w:bCs/>
              </w:rPr>
              <w:t>DA</w:t>
            </w:r>
          </w:p>
        </w:tc>
        <w:tc>
          <w:tcPr>
            <w:tcW w:w="4896" w:type="dxa"/>
            <w:gridSpan w:val="2"/>
            <w:vMerge w:val="restart"/>
          </w:tcPr>
          <w:p w14:paraId="049CBEDD" w14:textId="26E56602" w:rsidR="00F71ACC" w:rsidRPr="00A40FAD" w:rsidRDefault="0030502D" w:rsidP="00206DF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227" w:hanging="170"/>
              <w:rPr>
                <w:rFonts w:asciiTheme="minorHAnsi" w:hAnsiTheme="minorHAnsi"/>
                <w:lang w:val="fr-CH"/>
              </w:rPr>
            </w:pPr>
            <w:r>
              <w:rPr>
                <w:rFonts w:asciiTheme="minorHAnsi" w:hAnsiTheme="minorHAnsi"/>
                <w:lang w:val="fr-CH"/>
              </w:rPr>
              <w:t>–</w:t>
            </w:r>
            <w:r>
              <w:rPr>
                <w:rFonts w:asciiTheme="minorHAnsi" w:hAnsiTheme="minorHAnsi"/>
                <w:lang w:val="fr-CH"/>
              </w:rPr>
              <w:tab/>
              <w:t xml:space="preserve">Aux </w:t>
            </w:r>
            <w:r w:rsidR="00D03C4C">
              <w:rPr>
                <w:rFonts w:asciiTheme="minorHAnsi" w:hAnsiTheme="minorHAnsi"/>
                <w:lang w:val="fr-CH"/>
              </w:rPr>
              <w:t>A</w:t>
            </w:r>
            <w:r>
              <w:rPr>
                <w:rFonts w:asciiTheme="minorHAnsi" w:hAnsiTheme="minorHAnsi"/>
                <w:lang w:val="fr-CH"/>
              </w:rPr>
              <w:t>dministrations des É</w:t>
            </w:r>
            <w:r w:rsidR="00F71ACC" w:rsidRPr="00A40FAD">
              <w:rPr>
                <w:rFonts w:asciiTheme="minorHAnsi" w:hAnsiTheme="minorHAnsi"/>
                <w:lang w:val="fr-CH"/>
              </w:rPr>
              <w:t xml:space="preserve">tats Membres de l'Union; </w:t>
            </w:r>
          </w:p>
          <w:p w14:paraId="0C52E567" w14:textId="0FFBD4AD" w:rsidR="00F71ACC" w:rsidRPr="00A40FAD" w:rsidRDefault="00F71ACC" w:rsidP="00206DFC">
            <w:pPr>
              <w:tabs>
                <w:tab w:val="left" w:pos="4111"/>
              </w:tabs>
              <w:spacing w:before="0"/>
              <w:ind w:left="227" w:hanging="170"/>
              <w:rPr>
                <w:rFonts w:asciiTheme="minorHAnsi" w:hAnsiTheme="minorHAnsi"/>
                <w:lang w:val="fr-CH"/>
              </w:rPr>
            </w:pPr>
            <w:r w:rsidRPr="00A40FAD">
              <w:rPr>
                <w:rFonts w:asciiTheme="minorHAnsi" w:hAnsiTheme="minorHAnsi"/>
                <w:lang w:val="fr-CH"/>
              </w:rPr>
              <w:t>–</w:t>
            </w:r>
            <w:r w:rsidRPr="00A40FAD">
              <w:rPr>
                <w:rFonts w:asciiTheme="minorHAnsi" w:hAnsiTheme="minorHAnsi"/>
                <w:lang w:val="fr-CH"/>
              </w:rPr>
              <w:tab/>
              <w:t xml:space="preserve">aux </w:t>
            </w:r>
            <w:r w:rsidRPr="00F71ACC">
              <w:rPr>
                <w:rFonts w:asciiTheme="minorHAnsi" w:hAnsiTheme="minorHAnsi"/>
                <w:szCs w:val="22"/>
              </w:rPr>
              <w:t>Membres</w:t>
            </w:r>
            <w:r w:rsidRPr="00A40FAD">
              <w:rPr>
                <w:rFonts w:asciiTheme="minorHAnsi" w:hAnsiTheme="minorHAnsi"/>
                <w:lang w:val="fr-CH"/>
              </w:rPr>
              <w:t xml:space="preserve"> du Secteur UIT-T;</w:t>
            </w:r>
          </w:p>
          <w:p w14:paraId="63374DF9" w14:textId="2042F868" w:rsidR="00F71ACC" w:rsidRPr="00A40FAD" w:rsidRDefault="00F71ACC" w:rsidP="00206DFC">
            <w:pPr>
              <w:tabs>
                <w:tab w:val="left" w:pos="4111"/>
              </w:tabs>
              <w:spacing w:before="0"/>
              <w:ind w:left="227" w:hanging="170"/>
              <w:rPr>
                <w:rFonts w:asciiTheme="minorHAnsi" w:hAnsiTheme="minorHAnsi"/>
                <w:lang w:val="fr-CH"/>
              </w:rPr>
            </w:pPr>
            <w:r w:rsidRPr="00A40FAD">
              <w:rPr>
                <w:rFonts w:asciiTheme="minorHAnsi" w:hAnsiTheme="minorHAnsi"/>
                <w:lang w:val="fr-CH"/>
              </w:rPr>
              <w:t>–</w:t>
            </w:r>
            <w:r w:rsidRPr="00A40FAD">
              <w:rPr>
                <w:rFonts w:asciiTheme="minorHAnsi" w:hAnsiTheme="minorHAnsi"/>
                <w:lang w:val="fr-CH"/>
              </w:rPr>
              <w:tab/>
              <w:t>aux Associés de l'UIT-T participant aux tra</w:t>
            </w:r>
            <w:r w:rsidR="0001393F">
              <w:rPr>
                <w:rFonts w:asciiTheme="minorHAnsi" w:hAnsiTheme="minorHAnsi"/>
                <w:lang w:val="fr-CH"/>
              </w:rPr>
              <w:t>vaux de la Commission d'études 11</w:t>
            </w:r>
            <w:r w:rsidRPr="00A40FAD">
              <w:rPr>
                <w:rFonts w:asciiTheme="minorHAnsi" w:hAnsiTheme="minorHAnsi"/>
                <w:lang w:val="fr-CH"/>
              </w:rPr>
              <w:t>;</w:t>
            </w:r>
          </w:p>
          <w:p w14:paraId="5BB73414" w14:textId="49FD1DD0" w:rsidR="00F71ACC" w:rsidRPr="00A40FAD" w:rsidRDefault="00F71ACC" w:rsidP="00206DFC">
            <w:pPr>
              <w:spacing w:before="0"/>
              <w:ind w:left="226" w:hanging="169"/>
              <w:rPr>
                <w:rFonts w:asciiTheme="minorHAnsi" w:hAnsiTheme="minorHAnsi"/>
                <w:b/>
              </w:rPr>
            </w:pPr>
            <w:r w:rsidRPr="00A40FAD">
              <w:rPr>
                <w:rFonts w:asciiTheme="minorHAnsi" w:hAnsiTheme="minorHAnsi"/>
                <w:lang w:val="fr-CH"/>
              </w:rPr>
              <w:t>–</w:t>
            </w:r>
            <w:r w:rsidRPr="00A40FAD">
              <w:rPr>
                <w:rFonts w:asciiTheme="minorHAnsi" w:hAnsiTheme="minorHAnsi"/>
                <w:lang w:val="fr-CH"/>
              </w:rPr>
              <w:tab/>
              <w:t>aux établissements universitaires participant aux travaux de l'UIT</w:t>
            </w:r>
          </w:p>
        </w:tc>
      </w:tr>
      <w:tr w:rsidR="00F71ACC" w:rsidRPr="00A40FAD" w14:paraId="66F5FD68" w14:textId="77777777" w:rsidTr="00436751">
        <w:trPr>
          <w:gridBefore w:val="1"/>
          <w:wBefore w:w="8" w:type="dxa"/>
          <w:cantSplit/>
          <w:jc w:val="center"/>
        </w:trPr>
        <w:tc>
          <w:tcPr>
            <w:tcW w:w="982" w:type="dxa"/>
          </w:tcPr>
          <w:p w14:paraId="5CFF070E" w14:textId="77777777" w:rsidR="00F71ACC" w:rsidRPr="00A40FAD" w:rsidRDefault="00F71ACC" w:rsidP="00206DFC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</w:rPr>
            </w:pPr>
            <w:r w:rsidRPr="00A40FAD">
              <w:rPr>
                <w:rFonts w:asciiTheme="minorHAnsi" w:hAnsiTheme="minorHAnsi"/>
              </w:rPr>
              <w:t>Tél.:</w:t>
            </w:r>
          </w:p>
        </w:tc>
        <w:tc>
          <w:tcPr>
            <w:tcW w:w="3895" w:type="dxa"/>
            <w:gridSpan w:val="2"/>
          </w:tcPr>
          <w:p w14:paraId="3EBE7981" w14:textId="3FB972DB" w:rsidR="00F71ACC" w:rsidRPr="00A40FAD" w:rsidRDefault="00F71ACC" w:rsidP="00206DFC">
            <w:pPr>
              <w:tabs>
                <w:tab w:val="left" w:pos="4111"/>
              </w:tabs>
              <w:spacing w:before="40" w:after="40"/>
              <w:ind w:left="227" w:hanging="170"/>
              <w:rPr>
                <w:rFonts w:asciiTheme="minorHAnsi" w:hAnsiTheme="minorHAnsi"/>
                <w:szCs w:val="22"/>
              </w:rPr>
            </w:pPr>
            <w:r w:rsidRPr="00A40FAD">
              <w:rPr>
                <w:rFonts w:asciiTheme="minorHAnsi" w:hAnsiTheme="minorHAnsi"/>
                <w:szCs w:val="22"/>
              </w:rPr>
              <w:t xml:space="preserve">+41 22 730 </w:t>
            </w:r>
            <w:r w:rsidR="005B106D">
              <w:rPr>
                <w:rFonts w:asciiTheme="minorHAnsi" w:hAnsiTheme="minorHAnsi"/>
                <w:szCs w:val="22"/>
              </w:rPr>
              <w:t>5780</w:t>
            </w:r>
          </w:p>
        </w:tc>
        <w:tc>
          <w:tcPr>
            <w:tcW w:w="4896" w:type="dxa"/>
            <w:gridSpan w:val="2"/>
            <w:vMerge/>
          </w:tcPr>
          <w:p w14:paraId="2C482667" w14:textId="77777777" w:rsidR="00F71ACC" w:rsidRPr="00A40FAD" w:rsidRDefault="00F71ACC" w:rsidP="00206DFC">
            <w:pPr>
              <w:spacing w:before="0"/>
              <w:ind w:left="226" w:hanging="169"/>
              <w:rPr>
                <w:rFonts w:asciiTheme="minorHAnsi" w:hAnsiTheme="minorHAnsi"/>
              </w:rPr>
            </w:pPr>
          </w:p>
        </w:tc>
      </w:tr>
      <w:tr w:rsidR="00F71ACC" w:rsidRPr="00A40FAD" w14:paraId="7D169B46" w14:textId="77777777" w:rsidTr="00436751">
        <w:trPr>
          <w:gridBefore w:val="1"/>
          <w:wBefore w:w="8" w:type="dxa"/>
          <w:cantSplit/>
          <w:jc w:val="center"/>
        </w:trPr>
        <w:tc>
          <w:tcPr>
            <w:tcW w:w="982" w:type="dxa"/>
          </w:tcPr>
          <w:p w14:paraId="06075D45" w14:textId="77777777" w:rsidR="00F71ACC" w:rsidRPr="00A40FAD" w:rsidRDefault="00F71ACC" w:rsidP="00206DFC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</w:rPr>
            </w:pPr>
            <w:r w:rsidRPr="00A40FAD">
              <w:rPr>
                <w:rFonts w:asciiTheme="minorHAnsi" w:hAnsiTheme="minorHAnsi"/>
              </w:rPr>
              <w:t>Fax:</w:t>
            </w:r>
          </w:p>
        </w:tc>
        <w:tc>
          <w:tcPr>
            <w:tcW w:w="3895" w:type="dxa"/>
            <w:gridSpan w:val="2"/>
          </w:tcPr>
          <w:p w14:paraId="6391D56A" w14:textId="77777777" w:rsidR="00F71ACC" w:rsidRPr="00A40FAD" w:rsidRDefault="00F71ACC" w:rsidP="00206DFC">
            <w:pPr>
              <w:tabs>
                <w:tab w:val="left" w:pos="4111"/>
              </w:tabs>
              <w:spacing w:before="40" w:after="40"/>
              <w:ind w:left="227" w:hanging="170"/>
              <w:rPr>
                <w:rFonts w:asciiTheme="minorHAnsi" w:hAnsiTheme="minorHAnsi"/>
              </w:rPr>
            </w:pPr>
            <w:r w:rsidRPr="00A40FAD">
              <w:rPr>
                <w:rFonts w:asciiTheme="minorHAnsi" w:hAnsiTheme="minorHAnsi"/>
              </w:rPr>
              <w:t>+41 22 730 5853</w:t>
            </w:r>
          </w:p>
        </w:tc>
        <w:tc>
          <w:tcPr>
            <w:tcW w:w="4896" w:type="dxa"/>
            <w:gridSpan w:val="2"/>
            <w:vMerge/>
          </w:tcPr>
          <w:p w14:paraId="6CB529EF" w14:textId="77777777" w:rsidR="00F71ACC" w:rsidRPr="00A40FAD" w:rsidRDefault="00F71ACC" w:rsidP="00206DF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26" w:hanging="169"/>
              <w:rPr>
                <w:rFonts w:asciiTheme="minorHAnsi" w:hAnsiTheme="minorHAnsi"/>
                <w:lang w:val="fr-CH"/>
              </w:rPr>
            </w:pPr>
          </w:p>
        </w:tc>
      </w:tr>
      <w:tr w:rsidR="00F71ACC" w:rsidRPr="00A40FAD" w14:paraId="060E6F22" w14:textId="77777777" w:rsidTr="00436751">
        <w:trPr>
          <w:gridBefore w:val="1"/>
          <w:wBefore w:w="8" w:type="dxa"/>
          <w:cantSplit/>
          <w:jc w:val="center"/>
        </w:trPr>
        <w:tc>
          <w:tcPr>
            <w:tcW w:w="982" w:type="dxa"/>
          </w:tcPr>
          <w:p w14:paraId="674FCA88" w14:textId="7D0FA0C2" w:rsidR="00F71ACC" w:rsidRPr="00A40FAD" w:rsidRDefault="002C4A98" w:rsidP="00206DFC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Courriel</w:t>
            </w:r>
            <w:r w:rsidR="00F71ACC" w:rsidRPr="00A40FAD">
              <w:rPr>
                <w:rFonts w:asciiTheme="minorHAnsi" w:hAnsiTheme="minorHAnsi"/>
              </w:rPr>
              <w:t>:</w:t>
            </w:r>
          </w:p>
        </w:tc>
        <w:tc>
          <w:tcPr>
            <w:tcW w:w="3895" w:type="dxa"/>
            <w:gridSpan w:val="2"/>
          </w:tcPr>
          <w:p w14:paraId="7B19B837" w14:textId="5D6BC2BE" w:rsidR="00F71ACC" w:rsidRDefault="00670FC6" w:rsidP="00206DFC">
            <w:pPr>
              <w:tabs>
                <w:tab w:val="left" w:pos="4111"/>
              </w:tabs>
              <w:spacing w:before="40" w:after="40"/>
              <w:ind w:left="227" w:hanging="170"/>
            </w:pPr>
            <w:hyperlink r:id="rId9" w:history="1">
              <w:r w:rsidR="005B106D" w:rsidRPr="00BD5200">
                <w:rPr>
                  <w:rStyle w:val="Hyperlink"/>
                  <w:rFonts w:asciiTheme="minorHAnsi" w:hAnsiTheme="minorHAnsi"/>
                </w:rPr>
                <w:t>tsbsg11@itu.int</w:t>
              </w:r>
            </w:hyperlink>
          </w:p>
        </w:tc>
        <w:tc>
          <w:tcPr>
            <w:tcW w:w="4896" w:type="dxa"/>
            <w:gridSpan w:val="2"/>
            <w:vMerge/>
          </w:tcPr>
          <w:p w14:paraId="24BD1D01" w14:textId="77777777" w:rsidR="00F71ACC" w:rsidRPr="00A40FAD" w:rsidRDefault="00F71ACC" w:rsidP="00206DF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26" w:hanging="169"/>
              <w:rPr>
                <w:rFonts w:asciiTheme="minorHAnsi" w:hAnsiTheme="minorHAnsi"/>
                <w:lang w:val="fr-CH"/>
              </w:rPr>
            </w:pPr>
          </w:p>
        </w:tc>
      </w:tr>
      <w:tr w:rsidR="00F71ACC" w:rsidRPr="00A40FAD" w14:paraId="0944599D" w14:textId="77777777" w:rsidTr="00561728">
        <w:trPr>
          <w:gridBefore w:val="1"/>
          <w:wBefore w:w="8" w:type="dxa"/>
          <w:cantSplit/>
          <w:trHeight w:val="504"/>
          <w:jc w:val="center"/>
        </w:trPr>
        <w:tc>
          <w:tcPr>
            <w:tcW w:w="982" w:type="dxa"/>
          </w:tcPr>
          <w:p w14:paraId="72CA0E91" w14:textId="77777777" w:rsidR="00F71ACC" w:rsidRPr="00A40FAD" w:rsidRDefault="00F71ACC" w:rsidP="00206DFC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</w:rPr>
            </w:pPr>
            <w:r w:rsidRPr="00815A6F">
              <w:rPr>
                <w:rFonts w:asciiTheme="minorHAnsi" w:hAnsiTheme="minorHAnsi"/>
              </w:rPr>
              <w:t>Web:</w:t>
            </w:r>
          </w:p>
        </w:tc>
        <w:tc>
          <w:tcPr>
            <w:tcW w:w="3895" w:type="dxa"/>
            <w:gridSpan w:val="2"/>
          </w:tcPr>
          <w:p w14:paraId="4C9DB8C0" w14:textId="3880D5FF" w:rsidR="00F71ACC" w:rsidRPr="00A40FAD" w:rsidRDefault="00670FC6" w:rsidP="00206DFC">
            <w:pPr>
              <w:tabs>
                <w:tab w:val="left" w:pos="4111"/>
              </w:tabs>
              <w:spacing w:before="40" w:after="40"/>
              <w:ind w:left="227" w:hanging="170"/>
              <w:rPr>
                <w:rFonts w:asciiTheme="minorHAnsi" w:hAnsiTheme="minorHAnsi"/>
              </w:rPr>
            </w:pPr>
            <w:hyperlink r:id="rId10" w:history="1">
              <w:r w:rsidR="005B106D" w:rsidRPr="005B106D">
                <w:rPr>
                  <w:rStyle w:val="Hyperlink"/>
                  <w:rFonts w:asciiTheme="minorHAnsi" w:hAnsiTheme="minorHAnsi"/>
                </w:rPr>
                <w:t>http://itu.int/go/tsg11</w:t>
              </w:r>
            </w:hyperlink>
          </w:p>
        </w:tc>
        <w:tc>
          <w:tcPr>
            <w:tcW w:w="4896" w:type="dxa"/>
            <w:gridSpan w:val="2"/>
            <w:vMerge/>
          </w:tcPr>
          <w:p w14:paraId="59C58320" w14:textId="77777777" w:rsidR="00F71ACC" w:rsidRPr="00A40FAD" w:rsidRDefault="00F71ACC" w:rsidP="00206DF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26" w:hanging="169"/>
              <w:rPr>
                <w:rFonts w:asciiTheme="minorHAnsi" w:hAnsiTheme="minorHAnsi"/>
                <w:lang w:val="fr-CH"/>
              </w:rPr>
            </w:pPr>
          </w:p>
        </w:tc>
      </w:tr>
      <w:tr w:rsidR="00AC5975" w:rsidRPr="00A40FAD" w14:paraId="40CA40CD" w14:textId="77777777" w:rsidTr="00436751">
        <w:trPr>
          <w:gridBefore w:val="1"/>
          <w:wBefore w:w="8" w:type="dxa"/>
          <w:cantSplit/>
          <w:jc w:val="center"/>
        </w:trPr>
        <w:tc>
          <w:tcPr>
            <w:tcW w:w="982" w:type="dxa"/>
          </w:tcPr>
          <w:p w14:paraId="1E2EA099" w14:textId="77777777" w:rsidR="00AC5975" w:rsidRPr="00A40FAD" w:rsidRDefault="00AC5975" w:rsidP="00206DFC">
            <w:pPr>
              <w:tabs>
                <w:tab w:val="left" w:pos="4111"/>
              </w:tabs>
              <w:spacing w:before="240" w:after="120"/>
              <w:ind w:left="57"/>
              <w:rPr>
                <w:rFonts w:asciiTheme="minorHAnsi" w:hAnsiTheme="minorHAnsi"/>
                <w:sz w:val="20"/>
              </w:rPr>
            </w:pPr>
            <w:r w:rsidRPr="00561728">
              <w:rPr>
                <w:rFonts w:asciiTheme="minorHAnsi" w:hAnsiTheme="minorHAnsi"/>
                <w:b/>
                <w:bCs/>
              </w:rPr>
              <w:t>Objet</w:t>
            </w:r>
            <w:r w:rsidRPr="00A40FAD">
              <w:rPr>
                <w:rFonts w:asciiTheme="minorHAnsi" w:hAnsiTheme="minorHAnsi"/>
              </w:rPr>
              <w:t>:</w:t>
            </w:r>
          </w:p>
        </w:tc>
        <w:tc>
          <w:tcPr>
            <w:tcW w:w="8791" w:type="dxa"/>
            <w:gridSpan w:val="4"/>
          </w:tcPr>
          <w:p w14:paraId="7DD3C8C6" w14:textId="6CAB4680" w:rsidR="00AC5975" w:rsidRPr="00A40FAD" w:rsidRDefault="00AC5975" w:rsidP="00206DFC">
            <w:pPr>
              <w:tabs>
                <w:tab w:val="left" w:pos="4111"/>
              </w:tabs>
              <w:spacing w:before="240" w:after="120"/>
              <w:ind w:left="57"/>
              <w:rPr>
                <w:rFonts w:asciiTheme="minorHAnsi" w:hAnsiTheme="minorHAnsi"/>
              </w:rPr>
            </w:pPr>
            <w:r w:rsidRPr="00A40FAD">
              <w:rPr>
                <w:rFonts w:asciiTheme="minorHAnsi" w:hAnsiTheme="minorHAnsi"/>
                <w:b/>
                <w:bCs/>
                <w:lang w:val="fr-CH"/>
              </w:rPr>
              <w:t>Réunio</w:t>
            </w:r>
            <w:r w:rsidR="00E77BEC" w:rsidRPr="00A40FAD">
              <w:rPr>
                <w:rFonts w:asciiTheme="minorHAnsi" w:hAnsiTheme="minorHAnsi"/>
                <w:b/>
                <w:bCs/>
                <w:lang w:val="fr-CH"/>
              </w:rPr>
              <w:t xml:space="preserve">n </w:t>
            </w:r>
            <w:r w:rsidR="005B106D">
              <w:rPr>
                <w:rFonts w:asciiTheme="minorHAnsi" w:hAnsiTheme="minorHAnsi"/>
                <w:b/>
                <w:bCs/>
                <w:lang w:val="fr-CH"/>
              </w:rPr>
              <w:t xml:space="preserve">virtuelle </w:t>
            </w:r>
            <w:r w:rsidR="00E77BEC" w:rsidRPr="00A40FAD">
              <w:rPr>
                <w:rFonts w:asciiTheme="minorHAnsi" w:hAnsiTheme="minorHAnsi"/>
                <w:b/>
                <w:bCs/>
                <w:lang w:val="fr-CH"/>
              </w:rPr>
              <w:t xml:space="preserve">de la Commission d'études </w:t>
            </w:r>
            <w:r w:rsidR="005B106D">
              <w:rPr>
                <w:rFonts w:asciiTheme="minorHAnsi" w:hAnsiTheme="minorHAnsi"/>
                <w:b/>
                <w:bCs/>
                <w:lang w:val="fr-CH"/>
              </w:rPr>
              <w:t>11</w:t>
            </w:r>
            <w:r w:rsidR="005B5D2E">
              <w:rPr>
                <w:rFonts w:asciiTheme="minorHAnsi" w:hAnsiTheme="minorHAnsi"/>
                <w:b/>
                <w:bCs/>
                <w:lang w:val="fr-CH"/>
              </w:rPr>
              <w:t>,</w:t>
            </w:r>
            <w:r w:rsidR="0030502D">
              <w:rPr>
                <w:rFonts w:asciiTheme="minorHAnsi" w:hAnsiTheme="minorHAnsi"/>
                <w:b/>
                <w:bCs/>
                <w:lang w:val="fr-CH"/>
              </w:rPr>
              <w:t xml:space="preserve"> </w:t>
            </w:r>
            <w:r w:rsidR="00D03C4C">
              <w:rPr>
                <w:rFonts w:asciiTheme="minorHAnsi" w:hAnsiTheme="minorHAnsi"/>
                <w:b/>
                <w:bCs/>
              </w:rPr>
              <w:t>17-26 mars</w:t>
            </w:r>
            <w:r w:rsidR="005B106D">
              <w:rPr>
                <w:rFonts w:asciiTheme="minorHAnsi" w:hAnsiTheme="minorHAnsi"/>
                <w:b/>
                <w:bCs/>
              </w:rPr>
              <w:t xml:space="preserve"> 202</w:t>
            </w:r>
            <w:r w:rsidR="00D03C4C">
              <w:rPr>
                <w:rFonts w:asciiTheme="minorHAnsi" w:hAnsiTheme="minorHAnsi"/>
                <w:b/>
                <w:bCs/>
              </w:rPr>
              <w:t>1</w:t>
            </w:r>
          </w:p>
        </w:tc>
      </w:tr>
    </w:tbl>
    <w:p w14:paraId="2A24CF77" w14:textId="77777777" w:rsidR="00AC5975" w:rsidRPr="002575C7" w:rsidRDefault="00AC5975" w:rsidP="00206DFC">
      <w:pPr>
        <w:pStyle w:val="ITUintr"/>
        <w:tabs>
          <w:tab w:val="clear" w:pos="737"/>
          <w:tab w:val="clear" w:pos="1134"/>
          <w:tab w:val="left" w:pos="794"/>
        </w:tabs>
        <w:spacing w:before="360"/>
        <w:ind w:right="91"/>
        <w:rPr>
          <w:rFonts w:asciiTheme="minorHAnsi" w:hAnsiTheme="minorHAnsi"/>
          <w:sz w:val="22"/>
          <w:szCs w:val="18"/>
        </w:rPr>
      </w:pPr>
      <w:r w:rsidRPr="002575C7">
        <w:rPr>
          <w:rFonts w:asciiTheme="minorHAnsi" w:hAnsiTheme="minorHAnsi"/>
          <w:sz w:val="22"/>
          <w:szCs w:val="18"/>
        </w:rPr>
        <w:t>Madame, Monsieur,</w:t>
      </w:r>
    </w:p>
    <w:p w14:paraId="1D3ED2A1" w14:textId="2C773263" w:rsidR="00D03C4C" w:rsidRDefault="00E77BEC" w:rsidP="00206DFC">
      <w:pPr>
        <w:rPr>
          <w:rFonts w:asciiTheme="minorHAnsi" w:hAnsiTheme="minorHAnsi"/>
          <w:lang w:val="fr-CH"/>
        </w:rPr>
      </w:pPr>
      <w:bookmarkStart w:id="0" w:name="suitetext"/>
      <w:bookmarkEnd w:id="0"/>
      <w:r w:rsidRPr="00A40FAD">
        <w:rPr>
          <w:rFonts w:asciiTheme="minorHAnsi" w:hAnsiTheme="minorHAnsi"/>
          <w:lang w:val="fr-CH"/>
        </w:rPr>
        <w:t>J</w:t>
      </w:r>
      <w:r w:rsidR="00AC5975" w:rsidRPr="00A40FAD">
        <w:rPr>
          <w:rFonts w:asciiTheme="minorHAnsi" w:hAnsiTheme="minorHAnsi"/>
          <w:lang w:val="fr-CH"/>
        </w:rPr>
        <w:t xml:space="preserve">'ai l'honneur de vous </w:t>
      </w:r>
      <w:r w:rsidRPr="00A40FAD">
        <w:rPr>
          <w:rFonts w:asciiTheme="minorHAnsi" w:hAnsiTheme="minorHAnsi"/>
          <w:lang w:val="fr-CH"/>
        </w:rPr>
        <w:t xml:space="preserve">inviter à participer à la </w:t>
      </w:r>
      <w:r w:rsidR="00882993">
        <w:rPr>
          <w:rFonts w:asciiTheme="minorHAnsi" w:hAnsiTheme="minorHAnsi"/>
          <w:lang w:val="fr-CH"/>
        </w:rPr>
        <w:t xml:space="preserve">prochaine </w:t>
      </w:r>
      <w:r w:rsidRPr="00A40FAD">
        <w:rPr>
          <w:rFonts w:asciiTheme="minorHAnsi" w:hAnsiTheme="minorHAnsi"/>
          <w:lang w:val="fr-CH"/>
        </w:rPr>
        <w:t xml:space="preserve">réunion de </w:t>
      </w:r>
      <w:r w:rsidR="00AC5975" w:rsidRPr="00A40FAD">
        <w:rPr>
          <w:rFonts w:asciiTheme="minorHAnsi" w:hAnsiTheme="minorHAnsi"/>
          <w:lang w:val="fr-CH"/>
        </w:rPr>
        <w:t xml:space="preserve">la Commission d'études </w:t>
      </w:r>
      <w:r w:rsidR="005B106D">
        <w:rPr>
          <w:rFonts w:asciiTheme="minorHAnsi" w:hAnsiTheme="minorHAnsi"/>
          <w:lang w:val="fr-CH"/>
        </w:rPr>
        <w:t>11</w:t>
      </w:r>
      <w:r w:rsidR="00AC5975" w:rsidRPr="00A40FAD">
        <w:rPr>
          <w:rFonts w:asciiTheme="minorHAnsi" w:hAnsiTheme="minorHAnsi"/>
          <w:lang w:val="fr-CH"/>
        </w:rPr>
        <w:t xml:space="preserve"> </w:t>
      </w:r>
      <w:r w:rsidR="005B106D">
        <w:rPr>
          <w:rFonts w:asciiTheme="minorHAnsi" w:hAnsiTheme="minorHAnsi"/>
          <w:lang w:val="fr-CH"/>
        </w:rPr>
        <w:t>(</w:t>
      </w:r>
      <w:r w:rsidR="005B106D" w:rsidRPr="005B106D">
        <w:rPr>
          <w:rFonts w:asciiTheme="minorHAnsi" w:hAnsiTheme="minorHAnsi"/>
          <w:i/>
          <w:iCs/>
        </w:rPr>
        <w:t>Exigences de signalisation, protocoles, spécifications de test et lutte contre la contrefaçon des produits</w:t>
      </w:r>
      <w:r w:rsidR="00AC5975" w:rsidRPr="00A40FAD">
        <w:rPr>
          <w:rFonts w:asciiTheme="minorHAnsi" w:hAnsiTheme="minorHAnsi"/>
          <w:lang w:val="fr-CH"/>
        </w:rPr>
        <w:t>)</w:t>
      </w:r>
      <w:r w:rsidR="004608A9">
        <w:rPr>
          <w:rFonts w:asciiTheme="minorHAnsi" w:hAnsiTheme="minorHAnsi"/>
          <w:lang w:val="fr-CH"/>
        </w:rPr>
        <w:t>,</w:t>
      </w:r>
      <w:r w:rsidR="00AC5975" w:rsidRPr="00A40FAD">
        <w:rPr>
          <w:rFonts w:asciiTheme="minorHAnsi" w:hAnsiTheme="minorHAnsi"/>
          <w:lang w:val="fr-CH"/>
        </w:rPr>
        <w:t xml:space="preserve"> </w:t>
      </w:r>
      <w:r w:rsidRPr="00A40FAD">
        <w:rPr>
          <w:rFonts w:asciiTheme="minorHAnsi" w:hAnsiTheme="minorHAnsi"/>
          <w:lang w:val="fr-CH"/>
        </w:rPr>
        <w:t xml:space="preserve">qui </w:t>
      </w:r>
      <w:r w:rsidR="00D03C4C">
        <w:rPr>
          <w:rFonts w:asciiTheme="minorHAnsi" w:hAnsiTheme="minorHAnsi"/>
          <w:lang w:val="fr-CH"/>
        </w:rPr>
        <w:t>e</w:t>
      </w:r>
      <w:r w:rsidR="00D732C7" w:rsidRPr="00D732C7">
        <w:rPr>
          <w:lang w:val="fr-CH"/>
        </w:rPr>
        <w:t>n raison de la pandémie actuelle de</w:t>
      </w:r>
      <w:r w:rsidR="005B106D" w:rsidRPr="00D732C7">
        <w:rPr>
          <w:lang w:val="fr-CH"/>
        </w:rPr>
        <w:t xml:space="preserve"> COVID-19, </w:t>
      </w:r>
      <w:r w:rsidR="00D732C7" w:rsidRPr="00D732C7">
        <w:rPr>
          <w:lang w:val="fr-CH"/>
        </w:rPr>
        <w:t>et en coordination avec le Président de la Commission</w:t>
      </w:r>
      <w:r w:rsidR="006E095E">
        <w:rPr>
          <w:lang w:val="fr-CH"/>
        </w:rPr>
        <w:t> </w:t>
      </w:r>
      <w:r w:rsidR="00D732C7" w:rsidRPr="00D732C7">
        <w:rPr>
          <w:lang w:val="fr-CH"/>
        </w:rPr>
        <w:t>d'études 11 de l'UIT-T</w:t>
      </w:r>
      <w:r w:rsidR="00464F49">
        <w:rPr>
          <w:lang w:val="fr-CH"/>
        </w:rPr>
        <w:t xml:space="preserve">, son </w:t>
      </w:r>
      <w:r w:rsidR="00D732C7">
        <w:rPr>
          <w:lang w:val="fr-CH"/>
        </w:rPr>
        <w:t>équipe de direction et le TSB,</w:t>
      </w:r>
      <w:r w:rsidR="00464F49" w:rsidRPr="00D732C7">
        <w:rPr>
          <w:lang w:val="fr-CH"/>
        </w:rPr>
        <w:t xml:space="preserve"> </w:t>
      </w:r>
      <w:r w:rsidR="00D03C4C">
        <w:rPr>
          <w:rFonts w:asciiTheme="minorHAnsi" w:hAnsiTheme="minorHAnsi"/>
          <w:lang w:val="fr-CH"/>
        </w:rPr>
        <w:t>se déroulera</w:t>
      </w:r>
      <w:r w:rsidR="00D03C4C" w:rsidRPr="005B106D">
        <w:rPr>
          <w:rFonts w:asciiTheme="minorHAnsi" w:hAnsiTheme="minorHAnsi"/>
          <w:lang w:val="fr-CH"/>
        </w:rPr>
        <w:t xml:space="preserve"> </w:t>
      </w:r>
      <w:r w:rsidR="00D03C4C">
        <w:rPr>
          <w:rFonts w:asciiTheme="minorHAnsi" w:hAnsiTheme="minorHAnsi"/>
          <w:u w:val="single"/>
          <w:lang w:val="fr-CH"/>
        </w:rPr>
        <w:t>de manière entièrement virtuelle</w:t>
      </w:r>
      <w:r w:rsidR="00D03C4C" w:rsidRPr="005B106D">
        <w:rPr>
          <w:rFonts w:asciiTheme="minorHAnsi" w:hAnsiTheme="minorHAnsi"/>
          <w:lang w:val="fr-CH"/>
        </w:rPr>
        <w:t xml:space="preserve"> </w:t>
      </w:r>
      <w:r w:rsidR="00D03C4C">
        <w:rPr>
          <w:rFonts w:asciiTheme="minorHAnsi" w:hAnsiTheme="minorHAnsi"/>
          <w:lang w:val="fr-CH"/>
        </w:rPr>
        <w:t xml:space="preserve">du </w:t>
      </w:r>
      <w:r w:rsidR="0077744A">
        <w:rPr>
          <w:rFonts w:asciiTheme="minorHAnsi" w:hAnsiTheme="minorHAnsi"/>
          <w:lang w:val="fr-CH"/>
        </w:rPr>
        <w:t>17 au 26 </w:t>
      </w:r>
      <w:r w:rsidR="00D03C4C">
        <w:rPr>
          <w:rFonts w:asciiTheme="minorHAnsi" w:hAnsiTheme="minorHAnsi"/>
          <w:lang w:val="fr-CH"/>
        </w:rPr>
        <w:t>mars 202</w:t>
      </w:r>
      <w:r w:rsidR="0077744A">
        <w:rPr>
          <w:rFonts w:asciiTheme="minorHAnsi" w:hAnsiTheme="minorHAnsi"/>
          <w:lang w:val="fr-CH"/>
        </w:rPr>
        <w:t>1</w:t>
      </w:r>
      <w:r w:rsidR="00D03C4C">
        <w:rPr>
          <w:rFonts w:asciiTheme="minorHAnsi" w:hAnsiTheme="minorHAnsi"/>
          <w:lang w:val="fr-CH"/>
        </w:rPr>
        <w:t xml:space="preserve"> </w:t>
      </w:r>
      <w:r w:rsidR="00D03C4C" w:rsidRPr="00A40FAD">
        <w:rPr>
          <w:rFonts w:asciiTheme="minorHAnsi" w:hAnsiTheme="minorHAnsi"/>
          <w:lang w:val="fr-CH"/>
        </w:rPr>
        <w:t>inclus</w:t>
      </w:r>
      <w:r w:rsidR="00D03C4C">
        <w:rPr>
          <w:rFonts w:asciiTheme="minorHAnsi" w:hAnsiTheme="minorHAnsi"/>
          <w:lang w:val="fr-CH"/>
        </w:rPr>
        <w:t>.</w:t>
      </w:r>
    </w:p>
    <w:p w14:paraId="3EC1C2A8" w14:textId="1A94DBEB" w:rsidR="005B106D" w:rsidRPr="00464F49" w:rsidRDefault="00464F49" w:rsidP="00206DFC">
      <w:pPr>
        <w:rPr>
          <w:rFonts w:cstheme="minorHAnsi"/>
          <w:lang w:val="fr-CH"/>
        </w:rPr>
      </w:pPr>
      <w:r w:rsidRPr="00464F49">
        <w:rPr>
          <w:lang w:val="fr-CH"/>
        </w:rPr>
        <w:t>Veuillez noter qu</w:t>
      </w:r>
      <w:r w:rsidR="0084471C">
        <w:rPr>
          <w:lang w:val="fr-CH"/>
        </w:rPr>
        <w:t>'aucune bourse ne sera accordée</w:t>
      </w:r>
      <w:r w:rsidR="005B106D" w:rsidRPr="00464F49">
        <w:rPr>
          <w:rFonts w:cstheme="minorHAnsi"/>
          <w:lang w:val="fr-CH"/>
        </w:rPr>
        <w:t>.</w:t>
      </w:r>
    </w:p>
    <w:p w14:paraId="2E23774A" w14:textId="2E518C09" w:rsidR="005B106D" w:rsidRPr="005B106D" w:rsidRDefault="005B106D" w:rsidP="00206DFC">
      <w:pPr>
        <w:rPr>
          <w:rFonts w:cstheme="minorHAnsi"/>
          <w:lang w:val="fr-CH"/>
        </w:rPr>
      </w:pPr>
      <w:r w:rsidRPr="005B106D">
        <w:rPr>
          <w:rFonts w:cstheme="minorHAnsi"/>
          <w:lang w:val="fr-CH"/>
        </w:rPr>
        <w:t xml:space="preserve">La séance plénière d'ouverture </w:t>
      </w:r>
      <w:r w:rsidR="006A1B67">
        <w:rPr>
          <w:rFonts w:cstheme="minorHAnsi"/>
          <w:lang w:val="fr-CH"/>
        </w:rPr>
        <w:t xml:space="preserve">débutera </w:t>
      </w:r>
      <w:r w:rsidRPr="005B106D">
        <w:rPr>
          <w:rFonts w:cstheme="minorHAnsi"/>
          <w:lang w:val="fr-CH"/>
        </w:rPr>
        <w:t xml:space="preserve">le </w:t>
      </w:r>
      <w:r w:rsidR="0077744A">
        <w:rPr>
          <w:rFonts w:cstheme="minorHAnsi"/>
          <w:lang w:val="fr-CH"/>
        </w:rPr>
        <w:t>17 mars</w:t>
      </w:r>
      <w:r w:rsidRPr="005B106D">
        <w:rPr>
          <w:rFonts w:cstheme="minorHAnsi"/>
          <w:lang w:val="fr-CH"/>
        </w:rPr>
        <w:t xml:space="preserve"> 20</w:t>
      </w:r>
      <w:r>
        <w:rPr>
          <w:rFonts w:cstheme="minorHAnsi"/>
          <w:lang w:val="fr-CH"/>
        </w:rPr>
        <w:t>2</w:t>
      </w:r>
      <w:r w:rsidR="0077744A">
        <w:rPr>
          <w:rFonts w:cstheme="minorHAnsi"/>
          <w:lang w:val="fr-CH"/>
        </w:rPr>
        <w:t xml:space="preserve">1 </w:t>
      </w:r>
      <w:r w:rsidR="00A51F9F">
        <w:rPr>
          <w:rFonts w:cstheme="minorHAnsi"/>
          <w:lang w:val="fr-CH"/>
        </w:rPr>
        <w:t>à 13 h 30 (heure de Genève)</w:t>
      </w:r>
      <w:r w:rsidRPr="005B106D">
        <w:rPr>
          <w:rFonts w:cstheme="minorHAnsi"/>
          <w:lang w:val="fr-CH"/>
        </w:rPr>
        <w:t xml:space="preserve">. </w:t>
      </w:r>
      <w:r w:rsidR="00A51F9F">
        <w:rPr>
          <w:rFonts w:cstheme="minorHAnsi"/>
          <w:lang w:val="fr-CH"/>
        </w:rPr>
        <w:t>Les participants utiliseront l'</w:t>
      </w:r>
      <w:hyperlink r:id="rId11" w:history="1">
        <w:r w:rsidR="00A51F9F">
          <w:rPr>
            <w:rStyle w:val="Hyperlink"/>
          </w:rPr>
          <w:t>outil de participation à distance MyMeetings</w:t>
        </w:r>
      </w:hyperlink>
      <w:r w:rsidR="00A51F9F" w:rsidRPr="00A51F9F">
        <w:t>.</w:t>
      </w:r>
      <w:r w:rsidR="00A00AD0">
        <w:t xml:space="preserve"> </w:t>
      </w:r>
      <w:r w:rsidRPr="005B106D">
        <w:rPr>
          <w:rFonts w:cstheme="minorHAnsi"/>
          <w:lang w:val="fr-CH"/>
        </w:rPr>
        <w:t xml:space="preserve">Les documents, les modalités de participation à distance et d'autres informations connexes peuvent être consultés sur la page d'accueil de la </w:t>
      </w:r>
      <w:r w:rsidR="00A51F9F">
        <w:rPr>
          <w:rFonts w:cstheme="minorHAnsi"/>
          <w:lang w:val="fr-CH"/>
        </w:rPr>
        <w:t>CE 11</w:t>
      </w:r>
      <w:r>
        <w:rPr>
          <w:rFonts w:cstheme="minorHAnsi"/>
          <w:lang w:val="fr-CH"/>
        </w:rPr>
        <w:t xml:space="preserve"> </w:t>
      </w:r>
      <w:r w:rsidRPr="005B106D">
        <w:rPr>
          <w:rFonts w:cstheme="minorHAnsi"/>
          <w:lang w:val="fr-CH"/>
        </w:rPr>
        <w:t>(</w:t>
      </w:r>
      <w:hyperlink r:id="rId12" w:history="1">
        <w:r w:rsidRPr="005B106D">
          <w:rPr>
            <w:rStyle w:val="Hyperlink"/>
            <w:rFonts w:cstheme="minorHAnsi"/>
            <w:lang w:val="fr-CH"/>
          </w:rPr>
          <w:t>www.itu.int/go/tsg11</w:t>
        </w:r>
      </w:hyperlink>
      <w:r w:rsidRPr="005B106D">
        <w:rPr>
          <w:rFonts w:cstheme="minorHAnsi"/>
          <w:lang w:val="fr-CH"/>
        </w:rPr>
        <w:t>).</w:t>
      </w:r>
    </w:p>
    <w:p w14:paraId="51501C29" w14:textId="02682893" w:rsidR="005B106D" w:rsidRPr="00CE7F55" w:rsidRDefault="005B106D" w:rsidP="00206DFC">
      <w:pPr>
        <w:rPr>
          <w:rFonts w:cstheme="minorHAnsi"/>
        </w:rPr>
      </w:pPr>
      <w:r w:rsidRPr="005B106D">
        <w:rPr>
          <w:rFonts w:cstheme="minorHAnsi"/>
          <w:lang w:val="fr-CH"/>
        </w:rPr>
        <w:t xml:space="preserve">Une session de formation pratique sur la réduction de l'écart en matière de normalisation </w:t>
      </w:r>
      <w:r w:rsidR="004477B0">
        <w:rPr>
          <w:rFonts w:cstheme="minorHAnsi"/>
          <w:lang w:val="fr-CH"/>
        </w:rPr>
        <w:t xml:space="preserve">aura lieu </w:t>
      </w:r>
      <w:r w:rsidR="0077744A" w:rsidRPr="0077744A">
        <w:rPr>
          <w:rFonts w:asciiTheme="minorHAnsi" w:hAnsiTheme="minorHAnsi"/>
          <w:lang w:val="fr-CH"/>
        </w:rPr>
        <w:t>de manière entièrement virtuelle</w:t>
      </w:r>
      <w:r w:rsidR="0077744A" w:rsidRPr="005B106D">
        <w:rPr>
          <w:rFonts w:asciiTheme="minorHAnsi" w:hAnsiTheme="minorHAnsi"/>
          <w:lang w:val="fr-CH"/>
        </w:rPr>
        <w:t xml:space="preserve"> </w:t>
      </w:r>
      <w:r w:rsidR="0077744A">
        <w:rPr>
          <w:rFonts w:asciiTheme="minorHAnsi" w:hAnsiTheme="minorHAnsi"/>
          <w:lang w:val="fr-CH"/>
        </w:rPr>
        <w:t>le 16 mars 2021</w:t>
      </w:r>
      <w:r>
        <w:rPr>
          <w:rFonts w:cstheme="minorHAnsi"/>
          <w:lang w:val="fr-CH"/>
        </w:rPr>
        <w:t xml:space="preserve">, </w:t>
      </w:r>
      <w:r w:rsidR="00A51F9F">
        <w:rPr>
          <w:rFonts w:cstheme="minorHAnsi"/>
          <w:lang w:val="fr-CH"/>
        </w:rPr>
        <w:t xml:space="preserve">de </w:t>
      </w:r>
      <w:r>
        <w:rPr>
          <w:rFonts w:cstheme="minorHAnsi"/>
          <w:lang w:val="fr-CH"/>
        </w:rPr>
        <w:t>14</w:t>
      </w:r>
      <w:r w:rsidR="00A51F9F">
        <w:rPr>
          <w:rFonts w:cstheme="minorHAnsi"/>
          <w:lang w:val="fr-CH"/>
        </w:rPr>
        <w:t xml:space="preserve"> h</w:t>
      </w:r>
      <w:r w:rsidR="006A1B67">
        <w:rPr>
          <w:rFonts w:cstheme="minorHAnsi"/>
          <w:lang w:val="fr-CH"/>
        </w:rPr>
        <w:t xml:space="preserve"> 00</w:t>
      </w:r>
      <w:r w:rsidR="00A51F9F">
        <w:rPr>
          <w:rFonts w:cstheme="minorHAnsi"/>
          <w:lang w:val="fr-CH"/>
        </w:rPr>
        <w:t xml:space="preserve"> à </w:t>
      </w:r>
      <w:r>
        <w:rPr>
          <w:rFonts w:cstheme="minorHAnsi"/>
          <w:lang w:val="fr-CH"/>
        </w:rPr>
        <w:t>15 h 30</w:t>
      </w:r>
      <w:r w:rsidR="00A51F9F">
        <w:rPr>
          <w:rFonts w:cstheme="minorHAnsi"/>
          <w:lang w:val="fr-CH"/>
        </w:rPr>
        <w:t xml:space="preserve"> (heure de Genève)</w:t>
      </w:r>
      <w:r w:rsidRPr="005B106D">
        <w:rPr>
          <w:rFonts w:cstheme="minorHAnsi"/>
          <w:lang w:val="fr-CH"/>
        </w:rPr>
        <w:t>, à l'intention des délégués des pays en développement.</w:t>
      </w:r>
      <w:r>
        <w:rPr>
          <w:rFonts w:cstheme="minorHAnsi"/>
          <w:lang w:val="fr-CH"/>
        </w:rPr>
        <w:t xml:space="preserve"> </w:t>
      </w:r>
      <w:r w:rsidR="00CE7F55" w:rsidRPr="00CE7F55">
        <w:rPr>
          <w:rFonts w:cstheme="minorHAnsi"/>
        </w:rPr>
        <w:t>Veuillez faire part de votre intérêt en envoyant un courriel à l'adresse</w:t>
      </w:r>
      <w:r w:rsidRPr="00CE7F55">
        <w:rPr>
          <w:rFonts w:cstheme="minorHAnsi"/>
        </w:rPr>
        <w:t xml:space="preserve"> </w:t>
      </w:r>
      <w:hyperlink r:id="rId13" w:history="1">
        <w:r w:rsidRPr="00CE7F55">
          <w:rPr>
            <w:rStyle w:val="Hyperlink"/>
            <w:rFonts w:cstheme="minorHAnsi"/>
          </w:rPr>
          <w:t>tsbbsg@itu.int</w:t>
        </w:r>
      </w:hyperlink>
      <w:r w:rsidRPr="00CE7F55">
        <w:rPr>
          <w:rFonts w:cstheme="minorHAnsi"/>
        </w:rPr>
        <w:t>.</w:t>
      </w:r>
    </w:p>
    <w:p w14:paraId="3B6AC3E6" w14:textId="46A17839" w:rsidR="005B106D" w:rsidRPr="00CE7F55" w:rsidRDefault="00CE7F55" w:rsidP="00206DFC">
      <w:pPr>
        <w:rPr>
          <w:rFonts w:cstheme="minorHAnsi"/>
        </w:rPr>
      </w:pPr>
      <w:r w:rsidRPr="00CE7F55">
        <w:rPr>
          <w:rFonts w:cstheme="minorHAnsi"/>
        </w:rPr>
        <w:t>L</w:t>
      </w:r>
      <w:r w:rsidR="004477B0">
        <w:rPr>
          <w:rFonts w:cstheme="minorHAnsi"/>
        </w:rPr>
        <w:t>a</w:t>
      </w:r>
      <w:r w:rsidRPr="00CE7F55">
        <w:rPr>
          <w:rFonts w:cstheme="minorHAnsi"/>
        </w:rPr>
        <w:t xml:space="preserve"> </w:t>
      </w:r>
      <w:r w:rsidR="00EB3B47" w:rsidRPr="00CE7F55">
        <w:rPr>
          <w:rFonts w:cstheme="minorHAnsi"/>
        </w:rPr>
        <w:t>manifestation</w:t>
      </w:r>
      <w:r w:rsidRPr="00CE7F55">
        <w:rPr>
          <w:rFonts w:cstheme="minorHAnsi"/>
        </w:rPr>
        <w:t xml:space="preserve"> </w:t>
      </w:r>
      <w:r w:rsidR="00A70990">
        <w:rPr>
          <w:rFonts w:cstheme="minorHAnsi"/>
        </w:rPr>
        <w:t xml:space="preserve">suivante </w:t>
      </w:r>
      <w:r w:rsidRPr="00CE7F55">
        <w:rPr>
          <w:rFonts w:cstheme="minorHAnsi"/>
        </w:rPr>
        <w:t>se tiendr</w:t>
      </w:r>
      <w:r w:rsidR="004477B0">
        <w:rPr>
          <w:rFonts w:cstheme="minorHAnsi"/>
        </w:rPr>
        <w:t>a</w:t>
      </w:r>
      <w:r w:rsidRPr="00CE7F55">
        <w:rPr>
          <w:rFonts w:cstheme="minorHAnsi"/>
        </w:rPr>
        <w:t xml:space="preserve"> en parallèle de la </w:t>
      </w:r>
      <w:r w:rsidR="00EB3B47" w:rsidRPr="00CE7F55">
        <w:rPr>
          <w:rFonts w:cstheme="minorHAnsi"/>
        </w:rPr>
        <w:t>réunion</w:t>
      </w:r>
      <w:r w:rsidRPr="00CE7F55">
        <w:rPr>
          <w:rFonts w:cstheme="minorHAnsi"/>
        </w:rPr>
        <w:t xml:space="preserve"> de la CE 11</w:t>
      </w:r>
      <w:r w:rsidR="005B106D" w:rsidRPr="00CE7F55">
        <w:rPr>
          <w:rFonts w:cstheme="minorHAnsi"/>
        </w:rPr>
        <w:t>:</w:t>
      </w:r>
    </w:p>
    <w:p w14:paraId="522CF15E" w14:textId="1A1F791E" w:rsidR="005B106D" w:rsidRPr="005B106D" w:rsidRDefault="005B106D" w:rsidP="00206DFC">
      <w:pPr>
        <w:pStyle w:val="enumlev1"/>
        <w:rPr>
          <w:lang w:val="fr-CH"/>
        </w:rPr>
      </w:pPr>
      <w:r>
        <w:t>–</w:t>
      </w:r>
      <w:r>
        <w:tab/>
      </w:r>
      <w:bookmarkStart w:id="1" w:name="lt_pId041"/>
      <w:r w:rsidRPr="005B106D">
        <w:t xml:space="preserve">Réunion </w:t>
      </w:r>
      <w:r w:rsidR="00EB3B47">
        <w:t xml:space="preserve">virtuelle </w:t>
      </w:r>
      <w:r w:rsidRPr="005B106D">
        <w:t>de la Commission de direction de l'UIT-T pour l'év</w:t>
      </w:r>
      <w:r w:rsidR="00436751">
        <w:t>aluation de la conformité (CASC </w:t>
      </w:r>
      <w:r w:rsidRPr="005B106D">
        <w:t>de l'UIT-T), le </w:t>
      </w:r>
      <w:r w:rsidR="0077744A">
        <w:t>19 mars 2021</w:t>
      </w:r>
      <w:r w:rsidRPr="005B106D">
        <w:t>;</w:t>
      </w:r>
      <w:bookmarkEnd w:id="1"/>
      <w:r w:rsidRPr="005B106D">
        <w:t xml:space="preserve"> </w:t>
      </w:r>
      <w:bookmarkStart w:id="2" w:name="lt_pId042"/>
      <w:r w:rsidRPr="005B106D">
        <w:t xml:space="preserve">pour plus d'informations, voir la </w:t>
      </w:r>
      <w:hyperlink r:id="rId14" w:history="1">
        <w:r w:rsidR="00EB3B47">
          <w:rPr>
            <w:rStyle w:val="Hyperlink"/>
          </w:rPr>
          <w:t>page web de la CASC</w:t>
        </w:r>
      </w:hyperlink>
      <w:bookmarkEnd w:id="2"/>
      <w:r w:rsidRPr="005B106D">
        <w:t>.</w:t>
      </w:r>
    </w:p>
    <w:p w14:paraId="4F2239FD" w14:textId="77777777" w:rsidR="00815A6F" w:rsidRPr="00B95A2D" w:rsidRDefault="00815A6F" w:rsidP="00206DFC">
      <w:pPr>
        <w:pStyle w:val="headingb"/>
        <w:spacing w:after="120"/>
        <w:rPr>
          <w:rFonts w:asciiTheme="minorHAnsi" w:hAnsiTheme="minorHAnsi"/>
        </w:rPr>
      </w:pPr>
      <w:r w:rsidRPr="00B95A2D">
        <w:rPr>
          <w:rFonts w:asciiTheme="minorHAnsi" w:hAnsiTheme="minorHAnsi"/>
        </w:rPr>
        <w:t>Principales échéances: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933"/>
      </w:tblGrid>
      <w:tr w:rsidR="00815A6F" w:rsidRPr="002575C7" w14:paraId="7F8872F6" w14:textId="77777777" w:rsidTr="00436751">
        <w:tc>
          <w:tcPr>
            <w:tcW w:w="1696" w:type="dxa"/>
            <w:shd w:val="clear" w:color="auto" w:fill="auto"/>
          </w:tcPr>
          <w:p w14:paraId="6F177A9F" w14:textId="6735C096" w:rsidR="00815A6F" w:rsidRPr="001F3B5D" w:rsidRDefault="0077744A" w:rsidP="00206DFC">
            <w:pPr>
              <w:pStyle w:val="TableText"/>
              <w:rPr>
                <w:rFonts w:asciiTheme="minorHAnsi" w:hAnsiTheme="minorHAnsi"/>
                <w:szCs w:val="22"/>
              </w:rPr>
            </w:pPr>
            <w:r w:rsidRPr="001F3B5D">
              <w:rPr>
                <w:rFonts w:asciiTheme="minorHAnsi" w:hAnsiTheme="minorHAnsi"/>
                <w:szCs w:val="22"/>
              </w:rPr>
              <w:t>17 janvier 2021</w:t>
            </w:r>
          </w:p>
        </w:tc>
        <w:tc>
          <w:tcPr>
            <w:tcW w:w="7933" w:type="dxa"/>
            <w:shd w:val="clear" w:color="auto" w:fill="auto"/>
          </w:tcPr>
          <w:p w14:paraId="72C80C30" w14:textId="16281C05" w:rsidR="00815A6F" w:rsidRPr="001F3B5D" w:rsidRDefault="00815A6F" w:rsidP="00206DFC">
            <w:pPr>
              <w:pStyle w:val="TableText"/>
              <w:ind w:left="284" w:hanging="284"/>
              <w:rPr>
                <w:rFonts w:asciiTheme="minorHAnsi" w:hAnsiTheme="minorHAnsi"/>
                <w:szCs w:val="22"/>
              </w:rPr>
            </w:pPr>
            <w:r w:rsidRPr="001F3B5D">
              <w:rPr>
                <w:rFonts w:asciiTheme="minorHAnsi" w:hAnsiTheme="minorHAnsi"/>
                <w:szCs w:val="22"/>
              </w:rPr>
              <w:t>–</w:t>
            </w:r>
            <w:r w:rsidRPr="001F3B5D">
              <w:rPr>
                <w:rFonts w:asciiTheme="minorHAnsi" w:hAnsiTheme="minorHAnsi"/>
                <w:szCs w:val="22"/>
              </w:rPr>
              <w:tab/>
            </w:r>
            <w:hyperlink r:id="rId15" w:history="1">
              <w:r w:rsidRPr="001F3B5D">
                <w:rPr>
                  <w:rFonts w:asciiTheme="minorHAnsi" w:hAnsiTheme="minorHAnsi"/>
                  <w:color w:val="0000FF"/>
                  <w:szCs w:val="22"/>
                  <w:u w:val="single"/>
                </w:rPr>
                <w:t>Soumission des contributions des Membres de l'UIT</w:t>
              </w:r>
              <w:r w:rsidRPr="001F3B5D">
                <w:rPr>
                  <w:rFonts w:asciiTheme="minorHAnsi" w:hAnsiTheme="minorHAnsi"/>
                  <w:color w:val="0000FF"/>
                  <w:szCs w:val="22"/>
                  <w:u w:val="single"/>
                </w:rPr>
                <w:noBreakHyphen/>
                <w:t>T</w:t>
              </w:r>
            </w:hyperlink>
            <w:r w:rsidRPr="001F3B5D">
              <w:rPr>
                <w:rFonts w:asciiTheme="minorHAnsi" w:hAnsiTheme="minorHAnsi"/>
                <w:szCs w:val="22"/>
              </w:rPr>
              <w:t xml:space="preserve"> pour lesquelles une traduction est demandée.</w:t>
            </w:r>
          </w:p>
        </w:tc>
      </w:tr>
      <w:tr w:rsidR="001F3B5D" w:rsidRPr="002575C7" w14:paraId="1C4628BF" w14:textId="77777777" w:rsidTr="00436751">
        <w:tc>
          <w:tcPr>
            <w:tcW w:w="1696" w:type="dxa"/>
            <w:shd w:val="clear" w:color="auto" w:fill="auto"/>
          </w:tcPr>
          <w:p w14:paraId="7C36E8B6" w14:textId="26489FFF" w:rsidR="001F3B5D" w:rsidRPr="001F3B5D" w:rsidRDefault="001F3B5D" w:rsidP="00206DFC">
            <w:pPr>
              <w:pStyle w:val="TableText"/>
              <w:rPr>
                <w:rFonts w:asciiTheme="minorHAnsi" w:hAnsiTheme="minorHAnsi"/>
                <w:szCs w:val="22"/>
              </w:rPr>
            </w:pPr>
            <w:r w:rsidRPr="001F3B5D">
              <w:rPr>
                <w:rFonts w:asciiTheme="minorHAnsi" w:hAnsiTheme="minorHAnsi"/>
                <w:szCs w:val="22"/>
              </w:rPr>
              <w:t>3 février 2021</w:t>
            </w:r>
          </w:p>
        </w:tc>
        <w:tc>
          <w:tcPr>
            <w:tcW w:w="7933" w:type="dxa"/>
            <w:shd w:val="clear" w:color="auto" w:fill="auto"/>
          </w:tcPr>
          <w:p w14:paraId="618A936A" w14:textId="386ED44B" w:rsidR="001F3B5D" w:rsidRPr="001F3B5D" w:rsidRDefault="001F3B5D" w:rsidP="00206DFC">
            <w:pPr>
              <w:pStyle w:val="TableText"/>
              <w:ind w:left="284" w:hanging="284"/>
              <w:rPr>
                <w:rFonts w:asciiTheme="minorHAnsi" w:hAnsiTheme="minorHAnsi"/>
                <w:szCs w:val="22"/>
              </w:rPr>
            </w:pPr>
            <w:r w:rsidRPr="001F3B5D">
              <w:rPr>
                <w:rFonts w:asciiTheme="minorHAnsi" w:hAnsiTheme="minorHAnsi"/>
                <w:szCs w:val="22"/>
              </w:rPr>
              <w:t>–</w:t>
            </w:r>
            <w:r w:rsidRPr="001F3B5D">
              <w:rPr>
                <w:rFonts w:asciiTheme="minorHAnsi" w:hAnsiTheme="minorHAnsi"/>
                <w:szCs w:val="22"/>
              </w:rPr>
              <w:tab/>
            </w:r>
            <w:r w:rsidRPr="001F3B5D">
              <w:rPr>
                <w:szCs w:val="22"/>
              </w:rPr>
              <w:t>Soumission des demandes de service d'interprétation (au moyen du formulaire d'inscription en ligne</w:t>
            </w:r>
            <w:r>
              <w:rPr>
                <w:szCs w:val="22"/>
              </w:rPr>
              <w:t xml:space="preserve">, </w:t>
            </w:r>
            <w:r w:rsidR="004477B0">
              <w:rPr>
                <w:szCs w:val="22"/>
              </w:rPr>
              <w:t>voir l'</w:t>
            </w:r>
            <w:r w:rsidRPr="001F3B5D">
              <w:rPr>
                <w:szCs w:val="22"/>
              </w:rPr>
              <w:t>Annexe A)</w:t>
            </w:r>
          </w:p>
        </w:tc>
      </w:tr>
      <w:tr w:rsidR="00815A6F" w:rsidRPr="002575C7" w14:paraId="5969F58F" w14:textId="77777777" w:rsidTr="00436751">
        <w:tc>
          <w:tcPr>
            <w:tcW w:w="1696" w:type="dxa"/>
            <w:shd w:val="clear" w:color="auto" w:fill="auto"/>
          </w:tcPr>
          <w:p w14:paraId="7BFBA2B5" w14:textId="0575F01D" w:rsidR="00815A6F" w:rsidRPr="001F3B5D" w:rsidRDefault="001F3B5D" w:rsidP="00206DFC">
            <w:pPr>
              <w:pStyle w:val="TableText"/>
              <w:rPr>
                <w:rFonts w:asciiTheme="minorHAnsi" w:hAnsiTheme="minorHAnsi"/>
                <w:szCs w:val="22"/>
              </w:rPr>
            </w:pPr>
            <w:r w:rsidRPr="001F3B5D">
              <w:rPr>
                <w:rFonts w:asciiTheme="minorHAnsi" w:hAnsiTheme="minorHAnsi"/>
                <w:szCs w:val="22"/>
              </w:rPr>
              <w:t>17 février 2021</w:t>
            </w:r>
          </w:p>
        </w:tc>
        <w:tc>
          <w:tcPr>
            <w:tcW w:w="7933" w:type="dxa"/>
            <w:shd w:val="clear" w:color="auto" w:fill="auto"/>
          </w:tcPr>
          <w:p w14:paraId="6B87F25E" w14:textId="6103ECA5" w:rsidR="00815A6F" w:rsidRPr="001F3B5D" w:rsidRDefault="001F3B5D" w:rsidP="00206DFC">
            <w:pPr>
              <w:pStyle w:val="TableText"/>
              <w:ind w:left="284" w:hanging="284"/>
              <w:rPr>
                <w:rFonts w:asciiTheme="minorHAnsi" w:hAnsiTheme="minorHAnsi"/>
                <w:szCs w:val="22"/>
              </w:rPr>
            </w:pPr>
            <w:r w:rsidRPr="001F3B5D">
              <w:rPr>
                <w:rFonts w:asciiTheme="minorHAnsi" w:hAnsiTheme="minorHAnsi"/>
                <w:szCs w:val="22"/>
              </w:rPr>
              <w:t>–</w:t>
            </w:r>
            <w:r w:rsidRPr="001F3B5D">
              <w:rPr>
                <w:rFonts w:asciiTheme="minorHAnsi" w:hAnsiTheme="minorHAnsi"/>
                <w:szCs w:val="22"/>
              </w:rPr>
              <w:tab/>
              <w:t xml:space="preserve">Inscription (au moyen du formulaire d'inscription en ligne disponible sur la page d'accueil de la commission d'études à l'adresse: </w:t>
            </w:r>
            <w:hyperlink r:id="rId16" w:history="1">
              <w:r w:rsidRPr="001F3B5D">
                <w:rPr>
                  <w:rStyle w:val="Hyperlink"/>
                  <w:rFonts w:asciiTheme="minorHAnsi" w:hAnsiTheme="minorHAnsi"/>
                  <w:szCs w:val="22"/>
                  <w:lang w:val="fr-CH"/>
                </w:rPr>
                <w:t>www.itu.int/go/tsg11</w:t>
              </w:r>
            </w:hyperlink>
            <w:r w:rsidRPr="001F3B5D">
              <w:rPr>
                <w:rFonts w:asciiTheme="minorHAnsi" w:hAnsiTheme="minorHAnsi"/>
                <w:szCs w:val="22"/>
              </w:rPr>
              <w:t>).</w:t>
            </w:r>
          </w:p>
        </w:tc>
      </w:tr>
      <w:tr w:rsidR="001F3B5D" w:rsidRPr="002575C7" w14:paraId="71DA45A3" w14:textId="77777777" w:rsidTr="00436751">
        <w:tc>
          <w:tcPr>
            <w:tcW w:w="1696" w:type="dxa"/>
            <w:shd w:val="clear" w:color="auto" w:fill="auto"/>
          </w:tcPr>
          <w:p w14:paraId="5AC6BC0F" w14:textId="66763ABD" w:rsidR="001F3B5D" w:rsidRPr="001F3B5D" w:rsidRDefault="001F3B5D" w:rsidP="00206DFC">
            <w:pPr>
              <w:pStyle w:val="TableText"/>
              <w:rPr>
                <w:rFonts w:asciiTheme="minorHAnsi" w:hAnsiTheme="minorHAnsi"/>
                <w:szCs w:val="22"/>
              </w:rPr>
            </w:pPr>
            <w:r w:rsidRPr="001F3B5D">
              <w:rPr>
                <w:rFonts w:asciiTheme="minorHAnsi" w:hAnsiTheme="minorHAnsi"/>
                <w:szCs w:val="22"/>
              </w:rPr>
              <w:t>4 mars 2021</w:t>
            </w:r>
          </w:p>
        </w:tc>
        <w:tc>
          <w:tcPr>
            <w:tcW w:w="7933" w:type="dxa"/>
            <w:shd w:val="clear" w:color="auto" w:fill="auto"/>
          </w:tcPr>
          <w:p w14:paraId="152970D5" w14:textId="4597A9C2" w:rsidR="001F3B5D" w:rsidRPr="001F3B5D" w:rsidRDefault="001F3B5D" w:rsidP="00206DFC">
            <w:pPr>
              <w:pStyle w:val="TableText"/>
              <w:ind w:left="284" w:hanging="284"/>
              <w:rPr>
                <w:rFonts w:asciiTheme="minorHAnsi" w:hAnsiTheme="minorHAnsi"/>
                <w:szCs w:val="22"/>
              </w:rPr>
            </w:pPr>
            <w:r w:rsidRPr="001F3B5D">
              <w:rPr>
                <w:rFonts w:asciiTheme="minorHAnsi" w:hAnsiTheme="minorHAnsi"/>
                <w:szCs w:val="22"/>
              </w:rPr>
              <w:t>–</w:t>
            </w:r>
            <w:r w:rsidRPr="001F3B5D">
              <w:rPr>
                <w:rFonts w:asciiTheme="minorHAnsi" w:hAnsiTheme="minorHAnsi"/>
                <w:szCs w:val="22"/>
              </w:rPr>
              <w:tab/>
            </w:r>
            <w:hyperlink r:id="rId17" w:history="1">
              <w:r w:rsidRPr="001F3B5D">
                <w:rPr>
                  <w:rStyle w:val="Hyperlink"/>
                  <w:rFonts w:asciiTheme="minorHAnsi" w:hAnsiTheme="minorHAnsi"/>
                  <w:szCs w:val="22"/>
                </w:rPr>
                <w:t>Soumission des contributions des Membres de l'UIT</w:t>
              </w:r>
              <w:r w:rsidRPr="001F3B5D">
                <w:rPr>
                  <w:rStyle w:val="Hyperlink"/>
                  <w:rFonts w:asciiTheme="minorHAnsi" w:hAnsiTheme="minorHAnsi"/>
                  <w:szCs w:val="22"/>
                </w:rPr>
                <w:noBreakHyphen/>
                <w:t>T</w:t>
              </w:r>
            </w:hyperlink>
            <w:r w:rsidRPr="001F3B5D">
              <w:rPr>
                <w:rFonts w:asciiTheme="minorHAnsi" w:hAnsiTheme="minorHAnsi"/>
                <w:szCs w:val="22"/>
              </w:rPr>
              <w:t xml:space="preserve"> (au moyen du système direct de publication des documents en ligne)</w:t>
            </w:r>
          </w:p>
        </w:tc>
      </w:tr>
    </w:tbl>
    <w:p w14:paraId="56331243" w14:textId="6482BE8A" w:rsidR="004E61DB" w:rsidRDefault="004E61DB" w:rsidP="00206DFC">
      <w:pPr>
        <w:keepNext/>
        <w:keepLines/>
        <w:spacing w:before="240"/>
        <w:rPr>
          <w:rFonts w:asciiTheme="minorHAnsi" w:hAnsiTheme="minorHAnsi"/>
        </w:rPr>
      </w:pPr>
      <w:bookmarkStart w:id="3" w:name="lt_pId062"/>
      <w:r w:rsidRPr="004E61DB">
        <w:rPr>
          <w:rFonts w:asciiTheme="minorHAnsi" w:hAnsiTheme="minorHAnsi"/>
        </w:rPr>
        <w:lastRenderedPageBreak/>
        <w:t>Des informations pratiques concernant la réunion sont données dans l'</w:t>
      </w:r>
      <w:r w:rsidRPr="004E61DB">
        <w:rPr>
          <w:rFonts w:asciiTheme="minorHAnsi" w:hAnsiTheme="minorHAnsi"/>
          <w:b/>
          <w:bCs/>
        </w:rPr>
        <w:t>Annexe A</w:t>
      </w:r>
      <w:r w:rsidRPr="004E61DB">
        <w:rPr>
          <w:rFonts w:asciiTheme="minorHAnsi" w:hAnsiTheme="minorHAnsi"/>
        </w:rPr>
        <w:t>. Un projet d'</w:t>
      </w:r>
      <w:r w:rsidRPr="004E61DB">
        <w:rPr>
          <w:rFonts w:asciiTheme="minorHAnsi" w:hAnsiTheme="minorHAnsi"/>
          <w:b/>
          <w:bCs/>
        </w:rPr>
        <w:t xml:space="preserve">ordre du jour </w:t>
      </w:r>
      <w:r w:rsidRPr="004E61DB">
        <w:rPr>
          <w:rFonts w:asciiTheme="minorHAnsi" w:hAnsiTheme="minorHAnsi"/>
        </w:rPr>
        <w:t xml:space="preserve">de la réunion, établi par </w:t>
      </w:r>
      <w:r w:rsidR="00EB3B47">
        <w:rPr>
          <w:rFonts w:asciiTheme="minorHAnsi" w:hAnsiTheme="minorHAnsi"/>
        </w:rPr>
        <w:t xml:space="preserve">le Président de la CE 11 de l'UIT-T, </w:t>
      </w:r>
      <w:r w:rsidRPr="004E61DB">
        <w:rPr>
          <w:rFonts w:asciiTheme="minorHAnsi" w:hAnsiTheme="minorHAnsi"/>
        </w:rPr>
        <w:t>M. Andrey K</w:t>
      </w:r>
      <w:r w:rsidR="002665EE" w:rsidRPr="004E61DB">
        <w:rPr>
          <w:rFonts w:asciiTheme="minorHAnsi" w:hAnsiTheme="minorHAnsi"/>
        </w:rPr>
        <w:t>ucheryavy</w:t>
      </w:r>
      <w:r w:rsidRPr="004E61DB">
        <w:rPr>
          <w:rFonts w:asciiTheme="minorHAnsi" w:hAnsiTheme="minorHAnsi"/>
        </w:rPr>
        <w:t xml:space="preserve"> (Fédération de Russie), figure dans l'</w:t>
      </w:r>
      <w:r w:rsidRPr="004E61DB">
        <w:rPr>
          <w:rFonts w:asciiTheme="minorHAnsi" w:hAnsiTheme="minorHAnsi"/>
          <w:b/>
          <w:bCs/>
        </w:rPr>
        <w:t>Annexe B</w:t>
      </w:r>
      <w:r w:rsidRPr="004E61DB">
        <w:rPr>
          <w:rFonts w:asciiTheme="minorHAnsi" w:hAnsiTheme="minorHAnsi"/>
        </w:rPr>
        <w:t>. Le projet de programme de travail figure dans l'</w:t>
      </w:r>
      <w:r w:rsidRPr="004E61DB">
        <w:rPr>
          <w:rFonts w:asciiTheme="minorHAnsi" w:hAnsiTheme="minorHAnsi"/>
          <w:b/>
          <w:bCs/>
        </w:rPr>
        <w:t>Annexe C</w:t>
      </w:r>
      <w:r w:rsidRPr="004E61DB">
        <w:rPr>
          <w:rFonts w:asciiTheme="minorHAnsi" w:hAnsiTheme="minorHAnsi"/>
        </w:rPr>
        <w:t>.</w:t>
      </w:r>
      <w:bookmarkEnd w:id="3"/>
    </w:p>
    <w:p w14:paraId="6107952A" w14:textId="77777777" w:rsidR="00815A6F" w:rsidRPr="00B95A2D" w:rsidRDefault="00815A6F" w:rsidP="00206DFC">
      <w:pPr>
        <w:rPr>
          <w:rFonts w:asciiTheme="minorHAnsi" w:hAnsiTheme="minorHAnsi"/>
        </w:rPr>
      </w:pPr>
      <w:r w:rsidRPr="00B95A2D">
        <w:rPr>
          <w:rFonts w:asciiTheme="minorHAnsi" w:hAnsiTheme="minorHAnsi"/>
        </w:rPr>
        <w:t>Je vous souhaite une réunion constructive et agréable.</w:t>
      </w:r>
    </w:p>
    <w:p w14:paraId="7AF25DB2" w14:textId="257E5161" w:rsidR="00815A6F" w:rsidRDefault="00111729" w:rsidP="00206DFC">
      <w:pPr>
        <w:spacing w:after="240"/>
        <w:rPr>
          <w:rFonts w:asciiTheme="minorHAnsi" w:hAnsiTheme="minorHAnsi"/>
        </w:rPr>
      </w:pPr>
      <w:r>
        <w:rPr>
          <w:rFonts w:asciiTheme="minorHAnsi" w:hAnsiTheme="minorHAnsi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7A04BC11" wp14:editId="33C53E3A">
            <wp:simplePos x="0" y="0"/>
            <wp:positionH relativeFrom="column">
              <wp:posOffset>3810</wp:posOffset>
            </wp:positionH>
            <wp:positionV relativeFrom="paragraph">
              <wp:posOffset>359410</wp:posOffset>
            </wp:positionV>
            <wp:extent cx="552450" cy="414338"/>
            <wp:effectExtent l="0" t="0" r="0" b="5080"/>
            <wp:wrapNone/>
            <wp:docPr id="2" name="Picture 2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 FR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414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5A6F" w:rsidRPr="00B95A2D">
        <w:rPr>
          <w:rFonts w:asciiTheme="minorHAnsi" w:hAnsiTheme="minorHAnsi"/>
        </w:rPr>
        <w:t>Veuillez agréer, Madame, Monsieur, l'assurance de ma considération distinguée.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534"/>
        <w:gridCol w:w="3100"/>
      </w:tblGrid>
      <w:tr w:rsidR="004E61DB" w:rsidRPr="001B0991" w14:paraId="66E25C59" w14:textId="77777777" w:rsidTr="00436751">
        <w:trPr>
          <w:trHeight w:val="1955"/>
        </w:trPr>
        <w:tc>
          <w:tcPr>
            <w:tcW w:w="661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1C34A4C8" w14:textId="313DBD2C" w:rsidR="004E61DB" w:rsidRPr="001B0991" w:rsidRDefault="004E61DB" w:rsidP="00206DFC">
            <w:pPr>
              <w:spacing w:before="720"/>
              <w:rPr>
                <w:rFonts w:asciiTheme="minorHAnsi" w:hAnsiTheme="minorHAnsi"/>
              </w:rPr>
            </w:pPr>
            <w:r w:rsidRPr="001B0991">
              <w:rPr>
                <w:rFonts w:asciiTheme="minorHAnsi" w:hAnsiTheme="minorHAnsi"/>
              </w:rPr>
              <w:t>Chaesub Lee</w:t>
            </w:r>
            <w:r w:rsidRPr="001B0991">
              <w:rPr>
                <w:rFonts w:asciiTheme="minorHAnsi" w:hAnsiTheme="minorHAnsi"/>
              </w:rPr>
              <w:br/>
              <w:t xml:space="preserve">Directeur du Bureau de la normalisation </w:t>
            </w:r>
            <w:r w:rsidRPr="001B0991">
              <w:rPr>
                <w:rFonts w:asciiTheme="minorHAnsi" w:hAnsiTheme="minorHAnsi"/>
              </w:rPr>
              <w:br/>
              <w:t>des télécommunications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A23B7D" w14:textId="77777777" w:rsidR="004E61DB" w:rsidRPr="001B0991" w:rsidRDefault="004E61DB" w:rsidP="00206DFC">
            <w:pPr>
              <w:spacing w:before="0"/>
              <w:ind w:left="113" w:right="113"/>
              <w:jc w:val="center"/>
              <w:rPr>
                <w:rFonts w:asciiTheme="minorHAnsi" w:hAnsiTheme="minorHAnsi"/>
              </w:rPr>
            </w:pPr>
            <w:r w:rsidRPr="001B0991">
              <w:rPr>
                <w:rFonts w:asciiTheme="minorHAnsi" w:hAnsiTheme="minorHAnsi"/>
                <w:noProof/>
                <w:sz w:val="24"/>
                <w:szCs w:val="24"/>
                <w:lang w:val="en-US"/>
              </w:rPr>
              <w:drawing>
                <wp:inline distT="0" distB="0" distL="0" distR="0" wp14:anchorId="446A61FD" wp14:editId="403E0CF6">
                  <wp:extent cx="1032095" cy="1032095"/>
                  <wp:effectExtent l="0" t="0" r="0" b="0"/>
                  <wp:docPr id="6" name="Picture 6" descr="This QR code redirects to the latest meeeting information at:&#10;http://handle.itu.int/11.1002/groups/sg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M:\TSBDOC\2017-2020\Working_methods\Handle_IDs\Handle-IDs_per_group\SG11\Unitag_QRCode_14870892521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644" cy="1124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D0F20B" w14:textId="77777777" w:rsidR="004E61DB" w:rsidRPr="00E77EFA" w:rsidRDefault="004E61DB" w:rsidP="00206DFC">
            <w:pPr>
              <w:spacing w:before="0"/>
              <w:ind w:left="113" w:right="113"/>
              <w:jc w:val="center"/>
              <w:rPr>
                <w:rFonts w:asciiTheme="minorHAnsi" w:hAnsiTheme="minorHAnsi"/>
                <w:sz w:val="20"/>
              </w:rPr>
            </w:pPr>
            <w:r w:rsidRPr="00E77EFA">
              <w:rPr>
                <w:rFonts w:asciiTheme="minorHAnsi" w:hAnsiTheme="minorHAnsi"/>
                <w:sz w:val="20"/>
              </w:rPr>
              <w:t>CE 11 de l'UIT-T</w:t>
            </w:r>
          </w:p>
        </w:tc>
      </w:tr>
      <w:tr w:rsidR="004E61DB" w:rsidRPr="001B0991" w14:paraId="2D021849" w14:textId="77777777" w:rsidTr="00D82947">
        <w:trPr>
          <w:trHeight w:val="227"/>
        </w:trPr>
        <w:tc>
          <w:tcPr>
            <w:tcW w:w="661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14FD9FB2" w14:textId="77777777" w:rsidR="004E61DB" w:rsidRPr="001B0991" w:rsidRDefault="004E61DB" w:rsidP="00206DFC">
            <w:pPr>
              <w:spacing w:before="480"/>
              <w:rPr>
                <w:rFonts w:asciiTheme="minorHAnsi" w:hAnsiTheme="minorHAnsi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2F94" w14:textId="77777777" w:rsidR="004E61DB" w:rsidRPr="00E77EFA" w:rsidRDefault="004E61DB" w:rsidP="00206DFC">
            <w:pPr>
              <w:spacing w:before="0"/>
              <w:jc w:val="center"/>
              <w:rPr>
                <w:rFonts w:asciiTheme="minorHAnsi" w:eastAsia="SimSun" w:hAnsiTheme="minorHAnsi" w:cs="Arial"/>
                <w:noProof/>
                <w:sz w:val="20"/>
                <w:lang w:eastAsia="zh-CN"/>
              </w:rPr>
            </w:pPr>
            <w:r w:rsidRPr="00E77EFA">
              <w:rPr>
                <w:rFonts w:asciiTheme="minorHAnsi" w:hAnsiTheme="minorHAnsi"/>
                <w:sz w:val="20"/>
              </w:rPr>
              <w:t>Informations les plus récentes concernant la réunion</w:t>
            </w:r>
          </w:p>
        </w:tc>
      </w:tr>
    </w:tbl>
    <w:p w14:paraId="65A1AE23" w14:textId="719F7F6E" w:rsidR="00251CB1" w:rsidRPr="00A40FAD" w:rsidRDefault="00251CB1" w:rsidP="00206DFC">
      <w:pPr>
        <w:spacing w:before="840"/>
        <w:rPr>
          <w:rFonts w:asciiTheme="minorHAnsi" w:hAnsiTheme="minorHAnsi"/>
          <w:lang w:val="fr-CH"/>
        </w:rPr>
      </w:pPr>
      <w:r w:rsidRPr="00A40FAD">
        <w:rPr>
          <w:rFonts w:asciiTheme="minorHAnsi" w:hAnsiTheme="minorHAnsi"/>
          <w:b/>
          <w:bCs/>
        </w:rPr>
        <w:t>Annexes</w:t>
      </w:r>
      <w:r w:rsidRPr="00A40FAD">
        <w:rPr>
          <w:rFonts w:asciiTheme="minorHAnsi" w:hAnsiTheme="minorHAnsi"/>
          <w:bCs/>
        </w:rPr>
        <w:t xml:space="preserve">: </w:t>
      </w:r>
      <w:r w:rsidR="004E61DB">
        <w:rPr>
          <w:rFonts w:asciiTheme="minorHAnsi" w:hAnsiTheme="minorHAnsi"/>
          <w:bCs/>
        </w:rPr>
        <w:t>3</w:t>
      </w:r>
    </w:p>
    <w:p w14:paraId="06A2749F" w14:textId="77777777" w:rsidR="00815A6F" w:rsidRDefault="00815A6F" w:rsidP="00206DFC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/>
          <w:b/>
          <w:bCs/>
          <w:sz w:val="28"/>
        </w:rPr>
      </w:pPr>
      <w:r>
        <w:rPr>
          <w:rFonts w:asciiTheme="minorHAnsi" w:hAnsiTheme="minorHAnsi"/>
          <w:b/>
          <w:bCs/>
          <w:caps/>
        </w:rPr>
        <w:br w:type="page"/>
      </w:r>
    </w:p>
    <w:p w14:paraId="02AFA917" w14:textId="77777777" w:rsidR="001F3B5D" w:rsidRPr="009132BD" w:rsidRDefault="001F3B5D" w:rsidP="00206DFC">
      <w:pPr>
        <w:pStyle w:val="Annextitle0"/>
        <w:rPr>
          <w:lang w:val="fr-FR"/>
        </w:rPr>
      </w:pPr>
      <w:r w:rsidRPr="009132BD">
        <w:rPr>
          <w:lang w:val="fr-FR"/>
        </w:rPr>
        <w:lastRenderedPageBreak/>
        <w:t>ANNEXE A</w:t>
      </w:r>
      <w:r w:rsidRPr="009132BD">
        <w:rPr>
          <w:caps/>
          <w:lang w:val="fr-FR"/>
        </w:rPr>
        <w:br/>
      </w:r>
      <w:r w:rsidRPr="009132BD">
        <w:rPr>
          <w:lang w:val="fr-FR"/>
        </w:rPr>
        <w:t>Informations pratiques concernant la réunion</w:t>
      </w:r>
    </w:p>
    <w:p w14:paraId="27F67780" w14:textId="77777777" w:rsidR="001F3B5D" w:rsidRPr="009132BD" w:rsidRDefault="001F3B5D" w:rsidP="00206DFC">
      <w:pPr>
        <w:pStyle w:val="headingb"/>
        <w:spacing w:before="360"/>
        <w:jc w:val="center"/>
      </w:pPr>
      <w:r w:rsidRPr="009132BD">
        <w:t>MÉTHODES DE TRAVAIL ET INSTALLATIONS</w:t>
      </w:r>
    </w:p>
    <w:p w14:paraId="3553406C" w14:textId="605F42F2" w:rsidR="001F3B5D" w:rsidRPr="009132BD" w:rsidRDefault="001F3B5D" w:rsidP="00206DFC">
      <w:pPr>
        <w:spacing w:before="240" w:after="120"/>
        <w:rPr>
          <w:rFonts w:cstheme="majorBidi"/>
          <w:szCs w:val="24"/>
        </w:rPr>
      </w:pPr>
      <w:r w:rsidRPr="009132BD">
        <w:rPr>
          <w:rFonts w:eastAsia="SimSun"/>
          <w:b/>
          <w:bCs/>
          <w:szCs w:val="24"/>
          <w:lang w:eastAsia="zh-CN"/>
        </w:rPr>
        <w:t>SOUMISSION DES DOCUMENTS ET ACCÈS</w:t>
      </w:r>
      <w:r w:rsidRPr="009132BD">
        <w:rPr>
          <w:rFonts w:eastAsia="SimSun"/>
          <w:szCs w:val="24"/>
          <w:lang w:eastAsia="zh-CN"/>
        </w:rPr>
        <w:t>:</w:t>
      </w:r>
      <w:r w:rsidRPr="009132BD">
        <w:rPr>
          <w:rFonts w:cstheme="majorBidi"/>
          <w:szCs w:val="24"/>
        </w:rPr>
        <w:t xml:space="preserve"> Les contributions des Membres doivent être soumises au moyen du </w:t>
      </w:r>
      <w:hyperlink r:id="rId20" w:history="1">
        <w:r w:rsidRPr="009132BD">
          <w:rPr>
            <w:rStyle w:val="Hyperlink"/>
            <w:rFonts w:cstheme="majorBidi"/>
            <w:szCs w:val="24"/>
          </w:rPr>
          <w:t>système direct de publication des documents en ligne</w:t>
        </w:r>
      </w:hyperlink>
      <w:r w:rsidRPr="009132BD">
        <w:rPr>
          <w:rFonts w:cstheme="majorBidi"/>
          <w:szCs w:val="24"/>
        </w:rPr>
        <w:t xml:space="preserve">; les projets de document temporaire (TD) doivent être soumis par courrier électronique au secrétariat de la commission d'études en utilisant le </w:t>
      </w:r>
      <w:hyperlink r:id="rId21" w:history="1">
        <w:r w:rsidRPr="009132BD">
          <w:rPr>
            <w:rStyle w:val="Hyperlink"/>
            <w:rFonts w:cstheme="majorBidi"/>
            <w:szCs w:val="24"/>
          </w:rPr>
          <w:t>gabarit approprié</w:t>
        </w:r>
      </w:hyperlink>
      <w:r w:rsidRPr="009132BD">
        <w:rPr>
          <w:rFonts w:cstheme="majorBidi"/>
          <w:szCs w:val="24"/>
        </w:rPr>
        <w:t>. Les documents de réunion sont accessibles depuis la page d'accueil de la commission d'études, et l'accès est réservé aux Membres de l'UIT</w:t>
      </w:r>
      <w:r w:rsidRPr="009132BD">
        <w:rPr>
          <w:rFonts w:cstheme="majorBidi"/>
          <w:szCs w:val="24"/>
        </w:rPr>
        <w:noBreakHyphen/>
        <w:t xml:space="preserve">T disposant d'un </w:t>
      </w:r>
      <w:hyperlink r:id="rId22" w:history="1">
        <w:r w:rsidRPr="009132BD">
          <w:rPr>
            <w:rStyle w:val="Hyperlink"/>
            <w:rFonts w:cstheme="majorBidi"/>
            <w:szCs w:val="24"/>
          </w:rPr>
          <w:t>compte utilisateur UIT</w:t>
        </w:r>
      </w:hyperlink>
      <w:r w:rsidRPr="009132BD">
        <w:rPr>
          <w:rFonts w:cstheme="majorBidi"/>
          <w:szCs w:val="24"/>
        </w:rPr>
        <w:t xml:space="preserve"> avec accès TIES.</w:t>
      </w:r>
    </w:p>
    <w:p w14:paraId="55DB2E53" w14:textId="545FD666" w:rsidR="001F3B5D" w:rsidRPr="00E27AE3" w:rsidRDefault="001F3B5D" w:rsidP="00206DFC">
      <w:pPr>
        <w:rPr>
          <w:rFonts w:asciiTheme="minorHAnsi" w:eastAsia="SimSun" w:hAnsiTheme="minorHAnsi"/>
          <w:lang w:val="fr-CH" w:eastAsia="zh-CN"/>
        </w:rPr>
      </w:pPr>
      <w:bookmarkStart w:id="4" w:name="lt_pId077"/>
      <w:r w:rsidRPr="00E27AE3">
        <w:rPr>
          <w:rFonts w:asciiTheme="minorHAnsi" w:eastAsia="SimSun" w:hAnsiTheme="minorHAnsi"/>
          <w:b/>
          <w:bCs/>
          <w:lang w:val="fr-CH" w:eastAsia="zh-CN"/>
        </w:rPr>
        <w:t>INTERPR</w:t>
      </w:r>
      <w:r w:rsidR="004477B0">
        <w:rPr>
          <w:rFonts w:asciiTheme="minorHAnsi" w:eastAsia="SimSun" w:hAnsiTheme="minorHAnsi"/>
          <w:b/>
          <w:bCs/>
          <w:lang w:val="fr-CH" w:eastAsia="zh-CN"/>
        </w:rPr>
        <w:t>É</w:t>
      </w:r>
      <w:r w:rsidRPr="00E27AE3">
        <w:rPr>
          <w:rFonts w:asciiTheme="minorHAnsi" w:eastAsia="SimSun" w:hAnsiTheme="minorHAnsi"/>
          <w:b/>
          <w:bCs/>
          <w:lang w:val="fr-CH" w:eastAsia="zh-CN"/>
        </w:rPr>
        <w:t>TATION</w:t>
      </w:r>
      <w:r w:rsidRPr="00E27AE3">
        <w:rPr>
          <w:rFonts w:asciiTheme="minorHAnsi" w:eastAsia="SimSun" w:hAnsiTheme="minorHAnsi"/>
          <w:lang w:val="fr-CH" w:eastAsia="zh-CN"/>
        </w:rPr>
        <w:t xml:space="preserve">: </w:t>
      </w:r>
      <w:r>
        <w:rPr>
          <w:color w:val="000000"/>
          <w:lang w:val="fr-CH"/>
        </w:rPr>
        <w:t>U</w:t>
      </w:r>
      <w:r w:rsidRPr="00E27AE3">
        <w:rPr>
          <w:color w:val="000000"/>
          <w:lang w:val="fr-CH"/>
        </w:rPr>
        <w:t>n service d'interprétation sera assuré</w:t>
      </w:r>
      <w:r w:rsidRPr="00E27AE3">
        <w:rPr>
          <w:rFonts w:asciiTheme="minorHAnsi" w:eastAsia="SimSun" w:hAnsiTheme="minorHAnsi"/>
          <w:lang w:val="fr-CH" w:eastAsia="zh-CN"/>
        </w:rPr>
        <w:t xml:space="preserve"> pour </w:t>
      </w:r>
      <w:r w:rsidR="004477B0">
        <w:rPr>
          <w:rFonts w:asciiTheme="minorHAnsi" w:eastAsia="SimSun" w:hAnsiTheme="minorHAnsi"/>
          <w:lang w:val="fr-CH" w:eastAsia="zh-CN"/>
        </w:rPr>
        <w:t xml:space="preserve">les </w:t>
      </w:r>
      <w:r w:rsidR="00A70990">
        <w:rPr>
          <w:rFonts w:asciiTheme="minorHAnsi" w:eastAsia="SimSun" w:hAnsiTheme="minorHAnsi"/>
          <w:lang w:val="fr-CH" w:eastAsia="zh-CN"/>
        </w:rPr>
        <w:t xml:space="preserve">séances </w:t>
      </w:r>
      <w:r w:rsidR="004477B0">
        <w:rPr>
          <w:rFonts w:asciiTheme="minorHAnsi" w:eastAsia="SimSun" w:hAnsiTheme="minorHAnsi"/>
          <w:lang w:val="fr-CH" w:eastAsia="zh-CN"/>
        </w:rPr>
        <w:t xml:space="preserve">plénières d'ouverture et de clôture de </w:t>
      </w:r>
      <w:r w:rsidRPr="00E27AE3">
        <w:rPr>
          <w:rFonts w:asciiTheme="minorHAnsi" w:eastAsia="SimSun" w:hAnsiTheme="minorHAnsi"/>
          <w:lang w:val="fr-CH" w:eastAsia="zh-CN"/>
        </w:rPr>
        <w:t xml:space="preserve">la réunion </w:t>
      </w:r>
      <w:r>
        <w:rPr>
          <w:color w:val="000000"/>
        </w:rPr>
        <w:t>si des États Membres en font la demande,</w:t>
      </w:r>
      <w:r w:rsidRPr="00E27AE3">
        <w:rPr>
          <w:color w:val="000000"/>
        </w:rPr>
        <w:t xml:space="preserve"> </w:t>
      </w:r>
      <w:r>
        <w:rPr>
          <w:color w:val="000000"/>
        </w:rPr>
        <w:t xml:space="preserve">en cochant la case correspondante sur le formulaire d'inscription </w:t>
      </w:r>
      <w:r w:rsidRPr="00D00032">
        <w:rPr>
          <w:b/>
          <w:bCs/>
          <w:color w:val="000000"/>
        </w:rPr>
        <w:t xml:space="preserve">au moins six semaines avant </w:t>
      </w:r>
      <w:r w:rsidR="004477B0">
        <w:rPr>
          <w:b/>
          <w:bCs/>
          <w:color w:val="000000"/>
        </w:rPr>
        <w:t xml:space="preserve">le premier jour de </w:t>
      </w:r>
      <w:r w:rsidRPr="00D00032">
        <w:rPr>
          <w:b/>
          <w:bCs/>
          <w:color w:val="000000"/>
        </w:rPr>
        <w:t>la réunion</w:t>
      </w:r>
      <w:r>
        <w:rPr>
          <w:color w:val="000000"/>
        </w:rPr>
        <w:t>.</w:t>
      </w:r>
      <w:bookmarkEnd w:id="4"/>
      <w:r>
        <w:rPr>
          <w:rFonts w:asciiTheme="minorHAnsi" w:eastAsia="SimSun" w:hAnsiTheme="minorHAnsi"/>
          <w:lang w:val="fr-CH" w:eastAsia="zh-CN"/>
        </w:rPr>
        <w:t xml:space="preserve"> </w:t>
      </w:r>
    </w:p>
    <w:p w14:paraId="548CFDBE" w14:textId="77777777" w:rsidR="001F3B5D" w:rsidRPr="009132BD" w:rsidRDefault="001F3B5D" w:rsidP="00206DFC">
      <w:r w:rsidRPr="009132BD">
        <w:rPr>
          <w:rFonts w:eastAsia="SimSun"/>
          <w:b/>
          <w:bCs/>
          <w:lang w:eastAsia="zh-CN"/>
        </w:rPr>
        <w:t>PARTICIPATION INTERACTIVE À DISTANCE</w:t>
      </w:r>
      <w:r w:rsidRPr="009132BD">
        <w:rPr>
          <w:rFonts w:eastAsia="SimSun"/>
          <w:lang w:eastAsia="zh-CN"/>
        </w:rPr>
        <w:t xml:space="preserve">: L'outil </w:t>
      </w:r>
      <w:hyperlink r:id="rId23" w:tgtFrame="_blank" w:history="1">
        <w:r w:rsidRPr="009132BD">
          <w:rPr>
            <w:rStyle w:val="Hyperlink"/>
            <w:rFonts w:eastAsia="SimSun"/>
            <w:lang w:eastAsia="zh-CN"/>
          </w:rPr>
          <w:t>MyMeetings</w:t>
        </w:r>
      </w:hyperlink>
      <w:r w:rsidRPr="009132BD">
        <w:rPr>
          <w:rFonts w:eastAsia="SimSun"/>
          <w:lang w:eastAsia="zh-CN"/>
        </w:rPr>
        <w:t xml:space="preserve"> sera utilisé pour assurer la participation à distance pour toutes les séances</w:t>
      </w:r>
      <w:r w:rsidRPr="00D00032">
        <w:rPr>
          <w:rFonts w:eastAsia="SimSun"/>
          <w:lang w:eastAsia="zh-CN"/>
        </w:rPr>
        <w:t>, y compris les séances où les décisions sont prises, comme les séances plénières des groupes de travail et de la commission d'études</w:t>
      </w:r>
      <w:r w:rsidRPr="009132BD">
        <w:rPr>
          <w:rFonts w:eastAsia="SimSun"/>
          <w:lang w:eastAsia="zh-CN"/>
        </w:rPr>
        <w:t>. Les délégués doivent s'inscrire pour participer à la réunion, et s'identifier et indiquer l'entité qu'ils représentent au moment de prendre la parole. Les services de participation à distance sont assurés au mieux. Les participants devraient prendre note du fait que la réunion ne sera pas retardée ou interrompue parce qu'un participant à distance ne parvient pas à se connecter, à écouter les autres participants ou à se faire entendre, selon l'appréciation du Président. Si les propos d'un participant à distance sont difficilement audibles en raison de la qualité du son jugée insuffisante, le Président peut interrompre ce participant et renoncer à lui donner la parole tant que rien n'indique que le problème est résolu. L'outil de discussion à disposition fait partie intégrante de la réunion; son utilisation est encouragée pour faciliter la gestion efficace du temps au cours des séances.</w:t>
      </w:r>
    </w:p>
    <w:p w14:paraId="3FEF48D3" w14:textId="77777777" w:rsidR="001F3B5D" w:rsidRPr="009132BD" w:rsidRDefault="001F3B5D" w:rsidP="00206DFC">
      <w:pPr>
        <w:pStyle w:val="headingb"/>
        <w:spacing w:before="360"/>
        <w:jc w:val="center"/>
      </w:pPr>
      <w:r w:rsidRPr="009132BD">
        <w:t>INSCRIPTION, NOUVEAUX DÉLÉGUÉS, BOURSES ET DEMANDES DE VISAS</w:t>
      </w:r>
    </w:p>
    <w:p w14:paraId="59C9A895" w14:textId="77777777" w:rsidR="001F3B5D" w:rsidRPr="009132BD" w:rsidRDefault="001F3B5D" w:rsidP="00206DFC">
      <w:pPr>
        <w:spacing w:before="240"/>
        <w:rPr>
          <w:szCs w:val="24"/>
        </w:rPr>
      </w:pPr>
      <w:r w:rsidRPr="009132BD">
        <w:rPr>
          <w:b/>
          <w:bCs/>
          <w:szCs w:val="24"/>
        </w:rPr>
        <w:t>INSCRIPTION</w:t>
      </w:r>
      <w:r w:rsidRPr="009132BD">
        <w:rPr>
          <w:szCs w:val="24"/>
        </w:rPr>
        <w:t>:</w:t>
      </w:r>
      <w:r w:rsidRPr="009132BD">
        <w:rPr>
          <w:b/>
          <w:bCs/>
          <w:szCs w:val="24"/>
        </w:rPr>
        <w:t xml:space="preserve"> </w:t>
      </w:r>
      <w:r w:rsidRPr="009132BD">
        <w:rPr>
          <w:szCs w:val="24"/>
        </w:rPr>
        <w:t xml:space="preserve">L'inscription est obligatoire et doit se faire en ligne depuis la page d'accueil de la commission d'études </w:t>
      </w:r>
      <w:r w:rsidRPr="009132BD">
        <w:rPr>
          <w:b/>
          <w:bCs/>
          <w:szCs w:val="24"/>
        </w:rPr>
        <w:t>au moins un mois avant le début de la réunion</w:t>
      </w:r>
      <w:r w:rsidRPr="009132BD">
        <w:rPr>
          <w:szCs w:val="24"/>
        </w:rPr>
        <w:t xml:space="preserve">. Comme indiqué dans la </w:t>
      </w:r>
      <w:hyperlink r:id="rId24" w:history="1">
        <w:r w:rsidRPr="009132BD">
          <w:rPr>
            <w:rStyle w:val="Hyperlink"/>
            <w:szCs w:val="24"/>
          </w:rPr>
          <w:t>Circulaire TSB 68</w:t>
        </w:r>
      </w:hyperlink>
      <w:r w:rsidRPr="009132BD">
        <w:rPr>
          <w:szCs w:val="24"/>
        </w:rPr>
        <w:t xml:space="preserve">, dans le cadre du système d'inscription de l'UIT-T, le coordonnateur responsable doit approuver les demandes d'inscription. La </w:t>
      </w:r>
      <w:hyperlink r:id="rId25" w:history="1">
        <w:r w:rsidRPr="009132BD">
          <w:rPr>
            <w:rStyle w:val="Hyperlink"/>
            <w:szCs w:val="24"/>
          </w:rPr>
          <w:t>Circulaire TSB 118</w:t>
        </w:r>
      </w:hyperlink>
      <w:r w:rsidRPr="009132BD">
        <w:rPr>
          <w:szCs w:val="24"/>
        </w:rPr>
        <w:t xml:space="preserve"> indique comment mettre en place l'approbation automatique de ces demandes. Certaines options du formulaire d'inscription ne s'appliquent qu'aux États Membres. Les membres sont invités à inclure des femmes dans leurs délégations chaque fois que cela est possible.</w:t>
      </w:r>
    </w:p>
    <w:p w14:paraId="2855457B" w14:textId="77777777" w:rsidR="001F3B5D" w:rsidRPr="009132BD" w:rsidRDefault="001F3B5D" w:rsidP="00206DFC">
      <w:pPr>
        <w:rPr>
          <w:rFonts w:asciiTheme="minorHAnsi" w:eastAsia="SimSun" w:hAnsiTheme="minorHAnsi"/>
          <w:lang w:eastAsia="zh-CN"/>
        </w:rPr>
      </w:pPr>
      <w:r w:rsidRPr="009132BD">
        <w:rPr>
          <w:rFonts w:eastAsia="SimSun"/>
          <w:lang w:eastAsia="zh-CN"/>
        </w:rPr>
        <w:t xml:space="preserve">L'inscription est obligatoire et doit se faire au moyen du formulaire d'inscription en ligne disponible sur la </w:t>
      </w:r>
      <w:r w:rsidRPr="00D00032">
        <w:rPr>
          <w:rFonts w:eastAsia="SimSun"/>
          <w:lang w:eastAsia="zh-CN"/>
        </w:rPr>
        <w:t>page d'accueil de la Commission d'études</w:t>
      </w:r>
      <w:r w:rsidRPr="00D00032">
        <w:rPr>
          <w:rFonts w:eastAsia="SimSun"/>
        </w:rPr>
        <w:t xml:space="preserve"> 11</w:t>
      </w:r>
      <w:r w:rsidRPr="000E1898">
        <w:t xml:space="preserve"> (</w:t>
      </w:r>
      <w:hyperlink r:id="rId26" w:history="1">
        <w:r w:rsidRPr="000E1898">
          <w:rPr>
            <w:rStyle w:val="Hyperlink"/>
          </w:rPr>
          <w:t>www.itu.int/go/tsg11</w:t>
        </w:r>
      </w:hyperlink>
      <w:r w:rsidRPr="000E1898">
        <w:t>).</w:t>
      </w:r>
      <w:r w:rsidRPr="000E1898">
        <w:rPr>
          <w:rFonts w:eastAsia="SimSun"/>
          <w:lang w:eastAsia="zh-CN"/>
        </w:rPr>
        <w:t xml:space="preserve"> Les délégués</w:t>
      </w:r>
      <w:r w:rsidRPr="009132BD">
        <w:rPr>
          <w:rFonts w:eastAsia="SimSun"/>
          <w:lang w:eastAsia="zh-CN"/>
        </w:rPr>
        <w:t xml:space="preserve"> qui ne se seront pas inscrits ne pourront pas accéder à l'</w:t>
      </w:r>
      <w:hyperlink r:id="rId27" w:history="1">
        <w:r w:rsidRPr="009132BD">
          <w:rPr>
            <w:rStyle w:val="Hyperlink"/>
            <w:rFonts w:eastAsia="SimSun"/>
            <w:lang w:eastAsia="zh-CN"/>
          </w:rPr>
          <w:t>outil de participation à distance MyMeetings</w:t>
        </w:r>
      </w:hyperlink>
      <w:r w:rsidRPr="009132BD">
        <w:rPr>
          <w:rFonts w:eastAsia="SimSun"/>
          <w:lang w:eastAsia="zh-CN"/>
        </w:rPr>
        <w:t>.</w:t>
      </w:r>
    </w:p>
    <w:p w14:paraId="63F5C7B2" w14:textId="1DEB7133" w:rsidR="001F3B5D" w:rsidRDefault="001F3B5D" w:rsidP="00206DFC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rFonts w:eastAsia="SimSun"/>
          <w:lang w:eastAsia="zh-CN"/>
        </w:rPr>
      </w:pPr>
      <w:r w:rsidRPr="009132BD">
        <w:rPr>
          <w:rFonts w:eastAsia="SimSun"/>
          <w:b/>
          <w:bCs/>
          <w:lang w:eastAsia="zh-CN"/>
        </w:rPr>
        <w:t>NOUVEAUX DÉLÉGUÉS, BOURSES ET DEMANDE DE VISA</w:t>
      </w:r>
      <w:r w:rsidRPr="009132BD">
        <w:rPr>
          <w:rFonts w:eastAsia="SimSun"/>
          <w:lang w:eastAsia="zh-CN"/>
        </w:rPr>
        <w:t xml:space="preserve">: Étant donné que les réunions virtuelles n'exigent aucun déplacement, aucune bourse ne sera accordée et les demandes de visa n'ont pas lieu d'être. </w:t>
      </w:r>
      <w:r w:rsidR="00A54BC1">
        <w:t>Des séances de présentation seront tenues à l'intention des nouveaux délégués si cela est jugé opportun par le président de la commission d'études.</w:t>
      </w:r>
    </w:p>
    <w:p w14:paraId="31089E8C" w14:textId="77777777" w:rsidR="00A54BC1" w:rsidRDefault="00A54BC1" w:rsidP="00206DFC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/>
          <w:b/>
          <w:bCs/>
        </w:rPr>
        <w:sectPr w:rsidR="00A54BC1" w:rsidSect="00A54BC1">
          <w:headerReference w:type="even" r:id="rId28"/>
          <w:headerReference w:type="default" r:id="rId29"/>
          <w:footerReference w:type="first" r:id="rId30"/>
          <w:type w:val="oddPage"/>
          <w:pgSz w:w="11907" w:h="16840" w:code="9"/>
          <w:pgMar w:top="1134" w:right="1134" w:bottom="1134" w:left="1134" w:header="567" w:footer="567" w:gutter="0"/>
          <w:cols w:space="720"/>
          <w:titlePg/>
          <w:docGrid w:linePitch="360"/>
        </w:sectPr>
      </w:pPr>
    </w:p>
    <w:p w14:paraId="122F6A6F" w14:textId="77777777" w:rsidR="00203EDC" w:rsidRPr="00B70109" w:rsidRDefault="00203EDC" w:rsidP="00206DFC">
      <w:pPr>
        <w:pStyle w:val="Annextitle0"/>
      </w:pPr>
      <w:r w:rsidRPr="00B70109">
        <w:lastRenderedPageBreak/>
        <w:t>ANNEX B</w:t>
      </w:r>
      <w:r w:rsidRPr="00B70109">
        <w:br/>
        <w:t>Draft agenda</w:t>
      </w:r>
      <w:r>
        <w:t xml:space="preserve"> of SG11 virtual meeting, </w:t>
      </w:r>
      <w:r w:rsidRPr="0061363C">
        <w:t>17-26 March 2021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87"/>
        <w:gridCol w:w="8937"/>
        <w:gridCol w:w="536"/>
      </w:tblGrid>
      <w:tr w:rsidR="00203EDC" w14:paraId="6A8ABBE0" w14:textId="77777777" w:rsidTr="00DE3FFD">
        <w:trPr>
          <w:jc w:val="center"/>
        </w:trPr>
        <w:tc>
          <w:tcPr>
            <w:tcW w:w="338" w:type="pct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nil"/>
            </w:tcBorders>
            <w:shd w:val="clear" w:color="auto" w:fill="C6D9F1"/>
            <w:hideMark/>
          </w:tcPr>
          <w:p w14:paraId="4012EA02" w14:textId="77777777" w:rsidR="00203EDC" w:rsidRDefault="00203EDC" w:rsidP="00206DFC">
            <w:pPr>
              <w:rPr>
                <w:rFonts w:cstheme="majorBidi"/>
                <w:b/>
                <w:bCs/>
                <w:szCs w:val="22"/>
                <w:lang w:eastAsia="zh-CN"/>
              </w:rPr>
            </w:pPr>
            <w:r>
              <w:rPr>
                <w:rFonts w:cstheme="majorBidi"/>
                <w:b/>
                <w:bCs/>
                <w:szCs w:val="22"/>
                <w:lang w:eastAsia="zh-CN"/>
              </w:rPr>
              <w:t>#</w:t>
            </w:r>
          </w:p>
        </w:tc>
        <w:tc>
          <w:tcPr>
            <w:tcW w:w="4398" w:type="pct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shd w:val="clear" w:color="auto" w:fill="C6D9F1"/>
            <w:hideMark/>
          </w:tcPr>
          <w:p w14:paraId="30A825B8" w14:textId="77777777" w:rsidR="00203EDC" w:rsidRDefault="00203EDC" w:rsidP="00206DFC">
            <w:pPr>
              <w:rPr>
                <w:rFonts w:cstheme="majorBidi"/>
                <w:b/>
                <w:bCs/>
                <w:szCs w:val="22"/>
                <w:lang w:eastAsia="zh-CN"/>
              </w:rPr>
            </w:pPr>
            <w:r>
              <w:rPr>
                <w:rFonts w:cstheme="majorBidi"/>
                <w:b/>
                <w:bCs/>
                <w:szCs w:val="22"/>
                <w:lang w:eastAsia="zh-CN"/>
              </w:rPr>
              <w:t>Agenda items</w:t>
            </w:r>
          </w:p>
        </w:tc>
        <w:tc>
          <w:tcPr>
            <w:tcW w:w="264" w:type="pct"/>
            <w:tcBorders>
              <w:top w:val="single" w:sz="18" w:space="0" w:color="000000" w:themeColor="text1"/>
              <w:left w:val="nil"/>
              <w:bottom w:val="nil"/>
              <w:right w:val="single" w:sz="18" w:space="0" w:color="000000" w:themeColor="text1"/>
            </w:tcBorders>
            <w:shd w:val="clear" w:color="auto" w:fill="C6D9F1"/>
          </w:tcPr>
          <w:p w14:paraId="3DBBD943" w14:textId="77777777" w:rsidR="00203EDC" w:rsidRDefault="00203EDC" w:rsidP="00206DFC">
            <w:pPr>
              <w:tabs>
                <w:tab w:val="clear" w:pos="794"/>
                <w:tab w:val="clear" w:pos="1191"/>
              </w:tabs>
              <w:rPr>
                <w:rFonts w:cstheme="majorBidi"/>
                <w:b/>
                <w:bCs/>
                <w:szCs w:val="22"/>
                <w:lang w:eastAsia="zh-CN"/>
              </w:rPr>
            </w:pPr>
          </w:p>
        </w:tc>
      </w:tr>
      <w:tr w:rsidR="00203EDC" w14:paraId="2AD7906C" w14:textId="77777777" w:rsidTr="00DE3FFD">
        <w:trPr>
          <w:jc w:val="center"/>
        </w:trPr>
        <w:tc>
          <w:tcPr>
            <w:tcW w:w="338" w:type="pct"/>
            <w:tcBorders>
              <w:top w:val="nil"/>
              <w:left w:val="single" w:sz="18" w:space="0" w:color="000000" w:themeColor="text1"/>
              <w:bottom w:val="nil"/>
              <w:right w:val="nil"/>
            </w:tcBorders>
          </w:tcPr>
          <w:p w14:paraId="675666BA" w14:textId="77777777" w:rsidR="00203EDC" w:rsidRDefault="00203EDC" w:rsidP="00206DFC">
            <w:pPr>
              <w:numPr>
                <w:ilvl w:val="0"/>
                <w:numId w:val="10"/>
              </w:numPr>
              <w:tabs>
                <w:tab w:val="clear" w:pos="360"/>
                <w:tab w:val="num" w:pos="502"/>
              </w:tabs>
              <w:overflowPunct/>
              <w:autoSpaceDE/>
              <w:adjustRightInd/>
              <w:ind w:left="357" w:hanging="357"/>
              <w:textAlignment w:val="auto"/>
              <w:rPr>
                <w:rFonts w:cstheme="majorBidi"/>
                <w:szCs w:val="22"/>
                <w:lang w:eastAsia="zh-CN"/>
              </w:rPr>
            </w:pPr>
          </w:p>
        </w:tc>
        <w:tc>
          <w:tcPr>
            <w:tcW w:w="4398" w:type="pct"/>
            <w:hideMark/>
          </w:tcPr>
          <w:p w14:paraId="78AFCC0D" w14:textId="77777777" w:rsidR="00203EDC" w:rsidRPr="00203EDC" w:rsidRDefault="00203EDC" w:rsidP="00206DFC">
            <w:pPr>
              <w:ind w:left="674" w:hanging="674"/>
              <w:rPr>
                <w:rFonts w:cstheme="majorBidi"/>
                <w:szCs w:val="22"/>
                <w:lang w:val="en-US" w:eastAsia="zh-CN"/>
              </w:rPr>
            </w:pPr>
            <w:r w:rsidRPr="00203EDC">
              <w:rPr>
                <w:rFonts w:cstheme="majorBidi"/>
                <w:szCs w:val="22"/>
                <w:lang w:val="en-US" w:eastAsia="zh-CN"/>
              </w:rPr>
              <w:t xml:space="preserve">Opening of the SG11 Plenary meeting </w:t>
            </w:r>
          </w:p>
          <w:p w14:paraId="0B3410CD" w14:textId="77777777" w:rsidR="00203EDC" w:rsidRDefault="00203EDC" w:rsidP="00206DFC">
            <w:pPr>
              <w:numPr>
                <w:ilvl w:val="1"/>
                <w:numId w:val="10"/>
              </w:numPr>
              <w:tabs>
                <w:tab w:val="left" w:pos="720"/>
              </w:tabs>
              <w:overflowPunct/>
              <w:autoSpaceDE/>
              <w:adjustRightInd/>
              <w:ind w:left="492" w:hanging="492"/>
              <w:contextualSpacing/>
              <w:textAlignment w:val="auto"/>
              <w:rPr>
                <w:rFonts w:cstheme="majorBidi"/>
                <w:szCs w:val="22"/>
                <w:lang w:eastAsia="ja-JP"/>
              </w:rPr>
            </w:pPr>
            <w:proofErr w:type="spellStart"/>
            <w:r>
              <w:rPr>
                <w:rFonts w:cstheme="majorBidi"/>
                <w:szCs w:val="22"/>
                <w:lang w:eastAsia="ja-JP"/>
              </w:rPr>
              <w:t>Approval</w:t>
            </w:r>
            <w:proofErr w:type="spellEnd"/>
            <w:r>
              <w:rPr>
                <w:rFonts w:cstheme="majorBidi"/>
                <w:szCs w:val="22"/>
                <w:lang w:eastAsia="ja-JP"/>
              </w:rPr>
              <w:t xml:space="preserve"> of the agenda</w:t>
            </w:r>
          </w:p>
          <w:p w14:paraId="67754889" w14:textId="77777777" w:rsidR="00203EDC" w:rsidRPr="00203EDC" w:rsidRDefault="00203EDC" w:rsidP="00206DFC">
            <w:pPr>
              <w:numPr>
                <w:ilvl w:val="1"/>
                <w:numId w:val="10"/>
              </w:numPr>
              <w:tabs>
                <w:tab w:val="left" w:pos="720"/>
              </w:tabs>
              <w:overflowPunct/>
              <w:autoSpaceDE/>
              <w:adjustRightInd/>
              <w:ind w:left="492" w:hanging="492"/>
              <w:contextualSpacing/>
              <w:textAlignment w:val="auto"/>
              <w:rPr>
                <w:rFonts w:cstheme="majorBidi"/>
                <w:szCs w:val="22"/>
                <w:lang w:val="en-US" w:eastAsia="ja-JP"/>
              </w:rPr>
            </w:pPr>
            <w:r w:rsidRPr="00203EDC">
              <w:rPr>
                <w:rFonts w:cstheme="majorBidi"/>
                <w:szCs w:val="22"/>
                <w:lang w:val="en-US" w:eastAsia="ja-JP"/>
              </w:rPr>
              <w:t>Approval of the previous SG11 reports</w:t>
            </w:r>
          </w:p>
          <w:p w14:paraId="196C953A" w14:textId="77777777" w:rsidR="00203EDC" w:rsidRPr="00203EDC" w:rsidRDefault="00203EDC" w:rsidP="00206DFC">
            <w:pPr>
              <w:numPr>
                <w:ilvl w:val="1"/>
                <w:numId w:val="10"/>
              </w:numPr>
              <w:tabs>
                <w:tab w:val="left" w:pos="720"/>
              </w:tabs>
              <w:overflowPunct/>
              <w:autoSpaceDE/>
              <w:adjustRightInd/>
              <w:ind w:left="492" w:hanging="492"/>
              <w:contextualSpacing/>
              <w:textAlignment w:val="auto"/>
              <w:rPr>
                <w:rFonts w:cstheme="majorBidi"/>
                <w:szCs w:val="22"/>
                <w:lang w:val="en-US" w:eastAsia="ja-JP"/>
              </w:rPr>
            </w:pPr>
            <w:r w:rsidRPr="00203EDC">
              <w:rPr>
                <w:rFonts w:cstheme="majorBidi"/>
                <w:szCs w:val="22"/>
                <w:lang w:val="en-US" w:eastAsia="ja-JP"/>
              </w:rPr>
              <w:t>Approval of the meeting time plan</w:t>
            </w:r>
          </w:p>
          <w:p w14:paraId="75A5834C" w14:textId="77777777" w:rsidR="00203EDC" w:rsidRDefault="00203EDC" w:rsidP="00206DFC">
            <w:pPr>
              <w:numPr>
                <w:ilvl w:val="1"/>
                <w:numId w:val="10"/>
              </w:numPr>
              <w:tabs>
                <w:tab w:val="left" w:pos="720"/>
              </w:tabs>
              <w:overflowPunct/>
              <w:autoSpaceDE/>
              <w:adjustRightInd/>
              <w:ind w:left="492" w:hanging="492"/>
              <w:contextualSpacing/>
              <w:textAlignment w:val="auto"/>
              <w:rPr>
                <w:rFonts w:cstheme="majorBidi"/>
                <w:szCs w:val="22"/>
                <w:lang w:eastAsia="ja-JP"/>
              </w:rPr>
            </w:pPr>
            <w:r>
              <w:rPr>
                <w:rFonts w:cstheme="majorBidi"/>
                <w:szCs w:val="22"/>
                <w:lang w:eastAsia="ja-JP"/>
              </w:rPr>
              <w:t>Document allocation</w:t>
            </w:r>
          </w:p>
          <w:p w14:paraId="69AAE169" w14:textId="77777777" w:rsidR="00203EDC" w:rsidRDefault="00203EDC" w:rsidP="00206DFC">
            <w:pPr>
              <w:numPr>
                <w:ilvl w:val="1"/>
                <w:numId w:val="10"/>
              </w:numPr>
              <w:tabs>
                <w:tab w:val="left" w:pos="720"/>
              </w:tabs>
              <w:overflowPunct/>
              <w:autoSpaceDE/>
              <w:adjustRightInd/>
              <w:ind w:left="492" w:hanging="492"/>
              <w:contextualSpacing/>
              <w:textAlignment w:val="auto"/>
              <w:rPr>
                <w:rFonts w:cstheme="majorBidi"/>
                <w:szCs w:val="22"/>
                <w:lang w:eastAsia="ja-JP"/>
              </w:rPr>
            </w:pPr>
            <w:r>
              <w:rPr>
                <w:rFonts w:cstheme="majorBidi"/>
                <w:szCs w:val="22"/>
                <w:lang w:eastAsia="ja-JP"/>
              </w:rPr>
              <w:t>Incoming liaison statements</w:t>
            </w:r>
          </w:p>
          <w:p w14:paraId="5B965B13" w14:textId="77777777" w:rsidR="00203EDC" w:rsidRPr="00203EDC" w:rsidRDefault="00203EDC" w:rsidP="00206DFC">
            <w:pPr>
              <w:numPr>
                <w:ilvl w:val="1"/>
                <w:numId w:val="10"/>
              </w:numPr>
              <w:tabs>
                <w:tab w:val="left" w:pos="720"/>
              </w:tabs>
              <w:overflowPunct/>
              <w:autoSpaceDE/>
              <w:adjustRightInd/>
              <w:ind w:left="492" w:hanging="492"/>
              <w:contextualSpacing/>
              <w:textAlignment w:val="auto"/>
              <w:rPr>
                <w:rFonts w:cstheme="majorBidi"/>
                <w:szCs w:val="22"/>
                <w:lang w:val="en-US" w:eastAsia="ja-JP"/>
              </w:rPr>
            </w:pPr>
            <w:r w:rsidRPr="00203EDC">
              <w:rPr>
                <w:rFonts w:cstheme="majorBidi"/>
                <w:szCs w:val="22"/>
                <w:lang w:val="en-US" w:eastAsia="ja-JP"/>
              </w:rPr>
              <w:t>Meeting facilities and electronic working methods</w:t>
            </w:r>
          </w:p>
          <w:p w14:paraId="3230D141" w14:textId="77777777" w:rsidR="00203EDC" w:rsidRDefault="00203EDC" w:rsidP="00206DFC">
            <w:pPr>
              <w:numPr>
                <w:ilvl w:val="1"/>
                <w:numId w:val="10"/>
              </w:numPr>
              <w:tabs>
                <w:tab w:val="left" w:pos="720"/>
              </w:tabs>
              <w:overflowPunct/>
              <w:autoSpaceDE/>
              <w:adjustRightInd/>
              <w:ind w:left="492" w:hanging="492"/>
              <w:contextualSpacing/>
              <w:textAlignment w:val="auto"/>
              <w:rPr>
                <w:rFonts w:cstheme="majorBidi"/>
                <w:szCs w:val="22"/>
                <w:lang w:eastAsia="zh-CN"/>
              </w:rPr>
            </w:pPr>
            <w:proofErr w:type="spellStart"/>
            <w:r>
              <w:rPr>
                <w:rFonts w:cstheme="majorBidi"/>
                <w:szCs w:val="22"/>
                <w:lang w:eastAsia="ja-JP"/>
              </w:rPr>
              <w:t>Newcomers</w:t>
            </w:r>
            <w:proofErr w:type="spellEnd"/>
            <w:r>
              <w:rPr>
                <w:rFonts w:cstheme="majorBidi"/>
                <w:szCs w:val="22"/>
                <w:lang w:eastAsia="ja-JP"/>
              </w:rPr>
              <w:t xml:space="preserve">’ </w:t>
            </w:r>
            <w:proofErr w:type="spellStart"/>
            <w:r>
              <w:rPr>
                <w:rFonts w:cstheme="majorBidi"/>
                <w:szCs w:val="22"/>
                <w:lang w:eastAsia="ja-JP"/>
              </w:rPr>
              <w:t>welcome</w:t>
            </w:r>
            <w:proofErr w:type="spellEnd"/>
            <w:r>
              <w:rPr>
                <w:rFonts w:cstheme="majorBidi"/>
                <w:szCs w:val="22"/>
                <w:lang w:eastAsia="ja-JP"/>
              </w:rPr>
              <w:t xml:space="preserve"> pack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14:paraId="15D86CED" w14:textId="77777777" w:rsidR="00203EDC" w:rsidRDefault="00203EDC" w:rsidP="00206DFC">
            <w:pPr>
              <w:rPr>
                <w:rFonts w:cstheme="majorBidi"/>
                <w:szCs w:val="22"/>
                <w:lang w:eastAsia="zh-CN"/>
              </w:rPr>
            </w:pPr>
          </w:p>
        </w:tc>
      </w:tr>
      <w:tr w:rsidR="00203EDC" w:rsidRPr="00670FC6" w14:paraId="457DB3D9" w14:textId="77777777" w:rsidTr="00DE3FFD">
        <w:trPr>
          <w:jc w:val="center"/>
        </w:trPr>
        <w:tc>
          <w:tcPr>
            <w:tcW w:w="338" w:type="pct"/>
            <w:tcBorders>
              <w:top w:val="nil"/>
              <w:left w:val="single" w:sz="18" w:space="0" w:color="000000" w:themeColor="text1"/>
              <w:bottom w:val="nil"/>
              <w:right w:val="nil"/>
            </w:tcBorders>
          </w:tcPr>
          <w:p w14:paraId="2ACC4E49" w14:textId="77777777" w:rsidR="00203EDC" w:rsidRDefault="00203EDC" w:rsidP="00206DFC">
            <w:pPr>
              <w:numPr>
                <w:ilvl w:val="0"/>
                <w:numId w:val="10"/>
              </w:numPr>
              <w:tabs>
                <w:tab w:val="clear" w:pos="360"/>
                <w:tab w:val="num" w:pos="502"/>
              </w:tabs>
              <w:overflowPunct/>
              <w:autoSpaceDE/>
              <w:adjustRightInd/>
              <w:ind w:left="357" w:hanging="357"/>
              <w:textAlignment w:val="auto"/>
              <w:rPr>
                <w:rFonts w:cstheme="majorBidi"/>
                <w:szCs w:val="22"/>
                <w:lang w:eastAsia="zh-CN"/>
              </w:rPr>
            </w:pPr>
          </w:p>
        </w:tc>
        <w:tc>
          <w:tcPr>
            <w:tcW w:w="4398" w:type="pct"/>
          </w:tcPr>
          <w:p w14:paraId="7AE41232" w14:textId="77777777" w:rsidR="00203EDC" w:rsidRPr="00203EDC" w:rsidRDefault="00203EDC" w:rsidP="00206DFC">
            <w:pPr>
              <w:ind w:left="674" w:hanging="674"/>
              <w:rPr>
                <w:rFonts w:cstheme="majorBidi"/>
                <w:szCs w:val="22"/>
                <w:lang w:val="en-US" w:eastAsia="zh-CN"/>
              </w:rPr>
            </w:pPr>
            <w:r w:rsidRPr="00203EDC">
              <w:rPr>
                <w:rFonts w:cstheme="majorBidi"/>
                <w:szCs w:val="22"/>
                <w:lang w:val="en-US" w:eastAsia="zh-CN"/>
              </w:rPr>
              <w:t>Approval of set of Questions texts endorsed by TSAG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14:paraId="1A9AF38A" w14:textId="77777777" w:rsidR="00203EDC" w:rsidRPr="00203EDC" w:rsidRDefault="00203EDC" w:rsidP="00206DFC">
            <w:pPr>
              <w:rPr>
                <w:rFonts w:cstheme="majorBidi"/>
                <w:szCs w:val="22"/>
                <w:lang w:val="en-US" w:eastAsia="zh-CN"/>
              </w:rPr>
            </w:pPr>
          </w:p>
        </w:tc>
      </w:tr>
      <w:tr w:rsidR="00203EDC" w14:paraId="63E25A7D" w14:textId="77777777" w:rsidTr="00DE3FFD">
        <w:trPr>
          <w:jc w:val="center"/>
        </w:trPr>
        <w:tc>
          <w:tcPr>
            <w:tcW w:w="338" w:type="pct"/>
            <w:tcBorders>
              <w:top w:val="nil"/>
              <w:left w:val="single" w:sz="18" w:space="0" w:color="000000" w:themeColor="text1"/>
              <w:bottom w:val="nil"/>
              <w:right w:val="nil"/>
            </w:tcBorders>
          </w:tcPr>
          <w:p w14:paraId="026966F3" w14:textId="77777777" w:rsidR="00203EDC" w:rsidRPr="00203EDC" w:rsidRDefault="00203EDC" w:rsidP="00206DFC">
            <w:pPr>
              <w:numPr>
                <w:ilvl w:val="0"/>
                <w:numId w:val="10"/>
              </w:numPr>
              <w:tabs>
                <w:tab w:val="clear" w:pos="360"/>
                <w:tab w:val="num" w:pos="502"/>
              </w:tabs>
              <w:overflowPunct/>
              <w:autoSpaceDE/>
              <w:adjustRightInd/>
              <w:ind w:left="357" w:hanging="357"/>
              <w:textAlignment w:val="auto"/>
              <w:rPr>
                <w:rFonts w:cstheme="majorBidi"/>
                <w:szCs w:val="22"/>
                <w:lang w:val="en-US" w:eastAsia="zh-CN"/>
              </w:rPr>
            </w:pPr>
          </w:p>
        </w:tc>
        <w:tc>
          <w:tcPr>
            <w:tcW w:w="4398" w:type="pct"/>
            <w:hideMark/>
          </w:tcPr>
          <w:p w14:paraId="209F26F6" w14:textId="77777777" w:rsidR="00203EDC" w:rsidRPr="00203EDC" w:rsidRDefault="00203EDC" w:rsidP="00206DFC">
            <w:pPr>
              <w:pStyle w:val="TOC1"/>
              <w:spacing w:before="120"/>
              <w:rPr>
                <w:rFonts w:cstheme="majorBidi"/>
                <w:szCs w:val="22"/>
                <w:lang w:val="en-US" w:eastAsia="zh-CN"/>
              </w:rPr>
            </w:pPr>
            <w:r w:rsidRPr="00203EDC">
              <w:rPr>
                <w:rFonts w:cstheme="majorBidi"/>
                <w:szCs w:val="22"/>
                <w:lang w:val="en-US" w:eastAsia="zh-CN"/>
              </w:rPr>
              <w:t>SG11 organization, including Regional Groups and CASC</w:t>
            </w:r>
          </w:p>
          <w:p w14:paraId="14A66511" w14:textId="77777777" w:rsidR="00203EDC" w:rsidRDefault="00203EDC" w:rsidP="00206DFC">
            <w:pPr>
              <w:numPr>
                <w:ilvl w:val="1"/>
                <w:numId w:val="10"/>
              </w:numPr>
              <w:tabs>
                <w:tab w:val="left" w:pos="720"/>
              </w:tabs>
              <w:overflowPunct/>
              <w:autoSpaceDE/>
              <w:adjustRightInd/>
              <w:spacing w:before="0"/>
              <w:ind w:left="492" w:hanging="492"/>
              <w:contextualSpacing/>
              <w:textAlignment w:val="auto"/>
              <w:rPr>
                <w:rFonts w:cstheme="majorBidi"/>
                <w:szCs w:val="22"/>
                <w:lang w:eastAsia="ja-JP"/>
              </w:rPr>
            </w:pPr>
            <w:r>
              <w:rPr>
                <w:rFonts w:cstheme="majorBidi"/>
                <w:szCs w:val="22"/>
                <w:lang w:eastAsia="ja-JP"/>
              </w:rPr>
              <w:t>SG11 Management team</w:t>
            </w:r>
          </w:p>
          <w:p w14:paraId="4E800269" w14:textId="77777777" w:rsidR="00203EDC" w:rsidRPr="00203EDC" w:rsidRDefault="00203EDC" w:rsidP="00206DFC">
            <w:pPr>
              <w:numPr>
                <w:ilvl w:val="1"/>
                <w:numId w:val="10"/>
              </w:numPr>
              <w:tabs>
                <w:tab w:val="left" w:pos="720"/>
              </w:tabs>
              <w:overflowPunct/>
              <w:autoSpaceDE/>
              <w:adjustRightInd/>
              <w:ind w:left="492" w:hanging="492"/>
              <w:contextualSpacing/>
              <w:textAlignment w:val="auto"/>
              <w:rPr>
                <w:rFonts w:cstheme="majorBidi"/>
                <w:szCs w:val="22"/>
                <w:lang w:val="en-US" w:eastAsia="ja-JP"/>
              </w:rPr>
            </w:pPr>
            <w:r w:rsidRPr="00203EDC">
              <w:rPr>
                <w:rFonts w:cstheme="majorBidi"/>
                <w:szCs w:val="22"/>
                <w:lang w:val="en-US" w:eastAsia="ja-JP"/>
              </w:rPr>
              <w:t>Working Party structure and its Management</w:t>
            </w:r>
          </w:p>
          <w:p w14:paraId="1FE949B1" w14:textId="77777777" w:rsidR="00203EDC" w:rsidRDefault="00203EDC" w:rsidP="00206DFC">
            <w:pPr>
              <w:numPr>
                <w:ilvl w:val="1"/>
                <w:numId w:val="10"/>
              </w:numPr>
              <w:tabs>
                <w:tab w:val="left" w:pos="720"/>
              </w:tabs>
              <w:overflowPunct/>
              <w:autoSpaceDE/>
              <w:adjustRightInd/>
              <w:ind w:left="492" w:hanging="492"/>
              <w:contextualSpacing/>
              <w:textAlignment w:val="auto"/>
              <w:rPr>
                <w:rFonts w:cstheme="majorBidi"/>
                <w:szCs w:val="22"/>
                <w:lang w:eastAsia="ja-JP"/>
              </w:rPr>
            </w:pPr>
            <w:r>
              <w:rPr>
                <w:rFonts w:cstheme="majorBidi"/>
                <w:szCs w:val="22"/>
                <w:lang w:eastAsia="ja-JP"/>
              </w:rPr>
              <w:t>Questions Rapporteurs and Associates</w:t>
            </w:r>
          </w:p>
          <w:p w14:paraId="53BCD315" w14:textId="77777777" w:rsidR="00203EDC" w:rsidRDefault="00203EDC" w:rsidP="00206DFC">
            <w:pPr>
              <w:numPr>
                <w:ilvl w:val="1"/>
                <w:numId w:val="10"/>
              </w:numPr>
              <w:tabs>
                <w:tab w:val="left" w:pos="720"/>
              </w:tabs>
              <w:overflowPunct/>
              <w:autoSpaceDE/>
              <w:adjustRightInd/>
              <w:ind w:left="492" w:hanging="492"/>
              <w:contextualSpacing/>
              <w:textAlignment w:val="auto"/>
              <w:rPr>
                <w:rFonts w:cstheme="majorBidi"/>
                <w:szCs w:val="22"/>
                <w:lang w:eastAsia="zh-CN"/>
              </w:rPr>
            </w:pPr>
            <w:r>
              <w:rPr>
                <w:rFonts w:cstheme="majorBidi"/>
                <w:szCs w:val="22"/>
                <w:lang w:eastAsia="ja-JP"/>
              </w:rPr>
              <w:t>Liaison Officers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14:paraId="0DFAA6EC" w14:textId="77777777" w:rsidR="00203EDC" w:rsidRDefault="00203EDC" w:rsidP="00206DFC">
            <w:pPr>
              <w:rPr>
                <w:rFonts w:cstheme="majorBidi"/>
                <w:szCs w:val="22"/>
                <w:lang w:eastAsia="zh-CN"/>
              </w:rPr>
            </w:pPr>
          </w:p>
        </w:tc>
      </w:tr>
      <w:tr w:rsidR="00203EDC" w14:paraId="15D58B32" w14:textId="77777777" w:rsidTr="00DE3FFD">
        <w:trPr>
          <w:jc w:val="center"/>
        </w:trPr>
        <w:tc>
          <w:tcPr>
            <w:tcW w:w="338" w:type="pct"/>
            <w:tcBorders>
              <w:top w:val="nil"/>
              <w:left w:val="single" w:sz="18" w:space="0" w:color="000000" w:themeColor="text1"/>
              <w:bottom w:val="nil"/>
              <w:right w:val="nil"/>
            </w:tcBorders>
          </w:tcPr>
          <w:p w14:paraId="7DB6546F" w14:textId="77777777" w:rsidR="00203EDC" w:rsidRDefault="00203EDC" w:rsidP="00206DFC">
            <w:pPr>
              <w:numPr>
                <w:ilvl w:val="0"/>
                <w:numId w:val="10"/>
              </w:numPr>
              <w:tabs>
                <w:tab w:val="clear" w:pos="360"/>
                <w:tab w:val="num" w:pos="502"/>
              </w:tabs>
              <w:overflowPunct/>
              <w:autoSpaceDE/>
              <w:adjustRightInd/>
              <w:ind w:left="357" w:hanging="357"/>
              <w:textAlignment w:val="auto"/>
              <w:rPr>
                <w:rFonts w:cstheme="majorBidi"/>
                <w:szCs w:val="22"/>
                <w:lang w:eastAsia="zh-CN"/>
              </w:rPr>
            </w:pPr>
          </w:p>
        </w:tc>
        <w:tc>
          <w:tcPr>
            <w:tcW w:w="4398" w:type="pct"/>
            <w:hideMark/>
          </w:tcPr>
          <w:p w14:paraId="56D21D29" w14:textId="77777777" w:rsidR="00203EDC" w:rsidRPr="00203EDC" w:rsidRDefault="00203EDC" w:rsidP="00206DFC">
            <w:pPr>
              <w:tabs>
                <w:tab w:val="left" w:pos="674"/>
              </w:tabs>
              <w:ind w:left="674" w:hanging="674"/>
              <w:rPr>
                <w:rFonts w:cstheme="majorBidi"/>
                <w:szCs w:val="22"/>
                <w:lang w:val="en-US" w:eastAsia="zh-CN"/>
              </w:rPr>
            </w:pPr>
            <w:r w:rsidRPr="00203EDC">
              <w:rPr>
                <w:rFonts w:cstheme="majorBidi"/>
                <w:szCs w:val="22"/>
                <w:lang w:val="en-US" w:eastAsia="zh-CN"/>
              </w:rPr>
              <w:t>Feedback on interim activities since last meeting</w:t>
            </w:r>
          </w:p>
          <w:p w14:paraId="55B58B08" w14:textId="77777777" w:rsidR="00203EDC" w:rsidRDefault="00203EDC" w:rsidP="00206DFC">
            <w:pPr>
              <w:numPr>
                <w:ilvl w:val="1"/>
                <w:numId w:val="10"/>
              </w:numPr>
              <w:tabs>
                <w:tab w:val="left" w:pos="720"/>
              </w:tabs>
              <w:overflowPunct/>
              <w:autoSpaceDE/>
              <w:adjustRightInd/>
              <w:ind w:left="492" w:hanging="492"/>
              <w:contextualSpacing/>
              <w:textAlignment w:val="auto"/>
              <w:rPr>
                <w:rFonts w:cstheme="majorBidi"/>
                <w:szCs w:val="22"/>
                <w:lang w:eastAsia="ja-JP"/>
              </w:rPr>
            </w:pPr>
            <w:r>
              <w:rPr>
                <w:rFonts w:cstheme="majorBidi"/>
                <w:szCs w:val="22"/>
                <w:lang w:eastAsia="ja-JP"/>
              </w:rPr>
              <w:t xml:space="preserve">Recommendation </w:t>
            </w:r>
            <w:proofErr w:type="spellStart"/>
            <w:r>
              <w:rPr>
                <w:rFonts w:cstheme="majorBidi"/>
                <w:szCs w:val="22"/>
                <w:lang w:eastAsia="ja-JP"/>
              </w:rPr>
              <w:t>matters</w:t>
            </w:r>
            <w:proofErr w:type="spellEnd"/>
          </w:p>
          <w:p w14:paraId="30A38348" w14:textId="77777777" w:rsidR="00203EDC" w:rsidRDefault="00203EDC" w:rsidP="00206DFC">
            <w:pPr>
              <w:numPr>
                <w:ilvl w:val="1"/>
                <w:numId w:val="10"/>
              </w:numPr>
              <w:tabs>
                <w:tab w:val="left" w:pos="720"/>
              </w:tabs>
              <w:overflowPunct/>
              <w:autoSpaceDE/>
              <w:adjustRightInd/>
              <w:ind w:left="492" w:hanging="492"/>
              <w:contextualSpacing/>
              <w:textAlignment w:val="auto"/>
              <w:rPr>
                <w:rFonts w:cstheme="majorBidi"/>
                <w:szCs w:val="22"/>
                <w:lang w:eastAsia="zh-CN"/>
              </w:rPr>
            </w:pPr>
            <w:proofErr w:type="spellStart"/>
            <w:r>
              <w:rPr>
                <w:rFonts w:cstheme="majorBidi"/>
                <w:szCs w:val="22"/>
                <w:lang w:eastAsia="ja-JP"/>
              </w:rPr>
              <w:t>Interim</w:t>
            </w:r>
            <w:proofErr w:type="spellEnd"/>
            <w:r>
              <w:rPr>
                <w:rFonts w:cstheme="majorBidi"/>
                <w:szCs w:val="22"/>
                <w:lang w:eastAsia="ja-JP"/>
              </w:rPr>
              <w:t xml:space="preserve"> Rapporteur meetings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14:paraId="0BF01EAD" w14:textId="77777777" w:rsidR="00203EDC" w:rsidRDefault="00203EDC" w:rsidP="00206DFC">
            <w:pPr>
              <w:rPr>
                <w:rFonts w:cstheme="majorBidi"/>
                <w:szCs w:val="22"/>
                <w:lang w:eastAsia="zh-CN"/>
              </w:rPr>
            </w:pPr>
          </w:p>
        </w:tc>
      </w:tr>
      <w:tr w:rsidR="00203EDC" w:rsidRPr="00670FC6" w14:paraId="47690C85" w14:textId="77777777" w:rsidTr="00DE3FFD">
        <w:trPr>
          <w:jc w:val="center"/>
        </w:trPr>
        <w:tc>
          <w:tcPr>
            <w:tcW w:w="338" w:type="pct"/>
            <w:tcBorders>
              <w:top w:val="nil"/>
              <w:left w:val="single" w:sz="18" w:space="0" w:color="000000" w:themeColor="text1"/>
              <w:bottom w:val="nil"/>
              <w:right w:val="nil"/>
            </w:tcBorders>
          </w:tcPr>
          <w:p w14:paraId="3C49C76B" w14:textId="77777777" w:rsidR="00203EDC" w:rsidRDefault="00203EDC" w:rsidP="00206DFC">
            <w:pPr>
              <w:numPr>
                <w:ilvl w:val="0"/>
                <w:numId w:val="10"/>
              </w:numPr>
              <w:tabs>
                <w:tab w:val="clear" w:pos="360"/>
                <w:tab w:val="num" w:pos="502"/>
              </w:tabs>
              <w:overflowPunct/>
              <w:autoSpaceDE/>
              <w:adjustRightInd/>
              <w:ind w:left="357" w:hanging="357"/>
              <w:textAlignment w:val="auto"/>
              <w:rPr>
                <w:rFonts w:cstheme="majorBidi"/>
                <w:szCs w:val="22"/>
                <w:lang w:eastAsia="zh-CN"/>
              </w:rPr>
            </w:pPr>
          </w:p>
        </w:tc>
        <w:tc>
          <w:tcPr>
            <w:tcW w:w="4398" w:type="pct"/>
            <w:hideMark/>
          </w:tcPr>
          <w:p w14:paraId="75742DEF" w14:textId="77777777" w:rsidR="00203EDC" w:rsidRPr="00203EDC" w:rsidRDefault="00203EDC" w:rsidP="00206DFC">
            <w:pPr>
              <w:tabs>
                <w:tab w:val="left" w:pos="674"/>
              </w:tabs>
              <w:ind w:left="674" w:hanging="674"/>
              <w:rPr>
                <w:rFonts w:cstheme="majorBidi"/>
                <w:szCs w:val="22"/>
                <w:lang w:val="en-US" w:eastAsia="zh-CN"/>
              </w:rPr>
            </w:pPr>
            <w:r w:rsidRPr="00203EDC">
              <w:rPr>
                <w:rFonts w:cstheme="majorBidi"/>
                <w:szCs w:val="22"/>
                <w:lang w:val="en-US" w:eastAsia="zh-CN"/>
              </w:rPr>
              <w:t>Approval of interim outgoing Liaison Statements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14:paraId="05131068" w14:textId="77777777" w:rsidR="00203EDC" w:rsidRPr="00203EDC" w:rsidRDefault="00203EDC" w:rsidP="00206DFC">
            <w:pPr>
              <w:rPr>
                <w:rFonts w:cstheme="majorBidi"/>
                <w:szCs w:val="22"/>
                <w:lang w:val="en-US" w:eastAsia="zh-CN"/>
              </w:rPr>
            </w:pPr>
          </w:p>
        </w:tc>
      </w:tr>
      <w:tr w:rsidR="00203EDC" w:rsidRPr="00670FC6" w14:paraId="48BC76DA" w14:textId="77777777" w:rsidTr="00DE3FFD">
        <w:trPr>
          <w:jc w:val="center"/>
        </w:trPr>
        <w:tc>
          <w:tcPr>
            <w:tcW w:w="338" w:type="pct"/>
            <w:tcBorders>
              <w:top w:val="nil"/>
              <w:left w:val="single" w:sz="18" w:space="0" w:color="000000" w:themeColor="text1"/>
              <w:bottom w:val="nil"/>
              <w:right w:val="nil"/>
            </w:tcBorders>
          </w:tcPr>
          <w:p w14:paraId="241220A3" w14:textId="77777777" w:rsidR="00203EDC" w:rsidRPr="00203EDC" w:rsidRDefault="00203EDC" w:rsidP="00206DFC">
            <w:pPr>
              <w:numPr>
                <w:ilvl w:val="0"/>
                <w:numId w:val="10"/>
              </w:numPr>
              <w:tabs>
                <w:tab w:val="clear" w:pos="360"/>
                <w:tab w:val="num" w:pos="502"/>
              </w:tabs>
              <w:overflowPunct/>
              <w:autoSpaceDE/>
              <w:adjustRightInd/>
              <w:ind w:left="357" w:hanging="357"/>
              <w:textAlignment w:val="auto"/>
              <w:rPr>
                <w:rFonts w:cstheme="majorBidi"/>
                <w:szCs w:val="22"/>
                <w:lang w:val="en-US" w:eastAsia="zh-CN"/>
              </w:rPr>
            </w:pPr>
          </w:p>
        </w:tc>
        <w:tc>
          <w:tcPr>
            <w:tcW w:w="4398" w:type="pct"/>
            <w:hideMark/>
          </w:tcPr>
          <w:p w14:paraId="667ACA48" w14:textId="77777777" w:rsidR="00203EDC" w:rsidRPr="00203EDC" w:rsidRDefault="00203EDC" w:rsidP="00206DFC">
            <w:pPr>
              <w:tabs>
                <w:tab w:val="left" w:pos="674"/>
              </w:tabs>
              <w:ind w:left="674" w:hanging="674"/>
              <w:rPr>
                <w:rFonts w:cstheme="majorBidi"/>
                <w:szCs w:val="22"/>
                <w:lang w:val="en-US" w:eastAsia="zh-CN"/>
              </w:rPr>
            </w:pPr>
            <w:r w:rsidRPr="00203EDC">
              <w:rPr>
                <w:rFonts w:cstheme="majorBidi"/>
                <w:szCs w:val="22"/>
                <w:lang w:val="en-US" w:eastAsia="zh-CN"/>
              </w:rPr>
              <w:t>Approval of the updated work programme of SG11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14:paraId="0FAF076C" w14:textId="77777777" w:rsidR="00203EDC" w:rsidRPr="00203EDC" w:rsidRDefault="00203EDC" w:rsidP="00206DFC">
            <w:pPr>
              <w:rPr>
                <w:rFonts w:cstheme="majorBidi"/>
                <w:szCs w:val="22"/>
                <w:lang w:val="en-US" w:eastAsia="zh-CN"/>
              </w:rPr>
            </w:pPr>
          </w:p>
        </w:tc>
      </w:tr>
      <w:tr w:rsidR="00203EDC" w:rsidRPr="00670FC6" w14:paraId="1CB4C8CD" w14:textId="77777777" w:rsidTr="00DE3FFD">
        <w:trPr>
          <w:jc w:val="center"/>
        </w:trPr>
        <w:tc>
          <w:tcPr>
            <w:tcW w:w="338" w:type="pct"/>
            <w:tcBorders>
              <w:top w:val="nil"/>
              <w:left w:val="single" w:sz="18" w:space="0" w:color="000000" w:themeColor="text1"/>
              <w:bottom w:val="nil"/>
              <w:right w:val="nil"/>
            </w:tcBorders>
          </w:tcPr>
          <w:p w14:paraId="01286104" w14:textId="77777777" w:rsidR="00203EDC" w:rsidRPr="00203EDC" w:rsidRDefault="00203EDC" w:rsidP="00206DFC">
            <w:pPr>
              <w:numPr>
                <w:ilvl w:val="0"/>
                <w:numId w:val="10"/>
              </w:numPr>
              <w:tabs>
                <w:tab w:val="clear" w:pos="360"/>
                <w:tab w:val="num" w:pos="502"/>
              </w:tabs>
              <w:overflowPunct/>
              <w:autoSpaceDE/>
              <w:adjustRightInd/>
              <w:ind w:left="357" w:hanging="357"/>
              <w:textAlignment w:val="auto"/>
              <w:rPr>
                <w:rFonts w:cstheme="majorBidi"/>
                <w:szCs w:val="22"/>
                <w:lang w:val="en-US" w:eastAsia="zh-CN"/>
              </w:rPr>
            </w:pPr>
          </w:p>
        </w:tc>
        <w:tc>
          <w:tcPr>
            <w:tcW w:w="4398" w:type="pct"/>
            <w:hideMark/>
          </w:tcPr>
          <w:p w14:paraId="051E8570" w14:textId="77777777" w:rsidR="00203EDC" w:rsidRPr="00203EDC" w:rsidRDefault="00203EDC" w:rsidP="00206DFC">
            <w:pPr>
              <w:tabs>
                <w:tab w:val="clear" w:pos="794"/>
                <w:tab w:val="left" w:pos="0"/>
                <w:tab w:val="left" w:pos="34"/>
              </w:tabs>
              <w:rPr>
                <w:rFonts w:cstheme="minorHAnsi"/>
                <w:szCs w:val="22"/>
                <w:lang w:val="en-US" w:eastAsia="zh-CN"/>
              </w:rPr>
            </w:pPr>
            <w:r w:rsidRPr="00203EDC">
              <w:rPr>
                <w:rFonts w:cstheme="minorHAnsi"/>
                <w:szCs w:val="22"/>
                <w:lang w:val="en-US" w:eastAsia="zh-CN"/>
              </w:rPr>
              <w:t>Consider approval of Recommendations in accordance with [Resolution 1 / Recommendation ITU-T A.8], if any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14:paraId="7EF1C8E4" w14:textId="77777777" w:rsidR="00203EDC" w:rsidRPr="00203EDC" w:rsidRDefault="00203EDC" w:rsidP="00206DFC">
            <w:pPr>
              <w:rPr>
                <w:rFonts w:cstheme="majorBidi"/>
                <w:szCs w:val="22"/>
                <w:lang w:val="en-US" w:eastAsia="zh-CN"/>
              </w:rPr>
            </w:pPr>
          </w:p>
        </w:tc>
      </w:tr>
      <w:tr w:rsidR="00203EDC" w:rsidRPr="00670FC6" w14:paraId="4904162B" w14:textId="77777777" w:rsidTr="00DE3FFD">
        <w:trPr>
          <w:jc w:val="center"/>
        </w:trPr>
        <w:tc>
          <w:tcPr>
            <w:tcW w:w="338" w:type="pct"/>
            <w:tcBorders>
              <w:top w:val="nil"/>
              <w:left w:val="single" w:sz="18" w:space="0" w:color="000000" w:themeColor="text1"/>
              <w:bottom w:val="nil"/>
              <w:right w:val="nil"/>
            </w:tcBorders>
          </w:tcPr>
          <w:p w14:paraId="5E881F56" w14:textId="77777777" w:rsidR="00203EDC" w:rsidRDefault="00203EDC" w:rsidP="00206DFC">
            <w:pPr>
              <w:numPr>
                <w:ilvl w:val="0"/>
                <w:numId w:val="10"/>
              </w:numPr>
              <w:tabs>
                <w:tab w:val="clear" w:pos="360"/>
                <w:tab w:val="num" w:pos="502"/>
              </w:tabs>
              <w:overflowPunct/>
              <w:autoSpaceDE/>
              <w:adjustRightInd/>
              <w:ind w:left="357" w:hanging="357"/>
              <w:textAlignment w:val="auto"/>
              <w:rPr>
                <w:rFonts w:cstheme="majorBidi"/>
                <w:szCs w:val="22"/>
                <w:lang w:val="en-US" w:eastAsia="zh-CN"/>
              </w:rPr>
            </w:pPr>
          </w:p>
        </w:tc>
        <w:tc>
          <w:tcPr>
            <w:tcW w:w="4398" w:type="pct"/>
            <w:hideMark/>
          </w:tcPr>
          <w:p w14:paraId="27270F4B" w14:textId="77777777" w:rsidR="00203EDC" w:rsidRPr="00203EDC" w:rsidRDefault="00203EDC" w:rsidP="00206DFC">
            <w:pPr>
              <w:pStyle w:val="TOC1"/>
              <w:spacing w:before="120"/>
              <w:rPr>
                <w:rFonts w:cstheme="majorBidi"/>
                <w:szCs w:val="22"/>
                <w:lang w:val="en-US" w:eastAsia="zh-CN"/>
              </w:rPr>
            </w:pPr>
            <w:r w:rsidRPr="00203EDC">
              <w:rPr>
                <w:rFonts w:cstheme="majorBidi"/>
                <w:szCs w:val="22"/>
                <w:lang w:val="en-US" w:eastAsia="zh-CN"/>
              </w:rPr>
              <w:t>Achievements of SG11 during 2017-2020 Study Period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14:paraId="20827D0D" w14:textId="77777777" w:rsidR="00203EDC" w:rsidRDefault="00203EDC" w:rsidP="00206DFC">
            <w:pPr>
              <w:rPr>
                <w:rFonts w:cstheme="majorBidi"/>
                <w:szCs w:val="22"/>
                <w:lang w:val="en-US" w:eastAsia="zh-CN"/>
              </w:rPr>
            </w:pPr>
          </w:p>
        </w:tc>
      </w:tr>
      <w:tr w:rsidR="00203EDC" w:rsidRPr="00670FC6" w14:paraId="0F1079A8" w14:textId="77777777" w:rsidTr="00DE3FFD">
        <w:trPr>
          <w:jc w:val="center"/>
        </w:trPr>
        <w:tc>
          <w:tcPr>
            <w:tcW w:w="338" w:type="pct"/>
            <w:tcBorders>
              <w:top w:val="nil"/>
              <w:left w:val="single" w:sz="18" w:space="0" w:color="000000" w:themeColor="text1"/>
              <w:bottom w:val="nil"/>
              <w:right w:val="nil"/>
            </w:tcBorders>
          </w:tcPr>
          <w:p w14:paraId="3CD33D2C" w14:textId="77777777" w:rsidR="00203EDC" w:rsidRPr="00203EDC" w:rsidRDefault="00203EDC" w:rsidP="00206DFC">
            <w:pPr>
              <w:numPr>
                <w:ilvl w:val="0"/>
                <w:numId w:val="10"/>
              </w:numPr>
              <w:tabs>
                <w:tab w:val="clear" w:pos="360"/>
                <w:tab w:val="num" w:pos="502"/>
              </w:tabs>
              <w:overflowPunct/>
              <w:autoSpaceDE/>
              <w:adjustRightInd/>
              <w:ind w:left="357" w:hanging="357"/>
              <w:textAlignment w:val="auto"/>
              <w:rPr>
                <w:rFonts w:cstheme="majorBidi"/>
                <w:szCs w:val="22"/>
                <w:lang w:val="en-US" w:eastAsia="zh-CN"/>
              </w:rPr>
            </w:pPr>
          </w:p>
        </w:tc>
        <w:tc>
          <w:tcPr>
            <w:tcW w:w="4398" w:type="pct"/>
            <w:hideMark/>
          </w:tcPr>
          <w:p w14:paraId="0EDE9AC0" w14:textId="77777777" w:rsidR="00203EDC" w:rsidRPr="00203EDC" w:rsidRDefault="00203EDC" w:rsidP="00206DFC">
            <w:pPr>
              <w:tabs>
                <w:tab w:val="clear" w:pos="794"/>
                <w:tab w:val="left" w:pos="674"/>
              </w:tabs>
              <w:ind w:left="674" w:hanging="674"/>
              <w:rPr>
                <w:rFonts w:cstheme="majorBidi"/>
                <w:szCs w:val="22"/>
                <w:lang w:val="en-US" w:eastAsia="zh-CN"/>
              </w:rPr>
            </w:pPr>
            <w:proofErr w:type="spellStart"/>
            <w:r w:rsidRPr="00203EDC">
              <w:rPr>
                <w:rFonts w:cstheme="majorBidi"/>
                <w:szCs w:val="22"/>
                <w:lang w:val="en-US" w:eastAsia="zh-CN"/>
              </w:rPr>
              <w:t>iLSs</w:t>
            </w:r>
            <w:proofErr w:type="spellEnd"/>
            <w:r w:rsidRPr="00203EDC">
              <w:rPr>
                <w:rFonts w:cstheme="majorBidi"/>
                <w:szCs w:val="22"/>
                <w:lang w:val="en-US" w:eastAsia="zh-CN"/>
              </w:rPr>
              <w:t xml:space="preserve"> addressed to all Questions of SG11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14:paraId="0CE38275" w14:textId="77777777" w:rsidR="00203EDC" w:rsidRPr="00203EDC" w:rsidRDefault="00203EDC" w:rsidP="00206DFC">
            <w:pPr>
              <w:rPr>
                <w:rFonts w:cstheme="majorBidi"/>
                <w:szCs w:val="22"/>
                <w:lang w:val="en-US" w:eastAsia="zh-CN"/>
              </w:rPr>
            </w:pPr>
          </w:p>
        </w:tc>
      </w:tr>
      <w:tr w:rsidR="00203EDC" w:rsidRPr="00670FC6" w14:paraId="15E5D6B3" w14:textId="77777777" w:rsidTr="00DE3FFD">
        <w:trPr>
          <w:jc w:val="center"/>
        </w:trPr>
        <w:tc>
          <w:tcPr>
            <w:tcW w:w="338" w:type="pct"/>
            <w:tcBorders>
              <w:top w:val="nil"/>
              <w:left w:val="single" w:sz="18" w:space="0" w:color="000000" w:themeColor="text1"/>
              <w:bottom w:val="nil"/>
              <w:right w:val="nil"/>
            </w:tcBorders>
          </w:tcPr>
          <w:p w14:paraId="0617C986" w14:textId="77777777" w:rsidR="00203EDC" w:rsidRPr="00203EDC" w:rsidRDefault="00203EDC" w:rsidP="00206DFC">
            <w:pPr>
              <w:numPr>
                <w:ilvl w:val="0"/>
                <w:numId w:val="10"/>
              </w:numPr>
              <w:tabs>
                <w:tab w:val="clear" w:pos="360"/>
                <w:tab w:val="num" w:pos="502"/>
              </w:tabs>
              <w:overflowPunct/>
              <w:autoSpaceDE/>
              <w:adjustRightInd/>
              <w:ind w:left="357" w:hanging="357"/>
              <w:textAlignment w:val="auto"/>
              <w:rPr>
                <w:rFonts w:cstheme="majorBidi"/>
                <w:szCs w:val="22"/>
                <w:lang w:val="en-US" w:eastAsia="zh-CN"/>
              </w:rPr>
            </w:pPr>
          </w:p>
        </w:tc>
        <w:tc>
          <w:tcPr>
            <w:tcW w:w="4398" w:type="pct"/>
            <w:hideMark/>
          </w:tcPr>
          <w:p w14:paraId="599AC297" w14:textId="77777777" w:rsidR="00203EDC" w:rsidRPr="00203EDC" w:rsidRDefault="00203EDC" w:rsidP="00206DFC">
            <w:pPr>
              <w:tabs>
                <w:tab w:val="clear" w:pos="794"/>
                <w:tab w:val="left" w:pos="674"/>
              </w:tabs>
              <w:ind w:left="674" w:hanging="674"/>
              <w:rPr>
                <w:rFonts w:cstheme="majorBidi"/>
                <w:szCs w:val="22"/>
                <w:lang w:val="en-US" w:eastAsia="zh-CN"/>
              </w:rPr>
            </w:pPr>
            <w:r w:rsidRPr="00203EDC">
              <w:rPr>
                <w:rFonts w:cstheme="majorBidi"/>
                <w:szCs w:val="22"/>
                <w:lang w:val="en-US" w:eastAsia="zh-CN"/>
              </w:rPr>
              <w:t>Promotion of SG11 work, e.g. workshops organization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14:paraId="2127FB71" w14:textId="77777777" w:rsidR="00203EDC" w:rsidRPr="00203EDC" w:rsidRDefault="00203EDC" w:rsidP="00206DFC">
            <w:pPr>
              <w:rPr>
                <w:rFonts w:cstheme="majorBidi"/>
                <w:szCs w:val="22"/>
                <w:lang w:val="en-US" w:eastAsia="zh-CN"/>
              </w:rPr>
            </w:pPr>
          </w:p>
        </w:tc>
      </w:tr>
      <w:tr w:rsidR="00203EDC" w14:paraId="5DFBBB5F" w14:textId="77777777" w:rsidTr="00DE3FFD">
        <w:trPr>
          <w:jc w:val="center"/>
        </w:trPr>
        <w:tc>
          <w:tcPr>
            <w:tcW w:w="338" w:type="pct"/>
            <w:tcBorders>
              <w:top w:val="nil"/>
              <w:left w:val="single" w:sz="18" w:space="0" w:color="000000" w:themeColor="text1"/>
              <w:bottom w:val="nil"/>
              <w:right w:val="nil"/>
            </w:tcBorders>
          </w:tcPr>
          <w:p w14:paraId="2D6A50CB" w14:textId="77777777" w:rsidR="00203EDC" w:rsidRPr="00203EDC" w:rsidRDefault="00203EDC" w:rsidP="00206DFC">
            <w:pPr>
              <w:numPr>
                <w:ilvl w:val="0"/>
                <w:numId w:val="10"/>
              </w:numPr>
              <w:tabs>
                <w:tab w:val="clear" w:pos="360"/>
                <w:tab w:val="num" w:pos="502"/>
              </w:tabs>
              <w:overflowPunct/>
              <w:autoSpaceDE/>
              <w:adjustRightInd/>
              <w:ind w:left="357" w:hanging="357"/>
              <w:textAlignment w:val="auto"/>
              <w:rPr>
                <w:rFonts w:cstheme="majorBidi"/>
                <w:szCs w:val="22"/>
                <w:lang w:val="en-US" w:eastAsia="zh-CN"/>
              </w:rPr>
            </w:pPr>
          </w:p>
        </w:tc>
        <w:tc>
          <w:tcPr>
            <w:tcW w:w="4398" w:type="pct"/>
            <w:hideMark/>
          </w:tcPr>
          <w:p w14:paraId="62AA4553" w14:textId="77777777" w:rsidR="00203EDC" w:rsidRDefault="00203EDC" w:rsidP="00206DFC">
            <w:pPr>
              <w:tabs>
                <w:tab w:val="clear" w:pos="794"/>
                <w:tab w:val="left" w:pos="674"/>
              </w:tabs>
              <w:ind w:left="674" w:hanging="674"/>
              <w:rPr>
                <w:rFonts w:cstheme="majorBidi"/>
                <w:szCs w:val="22"/>
                <w:lang w:eastAsia="zh-CN"/>
              </w:rPr>
            </w:pPr>
            <w:proofErr w:type="spellStart"/>
            <w:r>
              <w:rPr>
                <w:rFonts w:cstheme="majorBidi"/>
                <w:szCs w:val="22"/>
                <w:lang w:eastAsia="zh-CN"/>
              </w:rPr>
              <w:t>Templates</w:t>
            </w:r>
            <w:proofErr w:type="spellEnd"/>
            <w:r>
              <w:rPr>
                <w:rFonts w:cstheme="majorBidi"/>
                <w:szCs w:val="22"/>
                <w:lang w:eastAsia="zh-CN"/>
              </w:rPr>
              <w:t xml:space="preserve"> (e.g. agendas, reports)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14:paraId="3932693A" w14:textId="77777777" w:rsidR="00203EDC" w:rsidRDefault="00203EDC" w:rsidP="00206DFC">
            <w:pPr>
              <w:rPr>
                <w:rFonts w:cstheme="majorBidi"/>
                <w:szCs w:val="22"/>
                <w:lang w:eastAsia="zh-CN"/>
              </w:rPr>
            </w:pPr>
          </w:p>
        </w:tc>
      </w:tr>
      <w:tr w:rsidR="00203EDC" w14:paraId="5E566260" w14:textId="77777777" w:rsidTr="00DE3FFD">
        <w:trPr>
          <w:jc w:val="center"/>
        </w:trPr>
        <w:tc>
          <w:tcPr>
            <w:tcW w:w="338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nil"/>
            </w:tcBorders>
          </w:tcPr>
          <w:p w14:paraId="1D501B88" w14:textId="77777777" w:rsidR="00203EDC" w:rsidRDefault="00203EDC" w:rsidP="00206DFC">
            <w:pPr>
              <w:numPr>
                <w:ilvl w:val="0"/>
                <w:numId w:val="10"/>
              </w:numPr>
              <w:tabs>
                <w:tab w:val="clear" w:pos="360"/>
                <w:tab w:val="num" w:pos="502"/>
              </w:tabs>
              <w:overflowPunct/>
              <w:autoSpaceDE/>
              <w:adjustRightInd/>
              <w:ind w:left="357" w:hanging="357"/>
              <w:textAlignment w:val="auto"/>
              <w:rPr>
                <w:rFonts w:cstheme="majorBidi"/>
                <w:szCs w:val="22"/>
                <w:lang w:eastAsia="zh-CN"/>
              </w:rPr>
            </w:pPr>
          </w:p>
        </w:tc>
        <w:tc>
          <w:tcPr>
            <w:tcW w:w="4398" w:type="pct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hideMark/>
          </w:tcPr>
          <w:p w14:paraId="253CF917" w14:textId="77777777" w:rsidR="00203EDC" w:rsidRDefault="00203EDC" w:rsidP="00206DFC">
            <w:pPr>
              <w:tabs>
                <w:tab w:val="clear" w:pos="794"/>
                <w:tab w:val="left" w:pos="674"/>
              </w:tabs>
              <w:ind w:left="674" w:hanging="674"/>
              <w:rPr>
                <w:rFonts w:cstheme="majorBidi"/>
                <w:szCs w:val="22"/>
                <w:lang w:eastAsia="zh-CN"/>
              </w:rPr>
            </w:pPr>
            <w:r>
              <w:rPr>
                <w:rFonts w:cstheme="majorBidi"/>
                <w:szCs w:val="22"/>
                <w:lang w:eastAsia="zh-CN"/>
              </w:rPr>
              <w:t xml:space="preserve">AOB for </w:t>
            </w:r>
            <w:proofErr w:type="spellStart"/>
            <w:r>
              <w:rPr>
                <w:rFonts w:cstheme="majorBidi"/>
                <w:szCs w:val="22"/>
                <w:lang w:eastAsia="zh-CN"/>
              </w:rPr>
              <w:t>opening</w:t>
            </w:r>
            <w:proofErr w:type="spellEnd"/>
            <w:r>
              <w:rPr>
                <w:rFonts w:cstheme="majorBidi"/>
                <w:szCs w:val="22"/>
                <w:lang w:eastAsia="zh-CN"/>
              </w:rPr>
              <w:t xml:space="preserve"> Plenary</w:t>
            </w:r>
          </w:p>
        </w:tc>
        <w:tc>
          <w:tcPr>
            <w:tcW w:w="264" w:type="pct"/>
            <w:tcBorders>
              <w:top w:val="nil"/>
              <w:left w:val="nil"/>
              <w:bottom w:val="single" w:sz="18" w:space="0" w:color="000000" w:themeColor="text1"/>
              <w:right w:val="single" w:sz="18" w:space="0" w:color="000000" w:themeColor="text1"/>
            </w:tcBorders>
          </w:tcPr>
          <w:p w14:paraId="2F2CA22D" w14:textId="77777777" w:rsidR="00203EDC" w:rsidRDefault="00203EDC" w:rsidP="00206DFC">
            <w:pPr>
              <w:rPr>
                <w:rFonts w:cstheme="majorBidi"/>
                <w:szCs w:val="22"/>
                <w:lang w:eastAsia="zh-CN"/>
              </w:rPr>
            </w:pPr>
          </w:p>
        </w:tc>
      </w:tr>
      <w:tr w:rsidR="00203EDC" w14:paraId="77C85DA1" w14:textId="77777777" w:rsidTr="00DE3FFD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shd w:val="clear" w:color="auto" w:fill="C6D9F1" w:themeFill="text2" w:themeFillTint="33"/>
          </w:tcPr>
          <w:p w14:paraId="3308E866" w14:textId="77777777" w:rsidR="00203EDC" w:rsidRDefault="00203EDC" w:rsidP="00206DFC">
            <w:pPr>
              <w:rPr>
                <w:rFonts w:cstheme="majorBidi"/>
                <w:szCs w:val="22"/>
                <w:lang w:eastAsia="zh-CN"/>
              </w:rPr>
            </w:pPr>
          </w:p>
        </w:tc>
      </w:tr>
    </w:tbl>
    <w:p w14:paraId="5CBCDBC1" w14:textId="77777777" w:rsidR="00203EDC" w:rsidRDefault="00203EDC" w:rsidP="00206DFC"/>
    <w:p w14:paraId="5447551A" w14:textId="77777777" w:rsidR="00203EDC" w:rsidRDefault="00203EDC" w:rsidP="00206DFC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87"/>
        <w:gridCol w:w="8939"/>
        <w:gridCol w:w="534"/>
      </w:tblGrid>
      <w:tr w:rsidR="00203EDC" w:rsidRPr="00670FC6" w14:paraId="278084A4" w14:textId="77777777" w:rsidTr="00DE3FFD">
        <w:trPr>
          <w:jc w:val="center"/>
        </w:trPr>
        <w:tc>
          <w:tcPr>
            <w:tcW w:w="338" w:type="pct"/>
            <w:tcBorders>
              <w:top w:val="single" w:sz="18" w:space="0" w:color="auto"/>
              <w:left w:val="single" w:sz="18" w:space="0" w:color="000000" w:themeColor="text1"/>
              <w:bottom w:val="nil"/>
              <w:right w:val="nil"/>
            </w:tcBorders>
          </w:tcPr>
          <w:p w14:paraId="4F98A60E" w14:textId="77777777" w:rsidR="00203EDC" w:rsidRDefault="00203EDC" w:rsidP="00206DFC">
            <w:pPr>
              <w:numPr>
                <w:ilvl w:val="0"/>
                <w:numId w:val="10"/>
              </w:numPr>
              <w:tabs>
                <w:tab w:val="clear" w:pos="360"/>
                <w:tab w:val="num" w:pos="502"/>
              </w:tabs>
              <w:overflowPunct/>
              <w:autoSpaceDE/>
              <w:adjustRightInd/>
              <w:ind w:left="357" w:hanging="357"/>
              <w:textAlignment w:val="auto"/>
              <w:rPr>
                <w:rFonts w:cstheme="majorBidi"/>
                <w:szCs w:val="22"/>
                <w:lang w:eastAsia="zh-CN"/>
              </w:rPr>
            </w:pPr>
          </w:p>
        </w:tc>
        <w:tc>
          <w:tcPr>
            <w:tcW w:w="4399" w:type="pct"/>
            <w:tcBorders>
              <w:top w:val="single" w:sz="18" w:space="0" w:color="auto"/>
              <w:left w:val="nil"/>
              <w:bottom w:val="nil"/>
              <w:right w:val="nil"/>
            </w:tcBorders>
            <w:hideMark/>
          </w:tcPr>
          <w:p w14:paraId="2E27383C" w14:textId="77777777" w:rsidR="00203EDC" w:rsidRPr="00203EDC" w:rsidRDefault="00203EDC" w:rsidP="00206DFC">
            <w:pPr>
              <w:rPr>
                <w:rFonts w:cstheme="majorBidi"/>
                <w:szCs w:val="22"/>
                <w:lang w:val="en-US" w:eastAsia="zh-CN"/>
              </w:rPr>
            </w:pPr>
            <w:r w:rsidRPr="00203EDC">
              <w:rPr>
                <w:rFonts w:cstheme="majorBidi"/>
                <w:szCs w:val="22"/>
                <w:lang w:val="en-US" w:eastAsia="zh-CN"/>
              </w:rPr>
              <w:t>Intellectual Property Rights (IPR) inquiry</w:t>
            </w:r>
          </w:p>
        </w:tc>
        <w:tc>
          <w:tcPr>
            <w:tcW w:w="263" w:type="pct"/>
            <w:tcBorders>
              <w:top w:val="single" w:sz="18" w:space="0" w:color="auto"/>
              <w:left w:val="nil"/>
              <w:bottom w:val="nil"/>
              <w:right w:val="single" w:sz="18" w:space="0" w:color="000000" w:themeColor="text1"/>
            </w:tcBorders>
          </w:tcPr>
          <w:p w14:paraId="31A524C6" w14:textId="77777777" w:rsidR="00203EDC" w:rsidRDefault="00203EDC" w:rsidP="00206DFC">
            <w:pPr>
              <w:rPr>
                <w:rFonts w:cstheme="majorBidi"/>
                <w:szCs w:val="22"/>
                <w:lang w:val="en-US" w:eastAsia="zh-CN"/>
              </w:rPr>
            </w:pPr>
          </w:p>
        </w:tc>
      </w:tr>
      <w:tr w:rsidR="00203EDC" w14:paraId="75728323" w14:textId="77777777" w:rsidTr="00DE3FFD">
        <w:trPr>
          <w:jc w:val="center"/>
        </w:trPr>
        <w:tc>
          <w:tcPr>
            <w:tcW w:w="338" w:type="pct"/>
            <w:tcBorders>
              <w:top w:val="nil"/>
              <w:left w:val="single" w:sz="18" w:space="0" w:color="000000" w:themeColor="text1"/>
              <w:bottom w:val="nil"/>
              <w:right w:val="nil"/>
            </w:tcBorders>
          </w:tcPr>
          <w:p w14:paraId="086D50B6" w14:textId="77777777" w:rsidR="00203EDC" w:rsidRDefault="00203EDC" w:rsidP="00206DFC">
            <w:pPr>
              <w:numPr>
                <w:ilvl w:val="0"/>
                <w:numId w:val="10"/>
              </w:numPr>
              <w:tabs>
                <w:tab w:val="clear" w:pos="360"/>
                <w:tab w:val="num" w:pos="502"/>
              </w:tabs>
              <w:overflowPunct/>
              <w:autoSpaceDE/>
              <w:adjustRightInd/>
              <w:ind w:left="357" w:hanging="357"/>
              <w:textAlignment w:val="auto"/>
              <w:rPr>
                <w:rFonts w:cstheme="majorBidi"/>
                <w:szCs w:val="22"/>
                <w:lang w:val="en-US" w:eastAsia="zh-CN"/>
              </w:rPr>
            </w:pPr>
          </w:p>
        </w:tc>
        <w:tc>
          <w:tcPr>
            <w:tcW w:w="4399" w:type="pct"/>
            <w:hideMark/>
          </w:tcPr>
          <w:p w14:paraId="64BE1461" w14:textId="77777777" w:rsidR="00203EDC" w:rsidRPr="00203EDC" w:rsidRDefault="00203EDC" w:rsidP="00206DFC">
            <w:pPr>
              <w:rPr>
                <w:rFonts w:cstheme="majorBidi"/>
                <w:szCs w:val="22"/>
                <w:lang w:val="en-US" w:eastAsia="ja-JP"/>
              </w:rPr>
            </w:pPr>
            <w:r w:rsidRPr="00203EDC">
              <w:rPr>
                <w:rFonts w:cstheme="majorBidi"/>
                <w:szCs w:val="22"/>
                <w:lang w:val="en-US" w:eastAsia="ja-JP"/>
              </w:rPr>
              <w:t>Approval and “Consent” of draft Recommendations proposed for approval (Recommendation ITU-T A.8) and approval of other deliverables</w:t>
            </w:r>
          </w:p>
          <w:p w14:paraId="6B20CB44" w14:textId="77777777" w:rsidR="00203EDC" w:rsidRDefault="00203EDC" w:rsidP="00206DFC">
            <w:pPr>
              <w:numPr>
                <w:ilvl w:val="1"/>
                <w:numId w:val="10"/>
              </w:numPr>
              <w:tabs>
                <w:tab w:val="left" w:pos="720"/>
              </w:tabs>
              <w:overflowPunct/>
              <w:autoSpaceDE/>
              <w:adjustRightInd/>
              <w:spacing w:before="0"/>
              <w:ind w:left="492" w:hanging="492"/>
              <w:contextualSpacing/>
              <w:textAlignment w:val="auto"/>
              <w:rPr>
                <w:rFonts w:cstheme="majorBidi"/>
                <w:szCs w:val="22"/>
                <w:lang w:eastAsia="ja-JP"/>
              </w:rPr>
            </w:pPr>
            <w:r>
              <w:rPr>
                <w:rFonts w:cstheme="majorBidi"/>
                <w:szCs w:val="22"/>
                <w:lang w:eastAsia="ja-JP"/>
              </w:rPr>
              <w:t>Recommendations</w:t>
            </w:r>
          </w:p>
          <w:p w14:paraId="6422DD79" w14:textId="77777777" w:rsidR="00203EDC" w:rsidRDefault="00203EDC" w:rsidP="00206DFC">
            <w:pPr>
              <w:numPr>
                <w:ilvl w:val="1"/>
                <w:numId w:val="10"/>
              </w:numPr>
              <w:tabs>
                <w:tab w:val="left" w:pos="720"/>
              </w:tabs>
              <w:overflowPunct/>
              <w:autoSpaceDE/>
              <w:adjustRightInd/>
              <w:ind w:left="492" w:hanging="492"/>
              <w:contextualSpacing/>
              <w:textAlignment w:val="auto"/>
              <w:rPr>
                <w:rFonts w:cstheme="majorBidi"/>
                <w:szCs w:val="22"/>
                <w:lang w:eastAsia="ja-JP"/>
              </w:rPr>
            </w:pPr>
            <w:proofErr w:type="spellStart"/>
            <w:r>
              <w:rPr>
                <w:rFonts w:cstheme="majorBidi"/>
                <w:szCs w:val="22"/>
                <w:lang w:eastAsia="ja-JP"/>
              </w:rPr>
              <w:t>Supplements</w:t>
            </w:r>
            <w:proofErr w:type="spellEnd"/>
          </w:p>
          <w:p w14:paraId="289748D8" w14:textId="77777777" w:rsidR="00203EDC" w:rsidRDefault="00203EDC" w:rsidP="00206DFC">
            <w:pPr>
              <w:numPr>
                <w:ilvl w:val="1"/>
                <w:numId w:val="10"/>
              </w:numPr>
              <w:tabs>
                <w:tab w:val="left" w:pos="720"/>
              </w:tabs>
              <w:overflowPunct/>
              <w:autoSpaceDE/>
              <w:adjustRightInd/>
              <w:ind w:left="492" w:hanging="492"/>
              <w:contextualSpacing/>
              <w:textAlignment w:val="auto"/>
              <w:rPr>
                <w:rFonts w:cstheme="majorBidi"/>
                <w:szCs w:val="22"/>
                <w:lang w:eastAsia="zh-CN"/>
              </w:rPr>
            </w:pPr>
            <w:proofErr w:type="spellStart"/>
            <w:r>
              <w:rPr>
                <w:rFonts w:cstheme="majorBidi"/>
                <w:szCs w:val="22"/>
                <w:lang w:eastAsia="ja-JP"/>
              </w:rPr>
              <w:t>Technical</w:t>
            </w:r>
            <w:proofErr w:type="spellEnd"/>
            <w:r>
              <w:rPr>
                <w:rFonts w:cstheme="majorBidi"/>
                <w:szCs w:val="22"/>
                <w:lang w:eastAsia="ja-JP"/>
              </w:rPr>
              <w:t xml:space="preserve"> Papers and Reports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14:paraId="4ED250CC" w14:textId="77777777" w:rsidR="00203EDC" w:rsidRDefault="00203EDC" w:rsidP="00206DFC">
            <w:pPr>
              <w:tabs>
                <w:tab w:val="left" w:pos="720"/>
              </w:tabs>
              <w:rPr>
                <w:rFonts w:cstheme="majorBidi"/>
                <w:szCs w:val="22"/>
                <w:lang w:eastAsia="zh-CN"/>
              </w:rPr>
            </w:pPr>
          </w:p>
        </w:tc>
      </w:tr>
      <w:tr w:rsidR="00203EDC" w:rsidRPr="00670FC6" w14:paraId="2B67DC4B" w14:textId="77777777" w:rsidTr="00DE3FFD">
        <w:trPr>
          <w:jc w:val="center"/>
        </w:trPr>
        <w:tc>
          <w:tcPr>
            <w:tcW w:w="338" w:type="pct"/>
            <w:tcBorders>
              <w:top w:val="nil"/>
              <w:left w:val="single" w:sz="18" w:space="0" w:color="000000" w:themeColor="text1"/>
              <w:bottom w:val="nil"/>
              <w:right w:val="nil"/>
            </w:tcBorders>
          </w:tcPr>
          <w:p w14:paraId="451DDE89" w14:textId="77777777" w:rsidR="00203EDC" w:rsidRDefault="00203EDC" w:rsidP="00206DFC">
            <w:pPr>
              <w:numPr>
                <w:ilvl w:val="0"/>
                <w:numId w:val="10"/>
              </w:numPr>
              <w:tabs>
                <w:tab w:val="clear" w:pos="360"/>
                <w:tab w:val="num" w:pos="502"/>
              </w:tabs>
              <w:overflowPunct/>
              <w:autoSpaceDE/>
              <w:adjustRightInd/>
              <w:ind w:left="357" w:hanging="357"/>
              <w:textAlignment w:val="auto"/>
              <w:rPr>
                <w:rFonts w:cstheme="majorBidi"/>
                <w:szCs w:val="22"/>
                <w:lang w:val="en-US" w:eastAsia="zh-CN"/>
              </w:rPr>
            </w:pPr>
          </w:p>
        </w:tc>
        <w:tc>
          <w:tcPr>
            <w:tcW w:w="4399" w:type="pct"/>
            <w:hideMark/>
          </w:tcPr>
          <w:p w14:paraId="25EEFB52" w14:textId="77777777" w:rsidR="00203EDC" w:rsidRPr="00203EDC" w:rsidRDefault="00203EDC" w:rsidP="00206DFC">
            <w:pPr>
              <w:rPr>
                <w:rFonts w:cstheme="majorBidi"/>
                <w:szCs w:val="22"/>
                <w:lang w:val="en-US" w:eastAsia="zh-CN"/>
              </w:rPr>
            </w:pPr>
            <w:r w:rsidRPr="00203EDC">
              <w:rPr>
                <w:rFonts w:cstheme="majorBidi"/>
                <w:szCs w:val="22"/>
                <w:lang w:val="en-US" w:eastAsia="zh-CN"/>
              </w:rPr>
              <w:t>Recommendations for (TAP) Determination/Decision/Approval (Resolution 1) (if any)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14:paraId="5C2C528D" w14:textId="77777777" w:rsidR="00203EDC" w:rsidRPr="00203EDC" w:rsidRDefault="00203EDC" w:rsidP="00206DFC">
            <w:pPr>
              <w:tabs>
                <w:tab w:val="left" w:pos="720"/>
              </w:tabs>
              <w:rPr>
                <w:rFonts w:cstheme="majorBidi"/>
                <w:szCs w:val="22"/>
                <w:lang w:val="en-US" w:eastAsia="zh-CN"/>
              </w:rPr>
            </w:pPr>
          </w:p>
        </w:tc>
      </w:tr>
      <w:tr w:rsidR="00203EDC" w:rsidRPr="00670FC6" w14:paraId="011A6D27" w14:textId="77777777" w:rsidTr="00DE3FFD">
        <w:trPr>
          <w:jc w:val="center"/>
        </w:trPr>
        <w:tc>
          <w:tcPr>
            <w:tcW w:w="338" w:type="pct"/>
            <w:tcBorders>
              <w:top w:val="nil"/>
              <w:left w:val="single" w:sz="18" w:space="0" w:color="000000" w:themeColor="text1"/>
              <w:bottom w:val="nil"/>
              <w:right w:val="nil"/>
            </w:tcBorders>
          </w:tcPr>
          <w:p w14:paraId="4A7AE065" w14:textId="77777777" w:rsidR="00203EDC" w:rsidRDefault="00203EDC" w:rsidP="00206DFC">
            <w:pPr>
              <w:numPr>
                <w:ilvl w:val="0"/>
                <w:numId w:val="10"/>
              </w:numPr>
              <w:tabs>
                <w:tab w:val="clear" w:pos="360"/>
                <w:tab w:val="num" w:pos="502"/>
              </w:tabs>
              <w:overflowPunct/>
              <w:autoSpaceDE/>
              <w:adjustRightInd/>
              <w:ind w:left="357" w:hanging="357"/>
              <w:textAlignment w:val="auto"/>
              <w:rPr>
                <w:rFonts w:cstheme="majorBidi"/>
                <w:szCs w:val="22"/>
                <w:lang w:val="en-US" w:eastAsia="zh-CN"/>
              </w:rPr>
            </w:pPr>
          </w:p>
        </w:tc>
        <w:tc>
          <w:tcPr>
            <w:tcW w:w="4399" w:type="pct"/>
            <w:hideMark/>
          </w:tcPr>
          <w:p w14:paraId="66FF508A" w14:textId="77777777" w:rsidR="00203EDC" w:rsidRPr="00203EDC" w:rsidRDefault="00203EDC" w:rsidP="00206DFC">
            <w:pPr>
              <w:rPr>
                <w:rFonts w:cstheme="majorBidi"/>
                <w:szCs w:val="22"/>
                <w:lang w:val="en-US" w:eastAsia="zh-CN"/>
              </w:rPr>
            </w:pPr>
            <w:r w:rsidRPr="00203EDC">
              <w:rPr>
                <w:rFonts w:cstheme="majorBidi"/>
                <w:szCs w:val="22"/>
                <w:lang w:val="en-US" w:eastAsia="zh-CN"/>
              </w:rPr>
              <w:t>New appointment of Rapporteurs, Associate Rapporteurs, Liaison Officers (if any)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14:paraId="6BC1B3C5" w14:textId="77777777" w:rsidR="00203EDC" w:rsidRPr="00203EDC" w:rsidRDefault="00203EDC" w:rsidP="00206DFC">
            <w:pPr>
              <w:tabs>
                <w:tab w:val="left" w:pos="720"/>
              </w:tabs>
              <w:rPr>
                <w:rFonts w:cstheme="majorBidi"/>
                <w:szCs w:val="22"/>
                <w:lang w:val="en-US" w:eastAsia="zh-CN"/>
              </w:rPr>
            </w:pPr>
          </w:p>
        </w:tc>
      </w:tr>
      <w:tr w:rsidR="00203EDC" w:rsidRPr="00670FC6" w14:paraId="40A8751A" w14:textId="77777777" w:rsidTr="00DE3FFD">
        <w:trPr>
          <w:jc w:val="center"/>
        </w:trPr>
        <w:tc>
          <w:tcPr>
            <w:tcW w:w="338" w:type="pct"/>
            <w:tcBorders>
              <w:top w:val="nil"/>
              <w:left w:val="single" w:sz="18" w:space="0" w:color="000000" w:themeColor="text1"/>
              <w:bottom w:val="nil"/>
              <w:right w:val="nil"/>
            </w:tcBorders>
          </w:tcPr>
          <w:p w14:paraId="6DDA29E3" w14:textId="77777777" w:rsidR="00203EDC" w:rsidRPr="00203EDC" w:rsidRDefault="00203EDC" w:rsidP="00206DFC">
            <w:pPr>
              <w:numPr>
                <w:ilvl w:val="0"/>
                <w:numId w:val="10"/>
              </w:numPr>
              <w:tabs>
                <w:tab w:val="clear" w:pos="360"/>
                <w:tab w:val="num" w:pos="502"/>
              </w:tabs>
              <w:overflowPunct/>
              <w:autoSpaceDE/>
              <w:adjustRightInd/>
              <w:ind w:left="357" w:hanging="357"/>
              <w:textAlignment w:val="auto"/>
              <w:rPr>
                <w:rFonts w:cstheme="majorBidi"/>
                <w:szCs w:val="22"/>
                <w:lang w:val="en-US" w:eastAsia="zh-CN"/>
              </w:rPr>
            </w:pPr>
          </w:p>
        </w:tc>
        <w:tc>
          <w:tcPr>
            <w:tcW w:w="4399" w:type="pct"/>
            <w:hideMark/>
          </w:tcPr>
          <w:p w14:paraId="6585D68F" w14:textId="77777777" w:rsidR="00203EDC" w:rsidRPr="00203EDC" w:rsidRDefault="00203EDC" w:rsidP="00206DFC">
            <w:pPr>
              <w:rPr>
                <w:rFonts w:cstheme="majorBidi"/>
                <w:szCs w:val="22"/>
                <w:lang w:val="en-US" w:eastAsia="ja-JP"/>
              </w:rPr>
            </w:pPr>
            <w:r w:rsidRPr="00203EDC">
              <w:rPr>
                <w:rFonts w:cstheme="majorBidi"/>
                <w:szCs w:val="22"/>
                <w:lang w:val="en-US" w:eastAsia="zh-CN"/>
              </w:rPr>
              <w:t>Approval of Working Party reports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14:paraId="5A85234F" w14:textId="77777777" w:rsidR="00203EDC" w:rsidRPr="00203EDC" w:rsidRDefault="00203EDC" w:rsidP="00206DFC">
            <w:pPr>
              <w:rPr>
                <w:rFonts w:cstheme="majorBidi"/>
                <w:szCs w:val="22"/>
                <w:lang w:val="en-US" w:eastAsia="ja-JP"/>
              </w:rPr>
            </w:pPr>
          </w:p>
        </w:tc>
      </w:tr>
      <w:tr w:rsidR="00203EDC" w14:paraId="0171A227" w14:textId="77777777" w:rsidTr="00DE3FFD">
        <w:trPr>
          <w:jc w:val="center"/>
        </w:trPr>
        <w:tc>
          <w:tcPr>
            <w:tcW w:w="338" w:type="pct"/>
            <w:tcBorders>
              <w:top w:val="nil"/>
              <w:left w:val="single" w:sz="18" w:space="0" w:color="000000" w:themeColor="text1"/>
              <w:bottom w:val="nil"/>
              <w:right w:val="nil"/>
            </w:tcBorders>
          </w:tcPr>
          <w:p w14:paraId="19A13366" w14:textId="77777777" w:rsidR="00203EDC" w:rsidRPr="00203EDC" w:rsidRDefault="00203EDC" w:rsidP="00206DFC">
            <w:pPr>
              <w:numPr>
                <w:ilvl w:val="0"/>
                <w:numId w:val="10"/>
              </w:numPr>
              <w:tabs>
                <w:tab w:val="clear" w:pos="360"/>
                <w:tab w:val="num" w:pos="502"/>
              </w:tabs>
              <w:overflowPunct/>
              <w:autoSpaceDE/>
              <w:adjustRightInd/>
              <w:ind w:left="357" w:hanging="357"/>
              <w:textAlignment w:val="auto"/>
              <w:rPr>
                <w:rFonts w:cstheme="majorBidi"/>
                <w:szCs w:val="22"/>
                <w:lang w:val="en-US" w:eastAsia="zh-CN"/>
              </w:rPr>
            </w:pPr>
          </w:p>
        </w:tc>
        <w:tc>
          <w:tcPr>
            <w:tcW w:w="4399" w:type="pct"/>
            <w:hideMark/>
          </w:tcPr>
          <w:p w14:paraId="583D986F" w14:textId="77777777" w:rsidR="00203EDC" w:rsidRDefault="00203EDC" w:rsidP="00206DFC">
            <w:pPr>
              <w:rPr>
                <w:rFonts w:cstheme="majorBidi"/>
                <w:szCs w:val="22"/>
                <w:lang w:eastAsia="zh-CN"/>
              </w:rPr>
            </w:pPr>
            <w:proofErr w:type="spellStart"/>
            <w:r>
              <w:rPr>
                <w:rFonts w:cstheme="majorBidi"/>
                <w:szCs w:val="22"/>
                <w:lang w:eastAsia="zh-CN"/>
              </w:rPr>
              <w:t>Outgoing</w:t>
            </w:r>
            <w:proofErr w:type="spellEnd"/>
            <w:r>
              <w:rPr>
                <w:rFonts w:cstheme="majorBidi"/>
                <w:szCs w:val="22"/>
                <w:lang w:eastAsia="zh-CN"/>
              </w:rPr>
              <w:t xml:space="preserve"> Liaison Statements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14:paraId="4E0DC5FF" w14:textId="77777777" w:rsidR="00203EDC" w:rsidRDefault="00203EDC" w:rsidP="00206DFC">
            <w:pPr>
              <w:rPr>
                <w:rFonts w:cstheme="majorBidi"/>
                <w:szCs w:val="22"/>
                <w:lang w:eastAsia="ja-JP"/>
              </w:rPr>
            </w:pPr>
          </w:p>
        </w:tc>
      </w:tr>
      <w:tr w:rsidR="00203EDC" w:rsidRPr="00670FC6" w14:paraId="1FB377B5" w14:textId="77777777" w:rsidTr="00DE3FFD">
        <w:trPr>
          <w:jc w:val="center"/>
        </w:trPr>
        <w:tc>
          <w:tcPr>
            <w:tcW w:w="338" w:type="pct"/>
            <w:tcBorders>
              <w:top w:val="nil"/>
              <w:left w:val="single" w:sz="18" w:space="0" w:color="000000" w:themeColor="text1"/>
              <w:bottom w:val="nil"/>
              <w:right w:val="nil"/>
            </w:tcBorders>
          </w:tcPr>
          <w:p w14:paraId="7F6675D3" w14:textId="77777777" w:rsidR="00203EDC" w:rsidRDefault="00203EDC" w:rsidP="00206DFC">
            <w:pPr>
              <w:numPr>
                <w:ilvl w:val="0"/>
                <w:numId w:val="10"/>
              </w:numPr>
              <w:tabs>
                <w:tab w:val="clear" w:pos="360"/>
                <w:tab w:val="num" w:pos="502"/>
              </w:tabs>
              <w:overflowPunct/>
              <w:autoSpaceDE/>
              <w:adjustRightInd/>
              <w:ind w:left="357" w:hanging="357"/>
              <w:textAlignment w:val="auto"/>
              <w:rPr>
                <w:rFonts w:cstheme="majorBidi"/>
                <w:szCs w:val="22"/>
                <w:lang w:eastAsia="zh-CN"/>
              </w:rPr>
            </w:pPr>
          </w:p>
        </w:tc>
        <w:tc>
          <w:tcPr>
            <w:tcW w:w="4399" w:type="pct"/>
            <w:hideMark/>
          </w:tcPr>
          <w:p w14:paraId="18C320AF" w14:textId="77777777" w:rsidR="00203EDC" w:rsidRPr="00203EDC" w:rsidRDefault="00203EDC" w:rsidP="00206DFC">
            <w:pPr>
              <w:rPr>
                <w:rFonts w:cstheme="majorBidi"/>
                <w:szCs w:val="22"/>
                <w:lang w:val="en-US" w:eastAsia="ja-JP"/>
              </w:rPr>
            </w:pPr>
            <w:r w:rsidRPr="00203EDC">
              <w:rPr>
                <w:rFonts w:cstheme="majorBidi"/>
                <w:szCs w:val="22"/>
                <w:lang w:val="en-US" w:eastAsia="zh-CN"/>
              </w:rPr>
              <w:t>New/Revised Questions (if any)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14:paraId="10C9905A" w14:textId="77777777" w:rsidR="00203EDC" w:rsidRPr="00203EDC" w:rsidRDefault="00203EDC" w:rsidP="00206DFC">
            <w:pPr>
              <w:rPr>
                <w:rFonts w:cstheme="majorBidi"/>
                <w:szCs w:val="22"/>
                <w:lang w:val="en-US" w:eastAsia="zh-CN"/>
              </w:rPr>
            </w:pPr>
          </w:p>
        </w:tc>
      </w:tr>
      <w:tr w:rsidR="00203EDC" w14:paraId="08F295ED" w14:textId="77777777" w:rsidTr="00DE3FFD">
        <w:trPr>
          <w:jc w:val="center"/>
        </w:trPr>
        <w:tc>
          <w:tcPr>
            <w:tcW w:w="338" w:type="pct"/>
            <w:tcBorders>
              <w:top w:val="nil"/>
              <w:left w:val="single" w:sz="18" w:space="0" w:color="000000" w:themeColor="text1"/>
              <w:bottom w:val="nil"/>
              <w:right w:val="nil"/>
            </w:tcBorders>
          </w:tcPr>
          <w:p w14:paraId="43041845" w14:textId="77777777" w:rsidR="00203EDC" w:rsidRPr="00203EDC" w:rsidRDefault="00203EDC" w:rsidP="00206DFC">
            <w:pPr>
              <w:numPr>
                <w:ilvl w:val="0"/>
                <w:numId w:val="10"/>
              </w:numPr>
              <w:tabs>
                <w:tab w:val="clear" w:pos="360"/>
                <w:tab w:val="num" w:pos="502"/>
              </w:tabs>
              <w:overflowPunct/>
              <w:autoSpaceDE/>
              <w:adjustRightInd/>
              <w:ind w:left="357" w:hanging="357"/>
              <w:textAlignment w:val="auto"/>
              <w:rPr>
                <w:rFonts w:cstheme="majorBidi"/>
                <w:szCs w:val="22"/>
                <w:lang w:val="en-US" w:eastAsia="zh-CN"/>
              </w:rPr>
            </w:pPr>
          </w:p>
        </w:tc>
        <w:tc>
          <w:tcPr>
            <w:tcW w:w="4399" w:type="pct"/>
            <w:hideMark/>
          </w:tcPr>
          <w:p w14:paraId="0F23EDC7" w14:textId="77777777" w:rsidR="00203EDC" w:rsidRDefault="00203EDC" w:rsidP="00206DFC">
            <w:pPr>
              <w:rPr>
                <w:rFonts w:cstheme="majorBidi"/>
                <w:szCs w:val="22"/>
                <w:lang w:eastAsia="zh-CN"/>
              </w:rPr>
            </w:pPr>
            <w:r>
              <w:rPr>
                <w:rFonts w:cstheme="majorBidi"/>
                <w:szCs w:val="22"/>
                <w:lang w:eastAsia="zh-CN"/>
              </w:rPr>
              <w:t xml:space="preserve">New </w:t>
            </w:r>
            <w:proofErr w:type="spellStart"/>
            <w:r>
              <w:rPr>
                <w:rFonts w:cstheme="majorBidi"/>
                <w:szCs w:val="22"/>
                <w:lang w:eastAsia="zh-CN"/>
              </w:rPr>
              <w:t>work</w:t>
            </w:r>
            <w:proofErr w:type="spellEnd"/>
            <w:r>
              <w:rPr>
                <w:rFonts w:cstheme="majorBidi"/>
                <w:szCs w:val="22"/>
                <w:lang w:eastAsia="zh-CN"/>
              </w:rPr>
              <w:t xml:space="preserve"> items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14:paraId="7065B58B" w14:textId="77777777" w:rsidR="00203EDC" w:rsidRDefault="00203EDC" w:rsidP="00206DFC">
            <w:pPr>
              <w:rPr>
                <w:rFonts w:cstheme="majorBidi"/>
                <w:szCs w:val="22"/>
                <w:lang w:eastAsia="zh-CN"/>
              </w:rPr>
            </w:pPr>
          </w:p>
        </w:tc>
      </w:tr>
      <w:tr w:rsidR="00203EDC" w:rsidRPr="00670FC6" w14:paraId="7AF6B16B" w14:textId="77777777" w:rsidTr="00DE3FFD">
        <w:trPr>
          <w:jc w:val="center"/>
        </w:trPr>
        <w:tc>
          <w:tcPr>
            <w:tcW w:w="338" w:type="pct"/>
            <w:tcBorders>
              <w:top w:val="nil"/>
              <w:left w:val="single" w:sz="18" w:space="0" w:color="000000" w:themeColor="text1"/>
              <w:bottom w:val="nil"/>
              <w:right w:val="nil"/>
            </w:tcBorders>
          </w:tcPr>
          <w:p w14:paraId="5D6E6576" w14:textId="77777777" w:rsidR="00203EDC" w:rsidRDefault="00203EDC" w:rsidP="00206DFC">
            <w:pPr>
              <w:numPr>
                <w:ilvl w:val="0"/>
                <w:numId w:val="10"/>
              </w:numPr>
              <w:tabs>
                <w:tab w:val="clear" w:pos="360"/>
                <w:tab w:val="num" w:pos="502"/>
              </w:tabs>
              <w:overflowPunct/>
              <w:autoSpaceDE/>
              <w:adjustRightInd/>
              <w:ind w:left="357" w:hanging="357"/>
              <w:textAlignment w:val="auto"/>
              <w:rPr>
                <w:rFonts w:cstheme="majorBidi"/>
                <w:szCs w:val="22"/>
                <w:lang w:eastAsia="zh-CN"/>
              </w:rPr>
            </w:pPr>
          </w:p>
        </w:tc>
        <w:tc>
          <w:tcPr>
            <w:tcW w:w="4399" w:type="pct"/>
            <w:hideMark/>
          </w:tcPr>
          <w:p w14:paraId="6F373AD4" w14:textId="77777777" w:rsidR="00203EDC" w:rsidRPr="00203EDC" w:rsidRDefault="00203EDC" w:rsidP="00206DFC">
            <w:pPr>
              <w:rPr>
                <w:rFonts w:cstheme="majorBidi"/>
                <w:szCs w:val="22"/>
                <w:lang w:val="en-US" w:eastAsia="zh-CN"/>
              </w:rPr>
            </w:pPr>
            <w:r w:rsidRPr="00203EDC">
              <w:rPr>
                <w:rFonts w:cstheme="majorBidi"/>
                <w:szCs w:val="22"/>
                <w:lang w:val="en-US" w:eastAsia="zh-CN"/>
              </w:rPr>
              <w:t>Update of SG11 Work Programme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14:paraId="34D8C47D" w14:textId="77777777" w:rsidR="00203EDC" w:rsidRPr="00203EDC" w:rsidRDefault="00203EDC" w:rsidP="00206DFC">
            <w:pPr>
              <w:tabs>
                <w:tab w:val="left" w:pos="720"/>
              </w:tabs>
              <w:rPr>
                <w:rFonts w:cstheme="majorBidi"/>
                <w:szCs w:val="22"/>
                <w:lang w:val="en-US" w:eastAsia="zh-CN"/>
              </w:rPr>
            </w:pPr>
          </w:p>
        </w:tc>
      </w:tr>
      <w:tr w:rsidR="00203EDC" w:rsidRPr="00670FC6" w14:paraId="5AFBD4C1" w14:textId="77777777" w:rsidTr="00DE3FFD">
        <w:trPr>
          <w:jc w:val="center"/>
        </w:trPr>
        <w:tc>
          <w:tcPr>
            <w:tcW w:w="338" w:type="pct"/>
            <w:tcBorders>
              <w:top w:val="nil"/>
              <w:left w:val="single" w:sz="18" w:space="0" w:color="000000" w:themeColor="text1"/>
              <w:bottom w:val="nil"/>
              <w:right w:val="nil"/>
            </w:tcBorders>
          </w:tcPr>
          <w:p w14:paraId="6501570C" w14:textId="77777777" w:rsidR="00203EDC" w:rsidRPr="00203EDC" w:rsidRDefault="00203EDC" w:rsidP="00206DFC">
            <w:pPr>
              <w:numPr>
                <w:ilvl w:val="0"/>
                <w:numId w:val="10"/>
              </w:numPr>
              <w:tabs>
                <w:tab w:val="clear" w:pos="360"/>
                <w:tab w:val="num" w:pos="502"/>
              </w:tabs>
              <w:overflowPunct/>
              <w:autoSpaceDE/>
              <w:adjustRightInd/>
              <w:ind w:left="357" w:hanging="357"/>
              <w:textAlignment w:val="auto"/>
              <w:rPr>
                <w:rFonts w:cstheme="majorBidi"/>
                <w:szCs w:val="22"/>
                <w:lang w:val="en-US" w:eastAsia="zh-CN"/>
              </w:rPr>
            </w:pPr>
          </w:p>
        </w:tc>
        <w:tc>
          <w:tcPr>
            <w:tcW w:w="4399" w:type="pct"/>
            <w:hideMark/>
          </w:tcPr>
          <w:p w14:paraId="7F7546E4" w14:textId="77777777" w:rsidR="00203EDC" w:rsidRPr="00203EDC" w:rsidRDefault="00203EDC" w:rsidP="00206DFC">
            <w:pPr>
              <w:rPr>
                <w:rFonts w:cstheme="majorBidi"/>
                <w:szCs w:val="22"/>
                <w:highlight w:val="yellow"/>
                <w:lang w:val="en-US" w:eastAsia="zh-CN"/>
              </w:rPr>
            </w:pPr>
            <w:r w:rsidRPr="00203EDC">
              <w:rPr>
                <w:rFonts w:cstheme="majorBidi"/>
                <w:szCs w:val="22"/>
                <w:lang w:val="en-US" w:eastAsia="zh-CN"/>
              </w:rPr>
              <w:t>Date and place of the next SG11 meetings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14:paraId="512D895F" w14:textId="77777777" w:rsidR="00203EDC" w:rsidRDefault="00203EDC" w:rsidP="00206DFC">
            <w:pPr>
              <w:rPr>
                <w:rFonts w:cstheme="majorBidi"/>
                <w:szCs w:val="22"/>
                <w:lang w:val="en-US" w:eastAsia="zh-CN"/>
              </w:rPr>
            </w:pPr>
          </w:p>
        </w:tc>
      </w:tr>
      <w:tr w:rsidR="00203EDC" w:rsidRPr="00670FC6" w14:paraId="7E2990B3" w14:textId="77777777" w:rsidTr="00DE3FFD">
        <w:trPr>
          <w:jc w:val="center"/>
        </w:trPr>
        <w:tc>
          <w:tcPr>
            <w:tcW w:w="338" w:type="pct"/>
            <w:tcBorders>
              <w:top w:val="nil"/>
              <w:left w:val="single" w:sz="18" w:space="0" w:color="000000" w:themeColor="text1"/>
              <w:bottom w:val="nil"/>
              <w:right w:val="nil"/>
            </w:tcBorders>
          </w:tcPr>
          <w:p w14:paraId="0A1DE8C0" w14:textId="77777777" w:rsidR="00203EDC" w:rsidRPr="00203EDC" w:rsidRDefault="00203EDC" w:rsidP="00206DFC">
            <w:pPr>
              <w:numPr>
                <w:ilvl w:val="0"/>
                <w:numId w:val="10"/>
              </w:numPr>
              <w:tabs>
                <w:tab w:val="clear" w:pos="360"/>
                <w:tab w:val="num" w:pos="502"/>
              </w:tabs>
              <w:overflowPunct/>
              <w:autoSpaceDE/>
              <w:adjustRightInd/>
              <w:ind w:left="357" w:hanging="357"/>
              <w:textAlignment w:val="auto"/>
              <w:rPr>
                <w:rFonts w:cstheme="majorBidi"/>
                <w:szCs w:val="22"/>
                <w:lang w:val="en-US" w:eastAsia="zh-CN"/>
              </w:rPr>
            </w:pPr>
          </w:p>
        </w:tc>
        <w:tc>
          <w:tcPr>
            <w:tcW w:w="4399" w:type="pct"/>
            <w:hideMark/>
          </w:tcPr>
          <w:p w14:paraId="3876D229" w14:textId="77777777" w:rsidR="00203EDC" w:rsidRPr="00203EDC" w:rsidRDefault="00203EDC" w:rsidP="00206DFC">
            <w:pPr>
              <w:rPr>
                <w:rFonts w:cstheme="majorBidi"/>
                <w:szCs w:val="22"/>
                <w:lang w:val="en-US" w:eastAsia="ja-JP"/>
              </w:rPr>
            </w:pPr>
            <w:r w:rsidRPr="00203EDC">
              <w:rPr>
                <w:rFonts w:cstheme="majorBidi"/>
                <w:szCs w:val="22"/>
                <w:lang w:val="en-US" w:eastAsia="zh-CN"/>
              </w:rPr>
              <w:t>Future Interim Activities (Working Parties and interim Rapporteur group meetings)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14:paraId="41694284" w14:textId="77777777" w:rsidR="00203EDC" w:rsidRPr="00203EDC" w:rsidRDefault="00203EDC" w:rsidP="00206DFC">
            <w:pPr>
              <w:rPr>
                <w:rFonts w:cstheme="majorBidi"/>
                <w:szCs w:val="22"/>
                <w:lang w:val="en-US" w:eastAsia="zh-CN"/>
              </w:rPr>
            </w:pPr>
          </w:p>
        </w:tc>
      </w:tr>
      <w:tr w:rsidR="00203EDC" w14:paraId="4C6B7D99" w14:textId="77777777" w:rsidTr="00DE3FFD">
        <w:trPr>
          <w:jc w:val="center"/>
        </w:trPr>
        <w:tc>
          <w:tcPr>
            <w:tcW w:w="338" w:type="pct"/>
            <w:tcBorders>
              <w:top w:val="nil"/>
              <w:left w:val="single" w:sz="18" w:space="0" w:color="000000" w:themeColor="text1"/>
              <w:bottom w:val="nil"/>
              <w:right w:val="nil"/>
            </w:tcBorders>
          </w:tcPr>
          <w:p w14:paraId="1BA11F90" w14:textId="77777777" w:rsidR="00203EDC" w:rsidRPr="00203EDC" w:rsidRDefault="00203EDC" w:rsidP="00206DFC">
            <w:pPr>
              <w:numPr>
                <w:ilvl w:val="0"/>
                <w:numId w:val="10"/>
              </w:numPr>
              <w:tabs>
                <w:tab w:val="clear" w:pos="360"/>
                <w:tab w:val="num" w:pos="502"/>
              </w:tabs>
              <w:overflowPunct/>
              <w:autoSpaceDE/>
              <w:adjustRightInd/>
              <w:ind w:left="357" w:hanging="357"/>
              <w:textAlignment w:val="auto"/>
              <w:rPr>
                <w:rFonts w:cstheme="majorBidi"/>
                <w:szCs w:val="22"/>
                <w:lang w:val="en-US" w:eastAsia="zh-CN"/>
              </w:rPr>
            </w:pPr>
          </w:p>
        </w:tc>
        <w:tc>
          <w:tcPr>
            <w:tcW w:w="4399" w:type="pct"/>
            <w:hideMark/>
          </w:tcPr>
          <w:p w14:paraId="0F448698" w14:textId="77777777" w:rsidR="00203EDC" w:rsidRDefault="00203EDC" w:rsidP="00206DFC">
            <w:pPr>
              <w:rPr>
                <w:rFonts w:cstheme="majorBidi"/>
                <w:szCs w:val="22"/>
                <w:lang w:eastAsia="zh-CN"/>
              </w:rPr>
            </w:pPr>
            <w:r>
              <w:rPr>
                <w:szCs w:val="22"/>
                <w:lang w:eastAsia="zh-CN"/>
              </w:rPr>
              <w:t>Future Workshops of SG11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14:paraId="52EC404C" w14:textId="77777777" w:rsidR="00203EDC" w:rsidRDefault="00203EDC" w:rsidP="00206DFC">
            <w:pPr>
              <w:rPr>
                <w:rFonts w:cstheme="majorBidi"/>
                <w:szCs w:val="22"/>
                <w:lang w:eastAsia="zh-CN"/>
              </w:rPr>
            </w:pPr>
          </w:p>
        </w:tc>
      </w:tr>
      <w:tr w:rsidR="00203EDC" w:rsidRPr="00670FC6" w14:paraId="00B0AD54" w14:textId="77777777" w:rsidTr="00DE3FFD">
        <w:trPr>
          <w:jc w:val="center"/>
        </w:trPr>
        <w:tc>
          <w:tcPr>
            <w:tcW w:w="338" w:type="pct"/>
            <w:tcBorders>
              <w:top w:val="nil"/>
              <w:left w:val="single" w:sz="18" w:space="0" w:color="000000" w:themeColor="text1"/>
              <w:bottom w:val="nil"/>
              <w:right w:val="nil"/>
            </w:tcBorders>
          </w:tcPr>
          <w:p w14:paraId="52BE3631" w14:textId="77777777" w:rsidR="00203EDC" w:rsidRDefault="00203EDC" w:rsidP="00206DFC">
            <w:pPr>
              <w:numPr>
                <w:ilvl w:val="0"/>
                <w:numId w:val="10"/>
              </w:numPr>
              <w:tabs>
                <w:tab w:val="clear" w:pos="360"/>
                <w:tab w:val="num" w:pos="502"/>
              </w:tabs>
              <w:overflowPunct/>
              <w:autoSpaceDE/>
              <w:adjustRightInd/>
              <w:ind w:left="357" w:hanging="357"/>
              <w:textAlignment w:val="auto"/>
              <w:rPr>
                <w:rFonts w:cstheme="majorBidi"/>
                <w:szCs w:val="22"/>
                <w:lang w:eastAsia="zh-CN"/>
              </w:rPr>
            </w:pPr>
          </w:p>
        </w:tc>
        <w:tc>
          <w:tcPr>
            <w:tcW w:w="4399" w:type="pct"/>
            <w:hideMark/>
          </w:tcPr>
          <w:p w14:paraId="6631C6F2" w14:textId="77777777" w:rsidR="00203EDC" w:rsidRPr="00203EDC" w:rsidRDefault="00203EDC" w:rsidP="00206DFC">
            <w:pPr>
              <w:rPr>
                <w:rFonts w:cstheme="majorBidi"/>
                <w:szCs w:val="22"/>
                <w:lang w:val="en-US" w:eastAsia="zh-CN"/>
              </w:rPr>
            </w:pPr>
            <w:r w:rsidRPr="00203EDC">
              <w:rPr>
                <w:rFonts w:cstheme="majorBidi"/>
                <w:szCs w:val="22"/>
                <w:lang w:val="en-US" w:eastAsia="zh-CN"/>
              </w:rPr>
              <w:t>Future Regional Group meetings and CASC meetings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14:paraId="1EAA2741" w14:textId="77777777" w:rsidR="00203EDC" w:rsidRPr="00203EDC" w:rsidRDefault="00203EDC" w:rsidP="00206DFC">
            <w:pPr>
              <w:rPr>
                <w:rFonts w:cstheme="majorBidi"/>
                <w:szCs w:val="22"/>
                <w:lang w:val="en-US" w:eastAsia="zh-CN"/>
              </w:rPr>
            </w:pPr>
          </w:p>
        </w:tc>
      </w:tr>
      <w:tr w:rsidR="00203EDC" w14:paraId="6BEBB974" w14:textId="77777777" w:rsidTr="00DE3FFD">
        <w:trPr>
          <w:jc w:val="center"/>
        </w:trPr>
        <w:tc>
          <w:tcPr>
            <w:tcW w:w="338" w:type="pct"/>
            <w:tcBorders>
              <w:top w:val="nil"/>
              <w:left w:val="single" w:sz="18" w:space="0" w:color="000000" w:themeColor="text1"/>
              <w:bottom w:val="nil"/>
              <w:right w:val="nil"/>
            </w:tcBorders>
          </w:tcPr>
          <w:p w14:paraId="14F61249" w14:textId="77777777" w:rsidR="00203EDC" w:rsidRPr="00203EDC" w:rsidRDefault="00203EDC" w:rsidP="00206DFC">
            <w:pPr>
              <w:numPr>
                <w:ilvl w:val="0"/>
                <w:numId w:val="10"/>
              </w:numPr>
              <w:tabs>
                <w:tab w:val="clear" w:pos="360"/>
                <w:tab w:val="num" w:pos="502"/>
              </w:tabs>
              <w:overflowPunct/>
              <w:autoSpaceDE/>
              <w:adjustRightInd/>
              <w:ind w:left="357" w:hanging="357"/>
              <w:textAlignment w:val="auto"/>
              <w:rPr>
                <w:rFonts w:cstheme="majorBidi"/>
                <w:szCs w:val="22"/>
                <w:lang w:val="en-US" w:eastAsia="zh-CN"/>
              </w:rPr>
            </w:pPr>
          </w:p>
        </w:tc>
        <w:tc>
          <w:tcPr>
            <w:tcW w:w="4399" w:type="pct"/>
            <w:hideMark/>
          </w:tcPr>
          <w:p w14:paraId="3F2838C9" w14:textId="77777777" w:rsidR="00203EDC" w:rsidRDefault="00203EDC" w:rsidP="00206DFC">
            <w:pPr>
              <w:rPr>
                <w:rFonts w:cstheme="majorBidi"/>
                <w:szCs w:val="22"/>
                <w:lang w:eastAsia="zh-CN"/>
              </w:rPr>
            </w:pPr>
            <w:r>
              <w:rPr>
                <w:rFonts w:cstheme="majorBidi"/>
                <w:szCs w:val="22"/>
                <w:lang w:eastAsia="ja-JP"/>
              </w:rPr>
              <w:t>AOB</w:t>
            </w:r>
            <w:r>
              <w:rPr>
                <w:rFonts w:cstheme="majorBidi"/>
                <w:szCs w:val="22"/>
                <w:lang w:eastAsia="zh-CN"/>
              </w:rPr>
              <w:t xml:space="preserve"> for </w:t>
            </w:r>
            <w:proofErr w:type="spellStart"/>
            <w:r>
              <w:rPr>
                <w:rFonts w:cstheme="majorBidi"/>
                <w:szCs w:val="22"/>
                <w:lang w:eastAsia="zh-CN"/>
              </w:rPr>
              <w:t>closing</w:t>
            </w:r>
            <w:proofErr w:type="spellEnd"/>
            <w:r>
              <w:rPr>
                <w:rFonts w:cstheme="majorBidi"/>
                <w:szCs w:val="22"/>
                <w:lang w:eastAsia="zh-CN"/>
              </w:rPr>
              <w:t xml:space="preserve"> Plenary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14:paraId="05175A31" w14:textId="77777777" w:rsidR="00203EDC" w:rsidRDefault="00203EDC" w:rsidP="00206DFC">
            <w:pPr>
              <w:rPr>
                <w:rFonts w:cstheme="majorBidi"/>
                <w:szCs w:val="22"/>
                <w:lang w:eastAsia="zh-CN"/>
              </w:rPr>
            </w:pPr>
          </w:p>
        </w:tc>
      </w:tr>
      <w:tr w:rsidR="00203EDC" w14:paraId="258CE8BD" w14:textId="77777777" w:rsidTr="00DE3FFD">
        <w:trPr>
          <w:jc w:val="center"/>
        </w:trPr>
        <w:tc>
          <w:tcPr>
            <w:tcW w:w="338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nil"/>
            </w:tcBorders>
          </w:tcPr>
          <w:p w14:paraId="4D36850F" w14:textId="77777777" w:rsidR="00203EDC" w:rsidRDefault="00203EDC" w:rsidP="00206DFC">
            <w:pPr>
              <w:numPr>
                <w:ilvl w:val="0"/>
                <w:numId w:val="10"/>
              </w:numPr>
              <w:tabs>
                <w:tab w:val="clear" w:pos="360"/>
                <w:tab w:val="num" w:pos="502"/>
              </w:tabs>
              <w:overflowPunct/>
              <w:autoSpaceDE/>
              <w:adjustRightInd/>
              <w:ind w:left="357" w:hanging="357"/>
              <w:textAlignment w:val="auto"/>
              <w:rPr>
                <w:rFonts w:cstheme="majorBidi"/>
                <w:szCs w:val="22"/>
                <w:lang w:eastAsia="zh-CN"/>
              </w:rPr>
            </w:pPr>
          </w:p>
        </w:tc>
        <w:tc>
          <w:tcPr>
            <w:tcW w:w="4399" w:type="pct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hideMark/>
          </w:tcPr>
          <w:p w14:paraId="3F9B7C45" w14:textId="77777777" w:rsidR="00203EDC" w:rsidRDefault="00203EDC" w:rsidP="00206DFC">
            <w:pPr>
              <w:rPr>
                <w:rFonts w:cstheme="majorBidi"/>
                <w:szCs w:val="22"/>
                <w:lang w:eastAsia="ja-JP"/>
              </w:rPr>
            </w:pPr>
            <w:proofErr w:type="spellStart"/>
            <w:r>
              <w:rPr>
                <w:rFonts w:cstheme="majorBidi"/>
                <w:szCs w:val="22"/>
                <w:lang w:eastAsia="zh-CN"/>
              </w:rPr>
              <w:t>Closing</w:t>
            </w:r>
            <w:proofErr w:type="spellEnd"/>
          </w:p>
        </w:tc>
        <w:tc>
          <w:tcPr>
            <w:tcW w:w="263" w:type="pct"/>
            <w:tcBorders>
              <w:top w:val="nil"/>
              <w:left w:val="nil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AFB4B84" w14:textId="77777777" w:rsidR="00203EDC" w:rsidRDefault="00203EDC" w:rsidP="00206DFC">
            <w:pPr>
              <w:rPr>
                <w:rFonts w:cstheme="majorBidi"/>
                <w:szCs w:val="22"/>
                <w:lang w:eastAsia="ja-JP"/>
              </w:rPr>
            </w:pPr>
          </w:p>
        </w:tc>
      </w:tr>
    </w:tbl>
    <w:p w14:paraId="29C94FB6" w14:textId="77777777" w:rsidR="00203EDC" w:rsidRPr="00203EDC" w:rsidRDefault="00203EDC" w:rsidP="00206DFC">
      <w:pPr>
        <w:spacing w:before="360"/>
        <w:rPr>
          <w:i/>
          <w:iCs/>
          <w:szCs w:val="22"/>
          <w:lang w:val="en-US"/>
        </w:rPr>
      </w:pPr>
      <w:r w:rsidRPr="00203EDC">
        <w:rPr>
          <w:i/>
          <w:iCs/>
          <w:szCs w:val="22"/>
          <w:lang w:val="en-US"/>
        </w:rPr>
        <w:t>Note: Items 1 to 12 are expected to be addressed in the opening Plenary (17 March 2021) and items 13 to 27 are expected to be addressed in the closing Plenary (26 March 2021).</w:t>
      </w:r>
    </w:p>
    <w:p w14:paraId="2B03C3AC" w14:textId="77777777" w:rsidR="00203EDC" w:rsidRPr="00203EDC" w:rsidRDefault="00203EDC" w:rsidP="00206DFC">
      <w:pPr>
        <w:rPr>
          <w:lang w:val="en-US"/>
        </w:rPr>
        <w:sectPr w:rsidR="00203EDC" w:rsidRPr="00203EDC" w:rsidSect="00203EDC">
          <w:headerReference w:type="default" r:id="rId31"/>
          <w:footerReference w:type="default" r:id="rId32"/>
          <w:headerReference w:type="first" r:id="rId33"/>
          <w:footerReference w:type="first" r:id="rId34"/>
          <w:pgSz w:w="11907" w:h="16834" w:code="9"/>
          <w:pgMar w:top="1135" w:right="850" w:bottom="567" w:left="851" w:header="510" w:footer="510" w:gutter="0"/>
          <w:paperSrc w:first="7" w:other="7"/>
          <w:cols w:space="720"/>
          <w:titlePg/>
          <w:docGrid w:linePitch="299"/>
        </w:sectPr>
      </w:pPr>
      <w:r w:rsidRPr="00203EDC">
        <w:rPr>
          <w:lang w:val="en-US"/>
        </w:rPr>
        <w:t>NOTE ‒ Updates to the agenda will be available on the Study Group 11 homepage (</w:t>
      </w:r>
      <w:hyperlink r:id="rId35" w:history="1">
        <w:r w:rsidRPr="00203EDC">
          <w:rPr>
            <w:rStyle w:val="Hyperlink"/>
            <w:lang w:val="en-US"/>
          </w:rPr>
          <w:t>www.itu.int/go/tsg11</w:t>
        </w:r>
      </w:hyperlink>
      <w:r w:rsidRPr="00203EDC">
        <w:rPr>
          <w:lang w:val="en-US"/>
        </w:rPr>
        <w:t>).</w:t>
      </w:r>
    </w:p>
    <w:p w14:paraId="4A766D0F" w14:textId="77777777" w:rsidR="00203EDC" w:rsidRDefault="00203EDC" w:rsidP="00206DFC">
      <w:pPr>
        <w:pStyle w:val="Annextitle0"/>
        <w:spacing w:before="0" w:after="0"/>
      </w:pPr>
      <w:r>
        <w:lastRenderedPageBreak/>
        <w:t>ANNEX C</w:t>
      </w:r>
      <w:r>
        <w:br/>
        <w:t>Draft time plan</w:t>
      </w:r>
    </w:p>
    <w:p w14:paraId="3C42AE8B" w14:textId="77777777" w:rsidR="00203EDC" w:rsidRDefault="00203EDC" w:rsidP="00206DFC">
      <w:pPr>
        <w:snapToGrid w:val="0"/>
        <w:spacing w:before="0" w:after="120"/>
        <w:jc w:val="center"/>
        <w:rPr>
          <w:rFonts w:eastAsia="Calibri"/>
          <w:b/>
          <w:bCs/>
          <w:lang w:val="en-US"/>
        </w:rPr>
      </w:pPr>
      <w:r>
        <w:rPr>
          <w:rFonts w:eastAsia="Calibri"/>
          <w:b/>
          <w:bCs/>
          <w:lang w:val="en-US"/>
        </w:rPr>
        <w:t>SG11 virtual mee</w:t>
      </w:r>
      <w:r w:rsidRPr="00B747B5">
        <w:rPr>
          <w:rFonts w:eastAsia="Calibri"/>
          <w:b/>
          <w:bCs/>
          <w:lang w:val="en-US"/>
        </w:rPr>
        <w:t xml:space="preserve">ting, </w:t>
      </w:r>
      <w:r w:rsidRPr="0061363C">
        <w:rPr>
          <w:rFonts w:eastAsia="Calibri"/>
          <w:b/>
          <w:bCs/>
          <w:lang w:val="en-US"/>
        </w:rPr>
        <w:t>17-26 March 2021</w:t>
      </w:r>
      <w:r>
        <w:rPr>
          <w:rFonts w:eastAsia="Calibri"/>
          <w:b/>
          <w:bCs/>
          <w:lang w:val="en-US"/>
        </w:rPr>
        <w:br/>
        <w:t>(</w:t>
      </w:r>
      <w:r w:rsidRPr="00B747B5">
        <w:rPr>
          <w:rFonts w:eastAsia="Calibri"/>
          <w:b/>
          <w:bCs/>
          <w:lang w:val="en-US"/>
        </w:rPr>
        <w:t>First week</w:t>
      </w:r>
      <w:r>
        <w:rPr>
          <w:rFonts w:eastAsia="Calibri"/>
          <w:b/>
          <w:bCs/>
          <w:lang w:val="en-US"/>
        </w:rPr>
        <w:t>)</w:t>
      </w:r>
    </w:p>
    <w:tbl>
      <w:tblPr>
        <w:tblW w:w="7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7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 w:rsidR="00203EDC" w:rsidRPr="003B2617" w14:paraId="765C4A30" w14:textId="77777777" w:rsidTr="00DE3FFD">
        <w:trPr>
          <w:trHeight w:val="270"/>
          <w:jc w:val="center"/>
        </w:trPr>
        <w:tc>
          <w:tcPr>
            <w:tcW w:w="1637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652ED905" w14:textId="77777777" w:rsidR="00203EDC" w:rsidRPr="00203EDC" w:rsidRDefault="00203EDC" w:rsidP="00206DFC">
            <w:pPr>
              <w:spacing w:before="0"/>
              <w:rPr>
                <w:rFonts w:cstheme="minorHAnsi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20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487C71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 w:rsidRPr="003B2617">
              <w:rPr>
                <w:rFonts w:cstheme="minorHAnsi"/>
                <w:b/>
                <w:bCs/>
                <w:sz w:val="16"/>
                <w:szCs w:val="16"/>
              </w:rPr>
              <w:t>Wednesday</w:t>
            </w:r>
            <w:proofErr w:type="spellEnd"/>
            <w:r w:rsidRPr="003B2617">
              <w:rPr>
                <w:rFonts w:cstheme="minorHAnsi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17</w:t>
            </w:r>
            <w:r w:rsidRPr="003B2617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March</w:t>
            </w:r>
            <w:r w:rsidRPr="003B2617">
              <w:rPr>
                <w:rFonts w:cstheme="minorHAnsi"/>
                <w:b/>
                <w:bCs/>
                <w:sz w:val="16"/>
                <w:szCs w:val="16"/>
              </w:rPr>
              <w:t xml:space="preserve"> 202</w:t>
            </w:r>
            <w:r>
              <w:rPr>
                <w:rFonts w:cs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DADCE8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3B2617">
              <w:rPr>
                <w:rFonts w:cstheme="minorHAnsi"/>
                <w:b/>
                <w:bCs/>
                <w:sz w:val="16"/>
                <w:szCs w:val="16"/>
              </w:rPr>
              <w:t xml:space="preserve">Thursday,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18</w:t>
            </w:r>
            <w:r w:rsidRPr="003B2617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March</w:t>
            </w:r>
            <w:r w:rsidRPr="003B2617">
              <w:rPr>
                <w:rFonts w:cstheme="minorHAnsi"/>
                <w:b/>
                <w:bCs/>
                <w:sz w:val="16"/>
                <w:szCs w:val="16"/>
              </w:rPr>
              <w:t xml:space="preserve"> 202</w:t>
            </w:r>
            <w:r>
              <w:rPr>
                <w:rFonts w:cs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5992AA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3B2617">
              <w:rPr>
                <w:rFonts w:cstheme="minorHAnsi"/>
                <w:b/>
                <w:bCs/>
                <w:sz w:val="16"/>
                <w:szCs w:val="16"/>
              </w:rPr>
              <w:t xml:space="preserve">Friday,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19</w:t>
            </w:r>
            <w:r w:rsidRPr="003B2617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March</w:t>
            </w:r>
            <w:r w:rsidRPr="003B2617">
              <w:rPr>
                <w:rFonts w:cstheme="minorHAnsi"/>
                <w:b/>
                <w:bCs/>
                <w:sz w:val="16"/>
                <w:szCs w:val="16"/>
              </w:rPr>
              <w:t xml:space="preserve"> 202</w:t>
            </w:r>
            <w:r>
              <w:rPr>
                <w:rFonts w:cstheme="minorHAnsi"/>
                <w:b/>
                <w:bCs/>
                <w:sz w:val="16"/>
                <w:szCs w:val="16"/>
              </w:rPr>
              <w:t>1</w:t>
            </w:r>
          </w:p>
        </w:tc>
      </w:tr>
      <w:tr w:rsidR="00203EDC" w:rsidRPr="003B2617" w14:paraId="47447A74" w14:textId="77777777" w:rsidTr="00DE3FFD">
        <w:trPr>
          <w:trHeight w:val="270"/>
          <w:jc w:val="center"/>
        </w:trPr>
        <w:tc>
          <w:tcPr>
            <w:tcW w:w="1637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D9709C0" w14:textId="77777777" w:rsidR="00203EDC" w:rsidRPr="003B2617" w:rsidRDefault="00203EDC" w:rsidP="00206DFC">
            <w:pPr>
              <w:spacing w:before="0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5DDD66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  <w:r w:rsidRPr="003B2617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352F1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  <w:r w:rsidRPr="003B2617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1CCED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  <w:r w:rsidRPr="003B261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F9717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  <w:r w:rsidRPr="003B2617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03EB8D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  <w:r w:rsidRPr="003B2617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57061C8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  <w:r w:rsidRPr="003B2617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407A1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  <w:r w:rsidRPr="003B2617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857A64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  <w:r w:rsidRPr="003B2617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B50C11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  <w:r w:rsidRPr="003B261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CDBCA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  <w:r w:rsidRPr="003B2617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A8B8A3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  <w:r w:rsidRPr="003B2617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1C02068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  <w:r w:rsidRPr="003B2617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A7EB6E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  <w:r w:rsidRPr="003B2617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FB6E7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  <w:r w:rsidRPr="003B2617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188186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  <w:r w:rsidRPr="003B261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2DE812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  <w:r w:rsidRPr="003B2617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2CADB8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  <w:r w:rsidRPr="003B2617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71121A4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  <w:r w:rsidRPr="003B2617">
              <w:rPr>
                <w:rFonts w:cstheme="minorHAnsi"/>
                <w:sz w:val="16"/>
                <w:szCs w:val="16"/>
              </w:rPr>
              <w:t>5</w:t>
            </w:r>
          </w:p>
        </w:tc>
      </w:tr>
      <w:tr w:rsidR="00203EDC" w:rsidRPr="003B2617" w14:paraId="5EBD9242" w14:textId="77777777" w:rsidTr="00DE3FFD">
        <w:trPr>
          <w:trHeight w:val="270"/>
          <w:jc w:val="center"/>
        </w:trPr>
        <w:tc>
          <w:tcPr>
            <w:tcW w:w="16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291A80DE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3B2617">
              <w:rPr>
                <w:rFonts w:cstheme="minorHAnsi"/>
                <w:b/>
                <w:sz w:val="16"/>
                <w:szCs w:val="16"/>
              </w:rPr>
              <w:t>SG11 PLEN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8CE9E7C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9A2F315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B54462A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B14BBC9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21151">
              <w:sym w:font="Webdings" w:char="F0B9"/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574D1AF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21151">
              <w:sym w:font="Webdings" w:char="F0B9"/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D9CDADF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58594F9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0B0E6F4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D98F7F4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06D3942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93A8F4A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697DC87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AF40E4B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FD538A1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1EA22C1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E43E450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D9A8C42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D039D7E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03EDC" w:rsidRPr="003B2617" w14:paraId="69577A53" w14:textId="77777777" w:rsidTr="00DE3FFD">
        <w:trPr>
          <w:trHeight w:val="270"/>
          <w:jc w:val="center"/>
        </w:trPr>
        <w:tc>
          <w:tcPr>
            <w:tcW w:w="16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9A0E39E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</w:rPr>
              <w:t>Newcomers</w:t>
            </w:r>
            <w:proofErr w:type="spellEnd"/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C48DE9F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2913269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747A5EA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2B4A539" w14:textId="77777777" w:rsidR="00203EDC" w:rsidRPr="00A21151" w:rsidRDefault="00203EDC" w:rsidP="00206DFC">
            <w:pPr>
              <w:spacing w:before="40" w:after="4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73363C8" w14:textId="77777777" w:rsidR="00203EDC" w:rsidRPr="00A21151" w:rsidRDefault="00203EDC" w:rsidP="00206DFC">
            <w:pPr>
              <w:spacing w:before="40" w:after="4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987D4F6" w14:textId="77777777" w:rsidR="00203EDC" w:rsidRPr="00B936D4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B01AB06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A0ACDDC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B88521A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7C29FD6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07AC044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02EBD47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C203F0F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C1FFC71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224344C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1F718C3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F7D9973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074BBDB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03EDC" w:rsidRPr="003B2617" w14:paraId="2679412C" w14:textId="77777777" w:rsidTr="00DE3FFD">
        <w:trPr>
          <w:trHeight w:val="270"/>
          <w:jc w:val="center"/>
        </w:trPr>
        <w:tc>
          <w:tcPr>
            <w:tcW w:w="16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5BFCC414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B2617">
              <w:rPr>
                <w:rFonts w:cstheme="minorHAnsi"/>
                <w:b/>
                <w:sz w:val="16"/>
                <w:szCs w:val="16"/>
              </w:rPr>
              <w:t>WP1/11 PLEN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AFB0BC2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BFED8CF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AD0540A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534F17B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B20BA19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19036B0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48EBD1A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2F96D01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5D7A20B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C70624C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E7809CC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E1CD19E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2A273A4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D3B1ADD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F828AA4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E0DA73F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CD5E46A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4A8B01F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03EDC" w:rsidRPr="003B2617" w14:paraId="6557B870" w14:textId="77777777" w:rsidTr="00DE3FFD">
        <w:trPr>
          <w:trHeight w:val="270"/>
          <w:jc w:val="center"/>
        </w:trPr>
        <w:tc>
          <w:tcPr>
            <w:tcW w:w="16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4C5F966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B2617">
              <w:rPr>
                <w:rFonts w:cstheme="minorHAnsi"/>
                <w:b/>
                <w:sz w:val="16"/>
                <w:szCs w:val="16"/>
              </w:rPr>
              <w:t>Q1/11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FD6B51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AAAD0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7C3BA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CB26D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5E31A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5A63EAC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5BF51B6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E6519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9297B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90C68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DB883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B6C6569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87B55AC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269F1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7472C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2504F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F9AB3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C5EA11D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03EDC" w:rsidRPr="003B2617" w14:paraId="60B83264" w14:textId="77777777" w:rsidTr="00DE3FFD">
        <w:trPr>
          <w:trHeight w:val="270"/>
          <w:jc w:val="center"/>
        </w:trPr>
        <w:tc>
          <w:tcPr>
            <w:tcW w:w="16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14B97E5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B2617">
              <w:rPr>
                <w:rFonts w:cstheme="minorHAnsi"/>
                <w:b/>
                <w:sz w:val="16"/>
                <w:szCs w:val="16"/>
              </w:rPr>
              <w:t>Q2/11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C0F2C04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89128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5A789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92449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1E57B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27D54CF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D2B5AB8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436A8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1C7DD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D344A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BCDE8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1B6FAA5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3BA8315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368E9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C99E6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8CBB9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C3067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799C219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03EDC" w:rsidRPr="003B2617" w14:paraId="2692A7CA" w14:textId="77777777" w:rsidTr="00DE3FFD">
        <w:trPr>
          <w:trHeight w:val="270"/>
          <w:jc w:val="center"/>
        </w:trPr>
        <w:tc>
          <w:tcPr>
            <w:tcW w:w="16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572032B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B2617">
              <w:rPr>
                <w:rFonts w:cstheme="minorHAnsi"/>
                <w:b/>
                <w:sz w:val="16"/>
                <w:szCs w:val="16"/>
              </w:rPr>
              <w:t>Q3/11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1F03E1E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BF944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65C8C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796591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A2525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9AFE27E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B90E4BF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45FA9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69C01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BA264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18982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A4F607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E7F2E0D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69BD0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45468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6C517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3DCBF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F8599C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03EDC" w:rsidRPr="003B2617" w14:paraId="681DB477" w14:textId="77777777" w:rsidTr="00DE3FFD">
        <w:trPr>
          <w:trHeight w:val="270"/>
          <w:jc w:val="center"/>
        </w:trPr>
        <w:tc>
          <w:tcPr>
            <w:tcW w:w="16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33BBC5C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B2617">
              <w:rPr>
                <w:rFonts w:cstheme="minorHAnsi"/>
                <w:b/>
                <w:sz w:val="16"/>
                <w:szCs w:val="16"/>
              </w:rPr>
              <w:t>Q4/11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5B5F64F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6E2DB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9C133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E5B2F9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FAE3C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A9BFAFA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CF83817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C9A27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2B52A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CF4C8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78568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945BE13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399A9D5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51C6E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08FD0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9EF1C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6E920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A8A564E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03EDC" w:rsidRPr="003B2617" w14:paraId="734012D1" w14:textId="77777777" w:rsidTr="00DE3FFD">
        <w:trPr>
          <w:trHeight w:val="270"/>
          <w:jc w:val="center"/>
        </w:trPr>
        <w:tc>
          <w:tcPr>
            <w:tcW w:w="16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6A13A08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B2617">
              <w:rPr>
                <w:rFonts w:cstheme="minorHAnsi"/>
                <w:b/>
                <w:sz w:val="16"/>
                <w:szCs w:val="16"/>
              </w:rPr>
              <w:t>Q5/11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23C27F7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5E726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19465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76AD46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23450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1FDD1C2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164BA26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5FFE7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6FEF3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FACA4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EDF01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B2DF185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C975215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4D682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5FBC3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84D11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16E39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CE73E0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03EDC" w:rsidRPr="003B2617" w14:paraId="0D2690FD" w14:textId="77777777" w:rsidTr="00DE3FFD">
        <w:trPr>
          <w:trHeight w:val="270"/>
          <w:jc w:val="center"/>
        </w:trPr>
        <w:tc>
          <w:tcPr>
            <w:tcW w:w="16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7C1ECFD6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3B2617">
              <w:rPr>
                <w:rFonts w:cstheme="minorHAnsi"/>
                <w:b/>
                <w:sz w:val="16"/>
                <w:szCs w:val="16"/>
              </w:rPr>
              <w:t>WP2/11 PLEN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51844F2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F19C9A9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B5A38C1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F400E38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76E4679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C925869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556A6CA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8494390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DB1BD48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6B7686B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52DB50D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58787F1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B7708AF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094FD23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EC00034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6D4B897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9BA2956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5D08FB9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03EDC" w:rsidRPr="003B2617" w14:paraId="0BC0B17F" w14:textId="77777777" w:rsidTr="00DE3FFD">
        <w:trPr>
          <w:trHeight w:val="270"/>
          <w:jc w:val="center"/>
        </w:trPr>
        <w:tc>
          <w:tcPr>
            <w:tcW w:w="16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B94F927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B2617">
              <w:rPr>
                <w:rFonts w:cstheme="minorHAnsi"/>
                <w:b/>
                <w:sz w:val="16"/>
                <w:szCs w:val="16"/>
              </w:rPr>
              <w:t>Q6/11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D270C55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0F771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1665F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10674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175F8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2677F2B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7864075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385F1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66CA7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33768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16A79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2DE67B2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93CD2EE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4E84D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0A4EA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3A822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5F564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67403BF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03EDC" w:rsidRPr="003B2617" w14:paraId="59ADC412" w14:textId="77777777" w:rsidTr="00DE3FFD">
        <w:trPr>
          <w:trHeight w:val="270"/>
          <w:jc w:val="center"/>
        </w:trPr>
        <w:tc>
          <w:tcPr>
            <w:tcW w:w="16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A661951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B2617">
              <w:rPr>
                <w:rFonts w:cstheme="minorHAnsi"/>
                <w:b/>
                <w:sz w:val="16"/>
                <w:szCs w:val="16"/>
              </w:rPr>
              <w:t>Q7/11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9E643DE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676D6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9CBC1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A870C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BD2B0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A0EA964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F853A0A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0943C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38C59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FC2846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A1B528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AAFB46C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1A95FF6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33A35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CD4ED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1617D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5C6A3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B5226F8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03EDC" w:rsidRPr="003B2617" w14:paraId="142FA968" w14:textId="77777777" w:rsidTr="00DE3FFD">
        <w:trPr>
          <w:trHeight w:val="270"/>
          <w:jc w:val="center"/>
        </w:trPr>
        <w:tc>
          <w:tcPr>
            <w:tcW w:w="16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A47C76B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B2617">
              <w:rPr>
                <w:rFonts w:cstheme="minorHAnsi"/>
                <w:b/>
                <w:sz w:val="16"/>
                <w:szCs w:val="16"/>
              </w:rPr>
              <w:t>Q8/11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EBA4EC1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C17C2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8388F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E7994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ADC03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927303C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F726322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1FA6C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0F0BA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1FF434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E82033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527E592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69EEFD9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4418F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3C9BD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F39BE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6FEF3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4CF6A59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03EDC" w:rsidRPr="003B2617" w14:paraId="273E7809" w14:textId="77777777" w:rsidTr="00DE3FFD">
        <w:trPr>
          <w:trHeight w:val="270"/>
          <w:jc w:val="center"/>
        </w:trPr>
        <w:tc>
          <w:tcPr>
            <w:tcW w:w="16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0382C2CB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B2617">
              <w:rPr>
                <w:rFonts w:cstheme="minorHAnsi"/>
                <w:b/>
                <w:sz w:val="16"/>
                <w:szCs w:val="16"/>
              </w:rPr>
              <w:t>WP3/11 PLEN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A778836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6B16EBC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FF20A73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387A3B0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59F5C79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DAB5704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135EBC1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CA2008A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DFB752B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2CAB917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62B8E01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FF3B6DF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3BB622D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6B23808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E1C6305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20FA808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DAE266E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D051689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03EDC" w:rsidRPr="003B2617" w14:paraId="29666B83" w14:textId="77777777" w:rsidTr="00DE3FFD">
        <w:trPr>
          <w:trHeight w:val="270"/>
          <w:jc w:val="center"/>
        </w:trPr>
        <w:tc>
          <w:tcPr>
            <w:tcW w:w="16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28FCB30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3B2617">
              <w:rPr>
                <w:rFonts w:cstheme="minorHAnsi"/>
                <w:b/>
                <w:sz w:val="16"/>
                <w:szCs w:val="16"/>
              </w:rPr>
              <w:t>Q9/11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172A2B8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91BC0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A635B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2476D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B0CFB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0BDDC63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EBCAEB0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65EEB" w14:textId="77777777" w:rsidR="00203EDC" w:rsidRPr="0044642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43411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E29B9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364DD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D115723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D48C64A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BBFED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EC607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00010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F5A06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9ED8DD0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03EDC" w:rsidRPr="003B2617" w14:paraId="548E679F" w14:textId="77777777" w:rsidTr="00DE3FFD">
        <w:trPr>
          <w:trHeight w:val="270"/>
          <w:jc w:val="center"/>
        </w:trPr>
        <w:tc>
          <w:tcPr>
            <w:tcW w:w="16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937394F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3B2617">
              <w:rPr>
                <w:rFonts w:cstheme="minorHAnsi"/>
                <w:b/>
                <w:sz w:val="16"/>
                <w:szCs w:val="16"/>
              </w:rPr>
              <w:t>Q10/11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69E78CC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CEF91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F7620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38B8F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DAFF0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9934C7F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2EA9AD4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26E16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62F3D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F21A2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A2208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6089978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2F48781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F43D2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98EC1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6562E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51B46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FD409F3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03EDC" w:rsidRPr="003B2617" w14:paraId="5540B55C" w14:textId="77777777" w:rsidTr="00DE3FFD">
        <w:trPr>
          <w:trHeight w:val="270"/>
          <w:jc w:val="center"/>
        </w:trPr>
        <w:tc>
          <w:tcPr>
            <w:tcW w:w="16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62A2F60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3B2617">
              <w:rPr>
                <w:rFonts w:cstheme="minorHAnsi"/>
                <w:b/>
                <w:sz w:val="16"/>
                <w:szCs w:val="16"/>
              </w:rPr>
              <w:t>Q11/11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B68764D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F4EB4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B03FD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4EE62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9F326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191F8EF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807B3AD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4DF4B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72C5E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DF01D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13379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C05F82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21CBAB2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3088C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B9A15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2EC73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5C2EF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0B4056B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03EDC" w:rsidRPr="003B2617" w14:paraId="0A13061B" w14:textId="77777777" w:rsidTr="00DE3FFD">
        <w:trPr>
          <w:trHeight w:val="270"/>
          <w:jc w:val="center"/>
        </w:trPr>
        <w:tc>
          <w:tcPr>
            <w:tcW w:w="16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E7A5BF2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3B2617">
              <w:rPr>
                <w:rFonts w:cstheme="minorHAnsi"/>
                <w:b/>
                <w:sz w:val="16"/>
                <w:szCs w:val="16"/>
              </w:rPr>
              <w:t>Q12/11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7261E5E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7D29D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7C267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9BC83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1D84B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2535B89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2EB69A4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08E5F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2AB87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B2BCB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BC4BE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0E77722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AD2101F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134A8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DB7C6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4FD6E3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F37F88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8705FAA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03EDC" w:rsidRPr="003B2617" w14:paraId="5F4DCC39" w14:textId="77777777" w:rsidTr="00DE3FFD">
        <w:trPr>
          <w:trHeight w:val="270"/>
          <w:jc w:val="center"/>
        </w:trPr>
        <w:tc>
          <w:tcPr>
            <w:tcW w:w="16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6DDEB57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3B2617">
              <w:rPr>
                <w:rFonts w:cstheme="minorHAnsi"/>
                <w:b/>
                <w:sz w:val="16"/>
                <w:szCs w:val="16"/>
              </w:rPr>
              <w:t>Q13/11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A9A1E8D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2FF08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EC0C1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586B4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D7204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B1C005C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C469B77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72076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52F00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8EEA4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7C2AC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0842A10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94E6720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7231E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B4229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D6204B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A1D1C3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3F8EA9F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03EDC" w:rsidRPr="003B2617" w14:paraId="57E03879" w14:textId="77777777" w:rsidTr="00DE3FFD">
        <w:trPr>
          <w:trHeight w:val="270"/>
          <w:jc w:val="center"/>
        </w:trPr>
        <w:tc>
          <w:tcPr>
            <w:tcW w:w="16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6A08737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3B2617">
              <w:rPr>
                <w:rFonts w:cstheme="minorHAnsi"/>
                <w:b/>
                <w:sz w:val="16"/>
                <w:szCs w:val="16"/>
              </w:rPr>
              <w:t>Q14/11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7702106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FA711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90061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074D6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F094A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CE423AB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7390B0B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9A07A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E4F5A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6D9CE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E90D3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056B216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8FAE21C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1507F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9E995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C2E3FB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B0C868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E052EC5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03EDC" w:rsidRPr="003B2617" w14:paraId="26233815" w14:textId="77777777" w:rsidTr="00DE3FFD">
        <w:trPr>
          <w:trHeight w:val="270"/>
          <w:jc w:val="center"/>
        </w:trPr>
        <w:tc>
          <w:tcPr>
            <w:tcW w:w="16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FE34C01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B2617">
              <w:rPr>
                <w:rFonts w:cstheme="minorHAnsi"/>
                <w:b/>
                <w:sz w:val="16"/>
                <w:szCs w:val="16"/>
              </w:rPr>
              <w:t>Q15/11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DE7983B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7EF6B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8A97F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B4DDF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72A99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5A9E71B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213C124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53CBF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84DD7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F2506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C0AA9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A1A0B4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69EF2C8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4B0E3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299DB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53289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1092A8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3D6E530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03EDC" w:rsidRPr="003B2617" w14:paraId="50767750" w14:textId="77777777" w:rsidTr="00DE3FFD">
        <w:trPr>
          <w:trHeight w:val="270"/>
          <w:jc w:val="center"/>
        </w:trPr>
        <w:tc>
          <w:tcPr>
            <w:tcW w:w="16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2B48B5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B2617">
              <w:rPr>
                <w:rFonts w:cstheme="minorHAnsi"/>
                <w:b/>
                <w:sz w:val="16"/>
                <w:szCs w:val="16"/>
              </w:rPr>
              <w:t>CASC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79121BF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855A1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9F900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243FA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69287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1803489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E6C5066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530CB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DD07B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73FEE3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061C37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37523F9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FF1F7EC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10B3A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87886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949F53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B0E32E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808461C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03EDC" w:rsidRPr="005C1C70" w14:paraId="358DAE6F" w14:textId="77777777" w:rsidTr="00DE3FFD">
        <w:trPr>
          <w:trHeight w:val="270"/>
          <w:jc w:val="center"/>
        </w:trPr>
        <w:tc>
          <w:tcPr>
            <w:tcW w:w="7865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CC1B6A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3B2617">
              <w:rPr>
                <w:rFonts w:cstheme="minorHAnsi"/>
                <w:b/>
                <w:bCs/>
                <w:sz w:val="16"/>
                <w:szCs w:val="16"/>
              </w:rPr>
              <w:t>Sessions times (Geneva time)</w:t>
            </w:r>
          </w:p>
          <w:p w14:paraId="1044AC2B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  <w:lang w:val="fr-CH"/>
              </w:rPr>
            </w:pPr>
            <w:r w:rsidRPr="003B2617">
              <w:rPr>
                <w:rFonts w:cstheme="minorHAnsi"/>
                <w:b/>
                <w:bCs/>
                <w:sz w:val="16"/>
                <w:szCs w:val="16"/>
                <w:lang w:val="fr-CH"/>
              </w:rPr>
              <w:t xml:space="preserve">Session 0: 0900-1015; </w:t>
            </w:r>
            <w:r>
              <w:rPr>
                <w:rFonts w:cstheme="minorHAnsi"/>
                <w:b/>
                <w:bCs/>
                <w:sz w:val="16"/>
                <w:szCs w:val="16"/>
                <w:lang w:val="fr-CH"/>
              </w:rPr>
              <w:t xml:space="preserve">       </w:t>
            </w:r>
            <w:r w:rsidRPr="003B2617">
              <w:rPr>
                <w:rFonts w:cstheme="minorHAnsi"/>
                <w:b/>
                <w:bCs/>
                <w:sz w:val="16"/>
                <w:szCs w:val="16"/>
                <w:lang w:val="fr-CH"/>
              </w:rPr>
              <w:t xml:space="preserve">Session 1: 1030-1145; </w:t>
            </w:r>
            <w:r>
              <w:rPr>
                <w:rFonts w:cstheme="minorHAnsi"/>
                <w:b/>
                <w:bCs/>
                <w:sz w:val="16"/>
                <w:szCs w:val="16"/>
                <w:lang w:val="fr-CH"/>
              </w:rPr>
              <w:t xml:space="preserve">        </w:t>
            </w:r>
            <w:r w:rsidRPr="003B2617">
              <w:rPr>
                <w:rFonts w:cstheme="minorHAnsi"/>
                <w:b/>
                <w:bCs/>
                <w:sz w:val="16"/>
                <w:szCs w:val="16"/>
                <w:lang w:val="fr-CH"/>
              </w:rPr>
              <w:t xml:space="preserve">Session 2: 1200-1315; </w:t>
            </w:r>
            <w:r>
              <w:rPr>
                <w:rFonts w:cstheme="minorHAnsi"/>
                <w:b/>
                <w:bCs/>
                <w:sz w:val="16"/>
                <w:szCs w:val="16"/>
                <w:lang w:val="fr-CH"/>
              </w:rPr>
              <w:t xml:space="preserve">        </w:t>
            </w:r>
            <w:r w:rsidRPr="003B2617">
              <w:rPr>
                <w:rFonts w:cstheme="minorHAnsi"/>
                <w:b/>
                <w:bCs/>
                <w:sz w:val="16"/>
                <w:szCs w:val="16"/>
                <w:lang w:val="fr-CH"/>
              </w:rPr>
              <w:t>Session 3: 1330-1445;</w:t>
            </w:r>
            <w:r>
              <w:rPr>
                <w:rFonts w:cstheme="minorHAnsi"/>
                <w:b/>
                <w:bCs/>
                <w:sz w:val="16"/>
                <w:szCs w:val="16"/>
                <w:lang w:val="fr-CH"/>
              </w:rPr>
              <w:br/>
            </w:r>
            <w:r w:rsidRPr="003B2617">
              <w:rPr>
                <w:rFonts w:cstheme="minorHAnsi"/>
                <w:b/>
                <w:bCs/>
                <w:sz w:val="16"/>
                <w:szCs w:val="16"/>
                <w:lang w:val="fr-CH"/>
              </w:rPr>
              <w:t xml:space="preserve">Session 4: 1500-1615; </w:t>
            </w:r>
            <w:r>
              <w:rPr>
                <w:rFonts w:cstheme="minorHAnsi"/>
                <w:b/>
                <w:bCs/>
                <w:sz w:val="16"/>
                <w:szCs w:val="16"/>
                <w:lang w:val="fr-CH"/>
              </w:rPr>
              <w:t xml:space="preserve">        </w:t>
            </w:r>
            <w:r w:rsidRPr="003B2617">
              <w:rPr>
                <w:rFonts w:cstheme="minorHAnsi"/>
                <w:b/>
                <w:bCs/>
                <w:sz w:val="16"/>
                <w:szCs w:val="16"/>
                <w:lang w:val="fr-CH"/>
              </w:rPr>
              <w:t>Session 5: 1630-1745</w:t>
            </w:r>
          </w:p>
        </w:tc>
      </w:tr>
      <w:tr w:rsidR="00203EDC" w:rsidRPr="00670FC6" w14:paraId="4D941F0A" w14:textId="77777777" w:rsidTr="00DE3FFD">
        <w:trPr>
          <w:trHeight w:val="270"/>
          <w:jc w:val="center"/>
        </w:trPr>
        <w:tc>
          <w:tcPr>
            <w:tcW w:w="7865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69B6BD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3B2617">
              <w:rPr>
                <w:rFonts w:cstheme="minorHAnsi"/>
                <w:b/>
                <w:bCs/>
                <w:sz w:val="16"/>
                <w:szCs w:val="16"/>
                <w:lang w:val="en-US"/>
              </w:rPr>
              <w:t>Key:   V - virtual meeting via ITU My</w:t>
            </w: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Meetings        </w:t>
            </w:r>
            <w:r w:rsidRPr="00A21151">
              <w:sym w:font="Webdings" w:char="F0B9"/>
            </w:r>
            <w:r w:rsidRPr="00203EDC">
              <w:rPr>
                <w:lang w:val="en-US"/>
              </w:rPr>
              <w:t xml:space="preserve"> </w:t>
            </w:r>
            <w:r w:rsidRPr="007C1074">
              <w:rPr>
                <w:rFonts w:cstheme="minorHAnsi"/>
                <w:b/>
                <w:bCs/>
                <w:sz w:val="16"/>
                <w:szCs w:val="16"/>
                <w:lang w:val="en-US"/>
              </w:rPr>
              <w:t>- webcast</w:t>
            </w:r>
          </w:p>
        </w:tc>
      </w:tr>
    </w:tbl>
    <w:p w14:paraId="4677AD2E" w14:textId="77777777" w:rsidR="00203EDC" w:rsidRDefault="00203EDC" w:rsidP="00206DFC">
      <w:pPr>
        <w:snapToGrid w:val="0"/>
        <w:spacing w:before="0" w:after="240"/>
        <w:jc w:val="center"/>
        <w:rPr>
          <w:rFonts w:eastAsia="Calibri"/>
          <w:b/>
          <w:bCs/>
          <w:lang w:val="en-US"/>
        </w:rPr>
      </w:pPr>
      <w:r>
        <w:rPr>
          <w:rFonts w:eastAsia="Calibri"/>
          <w:b/>
          <w:bCs/>
          <w:lang w:val="en-US"/>
        </w:rPr>
        <w:lastRenderedPageBreak/>
        <w:t>SG11 virtual mee</w:t>
      </w:r>
      <w:r w:rsidRPr="00B747B5">
        <w:rPr>
          <w:rFonts w:eastAsia="Calibri"/>
          <w:b/>
          <w:bCs/>
          <w:lang w:val="en-US"/>
        </w:rPr>
        <w:t xml:space="preserve">ting, </w:t>
      </w:r>
      <w:r w:rsidRPr="0061363C">
        <w:rPr>
          <w:rFonts w:eastAsia="Calibri"/>
          <w:b/>
          <w:bCs/>
          <w:lang w:val="en-US"/>
        </w:rPr>
        <w:t>17-26 March 2021</w:t>
      </w:r>
      <w:r>
        <w:rPr>
          <w:rFonts w:eastAsia="Calibri"/>
          <w:b/>
          <w:bCs/>
          <w:lang w:val="en-US"/>
        </w:rPr>
        <w:br/>
        <w:t>(Second</w:t>
      </w:r>
      <w:r w:rsidRPr="00B747B5">
        <w:rPr>
          <w:rFonts w:eastAsia="Calibri"/>
          <w:b/>
          <w:bCs/>
          <w:lang w:val="en-US"/>
        </w:rPr>
        <w:t xml:space="preserve"> week</w:t>
      </w:r>
      <w:r>
        <w:rPr>
          <w:rFonts w:eastAsia="Calibri"/>
          <w:b/>
          <w:bCs/>
          <w:lang w:val="en-US"/>
        </w:rPr>
        <w:t>)</w:t>
      </w:r>
    </w:p>
    <w:tbl>
      <w:tblPr>
        <w:tblW w:w="11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5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 w:rsidR="00203EDC" w:rsidRPr="00855011" w14:paraId="0B30FC30" w14:textId="77777777" w:rsidTr="00DE3FFD">
        <w:trPr>
          <w:trHeight w:val="270"/>
          <w:jc w:val="center"/>
        </w:trPr>
        <w:tc>
          <w:tcPr>
            <w:tcW w:w="1365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783BA2C9" w14:textId="77777777" w:rsidR="00203EDC" w:rsidRPr="00203EDC" w:rsidRDefault="00203EDC" w:rsidP="00206DFC">
            <w:pPr>
              <w:spacing w:before="0"/>
              <w:rPr>
                <w:rFonts w:cstheme="minorHAnsi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20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E0FA7F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55011">
              <w:rPr>
                <w:rFonts w:cstheme="minorHAnsi"/>
                <w:b/>
                <w:bCs/>
                <w:sz w:val="16"/>
                <w:szCs w:val="16"/>
              </w:rPr>
              <w:t>Monday</w:t>
            </w:r>
            <w:r>
              <w:rPr>
                <w:rFonts w:cstheme="minorHAnsi"/>
                <w:b/>
                <w:bCs/>
                <w:sz w:val="16"/>
                <w:szCs w:val="16"/>
              </w:rPr>
              <w:t>, 22</w:t>
            </w:r>
            <w:r w:rsidRPr="003B2617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March</w:t>
            </w:r>
            <w:r w:rsidRPr="003B2617">
              <w:rPr>
                <w:rFonts w:cstheme="minorHAnsi"/>
                <w:b/>
                <w:bCs/>
                <w:sz w:val="16"/>
                <w:szCs w:val="16"/>
              </w:rPr>
              <w:t xml:space="preserve"> 202</w:t>
            </w:r>
            <w:r>
              <w:rPr>
                <w:rFonts w:cs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F6AF2F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55011">
              <w:rPr>
                <w:rFonts w:cstheme="minorHAnsi"/>
                <w:b/>
                <w:bCs/>
                <w:sz w:val="16"/>
                <w:szCs w:val="16"/>
              </w:rPr>
              <w:t xml:space="preserve">Tuesday,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23</w:t>
            </w:r>
            <w:r w:rsidRPr="003B2617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March</w:t>
            </w:r>
            <w:r w:rsidRPr="003B2617">
              <w:rPr>
                <w:rFonts w:cstheme="minorHAnsi"/>
                <w:b/>
                <w:bCs/>
                <w:sz w:val="16"/>
                <w:szCs w:val="16"/>
              </w:rPr>
              <w:t xml:space="preserve"> 202</w:t>
            </w:r>
            <w:r>
              <w:rPr>
                <w:rFonts w:cs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AB57C5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 w:rsidRPr="00855011">
              <w:rPr>
                <w:rFonts w:cstheme="minorHAnsi"/>
                <w:b/>
                <w:bCs/>
                <w:sz w:val="16"/>
                <w:szCs w:val="16"/>
              </w:rPr>
              <w:t>Wednesday</w:t>
            </w:r>
            <w:proofErr w:type="spellEnd"/>
            <w:r w:rsidRPr="00855011">
              <w:rPr>
                <w:rFonts w:cstheme="minorHAnsi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24</w:t>
            </w:r>
            <w:r w:rsidRPr="003B2617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March</w:t>
            </w:r>
            <w:r w:rsidRPr="003B2617">
              <w:rPr>
                <w:rFonts w:cstheme="minorHAnsi"/>
                <w:b/>
                <w:bCs/>
                <w:sz w:val="16"/>
                <w:szCs w:val="16"/>
              </w:rPr>
              <w:t xml:space="preserve"> 202</w:t>
            </w:r>
            <w:r>
              <w:rPr>
                <w:rFonts w:cs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52F52A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55011">
              <w:rPr>
                <w:rFonts w:cstheme="minorHAnsi"/>
                <w:b/>
                <w:bCs/>
                <w:sz w:val="16"/>
                <w:szCs w:val="16"/>
              </w:rPr>
              <w:t xml:space="preserve">Thursday,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25</w:t>
            </w:r>
            <w:r w:rsidRPr="003B2617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March</w:t>
            </w:r>
            <w:r w:rsidRPr="003B2617">
              <w:rPr>
                <w:rFonts w:cstheme="minorHAnsi"/>
                <w:b/>
                <w:bCs/>
                <w:sz w:val="16"/>
                <w:szCs w:val="16"/>
              </w:rPr>
              <w:t xml:space="preserve"> 202</w:t>
            </w:r>
            <w:r>
              <w:rPr>
                <w:rFonts w:cs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940282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55011">
              <w:rPr>
                <w:rFonts w:cstheme="minorHAnsi"/>
                <w:b/>
                <w:bCs/>
                <w:sz w:val="16"/>
                <w:szCs w:val="16"/>
              </w:rPr>
              <w:t xml:space="preserve">Friday,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26</w:t>
            </w:r>
            <w:r w:rsidRPr="003B2617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March</w:t>
            </w:r>
            <w:r w:rsidRPr="003B2617">
              <w:rPr>
                <w:rFonts w:cstheme="minorHAnsi"/>
                <w:b/>
                <w:bCs/>
                <w:sz w:val="16"/>
                <w:szCs w:val="16"/>
              </w:rPr>
              <w:t xml:space="preserve"> 202</w:t>
            </w:r>
            <w:r>
              <w:rPr>
                <w:rFonts w:cstheme="minorHAnsi"/>
                <w:b/>
                <w:bCs/>
                <w:sz w:val="16"/>
                <w:szCs w:val="16"/>
              </w:rPr>
              <w:t>1</w:t>
            </w:r>
          </w:p>
        </w:tc>
      </w:tr>
      <w:tr w:rsidR="00203EDC" w:rsidRPr="00855011" w14:paraId="70F7D219" w14:textId="77777777" w:rsidTr="00DE3FFD">
        <w:trPr>
          <w:trHeight w:val="270"/>
          <w:jc w:val="center"/>
        </w:trPr>
        <w:tc>
          <w:tcPr>
            <w:tcW w:w="1365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147716F" w14:textId="77777777" w:rsidR="00203EDC" w:rsidRPr="00855011" w:rsidRDefault="00203EDC" w:rsidP="00206DFC">
            <w:pPr>
              <w:spacing w:before="0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D7B1C6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  <w:r w:rsidRPr="00855011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CBDBE9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  <w:r w:rsidRPr="00855011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C05175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  <w:r w:rsidRPr="00855011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01F135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  <w:r w:rsidRPr="00855011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8F7A42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  <w:r w:rsidRPr="00855011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D52277E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  <w:r w:rsidRPr="00855011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C1EDBB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  <w:r w:rsidRPr="00855011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C9FA6C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  <w:r w:rsidRPr="00855011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98D2C1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  <w:r w:rsidRPr="00855011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A27ED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  <w:r w:rsidRPr="00855011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3AABED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  <w:r w:rsidRPr="00855011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6E2949E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  <w:r w:rsidRPr="00855011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6C2BFF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  <w:r w:rsidRPr="00855011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E08AC4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  <w:r w:rsidRPr="00855011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382C5E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  <w:r w:rsidRPr="00855011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0AB73D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  <w:r w:rsidRPr="00855011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2475A1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  <w:r w:rsidRPr="00855011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3C16C7F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  <w:r w:rsidRPr="00855011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6BF0CC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  <w:r w:rsidRPr="00855011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17F79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  <w:r w:rsidRPr="00855011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843C18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  <w:r w:rsidRPr="00855011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02375D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  <w:r w:rsidRPr="00855011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12D20A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  <w:r w:rsidRPr="00855011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B1088A5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  <w:r w:rsidRPr="00855011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5718ED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  <w:r w:rsidRPr="00855011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642705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  <w:r w:rsidRPr="00855011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39CC73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  <w:r w:rsidRPr="00855011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652540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  <w:r w:rsidRPr="00855011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530169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  <w:r w:rsidRPr="00855011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369E80B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  <w:r w:rsidRPr="00855011">
              <w:rPr>
                <w:rFonts w:cstheme="minorHAnsi"/>
                <w:sz w:val="16"/>
                <w:szCs w:val="16"/>
              </w:rPr>
              <w:t>5</w:t>
            </w:r>
          </w:p>
        </w:tc>
      </w:tr>
      <w:tr w:rsidR="00203EDC" w:rsidRPr="00855011" w14:paraId="1DA04B13" w14:textId="77777777" w:rsidTr="00DE3FFD">
        <w:trPr>
          <w:trHeight w:val="270"/>
          <w:jc w:val="center"/>
        </w:trPr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E43FCB2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55011">
              <w:rPr>
                <w:rFonts w:cstheme="minorHAnsi"/>
                <w:b/>
                <w:sz w:val="16"/>
                <w:szCs w:val="16"/>
              </w:rPr>
              <w:t>SG11 PLEN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1421CFE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05F1E82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C2219B8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341A666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89968F3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05C2092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95A6944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C852295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A8C6F8A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89FF0ED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AEA8E3D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35F8158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1F1D5DF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5A6C219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9711D1C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376A7D2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A10E54D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53995CA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D341F8E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3AB54C4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EDFB64C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7616C4E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F84DF5A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7795291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4615A79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5D8869B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EB0E06C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21151">
              <w:sym w:font="Webdings" w:char="F0B9"/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29E494E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21151">
              <w:sym w:font="Webdings" w:char="F0B9"/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D6F0668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21151">
              <w:sym w:font="Webdings" w:char="F0B9"/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755B227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03EDC" w:rsidRPr="00855011" w14:paraId="3C671905" w14:textId="77777777" w:rsidTr="00DE3FFD">
        <w:trPr>
          <w:trHeight w:val="270"/>
          <w:jc w:val="center"/>
        </w:trPr>
        <w:tc>
          <w:tcPr>
            <w:tcW w:w="13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6CE7A1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55011">
              <w:rPr>
                <w:rFonts w:cstheme="minorHAnsi"/>
                <w:b/>
                <w:sz w:val="16"/>
                <w:szCs w:val="16"/>
              </w:rPr>
              <w:t>WP1/11 PLEN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1FEC927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677C9D1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C8618F0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F778A00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7F60189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3A5AEF3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6357360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B97EE36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E9A5A45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285DBEF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4535BFC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CFC8546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E91A725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4C612AE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DC767B1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5E1B9E8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FA5D37F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7AF7D4A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26644AA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8652438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B2B58ED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8FF5B1C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75700F0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FCBC0C4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6AF0747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3B7142C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18DACAF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326811B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7339FE1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28967FD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03EDC" w:rsidRPr="00855011" w14:paraId="3C7EAC93" w14:textId="77777777" w:rsidTr="00DE3FFD">
        <w:trPr>
          <w:trHeight w:val="270"/>
          <w:jc w:val="center"/>
        </w:trPr>
        <w:tc>
          <w:tcPr>
            <w:tcW w:w="13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A37B2ED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55011">
              <w:rPr>
                <w:rFonts w:cstheme="minorHAnsi"/>
                <w:b/>
                <w:sz w:val="16"/>
                <w:szCs w:val="16"/>
              </w:rPr>
              <w:t>Q1/11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5D80D55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44A8C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CC071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F71F7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3CC13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58C959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5312A01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55DED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126B5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6F73F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811B8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5C6D8C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3E38C6C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EC8AD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56C97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3AB3B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CD01F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E91F5C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764EE0E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D5CA4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7B2FB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A11E3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D0EFA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945AAD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D6747C2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8BE0F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02476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382A2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74A6E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8F4609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03EDC" w:rsidRPr="00855011" w14:paraId="7B8C8C8C" w14:textId="77777777" w:rsidTr="00DE3FFD">
        <w:trPr>
          <w:trHeight w:val="270"/>
          <w:jc w:val="center"/>
        </w:trPr>
        <w:tc>
          <w:tcPr>
            <w:tcW w:w="13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2AF4D0E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55011">
              <w:rPr>
                <w:rFonts w:cstheme="minorHAnsi"/>
                <w:b/>
                <w:sz w:val="16"/>
                <w:szCs w:val="16"/>
              </w:rPr>
              <w:t>Q2/11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A2C0120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4302D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8D217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0887C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0C580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B5B224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E7FE59F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8D6BC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2B932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79745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2FF52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F9AAAF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15B066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D1511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E201D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2EAF3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C5434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172642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B2383E0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6F04E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DC890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40930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15E36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A82D7C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CE5CF3B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BD476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29E63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32EE8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B462F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5052FD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03EDC" w:rsidRPr="00855011" w14:paraId="7C3B55A2" w14:textId="77777777" w:rsidTr="00DE3FFD">
        <w:trPr>
          <w:trHeight w:val="270"/>
          <w:jc w:val="center"/>
        </w:trPr>
        <w:tc>
          <w:tcPr>
            <w:tcW w:w="13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9F8D27D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55011">
              <w:rPr>
                <w:rFonts w:cstheme="minorHAnsi"/>
                <w:b/>
                <w:sz w:val="16"/>
                <w:szCs w:val="16"/>
              </w:rPr>
              <w:t>Q3/11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9AFFA86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ABCD9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BA654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48A1A9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E8C42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07C533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250DDE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1DD67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7BDDD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BB475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6B902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2446AA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CB79F6E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C173A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3E4DC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FAF21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E4B59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7D5E50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97F9C1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54105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C49D7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97BAB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A42A9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4C2AD4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C13F443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E81BD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3E981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1DC65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0E30F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33A484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03EDC" w:rsidRPr="00855011" w14:paraId="7DF01426" w14:textId="77777777" w:rsidTr="00DE3FFD">
        <w:trPr>
          <w:trHeight w:val="270"/>
          <w:jc w:val="center"/>
        </w:trPr>
        <w:tc>
          <w:tcPr>
            <w:tcW w:w="13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B512775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55011">
              <w:rPr>
                <w:rFonts w:cstheme="minorHAnsi"/>
                <w:b/>
                <w:sz w:val="16"/>
                <w:szCs w:val="16"/>
              </w:rPr>
              <w:t>Q4/11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36373DE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0E69C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BDC24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93961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B1214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519349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8C2179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D0383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C894A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BA769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24494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3DCF02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33B797C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06A55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C0204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623B3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4787A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6E89C2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A79C1D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CC6B2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F8369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150CD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59368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D4A278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969BD71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58EF6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A5765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7AA56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E8D9F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BBC136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03EDC" w:rsidRPr="00855011" w14:paraId="7D3C6734" w14:textId="77777777" w:rsidTr="00DE3FFD">
        <w:trPr>
          <w:trHeight w:val="270"/>
          <w:jc w:val="center"/>
        </w:trPr>
        <w:tc>
          <w:tcPr>
            <w:tcW w:w="13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E41E658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55011">
              <w:rPr>
                <w:rFonts w:cstheme="minorHAnsi"/>
                <w:b/>
                <w:sz w:val="16"/>
                <w:szCs w:val="16"/>
              </w:rPr>
              <w:t>Q5/11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12EB794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57B1D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0D2E9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82A82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38C59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AC2B58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A078FDB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6A9EF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22CD0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DEC20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842D1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1838CB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D47C11A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7D7F1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3F5B2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56987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E6544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4FD0F8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F10B02E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3B8BD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31762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4D3A7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8B1B2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F5AF3D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7508C22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CA715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282FB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7B36B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B00B8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773516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03EDC" w:rsidRPr="00855011" w14:paraId="6E787CF2" w14:textId="77777777" w:rsidTr="00DE3FFD">
        <w:trPr>
          <w:trHeight w:val="270"/>
          <w:jc w:val="center"/>
        </w:trPr>
        <w:tc>
          <w:tcPr>
            <w:tcW w:w="13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1502A68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55011">
              <w:rPr>
                <w:rFonts w:cstheme="minorHAnsi"/>
                <w:b/>
                <w:sz w:val="16"/>
                <w:szCs w:val="16"/>
              </w:rPr>
              <w:t>WP2/11 PLEN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B779CA4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6C116A5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88E9453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0DD32EF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0F7BB31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AD4FB67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7BD6587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7ECADFB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DDB4A07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0B3D233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D93B855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36B80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F0FC013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A488A0A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BE4AC79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EB98E21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F8E383E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107B77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95D4F01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BACE435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2BB8F10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06C0910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BA4AA1D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71F22AD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08248B4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12BCCA0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855E88D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2C720B6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C3E99C8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89E5D91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03EDC" w:rsidRPr="00855011" w14:paraId="4286A7CD" w14:textId="77777777" w:rsidTr="00DE3FFD">
        <w:trPr>
          <w:trHeight w:val="270"/>
          <w:jc w:val="center"/>
        </w:trPr>
        <w:tc>
          <w:tcPr>
            <w:tcW w:w="13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F5E3C7D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55011">
              <w:rPr>
                <w:rFonts w:cstheme="minorHAnsi"/>
                <w:b/>
                <w:sz w:val="16"/>
                <w:szCs w:val="16"/>
              </w:rPr>
              <w:t>Q6/11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D434286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C1AF3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290F4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FAEB7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E86A9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E0D59D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D6FC82C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EF530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0E491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D5602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96191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00E585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5720418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3F252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41951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C16FB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AA43B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5B2773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055393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3FE5B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19544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831FC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27A0C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20EE9C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06E9EC0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D21E9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AD2B7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2A5FA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62616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1FF1A8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03EDC" w:rsidRPr="00855011" w14:paraId="70E0796A" w14:textId="77777777" w:rsidTr="00DE3FFD">
        <w:trPr>
          <w:trHeight w:val="270"/>
          <w:jc w:val="center"/>
        </w:trPr>
        <w:tc>
          <w:tcPr>
            <w:tcW w:w="13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2E0415C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55011">
              <w:rPr>
                <w:rFonts w:cstheme="minorHAnsi"/>
                <w:b/>
                <w:sz w:val="16"/>
                <w:szCs w:val="16"/>
              </w:rPr>
              <w:t>Q7/11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03830C1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316C7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DD91D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EFB16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354C2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07612E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27FF38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6FB8E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D6C3A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4DA749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17A0E4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8430F5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C56F0A8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B4C14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25615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D5406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D2F57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0DE92F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7B77BFB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BFFBB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EA7F0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D7787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F71FA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944815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19E1350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7BB0E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FDD82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17A67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18168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DE5144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03EDC" w:rsidRPr="00855011" w14:paraId="52D3974A" w14:textId="77777777" w:rsidTr="00DE3FFD">
        <w:trPr>
          <w:trHeight w:val="270"/>
          <w:jc w:val="center"/>
        </w:trPr>
        <w:tc>
          <w:tcPr>
            <w:tcW w:w="13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E9EBDEF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55011">
              <w:rPr>
                <w:rFonts w:cstheme="minorHAnsi"/>
                <w:b/>
                <w:sz w:val="16"/>
                <w:szCs w:val="16"/>
              </w:rPr>
              <w:t>Q8/11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AE95F5A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BDE54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D262A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DF771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A9042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4CDE2A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8F3AED9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7AC04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EC3E9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0E8CCC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3C4F11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B21AAA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BB5BD49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B3E9C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DBD23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DD915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DCDA6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673D08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79D530B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79FA5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43DD4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4D364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E9A50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A2D9FB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3917A2F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90442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5581B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1CEAA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214D8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066814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03EDC" w:rsidRPr="00855011" w14:paraId="598E9832" w14:textId="77777777" w:rsidTr="00DE3FFD">
        <w:trPr>
          <w:trHeight w:val="270"/>
          <w:jc w:val="center"/>
        </w:trPr>
        <w:tc>
          <w:tcPr>
            <w:tcW w:w="13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A5FCB6D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55011">
              <w:rPr>
                <w:rFonts w:cstheme="minorHAnsi"/>
                <w:b/>
                <w:sz w:val="16"/>
                <w:szCs w:val="16"/>
              </w:rPr>
              <w:t>WP3/11 PLEN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80BCA65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7606E91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97E7D67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49DB242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0CC5FA5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B7E3CB1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4EB46F6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10E4487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B67BDDF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5EBCAC9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1CF5264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998AA35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0C691F7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CDA7AFB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4ACEF9C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9711A66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30E9604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19E04EC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62FBA08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000BF1D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7B09F31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DD7E49B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E69E4ED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F803109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3E61769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D1CFBC6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BF3B2AC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F1A3EDD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CEA579C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52FE5C5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03EDC" w:rsidRPr="00855011" w14:paraId="491DB506" w14:textId="77777777" w:rsidTr="00DE3FFD">
        <w:trPr>
          <w:trHeight w:val="270"/>
          <w:jc w:val="center"/>
        </w:trPr>
        <w:tc>
          <w:tcPr>
            <w:tcW w:w="13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E71AA01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55011">
              <w:rPr>
                <w:rFonts w:cstheme="minorHAnsi"/>
                <w:b/>
                <w:sz w:val="16"/>
                <w:szCs w:val="16"/>
              </w:rPr>
              <w:t>Q9/11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993BB28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FE2B8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989FB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F338E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9B278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905E05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C7390AD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212CB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7B655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ACABF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0E291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00C511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B9508B4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B87AD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0F114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D8893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D3010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D9CCA7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F8CD94B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8D5AF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A6056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E7AD6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B5B67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EE5B68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D356838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BF21A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3C465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25C5D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E376C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4109B2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03EDC" w:rsidRPr="00855011" w14:paraId="7B5FFD85" w14:textId="77777777" w:rsidTr="00DE3FFD">
        <w:trPr>
          <w:trHeight w:val="270"/>
          <w:jc w:val="center"/>
        </w:trPr>
        <w:tc>
          <w:tcPr>
            <w:tcW w:w="13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3B68C56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55011">
              <w:rPr>
                <w:rFonts w:cstheme="minorHAnsi"/>
                <w:b/>
                <w:sz w:val="16"/>
                <w:szCs w:val="16"/>
              </w:rPr>
              <w:t>Q10/11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327AF5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40049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BF751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BAF93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B6960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9672F2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C49D68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78369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92AD1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C34F7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8EBE7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9EE6A5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50306BB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61604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76860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DC0B4F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AAA6D9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CFA1CF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F7F46E9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021C7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C8D90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F7E9E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93ACE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01CEA6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E6179AB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553E9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0F3BA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2F77F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D7D34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D92B53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03EDC" w:rsidRPr="00855011" w14:paraId="27F720A8" w14:textId="77777777" w:rsidTr="00DE3FFD">
        <w:trPr>
          <w:trHeight w:val="270"/>
          <w:jc w:val="center"/>
        </w:trPr>
        <w:tc>
          <w:tcPr>
            <w:tcW w:w="13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C8DC683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55011">
              <w:rPr>
                <w:rFonts w:cstheme="minorHAnsi"/>
                <w:b/>
                <w:sz w:val="16"/>
                <w:szCs w:val="16"/>
              </w:rPr>
              <w:t>Q11/11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6055858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B101F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63B2B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8CC84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AD35F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7BC12D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7AE90C5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4C2F7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838B3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402FF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3AD8E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A5EDE9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7A4EEDE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C91CA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1D5BC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11881B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9F4290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C93E1F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860DA64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711D6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3FA9D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21187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76699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E7CD7A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C2AF9D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80244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B914B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1B2A0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E8FCC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AF5FB4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03EDC" w:rsidRPr="00855011" w14:paraId="6A19956A" w14:textId="77777777" w:rsidTr="00DE3FFD">
        <w:trPr>
          <w:trHeight w:val="270"/>
          <w:jc w:val="center"/>
        </w:trPr>
        <w:tc>
          <w:tcPr>
            <w:tcW w:w="13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EACA393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55011">
              <w:rPr>
                <w:rFonts w:cstheme="minorHAnsi"/>
                <w:b/>
                <w:sz w:val="16"/>
                <w:szCs w:val="16"/>
              </w:rPr>
              <w:t>Q12/11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00C1060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D01C5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9ED09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73F85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CB593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8E7D3A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566F615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B5F90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E12A4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E1D08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C94B2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C153DF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CBB585E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9FD7D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EA19D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4AF1E2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2E2984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FB928E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E32371D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93218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3A567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D1C5C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5DB40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18FA52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E47EDFD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1C059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D1470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5DB24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4AE60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52587D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03EDC" w:rsidRPr="00855011" w14:paraId="24C83296" w14:textId="77777777" w:rsidTr="00DE3FFD">
        <w:trPr>
          <w:trHeight w:val="270"/>
          <w:jc w:val="center"/>
        </w:trPr>
        <w:tc>
          <w:tcPr>
            <w:tcW w:w="13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285F3D3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55011">
              <w:rPr>
                <w:rFonts w:cstheme="minorHAnsi"/>
                <w:b/>
                <w:sz w:val="16"/>
                <w:szCs w:val="16"/>
              </w:rPr>
              <w:t>Q13/11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7E7CA35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5241A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6D2E9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609D6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444BD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8DD303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2E4F774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5DD0E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E399C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4BFC9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E38A5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6FD560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A59AFFF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1A7AD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A49C0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FC238B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EC4857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9FF7F6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F887B6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B27CF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3101B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DC8D4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E51F3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EA7E18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6F415A5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F2AE4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D3F67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60C57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428BD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EBD145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03EDC" w:rsidRPr="00855011" w14:paraId="33DA0BDD" w14:textId="77777777" w:rsidTr="00DE3FFD">
        <w:trPr>
          <w:trHeight w:val="270"/>
          <w:jc w:val="center"/>
        </w:trPr>
        <w:tc>
          <w:tcPr>
            <w:tcW w:w="13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F497B43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55011">
              <w:rPr>
                <w:rFonts w:cstheme="minorHAnsi"/>
                <w:b/>
                <w:sz w:val="16"/>
                <w:szCs w:val="16"/>
              </w:rPr>
              <w:t>Q14/11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0A79DB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18917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542F2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6270A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47E66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C2121B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E3D63CF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AD96A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3697B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299CF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35312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F6AE36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986164C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242CB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92FC7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CAAA74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F9F0B7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948EBF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C350F4C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8D59E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7BD60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907CE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D5475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CDF8A0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8C7F015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24D4A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BECCB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80A93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A99A6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952C87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03EDC" w:rsidRPr="00855011" w14:paraId="7B7045F3" w14:textId="77777777" w:rsidTr="00DE3FFD">
        <w:trPr>
          <w:trHeight w:val="270"/>
          <w:jc w:val="center"/>
        </w:trPr>
        <w:tc>
          <w:tcPr>
            <w:tcW w:w="13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F05E870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55011">
              <w:rPr>
                <w:rFonts w:cstheme="minorHAnsi"/>
                <w:b/>
                <w:sz w:val="16"/>
                <w:szCs w:val="16"/>
              </w:rPr>
              <w:t>Q15/11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0B2F1A5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D226D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EA77C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C0B7F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203F8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EF0C3F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4B5ADD8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B12F5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31286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A9080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62EAF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599B2E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AA328FA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7BC90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9AD91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45190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A02DE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4CB45E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EB0836C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E70B9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71C4F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5D7E5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833D3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18F201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408EDB9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4B87D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644A4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40805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46362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058FF4" w14:textId="77777777" w:rsidR="00203EDC" w:rsidRPr="00855011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03EDC" w:rsidRPr="005C1C70" w14:paraId="4D2DC755" w14:textId="77777777" w:rsidTr="00DE3FFD">
        <w:trPr>
          <w:trHeight w:val="270"/>
          <w:jc w:val="center"/>
        </w:trPr>
        <w:tc>
          <w:tcPr>
            <w:tcW w:w="11745" w:type="dxa"/>
            <w:gridSpan w:val="3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3871F7" w14:textId="77777777" w:rsidR="00203EDC" w:rsidRPr="003B261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3B2617">
              <w:rPr>
                <w:rFonts w:cstheme="minorHAnsi"/>
                <w:b/>
                <w:bCs/>
                <w:sz w:val="16"/>
                <w:szCs w:val="16"/>
              </w:rPr>
              <w:t>Sessions times (Geneva time)</w:t>
            </w:r>
          </w:p>
          <w:p w14:paraId="1978DFC8" w14:textId="77777777" w:rsidR="00203EDC" w:rsidRPr="003920C7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  <w:lang w:val="fr-CH"/>
              </w:rPr>
            </w:pPr>
            <w:r w:rsidRPr="003B2617">
              <w:rPr>
                <w:rFonts w:cstheme="minorHAnsi"/>
                <w:b/>
                <w:bCs/>
                <w:sz w:val="16"/>
                <w:szCs w:val="16"/>
                <w:lang w:val="fr-CH"/>
              </w:rPr>
              <w:t xml:space="preserve">Session 0: 0900-1015; </w:t>
            </w:r>
            <w:r>
              <w:rPr>
                <w:rFonts w:cstheme="minorHAnsi"/>
                <w:b/>
                <w:bCs/>
                <w:sz w:val="16"/>
                <w:szCs w:val="16"/>
                <w:lang w:val="fr-CH"/>
              </w:rPr>
              <w:t xml:space="preserve">          </w:t>
            </w:r>
            <w:r w:rsidRPr="003B2617">
              <w:rPr>
                <w:rFonts w:cstheme="minorHAnsi"/>
                <w:b/>
                <w:bCs/>
                <w:sz w:val="16"/>
                <w:szCs w:val="16"/>
                <w:lang w:val="fr-CH"/>
              </w:rPr>
              <w:t xml:space="preserve">Session 1: 1030-1145; </w:t>
            </w:r>
            <w:r>
              <w:rPr>
                <w:rFonts w:cstheme="minorHAnsi"/>
                <w:b/>
                <w:bCs/>
                <w:sz w:val="16"/>
                <w:szCs w:val="16"/>
                <w:lang w:val="fr-CH"/>
              </w:rPr>
              <w:t xml:space="preserve">          </w:t>
            </w:r>
            <w:r w:rsidRPr="003B2617">
              <w:rPr>
                <w:rFonts w:cstheme="minorHAnsi"/>
                <w:b/>
                <w:bCs/>
                <w:sz w:val="16"/>
                <w:szCs w:val="16"/>
                <w:lang w:val="fr-CH"/>
              </w:rPr>
              <w:t xml:space="preserve">Session 2: 1200-1315; </w:t>
            </w:r>
            <w:r>
              <w:rPr>
                <w:rFonts w:cstheme="minorHAnsi"/>
                <w:b/>
                <w:bCs/>
                <w:sz w:val="16"/>
                <w:szCs w:val="16"/>
                <w:lang w:val="fr-CH"/>
              </w:rPr>
              <w:t xml:space="preserve">          </w:t>
            </w:r>
            <w:r w:rsidRPr="003B2617">
              <w:rPr>
                <w:rFonts w:cstheme="minorHAnsi"/>
                <w:b/>
                <w:bCs/>
                <w:sz w:val="16"/>
                <w:szCs w:val="16"/>
                <w:lang w:val="fr-CH"/>
              </w:rPr>
              <w:t xml:space="preserve">Session 3: 1330-1445; </w:t>
            </w:r>
            <w:r>
              <w:rPr>
                <w:rFonts w:cstheme="minorHAnsi"/>
                <w:b/>
                <w:bCs/>
                <w:sz w:val="16"/>
                <w:szCs w:val="16"/>
                <w:lang w:val="fr-CH"/>
              </w:rPr>
              <w:t xml:space="preserve">          </w:t>
            </w:r>
            <w:r w:rsidRPr="003B2617">
              <w:rPr>
                <w:rFonts w:cstheme="minorHAnsi"/>
                <w:b/>
                <w:bCs/>
                <w:sz w:val="16"/>
                <w:szCs w:val="16"/>
                <w:lang w:val="fr-CH"/>
              </w:rPr>
              <w:t xml:space="preserve">Session 4: 1500-1615; </w:t>
            </w:r>
            <w:r>
              <w:rPr>
                <w:rFonts w:cstheme="minorHAnsi"/>
                <w:b/>
                <w:bCs/>
                <w:sz w:val="16"/>
                <w:szCs w:val="16"/>
                <w:lang w:val="fr-CH"/>
              </w:rPr>
              <w:t xml:space="preserve">          </w:t>
            </w:r>
            <w:r w:rsidRPr="003B2617">
              <w:rPr>
                <w:rFonts w:cstheme="minorHAnsi"/>
                <w:b/>
                <w:bCs/>
                <w:sz w:val="16"/>
                <w:szCs w:val="16"/>
                <w:lang w:val="fr-CH"/>
              </w:rPr>
              <w:t>Session 5: 1630-1745</w:t>
            </w:r>
          </w:p>
        </w:tc>
      </w:tr>
      <w:tr w:rsidR="00203EDC" w:rsidRPr="00670FC6" w14:paraId="2034C341" w14:textId="77777777" w:rsidTr="00DE3FFD">
        <w:trPr>
          <w:trHeight w:val="270"/>
          <w:jc w:val="center"/>
        </w:trPr>
        <w:tc>
          <w:tcPr>
            <w:tcW w:w="11745" w:type="dxa"/>
            <w:gridSpan w:val="3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44F340" w14:textId="77777777" w:rsidR="00203EDC" w:rsidRPr="00203EDC" w:rsidRDefault="00203EDC" w:rsidP="00206DFC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3B2617">
              <w:rPr>
                <w:rFonts w:cstheme="minorHAnsi"/>
                <w:b/>
                <w:bCs/>
                <w:sz w:val="16"/>
                <w:szCs w:val="16"/>
                <w:lang w:val="en-US"/>
              </w:rPr>
              <w:t>Key:   V - virtual meeting via ITU My</w:t>
            </w: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Meetings; </w:t>
            </w:r>
            <w:r w:rsidRPr="00A21151">
              <w:sym w:font="Webdings" w:char="F0B9"/>
            </w:r>
            <w:r w:rsidRPr="00203EDC">
              <w:rPr>
                <w:lang w:val="en-US"/>
              </w:rPr>
              <w:t xml:space="preserve"> </w:t>
            </w:r>
            <w:r w:rsidRPr="007C1074">
              <w:rPr>
                <w:rFonts w:cstheme="minorHAnsi"/>
                <w:b/>
                <w:bCs/>
                <w:sz w:val="16"/>
                <w:szCs w:val="16"/>
                <w:lang w:val="en-US"/>
              </w:rPr>
              <w:t>- webcast</w:t>
            </w:r>
          </w:p>
        </w:tc>
      </w:tr>
    </w:tbl>
    <w:p w14:paraId="233368C3" w14:textId="77777777" w:rsidR="00203EDC" w:rsidRPr="00203EDC" w:rsidRDefault="00203EDC" w:rsidP="00206DFC">
      <w:pPr>
        <w:spacing w:before="360"/>
        <w:rPr>
          <w:lang w:val="en-US"/>
        </w:rPr>
      </w:pPr>
      <w:r w:rsidRPr="00203EDC">
        <w:rPr>
          <w:lang w:val="en-US"/>
        </w:rPr>
        <w:t>Note 2: Updates to the timetable will be available on the Study Group 11 homepage (</w:t>
      </w:r>
      <w:hyperlink r:id="rId36" w:history="1">
        <w:r w:rsidRPr="00203EDC">
          <w:rPr>
            <w:rStyle w:val="Hyperlink"/>
            <w:lang w:val="en-US"/>
          </w:rPr>
          <w:t>www.itu.int/go/tsg11</w:t>
        </w:r>
      </w:hyperlink>
      <w:r w:rsidRPr="00203EDC">
        <w:rPr>
          <w:lang w:val="en-US"/>
        </w:rPr>
        <w:t>).</w:t>
      </w:r>
    </w:p>
    <w:p w14:paraId="70ADC1AD" w14:textId="77777777" w:rsidR="00203EDC" w:rsidRDefault="00203EDC" w:rsidP="00206DFC">
      <w:pPr>
        <w:pStyle w:val="Reasons"/>
      </w:pPr>
    </w:p>
    <w:p w14:paraId="3E49041C" w14:textId="1D5CB46F" w:rsidR="00203EDC" w:rsidRPr="00203EDC" w:rsidRDefault="00203EDC" w:rsidP="00203EDC">
      <w:pPr>
        <w:jc w:val="center"/>
        <w:rPr>
          <w:rFonts w:asciiTheme="minorHAnsi" w:hAnsiTheme="minorHAnsi"/>
          <w:b/>
          <w:bCs/>
          <w:lang w:val="en-US"/>
        </w:rPr>
      </w:pPr>
      <w:r>
        <w:t>______________</w:t>
      </w:r>
    </w:p>
    <w:sectPr w:rsidR="00203EDC" w:rsidRPr="00203EDC" w:rsidSect="00203EDC">
      <w:footerReference w:type="default" r:id="rId37"/>
      <w:footerReference w:type="first" r:id="rId38"/>
      <w:pgSz w:w="16840" w:h="11907" w:orient="landscape" w:code="9"/>
      <w:pgMar w:top="1134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ECE3D3" w14:textId="77777777" w:rsidR="0077744A" w:rsidRDefault="0077744A">
      <w:r>
        <w:separator/>
      </w:r>
    </w:p>
  </w:endnote>
  <w:endnote w:type="continuationSeparator" w:id="0">
    <w:p w14:paraId="021401CB" w14:textId="77777777" w:rsidR="0077744A" w:rsidRDefault="00777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E2162" w14:textId="77777777" w:rsidR="00A54BC1" w:rsidRDefault="00A54BC1" w:rsidP="00A54BC1">
    <w:pPr>
      <w:spacing w:before="160"/>
      <w:ind w:left="-397" w:right="-397"/>
      <w:jc w:val="center"/>
      <w:rPr>
        <w:rFonts w:asciiTheme="minorHAnsi" w:hAnsiTheme="minorHAnsi"/>
        <w:sz w:val="18"/>
        <w:szCs w:val="18"/>
        <w:lang w:val="fr-CH"/>
      </w:rPr>
    </w:pPr>
    <w:r>
      <w:rPr>
        <w:rFonts w:asciiTheme="minorHAnsi" w:hAnsiTheme="minorHAnsi"/>
        <w:sz w:val="18"/>
        <w:szCs w:val="18"/>
        <w:lang w:val="fr-CH"/>
      </w:rPr>
      <w:t>Union internationale des télécommunications • Place des Nations, CH</w:t>
    </w:r>
    <w:r>
      <w:rPr>
        <w:rFonts w:asciiTheme="minorHAnsi" w:hAnsiTheme="minorHAnsi"/>
        <w:sz w:val="18"/>
        <w:szCs w:val="18"/>
        <w:lang w:val="fr-CH"/>
      </w:rPr>
      <w:noBreakHyphen/>
      <w:t xml:space="preserve">1211 Genève 20, Suisse </w:t>
    </w:r>
    <w:r>
      <w:rPr>
        <w:rFonts w:asciiTheme="minorHAnsi" w:hAnsiTheme="minorHAnsi"/>
        <w:sz w:val="18"/>
        <w:szCs w:val="18"/>
        <w:lang w:val="fr-CH"/>
      </w:rPr>
      <w:br/>
      <w:t xml:space="preserve">Tél.: +41 22 730 5111 • Fax: +41 22 733 7256 • courriel: </w:t>
    </w:r>
    <w:hyperlink r:id="rId1" w:history="1">
      <w:r>
        <w:rPr>
          <w:rStyle w:val="Hyperlink"/>
          <w:rFonts w:asciiTheme="minorHAnsi" w:hAnsiTheme="minorHAnsi"/>
          <w:sz w:val="18"/>
          <w:szCs w:val="18"/>
        </w:rPr>
        <w:t>itumail@itu.int</w:t>
      </w:r>
    </w:hyperlink>
    <w:r>
      <w:rPr>
        <w:rFonts w:asciiTheme="minorHAnsi" w:hAnsiTheme="minorHAnsi"/>
        <w:sz w:val="18"/>
        <w:szCs w:val="18"/>
        <w:lang w:val="fr-CH"/>
      </w:rPr>
      <w:t xml:space="preserve"> • </w:t>
    </w:r>
    <w:hyperlink r:id="rId2" w:history="1">
      <w:r>
        <w:rPr>
          <w:rStyle w:val="Hyperlink"/>
          <w:rFonts w:asciiTheme="minorHAnsi" w:hAnsiTheme="minorHAnsi"/>
          <w:sz w:val="18"/>
          <w:szCs w:val="18"/>
        </w:rPr>
        <w:t>www.itu.int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1B473" w14:textId="01BE6AD9" w:rsidR="00206DFC" w:rsidRPr="00670FC6" w:rsidRDefault="00206DFC" w:rsidP="00670F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A6F94" w14:textId="39580B83" w:rsidR="00206DFC" w:rsidRPr="00670FC6" w:rsidRDefault="00206DFC" w:rsidP="00670FC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A9192" w14:textId="4BA2D5EA" w:rsidR="00206DFC" w:rsidRPr="00670FC6" w:rsidRDefault="00206DFC" w:rsidP="00670FC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45A0E" w14:textId="2FD9A52F" w:rsidR="00206DFC" w:rsidRPr="00670FC6" w:rsidRDefault="00206DFC" w:rsidP="00670F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B399AC" w14:textId="77777777" w:rsidR="0077744A" w:rsidRDefault="0077744A">
      <w:r>
        <w:t>____________________</w:t>
      </w:r>
    </w:p>
  </w:footnote>
  <w:footnote w:type="continuationSeparator" w:id="0">
    <w:p w14:paraId="3D9DA812" w14:textId="77777777" w:rsidR="0077744A" w:rsidRDefault="00777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/>
        <w:sz w:val="18"/>
        <w:szCs w:val="18"/>
      </w:rPr>
      <w:id w:val="-13798636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62E9C9" w14:textId="6F17B079" w:rsidR="0077744A" w:rsidRPr="0099057A" w:rsidRDefault="0077744A" w:rsidP="00815A6F">
        <w:pPr>
          <w:pStyle w:val="Header"/>
          <w:rPr>
            <w:rFonts w:asciiTheme="minorHAnsi" w:hAnsiTheme="minorHAnsi"/>
            <w:sz w:val="18"/>
            <w:szCs w:val="18"/>
          </w:rPr>
        </w:pPr>
        <w:r w:rsidRPr="0099057A">
          <w:rPr>
            <w:rFonts w:asciiTheme="minorHAnsi" w:hAnsiTheme="minorHAnsi"/>
            <w:sz w:val="18"/>
            <w:szCs w:val="18"/>
          </w:rPr>
          <w:t xml:space="preserve">- </w:t>
        </w:r>
        <w:r w:rsidRPr="0099057A">
          <w:rPr>
            <w:rFonts w:asciiTheme="minorHAnsi" w:hAnsiTheme="minorHAnsi"/>
            <w:sz w:val="18"/>
            <w:szCs w:val="18"/>
          </w:rPr>
          <w:fldChar w:fldCharType="begin"/>
        </w:r>
        <w:r w:rsidRPr="0099057A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99057A">
          <w:rPr>
            <w:rFonts w:asciiTheme="minorHAnsi" w:hAnsiTheme="minorHAnsi"/>
            <w:sz w:val="18"/>
            <w:szCs w:val="18"/>
          </w:rPr>
          <w:fldChar w:fldCharType="separate"/>
        </w:r>
        <w:r w:rsidR="00206DFC">
          <w:rPr>
            <w:rFonts w:asciiTheme="minorHAnsi" w:hAnsiTheme="minorHAnsi"/>
            <w:noProof/>
            <w:sz w:val="18"/>
            <w:szCs w:val="18"/>
          </w:rPr>
          <w:t>2</w:t>
        </w:r>
        <w:r w:rsidRPr="0099057A">
          <w:rPr>
            <w:rFonts w:asciiTheme="minorHAnsi" w:hAnsiTheme="minorHAnsi"/>
            <w:noProof/>
            <w:sz w:val="18"/>
            <w:szCs w:val="18"/>
          </w:rPr>
          <w:fldChar w:fldCharType="end"/>
        </w:r>
        <w:r w:rsidRPr="0099057A">
          <w:rPr>
            <w:rFonts w:asciiTheme="minorHAnsi" w:hAnsiTheme="minorHAnsi"/>
            <w:noProof/>
            <w:sz w:val="18"/>
            <w:szCs w:val="18"/>
          </w:rPr>
          <w:t xml:space="preserve"> -</w:t>
        </w:r>
      </w:p>
    </w:sdtContent>
  </w:sdt>
  <w:p w14:paraId="75C40B49" w14:textId="3D304BB5" w:rsidR="0077744A" w:rsidRDefault="0077744A" w:rsidP="00A54BC1">
    <w:pPr>
      <w:pStyle w:val="Header"/>
      <w:spacing w:after="240"/>
    </w:pPr>
    <w:r w:rsidRPr="0099057A">
      <w:rPr>
        <w:rFonts w:asciiTheme="minorHAnsi" w:hAnsiTheme="minorHAnsi"/>
        <w:sz w:val="18"/>
        <w:szCs w:val="18"/>
      </w:rPr>
      <w:t>Lettre collective 1</w:t>
    </w:r>
    <w:r w:rsidR="00A54BC1">
      <w:rPr>
        <w:rFonts w:asciiTheme="minorHAnsi" w:hAnsiTheme="minorHAnsi"/>
        <w:sz w:val="18"/>
        <w:szCs w:val="18"/>
      </w:rPr>
      <w:t>4</w:t>
    </w:r>
    <w:r w:rsidRPr="0099057A">
      <w:rPr>
        <w:rFonts w:asciiTheme="minorHAnsi" w:hAnsiTheme="minorHAnsi"/>
        <w:sz w:val="18"/>
        <w:szCs w:val="18"/>
      </w:rPr>
      <w:t>/11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1047493443"/>
      <w:docPartObj>
        <w:docPartGallery w:val="Page Numbers (Top of Page)"/>
        <w:docPartUnique/>
      </w:docPartObj>
    </w:sdtPr>
    <w:sdtEndPr>
      <w:rPr>
        <w:noProof/>
      </w:rPr>
    </w:sdtEndPr>
    <w:sdtContent>
      <w:sdt>
        <w:sdtPr>
          <w:rPr>
            <w:rFonts w:asciiTheme="minorHAnsi" w:hAnsiTheme="minorHAnsi"/>
            <w:sz w:val="18"/>
            <w:szCs w:val="18"/>
          </w:rPr>
          <w:id w:val="494846393"/>
          <w:docPartObj>
            <w:docPartGallery w:val="Page Numbers (Top of Page)"/>
            <w:docPartUnique/>
          </w:docPartObj>
        </w:sdtPr>
        <w:sdtEndPr>
          <w:rPr>
            <w:noProof/>
          </w:rPr>
        </w:sdtEndPr>
        <w:sdtContent>
          <w:p w14:paraId="1DEB58AE" w14:textId="18905C52" w:rsidR="0077744A" w:rsidRPr="0099057A" w:rsidRDefault="0077744A" w:rsidP="0099057A">
            <w:pPr>
              <w:pStyle w:val="Header"/>
              <w:rPr>
                <w:rFonts w:asciiTheme="minorHAnsi" w:hAnsiTheme="minorHAnsi"/>
                <w:sz w:val="18"/>
                <w:szCs w:val="18"/>
              </w:rPr>
            </w:pPr>
            <w:r w:rsidRPr="0099057A">
              <w:rPr>
                <w:rFonts w:asciiTheme="minorHAnsi" w:hAnsiTheme="minorHAnsi"/>
                <w:sz w:val="18"/>
                <w:szCs w:val="18"/>
              </w:rPr>
              <w:t xml:space="preserve">- </w:t>
            </w:r>
            <w:r w:rsidRPr="0099057A">
              <w:rPr>
                <w:rFonts w:asciiTheme="minorHAnsi" w:hAnsiTheme="minorHAnsi"/>
                <w:sz w:val="18"/>
                <w:szCs w:val="18"/>
              </w:rPr>
              <w:fldChar w:fldCharType="begin"/>
            </w:r>
            <w:r w:rsidRPr="0099057A">
              <w:rPr>
                <w:rFonts w:asciiTheme="minorHAnsi" w:hAnsiTheme="minorHAnsi"/>
                <w:sz w:val="18"/>
                <w:szCs w:val="18"/>
              </w:rPr>
              <w:instrText xml:space="preserve"> PAGE   \* MERGEFORMAT </w:instrText>
            </w:r>
            <w:r w:rsidRPr="0099057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06DFC">
              <w:rPr>
                <w:rFonts w:asciiTheme="minorHAnsi" w:hAnsiTheme="minorHAnsi"/>
                <w:noProof/>
                <w:sz w:val="18"/>
                <w:szCs w:val="18"/>
              </w:rPr>
              <w:t>3</w:t>
            </w:r>
            <w:r w:rsidRPr="0099057A">
              <w:rPr>
                <w:rFonts w:asciiTheme="minorHAnsi" w:hAnsiTheme="minorHAnsi"/>
                <w:noProof/>
                <w:sz w:val="18"/>
                <w:szCs w:val="18"/>
              </w:rPr>
              <w:fldChar w:fldCharType="end"/>
            </w:r>
            <w:r w:rsidRPr="0099057A">
              <w:rPr>
                <w:rFonts w:asciiTheme="minorHAnsi" w:hAnsiTheme="minorHAnsi"/>
                <w:noProof/>
                <w:sz w:val="18"/>
                <w:szCs w:val="18"/>
              </w:rPr>
              <w:t xml:space="preserve"> -</w:t>
            </w:r>
          </w:p>
        </w:sdtContent>
      </w:sdt>
      <w:p w14:paraId="68B5CC2C" w14:textId="1AE9B7FA" w:rsidR="0077744A" w:rsidRPr="00A11D17" w:rsidRDefault="0077744A" w:rsidP="00A11D17">
        <w:pPr>
          <w:pStyle w:val="Header"/>
          <w:rPr>
            <w:noProof/>
            <w:sz w:val="18"/>
            <w:szCs w:val="18"/>
          </w:rPr>
        </w:pPr>
        <w:r w:rsidRPr="0099057A">
          <w:rPr>
            <w:rFonts w:asciiTheme="minorHAnsi" w:hAnsiTheme="minorHAnsi"/>
            <w:sz w:val="18"/>
            <w:szCs w:val="18"/>
          </w:rPr>
          <w:t>Lettre collective 1</w:t>
        </w:r>
        <w:r w:rsidR="00A54BC1">
          <w:rPr>
            <w:rFonts w:asciiTheme="minorHAnsi" w:hAnsiTheme="minorHAnsi"/>
            <w:sz w:val="18"/>
            <w:szCs w:val="18"/>
          </w:rPr>
          <w:t>4</w:t>
        </w:r>
        <w:r w:rsidRPr="0099057A">
          <w:rPr>
            <w:rFonts w:asciiTheme="minorHAnsi" w:hAnsiTheme="minorHAnsi"/>
            <w:sz w:val="18"/>
            <w:szCs w:val="18"/>
          </w:rPr>
          <w:t>/11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-1660845742"/>
      <w:docPartObj>
        <w:docPartGallery w:val="Page Numbers (Top of Page)"/>
        <w:docPartUnique/>
      </w:docPartObj>
    </w:sdtPr>
    <w:sdtEndPr/>
    <w:sdtContent>
      <w:sdt>
        <w:sdtPr>
          <w:rPr>
            <w:rFonts w:asciiTheme="minorHAnsi" w:hAnsiTheme="minorHAnsi"/>
            <w:sz w:val="18"/>
            <w:szCs w:val="18"/>
          </w:rPr>
          <w:id w:val="2035839735"/>
          <w:docPartObj>
            <w:docPartGallery w:val="Page Numbers (Top of Page)"/>
            <w:docPartUnique/>
          </w:docPartObj>
        </w:sdtPr>
        <w:sdtEndPr/>
        <w:sdtContent>
          <w:p w14:paraId="651C6AEA" w14:textId="0F406246" w:rsidR="00203EDC" w:rsidRDefault="00203EDC" w:rsidP="00203EDC">
            <w:pPr>
              <w:pStyle w:val="Head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-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PAGE   \* MERGEFORMAT </w:instrText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06DFC">
              <w:rPr>
                <w:rFonts w:asciiTheme="minorHAnsi" w:hAnsiTheme="minorHAnsi"/>
                <w:noProof/>
                <w:sz w:val="18"/>
                <w:szCs w:val="18"/>
              </w:rPr>
              <w:t>7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 xml:space="preserve"> -</w:t>
            </w:r>
          </w:p>
        </w:sdtContent>
      </w:sdt>
      <w:p w14:paraId="0E3E76D1" w14:textId="77777777" w:rsidR="00203EDC" w:rsidRDefault="00203EDC" w:rsidP="00203EDC">
        <w:pPr>
          <w:pStyle w:val="Header"/>
          <w:rPr>
            <w:noProof/>
            <w:sz w:val="18"/>
            <w:szCs w:val="18"/>
          </w:rPr>
        </w:pPr>
        <w:r>
          <w:rPr>
            <w:rFonts w:asciiTheme="minorHAnsi" w:hAnsiTheme="minorHAnsi"/>
            <w:sz w:val="18"/>
            <w:szCs w:val="18"/>
          </w:rPr>
          <w:t>Lettre collective 14/11</w:t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1834881103"/>
      <w:docPartObj>
        <w:docPartGallery w:val="Page Numbers (Top of Page)"/>
        <w:docPartUnique/>
      </w:docPartObj>
    </w:sdtPr>
    <w:sdtEndPr/>
    <w:sdtContent>
      <w:sdt>
        <w:sdtPr>
          <w:rPr>
            <w:rFonts w:asciiTheme="minorHAnsi" w:hAnsiTheme="minorHAnsi"/>
            <w:sz w:val="18"/>
            <w:szCs w:val="18"/>
          </w:rPr>
          <w:id w:val="-541673786"/>
          <w:docPartObj>
            <w:docPartGallery w:val="Page Numbers (Top of Page)"/>
            <w:docPartUnique/>
          </w:docPartObj>
        </w:sdtPr>
        <w:sdtEndPr/>
        <w:sdtContent>
          <w:p w14:paraId="154CDA58" w14:textId="6F8F99DC" w:rsidR="00203EDC" w:rsidRDefault="00203EDC" w:rsidP="00203EDC">
            <w:pPr>
              <w:pStyle w:val="Head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-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PAGE   \* MERGEFORMAT </w:instrText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06DFC">
              <w:rPr>
                <w:rFonts w:asciiTheme="minorHAnsi" w:hAnsiTheme="minorHAnsi"/>
                <w:noProof/>
                <w:sz w:val="18"/>
                <w:szCs w:val="18"/>
              </w:rPr>
              <w:t>6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 xml:space="preserve"> -</w:t>
            </w:r>
          </w:p>
        </w:sdtContent>
      </w:sdt>
      <w:p w14:paraId="40612B19" w14:textId="77777777" w:rsidR="00203EDC" w:rsidRDefault="00203EDC" w:rsidP="00203EDC">
        <w:pPr>
          <w:pStyle w:val="Header"/>
          <w:rPr>
            <w:noProof/>
            <w:sz w:val="18"/>
            <w:szCs w:val="18"/>
          </w:rPr>
        </w:pPr>
        <w:r>
          <w:rPr>
            <w:rFonts w:asciiTheme="minorHAnsi" w:hAnsiTheme="minorHAnsi"/>
            <w:sz w:val="18"/>
            <w:szCs w:val="18"/>
          </w:rPr>
          <w:t>Lettre collective 14/11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1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3" w15:restartNumberingAfterBreak="0">
    <w:nsid w:val="0BC36AF7"/>
    <w:multiLevelType w:val="multilevel"/>
    <w:tmpl w:val="996A13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0EE92E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80D6E68"/>
    <w:multiLevelType w:val="hybridMultilevel"/>
    <w:tmpl w:val="A11416B8"/>
    <w:lvl w:ilvl="0" w:tplc="F7146BA2">
      <w:start w:val="5"/>
      <w:numFmt w:val="bullet"/>
      <w:lvlText w:val="-"/>
      <w:lvlJc w:val="left"/>
      <w:pPr>
        <w:tabs>
          <w:tab w:val="num" w:pos="567"/>
        </w:tabs>
        <w:ind w:left="284" w:hanging="171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2D584F"/>
    <w:multiLevelType w:val="multilevel"/>
    <w:tmpl w:val="996A13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45E5DAC"/>
    <w:multiLevelType w:val="multilevel"/>
    <w:tmpl w:val="7A70B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Roman"/>
      <w:lvlText w:val="%4."/>
      <w:lvlJc w:val="left"/>
      <w:pPr>
        <w:tabs>
          <w:tab w:val="num" w:pos="1260"/>
        </w:tabs>
        <w:ind w:left="1260" w:hanging="18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2531029D"/>
    <w:multiLevelType w:val="hybridMultilevel"/>
    <w:tmpl w:val="F7C26AB4"/>
    <w:lvl w:ilvl="0" w:tplc="D9DA0A88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3858FA"/>
    <w:multiLevelType w:val="hybridMultilevel"/>
    <w:tmpl w:val="F670BF26"/>
    <w:lvl w:ilvl="0" w:tplc="12C67542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6274E2"/>
    <w:multiLevelType w:val="hybridMultilevel"/>
    <w:tmpl w:val="80AA5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93DD5"/>
    <w:multiLevelType w:val="hybridMultilevel"/>
    <w:tmpl w:val="1A2A18E0"/>
    <w:lvl w:ilvl="0" w:tplc="CC020D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23" w15:restartNumberingAfterBreak="0">
    <w:nsid w:val="43D05634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6600D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B22076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8" w15:restartNumberingAfterBreak="0">
    <w:nsid w:val="704025FC"/>
    <w:multiLevelType w:val="hybridMultilevel"/>
    <w:tmpl w:val="2D9AD12C"/>
    <w:lvl w:ilvl="0" w:tplc="4D02BED2">
      <w:start w:val="6"/>
      <w:numFmt w:val="bullet"/>
      <w:lvlText w:val="-"/>
      <w:lvlJc w:val="left"/>
      <w:pPr>
        <w:ind w:left="325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5" w:hanging="360"/>
      </w:pPr>
      <w:rPr>
        <w:rFonts w:ascii="Wingdings" w:hAnsi="Wingdings" w:hint="default"/>
      </w:rPr>
    </w:lvl>
  </w:abstractNum>
  <w:abstractNum w:abstractNumId="29" w15:restartNumberingAfterBreak="0">
    <w:nsid w:val="7FE841AE"/>
    <w:multiLevelType w:val="hybridMultilevel"/>
    <w:tmpl w:val="BBFC3486"/>
    <w:lvl w:ilvl="0" w:tplc="122431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24"/>
  </w:num>
  <w:num w:numId="4">
    <w:abstractNumId w:val="15"/>
  </w:num>
  <w:num w:numId="5">
    <w:abstractNumId w:val="25"/>
  </w:num>
  <w:num w:numId="6">
    <w:abstractNumId w:val="12"/>
  </w:num>
  <w:num w:numId="7">
    <w:abstractNumId w:val="22"/>
  </w:num>
  <w:num w:numId="8">
    <w:abstractNumId w:val="10"/>
  </w:num>
  <w:num w:numId="9">
    <w:abstractNumId w:val="11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7"/>
  </w:num>
  <w:num w:numId="22">
    <w:abstractNumId w:val="26"/>
  </w:num>
  <w:num w:numId="23">
    <w:abstractNumId w:val="20"/>
  </w:num>
  <w:num w:numId="24">
    <w:abstractNumId w:val="19"/>
  </w:num>
  <w:num w:numId="25">
    <w:abstractNumId w:val="29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13"/>
  </w:num>
  <w:num w:numId="29">
    <w:abstractNumId w:val="16"/>
  </w:num>
  <w:num w:numId="30">
    <w:abstractNumId w:val="21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ctiveWritingStyle w:appName="MSWord" w:lang="fr-CH" w:vendorID="64" w:dllVersion="6" w:nlCheck="1" w:checkStyle="0"/>
  <w:activeWritingStyle w:appName="MSWord" w:lang="fr-FR" w:vendorID="64" w:dllVersion="6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06D"/>
    <w:rsid w:val="00002622"/>
    <w:rsid w:val="0001393F"/>
    <w:rsid w:val="00016DA6"/>
    <w:rsid w:val="0002146C"/>
    <w:rsid w:val="00034C8C"/>
    <w:rsid w:val="00036A40"/>
    <w:rsid w:val="000545BD"/>
    <w:rsid w:val="00062F16"/>
    <w:rsid w:val="000646AE"/>
    <w:rsid w:val="00064F18"/>
    <w:rsid w:val="00064FDA"/>
    <w:rsid w:val="00072EB7"/>
    <w:rsid w:val="00074CEB"/>
    <w:rsid w:val="00077AA6"/>
    <w:rsid w:val="000814FB"/>
    <w:rsid w:val="000827E1"/>
    <w:rsid w:val="00082F74"/>
    <w:rsid w:val="000877D6"/>
    <w:rsid w:val="000915AF"/>
    <w:rsid w:val="0009512F"/>
    <w:rsid w:val="000C3470"/>
    <w:rsid w:val="000C7D67"/>
    <w:rsid w:val="000E4C21"/>
    <w:rsid w:val="000E6752"/>
    <w:rsid w:val="000E6B18"/>
    <w:rsid w:val="000F182D"/>
    <w:rsid w:val="000F2AD5"/>
    <w:rsid w:val="00103A96"/>
    <w:rsid w:val="0010404C"/>
    <w:rsid w:val="001052BD"/>
    <w:rsid w:val="00105666"/>
    <w:rsid w:val="00111729"/>
    <w:rsid w:val="00114E71"/>
    <w:rsid w:val="00122BC5"/>
    <w:rsid w:val="001322EE"/>
    <w:rsid w:val="00140D55"/>
    <w:rsid w:val="0015083C"/>
    <w:rsid w:val="00157DEF"/>
    <w:rsid w:val="0016153A"/>
    <w:rsid w:val="00164614"/>
    <w:rsid w:val="0016601A"/>
    <w:rsid w:val="00167799"/>
    <w:rsid w:val="00172AAE"/>
    <w:rsid w:val="00181DCF"/>
    <w:rsid w:val="001844DC"/>
    <w:rsid w:val="001851A7"/>
    <w:rsid w:val="0019714A"/>
    <w:rsid w:val="001A6B96"/>
    <w:rsid w:val="001A6F43"/>
    <w:rsid w:val="001B4832"/>
    <w:rsid w:val="001B5570"/>
    <w:rsid w:val="001B7D39"/>
    <w:rsid w:val="001C213A"/>
    <w:rsid w:val="001C7B93"/>
    <w:rsid w:val="001D1A36"/>
    <w:rsid w:val="001D5C4D"/>
    <w:rsid w:val="001E0E1E"/>
    <w:rsid w:val="001E42ED"/>
    <w:rsid w:val="001F2573"/>
    <w:rsid w:val="001F3B5D"/>
    <w:rsid w:val="001F3EB5"/>
    <w:rsid w:val="001F48C4"/>
    <w:rsid w:val="001F7BB9"/>
    <w:rsid w:val="00203EDC"/>
    <w:rsid w:val="00206009"/>
    <w:rsid w:val="00206DFC"/>
    <w:rsid w:val="0021396F"/>
    <w:rsid w:val="00234FB5"/>
    <w:rsid w:val="002357E0"/>
    <w:rsid w:val="00250A6B"/>
    <w:rsid w:val="00251CB1"/>
    <w:rsid w:val="002549C5"/>
    <w:rsid w:val="00256028"/>
    <w:rsid w:val="002575C7"/>
    <w:rsid w:val="002665EE"/>
    <w:rsid w:val="002747F9"/>
    <w:rsid w:val="0028019C"/>
    <w:rsid w:val="00281F88"/>
    <w:rsid w:val="0029340B"/>
    <w:rsid w:val="002A1B14"/>
    <w:rsid w:val="002A3B14"/>
    <w:rsid w:val="002A3CBF"/>
    <w:rsid w:val="002A4DCE"/>
    <w:rsid w:val="002A7DD3"/>
    <w:rsid w:val="002B17FA"/>
    <w:rsid w:val="002C1D26"/>
    <w:rsid w:val="002C1F30"/>
    <w:rsid w:val="002C24E7"/>
    <w:rsid w:val="002C30AA"/>
    <w:rsid w:val="002C45FC"/>
    <w:rsid w:val="002C4A98"/>
    <w:rsid w:val="002C6469"/>
    <w:rsid w:val="002C7498"/>
    <w:rsid w:val="002C75C2"/>
    <w:rsid w:val="002D039B"/>
    <w:rsid w:val="002D12D6"/>
    <w:rsid w:val="002D5064"/>
    <w:rsid w:val="002D5664"/>
    <w:rsid w:val="002D7691"/>
    <w:rsid w:val="002E199A"/>
    <w:rsid w:val="002E3CC0"/>
    <w:rsid w:val="002F126D"/>
    <w:rsid w:val="002F31E3"/>
    <w:rsid w:val="002F490B"/>
    <w:rsid w:val="002F77B9"/>
    <w:rsid w:val="00301C99"/>
    <w:rsid w:val="003044B7"/>
    <w:rsid w:val="0030502D"/>
    <w:rsid w:val="00310985"/>
    <w:rsid w:val="0031375F"/>
    <w:rsid w:val="0031586F"/>
    <w:rsid w:val="0032158F"/>
    <w:rsid w:val="0032161B"/>
    <w:rsid w:val="003222B0"/>
    <w:rsid w:val="003278F5"/>
    <w:rsid w:val="00333903"/>
    <w:rsid w:val="00333D60"/>
    <w:rsid w:val="00342317"/>
    <w:rsid w:val="00342E5A"/>
    <w:rsid w:val="00347205"/>
    <w:rsid w:val="00351AF1"/>
    <w:rsid w:val="00352942"/>
    <w:rsid w:val="00352E56"/>
    <w:rsid w:val="0036126C"/>
    <w:rsid w:val="003635BA"/>
    <w:rsid w:val="00365551"/>
    <w:rsid w:val="00365821"/>
    <w:rsid w:val="00370E21"/>
    <w:rsid w:val="00381130"/>
    <w:rsid w:val="00385B9D"/>
    <w:rsid w:val="00391B68"/>
    <w:rsid w:val="00392A51"/>
    <w:rsid w:val="00395E4C"/>
    <w:rsid w:val="003B03C5"/>
    <w:rsid w:val="003B57E5"/>
    <w:rsid w:val="003B7123"/>
    <w:rsid w:val="003C4064"/>
    <w:rsid w:val="003D3F85"/>
    <w:rsid w:val="003D7314"/>
    <w:rsid w:val="003E07C9"/>
    <w:rsid w:val="003E585D"/>
    <w:rsid w:val="003E5F3C"/>
    <w:rsid w:val="003F733C"/>
    <w:rsid w:val="004003CB"/>
    <w:rsid w:val="00403633"/>
    <w:rsid w:val="00404D9A"/>
    <w:rsid w:val="00413951"/>
    <w:rsid w:val="00420A7E"/>
    <w:rsid w:val="0043122C"/>
    <w:rsid w:val="004339BA"/>
    <w:rsid w:val="0043586B"/>
    <w:rsid w:val="00436751"/>
    <w:rsid w:val="00441210"/>
    <w:rsid w:val="0044318A"/>
    <w:rsid w:val="0044421D"/>
    <w:rsid w:val="00445A35"/>
    <w:rsid w:val="00446FCF"/>
    <w:rsid w:val="004477B0"/>
    <w:rsid w:val="00452304"/>
    <w:rsid w:val="00455BA8"/>
    <w:rsid w:val="004608A9"/>
    <w:rsid w:val="00464F49"/>
    <w:rsid w:val="00464FB6"/>
    <w:rsid w:val="0046635E"/>
    <w:rsid w:val="00472220"/>
    <w:rsid w:val="0047256D"/>
    <w:rsid w:val="0048073E"/>
    <w:rsid w:val="004837E1"/>
    <w:rsid w:val="00486E9E"/>
    <w:rsid w:val="004962EC"/>
    <w:rsid w:val="00497ADA"/>
    <w:rsid w:val="004A22E8"/>
    <w:rsid w:val="004A4C2E"/>
    <w:rsid w:val="004B09F0"/>
    <w:rsid w:val="004B1BD1"/>
    <w:rsid w:val="004B2EE3"/>
    <w:rsid w:val="004B7579"/>
    <w:rsid w:val="004C04D3"/>
    <w:rsid w:val="004C7297"/>
    <w:rsid w:val="004D21A7"/>
    <w:rsid w:val="004E2691"/>
    <w:rsid w:val="004E2B2D"/>
    <w:rsid w:val="004E58A7"/>
    <w:rsid w:val="004E6105"/>
    <w:rsid w:val="004E61DB"/>
    <w:rsid w:val="004F5813"/>
    <w:rsid w:val="005067D6"/>
    <w:rsid w:val="0050779B"/>
    <w:rsid w:val="00512AD9"/>
    <w:rsid w:val="0051593D"/>
    <w:rsid w:val="00515ABA"/>
    <w:rsid w:val="00517DE4"/>
    <w:rsid w:val="00524367"/>
    <w:rsid w:val="005243DB"/>
    <w:rsid w:val="00526114"/>
    <w:rsid w:val="00527A48"/>
    <w:rsid w:val="0053490B"/>
    <w:rsid w:val="005364D5"/>
    <w:rsid w:val="00540AE5"/>
    <w:rsid w:val="00542259"/>
    <w:rsid w:val="00543AC1"/>
    <w:rsid w:val="00547CDE"/>
    <w:rsid w:val="005522D4"/>
    <w:rsid w:val="00561728"/>
    <w:rsid w:val="00562D79"/>
    <w:rsid w:val="00566D5D"/>
    <w:rsid w:val="00571330"/>
    <w:rsid w:val="00574B67"/>
    <w:rsid w:val="00576622"/>
    <w:rsid w:val="0058584A"/>
    <w:rsid w:val="00594730"/>
    <w:rsid w:val="005962E7"/>
    <w:rsid w:val="005A0780"/>
    <w:rsid w:val="005A48DB"/>
    <w:rsid w:val="005A7DC7"/>
    <w:rsid w:val="005B106D"/>
    <w:rsid w:val="005B395B"/>
    <w:rsid w:val="005B5068"/>
    <w:rsid w:val="005B5D2E"/>
    <w:rsid w:val="005B6B84"/>
    <w:rsid w:val="005C2CCA"/>
    <w:rsid w:val="005C3F7B"/>
    <w:rsid w:val="005C4197"/>
    <w:rsid w:val="005C472B"/>
    <w:rsid w:val="005D0BE6"/>
    <w:rsid w:val="005D665F"/>
    <w:rsid w:val="005E07C5"/>
    <w:rsid w:val="005E16E5"/>
    <w:rsid w:val="005E2720"/>
    <w:rsid w:val="005E2729"/>
    <w:rsid w:val="005F1CF2"/>
    <w:rsid w:val="005F7B5C"/>
    <w:rsid w:val="0060058D"/>
    <w:rsid w:val="006162E7"/>
    <w:rsid w:val="00625D2B"/>
    <w:rsid w:val="0063475D"/>
    <w:rsid w:val="006425AE"/>
    <w:rsid w:val="00643AB4"/>
    <w:rsid w:val="00644079"/>
    <w:rsid w:val="00646DC2"/>
    <w:rsid w:val="00667960"/>
    <w:rsid w:val="006703AE"/>
    <w:rsid w:val="00670FC6"/>
    <w:rsid w:val="00675CEF"/>
    <w:rsid w:val="00686E0F"/>
    <w:rsid w:val="00687813"/>
    <w:rsid w:val="006927DC"/>
    <w:rsid w:val="006A15C6"/>
    <w:rsid w:val="006A1B67"/>
    <w:rsid w:val="006A3C10"/>
    <w:rsid w:val="006C3772"/>
    <w:rsid w:val="006C48D6"/>
    <w:rsid w:val="006E095E"/>
    <w:rsid w:val="006F30CC"/>
    <w:rsid w:val="006F5F6B"/>
    <w:rsid w:val="00702221"/>
    <w:rsid w:val="00706273"/>
    <w:rsid w:val="00711906"/>
    <w:rsid w:val="00722B67"/>
    <w:rsid w:val="00723AE9"/>
    <w:rsid w:val="007255DA"/>
    <w:rsid w:val="00727F10"/>
    <w:rsid w:val="007348F9"/>
    <w:rsid w:val="007358EB"/>
    <w:rsid w:val="00741886"/>
    <w:rsid w:val="007510BB"/>
    <w:rsid w:val="0075428B"/>
    <w:rsid w:val="00762160"/>
    <w:rsid w:val="007624DE"/>
    <w:rsid w:val="00764C51"/>
    <w:rsid w:val="00765165"/>
    <w:rsid w:val="007726C0"/>
    <w:rsid w:val="007743EE"/>
    <w:rsid w:val="0077744A"/>
    <w:rsid w:val="007A2F84"/>
    <w:rsid w:val="007B0740"/>
    <w:rsid w:val="007B1C57"/>
    <w:rsid w:val="007B5B29"/>
    <w:rsid w:val="007B7BFF"/>
    <w:rsid w:val="007D5C68"/>
    <w:rsid w:val="007D6430"/>
    <w:rsid w:val="007E467B"/>
    <w:rsid w:val="007F5A64"/>
    <w:rsid w:val="0080659A"/>
    <w:rsid w:val="00806FDF"/>
    <w:rsid w:val="008130D7"/>
    <w:rsid w:val="00815A6F"/>
    <w:rsid w:val="00816DB0"/>
    <w:rsid w:val="00823299"/>
    <w:rsid w:val="00825798"/>
    <w:rsid w:val="00825FC5"/>
    <w:rsid w:val="00834D78"/>
    <w:rsid w:val="0084471C"/>
    <w:rsid w:val="00845908"/>
    <w:rsid w:val="00847975"/>
    <w:rsid w:val="00850C7D"/>
    <w:rsid w:val="00852405"/>
    <w:rsid w:val="00882993"/>
    <w:rsid w:val="00892810"/>
    <w:rsid w:val="0089465A"/>
    <w:rsid w:val="008A6379"/>
    <w:rsid w:val="008A69A3"/>
    <w:rsid w:val="008A6BD2"/>
    <w:rsid w:val="008B585F"/>
    <w:rsid w:val="008B7B8C"/>
    <w:rsid w:val="008C1991"/>
    <w:rsid w:val="008C19B9"/>
    <w:rsid w:val="008C56A4"/>
    <w:rsid w:val="008D34E6"/>
    <w:rsid w:val="008D566F"/>
    <w:rsid w:val="008E0CF2"/>
    <w:rsid w:val="008E4983"/>
    <w:rsid w:val="008E7EA8"/>
    <w:rsid w:val="008F1A78"/>
    <w:rsid w:val="008F5532"/>
    <w:rsid w:val="008F5E4B"/>
    <w:rsid w:val="009012B7"/>
    <w:rsid w:val="00902BD5"/>
    <w:rsid w:val="0090478A"/>
    <w:rsid w:val="00910790"/>
    <w:rsid w:val="00912ADB"/>
    <w:rsid w:val="0091647D"/>
    <w:rsid w:val="0091786C"/>
    <w:rsid w:val="009247B8"/>
    <w:rsid w:val="009272F4"/>
    <w:rsid w:val="00931D9C"/>
    <w:rsid w:val="00936A9B"/>
    <w:rsid w:val="00941C20"/>
    <w:rsid w:val="0094412C"/>
    <w:rsid w:val="009521B9"/>
    <w:rsid w:val="00954B25"/>
    <w:rsid w:val="00966A1F"/>
    <w:rsid w:val="00972ED8"/>
    <w:rsid w:val="009876EB"/>
    <w:rsid w:val="0099057A"/>
    <w:rsid w:val="0099368F"/>
    <w:rsid w:val="00994BE5"/>
    <w:rsid w:val="00997CD0"/>
    <w:rsid w:val="009C0208"/>
    <w:rsid w:val="009C2588"/>
    <w:rsid w:val="009C783A"/>
    <w:rsid w:val="009D5C72"/>
    <w:rsid w:val="009E0E56"/>
    <w:rsid w:val="00A002B2"/>
    <w:rsid w:val="00A00AD0"/>
    <w:rsid w:val="00A11D17"/>
    <w:rsid w:val="00A11ED9"/>
    <w:rsid w:val="00A23990"/>
    <w:rsid w:val="00A268BA"/>
    <w:rsid w:val="00A26ADD"/>
    <w:rsid w:val="00A40FAD"/>
    <w:rsid w:val="00A461B9"/>
    <w:rsid w:val="00A46827"/>
    <w:rsid w:val="00A515CF"/>
    <w:rsid w:val="00A51F9F"/>
    <w:rsid w:val="00A54BC1"/>
    <w:rsid w:val="00A54EB0"/>
    <w:rsid w:val="00A557F9"/>
    <w:rsid w:val="00A63ECD"/>
    <w:rsid w:val="00A70990"/>
    <w:rsid w:val="00A70B20"/>
    <w:rsid w:val="00A723C1"/>
    <w:rsid w:val="00A72622"/>
    <w:rsid w:val="00A767F3"/>
    <w:rsid w:val="00A77E54"/>
    <w:rsid w:val="00A86194"/>
    <w:rsid w:val="00A8733E"/>
    <w:rsid w:val="00A95F7B"/>
    <w:rsid w:val="00A972AA"/>
    <w:rsid w:val="00A97D53"/>
    <w:rsid w:val="00AA29A3"/>
    <w:rsid w:val="00AA44CC"/>
    <w:rsid w:val="00AB5FFB"/>
    <w:rsid w:val="00AB717D"/>
    <w:rsid w:val="00AC5975"/>
    <w:rsid w:val="00AC5CFE"/>
    <w:rsid w:val="00AD3CEA"/>
    <w:rsid w:val="00AD63F7"/>
    <w:rsid w:val="00AE0833"/>
    <w:rsid w:val="00B00853"/>
    <w:rsid w:val="00B03325"/>
    <w:rsid w:val="00B04F59"/>
    <w:rsid w:val="00B140E4"/>
    <w:rsid w:val="00B16DB7"/>
    <w:rsid w:val="00B17F19"/>
    <w:rsid w:val="00B20746"/>
    <w:rsid w:val="00B20DAD"/>
    <w:rsid w:val="00B31BD6"/>
    <w:rsid w:val="00B4146A"/>
    <w:rsid w:val="00B51DC4"/>
    <w:rsid w:val="00B61822"/>
    <w:rsid w:val="00B620C3"/>
    <w:rsid w:val="00B64063"/>
    <w:rsid w:val="00B67822"/>
    <w:rsid w:val="00B8131A"/>
    <w:rsid w:val="00B8146B"/>
    <w:rsid w:val="00B8368F"/>
    <w:rsid w:val="00B92119"/>
    <w:rsid w:val="00B94FD0"/>
    <w:rsid w:val="00BA221C"/>
    <w:rsid w:val="00BB6706"/>
    <w:rsid w:val="00BC13AB"/>
    <w:rsid w:val="00BE6AC6"/>
    <w:rsid w:val="00BF17E2"/>
    <w:rsid w:val="00BF3B98"/>
    <w:rsid w:val="00BF783A"/>
    <w:rsid w:val="00C165E5"/>
    <w:rsid w:val="00C17596"/>
    <w:rsid w:val="00C358D5"/>
    <w:rsid w:val="00C40C64"/>
    <w:rsid w:val="00C51DC6"/>
    <w:rsid w:val="00C55860"/>
    <w:rsid w:val="00C564BD"/>
    <w:rsid w:val="00C618A5"/>
    <w:rsid w:val="00C64E19"/>
    <w:rsid w:val="00C72E27"/>
    <w:rsid w:val="00C738FE"/>
    <w:rsid w:val="00C773CD"/>
    <w:rsid w:val="00C8252D"/>
    <w:rsid w:val="00C8445F"/>
    <w:rsid w:val="00C90E6F"/>
    <w:rsid w:val="00CA798E"/>
    <w:rsid w:val="00CB0164"/>
    <w:rsid w:val="00CB3420"/>
    <w:rsid w:val="00CB442A"/>
    <w:rsid w:val="00CB66C3"/>
    <w:rsid w:val="00CC008E"/>
    <w:rsid w:val="00CC3DFE"/>
    <w:rsid w:val="00CC42BD"/>
    <w:rsid w:val="00CC5916"/>
    <w:rsid w:val="00CC5A74"/>
    <w:rsid w:val="00CC6295"/>
    <w:rsid w:val="00CD1B78"/>
    <w:rsid w:val="00CD30D7"/>
    <w:rsid w:val="00CD3772"/>
    <w:rsid w:val="00CD614E"/>
    <w:rsid w:val="00CE05B5"/>
    <w:rsid w:val="00CE5F29"/>
    <w:rsid w:val="00CE5FAD"/>
    <w:rsid w:val="00CE7F55"/>
    <w:rsid w:val="00CF2AF6"/>
    <w:rsid w:val="00D03C4C"/>
    <w:rsid w:val="00D159D1"/>
    <w:rsid w:val="00D22839"/>
    <w:rsid w:val="00D26D90"/>
    <w:rsid w:val="00D31F60"/>
    <w:rsid w:val="00D332AF"/>
    <w:rsid w:val="00D37E6A"/>
    <w:rsid w:val="00D44AED"/>
    <w:rsid w:val="00D44BA5"/>
    <w:rsid w:val="00D44EC0"/>
    <w:rsid w:val="00D4601F"/>
    <w:rsid w:val="00D46CC2"/>
    <w:rsid w:val="00D47F5D"/>
    <w:rsid w:val="00D62807"/>
    <w:rsid w:val="00D64D5E"/>
    <w:rsid w:val="00D67923"/>
    <w:rsid w:val="00D732C7"/>
    <w:rsid w:val="00D82947"/>
    <w:rsid w:val="00DA2736"/>
    <w:rsid w:val="00DC2963"/>
    <w:rsid w:val="00DC3E6E"/>
    <w:rsid w:val="00DD5C00"/>
    <w:rsid w:val="00DD74DC"/>
    <w:rsid w:val="00DE3E9E"/>
    <w:rsid w:val="00DE59C8"/>
    <w:rsid w:val="00DE6814"/>
    <w:rsid w:val="00DF3317"/>
    <w:rsid w:val="00DF3BEF"/>
    <w:rsid w:val="00DF739F"/>
    <w:rsid w:val="00E01C58"/>
    <w:rsid w:val="00E04672"/>
    <w:rsid w:val="00E0680D"/>
    <w:rsid w:val="00E102A8"/>
    <w:rsid w:val="00E106EA"/>
    <w:rsid w:val="00E14F7D"/>
    <w:rsid w:val="00E21FDC"/>
    <w:rsid w:val="00E26248"/>
    <w:rsid w:val="00E4238E"/>
    <w:rsid w:val="00E52AE4"/>
    <w:rsid w:val="00E55A3C"/>
    <w:rsid w:val="00E574AB"/>
    <w:rsid w:val="00E62878"/>
    <w:rsid w:val="00E63485"/>
    <w:rsid w:val="00E643A2"/>
    <w:rsid w:val="00E666D3"/>
    <w:rsid w:val="00E72182"/>
    <w:rsid w:val="00E72C5E"/>
    <w:rsid w:val="00E77BEC"/>
    <w:rsid w:val="00E86E18"/>
    <w:rsid w:val="00E8788E"/>
    <w:rsid w:val="00E87A59"/>
    <w:rsid w:val="00EA4E24"/>
    <w:rsid w:val="00EB3B47"/>
    <w:rsid w:val="00EC6E02"/>
    <w:rsid w:val="00EC724B"/>
    <w:rsid w:val="00F1516F"/>
    <w:rsid w:val="00F15ACB"/>
    <w:rsid w:val="00F17154"/>
    <w:rsid w:val="00F249E6"/>
    <w:rsid w:val="00F251F9"/>
    <w:rsid w:val="00F41045"/>
    <w:rsid w:val="00F425D9"/>
    <w:rsid w:val="00F47388"/>
    <w:rsid w:val="00F5389C"/>
    <w:rsid w:val="00F70CB1"/>
    <w:rsid w:val="00F71ACC"/>
    <w:rsid w:val="00F724F8"/>
    <w:rsid w:val="00F728B7"/>
    <w:rsid w:val="00F7301A"/>
    <w:rsid w:val="00F74365"/>
    <w:rsid w:val="00F77B28"/>
    <w:rsid w:val="00F812CF"/>
    <w:rsid w:val="00F922B4"/>
    <w:rsid w:val="00F92C27"/>
    <w:rsid w:val="00F94201"/>
    <w:rsid w:val="00F94348"/>
    <w:rsid w:val="00FA1939"/>
    <w:rsid w:val="00FA3CBD"/>
    <w:rsid w:val="00FA7F67"/>
    <w:rsid w:val="00FC6D06"/>
    <w:rsid w:val="00FD7219"/>
    <w:rsid w:val="00FE22E3"/>
    <w:rsid w:val="00FE3584"/>
    <w:rsid w:val="00FE5E31"/>
    <w:rsid w:val="00FF155D"/>
    <w:rsid w:val="00FF241B"/>
    <w:rsid w:val="00FF2D7B"/>
    <w:rsid w:val="00FF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05EC78C"/>
  <w15:docId w15:val="{E8387FD6-04D7-4F86-A7B4-3D8DC199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4AE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fr-FR" w:eastAsia="en-US"/>
    </w:rPr>
  </w:style>
  <w:style w:type="paragraph" w:styleId="Heading1">
    <w:name w:val="heading 1"/>
    <w:basedOn w:val="Normal"/>
    <w:next w:val="Normal"/>
    <w:link w:val="Heading1Char"/>
    <w:qFormat/>
    <w:rsid w:val="00D44AED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D44AED"/>
    <w:pPr>
      <w:spacing w:before="32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D44AED"/>
    <w:pPr>
      <w:spacing w:before="20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D44AED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link w:val="Heading5Char"/>
    <w:qFormat/>
    <w:rsid w:val="00D44AED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link w:val="Heading6Char"/>
    <w:qFormat/>
    <w:rsid w:val="00D44AED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link w:val="Heading7Char"/>
    <w:qFormat/>
    <w:rsid w:val="00D44AED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link w:val="Heading8Char"/>
    <w:qFormat/>
    <w:rsid w:val="00D44AED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link w:val="Heading9Char"/>
    <w:qFormat/>
    <w:rsid w:val="00D44AED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  <w:rsid w:val="00D44AED"/>
  </w:style>
  <w:style w:type="paragraph" w:styleId="TOC3">
    <w:name w:val="toc 3"/>
    <w:basedOn w:val="TOC2"/>
    <w:rsid w:val="00D44AED"/>
    <w:pPr>
      <w:spacing w:before="80"/>
    </w:pPr>
  </w:style>
  <w:style w:type="paragraph" w:styleId="TOC2">
    <w:name w:val="toc 2"/>
    <w:basedOn w:val="TOC1"/>
    <w:rsid w:val="00D44AED"/>
    <w:pPr>
      <w:spacing w:before="120"/>
    </w:pPr>
  </w:style>
  <w:style w:type="paragraph" w:styleId="TOC1">
    <w:name w:val="toc 1"/>
    <w:basedOn w:val="Normal"/>
    <w:uiPriority w:val="39"/>
    <w:qFormat/>
    <w:rsid w:val="00D44AED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TOC7">
    <w:name w:val="toc 7"/>
    <w:basedOn w:val="TOC3"/>
    <w:semiHidden/>
    <w:rsid w:val="00D44AED"/>
  </w:style>
  <w:style w:type="paragraph" w:styleId="TOC6">
    <w:name w:val="toc 6"/>
    <w:basedOn w:val="TOC3"/>
    <w:semiHidden/>
    <w:rsid w:val="00D44AED"/>
  </w:style>
  <w:style w:type="paragraph" w:styleId="TOC5">
    <w:name w:val="toc 5"/>
    <w:basedOn w:val="TOC3"/>
    <w:rsid w:val="00D44AED"/>
  </w:style>
  <w:style w:type="paragraph" w:styleId="TOC4">
    <w:name w:val="toc 4"/>
    <w:basedOn w:val="TOC3"/>
    <w:rsid w:val="00D44AED"/>
  </w:style>
  <w:style w:type="paragraph" w:styleId="Index7">
    <w:name w:val="index 7"/>
    <w:basedOn w:val="Normal"/>
    <w:next w:val="Normal"/>
    <w:rsid w:val="00D44AED"/>
    <w:pPr>
      <w:ind w:left="1698"/>
    </w:pPr>
  </w:style>
  <w:style w:type="paragraph" w:styleId="Index6">
    <w:name w:val="index 6"/>
    <w:basedOn w:val="Normal"/>
    <w:next w:val="Normal"/>
    <w:rsid w:val="00D44AED"/>
    <w:pPr>
      <w:ind w:left="1415"/>
    </w:pPr>
  </w:style>
  <w:style w:type="paragraph" w:styleId="Index5">
    <w:name w:val="index 5"/>
    <w:basedOn w:val="Normal"/>
    <w:next w:val="Normal"/>
    <w:rsid w:val="00D44AED"/>
    <w:pPr>
      <w:ind w:left="1132"/>
    </w:pPr>
  </w:style>
  <w:style w:type="paragraph" w:styleId="Index4">
    <w:name w:val="index 4"/>
    <w:basedOn w:val="Normal"/>
    <w:next w:val="Normal"/>
    <w:rsid w:val="00D44AED"/>
    <w:pPr>
      <w:ind w:left="849"/>
    </w:pPr>
  </w:style>
  <w:style w:type="paragraph" w:styleId="Index3">
    <w:name w:val="index 3"/>
    <w:basedOn w:val="Normal"/>
    <w:next w:val="Normal"/>
    <w:semiHidden/>
    <w:rsid w:val="00D44AED"/>
    <w:pPr>
      <w:ind w:left="566"/>
    </w:pPr>
  </w:style>
  <w:style w:type="paragraph" w:styleId="Index2">
    <w:name w:val="index 2"/>
    <w:basedOn w:val="Normal"/>
    <w:next w:val="Normal"/>
    <w:semiHidden/>
    <w:rsid w:val="00D44AED"/>
    <w:pPr>
      <w:ind w:left="283"/>
    </w:pPr>
  </w:style>
  <w:style w:type="paragraph" w:styleId="Index1">
    <w:name w:val="index 1"/>
    <w:basedOn w:val="Normal"/>
    <w:next w:val="Normal"/>
    <w:semiHidden/>
    <w:rsid w:val="00D44AED"/>
  </w:style>
  <w:style w:type="character" w:styleId="LineNumber">
    <w:name w:val="line number"/>
    <w:basedOn w:val="DefaultParagraphFont"/>
    <w:rsid w:val="00D44AED"/>
  </w:style>
  <w:style w:type="paragraph" w:styleId="IndexHeading">
    <w:name w:val="index heading"/>
    <w:basedOn w:val="Normal"/>
    <w:next w:val="Index1"/>
    <w:rsid w:val="00D44AED"/>
  </w:style>
  <w:style w:type="paragraph" w:styleId="Footer">
    <w:name w:val="footer"/>
    <w:basedOn w:val="Normal"/>
    <w:link w:val="FooterChar"/>
    <w:uiPriority w:val="99"/>
    <w:rsid w:val="00D44AE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character" w:customStyle="1" w:styleId="FooterChar">
    <w:name w:val="Footer Char"/>
    <w:link w:val="Footer"/>
    <w:uiPriority w:val="99"/>
    <w:rsid w:val="00D44AED"/>
    <w:rPr>
      <w:rFonts w:ascii="Calibri" w:hAnsi="Calibri"/>
      <w:caps/>
      <w:sz w:val="18"/>
      <w:lang w:val="fr-FR" w:eastAsia="en-US"/>
    </w:rPr>
  </w:style>
  <w:style w:type="paragraph" w:styleId="Header">
    <w:name w:val="header"/>
    <w:aliases w:val="encabezado,Page No"/>
    <w:basedOn w:val="Normal"/>
    <w:link w:val="HeaderChar"/>
    <w:uiPriority w:val="99"/>
    <w:rsid w:val="00D44AE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</w:style>
  <w:style w:type="character" w:customStyle="1" w:styleId="HeaderChar">
    <w:name w:val="Header Char"/>
    <w:aliases w:val="encabezado Char,Page No Char"/>
    <w:link w:val="Header"/>
    <w:uiPriority w:val="99"/>
    <w:rsid w:val="00D44AED"/>
    <w:rPr>
      <w:rFonts w:ascii="Calibri" w:hAnsi="Calibri"/>
      <w:sz w:val="22"/>
      <w:lang w:val="fr-FR" w:eastAsia="en-US"/>
    </w:rPr>
  </w:style>
  <w:style w:type="character" w:styleId="FootnoteReference">
    <w:name w:val="footnote reference"/>
    <w:rsid w:val="00D44AED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D44AED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D44AED"/>
    <w:pPr>
      <w:ind w:left="794"/>
    </w:pPr>
  </w:style>
  <w:style w:type="paragraph" w:customStyle="1" w:styleId="TableLegend">
    <w:name w:val="Table_Legend"/>
    <w:basedOn w:val="TableText"/>
    <w:rsid w:val="00D44AED"/>
    <w:pPr>
      <w:spacing w:before="120"/>
    </w:pPr>
  </w:style>
  <w:style w:type="paragraph" w:customStyle="1" w:styleId="TableText">
    <w:name w:val="Table_Text"/>
    <w:basedOn w:val="Normal"/>
    <w:rsid w:val="00D44AE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Title">
    <w:name w:val="Table_Title"/>
    <w:basedOn w:val="Table"/>
    <w:next w:val="TableText"/>
    <w:rsid w:val="00D44AED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D44AED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D44AED"/>
    <w:pPr>
      <w:spacing w:before="80"/>
      <w:ind w:left="794" w:hanging="794"/>
    </w:pPr>
  </w:style>
  <w:style w:type="paragraph" w:customStyle="1" w:styleId="enumlev2">
    <w:name w:val="enumlev2"/>
    <w:basedOn w:val="enumlev1"/>
    <w:rsid w:val="00D44AED"/>
    <w:pPr>
      <w:ind w:left="1191" w:hanging="397"/>
    </w:pPr>
  </w:style>
  <w:style w:type="paragraph" w:customStyle="1" w:styleId="enumlev3">
    <w:name w:val="enumlev3"/>
    <w:basedOn w:val="enumlev2"/>
    <w:rsid w:val="00D44AED"/>
    <w:pPr>
      <w:ind w:left="1588"/>
    </w:pPr>
  </w:style>
  <w:style w:type="paragraph" w:customStyle="1" w:styleId="TableHead">
    <w:name w:val="Table_Head"/>
    <w:basedOn w:val="TableText"/>
    <w:rsid w:val="00D44AED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D44AE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D44AED"/>
    <w:pPr>
      <w:spacing w:before="480"/>
    </w:pPr>
  </w:style>
  <w:style w:type="paragraph" w:customStyle="1" w:styleId="FigureTitle">
    <w:name w:val="Figure_Title"/>
    <w:basedOn w:val="TableTitle"/>
    <w:next w:val="Normal"/>
    <w:rsid w:val="00D44AED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D44AED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D44AED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rsid w:val="00D44AED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D44AED"/>
  </w:style>
  <w:style w:type="paragraph" w:customStyle="1" w:styleId="AppendixRef">
    <w:name w:val="Appendix_Ref"/>
    <w:basedOn w:val="AnnexRef"/>
    <w:next w:val="AppendixTitle"/>
    <w:rsid w:val="00D44AED"/>
  </w:style>
  <w:style w:type="paragraph" w:customStyle="1" w:styleId="AppendixTitle">
    <w:name w:val="Appendix_Title"/>
    <w:basedOn w:val="AnnexTitle"/>
    <w:next w:val="Normal"/>
    <w:rsid w:val="00D44AED"/>
  </w:style>
  <w:style w:type="paragraph" w:customStyle="1" w:styleId="RefTitle">
    <w:name w:val="Ref_Title"/>
    <w:basedOn w:val="Normal"/>
    <w:next w:val="RefText"/>
    <w:rsid w:val="00D44AED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D44AED"/>
    <w:pPr>
      <w:ind w:left="794" w:hanging="794"/>
    </w:pPr>
  </w:style>
  <w:style w:type="paragraph" w:customStyle="1" w:styleId="Equation">
    <w:name w:val="Equation"/>
    <w:basedOn w:val="Normal"/>
    <w:rsid w:val="00D44AED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D44AED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D44AED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D44AED"/>
    <w:pPr>
      <w:spacing w:before="320"/>
    </w:pPr>
  </w:style>
  <w:style w:type="paragraph" w:customStyle="1" w:styleId="call">
    <w:name w:val="call"/>
    <w:basedOn w:val="Normal"/>
    <w:next w:val="Normal"/>
    <w:rsid w:val="00D44AED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D44AED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D44AED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D44AE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D44AED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D44AE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D44AED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rsid w:val="00D44AED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rsid w:val="00D44AED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rsid w:val="00D44AE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rsid w:val="00D44AE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rsid w:val="00D44AED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rsid w:val="00D44AE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rsid w:val="00D44AED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rsid w:val="00D44AED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rsid w:val="00D44AED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rsid w:val="00D44AED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rsid w:val="00D44AED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rsid w:val="00D44AED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  <w:rsid w:val="00D44AED"/>
  </w:style>
  <w:style w:type="paragraph" w:customStyle="1" w:styleId="ITUbureau">
    <w:name w:val="ITU_bureau"/>
    <w:basedOn w:val="Normal"/>
    <w:rsid w:val="00D44AED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</w:rPr>
  </w:style>
  <w:style w:type="paragraph" w:customStyle="1" w:styleId="duties">
    <w:name w:val="duties"/>
    <w:basedOn w:val="Normal"/>
    <w:rsid w:val="00D44AED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rsid w:val="00D44AED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rsid w:val="00D44AED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rsid w:val="00D44AED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rsid w:val="00D44AED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rsid w:val="00D44AED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rsid w:val="00D44AED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rsid w:val="00D44AED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rsid w:val="00D44AED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rsid w:val="00D44AED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aliases w:val="超级链接,CEO_Hyperlink,超?级链,Style 58,超????,超链接1"/>
    <w:uiPriority w:val="99"/>
    <w:rsid w:val="00D44AED"/>
    <w:rPr>
      <w:color w:val="0000FF"/>
      <w:u w:val="single"/>
    </w:rPr>
  </w:style>
  <w:style w:type="paragraph" w:customStyle="1" w:styleId="Qlist">
    <w:name w:val="Qlist"/>
    <w:basedOn w:val="Normal"/>
    <w:rsid w:val="00D44AED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rsid w:val="00D44AED"/>
    <w:pPr>
      <w:tabs>
        <w:tab w:val="left" w:pos="397"/>
      </w:tabs>
    </w:pPr>
  </w:style>
  <w:style w:type="paragraph" w:customStyle="1" w:styleId="FirstFooter">
    <w:name w:val="FirstFooter"/>
    <w:basedOn w:val="Footer"/>
    <w:rsid w:val="00D44AED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  <w:rsid w:val="00D44AED"/>
  </w:style>
  <w:style w:type="paragraph" w:styleId="BodyText0">
    <w:name w:val="Body Text"/>
    <w:basedOn w:val="Normal"/>
    <w:rsid w:val="00D44AED"/>
    <w:pPr>
      <w:spacing w:after="120"/>
    </w:pPr>
  </w:style>
  <w:style w:type="character" w:styleId="PageNumber">
    <w:name w:val="page number"/>
    <w:basedOn w:val="DefaultParagraphFont"/>
    <w:rsid w:val="00D44AED"/>
  </w:style>
  <w:style w:type="paragraph" w:customStyle="1" w:styleId="AnnexNo">
    <w:name w:val="Annex_No"/>
    <w:basedOn w:val="Normal"/>
    <w:next w:val="Normal"/>
    <w:rsid w:val="00D44AED"/>
    <w:pPr>
      <w:keepNext/>
      <w:keepLines/>
      <w:spacing w:before="480" w:after="80"/>
      <w:jc w:val="center"/>
    </w:pPr>
    <w:rPr>
      <w:caps/>
      <w:sz w:val="28"/>
    </w:rPr>
  </w:style>
  <w:style w:type="character" w:styleId="FollowedHyperlink">
    <w:name w:val="FollowedHyperlink"/>
    <w:basedOn w:val="DefaultParagraphFont"/>
    <w:rsid w:val="00D44AED"/>
    <w:rPr>
      <w:color w:val="800080" w:themeColor="followedHyperlink"/>
      <w:u w:val="single"/>
    </w:rPr>
  </w:style>
  <w:style w:type="paragraph" w:customStyle="1" w:styleId="pnew">
    <w:name w:val="pnew"/>
    <w:basedOn w:val="Normal"/>
    <w:rsid w:val="00D44AED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eastAsia="SimSun"/>
      <w:color w:val="000000"/>
      <w:szCs w:val="24"/>
      <w:lang w:val="en-US" w:eastAsia="zh-CN"/>
    </w:rPr>
  </w:style>
  <w:style w:type="paragraph" w:styleId="NormalWeb">
    <w:name w:val="Normal (Web)"/>
    <w:basedOn w:val="Normal"/>
    <w:rsid w:val="00D44AED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SimSun" w:hAnsi="Verdana"/>
      <w:sz w:val="18"/>
      <w:szCs w:val="18"/>
      <w:lang w:val="en-US" w:eastAsia="zh-CN"/>
    </w:rPr>
  </w:style>
  <w:style w:type="paragraph" w:styleId="BalloonText">
    <w:name w:val="Balloon Text"/>
    <w:basedOn w:val="Normal"/>
    <w:link w:val="BalloonTextChar"/>
    <w:rsid w:val="00D44A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0AE5"/>
    <w:rPr>
      <w:rFonts w:ascii="Tahoma" w:hAnsi="Tahoma" w:cs="Tahoma"/>
      <w:sz w:val="16"/>
      <w:szCs w:val="16"/>
      <w:lang w:val="fr-FR" w:eastAsia="en-US"/>
    </w:rPr>
  </w:style>
  <w:style w:type="table" w:styleId="TableGrid">
    <w:name w:val="Table Grid"/>
    <w:basedOn w:val="TableNormal"/>
    <w:rsid w:val="00D44AE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next w:val="Index1"/>
    <w:rsid w:val="00D44AED"/>
    <w:pPr>
      <w:numPr>
        <w:numId w:val="6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paragraph" w:customStyle="1" w:styleId="itu">
    <w:name w:val="itu"/>
    <w:basedOn w:val="Normal"/>
    <w:rsid w:val="00D44AED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customStyle="1" w:styleId="Reasons">
    <w:name w:val="Reasons"/>
    <w:basedOn w:val="Normal"/>
    <w:qFormat/>
    <w:rsid w:val="00D44AE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  <w:style w:type="table" w:customStyle="1" w:styleId="TableGrid1">
    <w:name w:val="Table Grid1"/>
    <w:basedOn w:val="TableNormal"/>
    <w:next w:val="TableGrid"/>
    <w:rsid w:val="00D44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title0">
    <w:name w:val="Annex_title"/>
    <w:basedOn w:val="Normal"/>
    <w:next w:val="Normal"/>
    <w:rsid w:val="00D44AED"/>
    <w:pPr>
      <w:keepNext/>
      <w:keepLines/>
      <w:spacing w:before="240" w:after="280"/>
      <w:jc w:val="center"/>
    </w:pPr>
    <w:rPr>
      <w:rFonts w:asciiTheme="minorHAnsi" w:hAnsiTheme="minorHAnsi"/>
      <w:b/>
      <w:sz w:val="28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106D"/>
    <w:rPr>
      <w:color w:val="605E5C"/>
      <w:shd w:val="clear" w:color="auto" w:fill="E1DFDD"/>
    </w:rPr>
  </w:style>
  <w:style w:type="paragraph" w:customStyle="1" w:styleId="Normalaftertitle0">
    <w:name w:val="Normal_after_title"/>
    <w:basedOn w:val="Normal"/>
    <w:next w:val="Normal"/>
    <w:rsid w:val="00540AE5"/>
    <w:pPr>
      <w:spacing w:before="360"/>
    </w:pPr>
    <w:rPr>
      <w:rFonts w:asciiTheme="minorHAnsi" w:hAnsiTheme="minorHAnsi"/>
      <w:lang w:val="en-GB"/>
    </w:rPr>
  </w:style>
  <w:style w:type="paragraph" w:customStyle="1" w:styleId="Artheading">
    <w:name w:val="Art_heading"/>
    <w:basedOn w:val="Normal"/>
    <w:next w:val="Normal"/>
    <w:rsid w:val="00540AE5"/>
    <w:pPr>
      <w:spacing w:before="480"/>
      <w:jc w:val="center"/>
    </w:pPr>
    <w:rPr>
      <w:rFonts w:asciiTheme="minorHAnsi" w:hAnsiTheme="minorHAnsi"/>
      <w:b/>
      <w:sz w:val="28"/>
      <w:lang w:val="en-GB"/>
    </w:rPr>
  </w:style>
  <w:style w:type="paragraph" w:customStyle="1" w:styleId="ArtNo">
    <w:name w:val="Art_No"/>
    <w:basedOn w:val="Normal"/>
    <w:next w:val="Arttitle"/>
    <w:rsid w:val="00540AE5"/>
    <w:pPr>
      <w:keepNext/>
      <w:keepLines/>
      <w:spacing w:before="480"/>
      <w:jc w:val="center"/>
    </w:pPr>
    <w:rPr>
      <w:rFonts w:asciiTheme="minorHAnsi" w:hAnsiTheme="minorHAnsi"/>
      <w:caps/>
      <w:sz w:val="28"/>
      <w:lang w:val="en-GB"/>
    </w:rPr>
  </w:style>
  <w:style w:type="paragraph" w:customStyle="1" w:styleId="Arttitle">
    <w:name w:val="Art_title"/>
    <w:basedOn w:val="Normal"/>
    <w:next w:val="Normal"/>
    <w:rsid w:val="00540AE5"/>
    <w:pPr>
      <w:keepNext/>
      <w:keepLines/>
      <w:spacing w:before="240"/>
      <w:jc w:val="center"/>
    </w:pPr>
    <w:rPr>
      <w:rFonts w:asciiTheme="minorHAnsi" w:hAnsiTheme="minorHAnsi"/>
      <w:b/>
      <w:sz w:val="28"/>
      <w:lang w:val="en-GB"/>
    </w:rPr>
  </w:style>
  <w:style w:type="paragraph" w:customStyle="1" w:styleId="Call0">
    <w:name w:val="Call"/>
    <w:basedOn w:val="Normal"/>
    <w:next w:val="Normal"/>
    <w:rsid w:val="00540AE5"/>
    <w:pPr>
      <w:keepNext/>
      <w:keepLines/>
      <w:spacing w:before="160"/>
      <w:ind w:left="1134"/>
    </w:pPr>
    <w:rPr>
      <w:rFonts w:asciiTheme="minorHAnsi" w:hAnsiTheme="minorHAnsi"/>
      <w:i/>
      <w:lang w:val="en-GB"/>
    </w:rPr>
  </w:style>
  <w:style w:type="paragraph" w:customStyle="1" w:styleId="ChapNo">
    <w:name w:val="Chap_No"/>
    <w:basedOn w:val="ArtNo"/>
    <w:next w:val="Chaptitle"/>
    <w:rsid w:val="00540AE5"/>
    <w:rPr>
      <w:b/>
    </w:rPr>
  </w:style>
  <w:style w:type="paragraph" w:customStyle="1" w:styleId="Chaptitle">
    <w:name w:val="Chap_title"/>
    <w:basedOn w:val="Arttitle"/>
    <w:next w:val="Normal"/>
    <w:rsid w:val="00540AE5"/>
  </w:style>
  <w:style w:type="paragraph" w:customStyle="1" w:styleId="Equationlegend0">
    <w:name w:val="Equation_legend"/>
    <w:basedOn w:val="NormalIndent"/>
    <w:rsid w:val="00540AE5"/>
    <w:pPr>
      <w:tabs>
        <w:tab w:val="right" w:pos="1871"/>
        <w:tab w:val="left" w:pos="2041"/>
      </w:tabs>
      <w:spacing w:before="80"/>
      <w:ind w:left="2041" w:hanging="2041"/>
    </w:pPr>
    <w:rPr>
      <w:rFonts w:asciiTheme="minorHAnsi" w:hAnsiTheme="minorHAnsi"/>
      <w:lang w:val="en-GB"/>
    </w:rPr>
  </w:style>
  <w:style w:type="paragraph" w:customStyle="1" w:styleId="Figurelegend0">
    <w:name w:val="Figure_legend"/>
    <w:basedOn w:val="Normal"/>
    <w:rsid w:val="00540AE5"/>
    <w:pPr>
      <w:keepNext/>
      <w:keepLines/>
      <w:spacing w:before="20" w:after="20"/>
    </w:pPr>
    <w:rPr>
      <w:rFonts w:asciiTheme="minorHAnsi" w:hAnsiTheme="minorHAnsi"/>
      <w:sz w:val="18"/>
      <w:lang w:val="en-GB"/>
    </w:rPr>
  </w:style>
  <w:style w:type="paragraph" w:customStyle="1" w:styleId="Tabletext0">
    <w:name w:val="Table_text"/>
    <w:basedOn w:val="Normal"/>
    <w:rsid w:val="00540AE5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rFonts w:asciiTheme="minorHAnsi" w:hAnsiTheme="minorHAnsi"/>
      <w:lang w:val="en-GB"/>
    </w:rPr>
  </w:style>
  <w:style w:type="paragraph" w:customStyle="1" w:styleId="Figurewithouttitle">
    <w:name w:val="Figure_without_title"/>
    <w:basedOn w:val="FigureNo"/>
    <w:next w:val="Normal"/>
    <w:rsid w:val="00540AE5"/>
    <w:pPr>
      <w:keepNext w:val="0"/>
    </w:pPr>
  </w:style>
  <w:style w:type="paragraph" w:customStyle="1" w:styleId="FigureNo">
    <w:name w:val="Figure_No"/>
    <w:basedOn w:val="Normal"/>
    <w:next w:val="Figuretitle0"/>
    <w:rsid w:val="00540AE5"/>
    <w:pPr>
      <w:keepNext/>
      <w:keepLines/>
      <w:spacing w:before="480" w:after="120"/>
      <w:jc w:val="center"/>
    </w:pPr>
    <w:rPr>
      <w:rFonts w:asciiTheme="minorHAnsi" w:hAnsiTheme="minorHAnsi"/>
      <w:caps/>
      <w:sz w:val="20"/>
      <w:lang w:val="en-GB"/>
    </w:rPr>
  </w:style>
  <w:style w:type="paragraph" w:customStyle="1" w:styleId="Figuretitle0">
    <w:name w:val="Figure_title"/>
    <w:basedOn w:val="Tabletitle0"/>
    <w:next w:val="Normal"/>
    <w:rsid w:val="00540AE5"/>
    <w:pPr>
      <w:spacing w:after="480"/>
    </w:pPr>
  </w:style>
  <w:style w:type="paragraph" w:customStyle="1" w:styleId="Tabletitle0">
    <w:name w:val="Table_title"/>
    <w:basedOn w:val="Normal"/>
    <w:next w:val="Tabletext0"/>
    <w:rsid w:val="00540AE5"/>
    <w:pPr>
      <w:keepNext/>
      <w:keepLines/>
      <w:spacing w:before="0" w:after="120"/>
      <w:jc w:val="center"/>
    </w:pPr>
    <w:rPr>
      <w:rFonts w:asciiTheme="minorHAnsi" w:hAnsiTheme="minorHAnsi"/>
      <w:b/>
      <w:sz w:val="20"/>
      <w:lang w:val="en-GB"/>
    </w:rPr>
  </w:style>
  <w:style w:type="paragraph" w:customStyle="1" w:styleId="PartNo">
    <w:name w:val="Part_No"/>
    <w:basedOn w:val="AnnexNo"/>
    <w:next w:val="Partref"/>
    <w:rsid w:val="00540AE5"/>
    <w:rPr>
      <w:rFonts w:asciiTheme="minorHAnsi" w:hAnsiTheme="minorHAnsi"/>
      <w:bCs/>
      <w:caps w:val="0"/>
      <w:lang w:val="en-GB"/>
    </w:rPr>
  </w:style>
  <w:style w:type="paragraph" w:customStyle="1" w:styleId="Partref">
    <w:name w:val="Part_ref"/>
    <w:basedOn w:val="Annexref0"/>
    <w:next w:val="Parttitle"/>
    <w:rsid w:val="00540AE5"/>
  </w:style>
  <w:style w:type="paragraph" w:customStyle="1" w:styleId="Annexref0">
    <w:name w:val="Annex_ref"/>
    <w:basedOn w:val="Normal"/>
    <w:next w:val="Normal"/>
    <w:rsid w:val="00540AE5"/>
    <w:pPr>
      <w:keepNext/>
      <w:keepLines/>
      <w:spacing w:before="100" w:after="280"/>
      <w:jc w:val="center"/>
    </w:pPr>
    <w:rPr>
      <w:rFonts w:asciiTheme="minorHAnsi" w:hAnsiTheme="minorHAnsi"/>
      <w:lang w:val="en-GB"/>
    </w:rPr>
  </w:style>
  <w:style w:type="paragraph" w:customStyle="1" w:styleId="Parttitle">
    <w:name w:val="Part_title"/>
    <w:basedOn w:val="Annextitle0"/>
    <w:next w:val="Normalaftertitle"/>
    <w:rsid w:val="00540AE5"/>
  </w:style>
  <w:style w:type="paragraph" w:customStyle="1" w:styleId="RecNo">
    <w:name w:val="Rec_No"/>
    <w:basedOn w:val="Normal"/>
    <w:next w:val="Rectitle0"/>
    <w:rsid w:val="00540AE5"/>
    <w:pPr>
      <w:keepNext/>
      <w:keepLines/>
      <w:spacing w:before="480"/>
      <w:jc w:val="center"/>
    </w:pPr>
    <w:rPr>
      <w:rFonts w:asciiTheme="minorHAnsi" w:hAnsiTheme="minorHAnsi"/>
      <w:caps/>
      <w:sz w:val="28"/>
      <w:lang w:val="en-GB"/>
    </w:rPr>
  </w:style>
  <w:style w:type="paragraph" w:customStyle="1" w:styleId="Rectitle0">
    <w:name w:val="Rec_title"/>
    <w:basedOn w:val="RecNo"/>
    <w:next w:val="Recref"/>
    <w:rsid w:val="00540AE5"/>
    <w:pPr>
      <w:spacing w:before="240"/>
    </w:pPr>
    <w:rPr>
      <w:b/>
      <w:caps w:val="0"/>
    </w:rPr>
  </w:style>
  <w:style w:type="paragraph" w:customStyle="1" w:styleId="Recref">
    <w:name w:val="Rec_ref"/>
    <w:basedOn w:val="Rectitle0"/>
    <w:next w:val="Recdate"/>
    <w:rsid w:val="00540AE5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"/>
    <w:rsid w:val="00540AE5"/>
    <w:pPr>
      <w:jc w:val="right"/>
    </w:pPr>
  </w:style>
  <w:style w:type="paragraph" w:customStyle="1" w:styleId="Questiondate">
    <w:name w:val="Question_date"/>
    <w:basedOn w:val="Recdate"/>
    <w:next w:val="Normalaftertitle"/>
    <w:rsid w:val="00540AE5"/>
  </w:style>
  <w:style w:type="paragraph" w:customStyle="1" w:styleId="QuestionNo">
    <w:name w:val="Question_No"/>
    <w:basedOn w:val="RecNo"/>
    <w:next w:val="Questiontitle"/>
    <w:rsid w:val="00540AE5"/>
  </w:style>
  <w:style w:type="paragraph" w:customStyle="1" w:styleId="Questiontitle">
    <w:name w:val="Question_title"/>
    <w:basedOn w:val="Rectitle0"/>
    <w:next w:val="Questionref"/>
    <w:rsid w:val="00540AE5"/>
  </w:style>
  <w:style w:type="paragraph" w:customStyle="1" w:styleId="Questionref">
    <w:name w:val="Question_ref"/>
    <w:basedOn w:val="Recref"/>
    <w:next w:val="Questiondate"/>
    <w:rsid w:val="00540AE5"/>
  </w:style>
  <w:style w:type="paragraph" w:customStyle="1" w:styleId="Reftext0">
    <w:name w:val="Ref_text"/>
    <w:basedOn w:val="Normal"/>
    <w:rsid w:val="00540AE5"/>
    <w:pPr>
      <w:spacing w:before="100"/>
      <w:ind w:left="1134" w:hanging="1134"/>
    </w:pPr>
    <w:rPr>
      <w:rFonts w:asciiTheme="minorHAnsi" w:hAnsiTheme="minorHAnsi"/>
      <w:lang w:val="en-GB"/>
    </w:rPr>
  </w:style>
  <w:style w:type="paragraph" w:customStyle="1" w:styleId="Reftitle0">
    <w:name w:val="Ref_title"/>
    <w:basedOn w:val="Normal"/>
    <w:next w:val="Reftext0"/>
    <w:rsid w:val="00540AE5"/>
    <w:pPr>
      <w:spacing w:before="480"/>
      <w:jc w:val="center"/>
    </w:pPr>
    <w:rPr>
      <w:rFonts w:asciiTheme="minorHAnsi" w:hAnsiTheme="minorHAnsi"/>
      <w:caps/>
      <w:lang w:val="en-GB"/>
    </w:rPr>
  </w:style>
  <w:style w:type="paragraph" w:customStyle="1" w:styleId="Repdate">
    <w:name w:val="Rep_date"/>
    <w:basedOn w:val="Recdate"/>
    <w:next w:val="Normalaftertitle"/>
    <w:rsid w:val="00540AE5"/>
  </w:style>
  <w:style w:type="paragraph" w:customStyle="1" w:styleId="RepNo">
    <w:name w:val="Rep_No"/>
    <w:basedOn w:val="RecNo"/>
    <w:next w:val="Reptitle"/>
    <w:rsid w:val="00540AE5"/>
  </w:style>
  <w:style w:type="paragraph" w:customStyle="1" w:styleId="Reptitle">
    <w:name w:val="Rep_title"/>
    <w:basedOn w:val="Rectitle0"/>
    <w:next w:val="Repref"/>
    <w:rsid w:val="00540AE5"/>
  </w:style>
  <w:style w:type="paragraph" w:customStyle="1" w:styleId="Repref">
    <w:name w:val="Rep_ref"/>
    <w:basedOn w:val="Recref"/>
    <w:next w:val="Repdate"/>
    <w:rsid w:val="00540AE5"/>
  </w:style>
  <w:style w:type="paragraph" w:customStyle="1" w:styleId="Resdate">
    <w:name w:val="Res_date"/>
    <w:basedOn w:val="Recdate"/>
    <w:next w:val="Normalaftertitle"/>
    <w:rsid w:val="00540AE5"/>
  </w:style>
  <w:style w:type="paragraph" w:customStyle="1" w:styleId="ResNo">
    <w:name w:val="Res_No"/>
    <w:basedOn w:val="RecNo"/>
    <w:next w:val="Restitle"/>
    <w:rsid w:val="00540AE5"/>
  </w:style>
  <w:style w:type="paragraph" w:customStyle="1" w:styleId="Restitle">
    <w:name w:val="Res_title"/>
    <w:basedOn w:val="Rectitle0"/>
    <w:next w:val="Resref"/>
    <w:rsid w:val="00540AE5"/>
  </w:style>
  <w:style w:type="paragraph" w:customStyle="1" w:styleId="Resref">
    <w:name w:val="Res_ref"/>
    <w:basedOn w:val="Recref"/>
    <w:next w:val="Resdate"/>
    <w:rsid w:val="00540AE5"/>
  </w:style>
  <w:style w:type="paragraph" w:customStyle="1" w:styleId="SectionNo">
    <w:name w:val="Section_No"/>
    <w:basedOn w:val="AnnexNo"/>
    <w:next w:val="Sectiontitle"/>
    <w:rsid w:val="00540AE5"/>
    <w:rPr>
      <w:rFonts w:asciiTheme="minorHAnsi" w:hAnsiTheme="minorHAnsi"/>
      <w:bCs/>
      <w:caps w:val="0"/>
      <w:lang w:val="en-GB"/>
    </w:rPr>
  </w:style>
  <w:style w:type="paragraph" w:customStyle="1" w:styleId="Sectiontitle">
    <w:name w:val="Section_title"/>
    <w:basedOn w:val="Annextitle0"/>
    <w:next w:val="Normalaftertitle"/>
    <w:rsid w:val="00540AE5"/>
  </w:style>
  <w:style w:type="paragraph" w:customStyle="1" w:styleId="Source">
    <w:name w:val="Source"/>
    <w:basedOn w:val="Normal"/>
    <w:next w:val="Normal"/>
    <w:rsid w:val="00540AE5"/>
    <w:pPr>
      <w:spacing w:before="840"/>
      <w:jc w:val="center"/>
    </w:pPr>
    <w:rPr>
      <w:rFonts w:asciiTheme="minorHAnsi" w:hAnsiTheme="minorHAnsi"/>
      <w:b/>
      <w:sz w:val="28"/>
      <w:lang w:val="en-GB"/>
    </w:rPr>
  </w:style>
  <w:style w:type="paragraph" w:customStyle="1" w:styleId="SpecialFooter">
    <w:name w:val="Special Footer"/>
    <w:basedOn w:val="Footer"/>
    <w:rsid w:val="00540AE5"/>
    <w:pPr>
      <w:tabs>
        <w:tab w:val="left" w:pos="567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</w:tabs>
      <w:jc w:val="both"/>
    </w:pPr>
    <w:rPr>
      <w:rFonts w:asciiTheme="minorHAnsi" w:hAnsiTheme="minorHAnsi"/>
      <w:caps w:val="0"/>
      <w:sz w:val="16"/>
      <w:lang w:val="en-GB"/>
    </w:rPr>
  </w:style>
  <w:style w:type="paragraph" w:customStyle="1" w:styleId="Tablehead0">
    <w:name w:val="Table_head"/>
    <w:basedOn w:val="Tabletext0"/>
    <w:next w:val="Tabletext0"/>
    <w:rsid w:val="00540AE5"/>
    <w:pPr>
      <w:keepNext/>
      <w:spacing w:before="80" w:after="80"/>
      <w:jc w:val="center"/>
    </w:pPr>
    <w:rPr>
      <w:b/>
    </w:rPr>
  </w:style>
  <w:style w:type="paragraph" w:customStyle="1" w:styleId="Tablelegend0">
    <w:name w:val="Table_legend"/>
    <w:basedOn w:val="Tabletext0"/>
    <w:rsid w:val="00540AE5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0"/>
    <w:rsid w:val="00540AE5"/>
    <w:pPr>
      <w:keepNext/>
      <w:spacing w:before="560" w:after="120"/>
      <w:jc w:val="center"/>
    </w:pPr>
    <w:rPr>
      <w:rFonts w:asciiTheme="minorHAnsi" w:hAnsiTheme="minorHAnsi"/>
      <w:caps/>
      <w:sz w:val="20"/>
      <w:lang w:val="en-GB"/>
    </w:rPr>
  </w:style>
  <w:style w:type="paragraph" w:customStyle="1" w:styleId="Tableref">
    <w:name w:val="Table_ref"/>
    <w:basedOn w:val="Normal"/>
    <w:next w:val="Tabletitle0"/>
    <w:rsid w:val="00540AE5"/>
    <w:pPr>
      <w:keepNext/>
      <w:spacing w:before="560"/>
      <w:jc w:val="center"/>
    </w:pPr>
    <w:rPr>
      <w:rFonts w:asciiTheme="minorHAnsi" w:hAnsiTheme="minorHAnsi"/>
      <w:sz w:val="20"/>
      <w:lang w:val="en-GB"/>
    </w:rPr>
  </w:style>
  <w:style w:type="paragraph" w:customStyle="1" w:styleId="Title1">
    <w:name w:val="Title 1"/>
    <w:basedOn w:val="Source"/>
    <w:next w:val="Title2"/>
    <w:rsid w:val="00540AE5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540AE5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540AE5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540AE5"/>
    <w:rPr>
      <w:b/>
    </w:rPr>
  </w:style>
  <w:style w:type="character" w:customStyle="1" w:styleId="Appdef">
    <w:name w:val="App_def"/>
    <w:basedOn w:val="DefaultParagraphFont"/>
    <w:rsid w:val="00540AE5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540AE5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540AE5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540AE5"/>
  </w:style>
  <w:style w:type="character" w:customStyle="1" w:styleId="Recdef">
    <w:name w:val="Rec_def"/>
    <w:basedOn w:val="DefaultParagraphFont"/>
    <w:rsid w:val="00540AE5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540AE5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540AE5"/>
    <w:rPr>
      <w:b/>
      <w:color w:val="auto"/>
      <w:sz w:val="20"/>
    </w:rPr>
  </w:style>
  <w:style w:type="paragraph" w:customStyle="1" w:styleId="Formal">
    <w:name w:val="Formal"/>
    <w:basedOn w:val="ASN1"/>
    <w:rsid w:val="00540AE5"/>
    <w:pPr>
      <w:tabs>
        <w:tab w:val="clear" w:pos="1134"/>
        <w:tab w:val="clear" w:pos="2268"/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  <w:lang w:val="en-GB"/>
    </w:rPr>
  </w:style>
  <w:style w:type="paragraph" w:customStyle="1" w:styleId="Section1">
    <w:name w:val="Section_1"/>
    <w:basedOn w:val="Normal"/>
    <w:rsid w:val="00540AE5"/>
    <w:pPr>
      <w:tabs>
        <w:tab w:val="center" w:pos="4820"/>
      </w:tabs>
      <w:spacing w:before="360"/>
      <w:jc w:val="center"/>
    </w:pPr>
    <w:rPr>
      <w:rFonts w:asciiTheme="minorHAnsi" w:hAnsiTheme="minorHAnsi"/>
      <w:b/>
      <w:lang w:val="en-GB"/>
    </w:rPr>
  </w:style>
  <w:style w:type="paragraph" w:customStyle="1" w:styleId="Section2">
    <w:name w:val="Section_2"/>
    <w:basedOn w:val="Section1"/>
    <w:rsid w:val="00540AE5"/>
    <w:rPr>
      <w:b w:val="0"/>
      <w:i/>
    </w:rPr>
  </w:style>
  <w:style w:type="paragraph" w:customStyle="1" w:styleId="Headingi0">
    <w:name w:val="Heading_i"/>
    <w:basedOn w:val="Normal"/>
    <w:next w:val="Normal"/>
    <w:rsid w:val="00540AE5"/>
    <w:pPr>
      <w:keepNext/>
      <w:spacing w:before="160"/>
    </w:pPr>
    <w:rPr>
      <w:rFonts w:asciiTheme="minorHAnsi" w:hAnsiTheme="minorHAnsi"/>
      <w:i/>
      <w:lang w:val="en-GB"/>
    </w:rPr>
  </w:style>
  <w:style w:type="paragraph" w:customStyle="1" w:styleId="Headingb0">
    <w:name w:val="Heading_b"/>
    <w:basedOn w:val="Normal"/>
    <w:next w:val="Normal"/>
    <w:rsid w:val="00540AE5"/>
    <w:pPr>
      <w:keepNext/>
      <w:spacing w:before="160"/>
    </w:pPr>
    <w:rPr>
      <w:rFonts w:asciiTheme="minorHAnsi" w:hAnsiTheme="minorHAnsi"/>
      <w:b/>
      <w:lang w:val="en-GB"/>
    </w:rPr>
  </w:style>
  <w:style w:type="paragraph" w:customStyle="1" w:styleId="Figure0">
    <w:name w:val="Figure"/>
    <w:basedOn w:val="Normal"/>
    <w:next w:val="Figuretitle0"/>
    <w:rsid w:val="00540AE5"/>
    <w:pPr>
      <w:keepNext/>
      <w:keepLines/>
      <w:spacing w:before="100"/>
      <w:jc w:val="center"/>
    </w:pPr>
    <w:rPr>
      <w:rFonts w:asciiTheme="minorHAnsi" w:hAnsiTheme="minorHAnsi"/>
      <w:lang w:val="en-GB"/>
    </w:rPr>
  </w:style>
  <w:style w:type="paragraph" w:customStyle="1" w:styleId="AppendixNo">
    <w:name w:val="Appendix_No"/>
    <w:basedOn w:val="AnnexNo"/>
    <w:next w:val="Annexref0"/>
    <w:rsid w:val="00540AE5"/>
    <w:rPr>
      <w:rFonts w:asciiTheme="minorHAnsi" w:hAnsiTheme="minorHAnsi"/>
      <w:bCs/>
      <w:caps w:val="0"/>
      <w:lang w:val="en-GB"/>
    </w:rPr>
  </w:style>
  <w:style w:type="paragraph" w:customStyle="1" w:styleId="Appendixref0">
    <w:name w:val="Appendix_ref"/>
    <w:basedOn w:val="Annexref0"/>
    <w:next w:val="Annextitle0"/>
    <w:rsid w:val="00540AE5"/>
  </w:style>
  <w:style w:type="paragraph" w:customStyle="1" w:styleId="Appendixtitle0">
    <w:name w:val="Appendix_title"/>
    <w:basedOn w:val="Annextitle0"/>
    <w:next w:val="Normal"/>
    <w:rsid w:val="00540AE5"/>
  </w:style>
  <w:style w:type="paragraph" w:customStyle="1" w:styleId="Border">
    <w:name w:val="Border"/>
    <w:basedOn w:val="Tabletext0"/>
    <w:rsid w:val="00540AE5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Proposal">
    <w:name w:val="Proposal"/>
    <w:basedOn w:val="Normal"/>
    <w:next w:val="Normal"/>
    <w:rsid w:val="00540AE5"/>
    <w:pPr>
      <w:keepNext/>
      <w:spacing w:before="240"/>
    </w:pPr>
    <w:rPr>
      <w:rFonts w:asciiTheme="minorHAnsi" w:hAnsi="Times New Roman Bold"/>
      <w:lang w:val="en-GB"/>
    </w:rPr>
  </w:style>
  <w:style w:type="paragraph" w:customStyle="1" w:styleId="Section3">
    <w:name w:val="Section_3"/>
    <w:basedOn w:val="Section1"/>
    <w:rsid w:val="00540AE5"/>
    <w:rPr>
      <w:b w:val="0"/>
    </w:rPr>
  </w:style>
  <w:style w:type="paragraph" w:customStyle="1" w:styleId="TableTextS5">
    <w:name w:val="Table_TextS5"/>
    <w:basedOn w:val="Normal"/>
    <w:rsid w:val="00540AE5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asciiTheme="minorHAnsi" w:hAnsiTheme="minorHAnsi"/>
      <w:sz w:val="20"/>
      <w:lang w:val="en-GB"/>
    </w:rPr>
  </w:style>
  <w:style w:type="paragraph" w:styleId="BodyText2">
    <w:name w:val="Body Text 2"/>
    <w:basedOn w:val="Normal"/>
    <w:link w:val="BodyText2Char"/>
    <w:rsid w:val="00540AE5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spacing w:before="100"/>
      <w:ind w:right="92"/>
      <w:textAlignment w:val="auto"/>
    </w:pPr>
    <w:rPr>
      <w:rFonts w:asciiTheme="minorHAnsi" w:hAnsiTheme="minorHAnsi"/>
      <w:lang w:val="en-GB"/>
    </w:rPr>
  </w:style>
  <w:style w:type="character" w:customStyle="1" w:styleId="BodyText2Char">
    <w:name w:val="Body Text 2 Char"/>
    <w:basedOn w:val="DefaultParagraphFont"/>
    <w:link w:val="BodyText2"/>
    <w:rsid w:val="00540AE5"/>
    <w:rPr>
      <w:rFonts w:asciiTheme="minorHAnsi" w:hAnsiTheme="minorHAnsi"/>
      <w:sz w:val="22"/>
      <w:lang w:val="en-GB" w:eastAsia="en-US"/>
    </w:rPr>
  </w:style>
  <w:style w:type="paragraph" w:styleId="BodyText3">
    <w:name w:val="Body Text 3"/>
    <w:basedOn w:val="Normal"/>
    <w:link w:val="BodyText3Char"/>
    <w:rsid w:val="00540AE5"/>
    <w:pPr>
      <w:overflowPunct/>
      <w:autoSpaceDE/>
      <w:autoSpaceDN/>
      <w:adjustRightInd/>
      <w:spacing w:before="1701"/>
      <w:ind w:right="91"/>
      <w:textAlignment w:val="auto"/>
    </w:pPr>
    <w:rPr>
      <w:rFonts w:asciiTheme="minorHAnsi" w:hAnsiTheme="minorHAnsi"/>
      <w:lang w:val="en-GB"/>
    </w:rPr>
  </w:style>
  <w:style w:type="character" w:customStyle="1" w:styleId="BodyText3Char">
    <w:name w:val="Body Text 3 Char"/>
    <w:basedOn w:val="DefaultParagraphFont"/>
    <w:link w:val="BodyText3"/>
    <w:rsid w:val="00540AE5"/>
    <w:rPr>
      <w:rFonts w:asciiTheme="minorHAnsi" w:hAnsiTheme="minorHAnsi"/>
      <w:sz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540AE5"/>
    <w:pPr>
      <w:overflowPunct/>
      <w:autoSpaceDE/>
      <w:autoSpaceDN/>
      <w:adjustRightInd/>
      <w:spacing w:before="100"/>
      <w:ind w:left="720"/>
      <w:contextualSpacing/>
      <w:textAlignment w:val="auto"/>
    </w:pPr>
    <w:rPr>
      <w:rFonts w:ascii="Times New Roman" w:hAnsi="Times New Roman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540AE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540AE5"/>
    <w:rPr>
      <w:rFonts w:ascii="Times New Roman" w:eastAsiaTheme="minorEastAsia" w:hAnsi="Times New Roman"/>
      <w:sz w:val="21"/>
      <w:szCs w:val="21"/>
    </w:rPr>
  </w:style>
  <w:style w:type="character" w:customStyle="1" w:styleId="CommentTextChar">
    <w:name w:val="Comment Text Char"/>
    <w:basedOn w:val="DefaultParagraphFont"/>
    <w:link w:val="CommentText"/>
    <w:semiHidden/>
    <w:rsid w:val="00540AE5"/>
    <w:rPr>
      <w:rFonts w:asciiTheme="minorHAnsi" w:hAnsiTheme="minorHAnsi"/>
      <w:lang w:val="en-GB" w:eastAsia="en-US"/>
    </w:rPr>
  </w:style>
  <w:style w:type="paragraph" w:styleId="CommentText">
    <w:name w:val="annotation text"/>
    <w:basedOn w:val="Normal"/>
    <w:link w:val="CommentTextChar"/>
    <w:semiHidden/>
    <w:unhideWhenUsed/>
    <w:rsid w:val="00540AE5"/>
    <w:pPr>
      <w:spacing w:before="100"/>
    </w:pPr>
    <w:rPr>
      <w:rFonts w:asciiTheme="minorHAnsi" w:hAnsiTheme="minorHAnsi"/>
      <w:sz w:val="20"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540AE5"/>
    <w:rPr>
      <w:rFonts w:asciiTheme="minorHAnsi" w:hAnsiTheme="minorHAnsi"/>
      <w:b/>
      <w:bCs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0AE5"/>
    <w:rPr>
      <w:b/>
      <w:bCs/>
    </w:rPr>
  </w:style>
  <w:style w:type="character" w:customStyle="1" w:styleId="Heading1Char">
    <w:name w:val="Heading 1 Char"/>
    <w:basedOn w:val="DefaultParagraphFont"/>
    <w:link w:val="Heading1"/>
    <w:rsid w:val="00203EDC"/>
    <w:rPr>
      <w:rFonts w:ascii="Calibri" w:hAnsi="Calibri"/>
      <w:b/>
      <w:sz w:val="22"/>
      <w:lang w:val="fr-FR" w:eastAsia="en-US"/>
    </w:rPr>
  </w:style>
  <w:style w:type="character" w:customStyle="1" w:styleId="Heading2Char">
    <w:name w:val="Heading 2 Char"/>
    <w:basedOn w:val="DefaultParagraphFont"/>
    <w:link w:val="Heading2"/>
    <w:rsid w:val="00203EDC"/>
    <w:rPr>
      <w:rFonts w:ascii="Calibri" w:hAnsi="Calibri"/>
      <w:b/>
      <w:sz w:val="22"/>
      <w:lang w:val="fr-FR" w:eastAsia="en-US"/>
    </w:rPr>
  </w:style>
  <w:style w:type="character" w:customStyle="1" w:styleId="Heading3Char">
    <w:name w:val="Heading 3 Char"/>
    <w:basedOn w:val="DefaultParagraphFont"/>
    <w:link w:val="Heading3"/>
    <w:rsid w:val="00203EDC"/>
    <w:rPr>
      <w:rFonts w:ascii="Calibri" w:hAnsi="Calibri"/>
      <w:b/>
      <w:sz w:val="22"/>
      <w:lang w:val="fr-FR" w:eastAsia="en-US"/>
    </w:rPr>
  </w:style>
  <w:style w:type="character" w:customStyle="1" w:styleId="Heading4Char">
    <w:name w:val="Heading 4 Char"/>
    <w:basedOn w:val="DefaultParagraphFont"/>
    <w:link w:val="Heading4"/>
    <w:rsid w:val="00203EDC"/>
    <w:rPr>
      <w:rFonts w:ascii="Calibri" w:hAnsi="Calibri"/>
      <w:b/>
      <w:sz w:val="22"/>
      <w:lang w:val="fr-FR" w:eastAsia="en-US"/>
    </w:rPr>
  </w:style>
  <w:style w:type="character" w:customStyle="1" w:styleId="Heading5Char">
    <w:name w:val="Heading 5 Char"/>
    <w:basedOn w:val="DefaultParagraphFont"/>
    <w:link w:val="Heading5"/>
    <w:rsid w:val="00203EDC"/>
    <w:rPr>
      <w:rFonts w:ascii="Calibri" w:hAnsi="Calibri"/>
      <w:b/>
      <w:sz w:val="22"/>
      <w:lang w:val="fr-FR" w:eastAsia="en-US"/>
    </w:rPr>
  </w:style>
  <w:style w:type="character" w:customStyle="1" w:styleId="Heading6Char">
    <w:name w:val="Heading 6 Char"/>
    <w:basedOn w:val="DefaultParagraphFont"/>
    <w:link w:val="Heading6"/>
    <w:rsid w:val="00203EDC"/>
    <w:rPr>
      <w:rFonts w:ascii="Calibri" w:hAnsi="Calibri"/>
      <w:b/>
      <w:sz w:val="22"/>
      <w:lang w:val="fr-FR" w:eastAsia="en-US"/>
    </w:rPr>
  </w:style>
  <w:style w:type="character" w:customStyle="1" w:styleId="Heading7Char">
    <w:name w:val="Heading 7 Char"/>
    <w:basedOn w:val="DefaultParagraphFont"/>
    <w:link w:val="Heading7"/>
    <w:rsid w:val="00203EDC"/>
    <w:rPr>
      <w:rFonts w:ascii="Calibri" w:hAnsi="Calibri"/>
      <w:b/>
      <w:sz w:val="22"/>
      <w:lang w:val="fr-FR" w:eastAsia="en-US"/>
    </w:rPr>
  </w:style>
  <w:style w:type="character" w:customStyle="1" w:styleId="Heading8Char">
    <w:name w:val="Heading 8 Char"/>
    <w:basedOn w:val="DefaultParagraphFont"/>
    <w:link w:val="Heading8"/>
    <w:rsid w:val="00203EDC"/>
    <w:rPr>
      <w:rFonts w:ascii="Calibri" w:hAnsi="Calibri"/>
      <w:b/>
      <w:sz w:val="22"/>
      <w:lang w:val="fr-FR" w:eastAsia="en-US"/>
    </w:rPr>
  </w:style>
  <w:style w:type="character" w:customStyle="1" w:styleId="Heading9Char">
    <w:name w:val="Heading 9 Char"/>
    <w:basedOn w:val="DefaultParagraphFont"/>
    <w:link w:val="Heading9"/>
    <w:rsid w:val="00203EDC"/>
    <w:rPr>
      <w:rFonts w:ascii="Calibri" w:hAnsi="Calibri"/>
      <w:b/>
      <w:sz w:val="22"/>
      <w:lang w:val="fr-FR" w:eastAsia="en-US"/>
    </w:rPr>
  </w:style>
  <w:style w:type="character" w:styleId="EndnoteReference">
    <w:name w:val="endnote reference"/>
    <w:basedOn w:val="DefaultParagraphFont"/>
    <w:semiHidden/>
    <w:rsid w:val="00203EDC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203EDC"/>
    <w:rPr>
      <w:rFonts w:ascii="Calibri" w:hAnsi="Calibri"/>
      <w:sz w:val="22"/>
      <w:lang w:val="fr-FR" w:eastAsia="en-US"/>
    </w:rPr>
  </w:style>
  <w:style w:type="character" w:styleId="CommentReference">
    <w:name w:val="annotation reference"/>
    <w:basedOn w:val="DefaultParagraphFont"/>
    <w:semiHidden/>
    <w:unhideWhenUsed/>
    <w:rsid w:val="00203EDC"/>
    <w:rPr>
      <w:sz w:val="16"/>
      <w:szCs w:val="16"/>
    </w:rPr>
  </w:style>
  <w:style w:type="paragraph" w:styleId="Revision">
    <w:name w:val="Revision"/>
    <w:hidden/>
    <w:uiPriority w:val="99"/>
    <w:semiHidden/>
    <w:rsid w:val="00203EDC"/>
    <w:rPr>
      <w:rFonts w:asciiTheme="minorHAnsi" w:hAnsiTheme="minorHAnsi"/>
      <w:sz w:val="24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03EDC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203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sbbsg@itu.int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itu.int/go/tsg11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itu.int/en/ITU-T/studygroups/Pages/templates.aspx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itu.int/fr/ITU-T/studygroups/2017-2020/11/Pages/default.aspx" TargetMode="External"/><Relationship Id="rId17" Type="http://schemas.openxmlformats.org/officeDocument/2006/relationships/hyperlink" Target="https://www.itu.int/net/ITU-T/ddp/Default.aspx?groupid=T17-SG11" TargetMode="External"/><Relationship Id="rId25" Type="http://schemas.openxmlformats.org/officeDocument/2006/relationships/hyperlink" Target="https://www.itu.int/md/T17-TSB-CIR-0118" TargetMode="External"/><Relationship Id="rId33" Type="http://schemas.openxmlformats.org/officeDocument/2006/relationships/header" Target="header4.xml"/><Relationship Id="rId38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yperlink" Target="https://www.itu.int/fr/ITU-T/studygroups/2017-2020/11/Pages/default.aspx" TargetMode="External"/><Relationship Id="rId20" Type="http://schemas.openxmlformats.org/officeDocument/2006/relationships/hyperlink" Target="https://www.itu.int/net/ITU-T/ddp/Default.aspx?groupid=T17-SG11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mote.itu.int/" TargetMode="External"/><Relationship Id="rId24" Type="http://schemas.openxmlformats.org/officeDocument/2006/relationships/hyperlink" Target="https://www.itu.int/md/T17-TSB-CIR-0068" TargetMode="External"/><Relationship Id="rId32" Type="http://schemas.openxmlformats.org/officeDocument/2006/relationships/footer" Target="footer2.xml"/><Relationship Id="rId37" Type="http://schemas.openxmlformats.org/officeDocument/2006/relationships/footer" Target="footer4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net/ITU-T/ddp/Default.aspx?groupid=T17-SG11" TargetMode="External"/><Relationship Id="rId23" Type="http://schemas.openxmlformats.org/officeDocument/2006/relationships/hyperlink" Target="https://remote.itu.int/" TargetMode="External"/><Relationship Id="rId28" Type="http://schemas.openxmlformats.org/officeDocument/2006/relationships/header" Target="header1.xml"/><Relationship Id="rId36" Type="http://schemas.openxmlformats.org/officeDocument/2006/relationships/hyperlink" Target="http://www.itu.int/go/tsg11" TargetMode="External"/><Relationship Id="rId10" Type="http://schemas.openxmlformats.org/officeDocument/2006/relationships/hyperlink" Target="https://www.itu.int/fr/ITU-T/studygroups/2017-2020/11/Pages/default.aspx" TargetMode="External"/><Relationship Id="rId19" Type="http://schemas.openxmlformats.org/officeDocument/2006/relationships/image" Target="media/image3.png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tsbsg11@itu.int" TargetMode="External"/><Relationship Id="rId14" Type="http://schemas.openxmlformats.org/officeDocument/2006/relationships/hyperlink" Target="https://www.itu.int/en/ITU-T/studygroups/2017-2020/11/Pages/CASC.aspx" TargetMode="External"/><Relationship Id="rId22" Type="http://schemas.openxmlformats.org/officeDocument/2006/relationships/hyperlink" Target="http://www.itu.int/TIES/" TargetMode="External"/><Relationship Id="rId27" Type="http://schemas.openxmlformats.org/officeDocument/2006/relationships/hyperlink" Target="https://remote.itu.int/" TargetMode="External"/><Relationship Id="rId30" Type="http://schemas.openxmlformats.org/officeDocument/2006/relationships/footer" Target="footer1.xml"/><Relationship Id="rId35" Type="http://schemas.openxmlformats.org/officeDocument/2006/relationships/hyperlink" Target="http://www.itu.int/go/tsg11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navat\AppData\Roaming\Microsoft\Templates\POOL%20F%20-%20ITU\PF_TSBCO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3BCC2-1F10-4A13-BC8A-17013C72B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PF_TSBCOLL.dotx</Template>
  <TotalTime>13</TotalTime>
  <Pages>7</Pages>
  <Words>1651</Words>
  <Characters>10721</Characters>
  <Application>Microsoft Office Word</Application>
  <DocSecurity>0</DocSecurity>
  <Lines>89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12348</CharactersWithSpaces>
  <SharedDoc>false</SharedDoc>
  <HLinks>
    <vt:vector size="54" baseType="variant">
      <vt:variant>
        <vt:i4>6684759</vt:i4>
      </vt:variant>
      <vt:variant>
        <vt:i4>30</vt:i4>
      </vt:variant>
      <vt:variant>
        <vt:i4>0</vt:i4>
      </vt:variant>
      <vt:variant>
        <vt:i4>5</vt:i4>
      </vt:variant>
      <vt:variant>
        <vt:lpwstr>mailto:bdtfellowships@itu.int</vt:lpwstr>
      </vt:variant>
      <vt:variant>
        <vt:lpwstr/>
      </vt:variant>
      <vt:variant>
        <vt:i4>6619225</vt:i4>
      </vt:variant>
      <vt:variant>
        <vt:i4>21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7667747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http://www.itu.int/travel/</vt:lpwstr>
      </vt:variant>
      <vt:variant>
        <vt:lpwstr/>
      </vt:variant>
      <vt:variant>
        <vt:i4>3407993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http://www.itu.int/ITU-T/edh/faqs-support.html</vt:lpwstr>
      </vt:variant>
      <vt:variant>
        <vt:lpwstr/>
      </vt:variant>
      <vt:variant>
        <vt:i4>327716</vt:i4>
      </vt:variant>
      <vt:variant>
        <vt:i4>12</vt:i4>
      </vt:variant>
      <vt:variant>
        <vt:i4>0</vt:i4>
      </vt:variant>
      <vt:variant>
        <vt:i4>5</vt:i4>
      </vt:variant>
      <vt:variant>
        <vt:lpwstr>mailto:helpdesk@itu.int</vt:lpwstr>
      </vt:variant>
      <vt:variant>
        <vt:lpwstr/>
      </vt:variant>
      <vt:variant>
        <vt:i4>852034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http://www.itu.int/ITU-T/studygroups/com../index.asp</vt:lpwstr>
      </vt:variant>
      <vt:variant>
        <vt:lpwstr/>
      </vt:variant>
      <vt:variant>
        <vt:i4>6619225</vt:i4>
      </vt:variant>
      <vt:variant>
        <vt:i4>6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4915221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http://www.itu.int/ITU-T/studygroups/templates/index.html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Chanavat, Emilie</dc:creator>
  <cp:lastModifiedBy>TSB</cp:lastModifiedBy>
  <cp:revision>5</cp:revision>
  <cp:lastPrinted>2020-06-02T07:50:00Z</cp:lastPrinted>
  <dcterms:created xsi:type="dcterms:W3CDTF">2020-12-23T10:25:00Z</dcterms:created>
  <dcterms:modified xsi:type="dcterms:W3CDTF">2021-01-14T16:20:00Z</dcterms:modified>
</cp:coreProperties>
</file>