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BB749A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2213FB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213FB">
              <w:rPr>
                <w:noProof/>
                <w:lang w:val="en-GB" w:eastAsia="en-GB"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2213FB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213F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2213FB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213F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2213FB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3920C9C2" w:rsidR="00040A16" w:rsidRPr="002213FB" w:rsidRDefault="00040A16" w:rsidP="007347D7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2213FB">
        <w:rPr>
          <w:lang w:val="ru-RU"/>
        </w:rPr>
        <w:tab/>
        <w:t xml:space="preserve">Женева, </w:t>
      </w:r>
      <w:r w:rsidR="000606A7" w:rsidRPr="002213FB">
        <w:rPr>
          <w:lang w:val="ru-RU"/>
        </w:rPr>
        <w:t>22 ноября</w:t>
      </w:r>
      <w:r w:rsidR="00EA7364" w:rsidRPr="002213FB">
        <w:rPr>
          <w:lang w:val="ru-RU"/>
        </w:rPr>
        <w:t xml:space="preserve"> </w:t>
      </w:r>
      <w:r w:rsidRPr="002213FB">
        <w:rPr>
          <w:lang w:val="ru-RU"/>
        </w:rPr>
        <w:t>201</w:t>
      </w:r>
      <w:r w:rsidR="00EB61D0" w:rsidRPr="002213FB">
        <w:rPr>
          <w:lang w:val="ru-RU"/>
        </w:rPr>
        <w:t>9</w:t>
      </w:r>
      <w:r w:rsidRPr="002213FB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7347D7" w:rsidRPr="002213FB" w14:paraId="0CD43D27" w14:textId="77777777" w:rsidTr="00951064">
        <w:trPr>
          <w:cantSplit/>
          <w:trHeight w:val="340"/>
        </w:trPr>
        <w:tc>
          <w:tcPr>
            <w:tcW w:w="1418" w:type="dxa"/>
          </w:tcPr>
          <w:p w14:paraId="7B39B6BB" w14:textId="77777777" w:rsidR="007347D7" w:rsidRPr="002213FB" w:rsidRDefault="007347D7" w:rsidP="002F3306">
            <w:pPr>
              <w:spacing w:before="0"/>
              <w:rPr>
                <w:lang w:val="ru-RU"/>
              </w:rPr>
            </w:pPr>
            <w:r w:rsidRPr="002213FB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14:paraId="702429FA" w14:textId="7C2B6CD9" w:rsidR="007347D7" w:rsidRPr="002213FB" w:rsidRDefault="007347D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2213FB">
              <w:rPr>
                <w:b/>
                <w:bCs/>
                <w:lang w:val="ru-RU"/>
              </w:rPr>
              <w:t>Коллективное письмо 9/11 БСЭ</w:t>
            </w:r>
          </w:p>
          <w:p w14:paraId="366B5A60" w14:textId="77777777" w:rsidR="007347D7" w:rsidRPr="002213FB" w:rsidRDefault="007347D7" w:rsidP="002F3306">
            <w:pPr>
              <w:spacing w:before="0"/>
              <w:rPr>
                <w:lang w:val="ru-RU"/>
              </w:rPr>
            </w:pPr>
            <w:r w:rsidRPr="002213FB">
              <w:rPr>
                <w:lang w:val="ru-RU"/>
              </w:rPr>
              <w:t>SG11/DA</w:t>
            </w:r>
          </w:p>
          <w:p w14:paraId="4F76E6C5" w14:textId="77777777" w:rsidR="007347D7" w:rsidRPr="002213FB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780A01EE" w14:textId="77777777" w:rsidR="007347D7" w:rsidRPr="002213FB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213FB">
              <w:rPr>
                <w:lang w:val="ru-RU"/>
              </w:rPr>
              <w:t>–</w:t>
            </w:r>
            <w:r w:rsidRPr="002213FB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2213FB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213FB">
              <w:rPr>
                <w:lang w:val="ru-RU"/>
              </w:rPr>
              <w:t>–</w:t>
            </w:r>
            <w:r w:rsidRPr="002213FB">
              <w:rPr>
                <w:lang w:val="ru-RU"/>
              </w:rPr>
              <w:tab/>
              <w:t>Членам Сектора МСЭ-Т</w:t>
            </w:r>
          </w:p>
          <w:p w14:paraId="7E4EF81D" w14:textId="77777777" w:rsidR="007347D7" w:rsidRPr="002213FB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213FB">
              <w:rPr>
                <w:lang w:val="ru-RU"/>
              </w:rPr>
              <w:t>–</w:t>
            </w:r>
            <w:r w:rsidRPr="002213FB">
              <w:rPr>
                <w:lang w:val="ru-RU"/>
              </w:rPr>
              <w:tab/>
              <w:t>Ассоциированным членам МСЭ-Т, участвующим в работе 11</w:t>
            </w:r>
            <w:r w:rsidRPr="002213FB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36916A72" w:rsidR="007347D7" w:rsidRPr="002213FB" w:rsidRDefault="007347D7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213FB">
              <w:rPr>
                <w:lang w:val="ru-RU"/>
              </w:rPr>
              <w:t>–</w:t>
            </w:r>
            <w:r w:rsidRPr="002213FB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47D7" w:rsidRPr="00BB749A" w14:paraId="4D7D39CE" w14:textId="77777777" w:rsidTr="00951064">
        <w:trPr>
          <w:cantSplit/>
        </w:trPr>
        <w:tc>
          <w:tcPr>
            <w:tcW w:w="1418" w:type="dxa"/>
          </w:tcPr>
          <w:p w14:paraId="453AA7AE" w14:textId="77777777" w:rsidR="007347D7" w:rsidRPr="002213FB" w:rsidRDefault="007347D7" w:rsidP="00951064">
            <w:pPr>
              <w:spacing w:before="0"/>
              <w:jc w:val="left"/>
              <w:rPr>
                <w:lang w:val="ru-RU"/>
              </w:rPr>
            </w:pPr>
            <w:r w:rsidRPr="002213FB">
              <w:rPr>
                <w:lang w:val="ru-RU"/>
              </w:rPr>
              <w:t>Тел.:</w:t>
            </w:r>
            <w:r w:rsidRPr="002213FB">
              <w:rPr>
                <w:lang w:val="ru-RU"/>
              </w:rPr>
              <w:br/>
              <w:t>Факс:</w:t>
            </w:r>
            <w:r w:rsidRPr="002213FB">
              <w:rPr>
                <w:lang w:val="ru-RU"/>
              </w:rPr>
              <w:br/>
              <w:t>Эл. почта:</w:t>
            </w:r>
            <w:r w:rsidRPr="002213FB">
              <w:rPr>
                <w:lang w:val="ru-RU"/>
              </w:rPr>
              <w:br/>
              <w:t>Веб-страница:</w:t>
            </w:r>
          </w:p>
        </w:tc>
        <w:tc>
          <w:tcPr>
            <w:tcW w:w="4111" w:type="dxa"/>
          </w:tcPr>
          <w:p w14:paraId="763FA5FC" w14:textId="77777777" w:rsidR="007347D7" w:rsidRPr="002213FB" w:rsidRDefault="007347D7" w:rsidP="006441ED">
            <w:pPr>
              <w:spacing w:before="0"/>
              <w:jc w:val="left"/>
              <w:rPr>
                <w:lang w:val="ru-RU"/>
              </w:rPr>
            </w:pPr>
            <w:r w:rsidRPr="002213FB">
              <w:rPr>
                <w:lang w:val="ru-RU"/>
              </w:rPr>
              <w:t>+41 22 730 5780</w:t>
            </w:r>
            <w:r w:rsidRPr="002213FB">
              <w:rPr>
                <w:lang w:val="ru-RU"/>
              </w:rPr>
              <w:br/>
              <w:t>+41 22 730 5853</w:t>
            </w:r>
            <w:r w:rsidRPr="002213FB">
              <w:rPr>
                <w:lang w:val="ru-RU"/>
              </w:rPr>
              <w:br/>
            </w:r>
            <w:r w:rsidR="00217527">
              <w:fldChar w:fldCharType="begin"/>
            </w:r>
            <w:r w:rsidR="00217527" w:rsidRPr="00BB749A">
              <w:rPr>
                <w:lang w:val="ru-RU"/>
              </w:rPr>
              <w:instrText xml:space="preserve"> </w:instrText>
            </w:r>
            <w:r w:rsidR="00217527">
              <w:instrText>HYPERLINK</w:instrText>
            </w:r>
            <w:r w:rsidR="00217527" w:rsidRPr="00BB749A">
              <w:rPr>
                <w:lang w:val="ru-RU"/>
              </w:rPr>
              <w:instrText xml:space="preserve"> "</w:instrText>
            </w:r>
            <w:r w:rsidR="00217527">
              <w:instrText>mailto</w:instrText>
            </w:r>
            <w:r w:rsidR="00217527" w:rsidRPr="00BB749A">
              <w:rPr>
                <w:lang w:val="ru-RU"/>
              </w:rPr>
              <w:instrText>:</w:instrText>
            </w:r>
            <w:r w:rsidR="00217527">
              <w:instrText>tsbsg</w:instrText>
            </w:r>
            <w:r w:rsidR="00217527" w:rsidRPr="00BB749A">
              <w:rPr>
                <w:lang w:val="ru-RU"/>
              </w:rPr>
              <w:instrText>11@</w:instrText>
            </w:r>
            <w:r w:rsidR="00217527">
              <w:instrText>itu</w:instrText>
            </w:r>
            <w:r w:rsidR="00217527" w:rsidRPr="00BB749A">
              <w:rPr>
                <w:lang w:val="ru-RU"/>
              </w:rPr>
              <w:instrText>.</w:instrText>
            </w:r>
            <w:r w:rsidR="00217527">
              <w:instrText>int</w:instrText>
            </w:r>
            <w:r w:rsidR="00217527" w:rsidRPr="00BB749A">
              <w:rPr>
                <w:lang w:val="ru-RU"/>
              </w:rPr>
              <w:instrText xml:space="preserve">" </w:instrText>
            </w:r>
            <w:r w:rsidR="00217527">
              <w:fldChar w:fldCharType="separate"/>
            </w:r>
            <w:r w:rsidRPr="002213FB">
              <w:rPr>
                <w:rStyle w:val="Hyperlink"/>
                <w:lang w:val="ru-RU"/>
              </w:rPr>
              <w:t>tsbsg11@itu.int</w:t>
            </w:r>
            <w:r w:rsidR="00217527">
              <w:rPr>
                <w:rStyle w:val="Hyperlink"/>
                <w:lang w:val="ru-RU"/>
              </w:rPr>
              <w:fldChar w:fldCharType="end"/>
            </w:r>
            <w:r w:rsidRPr="002213FB">
              <w:rPr>
                <w:lang w:val="ru-RU"/>
              </w:rPr>
              <w:br/>
            </w:r>
            <w:hyperlink r:id="rId9" w:history="1">
              <w:bookmarkStart w:id="0" w:name="lt_pId035"/>
              <w:r w:rsidRPr="002213FB">
                <w:rPr>
                  <w:rStyle w:val="Hyperlink"/>
                  <w:lang w:val="ru-RU"/>
                </w:rPr>
                <w:t>http:</w:t>
              </w:r>
              <w:bookmarkStart w:id="1" w:name="lt_pId036"/>
              <w:bookmarkEnd w:id="0"/>
              <w:r w:rsidRPr="002213FB">
                <w:rPr>
                  <w:rStyle w:val="Hyperlink"/>
                  <w:lang w:val="ru-RU"/>
                </w:rPr>
                <w:t>//itu.int/go/tsg11</w:t>
              </w:r>
              <w:bookmarkEnd w:id="1"/>
            </w:hyperlink>
          </w:p>
        </w:tc>
        <w:tc>
          <w:tcPr>
            <w:tcW w:w="4394" w:type="dxa"/>
            <w:vMerge/>
          </w:tcPr>
          <w:p w14:paraId="51693E05" w14:textId="77EAA4C4" w:rsidR="007347D7" w:rsidRPr="002213FB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581F7491" w14:textId="77777777" w:rsidR="00040A16" w:rsidRPr="002213FB" w:rsidRDefault="00040A16" w:rsidP="007347D7">
      <w:pPr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040A16" w:rsidRPr="00BB749A" w14:paraId="4D7D5AA2" w14:textId="77777777" w:rsidTr="00267F56">
        <w:trPr>
          <w:cantSplit/>
          <w:trHeight w:val="356"/>
        </w:trPr>
        <w:tc>
          <w:tcPr>
            <w:tcW w:w="1418" w:type="dxa"/>
          </w:tcPr>
          <w:p w14:paraId="49C7CB9F" w14:textId="77777777" w:rsidR="00040A16" w:rsidRPr="00BB749A" w:rsidRDefault="00040A16" w:rsidP="002F3306">
            <w:pPr>
              <w:spacing w:before="0"/>
              <w:rPr>
                <w:b/>
                <w:lang w:val="ru-RU"/>
              </w:rPr>
            </w:pPr>
            <w:r w:rsidRPr="00BB749A">
              <w:rPr>
                <w:b/>
                <w:lang w:val="ru-RU"/>
              </w:rPr>
              <w:t>Предмет:</w:t>
            </w:r>
          </w:p>
        </w:tc>
        <w:tc>
          <w:tcPr>
            <w:tcW w:w="8505" w:type="dxa"/>
          </w:tcPr>
          <w:p w14:paraId="10DB70A6" w14:textId="5B76989C" w:rsidR="00040A16" w:rsidRPr="002213FB" w:rsidRDefault="00342BC2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2" w:name="lt_pId038"/>
            <w:r w:rsidRPr="002213FB">
              <w:rPr>
                <w:b/>
                <w:bCs/>
                <w:lang w:val="ru-RU"/>
              </w:rPr>
              <w:t>Собрани</w:t>
            </w:r>
            <w:r w:rsidR="002C0AD9" w:rsidRPr="002213FB">
              <w:rPr>
                <w:b/>
                <w:bCs/>
                <w:lang w:val="ru-RU"/>
              </w:rPr>
              <w:t>е</w:t>
            </w:r>
            <w:r w:rsidRPr="002213FB">
              <w:rPr>
                <w:b/>
                <w:bCs/>
                <w:lang w:val="ru-RU"/>
              </w:rPr>
              <w:t xml:space="preserve"> 11-й Исследовательской комиссии</w:t>
            </w:r>
            <w:r w:rsidR="007C2B39" w:rsidRPr="002213FB">
              <w:rPr>
                <w:b/>
                <w:bCs/>
                <w:lang w:val="ru-RU"/>
              </w:rPr>
              <w:t>,</w:t>
            </w:r>
            <w:r w:rsidR="000A2E3B" w:rsidRPr="002213FB">
              <w:rPr>
                <w:b/>
                <w:bCs/>
                <w:lang w:val="ru-RU"/>
              </w:rPr>
              <w:t xml:space="preserve"> </w:t>
            </w:r>
            <w:r w:rsidRPr="002213FB">
              <w:rPr>
                <w:b/>
                <w:bCs/>
                <w:lang w:val="ru-RU"/>
              </w:rPr>
              <w:t>Женева</w:t>
            </w:r>
            <w:r w:rsidR="006441ED" w:rsidRPr="002213FB">
              <w:rPr>
                <w:b/>
                <w:bCs/>
                <w:lang w:val="ru-RU"/>
              </w:rPr>
              <w:t xml:space="preserve">, </w:t>
            </w:r>
            <w:r w:rsidR="000606A7" w:rsidRPr="002213FB">
              <w:rPr>
                <w:b/>
                <w:bCs/>
                <w:lang w:val="ru-RU"/>
              </w:rPr>
              <w:t>4</w:t>
            </w:r>
            <w:r w:rsidR="003A4737">
              <w:rPr>
                <w:b/>
                <w:bCs/>
                <w:lang w:val="ru-RU"/>
              </w:rPr>
              <w:t>−</w:t>
            </w:r>
            <w:r w:rsidR="000606A7" w:rsidRPr="002213FB">
              <w:rPr>
                <w:b/>
                <w:bCs/>
                <w:lang w:val="ru-RU"/>
              </w:rPr>
              <w:t>13 марта</w:t>
            </w:r>
            <w:r w:rsidR="006441ED" w:rsidRPr="002213FB">
              <w:rPr>
                <w:b/>
                <w:bCs/>
                <w:lang w:val="ru-RU"/>
              </w:rPr>
              <w:t xml:space="preserve"> 20</w:t>
            </w:r>
            <w:bookmarkEnd w:id="2"/>
            <w:r w:rsidR="000606A7" w:rsidRPr="002213FB">
              <w:rPr>
                <w:b/>
                <w:bCs/>
                <w:lang w:val="ru-RU"/>
              </w:rPr>
              <w:t>20</w:t>
            </w:r>
            <w:r w:rsidRPr="002213FB">
              <w:rPr>
                <w:b/>
                <w:bCs/>
                <w:lang w:val="ru-RU"/>
              </w:rPr>
              <w:t> года</w:t>
            </w:r>
          </w:p>
        </w:tc>
      </w:tr>
    </w:tbl>
    <w:p w14:paraId="5D0AD9E2" w14:textId="77777777" w:rsidR="00040A16" w:rsidRPr="002213FB" w:rsidRDefault="00040A16" w:rsidP="007347D7">
      <w:pPr>
        <w:pStyle w:val="Normalaftertitle"/>
        <w:spacing w:before="720"/>
        <w:jc w:val="left"/>
        <w:rPr>
          <w:lang w:val="ru-RU"/>
        </w:rPr>
      </w:pPr>
      <w:r w:rsidRPr="002213FB">
        <w:rPr>
          <w:lang w:val="ru-RU"/>
        </w:rPr>
        <w:t>Уважаемая госпожа,</w:t>
      </w:r>
      <w:r w:rsidRPr="002213FB">
        <w:rPr>
          <w:lang w:val="ru-RU"/>
        </w:rPr>
        <w:br/>
        <w:t>уважаемый господин,</w:t>
      </w:r>
    </w:p>
    <w:p w14:paraId="04559590" w14:textId="2F6941F3" w:rsidR="00BE4CB0" w:rsidRPr="002213FB" w:rsidRDefault="00BE4CB0" w:rsidP="007347D7">
      <w:pPr>
        <w:spacing w:before="240"/>
        <w:rPr>
          <w:lang w:val="ru-RU"/>
        </w:rPr>
      </w:pPr>
      <w:r w:rsidRPr="002213FB">
        <w:rPr>
          <w:lang w:val="ru-RU"/>
        </w:rPr>
        <w:t xml:space="preserve">Имею честь пригласить </w:t>
      </w:r>
      <w:r w:rsidR="00A61324" w:rsidRPr="002213FB">
        <w:rPr>
          <w:lang w:val="ru-RU"/>
        </w:rPr>
        <w:t>в</w:t>
      </w:r>
      <w:r w:rsidR="007C2B39" w:rsidRPr="002213FB">
        <w:rPr>
          <w:lang w:val="ru-RU"/>
        </w:rPr>
        <w:t xml:space="preserve">ас </w:t>
      </w:r>
      <w:r w:rsidRPr="002213FB">
        <w:rPr>
          <w:lang w:val="ru-RU"/>
        </w:rPr>
        <w:t xml:space="preserve">принять участие в </w:t>
      </w:r>
      <w:r w:rsidR="00896B3F" w:rsidRPr="002213FB">
        <w:rPr>
          <w:lang w:val="ru-RU"/>
        </w:rPr>
        <w:t xml:space="preserve">следующем </w:t>
      </w:r>
      <w:r w:rsidRPr="002213FB">
        <w:rPr>
          <w:lang w:val="ru-RU"/>
        </w:rPr>
        <w:t>собрании 11-й Исследовательск</w:t>
      </w:r>
      <w:r w:rsidR="00E06D93" w:rsidRPr="002213FB">
        <w:rPr>
          <w:lang w:val="ru-RU"/>
        </w:rPr>
        <w:t>о</w:t>
      </w:r>
      <w:r w:rsidRPr="002213FB">
        <w:rPr>
          <w:lang w:val="ru-RU"/>
        </w:rPr>
        <w:t>й комиссии (</w:t>
      </w:r>
      <w:r w:rsidRPr="002213FB">
        <w:rPr>
          <w:i/>
          <w:iCs/>
          <w:lang w:val="ru-RU"/>
        </w:rPr>
        <w:t xml:space="preserve">Требования к сигнализации, </w:t>
      </w:r>
      <w:r w:rsidRPr="002213FB">
        <w:rPr>
          <w:i/>
          <w:iCs/>
          <w:cs/>
          <w:lang w:val="ru-RU"/>
        </w:rPr>
        <w:t>‎</w:t>
      </w:r>
      <w:r w:rsidRPr="002213FB">
        <w:rPr>
          <w:i/>
          <w:iCs/>
          <w:lang w:val="ru-RU"/>
        </w:rPr>
        <w:t>проток</w:t>
      </w:r>
      <w:r w:rsidR="00A80902" w:rsidRPr="002213FB">
        <w:rPr>
          <w:i/>
          <w:iCs/>
          <w:lang w:val="ru-RU"/>
        </w:rPr>
        <w:t>олы,</w:t>
      </w:r>
      <w:r w:rsidRPr="002213FB">
        <w:rPr>
          <w:i/>
          <w:iCs/>
          <w:lang w:val="ru-RU"/>
        </w:rPr>
        <w:t xml:space="preserve"> спецификации </w:t>
      </w:r>
      <w:r w:rsidRPr="002213FB">
        <w:rPr>
          <w:i/>
          <w:iCs/>
          <w:cs/>
          <w:lang w:val="ru-RU"/>
        </w:rPr>
        <w:t>‎</w:t>
      </w:r>
      <w:r w:rsidRPr="002213FB">
        <w:rPr>
          <w:i/>
          <w:iCs/>
          <w:lang w:val="ru-RU"/>
        </w:rPr>
        <w:t>тестирования и борьба с контрафактными продуктами</w:t>
      </w:r>
      <w:r w:rsidRPr="002213FB">
        <w:rPr>
          <w:lang w:val="ru-RU"/>
        </w:rPr>
        <w:t xml:space="preserve">), которое состоится в штаб-квартире МСЭ в Женеве с </w:t>
      </w:r>
      <w:r w:rsidR="000606A7" w:rsidRPr="002213FB">
        <w:rPr>
          <w:lang w:val="ru-RU"/>
        </w:rPr>
        <w:t>4</w:t>
      </w:r>
      <w:r w:rsidRPr="002213FB">
        <w:rPr>
          <w:lang w:val="ru-RU"/>
        </w:rPr>
        <w:t xml:space="preserve"> по </w:t>
      </w:r>
      <w:r w:rsidR="000606A7" w:rsidRPr="002213FB">
        <w:rPr>
          <w:lang w:val="ru-RU"/>
        </w:rPr>
        <w:t>13</w:t>
      </w:r>
      <w:r w:rsidRPr="002213FB">
        <w:rPr>
          <w:lang w:val="ru-RU"/>
        </w:rPr>
        <w:t> </w:t>
      </w:r>
      <w:r w:rsidR="000606A7" w:rsidRPr="002213FB">
        <w:rPr>
          <w:lang w:val="ru-RU"/>
        </w:rPr>
        <w:t>марта</w:t>
      </w:r>
      <w:r w:rsidRPr="002213FB">
        <w:rPr>
          <w:lang w:val="ru-RU"/>
        </w:rPr>
        <w:t xml:space="preserve"> 20</w:t>
      </w:r>
      <w:r w:rsidR="000606A7" w:rsidRPr="002213FB">
        <w:rPr>
          <w:lang w:val="ru-RU"/>
        </w:rPr>
        <w:t>20 </w:t>
      </w:r>
      <w:r w:rsidRPr="002213FB">
        <w:rPr>
          <w:lang w:val="ru-RU"/>
        </w:rPr>
        <w:t xml:space="preserve">года включительно. </w:t>
      </w:r>
    </w:p>
    <w:p w14:paraId="62575C59" w14:textId="77777777" w:rsidR="00BE4CB0" w:rsidRPr="002213FB" w:rsidRDefault="00BE4CB0" w:rsidP="007347D7">
      <w:pPr>
        <w:rPr>
          <w:lang w:val="ru-RU"/>
        </w:rPr>
      </w:pPr>
      <w:r w:rsidRPr="002213FB">
        <w:rPr>
          <w:lang w:val="ru-RU"/>
        </w:rPr>
        <w:t xml:space="preserve">Одновременно с этим мероприятием в том же месте проведения </w:t>
      </w:r>
      <w:r w:rsidR="008B39DF" w:rsidRPr="002213FB">
        <w:rPr>
          <w:lang w:val="ru-RU"/>
        </w:rPr>
        <w:t>состоятся</w:t>
      </w:r>
      <w:r w:rsidRPr="002213FB">
        <w:rPr>
          <w:lang w:val="ru-RU"/>
        </w:rPr>
        <w:t xml:space="preserve"> также следующие собрания:</w:t>
      </w:r>
    </w:p>
    <w:p w14:paraId="4C7EB486" w14:textId="08CCA8DE" w:rsidR="00BE4CB0" w:rsidRPr="002213FB" w:rsidRDefault="00BE4CB0" w:rsidP="008B39DF">
      <w:pPr>
        <w:pStyle w:val="enumlev1"/>
        <w:rPr>
          <w:lang w:val="ru-RU"/>
        </w:rPr>
      </w:pPr>
      <w:r w:rsidRPr="002213FB">
        <w:rPr>
          <w:lang w:val="ru-RU"/>
        </w:rPr>
        <w:t>–</w:t>
      </w:r>
      <w:r w:rsidRPr="002213FB">
        <w:rPr>
          <w:lang w:val="ru-RU"/>
        </w:rPr>
        <w:tab/>
      </w:r>
      <w:r w:rsidR="00EC5E94" w:rsidRPr="002213FB">
        <w:rPr>
          <w:szCs w:val="24"/>
          <w:lang w:val="ru-RU"/>
        </w:rPr>
        <w:t xml:space="preserve">собрание </w:t>
      </w:r>
      <w:r w:rsidR="00EB61D0" w:rsidRPr="002213FB">
        <w:rPr>
          <w:szCs w:val="24"/>
          <w:lang w:val="ru-RU"/>
        </w:rPr>
        <w:t>13-й Исследовательской комиссии МСЭ-Т</w:t>
      </w:r>
      <w:r w:rsidR="00EC5E94" w:rsidRPr="002213FB">
        <w:rPr>
          <w:lang w:val="ru-RU"/>
        </w:rPr>
        <w:t xml:space="preserve">, Женева, </w:t>
      </w:r>
      <w:r w:rsidR="000606A7" w:rsidRPr="002213FB">
        <w:rPr>
          <w:lang w:val="ru-RU"/>
        </w:rPr>
        <w:t>13 марта</w:t>
      </w:r>
      <w:r w:rsidR="00EC5E94" w:rsidRPr="002213FB">
        <w:rPr>
          <w:lang w:val="ru-RU"/>
        </w:rPr>
        <w:t xml:space="preserve"> 20</w:t>
      </w:r>
      <w:r w:rsidR="000606A7" w:rsidRPr="002213FB">
        <w:rPr>
          <w:lang w:val="ru-RU"/>
        </w:rPr>
        <w:t>20 </w:t>
      </w:r>
      <w:r w:rsidR="00EC5E94" w:rsidRPr="002213FB">
        <w:rPr>
          <w:lang w:val="ru-RU"/>
        </w:rPr>
        <w:t>года; подробн</w:t>
      </w:r>
      <w:r w:rsidR="000606A7" w:rsidRPr="002213FB">
        <w:rPr>
          <w:lang w:val="ru-RU"/>
        </w:rPr>
        <w:t>ую</w:t>
      </w:r>
      <w:r w:rsidR="00EC5E94" w:rsidRPr="002213FB">
        <w:rPr>
          <w:lang w:val="ru-RU"/>
        </w:rPr>
        <w:t xml:space="preserve"> информаци</w:t>
      </w:r>
      <w:r w:rsidR="000606A7" w:rsidRPr="002213FB">
        <w:rPr>
          <w:lang w:val="ru-RU"/>
        </w:rPr>
        <w:t>ю см. в </w:t>
      </w:r>
      <w:r w:rsidR="00217527">
        <w:fldChar w:fldCharType="begin"/>
      </w:r>
      <w:r w:rsidR="00217527" w:rsidRPr="00BB749A">
        <w:rPr>
          <w:lang w:val="ru-RU"/>
        </w:rPr>
        <w:instrText xml:space="preserve"> </w:instrText>
      </w:r>
      <w:r w:rsidR="00217527">
        <w:instrText>HYPERLINK</w:instrText>
      </w:r>
      <w:r w:rsidR="00217527" w:rsidRPr="00BB749A">
        <w:rPr>
          <w:lang w:val="ru-RU"/>
        </w:rPr>
        <w:instrText xml:space="preserve"> "</w:instrText>
      </w:r>
      <w:r w:rsidR="00217527">
        <w:instrText>https</w:instrText>
      </w:r>
      <w:r w:rsidR="00217527" w:rsidRPr="00BB749A">
        <w:rPr>
          <w:lang w:val="ru-RU"/>
        </w:rPr>
        <w:instrText>://</w:instrText>
      </w:r>
      <w:r w:rsidR="00217527">
        <w:instrText>www</w:instrText>
      </w:r>
      <w:r w:rsidR="00217527" w:rsidRPr="00BB749A">
        <w:rPr>
          <w:lang w:val="ru-RU"/>
        </w:rPr>
        <w:instrText>.</w:instrText>
      </w:r>
      <w:r w:rsidR="00217527">
        <w:instrText>itu</w:instrText>
      </w:r>
      <w:r w:rsidR="00217527" w:rsidRPr="00BB749A">
        <w:rPr>
          <w:lang w:val="ru-RU"/>
        </w:rPr>
        <w:instrText>.</w:instrText>
      </w:r>
      <w:r w:rsidR="00217527">
        <w:instrText>int</w:instrText>
      </w:r>
      <w:r w:rsidR="00217527" w:rsidRPr="00BB749A">
        <w:rPr>
          <w:lang w:val="ru-RU"/>
        </w:rPr>
        <w:instrText>/</w:instrText>
      </w:r>
      <w:r w:rsidR="00217527">
        <w:instrText>md</w:instrText>
      </w:r>
      <w:r w:rsidR="00217527" w:rsidRPr="00BB749A">
        <w:rPr>
          <w:lang w:val="ru-RU"/>
        </w:rPr>
        <w:instrText>/</w:instrText>
      </w:r>
      <w:r w:rsidR="00217527">
        <w:instrText>T</w:instrText>
      </w:r>
      <w:r w:rsidR="00217527" w:rsidRPr="00BB749A">
        <w:rPr>
          <w:lang w:val="ru-RU"/>
        </w:rPr>
        <w:instrText>17-</w:instrText>
      </w:r>
      <w:r w:rsidR="00217527">
        <w:instrText>SG</w:instrText>
      </w:r>
      <w:r w:rsidR="00217527" w:rsidRPr="00BB749A">
        <w:rPr>
          <w:lang w:val="ru-RU"/>
        </w:rPr>
        <w:instrText>13-</w:instrText>
      </w:r>
      <w:r w:rsidR="00217527">
        <w:instrText>COL</w:instrText>
      </w:r>
      <w:r w:rsidR="00217527" w:rsidRPr="00BB749A">
        <w:rPr>
          <w:lang w:val="ru-RU"/>
        </w:rPr>
        <w:instrText>-0010/</w:instrText>
      </w:r>
      <w:r w:rsidR="00217527">
        <w:instrText>en</w:instrText>
      </w:r>
      <w:r w:rsidR="00217527" w:rsidRPr="00BB749A">
        <w:rPr>
          <w:lang w:val="ru-RU"/>
        </w:rPr>
        <w:instrText xml:space="preserve">" </w:instrText>
      </w:r>
      <w:r w:rsidR="00217527">
        <w:fldChar w:fldCharType="separate"/>
      </w:r>
      <w:r w:rsidR="000606A7" w:rsidRPr="002213FB">
        <w:rPr>
          <w:rStyle w:val="Hyperlink"/>
          <w:lang w:val="ru-RU"/>
        </w:rPr>
        <w:t>Коллективном письме 10/13 БСЭ</w:t>
      </w:r>
      <w:r w:rsidR="00217527">
        <w:rPr>
          <w:rStyle w:val="Hyperlink"/>
          <w:lang w:val="ru-RU"/>
        </w:rPr>
        <w:fldChar w:fldCharType="end"/>
      </w:r>
      <w:r w:rsidR="00EC5E94" w:rsidRPr="002213FB">
        <w:rPr>
          <w:lang w:val="ru-RU"/>
        </w:rPr>
        <w:t>;</w:t>
      </w:r>
    </w:p>
    <w:p w14:paraId="33E04BA0" w14:textId="52DBE6A9" w:rsidR="00BE4CB0" w:rsidRPr="002213FB" w:rsidRDefault="00BE4CB0" w:rsidP="007347D7">
      <w:pPr>
        <w:pStyle w:val="enumlev1"/>
        <w:rPr>
          <w:lang w:val="ru-RU"/>
        </w:rPr>
      </w:pPr>
      <w:bookmarkStart w:id="3" w:name="lt_pId041"/>
      <w:r w:rsidRPr="002213FB">
        <w:rPr>
          <w:lang w:val="ru-RU"/>
        </w:rPr>
        <w:t>–</w:t>
      </w:r>
      <w:r w:rsidRPr="002213FB">
        <w:rPr>
          <w:lang w:val="ru-RU"/>
        </w:rPr>
        <w:tab/>
      </w:r>
      <w:bookmarkEnd w:id="3"/>
      <w:r w:rsidR="000606A7" w:rsidRPr="002213FB">
        <w:rPr>
          <w:lang w:val="ru-RU"/>
        </w:rPr>
        <w:t>собрания групп Докладчиков ИК13, приближенные по месту и времени поведения, Женева, 2</w:t>
      </w:r>
      <w:r w:rsidR="007347D7" w:rsidRPr="002213FB">
        <w:rPr>
          <w:lang w:val="ru-RU"/>
        </w:rPr>
        <w:t>−</w:t>
      </w:r>
      <w:r w:rsidR="000606A7" w:rsidRPr="002213FB">
        <w:rPr>
          <w:lang w:val="ru-RU"/>
        </w:rPr>
        <w:t xml:space="preserve">13 марта 2020 года; подробная информация размещена на </w:t>
      </w:r>
      <w:r w:rsidR="00217527">
        <w:fldChar w:fldCharType="begin"/>
      </w:r>
      <w:r w:rsidR="00217527" w:rsidRPr="00BB749A">
        <w:rPr>
          <w:lang w:val="ru-RU"/>
        </w:rPr>
        <w:instrText xml:space="preserve"> </w:instrText>
      </w:r>
      <w:r w:rsidR="00217527">
        <w:instrText>HYPERLINK</w:instrText>
      </w:r>
      <w:r w:rsidR="00217527" w:rsidRPr="00BB749A">
        <w:rPr>
          <w:lang w:val="ru-RU"/>
        </w:rPr>
        <w:instrText xml:space="preserve"> "</w:instrText>
      </w:r>
      <w:r w:rsidR="00217527">
        <w:instrText>https</w:instrText>
      </w:r>
      <w:r w:rsidR="00217527" w:rsidRPr="00BB749A">
        <w:rPr>
          <w:lang w:val="ru-RU"/>
        </w:rPr>
        <w:instrText>://</w:instrText>
      </w:r>
      <w:r w:rsidR="00217527">
        <w:instrText>www</w:instrText>
      </w:r>
      <w:r w:rsidR="00217527" w:rsidRPr="00BB749A">
        <w:rPr>
          <w:lang w:val="ru-RU"/>
        </w:rPr>
        <w:instrText>.</w:instrText>
      </w:r>
      <w:r w:rsidR="00217527">
        <w:instrText>itu</w:instrText>
      </w:r>
      <w:r w:rsidR="00217527" w:rsidRPr="00BB749A">
        <w:rPr>
          <w:lang w:val="ru-RU"/>
        </w:rPr>
        <w:instrText>.</w:instrText>
      </w:r>
      <w:r w:rsidR="00217527">
        <w:instrText>int</w:instrText>
      </w:r>
      <w:r w:rsidR="00217527" w:rsidRPr="00BB749A">
        <w:rPr>
          <w:lang w:val="ru-RU"/>
        </w:rPr>
        <w:instrText>/</w:instrText>
      </w:r>
      <w:r w:rsidR="00217527">
        <w:instrText>en</w:instrText>
      </w:r>
      <w:r w:rsidR="00217527" w:rsidRPr="00BB749A">
        <w:rPr>
          <w:lang w:val="ru-RU"/>
        </w:rPr>
        <w:instrText>/</w:instrText>
      </w:r>
      <w:r w:rsidR="00217527">
        <w:instrText>ITU</w:instrText>
      </w:r>
      <w:r w:rsidR="00217527" w:rsidRPr="00BB749A">
        <w:rPr>
          <w:lang w:val="ru-RU"/>
        </w:rPr>
        <w:instrText>-</w:instrText>
      </w:r>
      <w:r w:rsidR="00217527">
        <w:instrText>T</w:instrText>
      </w:r>
      <w:r w:rsidR="00217527" w:rsidRPr="00BB749A">
        <w:rPr>
          <w:lang w:val="ru-RU"/>
        </w:rPr>
        <w:instrText>/</w:instrText>
      </w:r>
      <w:r w:rsidR="00217527">
        <w:instrText>studygroups</w:instrText>
      </w:r>
      <w:r w:rsidR="00217527" w:rsidRPr="00BB749A">
        <w:rPr>
          <w:lang w:val="ru-RU"/>
        </w:rPr>
        <w:instrText>/2017-2020/13/</w:instrText>
      </w:r>
      <w:r w:rsidR="00217527">
        <w:instrText>Pages</w:instrText>
      </w:r>
      <w:r w:rsidR="00217527" w:rsidRPr="00BB749A">
        <w:rPr>
          <w:lang w:val="ru-RU"/>
        </w:rPr>
        <w:instrText>/</w:instrText>
      </w:r>
      <w:r w:rsidR="00217527">
        <w:instrText>default</w:instrText>
      </w:r>
      <w:r w:rsidR="00217527" w:rsidRPr="00BB749A">
        <w:rPr>
          <w:lang w:val="ru-RU"/>
        </w:rPr>
        <w:instrText>.</w:instrText>
      </w:r>
      <w:r w:rsidR="00217527">
        <w:instrText>aspx</w:instrText>
      </w:r>
      <w:r w:rsidR="00217527" w:rsidRPr="00BB749A">
        <w:rPr>
          <w:lang w:val="ru-RU"/>
        </w:rPr>
        <w:instrText xml:space="preserve">" </w:instrText>
      </w:r>
      <w:r w:rsidR="00217527">
        <w:fldChar w:fldCharType="separate"/>
      </w:r>
      <w:r w:rsidR="000606A7" w:rsidRPr="002213FB">
        <w:rPr>
          <w:rStyle w:val="Hyperlink"/>
          <w:lang w:val="ru-RU"/>
        </w:rPr>
        <w:t>веб-странице</w:t>
      </w:r>
      <w:r w:rsidR="00217527">
        <w:rPr>
          <w:rStyle w:val="Hyperlink"/>
          <w:lang w:val="ru-RU"/>
        </w:rPr>
        <w:fldChar w:fldCharType="end"/>
      </w:r>
      <w:r w:rsidR="004151BA" w:rsidRPr="002213FB">
        <w:rPr>
          <w:lang w:val="ru-RU"/>
        </w:rPr>
        <w:t>;</w:t>
      </w:r>
    </w:p>
    <w:p w14:paraId="36CE7A5C" w14:textId="225AF748" w:rsidR="00EB61D0" w:rsidRPr="002213FB" w:rsidRDefault="00EB61D0" w:rsidP="008B39DF">
      <w:pPr>
        <w:pStyle w:val="enumlev1"/>
        <w:rPr>
          <w:lang w:val="ru-RU"/>
        </w:rPr>
      </w:pPr>
      <w:r w:rsidRPr="002213FB">
        <w:rPr>
          <w:lang w:val="ru-RU"/>
        </w:rPr>
        <w:t>–</w:t>
      </w:r>
      <w:r w:rsidRPr="002213FB">
        <w:rPr>
          <w:lang w:val="ru-RU"/>
        </w:rPr>
        <w:tab/>
      </w:r>
      <w:r w:rsidR="008B39DF" w:rsidRPr="002213FB">
        <w:rPr>
          <w:lang w:val="ru-RU"/>
        </w:rPr>
        <w:t xml:space="preserve">собрание </w:t>
      </w:r>
      <w:r w:rsidR="008B39DF" w:rsidRPr="002213FB">
        <w:rPr>
          <w:color w:val="000000"/>
          <w:lang w:val="ru-RU"/>
        </w:rPr>
        <w:t xml:space="preserve">Группы по совместной координационной деятельности по IMT2020 </w:t>
      </w:r>
      <w:r w:rsidRPr="002213FB">
        <w:rPr>
          <w:lang w:val="ru-RU"/>
        </w:rPr>
        <w:t xml:space="preserve">(JCA-IMT2020), </w:t>
      </w:r>
      <w:r w:rsidR="008B39DF" w:rsidRPr="002213FB">
        <w:rPr>
          <w:lang w:val="ru-RU"/>
        </w:rPr>
        <w:t>Женева</w:t>
      </w:r>
      <w:r w:rsidRPr="002213FB">
        <w:rPr>
          <w:lang w:val="ru-RU"/>
        </w:rPr>
        <w:t xml:space="preserve">, </w:t>
      </w:r>
      <w:r w:rsidR="000606A7" w:rsidRPr="002213FB">
        <w:rPr>
          <w:lang w:val="ru-RU"/>
        </w:rPr>
        <w:t>5 марта</w:t>
      </w:r>
      <w:r w:rsidRPr="002213FB">
        <w:rPr>
          <w:lang w:val="ru-RU"/>
        </w:rPr>
        <w:t xml:space="preserve"> 20</w:t>
      </w:r>
      <w:r w:rsidR="000606A7" w:rsidRPr="002213FB">
        <w:rPr>
          <w:lang w:val="ru-RU"/>
        </w:rPr>
        <w:t>20</w:t>
      </w:r>
      <w:r w:rsidR="008B39DF" w:rsidRPr="002213FB">
        <w:rPr>
          <w:lang w:val="ru-RU"/>
        </w:rPr>
        <w:t> года</w:t>
      </w:r>
      <w:r w:rsidRPr="002213FB">
        <w:rPr>
          <w:lang w:val="ru-RU"/>
        </w:rPr>
        <w:t xml:space="preserve">; </w:t>
      </w:r>
      <w:r w:rsidR="008B39DF" w:rsidRPr="002213FB">
        <w:rPr>
          <w:lang w:val="ru-RU"/>
        </w:rPr>
        <w:t xml:space="preserve">подробная информация размещена на </w:t>
      </w:r>
      <w:r w:rsidR="00217527">
        <w:fldChar w:fldCharType="begin"/>
      </w:r>
      <w:r w:rsidR="00217527" w:rsidRPr="00BB749A">
        <w:rPr>
          <w:lang w:val="ru-RU"/>
        </w:rPr>
        <w:instrText xml:space="preserve"> </w:instrText>
      </w:r>
      <w:r w:rsidR="00217527">
        <w:instrText>HYPERLINK</w:instrText>
      </w:r>
      <w:r w:rsidR="00217527" w:rsidRPr="00BB749A">
        <w:rPr>
          <w:lang w:val="ru-RU"/>
        </w:rPr>
        <w:instrText xml:space="preserve"> "</w:instrText>
      </w:r>
      <w:r w:rsidR="00217527">
        <w:instrText>https</w:instrText>
      </w:r>
      <w:r w:rsidR="00217527" w:rsidRPr="00BB749A">
        <w:rPr>
          <w:lang w:val="ru-RU"/>
        </w:rPr>
        <w:instrText>://</w:instrText>
      </w:r>
      <w:r w:rsidR="00217527">
        <w:instrText>www</w:instrText>
      </w:r>
      <w:r w:rsidR="00217527" w:rsidRPr="00BB749A">
        <w:rPr>
          <w:lang w:val="ru-RU"/>
        </w:rPr>
        <w:instrText>.</w:instrText>
      </w:r>
      <w:r w:rsidR="00217527">
        <w:instrText>itu</w:instrText>
      </w:r>
      <w:r w:rsidR="00217527" w:rsidRPr="00BB749A">
        <w:rPr>
          <w:lang w:val="ru-RU"/>
        </w:rPr>
        <w:instrText>.</w:instrText>
      </w:r>
      <w:r w:rsidR="00217527">
        <w:instrText>int</w:instrText>
      </w:r>
      <w:r w:rsidR="00217527" w:rsidRPr="00BB749A">
        <w:rPr>
          <w:lang w:val="ru-RU"/>
        </w:rPr>
        <w:instrText>/</w:instrText>
      </w:r>
      <w:r w:rsidR="00217527">
        <w:instrText>en</w:instrText>
      </w:r>
      <w:r w:rsidR="00217527" w:rsidRPr="00BB749A">
        <w:rPr>
          <w:lang w:val="ru-RU"/>
        </w:rPr>
        <w:instrText>/</w:instrText>
      </w:r>
      <w:r w:rsidR="00217527">
        <w:instrText>ITU</w:instrText>
      </w:r>
      <w:r w:rsidR="00217527" w:rsidRPr="00BB749A">
        <w:rPr>
          <w:lang w:val="ru-RU"/>
        </w:rPr>
        <w:instrText>-</w:instrText>
      </w:r>
      <w:r w:rsidR="00217527">
        <w:instrText>T</w:instrText>
      </w:r>
      <w:r w:rsidR="00217527" w:rsidRPr="00BB749A">
        <w:rPr>
          <w:lang w:val="ru-RU"/>
        </w:rPr>
        <w:instrText>/</w:instrText>
      </w:r>
      <w:r w:rsidR="00217527">
        <w:instrText>jca</w:instrText>
      </w:r>
      <w:r w:rsidR="00217527" w:rsidRPr="00BB749A">
        <w:rPr>
          <w:lang w:val="ru-RU"/>
        </w:rPr>
        <w:instrText>/</w:instrText>
      </w:r>
      <w:r w:rsidR="00217527">
        <w:instrText>imt</w:instrText>
      </w:r>
      <w:r w:rsidR="00217527" w:rsidRPr="00BB749A">
        <w:rPr>
          <w:lang w:val="ru-RU"/>
        </w:rPr>
        <w:instrText>2020/</w:instrText>
      </w:r>
      <w:r w:rsidR="00217527">
        <w:instrText>Pages</w:instrText>
      </w:r>
      <w:r w:rsidR="00217527" w:rsidRPr="00BB749A">
        <w:rPr>
          <w:lang w:val="ru-RU"/>
        </w:rPr>
        <w:instrText>/</w:instrText>
      </w:r>
      <w:r w:rsidR="00217527">
        <w:instrText>default</w:instrText>
      </w:r>
      <w:r w:rsidR="00217527" w:rsidRPr="00BB749A">
        <w:rPr>
          <w:lang w:val="ru-RU"/>
        </w:rPr>
        <w:instrText>.</w:instrText>
      </w:r>
      <w:r w:rsidR="00217527">
        <w:instrText>aspx</w:instrText>
      </w:r>
      <w:r w:rsidR="00217527" w:rsidRPr="00BB749A">
        <w:rPr>
          <w:lang w:val="ru-RU"/>
        </w:rPr>
        <w:instrText xml:space="preserve">" </w:instrText>
      </w:r>
      <w:r w:rsidR="00217527">
        <w:fldChar w:fldCharType="separate"/>
      </w:r>
      <w:r w:rsidR="008B39DF" w:rsidRPr="002213FB">
        <w:rPr>
          <w:rStyle w:val="Hyperlink"/>
          <w:rFonts w:ascii="Calibri" w:hAnsi="Calibri"/>
          <w:lang w:val="ru-RU"/>
        </w:rPr>
        <w:t>веб-странице</w:t>
      </w:r>
      <w:r w:rsidR="00217527">
        <w:rPr>
          <w:rStyle w:val="Hyperlink"/>
          <w:rFonts w:ascii="Calibri" w:hAnsi="Calibri"/>
          <w:lang w:val="ru-RU"/>
        </w:rPr>
        <w:fldChar w:fldCharType="end"/>
      </w:r>
      <w:r w:rsidRPr="002213FB">
        <w:rPr>
          <w:lang w:val="ru-RU"/>
        </w:rPr>
        <w:t>;</w:t>
      </w:r>
    </w:p>
    <w:p w14:paraId="64FDCA55" w14:textId="4DDC6BCA" w:rsidR="00380798" w:rsidRPr="002213FB" w:rsidRDefault="00EB61D0" w:rsidP="000606A7">
      <w:pPr>
        <w:pStyle w:val="enumlev1"/>
        <w:rPr>
          <w:lang w:val="ru-RU"/>
        </w:rPr>
      </w:pPr>
      <w:r w:rsidRPr="002213FB">
        <w:rPr>
          <w:lang w:val="ru-RU"/>
        </w:rPr>
        <w:t>–</w:t>
      </w:r>
      <w:r w:rsidRPr="002213FB">
        <w:rPr>
          <w:lang w:val="ru-RU"/>
        </w:rPr>
        <w:tab/>
      </w:r>
      <w:r w:rsidR="000606A7" w:rsidRPr="002213FB">
        <w:rPr>
          <w:lang w:val="ru-RU"/>
        </w:rPr>
        <w:t xml:space="preserve">собрание Руководящего комитета МСЭ-Т по оценке соответствия (CASС МСЭ-Т), 6 марта 2020 года, </w:t>
      </w:r>
      <w:r w:rsidR="006E5B37" w:rsidRPr="002213FB">
        <w:rPr>
          <w:lang w:val="ru-RU"/>
        </w:rPr>
        <w:t xml:space="preserve">подробная информация размещена на </w:t>
      </w:r>
      <w:r w:rsidR="00217527">
        <w:fldChar w:fldCharType="begin"/>
      </w:r>
      <w:r w:rsidR="00217527" w:rsidRPr="00BB749A">
        <w:rPr>
          <w:lang w:val="ru-RU"/>
        </w:rPr>
        <w:instrText xml:space="preserve"> </w:instrText>
      </w:r>
      <w:r w:rsidR="00217527">
        <w:instrText>HYPERLINK</w:instrText>
      </w:r>
      <w:r w:rsidR="00217527" w:rsidRPr="00BB749A">
        <w:rPr>
          <w:lang w:val="ru-RU"/>
        </w:rPr>
        <w:instrText xml:space="preserve"> "</w:instrText>
      </w:r>
      <w:r w:rsidR="00217527">
        <w:instrText>https</w:instrText>
      </w:r>
      <w:r w:rsidR="00217527" w:rsidRPr="00BB749A">
        <w:rPr>
          <w:lang w:val="ru-RU"/>
        </w:rPr>
        <w:instrText>://</w:instrText>
      </w:r>
      <w:r w:rsidR="00217527">
        <w:instrText>www</w:instrText>
      </w:r>
      <w:r w:rsidR="00217527" w:rsidRPr="00BB749A">
        <w:rPr>
          <w:lang w:val="ru-RU"/>
        </w:rPr>
        <w:instrText>.</w:instrText>
      </w:r>
      <w:r w:rsidR="00217527">
        <w:instrText>itu</w:instrText>
      </w:r>
      <w:r w:rsidR="00217527" w:rsidRPr="00BB749A">
        <w:rPr>
          <w:lang w:val="ru-RU"/>
        </w:rPr>
        <w:instrText>.</w:instrText>
      </w:r>
      <w:r w:rsidR="00217527">
        <w:instrText>int</w:instrText>
      </w:r>
      <w:r w:rsidR="00217527" w:rsidRPr="00BB749A">
        <w:rPr>
          <w:lang w:val="ru-RU"/>
        </w:rPr>
        <w:instrText>/</w:instrText>
      </w:r>
      <w:r w:rsidR="00217527">
        <w:instrText>en</w:instrText>
      </w:r>
      <w:r w:rsidR="00217527" w:rsidRPr="00BB749A">
        <w:rPr>
          <w:lang w:val="ru-RU"/>
        </w:rPr>
        <w:instrText>/</w:instrText>
      </w:r>
      <w:r w:rsidR="00217527">
        <w:instrText>ITU</w:instrText>
      </w:r>
      <w:r w:rsidR="00217527" w:rsidRPr="00BB749A">
        <w:rPr>
          <w:lang w:val="ru-RU"/>
        </w:rPr>
        <w:instrText>-</w:instrText>
      </w:r>
      <w:r w:rsidR="00217527">
        <w:instrText>T</w:instrText>
      </w:r>
      <w:r w:rsidR="00217527" w:rsidRPr="00BB749A">
        <w:rPr>
          <w:lang w:val="ru-RU"/>
        </w:rPr>
        <w:instrText>/</w:instrText>
      </w:r>
      <w:r w:rsidR="00217527">
        <w:instrText>studygroups</w:instrText>
      </w:r>
      <w:r w:rsidR="00217527" w:rsidRPr="00BB749A">
        <w:rPr>
          <w:lang w:val="ru-RU"/>
        </w:rPr>
        <w:instrText>/2017-2020/11/</w:instrText>
      </w:r>
      <w:r w:rsidR="00217527">
        <w:instrText>Pages</w:instrText>
      </w:r>
      <w:r w:rsidR="00217527" w:rsidRPr="00BB749A">
        <w:rPr>
          <w:lang w:val="ru-RU"/>
        </w:rPr>
        <w:instrText>/</w:instrText>
      </w:r>
      <w:r w:rsidR="00217527">
        <w:instrText>CASC</w:instrText>
      </w:r>
      <w:r w:rsidR="00217527" w:rsidRPr="00BB749A">
        <w:rPr>
          <w:lang w:val="ru-RU"/>
        </w:rPr>
        <w:instrText>.</w:instrText>
      </w:r>
      <w:r w:rsidR="00217527">
        <w:instrText>aspx</w:instrText>
      </w:r>
      <w:r w:rsidR="00217527" w:rsidRPr="00BB749A">
        <w:rPr>
          <w:lang w:val="ru-RU"/>
        </w:rPr>
        <w:instrText xml:space="preserve">" </w:instrText>
      </w:r>
      <w:r w:rsidR="00217527">
        <w:fldChar w:fldCharType="separate"/>
      </w:r>
      <w:r w:rsidR="006E5B37" w:rsidRPr="002213FB">
        <w:rPr>
          <w:rStyle w:val="Hyperlink"/>
          <w:lang w:val="ru-RU"/>
        </w:rPr>
        <w:t>веб-странице</w:t>
      </w:r>
      <w:r w:rsidR="00217527">
        <w:rPr>
          <w:rStyle w:val="Hyperlink"/>
          <w:lang w:val="ru-RU"/>
        </w:rPr>
        <w:fldChar w:fldCharType="end"/>
      </w:r>
      <w:r w:rsidR="00380798" w:rsidRPr="002213FB">
        <w:rPr>
          <w:lang w:val="ru-RU"/>
        </w:rPr>
        <w:t>.</w:t>
      </w:r>
    </w:p>
    <w:p w14:paraId="7747FABD" w14:textId="72FA512F" w:rsidR="00BE4CB0" w:rsidRPr="002213FB" w:rsidRDefault="0010362D" w:rsidP="0010362D">
      <w:pPr>
        <w:rPr>
          <w:spacing w:val="-2"/>
          <w:lang w:val="ru-RU"/>
        </w:rPr>
      </w:pPr>
      <w:r w:rsidRPr="002213FB">
        <w:rPr>
          <w:color w:val="000000"/>
          <w:spacing w:val="-2"/>
          <w:lang w:val="ru-RU"/>
        </w:rPr>
        <w:t xml:space="preserve">Открытие собрания состоится в первый день его работы в </w:t>
      </w:r>
      <w:r w:rsidR="00BE4CB0" w:rsidRPr="002213FB">
        <w:rPr>
          <w:spacing w:val="-2"/>
          <w:lang w:val="ru-RU"/>
        </w:rPr>
        <w:t>14 час. 30 мин.</w:t>
      </w:r>
      <w:r w:rsidR="00EB3ADB" w:rsidRPr="002213FB">
        <w:rPr>
          <w:spacing w:val="-2"/>
          <w:lang w:val="ru-RU"/>
        </w:rPr>
        <w:t>,</w:t>
      </w:r>
      <w:r w:rsidR="00A61324" w:rsidRPr="002213FB">
        <w:rPr>
          <w:spacing w:val="-2"/>
          <w:lang w:val="ru-RU"/>
        </w:rPr>
        <w:t xml:space="preserve"> а</w:t>
      </w:r>
      <w:r w:rsidR="00BE4CB0" w:rsidRPr="002213FB">
        <w:rPr>
          <w:spacing w:val="-2"/>
          <w:lang w:val="ru-RU"/>
        </w:rPr>
        <w:t xml:space="preserve"> регистрация участников начнется в 08 час. 30 мин. </w:t>
      </w:r>
      <w:r w:rsidR="00217527">
        <w:fldChar w:fldCharType="begin"/>
      </w:r>
      <w:r w:rsidR="00217527" w:rsidRPr="00BB749A">
        <w:rPr>
          <w:lang w:val="ru-RU"/>
        </w:rPr>
        <w:instrText xml:space="preserve"> </w:instrText>
      </w:r>
      <w:r w:rsidR="00217527">
        <w:instrText>HYPERLINK</w:instrText>
      </w:r>
      <w:r w:rsidR="00217527" w:rsidRPr="00BB749A">
        <w:rPr>
          <w:lang w:val="ru-RU"/>
        </w:rPr>
        <w:instrText xml:space="preserve"> "</w:instrText>
      </w:r>
      <w:r w:rsidR="00217527">
        <w:instrText>https</w:instrText>
      </w:r>
      <w:r w:rsidR="00217527" w:rsidRPr="00BB749A">
        <w:rPr>
          <w:lang w:val="ru-RU"/>
        </w:rPr>
        <w:instrText>://</w:instrText>
      </w:r>
      <w:r w:rsidR="00217527">
        <w:instrText>www</w:instrText>
      </w:r>
      <w:r w:rsidR="00217527" w:rsidRPr="00BB749A">
        <w:rPr>
          <w:lang w:val="ru-RU"/>
        </w:rPr>
        <w:instrText>.</w:instrText>
      </w:r>
      <w:r w:rsidR="00217527">
        <w:instrText>itu</w:instrText>
      </w:r>
      <w:r w:rsidR="00217527" w:rsidRPr="00BB749A">
        <w:rPr>
          <w:lang w:val="ru-RU"/>
        </w:rPr>
        <w:instrText>.</w:instrText>
      </w:r>
      <w:r w:rsidR="00217527">
        <w:instrText>int</w:instrText>
      </w:r>
      <w:r w:rsidR="00217527" w:rsidRPr="00BB749A">
        <w:rPr>
          <w:lang w:val="ru-RU"/>
        </w:rPr>
        <w:instrText>/</w:instrText>
      </w:r>
      <w:r w:rsidR="00217527">
        <w:instrText>en</w:instrText>
      </w:r>
      <w:r w:rsidR="00217527" w:rsidRPr="00BB749A">
        <w:rPr>
          <w:lang w:val="ru-RU"/>
        </w:rPr>
        <w:instrText>/</w:instrText>
      </w:r>
      <w:r w:rsidR="00217527">
        <w:instrText>about</w:instrText>
      </w:r>
      <w:r w:rsidR="00217527" w:rsidRPr="00BB749A">
        <w:rPr>
          <w:lang w:val="ru-RU"/>
        </w:rPr>
        <w:instrText>/</w:instrText>
      </w:r>
      <w:r w:rsidR="00217527">
        <w:instrText>Documents</w:instrText>
      </w:r>
      <w:r w:rsidR="00217527" w:rsidRPr="00BB749A">
        <w:rPr>
          <w:lang w:val="ru-RU"/>
        </w:rPr>
        <w:instrText>/</w:instrText>
      </w:r>
      <w:r w:rsidR="00217527">
        <w:instrText>itu</w:instrText>
      </w:r>
      <w:r w:rsidR="00217527" w:rsidRPr="00BB749A">
        <w:rPr>
          <w:lang w:val="ru-RU"/>
        </w:rPr>
        <w:instrText>-</w:instrText>
      </w:r>
      <w:r w:rsidR="00217527">
        <w:instrText>plan</w:instrText>
      </w:r>
      <w:r w:rsidR="00217527" w:rsidRPr="00BB749A">
        <w:rPr>
          <w:lang w:val="ru-RU"/>
        </w:rPr>
        <w:instrText>.</w:instrText>
      </w:r>
      <w:r w:rsidR="00217527">
        <w:instrText>pdf</w:instrText>
      </w:r>
      <w:r w:rsidR="00217527" w:rsidRPr="00BB749A">
        <w:rPr>
          <w:lang w:val="ru-RU"/>
        </w:rPr>
        <w:instrText xml:space="preserve">" </w:instrText>
      </w:r>
      <w:r w:rsidR="00217527">
        <w:fldChar w:fldCharType="separate"/>
      </w:r>
      <w:r w:rsidR="00BE4CB0" w:rsidRPr="002213FB">
        <w:rPr>
          <w:rStyle w:val="Hyperlink"/>
          <w:spacing w:val="-2"/>
          <w:lang w:val="ru-RU"/>
        </w:rPr>
        <w:t>при входе в здание "Монбрийан"</w:t>
      </w:r>
      <w:r w:rsidR="00217527">
        <w:rPr>
          <w:rStyle w:val="Hyperlink"/>
          <w:spacing w:val="-2"/>
          <w:lang w:val="ru-RU"/>
        </w:rPr>
        <w:fldChar w:fldCharType="end"/>
      </w:r>
      <w:r w:rsidR="00BE4CB0" w:rsidRPr="002213FB">
        <w:rPr>
          <w:spacing w:val="-2"/>
          <w:lang w:val="ru-RU"/>
        </w:rPr>
        <w:t xml:space="preserve">. </w:t>
      </w:r>
      <w:r w:rsidR="00923B60" w:rsidRPr="002213FB">
        <w:rPr>
          <w:spacing w:val="-2"/>
          <w:lang w:val="ru-RU"/>
        </w:rPr>
        <w:t>Ежедневная информация о</w:t>
      </w:r>
      <w:r w:rsidRPr="002213FB">
        <w:rPr>
          <w:spacing w:val="-2"/>
          <w:lang w:val="ru-RU"/>
        </w:rPr>
        <w:t xml:space="preserve"> </w:t>
      </w:r>
      <w:r w:rsidR="00923B60" w:rsidRPr="002213FB">
        <w:rPr>
          <w:spacing w:val="-2"/>
          <w:lang w:val="ru-RU"/>
        </w:rPr>
        <w:t>распределении залов заседаний будет представлена на экранах, расположенных в штаб-квартире МСЭ</w:t>
      </w:r>
      <w:r w:rsidR="00BE4CB0" w:rsidRPr="002213FB">
        <w:rPr>
          <w:spacing w:val="-2"/>
          <w:lang w:val="ru-RU"/>
        </w:rPr>
        <w:t>, и на веб</w:t>
      </w:r>
      <w:r w:rsidR="007347D7" w:rsidRPr="002213FB">
        <w:rPr>
          <w:spacing w:val="-2"/>
          <w:lang w:val="ru-RU"/>
        </w:rPr>
        <w:noBreakHyphen/>
      </w:r>
      <w:r w:rsidR="00BE4CB0" w:rsidRPr="002213FB">
        <w:rPr>
          <w:spacing w:val="-2"/>
          <w:lang w:val="ru-RU"/>
        </w:rPr>
        <w:t xml:space="preserve">странице </w:t>
      </w:r>
      <w:hyperlink r:id="rId10" w:history="1">
        <w:r w:rsidR="00BE4CB0" w:rsidRPr="002213FB">
          <w:rPr>
            <w:rStyle w:val="Hyperlink"/>
            <w:spacing w:val="-2"/>
            <w:lang w:val="ru-RU"/>
          </w:rPr>
          <w:t>здесь</w:t>
        </w:r>
      </w:hyperlink>
      <w:r w:rsidR="00BE4CB0" w:rsidRPr="002213FB">
        <w:rPr>
          <w:spacing w:val="-2"/>
          <w:lang w:val="ru-RU"/>
        </w:rPr>
        <w:t>.</w:t>
      </w:r>
    </w:p>
    <w:p w14:paraId="1F6B1907" w14:textId="27199543" w:rsidR="005675D3" w:rsidRPr="002213FB" w:rsidRDefault="004B570F" w:rsidP="0010362D">
      <w:pPr>
        <w:rPr>
          <w:lang w:val="ru-RU"/>
        </w:rPr>
      </w:pPr>
      <w:r w:rsidRPr="002213FB">
        <w:rPr>
          <w:color w:val="000000"/>
          <w:lang w:val="ru-RU"/>
        </w:rPr>
        <w:t xml:space="preserve">В первой половине дня </w:t>
      </w:r>
      <w:r w:rsidR="008A3E5F" w:rsidRPr="002213FB">
        <w:rPr>
          <w:color w:val="000000"/>
          <w:lang w:val="ru-RU"/>
        </w:rPr>
        <w:t>4 марта</w:t>
      </w:r>
      <w:r w:rsidR="005675D3" w:rsidRPr="002213FB">
        <w:rPr>
          <w:color w:val="000000"/>
          <w:lang w:val="ru-RU"/>
        </w:rPr>
        <w:t xml:space="preserve"> 20</w:t>
      </w:r>
      <w:r w:rsidR="008A3E5F" w:rsidRPr="002213FB">
        <w:rPr>
          <w:color w:val="000000"/>
          <w:lang w:val="ru-RU"/>
        </w:rPr>
        <w:t>20</w:t>
      </w:r>
      <w:r w:rsidR="0010362D" w:rsidRPr="002213FB">
        <w:rPr>
          <w:color w:val="000000"/>
          <w:lang w:val="ru-RU"/>
        </w:rPr>
        <w:t> </w:t>
      </w:r>
      <w:r w:rsidR="005675D3" w:rsidRPr="002213FB">
        <w:rPr>
          <w:color w:val="000000"/>
          <w:lang w:val="ru-RU"/>
        </w:rPr>
        <w:t xml:space="preserve">года </w:t>
      </w:r>
      <w:r w:rsidRPr="002213FB">
        <w:rPr>
          <w:color w:val="000000"/>
          <w:lang w:val="ru-RU"/>
        </w:rPr>
        <w:t xml:space="preserve">(будет подтверждено дополнительно) планируется </w:t>
      </w:r>
      <w:r w:rsidR="005675D3" w:rsidRPr="002213FB">
        <w:rPr>
          <w:color w:val="000000"/>
          <w:lang w:val="ru-RU"/>
        </w:rPr>
        <w:t>про</w:t>
      </w:r>
      <w:r w:rsidRPr="002213FB">
        <w:rPr>
          <w:color w:val="000000"/>
          <w:lang w:val="ru-RU"/>
        </w:rPr>
        <w:t>вести</w:t>
      </w:r>
      <w:r w:rsidR="005675D3" w:rsidRPr="002213FB">
        <w:rPr>
          <w:color w:val="000000"/>
          <w:lang w:val="ru-RU"/>
        </w:rPr>
        <w:t xml:space="preserve"> </w:t>
      </w:r>
      <w:r w:rsidR="009D6583" w:rsidRPr="002213FB">
        <w:rPr>
          <w:color w:val="000000"/>
          <w:lang w:val="ru-RU"/>
        </w:rPr>
        <w:t>рассчитанное на полдня</w:t>
      </w:r>
      <w:r w:rsidR="005675D3" w:rsidRPr="002213FB">
        <w:rPr>
          <w:color w:val="000000"/>
          <w:lang w:val="ru-RU"/>
        </w:rPr>
        <w:t xml:space="preserve"> практическо</w:t>
      </w:r>
      <w:r w:rsidR="009D6583" w:rsidRPr="002213FB">
        <w:rPr>
          <w:color w:val="000000"/>
          <w:lang w:val="ru-RU"/>
        </w:rPr>
        <w:t>е</w:t>
      </w:r>
      <w:r w:rsidR="005675D3" w:rsidRPr="002213FB">
        <w:rPr>
          <w:color w:val="000000"/>
          <w:lang w:val="ru-RU"/>
        </w:rPr>
        <w:t xml:space="preserve"> учебно</w:t>
      </w:r>
      <w:r w:rsidR="009D6583" w:rsidRPr="002213FB">
        <w:rPr>
          <w:color w:val="000000"/>
          <w:lang w:val="ru-RU"/>
        </w:rPr>
        <w:t>е занятие</w:t>
      </w:r>
      <w:r w:rsidR="005675D3" w:rsidRPr="002213FB">
        <w:rPr>
          <w:color w:val="000000"/>
          <w:lang w:val="ru-RU"/>
        </w:rPr>
        <w:t xml:space="preserve"> по преодолению разрыва в стандартизации (ПРС) для делегатов из развивающихся стр</w:t>
      </w:r>
      <w:r w:rsidR="009D6583" w:rsidRPr="002213FB">
        <w:rPr>
          <w:color w:val="000000"/>
          <w:lang w:val="ru-RU"/>
        </w:rPr>
        <w:t>ан</w:t>
      </w:r>
      <w:r w:rsidR="005675D3" w:rsidRPr="002213FB">
        <w:rPr>
          <w:lang w:val="ru-RU"/>
        </w:rPr>
        <w:t>.</w:t>
      </w:r>
    </w:p>
    <w:p w14:paraId="1907B456" w14:textId="77777777" w:rsidR="007347D7" w:rsidRPr="002213FB" w:rsidRDefault="007347D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rFonts w:ascii="Calibri" w:hAnsi="Calibri"/>
          <w:b/>
          <w:bCs/>
          <w:szCs w:val="22"/>
          <w:lang w:val="ru-RU"/>
        </w:rPr>
      </w:pPr>
      <w:r w:rsidRPr="002213FB">
        <w:rPr>
          <w:rFonts w:ascii="Calibri" w:hAnsi="Calibri"/>
          <w:b/>
          <w:bCs/>
          <w:szCs w:val="22"/>
          <w:lang w:val="ru-RU"/>
        </w:rPr>
        <w:br w:type="page"/>
      </w:r>
    </w:p>
    <w:p w14:paraId="6AABD877" w14:textId="4E471BF0" w:rsidR="00BE4CB0" w:rsidRPr="002213FB" w:rsidRDefault="00BE4CB0" w:rsidP="007C2B39">
      <w:pPr>
        <w:keepNext/>
        <w:spacing w:after="120"/>
        <w:rPr>
          <w:szCs w:val="20"/>
          <w:lang w:val="ru-RU"/>
        </w:rPr>
      </w:pPr>
      <w:r w:rsidRPr="002213FB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2213FB">
        <w:rPr>
          <w:lang w:val="ru-RU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DE5FD1" w:rsidRPr="00BB749A" w14:paraId="10C9B607" w14:textId="77777777" w:rsidTr="007347D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668B" w14:textId="7D1B2208" w:rsidR="00DE5FD1" w:rsidRPr="002213FB" w:rsidRDefault="00DE5FD1" w:rsidP="007347D7">
            <w:pPr>
              <w:pStyle w:val="TableText"/>
              <w:jc w:val="left"/>
              <w:rPr>
                <w:lang w:val="ru-RU"/>
              </w:rPr>
            </w:pPr>
            <w:r w:rsidRPr="002213FB">
              <w:rPr>
                <w:szCs w:val="22"/>
                <w:lang w:val="ru-RU"/>
              </w:rPr>
              <w:t>4 января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5C5" w14:textId="77777777" w:rsidR="00DE5FD1" w:rsidRPr="002213FB" w:rsidRDefault="00DE5FD1" w:rsidP="007347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2213FB">
              <w:rPr>
                <w:lang w:val="ru-RU"/>
              </w:rPr>
              <w:t>−</w:t>
            </w:r>
            <w:r w:rsidRPr="002213FB">
              <w:rPr>
                <w:lang w:val="ru-RU"/>
              </w:rPr>
              <w:tab/>
            </w:r>
            <w:hyperlink r:id="rId11" w:history="1">
              <w:r w:rsidRPr="002213FB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2213FB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DE5FD1" w:rsidRPr="00BB749A" w14:paraId="6D164447" w14:textId="77777777" w:rsidTr="007347D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5D1B" w14:textId="0569B299" w:rsidR="00DE5FD1" w:rsidRPr="002213FB" w:rsidRDefault="00DE5FD1" w:rsidP="007347D7">
            <w:pPr>
              <w:pStyle w:val="TableText"/>
              <w:jc w:val="left"/>
              <w:rPr>
                <w:lang w:val="ru-RU"/>
              </w:rPr>
            </w:pPr>
            <w:r w:rsidRPr="002213FB">
              <w:rPr>
                <w:szCs w:val="22"/>
                <w:lang w:val="ru-RU"/>
              </w:rPr>
              <w:t>22 января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DC54" w14:textId="77777777" w:rsidR="00DE5FD1" w:rsidRPr="002213FB" w:rsidRDefault="00DE5FD1" w:rsidP="007347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2213FB">
              <w:rPr>
                <w:lang w:val="ru-RU"/>
              </w:rPr>
              <w:t>−</w:t>
            </w:r>
            <w:r w:rsidRPr="002213FB">
              <w:rPr>
                <w:lang w:val="ru-RU"/>
              </w:rPr>
              <w:tab/>
            </w:r>
            <w:r w:rsidRPr="002213FB">
              <w:rPr>
                <w:rFonts w:ascii="Calibri" w:hAnsi="Calibri"/>
                <w:lang w:val="ru-RU"/>
              </w:rPr>
              <w:t>Представление запросов на стипендии (через онлайновую форму регистрации, подробную информацию см. в Приложении А</w:t>
            </w:r>
            <w:r w:rsidRPr="002213FB">
              <w:rPr>
                <w:lang w:val="ru-RU"/>
              </w:rPr>
              <w:t>)</w:t>
            </w:r>
          </w:p>
          <w:p w14:paraId="79026CD6" w14:textId="77777777" w:rsidR="00DE5FD1" w:rsidRPr="002213FB" w:rsidRDefault="00DE5FD1" w:rsidP="007347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2213FB">
              <w:rPr>
                <w:lang w:val="ru-RU"/>
              </w:rPr>
              <w:t>−</w:t>
            </w:r>
            <w:r w:rsidRPr="002213FB">
              <w:rPr>
                <w:lang w:val="ru-RU"/>
              </w:rPr>
              <w:tab/>
              <w:t>Запросы на обеспечение устного перевода (через онлайновую форму регистрации)</w:t>
            </w:r>
          </w:p>
        </w:tc>
      </w:tr>
      <w:tr w:rsidR="00DE5FD1" w:rsidRPr="00BB749A" w14:paraId="2DF8D2F7" w14:textId="77777777" w:rsidTr="007347D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CD14" w14:textId="68B9083F" w:rsidR="00DE5FD1" w:rsidRPr="002213FB" w:rsidRDefault="00DE5FD1" w:rsidP="007347D7">
            <w:pPr>
              <w:pStyle w:val="TableText"/>
              <w:jc w:val="left"/>
              <w:rPr>
                <w:lang w:val="ru-RU"/>
              </w:rPr>
            </w:pPr>
            <w:r w:rsidRPr="002213FB">
              <w:rPr>
                <w:szCs w:val="22"/>
                <w:lang w:val="ru-RU"/>
              </w:rPr>
              <w:t>4 февраля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CDCD" w14:textId="203F62A1" w:rsidR="00DE5FD1" w:rsidRPr="002213FB" w:rsidRDefault="00DE5FD1" w:rsidP="007347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2213FB">
              <w:rPr>
                <w:lang w:val="ru-RU"/>
              </w:rPr>
              <w:t>−</w:t>
            </w:r>
            <w:r w:rsidRPr="002213FB">
              <w:rPr>
                <w:lang w:val="ru-RU"/>
              </w:rPr>
              <w:tab/>
            </w:r>
            <w:r w:rsidRPr="002213FB">
              <w:rPr>
                <w:rFonts w:ascii="Calibri" w:hAnsi="Calibri"/>
                <w:lang w:val="ru-RU"/>
              </w:rPr>
              <w:t>Предварительная регистрация (</w:t>
            </w:r>
            <w:r w:rsidRPr="002213FB">
              <w:rPr>
                <w:lang w:val="ru-RU"/>
              </w:rPr>
              <w:t>через онлайновую форму регистрации</w:t>
            </w:r>
            <w:r w:rsidRPr="002213FB">
              <w:rPr>
                <w:rFonts w:ascii="Calibri" w:hAnsi="Calibri"/>
                <w:lang w:val="ru-RU"/>
              </w:rPr>
              <w:t xml:space="preserve"> на </w:t>
            </w:r>
            <w:r w:rsidR="00217527">
              <w:fldChar w:fldCharType="begin"/>
            </w:r>
            <w:r w:rsidR="00217527" w:rsidRPr="00BB749A">
              <w:rPr>
                <w:lang w:val="ru-RU"/>
              </w:rPr>
              <w:instrText xml:space="preserve"> </w:instrText>
            </w:r>
            <w:r w:rsidR="00217527">
              <w:instrText>HYPERLINK</w:instrText>
            </w:r>
            <w:r w:rsidR="00217527" w:rsidRPr="00BB749A">
              <w:rPr>
                <w:lang w:val="ru-RU"/>
              </w:rPr>
              <w:instrText xml:space="preserve"> "</w:instrText>
            </w:r>
            <w:r w:rsidR="00217527">
              <w:instrText>http</w:instrText>
            </w:r>
            <w:r w:rsidR="00217527" w:rsidRPr="00BB749A">
              <w:rPr>
                <w:lang w:val="ru-RU"/>
              </w:rPr>
              <w:instrText>://</w:instrText>
            </w:r>
            <w:r w:rsidR="00217527">
              <w:instrText>itu</w:instrText>
            </w:r>
            <w:r w:rsidR="00217527" w:rsidRPr="00BB749A">
              <w:rPr>
                <w:lang w:val="ru-RU"/>
              </w:rPr>
              <w:instrText>.</w:instrText>
            </w:r>
            <w:r w:rsidR="00217527">
              <w:instrText>int</w:instrText>
            </w:r>
            <w:r w:rsidR="00217527" w:rsidRPr="00BB749A">
              <w:rPr>
                <w:lang w:val="ru-RU"/>
              </w:rPr>
              <w:instrText>/</w:instrText>
            </w:r>
            <w:r w:rsidR="00217527">
              <w:instrText>go</w:instrText>
            </w:r>
            <w:r w:rsidR="00217527" w:rsidRPr="00BB749A">
              <w:rPr>
                <w:lang w:val="ru-RU"/>
              </w:rPr>
              <w:instrText>/</w:instrText>
            </w:r>
            <w:r w:rsidR="00217527">
              <w:instrText>tsg</w:instrText>
            </w:r>
            <w:r w:rsidR="00217527" w:rsidRPr="00BB749A">
              <w:rPr>
                <w:lang w:val="ru-RU"/>
              </w:rPr>
              <w:instrText xml:space="preserve">11" </w:instrText>
            </w:r>
            <w:r w:rsidR="00217527">
              <w:fldChar w:fldCharType="separate"/>
            </w:r>
            <w:r w:rsidRPr="002213FB">
              <w:rPr>
                <w:rStyle w:val="Hyperlink"/>
                <w:sz w:val="20"/>
                <w:lang w:val="ru-RU"/>
              </w:rPr>
              <w:t>домашней странице Исследовательской комиссии</w:t>
            </w:r>
            <w:r w:rsidR="00217527">
              <w:rPr>
                <w:rStyle w:val="Hyperlink"/>
                <w:sz w:val="20"/>
                <w:lang w:val="ru-RU"/>
              </w:rPr>
              <w:fldChar w:fldCharType="end"/>
            </w:r>
            <w:r w:rsidRPr="002213FB">
              <w:rPr>
                <w:lang w:val="ru-RU"/>
              </w:rPr>
              <w:t>)</w:t>
            </w:r>
          </w:p>
          <w:p w14:paraId="2E131AD3" w14:textId="77777777" w:rsidR="00DE5FD1" w:rsidRPr="002213FB" w:rsidRDefault="00DE5FD1" w:rsidP="007347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2213FB">
              <w:rPr>
                <w:lang w:val="ru-RU"/>
              </w:rPr>
              <w:t>−</w:t>
            </w:r>
            <w:r w:rsidRPr="002213FB">
              <w:rPr>
                <w:lang w:val="ru-RU"/>
              </w:rPr>
              <w:tab/>
              <w:t>Представление з</w:t>
            </w:r>
            <w:r w:rsidRPr="002213FB">
              <w:rPr>
                <w:color w:val="000000"/>
                <w:lang w:val="ru-RU"/>
              </w:rPr>
              <w:t>апросов писем для содействия в получении визы (</w:t>
            </w:r>
            <w:r w:rsidRPr="002213FB">
              <w:rPr>
                <w:rFonts w:ascii="Calibri" w:hAnsi="Calibri"/>
                <w:lang w:val="ru-RU"/>
              </w:rPr>
              <w:t>через онлайновую форму регистрации, подробную информацию см. в Приложении А</w:t>
            </w:r>
            <w:r w:rsidRPr="002213FB">
              <w:rPr>
                <w:lang w:val="ru-RU"/>
              </w:rPr>
              <w:t>)</w:t>
            </w:r>
          </w:p>
        </w:tc>
      </w:tr>
      <w:tr w:rsidR="00DE5FD1" w:rsidRPr="00BB749A" w14:paraId="557BE064" w14:textId="77777777" w:rsidTr="007347D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F04" w14:textId="27528E8A" w:rsidR="00DE5FD1" w:rsidRPr="002213FB" w:rsidRDefault="00DE5FD1" w:rsidP="007347D7">
            <w:pPr>
              <w:pStyle w:val="TableText"/>
              <w:jc w:val="left"/>
              <w:rPr>
                <w:lang w:val="ru-RU"/>
              </w:rPr>
            </w:pPr>
            <w:r w:rsidRPr="002213FB">
              <w:rPr>
                <w:szCs w:val="22"/>
                <w:lang w:val="ru-RU"/>
              </w:rPr>
              <w:t>20 февраля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E22" w14:textId="77777777" w:rsidR="00DE5FD1" w:rsidRPr="002213FB" w:rsidRDefault="00DE5FD1" w:rsidP="007347D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2213FB">
              <w:rPr>
                <w:lang w:val="ru-RU"/>
              </w:rPr>
              <w:t>−</w:t>
            </w:r>
            <w:r w:rsidRPr="002213FB">
              <w:rPr>
                <w:lang w:val="ru-RU"/>
              </w:rPr>
              <w:tab/>
            </w:r>
            <w:hyperlink r:id="rId12" w:history="1">
              <w:r w:rsidRPr="002213FB">
                <w:rPr>
                  <w:rStyle w:val="Hyperlink"/>
                  <w:sz w:val="20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14:paraId="0C5C47B4" w14:textId="77777777" w:rsidR="007E1416" w:rsidRPr="002213FB" w:rsidRDefault="00BE4CB0" w:rsidP="00896B3F">
      <w:pPr>
        <w:spacing w:before="240"/>
        <w:rPr>
          <w:spacing w:val="-2"/>
          <w:lang w:val="ru-RU"/>
        </w:rPr>
      </w:pPr>
      <w:r w:rsidRPr="002213FB">
        <w:rPr>
          <w:color w:val="000000"/>
          <w:lang w:val="ru-RU"/>
        </w:rPr>
        <w:t>П</w:t>
      </w:r>
      <w:r w:rsidR="007E1416" w:rsidRPr="002213FB">
        <w:rPr>
          <w:spacing w:val="-2"/>
          <w:lang w:val="ru-RU"/>
        </w:rPr>
        <w:t>рактическая информация о собрани</w:t>
      </w:r>
      <w:r w:rsidR="00E07C27" w:rsidRPr="002213FB">
        <w:rPr>
          <w:spacing w:val="-2"/>
          <w:lang w:val="ru-RU"/>
        </w:rPr>
        <w:t>и</w:t>
      </w:r>
      <w:r w:rsidR="007E1416" w:rsidRPr="002213FB">
        <w:rPr>
          <w:spacing w:val="-2"/>
          <w:lang w:val="ru-RU"/>
        </w:rPr>
        <w:t xml:space="preserve"> </w:t>
      </w:r>
      <w:r w:rsidR="004F220F" w:rsidRPr="002213FB">
        <w:rPr>
          <w:spacing w:val="-2"/>
          <w:lang w:val="ru-RU"/>
        </w:rPr>
        <w:t>приведена</w:t>
      </w:r>
      <w:r w:rsidR="007E1416" w:rsidRPr="002213FB">
        <w:rPr>
          <w:spacing w:val="-2"/>
          <w:lang w:val="ru-RU"/>
        </w:rPr>
        <w:t xml:space="preserve"> в </w:t>
      </w:r>
      <w:r w:rsidR="007E1416" w:rsidRPr="002213FB">
        <w:rPr>
          <w:b/>
          <w:bCs/>
          <w:spacing w:val="-2"/>
          <w:lang w:val="ru-RU"/>
        </w:rPr>
        <w:t>Приложении</w:t>
      </w:r>
      <w:r w:rsidR="00C30FAA" w:rsidRPr="002213FB">
        <w:rPr>
          <w:b/>
          <w:bCs/>
          <w:spacing w:val="-2"/>
          <w:lang w:val="ru-RU"/>
        </w:rPr>
        <w:t> </w:t>
      </w:r>
      <w:r w:rsidR="007E1416" w:rsidRPr="002213FB">
        <w:rPr>
          <w:b/>
          <w:bCs/>
          <w:spacing w:val="-2"/>
          <w:lang w:val="ru-RU"/>
        </w:rPr>
        <w:t>A</w:t>
      </w:r>
      <w:r w:rsidR="007E1416" w:rsidRPr="002213FB">
        <w:rPr>
          <w:spacing w:val="-2"/>
          <w:lang w:val="ru-RU"/>
        </w:rPr>
        <w:t>. Проект</w:t>
      </w:r>
      <w:r w:rsidR="007E1416" w:rsidRPr="002213FB">
        <w:rPr>
          <w:b/>
          <w:bCs/>
          <w:spacing w:val="-2"/>
          <w:lang w:val="ru-RU"/>
        </w:rPr>
        <w:t xml:space="preserve"> повестки дня </w:t>
      </w:r>
      <w:r w:rsidR="007E1416" w:rsidRPr="002213FB">
        <w:rPr>
          <w:spacing w:val="-2"/>
          <w:lang w:val="ru-RU"/>
        </w:rPr>
        <w:t>собрани</w:t>
      </w:r>
      <w:r w:rsidR="00082333" w:rsidRPr="002213FB">
        <w:rPr>
          <w:spacing w:val="-2"/>
          <w:lang w:val="ru-RU"/>
        </w:rPr>
        <w:t>я</w:t>
      </w:r>
      <w:r w:rsidR="00C30FAA" w:rsidRPr="002213FB">
        <w:rPr>
          <w:spacing w:val="-2"/>
          <w:lang w:val="ru-RU"/>
        </w:rPr>
        <w:t>,</w:t>
      </w:r>
      <w:r w:rsidR="007E1416" w:rsidRPr="002213FB">
        <w:rPr>
          <w:spacing w:val="-2"/>
          <w:lang w:val="ru-RU"/>
        </w:rPr>
        <w:t xml:space="preserve"> </w:t>
      </w:r>
      <w:r w:rsidR="00C30FAA" w:rsidRPr="002213FB">
        <w:rPr>
          <w:spacing w:val="-2"/>
          <w:lang w:val="ru-RU"/>
        </w:rPr>
        <w:t xml:space="preserve">подготовленный </w:t>
      </w:r>
      <w:r w:rsidRPr="002213FB">
        <w:rPr>
          <w:spacing w:val="-2"/>
          <w:lang w:val="ru-RU"/>
        </w:rPr>
        <w:t xml:space="preserve">г-ном Андреем </w:t>
      </w:r>
      <w:r w:rsidR="009D6583" w:rsidRPr="002213FB">
        <w:rPr>
          <w:spacing w:val="-2"/>
          <w:lang w:val="ru-RU"/>
        </w:rPr>
        <w:t>КУЧЕРЯВЫМ</w:t>
      </w:r>
      <w:r w:rsidRPr="002213FB">
        <w:rPr>
          <w:spacing w:val="-2"/>
          <w:lang w:val="ru-RU"/>
        </w:rPr>
        <w:t xml:space="preserve"> (Российская Федерация)</w:t>
      </w:r>
      <w:r w:rsidR="00C30FAA" w:rsidRPr="002213FB">
        <w:rPr>
          <w:spacing w:val="-2"/>
          <w:lang w:val="ru-RU"/>
        </w:rPr>
        <w:t>,</w:t>
      </w:r>
      <w:r w:rsidRPr="002213FB">
        <w:rPr>
          <w:spacing w:val="-2"/>
          <w:lang w:val="ru-RU"/>
        </w:rPr>
        <w:t xml:space="preserve"> содержится в </w:t>
      </w:r>
      <w:r w:rsidRPr="002213FB">
        <w:rPr>
          <w:b/>
          <w:bCs/>
          <w:spacing w:val="-2"/>
          <w:lang w:val="ru-RU"/>
        </w:rPr>
        <w:t>Приложении В</w:t>
      </w:r>
      <w:r w:rsidRPr="002213FB">
        <w:rPr>
          <w:spacing w:val="-2"/>
          <w:lang w:val="ru-RU"/>
        </w:rPr>
        <w:t>.</w:t>
      </w:r>
      <w:r w:rsidR="00C30FAA" w:rsidRPr="002213FB">
        <w:rPr>
          <w:spacing w:val="-2"/>
          <w:lang w:val="ru-RU"/>
        </w:rPr>
        <w:t xml:space="preserve"> </w:t>
      </w:r>
      <w:r w:rsidR="00852F6F" w:rsidRPr="002213FB">
        <w:rPr>
          <w:rFonts w:eastAsia="Calibri"/>
          <w:szCs w:val="22"/>
          <w:lang w:val="ru-RU"/>
        </w:rPr>
        <w:t xml:space="preserve">Проект </w:t>
      </w:r>
      <w:r w:rsidR="00896B3F" w:rsidRPr="002213FB">
        <w:rPr>
          <w:rFonts w:eastAsia="Calibri"/>
          <w:szCs w:val="22"/>
          <w:lang w:val="ru-RU"/>
        </w:rPr>
        <w:t>плана распределения времени</w:t>
      </w:r>
      <w:r w:rsidR="00852F6F" w:rsidRPr="002213FB">
        <w:rPr>
          <w:rFonts w:eastAsia="Calibri"/>
          <w:b/>
          <w:bCs/>
          <w:szCs w:val="22"/>
          <w:lang w:val="ru-RU"/>
        </w:rPr>
        <w:t xml:space="preserve"> </w:t>
      </w:r>
      <w:r w:rsidR="007E1416" w:rsidRPr="002213FB">
        <w:rPr>
          <w:spacing w:val="-2"/>
          <w:lang w:val="ru-RU"/>
        </w:rPr>
        <w:t>содерж</w:t>
      </w:r>
      <w:r w:rsidR="00E07C27" w:rsidRPr="002213FB">
        <w:rPr>
          <w:spacing w:val="-2"/>
          <w:lang w:val="ru-RU"/>
        </w:rPr>
        <w:t>и</w:t>
      </w:r>
      <w:r w:rsidR="007E1416" w:rsidRPr="002213FB">
        <w:rPr>
          <w:spacing w:val="-2"/>
          <w:lang w:val="ru-RU"/>
        </w:rPr>
        <w:t xml:space="preserve">тся в </w:t>
      </w:r>
      <w:r w:rsidR="007E1416" w:rsidRPr="002213FB">
        <w:rPr>
          <w:b/>
          <w:bCs/>
          <w:spacing w:val="-2"/>
          <w:lang w:val="ru-RU"/>
        </w:rPr>
        <w:t>Приложени</w:t>
      </w:r>
      <w:r w:rsidR="00C30FAA" w:rsidRPr="002213FB">
        <w:rPr>
          <w:b/>
          <w:bCs/>
          <w:spacing w:val="-2"/>
          <w:lang w:val="ru-RU"/>
        </w:rPr>
        <w:t>и </w:t>
      </w:r>
      <w:r w:rsidRPr="002213FB">
        <w:rPr>
          <w:b/>
          <w:bCs/>
          <w:spacing w:val="-2"/>
          <w:lang w:val="ru-RU"/>
        </w:rPr>
        <w:t>С</w:t>
      </w:r>
      <w:r w:rsidR="007E1416" w:rsidRPr="002213FB">
        <w:rPr>
          <w:spacing w:val="-2"/>
          <w:lang w:val="ru-RU"/>
        </w:rPr>
        <w:t>.</w:t>
      </w:r>
    </w:p>
    <w:p w14:paraId="4B378308" w14:textId="77777777" w:rsidR="007E1416" w:rsidRPr="002213FB" w:rsidRDefault="007E1416" w:rsidP="00896B3F">
      <w:pPr>
        <w:spacing w:after="120"/>
        <w:rPr>
          <w:lang w:val="ru-RU"/>
        </w:rPr>
      </w:pPr>
      <w:r w:rsidRPr="002213FB">
        <w:rPr>
          <w:color w:val="000000"/>
          <w:lang w:val="ru-RU"/>
        </w:rPr>
        <w:t xml:space="preserve">Желаю </w:t>
      </w:r>
      <w:r w:rsidR="00896B3F" w:rsidRPr="002213FB">
        <w:rPr>
          <w:color w:val="000000"/>
          <w:lang w:val="ru-RU"/>
        </w:rPr>
        <w:t xml:space="preserve">Вам </w:t>
      </w:r>
      <w:r w:rsidRPr="002213FB">
        <w:rPr>
          <w:color w:val="000000"/>
          <w:lang w:val="ru-RU"/>
        </w:rPr>
        <w:t>плодотворного и приятного собрания</w:t>
      </w:r>
      <w:r w:rsidRPr="002213FB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2213FB" w:rsidRPr="002213FB" w14:paraId="670BF403" w14:textId="77777777" w:rsidTr="004F5235">
        <w:trPr>
          <w:cantSplit/>
          <w:trHeight w:val="1714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2BAA9E0D" w14:textId="69DD2ED1" w:rsidR="002213FB" w:rsidRPr="002213FB" w:rsidRDefault="002213FB" w:rsidP="007347D7">
            <w:pPr>
              <w:ind w:left="-108"/>
              <w:jc w:val="left"/>
              <w:rPr>
                <w:lang w:val="ru-RU"/>
              </w:rPr>
            </w:pPr>
            <w:r w:rsidRPr="002213FB">
              <w:rPr>
                <w:lang w:val="ru-RU"/>
              </w:rPr>
              <w:t>С уважением,</w:t>
            </w:r>
          </w:p>
          <w:p w14:paraId="6D447153" w14:textId="655A00B5" w:rsidR="00BB749A" w:rsidRDefault="00217527" w:rsidP="007347D7">
            <w:pPr>
              <w:spacing w:before="360"/>
              <w:ind w:left="-108"/>
              <w:jc w:val="left"/>
              <w:rPr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EE000D4" wp14:editId="44A39105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127965</wp:posOffset>
                  </wp:positionV>
                  <wp:extent cx="762000" cy="40860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 RUS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52" cy="412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4CB126" w14:textId="0041897F" w:rsidR="002213FB" w:rsidRPr="002213FB" w:rsidRDefault="002213FB" w:rsidP="007347D7">
            <w:pPr>
              <w:spacing w:before="360"/>
              <w:ind w:left="-108"/>
              <w:jc w:val="left"/>
              <w:rPr>
                <w:lang w:val="ru-RU"/>
              </w:rPr>
            </w:pPr>
            <w:r w:rsidRPr="002213FB">
              <w:rPr>
                <w:lang w:val="ru-RU"/>
              </w:rPr>
              <w:t xml:space="preserve">Чхе Суб Ли, </w:t>
            </w:r>
            <w:r w:rsidRPr="002213FB">
              <w:rPr>
                <w:lang w:val="ru-RU"/>
              </w:rPr>
              <w:br/>
              <w:t xml:space="preserve">Директор Бюро </w:t>
            </w:r>
            <w:r w:rsidRPr="002213FB">
              <w:rPr>
                <w:lang w:val="ru-RU"/>
              </w:rPr>
              <w:br/>
              <w:t>стандартизации электросвязи</w:t>
            </w:r>
            <w:bookmarkStart w:id="4" w:name="_GoBack"/>
            <w:bookmarkEnd w:id="4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5E697" w14:textId="25930BA4" w:rsidR="002213FB" w:rsidRPr="002213FB" w:rsidRDefault="002213FB" w:rsidP="007347D7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2213FB">
              <w:rPr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187C817E" wp14:editId="7B80856D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8A6" w:rsidRPr="002213FB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ИК11</w:t>
            </w:r>
            <w:r w:rsidR="004048A6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</w:t>
            </w:r>
            <w:r w:rsidRPr="002213FB">
              <w:rPr>
                <w:rFonts w:ascii="Calibri" w:eastAsia="SimSun" w:hAnsi="Calibri" w:cs="Arial"/>
                <w:sz w:val="20"/>
                <w:lang w:val="ru-RU" w:eastAsia="zh-CN"/>
              </w:rPr>
              <w:t>МСЭ-T</w:t>
            </w:r>
          </w:p>
        </w:tc>
      </w:tr>
      <w:tr w:rsidR="002213FB" w:rsidRPr="002213FB" w14:paraId="2325B79A" w14:textId="77777777" w:rsidTr="004F5235">
        <w:trPr>
          <w:trHeight w:val="523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07889E07" w14:textId="77777777" w:rsidR="002213FB" w:rsidRPr="002213FB" w:rsidRDefault="002213FB" w:rsidP="007347D7">
            <w:pPr>
              <w:ind w:left="-108"/>
              <w:jc w:val="left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A97" w14:textId="4709CA6D" w:rsidR="002213FB" w:rsidRPr="002213FB" w:rsidRDefault="002213FB" w:rsidP="002213FB">
            <w:pPr>
              <w:spacing w:before="0"/>
              <w:jc w:val="center"/>
              <w:rPr>
                <w:sz w:val="16"/>
                <w:szCs w:val="16"/>
                <w:lang w:val="ru-RU" w:eastAsia="en-GB"/>
              </w:rPr>
            </w:pPr>
            <w:r w:rsidRPr="002213FB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09D0A07" w14:textId="77777777" w:rsidR="00FF3255" w:rsidRPr="002213FB" w:rsidRDefault="00FF3255" w:rsidP="00BE4CB0">
      <w:pPr>
        <w:spacing w:before="1440"/>
        <w:rPr>
          <w:lang w:val="ru-RU"/>
        </w:rPr>
      </w:pPr>
      <w:r w:rsidRPr="002213FB">
        <w:rPr>
          <w:b/>
          <w:bCs/>
          <w:lang w:val="ru-RU"/>
        </w:rPr>
        <w:t>Приложения</w:t>
      </w:r>
      <w:r w:rsidR="00C65752" w:rsidRPr="002213FB">
        <w:rPr>
          <w:lang w:val="ru-RU"/>
        </w:rPr>
        <w:t xml:space="preserve">: </w:t>
      </w:r>
      <w:r w:rsidR="00BE4CB0" w:rsidRPr="002213FB">
        <w:rPr>
          <w:lang w:val="ru-RU"/>
        </w:rPr>
        <w:t>3</w:t>
      </w:r>
    </w:p>
    <w:p w14:paraId="3396A0CF" w14:textId="77777777" w:rsidR="00C65752" w:rsidRPr="002213FB" w:rsidRDefault="00C65752" w:rsidP="00FF3255">
      <w:pPr>
        <w:rPr>
          <w:lang w:val="ru-RU"/>
        </w:rPr>
      </w:pPr>
      <w:r w:rsidRPr="002213FB">
        <w:rPr>
          <w:lang w:val="ru-RU"/>
        </w:rPr>
        <w:br w:type="page"/>
      </w:r>
    </w:p>
    <w:p w14:paraId="34A3FF1D" w14:textId="77777777" w:rsidR="00C65752" w:rsidRPr="002213FB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 w:rsidRPr="002213FB">
        <w:rPr>
          <w:lang w:val="ru-RU"/>
        </w:rPr>
        <w:lastRenderedPageBreak/>
        <w:t>ПРИЛОЖЕНИЕ A</w:t>
      </w:r>
    </w:p>
    <w:p w14:paraId="127ED42E" w14:textId="77777777" w:rsidR="005A27EB" w:rsidRPr="002213FB" w:rsidRDefault="005A27EB" w:rsidP="005A27EB">
      <w:pPr>
        <w:pStyle w:val="Annextitle0"/>
        <w:rPr>
          <w:lang w:val="ru-RU"/>
        </w:rPr>
      </w:pPr>
      <w:bookmarkStart w:id="5" w:name="lt_pId073"/>
      <w:r w:rsidRPr="002213FB">
        <w:rPr>
          <w:lang w:val="ru-RU"/>
        </w:rPr>
        <w:t>Практическая информация для собрания</w:t>
      </w:r>
      <w:bookmarkEnd w:id="5"/>
    </w:p>
    <w:p w14:paraId="269E979E" w14:textId="77777777" w:rsidR="00C65752" w:rsidRPr="002213FB" w:rsidRDefault="00147BFA" w:rsidP="002213FB">
      <w:pPr>
        <w:pStyle w:val="Annextitle0"/>
        <w:spacing w:before="360" w:after="240"/>
        <w:rPr>
          <w:lang w:val="ru-RU"/>
        </w:rPr>
      </w:pPr>
      <w:r w:rsidRPr="002213FB">
        <w:rPr>
          <w:lang w:val="ru-RU"/>
        </w:rPr>
        <w:t>Методы и средства работы</w:t>
      </w:r>
    </w:p>
    <w:p w14:paraId="2D2B5700" w14:textId="77777777" w:rsidR="00C65752" w:rsidRPr="002213FB" w:rsidRDefault="00FB75DA" w:rsidP="002213FB">
      <w:pPr>
        <w:rPr>
          <w:lang w:val="ru-RU" w:eastAsia="zh-CN"/>
        </w:rPr>
      </w:pPr>
      <w:r w:rsidRPr="002213FB">
        <w:rPr>
          <w:b/>
          <w:bCs/>
          <w:lang w:val="ru-RU" w:eastAsia="zh-CN"/>
        </w:rPr>
        <w:t>ПРЕДСТАВЛЕНИЕ ДОКУМЕНТОВ И ДОСТУП К ДОКУМЕНТАМ</w:t>
      </w:r>
      <w:r w:rsidRPr="002213FB">
        <w:rPr>
          <w:lang w:val="ru-RU" w:eastAsia="zh-CN"/>
        </w:rPr>
        <w:t xml:space="preserve">: </w:t>
      </w:r>
      <w:bookmarkStart w:id="6" w:name="lt_pId052"/>
      <w:r w:rsidRPr="002213FB">
        <w:rPr>
          <w:color w:val="000000"/>
          <w:lang w:val="ru-RU"/>
        </w:rPr>
        <w:t xml:space="preserve">Собрание будет проходить на безбумажной основе. </w:t>
      </w:r>
      <w:r w:rsidRPr="002213FB">
        <w:rPr>
          <w:lang w:val="ru-RU" w:eastAsia="zh-CN"/>
        </w:rPr>
        <w:t xml:space="preserve">Вклады Членов следует представлять, используя опцию </w:t>
      </w:r>
      <w:r w:rsidR="00217527">
        <w:fldChar w:fldCharType="begin"/>
      </w:r>
      <w:r w:rsidR="00217527" w:rsidRPr="00BB749A">
        <w:rPr>
          <w:lang w:val="ru-RU"/>
        </w:rPr>
        <w:instrText xml:space="preserve"> </w:instrText>
      </w:r>
      <w:r w:rsidR="00217527">
        <w:instrText>HYPERLINK</w:instrText>
      </w:r>
      <w:r w:rsidR="00217527" w:rsidRPr="00BB749A">
        <w:rPr>
          <w:lang w:val="ru-RU"/>
        </w:rPr>
        <w:instrText xml:space="preserve"> "</w:instrText>
      </w:r>
      <w:r w:rsidR="00217527">
        <w:instrText>http</w:instrText>
      </w:r>
      <w:r w:rsidR="00217527" w:rsidRPr="00BB749A">
        <w:rPr>
          <w:lang w:val="ru-RU"/>
        </w:rPr>
        <w:instrText>://</w:instrText>
      </w:r>
      <w:r w:rsidR="00217527">
        <w:instrText>itu</w:instrText>
      </w:r>
      <w:r w:rsidR="00217527" w:rsidRPr="00BB749A">
        <w:rPr>
          <w:lang w:val="ru-RU"/>
        </w:rPr>
        <w:instrText>.</w:instrText>
      </w:r>
      <w:r w:rsidR="00217527">
        <w:instrText>int</w:instrText>
      </w:r>
      <w:r w:rsidR="00217527" w:rsidRPr="00BB749A">
        <w:rPr>
          <w:lang w:val="ru-RU"/>
        </w:rPr>
        <w:instrText>/</w:instrText>
      </w:r>
      <w:r w:rsidR="00217527">
        <w:instrText>net</w:instrText>
      </w:r>
      <w:r w:rsidR="00217527" w:rsidRPr="00BB749A">
        <w:rPr>
          <w:lang w:val="ru-RU"/>
        </w:rPr>
        <w:instrText>/</w:instrText>
      </w:r>
      <w:r w:rsidR="00217527">
        <w:instrText>ITU</w:instrText>
      </w:r>
      <w:r w:rsidR="00217527" w:rsidRPr="00BB749A">
        <w:rPr>
          <w:lang w:val="ru-RU"/>
        </w:rPr>
        <w:instrText>-</w:instrText>
      </w:r>
      <w:r w:rsidR="00217527">
        <w:instrText>T</w:instrText>
      </w:r>
      <w:r w:rsidR="00217527" w:rsidRPr="00BB749A">
        <w:rPr>
          <w:lang w:val="ru-RU"/>
        </w:rPr>
        <w:instrText>/</w:instrText>
      </w:r>
      <w:r w:rsidR="00217527">
        <w:instrText>ddp</w:instrText>
      </w:r>
      <w:r w:rsidR="00217527" w:rsidRPr="00BB749A">
        <w:rPr>
          <w:lang w:val="ru-RU"/>
        </w:rPr>
        <w:instrText xml:space="preserve">/" </w:instrText>
      </w:r>
      <w:r w:rsidR="00217527">
        <w:fldChar w:fldCharType="separate"/>
      </w:r>
      <w:r w:rsidRPr="002213FB">
        <w:rPr>
          <w:rStyle w:val="Hyperlink"/>
          <w:rFonts w:eastAsia="SimSun"/>
          <w:szCs w:val="22"/>
          <w:lang w:val="ru-RU" w:eastAsia="zh-CN"/>
        </w:rPr>
        <w:t>"Непосредственное размещение документов</w:t>
      </w:r>
      <w:r w:rsidR="00217527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2213FB">
        <w:rPr>
          <w:rStyle w:val="Hyperlink"/>
          <w:rFonts w:eastAsia="SimSun"/>
          <w:szCs w:val="22"/>
          <w:lang w:val="ru-RU" w:eastAsia="zh-CN"/>
        </w:rPr>
        <w:t>"</w:t>
      </w:r>
      <w:r w:rsidRPr="002213FB">
        <w:rPr>
          <w:lang w:val="ru-RU" w:eastAsia="zh-CN"/>
        </w:rPr>
        <w:t xml:space="preserve">; </w:t>
      </w:r>
      <w:r w:rsidRPr="002213FB">
        <w:rPr>
          <w:color w:val="000000"/>
          <w:lang w:val="ru-RU"/>
        </w:rPr>
        <w:t>проекты</w:t>
      </w:r>
      <w:r w:rsidRPr="002213FB">
        <w:rPr>
          <w:lang w:val="ru-RU" w:eastAsia="zh-CN"/>
        </w:rPr>
        <w:t xml:space="preserve"> TD следует представлять по электронной почте в секретариат исследовательских комиссий, используя </w:t>
      </w:r>
      <w:r w:rsidR="00217527">
        <w:fldChar w:fldCharType="begin"/>
      </w:r>
      <w:r w:rsidR="00217527" w:rsidRPr="00BB749A">
        <w:rPr>
          <w:lang w:val="ru-RU"/>
        </w:rPr>
        <w:instrText xml:space="preserve"> </w:instrText>
      </w:r>
      <w:r w:rsidR="00217527">
        <w:instrText>HYPERLINK</w:instrText>
      </w:r>
      <w:r w:rsidR="00217527" w:rsidRPr="00BB749A">
        <w:rPr>
          <w:lang w:val="ru-RU"/>
        </w:rPr>
        <w:instrText xml:space="preserve"> "</w:instrText>
      </w:r>
      <w:r w:rsidR="00217527">
        <w:instrText>https</w:instrText>
      </w:r>
      <w:r w:rsidR="00217527" w:rsidRPr="00BB749A">
        <w:rPr>
          <w:lang w:val="ru-RU"/>
        </w:rPr>
        <w:instrText>://</w:instrText>
      </w:r>
      <w:r w:rsidR="00217527">
        <w:instrText>www</w:instrText>
      </w:r>
      <w:r w:rsidR="00217527" w:rsidRPr="00BB749A">
        <w:rPr>
          <w:lang w:val="ru-RU"/>
        </w:rPr>
        <w:instrText>.</w:instrText>
      </w:r>
      <w:r w:rsidR="00217527">
        <w:instrText>itu</w:instrText>
      </w:r>
      <w:r w:rsidR="00217527" w:rsidRPr="00BB749A">
        <w:rPr>
          <w:lang w:val="ru-RU"/>
        </w:rPr>
        <w:instrText>.</w:instrText>
      </w:r>
      <w:r w:rsidR="00217527">
        <w:instrText>int</w:instrText>
      </w:r>
      <w:r w:rsidR="00217527" w:rsidRPr="00BB749A">
        <w:rPr>
          <w:lang w:val="ru-RU"/>
        </w:rPr>
        <w:instrText>/</w:instrText>
      </w:r>
      <w:r w:rsidR="00217527">
        <w:instrText>en</w:instrText>
      </w:r>
      <w:r w:rsidR="00217527" w:rsidRPr="00BB749A">
        <w:rPr>
          <w:lang w:val="ru-RU"/>
        </w:rPr>
        <w:instrText>/</w:instrText>
      </w:r>
      <w:r w:rsidR="00217527">
        <w:instrText>ITU</w:instrText>
      </w:r>
      <w:r w:rsidR="00217527" w:rsidRPr="00BB749A">
        <w:rPr>
          <w:lang w:val="ru-RU"/>
        </w:rPr>
        <w:instrText>-</w:instrText>
      </w:r>
      <w:r w:rsidR="00217527">
        <w:instrText>T</w:instrText>
      </w:r>
      <w:r w:rsidR="00217527" w:rsidRPr="00BB749A">
        <w:rPr>
          <w:lang w:val="ru-RU"/>
        </w:rPr>
        <w:instrText>/</w:instrText>
      </w:r>
      <w:r w:rsidR="00217527">
        <w:instrText>studygroups</w:instrText>
      </w:r>
      <w:r w:rsidR="00217527" w:rsidRPr="00BB749A">
        <w:rPr>
          <w:lang w:val="ru-RU"/>
        </w:rPr>
        <w:instrText>/</w:instrText>
      </w:r>
      <w:r w:rsidR="00217527">
        <w:instrText>Pages</w:instrText>
      </w:r>
      <w:r w:rsidR="00217527" w:rsidRPr="00BB749A">
        <w:rPr>
          <w:lang w:val="ru-RU"/>
        </w:rPr>
        <w:instrText>/</w:instrText>
      </w:r>
      <w:r w:rsidR="00217527">
        <w:instrText>templates</w:instrText>
      </w:r>
      <w:r w:rsidR="00217527" w:rsidRPr="00BB749A">
        <w:rPr>
          <w:lang w:val="ru-RU"/>
        </w:rPr>
        <w:instrText>.</w:instrText>
      </w:r>
      <w:r w:rsidR="00217527">
        <w:instrText>aspx</w:instrText>
      </w:r>
      <w:r w:rsidR="00217527" w:rsidRPr="00BB749A">
        <w:rPr>
          <w:lang w:val="ru-RU"/>
        </w:rPr>
        <w:instrText xml:space="preserve">" </w:instrText>
      </w:r>
      <w:r w:rsidR="00217527">
        <w:fldChar w:fldCharType="separate"/>
      </w:r>
      <w:r w:rsidRPr="002213FB">
        <w:rPr>
          <w:rStyle w:val="Hyperlink"/>
          <w:rFonts w:eastAsia="SimSun"/>
          <w:szCs w:val="22"/>
          <w:lang w:val="ru-RU" w:eastAsia="zh-CN"/>
        </w:rPr>
        <w:t>соответствующий шаблон</w:t>
      </w:r>
      <w:r w:rsidR="00217527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2213FB">
        <w:rPr>
          <w:lang w:val="ru-RU" w:eastAsia="zh-CN"/>
        </w:rPr>
        <w:t>.</w:t>
      </w:r>
      <w:bookmarkEnd w:id="6"/>
      <w:r w:rsidRPr="002213FB">
        <w:rPr>
          <w:lang w:val="ru-RU" w:eastAsia="zh-CN"/>
        </w:rPr>
        <w:t xml:space="preserve"> </w:t>
      </w:r>
      <w:bookmarkStart w:id="7" w:name="lt_pId053"/>
      <w:r w:rsidRPr="002213FB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2213FB">
        <w:rPr>
          <w:lang w:val="ru-RU" w:eastAsia="zh-CN"/>
        </w:rPr>
        <w:t xml:space="preserve"> Исследовательской комиссии и ограничен Членами МСЭ</w:t>
      </w:r>
      <w:r w:rsidRPr="002213FB">
        <w:rPr>
          <w:lang w:val="ru-RU" w:eastAsia="zh-CN"/>
        </w:rPr>
        <w:noBreakHyphen/>
        <w:t>Т</w:t>
      </w:r>
      <w:r w:rsidR="0010362D" w:rsidRPr="002213FB">
        <w:rPr>
          <w:lang w:val="ru-RU" w:eastAsia="zh-CN"/>
        </w:rPr>
        <w:t xml:space="preserve">, </w:t>
      </w:r>
      <w:hyperlink r:id="rId15" w:history="1">
        <w:r w:rsidR="00725D98" w:rsidRPr="002213FB">
          <w:rPr>
            <w:rStyle w:val="Hyperlink"/>
            <w:rFonts w:eastAsia="SimSun"/>
            <w:szCs w:val="22"/>
            <w:lang w:val="ru-RU" w:eastAsia="zh-CN"/>
          </w:rPr>
          <w:t>имеющими</w:t>
        </w:r>
        <w:r w:rsidRPr="002213FB">
          <w:rPr>
            <w:rStyle w:val="Hyperlink"/>
            <w:rFonts w:eastAsia="SimSun"/>
            <w:szCs w:val="22"/>
            <w:lang w:val="ru-RU" w:eastAsia="zh-CN"/>
          </w:rPr>
          <w:t xml:space="preserve"> учетн</w:t>
        </w:r>
        <w:r w:rsidR="00725D98" w:rsidRPr="002213FB">
          <w:rPr>
            <w:rStyle w:val="Hyperlink"/>
            <w:rFonts w:eastAsia="SimSun"/>
            <w:szCs w:val="22"/>
            <w:lang w:val="ru-RU" w:eastAsia="zh-CN"/>
          </w:rPr>
          <w:t>ую</w:t>
        </w:r>
        <w:r w:rsidRPr="002213FB">
          <w:rPr>
            <w:rStyle w:val="Hyperlink"/>
            <w:rFonts w:eastAsia="SimSun"/>
            <w:szCs w:val="22"/>
            <w:lang w:val="ru-RU" w:eastAsia="zh-CN"/>
          </w:rPr>
          <w:t xml:space="preserve"> запис</w:t>
        </w:r>
        <w:r w:rsidR="00725D98" w:rsidRPr="002213FB">
          <w:rPr>
            <w:rStyle w:val="Hyperlink"/>
            <w:rFonts w:eastAsia="SimSun"/>
            <w:szCs w:val="22"/>
            <w:lang w:val="ru-RU" w:eastAsia="zh-CN"/>
          </w:rPr>
          <w:t>ь</w:t>
        </w:r>
        <w:r w:rsidR="0010362D" w:rsidRPr="002213FB">
          <w:rPr>
            <w:rStyle w:val="Hyperlink"/>
            <w:rFonts w:eastAsia="SimSun"/>
            <w:szCs w:val="22"/>
            <w:lang w:val="ru-RU" w:eastAsia="zh-CN"/>
          </w:rPr>
          <w:t xml:space="preserve"> пользователя МСЭ </w:t>
        </w:r>
        <w:r w:rsidR="0010362D" w:rsidRPr="002213FB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>с доступом в</w:t>
        </w:r>
        <w:r w:rsidRPr="002213FB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 xml:space="preserve"> TIES</w:t>
        </w:r>
      </w:hyperlink>
      <w:r w:rsidRPr="002213FB">
        <w:rPr>
          <w:lang w:val="ru-RU" w:eastAsia="zh-CN"/>
        </w:rPr>
        <w:t>.</w:t>
      </w:r>
      <w:bookmarkEnd w:id="7"/>
    </w:p>
    <w:p w14:paraId="72B5633A" w14:textId="77777777" w:rsidR="00CF02C7" w:rsidRPr="002213FB" w:rsidRDefault="00CF02C7" w:rsidP="00EB61D0">
      <w:pPr>
        <w:rPr>
          <w:szCs w:val="22"/>
          <w:lang w:val="ru-RU"/>
        </w:rPr>
      </w:pPr>
      <w:r w:rsidRPr="002213FB">
        <w:rPr>
          <w:rFonts w:cstheme="majorBidi"/>
          <w:b/>
          <w:bCs/>
          <w:szCs w:val="22"/>
          <w:lang w:val="ru-RU"/>
        </w:rPr>
        <w:t>УСТНЫЙ ПЕРЕВОД</w:t>
      </w:r>
      <w:r w:rsidRPr="002213FB">
        <w:rPr>
          <w:rFonts w:cstheme="majorBidi"/>
          <w:szCs w:val="22"/>
          <w:lang w:val="ru-RU"/>
        </w:rPr>
        <w:t xml:space="preserve">: </w:t>
      </w:r>
      <w:r w:rsidR="00EB61D0" w:rsidRPr="002213FB">
        <w:rPr>
          <w:rFonts w:cstheme="majorBidi"/>
          <w:szCs w:val="22"/>
          <w:lang w:val="ru-RU"/>
        </w:rPr>
        <w:t>У</w:t>
      </w:r>
      <w:r w:rsidR="00EB61D0" w:rsidRPr="002213FB">
        <w:rPr>
          <w:color w:val="000000"/>
          <w:lang w:val="ru-RU"/>
        </w:rPr>
        <w:t xml:space="preserve">стный </w:t>
      </w:r>
      <w:r w:rsidRPr="002213FB">
        <w:rPr>
          <w:color w:val="000000"/>
          <w:lang w:val="ru-RU"/>
        </w:rPr>
        <w:t xml:space="preserve">перевод будет обеспечиваться по запросу Государств-Членов для </w:t>
      </w:r>
      <w:r w:rsidR="00725D98" w:rsidRPr="002213FB">
        <w:rPr>
          <w:color w:val="000000"/>
          <w:lang w:val="ru-RU"/>
        </w:rPr>
        <w:t>заседания, посвященного открыти</w:t>
      </w:r>
      <w:r w:rsidR="00812BCC" w:rsidRPr="002213FB">
        <w:rPr>
          <w:color w:val="000000"/>
          <w:lang w:val="ru-RU"/>
        </w:rPr>
        <w:t>ю</w:t>
      </w:r>
      <w:r w:rsidR="00725D98" w:rsidRPr="002213FB">
        <w:rPr>
          <w:color w:val="000000"/>
          <w:lang w:val="ru-RU"/>
        </w:rPr>
        <w:t xml:space="preserve"> собрания, и для </w:t>
      </w:r>
      <w:r w:rsidRPr="002213FB">
        <w:rPr>
          <w:color w:val="000000"/>
          <w:lang w:val="ru-RU"/>
        </w:rPr>
        <w:t xml:space="preserve">заключительного пленарного заседания собрания. Запросы следует делать путем отметки в соответствующей ячейке регистрационной формы </w:t>
      </w:r>
      <w:r w:rsidRPr="002213FB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2213FB">
        <w:rPr>
          <w:szCs w:val="22"/>
          <w:lang w:val="ru-RU"/>
        </w:rPr>
        <w:t>.</w:t>
      </w:r>
    </w:p>
    <w:p w14:paraId="33ACAC2C" w14:textId="05F084AA" w:rsidR="00C65752" w:rsidRPr="002213FB" w:rsidRDefault="00814932" w:rsidP="00A96412">
      <w:pPr>
        <w:rPr>
          <w:szCs w:val="22"/>
          <w:lang w:val="ru-RU"/>
        </w:rPr>
      </w:pPr>
      <w:r w:rsidRPr="002213FB">
        <w:rPr>
          <w:lang w:val="ru-RU"/>
        </w:rPr>
        <w:t xml:space="preserve">Делегаты могут воспользоваться средствами </w:t>
      </w:r>
      <w:r w:rsidRPr="002213FB">
        <w:rPr>
          <w:b/>
          <w:bCs/>
          <w:lang w:val="ru-RU"/>
        </w:rPr>
        <w:t>БЕСПРОВОДНОЙ ЛВС</w:t>
      </w:r>
      <w:r w:rsidRPr="002213FB">
        <w:rPr>
          <w:lang w:val="ru-RU"/>
        </w:rPr>
        <w:t>,</w:t>
      </w:r>
      <w:r w:rsidRPr="002213FB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</w:t>
      </w:r>
      <w:r w:rsidR="00C65752" w:rsidRPr="002213FB">
        <w:rPr>
          <w:szCs w:val="22"/>
          <w:lang w:val="ru-RU"/>
        </w:rPr>
        <w:t>(</w:t>
      </w:r>
      <w:hyperlink r:id="rId16" w:history="1">
        <w:r w:rsidR="00C65752" w:rsidRPr="002213FB">
          <w:rPr>
            <w:rStyle w:val="Hyperlink"/>
            <w:szCs w:val="22"/>
            <w:lang w:val="ru-RU"/>
          </w:rPr>
          <w:t>http://itu.int/ITU-T/edh/faqs-support.html</w:t>
        </w:r>
      </w:hyperlink>
      <w:r w:rsidR="00C65752" w:rsidRPr="002213FB">
        <w:rPr>
          <w:szCs w:val="22"/>
          <w:lang w:val="ru-RU"/>
        </w:rPr>
        <w:t>).</w:t>
      </w:r>
    </w:p>
    <w:p w14:paraId="0255D075" w14:textId="77777777" w:rsidR="00C65752" w:rsidRPr="002213FB" w:rsidRDefault="00814932" w:rsidP="00A96412">
      <w:pPr>
        <w:spacing w:after="120"/>
        <w:rPr>
          <w:rFonts w:eastAsia="SimSun"/>
          <w:szCs w:val="22"/>
          <w:lang w:val="ru-RU" w:eastAsia="zh-CN"/>
        </w:rPr>
      </w:pPr>
      <w:r w:rsidRPr="002213FB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2213FB">
        <w:rPr>
          <w:rFonts w:eastAsia="SimSun"/>
          <w:szCs w:val="22"/>
          <w:lang w:val="ru-RU" w:eastAsia="zh-CN"/>
        </w:rPr>
        <w:t xml:space="preserve"> доступны на протяжении собрания</w:t>
      </w:r>
      <w:r w:rsidR="0093214F" w:rsidRPr="002213FB">
        <w:rPr>
          <w:rFonts w:eastAsia="SimSun"/>
          <w:szCs w:val="22"/>
          <w:lang w:val="ru-RU" w:eastAsia="zh-CN"/>
        </w:rPr>
        <w:t xml:space="preserve"> по электронному пропуску делегата МСЭ-Т с функцией RFID.</w:t>
      </w:r>
      <w:r w:rsidRPr="002213FB">
        <w:rPr>
          <w:rFonts w:eastAsia="SimSun"/>
          <w:szCs w:val="22"/>
          <w:lang w:val="ru-RU" w:eastAsia="zh-CN"/>
        </w:rPr>
        <w:t xml:space="preserve"> Ячейки с электронным замком расположены непосредственно </w:t>
      </w:r>
      <w:r w:rsidR="00A72853" w:rsidRPr="002213FB">
        <w:rPr>
          <w:rFonts w:eastAsia="SimSun"/>
          <w:szCs w:val="22"/>
          <w:lang w:val="ru-RU" w:eastAsia="zh-CN"/>
        </w:rPr>
        <w:t>за</w:t>
      </w:r>
      <w:r w:rsidRPr="002213FB">
        <w:rPr>
          <w:rFonts w:eastAsia="SimSun"/>
          <w:szCs w:val="22"/>
          <w:lang w:val="ru-RU" w:eastAsia="zh-CN"/>
        </w:rPr>
        <w:t xml:space="preserve"> регистрационной зон</w:t>
      </w:r>
      <w:r w:rsidR="00A72853" w:rsidRPr="002213FB">
        <w:rPr>
          <w:rFonts w:eastAsia="SimSun"/>
          <w:szCs w:val="22"/>
          <w:lang w:val="ru-RU" w:eastAsia="zh-CN"/>
        </w:rPr>
        <w:t>ой</w:t>
      </w:r>
      <w:r w:rsidRPr="002213FB">
        <w:rPr>
          <w:rFonts w:eastAsia="SimSun"/>
          <w:szCs w:val="22"/>
          <w:lang w:val="ru-RU" w:eastAsia="zh-CN"/>
        </w:rPr>
        <w:t xml:space="preserve"> на нижнем (ground) этаже</w:t>
      </w:r>
      <w:r w:rsidR="00C65752" w:rsidRPr="002213FB">
        <w:rPr>
          <w:rFonts w:eastAsia="SimSun"/>
          <w:szCs w:val="22"/>
          <w:lang w:val="ru-RU" w:eastAsia="zh-CN"/>
        </w:rPr>
        <w:t xml:space="preserve"> </w:t>
      </w:r>
      <w:hyperlink r:id="rId17" w:history="1">
        <w:r w:rsidRPr="002213FB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="00C65752" w:rsidRPr="002213FB">
        <w:rPr>
          <w:rFonts w:eastAsia="SimSun"/>
          <w:szCs w:val="22"/>
          <w:lang w:val="ru-RU" w:eastAsia="zh-CN"/>
        </w:rPr>
        <w:t>.</w:t>
      </w:r>
    </w:p>
    <w:p w14:paraId="312ABC05" w14:textId="77777777" w:rsidR="00C65752" w:rsidRPr="002213FB" w:rsidRDefault="00814932" w:rsidP="002F0598">
      <w:pPr>
        <w:rPr>
          <w:szCs w:val="22"/>
          <w:lang w:val="ru-RU"/>
        </w:rPr>
      </w:pPr>
      <w:r w:rsidRPr="002213FB">
        <w:rPr>
          <w:b/>
          <w:bCs/>
          <w:szCs w:val="22"/>
          <w:lang w:val="ru-RU"/>
        </w:rPr>
        <w:t>ПРИНТЕРЫ</w:t>
      </w:r>
      <w:r w:rsidRPr="002213FB">
        <w:rPr>
          <w:szCs w:val="22"/>
          <w:lang w:val="ru-RU"/>
        </w:rPr>
        <w:t xml:space="preserve"> расположены в зонах отдыха для делегатов и вблизи всех </w:t>
      </w:r>
      <w:r w:rsidR="00217527">
        <w:fldChar w:fldCharType="begin"/>
      </w:r>
      <w:r w:rsidR="00217527" w:rsidRPr="00BB749A">
        <w:rPr>
          <w:lang w:val="ru-RU"/>
        </w:rPr>
        <w:instrText xml:space="preserve"> </w:instrText>
      </w:r>
      <w:r w:rsidR="00217527">
        <w:instrText>HYPERLINK</w:instrText>
      </w:r>
      <w:r w:rsidR="00217527" w:rsidRPr="00BB749A">
        <w:rPr>
          <w:lang w:val="ru-RU"/>
        </w:rPr>
        <w:instrText xml:space="preserve"> "</w:instrText>
      </w:r>
      <w:r w:rsidR="00217527">
        <w:instrText>https</w:instrText>
      </w:r>
      <w:r w:rsidR="00217527" w:rsidRPr="00BB749A">
        <w:rPr>
          <w:lang w:val="ru-RU"/>
        </w:rPr>
        <w:instrText>://</w:instrText>
      </w:r>
      <w:r w:rsidR="00217527">
        <w:instrText>www</w:instrText>
      </w:r>
      <w:r w:rsidR="00217527" w:rsidRPr="00BB749A">
        <w:rPr>
          <w:lang w:val="ru-RU"/>
        </w:rPr>
        <w:instrText>.</w:instrText>
      </w:r>
      <w:r w:rsidR="00217527">
        <w:instrText>itu</w:instrText>
      </w:r>
      <w:r w:rsidR="00217527" w:rsidRPr="00BB749A">
        <w:rPr>
          <w:lang w:val="ru-RU"/>
        </w:rPr>
        <w:instrText>.</w:instrText>
      </w:r>
      <w:r w:rsidR="00217527">
        <w:instrText>int</w:instrText>
      </w:r>
      <w:r w:rsidR="00217527" w:rsidRPr="00BB749A">
        <w:rPr>
          <w:lang w:val="ru-RU"/>
        </w:rPr>
        <w:instrText>/</w:instrText>
      </w:r>
      <w:r w:rsidR="00217527">
        <w:instrText>en</w:instrText>
      </w:r>
      <w:r w:rsidR="00217527" w:rsidRPr="00BB749A">
        <w:rPr>
          <w:lang w:val="ru-RU"/>
        </w:rPr>
        <w:instrText>/</w:instrText>
      </w:r>
      <w:r w:rsidR="00217527">
        <w:instrText>about</w:instrText>
      </w:r>
      <w:r w:rsidR="00217527" w:rsidRPr="00BB749A">
        <w:rPr>
          <w:lang w:val="ru-RU"/>
        </w:rPr>
        <w:instrText>/</w:instrText>
      </w:r>
      <w:r w:rsidR="00217527">
        <w:instrText>Documents</w:instrText>
      </w:r>
      <w:r w:rsidR="00217527" w:rsidRPr="00BB749A">
        <w:rPr>
          <w:lang w:val="ru-RU"/>
        </w:rPr>
        <w:instrText>/</w:instrText>
      </w:r>
      <w:r w:rsidR="00217527">
        <w:instrText>itu</w:instrText>
      </w:r>
      <w:r w:rsidR="00217527" w:rsidRPr="00BB749A">
        <w:rPr>
          <w:lang w:val="ru-RU"/>
        </w:rPr>
        <w:instrText>-</w:instrText>
      </w:r>
      <w:r w:rsidR="00217527">
        <w:instrText>plan</w:instrText>
      </w:r>
      <w:r w:rsidR="00217527" w:rsidRPr="00BB749A">
        <w:rPr>
          <w:lang w:val="ru-RU"/>
        </w:rPr>
        <w:instrText>.</w:instrText>
      </w:r>
      <w:r w:rsidR="00217527">
        <w:instrText>pdf</w:instrText>
      </w:r>
      <w:r w:rsidR="00217527" w:rsidRPr="00BB749A">
        <w:rPr>
          <w:lang w:val="ru-RU"/>
        </w:rPr>
        <w:instrText xml:space="preserve">" </w:instrText>
      </w:r>
      <w:r w:rsidR="00217527">
        <w:fldChar w:fldCharType="separate"/>
      </w:r>
      <w:r w:rsidRPr="002213FB">
        <w:rPr>
          <w:rStyle w:val="Hyperlink"/>
          <w:szCs w:val="22"/>
          <w:lang w:val="ru-RU"/>
        </w:rPr>
        <w:t>основных залов заседаний</w:t>
      </w:r>
      <w:r w:rsidR="00217527">
        <w:rPr>
          <w:rStyle w:val="Hyperlink"/>
          <w:szCs w:val="22"/>
          <w:lang w:val="ru-RU"/>
        </w:rPr>
        <w:fldChar w:fldCharType="end"/>
      </w:r>
      <w:r w:rsidR="00C65752" w:rsidRPr="002213FB">
        <w:rPr>
          <w:szCs w:val="22"/>
          <w:lang w:val="ru-RU"/>
        </w:rPr>
        <w:t xml:space="preserve">. </w:t>
      </w:r>
      <w:r w:rsidR="002F0598" w:rsidRPr="002213FB">
        <w:rPr>
          <w:szCs w:val="22"/>
          <w:lang w:val="ru-RU"/>
        </w:rPr>
        <w:t>Для того ч</w:t>
      </w:r>
      <w:r w:rsidRPr="002213FB">
        <w:rPr>
          <w:szCs w:val="22"/>
          <w:lang w:val="ru-RU"/>
        </w:rPr>
        <w:t xml:space="preserve">тобы избежать необходимости устанавливать драйверы на </w:t>
      </w:r>
      <w:r w:rsidR="002F0598" w:rsidRPr="002213FB">
        <w:rPr>
          <w:szCs w:val="22"/>
          <w:lang w:val="ru-RU"/>
        </w:rPr>
        <w:t>свои</w:t>
      </w:r>
      <w:r w:rsidRPr="002213FB">
        <w:rPr>
          <w:szCs w:val="22"/>
          <w:lang w:val="ru-RU"/>
        </w:rPr>
        <w:t xml:space="preserve">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="00C65752" w:rsidRPr="002213FB">
        <w:rPr>
          <w:lang w:val="ru-RU"/>
        </w:rPr>
        <w:t xml:space="preserve"> </w:t>
      </w:r>
      <w:hyperlink r:id="rId18" w:history="1">
        <w:r w:rsidR="00C65752" w:rsidRPr="002213FB">
          <w:rPr>
            <w:rStyle w:val="Hyperlink"/>
            <w:szCs w:val="22"/>
            <w:lang w:val="ru-RU"/>
          </w:rPr>
          <w:t>http://itu.int/go/e-print</w:t>
        </w:r>
      </w:hyperlink>
      <w:r w:rsidR="00C65752" w:rsidRPr="002213FB">
        <w:rPr>
          <w:szCs w:val="22"/>
          <w:lang w:val="ru-RU"/>
        </w:rPr>
        <w:t>.</w:t>
      </w:r>
    </w:p>
    <w:p w14:paraId="4F7BE967" w14:textId="77777777" w:rsidR="00C65752" w:rsidRPr="002213FB" w:rsidRDefault="00814932" w:rsidP="002F0598">
      <w:pPr>
        <w:rPr>
          <w:szCs w:val="22"/>
          <w:lang w:val="ru-RU"/>
        </w:rPr>
      </w:pPr>
      <w:r w:rsidRPr="002213FB">
        <w:rPr>
          <w:b/>
          <w:bCs/>
          <w:lang w:val="ru-RU"/>
        </w:rPr>
        <w:t>ПОРТАТИВНЫЕ КОМПЬЮТЕРЫ ДЛЯ ВРЕМЕННОГО ПОЛЬЗОВАНИЯ</w:t>
      </w:r>
      <w:r w:rsidR="002B4D5D" w:rsidRPr="002213FB">
        <w:rPr>
          <w:szCs w:val="22"/>
          <w:lang w:val="ru-RU"/>
        </w:rPr>
        <w:t xml:space="preserve"> доступны для делегатов в </w:t>
      </w:r>
      <w:r w:rsidR="002B4D5D" w:rsidRPr="002213FB">
        <w:rPr>
          <w:lang w:val="ru-RU"/>
        </w:rPr>
        <w:t xml:space="preserve">Службе помощи МСЭ </w:t>
      </w:r>
      <w:r w:rsidR="002B4D5D" w:rsidRPr="002213FB">
        <w:rPr>
          <w:szCs w:val="22"/>
          <w:lang w:val="ru-RU"/>
        </w:rPr>
        <w:t>(</w:t>
      </w:r>
      <w:hyperlink r:id="rId19" w:history="1">
        <w:r w:rsidR="002B4D5D" w:rsidRPr="002213FB">
          <w:rPr>
            <w:rStyle w:val="Hyperlink"/>
            <w:szCs w:val="22"/>
            <w:lang w:val="ru-RU"/>
          </w:rPr>
          <w:t>servicedesk@itu.int</w:t>
        </w:r>
      </w:hyperlink>
      <w:r w:rsidR="002B4D5D" w:rsidRPr="002213FB">
        <w:rPr>
          <w:szCs w:val="22"/>
          <w:lang w:val="ru-RU"/>
        </w:rPr>
        <w:t>)</w:t>
      </w:r>
      <w:r w:rsidR="002F0598" w:rsidRPr="002213FB">
        <w:rPr>
          <w:szCs w:val="22"/>
          <w:lang w:val="ru-RU"/>
        </w:rPr>
        <w:t xml:space="preserve"> </w:t>
      </w:r>
      <w:r w:rsidR="00951064" w:rsidRPr="002213FB">
        <w:rPr>
          <w:szCs w:val="22"/>
          <w:lang w:val="ru-RU"/>
        </w:rPr>
        <w:t>и предоставляются</w:t>
      </w:r>
      <w:r w:rsidR="002B4D5D" w:rsidRPr="002213FB">
        <w:rPr>
          <w:szCs w:val="22"/>
          <w:lang w:val="ru-RU"/>
        </w:rPr>
        <w:t xml:space="preserve"> </w:t>
      </w:r>
      <w:r w:rsidR="002B4D5D" w:rsidRPr="002213FB">
        <w:rPr>
          <w:lang w:val="ru-RU"/>
        </w:rPr>
        <w:t>по принципу "первым пришел – первым обслужен".</w:t>
      </w:r>
    </w:p>
    <w:p w14:paraId="5FB6003D" w14:textId="77777777" w:rsidR="005A27EB" w:rsidRPr="002213FB" w:rsidRDefault="005A27EB" w:rsidP="002213FB">
      <w:pPr>
        <w:pStyle w:val="Annextitle0"/>
        <w:spacing w:before="360" w:after="240"/>
        <w:rPr>
          <w:lang w:val="ru-RU"/>
        </w:rPr>
      </w:pPr>
      <w:r w:rsidRPr="002213FB">
        <w:rPr>
          <w:lang w:val="ru-RU"/>
        </w:rPr>
        <w:t>Предварительная регистрация, новые делегаты, стипендии и визовая поддержка</w:t>
      </w:r>
    </w:p>
    <w:p w14:paraId="64340C9C" w14:textId="3426EE9A" w:rsidR="00736918" w:rsidRPr="002213FB" w:rsidRDefault="00736918" w:rsidP="00327E4C">
      <w:pPr>
        <w:rPr>
          <w:color w:val="000000"/>
          <w:lang w:val="ru-RU"/>
        </w:rPr>
      </w:pPr>
      <w:r w:rsidRPr="002213FB">
        <w:rPr>
          <w:b/>
          <w:bCs/>
          <w:lang w:val="ru-RU"/>
        </w:rPr>
        <w:t>ПРЕДВАРИТЕЛЬНАЯ РЕГИСТРАЦИЯ</w:t>
      </w:r>
      <w:r w:rsidRPr="002213FB">
        <w:rPr>
          <w:lang w:val="ru-RU"/>
        </w:rPr>
        <w:t>: Предварительн</w:t>
      </w:r>
      <w:r w:rsidR="00725D98" w:rsidRPr="002213FB">
        <w:rPr>
          <w:lang w:val="ru-RU"/>
        </w:rPr>
        <w:t>ая</w:t>
      </w:r>
      <w:r w:rsidRPr="002213FB">
        <w:rPr>
          <w:lang w:val="ru-RU"/>
        </w:rPr>
        <w:t xml:space="preserve"> регистраци</w:t>
      </w:r>
      <w:r w:rsidR="00725D98" w:rsidRPr="002213FB">
        <w:rPr>
          <w:lang w:val="ru-RU"/>
        </w:rPr>
        <w:t>я</w:t>
      </w:r>
      <w:r w:rsidRPr="002213FB">
        <w:rPr>
          <w:lang w:val="ru-RU"/>
        </w:rPr>
        <w:t xml:space="preserve"> </w:t>
      </w:r>
      <w:r w:rsidR="00366205" w:rsidRPr="002213FB">
        <w:rPr>
          <w:lang w:val="ru-RU"/>
        </w:rPr>
        <w:t>является обязательной</w:t>
      </w:r>
      <w:r w:rsidR="004B570F" w:rsidRPr="002213FB">
        <w:rPr>
          <w:lang w:val="ru-RU"/>
        </w:rPr>
        <w:t>,</w:t>
      </w:r>
      <w:r w:rsidR="00366205" w:rsidRPr="002213FB">
        <w:rPr>
          <w:lang w:val="ru-RU"/>
        </w:rPr>
        <w:t xml:space="preserve"> и ее следует выполнять в онлайновой форме на домашней странице Исследовательской комиссии </w:t>
      </w:r>
      <w:r w:rsidR="00415747" w:rsidRPr="002213FB">
        <w:rPr>
          <w:b/>
          <w:lang w:val="ru-RU"/>
        </w:rPr>
        <w:t>не </w:t>
      </w:r>
      <w:r w:rsidRPr="002213FB">
        <w:rPr>
          <w:b/>
          <w:lang w:val="ru-RU"/>
        </w:rPr>
        <w:t>позднее чем за один месяц до начала собрания</w:t>
      </w:r>
      <w:r w:rsidRPr="002213FB">
        <w:rPr>
          <w:bCs/>
          <w:lang w:val="ru-RU"/>
        </w:rPr>
        <w:t xml:space="preserve">. </w:t>
      </w:r>
      <w:r w:rsidR="00725D98" w:rsidRPr="002213FB">
        <w:rPr>
          <w:bCs/>
          <w:lang w:val="ru-RU"/>
        </w:rPr>
        <w:t xml:space="preserve">Как указано в </w:t>
      </w:r>
      <w:r w:rsidR="00217527">
        <w:fldChar w:fldCharType="begin"/>
      </w:r>
      <w:r w:rsidR="00217527" w:rsidRPr="00BB749A">
        <w:rPr>
          <w:lang w:val="ru-RU"/>
        </w:rPr>
        <w:instrText xml:space="preserve"> </w:instrText>
      </w:r>
      <w:r w:rsidR="00217527">
        <w:instrText>HYPERLINK</w:instrText>
      </w:r>
      <w:r w:rsidR="00217527" w:rsidRPr="00BB749A">
        <w:rPr>
          <w:lang w:val="ru-RU"/>
        </w:rPr>
        <w:instrText xml:space="preserve"> "</w:instrText>
      </w:r>
      <w:r w:rsidR="00217527">
        <w:instrText>https</w:instrText>
      </w:r>
      <w:r w:rsidR="00217527" w:rsidRPr="00BB749A">
        <w:rPr>
          <w:lang w:val="ru-RU"/>
        </w:rPr>
        <w:instrText>://</w:instrText>
      </w:r>
      <w:r w:rsidR="00217527">
        <w:instrText>www</w:instrText>
      </w:r>
      <w:r w:rsidR="00217527" w:rsidRPr="00BB749A">
        <w:rPr>
          <w:lang w:val="ru-RU"/>
        </w:rPr>
        <w:instrText>.</w:instrText>
      </w:r>
      <w:r w:rsidR="00217527">
        <w:instrText>itu</w:instrText>
      </w:r>
      <w:r w:rsidR="00217527" w:rsidRPr="00BB749A">
        <w:rPr>
          <w:lang w:val="ru-RU"/>
        </w:rPr>
        <w:instrText>.</w:instrText>
      </w:r>
      <w:r w:rsidR="00217527">
        <w:instrText>int</w:instrText>
      </w:r>
      <w:r w:rsidR="00217527" w:rsidRPr="00BB749A">
        <w:rPr>
          <w:lang w:val="ru-RU"/>
        </w:rPr>
        <w:instrText>/</w:instrText>
      </w:r>
      <w:r w:rsidR="00217527">
        <w:instrText>md</w:instrText>
      </w:r>
      <w:r w:rsidR="00217527" w:rsidRPr="00BB749A">
        <w:rPr>
          <w:lang w:val="ru-RU"/>
        </w:rPr>
        <w:instrText>/</w:instrText>
      </w:r>
      <w:r w:rsidR="00217527">
        <w:instrText>T</w:instrText>
      </w:r>
      <w:r w:rsidR="00217527" w:rsidRPr="00BB749A">
        <w:rPr>
          <w:lang w:val="ru-RU"/>
        </w:rPr>
        <w:instrText>17-</w:instrText>
      </w:r>
      <w:r w:rsidR="00217527">
        <w:instrText>TSB</w:instrText>
      </w:r>
      <w:r w:rsidR="00217527" w:rsidRPr="00BB749A">
        <w:rPr>
          <w:lang w:val="ru-RU"/>
        </w:rPr>
        <w:instrText>-</w:instrText>
      </w:r>
      <w:r w:rsidR="00217527">
        <w:instrText>CIR</w:instrText>
      </w:r>
      <w:r w:rsidR="00217527" w:rsidRPr="00BB749A">
        <w:rPr>
          <w:lang w:val="ru-RU"/>
        </w:rPr>
        <w:instrText xml:space="preserve">-0068" </w:instrText>
      </w:r>
      <w:r w:rsidR="00217527">
        <w:fldChar w:fldCharType="separate"/>
      </w:r>
      <w:r w:rsidR="00725D98" w:rsidRPr="002213FB">
        <w:rPr>
          <w:rStyle w:val="Hyperlink"/>
          <w:bCs/>
          <w:lang w:val="ru-RU"/>
        </w:rPr>
        <w:t>Циркуляре 68 БСЭ</w:t>
      </w:r>
      <w:r w:rsidR="00217527">
        <w:rPr>
          <w:rStyle w:val="Hyperlink"/>
          <w:bCs/>
          <w:lang w:val="ru-RU"/>
        </w:rPr>
        <w:fldChar w:fldCharType="end"/>
      </w:r>
      <w:r w:rsidR="00725D98" w:rsidRPr="002213FB">
        <w:rPr>
          <w:bCs/>
          <w:lang w:val="ru-RU"/>
        </w:rPr>
        <w:t xml:space="preserve">, </w:t>
      </w:r>
      <w:r w:rsidR="00366205" w:rsidRPr="002213FB">
        <w:rPr>
          <w:bCs/>
          <w:lang w:val="ru-RU"/>
        </w:rPr>
        <w:t>в системе регистрации</w:t>
      </w:r>
      <w:r w:rsidR="00DE5FD1" w:rsidRPr="002213FB">
        <w:rPr>
          <w:bCs/>
          <w:lang w:val="ru-RU"/>
        </w:rPr>
        <w:t xml:space="preserve"> МСЭ-Т</w:t>
      </w:r>
      <w:r w:rsidR="00366205" w:rsidRPr="002213FB">
        <w:rPr>
          <w:bCs/>
          <w:lang w:val="ru-RU"/>
        </w:rPr>
        <w:t xml:space="preserve"> требуется утверждение всех заявок на регистрацию координатором</w:t>
      </w:r>
      <w:r w:rsidRPr="002213FB">
        <w:rPr>
          <w:bCs/>
          <w:lang w:val="ru-RU"/>
        </w:rPr>
        <w:t>.</w:t>
      </w:r>
      <w:r w:rsidR="0010362D" w:rsidRPr="002213FB">
        <w:rPr>
          <w:bCs/>
          <w:lang w:val="ru-RU"/>
        </w:rPr>
        <w:t xml:space="preserve"> Порядок настройки автоматического утверждения этих за</w:t>
      </w:r>
      <w:r w:rsidR="00327E4C" w:rsidRPr="002213FB">
        <w:rPr>
          <w:bCs/>
          <w:lang w:val="ru-RU"/>
        </w:rPr>
        <w:t>явок</w:t>
      </w:r>
      <w:r w:rsidR="0010362D" w:rsidRPr="002213FB">
        <w:rPr>
          <w:bCs/>
          <w:lang w:val="ru-RU"/>
        </w:rPr>
        <w:t xml:space="preserve"> описан в</w:t>
      </w:r>
      <w:r w:rsidRPr="002213FB">
        <w:rPr>
          <w:bCs/>
          <w:lang w:val="ru-RU"/>
        </w:rPr>
        <w:t xml:space="preserve"> </w:t>
      </w:r>
      <w:hyperlink r:id="rId20" w:history="1">
        <w:r w:rsidR="0010362D" w:rsidRPr="002213FB">
          <w:rPr>
            <w:rStyle w:val="Hyperlink"/>
            <w:lang w:val="ru-RU"/>
          </w:rPr>
          <w:t>Циркуляре 118 БСЭ</w:t>
        </w:r>
      </w:hyperlink>
      <w:r w:rsidR="0010362D" w:rsidRPr="002213FB">
        <w:rPr>
          <w:lang w:val="ru-RU"/>
        </w:rPr>
        <w:t xml:space="preserve">. </w:t>
      </w:r>
      <w:r w:rsidR="00CC4EF6" w:rsidRPr="002213FB">
        <w:rPr>
          <w:lang w:val="ru-RU"/>
        </w:rPr>
        <w:t>Некоторые опции в регистрационной форме применяются только для Государств-Членов, в том числе</w:t>
      </w:r>
      <w:r w:rsidR="0010362D" w:rsidRPr="002213FB">
        <w:rPr>
          <w:lang w:val="ru-RU"/>
        </w:rPr>
        <w:t xml:space="preserve">: </w:t>
      </w:r>
      <w:r w:rsidR="00CC4EF6" w:rsidRPr="002213FB">
        <w:rPr>
          <w:lang w:val="ru-RU"/>
        </w:rPr>
        <w:t>функция</w:t>
      </w:r>
      <w:r w:rsidR="0010362D" w:rsidRPr="002213FB">
        <w:rPr>
          <w:lang w:val="ru-RU"/>
        </w:rPr>
        <w:t xml:space="preserve">, </w:t>
      </w:r>
      <w:r w:rsidR="00CC4EF6" w:rsidRPr="002213FB">
        <w:rPr>
          <w:lang w:val="ru-RU"/>
        </w:rPr>
        <w:t>запросы на устный перевод и запросы стипендий</w:t>
      </w:r>
      <w:r w:rsidR="0010362D" w:rsidRPr="002213FB">
        <w:rPr>
          <w:lang w:val="ru-RU"/>
        </w:rPr>
        <w:t xml:space="preserve">. </w:t>
      </w:r>
      <w:r w:rsidRPr="002213FB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14:paraId="3BD49E74" w14:textId="77777777" w:rsidR="00736918" w:rsidRPr="002213FB" w:rsidRDefault="00736918" w:rsidP="00A96412">
      <w:pPr>
        <w:tabs>
          <w:tab w:val="left" w:pos="1418"/>
          <w:tab w:val="left" w:pos="1702"/>
          <w:tab w:val="left" w:pos="2160"/>
        </w:tabs>
        <w:rPr>
          <w:b/>
          <w:bCs/>
          <w:szCs w:val="22"/>
          <w:lang w:val="ru-RU"/>
        </w:rPr>
      </w:pPr>
      <w:r w:rsidRPr="002213FB">
        <w:rPr>
          <w:b/>
          <w:bCs/>
          <w:lang w:val="ru-RU"/>
        </w:rPr>
        <w:t>НОВЫМ ДЕЛЕГАТАМ</w:t>
      </w:r>
      <w:r w:rsidRPr="002213FB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2213FB">
        <w:rPr>
          <w:szCs w:val="22"/>
          <w:lang w:val="ru-RU"/>
        </w:rPr>
        <w:t xml:space="preserve"> </w:t>
      </w:r>
      <w:hyperlink r:id="rId21" w:history="1">
        <w:r w:rsidRPr="002213FB">
          <w:rPr>
            <w:rStyle w:val="Hyperlink"/>
            <w:szCs w:val="22"/>
            <w:lang w:val="ru-RU"/>
          </w:rPr>
          <w:t>ITU-Tmembership@itu.int</w:t>
        </w:r>
      </w:hyperlink>
      <w:r w:rsidRPr="002213FB">
        <w:rPr>
          <w:szCs w:val="22"/>
          <w:lang w:val="ru-RU"/>
        </w:rPr>
        <w:t xml:space="preserve">. Краткое руководство для новых участников приводится </w:t>
      </w:r>
      <w:r w:rsidR="00217527">
        <w:fldChar w:fldCharType="begin"/>
      </w:r>
      <w:r w:rsidR="00217527" w:rsidRPr="00BB749A">
        <w:rPr>
          <w:lang w:val="ru-RU"/>
        </w:rPr>
        <w:instrText xml:space="preserve"> </w:instrText>
      </w:r>
      <w:r w:rsidR="00217527">
        <w:instrText>HYPERLINK</w:instrText>
      </w:r>
      <w:r w:rsidR="00217527" w:rsidRPr="00BB749A">
        <w:rPr>
          <w:lang w:val="ru-RU"/>
        </w:rPr>
        <w:instrText xml:space="preserve"> "</w:instrText>
      </w:r>
      <w:r w:rsidR="00217527">
        <w:instrText>https</w:instrText>
      </w:r>
      <w:r w:rsidR="00217527" w:rsidRPr="00BB749A">
        <w:rPr>
          <w:lang w:val="ru-RU"/>
        </w:rPr>
        <w:instrText>://</w:instrText>
      </w:r>
      <w:r w:rsidR="00217527">
        <w:instrText>www</w:instrText>
      </w:r>
      <w:r w:rsidR="00217527" w:rsidRPr="00BB749A">
        <w:rPr>
          <w:lang w:val="ru-RU"/>
        </w:rPr>
        <w:instrText>.</w:instrText>
      </w:r>
      <w:r w:rsidR="00217527">
        <w:instrText>itu</w:instrText>
      </w:r>
      <w:r w:rsidR="00217527" w:rsidRPr="00BB749A">
        <w:rPr>
          <w:lang w:val="ru-RU"/>
        </w:rPr>
        <w:instrText>.</w:instrText>
      </w:r>
      <w:r w:rsidR="00217527">
        <w:instrText>int</w:instrText>
      </w:r>
      <w:r w:rsidR="00217527" w:rsidRPr="00BB749A">
        <w:rPr>
          <w:lang w:val="ru-RU"/>
        </w:rPr>
        <w:instrText>/</w:instrText>
      </w:r>
      <w:r w:rsidR="00217527">
        <w:instrText>en</w:instrText>
      </w:r>
      <w:r w:rsidR="00217527" w:rsidRPr="00BB749A">
        <w:rPr>
          <w:lang w:val="ru-RU"/>
        </w:rPr>
        <w:instrText>/</w:instrText>
      </w:r>
      <w:r w:rsidR="00217527">
        <w:instrText>ITU</w:instrText>
      </w:r>
      <w:r w:rsidR="00217527" w:rsidRPr="00BB749A">
        <w:rPr>
          <w:lang w:val="ru-RU"/>
        </w:rPr>
        <w:instrText>-</w:instrText>
      </w:r>
      <w:r w:rsidR="00217527">
        <w:instrText>T</w:instrText>
      </w:r>
      <w:r w:rsidR="00217527" w:rsidRPr="00BB749A">
        <w:rPr>
          <w:lang w:val="ru-RU"/>
        </w:rPr>
        <w:instrText>/</w:instrText>
      </w:r>
      <w:r w:rsidR="00217527">
        <w:instrText>info</w:instrText>
      </w:r>
      <w:r w:rsidR="00217527" w:rsidRPr="00BB749A">
        <w:rPr>
          <w:lang w:val="ru-RU"/>
        </w:rPr>
        <w:instrText>/</w:instrText>
      </w:r>
      <w:r w:rsidR="00217527">
        <w:instrText>Documents</w:instrText>
      </w:r>
      <w:r w:rsidR="00217527" w:rsidRPr="00BB749A">
        <w:rPr>
          <w:lang w:val="ru-RU"/>
        </w:rPr>
        <w:instrText>/</w:instrText>
      </w:r>
      <w:r w:rsidR="00217527">
        <w:instrText>ITU</w:instrText>
      </w:r>
      <w:r w:rsidR="00217527" w:rsidRPr="00BB749A">
        <w:rPr>
          <w:lang w:val="ru-RU"/>
        </w:rPr>
        <w:instrText>-</w:instrText>
      </w:r>
      <w:r w:rsidR="00217527">
        <w:instrText>T</w:instrText>
      </w:r>
      <w:r w:rsidR="00217527" w:rsidRPr="00BB749A">
        <w:rPr>
          <w:lang w:val="ru-RU"/>
        </w:rPr>
        <w:instrText>-</w:instrText>
      </w:r>
      <w:r w:rsidR="00217527">
        <w:instrText>Newcomer</w:instrText>
      </w:r>
      <w:r w:rsidR="00217527" w:rsidRPr="00BB749A">
        <w:rPr>
          <w:lang w:val="ru-RU"/>
        </w:rPr>
        <w:instrText>-</w:instrText>
      </w:r>
      <w:r w:rsidR="00217527">
        <w:instrText>Guide</w:instrText>
      </w:r>
      <w:r w:rsidR="00217527" w:rsidRPr="00BB749A">
        <w:rPr>
          <w:lang w:val="ru-RU"/>
        </w:rPr>
        <w:instrText>.</w:instrText>
      </w:r>
      <w:r w:rsidR="00217527">
        <w:instrText>pdf</w:instrText>
      </w:r>
      <w:r w:rsidR="00217527" w:rsidRPr="00BB749A">
        <w:rPr>
          <w:lang w:val="ru-RU"/>
        </w:rPr>
        <w:instrText xml:space="preserve">" </w:instrText>
      </w:r>
      <w:r w:rsidR="00217527">
        <w:fldChar w:fldCharType="separate"/>
      </w:r>
      <w:r w:rsidRPr="002213FB">
        <w:rPr>
          <w:rStyle w:val="Hyperlink"/>
          <w:szCs w:val="22"/>
          <w:lang w:val="ru-RU"/>
        </w:rPr>
        <w:t>здесь</w:t>
      </w:r>
      <w:r w:rsidR="00217527">
        <w:rPr>
          <w:rStyle w:val="Hyperlink"/>
          <w:szCs w:val="22"/>
          <w:lang w:val="ru-RU"/>
        </w:rPr>
        <w:fldChar w:fldCharType="end"/>
      </w:r>
      <w:r w:rsidRPr="002213FB">
        <w:rPr>
          <w:szCs w:val="22"/>
          <w:lang w:val="ru-RU"/>
        </w:rPr>
        <w:t>.</w:t>
      </w:r>
    </w:p>
    <w:p w14:paraId="66CFA38D" w14:textId="60B38B6C" w:rsidR="00736918" w:rsidRPr="002213FB" w:rsidRDefault="00736918" w:rsidP="002F3477">
      <w:pPr>
        <w:pStyle w:val="Normalaftertitle"/>
        <w:spacing w:before="120"/>
        <w:rPr>
          <w:lang w:val="ru-RU"/>
        </w:rPr>
      </w:pPr>
      <w:r w:rsidRPr="002213FB">
        <w:rPr>
          <w:b/>
          <w:bCs/>
          <w:lang w:val="ru-RU"/>
        </w:rPr>
        <w:t>СТИПЕНДИИ</w:t>
      </w:r>
      <w:r w:rsidRPr="002213FB">
        <w:rPr>
          <w:szCs w:val="22"/>
          <w:lang w:val="ru-RU"/>
        </w:rPr>
        <w:t xml:space="preserve">: </w:t>
      </w:r>
      <w:r w:rsidRPr="002213FB">
        <w:rPr>
          <w:lang w:val="ru-RU"/>
        </w:rPr>
        <w:t>Для содействия участию представителей из</w:t>
      </w:r>
      <w:r w:rsidRPr="002213FB">
        <w:rPr>
          <w:szCs w:val="22"/>
          <w:lang w:val="ru-RU"/>
        </w:rPr>
        <w:t xml:space="preserve"> </w:t>
      </w:r>
      <w:hyperlink r:id="rId22" w:history="1">
        <w:r w:rsidRPr="002213FB">
          <w:rPr>
            <w:rStyle w:val="Hyperlink"/>
            <w:szCs w:val="22"/>
            <w:lang w:val="ru-RU"/>
          </w:rPr>
          <w:t>стран</w:t>
        </w:r>
        <w:r w:rsidR="00CC4EF6" w:rsidRPr="002213FB">
          <w:rPr>
            <w:rStyle w:val="Hyperlink"/>
            <w:szCs w:val="22"/>
            <w:lang w:val="ru-RU"/>
          </w:rPr>
          <w:t>, отвечающих критериям</w:t>
        </w:r>
      </w:hyperlink>
      <w:r w:rsidR="00CC4EF6" w:rsidRPr="002213FB">
        <w:rPr>
          <w:szCs w:val="22"/>
          <w:lang w:val="ru-RU"/>
        </w:rPr>
        <w:t xml:space="preserve">, </w:t>
      </w:r>
      <w:r w:rsidRPr="002213FB">
        <w:rPr>
          <w:lang w:val="ru-RU"/>
        </w:rPr>
        <w:t xml:space="preserve">могут быть предоставлены две частичные стипендии на </w:t>
      </w:r>
      <w:r w:rsidR="00DE5FD1" w:rsidRPr="002213FB">
        <w:rPr>
          <w:lang w:val="ru-RU"/>
        </w:rPr>
        <w:t>страну</w:t>
      </w:r>
      <w:r w:rsidRPr="002213FB">
        <w:rPr>
          <w:lang w:val="ru-RU"/>
        </w:rPr>
        <w:t xml:space="preserve">, при условии наличия финансирования. </w:t>
      </w:r>
      <w:r w:rsidR="00F8733D" w:rsidRPr="002213FB">
        <w:rPr>
          <w:lang w:val="ru-RU"/>
        </w:rPr>
        <w:t xml:space="preserve">В рамках новой системы регистрации формуляры </w:t>
      </w:r>
      <w:r w:rsidR="002F3477" w:rsidRPr="002213FB">
        <w:rPr>
          <w:lang w:val="ru-RU"/>
        </w:rPr>
        <w:t>запросов</w:t>
      </w:r>
      <w:r w:rsidR="00F8733D" w:rsidRPr="002213FB">
        <w:rPr>
          <w:lang w:val="ru-RU"/>
        </w:rPr>
        <w:t xml:space="preserve"> на предоставление стипендий будут направлены </w:t>
      </w:r>
      <w:r w:rsidR="00F8733D" w:rsidRPr="002213FB">
        <w:rPr>
          <w:lang w:val="ru-RU"/>
        </w:rPr>
        <w:lastRenderedPageBreak/>
        <w:t xml:space="preserve">тем делегатам, которые сделали отметку в соответствующей ячейке регистрационной формы. </w:t>
      </w:r>
      <w:r w:rsidRPr="002213FB">
        <w:rPr>
          <w:b/>
          <w:bCs/>
          <w:szCs w:val="22"/>
          <w:lang w:val="ru-RU"/>
        </w:rPr>
        <w:t xml:space="preserve">Запросы </w:t>
      </w:r>
      <w:r w:rsidR="00725D98" w:rsidRPr="002213FB">
        <w:rPr>
          <w:b/>
          <w:bCs/>
          <w:szCs w:val="22"/>
          <w:lang w:val="ru-RU"/>
        </w:rPr>
        <w:t xml:space="preserve">на предоставление стипендий </w:t>
      </w:r>
      <w:r w:rsidRPr="002213FB">
        <w:rPr>
          <w:b/>
          <w:bCs/>
          <w:szCs w:val="22"/>
          <w:lang w:val="ru-RU"/>
        </w:rPr>
        <w:t>должны быть получены</w:t>
      </w:r>
      <w:r w:rsidRPr="002213FB">
        <w:rPr>
          <w:szCs w:val="22"/>
          <w:lang w:val="ru-RU"/>
        </w:rPr>
        <w:t xml:space="preserve"> </w:t>
      </w:r>
      <w:r w:rsidRPr="002213FB">
        <w:rPr>
          <w:b/>
          <w:bCs/>
          <w:szCs w:val="22"/>
          <w:lang w:val="ru-RU"/>
        </w:rPr>
        <w:t xml:space="preserve">не позднее </w:t>
      </w:r>
      <w:r w:rsidR="00DE5FD1" w:rsidRPr="002213FB">
        <w:rPr>
          <w:b/>
          <w:bCs/>
          <w:szCs w:val="22"/>
          <w:lang w:val="ru-RU"/>
        </w:rPr>
        <w:t>22</w:t>
      </w:r>
      <w:r w:rsidR="00CC4EF6" w:rsidRPr="002213FB">
        <w:rPr>
          <w:b/>
          <w:bCs/>
          <w:szCs w:val="22"/>
          <w:lang w:val="ru-RU"/>
        </w:rPr>
        <w:t> </w:t>
      </w:r>
      <w:r w:rsidR="00DE5FD1" w:rsidRPr="002213FB">
        <w:rPr>
          <w:b/>
          <w:bCs/>
          <w:szCs w:val="22"/>
          <w:lang w:val="ru-RU"/>
        </w:rPr>
        <w:t>января</w:t>
      </w:r>
      <w:r w:rsidR="008A4C6C" w:rsidRPr="002213FB">
        <w:rPr>
          <w:b/>
          <w:bCs/>
          <w:szCs w:val="22"/>
          <w:lang w:val="ru-RU"/>
        </w:rPr>
        <w:t xml:space="preserve"> 20</w:t>
      </w:r>
      <w:r w:rsidR="00DE5FD1" w:rsidRPr="002213FB">
        <w:rPr>
          <w:b/>
          <w:bCs/>
          <w:szCs w:val="22"/>
          <w:lang w:val="ru-RU"/>
        </w:rPr>
        <w:t>20</w:t>
      </w:r>
      <w:r w:rsidR="008A4C6C" w:rsidRPr="002213FB">
        <w:rPr>
          <w:b/>
          <w:bCs/>
          <w:szCs w:val="22"/>
          <w:lang w:val="ru-RU"/>
        </w:rPr>
        <w:t> года</w:t>
      </w:r>
      <w:r w:rsidR="00835246" w:rsidRPr="002213FB">
        <w:rPr>
          <w:b/>
          <w:bCs/>
          <w:szCs w:val="22"/>
          <w:lang w:val="ru-RU"/>
        </w:rPr>
        <w:t>.</w:t>
      </w:r>
      <w:r w:rsidR="006A383A" w:rsidRPr="002213FB">
        <w:rPr>
          <w:b/>
          <w:bCs/>
          <w:szCs w:val="22"/>
          <w:lang w:val="ru-RU"/>
        </w:rPr>
        <w:t xml:space="preserve"> </w:t>
      </w:r>
      <w:r w:rsidR="00835246" w:rsidRPr="002213FB">
        <w:rPr>
          <w:b/>
          <w:bCs/>
          <w:szCs w:val="22"/>
          <w:lang w:val="ru-RU"/>
        </w:rPr>
        <w:t>Н</w:t>
      </w:r>
      <w:r w:rsidR="006A383A" w:rsidRPr="002213FB">
        <w:rPr>
          <w:b/>
          <w:bCs/>
          <w:szCs w:val="22"/>
          <w:lang w:val="ru-RU"/>
        </w:rPr>
        <w:t>астоятельно рекомендуется зарегистрироваться для участия в мероприятии и начать процесс подачи запроса не позднее чем за семь недель до собрания</w:t>
      </w:r>
      <w:r w:rsidRPr="002213FB">
        <w:rPr>
          <w:szCs w:val="22"/>
          <w:lang w:val="ru-RU"/>
        </w:rPr>
        <w:t>.</w:t>
      </w:r>
      <w:r w:rsidR="008A4C6C" w:rsidRPr="002213FB">
        <w:rPr>
          <w:lang w:val="ru-RU"/>
        </w:rPr>
        <w:t xml:space="preserve"> </w:t>
      </w:r>
      <w:r w:rsidR="00C251D2" w:rsidRPr="002213FB">
        <w:rPr>
          <w:color w:val="000000"/>
          <w:lang w:val="ru-RU"/>
        </w:rPr>
        <w:t>Просьба принять к сведению, что при принятии решений о предоставлении стипендий будут учитываться следующие критерии</w:t>
      </w:r>
      <w:r w:rsidR="008A4C6C" w:rsidRPr="002213FB">
        <w:rPr>
          <w:lang w:val="ru-RU"/>
        </w:rPr>
        <w:t xml:space="preserve">: </w:t>
      </w:r>
      <w:r w:rsidR="00C251D2" w:rsidRPr="002213FB">
        <w:rPr>
          <w:lang w:val="ru-RU"/>
        </w:rPr>
        <w:t>имеющийся бюджет БСЭ; активное участие, в том числе представление</w:t>
      </w:r>
      <w:r w:rsidR="00CC4EF6" w:rsidRPr="002213FB">
        <w:rPr>
          <w:lang w:val="ru-RU"/>
        </w:rPr>
        <w:t xml:space="preserve"> соответствующих</w:t>
      </w:r>
      <w:r w:rsidR="00C251D2" w:rsidRPr="002213FB">
        <w:rPr>
          <w:lang w:val="ru-RU"/>
        </w:rPr>
        <w:t xml:space="preserve"> письменных вкладов; справедливое распределение между странами и регионами</w:t>
      </w:r>
      <w:r w:rsidR="00D5158B" w:rsidRPr="002213FB">
        <w:rPr>
          <w:lang w:val="ru-RU"/>
        </w:rPr>
        <w:t>, а также</w:t>
      </w:r>
      <w:r w:rsidR="00C251D2" w:rsidRPr="002213FB">
        <w:rPr>
          <w:lang w:val="ru-RU"/>
        </w:rPr>
        <w:t xml:space="preserve"> гендерный баланс</w:t>
      </w:r>
      <w:r w:rsidR="008A4C6C" w:rsidRPr="002213FB">
        <w:rPr>
          <w:lang w:val="ru-RU"/>
        </w:rPr>
        <w:t>.</w:t>
      </w:r>
    </w:p>
    <w:p w14:paraId="46C24924" w14:textId="77777777" w:rsidR="00F8733D" w:rsidRPr="002213FB" w:rsidRDefault="00F8733D" w:rsidP="00A96412">
      <w:pPr>
        <w:rPr>
          <w:szCs w:val="22"/>
          <w:lang w:val="ru-RU"/>
        </w:rPr>
      </w:pPr>
      <w:r w:rsidRPr="002213FB">
        <w:rPr>
          <w:b/>
          <w:bCs/>
          <w:szCs w:val="22"/>
          <w:lang w:val="ru-RU"/>
        </w:rPr>
        <w:t>ВИЗОВАЯ ПОДДЕРЖКА</w:t>
      </w:r>
      <w:r w:rsidRPr="002213FB">
        <w:rPr>
          <w:szCs w:val="22"/>
          <w:lang w:val="ru-RU"/>
        </w:rPr>
        <w:t xml:space="preserve">: </w:t>
      </w:r>
      <w:r w:rsidRPr="002213FB">
        <w:rPr>
          <w:color w:val="000000"/>
          <w:lang w:val="ru-RU"/>
        </w:rPr>
        <w:t>В случае необходимости</w:t>
      </w:r>
      <w:r w:rsidRPr="002213FB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2213FB">
        <w:rPr>
          <w:lang w:val="ru-RU"/>
        </w:rPr>
        <w:t>или, если в вашей стране такое учреждение отсутствует, в ближайшем к стране выезда</w:t>
      </w:r>
      <w:r w:rsidRPr="002213FB">
        <w:rPr>
          <w:szCs w:val="22"/>
          <w:lang w:val="ru-RU"/>
        </w:rPr>
        <w:t xml:space="preserve">. </w:t>
      </w:r>
      <w:r w:rsidRPr="002213FB">
        <w:rPr>
          <w:color w:val="000000"/>
          <w:lang w:val="ru-RU"/>
        </w:rPr>
        <w:t xml:space="preserve">Предельные сроки различаются, поэтому предлагается проверить их </w:t>
      </w:r>
      <w:r w:rsidR="006A383A" w:rsidRPr="002213FB">
        <w:rPr>
          <w:color w:val="000000"/>
          <w:lang w:val="ru-RU"/>
        </w:rPr>
        <w:t xml:space="preserve">непосредственно </w:t>
      </w:r>
      <w:r w:rsidRPr="002213FB">
        <w:rPr>
          <w:color w:val="000000"/>
          <w:lang w:val="ru-RU"/>
        </w:rPr>
        <w:t>в соответствующем представительстве и подать запрос заблаговременно</w:t>
      </w:r>
      <w:r w:rsidRPr="002213FB">
        <w:rPr>
          <w:szCs w:val="22"/>
          <w:lang w:val="ru-RU"/>
        </w:rPr>
        <w:t xml:space="preserve">. </w:t>
      </w:r>
    </w:p>
    <w:p w14:paraId="267CB9A7" w14:textId="275EAD49" w:rsidR="00F8733D" w:rsidRPr="002213FB" w:rsidRDefault="00F8733D" w:rsidP="00A96412">
      <w:pPr>
        <w:rPr>
          <w:szCs w:val="22"/>
          <w:lang w:val="ru-RU"/>
        </w:rPr>
      </w:pPr>
      <w:r w:rsidRPr="002213FB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="00835246" w:rsidRPr="002213FB">
        <w:rPr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утверждения регистрации координатором от вашей организации по вопросам регистрации. Вследствие этого, запросы следует делать путем отметки в соответствующей ячейке регистрационной формы </w:t>
      </w:r>
      <w:r w:rsidR="00835246" w:rsidRPr="002213FB">
        <w:rPr>
          <w:b/>
          <w:bCs/>
          <w:color w:val="000000"/>
          <w:lang w:val="ru-RU"/>
        </w:rPr>
        <w:t>не менее чем за один месяц до начала собрания</w:t>
      </w:r>
      <w:r w:rsidR="00835246" w:rsidRPr="002213FB">
        <w:rPr>
          <w:color w:val="000000"/>
          <w:lang w:val="ru-RU"/>
        </w:rPr>
        <w:t>. Все вопросы следует направлять в Секцию поездок МСЭ (</w:t>
      </w:r>
      <w:r w:rsidR="00217527">
        <w:fldChar w:fldCharType="begin"/>
      </w:r>
      <w:r w:rsidR="00217527" w:rsidRPr="00BB749A">
        <w:rPr>
          <w:lang w:val="ru-RU"/>
        </w:rPr>
        <w:instrText xml:space="preserve"> </w:instrText>
      </w:r>
      <w:r w:rsidR="00217527">
        <w:instrText>HYPERLINK</w:instrText>
      </w:r>
      <w:r w:rsidR="00217527" w:rsidRPr="00BB749A">
        <w:rPr>
          <w:lang w:val="ru-RU"/>
        </w:rPr>
        <w:instrText xml:space="preserve"> "</w:instrText>
      </w:r>
      <w:r w:rsidR="00217527">
        <w:instrText>mailto</w:instrText>
      </w:r>
      <w:r w:rsidR="00217527" w:rsidRPr="00BB749A">
        <w:rPr>
          <w:lang w:val="ru-RU"/>
        </w:rPr>
        <w:instrText>:</w:instrText>
      </w:r>
      <w:r w:rsidR="00217527">
        <w:instrText>travel</w:instrText>
      </w:r>
      <w:r w:rsidR="00217527" w:rsidRPr="00BB749A">
        <w:rPr>
          <w:lang w:val="ru-RU"/>
        </w:rPr>
        <w:instrText>@</w:instrText>
      </w:r>
      <w:r w:rsidR="00217527">
        <w:instrText>itu</w:instrText>
      </w:r>
      <w:r w:rsidR="00217527" w:rsidRPr="00BB749A">
        <w:rPr>
          <w:lang w:val="ru-RU"/>
        </w:rPr>
        <w:instrText>.</w:instrText>
      </w:r>
      <w:r w:rsidR="00217527">
        <w:instrText>int</w:instrText>
      </w:r>
      <w:r w:rsidR="00217527" w:rsidRPr="00BB749A">
        <w:rPr>
          <w:lang w:val="ru-RU"/>
        </w:rPr>
        <w:instrText xml:space="preserve">" </w:instrText>
      </w:r>
      <w:r w:rsidR="00217527">
        <w:fldChar w:fldCharType="separate"/>
      </w:r>
      <w:r w:rsidR="002213FB" w:rsidRPr="002213FB">
        <w:rPr>
          <w:rStyle w:val="Hyperlink"/>
          <w:lang w:val="ru-RU"/>
        </w:rPr>
        <w:t>travel@itu.int</w:t>
      </w:r>
      <w:r w:rsidR="00217527">
        <w:rPr>
          <w:rStyle w:val="Hyperlink"/>
          <w:lang w:val="ru-RU"/>
        </w:rPr>
        <w:fldChar w:fldCharType="end"/>
      </w:r>
      <w:r w:rsidR="00835246" w:rsidRPr="002213FB">
        <w:rPr>
          <w:color w:val="000000"/>
          <w:lang w:val="ru-RU"/>
        </w:rPr>
        <w:t>) с пометкой "визовая поддержка" (visa support).</w:t>
      </w:r>
    </w:p>
    <w:p w14:paraId="19EB11C3" w14:textId="77777777" w:rsidR="00C65752" w:rsidRPr="002213FB" w:rsidRDefault="00147BFA" w:rsidP="002213FB">
      <w:pPr>
        <w:pStyle w:val="Annextitle0"/>
        <w:spacing w:before="360" w:after="240"/>
        <w:rPr>
          <w:lang w:val="ru-RU"/>
        </w:rPr>
      </w:pPr>
      <w:r w:rsidRPr="002213FB">
        <w:rPr>
          <w:lang w:val="ru-RU"/>
        </w:rPr>
        <w:t>Посещение Женевы: го</w:t>
      </w:r>
      <w:r w:rsidR="00F8733D" w:rsidRPr="002213FB">
        <w:rPr>
          <w:lang w:val="ru-RU"/>
        </w:rPr>
        <w:t>стиницы, общественный транспорт</w:t>
      </w:r>
    </w:p>
    <w:p w14:paraId="6A15345D" w14:textId="77777777" w:rsidR="00BA4EB3" w:rsidRPr="002213FB" w:rsidRDefault="00BA4EB3" w:rsidP="00A96412">
      <w:pPr>
        <w:rPr>
          <w:b/>
          <w:bCs/>
          <w:lang w:val="ru-RU"/>
        </w:rPr>
      </w:pPr>
      <w:r w:rsidRPr="002213FB">
        <w:rPr>
          <w:b/>
          <w:bCs/>
          <w:lang w:val="ru-RU"/>
        </w:rPr>
        <w:t>ПОСЕТИТЕЛИ ЖЕНЕВЫ</w:t>
      </w:r>
      <w:r w:rsidRPr="002213FB">
        <w:rPr>
          <w:lang w:val="ru-RU"/>
        </w:rPr>
        <w:t xml:space="preserve">: </w:t>
      </w:r>
      <w:r w:rsidRPr="002213FB">
        <w:rPr>
          <w:szCs w:val="22"/>
          <w:lang w:val="ru-RU"/>
        </w:rPr>
        <w:t>Практическая</w:t>
      </w:r>
      <w:r w:rsidRPr="002213FB">
        <w:rPr>
          <w:lang w:val="ru-RU"/>
        </w:rPr>
        <w:t xml:space="preserve"> информация для делегатов, </w:t>
      </w:r>
      <w:r w:rsidR="00AD2656" w:rsidRPr="002213FB">
        <w:rPr>
          <w:lang w:val="ru-RU"/>
        </w:rPr>
        <w:t xml:space="preserve">участвующих </w:t>
      </w:r>
      <w:r w:rsidRPr="002213FB">
        <w:rPr>
          <w:lang w:val="ru-RU"/>
        </w:rPr>
        <w:t xml:space="preserve">в собраниях МСЭ в Женеве, содержится по </w:t>
      </w:r>
      <w:r w:rsidRPr="002213FB">
        <w:rPr>
          <w:color w:val="000000"/>
          <w:lang w:val="ru-RU"/>
        </w:rPr>
        <w:t>адресу</w:t>
      </w:r>
      <w:r w:rsidRPr="002213FB">
        <w:rPr>
          <w:lang w:val="ru-RU"/>
        </w:rPr>
        <w:t xml:space="preserve">: </w:t>
      </w:r>
      <w:hyperlink r:id="rId23" w:history="1">
        <w:r w:rsidRPr="002213FB">
          <w:rPr>
            <w:rStyle w:val="Hyperlink"/>
            <w:szCs w:val="22"/>
            <w:lang w:val="ru-RU"/>
          </w:rPr>
          <w:t>http://itu.int/en/delegates-corner</w:t>
        </w:r>
      </w:hyperlink>
      <w:r w:rsidRPr="002213FB">
        <w:rPr>
          <w:lang w:val="ru-RU"/>
        </w:rPr>
        <w:t>.</w:t>
      </w:r>
    </w:p>
    <w:p w14:paraId="4A86BB69" w14:textId="77777777" w:rsidR="00BA4EB3" w:rsidRPr="002213FB" w:rsidRDefault="00BA4EB3" w:rsidP="00D5158B">
      <w:pPr>
        <w:rPr>
          <w:rStyle w:val="Hyperlink"/>
          <w:color w:val="auto"/>
          <w:szCs w:val="22"/>
          <w:u w:val="none"/>
          <w:lang w:val="ru-RU"/>
        </w:rPr>
      </w:pPr>
      <w:r w:rsidRPr="002213FB">
        <w:rPr>
          <w:b/>
          <w:bCs/>
          <w:szCs w:val="22"/>
          <w:lang w:val="ru-RU"/>
        </w:rPr>
        <w:t>СКИДКИ В ГОСТИНИЦАХ</w:t>
      </w:r>
      <w:r w:rsidRPr="002213FB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</w:t>
      </w:r>
      <w:r w:rsidR="00D5158B" w:rsidRPr="002213FB">
        <w:rPr>
          <w:szCs w:val="22"/>
          <w:lang w:val="ru-RU"/>
        </w:rPr>
        <w:t>Перечень</w:t>
      </w:r>
      <w:r w:rsidR="00AD2656" w:rsidRPr="002213FB">
        <w:rPr>
          <w:szCs w:val="22"/>
          <w:lang w:val="ru-RU"/>
        </w:rPr>
        <w:t xml:space="preserve"> соответствующих гостиниц </w:t>
      </w:r>
      <w:r w:rsidR="00183CF8" w:rsidRPr="002213FB">
        <w:rPr>
          <w:szCs w:val="22"/>
          <w:lang w:val="ru-RU"/>
        </w:rPr>
        <w:t>и руководство по запросу скидки</w:t>
      </w:r>
      <w:r w:rsidR="00AD2656" w:rsidRPr="002213FB">
        <w:rPr>
          <w:szCs w:val="22"/>
          <w:lang w:val="ru-RU"/>
        </w:rPr>
        <w:t xml:space="preserve"> содержатся по адресу</w:t>
      </w:r>
      <w:r w:rsidRPr="002213FB">
        <w:rPr>
          <w:szCs w:val="22"/>
          <w:lang w:val="ru-RU"/>
        </w:rPr>
        <w:t xml:space="preserve">: </w:t>
      </w:r>
      <w:hyperlink r:id="rId24" w:history="1">
        <w:r w:rsidRPr="002213FB">
          <w:rPr>
            <w:rStyle w:val="Hyperlink"/>
            <w:szCs w:val="22"/>
            <w:lang w:val="ru-RU"/>
          </w:rPr>
          <w:t>http://itu.int/travel/</w:t>
        </w:r>
      </w:hyperlink>
      <w:r w:rsidRPr="002213FB">
        <w:rPr>
          <w:rStyle w:val="Hyperlink"/>
          <w:color w:val="auto"/>
          <w:szCs w:val="22"/>
          <w:u w:val="none"/>
          <w:lang w:val="ru-RU"/>
        </w:rPr>
        <w:t>.</w:t>
      </w:r>
    </w:p>
    <w:p w14:paraId="2DD08D01" w14:textId="77777777" w:rsidR="00C65752" w:rsidRPr="002213FB" w:rsidRDefault="00C65752" w:rsidP="00BA4EB3">
      <w:pPr>
        <w:rPr>
          <w:lang w:val="ru-RU"/>
        </w:rPr>
      </w:pPr>
      <w:r w:rsidRPr="002213FB">
        <w:rPr>
          <w:lang w:val="ru-RU"/>
        </w:rPr>
        <w:br w:type="page"/>
      </w:r>
    </w:p>
    <w:p w14:paraId="53761F44" w14:textId="77777777" w:rsidR="00EC3326" w:rsidRPr="002213FB" w:rsidRDefault="00835246" w:rsidP="00EC3326">
      <w:pPr>
        <w:pStyle w:val="AnnexNo"/>
        <w:rPr>
          <w:lang w:val="ru-RU"/>
        </w:rPr>
      </w:pPr>
      <w:r w:rsidRPr="002213FB">
        <w:rPr>
          <w:lang w:val="ru-RU"/>
        </w:rPr>
        <w:lastRenderedPageBreak/>
        <w:t>ANNEX B</w:t>
      </w:r>
    </w:p>
    <w:p w14:paraId="65251696" w14:textId="4F88F043" w:rsidR="00835246" w:rsidRPr="002213FB" w:rsidRDefault="00835246" w:rsidP="00EC3326">
      <w:pPr>
        <w:pStyle w:val="Annextitle0"/>
        <w:rPr>
          <w:lang w:val="ru-RU"/>
        </w:rPr>
      </w:pPr>
      <w:r w:rsidRPr="002213FB">
        <w:rPr>
          <w:lang w:val="ru-RU"/>
        </w:rPr>
        <w:t>Draft agenda</w:t>
      </w:r>
    </w:p>
    <w:tbl>
      <w:tblPr>
        <w:tblW w:w="96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8520"/>
        <w:gridCol w:w="434"/>
      </w:tblGrid>
      <w:tr w:rsidR="00C20306" w:rsidRPr="00C20306" w14:paraId="449BD884" w14:textId="77777777" w:rsidTr="00C20306">
        <w:tc>
          <w:tcPr>
            <w:tcW w:w="686" w:type="dxa"/>
            <w:shd w:val="clear" w:color="auto" w:fill="C6D9F1"/>
            <w:hideMark/>
          </w:tcPr>
          <w:p w14:paraId="330E764C" w14:textId="77777777" w:rsidR="00C20306" w:rsidRPr="00C20306" w:rsidRDefault="00C20306" w:rsidP="00C20306">
            <w:pPr>
              <w:spacing w:after="120"/>
              <w:rPr>
                <w:rFonts w:cstheme="majorBidi"/>
                <w:b/>
                <w:bCs/>
                <w:szCs w:val="22"/>
              </w:rPr>
            </w:pPr>
            <w:r w:rsidRPr="00C20306">
              <w:rPr>
                <w:rFonts w:cstheme="majorBidi"/>
                <w:b/>
                <w:bCs/>
                <w:szCs w:val="22"/>
              </w:rPr>
              <w:t>#</w:t>
            </w:r>
          </w:p>
        </w:tc>
        <w:tc>
          <w:tcPr>
            <w:tcW w:w="8520" w:type="dxa"/>
            <w:tcBorders>
              <w:bottom w:val="single" w:sz="4" w:space="0" w:color="000000" w:themeColor="text1"/>
            </w:tcBorders>
            <w:shd w:val="clear" w:color="auto" w:fill="C6D9F1"/>
            <w:hideMark/>
          </w:tcPr>
          <w:p w14:paraId="4CDD0498" w14:textId="77777777" w:rsidR="00C20306" w:rsidRPr="00C20306" w:rsidRDefault="00C20306" w:rsidP="00C20306">
            <w:pPr>
              <w:spacing w:after="120"/>
              <w:rPr>
                <w:rFonts w:cstheme="majorBidi"/>
                <w:b/>
                <w:bCs/>
                <w:szCs w:val="22"/>
              </w:rPr>
            </w:pPr>
            <w:r w:rsidRPr="00C20306">
              <w:rPr>
                <w:rFonts w:cstheme="majorBidi"/>
                <w:b/>
                <w:bCs/>
                <w:szCs w:val="22"/>
              </w:rPr>
              <w:t>Agenda items</w:t>
            </w:r>
          </w:p>
        </w:tc>
        <w:tc>
          <w:tcPr>
            <w:tcW w:w="434" w:type="dxa"/>
            <w:shd w:val="clear" w:color="auto" w:fill="C6D9F1"/>
          </w:tcPr>
          <w:p w14:paraId="560623E4" w14:textId="77777777" w:rsidR="00C20306" w:rsidRPr="00C20306" w:rsidRDefault="00C20306" w:rsidP="00C20306">
            <w:pPr>
              <w:tabs>
                <w:tab w:val="clear" w:pos="794"/>
                <w:tab w:val="clear" w:pos="1191"/>
              </w:tabs>
              <w:spacing w:after="120"/>
              <w:rPr>
                <w:rFonts w:cstheme="majorBidi"/>
                <w:b/>
                <w:bCs/>
                <w:szCs w:val="22"/>
              </w:rPr>
            </w:pPr>
          </w:p>
        </w:tc>
      </w:tr>
      <w:tr w:rsidR="00C20306" w:rsidRPr="00C20306" w14:paraId="054D7F5E" w14:textId="77777777" w:rsidTr="00C20306">
        <w:tc>
          <w:tcPr>
            <w:tcW w:w="686" w:type="dxa"/>
          </w:tcPr>
          <w:p w14:paraId="29CE0F01" w14:textId="77777777" w:rsidR="00C20306" w:rsidRPr="00C20306" w:rsidRDefault="00C20306" w:rsidP="00C20306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  <w:hideMark/>
          </w:tcPr>
          <w:p w14:paraId="6122650A" w14:textId="77777777" w:rsidR="00C20306" w:rsidRPr="00C20306" w:rsidRDefault="00C20306" w:rsidP="00C20306">
            <w:pPr>
              <w:spacing w:before="60" w:after="60"/>
              <w:ind w:left="674" w:hanging="674"/>
              <w:rPr>
                <w:rFonts w:cstheme="majorBidi"/>
                <w:szCs w:val="22"/>
              </w:rPr>
            </w:pPr>
            <w:r w:rsidRPr="00C20306">
              <w:rPr>
                <w:rFonts w:cstheme="majorBidi"/>
                <w:szCs w:val="22"/>
              </w:rPr>
              <w:t xml:space="preserve">Opening of the SG11 Plenary meeting </w:t>
            </w:r>
          </w:p>
          <w:p w14:paraId="7F8B1C00" w14:textId="77777777" w:rsidR="00C20306" w:rsidRPr="00C20306" w:rsidRDefault="00C20306" w:rsidP="00C20306">
            <w:pPr>
              <w:numPr>
                <w:ilvl w:val="1"/>
                <w:numId w:val="1"/>
              </w:numPr>
              <w:tabs>
                <w:tab w:val="clear" w:pos="794"/>
                <w:tab w:val="clear" w:pos="927"/>
                <w:tab w:val="clear" w:pos="1191"/>
                <w:tab w:val="clear" w:pos="1588"/>
                <w:tab w:val="clear" w:pos="1985"/>
              </w:tabs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eastAsia="ja-JP"/>
              </w:rPr>
            </w:pPr>
            <w:r w:rsidRPr="00C20306">
              <w:rPr>
                <w:rFonts w:cstheme="majorBidi"/>
                <w:szCs w:val="22"/>
                <w:lang w:eastAsia="ja-JP"/>
              </w:rPr>
              <w:t>Approval of the agenda</w:t>
            </w:r>
          </w:p>
          <w:p w14:paraId="16BE375F" w14:textId="2A788F92" w:rsidR="00C20306" w:rsidRPr="00C20306" w:rsidRDefault="00C20306" w:rsidP="00C20306">
            <w:pPr>
              <w:numPr>
                <w:ilvl w:val="1"/>
                <w:numId w:val="1"/>
              </w:numPr>
              <w:tabs>
                <w:tab w:val="clear" w:pos="794"/>
                <w:tab w:val="clear" w:pos="927"/>
                <w:tab w:val="clear" w:pos="1191"/>
                <w:tab w:val="clear" w:pos="1588"/>
                <w:tab w:val="clear" w:pos="1985"/>
              </w:tabs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eastAsia="ja-JP"/>
              </w:rPr>
            </w:pPr>
            <w:r w:rsidRPr="00C20306">
              <w:rPr>
                <w:rFonts w:cstheme="majorBidi"/>
                <w:szCs w:val="22"/>
                <w:lang w:eastAsia="ja-JP"/>
              </w:rPr>
              <w:t>Approval of the previous SG11 reports (16</w:t>
            </w:r>
            <w:r w:rsidR="00C9515C" w:rsidRPr="004F5235">
              <w:rPr>
                <w:rFonts w:cstheme="majorBidi"/>
                <w:szCs w:val="22"/>
                <w:lang w:val="en-GB" w:eastAsia="ja-JP"/>
              </w:rPr>
              <w:t>−</w:t>
            </w:r>
            <w:r w:rsidRPr="00C20306">
              <w:rPr>
                <w:rFonts w:cstheme="majorBidi"/>
                <w:szCs w:val="22"/>
                <w:lang w:eastAsia="ja-JP"/>
              </w:rPr>
              <w:t>25 October 2019)</w:t>
            </w:r>
          </w:p>
          <w:p w14:paraId="1A5EE54C" w14:textId="77777777" w:rsidR="00C20306" w:rsidRPr="00C20306" w:rsidRDefault="00C20306" w:rsidP="00C20306">
            <w:pPr>
              <w:numPr>
                <w:ilvl w:val="1"/>
                <w:numId w:val="1"/>
              </w:numPr>
              <w:tabs>
                <w:tab w:val="clear" w:pos="794"/>
                <w:tab w:val="clear" w:pos="927"/>
                <w:tab w:val="clear" w:pos="1191"/>
                <w:tab w:val="clear" w:pos="1588"/>
                <w:tab w:val="clear" w:pos="1985"/>
              </w:tabs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eastAsia="ja-JP"/>
              </w:rPr>
            </w:pPr>
            <w:r w:rsidRPr="00C20306">
              <w:rPr>
                <w:rFonts w:cstheme="majorBidi"/>
                <w:szCs w:val="22"/>
                <w:lang w:eastAsia="ja-JP"/>
              </w:rPr>
              <w:t>Approval of the meeting time plan</w:t>
            </w:r>
          </w:p>
          <w:p w14:paraId="458F4769" w14:textId="77777777" w:rsidR="00C20306" w:rsidRPr="00C20306" w:rsidRDefault="00C20306" w:rsidP="00C20306">
            <w:pPr>
              <w:numPr>
                <w:ilvl w:val="1"/>
                <w:numId w:val="1"/>
              </w:numPr>
              <w:tabs>
                <w:tab w:val="clear" w:pos="794"/>
                <w:tab w:val="clear" w:pos="927"/>
                <w:tab w:val="clear" w:pos="1191"/>
                <w:tab w:val="clear" w:pos="1588"/>
                <w:tab w:val="clear" w:pos="1985"/>
              </w:tabs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eastAsia="ja-JP"/>
              </w:rPr>
            </w:pPr>
            <w:r w:rsidRPr="00C20306">
              <w:rPr>
                <w:rFonts w:cstheme="majorBidi"/>
                <w:szCs w:val="22"/>
                <w:lang w:eastAsia="ja-JP"/>
              </w:rPr>
              <w:t>Document allocation</w:t>
            </w:r>
          </w:p>
          <w:p w14:paraId="24B366D4" w14:textId="77777777" w:rsidR="00C20306" w:rsidRPr="00C20306" w:rsidRDefault="00C20306" w:rsidP="00C20306">
            <w:pPr>
              <w:numPr>
                <w:ilvl w:val="1"/>
                <w:numId w:val="1"/>
              </w:numPr>
              <w:tabs>
                <w:tab w:val="clear" w:pos="794"/>
                <w:tab w:val="clear" w:pos="927"/>
                <w:tab w:val="clear" w:pos="1191"/>
                <w:tab w:val="clear" w:pos="1588"/>
                <w:tab w:val="clear" w:pos="1985"/>
              </w:tabs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eastAsia="ja-JP"/>
              </w:rPr>
            </w:pPr>
            <w:r w:rsidRPr="00C20306">
              <w:rPr>
                <w:rFonts w:cstheme="majorBidi"/>
                <w:szCs w:val="22"/>
                <w:lang w:eastAsia="ja-JP"/>
              </w:rPr>
              <w:t>Incoming liaison statements</w:t>
            </w:r>
          </w:p>
          <w:p w14:paraId="117CAB22" w14:textId="77777777" w:rsidR="00C20306" w:rsidRPr="00C20306" w:rsidRDefault="00C20306" w:rsidP="00C20306">
            <w:pPr>
              <w:numPr>
                <w:ilvl w:val="1"/>
                <w:numId w:val="1"/>
              </w:numPr>
              <w:tabs>
                <w:tab w:val="clear" w:pos="794"/>
                <w:tab w:val="clear" w:pos="927"/>
                <w:tab w:val="clear" w:pos="1191"/>
                <w:tab w:val="clear" w:pos="1588"/>
                <w:tab w:val="clear" w:pos="1985"/>
              </w:tabs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eastAsia="ja-JP"/>
              </w:rPr>
            </w:pPr>
            <w:r w:rsidRPr="00C20306">
              <w:rPr>
                <w:rFonts w:cstheme="majorBidi"/>
                <w:szCs w:val="22"/>
                <w:lang w:eastAsia="ja-JP"/>
              </w:rPr>
              <w:t>Meeting facilities and electronic working methods</w:t>
            </w:r>
          </w:p>
          <w:p w14:paraId="76BE0234" w14:textId="77777777" w:rsidR="00C20306" w:rsidRPr="00C20306" w:rsidRDefault="00C20306" w:rsidP="00C20306">
            <w:pPr>
              <w:numPr>
                <w:ilvl w:val="1"/>
                <w:numId w:val="1"/>
              </w:numPr>
              <w:tabs>
                <w:tab w:val="clear" w:pos="794"/>
                <w:tab w:val="clear" w:pos="927"/>
                <w:tab w:val="clear" w:pos="1191"/>
                <w:tab w:val="clear" w:pos="1588"/>
                <w:tab w:val="clear" w:pos="1985"/>
              </w:tabs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</w:rPr>
            </w:pPr>
            <w:r w:rsidRPr="00C20306">
              <w:rPr>
                <w:rFonts w:cstheme="majorBidi"/>
                <w:szCs w:val="22"/>
                <w:lang w:eastAsia="ja-JP"/>
              </w:rPr>
              <w:t>Newcomers’ welcome pack</w:t>
            </w:r>
          </w:p>
        </w:tc>
        <w:tc>
          <w:tcPr>
            <w:tcW w:w="434" w:type="dxa"/>
            <w:tcBorders>
              <w:left w:val="nil"/>
            </w:tcBorders>
          </w:tcPr>
          <w:p w14:paraId="72677056" w14:textId="77777777" w:rsidR="00C20306" w:rsidRPr="00C20306" w:rsidRDefault="00C20306" w:rsidP="00C20306">
            <w:pPr>
              <w:spacing w:before="60" w:after="60"/>
              <w:rPr>
                <w:rFonts w:cstheme="majorBidi"/>
                <w:szCs w:val="22"/>
              </w:rPr>
            </w:pPr>
          </w:p>
        </w:tc>
      </w:tr>
      <w:tr w:rsidR="00C20306" w:rsidRPr="00C20306" w14:paraId="12ADCA3A" w14:textId="77777777" w:rsidTr="00C20306">
        <w:tc>
          <w:tcPr>
            <w:tcW w:w="686" w:type="dxa"/>
          </w:tcPr>
          <w:p w14:paraId="091BF0D3" w14:textId="77777777" w:rsidR="00C20306" w:rsidRPr="00C20306" w:rsidRDefault="00C20306" w:rsidP="00C20306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</w:tcPr>
          <w:p w14:paraId="0FF2808F" w14:textId="77777777" w:rsidR="00C20306" w:rsidRPr="00C20306" w:rsidRDefault="00C20306" w:rsidP="00C20306">
            <w:pPr>
              <w:pStyle w:val="TOC1"/>
              <w:spacing w:before="60" w:after="60"/>
              <w:rPr>
                <w:rFonts w:cstheme="majorBidi"/>
                <w:sz w:val="22"/>
                <w:szCs w:val="22"/>
              </w:rPr>
            </w:pPr>
            <w:r w:rsidRPr="00C20306">
              <w:rPr>
                <w:rFonts w:cstheme="majorBidi"/>
                <w:sz w:val="22"/>
                <w:szCs w:val="22"/>
              </w:rPr>
              <w:t>SG11 organization, including Regional Groups and CASC</w:t>
            </w:r>
          </w:p>
          <w:p w14:paraId="653AA060" w14:textId="77777777" w:rsidR="00C20306" w:rsidRPr="00C20306" w:rsidRDefault="00C20306" w:rsidP="00C20306">
            <w:pPr>
              <w:numPr>
                <w:ilvl w:val="1"/>
                <w:numId w:val="1"/>
              </w:numPr>
              <w:tabs>
                <w:tab w:val="clear" w:pos="794"/>
                <w:tab w:val="clear" w:pos="927"/>
                <w:tab w:val="clear" w:pos="1191"/>
                <w:tab w:val="clear" w:pos="1588"/>
                <w:tab w:val="clear" w:pos="1985"/>
              </w:tabs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eastAsia="ja-JP"/>
              </w:rPr>
            </w:pPr>
            <w:r w:rsidRPr="00C20306">
              <w:rPr>
                <w:rFonts w:cstheme="majorBidi"/>
                <w:szCs w:val="22"/>
                <w:lang w:eastAsia="ja-JP"/>
              </w:rPr>
              <w:t>SG11 Management team</w:t>
            </w:r>
          </w:p>
          <w:p w14:paraId="15276615" w14:textId="77777777" w:rsidR="00C20306" w:rsidRPr="00C20306" w:rsidRDefault="00C20306" w:rsidP="00C20306">
            <w:pPr>
              <w:numPr>
                <w:ilvl w:val="1"/>
                <w:numId w:val="1"/>
              </w:numPr>
              <w:tabs>
                <w:tab w:val="clear" w:pos="794"/>
                <w:tab w:val="clear" w:pos="927"/>
                <w:tab w:val="clear" w:pos="1191"/>
                <w:tab w:val="clear" w:pos="1588"/>
                <w:tab w:val="clear" w:pos="1985"/>
              </w:tabs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eastAsia="ja-JP"/>
              </w:rPr>
            </w:pPr>
            <w:r w:rsidRPr="00C20306">
              <w:rPr>
                <w:rFonts w:cstheme="majorBidi"/>
                <w:szCs w:val="22"/>
                <w:lang w:eastAsia="ja-JP"/>
              </w:rPr>
              <w:t>Working Party structure and its Management</w:t>
            </w:r>
          </w:p>
          <w:p w14:paraId="2383F9FD" w14:textId="77777777" w:rsidR="00C20306" w:rsidRPr="00C20306" w:rsidRDefault="00C20306" w:rsidP="00C20306">
            <w:pPr>
              <w:numPr>
                <w:ilvl w:val="1"/>
                <w:numId w:val="1"/>
              </w:numPr>
              <w:tabs>
                <w:tab w:val="clear" w:pos="794"/>
                <w:tab w:val="clear" w:pos="927"/>
                <w:tab w:val="clear" w:pos="1191"/>
                <w:tab w:val="clear" w:pos="1588"/>
                <w:tab w:val="clear" w:pos="1985"/>
              </w:tabs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eastAsia="ja-JP"/>
              </w:rPr>
            </w:pPr>
            <w:r w:rsidRPr="00C20306">
              <w:rPr>
                <w:rFonts w:cstheme="majorBidi"/>
                <w:szCs w:val="22"/>
                <w:lang w:eastAsia="ja-JP"/>
              </w:rPr>
              <w:t>Questions Rapporteurs and Associates, including rapporteur appointments</w:t>
            </w:r>
          </w:p>
          <w:p w14:paraId="191A27E5" w14:textId="77777777" w:rsidR="00C20306" w:rsidRPr="00C20306" w:rsidRDefault="00C20306" w:rsidP="00C20306">
            <w:pPr>
              <w:numPr>
                <w:ilvl w:val="1"/>
                <w:numId w:val="1"/>
              </w:numPr>
              <w:tabs>
                <w:tab w:val="clear" w:pos="794"/>
                <w:tab w:val="clear" w:pos="927"/>
                <w:tab w:val="clear" w:pos="1191"/>
                <w:tab w:val="clear" w:pos="1588"/>
                <w:tab w:val="clear" w:pos="1985"/>
              </w:tabs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</w:rPr>
            </w:pPr>
            <w:r w:rsidRPr="00C20306">
              <w:rPr>
                <w:rFonts w:cstheme="majorBidi"/>
                <w:szCs w:val="22"/>
                <w:lang w:eastAsia="ja-JP"/>
              </w:rPr>
              <w:t>Liaison Officers</w:t>
            </w:r>
          </w:p>
        </w:tc>
        <w:tc>
          <w:tcPr>
            <w:tcW w:w="434" w:type="dxa"/>
            <w:tcBorders>
              <w:left w:val="nil"/>
            </w:tcBorders>
          </w:tcPr>
          <w:p w14:paraId="1B792C86" w14:textId="77777777" w:rsidR="00C20306" w:rsidRPr="00C20306" w:rsidRDefault="00C20306" w:rsidP="00C20306">
            <w:pPr>
              <w:spacing w:before="60" w:after="60"/>
              <w:rPr>
                <w:rFonts w:cstheme="majorBidi"/>
                <w:szCs w:val="22"/>
              </w:rPr>
            </w:pPr>
          </w:p>
        </w:tc>
      </w:tr>
      <w:tr w:rsidR="00C20306" w:rsidRPr="00C20306" w14:paraId="27D31976" w14:textId="77777777" w:rsidTr="00C20306">
        <w:tc>
          <w:tcPr>
            <w:tcW w:w="686" w:type="dxa"/>
          </w:tcPr>
          <w:p w14:paraId="3033D9BB" w14:textId="77777777" w:rsidR="00C20306" w:rsidRPr="00C20306" w:rsidRDefault="00C20306" w:rsidP="00C20306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  <w:hideMark/>
          </w:tcPr>
          <w:p w14:paraId="5034996C" w14:textId="77777777" w:rsidR="00C20306" w:rsidRPr="00C20306" w:rsidRDefault="00C20306" w:rsidP="00C20306">
            <w:pPr>
              <w:pStyle w:val="TOC1"/>
              <w:tabs>
                <w:tab w:val="left" w:pos="0"/>
              </w:tabs>
              <w:spacing w:before="60" w:after="60"/>
              <w:ind w:left="0" w:firstLine="0"/>
              <w:rPr>
                <w:rFonts w:cstheme="majorBidi"/>
                <w:sz w:val="22"/>
                <w:szCs w:val="22"/>
                <w:lang w:eastAsia="ja-JP"/>
              </w:rPr>
            </w:pPr>
            <w:r w:rsidRPr="00C20306">
              <w:rPr>
                <w:rFonts w:cstheme="majorBidi"/>
                <w:sz w:val="22"/>
                <w:szCs w:val="22"/>
                <w:lang w:eastAsia="ja-JP"/>
              </w:rPr>
              <w:t>Relevant outputs from</w:t>
            </w:r>
          </w:p>
          <w:p w14:paraId="0CEEB0CF" w14:textId="2708806A" w:rsidR="00C20306" w:rsidRPr="00C20306" w:rsidRDefault="00C20306" w:rsidP="00C20306">
            <w:pPr>
              <w:numPr>
                <w:ilvl w:val="1"/>
                <w:numId w:val="1"/>
              </w:numPr>
              <w:tabs>
                <w:tab w:val="clear" w:pos="794"/>
                <w:tab w:val="clear" w:pos="927"/>
                <w:tab w:val="clear" w:pos="1191"/>
                <w:tab w:val="clear" w:pos="1588"/>
                <w:tab w:val="clear" w:pos="1985"/>
              </w:tabs>
              <w:spacing w:before="60" w:after="60"/>
              <w:ind w:left="493" w:hanging="493"/>
              <w:contextualSpacing/>
              <w:jc w:val="left"/>
              <w:rPr>
                <w:rFonts w:cstheme="majorBidi"/>
                <w:szCs w:val="22"/>
              </w:rPr>
            </w:pPr>
            <w:r w:rsidRPr="00C20306">
              <w:rPr>
                <w:rFonts w:cstheme="majorBidi"/>
                <w:szCs w:val="22"/>
                <w:lang w:eastAsia="ja-JP"/>
              </w:rPr>
              <w:t>TSAG meeting (10</w:t>
            </w:r>
            <w:r w:rsidR="00C9515C">
              <w:rPr>
                <w:rFonts w:cstheme="majorBidi"/>
                <w:szCs w:val="22"/>
                <w:lang w:val="ru-RU" w:eastAsia="ja-JP"/>
              </w:rPr>
              <w:t>−</w:t>
            </w:r>
            <w:r w:rsidRPr="00C20306">
              <w:rPr>
                <w:rFonts w:cstheme="majorBidi"/>
                <w:szCs w:val="22"/>
                <w:lang w:eastAsia="ja-JP"/>
              </w:rPr>
              <w:t>14 February 2020)</w:t>
            </w:r>
          </w:p>
        </w:tc>
        <w:tc>
          <w:tcPr>
            <w:tcW w:w="434" w:type="dxa"/>
            <w:tcBorders>
              <w:left w:val="nil"/>
            </w:tcBorders>
          </w:tcPr>
          <w:p w14:paraId="3C01B03E" w14:textId="77777777" w:rsidR="00C20306" w:rsidRPr="00C20306" w:rsidRDefault="00C20306" w:rsidP="00C20306">
            <w:pPr>
              <w:spacing w:before="60" w:after="60"/>
              <w:rPr>
                <w:rFonts w:cstheme="majorBidi"/>
                <w:szCs w:val="22"/>
              </w:rPr>
            </w:pPr>
          </w:p>
        </w:tc>
      </w:tr>
      <w:tr w:rsidR="00C20306" w:rsidRPr="00C20306" w14:paraId="71CF9FD4" w14:textId="77777777" w:rsidTr="00C20306">
        <w:tc>
          <w:tcPr>
            <w:tcW w:w="686" w:type="dxa"/>
          </w:tcPr>
          <w:p w14:paraId="68847CA9" w14:textId="77777777" w:rsidR="00C20306" w:rsidRPr="00C20306" w:rsidRDefault="00C20306" w:rsidP="00C20306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</w:tcPr>
          <w:p w14:paraId="3DAF5375" w14:textId="77777777" w:rsidR="00C20306" w:rsidRPr="00C20306" w:rsidRDefault="00C20306" w:rsidP="00C20306">
            <w:pPr>
              <w:tabs>
                <w:tab w:val="left" w:pos="674"/>
              </w:tabs>
              <w:spacing w:before="60" w:after="60"/>
              <w:ind w:left="674" w:hanging="674"/>
              <w:rPr>
                <w:rFonts w:cstheme="majorBidi"/>
                <w:szCs w:val="22"/>
              </w:rPr>
            </w:pPr>
            <w:r w:rsidRPr="00C20306">
              <w:rPr>
                <w:rFonts w:cstheme="majorBidi"/>
                <w:szCs w:val="22"/>
              </w:rPr>
              <w:t>Feedback on interim activities since last meeting</w:t>
            </w:r>
          </w:p>
          <w:p w14:paraId="0A219735" w14:textId="77777777" w:rsidR="00C20306" w:rsidRPr="00C20306" w:rsidRDefault="00C20306" w:rsidP="00C20306">
            <w:pPr>
              <w:numPr>
                <w:ilvl w:val="1"/>
                <w:numId w:val="1"/>
              </w:numPr>
              <w:tabs>
                <w:tab w:val="clear" w:pos="794"/>
                <w:tab w:val="clear" w:pos="927"/>
                <w:tab w:val="clear" w:pos="1191"/>
                <w:tab w:val="clear" w:pos="1588"/>
                <w:tab w:val="clear" w:pos="1985"/>
              </w:tabs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  <w:lang w:eastAsia="ja-JP"/>
              </w:rPr>
            </w:pPr>
            <w:r w:rsidRPr="00C20306">
              <w:rPr>
                <w:rFonts w:cstheme="majorBidi"/>
                <w:szCs w:val="22"/>
                <w:lang w:eastAsia="ja-JP"/>
              </w:rPr>
              <w:t>Recommendation matters</w:t>
            </w:r>
          </w:p>
          <w:p w14:paraId="45B28EB7" w14:textId="77777777" w:rsidR="00C20306" w:rsidRPr="00C20306" w:rsidRDefault="00C20306" w:rsidP="00C20306">
            <w:pPr>
              <w:numPr>
                <w:ilvl w:val="1"/>
                <w:numId w:val="1"/>
              </w:numPr>
              <w:tabs>
                <w:tab w:val="clear" w:pos="794"/>
                <w:tab w:val="clear" w:pos="927"/>
                <w:tab w:val="clear" w:pos="1191"/>
                <w:tab w:val="clear" w:pos="1588"/>
                <w:tab w:val="clear" w:pos="1985"/>
              </w:tabs>
              <w:spacing w:before="60" w:after="60"/>
              <w:ind w:left="492" w:hanging="492"/>
              <w:contextualSpacing/>
              <w:jc w:val="left"/>
              <w:rPr>
                <w:rFonts w:cstheme="majorBidi"/>
                <w:szCs w:val="22"/>
              </w:rPr>
            </w:pPr>
            <w:r w:rsidRPr="00C20306">
              <w:rPr>
                <w:rFonts w:cstheme="majorBidi"/>
                <w:szCs w:val="22"/>
                <w:lang w:eastAsia="ja-JP"/>
              </w:rPr>
              <w:t>Interim Rapporteur meetings</w:t>
            </w:r>
          </w:p>
        </w:tc>
        <w:tc>
          <w:tcPr>
            <w:tcW w:w="434" w:type="dxa"/>
            <w:tcBorders>
              <w:left w:val="nil"/>
            </w:tcBorders>
          </w:tcPr>
          <w:p w14:paraId="6E19E0BD" w14:textId="77777777" w:rsidR="00C20306" w:rsidRPr="00C20306" w:rsidRDefault="00C20306" w:rsidP="00C20306">
            <w:pPr>
              <w:spacing w:before="60" w:after="60"/>
              <w:rPr>
                <w:rFonts w:cstheme="majorBidi"/>
                <w:szCs w:val="22"/>
              </w:rPr>
            </w:pPr>
          </w:p>
        </w:tc>
      </w:tr>
      <w:tr w:rsidR="00C20306" w:rsidRPr="00C20306" w14:paraId="7BF94A7D" w14:textId="77777777" w:rsidTr="00C20306">
        <w:tc>
          <w:tcPr>
            <w:tcW w:w="686" w:type="dxa"/>
          </w:tcPr>
          <w:p w14:paraId="45337AE1" w14:textId="77777777" w:rsidR="00C20306" w:rsidRPr="00C20306" w:rsidRDefault="00C20306" w:rsidP="00C20306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</w:tcPr>
          <w:p w14:paraId="62FDF51C" w14:textId="77777777" w:rsidR="00C20306" w:rsidRPr="00C20306" w:rsidRDefault="00C20306" w:rsidP="00C20306">
            <w:pPr>
              <w:tabs>
                <w:tab w:val="left" w:pos="674"/>
              </w:tabs>
              <w:spacing w:before="60" w:after="60"/>
              <w:ind w:left="674" w:hanging="674"/>
              <w:rPr>
                <w:rFonts w:cstheme="majorBidi"/>
                <w:szCs w:val="22"/>
              </w:rPr>
            </w:pPr>
            <w:r w:rsidRPr="00C20306">
              <w:rPr>
                <w:rFonts w:cstheme="majorBidi"/>
                <w:szCs w:val="22"/>
              </w:rPr>
              <w:t>Approval of interim outgoing Liaison Statements</w:t>
            </w:r>
          </w:p>
        </w:tc>
        <w:tc>
          <w:tcPr>
            <w:tcW w:w="434" w:type="dxa"/>
            <w:tcBorders>
              <w:left w:val="nil"/>
            </w:tcBorders>
          </w:tcPr>
          <w:p w14:paraId="43B1182D" w14:textId="77777777" w:rsidR="00C20306" w:rsidRPr="00C20306" w:rsidRDefault="00C20306" w:rsidP="00C20306">
            <w:pPr>
              <w:spacing w:before="60" w:after="60"/>
              <w:rPr>
                <w:rFonts w:cstheme="majorBidi"/>
                <w:szCs w:val="22"/>
              </w:rPr>
            </w:pPr>
          </w:p>
        </w:tc>
      </w:tr>
      <w:tr w:rsidR="00C20306" w:rsidRPr="00C20306" w14:paraId="28EEF9A0" w14:textId="77777777" w:rsidTr="00C20306">
        <w:tc>
          <w:tcPr>
            <w:tcW w:w="686" w:type="dxa"/>
          </w:tcPr>
          <w:p w14:paraId="25AB9CF1" w14:textId="77777777" w:rsidR="00C20306" w:rsidRPr="00C20306" w:rsidRDefault="00C20306" w:rsidP="00C20306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</w:tcPr>
          <w:p w14:paraId="43B08305" w14:textId="77777777" w:rsidR="00C20306" w:rsidRPr="00C20306" w:rsidRDefault="00C20306" w:rsidP="00C20306">
            <w:pPr>
              <w:tabs>
                <w:tab w:val="left" w:pos="674"/>
              </w:tabs>
              <w:spacing w:before="60" w:after="60"/>
              <w:ind w:left="674" w:hanging="674"/>
              <w:rPr>
                <w:rFonts w:cstheme="majorBidi"/>
                <w:szCs w:val="22"/>
              </w:rPr>
            </w:pPr>
            <w:r w:rsidRPr="00C20306">
              <w:rPr>
                <w:rFonts w:cstheme="majorBidi"/>
                <w:szCs w:val="22"/>
              </w:rPr>
              <w:t>Approval of the updated work programme of SG11</w:t>
            </w:r>
          </w:p>
        </w:tc>
        <w:tc>
          <w:tcPr>
            <w:tcW w:w="434" w:type="dxa"/>
            <w:tcBorders>
              <w:left w:val="nil"/>
            </w:tcBorders>
          </w:tcPr>
          <w:p w14:paraId="659F3CDE" w14:textId="77777777" w:rsidR="00C20306" w:rsidRPr="00C20306" w:rsidRDefault="00C20306" w:rsidP="00C20306">
            <w:pPr>
              <w:spacing w:before="60" w:after="60"/>
              <w:rPr>
                <w:rFonts w:cstheme="majorBidi"/>
                <w:szCs w:val="22"/>
              </w:rPr>
            </w:pPr>
          </w:p>
        </w:tc>
      </w:tr>
      <w:tr w:rsidR="00C20306" w:rsidRPr="00C20306" w14:paraId="2CC6DA28" w14:textId="77777777" w:rsidTr="00C20306">
        <w:tc>
          <w:tcPr>
            <w:tcW w:w="686" w:type="dxa"/>
          </w:tcPr>
          <w:p w14:paraId="72EB34F5" w14:textId="77777777" w:rsidR="00C20306" w:rsidRPr="00C20306" w:rsidRDefault="00C20306" w:rsidP="00C20306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</w:tcPr>
          <w:p w14:paraId="445B7FEF" w14:textId="7290286A" w:rsidR="00C20306" w:rsidRPr="00C20306" w:rsidRDefault="00C20306" w:rsidP="00C20306">
            <w:pPr>
              <w:tabs>
                <w:tab w:val="clear" w:pos="794"/>
                <w:tab w:val="left" w:pos="0"/>
                <w:tab w:val="left" w:pos="34"/>
              </w:tabs>
              <w:spacing w:before="60" w:after="60"/>
              <w:rPr>
                <w:rFonts w:cstheme="majorBidi"/>
                <w:szCs w:val="22"/>
              </w:rPr>
            </w:pPr>
            <w:r w:rsidRPr="00C20306">
              <w:rPr>
                <w:rFonts w:cstheme="majorBidi"/>
                <w:szCs w:val="22"/>
              </w:rPr>
              <w:t>Consider approval of Recommendations in accordance with [Resolution 1/Recommendation ITU-T A.8], if any</w:t>
            </w:r>
          </w:p>
        </w:tc>
        <w:tc>
          <w:tcPr>
            <w:tcW w:w="434" w:type="dxa"/>
            <w:tcBorders>
              <w:left w:val="nil"/>
            </w:tcBorders>
          </w:tcPr>
          <w:p w14:paraId="0547C114" w14:textId="77777777" w:rsidR="00C20306" w:rsidRPr="00C20306" w:rsidRDefault="00C20306" w:rsidP="00C20306">
            <w:pPr>
              <w:spacing w:before="60" w:after="60"/>
              <w:rPr>
                <w:rFonts w:cstheme="majorBidi"/>
                <w:szCs w:val="22"/>
              </w:rPr>
            </w:pPr>
          </w:p>
        </w:tc>
      </w:tr>
      <w:tr w:rsidR="00C20306" w:rsidRPr="00C20306" w14:paraId="6C4E4B1A" w14:textId="77777777" w:rsidTr="00C20306">
        <w:tc>
          <w:tcPr>
            <w:tcW w:w="686" w:type="dxa"/>
          </w:tcPr>
          <w:p w14:paraId="63AC0BB8" w14:textId="77777777" w:rsidR="00C20306" w:rsidRPr="00C20306" w:rsidRDefault="00C20306" w:rsidP="00C20306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</w:tcPr>
          <w:p w14:paraId="5A4A6DDB" w14:textId="242079B2" w:rsidR="00C20306" w:rsidRPr="00C20306" w:rsidRDefault="00C20306" w:rsidP="00C20306">
            <w:pPr>
              <w:pStyle w:val="TOC1"/>
              <w:spacing w:before="60" w:after="60"/>
              <w:rPr>
                <w:rFonts w:cstheme="majorBidi"/>
                <w:sz w:val="22"/>
                <w:szCs w:val="22"/>
              </w:rPr>
            </w:pPr>
            <w:r w:rsidRPr="00C20306">
              <w:rPr>
                <w:rFonts w:cstheme="majorBidi"/>
                <w:sz w:val="22"/>
                <w:szCs w:val="22"/>
              </w:rPr>
              <w:t>SG11 strategy for the 2017</w:t>
            </w:r>
            <w:r w:rsidR="00C9515C" w:rsidRPr="004F5235">
              <w:rPr>
                <w:rFonts w:cstheme="majorBidi"/>
                <w:sz w:val="22"/>
                <w:szCs w:val="22"/>
              </w:rPr>
              <w:t>−</w:t>
            </w:r>
            <w:r w:rsidRPr="00C20306">
              <w:rPr>
                <w:rFonts w:cstheme="majorBidi"/>
                <w:sz w:val="22"/>
                <w:szCs w:val="22"/>
              </w:rPr>
              <w:t>2020 Study Period (SG11 action plan)</w:t>
            </w:r>
          </w:p>
        </w:tc>
        <w:tc>
          <w:tcPr>
            <w:tcW w:w="434" w:type="dxa"/>
            <w:tcBorders>
              <w:left w:val="nil"/>
            </w:tcBorders>
          </w:tcPr>
          <w:p w14:paraId="7465467E" w14:textId="77777777" w:rsidR="00C20306" w:rsidRPr="00C20306" w:rsidRDefault="00C20306" w:rsidP="00C20306">
            <w:pPr>
              <w:spacing w:before="60" w:after="60"/>
              <w:rPr>
                <w:rFonts w:cstheme="majorBidi"/>
                <w:szCs w:val="22"/>
              </w:rPr>
            </w:pPr>
          </w:p>
        </w:tc>
      </w:tr>
      <w:tr w:rsidR="00C20306" w:rsidRPr="00C20306" w14:paraId="40B98B1C" w14:textId="77777777" w:rsidTr="00C20306">
        <w:tc>
          <w:tcPr>
            <w:tcW w:w="686" w:type="dxa"/>
          </w:tcPr>
          <w:p w14:paraId="12A4240D" w14:textId="77777777" w:rsidR="00C20306" w:rsidRPr="00C20306" w:rsidRDefault="00C20306" w:rsidP="00C20306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</w:tcPr>
          <w:p w14:paraId="3E07C716" w14:textId="77777777" w:rsidR="00C20306" w:rsidRPr="00C20306" w:rsidRDefault="00C20306" w:rsidP="00C20306">
            <w:pPr>
              <w:tabs>
                <w:tab w:val="clear" w:pos="794"/>
                <w:tab w:val="left" w:pos="674"/>
              </w:tabs>
              <w:spacing w:before="60" w:after="60"/>
              <w:ind w:left="674" w:hanging="674"/>
              <w:rPr>
                <w:rFonts w:cstheme="majorBidi"/>
                <w:szCs w:val="22"/>
              </w:rPr>
            </w:pPr>
            <w:proofErr w:type="spellStart"/>
            <w:r w:rsidRPr="00C20306">
              <w:rPr>
                <w:rFonts w:cstheme="majorBidi"/>
                <w:szCs w:val="22"/>
              </w:rPr>
              <w:t>iLSs</w:t>
            </w:r>
            <w:proofErr w:type="spellEnd"/>
            <w:r w:rsidRPr="00C20306">
              <w:rPr>
                <w:rFonts w:cstheme="majorBidi"/>
                <w:szCs w:val="22"/>
              </w:rPr>
              <w:t xml:space="preserve"> addressed to all Questions of SG11</w:t>
            </w:r>
          </w:p>
        </w:tc>
        <w:tc>
          <w:tcPr>
            <w:tcW w:w="434" w:type="dxa"/>
            <w:tcBorders>
              <w:left w:val="nil"/>
            </w:tcBorders>
          </w:tcPr>
          <w:p w14:paraId="4B6D71F4" w14:textId="77777777" w:rsidR="00C20306" w:rsidRPr="00C20306" w:rsidRDefault="00C20306" w:rsidP="00C20306">
            <w:pPr>
              <w:spacing w:before="60" w:after="60"/>
              <w:rPr>
                <w:rFonts w:cstheme="majorBidi"/>
                <w:szCs w:val="22"/>
              </w:rPr>
            </w:pPr>
          </w:p>
        </w:tc>
      </w:tr>
      <w:tr w:rsidR="00C20306" w:rsidRPr="00C20306" w14:paraId="144DC1F2" w14:textId="77777777" w:rsidTr="00C20306">
        <w:tc>
          <w:tcPr>
            <w:tcW w:w="686" w:type="dxa"/>
          </w:tcPr>
          <w:p w14:paraId="291A9979" w14:textId="77777777" w:rsidR="00C20306" w:rsidRPr="00C20306" w:rsidRDefault="00C20306" w:rsidP="00C20306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</w:tcPr>
          <w:p w14:paraId="7C7E8ACC" w14:textId="77777777" w:rsidR="00C20306" w:rsidRPr="00C20306" w:rsidRDefault="00C20306" w:rsidP="00C20306">
            <w:pPr>
              <w:tabs>
                <w:tab w:val="clear" w:pos="794"/>
                <w:tab w:val="left" w:pos="674"/>
              </w:tabs>
              <w:spacing w:before="60" w:after="60"/>
              <w:ind w:left="674" w:hanging="674"/>
              <w:rPr>
                <w:rFonts w:cstheme="majorBidi"/>
                <w:szCs w:val="22"/>
              </w:rPr>
            </w:pPr>
            <w:r w:rsidRPr="00C20306">
              <w:rPr>
                <w:rFonts w:cstheme="majorBidi"/>
                <w:szCs w:val="22"/>
              </w:rPr>
              <w:t>Promotion of SG11 work, e.g. workshops organization</w:t>
            </w:r>
          </w:p>
        </w:tc>
        <w:tc>
          <w:tcPr>
            <w:tcW w:w="434" w:type="dxa"/>
            <w:tcBorders>
              <w:left w:val="nil"/>
            </w:tcBorders>
          </w:tcPr>
          <w:p w14:paraId="1D9FBE21" w14:textId="77777777" w:rsidR="00C20306" w:rsidRPr="00C20306" w:rsidRDefault="00C20306" w:rsidP="00C20306">
            <w:pPr>
              <w:spacing w:before="60" w:after="60"/>
              <w:rPr>
                <w:rFonts w:cstheme="majorBidi"/>
                <w:szCs w:val="22"/>
              </w:rPr>
            </w:pPr>
          </w:p>
        </w:tc>
      </w:tr>
      <w:tr w:rsidR="00C20306" w:rsidRPr="00C20306" w14:paraId="0A968E8D" w14:textId="77777777" w:rsidTr="00C20306">
        <w:tc>
          <w:tcPr>
            <w:tcW w:w="686" w:type="dxa"/>
          </w:tcPr>
          <w:p w14:paraId="06161F1C" w14:textId="77777777" w:rsidR="00C20306" w:rsidRPr="00C20306" w:rsidRDefault="00C20306" w:rsidP="00C20306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</w:tcPr>
          <w:p w14:paraId="19B41F82" w14:textId="77777777" w:rsidR="00C20306" w:rsidRPr="00C20306" w:rsidRDefault="00C20306" w:rsidP="00C20306">
            <w:pPr>
              <w:tabs>
                <w:tab w:val="clear" w:pos="794"/>
                <w:tab w:val="left" w:pos="674"/>
              </w:tabs>
              <w:spacing w:before="60" w:after="60"/>
              <w:ind w:left="674" w:hanging="674"/>
              <w:rPr>
                <w:rFonts w:cstheme="majorBidi"/>
                <w:szCs w:val="22"/>
              </w:rPr>
            </w:pPr>
            <w:r w:rsidRPr="00C20306">
              <w:rPr>
                <w:rFonts w:cstheme="majorBidi"/>
                <w:szCs w:val="22"/>
              </w:rPr>
              <w:t>Templates (e.g. agendas, reports)</w:t>
            </w:r>
          </w:p>
        </w:tc>
        <w:tc>
          <w:tcPr>
            <w:tcW w:w="434" w:type="dxa"/>
            <w:tcBorders>
              <w:left w:val="nil"/>
            </w:tcBorders>
          </w:tcPr>
          <w:p w14:paraId="2E2989C1" w14:textId="77777777" w:rsidR="00C20306" w:rsidRPr="00C20306" w:rsidRDefault="00C20306" w:rsidP="00C20306">
            <w:pPr>
              <w:spacing w:before="60" w:after="60"/>
              <w:rPr>
                <w:rFonts w:cstheme="majorBidi"/>
                <w:szCs w:val="22"/>
              </w:rPr>
            </w:pPr>
          </w:p>
        </w:tc>
      </w:tr>
      <w:tr w:rsidR="00C20306" w:rsidRPr="00C20306" w14:paraId="4DCC4D9D" w14:textId="77777777" w:rsidTr="00C20306">
        <w:tc>
          <w:tcPr>
            <w:tcW w:w="686" w:type="dxa"/>
          </w:tcPr>
          <w:p w14:paraId="4CE77E1B" w14:textId="77777777" w:rsidR="00C20306" w:rsidRPr="00C20306" w:rsidRDefault="00C20306" w:rsidP="00C20306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</w:tcPr>
          <w:p w14:paraId="67DDA534" w14:textId="77777777" w:rsidR="00C20306" w:rsidRPr="00C20306" w:rsidRDefault="00C20306" w:rsidP="00C20306">
            <w:pPr>
              <w:tabs>
                <w:tab w:val="clear" w:pos="794"/>
                <w:tab w:val="left" w:pos="674"/>
              </w:tabs>
              <w:spacing w:before="60" w:after="60"/>
              <w:ind w:left="674" w:hanging="674"/>
              <w:rPr>
                <w:rFonts w:cstheme="majorBidi"/>
                <w:szCs w:val="22"/>
              </w:rPr>
            </w:pPr>
            <w:r w:rsidRPr="00C20306">
              <w:rPr>
                <w:rFonts w:cstheme="majorBidi"/>
                <w:szCs w:val="22"/>
              </w:rPr>
              <w:t xml:space="preserve">Arrangement of </w:t>
            </w:r>
            <w:bookmarkStart w:id="8" w:name="_Hlk12543696"/>
            <w:r w:rsidRPr="00C20306">
              <w:rPr>
                <w:rFonts w:cstheme="majorBidi"/>
                <w:szCs w:val="22"/>
              </w:rPr>
              <w:t>SG11 special session on preparation for WTSA-20</w:t>
            </w:r>
            <w:bookmarkEnd w:id="8"/>
          </w:p>
        </w:tc>
        <w:tc>
          <w:tcPr>
            <w:tcW w:w="434" w:type="dxa"/>
            <w:tcBorders>
              <w:left w:val="nil"/>
            </w:tcBorders>
          </w:tcPr>
          <w:p w14:paraId="3D179C19" w14:textId="77777777" w:rsidR="00C20306" w:rsidRPr="00C20306" w:rsidRDefault="00C20306" w:rsidP="00C20306">
            <w:pPr>
              <w:spacing w:before="60" w:after="60"/>
              <w:rPr>
                <w:rFonts w:cstheme="majorBidi"/>
                <w:szCs w:val="22"/>
              </w:rPr>
            </w:pPr>
          </w:p>
        </w:tc>
      </w:tr>
      <w:tr w:rsidR="00C20306" w:rsidRPr="00C20306" w14:paraId="08351E2D" w14:textId="77777777" w:rsidTr="00C20306">
        <w:tc>
          <w:tcPr>
            <w:tcW w:w="686" w:type="dxa"/>
          </w:tcPr>
          <w:p w14:paraId="31CA5468" w14:textId="77777777" w:rsidR="00C20306" w:rsidRPr="00C20306" w:rsidRDefault="00C20306" w:rsidP="00C20306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  <w:hideMark/>
          </w:tcPr>
          <w:p w14:paraId="3A14E17D" w14:textId="77777777" w:rsidR="00C20306" w:rsidRPr="00C20306" w:rsidRDefault="00C20306" w:rsidP="00C20306">
            <w:pPr>
              <w:tabs>
                <w:tab w:val="clear" w:pos="794"/>
                <w:tab w:val="left" w:pos="674"/>
              </w:tabs>
              <w:spacing w:before="60" w:after="60"/>
              <w:ind w:left="674" w:hanging="674"/>
              <w:rPr>
                <w:rFonts w:cstheme="majorBidi"/>
                <w:szCs w:val="22"/>
              </w:rPr>
            </w:pPr>
            <w:r w:rsidRPr="00C20306">
              <w:rPr>
                <w:rFonts w:cstheme="majorBidi"/>
                <w:szCs w:val="22"/>
              </w:rPr>
              <w:t>AOB for opening Plenary</w:t>
            </w:r>
          </w:p>
        </w:tc>
        <w:tc>
          <w:tcPr>
            <w:tcW w:w="434" w:type="dxa"/>
            <w:tcBorders>
              <w:left w:val="nil"/>
            </w:tcBorders>
          </w:tcPr>
          <w:p w14:paraId="4E1B4BBB" w14:textId="77777777" w:rsidR="00C20306" w:rsidRPr="00C20306" w:rsidRDefault="00C20306" w:rsidP="00C20306">
            <w:pPr>
              <w:spacing w:before="60" w:after="60"/>
              <w:rPr>
                <w:rFonts w:cstheme="majorBidi"/>
                <w:szCs w:val="22"/>
              </w:rPr>
            </w:pPr>
          </w:p>
        </w:tc>
      </w:tr>
      <w:tr w:rsidR="00C20306" w:rsidRPr="00C20306" w14:paraId="60C89535" w14:textId="77777777" w:rsidTr="00C20306">
        <w:tc>
          <w:tcPr>
            <w:tcW w:w="9640" w:type="dxa"/>
            <w:gridSpan w:val="3"/>
            <w:shd w:val="clear" w:color="auto" w:fill="C6D9F1" w:themeFill="text2" w:themeFillTint="33"/>
          </w:tcPr>
          <w:p w14:paraId="78D364A2" w14:textId="77777777" w:rsidR="00C20306" w:rsidRPr="00C20306" w:rsidRDefault="00C20306" w:rsidP="00C20306">
            <w:pPr>
              <w:spacing w:before="60" w:after="60"/>
              <w:rPr>
                <w:rFonts w:cstheme="majorBidi"/>
                <w:szCs w:val="22"/>
              </w:rPr>
            </w:pPr>
          </w:p>
        </w:tc>
      </w:tr>
    </w:tbl>
    <w:p w14:paraId="61724886" w14:textId="77777777" w:rsidR="00835246" w:rsidRPr="002213FB" w:rsidRDefault="00835246" w:rsidP="0083524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2213FB">
        <w:rPr>
          <w:lang w:val="ru-RU"/>
        </w:rPr>
        <w:br w:type="page"/>
      </w:r>
    </w:p>
    <w:tbl>
      <w:tblPr>
        <w:tblW w:w="96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8520"/>
        <w:gridCol w:w="434"/>
      </w:tblGrid>
      <w:tr w:rsidR="00377586" w:rsidRPr="00574C05" w14:paraId="6B9DA2E8" w14:textId="77777777" w:rsidTr="00377586">
        <w:tc>
          <w:tcPr>
            <w:tcW w:w="686" w:type="dxa"/>
          </w:tcPr>
          <w:p w14:paraId="785527C0" w14:textId="6D1B9D6E" w:rsidR="00377586" w:rsidRPr="008A1ED8" w:rsidRDefault="00377586" w:rsidP="008A1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  <w:hideMark/>
          </w:tcPr>
          <w:p w14:paraId="75E2E03E" w14:textId="77777777" w:rsidR="00377586" w:rsidRPr="004F5235" w:rsidRDefault="00377586" w:rsidP="00377586">
            <w:pPr>
              <w:spacing w:before="60" w:after="60"/>
              <w:rPr>
                <w:rFonts w:cstheme="majorBidi"/>
                <w:szCs w:val="22"/>
                <w:lang w:val="en-GB"/>
              </w:rPr>
            </w:pPr>
            <w:r w:rsidRPr="004F5235">
              <w:rPr>
                <w:rFonts w:cstheme="majorBidi"/>
                <w:szCs w:val="22"/>
                <w:lang w:val="en-GB"/>
              </w:rPr>
              <w:t>Intellectual Property Rights (IPR) inquiry</w:t>
            </w:r>
          </w:p>
        </w:tc>
        <w:tc>
          <w:tcPr>
            <w:tcW w:w="434" w:type="dxa"/>
            <w:tcBorders>
              <w:left w:val="nil"/>
            </w:tcBorders>
          </w:tcPr>
          <w:p w14:paraId="1BC18F28" w14:textId="77777777" w:rsidR="00377586" w:rsidRPr="004F5235" w:rsidRDefault="00377586" w:rsidP="00377586">
            <w:pPr>
              <w:spacing w:before="60" w:after="60"/>
              <w:rPr>
                <w:rFonts w:cstheme="majorBidi"/>
                <w:szCs w:val="22"/>
                <w:lang w:val="en-GB"/>
              </w:rPr>
            </w:pPr>
          </w:p>
        </w:tc>
      </w:tr>
      <w:tr w:rsidR="00377586" w:rsidRPr="00574C05" w14:paraId="01DFF08A" w14:textId="77777777" w:rsidTr="00377586">
        <w:tc>
          <w:tcPr>
            <w:tcW w:w="686" w:type="dxa"/>
          </w:tcPr>
          <w:p w14:paraId="197F9306" w14:textId="57737281" w:rsidR="00377586" w:rsidRPr="008A1ED8" w:rsidRDefault="00377586" w:rsidP="008A1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  <w:hideMark/>
          </w:tcPr>
          <w:p w14:paraId="4E3800A8" w14:textId="1FAC084B" w:rsidR="00377586" w:rsidRPr="004F5235" w:rsidRDefault="00377586" w:rsidP="00377586">
            <w:pPr>
              <w:spacing w:before="60" w:after="60"/>
              <w:rPr>
                <w:rFonts w:cstheme="majorBidi"/>
                <w:szCs w:val="22"/>
                <w:lang w:val="en-GB" w:eastAsia="ja-JP"/>
              </w:rPr>
            </w:pPr>
            <w:r w:rsidRPr="004F5235">
              <w:rPr>
                <w:rFonts w:cstheme="majorBidi"/>
                <w:szCs w:val="22"/>
                <w:lang w:val="en-GB" w:eastAsia="ja-JP"/>
              </w:rPr>
              <w:t>Approval and "Consent" of draft Recommendations proposed for approval (Recommendation ITU-T A.8) and approval of other deliverables</w:t>
            </w:r>
          </w:p>
          <w:p w14:paraId="557DFEB4" w14:textId="25ED3F98" w:rsidR="00377586" w:rsidRPr="00574C05" w:rsidRDefault="00574C05" w:rsidP="00574C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contextualSpacing/>
              <w:jc w:val="left"/>
              <w:rPr>
                <w:rFonts w:cstheme="majorBidi"/>
                <w:szCs w:val="22"/>
                <w:lang w:val="ru-RU" w:eastAsia="ja-JP"/>
              </w:rPr>
            </w:pPr>
            <w:r w:rsidRPr="00574C05">
              <w:rPr>
                <w:rFonts w:cstheme="majorBidi"/>
                <w:szCs w:val="22"/>
                <w:lang w:val="ru-RU" w:eastAsia="ja-JP"/>
              </w:rPr>
              <w:t>15.1</w:t>
            </w:r>
            <w:r w:rsidRPr="00574C05">
              <w:rPr>
                <w:rFonts w:cstheme="majorBidi"/>
                <w:szCs w:val="22"/>
                <w:lang w:val="ru-RU" w:eastAsia="ja-JP"/>
              </w:rPr>
              <w:tab/>
            </w:r>
            <w:r w:rsidR="00377586" w:rsidRPr="00574C05">
              <w:rPr>
                <w:rFonts w:cstheme="majorBidi"/>
                <w:szCs w:val="22"/>
                <w:lang w:val="ru-RU" w:eastAsia="ja-JP"/>
              </w:rPr>
              <w:t>Recommendations</w:t>
            </w:r>
          </w:p>
          <w:p w14:paraId="5DA118C7" w14:textId="5918D4B5" w:rsidR="00377586" w:rsidRPr="00574C05" w:rsidRDefault="00574C05" w:rsidP="00574C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contextualSpacing/>
              <w:jc w:val="left"/>
              <w:rPr>
                <w:rFonts w:cstheme="majorBidi"/>
                <w:szCs w:val="22"/>
                <w:lang w:val="ru-RU" w:eastAsia="ja-JP"/>
              </w:rPr>
            </w:pPr>
            <w:r w:rsidRPr="00574C05">
              <w:rPr>
                <w:rFonts w:cstheme="majorBidi"/>
                <w:szCs w:val="22"/>
                <w:lang w:val="ru-RU" w:eastAsia="ja-JP"/>
              </w:rPr>
              <w:t>15.2</w:t>
            </w:r>
            <w:r w:rsidRPr="00574C05">
              <w:rPr>
                <w:rFonts w:cstheme="majorBidi"/>
                <w:szCs w:val="22"/>
                <w:lang w:val="ru-RU" w:eastAsia="ja-JP"/>
              </w:rPr>
              <w:tab/>
            </w:r>
            <w:r w:rsidR="00377586" w:rsidRPr="00574C05">
              <w:rPr>
                <w:rFonts w:cstheme="majorBidi"/>
                <w:szCs w:val="22"/>
                <w:lang w:val="ru-RU" w:eastAsia="ja-JP"/>
              </w:rPr>
              <w:t>Supplements</w:t>
            </w:r>
          </w:p>
          <w:p w14:paraId="08407EE3" w14:textId="02C398B8" w:rsidR="00377586" w:rsidRPr="00574C05" w:rsidRDefault="00574C05" w:rsidP="00574C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contextualSpacing/>
              <w:jc w:val="left"/>
              <w:rPr>
                <w:rFonts w:cstheme="majorBidi"/>
                <w:szCs w:val="22"/>
                <w:lang w:val="ru-RU"/>
              </w:rPr>
            </w:pPr>
            <w:r w:rsidRPr="00574C05">
              <w:rPr>
                <w:rFonts w:cstheme="majorBidi"/>
                <w:szCs w:val="22"/>
                <w:lang w:val="ru-RU" w:eastAsia="ja-JP"/>
              </w:rPr>
              <w:t>15.3</w:t>
            </w:r>
            <w:r w:rsidRPr="00574C05">
              <w:rPr>
                <w:rFonts w:cstheme="majorBidi"/>
                <w:szCs w:val="22"/>
                <w:lang w:val="ru-RU" w:eastAsia="ja-JP"/>
              </w:rPr>
              <w:tab/>
            </w:r>
            <w:r w:rsidR="00377586" w:rsidRPr="00574C05">
              <w:rPr>
                <w:rFonts w:cstheme="majorBidi"/>
                <w:szCs w:val="22"/>
                <w:lang w:val="ru-RU" w:eastAsia="ja-JP"/>
              </w:rPr>
              <w:t>Technical Papers and Reports</w:t>
            </w:r>
          </w:p>
        </w:tc>
        <w:tc>
          <w:tcPr>
            <w:tcW w:w="434" w:type="dxa"/>
            <w:tcBorders>
              <w:left w:val="nil"/>
            </w:tcBorders>
          </w:tcPr>
          <w:p w14:paraId="2D506FDB" w14:textId="77777777" w:rsidR="00377586" w:rsidRPr="00574C05" w:rsidRDefault="00377586" w:rsidP="00377586">
            <w:pPr>
              <w:tabs>
                <w:tab w:val="left" w:pos="720"/>
              </w:tabs>
              <w:spacing w:before="60" w:after="60"/>
              <w:rPr>
                <w:rFonts w:cstheme="majorBidi"/>
                <w:szCs w:val="22"/>
                <w:lang w:val="ru-RU"/>
              </w:rPr>
            </w:pPr>
          </w:p>
        </w:tc>
      </w:tr>
      <w:tr w:rsidR="00377586" w:rsidRPr="00574C05" w14:paraId="108482FF" w14:textId="77777777" w:rsidTr="00377586">
        <w:tc>
          <w:tcPr>
            <w:tcW w:w="686" w:type="dxa"/>
          </w:tcPr>
          <w:p w14:paraId="071B98A8" w14:textId="02FCAE49" w:rsidR="00377586" w:rsidRPr="008A1ED8" w:rsidRDefault="00377586" w:rsidP="008A1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</w:tcPr>
          <w:p w14:paraId="48BC1330" w14:textId="77777777" w:rsidR="00377586" w:rsidRPr="004F5235" w:rsidRDefault="00377586" w:rsidP="00377586">
            <w:pPr>
              <w:spacing w:before="60" w:after="60"/>
              <w:rPr>
                <w:rFonts w:cstheme="majorBidi"/>
                <w:szCs w:val="22"/>
                <w:lang w:val="en-GB"/>
              </w:rPr>
            </w:pPr>
            <w:r w:rsidRPr="004F5235">
              <w:rPr>
                <w:rFonts w:cstheme="majorBidi"/>
                <w:szCs w:val="22"/>
                <w:lang w:val="en-GB"/>
              </w:rPr>
              <w:t>Recommendations for (TAP) Determination/Decision/Approval (Resolution 1) (if any)</w:t>
            </w:r>
          </w:p>
        </w:tc>
        <w:tc>
          <w:tcPr>
            <w:tcW w:w="434" w:type="dxa"/>
            <w:tcBorders>
              <w:left w:val="nil"/>
            </w:tcBorders>
          </w:tcPr>
          <w:p w14:paraId="72390512" w14:textId="77777777" w:rsidR="00377586" w:rsidRPr="004F5235" w:rsidRDefault="00377586" w:rsidP="00377586">
            <w:pPr>
              <w:tabs>
                <w:tab w:val="left" w:pos="720"/>
              </w:tabs>
              <w:spacing w:before="60" w:after="60"/>
              <w:rPr>
                <w:rFonts w:cstheme="majorBidi"/>
                <w:szCs w:val="22"/>
                <w:lang w:val="en-GB"/>
              </w:rPr>
            </w:pPr>
          </w:p>
        </w:tc>
      </w:tr>
      <w:tr w:rsidR="00377586" w:rsidRPr="00574C05" w14:paraId="55493554" w14:textId="77777777" w:rsidTr="00377586">
        <w:tc>
          <w:tcPr>
            <w:tcW w:w="686" w:type="dxa"/>
          </w:tcPr>
          <w:p w14:paraId="46A22310" w14:textId="32B6DDD1" w:rsidR="00377586" w:rsidRPr="008A1ED8" w:rsidRDefault="00377586" w:rsidP="008A1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</w:tcPr>
          <w:p w14:paraId="55280004" w14:textId="77777777" w:rsidR="00377586" w:rsidRPr="004F5235" w:rsidRDefault="00377586" w:rsidP="00377586">
            <w:pPr>
              <w:spacing w:before="60" w:after="60"/>
              <w:rPr>
                <w:rFonts w:cstheme="majorBidi"/>
                <w:szCs w:val="22"/>
                <w:lang w:val="en-GB"/>
              </w:rPr>
            </w:pPr>
            <w:r w:rsidRPr="004F5235">
              <w:rPr>
                <w:rFonts w:cstheme="majorBidi"/>
                <w:szCs w:val="22"/>
                <w:lang w:val="en-GB"/>
              </w:rPr>
              <w:t>New appointment of Rapporteurs, Associate Rapporteurs, Liaison Officers (if any)</w:t>
            </w:r>
          </w:p>
        </w:tc>
        <w:tc>
          <w:tcPr>
            <w:tcW w:w="434" w:type="dxa"/>
            <w:tcBorders>
              <w:left w:val="nil"/>
            </w:tcBorders>
          </w:tcPr>
          <w:p w14:paraId="7A95862C" w14:textId="77777777" w:rsidR="00377586" w:rsidRPr="004F5235" w:rsidRDefault="00377586" w:rsidP="00377586">
            <w:pPr>
              <w:tabs>
                <w:tab w:val="left" w:pos="720"/>
              </w:tabs>
              <w:spacing w:before="60" w:after="60"/>
              <w:rPr>
                <w:rFonts w:cstheme="majorBidi"/>
                <w:szCs w:val="22"/>
                <w:lang w:val="en-GB"/>
              </w:rPr>
            </w:pPr>
          </w:p>
        </w:tc>
      </w:tr>
      <w:tr w:rsidR="00377586" w:rsidRPr="00574C05" w14:paraId="4DA50202" w14:textId="77777777" w:rsidTr="00377586">
        <w:tc>
          <w:tcPr>
            <w:tcW w:w="686" w:type="dxa"/>
          </w:tcPr>
          <w:p w14:paraId="748FAE5B" w14:textId="2C6876B8" w:rsidR="00377586" w:rsidRPr="008A1ED8" w:rsidRDefault="00377586" w:rsidP="008A1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  <w:hideMark/>
          </w:tcPr>
          <w:p w14:paraId="4720C6E7" w14:textId="77777777" w:rsidR="00377586" w:rsidRPr="004F5235" w:rsidRDefault="00377586" w:rsidP="00377586">
            <w:pPr>
              <w:spacing w:before="60" w:after="60"/>
              <w:rPr>
                <w:rFonts w:cstheme="majorBidi"/>
                <w:szCs w:val="22"/>
                <w:lang w:val="en-GB" w:eastAsia="ja-JP"/>
              </w:rPr>
            </w:pPr>
            <w:r w:rsidRPr="004F5235">
              <w:rPr>
                <w:rFonts w:cstheme="majorBidi"/>
                <w:szCs w:val="22"/>
                <w:lang w:val="en-GB"/>
              </w:rPr>
              <w:t>Approval of Working Party reports</w:t>
            </w:r>
          </w:p>
        </w:tc>
        <w:tc>
          <w:tcPr>
            <w:tcW w:w="434" w:type="dxa"/>
            <w:tcBorders>
              <w:left w:val="nil"/>
            </w:tcBorders>
          </w:tcPr>
          <w:p w14:paraId="4F7B70D9" w14:textId="77777777" w:rsidR="00377586" w:rsidRPr="004F5235" w:rsidRDefault="00377586" w:rsidP="00377586">
            <w:pPr>
              <w:spacing w:before="60" w:after="60"/>
              <w:rPr>
                <w:rFonts w:cstheme="majorBidi"/>
                <w:szCs w:val="22"/>
                <w:lang w:val="en-GB" w:eastAsia="ja-JP"/>
              </w:rPr>
            </w:pPr>
          </w:p>
        </w:tc>
      </w:tr>
      <w:tr w:rsidR="00377586" w:rsidRPr="00574C05" w14:paraId="584E4FC2" w14:textId="77777777" w:rsidTr="00377586">
        <w:tc>
          <w:tcPr>
            <w:tcW w:w="686" w:type="dxa"/>
          </w:tcPr>
          <w:p w14:paraId="4E4AE403" w14:textId="3E9F2884" w:rsidR="00377586" w:rsidRPr="008A1ED8" w:rsidRDefault="00377586" w:rsidP="008A1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</w:tcPr>
          <w:p w14:paraId="2A1A2666" w14:textId="77777777" w:rsidR="00377586" w:rsidRPr="004F5235" w:rsidRDefault="00377586" w:rsidP="00377586">
            <w:pPr>
              <w:spacing w:before="60" w:after="60"/>
              <w:rPr>
                <w:rFonts w:cstheme="majorBidi"/>
                <w:szCs w:val="22"/>
                <w:lang w:val="en-GB"/>
              </w:rPr>
            </w:pPr>
            <w:r w:rsidRPr="004F5235">
              <w:rPr>
                <w:rFonts w:cstheme="majorBidi"/>
                <w:szCs w:val="22"/>
                <w:lang w:val="en-GB"/>
              </w:rPr>
              <w:t>Outcomes of SG11 special session on preparation for WTSA-20</w:t>
            </w:r>
          </w:p>
        </w:tc>
        <w:tc>
          <w:tcPr>
            <w:tcW w:w="434" w:type="dxa"/>
            <w:tcBorders>
              <w:left w:val="nil"/>
            </w:tcBorders>
          </w:tcPr>
          <w:p w14:paraId="483FF2B1" w14:textId="77777777" w:rsidR="00377586" w:rsidRPr="004F5235" w:rsidRDefault="00377586" w:rsidP="00377586">
            <w:pPr>
              <w:spacing w:before="60" w:after="60"/>
              <w:rPr>
                <w:rFonts w:cstheme="majorBidi"/>
                <w:szCs w:val="22"/>
                <w:lang w:val="en-GB" w:eastAsia="ja-JP"/>
              </w:rPr>
            </w:pPr>
          </w:p>
        </w:tc>
      </w:tr>
      <w:tr w:rsidR="00377586" w:rsidRPr="00574C05" w14:paraId="5FB26AC3" w14:textId="77777777" w:rsidTr="00377586">
        <w:tc>
          <w:tcPr>
            <w:tcW w:w="686" w:type="dxa"/>
          </w:tcPr>
          <w:p w14:paraId="4F56AF0D" w14:textId="7AE22837" w:rsidR="00377586" w:rsidRPr="008A1ED8" w:rsidRDefault="00377586" w:rsidP="008A1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</w:tcPr>
          <w:p w14:paraId="4B865CF0" w14:textId="77777777" w:rsidR="00377586" w:rsidRPr="00574C05" w:rsidRDefault="00377586" w:rsidP="00377586">
            <w:pPr>
              <w:spacing w:before="60" w:after="60"/>
              <w:rPr>
                <w:rFonts w:cstheme="majorBidi"/>
                <w:szCs w:val="22"/>
                <w:lang w:val="ru-RU"/>
              </w:rPr>
            </w:pPr>
            <w:r w:rsidRPr="00574C05">
              <w:rPr>
                <w:rFonts w:cstheme="majorBidi"/>
                <w:szCs w:val="22"/>
                <w:lang w:val="ru-RU"/>
              </w:rPr>
              <w:t>Outgoing Liaison Statements</w:t>
            </w:r>
          </w:p>
        </w:tc>
        <w:tc>
          <w:tcPr>
            <w:tcW w:w="434" w:type="dxa"/>
            <w:tcBorders>
              <w:left w:val="nil"/>
            </w:tcBorders>
          </w:tcPr>
          <w:p w14:paraId="7CA84D82" w14:textId="77777777" w:rsidR="00377586" w:rsidRPr="00574C05" w:rsidRDefault="00377586" w:rsidP="00377586">
            <w:pPr>
              <w:spacing w:before="60" w:after="60"/>
              <w:rPr>
                <w:rFonts w:cstheme="majorBidi"/>
                <w:szCs w:val="22"/>
                <w:lang w:val="ru-RU" w:eastAsia="ja-JP"/>
              </w:rPr>
            </w:pPr>
          </w:p>
        </w:tc>
      </w:tr>
      <w:tr w:rsidR="00377586" w:rsidRPr="00574C05" w14:paraId="5229B84F" w14:textId="77777777" w:rsidTr="00377586">
        <w:tc>
          <w:tcPr>
            <w:tcW w:w="686" w:type="dxa"/>
          </w:tcPr>
          <w:p w14:paraId="5AB6A277" w14:textId="512DC522" w:rsidR="00377586" w:rsidRPr="008A1ED8" w:rsidRDefault="00377586" w:rsidP="008A1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  <w:hideMark/>
          </w:tcPr>
          <w:p w14:paraId="2B839117" w14:textId="77777777" w:rsidR="00377586" w:rsidRPr="004F5235" w:rsidRDefault="00377586" w:rsidP="00377586">
            <w:pPr>
              <w:spacing w:before="60" w:after="60"/>
              <w:rPr>
                <w:rFonts w:cstheme="majorBidi"/>
                <w:szCs w:val="22"/>
                <w:lang w:val="en-GB" w:eastAsia="ja-JP"/>
              </w:rPr>
            </w:pPr>
            <w:r w:rsidRPr="004F5235">
              <w:rPr>
                <w:rFonts w:cstheme="majorBidi"/>
                <w:szCs w:val="22"/>
                <w:lang w:val="en-GB"/>
              </w:rPr>
              <w:t>New/Revised Questions (if any)</w:t>
            </w:r>
          </w:p>
        </w:tc>
        <w:tc>
          <w:tcPr>
            <w:tcW w:w="434" w:type="dxa"/>
            <w:tcBorders>
              <w:left w:val="nil"/>
            </w:tcBorders>
          </w:tcPr>
          <w:p w14:paraId="7161DB5F" w14:textId="77777777" w:rsidR="00377586" w:rsidRPr="004F5235" w:rsidRDefault="00377586" w:rsidP="00377586">
            <w:pPr>
              <w:spacing w:before="60" w:after="60"/>
              <w:rPr>
                <w:rFonts w:cstheme="majorBidi"/>
                <w:szCs w:val="22"/>
                <w:lang w:val="en-GB"/>
              </w:rPr>
            </w:pPr>
          </w:p>
        </w:tc>
      </w:tr>
      <w:tr w:rsidR="00377586" w:rsidRPr="00574C05" w14:paraId="4B105B88" w14:textId="77777777" w:rsidTr="00377586">
        <w:tc>
          <w:tcPr>
            <w:tcW w:w="686" w:type="dxa"/>
          </w:tcPr>
          <w:p w14:paraId="25907EA6" w14:textId="63F08CA1" w:rsidR="00377586" w:rsidRPr="008A1ED8" w:rsidRDefault="00377586" w:rsidP="008A1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</w:tcPr>
          <w:p w14:paraId="335778E0" w14:textId="77777777" w:rsidR="00377586" w:rsidRPr="00574C05" w:rsidRDefault="00377586" w:rsidP="00377586">
            <w:pPr>
              <w:spacing w:before="60" w:after="60"/>
              <w:rPr>
                <w:rFonts w:cstheme="majorBidi"/>
                <w:szCs w:val="22"/>
                <w:lang w:val="ru-RU"/>
              </w:rPr>
            </w:pPr>
            <w:r w:rsidRPr="00574C05">
              <w:rPr>
                <w:rFonts w:cstheme="majorBidi"/>
                <w:szCs w:val="22"/>
                <w:lang w:val="ru-RU"/>
              </w:rPr>
              <w:t>New work items</w:t>
            </w:r>
          </w:p>
        </w:tc>
        <w:tc>
          <w:tcPr>
            <w:tcW w:w="434" w:type="dxa"/>
            <w:tcBorders>
              <w:left w:val="nil"/>
            </w:tcBorders>
          </w:tcPr>
          <w:p w14:paraId="3DC509A9" w14:textId="77777777" w:rsidR="00377586" w:rsidRPr="00574C05" w:rsidRDefault="00377586" w:rsidP="00377586">
            <w:pPr>
              <w:spacing w:before="60" w:after="60"/>
              <w:rPr>
                <w:rFonts w:cstheme="majorBidi"/>
                <w:szCs w:val="22"/>
                <w:lang w:val="ru-RU"/>
              </w:rPr>
            </w:pPr>
          </w:p>
        </w:tc>
      </w:tr>
      <w:tr w:rsidR="00377586" w:rsidRPr="00574C05" w14:paraId="33D8CCE1" w14:textId="77777777" w:rsidTr="00377586">
        <w:tc>
          <w:tcPr>
            <w:tcW w:w="686" w:type="dxa"/>
          </w:tcPr>
          <w:p w14:paraId="4D9440A7" w14:textId="1E4FF02E" w:rsidR="00377586" w:rsidRPr="008A1ED8" w:rsidRDefault="00377586" w:rsidP="008A1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  <w:hideMark/>
          </w:tcPr>
          <w:p w14:paraId="4B81351D" w14:textId="77777777" w:rsidR="00377586" w:rsidRPr="004F5235" w:rsidRDefault="00377586" w:rsidP="00377586">
            <w:pPr>
              <w:spacing w:before="60" w:after="60"/>
              <w:rPr>
                <w:rFonts w:cstheme="majorBidi"/>
                <w:szCs w:val="22"/>
                <w:lang w:val="en-GB"/>
              </w:rPr>
            </w:pPr>
            <w:r w:rsidRPr="004F5235">
              <w:rPr>
                <w:rFonts w:cstheme="majorBidi"/>
                <w:szCs w:val="22"/>
                <w:lang w:val="en-GB"/>
              </w:rPr>
              <w:t>Update of SG11 Work Programme</w:t>
            </w:r>
          </w:p>
        </w:tc>
        <w:tc>
          <w:tcPr>
            <w:tcW w:w="434" w:type="dxa"/>
            <w:tcBorders>
              <w:left w:val="nil"/>
            </w:tcBorders>
          </w:tcPr>
          <w:p w14:paraId="36DF6956" w14:textId="77777777" w:rsidR="00377586" w:rsidRPr="004F5235" w:rsidRDefault="00377586" w:rsidP="00377586">
            <w:pPr>
              <w:tabs>
                <w:tab w:val="left" w:pos="720"/>
              </w:tabs>
              <w:spacing w:before="60" w:after="60"/>
              <w:rPr>
                <w:rFonts w:cstheme="majorBidi"/>
                <w:szCs w:val="22"/>
                <w:lang w:val="en-GB"/>
              </w:rPr>
            </w:pPr>
          </w:p>
        </w:tc>
      </w:tr>
      <w:tr w:rsidR="00377586" w:rsidRPr="00574C05" w14:paraId="28AD3F6B" w14:textId="77777777" w:rsidTr="00377586">
        <w:tc>
          <w:tcPr>
            <w:tcW w:w="686" w:type="dxa"/>
          </w:tcPr>
          <w:p w14:paraId="1F3895E7" w14:textId="7BBDD991" w:rsidR="00377586" w:rsidRPr="008A1ED8" w:rsidRDefault="00377586" w:rsidP="008A1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  <w:hideMark/>
          </w:tcPr>
          <w:p w14:paraId="58DB814E" w14:textId="77777777" w:rsidR="00377586" w:rsidRPr="004F5235" w:rsidRDefault="00377586" w:rsidP="00377586">
            <w:pPr>
              <w:spacing w:before="60" w:after="60"/>
              <w:rPr>
                <w:rFonts w:cstheme="majorBidi"/>
                <w:szCs w:val="22"/>
                <w:highlight w:val="yellow"/>
                <w:lang w:val="en-GB"/>
              </w:rPr>
            </w:pPr>
            <w:r w:rsidRPr="004F5235">
              <w:rPr>
                <w:rFonts w:cstheme="majorBidi"/>
                <w:szCs w:val="22"/>
                <w:lang w:val="en-GB"/>
              </w:rPr>
              <w:t>Date and place of the next SG11 meetings</w:t>
            </w:r>
          </w:p>
        </w:tc>
        <w:tc>
          <w:tcPr>
            <w:tcW w:w="434" w:type="dxa"/>
            <w:tcBorders>
              <w:left w:val="nil"/>
            </w:tcBorders>
          </w:tcPr>
          <w:p w14:paraId="77FC64A0" w14:textId="77777777" w:rsidR="00377586" w:rsidRPr="004F5235" w:rsidRDefault="00377586" w:rsidP="00377586">
            <w:pPr>
              <w:spacing w:before="60" w:after="60"/>
              <w:rPr>
                <w:rFonts w:cstheme="majorBidi"/>
                <w:szCs w:val="22"/>
                <w:lang w:val="en-GB"/>
              </w:rPr>
            </w:pPr>
          </w:p>
        </w:tc>
      </w:tr>
      <w:tr w:rsidR="00377586" w:rsidRPr="00574C05" w14:paraId="3DCDA2D9" w14:textId="77777777" w:rsidTr="00377586">
        <w:tc>
          <w:tcPr>
            <w:tcW w:w="686" w:type="dxa"/>
          </w:tcPr>
          <w:p w14:paraId="1966B7ED" w14:textId="3D508D1B" w:rsidR="00377586" w:rsidRPr="008A1ED8" w:rsidRDefault="00377586" w:rsidP="008A1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  <w:hideMark/>
          </w:tcPr>
          <w:p w14:paraId="14AAC097" w14:textId="77777777" w:rsidR="00377586" w:rsidRPr="004F5235" w:rsidRDefault="00377586" w:rsidP="00377586">
            <w:pPr>
              <w:spacing w:before="60" w:after="60"/>
              <w:rPr>
                <w:rFonts w:cstheme="majorBidi"/>
                <w:szCs w:val="22"/>
                <w:lang w:val="en-GB" w:eastAsia="ja-JP"/>
              </w:rPr>
            </w:pPr>
            <w:r w:rsidRPr="004F5235">
              <w:rPr>
                <w:rFonts w:cstheme="majorBidi"/>
                <w:szCs w:val="22"/>
                <w:lang w:val="en-GB"/>
              </w:rPr>
              <w:t>Future Interim Activities (Working Parties and interim Rapporteur group meetings)</w:t>
            </w:r>
          </w:p>
        </w:tc>
        <w:tc>
          <w:tcPr>
            <w:tcW w:w="434" w:type="dxa"/>
            <w:tcBorders>
              <w:left w:val="nil"/>
            </w:tcBorders>
          </w:tcPr>
          <w:p w14:paraId="75AB0AE3" w14:textId="77777777" w:rsidR="00377586" w:rsidRPr="004F5235" w:rsidRDefault="00377586" w:rsidP="00377586">
            <w:pPr>
              <w:spacing w:before="60" w:after="60"/>
              <w:rPr>
                <w:rFonts w:cstheme="majorBidi"/>
                <w:szCs w:val="22"/>
                <w:lang w:val="en-GB"/>
              </w:rPr>
            </w:pPr>
          </w:p>
        </w:tc>
      </w:tr>
      <w:tr w:rsidR="00377586" w:rsidRPr="00574C05" w14:paraId="341D457C" w14:textId="77777777" w:rsidTr="00377586">
        <w:tc>
          <w:tcPr>
            <w:tcW w:w="686" w:type="dxa"/>
          </w:tcPr>
          <w:p w14:paraId="14ED2664" w14:textId="56422158" w:rsidR="00377586" w:rsidRPr="008A1ED8" w:rsidRDefault="00377586" w:rsidP="008A1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</w:tcPr>
          <w:p w14:paraId="68E68FB6" w14:textId="77777777" w:rsidR="00377586" w:rsidRPr="00574C05" w:rsidRDefault="00377586" w:rsidP="00377586">
            <w:pPr>
              <w:spacing w:before="60" w:after="60"/>
              <w:rPr>
                <w:rFonts w:cstheme="majorBidi"/>
                <w:szCs w:val="22"/>
                <w:lang w:val="ru-RU"/>
              </w:rPr>
            </w:pPr>
            <w:r w:rsidRPr="00574C05">
              <w:rPr>
                <w:szCs w:val="22"/>
                <w:lang w:val="ru-RU"/>
              </w:rPr>
              <w:t>Future Workshops of SG11</w:t>
            </w:r>
          </w:p>
        </w:tc>
        <w:tc>
          <w:tcPr>
            <w:tcW w:w="434" w:type="dxa"/>
            <w:tcBorders>
              <w:left w:val="nil"/>
            </w:tcBorders>
          </w:tcPr>
          <w:p w14:paraId="70241A99" w14:textId="77777777" w:rsidR="00377586" w:rsidRPr="00574C05" w:rsidRDefault="00377586" w:rsidP="00377586">
            <w:pPr>
              <w:spacing w:before="60" w:after="60"/>
              <w:rPr>
                <w:rFonts w:cstheme="majorBidi"/>
                <w:szCs w:val="22"/>
                <w:lang w:val="ru-RU"/>
              </w:rPr>
            </w:pPr>
          </w:p>
        </w:tc>
      </w:tr>
      <w:tr w:rsidR="00377586" w:rsidRPr="00574C05" w14:paraId="1CF21648" w14:textId="77777777" w:rsidTr="00377586">
        <w:tc>
          <w:tcPr>
            <w:tcW w:w="686" w:type="dxa"/>
          </w:tcPr>
          <w:p w14:paraId="61FF8115" w14:textId="42061352" w:rsidR="00377586" w:rsidRPr="008A1ED8" w:rsidRDefault="00377586" w:rsidP="008A1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</w:tcPr>
          <w:p w14:paraId="2207F712" w14:textId="77777777" w:rsidR="00377586" w:rsidRPr="004F5235" w:rsidRDefault="00377586" w:rsidP="00377586">
            <w:pPr>
              <w:spacing w:before="60" w:after="60"/>
              <w:rPr>
                <w:rFonts w:cstheme="majorBidi"/>
                <w:szCs w:val="22"/>
                <w:lang w:val="en-GB"/>
              </w:rPr>
            </w:pPr>
            <w:r w:rsidRPr="004F5235">
              <w:rPr>
                <w:rFonts w:cstheme="majorBidi"/>
                <w:szCs w:val="22"/>
                <w:lang w:val="en-GB"/>
              </w:rPr>
              <w:t>Future Regional Group meetings and CASC meetings</w:t>
            </w:r>
          </w:p>
        </w:tc>
        <w:tc>
          <w:tcPr>
            <w:tcW w:w="434" w:type="dxa"/>
            <w:tcBorders>
              <w:left w:val="nil"/>
            </w:tcBorders>
          </w:tcPr>
          <w:p w14:paraId="269E2B5B" w14:textId="77777777" w:rsidR="00377586" w:rsidRPr="004F5235" w:rsidRDefault="00377586" w:rsidP="00377586">
            <w:pPr>
              <w:spacing w:before="60" w:after="60"/>
              <w:rPr>
                <w:rFonts w:cstheme="majorBidi"/>
                <w:szCs w:val="22"/>
                <w:lang w:val="en-GB"/>
              </w:rPr>
            </w:pPr>
          </w:p>
        </w:tc>
      </w:tr>
      <w:tr w:rsidR="00377586" w:rsidRPr="00574C05" w14:paraId="39D786CC" w14:textId="77777777" w:rsidTr="00377586">
        <w:tc>
          <w:tcPr>
            <w:tcW w:w="686" w:type="dxa"/>
          </w:tcPr>
          <w:p w14:paraId="0E4D81EE" w14:textId="7E200F45" w:rsidR="00377586" w:rsidRPr="008A1ED8" w:rsidRDefault="00377586" w:rsidP="008A1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  <w:hideMark/>
          </w:tcPr>
          <w:p w14:paraId="4E7E3CA9" w14:textId="77777777" w:rsidR="00377586" w:rsidRPr="00574C05" w:rsidRDefault="00377586" w:rsidP="00377586">
            <w:pPr>
              <w:spacing w:before="60" w:after="60"/>
              <w:rPr>
                <w:rFonts w:cstheme="majorBidi"/>
                <w:szCs w:val="22"/>
                <w:lang w:val="ru-RU"/>
              </w:rPr>
            </w:pPr>
            <w:r w:rsidRPr="00574C05">
              <w:rPr>
                <w:rFonts w:cstheme="majorBidi"/>
                <w:szCs w:val="22"/>
                <w:lang w:val="ru-RU" w:eastAsia="ja-JP"/>
              </w:rPr>
              <w:t>AOB</w:t>
            </w:r>
            <w:r w:rsidRPr="00574C05">
              <w:rPr>
                <w:rFonts w:cstheme="majorBidi"/>
                <w:szCs w:val="22"/>
                <w:lang w:val="ru-RU"/>
              </w:rPr>
              <w:t xml:space="preserve"> for closing Plenary</w:t>
            </w:r>
          </w:p>
        </w:tc>
        <w:tc>
          <w:tcPr>
            <w:tcW w:w="434" w:type="dxa"/>
            <w:tcBorders>
              <w:left w:val="nil"/>
            </w:tcBorders>
          </w:tcPr>
          <w:p w14:paraId="5BE9F7E2" w14:textId="77777777" w:rsidR="00377586" w:rsidRPr="00574C05" w:rsidRDefault="00377586" w:rsidP="00377586">
            <w:pPr>
              <w:spacing w:before="60" w:after="60"/>
              <w:rPr>
                <w:rFonts w:cstheme="majorBidi"/>
                <w:szCs w:val="22"/>
                <w:lang w:val="ru-RU"/>
              </w:rPr>
            </w:pPr>
          </w:p>
        </w:tc>
      </w:tr>
      <w:tr w:rsidR="00377586" w:rsidRPr="00574C05" w14:paraId="53970D4F" w14:textId="77777777" w:rsidTr="00377586">
        <w:tc>
          <w:tcPr>
            <w:tcW w:w="686" w:type="dxa"/>
          </w:tcPr>
          <w:p w14:paraId="1C5B16F4" w14:textId="2EF6CC25" w:rsidR="00377586" w:rsidRPr="008A1ED8" w:rsidRDefault="00377586" w:rsidP="008A1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before="60" w:after="60"/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520" w:type="dxa"/>
            <w:tcBorders>
              <w:right w:val="nil"/>
            </w:tcBorders>
            <w:hideMark/>
          </w:tcPr>
          <w:p w14:paraId="6D8C561F" w14:textId="77777777" w:rsidR="00377586" w:rsidRPr="00574C05" w:rsidRDefault="00377586" w:rsidP="00377586">
            <w:pPr>
              <w:spacing w:before="60" w:after="60"/>
              <w:rPr>
                <w:rFonts w:cstheme="majorBidi"/>
                <w:szCs w:val="22"/>
                <w:lang w:val="ru-RU" w:eastAsia="ja-JP"/>
              </w:rPr>
            </w:pPr>
            <w:r w:rsidRPr="00574C05">
              <w:rPr>
                <w:rFonts w:cstheme="majorBidi"/>
                <w:szCs w:val="22"/>
                <w:lang w:val="ru-RU"/>
              </w:rPr>
              <w:t>Closing</w:t>
            </w:r>
          </w:p>
        </w:tc>
        <w:tc>
          <w:tcPr>
            <w:tcW w:w="434" w:type="dxa"/>
            <w:tcBorders>
              <w:left w:val="nil"/>
            </w:tcBorders>
          </w:tcPr>
          <w:p w14:paraId="3BD0C80A" w14:textId="77777777" w:rsidR="00377586" w:rsidRPr="00574C05" w:rsidRDefault="00377586" w:rsidP="00377586">
            <w:pPr>
              <w:spacing w:before="60" w:after="60"/>
              <w:rPr>
                <w:rFonts w:cstheme="majorBidi"/>
                <w:szCs w:val="22"/>
                <w:lang w:val="ru-RU" w:eastAsia="ja-JP"/>
              </w:rPr>
            </w:pPr>
          </w:p>
        </w:tc>
      </w:tr>
    </w:tbl>
    <w:p w14:paraId="64E67C32" w14:textId="77777777" w:rsidR="00835246" w:rsidRPr="004F5235" w:rsidRDefault="00835246" w:rsidP="00377586">
      <w:pPr>
        <w:spacing w:before="240"/>
        <w:rPr>
          <w:i/>
          <w:iCs/>
          <w:szCs w:val="22"/>
          <w:lang w:val="en-GB"/>
        </w:rPr>
      </w:pPr>
      <w:r w:rsidRPr="004F5235">
        <w:rPr>
          <w:i/>
          <w:iCs/>
          <w:szCs w:val="22"/>
          <w:lang w:val="en-GB"/>
        </w:rPr>
        <w:t>Note: Items 1 to 13 are expected to be addressed in the opening Plenary (4 March 2020) and items 14 to 29 are expected to be addressed in the closing Plenary (13 March 2020).</w:t>
      </w:r>
    </w:p>
    <w:p w14:paraId="0C0ECE7F" w14:textId="77777777" w:rsidR="00835246" w:rsidRPr="004F5235" w:rsidRDefault="00835246" w:rsidP="00377586">
      <w:pPr>
        <w:spacing w:before="240"/>
        <w:rPr>
          <w:lang w:val="en-GB"/>
        </w:rPr>
      </w:pPr>
      <w:r w:rsidRPr="004F5235">
        <w:rPr>
          <w:lang w:val="en-GB"/>
        </w:rPr>
        <w:t xml:space="preserve">NOTE ‒ Updates to the agenda can be found in </w:t>
      </w:r>
      <w:hyperlink r:id="rId25" w:history="1">
        <w:r w:rsidRPr="004F5235">
          <w:rPr>
            <w:rStyle w:val="Hyperlink"/>
            <w:lang w:val="en-GB"/>
          </w:rPr>
          <w:t>SG11-TD1079/GEN</w:t>
        </w:r>
      </w:hyperlink>
      <w:r w:rsidRPr="004F5235">
        <w:rPr>
          <w:lang w:val="en-GB"/>
        </w:rPr>
        <w:t>.</w:t>
      </w:r>
    </w:p>
    <w:p w14:paraId="50CC5595" w14:textId="77777777" w:rsidR="00377586" w:rsidRPr="004F5235" w:rsidRDefault="00377586" w:rsidP="00835246">
      <w:pPr>
        <w:spacing w:before="240"/>
        <w:rPr>
          <w:lang w:val="en-GB"/>
        </w:rPr>
      </w:pPr>
    </w:p>
    <w:p w14:paraId="79376499" w14:textId="455E616C" w:rsidR="00377586" w:rsidRPr="004F5235" w:rsidRDefault="00377586" w:rsidP="00835246">
      <w:pPr>
        <w:spacing w:before="240"/>
        <w:rPr>
          <w:lang w:val="en-GB"/>
        </w:rPr>
        <w:sectPr w:rsidR="00377586" w:rsidRPr="004F5235" w:rsidSect="00EC3326">
          <w:headerReference w:type="default" r:id="rId26"/>
          <w:footerReference w:type="first" r:id="rId27"/>
          <w:type w:val="oddPage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14:paraId="74348DA4" w14:textId="77777777" w:rsidR="00377586" w:rsidRPr="004F5235" w:rsidRDefault="00835246" w:rsidP="00377586">
      <w:pPr>
        <w:pStyle w:val="AnnexNo"/>
        <w:spacing w:before="0"/>
      </w:pPr>
      <w:r w:rsidRPr="004F5235">
        <w:lastRenderedPageBreak/>
        <w:t>ANNEX C</w:t>
      </w:r>
    </w:p>
    <w:p w14:paraId="5D1B4B00" w14:textId="49BD09FA" w:rsidR="00835246" w:rsidRPr="004F5235" w:rsidRDefault="00835246" w:rsidP="00377586">
      <w:pPr>
        <w:pStyle w:val="Annextitle0"/>
        <w:spacing w:before="120" w:after="0"/>
      </w:pPr>
      <w:r w:rsidRPr="004F5235">
        <w:t>Draft time plan</w:t>
      </w:r>
    </w:p>
    <w:p w14:paraId="7B191DEE" w14:textId="5B4D8717" w:rsidR="00835246" w:rsidRPr="004F5235" w:rsidRDefault="00835246" w:rsidP="007347D7">
      <w:pPr>
        <w:snapToGrid w:val="0"/>
        <w:spacing w:before="60" w:after="120"/>
        <w:jc w:val="center"/>
        <w:rPr>
          <w:rFonts w:eastAsia="Calibri"/>
          <w:b/>
          <w:bCs/>
          <w:lang w:val="en-GB"/>
        </w:rPr>
      </w:pPr>
      <w:r w:rsidRPr="004F5235">
        <w:rPr>
          <w:rFonts w:eastAsia="Calibri"/>
          <w:b/>
          <w:bCs/>
          <w:szCs w:val="22"/>
          <w:lang w:val="en-GB"/>
        </w:rPr>
        <w:t>Geneva, 4</w:t>
      </w:r>
      <w:r w:rsidR="007347D7" w:rsidRPr="004F5235">
        <w:rPr>
          <w:rFonts w:eastAsia="Calibri"/>
          <w:b/>
          <w:bCs/>
          <w:szCs w:val="22"/>
          <w:lang w:val="en-GB"/>
        </w:rPr>
        <w:t>−</w:t>
      </w:r>
      <w:r w:rsidRPr="004F5235">
        <w:rPr>
          <w:rFonts w:eastAsia="Calibri"/>
          <w:b/>
          <w:bCs/>
          <w:szCs w:val="22"/>
          <w:lang w:val="en-GB"/>
        </w:rPr>
        <w:t xml:space="preserve">13 March 2020 </w:t>
      </w:r>
      <w:r w:rsidR="007347D7" w:rsidRPr="004F5235">
        <w:rPr>
          <w:rFonts w:eastAsia="Calibri"/>
          <w:b/>
          <w:bCs/>
          <w:szCs w:val="22"/>
          <w:lang w:val="en-GB"/>
        </w:rPr>
        <w:t>−</w:t>
      </w:r>
      <w:r w:rsidRPr="004F5235">
        <w:rPr>
          <w:rFonts w:eastAsia="Calibri"/>
          <w:b/>
          <w:bCs/>
          <w:szCs w:val="22"/>
          <w:lang w:val="en-GB"/>
        </w:rPr>
        <w:t xml:space="preserve"> </w:t>
      </w:r>
      <w:r w:rsidRPr="004F5235">
        <w:rPr>
          <w:rFonts w:eastAsia="Calibri"/>
          <w:b/>
          <w:bCs/>
          <w:lang w:val="en-GB"/>
        </w:rPr>
        <w:t>First week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36"/>
        <w:gridCol w:w="294"/>
        <w:gridCol w:w="322"/>
        <w:gridCol w:w="350"/>
        <w:gridCol w:w="350"/>
        <w:gridCol w:w="350"/>
        <w:gridCol w:w="336"/>
        <w:gridCol w:w="364"/>
        <w:gridCol w:w="350"/>
        <w:gridCol w:w="350"/>
        <w:gridCol w:w="324"/>
        <w:gridCol w:w="12"/>
        <w:gridCol w:w="336"/>
        <w:gridCol w:w="335"/>
        <w:gridCol w:w="392"/>
        <w:gridCol w:w="336"/>
        <w:gridCol w:w="364"/>
        <w:gridCol w:w="338"/>
        <w:gridCol w:w="12"/>
        <w:gridCol w:w="338"/>
        <w:gridCol w:w="12"/>
        <w:gridCol w:w="336"/>
        <w:gridCol w:w="351"/>
        <w:gridCol w:w="12"/>
        <w:gridCol w:w="399"/>
      </w:tblGrid>
      <w:tr w:rsidR="00835246" w:rsidRPr="002213FB" w14:paraId="7CBA3E16" w14:textId="77777777" w:rsidTr="007347D7">
        <w:trPr>
          <w:trHeight w:val="270"/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D9E38FD" w14:textId="77777777" w:rsidR="00835246" w:rsidRPr="004F5235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33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CE96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Wednesday, 4 March</w:t>
            </w:r>
          </w:p>
        </w:tc>
        <w:tc>
          <w:tcPr>
            <w:tcW w:w="246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2BD5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Thursday, 5 March</w:t>
            </w:r>
          </w:p>
        </w:tc>
        <w:tc>
          <w:tcPr>
            <w:tcW w:w="2498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6201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Friday, 6 March</w:t>
            </w:r>
          </w:p>
        </w:tc>
      </w:tr>
      <w:tr w:rsidR="00835246" w:rsidRPr="002213FB" w14:paraId="23CA17D0" w14:textId="77777777" w:rsidTr="007347D7">
        <w:trPr>
          <w:trHeight w:val="270"/>
          <w:jc w:val="center"/>
        </w:trPr>
        <w:tc>
          <w:tcPr>
            <w:tcW w:w="150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CDE7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004B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1361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431B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4503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noProof/>
                <w:color w:val="1F497D"/>
                <w:lang w:val="en-GB" w:eastAsia="en-GB"/>
              </w:rPr>
              <w:drawing>
                <wp:inline distT="0" distB="0" distL="0" distR="0" wp14:anchorId="480B038E" wp14:editId="69942C96">
                  <wp:extent cx="156740" cy="15107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6F95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78B5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A613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FC96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D5EA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4693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5EA5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noProof/>
                <w:color w:val="1F497D"/>
                <w:lang w:val="en-GB" w:eastAsia="en-GB"/>
              </w:rPr>
              <w:drawing>
                <wp:inline distT="0" distB="0" distL="0" distR="0" wp14:anchorId="747F53B3" wp14:editId="53BAF8BB">
                  <wp:extent cx="156740" cy="151075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C6A7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C698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9899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0DB2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4F52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D049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5527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noProof/>
                <w:color w:val="1F497D"/>
                <w:lang w:val="en-GB" w:eastAsia="en-GB"/>
              </w:rPr>
              <w:drawing>
                <wp:inline distT="0" distB="0" distL="0" distR="0" wp14:anchorId="46E4FDC4" wp14:editId="59E82E41">
                  <wp:extent cx="156740" cy="151075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9A22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DB25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F923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</w:tr>
      <w:tr w:rsidR="00835246" w:rsidRPr="002213FB" w14:paraId="4EFDE108" w14:textId="77777777" w:rsidTr="007347D7">
        <w:trPr>
          <w:trHeight w:val="270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B003E6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SG11 PLEN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661BC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457E6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0E59A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91622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96E9AB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b/>
                <w:bCs/>
                <w:sz w:val="28"/>
                <w:szCs w:val="28"/>
                <w:lang w:val="ru-RU"/>
              </w:rPr>
              <w:sym w:font="Webdings" w:char="F0B9"/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332AC7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b/>
                <w:bCs/>
                <w:sz w:val="28"/>
                <w:szCs w:val="28"/>
                <w:lang w:val="ru-RU"/>
              </w:rPr>
              <w:sym w:font="Webdings" w:char="F0B9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A0EEB0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5A71C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CC167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87BDE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8C665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03EC5F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3E3F1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60760C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194D3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B458C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6BD9DC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5BE2C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718625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822A6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5A0A59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6EA747E0" w14:textId="77777777" w:rsidTr="007347D7">
        <w:trPr>
          <w:trHeight w:val="270"/>
          <w:jc w:val="center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AED2C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Newcomers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DA466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CC03B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62CB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DF122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C8EEB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7A95F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D7A9A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95423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1B09A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4F4B2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02E31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CE037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6751C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B93AE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1664B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21EF4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E494B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29ECE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3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71274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FD1A8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EF5BF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422C08DF" w14:textId="77777777" w:rsidTr="007347D7">
        <w:trPr>
          <w:trHeight w:val="270"/>
          <w:jc w:val="center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7D4B0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BSG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B4C9C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AD968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74C4F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B3E36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27094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9BF17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8B21B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987DB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1C677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BB309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43758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FFCA9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0C4FA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57E3F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D0C2E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D2321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D9A20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2AE84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1DA29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F2660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41BE3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28EF477A" w14:textId="77777777" w:rsidTr="007347D7">
        <w:trPr>
          <w:trHeight w:val="27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E5D1D4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WP1/11 PLEN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53893C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689ACC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AB641B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02A5E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A4364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BC3696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2AFA14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CB339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C86883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0254CF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06CAD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A17B6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30795E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50D977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78184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B4761A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7A676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DD167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2B36A0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7F6B0F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DEF85D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080C7B79" w14:textId="77777777" w:rsidTr="007347D7">
        <w:trPr>
          <w:trHeight w:val="270"/>
          <w:jc w:val="center"/>
        </w:trPr>
        <w:tc>
          <w:tcPr>
            <w:tcW w:w="1500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95E52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Q1/11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847D6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BC4D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B3F9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D2D19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EF94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CE7F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0BAEC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3D873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8874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A307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5138B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A94C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9B81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88D7B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C8ADF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6F42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1A66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A9B1A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0632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7A33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FD074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27313EB4" w14:textId="77777777" w:rsidTr="007347D7">
        <w:trPr>
          <w:trHeight w:val="270"/>
          <w:jc w:val="center"/>
        </w:trPr>
        <w:tc>
          <w:tcPr>
            <w:tcW w:w="1500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E9743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Q2/11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1D83E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B22A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CDDF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EC5E9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69FF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405B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3C642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D9D1E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6603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4E03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09679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87AC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BEDF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15720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C53BA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E7B3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8EB8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0F928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3FBC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F433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12256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507E9866" w14:textId="77777777" w:rsidTr="007347D7">
        <w:trPr>
          <w:trHeight w:val="270"/>
          <w:jc w:val="center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3F3CE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Q3/11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106EF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ED08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2A51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54E36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419F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5F4A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065F6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863AD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B6CA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4C8E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2CAF5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EAF5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A3CB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E7AEF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3010F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6FE3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43A5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4EB65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694F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E3C8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E4A44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6F958E44" w14:textId="77777777" w:rsidTr="007347D7">
        <w:trPr>
          <w:trHeight w:val="270"/>
          <w:jc w:val="center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A956C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Q4/11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72BBF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23BA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8AEE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BB617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5C70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11A0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4F76A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869F1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1C2F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2665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4DBA5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1F95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83E5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7BD25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4030E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233E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E71D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52639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3052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866B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79E01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780982CC" w14:textId="77777777" w:rsidTr="007347D7">
        <w:trPr>
          <w:trHeight w:val="270"/>
          <w:jc w:val="center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7FB95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Q5/11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F63B8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5E28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17D3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8D64B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DDA7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29EC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E153A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537CC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66D8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3C2D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563E9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D1A0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D38B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05B61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26B87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F84A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1935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4EA7A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2A83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BBA5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A97C1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710CD84A" w14:textId="77777777" w:rsidTr="007347D7">
        <w:trPr>
          <w:trHeight w:val="27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FEBB82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WP2/11 PLEN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104ADA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8782D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8B3466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A09E2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CE03BF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169985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B056BF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A0BA4F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C492E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44E62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13E93D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BAEDB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3D242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2A17E6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87B2E2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8A5737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E4A8C8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CFD955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7563DD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28E11E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F52A83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714102F2" w14:textId="77777777" w:rsidTr="007347D7">
        <w:trPr>
          <w:trHeight w:val="270"/>
          <w:jc w:val="center"/>
        </w:trPr>
        <w:tc>
          <w:tcPr>
            <w:tcW w:w="1500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D28E9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Q6/11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B3F19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73DE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F05C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2CD5D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393C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A40B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31A87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198E7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C2B6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9C7B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9075C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31E2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85CE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005C9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ECC47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9677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210A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86804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4364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31FD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78E04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3659CBC3" w14:textId="77777777" w:rsidTr="007347D7">
        <w:trPr>
          <w:trHeight w:val="270"/>
          <w:jc w:val="center"/>
        </w:trPr>
        <w:tc>
          <w:tcPr>
            <w:tcW w:w="1500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1AE11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Q7/11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3B289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224B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863B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36436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419F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5BD7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E2BE7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B2EB9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42D5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FCD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8D66F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4639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E028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93F15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9ECA4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31C0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6F34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8020F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CAD4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0033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59067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4155518E" w14:textId="77777777" w:rsidTr="007347D7">
        <w:trPr>
          <w:trHeight w:val="270"/>
          <w:jc w:val="center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EACB1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Q8/11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7DDD4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E3E1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1B22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DC774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8DB5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2D4A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84A17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3274A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1BCE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7BC8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F8A17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7605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8E5F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3A28B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37D57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5BF1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1261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9FB5C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C355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7BD2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D0338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584CFA87" w14:textId="77777777" w:rsidTr="007347D7">
        <w:trPr>
          <w:trHeight w:val="27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1267F1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WP3/11 PLEN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CE577C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A310DD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6EDFDA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327C64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7ED915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EE904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E20D49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87BF6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C6AE8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7216DC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87CEF6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F98EF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FEEBBA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4A1BD4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BE7FF5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E3AF08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29B80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8556E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63DA0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AFE68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72CAF4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7A1AD928" w14:textId="77777777" w:rsidTr="007347D7">
        <w:trPr>
          <w:trHeight w:val="270"/>
          <w:jc w:val="center"/>
        </w:trPr>
        <w:tc>
          <w:tcPr>
            <w:tcW w:w="1500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33EEA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Q9/11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58305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2B2F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7E31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30399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DDA8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4446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D01BF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CD038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D527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1AC5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DCA0C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FD33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6F3B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60B4A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FF709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E34E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688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63C34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6880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C5DB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03F6A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4728AE80" w14:textId="77777777" w:rsidTr="007347D7">
        <w:trPr>
          <w:trHeight w:val="270"/>
          <w:jc w:val="center"/>
        </w:trPr>
        <w:tc>
          <w:tcPr>
            <w:tcW w:w="1500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09C80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Q10/11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4C393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BF07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A86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9A4BB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76C3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F8EC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75AB2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34EEB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6954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9CAD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37724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89F6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9264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BEAAD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ADD32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A442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6575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31EBD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1704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CE6C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1D2BD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54C3E531" w14:textId="77777777" w:rsidTr="007347D7">
        <w:trPr>
          <w:trHeight w:val="270"/>
          <w:jc w:val="center"/>
        </w:trPr>
        <w:tc>
          <w:tcPr>
            <w:tcW w:w="1500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BB4FF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Q11/11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F6E2E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AEE9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EEAE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96323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0B4A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F5A9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73FAB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6756C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86DD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A229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AD42F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E9DE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B714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A618B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0E455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640C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F813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BCBE9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7CBA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D36C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ABAAC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7C8C491A" w14:textId="77777777" w:rsidTr="007347D7">
        <w:trPr>
          <w:trHeight w:val="270"/>
          <w:jc w:val="center"/>
        </w:trPr>
        <w:tc>
          <w:tcPr>
            <w:tcW w:w="1500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3C728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Q12/11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026F4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490C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1DD0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E8659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E908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C2F4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BE067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0AD70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6F7A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8E8D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CA3C8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0E38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4AB3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4A727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17271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4473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23D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A74D9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9528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004B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81F47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3F5D4B62" w14:textId="77777777" w:rsidTr="007347D7">
        <w:trPr>
          <w:trHeight w:val="270"/>
          <w:jc w:val="center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DD5C6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Q13/11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2F0CA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41FD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6E43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ADA26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BA7B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D61E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C1E01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BDBD6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7D38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9A4C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D3208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320A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9539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E8409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02A2F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1D95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B6D4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4CA0C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1A80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8AA7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8FF2A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0B339BE0" w14:textId="77777777" w:rsidTr="007347D7">
        <w:trPr>
          <w:trHeight w:val="270"/>
          <w:jc w:val="center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21D07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Q14/11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46FAE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39CF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9D35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AED85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DC8E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0730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4A713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E7483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A470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3208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D4684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09E2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0AA9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8C597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5009A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F686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5AA6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875A4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04C3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98805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8089D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11D539AE" w14:textId="77777777" w:rsidTr="007347D7">
        <w:trPr>
          <w:trHeight w:val="270"/>
          <w:jc w:val="center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EF936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Q15/11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F6A4A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719B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18DA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E3AD7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25C6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F179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D986C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1364B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CA39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BC3A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BD863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25D1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94FC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85A59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2F2D4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A0F2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45B1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37F21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F9A6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220E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160BF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5DE0D8FA" w14:textId="77777777" w:rsidTr="007347D7">
        <w:trPr>
          <w:trHeight w:val="270"/>
          <w:jc w:val="center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1277D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CASC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8D473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F181A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072BB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724319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8E62B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6DD48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802FC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3B5466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5B7D5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E55AB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D5D09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6B0B81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92B51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3983A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7B765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7843B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CBC33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0BE93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6FFE37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C5197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6E41D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059F093D" w14:textId="77777777" w:rsidTr="007347D7">
        <w:trPr>
          <w:trHeight w:val="270"/>
          <w:jc w:val="center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F0E30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SS WTSA-20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429F8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EF781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DE764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6C418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1BD48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B5271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AA8F3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44878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10CE8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D0655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CB9E7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8AB3A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1B4D5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72A82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A96D5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D514B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87EC4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80EE3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3F55D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CD439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A5F46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</w:tr>
      <w:tr w:rsidR="00835246" w:rsidRPr="002213FB" w14:paraId="3B163844" w14:textId="77777777" w:rsidTr="007347D7">
        <w:trPr>
          <w:trHeight w:val="270"/>
          <w:jc w:val="center"/>
        </w:trPr>
        <w:tc>
          <w:tcPr>
            <w:tcW w:w="879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2249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Session times:</w:t>
            </w:r>
          </w:p>
          <w:p w14:paraId="3BB21D2E" w14:textId="33C068E1" w:rsidR="00835246" w:rsidRPr="002213FB" w:rsidRDefault="00835246" w:rsidP="007347D7">
            <w:pPr>
              <w:spacing w:before="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 xml:space="preserve">0 </w:t>
            </w:r>
            <w:r w:rsidR="007347D7" w:rsidRPr="002213FB">
              <w:rPr>
                <w:rFonts w:ascii="Calibri" w:hAnsi="Calibri"/>
                <w:sz w:val="16"/>
                <w:szCs w:val="16"/>
                <w:lang w:val="ru-RU"/>
              </w:rPr>
              <w:t>−</w:t>
            </w: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 xml:space="preserve"> 0830-0930;      1 </w:t>
            </w:r>
            <w:r w:rsidR="007347D7" w:rsidRPr="002213FB">
              <w:rPr>
                <w:rFonts w:ascii="Calibri" w:hAnsi="Calibri"/>
                <w:sz w:val="16"/>
                <w:szCs w:val="16"/>
                <w:lang w:val="ru-RU"/>
              </w:rPr>
              <w:t>−</w:t>
            </w: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 xml:space="preserve"> 0930-1045;      2 </w:t>
            </w:r>
            <w:r w:rsidR="007347D7" w:rsidRPr="002213FB">
              <w:rPr>
                <w:rFonts w:ascii="Calibri" w:hAnsi="Calibri"/>
                <w:sz w:val="16"/>
                <w:szCs w:val="16"/>
                <w:lang w:val="ru-RU"/>
              </w:rPr>
              <w:t>−</w:t>
            </w: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 xml:space="preserve"> 1115-1230;      Lunch </w:t>
            </w:r>
            <w:r w:rsidRPr="002213FB">
              <w:rPr>
                <w:noProof/>
                <w:color w:val="1F497D"/>
                <w:lang w:val="en-GB" w:eastAsia="en-GB"/>
              </w:rPr>
              <w:drawing>
                <wp:inline distT="0" distB="0" distL="0" distR="0" wp14:anchorId="3B435C97" wp14:editId="2243D2B1">
                  <wp:extent cx="156740" cy="15107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 xml:space="preserve"> 1230-1430;      3 </w:t>
            </w:r>
            <w:r w:rsidR="007347D7" w:rsidRPr="002213FB">
              <w:rPr>
                <w:rFonts w:ascii="Calibri" w:hAnsi="Calibri"/>
                <w:sz w:val="16"/>
                <w:szCs w:val="16"/>
                <w:lang w:val="ru-RU"/>
              </w:rPr>
              <w:t>−</w:t>
            </w: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 xml:space="preserve"> 1430-1545;      4 </w:t>
            </w:r>
            <w:r w:rsidR="007347D7" w:rsidRPr="002213FB">
              <w:rPr>
                <w:rFonts w:ascii="Calibri" w:hAnsi="Calibri"/>
                <w:sz w:val="16"/>
                <w:szCs w:val="16"/>
                <w:lang w:val="ru-RU"/>
              </w:rPr>
              <w:t>−</w:t>
            </w: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 xml:space="preserve"> 1615-1730;      5 </w:t>
            </w:r>
            <w:r w:rsidR="007347D7" w:rsidRPr="002213FB">
              <w:rPr>
                <w:rFonts w:ascii="Calibri" w:hAnsi="Calibri"/>
                <w:sz w:val="16"/>
                <w:szCs w:val="16"/>
                <w:lang w:val="ru-RU"/>
              </w:rPr>
              <w:t>−</w:t>
            </w: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 xml:space="preserve"> 1800-1915</w:t>
            </w:r>
          </w:p>
        </w:tc>
      </w:tr>
      <w:tr w:rsidR="00835246" w:rsidRPr="002213FB" w14:paraId="703C71E2" w14:textId="77777777" w:rsidTr="007347D7">
        <w:trPr>
          <w:trHeight w:val="270"/>
          <w:jc w:val="center"/>
        </w:trPr>
        <w:tc>
          <w:tcPr>
            <w:tcW w:w="879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95847" w14:textId="3AA58AAE" w:rsidR="00835246" w:rsidRPr="004F5235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4F5235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Key</w:t>
            </w:r>
            <w:r w:rsidRPr="004F5235">
              <w:rPr>
                <w:rFonts w:ascii="Calibri" w:hAnsi="Calibri"/>
                <w:sz w:val="16"/>
                <w:szCs w:val="16"/>
                <w:lang w:val="en-GB"/>
              </w:rPr>
              <w:t>:</w:t>
            </w:r>
            <w:r w:rsidRPr="004F5235">
              <w:rPr>
                <w:sz w:val="16"/>
                <w:lang w:val="en-GB"/>
              </w:rPr>
              <w:t xml:space="preserve"> </w:t>
            </w:r>
            <w:r w:rsidRPr="004F5235">
              <w:rPr>
                <w:rFonts w:ascii="Calibri" w:hAnsi="Calibri"/>
                <w:sz w:val="16"/>
                <w:szCs w:val="22"/>
                <w:lang w:val="en-GB"/>
              </w:rPr>
              <w:t xml:space="preserve">  </w:t>
            </w:r>
            <w:r w:rsidRPr="002213FB">
              <w:rPr>
                <w:rFonts w:ascii="Calibri" w:hAnsi="Calibri"/>
                <w:sz w:val="28"/>
                <w:szCs w:val="16"/>
                <w:lang w:val="ru-RU"/>
              </w:rPr>
              <w:sym w:font="Webdings" w:char="F0B9"/>
            </w:r>
            <w:r w:rsidRPr="004F5235">
              <w:rPr>
                <w:rFonts w:ascii="Calibri" w:hAnsi="Calibri"/>
                <w:sz w:val="16"/>
                <w:szCs w:val="16"/>
                <w:lang w:val="en-GB"/>
              </w:rPr>
              <w:t xml:space="preserve"> </w:t>
            </w:r>
            <w:r w:rsidR="007347D7" w:rsidRPr="004F5235">
              <w:rPr>
                <w:rFonts w:ascii="Calibri" w:hAnsi="Calibri"/>
                <w:sz w:val="16"/>
                <w:szCs w:val="16"/>
                <w:lang w:val="en-GB"/>
              </w:rPr>
              <w:t>−</w:t>
            </w:r>
            <w:r w:rsidRPr="004F5235">
              <w:rPr>
                <w:rFonts w:ascii="Calibri" w:hAnsi="Calibri"/>
                <w:sz w:val="16"/>
                <w:szCs w:val="16"/>
                <w:lang w:val="en-GB"/>
              </w:rPr>
              <w:t xml:space="preserve"> Webcast;</w:t>
            </w:r>
            <w:r w:rsidRPr="004F5235">
              <w:rPr>
                <w:sz w:val="16"/>
                <w:szCs w:val="16"/>
                <w:lang w:val="en-GB"/>
              </w:rPr>
              <w:t xml:space="preserve">     </w:t>
            </w:r>
            <w:r w:rsidRPr="004F5235">
              <w:rPr>
                <w:rFonts w:ascii="Calibri" w:hAnsi="Calibri"/>
                <w:sz w:val="16"/>
                <w:szCs w:val="16"/>
                <w:lang w:val="en-GB"/>
              </w:rPr>
              <w:t xml:space="preserve">R </w:t>
            </w:r>
            <w:r w:rsidR="007347D7" w:rsidRPr="004F5235">
              <w:rPr>
                <w:rFonts w:ascii="Calibri" w:hAnsi="Calibri"/>
                <w:sz w:val="16"/>
                <w:szCs w:val="16"/>
                <w:lang w:val="en-GB"/>
              </w:rPr>
              <w:t>−</w:t>
            </w:r>
            <w:r w:rsidRPr="004F5235">
              <w:rPr>
                <w:rFonts w:ascii="Calibri" w:hAnsi="Calibri"/>
                <w:sz w:val="16"/>
                <w:szCs w:val="16"/>
                <w:lang w:val="en-GB"/>
              </w:rPr>
              <w:t xml:space="preserve"> Remote participation</w:t>
            </w:r>
          </w:p>
        </w:tc>
      </w:tr>
    </w:tbl>
    <w:p w14:paraId="59E9DFFD" w14:textId="5C06D1E7" w:rsidR="00835246" w:rsidRPr="002213FB" w:rsidRDefault="00835246" w:rsidP="00835246">
      <w:pPr>
        <w:tabs>
          <w:tab w:val="clear" w:pos="794"/>
          <w:tab w:val="clear" w:pos="1191"/>
          <w:tab w:val="clear" w:pos="1588"/>
          <w:tab w:val="clear" w:pos="1985"/>
        </w:tabs>
        <w:spacing w:before="0" w:after="240"/>
        <w:jc w:val="center"/>
        <w:rPr>
          <w:rFonts w:ascii="Times New Roman" w:eastAsia="Calibri" w:hAnsi="Times New Roman"/>
          <w:sz w:val="24"/>
          <w:lang w:val="ru-RU"/>
        </w:rPr>
      </w:pPr>
      <w:r w:rsidRPr="004F5235">
        <w:rPr>
          <w:rFonts w:eastAsia="Calibri"/>
          <w:b/>
          <w:bCs/>
          <w:lang w:val="en-GB"/>
        </w:rPr>
        <w:br w:type="page"/>
      </w:r>
      <w:r w:rsidRPr="002213FB">
        <w:rPr>
          <w:rFonts w:eastAsia="Calibri"/>
          <w:b/>
          <w:bCs/>
          <w:szCs w:val="22"/>
          <w:lang w:val="ru-RU"/>
        </w:rPr>
        <w:lastRenderedPageBreak/>
        <w:t>Geneva, 4</w:t>
      </w:r>
      <w:r w:rsidR="007347D7" w:rsidRPr="002213FB">
        <w:rPr>
          <w:rFonts w:eastAsia="Calibri"/>
          <w:b/>
          <w:bCs/>
          <w:szCs w:val="22"/>
          <w:lang w:val="ru-RU"/>
        </w:rPr>
        <w:t>−</w:t>
      </w:r>
      <w:r w:rsidRPr="002213FB">
        <w:rPr>
          <w:rFonts w:eastAsia="Calibri"/>
          <w:b/>
          <w:bCs/>
          <w:szCs w:val="22"/>
          <w:lang w:val="ru-RU"/>
        </w:rPr>
        <w:t xml:space="preserve">13 March 2020 </w:t>
      </w:r>
      <w:r w:rsidR="007347D7" w:rsidRPr="002213FB">
        <w:rPr>
          <w:rFonts w:eastAsia="Calibri"/>
          <w:b/>
          <w:bCs/>
          <w:szCs w:val="22"/>
          <w:lang w:val="ru-RU"/>
        </w:rPr>
        <w:t>−</w:t>
      </w:r>
      <w:r w:rsidRPr="002213FB">
        <w:rPr>
          <w:rFonts w:eastAsia="Calibri"/>
          <w:b/>
          <w:bCs/>
          <w:szCs w:val="22"/>
          <w:lang w:val="ru-RU"/>
        </w:rPr>
        <w:t xml:space="preserve"> </w:t>
      </w:r>
      <w:r w:rsidRPr="002213FB">
        <w:rPr>
          <w:rFonts w:eastAsia="Calibri"/>
          <w:b/>
          <w:bCs/>
          <w:lang w:val="ru-RU"/>
        </w:rPr>
        <w:t>Second week</w:t>
      </w:r>
    </w:p>
    <w:tbl>
      <w:tblPr>
        <w:tblW w:w="13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835246" w:rsidRPr="002213FB" w14:paraId="324D0FF0" w14:textId="77777777" w:rsidTr="007347D7">
        <w:trPr>
          <w:trHeight w:val="270"/>
          <w:jc w:val="center"/>
        </w:trPr>
        <w:tc>
          <w:tcPr>
            <w:tcW w:w="123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C42D48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3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06DA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Monday, 9 March</w:t>
            </w:r>
          </w:p>
        </w:tc>
        <w:tc>
          <w:tcPr>
            <w:tcW w:w="244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A75A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Tuesday, 10 March</w:t>
            </w:r>
          </w:p>
        </w:tc>
        <w:tc>
          <w:tcPr>
            <w:tcW w:w="245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0826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Wednesday, 11 March</w:t>
            </w:r>
          </w:p>
        </w:tc>
        <w:tc>
          <w:tcPr>
            <w:tcW w:w="246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7714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Thursday, 12 March</w:t>
            </w:r>
          </w:p>
        </w:tc>
        <w:tc>
          <w:tcPr>
            <w:tcW w:w="248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16BA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Friday, 13 March</w:t>
            </w:r>
          </w:p>
        </w:tc>
      </w:tr>
      <w:tr w:rsidR="00835246" w:rsidRPr="002213FB" w14:paraId="3619FB69" w14:textId="77777777" w:rsidTr="007347D7">
        <w:trPr>
          <w:trHeight w:val="270"/>
          <w:jc w:val="center"/>
        </w:trPr>
        <w:tc>
          <w:tcPr>
            <w:tcW w:w="123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92B3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C1D0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2378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A549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D324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noProof/>
                <w:lang w:val="en-GB" w:eastAsia="en-GB"/>
              </w:rPr>
              <w:drawing>
                <wp:inline distT="0" distB="0" distL="0" distR="0" wp14:anchorId="1EF68EDE" wp14:editId="73D3A7D2">
                  <wp:extent cx="156740" cy="151075"/>
                  <wp:effectExtent l="0" t="0" r="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E917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EE9C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C559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C158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4066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5CC1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4981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noProof/>
                <w:lang w:val="en-GB" w:eastAsia="en-GB"/>
              </w:rPr>
              <w:drawing>
                <wp:inline distT="0" distB="0" distL="0" distR="0" wp14:anchorId="19DA26F1" wp14:editId="6114A492">
                  <wp:extent cx="156740" cy="151075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C0B4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9FAA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20AF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CBE2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82FD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F479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AE79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noProof/>
                <w:lang w:val="en-GB" w:eastAsia="en-GB"/>
              </w:rPr>
              <w:drawing>
                <wp:inline distT="0" distB="0" distL="0" distR="0" wp14:anchorId="6FFA57A4" wp14:editId="72013047">
                  <wp:extent cx="156740" cy="151075"/>
                  <wp:effectExtent l="0" t="0" r="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457D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B8D6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D8E3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5212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6B5D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B6BC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357D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noProof/>
                <w:lang w:val="en-GB" w:eastAsia="en-GB"/>
              </w:rPr>
              <w:drawing>
                <wp:inline distT="0" distB="0" distL="0" distR="0" wp14:anchorId="32A5FDD1" wp14:editId="250715AA">
                  <wp:extent cx="156740" cy="15107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D87B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BF1D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A6D3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CF78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1BFE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AE48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E7F3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noProof/>
                <w:lang w:val="en-GB" w:eastAsia="en-GB"/>
              </w:rPr>
              <w:drawing>
                <wp:inline distT="0" distB="0" distL="0" distR="0" wp14:anchorId="1BD6F353" wp14:editId="20418574">
                  <wp:extent cx="156740" cy="151075"/>
                  <wp:effectExtent l="0" t="0" r="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2345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F00F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5CEC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</w:tr>
      <w:tr w:rsidR="00377586" w:rsidRPr="002213FB" w14:paraId="46515AE5" w14:textId="77777777" w:rsidTr="007347D7">
        <w:trPr>
          <w:trHeight w:val="270"/>
          <w:jc w:val="center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CECC8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SG11 PLEN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18A1C2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A6709B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EB990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597CB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11C7D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B2CD47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DF6A5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FE68C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06CC2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D3961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30DB1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522E8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CF4F0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17878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B7F50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40E2D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4B3A5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099BC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A922E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AC4E4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43141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678A1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29108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6C277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33F0C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A9D51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61C84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4D005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1209E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113B58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C2782D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b/>
                <w:bCs/>
                <w:sz w:val="28"/>
                <w:szCs w:val="28"/>
                <w:lang w:val="ru-RU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D4201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DF067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b/>
                <w:bCs/>
                <w:sz w:val="28"/>
                <w:szCs w:val="28"/>
                <w:lang w:val="ru-RU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07D85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b/>
                <w:bCs/>
                <w:sz w:val="28"/>
                <w:szCs w:val="28"/>
                <w:lang w:val="ru-RU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03B55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377586" w:rsidRPr="002213FB" w14:paraId="39EFC8CE" w14:textId="77777777" w:rsidTr="007347D7">
        <w:trPr>
          <w:trHeight w:val="270"/>
          <w:jc w:val="center"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18E02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WP1/11 PLEN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5D082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0E5F8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74F54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F24FE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CEF2F4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F6582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A1302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C038E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53EAB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60E89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C7CED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56A37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EC9B6C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7643D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1479F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991A0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87878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6841B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AD7E8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DC608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70FB0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5C2F4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8DFBC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FFC97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E1D15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281C0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5C7AE8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7E57A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F5F59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DA893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CF4FD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368F7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29E5E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6682F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BA738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5F674225" w14:textId="77777777" w:rsidTr="007347D7">
        <w:trPr>
          <w:trHeight w:val="270"/>
          <w:jc w:val="center"/>
        </w:trPr>
        <w:tc>
          <w:tcPr>
            <w:tcW w:w="123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F765D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Q1/11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0AF59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CB82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1E4F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A9E36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589B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0EAC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3C92A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D3559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6F61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BBCB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A311E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2432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600A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542BA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1BCB3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EAD4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A698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8EB5F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6688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46FD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8437F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62FD6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044F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37F5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B8255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E199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836D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4C4AB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DB4E4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801E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D75D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ADEC0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3BFB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F027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F269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05954CDB" w14:textId="77777777" w:rsidTr="007347D7">
        <w:trPr>
          <w:trHeight w:val="270"/>
          <w:jc w:val="center"/>
        </w:trPr>
        <w:tc>
          <w:tcPr>
            <w:tcW w:w="123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616B7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Q2/11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65A9C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DF09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3690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9231A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6A46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E2F7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4F50C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DAC1C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7CC5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6635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CEF77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8AD2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6B27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9532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87C36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118B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E28E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73181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F970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1A06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73D72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12BD1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C790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C474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77560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CC96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6388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224B0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A6600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DF33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91BB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1909E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ED01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2F4E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992E6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061CD3E4" w14:textId="77777777" w:rsidTr="007347D7">
        <w:trPr>
          <w:trHeight w:val="270"/>
          <w:jc w:val="center"/>
        </w:trPr>
        <w:tc>
          <w:tcPr>
            <w:tcW w:w="123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B22CB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Q3/11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6A93C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3A8E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2C86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AF239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5EBB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1AA3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CC0A2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AE2B8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9683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09F7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 w:eastAsia="zh-CN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E3423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0470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15B2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F2432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0614A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3A92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C3C1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E9334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172E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2CE2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2BA91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040D3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CA41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ED4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8AFF6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5DB8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2B4B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8B839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43C05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5F7C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A66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4E67F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69C2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1A44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988B1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5C664230" w14:textId="77777777" w:rsidTr="007347D7">
        <w:trPr>
          <w:trHeight w:val="270"/>
          <w:jc w:val="center"/>
        </w:trPr>
        <w:tc>
          <w:tcPr>
            <w:tcW w:w="123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F97FD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Q4/11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A9FC7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69B1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8E75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8F1B7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C920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BA19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12DF6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11E33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76D0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FA06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28917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14F1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4B21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D0CE2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82B2F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8C27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9182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FC67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C9AB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84B2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770A0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C79A1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0048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A9F8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7630B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7CB4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F154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5F0EA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C193F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6B4F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24B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B2A18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A929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6F56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00AFD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4A4DDE1F" w14:textId="77777777" w:rsidTr="007347D7">
        <w:trPr>
          <w:trHeight w:val="270"/>
          <w:jc w:val="center"/>
        </w:trPr>
        <w:tc>
          <w:tcPr>
            <w:tcW w:w="123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06140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Q5/11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3B8CF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C991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85F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83EA5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2784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E1A9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9F973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7993F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F3DC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1F89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89EDD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6A4D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F252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61EB1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83BC1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3EB8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F80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7DEC8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8A62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A0FB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799D2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8E811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B115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61DF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4845E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E791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8872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16B40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05FD0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82EF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E692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D522E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9166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CDAB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EE5C0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377586" w:rsidRPr="002213FB" w14:paraId="532010A5" w14:textId="77777777" w:rsidTr="007347D7">
        <w:trPr>
          <w:trHeight w:val="270"/>
          <w:jc w:val="center"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4F3A1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WP2/11 PLEN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7403E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7C6B1A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9AFDE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0AB53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2D80C2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557EF7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8A8F4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A6A77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72C3C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CCF9A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91CE5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A5973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A6775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3D091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92921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FB7B5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B84DB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894E0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841EE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A1E65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0DBB4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D70E7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533D2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5EE5E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A6A0B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7159F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9604E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4691B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501E9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B2B19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254D2A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229C8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DC8A2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AC546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2EDEA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58BF8949" w14:textId="77777777" w:rsidTr="007347D7">
        <w:trPr>
          <w:trHeight w:val="270"/>
          <w:jc w:val="center"/>
        </w:trPr>
        <w:tc>
          <w:tcPr>
            <w:tcW w:w="123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2B665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Q6/11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017CE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29D3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5157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45B76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981D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81C3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FFE39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CA0D3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AB5C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D4EB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529DA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5CB5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73FC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27318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A2E4C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F61A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17EA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24E81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7C9B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3314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F62D9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3EACC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7225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E1C2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3A0FB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A486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9997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C0BA6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BCC5C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C6FE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EFB5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DD187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F66B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549A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B6B80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58905231" w14:textId="77777777" w:rsidTr="007347D7">
        <w:trPr>
          <w:trHeight w:val="270"/>
          <w:jc w:val="center"/>
        </w:trPr>
        <w:tc>
          <w:tcPr>
            <w:tcW w:w="123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02A90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Q7/11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1C81B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9E89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D5DF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19EC7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0C1F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DA71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B054C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B1494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62EA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4CB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B36A4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144A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3246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8D27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FE346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C6CD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85AC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9E98A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1E50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B17A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5735A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B285F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AFC7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4855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BB930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521A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8EBE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AE7D1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00DCF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9461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1FAA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AAAC6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4679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7286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44FC5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06D8FFA8" w14:textId="77777777" w:rsidTr="007347D7">
        <w:trPr>
          <w:trHeight w:val="270"/>
          <w:jc w:val="center"/>
        </w:trPr>
        <w:tc>
          <w:tcPr>
            <w:tcW w:w="123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AE066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Q8/11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3981A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EC4E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4630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96E0B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7FE5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5F18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AEB2C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0DA97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A983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E3DF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3CDBD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9B0A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AB45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350D8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54B60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911F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363F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6E9A6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71B1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6425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6C551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09C18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328C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FF2A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1C7F0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3112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4FF0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E943F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E0C44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5B89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6936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21B28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9E1C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7136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E0A2F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377586" w:rsidRPr="002213FB" w14:paraId="097BF7E2" w14:textId="77777777" w:rsidTr="007347D7">
        <w:trPr>
          <w:trHeight w:val="270"/>
          <w:jc w:val="center"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D4714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WP3/11 PLEN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0B635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EE448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C73BD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508B2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F7AA1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6451A6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12F0C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AB085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D6AA3A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1424A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2CF6B0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4A644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F6DFF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FB32F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6E0047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17A93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C44D9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6E0ADA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72FB2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1990A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D0660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E746A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8E575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B9D3A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BF8FA0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9D4C1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7BFA6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40F25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9CE52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10710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CBC05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9E1A4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61EAE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7CAD9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1BD9B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6DFF769F" w14:textId="77777777" w:rsidTr="007347D7">
        <w:trPr>
          <w:trHeight w:val="270"/>
          <w:jc w:val="center"/>
        </w:trPr>
        <w:tc>
          <w:tcPr>
            <w:tcW w:w="123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E147A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Q9/11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85E3F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7A44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6AD1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1BD92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74A3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6388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028CA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D98ED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9E19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3D2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B929E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85F1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625E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D9734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291D0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B571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97E2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4A6D4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DEF1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B149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18B4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399D0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AEFA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819F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6993E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B664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F5A1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E08D0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8E5F5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C6FB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7650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3C70D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1250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7017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C036B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1ED52B54" w14:textId="77777777" w:rsidTr="007347D7">
        <w:trPr>
          <w:trHeight w:val="270"/>
          <w:jc w:val="center"/>
        </w:trPr>
        <w:tc>
          <w:tcPr>
            <w:tcW w:w="123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76ACC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Q10/11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CFCB7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DD82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AC32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BDD80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67AF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7FC1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0EFE8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4885B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DDE0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B566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AFBA6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E4E8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7F78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8F9F0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D4B71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0EE9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E96D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FC6F9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2FA3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6A7B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6BE74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9353B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EBE8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F822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91E95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1852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DD4C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E8A53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162CE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58D8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37EA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AEF49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9D42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C450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707F6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51457878" w14:textId="77777777" w:rsidTr="007347D7">
        <w:trPr>
          <w:trHeight w:val="270"/>
          <w:jc w:val="center"/>
        </w:trPr>
        <w:tc>
          <w:tcPr>
            <w:tcW w:w="123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EBE7D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Q11/11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2B0BE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3CE0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3656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45836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F94C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ABE1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ABCD4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EFE55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E9A7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9A3B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CAC2C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F2C9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DECE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F62A2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BC7BB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2785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742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88C2A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F83F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97512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59F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B59B9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FF2E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6325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B702F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A584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9C11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11374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830B0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B73E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9FC5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439CB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0921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071C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2B180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25BAA2FE" w14:textId="77777777" w:rsidTr="007347D7">
        <w:trPr>
          <w:trHeight w:val="270"/>
          <w:jc w:val="center"/>
        </w:trPr>
        <w:tc>
          <w:tcPr>
            <w:tcW w:w="123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2B68B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Q12/11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5CF52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55CF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D39D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E1B91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7619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8498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E8BDA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C120D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68CA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F091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AC54B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B453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AA95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A04DF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DB0BB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E2EC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6197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7C679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DDE0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B64D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37A18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3DB98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41E7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125E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E6E52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10C4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0480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88DFE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01ADA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0B81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40A7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21B66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FFC3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B9F8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04A85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4A7D71D3" w14:textId="77777777" w:rsidTr="007347D7">
        <w:trPr>
          <w:trHeight w:val="270"/>
          <w:jc w:val="center"/>
        </w:trPr>
        <w:tc>
          <w:tcPr>
            <w:tcW w:w="123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0BA32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Q13/11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7E971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7F0C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BDEF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84EB0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8D11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A5AF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416AA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A5AB9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388F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9EA1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B6019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8EA0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61FE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61A35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C4786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BF6F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0D2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B817F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D0CB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CBC9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BC1F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0D547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EE98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1704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3E23C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F28B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8C5E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CCD9D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CE5D1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6B7A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FD87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2FDE3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DACF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2563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02D3A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58DC31B9" w14:textId="77777777" w:rsidTr="007347D7">
        <w:trPr>
          <w:trHeight w:val="270"/>
          <w:jc w:val="center"/>
        </w:trPr>
        <w:tc>
          <w:tcPr>
            <w:tcW w:w="123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84772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Q14/11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DCFD2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861B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8707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000CD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8FB4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DB47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0AD2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501B2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F249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B011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8548C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53B4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FF5D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87649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2BD2A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BF3B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1275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4F247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7171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7CAA3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9BAF7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A64E6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AA2D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6727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C12C7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2F19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C434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FE68B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031CF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B720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2038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DD55F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79FF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1ED7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00341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6244F89C" w14:textId="77777777" w:rsidTr="007347D7">
        <w:trPr>
          <w:trHeight w:val="270"/>
          <w:jc w:val="center"/>
        </w:trPr>
        <w:tc>
          <w:tcPr>
            <w:tcW w:w="123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6C635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Q15/11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2BF85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3057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644C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9890B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52FF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F303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297B0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60CB1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B7F7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5602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B792C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70D3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231D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E2C6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C9CFC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4916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C134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3CA7C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CF8A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BC81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8787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516F9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2432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7067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CFA7C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5092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D51B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D5DCC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83E11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FE40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CFB1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F8E9D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F79CD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09D1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78544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377586" w:rsidRPr="002213FB" w14:paraId="5A157CB3" w14:textId="77777777" w:rsidTr="007347D7">
        <w:trPr>
          <w:trHeight w:val="270"/>
          <w:jc w:val="center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025EF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SS WTSA-20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0167C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F7B69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2431E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9AE7C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BA58A3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E770E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E257C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4D762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BABDB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0CDF9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EA499E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17213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622DB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7FE31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38236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B300C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31E03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732C25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71479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D3E52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0C35E8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7CEC76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8822EA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B03FC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8A934B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41AFB1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FDCE2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D97DA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B5C927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F2CF6F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0CAF50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AE6FAC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FEEAA2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7C17D4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AAE4B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835246" w:rsidRPr="002213FB" w14:paraId="09242970" w14:textId="77777777" w:rsidTr="007347D7">
        <w:trPr>
          <w:trHeight w:val="270"/>
          <w:jc w:val="center"/>
        </w:trPr>
        <w:tc>
          <w:tcPr>
            <w:tcW w:w="1340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DC3A9" w14:textId="77777777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Session times:</w:t>
            </w:r>
          </w:p>
          <w:p w14:paraId="7927DBB2" w14:textId="7D3DDC43" w:rsidR="00835246" w:rsidRPr="002213FB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 xml:space="preserve">0 </w:t>
            </w:r>
            <w:r w:rsidR="007347D7" w:rsidRPr="002213FB">
              <w:rPr>
                <w:rFonts w:ascii="Calibri" w:hAnsi="Calibri"/>
                <w:sz w:val="16"/>
                <w:szCs w:val="16"/>
                <w:lang w:val="ru-RU"/>
              </w:rPr>
              <w:t>−</w:t>
            </w: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 xml:space="preserve"> 0830-0930;      1 </w:t>
            </w:r>
            <w:r w:rsidR="007347D7" w:rsidRPr="002213FB">
              <w:rPr>
                <w:rFonts w:ascii="Calibri" w:hAnsi="Calibri"/>
                <w:sz w:val="16"/>
                <w:szCs w:val="16"/>
                <w:lang w:val="ru-RU"/>
              </w:rPr>
              <w:t>−</w:t>
            </w: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 xml:space="preserve"> 0930-1045;      2 </w:t>
            </w:r>
            <w:r w:rsidR="007347D7" w:rsidRPr="002213FB">
              <w:rPr>
                <w:rFonts w:ascii="Calibri" w:hAnsi="Calibri"/>
                <w:sz w:val="16"/>
                <w:szCs w:val="16"/>
                <w:lang w:val="ru-RU"/>
              </w:rPr>
              <w:t>−</w:t>
            </w: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 xml:space="preserve"> 1115-1230;      Lunch </w:t>
            </w:r>
            <w:r w:rsidRPr="002213FB">
              <w:rPr>
                <w:noProof/>
                <w:color w:val="1F497D"/>
                <w:lang w:val="en-GB" w:eastAsia="en-GB"/>
              </w:rPr>
              <w:drawing>
                <wp:inline distT="0" distB="0" distL="0" distR="0" wp14:anchorId="0CA985DD" wp14:editId="5E813724">
                  <wp:extent cx="156740" cy="151075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 xml:space="preserve"> 1230-1430;      3 </w:t>
            </w:r>
            <w:r w:rsidR="007347D7" w:rsidRPr="002213FB">
              <w:rPr>
                <w:rFonts w:ascii="Calibri" w:hAnsi="Calibri"/>
                <w:sz w:val="16"/>
                <w:szCs w:val="16"/>
                <w:lang w:val="ru-RU"/>
              </w:rPr>
              <w:t>−</w:t>
            </w: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 xml:space="preserve"> 1430-1545;      4 </w:t>
            </w:r>
            <w:r w:rsidR="007347D7" w:rsidRPr="002213FB">
              <w:rPr>
                <w:rFonts w:ascii="Calibri" w:hAnsi="Calibri"/>
                <w:sz w:val="16"/>
                <w:szCs w:val="16"/>
                <w:lang w:val="ru-RU"/>
              </w:rPr>
              <w:t>−</w:t>
            </w: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 xml:space="preserve"> 1615-1730;      5 </w:t>
            </w:r>
            <w:r w:rsidR="007347D7" w:rsidRPr="002213FB">
              <w:rPr>
                <w:rFonts w:ascii="Calibri" w:hAnsi="Calibri"/>
                <w:sz w:val="16"/>
                <w:szCs w:val="16"/>
                <w:lang w:val="ru-RU"/>
              </w:rPr>
              <w:t>−</w:t>
            </w:r>
            <w:r w:rsidRPr="002213FB">
              <w:rPr>
                <w:rFonts w:ascii="Calibri" w:hAnsi="Calibri"/>
                <w:sz w:val="16"/>
                <w:szCs w:val="16"/>
                <w:lang w:val="ru-RU"/>
              </w:rPr>
              <w:t xml:space="preserve"> 1800-1915</w:t>
            </w:r>
          </w:p>
        </w:tc>
      </w:tr>
      <w:tr w:rsidR="00835246" w:rsidRPr="002213FB" w14:paraId="4C7592F2" w14:textId="77777777" w:rsidTr="007347D7">
        <w:trPr>
          <w:trHeight w:val="270"/>
          <w:jc w:val="center"/>
        </w:trPr>
        <w:tc>
          <w:tcPr>
            <w:tcW w:w="1340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66536" w14:textId="3302321B" w:rsidR="00835246" w:rsidRPr="004F5235" w:rsidRDefault="00835246" w:rsidP="007347D7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4F5235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Key</w:t>
            </w:r>
            <w:r w:rsidRPr="004F5235">
              <w:rPr>
                <w:rFonts w:ascii="Calibri" w:hAnsi="Calibri"/>
                <w:sz w:val="16"/>
                <w:szCs w:val="16"/>
                <w:lang w:val="en-GB"/>
              </w:rPr>
              <w:t>:</w:t>
            </w:r>
            <w:r w:rsidRPr="004F5235">
              <w:rPr>
                <w:sz w:val="16"/>
                <w:lang w:val="en-GB"/>
              </w:rPr>
              <w:t xml:space="preserve"> </w:t>
            </w:r>
            <w:r w:rsidRPr="004F5235">
              <w:rPr>
                <w:rFonts w:ascii="Calibri" w:hAnsi="Calibri"/>
                <w:sz w:val="16"/>
                <w:szCs w:val="22"/>
                <w:lang w:val="en-GB"/>
              </w:rPr>
              <w:t xml:space="preserve">  </w:t>
            </w:r>
            <w:r w:rsidRPr="002213FB">
              <w:rPr>
                <w:rFonts w:ascii="Calibri" w:hAnsi="Calibri"/>
                <w:sz w:val="28"/>
                <w:szCs w:val="16"/>
                <w:lang w:val="ru-RU"/>
              </w:rPr>
              <w:sym w:font="Webdings" w:char="F0B9"/>
            </w:r>
            <w:r w:rsidRPr="004F5235">
              <w:rPr>
                <w:rFonts w:ascii="Calibri" w:hAnsi="Calibri"/>
                <w:sz w:val="16"/>
                <w:szCs w:val="16"/>
                <w:lang w:val="en-GB"/>
              </w:rPr>
              <w:t xml:space="preserve"> </w:t>
            </w:r>
            <w:r w:rsidR="007347D7" w:rsidRPr="004F5235">
              <w:rPr>
                <w:rFonts w:ascii="Calibri" w:hAnsi="Calibri"/>
                <w:sz w:val="16"/>
                <w:szCs w:val="16"/>
                <w:lang w:val="en-GB"/>
              </w:rPr>
              <w:t>−</w:t>
            </w:r>
            <w:r w:rsidRPr="004F5235">
              <w:rPr>
                <w:rFonts w:ascii="Calibri" w:hAnsi="Calibri"/>
                <w:sz w:val="16"/>
                <w:szCs w:val="16"/>
                <w:lang w:val="en-GB"/>
              </w:rPr>
              <w:t xml:space="preserve"> Webcast;</w:t>
            </w:r>
            <w:r w:rsidRPr="004F5235">
              <w:rPr>
                <w:sz w:val="16"/>
                <w:szCs w:val="16"/>
                <w:lang w:val="en-GB"/>
              </w:rPr>
              <w:t xml:space="preserve">     </w:t>
            </w:r>
            <w:r w:rsidRPr="004F5235">
              <w:rPr>
                <w:rFonts w:ascii="Calibri" w:hAnsi="Calibri"/>
                <w:sz w:val="16"/>
                <w:szCs w:val="16"/>
                <w:lang w:val="en-GB"/>
              </w:rPr>
              <w:t xml:space="preserve">R </w:t>
            </w:r>
            <w:r w:rsidR="007347D7" w:rsidRPr="004F5235">
              <w:rPr>
                <w:rFonts w:ascii="Calibri" w:hAnsi="Calibri"/>
                <w:sz w:val="16"/>
                <w:szCs w:val="16"/>
                <w:lang w:val="en-GB"/>
              </w:rPr>
              <w:t>−</w:t>
            </w:r>
            <w:r w:rsidRPr="004F5235">
              <w:rPr>
                <w:rFonts w:ascii="Calibri" w:hAnsi="Calibri"/>
                <w:sz w:val="16"/>
                <w:szCs w:val="16"/>
                <w:lang w:val="en-GB"/>
              </w:rPr>
              <w:t xml:space="preserve"> Remote participation</w:t>
            </w:r>
          </w:p>
        </w:tc>
      </w:tr>
    </w:tbl>
    <w:p w14:paraId="55932EF2" w14:textId="77777777" w:rsidR="00835246" w:rsidRPr="004F5235" w:rsidRDefault="00835246" w:rsidP="0083524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lang w:val="en-GB"/>
        </w:rPr>
      </w:pPr>
      <w:r w:rsidRPr="004F5235">
        <w:rPr>
          <w:b/>
          <w:lang w:val="en-GB"/>
        </w:rPr>
        <w:br w:type="page"/>
      </w:r>
    </w:p>
    <w:p w14:paraId="0A7CDC60" w14:textId="77777777" w:rsidR="00835246" w:rsidRPr="002213FB" w:rsidRDefault="00835246" w:rsidP="00835246">
      <w:pPr>
        <w:pageBreakBefore/>
        <w:rPr>
          <w:rFonts w:eastAsia="SimSun" w:cstheme="minorHAnsi"/>
          <w:szCs w:val="22"/>
          <w:lang w:val="ru-RU"/>
        </w:rPr>
      </w:pPr>
      <w:r w:rsidRPr="002213FB">
        <w:rPr>
          <w:rFonts w:eastAsia="SimSun" w:cstheme="minorHAnsi"/>
          <w:szCs w:val="22"/>
          <w:lang w:val="ru-RU"/>
        </w:rPr>
        <w:lastRenderedPageBreak/>
        <w:t>Note 1:</w:t>
      </w:r>
    </w:p>
    <w:p w14:paraId="731EF5E9" w14:textId="695328F4" w:rsidR="00835246" w:rsidRPr="004F5235" w:rsidRDefault="00835246" w:rsidP="007347D7">
      <w:pPr>
        <w:pStyle w:val="ListParagraph"/>
        <w:numPr>
          <w:ilvl w:val="0"/>
          <w:numId w:val="19"/>
        </w:numPr>
        <w:tabs>
          <w:tab w:val="clear" w:pos="794"/>
          <w:tab w:val="clear" w:pos="1191"/>
        </w:tabs>
        <w:ind w:left="1134" w:hanging="567"/>
        <w:jc w:val="left"/>
        <w:rPr>
          <w:rFonts w:cstheme="minorHAnsi"/>
          <w:sz w:val="22"/>
          <w:szCs w:val="22"/>
        </w:rPr>
      </w:pPr>
      <w:r w:rsidRPr="004F5235">
        <w:rPr>
          <w:rFonts w:cstheme="minorHAnsi"/>
          <w:sz w:val="22"/>
          <w:szCs w:val="22"/>
        </w:rPr>
        <w:t>Special session for preparation for WTSA-20 (1300</w:t>
      </w:r>
      <w:r w:rsidR="00CD7786" w:rsidRPr="004F5235">
        <w:rPr>
          <w:rFonts w:cstheme="minorHAnsi"/>
          <w:sz w:val="22"/>
          <w:szCs w:val="22"/>
        </w:rPr>
        <w:t>-</w:t>
      </w:r>
      <w:r w:rsidRPr="004F5235">
        <w:rPr>
          <w:rFonts w:cstheme="minorHAnsi"/>
          <w:sz w:val="22"/>
          <w:szCs w:val="22"/>
        </w:rPr>
        <w:t>1430 hours)</w:t>
      </w:r>
    </w:p>
    <w:p w14:paraId="05CCDDD7" w14:textId="44F9984E" w:rsidR="00835246" w:rsidRPr="004F5235" w:rsidRDefault="00835246" w:rsidP="007347D7">
      <w:pPr>
        <w:pStyle w:val="ListParagraph"/>
        <w:numPr>
          <w:ilvl w:val="0"/>
          <w:numId w:val="1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134" w:hanging="567"/>
        <w:contextualSpacing w:val="0"/>
        <w:jc w:val="left"/>
        <w:textAlignment w:val="baseline"/>
        <w:rPr>
          <w:rFonts w:cstheme="minorHAnsi"/>
          <w:sz w:val="22"/>
          <w:szCs w:val="22"/>
        </w:rPr>
      </w:pPr>
      <w:r w:rsidRPr="004F5235">
        <w:rPr>
          <w:rFonts w:cstheme="minorHAnsi"/>
          <w:sz w:val="22"/>
          <w:szCs w:val="22"/>
        </w:rPr>
        <w:t>Special session for preparation for WTSA-20 (1800</w:t>
      </w:r>
      <w:r w:rsidR="00CD7786" w:rsidRPr="004F5235">
        <w:rPr>
          <w:rFonts w:cstheme="minorHAnsi"/>
          <w:sz w:val="22"/>
          <w:szCs w:val="22"/>
        </w:rPr>
        <w:t>-</w:t>
      </w:r>
      <w:r w:rsidRPr="004F5235">
        <w:rPr>
          <w:rFonts w:cstheme="minorHAnsi"/>
          <w:sz w:val="22"/>
          <w:szCs w:val="22"/>
        </w:rPr>
        <w:t>2100 hours, but not limited to)</w:t>
      </w:r>
    </w:p>
    <w:p w14:paraId="1F672DB1" w14:textId="6F0E4E78" w:rsidR="00835246" w:rsidRPr="004F5235" w:rsidRDefault="00835246" w:rsidP="007347D7">
      <w:pPr>
        <w:pStyle w:val="ListParagraph"/>
        <w:numPr>
          <w:ilvl w:val="0"/>
          <w:numId w:val="1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134" w:hanging="567"/>
        <w:contextualSpacing w:val="0"/>
        <w:jc w:val="left"/>
        <w:textAlignment w:val="baseline"/>
        <w:rPr>
          <w:rFonts w:cstheme="minorHAnsi"/>
          <w:sz w:val="22"/>
          <w:szCs w:val="22"/>
        </w:rPr>
      </w:pPr>
      <w:r w:rsidRPr="004F5235">
        <w:rPr>
          <w:rFonts w:cstheme="minorHAnsi"/>
          <w:sz w:val="22"/>
          <w:szCs w:val="22"/>
        </w:rPr>
        <w:t>A special session dedicated to newcomers, 6 March 2020 (1230</w:t>
      </w:r>
      <w:r w:rsidR="00CD7786" w:rsidRPr="004F5235">
        <w:rPr>
          <w:rFonts w:cstheme="minorHAnsi"/>
          <w:sz w:val="22"/>
          <w:szCs w:val="22"/>
        </w:rPr>
        <w:t>-</w:t>
      </w:r>
      <w:r w:rsidRPr="004F5235">
        <w:rPr>
          <w:rFonts w:cstheme="minorHAnsi"/>
          <w:sz w:val="22"/>
          <w:szCs w:val="22"/>
        </w:rPr>
        <w:t>1330 hours)</w:t>
      </w:r>
    </w:p>
    <w:p w14:paraId="545095B3" w14:textId="77777777" w:rsidR="00835246" w:rsidRPr="004F5235" w:rsidRDefault="00835246" w:rsidP="007347D7">
      <w:pPr>
        <w:pStyle w:val="ListParagraph"/>
        <w:numPr>
          <w:ilvl w:val="0"/>
          <w:numId w:val="1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134" w:hanging="567"/>
        <w:contextualSpacing w:val="0"/>
        <w:jc w:val="left"/>
        <w:textAlignment w:val="baseline"/>
        <w:rPr>
          <w:rFonts w:cstheme="minorHAnsi"/>
          <w:sz w:val="22"/>
          <w:szCs w:val="22"/>
        </w:rPr>
      </w:pPr>
      <w:r w:rsidRPr="004F5235">
        <w:rPr>
          <w:rFonts w:cstheme="minorHAnsi"/>
          <w:sz w:val="22"/>
          <w:szCs w:val="22"/>
        </w:rPr>
        <w:t>Bridging the Standardization Gap (BSG) Hands-on Training Session for delegates from developing countries, 4 March 2020 (to be confirmed)</w:t>
      </w:r>
    </w:p>
    <w:p w14:paraId="328BC8EC" w14:textId="0CAF630A" w:rsidR="00835246" w:rsidRPr="004F5235" w:rsidRDefault="00835246" w:rsidP="00835246">
      <w:pPr>
        <w:spacing w:before="360"/>
        <w:rPr>
          <w:szCs w:val="22"/>
          <w:lang w:val="en-GB"/>
        </w:rPr>
      </w:pPr>
      <w:r w:rsidRPr="004F5235">
        <w:rPr>
          <w:szCs w:val="22"/>
          <w:lang w:val="en-GB"/>
        </w:rPr>
        <w:t xml:space="preserve">Note 2: Updates to the timetable can be found in </w:t>
      </w:r>
      <w:hyperlink r:id="rId30" w:history="1">
        <w:r w:rsidRPr="004F5235">
          <w:rPr>
            <w:rStyle w:val="Hyperlink"/>
            <w:szCs w:val="22"/>
            <w:lang w:val="en-GB"/>
          </w:rPr>
          <w:t>SG11-TD1080/GEN</w:t>
        </w:r>
      </w:hyperlink>
      <w:r w:rsidRPr="004F5235">
        <w:rPr>
          <w:szCs w:val="22"/>
          <w:lang w:val="en-GB"/>
        </w:rPr>
        <w:t>.</w:t>
      </w:r>
    </w:p>
    <w:p w14:paraId="5C71D7FF" w14:textId="77777777" w:rsidR="007347D7" w:rsidRPr="002213FB" w:rsidRDefault="007347D7" w:rsidP="007347D7">
      <w:pPr>
        <w:spacing w:before="720"/>
        <w:jc w:val="center"/>
        <w:rPr>
          <w:lang w:val="ru-RU"/>
        </w:rPr>
      </w:pPr>
      <w:r w:rsidRPr="002213FB">
        <w:rPr>
          <w:lang w:val="ru-RU"/>
        </w:rPr>
        <w:t>______________</w:t>
      </w:r>
    </w:p>
    <w:sectPr w:rsidR="007347D7" w:rsidRPr="002213FB" w:rsidSect="00377586">
      <w:headerReference w:type="first" r:id="rId31"/>
      <w:footerReference w:type="first" r:id="rId32"/>
      <w:type w:val="oddPage"/>
      <w:pgSz w:w="16840" w:h="11907" w:orient="landscape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25238" w14:textId="77777777" w:rsidR="007347D7" w:rsidRDefault="007347D7">
      <w:r>
        <w:separator/>
      </w:r>
    </w:p>
  </w:endnote>
  <w:endnote w:type="continuationSeparator" w:id="0">
    <w:p w14:paraId="47463084" w14:textId="77777777" w:rsidR="007347D7" w:rsidRDefault="0073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725BA" w14:textId="1A85E157" w:rsidR="007347D7" w:rsidRPr="00EC3326" w:rsidRDefault="007347D7" w:rsidP="00EC3326">
    <w:pPr>
      <w:pStyle w:val="Footer"/>
      <w:spacing w:before="120"/>
      <w:jc w:val="center"/>
    </w:pPr>
    <w:r w:rsidRPr="00EC3326">
      <w:rPr>
        <w:rFonts w:ascii="Calibri" w:hAnsi="Calibri" w:cs="Calibri"/>
        <w:sz w:val="18"/>
        <w:szCs w:val="18"/>
        <w:lang w:val="fr-CH"/>
      </w:rPr>
      <w:t>International Telecommunication Union • Place des Nations • CH</w:t>
    </w:r>
    <w:r w:rsidRPr="00EC3326">
      <w:rPr>
        <w:rFonts w:ascii="Calibri" w:hAnsi="Calibri" w:cs="Calibri"/>
        <w:sz w:val="18"/>
        <w:szCs w:val="18"/>
        <w:lang w:val="fr-CH"/>
      </w:rPr>
      <w:noBreakHyphen/>
      <w:t xml:space="preserve">1211 Geneva 20 • Switzerland </w:t>
    </w:r>
    <w:r w:rsidRPr="00EC3326">
      <w:rPr>
        <w:rFonts w:ascii="Calibri" w:hAnsi="Calibri" w:cs="Calibri"/>
        <w:sz w:val="18"/>
        <w:szCs w:val="18"/>
        <w:lang w:val="fr-CH"/>
      </w:rPr>
      <w:br/>
    </w:r>
    <w:r w:rsidRPr="00EC3326">
      <w:rPr>
        <w:rFonts w:ascii="Calibri" w:hAnsi="Calibri" w:cs="Calibri"/>
        <w:sz w:val="18"/>
        <w:szCs w:val="18"/>
        <w:lang w:val="ru-RU"/>
      </w:rPr>
      <w:t>Тел.</w:t>
    </w:r>
    <w:r w:rsidRPr="00EC3326">
      <w:rPr>
        <w:rFonts w:ascii="Calibri" w:hAnsi="Calibri" w:cs="Calibri"/>
        <w:sz w:val="18"/>
        <w:szCs w:val="18"/>
        <w:lang w:val="fr-CH"/>
      </w:rPr>
      <w:t xml:space="preserve">: +41 22 730 5111 • </w:t>
    </w:r>
    <w:r w:rsidRPr="00EC3326">
      <w:rPr>
        <w:rFonts w:ascii="Calibri" w:hAnsi="Calibri" w:cs="Calibri"/>
        <w:sz w:val="18"/>
        <w:szCs w:val="18"/>
        <w:lang w:val="ru-RU"/>
      </w:rPr>
      <w:t>Факс</w:t>
    </w:r>
    <w:r w:rsidRPr="00EC3326">
      <w:rPr>
        <w:rFonts w:ascii="Calibri" w:hAnsi="Calibri" w:cs="Calibri"/>
        <w:sz w:val="18"/>
        <w:szCs w:val="18"/>
        <w:lang w:val="fr-CH"/>
      </w:rPr>
      <w:t xml:space="preserve">: +41 22 733 7256 • </w:t>
    </w:r>
    <w:r w:rsidRPr="00EC3326">
      <w:rPr>
        <w:rFonts w:ascii="Calibri" w:hAnsi="Calibri" w:cs="Calibri"/>
        <w:sz w:val="18"/>
        <w:szCs w:val="18"/>
        <w:lang w:val="ru-RU"/>
      </w:rPr>
      <w:t>Эл. почта</w:t>
    </w:r>
    <w:r w:rsidRPr="00EC3326">
      <w:rPr>
        <w:rFonts w:ascii="Calibri" w:hAnsi="Calibri" w:cs="Calibri"/>
        <w:sz w:val="18"/>
        <w:szCs w:val="18"/>
        <w:lang w:val="fr-CH"/>
      </w:rPr>
      <w:t xml:space="preserve">: </w:t>
    </w:r>
    <w:hyperlink r:id="rId1" w:history="1">
      <w:r w:rsidRPr="00EC3326">
        <w:rPr>
          <w:rStyle w:val="Hyperlink"/>
          <w:rFonts w:ascii="Calibri" w:hAnsi="Calibri" w:cs="Calibri"/>
          <w:sz w:val="18"/>
          <w:szCs w:val="18"/>
          <w:lang w:val="fr-CH"/>
        </w:rPr>
        <w:t>itumail@itu.int</w:t>
      </w:r>
    </w:hyperlink>
    <w:r w:rsidRPr="00EC3326">
      <w:rPr>
        <w:rFonts w:ascii="Calibri" w:hAnsi="Calibri" w:cs="Calibri"/>
        <w:sz w:val="18"/>
        <w:szCs w:val="18"/>
        <w:lang w:val="fr-CH"/>
      </w:rPr>
      <w:t xml:space="preserve"> • </w:t>
    </w:r>
    <w:hyperlink r:id="rId2" w:history="1">
      <w:r w:rsidRPr="00EC3326">
        <w:rPr>
          <w:rStyle w:val="Hyperlink"/>
          <w:rFonts w:ascii="Calibri" w:hAnsi="Calibri" w:cs="Calibri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DC8F1" w14:textId="14BE5E86" w:rsidR="007347D7" w:rsidRPr="006249A9" w:rsidRDefault="007347D7" w:rsidP="00624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C3C7B" w14:textId="77777777" w:rsidR="007347D7" w:rsidRDefault="007347D7">
      <w:r>
        <w:separator/>
      </w:r>
    </w:p>
  </w:footnote>
  <w:footnote w:type="continuationSeparator" w:id="0">
    <w:p w14:paraId="7028D337" w14:textId="77777777" w:rsidR="007347D7" w:rsidRDefault="0073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9788F" w14:textId="5F7B6E94" w:rsidR="007347D7" w:rsidRDefault="00217527" w:rsidP="007347D7">
    <w:pPr>
      <w:pStyle w:val="Header"/>
      <w:rPr>
        <w:noProof/>
      </w:rPr>
    </w:pPr>
    <w:sdt>
      <w:sdtPr>
        <w:id w:val="1820079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347D7">
          <w:rPr>
            <w:noProof/>
          </w:rPr>
          <w:t>-</w:t>
        </w:r>
        <w:r w:rsidR="007347D7">
          <w:t xml:space="preserve"> </w:t>
        </w:r>
        <w:r w:rsidR="007347D7">
          <w:fldChar w:fldCharType="begin"/>
        </w:r>
        <w:r w:rsidR="007347D7">
          <w:instrText xml:space="preserve"> PAGE   \* MERGEFORMAT </w:instrText>
        </w:r>
        <w:r w:rsidR="007347D7">
          <w:fldChar w:fldCharType="separate"/>
        </w:r>
        <w:r>
          <w:rPr>
            <w:noProof/>
          </w:rPr>
          <w:t>2</w:t>
        </w:r>
        <w:r w:rsidR="007347D7">
          <w:rPr>
            <w:noProof/>
          </w:rPr>
          <w:fldChar w:fldCharType="end"/>
        </w:r>
      </w:sdtContent>
    </w:sdt>
    <w:r w:rsidR="007347D7">
      <w:rPr>
        <w:noProof/>
      </w:rPr>
      <w:t xml:space="preserve"> -</w:t>
    </w:r>
  </w:p>
  <w:p w14:paraId="4982F943" w14:textId="5879B74E" w:rsidR="007347D7" w:rsidRPr="00C740E1" w:rsidRDefault="007347D7" w:rsidP="007347D7">
    <w:pPr>
      <w:pStyle w:val="Header"/>
      <w:spacing w:after="240"/>
    </w:pPr>
    <w:r>
      <w:rPr>
        <w:lang w:val="ru-RU"/>
      </w:rPr>
      <w:t xml:space="preserve">Коллективное письмо </w:t>
    </w:r>
    <w:r>
      <w:t>9</w:t>
    </w:r>
    <w:r>
      <w:rPr>
        <w:lang w:val="ru-RU"/>
      </w:rPr>
      <w:t>/11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EDD9" w14:textId="762AFB6D" w:rsidR="007347D7" w:rsidRPr="00BE4CB0" w:rsidRDefault="00217527" w:rsidP="00633C3F">
    <w:pPr>
      <w:pStyle w:val="Header"/>
      <w:rPr>
        <w:lang w:val="ru-RU"/>
      </w:rPr>
    </w:pPr>
    <w:sdt>
      <w:sdtPr>
        <w:id w:val="-1576741494"/>
        <w:docPartObj>
          <w:docPartGallery w:val="Page Numbers (Top of Page)"/>
          <w:docPartUnique/>
        </w:docPartObj>
      </w:sdtPr>
      <w:sdtEndPr/>
      <w:sdtContent>
        <w:r w:rsidR="007347D7" w:rsidRPr="00FF3255">
          <w:t xml:space="preserve">- </w:t>
        </w:r>
        <w:r w:rsidR="007347D7" w:rsidRPr="00FF3255">
          <w:fldChar w:fldCharType="begin"/>
        </w:r>
        <w:r w:rsidR="007347D7" w:rsidRPr="00FF3255">
          <w:instrText xml:space="preserve"> PAGE   \* MERGEFORMAT </w:instrText>
        </w:r>
        <w:r w:rsidR="007347D7" w:rsidRPr="00FF3255">
          <w:fldChar w:fldCharType="separate"/>
        </w:r>
        <w:r>
          <w:rPr>
            <w:noProof/>
          </w:rPr>
          <w:t>7</w:t>
        </w:r>
        <w:r w:rsidR="007347D7" w:rsidRPr="00FF3255">
          <w:fldChar w:fldCharType="end"/>
        </w:r>
      </w:sdtContent>
    </w:sdt>
    <w:r w:rsidR="007347D7" w:rsidRPr="00FF3255">
      <w:rPr>
        <w:lang w:val="ru-RU"/>
      </w:rPr>
      <w:t xml:space="preserve"> -</w:t>
    </w:r>
    <w:r w:rsidR="007347D7">
      <w:rPr>
        <w:lang w:val="ru-RU"/>
      </w:rPr>
      <w:br/>
      <w:t xml:space="preserve">Коллективное письмо </w:t>
    </w:r>
    <w:r w:rsidR="007347D7">
      <w:rPr>
        <w:lang w:val="fr-CH"/>
      </w:rPr>
      <w:t>9</w:t>
    </w:r>
    <w:r w:rsidR="007347D7">
      <w:rPr>
        <w:lang w:val="ru-RU"/>
      </w:rPr>
      <w:t>/11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7840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726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4C6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640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E42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223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68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B01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94B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C2A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11"/>
  </w:num>
  <w:num w:numId="21">
    <w:abstractNumId w:val="19"/>
  </w:num>
  <w:num w:numId="2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1012F"/>
    <w:rsid w:val="000102C4"/>
    <w:rsid w:val="00011B98"/>
    <w:rsid w:val="000133A1"/>
    <w:rsid w:val="00024565"/>
    <w:rsid w:val="0002762C"/>
    <w:rsid w:val="00031A11"/>
    <w:rsid w:val="00032287"/>
    <w:rsid w:val="0003235D"/>
    <w:rsid w:val="0003309F"/>
    <w:rsid w:val="00036515"/>
    <w:rsid w:val="00040A16"/>
    <w:rsid w:val="00042ACE"/>
    <w:rsid w:val="00046F32"/>
    <w:rsid w:val="00054204"/>
    <w:rsid w:val="00055A17"/>
    <w:rsid w:val="000606A7"/>
    <w:rsid w:val="000607C7"/>
    <w:rsid w:val="00061DEF"/>
    <w:rsid w:val="00065DC5"/>
    <w:rsid w:val="00073B6B"/>
    <w:rsid w:val="00082333"/>
    <w:rsid w:val="000828D1"/>
    <w:rsid w:val="00082B7B"/>
    <w:rsid w:val="000949CD"/>
    <w:rsid w:val="00095EA0"/>
    <w:rsid w:val="000961B9"/>
    <w:rsid w:val="00097951"/>
    <w:rsid w:val="00097C74"/>
    <w:rsid w:val="000A212A"/>
    <w:rsid w:val="000A2E3B"/>
    <w:rsid w:val="000B212C"/>
    <w:rsid w:val="000C0292"/>
    <w:rsid w:val="000C0A75"/>
    <w:rsid w:val="000C2147"/>
    <w:rsid w:val="000C7D98"/>
    <w:rsid w:val="000D05E1"/>
    <w:rsid w:val="000D1DD7"/>
    <w:rsid w:val="000D66BE"/>
    <w:rsid w:val="000D7D19"/>
    <w:rsid w:val="000E6648"/>
    <w:rsid w:val="000F0E05"/>
    <w:rsid w:val="00103310"/>
    <w:rsid w:val="0010362D"/>
    <w:rsid w:val="00105F0C"/>
    <w:rsid w:val="0010762C"/>
    <w:rsid w:val="00111897"/>
    <w:rsid w:val="00115B49"/>
    <w:rsid w:val="001174F5"/>
    <w:rsid w:val="00121B87"/>
    <w:rsid w:val="00132C0A"/>
    <w:rsid w:val="00133548"/>
    <w:rsid w:val="00133A7D"/>
    <w:rsid w:val="0013431B"/>
    <w:rsid w:val="001354C7"/>
    <w:rsid w:val="00142177"/>
    <w:rsid w:val="0014737D"/>
    <w:rsid w:val="00147BFA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14B5"/>
    <w:rsid w:val="001A0381"/>
    <w:rsid w:val="001A6976"/>
    <w:rsid w:val="001B19D4"/>
    <w:rsid w:val="001B381E"/>
    <w:rsid w:val="001B4A74"/>
    <w:rsid w:val="001C1A3E"/>
    <w:rsid w:val="001C3A44"/>
    <w:rsid w:val="001C4CB6"/>
    <w:rsid w:val="001C6598"/>
    <w:rsid w:val="001D1DC2"/>
    <w:rsid w:val="001D261C"/>
    <w:rsid w:val="001F15CB"/>
    <w:rsid w:val="001F1DEA"/>
    <w:rsid w:val="001F721A"/>
    <w:rsid w:val="002006BB"/>
    <w:rsid w:val="00201A9E"/>
    <w:rsid w:val="0020211B"/>
    <w:rsid w:val="00203944"/>
    <w:rsid w:val="00207341"/>
    <w:rsid w:val="002075BB"/>
    <w:rsid w:val="00210AB2"/>
    <w:rsid w:val="00217298"/>
    <w:rsid w:val="00217527"/>
    <w:rsid w:val="00217ED8"/>
    <w:rsid w:val="002213FB"/>
    <w:rsid w:val="002224CE"/>
    <w:rsid w:val="002250F3"/>
    <w:rsid w:val="002268E1"/>
    <w:rsid w:val="002279B2"/>
    <w:rsid w:val="0023380E"/>
    <w:rsid w:val="002421B1"/>
    <w:rsid w:val="002455A1"/>
    <w:rsid w:val="0025701E"/>
    <w:rsid w:val="0026232A"/>
    <w:rsid w:val="00262B8C"/>
    <w:rsid w:val="00267F56"/>
    <w:rsid w:val="0027794E"/>
    <w:rsid w:val="00283C61"/>
    <w:rsid w:val="00286378"/>
    <w:rsid w:val="00287331"/>
    <w:rsid w:val="0029079F"/>
    <w:rsid w:val="00296A32"/>
    <w:rsid w:val="00297439"/>
    <w:rsid w:val="002A01A0"/>
    <w:rsid w:val="002B37F9"/>
    <w:rsid w:val="002B4D5D"/>
    <w:rsid w:val="002C0AD9"/>
    <w:rsid w:val="002D26FD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3D7A"/>
    <w:rsid w:val="00322DFC"/>
    <w:rsid w:val="00327E4C"/>
    <w:rsid w:val="0033434F"/>
    <w:rsid w:val="00334F4D"/>
    <w:rsid w:val="00335378"/>
    <w:rsid w:val="00336A1F"/>
    <w:rsid w:val="00340304"/>
    <w:rsid w:val="00342BC2"/>
    <w:rsid w:val="00346E8F"/>
    <w:rsid w:val="0034787D"/>
    <w:rsid w:val="00350E73"/>
    <w:rsid w:val="00361B32"/>
    <w:rsid w:val="00362745"/>
    <w:rsid w:val="0036306A"/>
    <w:rsid w:val="003639D2"/>
    <w:rsid w:val="00366205"/>
    <w:rsid w:val="00377586"/>
    <w:rsid w:val="00380798"/>
    <w:rsid w:val="00382827"/>
    <w:rsid w:val="003A1BFF"/>
    <w:rsid w:val="003A4737"/>
    <w:rsid w:val="003B37D4"/>
    <w:rsid w:val="003C485A"/>
    <w:rsid w:val="003D51C7"/>
    <w:rsid w:val="003D5D04"/>
    <w:rsid w:val="003E0098"/>
    <w:rsid w:val="003E1E33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51BA"/>
    <w:rsid w:val="00415624"/>
    <w:rsid w:val="00415747"/>
    <w:rsid w:val="004167E6"/>
    <w:rsid w:val="0041688E"/>
    <w:rsid w:val="00442B06"/>
    <w:rsid w:val="00444A87"/>
    <w:rsid w:val="00444B73"/>
    <w:rsid w:val="00450CFA"/>
    <w:rsid w:val="00455EFA"/>
    <w:rsid w:val="0046273C"/>
    <w:rsid w:val="0046513B"/>
    <w:rsid w:val="00475A27"/>
    <w:rsid w:val="00483483"/>
    <w:rsid w:val="0049005C"/>
    <w:rsid w:val="00491B26"/>
    <w:rsid w:val="00494F92"/>
    <w:rsid w:val="00495F13"/>
    <w:rsid w:val="004A0D07"/>
    <w:rsid w:val="004A6423"/>
    <w:rsid w:val="004A6BD2"/>
    <w:rsid w:val="004B20CA"/>
    <w:rsid w:val="004B22E6"/>
    <w:rsid w:val="004B570F"/>
    <w:rsid w:val="004B582B"/>
    <w:rsid w:val="004C2D27"/>
    <w:rsid w:val="004C5268"/>
    <w:rsid w:val="004E01AE"/>
    <w:rsid w:val="004E0443"/>
    <w:rsid w:val="004E59FA"/>
    <w:rsid w:val="004F220F"/>
    <w:rsid w:val="004F3951"/>
    <w:rsid w:val="004F48F0"/>
    <w:rsid w:val="004F5235"/>
    <w:rsid w:val="004F5D50"/>
    <w:rsid w:val="004F653F"/>
    <w:rsid w:val="00501D8B"/>
    <w:rsid w:val="0050511E"/>
    <w:rsid w:val="00507A2B"/>
    <w:rsid w:val="00514426"/>
    <w:rsid w:val="00515DC1"/>
    <w:rsid w:val="00521BBE"/>
    <w:rsid w:val="0052405E"/>
    <w:rsid w:val="0053108B"/>
    <w:rsid w:val="00531438"/>
    <w:rsid w:val="00532F21"/>
    <w:rsid w:val="00533042"/>
    <w:rsid w:val="00542841"/>
    <w:rsid w:val="00545BDA"/>
    <w:rsid w:val="00546C04"/>
    <w:rsid w:val="00553363"/>
    <w:rsid w:val="00566E06"/>
    <w:rsid w:val="005675D3"/>
    <w:rsid w:val="00570209"/>
    <w:rsid w:val="005735DC"/>
    <w:rsid w:val="00574C05"/>
    <w:rsid w:val="0057533B"/>
    <w:rsid w:val="00581BA5"/>
    <w:rsid w:val="005837DA"/>
    <w:rsid w:val="0059788A"/>
    <w:rsid w:val="005A27EB"/>
    <w:rsid w:val="005B1CC5"/>
    <w:rsid w:val="005B7575"/>
    <w:rsid w:val="005D044D"/>
    <w:rsid w:val="005E3F6C"/>
    <w:rsid w:val="005E44EE"/>
    <w:rsid w:val="005E5E1E"/>
    <w:rsid w:val="005E616E"/>
    <w:rsid w:val="005F43D3"/>
    <w:rsid w:val="00600BF6"/>
    <w:rsid w:val="00602793"/>
    <w:rsid w:val="006139B2"/>
    <w:rsid w:val="00615A41"/>
    <w:rsid w:val="00617A27"/>
    <w:rsid w:val="006249A9"/>
    <w:rsid w:val="00625BAF"/>
    <w:rsid w:val="00626BD2"/>
    <w:rsid w:val="00627944"/>
    <w:rsid w:val="00630D35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6017"/>
    <w:rsid w:val="006704E3"/>
    <w:rsid w:val="00670CAF"/>
    <w:rsid w:val="006757C0"/>
    <w:rsid w:val="006777D5"/>
    <w:rsid w:val="006778E9"/>
    <w:rsid w:val="00682009"/>
    <w:rsid w:val="0068768E"/>
    <w:rsid w:val="0069020B"/>
    <w:rsid w:val="00693B06"/>
    <w:rsid w:val="0069432A"/>
    <w:rsid w:val="006A383A"/>
    <w:rsid w:val="006B5D10"/>
    <w:rsid w:val="006B732B"/>
    <w:rsid w:val="006D2135"/>
    <w:rsid w:val="006D5065"/>
    <w:rsid w:val="006E0477"/>
    <w:rsid w:val="006E5B37"/>
    <w:rsid w:val="006F1984"/>
    <w:rsid w:val="006F435A"/>
    <w:rsid w:val="00701561"/>
    <w:rsid w:val="00705B55"/>
    <w:rsid w:val="00706B9D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6918"/>
    <w:rsid w:val="007374DA"/>
    <w:rsid w:val="00737AE6"/>
    <w:rsid w:val="00741C5B"/>
    <w:rsid w:val="0074299E"/>
    <w:rsid w:val="007517D5"/>
    <w:rsid w:val="0075263B"/>
    <w:rsid w:val="00753BFE"/>
    <w:rsid w:val="00753F18"/>
    <w:rsid w:val="0076219B"/>
    <w:rsid w:val="00763FF3"/>
    <w:rsid w:val="0076497F"/>
    <w:rsid w:val="00767F4B"/>
    <w:rsid w:val="007774D2"/>
    <w:rsid w:val="0078453D"/>
    <w:rsid w:val="007850E3"/>
    <w:rsid w:val="00786D5C"/>
    <w:rsid w:val="007878CA"/>
    <w:rsid w:val="0079397B"/>
    <w:rsid w:val="007A17A2"/>
    <w:rsid w:val="007A2B8F"/>
    <w:rsid w:val="007A3239"/>
    <w:rsid w:val="007A52F7"/>
    <w:rsid w:val="007A6D98"/>
    <w:rsid w:val="007B3DBF"/>
    <w:rsid w:val="007B470C"/>
    <w:rsid w:val="007B5CCA"/>
    <w:rsid w:val="007B6DBD"/>
    <w:rsid w:val="007B74EF"/>
    <w:rsid w:val="007B7C62"/>
    <w:rsid w:val="007C2B39"/>
    <w:rsid w:val="007C3035"/>
    <w:rsid w:val="007C5479"/>
    <w:rsid w:val="007C62A3"/>
    <w:rsid w:val="007C6A4A"/>
    <w:rsid w:val="007D0BFA"/>
    <w:rsid w:val="007E11BA"/>
    <w:rsid w:val="007E1285"/>
    <w:rsid w:val="007E1416"/>
    <w:rsid w:val="007E2118"/>
    <w:rsid w:val="007E3060"/>
    <w:rsid w:val="007F66B4"/>
    <w:rsid w:val="00801712"/>
    <w:rsid w:val="00806D79"/>
    <w:rsid w:val="00812BCC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42E5A"/>
    <w:rsid w:val="00852F6F"/>
    <w:rsid w:val="008537E0"/>
    <w:rsid w:val="00871131"/>
    <w:rsid w:val="00874B12"/>
    <w:rsid w:val="00896B3F"/>
    <w:rsid w:val="008A1ED8"/>
    <w:rsid w:val="008A3E5F"/>
    <w:rsid w:val="008A4C6C"/>
    <w:rsid w:val="008A562D"/>
    <w:rsid w:val="008B39DF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32BA"/>
    <w:rsid w:val="00923B60"/>
    <w:rsid w:val="0093214F"/>
    <w:rsid w:val="00946733"/>
    <w:rsid w:val="009469D2"/>
    <w:rsid w:val="00947284"/>
    <w:rsid w:val="00951064"/>
    <w:rsid w:val="00953555"/>
    <w:rsid w:val="0095416B"/>
    <w:rsid w:val="00972679"/>
    <w:rsid w:val="00972BCF"/>
    <w:rsid w:val="009838AF"/>
    <w:rsid w:val="0098567D"/>
    <w:rsid w:val="00992317"/>
    <w:rsid w:val="009979B5"/>
    <w:rsid w:val="009A0A8A"/>
    <w:rsid w:val="009A0B4E"/>
    <w:rsid w:val="009A2B2C"/>
    <w:rsid w:val="009A2C9B"/>
    <w:rsid w:val="009B042F"/>
    <w:rsid w:val="009B6144"/>
    <w:rsid w:val="009C15D3"/>
    <w:rsid w:val="009C2BAA"/>
    <w:rsid w:val="009C4069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A02F69"/>
    <w:rsid w:val="00A1373B"/>
    <w:rsid w:val="00A137A6"/>
    <w:rsid w:val="00A1661B"/>
    <w:rsid w:val="00A16767"/>
    <w:rsid w:val="00A21DD2"/>
    <w:rsid w:val="00A22387"/>
    <w:rsid w:val="00A226D8"/>
    <w:rsid w:val="00A24124"/>
    <w:rsid w:val="00A2458F"/>
    <w:rsid w:val="00A419F2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4CA"/>
    <w:rsid w:val="00A66C90"/>
    <w:rsid w:val="00A72853"/>
    <w:rsid w:val="00A73A14"/>
    <w:rsid w:val="00A75174"/>
    <w:rsid w:val="00A80902"/>
    <w:rsid w:val="00A8170F"/>
    <w:rsid w:val="00A91EB5"/>
    <w:rsid w:val="00A96189"/>
    <w:rsid w:val="00A96412"/>
    <w:rsid w:val="00AB30C1"/>
    <w:rsid w:val="00AC23FF"/>
    <w:rsid w:val="00AD2656"/>
    <w:rsid w:val="00AD3D11"/>
    <w:rsid w:val="00AD677F"/>
    <w:rsid w:val="00AE5E9C"/>
    <w:rsid w:val="00AF2B53"/>
    <w:rsid w:val="00AF6258"/>
    <w:rsid w:val="00B00013"/>
    <w:rsid w:val="00B002C7"/>
    <w:rsid w:val="00B01505"/>
    <w:rsid w:val="00B018BC"/>
    <w:rsid w:val="00B075B2"/>
    <w:rsid w:val="00B118D6"/>
    <w:rsid w:val="00B122F8"/>
    <w:rsid w:val="00B123D7"/>
    <w:rsid w:val="00B22CC4"/>
    <w:rsid w:val="00B25289"/>
    <w:rsid w:val="00B321AB"/>
    <w:rsid w:val="00B344CF"/>
    <w:rsid w:val="00B34D84"/>
    <w:rsid w:val="00B5004F"/>
    <w:rsid w:val="00B51F57"/>
    <w:rsid w:val="00B575CE"/>
    <w:rsid w:val="00B6023F"/>
    <w:rsid w:val="00B62040"/>
    <w:rsid w:val="00B62FBE"/>
    <w:rsid w:val="00B64EE1"/>
    <w:rsid w:val="00B755DC"/>
    <w:rsid w:val="00B800C8"/>
    <w:rsid w:val="00B86B00"/>
    <w:rsid w:val="00B911C5"/>
    <w:rsid w:val="00B95EEA"/>
    <w:rsid w:val="00BA3CD1"/>
    <w:rsid w:val="00BA4EB3"/>
    <w:rsid w:val="00BB136F"/>
    <w:rsid w:val="00BB5BC1"/>
    <w:rsid w:val="00BB749A"/>
    <w:rsid w:val="00BC10DB"/>
    <w:rsid w:val="00BC3110"/>
    <w:rsid w:val="00BC33B4"/>
    <w:rsid w:val="00BC3BA8"/>
    <w:rsid w:val="00BE4CB0"/>
    <w:rsid w:val="00BE637E"/>
    <w:rsid w:val="00BF061E"/>
    <w:rsid w:val="00BF755D"/>
    <w:rsid w:val="00C20306"/>
    <w:rsid w:val="00C22D6C"/>
    <w:rsid w:val="00C251D2"/>
    <w:rsid w:val="00C30C47"/>
    <w:rsid w:val="00C30FAA"/>
    <w:rsid w:val="00C352F5"/>
    <w:rsid w:val="00C36C24"/>
    <w:rsid w:val="00C36FD0"/>
    <w:rsid w:val="00C4642C"/>
    <w:rsid w:val="00C60E38"/>
    <w:rsid w:val="00C623F1"/>
    <w:rsid w:val="00C65752"/>
    <w:rsid w:val="00C9515C"/>
    <w:rsid w:val="00CA3A2C"/>
    <w:rsid w:val="00CB119E"/>
    <w:rsid w:val="00CC4EF6"/>
    <w:rsid w:val="00CD3C98"/>
    <w:rsid w:val="00CD7786"/>
    <w:rsid w:val="00CE4D4B"/>
    <w:rsid w:val="00CF02C7"/>
    <w:rsid w:val="00CF6600"/>
    <w:rsid w:val="00D0622B"/>
    <w:rsid w:val="00D076A3"/>
    <w:rsid w:val="00D14306"/>
    <w:rsid w:val="00D205A3"/>
    <w:rsid w:val="00D2288F"/>
    <w:rsid w:val="00D243FF"/>
    <w:rsid w:val="00D35DF6"/>
    <w:rsid w:val="00D36657"/>
    <w:rsid w:val="00D420BC"/>
    <w:rsid w:val="00D422D8"/>
    <w:rsid w:val="00D43E58"/>
    <w:rsid w:val="00D47122"/>
    <w:rsid w:val="00D5158B"/>
    <w:rsid w:val="00D5222B"/>
    <w:rsid w:val="00D63358"/>
    <w:rsid w:val="00D64EE9"/>
    <w:rsid w:val="00D6661A"/>
    <w:rsid w:val="00D76E37"/>
    <w:rsid w:val="00D774F7"/>
    <w:rsid w:val="00D815AB"/>
    <w:rsid w:val="00D824DB"/>
    <w:rsid w:val="00D8252A"/>
    <w:rsid w:val="00D83022"/>
    <w:rsid w:val="00D911F5"/>
    <w:rsid w:val="00D9156B"/>
    <w:rsid w:val="00D940B8"/>
    <w:rsid w:val="00DA1127"/>
    <w:rsid w:val="00DA7CCE"/>
    <w:rsid w:val="00DB669D"/>
    <w:rsid w:val="00DC6267"/>
    <w:rsid w:val="00DC6716"/>
    <w:rsid w:val="00DD1980"/>
    <w:rsid w:val="00DD2CE8"/>
    <w:rsid w:val="00DD31ED"/>
    <w:rsid w:val="00DD6690"/>
    <w:rsid w:val="00DE2857"/>
    <w:rsid w:val="00DE5FD1"/>
    <w:rsid w:val="00DF012B"/>
    <w:rsid w:val="00DF109B"/>
    <w:rsid w:val="00DF3A4D"/>
    <w:rsid w:val="00DF3A75"/>
    <w:rsid w:val="00DF7035"/>
    <w:rsid w:val="00E017EA"/>
    <w:rsid w:val="00E03CC2"/>
    <w:rsid w:val="00E06D93"/>
    <w:rsid w:val="00E07386"/>
    <w:rsid w:val="00E07C27"/>
    <w:rsid w:val="00E11025"/>
    <w:rsid w:val="00E14A1A"/>
    <w:rsid w:val="00E17F1A"/>
    <w:rsid w:val="00E41069"/>
    <w:rsid w:val="00E44A5D"/>
    <w:rsid w:val="00E453EB"/>
    <w:rsid w:val="00E45C46"/>
    <w:rsid w:val="00E55A3E"/>
    <w:rsid w:val="00E645B4"/>
    <w:rsid w:val="00E652B1"/>
    <w:rsid w:val="00E67FE9"/>
    <w:rsid w:val="00E746C8"/>
    <w:rsid w:val="00E76599"/>
    <w:rsid w:val="00E86AFB"/>
    <w:rsid w:val="00E90305"/>
    <w:rsid w:val="00E911E3"/>
    <w:rsid w:val="00EA7364"/>
    <w:rsid w:val="00EB3ADB"/>
    <w:rsid w:val="00EB4573"/>
    <w:rsid w:val="00EB5A0F"/>
    <w:rsid w:val="00EB61D0"/>
    <w:rsid w:val="00EC3326"/>
    <w:rsid w:val="00EC5E94"/>
    <w:rsid w:val="00EC785C"/>
    <w:rsid w:val="00ED2018"/>
    <w:rsid w:val="00ED62E9"/>
    <w:rsid w:val="00EF273F"/>
    <w:rsid w:val="00EF3570"/>
    <w:rsid w:val="00EF3AC2"/>
    <w:rsid w:val="00F011F1"/>
    <w:rsid w:val="00F15118"/>
    <w:rsid w:val="00F15B5F"/>
    <w:rsid w:val="00F205F5"/>
    <w:rsid w:val="00F22157"/>
    <w:rsid w:val="00F24EC2"/>
    <w:rsid w:val="00F263CA"/>
    <w:rsid w:val="00F30933"/>
    <w:rsid w:val="00F316E5"/>
    <w:rsid w:val="00F34B9C"/>
    <w:rsid w:val="00F36BC3"/>
    <w:rsid w:val="00F36F73"/>
    <w:rsid w:val="00F412E5"/>
    <w:rsid w:val="00F44436"/>
    <w:rsid w:val="00F53FD7"/>
    <w:rsid w:val="00F56445"/>
    <w:rsid w:val="00F67AF7"/>
    <w:rsid w:val="00F7027D"/>
    <w:rsid w:val="00F72DC9"/>
    <w:rsid w:val="00F77695"/>
    <w:rsid w:val="00F80D7B"/>
    <w:rsid w:val="00F830DA"/>
    <w:rsid w:val="00F8733D"/>
    <w:rsid w:val="00F91C02"/>
    <w:rsid w:val="00F96ACE"/>
    <w:rsid w:val="00FA7F68"/>
    <w:rsid w:val="00FB10C8"/>
    <w:rsid w:val="00FB5A08"/>
    <w:rsid w:val="00FB6961"/>
    <w:rsid w:val="00FB75DA"/>
    <w:rsid w:val="00FB7986"/>
    <w:rsid w:val="00FC019B"/>
    <w:rsid w:val="00FC3D99"/>
    <w:rsid w:val="00FC7F7D"/>
    <w:rsid w:val="00FD0E49"/>
    <w:rsid w:val="00FD353E"/>
    <w:rsid w:val="00FD70A6"/>
    <w:rsid w:val="00FE279F"/>
    <w:rsid w:val="00FE3F16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://itu.int/go/e-print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ITU-Tmembership@itu.in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net/ITU-T/ddp/" TargetMode="External"/><Relationship Id="rId17" Type="http://schemas.openxmlformats.org/officeDocument/2006/relationships/hyperlink" Target="https://www.itu.int/en/about/Documents/itu-plan.pdf" TargetMode="External"/><Relationship Id="rId25" Type="http://schemas.openxmlformats.org/officeDocument/2006/relationships/hyperlink" Target="https://www.itu.int/md/meetingdoc.asp?lang=en&amp;parent=T17-SG11-200304-TD-GEN-107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tu.int/ITU-T/edh/faqs-support.html" TargetMode="External"/><Relationship Id="rId20" Type="http://schemas.openxmlformats.org/officeDocument/2006/relationships/hyperlink" Target="https://www.itu.int/md/T17-TSB-CIR-0118" TargetMode="External"/><Relationship Id="rId29" Type="http://schemas.openxmlformats.org/officeDocument/2006/relationships/image" Target="cid:image001.png@01D572FD.CD2B58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net/ITU-T/ddp/" TargetMode="External"/><Relationship Id="rId24" Type="http://schemas.openxmlformats.org/officeDocument/2006/relationships/hyperlink" Target="http://itu.int/travel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hyperlink" Target="http://itu.int/en/delegates-corner" TargetMode="External"/><Relationship Id="rId28" Type="http://schemas.openxmlformats.org/officeDocument/2006/relationships/image" Target="media/image4.png"/><Relationship Id="rId10" Type="http://schemas.openxmlformats.org/officeDocument/2006/relationships/hyperlink" Target="http://handle.itu.int/11.1002/apps/meeting-rooms" TargetMode="External"/><Relationship Id="rId19" Type="http://schemas.openxmlformats.org/officeDocument/2006/relationships/hyperlink" Target="mailto:servicedesk@itu.int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itu.int/go/tsg11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itu.int/en/ITU-T/gap/Documents/Fellowships_BSG_EligibleCountries.pdf" TargetMode="External"/><Relationship Id="rId27" Type="http://schemas.openxmlformats.org/officeDocument/2006/relationships/footer" Target="footer1.xml"/><Relationship Id="rId30" Type="http://schemas.openxmlformats.org/officeDocument/2006/relationships/hyperlink" Target="https://www.itu.int/md/meetingdoc.asp?lang=en&amp;parent=T17-SG11-200304-TD-GEN-108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DC0F-7AE1-49AF-84A4-3CB06C7E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40</TotalTime>
  <Pages>9</Pages>
  <Words>1818</Words>
  <Characters>13900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15687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Braud, Olivia</cp:lastModifiedBy>
  <cp:revision>17</cp:revision>
  <cp:lastPrinted>2020-01-27T16:35:00Z</cp:lastPrinted>
  <dcterms:created xsi:type="dcterms:W3CDTF">2020-01-17T15:29:00Z</dcterms:created>
  <dcterms:modified xsi:type="dcterms:W3CDTF">2020-01-27T16:36:00Z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