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49"/>
        <w:tblW w:w="9889" w:type="dxa"/>
        <w:tblLook w:val="04A0" w:firstRow="1" w:lastRow="0" w:firstColumn="1" w:lastColumn="0" w:noHBand="0" w:noVBand="1"/>
      </w:tblPr>
      <w:tblGrid>
        <w:gridCol w:w="1495"/>
        <w:gridCol w:w="3609"/>
        <w:gridCol w:w="4785"/>
      </w:tblGrid>
      <w:tr w:rsidR="00C27A9E" w:rsidTr="00C27A9E">
        <w:tc>
          <w:tcPr>
            <w:tcW w:w="1495" w:type="dxa"/>
            <w:shd w:val="clear" w:color="auto" w:fill="auto"/>
          </w:tcPr>
          <w:p w:rsidR="00C27A9E" w:rsidRPr="00930FCB" w:rsidRDefault="00C27A9E" w:rsidP="00C27A9E">
            <w:pPr>
              <w:pStyle w:val="Header"/>
              <w:spacing w:line="360" w:lineRule="auto"/>
              <w:jc w:val="left"/>
              <w:rPr>
                <w:rFonts w:cs="Calibri"/>
                <w:lang w:val="fr-CH"/>
              </w:rPr>
            </w:pPr>
            <w:r w:rsidRPr="00F1238A">
              <w:rPr>
                <w:noProof/>
                <w:lang w:val="en-GB" w:eastAsia="zh-CN"/>
              </w:rPr>
              <w:drawing>
                <wp:inline distT="0" distB="0" distL="0" distR="0" wp14:anchorId="22298B18" wp14:editId="2EC9C98C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C27A9E" w:rsidRPr="00390EC6" w:rsidRDefault="00C27A9E" w:rsidP="00C27A9E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:rsidR="00C27A9E" w:rsidRPr="00930FCB" w:rsidRDefault="00C27A9E" w:rsidP="00C27A9E">
            <w:pPr>
              <w:pStyle w:val="Header"/>
              <w:spacing w:line="360" w:lineRule="auto"/>
              <w:jc w:val="left"/>
              <w:rPr>
                <w:rFonts w:cs="Calibri"/>
                <w:lang w:val="fr-CH"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4785" w:type="dxa"/>
            <w:shd w:val="clear" w:color="auto" w:fill="auto"/>
          </w:tcPr>
          <w:p w:rsidR="00C27A9E" w:rsidRPr="00930FCB" w:rsidRDefault="00C27A9E" w:rsidP="00C27A9E">
            <w:pPr>
              <w:pStyle w:val="Header"/>
              <w:spacing w:line="360" w:lineRule="auto"/>
              <w:ind w:right="175"/>
              <w:jc w:val="right"/>
              <w:rPr>
                <w:rFonts w:cs="Calibri"/>
                <w:lang w:val="fr-CH" w:eastAsia="zh-CN"/>
              </w:rPr>
            </w:pPr>
          </w:p>
        </w:tc>
      </w:tr>
    </w:tbl>
    <w:p w:rsidR="00746E31" w:rsidRPr="0016074B" w:rsidRDefault="00746E31" w:rsidP="006A610E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szCs w:val="24"/>
          <w:lang w:eastAsia="zh-CN"/>
        </w:rPr>
      </w:pPr>
      <w:r w:rsidRPr="005A40BD">
        <w:rPr>
          <w:sz w:val="23"/>
          <w:szCs w:val="23"/>
          <w:lang w:val="fr-CH" w:eastAsia="zh-CN"/>
        </w:rPr>
        <w:tab/>
      </w:r>
      <w:r w:rsidR="0016074B" w:rsidRPr="0016074B">
        <w:rPr>
          <w:szCs w:val="24"/>
        </w:rPr>
        <w:t>201</w:t>
      </w:r>
      <w:r w:rsidR="00C27A9E">
        <w:rPr>
          <w:szCs w:val="24"/>
        </w:rPr>
        <w:t>9</w:t>
      </w:r>
      <w:r w:rsidR="0016074B" w:rsidRPr="0016074B">
        <w:rPr>
          <w:rFonts w:hint="eastAsia"/>
          <w:szCs w:val="24"/>
          <w:lang w:eastAsia="zh-CN"/>
        </w:rPr>
        <w:t>年</w:t>
      </w:r>
      <w:r w:rsidR="00C27A9E">
        <w:rPr>
          <w:szCs w:val="24"/>
          <w:lang w:eastAsia="zh-CN"/>
        </w:rPr>
        <w:t>4</w:t>
      </w:r>
      <w:r w:rsidR="0016074B" w:rsidRPr="0016074B">
        <w:rPr>
          <w:rFonts w:hint="eastAsia"/>
          <w:szCs w:val="24"/>
          <w:lang w:eastAsia="zh-CN"/>
        </w:rPr>
        <w:t>月</w:t>
      </w:r>
      <w:r w:rsidR="00761E10">
        <w:rPr>
          <w:szCs w:val="24"/>
          <w:lang w:eastAsia="zh-CN"/>
        </w:rPr>
        <w:t>29</w:t>
      </w:r>
      <w:r w:rsidR="0016074B" w:rsidRPr="0016074B">
        <w:rPr>
          <w:rFonts w:hint="eastAsia"/>
          <w:szCs w:val="24"/>
          <w:lang w:eastAsia="zh-CN"/>
        </w:rPr>
        <w:t>日，日内瓦</w:t>
      </w:r>
    </w:p>
    <w:p w:rsidR="00746E31" w:rsidRDefault="00746E31" w:rsidP="00A8490F">
      <w:pPr>
        <w:spacing w:before="0"/>
        <w:rPr>
          <w:sz w:val="23"/>
          <w:szCs w:val="23"/>
          <w:lang w:eastAsia="zh-CN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402"/>
        <w:gridCol w:w="4103"/>
      </w:tblGrid>
      <w:tr w:rsidR="006A610E" w:rsidRPr="008E303E" w:rsidTr="00987927">
        <w:trPr>
          <w:cantSplit/>
          <w:trHeight w:val="212"/>
        </w:trPr>
        <w:tc>
          <w:tcPr>
            <w:tcW w:w="1268" w:type="dxa"/>
          </w:tcPr>
          <w:p w:rsidR="006A610E" w:rsidRPr="008E303E" w:rsidRDefault="006A610E" w:rsidP="00A8490F">
            <w:pPr>
              <w:tabs>
                <w:tab w:val="left" w:pos="4111"/>
              </w:tabs>
              <w:spacing w:after="120"/>
              <w:ind w:left="57"/>
              <w:rPr>
                <w:szCs w:val="24"/>
                <w:lang w:eastAsia="zh-CN"/>
              </w:rPr>
            </w:pPr>
            <w:r w:rsidRPr="008E303E">
              <w:rPr>
                <w:rFonts w:hint="eastAsia"/>
                <w:szCs w:val="24"/>
                <w:lang w:eastAsia="zh-CN"/>
              </w:rPr>
              <w:t>文号：</w:t>
            </w:r>
          </w:p>
        </w:tc>
        <w:tc>
          <w:tcPr>
            <w:tcW w:w="4402" w:type="dxa"/>
          </w:tcPr>
          <w:p w:rsidR="006A610E" w:rsidRDefault="006A610E" w:rsidP="00A8490F">
            <w:pPr>
              <w:tabs>
                <w:tab w:val="left" w:pos="4111"/>
              </w:tabs>
              <w:spacing w:after="120"/>
              <w:ind w:left="57"/>
              <w:rPr>
                <w:rFonts w:ascii="SimSun" w:hAnsi="SimSun"/>
                <w:b/>
                <w:bCs/>
                <w:iCs/>
                <w:szCs w:val="24"/>
                <w:lang w:eastAsia="zh-CN"/>
              </w:rPr>
            </w:pPr>
            <w:r w:rsidRPr="008E303E">
              <w:rPr>
                <w:rFonts w:ascii="SimSun" w:hAnsi="SimSun" w:hint="eastAsia"/>
                <w:b/>
                <w:bCs/>
                <w:iCs/>
                <w:szCs w:val="24"/>
                <w:lang w:eastAsia="zh-CN"/>
              </w:rPr>
              <w:t>电信标准化局</w:t>
            </w:r>
            <w:r w:rsidRPr="008E303E">
              <w:rPr>
                <w:rFonts w:ascii="SimSun" w:hAnsi="SimSun" w:hint="eastAsia"/>
                <w:b/>
                <w:bCs/>
                <w:iCs/>
                <w:szCs w:val="24"/>
                <w:lang w:val="fr-CH" w:eastAsia="zh-CN"/>
              </w:rPr>
              <w:t>第</w:t>
            </w:r>
            <w:r w:rsidR="00C27A9E">
              <w:rPr>
                <w:b/>
                <w:szCs w:val="24"/>
                <w:lang w:eastAsia="zh-CN"/>
              </w:rPr>
              <w:t>7</w:t>
            </w:r>
            <w:r w:rsidRPr="008E303E">
              <w:rPr>
                <w:b/>
                <w:szCs w:val="24"/>
                <w:lang w:eastAsia="zh-CN"/>
              </w:rPr>
              <w:t>/1</w:t>
            </w:r>
            <w:r>
              <w:rPr>
                <w:b/>
                <w:szCs w:val="24"/>
                <w:lang w:eastAsia="zh-CN"/>
              </w:rPr>
              <w:t>1</w:t>
            </w:r>
            <w:r w:rsidRPr="008E303E">
              <w:rPr>
                <w:rFonts w:ascii="SimSun" w:hAnsi="SimSun" w:hint="eastAsia"/>
                <w:b/>
                <w:szCs w:val="24"/>
                <w:lang w:eastAsia="zh-CN"/>
              </w:rPr>
              <w:t>号</w:t>
            </w:r>
            <w:r w:rsidRPr="008E303E">
              <w:rPr>
                <w:rFonts w:ascii="SimSun" w:hAnsi="SimSun" w:hint="eastAsia"/>
                <w:b/>
                <w:bCs/>
                <w:iCs/>
                <w:szCs w:val="24"/>
                <w:lang w:eastAsia="zh-CN"/>
              </w:rPr>
              <w:t>集体函</w:t>
            </w:r>
            <w:r w:rsidR="00761E10">
              <w:rPr>
                <w:rFonts w:ascii="SimSun" w:hAnsi="SimSun" w:hint="eastAsia"/>
                <w:b/>
                <w:bCs/>
                <w:iCs/>
                <w:szCs w:val="24"/>
                <w:lang w:eastAsia="zh-CN"/>
              </w:rPr>
              <w:t>勘误1</w:t>
            </w:r>
          </w:p>
          <w:p w:rsidR="006A610E" w:rsidRPr="008E303E" w:rsidRDefault="006A610E" w:rsidP="00A8490F">
            <w:pPr>
              <w:tabs>
                <w:tab w:val="left" w:pos="4111"/>
              </w:tabs>
              <w:spacing w:after="120"/>
              <w:ind w:left="57"/>
              <w:rPr>
                <w:rFonts w:ascii="SimSun" w:hAnsi="SimSun"/>
                <w:b/>
                <w:szCs w:val="24"/>
                <w:lang w:eastAsia="zh-CN"/>
              </w:rPr>
            </w:pPr>
            <w:bookmarkStart w:id="0" w:name="lt_pId019"/>
            <w:r>
              <w:t>SG11/DA</w:t>
            </w:r>
            <w:bookmarkEnd w:id="0"/>
          </w:p>
        </w:tc>
        <w:tc>
          <w:tcPr>
            <w:tcW w:w="4103" w:type="dxa"/>
            <w:vMerge w:val="restart"/>
          </w:tcPr>
          <w:p w:rsidR="006A610E" w:rsidRPr="00BA62E2" w:rsidRDefault="006A610E" w:rsidP="00A8490F">
            <w:pPr>
              <w:tabs>
                <w:tab w:val="clear" w:pos="794"/>
                <w:tab w:val="left" w:pos="559"/>
                <w:tab w:val="left" w:pos="4111"/>
              </w:tabs>
              <w:spacing w:after="120"/>
              <w:ind w:left="559" w:hanging="559"/>
              <w:jc w:val="both"/>
              <w:rPr>
                <w:szCs w:val="24"/>
                <w:lang w:eastAsia="zh-CN"/>
              </w:rPr>
            </w:pPr>
            <w:r w:rsidRPr="00BA62E2">
              <w:rPr>
                <w:rFonts w:hint="eastAsia"/>
                <w:szCs w:val="24"/>
                <w:lang w:eastAsia="zh-CN"/>
              </w:rPr>
              <w:t>致：</w:t>
            </w:r>
          </w:p>
          <w:p w:rsidR="006A610E" w:rsidRPr="00BA62E2" w:rsidRDefault="006A610E" w:rsidP="00A8490F">
            <w:pPr>
              <w:pStyle w:val="Tabletext0"/>
              <w:spacing w:before="120" w:after="120"/>
              <w:ind w:left="283" w:hanging="283"/>
              <w:rPr>
                <w:rFonts w:ascii="Calibri" w:eastAsia="SimSun" w:hAnsi="Calibri"/>
                <w:szCs w:val="24"/>
                <w:lang w:eastAsia="zh-CN"/>
              </w:rPr>
            </w:pPr>
            <w:r w:rsidRPr="00BA62E2">
              <w:rPr>
                <w:rFonts w:ascii="Calibri" w:eastAsia="SimSun" w:hAnsi="Calibri" w:cs="Microsoft YaHei"/>
                <w:szCs w:val="24"/>
                <w:lang w:eastAsia="zh-CN"/>
              </w:rPr>
              <w:t>–</w:t>
            </w:r>
            <w:r w:rsidRPr="00BA62E2">
              <w:rPr>
                <w:rFonts w:ascii="Calibri" w:eastAsia="SimSun" w:hAnsi="Calibri" w:cs="Microsoft YaHei"/>
                <w:szCs w:val="24"/>
                <w:lang w:eastAsia="zh-CN"/>
              </w:rPr>
              <w:tab/>
            </w:r>
            <w:r w:rsidRPr="00BA62E2">
              <w:rPr>
                <w:rFonts w:ascii="Calibri" w:eastAsia="SimSun" w:hAnsi="Calibri" w:cs="Microsoft YaHei" w:hint="eastAsia"/>
                <w:szCs w:val="24"/>
                <w:lang w:eastAsia="zh-CN"/>
              </w:rPr>
              <w:t>国际电联各成员国主管部门；</w:t>
            </w:r>
          </w:p>
          <w:p w:rsidR="006A610E" w:rsidRPr="00BA62E2" w:rsidRDefault="006A610E" w:rsidP="00A8490F">
            <w:pPr>
              <w:pStyle w:val="Tabletext0"/>
              <w:spacing w:before="120" w:after="120"/>
              <w:ind w:left="283" w:hanging="283"/>
              <w:rPr>
                <w:rFonts w:ascii="Calibri" w:eastAsia="SimSun" w:hAnsi="Calibri"/>
                <w:szCs w:val="24"/>
                <w:lang w:eastAsia="zh-CN"/>
              </w:rPr>
            </w:pPr>
            <w:r w:rsidRPr="00BA62E2">
              <w:rPr>
                <w:rFonts w:ascii="Calibri" w:eastAsia="SimSun" w:hAnsi="Calibri" w:cs="Microsoft YaHei"/>
                <w:szCs w:val="24"/>
                <w:lang w:eastAsia="zh-CN"/>
              </w:rPr>
              <w:t>–</w:t>
            </w:r>
            <w:r w:rsidRPr="00BA62E2">
              <w:rPr>
                <w:rFonts w:ascii="Calibri" w:eastAsia="SimSun" w:hAnsi="Calibri" w:cs="Microsoft YaHei"/>
                <w:szCs w:val="24"/>
                <w:lang w:eastAsia="zh-CN"/>
              </w:rPr>
              <w:tab/>
            </w:r>
            <w:r w:rsidRPr="00BA62E2">
              <w:rPr>
                <w:rFonts w:ascii="Calibri" w:eastAsia="SimSun" w:hAnsi="Calibri" w:hint="eastAsia"/>
                <w:szCs w:val="24"/>
                <w:lang w:eastAsia="zh-CN"/>
              </w:rPr>
              <w:t>ITU-T</w:t>
            </w:r>
            <w:r w:rsidRPr="00BA62E2">
              <w:rPr>
                <w:rFonts w:ascii="Calibri" w:eastAsia="SimSun" w:hAnsi="Calibri" w:cs="Microsoft YaHei" w:hint="eastAsia"/>
                <w:szCs w:val="24"/>
                <w:lang w:eastAsia="zh-CN"/>
              </w:rPr>
              <w:t>部门成员</w:t>
            </w:r>
            <w:r>
              <w:rPr>
                <w:rFonts w:ascii="Calibri" w:eastAsia="SimSun" w:hAnsi="Calibri" w:cs="Microsoft YaHei" w:hint="eastAsia"/>
                <w:szCs w:val="24"/>
                <w:lang w:eastAsia="zh-CN"/>
              </w:rPr>
              <w:t>；</w:t>
            </w:r>
          </w:p>
          <w:p w:rsidR="006A610E" w:rsidRPr="00BA62E2" w:rsidRDefault="006A610E" w:rsidP="00A8490F">
            <w:pPr>
              <w:pStyle w:val="Tabletext0"/>
              <w:spacing w:before="120" w:after="120"/>
              <w:ind w:left="283" w:hanging="283"/>
              <w:rPr>
                <w:rFonts w:ascii="Calibri" w:eastAsia="SimSun" w:hAnsi="Calibri" w:cs="Microsoft YaHei"/>
                <w:szCs w:val="24"/>
                <w:lang w:eastAsia="zh-CN"/>
              </w:rPr>
            </w:pPr>
            <w:r w:rsidRPr="00BA62E2">
              <w:rPr>
                <w:rFonts w:ascii="Calibri" w:eastAsia="SimSun" w:hAnsi="Calibri" w:cs="Microsoft YaHei"/>
                <w:szCs w:val="24"/>
                <w:lang w:eastAsia="zh-CN"/>
              </w:rPr>
              <w:t>–</w:t>
            </w:r>
            <w:r w:rsidRPr="00BA62E2">
              <w:rPr>
                <w:rFonts w:ascii="Calibri" w:eastAsia="SimSun" w:hAnsi="Calibri" w:cs="Microsoft YaHei"/>
                <w:szCs w:val="24"/>
                <w:lang w:eastAsia="zh-CN"/>
              </w:rPr>
              <w:tab/>
            </w:r>
            <w:r w:rsidRPr="00BA62E2">
              <w:rPr>
                <w:rFonts w:ascii="Calibri" w:eastAsia="SimSun" w:hAnsi="Calibri" w:cs="Microsoft YaHei" w:hint="eastAsia"/>
                <w:szCs w:val="24"/>
                <w:lang w:eastAsia="zh-CN"/>
              </w:rPr>
              <w:t>参加第</w:t>
            </w:r>
            <w:r w:rsidRPr="00BA62E2">
              <w:rPr>
                <w:rFonts w:ascii="Calibri" w:eastAsia="SimSun" w:hAnsi="Calibri" w:cs="Microsoft YaHei" w:hint="eastAsia"/>
                <w:szCs w:val="24"/>
                <w:lang w:eastAsia="zh-CN"/>
              </w:rPr>
              <w:t>11</w:t>
            </w:r>
            <w:r w:rsidRPr="00BA62E2">
              <w:rPr>
                <w:rFonts w:ascii="Calibri" w:eastAsia="SimSun" w:hAnsi="Calibri" w:cs="Microsoft YaHei" w:hint="eastAsia"/>
                <w:szCs w:val="24"/>
                <w:lang w:eastAsia="zh-CN"/>
              </w:rPr>
              <w:t>研究组工作的</w:t>
            </w:r>
            <w:r w:rsidRPr="00BA62E2">
              <w:rPr>
                <w:rFonts w:ascii="Calibri" w:eastAsia="SimSun" w:hAnsi="Calibri" w:cs="Microsoft YaHei" w:hint="eastAsia"/>
                <w:szCs w:val="24"/>
                <w:lang w:eastAsia="zh-CN"/>
              </w:rPr>
              <w:t>ITU-T</w:t>
            </w:r>
            <w:r w:rsidRPr="00BA62E2">
              <w:rPr>
                <w:rFonts w:ascii="Calibri" w:eastAsia="SimSun" w:hAnsi="Calibri" w:cs="Microsoft YaHei"/>
                <w:szCs w:val="24"/>
                <w:lang w:eastAsia="zh-CN"/>
              </w:rPr>
              <w:br/>
            </w:r>
            <w:r>
              <w:rPr>
                <w:rFonts w:ascii="Calibri" w:eastAsia="SimSun" w:hAnsi="Calibri" w:cs="Microsoft YaHei" w:hint="eastAsia"/>
                <w:szCs w:val="24"/>
                <w:lang w:eastAsia="zh-CN"/>
              </w:rPr>
              <w:t>部门准成员；</w:t>
            </w:r>
          </w:p>
          <w:p w:rsidR="006A610E" w:rsidRPr="008E303E" w:rsidRDefault="006A610E" w:rsidP="00A8490F">
            <w:pPr>
              <w:pStyle w:val="Tabletext0"/>
              <w:spacing w:before="120" w:after="120"/>
              <w:ind w:left="283" w:hanging="283"/>
              <w:rPr>
                <w:szCs w:val="24"/>
                <w:lang w:eastAsia="zh-CN"/>
              </w:rPr>
            </w:pPr>
            <w:r w:rsidRPr="00BA62E2">
              <w:rPr>
                <w:rFonts w:ascii="Calibri" w:eastAsia="SimSun" w:hAnsi="Calibri" w:cs="Microsoft YaHei"/>
                <w:szCs w:val="24"/>
                <w:lang w:eastAsia="zh-CN"/>
              </w:rPr>
              <w:t>–</w:t>
            </w:r>
            <w:r w:rsidRPr="00BA62E2">
              <w:rPr>
                <w:rFonts w:ascii="Calibri" w:eastAsia="SimSun" w:hAnsi="Calibri" w:cs="Microsoft YaHei"/>
                <w:szCs w:val="24"/>
                <w:lang w:eastAsia="zh-CN"/>
              </w:rPr>
              <w:tab/>
            </w:r>
            <w:r w:rsidRPr="00E741FF">
              <w:rPr>
                <w:rFonts w:ascii="Calibri" w:eastAsia="SimSun" w:hAnsi="Calibri" w:cs="Microsoft YaHei" w:hint="eastAsia"/>
                <w:szCs w:val="24"/>
                <w:lang w:eastAsia="zh-CN"/>
              </w:rPr>
              <w:t>国际</w:t>
            </w:r>
            <w:r w:rsidRPr="00E741FF">
              <w:rPr>
                <w:rFonts w:ascii="Calibri" w:eastAsia="SimSun" w:hAnsi="Calibri" w:cs="Microsoft YaHei"/>
                <w:szCs w:val="24"/>
                <w:lang w:eastAsia="zh-CN"/>
              </w:rPr>
              <w:t>电联</w:t>
            </w:r>
            <w:r w:rsidRPr="00BA62E2">
              <w:rPr>
                <w:rFonts w:ascii="Calibri" w:eastAsia="SimSun" w:hAnsi="Calibri" w:cs="Microsoft YaHei" w:hint="eastAsia"/>
                <w:szCs w:val="24"/>
                <w:lang w:eastAsia="zh-CN"/>
              </w:rPr>
              <w:t>学术成员</w:t>
            </w:r>
          </w:p>
        </w:tc>
      </w:tr>
      <w:tr w:rsidR="006A610E" w:rsidRPr="008E303E" w:rsidTr="00987927">
        <w:trPr>
          <w:cantSplit/>
          <w:trHeight w:val="550"/>
        </w:trPr>
        <w:tc>
          <w:tcPr>
            <w:tcW w:w="1268" w:type="dxa"/>
          </w:tcPr>
          <w:p w:rsidR="006A610E" w:rsidRPr="008E303E" w:rsidRDefault="006A610E" w:rsidP="00A8490F">
            <w:pPr>
              <w:tabs>
                <w:tab w:val="left" w:pos="4111"/>
              </w:tabs>
              <w:spacing w:after="120"/>
              <w:ind w:left="57"/>
              <w:rPr>
                <w:szCs w:val="24"/>
                <w:lang w:eastAsia="zh-CN"/>
              </w:rPr>
            </w:pPr>
            <w:r w:rsidRPr="008E303E">
              <w:rPr>
                <w:rFonts w:hint="eastAsia"/>
                <w:szCs w:val="24"/>
                <w:lang w:eastAsia="zh-CN"/>
              </w:rPr>
              <w:t>电话：</w:t>
            </w:r>
          </w:p>
        </w:tc>
        <w:tc>
          <w:tcPr>
            <w:tcW w:w="4402" w:type="dxa"/>
          </w:tcPr>
          <w:p w:rsidR="006A610E" w:rsidRPr="00F36AC4" w:rsidRDefault="006A610E" w:rsidP="00A8490F">
            <w:pPr>
              <w:pStyle w:val="Tabletext0"/>
              <w:spacing w:before="120" w:after="120"/>
              <w:rPr>
                <w:b/>
              </w:rPr>
            </w:pPr>
            <w:r>
              <w:t>+41 22 730 5780</w:t>
            </w:r>
          </w:p>
        </w:tc>
        <w:tc>
          <w:tcPr>
            <w:tcW w:w="4103" w:type="dxa"/>
            <w:vMerge/>
          </w:tcPr>
          <w:p w:rsidR="006A610E" w:rsidRPr="008E303E" w:rsidRDefault="006A610E" w:rsidP="00A8490F">
            <w:pPr>
              <w:tabs>
                <w:tab w:val="left" w:pos="4111"/>
              </w:tabs>
              <w:spacing w:after="120"/>
              <w:ind w:left="57"/>
              <w:rPr>
                <w:b/>
                <w:szCs w:val="24"/>
                <w:lang w:eastAsia="zh-CN"/>
              </w:rPr>
            </w:pPr>
          </w:p>
        </w:tc>
      </w:tr>
      <w:tr w:rsidR="006A610E" w:rsidRPr="008E303E" w:rsidTr="006A610E">
        <w:trPr>
          <w:cantSplit/>
          <w:trHeight w:val="522"/>
        </w:trPr>
        <w:tc>
          <w:tcPr>
            <w:tcW w:w="1268" w:type="dxa"/>
          </w:tcPr>
          <w:p w:rsidR="006A610E" w:rsidRPr="008E303E" w:rsidRDefault="006A610E" w:rsidP="00A8490F">
            <w:pPr>
              <w:tabs>
                <w:tab w:val="left" w:pos="4111"/>
              </w:tabs>
              <w:spacing w:after="120"/>
              <w:ind w:left="57"/>
              <w:rPr>
                <w:szCs w:val="24"/>
                <w:lang w:eastAsia="zh-CN"/>
              </w:rPr>
            </w:pPr>
            <w:r w:rsidRPr="008E303E">
              <w:rPr>
                <w:rFonts w:hint="eastAsia"/>
                <w:szCs w:val="24"/>
                <w:lang w:eastAsia="zh-CN"/>
              </w:rPr>
              <w:t>传真：</w:t>
            </w:r>
          </w:p>
        </w:tc>
        <w:tc>
          <w:tcPr>
            <w:tcW w:w="4402" w:type="dxa"/>
          </w:tcPr>
          <w:p w:rsidR="006A610E" w:rsidRPr="00F36AC4" w:rsidRDefault="006A610E" w:rsidP="00A8490F">
            <w:pPr>
              <w:pStyle w:val="Tabletext0"/>
              <w:spacing w:before="120" w:after="120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103" w:type="dxa"/>
            <w:vMerge/>
          </w:tcPr>
          <w:p w:rsidR="006A610E" w:rsidRPr="008E303E" w:rsidRDefault="006A610E" w:rsidP="00A8490F">
            <w:pPr>
              <w:tabs>
                <w:tab w:val="left" w:pos="4111"/>
              </w:tabs>
              <w:spacing w:after="120"/>
              <w:ind w:left="57"/>
              <w:rPr>
                <w:b/>
                <w:szCs w:val="24"/>
                <w:lang w:eastAsia="zh-CN"/>
              </w:rPr>
            </w:pPr>
          </w:p>
        </w:tc>
      </w:tr>
      <w:tr w:rsidR="006A610E" w:rsidRPr="008E303E" w:rsidTr="00987927">
        <w:trPr>
          <w:cantSplit/>
        </w:trPr>
        <w:tc>
          <w:tcPr>
            <w:tcW w:w="1268" w:type="dxa"/>
          </w:tcPr>
          <w:p w:rsidR="006A610E" w:rsidRPr="008E303E" w:rsidRDefault="006A610E" w:rsidP="00A8490F">
            <w:pPr>
              <w:tabs>
                <w:tab w:val="left" w:pos="4111"/>
              </w:tabs>
              <w:spacing w:after="120"/>
              <w:ind w:left="57"/>
              <w:rPr>
                <w:szCs w:val="24"/>
                <w:lang w:eastAsia="zh-CN"/>
              </w:rPr>
            </w:pPr>
            <w:r w:rsidRPr="008E303E">
              <w:rPr>
                <w:rFonts w:hint="eastAsia"/>
                <w:szCs w:val="24"/>
                <w:lang w:eastAsia="zh-CN"/>
              </w:rPr>
              <w:t>电子邮件：</w:t>
            </w:r>
          </w:p>
        </w:tc>
        <w:tc>
          <w:tcPr>
            <w:tcW w:w="4402" w:type="dxa"/>
          </w:tcPr>
          <w:p w:rsidR="006A610E" w:rsidRPr="00F77550" w:rsidRDefault="00D52C3B" w:rsidP="00A8490F">
            <w:pPr>
              <w:tabs>
                <w:tab w:val="clear" w:pos="794"/>
                <w:tab w:val="left" w:pos="284"/>
                <w:tab w:val="left" w:pos="4111"/>
              </w:tabs>
              <w:spacing w:after="120"/>
              <w:ind w:left="284" w:hanging="227"/>
              <w:rPr>
                <w:color w:val="0000FF"/>
                <w:szCs w:val="24"/>
                <w:u w:val="single"/>
                <w:lang w:eastAsia="zh-CN"/>
              </w:rPr>
            </w:pPr>
            <w:hyperlink r:id="rId9" w:history="1">
              <w:r w:rsidR="006A610E" w:rsidRPr="007A076A">
                <w:rPr>
                  <w:rStyle w:val="Hyperlink"/>
                  <w:szCs w:val="22"/>
                </w:rPr>
                <w:t>tsbsg11@itu.int</w:t>
              </w:r>
            </w:hyperlink>
          </w:p>
        </w:tc>
        <w:tc>
          <w:tcPr>
            <w:tcW w:w="4103" w:type="dxa"/>
            <w:vMerge/>
          </w:tcPr>
          <w:p w:rsidR="006A610E" w:rsidRPr="001F7FF4" w:rsidRDefault="006A610E" w:rsidP="00A8490F">
            <w:pPr>
              <w:pStyle w:val="Tabletext0"/>
              <w:spacing w:before="120" w:after="120"/>
              <w:ind w:left="283" w:hanging="283"/>
              <w:rPr>
                <w:szCs w:val="24"/>
                <w:lang w:eastAsia="zh-CN"/>
              </w:rPr>
            </w:pPr>
          </w:p>
        </w:tc>
      </w:tr>
      <w:tr w:rsidR="006A610E" w:rsidRPr="008E303E" w:rsidTr="00987927">
        <w:trPr>
          <w:cantSplit/>
        </w:trPr>
        <w:tc>
          <w:tcPr>
            <w:tcW w:w="1268" w:type="dxa"/>
          </w:tcPr>
          <w:p w:rsidR="006A610E" w:rsidRPr="008E303E" w:rsidRDefault="00235842" w:rsidP="00A8490F">
            <w:pPr>
              <w:tabs>
                <w:tab w:val="left" w:pos="4111"/>
              </w:tabs>
              <w:spacing w:after="120"/>
              <w:ind w:left="57"/>
              <w:rPr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网址：</w:t>
            </w:r>
          </w:p>
        </w:tc>
        <w:tc>
          <w:tcPr>
            <w:tcW w:w="4402" w:type="dxa"/>
          </w:tcPr>
          <w:p w:rsidR="006A610E" w:rsidRDefault="00D52C3B" w:rsidP="00A8490F">
            <w:pPr>
              <w:tabs>
                <w:tab w:val="clear" w:pos="794"/>
                <w:tab w:val="left" w:pos="284"/>
                <w:tab w:val="left" w:pos="4111"/>
              </w:tabs>
              <w:spacing w:after="120"/>
              <w:ind w:left="284" w:hanging="227"/>
              <w:rPr>
                <w:rStyle w:val="Hyperlink"/>
                <w:szCs w:val="22"/>
              </w:rPr>
            </w:pPr>
            <w:hyperlink r:id="rId10" w:history="1">
              <w:r w:rsidR="006A610E" w:rsidRPr="00D86B2A">
                <w:rPr>
                  <w:rStyle w:val="Hyperlink"/>
                </w:rPr>
                <w:t>http://itu.int/go/tsg11</w:t>
              </w:r>
            </w:hyperlink>
          </w:p>
        </w:tc>
        <w:tc>
          <w:tcPr>
            <w:tcW w:w="4103" w:type="dxa"/>
            <w:vMerge/>
          </w:tcPr>
          <w:p w:rsidR="006A610E" w:rsidRPr="001F7FF4" w:rsidRDefault="006A610E" w:rsidP="00A8490F">
            <w:pPr>
              <w:pStyle w:val="Tabletext0"/>
              <w:spacing w:before="120" w:after="120"/>
              <w:ind w:left="283" w:hanging="283"/>
              <w:rPr>
                <w:szCs w:val="24"/>
                <w:lang w:eastAsia="zh-CN"/>
              </w:rPr>
            </w:pPr>
          </w:p>
        </w:tc>
      </w:tr>
      <w:tr w:rsidR="00746E31" w:rsidTr="006A610E">
        <w:trPr>
          <w:cantSplit/>
          <w:trHeight w:val="493"/>
        </w:trPr>
        <w:tc>
          <w:tcPr>
            <w:tcW w:w="1268" w:type="dxa"/>
          </w:tcPr>
          <w:p w:rsidR="00746E31" w:rsidRPr="00D731FB" w:rsidRDefault="00746E31" w:rsidP="00A8490F">
            <w:pPr>
              <w:tabs>
                <w:tab w:val="left" w:pos="4111"/>
              </w:tabs>
              <w:spacing w:after="120"/>
              <w:ind w:left="57"/>
              <w:rPr>
                <w:rFonts w:ascii="Futura Lt BT" w:hAnsi="Futura Lt BT"/>
                <w:szCs w:val="24"/>
                <w:lang w:eastAsia="zh-CN"/>
              </w:rPr>
            </w:pPr>
            <w:bookmarkStart w:id="1" w:name="Addressee_E"/>
            <w:bookmarkEnd w:id="1"/>
            <w:r w:rsidRPr="00D731FB">
              <w:rPr>
                <w:rFonts w:hint="eastAsia"/>
                <w:szCs w:val="24"/>
                <w:lang w:eastAsia="zh-CN"/>
              </w:rPr>
              <w:t>事由：</w:t>
            </w:r>
          </w:p>
        </w:tc>
        <w:tc>
          <w:tcPr>
            <w:tcW w:w="8505" w:type="dxa"/>
            <w:gridSpan w:val="2"/>
          </w:tcPr>
          <w:p w:rsidR="00C27A9E" w:rsidRPr="008E27FA" w:rsidRDefault="00DB1309" w:rsidP="003C4C81">
            <w:pPr>
              <w:tabs>
                <w:tab w:val="left" w:pos="4111"/>
              </w:tabs>
              <w:spacing w:after="120"/>
              <w:ind w:left="57"/>
              <w:rPr>
                <w:b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第</w:t>
            </w:r>
            <w:r w:rsidR="003C4C81" w:rsidRPr="003C4C81">
              <w:rPr>
                <w:b/>
                <w:bCs/>
                <w:lang w:eastAsia="zh-CN"/>
              </w:rPr>
              <w:t>1/11</w:t>
            </w:r>
            <w:r w:rsidR="003C4C81">
              <w:rPr>
                <w:b/>
                <w:bCs/>
                <w:lang w:eastAsia="zh-CN"/>
              </w:rPr>
              <w:t>、</w:t>
            </w:r>
            <w:r w:rsidR="005338AA">
              <w:rPr>
                <w:b/>
                <w:bCs/>
                <w:lang w:eastAsia="zh-CN"/>
              </w:rPr>
              <w:t>2/11</w:t>
            </w:r>
            <w:r w:rsidR="005338AA">
              <w:rPr>
                <w:rFonts w:hint="eastAsia"/>
                <w:b/>
                <w:bCs/>
                <w:lang w:eastAsia="zh-CN"/>
              </w:rPr>
              <w:t>和</w:t>
            </w:r>
            <w:r w:rsidR="005338AA">
              <w:rPr>
                <w:b/>
                <w:bCs/>
                <w:lang w:eastAsia="zh-CN"/>
              </w:rPr>
              <w:t>3/11</w:t>
            </w:r>
            <w:r w:rsidR="00D938D3">
              <w:rPr>
                <w:rFonts w:hint="eastAsia"/>
                <w:b/>
                <w:szCs w:val="24"/>
                <w:lang w:eastAsia="zh-CN"/>
              </w:rPr>
              <w:t>工作</w:t>
            </w:r>
            <w:r w:rsidR="00FA20BD" w:rsidRPr="000C7A83">
              <w:rPr>
                <w:rFonts w:hint="eastAsia"/>
                <w:b/>
                <w:szCs w:val="24"/>
                <w:lang w:eastAsia="zh-CN"/>
              </w:rPr>
              <w:t>组的会议</w:t>
            </w:r>
            <w:r>
              <w:rPr>
                <w:rFonts w:hint="eastAsia"/>
                <w:b/>
                <w:szCs w:val="24"/>
                <w:lang w:eastAsia="zh-CN"/>
              </w:rPr>
              <w:t>；</w:t>
            </w:r>
            <w:r w:rsidR="00FA20BD" w:rsidRPr="000C7A83">
              <w:rPr>
                <w:rFonts w:hint="eastAsia"/>
                <w:b/>
                <w:szCs w:val="24"/>
                <w:lang w:eastAsia="zh-CN"/>
              </w:rPr>
              <w:t>201</w:t>
            </w:r>
            <w:r w:rsidR="003C4C81">
              <w:rPr>
                <w:b/>
                <w:szCs w:val="24"/>
                <w:lang w:eastAsia="zh-CN"/>
              </w:rPr>
              <w:t>9</w:t>
            </w:r>
            <w:r w:rsidR="00FA20BD" w:rsidRPr="000C7A83">
              <w:rPr>
                <w:rFonts w:hint="eastAsia"/>
                <w:b/>
                <w:szCs w:val="24"/>
                <w:lang w:eastAsia="zh-CN"/>
              </w:rPr>
              <w:t>年</w:t>
            </w:r>
            <w:r w:rsidR="003C4C81">
              <w:rPr>
                <w:b/>
                <w:szCs w:val="24"/>
                <w:lang w:eastAsia="zh-CN"/>
              </w:rPr>
              <w:t>6</w:t>
            </w:r>
            <w:r w:rsidR="00FA20BD" w:rsidRPr="000C7A83">
              <w:rPr>
                <w:rFonts w:hint="eastAsia"/>
                <w:b/>
                <w:szCs w:val="24"/>
                <w:lang w:eastAsia="zh-CN"/>
              </w:rPr>
              <w:t>月</w:t>
            </w:r>
            <w:r w:rsidR="003C4C81">
              <w:rPr>
                <w:b/>
                <w:szCs w:val="24"/>
                <w:lang w:eastAsia="zh-CN"/>
              </w:rPr>
              <w:t>26</w:t>
            </w:r>
            <w:r w:rsidR="00FA20BD" w:rsidRPr="000C7A83">
              <w:rPr>
                <w:rFonts w:hint="eastAsia"/>
                <w:b/>
                <w:szCs w:val="24"/>
                <w:lang w:eastAsia="zh-CN"/>
              </w:rPr>
              <w:t>日，日内瓦</w:t>
            </w:r>
          </w:p>
        </w:tc>
      </w:tr>
    </w:tbl>
    <w:p w:rsidR="00FA20BD" w:rsidRPr="00C96239" w:rsidRDefault="00FA20BD" w:rsidP="00454769">
      <w:pPr>
        <w:spacing w:before="240"/>
        <w:rPr>
          <w:szCs w:val="24"/>
          <w:lang w:eastAsia="zh-CN"/>
        </w:rPr>
      </w:pPr>
      <w:bookmarkStart w:id="2" w:name="StartTyping_E"/>
      <w:bookmarkEnd w:id="2"/>
      <w:r w:rsidRPr="00C96239">
        <w:rPr>
          <w:szCs w:val="24"/>
          <w:lang w:eastAsia="zh-CN"/>
        </w:rPr>
        <w:t>尊敬的先生</w:t>
      </w:r>
      <w:r w:rsidRPr="00C96239">
        <w:rPr>
          <w:szCs w:val="24"/>
          <w:lang w:eastAsia="zh-CN"/>
        </w:rPr>
        <w:t>/</w:t>
      </w:r>
      <w:r w:rsidRPr="00C96239">
        <w:rPr>
          <w:szCs w:val="24"/>
          <w:lang w:eastAsia="zh-CN"/>
        </w:rPr>
        <w:t>女士：</w:t>
      </w:r>
    </w:p>
    <w:p w:rsidR="00791F21" w:rsidRDefault="00761E10" w:rsidP="00791F21">
      <w:pPr>
        <w:ind w:firstLineChars="200" w:firstLine="480"/>
        <w:rPr>
          <w:lang w:eastAsia="zh-CN"/>
        </w:rPr>
      </w:pPr>
      <w:bookmarkStart w:id="3" w:name="lt_pId044"/>
      <w:r w:rsidRPr="00791F21">
        <w:rPr>
          <w:rFonts w:hint="eastAsia"/>
          <w:lang w:eastAsia="zh-CN"/>
        </w:rPr>
        <w:t>特通知各位，</w:t>
      </w:r>
      <w:r w:rsidRPr="00791F21">
        <w:rPr>
          <w:lang w:eastAsia="zh-CN"/>
        </w:rPr>
        <w:t>IMT-2020</w:t>
      </w:r>
      <w:r w:rsidRPr="00791F21">
        <w:rPr>
          <w:rFonts w:hint="eastAsia"/>
          <w:lang w:eastAsia="zh-CN"/>
        </w:rPr>
        <w:t>联合协调活动（</w:t>
      </w:r>
      <w:r w:rsidRPr="00791F21">
        <w:rPr>
          <w:lang w:eastAsia="zh-CN"/>
        </w:rPr>
        <w:t>JCA-IMT2020</w:t>
      </w:r>
      <w:r w:rsidRPr="00791F21">
        <w:rPr>
          <w:rFonts w:hint="eastAsia"/>
          <w:lang w:eastAsia="zh-CN"/>
        </w:rPr>
        <w:t>）的会议</w:t>
      </w:r>
      <w:r w:rsidR="001E5B99" w:rsidRPr="00791F21">
        <w:rPr>
          <w:rFonts w:hint="eastAsia"/>
          <w:lang w:eastAsia="zh-CN"/>
        </w:rPr>
        <w:t>已</w:t>
      </w:r>
      <w:r w:rsidRPr="00791F21">
        <w:rPr>
          <w:rFonts w:hint="eastAsia"/>
          <w:lang w:eastAsia="zh-CN"/>
        </w:rPr>
        <w:t>推迟至</w:t>
      </w:r>
      <w:r w:rsidRPr="00791F21">
        <w:rPr>
          <w:lang w:eastAsia="zh-CN"/>
        </w:rPr>
        <w:t>2019</w:t>
      </w:r>
      <w:r w:rsidRPr="00791F21">
        <w:rPr>
          <w:rFonts w:hint="eastAsia"/>
          <w:lang w:eastAsia="zh-CN"/>
        </w:rPr>
        <w:t>年</w:t>
      </w:r>
      <w:r w:rsidRPr="00791F21">
        <w:rPr>
          <w:lang w:eastAsia="zh-CN"/>
        </w:rPr>
        <w:t>7</w:t>
      </w:r>
      <w:r w:rsidRPr="00791F21">
        <w:rPr>
          <w:rFonts w:hint="eastAsia"/>
          <w:lang w:eastAsia="zh-CN"/>
        </w:rPr>
        <w:t>月</w:t>
      </w:r>
      <w:r w:rsidRPr="00791F21">
        <w:rPr>
          <w:lang w:eastAsia="zh-CN"/>
        </w:rPr>
        <w:t>2</w:t>
      </w:r>
      <w:r w:rsidRPr="00791F21">
        <w:rPr>
          <w:rFonts w:hint="eastAsia"/>
          <w:lang w:eastAsia="zh-CN"/>
        </w:rPr>
        <w:t>日（星期二）</w:t>
      </w:r>
      <w:r w:rsidRPr="00791F21">
        <w:rPr>
          <w:rFonts w:hint="eastAsia"/>
          <w:lang w:eastAsia="zh-CN"/>
        </w:rPr>
        <w:t>18</w:t>
      </w:r>
      <w:r w:rsidRPr="00791F21">
        <w:rPr>
          <w:rFonts w:hint="eastAsia"/>
          <w:lang w:eastAsia="zh-CN"/>
        </w:rPr>
        <w:t>时至</w:t>
      </w:r>
      <w:r w:rsidRPr="00791F21">
        <w:rPr>
          <w:rFonts w:hint="eastAsia"/>
          <w:lang w:eastAsia="zh-CN"/>
        </w:rPr>
        <w:t>19</w:t>
      </w:r>
      <w:r w:rsidRPr="00791F21">
        <w:rPr>
          <w:rFonts w:hint="eastAsia"/>
          <w:lang w:eastAsia="zh-CN"/>
        </w:rPr>
        <w:t>时</w:t>
      </w:r>
      <w:r w:rsidRPr="00791F21">
        <w:rPr>
          <w:rFonts w:hint="eastAsia"/>
          <w:lang w:eastAsia="zh-CN"/>
        </w:rPr>
        <w:t>30</w:t>
      </w:r>
      <w:r w:rsidRPr="00791F21">
        <w:rPr>
          <w:rFonts w:hint="eastAsia"/>
          <w:lang w:eastAsia="zh-CN"/>
        </w:rPr>
        <w:t>分召开。该会议将与第</w:t>
      </w:r>
      <w:r w:rsidRPr="00791F21">
        <w:rPr>
          <w:lang w:eastAsia="zh-CN"/>
        </w:rPr>
        <w:t>15</w:t>
      </w:r>
      <w:r w:rsidRPr="00791F21">
        <w:rPr>
          <w:rFonts w:hint="eastAsia"/>
          <w:lang w:eastAsia="zh-CN"/>
        </w:rPr>
        <w:t>研究组的会议同时举办。</w:t>
      </w:r>
    </w:p>
    <w:p w:rsidR="00761E10" w:rsidRPr="00791F21" w:rsidRDefault="00761E10" w:rsidP="00791F21">
      <w:pPr>
        <w:ind w:firstLineChars="200" w:firstLine="480"/>
        <w:rPr>
          <w:lang w:eastAsia="zh-CN"/>
        </w:rPr>
      </w:pPr>
      <w:r w:rsidRPr="00791F21">
        <w:rPr>
          <w:rFonts w:hint="eastAsia"/>
          <w:lang w:eastAsia="zh-CN"/>
        </w:rPr>
        <w:t>所有关于</w:t>
      </w:r>
      <w:r w:rsidRPr="00791F21">
        <w:rPr>
          <w:lang w:eastAsia="zh-CN"/>
        </w:rPr>
        <w:t>JCA-IMT2020</w:t>
      </w:r>
      <w:r w:rsidRPr="00791F21">
        <w:rPr>
          <w:rFonts w:hint="eastAsia"/>
          <w:lang w:eastAsia="zh-CN"/>
        </w:rPr>
        <w:t>的详尽信息见：</w:t>
      </w:r>
      <w:hyperlink r:id="rId11" w:history="1">
        <w:r w:rsidRPr="00791F21">
          <w:rPr>
            <w:rStyle w:val="Hyperlink"/>
            <w:lang w:eastAsia="zh-CN"/>
          </w:rPr>
          <w:t>https://www.itu.int/en/ITU-T/jca/imt2020/Pages/default.aspx</w:t>
        </w:r>
      </w:hyperlink>
      <w:r w:rsidRPr="00791F21">
        <w:rPr>
          <w:rFonts w:hint="eastAsia"/>
          <w:lang w:eastAsia="zh-CN"/>
        </w:rPr>
        <w:t>。</w:t>
      </w:r>
    </w:p>
    <w:p w:rsidR="00194248" w:rsidRPr="00791F21" w:rsidRDefault="00194248" w:rsidP="00791F21">
      <w:pPr>
        <w:rPr>
          <w:lang w:eastAsia="zh-CN"/>
        </w:rPr>
      </w:pPr>
    </w:p>
    <w:p w:rsidR="00194248" w:rsidRPr="00791F21" w:rsidRDefault="00194248" w:rsidP="00791F21">
      <w:pPr>
        <w:rPr>
          <w:lang w:val="en-US" w:eastAsia="zh-CN"/>
        </w:rPr>
      </w:pPr>
    </w:p>
    <w:p w:rsidR="00761E10" w:rsidRDefault="00761E10" w:rsidP="00791F21">
      <w:pPr>
        <w:rPr>
          <w:szCs w:val="24"/>
          <w:lang w:val="fr-FR" w:eastAsia="zh-CN"/>
        </w:rPr>
      </w:pPr>
      <w:r w:rsidRPr="00791F21">
        <w:rPr>
          <w:rFonts w:hint="eastAsia"/>
          <w:lang w:eastAsia="zh-CN"/>
        </w:rPr>
        <w:t>顺致敬意！</w:t>
      </w:r>
      <w:r w:rsidRPr="00194248">
        <w:rPr>
          <w:szCs w:val="24"/>
          <w:lang w:val="fr-FR" w:eastAsia="zh-CN"/>
        </w:rPr>
        <w:tab/>
      </w:r>
    </w:p>
    <w:p w:rsidR="00761E10" w:rsidRDefault="00761E10" w:rsidP="00761E10">
      <w:pPr>
        <w:rPr>
          <w:lang w:val="fr-FR" w:eastAsia="zh-CN"/>
        </w:rPr>
      </w:pPr>
      <w:r>
        <w:rPr>
          <w:rFonts w:eastAsia="STKaiti" w:hint="eastAsia"/>
          <w:lang w:eastAsia="zh-CN"/>
        </w:rPr>
        <w:t>（原件已签）</w:t>
      </w:r>
    </w:p>
    <w:p w:rsidR="00761E10" w:rsidRPr="00761E10" w:rsidRDefault="00761E10" w:rsidP="00791F21">
      <w:pPr>
        <w:rPr>
          <w:lang w:val="fr-FR" w:eastAsia="zh-CN"/>
        </w:rPr>
      </w:pPr>
      <w:bookmarkStart w:id="4" w:name="_GoBack"/>
      <w:bookmarkEnd w:id="4"/>
      <w:r>
        <w:rPr>
          <w:rFonts w:hint="eastAsia"/>
          <w:lang w:eastAsia="zh-CN"/>
        </w:rPr>
        <w:t>电信标准化局主任</w:t>
      </w:r>
      <w:r>
        <w:rPr>
          <w:lang w:eastAsia="zh-CN"/>
        </w:rPr>
        <w:br/>
      </w:r>
      <w:r>
        <w:rPr>
          <w:rFonts w:ascii="SimSun" w:hAnsi="SimSun" w:hint="eastAsia"/>
          <w:lang w:eastAsia="zh-CN"/>
        </w:rPr>
        <w:t>李在摄</w:t>
      </w:r>
    </w:p>
    <w:bookmarkEnd w:id="3"/>
    <w:p w:rsidR="002C55D6" w:rsidRPr="00035E7E" w:rsidRDefault="002C55D6" w:rsidP="00761E10">
      <w:pPr>
        <w:pStyle w:val="enumlev1"/>
        <w:overflowPunct w:val="0"/>
        <w:autoSpaceDE w:val="0"/>
        <w:autoSpaceDN w:val="0"/>
        <w:adjustRightInd w:val="0"/>
        <w:ind w:left="1155" w:firstLine="0"/>
        <w:textAlignment w:val="baseline"/>
        <w:rPr>
          <w:lang w:eastAsia="zh-CN"/>
        </w:rPr>
      </w:pPr>
    </w:p>
    <w:sectPr w:rsidR="002C55D6" w:rsidRPr="00035E7E" w:rsidSect="002C55D6">
      <w:headerReference w:type="default" r:id="rId12"/>
      <w:footerReference w:type="default" r:id="rId13"/>
      <w:footerReference w:type="first" r:id="rId14"/>
      <w:type w:val="oddPage"/>
      <w:pgSz w:w="11907" w:h="16727" w:code="9"/>
      <w:pgMar w:top="992" w:right="1089" w:bottom="567" w:left="1089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E10" w:rsidRDefault="00761E10">
      <w:r>
        <w:separator/>
      </w:r>
    </w:p>
  </w:endnote>
  <w:endnote w:type="continuationSeparator" w:id="0">
    <w:p w:rsidR="00761E10" w:rsidRDefault="00761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E10" w:rsidRDefault="00D52C3B" w:rsidP="009C677C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761E10">
      <w:t>P:\CHI\ITU-T\COM-T\COM11\COLL\007C.docx</w:t>
    </w:r>
    <w:r>
      <w:fldChar w:fldCharType="end"/>
    </w:r>
    <w:r w:rsidR="00761E10">
      <w:t xml:space="preserve"> (453100)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E10" w:rsidRDefault="00761E10" w:rsidP="00D62F76">
    <w:pPr>
      <w:pStyle w:val="Footer"/>
      <w:spacing w:before="120"/>
      <w:jc w:val="center"/>
      <w:rPr>
        <w:rStyle w:val="Hyperlink"/>
        <w:rFonts w:ascii="Calibri" w:hAnsi="Calibri" w:cs="Calibri"/>
        <w:caps w:val="0"/>
        <w:color w:val="0070C0"/>
        <w:sz w:val="18"/>
        <w:szCs w:val="18"/>
        <w:lang w:val="fr-CH"/>
      </w:rPr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E10" w:rsidRDefault="00761E10">
      <w:r>
        <w:t>____________________</w:t>
      </w:r>
    </w:p>
  </w:footnote>
  <w:footnote w:type="continuationSeparator" w:id="0">
    <w:p w:rsidR="00761E10" w:rsidRDefault="00761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Cs w:val="18"/>
      </w:rPr>
      <w:id w:val="-1925645089"/>
      <w:docPartObj>
        <w:docPartGallery w:val="Page Numbers (Top of Page)"/>
        <w:docPartUnique/>
      </w:docPartObj>
    </w:sdtPr>
    <w:sdtEndPr>
      <w:rPr>
        <w:noProof/>
      </w:rPr>
    </w:sdtEndPr>
    <w:sdtContent>
      <w:p w:rsidR="00761E10" w:rsidRPr="00D518FF" w:rsidRDefault="00761E10" w:rsidP="002501CE">
        <w:pPr>
          <w:pStyle w:val="Header"/>
          <w:rPr>
            <w:noProof/>
            <w:szCs w:val="18"/>
            <w:lang w:eastAsia="zh-CN"/>
          </w:rPr>
        </w:pPr>
        <w:r w:rsidRPr="003222B0">
          <w:rPr>
            <w:noProof/>
            <w:szCs w:val="18"/>
            <w:lang w:eastAsia="zh-CN"/>
          </w:rPr>
          <w:t>-</w:t>
        </w:r>
        <w:r w:rsidRPr="003222B0">
          <w:rPr>
            <w:szCs w:val="18"/>
            <w:lang w:eastAsia="zh-CN"/>
          </w:rPr>
          <w:t xml:space="preserve"> </w:t>
        </w:r>
        <w:r w:rsidRPr="003222B0">
          <w:rPr>
            <w:szCs w:val="18"/>
          </w:rPr>
          <w:fldChar w:fldCharType="begin"/>
        </w:r>
        <w:r w:rsidRPr="003222B0">
          <w:rPr>
            <w:szCs w:val="18"/>
            <w:lang w:eastAsia="zh-CN"/>
          </w:rPr>
          <w:instrText xml:space="preserve"> PAGE   \* MERGEFORMAT </w:instrText>
        </w:r>
        <w:r w:rsidRPr="003222B0">
          <w:rPr>
            <w:szCs w:val="18"/>
          </w:rPr>
          <w:fldChar w:fldCharType="separate"/>
        </w:r>
        <w:r>
          <w:rPr>
            <w:noProof/>
            <w:szCs w:val="18"/>
            <w:lang w:eastAsia="zh-CN"/>
          </w:rPr>
          <w:t>2</w:t>
        </w:r>
        <w:r w:rsidRPr="003222B0">
          <w:rPr>
            <w:noProof/>
            <w:szCs w:val="18"/>
          </w:rPr>
          <w:fldChar w:fldCharType="end"/>
        </w:r>
        <w:r w:rsidRPr="003222B0">
          <w:rPr>
            <w:noProof/>
            <w:szCs w:val="18"/>
            <w:lang w:eastAsia="zh-CN"/>
          </w:rPr>
          <w:t xml:space="preserve"> -</w:t>
        </w:r>
      </w:p>
    </w:sdtContent>
  </w:sdt>
  <w:p w:rsidR="00761E10" w:rsidRDefault="00761E10" w:rsidP="00CA094A">
    <w:pPr>
      <w:pStyle w:val="Header"/>
      <w:rPr>
        <w:lang w:eastAsia="zh-CN"/>
      </w:rPr>
    </w:pPr>
    <w:r>
      <w:rPr>
        <w:rFonts w:hint="eastAsia"/>
        <w:noProof/>
        <w:lang w:eastAsia="zh-CN"/>
      </w:rPr>
      <w:t>电信</w:t>
    </w:r>
    <w:r>
      <w:rPr>
        <w:noProof/>
        <w:lang w:eastAsia="zh-CN"/>
      </w:rPr>
      <w:t>标准化局</w:t>
    </w:r>
    <w:r>
      <w:rPr>
        <w:rFonts w:hint="eastAsia"/>
        <w:noProof/>
        <w:lang w:eastAsia="zh-CN"/>
      </w:rPr>
      <w:t>第</w:t>
    </w:r>
    <w:r>
      <w:rPr>
        <w:noProof/>
        <w:lang w:eastAsia="zh-CN"/>
      </w:rPr>
      <w:t>7/11</w:t>
    </w:r>
    <w:r>
      <w:rPr>
        <w:rFonts w:hint="eastAsia"/>
        <w:noProof/>
        <w:lang w:eastAsia="zh-CN"/>
      </w:rPr>
      <w:t>号</w:t>
    </w:r>
    <w:r>
      <w:rPr>
        <w:noProof/>
        <w:lang w:eastAsia="zh-CN"/>
      </w:rPr>
      <w:t>集体</w:t>
    </w:r>
    <w:r>
      <w:rPr>
        <w:rFonts w:hint="eastAsia"/>
        <w:noProof/>
        <w:lang w:eastAsia="zh-CN"/>
      </w:rPr>
      <w:t>函</w:t>
    </w:r>
  </w:p>
  <w:p w:rsidR="00761E10" w:rsidRDefault="00761E10" w:rsidP="00CA094A">
    <w:pPr>
      <w:pStyle w:val="Header"/>
      <w:rPr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4B6B0897"/>
    <w:multiLevelType w:val="hybridMultilevel"/>
    <w:tmpl w:val="4B208452"/>
    <w:lvl w:ilvl="0" w:tplc="86C0E1CE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3FCAA674" w:tentative="1">
      <w:start w:val="1"/>
      <w:numFmt w:val="lowerLetter"/>
      <w:lvlText w:val="%2."/>
      <w:lvlJc w:val="left"/>
      <w:pPr>
        <w:ind w:left="1440" w:hanging="360"/>
      </w:pPr>
    </w:lvl>
    <w:lvl w:ilvl="2" w:tplc="47FAA1C2" w:tentative="1">
      <w:start w:val="1"/>
      <w:numFmt w:val="lowerRoman"/>
      <w:lvlText w:val="%3."/>
      <w:lvlJc w:val="right"/>
      <w:pPr>
        <w:ind w:left="2160" w:hanging="180"/>
      </w:pPr>
    </w:lvl>
    <w:lvl w:ilvl="3" w:tplc="199A99F0" w:tentative="1">
      <w:start w:val="1"/>
      <w:numFmt w:val="decimal"/>
      <w:lvlText w:val="%4."/>
      <w:lvlJc w:val="left"/>
      <w:pPr>
        <w:ind w:left="2880" w:hanging="360"/>
      </w:pPr>
    </w:lvl>
    <w:lvl w:ilvl="4" w:tplc="3BC2F710" w:tentative="1">
      <w:start w:val="1"/>
      <w:numFmt w:val="lowerLetter"/>
      <w:lvlText w:val="%5."/>
      <w:lvlJc w:val="left"/>
      <w:pPr>
        <w:ind w:left="3600" w:hanging="360"/>
      </w:pPr>
    </w:lvl>
    <w:lvl w:ilvl="5" w:tplc="CCA0D48A" w:tentative="1">
      <w:start w:val="1"/>
      <w:numFmt w:val="lowerRoman"/>
      <w:lvlText w:val="%6."/>
      <w:lvlJc w:val="right"/>
      <w:pPr>
        <w:ind w:left="4320" w:hanging="180"/>
      </w:pPr>
    </w:lvl>
    <w:lvl w:ilvl="6" w:tplc="29702EF4" w:tentative="1">
      <w:start w:val="1"/>
      <w:numFmt w:val="decimal"/>
      <w:lvlText w:val="%7."/>
      <w:lvlJc w:val="left"/>
      <w:pPr>
        <w:ind w:left="5040" w:hanging="360"/>
      </w:pPr>
    </w:lvl>
    <w:lvl w:ilvl="7" w:tplc="9AAAE608" w:tentative="1">
      <w:start w:val="1"/>
      <w:numFmt w:val="lowerLetter"/>
      <w:lvlText w:val="%8."/>
      <w:lvlJc w:val="left"/>
      <w:pPr>
        <w:ind w:left="5760" w:hanging="360"/>
      </w:pPr>
    </w:lvl>
    <w:lvl w:ilvl="8" w:tplc="882A27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7E3D04"/>
    <w:multiLevelType w:val="hybridMultilevel"/>
    <w:tmpl w:val="A2D42AA2"/>
    <w:lvl w:ilvl="0" w:tplc="E2F22242">
      <w:numFmt w:val="bullet"/>
      <w:lvlText w:val="–"/>
      <w:lvlJc w:val="left"/>
      <w:pPr>
        <w:ind w:left="720" w:hanging="360"/>
      </w:pPr>
      <w:rPr>
        <w:rFonts w:ascii="Calibri" w:eastAsia="SimSun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BB2506"/>
    <w:multiLevelType w:val="hybridMultilevel"/>
    <w:tmpl w:val="D666BA50"/>
    <w:lvl w:ilvl="0" w:tplc="54C2E7A2">
      <w:numFmt w:val="bullet"/>
      <w:lvlText w:val="-"/>
      <w:lvlJc w:val="left"/>
      <w:pPr>
        <w:ind w:left="417" w:hanging="360"/>
      </w:pPr>
      <w:rPr>
        <w:rFonts w:ascii="Times New Roman" w:eastAsia="SimSu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zh-CN" w:vendorID="64" w:dllVersion="131077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E31"/>
    <w:rsid w:val="00002CC9"/>
    <w:rsid w:val="00015967"/>
    <w:rsid w:val="000173F7"/>
    <w:rsid w:val="00031612"/>
    <w:rsid w:val="00035E7E"/>
    <w:rsid w:val="00040545"/>
    <w:rsid w:val="00067E22"/>
    <w:rsid w:val="000702BB"/>
    <w:rsid w:val="00071523"/>
    <w:rsid w:val="0009180F"/>
    <w:rsid w:val="000930D9"/>
    <w:rsid w:val="00095181"/>
    <w:rsid w:val="000957B2"/>
    <w:rsid w:val="000C3BA3"/>
    <w:rsid w:val="000E477D"/>
    <w:rsid w:val="000E4C84"/>
    <w:rsid w:val="000E5D32"/>
    <w:rsid w:val="000E6081"/>
    <w:rsid w:val="000F457B"/>
    <w:rsid w:val="00113462"/>
    <w:rsid w:val="00140132"/>
    <w:rsid w:val="00141AC3"/>
    <w:rsid w:val="00146F0B"/>
    <w:rsid w:val="0016074B"/>
    <w:rsid w:val="001617DC"/>
    <w:rsid w:val="00171FD8"/>
    <w:rsid w:val="00194248"/>
    <w:rsid w:val="001958DC"/>
    <w:rsid w:val="001A3563"/>
    <w:rsid w:val="001B529A"/>
    <w:rsid w:val="001C03BB"/>
    <w:rsid w:val="001C21C8"/>
    <w:rsid w:val="001C6E36"/>
    <w:rsid w:val="001E0F47"/>
    <w:rsid w:val="001E3662"/>
    <w:rsid w:val="001E5B99"/>
    <w:rsid w:val="001F7FF4"/>
    <w:rsid w:val="002045B8"/>
    <w:rsid w:val="00206ECD"/>
    <w:rsid w:val="002129C0"/>
    <w:rsid w:val="00220F94"/>
    <w:rsid w:val="00227008"/>
    <w:rsid w:val="0023045E"/>
    <w:rsid w:val="00235842"/>
    <w:rsid w:val="002501CE"/>
    <w:rsid w:val="002539B1"/>
    <w:rsid w:val="00255345"/>
    <w:rsid w:val="0027318A"/>
    <w:rsid w:val="0027615F"/>
    <w:rsid w:val="00281589"/>
    <w:rsid w:val="002826BE"/>
    <w:rsid w:val="002C1710"/>
    <w:rsid w:val="002C55D6"/>
    <w:rsid w:val="002E5E56"/>
    <w:rsid w:val="00310022"/>
    <w:rsid w:val="00317A4D"/>
    <w:rsid w:val="00323423"/>
    <w:rsid w:val="003357C2"/>
    <w:rsid w:val="00341C67"/>
    <w:rsid w:val="00344BD3"/>
    <w:rsid w:val="00347052"/>
    <w:rsid w:val="003625BB"/>
    <w:rsid w:val="00374E32"/>
    <w:rsid w:val="003835F2"/>
    <w:rsid w:val="00384593"/>
    <w:rsid w:val="00390EC6"/>
    <w:rsid w:val="00397CFF"/>
    <w:rsid w:val="003C4C81"/>
    <w:rsid w:val="003D3C20"/>
    <w:rsid w:val="003F18F3"/>
    <w:rsid w:val="00402D95"/>
    <w:rsid w:val="0043152C"/>
    <w:rsid w:val="0043632B"/>
    <w:rsid w:val="00454769"/>
    <w:rsid w:val="0047093E"/>
    <w:rsid w:val="004942C4"/>
    <w:rsid w:val="004B0BF6"/>
    <w:rsid w:val="004C33AB"/>
    <w:rsid w:val="004C5D63"/>
    <w:rsid w:val="004D1D76"/>
    <w:rsid w:val="004D48F4"/>
    <w:rsid w:val="004D681F"/>
    <w:rsid w:val="004F6669"/>
    <w:rsid w:val="00515802"/>
    <w:rsid w:val="005338AA"/>
    <w:rsid w:val="005365E4"/>
    <w:rsid w:val="00543E1C"/>
    <w:rsid w:val="00545986"/>
    <w:rsid w:val="00554208"/>
    <w:rsid w:val="00571B55"/>
    <w:rsid w:val="00572454"/>
    <w:rsid w:val="00574B8B"/>
    <w:rsid w:val="00574C43"/>
    <w:rsid w:val="00590789"/>
    <w:rsid w:val="0059425B"/>
    <w:rsid w:val="005A0956"/>
    <w:rsid w:val="005A40BD"/>
    <w:rsid w:val="005A4BA5"/>
    <w:rsid w:val="005D10BB"/>
    <w:rsid w:val="005D7861"/>
    <w:rsid w:val="0061362E"/>
    <w:rsid w:val="00624CB1"/>
    <w:rsid w:val="00652BE3"/>
    <w:rsid w:val="00674A15"/>
    <w:rsid w:val="006A610E"/>
    <w:rsid w:val="006B7B16"/>
    <w:rsid w:val="006C08CA"/>
    <w:rsid w:val="006C5184"/>
    <w:rsid w:val="006D2C85"/>
    <w:rsid w:val="006D4840"/>
    <w:rsid w:val="006D4F29"/>
    <w:rsid w:val="006E6A13"/>
    <w:rsid w:val="006F201C"/>
    <w:rsid w:val="006F7DA1"/>
    <w:rsid w:val="00703CBA"/>
    <w:rsid w:val="00743D83"/>
    <w:rsid w:val="0074438F"/>
    <w:rsid w:val="00746E31"/>
    <w:rsid w:val="00750F6D"/>
    <w:rsid w:val="00753001"/>
    <w:rsid w:val="00761E10"/>
    <w:rsid w:val="007626DE"/>
    <w:rsid w:val="00762E1B"/>
    <w:rsid w:val="007873D7"/>
    <w:rsid w:val="00791F21"/>
    <w:rsid w:val="00795532"/>
    <w:rsid w:val="007D4F8D"/>
    <w:rsid w:val="007D6D21"/>
    <w:rsid w:val="007E032B"/>
    <w:rsid w:val="007E183E"/>
    <w:rsid w:val="00841B06"/>
    <w:rsid w:val="008470CC"/>
    <w:rsid w:val="008708EC"/>
    <w:rsid w:val="008717AC"/>
    <w:rsid w:val="008847B5"/>
    <w:rsid w:val="008A41C6"/>
    <w:rsid w:val="008A4809"/>
    <w:rsid w:val="008D26A4"/>
    <w:rsid w:val="008E70C2"/>
    <w:rsid w:val="009121FE"/>
    <w:rsid w:val="009438A7"/>
    <w:rsid w:val="00946198"/>
    <w:rsid w:val="00950746"/>
    <w:rsid w:val="00952993"/>
    <w:rsid w:val="00956F1D"/>
    <w:rsid w:val="009704E7"/>
    <w:rsid w:val="0098344E"/>
    <w:rsid w:val="00983F5E"/>
    <w:rsid w:val="0098410B"/>
    <w:rsid w:val="00987927"/>
    <w:rsid w:val="009C677C"/>
    <w:rsid w:val="009C749B"/>
    <w:rsid w:val="009D4975"/>
    <w:rsid w:val="00A23824"/>
    <w:rsid w:val="00A3614F"/>
    <w:rsid w:val="00A36E53"/>
    <w:rsid w:val="00A5609A"/>
    <w:rsid w:val="00A579B1"/>
    <w:rsid w:val="00A8490F"/>
    <w:rsid w:val="00AA13ED"/>
    <w:rsid w:val="00AC0517"/>
    <w:rsid w:val="00AC5F7B"/>
    <w:rsid w:val="00AD0AA1"/>
    <w:rsid w:val="00AF2746"/>
    <w:rsid w:val="00B00424"/>
    <w:rsid w:val="00B21C7B"/>
    <w:rsid w:val="00B2526A"/>
    <w:rsid w:val="00B42D83"/>
    <w:rsid w:val="00B50E4F"/>
    <w:rsid w:val="00B67F39"/>
    <w:rsid w:val="00B87A19"/>
    <w:rsid w:val="00BA55A0"/>
    <w:rsid w:val="00BA5BFF"/>
    <w:rsid w:val="00BB18B2"/>
    <w:rsid w:val="00BB7064"/>
    <w:rsid w:val="00BB7187"/>
    <w:rsid w:val="00BC7BF8"/>
    <w:rsid w:val="00BD04DC"/>
    <w:rsid w:val="00BD0AC2"/>
    <w:rsid w:val="00BE0D94"/>
    <w:rsid w:val="00BF5BC1"/>
    <w:rsid w:val="00C115D3"/>
    <w:rsid w:val="00C1444D"/>
    <w:rsid w:val="00C27A9E"/>
    <w:rsid w:val="00C352AD"/>
    <w:rsid w:val="00C35B1A"/>
    <w:rsid w:val="00C469B4"/>
    <w:rsid w:val="00C64DF4"/>
    <w:rsid w:val="00C925C9"/>
    <w:rsid w:val="00CA094A"/>
    <w:rsid w:val="00CA13D3"/>
    <w:rsid w:val="00CA29C5"/>
    <w:rsid w:val="00CB37BC"/>
    <w:rsid w:val="00CC5117"/>
    <w:rsid w:val="00CC7DAE"/>
    <w:rsid w:val="00CD550D"/>
    <w:rsid w:val="00D07C3E"/>
    <w:rsid w:val="00D1122D"/>
    <w:rsid w:val="00D2432E"/>
    <w:rsid w:val="00D518FF"/>
    <w:rsid w:val="00D52C3B"/>
    <w:rsid w:val="00D6135E"/>
    <w:rsid w:val="00D619D1"/>
    <w:rsid w:val="00D62F76"/>
    <w:rsid w:val="00D731FB"/>
    <w:rsid w:val="00D82AAE"/>
    <w:rsid w:val="00D91AAD"/>
    <w:rsid w:val="00D938D3"/>
    <w:rsid w:val="00DB1309"/>
    <w:rsid w:val="00DE119F"/>
    <w:rsid w:val="00DE65BB"/>
    <w:rsid w:val="00DE7C96"/>
    <w:rsid w:val="00DF1545"/>
    <w:rsid w:val="00DF66BD"/>
    <w:rsid w:val="00E0681A"/>
    <w:rsid w:val="00E25A58"/>
    <w:rsid w:val="00E310DB"/>
    <w:rsid w:val="00E32F69"/>
    <w:rsid w:val="00E3619F"/>
    <w:rsid w:val="00E36387"/>
    <w:rsid w:val="00E675BB"/>
    <w:rsid w:val="00E73313"/>
    <w:rsid w:val="00E8622D"/>
    <w:rsid w:val="00EA2377"/>
    <w:rsid w:val="00EA422E"/>
    <w:rsid w:val="00EB229E"/>
    <w:rsid w:val="00ED5119"/>
    <w:rsid w:val="00EE2A77"/>
    <w:rsid w:val="00EE59AB"/>
    <w:rsid w:val="00EE5FC4"/>
    <w:rsid w:val="00EF27EB"/>
    <w:rsid w:val="00F0191F"/>
    <w:rsid w:val="00F2315A"/>
    <w:rsid w:val="00F2511E"/>
    <w:rsid w:val="00F27D94"/>
    <w:rsid w:val="00F31308"/>
    <w:rsid w:val="00F33A3F"/>
    <w:rsid w:val="00F44C93"/>
    <w:rsid w:val="00F506D3"/>
    <w:rsid w:val="00F50ABD"/>
    <w:rsid w:val="00F77550"/>
    <w:rsid w:val="00F91445"/>
    <w:rsid w:val="00F965B4"/>
    <w:rsid w:val="00FA0268"/>
    <w:rsid w:val="00FA20BD"/>
    <w:rsid w:val="00FB29AE"/>
    <w:rsid w:val="00FC6F4C"/>
    <w:rsid w:val="00FD66A1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4BF1C3F4-8202-47CD-AFB9-B79D49DC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0D9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aliases w:val="encabezado,Page No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"/>
    <w:basedOn w:val="DefaultParagraphFont"/>
    <w:uiPriority w:val="99"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itu">
    <w:name w:val="itu"/>
    <w:basedOn w:val="Normal"/>
    <w:rsid w:val="009C749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  <w:style w:type="paragraph" w:styleId="ListParagraph">
    <w:name w:val="List Paragraph"/>
    <w:basedOn w:val="Normal"/>
    <w:uiPriority w:val="34"/>
    <w:qFormat/>
    <w:rsid w:val="00746E31"/>
    <w:pPr>
      <w:ind w:left="720"/>
      <w:contextualSpacing/>
    </w:pPr>
  </w:style>
  <w:style w:type="paragraph" w:styleId="NormalWeb">
    <w:name w:val="Normal (Web)"/>
    <w:basedOn w:val="Normal"/>
    <w:unhideWhenUsed/>
    <w:rsid w:val="00746E31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character" w:customStyle="1" w:styleId="FooterChar">
    <w:name w:val="Footer Char"/>
    <w:basedOn w:val="DefaultParagraphFont"/>
    <w:link w:val="Footer"/>
    <w:rsid w:val="00746E31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746E31"/>
    <w:rPr>
      <w:rFonts w:ascii="Times New Roman" w:hAnsi="Times New Roman"/>
      <w:sz w:val="18"/>
      <w:lang w:val="fr-FR" w:eastAsia="en-US"/>
    </w:rPr>
  </w:style>
  <w:style w:type="paragraph" w:customStyle="1" w:styleId="Tabletext0">
    <w:name w:val="Table_text"/>
    <w:basedOn w:val="Normal"/>
    <w:rsid w:val="001F7FF4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</w:rPr>
  </w:style>
  <w:style w:type="character" w:customStyle="1" w:styleId="FootnoteTextChar">
    <w:name w:val="Footnote Text Char"/>
    <w:basedOn w:val="DefaultParagraphFont"/>
    <w:link w:val="FootnoteText"/>
    <w:rsid w:val="00FA20BD"/>
    <w:rPr>
      <w:rFonts w:asciiTheme="minorHAnsi" w:hAnsiTheme="minorHAnsi"/>
      <w:sz w:val="24"/>
      <w:lang w:val="en-GB" w:eastAsia="en-US"/>
    </w:rPr>
  </w:style>
  <w:style w:type="table" w:styleId="TableGrid">
    <w:name w:val="Table Grid"/>
    <w:basedOn w:val="TableNormal"/>
    <w:uiPriority w:val="39"/>
    <w:rsid w:val="002C55D6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2C55D6"/>
    <w:pPr>
      <w:overflowPunct w:val="0"/>
      <w:autoSpaceDE w:val="0"/>
      <w:autoSpaceDN w:val="0"/>
      <w:adjustRightInd w:val="0"/>
      <w:textAlignment w:val="baseline"/>
    </w:pPr>
    <w:rPr>
      <w:rFonts w:eastAsiaTheme="minorEastAsia"/>
    </w:rPr>
  </w:style>
  <w:style w:type="paragraph" w:customStyle="1" w:styleId="Annextitle0">
    <w:name w:val="Annex_title"/>
    <w:basedOn w:val="Normal"/>
    <w:next w:val="Normal"/>
    <w:rsid w:val="00E0681A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eastAsiaTheme="minorEastAsia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3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jca/imt2020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tu.int/go/tsg1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1@itu.in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hui\AppData\Roaming\Microsoft\Templates\POOL%20C%20-%20ITU\PC_TSBCIRC2_REC_A8-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1F167-35CE-448B-ADC9-993BF96D4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PC_TSBCIRC2_REC_A8-C.dotm</Template>
  <TotalTime>5</TotalTime>
  <Pages>1</Pages>
  <Words>244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Xu, Hui</dc:creator>
  <cp:lastModifiedBy>Millet, Lia</cp:lastModifiedBy>
  <cp:revision>4</cp:revision>
  <cp:lastPrinted>2019-05-07T16:05:00Z</cp:lastPrinted>
  <dcterms:created xsi:type="dcterms:W3CDTF">2019-05-07T13:15:00Z</dcterms:created>
  <dcterms:modified xsi:type="dcterms:W3CDTF">2019-05-07T16:05:00Z</dcterms:modified>
</cp:coreProperties>
</file>