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556BF8">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2E08D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rtl/>
                <w:lang w:eastAsia="zh-CN"/>
              </w:rPr>
              <w:t xml:space="preserve">جنيف، </w:t>
            </w:r>
            <w:r w:rsidR="002E08D7">
              <w:t>2</w:t>
            </w:r>
            <w:r w:rsidR="006E6E17">
              <w:rPr>
                <w:rtl/>
                <w:lang w:bidi="ar-EG"/>
              </w:rPr>
              <w:t xml:space="preserve"> </w:t>
            </w:r>
            <w:r w:rsidR="002E08D7">
              <w:rPr>
                <w:rFonts w:hint="cs"/>
                <w:rtl/>
                <w:lang w:bidi="ar-EG"/>
              </w:rPr>
              <w:t>أغسطس</w:t>
            </w:r>
            <w:r w:rsidR="006E6E17">
              <w:rPr>
                <w:rFonts w:hint="cs"/>
                <w:rtl/>
                <w:lang w:bidi="ar-EG"/>
              </w:rPr>
              <w:t xml:space="preserve"> </w:t>
            </w:r>
            <w:r w:rsidR="006E6E17">
              <w:t>201</w:t>
            </w:r>
            <w:r w:rsidR="002E08D7">
              <w:t>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E06C01" w:rsidRPr="00E06C01" w:rsidRDefault="00E06C01" w:rsidP="002E08D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rtl/>
                <w:lang w:eastAsia="zh-CN" w:bidi="ar-EG"/>
              </w:rPr>
            </w:pPr>
            <w:r w:rsidRPr="00E06C01">
              <w:rPr>
                <w:rFonts w:eastAsiaTheme="minorEastAsia"/>
                <w:b/>
                <w:lang w:eastAsia="zh-CN" w:bidi="ar-SY"/>
              </w:rPr>
              <w:t>TSB Collective letter</w:t>
            </w:r>
            <w:r w:rsidR="00CE21ED">
              <w:rPr>
                <w:rFonts w:eastAsiaTheme="minorEastAsia"/>
                <w:b/>
                <w:lang w:eastAsia="zh-CN" w:bidi="ar-SY"/>
              </w:rPr>
              <w:t> </w:t>
            </w:r>
            <w:r w:rsidR="002E08D7">
              <w:rPr>
                <w:rFonts w:eastAsiaTheme="minorEastAsia"/>
                <w:b/>
                <w:lang w:eastAsia="zh-CN" w:bidi="ar-SY"/>
              </w:rPr>
              <w:t>5</w:t>
            </w:r>
            <w:r w:rsidR="006E6E17">
              <w:rPr>
                <w:rFonts w:eastAsiaTheme="minorEastAsia"/>
                <w:b/>
                <w:lang w:eastAsia="zh-CN" w:bidi="ar-SY"/>
              </w:rPr>
              <w:t>/11</w:t>
            </w:r>
            <w:r w:rsidR="00CE21ED">
              <w:rPr>
                <w:rFonts w:eastAsiaTheme="minorEastAsia"/>
                <w:b/>
                <w:rtl/>
                <w:lang w:eastAsia="zh-CN" w:bidi="ar-EG"/>
              </w:rPr>
              <w:br/>
            </w:r>
            <w:r w:rsidR="00CE21ED">
              <w:rPr>
                <w:lang w:bidi="ar-EG"/>
              </w:rPr>
              <w:t>SG11/DA</w:t>
            </w:r>
          </w:p>
        </w:tc>
        <w:tc>
          <w:tcPr>
            <w:tcW w:w="2470" w:type="pct"/>
            <w:vMerge w:val="restart"/>
          </w:tcPr>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6E6E17" w:rsidRDefault="006E6E17" w:rsidP="006E6E17">
            <w:pPr>
              <w:tabs>
                <w:tab w:val="left" w:pos="367"/>
              </w:tabs>
              <w:spacing w:before="60" w:after="60" w:line="300" w:lineRule="exact"/>
              <w:ind w:left="367" w:hanging="367"/>
              <w:rPr>
                <w:lang w:eastAsia="zh-CN"/>
              </w:rPr>
            </w:pPr>
            <w:r>
              <w:rPr>
                <w:rtl/>
              </w:rPr>
              <w:t>-</w:t>
            </w:r>
            <w:r>
              <w:rPr>
                <w:rtl/>
              </w:rPr>
              <w:tab/>
              <w:t>إدارات الدول الأعضاء في الاتحاد؛</w:t>
            </w:r>
          </w:p>
          <w:p w:rsidR="006E6E17" w:rsidRDefault="006E6E17" w:rsidP="006E6E17">
            <w:pPr>
              <w:tabs>
                <w:tab w:val="left" w:pos="367"/>
              </w:tabs>
              <w:spacing w:before="60" w:after="60" w:line="300" w:lineRule="exact"/>
              <w:ind w:left="367" w:hanging="367"/>
              <w:rPr>
                <w:rtl/>
              </w:rPr>
            </w:pPr>
            <w:r>
              <w:rPr>
                <w:rtl/>
              </w:rPr>
              <w:t>-</w:t>
            </w:r>
            <w:r>
              <w:rPr>
                <w:rtl/>
              </w:rPr>
              <w:tab/>
              <w:t>أعضاء قطاع تقييس الاتصالات</w:t>
            </w:r>
            <w:r w:rsidR="00CE21ED">
              <w:rPr>
                <w:rFonts w:hint="cs"/>
                <w:rtl/>
              </w:rPr>
              <w:t xml:space="preserve"> في الاتحاد</w:t>
            </w:r>
            <w:r>
              <w:rPr>
                <w:rtl/>
              </w:rPr>
              <w:t>؛</w:t>
            </w:r>
          </w:p>
          <w:p w:rsidR="006E6E17" w:rsidRDefault="006E6E17" w:rsidP="006E6E17">
            <w:pPr>
              <w:tabs>
                <w:tab w:val="left" w:pos="367"/>
              </w:tabs>
              <w:spacing w:before="60" w:after="60" w:line="300" w:lineRule="exact"/>
              <w:ind w:left="367" w:hanging="367"/>
              <w:rPr>
                <w:spacing w:val="-6"/>
                <w:rtl/>
              </w:rPr>
            </w:pPr>
            <w:r>
              <w:rPr>
                <w:spacing w:val="-6"/>
                <w:rtl/>
              </w:rPr>
              <w:t>-</w:t>
            </w:r>
            <w:r>
              <w:rPr>
                <w:spacing w:val="-6"/>
                <w:rtl/>
              </w:rPr>
              <w:tab/>
              <w:t xml:space="preserve">المنتسبين إلى لجنة الدراسات </w:t>
            </w:r>
            <w:r>
              <w:rPr>
                <w:spacing w:val="-6"/>
              </w:rPr>
              <w:t>11</w:t>
            </w:r>
            <w:r>
              <w:rPr>
                <w:spacing w:val="-6"/>
                <w:rtl/>
                <w:lang w:bidi="ar-EG"/>
              </w:rPr>
              <w:t xml:space="preserve"> في </w:t>
            </w:r>
            <w:r>
              <w:rPr>
                <w:spacing w:val="-6"/>
                <w:rtl/>
              </w:rPr>
              <w:t>قطاع تقييس الاتصالات؛</w:t>
            </w:r>
          </w:p>
          <w:p w:rsidR="00E06C01" w:rsidRPr="00E06C01" w:rsidRDefault="006E6E17" w:rsidP="006E6E17">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Pr>
                <w:rtl/>
              </w:rPr>
              <w:t>-</w:t>
            </w:r>
            <w:r>
              <w:rPr>
                <w:rtl/>
              </w:rPr>
              <w:tab/>
              <w:t xml:space="preserve">الهيئات الأكاديمية المنضمة إلى </w:t>
            </w:r>
            <w:r>
              <w:rPr>
                <w:rtl/>
                <w:lang w:bidi="ar-EG"/>
              </w:rPr>
              <w:t>الاتحاد</w:t>
            </w:r>
          </w:p>
        </w:tc>
      </w:tr>
      <w:tr w:rsidR="00CE21ED" w:rsidRPr="00E06C01" w:rsidTr="004270DC">
        <w:trPr>
          <w:cantSplit/>
          <w:trHeight w:val="340"/>
          <w:jc w:val="center"/>
        </w:trPr>
        <w:tc>
          <w:tcPr>
            <w:tcW w:w="796"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06C01">
              <w:rPr>
                <w:rFonts w:eastAsiaTheme="minorEastAsia"/>
                <w:lang w:eastAsia="zh-CN" w:bidi="ar-SY"/>
              </w:rPr>
              <w:t>+41 22 730 </w:t>
            </w:r>
            <w:r>
              <w:t>5780</w:t>
            </w:r>
          </w:p>
        </w:tc>
        <w:tc>
          <w:tcPr>
            <w:tcW w:w="2470" w:type="pct"/>
            <w:vMerge/>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CE21ED" w:rsidRPr="00E06C01" w:rsidTr="004270DC">
        <w:trPr>
          <w:cantSplit/>
          <w:trHeight w:val="340"/>
          <w:jc w:val="center"/>
        </w:trPr>
        <w:tc>
          <w:tcPr>
            <w:tcW w:w="796"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CE21ED" w:rsidRPr="00E06C01" w:rsidTr="004270DC">
        <w:trPr>
          <w:cantSplit/>
          <w:trHeight w:val="340"/>
          <w:jc w:val="center"/>
        </w:trPr>
        <w:tc>
          <w:tcPr>
            <w:tcW w:w="796"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CE21ED" w:rsidRPr="00E06C01" w:rsidRDefault="00204837"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CE21ED" w:rsidRPr="005C524C">
                <w:rPr>
                  <w:rStyle w:val="Hyperlink"/>
                  <w:rFonts w:eastAsiaTheme="minorEastAsia"/>
                  <w:lang w:eastAsia="zh-CN" w:bidi="ar-SY"/>
                </w:rPr>
                <w:t>tsbsg11@itu.int</w:t>
              </w:r>
            </w:hyperlink>
          </w:p>
        </w:tc>
        <w:tc>
          <w:tcPr>
            <w:tcW w:w="2470" w:type="pct"/>
            <w:vMerge/>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CE21ED" w:rsidRPr="00E06C01" w:rsidTr="004270DC">
        <w:trPr>
          <w:cantSplit/>
          <w:jc w:val="center"/>
        </w:trPr>
        <w:tc>
          <w:tcPr>
            <w:tcW w:w="796"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Pr>
                <w:rtl/>
                <w:lang w:bidi="ar-EG"/>
              </w:rPr>
              <w:t>الموقع الإلكتروني:</w:t>
            </w:r>
          </w:p>
        </w:tc>
        <w:tc>
          <w:tcPr>
            <w:tcW w:w="1734" w:type="pct"/>
          </w:tcPr>
          <w:p w:rsidR="00CE21ED" w:rsidRPr="00E06C01" w:rsidRDefault="00204837"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bookmarkStart w:id="0" w:name="lt_pId035"/>
              <w:r w:rsidR="00CE21ED">
                <w:rPr>
                  <w:rStyle w:val="Hyperlink"/>
                </w:rPr>
                <w:t>http:</w:t>
              </w:r>
              <w:bookmarkStart w:id="1" w:name="lt_pId036"/>
              <w:bookmarkEnd w:id="0"/>
              <w:r w:rsidR="00CE21ED">
                <w:rPr>
                  <w:rStyle w:val="Hyperlink"/>
                </w:rPr>
                <w:t>//itu.int/go/tsg11</w:t>
              </w:r>
              <w:bookmarkEnd w:id="1"/>
            </w:hyperlink>
          </w:p>
        </w:tc>
        <w:tc>
          <w:tcPr>
            <w:tcW w:w="2470" w:type="pct"/>
          </w:tcPr>
          <w:p w:rsidR="00CE21ED" w:rsidRPr="00E06C01" w:rsidRDefault="00CE21ED" w:rsidP="00CE21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9B757B" w:rsidRPr="00E06C01" w:rsidTr="004270DC">
        <w:trPr>
          <w:cantSplit/>
          <w:jc w:val="center"/>
        </w:trPr>
        <w:tc>
          <w:tcPr>
            <w:tcW w:w="796" w:type="pct"/>
          </w:tcPr>
          <w:p w:rsidR="009B757B" w:rsidRDefault="009B757B"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tl/>
                <w:lang w:bidi="ar-EG"/>
              </w:rPr>
            </w:pPr>
          </w:p>
        </w:tc>
        <w:tc>
          <w:tcPr>
            <w:tcW w:w="1734" w:type="pct"/>
          </w:tcPr>
          <w:p w:rsidR="009B757B" w:rsidRDefault="009B757B"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tl/>
              </w:rPr>
            </w:pPr>
          </w:p>
        </w:tc>
        <w:tc>
          <w:tcPr>
            <w:tcW w:w="2470" w:type="pct"/>
          </w:tcPr>
          <w:p w:rsidR="009B757B" w:rsidRPr="00E06C01" w:rsidRDefault="009B757B"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2E08D7" w:rsidRDefault="005346A5" w:rsidP="002E08D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Pr>
                <w:b/>
                <w:bCs/>
                <w:rtl/>
              </w:rPr>
              <w:t xml:space="preserve">اجتماعا فرقتي العمل </w:t>
            </w:r>
            <w:r>
              <w:rPr>
                <w:b/>
                <w:bCs/>
              </w:rPr>
              <w:t>2/11</w:t>
            </w:r>
            <w:r w:rsidR="002E08D7">
              <w:rPr>
                <w:rFonts w:hint="cs"/>
                <w:b/>
                <w:bCs/>
                <w:rtl/>
              </w:rPr>
              <w:t xml:space="preserve"> و</w:t>
            </w:r>
            <w:r w:rsidR="002E08D7">
              <w:rPr>
                <w:b/>
                <w:bCs/>
              </w:rPr>
              <w:t>3/11</w:t>
            </w:r>
            <w:r w:rsidR="001B5135">
              <w:rPr>
                <w:rFonts w:hint="cs"/>
                <w:b/>
                <w:bCs/>
                <w:rtl/>
              </w:rPr>
              <w:t>،</w:t>
            </w:r>
            <w:r>
              <w:rPr>
                <w:b/>
                <w:bCs/>
                <w:rtl/>
              </w:rPr>
              <w:t xml:space="preserve"> جنيف، </w:t>
            </w:r>
            <w:r w:rsidR="002E08D7">
              <w:rPr>
                <w:b/>
                <w:bCs/>
              </w:rPr>
              <w:t>31</w:t>
            </w:r>
            <w:r>
              <w:rPr>
                <w:b/>
                <w:bCs/>
                <w:rtl/>
              </w:rPr>
              <w:t xml:space="preserve"> </w:t>
            </w:r>
            <w:r w:rsidR="002E08D7">
              <w:rPr>
                <w:rFonts w:hint="cs"/>
                <w:b/>
                <w:bCs/>
                <w:rtl/>
              </w:rPr>
              <w:t>أكتوبر</w:t>
            </w:r>
            <w:r>
              <w:rPr>
                <w:rFonts w:hint="cs"/>
                <w:b/>
                <w:bCs/>
                <w:rtl/>
              </w:rPr>
              <w:t xml:space="preserve"> </w:t>
            </w:r>
            <w:r>
              <w:rPr>
                <w:b/>
                <w:bCs/>
              </w:rPr>
              <w:t>201</w:t>
            </w:r>
            <w:r w:rsidR="002E08D7">
              <w:rPr>
                <w:b/>
                <w:bCs/>
              </w:rPr>
              <w:t>8</w:t>
            </w:r>
          </w:p>
        </w:tc>
      </w:tr>
    </w:tbl>
    <w:p w:rsidR="00E06C01" w:rsidRPr="00E06C01" w:rsidRDefault="00E06C01" w:rsidP="00CE21E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AD6313" w:rsidRPr="00CE21ED" w:rsidRDefault="00AD6313" w:rsidP="008331FE">
      <w:pPr>
        <w:rPr>
          <w:spacing w:val="2"/>
          <w:lang w:eastAsia="zh-CN"/>
        </w:rPr>
      </w:pPr>
      <w:r w:rsidRPr="00CE21ED">
        <w:rPr>
          <w:spacing w:val="2"/>
          <w:rtl/>
        </w:rPr>
        <w:t xml:space="preserve">بناءً على طلب رئيس </w:t>
      </w:r>
      <w:r w:rsidR="00E1123F" w:rsidRPr="00CE21ED">
        <w:rPr>
          <w:rFonts w:hint="cs"/>
          <w:spacing w:val="2"/>
          <w:rtl/>
        </w:rPr>
        <w:t>لجنة</w:t>
      </w:r>
      <w:r w:rsidRPr="00CE21ED">
        <w:rPr>
          <w:spacing w:val="2"/>
          <w:rtl/>
        </w:rPr>
        <w:t xml:space="preserve"> الدراسات </w:t>
      </w:r>
      <w:r w:rsidRPr="00CE21ED">
        <w:rPr>
          <w:spacing w:val="2"/>
          <w:lang w:bidi="ar-EG"/>
        </w:rPr>
        <w:t>11</w:t>
      </w:r>
      <w:r w:rsidRPr="00CE21ED">
        <w:rPr>
          <w:spacing w:val="2"/>
          <w:rtl/>
        </w:rPr>
        <w:t xml:space="preserve"> </w:t>
      </w:r>
      <w:r w:rsidRPr="00CE21ED">
        <w:rPr>
          <w:rFonts w:hint="cs"/>
          <w:spacing w:val="2"/>
          <w:rtl/>
        </w:rPr>
        <w:t xml:space="preserve">(السيد </w:t>
      </w:r>
      <w:r w:rsidRPr="00CE21ED">
        <w:rPr>
          <w:rFonts w:hint="cs"/>
          <w:color w:val="000000"/>
          <w:spacing w:val="2"/>
          <w:rtl/>
        </w:rPr>
        <w:t>أندريه كوشريافي</w:t>
      </w:r>
      <w:r w:rsidRPr="00CE21ED">
        <w:rPr>
          <w:rFonts w:hint="cs"/>
          <w:spacing w:val="2"/>
          <w:rtl/>
        </w:rPr>
        <w:t xml:space="preserve">) الذي أوافق عليه، وفي ضوء التأييد الذي حظي به في اجتماع </w:t>
      </w:r>
      <w:r w:rsidR="00E1123F" w:rsidRPr="00CE21ED">
        <w:rPr>
          <w:rFonts w:hint="cs"/>
          <w:spacing w:val="2"/>
          <w:rtl/>
        </w:rPr>
        <w:t>لجنة</w:t>
      </w:r>
      <w:r w:rsidRPr="00CE21ED">
        <w:rPr>
          <w:rFonts w:hint="cs"/>
          <w:spacing w:val="2"/>
          <w:rtl/>
        </w:rPr>
        <w:t xml:space="preserve"> الدراسات </w:t>
      </w:r>
      <w:r w:rsidRPr="00CE21ED">
        <w:rPr>
          <w:spacing w:val="2"/>
          <w:lang w:bidi="ar-EG"/>
        </w:rPr>
        <w:t>11</w:t>
      </w:r>
      <w:r w:rsidRPr="00CE21ED">
        <w:rPr>
          <w:spacing w:val="2"/>
          <w:rtl/>
        </w:rPr>
        <w:t xml:space="preserve"> (جنيف،</w:t>
      </w:r>
      <w:r w:rsidR="0090578C">
        <w:rPr>
          <w:rFonts w:hint="cs"/>
          <w:spacing w:val="2"/>
          <w:rtl/>
        </w:rPr>
        <w:t xml:space="preserve"> من</w:t>
      </w:r>
      <w:r w:rsidRPr="00CE21ED">
        <w:rPr>
          <w:spacing w:val="2"/>
          <w:rtl/>
        </w:rPr>
        <w:t xml:space="preserve"> </w:t>
      </w:r>
      <w:r w:rsidR="0090578C">
        <w:rPr>
          <w:spacing w:val="2"/>
          <w:lang w:bidi="ar-EG"/>
        </w:rPr>
        <w:t>18</w:t>
      </w:r>
      <w:r w:rsidRPr="00CE21ED">
        <w:rPr>
          <w:spacing w:val="2"/>
          <w:rtl/>
          <w:lang w:bidi="ar-SY"/>
        </w:rPr>
        <w:t xml:space="preserve"> </w:t>
      </w:r>
      <w:r w:rsidR="0090578C">
        <w:rPr>
          <w:rFonts w:hint="cs"/>
          <w:spacing w:val="2"/>
          <w:rtl/>
        </w:rPr>
        <w:t xml:space="preserve">إلى </w:t>
      </w:r>
      <w:r w:rsidR="0090578C">
        <w:rPr>
          <w:spacing w:val="2"/>
        </w:rPr>
        <w:t>27</w:t>
      </w:r>
      <w:r w:rsidR="0090578C">
        <w:rPr>
          <w:rFonts w:hint="cs"/>
          <w:spacing w:val="2"/>
          <w:rtl/>
        </w:rPr>
        <w:t xml:space="preserve"> </w:t>
      </w:r>
      <w:r w:rsidR="0090578C">
        <w:rPr>
          <w:rFonts w:hint="cs"/>
          <w:spacing w:val="2"/>
          <w:rtl/>
          <w:lang w:bidi="ar-SY"/>
        </w:rPr>
        <w:t>يوليو</w:t>
      </w:r>
      <w:r w:rsidRPr="00CE21ED">
        <w:rPr>
          <w:spacing w:val="2"/>
          <w:rtl/>
          <w:lang w:bidi="ar-SY"/>
        </w:rPr>
        <w:t xml:space="preserve"> </w:t>
      </w:r>
      <w:r w:rsidRPr="00CE21ED">
        <w:rPr>
          <w:spacing w:val="2"/>
          <w:lang w:bidi="ar-SY"/>
        </w:rPr>
        <w:t>201</w:t>
      </w:r>
      <w:r w:rsidR="0090578C">
        <w:rPr>
          <w:spacing w:val="2"/>
          <w:lang w:bidi="ar-SY"/>
        </w:rPr>
        <w:t>8</w:t>
      </w:r>
      <w:r w:rsidRPr="00CE21ED">
        <w:rPr>
          <w:spacing w:val="2"/>
          <w:rtl/>
          <w:lang w:bidi="ar-SY"/>
        </w:rPr>
        <w:t xml:space="preserve">)، يسرني أن أدعوكم إلى حضور الاجتماع المقبل </w:t>
      </w:r>
      <w:r w:rsidR="008331FE">
        <w:rPr>
          <w:rFonts w:hint="cs"/>
          <w:spacing w:val="2"/>
          <w:rtl/>
          <w:lang w:bidi="ar-SY"/>
        </w:rPr>
        <w:t>لكل من فرقة</w:t>
      </w:r>
      <w:r w:rsidRPr="00CE21ED">
        <w:rPr>
          <w:spacing w:val="2"/>
          <w:rtl/>
          <w:lang w:bidi="ar-SY"/>
        </w:rPr>
        <w:t xml:space="preserve"> العمل</w:t>
      </w:r>
      <w:r w:rsidR="00CE21ED" w:rsidRPr="00CE21ED">
        <w:rPr>
          <w:rFonts w:hint="cs"/>
          <w:spacing w:val="2"/>
          <w:rtl/>
          <w:lang w:bidi="ar-SY"/>
        </w:rPr>
        <w:t> </w:t>
      </w:r>
      <w:r w:rsidRPr="00CE21ED">
        <w:rPr>
          <w:spacing w:val="2"/>
          <w:lang w:bidi="ar-SY"/>
        </w:rPr>
        <w:t>2/11</w:t>
      </w:r>
      <w:r w:rsidRPr="00CE21ED">
        <w:rPr>
          <w:spacing w:val="2"/>
          <w:rtl/>
          <w:lang w:bidi="ar-SY"/>
        </w:rPr>
        <w:t xml:space="preserve"> </w:t>
      </w:r>
      <w:r w:rsidRPr="00CE21ED">
        <w:rPr>
          <w:rFonts w:hint="cs"/>
          <w:i/>
          <w:iCs/>
          <w:spacing w:val="2"/>
          <w:rtl/>
          <w:lang w:bidi="ar-SY"/>
        </w:rPr>
        <w:t>(</w:t>
      </w:r>
      <w:r w:rsidRPr="00CE21ED">
        <w:rPr>
          <w:i/>
          <w:iCs/>
          <w:color w:val="000000"/>
          <w:spacing w:val="2"/>
          <w:rtl/>
        </w:rPr>
        <w:t>بروتوكولات التحكّم والإدارة للاتصالات المتنقّلة الدولية</w:t>
      </w:r>
      <w:r w:rsidR="00DD0E72" w:rsidRPr="00CE21ED">
        <w:rPr>
          <w:i/>
          <w:iCs/>
          <w:color w:val="000000"/>
          <w:spacing w:val="2"/>
          <w:rtl/>
        </w:rPr>
        <w:noBreakHyphen/>
      </w:r>
      <w:r w:rsidRPr="00CE21ED">
        <w:rPr>
          <w:i/>
          <w:iCs/>
          <w:color w:val="000000"/>
          <w:spacing w:val="2"/>
        </w:rPr>
        <w:t>2020</w:t>
      </w:r>
      <w:r w:rsidR="00DD0E72" w:rsidRPr="00CE21ED">
        <w:rPr>
          <w:rFonts w:hint="cs"/>
          <w:i/>
          <w:iCs/>
          <w:color w:val="000000"/>
          <w:spacing w:val="2"/>
          <w:rtl/>
        </w:rPr>
        <w:t xml:space="preserve"> </w:t>
      </w:r>
      <w:r w:rsidR="00DD0E72" w:rsidRPr="00CE21ED">
        <w:rPr>
          <w:i/>
          <w:iCs/>
          <w:color w:val="000000"/>
          <w:spacing w:val="2"/>
        </w:rPr>
        <w:t>(IMT</w:t>
      </w:r>
      <w:r w:rsidR="00DD0E72" w:rsidRPr="00CE21ED">
        <w:rPr>
          <w:i/>
          <w:iCs/>
          <w:color w:val="000000"/>
          <w:spacing w:val="2"/>
        </w:rPr>
        <w:noBreakHyphen/>
        <w:t>2020)</w:t>
      </w:r>
      <w:r w:rsidRPr="00CE21ED">
        <w:rPr>
          <w:i/>
          <w:iCs/>
          <w:spacing w:val="2"/>
          <w:rtl/>
          <w:lang w:bidi="ar-SY"/>
        </w:rPr>
        <w:t>)</w:t>
      </w:r>
      <w:r w:rsidRPr="00CE21ED">
        <w:rPr>
          <w:spacing w:val="2"/>
          <w:rtl/>
          <w:lang w:bidi="ar-SY"/>
        </w:rPr>
        <w:t xml:space="preserve"> </w:t>
      </w:r>
      <w:r w:rsidR="000D5A60">
        <w:rPr>
          <w:rFonts w:hint="cs"/>
          <w:spacing w:val="2"/>
          <w:rtl/>
          <w:lang w:bidi="ar-SY"/>
        </w:rPr>
        <w:t xml:space="preserve">وفرقة العمل </w:t>
      </w:r>
      <w:r w:rsidR="000D5A60">
        <w:rPr>
          <w:spacing w:val="2"/>
          <w:lang w:bidi="ar-SY"/>
        </w:rPr>
        <w:t>3/11</w:t>
      </w:r>
      <w:r w:rsidR="000D5A60">
        <w:rPr>
          <w:rFonts w:hint="cs"/>
          <w:spacing w:val="2"/>
          <w:rtl/>
        </w:rPr>
        <w:t xml:space="preserve"> (</w:t>
      </w:r>
      <w:r w:rsidR="000D5A60" w:rsidRPr="000D5A60">
        <w:rPr>
          <w:rFonts w:hint="cs"/>
          <w:i/>
          <w:iCs/>
          <w:position w:val="2"/>
          <w:rtl/>
          <w:lang w:bidi="ar-EG"/>
        </w:rPr>
        <w:t xml:space="preserve">اختبار المطابقة وقابلية التشغيل البيني، ومكافحة تكنولوجيا المعلومات والاتصالات </w:t>
      </w:r>
      <w:r w:rsidR="000D5A60" w:rsidRPr="000D5A60">
        <w:rPr>
          <w:rFonts w:hint="eastAsia"/>
          <w:i/>
          <w:iCs/>
          <w:position w:val="2"/>
          <w:rtl/>
        </w:rPr>
        <w:t>الزائفة</w:t>
      </w:r>
      <w:r w:rsidR="000D5A60" w:rsidRPr="000D5A60">
        <w:rPr>
          <w:i/>
          <w:iCs/>
          <w:position w:val="2"/>
          <w:rtl/>
          <w:lang w:bidi="ar-EG"/>
        </w:rPr>
        <w:t xml:space="preserve"> وسرقة الأجهزة المتنقلة</w:t>
      </w:r>
      <w:r w:rsidR="000D5A60">
        <w:rPr>
          <w:rFonts w:hint="cs"/>
          <w:spacing w:val="2"/>
          <w:rtl/>
          <w:lang w:bidi="ar-SY"/>
        </w:rPr>
        <w:t xml:space="preserve">) </w:t>
      </w:r>
      <w:r w:rsidR="00E1123F" w:rsidRPr="00CE21ED">
        <w:rPr>
          <w:rFonts w:hint="cs"/>
          <w:spacing w:val="2"/>
          <w:rtl/>
          <w:lang w:bidi="ar-SY"/>
        </w:rPr>
        <w:t>المقرر</w:t>
      </w:r>
      <w:r w:rsidRPr="00CE21ED">
        <w:rPr>
          <w:spacing w:val="2"/>
          <w:rtl/>
          <w:lang w:bidi="ar-SY"/>
        </w:rPr>
        <w:t xml:space="preserve"> </w:t>
      </w:r>
      <w:r w:rsidR="00E1123F" w:rsidRPr="00CE21ED">
        <w:rPr>
          <w:rFonts w:hint="cs"/>
          <w:spacing w:val="2"/>
          <w:rtl/>
          <w:lang w:bidi="ar-SY"/>
        </w:rPr>
        <w:t>عقدهما</w:t>
      </w:r>
      <w:r w:rsidRPr="00CE21ED">
        <w:rPr>
          <w:spacing w:val="2"/>
          <w:rtl/>
          <w:lang w:bidi="ar-SY"/>
        </w:rPr>
        <w:t xml:space="preserve"> في مقر </w:t>
      </w:r>
      <w:r w:rsidR="00E1123F" w:rsidRPr="00CE21ED">
        <w:rPr>
          <w:rFonts w:hint="cs"/>
          <w:spacing w:val="2"/>
          <w:rtl/>
          <w:lang w:bidi="ar-SY"/>
        </w:rPr>
        <w:t>الاتحاد</w:t>
      </w:r>
      <w:r w:rsidRPr="00CE21ED">
        <w:rPr>
          <w:spacing w:val="2"/>
          <w:rtl/>
          <w:lang w:bidi="ar-SY"/>
        </w:rPr>
        <w:t xml:space="preserve">، جنيف، في </w:t>
      </w:r>
      <w:r w:rsidR="00CF2FB9">
        <w:rPr>
          <w:spacing w:val="2"/>
          <w:lang w:bidi="ar-SY"/>
        </w:rPr>
        <w:t>31</w:t>
      </w:r>
      <w:r w:rsidRPr="00CE21ED">
        <w:rPr>
          <w:spacing w:val="2"/>
          <w:rtl/>
        </w:rPr>
        <w:t xml:space="preserve"> </w:t>
      </w:r>
      <w:r w:rsidR="00CF2FB9">
        <w:rPr>
          <w:rFonts w:hint="cs"/>
          <w:spacing w:val="2"/>
          <w:rtl/>
          <w:lang w:bidi="ar-SY"/>
        </w:rPr>
        <w:t>أكتوبر</w:t>
      </w:r>
      <w:r w:rsidRPr="00CE21ED">
        <w:rPr>
          <w:rFonts w:hint="cs"/>
          <w:spacing w:val="2"/>
          <w:rtl/>
          <w:lang w:bidi="ar-SY"/>
        </w:rPr>
        <w:t xml:space="preserve"> </w:t>
      </w:r>
      <w:r w:rsidRPr="00CE21ED">
        <w:rPr>
          <w:spacing w:val="2"/>
          <w:lang w:bidi="ar-SY"/>
        </w:rPr>
        <w:t>201</w:t>
      </w:r>
      <w:r w:rsidR="00CF2FB9">
        <w:rPr>
          <w:spacing w:val="2"/>
          <w:lang w:bidi="ar-SY"/>
        </w:rPr>
        <w:t>8</w:t>
      </w:r>
      <w:r w:rsidR="00CD17A0" w:rsidRPr="00CE21ED">
        <w:rPr>
          <w:rFonts w:hint="cs"/>
          <w:spacing w:val="2"/>
          <w:rtl/>
          <w:lang w:bidi="ar-SY"/>
        </w:rPr>
        <w:t>.</w:t>
      </w:r>
    </w:p>
    <w:p w:rsidR="00CF2FB9" w:rsidRDefault="00C86FD4" w:rsidP="008331FE">
      <w:pPr>
        <w:rPr>
          <w:rtl/>
          <w:lang w:bidi="ar-EG"/>
        </w:rPr>
      </w:pPr>
      <w:r>
        <w:rPr>
          <w:color w:val="000000"/>
          <w:rtl/>
        </w:rPr>
        <w:t xml:space="preserve">وأود أن أسترعي انتباهكم إلى </w:t>
      </w:r>
      <w:r>
        <w:rPr>
          <w:rFonts w:hint="cs"/>
          <w:color w:val="000000"/>
          <w:rtl/>
        </w:rPr>
        <w:t>تحديث مهم</w:t>
      </w:r>
      <w:r>
        <w:rPr>
          <w:color w:val="000000"/>
        </w:rPr>
        <w:t>:</w:t>
      </w:r>
      <w:r>
        <w:rPr>
          <w:rFonts w:hint="cs"/>
          <w:rtl/>
          <w:lang w:bidi="ar-EG"/>
        </w:rPr>
        <w:t xml:space="preserve"> </w:t>
      </w:r>
      <w:r w:rsidR="00CF2FB9">
        <w:rPr>
          <w:rFonts w:hint="cs"/>
          <w:rtl/>
          <w:lang w:bidi="ar-EG"/>
        </w:rPr>
        <w:t>يتطلب التسجيل لحضور الاجتماع</w:t>
      </w:r>
      <w:r w:rsidR="008331FE">
        <w:rPr>
          <w:rFonts w:hint="cs"/>
          <w:rtl/>
          <w:lang w:bidi="ar-EG"/>
        </w:rPr>
        <w:t>ات</w:t>
      </w:r>
      <w:r w:rsidR="00CF2FB9">
        <w:rPr>
          <w:rFonts w:hint="cs"/>
          <w:rtl/>
          <w:lang w:bidi="ar-EG"/>
        </w:rPr>
        <w:t xml:space="preserve"> موافقة مسؤول الاتصال. </w:t>
      </w:r>
      <w:r w:rsidR="002D0F5B">
        <w:rPr>
          <w:rFonts w:hint="cs"/>
          <w:rtl/>
          <w:lang w:bidi="ar-EG"/>
        </w:rPr>
        <w:t>و</w:t>
      </w:r>
      <w:r>
        <w:rPr>
          <w:rFonts w:hint="cs"/>
          <w:rtl/>
          <w:lang w:bidi="ar-EG"/>
        </w:rPr>
        <w:t xml:space="preserve">يرجى الاطلاع على التفاصيل الواردة في </w:t>
      </w:r>
      <w:r w:rsidR="00CF2FB9">
        <w:rPr>
          <w:rFonts w:hint="cs"/>
          <w:rtl/>
          <w:lang w:bidi="ar-EG"/>
        </w:rPr>
        <w:t>الملحق </w:t>
      </w:r>
      <w:r w:rsidR="00CF2FB9">
        <w:rPr>
          <w:lang w:bidi="ar-EG"/>
        </w:rPr>
        <w:t>A</w:t>
      </w:r>
      <w:r>
        <w:rPr>
          <w:rFonts w:hint="cs"/>
          <w:rtl/>
          <w:lang w:bidi="ar-EG"/>
        </w:rPr>
        <w:t xml:space="preserve"> و</w:t>
      </w:r>
      <w:hyperlink r:id="rId13" w:history="1">
        <w:r w:rsidRPr="008331FE">
          <w:rPr>
            <w:rStyle w:val="Hyperlink"/>
            <w:rFonts w:hint="cs"/>
            <w:rtl/>
            <w:lang w:bidi="ar-EG"/>
          </w:rPr>
          <w:t xml:space="preserve">الرسالة المعممة </w:t>
        </w:r>
        <w:r w:rsidRPr="008331FE">
          <w:rPr>
            <w:rStyle w:val="Hyperlink"/>
            <w:lang w:bidi="ar-EG"/>
          </w:rPr>
          <w:t>68</w:t>
        </w:r>
      </w:hyperlink>
      <w:r w:rsidR="008331FE">
        <w:rPr>
          <w:rFonts w:hint="cs"/>
          <w:rtl/>
          <w:lang w:bidi="ar-EG"/>
        </w:rPr>
        <w:t xml:space="preserve"> لمكتب تقييس الاتصالات.</w:t>
      </w:r>
    </w:p>
    <w:p w:rsidR="00AD6313" w:rsidRDefault="00AD6313" w:rsidP="00D4594C">
      <w:pPr>
        <w:rPr>
          <w:rtl/>
          <w:lang w:bidi="ar-EG"/>
        </w:rPr>
      </w:pPr>
      <w:r>
        <w:rPr>
          <w:rtl/>
          <w:lang w:bidi="ar-EG"/>
        </w:rPr>
        <w:t>والأهداف الرئيسية لهذين الاجتماعين هي النظر في استهلال عملية الموافقة بالنسبة إلى مشاريع توصيات قطاع تقييس الاتصالات</w:t>
      </w:r>
      <w:r w:rsidR="00CE21ED">
        <w:rPr>
          <w:rFonts w:hint="cs"/>
          <w:rtl/>
          <w:lang w:bidi="ar-EG"/>
        </w:rPr>
        <w:t xml:space="preserve"> التالية</w:t>
      </w:r>
      <w:r>
        <w:rPr>
          <w:rtl/>
          <w:lang w:bidi="ar-EG"/>
        </w:rPr>
        <w:t xml:space="preserve">، حسب الاقتضاء، تبعاً لنتائج </w:t>
      </w:r>
      <w:hyperlink r:id="rId14" w:history="1">
        <w:r w:rsidRPr="00D4594C">
          <w:rPr>
            <w:rStyle w:val="Hyperlink"/>
            <w:rtl/>
            <w:lang w:bidi="ar-EG"/>
          </w:rPr>
          <w:t>اجتماعات أفرقة المقررين</w:t>
        </w:r>
      </w:hyperlink>
      <w:r>
        <w:rPr>
          <w:rtl/>
          <w:lang w:bidi="ar-EG"/>
        </w:rPr>
        <w:t xml:space="preserve"> </w:t>
      </w:r>
      <w:r>
        <w:rPr>
          <w:rFonts w:hint="cs"/>
          <w:rtl/>
          <w:lang w:bidi="ar-EG"/>
        </w:rPr>
        <w:t>التي ستعقد</w:t>
      </w:r>
      <w:r w:rsidR="005B1859">
        <w:rPr>
          <w:rFonts w:hint="cs"/>
          <w:rtl/>
          <w:lang w:bidi="ar-EG"/>
        </w:rPr>
        <w:t xml:space="preserve"> في جنيف</w:t>
      </w:r>
      <w:r>
        <w:rPr>
          <w:rFonts w:hint="cs"/>
          <w:rtl/>
          <w:lang w:bidi="ar-EG"/>
        </w:rPr>
        <w:t xml:space="preserve"> في الفترة</w:t>
      </w:r>
      <w:r w:rsidR="00D4594C">
        <w:rPr>
          <w:rFonts w:hint="cs"/>
          <w:rtl/>
        </w:rPr>
        <w:t xml:space="preserve"> من</w:t>
      </w:r>
      <w:r>
        <w:rPr>
          <w:rFonts w:hint="cs"/>
          <w:rtl/>
          <w:lang w:bidi="ar-EG"/>
        </w:rPr>
        <w:t xml:space="preserve"> </w:t>
      </w:r>
      <w:r w:rsidR="00D4594C">
        <w:rPr>
          <w:lang w:bidi="ar-EG"/>
        </w:rPr>
        <w:t>22</w:t>
      </w:r>
      <w:r>
        <w:rPr>
          <w:rtl/>
          <w:lang w:bidi="ar-EG"/>
        </w:rPr>
        <w:t xml:space="preserve"> </w:t>
      </w:r>
      <w:r w:rsidR="00D4594C">
        <w:rPr>
          <w:rFonts w:hint="cs"/>
          <w:rtl/>
        </w:rPr>
        <w:t xml:space="preserve">إلى </w:t>
      </w:r>
      <w:r w:rsidR="00D4594C">
        <w:t>31</w:t>
      </w:r>
      <w:r w:rsidR="00D4594C">
        <w:rPr>
          <w:rFonts w:hint="cs"/>
          <w:rtl/>
        </w:rPr>
        <w:t xml:space="preserve"> </w:t>
      </w:r>
      <w:r w:rsidR="00D4594C">
        <w:rPr>
          <w:rFonts w:hint="cs"/>
          <w:rtl/>
          <w:lang w:bidi="ar-EG"/>
        </w:rPr>
        <w:t>أكتوبر</w:t>
      </w:r>
      <w:r>
        <w:rPr>
          <w:rFonts w:hint="cs"/>
          <w:rtl/>
          <w:lang w:bidi="ar-EG"/>
        </w:rPr>
        <w:t xml:space="preserve"> </w:t>
      </w:r>
      <w:r>
        <w:rPr>
          <w:lang w:bidi="ar-EG"/>
        </w:rPr>
        <w:t>201</w:t>
      </w:r>
      <w:r w:rsidR="00D4594C">
        <w:rPr>
          <w:lang w:bidi="ar-EG"/>
        </w:rPr>
        <w:t>8</w:t>
      </w:r>
      <w:r>
        <w:rPr>
          <w:rtl/>
          <w:lang w:bidi="ar-EG"/>
        </w:rPr>
        <w:t>:</w:t>
      </w:r>
    </w:p>
    <w:p w:rsidR="00AD6313" w:rsidRDefault="00AD6313" w:rsidP="00AD6313">
      <w:pPr>
        <w:pStyle w:val="Headingb0"/>
        <w:rPr>
          <w:rtl/>
          <w:lang w:bidi="ar-SY"/>
        </w:rPr>
      </w:pPr>
      <w:r>
        <w:rPr>
          <w:rtl/>
        </w:rPr>
        <w:t xml:space="preserve">فرقة العمل </w:t>
      </w:r>
      <w:r>
        <w:t>2/11</w:t>
      </w:r>
      <w:r>
        <w:rPr>
          <w:rtl/>
          <w:lang w:bidi="ar-SY"/>
        </w:rPr>
        <w:t>:</w:t>
      </w:r>
    </w:p>
    <w:p w:rsidR="00AD6313" w:rsidRDefault="00AD6313" w:rsidP="00BB7087">
      <w:pPr>
        <w:pStyle w:val="enumlev10"/>
        <w:rPr>
          <w:rtl/>
          <w:lang w:bidi="ar-SA"/>
        </w:rPr>
      </w:pPr>
      <w:r>
        <w:rPr>
          <w:rtl/>
        </w:rPr>
        <w:t>-</w:t>
      </w:r>
      <w:r>
        <w:rPr>
          <w:rtl/>
        </w:rPr>
        <w:tab/>
        <w:t>مشروع التوصية</w:t>
      </w:r>
      <w:r w:rsidR="008331FE">
        <w:rPr>
          <w:rFonts w:hint="cs"/>
          <w:rtl/>
        </w:rPr>
        <w:t xml:space="preserve"> الجديدة</w:t>
      </w:r>
      <w:r>
        <w:rPr>
          <w:rtl/>
        </w:rPr>
        <w:t xml:space="preserve"> </w:t>
      </w:r>
      <w:r>
        <w:rPr>
          <w:rFonts w:asciiTheme="minorHAnsi" w:eastAsia="Malgun Gothic" w:hAnsiTheme="minorHAnsi"/>
          <w:szCs w:val="24"/>
          <w:lang w:eastAsia="ko-KR"/>
        </w:rPr>
        <w:t>X.mp2p-</w:t>
      </w:r>
      <w:r w:rsidR="00D4594C">
        <w:rPr>
          <w:rFonts w:asciiTheme="minorHAnsi" w:eastAsia="Malgun Gothic" w:hAnsiTheme="minorHAnsi"/>
          <w:szCs w:val="24"/>
          <w:lang w:eastAsia="ko-KR"/>
        </w:rPr>
        <w:t>cdsr</w:t>
      </w:r>
      <w:r>
        <w:rPr>
          <w:rtl/>
        </w:rPr>
        <w:t xml:space="preserve"> "</w:t>
      </w:r>
      <w:r w:rsidRPr="00BB7087">
        <w:rPr>
          <w:rtl/>
        </w:rPr>
        <w:t>الاتصالات المدارة بين الأنداد: متطلبات</w:t>
      </w:r>
      <w:r w:rsidR="005B1859" w:rsidRPr="00BB7087">
        <w:rPr>
          <w:rFonts w:hint="cs"/>
          <w:rtl/>
          <w:lang w:bidi="ar-EG"/>
        </w:rPr>
        <w:t xml:space="preserve"> </w:t>
      </w:r>
      <w:r w:rsidR="008331FE">
        <w:rPr>
          <w:rFonts w:hint="cs"/>
          <w:rtl/>
          <w:lang w:bidi="ar-EG"/>
        </w:rPr>
        <w:t>ال</w:t>
      </w:r>
      <w:r w:rsidR="005B1859" w:rsidRPr="00BB7087">
        <w:rPr>
          <w:rFonts w:hint="cs"/>
          <w:rtl/>
          <w:lang w:bidi="ar-EG"/>
        </w:rPr>
        <w:t>تشوير</w:t>
      </w:r>
      <w:r w:rsidRPr="00BB7087">
        <w:rPr>
          <w:rtl/>
        </w:rPr>
        <w:t xml:space="preserve"> </w:t>
      </w:r>
      <w:r w:rsidR="008331FE">
        <w:rPr>
          <w:rFonts w:hint="cs"/>
          <w:rtl/>
        </w:rPr>
        <w:t>ل</w:t>
      </w:r>
      <w:r w:rsidR="00BB7087">
        <w:rPr>
          <w:rFonts w:hint="cs"/>
          <w:rtl/>
        </w:rPr>
        <w:t>توزيع المحتوى</w:t>
      </w:r>
      <w:r w:rsidR="006E36C8">
        <w:rPr>
          <w:rtl/>
        </w:rPr>
        <w:t>"</w:t>
      </w:r>
    </w:p>
    <w:p w:rsidR="00D4594C" w:rsidRDefault="00D4594C" w:rsidP="008331FE">
      <w:pPr>
        <w:pStyle w:val="enumlev10"/>
        <w:rPr>
          <w:rtl/>
          <w:lang w:bidi="ar-SA"/>
        </w:rPr>
      </w:pPr>
      <w:r>
        <w:rPr>
          <w:rtl/>
        </w:rPr>
        <w:t>-</w:t>
      </w:r>
      <w:r>
        <w:rPr>
          <w:rtl/>
        </w:rPr>
        <w:tab/>
        <w:t>مشروع التوصية</w:t>
      </w:r>
      <w:r w:rsidR="006E36C8">
        <w:rPr>
          <w:rFonts w:hint="cs"/>
          <w:rtl/>
        </w:rPr>
        <w:t xml:space="preserve"> الجديدة</w:t>
      </w:r>
      <w:r>
        <w:rPr>
          <w:rtl/>
        </w:rPr>
        <w:t xml:space="preserve"> </w:t>
      </w:r>
      <w:r>
        <w:rPr>
          <w:rFonts w:asciiTheme="minorHAnsi" w:eastAsia="Malgun Gothic" w:hAnsiTheme="minorHAnsi"/>
          <w:szCs w:val="24"/>
          <w:lang w:eastAsia="ko-KR"/>
        </w:rPr>
        <w:t>X.mp2p-cdpp</w:t>
      </w:r>
      <w:r>
        <w:rPr>
          <w:rFonts w:hint="cs"/>
          <w:rtl/>
        </w:rPr>
        <w:t xml:space="preserve"> "</w:t>
      </w:r>
      <w:r>
        <w:rPr>
          <w:color w:val="000000"/>
          <w:rtl/>
        </w:rPr>
        <w:t>الاتصالات المدارة بين الأنداد</w:t>
      </w:r>
      <w:r>
        <w:rPr>
          <w:rFonts w:hint="cs"/>
          <w:color w:val="000000"/>
          <w:rtl/>
        </w:rPr>
        <w:t xml:space="preserve"> </w:t>
      </w:r>
      <w:r>
        <w:rPr>
          <w:color w:val="000000"/>
        </w:rPr>
        <w:t>(P2P)</w:t>
      </w:r>
      <w:r>
        <w:rPr>
          <w:rFonts w:hint="cs"/>
          <w:color w:val="000000"/>
          <w:rtl/>
        </w:rPr>
        <w:t xml:space="preserve">: </w:t>
      </w:r>
      <w:r w:rsidR="00BB7087">
        <w:rPr>
          <w:rFonts w:hint="cs"/>
          <w:color w:val="000000"/>
          <w:rtl/>
        </w:rPr>
        <w:t xml:space="preserve">بروتوكول </w:t>
      </w:r>
      <w:r w:rsidR="008331FE">
        <w:rPr>
          <w:rFonts w:hint="cs"/>
          <w:color w:val="000000"/>
          <w:rtl/>
        </w:rPr>
        <w:t>الأنداد</w:t>
      </w:r>
      <w:r w:rsidR="00BB7087">
        <w:rPr>
          <w:rFonts w:hint="cs"/>
          <w:color w:val="000000"/>
          <w:rtl/>
        </w:rPr>
        <w:t xml:space="preserve"> لتوزيع المحتوى</w:t>
      </w:r>
      <w:r>
        <w:rPr>
          <w:rFonts w:hint="cs"/>
          <w:rtl/>
        </w:rPr>
        <w:t>".</w:t>
      </w:r>
    </w:p>
    <w:p w:rsidR="00D4594C" w:rsidRDefault="00D4594C" w:rsidP="00D4594C">
      <w:pPr>
        <w:pStyle w:val="Headingb0"/>
        <w:rPr>
          <w:rtl/>
          <w:lang w:bidi="ar-SY"/>
        </w:rPr>
      </w:pPr>
      <w:r>
        <w:rPr>
          <w:rtl/>
        </w:rPr>
        <w:t xml:space="preserve">فرقة العمل </w:t>
      </w:r>
      <w:r>
        <w:t>3/11</w:t>
      </w:r>
      <w:r>
        <w:rPr>
          <w:rtl/>
          <w:lang w:bidi="ar-SY"/>
        </w:rPr>
        <w:t>:</w:t>
      </w:r>
    </w:p>
    <w:p w:rsidR="00D4594C" w:rsidRDefault="00D4594C" w:rsidP="00D4594C">
      <w:pPr>
        <w:pStyle w:val="enumlev10"/>
        <w:rPr>
          <w:rtl/>
          <w:lang w:bidi="ar-SA"/>
        </w:rPr>
      </w:pPr>
      <w:r>
        <w:rPr>
          <w:rtl/>
        </w:rPr>
        <w:t>-</w:t>
      </w:r>
      <w:r>
        <w:rPr>
          <w:rtl/>
        </w:rPr>
        <w:tab/>
        <w:t xml:space="preserve">مشروع التوصية </w:t>
      </w:r>
      <w:r>
        <w:rPr>
          <w:rFonts w:asciiTheme="minorHAnsi" w:eastAsia="Malgun Gothic" w:hAnsiTheme="minorHAnsi"/>
          <w:szCs w:val="24"/>
          <w:lang w:eastAsia="ko-KR"/>
        </w:rPr>
        <w:t xml:space="preserve">ITU-T Q.FW </w:t>
      </w:r>
      <w:proofErr w:type="spellStart"/>
      <w:r>
        <w:rPr>
          <w:rFonts w:asciiTheme="minorHAnsi" w:eastAsia="Malgun Gothic" w:hAnsiTheme="minorHAnsi"/>
          <w:szCs w:val="24"/>
          <w:lang w:eastAsia="ko-KR"/>
        </w:rPr>
        <w:t>IoT</w:t>
      </w:r>
      <w:proofErr w:type="spellEnd"/>
      <w:r>
        <w:rPr>
          <w:rFonts w:asciiTheme="minorHAnsi" w:eastAsia="Malgun Gothic" w:hAnsiTheme="minorHAnsi"/>
          <w:szCs w:val="24"/>
          <w:lang w:eastAsia="ko-KR"/>
        </w:rPr>
        <w:t>/Test</w:t>
      </w:r>
      <w:r>
        <w:rPr>
          <w:rtl/>
        </w:rPr>
        <w:t xml:space="preserve"> </w:t>
      </w:r>
      <w:r>
        <w:rPr>
          <w:rFonts w:hint="cs"/>
          <w:rtl/>
        </w:rPr>
        <w:t>"</w:t>
      </w:r>
      <w:r>
        <w:rPr>
          <w:rFonts w:hint="cs"/>
          <w:rtl/>
          <w:lang w:bidi="ar-EG"/>
        </w:rPr>
        <w:t>إطار لاختبار إنترنت الأشياء</w:t>
      </w:r>
      <w:r>
        <w:rPr>
          <w:rFonts w:hint="cs"/>
          <w:rtl/>
        </w:rPr>
        <w:t>".</w:t>
      </w:r>
    </w:p>
    <w:p w:rsidR="0097178A" w:rsidRDefault="0097178A" w:rsidP="00CE0004">
      <w:pPr>
        <w:pStyle w:val="enumlev10"/>
        <w:rPr>
          <w:rtl/>
          <w:lang w:bidi="ar-SA"/>
        </w:rPr>
      </w:pPr>
      <w:r>
        <w:rPr>
          <w:rtl/>
        </w:rPr>
        <w:t>-</w:t>
      </w:r>
      <w:r>
        <w:rPr>
          <w:rtl/>
        </w:rPr>
        <w:tab/>
        <w:t xml:space="preserve">مشروع التوصية </w:t>
      </w:r>
      <w:proofErr w:type="spellStart"/>
      <w:r>
        <w:rPr>
          <w:rFonts w:asciiTheme="minorHAnsi" w:eastAsia="Malgun Gothic" w:hAnsiTheme="minorHAnsi"/>
          <w:szCs w:val="24"/>
          <w:lang w:eastAsia="ko-KR"/>
        </w:rPr>
        <w:t>Q.wa-iop</w:t>
      </w:r>
      <w:proofErr w:type="spellEnd"/>
      <w:r>
        <w:rPr>
          <w:rtl/>
        </w:rPr>
        <w:t xml:space="preserve"> </w:t>
      </w:r>
      <w:r>
        <w:rPr>
          <w:rFonts w:hint="cs"/>
          <w:rtl/>
        </w:rPr>
        <w:t>"</w:t>
      </w:r>
      <w:r w:rsidR="00CE0004">
        <w:rPr>
          <w:rFonts w:hint="cs"/>
          <w:rtl/>
          <w:lang w:bidi="ar-EG"/>
        </w:rPr>
        <w:t>اختبار قابلية التشغيل البيني في الحوسبة السحابية لتطبيقات الويب</w:t>
      </w:r>
      <w:r>
        <w:rPr>
          <w:rFonts w:hint="cs"/>
          <w:rtl/>
        </w:rPr>
        <w:t>".</w:t>
      </w:r>
    </w:p>
    <w:p w:rsidR="00D4594C" w:rsidRDefault="00D4594C" w:rsidP="00D4594C">
      <w:pPr>
        <w:pStyle w:val="enumlev10"/>
        <w:rPr>
          <w:rtl/>
          <w:lang w:bidi="ar-SA"/>
        </w:rPr>
      </w:pPr>
    </w:p>
    <w:p w:rsidR="00AD6313" w:rsidRDefault="00AD6313" w:rsidP="008529F7">
      <w:pPr>
        <w:rPr>
          <w:rtl/>
          <w:lang w:bidi="ar-EG"/>
        </w:rPr>
      </w:pPr>
      <w:r>
        <w:rPr>
          <w:rtl/>
        </w:rPr>
        <w:lastRenderedPageBreak/>
        <w:t>وستُنظم أيضاً الاجتماعات التالية بالتوازي في نفس </w:t>
      </w:r>
      <w:r w:rsidR="00E1123F">
        <w:rPr>
          <w:rFonts w:hint="cs"/>
          <w:rtl/>
        </w:rPr>
        <w:t>المكان</w:t>
      </w:r>
      <w:r>
        <w:rPr>
          <w:rtl/>
        </w:rPr>
        <w:t>:</w:t>
      </w:r>
    </w:p>
    <w:p w:rsidR="00AD6313" w:rsidRPr="00654204" w:rsidRDefault="00AD6313" w:rsidP="00654204">
      <w:pPr>
        <w:pStyle w:val="enumlev10"/>
        <w:rPr>
          <w:spacing w:val="-4"/>
          <w:rtl/>
        </w:rPr>
      </w:pPr>
      <w:r w:rsidRPr="00654204">
        <w:rPr>
          <w:spacing w:val="-4"/>
          <w:rtl/>
        </w:rPr>
        <w:t>-</w:t>
      </w:r>
      <w:r w:rsidRPr="00654204">
        <w:rPr>
          <w:spacing w:val="-4"/>
          <w:rtl/>
        </w:rPr>
        <w:tab/>
      </w:r>
      <w:r w:rsidRPr="00654204">
        <w:rPr>
          <w:spacing w:val="-4"/>
          <w:rtl/>
          <w:lang w:bidi="ar-EG"/>
        </w:rPr>
        <w:t>اجتماع</w:t>
      </w:r>
      <w:r w:rsidR="006135BD" w:rsidRPr="00654204">
        <w:rPr>
          <w:rFonts w:hint="cs"/>
          <w:spacing w:val="-4"/>
          <w:rtl/>
          <w:lang w:bidi="ar-EG"/>
        </w:rPr>
        <w:t>ات</w:t>
      </w:r>
      <w:r w:rsidRPr="00654204">
        <w:rPr>
          <w:spacing w:val="-4"/>
          <w:rtl/>
          <w:lang w:bidi="ar-EG"/>
        </w:rPr>
        <w:t xml:space="preserve"> فرق العمل </w:t>
      </w:r>
      <w:r w:rsidRPr="00654204">
        <w:rPr>
          <w:spacing w:val="-4"/>
          <w:lang w:bidi="ar-EG"/>
        </w:rPr>
        <w:t>1</w:t>
      </w:r>
      <w:r w:rsidR="008331FE" w:rsidRPr="00654204">
        <w:rPr>
          <w:spacing w:val="-4"/>
          <w:lang w:bidi="ar-EG"/>
        </w:rPr>
        <w:t>/13</w:t>
      </w:r>
      <w:r w:rsidRPr="00654204">
        <w:rPr>
          <w:spacing w:val="-4"/>
          <w:rtl/>
          <w:lang w:bidi="ar-SA"/>
        </w:rPr>
        <w:t xml:space="preserve"> و</w:t>
      </w:r>
      <w:r w:rsidRPr="00654204">
        <w:rPr>
          <w:spacing w:val="-4"/>
          <w:lang w:bidi="ar-SA"/>
        </w:rPr>
        <w:t>2</w:t>
      </w:r>
      <w:r w:rsidR="008331FE" w:rsidRPr="00654204">
        <w:rPr>
          <w:spacing w:val="-4"/>
          <w:lang w:bidi="ar-SA"/>
        </w:rPr>
        <w:t>/13</w:t>
      </w:r>
      <w:r w:rsidRPr="00654204">
        <w:rPr>
          <w:spacing w:val="-4"/>
          <w:rtl/>
          <w:lang w:bidi="ar-SA"/>
        </w:rPr>
        <w:t xml:space="preserve"> و</w:t>
      </w:r>
      <w:r w:rsidR="00E12911" w:rsidRPr="00654204">
        <w:rPr>
          <w:spacing w:val="-4"/>
          <w:lang w:bidi="ar-SA"/>
        </w:rPr>
        <w:t>3</w:t>
      </w:r>
      <w:r w:rsidRPr="00654204">
        <w:rPr>
          <w:spacing w:val="-4"/>
          <w:lang w:bidi="ar-SA"/>
        </w:rPr>
        <w:t>/</w:t>
      </w:r>
      <w:r w:rsidR="00E12911" w:rsidRPr="00654204">
        <w:rPr>
          <w:spacing w:val="-4"/>
          <w:lang w:bidi="ar-SA"/>
        </w:rPr>
        <w:t>1</w:t>
      </w:r>
      <w:r w:rsidRPr="00654204">
        <w:rPr>
          <w:spacing w:val="-4"/>
          <w:lang w:bidi="ar-SA"/>
        </w:rPr>
        <w:t>3</w:t>
      </w:r>
      <w:r w:rsidRPr="00654204">
        <w:rPr>
          <w:spacing w:val="-4"/>
          <w:rtl/>
          <w:lang w:bidi="ar-SA"/>
        </w:rPr>
        <w:t xml:space="preserve">، </w:t>
      </w:r>
      <w:r w:rsidR="008E61A5" w:rsidRPr="00654204">
        <w:rPr>
          <w:spacing w:val="-4"/>
          <w:lang w:bidi="ar-SA"/>
        </w:rPr>
        <w:t>2</w:t>
      </w:r>
      <w:r w:rsidRPr="00654204">
        <w:rPr>
          <w:spacing w:val="-4"/>
          <w:rtl/>
          <w:lang w:bidi="ar-SA"/>
        </w:rPr>
        <w:t xml:space="preserve"> </w:t>
      </w:r>
      <w:r w:rsidR="008E61A5" w:rsidRPr="00654204">
        <w:rPr>
          <w:rFonts w:hint="cs"/>
          <w:spacing w:val="-4"/>
          <w:rtl/>
          <w:lang w:bidi="ar-SA"/>
        </w:rPr>
        <w:t>نوفمبر</w:t>
      </w:r>
      <w:r w:rsidRPr="00654204">
        <w:rPr>
          <w:spacing w:val="-4"/>
          <w:rtl/>
          <w:lang w:bidi="ar-SA"/>
        </w:rPr>
        <w:t xml:space="preserve"> </w:t>
      </w:r>
      <w:r w:rsidRPr="00654204">
        <w:rPr>
          <w:spacing w:val="-4"/>
          <w:lang w:bidi="ar-SA"/>
        </w:rPr>
        <w:t>201</w:t>
      </w:r>
      <w:r w:rsidR="008E61A5" w:rsidRPr="00654204">
        <w:rPr>
          <w:spacing w:val="-4"/>
          <w:lang w:bidi="ar-SA"/>
        </w:rPr>
        <w:t>8</w:t>
      </w:r>
      <w:r w:rsidRPr="00654204">
        <w:rPr>
          <w:spacing w:val="-4"/>
          <w:rtl/>
          <w:lang w:bidi="ar-SA"/>
        </w:rPr>
        <w:t>،</w:t>
      </w:r>
      <w:r w:rsidRPr="00654204">
        <w:rPr>
          <w:spacing w:val="-4"/>
          <w:rtl/>
        </w:rPr>
        <w:t xml:space="preserve"> وسيتاح مزيد من </w:t>
      </w:r>
      <w:r w:rsidR="00E1123F" w:rsidRPr="00654204">
        <w:rPr>
          <w:rFonts w:hint="cs"/>
          <w:spacing w:val="-4"/>
          <w:rtl/>
        </w:rPr>
        <w:t>المعلومات</w:t>
      </w:r>
      <w:r w:rsidRPr="00654204">
        <w:rPr>
          <w:spacing w:val="-4"/>
          <w:rtl/>
        </w:rPr>
        <w:t xml:space="preserve"> في </w:t>
      </w:r>
      <w:r w:rsidRPr="00654204">
        <w:rPr>
          <w:spacing w:val="-4"/>
          <w:rtl/>
          <w:lang w:bidi="ar-EG"/>
        </w:rPr>
        <w:t xml:space="preserve">الرسالة </w:t>
      </w:r>
      <w:r w:rsidR="00E1123F" w:rsidRPr="00654204">
        <w:rPr>
          <w:rFonts w:hint="cs"/>
          <w:spacing w:val="-4"/>
          <w:rtl/>
          <w:lang w:bidi="ar-EG"/>
        </w:rPr>
        <w:t>الجماعية</w:t>
      </w:r>
      <w:r w:rsidRPr="00654204">
        <w:rPr>
          <w:spacing w:val="-4"/>
          <w:rtl/>
          <w:lang w:bidi="ar-EG"/>
        </w:rPr>
        <w:t xml:space="preserve"> رقم</w:t>
      </w:r>
      <w:r w:rsidR="00654204">
        <w:rPr>
          <w:rFonts w:hint="cs"/>
          <w:spacing w:val="-4"/>
          <w:rtl/>
          <w:lang w:bidi="ar-EG"/>
        </w:rPr>
        <w:t> </w:t>
      </w:r>
      <w:r w:rsidR="008E61A5" w:rsidRPr="00654204">
        <w:rPr>
          <w:spacing w:val="-4"/>
        </w:rPr>
        <w:t>6</w:t>
      </w:r>
      <w:r w:rsidRPr="00654204">
        <w:rPr>
          <w:spacing w:val="-4"/>
        </w:rPr>
        <w:t>/13</w:t>
      </w:r>
      <w:r w:rsidRPr="00654204">
        <w:rPr>
          <w:spacing w:val="-4"/>
          <w:rtl/>
        </w:rPr>
        <w:t>.</w:t>
      </w:r>
    </w:p>
    <w:p w:rsidR="00AD6313" w:rsidRDefault="002D62EA" w:rsidP="006E36C8">
      <w:pPr>
        <w:rPr>
          <w:rtl/>
          <w:lang w:bidi="ar-SY"/>
        </w:rPr>
      </w:pPr>
      <w:r>
        <w:rPr>
          <w:rFonts w:hint="cs"/>
          <w:rtl/>
          <w:lang w:bidi="ar-SY"/>
        </w:rPr>
        <w:t>و</w:t>
      </w:r>
      <w:r w:rsidR="00AD6313">
        <w:rPr>
          <w:rtl/>
          <w:lang w:bidi="ar-SY"/>
        </w:rPr>
        <w:t xml:space="preserve">سيُفتتح </w:t>
      </w:r>
      <w:r w:rsidR="007E4949">
        <w:rPr>
          <w:rFonts w:hint="cs"/>
          <w:rtl/>
          <w:lang w:bidi="ar-SY"/>
        </w:rPr>
        <w:t>ال</w:t>
      </w:r>
      <w:r w:rsidR="00AD6313">
        <w:rPr>
          <w:rtl/>
          <w:lang w:bidi="ar-SY"/>
        </w:rPr>
        <w:t>اجتماع في الساعة </w:t>
      </w:r>
      <w:r w:rsidR="007E4949">
        <w:rPr>
          <w:lang w:bidi="ar-SY"/>
        </w:rPr>
        <w:t>1430</w:t>
      </w:r>
      <w:r w:rsidR="00AD6313">
        <w:rPr>
          <w:rtl/>
          <w:lang w:bidi="ar-SY"/>
        </w:rPr>
        <w:t xml:space="preserve"> </w:t>
      </w:r>
      <w:r w:rsidR="00AD6313">
        <w:rPr>
          <w:rFonts w:hint="cs"/>
          <w:rtl/>
          <w:lang w:bidi="ar-SY"/>
        </w:rPr>
        <w:t xml:space="preserve">في </w:t>
      </w:r>
      <w:r w:rsidR="007E4949">
        <w:rPr>
          <w:lang w:bidi="ar-SY"/>
        </w:rPr>
        <w:t>31</w:t>
      </w:r>
      <w:r w:rsidR="00AD6313">
        <w:rPr>
          <w:rtl/>
        </w:rPr>
        <w:t xml:space="preserve"> </w:t>
      </w:r>
      <w:r w:rsidR="007E4949">
        <w:rPr>
          <w:rFonts w:hint="cs"/>
          <w:rtl/>
        </w:rPr>
        <w:t>أكتوبر</w:t>
      </w:r>
      <w:r w:rsidR="00AD6313">
        <w:rPr>
          <w:rtl/>
        </w:rPr>
        <w:t xml:space="preserve"> </w:t>
      </w:r>
      <w:r w:rsidR="00AD6313">
        <w:t>201</w:t>
      </w:r>
      <w:r w:rsidR="007E4949">
        <w:t>8</w:t>
      </w:r>
      <w:r w:rsidR="00AD6313">
        <w:rPr>
          <w:rtl/>
        </w:rPr>
        <w:t xml:space="preserve">، </w:t>
      </w:r>
      <w:r w:rsidR="00AD6313">
        <w:rPr>
          <w:rtl/>
          <w:lang w:bidi="ar-SY"/>
        </w:rPr>
        <w:t xml:space="preserve">وسيبدأ تسجيل </w:t>
      </w:r>
      <w:r w:rsidR="00E1123F">
        <w:rPr>
          <w:rFonts w:hint="cs"/>
          <w:rtl/>
          <w:lang w:bidi="ar-SY"/>
        </w:rPr>
        <w:t>المشاركين</w:t>
      </w:r>
      <w:r w:rsidR="00AD6313">
        <w:rPr>
          <w:rtl/>
          <w:lang w:bidi="ar-SY"/>
        </w:rPr>
        <w:t xml:space="preserve"> في الساعة </w:t>
      </w:r>
      <w:r w:rsidR="00AD6313">
        <w:rPr>
          <w:lang w:bidi="ar-SY"/>
        </w:rPr>
        <w:t>0830</w:t>
      </w:r>
      <w:r w:rsidR="00AD6313">
        <w:rPr>
          <w:rtl/>
          <w:lang w:bidi="ar-EG"/>
        </w:rPr>
        <w:t xml:space="preserve"> عند </w:t>
      </w:r>
      <w:r w:rsidR="00AC1141">
        <w:rPr>
          <w:rStyle w:val="Hyperlink"/>
          <w:lang w:bidi="ar-EG"/>
        </w:rPr>
        <w:fldChar w:fldCharType="begin"/>
      </w:r>
      <w:r w:rsidR="00AC1141">
        <w:rPr>
          <w:rStyle w:val="Hyperlink"/>
          <w:lang w:bidi="ar-EG"/>
        </w:rPr>
        <w:instrText xml:space="preserve"> HYPERLINK "https://www.itu.int/en/about/Documents/itu-plan.pdf" </w:instrText>
      </w:r>
      <w:r w:rsidR="00AC1141">
        <w:rPr>
          <w:rStyle w:val="Hyperlink"/>
          <w:lang w:bidi="ar-EG"/>
        </w:rPr>
        <w:fldChar w:fldCharType="separate"/>
      </w:r>
      <w:r w:rsidR="00AD6313">
        <w:rPr>
          <w:rStyle w:val="Hyperlink"/>
          <w:rtl/>
          <w:lang w:bidi="ar-EG"/>
        </w:rPr>
        <w:t xml:space="preserve">مدخل </w:t>
      </w:r>
      <w:r w:rsidR="00AD6313">
        <w:rPr>
          <w:rStyle w:val="Hyperlink"/>
          <w:rtl/>
        </w:rPr>
        <w:t xml:space="preserve">مبنى </w:t>
      </w:r>
      <w:r w:rsidR="00AD6313">
        <w:rPr>
          <w:rStyle w:val="Hyperlink"/>
          <w:rtl/>
          <w:lang w:bidi="ar-EG"/>
        </w:rPr>
        <w:t>مونبريان</w:t>
      </w:r>
      <w:r w:rsidR="00AC1141">
        <w:rPr>
          <w:rStyle w:val="Hyperlink"/>
          <w:lang w:bidi="ar-EG"/>
        </w:rPr>
        <w:fldChar w:fldCharType="end"/>
      </w:r>
      <w:r w:rsidR="00AD6313">
        <w:rPr>
          <w:rtl/>
          <w:lang w:bidi="ar-SY"/>
        </w:rPr>
        <w:t>. وس</w:t>
      </w:r>
      <w:r w:rsidR="00AD6313">
        <w:rPr>
          <w:rtl/>
          <w:lang w:bidi="ar-EG"/>
        </w:rPr>
        <w:t>يُ</w:t>
      </w:r>
      <w:r w:rsidR="00AD6313">
        <w:rPr>
          <w:rtl/>
          <w:lang w:bidi="ar-SY"/>
        </w:rPr>
        <w:t xml:space="preserve">عرض يومياً توزيع قاعات الاجتماع على الشاشات </w:t>
      </w:r>
      <w:r w:rsidR="008331FE">
        <w:rPr>
          <w:rFonts w:hint="cs"/>
          <w:rtl/>
          <w:lang w:bidi="ar-SY"/>
        </w:rPr>
        <w:t>في</w:t>
      </w:r>
      <w:r w:rsidR="00AD6313">
        <w:rPr>
          <w:rtl/>
          <w:lang w:bidi="ar-SY"/>
        </w:rPr>
        <w:t xml:space="preserve"> مقر </w:t>
      </w:r>
      <w:r w:rsidR="00E1123F">
        <w:rPr>
          <w:rFonts w:hint="cs"/>
          <w:rtl/>
          <w:lang w:bidi="ar-SY"/>
        </w:rPr>
        <w:t>الاتحاد</w:t>
      </w:r>
      <w:r w:rsidR="00AD6313">
        <w:rPr>
          <w:rtl/>
          <w:lang w:bidi="ar-SY"/>
        </w:rPr>
        <w:t xml:space="preserve"> وفي الموقع الإلكتروني </w:t>
      </w:r>
      <w:hyperlink r:id="rId15" w:history="1">
        <w:r w:rsidR="00AD6313" w:rsidRPr="007E4949">
          <w:rPr>
            <w:rStyle w:val="Hyperlink"/>
            <w:rtl/>
            <w:lang w:bidi="ar-SY"/>
          </w:rPr>
          <w:t>هنا</w:t>
        </w:r>
      </w:hyperlink>
      <w:r w:rsidR="00AD6313">
        <w:rPr>
          <w:rtl/>
          <w:lang w:bidi="ar-SY"/>
        </w:rPr>
        <w:t>.</w:t>
      </w:r>
    </w:p>
    <w:p w:rsidR="00AD6313" w:rsidRDefault="00AD6313" w:rsidP="000C5224">
      <w:pPr>
        <w:pStyle w:val="Headingb"/>
        <w:spacing w:after="120"/>
        <w:rPr>
          <w:rtl/>
        </w:rPr>
      </w:pPr>
      <w:r>
        <w:rPr>
          <w:rtl/>
        </w:rPr>
        <w:t>أهم المواعيد النهائية</w:t>
      </w:r>
    </w:p>
    <w:tbl>
      <w:tblPr>
        <w:tblStyle w:val="TableGrid"/>
        <w:bidiVisual/>
        <w:tblW w:w="0" w:type="auto"/>
        <w:tblInd w:w="0" w:type="dxa"/>
        <w:tblLook w:val="04A0" w:firstRow="1" w:lastRow="0" w:firstColumn="1" w:lastColumn="0" w:noHBand="0" w:noVBand="1"/>
      </w:tblPr>
      <w:tblGrid>
        <w:gridCol w:w="2647"/>
        <w:gridCol w:w="6804"/>
      </w:tblGrid>
      <w:tr w:rsidR="00AD6313" w:rsidRPr="006E36C8" w:rsidTr="000C5224">
        <w:tc>
          <w:tcPr>
            <w:tcW w:w="2647" w:type="dxa"/>
            <w:tcBorders>
              <w:top w:val="single" w:sz="4" w:space="0" w:color="auto"/>
              <w:left w:val="single" w:sz="4" w:space="0" w:color="auto"/>
              <w:bottom w:val="single" w:sz="4" w:space="0" w:color="auto"/>
              <w:right w:val="single" w:sz="4" w:space="0" w:color="auto"/>
            </w:tcBorders>
            <w:vAlign w:val="center"/>
            <w:hideMark/>
          </w:tcPr>
          <w:p w:rsidR="00AD6313" w:rsidRPr="006E36C8" w:rsidRDefault="0094073C" w:rsidP="006E36C8">
            <w:pPr>
              <w:pStyle w:val="Tabletexte"/>
              <w:spacing w:line="340" w:lineRule="exact"/>
              <w:jc w:val="left"/>
              <w:textAlignment w:val="baseline"/>
              <w:rPr>
                <w:position w:val="2"/>
                <w:sz w:val="22"/>
                <w:szCs w:val="30"/>
                <w:rtl/>
              </w:rPr>
            </w:pPr>
            <w:r w:rsidRPr="006E36C8">
              <w:rPr>
                <w:position w:val="2"/>
                <w:sz w:val="22"/>
                <w:szCs w:val="30"/>
              </w:rPr>
              <w:t>31</w:t>
            </w:r>
            <w:r w:rsidR="00AD6313" w:rsidRPr="006E36C8">
              <w:rPr>
                <w:position w:val="2"/>
                <w:sz w:val="22"/>
                <w:szCs w:val="30"/>
                <w:rtl/>
              </w:rPr>
              <w:t xml:space="preserve"> </w:t>
            </w:r>
            <w:r w:rsidRPr="006E36C8">
              <w:rPr>
                <w:rFonts w:hint="cs"/>
                <w:position w:val="2"/>
                <w:sz w:val="22"/>
                <w:szCs w:val="30"/>
                <w:rtl/>
              </w:rPr>
              <w:t>أغسطس</w:t>
            </w:r>
            <w:r w:rsidR="00AD6313" w:rsidRPr="006E36C8">
              <w:rPr>
                <w:rFonts w:hint="cs"/>
                <w:position w:val="2"/>
                <w:sz w:val="22"/>
                <w:szCs w:val="30"/>
                <w:rtl/>
              </w:rPr>
              <w:t xml:space="preserve"> </w:t>
            </w:r>
            <w:r w:rsidR="00AD6313" w:rsidRPr="006E36C8">
              <w:rPr>
                <w:position w:val="2"/>
                <w:sz w:val="22"/>
                <w:szCs w:val="30"/>
              </w:rPr>
              <w:t>201</w:t>
            </w:r>
            <w:r w:rsidRPr="006E36C8">
              <w:rPr>
                <w:position w:val="2"/>
                <w:sz w:val="22"/>
                <w:szCs w:val="30"/>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AD6313" w:rsidRPr="006E36C8" w:rsidRDefault="00AD6313" w:rsidP="006E36C8">
            <w:pPr>
              <w:pStyle w:val="Tabletexte"/>
              <w:tabs>
                <w:tab w:val="clear" w:pos="794"/>
                <w:tab w:val="left" w:pos="344"/>
              </w:tabs>
              <w:spacing w:line="340" w:lineRule="exact"/>
              <w:ind w:left="346" w:hanging="346"/>
              <w:jc w:val="left"/>
              <w:textAlignment w:val="baseline"/>
              <w:rPr>
                <w:b/>
                <w:bCs/>
                <w:position w:val="2"/>
                <w:sz w:val="22"/>
                <w:szCs w:val="30"/>
                <w:rtl/>
              </w:rPr>
            </w:pPr>
            <w:r w:rsidRPr="006E36C8">
              <w:rPr>
                <w:position w:val="2"/>
                <w:sz w:val="22"/>
                <w:szCs w:val="30"/>
                <w:rtl/>
              </w:rPr>
              <w:t>-</w:t>
            </w:r>
            <w:r w:rsidRPr="006E36C8">
              <w:rPr>
                <w:position w:val="2"/>
                <w:sz w:val="22"/>
                <w:szCs w:val="30"/>
                <w:rtl/>
              </w:rPr>
              <w:tab/>
            </w:r>
            <w:r w:rsidR="00E1123F" w:rsidRPr="006E36C8">
              <w:rPr>
                <w:rFonts w:hint="cs"/>
                <w:position w:val="2"/>
                <w:sz w:val="22"/>
                <w:szCs w:val="30"/>
                <w:rtl/>
              </w:rPr>
              <w:t>تقديم</w:t>
            </w:r>
            <w:r w:rsidRPr="006E36C8">
              <w:rPr>
                <w:position w:val="2"/>
                <w:sz w:val="22"/>
                <w:szCs w:val="30"/>
                <w:rtl/>
              </w:rPr>
              <w:t xml:space="preserve"> </w:t>
            </w:r>
            <w:hyperlink r:id="rId16" w:history="1">
              <w:r w:rsidR="00E1123F" w:rsidRPr="006E36C8">
                <w:rPr>
                  <w:rStyle w:val="Hyperlink"/>
                  <w:rFonts w:eastAsia="Times New Roman" w:hint="cs"/>
                  <w:position w:val="2"/>
                  <w:rtl/>
                </w:rPr>
                <w:t>مساهمات</w:t>
              </w:r>
              <w:r w:rsidRPr="006E36C8">
                <w:rPr>
                  <w:rStyle w:val="Hyperlink"/>
                  <w:rFonts w:eastAsia="Times New Roman"/>
                  <w:position w:val="2"/>
                  <w:rtl/>
                </w:rPr>
                <w:t xml:space="preserve"> أعضاء</w:t>
              </w:r>
              <w:r w:rsidRPr="006E36C8">
                <w:rPr>
                  <w:rStyle w:val="Hyperlink"/>
                  <w:position w:val="2"/>
                  <w:rtl/>
                </w:rPr>
                <w:t xml:space="preserve"> قطاع تقييس الاتصالات</w:t>
              </w:r>
            </w:hyperlink>
            <w:r w:rsidRPr="006E36C8">
              <w:rPr>
                <w:position w:val="2"/>
                <w:sz w:val="22"/>
                <w:szCs w:val="30"/>
                <w:rtl/>
              </w:rPr>
              <w:t xml:space="preserve"> </w:t>
            </w:r>
            <w:r w:rsidR="00E1123F" w:rsidRPr="006E36C8">
              <w:rPr>
                <w:rFonts w:hint="cs"/>
                <w:position w:val="2"/>
                <w:sz w:val="22"/>
                <w:szCs w:val="30"/>
                <w:rtl/>
              </w:rPr>
              <w:t>المطلوبة</w:t>
            </w:r>
            <w:r w:rsidR="001531C9" w:rsidRPr="006E36C8">
              <w:rPr>
                <w:position w:val="2"/>
                <w:sz w:val="22"/>
                <w:szCs w:val="30"/>
                <w:rtl/>
              </w:rPr>
              <w:t xml:space="preserve"> </w:t>
            </w:r>
            <w:r w:rsidR="00E1123F" w:rsidRPr="006E36C8">
              <w:rPr>
                <w:rFonts w:hint="cs"/>
                <w:position w:val="2"/>
                <w:sz w:val="22"/>
                <w:szCs w:val="30"/>
                <w:rtl/>
              </w:rPr>
              <w:t>ترجمتها</w:t>
            </w:r>
            <w:r w:rsidR="001531C9" w:rsidRPr="006E36C8">
              <w:rPr>
                <w:rFonts w:hint="cs"/>
                <w:position w:val="2"/>
                <w:sz w:val="22"/>
                <w:szCs w:val="30"/>
                <w:rtl/>
              </w:rPr>
              <w:t xml:space="preserve"> </w:t>
            </w:r>
          </w:p>
        </w:tc>
      </w:tr>
      <w:tr w:rsidR="00AD6313" w:rsidRPr="006E36C8" w:rsidTr="000C5224">
        <w:tc>
          <w:tcPr>
            <w:tcW w:w="2647" w:type="dxa"/>
            <w:tcBorders>
              <w:top w:val="single" w:sz="4" w:space="0" w:color="auto"/>
              <w:left w:val="single" w:sz="4" w:space="0" w:color="auto"/>
              <w:bottom w:val="single" w:sz="4" w:space="0" w:color="auto"/>
              <w:right w:val="single" w:sz="4" w:space="0" w:color="auto"/>
            </w:tcBorders>
            <w:vAlign w:val="center"/>
            <w:hideMark/>
          </w:tcPr>
          <w:p w:rsidR="00AD6313" w:rsidRPr="006E36C8" w:rsidRDefault="0094073C" w:rsidP="006E36C8">
            <w:pPr>
              <w:spacing w:before="60" w:after="60" w:line="340" w:lineRule="exact"/>
              <w:jc w:val="left"/>
              <w:textAlignment w:val="baseline"/>
              <w:rPr>
                <w:position w:val="2"/>
                <w:sz w:val="22"/>
                <w:rtl/>
              </w:rPr>
            </w:pPr>
            <w:r w:rsidRPr="006E36C8">
              <w:rPr>
                <w:position w:val="2"/>
                <w:sz w:val="22"/>
              </w:rPr>
              <w:t>30</w:t>
            </w:r>
            <w:r w:rsidR="00AD6313" w:rsidRPr="006E36C8">
              <w:rPr>
                <w:position w:val="2"/>
                <w:sz w:val="22"/>
                <w:rtl/>
              </w:rPr>
              <w:t xml:space="preserve"> </w:t>
            </w:r>
            <w:r w:rsidRPr="006E36C8">
              <w:rPr>
                <w:rFonts w:hint="cs"/>
                <w:position w:val="2"/>
                <w:sz w:val="22"/>
                <w:rtl/>
              </w:rPr>
              <w:t>سبتمبر</w:t>
            </w:r>
            <w:r w:rsidR="00AD6313" w:rsidRPr="006E36C8">
              <w:rPr>
                <w:rFonts w:hint="cs"/>
                <w:position w:val="2"/>
                <w:sz w:val="22"/>
                <w:rtl/>
              </w:rPr>
              <w:t xml:space="preserve"> </w:t>
            </w:r>
            <w:r w:rsidR="00AD6313" w:rsidRPr="006E36C8">
              <w:rPr>
                <w:position w:val="2"/>
                <w:sz w:val="22"/>
              </w:rPr>
              <w:t>201</w:t>
            </w:r>
            <w:r w:rsidRPr="006E36C8">
              <w:rPr>
                <w:position w:val="2"/>
                <w:sz w:val="22"/>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AD6313" w:rsidRPr="006E36C8" w:rsidRDefault="00AD6313" w:rsidP="006E36C8">
            <w:pPr>
              <w:pStyle w:val="Tabletexte"/>
              <w:tabs>
                <w:tab w:val="clear" w:pos="794"/>
                <w:tab w:val="left" w:pos="344"/>
              </w:tabs>
              <w:spacing w:line="340" w:lineRule="exact"/>
              <w:ind w:left="346" w:hanging="346"/>
              <w:jc w:val="left"/>
              <w:textAlignment w:val="baseline"/>
              <w:rPr>
                <w:position w:val="2"/>
                <w:sz w:val="22"/>
                <w:szCs w:val="30"/>
              </w:rPr>
            </w:pPr>
            <w:r w:rsidRPr="006E36C8">
              <w:rPr>
                <w:position w:val="2"/>
                <w:sz w:val="22"/>
                <w:szCs w:val="30"/>
                <w:rtl/>
                <w:lang w:bidi="ar-SA"/>
              </w:rPr>
              <w:t>-</w:t>
            </w:r>
            <w:r w:rsidRPr="006E36C8">
              <w:rPr>
                <w:position w:val="2"/>
                <w:sz w:val="22"/>
                <w:szCs w:val="30"/>
                <w:rtl/>
                <w:lang w:bidi="ar-SA"/>
              </w:rPr>
              <w:tab/>
              <w:t xml:space="preserve">التسجيل </w:t>
            </w:r>
            <w:r w:rsidR="00E1123F" w:rsidRPr="006E36C8">
              <w:rPr>
                <w:rFonts w:hint="cs"/>
                <w:position w:val="2"/>
                <w:sz w:val="22"/>
                <w:szCs w:val="30"/>
                <w:rtl/>
                <w:lang w:bidi="ar-SA"/>
              </w:rPr>
              <w:t>المسبق</w:t>
            </w:r>
            <w:r w:rsidR="00B91A64" w:rsidRPr="006E36C8">
              <w:rPr>
                <w:rFonts w:hint="cs"/>
                <w:position w:val="2"/>
                <w:sz w:val="22"/>
                <w:szCs w:val="30"/>
                <w:rtl/>
                <w:lang w:bidi="ar-EG"/>
              </w:rPr>
              <w:t xml:space="preserve"> </w:t>
            </w:r>
            <w:r w:rsidRPr="006E36C8">
              <w:rPr>
                <w:position w:val="2"/>
                <w:sz w:val="22"/>
                <w:szCs w:val="30"/>
                <w:rtl/>
              </w:rPr>
              <w:t>(من خلال</w:t>
            </w:r>
            <w:r w:rsidR="00B64A9D" w:rsidRPr="006E36C8">
              <w:rPr>
                <w:rFonts w:hint="cs"/>
                <w:position w:val="2"/>
                <w:sz w:val="22"/>
                <w:szCs w:val="30"/>
                <w:rtl/>
              </w:rPr>
              <w:t xml:space="preserve"> نموذج</w:t>
            </w:r>
            <w:r w:rsidR="002D62EA" w:rsidRPr="006E36C8">
              <w:rPr>
                <w:rFonts w:hint="cs"/>
                <w:position w:val="2"/>
                <w:sz w:val="22"/>
                <w:szCs w:val="30"/>
                <w:rtl/>
              </w:rPr>
              <w:t xml:space="preserve"> التسجيل</w:t>
            </w:r>
            <w:r w:rsidR="00B64A9D" w:rsidRPr="006E36C8">
              <w:rPr>
                <w:rFonts w:hint="cs"/>
                <w:position w:val="2"/>
                <w:sz w:val="22"/>
                <w:szCs w:val="30"/>
                <w:rtl/>
              </w:rPr>
              <w:t xml:space="preserve"> الإلكتروني </w:t>
            </w:r>
            <w:r w:rsidR="002D62EA" w:rsidRPr="006E36C8">
              <w:rPr>
                <w:rFonts w:hint="cs"/>
                <w:position w:val="2"/>
                <w:sz w:val="22"/>
                <w:szCs w:val="30"/>
                <w:rtl/>
              </w:rPr>
              <w:t>المتاح في</w:t>
            </w:r>
            <w:r w:rsidRPr="006E36C8">
              <w:rPr>
                <w:position w:val="2"/>
                <w:sz w:val="22"/>
                <w:szCs w:val="30"/>
                <w:rtl/>
              </w:rPr>
              <w:t xml:space="preserve"> </w:t>
            </w:r>
            <w:hyperlink r:id="rId17" w:history="1">
              <w:r w:rsidRPr="006E36C8">
                <w:rPr>
                  <w:rStyle w:val="Hyperlink"/>
                  <w:rFonts w:eastAsia="Times New Roman"/>
                  <w:position w:val="2"/>
                  <w:rtl/>
                </w:rPr>
                <w:t>الصفحة الإلكترونية للجان</w:t>
              </w:r>
              <w:r w:rsidR="00654204" w:rsidRPr="006E36C8">
                <w:rPr>
                  <w:rStyle w:val="Hyperlink"/>
                  <w:rFonts w:eastAsia="Times New Roman" w:hint="cs"/>
                  <w:position w:val="2"/>
                  <w:rtl/>
                </w:rPr>
                <w:t> </w:t>
              </w:r>
              <w:r w:rsidRPr="006E36C8">
                <w:rPr>
                  <w:rStyle w:val="Hyperlink"/>
                  <w:rFonts w:eastAsia="Times New Roman"/>
                  <w:position w:val="2"/>
                  <w:rtl/>
                </w:rPr>
                <w:t>الدراسات</w:t>
              </w:r>
            </w:hyperlink>
            <w:r w:rsidRPr="006E36C8">
              <w:rPr>
                <w:rFonts w:eastAsia="Times New Roman"/>
                <w:position w:val="2"/>
                <w:sz w:val="22"/>
                <w:szCs w:val="30"/>
                <w:rtl/>
              </w:rPr>
              <w:t>)</w:t>
            </w:r>
          </w:p>
          <w:p w:rsidR="00AD6313" w:rsidRPr="006E36C8" w:rsidRDefault="00AD6313" w:rsidP="006E36C8">
            <w:pPr>
              <w:pStyle w:val="Tabletexte"/>
              <w:tabs>
                <w:tab w:val="clear" w:pos="794"/>
                <w:tab w:val="left" w:pos="344"/>
              </w:tabs>
              <w:spacing w:line="340" w:lineRule="exact"/>
              <w:ind w:left="346" w:hanging="346"/>
              <w:jc w:val="left"/>
              <w:textAlignment w:val="baseline"/>
              <w:rPr>
                <w:position w:val="2"/>
                <w:sz w:val="22"/>
                <w:szCs w:val="30"/>
                <w:rtl/>
                <w:lang w:bidi="ar-SA"/>
              </w:rPr>
            </w:pPr>
            <w:r w:rsidRPr="006E36C8">
              <w:rPr>
                <w:position w:val="2"/>
                <w:sz w:val="22"/>
                <w:szCs w:val="30"/>
                <w:rtl/>
              </w:rPr>
              <w:t>-</w:t>
            </w:r>
            <w:r w:rsidRPr="006E36C8">
              <w:rPr>
                <w:position w:val="2"/>
                <w:sz w:val="22"/>
                <w:szCs w:val="30"/>
                <w:rtl/>
              </w:rPr>
              <w:tab/>
            </w:r>
            <w:r w:rsidR="00B91A64" w:rsidRPr="006E36C8">
              <w:rPr>
                <w:rFonts w:hint="cs"/>
                <w:position w:val="2"/>
                <w:sz w:val="22"/>
                <w:szCs w:val="30"/>
                <w:rtl/>
              </w:rPr>
              <w:t xml:space="preserve">تقديم </w:t>
            </w:r>
            <w:r w:rsidRPr="006E36C8">
              <w:rPr>
                <w:color w:val="000000"/>
                <w:position w:val="2"/>
                <w:sz w:val="22"/>
                <w:szCs w:val="30"/>
                <w:rtl/>
              </w:rPr>
              <w:t>طلبات الحصول على رسائل دعم طلب التأشيرة</w:t>
            </w:r>
            <w:r w:rsidRPr="006E36C8">
              <w:rPr>
                <w:position w:val="2"/>
                <w:sz w:val="22"/>
                <w:szCs w:val="30"/>
                <w:rtl/>
              </w:rPr>
              <w:t xml:space="preserve"> (</w:t>
            </w:r>
            <w:r w:rsidR="00B64A9D" w:rsidRPr="006E36C8">
              <w:rPr>
                <w:position w:val="2"/>
                <w:sz w:val="22"/>
                <w:szCs w:val="30"/>
                <w:rtl/>
              </w:rPr>
              <w:t>من خلال</w:t>
            </w:r>
            <w:r w:rsidR="00B64A9D" w:rsidRPr="006E36C8">
              <w:rPr>
                <w:rFonts w:hint="cs"/>
                <w:position w:val="2"/>
                <w:sz w:val="22"/>
                <w:szCs w:val="30"/>
                <w:rtl/>
              </w:rPr>
              <w:t xml:space="preserve"> </w:t>
            </w:r>
            <w:r w:rsidR="002D62EA" w:rsidRPr="006E36C8">
              <w:rPr>
                <w:rFonts w:hint="cs"/>
                <w:position w:val="2"/>
                <w:sz w:val="22"/>
                <w:szCs w:val="30"/>
                <w:rtl/>
              </w:rPr>
              <w:t>نموذج التسجيل</w:t>
            </w:r>
            <w:r w:rsidR="00B64A9D" w:rsidRPr="006E36C8">
              <w:rPr>
                <w:rFonts w:hint="cs"/>
                <w:position w:val="2"/>
                <w:sz w:val="22"/>
                <w:szCs w:val="30"/>
                <w:rtl/>
              </w:rPr>
              <w:t xml:space="preserve"> الإلكتروني؛ انظر التفاصيل في الملحق </w:t>
            </w:r>
            <w:r w:rsidR="00B64A9D" w:rsidRPr="006E36C8">
              <w:rPr>
                <w:position w:val="2"/>
                <w:sz w:val="22"/>
                <w:szCs w:val="30"/>
              </w:rPr>
              <w:t>A</w:t>
            </w:r>
            <w:r w:rsidRPr="006E36C8">
              <w:rPr>
                <w:rFonts w:eastAsia="Times New Roman"/>
                <w:position w:val="2"/>
                <w:sz w:val="22"/>
                <w:szCs w:val="30"/>
                <w:rtl/>
              </w:rPr>
              <w:t>)</w:t>
            </w:r>
          </w:p>
        </w:tc>
      </w:tr>
      <w:tr w:rsidR="00AD6313" w:rsidRPr="006E36C8" w:rsidTr="000C5224">
        <w:tc>
          <w:tcPr>
            <w:tcW w:w="2647" w:type="dxa"/>
            <w:tcBorders>
              <w:top w:val="single" w:sz="4" w:space="0" w:color="auto"/>
              <w:left w:val="single" w:sz="4" w:space="0" w:color="auto"/>
              <w:bottom w:val="single" w:sz="4" w:space="0" w:color="auto"/>
              <w:right w:val="single" w:sz="4" w:space="0" w:color="auto"/>
            </w:tcBorders>
            <w:vAlign w:val="center"/>
            <w:hideMark/>
          </w:tcPr>
          <w:p w:rsidR="00AD6313" w:rsidRPr="006E36C8" w:rsidRDefault="0094073C" w:rsidP="006E36C8">
            <w:pPr>
              <w:spacing w:before="60" w:after="60" w:line="340" w:lineRule="exact"/>
              <w:jc w:val="left"/>
              <w:textAlignment w:val="baseline"/>
              <w:rPr>
                <w:position w:val="2"/>
                <w:sz w:val="22"/>
                <w:rtl/>
              </w:rPr>
            </w:pPr>
            <w:r w:rsidRPr="006E36C8">
              <w:rPr>
                <w:position w:val="2"/>
                <w:sz w:val="22"/>
              </w:rPr>
              <w:t>18</w:t>
            </w:r>
            <w:r w:rsidR="00AD6313" w:rsidRPr="006E36C8">
              <w:rPr>
                <w:position w:val="2"/>
                <w:sz w:val="22"/>
                <w:rtl/>
              </w:rPr>
              <w:t xml:space="preserve"> </w:t>
            </w:r>
            <w:r w:rsidRPr="006E36C8">
              <w:rPr>
                <w:rFonts w:hint="cs"/>
                <w:position w:val="2"/>
                <w:sz w:val="22"/>
                <w:rtl/>
              </w:rPr>
              <w:t>أكتوبر</w:t>
            </w:r>
            <w:r w:rsidR="00AD6313" w:rsidRPr="006E36C8">
              <w:rPr>
                <w:rFonts w:hint="cs"/>
                <w:position w:val="2"/>
                <w:sz w:val="22"/>
                <w:rtl/>
              </w:rPr>
              <w:t xml:space="preserve"> </w:t>
            </w:r>
            <w:r w:rsidR="00AD6313" w:rsidRPr="006E36C8">
              <w:rPr>
                <w:position w:val="2"/>
                <w:sz w:val="22"/>
              </w:rPr>
              <w:t>201</w:t>
            </w:r>
            <w:r w:rsidRPr="006E36C8">
              <w:rPr>
                <w:position w:val="2"/>
                <w:sz w:val="22"/>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AD6313" w:rsidRPr="006E36C8" w:rsidRDefault="00AD6313" w:rsidP="006E36C8">
            <w:pPr>
              <w:pStyle w:val="Tabletexte"/>
              <w:tabs>
                <w:tab w:val="clear" w:pos="794"/>
                <w:tab w:val="left" w:pos="344"/>
              </w:tabs>
              <w:spacing w:line="340" w:lineRule="exact"/>
              <w:ind w:left="346" w:hanging="346"/>
              <w:jc w:val="left"/>
              <w:textAlignment w:val="baseline"/>
              <w:rPr>
                <w:position w:val="2"/>
                <w:sz w:val="22"/>
                <w:szCs w:val="30"/>
              </w:rPr>
            </w:pPr>
            <w:r w:rsidRPr="006E36C8">
              <w:rPr>
                <w:position w:val="2"/>
                <w:sz w:val="22"/>
                <w:szCs w:val="30"/>
                <w:rtl/>
              </w:rPr>
              <w:t>-</w:t>
            </w:r>
            <w:r w:rsidRPr="006E36C8">
              <w:rPr>
                <w:position w:val="2"/>
                <w:sz w:val="22"/>
                <w:szCs w:val="30"/>
                <w:rtl/>
              </w:rPr>
              <w:tab/>
              <w:t xml:space="preserve">تقديم </w:t>
            </w:r>
            <w:hyperlink r:id="rId18" w:history="1">
              <w:r w:rsidRPr="006E36C8">
                <w:rPr>
                  <w:rStyle w:val="Hyperlink"/>
                  <w:rFonts w:eastAsia="Times New Roman"/>
                  <w:position w:val="2"/>
                  <w:rtl/>
                </w:rPr>
                <w:t xml:space="preserve">مساهمات أعضاء قطاع تقييس الاتصالات </w:t>
              </w:r>
              <w:r w:rsidR="00D27595" w:rsidRPr="006E36C8">
                <w:rPr>
                  <w:rStyle w:val="Hyperlink"/>
                  <w:rFonts w:eastAsia="Times New Roman" w:hint="cs"/>
                  <w:position w:val="2"/>
                  <w:rtl/>
                </w:rPr>
                <w:t>(من خلال نظام النشر المباشر للوثائق)</w:t>
              </w:r>
            </w:hyperlink>
            <w:r w:rsidR="00D27595" w:rsidRPr="006E36C8">
              <w:rPr>
                <w:rFonts w:eastAsia="Times New Roman" w:hint="cs"/>
                <w:position w:val="2"/>
                <w:sz w:val="22"/>
                <w:szCs w:val="30"/>
                <w:rtl/>
              </w:rPr>
              <w:t xml:space="preserve"> </w:t>
            </w:r>
            <w:r w:rsidRPr="006E36C8">
              <w:rPr>
                <w:rFonts w:eastAsia="Times New Roman"/>
                <w:position w:val="2"/>
                <w:sz w:val="22"/>
                <w:szCs w:val="30"/>
                <w:rtl/>
              </w:rPr>
              <w:t xml:space="preserve">إلى فرقة العمل </w:t>
            </w:r>
            <w:r w:rsidR="00D27595" w:rsidRPr="006E36C8">
              <w:rPr>
                <w:rFonts w:eastAsia="Times New Roman"/>
                <w:position w:val="2"/>
                <w:sz w:val="22"/>
                <w:szCs w:val="30"/>
              </w:rPr>
              <w:t>2</w:t>
            </w:r>
            <w:r w:rsidRPr="006E36C8">
              <w:rPr>
                <w:rFonts w:eastAsia="Times New Roman"/>
                <w:position w:val="2"/>
                <w:sz w:val="22"/>
                <w:szCs w:val="30"/>
              </w:rPr>
              <w:t>/11</w:t>
            </w:r>
            <w:r w:rsidRPr="006E36C8">
              <w:rPr>
                <w:rFonts w:eastAsia="Times New Roman"/>
                <w:position w:val="2"/>
                <w:sz w:val="22"/>
                <w:szCs w:val="30"/>
                <w:rtl/>
                <w:lang w:bidi="ar-SA"/>
              </w:rPr>
              <w:t xml:space="preserve"> وفرقة العمل </w:t>
            </w:r>
            <w:r w:rsidR="00D27595" w:rsidRPr="006E36C8">
              <w:rPr>
                <w:rFonts w:eastAsia="Times New Roman"/>
                <w:position w:val="2"/>
                <w:sz w:val="22"/>
                <w:szCs w:val="30"/>
                <w:lang w:bidi="ar-SA"/>
              </w:rPr>
              <w:t>3</w:t>
            </w:r>
            <w:r w:rsidRPr="006E36C8">
              <w:rPr>
                <w:rFonts w:eastAsia="Times New Roman"/>
                <w:position w:val="2"/>
                <w:sz w:val="22"/>
                <w:szCs w:val="30"/>
                <w:lang w:bidi="ar-SA"/>
              </w:rPr>
              <w:t>/11</w:t>
            </w:r>
          </w:p>
        </w:tc>
      </w:tr>
    </w:tbl>
    <w:p w:rsidR="00E06C01" w:rsidRPr="00E06C01" w:rsidRDefault="00AD6313" w:rsidP="0088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tl/>
          <w:lang w:bidi="ar-SY"/>
        </w:rPr>
        <w:t>وترد معلومات عملية عن الاجتماع في </w:t>
      </w:r>
      <w:r w:rsidR="00E1123F">
        <w:rPr>
          <w:rFonts w:hint="cs"/>
          <w:b/>
          <w:bCs/>
          <w:rtl/>
          <w:lang w:bidi="ar-SY"/>
        </w:rPr>
        <w:t>الملحق</w:t>
      </w:r>
      <w:r>
        <w:rPr>
          <w:b/>
          <w:bCs/>
          <w:rtl/>
          <w:lang w:bidi="ar-EG"/>
        </w:rPr>
        <w:t> </w:t>
      </w:r>
      <w:r>
        <w:rPr>
          <w:b/>
          <w:bCs/>
          <w:lang w:bidi="ar-EG"/>
        </w:rPr>
        <w:t>A</w:t>
      </w:r>
      <w:r>
        <w:rPr>
          <w:rtl/>
          <w:lang w:bidi="ar-EG"/>
        </w:rPr>
        <w:t>. و</w:t>
      </w:r>
      <w:r>
        <w:rPr>
          <w:rtl/>
        </w:rPr>
        <w:t xml:space="preserve">يرد </w:t>
      </w:r>
      <w:r>
        <w:rPr>
          <w:rtl/>
          <w:lang w:bidi="ar-SY"/>
        </w:rPr>
        <w:t xml:space="preserve">في </w:t>
      </w:r>
      <w:r w:rsidR="00E1123F">
        <w:rPr>
          <w:rFonts w:hint="cs"/>
          <w:b/>
          <w:bCs/>
          <w:rtl/>
          <w:lang w:bidi="ar-SY"/>
        </w:rPr>
        <w:t>الملحق</w:t>
      </w:r>
      <w:r>
        <w:rPr>
          <w:b/>
          <w:bCs/>
          <w:rtl/>
          <w:lang w:bidi="ar-SY"/>
        </w:rPr>
        <w:t xml:space="preserve"> </w:t>
      </w:r>
      <w:r>
        <w:rPr>
          <w:b/>
          <w:bCs/>
          <w:lang w:bidi="ar-SY"/>
        </w:rPr>
        <w:t>B</w:t>
      </w:r>
      <w:r>
        <w:rPr>
          <w:rtl/>
          <w:lang w:bidi="ar-SY"/>
        </w:rPr>
        <w:t xml:space="preserve"> مشروع </w:t>
      </w:r>
      <w:r>
        <w:rPr>
          <w:b/>
          <w:bCs/>
          <w:rtl/>
          <w:lang w:bidi="ar-SY"/>
        </w:rPr>
        <w:t>جدول أعمال</w:t>
      </w:r>
      <w:r>
        <w:rPr>
          <w:rtl/>
          <w:lang w:bidi="ar-SY"/>
        </w:rPr>
        <w:t xml:space="preserve"> الاجتماعين </w:t>
      </w:r>
      <w:r>
        <w:rPr>
          <w:b/>
          <w:bCs/>
          <w:rtl/>
          <w:lang w:bidi="ar-SY"/>
        </w:rPr>
        <w:t>وجدولهما الزمني</w:t>
      </w:r>
      <w:r>
        <w:rPr>
          <w:rtl/>
          <w:lang w:bidi="ar-SY"/>
        </w:rPr>
        <w:t xml:space="preserve"> اللذان أعدّاهما رئيسي </w:t>
      </w:r>
      <w:r>
        <w:rPr>
          <w:rtl/>
        </w:rPr>
        <w:t xml:space="preserve">فرقتي العمل </w:t>
      </w:r>
      <w:r w:rsidR="00882D93">
        <w:t>2</w:t>
      </w:r>
      <w:r>
        <w:t>/11</w:t>
      </w:r>
      <w:r>
        <w:rPr>
          <w:rtl/>
        </w:rPr>
        <w:t xml:space="preserve"> </w:t>
      </w:r>
      <w:r>
        <w:rPr>
          <w:rFonts w:hint="cs"/>
          <w:rtl/>
        </w:rPr>
        <w:t>و</w:t>
      </w:r>
      <w:r w:rsidR="00882D93">
        <w:t>3</w:t>
      </w:r>
      <w:r>
        <w:t>/11</w:t>
      </w:r>
      <w:r>
        <w:rPr>
          <w:rtl/>
          <w:lang w:bidi="ar-EG"/>
        </w:rPr>
        <w:t>.</w:t>
      </w:r>
    </w:p>
    <w:p w:rsidR="00E06C01" w:rsidRDefault="00E06C01" w:rsidP="006E36C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E06C01">
        <w:rPr>
          <w:rFonts w:eastAsiaTheme="minorEastAsia" w:hint="cs"/>
          <w:rtl/>
          <w:lang w:eastAsia="zh-CN"/>
        </w:rPr>
        <w:t xml:space="preserve">أتمنى لكم </w:t>
      </w:r>
      <w:r w:rsidR="00712EDA">
        <w:rPr>
          <w:rFonts w:eastAsiaTheme="minorEastAsia" w:hint="cs"/>
          <w:rtl/>
          <w:lang w:eastAsia="zh-CN"/>
        </w:rPr>
        <w:t>اجتماعات مثمرة وممتعة</w:t>
      </w:r>
      <w:r w:rsidRPr="00E06C01">
        <w:rPr>
          <w:rFonts w:eastAsiaTheme="minorEastAsia" w:hint="cs"/>
          <w:rtl/>
          <w:lang w:eastAsia="zh-CN"/>
        </w:rPr>
        <w:t>.</w:t>
      </w:r>
    </w:p>
    <w:tbl>
      <w:tblPr>
        <w:tblStyle w:val="TableGrid"/>
        <w:bidiVisual/>
        <w:tblW w:w="0" w:type="auto"/>
        <w:tblInd w:w="0" w:type="dxa"/>
        <w:tblLayout w:type="fixed"/>
        <w:tblLook w:val="04A0" w:firstRow="1" w:lastRow="0" w:firstColumn="1" w:lastColumn="0" w:noHBand="0" w:noVBand="1"/>
      </w:tblPr>
      <w:tblGrid>
        <w:gridCol w:w="6662"/>
        <w:gridCol w:w="3119"/>
      </w:tblGrid>
      <w:tr w:rsidR="00B91A64" w:rsidTr="00B91A64">
        <w:tc>
          <w:tcPr>
            <w:tcW w:w="6662" w:type="dxa"/>
            <w:tcBorders>
              <w:top w:val="nil"/>
              <w:left w:val="nil"/>
              <w:bottom w:val="nil"/>
            </w:tcBorders>
          </w:tcPr>
          <w:p w:rsidR="00B91A64" w:rsidRDefault="00B91A64" w:rsidP="00B91A64">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E06C01">
              <w:rPr>
                <w:rFonts w:eastAsiaTheme="minorEastAsia" w:hint="cs"/>
                <w:rtl/>
                <w:lang w:eastAsia="zh-CN" w:bidi="ar-EG"/>
              </w:rPr>
              <w:t>وتفضلوا بقبول فائق التقدير والاحترام.</w:t>
            </w:r>
          </w:p>
          <w:p w:rsidR="007671E7" w:rsidRDefault="008331FE" w:rsidP="0020483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480"/>
              <w:rPr>
                <w:rFonts w:eastAsiaTheme="minorEastAsia"/>
                <w:i/>
                <w:iCs/>
                <w:rtl/>
                <w:lang w:eastAsia="zh-CN" w:bidi="ar-EG"/>
              </w:rPr>
            </w:pPr>
            <w:r>
              <w:rPr>
                <w:rFonts w:eastAsiaTheme="minorEastAsia" w:hint="cs"/>
                <w:i/>
                <w:iCs/>
                <w:rtl/>
                <w:lang w:eastAsia="zh-CN" w:bidi="ar-EG"/>
              </w:rPr>
              <w:t>(</w:t>
            </w:r>
            <w:r w:rsidR="000D6C5F">
              <w:rPr>
                <w:rFonts w:eastAsiaTheme="minorEastAsia" w:hint="cs"/>
                <w:i/>
                <w:iCs/>
                <w:rtl/>
                <w:lang w:eastAsia="zh-CN" w:bidi="ar-EG"/>
              </w:rPr>
              <w:t>توقيع)</w:t>
            </w:r>
          </w:p>
          <w:p w:rsidR="00B91A64" w:rsidRDefault="00B91A64" w:rsidP="007671E7">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SY"/>
              </w:rPr>
            </w:pPr>
            <w:r w:rsidRPr="00E06C01">
              <w:rPr>
                <w:rFonts w:eastAsiaTheme="minorEastAsia" w:hint="cs"/>
                <w:rtl/>
                <w:lang w:eastAsia="zh-CN" w:bidi="ar-SY"/>
              </w:rPr>
              <w:t>تشيساب</w:t>
            </w:r>
            <w:r>
              <w:rPr>
                <w:rFonts w:eastAsiaTheme="minorEastAsia" w:hint="cs"/>
                <w:rtl/>
                <w:lang w:eastAsia="zh-CN" w:bidi="ar-SY"/>
              </w:rPr>
              <w:t> </w:t>
            </w:r>
            <w:r w:rsidRPr="00E06C01">
              <w:rPr>
                <w:rFonts w:eastAsiaTheme="minorEastAsia" w:hint="cs"/>
                <w:rtl/>
                <w:lang w:eastAsia="zh-CN" w:bidi="ar-SY"/>
              </w:rPr>
              <w:t>لي</w:t>
            </w:r>
            <w:r w:rsidRPr="00E06C01">
              <w:rPr>
                <w:rFonts w:eastAsiaTheme="minorEastAsia"/>
                <w:rtl/>
                <w:lang w:eastAsia="zh-CN" w:bidi="ar-SY"/>
              </w:rPr>
              <w:br/>
            </w:r>
            <w:r w:rsidRPr="00E06C01">
              <w:rPr>
                <w:rFonts w:eastAsiaTheme="minorEastAsia" w:hint="cs"/>
                <w:rtl/>
                <w:lang w:eastAsia="zh-CN" w:bidi="ar-SY"/>
              </w:rPr>
              <w:t>مد</w:t>
            </w:r>
            <w:bookmarkStart w:id="2" w:name="_GoBack"/>
            <w:bookmarkEnd w:id="2"/>
            <w:r w:rsidRPr="00E06C01">
              <w:rPr>
                <w:rFonts w:eastAsiaTheme="minorEastAsia" w:hint="cs"/>
                <w:rtl/>
                <w:lang w:eastAsia="zh-CN" w:bidi="ar-SY"/>
              </w:rPr>
              <w:t>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tc>
        <w:tc>
          <w:tcPr>
            <w:tcW w:w="3119" w:type="dxa"/>
          </w:tcPr>
          <w:p w:rsidR="00B91A64" w:rsidRPr="00B91A64" w:rsidRDefault="002361B3" w:rsidP="0008346D">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rPr>
                <w:rFonts w:eastAsiaTheme="minorEastAsia"/>
                <w:rtl/>
                <w:lang w:eastAsia="zh-CN"/>
              </w:rPr>
            </w:pPr>
            <w:r>
              <w:rPr>
                <w:rFonts w:ascii="Times New Roman" w:hAnsi="Times New Roman"/>
                <w:noProof/>
                <w:szCs w:val="24"/>
                <w:lang w:eastAsia="zh-CN"/>
              </w:rPr>
              <w:drawing>
                <wp:inline distT="0" distB="0" distL="0" distR="0" wp14:anchorId="14CEADFC" wp14:editId="57F5599D">
                  <wp:extent cx="1028700" cy="1028700"/>
                  <wp:effectExtent l="0" t="0" r="0" b="0"/>
                  <wp:docPr id="5" name="Picture 5" descr="Title: Latest meeting information - Description: This QR code redirects to the latest meeeting information at:&#10;http://handle.itu.int/11.1002/groups/sg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Title: Latest meeting information - Description: This QR code redirects to the latest meeeting information at:&#10;http://handle.itu.int/11.1002/groups/sg11"/>
                          <pic:cNvPicPr>
                            <a:picLocks noChangeArrowheads="1"/>
                          </pic:cNvPicPr>
                        </pic:nvPicPr>
                        <pic:blipFill>
                          <a:blip r:embed="rId19">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p>
          <w:p w:rsidR="00B91A64" w:rsidRDefault="00B91A64" w:rsidP="004A712D">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rPr>
                <w:rFonts w:eastAsiaTheme="minorEastAsia"/>
                <w:rtl/>
                <w:lang w:eastAsia="zh-CN" w:bidi="ar-SY"/>
              </w:rPr>
            </w:pPr>
            <w:r w:rsidRPr="00B91A64">
              <w:rPr>
                <w:rFonts w:eastAsiaTheme="minorEastAsia"/>
                <w:rtl/>
                <w:lang w:eastAsia="zh-CN"/>
              </w:rPr>
              <w:t>أحدث المعلومات عن الاجتماع</w:t>
            </w:r>
          </w:p>
        </w:tc>
      </w:tr>
    </w:tbl>
    <w:p w:rsidR="00AD6313" w:rsidRDefault="00AD6313" w:rsidP="006142F4">
      <w:pPr>
        <w:spacing w:before="600"/>
        <w:rPr>
          <w:lang w:eastAsia="zh-CN"/>
        </w:rPr>
      </w:pPr>
      <w:r>
        <w:rPr>
          <w:b/>
          <w:bCs/>
          <w:rtl/>
          <w:lang w:bidi="ar-SY"/>
        </w:rPr>
        <w:t xml:space="preserve">الملحقات: </w:t>
      </w:r>
      <w:r w:rsidRPr="00A179C6">
        <w:rPr>
          <w:b/>
          <w:bCs/>
          <w:lang w:bidi="ar-SY"/>
        </w:rPr>
        <w:t>2</w:t>
      </w:r>
    </w:p>
    <w:p w:rsidR="008B5B5D" w:rsidRDefault="008B5B5D">
      <w:pPr>
        <w:tabs>
          <w:tab w:val="clear" w:pos="1134"/>
        </w:tabs>
        <w:bidi w:val="0"/>
        <w:spacing w:before="0" w:after="160" w:line="259" w:lineRule="auto"/>
        <w:jc w:val="left"/>
        <w:rPr>
          <w:lang w:bidi="ar-EG"/>
        </w:rPr>
      </w:pPr>
      <w:r>
        <w:rPr>
          <w:rtl/>
          <w:lang w:bidi="ar-EG"/>
        </w:rPr>
        <w:br w:type="page"/>
      </w:r>
    </w:p>
    <w:p w:rsidR="00AD6313" w:rsidRPr="00DD2A42" w:rsidRDefault="00E1123F" w:rsidP="008D2554">
      <w:pPr>
        <w:pStyle w:val="AnnexNo0"/>
        <w:spacing w:before="0" w:after="0"/>
      </w:pPr>
      <w:r w:rsidRPr="00DD2A42">
        <w:rPr>
          <w:rFonts w:hint="cs"/>
          <w:rtl/>
        </w:rPr>
        <w:lastRenderedPageBreak/>
        <w:t>الملحق</w:t>
      </w:r>
      <w:r w:rsidR="00AD6313" w:rsidRPr="00DD2A42">
        <w:rPr>
          <w:rtl/>
        </w:rPr>
        <w:t xml:space="preserve"> </w:t>
      </w:r>
      <w:r w:rsidR="00AD6313" w:rsidRPr="00DD2A42">
        <w:t>A</w:t>
      </w:r>
    </w:p>
    <w:p w:rsidR="00AD6313" w:rsidRPr="004239A0" w:rsidRDefault="004239A0" w:rsidP="00654204">
      <w:pPr>
        <w:pStyle w:val="Annextitle"/>
        <w:rPr>
          <w:rFonts w:eastAsia="Batang"/>
        </w:rPr>
      </w:pPr>
      <w:r w:rsidRPr="004239A0">
        <w:rPr>
          <w:rFonts w:eastAsia="Batang"/>
          <w:rtl/>
        </w:rPr>
        <w:t>معلومات عملية عن الاجتماع</w:t>
      </w:r>
    </w:p>
    <w:p w:rsidR="00AD6313" w:rsidRPr="00DD2A42" w:rsidRDefault="00AD6313" w:rsidP="00DD2A42">
      <w:pPr>
        <w:pStyle w:val="Heading1"/>
        <w:jc w:val="center"/>
        <w:rPr>
          <w:rtl/>
        </w:rPr>
      </w:pPr>
      <w:r w:rsidRPr="00DD2A42">
        <w:rPr>
          <w:rtl/>
        </w:rPr>
        <w:t>أساليب العمل والمرافق المتاحة</w:t>
      </w:r>
    </w:p>
    <w:p w:rsidR="00AD6313" w:rsidRPr="008C7F0C" w:rsidRDefault="00AD6313" w:rsidP="008C7F0C">
      <w:pPr>
        <w:rPr>
          <w:rFonts w:eastAsiaTheme="minorEastAsia"/>
          <w:spacing w:val="4"/>
          <w:rtl/>
        </w:rPr>
      </w:pPr>
      <w:r w:rsidRPr="008C7F0C">
        <w:rPr>
          <w:b/>
          <w:bCs/>
          <w:spacing w:val="4"/>
          <w:rtl/>
          <w:lang w:val="en-GB"/>
        </w:rPr>
        <w:t>تقديم الوثائق والنفاذ إليها:</w:t>
      </w:r>
      <w:r w:rsidRPr="00654204">
        <w:rPr>
          <w:spacing w:val="4"/>
          <w:rtl/>
          <w:lang w:val="en-GB"/>
        </w:rPr>
        <w:t xml:space="preserve"> </w:t>
      </w:r>
      <w:r w:rsidRPr="008C7F0C">
        <w:rPr>
          <w:spacing w:val="4"/>
          <w:rtl/>
          <w:lang w:val="en-GB"/>
        </w:rPr>
        <w:t xml:space="preserve">سيجري الاجتماع بدون استخدام الورق. وينبغي تقديم مساهمات الأعضاء باستخدام </w:t>
      </w:r>
      <w:hyperlink r:id="rId20" w:history="1">
        <w:r w:rsidRPr="008C7F0C">
          <w:rPr>
            <w:rStyle w:val="Hyperlink"/>
            <w:spacing w:val="4"/>
            <w:rtl/>
            <w:lang w:val="en-GB"/>
          </w:rPr>
          <w:t>النشر</w:t>
        </w:r>
        <w:r w:rsidR="008C7F0C">
          <w:rPr>
            <w:rStyle w:val="Hyperlink"/>
            <w:rFonts w:hint="cs"/>
            <w:spacing w:val="4"/>
            <w:rtl/>
            <w:lang w:val="en-GB"/>
          </w:rPr>
          <w:t> </w:t>
        </w:r>
        <w:r w:rsidRPr="008C7F0C">
          <w:rPr>
            <w:rStyle w:val="Hyperlink"/>
            <w:spacing w:val="4"/>
            <w:rtl/>
            <w:lang w:val="en-GB"/>
          </w:rPr>
          <w:t>المباشر للوثائق</w:t>
        </w:r>
      </w:hyperlink>
      <w:r w:rsidRPr="008C7F0C">
        <w:rPr>
          <w:spacing w:val="4"/>
          <w:rtl/>
          <w:lang w:val="en-GB"/>
        </w:rPr>
        <w:t xml:space="preserve">؛ كما ينبغي تقديم مشاريع الوثائق المؤقتة إلى </w:t>
      </w:r>
      <w:r w:rsidRPr="008C7F0C">
        <w:rPr>
          <w:color w:val="000000"/>
          <w:spacing w:val="4"/>
          <w:rtl/>
        </w:rPr>
        <w:t>أمانة لجان الدراسات</w:t>
      </w:r>
      <w:r w:rsidRPr="008C7F0C">
        <w:rPr>
          <w:spacing w:val="4"/>
          <w:rtl/>
          <w:lang w:val="en-GB"/>
        </w:rPr>
        <w:t xml:space="preserve"> عن طريق البريد الإلكتروني وباستخدام </w:t>
      </w:r>
      <w:hyperlink r:id="rId21" w:history="1">
        <w:r w:rsidRPr="008C7F0C">
          <w:rPr>
            <w:rStyle w:val="Hyperlink"/>
            <w:spacing w:val="4"/>
            <w:rtl/>
            <w:lang w:val="en-GB"/>
          </w:rPr>
          <w:t>النموذج المناسب</w:t>
        </w:r>
      </w:hyperlink>
      <w:r w:rsidRPr="008C7F0C">
        <w:rPr>
          <w:spacing w:val="4"/>
          <w:rtl/>
          <w:lang w:val="en-GB"/>
        </w:rPr>
        <w:t xml:space="preserve">. </w:t>
      </w:r>
      <w:r w:rsidRPr="008C7F0C">
        <w:rPr>
          <w:color w:val="000000"/>
          <w:spacing w:val="4"/>
          <w:rtl/>
        </w:rPr>
        <w:t>ويتاح النفاذ إلى وثائق الاجتماع من الصفحة الرئيسية للجنة الدراسات ويقتصر على أعضاء قطاع تقييس الاتصالات</w:t>
      </w:r>
      <w:r w:rsidRPr="008C7F0C">
        <w:rPr>
          <w:spacing w:val="4"/>
          <w:rtl/>
          <w:lang w:val="en-GB"/>
        </w:rPr>
        <w:t>/</w:t>
      </w:r>
      <w:hyperlink r:id="rId22" w:history="1">
        <w:r w:rsidRPr="008C7F0C">
          <w:rPr>
            <w:rStyle w:val="Hyperlink"/>
            <w:spacing w:val="4"/>
            <w:rtl/>
          </w:rPr>
          <w:t xml:space="preserve">أصحاب الحسابات في خدمة تبادل معلومات الاتصالات </w:t>
        </w:r>
      </w:hyperlink>
      <w:r w:rsidR="00D775D7" w:rsidRPr="008C7F0C">
        <w:rPr>
          <w:rStyle w:val="Hyperlink"/>
          <w:spacing w:val="4"/>
        </w:rPr>
        <w:t>(</w:t>
      </w:r>
      <w:r w:rsidRPr="008C7F0C">
        <w:rPr>
          <w:rStyle w:val="Hyperlink"/>
          <w:spacing w:val="4"/>
        </w:rPr>
        <w:t>TIES</w:t>
      </w:r>
      <w:r w:rsidR="00D775D7" w:rsidRPr="008C7F0C">
        <w:rPr>
          <w:rStyle w:val="Hyperlink"/>
          <w:spacing w:val="4"/>
        </w:rPr>
        <w:t>)</w:t>
      </w:r>
      <w:r w:rsidRPr="008C7F0C">
        <w:rPr>
          <w:spacing w:val="4"/>
          <w:rtl/>
        </w:rPr>
        <w:t>.</w:t>
      </w:r>
    </w:p>
    <w:p w:rsidR="00AD6313" w:rsidRDefault="00AD6313" w:rsidP="00654204">
      <w:pPr>
        <w:rPr>
          <w:rtl/>
          <w:lang w:val="en-GB" w:bidi="ar-SY"/>
        </w:rPr>
      </w:pPr>
      <w:r>
        <w:rPr>
          <w:b/>
          <w:bCs/>
          <w:rtl/>
          <w:lang w:val="en-GB" w:bidi="ar-SY"/>
        </w:rPr>
        <w:t xml:space="preserve">الشبكة </w:t>
      </w:r>
      <w:r w:rsidR="00E1123F">
        <w:rPr>
          <w:rFonts w:hint="cs"/>
          <w:b/>
          <w:bCs/>
          <w:rtl/>
          <w:lang w:val="en-GB" w:bidi="ar-SY"/>
        </w:rPr>
        <w:t>المحلية</w:t>
      </w:r>
      <w:r>
        <w:rPr>
          <w:b/>
          <w:bCs/>
          <w:rtl/>
          <w:lang w:val="en-GB" w:bidi="ar-SY"/>
        </w:rPr>
        <w:t xml:space="preserve"> اللاسلكية:</w:t>
      </w:r>
      <w:r>
        <w:rPr>
          <w:rtl/>
          <w:lang w:val="en-GB" w:bidi="ar-SY"/>
        </w:rPr>
        <w:t xml:space="preserve"> تُتاح خدماتها للمندوبين في جميع قاعات الاجتماع </w:t>
      </w:r>
      <w:r w:rsidR="00E1123F">
        <w:rPr>
          <w:rFonts w:hint="cs"/>
          <w:rtl/>
          <w:lang w:val="en-GB" w:bidi="ar-SY"/>
        </w:rPr>
        <w:t>بالاتحاد</w:t>
      </w:r>
      <w:r>
        <w:rPr>
          <w:rtl/>
          <w:lang w:val="en-GB"/>
        </w:rPr>
        <w:t xml:space="preserve"> (معرّف الهوية:</w:t>
      </w:r>
      <w:r w:rsidR="00654204">
        <w:rPr>
          <w:rFonts w:hint="cs"/>
          <w:rtl/>
          <w:lang w:val="en-GB"/>
        </w:rPr>
        <w:t> </w:t>
      </w:r>
      <w:r w:rsidR="00654204">
        <w:t>“</w:t>
      </w:r>
      <w:proofErr w:type="spellStart"/>
      <w:r w:rsidR="00654204">
        <w:t>ITUwifi</w:t>
      </w:r>
      <w:proofErr w:type="spellEnd"/>
      <w:r w:rsidR="00654204">
        <w:t>”</w:t>
      </w:r>
      <w:r>
        <w:rPr>
          <w:rtl/>
          <w:lang w:val="en-GB"/>
        </w:rPr>
        <w:t>، كلمة السر: </w:t>
      </w:r>
      <w:r>
        <w:t>itu@GVA1211</w:t>
      </w:r>
      <w:r>
        <w:rPr>
          <w:rtl/>
          <w:lang w:val="en-GB" w:bidi="ar-EG"/>
        </w:rPr>
        <w:t xml:space="preserve">). </w:t>
      </w:r>
      <w:r>
        <w:rPr>
          <w:rtl/>
          <w:lang w:val="en-GB" w:bidi="ar-SY"/>
        </w:rPr>
        <w:t xml:space="preserve">وتوجد معلومات تفصيلية في </w:t>
      </w:r>
      <w:r>
        <w:rPr>
          <w:color w:val="000000"/>
          <w:rtl/>
        </w:rPr>
        <w:t>مكان الاجتماع</w:t>
      </w:r>
      <w:r>
        <w:rPr>
          <w:rtl/>
          <w:lang w:val="en-GB" w:bidi="ar-SY"/>
        </w:rPr>
        <w:t xml:space="preserve"> وفي </w:t>
      </w:r>
      <w:r w:rsidR="00E1123F">
        <w:rPr>
          <w:rFonts w:hint="cs"/>
          <w:rtl/>
          <w:lang w:val="en-GB" w:bidi="ar-SY"/>
        </w:rPr>
        <w:t>الموقع</w:t>
      </w:r>
      <w:r>
        <w:rPr>
          <w:rtl/>
          <w:lang w:val="en-GB" w:bidi="ar-SY"/>
        </w:rPr>
        <w:t xml:space="preserve"> الإلكتروني لقطاع تقييس الاتصالات </w:t>
      </w:r>
      <w:r>
        <w:rPr>
          <w:lang w:bidi="ar-SY"/>
        </w:rPr>
        <w:t>(</w:t>
      </w:r>
      <w:hyperlink r:id="rId23" w:history="1">
        <w:r>
          <w:rPr>
            <w:rStyle w:val="Hyperlink"/>
          </w:rPr>
          <w:t>http://itu.int/ITU-T/edh/faqs-support.html</w:t>
        </w:r>
      </w:hyperlink>
      <w:r>
        <w:rPr>
          <w:lang w:bidi="ar-SY"/>
        </w:rPr>
        <w:t>)</w:t>
      </w:r>
      <w:r>
        <w:rPr>
          <w:rtl/>
          <w:lang w:val="en-GB" w:bidi="ar-SY"/>
        </w:rPr>
        <w:t>.</w:t>
      </w:r>
    </w:p>
    <w:p w:rsidR="00AD6313" w:rsidRPr="00004E0C" w:rsidRDefault="00E1123F" w:rsidP="00AD6313">
      <w:pPr>
        <w:rPr>
          <w:spacing w:val="-2"/>
          <w:rtl/>
          <w:lang w:val="en-GB" w:bidi="ar-EG"/>
        </w:rPr>
      </w:pPr>
      <w:r w:rsidRPr="00004E0C">
        <w:rPr>
          <w:rFonts w:hint="cs"/>
          <w:b/>
          <w:bCs/>
          <w:spacing w:val="-2"/>
          <w:rtl/>
          <w:lang w:val="en-GB" w:bidi="ar-EG"/>
        </w:rPr>
        <w:t>الخزائن</w:t>
      </w:r>
      <w:r w:rsidR="00AD6313" w:rsidRPr="00004E0C">
        <w:rPr>
          <w:b/>
          <w:bCs/>
          <w:spacing w:val="-2"/>
          <w:rtl/>
          <w:lang w:val="en-GB" w:bidi="ar-EG"/>
        </w:rPr>
        <w:t xml:space="preserve"> الإلكترونية:</w:t>
      </w:r>
      <w:r w:rsidR="00AD6313" w:rsidRPr="00004E0C">
        <w:rPr>
          <w:spacing w:val="-2"/>
          <w:rtl/>
          <w:lang w:val="en-GB" w:bidi="ar-EG"/>
        </w:rPr>
        <w:t xml:space="preserve"> تُتاح </w:t>
      </w:r>
      <w:r w:rsidR="00AD6313" w:rsidRPr="00004E0C">
        <w:rPr>
          <w:spacing w:val="-2"/>
          <w:rtl/>
          <w:lang w:val="en-GB" w:bidi="ar-SY"/>
        </w:rPr>
        <w:t xml:space="preserve">طوال فترة الاجتماع </w:t>
      </w:r>
      <w:r w:rsidR="00AD6313" w:rsidRPr="00004E0C">
        <w:rPr>
          <w:color w:val="000000"/>
          <w:spacing w:val="-2"/>
          <w:rtl/>
        </w:rPr>
        <w:t xml:space="preserve">باستخدام شارات قطاع تقييس الاتصالات لتعرف الهوية </w:t>
      </w:r>
      <w:r w:rsidR="00AD6313" w:rsidRPr="00004E0C">
        <w:rPr>
          <w:spacing w:val="-2"/>
          <w:rtl/>
          <w:lang w:val="en-GB" w:bidi="ar-EG"/>
        </w:rPr>
        <w:t>بواسطة التردد الراديوي </w:t>
      </w:r>
      <w:r w:rsidR="00AD6313" w:rsidRPr="00004E0C">
        <w:rPr>
          <w:spacing w:val="-2"/>
          <w:lang w:bidi="ar-SY"/>
        </w:rPr>
        <w:t>(RFID)</w:t>
      </w:r>
      <w:r w:rsidR="00AD6313" w:rsidRPr="00004E0C">
        <w:rPr>
          <w:spacing w:val="-2"/>
          <w:rtl/>
          <w:lang w:val="en-GB" w:bidi="ar-EG"/>
        </w:rPr>
        <w:t xml:space="preserve"> لدى المندوبين. وتوجد الخزائن الإلكترونية مباشرةً بعد المنطقة الخاصة بالتسجيل في الطابق الأرضي من </w:t>
      </w:r>
      <w:hyperlink r:id="rId24" w:history="1">
        <w:r w:rsidR="00AD6313" w:rsidRPr="00004E0C">
          <w:rPr>
            <w:rStyle w:val="Hyperlink"/>
            <w:spacing w:val="-2"/>
            <w:rtl/>
            <w:lang w:val="en-GB" w:bidi="ar-EG"/>
          </w:rPr>
          <w:t>مبنى مونبريان</w:t>
        </w:r>
      </w:hyperlink>
      <w:r w:rsidR="00AD6313" w:rsidRPr="00004E0C">
        <w:rPr>
          <w:spacing w:val="-2"/>
          <w:rtl/>
          <w:lang w:val="en-GB" w:bidi="ar-EG"/>
        </w:rPr>
        <w:t>.</w:t>
      </w:r>
    </w:p>
    <w:p w:rsidR="00AD6313" w:rsidRDefault="00AD6313" w:rsidP="00AD6313">
      <w:pPr>
        <w:rPr>
          <w:spacing w:val="4"/>
          <w:rtl/>
          <w:lang w:val="en-GB"/>
        </w:rPr>
      </w:pPr>
      <w:r>
        <w:rPr>
          <w:b/>
          <w:bCs/>
          <w:spacing w:val="4"/>
          <w:rtl/>
          <w:lang w:val="en-GB" w:bidi="ar-EG"/>
        </w:rPr>
        <w:t>الطابعات</w:t>
      </w:r>
      <w:r>
        <w:rPr>
          <w:spacing w:val="4"/>
          <w:rtl/>
          <w:lang w:val="en-GB" w:bidi="ar-EG"/>
        </w:rPr>
        <w:t>: تُتاح طابعات في القاعات المكرسة للمندوبين و</w:t>
      </w:r>
      <w:r>
        <w:rPr>
          <w:color w:val="000000"/>
          <w:spacing w:val="4"/>
          <w:rtl/>
        </w:rPr>
        <w:t xml:space="preserve">بالقرب من جميع </w:t>
      </w:r>
      <w:hyperlink r:id="rId25" w:history="1">
        <w:r>
          <w:rPr>
            <w:rStyle w:val="Hyperlink"/>
            <w:spacing w:val="4"/>
            <w:rtl/>
          </w:rPr>
          <w:t>قاعات الاجتماع الرئيسية</w:t>
        </w:r>
      </w:hyperlink>
      <w:r>
        <w:rPr>
          <w:color w:val="000000"/>
          <w:spacing w:val="4"/>
          <w:rtl/>
        </w:rPr>
        <w:t xml:space="preserve">. </w:t>
      </w:r>
      <w:r>
        <w:rPr>
          <w:spacing w:val="4"/>
          <w:rtl/>
          <w:lang w:val="en-GB" w:bidi="ar-EG"/>
        </w:rPr>
        <w:t>ولتفادي الحاجة إلى تركيب</w:t>
      </w:r>
      <w:r>
        <w:rPr>
          <w:spacing w:val="4"/>
          <w:rtl/>
          <w:lang w:val="en-GB"/>
        </w:rPr>
        <w:t xml:space="preserve"> برامج تشغيل في حواسيب المندوبين، يمكن</w:t>
      </w:r>
      <w:r>
        <w:rPr>
          <w:spacing w:val="4"/>
          <w:rtl/>
          <w:lang w:val="en-GB" w:bidi="ar-EG"/>
        </w:rPr>
        <w:t xml:space="preserve"> "طباعة الوثائق إلكترونياً"</w:t>
      </w:r>
      <w:r>
        <w:rPr>
          <w:spacing w:val="4"/>
          <w:rtl/>
          <w:lang w:val="en-GB"/>
        </w:rPr>
        <w:t xml:space="preserve"> بإرسالها عن طريق البريد الإلكتروني إلى الطابعة المرغوب في استعمالها. وتُتاح التفاصيل في العنوان: </w:t>
      </w:r>
      <w:hyperlink r:id="rId26" w:history="1">
        <w:r>
          <w:rPr>
            <w:rStyle w:val="Hyperlink"/>
            <w:szCs w:val="22"/>
          </w:rPr>
          <w:t>http://itu.int/go/e-print</w:t>
        </w:r>
      </w:hyperlink>
      <w:r>
        <w:rPr>
          <w:color w:val="0000FF"/>
          <w:spacing w:val="4"/>
          <w:rtl/>
        </w:rPr>
        <w:t>.</w:t>
      </w:r>
    </w:p>
    <w:p w:rsidR="00AD6313" w:rsidRDefault="00AD6313" w:rsidP="00AD6313">
      <w:pPr>
        <w:rPr>
          <w:rtl/>
          <w:lang w:val="en-GB"/>
        </w:rPr>
      </w:pPr>
      <w:r>
        <w:rPr>
          <w:b/>
          <w:bCs/>
          <w:rtl/>
          <w:lang w:val="en-GB" w:bidi="ar-EG"/>
        </w:rPr>
        <w:t xml:space="preserve">استعارة </w:t>
      </w:r>
      <w:r w:rsidR="00E1123F">
        <w:rPr>
          <w:rFonts w:hint="cs"/>
          <w:b/>
          <w:bCs/>
          <w:rtl/>
          <w:lang w:val="en-GB" w:bidi="ar-EG"/>
        </w:rPr>
        <w:t>الحواسيب</w:t>
      </w:r>
      <w:r>
        <w:rPr>
          <w:b/>
          <w:bCs/>
          <w:rtl/>
          <w:lang w:val="en-GB" w:bidi="ar-EG"/>
        </w:rPr>
        <w:t xml:space="preserve"> </w:t>
      </w:r>
      <w:r w:rsidR="00E1123F">
        <w:rPr>
          <w:rFonts w:hint="cs"/>
          <w:b/>
          <w:bCs/>
          <w:rtl/>
          <w:lang w:val="en-GB" w:bidi="ar-EG"/>
        </w:rPr>
        <w:t>المحمولة</w:t>
      </w:r>
      <w:r>
        <w:rPr>
          <w:rtl/>
          <w:lang w:val="en-GB" w:bidi="ar-EG"/>
        </w:rPr>
        <w:t xml:space="preserve">: سيُوفر مكتب </w:t>
      </w:r>
      <w:r w:rsidR="00E1123F">
        <w:rPr>
          <w:rFonts w:hint="cs"/>
          <w:rtl/>
          <w:lang w:val="en-GB" w:bidi="ar-EG"/>
        </w:rPr>
        <w:t>الخدمة</w:t>
      </w:r>
      <w:r>
        <w:rPr>
          <w:rtl/>
          <w:lang w:val="en-GB" w:bidi="ar-EG"/>
        </w:rPr>
        <w:t xml:space="preserve"> في </w:t>
      </w:r>
      <w:r w:rsidR="00E1123F">
        <w:rPr>
          <w:rFonts w:hint="cs"/>
          <w:rtl/>
          <w:lang w:val="en-GB" w:bidi="ar-EG"/>
        </w:rPr>
        <w:t>الاتحاد</w:t>
      </w:r>
      <w:r>
        <w:rPr>
          <w:rtl/>
          <w:lang w:val="en-GB" w:bidi="ar-EG"/>
        </w:rPr>
        <w:t xml:space="preserve"> </w:t>
      </w:r>
      <w:r>
        <w:rPr>
          <w:lang w:bidi="ar-SY"/>
        </w:rPr>
        <w:t>(</w:t>
      </w:r>
      <w:hyperlink r:id="rId27" w:history="1">
        <w:r>
          <w:rPr>
            <w:rStyle w:val="Hyperlink"/>
            <w:lang w:bidi="ar-SY"/>
          </w:rPr>
          <w:t>servicedesk@itu.int</w:t>
        </w:r>
      </w:hyperlink>
      <w:r>
        <w:rPr>
          <w:lang w:bidi="ar-SY"/>
        </w:rPr>
        <w:t>)</w:t>
      </w:r>
      <w:r>
        <w:rPr>
          <w:rtl/>
          <w:lang w:val="en-GB" w:bidi="ar-EG"/>
        </w:rPr>
        <w:t xml:space="preserve"> للمندوبين حواسيب محمولة، على أساس أسبقية الطلبات </w:t>
      </w:r>
      <w:r w:rsidR="00E1123F">
        <w:rPr>
          <w:rFonts w:hint="cs"/>
          <w:rtl/>
          <w:lang w:val="en-GB" w:bidi="ar-EG"/>
        </w:rPr>
        <w:t>المقدمة</w:t>
      </w:r>
      <w:r>
        <w:rPr>
          <w:rtl/>
          <w:lang w:val="en-GB" w:bidi="ar-EG"/>
        </w:rPr>
        <w:t>.</w:t>
      </w:r>
    </w:p>
    <w:p w:rsidR="00AD6313" w:rsidRDefault="008E6E84" w:rsidP="00AD6313">
      <w:pPr>
        <w:pStyle w:val="Heading1"/>
        <w:jc w:val="center"/>
        <w:rPr>
          <w:rtl/>
          <w:lang w:bidi="ar-SA"/>
        </w:rPr>
      </w:pPr>
      <w:r>
        <w:rPr>
          <w:rtl/>
        </w:rPr>
        <w:t>التسجيل المسبق</w:t>
      </w:r>
      <w:r w:rsidR="00886544">
        <w:rPr>
          <w:rFonts w:hint="cs"/>
          <w:rtl/>
          <w:lang w:bidi="ar-SA"/>
        </w:rPr>
        <w:t xml:space="preserve"> </w:t>
      </w:r>
      <w:r w:rsidR="00886544">
        <w:rPr>
          <w:rFonts w:hint="cs"/>
          <w:rtl/>
        </w:rPr>
        <w:t>و</w:t>
      </w:r>
      <w:r w:rsidR="00886544" w:rsidRPr="00AD1185">
        <w:rPr>
          <w:rtl/>
        </w:rPr>
        <w:t>رسالة دعم الحصول على التأشيرة</w:t>
      </w:r>
    </w:p>
    <w:p w:rsidR="00AD6313" w:rsidRDefault="00AD6313" w:rsidP="009E280E">
      <w:pPr>
        <w:rPr>
          <w:color w:val="000000"/>
          <w:rtl/>
        </w:rPr>
      </w:pPr>
      <w:r>
        <w:rPr>
          <w:b/>
          <w:bCs/>
          <w:rtl/>
          <w:lang w:bidi="ar-EG"/>
        </w:rPr>
        <w:t>التسجيل المسبق</w:t>
      </w:r>
      <w:r>
        <w:rPr>
          <w:rtl/>
          <w:lang w:bidi="ar-EG"/>
        </w:rPr>
        <w:t xml:space="preserve">: </w:t>
      </w:r>
      <w:r w:rsidR="009E280E" w:rsidRPr="00724F82">
        <w:rPr>
          <w:color w:val="000000"/>
          <w:rtl/>
        </w:rPr>
        <w:t xml:space="preserve">التسجيل المسبق </w:t>
      </w:r>
      <w:r w:rsidR="009E280E" w:rsidRPr="00724F82">
        <w:rPr>
          <w:rFonts w:hint="cs"/>
          <w:color w:val="000000"/>
          <w:rtl/>
        </w:rPr>
        <w:t>إلزامي و</w:t>
      </w:r>
      <w:r w:rsidR="009E280E" w:rsidRPr="00724F82">
        <w:rPr>
          <w:color w:val="000000"/>
          <w:rtl/>
        </w:rPr>
        <w:t xml:space="preserve">يجب أن يتم </w:t>
      </w:r>
      <w:hyperlink r:id="rId28" w:history="1">
        <w:r w:rsidR="009E280E" w:rsidRPr="00724F82">
          <w:rPr>
            <w:color w:val="000000"/>
            <w:rtl/>
          </w:rPr>
          <w:t>إلكترونياً</w:t>
        </w:r>
      </w:hyperlink>
      <w:r w:rsidR="009E280E" w:rsidRPr="00724F82">
        <w:rPr>
          <w:color w:val="000000"/>
          <w:rtl/>
        </w:rPr>
        <w:t xml:space="preserve"> </w:t>
      </w:r>
      <w:r w:rsidR="009E280E" w:rsidRPr="00724F82">
        <w:rPr>
          <w:rFonts w:hint="cs"/>
          <w:color w:val="000000"/>
          <w:rtl/>
        </w:rPr>
        <w:t xml:space="preserve">من خلال </w:t>
      </w:r>
      <w:hyperlink r:id="rId29" w:history="1">
        <w:r w:rsidR="009E280E" w:rsidRPr="00E010B4">
          <w:rPr>
            <w:rFonts w:hint="cs"/>
            <w:color w:val="000000"/>
            <w:rtl/>
          </w:rPr>
          <w:t>الصفحة الرئيسية للجنة الدراسات</w:t>
        </w:r>
      </w:hyperlink>
      <w:r w:rsidR="009E280E" w:rsidRPr="00E010B4">
        <w:rPr>
          <w:rFonts w:hint="cs"/>
          <w:color w:val="000000"/>
          <w:rtl/>
        </w:rPr>
        <w:t xml:space="preserve"> قبل</w:t>
      </w:r>
      <w:r w:rsidR="009E280E" w:rsidRPr="00724F82">
        <w:rPr>
          <w:rFonts w:hint="cs"/>
          <w:b/>
          <w:bCs/>
          <w:color w:val="000000"/>
          <w:rtl/>
        </w:rPr>
        <w:t xml:space="preserve"> بدء الاجتماع بشهر واحد على الأقل</w:t>
      </w:r>
      <w:r w:rsidR="009E280E" w:rsidRPr="00724F82">
        <w:rPr>
          <w:rtl/>
        </w:rPr>
        <w:t xml:space="preserve">. </w:t>
      </w:r>
      <w:r w:rsidR="009E280E" w:rsidRPr="00724F82">
        <w:rPr>
          <w:rFonts w:hint="cs"/>
          <w:rtl/>
        </w:rPr>
        <w:t xml:space="preserve">وكما هو مبين في </w:t>
      </w:r>
      <w:hyperlink r:id="rId30" w:history="1">
        <w:r w:rsidR="009E280E" w:rsidRPr="00B318B9">
          <w:rPr>
            <w:rStyle w:val="Hyperlink"/>
            <w:rFonts w:hint="cs"/>
            <w:rtl/>
          </w:rPr>
          <w:t xml:space="preserve">الرسالة المعممة </w:t>
        </w:r>
        <w:r w:rsidR="009E280E" w:rsidRPr="00B318B9">
          <w:rPr>
            <w:rStyle w:val="Hyperlink"/>
          </w:rPr>
          <w:t>68</w:t>
        </w:r>
        <w:r w:rsidR="009E280E" w:rsidRPr="00B318B9">
          <w:rPr>
            <w:rStyle w:val="Hyperlink"/>
            <w:rFonts w:hint="cs"/>
            <w:rtl/>
            <w:lang w:bidi="ar-EG"/>
          </w:rPr>
          <w:t xml:space="preserve"> لمكتب تقييس الاتصالات</w:t>
        </w:r>
      </w:hyperlink>
      <w:r w:rsidR="009E280E" w:rsidRPr="00724F82">
        <w:rPr>
          <w:rFonts w:hint="cs"/>
          <w:rtl/>
          <w:lang w:bidi="ar-EG"/>
        </w:rPr>
        <w:t xml:space="preserve">، </w:t>
      </w:r>
      <w:r w:rsidR="009E280E" w:rsidRPr="00724F82">
        <w:rPr>
          <w:rtl/>
          <w:lang w:bidi="ar-EG"/>
        </w:rPr>
        <w:t xml:space="preserve">يتطلب </w:t>
      </w:r>
      <w:r w:rsidR="009E280E" w:rsidRPr="00724F82">
        <w:rPr>
          <w:rFonts w:hint="cs"/>
          <w:rtl/>
          <w:lang w:bidi="ar-EG"/>
        </w:rPr>
        <w:t xml:space="preserve">نظام </w:t>
      </w:r>
      <w:r w:rsidR="009E280E" w:rsidRPr="00724F82">
        <w:rPr>
          <w:rtl/>
          <w:lang w:bidi="ar-EG"/>
        </w:rPr>
        <w:t xml:space="preserve">التسجيل </w:t>
      </w:r>
      <w:r w:rsidR="009E280E" w:rsidRPr="00724F82">
        <w:rPr>
          <w:rFonts w:hint="cs"/>
          <w:rtl/>
          <w:lang w:bidi="ar-EG"/>
        </w:rPr>
        <w:t xml:space="preserve">الجديد </w:t>
      </w:r>
      <w:r w:rsidR="009E280E" w:rsidRPr="00724F82">
        <w:rPr>
          <w:rtl/>
          <w:lang w:bidi="ar-EG"/>
        </w:rPr>
        <w:t>موافقة مسؤول الاتصال</w:t>
      </w:r>
      <w:r w:rsidR="009E280E" w:rsidRPr="00724F82">
        <w:rPr>
          <w:rFonts w:hint="cs"/>
          <w:rtl/>
          <w:lang w:bidi="ar-EG"/>
        </w:rPr>
        <w:t xml:space="preserve"> فيما يتعلق بجميع طلبات التسجيل.</w:t>
      </w:r>
      <w:r w:rsidR="009E280E" w:rsidRPr="00724F82">
        <w:rPr>
          <w:rtl/>
        </w:rPr>
        <w:t xml:space="preserve"> </w:t>
      </w:r>
      <w:r w:rsidR="009E280E" w:rsidRPr="00724F82">
        <w:rPr>
          <w:color w:val="000000"/>
          <w:rtl/>
        </w:rPr>
        <w:t>ويدعى الأعضاء إلى إشراك النساء في وفودهم كلما أمكن</w:t>
      </w:r>
      <w:r w:rsidR="0044158C">
        <w:rPr>
          <w:color w:val="000000"/>
          <w:rtl/>
        </w:rPr>
        <w:t>.</w:t>
      </w:r>
    </w:p>
    <w:p w:rsidR="00C7618E" w:rsidRDefault="00C7618E" w:rsidP="00C7618E">
      <w:pPr>
        <w:rPr>
          <w:rtl/>
          <w:lang w:bidi="ar-EG"/>
        </w:rPr>
      </w:pPr>
      <w:r w:rsidRPr="00724F82">
        <w:rPr>
          <w:b/>
          <w:bCs/>
          <w:rtl/>
          <w:lang w:bidi="ar-EG"/>
        </w:rPr>
        <w:t>رسالة دعم الحصول على التأشيرة</w:t>
      </w:r>
      <w:r w:rsidRPr="00724F82">
        <w:rPr>
          <w:rtl/>
          <w:lang w:bidi="ar-EG"/>
        </w:rPr>
        <w:t xml:space="preserve">: </w:t>
      </w:r>
      <w:r w:rsidRPr="00724F82">
        <w:rPr>
          <w:color w:val="000000"/>
          <w:rtl/>
        </w:rPr>
        <w:t>يجب طلب التأشيرة</w:t>
      </w:r>
      <w:r w:rsidRPr="00724F82">
        <w:rPr>
          <w:rFonts w:hint="cs"/>
          <w:color w:val="000000"/>
          <w:rtl/>
        </w:rPr>
        <w:t>، إذا كانت لازمة،</w:t>
      </w:r>
      <w:r w:rsidRPr="00724F82">
        <w:rPr>
          <w:color w:val="000000"/>
          <w:rtl/>
        </w:rPr>
        <w:t xml:space="preserve"> </w:t>
      </w:r>
      <w:r w:rsidRPr="00724F82">
        <w:rPr>
          <w:rtl/>
          <w:lang w:bidi="ar-EG"/>
        </w:rPr>
        <w:t>قبل</w:t>
      </w:r>
      <w:r w:rsidR="008331FE">
        <w:rPr>
          <w:rFonts w:hint="cs"/>
          <w:rtl/>
          <w:lang w:bidi="ar-EG"/>
        </w:rPr>
        <w:t xml:space="preserve"> موعد</w:t>
      </w:r>
      <w:r w:rsidRPr="00724F82">
        <w:rPr>
          <w:rtl/>
          <w:lang w:bidi="ar-EG"/>
        </w:rPr>
        <w:t xml:space="preserve"> القدوم إلى سويسرا</w:t>
      </w:r>
      <w:r w:rsidRPr="00724F82">
        <w:rPr>
          <w:color w:val="000000"/>
          <w:rtl/>
          <w:lang w:bidi="ar-EG"/>
        </w:rPr>
        <w:t xml:space="preserve">، </w:t>
      </w:r>
      <w:r w:rsidRPr="00724F82">
        <w:rPr>
          <w:color w:val="000000"/>
          <w:rtl/>
        </w:rPr>
        <w:t>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724F82">
        <w:rPr>
          <w:rtl/>
          <w:lang w:bidi="ar-EG"/>
        </w:rPr>
        <w:t xml:space="preserve">. </w:t>
      </w:r>
      <w:r w:rsidRPr="00724F82">
        <w:rPr>
          <w:color w:val="000000"/>
          <w:rtl/>
        </w:rPr>
        <w:t>ونظراً لاختلاف المواعيد النهائية لتقديم الطلب، يُقترح التأكد من الممثلية المناسبة مباشرةً وتقديم الطلب في وقت مبكر</w:t>
      </w:r>
      <w:r w:rsidRPr="00724F82">
        <w:rPr>
          <w:rtl/>
          <w:lang w:bidi="ar-EG"/>
        </w:rPr>
        <w:t>.</w:t>
      </w:r>
    </w:p>
    <w:p w:rsidR="00C7618E" w:rsidRPr="0028222E" w:rsidRDefault="00C7618E" w:rsidP="0028222E">
      <w:pPr>
        <w:rPr>
          <w:rtl/>
          <w:lang w:bidi="ar-EG"/>
        </w:rPr>
      </w:pPr>
      <w:r>
        <w:rPr>
          <w:rtl/>
          <w:lang w:bidi="ar-EG"/>
        </w:rPr>
        <w:t xml:space="preserve">وإذا واجهتم صعوبة بهذا الشأن </w:t>
      </w:r>
      <w:r>
        <w:rPr>
          <w:rFonts w:hint="cs"/>
          <w:rtl/>
          <w:lang w:bidi="ar-EG"/>
        </w:rPr>
        <w:t>يمكن للاتحاد</w:t>
      </w:r>
      <w:r>
        <w:rPr>
          <w:rtl/>
          <w:lang w:bidi="ar-EG"/>
        </w:rPr>
        <w:t xml:space="preserve">، بناءً على طلب </w:t>
      </w:r>
      <w:r>
        <w:rPr>
          <w:rFonts w:hint="cs"/>
          <w:rtl/>
          <w:lang w:bidi="ar-EG"/>
        </w:rPr>
        <w:t>رسمي</w:t>
      </w:r>
      <w:r>
        <w:rPr>
          <w:rtl/>
          <w:lang w:bidi="ar-EG"/>
        </w:rPr>
        <w:t xml:space="preserve"> من الإدارة</w:t>
      </w:r>
      <w:r>
        <w:rPr>
          <w:rtl/>
          <w:lang w:bidi="ar-SY"/>
        </w:rPr>
        <w:t xml:space="preserve"> </w:t>
      </w:r>
      <w:r>
        <w:rPr>
          <w:rtl/>
          <w:lang w:bidi="ar-EG"/>
        </w:rPr>
        <w:t xml:space="preserve">التي </w:t>
      </w:r>
      <w:r>
        <w:rPr>
          <w:rFonts w:hint="cs"/>
          <w:rtl/>
          <w:lang w:bidi="ar-EG"/>
        </w:rPr>
        <w:t>تمثلونها</w:t>
      </w:r>
      <w:r>
        <w:rPr>
          <w:rtl/>
          <w:lang w:bidi="ar-EG"/>
        </w:rPr>
        <w:t xml:space="preserve"> أو الكيان الذي </w:t>
      </w:r>
      <w:r>
        <w:rPr>
          <w:rFonts w:hint="cs"/>
          <w:rtl/>
          <w:lang w:bidi="ar-EG"/>
        </w:rPr>
        <w:t>تمثلونه</w:t>
      </w:r>
      <w:r>
        <w:rPr>
          <w:rtl/>
          <w:lang w:bidi="ar-EG"/>
        </w:rPr>
        <w:t xml:space="preserve">، الاتصال بالسلطات السويسرية </w:t>
      </w:r>
      <w:r>
        <w:rPr>
          <w:rFonts w:hint="cs"/>
          <w:rtl/>
          <w:lang w:bidi="ar-EG"/>
        </w:rPr>
        <w:t>المختصة</w:t>
      </w:r>
      <w:r>
        <w:rPr>
          <w:rtl/>
          <w:lang w:bidi="ar-EG"/>
        </w:rPr>
        <w:t xml:space="preserve"> لتيسير إصدار التأشيرة. </w:t>
      </w:r>
      <w:r w:rsidRPr="00724F82">
        <w:rPr>
          <w:color w:val="000000"/>
          <w:rtl/>
        </w:rPr>
        <w:t xml:space="preserve">وينبغي توجيه الطلبات من خلال وضع علامة في المربع المناسب في استمارة التسجيل </w:t>
      </w:r>
      <w:r w:rsidRPr="00724F82">
        <w:rPr>
          <w:b/>
          <w:bCs/>
          <w:color w:val="000000"/>
          <w:rtl/>
        </w:rPr>
        <w:t>قبل الاجتماع بشهر على الأقل</w:t>
      </w:r>
      <w:r w:rsidRPr="00724F82">
        <w:rPr>
          <w:rtl/>
          <w:lang w:bidi="ar-EG"/>
        </w:rPr>
        <w:t xml:space="preserve">. وينبغي إرسال الطلبات إلى </w:t>
      </w:r>
      <w:r w:rsidRPr="00724F82">
        <w:rPr>
          <w:color w:val="000000"/>
          <w:rtl/>
        </w:rPr>
        <w:t xml:space="preserve">قسم السفر في الاتحاد </w:t>
      </w:r>
      <w:r w:rsidRPr="00724F82">
        <w:rPr>
          <w:szCs w:val="22"/>
        </w:rPr>
        <w:t>(</w:t>
      </w:r>
      <w:hyperlink r:id="rId31" w:history="1">
        <w:r w:rsidRPr="00724F82">
          <w:rPr>
            <w:color w:val="0000FF"/>
            <w:szCs w:val="22"/>
            <w:u w:val="single"/>
          </w:rPr>
          <w:t>travel@itu.int</w:t>
        </w:r>
      </w:hyperlink>
      <w:r w:rsidRPr="00724F82">
        <w:rPr>
          <w:szCs w:val="22"/>
        </w:rPr>
        <w:t>)</w:t>
      </w:r>
      <w:r w:rsidRPr="00724F82">
        <w:rPr>
          <w:rtl/>
          <w:lang w:bidi="ar-EG"/>
        </w:rPr>
        <w:t xml:space="preserve"> </w:t>
      </w:r>
      <w:r w:rsidRPr="00724F82">
        <w:rPr>
          <w:rFonts w:hint="cs"/>
          <w:rtl/>
          <w:lang w:bidi="ar-EG"/>
        </w:rPr>
        <w:t xml:space="preserve">حاملة عبارة </w:t>
      </w:r>
      <w:r w:rsidRPr="00724F82">
        <w:rPr>
          <w:rFonts w:hint="cs"/>
          <w:b/>
          <w:bCs/>
          <w:rtl/>
          <w:lang w:bidi="ar-EG"/>
        </w:rPr>
        <w:t>"دعم طلب</w:t>
      </w:r>
      <w:r w:rsidRPr="00724F82">
        <w:rPr>
          <w:rtl/>
        </w:rPr>
        <w:t> </w:t>
      </w:r>
      <w:r w:rsidRPr="00724F82">
        <w:rPr>
          <w:b/>
          <w:bCs/>
          <w:rtl/>
          <w:lang w:bidi="ar-EG"/>
        </w:rPr>
        <w:t>التأشيرة"</w:t>
      </w:r>
      <w:r w:rsidRPr="00724F82">
        <w:rPr>
          <w:rtl/>
          <w:lang w:bidi="ar-EG"/>
        </w:rPr>
        <w:t>.</w:t>
      </w:r>
    </w:p>
    <w:p w:rsidR="00AD6313" w:rsidRDefault="00AD6313" w:rsidP="0028222E">
      <w:pPr>
        <w:pStyle w:val="Heading1"/>
        <w:jc w:val="center"/>
        <w:rPr>
          <w:rtl/>
        </w:rPr>
      </w:pPr>
      <w:r>
        <w:rPr>
          <w:rtl/>
        </w:rPr>
        <w:lastRenderedPageBreak/>
        <w:t xml:space="preserve">زيارة جنيف: الفنادق والنقل العام </w:t>
      </w:r>
    </w:p>
    <w:p w:rsidR="00AD6313" w:rsidRDefault="00AD6313" w:rsidP="0028222E">
      <w:pPr>
        <w:keepNext/>
        <w:keepLines/>
        <w:rPr>
          <w:b/>
          <w:bCs/>
          <w:rtl/>
        </w:rPr>
      </w:pPr>
      <w:r>
        <w:rPr>
          <w:b/>
          <w:bCs/>
          <w:rtl/>
        </w:rPr>
        <w:t xml:space="preserve">الزائرون القاصدون جنيف: </w:t>
      </w:r>
      <w:r>
        <w:rPr>
          <w:color w:val="000000"/>
          <w:rtl/>
        </w:rPr>
        <w:t xml:space="preserve">يمكن الحصول على معلومات عملية للمندوبين الذين يحضرون اجتماعات الاتحاد التي تُعقد في جنيف من الموقع التالي: </w:t>
      </w:r>
      <w:hyperlink r:id="rId32" w:history="1">
        <w:r>
          <w:rPr>
            <w:rStyle w:val="Hyperlink"/>
          </w:rPr>
          <w:t>http://itu.int/en/delegates-corner</w:t>
        </w:r>
      </w:hyperlink>
      <w:r>
        <w:rPr>
          <w:color w:val="000000"/>
          <w:rtl/>
        </w:rPr>
        <w:t>.</w:t>
      </w:r>
    </w:p>
    <w:p w:rsidR="00AD6313" w:rsidRDefault="00AD6313" w:rsidP="00AD6313">
      <w:pPr>
        <w:rPr>
          <w:rtl/>
          <w:lang w:bidi="ar-EG"/>
        </w:rPr>
      </w:pPr>
      <w:r>
        <w:rPr>
          <w:b/>
          <w:bCs/>
          <w:rtl/>
        </w:rPr>
        <w:t>التخفيضات التي تمنحها الفنادق:</w:t>
      </w:r>
      <w:r>
        <w:rPr>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tl/>
          <w:lang w:bidi="ar-EG"/>
        </w:rPr>
        <w:t xml:space="preserve">التخفيضات في الموقع التالي: </w:t>
      </w:r>
      <w:hyperlink r:id="rId33" w:history="1">
        <w:r>
          <w:rPr>
            <w:rStyle w:val="Hyperlink"/>
          </w:rPr>
          <w:t>http://itu.int/travel/</w:t>
        </w:r>
      </w:hyperlink>
      <w:r>
        <w:rPr>
          <w:rtl/>
          <w:lang w:bidi="ar-EG"/>
        </w:rPr>
        <w:t>.</w:t>
      </w:r>
    </w:p>
    <w:p w:rsidR="00AD6313" w:rsidRDefault="00AD6313" w:rsidP="00AD6313">
      <w:pPr>
        <w:rPr>
          <w:rtl/>
        </w:rPr>
      </w:pPr>
    </w:p>
    <w:p w:rsidR="00AD6313" w:rsidRDefault="00AD6313" w:rsidP="00AD6313">
      <w:pPr>
        <w:tabs>
          <w:tab w:val="left" w:pos="720"/>
        </w:tabs>
        <w:bidi w:val="0"/>
        <w:spacing w:before="0" w:after="160" w:line="256" w:lineRule="auto"/>
        <w:jc w:val="left"/>
        <w:rPr>
          <w:rtl/>
        </w:rPr>
      </w:pPr>
      <w:r>
        <w:rPr>
          <w:rtl/>
        </w:rPr>
        <w:br w:type="page"/>
      </w:r>
    </w:p>
    <w:p w:rsidR="00AD6313" w:rsidRPr="00DD2A42" w:rsidRDefault="00E1123F" w:rsidP="0028222E">
      <w:pPr>
        <w:pStyle w:val="AnnexNo0"/>
        <w:rPr>
          <w:rtl/>
        </w:rPr>
      </w:pPr>
      <w:r w:rsidRPr="00DD2A42">
        <w:rPr>
          <w:rFonts w:hint="cs"/>
          <w:rtl/>
        </w:rPr>
        <w:lastRenderedPageBreak/>
        <w:t>الملحق</w:t>
      </w:r>
      <w:r w:rsidR="00AD6313" w:rsidRPr="00DD2A42">
        <w:rPr>
          <w:rtl/>
        </w:rPr>
        <w:t xml:space="preserve"> </w:t>
      </w:r>
      <w:r w:rsidR="00AD6313" w:rsidRPr="00DD2A42">
        <w:t>B</w:t>
      </w:r>
    </w:p>
    <w:p w:rsidR="00D31086" w:rsidRDefault="00D31086" w:rsidP="00654204">
      <w:pPr>
        <w:pStyle w:val="Annextitle"/>
        <w:rPr>
          <w:rFonts w:eastAsia="Batang"/>
          <w:rtl/>
        </w:rPr>
      </w:pPr>
      <w:r>
        <w:rPr>
          <w:rFonts w:eastAsia="Batang"/>
          <w:rtl/>
        </w:rPr>
        <w:t>مشروع</w:t>
      </w:r>
      <w:r>
        <w:rPr>
          <w:rFonts w:eastAsia="Batang" w:hint="cs"/>
          <w:rtl/>
        </w:rPr>
        <w:t xml:space="preserve"> </w:t>
      </w:r>
      <w:r>
        <w:rPr>
          <w:rFonts w:eastAsia="Batang"/>
          <w:rtl/>
        </w:rPr>
        <w:t xml:space="preserve">جدول </w:t>
      </w:r>
      <w:r>
        <w:rPr>
          <w:rFonts w:eastAsia="Batang" w:hint="cs"/>
          <w:rtl/>
        </w:rPr>
        <w:t>ال</w:t>
      </w:r>
      <w:r>
        <w:rPr>
          <w:rFonts w:eastAsia="Batang"/>
          <w:rtl/>
        </w:rPr>
        <w:t>أعمال و</w:t>
      </w:r>
      <w:r w:rsidR="00654204">
        <w:rPr>
          <w:rFonts w:eastAsia="Batang" w:hint="cs"/>
          <w:rtl/>
        </w:rPr>
        <w:t xml:space="preserve">مشروع </w:t>
      </w:r>
      <w:r>
        <w:rPr>
          <w:rFonts w:eastAsia="Batang" w:hint="cs"/>
          <w:rtl/>
        </w:rPr>
        <w:t>ال</w:t>
      </w:r>
      <w:r>
        <w:rPr>
          <w:rFonts w:eastAsia="Batang"/>
          <w:rtl/>
        </w:rPr>
        <w:t>جدول الزمني</w:t>
      </w:r>
    </w:p>
    <w:p w:rsidR="00AD6313" w:rsidRPr="00DD2A42" w:rsidRDefault="00AD6313" w:rsidP="0028222E">
      <w:pPr>
        <w:jc w:val="center"/>
        <w:rPr>
          <w:rFonts w:eastAsia="Batang"/>
          <w:b/>
          <w:bCs/>
          <w:sz w:val="24"/>
          <w:szCs w:val="32"/>
          <w:rtl/>
        </w:rPr>
      </w:pPr>
      <w:r w:rsidRPr="00DD2A42">
        <w:rPr>
          <w:rFonts w:eastAsia="Batang"/>
          <w:b/>
          <w:bCs/>
          <w:sz w:val="24"/>
          <w:szCs w:val="32"/>
          <w:rtl/>
        </w:rPr>
        <w:t xml:space="preserve">مشروع جدول أعمال اجتماعي فرقتي العمل </w:t>
      </w:r>
      <w:r w:rsidR="00D31086" w:rsidRPr="00DD2A42">
        <w:rPr>
          <w:rFonts w:eastAsia="Batang"/>
          <w:b/>
          <w:bCs/>
          <w:sz w:val="24"/>
          <w:szCs w:val="32"/>
        </w:rPr>
        <w:t>2</w:t>
      </w:r>
      <w:r w:rsidRPr="00DD2A42">
        <w:rPr>
          <w:rFonts w:eastAsia="Batang"/>
          <w:b/>
          <w:bCs/>
          <w:sz w:val="24"/>
          <w:szCs w:val="32"/>
        </w:rPr>
        <w:t>/11</w:t>
      </w:r>
      <w:r w:rsidRPr="00DD2A42">
        <w:rPr>
          <w:rFonts w:eastAsia="Batang"/>
          <w:b/>
          <w:bCs/>
          <w:sz w:val="24"/>
          <w:szCs w:val="32"/>
          <w:rtl/>
        </w:rPr>
        <w:t xml:space="preserve"> </w:t>
      </w:r>
      <w:r w:rsidRPr="00DD2A42">
        <w:rPr>
          <w:rFonts w:eastAsia="Batang" w:hint="cs"/>
          <w:b/>
          <w:bCs/>
          <w:sz w:val="24"/>
          <w:szCs w:val="32"/>
          <w:rtl/>
        </w:rPr>
        <w:t>و</w:t>
      </w:r>
      <w:r w:rsidR="00D31086" w:rsidRPr="00DD2A42">
        <w:rPr>
          <w:rFonts w:eastAsia="Batang"/>
          <w:b/>
          <w:bCs/>
          <w:sz w:val="24"/>
          <w:szCs w:val="32"/>
        </w:rPr>
        <w:t>3</w:t>
      </w:r>
      <w:r w:rsidRPr="00DD2A42">
        <w:rPr>
          <w:rFonts w:eastAsia="Batang"/>
          <w:b/>
          <w:bCs/>
          <w:sz w:val="24"/>
          <w:szCs w:val="32"/>
        </w:rPr>
        <w:t>/11</w:t>
      </w:r>
      <w:r w:rsidRPr="00DD2A42">
        <w:rPr>
          <w:rFonts w:eastAsia="Batang"/>
          <w:b/>
          <w:bCs/>
          <w:sz w:val="24"/>
          <w:szCs w:val="32"/>
          <w:rtl/>
        </w:rPr>
        <w:t xml:space="preserve"> و</w:t>
      </w:r>
      <w:r w:rsidR="00D31086" w:rsidRPr="00DD2A42">
        <w:rPr>
          <w:rFonts w:eastAsia="Batang" w:hint="cs"/>
          <w:b/>
          <w:bCs/>
          <w:sz w:val="24"/>
          <w:szCs w:val="32"/>
          <w:rtl/>
        </w:rPr>
        <w:t xml:space="preserve">مشروع </w:t>
      </w:r>
      <w:r w:rsidRPr="00DD2A42">
        <w:rPr>
          <w:rFonts w:eastAsia="Batang"/>
          <w:b/>
          <w:bCs/>
          <w:sz w:val="24"/>
          <w:szCs w:val="32"/>
          <w:rtl/>
        </w:rPr>
        <w:t>جدولهما الزمني</w:t>
      </w:r>
      <w:r w:rsidRPr="00DD2A42">
        <w:rPr>
          <w:rFonts w:eastAsia="Batang"/>
          <w:b/>
          <w:bCs/>
          <w:sz w:val="24"/>
          <w:szCs w:val="32"/>
          <w:rtl/>
        </w:rPr>
        <w:br/>
        <w:t xml:space="preserve">جنيف، </w:t>
      </w:r>
      <w:r w:rsidR="00D31086" w:rsidRPr="00DD2A42">
        <w:rPr>
          <w:rFonts w:eastAsia="Batang"/>
          <w:b/>
          <w:bCs/>
          <w:sz w:val="24"/>
          <w:szCs w:val="32"/>
        </w:rPr>
        <w:t>31</w:t>
      </w:r>
      <w:r w:rsidRPr="00DD2A42">
        <w:rPr>
          <w:rFonts w:eastAsia="Batang"/>
          <w:b/>
          <w:bCs/>
          <w:sz w:val="24"/>
          <w:szCs w:val="32"/>
          <w:rtl/>
        </w:rPr>
        <w:t xml:space="preserve"> </w:t>
      </w:r>
      <w:r w:rsidR="00D31086" w:rsidRPr="00DD2A42">
        <w:rPr>
          <w:rFonts w:eastAsia="Batang" w:hint="cs"/>
          <w:b/>
          <w:bCs/>
          <w:sz w:val="24"/>
          <w:szCs w:val="32"/>
          <w:rtl/>
        </w:rPr>
        <w:t>أكتوبر</w:t>
      </w:r>
      <w:r w:rsidRPr="00DD2A42">
        <w:rPr>
          <w:rFonts w:eastAsia="Batang" w:hint="cs"/>
          <w:b/>
          <w:bCs/>
          <w:sz w:val="24"/>
          <w:szCs w:val="32"/>
          <w:rtl/>
        </w:rPr>
        <w:t xml:space="preserve"> </w:t>
      </w:r>
      <w:r w:rsidRPr="00DD2A42">
        <w:rPr>
          <w:rFonts w:eastAsia="Batang"/>
          <w:b/>
          <w:bCs/>
          <w:sz w:val="24"/>
          <w:szCs w:val="32"/>
        </w:rPr>
        <w:t>201</w:t>
      </w:r>
      <w:r w:rsidR="00D31086" w:rsidRPr="00DD2A42">
        <w:rPr>
          <w:rFonts w:eastAsia="Batang"/>
          <w:b/>
          <w:bCs/>
          <w:sz w:val="24"/>
          <w:szCs w:val="32"/>
        </w:rPr>
        <w:t>8</w:t>
      </w:r>
    </w:p>
    <w:p w:rsidR="00AD6313" w:rsidRDefault="00AD6313" w:rsidP="00D31086">
      <w:pPr>
        <w:pStyle w:val="Headingb0"/>
        <w:rPr>
          <w:rtl/>
        </w:rPr>
      </w:pPr>
      <w:r>
        <w:rPr>
          <w:color w:val="000000"/>
          <w:rtl/>
        </w:rPr>
        <w:t xml:space="preserve">مشروع جدول أعمال </w:t>
      </w:r>
      <w:r>
        <w:rPr>
          <w:rtl/>
        </w:rPr>
        <w:t xml:space="preserve">فرقتي العمل </w:t>
      </w:r>
      <w:r w:rsidR="00D31086">
        <w:t>2</w:t>
      </w:r>
      <w:r>
        <w:t>/11</w:t>
      </w:r>
      <w:r>
        <w:rPr>
          <w:rtl/>
        </w:rPr>
        <w:t xml:space="preserve"> و</w:t>
      </w:r>
      <w:r w:rsidR="00D31086">
        <w:t>3</w:t>
      </w:r>
      <w:r>
        <w:t>/11</w:t>
      </w:r>
    </w:p>
    <w:p w:rsidR="00AD6313" w:rsidRDefault="00AD6313" w:rsidP="008B3E32">
      <w:pPr>
        <w:pStyle w:val="enumlev10"/>
      </w:pPr>
      <w:r>
        <w:t>1</w:t>
      </w:r>
      <w:r>
        <w:rPr>
          <w:rtl/>
        </w:rPr>
        <w:tab/>
        <w:t>ملاحظات افتتاحية</w:t>
      </w:r>
    </w:p>
    <w:p w:rsidR="00AD6313" w:rsidRDefault="00AD6313" w:rsidP="00161D84">
      <w:pPr>
        <w:pStyle w:val="enumlev10"/>
        <w:rPr>
          <w:rtl/>
        </w:rPr>
      </w:pPr>
      <w:r>
        <w:t>2</w:t>
      </w:r>
      <w:r>
        <w:rPr>
          <w:rtl/>
        </w:rPr>
        <w:tab/>
        <w:t xml:space="preserve">اعتماد جدول أعمال اجتماعات الجلسة العامة لفرقتي العمل </w:t>
      </w:r>
      <w:r w:rsidR="00161D84">
        <w:t>2</w:t>
      </w:r>
      <w:r>
        <w:t>/11</w:t>
      </w:r>
      <w:r>
        <w:rPr>
          <w:rtl/>
        </w:rPr>
        <w:t xml:space="preserve"> و</w:t>
      </w:r>
      <w:r w:rsidR="00161D84">
        <w:t>3</w:t>
      </w:r>
      <w:r>
        <w:t>/11</w:t>
      </w:r>
    </w:p>
    <w:p w:rsidR="00AD6313" w:rsidRDefault="00AD6313" w:rsidP="008B3E32">
      <w:pPr>
        <w:pStyle w:val="enumlev10"/>
        <w:rPr>
          <w:color w:val="000000"/>
        </w:rPr>
      </w:pPr>
      <w:r>
        <w:t>3</w:t>
      </w:r>
      <w:r>
        <w:rPr>
          <w:rtl/>
        </w:rPr>
        <w:tab/>
        <w:t>توزيع الوثائق</w:t>
      </w:r>
    </w:p>
    <w:p w:rsidR="00AD6313" w:rsidRDefault="00AD6313" w:rsidP="008B3E32">
      <w:pPr>
        <w:pStyle w:val="enumlev10"/>
        <w:rPr>
          <w:color w:val="000000"/>
          <w:rtl/>
        </w:rPr>
      </w:pPr>
      <w:r>
        <w:t>4</w:t>
      </w:r>
      <w:r>
        <w:rPr>
          <w:rtl/>
        </w:rPr>
        <w:tab/>
        <w:t>مناقشة المساهمات الواردة</w:t>
      </w:r>
    </w:p>
    <w:p w:rsidR="00AD6313" w:rsidRDefault="00AD6313" w:rsidP="008B3E32">
      <w:pPr>
        <w:pStyle w:val="enumlev10"/>
        <w:rPr>
          <w:color w:val="000000"/>
          <w:rtl/>
        </w:rPr>
      </w:pPr>
      <w:r>
        <w:t>5</w:t>
      </w:r>
      <w:r>
        <w:rPr>
          <w:rtl/>
        </w:rPr>
        <w:tab/>
      </w:r>
      <w:r>
        <w:rPr>
          <w:color w:val="000000"/>
          <w:rtl/>
        </w:rPr>
        <w:t>استعراض تقارير ونواتج اجتماعات أفرقة المقررين والموافقة عليها</w:t>
      </w:r>
    </w:p>
    <w:p w:rsidR="00AD6313" w:rsidRDefault="00AD6313" w:rsidP="008B3E32">
      <w:pPr>
        <w:pStyle w:val="enumlev10"/>
        <w:rPr>
          <w:color w:val="000000"/>
          <w:rtl/>
        </w:rPr>
      </w:pPr>
      <w:r>
        <w:t>6</w:t>
      </w:r>
      <w:r>
        <w:rPr>
          <w:rtl/>
        </w:rPr>
        <w:tab/>
      </w:r>
      <w:r>
        <w:rPr>
          <w:color w:val="000000"/>
          <w:rtl/>
        </w:rPr>
        <w:t>الموافقة على مشاريع التوصيات</w:t>
      </w:r>
    </w:p>
    <w:p w:rsidR="00AD6313" w:rsidRDefault="00AD6313" w:rsidP="008B3E32">
      <w:pPr>
        <w:pStyle w:val="enumlev10"/>
        <w:rPr>
          <w:color w:val="000000"/>
          <w:rtl/>
        </w:rPr>
      </w:pPr>
      <w:r>
        <w:t>7</w:t>
      </w:r>
      <w:r>
        <w:rPr>
          <w:rtl/>
        </w:rPr>
        <w:tab/>
      </w:r>
      <w:r>
        <w:rPr>
          <w:color w:val="000000"/>
          <w:rtl/>
        </w:rPr>
        <w:t>الاتفاق بشأن بنود العمل الجديدة</w:t>
      </w:r>
    </w:p>
    <w:p w:rsidR="00AD6313" w:rsidRDefault="00AD6313" w:rsidP="008B3E32">
      <w:pPr>
        <w:pStyle w:val="enumlev10"/>
        <w:rPr>
          <w:color w:val="000000"/>
          <w:rtl/>
        </w:rPr>
      </w:pPr>
      <w:r>
        <w:t>8</w:t>
      </w:r>
      <w:r>
        <w:rPr>
          <w:rtl/>
        </w:rPr>
        <w:tab/>
      </w:r>
      <w:r>
        <w:rPr>
          <w:color w:val="000000"/>
          <w:rtl/>
        </w:rPr>
        <w:t>الاتفاق بشأن الأنشطة المستقبلية</w:t>
      </w:r>
    </w:p>
    <w:p w:rsidR="00AD6313" w:rsidRDefault="00AD6313" w:rsidP="008B3E32">
      <w:pPr>
        <w:pStyle w:val="enumlev10"/>
        <w:rPr>
          <w:color w:val="000000"/>
          <w:rtl/>
        </w:rPr>
      </w:pPr>
      <w:r>
        <w:t>9</w:t>
      </w:r>
      <w:r>
        <w:rPr>
          <w:rtl/>
        </w:rPr>
        <w:tab/>
        <w:t xml:space="preserve">الموافقة على </w:t>
      </w:r>
      <w:r>
        <w:rPr>
          <w:color w:val="000000"/>
          <w:rtl/>
        </w:rPr>
        <w:t>بيانات الاتصال الصادرة</w:t>
      </w:r>
    </w:p>
    <w:p w:rsidR="00AD6313" w:rsidRDefault="00AD6313" w:rsidP="008B3E32">
      <w:pPr>
        <w:pStyle w:val="enumlev10"/>
        <w:rPr>
          <w:color w:val="000000"/>
          <w:rtl/>
        </w:rPr>
      </w:pPr>
      <w:r>
        <w:t>10</w:t>
      </w:r>
      <w:r>
        <w:rPr>
          <w:rtl/>
        </w:rPr>
        <w:tab/>
      </w:r>
      <w:r>
        <w:rPr>
          <w:color w:val="000000"/>
          <w:rtl/>
        </w:rPr>
        <w:t>برنامج العمل</w:t>
      </w:r>
    </w:p>
    <w:p w:rsidR="00AD6313" w:rsidRDefault="00AD6313" w:rsidP="008B3E32">
      <w:pPr>
        <w:pStyle w:val="enumlev10"/>
        <w:rPr>
          <w:color w:val="000000"/>
          <w:rtl/>
        </w:rPr>
      </w:pPr>
      <w:r>
        <w:t>11</w:t>
      </w:r>
      <w:r>
        <w:rPr>
          <w:rtl/>
        </w:rPr>
        <w:tab/>
      </w:r>
      <w:r>
        <w:rPr>
          <w:color w:val="000000"/>
          <w:rtl/>
        </w:rPr>
        <w:t>الاجتماعات المقبلة</w:t>
      </w:r>
    </w:p>
    <w:p w:rsidR="00AD6313" w:rsidRDefault="00AD6313" w:rsidP="008B3E32">
      <w:pPr>
        <w:pStyle w:val="enumlev10"/>
        <w:rPr>
          <w:color w:val="000000"/>
          <w:rtl/>
          <w:lang w:bidi="ar-EG"/>
        </w:rPr>
      </w:pPr>
      <w:r>
        <w:t>12</w:t>
      </w:r>
      <w:r>
        <w:rPr>
          <w:rtl/>
        </w:rPr>
        <w:tab/>
      </w:r>
      <w:r>
        <w:rPr>
          <w:color w:val="000000"/>
          <w:rtl/>
          <w:lang w:bidi="ar-EG"/>
        </w:rPr>
        <w:t>ما يستجد من أعمال</w:t>
      </w:r>
    </w:p>
    <w:p w:rsidR="00AD6313" w:rsidRDefault="00AD6313" w:rsidP="008B3E32">
      <w:pPr>
        <w:pStyle w:val="enumlev10"/>
        <w:rPr>
          <w:color w:val="000000"/>
          <w:rtl/>
          <w:lang w:bidi="ar-EG"/>
        </w:rPr>
      </w:pPr>
      <w:r>
        <w:t>13</w:t>
      </w:r>
      <w:r>
        <w:rPr>
          <w:rtl/>
        </w:rPr>
        <w:tab/>
      </w:r>
      <w:r>
        <w:rPr>
          <w:color w:val="000000"/>
          <w:rtl/>
          <w:lang w:bidi="ar-EG"/>
        </w:rPr>
        <w:t>اختتام الاجتماع</w:t>
      </w:r>
    </w:p>
    <w:p w:rsidR="00AD6313" w:rsidRPr="00DD2A42" w:rsidRDefault="00AD6313" w:rsidP="00DD2A42">
      <w:pPr>
        <w:spacing w:before="360" w:after="120"/>
        <w:jc w:val="center"/>
        <w:rPr>
          <w:b/>
          <w:bCs/>
          <w:sz w:val="24"/>
          <w:szCs w:val="32"/>
          <w:highlight w:val="yellow"/>
          <w:rtl/>
        </w:rPr>
      </w:pPr>
      <w:r w:rsidRPr="00DD2A42">
        <w:rPr>
          <w:b/>
          <w:bCs/>
          <w:color w:val="000000"/>
          <w:sz w:val="24"/>
          <w:szCs w:val="32"/>
          <w:rtl/>
        </w:rPr>
        <w:t xml:space="preserve">مشروع </w:t>
      </w:r>
      <w:r w:rsidR="00654204" w:rsidRPr="00DD2A42">
        <w:rPr>
          <w:rFonts w:hint="cs"/>
          <w:b/>
          <w:bCs/>
          <w:color w:val="000000"/>
          <w:sz w:val="24"/>
          <w:szCs w:val="32"/>
          <w:rtl/>
        </w:rPr>
        <w:t>الجدول الزمني</w:t>
      </w:r>
      <w:r w:rsidRPr="00DD2A42">
        <w:rPr>
          <w:b/>
          <w:bCs/>
          <w:color w:val="000000"/>
          <w:sz w:val="24"/>
          <w:szCs w:val="32"/>
          <w:rtl/>
        </w:rPr>
        <w:t xml:space="preserve"> ل</w:t>
      </w:r>
      <w:r w:rsidRPr="00DD2A42">
        <w:rPr>
          <w:b/>
          <w:bCs/>
          <w:sz w:val="24"/>
          <w:szCs w:val="32"/>
          <w:rtl/>
        </w:rPr>
        <w:t xml:space="preserve">فرقتي العمل </w:t>
      </w:r>
      <w:r w:rsidR="00060A0F" w:rsidRPr="00DD2A42">
        <w:rPr>
          <w:b/>
          <w:bCs/>
          <w:sz w:val="24"/>
          <w:szCs w:val="32"/>
        </w:rPr>
        <w:t>2</w:t>
      </w:r>
      <w:r w:rsidRPr="00DD2A42">
        <w:rPr>
          <w:b/>
          <w:bCs/>
          <w:sz w:val="24"/>
          <w:szCs w:val="32"/>
        </w:rPr>
        <w:t>/11</w:t>
      </w:r>
      <w:r w:rsidRPr="00DD2A42">
        <w:rPr>
          <w:b/>
          <w:bCs/>
          <w:sz w:val="24"/>
          <w:szCs w:val="32"/>
          <w:rtl/>
        </w:rPr>
        <w:t xml:space="preserve"> و</w:t>
      </w:r>
      <w:r w:rsidR="00060A0F" w:rsidRPr="00DD2A42">
        <w:rPr>
          <w:b/>
          <w:bCs/>
          <w:sz w:val="24"/>
          <w:szCs w:val="32"/>
        </w:rPr>
        <w:t>3</w:t>
      </w:r>
      <w:r w:rsidRPr="00DD2A42">
        <w:rPr>
          <w:b/>
          <w:bCs/>
          <w:sz w:val="24"/>
          <w:szCs w:val="32"/>
        </w:rPr>
        <w:t>/11</w:t>
      </w:r>
    </w:p>
    <w:tbl>
      <w:tblPr>
        <w:bidiVisual/>
        <w:tblW w:w="3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1"/>
        <w:gridCol w:w="351"/>
        <w:gridCol w:w="350"/>
        <w:gridCol w:w="350"/>
        <w:gridCol w:w="350"/>
        <w:gridCol w:w="349"/>
      </w:tblGrid>
      <w:tr w:rsidR="00743618" w:rsidRPr="008C6E88" w:rsidTr="00DD2A42">
        <w:trPr>
          <w:trHeight w:val="270"/>
          <w:jc w:val="center"/>
        </w:trPr>
        <w:tc>
          <w:tcPr>
            <w:tcW w:w="1511" w:type="dxa"/>
            <w:vMerge w:val="restart"/>
            <w:tcBorders>
              <w:top w:val="nil"/>
              <w:left w:val="nil"/>
              <w:right w:val="single" w:sz="12" w:space="0" w:color="auto"/>
            </w:tcBorders>
            <w:shd w:val="clear" w:color="auto" w:fill="auto"/>
            <w:vAlign w:val="center"/>
          </w:tcPr>
          <w:p w:rsidR="00743618" w:rsidRPr="008C6E88" w:rsidRDefault="00743618" w:rsidP="00DD2A42">
            <w:pPr>
              <w:spacing w:before="40" w:after="40"/>
              <w:jc w:val="center"/>
              <w:rPr>
                <w:rFonts w:eastAsia="SimSun"/>
                <w:b/>
                <w:sz w:val="20"/>
                <w:szCs w:val="26"/>
              </w:rPr>
            </w:pPr>
          </w:p>
        </w:tc>
        <w:tc>
          <w:tcPr>
            <w:tcW w:w="1750"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rsidR="00743618" w:rsidRPr="008C6E88" w:rsidRDefault="00743618" w:rsidP="00DD2A42">
            <w:pPr>
              <w:spacing w:before="40" w:after="40"/>
              <w:jc w:val="center"/>
              <w:rPr>
                <w:rFonts w:eastAsia="SimSun"/>
                <w:sz w:val="20"/>
                <w:szCs w:val="26"/>
              </w:rPr>
            </w:pPr>
            <w:r w:rsidRPr="008C6E88">
              <w:rPr>
                <w:b/>
                <w:bCs/>
                <w:color w:val="000000"/>
                <w:sz w:val="20"/>
                <w:szCs w:val="26"/>
                <w:rtl/>
              </w:rPr>
              <w:t xml:space="preserve"> الأربعاء</w:t>
            </w:r>
            <w:r w:rsidRPr="008C6E88">
              <w:rPr>
                <w:rFonts w:hint="cs"/>
                <w:b/>
                <w:bCs/>
                <w:color w:val="000000"/>
                <w:sz w:val="20"/>
                <w:szCs w:val="26"/>
                <w:rtl/>
              </w:rPr>
              <w:t xml:space="preserve">، </w:t>
            </w:r>
            <w:r w:rsidRPr="008C6E88">
              <w:rPr>
                <w:b/>
                <w:bCs/>
                <w:color w:val="000000"/>
                <w:sz w:val="20"/>
                <w:szCs w:val="26"/>
              </w:rPr>
              <w:t>31</w:t>
            </w:r>
            <w:r w:rsidRPr="008C6E88">
              <w:rPr>
                <w:b/>
                <w:bCs/>
                <w:color w:val="000000"/>
                <w:sz w:val="20"/>
                <w:szCs w:val="26"/>
                <w:rtl/>
              </w:rPr>
              <w:t xml:space="preserve"> </w:t>
            </w:r>
            <w:r w:rsidRPr="008C6E88">
              <w:rPr>
                <w:rFonts w:hint="cs"/>
                <w:b/>
                <w:bCs/>
                <w:color w:val="000000"/>
                <w:sz w:val="20"/>
                <w:szCs w:val="26"/>
                <w:rtl/>
              </w:rPr>
              <w:t>أكتوبر</w:t>
            </w:r>
          </w:p>
        </w:tc>
      </w:tr>
      <w:tr w:rsidR="00743618" w:rsidRPr="008C6E88" w:rsidTr="00DD2A42">
        <w:trPr>
          <w:trHeight w:val="270"/>
          <w:jc w:val="center"/>
        </w:trPr>
        <w:tc>
          <w:tcPr>
            <w:tcW w:w="1511" w:type="dxa"/>
            <w:vMerge/>
            <w:tcBorders>
              <w:left w:val="nil"/>
              <w:bottom w:val="single" w:sz="8" w:space="0" w:color="auto"/>
              <w:right w:val="single" w:sz="12" w:space="0" w:color="auto"/>
            </w:tcBorders>
            <w:shd w:val="clear" w:color="auto" w:fill="auto"/>
            <w:vAlign w:val="center"/>
          </w:tcPr>
          <w:p w:rsidR="00743618" w:rsidRPr="008C6E88" w:rsidRDefault="00743618" w:rsidP="00DD2A42">
            <w:pPr>
              <w:spacing w:before="40" w:after="40"/>
              <w:jc w:val="center"/>
              <w:rPr>
                <w:rFonts w:eastAsia="SimSun"/>
                <w:b/>
                <w:sz w:val="20"/>
                <w:szCs w:val="2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743618" w:rsidRPr="008C6E88" w:rsidRDefault="00743618" w:rsidP="00DD2A42">
            <w:pPr>
              <w:spacing w:before="40" w:after="40"/>
              <w:jc w:val="center"/>
              <w:rPr>
                <w:rFonts w:eastAsia="SimSun"/>
                <w:sz w:val="20"/>
                <w:szCs w:val="26"/>
              </w:rPr>
            </w:pPr>
            <w:r w:rsidRPr="008C6E88">
              <w:rPr>
                <w:rFonts w:eastAsia="SimSun"/>
                <w:sz w:val="20"/>
                <w:szCs w:val="2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43618" w:rsidRPr="008C6E88" w:rsidRDefault="00743618" w:rsidP="00DD2A42">
            <w:pPr>
              <w:spacing w:before="40" w:after="40"/>
              <w:jc w:val="center"/>
              <w:rPr>
                <w:rFonts w:eastAsia="SimSun"/>
                <w:sz w:val="20"/>
                <w:szCs w:val="26"/>
              </w:rPr>
            </w:pPr>
            <w:r w:rsidRPr="008C6E88">
              <w:rPr>
                <w:rFonts w:eastAsia="SimSun"/>
                <w:sz w:val="20"/>
                <w:szCs w:val="2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43618" w:rsidRPr="008C6E88" w:rsidRDefault="00743618" w:rsidP="00DD2A42">
            <w:pPr>
              <w:spacing w:before="40" w:after="40"/>
              <w:jc w:val="center"/>
              <w:rPr>
                <w:rFonts w:eastAsia="SimSun"/>
                <w:sz w:val="20"/>
                <w:szCs w:val="26"/>
              </w:rPr>
            </w:pPr>
            <w:r w:rsidRPr="008C6E88">
              <w:rPr>
                <w:rFonts w:eastAsia="SimSun"/>
                <w:noProof/>
                <w:sz w:val="20"/>
                <w:szCs w:val="26"/>
                <w:lang w:eastAsia="zh-CN"/>
              </w:rPr>
              <w:drawing>
                <wp:inline distT="0" distB="0" distL="0" distR="0" wp14:anchorId="2CBE0ED4" wp14:editId="124B9995">
                  <wp:extent cx="171450" cy="133350"/>
                  <wp:effectExtent l="0" t="0" r="0" b="0"/>
                  <wp:docPr id="4" name="图片 4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d:image001.jpg@01D2C7DB.3546BFC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743618" w:rsidRPr="008C6E88" w:rsidRDefault="00743618" w:rsidP="00DD2A42">
            <w:pPr>
              <w:spacing w:before="40" w:after="40"/>
              <w:jc w:val="center"/>
              <w:rPr>
                <w:rFonts w:eastAsia="SimSun"/>
                <w:sz w:val="20"/>
                <w:szCs w:val="26"/>
              </w:rPr>
            </w:pPr>
            <w:r w:rsidRPr="008C6E88">
              <w:rPr>
                <w:rFonts w:eastAsia="SimSun"/>
                <w:sz w:val="20"/>
                <w:szCs w:val="2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743618" w:rsidRPr="008C6E88" w:rsidRDefault="00743618" w:rsidP="00DD2A42">
            <w:pPr>
              <w:spacing w:before="40" w:after="40"/>
              <w:jc w:val="center"/>
              <w:rPr>
                <w:rFonts w:eastAsia="SimSun"/>
                <w:sz w:val="20"/>
                <w:szCs w:val="26"/>
              </w:rPr>
            </w:pPr>
            <w:r w:rsidRPr="008C6E88">
              <w:rPr>
                <w:rFonts w:eastAsia="SimSun"/>
                <w:sz w:val="20"/>
                <w:szCs w:val="26"/>
              </w:rPr>
              <w:t>4</w:t>
            </w:r>
          </w:p>
        </w:tc>
      </w:tr>
      <w:tr w:rsidR="00743618" w:rsidRPr="008C6E88" w:rsidTr="00DD2A42">
        <w:trPr>
          <w:trHeight w:val="270"/>
          <w:jc w:val="center"/>
        </w:trPr>
        <w:tc>
          <w:tcPr>
            <w:tcW w:w="1511" w:type="dxa"/>
            <w:tcBorders>
              <w:top w:val="single" w:sz="4" w:space="0" w:color="auto"/>
              <w:left w:val="single" w:sz="8" w:space="0" w:color="auto"/>
              <w:bottom w:val="single" w:sz="4" w:space="0" w:color="auto"/>
              <w:right w:val="single" w:sz="12" w:space="0" w:color="auto"/>
            </w:tcBorders>
            <w:shd w:val="clear" w:color="auto" w:fill="FFFFFF"/>
            <w:vAlign w:val="center"/>
          </w:tcPr>
          <w:p w:rsidR="00743618" w:rsidRPr="008C6E88" w:rsidRDefault="00743618" w:rsidP="00DD2A42">
            <w:pPr>
              <w:widowControl w:val="0"/>
              <w:tabs>
                <w:tab w:val="left" w:pos="1080"/>
                <w:tab w:val="left" w:pos="1430"/>
              </w:tabs>
              <w:spacing w:before="60" w:after="60" w:line="260" w:lineRule="exact"/>
              <w:jc w:val="left"/>
              <w:rPr>
                <w:b/>
                <w:bCs/>
                <w:sz w:val="20"/>
                <w:szCs w:val="26"/>
                <w:highlight w:val="yellow"/>
                <w:lang w:val="fr-FR" w:eastAsia="ja-JP"/>
              </w:rPr>
            </w:pPr>
            <w:r w:rsidRPr="008C6E88">
              <w:rPr>
                <w:b/>
                <w:bCs/>
                <w:sz w:val="20"/>
                <w:szCs w:val="26"/>
                <w:rtl/>
              </w:rPr>
              <w:t xml:space="preserve">فرقة العمل </w:t>
            </w:r>
            <w:r w:rsidRPr="008C6E88">
              <w:rPr>
                <w:b/>
                <w:bCs/>
                <w:sz w:val="20"/>
                <w:szCs w:val="26"/>
              </w:rPr>
              <w:t>2/11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743618" w:rsidRPr="008C6E88" w:rsidRDefault="00743618" w:rsidP="00DD2A42">
            <w:pPr>
              <w:spacing w:before="40" w:after="40"/>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r w:rsidRPr="008C6E88">
              <w:rPr>
                <w:rFonts w:eastAsia="SimSun"/>
                <w:b/>
                <w:bCs/>
                <w:sz w:val="20"/>
                <w:szCs w:val="26"/>
              </w:rPr>
              <w:t>X</w:t>
            </w: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p>
        </w:tc>
      </w:tr>
      <w:tr w:rsidR="00743618" w:rsidRPr="008C6E88" w:rsidTr="00DD2A42">
        <w:trPr>
          <w:trHeight w:val="270"/>
          <w:jc w:val="center"/>
        </w:trPr>
        <w:tc>
          <w:tcPr>
            <w:tcW w:w="1511" w:type="dxa"/>
            <w:tcBorders>
              <w:top w:val="single" w:sz="4" w:space="0" w:color="auto"/>
              <w:left w:val="single" w:sz="8" w:space="0" w:color="auto"/>
              <w:bottom w:val="single" w:sz="4" w:space="0" w:color="auto"/>
              <w:right w:val="single" w:sz="12" w:space="0" w:color="auto"/>
            </w:tcBorders>
            <w:shd w:val="clear" w:color="auto" w:fill="FFFFFF"/>
            <w:vAlign w:val="center"/>
          </w:tcPr>
          <w:p w:rsidR="00743618" w:rsidRPr="008C6E88" w:rsidRDefault="00743618" w:rsidP="00DD2A42">
            <w:pPr>
              <w:widowControl w:val="0"/>
              <w:tabs>
                <w:tab w:val="left" w:pos="1080"/>
                <w:tab w:val="left" w:pos="1430"/>
              </w:tabs>
              <w:spacing w:before="60" w:after="60" w:line="260" w:lineRule="exact"/>
              <w:jc w:val="left"/>
              <w:rPr>
                <w:b/>
                <w:bCs/>
                <w:sz w:val="20"/>
                <w:szCs w:val="26"/>
                <w:highlight w:val="yellow"/>
                <w:lang w:val="fr-FR"/>
              </w:rPr>
            </w:pPr>
            <w:r w:rsidRPr="008C6E88">
              <w:rPr>
                <w:b/>
                <w:bCs/>
                <w:sz w:val="20"/>
                <w:szCs w:val="26"/>
                <w:rtl/>
              </w:rPr>
              <w:t xml:space="preserve">فرقة العمل </w:t>
            </w:r>
            <w:r w:rsidRPr="008C6E88">
              <w:rPr>
                <w:b/>
                <w:bCs/>
                <w:sz w:val="20"/>
                <w:szCs w:val="26"/>
              </w:rPr>
              <w:t>3/11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bCs/>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743618" w:rsidRPr="008C6E88" w:rsidRDefault="00743618" w:rsidP="00DD2A42">
            <w:pPr>
              <w:spacing w:before="40" w:after="40"/>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43618" w:rsidRPr="008C6E88" w:rsidRDefault="00743618" w:rsidP="00DD2A42">
            <w:pPr>
              <w:spacing w:before="40" w:after="40"/>
              <w:jc w:val="center"/>
              <w:rPr>
                <w:rFonts w:eastAsia="SimSun"/>
                <w:b/>
                <w:sz w:val="20"/>
                <w:szCs w:val="26"/>
              </w:rPr>
            </w:pPr>
            <w:r w:rsidRPr="008C6E88">
              <w:rPr>
                <w:rFonts w:eastAsia="SimSun"/>
                <w:b/>
                <w:sz w:val="20"/>
                <w:szCs w:val="26"/>
              </w:rPr>
              <w:t>X</w:t>
            </w:r>
          </w:p>
        </w:tc>
      </w:tr>
    </w:tbl>
    <w:p w:rsidR="00AD6313" w:rsidRPr="000A72B7" w:rsidRDefault="00425E46" w:rsidP="003379D3">
      <w:pPr>
        <w:spacing w:before="240"/>
        <w:jc w:val="left"/>
        <w:rPr>
          <w:b/>
          <w:bCs/>
          <w:rtl/>
        </w:rPr>
      </w:pPr>
      <w:r>
        <w:rPr>
          <w:rFonts w:hint="cs"/>
          <w:rtl/>
        </w:rPr>
        <w:t>مواعيد الجلسات</w:t>
      </w:r>
      <w:r w:rsidR="00AD28DB" w:rsidRPr="000A72B7">
        <w:rPr>
          <w:rtl/>
        </w:rPr>
        <w:t>:</w:t>
      </w:r>
      <w:r w:rsidR="00593FF1">
        <w:rPr>
          <w:rtl/>
        </w:rPr>
        <w:tab/>
      </w:r>
      <w:r w:rsidR="000303BC">
        <w:rPr>
          <w:rFonts w:hint="cs"/>
          <w:rtl/>
        </w:rPr>
        <w:t xml:space="preserve">الجلسة الأولى: </w:t>
      </w:r>
      <w:r w:rsidR="00AD6313" w:rsidRPr="000A72B7">
        <w:t>1045</w:t>
      </w:r>
      <w:r w:rsidR="00DD2A42">
        <w:t>-</w:t>
      </w:r>
      <w:r w:rsidR="00AD6313" w:rsidRPr="000A72B7">
        <w:t>0930</w:t>
      </w:r>
      <w:r w:rsidR="00AD6313" w:rsidRPr="000A72B7">
        <w:rPr>
          <w:rtl/>
        </w:rPr>
        <w:t xml:space="preserve">؛ الجلسة الثانية: </w:t>
      </w:r>
      <w:r w:rsidR="00AD6313" w:rsidRPr="000A72B7">
        <w:t>1230</w:t>
      </w:r>
      <w:r w:rsidR="00DD2A42">
        <w:t>-</w:t>
      </w:r>
      <w:r w:rsidR="00AD6313" w:rsidRPr="000A72B7">
        <w:t>1115</w:t>
      </w:r>
      <w:r w:rsidR="00AD6313" w:rsidRPr="000A72B7">
        <w:rPr>
          <w:rtl/>
        </w:rPr>
        <w:t>؛</w:t>
      </w:r>
      <w:r w:rsidR="000303BC">
        <w:rPr>
          <w:rFonts w:hint="cs"/>
          <w:rtl/>
        </w:rPr>
        <w:t xml:space="preserve"> فترة الغداء</w:t>
      </w:r>
      <w:r w:rsidR="00DD2A42">
        <w:rPr>
          <w:rFonts w:hint="cs"/>
          <w:rtl/>
        </w:rPr>
        <w:t>:</w:t>
      </w:r>
      <w:r w:rsidR="000303BC">
        <w:rPr>
          <w:rFonts w:hint="cs"/>
          <w:rtl/>
        </w:rPr>
        <w:t xml:space="preserve"> </w:t>
      </w:r>
      <w:r w:rsidR="000303BC">
        <w:t>1430</w:t>
      </w:r>
      <w:r w:rsidR="00DD2A42">
        <w:t>-</w:t>
      </w:r>
      <w:r w:rsidR="000303BC">
        <w:t>1230</w:t>
      </w:r>
      <w:r w:rsidR="00DD2A42">
        <w:rPr>
          <w:rFonts w:hint="cs"/>
          <w:rtl/>
        </w:rPr>
        <w:t>؛</w:t>
      </w:r>
      <w:r w:rsidR="0028222E" w:rsidRPr="0028222E">
        <w:rPr>
          <w:rFonts w:hint="cs"/>
          <w:rtl/>
        </w:rPr>
        <w:t xml:space="preserve"> </w:t>
      </w:r>
      <w:r w:rsidR="00DD2A42">
        <w:rPr>
          <w:rtl/>
        </w:rPr>
        <w:br/>
      </w:r>
      <w:r w:rsidR="00AD6313" w:rsidRPr="000A72B7">
        <w:rPr>
          <w:rtl/>
        </w:rPr>
        <w:t xml:space="preserve">الجلسة الثالثة: </w:t>
      </w:r>
      <w:r w:rsidR="00AD6313" w:rsidRPr="000A72B7">
        <w:t>1545</w:t>
      </w:r>
      <w:r w:rsidR="00DD2A42">
        <w:t>-</w:t>
      </w:r>
      <w:r w:rsidR="00AD6313" w:rsidRPr="000A72B7">
        <w:t>1430</w:t>
      </w:r>
      <w:r w:rsidR="00AD6313" w:rsidRPr="000A72B7">
        <w:rPr>
          <w:rtl/>
        </w:rPr>
        <w:t>؛</w:t>
      </w:r>
      <w:r w:rsidR="00AD28DB" w:rsidRPr="000A72B7">
        <w:rPr>
          <w:rFonts w:hint="cs"/>
          <w:rtl/>
        </w:rPr>
        <w:t xml:space="preserve"> </w:t>
      </w:r>
      <w:r w:rsidR="00AD6313" w:rsidRPr="000A72B7">
        <w:rPr>
          <w:rtl/>
        </w:rPr>
        <w:t xml:space="preserve">الجلسة الرابعة: </w:t>
      </w:r>
      <w:r w:rsidR="00AD6313" w:rsidRPr="000A72B7">
        <w:t>1730</w:t>
      </w:r>
      <w:r w:rsidR="00DD2A42">
        <w:t>-</w:t>
      </w:r>
      <w:r w:rsidR="00AD6313" w:rsidRPr="000A72B7">
        <w:t>1615</w:t>
      </w:r>
    </w:p>
    <w:p w:rsidR="008B5B5D" w:rsidRPr="000A72B7" w:rsidRDefault="00AD28DB" w:rsidP="0028222E">
      <w:pPr>
        <w:pStyle w:val="Headingb0"/>
        <w:spacing w:before="600"/>
        <w:jc w:val="center"/>
        <w:rPr>
          <w:color w:val="000000"/>
          <w:rtl/>
        </w:rPr>
      </w:pPr>
      <w:r w:rsidRPr="000A72B7">
        <w:rPr>
          <w:rFonts w:hint="cs"/>
          <w:color w:val="000000"/>
          <w:rtl/>
        </w:rPr>
        <w:t>___________</w:t>
      </w:r>
    </w:p>
    <w:sectPr w:rsidR="008B5B5D" w:rsidRPr="000A72B7" w:rsidSect="008B5B5D">
      <w:headerReference w:type="defaul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3A" w:rsidRDefault="0090143A" w:rsidP="00E07379">
      <w:pPr>
        <w:spacing w:before="0" w:line="240" w:lineRule="auto"/>
      </w:pPr>
      <w:r>
        <w:separator/>
      </w:r>
    </w:p>
  </w:endnote>
  <w:endnote w:type="continuationSeparator" w:id="0">
    <w:p w:rsidR="0090143A" w:rsidRDefault="0090143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382B20"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382B20">
      <w:rPr>
        <w:rFonts w:cs="Calibri"/>
        <w:color w:val="0070C0"/>
        <w:sz w:val="18"/>
        <w:szCs w:val="18"/>
      </w:rPr>
      <w:t>International Telecommunication Union • Place des Nations • CH</w:t>
    </w:r>
    <w:r w:rsidRPr="00382B20">
      <w:rPr>
        <w:rFonts w:cs="Calibri"/>
        <w:color w:val="0070C0"/>
        <w:sz w:val="18"/>
        <w:szCs w:val="18"/>
      </w:rPr>
      <w:noBreakHyphen/>
      <w:t xml:space="preserve">1211 Geneva 20 • Switzerland </w:t>
    </w:r>
    <w:r w:rsidRPr="00382B20">
      <w:rPr>
        <w:rFonts w:cs="Calibri"/>
        <w:color w:val="0070C0"/>
        <w:sz w:val="18"/>
        <w:szCs w:val="18"/>
      </w:rPr>
      <w:br/>
      <w:t xml:space="preserve">Tel: +41 22 730 5111 • Fax: +41 22 733 7256 • E-mail: </w:t>
    </w:r>
    <w:hyperlink r:id="rId1" w:history="1">
      <w:r w:rsidRPr="00382B20">
        <w:rPr>
          <w:rFonts w:cs="Calibri"/>
          <w:color w:val="0070C0"/>
          <w:sz w:val="18"/>
          <w:szCs w:val="18"/>
          <w:u w:val="single"/>
        </w:rPr>
        <w:t>itumail@itu.int</w:t>
      </w:r>
    </w:hyperlink>
    <w:r w:rsidRPr="00382B20">
      <w:rPr>
        <w:rFonts w:cs="Calibri"/>
        <w:color w:val="0070C0"/>
        <w:sz w:val="18"/>
        <w:szCs w:val="18"/>
      </w:rPr>
      <w:t xml:space="preserve"> • </w:t>
    </w:r>
    <w:hyperlink r:id="rId2" w:history="1">
      <w:r w:rsidRPr="00382B20">
        <w:rPr>
          <w:rFonts w:cs="Calibri"/>
          <w:color w:val="0070C0"/>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3A" w:rsidRDefault="0090143A" w:rsidP="00E07379">
      <w:pPr>
        <w:spacing w:before="0" w:line="240" w:lineRule="auto"/>
      </w:pPr>
      <w:r>
        <w:separator/>
      </w:r>
    </w:p>
  </w:footnote>
  <w:footnote w:type="continuationSeparator" w:id="0">
    <w:p w:rsidR="0090143A" w:rsidRDefault="0090143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FE4" w:rsidRPr="006E36C8" w:rsidRDefault="006E36C8" w:rsidP="006E36C8">
    <w:pPr>
      <w:spacing w:after="120" w:line="240" w:lineRule="auto"/>
      <w:jc w:val="center"/>
      <w:rPr>
        <w:sz w:val="20"/>
        <w:szCs w:val="26"/>
      </w:rPr>
    </w:pPr>
    <w:r>
      <w:rPr>
        <w:rStyle w:val="PageNumber"/>
      </w:rPr>
      <w:t xml:space="preserve"> </w:t>
    </w:r>
    <w:r w:rsidR="00E06C01">
      <w:rPr>
        <w:rStyle w:val="PageNumber"/>
      </w:rPr>
      <w:t>-</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204837">
      <w:rPr>
        <w:rStyle w:val="PageNumber"/>
        <w:noProof/>
        <w:rtl/>
      </w:rPr>
      <w:t>5</w:t>
    </w:r>
    <w:r w:rsidR="0022345D" w:rsidRPr="008B5B5D">
      <w:rPr>
        <w:rStyle w:val="PageNumber"/>
      </w:rPr>
      <w:fldChar w:fldCharType="end"/>
    </w:r>
    <w:r w:rsidR="00E06C01">
      <w:rPr>
        <w:rStyle w:val="PageNumber"/>
      </w:rPr>
      <w:t>-</w:t>
    </w:r>
    <w:r>
      <w:rPr>
        <w:rStyle w:val="PageNumber"/>
      </w:rPr>
      <w:t xml:space="preserve"> </w:t>
    </w:r>
    <w:r w:rsidR="00A14FBC">
      <w:rPr>
        <w:rFonts w:cs="Times New Roman"/>
        <w:sz w:val="20"/>
        <w:szCs w:val="20"/>
        <w:lang w:bidi="ar-EG"/>
      </w:rPr>
      <w:br/>
    </w:r>
    <w:r w:rsidR="00A14FBC" w:rsidRPr="006E36C8">
      <w:rPr>
        <w:rFonts w:hint="cs"/>
        <w:sz w:val="20"/>
        <w:szCs w:val="26"/>
        <w:rtl/>
      </w:rPr>
      <w:t xml:space="preserve">الرسالة الجماعية </w:t>
    </w:r>
    <w:r w:rsidR="00A14FBC" w:rsidRPr="006E36C8">
      <w:rPr>
        <w:sz w:val="20"/>
        <w:szCs w:val="26"/>
      </w:rPr>
      <w:t>5/11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3A"/>
    <w:rsid w:val="00004E0C"/>
    <w:rsid w:val="00011FD6"/>
    <w:rsid w:val="000124CC"/>
    <w:rsid w:val="000303BC"/>
    <w:rsid w:val="00041F8B"/>
    <w:rsid w:val="00046444"/>
    <w:rsid w:val="0006023B"/>
    <w:rsid w:val="00060A0F"/>
    <w:rsid w:val="00061A43"/>
    <w:rsid w:val="00070559"/>
    <w:rsid w:val="0008346D"/>
    <w:rsid w:val="0008638B"/>
    <w:rsid w:val="00090574"/>
    <w:rsid w:val="00092FC2"/>
    <w:rsid w:val="000A1677"/>
    <w:rsid w:val="000A72B7"/>
    <w:rsid w:val="000B407F"/>
    <w:rsid w:val="000C13C2"/>
    <w:rsid w:val="000C5224"/>
    <w:rsid w:val="000D4C64"/>
    <w:rsid w:val="000D5A60"/>
    <w:rsid w:val="000D6C5F"/>
    <w:rsid w:val="000E3947"/>
    <w:rsid w:val="000F0B1C"/>
    <w:rsid w:val="000F1D42"/>
    <w:rsid w:val="000F4D07"/>
    <w:rsid w:val="00102A03"/>
    <w:rsid w:val="001040A3"/>
    <w:rsid w:val="001531C9"/>
    <w:rsid w:val="00156519"/>
    <w:rsid w:val="00161D84"/>
    <w:rsid w:val="00173915"/>
    <w:rsid w:val="00185383"/>
    <w:rsid w:val="001948AB"/>
    <w:rsid w:val="001B5135"/>
    <w:rsid w:val="001D1E3E"/>
    <w:rsid w:val="00204837"/>
    <w:rsid w:val="0022345D"/>
    <w:rsid w:val="00225854"/>
    <w:rsid w:val="0023283D"/>
    <w:rsid w:val="002361B3"/>
    <w:rsid w:val="00252E0C"/>
    <w:rsid w:val="00276881"/>
    <w:rsid w:val="0028222E"/>
    <w:rsid w:val="002916BE"/>
    <w:rsid w:val="002978F4"/>
    <w:rsid w:val="002B028D"/>
    <w:rsid w:val="002B435E"/>
    <w:rsid w:val="002C4DAE"/>
    <w:rsid w:val="002D0F5B"/>
    <w:rsid w:val="002D62EA"/>
    <w:rsid w:val="002D6669"/>
    <w:rsid w:val="002E08D7"/>
    <w:rsid w:val="002E6541"/>
    <w:rsid w:val="002F2914"/>
    <w:rsid w:val="002F5560"/>
    <w:rsid w:val="0030486B"/>
    <w:rsid w:val="003231B9"/>
    <w:rsid w:val="003275AC"/>
    <w:rsid w:val="00333D29"/>
    <w:rsid w:val="003379D3"/>
    <w:rsid w:val="003409F4"/>
    <w:rsid w:val="00346D4E"/>
    <w:rsid w:val="00357185"/>
    <w:rsid w:val="00382B20"/>
    <w:rsid w:val="003C106D"/>
    <w:rsid w:val="003C475F"/>
    <w:rsid w:val="003D042D"/>
    <w:rsid w:val="003E4132"/>
    <w:rsid w:val="003F678F"/>
    <w:rsid w:val="004239A0"/>
    <w:rsid w:val="00425E46"/>
    <w:rsid w:val="0042686F"/>
    <w:rsid w:val="004367CE"/>
    <w:rsid w:val="0044158C"/>
    <w:rsid w:val="00443869"/>
    <w:rsid w:val="00463B3F"/>
    <w:rsid w:val="004712C6"/>
    <w:rsid w:val="00497703"/>
    <w:rsid w:val="004A712D"/>
    <w:rsid w:val="004E2A87"/>
    <w:rsid w:val="004E7E1C"/>
    <w:rsid w:val="004F0F06"/>
    <w:rsid w:val="00501E0E"/>
    <w:rsid w:val="005204D7"/>
    <w:rsid w:val="00530420"/>
    <w:rsid w:val="005346A5"/>
    <w:rsid w:val="00552BC5"/>
    <w:rsid w:val="0055516A"/>
    <w:rsid w:val="00556BF8"/>
    <w:rsid w:val="0056374C"/>
    <w:rsid w:val="0056614F"/>
    <w:rsid w:val="0057612C"/>
    <w:rsid w:val="0057656F"/>
    <w:rsid w:val="00576731"/>
    <w:rsid w:val="00576D71"/>
    <w:rsid w:val="0059285F"/>
    <w:rsid w:val="00593FF1"/>
    <w:rsid w:val="005A24B1"/>
    <w:rsid w:val="005B1859"/>
    <w:rsid w:val="005B7B8A"/>
    <w:rsid w:val="005D6476"/>
    <w:rsid w:val="005D6C0D"/>
    <w:rsid w:val="005E5283"/>
    <w:rsid w:val="005E58F5"/>
    <w:rsid w:val="00606660"/>
    <w:rsid w:val="006135BD"/>
    <w:rsid w:val="006142F4"/>
    <w:rsid w:val="006157A3"/>
    <w:rsid w:val="00620E60"/>
    <w:rsid w:val="0063315A"/>
    <w:rsid w:val="00654204"/>
    <w:rsid w:val="0065591D"/>
    <w:rsid w:val="00662C5A"/>
    <w:rsid w:val="00670AF5"/>
    <w:rsid w:val="006C1556"/>
    <w:rsid w:val="006E36C8"/>
    <w:rsid w:val="006E6E17"/>
    <w:rsid w:val="006F267F"/>
    <w:rsid w:val="006F63F7"/>
    <w:rsid w:val="006F6F03"/>
    <w:rsid w:val="00706D7A"/>
    <w:rsid w:val="00712EDA"/>
    <w:rsid w:val="00720443"/>
    <w:rsid w:val="00726AEC"/>
    <w:rsid w:val="00743618"/>
    <w:rsid w:val="007530CA"/>
    <w:rsid w:val="007671E7"/>
    <w:rsid w:val="00781FE4"/>
    <w:rsid w:val="007843E1"/>
    <w:rsid w:val="0079553D"/>
    <w:rsid w:val="007B01CC"/>
    <w:rsid w:val="007D4F32"/>
    <w:rsid w:val="007E4949"/>
    <w:rsid w:val="007E7C6C"/>
    <w:rsid w:val="007F6238"/>
    <w:rsid w:val="007F646C"/>
    <w:rsid w:val="00801FCD"/>
    <w:rsid w:val="00803D7E"/>
    <w:rsid w:val="00803F08"/>
    <w:rsid w:val="008235CD"/>
    <w:rsid w:val="00823A07"/>
    <w:rsid w:val="008331FE"/>
    <w:rsid w:val="00835FEC"/>
    <w:rsid w:val="00842582"/>
    <w:rsid w:val="00844469"/>
    <w:rsid w:val="008513CB"/>
    <w:rsid w:val="008529F7"/>
    <w:rsid w:val="00874D9C"/>
    <w:rsid w:val="00882D93"/>
    <w:rsid w:val="00886544"/>
    <w:rsid w:val="008A1810"/>
    <w:rsid w:val="008B3E32"/>
    <w:rsid w:val="008B5B5D"/>
    <w:rsid w:val="008B6872"/>
    <w:rsid w:val="008C6E88"/>
    <w:rsid w:val="008C7F0C"/>
    <w:rsid w:val="008D2554"/>
    <w:rsid w:val="008E61A5"/>
    <w:rsid w:val="008E6E84"/>
    <w:rsid w:val="0090143A"/>
    <w:rsid w:val="0090578C"/>
    <w:rsid w:val="00917694"/>
    <w:rsid w:val="009263CD"/>
    <w:rsid w:val="00930E6D"/>
    <w:rsid w:val="00937A54"/>
    <w:rsid w:val="0094073C"/>
    <w:rsid w:val="009606FB"/>
    <w:rsid w:val="0097178A"/>
    <w:rsid w:val="00972CA2"/>
    <w:rsid w:val="00982B28"/>
    <w:rsid w:val="00984EA5"/>
    <w:rsid w:val="00992593"/>
    <w:rsid w:val="00996BFC"/>
    <w:rsid w:val="009B757B"/>
    <w:rsid w:val="009C17E1"/>
    <w:rsid w:val="009C35ED"/>
    <w:rsid w:val="009E280E"/>
    <w:rsid w:val="009F1C12"/>
    <w:rsid w:val="00A124CB"/>
    <w:rsid w:val="00A14FBC"/>
    <w:rsid w:val="00A179C6"/>
    <w:rsid w:val="00A2167A"/>
    <w:rsid w:val="00A25A43"/>
    <w:rsid w:val="00A3295B"/>
    <w:rsid w:val="00A42AE5"/>
    <w:rsid w:val="00A52B61"/>
    <w:rsid w:val="00A60A2C"/>
    <w:rsid w:val="00A64820"/>
    <w:rsid w:val="00A71DD6"/>
    <w:rsid w:val="00A723C7"/>
    <w:rsid w:val="00A805E7"/>
    <w:rsid w:val="00A80E11"/>
    <w:rsid w:val="00A97F94"/>
    <w:rsid w:val="00AB0E56"/>
    <w:rsid w:val="00AB1309"/>
    <w:rsid w:val="00AB25DF"/>
    <w:rsid w:val="00AC1141"/>
    <w:rsid w:val="00AC2C52"/>
    <w:rsid w:val="00AD1503"/>
    <w:rsid w:val="00AD28DB"/>
    <w:rsid w:val="00AD6313"/>
    <w:rsid w:val="00AE7244"/>
    <w:rsid w:val="00AF3FEE"/>
    <w:rsid w:val="00B02F46"/>
    <w:rsid w:val="00B13795"/>
    <w:rsid w:val="00B2000C"/>
    <w:rsid w:val="00B20ADE"/>
    <w:rsid w:val="00B23C4B"/>
    <w:rsid w:val="00B64A9D"/>
    <w:rsid w:val="00B66B9A"/>
    <w:rsid w:val="00B82089"/>
    <w:rsid w:val="00B91A64"/>
    <w:rsid w:val="00B970AE"/>
    <w:rsid w:val="00BA1427"/>
    <w:rsid w:val="00BB7087"/>
    <w:rsid w:val="00BD0C50"/>
    <w:rsid w:val="00BE49D0"/>
    <w:rsid w:val="00BF2C38"/>
    <w:rsid w:val="00C23331"/>
    <w:rsid w:val="00C265DA"/>
    <w:rsid w:val="00C442F2"/>
    <w:rsid w:val="00C513AD"/>
    <w:rsid w:val="00C608E4"/>
    <w:rsid w:val="00C674FE"/>
    <w:rsid w:val="00C7297D"/>
    <w:rsid w:val="00C75633"/>
    <w:rsid w:val="00C7618E"/>
    <w:rsid w:val="00C8242E"/>
    <w:rsid w:val="00C82615"/>
    <w:rsid w:val="00C867DB"/>
    <w:rsid w:val="00C86FD4"/>
    <w:rsid w:val="00CA2A38"/>
    <w:rsid w:val="00CA50FF"/>
    <w:rsid w:val="00CC0D2D"/>
    <w:rsid w:val="00CC2E6D"/>
    <w:rsid w:val="00CC3CD2"/>
    <w:rsid w:val="00CC43BE"/>
    <w:rsid w:val="00CC558A"/>
    <w:rsid w:val="00CD123C"/>
    <w:rsid w:val="00CD17A0"/>
    <w:rsid w:val="00CD2085"/>
    <w:rsid w:val="00CE0004"/>
    <w:rsid w:val="00CE21ED"/>
    <w:rsid w:val="00CE2EE1"/>
    <w:rsid w:val="00CF2FB9"/>
    <w:rsid w:val="00CF3FFD"/>
    <w:rsid w:val="00CF5ED3"/>
    <w:rsid w:val="00CF7945"/>
    <w:rsid w:val="00D0494C"/>
    <w:rsid w:val="00D14BEB"/>
    <w:rsid w:val="00D21C89"/>
    <w:rsid w:val="00D27595"/>
    <w:rsid w:val="00D31086"/>
    <w:rsid w:val="00D45542"/>
    <w:rsid w:val="00D4594C"/>
    <w:rsid w:val="00D775D7"/>
    <w:rsid w:val="00D77D0F"/>
    <w:rsid w:val="00D82D5E"/>
    <w:rsid w:val="00D90330"/>
    <w:rsid w:val="00DA1CF0"/>
    <w:rsid w:val="00DB2271"/>
    <w:rsid w:val="00DB5659"/>
    <w:rsid w:val="00DC24B4"/>
    <w:rsid w:val="00DD0E72"/>
    <w:rsid w:val="00DD2A42"/>
    <w:rsid w:val="00DD7A05"/>
    <w:rsid w:val="00DE6E63"/>
    <w:rsid w:val="00DF16DC"/>
    <w:rsid w:val="00DF5361"/>
    <w:rsid w:val="00E009A1"/>
    <w:rsid w:val="00E00D15"/>
    <w:rsid w:val="00E02B92"/>
    <w:rsid w:val="00E06C01"/>
    <w:rsid w:val="00E071BE"/>
    <w:rsid w:val="00E07379"/>
    <w:rsid w:val="00E07F93"/>
    <w:rsid w:val="00E1123F"/>
    <w:rsid w:val="00E12911"/>
    <w:rsid w:val="00E12987"/>
    <w:rsid w:val="00E14494"/>
    <w:rsid w:val="00E17033"/>
    <w:rsid w:val="00E22744"/>
    <w:rsid w:val="00E32189"/>
    <w:rsid w:val="00E45211"/>
    <w:rsid w:val="00E6164D"/>
    <w:rsid w:val="00E7380C"/>
    <w:rsid w:val="00E74BE7"/>
    <w:rsid w:val="00E86CC9"/>
    <w:rsid w:val="00E96624"/>
    <w:rsid w:val="00EF1891"/>
    <w:rsid w:val="00F126F1"/>
    <w:rsid w:val="00F164DE"/>
    <w:rsid w:val="00F2106A"/>
    <w:rsid w:val="00F36D8B"/>
    <w:rsid w:val="00F401D0"/>
    <w:rsid w:val="00F45F2B"/>
    <w:rsid w:val="00F57AE4"/>
    <w:rsid w:val="00F66D48"/>
    <w:rsid w:val="00F67150"/>
    <w:rsid w:val="00F84366"/>
    <w:rsid w:val="00F85089"/>
    <w:rsid w:val="00F85564"/>
    <w:rsid w:val="00F86CFA"/>
    <w:rsid w:val="00FC14D5"/>
    <w:rsid w:val="00FC66FF"/>
    <w:rsid w:val="00FD2867"/>
    <w:rsid w:val="00FD58BD"/>
    <w:rsid w:val="00FE1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6B64D33-0177-4EF6-8B8E-2F779590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Style 58,超????"/>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enumlev10">
    <w:name w:val="enumlev 1"/>
    <w:basedOn w:val="Normal"/>
    <w:qFormat/>
    <w:rsid w:val="00AD6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texte">
    <w:name w:val="Table texte"/>
    <w:basedOn w:val="Normal"/>
    <w:qFormat/>
    <w:rsid w:val="00AD6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Headingb0">
    <w:name w:val="Heading b"/>
    <w:basedOn w:val="Normal"/>
    <w:qFormat/>
    <w:rsid w:val="00AD631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bidi="ar-EG"/>
    </w:rPr>
  </w:style>
  <w:style w:type="table" w:styleId="TableGrid">
    <w:name w:val="Table Grid"/>
    <w:basedOn w:val="TableNormal"/>
    <w:uiPriority w:val="39"/>
    <w:rsid w:val="00AD6313"/>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AD63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character" w:styleId="FollowedHyperlink">
    <w:name w:val="FollowedHyperlink"/>
    <w:basedOn w:val="DefaultParagraphFont"/>
    <w:uiPriority w:val="99"/>
    <w:semiHidden/>
    <w:unhideWhenUsed/>
    <w:rsid w:val="00070559"/>
    <w:rPr>
      <w:color w:val="954F72" w:themeColor="followedHyperlink"/>
      <w:u w:val="single"/>
    </w:rPr>
  </w:style>
  <w:style w:type="character" w:styleId="CommentReference">
    <w:name w:val="annotation reference"/>
    <w:basedOn w:val="DefaultParagraphFont"/>
    <w:uiPriority w:val="99"/>
    <w:semiHidden/>
    <w:unhideWhenUsed/>
    <w:rsid w:val="00E02B92"/>
    <w:rPr>
      <w:sz w:val="16"/>
      <w:szCs w:val="16"/>
    </w:rPr>
  </w:style>
  <w:style w:type="paragraph" w:styleId="CommentText">
    <w:name w:val="annotation text"/>
    <w:basedOn w:val="Normal"/>
    <w:link w:val="CommentTextChar"/>
    <w:uiPriority w:val="99"/>
    <w:semiHidden/>
    <w:unhideWhenUsed/>
    <w:rsid w:val="00E02B92"/>
    <w:pPr>
      <w:spacing w:line="240" w:lineRule="auto"/>
    </w:pPr>
    <w:rPr>
      <w:sz w:val="20"/>
      <w:szCs w:val="20"/>
    </w:rPr>
  </w:style>
  <w:style w:type="character" w:customStyle="1" w:styleId="CommentTextChar">
    <w:name w:val="Comment Text Char"/>
    <w:basedOn w:val="DefaultParagraphFont"/>
    <w:link w:val="CommentText"/>
    <w:uiPriority w:val="99"/>
    <w:semiHidden/>
    <w:rsid w:val="00E02B92"/>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E02B92"/>
    <w:rPr>
      <w:b/>
      <w:bCs/>
    </w:rPr>
  </w:style>
  <w:style w:type="character" w:customStyle="1" w:styleId="CommentSubjectChar">
    <w:name w:val="Comment Subject Char"/>
    <w:basedOn w:val="CommentTextChar"/>
    <w:link w:val="CommentSubject"/>
    <w:uiPriority w:val="99"/>
    <w:semiHidden/>
    <w:rsid w:val="00E02B92"/>
    <w:rPr>
      <w:rFonts w:ascii="Calibri" w:eastAsia="Times New Roman" w:hAnsi="Calibri" w:cs="Traditional Arabic"/>
      <w:b/>
      <w:bCs/>
      <w:sz w:val="20"/>
      <w:szCs w:val="20"/>
      <w:lang w:eastAsia="en-US"/>
    </w:rPr>
  </w:style>
  <w:style w:type="paragraph" w:styleId="Revision">
    <w:name w:val="Revision"/>
    <w:hidden/>
    <w:uiPriority w:val="99"/>
    <w:semiHidden/>
    <w:rsid w:val="00E02B92"/>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9741">
      <w:bodyDiv w:val="1"/>
      <w:marLeft w:val="0"/>
      <w:marRight w:val="0"/>
      <w:marTop w:val="0"/>
      <w:marBottom w:val="0"/>
      <w:divBdr>
        <w:top w:val="none" w:sz="0" w:space="0" w:color="auto"/>
        <w:left w:val="none" w:sz="0" w:space="0" w:color="auto"/>
        <w:bottom w:val="none" w:sz="0" w:space="0" w:color="auto"/>
        <w:right w:val="none" w:sz="0" w:space="0" w:color="auto"/>
      </w:divBdr>
    </w:div>
    <w:div w:id="1079399754">
      <w:bodyDiv w:val="1"/>
      <w:marLeft w:val="0"/>
      <w:marRight w:val="0"/>
      <w:marTop w:val="0"/>
      <w:marBottom w:val="0"/>
      <w:divBdr>
        <w:top w:val="none" w:sz="0" w:space="0" w:color="auto"/>
        <w:left w:val="none" w:sz="0" w:space="0" w:color="auto"/>
        <w:bottom w:val="none" w:sz="0" w:space="0" w:color="auto"/>
        <w:right w:val="none" w:sz="0" w:space="0" w:color="auto"/>
      </w:divBdr>
    </w:div>
    <w:div w:id="1097479611">
      <w:bodyDiv w:val="1"/>
      <w:marLeft w:val="0"/>
      <w:marRight w:val="0"/>
      <w:marTop w:val="0"/>
      <w:marBottom w:val="0"/>
      <w:divBdr>
        <w:top w:val="none" w:sz="0" w:space="0" w:color="auto"/>
        <w:left w:val="none" w:sz="0" w:space="0" w:color="auto"/>
        <w:bottom w:val="none" w:sz="0" w:space="0" w:color="auto"/>
        <w:right w:val="none" w:sz="0" w:space="0" w:color="auto"/>
      </w:divBdr>
    </w:div>
    <w:div w:id="1466503543">
      <w:bodyDiv w:val="1"/>
      <w:marLeft w:val="0"/>
      <w:marRight w:val="0"/>
      <w:marTop w:val="0"/>
      <w:marBottom w:val="0"/>
      <w:divBdr>
        <w:top w:val="none" w:sz="0" w:space="0" w:color="auto"/>
        <w:left w:val="none" w:sz="0" w:space="0" w:color="auto"/>
        <w:bottom w:val="none" w:sz="0" w:space="0" w:color="auto"/>
        <w:right w:val="none" w:sz="0" w:space="0" w:color="auto"/>
      </w:divBdr>
    </w:div>
    <w:div w:id="14769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B-CIR-0068" TargetMode="External"/><Relationship Id="rId18" Type="http://schemas.openxmlformats.org/officeDocument/2006/relationships/hyperlink" Target="http://www.itu.int/net/ITU-T/ddp/" TargetMode="External"/><Relationship Id="rId26" Type="http://schemas.openxmlformats.org/officeDocument/2006/relationships/hyperlink" Target="http://itu.int/go/e-print"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itu.int/go/tsg11" TargetMode="External"/><Relationship Id="rId17" Type="http://schemas.openxmlformats.org/officeDocument/2006/relationships/hyperlink" Target="http://itu.int/go/tsg11"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https://www.itu.int/ar/ITU-T/studygroups/2017-2020/13/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andle.itu.int/11.1002/apps/meeting-rooms"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en/ITU-T/studygroups/2017-2020/13/Pages/default.aspx"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2.jpeg"/><Relationship Id="rId31" Type="http://schemas.openxmlformats.org/officeDocument/2006/relationships/hyperlink" Target="mailto:travel@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ITU-T/lists/rgm.aspx?Group=11&amp;type=interim"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md/T17-TSB-CIR-0068"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209D840-AC53-4319-BEDF-2A586F21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Osvath, Alexandra</cp:lastModifiedBy>
  <cp:revision>13</cp:revision>
  <cp:lastPrinted>2018-08-22T13:32:00Z</cp:lastPrinted>
  <dcterms:created xsi:type="dcterms:W3CDTF">2018-08-29T08:05:00Z</dcterms:created>
  <dcterms:modified xsi:type="dcterms:W3CDTF">2018-09-05T15:08:00Z</dcterms:modified>
  <cp:category>Conference document</cp:category>
</cp:coreProperties>
</file>