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44352B" w14:paraId="121E098D" w14:textId="77777777" w:rsidTr="0074438F">
        <w:tc>
          <w:tcPr>
            <w:tcW w:w="1134" w:type="dxa"/>
            <w:shd w:val="clear" w:color="auto" w:fill="auto"/>
          </w:tcPr>
          <w:p w14:paraId="42E0411F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A8B7FD" wp14:editId="7CA7655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02F228C" w14:textId="77777777" w:rsidR="0074438F" w:rsidRPr="00681251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B4D17FF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79E61E2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2E4947DA" w14:textId="00E363DA" w:rsidR="00746E31" w:rsidRPr="00811CAF" w:rsidRDefault="00746E31" w:rsidP="008C0149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240" w:after="240"/>
        <w:rPr>
          <w:szCs w:val="24"/>
          <w:lang w:eastAsia="zh-CN"/>
        </w:rPr>
      </w:pPr>
      <w:r w:rsidRPr="00681251">
        <w:rPr>
          <w:sz w:val="23"/>
          <w:szCs w:val="23"/>
          <w:lang w:val="fr-CH" w:eastAsia="zh-CN"/>
        </w:rPr>
        <w:tab/>
      </w:r>
      <w:r w:rsidR="009C33B5">
        <w:rPr>
          <w:sz w:val="23"/>
          <w:szCs w:val="23"/>
          <w:lang w:eastAsia="zh-CN"/>
        </w:rPr>
        <w:t>202</w:t>
      </w:r>
      <w:r w:rsidR="008C0149">
        <w:rPr>
          <w:sz w:val="23"/>
          <w:szCs w:val="23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年</w:t>
      </w:r>
      <w:r w:rsidR="00370F28">
        <w:rPr>
          <w:szCs w:val="24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月</w:t>
      </w:r>
      <w:r w:rsidR="008C0149">
        <w:rPr>
          <w:szCs w:val="24"/>
          <w:lang w:eastAsia="zh-CN"/>
        </w:rPr>
        <w:t>25</w:t>
      </w:r>
      <w:r w:rsidRPr="0033229B">
        <w:rPr>
          <w:rFonts w:hint="eastAsia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EF6F1C" w:rsidRPr="00A15C87" w14:paraId="4031C41B" w14:textId="77777777" w:rsidTr="00AB09EA">
        <w:trPr>
          <w:cantSplit/>
          <w:trHeight w:val="2093"/>
        </w:trPr>
        <w:tc>
          <w:tcPr>
            <w:tcW w:w="1268" w:type="dxa"/>
          </w:tcPr>
          <w:p w14:paraId="00C2F3FD" w14:textId="77777777" w:rsidR="00EF6F1C" w:rsidRDefault="00EF6F1C" w:rsidP="004776D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文号：</w:t>
            </w:r>
          </w:p>
          <w:p w14:paraId="0C7B9F86" w14:textId="77777777" w:rsidR="00612FB3" w:rsidRDefault="00612FB3" w:rsidP="00370F28">
            <w:pPr>
              <w:tabs>
                <w:tab w:val="left" w:pos="4111"/>
              </w:tabs>
              <w:spacing w:before="36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电话：</w:t>
            </w:r>
          </w:p>
          <w:p w14:paraId="1DB64833" w14:textId="77777777" w:rsidR="00612FB3" w:rsidRDefault="00612FB3" w:rsidP="004776D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传真：</w:t>
            </w:r>
          </w:p>
          <w:p w14:paraId="54E12DAC" w14:textId="00537D0B" w:rsidR="00612FB3" w:rsidRDefault="00612FB3" w:rsidP="00AB09E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电子邮件</w:t>
            </w:r>
            <w:r w:rsidR="00370F28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  <w:p w14:paraId="0DCC72FB" w14:textId="368FC295" w:rsidR="00612FB3" w:rsidRPr="00EF6F1C" w:rsidRDefault="00612FB3" w:rsidP="004776D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网址</w:t>
            </w:r>
            <w:r w:rsidR="00370F28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402" w:type="dxa"/>
          </w:tcPr>
          <w:p w14:paraId="7763D029" w14:textId="0A77E0B6" w:rsidR="00EF6F1C" w:rsidRPr="00EF6F1C" w:rsidRDefault="00EF6F1C" w:rsidP="004776D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电信标准化局第</w:t>
            </w:r>
            <w:r w:rsidR="008C0149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/9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18619FBB" w14:textId="77777777" w:rsidR="00EF6F1C" w:rsidRDefault="00EF6F1C" w:rsidP="00BD6808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SG</w:t>
            </w:r>
            <w:r w:rsidR="00BD6808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/S</w:t>
            </w:r>
            <w:r w:rsidR="00BD6808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P</w:t>
            </w:r>
          </w:p>
          <w:p w14:paraId="5C471E0A" w14:textId="77777777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+41 22 730 5858</w:t>
            </w:r>
          </w:p>
          <w:p w14:paraId="507D5506" w14:textId="7337FE16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  <w:r w:rsidRPr="00EF6F1C">
              <w:rPr>
                <w:szCs w:val="22"/>
                <w:lang w:val="en-US"/>
              </w:rPr>
              <w:t>+41 22 730 5853</w:t>
            </w:r>
          </w:p>
          <w:p w14:paraId="4856ADAD" w14:textId="77777777" w:rsidR="00612FB3" w:rsidRDefault="00BC2AB4" w:rsidP="00AB09EA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2"/>
                <w:lang w:val="en-US"/>
              </w:rPr>
            </w:pPr>
            <w:hyperlink r:id="rId8" w:history="1">
              <w:bookmarkStart w:id="0" w:name="lt_pId036"/>
              <w:r w:rsidR="00612FB3" w:rsidRPr="00EF6F1C">
                <w:rPr>
                  <w:rStyle w:val="Hyperlink"/>
                  <w:szCs w:val="22"/>
                  <w:lang w:val="en-US"/>
                </w:rPr>
                <w:t>tsbsg9@itu.int</w:t>
              </w:r>
              <w:bookmarkEnd w:id="0"/>
            </w:hyperlink>
          </w:p>
          <w:p w14:paraId="4B35B1F3" w14:textId="0BBE1391" w:rsidR="00612FB3" w:rsidRPr="00EF6F1C" w:rsidRDefault="00BC2AB4" w:rsidP="00BD6808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iCs/>
                <w:szCs w:val="24"/>
                <w:lang w:eastAsia="zh-CN"/>
              </w:rPr>
            </w:pPr>
            <w:hyperlink r:id="rId9" w:history="1">
              <w:bookmarkStart w:id="1" w:name="lt_pId038"/>
              <w:r w:rsidR="00612FB3" w:rsidRPr="00EF6F1C">
                <w:rPr>
                  <w:rStyle w:val="Hyperlink"/>
                  <w:szCs w:val="22"/>
                  <w:lang w:val="en-US"/>
                </w:rPr>
                <w:t>http://itu.int/go/tsg09</w:t>
              </w:r>
              <w:bookmarkEnd w:id="1"/>
            </w:hyperlink>
          </w:p>
        </w:tc>
        <w:tc>
          <w:tcPr>
            <w:tcW w:w="4103" w:type="dxa"/>
          </w:tcPr>
          <w:p w14:paraId="65F89742" w14:textId="77777777" w:rsidR="00EF6F1C" w:rsidRPr="00EF6F1C" w:rsidRDefault="00EF6F1C" w:rsidP="00EF6F1C">
            <w:pPr>
              <w:tabs>
                <w:tab w:val="left" w:pos="4111"/>
              </w:tabs>
              <w:spacing w:before="0"/>
              <w:ind w:left="57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致：</w:t>
            </w:r>
          </w:p>
          <w:p w14:paraId="0CCFB2F8" w14:textId="77777777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国际电联各成员国主管部门；</w:t>
            </w:r>
          </w:p>
          <w:p w14:paraId="17118E77" w14:textId="77777777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ITU-T</w:t>
            </w:r>
            <w:r w:rsidRPr="00EF6F1C">
              <w:rPr>
                <w:sz w:val="23"/>
                <w:szCs w:val="23"/>
                <w:lang w:eastAsia="zh-CN"/>
              </w:rPr>
              <w:t>部门成员；</w:t>
            </w:r>
          </w:p>
          <w:p w14:paraId="179331D1" w14:textId="79705285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ITU-T</w:t>
            </w:r>
            <w:r w:rsidRPr="00EF6F1C">
              <w:rPr>
                <w:sz w:val="23"/>
                <w:szCs w:val="23"/>
                <w:lang w:eastAsia="zh-CN"/>
              </w:rPr>
              <w:t>第</w:t>
            </w:r>
            <w:r w:rsidR="00BD6808">
              <w:rPr>
                <w:rFonts w:hint="eastAsia"/>
                <w:sz w:val="23"/>
                <w:szCs w:val="23"/>
                <w:lang w:eastAsia="zh-CN"/>
              </w:rPr>
              <w:t>9</w:t>
            </w:r>
            <w:r w:rsidRPr="00EF6F1C">
              <w:rPr>
                <w:sz w:val="23"/>
                <w:szCs w:val="23"/>
                <w:lang w:eastAsia="zh-CN"/>
              </w:rPr>
              <w:t>研究组部门准成员；</w:t>
            </w:r>
          </w:p>
          <w:p w14:paraId="04EAD674" w14:textId="77777777" w:rsidR="00EF6F1C" w:rsidRPr="00EF6F1C" w:rsidRDefault="00EF6F1C" w:rsidP="004776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国际电联学术成员</w:t>
            </w:r>
          </w:p>
        </w:tc>
      </w:tr>
      <w:tr w:rsidR="00746E31" w14:paraId="0E6F7610" w14:textId="77777777" w:rsidTr="00370F28">
        <w:trPr>
          <w:cantSplit/>
          <w:trHeight w:val="680"/>
        </w:trPr>
        <w:tc>
          <w:tcPr>
            <w:tcW w:w="1268" w:type="dxa"/>
          </w:tcPr>
          <w:p w14:paraId="5BCA4C47" w14:textId="77777777" w:rsidR="00746E31" w:rsidRPr="00EF6F1C" w:rsidRDefault="00746E31" w:rsidP="008C0149">
            <w:pPr>
              <w:tabs>
                <w:tab w:val="left" w:pos="4111"/>
              </w:tabs>
              <w:spacing w:before="40" w:after="40"/>
              <w:ind w:left="57"/>
              <w:rPr>
                <w:rFonts w:ascii="Calibri" w:hAnsi="Calibri" w:cs="Calibri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612FB3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事由</w:t>
            </w:r>
            <w:r w:rsidRPr="00EF6F1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505" w:type="dxa"/>
            <w:gridSpan w:val="2"/>
          </w:tcPr>
          <w:p w14:paraId="7ADD14AF" w14:textId="66066E9D" w:rsidR="00746E31" w:rsidRPr="00EF6F1C" w:rsidRDefault="00267193" w:rsidP="008C0149">
            <w:pPr>
              <w:tabs>
                <w:tab w:val="left" w:pos="4111"/>
              </w:tabs>
              <w:spacing w:before="40" w:after="4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bookmarkStart w:id="3" w:name="lt_pId040"/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第</w:t>
            </w:r>
            <w:r w:rsidR="000D6377" w:rsidRPr="00EF6F1C">
              <w:rPr>
                <w:rFonts w:ascii="Calibri" w:hAnsi="Calibri" w:cs="Calibri"/>
                <w:b/>
                <w:bCs/>
                <w:szCs w:val="24"/>
                <w:lang w:eastAsia="zh-CN"/>
              </w:rPr>
              <w:t>9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研究组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会议</w:t>
            </w:r>
            <w:r w:rsidR="007C59F2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；完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全虚拟</w:t>
            </w:r>
            <w:r w:rsidR="007C59F2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式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会议，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</w:t>
            </w:r>
            <w:r w:rsidR="00A1092A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19-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</w:t>
            </w:r>
            <w:r w:rsidR="008C0149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8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  <w:bookmarkEnd w:id="3"/>
          </w:p>
        </w:tc>
      </w:tr>
    </w:tbl>
    <w:p w14:paraId="6510FA49" w14:textId="77777777" w:rsidR="00746E31" w:rsidRPr="008C0149" w:rsidRDefault="00746E31" w:rsidP="007C07E1">
      <w:pPr>
        <w:spacing w:before="240" w:after="20"/>
        <w:rPr>
          <w:szCs w:val="24"/>
          <w:lang w:eastAsia="zh-CN"/>
        </w:rPr>
      </w:pPr>
      <w:r w:rsidRPr="008C0149">
        <w:rPr>
          <w:rFonts w:hint="eastAsia"/>
          <w:szCs w:val="24"/>
          <w:lang w:eastAsia="zh-CN"/>
        </w:rPr>
        <w:t>尊敬的先生</w:t>
      </w:r>
      <w:r w:rsidRPr="008C0149">
        <w:rPr>
          <w:rFonts w:hint="eastAsia"/>
          <w:szCs w:val="24"/>
          <w:lang w:eastAsia="zh-CN"/>
        </w:rPr>
        <w:t>/</w:t>
      </w:r>
      <w:r w:rsidRPr="008C0149">
        <w:rPr>
          <w:rFonts w:hint="eastAsia"/>
          <w:szCs w:val="24"/>
          <w:lang w:eastAsia="zh-CN"/>
        </w:rPr>
        <w:t>女士：</w:t>
      </w:r>
    </w:p>
    <w:p w14:paraId="571E1C3B" w14:textId="7F91F9A5" w:rsidR="008C0149" w:rsidRPr="004B0C6E" w:rsidRDefault="007E75C1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bookmarkStart w:id="4" w:name="lt_pId042"/>
      <w:r w:rsidRPr="008C0149">
        <w:rPr>
          <w:szCs w:val="24"/>
          <w:lang w:eastAsia="zh-CN"/>
        </w:rPr>
        <w:t>我高兴</w:t>
      </w:r>
      <w:r w:rsidRPr="008C0149">
        <w:rPr>
          <w:rFonts w:hint="eastAsia"/>
          <w:szCs w:val="24"/>
          <w:lang w:eastAsia="zh-CN"/>
        </w:rPr>
        <w:t>地</w:t>
      </w:r>
      <w:r w:rsidRPr="008C0149">
        <w:rPr>
          <w:szCs w:val="24"/>
          <w:lang w:eastAsia="zh-CN"/>
        </w:rPr>
        <w:t>邀请您参加</w:t>
      </w:r>
      <w:r w:rsidR="008C0149" w:rsidRPr="008C0149">
        <w:rPr>
          <w:rFonts w:hint="eastAsia"/>
          <w:szCs w:val="24"/>
          <w:lang w:eastAsia="zh-CN"/>
        </w:rPr>
        <w:t>I</w:t>
      </w:r>
      <w:r w:rsidR="008C0149" w:rsidRPr="008C0149">
        <w:rPr>
          <w:szCs w:val="24"/>
          <w:lang w:eastAsia="zh-CN"/>
        </w:rPr>
        <w:t>TU-T</w:t>
      </w:r>
      <w:r w:rsidR="008C0149" w:rsidRPr="008C0149">
        <w:rPr>
          <w:szCs w:val="24"/>
          <w:lang w:eastAsia="zh-CN"/>
        </w:rPr>
        <w:t>第</w:t>
      </w:r>
      <w:r w:rsidR="008C0149" w:rsidRPr="008C0149">
        <w:rPr>
          <w:szCs w:val="24"/>
          <w:lang w:eastAsia="zh-CN"/>
        </w:rPr>
        <w:t>9</w:t>
      </w:r>
      <w:r w:rsidR="008C0149" w:rsidRPr="008C0149">
        <w:rPr>
          <w:rFonts w:hint="eastAsia"/>
          <w:szCs w:val="24"/>
          <w:lang w:eastAsia="zh-CN"/>
        </w:rPr>
        <w:t>研究组</w:t>
      </w:r>
      <w:r w:rsidR="008C0149" w:rsidRPr="008C0149">
        <w:rPr>
          <w:szCs w:val="24"/>
          <w:lang w:eastAsia="zh-CN"/>
        </w:rPr>
        <w:t>（</w:t>
      </w:r>
      <w:r w:rsidR="008C0149" w:rsidRPr="007E75C1">
        <w:rPr>
          <w:rFonts w:ascii="STKaiti" w:eastAsia="STKaiti" w:hAnsi="STKaiti"/>
          <w:szCs w:val="24"/>
          <w:lang w:eastAsia="zh-CN"/>
        </w:rPr>
        <w:t>宽带有线和电视</w:t>
      </w:r>
      <w:r w:rsidR="008C0149" w:rsidRPr="008C0149">
        <w:rPr>
          <w:szCs w:val="24"/>
          <w:lang w:eastAsia="zh-CN"/>
        </w:rPr>
        <w:t>）</w:t>
      </w:r>
      <w:r w:rsidRPr="008C0149">
        <w:rPr>
          <w:szCs w:val="24"/>
          <w:lang w:eastAsia="zh-CN"/>
        </w:rPr>
        <w:t>计划于</w:t>
      </w:r>
      <w:r w:rsidRPr="008C0149">
        <w:rPr>
          <w:szCs w:val="24"/>
          <w:lang w:eastAsia="zh-CN"/>
        </w:rPr>
        <w:t>202</w:t>
      </w:r>
      <w:r w:rsidRPr="008C0149">
        <w:rPr>
          <w:rFonts w:hint="eastAsia"/>
          <w:szCs w:val="24"/>
          <w:lang w:eastAsia="zh-CN"/>
        </w:rPr>
        <w:t>1</w:t>
      </w:r>
      <w:r w:rsidRPr="008C0149">
        <w:rPr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4</w:t>
      </w:r>
      <w:r w:rsidRPr="008C0149">
        <w:rPr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 w:rsidRPr="008C0149">
        <w:rPr>
          <w:rFonts w:ascii="Calibri" w:hAnsi="Calibri" w:cs="Calibri" w:hint="eastAsia"/>
          <w:szCs w:val="24"/>
          <w:lang w:eastAsia="zh-CN"/>
        </w:rPr>
        <w:t>9</w:t>
      </w:r>
      <w:r>
        <w:rPr>
          <w:rFonts w:ascii="Calibri" w:hAnsi="Calibri" w:cs="Calibri" w:hint="eastAsia"/>
          <w:szCs w:val="24"/>
          <w:lang w:eastAsia="zh-CN"/>
        </w:rPr>
        <w:t>至</w:t>
      </w:r>
      <w:r w:rsidRPr="008C0149"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8</w:t>
      </w:r>
      <w:r w:rsidRPr="008C0149">
        <w:rPr>
          <w:szCs w:val="24"/>
          <w:lang w:eastAsia="zh-CN"/>
        </w:rPr>
        <w:t>日</w:t>
      </w:r>
      <w:r w:rsidRPr="008C0149">
        <w:rPr>
          <w:rFonts w:ascii="Calibri" w:hAnsi="Calibri" w:cs="Calibri" w:hint="eastAsia"/>
          <w:bCs/>
          <w:szCs w:val="24"/>
          <w:lang w:eastAsia="zh-CN"/>
        </w:rPr>
        <w:t>（</w:t>
      </w:r>
      <w:r w:rsidR="00356C5F">
        <w:rPr>
          <w:rFonts w:ascii="Calibri" w:hAnsi="Calibri" w:cs="Calibri" w:hint="eastAsia"/>
          <w:bCs/>
          <w:szCs w:val="24"/>
          <w:lang w:eastAsia="zh-CN"/>
        </w:rPr>
        <w:t>含</w:t>
      </w:r>
      <w:r w:rsidRPr="008C0149">
        <w:rPr>
          <w:rFonts w:ascii="Calibri" w:hAnsi="Calibri" w:cs="Calibri" w:hint="eastAsia"/>
          <w:bCs/>
          <w:szCs w:val="24"/>
          <w:lang w:eastAsia="zh-CN"/>
        </w:rPr>
        <w:t>）</w:t>
      </w:r>
      <w:r w:rsidR="004B0C6E">
        <w:rPr>
          <w:rFonts w:hint="eastAsia"/>
          <w:szCs w:val="24"/>
          <w:lang w:eastAsia="zh-CN"/>
        </w:rPr>
        <w:t>以</w:t>
      </w:r>
      <w:r w:rsidR="004B0C6E" w:rsidRPr="008C0149">
        <w:rPr>
          <w:rFonts w:hint="eastAsia"/>
          <w:szCs w:val="24"/>
          <w:lang w:eastAsia="zh-CN"/>
        </w:rPr>
        <w:t>完</w:t>
      </w:r>
      <w:r w:rsidR="004B0C6E" w:rsidRPr="008C0149">
        <w:rPr>
          <w:szCs w:val="24"/>
          <w:lang w:eastAsia="zh-CN"/>
        </w:rPr>
        <w:t>全</w:t>
      </w:r>
      <w:bookmarkStart w:id="5" w:name="_Hlk63082873"/>
      <w:r w:rsidR="004B0C6E" w:rsidRPr="008C0149">
        <w:rPr>
          <w:szCs w:val="24"/>
          <w:lang w:eastAsia="zh-CN"/>
        </w:rPr>
        <w:t>虚拟</w:t>
      </w:r>
      <w:proofErr w:type="gramStart"/>
      <w:r w:rsidR="004B0C6E" w:rsidRPr="008C0149">
        <w:rPr>
          <w:rFonts w:hint="eastAsia"/>
          <w:szCs w:val="24"/>
          <w:lang w:eastAsia="zh-CN"/>
        </w:rPr>
        <w:t>式</w:t>
      </w:r>
      <w:bookmarkEnd w:id="5"/>
      <w:r w:rsidRPr="008C0149">
        <w:rPr>
          <w:rFonts w:hint="eastAsia"/>
          <w:szCs w:val="24"/>
          <w:lang w:eastAsia="zh-CN"/>
        </w:rPr>
        <w:t>召开</w:t>
      </w:r>
      <w:proofErr w:type="gramEnd"/>
      <w:r w:rsidR="00356C5F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下次会议</w:t>
      </w:r>
      <w:r w:rsidR="008C0149" w:rsidRPr="008C0149">
        <w:rPr>
          <w:rFonts w:hint="eastAsia"/>
          <w:szCs w:val="24"/>
          <w:lang w:eastAsia="zh-CN"/>
        </w:rPr>
        <w:t>。</w:t>
      </w:r>
      <w:bookmarkEnd w:id="4"/>
      <w:r w:rsidR="004B0C6E">
        <w:rPr>
          <w:rFonts w:hint="eastAsia"/>
          <w:szCs w:val="24"/>
          <w:lang w:eastAsia="zh-CN"/>
        </w:rPr>
        <w:t>此</w:t>
      </w:r>
      <w:r w:rsidR="004B0C6E" w:rsidRPr="004B0C6E">
        <w:rPr>
          <w:rFonts w:hint="eastAsia"/>
          <w:szCs w:val="24"/>
          <w:lang w:eastAsia="zh-CN"/>
        </w:rPr>
        <w:t>会议应日本政府的邀请原计划于</w:t>
      </w:r>
      <w:r w:rsidR="004B0C6E" w:rsidRPr="004B0C6E">
        <w:rPr>
          <w:rFonts w:hint="eastAsia"/>
          <w:szCs w:val="24"/>
          <w:lang w:eastAsia="zh-CN"/>
        </w:rPr>
        <w:t>2020</w:t>
      </w:r>
      <w:r w:rsidR="004B0C6E" w:rsidRPr="004B0C6E">
        <w:rPr>
          <w:rFonts w:hint="eastAsia"/>
          <w:szCs w:val="24"/>
          <w:lang w:eastAsia="zh-CN"/>
        </w:rPr>
        <w:t>年</w:t>
      </w:r>
      <w:r w:rsidR="004B0C6E" w:rsidRPr="004B0C6E">
        <w:rPr>
          <w:rFonts w:hint="eastAsia"/>
          <w:szCs w:val="24"/>
          <w:lang w:eastAsia="zh-CN"/>
        </w:rPr>
        <w:t>10</w:t>
      </w:r>
      <w:r w:rsidR="004B0C6E" w:rsidRPr="004B0C6E">
        <w:rPr>
          <w:rFonts w:hint="eastAsia"/>
          <w:szCs w:val="24"/>
          <w:lang w:eastAsia="zh-CN"/>
        </w:rPr>
        <w:t>月召开，</w:t>
      </w:r>
      <w:r w:rsidR="004B0C6E">
        <w:rPr>
          <w:rFonts w:hint="eastAsia"/>
          <w:szCs w:val="24"/>
          <w:lang w:eastAsia="zh-CN"/>
        </w:rPr>
        <w:t>之</w:t>
      </w:r>
      <w:r w:rsidR="004B0C6E" w:rsidRPr="004B0C6E">
        <w:rPr>
          <w:rFonts w:hint="eastAsia"/>
          <w:szCs w:val="24"/>
          <w:lang w:eastAsia="zh-CN"/>
        </w:rPr>
        <w:t>后推迟</w:t>
      </w:r>
      <w:r w:rsidR="004B0C6E">
        <w:rPr>
          <w:rFonts w:hint="eastAsia"/>
          <w:szCs w:val="24"/>
          <w:lang w:eastAsia="zh-CN"/>
        </w:rPr>
        <w:t>至</w:t>
      </w:r>
      <w:r w:rsidR="004B0C6E" w:rsidRPr="004B0C6E">
        <w:rPr>
          <w:rFonts w:hint="eastAsia"/>
          <w:szCs w:val="24"/>
          <w:lang w:eastAsia="zh-CN"/>
        </w:rPr>
        <w:t>2021</w:t>
      </w:r>
      <w:r w:rsidR="004B0C6E" w:rsidRPr="004B0C6E">
        <w:rPr>
          <w:rFonts w:hint="eastAsia"/>
          <w:szCs w:val="24"/>
          <w:lang w:eastAsia="zh-CN"/>
        </w:rPr>
        <w:t>年</w:t>
      </w:r>
      <w:r w:rsidR="004B0C6E" w:rsidRPr="004B0C6E">
        <w:rPr>
          <w:rFonts w:hint="eastAsia"/>
          <w:szCs w:val="24"/>
          <w:lang w:eastAsia="zh-CN"/>
        </w:rPr>
        <w:t>2</w:t>
      </w:r>
      <w:r w:rsidR="004B0C6E" w:rsidRPr="004B0C6E">
        <w:rPr>
          <w:rFonts w:hint="eastAsia"/>
          <w:szCs w:val="24"/>
          <w:lang w:eastAsia="zh-CN"/>
        </w:rPr>
        <w:t>月在日本东京举</w:t>
      </w:r>
      <w:r w:rsidR="004B0C6E">
        <w:rPr>
          <w:rFonts w:hint="eastAsia"/>
          <w:szCs w:val="24"/>
          <w:lang w:eastAsia="zh-CN"/>
        </w:rPr>
        <w:t>办</w:t>
      </w:r>
      <w:r w:rsidR="004B0C6E" w:rsidRPr="004B0C6E">
        <w:rPr>
          <w:rFonts w:hint="eastAsia"/>
          <w:szCs w:val="24"/>
          <w:lang w:eastAsia="zh-CN"/>
        </w:rPr>
        <w:t>，但由于</w:t>
      </w:r>
      <w:r w:rsidR="004B0C6E">
        <w:rPr>
          <w:rFonts w:hint="eastAsia"/>
          <w:szCs w:val="24"/>
          <w:lang w:eastAsia="zh-CN"/>
        </w:rPr>
        <w:t>新冠（</w:t>
      </w:r>
      <w:r w:rsidR="004B0C6E" w:rsidRPr="004B0C6E">
        <w:rPr>
          <w:rFonts w:hint="eastAsia"/>
          <w:szCs w:val="24"/>
          <w:lang w:eastAsia="zh-CN"/>
        </w:rPr>
        <w:t>COVID-19</w:t>
      </w:r>
      <w:r w:rsidR="004B0C6E">
        <w:rPr>
          <w:rFonts w:hint="eastAsia"/>
          <w:szCs w:val="24"/>
          <w:lang w:eastAsia="zh-CN"/>
        </w:rPr>
        <w:t>）疫情</w:t>
      </w:r>
      <w:r w:rsidR="004B0C6E" w:rsidRPr="004B0C6E">
        <w:rPr>
          <w:rFonts w:hint="eastAsia"/>
          <w:szCs w:val="24"/>
          <w:lang w:eastAsia="zh-CN"/>
        </w:rPr>
        <w:t>的发展</w:t>
      </w:r>
      <w:r w:rsidR="004B0C6E">
        <w:rPr>
          <w:rFonts w:hint="eastAsia"/>
          <w:szCs w:val="24"/>
          <w:lang w:eastAsia="zh-CN"/>
        </w:rPr>
        <w:t>态</w:t>
      </w:r>
      <w:r w:rsidR="004B0C6E" w:rsidRPr="004B0C6E">
        <w:rPr>
          <w:rFonts w:hint="eastAsia"/>
          <w:szCs w:val="24"/>
          <w:lang w:eastAsia="zh-CN"/>
        </w:rPr>
        <w:t>势，最终推迟到</w:t>
      </w:r>
      <w:r w:rsidR="004B0C6E" w:rsidRPr="004B0C6E">
        <w:rPr>
          <w:rFonts w:hint="eastAsia"/>
          <w:szCs w:val="24"/>
          <w:lang w:eastAsia="zh-CN"/>
        </w:rPr>
        <w:t>2021</w:t>
      </w:r>
      <w:r w:rsidR="004B0C6E" w:rsidRPr="004B0C6E">
        <w:rPr>
          <w:rFonts w:hint="eastAsia"/>
          <w:szCs w:val="24"/>
          <w:lang w:eastAsia="zh-CN"/>
        </w:rPr>
        <w:t>年</w:t>
      </w:r>
      <w:r w:rsidR="004B0C6E" w:rsidRPr="004B0C6E">
        <w:rPr>
          <w:rFonts w:hint="eastAsia"/>
          <w:szCs w:val="24"/>
          <w:lang w:eastAsia="zh-CN"/>
        </w:rPr>
        <w:t>4</w:t>
      </w:r>
      <w:r w:rsidR="004B0C6E" w:rsidRPr="004B0C6E">
        <w:rPr>
          <w:rFonts w:hint="eastAsia"/>
          <w:szCs w:val="24"/>
          <w:lang w:eastAsia="zh-CN"/>
        </w:rPr>
        <w:t>月，计划</w:t>
      </w:r>
      <w:r w:rsidR="004B0C6E">
        <w:rPr>
          <w:rFonts w:hint="eastAsia"/>
          <w:szCs w:val="24"/>
          <w:lang w:eastAsia="zh-CN"/>
        </w:rPr>
        <w:t>以</w:t>
      </w:r>
      <w:r w:rsidR="004B0C6E" w:rsidRPr="004B0C6E">
        <w:rPr>
          <w:rFonts w:hint="eastAsia"/>
          <w:szCs w:val="24"/>
          <w:lang w:eastAsia="zh-CN"/>
        </w:rPr>
        <w:t>完全虚拟</w:t>
      </w:r>
      <w:r w:rsidR="004B0C6E">
        <w:rPr>
          <w:rFonts w:hint="eastAsia"/>
          <w:szCs w:val="24"/>
          <w:lang w:eastAsia="zh-CN"/>
        </w:rPr>
        <w:t>方</w:t>
      </w:r>
      <w:r w:rsidR="004B0C6E" w:rsidRPr="004B0C6E">
        <w:rPr>
          <w:rFonts w:hint="eastAsia"/>
          <w:szCs w:val="24"/>
          <w:lang w:eastAsia="zh-CN"/>
        </w:rPr>
        <w:t>式召开。</w:t>
      </w:r>
    </w:p>
    <w:p w14:paraId="392DDA6D" w14:textId="6A5A2CE3" w:rsidR="008C0149" w:rsidRPr="008C0149" w:rsidRDefault="008C0149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MS Mincho" w:hAnsi="Calibri" w:cs="Calibri"/>
          <w:b/>
          <w:color w:val="800000"/>
          <w:szCs w:val="24"/>
          <w:lang w:eastAsia="zh-CN"/>
        </w:rPr>
      </w:pPr>
      <w:bookmarkStart w:id="6" w:name="lt_pId035"/>
      <w:r w:rsidRPr="008C0149">
        <w:rPr>
          <w:rFonts w:ascii="Calibri" w:hAnsi="Calibri" w:hint="eastAsia"/>
          <w:szCs w:val="24"/>
          <w:lang w:eastAsia="zh-CN"/>
        </w:rPr>
        <w:t>加入第</w:t>
      </w:r>
      <w:r w:rsidRPr="008C0149">
        <w:rPr>
          <w:rFonts w:ascii="Calibri" w:hAnsi="Calibri" w:hint="eastAsia"/>
          <w:szCs w:val="24"/>
          <w:lang w:eastAsia="zh-CN"/>
        </w:rPr>
        <w:t>9</w:t>
      </w:r>
      <w:r w:rsidRPr="008C0149">
        <w:rPr>
          <w:rFonts w:ascii="Calibri" w:hAnsi="Calibri" w:hint="eastAsia"/>
          <w:szCs w:val="24"/>
          <w:lang w:eastAsia="zh-CN"/>
        </w:rPr>
        <w:t>研究组，</w:t>
      </w:r>
      <w:r w:rsidRPr="008C0149">
        <w:rPr>
          <w:rFonts w:ascii="Calibri" w:hAnsi="Calibri"/>
          <w:szCs w:val="24"/>
          <w:lang w:eastAsia="zh-CN"/>
        </w:rPr>
        <w:t>影响国际标准化工作，</w:t>
      </w:r>
      <w:r w:rsidR="003C6B5E">
        <w:rPr>
          <w:rFonts w:ascii="Calibri" w:hAnsi="Calibri" w:hint="eastAsia"/>
          <w:szCs w:val="24"/>
          <w:lang w:eastAsia="zh-CN"/>
        </w:rPr>
        <w:t>打</w:t>
      </w:r>
      <w:r w:rsidRPr="008C0149">
        <w:rPr>
          <w:rFonts w:ascii="Calibri" w:hAnsi="Calibri" w:hint="eastAsia"/>
          <w:szCs w:val="24"/>
          <w:lang w:eastAsia="zh-CN"/>
        </w:rPr>
        <w:t>造</w:t>
      </w:r>
      <w:r w:rsidRPr="008C0149">
        <w:rPr>
          <w:rFonts w:ascii="Calibri" w:hAnsi="Calibri"/>
          <w:szCs w:val="24"/>
          <w:lang w:eastAsia="zh-CN"/>
        </w:rPr>
        <w:t>宽带</w:t>
      </w:r>
      <w:r w:rsidRPr="008C0149">
        <w:rPr>
          <w:rFonts w:ascii="Calibri" w:hAnsi="Calibri" w:hint="eastAsia"/>
          <w:szCs w:val="24"/>
          <w:lang w:eastAsia="zh-CN"/>
        </w:rPr>
        <w:t>和</w:t>
      </w:r>
      <w:r w:rsidRPr="008C0149">
        <w:rPr>
          <w:rFonts w:ascii="Calibri" w:hAnsi="Calibri"/>
          <w:szCs w:val="24"/>
          <w:lang w:eastAsia="zh-CN"/>
        </w:rPr>
        <w:t>有线电视</w:t>
      </w:r>
      <w:r w:rsidRPr="008C0149">
        <w:rPr>
          <w:rFonts w:ascii="Calibri" w:hAnsi="Calibri" w:hint="eastAsia"/>
          <w:szCs w:val="24"/>
          <w:lang w:eastAsia="zh-CN"/>
        </w:rPr>
        <w:t>的</w:t>
      </w:r>
      <w:r w:rsidRPr="008C0149">
        <w:rPr>
          <w:rFonts w:ascii="Calibri" w:hAnsi="Calibri"/>
          <w:szCs w:val="24"/>
          <w:lang w:eastAsia="zh-CN"/>
        </w:rPr>
        <w:t>未来。</w:t>
      </w:r>
      <w:bookmarkEnd w:id="6"/>
    </w:p>
    <w:p w14:paraId="2F215D04" w14:textId="7B92258A" w:rsidR="008C0149" w:rsidRPr="008C0149" w:rsidRDefault="008C0149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bookmarkStart w:id="7" w:name="lt_pId045"/>
      <w:r w:rsidRPr="008C0149">
        <w:rPr>
          <w:rFonts w:ascii="Calibri" w:hAnsi="Calibri" w:hint="eastAsia"/>
          <w:szCs w:val="24"/>
          <w:lang w:eastAsia="zh-CN"/>
        </w:rPr>
        <w:t>ITU-T</w:t>
      </w:r>
      <w:r w:rsidRPr="008C0149">
        <w:rPr>
          <w:rFonts w:ascii="Calibri" w:hAnsi="Calibri" w:hint="eastAsia"/>
          <w:szCs w:val="24"/>
          <w:lang w:eastAsia="zh-CN"/>
        </w:rPr>
        <w:t>第</w:t>
      </w:r>
      <w:r w:rsidRPr="008C0149">
        <w:rPr>
          <w:rFonts w:ascii="Calibri" w:hAnsi="Calibri" w:hint="eastAsia"/>
          <w:szCs w:val="24"/>
          <w:lang w:eastAsia="zh-CN"/>
        </w:rPr>
        <w:t>9</w:t>
      </w:r>
      <w:r w:rsidRPr="008C0149">
        <w:rPr>
          <w:rFonts w:ascii="Calibri" w:hAnsi="Calibri" w:hint="eastAsia"/>
          <w:szCs w:val="24"/>
          <w:lang w:eastAsia="zh-CN"/>
        </w:rPr>
        <w:t>研究组（</w:t>
      </w:r>
      <w:r w:rsidRPr="008C0149">
        <w:rPr>
          <w:rFonts w:ascii="Calibri" w:hAnsi="Calibri" w:hint="eastAsia"/>
          <w:szCs w:val="24"/>
          <w:lang w:eastAsia="zh-CN"/>
        </w:rPr>
        <w:t>SG9</w:t>
      </w:r>
      <w:r w:rsidRPr="008C0149">
        <w:rPr>
          <w:rFonts w:ascii="Calibri" w:hAnsi="Calibri" w:hint="eastAsia"/>
          <w:szCs w:val="24"/>
          <w:lang w:eastAsia="zh-CN"/>
        </w:rPr>
        <w:t>）研究在支持超高清和</w:t>
      </w:r>
      <w:r w:rsidRPr="008C0149">
        <w:rPr>
          <w:rFonts w:ascii="Calibri" w:hAnsi="Calibri" w:hint="eastAsia"/>
          <w:szCs w:val="24"/>
          <w:lang w:eastAsia="zh-CN"/>
        </w:rPr>
        <w:t>3D</w:t>
      </w:r>
      <w:r w:rsidRPr="008C0149">
        <w:rPr>
          <w:rFonts w:ascii="Calibri" w:hAnsi="Calibri" w:hint="eastAsia"/>
          <w:szCs w:val="24"/>
          <w:lang w:eastAsia="zh-CN"/>
        </w:rPr>
        <w:t>电视等先进功能的电视和声音节目传送中电信系统的使用。这项工作还包括将（主要为传送电视和声音节目到家庭而设计的）电缆和混合网络用作综合宽带网络，提供包括互联网接入在内的交互式语音、视频和数据业务。</w:t>
      </w:r>
      <w:bookmarkEnd w:id="7"/>
      <w:r w:rsidRPr="008C0149">
        <w:rPr>
          <w:rFonts w:ascii="Calibri" w:hAnsi="Calibri"/>
          <w:szCs w:val="24"/>
          <w:lang w:eastAsia="zh-CN"/>
        </w:rPr>
        <w:t xml:space="preserve"> </w:t>
      </w:r>
    </w:p>
    <w:p w14:paraId="2DFA3EFE" w14:textId="0EBCEDB8" w:rsidR="008C0149" w:rsidRPr="008C0149" w:rsidRDefault="008C0149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MS Mincho" w:hAnsi="Calibri" w:cs="Calibri"/>
          <w:b/>
          <w:color w:val="800000"/>
          <w:szCs w:val="24"/>
          <w:lang w:eastAsia="zh-CN"/>
        </w:rPr>
      </w:pPr>
      <w:r w:rsidRPr="008C0149">
        <w:rPr>
          <w:rFonts w:ascii="Calibri" w:hAnsi="Calibri" w:hint="eastAsia"/>
          <w:szCs w:val="24"/>
          <w:lang w:eastAsia="zh-CN"/>
        </w:rPr>
        <w:t>此会议除继续</w:t>
      </w:r>
      <w:r w:rsidR="003C6B5E">
        <w:rPr>
          <w:rFonts w:ascii="Calibri" w:hAnsi="Calibri" w:hint="eastAsia"/>
          <w:szCs w:val="24"/>
          <w:lang w:eastAsia="zh-CN"/>
        </w:rPr>
        <w:t>开展</w:t>
      </w:r>
      <w:r w:rsidRPr="008C0149">
        <w:rPr>
          <w:rFonts w:ascii="Calibri" w:hAnsi="Calibri" w:hint="eastAsia"/>
          <w:szCs w:val="24"/>
          <w:lang w:eastAsia="zh-CN"/>
        </w:rPr>
        <w:t>常规的标准化</w:t>
      </w:r>
      <w:r w:rsidR="003C6B5E">
        <w:rPr>
          <w:rFonts w:ascii="Calibri" w:hAnsi="Calibri" w:hint="eastAsia"/>
          <w:szCs w:val="24"/>
          <w:lang w:eastAsia="zh-CN"/>
        </w:rPr>
        <w:t>进</w:t>
      </w:r>
      <w:r w:rsidRPr="008C0149">
        <w:rPr>
          <w:rFonts w:ascii="Calibri" w:hAnsi="Calibri" w:hint="eastAsia"/>
          <w:szCs w:val="24"/>
          <w:lang w:eastAsia="zh-CN"/>
        </w:rPr>
        <w:t>程</w:t>
      </w:r>
      <w:r w:rsidR="003C6B5E">
        <w:rPr>
          <w:rFonts w:ascii="Calibri" w:hAnsi="Calibri" w:hint="eastAsia"/>
          <w:szCs w:val="24"/>
          <w:lang w:eastAsia="zh-CN"/>
        </w:rPr>
        <w:t>以</w:t>
      </w:r>
      <w:r w:rsidRPr="008C0149">
        <w:rPr>
          <w:rFonts w:ascii="Calibri" w:hAnsi="Calibri" w:hint="eastAsia"/>
          <w:szCs w:val="24"/>
          <w:lang w:eastAsia="zh-CN"/>
        </w:rPr>
        <w:t>外，还可能</w:t>
      </w:r>
      <w:bookmarkStart w:id="8" w:name="_Hlk62635537"/>
      <w:r w:rsidR="003C6B5E">
        <w:rPr>
          <w:rFonts w:ascii="Calibri" w:hAnsi="Calibri" w:hint="eastAsia"/>
          <w:szCs w:val="24"/>
          <w:lang w:eastAsia="zh-CN"/>
        </w:rPr>
        <w:t>根据</w:t>
      </w:r>
      <w:bookmarkEnd w:id="8"/>
      <w:r w:rsidRPr="008C0149">
        <w:rPr>
          <w:rFonts w:ascii="Calibri" w:hAnsi="Calibri" w:hint="eastAsia"/>
          <w:szCs w:val="24"/>
          <w:lang w:eastAsia="zh-CN"/>
        </w:rPr>
        <w:t>TSAG</w:t>
      </w:r>
      <w:r w:rsidRPr="008C0149">
        <w:rPr>
          <w:rFonts w:ascii="Calibri" w:hAnsi="Calibri" w:hint="eastAsia"/>
          <w:szCs w:val="24"/>
          <w:lang w:eastAsia="zh-CN"/>
        </w:rPr>
        <w:t>会议</w:t>
      </w:r>
      <w:r w:rsidR="003C6B5E">
        <w:rPr>
          <w:rFonts w:ascii="Calibri" w:hAnsi="Calibri" w:hint="eastAsia"/>
          <w:szCs w:val="24"/>
          <w:lang w:eastAsia="zh-CN"/>
        </w:rPr>
        <w:t>（</w:t>
      </w:r>
      <w:r w:rsidR="003C6B5E" w:rsidRPr="008C0149">
        <w:rPr>
          <w:rFonts w:ascii="Calibri" w:hAnsi="Calibri" w:hint="eastAsia"/>
          <w:szCs w:val="24"/>
          <w:lang w:eastAsia="zh-CN"/>
        </w:rPr>
        <w:t>2021</w:t>
      </w:r>
      <w:r w:rsidR="003C6B5E" w:rsidRPr="008C0149">
        <w:rPr>
          <w:rFonts w:ascii="Calibri" w:hAnsi="Calibri" w:hint="eastAsia"/>
          <w:szCs w:val="24"/>
          <w:lang w:eastAsia="zh-CN"/>
        </w:rPr>
        <w:t>年</w:t>
      </w:r>
      <w:r w:rsidR="003C6B5E" w:rsidRPr="008C0149">
        <w:rPr>
          <w:rFonts w:ascii="Calibri" w:hAnsi="Calibri" w:hint="eastAsia"/>
          <w:szCs w:val="24"/>
          <w:lang w:eastAsia="zh-CN"/>
        </w:rPr>
        <w:t>1</w:t>
      </w:r>
      <w:r w:rsidR="003C6B5E" w:rsidRPr="008C0149">
        <w:rPr>
          <w:rFonts w:ascii="Calibri" w:hAnsi="Calibri" w:hint="eastAsia"/>
          <w:szCs w:val="24"/>
          <w:lang w:eastAsia="zh-CN"/>
        </w:rPr>
        <w:t>月</w:t>
      </w:r>
      <w:r w:rsidR="003C6B5E" w:rsidRPr="008C0149">
        <w:rPr>
          <w:rFonts w:ascii="Calibri" w:hAnsi="Calibri"/>
          <w:szCs w:val="24"/>
          <w:lang w:eastAsia="zh-CN"/>
        </w:rPr>
        <w:t>11-18</w:t>
      </w:r>
      <w:r w:rsidR="003C6B5E" w:rsidRPr="008C0149">
        <w:rPr>
          <w:rFonts w:ascii="Calibri" w:hAnsi="Calibri" w:hint="eastAsia"/>
          <w:szCs w:val="24"/>
          <w:lang w:eastAsia="zh-CN"/>
        </w:rPr>
        <w:t>日</w:t>
      </w:r>
      <w:r w:rsidR="003C6B5E">
        <w:rPr>
          <w:rFonts w:ascii="Calibri" w:hAnsi="Calibri" w:hint="eastAsia"/>
          <w:szCs w:val="24"/>
          <w:lang w:eastAsia="zh-CN"/>
        </w:rPr>
        <w:t>）</w:t>
      </w:r>
      <w:r w:rsidRPr="008C0149">
        <w:rPr>
          <w:rFonts w:ascii="Calibri" w:hAnsi="Calibri" w:hint="eastAsia"/>
          <w:szCs w:val="24"/>
          <w:lang w:eastAsia="zh-CN"/>
        </w:rPr>
        <w:t>认可的新</w:t>
      </w:r>
      <w:r w:rsidR="003C6B5E">
        <w:rPr>
          <w:rFonts w:ascii="Calibri" w:hAnsi="Calibri" w:hint="eastAsia"/>
          <w:szCs w:val="24"/>
          <w:lang w:eastAsia="zh-CN"/>
        </w:rPr>
        <w:t>的</w:t>
      </w:r>
      <w:r w:rsidRPr="008C0149">
        <w:rPr>
          <w:rFonts w:ascii="Calibri" w:hAnsi="Calibri" w:hint="eastAsia"/>
          <w:szCs w:val="24"/>
          <w:lang w:eastAsia="zh-CN"/>
        </w:rPr>
        <w:t>课题</w:t>
      </w:r>
      <w:r w:rsidR="003C6B5E">
        <w:rPr>
          <w:rFonts w:ascii="Calibri" w:hAnsi="Calibri" w:hint="eastAsia"/>
          <w:szCs w:val="24"/>
          <w:lang w:eastAsia="zh-CN"/>
        </w:rPr>
        <w:t>清单，</w:t>
      </w:r>
      <w:r w:rsidR="00711996" w:rsidRPr="008C0149">
        <w:rPr>
          <w:rFonts w:ascii="Calibri" w:hAnsi="Calibri" w:hint="eastAsia"/>
          <w:szCs w:val="24"/>
          <w:lang w:eastAsia="zh-CN"/>
        </w:rPr>
        <w:t>讨论</w:t>
      </w:r>
      <w:r w:rsidRPr="008C0149">
        <w:rPr>
          <w:rFonts w:ascii="Calibri" w:hAnsi="Calibri" w:hint="eastAsia"/>
          <w:szCs w:val="24"/>
          <w:lang w:eastAsia="zh-CN"/>
        </w:rPr>
        <w:t>新的工作组结构</w:t>
      </w:r>
      <w:r w:rsidR="00711996">
        <w:rPr>
          <w:rFonts w:ascii="Calibri" w:hAnsi="Calibri" w:hint="eastAsia"/>
          <w:szCs w:val="24"/>
          <w:lang w:eastAsia="zh-CN"/>
        </w:rPr>
        <w:t>。见</w:t>
      </w:r>
      <w:r w:rsidR="00711996" w:rsidRPr="008C0149">
        <w:rPr>
          <w:rFonts w:ascii="Calibri" w:hAnsi="Calibri" w:hint="eastAsia"/>
          <w:szCs w:val="24"/>
          <w:lang w:eastAsia="zh-CN"/>
        </w:rPr>
        <w:t>参</w:t>
      </w:r>
      <w:r w:rsidR="00711996">
        <w:rPr>
          <w:rFonts w:ascii="Calibri" w:hAnsi="Calibri" w:hint="eastAsia"/>
          <w:szCs w:val="24"/>
          <w:lang w:eastAsia="zh-CN"/>
        </w:rPr>
        <w:t>考文件</w:t>
      </w:r>
      <w:r w:rsidRPr="008C0149">
        <w:rPr>
          <w:rFonts w:ascii="Calibri" w:hAnsi="Calibri" w:hint="eastAsia"/>
          <w:szCs w:val="24"/>
          <w:lang w:eastAsia="zh-CN"/>
        </w:rPr>
        <w:t>（</w:t>
      </w:r>
      <w:hyperlink r:id="rId10" w:history="1">
        <w:r w:rsidRPr="008C0149">
          <w:rPr>
            <w:rFonts w:ascii="Calibri" w:hAnsi="Calibri" w:hint="eastAsia"/>
            <w:color w:val="0000FF"/>
            <w:szCs w:val="24"/>
            <w:u w:val="single"/>
            <w:lang w:eastAsia="zh-CN"/>
          </w:rPr>
          <w:t>TSB</w:t>
        </w:r>
        <w:r w:rsidRPr="008C0149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第</w:t>
        </w:r>
        <w:r w:rsidRPr="008C0149">
          <w:rPr>
            <w:rFonts w:ascii="Calibri" w:hAnsi="Calibri" w:hint="eastAsia"/>
            <w:color w:val="0000FF"/>
            <w:szCs w:val="24"/>
            <w:u w:val="single"/>
            <w:lang w:eastAsia="zh-CN"/>
          </w:rPr>
          <w:t>295</w:t>
        </w:r>
        <w:r w:rsidRPr="008C0149">
          <w:rPr>
            <w:rFonts w:ascii="Calibri" w:hAnsi="Calibri" w:hint="eastAsia"/>
            <w:color w:val="0000FF"/>
            <w:szCs w:val="24"/>
            <w:u w:val="single"/>
            <w:lang w:eastAsia="zh-CN"/>
          </w:rPr>
          <w:t>号通函</w:t>
        </w:r>
      </w:hyperlink>
      <w:r w:rsidRPr="003A73B9">
        <w:rPr>
          <w:rFonts w:ascii="Calibri" w:hAnsi="Calibri" w:hint="eastAsia"/>
          <w:szCs w:val="24"/>
          <w:lang w:eastAsia="zh-CN"/>
        </w:rPr>
        <w:t>和</w:t>
      </w:r>
      <w:hyperlink r:id="rId11" w:history="1">
        <w:r w:rsidR="00711996" w:rsidRPr="003A73B9">
          <w:rPr>
            <w:rFonts w:ascii="Calibri" w:eastAsia="MS Mincho" w:hAnsi="Calibri"/>
            <w:color w:val="0000FF"/>
            <w:szCs w:val="24"/>
            <w:u w:val="single"/>
            <w:lang w:eastAsia="zh-CN"/>
          </w:rPr>
          <w:t>TSAG-R15</w:t>
        </w:r>
      </w:hyperlink>
      <w:r w:rsidRPr="008C0149">
        <w:rPr>
          <w:rFonts w:ascii="Calibri" w:hAnsi="Calibri" w:hint="eastAsia"/>
          <w:szCs w:val="24"/>
          <w:lang w:eastAsia="zh-CN"/>
        </w:rPr>
        <w:t>号文件）。</w:t>
      </w:r>
    </w:p>
    <w:p w14:paraId="744F5642" w14:textId="6D1983F0" w:rsidR="008C0149" w:rsidRPr="008C0149" w:rsidRDefault="00AE65F6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MS Mincho" w:hAnsi="Calibri"/>
          <w:szCs w:val="24"/>
          <w:lang w:eastAsia="zh-CN"/>
        </w:rPr>
      </w:pPr>
      <w:bookmarkStart w:id="9" w:name="lt_pId049"/>
      <w:r w:rsidRPr="00AE65F6">
        <w:rPr>
          <w:rFonts w:ascii="Calibri" w:hAnsi="Calibri" w:cs="Calibri" w:hint="eastAsia"/>
          <w:szCs w:val="24"/>
          <w:lang w:eastAsia="zh-CN"/>
        </w:rPr>
        <w:t>ITU-T</w:t>
      </w:r>
      <w:r w:rsidRPr="00AE65F6">
        <w:rPr>
          <w:rFonts w:ascii="Calibri" w:hAnsi="Calibri" w:cs="Calibri" w:hint="eastAsia"/>
          <w:szCs w:val="24"/>
          <w:lang w:val="fr-FR" w:eastAsia="zh-CN"/>
        </w:rPr>
        <w:t>第</w:t>
      </w:r>
      <w:r w:rsidRPr="00AE65F6">
        <w:rPr>
          <w:rFonts w:ascii="Calibri" w:hAnsi="Calibri" w:cs="Calibri" w:hint="eastAsia"/>
          <w:szCs w:val="24"/>
          <w:lang w:eastAsia="zh-CN"/>
        </w:rPr>
        <w:t>9</w:t>
      </w:r>
      <w:r w:rsidRPr="00AE65F6">
        <w:rPr>
          <w:rFonts w:ascii="Calibri" w:hAnsi="Calibri" w:cs="Calibri" w:hint="eastAsia"/>
          <w:szCs w:val="24"/>
          <w:lang w:val="fr-FR" w:eastAsia="zh-CN"/>
        </w:rPr>
        <w:t>研究组正在开发的工作项目可在以下网址获取</w:t>
      </w:r>
      <w:r w:rsidRPr="00AE65F6">
        <w:rPr>
          <w:rFonts w:ascii="Calibri" w:hAnsi="Calibri" w:cs="Calibri" w:hint="eastAsia"/>
          <w:szCs w:val="24"/>
          <w:lang w:eastAsia="zh-CN"/>
        </w:rPr>
        <w:t>：</w:t>
      </w:r>
      <w:hyperlink r:id="rId12" w:history="1">
        <w:r w:rsidR="008C0149" w:rsidRPr="008C0149">
          <w:rPr>
            <w:rFonts w:ascii="Calibri" w:eastAsia="MS Mincho" w:hAnsi="Calibri"/>
            <w:color w:val="0000FF"/>
            <w:spacing w:val="-2"/>
            <w:szCs w:val="24"/>
            <w:u w:val="single"/>
          </w:rPr>
          <w:t>www.itu.int/itu-t/workprog/wp_search.aspx?sg=</w:t>
        </w:r>
        <w:r w:rsidR="008C0149" w:rsidRPr="008C0149">
          <w:rPr>
            <w:rFonts w:ascii="Calibri" w:eastAsia="MS Mincho" w:hAnsi="Calibri" w:hint="cs"/>
            <w:color w:val="0000FF"/>
            <w:spacing w:val="-2"/>
            <w:szCs w:val="24"/>
            <w:u w:val="single"/>
            <w:rtl/>
          </w:rPr>
          <w:t>9</w:t>
        </w:r>
      </w:hyperlink>
      <w:bookmarkEnd w:id="9"/>
      <w:r>
        <w:rPr>
          <w:rFonts w:asciiTheme="minorEastAsia" w:eastAsiaTheme="minorEastAsia" w:hAnsiTheme="minorEastAsia" w:hint="eastAsia"/>
          <w:szCs w:val="24"/>
          <w:lang w:eastAsia="zh-CN"/>
        </w:rPr>
        <w:t>。</w:t>
      </w:r>
      <w:r w:rsidR="008C0149" w:rsidRPr="008C0149">
        <w:rPr>
          <w:rFonts w:ascii="Calibri" w:hAnsi="Calibri" w:cs="Calibri" w:hint="eastAsia"/>
          <w:szCs w:val="24"/>
          <w:lang w:val="fr-FR" w:eastAsia="zh-CN"/>
        </w:rPr>
        <w:t>文稿模板可在国际电联</w:t>
      </w:r>
      <w:hyperlink r:id="rId13" w:history="1">
        <w:r w:rsidR="008C0149" w:rsidRPr="008C0149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文件直传网站</w:t>
        </w:r>
      </w:hyperlink>
      <w:r w:rsidR="008C0149" w:rsidRPr="008C0149">
        <w:rPr>
          <w:rFonts w:ascii="Calibri" w:hAnsi="Calibri" w:cs="Calibri" w:hint="eastAsia"/>
          <w:szCs w:val="24"/>
          <w:lang w:val="fr-FR" w:eastAsia="zh-CN"/>
        </w:rPr>
        <w:t>查阅</w:t>
      </w:r>
      <w:r w:rsidR="008C0149" w:rsidRPr="007E75C1">
        <w:rPr>
          <w:rFonts w:ascii="Calibri" w:hAnsi="Calibri" w:cs="Calibri" w:hint="eastAsia"/>
          <w:szCs w:val="24"/>
          <w:lang w:eastAsia="zh-CN"/>
        </w:rPr>
        <w:t>，</w:t>
      </w:r>
      <w:r w:rsidR="008C0149" w:rsidRPr="008C0149">
        <w:rPr>
          <w:rFonts w:ascii="Calibri" w:hAnsi="Calibri" w:cs="Calibri" w:hint="eastAsia"/>
          <w:szCs w:val="24"/>
          <w:lang w:val="fr-FR" w:eastAsia="zh-CN"/>
        </w:rPr>
        <w:t>文稿编写导则可在以下网址查阅</w:t>
      </w:r>
      <w:r w:rsidR="008C0149" w:rsidRPr="007E75C1">
        <w:rPr>
          <w:rFonts w:ascii="Calibri" w:hAnsi="Calibri" w:cs="Calibri" w:hint="eastAsia"/>
          <w:szCs w:val="24"/>
          <w:lang w:eastAsia="zh-CN"/>
        </w:rPr>
        <w:t>：</w:t>
      </w:r>
      <w:hyperlink r:id="rId14" w:history="1">
        <w:r w:rsidR="008C0149" w:rsidRPr="008C0149">
          <w:rPr>
            <w:rFonts w:ascii="Calibri" w:eastAsia="MS Mincho" w:hAnsi="Calibri"/>
            <w:color w:val="0000FF"/>
            <w:szCs w:val="24"/>
            <w:u w:val="single"/>
            <w:lang w:eastAsia="zh-CN"/>
          </w:rPr>
          <w:t>http://www.itu.int/rec/T-REC-A.2-201211-I</w:t>
        </w:r>
      </w:hyperlink>
      <w:r w:rsidR="008C0149" w:rsidRPr="008C0149">
        <w:rPr>
          <w:rFonts w:ascii="Calibri" w:hAnsi="Calibri" w:cs="Calibri" w:hint="eastAsia"/>
          <w:szCs w:val="24"/>
          <w:lang w:val="fr-FR" w:eastAsia="zh-CN"/>
        </w:rPr>
        <w:t>。</w:t>
      </w:r>
    </w:p>
    <w:p w14:paraId="22AD26D4" w14:textId="5A4C40EC" w:rsidR="008C0149" w:rsidRPr="00F347A2" w:rsidRDefault="005A795B" w:rsidP="008C0149">
      <w:pPr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 w:cs="Calibri"/>
          <w:b/>
          <w:bCs/>
          <w:i/>
          <w:iCs/>
          <w:szCs w:val="24"/>
          <w:lang w:eastAsia="zh-CN"/>
        </w:rPr>
      </w:pPr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注：为研究解决获得</w:t>
      </w:r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TSAG</w:t>
      </w:r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（</w:t>
      </w:r>
      <w:hyperlink r:id="rId15" w:history="1">
        <w:r w:rsidRPr="00F347A2">
          <w:rPr>
            <w:rFonts w:ascii="Calibri" w:eastAsia="MS Mincho" w:hAnsi="Calibri" w:cs="Calibri"/>
            <w:b/>
            <w:bCs/>
            <w:color w:val="0000FF"/>
            <w:szCs w:val="24"/>
            <w:u w:val="single"/>
            <w:lang w:eastAsia="zh-CN"/>
          </w:rPr>
          <w:t>TSAG</w:t>
        </w:r>
        <w:r w:rsidRPr="00F347A2">
          <w:rPr>
            <w:rFonts w:ascii="Calibri" w:eastAsia="MS Mincho" w:hAnsi="Calibri" w:cs="Calibri"/>
            <w:b/>
            <w:bCs/>
            <w:color w:val="0000FF"/>
            <w:szCs w:val="24"/>
            <w:u w:val="single"/>
            <w:lang w:eastAsia="zh-CN"/>
          </w:rPr>
          <w:noBreakHyphen/>
          <w:t>R15</w:t>
        </w:r>
      </w:hyperlink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）许可的第</w:t>
      </w:r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9</w:t>
      </w:r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研究组一套新课题，特征集文稿。电信标准化局将尽快实施</w:t>
      </w:r>
      <w:hyperlink r:id="rId16" w:history="1">
        <w:r w:rsidRPr="00F347A2">
          <w:rPr>
            <w:rFonts w:ascii="Calibri" w:eastAsia="STKaiti" w:hAnsi="Calibri" w:cs="Calibri"/>
            <w:b/>
            <w:bCs/>
            <w:color w:val="0000FF"/>
            <w:szCs w:val="24"/>
            <w:u w:val="single"/>
            <w:lang w:eastAsia="zh-CN"/>
          </w:rPr>
          <w:t>第</w:t>
        </w:r>
        <w:r w:rsidRPr="00F347A2">
          <w:rPr>
            <w:rFonts w:ascii="Calibri" w:eastAsia="STKaiti" w:hAnsi="Calibri" w:cs="Calibri"/>
            <w:b/>
            <w:bCs/>
            <w:color w:val="0000FF"/>
            <w:szCs w:val="24"/>
            <w:u w:val="single"/>
            <w:lang w:eastAsia="zh-CN"/>
          </w:rPr>
          <w:t>9</w:t>
        </w:r>
        <w:r w:rsidRPr="00F347A2">
          <w:rPr>
            <w:rFonts w:ascii="Calibri" w:eastAsia="STKaiti" w:hAnsi="Calibri" w:cs="Calibri"/>
            <w:b/>
            <w:bCs/>
            <w:color w:val="0000FF"/>
            <w:szCs w:val="24"/>
            <w:u w:val="single"/>
            <w:lang w:eastAsia="zh-CN"/>
          </w:rPr>
          <w:t>研究组主页</w:t>
        </w:r>
      </w:hyperlink>
      <w:r w:rsidRPr="00F347A2">
        <w:rPr>
          <w:rFonts w:ascii="Calibri" w:eastAsia="STKaiti" w:hAnsi="Calibri" w:cs="Calibri"/>
          <w:b/>
          <w:bCs/>
          <w:szCs w:val="24"/>
          <w:lang w:eastAsia="zh-CN"/>
        </w:rPr>
        <w:t>上的新课题文本。</w:t>
      </w:r>
    </w:p>
    <w:p w14:paraId="67B74870" w14:textId="087F3A94" w:rsidR="008C0149" w:rsidRPr="008C0149" w:rsidRDefault="008C0149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MS Mincho" w:hAnsi="Calibri"/>
          <w:szCs w:val="24"/>
          <w:lang w:eastAsia="zh-CN"/>
        </w:rPr>
      </w:pPr>
      <w:r w:rsidRPr="008C0149">
        <w:rPr>
          <w:rFonts w:ascii="Calibri" w:hAnsi="Calibri" w:hint="eastAsia"/>
          <w:szCs w:val="24"/>
          <w:lang w:val="fr-FR" w:eastAsia="zh-CN"/>
        </w:rPr>
        <w:t>由于这将是一次完全虚拟的会议</w:t>
      </w:r>
      <w:r w:rsidRPr="008C0149">
        <w:rPr>
          <w:rFonts w:ascii="Calibri" w:hAnsi="Calibri" w:hint="eastAsia"/>
          <w:szCs w:val="24"/>
          <w:lang w:eastAsia="zh-CN"/>
        </w:rPr>
        <w:t>，因此</w:t>
      </w:r>
      <w:r w:rsidRPr="008C0149">
        <w:rPr>
          <w:rFonts w:ascii="Calibri" w:hAnsi="Calibri" w:hint="eastAsia"/>
          <w:szCs w:val="24"/>
          <w:lang w:val="fr-FR" w:eastAsia="zh-CN"/>
        </w:rPr>
        <w:t>将不发放与会补贴</w:t>
      </w:r>
      <w:r w:rsidRPr="008C0149">
        <w:rPr>
          <w:rFonts w:ascii="Calibri" w:hAnsi="Calibri" w:hint="eastAsia"/>
          <w:szCs w:val="24"/>
          <w:lang w:eastAsia="zh-CN"/>
        </w:rPr>
        <w:t>。</w:t>
      </w:r>
      <w:r w:rsidRPr="008C0149">
        <w:rPr>
          <w:rFonts w:ascii="Calibri" w:hAnsi="Calibri" w:hint="eastAsia"/>
          <w:szCs w:val="24"/>
          <w:lang w:val="fr-FR" w:eastAsia="zh-CN"/>
        </w:rPr>
        <w:t>整个会议将仅以英文进行</w:t>
      </w:r>
      <w:r w:rsidRPr="008C0149">
        <w:rPr>
          <w:rFonts w:ascii="Calibri" w:hAnsi="Calibri" w:hint="eastAsia"/>
          <w:szCs w:val="24"/>
          <w:lang w:eastAsia="zh-CN"/>
        </w:rPr>
        <w:t>，</w:t>
      </w:r>
      <w:r w:rsidRPr="008C0149">
        <w:rPr>
          <w:rFonts w:ascii="Calibri" w:hAnsi="Calibri" w:hint="eastAsia"/>
          <w:szCs w:val="24"/>
          <w:lang w:val="fr-FR" w:eastAsia="zh-CN"/>
        </w:rPr>
        <w:t>不提供口译服务。</w:t>
      </w:r>
      <w:r w:rsidR="00933054" w:rsidRPr="00933054">
        <w:rPr>
          <w:rFonts w:ascii="Calibri" w:hAnsi="Calibri" w:hint="eastAsia"/>
          <w:szCs w:val="24"/>
          <w:lang w:val="fr-FR" w:eastAsia="zh-CN"/>
        </w:rPr>
        <w:t>将为涉及无障碍获取问题的第</w:t>
      </w:r>
      <w:r w:rsidR="00933054" w:rsidRPr="00933054">
        <w:rPr>
          <w:rFonts w:ascii="Calibri" w:hAnsi="Calibri" w:hint="eastAsia"/>
          <w:szCs w:val="24"/>
          <w:lang w:val="fr-FR" w:eastAsia="zh-CN"/>
        </w:rPr>
        <w:t>11/9</w:t>
      </w:r>
      <w:r w:rsidR="00933054" w:rsidRPr="00933054">
        <w:rPr>
          <w:rFonts w:ascii="Calibri" w:hAnsi="Calibri" w:hint="eastAsia"/>
          <w:szCs w:val="24"/>
          <w:lang w:val="fr-FR" w:eastAsia="zh-CN"/>
        </w:rPr>
        <w:t>号课题的会议提供字幕。</w:t>
      </w:r>
    </w:p>
    <w:p w14:paraId="7D62DE14" w14:textId="4F358735" w:rsidR="008C0149" w:rsidRPr="008C0149" w:rsidRDefault="00E04071" w:rsidP="00E04071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MS Mincho" w:hAnsi="Calibri"/>
          <w:szCs w:val="24"/>
          <w:lang w:eastAsia="zh-CN"/>
        </w:rPr>
      </w:pPr>
      <w:r w:rsidRPr="00E04071">
        <w:rPr>
          <w:rFonts w:ascii="Calibri" w:hAnsi="Calibri" w:hint="eastAsia"/>
          <w:szCs w:val="24"/>
          <w:lang w:val="fr-FR" w:eastAsia="zh-CN"/>
        </w:rPr>
        <w:t>为最大程度地减少来自各时区的与会者的不适感，第</w:t>
      </w:r>
      <w:r w:rsidRPr="00E04071">
        <w:rPr>
          <w:rFonts w:ascii="Calibri" w:hAnsi="Calibri" w:hint="eastAsia"/>
          <w:szCs w:val="24"/>
          <w:lang w:val="fr-FR" w:eastAsia="zh-CN"/>
        </w:rPr>
        <w:t>9</w:t>
      </w:r>
      <w:r w:rsidRPr="00E04071">
        <w:rPr>
          <w:rFonts w:ascii="Calibri" w:hAnsi="Calibri" w:hint="eastAsia"/>
          <w:szCs w:val="24"/>
          <w:lang w:val="fr-FR" w:eastAsia="zh-CN"/>
        </w:rPr>
        <w:t>研究组管理层将</w:t>
      </w:r>
      <w:r>
        <w:rPr>
          <w:rFonts w:ascii="Calibri" w:hAnsi="Calibri" w:hint="eastAsia"/>
          <w:szCs w:val="24"/>
          <w:lang w:val="fr-FR" w:eastAsia="zh-CN"/>
        </w:rPr>
        <w:t>竭尽全力</w:t>
      </w:r>
      <w:r w:rsidRPr="00E04071">
        <w:rPr>
          <w:rFonts w:ascii="Calibri" w:hAnsi="Calibri" w:hint="eastAsia"/>
          <w:szCs w:val="24"/>
          <w:lang w:val="fr-FR" w:eastAsia="zh-CN"/>
        </w:rPr>
        <w:t>在日内瓦时间</w:t>
      </w:r>
      <w:r w:rsidRPr="00E04071">
        <w:rPr>
          <w:rFonts w:ascii="Calibri" w:hAnsi="Calibri" w:hint="eastAsia"/>
          <w:szCs w:val="24"/>
          <w:lang w:val="fr-FR" w:eastAsia="zh-CN"/>
        </w:rPr>
        <w:t>11</w:t>
      </w:r>
      <w:r>
        <w:rPr>
          <w:rFonts w:ascii="Calibri" w:hAnsi="Calibri" w:hint="eastAsia"/>
          <w:szCs w:val="24"/>
          <w:lang w:val="fr-FR" w:eastAsia="zh-CN"/>
        </w:rPr>
        <w:t>时</w:t>
      </w:r>
      <w:r w:rsidRPr="00E04071">
        <w:rPr>
          <w:rFonts w:ascii="Calibri" w:hAnsi="Calibri" w:hint="eastAsia"/>
          <w:szCs w:val="24"/>
          <w:lang w:val="fr-FR" w:eastAsia="zh-CN"/>
        </w:rPr>
        <w:t>至</w:t>
      </w:r>
      <w:r w:rsidRPr="00E04071">
        <w:rPr>
          <w:rFonts w:ascii="Calibri" w:hAnsi="Calibri" w:hint="eastAsia"/>
          <w:szCs w:val="24"/>
          <w:lang w:val="fr-FR" w:eastAsia="zh-CN"/>
        </w:rPr>
        <w:t>16</w:t>
      </w:r>
      <w:r w:rsidRPr="00E04071">
        <w:rPr>
          <w:rFonts w:ascii="Calibri" w:hAnsi="Calibri" w:hint="eastAsia"/>
          <w:szCs w:val="24"/>
          <w:lang w:val="fr-FR" w:eastAsia="zh-CN"/>
        </w:rPr>
        <w:t>小时之间组织会议，每天最长的持续时间为四（</w:t>
      </w:r>
      <w:r w:rsidRPr="00E04071">
        <w:rPr>
          <w:rFonts w:ascii="Calibri" w:hAnsi="Calibri" w:hint="eastAsia"/>
          <w:szCs w:val="24"/>
          <w:lang w:val="fr-FR" w:eastAsia="zh-CN"/>
        </w:rPr>
        <w:t>4</w:t>
      </w:r>
      <w:r w:rsidRPr="00E04071">
        <w:rPr>
          <w:rFonts w:ascii="Calibri" w:hAnsi="Calibri" w:hint="eastAsia"/>
          <w:szCs w:val="24"/>
          <w:lang w:val="fr-FR" w:eastAsia="zh-CN"/>
        </w:rPr>
        <w:t>）小时。如果在这些核心时间之外需要召开会议，将与报告</w:t>
      </w:r>
      <w:r>
        <w:rPr>
          <w:rFonts w:ascii="Calibri" w:hAnsi="Calibri" w:hint="eastAsia"/>
          <w:szCs w:val="24"/>
          <w:lang w:val="fr-FR" w:eastAsia="zh-CN"/>
        </w:rPr>
        <w:t>人</w:t>
      </w:r>
      <w:r w:rsidRPr="00E04071">
        <w:rPr>
          <w:rFonts w:ascii="Calibri" w:hAnsi="Calibri" w:hint="eastAsia"/>
          <w:szCs w:val="24"/>
          <w:lang w:val="fr-FR" w:eastAsia="zh-CN"/>
        </w:rPr>
        <w:t>和</w:t>
      </w:r>
      <w:r>
        <w:rPr>
          <w:rFonts w:ascii="Calibri" w:hAnsi="Calibri" w:hint="eastAsia"/>
          <w:szCs w:val="24"/>
          <w:lang w:val="fr-FR" w:eastAsia="zh-CN"/>
        </w:rPr>
        <w:t>感</w:t>
      </w:r>
      <w:r w:rsidRPr="00E04071">
        <w:rPr>
          <w:rFonts w:ascii="Calibri" w:hAnsi="Calibri" w:hint="eastAsia"/>
          <w:szCs w:val="24"/>
          <w:lang w:val="fr-FR" w:eastAsia="zh-CN"/>
        </w:rPr>
        <w:t>兴趣的专家进行磋商。</w:t>
      </w:r>
    </w:p>
    <w:p w14:paraId="54EEACF6" w14:textId="58DB797A" w:rsidR="008C0149" w:rsidRPr="004356D0" w:rsidRDefault="00D875B5" w:rsidP="008C01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4356D0">
        <w:rPr>
          <w:rFonts w:ascii="Calibri" w:hAnsi="Calibri" w:hint="eastAsia"/>
          <w:szCs w:val="24"/>
          <w:lang w:val="fr-FR" w:eastAsia="zh-CN"/>
        </w:rPr>
        <w:t>使用的远程访问工具将</w:t>
      </w:r>
      <w:r w:rsidR="004356D0">
        <w:rPr>
          <w:rFonts w:ascii="Calibri" w:hAnsi="Calibri" w:hint="eastAsia"/>
          <w:szCs w:val="24"/>
          <w:lang w:val="fr-FR" w:eastAsia="zh-CN"/>
        </w:rPr>
        <w:t>为</w:t>
      </w:r>
      <w:hyperlink r:id="rId17" w:history="1">
        <w:r w:rsidR="004356D0" w:rsidRPr="00F347A2">
          <w:rPr>
            <w:rStyle w:val="Hyperlink"/>
            <w:rFonts w:asciiTheme="minorEastAsia" w:eastAsiaTheme="minorEastAsia" w:hAnsiTheme="minorEastAsia" w:hint="eastAsia"/>
            <w:szCs w:val="24"/>
            <w:lang w:eastAsia="zh-CN"/>
          </w:rPr>
          <w:t>我的会议</w:t>
        </w:r>
        <w:r w:rsidR="004356D0" w:rsidRPr="00F347A2">
          <w:rPr>
            <w:rStyle w:val="Hyperlink"/>
            <w:rFonts w:asciiTheme="minorEastAsia" w:eastAsiaTheme="minorEastAsia" w:hAnsiTheme="minorEastAsia" w:cs="Microsoft YaHei" w:hint="eastAsia"/>
            <w:szCs w:val="24"/>
            <w:lang w:eastAsia="zh-CN"/>
          </w:rPr>
          <w:t>远程参与工具</w:t>
        </w:r>
      </w:hyperlink>
      <w:r w:rsidRPr="004356D0">
        <w:rPr>
          <w:rFonts w:ascii="Calibri" w:hAnsi="Calibri" w:hint="eastAsia"/>
          <w:szCs w:val="24"/>
          <w:lang w:val="fr-FR" w:eastAsia="zh-CN"/>
        </w:rPr>
        <w:t>。</w:t>
      </w:r>
    </w:p>
    <w:p w14:paraId="636E3168" w14:textId="4706F37F" w:rsidR="008C0149" w:rsidRPr="00F31EF3" w:rsidRDefault="008C0149" w:rsidP="00F31EF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 w:cs="Calibri"/>
          <w:szCs w:val="22"/>
          <w:lang w:eastAsia="zh-CN"/>
        </w:rPr>
      </w:pPr>
      <w:r w:rsidRPr="008C0149">
        <w:rPr>
          <w:rFonts w:ascii="Calibri" w:hAnsi="Calibri" w:cs="Calibri" w:hint="eastAsia"/>
          <w:szCs w:val="22"/>
          <w:lang w:eastAsia="zh-CN"/>
        </w:rPr>
        <w:t>即将召开的第</w:t>
      </w:r>
      <w:r w:rsidRPr="008C0149">
        <w:rPr>
          <w:rFonts w:ascii="Calibri" w:hAnsi="Calibri" w:cs="Calibri" w:hint="eastAsia"/>
          <w:szCs w:val="22"/>
          <w:lang w:eastAsia="zh-CN"/>
        </w:rPr>
        <w:t>9</w:t>
      </w:r>
      <w:r w:rsidRPr="008C0149">
        <w:rPr>
          <w:rFonts w:ascii="Calibri" w:hAnsi="Calibri" w:cs="Calibri" w:hint="eastAsia"/>
          <w:szCs w:val="22"/>
          <w:lang w:eastAsia="zh-CN"/>
        </w:rPr>
        <w:t>研究组会议将与</w:t>
      </w:r>
      <w:r w:rsidRPr="008C0149">
        <w:rPr>
          <w:rFonts w:ascii="Calibri" w:hAnsi="Calibri" w:cs="Calibri" w:hint="eastAsia"/>
          <w:szCs w:val="22"/>
          <w:lang w:eastAsia="zh-CN"/>
        </w:rPr>
        <w:t>202</w:t>
      </w:r>
      <w:r w:rsidR="002D2791">
        <w:rPr>
          <w:rFonts w:ascii="Calibri" w:hAnsi="Calibri" w:cs="Calibri" w:hint="eastAsia"/>
          <w:szCs w:val="22"/>
          <w:lang w:eastAsia="zh-CN"/>
        </w:rPr>
        <w:t>1</w:t>
      </w:r>
      <w:r w:rsidRPr="008C0149">
        <w:rPr>
          <w:rFonts w:ascii="Calibri" w:hAnsi="Calibri" w:cs="Calibri" w:hint="eastAsia"/>
          <w:szCs w:val="22"/>
          <w:lang w:eastAsia="zh-CN"/>
        </w:rPr>
        <w:t>年</w:t>
      </w:r>
      <w:r w:rsidRPr="008C0149">
        <w:rPr>
          <w:rFonts w:ascii="Calibri" w:hAnsi="Calibri" w:cs="Calibri" w:hint="eastAsia"/>
          <w:szCs w:val="22"/>
          <w:lang w:eastAsia="zh-CN"/>
        </w:rPr>
        <w:t>4</w:t>
      </w:r>
      <w:r w:rsidRPr="008C0149">
        <w:rPr>
          <w:rFonts w:ascii="Calibri" w:hAnsi="Calibri" w:cs="Calibri" w:hint="eastAsia"/>
          <w:szCs w:val="22"/>
          <w:lang w:eastAsia="zh-CN"/>
        </w:rPr>
        <w:t>月</w:t>
      </w:r>
      <w:r w:rsidRPr="008C0149">
        <w:rPr>
          <w:rFonts w:ascii="Calibri" w:hAnsi="Calibri" w:cs="Calibri" w:hint="eastAsia"/>
          <w:szCs w:val="22"/>
          <w:lang w:eastAsia="zh-CN"/>
        </w:rPr>
        <w:t>2</w:t>
      </w:r>
      <w:r w:rsidR="002D2791">
        <w:rPr>
          <w:rFonts w:ascii="Calibri" w:hAnsi="Calibri" w:cs="Calibri" w:hint="eastAsia"/>
          <w:szCs w:val="22"/>
          <w:lang w:eastAsia="zh-CN"/>
        </w:rPr>
        <w:t>3</w:t>
      </w:r>
      <w:r w:rsidRPr="008C0149">
        <w:rPr>
          <w:rFonts w:ascii="Calibri" w:hAnsi="Calibri" w:cs="Calibri" w:hint="eastAsia"/>
          <w:szCs w:val="22"/>
          <w:lang w:eastAsia="zh-CN"/>
        </w:rPr>
        <w:t>日</w:t>
      </w:r>
      <w:r w:rsidR="00F31EF3" w:rsidRPr="008C0149">
        <w:rPr>
          <w:rFonts w:ascii="Calibri" w:hAnsi="Calibri" w:cs="Calibri" w:hint="eastAsia"/>
          <w:szCs w:val="22"/>
          <w:lang w:eastAsia="zh-CN"/>
        </w:rPr>
        <w:t>举</w:t>
      </w:r>
      <w:r w:rsidR="00F31EF3">
        <w:rPr>
          <w:rFonts w:ascii="Calibri" w:hAnsi="Calibri" w:cs="Calibri" w:hint="eastAsia"/>
          <w:szCs w:val="22"/>
          <w:lang w:eastAsia="zh-CN"/>
        </w:rPr>
        <w:t>办</w:t>
      </w:r>
      <w:r w:rsidRPr="008C0149">
        <w:rPr>
          <w:rFonts w:ascii="Calibri" w:hAnsi="Calibri" w:cs="Calibri" w:hint="eastAsia"/>
          <w:szCs w:val="22"/>
          <w:lang w:eastAsia="zh-CN"/>
        </w:rPr>
        <w:t>的国际电联</w:t>
      </w:r>
      <w:hyperlink r:id="rId18" w:history="1">
        <w:r w:rsidRPr="008C0149">
          <w:rPr>
            <w:rStyle w:val="Hyperlink"/>
            <w:rFonts w:ascii="Calibri" w:hAnsi="Calibri" w:cs="Calibri" w:hint="eastAsia"/>
            <w:b/>
            <w:bCs/>
            <w:szCs w:val="22"/>
            <w:lang w:eastAsia="zh-CN"/>
          </w:rPr>
          <w:t>“亚太电视的未来”</w:t>
        </w:r>
      </w:hyperlink>
      <w:r w:rsidRPr="008C0149">
        <w:rPr>
          <w:rFonts w:ascii="Calibri" w:hAnsi="Calibri" w:cs="Calibri" w:hint="eastAsia"/>
          <w:szCs w:val="22"/>
          <w:lang w:eastAsia="zh-CN"/>
        </w:rPr>
        <w:t>讲习班</w:t>
      </w:r>
      <w:r w:rsidR="00235AE2">
        <w:rPr>
          <w:rFonts w:ascii="Calibri" w:hAnsi="Calibri" w:cs="Calibri" w:hint="eastAsia"/>
          <w:szCs w:val="22"/>
          <w:lang w:eastAsia="zh-CN"/>
        </w:rPr>
        <w:t>在</w:t>
      </w:r>
      <w:r w:rsidR="00235AE2" w:rsidRPr="008C0149">
        <w:rPr>
          <w:rFonts w:ascii="Calibri" w:hAnsi="Calibri" w:cs="Calibri" w:hint="eastAsia"/>
          <w:szCs w:val="22"/>
          <w:lang w:eastAsia="zh-CN"/>
        </w:rPr>
        <w:t>同</w:t>
      </w:r>
      <w:r w:rsidR="00235AE2">
        <w:rPr>
          <w:rFonts w:ascii="Calibri" w:hAnsi="Calibri" w:cs="Calibri" w:hint="eastAsia"/>
          <w:szCs w:val="22"/>
          <w:lang w:eastAsia="zh-CN"/>
        </w:rPr>
        <w:t>一</w:t>
      </w:r>
      <w:r w:rsidR="00235AE2" w:rsidRPr="008C0149">
        <w:rPr>
          <w:rFonts w:ascii="Calibri" w:hAnsi="Calibri" w:cs="Calibri" w:hint="eastAsia"/>
          <w:szCs w:val="22"/>
          <w:lang w:eastAsia="zh-CN"/>
        </w:rPr>
        <w:t>地</w:t>
      </w:r>
      <w:r w:rsidR="00235AE2">
        <w:rPr>
          <w:rFonts w:ascii="Calibri" w:hAnsi="Calibri" w:cs="Calibri" w:hint="eastAsia"/>
          <w:szCs w:val="22"/>
          <w:lang w:eastAsia="zh-CN"/>
        </w:rPr>
        <w:t>点</w:t>
      </w:r>
      <w:r w:rsidR="00F31EF3" w:rsidRPr="008C0149">
        <w:rPr>
          <w:rFonts w:ascii="Calibri" w:hAnsi="Calibri" w:cs="Calibri" w:hint="eastAsia"/>
          <w:szCs w:val="22"/>
          <w:lang w:eastAsia="zh-CN"/>
        </w:rPr>
        <w:t>召开</w:t>
      </w:r>
      <w:r w:rsidRPr="008C0149">
        <w:rPr>
          <w:rFonts w:ascii="Calibri" w:hAnsi="Calibri" w:cs="Calibri" w:hint="eastAsia"/>
          <w:szCs w:val="22"/>
          <w:lang w:eastAsia="zh-CN"/>
        </w:rPr>
        <w:t>。</w:t>
      </w:r>
      <w:r w:rsidR="00F31EF3">
        <w:rPr>
          <w:rFonts w:ascii="Calibri" w:hAnsi="Calibri" w:cs="Calibri" w:hint="eastAsia"/>
          <w:szCs w:val="22"/>
          <w:lang w:eastAsia="zh-CN"/>
        </w:rPr>
        <w:t>该讲习班之前</w:t>
      </w:r>
      <w:r w:rsidR="00F31EF3" w:rsidRPr="00F31EF3">
        <w:rPr>
          <w:rFonts w:ascii="Calibri" w:hAnsi="Calibri" w:cs="Calibri" w:hint="eastAsia"/>
          <w:szCs w:val="22"/>
          <w:lang w:eastAsia="zh-CN"/>
        </w:rPr>
        <w:t>计划于</w:t>
      </w:r>
      <w:r w:rsidR="00F31EF3" w:rsidRPr="00F31EF3">
        <w:rPr>
          <w:rFonts w:ascii="Calibri" w:hAnsi="Calibri" w:cs="Calibri" w:hint="eastAsia"/>
          <w:szCs w:val="22"/>
          <w:lang w:eastAsia="zh-CN"/>
        </w:rPr>
        <w:t>2020</w:t>
      </w:r>
      <w:r w:rsidR="00F31EF3" w:rsidRPr="00F31EF3">
        <w:rPr>
          <w:rFonts w:ascii="Calibri" w:hAnsi="Calibri" w:cs="Calibri" w:hint="eastAsia"/>
          <w:szCs w:val="22"/>
          <w:lang w:eastAsia="zh-CN"/>
        </w:rPr>
        <w:t>年</w:t>
      </w:r>
      <w:r w:rsidR="00F31EF3" w:rsidRPr="00F31EF3">
        <w:rPr>
          <w:rFonts w:ascii="Calibri" w:hAnsi="Calibri" w:cs="Calibri" w:hint="eastAsia"/>
          <w:szCs w:val="22"/>
          <w:lang w:eastAsia="zh-CN"/>
        </w:rPr>
        <w:t>10</w:t>
      </w:r>
      <w:r w:rsidR="00F31EF3" w:rsidRPr="00F31EF3">
        <w:rPr>
          <w:rFonts w:ascii="Calibri" w:hAnsi="Calibri" w:cs="Calibri" w:hint="eastAsia"/>
          <w:szCs w:val="22"/>
          <w:lang w:eastAsia="zh-CN"/>
        </w:rPr>
        <w:t>月在日本东京举办，之后</w:t>
      </w:r>
      <w:r w:rsidR="00F31EF3">
        <w:rPr>
          <w:rFonts w:ascii="Calibri" w:hAnsi="Calibri" w:cs="Calibri" w:hint="eastAsia"/>
          <w:szCs w:val="22"/>
          <w:lang w:eastAsia="zh-CN"/>
        </w:rPr>
        <w:t>因</w:t>
      </w:r>
      <w:r w:rsidR="00F31EF3" w:rsidRPr="00F31EF3">
        <w:rPr>
          <w:rFonts w:ascii="Calibri" w:hAnsi="Calibri" w:cs="Calibri" w:hint="eastAsia"/>
          <w:szCs w:val="22"/>
          <w:lang w:eastAsia="zh-CN"/>
        </w:rPr>
        <w:t>新冠疫情的发展态势</w:t>
      </w:r>
      <w:r w:rsidR="00F31EF3">
        <w:rPr>
          <w:rFonts w:ascii="Calibri" w:hAnsi="Calibri" w:cs="Calibri" w:hint="eastAsia"/>
          <w:szCs w:val="22"/>
          <w:lang w:eastAsia="zh-CN"/>
        </w:rPr>
        <w:t>进一步</w:t>
      </w:r>
      <w:r w:rsidR="00F31EF3" w:rsidRPr="00F31EF3">
        <w:rPr>
          <w:rFonts w:ascii="Calibri" w:hAnsi="Calibri" w:cs="Calibri" w:hint="eastAsia"/>
          <w:szCs w:val="22"/>
          <w:lang w:eastAsia="zh-CN"/>
        </w:rPr>
        <w:t>推迟</w:t>
      </w:r>
      <w:r w:rsidR="00F31EF3">
        <w:rPr>
          <w:rFonts w:ascii="Calibri" w:hAnsi="Calibri" w:cs="Calibri" w:hint="eastAsia"/>
          <w:szCs w:val="22"/>
          <w:lang w:eastAsia="zh-CN"/>
        </w:rPr>
        <w:t>。</w:t>
      </w:r>
      <w:r w:rsidR="00F31EF3" w:rsidRPr="008C0149">
        <w:rPr>
          <w:rFonts w:ascii="Calibri" w:hAnsi="Calibri" w:cs="Calibri" w:hint="eastAsia"/>
          <w:szCs w:val="22"/>
          <w:lang w:eastAsia="zh-CN"/>
        </w:rPr>
        <w:t>应</w:t>
      </w:r>
      <w:r w:rsidR="00F31EF3">
        <w:rPr>
          <w:rFonts w:ascii="Calibri" w:hAnsi="Calibri" w:cs="Calibri" w:hint="eastAsia"/>
          <w:szCs w:val="22"/>
          <w:lang w:eastAsia="zh-CN"/>
        </w:rPr>
        <w:t>该</w:t>
      </w:r>
      <w:r w:rsidR="00F31EF3" w:rsidRPr="008C0149">
        <w:rPr>
          <w:rFonts w:ascii="Calibri" w:hAnsi="Calibri" w:cs="Calibri" w:hint="eastAsia"/>
          <w:szCs w:val="22"/>
          <w:lang w:eastAsia="zh-CN"/>
        </w:rPr>
        <w:t>注意</w:t>
      </w:r>
      <w:r w:rsidR="00F31EF3">
        <w:rPr>
          <w:rFonts w:ascii="Calibri" w:hAnsi="Calibri" w:cs="Calibri" w:hint="eastAsia"/>
          <w:szCs w:val="22"/>
          <w:lang w:eastAsia="zh-CN"/>
        </w:rPr>
        <w:t>的是</w:t>
      </w:r>
      <w:r w:rsidR="00F31EF3" w:rsidRPr="008C0149">
        <w:rPr>
          <w:rFonts w:ascii="Calibri" w:hAnsi="Calibri" w:cs="Calibri" w:hint="eastAsia"/>
          <w:szCs w:val="22"/>
          <w:lang w:eastAsia="zh-CN"/>
        </w:rPr>
        <w:t>，该讲习班与</w:t>
      </w:r>
      <w:bookmarkStart w:id="10" w:name="_Hlk63087741"/>
      <w:r w:rsidR="00F31EF3" w:rsidRPr="008C0149">
        <w:rPr>
          <w:rFonts w:ascii="Calibri" w:hAnsi="Calibri" w:cs="Calibri" w:hint="eastAsia"/>
          <w:szCs w:val="22"/>
          <w:lang w:eastAsia="zh-CN"/>
        </w:rPr>
        <w:t>第</w:t>
      </w:r>
      <w:r w:rsidR="00F31EF3" w:rsidRPr="008C0149">
        <w:rPr>
          <w:rFonts w:ascii="Calibri" w:hAnsi="Calibri" w:cs="Calibri" w:hint="eastAsia"/>
          <w:szCs w:val="22"/>
          <w:lang w:eastAsia="zh-CN"/>
        </w:rPr>
        <w:t>9</w:t>
      </w:r>
      <w:r w:rsidR="00F31EF3" w:rsidRPr="008C0149">
        <w:rPr>
          <w:rFonts w:ascii="Calibri" w:hAnsi="Calibri" w:cs="Calibri" w:hint="eastAsia"/>
          <w:szCs w:val="22"/>
          <w:lang w:eastAsia="zh-CN"/>
        </w:rPr>
        <w:t>研究组</w:t>
      </w:r>
      <w:bookmarkEnd w:id="10"/>
      <w:r w:rsidR="00F31EF3" w:rsidRPr="008C0149">
        <w:rPr>
          <w:rFonts w:ascii="Calibri" w:hAnsi="Calibri" w:cs="Calibri" w:hint="eastAsia"/>
          <w:szCs w:val="22"/>
          <w:lang w:eastAsia="zh-CN"/>
        </w:rPr>
        <w:t>的注册</w:t>
      </w:r>
      <w:r w:rsidR="00F31EF3" w:rsidRPr="008C0149">
        <w:rPr>
          <w:rFonts w:ascii="Calibri" w:hAnsi="Calibri" w:cs="Calibri" w:hint="eastAsia"/>
          <w:szCs w:val="22"/>
          <w:u w:val="single"/>
          <w:lang w:eastAsia="zh-CN"/>
        </w:rPr>
        <w:t>分开</w:t>
      </w:r>
      <w:r w:rsidR="00F31EF3" w:rsidRPr="008C0149">
        <w:rPr>
          <w:rFonts w:ascii="Calibri" w:hAnsi="Calibri" w:cs="Calibri" w:hint="eastAsia"/>
          <w:szCs w:val="22"/>
          <w:lang w:eastAsia="zh-CN"/>
        </w:rPr>
        <w:t>进行。</w:t>
      </w:r>
      <w:r w:rsidRPr="008C0149">
        <w:rPr>
          <w:rFonts w:ascii="Calibri" w:hAnsi="Calibri" w:cs="Calibri" w:hint="eastAsia"/>
          <w:szCs w:val="22"/>
          <w:lang w:eastAsia="zh-CN"/>
        </w:rPr>
        <w:t>任何更新</w:t>
      </w:r>
      <w:r w:rsidR="00F31EF3">
        <w:rPr>
          <w:rFonts w:ascii="Calibri" w:hAnsi="Calibri" w:cs="Calibri" w:hint="eastAsia"/>
          <w:szCs w:val="22"/>
          <w:lang w:eastAsia="zh-CN"/>
        </w:rPr>
        <w:t>均</w:t>
      </w:r>
      <w:r w:rsidRPr="008C0149">
        <w:rPr>
          <w:rFonts w:ascii="Calibri" w:hAnsi="Calibri" w:cs="Calibri" w:hint="eastAsia"/>
          <w:szCs w:val="22"/>
          <w:lang w:eastAsia="zh-CN"/>
        </w:rPr>
        <w:t>将</w:t>
      </w:r>
      <w:r w:rsidRPr="008C0149">
        <w:rPr>
          <w:rFonts w:ascii="Calibri" w:hAnsi="Calibri" w:cs="Calibri" w:hint="eastAsia"/>
          <w:szCs w:val="22"/>
          <w:lang w:eastAsia="zh-CN"/>
        </w:rPr>
        <w:lastRenderedPageBreak/>
        <w:t>在</w:t>
      </w:r>
      <w:r w:rsidR="00F31EF3">
        <w:rPr>
          <w:rFonts w:ascii="Calibri" w:hAnsi="Calibri" w:cs="Calibri" w:hint="eastAsia"/>
          <w:szCs w:val="22"/>
          <w:lang w:eastAsia="zh-CN"/>
        </w:rPr>
        <w:t>讲习班网</w:t>
      </w:r>
      <w:r w:rsidRPr="008C0149">
        <w:rPr>
          <w:rFonts w:ascii="Calibri" w:hAnsi="Calibri" w:cs="Calibri" w:hint="eastAsia"/>
          <w:szCs w:val="22"/>
          <w:lang w:eastAsia="zh-CN"/>
        </w:rPr>
        <w:t>页上</w:t>
      </w:r>
      <w:r w:rsidR="00F31EF3">
        <w:rPr>
          <w:rFonts w:ascii="Calibri" w:hAnsi="Calibri" w:cs="Calibri" w:hint="eastAsia"/>
          <w:szCs w:val="22"/>
          <w:lang w:eastAsia="zh-CN"/>
        </w:rPr>
        <w:t>提供：</w:t>
      </w:r>
      <w:hyperlink r:id="rId19" w:history="1">
        <w:r w:rsidR="00F31EF3" w:rsidRPr="00223709">
          <w:rPr>
            <w:rStyle w:val="Hyperlink"/>
            <w:rFonts w:ascii="Calibri" w:eastAsia="MS Mincho" w:hAnsi="Calibri"/>
            <w:szCs w:val="24"/>
            <w:lang w:eastAsia="zh-CN"/>
          </w:rPr>
          <w:t>https://www.itu.int/en/ITU-T/Workshops-and-Seminars/202004/Pages/default.aspx</w:t>
        </w:r>
      </w:hyperlink>
      <w:r w:rsidRPr="008C0149">
        <w:rPr>
          <w:rFonts w:ascii="Calibri" w:hAnsi="Calibri" w:hint="eastAsia"/>
          <w:szCs w:val="22"/>
          <w:lang w:eastAsia="zh-CN"/>
        </w:rPr>
        <w:t>。</w:t>
      </w:r>
    </w:p>
    <w:p w14:paraId="156A4D08" w14:textId="76D0301C" w:rsidR="008C0149" w:rsidRPr="008C0149" w:rsidRDefault="00A77329" w:rsidP="00A7732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MS Mincho" w:hAnsi="Calibri"/>
          <w:szCs w:val="24"/>
          <w:lang w:eastAsia="zh-CN"/>
        </w:rPr>
      </w:pPr>
      <w:r w:rsidRPr="00A77329">
        <w:rPr>
          <w:rFonts w:ascii="Calibri" w:hAnsi="Calibri" w:cs="Calibri" w:hint="eastAsia"/>
          <w:szCs w:val="22"/>
          <w:lang w:eastAsia="zh-CN"/>
        </w:rPr>
        <w:t>此外，还计划在</w:t>
      </w:r>
      <w:r w:rsidRPr="00A77329">
        <w:rPr>
          <w:rFonts w:ascii="Calibri" w:hAnsi="Calibri" w:cs="Calibri" w:hint="eastAsia"/>
          <w:szCs w:val="22"/>
          <w:lang w:eastAsia="zh-CN"/>
        </w:rPr>
        <w:t>2021</w:t>
      </w:r>
      <w:r w:rsidRPr="00A77329">
        <w:rPr>
          <w:rFonts w:ascii="Calibri" w:hAnsi="Calibri" w:cs="Calibri" w:hint="eastAsia"/>
          <w:szCs w:val="22"/>
          <w:lang w:eastAsia="zh-CN"/>
        </w:rPr>
        <w:t>年</w:t>
      </w:r>
      <w:r w:rsidRPr="00A77329">
        <w:rPr>
          <w:rFonts w:ascii="Calibri" w:hAnsi="Calibri" w:cs="Calibri" w:hint="eastAsia"/>
          <w:szCs w:val="22"/>
          <w:lang w:eastAsia="zh-CN"/>
        </w:rPr>
        <w:t>4</w:t>
      </w:r>
      <w:r w:rsidRPr="00A77329">
        <w:rPr>
          <w:rFonts w:ascii="Calibri" w:hAnsi="Calibri" w:cs="Calibri" w:hint="eastAsia"/>
          <w:szCs w:val="22"/>
          <w:lang w:eastAsia="zh-CN"/>
        </w:rPr>
        <w:t>月</w:t>
      </w:r>
      <w:r w:rsidRPr="00A77329">
        <w:rPr>
          <w:rFonts w:ascii="Calibri" w:hAnsi="Calibri" w:cs="Calibri" w:hint="eastAsia"/>
          <w:szCs w:val="22"/>
          <w:lang w:eastAsia="zh-CN"/>
        </w:rPr>
        <w:t>19</w:t>
      </w:r>
      <w:r w:rsidRPr="00A77329">
        <w:rPr>
          <w:rFonts w:ascii="Calibri" w:hAnsi="Calibri" w:cs="Calibri" w:hint="eastAsia"/>
          <w:szCs w:val="22"/>
          <w:lang w:eastAsia="zh-CN"/>
        </w:rPr>
        <w:t>至</w:t>
      </w:r>
      <w:r w:rsidRPr="00A77329">
        <w:rPr>
          <w:rFonts w:ascii="Calibri" w:hAnsi="Calibri" w:cs="Calibri" w:hint="eastAsia"/>
          <w:szCs w:val="22"/>
          <w:lang w:eastAsia="zh-CN"/>
        </w:rPr>
        <w:t>30</w:t>
      </w:r>
      <w:r w:rsidRPr="00A77329">
        <w:rPr>
          <w:rFonts w:ascii="Calibri" w:hAnsi="Calibri" w:cs="Calibri" w:hint="eastAsia"/>
          <w:szCs w:val="22"/>
          <w:lang w:eastAsia="zh-CN"/>
        </w:rPr>
        <w:t>日的同一时间召开</w:t>
      </w:r>
      <w:r w:rsidRPr="00A77329">
        <w:rPr>
          <w:rFonts w:ascii="Calibri" w:hAnsi="Calibri" w:cs="Calibri" w:hint="eastAsia"/>
          <w:szCs w:val="22"/>
          <w:lang w:eastAsia="zh-CN"/>
        </w:rPr>
        <w:t>ITU-T</w:t>
      </w:r>
      <w:r w:rsidRPr="00A77329">
        <w:rPr>
          <w:rFonts w:ascii="Calibri" w:hAnsi="Calibri" w:cs="Calibri" w:hint="eastAsia"/>
          <w:szCs w:val="22"/>
          <w:lang w:eastAsia="zh-CN"/>
        </w:rPr>
        <w:t>第</w:t>
      </w:r>
      <w:r w:rsidRPr="00A77329">
        <w:rPr>
          <w:rFonts w:ascii="Calibri" w:hAnsi="Calibri" w:cs="Calibri" w:hint="eastAsia"/>
          <w:szCs w:val="22"/>
          <w:lang w:eastAsia="zh-CN"/>
        </w:rPr>
        <w:t>16</w:t>
      </w:r>
      <w:r w:rsidRPr="00A77329">
        <w:rPr>
          <w:rFonts w:ascii="Calibri" w:hAnsi="Calibri" w:cs="Calibri" w:hint="eastAsia"/>
          <w:szCs w:val="22"/>
          <w:lang w:eastAsia="zh-CN"/>
        </w:rPr>
        <w:t>研究组会议（更多信息，请参阅</w:t>
      </w:r>
      <w:r w:rsidR="00322DE2">
        <w:fldChar w:fldCharType="begin"/>
      </w:r>
      <w:r w:rsidR="00322DE2">
        <w:rPr>
          <w:lang w:eastAsia="zh-CN"/>
        </w:rPr>
        <w:instrText xml:space="preserve"> HYPERLINK "https://www.itu.int/md/T17-SG16-COL-0010/en" </w:instrText>
      </w:r>
      <w:r w:rsidR="00322DE2">
        <w:fldChar w:fldCharType="separate"/>
      </w:r>
      <w:r w:rsidR="003A73B9" w:rsidRPr="003A73B9">
        <w:rPr>
          <w:rFonts w:ascii="SimSun" w:hAnsi="SimSun" w:cs="Microsoft YaHei" w:hint="eastAsia"/>
          <w:color w:val="0000FF"/>
          <w:szCs w:val="24"/>
          <w:u w:val="single"/>
          <w:lang w:eastAsia="zh-CN"/>
        </w:rPr>
        <w:t>电</w:t>
      </w:r>
      <w:r w:rsidR="003A73B9" w:rsidRPr="003A73B9">
        <w:rPr>
          <w:rFonts w:ascii="SimSun" w:hAnsi="SimSun" w:cs="MS Mincho" w:hint="eastAsia"/>
          <w:color w:val="0000FF"/>
          <w:szCs w:val="24"/>
          <w:u w:val="single"/>
          <w:lang w:eastAsia="zh-CN"/>
        </w:rPr>
        <w:t>信</w:t>
      </w:r>
      <w:r w:rsidR="003A73B9" w:rsidRPr="003A73B9">
        <w:rPr>
          <w:rFonts w:ascii="SimSun" w:hAnsi="SimSun" w:cs="Microsoft YaHei" w:hint="eastAsia"/>
          <w:color w:val="0000FF"/>
          <w:szCs w:val="24"/>
          <w:u w:val="single"/>
          <w:lang w:eastAsia="zh-CN"/>
        </w:rPr>
        <w:t>标</w:t>
      </w:r>
      <w:r w:rsidR="003A73B9" w:rsidRPr="003A73B9">
        <w:rPr>
          <w:rFonts w:ascii="SimSun" w:hAnsi="SimSun" w:cs="MS Mincho" w:hint="eastAsia"/>
          <w:color w:val="0000FF"/>
          <w:szCs w:val="24"/>
          <w:u w:val="single"/>
          <w:lang w:eastAsia="zh-CN"/>
        </w:rPr>
        <w:t>准化</w:t>
      </w:r>
      <w:r w:rsidR="003A73B9" w:rsidRPr="003A73B9">
        <w:rPr>
          <w:rFonts w:ascii="SimSun" w:hAnsi="SimSun" w:hint="eastAsia"/>
          <w:color w:val="0000FF"/>
          <w:szCs w:val="24"/>
          <w:u w:val="single"/>
          <w:lang w:eastAsia="zh-CN"/>
        </w:rPr>
        <w:t>局</w:t>
      </w:r>
      <w:r w:rsidR="003A73B9">
        <w:rPr>
          <w:rFonts w:asciiTheme="minorEastAsia" w:eastAsiaTheme="minorEastAsia" w:hAnsiTheme="minorEastAsia" w:hint="eastAsia"/>
          <w:color w:val="0000FF"/>
          <w:szCs w:val="24"/>
          <w:u w:val="single"/>
          <w:lang w:eastAsia="zh-CN"/>
        </w:rPr>
        <w:t>第</w:t>
      </w:r>
      <w:r w:rsidR="003A73B9" w:rsidRPr="008C0149">
        <w:rPr>
          <w:rFonts w:ascii="Calibri" w:eastAsia="MS Mincho" w:hAnsi="Calibri"/>
          <w:color w:val="0000FF"/>
          <w:szCs w:val="24"/>
          <w:u w:val="single"/>
          <w:lang w:eastAsia="zh-CN"/>
        </w:rPr>
        <w:t>10/1</w:t>
      </w:r>
      <w:r w:rsidR="003A73B9">
        <w:rPr>
          <w:rFonts w:asciiTheme="minorEastAsia" w:eastAsiaTheme="minorEastAsia" w:hAnsiTheme="minorEastAsia" w:hint="eastAsia"/>
          <w:color w:val="0000FF"/>
          <w:szCs w:val="24"/>
          <w:u w:val="single"/>
          <w:lang w:eastAsia="zh-CN"/>
        </w:rPr>
        <w:t>6号集体函</w:t>
      </w:r>
      <w:r w:rsidR="00322DE2">
        <w:rPr>
          <w:rFonts w:asciiTheme="minorEastAsia" w:eastAsiaTheme="minorEastAsia" w:hAnsiTheme="minorEastAsia"/>
          <w:color w:val="0000FF"/>
          <w:szCs w:val="24"/>
          <w:u w:val="single"/>
          <w:lang w:eastAsia="zh-CN"/>
        </w:rPr>
        <w:fldChar w:fldCharType="end"/>
      </w:r>
      <w:r w:rsidRPr="00A77329">
        <w:rPr>
          <w:rFonts w:ascii="Calibri" w:hAnsi="Calibri" w:cs="Calibri" w:hint="eastAsia"/>
          <w:szCs w:val="22"/>
          <w:lang w:eastAsia="zh-CN"/>
        </w:rPr>
        <w:t>）。</w:t>
      </w:r>
    </w:p>
    <w:p w14:paraId="48228BB3" w14:textId="467EBEBB" w:rsidR="00950766" w:rsidRPr="008C0149" w:rsidRDefault="00A77329" w:rsidP="00F347A2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b/>
          <w:bCs/>
          <w:szCs w:val="24"/>
          <w:lang w:val="en-US"/>
        </w:rPr>
      </w:pPr>
      <w:bookmarkStart w:id="11" w:name="lt_pId064"/>
      <w:r w:rsidRPr="00A77329">
        <w:rPr>
          <w:rFonts w:ascii="Calibri" w:hAnsi="Calibri" w:cs="Calibri" w:hint="eastAsia"/>
          <w:szCs w:val="22"/>
          <w:lang w:eastAsia="zh-CN"/>
        </w:rPr>
        <w:t>即将举行的</w:t>
      </w:r>
      <w:r w:rsidR="00381A15" w:rsidRPr="00381A15">
        <w:rPr>
          <w:rFonts w:ascii="Calibri" w:hAnsi="Calibri" w:cs="Calibri" w:hint="eastAsia"/>
          <w:szCs w:val="22"/>
          <w:lang w:eastAsia="zh-CN"/>
        </w:rPr>
        <w:t>第</w:t>
      </w:r>
      <w:r w:rsidR="00381A15" w:rsidRPr="00381A15">
        <w:rPr>
          <w:rFonts w:ascii="Calibri" w:hAnsi="Calibri" w:cs="Calibri" w:hint="eastAsia"/>
          <w:szCs w:val="22"/>
          <w:lang w:eastAsia="zh-CN"/>
        </w:rPr>
        <w:t>9</w:t>
      </w:r>
      <w:r w:rsidR="00381A15" w:rsidRPr="00381A15">
        <w:rPr>
          <w:rFonts w:ascii="Calibri" w:hAnsi="Calibri" w:cs="Calibri" w:hint="eastAsia"/>
          <w:szCs w:val="22"/>
          <w:lang w:eastAsia="zh-CN"/>
        </w:rPr>
        <w:t>研究组</w:t>
      </w:r>
      <w:r w:rsidRPr="00A77329">
        <w:rPr>
          <w:rFonts w:ascii="Calibri" w:hAnsi="Calibri" w:cs="Calibri" w:hint="eastAsia"/>
          <w:szCs w:val="22"/>
          <w:lang w:eastAsia="zh-CN"/>
        </w:rPr>
        <w:t>会议的任何其他信息，</w:t>
      </w:r>
      <w:r w:rsidR="00381A15">
        <w:rPr>
          <w:rFonts w:ascii="Calibri" w:hAnsi="Calibri" w:cs="Calibri" w:hint="eastAsia"/>
          <w:szCs w:val="22"/>
          <w:lang w:eastAsia="zh-CN"/>
        </w:rPr>
        <w:t>均</w:t>
      </w:r>
      <w:r w:rsidRPr="00A77329">
        <w:rPr>
          <w:rFonts w:ascii="Calibri" w:hAnsi="Calibri" w:cs="Calibri" w:hint="eastAsia"/>
          <w:szCs w:val="22"/>
          <w:lang w:eastAsia="zh-CN"/>
        </w:rPr>
        <w:t>可从</w:t>
      </w:r>
      <w:r w:rsidR="00381A15" w:rsidRPr="00381A15">
        <w:rPr>
          <w:rFonts w:ascii="Calibri" w:hAnsi="Calibri" w:cs="Calibri" w:hint="eastAsia"/>
          <w:szCs w:val="22"/>
          <w:lang w:eastAsia="zh-CN"/>
        </w:rPr>
        <w:t>第</w:t>
      </w:r>
      <w:r w:rsidR="00381A15" w:rsidRPr="00381A15">
        <w:rPr>
          <w:rFonts w:ascii="Calibri" w:hAnsi="Calibri" w:cs="Calibri" w:hint="eastAsia"/>
          <w:szCs w:val="22"/>
          <w:lang w:eastAsia="zh-CN"/>
        </w:rPr>
        <w:t>9</w:t>
      </w:r>
      <w:r w:rsidR="00381A15" w:rsidRPr="00381A15">
        <w:rPr>
          <w:rFonts w:ascii="Calibri" w:hAnsi="Calibri" w:cs="Calibri" w:hint="eastAsia"/>
          <w:szCs w:val="22"/>
          <w:lang w:eastAsia="zh-CN"/>
        </w:rPr>
        <w:t>研究组</w:t>
      </w:r>
      <w:r w:rsidRPr="00A77329">
        <w:rPr>
          <w:rFonts w:ascii="Calibri" w:hAnsi="Calibri" w:cs="Calibri" w:hint="eastAsia"/>
          <w:szCs w:val="22"/>
          <w:lang w:eastAsia="zh-CN"/>
        </w:rPr>
        <w:t>主页获取：</w:t>
      </w:r>
      <w:hyperlink r:id="rId20" w:history="1">
        <w:r w:rsidR="00381A15" w:rsidRPr="00223709">
          <w:rPr>
            <w:rStyle w:val="Hyperlink"/>
            <w:rFonts w:ascii="Calibri" w:eastAsia="MS Mincho" w:hAnsi="Calibri"/>
            <w:szCs w:val="24"/>
          </w:rPr>
          <w:t>https://www.itu.int/go/tsg09</w:t>
        </w:r>
      </w:hyperlink>
      <w:bookmarkEnd w:id="11"/>
      <w:r w:rsidR="00381A15">
        <w:rPr>
          <w:rFonts w:asciiTheme="minorEastAsia" w:eastAsiaTheme="minorEastAsia" w:hAnsiTheme="minorEastAsia" w:hint="eastAsia"/>
          <w:szCs w:val="24"/>
          <w:lang w:eastAsia="zh-CN"/>
        </w:rPr>
        <w:t>。</w:t>
      </w:r>
    </w:p>
    <w:p w14:paraId="4B69FD85" w14:textId="77777777" w:rsidR="008C0149" w:rsidRPr="00262267" w:rsidRDefault="008C0149" w:rsidP="008C0149">
      <w:pPr>
        <w:spacing w:after="120"/>
        <w:rPr>
          <w:rFonts w:eastAsiaTheme="minorEastAsia" w:cstheme="minorHAnsi"/>
          <w:szCs w:val="24"/>
          <w:lang w:val="en-US" w:eastAsia="zh-CN"/>
        </w:rPr>
      </w:pPr>
      <w:bookmarkStart w:id="12" w:name="lt_pId066"/>
      <w:r w:rsidRPr="00262267">
        <w:rPr>
          <w:rFonts w:eastAsiaTheme="minorEastAsia" w:cstheme="minorHAnsi" w:hint="eastAsia"/>
          <w:b/>
          <w:bCs/>
          <w:szCs w:val="24"/>
          <w:lang w:val="en-US" w:eastAsia="zh-CN"/>
        </w:rPr>
        <w:t>重要截止日期：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510"/>
      </w:tblGrid>
      <w:tr w:rsidR="008C0149" w:rsidRPr="00262267" w14:paraId="754E28A6" w14:textId="77777777" w:rsidTr="008C0149">
        <w:tc>
          <w:tcPr>
            <w:tcW w:w="2119" w:type="dxa"/>
            <w:shd w:val="clear" w:color="auto" w:fill="auto"/>
            <w:vAlign w:val="center"/>
          </w:tcPr>
          <w:p w14:paraId="3C2FA95D" w14:textId="2C1291CA" w:rsidR="008C0149" w:rsidRPr="00A4691A" w:rsidRDefault="008C0149" w:rsidP="004776D4">
            <w:pPr>
              <w:pStyle w:val="enumlev1"/>
              <w:rPr>
                <w:rFonts w:eastAsiaTheme="minorEastAsia" w:cstheme="minorHAnsi"/>
                <w:szCs w:val="24"/>
                <w:lang w:eastAsia="zh-CN"/>
              </w:rPr>
            </w:pPr>
            <w:r w:rsidRPr="00A4691A">
              <w:rPr>
                <w:rFonts w:eastAsiaTheme="minorEastAsia" w:cstheme="minorHAnsi"/>
                <w:szCs w:val="24"/>
                <w:lang w:eastAsia="zh-CN"/>
              </w:rPr>
              <w:t>202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1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年</w:t>
            </w:r>
            <w:r>
              <w:rPr>
                <w:rFonts w:eastAsiaTheme="minorEastAsia" w:cstheme="minorHAnsi"/>
                <w:szCs w:val="24"/>
                <w:lang w:eastAsia="zh-CN"/>
              </w:rPr>
              <w:t>2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月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1</w:t>
            </w:r>
            <w:r>
              <w:rPr>
                <w:rFonts w:eastAsiaTheme="minorEastAsia" w:cstheme="minorHAnsi"/>
                <w:szCs w:val="24"/>
                <w:lang w:eastAsia="zh-CN"/>
              </w:rPr>
              <w:t>9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510" w:type="dxa"/>
            <w:shd w:val="clear" w:color="auto" w:fill="auto"/>
          </w:tcPr>
          <w:p w14:paraId="0B812AA8" w14:textId="77777777" w:rsidR="008C0149" w:rsidRPr="00A4691A" w:rsidRDefault="008C0149" w:rsidP="004776D4">
            <w:pPr>
              <w:pStyle w:val="enumlev1"/>
              <w:rPr>
                <w:rFonts w:eastAsiaTheme="minorEastAsia" w:cstheme="minorHAnsi"/>
                <w:szCs w:val="24"/>
                <w:lang w:eastAsia="zh-CN"/>
              </w:rPr>
            </w:pPr>
            <w:r w:rsidRPr="00A4691A">
              <w:rPr>
                <w:rFonts w:eastAsiaTheme="minorEastAsia" w:cstheme="minorHAnsi"/>
                <w:szCs w:val="24"/>
                <w:lang w:val="en-US" w:eastAsia="zh-CN"/>
              </w:rPr>
              <w:t>–</w:t>
            </w:r>
            <w:r w:rsidRPr="00A4691A">
              <w:rPr>
                <w:rFonts w:eastAsiaTheme="minorEastAsia" w:cstheme="minorHAnsi"/>
                <w:szCs w:val="24"/>
                <w:lang w:val="en-US" w:eastAsia="zh-CN"/>
              </w:rPr>
              <w:tab/>
            </w:r>
            <w:r w:rsidRPr="00A4691A">
              <w:rPr>
                <w:rFonts w:eastAsiaTheme="minorEastAsia" w:cstheme="minorHAnsi" w:hint="eastAsia"/>
                <w:szCs w:val="24"/>
                <w:lang w:val="en-US" w:eastAsia="zh-CN"/>
              </w:rPr>
              <w:t>提交需要翻译的</w:t>
            </w:r>
            <w:r w:rsidR="00322DE2">
              <w:fldChar w:fldCharType="begin"/>
            </w:r>
            <w:r w:rsidR="00322DE2">
              <w:rPr>
                <w:lang w:eastAsia="zh-CN"/>
              </w:rPr>
              <w:instrText xml:space="preserve"> HYPERLINK "http://itu.int/net/ITU-T/ddp/" </w:instrText>
            </w:r>
            <w:r w:rsidR="00322DE2">
              <w:fldChar w:fldCharType="separate"/>
            </w:r>
            <w:r w:rsidRPr="00A4691A">
              <w:rPr>
                <w:rStyle w:val="Hyperlink"/>
                <w:rFonts w:eastAsiaTheme="minorEastAsia" w:cstheme="minorHAnsi"/>
                <w:szCs w:val="24"/>
                <w:lang w:eastAsia="zh-CN"/>
              </w:rPr>
              <w:t>ITU-T</w:t>
            </w:r>
            <w:r w:rsidRPr="00A4691A">
              <w:rPr>
                <w:rStyle w:val="Hyperlink"/>
                <w:rFonts w:eastAsiaTheme="minorEastAsia" w:cstheme="minorHAnsi" w:hint="eastAsia"/>
                <w:szCs w:val="24"/>
                <w:lang w:eastAsia="zh-CN"/>
              </w:rPr>
              <w:t>成员文稿</w:t>
            </w:r>
            <w:r w:rsidR="00322DE2">
              <w:rPr>
                <w:rStyle w:val="Hyperlink"/>
                <w:rFonts w:eastAsiaTheme="minorEastAsia" w:cstheme="minorHAnsi"/>
                <w:szCs w:val="24"/>
                <w:lang w:eastAsia="zh-CN"/>
              </w:rPr>
              <w:fldChar w:fldCharType="end"/>
            </w:r>
          </w:p>
        </w:tc>
      </w:tr>
      <w:tr w:rsidR="008C0149" w:rsidRPr="00262267" w14:paraId="434128C4" w14:textId="77777777" w:rsidTr="008C0149">
        <w:tc>
          <w:tcPr>
            <w:tcW w:w="2119" w:type="dxa"/>
            <w:shd w:val="clear" w:color="auto" w:fill="auto"/>
            <w:vAlign w:val="center"/>
          </w:tcPr>
          <w:p w14:paraId="527A5C4B" w14:textId="0C01E290" w:rsidR="008C0149" w:rsidRPr="00A4691A" w:rsidRDefault="008C0149" w:rsidP="004776D4">
            <w:pPr>
              <w:pStyle w:val="enumlev1"/>
              <w:rPr>
                <w:rFonts w:eastAsiaTheme="minorEastAsia" w:cstheme="minorHAnsi"/>
                <w:szCs w:val="24"/>
                <w:lang w:eastAsia="zh-CN"/>
              </w:rPr>
            </w:pPr>
            <w:r w:rsidRPr="00A4691A">
              <w:rPr>
                <w:rFonts w:eastAsiaTheme="minorEastAsia" w:cstheme="minorHAnsi"/>
                <w:szCs w:val="24"/>
                <w:lang w:eastAsia="zh-CN"/>
              </w:rPr>
              <w:t>202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1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年</w:t>
            </w:r>
            <w:r>
              <w:rPr>
                <w:rFonts w:eastAsiaTheme="minorEastAsia" w:cstheme="minorHAnsi"/>
                <w:szCs w:val="24"/>
                <w:lang w:eastAsia="zh-CN"/>
              </w:rPr>
              <w:t>3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月</w:t>
            </w:r>
            <w:r>
              <w:rPr>
                <w:rFonts w:eastAsiaTheme="minorEastAsia" w:cstheme="minorHAnsi"/>
                <w:szCs w:val="24"/>
                <w:lang w:eastAsia="zh-CN"/>
              </w:rPr>
              <w:t>19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510" w:type="dxa"/>
            <w:shd w:val="clear" w:color="auto" w:fill="auto"/>
          </w:tcPr>
          <w:p w14:paraId="3B3389FB" w14:textId="299811B7" w:rsidR="008C0149" w:rsidRPr="00A4691A" w:rsidRDefault="008C0149" w:rsidP="004776D4">
            <w:pPr>
              <w:pStyle w:val="enumlev1"/>
              <w:rPr>
                <w:rFonts w:eastAsiaTheme="minorEastAsia" w:cstheme="minorHAnsi"/>
                <w:szCs w:val="24"/>
                <w:lang w:eastAsia="zh-CN"/>
              </w:rPr>
            </w:pPr>
            <w:r w:rsidRPr="00A4691A">
              <w:rPr>
                <w:rFonts w:eastAsiaTheme="minorEastAsia" w:cstheme="minorHAnsi"/>
                <w:szCs w:val="24"/>
                <w:lang w:val="en-US" w:eastAsia="zh-CN"/>
              </w:rPr>
              <w:t>–</w:t>
            </w:r>
            <w:r w:rsidRPr="00A4691A">
              <w:rPr>
                <w:rFonts w:eastAsiaTheme="minorEastAsia" w:cstheme="minorHAnsi"/>
                <w:szCs w:val="24"/>
                <w:lang w:val="en-US" w:eastAsia="zh-CN"/>
              </w:rPr>
              <w:tab/>
            </w:r>
            <w:r w:rsidRPr="00A4691A">
              <w:rPr>
                <w:rFonts w:eastAsiaTheme="minorEastAsia" w:cstheme="minorHAnsi" w:hint="eastAsia"/>
                <w:szCs w:val="24"/>
                <w:lang w:val="en-US" w:eastAsia="zh-CN"/>
              </w:rPr>
              <w:t>注册（通过</w:t>
            </w:r>
            <w:r w:rsidR="00322DE2">
              <w:fldChar w:fldCharType="begin"/>
            </w:r>
            <w:r w:rsidR="00322DE2">
              <w:rPr>
                <w:lang w:eastAsia="zh-CN"/>
              </w:rPr>
              <w:instrText xml:space="preserve"> HYPERLINK "http://www.itu.int/en/ITU-T/studygroups/2017-2020/09/Pages/default.aspx" </w:instrText>
            </w:r>
            <w:r w:rsidR="00322DE2">
              <w:fldChar w:fldCharType="separate"/>
            </w:r>
            <w:r w:rsidRPr="008C0149">
              <w:rPr>
                <w:rStyle w:val="Hyperlink"/>
                <w:rFonts w:eastAsiaTheme="minorEastAsia" w:cstheme="minorHAnsi" w:hint="eastAsia"/>
                <w:szCs w:val="24"/>
                <w:lang w:val="en-US" w:eastAsia="zh-CN"/>
              </w:rPr>
              <w:t>研究组主页</w:t>
            </w:r>
            <w:r w:rsidR="00322DE2">
              <w:rPr>
                <w:rStyle w:val="Hyperlink"/>
                <w:rFonts w:eastAsiaTheme="minorEastAsia" w:cstheme="minorHAnsi"/>
                <w:szCs w:val="24"/>
                <w:lang w:val="en-US" w:eastAsia="zh-CN"/>
              </w:rPr>
              <w:fldChar w:fldCharType="end"/>
            </w:r>
            <w:r w:rsidRPr="00A4691A">
              <w:rPr>
                <w:rFonts w:eastAsiaTheme="minorEastAsia" w:cstheme="minorHAnsi" w:hint="eastAsia"/>
                <w:szCs w:val="24"/>
                <w:lang w:val="en-US" w:eastAsia="zh-CN"/>
              </w:rPr>
              <w:t>提供的在线注册表进行）</w:t>
            </w:r>
          </w:p>
        </w:tc>
      </w:tr>
      <w:tr w:rsidR="008C0149" w:rsidRPr="00262267" w14:paraId="0EAD939C" w14:textId="77777777" w:rsidTr="008C0149">
        <w:tc>
          <w:tcPr>
            <w:tcW w:w="2119" w:type="dxa"/>
            <w:shd w:val="clear" w:color="auto" w:fill="auto"/>
            <w:vAlign w:val="center"/>
          </w:tcPr>
          <w:p w14:paraId="35C5C517" w14:textId="40ECB660" w:rsidR="008C0149" w:rsidRPr="00A4691A" w:rsidRDefault="008C0149" w:rsidP="004776D4">
            <w:pPr>
              <w:pStyle w:val="enumlev1"/>
              <w:rPr>
                <w:rFonts w:eastAsiaTheme="minorEastAsia" w:cstheme="minorHAnsi"/>
                <w:szCs w:val="24"/>
                <w:lang w:eastAsia="zh-CN"/>
              </w:rPr>
            </w:pPr>
            <w:bookmarkStart w:id="13" w:name="lt_pId063"/>
            <w:r w:rsidRPr="00A4691A">
              <w:rPr>
                <w:rFonts w:eastAsiaTheme="minorEastAsia" w:cstheme="minorHAnsi"/>
                <w:szCs w:val="24"/>
                <w:lang w:eastAsia="zh-CN"/>
              </w:rPr>
              <w:t>202</w:t>
            </w:r>
            <w:bookmarkEnd w:id="13"/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1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年</w:t>
            </w:r>
            <w:r>
              <w:rPr>
                <w:rFonts w:eastAsiaTheme="minorEastAsia" w:cstheme="minorHAnsi"/>
                <w:szCs w:val="24"/>
                <w:lang w:eastAsia="zh-CN"/>
              </w:rPr>
              <w:t>4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月</w:t>
            </w:r>
            <w:r>
              <w:rPr>
                <w:rFonts w:eastAsiaTheme="minorEastAsia" w:cstheme="minorHAnsi"/>
                <w:szCs w:val="24"/>
                <w:lang w:eastAsia="zh-CN"/>
              </w:rPr>
              <w:t>6</w:t>
            </w:r>
            <w:r w:rsidRPr="00A4691A">
              <w:rPr>
                <w:rFonts w:eastAsiaTheme="minorEastAsia"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510" w:type="dxa"/>
            <w:shd w:val="clear" w:color="auto" w:fill="auto"/>
          </w:tcPr>
          <w:p w14:paraId="7F26CDAE" w14:textId="77777777" w:rsidR="008C0149" w:rsidRPr="00A4691A" w:rsidRDefault="008C0149" w:rsidP="004776D4">
            <w:pPr>
              <w:pStyle w:val="enumlev1"/>
              <w:rPr>
                <w:rFonts w:eastAsiaTheme="minorEastAsia" w:cstheme="minorHAnsi"/>
                <w:szCs w:val="24"/>
                <w:lang w:eastAsia="zh-CN"/>
              </w:rPr>
            </w:pPr>
            <w:r w:rsidRPr="00A4691A">
              <w:rPr>
                <w:rFonts w:eastAsiaTheme="minorEastAsia" w:cstheme="minorHAnsi"/>
                <w:szCs w:val="24"/>
                <w:lang w:val="en-US" w:eastAsia="zh-CN"/>
              </w:rPr>
              <w:t>–</w:t>
            </w:r>
            <w:r w:rsidRPr="00A4691A">
              <w:rPr>
                <w:rFonts w:eastAsiaTheme="minorEastAsia" w:cstheme="minorHAnsi"/>
                <w:szCs w:val="24"/>
                <w:lang w:val="en-US" w:eastAsia="zh-CN"/>
              </w:rPr>
              <w:tab/>
            </w:r>
            <w:hyperlink r:id="rId21" w:history="1">
              <w:r w:rsidRPr="00A4691A">
                <w:rPr>
                  <w:rStyle w:val="Hyperlink"/>
                  <w:rFonts w:eastAsiaTheme="minorEastAsia" w:cstheme="minorHAnsi" w:hint="eastAsia"/>
                  <w:szCs w:val="24"/>
                  <w:lang w:eastAsia="zh-CN"/>
                </w:rPr>
                <w:t>提交</w:t>
              </w:r>
              <w:r w:rsidRPr="00A4691A">
                <w:rPr>
                  <w:rStyle w:val="Hyperlink"/>
                  <w:rFonts w:eastAsiaTheme="minorEastAsia" w:cstheme="minorHAnsi"/>
                  <w:szCs w:val="24"/>
                  <w:lang w:eastAsia="zh-CN"/>
                </w:rPr>
                <w:t>ITU-T</w:t>
              </w:r>
              <w:r w:rsidRPr="00A4691A">
                <w:rPr>
                  <w:rStyle w:val="Hyperlink"/>
                  <w:rFonts w:eastAsiaTheme="minorEastAsia" w:cstheme="minorHAnsi" w:hint="eastAsia"/>
                  <w:szCs w:val="24"/>
                  <w:lang w:eastAsia="zh-CN"/>
                </w:rPr>
                <w:t>成员文稿（通过</w:t>
              </w:r>
              <w:r w:rsidRPr="00A4691A">
                <w:rPr>
                  <w:rStyle w:val="Hyperlink"/>
                  <w:rFonts w:eastAsiaTheme="minorEastAsia" w:cstheme="minorHAnsi"/>
                  <w:szCs w:val="24"/>
                  <w:lang w:eastAsia="zh-CN"/>
                </w:rPr>
                <w:t>文件直传</w:t>
              </w:r>
              <w:r w:rsidRPr="00A4691A">
                <w:rPr>
                  <w:rStyle w:val="Hyperlink"/>
                  <w:rFonts w:eastAsiaTheme="minorEastAsia" w:cstheme="minorHAnsi" w:hint="eastAsia"/>
                  <w:szCs w:val="24"/>
                  <w:lang w:eastAsia="zh-CN"/>
                </w:rPr>
                <w:t>系统）</w:t>
              </w:r>
            </w:hyperlink>
          </w:p>
        </w:tc>
      </w:tr>
    </w:tbl>
    <w:bookmarkEnd w:id="12"/>
    <w:p w14:paraId="384E7885" w14:textId="5DBD866A" w:rsidR="00EF6F1C" w:rsidRPr="0019642C" w:rsidRDefault="008C0149" w:rsidP="00950766">
      <w:pPr>
        <w:spacing w:before="240"/>
        <w:ind w:firstLineChars="200" w:firstLine="480"/>
        <w:rPr>
          <w:szCs w:val="22"/>
          <w:lang w:eastAsia="zh-CN"/>
        </w:rPr>
      </w:pPr>
      <w:r w:rsidRPr="008C0149">
        <w:rPr>
          <w:rFonts w:cstheme="minorHAnsi" w:hint="eastAsia"/>
          <w:szCs w:val="24"/>
          <w:lang w:eastAsia="zh-CN"/>
        </w:rPr>
        <w:t>会议实用信息见</w:t>
      </w:r>
      <w:r w:rsidRPr="008C0149">
        <w:rPr>
          <w:rFonts w:cstheme="minorHAnsi" w:hint="eastAsia"/>
          <w:b/>
          <w:bCs/>
          <w:szCs w:val="24"/>
          <w:lang w:eastAsia="zh-CN"/>
        </w:rPr>
        <w:t>附件</w:t>
      </w:r>
      <w:r w:rsidRPr="008C0149">
        <w:rPr>
          <w:rFonts w:cstheme="minorHAnsi"/>
          <w:b/>
          <w:bCs/>
          <w:szCs w:val="24"/>
          <w:lang w:eastAsia="zh-CN"/>
        </w:rPr>
        <w:t>A</w:t>
      </w:r>
      <w:r w:rsidRPr="008C0149">
        <w:rPr>
          <w:rFonts w:cstheme="minorHAnsi" w:hint="eastAsia"/>
          <w:szCs w:val="24"/>
          <w:lang w:eastAsia="zh-CN"/>
        </w:rPr>
        <w:t>。</w:t>
      </w:r>
      <w:r w:rsidRPr="008C0149">
        <w:rPr>
          <w:rFonts w:ascii="Calibri" w:hAnsi="Calibri" w:hint="eastAsia"/>
          <w:szCs w:val="22"/>
          <w:lang w:eastAsia="zh-CN"/>
        </w:rPr>
        <w:t>经第</w:t>
      </w:r>
      <w:r w:rsidRPr="008C0149">
        <w:rPr>
          <w:rFonts w:ascii="Calibri" w:hAnsi="Calibri" w:hint="eastAsia"/>
          <w:szCs w:val="22"/>
          <w:lang w:eastAsia="zh-CN"/>
        </w:rPr>
        <w:t>9</w:t>
      </w:r>
      <w:r w:rsidRPr="008C0149">
        <w:rPr>
          <w:rFonts w:ascii="Calibri" w:hAnsi="Calibri" w:hint="eastAsia"/>
          <w:szCs w:val="22"/>
          <w:lang w:eastAsia="zh-CN"/>
        </w:rPr>
        <w:t>研究组主席（</w:t>
      </w:r>
      <w:r w:rsidRPr="008C0149">
        <w:rPr>
          <w:rFonts w:ascii="Calibri" w:hAnsi="Calibri" w:hint="eastAsia"/>
          <w:szCs w:val="22"/>
          <w:lang w:eastAsia="zh-CN"/>
        </w:rPr>
        <w:t>Satoshi Miyaji</w:t>
      </w:r>
      <w:r w:rsidRPr="008C0149">
        <w:rPr>
          <w:rFonts w:ascii="Calibri" w:hAnsi="Calibri" w:hint="eastAsia"/>
          <w:szCs w:val="22"/>
          <w:lang w:eastAsia="zh-CN"/>
        </w:rPr>
        <w:t>先生）及管理团队同意起草的会议</w:t>
      </w:r>
      <w:r w:rsidRPr="008C0149">
        <w:rPr>
          <w:rFonts w:ascii="Calibri" w:hAnsi="Calibri" w:hint="eastAsia"/>
          <w:b/>
          <w:bCs/>
          <w:szCs w:val="22"/>
          <w:lang w:eastAsia="zh-CN"/>
        </w:rPr>
        <w:t>议程</w:t>
      </w:r>
      <w:r w:rsidRPr="008C0149">
        <w:rPr>
          <w:rFonts w:ascii="Calibri" w:hAnsi="Calibri" w:hint="eastAsia"/>
          <w:szCs w:val="22"/>
          <w:lang w:eastAsia="zh-CN"/>
        </w:rPr>
        <w:t>草案及</w:t>
      </w:r>
      <w:r w:rsidRPr="008C0149">
        <w:rPr>
          <w:rFonts w:ascii="Calibri" w:hAnsi="Calibri" w:hint="eastAsia"/>
          <w:b/>
          <w:bCs/>
          <w:szCs w:val="22"/>
          <w:lang w:eastAsia="zh-CN"/>
        </w:rPr>
        <w:t>时间表</w:t>
      </w:r>
      <w:r w:rsidRPr="008C0149">
        <w:rPr>
          <w:rFonts w:ascii="Calibri" w:hAnsi="Calibri" w:hint="eastAsia"/>
          <w:szCs w:val="22"/>
          <w:lang w:eastAsia="zh-CN"/>
        </w:rPr>
        <w:t>草案分别见</w:t>
      </w:r>
      <w:r w:rsidRPr="008C0149">
        <w:rPr>
          <w:rFonts w:ascii="Calibri" w:hAnsi="Calibri" w:hint="eastAsia"/>
          <w:b/>
          <w:bCs/>
          <w:szCs w:val="22"/>
          <w:lang w:eastAsia="zh-CN"/>
        </w:rPr>
        <w:t>附件</w:t>
      </w:r>
      <w:r w:rsidRPr="008C0149">
        <w:rPr>
          <w:rFonts w:ascii="Calibri" w:hAnsi="Calibri" w:hint="eastAsia"/>
          <w:b/>
          <w:bCs/>
          <w:szCs w:val="22"/>
          <w:lang w:eastAsia="zh-CN"/>
        </w:rPr>
        <w:t>B</w:t>
      </w:r>
      <w:r w:rsidRPr="008C0149">
        <w:rPr>
          <w:rFonts w:ascii="Calibri" w:hAnsi="Calibri" w:hint="eastAsia"/>
          <w:szCs w:val="22"/>
          <w:lang w:eastAsia="zh-CN"/>
        </w:rPr>
        <w:t>和</w:t>
      </w:r>
      <w:r w:rsidRPr="008C0149">
        <w:rPr>
          <w:rFonts w:ascii="Calibri" w:hAnsi="Calibri" w:hint="eastAsia"/>
          <w:b/>
          <w:bCs/>
          <w:szCs w:val="22"/>
          <w:lang w:eastAsia="zh-CN"/>
        </w:rPr>
        <w:t>附件</w:t>
      </w:r>
      <w:r w:rsidRPr="008C0149">
        <w:rPr>
          <w:rFonts w:ascii="Calibri" w:hAnsi="Calibri" w:hint="eastAsia"/>
          <w:b/>
          <w:bCs/>
          <w:szCs w:val="22"/>
          <w:lang w:eastAsia="zh-CN"/>
        </w:rPr>
        <w:t>C</w:t>
      </w:r>
      <w:r w:rsidRPr="008C0149">
        <w:rPr>
          <w:rFonts w:ascii="Calibri" w:hAnsi="Calibri" w:hint="eastAsia"/>
          <w:szCs w:val="22"/>
          <w:lang w:eastAsia="zh-CN"/>
        </w:rPr>
        <w:t>。</w:t>
      </w:r>
    </w:p>
    <w:p w14:paraId="3EB95609" w14:textId="5E89791B" w:rsidR="008C0149" w:rsidRDefault="0001724F" w:rsidP="007061CA">
      <w:pPr>
        <w:spacing w:after="120"/>
        <w:ind w:firstLineChars="200" w:firstLine="480"/>
        <w:rPr>
          <w:lang w:eastAsia="zh-CN"/>
        </w:rPr>
      </w:pPr>
      <w:bookmarkStart w:id="14" w:name="lt_pId067"/>
      <w:r w:rsidRPr="0001724F">
        <w:rPr>
          <w:lang w:eastAsia="zh-CN"/>
        </w:rPr>
        <w:t>祝您与会顺利且富有成效！</w:t>
      </w:r>
      <w:bookmarkEnd w:id="14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2"/>
        <w:gridCol w:w="3072"/>
      </w:tblGrid>
      <w:tr w:rsidR="008C0149" w:rsidRPr="00B70109" w14:paraId="6DF63249" w14:textId="77777777" w:rsidTr="004776D4">
        <w:trPr>
          <w:cantSplit/>
          <w:trHeight w:val="1955"/>
        </w:trPr>
        <w:tc>
          <w:tcPr>
            <w:tcW w:w="6562" w:type="dxa"/>
            <w:vMerge w:val="restart"/>
            <w:tcBorders>
              <w:right w:val="single" w:sz="4" w:space="0" w:color="auto"/>
            </w:tcBorders>
          </w:tcPr>
          <w:p w14:paraId="0AE51136" w14:textId="54EA0767" w:rsidR="00BC2AB4" w:rsidRDefault="00BC2AB4" w:rsidP="006D1A28">
            <w:pPr>
              <w:spacing w:before="480" w:after="240"/>
              <w:rPr>
                <w:rFonts w:ascii="Calibri" w:eastAsia="SimSun" w:hAnsi="Calibri" w:cs="Calibri" w:hint="eastAsia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1E203E36" wp14:editId="5401F92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635000</wp:posOffset>
                  </wp:positionV>
                  <wp:extent cx="917861" cy="344805"/>
                  <wp:effectExtent l="0" t="0" r="0" b="0"/>
                  <wp:wrapNone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35" cy="34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149" w:rsidRPr="000C5C14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4552F8EF" w14:textId="2B0A8DB0" w:rsidR="008C0149" w:rsidRPr="000C5C14" w:rsidRDefault="008C0149" w:rsidP="006D1A28">
            <w:pPr>
              <w:spacing w:before="960" w:after="240"/>
              <w:rPr>
                <w:rFonts w:ascii="Calibri" w:eastAsia="SimSun" w:hAnsi="Calibri" w:cs="Calibri"/>
                <w:lang w:eastAsia="zh-CN"/>
              </w:rPr>
            </w:pPr>
            <w:r w:rsidRPr="000C5C14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Pr="000C5C14">
              <w:rPr>
                <w:rFonts w:ascii="Calibri" w:eastAsia="SimSun" w:hAnsi="Calibri" w:cs="Calibri"/>
                <w:lang w:eastAsia="zh-CN"/>
              </w:rPr>
              <w:br/>
            </w:r>
            <w:r w:rsidRPr="000C5C14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4CDC1" w14:textId="22E67E55" w:rsidR="008C0149" w:rsidRPr="008C0149" w:rsidRDefault="008C0149" w:rsidP="008C0149">
            <w:pPr>
              <w:keepNext/>
              <w:keepLines/>
              <w:spacing w:before="0"/>
              <w:ind w:left="113" w:right="113"/>
              <w:jc w:val="center"/>
            </w:pPr>
            <w:r w:rsidRPr="008C0149">
              <w:rPr>
                <w:rFonts w:cstheme="minorHAnsi"/>
                <w:noProof/>
                <w:lang w:val="en-US" w:eastAsia="ja-JP"/>
              </w:rPr>
              <w:drawing>
                <wp:inline distT="0" distB="0" distL="0" distR="0" wp14:anchorId="7F8943D7" wp14:editId="4FFC7B73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13495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149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bookmarkStart w:id="15" w:name="lt_pId084"/>
            <w:r w:rsidRPr="008C0149">
              <w:rPr>
                <w:rFonts w:ascii="Calibri" w:eastAsia="SimSun" w:hAnsi="Calibri" w:cs="Arial"/>
                <w:sz w:val="20"/>
                <w:lang w:eastAsia="zh-CN"/>
              </w:rPr>
              <w:t>ITU-T SG9</w:t>
            </w:r>
            <w:bookmarkEnd w:id="15"/>
          </w:p>
        </w:tc>
      </w:tr>
      <w:tr w:rsidR="008C0149" w:rsidRPr="00B70109" w14:paraId="02E903F9" w14:textId="77777777" w:rsidTr="004776D4">
        <w:trPr>
          <w:cantSplit/>
          <w:trHeight w:val="227"/>
        </w:trPr>
        <w:tc>
          <w:tcPr>
            <w:tcW w:w="6562" w:type="dxa"/>
            <w:vMerge/>
            <w:tcBorders>
              <w:right w:val="single" w:sz="4" w:space="0" w:color="auto"/>
            </w:tcBorders>
          </w:tcPr>
          <w:p w14:paraId="18F41E2C" w14:textId="77777777" w:rsidR="008C0149" w:rsidRPr="00B70109" w:rsidRDefault="008C0149" w:rsidP="004776D4">
            <w:pPr>
              <w:spacing w:before="480"/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701" w14:textId="77777777" w:rsidR="008C0149" w:rsidRPr="000C5C14" w:rsidRDefault="008C0149" w:rsidP="004776D4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proofErr w:type="spellStart"/>
            <w:r w:rsidRPr="000C5C14">
              <w:rPr>
                <w:rFonts w:ascii="Calibri" w:eastAsia="SimSun" w:hAnsi="Calibri" w:cs="Calibri" w:hint="eastAsia"/>
                <w:sz w:val="22"/>
                <w:szCs w:val="22"/>
              </w:rPr>
              <w:t>最新会议信息</w:t>
            </w:r>
            <w:proofErr w:type="spellEnd"/>
          </w:p>
        </w:tc>
      </w:tr>
    </w:tbl>
    <w:p w14:paraId="404A1C6F" w14:textId="6CB2C29E" w:rsidR="008C0149" w:rsidRDefault="008C0149" w:rsidP="008C0149">
      <w:pPr>
        <w:tabs>
          <w:tab w:val="clear" w:pos="794"/>
          <w:tab w:val="left" w:pos="210"/>
        </w:tabs>
        <w:spacing w:before="720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 w:hint="eastAsia"/>
          <w:b/>
          <w:bCs/>
          <w:sz w:val="22"/>
          <w:szCs w:val="22"/>
          <w:lang w:eastAsia="zh-CN"/>
        </w:rPr>
        <w:t>附件：</w:t>
      </w:r>
      <w:r>
        <w:rPr>
          <w:rFonts w:ascii="Calibri" w:hAnsi="Calibri" w:hint="eastAsia"/>
          <w:sz w:val="22"/>
          <w:szCs w:val="22"/>
          <w:lang w:eastAsia="zh-CN"/>
        </w:rPr>
        <w:t>3</w:t>
      </w:r>
      <w:r>
        <w:rPr>
          <w:rFonts w:ascii="Calibri" w:hAnsi="Calibri" w:hint="eastAsia"/>
          <w:sz w:val="22"/>
          <w:szCs w:val="22"/>
          <w:lang w:eastAsia="zh-CN"/>
        </w:rPr>
        <w:t>件</w:t>
      </w:r>
    </w:p>
    <w:p w14:paraId="763191E9" w14:textId="77777777" w:rsidR="008C0149" w:rsidRDefault="008C0149" w:rsidP="008C014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 w:val="22"/>
          <w:szCs w:val="22"/>
          <w:lang w:eastAsia="zh-CN"/>
        </w:rPr>
      </w:pPr>
    </w:p>
    <w:p w14:paraId="64CC2A70" w14:textId="4D4DDA37" w:rsidR="00EF6F1C" w:rsidRPr="001323CF" w:rsidRDefault="00EF6F1C" w:rsidP="00B233FE">
      <w:pPr>
        <w:spacing w:before="840"/>
        <w:rPr>
          <w:highlight w:val="cyan"/>
        </w:rPr>
      </w:pPr>
      <w:r w:rsidRPr="001323CF">
        <w:rPr>
          <w:highlight w:val="cyan"/>
        </w:rPr>
        <w:br w:type="page"/>
      </w:r>
    </w:p>
    <w:p w14:paraId="4C1D2D1D" w14:textId="77777777" w:rsidR="008C0149" w:rsidRDefault="008C0149" w:rsidP="008C0149">
      <w:pPr>
        <w:pStyle w:val="Annextitle0"/>
        <w:tabs>
          <w:tab w:val="center" w:pos="5102"/>
          <w:tab w:val="left" w:pos="6030"/>
        </w:tabs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Pr="00202B84">
        <w:rPr>
          <w:rFonts w:cstheme="minorHAnsi"/>
          <w:lang w:eastAsia="zh-CN"/>
        </w:rPr>
        <w:t>A</w:t>
      </w:r>
      <w:r>
        <w:rPr>
          <w:lang w:eastAsia="zh-CN"/>
        </w:rPr>
        <w:tab/>
      </w:r>
      <w:r>
        <w:rPr>
          <w:lang w:eastAsia="zh-CN"/>
        </w:rPr>
        <w:br/>
      </w:r>
      <w:r>
        <w:rPr>
          <w:rFonts w:hint="eastAsia"/>
          <w:lang w:eastAsia="zh-CN"/>
        </w:rPr>
        <w:t>会议实用信息</w:t>
      </w:r>
    </w:p>
    <w:p w14:paraId="16588E4D" w14:textId="77777777" w:rsidR="008C0149" w:rsidRPr="007F3988" w:rsidRDefault="008C0149" w:rsidP="008C0149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7F3988">
        <w:rPr>
          <w:rFonts w:hint="eastAsia"/>
          <w:b/>
          <w:bCs/>
          <w:szCs w:val="24"/>
          <w:lang w:eastAsia="zh-CN"/>
        </w:rPr>
        <w:t>工作方法与设施</w:t>
      </w:r>
    </w:p>
    <w:p w14:paraId="5E57CE80" w14:textId="77777777" w:rsidR="008C0149" w:rsidRPr="00FB3E44" w:rsidRDefault="008C0149" w:rsidP="008C0149">
      <w:pPr>
        <w:spacing w:after="120"/>
        <w:rPr>
          <w:rFonts w:ascii="Calibri" w:hAnsi="Calibri" w:cs="Calibri"/>
          <w:b/>
          <w:bCs/>
          <w:color w:val="800000"/>
          <w:szCs w:val="22"/>
          <w:lang w:eastAsia="zh-CN"/>
        </w:rPr>
      </w:pPr>
      <w:r w:rsidRPr="007F3988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Cs w:val="24"/>
          <w:lang w:eastAsia="zh-CN"/>
        </w:rPr>
        <w:t>成员文稿应通过</w:t>
      </w:r>
      <w:hyperlink r:id="rId24" w:history="1">
        <w:r w:rsidRPr="00DA5EE6">
          <w:rPr>
            <w:rStyle w:val="Hyperlink"/>
            <w:rFonts w:hint="eastAsia"/>
            <w:szCs w:val="24"/>
            <w:lang w:eastAsia="zh-CN"/>
          </w:rPr>
          <w:t>文件直传系统</w:t>
        </w:r>
      </w:hyperlink>
      <w:r w:rsidRPr="007F3988">
        <w:rPr>
          <w:rFonts w:hint="eastAsia"/>
          <w:szCs w:val="24"/>
          <w:lang w:eastAsia="zh-CN"/>
        </w:rPr>
        <w:t>提交；临时文件草案应使用</w:t>
      </w:r>
      <w:hyperlink r:id="rId25" w:history="1">
        <w:r w:rsidRPr="007F3988">
          <w:rPr>
            <w:rStyle w:val="Hyperlink"/>
            <w:rFonts w:hint="eastAsia"/>
            <w:szCs w:val="24"/>
            <w:lang w:eastAsia="zh-CN"/>
          </w:rPr>
          <w:t>适当模板</w:t>
        </w:r>
      </w:hyperlink>
      <w:r w:rsidRPr="007F3988">
        <w:rPr>
          <w:rFonts w:hint="eastAsia"/>
          <w:szCs w:val="24"/>
          <w:lang w:eastAsia="zh-CN"/>
        </w:rPr>
        <w:t>通过电子邮件提交给研究组秘书处。会议文件</w:t>
      </w:r>
      <w:r>
        <w:rPr>
          <w:rFonts w:hint="eastAsia"/>
          <w:szCs w:val="24"/>
          <w:lang w:eastAsia="zh-CN"/>
        </w:rPr>
        <w:t>可在</w:t>
      </w:r>
      <w:r w:rsidRPr="007F3988">
        <w:rPr>
          <w:rFonts w:hint="eastAsia"/>
          <w:szCs w:val="24"/>
          <w:lang w:eastAsia="zh-CN"/>
        </w:rPr>
        <w:t>研究组主页</w:t>
      </w:r>
      <w:r>
        <w:rPr>
          <w:rFonts w:hint="eastAsia"/>
          <w:szCs w:val="24"/>
          <w:lang w:eastAsia="zh-CN"/>
        </w:rPr>
        <w:t>上</w:t>
      </w:r>
      <w:r w:rsidRPr="007F3988">
        <w:rPr>
          <w:rFonts w:hint="eastAsia"/>
          <w:szCs w:val="24"/>
          <w:lang w:eastAsia="zh-CN"/>
        </w:rPr>
        <w:t>获取，但仅限于</w:t>
      </w:r>
      <w:r w:rsidRPr="000D1FAD">
        <w:rPr>
          <w:rFonts w:hint="eastAsia"/>
          <w:szCs w:val="24"/>
          <w:lang w:eastAsia="zh-CN"/>
        </w:rPr>
        <w:t>拥有含</w:t>
      </w:r>
      <w:r w:rsidRPr="000D1FAD">
        <w:rPr>
          <w:rFonts w:hint="eastAsia"/>
          <w:szCs w:val="24"/>
          <w:lang w:eastAsia="zh-CN"/>
        </w:rPr>
        <w:t>TIES</w:t>
      </w:r>
      <w:r w:rsidRPr="000D1FAD">
        <w:rPr>
          <w:rFonts w:hint="eastAsia"/>
          <w:szCs w:val="24"/>
          <w:lang w:eastAsia="zh-CN"/>
        </w:rPr>
        <w:t>权限的</w:t>
      </w:r>
      <w:hyperlink r:id="rId26" w:history="1">
        <w:r w:rsidRPr="007F3988">
          <w:rPr>
            <w:rFonts w:hint="eastAsia"/>
            <w:color w:val="0000FF"/>
            <w:szCs w:val="24"/>
            <w:u w:val="single"/>
            <w:lang w:eastAsia="zh-CN"/>
          </w:rPr>
          <w:t>国际电</w:t>
        </w:r>
        <w:proofErr w:type="gramStart"/>
        <w:r w:rsidRPr="007F3988">
          <w:rPr>
            <w:rFonts w:hint="eastAsia"/>
            <w:color w:val="0000FF"/>
            <w:szCs w:val="24"/>
            <w:u w:val="single"/>
            <w:lang w:eastAsia="zh-CN"/>
          </w:rPr>
          <w:t>联用户</w:t>
        </w:r>
        <w:proofErr w:type="gramEnd"/>
        <w:r w:rsidRPr="007F3988">
          <w:rPr>
            <w:rFonts w:hint="eastAsia"/>
            <w:color w:val="0000FF"/>
            <w:szCs w:val="24"/>
            <w:u w:val="single"/>
            <w:lang w:eastAsia="zh-CN"/>
          </w:rPr>
          <w:t>账户</w:t>
        </w:r>
      </w:hyperlink>
      <w:r w:rsidRPr="007F3988">
        <w:rPr>
          <w:rFonts w:hint="eastAsia"/>
          <w:szCs w:val="24"/>
          <w:lang w:eastAsia="zh-CN"/>
        </w:rPr>
        <w:t>的</w:t>
      </w:r>
      <w:r w:rsidRPr="007F3988">
        <w:rPr>
          <w:szCs w:val="24"/>
          <w:lang w:eastAsia="zh-CN"/>
        </w:rPr>
        <w:t>ITU-T</w:t>
      </w:r>
      <w:r w:rsidRPr="007F3988">
        <w:rPr>
          <w:rFonts w:hint="eastAsia"/>
          <w:szCs w:val="24"/>
          <w:lang w:eastAsia="zh-CN"/>
        </w:rPr>
        <w:t>成员。</w:t>
      </w:r>
    </w:p>
    <w:p w14:paraId="6999FCFC" w14:textId="77777777" w:rsidR="008C0149" w:rsidRPr="007F3988" w:rsidRDefault="008C0149" w:rsidP="008C0149">
      <w:pPr>
        <w:rPr>
          <w:szCs w:val="24"/>
          <w:lang w:eastAsia="zh-CN"/>
        </w:rPr>
      </w:pPr>
      <w:r w:rsidRPr="007F3988">
        <w:rPr>
          <w:b/>
          <w:bCs/>
          <w:szCs w:val="24"/>
          <w:lang w:eastAsia="zh-CN"/>
        </w:rPr>
        <w:t>工作语</w:t>
      </w:r>
      <w:r w:rsidRPr="007F3988">
        <w:rPr>
          <w:rFonts w:hint="eastAsia"/>
          <w:b/>
          <w:bCs/>
          <w:szCs w:val="24"/>
          <w:lang w:eastAsia="zh-CN"/>
        </w:rPr>
        <w:t>文</w:t>
      </w:r>
      <w:r w:rsidRPr="007F3988">
        <w:rPr>
          <w:b/>
          <w:bCs/>
          <w:szCs w:val="24"/>
          <w:lang w:eastAsia="zh-CN"/>
        </w:rPr>
        <w:t>：</w:t>
      </w:r>
      <w:r w:rsidRPr="007F3988">
        <w:rPr>
          <w:szCs w:val="24"/>
          <w:lang w:eastAsia="zh-CN"/>
        </w:rPr>
        <w:t>整个会议</w:t>
      </w:r>
      <w:r w:rsidRPr="007F3988">
        <w:rPr>
          <w:rFonts w:hint="eastAsia"/>
          <w:szCs w:val="24"/>
          <w:lang w:eastAsia="zh-CN"/>
        </w:rPr>
        <w:t>将</w:t>
      </w:r>
      <w:r w:rsidRPr="007F3988">
        <w:rPr>
          <w:szCs w:val="24"/>
          <w:lang w:eastAsia="zh-CN"/>
        </w:rPr>
        <w:t>仅以英</w:t>
      </w:r>
      <w:r w:rsidRPr="007F3988">
        <w:rPr>
          <w:rFonts w:hint="eastAsia"/>
          <w:szCs w:val="24"/>
          <w:lang w:eastAsia="zh-CN"/>
        </w:rPr>
        <w:t>文</w:t>
      </w:r>
      <w:r w:rsidRPr="007F3988">
        <w:rPr>
          <w:szCs w:val="24"/>
          <w:lang w:eastAsia="zh-CN"/>
        </w:rPr>
        <w:t>进行</w:t>
      </w:r>
      <w:r w:rsidRPr="007F3988">
        <w:rPr>
          <w:rFonts w:hint="eastAsia"/>
          <w:szCs w:val="24"/>
          <w:lang w:eastAsia="zh-CN"/>
        </w:rPr>
        <w:t>。</w:t>
      </w:r>
    </w:p>
    <w:p w14:paraId="538B2C62" w14:textId="2B0F1A59" w:rsidR="008C0149" w:rsidRDefault="008C0149" w:rsidP="008C0149">
      <w:pPr>
        <w:snapToGrid w:val="0"/>
        <w:spacing w:after="120"/>
        <w:rPr>
          <w:szCs w:val="24"/>
          <w:lang w:eastAsia="zh-CN"/>
        </w:rPr>
      </w:pPr>
      <w:r w:rsidRPr="00DA5EE6">
        <w:rPr>
          <w:b/>
          <w:lang w:eastAsia="zh-CN"/>
        </w:rPr>
        <w:t>互动式远程参</w:t>
      </w:r>
      <w:r w:rsidRPr="00DA5EE6">
        <w:rPr>
          <w:rFonts w:hint="eastAsia"/>
          <w:b/>
          <w:lang w:eastAsia="zh-CN"/>
        </w:rPr>
        <w:t>会</w:t>
      </w:r>
      <w:r w:rsidRPr="00DA5EE6">
        <w:rPr>
          <w:b/>
          <w:lang w:eastAsia="zh-CN"/>
        </w:rPr>
        <w:t>：</w:t>
      </w:r>
      <w:r w:rsidRPr="00DA5EE6">
        <w:rPr>
          <w:lang w:eastAsia="zh-CN"/>
        </w:rPr>
        <w:t>将</w:t>
      </w:r>
      <w:r>
        <w:rPr>
          <w:rFonts w:hint="eastAsia"/>
          <w:lang w:eastAsia="zh-CN"/>
        </w:rPr>
        <w:t>使</w:t>
      </w:r>
      <w:r w:rsidRPr="00DA5EE6">
        <w:rPr>
          <w:lang w:eastAsia="zh-CN"/>
        </w:rPr>
        <w:t>用</w:t>
      </w:r>
      <w:hyperlink r:id="rId27" w:tgtFrame="_blank" w:history="1">
        <w:r w:rsidRPr="00DA5EE6">
          <w:rPr>
            <w:rStyle w:val="Hyperlink"/>
            <w:rFonts w:hint="eastAsia"/>
            <w:lang w:eastAsia="zh-CN"/>
          </w:rPr>
          <w:t>我的会议</w:t>
        </w:r>
      </w:hyperlink>
      <w:r w:rsidRPr="00DA5EE6">
        <w:rPr>
          <w:lang w:eastAsia="zh-CN"/>
        </w:rPr>
        <w:t>工具为</w:t>
      </w:r>
      <w:r>
        <w:rPr>
          <w:rFonts w:hint="eastAsia"/>
          <w:lang w:eastAsia="zh-CN"/>
        </w:rPr>
        <w:t>所有</w:t>
      </w:r>
      <w:r w:rsidR="004A6E38">
        <w:rPr>
          <w:rFonts w:hint="eastAsia"/>
          <w:lang w:eastAsia="zh-CN"/>
        </w:rPr>
        <w:t>各节</w:t>
      </w:r>
      <w:r w:rsidRPr="00DA5EE6">
        <w:rPr>
          <w:lang w:eastAsia="zh-CN"/>
        </w:rPr>
        <w:t>会议提供远程参</w:t>
      </w:r>
      <w:r w:rsidRPr="00DA5EE6">
        <w:rPr>
          <w:rFonts w:hint="eastAsia"/>
          <w:lang w:eastAsia="zh-CN"/>
        </w:rPr>
        <w:t>会</w:t>
      </w:r>
      <w:r w:rsidRPr="00DA5EE6">
        <w:rPr>
          <w:lang w:eastAsia="zh-CN"/>
        </w:rPr>
        <w:t>。代表</w:t>
      </w:r>
      <w:r w:rsidRPr="00DA5EE6">
        <w:rPr>
          <w:rFonts w:hint="eastAsia"/>
          <w:lang w:eastAsia="zh-CN"/>
        </w:rPr>
        <w:t>们</w:t>
      </w:r>
      <w:r w:rsidRPr="00DA5EE6">
        <w:rPr>
          <w:lang w:eastAsia="zh-CN"/>
        </w:rPr>
        <w:t>必须注册</w:t>
      </w:r>
      <w:r w:rsidRPr="00DA5EE6">
        <w:rPr>
          <w:rFonts w:hint="eastAsia"/>
          <w:lang w:eastAsia="zh-CN"/>
        </w:rPr>
        <w:t>，而且</w:t>
      </w:r>
      <w:r w:rsidRPr="00DA5EE6">
        <w:rPr>
          <w:lang w:eastAsia="zh-CN"/>
        </w:rPr>
        <w:t>在发言时</w:t>
      </w:r>
      <w:proofErr w:type="gramStart"/>
      <w:r w:rsidRPr="00DA5EE6">
        <w:rPr>
          <w:rFonts w:hint="eastAsia"/>
          <w:lang w:eastAsia="zh-CN"/>
        </w:rPr>
        <w:t>需介绍</w:t>
      </w:r>
      <w:proofErr w:type="gramEnd"/>
      <w:r w:rsidRPr="00DA5EE6">
        <w:rPr>
          <w:lang w:eastAsia="zh-CN"/>
        </w:rPr>
        <w:t>自己和所属</w:t>
      </w:r>
      <w:r w:rsidRPr="00DA5EE6">
        <w:rPr>
          <w:rFonts w:hint="eastAsia"/>
          <w:lang w:eastAsia="zh-CN"/>
        </w:rPr>
        <w:t>单位</w:t>
      </w:r>
      <w:r w:rsidRPr="00DA5EE6">
        <w:rPr>
          <w:lang w:eastAsia="zh-CN"/>
        </w:rPr>
        <w:t>。远程参</w:t>
      </w:r>
      <w:r w:rsidRPr="00DA5EE6">
        <w:rPr>
          <w:rFonts w:hint="eastAsia"/>
          <w:lang w:eastAsia="zh-CN"/>
        </w:rPr>
        <w:t>会将</w:t>
      </w:r>
      <w:r w:rsidRPr="00DA5EE6">
        <w:rPr>
          <w:lang w:eastAsia="zh-CN"/>
        </w:rPr>
        <w:t>尽力提供。</w:t>
      </w:r>
      <w:r w:rsidRPr="00DA5EE6">
        <w:rPr>
          <w:rFonts w:hint="eastAsia"/>
          <w:lang w:eastAsia="zh-CN"/>
        </w:rPr>
        <w:t>参会</w:t>
      </w:r>
      <w:r w:rsidRPr="00DA5EE6">
        <w:rPr>
          <w:lang w:eastAsia="zh-CN"/>
        </w:rPr>
        <w:t>者应</w:t>
      </w:r>
      <w:r w:rsidRPr="00DA5EE6">
        <w:rPr>
          <w:rFonts w:hint="eastAsia"/>
          <w:lang w:eastAsia="zh-CN"/>
        </w:rPr>
        <w:t>了解</w:t>
      </w:r>
      <w:r w:rsidRPr="00DA5EE6">
        <w:rPr>
          <w:lang w:eastAsia="zh-CN"/>
        </w:rPr>
        <w:t>，会议不</w:t>
      </w:r>
      <w:r w:rsidR="004A6E38">
        <w:rPr>
          <w:rFonts w:hint="eastAsia"/>
          <w:lang w:eastAsia="zh-CN"/>
        </w:rPr>
        <w:t>应</w:t>
      </w:r>
      <w:r w:rsidRPr="00DA5EE6">
        <w:rPr>
          <w:rFonts w:hint="eastAsia"/>
          <w:lang w:eastAsia="zh-CN"/>
        </w:rPr>
        <w:t>因为一</w:t>
      </w:r>
      <w:r>
        <w:rPr>
          <w:rFonts w:hint="eastAsia"/>
          <w:lang w:eastAsia="zh-CN"/>
        </w:rPr>
        <w:t>位</w:t>
      </w:r>
      <w:r w:rsidRPr="00DA5EE6">
        <w:rPr>
          <w:rFonts w:hint="eastAsia"/>
          <w:lang w:eastAsia="zh-CN"/>
        </w:rPr>
        <w:t>远程参会代表</w:t>
      </w:r>
      <w:r w:rsidRPr="00DA5EE6">
        <w:rPr>
          <w:lang w:eastAsia="zh-CN"/>
        </w:rPr>
        <w:t>无法</w:t>
      </w:r>
      <w:r w:rsidRPr="00DA5EE6">
        <w:rPr>
          <w:rFonts w:hint="eastAsia"/>
          <w:lang w:eastAsia="zh-CN"/>
        </w:rPr>
        <w:t>连接、无法聆听或其发言无法被听到</w:t>
      </w:r>
      <w:r w:rsidRPr="00DA5EE6">
        <w:rPr>
          <w:lang w:eastAsia="zh-CN"/>
        </w:rPr>
        <w:t>而</w:t>
      </w:r>
      <w:r w:rsidRPr="00DA5EE6">
        <w:rPr>
          <w:rFonts w:hint="eastAsia"/>
          <w:lang w:eastAsia="zh-CN"/>
        </w:rPr>
        <w:t>推</w:t>
      </w:r>
      <w:r w:rsidRPr="00DA5EE6">
        <w:rPr>
          <w:lang w:eastAsia="zh-CN"/>
        </w:rPr>
        <w:t>迟或中断。主席如果认为远程参</w:t>
      </w:r>
      <w:r w:rsidRPr="00DA5EE6">
        <w:rPr>
          <w:rFonts w:hint="eastAsia"/>
          <w:lang w:eastAsia="zh-CN"/>
        </w:rPr>
        <w:t>会</w:t>
      </w:r>
      <w:r w:rsidRPr="00DA5EE6">
        <w:rPr>
          <w:lang w:eastAsia="zh-CN"/>
        </w:rPr>
        <w:t>者的语音质量不佳，可能会打断远程参</w:t>
      </w:r>
      <w:r w:rsidRPr="00DA5EE6">
        <w:rPr>
          <w:rFonts w:hint="eastAsia"/>
          <w:lang w:eastAsia="zh-CN"/>
        </w:rPr>
        <w:t>会</w:t>
      </w:r>
      <w:r w:rsidRPr="00DA5EE6">
        <w:rPr>
          <w:lang w:eastAsia="zh-CN"/>
        </w:rPr>
        <w:t>者，并且可能</w:t>
      </w:r>
      <w:r w:rsidRPr="00DA5EE6">
        <w:rPr>
          <w:rFonts w:hint="eastAsia"/>
          <w:lang w:eastAsia="zh-CN"/>
        </w:rPr>
        <w:t>避免请他</w:t>
      </w:r>
      <w:r w:rsidRPr="00DA5EE6">
        <w:rPr>
          <w:rFonts w:hint="eastAsia"/>
          <w:lang w:eastAsia="zh-CN"/>
        </w:rPr>
        <w:t>/</w:t>
      </w:r>
      <w:r w:rsidRPr="00DA5EE6">
        <w:rPr>
          <w:rFonts w:hint="eastAsia"/>
          <w:lang w:eastAsia="zh-CN"/>
        </w:rPr>
        <w:t>她</w:t>
      </w:r>
      <w:r w:rsidRPr="00DA5EE6">
        <w:rPr>
          <w:lang w:eastAsia="zh-CN"/>
        </w:rPr>
        <w:t>发言，直到有迹象表明问题已解决</w:t>
      </w:r>
      <w:r w:rsidRPr="00DA5EE6">
        <w:rPr>
          <w:rFonts w:hint="eastAsia"/>
          <w:lang w:eastAsia="zh-CN"/>
        </w:rPr>
        <w:t>。</w:t>
      </w:r>
      <w:r w:rsidRPr="00F525F0">
        <w:rPr>
          <w:rFonts w:hint="eastAsia"/>
          <w:szCs w:val="24"/>
          <w:lang w:eastAsia="zh-CN"/>
        </w:rPr>
        <w:t>会议聊天功能是会议不可或缺的一部分，鼓励在会议期间使用它来促进高效的时间管理。</w:t>
      </w:r>
      <w:bookmarkStart w:id="16" w:name="lt_pId083"/>
    </w:p>
    <w:p w14:paraId="3683AE3B" w14:textId="77777777" w:rsidR="008C0149" w:rsidRPr="00C21AC2" w:rsidRDefault="008C0149" w:rsidP="008C0149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bookmarkStart w:id="17" w:name="lt_pId101"/>
      <w:bookmarkEnd w:id="16"/>
      <w:r w:rsidRPr="00C21AC2">
        <w:rPr>
          <w:rFonts w:hint="eastAsia"/>
          <w:b/>
          <w:bCs/>
          <w:szCs w:val="24"/>
          <w:lang w:eastAsia="zh-CN"/>
        </w:rPr>
        <w:t>注册、新代表、与会补贴和签证协办</w:t>
      </w:r>
    </w:p>
    <w:p w14:paraId="74BFEAA4" w14:textId="6B1F27E9" w:rsidR="008C0149" w:rsidRDefault="008C0149" w:rsidP="008C0149">
      <w:pPr>
        <w:rPr>
          <w:szCs w:val="24"/>
          <w:lang w:eastAsia="zh-CN"/>
        </w:rPr>
      </w:pPr>
      <w:r w:rsidRPr="007F3988">
        <w:rPr>
          <w:rFonts w:hint="eastAsia"/>
          <w:b/>
          <w:szCs w:val="24"/>
          <w:lang w:eastAsia="zh-CN"/>
        </w:rPr>
        <w:t>注册：</w:t>
      </w:r>
      <w:r w:rsidRPr="00A71D18">
        <w:rPr>
          <w:rFonts w:hint="eastAsia"/>
          <w:bCs/>
          <w:szCs w:val="24"/>
          <w:lang w:eastAsia="zh-CN"/>
        </w:rPr>
        <w:t>必须</w:t>
      </w:r>
      <w:r>
        <w:rPr>
          <w:rFonts w:ascii="Times New Roman" w:hAnsi="Times New Roman" w:hint="eastAsia"/>
          <w:szCs w:val="24"/>
          <w:lang w:eastAsia="zh-CN"/>
        </w:rPr>
        <w:t>进行</w:t>
      </w:r>
      <w:r w:rsidRPr="007F3988">
        <w:rPr>
          <w:rFonts w:ascii="Times New Roman" w:hAnsi="Times New Roman" w:hint="eastAsia"/>
          <w:szCs w:val="24"/>
          <w:lang w:eastAsia="zh-CN"/>
        </w:rPr>
        <w:t>注册，</w:t>
      </w:r>
      <w:r>
        <w:rPr>
          <w:rFonts w:hint="eastAsia"/>
          <w:szCs w:val="24"/>
          <w:lang w:eastAsia="zh-CN"/>
        </w:rPr>
        <w:t>请</w:t>
      </w:r>
      <w:r w:rsidRPr="007F3988">
        <w:rPr>
          <w:rFonts w:hint="eastAsia"/>
          <w:b/>
          <w:szCs w:val="24"/>
          <w:lang w:eastAsia="zh-CN"/>
        </w:rPr>
        <w:t>至少在会议开始</w:t>
      </w:r>
      <w:r>
        <w:rPr>
          <w:rFonts w:hint="eastAsia"/>
          <w:b/>
          <w:szCs w:val="24"/>
          <w:lang w:eastAsia="zh-CN"/>
        </w:rPr>
        <w:t>的</w:t>
      </w:r>
      <w:r w:rsidRPr="007F3988">
        <w:rPr>
          <w:rFonts w:hint="eastAsia"/>
          <w:b/>
          <w:szCs w:val="24"/>
          <w:lang w:eastAsia="zh-CN"/>
        </w:rPr>
        <w:t>一个月前</w:t>
      </w:r>
      <w:r w:rsidRPr="007F3988">
        <w:rPr>
          <w:szCs w:val="24"/>
          <w:lang w:eastAsia="zh-CN"/>
        </w:rPr>
        <w:t>通过</w:t>
      </w:r>
      <w:r w:rsidRPr="007F3988">
        <w:rPr>
          <w:rFonts w:hint="eastAsia"/>
          <w:szCs w:val="24"/>
          <w:lang w:eastAsia="zh-CN"/>
        </w:rPr>
        <w:t>研究组主页</w:t>
      </w:r>
      <w:r>
        <w:rPr>
          <w:rFonts w:hint="eastAsia"/>
          <w:szCs w:val="24"/>
          <w:lang w:eastAsia="zh-CN"/>
        </w:rPr>
        <w:t>在线</w:t>
      </w:r>
      <w:r w:rsidRPr="007F3988">
        <w:rPr>
          <w:szCs w:val="24"/>
          <w:lang w:eastAsia="zh-CN"/>
        </w:rPr>
        <w:t>进行。</w:t>
      </w:r>
      <w:r w:rsidRPr="007F3988">
        <w:rPr>
          <w:rFonts w:hint="eastAsia"/>
          <w:szCs w:val="24"/>
          <w:lang w:eastAsia="zh-CN"/>
        </w:rPr>
        <w:t>如</w:t>
      </w:r>
      <w:hyperlink r:id="rId28" w:history="1">
        <w:r w:rsidRPr="007F3988">
          <w:rPr>
            <w:rStyle w:val="Hyperlink"/>
            <w:rFonts w:hint="eastAsia"/>
            <w:szCs w:val="24"/>
            <w:lang w:eastAsia="zh-CN"/>
          </w:rPr>
          <w:t>电信标准化局第</w:t>
        </w:r>
        <w:r w:rsidRPr="007F3988">
          <w:rPr>
            <w:rStyle w:val="Hyperlink"/>
            <w:szCs w:val="24"/>
            <w:lang w:eastAsia="zh-CN"/>
          </w:rPr>
          <w:t>68</w:t>
        </w:r>
        <w:r w:rsidRPr="007F3988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Pr="007F3988">
        <w:rPr>
          <w:rFonts w:hint="eastAsia"/>
          <w:szCs w:val="24"/>
          <w:lang w:eastAsia="zh-CN"/>
        </w:rPr>
        <w:t>所述，</w:t>
      </w:r>
      <w:r w:rsidRPr="007F3988">
        <w:rPr>
          <w:szCs w:val="24"/>
          <w:lang w:eastAsia="zh-CN"/>
        </w:rPr>
        <w:t>ITU-T</w:t>
      </w:r>
      <w:r w:rsidRPr="007F3988">
        <w:rPr>
          <w:rFonts w:hint="eastAsia"/>
          <w:szCs w:val="24"/>
          <w:lang w:eastAsia="zh-CN"/>
        </w:rPr>
        <w:t>注册系统要求联系人批准注册申请；</w:t>
      </w:r>
      <w:hyperlink r:id="rId29" w:history="1">
        <w:r w:rsidRPr="007F3988">
          <w:rPr>
            <w:rStyle w:val="Hyperlink"/>
            <w:rFonts w:hint="eastAsia"/>
            <w:szCs w:val="24"/>
            <w:lang w:eastAsia="zh-CN"/>
          </w:rPr>
          <w:t>电信标准化局第</w:t>
        </w:r>
        <w:r w:rsidRPr="007F3988">
          <w:rPr>
            <w:rStyle w:val="Hyperlink"/>
            <w:szCs w:val="24"/>
            <w:lang w:eastAsia="zh-CN"/>
          </w:rPr>
          <w:t>118</w:t>
        </w:r>
      </w:hyperlink>
      <w:r w:rsidRPr="007F3988">
        <w:rPr>
          <w:rStyle w:val="Hyperlink"/>
          <w:rFonts w:hint="eastAsia"/>
          <w:szCs w:val="24"/>
          <w:lang w:eastAsia="zh-CN"/>
        </w:rPr>
        <w:t>号通函</w:t>
      </w:r>
      <w:r w:rsidRPr="007F3988">
        <w:rPr>
          <w:rFonts w:hint="eastAsia"/>
          <w:szCs w:val="24"/>
          <w:lang w:eastAsia="zh-CN"/>
        </w:rPr>
        <w:t>介绍了如何设置自动批准这些请求。请</w:t>
      </w:r>
      <w:r>
        <w:rPr>
          <w:rFonts w:hint="eastAsia"/>
          <w:szCs w:val="24"/>
          <w:lang w:eastAsia="zh-CN"/>
        </w:rPr>
        <w:t>各</w:t>
      </w:r>
      <w:r w:rsidRPr="007F3988">
        <w:rPr>
          <w:rFonts w:hint="eastAsia"/>
          <w:szCs w:val="24"/>
          <w:lang w:eastAsia="zh-CN"/>
        </w:rPr>
        <w:t>成员尽可能吸收女代表加入代表团。</w:t>
      </w:r>
    </w:p>
    <w:p w14:paraId="01999449" w14:textId="2E8CBB29" w:rsidR="008C0149" w:rsidRDefault="008C0149" w:rsidP="008C0149">
      <w:pPr>
        <w:rPr>
          <w:rFonts w:cs="Calibri"/>
          <w:bCs/>
          <w:szCs w:val="24"/>
          <w:lang w:eastAsia="zh-CN"/>
        </w:rPr>
      </w:pPr>
      <w:r w:rsidRPr="009826B3">
        <w:rPr>
          <w:rFonts w:hint="eastAsia"/>
          <w:szCs w:val="24"/>
          <w:lang w:eastAsia="zh-CN"/>
        </w:rPr>
        <w:t>注册必须通过</w:t>
      </w:r>
      <w:hyperlink r:id="rId30" w:history="1">
        <w:r w:rsidRPr="009826B3">
          <w:rPr>
            <w:rStyle w:val="Hyperlink"/>
            <w:rFonts w:hint="eastAsia"/>
            <w:szCs w:val="24"/>
            <w:lang w:eastAsia="zh-CN"/>
          </w:rPr>
          <w:t>研究组主页</w:t>
        </w:r>
      </w:hyperlink>
      <w:r w:rsidRPr="009826B3">
        <w:rPr>
          <w:rFonts w:hint="eastAsia"/>
          <w:szCs w:val="24"/>
          <w:lang w:eastAsia="zh-CN"/>
        </w:rPr>
        <w:t>上的在线注册表进行。未经</w:t>
      </w:r>
      <w:r w:rsidRPr="00A71D18">
        <w:rPr>
          <w:rFonts w:hint="eastAsia"/>
          <w:szCs w:val="24"/>
          <w:lang w:eastAsia="zh-CN"/>
        </w:rPr>
        <w:t>注册</w:t>
      </w:r>
      <w:r w:rsidRPr="009826B3">
        <w:rPr>
          <w:rFonts w:hint="eastAsia"/>
          <w:szCs w:val="24"/>
          <w:lang w:eastAsia="zh-CN"/>
        </w:rPr>
        <w:t>，代表</w:t>
      </w:r>
      <w:r>
        <w:rPr>
          <w:rFonts w:hint="eastAsia"/>
          <w:szCs w:val="24"/>
          <w:lang w:eastAsia="zh-CN"/>
        </w:rPr>
        <w:t>将</w:t>
      </w:r>
      <w:r w:rsidRPr="009826B3">
        <w:rPr>
          <w:rFonts w:hint="eastAsia"/>
          <w:szCs w:val="24"/>
          <w:lang w:eastAsia="zh-CN"/>
        </w:rPr>
        <w:t>无法</w:t>
      </w:r>
      <w:r>
        <w:rPr>
          <w:rFonts w:hint="eastAsia"/>
          <w:szCs w:val="24"/>
          <w:lang w:eastAsia="zh-CN"/>
        </w:rPr>
        <w:t>使用</w:t>
      </w:r>
      <w:hyperlink r:id="rId31" w:history="1">
        <w:r w:rsidRPr="009826B3">
          <w:rPr>
            <w:rStyle w:val="Hyperlink"/>
            <w:rFonts w:cs="Calibri" w:hint="eastAsia"/>
            <w:bCs/>
            <w:szCs w:val="24"/>
            <w:lang w:eastAsia="zh-CN"/>
          </w:rPr>
          <w:t>我的会议远程参会工具</w:t>
        </w:r>
      </w:hyperlink>
      <w:r w:rsidRPr="009826B3">
        <w:rPr>
          <w:rFonts w:cs="Calibri" w:hint="eastAsia"/>
          <w:bCs/>
          <w:szCs w:val="24"/>
          <w:lang w:eastAsia="zh-CN"/>
        </w:rPr>
        <w:t>。</w:t>
      </w:r>
    </w:p>
    <w:bookmarkEnd w:id="17"/>
    <w:p w14:paraId="7BDA6DFC" w14:textId="719F280B" w:rsidR="008C0149" w:rsidRPr="00D872BA" w:rsidRDefault="008C0149" w:rsidP="008C0149">
      <w:pPr>
        <w:rPr>
          <w:lang w:eastAsia="zh-CN"/>
        </w:rPr>
      </w:pPr>
      <w:r w:rsidRPr="00D872BA"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 w:rsidRPr="00D872BA">
        <w:rPr>
          <w:rFonts w:ascii="Times New Roman" w:hAnsi="Times New Roman" w:hint="eastAsia"/>
          <w:szCs w:val="24"/>
          <w:lang w:eastAsia="zh-CN"/>
        </w:rPr>
        <w:t>：由于虚拟会议不涉及差旅，因此不提供与会补贴，签证协办</w:t>
      </w:r>
      <w:r>
        <w:rPr>
          <w:rFonts w:ascii="Times New Roman" w:hAnsi="Times New Roman" w:hint="eastAsia"/>
          <w:szCs w:val="24"/>
          <w:lang w:eastAsia="zh-CN"/>
        </w:rPr>
        <w:t>亦</w:t>
      </w:r>
      <w:r w:rsidRPr="00D872BA">
        <w:rPr>
          <w:rFonts w:ascii="Times New Roman" w:hAnsi="Times New Roman" w:hint="eastAsia"/>
          <w:szCs w:val="24"/>
          <w:lang w:eastAsia="zh-CN"/>
        </w:rPr>
        <w:t>不适用。</w:t>
      </w:r>
      <w:r w:rsidR="007061CA" w:rsidRPr="00AD26C0">
        <w:rPr>
          <w:rFonts w:ascii="Times New Roman" w:hAnsi="Times New Roman"/>
          <w:szCs w:val="24"/>
          <w:lang w:eastAsia="zh-CN"/>
        </w:rPr>
        <w:t>研究组主席将酌情为新代表们</w:t>
      </w:r>
      <w:bookmarkStart w:id="18" w:name="_Hlk42673606"/>
      <w:r w:rsidR="007061CA" w:rsidRPr="00AD26C0">
        <w:rPr>
          <w:rFonts w:ascii="Times New Roman" w:hAnsi="Times New Roman" w:hint="eastAsia"/>
          <w:szCs w:val="24"/>
          <w:lang w:eastAsia="zh-CN"/>
        </w:rPr>
        <w:t>安排</w:t>
      </w:r>
      <w:r w:rsidR="007061CA" w:rsidRPr="00AD26C0">
        <w:rPr>
          <w:rFonts w:ascii="Times New Roman" w:hAnsi="Times New Roman"/>
          <w:szCs w:val="24"/>
          <w:lang w:eastAsia="zh-CN"/>
        </w:rPr>
        <w:t>情况介绍会</w:t>
      </w:r>
      <w:bookmarkEnd w:id="18"/>
      <w:r w:rsidR="007061CA" w:rsidRPr="00AD26C0">
        <w:rPr>
          <w:rFonts w:ascii="Times New Roman" w:hAnsi="Times New Roman" w:hint="eastAsia"/>
          <w:szCs w:val="24"/>
          <w:lang w:eastAsia="zh-CN"/>
        </w:rPr>
        <w:t>。</w:t>
      </w:r>
    </w:p>
    <w:p w14:paraId="2D3616CE" w14:textId="7A70F68D" w:rsidR="00EF6F1C" w:rsidRPr="00B70109" w:rsidRDefault="00EF6F1C" w:rsidP="00EF6F1C">
      <w:pPr>
        <w:spacing w:before="60"/>
        <w:rPr>
          <w:b/>
          <w:bCs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68222F20" w14:textId="7A49725E" w:rsidR="007061CA" w:rsidRPr="007061CA" w:rsidRDefault="007061CA" w:rsidP="007061CA">
      <w:pPr>
        <w:keepNext/>
        <w:keepLines/>
        <w:overflowPunct w:val="0"/>
        <w:autoSpaceDE w:val="0"/>
        <w:autoSpaceDN w:val="0"/>
        <w:adjustRightInd w:val="0"/>
        <w:spacing w:before="480" w:after="80"/>
        <w:jc w:val="center"/>
        <w:textAlignment w:val="baseline"/>
        <w:rPr>
          <w:rFonts w:ascii="Calibri" w:eastAsia="MS Mincho" w:hAnsi="Calibri"/>
          <w:b/>
          <w:bCs/>
          <w:sz w:val="28"/>
        </w:rPr>
      </w:pPr>
      <w:bookmarkStart w:id="19" w:name="_Hlk62652979"/>
      <w:r w:rsidRPr="007061CA">
        <w:rPr>
          <w:rFonts w:ascii="Calibri" w:eastAsia="MS Mincho" w:hAnsi="Calibri"/>
          <w:b/>
          <w:sz w:val="28"/>
        </w:rPr>
        <w:lastRenderedPageBreak/>
        <w:t>Annex B</w:t>
      </w:r>
      <w:r w:rsidRPr="007061CA">
        <w:rPr>
          <w:rFonts w:ascii="Calibri" w:eastAsia="MS Mincho" w:hAnsi="Calibri"/>
          <w:b/>
          <w:bCs/>
          <w:sz w:val="28"/>
        </w:rPr>
        <w:br/>
        <w:t>Draft agenda of SG9 meeting (e-meeting, 19-28 April 2021)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7061CA" w:rsidRPr="007061CA" w14:paraId="63363D5A" w14:textId="77777777" w:rsidTr="007061CA">
        <w:trPr>
          <w:jc w:val="center"/>
        </w:trPr>
        <w:tc>
          <w:tcPr>
            <w:tcW w:w="369" w:type="dxa"/>
            <w:shd w:val="clear" w:color="auto" w:fill="D6E3BC"/>
            <w:hideMark/>
          </w:tcPr>
          <w:p w14:paraId="0276DF0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b/>
                <w:bCs/>
                <w:sz w:val="20"/>
              </w:rPr>
            </w:pPr>
            <w:r w:rsidRPr="007061CA">
              <w:rPr>
                <w:rFonts w:ascii="Calibri" w:eastAsia="MS Mincho" w:hAnsi="Calibri"/>
                <w:b/>
                <w:bCs/>
                <w:sz w:val="20"/>
              </w:rPr>
              <w:t>#</w:t>
            </w:r>
          </w:p>
        </w:tc>
        <w:tc>
          <w:tcPr>
            <w:tcW w:w="8953" w:type="dxa"/>
            <w:shd w:val="clear" w:color="auto" w:fill="D6E3BC"/>
            <w:vAlign w:val="bottom"/>
            <w:hideMark/>
          </w:tcPr>
          <w:p w14:paraId="2557DC4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b/>
                <w:bCs/>
                <w:sz w:val="20"/>
              </w:rPr>
            </w:pPr>
            <w:r w:rsidRPr="007061CA">
              <w:rPr>
                <w:rFonts w:ascii="Calibri" w:eastAsia="MS Mincho" w:hAnsi="Calibri"/>
                <w:b/>
                <w:bCs/>
                <w:sz w:val="20"/>
              </w:rPr>
              <w:t>Agenda items</w:t>
            </w:r>
          </w:p>
        </w:tc>
        <w:tc>
          <w:tcPr>
            <w:tcW w:w="533" w:type="dxa"/>
            <w:shd w:val="clear" w:color="auto" w:fill="D6E3BC"/>
          </w:tcPr>
          <w:p w14:paraId="36AB4301" w14:textId="77777777" w:rsidR="007061CA" w:rsidRPr="007061CA" w:rsidRDefault="007061CA" w:rsidP="007061CA">
            <w:pPr>
              <w:tabs>
                <w:tab w:val="clear" w:pos="794"/>
                <w:tab w:val="clear" w:pos="1191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b/>
                <w:bCs/>
                <w:sz w:val="20"/>
              </w:rPr>
            </w:pPr>
          </w:p>
        </w:tc>
      </w:tr>
      <w:tr w:rsidR="007061CA" w:rsidRPr="007061CA" w14:paraId="2AD7CEFA" w14:textId="77777777" w:rsidTr="004776D4">
        <w:trPr>
          <w:jc w:val="center"/>
        </w:trPr>
        <w:tc>
          <w:tcPr>
            <w:tcW w:w="369" w:type="dxa"/>
          </w:tcPr>
          <w:p w14:paraId="32DC842E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50C7B46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ind w:left="675" w:hanging="675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Opening of the SG9 meeting</w:t>
            </w:r>
          </w:p>
          <w:p w14:paraId="186179AA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Times New Roman" w:eastAsia="MS Mincho" w:hAnsi="Times New Roman"/>
                <w:sz w:val="20"/>
              </w:rPr>
              <w:t xml:space="preserve">Remote participation guide for SG9 meeting. </w:t>
            </w:r>
            <w:proofErr w:type="gramStart"/>
            <w:r w:rsidRPr="007061CA">
              <w:rPr>
                <w:rFonts w:ascii="Times New Roman" w:eastAsia="MS Mincho" w:hAnsi="Times New Roman"/>
                <w:sz w:val="20"/>
              </w:rPr>
              <w:t>Similarly</w:t>
            </w:r>
            <w:proofErr w:type="gramEnd"/>
            <w:r w:rsidRPr="007061CA">
              <w:rPr>
                <w:rFonts w:ascii="Times New Roman" w:eastAsia="MS Mincho" w:hAnsi="Times New Roman"/>
                <w:sz w:val="20"/>
              </w:rPr>
              <w:t xml:space="preserve"> to the previous fully virtual SG9 meeting (April 2020), </w:t>
            </w:r>
            <w:r w:rsidRPr="007061CA">
              <w:rPr>
                <w:rFonts w:ascii="Calibri" w:eastAsia="MS Mincho" w:hAnsi="Calibri"/>
                <w:sz w:val="20"/>
              </w:rPr>
              <w:t>SG9 is requested to agree that remote participants are allowed to express their views in decision-making sessions, such as SG9 plenaries, due to “force majeure” of COVID-19</w:t>
            </w:r>
          </w:p>
          <w:p w14:paraId="6E852DD8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Approval of the agenda</w:t>
            </w:r>
          </w:p>
          <w:p w14:paraId="063CB56D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Approval of the previous SG9 Reports</w:t>
            </w:r>
          </w:p>
          <w:p w14:paraId="6208D71C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Approval of the meeting time plan</w:t>
            </w:r>
          </w:p>
          <w:p w14:paraId="08313613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Document allocation</w:t>
            </w:r>
          </w:p>
          <w:p w14:paraId="62F435C4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Incoming liaison statements</w:t>
            </w:r>
          </w:p>
          <w:p w14:paraId="4DBF8941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Meeting facilities and useful information</w:t>
            </w:r>
          </w:p>
          <w:p w14:paraId="48014F6A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Newcomers’ training and welcome pack</w:t>
            </w:r>
          </w:p>
        </w:tc>
        <w:tc>
          <w:tcPr>
            <w:tcW w:w="533" w:type="dxa"/>
          </w:tcPr>
          <w:p w14:paraId="7550765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467DDB76" w14:textId="77777777" w:rsidTr="004776D4">
        <w:trPr>
          <w:jc w:val="center"/>
        </w:trPr>
        <w:tc>
          <w:tcPr>
            <w:tcW w:w="369" w:type="dxa"/>
          </w:tcPr>
          <w:p w14:paraId="342C26A9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CD3F312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WTSA-20 updates</w:t>
            </w:r>
            <w:r w:rsidRPr="007061CA">
              <w:rPr>
                <w:rFonts w:ascii="Calibri" w:eastAsia="MS Mincho" w:hAnsi="Calibri"/>
                <w:sz w:val="20"/>
              </w:rPr>
              <w:t xml:space="preserve"> </w:t>
            </w:r>
          </w:p>
          <w:p w14:paraId="0A20AC92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  <w:r w:rsidRPr="007061CA">
              <w:rPr>
                <w:rFonts w:ascii="Calibri" w:eastAsia="MS Mincho" w:hAnsi="Calibri"/>
                <w:sz w:val="20"/>
              </w:rPr>
              <w:t xml:space="preserve">TSAG results relevant to SG9 </w:t>
            </w:r>
          </w:p>
          <w:p w14:paraId="228904E7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  <w:r w:rsidRPr="007061CA">
              <w:rPr>
                <w:rFonts w:ascii="Calibri" w:eastAsia="MS Mincho" w:hAnsi="Calibri"/>
                <w:sz w:val="20"/>
              </w:rPr>
              <w:t>New list of SG9 Questions (</w:t>
            </w:r>
            <w:hyperlink r:id="rId32" w:history="1">
              <w:r w:rsidRPr="007061CA">
                <w:rPr>
                  <w:rFonts w:ascii="Calibri" w:eastAsia="MS Mincho" w:hAnsi="Calibri"/>
                  <w:color w:val="0000FF"/>
                  <w:sz w:val="20"/>
                  <w:u w:val="single"/>
                </w:rPr>
                <w:t>TSAG-R15</w:t>
              </w:r>
            </w:hyperlink>
            <w:r w:rsidRPr="007061CA">
              <w:rPr>
                <w:rFonts w:ascii="Calibri" w:eastAsia="MS Mincho" w:hAnsi="Calibri"/>
                <w:sz w:val="20"/>
              </w:rPr>
              <w:t>)</w:t>
            </w:r>
          </w:p>
        </w:tc>
        <w:tc>
          <w:tcPr>
            <w:tcW w:w="533" w:type="dxa"/>
          </w:tcPr>
          <w:p w14:paraId="7D8DDDA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25F6929D" w14:textId="77777777" w:rsidTr="004776D4">
        <w:trPr>
          <w:jc w:val="center"/>
        </w:trPr>
        <w:tc>
          <w:tcPr>
            <w:tcW w:w="369" w:type="dxa"/>
          </w:tcPr>
          <w:p w14:paraId="65591EE6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27034003" w14:textId="77777777" w:rsidR="007061CA" w:rsidRPr="007061CA" w:rsidRDefault="007061CA" w:rsidP="007061CA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SG9 organization</w:t>
            </w:r>
          </w:p>
          <w:p w14:paraId="42BB807E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ind w:left="493" w:hanging="493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SG9 Management team</w:t>
            </w:r>
          </w:p>
          <w:p w14:paraId="2E3D2D9A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Working Party structure and its Management</w:t>
            </w:r>
          </w:p>
          <w:p w14:paraId="7C0B3FE3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Questions Rapporteurs and Associates</w:t>
            </w:r>
          </w:p>
          <w:p w14:paraId="569EEA97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Liaison Officers</w:t>
            </w:r>
          </w:p>
        </w:tc>
        <w:tc>
          <w:tcPr>
            <w:tcW w:w="533" w:type="dxa"/>
          </w:tcPr>
          <w:p w14:paraId="299A77E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2E5F63C8" w14:textId="77777777" w:rsidTr="004776D4">
        <w:trPr>
          <w:jc w:val="center"/>
        </w:trPr>
        <w:tc>
          <w:tcPr>
            <w:tcW w:w="369" w:type="dxa"/>
          </w:tcPr>
          <w:p w14:paraId="7F6365A0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233EAE1A" w14:textId="77777777" w:rsidR="007061CA" w:rsidRPr="007061CA" w:rsidRDefault="007061CA" w:rsidP="007061CA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Feedback on interim activities since the last meeting</w:t>
            </w:r>
          </w:p>
        </w:tc>
        <w:tc>
          <w:tcPr>
            <w:tcW w:w="533" w:type="dxa"/>
          </w:tcPr>
          <w:p w14:paraId="36A9E26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44C9C92A" w14:textId="77777777" w:rsidTr="004776D4">
        <w:trPr>
          <w:jc w:val="center"/>
        </w:trPr>
        <w:tc>
          <w:tcPr>
            <w:tcW w:w="369" w:type="dxa"/>
          </w:tcPr>
          <w:p w14:paraId="1C83CBBF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072C1AEF" w14:textId="77777777" w:rsidR="007061CA" w:rsidRPr="007061CA" w:rsidRDefault="007061CA" w:rsidP="007061CA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Contributions for the opening Plenary</w:t>
            </w:r>
          </w:p>
        </w:tc>
        <w:tc>
          <w:tcPr>
            <w:tcW w:w="533" w:type="dxa"/>
          </w:tcPr>
          <w:p w14:paraId="4211ED4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3E442984" w14:textId="77777777" w:rsidTr="004776D4">
        <w:trPr>
          <w:jc w:val="center"/>
        </w:trPr>
        <w:tc>
          <w:tcPr>
            <w:tcW w:w="369" w:type="dxa"/>
          </w:tcPr>
          <w:p w14:paraId="0C372574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3AA49AC6" w14:textId="77777777" w:rsidR="007061CA" w:rsidRPr="007061CA" w:rsidRDefault="007061CA" w:rsidP="007061CA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ind w:left="674" w:hanging="674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Report and liaison statements from other Groups/Workshops</w:t>
            </w:r>
          </w:p>
        </w:tc>
        <w:tc>
          <w:tcPr>
            <w:tcW w:w="533" w:type="dxa"/>
          </w:tcPr>
          <w:p w14:paraId="57D26A4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40287739" w14:textId="77777777" w:rsidTr="004776D4">
        <w:trPr>
          <w:jc w:val="center"/>
        </w:trPr>
        <w:tc>
          <w:tcPr>
            <w:tcW w:w="369" w:type="dxa"/>
          </w:tcPr>
          <w:p w14:paraId="57F9933B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1C9215F4" w14:textId="77777777" w:rsidR="007061CA" w:rsidRPr="007061CA" w:rsidRDefault="007061CA" w:rsidP="007061CA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ind w:left="674" w:hanging="674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Promotion of SG9 work, workshops organization</w:t>
            </w:r>
          </w:p>
        </w:tc>
        <w:tc>
          <w:tcPr>
            <w:tcW w:w="533" w:type="dxa"/>
          </w:tcPr>
          <w:p w14:paraId="2B60EB1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26AB024C" w14:textId="77777777" w:rsidTr="004776D4">
        <w:trPr>
          <w:jc w:val="center"/>
        </w:trPr>
        <w:tc>
          <w:tcPr>
            <w:tcW w:w="369" w:type="dxa"/>
          </w:tcPr>
          <w:p w14:paraId="6B72AEAE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29A4356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 xml:space="preserve">Documents planned for </w:t>
            </w:r>
            <w:r w:rsidRPr="007061CA">
              <w:rPr>
                <w:rFonts w:ascii="Calibri" w:eastAsia="MS Mincho" w:hAnsi="Calibri"/>
                <w:sz w:val="20"/>
                <w:lang w:eastAsia="ja-JP"/>
              </w:rPr>
              <w:t>Approval/Consent/Determination/Agreement at this meeting</w:t>
            </w:r>
          </w:p>
        </w:tc>
        <w:tc>
          <w:tcPr>
            <w:tcW w:w="533" w:type="dxa"/>
          </w:tcPr>
          <w:p w14:paraId="1BA1BBB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75F1EA5B" w14:textId="77777777" w:rsidTr="004776D4">
        <w:trPr>
          <w:jc w:val="center"/>
        </w:trPr>
        <w:tc>
          <w:tcPr>
            <w:tcW w:w="369" w:type="dxa"/>
          </w:tcPr>
          <w:p w14:paraId="0983D489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217D44B8" w14:textId="77777777" w:rsidR="007061CA" w:rsidRPr="007061CA" w:rsidRDefault="007061CA" w:rsidP="007061CA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ind w:left="675" w:hanging="675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AOB for opening Plenary</w:t>
            </w:r>
          </w:p>
        </w:tc>
        <w:tc>
          <w:tcPr>
            <w:tcW w:w="533" w:type="dxa"/>
          </w:tcPr>
          <w:p w14:paraId="5DC1FC1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4B5D9A90" w14:textId="77777777" w:rsidTr="004776D4">
        <w:trPr>
          <w:jc w:val="center"/>
        </w:trPr>
        <w:tc>
          <w:tcPr>
            <w:tcW w:w="369" w:type="dxa"/>
          </w:tcPr>
          <w:p w14:paraId="5CB88EA2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F44B425" w14:textId="77777777" w:rsidR="007061CA" w:rsidRPr="007061CA" w:rsidRDefault="007061CA" w:rsidP="007061CA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ind w:left="675" w:hanging="675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Intellectual Property Rights inquiry</w:t>
            </w:r>
          </w:p>
        </w:tc>
        <w:tc>
          <w:tcPr>
            <w:tcW w:w="533" w:type="dxa"/>
          </w:tcPr>
          <w:p w14:paraId="79BFBA5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0F921727" w14:textId="77777777" w:rsidTr="004776D4">
        <w:trPr>
          <w:jc w:val="center"/>
        </w:trPr>
        <w:tc>
          <w:tcPr>
            <w:tcW w:w="369" w:type="dxa"/>
          </w:tcPr>
          <w:p w14:paraId="60FF6E3D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4234F18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Approval/Consent/Determination of draft Recommendations and agreement of other deliverables</w:t>
            </w:r>
          </w:p>
          <w:p w14:paraId="042299F2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Recommendations</w:t>
            </w:r>
          </w:p>
          <w:p w14:paraId="3E787A7B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Supplements</w:t>
            </w:r>
          </w:p>
          <w:p w14:paraId="2EFFA8E9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Technical Papers and Technical Reports</w:t>
            </w:r>
          </w:p>
          <w:p w14:paraId="20FFBF86" w14:textId="77777777" w:rsidR="007061CA" w:rsidRPr="007061CA" w:rsidRDefault="007061CA" w:rsidP="007061CA">
            <w:pPr>
              <w:numPr>
                <w:ilvl w:val="1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Others</w:t>
            </w:r>
          </w:p>
        </w:tc>
        <w:tc>
          <w:tcPr>
            <w:tcW w:w="533" w:type="dxa"/>
          </w:tcPr>
          <w:p w14:paraId="0E63391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</w:tr>
      <w:tr w:rsidR="007061CA" w:rsidRPr="007061CA" w14:paraId="1A5EA574" w14:textId="77777777" w:rsidTr="004776D4">
        <w:trPr>
          <w:jc w:val="center"/>
        </w:trPr>
        <w:tc>
          <w:tcPr>
            <w:tcW w:w="369" w:type="dxa"/>
          </w:tcPr>
          <w:p w14:paraId="728EE6F1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6F3E991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Approval of Working</w:t>
            </w:r>
            <w:r w:rsidRPr="007061CA">
              <w:rPr>
                <w:rFonts w:ascii="Calibri" w:eastAsia="MS Mincho" w:hAnsi="Calibri"/>
                <w:sz w:val="20"/>
              </w:rPr>
              <w:noBreakHyphen/>
              <w:t xml:space="preserve">Party reports and Question meeting report </w:t>
            </w:r>
          </w:p>
        </w:tc>
        <w:tc>
          <w:tcPr>
            <w:tcW w:w="533" w:type="dxa"/>
          </w:tcPr>
          <w:p w14:paraId="4F841D23" w14:textId="77777777" w:rsidR="007061CA" w:rsidRPr="007061CA" w:rsidRDefault="007061CA" w:rsidP="007061C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5C0214D0" w14:textId="77777777" w:rsidTr="004776D4">
        <w:trPr>
          <w:jc w:val="center"/>
        </w:trPr>
        <w:tc>
          <w:tcPr>
            <w:tcW w:w="369" w:type="dxa"/>
          </w:tcPr>
          <w:p w14:paraId="3BFE0F89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CA6BDA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</w:rPr>
              <w:t xml:space="preserve">Outgoing Liaison Statements </w:t>
            </w:r>
          </w:p>
        </w:tc>
        <w:tc>
          <w:tcPr>
            <w:tcW w:w="533" w:type="dxa"/>
          </w:tcPr>
          <w:p w14:paraId="43C79DE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</w:p>
        </w:tc>
      </w:tr>
      <w:tr w:rsidR="007061CA" w:rsidRPr="007061CA" w14:paraId="2B1ADC38" w14:textId="77777777" w:rsidTr="004776D4">
        <w:trPr>
          <w:jc w:val="center"/>
        </w:trPr>
        <w:tc>
          <w:tcPr>
            <w:tcW w:w="369" w:type="dxa"/>
          </w:tcPr>
          <w:p w14:paraId="56E56499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3951372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</w:rPr>
              <w:t xml:space="preserve">Agreement to start new work items </w:t>
            </w:r>
          </w:p>
        </w:tc>
        <w:tc>
          <w:tcPr>
            <w:tcW w:w="533" w:type="dxa"/>
          </w:tcPr>
          <w:p w14:paraId="7BBD600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616C7F25" w14:textId="77777777" w:rsidTr="004776D4">
        <w:trPr>
          <w:jc w:val="center"/>
        </w:trPr>
        <w:tc>
          <w:tcPr>
            <w:tcW w:w="369" w:type="dxa"/>
          </w:tcPr>
          <w:p w14:paraId="407F0FCF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58E4C4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Update of the SG9 Work Programme</w:t>
            </w:r>
          </w:p>
        </w:tc>
        <w:tc>
          <w:tcPr>
            <w:tcW w:w="533" w:type="dxa"/>
          </w:tcPr>
          <w:p w14:paraId="1F10C544" w14:textId="77777777" w:rsidR="007061CA" w:rsidRPr="007061CA" w:rsidRDefault="007061CA" w:rsidP="007061C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4B555F54" w14:textId="77777777" w:rsidTr="004776D4">
        <w:trPr>
          <w:jc w:val="center"/>
        </w:trPr>
        <w:tc>
          <w:tcPr>
            <w:tcW w:w="369" w:type="dxa"/>
          </w:tcPr>
          <w:p w14:paraId="1A56862F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0466877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New/revised Questions (if any) and Working Party Structure</w:t>
            </w:r>
          </w:p>
        </w:tc>
        <w:tc>
          <w:tcPr>
            <w:tcW w:w="533" w:type="dxa"/>
          </w:tcPr>
          <w:p w14:paraId="6C672077" w14:textId="77777777" w:rsidR="007061CA" w:rsidRPr="007061CA" w:rsidRDefault="007061CA" w:rsidP="007061C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2D60A977" w14:textId="77777777" w:rsidTr="004776D4">
        <w:trPr>
          <w:jc w:val="center"/>
        </w:trPr>
        <w:tc>
          <w:tcPr>
            <w:tcW w:w="369" w:type="dxa"/>
          </w:tcPr>
          <w:p w14:paraId="2536FB26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</w:tcPr>
          <w:p w14:paraId="494DAE4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14:paraId="4423D2F4" w14:textId="77777777" w:rsidR="007061CA" w:rsidRPr="007061CA" w:rsidRDefault="007061CA" w:rsidP="007061C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1B6F389E" w14:textId="77777777" w:rsidTr="004776D4">
        <w:trPr>
          <w:jc w:val="center"/>
        </w:trPr>
        <w:tc>
          <w:tcPr>
            <w:tcW w:w="369" w:type="dxa"/>
          </w:tcPr>
          <w:p w14:paraId="7052175D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857428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  <w:highlight w:val="yellow"/>
              </w:rPr>
            </w:pPr>
            <w:r w:rsidRPr="007061CA">
              <w:rPr>
                <w:rFonts w:ascii="Calibri" w:eastAsia="MS Mincho" w:hAnsi="Calibri"/>
                <w:sz w:val="20"/>
              </w:rPr>
              <w:t>Date and place of the next SG9 meeting</w:t>
            </w:r>
          </w:p>
        </w:tc>
        <w:tc>
          <w:tcPr>
            <w:tcW w:w="533" w:type="dxa"/>
          </w:tcPr>
          <w:p w14:paraId="669FCC5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</w:tr>
      <w:tr w:rsidR="007061CA" w:rsidRPr="007061CA" w14:paraId="475B9F50" w14:textId="77777777" w:rsidTr="004776D4">
        <w:trPr>
          <w:jc w:val="center"/>
        </w:trPr>
        <w:tc>
          <w:tcPr>
            <w:tcW w:w="369" w:type="dxa"/>
          </w:tcPr>
          <w:p w14:paraId="14DBC76A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4E7DE1F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  <w:lang w:val="en-US" w:eastAsia="ja-JP"/>
              </w:rPr>
            </w:pPr>
            <w:r w:rsidRPr="007061CA">
              <w:rPr>
                <w:rFonts w:ascii="Calibri" w:eastAsia="MS Mincho" w:hAnsi="Calibri"/>
                <w:sz w:val="20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14:paraId="4E52538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</w:tr>
      <w:tr w:rsidR="007061CA" w:rsidRPr="007061CA" w14:paraId="0FE482F1" w14:textId="77777777" w:rsidTr="004776D4">
        <w:trPr>
          <w:jc w:val="center"/>
        </w:trPr>
        <w:tc>
          <w:tcPr>
            <w:tcW w:w="369" w:type="dxa"/>
          </w:tcPr>
          <w:p w14:paraId="20FB9329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6E49503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</w:rPr>
            </w:pPr>
            <w:r w:rsidRPr="007061CA">
              <w:rPr>
                <w:rFonts w:ascii="Calibri" w:eastAsia="MS Mincho" w:hAnsi="Calibri"/>
                <w:sz w:val="20"/>
                <w:lang w:eastAsia="ja-JP"/>
              </w:rPr>
              <w:t>AOB</w:t>
            </w:r>
            <w:r w:rsidRPr="007061CA">
              <w:rPr>
                <w:rFonts w:ascii="Calibri" w:eastAsia="MS Mincho" w:hAnsi="Calibri"/>
                <w:sz w:val="20"/>
              </w:rPr>
              <w:t xml:space="preserve"> for closing Plenary</w:t>
            </w:r>
          </w:p>
        </w:tc>
        <w:tc>
          <w:tcPr>
            <w:tcW w:w="533" w:type="dxa"/>
          </w:tcPr>
          <w:p w14:paraId="0D97B41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</w:tr>
      <w:tr w:rsidR="007061CA" w:rsidRPr="007061CA" w14:paraId="48B022A5" w14:textId="77777777" w:rsidTr="004776D4">
        <w:trPr>
          <w:trHeight w:val="241"/>
          <w:jc w:val="center"/>
        </w:trPr>
        <w:tc>
          <w:tcPr>
            <w:tcW w:w="369" w:type="dxa"/>
          </w:tcPr>
          <w:p w14:paraId="4C800DF3" w14:textId="77777777" w:rsidR="007061CA" w:rsidRPr="007061CA" w:rsidRDefault="007061CA" w:rsidP="007061C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textAlignment w:val="baseline"/>
              <w:rPr>
                <w:rFonts w:ascii="Calibri" w:eastAsia="MS Mincho" w:hAnsi="Calibri"/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7A3F82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  <w:r w:rsidRPr="007061CA">
              <w:rPr>
                <w:rFonts w:ascii="Calibri" w:eastAsia="MS Mincho" w:hAnsi="Calibri"/>
                <w:sz w:val="20"/>
              </w:rPr>
              <w:t>Closing</w:t>
            </w:r>
            <w:r w:rsidRPr="007061CA">
              <w:rPr>
                <w:rFonts w:ascii="Calibri" w:eastAsia="MS Mincho" w:hAnsi="Calibri"/>
                <w:sz w:val="20"/>
                <w:lang w:eastAsia="ja-JP"/>
              </w:rPr>
              <w:t xml:space="preserve"> </w:t>
            </w:r>
          </w:p>
        </w:tc>
        <w:tc>
          <w:tcPr>
            <w:tcW w:w="533" w:type="dxa"/>
          </w:tcPr>
          <w:p w14:paraId="1874821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MS Mincho" w:hAnsi="Calibri"/>
                <w:sz w:val="20"/>
                <w:lang w:eastAsia="ja-JP"/>
              </w:rPr>
            </w:pPr>
          </w:p>
        </w:tc>
      </w:tr>
    </w:tbl>
    <w:p w14:paraId="398BE805" w14:textId="35BB95FB" w:rsidR="007061CA" w:rsidRDefault="007061CA" w:rsidP="007061CA">
      <w:pPr>
        <w:rPr>
          <w:rFonts w:ascii="Calibri" w:eastAsia="MS Mincho" w:hAnsi="Calibri"/>
          <w:sz w:val="22"/>
        </w:rPr>
      </w:pPr>
      <w:r w:rsidRPr="007061CA">
        <w:rPr>
          <w:rFonts w:ascii="Calibri" w:eastAsia="MS Mincho" w:hAnsi="Calibri"/>
          <w:sz w:val="22"/>
        </w:rPr>
        <w:t>NOTE - Updates to the agenda will be posted as TD document.</w:t>
      </w:r>
      <w:bookmarkEnd w:id="19"/>
    </w:p>
    <w:p w14:paraId="3FF9E467" w14:textId="77777777" w:rsidR="007061CA" w:rsidRDefault="007061CA" w:rsidP="007061CA">
      <w:pPr>
        <w:sectPr w:rsidR="007061CA" w:rsidSect="00EF6F1C">
          <w:headerReference w:type="default" r:id="rId33"/>
          <w:footerReference w:type="first" r:id="rId34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26590DFD" w14:textId="77777777" w:rsidR="007061CA" w:rsidRPr="007061CA" w:rsidRDefault="007061CA" w:rsidP="00696011">
      <w:pPr>
        <w:keepNext/>
        <w:keepLines/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ascii="Calibri" w:eastAsia="MS Mincho" w:hAnsi="Calibri"/>
          <w:b/>
          <w:sz w:val="28"/>
          <w:highlight w:val="cyan"/>
          <w:lang w:val="en-US"/>
        </w:rPr>
      </w:pPr>
      <w:r w:rsidRPr="007061CA">
        <w:rPr>
          <w:rFonts w:ascii="Calibri" w:eastAsia="MS Mincho" w:hAnsi="Calibri"/>
          <w:b/>
          <w:sz w:val="28"/>
        </w:rPr>
        <w:lastRenderedPageBreak/>
        <w:t>Annex C</w:t>
      </w:r>
      <w:r w:rsidRPr="007061CA">
        <w:rPr>
          <w:rFonts w:ascii="Calibri" w:eastAsia="MS Mincho" w:hAnsi="Calibri"/>
          <w:b/>
          <w:sz w:val="28"/>
        </w:rPr>
        <w:br/>
        <w:t xml:space="preserve">Draft </w:t>
      </w:r>
      <w:r w:rsidRPr="007061CA">
        <w:rPr>
          <w:rFonts w:ascii="Calibri" w:eastAsia="MS Mincho" w:hAnsi="Calibri"/>
          <w:b/>
          <w:bCs/>
          <w:sz w:val="28"/>
        </w:rPr>
        <w:t xml:space="preserve">Timetable </w:t>
      </w:r>
      <w:r w:rsidRPr="007061CA">
        <w:rPr>
          <w:rFonts w:ascii="Calibri" w:eastAsia="MS Mincho" w:hAnsi="Calibri"/>
          <w:b/>
          <w:sz w:val="28"/>
        </w:rPr>
        <w:t>of SG9 meeting (e-meeting, 19-28 April 2021</w:t>
      </w:r>
      <w:r w:rsidRPr="007061CA">
        <w:rPr>
          <w:rFonts w:ascii="Calibri" w:eastAsia="MS Mincho" w:hAnsi="Calibri"/>
          <w:b/>
          <w:sz w:val="28"/>
          <w:lang w:val="en-US"/>
        </w:rPr>
        <w:t>)</w:t>
      </w:r>
    </w:p>
    <w:tbl>
      <w:tblPr>
        <w:tblW w:w="5176" w:type="pct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4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4"/>
        <w:gridCol w:w="394"/>
        <w:gridCol w:w="394"/>
        <w:gridCol w:w="394"/>
        <w:gridCol w:w="394"/>
        <w:gridCol w:w="394"/>
        <w:gridCol w:w="410"/>
        <w:gridCol w:w="410"/>
        <w:gridCol w:w="410"/>
        <w:gridCol w:w="410"/>
        <w:gridCol w:w="673"/>
        <w:gridCol w:w="680"/>
        <w:gridCol w:w="394"/>
        <w:gridCol w:w="394"/>
        <w:gridCol w:w="439"/>
        <w:gridCol w:w="451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061CA" w:rsidRPr="007061CA" w14:paraId="353013C2" w14:textId="77777777" w:rsidTr="004776D4">
        <w:trPr>
          <w:cantSplit/>
          <w:trHeight w:hRule="exact" w:val="685"/>
          <w:tblHeader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417A5DE1" w14:textId="77777777" w:rsidR="007061CA" w:rsidRPr="007061CA" w:rsidRDefault="007061CA" w:rsidP="007061CA">
            <w:pPr>
              <w:widowControl w:val="0"/>
              <w:tabs>
                <w:tab w:val="left" w:pos="1331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noProof/>
                <w:sz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586CB7" wp14:editId="714F6E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AE11A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0E7058B5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Monday 19 April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707D4AD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Tuesday 20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  <w:lang w:val="en-US"/>
              </w:rPr>
              <w:t>April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27697CF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  <w:t xml:space="preserve">Wednesday 21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6"/>
                <w:lang w:val="en-US"/>
              </w:rPr>
              <w:t>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AAACB6C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Thursday 22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  <w:lang w:val="en-US"/>
              </w:rPr>
              <w:t>April</w:t>
            </w:r>
          </w:p>
        </w:tc>
        <w:tc>
          <w:tcPr>
            <w:tcW w:w="170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54AC54C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Friday 23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  <w:lang w:val="en-US"/>
              </w:rPr>
              <w:t>April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07FF75C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Sat 24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  <w:t>April</w:t>
            </w: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8415CE9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Sun 25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  <w:t>April</w:t>
            </w:r>
          </w:p>
        </w:tc>
        <w:tc>
          <w:tcPr>
            <w:tcW w:w="174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E964457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Monday 26 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5C89473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Tuesday 27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  <w:lang w:val="en-US"/>
              </w:rPr>
              <w:t>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AF3C742" w14:textId="77777777" w:rsidR="007061CA" w:rsidRPr="007061CA" w:rsidRDefault="007061CA" w:rsidP="007061CA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  <w:t xml:space="preserve">Wednesday 28 </w:t>
            </w:r>
            <w:r w:rsidRPr="007061CA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6"/>
                <w:lang w:val="en-US"/>
              </w:rPr>
              <w:t>April</w:t>
            </w:r>
          </w:p>
        </w:tc>
      </w:tr>
      <w:tr w:rsidR="007061CA" w:rsidRPr="007061CA" w14:paraId="2A37468F" w14:textId="77777777" w:rsidTr="004776D4">
        <w:trPr>
          <w:cantSplit/>
          <w:trHeight w:hRule="exact" w:val="284"/>
          <w:tblHeader/>
          <w:jc w:val="right"/>
        </w:trPr>
        <w:tc>
          <w:tcPr>
            <w:tcW w:w="972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072B8B8" w14:textId="77777777" w:rsidR="007061CA" w:rsidRPr="007061CA" w:rsidRDefault="007061CA" w:rsidP="007061CA">
            <w:pPr>
              <w:widowControl w:val="0"/>
              <w:tabs>
                <w:tab w:val="left" w:pos="1331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Sessions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C252A03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8C96D49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42726C33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AADC2D5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7184B35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0A0453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D54B65A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E45823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160E75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D356CE2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9ECD6E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3BB8B2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29664D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D463F15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EF01CB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E247149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71ABB43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8EC697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65731C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DFDD45D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DC8A96F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618E342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3D3564F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DA2EDF0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8EF6D6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DA06A19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1332C0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8EB847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B407567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E4C2B1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D0DC4B7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4404DBC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1F31A6A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6490450" w14:textId="77777777" w:rsidR="007061CA" w:rsidRPr="007061CA" w:rsidRDefault="007061CA" w:rsidP="007061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</w:tr>
      <w:tr w:rsidR="007061CA" w:rsidRPr="007061CA" w14:paraId="78C5E290" w14:textId="77777777" w:rsidTr="004776D4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259A9918" w14:textId="77777777" w:rsidR="007061CA" w:rsidRPr="007061CA" w:rsidRDefault="007061CA" w:rsidP="007061CA">
            <w:pPr>
              <w:widowControl w:val="0"/>
              <w:tabs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  <w:t>PLEN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6EFE99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CE0FE5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E8A9AE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664C84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47FD8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896DD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46B76E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3F7BBE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F01E3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C46F56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F00F0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17D891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01E3E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90912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1E1BAE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2189BD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51F080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82EF1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41B58BE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8282F84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3A12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A834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5CBFFE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254684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56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0F0AA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6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7175958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5CB47CF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8E849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80D3F8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9509F66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4FFB86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52825E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5600B1E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09755DD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</w:tr>
      <w:tr w:rsidR="007061CA" w:rsidRPr="007061CA" w14:paraId="76B9F510" w14:textId="77777777" w:rsidTr="004776D4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A91A213" w14:textId="77777777" w:rsidR="007061CA" w:rsidRPr="007061CA" w:rsidRDefault="007061CA" w:rsidP="007061CA">
            <w:pPr>
              <w:widowControl w:val="0"/>
              <w:tabs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WPs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003A52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6E43C8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CF32C6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7FB8D6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6CEA1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5DFC67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A8D927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59F8FE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613A2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01003F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736A6D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1C67CAF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A4267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C25AF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72763C8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D2BCB24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41D1BF7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BC69E2F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DAF478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8586A8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A838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4690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8EC222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BA650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C171E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B3AF6D7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1C8D2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60763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A44D1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F2F144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C2A7B74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44CEF4C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91FFE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6138AA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</w:tr>
      <w:tr w:rsidR="007061CA" w:rsidRPr="007061CA" w14:paraId="3D68AC11" w14:textId="77777777" w:rsidTr="004776D4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6FB57F4" w14:textId="77777777" w:rsidR="007061CA" w:rsidRPr="007061CA" w:rsidRDefault="007061CA" w:rsidP="007061CA">
            <w:pPr>
              <w:widowControl w:val="0"/>
              <w:tabs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pacing w:val="-4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pacing w:val="-4"/>
                <w:sz w:val="18"/>
                <w:szCs w:val="18"/>
                <w:lang w:val="en-US"/>
              </w:rPr>
              <w:t>Workshop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36A104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6FEFEB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F7F39B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ED58C3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706A4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A8FE68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34978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2A4DA6D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95C41A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500E32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3D732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D77E92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37C1DE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150AD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4E700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82C17F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A0B97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6F72C4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36A357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6C914335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C3E91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9135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B7180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221D02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BFCCC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5202CE9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67C414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DA2082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1E1522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11DA792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9B26D4C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17CDC1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3D5A7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DC3D900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</w:tr>
      <w:tr w:rsidR="007061CA" w:rsidRPr="007061CA" w14:paraId="46D80BEC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9DE48F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  <w:t>Q1/9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5640B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6FE064D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446C9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E060A8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8CE058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2B6DFE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CB7EB1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6C3CE1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0C538C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9209CA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327D6B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A650EF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1FBBD1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19237B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170DDF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2014A0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68249B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F528A0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872B1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688D737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463B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347F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6AD983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CB45D3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E685FC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52FC8B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534B3E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1E69C6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570BF6E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10D19E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A755A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8EFF3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E1512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AF3D25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7061CA" w:rsidRPr="007061CA" w14:paraId="31B7517A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4E33CD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Q2/9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261BD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9079F56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788CF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FC4E10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EFAC38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52D06F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B70E62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53B523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FCF051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402304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302B1C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96A78D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4AB3C6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3A34C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C06C66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AF7162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41A4FE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0783A6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F65EB1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3F9CC6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3FBA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9831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CA6F25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BAB6CB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A76670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B5C048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426D90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161CD6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2011775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591BB0F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61358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4F884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2D19B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54135B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</w:tr>
      <w:tr w:rsidR="007061CA" w:rsidRPr="007061CA" w14:paraId="5DFF9125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D898A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Q4/9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525344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B51334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28903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030957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2E3FFF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FE007A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092E98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F16125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CCBAC0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C93DA3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F266C7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01C8CF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259ABB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51E45B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565E92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1AD7AC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74C957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00FAAC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417BAB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7D629BD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1DBD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B219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023917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F8F66C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B65D7A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D0DE2F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8C9601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078597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240C7DB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E40001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506E8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ADE08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8BF10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8AADD7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</w:tr>
      <w:tr w:rsidR="007061CA" w:rsidRPr="007061CA" w14:paraId="77D03652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703400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Q5/9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87ABA1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ED0323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22D24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6E8C7A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B411D4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C0DEA9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CEC7D3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78B835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E3A5F7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06D67A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02DF1E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DA5A69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6F41AB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DB192A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053148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E46C04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B4A4F3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CCD9D1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7113AD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B0B847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5260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0330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1E3847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05E988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80E938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23EF1D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3CFD33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6E6BB3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3CA9562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475B8F0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89FBF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94346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6AC49E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1A9C435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</w:tr>
      <w:tr w:rsidR="007061CA" w:rsidRPr="007061CA" w14:paraId="6EFEC499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C0E034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Q6/9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65DA78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97B148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D0085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4DDB8E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90AEC4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31642E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11176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2BB4D1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68A400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0C82FD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AE0A51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7298C7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FFD956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E59FB3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D085D6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4F4172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328173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4107FA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FE63F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54CDD7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8A13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E121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DF935C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C91E8D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49D709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6F63D6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F9DA63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DFEDFC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15DCA87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4D38CEA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5BBCB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62DA1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54C37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ADBD81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</w:tr>
      <w:tr w:rsidR="007061CA" w:rsidRPr="007061CA" w14:paraId="4AE9E2AE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C90948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Q7/9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75F7F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5B73671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B07A3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D4DA92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75E61A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AD6325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657180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64213F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003FC5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3F5404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2AF71A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FA8127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DD9F61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DC3931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2EDFFF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F818C2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7EBBEA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9FE66A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FB43DB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0B1D3F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E06F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D45A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A67274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25A0EE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3F9A9E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BF7C69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B89F66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6BFAB8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42255F5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EC891D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90704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31097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45361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938964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7061CA" w:rsidRPr="007061CA" w14:paraId="64703C70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AA1298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Q8/9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97FB7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4D97623E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A0C61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9DBDA2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24C47A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364E04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FFDCAA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653687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8DB7F3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7AD111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5766A1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AD0C50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624759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FC0E57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63019E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E5F007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DA0F87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368F26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27448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97D18A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8AE0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9A5D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54D5FF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467354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6731D7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93E14B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DAD194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4AEA09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7A54843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17623D3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D3B9E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8FB8F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B7EB1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1C1D75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7061CA" w:rsidRPr="007061CA" w14:paraId="5C47EE48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CB883A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Q9/9</w:t>
            </w:r>
            <w:r w:rsidRPr="007061CA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35F65B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4038E05E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0451C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DC26B7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6A210E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26EF87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63F77F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BEA7DE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DEBBBD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792DDA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84F589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70686C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06D45A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B16DF5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7827F6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45F06E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98E6B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0D8052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A4B4B3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5915BD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D1F4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6786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1E6FB4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5430BF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82DF00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55DEDF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F8024F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21786C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2B995E3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5C08ED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733C72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C449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8F2BE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2B93B30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7061CA" w:rsidRPr="007061CA" w14:paraId="0CB4DEFD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8D18B9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5FA3F83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C6330F3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59A22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DADD39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09BD8A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5D3FF8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0FE84A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F33033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30FDA1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22F185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3C4EBD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497653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F1333A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EB1F98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CBF1BD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A9BF8D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CA66C5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796C80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83A10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AC4B0F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64C3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6112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6ACC9B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DC3C62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A94A67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3C42D0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801408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315A86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60EB439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C8C406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8FC61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AF91A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72EB1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2B09E4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7061CA" w:rsidRPr="007061CA" w14:paraId="23392859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1DB578B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Q11/9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6BA3BDA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196D131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E42B1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95575C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E94597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C39F67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6B0F5F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DD9E50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B34B3A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FDE0E8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4DF1AB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E11C77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B1EBF6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5A2C19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FE8B30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D28640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192A75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22A173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3CA2AD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DDA81F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82D2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A18C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E844BD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45DC1D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BE1DC9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2D8B9B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F597D0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71EE77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07A36DBF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3B5E8D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B3542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AF5AC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39F6C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12BE225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7061CA" w:rsidRPr="007061CA" w14:paraId="3477FA11" w14:textId="77777777" w:rsidTr="007061CA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CD9AA6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vertAlign w:val="superscript"/>
                <w:lang w:val="fr-FR"/>
              </w:rPr>
            </w:pPr>
            <w:r w:rsidRPr="007061CA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Q12/9</w:t>
            </w:r>
            <w:r w:rsidRPr="007061CA">
              <w:rPr>
                <w:rFonts w:ascii="Calibri" w:eastAsia="MS Mincho" w:hAnsi="Calibri" w:cs="Calibri"/>
                <w:b/>
                <w:bCs/>
                <w:color w:val="FF0000"/>
                <w:sz w:val="18"/>
                <w:szCs w:val="18"/>
                <w:vertAlign w:val="superscript"/>
                <w:lang w:val="fr-FR"/>
              </w:rPr>
              <w:t>new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B2B49D" w14:textId="77777777" w:rsidR="007061CA" w:rsidRPr="007061CA" w:rsidRDefault="007061CA" w:rsidP="007061CA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6C7AA80" w14:textId="77777777" w:rsidR="007061CA" w:rsidRPr="007061CA" w:rsidRDefault="007061CA" w:rsidP="007061CA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E4C49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755E73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594CC9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87A07B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C85B95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1230BC1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886AED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1EE9C7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9F55A2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49114C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CD6615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760508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4FDCDF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7D359C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288B27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86F18CE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917752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3F6E6C2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F8F25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36326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C9F611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95BFF8D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967A269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7CE55FB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1C57518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F29FDA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48F5955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106DF223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EED48C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5CE2AA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706B8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2D8DBE0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</w:tbl>
    <w:p w14:paraId="79C121E8" w14:textId="77777777" w:rsidR="007061CA" w:rsidRPr="007061CA" w:rsidRDefault="007061CA" w:rsidP="007061CA">
      <w:pPr>
        <w:overflowPunct w:val="0"/>
        <w:autoSpaceDE w:val="0"/>
        <w:autoSpaceDN w:val="0"/>
        <w:adjustRightInd w:val="0"/>
        <w:spacing w:before="100" w:after="120"/>
        <w:ind w:firstLine="567"/>
        <w:jc w:val="center"/>
        <w:textAlignment w:val="baseline"/>
        <w:rPr>
          <w:rFonts w:ascii="Calibri" w:eastAsia="MS Mincho" w:hAnsi="Calibri"/>
          <w:b/>
          <w:bCs/>
          <w:sz w:val="20"/>
          <w:lang w:val="fr-FR"/>
        </w:rPr>
      </w:pPr>
      <w:r w:rsidRPr="007061CA">
        <w:rPr>
          <w:rFonts w:ascii="Calibri" w:eastAsia="MS Mincho" w:hAnsi="Calibri"/>
          <w:b/>
          <w:bCs/>
          <w:sz w:val="20"/>
          <w:lang w:val="fr-FR"/>
        </w:rPr>
        <w:t xml:space="preserve">Sessions </w:t>
      </w:r>
      <w:proofErr w:type="gramStart"/>
      <w:r w:rsidRPr="007061CA">
        <w:rPr>
          <w:rFonts w:ascii="Calibri" w:eastAsia="MS Mincho" w:hAnsi="Calibri"/>
          <w:b/>
          <w:bCs/>
          <w:sz w:val="20"/>
          <w:lang w:val="fr-FR"/>
        </w:rPr>
        <w:t>timing:</w:t>
      </w:r>
      <w:proofErr w:type="gramEnd"/>
      <w:r w:rsidRPr="007061CA">
        <w:rPr>
          <w:rFonts w:ascii="Calibri" w:eastAsia="MS Mincho" w:hAnsi="Calibri"/>
          <w:b/>
          <w:bCs/>
          <w:sz w:val="20"/>
          <w:lang w:val="fr-FR"/>
        </w:rPr>
        <w:t xml:space="preserve"> TBD </w:t>
      </w:r>
    </w:p>
    <w:tbl>
      <w:tblPr>
        <w:tblW w:w="48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5"/>
        <w:gridCol w:w="13254"/>
      </w:tblGrid>
      <w:tr w:rsidR="007061CA" w:rsidRPr="007061CA" w14:paraId="3914E7BC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3EC948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PLEN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BC7658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SG9 Plenary sessions</w:t>
            </w:r>
          </w:p>
        </w:tc>
      </w:tr>
      <w:tr w:rsidR="007061CA" w:rsidRPr="007061CA" w14:paraId="711573C9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0AED76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WPs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44C3BA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Working Parties 1/9 and 2/9 Plenary sessions</w:t>
            </w:r>
          </w:p>
        </w:tc>
      </w:tr>
      <w:tr w:rsidR="007061CA" w:rsidRPr="007061CA" w14:paraId="6B166831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7CF38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A57215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Represents a meeting session</w:t>
            </w:r>
          </w:p>
        </w:tc>
      </w:tr>
      <w:tr w:rsidR="007061CA" w:rsidRPr="007061CA" w14:paraId="45DC975E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A81477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color w:val="FF0000"/>
                <w:sz w:val="18"/>
                <w:szCs w:val="18"/>
                <w:lang w:val="en-US"/>
              </w:rPr>
              <w:t>Remote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5EC07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Remote participation facilities: </w:t>
            </w:r>
            <w:hyperlink r:id="rId35" w:anchor="/MyMeetings" w:history="1">
              <w:r w:rsidRPr="007061CA">
                <w:rPr>
                  <w:rFonts w:ascii="Calibri" w:eastAsia="MS Mincho" w:hAnsi="Calibri"/>
                  <w:color w:val="0000FF"/>
                  <w:sz w:val="18"/>
                  <w:szCs w:val="18"/>
                  <w:u w:val="single"/>
                  <w:lang w:val="en-US"/>
                </w:rPr>
                <w:t>https://www.itu.int/myworkspace/#/MyMeetings</w:t>
              </w:r>
            </w:hyperlink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    </w:t>
            </w:r>
          </w:p>
        </w:tc>
      </w:tr>
      <w:tr w:rsidR="007061CA" w:rsidRPr="007061CA" w14:paraId="1C4CE9B6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7CE49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197E4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Detailed time plan including Question sessions will be made available from the SG9 webpage </w:t>
            </w:r>
          </w:p>
        </w:tc>
      </w:tr>
      <w:tr w:rsidR="007061CA" w:rsidRPr="007061CA" w14:paraId="0A4E2D1D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EA376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1D67C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A leadership team training programme, tailored for rapporteurs, editors as well as newcomers will be organized</w:t>
            </w:r>
          </w:p>
        </w:tc>
      </w:tr>
      <w:tr w:rsidR="007061CA" w:rsidRPr="007061CA" w14:paraId="49C364A4" w14:textId="77777777" w:rsidTr="004776D4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2571BF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899FC6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SG9 Working Parties Opening Plenaries will be held as part of SG9 Opening Plenary. </w:t>
            </w:r>
          </w:p>
        </w:tc>
      </w:tr>
      <w:tr w:rsidR="007061CA" w:rsidRPr="007061CA" w14:paraId="591B1AE0" w14:textId="77777777" w:rsidTr="004776D4">
        <w:trPr>
          <w:cantSplit/>
          <w:trHeight w:hRule="exact" w:val="256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8CF20" w14:textId="77777777" w:rsidR="007061CA" w:rsidRPr="007061CA" w:rsidRDefault="007061CA" w:rsidP="007061CA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EFFE0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Workshop on “</w:t>
            </w:r>
            <w:r w:rsidRPr="007061CA">
              <w:rPr>
                <w:rFonts w:ascii="Calibri" w:eastAsia="MS Mincho" w:hAnsi="Calibri"/>
                <w:b/>
                <w:bCs/>
                <w:i/>
                <w:iCs/>
                <w:sz w:val="18"/>
                <w:szCs w:val="18"/>
                <w:lang w:val="en-US"/>
              </w:rPr>
              <w:t>Future of TV for Asia &amp; Pacific</w:t>
            </w: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” </w:t>
            </w:r>
            <w:r w:rsidRPr="007061CA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(see </w:t>
            </w:r>
            <w:hyperlink r:id="rId36" w:history="1">
              <w:r w:rsidRPr="007061CA">
                <w:rPr>
                  <w:rFonts w:ascii="Calibri" w:eastAsia="MS Mincho" w:hAnsi="Calibri"/>
                  <w:color w:val="0000FF"/>
                  <w:sz w:val="18"/>
                  <w:szCs w:val="18"/>
                  <w:u w:val="single"/>
                  <w:lang w:val="en-US" w:eastAsia="ja-JP"/>
                </w:rPr>
                <w:t>https://www.itu.int/en/ITU-T/Workshops-and-Seminars/202004/Pages/default.aspx</w:t>
              </w:r>
            </w:hyperlink>
            <w:r w:rsidRPr="007061CA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)</w:t>
            </w: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.</w:t>
            </w:r>
          </w:p>
        </w:tc>
      </w:tr>
    </w:tbl>
    <w:p w14:paraId="7FE2EFCB" w14:textId="77777777" w:rsidR="007061CA" w:rsidRPr="007061CA" w:rsidRDefault="007061CA" w:rsidP="007061CA">
      <w:pPr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ascii="Calibri" w:eastAsia="MS Mincho" w:hAnsi="Calibri"/>
          <w:b/>
          <w:bCs/>
          <w:sz w:val="20"/>
          <w:lang w:val="en-US"/>
        </w:rPr>
      </w:pPr>
      <w:r w:rsidRPr="007061CA">
        <w:rPr>
          <w:rFonts w:ascii="Calibri" w:eastAsia="MS Mincho" w:hAnsi="Calibri"/>
          <w:b/>
          <w:bCs/>
          <w:sz w:val="18"/>
          <w:szCs w:val="18"/>
        </w:rPr>
        <w:t>Colour legend</w:t>
      </w:r>
    </w:p>
    <w:tbl>
      <w:tblPr>
        <w:tblW w:w="26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"/>
        <w:gridCol w:w="2503"/>
        <w:gridCol w:w="398"/>
        <w:gridCol w:w="1919"/>
        <w:gridCol w:w="442"/>
        <w:gridCol w:w="2162"/>
      </w:tblGrid>
      <w:tr w:rsidR="007061CA" w:rsidRPr="007061CA" w14:paraId="0C4C6DAB" w14:textId="77777777" w:rsidTr="007061CA">
        <w:trPr>
          <w:cantSplit/>
          <w:trHeight w:hRule="exact" w:val="284"/>
          <w:jc w:val="center"/>
        </w:trPr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  <w:vAlign w:val="center"/>
          </w:tcPr>
          <w:p w14:paraId="40163894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</w:p>
        </w:tc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856D18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SG and WP Plenary sessions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</w:tcPr>
          <w:p w14:paraId="2CB6F7B4" w14:textId="77777777" w:rsidR="007061CA" w:rsidRPr="007061CA" w:rsidRDefault="007061CA" w:rsidP="007061CA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Times New Roman" w:eastAsia="MS Mincho" w:hAnsi="Times New Roman"/>
                <w:b/>
                <w:sz w:val="18"/>
                <w:highlight w:val="yellow"/>
                <w:lang w:val="en-US"/>
              </w:rPr>
            </w:pPr>
          </w:p>
        </w:tc>
        <w:tc>
          <w:tcPr>
            <w:tcW w:w="1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EC97C" w14:textId="77777777" w:rsid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Workshop</w:t>
            </w:r>
          </w:p>
          <w:p w14:paraId="6F41E8D4" w14:textId="77777777" w:rsidR="007061CA" w:rsidRPr="007061CA" w:rsidRDefault="007061CA" w:rsidP="007061CA">
            <w:pPr>
              <w:rPr>
                <w:rFonts w:ascii="Calibri" w:eastAsia="MS Mincho" w:hAnsi="Calibri"/>
                <w:sz w:val="18"/>
                <w:szCs w:val="18"/>
                <w:lang w:val="en-US"/>
              </w:rPr>
            </w:pPr>
          </w:p>
          <w:p w14:paraId="024980E6" w14:textId="0C247FA7" w:rsidR="007061CA" w:rsidRPr="007061CA" w:rsidRDefault="007061CA" w:rsidP="007061CA">
            <w:pPr>
              <w:rPr>
                <w:rFonts w:ascii="Calibri" w:eastAsia="MS Mincho" w:hAnsi="Calibri"/>
                <w:sz w:val="18"/>
                <w:szCs w:val="18"/>
                <w:lang w:val="en-US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58E29620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627AB" w14:textId="77777777" w:rsidR="007061CA" w:rsidRPr="007061CA" w:rsidRDefault="007061CA" w:rsidP="007061CA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7061CA">
              <w:rPr>
                <w:rFonts w:ascii="Calibri" w:eastAsia="MS Mincho" w:hAnsi="Calibri"/>
                <w:sz w:val="18"/>
                <w:szCs w:val="18"/>
                <w:lang w:val="en-US"/>
              </w:rPr>
              <w:t>Questions of SG9</w:t>
            </w:r>
          </w:p>
        </w:tc>
      </w:tr>
    </w:tbl>
    <w:p w14:paraId="78759DF0" w14:textId="7C8DCAC0" w:rsidR="007061CA" w:rsidRPr="007061CA" w:rsidRDefault="007061CA" w:rsidP="00696011">
      <w:pPr>
        <w:overflowPunct w:val="0"/>
        <w:autoSpaceDE w:val="0"/>
        <w:autoSpaceDN w:val="0"/>
        <w:adjustRightInd w:val="0"/>
        <w:textAlignment w:val="baseline"/>
      </w:pPr>
      <w:r w:rsidRPr="007061CA">
        <w:rPr>
          <w:rFonts w:ascii="Calibri" w:eastAsia="MS Mincho" w:hAnsi="Calibri"/>
          <w:sz w:val="22"/>
        </w:rPr>
        <w:t>NOTE - Updates to the timetable will be posted as TD document.</w:t>
      </w:r>
    </w:p>
    <w:p w14:paraId="70D52B6C" w14:textId="4D43B537" w:rsidR="00EF6F1C" w:rsidRPr="00C144F9" w:rsidRDefault="00EA7C8E" w:rsidP="00696011">
      <w:pPr>
        <w:spacing w:before="0"/>
        <w:jc w:val="center"/>
      </w:pPr>
      <w:r>
        <w:t>______________</w:t>
      </w:r>
    </w:p>
    <w:sectPr w:rsidR="00EF6F1C" w:rsidRPr="00C144F9" w:rsidSect="00696011">
      <w:headerReference w:type="first" r:id="rId37"/>
      <w:footerReference w:type="first" r:id="rId38"/>
      <w:pgSz w:w="16840" w:h="11907" w:orient="landscape" w:code="9"/>
      <w:pgMar w:top="851" w:right="1134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8156C" w14:textId="77777777" w:rsidR="007E75C1" w:rsidRDefault="007E75C1">
      <w:r>
        <w:separator/>
      </w:r>
    </w:p>
  </w:endnote>
  <w:endnote w:type="continuationSeparator" w:id="0">
    <w:p w14:paraId="3DE4E3D6" w14:textId="77777777" w:rsidR="007E75C1" w:rsidRDefault="007E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5C38A" w14:textId="77777777" w:rsidR="007E75C1" w:rsidRPr="0044352B" w:rsidRDefault="007E75C1" w:rsidP="009E4EFC">
    <w:pPr>
      <w:pStyle w:val="FirstFooter"/>
      <w:spacing w:before="120"/>
      <w:ind w:left="-397" w:right="-397"/>
      <w:jc w:val="center"/>
      <w:rPr>
        <w:color w:val="0070C0"/>
      </w:rPr>
    </w:pPr>
    <w:r w:rsidRPr="0044352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4352B">
      <w:rPr>
        <w:color w:val="0070C0"/>
        <w:sz w:val="18"/>
        <w:szCs w:val="18"/>
        <w:lang w:val="fr-CH"/>
      </w:rPr>
      <w:t>Telecommunication</w:t>
    </w:r>
    <w:proofErr w:type="spellEnd"/>
    <w:r w:rsidRPr="0044352B">
      <w:rPr>
        <w:color w:val="0070C0"/>
        <w:sz w:val="18"/>
        <w:szCs w:val="18"/>
        <w:lang w:val="fr-CH"/>
      </w:rPr>
      <w:t xml:space="preserve"> Union • Place des Nations • CH</w:t>
    </w:r>
    <w:r w:rsidRPr="0044352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4352B">
      <w:rPr>
        <w:color w:val="0070C0"/>
        <w:sz w:val="18"/>
        <w:szCs w:val="18"/>
        <w:lang w:val="fr-CH"/>
      </w:rPr>
      <w:t>Switzerland</w:t>
    </w:r>
    <w:proofErr w:type="spellEnd"/>
    <w:r w:rsidRPr="0044352B">
      <w:rPr>
        <w:color w:val="0070C0"/>
        <w:sz w:val="18"/>
        <w:szCs w:val="18"/>
        <w:lang w:val="fr-CH"/>
      </w:rPr>
      <w:t xml:space="preserve"> </w:t>
    </w:r>
    <w:r w:rsidRPr="0044352B">
      <w:rPr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4352B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4352B">
      <w:rPr>
        <w:color w:val="0070C0"/>
        <w:sz w:val="18"/>
        <w:szCs w:val="18"/>
        <w:lang w:val="fr-CH"/>
      </w:rPr>
      <w:t xml:space="preserve"> • </w:t>
    </w:r>
    <w:hyperlink r:id="rId2" w:history="1">
      <w:r w:rsidRPr="0044352B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44352B">
      <w:rPr>
        <w:color w:val="0070C0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F2FE" w14:textId="75DF9CE6" w:rsidR="007E75C1" w:rsidRPr="003D0DB8" w:rsidRDefault="007E75C1" w:rsidP="003D0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03C7A" w14:textId="77777777" w:rsidR="007E75C1" w:rsidRDefault="007E75C1">
      <w:r>
        <w:t>____________________</w:t>
      </w:r>
    </w:p>
  </w:footnote>
  <w:footnote w:type="continuationSeparator" w:id="0">
    <w:p w14:paraId="09988A85" w14:textId="77777777" w:rsidR="007E75C1" w:rsidRDefault="007E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77EEF0" w14:textId="637ADB52" w:rsidR="007E75C1" w:rsidRPr="00D518FF" w:rsidRDefault="007E75C1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  <w:r>
          <w:rPr>
            <w:noProof/>
            <w:szCs w:val="18"/>
          </w:rPr>
          <w:br/>
        </w:r>
        <w:r w:rsidRPr="00834EA7">
          <w:rPr>
            <w:iCs/>
            <w:noProof/>
            <w:szCs w:val="18"/>
            <w:lang w:val="en-GB"/>
          </w:rPr>
          <w:t>第</w:t>
        </w:r>
        <w:r>
          <w:rPr>
            <w:rFonts w:hint="eastAsia"/>
            <w:iCs/>
            <w:noProof/>
            <w:szCs w:val="18"/>
            <w:lang w:val="en-GB" w:eastAsia="zh-CN"/>
          </w:rPr>
          <w:t>9</w:t>
        </w:r>
        <w:r w:rsidRPr="00834EA7">
          <w:rPr>
            <w:iCs/>
            <w:noProof/>
            <w:szCs w:val="18"/>
            <w:lang w:val="en-GB"/>
          </w:rPr>
          <w:t>/9</w:t>
        </w:r>
        <w:r w:rsidRPr="00834EA7">
          <w:rPr>
            <w:iCs/>
            <w:noProof/>
            <w:szCs w:val="18"/>
            <w:lang w:val="en-GB"/>
          </w:rPr>
          <w:t>号集体函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8"/>
      </w:rPr>
      <w:id w:val="-4560274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9EA152" w14:textId="0A50740C" w:rsidR="007E75C1" w:rsidRPr="007061CA" w:rsidRDefault="007E75C1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>
          <w:rPr>
            <w:szCs w:val="18"/>
          </w:rPr>
          <w:t>6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  <w:r>
          <w:rPr>
            <w:noProof/>
            <w:szCs w:val="18"/>
          </w:rPr>
          <w:br/>
        </w:r>
        <w:r w:rsidRPr="00834EA7">
          <w:rPr>
            <w:iCs/>
            <w:noProof/>
            <w:szCs w:val="18"/>
            <w:lang w:val="en-GB"/>
          </w:rPr>
          <w:t>第</w:t>
        </w:r>
        <w:r>
          <w:rPr>
            <w:rFonts w:hint="eastAsia"/>
            <w:iCs/>
            <w:noProof/>
            <w:szCs w:val="18"/>
            <w:lang w:val="en-GB" w:eastAsia="zh-CN"/>
          </w:rPr>
          <w:t>9</w:t>
        </w:r>
        <w:r w:rsidRPr="00834EA7">
          <w:rPr>
            <w:iCs/>
            <w:noProof/>
            <w:szCs w:val="18"/>
            <w:lang w:val="en-GB"/>
          </w:rPr>
          <w:t>/9</w:t>
        </w:r>
        <w:r w:rsidRPr="00834EA7">
          <w:rPr>
            <w:iCs/>
            <w:noProof/>
            <w:szCs w:val="18"/>
            <w:lang w:val="en-GB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1724F"/>
    <w:rsid w:val="0005336C"/>
    <w:rsid w:val="0005350B"/>
    <w:rsid w:val="0006129C"/>
    <w:rsid w:val="000650B0"/>
    <w:rsid w:val="000702BB"/>
    <w:rsid w:val="00071004"/>
    <w:rsid w:val="000930D9"/>
    <w:rsid w:val="00095181"/>
    <w:rsid w:val="000C3BA3"/>
    <w:rsid w:val="000C6F87"/>
    <w:rsid w:val="000D4351"/>
    <w:rsid w:val="000D6377"/>
    <w:rsid w:val="000E4C84"/>
    <w:rsid w:val="000E5D32"/>
    <w:rsid w:val="00103C09"/>
    <w:rsid w:val="001258EA"/>
    <w:rsid w:val="00137859"/>
    <w:rsid w:val="00140132"/>
    <w:rsid w:val="00141AC3"/>
    <w:rsid w:val="00151B21"/>
    <w:rsid w:val="00165F63"/>
    <w:rsid w:val="00172244"/>
    <w:rsid w:val="001916C8"/>
    <w:rsid w:val="00195C1F"/>
    <w:rsid w:val="001B529A"/>
    <w:rsid w:val="001C21C8"/>
    <w:rsid w:val="001C6E36"/>
    <w:rsid w:val="001F7395"/>
    <w:rsid w:val="00200823"/>
    <w:rsid w:val="002045B8"/>
    <w:rsid w:val="00235AE2"/>
    <w:rsid w:val="00243372"/>
    <w:rsid w:val="00247133"/>
    <w:rsid w:val="00257A9E"/>
    <w:rsid w:val="00267193"/>
    <w:rsid w:val="00280132"/>
    <w:rsid w:val="00281589"/>
    <w:rsid w:val="002C1710"/>
    <w:rsid w:val="002D2791"/>
    <w:rsid w:val="00300D46"/>
    <w:rsid w:val="0031501F"/>
    <w:rsid w:val="00317A4D"/>
    <w:rsid w:val="00322DE2"/>
    <w:rsid w:val="00341C67"/>
    <w:rsid w:val="00356C5F"/>
    <w:rsid w:val="003625BB"/>
    <w:rsid w:val="00370F28"/>
    <w:rsid w:val="00374E32"/>
    <w:rsid w:val="00381A15"/>
    <w:rsid w:val="00390857"/>
    <w:rsid w:val="00390EC6"/>
    <w:rsid w:val="003946DC"/>
    <w:rsid w:val="003A73B9"/>
    <w:rsid w:val="003C3F88"/>
    <w:rsid w:val="003C6B5E"/>
    <w:rsid w:val="003D0DB8"/>
    <w:rsid w:val="003D2F56"/>
    <w:rsid w:val="003E57D6"/>
    <w:rsid w:val="003F2485"/>
    <w:rsid w:val="003F39E4"/>
    <w:rsid w:val="003F48FA"/>
    <w:rsid w:val="00402D95"/>
    <w:rsid w:val="004132EC"/>
    <w:rsid w:val="004241CF"/>
    <w:rsid w:val="004356D0"/>
    <w:rsid w:val="0044352B"/>
    <w:rsid w:val="00455B87"/>
    <w:rsid w:val="004776D4"/>
    <w:rsid w:val="004845C2"/>
    <w:rsid w:val="004A0761"/>
    <w:rsid w:val="004A6E38"/>
    <w:rsid w:val="004B0C6E"/>
    <w:rsid w:val="004C2CC3"/>
    <w:rsid w:val="004D1273"/>
    <w:rsid w:val="005022B9"/>
    <w:rsid w:val="005265B2"/>
    <w:rsid w:val="005365E4"/>
    <w:rsid w:val="00547180"/>
    <w:rsid w:val="00561E42"/>
    <w:rsid w:val="00572454"/>
    <w:rsid w:val="00574C43"/>
    <w:rsid w:val="00576DA4"/>
    <w:rsid w:val="0059425B"/>
    <w:rsid w:val="005A0956"/>
    <w:rsid w:val="005A795B"/>
    <w:rsid w:val="005A7FCB"/>
    <w:rsid w:val="005B2F4C"/>
    <w:rsid w:val="005C5B5D"/>
    <w:rsid w:val="005E0B70"/>
    <w:rsid w:val="00605FDC"/>
    <w:rsid w:val="00612FB3"/>
    <w:rsid w:val="00624CB1"/>
    <w:rsid w:val="00633A62"/>
    <w:rsid w:val="00681251"/>
    <w:rsid w:val="00696011"/>
    <w:rsid w:val="006C08CA"/>
    <w:rsid w:val="006D1A28"/>
    <w:rsid w:val="006D4F29"/>
    <w:rsid w:val="006E6A13"/>
    <w:rsid w:val="006E6F07"/>
    <w:rsid w:val="006F642C"/>
    <w:rsid w:val="006F7DA1"/>
    <w:rsid w:val="00703CBA"/>
    <w:rsid w:val="007061CA"/>
    <w:rsid w:val="00711996"/>
    <w:rsid w:val="00743D83"/>
    <w:rsid w:val="0074438F"/>
    <w:rsid w:val="00746E31"/>
    <w:rsid w:val="007626DE"/>
    <w:rsid w:val="00762E1B"/>
    <w:rsid w:val="00771E46"/>
    <w:rsid w:val="00795532"/>
    <w:rsid w:val="007A0D0F"/>
    <w:rsid w:val="007A2C3C"/>
    <w:rsid w:val="007C07E1"/>
    <w:rsid w:val="007C30DA"/>
    <w:rsid w:val="007C59F2"/>
    <w:rsid w:val="007E183E"/>
    <w:rsid w:val="007E75C1"/>
    <w:rsid w:val="00811CAF"/>
    <w:rsid w:val="00834EA7"/>
    <w:rsid w:val="00841B06"/>
    <w:rsid w:val="008474F8"/>
    <w:rsid w:val="008847B5"/>
    <w:rsid w:val="00892BE5"/>
    <w:rsid w:val="0089548D"/>
    <w:rsid w:val="008A0EE2"/>
    <w:rsid w:val="008A4336"/>
    <w:rsid w:val="008C0149"/>
    <w:rsid w:val="008D26A4"/>
    <w:rsid w:val="008D3ACA"/>
    <w:rsid w:val="008E2596"/>
    <w:rsid w:val="008E345D"/>
    <w:rsid w:val="008F1F3C"/>
    <w:rsid w:val="00933054"/>
    <w:rsid w:val="0093405B"/>
    <w:rsid w:val="00950766"/>
    <w:rsid w:val="009529F0"/>
    <w:rsid w:val="009704E7"/>
    <w:rsid w:val="0098410B"/>
    <w:rsid w:val="009C33B5"/>
    <w:rsid w:val="009C749B"/>
    <w:rsid w:val="009E0F3E"/>
    <w:rsid w:val="009E3364"/>
    <w:rsid w:val="009E4EFC"/>
    <w:rsid w:val="009F72AB"/>
    <w:rsid w:val="00A0029D"/>
    <w:rsid w:val="00A07CAA"/>
    <w:rsid w:val="00A1092A"/>
    <w:rsid w:val="00A168F2"/>
    <w:rsid w:val="00A23824"/>
    <w:rsid w:val="00A36E53"/>
    <w:rsid w:val="00A77329"/>
    <w:rsid w:val="00A83617"/>
    <w:rsid w:val="00AB09EA"/>
    <w:rsid w:val="00AC0888"/>
    <w:rsid w:val="00AC10DE"/>
    <w:rsid w:val="00AE06BD"/>
    <w:rsid w:val="00AE4B30"/>
    <w:rsid w:val="00AE65F6"/>
    <w:rsid w:val="00AF1828"/>
    <w:rsid w:val="00AF2746"/>
    <w:rsid w:val="00B075B8"/>
    <w:rsid w:val="00B13CDD"/>
    <w:rsid w:val="00B233FE"/>
    <w:rsid w:val="00B26E05"/>
    <w:rsid w:val="00B37032"/>
    <w:rsid w:val="00B50E4F"/>
    <w:rsid w:val="00B557A6"/>
    <w:rsid w:val="00B660AE"/>
    <w:rsid w:val="00B67F39"/>
    <w:rsid w:val="00B70CE4"/>
    <w:rsid w:val="00B93B9D"/>
    <w:rsid w:val="00BA55A0"/>
    <w:rsid w:val="00BA5BFF"/>
    <w:rsid w:val="00BB7187"/>
    <w:rsid w:val="00BC2AB4"/>
    <w:rsid w:val="00BD0522"/>
    <w:rsid w:val="00BD6808"/>
    <w:rsid w:val="00BE0D94"/>
    <w:rsid w:val="00BF5BC1"/>
    <w:rsid w:val="00C0630D"/>
    <w:rsid w:val="00C115D3"/>
    <w:rsid w:val="00C144F9"/>
    <w:rsid w:val="00C217EE"/>
    <w:rsid w:val="00C3214D"/>
    <w:rsid w:val="00C37EE5"/>
    <w:rsid w:val="00C56115"/>
    <w:rsid w:val="00C86563"/>
    <w:rsid w:val="00C925C9"/>
    <w:rsid w:val="00CB09B6"/>
    <w:rsid w:val="00CC2150"/>
    <w:rsid w:val="00CD7926"/>
    <w:rsid w:val="00CE5213"/>
    <w:rsid w:val="00CE57F5"/>
    <w:rsid w:val="00D05E73"/>
    <w:rsid w:val="00D21DF2"/>
    <w:rsid w:val="00D2432E"/>
    <w:rsid w:val="00D518FF"/>
    <w:rsid w:val="00D6135E"/>
    <w:rsid w:val="00D875B5"/>
    <w:rsid w:val="00D91AAD"/>
    <w:rsid w:val="00DC5185"/>
    <w:rsid w:val="00DD5E83"/>
    <w:rsid w:val="00DE65BB"/>
    <w:rsid w:val="00E04071"/>
    <w:rsid w:val="00E23620"/>
    <w:rsid w:val="00E3619F"/>
    <w:rsid w:val="00E36387"/>
    <w:rsid w:val="00E73313"/>
    <w:rsid w:val="00E74CA3"/>
    <w:rsid w:val="00EA5A59"/>
    <w:rsid w:val="00EA7C8E"/>
    <w:rsid w:val="00EB2C0B"/>
    <w:rsid w:val="00EB3188"/>
    <w:rsid w:val="00EB7995"/>
    <w:rsid w:val="00EC5094"/>
    <w:rsid w:val="00EE2A77"/>
    <w:rsid w:val="00EE59AB"/>
    <w:rsid w:val="00EF6F1C"/>
    <w:rsid w:val="00F116BE"/>
    <w:rsid w:val="00F2511E"/>
    <w:rsid w:val="00F27D94"/>
    <w:rsid w:val="00F31EF3"/>
    <w:rsid w:val="00F33A3F"/>
    <w:rsid w:val="00F347A2"/>
    <w:rsid w:val="00F50ABD"/>
    <w:rsid w:val="00F6072C"/>
    <w:rsid w:val="00F965B4"/>
    <w:rsid w:val="00FA0268"/>
    <w:rsid w:val="00FC4AE7"/>
    <w:rsid w:val="00FD5C45"/>
    <w:rsid w:val="00FD66A1"/>
    <w:rsid w:val="00FE0ABB"/>
    <w:rsid w:val="00FF26D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17F471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fL????,fL?级,’´????,’´??级,’´??级链Ú,’´?级链,超??级链,超??级链Ú,超?级链Ú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F1C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EF6F1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EF6F1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8"/>
    </w:rPr>
  </w:style>
  <w:style w:type="table" w:customStyle="1" w:styleId="TableGrid1">
    <w:name w:val="Table Grid1"/>
    <w:basedOn w:val="TableNormal"/>
    <w:next w:val="TableGrid"/>
    <w:rsid w:val="00EF6F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F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350B"/>
    <w:rPr>
      <w:color w:val="605E5C"/>
      <w:shd w:val="clear" w:color="auto" w:fill="E1DFDD"/>
    </w:rPr>
  </w:style>
  <w:style w:type="paragraph" w:customStyle="1" w:styleId="PartNo">
    <w:name w:val="Part_No"/>
    <w:basedOn w:val="AnnexNo"/>
    <w:next w:val="Normal"/>
    <w:rsid w:val="000650B0"/>
    <w:rPr>
      <w:rFonts w:eastAsia="Times New Roman"/>
      <w:bCs/>
      <w: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650B0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A7C8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B93B9D"/>
    <w:rPr>
      <w:i/>
      <w:iCs/>
    </w:rPr>
  </w:style>
  <w:style w:type="character" w:customStyle="1" w:styleId="AnnextitleChar">
    <w:name w:val="Annex_title Char"/>
    <w:basedOn w:val="DefaultParagraphFont"/>
    <w:link w:val="Annextitle0"/>
    <w:locked/>
    <w:rsid w:val="008C0149"/>
    <w:rPr>
      <w:rFonts w:asciiTheme="minorHAnsi" w:eastAsiaTheme="minorEastAsia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17-SG09" TargetMode="External"/><Relationship Id="rId18" Type="http://schemas.openxmlformats.org/officeDocument/2006/relationships/hyperlink" Target="https://www.itu.int/en/ITU-T/Workshops-and-Seminars/202004/Pages/default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workprog/wp_search.aspx?sg=9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1.xm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go/tsg09" TargetMode="External"/><Relationship Id="rId20" Type="http://schemas.openxmlformats.org/officeDocument/2006/relationships/hyperlink" Target="https://www.itu.int/go/tsg09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TSAG-R-0015" TargetMode="External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https://www.itu.int/md/meetingdoc.asp?lang=en&amp;parent=T17-TSAG-R-0015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R-0015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s://www.itu.int/en/ITU-T/Workshops-and-Seminars/202004/Pages/default.aspx" TargetMode="External"/><Relationship Id="rId10" Type="http://schemas.openxmlformats.org/officeDocument/2006/relationships/hyperlink" Target="https://www.itu.int/md/meetingdoc.asp?lang=en&amp;parent=T17-TSB-CIR-0295" TargetMode="External"/><Relationship Id="rId19" Type="http://schemas.openxmlformats.org/officeDocument/2006/relationships/hyperlink" Target="https://www.itu.int/en/ITU-T/Workshops-and-Seminars/202004/Pages/default.aspx" TargetMode="External"/><Relationship Id="rId31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ITU-T/go/sg9" TargetMode="External"/><Relationship Id="rId14" Type="http://schemas.openxmlformats.org/officeDocument/2006/relationships/hyperlink" Target="http://www.itu.int/rec/T-REC-A.2-201211-I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://www.itu.int/go/tsg09" TargetMode="External"/><Relationship Id="rId35" Type="http://schemas.openxmlformats.org/officeDocument/2006/relationships/hyperlink" Target="https://www.itu.int/myworkspace/" TargetMode="External"/><Relationship Id="rId8" Type="http://schemas.openxmlformats.org/officeDocument/2006/relationships/hyperlink" Target="mailto:tsbsg9@itu.int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2477</Words>
  <Characters>5577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Lin</dc:creator>
  <cp:lastModifiedBy>Braud, Olivia</cp:lastModifiedBy>
  <cp:revision>6</cp:revision>
  <cp:lastPrinted>2021-02-04T16:43:00Z</cp:lastPrinted>
  <dcterms:created xsi:type="dcterms:W3CDTF">2021-02-01T16:31:00Z</dcterms:created>
  <dcterms:modified xsi:type="dcterms:W3CDTF">2021-02-04T16:44:00Z</dcterms:modified>
</cp:coreProperties>
</file>