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D923F1" w14:paraId="125038A3" w14:textId="77777777" w:rsidTr="000F2FFA">
        <w:trPr>
          <w:cantSplit/>
          <w:jc w:val="center"/>
        </w:trPr>
        <w:tc>
          <w:tcPr>
            <w:tcW w:w="1418" w:type="dxa"/>
            <w:gridSpan w:val="3"/>
            <w:vAlign w:val="center"/>
          </w:tcPr>
          <w:p w14:paraId="4826C5F1" w14:textId="77777777" w:rsidR="003E5F3C" w:rsidRPr="00D923F1" w:rsidRDefault="008F73BB" w:rsidP="000E64D4">
            <w:pPr>
              <w:tabs>
                <w:tab w:val="right" w:pos="8732"/>
              </w:tabs>
              <w:spacing w:before="0"/>
              <w:rPr>
                <w:rFonts w:asciiTheme="minorHAnsi" w:hAnsiTheme="minorHAnsi"/>
                <w:b/>
                <w:bCs/>
                <w:iCs/>
                <w:color w:val="FFFFFF"/>
                <w:sz w:val="30"/>
                <w:szCs w:val="30"/>
              </w:rPr>
            </w:pPr>
            <w:r w:rsidRPr="00D923F1">
              <w:rPr>
                <w:noProof/>
                <w:lang w:val="en-GB" w:eastAsia="en-GB"/>
              </w:rPr>
              <w:drawing>
                <wp:inline distT="0" distB="0" distL="0" distR="0" wp14:anchorId="3E6B3824" wp14:editId="325585FC">
                  <wp:extent cx="963168" cy="963168"/>
                  <wp:effectExtent l="0" t="0" r="0" b="0"/>
                  <wp:docPr id="4" name="Picture 4" descr="cid:image003.png@01D43AF0.079B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3AF0.079B0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6632" cy="966632"/>
                          </a:xfrm>
                          <a:prstGeom prst="rect">
                            <a:avLst/>
                          </a:prstGeom>
                          <a:noFill/>
                          <a:ln>
                            <a:noFill/>
                          </a:ln>
                        </pic:spPr>
                      </pic:pic>
                    </a:graphicData>
                  </a:graphic>
                </wp:inline>
              </w:drawing>
            </w:r>
          </w:p>
        </w:tc>
        <w:tc>
          <w:tcPr>
            <w:tcW w:w="6379" w:type="dxa"/>
            <w:gridSpan w:val="2"/>
            <w:vAlign w:val="center"/>
          </w:tcPr>
          <w:p w14:paraId="1284955B" w14:textId="77777777" w:rsidR="003E5F3C" w:rsidRPr="00D923F1" w:rsidRDefault="003E5F3C" w:rsidP="000E64D4">
            <w:pPr>
              <w:spacing w:before="0"/>
              <w:rPr>
                <w:rFonts w:asciiTheme="minorHAnsi" w:hAnsiTheme="minorHAnsi" w:cs="Times New Roman Bold"/>
                <w:b/>
                <w:bCs/>
                <w:iCs/>
                <w:smallCaps/>
                <w:sz w:val="34"/>
                <w:szCs w:val="34"/>
              </w:rPr>
            </w:pPr>
            <w:r w:rsidRPr="00D923F1">
              <w:rPr>
                <w:rFonts w:asciiTheme="minorHAnsi" w:hAnsiTheme="minorHAnsi" w:cs="Times New Roman Bold"/>
                <w:b/>
                <w:bCs/>
                <w:iCs/>
                <w:smallCaps/>
                <w:sz w:val="34"/>
                <w:szCs w:val="34"/>
              </w:rPr>
              <w:t>Union internationale des télécommunications</w:t>
            </w:r>
          </w:p>
          <w:p w14:paraId="03627FA1" w14:textId="77777777" w:rsidR="003E5F3C" w:rsidRPr="00D923F1" w:rsidRDefault="003E5F3C" w:rsidP="000E64D4">
            <w:pPr>
              <w:tabs>
                <w:tab w:val="right" w:pos="8732"/>
              </w:tabs>
              <w:spacing w:before="0"/>
              <w:rPr>
                <w:rFonts w:asciiTheme="minorHAnsi" w:hAnsiTheme="minorHAnsi"/>
                <w:b/>
                <w:bCs/>
                <w:iCs/>
                <w:color w:val="FFFFFF"/>
                <w:sz w:val="30"/>
                <w:szCs w:val="30"/>
              </w:rPr>
            </w:pPr>
            <w:r w:rsidRPr="00D923F1">
              <w:rPr>
                <w:rFonts w:asciiTheme="minorHAnsi" w:hAnsiTheme="minorHAnsi" w:cs="Times New Roman Bold"/>
                <w:b/>
                <w:bCs/>
                <w:iCs/>
                <w:smallCaps/>
                <w:sz w:val="28"/>
                <w:szCs w:val="28"/>
              </w:rPr>
              <w:t>B</w:t>
            </w:r>
            <w:r w:rsidRPr="00D923F1">
              <w:rPr>
                <w:rFonts w:asciiTheme="minorHAnsi" w:hAnsiTheme="minorHAnsi"/>
                <w:b/>
                <w:bCs/>
                <w:iCs/>
                <w:smallCaps/>
                <w:sz w:val="28"/>
                <w:szCs w:val="28"/>
              </w:rPr>
              <w:t>ureau de la Normalisation des Télécommunications</w:t>
            </w:r>
          </w:p>
        </w:tc>
        <w:tc>
          <w:tcPr>
            <w:tcW w:w="1984" w:type="dxa"/>
            <w:vAlign w:val="center"/>
          </w:tcPr>
          <w:p w14:paraId="74C70679" w14:textId="77777777" w:rsidR="003E5F3C" w:rsidRPr="00D923F1" w:rsidRDefault="003E5F3C" w:rsidP="000E64D4">
            <w:pPr>
              <w:spacing w:before="0"/>
              <w:jc w:val="right"/>
              <w:rPr>
                <w:rFonts w:asciiTheme="minorHAnsi" w:hAnsiTheme="minorHAnsi"/>
                <w:color w:val="FFFFFF"/>
                <w:sz w:val="26"/>
                <w:szCs w:val="26"/>
              </w:rPr>
            </w:pPr>
          </w:p>
        </w:tc>
      </w:tr>
      <w:tr w:rsidR="00F71ACC" w:rsidRPr="00D923F1" w14:paraId="37CA6582" w14:textId="77777777" w:rsidTr="000F2FFA">
        <w:trPr>
          <w:gridBefore w:val="1"/>
          <w:wBefore w:w="8" w:type="dxa"/>
          <w:cantSplit/>
          <w:trHeight w:val="340"/>
          <w:jc w:val="center"/>
        </w:trPr>
        <w:tc>
          <w:tcPr>
            <w:tcW w:w="822" w:type="dxa"/>
          </w:tcPr>
          <w:p w14:paraId="2A996F40" w14:textId="77777777" w:rsidR="00F71ACC" w:rsidRPr="00D923F1" w:rsidRDefault="00F71ACC" w:rsidP="000E64D4">
            <w:pPr>
              <w:tabs>
                <w:tab w:val="left" w:pos="4111"/>
              </w:tabs>
              <w:spacing w:before="10"/>
              <w:ind w:left="57"/>
              <w:rPr>
                <w:rFonts w:asciiTheme="minorHAnsi" w:hAnsiTheme="minorHAnsi"/>
                <w:sz w:val="22"/>
              </w:rPr>
            </w:pPr>
          </w:p>
        </w:tc>
        <w:tc>
          <w:tcPr>
            <w:tcW w:w="4055" w:type="dxa"/>
            <w:gridSpan w:val="2"/>
          </w:tcPr>
          <w:p w14:paraId="5B4DC044" w14:textId="77777777" w:rsidR="00F71ACC" w:rsidRPr="00D923F1" w:rsidRDefault="00F71ACC" w:rsidP="000E64D4">
            <w:pPr>
              <w:tabs>
                <w:tab w:val="left" w:pos="4111"/>
              </w:tabs>
              <w:spacing w:before="0"/>
              <w:ind w:left="57"/>
              <w:rPr>
                <w:rFonts w:asciiTheme="minorHAnsi" w:hAnsiTheme="minorHAnsi"/>
                <w:b/>
              </w:rPr>
            </w:pPr>
          </w:p>
        </w:tc>
        <w:tc>
          <w:tcPr>
            <w:tcW w:w="4896" w:type="dxa"/>
            <w:gridSpan w:val="2"/>
          </w:tcPr>
          <w:p w14:paraId="50D5DE9F" w14:textId="0352D590" w:rsidR="00F71ACC" w:rsidRPr="00D923F1" w:rsidRDefault="00F71ACC" w:rsidP="000E64D4">
            <w:pPr>
              <w:tabs>
                <w:tab w:val="clear" w:pos="794"/>
                <w:tab w:val="clear" w:pos="1191"/>
                <w:tab w:val="clear" w:pos="1588"/>
                <w:tab w:val="clear" w:pos="1985"/>
              </w:tabs>
              <w:spacing w:after="120"/>
              <w:ind w:left="57"/>
              <w:rPr>
                <w:rFonts w:asciiTheme="minorHAnsi" w:hAnsiTheme="minorHAnsi"/>
                <w:b/>
              </w:rPr>
            </w:pPr>
            <w:r w:rsidRPr="00D923F1">
              <w:rPr>
                <w:rFonts w:asciiTheme="minorHAnsi" w:hAnsiTheme="minorHAnsi"/>
              </w:rPr>
              <w:t>Genève, le</w:t>
            </w:r>
            <w:r w:rsidR="00AE3005" w:rsidRPr="00D923F1">
              <w:rPr>
                <w:rFonts w:asciiTheme="minorHAnsi" w:hAnsiTheme="minorHAnsi"/>
              </w:rPr>
              <w:t xml:space="preserve"> </w:t>
            </w:r>
            <w:r w:rsidR="00A02492" w:rsidRPr="00D923F1">
              <w:rPr>
                <w:rFonts w:asciiTheme="minorHAnsi" w:hAnsiTheme="minorHAnsi"/>
              </w:rPr>
              <w:t>20 janvier 2020</w:t>
            </w:r>
          </w:p>
        </w:tc>
      </w:tr>
      <w:tr w:rsidR="00F71ACC" w:rsidRPr="00D923F1" w14:paraId="67FADF87" w14:textId="77777777" w:rsidTr="000F2FFA">
        <w:trPr>
          <w:gridBefore w:val="1"/>
          <w:wBefore w:w="8" w:type="dxa"/>
          <w:cantSplit/>
          <w:trHeight w:val="340"/>
          <w:jc w:val="center"/>
        </w:trPr>
        <w:tc>
          <w:tcPr>
            <w:tcW w:w="822" w:type="dxa"/>
          </w:tcPr>
          <w:p w14:paraId="6AA50DB5" w14:textId="77777777" w:rsidR="00F71ACC" w:rsidRPr="00D923F1" w:rsidRDefault="00F71ACC" w:rsidP="000E64D4">
            <w:pPr>
              <w:tabs>
                <w:tab w:val="left" w:pos="4111"/>
              </w:tabs>
              <w:spacing w:before="40" w:after="40"/>
              <w:ind w:left="57"/>
              <w:rPr>
                <w:rFonts w:asciiTheme="minorHAnsi" w:hAnsiTheme="minorHAnsi"/>
                <w:szCs w:val="24"/>
              </w:rPr>
            </w:pPr>
            <w:r w:rsidRPr="00D923F1">
              <w:rPr>
                <w:rFonts w:asciiTheme="minorHAnsi" w:hAnsiTheme="minorHAnsi"/>
                <w:szCs w:val="24"/>
              </w:rPr>
              <w:t>Réf.:</w:t>
            </w:r>
          </w:p>
        </w:tc>
        <w:tc>
          <w:tcPr>
            <w:tcW w:w="4055" w:type="dxa"/>
            <w:gridSpan w:val="2"/>
          </w:tcPr>
          <w:p w14:paraId="590BBEA8" w14:textId="7A4890D2" w:rsidR="00F71ACC" w:rsidRPr="00D923F1" w:rsidRDefault="00231473" w:rsidP="000E64D4">
            <w:pPr>
              <w:tabs>
                <w:tab w:val="left" w:pos="4111"/>
              </w:tabs>
              <w:spacing w:before="40" w:after="40"/>
              <w:ind w:firstLine="57"/>
              <w:rPr>
                <w:rFonts w:asciiTheme="minorHAnsi" w:hAnsiTheme="minorHAnsi"/>
                <w:b/>
                <w:szCs w:val="24"/>
              </w:rPr>
            </w:pPr>
            <w:r w:rsidRPr="00D923F1">
              <w:rPr>
                <w:rFonts w:asciiTheme="minorHAnsi" w:hAnsiTheme="minorHAnsi"/>
                <w:b/>
                <w:szCs w:val="24"/>
              </w:rPr>
              <w:t xml:space="preserve">Lettre collective TSB </w:t>
            </w:r>
            <w:r w:rsidR="00A02492" w:rsidRPr="00D923F1">
              <w:rPr>
                <w:rFonts w:asciiTheme="minorHAnsi" w:hAnsiTheme="minorHAnsi"/>
                <w:b/>
                <w:szCs w:val="24"/>
              </w:rPr>
              <w:t>5</w:t>
            </w:r>
            <w:r w:rsidR="00AE3005" w:rsidRPr="00D923F1">
              <w:rPr>
                <w:rFonts w:asciiTheme="minorHAnsi" w:hAnsiTheme="minorHAnsi"/>
                <w:b/>
                <w:szCs w:val="24"/>
              </w:rPr>
              <w:t>/9</w:t>
            </w:r>
            <w:r w:rsidR="0077239F" w:rsidRPr="00D923F1">
              <w:rPr>
                <w:rFonts w:asciiTheme="minorHAnsi" w:hAnsiTheme="minorHAnsi"/>
                <w:b/>
                <w:szCs w:val="24"/>
              </w:rPr>
              <w:br/>
            </w:r>
            <w:r w:rsidR="008F4C46">
              <w:rPr>
                <w:rFonts w:asciiTheme="minorHAnsi" w:hAnsiTheme="minorHAnsi"/>
                <w:b/>
                <w:szCs w:val="24"/>
              </w:rPr>
              <w:t xml:space="preserve"> </w:t>
            </w:r>
            <w:r w:rsidR="00125D66" w:rsidRPr="00D923F1">
              <w:rPr>
                <w:rFonts w:asciiTheme="minorHAnsi" w:hAnsiTheme="minorHAnsi"/>
                <w:b/>
                <w:szCs w:val="24"/>
              </w:rPr>
              <w:t>CE</w:t>
            </w:r>
            <w:r w:rsidR="00A02492" w:rsidRPr="00D923F1">
              <w:rPr>
                <w:rFonts w:asciiTheme="minorHAnsi" w:hAnsiTheme="minorHAnsi"/>
                <w:b/>
                <w:szCs w:val="24"/>
              </w:rPr>
              <w:t xml:space="preserve"> </w:t>
            </w:r>
            <w:r w:rsidRPr="00D923F1">
              <w:rPr>
                <w:rFonts w:asciiTheme="minorHAnsi" w:hAnsiTheme="minorHAnsi"/>
                <w:b/>
                <w:szCs w:val="24"/>
              </w:rPr>
              <w:t>9/SP</w:t>
            </w:r>
          </w:p>
        </w:tc>
        <w:tc>
          <w:tcPr>
            <w:tcW w:w="4896" w:type="dxa"/>
            <w:gridSpan w:val="2"/>
            <w:vMerge w:val="restart"/>
          </w:tcPr>
          <w:p w14:paraId="329E0E12" w14:textId="06C1821E" w:rsidR="00F71ACC" w:rsidRPr="00D923F1" w:rsidRDefault="00F71ACC" w:rsidP="000E64D4">
            <w:pPr>
              <w:tabs>
                <w:tab w:val="clear" w:pos="794"/>
                <w:tab w:val="clear" w:pos="1191"/>
                <w:tab w:val="clear" w:pos="1588"/>
                <w:tab w:val="clear" w:pos="1985"/>
              </w:tabs>
              <w:spacing w:before="40" w:after="40"/>
              <w:ind w:left="227" w:hanging="170"/>
              <w:rPr>
                <w:rFonts w:asciiTheme="minorHAnsi" w:hAnsiTheme="minorHAnsi"/>
                <w:szCs w:val="24"/>
              </w:rPr>
            </w:pPr>
            <w:r w:rsidRPr="00D923F1">
              <w:rPr>
                <w:rFonts w:asciiTheme="minorHAnsi" w:hAnsiTheme="minorHAnsi"/>
                <w:szCs w:val="24"/>
              </w:rPr>
              <w:t>–</w:t>
            </w:r>
            <w:r w:rsidRPr="00D923F1">
              <w:rPr>
                <w:rFonts w:asciiTheme="minorHAnsi" w:hAnsiTheme="minorHAnsi"/>
                <w:szCs w:val="24"/>
              </w:rPr>
              <w:tab/>
              <w:t xml:space="preserve">Aux </w:t>
            </w:r>
            <w:r w:rsidR="00A02492" w:rsidRPr="00D923F1">
              <w:rPr>
                <w:rFonts w:asciiTheme="minorHAnsi" w:hAnsiTheme="minorHAnsi"/>
                <w:szCs w:val="24"/>
              </w:rPr>
              <w:t>A</w:t>
            </w:r>
            <w:r w:rsidRPr="00D923F1">
              <w:rPr>
                <w:rFonts w:asciiTheme="minorHAnsi" w:hAnsiTheme="minorHAnsi"/>
                <w:szCs w:val="24"/>
              </w:rPr>
              <w:t xml:space="preserve">dministrations des </w:t>
            </w:r>
            <w:r w:rsidR="002919AA" w:rsidRPr="00D923F1">
              <w:rPr>
                <w:rFonts w:asciiTheme="minorHAnsi" w:hAnsiTheme="minorHAnsi"/>
                <w:szCs w:val="24"/>
              </w:rPr>
              <w:t>É</w:t>
            </w:r>
            <w:r w:rsidRPr="00D923F1">
              <w:rPr>
                <w:rFonts w:asciiTheme="minorHAnsi" w:hAnsiTheme="minorHAnsi"/>
                <w:szCs w:val="24"/>
              </w:rPr>
              <w:t xml:space="preserve">tats Membres de l'Union; </w:t>
            </w:r>
          </w:p>
          <w:p w14:paraId="748E969D" w14:textId="77777777" w:rsidR="00F71ACC" w:rsidRPr="00D923F1" w:rsidRDefault="00F71ACC" w:rsidP="000E64D4">
            <w:pPr>
              <w:tabs>
                <w:tab w:val="left" w:pos="4111"/>
              </w:tabs>
              <w:spacing w:before="0"/>
              <w:ind w:left="227" w:hanging="170"/>
              <w:rPr>
                <w:rFonts w:asciiTheme="minorHAnsi" w:hAnsiTheme="minorHAnsi"/>
                <w:szCs w:val="24"/>
              </w:rPr>
            </w:pPr>
            <w:r w:rsidRPr="00D923F1">
              <w:rPr>
                <w:rFonts w:asciiTheme="minorHAnsi" w:hAnsiTheme="minorHAnsi"/>
                <w:szCs w:val="24"/>
              </w:rPr>
              <w:t>–</w:t>
            </w:r>
            <w:r w:rsidRPr="00D923F1">
              <w:rPr>
                <w:rFonts w:asciiTheme="minorHAnsi" w:hAnsiTheme="minorHAnsi"/>
                <w:szCs w:val="24"/>
              </w:rPr>
              <w:tab/>
              <w:t xml:space="preserve">aux Membres du Secteur UIT-T; </w:t>
            </w:r>
          </w:p>
          <w:p w14:paraId="1D34E937" w14:textId="77777777" w:rsidR="00F71ACC" w:rsidRPr="00D923F1" w:rsidRDefault="00F71ACC" w:rsidP="000E64D4">
            <w:pPr>
              <w:tabs>
                <w:tab w:val="left" w:pos="4111"/>
              </w:tabs>
              <w:spacing w:before="0"/>
              <w:ind w:left="227" w:hanging="170"/>
              <w:rPr>
                <w:rFonts w:asciiTheme="minorHAnsi" w:hAnsiTheme="minorHAnsi"/>
                <w:szCs w:val="24"/>
              </w:rPr>
            </w:pPr>
            <w:r w:rsidRPr="00D923F1">
              <w:rPr>
                <w:rFonts w:asciiTheme="minorHAnsi" w:hAnsiTheme="minorHAnsi"/>
                <w:szCs w:val="24"/>
              </w:rPr>
              <w:t>–</w:t>
            </w:r>
            <w:r w:rsidRPr="00D923F1">
              <w:rPr>
                <w:rFonts w:asciiTheme="minorHAnsi" w:hAnsiTheme="minorHAnsi"/>
                <w:szCs w:val="24"/>
              </w:rPr>
              <w:tab/>
              <w:t xml:space="preserve">aux Associés de l'UIT-T participant aux travaux de la Commission d'études </w:t>
            </w:r>
            <w:r w:rsidR="00AE3005" w:rsidRPr="00D923F1">
              <w:rPr>
                <w:rFonts w:asciiTheme="minorHAnsi" w:hAnsiTheme="minorHAnsi"/>
                <w:szCs w:val="24"/>
              </w:rPr>
              <w:t>9</w:t>
            </w:r>
            <w:r w:rsidRPr="00D923F1">
              <w:rPr>
                <w:rFonts w:asciiTheme="minorHAnsi" w:hAnsiTheme="minorHAnsi"/>
                <w:szCs w:val="24"/>
              </w:rPr>
              <w:t>;</w:t>
            </w:r>
          </w:p>
          <w:p w14:paraId="11E3B747" w14:textId="77777777" w:rsidR="00F71ACC" w:rsidRPr="00D923F1" w:rsidRDefault="00F71ACC" w:rsidP="000E64D4">
            <w:pPr>
              <w:spacing w:before="0"/>
              <w:ind w:left="226" w:hanging="169"/>
              <w:rPr>
                <w:rFonts w:asciiTheme="minorHAnsi" w:hAnsiTheme="minorHAnsi"/>
                <w:b/>
                <w:szCs w:val="24"/>
              </w:rPr>
            </w:pPr>
            <w:r w:rsidRPr="00D923F1">
              <w:rPr>
                <w:rFonts w:asciiTheme="minorHAnsi" w:hAnsiTheme="minorHAnsi"/>
                <w:szCs w:val="24"/>
              </w:rPr>
              <w:t>–</w:t>
            </w:r>
            <w:r w:rsidRPr="00D923F1">
              <w:rPr>
                <w:rFonts w:asciiTheme="minorHAnsi" w:hAnsiTheme="minorHAnsi"/>
                <w:szCs w:val="24"/>
              </w:rPr>
              <w:tab/>
              <w:t>aux établissements universitaires participant aux travaux de l'UIT</w:t>
            </w:r>
          </w:p>
        </w:tc>
      </w:tr>
      <w:tr w:rsidR="00F71ACC" w:rsidRPr="00D923F1" w14:paraId="6708A457" w14:textId="77777777" w:rsidTr="000F2FFA">
        <w:trPr>
          <w:gridBefore w:val="1"/>
          <w:wBefore w:w="8" w:type="dxa"/>
          <w:cantSplit/>
          <w:jc w:val="center"/>
        </w:trPr>
        <w:tc>
          <w:tcPr>
            <w:tcW w:w="822" w:type="dxa"/>
          </w:tcPr>
          <w:p w14:paraId="1E5E3BDA" w14:textId="77777777" w:rsidR="00F71ACC" w:rsidRPr="00D923F1" w:rsidRDefault="00F71ACC" w:rsidP="000E64D4">
            <w:pPr>
              <w:tabs>
                <w:tab w:val="left" w:pos="4111"/>
              </w:tabs>
              <w:spacing w:before="40" w:after="40"/>
              <w:ind w:left="57"/>
              <w:rPr>
                <w:rFonts w:asciiTheme="minorHAnsi" w:hAnsiTheme="minorHAnsi"/>
                <w:szCs w:val="24"/>
              </w:rPr>
            </w:pPr>
            <w:r w:rsidRPr="00D923F1">
              <w:rPr>
                <w:rFonts w:asciiTheme="minorHAnsi" w:hAnsiTheme="minorHAnsi"/>
                <w:szCs w:val="24"/>
              </w:rPr>
              <w:t>Tél.:</w:t>
            </w:r>
          </w:p>
        </w:tc>
        <w:tc>
          <w:tcPr>
            <w:tcW w:w="4055" w:type="dxa"/>
            <w:gridSpan w:val="2"/>
          </w:tcPr>
          <w:p w14:paraId="202ACCB3" w14:textId="77777777" w:rsidR="00F71ACC" w:rsidRPr="00D923F1" w:rsidRDefault="00F71ACC" w:rsidP="000E64D4">
            <w:pPr>
              <w:tabs>
                <w:tab w:val="left" w:pos="4111"/>
              </w:tabs>
              <w:spacing w:before="40" w:after="40"/>
              <w:ind w:left="227" w:hanging="170"/>
              <w:rPr>
                <w:rFonts w:asciiTheme="minorHAnsi" w:hAnsiTheme="minorHAnsi"/>
                <w:szCs w:val="24"/>
              </w:rPr>
            </w:pPr>
            <w:r w:rsidRPr="00D923F1">
              <w:rPr>
                <w:rFonts w:asciiTheme="minorHAnsi" w:hAnsiTheme="minorHAnsi"/>
                <w:szCs w:val="24"/>
              </w:rPr>
              <w:t xml:space="preserve">+41 22 730 </w:t>
            </w:r>
            <w:r w:rsidR="00AE3005" w:rsidRPr="00D923F1">
              <w:rPr>
                <w:rFonts w:asciiTheme="minorHAnsi" w:hAnsiTheme="minorHAnsi"/>
                <w:szCs w:val="24"/>
              </w:rPr>
              <w:t>5858</w:t>
            </w:r>
          </w:p>
        </w:tc>
        <w:tc>
          <w:tcPr>
            <w:tcW w:w="4896" w:type="dxa"/>
            <w:gridSpan w:val="2"/>
            <w:vMerge/>
          </w:tcPr>
          <w:p w14:paraId="24FBB2D7" w14:textId="77777777" w:rsidR="00F71ACC" w:rsidRPr="00D923F1" w:rsidRDefault="00F71ACC" w:rsidP="000E64D4">
            <w:pPr>
              <w:spacing w:before="0"/>
              <w:ind w:left="226" w:hanging="169"/>
              <w:rPr>
                <w:rFonts w:asciiTheme="minorHAnsi" w:hAnsiTheme="minorHAnsi"/>
              </w:rPr>
            </w:pPr>
          </w:p>
        </w:tc>
      </w:tr>
      <w:tr w:rsidR="00F71ACC" w:rsidRPr="00D923F1" w14:paraId="416B1C1C" w14:textId="77777777" w:rsidTr="000F2FFA">
        <w:trPr>
          <w:gridBefore w:val="1"/>
          <w:wBefore w:w="8" w:type="dxa"/>
          <w:cantSplit/>
          <w:jc w:val="center"/>
        </w:trPr>
        <w:tc>
          <w:tcPr>
            <w:tcW w:w="822" w:type="dxa"/>
          </w:tcPr>
          <w:p w14:paraId="51958D53" w14:textId="77777777" w:rsidR="00F71ACC" w:rsidRPr="00D923F1" w:rsidRDefault="00F71ACC" w:rsidP="000E64D4">
            <w:pPr>
              <w:tabs>
                <w:tab w:val="left" w:pos="4111"/>
              </w:tabs>
              <w:spacing w:before="40" w:after="40"/>
              <w:ind w:left="57"/>
              <w:rPr>
                <w:rFonts w:asciiTheme="minorHAnsi" w:hAnsiTheme="minorHAnsi"/>
                <w:szCs w:val="24"/>
              </w:rPr>
            </w:pPr>
            <w:r w:rsidRPr="00D923F1">
              <w:rPr>
                <w:rFonts w:asciiTheme="minorHAnsi" w:hAnsiTheme="minorHAnsi"/>
                <w:szCs w:val="24"/>
              </w:rPr>
              <w:t>Fax:</w:t>
            </w:r>
          </w:p>
        </w:tc>
        <w:tc>
          <w:tcPr>
            <w:tcW w:w="4055" w:type="dxa"/>
            <w:gridSpan w:val="2"/>
          </w:tcPr>
          <w:p w14:paraId="715B7C52" w14:textId="77777777" w:rsidR="00F71ACC" w:rsidRPr="00D923F1" w:rsidRDefault="00F71ACC" w:rsidP="000E64D4">
            <w:pPr>
              <w:tabs>
                <w:tab w:val="left" w:pos="4111"/>
              </w:tabs>
              <w:spacing w:before="40" w:after="40"/>
              <w:ind w:left="227" w:hanging="170"/>
              <w:rPr>
                <w:rFonts w:asciiTheme="minorHAnsi" w:hAnsiTheme="minorHAnsi"/>
                <w:szCs w:val="24"/>
              </w:rPr>
            </w:pPr>
            <w:r w:rsidRPr="00D923F1">
              <w:rPr>
                <w:rFonts w:asciiTheme="minorHAnsi" w:hAnsiTheme="minorHAnsi"/>
                <w:szCs w:val="24"/>
              </w:rPr>
              <w:t>+41 22 730 5853</w:t>
            </w:r>
          </w:p>
        </w:tc>
        <w:tc>
          <w:tcPr>
            <w:tcW w:w="4896" w:type="dxa"/>
            <w:gridSpan w:val="2"/>
            <w:vMerge/>
          </w:tcPr>
          <w:p w14:paraId="5DBD4774" w14:textId="77777777" w:rsidR="00F71ACC" w:rsidRPr="00D923F1" w:rsidRDefault="00F71ACC" w:rsidP="000E64D4">
            <w:pPr>
              <w:tabs>
                <w:tab w:val="clear" w:pos="794"/>
                <w:tab w:val="clear" w:pos="1191"/>
                <w:tab w:val="clear" w:pos="1588"/>
                <w:tab w:val="clear" w:pos="1985"/>
              </w:tabs>
              <w:spacing w:before="0"/>
              <w:ind w:left="226" w:hanging="169"/>
              <w:rPr>
                <w:rFonts w:asciiTheme="minorHAnsi" w:hAnsiTheme="minorHAnsi"/>
              </w:rPr>
            </w:pPr>
          </w:p>
        </w:tc>
      </w:tr>
      <w:tr w:rsidR="00F71ACC" w:rsidRPr="00D923F1" w14:paraId="4A913CAC" w14:textId="77777777" w:rsidTr="000F2FFA">
        <w:trPr>
          <w:gridBefore w:val="1"/>
          <w:wBefore w:w="8" w:type="dxa"/>
          <w:cantSplit/>
          <w:jc w:val="center"/>
        </w:trPr>
        <w:tc>
          <w:tcPr>
            <w:tcW w:w="822" w:type="dxa"/>
          </w:tcPr>
          <w:p w14:paraId="45223863" w14:textId="77777777" w:rsidR="00F71ACC" w:rsidRPr="00D923F1" w:rsidRDefault="00F71ACC" w:rsidP="000E64D4">
            <w:pPr>
              <w:tabs>
                <w:tab w:val="left" w:pos="4111"/>
              </w:tabs>
              <w:spacing w:before="40" w:after="40"/>
              <w:ind w:left="57"/>
              <w:rPr>
                <w:rFonts w:asciiTheme="minorHAnsi" w:hAnsiTheme="minorHAnsi"/>
                <w:szCs w:val="24"/>
              </w:rPr>
            </w:pPr>
            <w:r w:rsidRPr="00D923F1">
              <w:rPr>
                <w:rFonts w:asciiTheme="minorHAnsi" w:hAnsiTheme="minorHAnsi"/>
                <w:szCs w:val="24"/>
              </w:rPr>
              <w:t>E-mail:</w:t>
            </w:r>
          </w:p>
        </w:tc>
        <w:tc>
          <w:tcPr>
            <w:tcW w:w="4055" w:type="dxa"/>
            <w:gridSpan w:val="2"/>
          </w:tcPr>
          <w:p w14:paraId="4CD9FC1D" w14:textId="77777777" w:rsidR="00F71ACC" w:rsidRPr="00D923F1" w:rsidRDefault="00037450" w:rsidP="000E64D4">
            <w:pPr>
              <w:tabs>
                <w:tab w:val="left" w:pos="4111"/>
              </w:tabs>
              <w:spacing w:before="40" w:after="40"/>
              <w:ind w:left="227" w:hanging="170"/>
              <w:rPr>
                <w:szCs w:val="24"/>
              </w:rPr>
            </w:pPr>
            <w:hyperlink r:id="rId10" w:history="1">
              <w:r w:rsidR="00AE3005" w:rsidRPr="00D923F1">
                <w:rPr>
                  <w:rStyle w:val="Hyperlink"/>
                  <w:rFonts w:asciiTheme="minorHAnsi" w:hAnsiTheme="minorHAnsi"/>
                  <w:szCs w:val="24"/>
                </w:rPr>
                <w:t>tsbsg9@itu.int</w:t>
              </w:r>
            </w:hyperlink>
          </w:p>
        </w:tc>
        <w:tc>
          <w:tcPr>
            <w:tcW w:w="4896" w:type="dxa"/>
            <w:gridSpan w:val="2"/>
            <w:vMerge/>
          </w:tcPr>
          <w:p w14:paraId="61A9CFAE" w14:textId="77777777" w:rsidR="00F71ACC" w:rsidRPr="00D923F1" w:rsidRDefault="00F71ACC" w:rsidP="000E64D4">
            <w:pPr>
              <w:tabs>
                <w:tab w:val="clear" w:pos="794"/>
                <w:tab w:val="clear" w:pos="1191"/>
                <w:tab w:val="clear" w:pos="1588"/>
                <w:tab w:val="clear" w:pos="1985"/>
              </w:tabs>
              <w:spacing w:before="0"/>
              <w:ind w:left="226" w:hanging="169"/>
              <w:rPr>
                <w:rFonts w:asciiTheme="minorHAnsi" w:hAnsiTheme="minorHAnsi"/>
              </w:rPr>
            </w:pPr>
          </w:p>
        </w:tc>
      </w:tr>
      <w:tr w:rsidR="00F71ACC" w:rsidRPr="00D923F1" w14:paraId="08D61345" w14:textId="77777777" w:rsidTr="000F2FFA">
        <w:trPr>
          <w:gridBefore w:val="1"/>
          <w:wBefore w:w="8" w:type="dxa"/>
          <w:cantSplit/>
          <w:jc w:val="center"/>
        </w:trPr>
        <w:tc>
          <w:tcPr>
            <w:tcW w:w="822" w:type="dxa"/>
          </w:tcPr>
          <w:p w14:paraId="40D172FE" w14:textId="77777777" w:rsidR="00F71ACC" w:rsidRPr="00D923F1" w:rsidRDefault="00F71ACC" w:rsidP="000E64D4">
            <w:pPr>
              <w:tabs>
                <w:tab w:val="left" w:pos="4111"/>
              </w:tabs>
              <w:spacing w:before="40" w:after="40"/>
              <w:ind w:left="57"/>
              <w:rPr>
                <w:rFonts w:asciiTheme="minorHAnsi" w:hAnsiTheme="minorHAnsi"/>
                <w:szCs w:val="24"/>
              </w:rPr>
            </w:pPr>
            <w:r w:rsidRPr="00D923F1">
              <w:rPr>
                <w:rFonts w:asciiTheme="minorHAnsi" w:hAnsiTheme="minorHAnsi"/>
                <w:szCs w:val="24"/>
              </w:rPr>
              <w:t>Web:</w:t>
            </w:r>
          </w:p>
        </w:tc>
        <w:tc>
          <w:tcPr>
            <w:tcW w:w="4055" w:type="dxa"/>
            <w:gridSpan w:val="2"/>
          </w:tcPr>
          <w:p w14:paraId="3E355251" w14:textId="77777777" w:rsidR="00F71ACC" w:rsidRPr="00D923F1" w:rsidRDefault="00037450" w:rsidP="000E64D4">
            <w:pPr>
              <w:tabs>
                <w:tab w:val="left" w:pos="4111"/>
              </w:tabs>
              <w:spacing w:before="40" w:after="40"/>
              <w:ind w:left="227" w:hanging="170"/>
              <w:rPr>
                <w:rFonts w:asciiTheme="minorHAnsi" w:hAnsiTheme="minorHAnsi"/>
                <w:szCs w:val="24"/>
              </w:rPr>
            </w:pPr>
            <w:hyperlink r:id="rId11" w:history="1">
              <w:r w:rsidR="00AE3005" w:rsidRPr="00D923F1">
                <w:rPr>
                  <w:rStyle w:val="Hyperlink"/>
                  <w:rFonts w:asciiTheme="minorHAnsi" w:hAnsiTheme="minorHAnsi"/>
                  <w:szCs w:val="24"/>
                </w:rPr>
                <w:t>http://itu.int/go/tsg09</w:t>
              </w:r>
            </w:hyperlink>
            <w:r w:rsidR="00AE3005" w:rsidRPr="00D923F1">
              <w:rPr>
                <w:rFonts w:asciiTheme="minorHAnsi" w:hAnsiTheme="minorHAnsi"/>
                <w:szCs w:val="24"/>
              </w:rPr>
              <w:t xml:space="preserve"> </w:t>
            </w:r>
          </w:p>
        </w:tc>
        <w:tc>
          <w:tcPr>
            <w:tcW w:w="4896" w:type="dxa"/>
            <w:gridSpan w:val="2"/>
            <w:vMerge/>
          </w:tcPr>
          <w:p w14:paraId="1EA3B150" w14:textId="77777777" w:rsidR="00F71ACC" w:rsidRPr="00D923F1" w:rsidRDefault="00F71ACC" w:rsidP="000E64D4">
            <w:pPr>
              <w:tabs>
                <w:tab w:val="clear" w:pos="794"/>
                <w:tab w:val="clear" w:pos="1191"/>
                <w:tab w:val="clear" w:pos="1588"/>
                <w:tab w:val="clear" w:pos="1985"/>
              </w:tabs>
              <w:spacing w:before="0"/>
              <w:ind w:left="226" w:hanging="169"/>
              <w:rPr>
                <w:rFonts w:asciiTheme="minorHAnsi" w:hAnsiTheme="minorHAnsi"/>
              </w:rPr>
            </w:pPr>
          </w:p>
        </w:tc>
      </w:tr>
      <w:tr w:rsidR="00AC5975" w:rsidRPr="00D923F1" w14:paraId="5D9FDA19" w14:textId="77777777" w:rsidTr="000F2FFA">
        <w:trPr>
          <w:gridBefore w:val="1"/>
          <w:wBefore w:w="8" w:type="dxa"/>
          <w:cantSplit/>
          <w:jc w:val="center"/>
        </w:trPr>
        <w:tc>
          <w:tcPr>
            <w:tcW w:w="822" w:type="dxa"/>
          </w:tcPr>
          <w:p w14:paraId="17AE034E" w14:textId="77777777" w:rsidR="00AC5975" w:rsidRPr="00D923F1" w:rsidRDefault="00AC5975" w:rsidP="000E64D4">
            <w:pPr>
              <w:tabs>
                <w:tab w:val="left" w:pos="4111"/>
              </w:tabs>
              <w:spacing w:before="240" w:after="40"/>
              <w:ind w:left="57"/>
              <w:rPr>
                <w:rFonts w:asciiTheme="minorHAnsi" w:hAnsiTheme="minorHAnsi"/>
                <w:sz w:val="20"/>
              </w:rPr>
            </w:pPr>
            <w:r w:rsidRPr="008F4C46">
              <w:rPr>
                <w:rFonts w:asciiTheme="minorHAnsi" w:hAnsiTheme="minorHAnsi"/>
                <w:b/>
                <w:szCs w:val="22"/>
              </w:rPr>
              <w:t>Objet</w:t>
            </w:r>
            <w:r w:rsidRPr="00D923F1">
              <w:rPr>
                <w:rFonts w:asciiTheme="minorHAnsi" w:hAnsiTheme="minorHAnsi"/>
                <w:szCs w:val="22"/>
              </w:rPr>
              <w:t>:</w:t>
            </w:r>
          </w:p>
        </w:tc>
        <w:tc>
          <w:tcPr>
            <w:tcW w:w="8951" w:type="dxa"/>
            <w:gridSpan w:val="4"/>
          </w:tcPr>
          <w:p w14:paraId="09C17485" w14:textId="2FD34536" w:rsidR="00AC5975" w:rsidRPr="00D923F1" w:rsidRDefault="00AC5975" w:rsidP="000E64D4">
            <w:pPr>
              <w:tabs>
                <w:tab w:val="left" w:pos="4111"/>
              </w:tabs>
              <w:spacing w:before="240" w:after="40"/>
              <w:ind w:left="57"/>
              <w:rPr>
                <w:rFonts w:asciiTheme="minorHAnsi" w:hAnsiTheme="minorHAnsi"/>
              </w:rPr>
            </w:pPr>
            <w:r w:rsidRPr="00D923F1">
              <w:rPr>
                <w:rFonts w:asciiTheme="minorHAnsi" w:hAnsiTheme="minorHAnsi"/>
                <w:b/>
                <w:bCs/>
              </w:rPr>
              <w:t>Réunio</w:t>
            </w:r>
            <w:r w:rsidR="00E77BEC" w:rsidRPr="00D923F1">
              <w:rPr>
                <w:rFonts w:asciiTheme="minorHAnsi" w:hAnsiTheme="minorHAnsi"/>
                <w:b/>
                <w:bCs/>
              </w:rPr>
              <w:t xml:space="preserve">n de la Commission d'études </w:t>
            </w:r>
            <w:r w:rsidR="00AE3005" w:rsidRPr="00D923F1">
              <w:rPr>
                <w:rFonts w:asciiTheme="minorHAnsi" w:hAnsiTheme="minorHAnsi"/>
                <w:b/>
                <w:bCs/>
              </w:rPr>
              <w:t>9</w:t>
            </w:r>
            <w:r w:rsidR="00E77BEC" w:rsidRPr="00D923F1">
              <w:rPr>
                <w:rFonts w:asciiTheme="minorHAnsi" w:hAnsiTheme="minorHAnsi"/>
                <w:b/>
                <w:bCs/>
              </w:rPr>
              <w:t>;</w:t>
            </w:r>
            <w:r w:rsidR="001752F3" w:rsidRPr="00D923F1">
              <w:rPr>
                <w:rFonts w:asciiTheme="minorHAnsi" w:hAnsiTheme="minorHAnsi"/>
                <w:b/>
                <w:bCs/>
              </w:rPr>
              <w:t xml:space="preserve"> </w:t>
            </w:r>
            <w:r w:rsidR="00A02492" w:rsidRPr="00D923F1">
              <w:rPr>
                <w:rFonts w:asciiTheme="minorHAnsi" w:hAnsiTheme="minorHAnsi"/>
                <w:b/>
                <w:bCs/>
              </w:rPr>
              <w:t>Tokyo, 16-23 avril 2020</w:t>
            </w:r>
          </w:p>
        </w:tc>
      </w:tr>
    </w:tbl>
    <w:p w14:paraId="587ECB5F" w14:textId="77777777" w:rsidR="00AC5975" w:rsidRPr="00D923F1" w:rsidRDefault="00AC5975" w:rsidP="000E64D4">
      <w:pPr>
        <w:pStyle w:val="ITUintr"/>
        <w:tabs>
          <w:tab w:val="clear" w:pos="737"/>
          <w:tab w:val="clear" w:pos="1134"/>
          <w:tab w:val="left" w:pos="794"/>
        </w:tabs>
        <w:spacing w:before="360" w:after="0"/>
        <w:ind w:right="91"/>
        <w:rPr>
          <w:rFonts w:asciiTheme="minorHAnsi" w:hAnsiTheme="minorHAnsi"/>
          <w:sz w:val="24"/>
        </w:rPr>
      </w:pPr>
      <w:r w:rsidRPr="00D923F1">
        <w:rPr>
          <w:rFonts w:asciiTheme="minorHAnsi" w:hAnsiTheme="minorHAnsi"/>
          <w:sz w:val="24"/>
        </w:rPr>
        <w:t>Madame, Monsieur,</w:t>
      </w:r>
    </w:p>
    <w:p w14:paraId="134CD0A2" w14:textId="4219EC39" w:rsidR="00AC5975" w:rsidRPr="00D923F1" w:rsidRDefault="00BA0B80" w:rsidP="000E64D4">
      <w:pPr>
        <w:rPr>
          <w:rFonts w:asciiTheme="minorHAnsi" w:hAnsiTheme="minorHAnsi"/>
        </w:rPr>
      </w:pPr>
      <w:bookmarkStart w:id="0" w:name="suitetext"/>
      <w:bookmarkEnd w:id="0"/>
      <w:r w:rsidRPr="00D923F1">
        <w:rPr>
          <w:rFonts w:asciiTheme="minorHAnsi" w:hAnsiTheme="minorHAnsi"/>
        </w:rPr>
        <w:t xml:space="preserve">J'ai l'honneur de vous </w:t>
      </w:r>
      <w:r w:rsidR="00B4203E" w:rsidRPr="00D923F1">
        <w:rPr>
          <w:rFonts w:asciiTheme="minorHAnsi" w:hAnsiTheme="minorHAnsi"/>
        </w:rPr>
        <w:t xml:space="preserve">informer que </w:t>
      </w:r>
      <w:r w:rsidRPr="00D923F1">
        <w:rPr>
          <w:rFonts w:asciiTheme="minorHAnsi" w:hAnsiTheme="minorHAnsi"/>
        </w:rPr>
        <w:t>la Commission d'études 9 (</w:t>
      </w:r>
      <w:r w:rsidRPr="00D923F1">
        <w:rPr>
          <w:rFonts w:asciiTheme="minorHAnsi" w:hAnsiTheme="minorHAnsi"/>
          <w:i/>
          <w:iCs/>
        </w:rPr>
        <w:t>Réseaux câblés à large bande et télévision</w:t>
      </w:r>
      <w:r w:rsidRPr="00D923F1">
        <w:rPr>
          <w:rFonts w:asciiTheme="minorHAnsi" w:hAnsiTheme="minorHAnsi"/>
        </w:rPr>
        <w:t xml:space="preserve">) </w:t>
      </w:r>
      <w:r w:rsidR="00B4203E" w:rsidRPr="00D923F1">
        <w:rPr>
          <w:rFonts w:asciiTheme="minorHAnsi" w:hAnsiTheme="minorHAnsi"/>
        </w:rPr>
        <w:t xml:space="preserve">se réunira </w:t>
      </w:r>
      <w:r w:rsidRPr="00D923F1">
        <w:rPr>
          <w:rFonts w:asciiTheme="minorHAnsi" w:hAnsiTheme="minorHAnsi"/>
        </w:rPr>
        <w:t xml:space="preserve">à </w:t>
      </w:r>
      <w:r w:rsidR="00A02492" w:rsidRPr="00D923F1">
        <w:rPr>
          <w:rFonts w:asciiTheme="minorHAnsi" w:hAnsiTheme="minorHAnsi"/>
        </w:rPr>
        <w:t>Tokyo (Japon)</w:t>
      </w:r>
      <w:r w:rsidRPr="00D923F1">
        <w:rPr>
          <w:rFonts w:asciiTheme="minorHAnsi" w:hAnsiTheme="minorHAnsi"/>
        </w:rPr>
        <w:t xml:space="preserve">, du </w:t>
      </w:r>
      <w:r w:rsidR="00A02492" w:rsidRPr="00D923F1">
        <w:rPr>
          <w:rFonts w:asciiTheme="minorHAnsi" w:hAnsiTheme="minorHAnsi"/>
        </w:rPr>
        <w:t xml:space="preserve">16 au 23 avril 2020 </w:t>
      </w:r>
      <w:r w:rsidRPr="00D923F1">
        <w:rPr>
          <w:rFonts w:asciiTheme="minorHAnsi" w:hAnsiTheme="minorHAnsi"/>
        </w:rPr>
        <w:t>inclus</w:t>
      </w:r>
      <w:r w:rsidR="00A02492" w:rsidRPr="00D923F1">
        <w:rPr>
          <w:rFonts w:asciiTheme="minorHAnsi" w:hAnsiTheme="minorHAnsi"/>
        </w:rPr>
        <w:t xml:space="preserve">, </w:t>
      </w:r>
      <w:r w:rsidR="00B4203E" w:rsidRPr="00D923F1">
        <w:rPr>
          <w:rFonts w:asciiTheme="minorHAnsi" w:hAnsiTheme="minorHAnsi"/>
        </w:rPr>
        <w:t xml:space="preserve">à l'aimable </w:t>
      </w:r>
      <w:r w:rsidR="00A02492" w:rsidRPr="00D923F1">
        <w:rPr>
          <w:rFonts w:asciiTheme="minorHAnsi" w:hAnsiTheme="minorHAnsi"/>
        </w:rPr>
        <w:t xml:space="preserve">invitation </w:t>
      </w:r>
      <w:r w:rsidR="00B4203E" w:rsidRPr="00D923F1">
        <w:rPr>
          <w:rFonts w:asciiTheme="minorHAnsi" w:hAnsiTheme="minorHAnsi"/>
        </w:rPr>
        <w:t xml:space="preserve">du </w:t>
      </w:r>
      <w:r w:rsidR="00A02492" w:rsidRPr="00D923F1">
        <w:rPr>
          <w:rFonts w:asciiTheme="minorHAnsi" w:hAnsiTheme="minorHAnsi"/>
        </w:rPr>
        <w:t>Minist</w:t>
      </w:r>
      <w:r w:rsidR="00B4203E" w:rsidRPr="00D923F1">
        <w:rPr>
          <w:rFonts w:asciiTheme="minorHAnsi" w:hAnsiTheme="minorHAnsi"/>
        </w:rPr>
        <w:t>ère de</w:t>
      </w:r>
      <w:r w:rsidR="00D923F1">
        <w:rPr>
          <w:rFonts w:asciiTheme="minorHAnsi" w:hAnsiTheme="minorHAnsi"/>
        </w:rPr>
        <w:t xml:space="preserve"> </w:t>
      </w:r>
      <w:r w:rsidR="00B4203E" w:rsidRPr="00D923F1">
        <w:rPr>
          <w:rFonts w:asciiTheme="minorHAnsi" w:hAnsiTheme="minorHAnsi"/>
        </w:rPr>
        <w:t>l'intérieur et des c</w:t>
      </w:r>
      <w:r w:rsidR="00A02492" w:rsidRPr="00D923F1">
        <w:rPr>
          <w:rFonts w:asciiTheme="minorHAnsi" w:hAnsiTheme="minorHAnsi"/>
        </w:rPr>
        <w:t>ommunications.</w:t>
      </w:r>
    </w:p>
    <w:p w14:paraId="037D736E" w14:textId="6825653E" w:rsidR="008661D4" w:rsidRPr="00D923F1" w:rsidRDefault="00BA0B80" w:rsidP="000E64D4">
      <w:pPr>
        <w:rPr>
          <w:rFonts w:asciiTheme="minorHAnsi" w:hAnsiTheme="minorHAnsi"/>
          <w:szCs w:val="24"/>
        </w:rPr>
      </w:pPr>
      <w:r w:rsidRPr="00D923F1">
        <w:rPr>
          <w:rFonts w:asciiTheme="minorHAnsi" w:hAnsiTheme="minorHAnsi"/>
          <w:szCs w:val="24"/>
        </w:rPr>
        <w:t>Venez prendre part aux activités de la Commission d</w:t>
      </w:r>
      <w:r w:rsidR="003B06FF" w:rsidRPr="00D923F1">
        <w:rPr>
          <w:rFonts w:asciiTheme="minorHAnsi" w:hAnsiTheme="minorHAnsi"/>
          <w:szCs w:val="24"/>
        </w:rPr>
        <w:t>'</w:t>
      </w:r>
      <w:r w:rsidRPr="00D923F1">
        <w:rPr>
          <w:rFonts w:asciiTheme="minorHAnsi" w:hAnsiTheme="minorHAnsi"/>
          <w:szCs w:val="24"/>
        </w:rPr>
        <w:t>études 9 (CE 9) pour influencer les travaux de normalisation internationaux qui façonnent l</w:t>
      </w:r>
      <w:r w:rsidR="003B06FF" w:rsidRPr="00D923F1">
        <w:rPr>
          <w:rFonts w:asciiTheme="minorHAnsi" w:hAnsiTheme="minorHAnsi"/>
          <w:szCs w:val="24"/>
        </w:rPr>
        <w:t>'</w:t>
      </w:r>
      <w:r w:rsidRPr="00D923F1">
        <w:rPr>
          <w:rFonts w:asciiTheme="minorHAnsi" w:hAnsiTheme="minorHAnsi"/>
          <w:szCs w:val="24"/>
        </w:rPr>
        <w:t xml:space="preserve">avenir des réseaux large bande et de la télévision par câble. </w:t>
      </w:r>
    </w:p>
    <w:p w14:paraId="7DA9ED43" w14:textId="000ED032" w:rsidR="00A02492" w:rsidRPr="00D923F1" w:rsidRDefault="00A02492" w:rsidP="000E64D4">
      <w:pPr>
        <w:rPr>
          <w:rFonts w:asciiTheme="minorHAnsi" w:hAnsiTheme="minorHAnsi"/>
          <w:szCs w:val="24"/>
        </w:rPr>
      </w:pPr>
      <w:r w:rsidRPr="00D923F1">
        <w:rPr>
          <w:rFonts w:asciiTheme="minorHAnsi" w:hAnsiTheme="minorHAnsi"/>
          <w:szCs w:val="24"/>
        </w:rPr>
        <w:t xml:space="preserve">Je vous informe que la réunion s'ouvrira à 9 h 30 le premier jour. L'enregistrement des participants débutera à 8 h 30 à l'entrée du lieu de la réunion. Les précisions relatives aux salles de réunion seront </w:t>
      </w:r>
      <w:r w:rsidR="00B4203E" w:rsidRPr="00D923F1">
        <w:rPr>
          <w:rFonts w:asciiTheme="minorHAnsi" w:hAnsiTheme="minorHAnsi"/>
          <w:szCs w:val="24"/>
        </w:rPr>
        <w:t xml:space="preserve">communiquées </w:t>
      </w:r>
      <w:r w:rsidRPr="00D923F1">
        <w:rPr>
          <w:rFonts w:asciiTheme="minorHAnsi" w:hAnsiTheme="minorHAnsi"/>
          <w:szCs w:val="24"/>
        </w:rPr>
        <w:t xml:space="preserve">via la liste </w:t>
      </w:r>
      <w:r w:rsidR="00B4203E" w:rsidRPr="00D923F1">
        <w:rPr>
          <w:rFonts w:asciiTheme="minorHAnsi" w:hAnsiTheme="minorHAnsi"/>
          <w:szCs w:val="24"/>
        </w:rPr>
        <w:t xml:space="preserve">de diffusion </w:t>
      </w:r>
      <w:r w:rsidRPr="00D923F1">
        <w:rPr>
          <w:rFonts w:asciiTheme="minorHAnsi" w:hAnsiTheme="minorHAnsi"/>
          <w:szCs w:val="24"/>
        </w:rPr>
        <w:t xml:space="preserve">de la CE 9 et </w:t>
      </w:r>
      <w:r w:rsidR="00B4203E" w:rsidRPr="00D923F1">
        <w:rPr>
          <w:rFonts w:asciiTheme="minorHAnsi" w:hAnsiTheme="minorHAnsi"/>
          <w:szCs w:val="24"/>
        </w:rPr>
        <w:t xml:space="preserve">seront </w:t>
      </w:r>
      <w:r w:rsidRPr="00D923F1">
        <w:rPr>
          <w:rFonts w:asciiTheme="minorHAnsi" w:hAnsiTheme="minorHAnsi"/>
          <w:szCs w:val="24"/>
        </w:rPr>
        <w:t xml:space="preserve">affichées sur place par l'organisme hôte local. Des </w:t>
      </w:r>
      <w:r w:rsidR="00B54964" w:rsidRPr="00D923F1">
        <w:rPr>
          <w:rFonts w:asciiTheme="minorHAnsi" w:hAnsiTheme="minorHAnsi"/>
          <w:szCs w:val="24"/>
        </w:rPr>
        <w:t xml:space="preserve">informations </w:t>
      </w:r>
      <w:r w:rsidRPr="00D923F1">
        <w:rPr>
          <w:rFonts w:asciiTheme="minorHAnsi" w:hAnsiTheme="minorHAnsi"/>
          <w:szCs w:val="24"/>
        </w:rPr>
        <w:t xml:space="preserve">complémentaires </w:t>
      </w:r>
      <w:r w:rsidR="00B54964" w:rsidRPr="00D923F1">
        <w:rPr>
          <w:rFonts w:asciiTheme="minorHAnsi" w:hAnsiTheme="minorHAnsi"/>
          <w:szCs w:val="24"/>
        </w:rPr>
        <w:t xml:space="preserve">concernant </w:t>
      </w:r>
      <w:r w:rsidRPr="00D923F1">
        <w:rPr>
          <w:rFonts w:asciiTheme="minorHAnsi" w:hAnsiTheme="minorHAnsi"/>
          <w:szCs w:val="24"/>
        </w:rPr>
        <w:t>la réunion sont donné</w:t>
      </w:r>
      <w:r w:rsidR="00B54964" w:rsidRPr="00D923F1">
        <w:rPr>
          <w:rFonts w:asciiTheme="minorHAnsi" w:hAnsiTheme="minorHAnsi"/>
          <w:szCs w:val="24"/>
        </w:rPr>
        <w:t>e</w:t>
      </w:r>
      <w:r w:rsidRPr="00D923F1">
        <w:rPr>
          <w:rFonts w:asciiTheme="minorHAnsi" w:hAnsiTheme="minorHAnsi"/>
          <w:szCs w:val="24"/>
        </w:rPr>
        <w:t>s dans l'</w:t>
      </w:r>
      <w:r w:rsidRPr="00D923F1">
        <w:rPr>
          <w:rFonts w:asciiTheme="minorHAnsi" w:hAnsiTheme="minorHAnsi"/>
          <w:b/>
          <w:szCs w:val="24"/>
        </w:rPr>
        <w:t>Annexe</w:t>
      </w:r>
      <w:r w:rsidRPr="00D923F1">
        <w:rPr>
          <w:rFonts w:asciiTheme="minorHAnsi" w:hAnsiTheme="minorHAnsi"/>
          <w:b/>
          <w:bCs/>
          <w:szCs w:val="24"/>
        </w:rPr>
        <w:t> A</w:t>
      </w:r>
      <w:r w:rsidRPr="00D923F1">
        <w:rPr>
          <w:rFonts w:asciiTheme="minorHAnsi" w:hAnsiTheme="minorHAnsi"/>
          <w:szCs w:val="24"/>
        </w:rPr>
        <w:t>, et des informations pratique</w:t>
      </w:r>
      <w:r w:rsidR="000F2FFA">
        <w:rPr>
          <w:rFonts w:asciiTheme="minorHAnsi" w:hAnsiTheme="minorHAnsi"/>
          <w:szCs w:val="24"/>
        </w:rPr>
        <w:t>s</w:t>
      </w:r>
      <w:r w:rsidRPr="00D923F1">
        <w:rPr>
          <w:rFonts w:asciiTheme="minorHAnsi" w:hAnsiTheme="minorHAnsi"/>
          <w:szCs w:val="24"/>
        </w:rPr>
        <w:t xml:space="preserve"> figurent dans l'</w:t>
      </w:r>
      <w:r w:rsidRPr="00D923F1">
        <w:rPr>
          <w:rFonts w:asciiTheme="minorHAnsi" w:hAnsiTheme="minorHAnsi"/>
          <w:b/>
          <w:bCs/>
          <w:szCs w:val="24"/>
        </w:rPr>
        <w:t>Annexe D</w:t>
      </w:r>
      <w:r w:rsidRPr="00D923F1">
        <w:rPr>
          <w:rFonts w:asciiTheme="minorHAnsi" w:hAnsiTheme="minorHAnsi"/>
          <w:szCs w:val="24"/>
        </w:rPr>
        <w:t>.</w:t>
      </w:r>
    </w:p>
    <w:p w14:paraId="4153B461" w14:textId="38B621AF" w:rsidR="00BA0B80" w:rsidRPr="00D923F1" w:rsidRDefault="004B1F76" w:rsidP="000E64D4">
      <w:pPr>
        <w:rPr>
          <w:rFonts w:asciiTheme="minorHAnsi" w:hAnsiTheme="minorHAnsi"/>
        </w:rPr>
      </w:pPr>
      <w:r w:rsidRPr="00D923F1">
        <w:rPr>
          <w:rFonts w:asciiTheme="minorHAnsi" w:hAnsiTheme="minorHAnsi"/>
        </w:rPr>
        <w:t>Le projet d'</w:t>
      </w:r>
      <w:r w:rsidRPr="00D923F1">
        <w:rPr>
          <w:rFonts w:asciiTheme="minorHAnsi" w:hAnsiTheme="minorHAnsi"/>
          <w:b/>
          <w:bCs/>
        </w:rPr>
        <w:t xml:space="preserve">ordre du jour </w:t>
      </w:r>
      <w:r w:rsidRPr="00D923F1">
        <w:rPr>
          <w:rFonts w:asciiTheme="minorHAnsi" w:hAnsiTheme="minorHAnsi"/>
        </w:rPr>
        <w:t xml:space="preserve">et le projet de </w:t>
      </w:r>
      <w:r w:rsidRPr="00D923F1">
        <w:rPr>
          <w:rFonts w:asciiTheme="minorHAnsi" w:hAnsiTheme="minorHAnsi"/>
          <w:b/>
          <w:bCs/>
        </w:rPr>
        <w:t>calendrier</w:t>
      </w:r>
      <w:r w:rsidRPr="00D923F1">
        <w:rPr>
          <w:rFonts w:asciiTheme="minorHAnsi" w:hAnsiTheme="minorHAnsi"/>
        </w:rPr>
        <w:t xml:space="preserve"> de la réunion, établis en accord avec le </w:t>
      </w:r>
      <w:r w:rsidRPr="00D923F1">
        <w:rPr>
          <w:rFonts w:asciiTheme="minorHAnsi" w:hAnsiTheme="minorHAnsi"/>
          <w:szCs w:val="24"/>
        </w:rPr>
        <w:t>Président</w:t>
      </w:r>
      <w:r w:rsidRPr="00D923F1">
        <w:rPr>
          <w:rFonts w:asciiTheme="minorHAnsi" w:hAnsiTheme="minorHAnsi"/>
        </w:rPr>
        <w:t xml:space="preserve"> (M. Satoshi Miyaji) et l'équipe de direction de la Commission d'études 9, figurent respectivement dans les </w:t>
      </w:r>
      <w:r w:rsidRPr="00D923F1">
        <w:rPr>
          <w:rFonts w:asciiTheme="minorHAnsi" w:hAnsiTheme="minorHAnsi"/>
          <w:b/>
          <w:bCs/>
        </w:rPr>
        <w:t>Annexes B</w:t>
      </w:r>
      <w:r w:rsidRPr="00D923F1">
        <w:rPr>
          <w:rFonts w:asciiTheme="minorHAnsi" w:hAnsiTheme="minorHAnsi"/>
        </w:rPr>
        <w:t xml:space="preserve"> et </w:t>
      </w:r>
      <w:r w:rsidRPr="00D923F1">
        <w:rPr>
          <w:rFonts w:asciiTheme="minorHAnsi" w:hAnsiTheme="minorHAnsi"/>
          <w:b/>
          <w:bCs/>
        </w:rPr>
        <w:t>C</w:t>
      </w:r>
      <w:r w:rsidRPr="00D923F1">
        <w:rPr>
          <w:rFonts w:asciiTheme="minorHAnsi" w:hAnsiTheme="minorHAnsi"/>
        </w:rPr>
        <w:t>.</w:t>
      </w:r>
    </w:p>
    <w:p w14:paraId="5D8F7171" w14:textId="20F67878" w:rsidR="00A02492" w:rsidRPr="00D923F1" w:rsidRDefault="00B4203E" w:rsidP="000E64D4">
      <w:pPr>
        <w:rPr>
          <w:rFonts w:asciiTheme="minorHAnsi" w:hAnsiTheme="minorHAnsi" w:cstheme="minorHAnsi"/>
        </w:rPr>
      </w:pPr>
      <w:r w:rsidRPr="00D923F1">
        <w:rPr>
          <w:rFonts w:asciiTheme="minorHAnsi" w:hAnsiTheme="minorHAnsi" w:cstheme="minorHAnsi"/>
        </w:rPr>
        <w:t>Parallèlement à la prochaine réunion de la CE 9, un atelier de l'UIT sur "</w:t>
      </w:r>
      <w:r w:rsidRPr="000F2FFA">
        <w:rPr>
          <w:rFonts w:asciiTheme="minorHAnsi" w:hAnsiTheme="minorHAnsi" w:cstheme="minorHAnsi"/>
          <w:b/>
          <w:bCs/>
        </w:rPr>
        <w:t>L'avenir de la télévision dans la région Asie-Pacifique</w:t>
      </w:r>
      <w:r w:rsidRPr="00D923F1">
        <w:rPr>
          <w:rFonts w:asciiTheme="minorHAnsi" w:hAnsiTheme="minorHAnsi" w:cstheme="minorHAnsi"/>
        </w:rPr>
        <w:t xml:space="preserve">" se tiendra le 20 avril 2020. Il convient de noter que l'inscription à cet atelier s'effectue </w:t>
      </w:r>
      <w:r w:rsidRPr="000F2FFA">
        <w:rPr>
          <w:rFonts w:asciiTheme="minorHAnsi" w:hAnsiTheme="minorHAnsi" w:cstheme="minorHAnsi"/>
          <w:u w:val="single"/>
        </w:rPr>
        <w:t>séparément</w:t>
      </w:r>
      <w:r w:rsidRPr="00D923F1">
        <w:rPr>
          <w:rFonts w:asciiTheme="minorHAnsi" w:hAnsiTheme="minorHAnsi" w:cstheme="minorHAnsi"/>
        </w:rPr>
        <w:t xml:space="preserve"> de l'inscription à la réunion de la Commission d'études 9. Toutes les mises à jour seront affichées sur la page d'accueil de la CE 9</w:t>
      </w:r>
      <w:r w:rsidR="00A02492" w:rsidRPr="00D923F1">
        <w:rPr>
          <w:rFonts w:asciiTheme="minorHAnsi" w:hAnsiTheme="minorHAnsi" w:cstheme="minorHAnsi"/>
        </w:rPr>
        <w:t xml:space="preserve"> (</w:t>
      </w:r>
      <w:hyperlink r:id="rId12" w:history="1">
        <w:r w:rsidR="00A02492" w:rsidRPr="00D923F1">
          <w:rPr>
            <w:rStyle w:val="Hyperlink"/>
            <w:rFonts w:asciiTheme="minorHAnsi" w:hAnsiTheme="minorHAnsi" w:cstheme="minorHAnsi"/>
            <w:szCs w:val="24"/>
          </w:rPr>
          <w:t>https://itu.int/go/tsg09</w:t>
        </w:r>
      </w:hyperlink>
      <w:r w:rsidR="00A02492" w:rsidRPr="00D923F1">
        <w:rPr>
          <w:rFonts w:asciiTheme="minorHAnsi" w:hAnsiTheme="minorHAnsi" w:cstheme="minorHAnsi"/>
          <w:color w:val="000000"/>
        </w:rPr>
        <w:t>)</w:t>
      </w:r>
      <w:r w:rsidR="00A02492" w:rsidRPr="00D923F1">
        <w:rPr>
          <w:rFonts w:asciiTheme="minorHAnsi" w:hAnsiTheme="minorHAnsi" w:cstheme="minorHAnsi"/>
        </w:rPr>
        <w:t>.</w:t>
      </w:r>
    </w:p>
    <w:p w14:paraId="3F16591F" w14:textId="7797FF1D" w:rsidR="00B4203E" w:rsidRPr="00D923F1" w:rsidRDefault="00B4203E" w:rsidP="000E64D4">
      <w:pPr>
        <w:rPr>
          <w:rFonts w:asciiTheme="minorHAnsi" w:hAnsiTheme="minorHAnsi" w:cstheme="minorHAnsi"/>
        </w:rPr>
      </w:pPr>
      <w:r w:rsidRPr="00D923F1">
        <w:rPr>
          <w:rFonts w:asciiTheme="minorHAnsi" w:hAnsiTheme="minorHAnsi" w:cstheme="minorHAnsi"/>
        </w:rPr>
        <w:t xml:space="preserve">Cette réunion sera également l'occasion de </w:t>
      </w:r>
      <w:r w:rsidR="00B54964" w:rsidRPr="00D923F1">
        <w:rPr>
          <w:rFonts w:asciiTheme="minorHAnsi" w:hAnsiTheme="minorHAnsi" w:cstheme="minorHAnsi"/>
        </w:rPr>
        <w:t xml:space="preserve">conclure </w:t>
      </w:r>
      <w:r w:rsidRPr="00D923F1">
        <w:rPr>
          <w:rFonts w:asciiTheme="minorHAnsi" w:hAnsiTheme="minorHAnsi" w:cstheme="minorHAnsi"/>
        </w:rPr>
        <w:t xml:space="preserve">les discussions relatives à la restructuration </w:t>
      </w:r>
      <w:r w:rsidR="00B54964" w:rsidRPr="00D923F1">
        <w:rPr>
          <w:rFonts w:asciiTheme="minorHAnsi" w:hAnsiTheme="minorHAnsi" w:cstheme="minorHAnsi"/>
        </w:rPr>
        <w:t xml:space="preserve">de la Commission </w:t>
      </w:r>
      <w:r w:rsidRPr="00D923F1">
        <w:rPr>
          <w:rFonts w:asciiTheme="minorHAnsi" w:hAnsiTheme="minorHAnsi" w:cstheme="minorHAnsi"/>
        </w:rPr>
        <w:t>d'étude</w:t>
      </w:r>
      <w:r w:rsidR="00B54964" w:rsidRPr="00D923F1">
        <w:rPr>
          <w:rFonts w:asciiTheme="minorHAnsi" w:hAnsiTheme="minorHAnsi" w:cstheme="minorHAnsi"/>
        </w:rPr>
        <w:t>s</w:t>
      </w:r>
      <w:r w:rsidRPr="00D923F1">
        <w:rPr>
          <w:rFonts w:asciiTheme="minorHAnsi" w:hAnsiTheme="minorHAnsi" w:cstheme="minorHAnsi"/>
        </w:rPr>
        <w:t xml:space="preserve"> 9 </w:t>
      </w:r>
      <w:r w:rsidR="00B54964" w:rsidRPr="00D923F1">
        <w:rPr>
          <w:rFonts w:asciiTheme="minorHAnsi" w:hAnsiTheme="minorHAnsi" w:cstheme="minorHAnsi"/>
        </w:rPr>
        <w:t xml:space="preserve">en vue de </w:t>
      </w:r>
      <w:r w:rsidRPr="00D923F1">
        <w:rPr>
          <w:rFonts w:asciiTheme="minorHAnsi" w:hAnsiTheme="minorHAnsi" w:cstheme="minorHAnsi"/>
        </w:rPr>
        <w:t xml:space="preserve">l'AMNT-20. </w:t>
      </w:r>
      <w:r w:rsidR="00B54964" w:rsidRPr="00D923F1">
        <w:rPr>
          <w:rFonts w:asciiTheme="minorHAnsi" w:hAnsiTheme="minorHAnsi" w:cstheme="minorHAnsi"/>
        </w:rPr>
        <w:t xml:space="preserve">Étant donné que </w:t>
      </w:r>
      <w:r w:rsidRPr="00D923F1">
        <w:rPr>
          <w:rFonts w:asciiTheme="minorHAnsi" w:hAnsiTheme="minorHAnsi" w:cstheme="minorHAnsi"/>
        </w:rPr>
        <w:t>la prochaine (et dernière) réunion du GCNT avant l'AMNT a</w:t>
      </w:r>
      <w:r w:rsidR="000F2FFA">
        <w:rPr>
          <w:rFonts w:asciiTheme="minorHAnsi" w:hAnsiTheme="minorHAnsi" w:cstheme="minorHAnsi"/>
        </w:rPr>
        <w:t>ura</w:t>
      </w:r>
      <w:r w:rsidRPr="00D923F1">
        <w:rPr>
          <w:rFonts w:asciiTheme="minorHAnsi" w:hAnsiTheme="minorHAnsi" w:cstheme="minorHAnsi"/>
        </w:rPr>
        <w:t xml:space="preserve"> lieu avant la prochaine réunion </w:t>
      </w:r>
      <w:r w:rsidR="00B54964" w:rsidRPr="00D923F1">
        <w:rPr>
          <w:rFonts w:asciiTheme="minorHAnsi" w:hAnsiTheme="minorHAnsi" w:cstheme="minorHAnsi"/>
        </w:rPr>
        <w:t>de la CE </w:t>
      </w:r>
      <w:r w:rsidRPr="00D923F1">
        <w:rPr>
          <w:rFonts w:asciiTheme="minorHAnsi" w:hAnsiTheme="minorHAnsi" w:cstheme="minorHAnsi"/>
        </w:rPr>
        <w:t>9 (prévue en Gambie</w:t>
      </w:r>
      <w:r w:rsidR="00B54964" w:rsidRPr="00D923F1">
        <w:rPr>
          <w:rFonts w:asciiTheme="minorHAnsi" w:hAnsiTheme="minorHAnsi" w:cstheme="minorHAnsi"/>
        </w:rPr>
        <w:t xml:space="preserve"> (</w:t>
      </w:r>
      <w:r w:rsidRPr="00D923F1">
        <w:rPr>
          <w:rFonts w:asciiTheme="minorHAnsi" w:hAnsiTheme="minorHAnsi" w:cstheme="minorHAnsi"/>
        </w:rPr>
        <w:t>Afrique</w:t>
      </w:r>
      <w:r w:rsidR="00B54964" w:rsidRPr="00D923F1">
        <w:rPr>
          <w:rFonts w:asciiTheme="minorHAnsi" w:hAnsiTheme="minorHAnsi" w:cstheme="minorHAnsi"/>
        </w:rPr>
        <w:t>)</w:t>
      </w:r>
      <w:r w:rsidRPr="00D923F1">
        <w:rPr>
          <w:rFonts w:asciiTheme="minorHAnsi" w:hAnsiTheme="minorHAnsi" w:cstheme="minorHAnsi"/>
        </w:rPr>
        <w:t xml:space="preserve"> en septembre/octobre 2020), </w:t>
      </w:r>
      <w:r w:rsidR="00B54964" w:rsidRPr="00D923F1">
        <w:rPr>
          <w:rFonts w:asciiTheme="minorHAnsi" w:hAnsiTheme="minorHAnsi" w:cstheme="minorHAnsi"/>
        </w:rPr>
        <w:t>la CE </w:t>
      </w:r>
      <w:r w:rsidRPr="00D923F1">
        <w:rPr>
          <w:rFonts w:asciiTheme="minorHAnsi" w:hAnsiTheme="minorHAnsi" w:cstheme="minorHAnsi"/>
        </w:rPr>
        <w:t>9 est invité</w:t>
      </w:r>
      <w:r w:rsidR="00B54964" w:rsidRPr="00D923F1">
        <w:rPr>
          <w:rFonts w:asciiTheme="minorHAnsi" w:hAnsiTheme="minorHAnsi" w:cstheme="minorHAnsi"/>
        </w:rPr>
        <w:t>e</w:t>
      </w:r>
      <w:r w:rsidRPr="00D923F1">
        <w:rPr>
          <w:rFonts w:asciiTheme="minorHAnsi" w:hAnsiTheme="minorHAnsi" w:cstheme="minorHAnsi"/>
        </w:rPr>
        <w:t xml:space="preserve"> à </w:t>
      </w:r>
      <w:r w:rsidR="00B54964" w:rsidRPr="00D923F1">
        <w:rPr>
          <w:rFonts w:asciiTheme="minorHAnsi" w:hAnsiTheme="minorHAnsi" w:cstheme="minorHAnsi"/>
        </w:rPr>
        <w:t xml:space="preserve">mettre la dernière main à </w:t>
      </w:r>
      <w:r w:rsidRPr="00D923F1">
        <w:rPr>
          <w:rFonts w:asciiTheme="minorHAnsi" w:hAnsiTheme="minorHAnsi" w:cstheme="minorHAnsi"/>
        </w:rPr>
        <w:t>la structure proposée pour la prochaine période d'étude</w:t>
      </w:r>
      <w:r w:rsidR="00B54964" w:rsidRPr="00D923F1">
        <w:rPr>
          <w:rFonts w:asciiTheme="minorHAnsi" w:hAnsiTheme="minorHAnsi" w:cstheme="minorHAnsi"/>
        </w:rPr>
        <w:t>s</w:t>
      </w:r>
      <w:r w:rsidRPr="00D923F1">
        <w:rPr>
          <w:rFonts w:asciiTheme="minorHAnsi" w:hAnsiTheme="minorHAnsi" w:cstheme="minorHAnsi"/>
        </w:rPr>
        <w:t xml:space="preserve"> lors de cette réunion </w:t>
      </w:r>
      <w:r w:rsidR="000F2FFA">
        <w:rPr>
          <w:rFonts w:asciiTheme="minorHAnsi" w:hAnsiTheme="minorHAnsi" w:cstheme="minorHAnsi"/>
        </w:rPr>
        <w:t>en vue de</w:t>
      </w:r>
      <w:r w:rsidR="00B54964" w:rsidRPr="00D923F1">
        <w:rPr>
          <w:rFonts w:asciiTheme="minorHAnsi" w:hAnsiTheme="minorHAnsi" w:cstheme="minorHAnsi"/>
        </w:rPr>
        <w:t xml:space="preserve"> </w:t>
      </w:r>
      <w:r w:rsidRPr="00D923F1">
        <w:rPr>
          <w:rFonts w:asciiTheme="minorHAnsi" w:hAnsiTheme="minorHAnsi" w:cstheme="minorHAnsi"/>
        </w:rPr>
        <w:t>soumettr</w:t>
      </w:r>
      <w:r w:rsidR="00B54964" w:rsidRPr="00D923F1">
        <w:rPr>
          <w:rFonts w:asciiTheme="minorHAnsi" w:hAnsiTheme="minorHAnsi" w:cstheme="minorHAnsi"/>
        </w:rPr>
        <w:t>e</w:t>
      </w:r>
      <w:r w:rsidRPr="00D923F1">
        <w:rPr>
          <w:rFonts w:asciiTheme="minorHAnsi" w:hAnsiTheme="minorHAnsi" w:cstheme="minorHAnsi"/>
        </w:rPr>
        <w:t xml:space="preserve"> </w:t>
      </w:r>
      <w:r w:rsidR="00B54964" w:rsidRPr="00D923F1">
        <w:rPr>
          <w:rFonts w:asciiTheme="minorHAnsi" w:hAnsiTheme="minorHAnsi" w:cstheme="minorHAnsi"/>
        </w:rPr>
        <w:t xml:space="preserve">son </w:t>
      </w:r>
      <w:r w:rsidRPr="00D923F1">
        <w:rPr>
          <w:rFonts w:asciiTheme="minorHAnsi" w:hAnsiTheme="minorHAnsi" w:cstheme="minorHAnsi"/>
        </w:rPr>
        <w:t>point de vue à l'AMNT et au GCNT.</w:t>
      </w:r>
    </w:p>
    <w:p w14:paraId="3E36F630" w14:textId="65E2431B" w:rsidR="00A02492" w:rsidRPr="00D923F1" w:rsidRDefault="00B54964" w:rsidP="000E64D4">
      <w:pPr>
        <w:rPr>
          <w:rFonts w:asciiTheme="minorHAnsi" w:hAnsiTheme="minorHAnsi" w:cstheme="minorHAnsi"/>
        </w:rPr>
      </w:pPr>
      <w:r w:rsidRPr="00D923F1">
        <w:rPr>
          <w:rFonts w:asciiTheme="minorHAnsi" w:hAnsiTheme="minorHAnsi" w:cstheme="minorHAnsi"/>
        </w:rPr>
        <w:t>Les principales échéances pour la réunion à venir au Japon sont données ci-après</w:t>
      </w:r>
      <w:r w:rsidR="00A02492" w:rsidRPr="00D923F1">
        <w:rPr>
          <w:rFonts w:asciiTheme="minorHAnsi" w:hAnsiTheme="minorHAnsi" w:cstheme="minorHAnsi"/>
        </w:rPr>
        <w:t>.</w:t>
      </w:r>
    </w:p>
    <w:p w14:paraId="433BC581" w14:textId="77777777" w:rsidR="00815A6F" w:rsidRPr="00D923F1" w:rsidRDefault="00815A6F" w:rsidP="000E64D4">
      <w:pPr>
        <w:pStyle w:val="headingb"/>
        <w:spacing w:after="120"/>
        <w:rPr>
          <w:rFonts w:asciiTheme="minorHAnsi" w:hAnsiTheme="minorHAnsi"/>
        </w:rPr>
      </w:pPr>
      <w:r w:rsidRPr="00D923F1">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357"/>
        <w:gridCol w:w="6502"/>
      </w:tblGrid>
      <w:tr w:rsidR="002B419D" w:rsidRPr="00D923F1" w14:paraId="52893747" w14:textId="77777777" w:rsidTr="00A02492">
        <w:tc>
          <w:tcPr>
            <w:tcW w:w="1770" w:type="dxa"/>
          </w:tcPr>
          <w:p w14:paraId="6714BEA7" w14:textId="77777777" w:rsidR="002B419D" w:rsidRPr="00D923F1" w:rsidRDefault="002B419D" w:rsidP="000E64D4">
            <w:pPr>
              <w:pStyle w:val="TableText"/>
              <w:rPr>
                <w:rFonts w:asciiTheme="minorHAnsi" w:hAnsiTheme="minorHAnsi" w:cstheme="minorHAnsi"/>
                <w:szCs w:val="22"/>
              </w:rPr>
            </w:pPr>
            <w:r w:rsidRPr="00D923F1">
              <w:rPr>
                <w:rFonts w:asciiTheme="minorHAnsi" w:hAnsiTheme="minorHAnsi" w:cstheme="minorHAnsi"/>
                <w:szCs w:val="22"/>
              </w:rPr>
              <w:t>Deux mois</w:t>
            </w:r>
          </w:p>
        </w:tc>
        <w:tc>
          <w:tcPr>
            <w:tcW w:w="1357" w:type="dxa"/>
            <w:shd w:val="clear" w:color="auto" w:fill="auto"/>
          </w:tcPr>
          <w:p w14:paraId="21E2EFE0" w14:textId="05144790" w:rsidR="002B419D" w:rsidRPr="00D923F1" w:rsidRDefault="00A02492" w:rsidP="000E64D4">
            <w:pPr>
              <w:pStyle w:val="TableText"/>
              <w:jc w:val="center"/>
              <w:rPr>
                <w:rFonts w:asciiTheme="minorHAnsi" w:hAnsiTheme="minorHAnsi" w:cstheme="minorHAnsi"/>
                <w:szCs w:val="22"/>
              </w:rPr>
            </w:pPr>
            <w:r w:rsidRPr="00D923F1">
              <w:rPr>
                <w:rFonts w:asciiTheme="minorHAnsi" w:hAnsiTheme="minorHAnsi" w:cstheme="minorHAnsi"/>
                <w:szCs w:val="22"/>
              </w:rPr>
              <w:t>16-02-2020</w:t>
            </w:r>
          </w:p>
        </w:tc>
        <w:tc>
          <w:tcPr>
            <w:tcW w:w="6502" w:type="dxa"/>
            <w:shd w:val="clear" w:color="auto" w:fill="auto"/>
          </w:tcPr>
          <w:p w14:paraId="1A192ABC" w14:textId="77777777" w:rsidR="002B419D" w:rsidRPr="00D923F1" w:rsidRDefault="0077239F" w:rsidP="000E64D4">
            <w:pPr>
              <w:pStyle w:val="TableText"/>
              <w:tabs>
                <w:tab w:val="clear" w:pos="284"/>
                <w:tab w:val="clear" w:pos="567"/>
                <w:tab w:val="left" w:pos="178"/>
              </w:tabs>
              <w:ind w:left="304" w:hanging="268"/>
              <w:rPr>
                <w:rFonts w:asciiTheme="minorHAnsi" w:hAnsiTheme="minorHAnsi" w:cstheme="minorHAnsi"/>
                <w:szCs w:val="22"/>
              </w:rPr>
            </w:pPr>
            <w:r w:rsidRPr="00D923F1">
              <w:rPr>
                <w:rFonts w:asciiTheme="minorHAnsi" w:hAnsiTheme="minorHAnsi" w:cstheme="minorHAnsi"/>
                <w:szCs w:val="22"/>
              </w:rPr>
              <w:t>–</w:t>
            </w:r>
            <w:r w:rsidRPr="00D923F1">
              <w:rPr>
                <w:rFonts w:asciiTheme="minorHAnsi" w:hAnsiTheme="minorHAnsi" w:cstheme="minorHAnsi"/>
                <w:szCs w:val="22"/>
              </w:rPr>
              <w:tab/>
            </w:r>
            <w:r w:rsidR="002B419D" w:rsidRPr="00D923F1">
              <w:rPr>
                <w:rFonts w:asciiTheme="minorHAnsi" w:hAnsiTheme="minorHAnsi" w:cstheme="minorHAnsi"/>
                <w:szCs w:val="22"/>
              </w:rPr>
              <w:tab/>
            </w:r>
            <w:hyperlink r:id="rId13" w:history="1">
              <w:r w:rsidR="0047074A" w:rsidRPr="00D923F1">
                <w:rPr>
                  <w:rFonts w:asciiTheme="minorHAnsi" w:hAnsiTheme="minorHAnsi" w:cstheme="minorHAnsi"/>
                  <w:color w:val="0000FF"/>
                  <w:szCs w:val="22"/>
                  <w:u w:val="single"/>
                </w:rPr>
                <w:t>Soumission des contributions des Membres de l'UIT</w:t>
              </w:r>
              <w:r w:rsidR="0047074A" w:rsidRPr="00D923F1">
                <w:rPr>
                  <w:rFonts w:asciiTheme="minorHAnsi" w:hAnsiTheme="minorHAnsi" w:cstheme="minorHAnsi"/>
                  <w:color w:val="0000FF"/>
                  <w:szCs w:val="22"/>
                  <w:u w:val="single"/>
                </w:rPr>
                <w:noBreakHyphen/>
                <w:t>T</w:t>
              </w:r>
            </w:hyperlink>
            <w:r w:rsidR="0047074A" w:rsidRPr="00D923F1">
              <w:rPr>
                <w:rFonts w:asciiTheme="minorHAnsi" w:hAnsiTheme="minorHAnsi" w:cstheme="minorHAnsi"/>
                <w:szCs w:val="22"/>
              </w:rPr>
              <w:t xml:space="preserve"> pour lesquelles une traduction est demandée.</w:t>
            </w:r>
          </w:p>
        </w:tc>
      </w:tr>
      <w:tr w:rsidR="002B419D" w:rsidRPr="00D923F1" w14:paraId="6056A375" w14:textId="77777777" w:rsidTr="00A02492">
        <w:tc>
          <w:tcPr>
            <w:tcW w:w="1770" w:type="dxa"/>
          </w:tcPr>
          <w:p w14:paraId="751A757B" w14:textId="77777777" w:rsidR="002B419D" w:rsidRPr="00D923F1" w:rsidRDefault="002B419D" w:rsidP="000E64D4">
            <w:pPr>
              <w:pStyle w:val="TableText"/>
              <w:rPr>
                <w:rFonts w:asciiTheme="minorHAnsi" w:hAnsiTheme="minorHAnsi" w:cstheme="minorHAnsi"/>
                <w:szCs w:val="22"/>
              </w:rPr>
            </w:pPr>
            <w:r w:rsidRPr="00D923F1">
              <w:rPr>
                <w:rFonts w:asciiTheme="minorHAnsi" w:hAnsiTheme="minorHAnsi" w:cstheme="minorHAnsi"/>
                <w:szCs w:val="22"/>
              </w:rPr>
              <w:t>Six semaines</w:t>
            </w:r>
          </w:p>
        </w:tc>
        <w:tc>
          <w:tcPr>
            <w:tcW w:w="1357" w:type="dxa"/>
            <w:shd w:val="clear" w:color="auto" w:fill="auto"/>
          </w:tcPr>
          <w:p w14:paraId="1319F5F5" w14:textId="6FD05A69" w:rsidR="002B419D" w:rsidRPr="00D923F1" w:rsidRDefault="00A02492" w:rsidP="000E64D4">
            <w:pPr>
              <w:pStyle w:val="TableText"/>
              <w:jc w:val="center"/>
              <w:rPr>
                <w:rFonts w:asciiTheme="minorHAnsi" w:hAnsiTheme="minorHAnsi" w:cstheme="minorHAnsi"/>
                <w:szCs w:val="22"/>
              </w:rPr>
            </w:pPr>
            <w:r w:rsidRPr="00D923F1">
              <w:rPr>
                <w:rFonts w:asciiTheme="minorHAnsi" w:hAnsiTheme="minorHAnsi" w:cstheme="minorHAnsi"/>
                <w:szCs w:val="22"/>
              </w:rPr>
              <w:t>05-03-2020</w:t>
            </w:r>
          </w:p>
        </w:tc>
        <w:tc>
          <w:tcPr>
            <w:tcW w:w="6502" w:type="dxa"/>
            <w:shd w:val="clear" w:color="auto" w:fill="auto"/>
          </w:tcPr>
          <w:p w14:paraId="48F0FE3F" w14:textId="01798CF7" w:rsidR="002B419D" w:rsidRPr="00D923F1" w:rsidRDefault="0077239F" w:rsidP="000E64D4">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ind w:left="304" w:hanging="268"/>
              <w:rPr>
                <w:rFonts w:asciiTheme="minorHAnsi" w:hAnsiTheme="minorHAnsi" w:cstheme="minorHAnsi"/>
                <w:szCs w:val="22"/>
              </w:rPr>
            </w:pPr>
            <w:r w:rsidRPr="00D923F1">
              <w:rPr>
                <w:rFonts w:asciiTheme="minorHAnsi" w:hAnsiTheme="minorHAnsi" w:cstheme="minorHAnsi"/>
                <w:szCs w:val="22"/>
              </w:rPr>
              <w:t>–</w:t>
            </w:r>
            <w:r w:rsidRPr="00D923F1">
              <w:rPr>
                <w:rFonts w:asciiTheme="minorHAnsi" w:hAnsiTheme="minorHAnsi" w:cstheme="minorHAnsi"/>
                <w:szCs w:val="22"/>
              </w:rPr>
              <w:tab/>
            </w:r>
            <w:r w:rsidRPr="00D923F1">
              <w:rPr>
                <w:rFonts w:asciiTheme="minorHAnsi" w:hAnsiTheme="minorHAnsi" w:cstheme="minorHAnsi"/>
                <w:szCs w:val="22"/>
              </w:rPr>
              <w:tab/>
            </w:r>
            <w:r w:rsidR="00E579E4" w:rsidRPr="00D923F1">
              <w:rPr>
                <w:rFonts w:asciiTheme="minorHAnsi" w:hAnsiTheme="minorHAnsi" w:cstheme="minorHAnsi"/>
                <w:szCs w:val="22"/>
              </w:rPr>
              <w:t>Soumission des demandes de bourses (au moyen du formulaire d'inscription en ligne, voir</w:t>
            </w:r>
            <w:r w:rsidR="00DB17E3" w:rsidRPr="00D923F1">
              <w:rPr>
                <w:rFonts w:asciiTheme="minorHAnsi" w:hAnsiTheme="minorHAnsi" w:cstheme="minorHAnsi"/>
                <w:szCs w:val="22"/>
              </w:rPr>
              <w:t xml:space="preserve"> les précisions à</w:t>
            </w:r>
            <w:r w:rsidR="00E579E4" w:rsidRPr="00D923F1">
              <w:rPr>
                <w:rFonts w:asciiTheme="minorHAnsi" w:hAnsiTheme="minorHAnsi" w:cstheme="minorHAnsi"/>
                <w:szCs w:val="22"/>
              </w:rPr>
              <w:t xml:space="preserve"> l'Annexe A)</w:t>
            </w:r>
            <w:r w:rsidR="0047074A" w:rsidRPr="00D923F1">
              <w:rPr>
                <w:rFonts w:asciiTheme="minorHAnsi" w:hAnsiTheme="minorHAnsi" w:cstheme="minorHAnsi"/>
                <w:szCs w:val="22"/>
              </w:rPr>
              <w:t>.</w:t>
            </w:r>
          </w:p>
        </w:tc>
      </w:tr>
      <w:tr w:rsidR="002B419D" w:rsidRPr="00D923F1" w14:paraId="5A5849B3" w14:textId="77777777" w:rsidTr="00A02492">
        <w:tc>
          <w:tcPr>
            <w:tcW w:w="1770" w:type="dxa"/>
            <w:tcBorders>
              <w:bottom w:val="single" w:sz="4" w:space="0" w:color="auto"/>
            </w:tcBorders>
          </w:tcPr>
          <w:p w14:paraId="76C9A0E8" w14:textId="77777777" w:rsidR="002B419D" w:rsidRPr="00D923F1" w:rsidRDefault="002B419D" w:rsidP="000E64D4">
            <w:pPr>
              <w:pStyle w:val="TableText"/>
              <w:rPr>
                <w:rFonts w:asciiTheme="minorHAnsi" w:hAnsiTheme="minorHAnsi" w:cstheme="minorHAnsi"/>
                <w:szCs w:val="22"/>
              </w:rPr>
            </w:pPr>
            <w:r w:rsidRPr="00D923F1">
              <w:rPr>
                <w:rFonts w:asciiTheme="minorHAnsi" w:hAnsiTheme="minorHAnsi" w:cstheme="minorHAnsi"/>
                <w:szCs w:val="22"/>
              </w:rPr>
              <w:t>Un mois</w:t>
            </w:r>
          </w:p>
        </w:tc>
        <w:tc>
          <w:tcPr>
            <w:tcW w:w="1357" w:type="dxa"/>
            <w:tcBorders>
              <w:bottom w:val="single" w:sz="4" w:space="0" w:color="auto"/>
            </w:tcBorders>
            <w:shd w:val="clear" w:color="auto" w:fill="auto"/>
          </w:tcPr>
          <w:p w14:paraId="302EE994" w14:textId="063C8041" w:rsidR="002B419D" w:rsidRPr="00D923F1" w:rsidRDefault="00A02492" w:rsidP="000E64D4">
            <w:pPr>
              <w:pStyle w:val="TableText"/>
              <w:jc w:val="center"/>
              <w:rPr>
                <w:rFonts w:asciiTheme="minorHAnsi" w:hAnsiTheme="minorHAnsi" w:cstheme="minorHAnsi"/>
                <w:szCs w:val="22"/>
              </w:rPr>
            </w:pPr>
            <w:r w:rsidRPr="00D923F1">
              <w:rPr>
                <w:rFonts w:asciiTheme="minorHAnsi" w:hAnsiTheme="minorHAnsi" w:cstheme="minorHAnsi"/>
                <w:szCs w:val="22"/>
              </w:rPr>
              <w:t>16-03-2020</w:t>
            </w:r>
          </w:p>
        </w:tc>
        <w:tc>
          <w:tcPr>
            <w:tcW w:w="6502" w:type="dxa"/>
            <w:tcBorders>
              <w:bottom w:val="single" w:sz="4" w:space="0" w:color="auto"/>
            </w:tcBorders>
            <w:shd w:val="clear" w:color="auto" w:fill="auto"/>
          </w:tcPr>
          <w:p w14:paraId="12C3B201" w14:textId="5919C182" w:rsidR="000E51FD" w:rsidRPr="00D923F1" w:rsidRDefault="0077239F" w:rsidP="000E64D4">
            <w:pPr>
              <w:pStyle w:val="TableText"/>
              <w:tabs>
                <w:tab w:val="left" w:pos="178"/>
              </w:tabs>
              <w:ind w:left="304" w:hanging="268"/>
              <w:rPr>
                <w:rFonts w:asciiTheme="minorHAnsi" w:hAnsiTheme="minorHAnsi" w:cstheme="minorHAnsi"/>
                <w:szCs w:val="22"/>
              </w:rPr>
            </w:pPr>
            <w:r w:rsidRPr="00D923F1">
              <w:rPr>
                <w:rFonts w:asciiTheme="minorHAnsi" w:hAnsiTheme="minorHAnsi" w:cstheme="minorHAnsi"/>
                <w:szCs w:val="22"/>
              </w:rPr>
              <w:t>–</w:t>
            </w:r>
            <w:r w:rsidRPr="00D923F1">
              <w:rPr>
                <w:rFonts w:asciiTheme="minorHAnsi" w:hAnsiTheme="minorHAnsi" w:cstheme="minorHAnsi"/>
                <w:szCs w:val="22"/>
              </w:rPr>
              <w:tab/>
            </w:r>
            <w:r w:rsidRPr="00D923F1">
              <w:rPr>
                <w:rFonts w:asciiTheme="minorHAnsi" w:hAnsiTheme="minorHAnsi" w:cstheme="minorHAnsi"/>
                <w:szCs w:val="22"/>
              </w:rPr>
              <w:tab/>
            </w:r>
            <w:r w:rsidR="000E51FD" w:rsidRPr="00D923F1">
              <w:rPr>
                <w:rFonts w:asciiTheme="minorHAnsi" w:hAnsiTheme="minorHAnsi" w:cstheme="minorHAnsi"/>
                <w:szCs w:val="22"/>
              </w:rPr>
              <w:t>Inscription préalable (au moyen du formulaire d'inscription en ligne disponible</w:t>
            </w:r>
            <w:r w:rsidR="00A02492" w:rsidRPr="00D923F1">
              <w:rPr>
                <w:rFonts w:asciiTheme="minorHAnsi" w:hAnsiTheme="minorHAnsi" w:cstheme="minorHAnsi"/>
                <w:szCs w:val="22"/>
              </w:rPr>
              <w:t xml:space="preserve"> à l'adresse</w:t>
            </w:r>
            <w:r w:rsidR="000E51FD" w:rsidRPr="00D923F1">
              <w:rPr>
                <w:rFonts w:asciiTheme="minorHAnsi" w:hAnsiTheme="minorHAnsi" w:cstheme="minorHAnsi"/>
                <w:szCs w:val="22"/>
              </w:rPr>
              <w:t xml:space="preserve"> </w:t>
            </w:r>
            <w:hyperlink r:id="rId14" w:history="1">
              <w:r w:rsidR="00A02492" w:rsidRPr="00D923F1">
                <w:rPr>
                  <w:rStyle w:val="Hyperlink"/>
                  <w:rFonts w:asciiTheme="minorHAnsi" w:hAnsiTheme="minorHAnsi" w:cstheme="minorHAnsi"/>
                  <w:szCs w:val="22"/>
                </w:rPr>
                <w:t>http://itu.int/ITU-T/go/sg9</w:t>
              </w:r>
            </w:hyperlink>
            <w:r w:rsidR="000E51FD" w:rsidRPr="00D923F1">
              <w:rPr>
                <w:rFonts w:asciiTheme="minorHAnsi" w:hAnsiTheme="minorHAnsi" w:cstheme="minorHAnsi"/>
                <w:szCs w:val="22"/>
              </w:rPr>
              <w:t>)</w:t>
            </w:r>
            <w:r w:rsidR="0047074A" w:rsidRPr="00D923F1">
              <w:rPr>
                <w:rFonts w:asciiTheme="minorHAnsi" w:hAnsiTheme="minorHAnsi" w:cstheme="minorHAnsi"/>
                <w:szCs w:val="22"/>
              </w:rPr>
              <w:t>.</w:t>
            </w:r>
          </w:p>
          <w:p w14:paraId="78907EAA" w14:textId="24C21F02" w:rsidR="002B419D" w:rsidRPr="00D923F1" w:rsidRDefault="0077239F" w:rsidP="000E64D4">
            <w:pPr>
              <w:pStyle w:val="TableText"/>
              <w:tabs>
                <w:tab w:val="left" w:pos="178"/>
              </w:tabs>
              <w:ind w:left="304" w:hanging="268"/>
              <w:rPr>
                <w:rFonts w:asciiTheme="minorHAnsi" w:hAnsiTheme="minorHAnsi" w:cstheme="minorHAnsi"/>
                <w:szCs w:val="22"/>
              </w:rPr>
            </w:pPr>
            <w:r w:rsidRPr="00D923F1">
              <w:rPr>
                <w:rFonts w:asciiTheme="minorHAnsi" w:hAnsiTheme="minorHAnsi" w:cstheme="minorHAnsi"/>
                <w:szCs w:val="22"/>
              </w:rPr>
              <w:t>–</w:t>
            </w:r>
            <w:r w:rsidRPr="00D923F1">
              <w:rPr>
                <w:rFonts w:asciiTheme="minorHAnsi" w:hAnsiTheme="minorHAnsi" w:cstheme="minorHAnsi"/>
                <w:szCs w:val="22"/>
              </w:rPr>
              <w:tab/>
            </w:r>
            <w:r w:rsidRPr="00D923F1">
              <w:rPr>
                <w:rFonts w:asciiTheme="minorHAnsi" w:hAnsiTheme="minorHAnsi" w:cstheme="minorHAnsi"/>
                <w:szCs w:val="22"/>
              </w:rPr>
              <w:tab/>
            </w:r>
            <w:r w:rsidR="000E51FD" w:rsidRPr="00D923F1">
              <w:rPr>
                <w:rFonts w:asciiTheme="minorHAnsi" w:hAnsiTheme="minorHAnsi" w:cstheme="minorHAnsi"/>
                <w:szCs w:val="22"/>
              </w:rPr>
              <w:t xml:space="preserve">Soumission des demandes de lettres </w:t>
            </w:r>
            <w:r w:rsidR="00E13E5E" w:rsidRPr="00D923F1">
              <w:rPr>
                <w:rFonts w:asciiTheme="minorHAnsi" w:hAnsiTheme="minorHAnsi" w:cstheme="minorHAnsi"/>
                <w:szCs w:val="22"/>
              </w:rPr>
              <w:t xml:space="preserve">d'appui </w:t>
            </w:r>
            <w:r w:rsidR="000E51FD" w:rsidRPr="00D923F1">
              <w:rPr>
                <w:rFonts w:asciiTheme="minorHAnsi" w:hAnsiTheme="minorHAnsi" w:cstheme="minorHAnsi"/>
                <w:szCs w:val="22"/>
              </w:rPr>
              <w:t xml:space="preserve">pour </w:t>
            </w:r>
            <w:r w:rsidR="00E13E5E" w:rsidRPr="00D923F1">
              <w:rPr>
                <w:rFonts w:asciiTheme="minorHAnsi" w:hAnsiTheme="minorHAnsi" w:cstheme="minorHAnsi"/>
                <w:szCs w:val="22"/>
              </w:rPr>
              <w:t xml:space="preserve">le </w:t>
            </w:r>
            <w:r w:rsidR="000E51FD" w:rsidRPr="00D923F1">
              <w:rPr>
                <w:rFonts w:asciiTheme="minorHAnsi" w:hAnsiTheme="minorHAnsi" w:cstheme="minorHAnsi"/>
                <w:szCs w:val="22"/>
              </w:rPr>
              <w:t xml:space="preserve">visa (voir les précisions à l'Annexe </w:t>
            </w:r>
            <w:r w:rsidR="00A02492" w:rsidRPr="00D923F1">
              <w:rPr>
                <w:rFonts w:asciiTheme="minorHAnsi" w:hAnsiTheme="minorHAnsi" w:cstheme="minorHAnsi"/>
                <w:szCs w:val="22"/>
              </w:rPr>
              <w:t>E</w:t>
            </w:r>
            <w:r w:rsidR="000E51FD" w:rsidRPr="00D923F1">
              <w:rPr>
                <w:rFonts w:asciiTheme="minorHAnsi" w:hAnsiTheme="minorHAnsi" w:cstheme="minorHAnsi"/>
                <w:szCs w:val="22"/>
              </w:rPr>
              <w:t>)</w:t>
            </w:r>
            <w:r w:rsidR="0047074A" w:rsidRPr="00D923F1">
              <w:rPr>
                <w:rFonts w:asciiTheme="minorHAnsi" w:hAnsiTheme="minorHAnsi" w:cstheme="minorHAnsi"/>
                <w:szCs w:val="22"/>
              </w:rPr>
              <w:t>.</w:t>
            </w:r>
          </w:p>
        </w:tc>
      </w:tr>
      <w:tr w:rsidR="002B419D" w:rsidRPr="00D923F1" w14:paraId="4ED62EC8" w14:textId="77777777" w:rsidTr="00A02492">
        <w:tc>
          <w:tcPr>
            <w:tcW w:w="1770" w:type="dxa"/>
            <w:tcBorders>
              <w:bottom w:val="single" w:sz="4" w:space="0" w:color="auto"/>
            </w:tcBorders>
          </w:tcPr>
          <w:p w14:paraId="0810414E" w14:textId="77777777" w:rsidR="002B419D" w:rsidRPr="00D923F1" w:rsidRDefault="00860F53" w:rsidP="000E64D4">
            <w:pPr>
              <w:pStyle w:val="TableText"/>
              <w:rPr>
                <w:rFonts w:asciiTheme="minorHAnsi" w:hAnsiTheme="minorHAnsi" w:cstheme="minorHAnsi"/>
                <w:szCs w:val="22"/>
              </w:rPr>
            </w:pPr>
            <w:r w:rsidRPr="00D923F1">
              <w:rPr>
                <w:rFonts w:asciiTheme="minorHAnsi" w:hAnsiTheme="minorHAnsi" w:cstheme="minorHAnsi"/>
                <w:szCs w:val="22"/>
              </w:rPr>
              <w:t>12 jours calendaires</w:t>
            </w:r>
          </w:p>
        </w:tc>
        <w:tc>
          <w:tcPr>
            <w:tcW w:w="1357" w:type="dxa"/>
            <w:tcBorders>
              <w:bottom w:val="single" w:sz="4" w:space="0" w:color="auto"/>
            </w:tcBorders>
            <w:shd w:val="clear" w:color="auto" w:fill="auto"/>
          </w:tcPr>
          <w:p w14:paraId="72A608AD" w14:textId="6C48BD5D" w:rsidR="002B419D" w:rsidRPr="00D923F1" w:rsidRDefault="00A02492" w:rsidP="000E64D4">
            <w:pPr>
              <w:pStyle w:val="TableText"/>
              <w:jc w:val="center"/>
              <w:rPr>
                <w:rFonts w:asciiTheme="minorHAnsi" w:hAnsiTheme="minorHAnsi" w:cstheme="minorHAnsi"/>
                <w:szCs w:val="22"/>
              </w:rPr>
            </w:pPr>
            <w:r w:rsidRPr="00D923F1">
              <w:rPr>
                <w:rFonts w:asciiTheme="minorHAnsi" w:hAnsiTheme="minorHAnsi" w:cstheme="minorHAnsi"/>
                <w:szCs w:val="22"/>
              </w:rPr>
              <w:t>03-04-2020</w:t>
            </w:r>
          </w:p>
        </w:tc>
        <w:tc>
          <w:tcPr>
            <w:tcW w:w="6502" w:type="dxa"/>
            <w:tcBorders>
              <w:bottom w:val="single" w:sz="4" w:space="0" w:color="auto"/>
            </w:tcBorders>
            <w:shd w:val="clear" w:color="auto" w:fill="auto"/>
          </w:tcPr>
          <w:p w14:paraId="66A7CFA7" w14:textId="77777777" w:rsidR="002B419D" w:rsidRPr="00D923F1" w:rsidRDefault="0077239F" w:rsidP="000E64D4">
            <w:pPr>
              <w:pStyle w:val="TableText"/>
              <w:tabs>
                <w:tab w:val="clear" w:pos="284"/>
                <w:tab w:val="left" w:pos="178"/>
              </w:tabs>
              <w:ind w:left="304" w:hanging="268"/>
              <w:rPr>
                <w:rFonts w:asciiTheme="minorHAnsi" w:hAnsiTheme="minorHAnsi" w:cstheme="minorHAnsi"/>
                <w:szCs w:val="22"/>
              </w:rPr>
            </w:pPr>
            <w:r w:rsidRPr="00D923F1">
              <w:rPr>
                <w:rFonts w:asciiTheme="minorHAnsi" w:hAnsiTheme="minorHAnsi" w:cstheme="minorHAnsi"/>
                <w:szCs w:val="22"/>
              </w:rPr>
              <w:t>–</w:t>
            </w:r>
            <w:r w:rsidRPr="00D923F1">
              <w:rPr>
                <w:rFonts w:asciiTheme="minorHAnsi" w:hAnsiTheme="minorHAnsi" w:cstheme="minorHAnsi"/>
                <w:szCs w:val="22"/>
              </w:rPr>
              <w:tab/>
            </w:r>
            <w:r w:rsidRPr="00D923F1">
              <w:rPr>
                <w:rFonts w:asciiTheme="minorHAnsi" w:hAnsiTheme="minorHAnsi" w:cstheme="minorHAnsi"/>
                <w:szCs w:val="22"/>
              </w:rPr>
              <w:tab/>
            </w:r>
            <w:hyperlink r:id="rId15" w:history="1">
              <w:r w:rsidR="0047074A" w:rsidRPr="00D923F1">
                <w:rPr>
                  <w:rStyle w:val="Hyperlink"/>
                  <w:rFonts w:asciiTheme="minorHAnsi" w:hAnsiTheme="minorHAnsi" w:cstheme="minorHAnsi"/>
                  <w:szCs w:val="22"/>
                </w:rPr>
                <w:t>Soumission des contributions des Membres de l'UIT-T (au moyen du système direct de publication des documents en ligne)</w:t>
              </w:r>
            </w:hyperlink>
            <w:r w:rsidR="0047074A" w:rsidRPr="00D923F1">
              <w:rPr>
                <w:rFonts w:asciiTheme="minorHAnsi" w:hAnsiTheme="minorHAnsi" w:cstheme="minorHAnsi"/>
                <w:szCs w:val="22"/>
              </w:rPr>
              <w:t>.</w:t>
            </w:r>
          </w:p>
        </w:tc>
      </w:tr>
    </w:tbl>
    <w:p w14:paraId="09CD84D4" w14:textId="77777777" w:rsidR="00815A6F" w:rsidRPr="00D923F1" w:rsidRDefault="00815A6F" w:rsidP="000E64D4">
      <w:pPr>
        <w:spacing w:before="480" w:after="240"/>
        <w:rPr>
          <w:rFonts w:asciiTheme="minorHAnsi" w:hAnsiTheme="minorHAnsi"/>
        </w:rPr>
      </w:pPr>
      <w:r w:rsidRPr="00D923F1">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D923F1" w14:paraId="0AA2A81D" w14:textId="77777777" w:rsidTr="001752F3">
        <w:trPr>
          <w:cantSplit/>
          <w:trHeight w:val="1955"/>
        </w:trPr>
        <w:tc>
          <w:tcPr>
            <w:tcW w:w="6615" w:type="dxa"/>
            <w:vMerge w:val="restart"/>
            <w:tcBorders>
              <w:right w:val="single" w:sz="4" w:space="0" w:color="auto"/>
            </w:tcBorders>
          </w:tcPr>
          <w:p w14:paraId="2C6D6826" w14:textId="199E0BB0" w:rsidR="00B83A18" w:rsidRPr="00D923F1" w:rsidRDefault="00B83A18" w:rsidP="000E64D4">
            <w:pPr>
              <w:spacing w:before="0"/>
              <w:ind w:left="-108"/>
              <w:rPr>
                <w:rFonts w:asciiTheme="minorHAnsi" w:hAnsiTheme="minorHAnsi"/>
              </w:rPr>
            </w:pPr>
            <w:r w:rsidRPr="00D923F1">
              <w:rPr>
                <w:rFonts w:asciiTheme="minorHAnsi" w:hAnsiTheme="minorHAnsi"/>
              </w:rPr>
              <w:t>Veuillez agréer, Madame, Monsieur, l'assurance de ma considération distinguée.</w:t>
            </w:r>
          </w:p>
          <w:p w14:paraId="495F837F" w14:textId="780B27C8" w:rsidR="008F4C46" w:rsidRDefault="00037450" w:rsidP="000E64D4">
            <w:pPr>
              <w:spacing w:before="480"/>
              <w:ind w:left="-108"/>
              <w:rPr>
                <w:rFonts w:asciiTheme="minorHAnsi" w:hAnsiTheme="minorHAnsi"/>
              </w:rPr>
            </w:pPr>
            <w:r>
              <w:rPr>
                <w:rFonts w:asciiTheme="minorHAnsi" w:hAnsiTheme="minorHAnsi"/>
                <w:noProof/>
                <w:lang w:val="en-GB" w:eastAsia="en-GB"/>
              </w:rPr>
              <w:drawing>
                <wp:anchor distT="0" distB="0" distL="114300" distR="114300" simplePos="0" relativeHeight="251671552" behindDoc="1" locked="0" layoutInCell="1" allowOverlap="1" wp14:anchorId="7A75775F" wp14:editId="28FD9E8A">
                  <wp:simplePos x="0" y="0"/>
                  <wp:positionH relativeFrom="column">
                    <wp:posOffset>-64770</wp:posOffset>
                  </wp:positionH>
                  <wp:positionV relativeFrom="paragraph">
                    <wp:posOffset>283210</wp:posOffset>
                  </wp:positionV>
                  <wp:extent cx="533400" cy="400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533400" cy="400050"/>
                          </a:xfrm>
                          <a:prstGeom prst="rect">
                            <a:avLst/>
                          </a:prstGeom>
                        </pic:spPr>
                      </pic:pic>
                    </a:graphicData>
                  </a:graphic>
                  <wp14:sizeRelH relativeFrom="margin">
                    <wp14:pctWidth>0</wp14:pctWidth>
                  </wp14:sizeRelH>
                  <wp14:sizeRelV relativeFrom="margin">
                    <wp14:pctHeight>0</wp14:pctHeight>
                  </wp14:sizeRelV>
                </wp:anchor>
              </w:drawing>
            </w:r>
          </w:p>
          <w:p w14:paraId="6CE5C425" w14:textId="03E027B2" w:rsidR="00815A6F" w:rsidRPr="00D923F1" w:rsidRDefault="00815A6F" w:rsidP="000E64D4">
            <w:pPr>
              <w:spacing w:before="480"/>
              <w:ind w:left="-108"/>
              <w:rPr>
                <w:rFonts w:asciiTheme="minorHAnsi" w:hAnsiTheme="minorHAnsi"/>
              </w:rPr>
            </w:pPr>
            <w:r w:rsidRPr="00D923F1">
              <w:rPr>
                <w:rFonts w:asciiTheme="minorHAnsi" w:hAnsiTheme="minorHAnsi"/>
              </w:rPr>
              <w:t>Chaesub Lee</w:t>
            </w:r>
            <w:bookmarkStart w:id="1" w:name="_GoBack"/>
            <w:bookmarkEnd w:id="1"/>
            <w:r w:rsidRPr="00D923F1">
              <w:rPr>
                <w:rFonts w:asciiTheme="minorHAnsi" w:hAnsiTheme="minorHAnsi"/>
              </w:rPr>
              <w:br/>
              <w:t xml:space="preserve">Directeur du Bureau de la normalisation </w:t>
            </w:r>
            <w:r w:rsidRPr="00D923F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5A29E60" w14:textId="3DB52D47" w:rsidR="00815A6F" w:rsidRPr="00D923F1" w:rsidRDefault="00A02492" w:rsidP="000E64D4">
            <w:pPr>
              <w:spacing w:before="0"/>
              <w:ind w:left="113" w:right="113"/>
              <w:jc w:val="center"/>
              <w:rPr>
                <w:rFonts w:asciiTheme="minorHAnsi" w:hAnsiTheme="minorHAnsi"/>
              </w:rPr>
            </w:pPr>
            <w:r w:rsidRPr="00D923F1">
              <w:rPr>
                <w:rFonts w:cstheme="minorHAnsi"/>
                <w:noProof/>
                <w:lang w:val="en-GB" w:eastAsia="en-GB"/>
              </w:rPr>
              <w:drawing>
                <wp:inline distT="0" distB="0" distL="0" distR="0" wp14:anchorId="6A96C865" wp14:editId="3592BD7C">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bookmarkStart w:id="2" w:name="lt_pId065"/>
            <w:r w:rsidR="00BA0B80" w:rsidRPr="00D923F1">
              <w:rPr>
                <w:rFonts w:asciiTheme="minorHAnsi" w:eastAsia="SimSun" w:hAnsiTheme="minorHAnsi" w:cs="Arial"/>
                <w:sz w:val="20"/>
                <w:lang w:eastAsia="zh-CN"/>
              </w:rPr>
              <w:t xml:space="preserve"> </w:t>
            </w:r>
            <w:bookmarkEnd w:id="2"/>
            <w:r w:rsidR="009E4B41" w:rsidRPr="00D923F1">
              <w:rPr>
                <w:rFonts w:asciiTheme="minorHAnsi" w:eastAsia="SimSun" w:hAnsiTheme="minorHAnsi" w:cs="Arial"/>
                <w:sz w:val="20"/>
                <w:lang w:eastAsia="zh-CN"/>
              </w:rPr>
              <w:t>CE 9 de l'UIT-T</w:t>
            </w:r>
          </w:p>
        </w:tc>
      </w:tr>
      <w:tr w:rsidR="00815A6F" w:rsidRPr="00D923F1" w14:paraId="38C4EFC6" w14:textId="77777777" w:rsidTr="001752F3">
        <w:trPr>
          <w:cantSplit/>
          <w:trHeight w:val="227"/>
        </w:trPr>
        <w:tc>
          <w:tcPr>
            <w:tcW w:w="6615" w:type="dxa"/>
            <w:vMerge/>
            <w:tcBorders>
              <w:right w:val="single" w:sz="4" w:space="0" w:color="auto"/>
            </w:tcBorders>
          </w:tcPr>
          <w:p w14:paraId="1D180ED8" w14:textId="77777777" w:rsidR="00815A6F" w:rsidRPr="00D923F1" w:rsidRDefault="00815A6F" w:rsidP="000E64D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3EFE31B0" w14:textId="77777777" w:rsidR="00815A6F" w:rsidRPr="00D923F1" w:rsidRDefault="00815A6F" w:rsidP="000E64D4">
            <w:pPr>
              <w:spacing w:before="0"/>
              <w:jc w:val="center"/>
              <w:rPr>
                <w:rFonts w:asciiTheme="minorHAnsi" w:eastAsia="SimSun" w:hAnsiTheme="minorHAnsi" w:cs="Arial"/>
                <w:noProof/>
                <w:sz w:val="16"/>
                <w:szCs w:val="16"/>
                <w:lang w:eastAsia="zh-CN"/>
              </w:rPr>
            </w:pPr>
            <w:r w:rsidRPr="00D923F1">
              <w:rPr>
                <w:rFonts w:asciiTheme="minorHAnsi" w:hAnsiTheme="minorHAnsi"/>
                <w:sz w:val="20"/>
                <w:szCs w:val="16"/>
              </w:rPr>
              <w:t>Informations les plus récentes concernant la réunion</w:t>
            </w:r>
          </w:p>
        </w:tc>
      </w:tr>
    </w:tbl>
    <w:p w14:paraId="762F59AA" w14:textId="36DE012A" w:rsidR="00251CB1" w:rsidRPr="00D923F1" w:rsidRDefault="00251CB1" w:rsidP="000E64D4">
      <w:pPr>
        <w:spacing w:before="840"/>
        <w:rPr>
          <w:rFonts w:asciiTheme="minorHAnsi" w:hAnsiTheme="minorHAnsi"/>
        </w:rPr>
      </w:pPr>
      <w:r w:rsidRPr="00D923F1">
        <w:rPr>
          <w:rFonts w:asciiTheme="minorHAnsi" w:hAnsiTheme="minorHAnsi"/>
          <w:b/>
          <w:bCs/>
        </w:rPr>
        <w:t>Annexes</w:t>
      </w:r>
      <w:r w:rsidRPr="00D923F1">
        <w:rPr>
          <w:rFonts w:asciiTheme="minorHAnsi" w:hAnsiTheme="minorHAnsi"/>
          <w:bCs/>
        </w:rPr>
        <w:t xml:space="preserve">: </w:t>
      </w:r>
      <w:r w:rsidR="00A02492" w:rsidRPr="00D923F1">
        <w:rPr>
          <w:rFonts w:asciiTheme="minorHAnsi" w:hAnsiTheme="minorHAnsi"/>
          <w:bCs/>
        </w:rPr>
        <w:t>5</w:t>
      </w:r>
    </w:p>
    <w:p w14:paraId="118FCDB1" w14:textId="77777777" w:rsidR="00815A6F" w:rsidRPr="00D923F1" w:rsidRDefault="00815A6F" w:rsidP="000E64D4">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D923F1">
        <w:rPr>
          <w:rFonts w:asciiTheme="minorHAnsi" w:hAnsiTheme="minorHAnsi"/>
          <w:b/>
          <w:bCs/>
          <w:caps/>
        </w:rPr>
        <w:br w:type="page"/>
      </w:r>
    </w:p>
    <w:p w14:paraId="54D2A763" w14:textId="678B5922" w:rsidR="009D2FB2" w:rsidRPr="00D923F1" w:rsidRDefault="009D2FB2" w:rsidP="000E64D4">
      <w:pPr>
        <w:keepNext/>
        <w:keepLines/>
        <w:spacing w:before="240" w:after="280"/>
        <w:jc w:val="center"/>
        <w:rPr>
          <w:rFonts w:asciiTheme="minorHAnsi" w:hAnsiTheme="minorHAnsi"/>
          <w:b/>
          <w:sz w:val="28"/>
        </w:rPr>
      </w:pPr>
      <w:r w:rsidRPr="00D923F1">
        <w:rPr>
          <w:rFonts w:asciiTheme="minorHAnsi" w:hAnsiTheme="minorHAnsi"/>
          <w:b/>
          <w:bCs/>
          <w:sz w:val="28"/>
        </w:rPr>
        <w:lastRenderedPageBreak/>
        <w:t>ANNEXE A</w:t>
      </w:r>
      <w:r w:rsidRPr="00D923F1">
        <w:rPr>
          <w:rFonts w:asciiTheme="minorHAnsi" w:hAnsiTheme="minorHAnsi"/>
          <w:b/>
          <w:bCs/>
          <w:sz w:val="28"/>
        </w:rPr>
        <w:br/>
      </w:r>
      <w:r w:rsidRPr="00D923F1">
        <w:rPr>
          <w:rFonts w:asciiTheme="minorHAnsi" w:hAnsiTheme="minorHAnsi"/>
          <w:b/>
          <w:sz w:val="28"/>
        </w:rPr>
        <w:t xml:space="preserve">Informations </w:t>
      </w:r>
      <w:r w:rsidR="00B54964" w:rsidRPr="00D923F1">
        <w:rPr>
          <w:rFonts w:asciiTheme="minorHAnsi" w:hAnsiTheme="minorHAnsi"/>
          <w:b/>
          <w:sz w:val="28"/>
        </w:rPr>
        <w:t xml:space="preserve">complémentaires </w:t>
      </w:r>
      <w:r w:rsidRPr="00D923F1">
        <w:rPr>
          <w:rFonts w:asciiTheme="minorHAnsi" w:hAnsiTheme="minorHAnsi"/>
          <w:b/>
          <w:sz w:val="28"/>
        </w:rPr>
        <w:t>concernant la réunion</w:t>
      </w:r>
    </w:p>
    <w:p w14:paraId="306C61A0" w14:textId="77777777" w:rsidR="009D2FB2" w:rsidRPr="00D923F1" w:rsidRDefault="009D2FB2" w:rsidP="000E64D4">
      <w:pPr>
        <w:spacing w:before="360"/>
        <w:jc w:val="center"/>
        <w:rPr>
          <w:rFonts w:ascii="Calibri" w:hAnsi="Calibri"/>
          <w:b/>
          <w:bCs/>
          <w:szCs w:val="22"/>
        </w:rPr>
      </w:pPr>
      <w:r w:rsidRPr="00D923F1">
        <w:rPr>
          <w:rFonts w:ascii="Calibri" w:hAnsi="Calibri"/>
          <w:b/>
          <w:bCs/>
          <w:szCs w:val="22"/>
        </w:rPr>
        <w:t>MÉTHODES DE TRAVAIL ET INSTALLATIONS</w:t>
      </w:r>
    </w:p>
    <w:p w14:paraId="48E9F6BD" w14:textId="0376DD07" w:rsidR="009D2FB2" w:rsidRPr="00D923F1" w:rsidRDefault="009D2FB2" w:rsidP="000E64D4">
      <w:pPr>
        <w:spacing w:before="240" w:after="120"/>
        <w:rPr>
          <w:rFonts w:asciiTheme="minorHAnsi" w:hAnsiTheme="minorHAnsi" w:cstheme="majorBidi"/>
          <w:szCs w:val="24"/>
        </w:rPr>
      </w:pPr>
      <w:r w:rsidRPr="00D923F1">
        <w:rPr>
          <w:rFonts w:asciiTheme="minorHAnsi" w:eastAsia="SimSun" w:hAnsiTheme="minorHAnsi"/>
          <w:b/>
          <w:bCs/>
          <w:szCs w:val="24"/>
          <w:lang w:eastAsia="zh-CN"/>
        </w:rPr>
        <w:t>SOUMISSION DES DOCUMENTS ET ACCÈS</w:t>
      </w:r>
      <w:r w:rsidRPr="00D923F1">
        <w:rPr>
          <w:rFonts w:asciiTheme="minorHAnsi" w:eastAsia="SimSun" w:hAnsiTheme="minorHAnsi"/>
          <w:szCs w:val="24"/>
          <w:lang w:eastAsia="zh-CN"/>
        </w:rPr>
        <w:t>:</w:t>
      </w:r>
      <w:r w:rsidRPr="00D923F1">
        <w:rPr>
          <w:rFonts w:asciiTheme="minorHAnsi" w:eastAsia="SimSun" w:hAnsiTheme="minorHAnsi"/>
          <w:b/>
          <w:bCs/>
          <w:szCs w:val="24"/>
          <w:lang w:eastAsia="zh-CN"/>
        </w:rPr>
        <w:t xml:space="preserve"> </w:t>
      </w:r>
      <w:r w:rsidRPr="00D923F1">
        <w:rPr>
          <w:rFonts w:asciiTheme="minorHAnsi" w:hAnsiTheme="minorHAnsi" w:cstheme="majorBidi"/>
          <w:szCs w:val="24"/>
        </w:rPr>
        <w:t xml:space="preserve">La réunion se déroulera sans document papier. Les contributions des Membres doivent être soumises au moyen du </w:t>
      </w:r>
      <w:hyperlink r:id="rId18" w:history="1">
        <w:r w:rsidRPr="00D923F1">
          <w:rPr>
            <w:rFonts w:asciiTheme="minorHAnsi" w:hAnsiTheme="minorHAnsi" w:cstheme="majorBidi"/>
            <w:color w:val="0000FF"/>
            <w:szCs w:val="24"/>
            <w:u w:val="single"/>
          </w:rPr>
          <w:t>système direct de publication des documents en ligne</w:t>
        </w:r>
      </w:hyperlink>
      <w:r w:rsidRPr="00D923F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D923F1">
          <w:rPr>
            <w:rFonts w:asciiTheme="minorHAnsi" w:hAnsiTheme="minorHAnsi" w:cstheme="majorBidi"/>
            <w:color w:val="0000FF"/>
            <w:szCs w:val="24"/>
            <w:u w:val="single"/>
          </w:rPr>
          <w:t>gabarit approprié</w:t>
        </w:r>
      </w:hyperlink>
      <w:r w:rsidRPr="00D923F1">
        <w:rPr>
          <w:rFonts w:asciiTheme="minorHAnsi" w:hAnsiTheme="minorHAnsi" w:cstheme="majorBidi"/>
          <w:szCs w:val="24"/>
        </w:rPr>
        <w:t>. Les documents de réunion sont accessibles depuis la page d'accueil de la commission d'études, et l'accès est réservé aux Membres de l'UIT</w:t>
      </w:r>
      <w:r w:rsidRPr="00D923F1">
        <w:rPr>
          <w:rFonts w:asciiTheme="minorHAnsi" w:hAnsiTheme="minorHAnsi" w:cstheme="majorBidi"/>
          <w:szCs w:val="24"/>
        </w:rPr>
        <w:noBreakHyphen/>
        <w:t>T</w:t>
      </w:r>
      <w:r w:rsidR="00B54964" w:rsidRPr="00D923F1">
        <w:rPr>
          <w:rFonts w:asciiTheme="minorHAnsi" w:hAnsiTheme="minorHAnsi" w:cstheme="majorBidi"/>
          <w:szCs w:val="24"/>
        </w:rPr>
        <w:t xml:space="preserve"> disposant d'</w:t>
      </w:r>
      <w:hyperlink r:id="rId20" w:history="1">
        <w:r w:rsidRPr="00D923F1">
          <w:rPr>
            <w:rFonts w:asciiTheme="minorHAnsi" w:hAnsiTheme="minorHAnsi" w:cstheme="majorBidi"/>
            <w:color w:val="0000FF"/>
            <w:szCs w:val="24"/>
            <w:u w:val="single"/>
          </w:rPr>
          <w:t xml:space="preserve">un compte </w:t>
        </w:r>
        <w:r w:rsidR="00B663CF" w:rsidRPr="00D923F1">
          <w:rPr>
            <w:rFonts w:asciiTheme="minorHAnsi" w:hAnsiTheme="minorHAnsi" w:cstheme="majorBidi"/>
            <w:color w:val="0000FF"/>
            <w:szCs w:val="24"/>
            <w:u w:val="single"/>
          </w:rPr>
          <w:t>utilisateur UIT</w:t>
        </w:r>
      </w:hyperlink>
      <w:r w:rsidR="00B663CF" w:rsidRPr="00D923F1">
        <w:rPr>
          <w:rFonts w:asciiTheme="minorHAnsi" w:hAnsiTheme="minorHAnsi" w:cstheme="majorBidi"/>
          <w:szCs w:val="24"/>
        </w:rPr>
        <w:t xml:space="preserve"> avec accès TIES.</w:t>
      </w:r>
    </w:p>
    <w:p w14:paraId="52AB92AA" w14:textId="363C125B" w:rsidR="009D2FB2" w:rsidRPr="00D923F1" w:rsidRDefault="009D2FB2" w:rsidP="000E64D4">
      <w:pPr>
        <w:rPr>
          <w:rFonts w:asciiTheme="minorHAnsi" w:hAnsiTheme="minorHAnsi"/>
          <w:szCs w:val="24"/>
        </w:rPr>
      </w:pPr>
      <w:r w:rsidRPr="00D923F1">
        <w:rPr>
          <w:rFonts w:asciiTheme="minorHAnsi" w:hAnsiTheme="minorHAnsi" w:cstheme="majorBidi"/>
          <w:b/>
          <w:bCs/>
          <w:szCs w:val="24"/>
        </w:rPr>
        <w:t>INTERPRÉTATION</w:t>
      </w:r>
      <w:r w:rsidRPr="00D923F1">
        <w:rPr>
          <w:rFonts w:asciiTheme="minorHAnsi" w:hAnsiTheme="minorHAnsi"/>
          <w:szCs w:val="24"/>
        </w:rPr>
        <w:t xml:space="preserve">: </w:t>
      </w:r>
      <w:r w:rsidR="0010107F" w:rsidRPr="00D923F1">
        <w:rPr>
          <w:rFonts w:ascii="Calibri" w:hAnsi="Calibri"/>
          <w:color w:val="000000"/>
          <w:szCs w:val="22"/>
        </w:rPr>
        <w:t>Comme convenu avec l'équipe de direction de la CE9 de l'UIT-T, cette réunion se tiendra en anglais seulement.</w:t>
      </w:r>
    </w:p>
    <w:p w14:paraId="1B267414" w14:textId="3EB9F58E" w:rsidR="009D2FB2" w:rsidRPr="00D923F1" w:rsidRDefault="009D2FB2" w:rsidP="000E64D4">
      <w:pPr>
        <w:rPr>
          <w:rFonts w:asciiTheme="minorHAnsi" w:hAnsiTheme="minorHAnsi"/>
          <w:szCs w:val="24"/>
        </w:rPr>
      </w:pPr>
      <w:r w:rsidRPr="00D923F1">
        <w:rPr>
          <w:rFonts w:asciiTheme="minorHAnsi" w:hAnsiTheme="minorHAnsi"/>
          <w:szCs w:val="22"/>
        </w:rPr>
        <w:t xml:space="preserve">Des équipements de </w:t>
      </w:r>
      <w:r w:rsidRPr="00D923F1">
        <w:rPr>
          <w:rFonts w:asciiTheme="minorHAnsi" w:hAnsiTheme="minorHAnsi"/>
          <w:b/>
          <w:bCs/>
          <w:szCs w:val="22"/>
        </w:rPr>
        <w:t xml:space="preserve">RÉSEAU LOCAL SANS FIL </w:t>
      </w:r>
      <w:r w:rsidRPr="00D923F1">
        <w:rPr>
          <w:rFonts w:asciiTheme="minorHAnsi" w:hAnsiTheme="minorHAnsi"/>
          <w:szCs w:val="22"/>
        </w:rPr>
        <w:t>s</w:t>
      </w:r>
      <w:r w:rsidR="0035035A" w:rsidRPr="00D923F1">
        <w:rPr>
          <w:rFonts w:asciiTheme="minorHAnsi" w:hAnsiTheme="minorHAnsi"/>
          <w:szCs w:val="22"/>
        </w:rPr>
        <w:t>er</w:t>
      </w:r>
      <w:r w:rsidRPr="00D923F1">
        <w:rPr>
          <w:rFonts w:asciiTheme="minorHAnsi" w:hAnsiTheme="minorHAnsi"/>
          <w:szCs w:val="22"/>
        </w:rPr>
        <w:t xml:space="preserve">ont à la disposition des délégués </w:t>
      </w:r>
      <w:r w:rsidR="000F2FFA">
        <w:rPr>
          <w:rFonts w:asciiTheme="minorHAnsi" w:hAnsiTheme="minorHAnsi"/>
          <w:szCs w:val="22"/>
        </w:rPr>
        <w:t>sur le lieu de la réunion</w:t>
      </w:r>
      <w:r w:rsidRPr="00D923F1">
        <w:rPr>
          <w:rFonts w:asciiTheme="minorHAnsi" w:hAnsiTheme="minorHAnsi"/>
          <w:szCs w:val="22"/>
        </w:rPr>
        <w:t xml:space="preserve">. Des </w:t>
      </w:r>
      <w:r w:rsidR="0035035A" w:rsidRPr="00D923F1">
        <w:rPr>
          <w:rFonts w:asciiTheme="minorHAnsi" w:hAnsiTheme="minorHAnsi"/>
          <w:szCs w:val="22"/>
        </w:rPr>
        <w:t xml:space="preserve">renseignements </w:t>
      </w:r>
      <w:r w:rsidRPr="00D923F1">
        <w:rPr>
          <w:rFonts w:asciiTheme="minorHAnsi" w:hAnsiTheme="minorHAnsi"/>
          <w:szCs w:val="22"/>
        </w:rPr>
        <w:t xml:space="preserve">détaillés </w:t>
      </w:r>
      <w:r w:rsidR="0035035A" w:rsidRPr="00D923F1">
        <w:rPr>
          <w:rFonts w:asciiTheme="minorHAnsi" w:hAnsiTheme="minorHAnsi"/>
          <w:szCs w:val="22"/>
        </w:rPr>
        <w:t xml:space="preserve">seront fournis </w:t>
      </w:r>
      <w:r w:rsidRPr="00D923F1">
        <w:rPr>
          <w:rFonts w:asciiTheme="minorHAnsi" w:hAnsiTheme="minorHAnsi"/>
          <w:szCs w:val="22"/>
        </w:rPr>
        <w:t>sur place.</w:t>
      </w:r>
    </w:p>
    <w:p w14:paraId="566BAA4E" w14:textId="77777777" w:rsidR="009D2FB2" w:rsidRPr="00D923F1" w:rsidRDefault="009D2FB2" w:rsidP="000E64D4">
      <w:pPr>
        <w:spacing w:before="360"/>
        <w:jc w:val="center"/>
        <w:rPr>
          <w:rFonts w:asciiTheme="minorHAnsi" w:hAnsiTheme="minorHAnsi"/>
          <w:b/>
          <w:szCs w:val="28"/>
        </w:rPr>
      </w:pPr>
      <w:r w:rsidRPr="00D923F1">
        <w:rPr>
          <w:rFonts w:asciiTheme="minorHAnsi" w:hAnsiTheme="minorHAnsi"/>
          <w:b/>
          <w:szCs w:val="28"/>
        </w:rPr>
        <w:t>INSCRIPTION</w:t>
      </w:r>
      <w:r w:rsidRPr="00D923F1">
        <w:rPr>
          <w:rFonts w:asciiTheme="minorHAnsi" w:hAnsiTheme="minorHAnsi"/>
          <w:bCs/>
          <w:szCs w:val="28"/>
        </w:rPr>
        <w:t xml:space="preserve"> </w:t>
      </w:r>
      <w:r w:rsidRPr="00D923F1">
        <w:rPr>
          <w:rFonts w:asciiTheme="minorHAnsi" w:hAnsiTheme="minorHAnsi"/>
          <w:b/>
          <w:szCs w:val="28"/>
        </w:rPr>
        <w:t>PRÉALABLE, NOUVEAUX DÉLÉGUÉS, BOURSES ET DEMANDE DE VISA</w:t>
      </w:r>
    </w:p>
    <w:p w14:paraId="7B715F94" w14:textId="0042C8DD" w:rsidR="009D2FB2" w:rsidRPr="00D923F1" w:rsidRDefault="009D2FB2" w:rsidP="000E64D4">
      <w:pPr>
        <w:rPr>
          <w:rFonts w:asciiTheme="minorHAnsi" w:hAnsiTheme="minorHAnsi"/>
          <w:szCs w:val="24"/>
        </w:rPr>
      </w:pPr>
      <w:r w:rsidRPr="00D923F1">
        <w:rPr>
          <w:rFonts w:asciiTheme="minorHAnsi" w:hAnsiTheme="minorHAnsi"/>
          <w:b/>
          <w:bCs/>
          <w:szCs w:val="24"/>
        </w:rPr>
        <w:t>INSCRIPTION PRÉALABLE</w:t>
      </w:r>
      <w:r w:rsidRPr="00D923F1">
        <w:rPr>
          <w:rFonts w:asciiTheme="minorHAnsi" w:hAnsiTheme="minorHAnsi"/>
          <w:szCs w:val="24"/>
        </w:rPr>
        <w:t>:</w:t>
      </w:r>
      <w:r w:rsidRPr="00D923F1">
        <w:rPr>
          <w:rFonts w:asciiTheme="minorHAnsi" w:hAnsiTheme="minorHAnsi"/>
          <w:b/>
          <w:bCs/>
          <w:szCs w:val="24"/>
        </w:rPr>
        <w:t xml:space="preserve"> </w:t>
      </w:r>
      <w:r w:rsidRPr="00D923F1">
        <w:rPr>
          <w:rFonts w:asciiTheme="minorHAnsi" w:hAnsiTheme="minorHAnsi"/>
          <w:szCs w:val="24"/>
        </w:rPr>
        <w:t xml:space="preserve">L'inscription préalable est obligatoire et doit se faire en ligne depuis la page d'accueil de la commission d'études </w:t>
      </w:r>
      <w:r w:rsidRPr="00D923F1">
        <w:rPr>
          <w:rFonts w:asciiTheme="minorHAnsi" w:hAnsiTheme="minorHAnsi"/>
          <w:b/>
          <w:bCs/>
          <w:szCs w:val="24"/>
        </w:rPr>
        <w:t>au moins un mois avant le début de la réunion</w:t>
      </w:r>
      <w:r w:rsidRPr="00D923F1">
        <w:rPr>
          <w:rFonts w:asciiTheme="minorHAnsi" w:hAnsiTheme="minorHAnsi"/>
          <w:szCs w:val="24"/>
        </w:rPr>
        <w:t xml:space="preserve">. </w:t>
      </w:r>
      <w:r w:rsidRPr="00D923F1">
        <w:rPr>
          <w:rFonts w:ascii="Calibri" w:hAnsi="Calibri"/>
          <w:color w:val="000000"/>
          <w:szCs w:val="22"/>
        </w:rPr>
        <w:t>Comme indiqué dans la</w:t>
      </w:r>
      <w:r w:rsidRPr="000F2FFA">
        <w:rPr>
          <w:rFonts w:ascii="Calibri" w:hAnsi="Calibri"/>
          <w:szCs w:val="22"/>
        </w:rPr>
        <w:t xml:space="preserve"> </w:t>
      </w:r>
      <w:hyperlink r:id="rId21" w:history="1">
        <w:r w:rsidRPr="00D923F1">
          <w:rPr>
            <w:rFonts w:ascii="Calibri" w:hAnsi="Calibri"/>
            <w:color w:val="0000FF"/>
            <w:szCs w:val="22"/>
            <w:u w:val="single"/>
          </w:rPr>
          <w:t>Circulaire TSB 68</w:t>
        </w:r>
      </w:hyperlink>
      <w:r w:rsidRPr="00D923F1">
        <w:rPr>
          <w:rFonts w:ascii="Calibri" w:hAnsi="Calibri"/>
          <w:color w:val="000000"/>
          <w:szCs w:val="22"/>
        </w:rPr>
        <w:t>, dans le cadre du système d'inscription</w:t>
      </w:r>
      <w:r w:rsidR="0035035A" w:rsidRPr="00D923F1">
        <w:rPr>
          <w:rFonts w:ascii="Calibri" w:hAnsi="Calibri"/>
          <w:color w:val="000000"/>
          <w:szCs w:val="22"/>
        </w:rPr>
        <w:t xml:space="preserve"> de l'UIT</w:t>
      </w:r>
      <w:r w:rsidR="0035035A" w:rsidRPr="00D923F1">
        <w:rPr>
          <w:rFonts w:ascii="Calibri" w:hAnsi="Calibri"/>
          <w:color w:val="000000"/>
          <w:szCs w:val="22"/>
        </w:rPr>
        <w:noBreakHyphen/>
        <w:t>T</w:t>
      </w:r>
      <w:r w:rsidRPr="00D923F1">
        <w:rPr>
          <w:rFonts w:ascii="Calibri" w:hAnsi="Calibri"/>
          <w:color w:val="000000"/>
          <w:szCs w:val="22"/>
        </w:rPr>
        <w:t>, le coordonnateur responsable doit approuver les demandes d'inscription</w:t>
      </w:r>
      <w:r w:rsidR="0035035A" w:rsidRPr="00D923F1">
        <w:rPr>
          <w:rFonts w:ascii="Calibri" w:hAnsi="Calibri"/>
          <w:color w:val="000000"/>
          <w:szCs w:val="22"/>
        </w:rPr>
        <w:t xml:space="preserve">; la </w:t>
      </w:r>
      <w:hyperlink r:id="rId22" w:history="1">
        <w:r w:rsidR="00715111">
          <w:rPr>
            <w:rFonts w:ascii="Calibri" w:hAnsi="Calibri"/>
            <w:color w:val="0000FF"/>
            <w:szCs w:val="22"/>
            <w:u w:val="single"/>
          </w:rPr>
          <w:t>Circulaire TSB 118</w:t>
        </w:r>
      </w:hyperlink>
      <w:r w:rsidR="0035035A" w:rsidRPr="00D923F1">
        <w:rPr>
          <w:rFonts w:ascii="Calibri" w:hAnsi="Calibri"/>
          <w:color w:val="000000"/>
          <w:szCs w:val="22"/>
        </w:rPr>
        <w:t xml:space="preserve"> indique comment mettre en place l'approbation automatique de ces demandes</w:t>
      </w:r>
      <w:r w:rsidRPr="00D923F1">
        <w:rPr>
          <w:rFonts w:ascii="Calibri" w:hAnsi="Calibri"/>
          <w:color w:val="000000"/>
          <w:szCs w:val="22"/>
        </w:rPr>
        <w:t>.</w:t>
      </w:r>
      <w:r w:rsidRPr="00D923F1">
        <w:rPr>
          <w:rFonts w:asciiTheme="minorHAnsi" w:hAnsiTheme="minorHAnsi"/>
          <w:szCs w:val="24"/>
        </w:rPr>
        <w:t xml:space="preserve"> </w:t>
      </w:r>
      <w:r w:rsidR="0035035A" w:rsidRPr="00D923F1">
        <w:rPr>
          <w:rFonts w:asciiTheme="minorHAnsi" w:hAnsiTheme="minorHAnsi"/>
          <w:szCs w:val="24"/>
        </w:rPr>
        <w:t xml:space="preserve">Certaines options du formulaire d'inscription ne s'appliquent qu'aux États Membres, notamment en ce qui concerne les fonctions, les demandes de services d'interprétation et les demandes de bourse. </w:t>
      </w:r>
      <w:r w:rsidRPr="00D923F1">
        <w:rPr>
          <w:rFonts w:ascii="Calibri" w:hAnsi="Calibri"/>
          <w:color w:val="000000"/>
          <w:szCs w:val="22"/>
        </w:rPr>
        <w:t>Les membres sont invités à inclure des femmes dans leurs délégations chaque fois que cela est possible</w:t>
      </w:r>
      <w:r w:rsidRPr="00D923F1">
        <w:rPr>
          <w:rFonts w:asciiTheme="minorHAnsi" w:hAnsiTheme="minorHAnsi"/>
          <w:szCs w:val="24"/>
        </w:rPr>
        <w:t>.</w:t>
      </w:r>
    </w:p>
    <w:p w14:paraId="476CAA86" w14:textId="77777777" w:rsidR="009D2FB2" w:rsidRPr="00D923F1" w:rsidRDefault="009D2FB2" w:rsidP="000E64D4">
      <w:pPr>
        <w:tabs>
          <w:tab w:val="left" w:pos="1418"/>
          <w:tab w:val="left" w:pos="1702"/>
          <w:tab w:val="left" w:pos="2160"/>
        </w:tabs>
        <w:spacing w:after="120"/>
        <w:ind w:right="92"/>
        <w:rPr>
          <w:rFonts w:asciiTheme="minorHAnsi" w:hAnsiTheme="minorHAnsi"/>
          <w:szCs w:val="22"/>
        </w:rPr>
      </w:pPr>
      <w:r w:rsidRPr="00D923F1">
        <w:rPr>
          <w:rFonts w:asciiTheme="minorHAnsi" w:hAnsiTheme="minorHAnsi"/>
          <w:szCs w:val="22"/>
        </w:rPr>
        <w:t xml:space="preserve">Les </w:t>
      </w:r>
      <w:r w:rsidRPr="00D923F1">
        <w:rPr>
          <w:rFonts w:asciiTheme="minorHAnsi" w:hAnsiTheme="minorHAnsi"/>
          <w:b/>
          <w:bCs/>
          <w:szCs w:val="22"/>
        </w:rPr>
        <w:t>NOUVEAUX DÉLÉGUÉS</w:t>
      </w:r>
      <w:r w:rsidRPr="00D923F1">
        <w:rPr>
          <w:rFonts w:asciiTheme="minorHAnsi" w:hAnsiTheme="minorHAnsi"/>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3" w:history="1">
        <w:r w:rsidRPr="00D923F1">
          <w:rPr>
            <w:rFonts w:asciiTheme="minorHAnsi" w:hAnsiTheme="minorHAnsi"/>
            <w:color w:val="0000FF"/>
            <w:szCs w:val="22"/>
            <w:u w:val="single"/>
          </w:rPr>
          <w:t>ITU</w:t>
        </w:r>
        <w:r w:rsidRPr="00D923F1">
          <w:rPr>
            <w:rFonts w:asciiTheme="minorHAnsi" w:hAnsiTheme="minorHAnsi"/>
            <w:color w:val="0000FF"/>
            <w:szCs w:val="22"/>
            <w:u w:val="single"/>
          </w:rPr>
          <w:noBreakHyphen/>
          <w:t>Tmembership@itu.int</w:t>
        </w:r>
      </w:hyperlink>
      <w:r w:rsidRPr="00D923F1">
        <w:rPr>
          <w:rFonts w:asciiTheme="minorHAnsi" w:hAnsiTheme="minorHAnsi"/>
          <w:szCs w:val="22"/>
        </w:rPr>
        <w:t xml:space="preserve">. Un guide rapide pour les nouveaux délégués est disponible </w:t>
      </w:r>
      <w:hyperlink r:id="rId24" w:history="1">
        <w:r w:rsidRPr="00D923F1">
          <w:rPr>
            <w:rFonts w:asciiTheme="minorHAnsi" w:hAnsiTheme="minorHAnsi"/>
            <w:color w:val="0000FF"/>
            <w:szCs w:val="22"/>
            <w:u w:val="single"/>
          </w:rPr>
          <w:t>ici</w:t>
        </w:r>
      </w:hyperlink>
      <w:r w:rsidRPr="00D923F1">
        <w:rPr>
          <w:rFonts w:asciiTheme="minorHAnsi" w:hAnsiTheme="minorHAnsi"/>
          <w:szCs w:val="22"/>
        </w:rPr>
        <w:t>.</w:t>
      </w:r>
    </w:p>
    <w:p w14:paraId="2ED6B6F7" w14:textId="06383907" w:rsidR="009D2FB2" w:rsidRPr="00D923F1" w:rsidRDefault="009D2FB2" w:rsidP="000E64D4">
      <w:pPr>
        <w:spacing w:before="0" w:after="120"/>
        <w:rPr>
          <w:rFonts w:asciiTheme="minorHAnsi" w:hAnsiTheme="minorHAnsi"/>
          <w:szCs w:val="24"/>
        </w:rPr>
      </w:pPr>
      <w:r w:rsidRPr="00D923F1">
        <w:rPr>
          <w:rFonts w:asciiTheme="minorHAnsi" w:hAnsiTheme="minorHAnsi"/>
          <w:b/>
          <w:bCs/>
          <w:szCs w:val="22"/>
        </w:rPr>
        <w:t>BOURSES</w:t>
      </w:r>
      <w:r w:rsidRPr="00D923F1">
        <w:rPr>
          <w:rFonts w:asciiTheme="minorHAnsi" w:hAnsiTheme="minorHAnsi"/>
          <w:szCs w:val="22"/>
        </w:rPr>
        <w:t xml:space="preserve">: </w:t>
      </w:r>
      <w:r w:rsidR="0035035A" w:rsidRPr="00D923F1">
        <w:rPr>
          <w:rFonts w:asciiTheme="minorHAnsi" w:hAnsiTheme="minorHAnsi"/>
          <w:szCs w:val="22"/>
        </w:rPr>
        <w:t>Jusqu'à d</w:t>
      </w:r>
      <w:r w:rsidRPr="00D923F1">
        <w:rPr>
          <w:rFonts w:asciiTheme="minorHAnsi" w:hAnsiTheme="minorHAnsi"/>
          <w:szCs w:val="22"/>
        </w:rPr>
        <w:t xml:space="preserve">eux bourses partielles par </w:t>
      </w:r>
      <w:r w:rsidR="0035035A" w:rsidRPr="00D923F1">
        <w:rPr>
          <w:rFonts w:asciiTheme="minorHAnsi" w:hAnsiTheme="minorHAnsi"/>
          <w:szCs w:val="22"/>
        </w:rPr>
        <w:t xml:space="preserve">pays pourront </w:t>
      </w:r>
      <w:r w:rsidRPr="00D923F1">
        <w:rPr>
          <w:rFonts w:asciiTheme="minorHAnsi" w:hAnsiTheme="minorHAnsi"/>
          <w:szCs w:val="22"/>
        </w:rPr>
        <w:t xml:space="preserve">être accordées, en fonction des ressources financières disponibles, afin de faciliter la participation des </w:t>
      </w:r>
      <w:hyperlink r:id="rId25" w:history="1">
        <w:r w:rsidRPr="00D923F1">
          <w:rPr>
            <w:rFonts w:ascii="Calibri" w:hAnsi="Calibri"/>
            <w:color w:val="0000FF"/>
            <w:szCs w:val="22"/>
            <w:u w:val="single"/>
          </w:rPr>
          <w:t>pays remplissant les conditions requises</w:t>
        </w:r>
      </w:hyperlink>
      <w:r w:rsidRPr="00D923F1">
        <w:rPr>
          <w:rFonts w:asciiTheme="minorHAnsi" w:hAnsiTheme="minorHAnsi"/>
          <w:szCs w:val="22"/>
        </w:rPr>
        <w:t xml:space="preserve">. </w:t>
      </w:r>
      <w:r w:rsidRPr="00D923F1">
        <w:rPr>
          <w:rFonts w:ascii="Calibri" w:hAnsi="Calibri"/>
          <w:color w:val="000000"/>
          <w:szCs w:val="22"/>
        </w:rPr>
        <w:t>Dans le cadre du nouveau système d'inscription, les formulaires de demande de bourse seront envoyés aux délégués ayant coché la case correspondante du formulaire d'inscription.</w:t>
      </w:r>
      <w:r w:rsidRPr="00D923F1">
        <w:rPr>
          <w:rFonts w:asciiTheme="minorHAnsi" w:hAnsiTheme="minorHAnsi"/>
          <w:szCs w:val="22"/>
        </w:rPr>
        <w:t xml:space="preserve"> </w:t>
      </w:r>
      <w:r w:rsidRPr="00D923F1">
        <w:rPr>
          <w:rFonts w:asciiTheme="minorHAnsi" w:hAnsiTheme="minorHAnsi"/>
          <w:b/>
          <w:bCs/>
          <w:szCs w:val="28"/>
        </w:rPr>
        <w:t xml:space="preserve">Les demandes de bourse doivent parvenir au plus tard le </w:t>
      </w:r>
      <w:r w:rsidR="0010107F" w:rsidRPr="00D923F1">
        <w:rPr>
          <w:rFonts w:asciiTheme="minorHAnsi" w:hAnsiTheme="minorHAnsi"/>
          <w:b/>
          <w:bCs/>
          <w:szCs w:val="28"/>
        </w:rPr>
        <w:t>[5 mars 2020]</w:t>
      </w:r>
      <w:r w:rsidR="0035035A" w:rsidRPr="00D923F1">
        <w:rPr>
          <w:rFonts w:asciiTheme="minorHAnsi" w:hAnsiTheme="minorHAnsi"/>
          <w:b/>
          <w:bCs/>
          <w:szCs w:val="28"/>
        </w:rPr>
        <w:t>.</w:t>
      </w:r>
      <w:r w:rsidRPr="00D923F1">
        <w:rPr>
          <w:rFonts w:asciiTheme="minorHAnsi" w:hAnsiTheme="minorHAnsi"/>
          <w:b/>
          <w:bCs/>
          <w:szCs w:val="28"/>
        </w:rPr>
        <w:t xml:space="preserve"> </w:t>
      </w:r>
      <w:r w:rsidR="0035035A" w:rsidRPr="00D923F1">
        <w:rPr>
          <w:rFonts w:asciiTheme="minorHAnsi" w:hAnsiTheme="minorHAnsi"/>
          <w:b/>
          <w:bCs/>
          <w:szCs w:val="22"/>
        </w:rPr>
        <w:t>I</w:t>
      </w:r>
      <w:r w:rsidRPr="00D923F1">
        <w:rPr>
          <w:rFonts w:asciiTheme="minorHAnsi" w:hAnsiTheme="minorHAnsi"/>
          <w:b/>
          <w:bCs/>
          <w:szCs w:val="22"/>
        </w:rPr>
        <w:t>l est vivement recommandé de s'inscrire à la manifestation et d'engager le processus de demande au moins sept semaines avant la réunion</w:t>
      </w:r>
      <w:r w:rsidRPr="00D923F1">
        <w:rPr>
          <w:rFonts w:asciiTheme="minorHAnsi" w:hAnsiTheme="minorHAnsi"/>
          <w:szCs w:val="28"/>
        </w:rPr>
        <w:t>. Veuillez noter que les critères sur la base desquels il est décidé d'attribuer une bourse sont les suivants: budget disponible à l'UIT; participation active, et notamment soumission de contributions écrites</w:t>
      </w:r>
      <w:r w:rsidR="0035035A" w:rsidRPr="00D923F1">
        <w:rPr>
          <w:rFonts w:asciiTheme="minorHAnsi" w:hAnsiTheme="minorHAnsi"/>
          <w:szCs w:val="28"/>
        </w:rPr>
        <w:t xml:space="preserve"> pertinentes</w:t>
      </w:r>
      <w:r w:rsidRPr="00D923F1">
        <w:rPr>
          <w:rFonts w:asciiTheme="minorHAnsi" w:hAnsiTheme="minorHAnsi"/>
          <w:szCs w:val="28"/>
        </w:rPr>
        <w:t>; répartition équitable entre les pays et les régions; et parité hommes/femmes</w:t>
      </w:r>
      <w:r w:rsidRPr="00D923F1">
        <w:rPr>
          <w:rFonts w:asciiTheme="minorHAnsi" w:hAnsiTheme="minorHAnsi"/>
          <w:szCs w:val="22"/>
        </w:rPr>
        <w:t>.</w:t>
      </w:r>
    </w:p>
    <w:p w14:paraId="64DCA4C0" w14:textId="77777777" w:rsidR="000E64D4" w:rsidRDefault="000E64D4" w:rsidP="000E64D4">
      <w:pPr>
        <w:rPr>
          <w:rFonts w:asciiTheme="minorHAnsi" w:hAnsiTheme="minorHAnsi"/>
          <w:b/>
          <w:bCs/>
          <w:szCs w:val="22"/>
        </w:rPr>
      </w:pPr>
      <w:r>
        <w:rPr>
          <w:rFonts w:asciiTheme="minorHAnsi" w:hAnsiTheme="minorHAnsi"/>
          <w:b/>
          <w:bCs/>
          <w:szCs w:val="22"/>
        </w:rPr>
        <w:br w:type="page"/>
      </w:r>
    </w:p>
    <w:p w14:paraId="1159480B" w14:textId="2D99158E" w:rsidR="0010107F" w:rsidRPr="00D923F1" w:rsidRDefault="009D2FB2" w:rsidP="000E64D4">
      <w:pPr>
        <w:rPr>
          <w:rFonts w:asciiTheme="minorHAnsi" w:hAnsiTheme="minorHAnsi"/>
          <w:szCs w:val="24"/>
        </w:rPr>
      </w:pPr>
      <w:r w:rsidRPr="00D923F1">
        <w:rPr>
          <w:rFonts w:asciiTheme="minorHAnsi" w:hAnsiTheme="minorHAnsi"/>
          <w:b/>
          <w:bCs/>
          <w:szCs w:val="22"/>
        </w:rPr>
        <w:lastRenderedPageBreak/>
        <w:t>DEMANDE DE VISA</w:t>
      </w:r>
      <w:r w:rsidR="0010107F" w:rsidRPr="00D923F1">
        <w:rPr>
          <w:rFonts w:asciiTheme="minorHAnsi" w:hAnsiTheme="minorHAnsi"/>
          <w:szCs w:val="24"/>
        </w:rPr>
        <w:t>: Pour entrer au Japon, vous devrez peut-être avoir une lettre d'introduction de l'organisme hôte, que vous devrez présenter à l'</w:t>
      </w:r>
      <w:r w:rsidR="000F2FFA">
        <w:rPr>
          <w:rFonts w:asciiTheme="minorHAnsi" w:hAnsiTheme="minorHAnsi"/>
          <w:szCs w:val="24"/>
        </w:rPr>
        <w:t>a</w:t>
      </w:r>
      <w:r w:rsidR="0010107F" w:rsidRPr="00D923F1">
        <w:rPr>
          <w:rFonts w:asciiTheme="minorHAnsi" w:hAnsiTheme="minorHAnsi"/>
          <w:szCs w:val="24"/>
        </w:rPr>
        <w:t xml:space="preserve">mbassade/au </w:t>
      </w:r>
      <w:r w:rsidR="000F2FFA">
        <w:rPr>
          <w:rFonts w:asciiTheme="minorHAnsi" w:hAnsiTheme="minorHAnsi"/>
          <w:szCs w:val="24"/>
        </w:rPr>
        <w:t>c</w:t>
      </w:r>
      <w:r w:rsidR="0010107F" w:rsidRPr="00D923F1">
        <w:rPr>
          <w:rFonts w:asciiTheme="minorHAnsi" w:hAnsiTheme="minorHAnsi"/>
          <w:szCs w:val="24"/>
        </w:rPr>
        <w:t xml:space="preserve">onsulat du Japon dans votre région afin d'obtenir votre visa. Le visa doit être demandé et obtenu auprès de la représentation du Japon (ambassade ou consulat) dans votre pays ou, à défaut, dans le pays le plus proche de votre pays de départ. Nous vous rappelons que la délivrance du visa peut prendre un certain temps et vous recommandons d'effectuer votre demande </w:t>
      </w:r>
      <w:r w:rsidR="0010107F" w:rsidRPr="000F2FFA">
        <w:rPr>
          <w:rFonts w:asciiTheme="minorHAnsi" w:hAnsiTheme="minorHAnsi"/>
          <w:b/>
          <w:bCs/>
          <w:szCs w:val="24"/>
        </w:rPr>
        <w:t>le plus tôt possible</w:t>
      </w:r>
      <w:r w:rsidR="0010107F" w:rsidRPr="00D923F1">
        <w:rPr>
          <w:rFonts w:asciiTheme="minorHAnsi" w:hAnsiTheme="minorHAnsi"/>
          <w:szCs w:val="24"/>
        </w:rPr>
        <w:t xml:space="preserve">. Pour de plus amples renseignements, voir le </w:t>
      </w:r>
      <w:r w:rsidR="0010107F" w:rsidRPr="00D923F1">
        <w:rPr>
          <w:rFonts w:asciiTheme="minorHAnsi" w:hAnsiTheme="minorHAnsi"/>
          <w:b/>
          <w:bCs/>
          <w:szCs w:val="24"/>
        </w:rPr>
        <w:t>point 3 de l'Annexe D</w:t>
      </w:r>
      <w:r w:rsidR="0035035A" w:rsidRPr="00D923F1">
        <w:rPr>
          <w:rFonts w:asciiTheme="minorHAnsi" w:hAnsiTheme="minorHAnsi"/>
          <w:b/>
          <w:bCs/>
          <w:szCs w:val="24"/>
        </w:rPr>
        <w:t xml:space="preserve"> et l'Annexe E</w:t>
      </w:r>
      <w:r w:rsidR="0010107F" w:rsidRPr="00D923F1">
        <w:rPr>
          <w:rFonts w:asciiTheme="minorHAnsi" w:hAnsiTheme="minorHAnsi"/>
          <w:szCs w:val="24"/>
        </w:rPr>
        <w:t>.</w:t>
      </w:r>
    </w:p>
    <w:p w14:paraId="1714F228" w14:textId="77777777" w:rsidR="0010107F" w:rsidRPr="00D923F1" w:rsidRDefault="0010107F" w:rsidP="000E64D4">
      <w:pPr>
        <w:rPr>
          <w:rFonts w:asciiTheme="minorHAnsi" w:hAnsiTheme="minorHAnsi"/>
          <w:szCs w:val="22"/>
        </w:rPr>
      </w:pPr>
    </w:p>
    <w:p w14:paraId="29DA9C9D" w14:textId="77777777" w:rsidR="00815A6F" w:rsidRPr="00D923F1" w:rsidRDefault="00815A6F" w:rsidP="000E64D4">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D923F1">
        <w:rPr>
          <w:rFonts w:asciiTheme="minorHAnsi" w:hAnsiTheme="minorHAnsi"/>
          <w:b/>
          <w:bCs/>
        </w:rPr>
        <w:br w:type="page"/>
      </w:r>
    </w:p>
    <w:p w14:paraId="42B6F246" w14:textId="02F949C1" w:rsidR="00815A6F" w:rsidRPr="00D923F1" w:rsidRDefault="0077239F" w:rsidP="000E64D4">
      <w:pPr>
        <w:pStyle w:val="Annextitle0"/>
        <w:rPr>
          <w:lang w:val="fr-FR"/>
        </w:rPr>
      </w:pPr>
      <w:r w:rsidRPr="00D923F1">
        <w:rPr>
          <w:bCs/>
          <w:lang w:val="fr-FR"/>
        </w:rPr>
        <w:lastRenderedPageBreak/>
        <w:t xml:space="preserve">ANNEXE </w:t>
      </w:r>
      <w:r w:rsidR="0035035A" w:rsidRPr="00D923F1">
        <w:rPr>
          <w:bCs/>
          <w:lang w:val="fr-FR"/>
        </w:rPr>
        <w:t>B</w:t>
      </w:r>
      <w:r w:rsidRPr="00D923F1">
        <w:rPr>
          <w:bCs/>
          <w:lang w:val="fr-FR"/>
        </w:rPr>
        <w:br/>
      </w:r>
      <w:r w:rsidR="00815A6F" w:rsidRPr="00D923F1">
        <w:rPr>
          <w:lang w:val="fr-FR"/>
        </w:rPr>
        <w:t xml:space="preserve">Projet d'ordre du jour </w:t>
      </w:r>
      <w:r w:rsidR="00BA0B80" w:rsidRPr="00D923F1">
        <w:rPr>
          <w:lang w:val="fr-FR"/>
        </w:rPr>
        <w:t xml:space="preserve">de la réunion de la CE 9 </w:t>
      </w:r>
      <w:r w:rsidR="00BA0B80" w:rsidRPr="00D923F1">
        <w:rPr>
          <w:lang w:val="fr-FR"/>
        </w:rPr>
        <w:br/>
        <w:t>(</w:t>
      </w:r>
      <w:r w:rsidR="00F16F20" w:rsidRPr="00D923F1">
        <w:rPr>
          <w:lang w:val="fr-FR"/>
        </w:rPr>
        <w:t>16-23 avril 2020</w:t>
      </w:r>
      <w:r w:rsidR="00BA0B80" w:rsidRPr="00D923F1">
        <w:rPr>
          <w:lang w:val="fr-FR"/>
        </w:rPr>
        <w:t xml:space="preserve">, </w:t>
      </w:r>
      <w:r w:rsidR="00F16F20" w:rsidRPr="00D923F1">
        <w:rPr>
          <w:lang w:val="fr-FR"/>
        </w:rPr>
        <w:t>Tokyo</w:t>
      </w:r>
      <w:r w:rsidR="00BA0B80" w:rsidRPr="00D923F1">
        <w:rPr>
          <w:lang w:val="fr-FR"/>
        </w:rPr>
        <w:t xml:space="preserve">, </w:t>
      </w:r>
      <w:r w:rsidR="00F16F20" w:rsidRPr="00D923F1">
        <w:rPr>
          <w:lang w:val="fr-FR"/>
        </w:rPr>
        <w:t>Japon</w:t>
      </w:r>
      <w:r w:rsidR="00BA0B80" w:rsidRPr="00D923F1">
        <w:rPr>
          <w:lang w:val="fr-FR"/>
        </w:rPr>
        <w:t>)</w:t>
      </w:r>
    </w:p>
    <w:tbl>
      <w:tblPr>
        <w:tblW w:w="9498" w:type="dxa"/>
        <w:jc w:val="center"/>
        <w:tblLayout w:type="fixed"/>
        <w:tblLook w:val="04A0" w:firstRow="1" w:lastRow="0" w:firstColumn="1" w:lastColumn="0" w:noHBand="0" w:noVBand="1"/>
      </w:tblPr>
      <w:tblGrid>
        <w:gridCol w:w="567"/>
        <w:gridCol w:w="8364"/>
        <w:gridCol w:w="567"/>
      </w:tblGrid>
      <w:tr w:rsidR="00BA0B80" w:rsidRPr="00D923F1" w14:paraId="18EF0966" w14:textId="77777777" w:rsidTr="0077239F">
        <w:trPr>
          <w:tblHeader/>
          <w:jc w:val="center"/>
        </w:trPr>
        <w:tc>
          <w:tcPr>
            <w:tcW w:w="567" w:type="dxa"/>
            <w:shd w:val="clear" w:color="auto" w:fill="D6E3BC" w:themeFill="accent3" w:themeFillTint="66"/>
            <w:hideMark/>
          </w:tcPr>
          <w:p w14:paraId="7F794CF4" w14:textId="77777777" w:rsidR="00BA0B80" w:rsidRPr="00D923F1" w:rsidRDefault="005E6B10" w:rsidP="000E64D4">
            <w:pPr>
              <w:pStyle w:val="headingb"/>
              <w:rPr>
                <w:rFonts w:asciiTheme="minorHAnsi" w:hAnsiTheme="minorHAnsi"/>
              </w:rPr>
            </w:pPr>
            <w:r w:rsidRPr="00D923F1">
              <w:rPr>
                <w:rFonts w:asciiTheme="minorHAnsi" w:hAnsiTheme="minorHAnsi"/>
              </w:rPr>
              <w:t>N°</w:t>
            </w:r>
          </w:p>
        </w:tc>
        <w:tc>
          <w:tcPr>
            <w:tcW w:w="8364" w:type="dxa"/>
            <w:shd w:val="clear" w:color="auto" w:fill="D6E3BC" w:themeFill="accent3" w:themeFillTint="66"/>
            <w:vAlign w:val="bottom"/>
            <w:hideMark/>
          </w:tcPr>
          <w:p w14:paraId="6B8A3190" w14:textId="77777777" w:rsidR="00BA0B80" w:rsidRPr="00D923F1" w:rsidRDefault="00BA0B80" w:rsidP="000E64D4">
            <w:pPr>
              <w:pStyle w:val="headingb"/>
              <w:rPr>
                <w:rFonts w:asciiTheme="minorHAnsi" w:hAnsiTheme="minorHAnsi"/>
              </w:rPr>
            </w:pPr>
            <w:r w:rsidRPr="00D923F1">
              <w:rPr>
                <w:rFonts w:asciiTheme="minorHAnsi" w:hAnsiTheme="minorHAnsi"/>
              </w:rPr>
              <w:t>Points de l</w:t>
            </w:r>
            <w:r w:rsidR="003B06FF" w:rsidRPr="00D923F1">
              <w:rPr>
                <w:rFonts w:asciiTheme="minorHAnsi" w:hAnsiTheme="minorHAnsi"/>
              </w:rPr>
              <w:t>'</w:t>
            </w:r>
            <w:r w:rsidRPr="00D923F1">
              <w:rPr>
                <w:rFonts w:asciiTheme="minorHAnsi" w:hAnsiTheme="minorHAnsi"/>
              </w:rPr>
              <w:t>ordre du jour</w:t>
            </w:r>
          </w:p>
        </w:tc>
        <w:tc>
          <w:tcPr>
            <w:tcW w:w="567" w:type="dxa"/>
            <w:shd w:val="clear" w:color="auto" w:fill="D6E3BC" w:themeFill="accent3" w:themeFillTint="66"/>
          </w:tcPr>
          <w:p w14:paraId="2F9C4425" w14:textId="77777777" w:rsidR="00BA0B80" w:rsidRPr="00D923F1" w:rsidRDefault="00BA0B80" w:rsidP="000E64D4">
            <w:pPr>
              <w:tabs>
                <w:tab w:val="clear" w:pos="794"/>
                <w:tab w:val="clear" w:pos="1191"/>
              </w:tabs>
              <w:rPr>
                <w:rFonts w:asciiTheme="minorHAnsi" w:hAnsiTheme="minorHAnsi"/>
                <w:b/>
                <w:bCs/>
                <w:sz w:val="20"/>
              </w:rPr>
            </w:pPr>
          </w:p>
        </w:tc>
      </w:tr>
      <w:tr w:rsidR="00BA0B80" w:rsidRPr="00D923F1" w14:paraId="43E8FB7F" w14:textId="77777777" w:rsidTr="0077239F">
        <w:trPr>
          <w:jc w:val="center"/>
        </w:trPr>
        <w:tc>
          <w:tcPr>
            <w:tcW w:w="567" w:type="dxa"/>
          </w:tcPr>
          <w:p w14:paraId="25484C3F" w14:textId="77777777" w:rsidR="00BA0B80" w:rsidRPr="00D923F1" w:rsidRDefault="001F6226" w:rsidP="000E64D4">
            <w:pPr>
              <w:rPr>
                <w:rFonts w:asciiTheme="minorHAnsi" w:hAnsiTheme="minorHAnsi"/>
              </w:rPr>
            </w:pPr>
            <w:r w:rsidRPr="00D923F1">
              <w:rPr>
                <w:rFonts w:asciiTheme="minorHAnsi" w:hAnsiTheme="minorHAnsi"/>
              </w:rPr>
              <w:t>1</w:t>
            </w:r>
          </w:p>
        </w:tc>
        <w:tc>
          <w:tcPr>
            <w:tcW w:w="8364" w:type="dxa"/>
            <w:vAlign w:val="bottom"/>
            <w:hideMark/>
          </w:tcPr>
          <w:p w14:paraId="61A1DD95" w14:textId="77777777" w:rsidR="00BA0B80" w:rsidRPr="00D923F1" w:rsidRDefault="00BA0B80" w:rsidP="000E64D4">
            <w:pPr>
              <w:rPr>
                <w:rFonts w:asciiTheme="minorHAnsi" w:hAnsiTheme="minorHAnsi"/>
              </w:rPr>
            </w:pPr>
            <w:r w:rsidRPr="00D923F1">
              <w:rPr>
                <w:rFonts w:asciiTheme="minorHAnsi" w:hAnsiTheme="minorHAnsi"/>
              </w:rPr>
              <w:t>Ouverture de la réunion de la CE 9</w:t>
            </w:r>
          </w:p>
          <w:p w14:paraId="19BE8F06" w14:textId="77777777" w:rsidR="00BA0B80" w:rsidRPr="00D923F1" w:rsidRDefault="001F6226" w:rsidP="000E64D4">
            <w:pPr>
              <w:pStyle w:val="enumlev1"/>
              <w:rPr>
                <w:rFonts w:asciiTheme="minorHAnsi" w:hAnsiTheme="minorHAnsi"/>
                <w:lang w:eastAsia="ja-JP"/>
              </w:rPr>
            </w:pPr>
            <w:r w:rsidRPr="00D923F1">
              <w:rPr>
                <w:rFonts w:asciiTheme="minorHAnsi" w:hAnsiTheme="minorHAnsi"/>
                <w:lang w:eastAsia="ja-JP"/>
              </w:rPr>
              <w:t>1.1</w:t>
            </w:r>
            <w:r w:rsidRPr="00D923F1">
              <w:rPr>
                <w:rFonts w:asciiTheme="minorHAnsi" w:hAnsiTheme="minorHAnsi"/>
                <w:lang w:eastAsia="ja-JP"/>
              </w:rPr>
              <w:tab/>
              <w:t>Adoption</w:t>
            </w:r>
            <w:r w:rsidR="00BA0B80" w:rsidRPr="00D923F1">
              <w:rPr>
                <w:rFonts w:asciiTheme="minorHAnsi" w:hAnsiTheme="minorHAnsi"/>
                <w:lang w:eastAsia="ja-JP"/>
              </w:rPr>
              <w:t xml:space="preserve"> de l</w:t>
            </w:r>
            <w:r w:rsidR="003B06FF" w:rsidRPr="00D923F1">
              <w:rPr>
                <w:rFonts w:asciiTheme="minorHAnsi" w:hAnsiTheme="minorHAnsi"/>
                <w:lang w:eastAsia="ja-JP"/>
              </w:rPr>
              <w:t>'</w:t>
            </w:r>
            <w:r w:rsidR="00BA0B80" w:rsidRPr="00D923F1">
              <w:rPr>
                <w:rFonts w:asciiTheme="minorHAnsi" w:hAnsiTheme="minorHAnsi"/>
                <w:lang w:eastAsia="ja-JP"/>
              </w:rPr>
              <w:t>ordre du jour</w:t>
            </w:r>
          </w:p>
          <w:p w14:paraId="3E819041" w14:textId="77777777" w:rsidR="00BA0B80" w:rsidRPr="00D923F1" w:rsidRDefault="001F6226" w:rsidP="000E64D4">
            <w:pPr>
              <w:pStyle w:val="enumlev1"/>
              <w:rPr>
                <w:rFonts w:asciiTheme="minorHAnsi" w:hAnsiTheme="minorHAnsi"/>
                <w:lang w:eastAsia="ja-JP"/>
              </w:rPr>
            </w:pPr>
            <w:r w:rsidRPr="00D923F1">
              <w:rPr>
                <w:rFonts w:asciiTheme="minorHAnsi" w:hAnsiTheme="minorHAnsi"/>
                <w:lang w:eastAsia="ja-JP"/>
              </w:rPr>
              <w:t>1.2</w:t>
            </w:r>
            <w:r w:rsidRPr="00D923F1">
              <w:rPr>
                <w:rFonts w:asciiTheme="minorHAnsi" w:hAnsiTheme="minorHAnsi"/>
                <w:lang w:eastAsia="ja-JP"/>
              </w:rPr>
              <w:tab/>
            </w:r>
            <w:r w:rsidR="00BA0B80" w:rsidRPr="00D923F1">
              <w:rPr>
                <w:rFonts w:asciiTheme="minorHAnsi" w:hAnsiTheme="minorHAnsi"/>
                <w:lang w:eastAsia="ja-JP"/>
              </w:rPr>
              <w:t>Approbation des précédents rapports de la CE 9</w:t>
            </w:r>
          </w:p>
          <w:p w14:paraId="0B87D480" w14:textId="77777777" w:rsidR="00BA0B80" w:rsidRPr="00D923F1" w:rsidRDefault="001F6226" w:rsidP="000E64D4">
            <w:pPr>
              <w:pStyle w:val="enumlev1"/>
              <w:rPr>
                <w:rFonts w:asciiTheme="minorHAnsi" w:hAnsiTheme="minorHAnsi"/>
                <w:lang w:eastAsia="ja-JP"/>
              </w:rPr>
            </w:pPr>
            <w:r w:rsidRPr="00D923F1">
              <w:rPr>
                <w:rFonts w:asciiTheme="minorHAnsi" w:hAnsiTheme="minorHAnsi"/>
                <w:lang w:eastAsia="ja-JP"/>
              </w:rPr>
              <w:t>1.3</w:t>
            </w:r>
            <w:r w:rsidRPr="00D923F1">
              <w:rPr>
                <w:rFonts w:asciiTheme="minorHAnsi" w:hAnsiTheme="minorHAnsi"/>
                <w:lang w:eastAsia="ja-JP"/>
              </w:rPr>
              <w:tab/>
            </w:r>
            <w:r w:rsidR="00BA0B80" w:rsidRPr="00D923F1">
              <w:rPr>
                <w:rFonts w:asciiTheme="minorHAnsi" w:hAnsiTheme="minorHAnsi"/>
                <w:lang w:eastAsia="ja-JP"/>
              </w:rPr>
              <w:t xml:space="preserve">Approbation du </w:t>
            </w:r>
            <w:r w:rsidR="00925C1B" w:rsidRPr="00D923F1">
              <w:rPr>
                <w:rFonts w:asciiTheme="minorHAnsi" w:hAnsiTheme="minorHAnsi"/>
                <w:lang w:eastAsia="ja-JP"/>
              </w:rPr>
              <w:t>calendrier</w:t>
            </w:r>
            <w:r w:rsidR="00BA0B80" w:rsidRPr="00D923F1">
              <w:rPr>
                <w:rFonts w:asciiTheme="minorHAnsi" w:hAnsiTheme="minorHAnsi"/>
                <w:lang w:eastAsia="ja-JP"/>
              </w:rPr>
              <w:t xml:space="preserve"> de la réunion</w:t>
            </w:r>
          </w:p>
          <w:p w14:paraId="74EFDF87" w14:textId="77777777" w:rsidR="00BA0B80" w:rsidRPr="00D923F1" w:rsidRDefault="001F6226" w:rsidP="000E64D4">
            <w:pPr>
              <w:pStyle w:val="enumlev1"/>
              <w:rPr>
                <w:rFonts w:asciiTheme="minorHAnsi" w:hAnsiTheme="minorHAnsi"/>
                <w:lang w:eastAsia="ja-JP"/>
              </w:rPr>
            </w:pPr>
            <w:r w:rsidRPr="00D923F1">
              <w:rPr>
                <w:rFonts w:asciiTheme="minorHAnsi" w:hAnsiTheme="minorHAnsi"/>
                <w:lang w:eastAsia="ja-JP"/>
              </w:rPr>
              <w:t>1.4</w:t>
            </w:r>
            <w:r w:rsidRPr="00D923F1">
              <w:rPr>
                <w:rFonts w:asciiTheme="minorHAnsi" w:hAnsiTheme="minorHAnsi"/>
                <w:lang w:eastAsia="ja-JP"/>
              </w:rPr>
              <w:tab/>
            </w:r>
            <w:r w:rsidR="00BA0B80" w:rsidRPr="00D923F1">
              <w:rPr>
                <w:rFonts w:asciiTheme="minorHAnsi" w:hAnsiTheme="minorHAnsi"/>
                <w:lang w:eastAsia="ja-JP"/>
              </w:rPr>
              <w:t>Attribution des documents</w:t>
            </w:r>
          </w:p>
          <w:p w14:paraId="315F449E" w14:textId="77777777" w:rsidR="00BA0B80" w:rsidRPr="00D923F1" w:rsidRDefault="001F6226" w:rsidP="000E64D4">
            <w:pPr>
              <w:pStyle w:val="enumlev1"/>
              <w:rPr>
                <w:rFonts w:asciiTheme="minorHAnsi" w:hAnsiTheme="minorHAnsi"/>
                <w:lang w:eastAsia="ja-JP"/>
              </w:rPr>
            </w:pPr>
            <w:r w:rsidRPr="00D923F1">
              <w:rPr>
                <w:rFonts w:asciiTheme="minorHAnsi" w:hAnsiTheme="minorHAnsi"/>
                <w:lang w:eastAsia="ja-JP"/>
              </w:rPr>
              <w:t>1.5</w:t>
            </w:r>
            <w:r w:rsidRPr="00D923F1">
              <w:rPr>
                <w:rFonts w:asciiTheme="minorHAnsi" w:hAnsiTheme="minorHAnsi"/>
                <w:lang w:eastAsia="ja-JP"/>
              </w:rPr>
              <w:tab/>
            </w:r>
            <w:r w:rsidR="00BA0B80" w:rsidRPr="00D923F1">
              <w:rPr>
                <w:rFonts w:asciiTheme="minorHAnsi" w:hAnsiTheme="minorHAnsi"/>
                <w:lang w:eastAsia="ja-JP"/>
              </w:rPr>
              <w:t>Notes de liaison reçues</w:t>
            </w:r>
          </w:p>
          <w:p w14:paraId="2ED81D91" w14:textId="77777777" w:rsidR="00BA0B80" w:rsidRPr="00D923F1" w:rsidRDefault="001F6226" w:rsidP="000E64D4">
            <w:pPr>
              <w:pStyle w:val="enumlev1"/>
              <w:rPr>
                <w:rFonts w:asciiTheme="minorHAnsi" w:hAnsiTheme="minorHAnsi"/>
              </w:rPr>
            </w:pPr>
            <w:r w:rsidRPr="00D923F1">
              <w:rPr>
                <w:rFonts w:asciiTheme="minorHAnsi" w:hAnsiTheme="minorHAnsi"/>
                <w:lang w:eastAsia="ja-JP"/>
              </w:rPr>
              <w:t>1.6</w:t>
            </w:r>
            <w:r w:rsidRPr="00D923F1">
              <w:rPr>
                <w:rFonts w:asciiTheme="minorHAnsi" w:hAnsiTheme="minorHAnsi"/>
                <w:lang w:eastAsia="ja-JP"/>
              </w:rPr>
              <w:tab/>
            </w:r>
            <w:r w:rsidR="00BA0B80" w:rsidRPr="00D923F1">
              <w:rPr>
                <w:rFonts w:asciiTheme="minorHAnsi" w:hAnsiTheme="minorHAnsi"/>
                <w:lang w:eastAsia="ja-JP"/>
              </w:rPr>
              <w:t>Moyens mis à disposition pour la réunion et informations utiles</w:t>
            </w:r>
          </w:p>
          <w:p w14:paraId="33F3180C" w14:textId="77777777" w:rsidR="00BA0B80" w:rsidRPr="00D923F1" w:rsidRDefault="001F6226" w:rsidP="000E64D4">
            <w:pPr>
              <w:pStyle w:val="enumlev1"/>
              <w:rPr>
                <w:rFonts w:asciiTheme="minorHAnsi" w:hAnsiTheme="minorHAnsi"/>
              </w:rPr>
            </w:pPr>
            <w:r w:rsidRPr="00D923F1">
              <w:rPr>
                <w:rFonts w:asciiTheme="minorHAnsi" w:hAnsiTheme="minorHAnsi"/>
                <w:lang w:eastAsia="ja-JP"/>
              </w:rPr>
              <w:t>1.7</w:t>
            </w:r>
            <w:r w:rsidRPr="00D923F1">
              <w:rPr>
                <w:rFonts w:asciiTheme="minorHAnsi" w:hAnsiTheme="minorHAnsi"/>
                <w:lang w:eastAsia="ja-JP"/>
              </w:rPr>
              <w:tab/>
            </w:r>
            <w:r w:rsidR="00BA0B80" w:rsidRPr="00D923F1">
              <w:rPr>
                <w:rFonts w:asciiTheme="minorHAnsi" w:hAnsiTheme="minorHAnsi"/>
                <w:lang w:eastAsia="ja-JP"/>
              </w:rPr>
              <w:t>Dossier d</w:t>
            </w:r>
            <w:r w:rsidR="003B06FF" w:rsidRPr="00D923F1">
              <w:rPr>
                <w:rFonts w:asciiTheme="minorHAnsi" w:hAnsiTheme="minorHAnsi"/>
                <w:lang w:eastAsia="ja-JP"/>
              </w:rPr>
              <w:t>'</w:t>
            </w:r>
            <w:r w:rsidR="00BA0B80" w:rsidRPr="00D923F1">
              <w:rPr>
                <w:rFonts w:asciiTheme="minorHAnsi" w:hAnsiTheme="minorHAnsi"/>
                <w:lang w:eastAsia="ja-JP"/>
              </w:rPr>
              <w:t>information pour les nouveaux délégués</w:t>
            </w:r>
          </w:p>
        </w:tc>
        <w:tc>
          <w:tcPr>
            <w:tcW w:w="567" w:type="dxa"/>
          </w:tcPr>
          <w:p w14:paraId="0FEE4C12" w14:textId="77777777" w:rsidR="00BA0B80" w:rsidRPr="00D923F1" w:rsidRDefault="00BA0B80" w:rsidP="000E64D4">
            <w:pPr>
              <w:rPr>
                <w:rFonts w:asciiTheme="minorHAnsi" w:hAnsiTheme="minorHAnsi"/>
                <w:sz w:val="20"/>
              </w:rPr>
            </w:pPr>
          </w:p>
        </w:tc>
      </w:tr>
      <w:tr w:rsidR="00BA0B80" w:rsidRPr="00D923F1" w14:paraId="33355EDD" w14:textId="77777777" w:rsidTr="0077239F">
        <w:trPr>
          <w:jc w:val="center"/>
        </w:trPr>
        <w:tc>
          <w:tcPr>
            <w:tcW w:w="567" w:type="dxa"/>
          </w:tcPr>
          <w:p w14:paraId="5C051060" w14:textId="77777777" w:rsidR="00BA0B80" w:rsidRPr="00D923F1" w:rsidRDefault="001F6226" w:rsidP="000E64D4">
            <w:pPr>
              <w:rPr>
                <w:rFonts w:asciiTheme="minorHAnsi" w:hAnsiTheme="minorHAnsi"/>
              </w:rPr>
            </w:pPr>
            <w:r w:rsidRPr="00D923F1">
              <w:rPr>
                <w:rFonts w:asciiTheme="minorHAnsi" w:hAnsiTheme="minorHAnsi"/>
              </w:rPr>
              <w:t>2</w:t>
            </w:r>
          </w:p>
        </w:tc>
        <w:tc>
          <w:tcPr>
            <w:tcW w:w="8364" w:type="dxa"/>
            <w:vAlign w:val="bottom"/>
            <w:hideMark/>
          </w:tcPr>
          <w:p w14:paraId="49521987" w14:textId="77777777" w:rsidR="00BA0B80" w:rsidRPr="00D923F1" w:rsidRDefault="00BA0B80" w:rsidP="000E64D4">
            <w:pPr>
              <w:rPr>
                <w:rFonts w:asciiTheme="minorHAnsi" w:hAnsiTheme="minorHAnsi"/>
              </w:rPr>
            </w:pPr>
            <w:r w:rsidRPr="00D923F1">
              <w:rPr>
                <w:rFonts w:asciiTheme="minorHAnsi" w:hAnsiTheme="minorHAnsi"/>
              </w:rPr>
              <w:t>Bilan des activités intérimaires depuis la dernière réunion</w:t>
            </w:r>
          </w:p>
        </w:tc>
        <w:tc>
          <w:tcPr>
            <w:tcW w:w="567" w:type="dxa"/>
          </w:tcPr>
          <w:p w14:paraId="6DAA2409" w14:textId="77777777" w:rsidR="00BA0B80" w:rsidRPr="00D923F1" w:rsidRDefault="00BA0B80" w:rsidP="000E64D4">
            <w:pPr>
              <w:rPr>
                <w:rFonts w:asciiTheme="minorHAnsi" w:hAnsiTheme="minorHAnsi"/>
                <w:sz w:val="20"/>
              </w:rPr>
            </w:pPr>
          </w:p>
        </w:tc>
      </w:tr>
      <w:tr w:rsidR="00BA0B80" w:rsidRPr="00D923F1" w14:paraId="5E566AAF" w14:textId="77777777" w:rsidTr="0077239F">
        <w:trPr>
          <w:jc w:val="center"/>
        </w:trPr>
        <w:tc>
          <w:tcPr>
            <w:tcW w:w="567" w:type="dxa"/>
          </w:tcPr>
          <w:p w14:paraId="218505D9" w14:textId="77777777" w:rsidR="00BA0B80" w:rsidRPr="00D923F1" w:rsidRDefault="001F6226" w:rsidP="000E64D4">
            <w:pPr>
              <w:rPr>
                <w:rFonts w:asciiTheme="minorHAnsi" w:hAnsiTheme="minorHAnsi"/>
              </w:rPr>
            </w:pPr>
            <w:r w:rsidRPr="00D923F1">
              <w:rPr>
                <w:rFonts w:asciiTheme="minorHAnsi" w:hAnsiTheme="minorHAnsi"/>
              </w:rPr>
              <w:t>3</w:t>
            </w:r>
          </w:p>
        </w:tc>
        <w:tc>
          <w:tcPr>
            <w:tcW w:w="8364" w:type="dxa"/>
            <w:vAlign w:val="bottom"/>
          </w:tcPr>
          <w:p w14:paraId="073E2D34" w14:textId="77777777" w:rsidR="00BA0B80" w:rsidRPr="00D923F1" w:rsidRDefault="00BA0B80" w:rsidP="000E64D4">
            <w:pPr>
              <w:rPr>
                <w:rFonts w:asciiTheme="minorHAnsi" w:hAnsiTheme="minorHAnsi" w:cstheme="majorBidi"/>
              </w:rPr>
            </w:pPr>
            <w:r w:rsidRPr="00D923F1">
              <w:rPr>
                <w:rFonts w:asciiTheme="minorHAnsi" w:hAnsiTheme="minorHAnsi" w:cstheme="majorBidi"/>
              </w:rPr>
              <w:t>Organisation de la CE 9</w:t>
            </w:r>
          </w:p>
          <w:p w14:paraId="7758CF6C" w14:textId="3AE57D16" w:rsidR="00BA0B80" w:rsidRPr="00D923F1" w:rsidRDefault="00D150B4" w:rsidP="000E64D4">
            <w:pPr>
              <w:pStyle w:val="enumlev1"/>
              <w:rPr>
                <w:rFonts w:asciiTheme="minorHAnsi" w:hAnsiTheme="minorHAnsi"/>
                <w:lang w:eastAsia="ja-JP"/>
              </w:rPr>
            </w:pPr>
            <w:r w:rsidRPr="00D923F1">
              <w:rPr>
                <w:rFonts w:asciiTheme="minorHAnsi" w:hAnsiTheme="minorHAnsi"/>
                <w:lang w:eastAsia="ja-JP"/>
              </w:rPr>
              <w:t>3</w:t>
            </w:r>
            <w:r w:rsidR="001F6226" w:rsidRPr="00D923F1">
              <w:rPr>
                <w:rFonts w:asciiTheme="minorHAnsi" w:hAnsiTheme="minorHAnsi"/>
                <w:lang w:eastAsia="ja-JP"/>
              </w:rPr>
              <w:t>.1</w:t>
            </w:r>
            <w:r w:rsidR="001F6226" w:rsidRPr="00D923F1">
              <w:rPr>
                <w:rFonts w:asciiTheme="minorHAnsi" w:hAnsiTheme="minorHAnsi"/>
                <w:lang w:eastAsia="ja-JP"/>
              </w:rPr>
              <w:tab/>
            </w:r>
            <w:r w:rsidR="00D923F1" w:rsidRPr="00D923F1">
              <w:rPr>
                <w:rFonts w:asciiTheme="minorHAnsi" w:hAnsiTheme="minorHAnsi"/>
                <w:lang w:eastAsia="ja-JP"/>
              </w:rPr>
              <w:t>Équipe</w:t>
            </w:r>
            <w:r w:rsidR="00BA0B80" w:rsidRPr="00D923F1">
              <w:rPr>
                <w:rFonts w:asciiTheme="minorHAnsi" w:hAnsiTheme="minorHAnsi"/>
                <w:lang w:eastAsia="ja-JP"/>
              </w:rPr>
              <w:t xml:space="preserve"> de direction de la CE 9</w:t>
            </w:r>
          </w:p>
          <w:p w14:paraId="251A5088" w14:textId="77777777" w:rsidR="00BA0B80" w:rsidRPr="00D923F1" w:rsidRDefault="00D150B4" w:rsidP="000E64D4">
            <w:pPr>
              <w:pStyle w:val="enumlev1"/>
              <w:rPr>
                <w:rFonts w:asciiTheme="minorHAnsi" w:hAnsiTheme="minorHAnsi"/>
                <w:lang w:eastAsia="ja-JP"/>
              </w:rPr>
            </w:pPr>
            <w:r w:rsidRPr="00D923F1">
              <w:rPr>
                <w:rFonts w:asciiTheme="minorHAnsi" w:hAnsiTheme="minorHAnsi"/>
                <w:lang w:eastAsia="ja-JP"/>
              </w:rPr>
              <w:t>3</w:t>
            </w:r>
            <w:r w:rsidR="001F6226" w:rsidRPr="00D923F1">
              <w:rPr>
                <w:rFonts w:asciiTheme="minorHAnsi" w:hAnsiTheme="minorHAnsi"/>
                <w:lang w:eastAsia="ja-JP"/>
              </w:rPr>
              <w:t>.2</w:t>
            </w:r>
            <w:r w:rsidR="001F6226" w:rsidRPr="00D923F1">
              <w:rPr>
                <w:rFonts w:asciiTheme="minorHAnsi" w:hAnsiTheme="minorHAnsi"/>
                <w:lang w:eastAsia="ja-JP"/>
              </w:rPr>
              <w:tab/>
            </w:r>
            <w:r w:rsidR="00BA0B80" w:rsidRPr="00D923F1">
              <w:rPr>
                <w:rFonts w:asciiTheme="minorHAnsi" w:hAnsiTheme="minorHAnsi"/>
                <w:lang w:eastAsia="ja-JP"/>
              </w:rPr>
              <w:t>Structure et équipe de direction des groupes de travail</w:t>
            </w:r>
          </w:p>
          <w:p w14:paraId="7D903344" w14:textId="77777777" w:rsidR="00BA0B80" w:rsidRPr="00D923F1" w:rsidRDefault="00D150B4" w:rsidP="000E64D4">
            <w:pPr>
              <w:pStyle w:val="enumlev1"/>
              <w:rPr>
                <w:rFonts w:asciiTheme="minorHAnsi" w:hAnsiTheme="minorHAnsi"/>
              </w:rPr>
            </w:pPr>
            <w:r w:rsidRPr="00D923F1">
              <w:rPr>
                <w:rFonts w:asciiTheme="minorHAnsi" w:hAnsiTheme="minorHAnsi"/>
                <w:lang w:eastAsia="ja-JP"/>
              </w:rPr>
              <w:t>3</w:t>
            </w:r>
            <w:r w:rsidR="001F6226" w:rsidRPr="00D923F1">
              <w:rPr>
                <w:rFonts w:asciiTheme="minorHAnsi" w:hAnsiTheme="minorHAnsi"/>
                <w:lang w:eastAsia="ja-JP"/>
              </w:rPr>
              <w:t>.3</w:t>
            </w:r>
            <w:r w:rsidR="001F6226" w:rsidRPr="00D923F1">
              <w:rPr>
                <w:rFonts w:asciiTheme="minorHAnsi" w:hAnsiTheme="minorHAnsi"/>
                <w:lang w:eastAsia="ja-JP"/>
              </w:rPr>
              <w:tab/>
            </w:r>
            <w:r w:rsidR="00BA0B80" w:rsidRPr="00D923F1">
              <w:rPr>
                <w:rFonts w:asciiTheme="minorHAnsi" w:hAnsiTheme="minorHAnsi"/>
                <w:lang w:eastAsia="ja-JP"/>
              </w:rPr>
              <w:t>Rapporteurs et Rapporteurs associés pour les Questions</w:t>
            </w:r>
          </w:p>
          <w:p w14:paraId="200BAAF2" w14:textId="77777777" w:rsidR="00BA0B80" w:rsidRPr="00D923F1" w:rsidRDefault="00D150B4" w:rsidP="000E64D4">
            <w:pPr>
              <w:pStyle w:val="enumlev1"/>
              <w:rPr>
                <w:rFonts w:asciiTheme="minorHAnsi" w:hAnsiTheme="minorHAnsi"/>
              </w:rPr>
            </w:pPr>
            <w:r w:rsidRPr="00D923F1">
              <w:rPr>
                <w:rFonts w:asciiTheme="minorHAnsi" w:hAnsiTheme="minorHAnsi"/>
                <w:lang w:eastAsia="ja-JP"/>
              </w:rPr>
              <w:t>3</w:t>
            </w:r>
            <w:r w:rsidR="001F6226" w:rsidRPr="00D923F1">
              <w:rPr>
                <w:rFonts w:asciiTheme="minorHAnsi" w:hAnsiTheme="minorHAnsi"/>
                <w:lang w:eastAsia="ja-JP"/>
              </w:rPr>
              <w:t>.4</w:t>
            </w:r>
            <w:r w:rsidR="001F6226" w:rsidRPr="00D923F1">
              <w:rPr>
                <w:rFonts w:asciiTheme="minorHAnsi" w:hAnsiTheme="minorHAnsi"/>
                <w:lang w:eastAsia="ja-JP"/>
              </w:rPr>
              <w:tab/>
            </w:r>
            <w:r w:rsidR="00BA0B80" w:rsidRPr="00D923F1">
              <w:rPr>
                <w:rFonts w:asciiTheme="minorHAnsi" w:hAnsiTheme="minorHAnsi"/>
                <w:lang w:eastAsia="ja-JP"/>
              </w:rPr>
              <w:t>Chargés de liaison</w:t>
            </w:r>
          </w:p>
        </w:tc>
        <w:tc>
          <w:tcPr>
            <w:tcW w:w="567" w:type="dxa"/>
          </w:tcPr>
          <w:p w14:paraId="7AA9C779" w14:textId="77777777" w:rsidR="00BA0B80" w:rsidRPr="00D923F1" w:rsidRDefault="00BA0B80" w:rsidP="000E64D4">
            <w:pPr>
              <w:rPr>
                <w:rFonts w:asciiTheme="minorHAnsi" w:hAnsiTheme="minorHAnsi"/>
                <w:sz w:val="20"/>
              </w:rPr>
            </w:pPr>
          </w:p>
        </w:tc>
      </w:tr>
      <w:tr w:rsidR="00BA0B80" w:rsidRPr="00D923F1" w14:paraId="284BC967" w14:textId="77777777" w:rsidTr="0077239F">
        <w:trPr>
          <w:jc w:val="center"/>
        </w:trPr>
        <w:tc>
          <w:tcPr>
            <w:tcW w:w="567" w:type="dxa"/>
          </w:tcPr>
          <w:p w14:paraId="3447B3FC" w14:textId="77777777" w:rsidR="00BA0B80" w:rsidRPr="00D923F1" w:rsidRDefault="001F6226" w:rsidP="000E64D4">
            <w:pPr>
              <w:rPr>
                <w:rFonts w:asciiTheme="minorHAnsi" w:hAnsiTheme="minorHAnsi"/>
              </w:rPr>
            </w:pPr>
            <w:r w:rsidRPr="00D923F1">
              <w:rPr>
                <w:rFonts w:asciiTheme="minorHAnsi" w:hAnsiTheme="minorHAnsi"/>
              </w:rPr>
              <w:t>4</w:t>
            </w:r>
          </w:p>
        </w:tc>
        <w:tc>
          <w:tcPr>
            <w:tcW w:w="8364" w:type="dxa"/>
            <w:vAlign w:val="bottom"/>
          </w:tcPr>
          <w:p w14:paraId="3DD0A06A" w14:textId="77777777" w:rsidR="00BA0B80" w:rsidRPr="00D923F1" w:rsidRDefault="00BA0B80" w:rsidP="000E64D4">
            <w:pPr>
              <w:rPr>
                <w:rFonts w:asciiTheme="minorHAnsi" w:hAnsiTheme="minorHAnsi"/>
              </w:rPr>
            </w:pPr>
            <w:r w:rsidRPr="00D923F1">
              <w:rPr>
                <w:rFonts w:asciiTheme="minorHAnsi" w:hAnsiTheme="minorHAnsi"/>
              </w:rPr>
              <w:t>Contributions à la séance plénière d</w:t>
            </w:r>
            <w:r w:rsidR="003B06FF" w:rsidRPr="00D923F1">
              <w:rPr>
                <w:rFonts w:asciiTheme="minorHAnsi" w:hAnsiTheme="minorHAnsi"/>
              </w:rPr>
              <w:t>'</w:t>
            </w:r>
            <w:r w:rsidRPr="00D923F1">
              <w:rPr>
                <w:rFonts w:asciiTheme="minorHAnsi" w:hAnsiTheme="minorHAnsi"/>
              </w:rPr>
              <w:t>ouverture</w:t>
            </w:r>
          </w:p>
        </w:tc>
        <w:tc>
          <w:tcPr>
            <w:tcW w:w="567" w:type="dxa"/>
          </w:tcPr>
          <w:p w14:paraId="07A6E27F" w14:textId="77777777" w:rsidR="00BA0B80" w:rsidRPr="00D923F1" w:rsidRDefault="00BA0B80" w:rsidP="000E64D4">
            <w:pPr>
              <w:rPr>
                <w:rFonts w:asciiTheme="minorHAnsi" w:hAnsiTheme="minorHAnsi"/>
                <w:sz w:val="20"/>
              </w:rPr>
            </w:pPr>
          </w:p>
        </w:tc>
      </w:tr>
      <w:tr w:rsidR="00BA0B80" w:rsidRPr="00D923F1" w14:paraId="0AEC7D79" w14:textId="77777777" w:rsidTr="0077239F">
        <w:trPr>
          <w:jc w:val="center"/>
        </w:trPr>
        <w:tc>
          <w:tcPr>
            <w:tcW w:w="567" w:type="dxa"/>
          </w:tcPr>
          <w:p w14:paraId="7E7A2EC9" w14:textId="77777777" w:rsidR="00BA0B80" w:rsidRPr="00D923F1" w:rsidRDefault="001F6226" w:rsidP="000E64D4">
            <w:pPr>
              <w:rPr>
                <w:rFonts w:asciiTheme="minorHAnsi" w:hAnsiTheme="minorHAnsi"/>
              </w:rPr>
            </w:pPr>
            <w:r w:rsidRPr="00D923F1">
              <w:rPr>
                <w:rFonts w:asciiTheme="minorHAnsi" w:hAnsiTheme="minorHAnsi"/>
              </w:rPr>
              <w:t>5</w:t>
            </w:r>
          </w:p>
        </w:tc>
        <w:tc>
          <w:tcPr>
            <w:tcW w:w="8364" w:type="dxa"/>
            <w:vAlign w:val="bottom"/>
          </w:tcPr>
          <w:p w14:paraId="3061C1F7" w14:textId="4B05F9A2" w:rsidR="00BA0B80" w:rsidRPr="00D923F1" w:rsidRDefault="00BA0B80" w:rsidP="000E64D4">
            <w:pPr>
              <w:rPr>
                <w:rFonts w:asciiTheme="minorHAnsi" w:hAnsiTheme="minorHAnsi" w:cstheme="majorBidi"/>
              </w:rPr>
            </w:pPr>
            <w:r w:rsidRPr="00D923F1">
              <w:rPr>
                <w:rFonts w:asciiTheme="minorHAnsi" w:hAnsiTheme="minorHAnsi" w:cstheme="majorBidi"/>
              </w:rPr>
              <w:t xml:space="preserve">Résultats </w:t>
            </w:r>
            <w:r w:rsidR="0035035A" w:rsidRPr="00D923F1">
              <w:rPr>
                <w:rFonts w:asciiTheme="minorHAnsi" w:hAnsiTheme="minorHAnsi" w:cstheme="majorBidi"/>
              </w:rPr>
              <w:t xml:space="preserve">de la PP-18 et </w:t>
            </w:r>
            <w:r w:rsidRPr="00D923F1">
              <w:rPr>
                <w:rFonts w:asciiTheme="minorHAnsi" w:hAnsiTheme="minorHAnsi" w:cstheme="majorBidi"/>
              </w:rPr>
              <w:t>du GCNT pertinents pour la CE 9</w:t>
            </w:r>
          </w:p>
        </w:tc>
        <w:tc>
          <w:tcPr>
            <w:tcW w:w="567" w:type="dxa"/>
          </w:tcPr>
          <w:p w14:paraId="315AFEC4" w14:textId="77777777" w:rsidR="00BA0B80" w:rsidRPr="00D923F1" w:rsidRDefault="00BA0B80" w:rsidP="000E64D4">
            <w:pPr>
              <w:rPr>
                <w:rFonts w:asciiTheme="minorHAnsi" w:hAnsiTheme="minorHAnsi"/>
                <w:sz w:val="20"/>
              </w:rPr>
            </w:pPr>
          </w:p>
        </w:tc>
      </w:tr>
      <w:tr w:rsidR="00BA0B80" w:rsidRPr="00D923F1" w14:paraId="1633C902" w14:textId="77777777" w:rsidTr="0077239F">
        <w:trPr>
          <w:jc w:val="center"/>
        </w:trPr>
        <w:tc>
          <w:tcPr>
            <w:tcW w:w="567" w:type="dxa"/>
          </w:tcPr>
          <w:p w14:paraId="2D963D63" w14:textId="77777777" w:rsidR="00BA0B80" w:rsidRPr="00D923F1" w:rsidRDefault="001F6226" w:rsidP="000E64D4">
            <w:pPr>
              <w:rPr>
                <w:rFonts w:asciiTheme="minorHAnsi" w:hAnsiTheme="minorHAnsi"/>
              </w:rPr>
            </w:pPr>
            <w:r w:rsidRPr="00D923F1">
              <w:rPr>
                <w:rFonts w:asciiTheme="minorHAnsi" w:hAnsiTheme="minorHAnsi"/>
              </w:rPr>
              <w:t>6</w:t>
            </w:r>
          </w:p>
        </w:tc>
        <w:tc>
          <w:tcPr>
            <w:tcW w:w="8364" w:type="dxa"/>
            <w:vAlign w:val="bottom"/>
          </w:tcPr>
          <w:p w14:paraId="77BDBBCE" w14:textId="77777777" w:rsidR="00BA0B80" w:rsidRPr="00D923F1" w:rsidRDefault="00BA0B80" w:rsidP="000E64D4">
            <w:pPr>
              <w:rPr>
                <w:rFonts w:asciiTheme="minorHAnsi" w:hAnsiTheme="minorHAnsi"/>
              </w:rPr>
            </w:pPr>
            <w:r w:rsidRPr="00D923F1">
              <w:rPr>
                <w:rFonts w:asciiTheme="minorHAnsi" w:hAnsiTheme="minorHAnsi"/>
              </w:rPr>
              <w:t xml:space="preserve">Rapports </w:t>
            </w:r>
            <w:r w:rsidR="00466F5B" w:rsidRPr="00D923F1">
              <w:rPr>
                <w:rFonts w:asciiTheme="minorHAnsi" w:hAnsiTheme="minorHAnsi"/>
              </w:rPr>
              <w:t xml:space="preserve">et notes de liaison </w:t>
            </w:r>
            <w:r w:rsidRPr="00D923F1">
              <w:rPr>
                <w:rFonts w:asciiTheme="minorHAnsi" w:hAnsiTheme="minorHAnsi"/>
              </w:rPr>
              <w:t>d</w:t>
            </w:r>
            <w:r w:rsidR="003B06FF" w:rsidRPr="00D923F1">
              <w:rPr>
                <w:rFonts w:asciiTheme="minorHAnsi" w:hAnsiTheme="minorHAnsi"/>
              </w:rPr>
              <w:t>'</w:t>
            </w:r>
            <w:r w:rsidRPr="00D923F1">
              <w:rPr>
                <w:rFonts w:asciiTheme="minorHAnsi" w:hAnsiTheme="minorHAnsi"/>
              </w:rPr>
              <w:t>autre groupes/ateliers</w:t>
            </w:r>
          </w:p>
        </w:tc>
        <w:tc>
          <w:tcPr>
            <w:tcW w:w="567" w:type="dxa"/>
          </w:tcPr>
          <w:p w14:paraId="44DABA8F" w14:textId="77777777" w:rsidR="00BA0B80" w:rsidRPr="00D923F1" w:rsidRDefault="00BA0B80" w:rsidP="000E64D4">
            <w:pPr>
              <w:rPr>
                <w:rFonts w:asciiTheme="minorHAnsi" w:hAnsiTheme="minorHAnsi"/>
                <w:sz w:val="20"/>
              </w:rPr>
            </w:pPr>
          </w:p>
        </w:tc>
      </w:tr>
      <w:tr w:rsidR="00BA0B80" w:rsidRPr="00D923F1" w14:paraId="5ECCEFF5" w14:textId="77777777" w:rsidTr="0077239F">
        <w:trPr>
          <w:jc w:val="center"/>
        </w:trPr>
        <w:tc>
          <w:tcPr>
            <w:tcW w:w="567" w:type="dxa"/>
          </w:tcPr>
          <w:p w14:paraId="5BB30906" w14:textId="77777777" w:rsidR="00BA0B80" w:rsidRPr="00D923F1" w:rsidRDefault="001F6226" w:rsidP="000E64D4">
            <w:pPr>
              <w:rPr>
                <w:rFonts w:asciiTheme="minorHAnsi" w:hAnsiTheme="minorHAnsi"/>
              </w:rPr>
            </w:pPr>
            <w:r w:rsidRPr="00D923F1">
              <w:rPr>
                <w:rFonts w:asciiTheme="minorHAnsi" w:hAnsiTheme="minorHAnsi"/>
              </w:rPr>
              <w:t>7</w:t>
            </w:r>
          </w:p>
        </w:tc>
        <w:tc>
          <w:tcPr>
            <w:tcW w:w="8364" w:type="dxa"/>
            <w:vAlign w:val="bottom"/>
          </w:tcPr>
          <w:p w14:paraId="7E6E06F7" w14:textId="77777777" w:rsidR="00BA0B80" w:rsidRPr="00D923F1" w:rsidRDefault="00BA0B80" w:rsidP="000E64D4">
            <w:pPr>
              <w:rPr>
                <w:rFonts w:asciiTheme="minorHAnsi" w:hAnsiTheme="minorHAnsi"/>
              </w:rPr>
            </w:pPr>
            <w:r w:rsidRPr="00D923F1">
              <w:rPr>
                <w:rFonts w:asciiTheme="minorHAnsi" w:hAnsiTheme="minorHAnsi" w:cstheme="majorBidi"/>
              </w:rPr>
              <w:t>Promotion des travaux de la CE 9 et organisation d</w:t>
            </w:r>
            <w:r w:rsidR="003B06FF" w:rsidRPr="00D923F1">
              <w:rPr>
                <w:rFonts w:asciiTheme="minorHAnsi" w:hAnsiTheme="minorHAnsi" w:cstheme="majorBidi"/>
              </w:rPr>
              <w:t>'</w:t>
            </w:r>
            <w:r w:rsidRPr="00D923F1">
              <w:rPr>
                <w:rFonts w:asciiTheme="minorHAnsi" w:hAnsiTheme="minorHAnsi" w:cstheme="majorBidi"/>
              </w:rPr>
              <w:t>ateliers</w:t>
            </w:r>
          </w:p>
        </w:tc>
        <w:tc>
          <w:tcPr>
            <w:tcW w:w="567" w:type="dxa"/>
          </w:tcPr>
          <w:p w14:paraId="5E0E1F20" w14:textId="77777777" w:rsidR="00BA0B80" w:rsidRPr="00D923F1" w:rsidRDefault="00BA0B80" w:rsidP="000E64D4">
            <w:pPr>
              <w:rPr>
                <w:rFonts w:asciiTheme="minorHAnsi" w:hAnsiTheme="minorHAnsi"/>
                <w:sz w:val="20"/>
              </w:rPr>
            </w:pPr>
          </w:p>
        </w:tc>
      </w:tr>
      <w:tr w:rsidR="00BA0B80" w:rsidRPr="00D923F1" w14:paraId="09E11BB6" w14:textId="77777777" w:rsidTr="0077239F">
        <w:trPr>
          <w:jc w:val="center"/>
        </w:trPr>
        <w:tc>
          <w:tcPr>
            <w:tcW w:w="567" w:type="dxa"/>
          </w:tcPr>
          <w:p w14:paraId="771E61F7" w14:textId="77777777" w:rsidR="00BA0B80" w:rsidRPr="00D923F1" w:rsidRDefault="001F6226" w:rsidP="000E64D4">
            <w:pPr>
              <w:rPr>
                <w:rFonts w:asciiTheme="minorHAnsi" w:hAnsiTheme="minorHAnsi"/>
              </w:rPr>
            </w:pPr>
            <w:r w:rsidRPr="00D923F1">
              <w:rPr>
                <w:rFonts w:asciiTheme="minorHAnsi" w:hAnsiTheme="minorHAnsi"/>
              </w:rPr>
              <w:t>8</w:t>
            </w:r>
          </w:p>
        </w:tc>
        <w:tc>
          <w:tcPr>
            <w:tcW w:w="8364" w:type="dxa"/>
            <w:vAlign w:val="bottom"/>
          </w:tcPr>
          <w:p w14:paraId="63A14A5F" w14:textId="77777777" w:rsidR="00BA0B80" w:rsidRPr="00D923F1" w:rsidRDefault="00BA0B80" w:rsidP="000E64D4">
            <w:pPr>
              <w:rPr>
                <w:rFonts w:asciiTheme="minorHAnsi" w:hAnsiTheme="minorHAnsi" w:cstheme="majorBidi"/>
                <w:lang w:eastAsia="ja-JP"/>
              </w:rPr>
            </w:pPr>
            <w:r w:rsidRPr="00D923F1">
              <w:rPr>
                <w:rFonts w:asciiTheme="minorHAnsi" w:hAnsiTheme="minorHAnsi"/>
              </w:rPr>
              <w:t>Documents soumis pour approbation/consentement/détermination/accord à la réunion</w:t>
            </w:r>
          </w:p>
          <w:p w14:paraId="3DAF1247" w14:textId="77777777" w:rsidR="00BA0B80" w:rsidRPr="00D923F1" w:rsidRDefault="00004913" w:rsidP="000E64D4">
            <w:pPr>
              <w:pStyle w:val="enumlev1"/>
              <w:rPr>
                <w:rFonts w:asciiTheme="minorHAnsi" w:hAnsiTheme="minorHAnsi" w:cstheme="majorBidi"/>
              </w:rPr>
            </w:pPr>
            <w:r w:rsidRPr="00D923F1">
              <w:rPr>
                <w:rFonts w:asciiTheme="minorHAnsi" w:hAnsiTheme="minorHAnsi" w:cstheme="majorBidi"/>
                <w:lang w:eastAsia="ja-JP"/>
              </w:rPr>
              <w:t>8</w:t>
            </w:r>
            <w:r w:rsidR="001F6226" w:rsidRPr="00D923F1">
              <w:rPr>
                <w:rFonts w:asciiTheme="minorHAnsi" w:hAnsiTheme="minorHAnsi" w:cstheme="majorBidi"/>
                <w:lang w:eastAsia="ja-JP"/>
              </w:rPr>
              <w:t>.1</w:t>
            </w:r>
            <w:r w:rsidR="001F6226" w:rsidRPr="00D923F1">
              <w:rPr>
                <w:rFonts w:asciiTheme="minorHAnsi" w:hAnsiTheme="minorHAnsi" w:cstheme="majorBidi"/>
                <w:lang w:eastAsia="ja-JP"/>
              </w:rPr>
              <w:tab/>
            </w:r>
            <w:r w:rsidR="00BA0B80" w:rsidRPr="00D923F1">
              <w:rPr>
                <w:rFonts w:asciiTheme="minorHAnsi" w:hAnsiTheme="minorHAnsi"/>
              </w:rPr>
              <w:t>Demande de renseignements sur les droits de propriété intellectuelle</w:t>
            </w:r>
          </w:p>
        </w:tc>
        <w:tc>
          <w:tcPr>
            <w:tcW w:w="567" w:type="dxa"/>
          </w:tcPr>
          <w:p w14:paraId="005CF9A0" w14:textId="77777777" w:rsidR="00BA0B80" w:rsidRPr="00D923F1" w:rsidRDefault="00BA0B80" w:rsidP="000E64D4">
            <w:pPr>
              <w:rPr>
                <w:rFonts w:asciiTheme="minorHAnsi" w:hAnsiTheme="minorHAnsi"/>
                <w:sz w:val="20"/>
              </w:rPr>
            </w:pPr>
          </w:p>
        </w:tc>
      </w:tr>
      <w:tr w:rsidR="00BA0B80" w:rsidRPr="00D923F1" w14:paraId="1B871859" w14:textId="77777777" w:rsidTr="0077239F">
        <w:trPr>
          <w:jc w:val="center"/>
        </w:trPr>
        <w:tc>
          <w:tcPr>
            <w:tcW w:w="567" w:type="dxa"/>
          </w:tcPr>
          <w:p w14:paraId="1BF0CB85" w14:textId="77777777" w:rsidR="00BA0B80" w:rsidRPr="00D923F1" w:rsidRDefault="001F6226" w:rsidP="000E64D4">
            <w:pPr>
              <w:rPr>
                <w:rFonts w:asciiTheme="minorHAnsi" w:hAnsiTheme="minorHAnsi"/>
              </w:rPr>
            </w:pPr>
            <w:r w:rsidRPr="00D923F1">
              <w:rPr>
                <w:rFonts w:asciiTheme="minorHAnsi" w:hAnsiTheme="minorHAnsi"/>
              </w:rPr>
              <w:t>9</w:t>
            </w:r>
          </w:p>
        </w:tc>
        <w:tc>
          <w:tcPr>
            <w:tcW w:w="8364" w:type="dxa"/>
            <w:vAlign w:val="bottom"/>
          </w:tcPr>
          <w:p w14:paraId="7FBC6A38" w14:textId="77777777" w:rsidR="00BA0B80" w:rsidRPr="00D923F1" w:rsidRDefault="00BA0B80" w:rsidP="000E64D4">
            <w:pPr>
              <w:rPr>
                <w:rFonts w:asciiTheme="minorHAnsi" w:hAnsiTheme="minorHAnsi"/>
              </w:rPr>
            </w:pPr>
            <w:r w:rsidRPr="00D923F1">
              <w:rPr>
                <w:rFonts w:asciiTheme="minorHAnsi" w:hAnsiTheme="minorHAnsi"/>
              </w:rPr>
              <w:t>Divers pour la plénière d</w:t>
            </w:r>
            <w:r w:rsidR="003B06FF" w:rsidRPr="00D923F1">
              <w:rPr>
                <w:rFonts w:asciiTheme="minorHAnsi" w:hAnsiTheme="minorHAnsi"/>
              </w:rPr>
              <w:t>'</w:t>
            </w:r>
            <w:r w:rsidRPr="00D923F1">
              <w:rPr>
                <w:rFonts w:asciiTheme="minorHAnsi" w:hAnsiTheme="minorHAnsi"/>
              </w:rPr>
              <w:t>ouverture</w:t>
            </w:r>
          </w:p>
        </w:tc>
        <w:tc>
          <w:tcPr>
            <w:tcW w:w="567" w:type="dxa"/>
          </w:tcPr>
          <w:p w14:paraId="7A43F125" w14:textId="77777777" w:rsidR="00BA0B80" w:rsidRPr="00D923F1" w:rsidRDefault="00BA0B80" w:rsidP="000E64D4">
            <w:pPr>
              <w:rPr>
                <w:rFonts w:asciiTheme="minorHAnsi" w:hAnsiTheme="minorHAnsi"/>
                <w:sz w:val="20"/>
              </w:rPr>
            </w:pPr>
          </w:p>
        </w:tc>
      </w:tr>
      <w:tr w:rsidR="00BA0B80" w:rsidRPr="00D923F1" w14:paraId="131CEFBC" w14:textId="77777777" w:rsidTr="0077239F">
        <w:trPr>
          <w:trHeight w:val="187"/>
          <w:jc w:val="center"/>
        </w:trPr>
        <w:tc>
          <w:tcPr>
            <w:tcW w:w="9498" w:type="dxa"/>
            <w:gridSpan w:val="3"/>
            <w:shd w:val="clear" w:color="auto" w:fill="D6E3BC" w:themeFill="accent3" w:themeFillTint="66"/>
          </w:tcPr>
          <w:p w14:paraId="28BDC435" w14:textId="77777777" w:rsidR="00BA0B80" w:rsidRPr="00D923F1" w:rsidRDefault="00BA0B80" w:rsidP="000E64D4">
            <w:pPr>
              <w:rPr>
                <w:rFonts w:asciiTheme="minorHAnsi" w:hAnsiTheme="minorHAnsi"/>
                <w:sz w:val="20"/>
              </w:rPr>
            </w:pPr>
          </w:p>
        </w:tc>
      </w:tr>
      <w:tr w:rsidR="00BA0B80" w:rsidRPr="00D923F1" w14:paraId="45D6C2A6" w14:textId="77777777" w:rsidTr="0077239F">
        <w:trPr>
          <w:jc w:val="center"/>
        </w:trPr>
        <w:tc>
          <w:tcPr>
            <w:tcW w:w="567" w:type="dxa"/>
          </w:tcPr>
          <w:p w14:paraId="5825C7E7" w14:textId="77777777" w:rsidR="00BA0B80" w:rsidRPr="00D923F1" w:rsidRDefault="00004913" w:rsidP="000E64D4">
            <w:pPr>
              <w:rPr>
                <w:rFonts w:asciiTheme="minorHAnsi" w:hAnsiTheme="minorHAnsi"/>
              </w:rPr>
            </w:pPr>
            <w:r w:rsidRPr="00D923F1">
              <w:rPr>
                <w:rFonts w:asciiTheme="minorHAnsi" w:hAnsiTheme="minorHAnsi"/>
              </w:rPr>
              <w:t>10</w:t>
            </w:r>
          </w:p>
        </w:tc>
        <w:tc>
          <w:tcPr>
            <w:tcW w:w="8364" w:type="dxa"/>
            <w:vAlign w:val="bottom"/>
            <w:hideMark/>
          </w:tcPr>
          <w:p w14:paraId="3C72C322" w14:textId="77777777" w:rsidR="00BA0B80" w:rsidRPr="00D923F1" w:rsidRDefault="00BA0B80" w:rsidP="000E64D4">
            <w:pPr>
              <w:rPr>
                <w:rFonts w:asciiTheme="minorHAnsi" w:hAnsiTheme="minorHAnsi"/>
              </w:rPr>
            </w:pPr>
            <w:r w:rsidRPr="00D923F1">
              <w:rPr>
                <w:rFonts w:asciiTheme="minorHAnsi" w:hAnsiTheme="minorHAnsi"/>
              </w:rPr>
              <w:t>Demande de renseignements sur les droits de propriété intellectuelle</w:t>
            </w:r>
          </w:p>
        </w:tc>
        <w:tc>
          <w:tcPr>
            <w:tcW w:w="567" w:type="dxa"/>
          </w:tcPr>
          <w:p w14:paraId="19B4BD81" w14:textId="77777777" w:rsidR="00BA0B80" w:rsidRPr="00D923F1" w:rsidRDefault="00BA0B80" w:rsidP="000E64D4">
            <w:pPr>
              <w:rPr>
                <w:rFonts w:asciiTheme="minorHAnsi" w:hAnsiTheme="minorHAnsi"/>
                <w:sz w:val="20"/>
              </w:rPr>
            </w:pPr>
          </w:p>
        </w:tc>
      </w:tr>
      <w:tr w:rsidR="00BA0B80" w:rsidRPr="00D923F1" w14:paraId="1A0A7955" w14:textId="77777777" w:rsidTr="0077239F">
        <w:trPr>
          <w:jc w:val="center"/>
        </w:trPr>
        <w:tc>
          <w:tcPr>
            <w:tcW w:w="567" w:type="dxa"/>
          </w:tcPr>
          <w:p w14:paraId="5AF62A67" w14:textId="77777777" w:rsidR="00BA0B80" w:rsidRPr="00D923F1" w:rsidRDefault="00004913" w:rsidP="000E64D4">
            <w:pPr>
              <w:rPr>
                <w:rFonts w:asciiTheme="minorHAnsi" w:hAnsiTheme="minorHAnsi"/>
              </w:rPr>
            </w:pPr>
            <w:r w:rsidRPr="00D923F1">
              <w:rPr>
                <w:rFonts w:asciiTheme="minorHAnsi" w:hAnsiTheme="minorHAnsi"/>
              </w:rPr>
              <w:t>11</w:t>
            </w:r>
          </w:p>
        </w:tc>
        <w:tc>
          <w:tcPr>
            <w:tcW w:w="8364" w:type="dxa"/>
            <w:vAlign w:val="bottom"/>
            <w:hideMark/>
          </w:tcPr>
          <w:p w14:paraId="30C591ED" w14:textId="77777777" w:rsidR="00BA0B80" w:rsidRPr="00D923F1" w:rsidRDefault="00BA0B80" w:rsidP="000E64D4">
            <w:pPr>
              <w:rPr>
                <w:rFonts w:asciiTheme="minorHAnsi" w:hAnsiTheme="minorHAnsi" w:cstheme="majorBidi"/>
                <w:lang w:eastAsia="ja-JP"/>
              </w:rPr>
            </w:pPr>
            <w:r w:rsidRPr="00D923F1">
              <w:rPr>
                <w:rFonts w:asciiTheme="minorHAnsi" w:hAnsiTheme="minorHAnsi" w:cstheme="majorBidi"/>
                <w:lang w:eastAsia="ja-JP"/>
              </w:rPr>
              <w:t>Approbation/consentement/détermination de projets de Recommandation et accord</w:t>
            </w:r>
            <w:r w:rsidR="001A4399" w:rsidRPr="00D923F1">
              <w:rPr>
                <w:rFonts w:asciiTheme="minorHAnsi" w:hAnsiTheme="minorHAnsi" w:cstheme="majorBidi"/>
                <w:lang w:eastAsia="ja-JP"/>
              </w:rPr>
              <w:t> </w:t>
            </w:r>
            <w:r w:rsidRPr="00D923F1">
              <w:rPr>
                <w:rFonts w:asciiTheme="minorHAnsi" w:hAnsiTheme="minorHAnsi" w:cstheme="majorBidi"/>
                <w:lang w:eastAsia="ja-JP"/>
              </w:rPr>
              <w:t>concernant d</w:t>
            </w:r>
            <w:r w:rsidR="003B06FF" w:rsidRPr="00D923F1">
              <w:rPr>
                <w:rFonts w:asciiTheme="minorHAnsi" w:hAnsiTheme="minorHAnsi" w:cstheme="majorBidi"/>
                <w:lang w:eastAsia="ja-JP"/>
              </w:rPr>
              <w:t>'</w:t>
            </w:r>
            <w:r w:rsidRPr="00D923F1">
              <w:rPr>
                <w:rFonts w:asciiTheme="minorHAnsi" w:hAnsiTheme="minorHAnsi" w:cstheme="majorBidi"/>
                <w:lang w:eastAsia="ja-JP"/>
              </w:rPr>
              <w:t>autres produits</w:t>
            </w:r>
          </w:p>
          <w:p w14:paraId="267C0924" w14:textId="77777777" w:rsidR="00BA0B80" w:rsidRPr="00D923F1" w:rsidRDefault="00004913" w:rsidP="000E64D4">
            <w:pPr>
              <w:pStyle w:val="enumlev1"/>
              <w:rPr>
                <w:rFonts w:asciiTheme="minorHAnsi" w:hAnsiTheme="minorHAnsi"/>
                <w:lang w:eastAsia="ja-JP"/>
              </w:rPr>
            </w:pPr>
            <w:r w:rsidRPr="00D923F1">
              <w:rPr>
                <w:rFonts w:asciiTheme="minorHAnsi" w:hAnsiTheme="minorHAnsi" w:cstheme="majorBidi"/>
                <w:lang w:eastAsia="ja-JP"/>
              </w:rPr>
              <w:t>11.1</w:t>
            </w:r>
            <w:r w:rsidRPr="00D923F1">
              <w:rPr>
                <w:rFonts w:asciiTheme="minorHAnsi" w:hAnsiTheme="minorHAnsi" w:cstheme="majorBidi"/>
                <w:lang w:eastAsia="ja-JP"/>
              </w:rPr>
              <w:tab/>
            </w:r>
            <w:r w:rsidR="00BA0B80" w:rsidRPr="00D923F1">
              <w:rPr>
                <w:rFonts w:asciiTheme="minorHAnsi" w:hAnsiTheme="minorHAnsi"/>
                <w:lang w:eastAsia="ja-JP"/>
              </w:rPr>
              <w:t>Recommandations</w:t>
            </w:r>
          </w:p>
          <w:p w14:paraId="7F776DF6" w14:textId="77777777" w:rsidR="00BA0B80" w:rsidRPr="00D923F1" w:rsidRDefault="00004913" w:rsidP="000E64D4">
            <w:pPr>
              <w:pStyle w:val="enumlev1"/>
              <w:rPr>
                <w:rFonts w:asciiTheme="minorHAnsi" w:hAnsiTheme="minorHAnsi"/>
              </w:rPr>
            </w:pPr>
            <w:r w:rsidRPr="00D923F1">
              <w:rPr>
                <w:rFonts w:asciiTheme="minorHAnsi" w:hAnsiTheme="minorHAnsi" w:cstheme="majorBidi"/>
                <w:lang w:eastAsia="ja-JP"/>
              </w:rPr>
              <w:t>11.2</w:t>
            </w:r>
            <w:r w:rsidRPr="00D923F1">
              <w:rPr>
                <w:rFonts w:asciiTheme="minorHAnsi" w:hAnsiTheme="minorHAnsi" w:cstheme="majorBidi"/>
                <w:lang w:eastAsia="ja-JP"/>
              </w:rPr>
              <w:tab/>
            </w:r>
            <w:r w:rsidR="00BA0B80" w:rsidRPr="00D923F1">
              <w:rPr>
                <w:rFonts w:asciiTheme="minorHAnsi" w:hAnsiTheme="minorHAnsi"/>
                <w:lang w:eastAsia="ja-JP"/>
              </w:rPr>
              <w:t>Suppléments</w:t>
            </w:r>
          </w:p>
          <w:p w14:paraId="23C265F0" w14:textId="77777777" w:rsidR="00BA0B80" w:rsidRPr="00D923F1" w:rsidRDefault="00004913" w:rsidP="000E64D4">
            <w:pPr>
              <w:pStyle w:val="enumlev1"/>
              <w:rPr>
                <w:rFonts w:asciiTheme="minorHAnsi" w:hAnsiTheme="minorHAnsi"/>
              </w:rPr>
            </w:pPr>
            <w:r w:rsidRPr="00D923F1">
              <w:rPr>
                <w:rFonts w:asciiTheme="minorHAnsi" w:hAnsiTheme="minorHAnsi" w:cstheme="majorBidi"/>
                <w:lang w:eastAsia="ja-JP"/>
              </w:rPr>
              <w:t>11.3</w:t>
            </w:r>
            <w:r w:rsidRPr="00D923F1">
              <w:rPr>
                <w:rFonts w:asciiTheme="minorHAnsi" w:hAnsiTheme="minorHAnsi" w:cstheme="majorBidi"/>
                <w:lang w:eastAsia="ja-JP"/>
              </w:rPr>
              <w:tab/>
            </w:r>
            <w:r w:rsidR="00BA0B80" w:rsidRPr="00D923F1">
              <w:rPr>
                <w:rFonts w:asciiTheme="minorHAnsi" w:hAnsiTheme="minorHAnsi"/>
                <w:lang w:eastAsia="ja-JP"/>
              </w:rPr>
              <w:t>Documents et rapports techniques</w:t>
            </w:r>
          </w:p>
          <w:p w14:paraId="73CD6D7E" w14:textId="77777777" w:rsidR="00BA0B80" w:rsidRPr="00D923F1" w:rsidRDefault="00004913" w:rsidP="000E64D4">
            <w:pPr>
              <w:pStyle w:val="enumlev1"/>
              <w:rPr>
                <w:rFonts w:asciiTheme="minorHAnsi" w:hAnsiTheme="minorHAnsi"/>
              </w:rPr>
            </w:pPr>
            <w:r w:rsidRPr="00D923F1">
              <w:rPr>
                <w:rFonts w:asciiTheme="minorHAnsi" w:hAnsiTheme="minorHAnsi" w:cstheme="majorBidi"/>
                <w:lang w:eastAsia="ja-JP"/>
              </w:rPr>
              <w:t>11.4</w:t>
            </w:r>
            <w:r w:rsidRPr="00D923F1">
              <w:rPr>
                <w:rFonts w:asciiTheme="minorHAnsi" w:hAnsiTheme="minorHAnsi" w:cstheme="majorBidi"/>
                <w:lang w:eastAsia="ja-JP"/>
              </w:rPr>
              <w:tab/>
            </w:r>
            <w:r w:rsidR="00BA0B80" w:rsidRPr="00D923F1">
              <w:rPr>
                <w:rFonts w:asciiTheme="minorHAnsi" w:hAnsiTheme="minorHAnsi"/>
                <w:lang w:eastAsia="ja-JP"/>
              </w:rPr>
              <w:t>Autres</w:t>
            </w:r>
          </w:p>
        </w:tc>
        <w:tc>
          <w:tcPr>
            <w:tcW w:w="567" w:type="dxa"/>
          </w:tcPr>
          <w:p w14:paraId="2AEE7BA7" w14:textId="77777777" w:rsidR="00BA0B80" w:rsidRPr="00D923F1" w:rsidRDefault="00BA0B80" w:rsidP="000E64D4">
            <w:pPr>
              <w:rPr>
                <w:rFonts w:asciiTheme="minorHAnsi" w:hAnsiTheme="minorHAnsi"/>
                <w:sz w:val="20"/>
              </w:rPr>
            </w:pPr>
          </w:p>
        </w:tc>
      </w:tr>
      <w:tr w:rsidR="00BA0B80" w:rsidRPr="00D923F1" w14:paraId="59F7C09B" w14:textId="77777777" w:rsidTr="0077239F">
        <w:trPr>
          <w:jc w:val="center"/>
        </w:trPr>
        <w:tc>
          <w:tcPr>
            <w:tcW w:w="567" w:type="dxa"/>
          </w:tcPr>
          <w:p w14:paraId="1EDD662E" w14:textId="77777777" w:rsidR="00BA0B80" w:rsidRPr="00D923F1" w:rsidRDefault="00004913" w:rsidP="000E64D4">
            <w:pPr>
              <w:keepNext/>
              <w:keepLines/>
              <w:rPr>
                <w:rFonts w:asciiTheme="minorHAnsi" w:hAnsiTheme="minorHAnsi"/>
              </w:rPr>
            </w:pPr>
            <w:r w:rsidRPr="00D923F1">
              <w:rPr>
                <w:rFonts w:asciiTheme="minorHAnsi" w:hAnsiTheme="minorHAnsi"/>
              </w:rPr>
              <w:lastRenderedPageBreak/>
              <w:t>12</w:t>
            </w:r>
          </w:p>
        </w:tc>
        <w:tc>
          <w:tcPr>
            <w:tcW w:w="8364" w:type="dxa"/>
            <w:vAlign w:val="bottom"/>
            <w:hideMark/>
          </w:tcPr>
          <w:p w14:paraId="2EA5C44F" w14:textId="77777777" w:rsidR="00BA0B80" w:rsidRPr="00D923F1" w:rsidRDefault="00BA0B80" w:rsidP="000E64D4">
            <w:pPr>
              <w:keepNext/>
              <w:keepLines/>
              <w:rPr>
                <w:rFonts w:asciiTheme="minorHAnsi" w:hAnsiTheme="minorHAnsi"/>
              </w:rPr>
            </w:pPr>
            <w:r w:rsidRPr="00D923F1">
              <w:rPr>
                <w:rFonts w:asciiTheme="minorHAnsi" w:hAnsiTheme="minorHAnsi"/>
              </w:rPr>
              <w:t>Approbation des rapports des groupes de travail et des rapports des réunions sur les</w:t>
            </w:r>
            <w:r w:rsidR="001A4399" w:rsidRPr="00D923F1">
              <w:rPr>
                <w:rFonts w:asciiTheme="minorHAnsi" w:hAnsiTheme="minorHAnsi"/>
              </w:rPr>
              <w:t> </w:t>
            </w:r>
            <w:r w:rsidRPr="00D923F1">
              <w:rPr>
                <w:rFonts w:asciiTheme="minorHAnsi" w:hAnsiTheme="minorHAnsi"/>
              </w:rPr>
              <w:t xml:space="preserve">Questions </w:t>
            </w:r>
          </w:p>
        </w:tc>
        <w:tc>
          <w:tcPr>
            <w:tcW w:w="567" w:type="dxa"/>
          </w:tcPr>
          <w:p w14:paraId="2868DD1F" w14:textId="77777777" w:rsidR="00BA0B80" w:rsidRPr="00D923F1" w:rsidRDefault="00BA0B80" w:rsidP="000E64D4">
            <w:pPr>
              <w:keepNext/>
              <w:keepLines/>
              <w:tabs>
                <w:tab w:val="left" w:pos="720"/>
              </w:tabs>
              <w:rPr>
                <w:rFonts w:asciiTheme="minorHAnsi" w:hAnsiTheme="minorHAnsi"/>
                <w:sz w:val="20"/>
              </w:rPr>
            </w:pPr>
          </w:p>
        </w:tc>
      </w:tr>
      <w:tr w:rsidR="00BA0B80" w:rsidRPr="00D923F1" w14:paraId="2E8D0107" w14:textId="77777777" w:rsidTr="0077239F">
        <w:trPr>
          <w:jc w:val="center"/>
        </w:trPr>
        <w:tc>
          <w:tcPr>
            <w:tcW w:w="567" w:type="dxa"/>
          </w:tcPr>
          <w:p w14:paraId="10A4EC0E" w14:textId="77777777" w:rsidR="00BA0B80" w:rsidRPr="00D923F1" w:rsidRDefault="00004913" w:rsidP="000E64D4">
            <w:pPr>
              <w:keepNext/>
              <w:keepLines/>
              <w:rPr>
                <w:rFonts w:asciiTheme="minorHAnsi" w:hAnsiTheme="minorHAnsi"/>
              </w:rPr>
            </w:pPr>
            <w:r w:rsidRPr="00D923F1">
              <w:rPr>
                <w:rFonts w:asciiTheme="minorHAnsi" w:hAnsiTheme="minorHAnsi"/>
              </w:rPr>
              <w:t>13</w:t>
            </w:r>
          </w:p>
        </w:tc>
        <w:tc>
          <w:tcPr>
            <w:tcW w:w="8364" w:type="dxa"/>
            <w:vAlign w:val="bottom"/>
            <w:hideMark/>
          </w:tcPr>
          <w:p w14:paraId="22007E39" w14:textId="77777777" w:rsidR="00BA0B80" w:rsidRPr="00D923F1" w:rsidRDefault="00BA0B80" w:rsidP="000E64D4">
            <w:pPr>
              <w:keepNext/>
              <w:keepLines/>
              <w:rPr>
                <w:rFonts w:asciiTheme="minorHAnsi" w:hAnsiTheme="minorHAnsi"/>
                <w:lang w:eastAsia="ja-JP"/>
              </w:rPr>
            </w:pPr>
            <w:r w:rsidRPr="00D923F1">
              <w:rPr>
                <w:rFonts w:asciiTheme="minorHAnsi" w:hAnsiTheme="minorHAnsi" w:cstheme="majorBidi"/>
              </w:rPr>
              <w:t>Notes de liaison envoyées</w:t>
            </w:r>
            <w:r w:rsidRPr="00D923F1">
              <w:rPr>
                <w:rFonts w:asciiTheme="minorHAnsi" w:hAnsiTheme="minorHAnsi"/>
              </w:rPr>
              <w:t xml:space="preserve"> </w:t>
            </w:r>
          </w:p>
        </w:tc>
        <w:tc>
          <w:tcPr>
            <w:tcW w:w="567" w:type="dxa"/>
          </w:tcPr>
          <w:p w14:paraId="07F71FD6" w14:textId="77777777" w:rsidR="00BA0B80" w:rsidRPr="00D923F1" w:rsidRDefault="00BA0B80" w:rsidP="000E64D4">
            <w:pPr>
              <w:keepNext/>
              <w:keepLines/>
              <w:rPr>
                <w:rFonts w:asciiTheme="minorHAnsi" w:hAnsiTheme="minorHAnsi"/>
                <w:sz w:val="20"/>
                <w:lang w:eastAsia="ja-JP"/>
              </w:rPr>
            </w:pPr>
          </w:p>
        </w:tc>
      </w:tr>
      <w:tr w:rsidR="00BA0B80" w:rsidRPr="00D923F1" w14:paraId="4678A8DD" w14:textId="77777777" w:rsidTr="0077239F">
        <w:trPr>
          <w:jc w:val="center"/>
        </w:trPr>
        <w:tc>
          <w:tcPr>
            <w:tcW w:w="567" w:type="dxa"/>
          </w:tcPr>
          <w:p w14:paraId="726D2A6E" w14:textId="77777777" w:rsidR="00BA0B80" w:rsidRPr="00D923F1" w:rsidRDefault="00004913" w:rsidP="000E64D4">
            <w:pPr>
              <w:rPr>
                <w:rFonts w:asciiTheme="minorHAnsi" w:hAnsiTheme="minorHAnsi"/>
              </w:rPr>
            </w:pPr>
            <w:r w:rsidRPr="00D923F1">
              <w:rPr>
                <w:rFonts w:asciiTheme="minorHAnsi" w:hAnsiTheme="minorHAnsi"/>
              </w:rPr>
              <w:t>14</w:t>
            </w:r>
          </w:p>
        </w:tc>
        <w:tc>
          <w:tcPr>
            <w:tcW w:w="8364" w:type="dxa"/>
            <w:vAlign w:val="bottom"/>
            <w:hideMark/>
          </w:tcPr>
          <w:p w14:paraId="6101A356" w14:textId="77777777" w:rsidR="00BA0B80" w:rsidRPr="00D923F1" w:rsidRDefault="00BA0B80" w:rsidP="000E64D4">
            <w:pPr>
              <w:rPr>
                <w:rFonts w:asciiTheme="minorHAnsi" w:hAnsiTheme="minorHAnsi"/>
                <w:lang w:eastAsia="ja-JP"/>
              </w:rPr>
            </w:pPr>
            <w:r w:rsidRPr="00D923F1">
              <w:rPr>
                <w:rFonts w:asciiTheme="minorHAnsi" w:hAnsiTheme="minorHAnsi" w:cstheme="majorBidi"/>
              </w:rPr>
              <w:t>Accord sur les nouveaux sujets d</w:t>
            </w:r>
            <w:r w:rsidR="003B06FF" w:rsidRPr="00D923F1">
              <w:rPr>
                <w:rFonts w:asciiTheme="minorHAnsi" w:hAnsiTheme="minorHAnsi" w:cstheme="majorBidi"/>
              </w:rPr>
              <w:t>'</w:t>
            </w:r>
            <w:r w:rsidRPr="00D923F1">
              <w:rPr>
                <w:rFonts w:asciiTheme="minorHAnsi" w:hAnsiTheme="minorHAnsi" w:cstheme="majorBidi"/>
              </w:rPr>
              <w:t xml:space="preserve">étude </w:t>
            </w:r>
          </w:p>
        </w:tc>
        <w:tc>
          <w:tcPr>
            <w:tcW w:w="567" w:type="dxa"/>
          </w:tcPr>
          <w:p w14:paraId="16E4114E" w14:textId="77777777" w:rsidR="00BA0B80" w:rsidRPr="00D923F1" w:rsidRDefault="00BA0B80" w:rsidP="000E64D4">
            <w:pPr>
              <w:rPr>
                <w:rFonts w:asciiTheme="minorHAnsi" w:hAnsiTheme="minorHAnsi"/>
                <w:sz w:val="20"/>
              </w:rPr>
            </w:pPr>
          </w:p>
        </w:tc>
      </w:tr>
      <w:tr w:rsidR="00BA0B80" w:rsidRPr="00D923F1" w14:paraId="7CB445F4" w14:textId="77777777" w:rsidTr="0077239F">
        <w:trPr>
          <w:jc w:val="center"/>
        </w:trPr>
        <w:tc>
          <w:tcPr>
            <w:tcW w:w="567" w:type="dxa"/>
          </w:tcPr>
          <w:p w14:paraId="1DF303B9" w14:textId="77777777" w:rsidR="00BA0B80" w:rsidRPr="00D923F1" w:rsidRDefault="00004913" w:rsidP="000E64D4">
            <w:pPr>
              <w:rPr>
                <w:rFonts w:asciiTheme="minorHAnsi" w:hAnsiTheme="minorHAnsi"/>
              </w:rPr>
            </w:pPr>
            <w:r w:rsidRPr="00D923F1">
              <w:rPr>
                <w:rFonts w:asciiTheme="minorHAnsi" w:hAnsiTheme="minorHAnsi"/>
              </w:rPr>
              <w:t>15</w:t>
            </w:r>
          </w:p>
        </w:tc>
        <w:tc>
          <w:tcPr>
            <w:tcW w:w="8364" w:type="dxa"/>
            <w:vAlign w:val="bottom"/>
            <w:hideMark/>
          </w:tcPr>
          <w:p w14:paraId="0EE29718" w14:textId="77777777" w:rsidR="00BA0B80" w:rsidRPr="00D923F1" w:rsidRDefault="00BA0B80" w:rsidP="000E64D4">
            <w:pPr>
              <w:rPr>
                <w:rFonts w:asciiTheme="minorHAnsi" w:hAnsiTheme="minorHAnsi"/>
              </w:rPr>
            </w:pPr>
            <w:r w:rsidRPr="00D923F1">
              <w:rPr>
                <w:rFonts w:asciiTheme="minorHAnsi" w:hAnsiTheme="minorHAnsi"/>
              </w:rPr>
              <w:t>Actualisation du programme de travail de la CE 9</w:t>
            </w:r>
          </w:p>
        </w:tc>
        <w:tc>
          <w:tcPr>
            <w:tcW w:w="567" w:type="dxa"/>
          </w:tcPr>
          <w:p w14:paraId="25CB20C1" w14:textId="77777777" w:rsidR="00BA0B80" w:rsidRPr="00D923F1" w:rsidRDefault="00BA0B80" w:rsidP="000E64D4">
            <w:pPr>
              <w:tabs>
                <w:tab w:val="left" w:pos="720"/>
              </w:tabs>
              <w:rPr>
                <w:rFonts w:asciiTheme="minorHAnsi" w:hAnsiTheme="minorHAnsi"/>
                <w:sz w:val="20"/>
              </w:rPr>
            </w:pPr>
          </w:p>
        </w:tc>
      </w:tr>
      <w:tr w:rsidR="00BA0B80" w:rsidRPr="00D923F1" w14:paraId="7D1FE63A" w14:textId="77777777" w:rsidTr="0077239F">
        <w:trPr>
          <w:jc w:val="center"/>
        </w:trPr>
        <w:tc>
          <w:tcPr>
            <w:tcW w:w="567" w:type="dxa"/>
          </w:tcPr>
          <w:p w14:paraId="2AECAA89" w14:textId="77777777" w:rsidR="00BA0B80" w:rsidRPr="00D923F1" w:rsidRDefault="00004913" w:rsidP="000E64D4">
            <w:pPr>
              <w:rPr>
                <w:rFonts w:asciiTheme="minorHAnsi" w:hAnsiTheme="minorHAnsi"/>
              </w:rPr>
            </w:pPr>
            <w:r w:rsidRPr="00D923F1">
              <w:rPr>
                <w:rFonts w:asciiTheme="minorHAnsi" w:hAnsiTheme="minorHAnsi"/>
              </w:rPr>
              <w:t>16</w:t>
            </w:r>
          </w:p>
        </w:tc>
        <w:tc>
          <w:tcPr>
            <w:tcW w:w="8364" w:type="dxa"/>
            <w:vAlign w:val="bottom"/>
            <w:hideMark/>
          </w:tcPr>
          <w:p w14:paraId="54571E36" w14:textId="77777777" w:rsidR="00BA0B80" w:rsidRPr="00D923F1" w:rsidRDefault="00BA0B80" w:rsidP="000E64D4">
            <w:pPr>
              <w:rPr>
                <w:rFonts w:asciiTheme="minorHAnsi" w:hAnsiTheme="minorHAnsi"/>
              </w:rPr>
            </w:pPr>
            <w:r w:rsidRPr="00D923F1">
              <w:rPr>
                <w:rFonts w:asciiTheme="minorHAnsi" w:hAnsiTheme="minorHAnsi"/>
              </w:rPr>
              <w:t>Questions nouvelles/révisées (le cas échéant)</w:t>
            </w:r>
          </w:p>
        </w:tc>
        <w:tc>
          <w:tcPr>
            <w:tcW w:w="567" w:type="dxa"/>
          </w:tcPr>
          <w:p w14:paraId="2D2EF2A8" w14:textId="77777777" w:rsidR="00BA0B80" w:rsidRPr="00D923F1" w:rsidRDefault="00BA0B80" w:rsidP="000E64D4">
            <w:pPr>
              <w:tabs>
                <w:tab w:val="left" w:pos="720"/>
              </w:tabs>
              <w:rPr>
                <w:rFonts w:asciiTheme="minorHAnsi" w:hAnsiTheme="minorHAnsi"/>
                <w:sz w:val="20"/>
              </w:rPr>
            </w:pPr>
          </w:p>
        </w:tc>
      </w:tr>
      <w:tr w:rsidR="00BA0B80" w:rsidRPr="00D923F1" w14:paraId="677A375B" w14:textId="77777777" w:rsidTr="0077239F">
        <w:trPr>
          <w:jc w:val="center"/>
        </w:trPr>
        <w:tc>
          <w:tcPr>
            <w:tcW w:w="567" w:type="dxa"/>
          </w:tcPr>
          <w:p w14:paraId="4BD03F0C" w14:textId="77777777" w:rsidR="00BA0B80" w:rsidRPr="00D923F1" w:rsidRDefault="00004913" w:rsidP="000E64D4">
            <w:pPr>
              <w:rPr>
                <w:rFonts w:asciiTheme="minorHAnsi" w:hAnsiTheme="minorHAnsi"/>
              </w:rPr>
            </w:pPr>
            <w:r w:rsidRPr="00D923F1">
              <w:rPr>
                <w:rFonts w:asciiTheme="minorHAnsi" w:hAnsiTheme="minorHAnsi"/>
              </w:rPr>
              <w:t>17</w:t>
            </w:r>
          </w:p>
        </w:tc>
        <w:tc>
          <w:tcPr>
            <w:tcW w:w="8364" w:type="dxa"/>
            <w:vAlign w:val="bottom"/>
          </w:tcPr>
          <w:p w14:paraId="0F0F927E" w14:textId="77777777" w:rsidR="00BA0B80" w:rsidRPr="00D923F1" w:rsidRDefault="00BA0B80" w:rsidP="000E64D4">
            <w:pPr>
              <w:rPr>
                <w:rFonts w:asciiTheme="minorHAnsi" w:hAnsiTheme="minorHAnsi"/>
              </w:rPr>
            </w:pPr>
            <w:r w:rsidRPr="00D923F1">
              <w:rPr>
                <w:rFonts w:asciiTheme="minorHAnsi" w:hAnsiTheme="minorHAnsi" w:cstheme="majorBidi"/>
              </w:rPr>
              <w:t>Nomination de nouveaux Rapporteurs, Rapporteurs associés, chargés de liaison</w:t>
            </w:r>
          </w:p>
        </w:tc>
        <w:tc>
          <w:tcPr>
            <w:tcW w:w="567" w:type="dxa"/>
          </w:tcPr>
          <w:p w14:paraId="6373AB29" w14:textId="77777777" w:rsidR="00BA0B80" w:rsidRPr="00D923F1" w:rsidRDefault="00BA0B80" w:rsidP="000E64D4">
            <w:pPr>
              <w:tabs>
                <w:tab w:val="left" w:pos="720"/>
              </w:tabs>
              <w:rPr>
                <w:rFonts w:asciiTheme="minorHAnsi" w:hAnsiTheme="minorHAnsi"/>
                <w:sz w:val="20"/>
              </w:rPr>
            </w:pPr>
          </w:p>
        </w:tc>
      </w:tr>
      <w:tr w:rsidR="00BA0B80" w:rsidRPr="00D923F1" w14:paraId="4D5CF161" w14:textId="77777777" w:rsidTr="0077239F">
        <w:trPr>
          <w:jc w:val="center"/>
        </w:trPr>
        <w:tc>
          <w:tcPr>
            <w:tcW w:w="567" w:type="dxa"/>
          </w:tcPr>
          <w:p w14:paraId="56AA9ABD" w14:textId="77777777" w:rsidR="00BA0B80" w:rsidRPr="00D923F1" w:rsidRDefault="00004913" w:rsidP="000E64D4">
            <w:pPr>
              <w:rPr>
                <w:rFonts w:asciiTheme="minorHAnsi" w:hAnsiTheme="minorHAnsi"/>
              </w:rPr>
            </w:pPr>
            <w:r w:rsidRPr="00D923F1">
              <w:rPr>
                <w:rFonts w:asciiTheme="minorHAnsi" w:hAnsiTheme="minorHAnsi"/>
              </w:rPr>
              <w:t>18</w:t>
            </w:r>
          </w:p>
        </w:tc>
        <w:tc>
          <w:tcPr>
            <w:tcW w:w="8364" w:type="dxa"/>
            <w:vAlign w:val="bottom"/>
            <w:hideMark/>
          </w:tcPr>
          <w:p w14:paraId="69FF2816" w14:textId="77777777" w:rsidR="00BA0B80" w:rsidRPr="00D923F1" w:rsidRDefault="00BA0B80" w:rsidP="000E64D4">
            <w:pPr>
              <w:rPr>
                <w:rFonts w:asciiTheme="minorHAnsi" w:hAnsiTheme="minorHAnsi"/>
                <w:highlight w:val="yellow"/>
              </w:rPr>
            </w:pPr>
            <w:r w:rsidRPr="00D923F1">
              <w:rPr>
                <w:rFonts w:asciiTheme="minorHAnsi" w:hAnsiTheme="minorHAnsi"/>
              </w:rPr>
              <w:t>Date et lieu de la prochaine réunion de la CE 9</w:t>
            </w:r>
          </w:p>
        </w:tc>
        <w:tc>
          <w:tcPr>
            <w:tcW w:w="567" w:type="dxa"/>
          </w:tcPr>
          <w:p w14:paraId="7CB1D59D" w14:textId="77777777" w:rsidR="00BA0B80" w:rsidRPr="00D923F1" w:rsidRDefault="00BA0B80" w:rsidP="000E64D4">
            <w:pPr>
              <w:rPr>
                <w:rFonts w:asciiTheme="minorHAnsi" w:hAnsiTheme="minorHAnsi"/>
                <w:sz w:val="20"/>
              </w:rPr>
            </w:pPr>
          </w:p>
        </w:tc>
      </w:tr>
      <w:tr w:rsidR="00BA0B80" w:rsidRPr="00D923F1" w14:paraId="34B17239" w14:textId="77777777" w:rsidTr="0077239F">
        <w:trPr>
          <w:jc w:val="center"/>
        </w:trPr>
        <w:tc>
          <w:tcPr>
            <w:tcW w:w="567" w:type="dxa"/>
          </w:tcPr>
          <w:p w14:paraId="01A4EE22" w14:textId="77777777" w:rsidR="00BA0B80" w:rsidRPr="00D923F1" w:rsidRDefault="00004913" w:rsidP="000E64D4">
            <w:pPr>
              <w:rPr>
                <w:rFonts w:asciiTheme="minorHAnsi" w:hAnsiTheme="minorHAnsi"/>
              </w:rPr>
            </w:pPr>
            <w:r w:rsidRPr="00D923F1">
              <w:rPr>
                <w:rFonts w:asciiTheme="minorHAnsi" w:hAnsiTheme="minorHAnsi"/>
              </w:rPr>
              <w:t>19</w:t>
            </w:r>
          </w:p>
        </w:tc>
        <w:tc>
          <w:tcPr>
            <w:tcW w:w="8364" w:type="dxa"/>
            <w:vAlign w:val="bottom"/>
            <w:hideMark/>
          </w:tcPr>
          <w:p w14:paraId="2F50444D" w14:textId="77777777" w:rsidR="00BA0B80" w:rsidRPr="00D923F1" w:rsidRDefault="00BA0B80" w:rsidP="000E64D4">
            <w:pPr>
              <w:rPr>
                <w:rFonts w:asciiTheme="minorHAnsi" w:hAnsiTheme="minorHAnsi"/>
                <w:lang w:eastAsia="ja-JP"/>
              </w:rPr>
            </w:pPr>
            <w:r w:rsidRPr="00D923F1">
              <w:rPr>
                <w:rFonts w:asciiTheme="minorHAnsi" w:hAnsiTheme="minorHAnsi" w:cstheme="majorBidi"/>
              </w:rPr>
              <w:t>Futures activités intérimaires (réunions des groupes de travail et des groupes du Rapporteur)</w:t>
            </w:r>
          </w:p>
        </w:tc>
        <w:tc>
          <w:tcPr>
            <w:tcW w:w="567" w:type="dxa"/>
          </w:tcPr>
          <w:p w14:paraId="35590F6C" w14:textId="77777777" w:rsidR="00BA0B80" w:rsidRPr="00D923F1" w:rsidRDefault="00BA0B80" w:rsidP="000E64D4">
            <w:pPr>
              <w:rPr>
                <w:rFonts w:asciiTheme="minorHAnsi" w:hAnsiTheme="minorHAnsi"/>
                <w:sz w:val="20"/>
              </w:rPr>
            </w:pPr>
          </w:p>
        </w:tc>
      </w:tr>
      <w:tr w:rsidR="00BA0B80" w:rsidRPr="00D923F1" w14:paraId="7A679E2F" w14:textId="77777777" w:rsidTr="0077239F">
        <w:trPr>
          <w:jc w:val="center"/>
        </w:trPr>
        <w:tc>
          <w:tcPr>
            <w:tcW w:w="567" w:type="dxa"/>
          </w:tcPr>
          <w:p w14:paraId="1677B795" w14:textId="77777777" w:rsidR="00BA0B80" w:rsidRPr="00D923F1" w:rsidRDefault="00004913" w:rsidP="000E64D4">
            <w:pPr>
              <w:rPr>
                <w:rFonts w:asciiTheme="minorHAnsi" w:hAnsiTheme="minorHAnsi"/>
              </w:rPr>
            </w:pPr>
            <w:r w:rsidRPr="00D923F1">
              <w:rPr>
                <w:rFonts w:asciiTheme="minorHAnsi" w:hAnsiTheme="minorHAnsi"/>
              </w:rPr>
              <w:t>20</w:t>
            </w:r>
          </w:p>
        </w:tc>
        <w:tc>
          <w:tcPr>
            <w:tcW w:w="8364" w:type="dxa"/>
            <w:vAlign w:val="bottom"/>
          </w:tcPr>
          <w:p w14:paraId="09CA9A2C" w14:textId="77777777" w:rsidR="00BA0B80" w:rsidRPr="00D923F1" w:rsidRDefault="00BA0B80" w:rsidP="000E64D4">
            <w:pPr>
              <w:rPr>
                <w:rFonts w:asciiTheme="minorHAnsi" w:hAnsiTheme="minorHAnsi" w:cstheme="majorBidi"/>
              </w:rPr>
            </w:pPr>
            <w:r w:rsidRPr="00D923F1">
              <w:rPr>
                <w:rFonts w:asciiTheme="minorHAnsi" w:hAnsiTheme="minorHAnsi" w:cstheme="majorBidi"/>
              </w:rPr>
              <w:t>Futures manifestations liées à la CE 9</w:t>
            </w:r>
          </w:p>
        </w:tc>
        <w:tc>
          <w:tcPr>
            <w:tcW w:w="567" w:type="dxa"/>
          </w:tcPr>
          <w:p w14:paraId="3C894D4F" w14:textId="77777777" w:rsidR="00BA0B80" w:rsidRPr="00D923F1" w:rsidRDefault="00BA0B80" w:rsidP="000E64D4">
            <w:pPr>
              <w:rPr>
                <w:rFonts w:asciiTheme="minorHAnsi" w:hAnsiTheme="minorHAnsi"/>
                <w:sz w:val="20"/>
              </w:rPr>
            </w:pPr>
          </w:p>
        </w:tc>
      </w:tr>
      <w:tr w:rsidR="00BA0B80" w:rsidRPr="00D923F1" w14:paraId="7C9981BA" w14:textId="77777777" w:rsidTr="0077239F">
        <w:trPr>
          <w:jc w:val="center"/>
        </w:trPr>
        <w:tc>
          <w:tcPr>
            <w:tcW w:w="567" w:type="dxa"/>
          </w:tcPr>
          <w:p w14:paraId="742C685B" w14:textId="77777777" w:rsidR="00BA0B80" w:rsidRPr="00D923F1" w:rsidRDefault="00004913" w:rsidP="000E64D4">
            <w:pPr>
              <w:rPr>
                <w:rFonts w:asciiTheme="minorHAnsi" w:hAnsiTheme="minorHAnsi"/>
              </w:rPr>
            </w:pPr>
            <w:r w:rsidRPr="00D923F1">
              <w:rPr>
                <w:rFonts w:asciiTheme="minorHAnsi" w:hAnsiTheme="minorHAnsi"/>
              </w:rPr>
              <w:t>21</w:t>
            </w:r>
          </w:p>
        </w:tc>
        <w:tc>
          <w:tcPr>
            <w:tcW w:w="8364" w:type="dxa"/>
            <w:vAlign w:val="bottom"/>
            <w:hideMark/>
          </w:tcPr>
          <w:p w14:paraId="66AC71DA" w14:textId="77777777" w:rsidR="00BA0B80" w:rsidRPr="00D923F1" w:rsidRDefault="00BA0B80" w:rsidP="000E64D4">
            <w:pPr>
              <w:rPr>
                <w:rFonts w:asciiTheme="minorHAnsi" w:hAnsiTheme="minorHAnsi"/>
              </w:rPr>
            </w:pPr>
            <w:r w:rsidRPr="00D923F1">
              <w:rPr>
                <w:rFonts w:asciiTheme="minorHAnsi" w:hAnsiTheme="minorHAnsi"/>
                <w:lang w:eastAsia="ja-JP"/>
              </w:rPr>
              <w:t>Divers pour la plénière de clôture</w:t>
            </w:r>
          </w:p>
        </w:tc>
        <w:tc>
          <w:tcPr>
            <w:tcW w:w="567" w:type="dxa"/>
          </w:tcPr>
          <w:p w14:paraId="0098AFB6" w14:textId="77777777" w:rsidR="00BA0B80" w:rsidRPr="00D923F1" w:rsidRDefault="00BA0B80" w:rsidP="000E64D4">
            <w:pPr>
              <w:rPr>
                <w:rFonts w:asciiTheme="minorHAnsi" w:hAnsiTheme="minorHAnsi"/>
                <w:sz w:val="20"/>
              </w:rPr>
            </w:pPr>
          </w:p>
        </w:tc>
      </w:tr>
      <w:tr w:rsidR="00BA0B80" w:rsidRPr="00D923F1" w14:paraId="43C95F7D" w14:textId="77777777" w:rsidTr="0077239F">
        <w:trPr>
          <w:trHeight w:val="241"/>
          <w:jc w:val="center"/>
        </w:trPr>
        <w:tc>
          <w:tcPr>
            <w:tcW w:w="567" w:type="dxa"/>
          </w:tcPr>
          <w:p w14:paraId="2812A7A5" w14:textId="77777777" w:rsidR="00BA0B80" w:rsidRPr="00D923F1" w:rsidRDefault="00004913" w:rsidP="000E64D4">
            <w:pPr>
              <w:rPr>
                <w:rFonts w:asciiTheme="minorHAnsi" w:hAnsiTheme="minorHAnsi"/>
              </w:rPr>
            </w:pPr>
            <w:r w:rsidRPr="00D923F1">
              <w:rPr>
                <w:rFonts w:asciiTheme="minorHAnsi" w:hAnsiTheme="minorHAnsi"/>
              </w:rPr>
              <w:t>22</w:t>
            </w:r>
          </w:p>
        </w:tc>
        <w:tc>
          <w:tcPr>
            <w:tcW w:w="8364" w:type="dxa"/>
            <w:vAlign w:val="bottom"/>
            <w:hideMark/>
          </w:tcPr>
          <w:p w14:paraId="6EB639AF" w14:textId="77777777" w:rsidR="00BA0B80" w:rsidRPr="00D923F1" w:rsidRDefault="00BA0B80" w:rsidP="000E64D4">
            <w:pPr>
              <w:rPr>
                <w:rFonts w:asciiTheme="minorHAnsi" w:hAnsiTheme="minorHAnsi"/>
                <w:lang w:eastAsia="ja-JP"/>
              </w:rPr>
            </w:pPr>
            <w:r w:rsidRPr="00D923F1">
              <w:rPr>
                <w:rFonts w:asciiTheme="minorHAnsi" w:hAnsiTheme="minorHAnsi"/>
              </w:rPr>
              <w:t>Clôture</w:t>
            </w:r>
          </w:p>
        </w:tc>
        <w:tc>
          <w:tcPr>
            <w:tcW w:w="567" w:type="dxa"/>
          </w:tcPr>
          <w:p w14:paraId="5FCFD91F" w14:textId="77777777" w:rsidR="00BA0B80" w:rsidRPr="00D923F1" w:rsidRDefault="00BA0B80" w:rsidP="000E64D4">
            <w:pPr>
              <w:rPr>
                <w:rFonts w:asciiTheme="minorHAnsi" w:hAnsiTheme="minorHAnsi"/>
                <w:sz w:val="20"/>
                <w:lang w:eastAsia="ja-JP"/>
              </w:rPr>
            </w:pPr>
          </w:p>
        </w:tc>
      </w:tr>
    </w:tbl>
    <w:p w14:paraId="1F612776" w14:textId="49885287" w:rsidR="00BA0B80" w:rsidRPr="00D923F1" w:rsidRDefault="00BA0B80" w:rsidP="000E64D4">
      <w:pPr>
        <w:pStyle w:val="Note"/>
        <w:spacing w:before="240"/>
        <w:rPr>
          <w:rFonts w:asciiTheme="minorHAnsi" w:hAnsiTheme="minorHAnsi"/>
          <w:i/>
          <w:iCs/>
        </w:rPr>
      </w:pPr>
      <w:r w:rsidRPr="00D923F1">
        <w:rPr>
          <w:rFonts w:asciiTheme="minorHAnsi" w:hAnsiTheme="minorHAnsi"/>
          <w:b/>
          <w:bCs/>
          <w:i/>
          <w:iCs/>
        </w:rPr>
        <w:t>Note 1:</w:t>
      </w:r>
      <w:r w:rsidRPr="00D923F1">
        <w:rPr>
          <w:rFonts w:asciiTheme="minorHAnsi" w:hAnsiTheme="minorHAnsi"/>
          <w:i/>
          <w:iCs/>
        </w:rPr>
        <w:t xml:space="preserve"> Les points 1 à 9 seront traités pendant la plénière d</w:t>
      </w:r>
      <w:r w:rsidR="003B06FF" w:rsidRPr="00D923F1">
        <w:rPr>
          <w:rFonts w:asciiTheme="minorHAnsi" w:hAnsiTheme="minorHAnsi"/>
          <w:i/>
          <w:iCs/>
        </w:rPr>
        <w:t>'</w:t>
      </w:r>
      <w:r w:rsidRPr="00D923F1">
        <w:rPr>
          <w:rFonts w:asciiTheme="minorHAnsi" w:hAnsiTheme="minorHAnsi"/>
          <w:i/>
          <w:iCs/>
        </w:rPr>
        <w:t>ouverture (</w:t>
      </w:r>
      <w:r w:rsidR="00F16F20" w:rsidRPr="00D923F1">
        <w:rPr>
          <w:rFonts w:asciiTheme="minorHAnsi" w:hAnsiTheme="minorHAnsi"/>
          <w:i/>
          <w:iCs/>
        </w:rPr>
        <w:t>16 avril 2020</w:t>
      </w:r>
      <w:r w:rsidRPr="00D923F1">
        <w:rPr>
          <w:rFonts w:asciiTheme="minorHAnsi" w:hAnsiTheme="minorHAnsi"/>
          <w:i/>
          <w:iCs/>
        </w:rPr>
        <w:t>) et les points</w:t>
      </w:r>
      <w:r w:rsidR="00F16F20" w:rsidRPr="00D923F1">
        <w:rPr>
          <w:rFonts w:asciiTheme="minorHAnsi" w:hAnsiTheme="minorHAnsi"/>
          <w:i/>
          <w:iCs/>
        </w:rPr>
        <w:t> </w:t>
      </w:r>
      <w:r w:rsidRPr="00D923F1">
        <w:rPr>
          <w:rFonts w:asciiTheme="minorHAnsi" w:hAnsiTheme="minorHAnsi"/>
          <w:i/>
          <w:iCs/>
        </w:rPr>
        <w:t>10 à 22 seront traités pendant la plénière de clôture (</w:t>
      </w:r>
      <w:r w:rsidR="00F16F20" w:rsidRPr="00D923F1">
        <w:rPr>
          <w:rFonts w:asciiTheme="minorHAnsi" w:hAnsiTheme="minorHAnsi"/>
          <w:i/>
          <w:iCs/>
        </w:rPr>
        <w:t>23 avril 2020</w:t>
      </w:r>
      <w:r w:rsidRPr="00D923F1">
        <w:rPr>
          <w:rFonts w:asciiTheme="minorHAnsi" w:hAnsiTheme="minorHAnsi"/>
          <w:i/>
          <w:iCs/>
        </w:rPr>
        <w:t>).</w:t>
      </w:r>
    </w:p>
    <w:p w14:paraId="6D33A6AB" w14:textId="02122EE8" w:rsidR="00815A6F" w:rsidRPr="00D923F1" w:rsidRDefault="00BA0B80" w:rsidP="000E64D4">
      <w:pPr>
        <w:pStyle w:val="Note"/>
        <w:rPr>
          <w:rFonts w:asciiTheme="minorHAnsi" w:hAnsiTheme="minorHAnsi"/>
          <w:i/>
          <w:iCs/>
        </w:rPr>
      </w:pPr>
      <w:r w:rsidRPr="00D923F1">
        <w:rPr>
          <w:rFonts w:asciiTheme="minorHAnsi" w:hAnsiTheme="minorHAnsi"/>
          <w:b/>
          <w:bCs/>
          <w:i/>
          <w:iCs/>
        </w:rPr>
        <w:t>Note 2:</w:t>
      </w:r>
      <w:r w:rsidRPr="00D923F1">
        <w:rPr>
          <w:rFonts w:asciiTheme="minorHAnsi" w:hAnsiTheme="minorHAnsi"/>
          <w:i/>
          <w:iCs/>
        </w:rPr>
        <w:t xml:space="preserve"> Les mises à jour de l</w:t>
      </w:r>
      <w:r w:rsidR="003B06FF" w:rsidRPr="00D923F1">
        <w:rPr>
          <w:rFonts w:asciiTheme="minorHAnsi" w:hAnsiTheme="minorHAnsi"/>
          <w:i/>
          <w:iCs/>
        </w:rPr>
        <w:t>'</w:t>
      </w:r>
      <w:r w:rsidRPr="00D923F1">
        <w:rPr>
          <w:rFonts w:asciiTheme="minorHAnsi" w:hAnsiTheme="minorHAnsi"/>
          <w:i/>
          <w:iCs/>
        </w:rPr>
        <w:t xml:space="preserve">ordre du jour figurent dans le Document </w:t>
      </w:r>
      <w:r w:rsidR="003C07D8" w:rsidRPr="00D923F1">
        <w:rPr>
          <w:rFonts w:asciiTheme="minorHAnsi" w:hAnsiTheme="minorHAnsi"/>
          <w:i/>
          <w:iCs/>
        </w:rPr>
        <w:t>SG9-</w:t>
      </w:r>
      <w:r w:rsidR="00F16F20" w:rsidRPr="00D923F1">
        <w:rPr>
          <w:rFonts w:asciiTheme="minorHAnsi" w:hAnsiTheme="minorHAnsi"/>
          <w:i/>
          <w:iCs/>
        </w:rPr>
        <w:t>TD671</w:t>
      </w:r>
      <w:r w:rsidRPr="00D923F1">
        <w:rPr>
          <w:rFonts w:asciiTheme="minorHAnsi" w:hAnsiTheme="minorHAnsi"/>
          <w:i/>
          <w:iCs/>
        </w:rPr>
        <w:t>.</w:t>
      </w:r>
    </w:p>
    <w:p w14:paraId="718DCEED" w14:textId="77777777" w:rsidR="00BA0B80" w:rsidRPr="00D923F1" w:rsidRDefault="00BA0B80" w:rsidP="000E64D4">
      <w:pPr>
        <w:rPr>
          <w:rFonts w:asciiTheme="minorHAnsi" w:hAnsiTheme="minorHAnsi"/>
        </w:rPr>
      </w:pPr>
    </w:p>
    <w:p w14:paraId="68484E02" w14:textId="77777777" w:rsidR="00BA0B80" w:rsidRPr="00D923F1" w:rsidRDefault="00BA0B80" w:rsidP="000E64D4">
      <w:pPr>
        <w:spacing w:before="0"/>
        <w:jc w:val="center"/>
        <w:rPr>
          <w:rFonts w:asciiTheme="minorHAnsi" w:hAnsiTheme="minorHAnsi"/>
        </w:rPr>
        <w:sectPr w:rsidR="00BA0B80" w:rsidRPr="00D923F1" w:rsidSect="003B06FF">
          <w:headerReference w:type="even" r:id="rId26"/>
          <w:headerReference w:type="default" r:id="rId27"/>
          <w:footerReference w:type="first" r:id="rId28"/>
          <w:type w:val="oddPage"/>
          <w:pgSz w:w="11907" w:h="16840" w:code="9"/>
          <w:pgMar w:top="1134" w:right="1134" w:bottom="1134" w:left="1134" w:header="567" w:footer="567" w:gutter="0"/>
          <w:cols w:space="720"/>
          <w:titlePg/>
          <w:docGrid w:linePitch="360"/>
        </w:sectPr>
      </w:pPr>
    </w:p>
    <w:p w14:paraId="38E5A2EE" w14:textId="0519C334" w:rsidR="00BA0B80" w:rsidRDefault="00BA0B80" w:rsidP="000E64D4">
      <w:pPr>
        <w:pStyle w:val="Annextitle0"/>
        <w:spacing w:before="0" w:after="0"/>
        <w:rPr>
          <w:szCs w:val="28"/>
          <w:lang w:val="fr-FR"/>
        </w:rPr>
      </w:pPr>
      <w:r w:rsidRPr="00D923F1">
        <w:rPr>
          <w:szCs w:val="28"/>
          <w:lang w:val="fr-FR"/>
        </w:rPr>
        <w:lastRenderedPageBreak/>
        <w:t>ANNEXE C</w:t>
      </w:r>
      <w:r w:rsidR="005A0692" w:rsidRPr="00D923F1">
        <w:rPr>
          <w:szCs w:val="28"/>
          <w:lang w:val="fr-FR"/>
        </w:rPr>
        <w:br/>
      </w:r>
      <w:r w:rsidRPr="00D923F1">
        <w:rPr>
          <w:szCs w:val="28"/>
          <w:lang w:val="fr-FR"/>
        </w:rPr>
        <w:t>Projet de calendrier de la réunion de la CE 9 (</w:t>
      </w:r>
      <w:r w:rsidR="00F16F20" w:rsidRPr="00D923F1">
        <w:rPr>
          <w:szCs w:val="28"/>
          <w:lang w:val="fr-FR"/>
        </w:rPr>
        <w:t>16-23 avril 2020, Tokyo, Japon</w:t>
      </w:r>
      <w:r w:rsidRPr="00D923F1">
        <w:rPr>
          <w:szCs w:val="28"/>
          <w:lang w:val="fr-FR"/>
        </w:rPr>
        <w:t>)</w:t>
      </w:r>
    </w:p>
    <w:tbl>
      <w:tblPr>
        <w:tblW w:w="1554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52"/>
        <w:gridCol w:w="433"/>
        <w:gridCol w:w="436"/>
        <w:gridCol w:w="436"/>
        <w:gridCol w:w="437"/>
        <w:gridCol w:w="437"/>
        <w:gridCol w:w="437"/>
        <w:gridCol w:w="437"/>
        <w:gridCol w:w="437"/>
        <w:gridCol w:w="437"/>
        <w:gridCol w:w="437"/>
        <w:gridCol w:w="1082"/>
        <w:gridCol w:w="1134"/>
        <w:gridCol w:w="236"/>
        <w:gridCol w:w="437"/>
        <w:gridCol w:w="437"/>
        <w:gridCol w:w="437"/>
        <w:gridCol w:w="437"/>
        <w:gridCol w:w="437"/>
        <w:gridCol w:w="437"/>
        <w:gridCol w:w="437"/>
        <w:gridCol w:w="437"/>
        <w:gridCol w:w="427"/>
        <w:gridCol w:w="438"/>
        <w:gridCol w:w="438"/>
        <w:gridCol w:w="438"/>
        <w:gridCol w:w="339"/>
        <w:gridCol w:w="363"/>
        <w:gridCol w:w="434"/>
        <w:gridCol w:w="420"/>
        <w:gridCol w:w="392"/>
        <w:gridCol w:w="490"/>
      </w:tblGrid>
      <w:tr w:rsidR="00446253" w:rsidRPr="00446253" w14:paraId="1226A3F9" w14:textId="77777777" w:rsidTr="00446253">
        <w:trPr>
          <w:cantSplit/>
          <w:trHeight w:hRule="exact" w:val="567"/>
          <w:tblHeader/>
          <w:jc w:val="center"/>
        </w:trPr>
        <w:tc>
          <w:tcPr>
            <w:tcW w:w="1052" w:type="dxa"/>
            <w:tcBorders>
              <w:top w:val="single" w:sz="18" w:space="0" w:color="FF0000"/>
              <w:left w:val="single" w:sz="18" w:space="0" w:color="FF0000"/>
              <w:bottom w:val="nil"/>
              <w:right w:val="single" w:sz="18" w:space="0" w:color="FF0000"/>
            </w:tcBorders>
            <w:vAlign w:val="center"/>
            <w:hideMark/>
          </w:tcPr>
          <w:p w14:paraId="231D2079" w14:textId="77777777" w:rsidR="00446253" w:rsidRPr="00D71AF9" w:rsidRDefault="00446253" w:rsidP="00D71AF9">
            <w:pPr>
              <w:widowControl w:val="0"/>
              <w:tabs>
                <w:tab w:val="left" w:pos="1331"/>
                <w:tab w:val="left" w:pos="1430"/>
              </w:tabs>
              <w:spacing w:before="40" w:after="40" w:line="276" w:lineRule="auto"/>
              <w:ind w:left="-57"/>
              <w:jc w:val="center"/>
              <w:rPr>
                <w:rFonts w:asciiTheme="minorHAnsi" w:hAnsiTheme="minorHAnsi" w:cstheme="minorHAnsi"/>
                <w:b/>
                <w:bCs/>
                <w:i/>
                <w:sz w:val="18"/>
                <w:szCs w:val="18"/>
              </w:rPr>
            </w:pPr>
            <w:r w:rsidRPr="00446253">
              <w:rPr>
                <w:rFonts w:asciiTheme="minorHAnsi" w:hAnsiTheme="minorHAnsi" w:cstheme="minorHAnsi"/>
                <w:noProof/>
                <w:sz w:val="18"/>
                <w:szCs w:val="18"/>
                <w:lang w:val="en-GB" w:eastAsia="en-GB"/>
              </w:rPr>
              <mc:AlternateContent>
                <mc:Choice Requires="wps">
                  <w:drawing>
                    <wp:anchor distT="0" distB="0" distL="114300" distR="114300" simplePos="0" relativeHeight="251670528" behindDoc="0" locked="1" layoutInCell="1" allowOverlap="1" wp14:anchorId="0BDDA60A" wp14:editId="513783F5">
                      <wp:simplePos x="0" y="0"/>
                      <wp:positionH relativeFrom="column">
                        <wp:posOffset>0</wp:posOffset>
                      </wp:positionH>
                      <wp:positionV relativeFrom="paragraph">
                        <wp:posOffset>0</wp:posOffset>
                      </wp:positionV>
                      <wp:extent cx="635" cy="635"/>
                      <wp:effectExtent l="0" t="0" r="0" b="0"/>
                      <wp:wrapNone/>
                      <wp:docPr id="7"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AD382"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TO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4cC8VcRsDWVP2lZQ1OHqLdHRx49tSbTT08&#10;tt3zwAsm49kkcLxJ6E0xpjYOhz9k9c/jm3B4Gv4xIwQc6GJ6cHAwufzlevznavNm7E7G2KbQn9gU&#10;ZHr0rNuGGe/+BfjD+V8BviSTVxYOJv74/IyGhJDx9Gxsz7wZviXB4ecLjA9JAAoHh7fnh799nF4f&#10;EmIThK4+/344PZB4wIvFu3XaT9gzsGdgz8CegT0Dewb2DPxPDJADYqEkjWOuanRV865LOYTS76b8&#10;VKmqVZZXIvpbokKcJaxY8Q9VJdYJZzFUmho/6E1QHQlT0WL9UcRQMrK7Wujy92FZ5UogFLboQVfZ&#10;j5sqmz/UKIKXnu1aKIL3qgG6DNiwnRbdyXrGhRbB7q9kbcrzGFq6uI6bEnUOpfwyz6BS/3GAMFoj&#10;SjzcFvMbEBjdASUvg2gPtEOS3QPtkATlcme5HZLA9A5o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7VXTO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79" w:type="dxa"/>
            <w:gridSpan w:val="5"/>
            <w:tcBorders>
              <w:top w:val="single" w:sz="18" w:space="0" w:color="FF0000"/>
              <w:left w:val="single" w:sz="18" w:space="0" w:color="FF0000"/>
              <w:bottom w:val="single" w:sz="18" w:space="0" w:color="FF0000"/>
              <w:right w:val="single" w:sz="18" w:space="0" w:color="FF0000"/>
            </w:tcBorders>
            <w:vAlign w:val="center"/>
            <w:hideMark/>
          </w:tcPr>
          <w:p w14:paraId="2F73783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Jeudi 16 avril</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hideMark/>
          </w:tcPr>
          <w:p w14:paraId="7BD7503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Vendredi 17 avril</w:t>
            </w:r>
          </w:p>
        </w:tc>
        <w:tc>
          <w:tcPr>
            <w:tcW w:w="108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0E2D01FC"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Sam 18 avril</w:t>
            </w:r>
          </w:p>
        </w:tc>
        <w:tc>
          <w:tcPr>
            <w:tcW w:w="1134"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6FB1D66B"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Dim 19 avril</w:t>
            </w:r>
          </w:p>
        </w:tc>
        <w:tc>
          <w:tcPr>
            <w:tcW w:w="1984" w:type="dxa"/>
            <w:gridSpan w:val="5"/>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147BB7B7"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Lundi 20 avril</w:t>
            </w:r>
          </w:p>
        </w:tc>
        <w:tc>
          <w:tcPr>
            <w:tcW w:w="2175" w:type="dxa"/>
            <w:gridSpan w:val="5"/>
            <w:tcBorders>
              <w:top w:val="single" w:sz="18" w:space="0" w:color="FF0000"/>
              <w:left w:val="single" w:sz="18" w:space="0" w:color="FF0000"/>
              <w:bottom w:val="single" w:sz="18" w:space="0" w:color="FF0000"/>
              <w:right w:val="single" w:sz="18" w:space="0" w:color="FF0000"/>
            </w:tcBorders>
            <w:vAlign w:val="center"/>
            <w:hideMark/>
          </w:tcPr>
          <w:p w14:paraId="6943B03C"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Mardi 21 avril</w:t>
            </w:r>
          </w:p>
        </w:tc>
        <w:tc>
          <w:tcPr>
            <w:tcW w:w="2016" w:type="dxa"/>
            <w:gridSpan w:val="5"/>
            <w:tcBorders>
              <w:top w:val="single" w:sz="18" w:space="0" w:color="FF0000"/>
              <w:left w:val="single" w:sz="18" w:space="0" w:color="FF0000"/>
              <w:bottom w:val="single" w:sz="18" w:space="0" w:color="FF0000"/>
              <w:right w:val="single" w:sz="18" w:space="0" w:color="FF0000"/>
            </w:tcBorders>
            <w:vAlign w:val="center"/>
            <w:hideMark/>
          </w:tcPr>
          <w:p w14:paraId="64CCD5F2"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Mercredi 22 avril</w:t>
            </w:r>
          </w:p>
        </w:tc>
        <w:tc>
          <w:tcPr>
            <w:tcW w:w="1736" w:type="dxa"/>
            <w:gridSpan w:val="4"/>
            <w:tcBorders>
              <w:top w:val="single" w:sz="18" w:space="0" w:color="FF0000"/>
              <w:left w:val="single" w:sz="18" w:space="0" w:color="FF0000"/>
              <w:bottom w:val="single" w:sz="18" w:space="0" w:color="FF0000"/>
              <w:right w:val="single" w:sz="18" w:space="0" w:color="FF0000"/>
            </w:tcBorders>
            <w:vAlign w:val="center"/>
            <w:hideMark/>
          </w:tcPr>
          <w:p w14:paraId="21389130"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color w:val="000000"/>
                <w:sz w:val="18"/>
                <w:szCs w:val="18"/>
                <w:lang w:val="en-US"/>
              </w:rPr>
            </w:pPr>
            <w:r w:rsidRPr="00446253">
              <w:rPr>
                <w:rFonts w:asciiTheme="minorHAnsi" w:hAnsiTheme="minorHAnsi" w:cstheme="minorHAnsi"/>
                <w:b/>
                <w:bCs/>
                <w:color w:val="000000"/>
                <w:sz w:val="18"/>
                <w:szCs w:val="18"/>
              </w:rPr>
              <w:t>Jeudi 23 avril</w:t>
            </w:r>
          </w:p>
        </w:tc>
      </w:tr>
      <w:tr w:rsidR="00446253" w:rsidRPr="00446253" w14:paraId="0EB947D3" w14:textId="77777777" w:rsidTr="00446253">
        <w:trPr>
          <w:cantSplit/>
          <w:trHeight w:hRule="exact" w:val="284"/>
          <w:tblHeader/>
          <w:jc w:val="center"/>
        </w:trPr>
        <w:tc>
          <w:tcPr>
            <w:tcW w:w="1052" w:type="dxa"/>
            <w:tcBorders>
              <w:top w:val="nil"/>
              <w:left w:val="single" w:sz="18" w:space="0" w:color="FF0000"/>
              <w:bottom w:val="single" w:sz="18" w:space="0" w:color="FF0000"/>
              <w:right w:val="single" w:sz="18" w:space="0" w:color="FF0000"/>
            </w:tcBorders>
            <w:vAlign w:val="center"/>
            <w:hideMark/>
          </w:tcPr>
          <w:p w14:paraId="6F6D5082" w14:textId="77777777" w:rsidR="00446253" w:rsidRPr="00446253" w:rsidRDefault="00446253" w:rsidP="00D71AF9">
            <w:pPr>
              <w:widowControl w:val="0"/>
              <w:tabs>
                <w:tab w:val="left" w:pos="1331"/>
                <w:tab w:val="left" w:pos="1430"/>
              </w:tabs>
              <w:spacing w:before="40" w:after="40" w:line="276" w:lineRule="auto"/>
              <w:ind w:left="-57"/>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Séances</w:t>
            </w:r>
          </w:p>
        </w:tc>
        <w:tc>
          <w:tcPr>
            <w:tcW w:w="433" w:type="dxa"/>
            <w:tcBorders>
              <w:top w:val="single" w:sz="18" w:space="0" w:color="FF0000"/>
              <w:left w:val="single" w:sz="18" w:space="0" w:color="FF0000"/>
              <w:bottom w:val="single" w:sz="18" w:space="0" w:color="FF0000"/>
              <w:right w:val="single" w:sz="18" w:space="0" w:color="FF0000"/>
            </w:tcBorders>
            <w:vAlign w:val="center"/>
            <w:hideMark/>
          </w:tcPr>
          <w:p w14:paraId="4FB68F40"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29A26630"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56371468"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1A16B2E0"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73D8EDB9"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424D4CE"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7404D3C0" w14:textId="77777777" w:rsidR="00446253" w:rsidRPr="00446253" w:rsidRDefault="00446253" w:rsidP="00446253">
            <w:pPr>
              <w:widowControl w:val="0"/>
              <w:tabs>
                <w:tab w:val="left" w:pos="737"/>
                <w:tab w:val="left" w:pos="1134"/>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783C62AF"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FA2D02E"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6419513F"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5</w:t>
            </w:r>
          </w:p>
        </w:tc>
        <w:tc>
          <w:tcPr>
            <w:tcW w:w="108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3A4EC43D"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p>
        </w:tc>
        <w:tc>
          <w:tcPr>
            <w:tcW w:w="1134"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7ACB36A4"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p>
        </w:tc>
        <w:tc>
          <w:tcPr>
            <w:tcW w:w="236"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60FC33A7"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46567418"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7DB0A22B"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7C4A4992"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48F57347"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B5453C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D1E7266"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541797FB"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82E6BBA"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c>
          <w:tcPr>
            <w:tcW w:w="427" w:type="dxa"/>
            <w:tcBorders>
              <w:top w:val="single" w:sz="18" w:space="0" w:color="FF0000"/>
              <w:left w:val="single" w:sz="18" w:space="0" w:color="FF0000"/>
              <w:bottom w:val="single" w:sz="18" w:space="0" w:color="FF0000"/>
              <w:right w:val="single" w:sz="18" w:space="0" w:color="FF0000"/>
            </w:tcBorders>
            <w:vAlign w:val="center"/>
          </w:tcPr>
          <w:p w14:paraId="17E7757F"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5</w:t>
            </w:r>
          </w:p>
        </w:tc>
        <w:tc>
          <w:tcPr>
            <w:tcW w:w="438" w:type="dxa"/>
            <w:tcBorders>
              <w:top w:val="single" w:sz="18" w:space="0" w:color="FF0000"/>
              <w:left w:val="single" w:sz="18" w:space="0" w:color="FF0000"/>
              <w:bottom w:val="single" w:sz="18" w:space="0" w:color="FF0000"/>
              <w:right w:val="single" w:sz="18" w:space="0" w:color="FF0000"/>
            </w:tcBorders>
            <w:vAlign w:val="center"/>
            <w:hideMark/>
          </w:tcPr>
          <w:p w14:paraId="25934216"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38" w:type="dxa"/>
            <w:tcBorders>
              <w:top w:val="single" w:sz="18" w:space="0" w:color="FF0000"/>
              <w:left w:val="single" w:sz="18" w:space="0" w:color="FF0000"/>
              <w:bottom w:val="single" w:sz="18" w:space="0" w:color="FF0000"/>
              <w:right w:val="single" w:sz="18" w:space="0" w:color="FF0000"/>
            </w:tcBorders>
            <w:vAlign w:val="center"/>
            <w:hideMark/>
          </w:tcPr>
          <w:p w14:paraId="1D5AFB4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438" w:type="dxa"/>
            <w:tcBorders>
              <w:top w:val="single" w:sz="18" w:space="0" w:color="FF0000"/>
              <w:left w:val="single" w:sz="18" w:space="0" w:color="FF0000"/>
              <w:bottom w:val="single" w:sz="18" w:space="0" w:color="FF0000"/>
              <w:right w:val="single" w:sz="18" w:space="0" w:color="FF0000"/>
            </w:tcBorders>
            <w:vAlign w:val="center"/>
            <w:hideMark/>
          </w:tcPr>
          <w:p w14:paraId="46663F29"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339" w:type="dxa"/>
            <w:tcBorders>
              <w:top w:val="single" w:sz="18" w:space="0" w:color="FF0000"/>
              <w:left w:val="single" w:sz="18" w:space="0" w:color="FF0000"/>
              <w:bottom w:val="single" w:sz="18" w:space="0" w:color="FF0000"/>
              <w:right w:val="single" w:sz="18" w:space="0" w:color="FF0000"/>
            </w:tcBorders>
            <w:vAlign w:val="center"/>
            <w:hideMark/>
          </w:tcPr>
          <w:p w14:paraId="5B91F178"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c>
          <w:tcPr>
            <w:tcW w:w="363" w:type="dxa"/>
            <w:tcBorders>
              <w:top w:val="single" w:sz="18" w:space="0" w:color="FF0000"/>
              <w:left w:val="single" w:sz="18" w:space="0" w:color="FF0000"/>
              <w:bottom w:val="single" w:sz="18" w:space="0" w:color="FF0000"/>
              <w:right w:val="single" w:sz="18" w:space="0" w:color="FF0000"/>
            </w:tcBorders>
            <w:vAlign w:val="center"/>
          </w:tcPr>
          <w:p w14:paraId="08E95FD0"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5</w:t>
            </w:r>
          </w:p>
        </w:tc>
        <w:tc>
          <w:tcPr>
            <w:tcW w:w="434" w:type="dxa"/>
            <w:tcBorders>
              <w:top w:val="single" w:sz="18" w:space="0" w:color="FF0000"/>
              <w:left w:val="single" w:sz="18" w:space="0" w:color="FF0000"/>
              <w:bottom w:val="single" w:sz="18" w:space="0" w:color="FF0000"/>
              <w:right w:val="single" w:sz="18" w:space="0" w:color="FF0000"/>
            </w:tcBorders>
            <w:vAlign w:val="center"/>
            <w:hideMark/>
          </w:tcPr>
          <w:p w14:paraId="7C0D728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1</w:t>
            </w:r>
          </w:p>
        </w:tc>
        <w:tc>
          <w:tcPr>
            <w:tcW w:w="420" w:type="dxa"/>
            <w:tcBorders>
              <w:top w:val="single" w:sz="18" w:space="0" w:color="FF0000"/>
              <w:left w:val="single" w:sz="18" w:space="0" w:color="FF0000"/>
              <w:bottom w:val="single" w:sz="18" w:space="0" w:color="FF0000"/>
              <w:right w:val="single" w:sz="18" w:space="0" w:color="FF0000"/>
            </w:tcBorders>
            <w:vAlign w:val="center"/>
            <w:hideMark/>
          </w:tcPr>
          <w:p w14:paraId="2AEF4EDB"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2</w:t>
            </w:r>
          </w:p>
        </w:tc>
        <w:tc>
          <w:tcPr>
            <w:tcW w:w="392" w:type="dxa"/>
            <w:tcBorders>
              <w:top w:val="single" w:sz="18" w:space="0" w:color="FF0000"/>
              <w:left w:val="single" w:sz="18" w:space="0" w:color="FF0000"/>
              <w:bottom w:val="single" w:sz="18" w:space="0" w:color="FF0000"/>
              <w:right w:val="single" w:sz="18" w:space="0" w:color="FF0000"/>
            </w:tcBorders>
            <w:vAlign w:val="center"/>
            <w:hideMark/>
          </w:tcPr>
          <w:p w14:paraId="39B0E8D2"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3</w:t>
            </w:r>
          </w:p>
        </w:tc>
        <w:tc>
          <w:tcPr>
            <w:tcW w:w="490" w:type="dxa"/>
            <w:tcBorders>
              <w:top w:val="single" w:sz="18" w:space="0" w:color="FF0000"/>
              <w:left w:val="single" w:sz="18" w:space="0" w:color="FF0000"/>
              <w:bottom w:val="single" w:sz="18" w:space="0" w:color="FF0000"/>
              <w:right w:val="single" w:sz="18" w:space="0" w:color="FF0000"/>
            </w:tcBorders>
            <w:vAlign w:val="center"/>
            <w:hideMark/>
          </w:tcPr>
          <w:p w14:paraId="52E0A225" w14:textId="77777777" w:rsidR="00446253" w:rsidRPr="00446253" w:rsidRDefault="00446253" w:rsidP="00446253">
            <w:pPr>
              <w:widowControl w:val="0"/>
              <w:tabs>
                <w:tab w:val="left" w:pos="1430"/>
              </w:tabs>
              <w:spacing w:before="40" w:after="40" w:line="276" w:lineRule="auto"/>
              <w:ind w:left="-57"/>
              <w:jc w:val="center"/>
              <w:rPr>
                <w:rFonts w:asciiTheme="minorHAnsi" w:hAnsiTheme="minorHAnsi" w:cstheme="minorHAnsi"/>
                <w:b/>
                <w:bCs/>
                <w:i/>
                <w:sz w:val="18"/>
                <w:szCs w:val="18"/>
                <w:lang w:val="en-US"/>
              </w:rPr>
            </w:pPr>
            <w:r w:rsidRPr="00446253">
              <w:rPr>
                <w:rFonts w:asciiTheme="minorHAnsi" w:hAnsiTheme="minorHAnsi" w:cstheme="minorHAnsi"/>
                <w:b/>
                <w:bCs/>
                <w:i/>
                <w:sz w:val="18"/>
                <w:szCs w:val="18"/>
                <w:lang w:val="en-US"/>
              </w:rPr>
              <w:t>4</w:t>
            </w:r>
          </w:p>
        </w:tc>
      </w:tr>
      <w:tr w:rsidR="00446253" w:rsidRPr="00446253" w14:paraId="115DBEAF" w14:textId="77777777" w:rsidTr="00446253">
        <w:trPr>
          <w:cantSplit/>
          <w:trHeight w:hRule="exact" w:val="284"/>
          <w:jc w:val="center"/>
        </w:trPr>
        <w:tc>
          <w:tcPr>
            <w:tcW w:w="1052"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75053015" w14:textId="77777777" w:rsidR="00446253" w:rsidRPr="00446253" w:rsidRDefault="00446253" w:rsidP="00D71AF9">
            <w:pPr>
              <w:widowControl w:val="0"/>
              <w:tabs>
                <w:tab w:val="left" w:pos="960"/>
                <w:tab w:val="left" w:pos="1430"/>
              </w:tabs>
              <w:spacing w:before="40" w:line="276" w:lineRule="auto"/>
              <w:ind w:left="-57"/>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PLEN</w:t>
            </w:r>
          </w:p>
        </w:tc>
        <w:tc>
          <w:tcPr>
            <w:tcW w:w="43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63128BF0"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598F6F32"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2</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6EA9B86A"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tcPr>
          <w:p w14:paraId="00149FE4"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3246982A"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59484EC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46036018"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0A8A41DA"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auto"/>
              <w:right w:val="single" w:sz="4" w:space="0" w:color="000000"/>
            </w:tcBorders>
            <w:shd w:val="clear" w:color="auto" w:fill="FBD4B4" w:themeFill="accent6" w:themeFillTint="66"/>
            <w:vAlign w:val="center"/>
          </w:tcPr>
          <w:p w14:paraId="750D0675"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0FBDB48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108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BC3B353"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1134"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1DC362E7"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236"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6BB5F32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3E3F45EA"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1C69F4F5"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27E71167"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CCC0D9" w:themeFill="accent4" w:themeFillTint="66"/>
            <w:vAlign w:val="center"/>
          </w:tcPr>
          <w:p w14:paraId="6693714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416EDC2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5501D3E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422B6D82"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themeFill="accent6" w:themeFillTint="66"/>
            <w:vAlign w:val="center"/>
          </w:tcPr>
          <w:p w14:paraId="1714E23B"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2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1737A84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8"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4D3FAA7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8"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1E7CA9E6"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8"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hideMark/>
          </w:tcPr>
          <w:p w14:paraId="2F8E9547"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339" w:type="dxa"/>
            <w:tcBorders>
              <w:top w:val="single" w:sz="18" w:space="0" w:color="FF0000"/>
              <w:left w:val="single" w:sz="6" w:space="0" w:color="auto"/>
              <w:bottom w:val="single" w:sz="18" w:space="0" w:color="auto"/>
              <w:right w:val="single" w:sz="4" w:space="0" w:color="000000"/>
            </w:tcBorders>
            <w:shd w:val="clear" w:color="auto" w:fill="FBD4B4" w:themeFill="accent6" w:themeFillTint="66"/>
            <w:vAlign w:val="center"/>
            <w:hideMark/>
          </w:tcPr>
          <w:p w14:paraId="0C018B87" w14:textId="77777777" w:rsidR="00446253" w:rsidRPr="00446253" w:rsidRDefault="00446253" w:rsidP="00446253">
            <w:pPr>
              <w:spacing w:before="0"/>
              <w:ind w:left="-57"/>
              <w:jc w:val="center"/>
              <w:rPr>
                <w:rFonts w:asciiTheme="minorHAnsi" w:hAnsiTheme="minorHAnsi" w:cstheme="minorHAnsi"/>
                <w:sz w:val="18"/>
                <w:szCs w:val="18"/>
                <w:lang w:eastAsia="en-GB"/>
              </w:rPr>
            </w:pPr>
          </w:p>
        </w:tc>
        <w:tc>
          <w:tcPr>
            <w:tcW w:w="363"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32527F81"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21F239F4"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42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4A6010F"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392"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4F8377DC"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c>
          <w:tcPr>
            <w:tcW w:w="49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19A23D8"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r>
      <w:tr w:rsidR="00446253" w:rsidRPr="00446253" w14:paraId="2EFD1F83" w14:textId="77777777" w:rsidTr="00446253">
        <w:trPr>
          <w:cantSplit/>
          <w:trHeight w:hRule="exact" w:val="284"/>
          <w:jc w:val="center"/>
        </w:trPr>
        <w:tc>
          <w:tcPr>
            <w:tcW w:w="1052"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5468EF4E" w14:textId="77777777" w:rsidR="00446253" w:rsidRPr="00446253" w:rsidRDefault="00446253" w:rsidP="00D71AF9">
            <w:pPr>
              <w:widowControl w:val="0"/>
              <w:tabs>
                <w:tab w:val="left" w:pos="960"/>
                <w:tab w:val="left" w:pos="1430"/>
              </w:tabs>
              <w:spacing w:before="40" w:line="276" w:lineRule="auto"/>
              <w:ind w:left="-57"/>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GT</w:t>
            </w:r>
          </w:p>
        </w:tc>
        <w:tc>
          <w:tcPr>
            <w:tcW w:w="43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58B15D5C"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275788A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642286F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hideMark/>
          </w:tcPr>
          <w:p w14:paraId="1BA1C90B"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28AA6DC2"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2D417F3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44BB7093"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65DA8553"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vAlign w:val="center"/>
          </w:tcPr>
          <w:p w14:paraId="0B39BDC3"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413197F0"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108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269EB193"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1134"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310F10A5"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236"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29FE6548"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1F803EBE"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15F3D2B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45E7B290"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vAlign w:val="center"/>
          </w:tcPr>
          <w:p w14:paraId="64BA105B"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51126F4A"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B4449DE"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6" w:space="0" w:color="auto"/>
              <w:bottom w:val="single" w:sz="18" w:space="0" w:color="auto"/>
              <w:right w:val="single" w:sz="6" w:space="0" w:color="000000"/>
            </w:tcBorders>
            <w:shd w:val="clear" w:color="auto" w:fill="FBD4B4" w:themeFill="accent6" w:themeFillTint="66"/>
            <w:vAlign w:val="center"/>
          </w:tcPr>
          <w:p w14:paraId="15D29747"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7" w:type="dxa"/>
            <w:tcBorders>
              <w:top w:val="single" w:sz="18" w:space="0" w:color="auto"/>
              <w:left w:val="single" w:sz="6" w:space="0" w:color="000000"/>
              <w:bottom w:val="single" w:sz="18" w:space="0" w:color="auto"/>
              <w:right w:val="single" w:sz="4" w:space="0" w:color="000000"/>
            </w:tcBorders>
            <w:shd w:val="clear" w:color="auto" w:fill="FBD4B4" w:themeFill="accent6" w:themeFillTint="66"/>
            <w:vAlign w:val="center"/>
          </w:tcPr>
          <w:p w14:paraId="4B02392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2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2F57C6D7"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438"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hideMark/>
          </w:tcPr>
          <w:p w14:paraId="557403FD"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438"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EC9F19A" w14:textId="77777777" w:rsidR="00446253" w:rsidRPr="00446253" w:rsidRDefault="00446253" w:rsidP="00446253">
            <w:pPr>
              <w:spacing w:before="0"/>
              <w:ind w:left="-57"/>
              <w:jc w:val="center"/>
              <w:rPr>
                <w:rFonts w:asciiTheme="minorHAnsi" w:hAnsiTheme="minorHAnsi" w:cstheme="minorHAnsi"/>
                <w:sz w:val="18"/>
                <w:szCs w:val="18"/>
                <w:lang w:eastAsia="en-GB"/>
              </w:rPr>
            </w:pPr>
          </w:p>
        </w:tc>
        <w:tc>
          <w:tcPr>
            <w:tcW w:w="438"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044681FB"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339"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1FF53647"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363"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1D300F32" w14:textId="77777777" w:rsidR="00446253" w:rsidRPr="00446253" w:rsidDel="00A74C96" w:rsidRDefault="00446253" w:rsidP="00446253">
            <w:pPr>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c>
          <w:tcPr>
            <w:tcW w:w="434"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57C3BCFE"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c>
          <w:tcPr>
            <w:tcW w:w="42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B362F39"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X</w:t>
            </w:r>
          </w:p>
        </w:tc>
        <w:tc>
          <w:tcPr>
            <w:tcW w:w="392"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38BE541B"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49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8AD64B3"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r>
      <w:tr w:rsidR="00446253" w:rsidRPr="00446253" w14:paraId="39146642" w14:textId="77777777" w:rsidTr="00446253">
        <w:trPr>
          <w:cantSplit/>
          <w:trHeight w:hRule="exact" w:val="284"/>
          <w:jc w:val="center"/>
        </w:trPr>
        <w:tc>
          <w:tcPr>
            <w:tcW w:w="1052"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FAEC16D"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Atelier</w:t>
            </w:r>
          </w:p>
        </w:tc>
        <w:tc>
          <w:tcPr>
            <w:tcW w:w="43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2E3F4E76"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4DB1D2DE"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39F36BDC"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tcPr>
          <w:p w14:paraId="4A7DAF43"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52B97D19"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3101072B"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0F7CC35B"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405F3F84"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vAlign w:val="center"/>
          </w:tcPr>
          <w:p w14:paraId="21149368"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2D67B833"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108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F1257F0"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1134"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DC4831A"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236"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76E67274" w14:textId="77777777" w:rsidR="00446253" w:rsidRPr="00446253" w:rsidRDefault="00446253" w:rsidP="00446253">
            <w:pPr>
              <w:tabs>
                <w:tab w:val="left" w:pos="720"/>
              </w:tabs>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fr-CH"/>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01C1CFA5" w14:textId="77777777" w:rsidR="00446253" w:rsidRPr="00446253" w:rsidRDefault="00446253" w:rsidP="00446253">
            <w:pPr>
              <w:tabs>
                <w:tab w:val="left" w:pos="720"/>
              </w:tabs>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fr-CH"/>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03479807"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fr-CH"/>
              </w:rPr>
              <w:t>3</w:t>
            </w: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6CA00907"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fr-CH"/>
              </w:rPr>
              <w:t>3</w:t>
            </w: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vAlign w:val="center"/>
          </w:tcPr>
          <w:p w14:paraId="52874321" w14:textId="77777777" w:rsidR="00446253" w:rsidRPr="00446253" w:rsidRDefault="00446253" w:rsidP="00446253">
            <w:pPr>
              <w:spacing w:before="0"/>
              <w:ind w:left="-57"/>
              <w:jc w:val="center"/>
              <w:rPr>
                <w:rFonts w:asciiTheme="minorHAnsi" w:hAnsiTheme="minorHAnsi" w:cstheme="minorHAnsi"/>
                <w:sz w:val="18"/>
                <w:szCs w:val="18"/>
                <w:lang w:val="fr-CH"/>
              </w:rPr>
            </w:pPr>
            <w:r w:rsidRPr="00446253">
              <w:rPr>
                <w:rFonts w:asciiTheme="minorHAnsi" w:hAnsiTheme="minorHAnsi" w:cstheme="minorHAnsi"/>
                <w:b/>
                <w:bCs/>
                <w:sz w:val="18"/>
                <w:szCs w:val="18"/>
                <w:lang w:val="fr-CH"/>
              </w:rPr>
              <w:t>3</w:t>
            </w: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2A27296C"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B6CE54F"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BA5CFB4"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031E1B97"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2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35151240"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8"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0469E30B"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8"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6D37D38B" w14:textId="77777777" w:rsidR="00446253" w:rsidRPr="00446253" w:rsidRDefault="00446253" w:rsidP="00446253">
            <w:pPr>
              <w:spacing w:before="0"/>
              <w:ind w:left="-57"/>
              <w:jc w:val="center"/>
              <w:rPr>
                <w:rFonts w:asciiTheme="minorHAnsi" w:hAnsiTheme="minorHAnsi" w:cstheme="minorHAnsi"/>
                <w:sz w:val="18"/>
                <w:szCs w:val="18"/>
                <w:lang w:val="fr-CH"/>
              </w:rPr>
            </w:pPr>
          </w:p>
        </w:tc>
        <w:tc>
          <w:tcPr>
            <w:tcW w:w="438"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1BB5E54"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339"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5C1E8678"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363"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1A198E26"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616F1880"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42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E0BD863"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392"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277951C4"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c>
          <w:tcPr>
            <w:tcW w:w="490"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4429328" w14:textId="77777777" w:rsidR="00446253" w:rsidRPr="00446253" w:rsidRDefault="00446253" w:rsidP="00446253">
            <w:pPr>
              <w:widowControl w:val="0"/>
              <w:tabs>
                <w:tab w:val="left" w:pos="1430"/>
              </w:tabs>
              <w:spacing w:before="0"/>
              <w:ind w:left="-57"/>
              <w:jc w:val="center"/>
              <w:rPr>
                <w:rFonts w:asciiTheme="minorHAnsi" w:hAnsiTheme="minorHAnsi" w:cstheme="minorHAnsi"/>
                <w:b/>
                <w:bCs/>
                <w:sz w:val="18"/>
                <w:szCs w:val="18"/>
                <w:lang w:val="en-US"/>
              </w:rPr>
            </w:pPr>
          </w:p>
        </w:tc>
      </w:tr>
      <w:tr w:rsidR="00446253" w:rsidRPr="00446253" w14:paraId="40513B14"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5EA3CE36"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Q1/9</w:t>
            </w:r>
            <w:r w:rsidRPr="00446253">
              <w:rPr>
                <w:rFonts w:asciiTheme="minorHAnsi" w:hAnsiTheme="minorHAnsi" w:cstheme="minorHAnsi"/>
                <w:sz w:val="18"/>
                <w:szCs w:val="18"/>
                <w:lang w:val="en-US"/>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D2ADE75"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00A51D7A"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18" w:space="0" w:color="000000"/>
              <w:left w:val="single" w:sz="4" w:space="0" w:color="000000"/>
              <w:bottom w:val="single" w:sz="4" w:space="0" w:color="auto"/>
              <w:right w:val="single" w:sz="4" w:space="0" w:color="auto"/>
            </w:tcBorders>
            <w:shd w:val="clear" w:color="auto" w:fill="DDD9C3" w:themeFill="background2" w:themeFillShade="E6"/>
            <w:vAlign w:val="center"/>
          </w:tcPr>
          <w:p w14:paraId="5968852B"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000000"/>
              <w:left w:val="single" w:sz="4" w:space="0" w:color="auto"/>
              <w:bottom w:val="single" w:sz="4" w:space="0" w:color="auto"/>
              <w:right w:val="single" w:sz="4" w:space="0" w:color="000000"/>
            </w:tcBorders>
            <w:shd w:val="clear" w:color="auto" w:fill="DDD9C3" w:themeFill="background2" w:themeFillShade="E6"/>
            <w:vAlign w:val="center"/>
          </w:tcPr>
          <w:p w14:paraId="19C9B723"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vAlign w:val="center"/>
          </w:tcPr>
          <w:p w14:paraId="6A8389F6"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18" w:space="0" w:color="auto"/>
              <w:bottom w:val="single" w:sz="4" w:space="0" w:color="auto"/>
              <w:right w:val="single" w:sz="4" w:space="0" w:color="auto"/>
            </w:tcBorders>
            <w:shd w:val="clear" w:color="auto" w:fill="DDD9C3" w:themeFill="background2" w:themeFillShade="E6"/>
            <w:vAlign w:val="center"/>
          </w:tcPr>
          <w:p w14:paraId="535090D0"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18" w:space="0" w:color="auto"/>
              <w:left w:val="single" w:sz="4" w:space="0" w:color="auto"/>
              <w:bottom w:val="single" w:sz="4" w:space="0" w:color="auto"/>
              <w:right w:val="single" w:sz="6" w:space="0" w:color="auto"/>
            </w:tcBorders>
            <w:shd w:val="clear" w:color="auto" w:fill="DDD9C3" w:themeFill="background2" w:themeFillShade="E6"/>
            <w:vAlign w:val="center"/>
          </w:tcPr>
          <w:p w14:paraId="54D04B5C"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18" w:space="0" w:color="auto"/>
              <w:left w:val="single" w:sz="6" w:space="0" w:color="auto"/>
              <w:bottom w:val="single" w:sz="4" w:space="0" w:color="auto"/>
              <w:right w:val="single" w:sz="4" w:space="0" w:color="auto"/>
            </w:tcBorders>
            <w:shd w:val="clear" w:color="auto" w:fill="DDD9C3" w:themeFill="background2" w:themeFillShade="E6"/>
            <w:vAlign w:val="center"/>
          </w:tcPr>
          <w:p w14:paraId="55E7F36B"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18" w:space="0" w:color="auto"/>
              <w:left w:val="single" w:sz="4" w:space="0" w:color="auto"/>
              <w:bottom w:val="single" w:sz="4" w:space="0" w:color="auto"/>
              <w:right w:val="single" w:sz="4" w:space="0" w:color="000000"/>
            </w:tcBorders>
            <w:shd w:val="clear" w:color="auto" w:fill="DDD9C3" w:themeFill="background2" w:themeFillShade="E6"/>
            <w:vAlign w:val="center"/>
          </w:tcPr>
          <w:p w14:paraId="3E723865"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vAlign w:val="center"/>
          </w:tcPr>
          <w:p w14:paraId="3EEA6371"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108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40F5BD58"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1134"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2E6DA3E6"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236" w:type="dxa"/>
            <w:tcBorders>
              <w:top w:val="single" w:sz="18" w:space="0" w:color="000000"/>
              <w:left w:val="single" w:sz="18" w:space="0" w:color="000000"/>
              <w:bottom w:val="single" w:sz="4" w:space="0" w:color="auto"/>
              <w:right w:val="single" w:sz="4" w:space="0" w:color="auto"/>
            </w:tcBorders>
            <w:shd w:val="clear" w:color="auto" w:fill="CCC0D9" w:themeFill="accent4" w:themeFillTint="66"/>
            <w:vAlign w:val="center"/>
          </w:tcPr>
          <w:p w14:paraId="3F357A9B"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01AD742A"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764E194A"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18" w:space="0" w:color="000000"/>
              <w:left w:val="single" w:sz="4" w:space="0" w:color="auto"/>
              <w:bottom w:val="single" w:sz="4" w:space="0" w:color="auto"/>
              <w:right w:val="single" w:sz="4" w:space="0" w:color="000000"/>
            </w:tcBorders>
            <w:shd w:val="clear" w:color="auto" w:fill="CCC0D9" w:themeFill="accent4" w:themeFillTint="66"/>
            <w:vAlign w:val="center"/>
          </w:tcPr>
          <w:p w14:paraId="2D2D2845"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18" w:space="0" w:color="auto"/>
              <w:left w:val="single" w:sz="4" w:space="0" w:color="000000"/>
              <w:bottom w:val="single" w:sz="6" w:space="0" w:color="000000"/>
              <w:right w:val="single" w:sz="18" w:space="0" w:color="auto"/>
            </w:tcBorders>
            <w:shd w:val="clear" w:color="auto" w:fill="CCC0D9" w:themeFill="accent4" w:themeFillTint="66"/>
            <w:vAlign w:val="center"/>
          </w:tcPr>
          <w:p w14:paraId="386E9757"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vAlign w:val="center"/>
          </w:tcPr>
          <w:p w14:paraId="05B0A7E5"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6525B403"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7277BD4A"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18" w:space="0" w:color="auto"/>
              <w:left w:val="single" w:sz="6" w:space="0" w:color="auto"/>
              <w:bottom w:val="single" w:sz="6" w:space="0" w:color="000000"/>
              <w:right w:val="single" w:sz="4" w:space="0" w:color="000000"/>
            </w:tcBorders>
            <w:shd w:val="clear" w:color="auto" w:fill="DDD9C3" w:themeFill="background2" w:themeFillShade="E6"/>
            <w:vAlign w:val="center"/>
          </w:tcPr>
          <w:p w14:paraId="76A5B6CA"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18" w:space="0" w:color="auto"/>
              <w:left w:val="single" w:sz="4" w:space="0" w:color="000000"/>
              <w:bottom w:val="single" w:sz="6" w:space="0" w:color="000000"/>
              <w:right w:val="single" w:sz="18" w:space="0" w:color="auto"/>
            </w:tcBorders>
            <w:shd w:val="clear" w:color="auto" w:fill="DDD9C3" w:themeFill="background2" w:themeFillShade="E6"/>
            <w:vAlign w:val="center"/>
          </w:tcPr>
          <w:p w14:paraId="4E626DC6"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vAlign w:val="center"/>
          </w:tcPr>
          <w:p w14:paraId="311A31A7"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54EF9CA6"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0759630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339" w:type="dxa"/>
            <w:tcBorders>
              <w:top w:val="single" w:sz="18" w:space="0" w:color="auto"/>
              <w:left w:val="single" w:sz="6" w:space="0" w:color="auto"/>
              <w:bottom w:val="single" w:sz="6" w:space="0" w:color="000000"/>
              <w:right w:val="single" w:sz="4" w:space="0" w:color="auto"/>
            </w:tcBorders>
            <w:shd w:val="clear" w:color="auto" w:fill="DDD9C3" w:themeFill="background2" w:themeFillShade="E6"/>
            <w:vAlign w:val="center"/>
          </w:tcPr>
          <w:p w14:paraId="0B37B08C"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363" w:type="dxa"/>
            <w:tcBorders>
              <w:top w:val="single" w:sz="18" w:space="0" w:color="000000"/>
              <w:left w:val="single" w:sz="4" w:space="0" w:color="auto"/>
              <w:bottom w:val="single" w:sz="4" w:space="0" w:color="auto"/>
              <w:right w:val="single" w:sz="18" w:space="0" w:color="auto"/>
            </w:tcBorders>
            <w:shd w:val="clear" w:color="auto" w:fill="FBD4B4" w:themeFill="accent6" w:themeFillTint="66"/>
            <w:vAlign w:val="center"/>
          </w:tcPr>
          <w:p w14:paraId="727CB184" w14:textId="77777777" w:rsidR="00446253" w:rsidRPr="00446253" w:rsidRDefault="00446253" w:rsidP="00446253">
            <w:pPr>
              <w:tabs>
                <w:tab w:val="left" w:pos="1430"/>
              </w:tabs>
              <w:spacing w:before="0"/>
              <w:ind w:left="-57"/>
              <w:jc w:val="center"/>
              <w:rPr>
                <w:rFonts w:asciiTheme="minorHAnsi" w:hAnsiTheme="minorHAnsi" w:cstheme="minorHAnsi"/>
                <w:b/>
                <w:bCs/>
                <w:color w:val="4F81BD" w:themeColor="accent1"/>
                <w:sz w:val="18"/>
                <w:szCs w:val="18"/>
                <w:lang w:val="en-US"/>
              </w:rPr>
            </w:pPr>
          </w:p>
        </w:tc>
        <w:tc>
          <w:tcPr>
            <w:tcW w:w="434"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34B2F9CF"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color w:val="4F81BD" w:themeColor="accent1"/>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126408E"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color w:val="4F81BD" w:themeColor="accent1"/>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38776EE"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color w:val="4F81BD" w:themeColor="accent1"/>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EEA5F27"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color w:val="4F81BD" w:themeColor="accent1"/>
                <w:sz w:val="18"/>
                <w:szCs w:val="18"/>
                <w:lang w:val="en-US"/>
              </w:rPr>
            </w:pPr>
          </w:p>
        </w:tc>
      </w:tr>
      <w:tr w:rsidR="00446253" w:rsidRPr="00446253" w14:paraId="0387B77C"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075434ED"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Q2/9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47F2697"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5CF83510"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39188838"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7D2EAB46"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026DA1F5"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42EADB7E"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F3400D" w14:textId="77777777" w:rsidR="00446253" w:rsidRPr="00446253" w:rsidRDefault="00446253" w:rsidP="00446253">
            <w:pPr>
              <w:spacing w:before="0"/>
              <w:ind w:left="-57"/>
              <w:jc w:val="center"/>
              <w:rPr>
                <w:rFonts w:asciiTheme="minorHAnsi" w:hAnsiTheme="minorHAnsi" w:cstheme="minorHAnsi"/>
                <w:b/>
                <w:bCs/>
                <w:sz w:val="18"/>
                <w:szCs w:val="18"/>
                <w:lang w:val="fr-CH" w:eastAsia="en-GB"/>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ED03F1"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2BBD30DC"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14082897"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809D2F8"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BEF2AB7"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31469848"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C4CC7E9"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9E39F8"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922B08A"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22DB88FC"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5B22DFC5"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63EF798E"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7517397D"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vAlign w:val="center"/>
          </w:tcPr>
          <w:p w14:paraId="170568BF"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vAlign w:val="center"/>
          </w:tcPr>
          <w:p w14:paraId="45903670"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4885325D"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38EA0528"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04D4B48A"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6F1EBFE9"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09B54D2D"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highlight w:val="yellow"/>
                <w:lang w:val="en-US"/>
              </w:rPr>
            </w:pPr>
          </w:p>
        </w:tc>
        <w:tc>
          <w:tcPr>
            <w:tcW w:w="434"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0B5E70D2"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11AE7FA"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0424ACC"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A3C39F1"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64293FC6"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0896B6DD"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Q4/9</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18F1F336"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150C1791"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0BF0CAF4"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2FA6ABBD"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281734DF"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1D54263B"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4B6965"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717DE"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18FB60C4"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7EBBECC2"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A76B91A"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7A7E035"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4E5108DA"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5CD647F"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39512B0"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08FAA669"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12CEADAA"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1DE909FB"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1030B701"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37E96C84" w14:textId="77777777" w:rsidR="00446253" w:rsidRPr="00446253" w:rsidRDefault="00446253" w:rsidP="00446253">
            <w:pPr>
              <w:tabs>
                <w:tab w:val="left" w:pos="720"/>
              </w:tabs>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vAlign w:val="center"/>
          </w:tcPr>
          <w:p w14:paraId="10F4E4EA"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vAlign w:val="center"/>
          </w:tcPr>
          <w:p w14:paraId="1DFE9A22"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4B6BDBE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03DEEBD5"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1A09FA7C"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0BDB320E"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731BEFBE" w14:textId="77777777" w:rsidR="00446253" w:rsidRPr="00446253" w:rsidRDefault="00446253" w:rsidP="00446253">
            <w:pPr>
              <w:tabs>
                <w:tab w:val="left" w:pos="1430"/>
              </w:tabs>
              <w:spacing w:before="0"/>
              <w:ind w:left="-57"/>
              <w:jc w:val="center"/>
              <w:rPr>
                <w:rFonts w:asciiTheme="minorHAnsi" w:hAnsiTheme="minorHAnsi" w:cstheme="minorHAnsi"/>
                <w:b/>
                <w:bCs/>
                <w:color w:val="4F81BD" w:themeColor="accent1"/>
                <w:sz w:val="18"/>
                <w:szCs w:val="18"/>
                <w:highlight w:val="yellow"/>
                <w:lang w:val="en-US"/>
              </w:rPr>
            </w:pPr>
          </w:p>
        </w:tc>
        <w:tc>
          <w:tcPr>
            <w:tcW w:w="434"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11C92FC2"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6E39CFF5"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AEBE9D5"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077665BA"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1325535E"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1D807968"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Q5/9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4BE4287"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720B1446"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2E15BC77"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12EBDE9A"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DC7645A"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6561C98D"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E25F9"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3B60C"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CEBB61C"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59B64283"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0227C79"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60E027B"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6281D7F6"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A46E9CF"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84842F"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FD0050B"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4A5E6E82"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23C24034"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E25CF99"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B9A1013"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20678D89"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3FAD7213"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7BFE0A4E"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BDE5682"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BA9A2F2"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35DD296E"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008B4332"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799D8DA8"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C506496"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32FABEE"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76E39057"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69D8E868"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19FBF712"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Q6/9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24230AC" w14:textId="77777777" w:rsidR="00446253" w:rsidRPr="00446253" w:rsidRDefault="00446253" w:rsidP="00446253">
            <w:pPr>
              <w:tabs>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70522D18"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1B98E03E"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2DF5B00"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5DB2FCD8"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369ACF40" w14:textId="77777777" w:rsidR="00446253" w:rsidRPr="00446253" w:rsidRDefault="00446253" w:rsidP="00446253">
            <w:pPr>
              <w:spacing w:before="0"/>
              <w:ind w:left="-57"/>
              <w:jc w:val="center"/>
              <w:rPr>
                <w:rFonts w:asciiTheme="minorHAnsi" w:hAnsiTheme="minorHAnsi" w:cstheme="minorHAnsi"/>
                <w:b/>
                <w:bCs/>
                <w:sz w:val="18"/>
                <w:szCs w:val="18"/>
                <w:lang w:val="en-US"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0D897D"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6065F0"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333386D3"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5AC80FF0"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818485F"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69D4AB6"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3B481F07"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8DB337F"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6C5374D0"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4" w:space="0" w:color="auto"/>
              <w:left w:val="single" w:sz="4" w:space="0" w:color="000000"/>
              <w:bottom w:val="single" w:sz="4" w:space="0" w:color="auto"/>
              <w:right w:val="single" w:sz="4" w:space="0" w:color="000000"/>
            </w:tcBorders>
            <w:shd w:val="clear" w:color="auto" w:fill="CCC0D9" w:themeFill="accent4" w:themeFillTint="66"/>
            <w:vAlign w:val="center"/>
          </w:tcPr>
          <w:p w14:paraId="58B53C0F"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3BCDE5E3"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64F91885"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32E851A"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AB507AA"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3DF4011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54D9A9C3"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D528DB5"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31339DD"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39F9659"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0C579D9E"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18465C3D"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5E4D5F95"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958C5A6"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DA34812"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C10C16B" w14:textId="77777777" w:rsidR="00446253" w:rsidRPr="00446253" w:rsidRDefault="00446253" w:rsidP="00446253">
            <w:pPr>
              <w:widowControl w:val="0"/>
              <w:tabs>
                <w:tab w:val="left" w:pos="737"/>
                <w:tab w:val="left" w:pos="1134"/>
                <w:tab w:val="left" w:pos="1430"/>
              </w:tabs>
              <w:spacing w:before="0"/>
              <w:ind w:left="-57"/>
              <w:jc w:val="center"/>
              <w:rPr>
                <w:rFonts w:asciiTheme="minorHAnsi" w:hAnsiTheme="minorHAnsi" w:cstheme="minorHAnsi"/>
                <w:sz w:val="18"/>
                <w:szCs w:val="18"/>
                <w:lang w:val="en-US"/>
              </w:rPr>
            </w:pPr>
          </w:p>
        </w:tc>
      </w:tr>
      <w:tr w:rsidR="00446253" w:rsidRPr="00446253" w14:paraId="152D044D"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4158C302"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Q7/9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53E0CC8"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387CFB18"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ru-RU"/>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2DB9A887"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6831098"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2D2070FC"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509B3E40"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AFFAC2" w14:textId="77777777" w:rsidR="00446253" w:rsidRPr="00446253" w:rsidRDefault="00446253" w:rsidP="00446253">
            <w:pPr>
              <w:spacing w:before="0"/>
              <w:ind w:left="-57"/>
              <w:jc w:val="center"/>
              <w:rPr>
                <w:rFonts w:asciiTheme="minorHAnsi" w:hAnsiTheme="minorHAnsi" w:cstheme="minorHAnsi"/>
                <w:b/>
                <w:bCs/>
                <w:sz w:val="18"/>
                <w:szCs w:val="18"/>
                <w:lang w:eastAsia="en-GB"/>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3D8B0"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100CCDA7"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563A40EE"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3D9CC52"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58021CF"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3F9DC8A2"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326BECD"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072910C"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66333347"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5543144B"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096E517F"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8393D37"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6EE5D24"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31781914"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6766D66D"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6F3CFC58"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1A9B9A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742FA21"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1F829703"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6FE80B74"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340C5847"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8A36E70"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10D0A5F1"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F7ACD91"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0364576B"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7B0AC287"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Q8/9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6D5BCF6"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30BF1664"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2DCAB8D2"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521167F"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168E78A"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60879E6E" w14:textId="77777777" w:rsidR="00446253" w:rsidRPr="00446253" w:rsidRDefault="00446253" w:rsidP="00446253">
            <w:pPr>
              <w:spacing w:before="0"/>
              <w:ind w:left="-57"/>
              <w:jc w:val="center"/>
              <w:rPr>
                <w:rFonts w:asciiTheme="minorHAnsi" w:hAnsiTheme="minorHAnsi" w:cstheme="minorHAnsi"/>
                <w:b/>
                <w:bCs/>
                <w:sz w:val="18"/>
                <w:szCs w:val="18"/>
                <w:lang w:val="en-US"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5C132"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16FD6"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610C21F5" w14:textId="77777777" w:rsidR="00446253" w:rsidRPr="00446253" w:rsidRDefault="00446253" w:rsidP="00446253">
            <w:pPr>
              <w:spacing w:before="0"/>
              <w:ind w:left="-57"/>
              <w:jc w:val="center"/>
              <w:rPr>
                <w:rFonts w:asciiTheme="minorHAnsi" w:hAnsiTheme="minorHAnsi" w:cstheme="minorHAnsi"/>
                <w:b/>
                <w:bCs/>
                <w:sz w:val="18"/>
                <w:szCs w:val="18"/>
                <w:lang w:val="en-US"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297F9D34"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FBEAEA2"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13E2F0D"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99FFA62"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9557AC4"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F5359BE"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2BA68BC4"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2F4CAB75" w14:textId="77777777" w:rsidR="00446253" w:rsidRPr="00446253" w:rsidRDefault="00446253" w:rsidP="00446253">
            <w:pPr>
              <w:spacing w:before="0"/>
              <w:ind w:left="-57"/>
              <w:jc w:val="center"/>
              <w:rPr>
                <w:rFonts w:asciiTheme="minorHAnsi" w:hAnsiTheme="minorHAnsi" w:cstheme="minorHAnsi"/>
                <w:b/>
                <w:bCs/>
                <w:sz w:val="18"/>
                <w:szCs w:val="18"/>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2B5A6565"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5F0AEE1"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D71C9C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5155A6B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5DE882E8"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BF2D75F"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E3D3039"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C6FFD4F"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2F558A41"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7FA5AF2F"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lang w:val="en-US"/>
              </w:rPr>
            </w:pPr>
          </w:p>
        </w:tc>
        <w:tc>
          <w:tcPr>
            <w:tcW w:w="434"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123E9A89"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06BB2203"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4146EF5"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EF18ABE"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5531A152"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3B7A66C8"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Q9/9</w:t>
            </w:r>
            <w:r w:rsidRPr="00446253">
              <w:rPr>
                <w:rFonts w:asciiTheme="minorHAnsi" w:hAnsiTheme="minorHAnsi" w:cstheme="minorHAnsi"/>
                <w:sz w:val="18"/>
                <w:szCs w:val="18"/>
              </w:rPr>
              <w:t xml:space="preserve"> </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1C5E85C"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00700C3C"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6592021B"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2D67BB6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F8C1096"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3B654BF8"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03E23"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CA4C6"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24A1486"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2F02354B"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2C34535"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842B642"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5256B7B4"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3D247EF"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51E89F9"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4F9FC962"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3FFD89B8"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p>
        </w:tc>
        <w:tc>
          <w:tcPr>
            <w:tcW w:w="437" w:type="dxa"/>
            <w:tcBorders>
              <w:top w:val="single" w:sz="6" w:space="0" w:color="000000"/>
              <w:left w:val="single" w:sz="18" w:space="0" w:color="auto"/>
              <w:bottom w:val="single" w:sz="4" w:space="0" w:color="auto"/>
              <w:right w:val="single" w:sz="6" w:space="0" w:color="auto"/>
            </w:tcBorders>
            <w:shd w:val="clear" w:color="auto" w:fill="DBE5F1" w:themeFill="accent1" w:themeFillTint="33"/>
            <w:vAlign w:val="center"/>
          </w:tcPr>
          <w:p w14:paraId="7C993EDE"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1E0DC17D"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10C48F30" w14:textId="77777777" w:rsidR="00446253" w:rsidRPr="00446253" w:rsidRDefault="00446253" w:rsidP="00446253">
            <w:pPr>
              <w:spacing w:before="0"/>
              <w:ind w:left="-57"/>
              <w:jc w:val="center"/>
              <w:rPr>
                <w:rFonts w:asciiTheme="minorHAnsi" w:hAnsiTheme="minorHAnsi" w:cstheme="minorHAnsi"/>
                <w:b/>
                <w:bCs/>
                <w:sz w:val="18"/>
                <w:szCs w:val="18"/>
                <w:lang w:val="fr-CH" w:eastAsia="zh-CN"/>
              </w:rPr>
            </w:pPr>
            <w:r w:rsidRPr="00446253">
              <w:rPr>
                <w:rFonts w:asciiTheme="minorHAnsi" w:hAnsiTheme="minorHAnsi" w:cstheme="minorHAnsi"/>
                <w:b/>
                <w:bCs/>
                <w:sz w:val="18"/>
                <w:szCs w:val="18"/>
                <w:lang w:val="en-U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themeFill="accent1" w:themeFillTint="33"/>
            <w:vAlign w:val="center"/>
          </w:tcPr>
          <w:p w14:paraId="5FB5CF72"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6" w:space="0" w:color="000000"/>
              <w:left w:val="single" w:sz="4" w:space="0" w:color="000000"/>
              <w:bottom w:val="single" w:sz="4" w:space="0" w:color="auto"/>
              <w:right w:val="single" w:sz="18" w:space="0" w:color="auto"/>
            </w:tcBorders>
            <w:shd w:val="clear" w:color="auto" w:fill="DBE5F1" w:themeFill="accent1" w:themeFillTint="33"/>
            <w:vAlign w:val="center"/>
          </w:tcPr>
          <w:p w14:paraId="5CE42C4B"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8" w:type="dxa"/>
            <w:tcBorders>
              <w:top w:val="single" w:sz="6" w:space="0" w:color="000000"/>
              <w:left w:val="single" w:sz="18" w:space="0" w:color="auto"/>
              <w:bottom w:val="single" w:sz="4" w:space="0" w:color="auto"/>
              <w:right w:val="single" w:sz="6" w:space="0" w:color="auto"/>
            </w:tcBorders>
            <w:shd w:val="clear" w:color="auto" w:fill="DBE5F1" w:themeFill="accent1" w:themeFillTint="33"/>
            <w:vAlign w:val="center"/>
          </w:tcPr>
          <w:p w14:paraId="388417F5" w14:textId="77777777" w:rsidR="00446253" w:rsidRPr="00446253" w:rsidRDefault="00446253" w:rsidP="00446253">
            <w:pPr>
              <w:spacing w:before="0"/>
              <w:ind w:left="-57"/>
              <w:jc w:val="center"/>
              <w:rPr>
                <w:rFonts w:asciiTheme="minorHAnsi" w:hAnsiTheme="minorHAnsi" w:cstheme="minorHAnsi"/>
                <w:b/>
                <w:bCs/>
                <w:sz w:val="18"/>
                <w:szCs w:val="18"/>
                <w:highlight w:val="yellow"/>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3E97DC42" w14:textId="77777777" w:rsidR="00446253" w:rsidRPr="00446253" w:rsidRDefault="00446253" w:rsidP="00446253">
            <w:pPr>
              <w:spacing w:before="0"/>
              <w:ind w:left="-57"/>
              <w:jc w:val="center"/>
              <w:rPr>
                <w:rFonts w:asciiTheme="minorHAnsi" w:hAnsiTheme="minorHAnsi" w:cstheme="minorHAnsi"/>
                <w:b/>
                <w:bCs/>
                <w:sz w:val="18"/>
                <w:szCs w:val="18"/>
                <w:highlight w:val="yellow"/>
                <w:lang w:val="fr-CH"/>
              </w:rPr>
            </w:pPr>
            <w:r w:rsidRPr="00446253">
              <w:rPr>
                <w:rFonts w:asciiTheme="minorHAnsi" w:hAnsiTheme="minorHAnsi" w:cstheme="minorHAnsi"/>
                <w:b/>
                <w:bCs/>
                <w:sz w:val="18"/>
                <w:szCs w:val="18"/>
                <w:lang w:val="en-US"/>
              </w:rPr>
              <w:t>--</w:t>
            </w:r>
          </w:p>
        </w:tc>
        <w:tc>
          <w:tcPr>
            <w:tcW w:w="438"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62E9AA0A"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39" w:type="dxa"/>
            <w:tcBorders>
              <w:top w:val="single" w:sz="6" w:space="0" w:color="000000"/>
              <w:left w:val="single" w:sz="6" w:space="0" w:color="auto"/>
              <w:bottom w:val="single" w:sz="4" w:space="0" w:color="auto"/>
              <w:right w:val="single" w:sz="4" w:space="0" w:color="000000"/>
            </w:tcBorders>
            <w:shd w:val="clear" w:color="auto" w:fill="DBE5F1" w:themeFill="accent1" w:themeFillTint="33"/>
            <w:vAlign w:val="center"/>
          </w:tcPr>
          <w:p w14:paraId="392D2836"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146C6CA5" w14:textId="77777777" w:rsidR="00446253" w:rsidRPr="00446253" w:rsidRDefault="00446253" w:rsidP="00446253">
            <w:pPr>
              <w:spacing w:before="0"/>
              <w:ind w:left="-57"/>
              <w:jc w:val="center"/>
              <w:rPr>
                <w:rFonts w:asciiTheme="minorHAnsi" w:hAnsiTheme="minorHAnsi" w:cstheme="minorHAnsi"/>
                <w:b/>
                <w:bCs/>
                <w:sz w:val="18"/>
                <w:szCs w:val="18"/>
                <w:highlight w:val="yellow"/>
                <w:lang w:val="en-US"/>
              </w:rPr>
            </w:pPr>
          </w:p>
        </w:tc>
        <w:tc>
          <w:tcPr>
            <w:tcW w:w="434"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1E90C54B" w14:textId="77777777" w:rsidR="00446253" w:rsidRPr="00446253" w:rsidRDefault="00446253" w:rsidP="00446253">
            <w:pPr>
              <w:widowControl w:val="0"/>
              <w:tabs>
                <w:tab w:val="left" w:pos="1430"/>
              </w:tabs>
              <w:spacing w:before="0"/>
              <w:ind w:left="-57"/>
              <w:jc w:val="center"/>
              <w:rPr>
                <w:rFonts w:asciiTheme="minorHAnsi" w:hAnsiTheme="minorHAnsi" w:cstheme="minorHAnsi"/>
                <w:color w:val="4F81BD" w:themeColor="accent1"/>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2ED8F6F" w14:textId="77777777" w:rsidR="00446253" w:rsidRPr="00446253" w:rsidRDefault="00446253" w:rsidP="00446253">
            <w:pPr>
              <w:widowControl w:val="0"/>
              <w:tabs>
                <w:tab w:val="left" w:pos="1430"/>
              </w:tabs>
              <w:spacing w:before="0"/>
              <w:ind w:left="-57"/>
              <w:jc w:val="center"/>
              <w:rPr>
                <w:rFonts w:asciiTheme="minorHAnsi" w:hAnsiTheme="minorHAnsi" w:cstheme="minorHAnsi"/>
                <w:color w:val="4F81BD" w:themeColor="accent1"/>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EA47036" w14:textId="77777777" w:rsidR="00446253" w:rsidRPr="00446253" w:rsidRDefault="00446253" w:rsidP="00446253">
            <w:pPr>
              <w:widowControl w:val="0"/>
              <w:tabs>
                <w:tab w:val="left" w:pos="1430"/>
              </w:tabs>
              <w:spacing w:before="0"/>
              <w:ind w:left="-57"/>
              <w:jc w:val="center"/>
              <w:rPr>
                <w:rFonts w:asciiTheme="minorHAnsi" w:hAnsiTheme="minorHAnsi" w:cstheme="minorHAnsi"/>
                <w:color w:val="4F81BD" w:themeColor="accent1"/>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6571AE1E" w14:textId="77777777" w:rsidR="00446253" w:rsidRPr="00446253" w:rsidRDefault="00446253" w:rsidP="00446253">
            <w:pPr>
              <w:widowControl w:val="0"/>
              <w:tabs>
                <w:tab w:val="left" w:pos="1430"/>
              </w:tabs>
              <w:spacing w:before="0"/>
              <w:ind w:left="-57"/>
              <w:jc w:val="center"/>
              <w:rPr>
                <w:rFonts w:asciiTheme="minorHAnsi" w:hAnsiTheme="minorHAnsi" w:cstheme="minorHAnsi"/>
                <w:color w:val="4F81BD" w:themeColor="accent1"/>
                <w:sz w:val="18"/>
                <w:szCs w:val="18"/>
                <w:lang w:val="en-US"/>
              </w:rPr>
            </w:pPr>
          </w:p>
        </w:tc>
      </w:tr>
      <w:tr w:rsidR="00446253" w:rsidRPr="00446253" w14:paraId="465937E5"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hideMark/>
          </w:tcPr>
          <w:p w14:paraId="6C069A42"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Q10/9</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5458BD27"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6B5D5FA6"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782B6561"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33DD20AB"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453AFF49"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vAlign w:val="center"/>
          </w:tcPr>
          <w:p w14:paraId="03607215"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6054BF3"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3F6539"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7F1AFB2B"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49229B0E"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FA33A6E"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4057FB4"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2200EBE4"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86658F5"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96F5B4A"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300DE6C6"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205AF8F2"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5D0D2C89"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5D726EB1"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0A0D5DDC"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3DD6876E"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6A165DE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771C4F2F"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1416C519"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48940FD9"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39"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7330C169"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3078C139"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highlight w:val="yellow"/>
                <w:lang w:val="en-US"/>
              </w:rPr>
            </w:pPr>
          </w:p>
        </w:tc>
        <w:tc>
          <w:tcPr>
            <w:tcW w:w="434"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239966B9"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F0697D4"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AFB8AF0"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F0DFABF"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0F959E0A" w14:textId="77777777" w:rsidTr="00446253">
        <w:trPr>
          <w:cantSplit/>
          <w:trHeight w:hRule="exact" w:val="284"/>
          <w:jc w:val="center"/>
        </w:trPr>
        <w:tc>
          <w:tcPr>
            <w:tcW w:w="1052" w:type="dxa"/>
            <w:tcBorders>
              <w:top w:val="single" w:sz="4" w:space="0" w:color="auto"/>
              <w:left w:val="single" w:sz="18" w:space="0" w:color="000000"/>
              <w:bottom w:val="single" w:sz="4" w:space="0" w:color="auto"/>
              <w:right w:val="single" w:sz="18" w:space="0" w:color="auto"/>
            </w:tcBorders>
            <w:vAlign w:val="center"/>
          </w:tcPr>
          <w:p w14:paraId="67C2231B"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rPr>
            </w:pPr>
            <w:r w:rsidRPr="00446253">
              <w:rPr>
                <w:rFonts w:asciiTheme="minorHAnsi" w:hAnsiTheme="minorHAnsi" w:cstheme="minorHAnsi"/>
                <w:b/>
                <w:bCs/>
                <w:sz w:val="18"/>
                <w:szCs w:val="18"/>
              </w:rPr>
              <w:t>QA/9</w:t>
            </w:r>
          </w:p>
        </w:tc>
        <w:tc>
          <w:tcPr>
            <w:tcW w:w="43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1DC9B7A0"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5E962F6B" w14:textId="77777777" w:rsidR="00446253" w:rsidRPr="00446253" w:rsidRDefault="00446253" w:rsidP="00446253">
            <w:pPr>
              <w:tabs>
                <w:tab w:val="left" w:pos="737"/>
                <w:tab w:val="left" w:pos="1134"/>
                <w:tab w:val="left" w:pos="1430"/>
              </w:tabs>
              <w:spacing w:before="0"/>
              <w:ind w:left="-57"/>
              <w:jc w:val="center"/>
              <w:rPr>
                <w:rFonts w:asciiTheme="minorHAnsi" w:hAnsiTheme="minorHAnsi" w:cstheme="minorHAnsi"/>
                <w:sz w:val="18"/>
                <w:szCs w:val="18"/>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42A601D9"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75A1C3D6"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59E2D90F"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vAlign w:val="center"/>
          </w:tcPr>
          <w:p w14:paraId="6EADF913"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3394BEF"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822D761"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1BAD8FFD"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6C799807"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108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FCA2A73"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1134"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9CB3273" w14:textId="77777777" w:rsidR="00446253" w:rsidRPr="00446253" w:rsidRDefault="00446253" w:rsidP="00446253">
            <w:pPr>
              <w:spacing w:before="0"/>
              <w:ind w:left="-57"/>
              <w:jc w:val="center"/>
              <w:rPr>
                <w:rFonts w:asciiTheme="minorHAnsi" w:hAnsiTheme="minorHAnsi" w:cstheme="minorHAnsi"/>
                <w:b/>
                <w:bCs/>
                <w:sz w:val="18"/>
                <w:szCs w:val="18"/>
                <w:lang w:val="en-US"/>
              </w:rPr>
            </w:pPr>
          </w:p>
        </w:tc>
        <w:tc>
          <w:tcPr>
            <w:tcW w:w="236"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635B5A37"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2A0D429"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F7FD1E"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7AB621AA" w14:textId="77777777" w:rsidR="00446253" w:rsidRPr="00446253" w:rsidRDefault="00446253" w:rsidP="00446253">
            <w:pPr>
              <w:spacing w:before="0"/>
              <w:ind w:left="-57"/>
              <w:jc w:val="center"/>
              <w:rPr>
                <w:rFonts w:asciiTheme="minorHAnsi" w:hAnsiTheme="minorHAnsi" w:cstheme="minorHAnsi"/>
                <w:b/>
                <w:bCs/>
                <w:sz w:val="18"/>
                <w:szCs w:val="18"/>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383678AF" w14:textId="77777777" w:rsidR="00446253" w:rsidRPr="00446253" w:rsidRDefault="00446253" w:rsidP="00446253">
            <w:pPr>
              <w:spacing w:before="0"/>
              <w:ind w:left="-57"/>
              <w:jc w:val="center"/>
              <w:rPr>
                <w:rFonts w:asciiTheme="minorHAnsi" w:hAnsiTheme="minorHAnsi" w:cstheme="minorHAnsi"/>
                <w:b/>
                <w:bCs/>
                <w:sz w:val="18"/>
                <w:szCs w:val="18"/>
                <w:lang w:val="fr-CH"/>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1CC0AA38" w14:textId="77777777" w:rsidR="00446253" w:rsidRPr="00446253" w:rsidRDefault="00446253" w:rsidP="00446253">
            <w:pPr>
              <w:spacing w:before="0"/>
              <w:ind w:left="-57"/>
              <w:jc w:val="center"/>
              <w:rPr>
                <w:rFonts w:asciiTheme="minorHAnsi" w:hAnsiTheme="minorHAnsi" w:cstheme="minorHAnsi"/>
                <w:b/>
                <w:bCs/>
                <w:sz w:val="18"/>
                <w:szCs w:val="18"/>
                <w:lang w:val="fr-CH"/>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264ED540"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3957C6DA" w14:textId="77777777" w:rsidR="00446253" w:rsidRPr="00446253" w:rsidRDefault="00446253" w:rsidP="00446253">
            <w:pPr>
              <w:spacing w:before="0"/>
              <w:ind w:left="-57"/>
              <w:jc w:val="center"/>
              <w:rPr>
                <w:rFonts w:asciiTheme="minorHAnsi" w:hAnsiTheme="minorHAnsi" w:cstheme="minorHAnsi"/>
                <w:b/>
                <w:bCs/>
                <w:sz w:val="18"/>
                <w:szCs w:val="18"/>
                <w:lang w:eastAsia="zh-CN"/>
              </w:rPr>
            </w:pPr>
            <w:r w:rsidRPr="00446253">
              <w:rPr>
                <w:rFonts w:asciiTheme="minorHAnsi" w:hAnsiTheme="minorHAnsi" w:cstheme="minorHAns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7774616C"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2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46CA7055"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5F444FB5"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5AB2C2FF" w14:textId="77777777" w:rsidR="00446253" w:rsidRPr="00446253" w:rsidRDefault="00446253" w:rsidP="00446253">
            <w:pPr>
              <w:spacing w:before="0"/>
              <w:ind w:left="-57"/>
              <w:jc w:val="center"/>
              <w:rPr>
                <w:rFonts w:asciiTheme="minorHAnsi" w:hAnsiTheme="minorHAnsi" w:cstheme="minorHAnsi"/>
                <w:b/>
                <w:bCs/>
                <w:sz w:val="18"/>
                <w:szCs w:val="18"/>
              </w:rPr>
            </w:pPr>
            <w:r w:rsidRPr="00446253">
              <w:rPr>
                <w:rFonts w:asciiTheme="minorHAnsi" w:hAnsiTheme="minorHAnsi" w:cstheme="minorHAnsi"/>
                <w:b/>
                <w:bCs/>
                <w:sz w:val="18"/>
                <w:szCs w:val="18"/>
                <w:lang w:val="en-US"/>
              </w:rPr>
              <w:t>--</w:t>
            </w:r>
          </w:p>
        </w:tc>
        <w:tc>
          <w:tcPr>
            <w:tcW w:w="438"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16EF8E3A"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39"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7F2FF586" w14:textId="77777777" w:rsidR="00446253" w:rsidRPr="00446253" w:rsidRDefault="00446253" w:rsidP="00446253">
            <w:pPr>
              <w:spacing w:before="0"/>
              <w:ind w:left="-57"/>
              <w:jc w:val="center"/>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w:t>
            </w:r>
          </w:p>
        </w:tc>
        <w:tc>
          <w:tcPr>
            <w:tcW w:w="363"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6DEB0732" w14:textId="77777777" w:rsidR="00446253" w:rsidRPr="00446253" w:rsidRDefault="00446253" w:rsidP="00446253">
            <w:pPr>
              <w:tabs>
                <w:tab w:val="left" w:pos="1430"/>
              </w:tabs>
              <w:spacing w:before="0"/>
              <w:ind w:left="-57"/>
              <w:jc w:val="center"/>
              <w:rPr>
                <w:rFonts w:asciiTheme="minorHAnsi" w:hAnsiTheme="minorHAnsi" w:cstheme="minorHAnsi"/>
                <w:b/>
                <w:bCs/>
                <w:sz w:val="18"/>
                <w:szCs w:val="18"/>
                <w:highlight w:val="yellow"/>
                <w:lang w:val="en-US"/>
              </w:rPr>
            </w:pPr>
          </w:p>
        </w:tc>
        <w:tc>
          <w:tcPr>
            <w:tcW w:w="434"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6C7FEA32"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024862B3"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DFF1B1C"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EBFCFDA"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r w:rsidR="00446253" w:rsidRPr="00446253" w14:paraId="73F7FE24" w14:textId="77777777" w:rsidTr="00446253">
        <w:trPr>
          <w:cantSplit/>
          <w:trHeight w:hRule="exact" w:val="315"/>
          <w:jc w:val="center"/>
        </w:trPr>
        <w:tc>
          <w:tcPr>
            <w:tcW w:w="1052" w:type="dxa"/>
            <w:tcBorders>
              <w:top w:val="single" w:sz="4" w:space="0" w:color="auto"/>
              <w:left w:val="single" w:sz="18" w:space="0" w:color="000000"/>
              <w:bottom w:val="single" w:sz="18" w:space="0" w:color="auto"/>
              <w:right w:val="single" w:sz="18" w:space="0" w:color="auto"/>
            </w:tcBorders>
            <w:vAlign w:val="center"/>
            <w:hideMark/>
          </w:tcPr>
          <w:p w14:paraId="79DC8FD0" w14:textId="77777777" w:rsidR="00446253" w:rsidRPr="00446253" w:rsidRDefault="00446253" w:rsidP="00D71AF9">
            <w:pPr>
              <w:widowControl w:val="0"/>
              <w:tabs>
                <w:tab w:val="left" w:pos="1080"/>
                <w:tab w:val="left" w:pos="1430"/>
              </w:tabs>
              <w:spacing w:before="40"/>
              <w:ind w:left="-57" w:right="-57"/>
              <w:rPr>
                <w:rFonts w:asciiTheme="minorHAnsi" w:hAnsiTheme="minorHAnsi" w:cstheme="minorHAnsi"/>
                <w:b/>
                <w:bCs/>
                <w:sz w:val="18"/>
                <w:szCs w:val="18"/>
                <w:lang w:val="en-US"/>
              </w:rPr>
            </w:pPr>
            <w:r w:rsidRPr="00446253">
              <w:rPr>
                <w:rFonts w:asciiTheme="minorHAnsi" w:hAnsiTheme="minorHAnsi" w:cstheme="minorHAnsi"/>
                <w:b/>
                <w:bCs/>
                <w:sz w:val="18"/>
                <w:szCs w:val="18"/>
                <w:lang w:val="en-US"/>
              </w:rPr>
              <w:t>Formation</w:t>
            </w:r>
          </w:p>
        </w:tc>
        <w:tc>
          <w:tcPr>
            <w:tcW w:w="43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14:paraId="1D8628E2"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6" w:type="dxa"/>
            <w:tcBorders>
              <w:top w:val="single" w:sz="4" w:space="0" w:color="auto"/>
              <w:left w:val="single" w:sz="4" w:space="0" w:color="auto"/>
              <w:bottom w:val="single" w:sz="18" w:space="0" w:color="auto"/>
              <w:right w:val="single" w:sz="4" w:space="0" w:color="000000"/>
            </w:tcBorders>
            <w:shd w:val="clear" w:color="auto" w:fill="FBD4B4" w:themeFill="accent6" w:themeFillTint="66"/>
            <w:vAlign w:val="center"/>
            <w:hideMark/>
          </w:tcPr>
          <w:p w14:paraId="3EDB2591" w14:textId="629ED52D" w:rsidR="00446253" w:rsidRPr="00446253" w:rsidRDefault="00446253" w:rsidP="00446253">
            <w:pPr>
              <w:spacing w:before="0"/>
              <w:ind w:left="-57"/>
              <w:jc w:val="center"/>
              <w:rPr>
                <w:rFonts w:asciiTheme="minorHAnsi" w:hAnsiTheme="minorHAnsi" w:cstheme="minorHAnsi"/>
                <w:sz w:val="18"/>
                <w:szCs w:val="18"/>
                <w:highlight w:val="yellow"/>
                <w:lang w:val="en-US"/>
              </w:rPr>
            </w:pPr>
            <w:r w:rsidRPr="00446253">
              <w:rPr>
                <w:rFonts w:asciiTheme="minorHAnsi" w:hAnsiTheme="minorHAnsi" w:cstheme="minorHAnsi"/>
                <w:b/>
                <w:bCs/>
                <w:sz w:val="18"/>
                <w:szCs w:val="18"/>
                <w:lang w:val="en-US"/>
              </w:rPr>
              <w:t>1</w:t>
            </w:r>
          </w:p>
        </w:tc>
        <w:tc>
          <w:tcPr>
            <w:tcW w:w="436" w:type="dxa"/>
            <w:tcBorders>
              <w:top w:val="single" w:sz="4" w:space="0" w:color="auto"/>
              <w:left w:val="single" w:sz="4" w:space="0" w:color="000000"/>
              <w:bottom w:val="single" w:sz="18" w:space="0" w:color="auto"/>
              <w:right w:val="single" w:sz="4" w:space="0" w:color="auto"/>
            </w:tcBorders>
            <w:shd w:val="clear" w:color="auto" w:fill="FFFFFF" w:themeFill="background1"/>
            <w:vAlign w:val="center"/>
          </w:tcPr>
          <w:p w14:paraId="783CFFBE" w14:textId="77777777" w:rsidR="00446253" w:rsidRPr="00446253" w:rsidRDefault="00446253" w:rsidP="00446253">
            <w:pPr>
              <w:tabs>
                <w:tab w:val="left" w:pos="1430"/>
              </w:tabs>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vAlign w:val="center"/>
          </w:tcPr>
          <w:p w14:paraId="572C1495"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000000"/>
              <w:bottom w:val="single" w:sz="18" w:space="0" w:color="auto"/>
              <w:right w:val="single" w:sz="18" w:space="0" w:color="000000"/>
            </w:tcBorders>
            <w:shd w:val="clear" w:color="auto" w:fill="FFFFFF" w:themeFill="background1"/>
            <w:vAlign w:val="center"/>
          </w:tcPr>
          <w:p w14:paraId="511E7C02"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14:paraId="19883770"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19C38DF2"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7E29309C"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vAlign w:val="center"/>
          </w:tcPr>
          <w:p w14:paraId="0D3ADD9E"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000000"/>
              <w:bottom w:val="single" w:sz="18" w:space="0" w:color="auto"/>
              <w:right w:val="single" w:sz="18" w:space="0" w:color="auto"/>
            </w:tcBorders>
            <w:shd w:val="clear" w:color="auto" w:fill="FFFFFF" w:themeFill="background1"/>
            <w:vAlign w:val="center"/>
          </w:tcPr>
          <w:p w14:paraId="26549D23"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108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171D1E09"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1134"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5315FC56"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236" w:type="dxa"/>
            <w:tcBorders>
              <w:top w:val="single" w:sz="4" w:space="0" w:color="auto"/>
              <w:left w:val="single" w:sz="18" w:space="0" w:color="000000"/>
              <w:bottom w:val="single" w:sz="18" w:space="0" w:color="auto"/>
              <w:right w:val="single" w:sz="4" w:space="0" w:color="auto"/>
            </w:tcBorders>
            <w:shd w:val="clear" w:color="auto" w:fill="CCC0D9" w:themeFill="accent4" w:themeFillTint="66"/>
            <w:vAlign w:val="center"/>
          </w:tcPr>
          <w:p w14:paraId="0D7E4A82"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vAlign w:val="center"/>
          </w:tcPr>
          <w:p w14:paraId="40FD19D8" w14:textId="77777777" w:rsidR="00446253" w:rsidRPr="00446253" w:rsidRDefault="00446253" w:rsidP="00446253">
            <w:pPr>
              <w:tabs>
                <w:tab w:val="left" w:pos="720"/>
              </w:tabs>
              <w:spacing w:before="0"/>
              <w:ind w:left="-57" w:right="-57"/>
              <w:jc w:val="center"/>
              <w:rPr>
                <w:rFonts w:asciiTheme="minorHAnsi" w:hAnsiTheme="minorHAnsi" w:cstheme="minorHAnsi"/>
                <w:sz w:val="18"/>
                <w:szCs w:val="18"/>
                <w:lang w:val="en-US" w:eastAsia="zh-CN"/>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vAlign w:val="center"/>
          </w:tcPr>
          <w:p w14:paraId="48D54B49"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CCC0D9" w:themeFill="accent4" w:themeFillTint="66"/>
            <w:vAlign w:val="center"/>
          </w:tcPr>
          <w:p w14:paraId="39B604DD"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6" w:space="0" w:color="000000"/>
              <w:left w:val="single" w:sz="4" w:space="0" w:color="000000"/>
              <w:bottom w:val="single" w:sz="18" w:space="0" w:color="auto"/>
              <w:right w:val="single" w:sz="18" w:space="0" w:color="auto"/>
            </w:tcBorders>
            <w:shd w:val="clear" w:color="auto" w:fill="CCC0D9" w:themeFill="accent4" w:themeFillTint="66"/>
            <w:vAlign w:val="center"/>
          </w:tcPr>
          <w:p w14:paraId="16E567DB"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18" w:space="0" w:color="auto"/>
              <w:bottom w:val="single" w:sz="18" w:space="0" w:color="auto"/>
              <w:right w:val="single" w:sz="6" w:space="0" w:color="auto"/>
            </w:tcBorders>
            <w:vAlign w:val="center"/>
          </w:tcPr>
          <w:p w14:paraId="79CE00AA"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6" w:space="0" w:color="auto"/>
              <w:bottom w:val="single" w:sz="18" w:space="0" w:color="auto"/>
              <w:right w:val="single" w:sz="6" w:space="0" w:color="auto"/>
            </w:tcBorders>
            <w:vAlign w:val="center"/>
          </w:tcPr>
          <w:p w14:paraId="6EFC7E3A"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7" w:type="dxa"/>
            <w:tcBorders>
              <w:top w:val="single" w:sz="4" w:space="0" w:color="auto"/>
              <w:left w:val="single" w:sz="6" w:space="0" w:color="auto"/>
              <w:bottom w:val="single" w:sz="18" w:space="0" w:color="auto"/>
              <w:right w:val="single" w:sz="6" w:space="0" w:color="auto"/>
            </w:tcBorders>
            <w:vAlign w:val="center"/>
          </w:tcPr>
          <w:p w14:paraId="67837CAA" w14:textId="77777777" w:rsidR="00446253" w:rsidRPr="00446253" w:rsidRDefault="00446253" w:rsidP="00446253">
            <w:pPr>
              <w:tabs>
                <w:tab w:val="left" w:pos="720"/>
              </w:tabs>
              <w:spacing w:before="0"/>
              <w:ind w:left="-57"/>
              <w:jc w:val="center"/>
              <w:rPr>
                <w:rFonts w:asciiTheme="minorHAnsi" w:hAnsiTheme="minorHAnsi" w:cstheme="minorHAnsi"/>
                <w:sz w:val="18"/>
                <w:szCs w:val="18"/>
                <w:lang w:val="en-US" w:eastAsia="zh-CN"/>
              </w:rPr>
            </w:pPr>
          </w:p>
        </w:tc>
        <w:tc>
          <w:tcPr>
            <w:tcW w:w="437" w:type="dxa"/>
            <w:tcBorders>
              <w:top w:val="single" w:sz="4" w:space="0" w:color="auto"/>
              <w:left w:val="single" w:sz="6" w:space="0" w:color="auto"/>
              <w:bottom w:val="single" w:sz="18" w:space="0" w:color="auto"/>
              <w:right w:val="single" w:sz="4" w:space="0" w:color="000000"/>
            </w:tcBorders>
            <w:vAlign w:val="center"/>
          </w:tcPr>
          <w:p w14:paraId="3A5280DE"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27" w:type="dxa"/>
            <w:tcBorders>
              <w:top w:val="single" w:sz="4" w:space="0" w:color="auto"/>
              <w:left w:val="single" w:sz="4" w:space="0" w:color="000000"/>
              <w:bottom w:val="single" w:sz="18" w:space="0" w:color="auto"/>
              <w:right w:val="single" w:sz="18" w:space="0" w:color="auto"/>
            </w:tcBorders>
            <w:vAlign w:val="center"/>
          </w:tcPr>
          <w:p w14:paraId="0A2688D6"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8" w:type="dxa"/>
            <w:tcBorders>
              <w:top w:val="single" w:sz="4" w:space="0" w:color="auto"/>
              <w:left w:val="single" w:sz="18" w:space="0" w:color="auto"/>
              <w:bottom w:val="single" w:sz="18" w:space="0" w:color="auto"/>
              <w:right w:val="single" w:sz="6" w:space="0" w:color="auto"/>
            </w:tcBorders>
            <w:vAlign w:val="center"/>
          </w:tcPr>
          <w:p w14:paraId="035C3876" w14:textId="77777777" w:rsidR="00446253" w:rsidRPr="00446253" w:rsidRDefault="00446253" w:rsidP="00446253">
            <w:pPr>
              <w:spacing w:before="0"/>
              <w:ind w:left="-57"/>
              <w:jc w:val="center"/>
              <w:rPr>
                <w:rFonts w:asciiTheme="minorHAnsi" w:hAnsiTheme="minorHAnsi" w:cstheme="minorHAnsi"/>
                <w:sz w:val="18"/>
                <w:szCs w:val="18"/>
                <w:lang w:val="en-US"/>
              </w:rPr>
            </w:pPr>
          </w:p>
        </w:tc>
        <w:tc>
          <w:tcPr>
            <w:tcW w:w="438" w:type="dxa"/>
            <w:tcBorders>
              <w:top w:val="single" w:sz="4" w:space="0" w:color="auto"/>
              <w:left w:val="single" w:sz="6" w:space="0" w:color="auto"/>
              <w:bottom w:val="single" w:sz="18" w:space="0" w:color="auto"/>
              <w:right w:val="single" w:sz="6" w:space="0" w:color="auto"/>
            </w:tcBorders>
            <w:shd w:val="clear" w:color="auto" w:fill="FFFFFF" w:themeFill="background1"/>
            <w:vAlign w:val="center"/>
          </w:tcPr>
          <w:p w14:paraId="03EEBB9F" w14:textId="77777777" w:rsidR="00446253" w:rsidRPr="00446253" w:rsidRDefault="00446253" w:rsidP="00446253">
            <w:pPr>
              <w:tabs>
                <w:tab w:val="left" w:pos="1430"/>
              </w:tabs>
              <w:spacing w:before="0"/>
              <w:ind w:left="-57"/>
              <w:jc w:val="center"/>
              <w:rPr>
                <w:rFonts w:asciiTheme="minorHAnsi" w:hAnsiTheme="minorHAnsi" w:cstheme="minorHAnsi"/>
                <w:sz w:val="18"/>
                <w:szCs w:val="18"/>
                <w:highlight w:val="yellow"/>
                <w:lang w:val="en-US"/>
              </w:rPr>
            </w:pPr>
          </w:p>
        </w:tc>
        <w:tc>
          <w:tcPr>
            <w:tcW w:w="438" w:type="dxa"/>
            <w:tcBorders>
              <w:top w:val="single" w:sz="4" w:space="0" w:color="auto"/>
              <w:left w:val="single" w:sz="6" w:space="0" w:color="auto"/>
              <w:bottom w:val="single" w:sz="18" w:space="0" w:color="auto"/>
              <w:right w:val="single" w:sz="6" w:space="0" w:color="auto"/>
            </w:tcBorders>
            <w:shd w:val="clear" w:color="auto" w:fill="FFFFFF" w:themeFill="background1"/>
            <w:vAlign w:val="center"/>
          </w:tcPr>
          <w:p w14:paraId="78A07170" w14:textId="77777777" w:rsidR="00446253" w:rsidRPr="00446253" w:rsidRDefault="00446253" w:rsidP="00446253">
            <w:pPr>
              <w:spacing w:before="0"/>
              <w:ind w:left="-57"/>
              <w:jc w:val="center"/>
              <w:rPr>
                <w:rFonts w:asciiTheme="minorHAnsi" w:hAnsiTheme="minorHAnsi" w:cstheme="minorHAnsi"/>
                <w:b/>
                <w:bCs/>
                <w:sz w:val="18"/>
                <w:szCs w:val="18"/>
                <w:highlight w:val="yellow"/>
                <w:lang w:val="en-US"/>
              </w:rPr>
            </w:pPr>
          </w:p>
        </w:tc>
        <w:tc>
          <w:tcPr>
            <w:tcW w:w="339" w:type="dxa"/>
            <w:tcBorders>
              <w:top w:val="single" w:sz="4" w:space="0" w:color="auto"/>
              <w:left w:val="single" w:sz="6" w:space="0" w:color="auto"/>
              <w:bottom w:val="single" w:sz="18" w:space="0" w:color="auto"/>
              <w:right w:val="single" w:sz="4" w:space="0" w:color="000000"/>
            </w:tcBorders>
            <w:shd w:val="clear" w:color="auto" w:fill="FFFFFF" w:themeFill="background1"/>
            <w:vAlign w:val="center"/>
          </w:tcPr>
          <w:p w14:paraId="3E2CDC1C" w14:textId="77777777" w:rsidR="00446253" w:rsidRPr="00446253" w:rsidRDefault="00446253" w:rsidP="00446253">
            <w:pPr>
              <w:spacing w:before="0"/>
              <w:ind w:left="-57"/>
              <w:jc w:val="center"/>
              <w:rPr>
                <w:rFonts w:asciiTheme="minorHAnsi" w:hAnsiTheme="minorHAnsi" w:cstheme="minorHAnsi"/>
                <w:b/>
                <w:bCs/>
                <w:sz w:val="18"/>
                <w:szCs w:val="18"/>
                <w:highlight w:val="yellow"/>
                <w:lang w:val="en-US"/>
              </w:rPr>
            </w:pPr>
          </w:p>
        </w:tc>
        <w:tc>
          <w:tcPr>
            <w:tcW w:w="363" w:type="dxa"/>
            <w:tcBorders>
              <w:top w:val="single" w:sz="4" w:space="0" w:color="auto"/>
              <w:left w:val="single" w:sz="4" w:space="0" w:color="000000"/>
              <w:bottom w:val="single" w:sz="18" w:space="0" w:color="auto"/>
              <w:right w:val="single" w:sz="18" w:space="0" w:color="000000"/>
            </w:tcBorders>
            <w:shd w:val="clear" w:color="auto" w:fill="FBD4B4" w:themeFill="accent6" w:themeFillTint="66"/>
            <w:vAlign w:val="center"/>
          </w:tcPr>
          <w:p w14:paraId="5A04F2EA" w14:textId="77777777" w:rsidR="00446253" w:rsidRPr="00446253" w:rsidRDefault="00446253" w:rsidP="00446253">
            <w:pPr>
              <w:spacing w:before="0"/>
              <w:ind w:left="-57"/>
              <w:jc w:val="center"/>
              <w:rPr>
                <w:rFonts w:asciiTheme="minorHAnsi" w:hAnsiTheme="minorHAnsi" w:cstheme="minorHAnsi"/>
                <w:b/>
                <w:bCs/>
                <w:sz w:val="18"/>
                <w:szCs w:val="18"/>
                <w:highlight w:val="yellow"/>
                <w:lang w:val="en-US"/>
              </w:rPr>
            </w:pPr>
          </w:p>
        </w:tc>
        <w:tc>
          <w:tcPr>
            <w:tcW w:w="434" w:type="dxa"/>
            <w:tcBorders>
              <w:top w:val="single" w:sz="4" w:space="0" w:color="auto"/>
              <w:left w:val="single" w:sz="18" w:space="0" w:color="000000"/>
              <w:bottom w:val="single" w:sz="18" w:space="0" w:color="auto"/>
              <w:right w:val="single" w:sz="8" w:space="0" w:color="000000"/>
            </w:tcBorders>
            <w:shd w:val="clear" w:color="auto" w:fill="FBD4B4" w:themeFill="accent6" w:themeFillTint="66"/>
            <w:vAlign w:val="center"/>
          </w:tcPr>
          <w:p w14:paraId="0AE7E58F"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20"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7D5E5DA9"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392"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283C1DDF"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c>
          <w:tcPr>
            <w:tcW w:w="490"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2552C90F" w14:textId="77777777" w:rsidR="00446253" w:rsidRPr="00446253" w:rsidRDefault="00446253" w:rsidP="00446253">
            <w:pPr>
              <w:widowControl w:val="0"/>
              <w:tabs>
                <w:tab w:val="left" w:pos="1430"/>
              </w:tabs>
              <w:spacing w:before="0"/>
              <w:ind w:left="-57"/>
              <w:jc w:val="center"/>
              <w:rPr>
                <w:rFonts w:asciiTheme="minorHAnsi" w:hAnsiTheme="minorHAnsi" w:cstheme="minorHAnsi"/>
                <w:sz w:val="18"/>
                <w:szCs w:val="18"/>
                <w:lang w:val="en-US"/>
              </w:rPr>
            </w:pPr>
          </w:p>
        </w:tc>
      </w:tr>
    </w:tbl>
    <w:p w14:paraId="28725D44" w14:textId="642D72C2" w:rsidR="00BA0B80" w:rsidRPr="00D923F1" w:rsidRDefault="00BA0B80" w:rsidP="000E64D4">
      <w:pPr>
        <w:tabs>
          <w:tab w:val="clear" w:pos="1191"/>
          <w:tab w:val="clear" w:pos="1588"/>
          <w:tab w:val="clear" w:pos="1985"/>
          <w:tab w:val="left" w:pos="3544"/>
          <w:tab w:val="left" w:pos="5954"/>
          <w:tab w:val="left" w:pos="8364"/>
          <w:tab w:val="left" w:pos="10632"/>
        </w:tabs>
        <w:spacing w:before="80" w:after="80"/>
        <w:ind w:firstLine="993"/>
        <w:rPr>
          <w:rFonts w:asciiTheme="minorHAnsi" w:hAnsiTheme="minorHAnsi"/>
          <w:b/>
          <w:bCs/>
          <w:sz w:val="18"/>
          <w:szCs w:val="18"/>
          <w:lang w:eastAsia="ja-JP"/>
        </w:rPr>
      </w:pPr>
      <w:r w:rsidRPr="00D923F1">
        <w:rPr>
          <w:rFonts w:asciiTheme="minorHAnsi" w:hAnsiTheme="minorHAnsi"/>
          <w:b/>
          <w:bCs/>
          <w:sz w:val="18"/>
          <w:szCs w:val="18"/>
          <w:lang w:eastAsia="ja-JP"/>
        </w:rPr>
        <w:t>Séance 1: 9</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30-10</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005A0692" w:rsidRPr="00D923F1">
        <w:rPr>
          <w:rFonts w:asciiTheme="minorHAnsi" w:hAnsiTheme="minorHAnsi"/>
          <w:b/>
          <w:bCs/>
          <w:sz w:val="18"/>
          <w:szCs w:val="18"/>
          <w:lang w:eastAsia="ja-JP"/>
        </w:rPr>
        <w:t>45</w:t>
      </w:r>
      <w:r w:rsidRPr="00D923F1">
        <w:rPr>
          <w:rFonts w:asciiTheme="minorHAnsi" w:hAnsiTheme="minorHAnsi"/>
          <w:b/>
          <w:bCs/>
          <w:sz w:val="18"/>
          <w:szCs w:val="18"/>
          <w:lang w:eastAsia="ja-JP"/>
        </w:rPr>
        <w:tab/>
        <w:t>Séance 2: 11</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15-12</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005A0692" w:rsidRPr="00D923F1">
        <w:rPr>
          <w:rFonts w:asciiTheme="minorHAnsi" w:hAnsiTheme="minorHAnsi"/>
          <w:b/>
          <w:bCs/>
          <w:sz w:val="18"/>
          <w:szCs w:val="18"/>
          <w:lang w:eastAsia="ja-JP"/>
        </w:rPr>
        <w:t>30</w:t>
      </w:r>
      <w:r w:rsidRPr="00D923F1">
        <w:rPr>
          <w:rFonts w:asciiTheme="minorHAnsi" w:hAnsiTheme="minorHAnsi"/>
          <w:b/>
          <w:bCs/>
          <w:sz w:val="18"/>
          <w:szCs w:val="18"/>
          <w:lang w:eastAsia="ja-JP"/>
        </w:rPr>
        <w:tab/>
        <w:t>Séance 3: 14</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30-15</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005A0692" w:rsidRPr="00D923F1">
        <w:rPr>
          <w:rFonts w:asciiTheme="minorHAnsi" w:hAnsiTheme="minorHAnsi"/>
          <w:b/>
          <w:bCs/>
          <w:sz w:val="18"/>
          <w:szCs w:val="18"/>
          <w:lang w:eastAsia="ja-JP"/>
        </w:rPr>
        <w:t>45</w:t>
      </w:r>
      <w:r w:rsidRPr="00D923F1">
        <w:rPr>
          <w:rFonts w:asciiTheme="minorHAnsi" w:hAnsiTheme="minorHAnsi"/>
          <w:b/>
          <w:bCs/>
          <w:sz w:val="18"/>
          <w:szCs w:val="18"/>
          <w:lang w:eastAsia="ja-JP"/>
        </w:rPr>
        <w:tab/>
        <w:t>Séance 4: 16</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15-17</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005A0692" w:rsidRPr="00D923F1">
        <w:rPr>
          <w:rFonts w:asciiTheme="minorHAnsi" w:hAnsiTheme="minorHAnsi"/>
          <w:b/>
          <w:bCs/>
          <w:sz w:val="18"/>
          <w:szCs w:val="18"/>
          <w:lang w:eastAsia="ja-JP"/>
        </w:rPr>
        <w:t>30</w:t>
      </w:r>
      <w:r w:rsidRPr="00D923F1">
        <w:rPr>
          <w:rFonts w:asciiTheme="minorHAnsi" w:hAnsiTheme="minorHAnsi"/>
          <w:b/>
          <w:bCs/>
          <w:sz w:val="18"/>
          <w:szCs w:val="18"/>
          <w:lang w:eastAsia="ja-JP"/>
        </w:rPr>
        <w:tab/>
        <w:t>Séance 5: 18</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00-19</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h</w:t>
      </w:r>
      <w:r w:rsidR="000E1FE2" w:rsidRPr="00D923F1">
        <w:rPr>
          <w:rFonts w:asciiTheme="minorHAnsi" w:hAnsiTheme="minorHAnsi"/>
          <w:b/>
          <w:bCs/>
          <w:sz w:val="18"/>
          <w:szCs w:val="18"/>
          <w:lang w:eastAsia="ja-JP"/>
        </w:rPr>
        <w:t xml:space="preserve"> </w:t>
      </w:r>
      <w:r w:rsidRPr="00D923F1">
        <w:rPr>
          <w:rFonts w:asciiTheme="minorHAnsi" w:hAnsiTheme="minorHAnsi"/>
          <w:b/>
          <w:bCs/>
          <w:sz w:val="18"/>
          <w:szCs w:val="18"/>
          <w:lang w:eastAsia="ja-JP"/>
        </w:rPr>
        <w:t>15</w:t>
      </w:r>
    </w:p>
    <w:p w14:paraId="3E98575D" w14:textId="77777777" w:rsidR="00645E6F" w:rsidRPr="00446253" w:rsidRDefault="00645E6F" w:rsidP="000E64D4">
      <w:pPr>
        <w:tabs>
          <w:tab w:val="clear" w:pos="1191"/>
          <w:tab w:val="clear" w:pos="1588"/>
          <w:tab w:val="clear" w:pos="1985"/>
          <w:tab w:val="left" w:pos="3544"/>
          <w:tab w:val="left" w:pos="5954"/>
          <w:tab w:val="left" w:pos="8364"/>
          <w:tab w:val="left" w:pos="10632"/>
        </w:tabs>
        <w:spacing w:before="80" w:after="80"/>
        <w:ind w:firstLine="993"/>
        <w:rPr>
          <w:rFonts w:asciiTheme="minorHAnsi" w:hAnsiTheme="minorHAnsi"/>
          <w:b/>
          <w:bCs/>
          <w:sz w:val="2"/>
          <w:szCs w:val="2"/>
          <w:lang w:eastAsia="ja-JP"/>
        </w:rPr>
      </w:pP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8"/>
        <w:gridCol w:w="13718"/>
      </w:tblGrid>
      <w:tr w:rsidR="00BA0B80" w:rsidRPr="001E7279" w14:paraId="726D785E"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4670D4AA" w14:textId="77777777" w:rsidR="00BA0B80" w:rsidRPr="001E7279" w:rsidRDefault="00BA0B80"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PLEN</w:t>
            </w:r>
          </w:p>
        </w:tc>
        <w:tc>
          <w:tcPr>
            <w:tcW w:w="4709" w:type="pct"/>
            <w:tcBorders>
              <w:top w:val="single" w:sz="2" w:space="0" w:color="auto"/>
              <w:left w:val="single" w:sz="2" w:space="0" w:color="auto"/>
              <w:bottom w:val="single" w:sz="2" w:space="0" w:color="auto"/>
              <w:right w:val="single" w:sz="2" w:space="0" w:color="auto"/>
            </w:tcBorders>
            <w:vAlign w:val="center"/>
            <w:hideMark/>
          </w:tcPr>
          <w:p w14:paraId="719B6B3A" w14:textId="77777777" w:rsidR="00BA0B80" w:rsidRPr="001E7279" w:rsidRDefault="00BA0B80" w:rsidP="000E64D4">
            <w:pPr>
              <w:widowControl w:val="0"/>
              <w:tabs>
                <w:tab w:val="left" w:pos="1080"/>
                <w:tab w:val="left" w:pos="1430"/>
              </w:tabs>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Séances plénières de la CE 9</w:t>
            </w:r>
          </w:p>
        </w:tc>
      </w:tr>
      <w:tr w:rsidR="00BA0B80" w:rsidRPr="001E7279" w14:paraId="40A4AC3B"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6CAFA85B" w14:textId="77777777" w:rsidR="00BA0B80" w:rsidRPr="001E7279" w:rsidRDefault="00BA0B80"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GT</w:t>
            </w:r>
          </w:p>
        </w:tc>
        <w:tc>
          <w:tcPr>
            <w:tcW w:w="4709" w:type="pct"/>
            <w:tcBorders>
              <w:top w:val="single" w:sz="2" w:space="0" w:color="auto"/>
              <w:left w:val="single" w:sz="2" w:space="0" w:color="auto"/>
              <w:bottom w:val="single" w:sz="2" w:space="0" w:color="auto"/>
              <w:right w:val="single" w:sz="2" w:space="0" w:color="auto"/>
            </w:tcBorders>
            <w:vAlign w:val="center"/>
            <w:hideMark/>
          </w:tcPr>
          <w:p w14:paraId="29DA8ECA" w14:textId="77777777" w:rsidR="00BA0B80" w:rsidRPr="001E7279" w:rsidRDefault="00BA0B80" w:rsidP="000E64D4">
            <w:pPr>
              <w:widowControl w:val="0"/>
              <w:tabs>
                <w:tab w:val="left" w:pos="1080"/>
                <w:tab w:val="left" w:pos="1430"/>
              </w:tabs>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 xml:space="preserve">Séances plénières des Groupes de travail 1/9 et 2/9 </w:t>
            </w:r>
          </w:p>
        </w:tc>
      </w:tr>
      <w:tr w:rsidR="00BA0B80" w:rsidRPr="001E7279" w14:paraId="452EB562"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08702CE7" w14:textId="77777777" w:rsidR="00BA0B80" w:rsidRPr="001E7279" w:rsidRDefault="00BA0B80"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X</w:t>
            </w:r>
          </w:p>
        </w:tc>
        <w:tc>
          <w:tcPr>
            <w:tcW w:w="4709" w:type="pct"/>
            <w:tcBorders>
              <w:top w:val="single" w:sz="2" w:space="0" w:color="auto"/>
              <w:left w:val="single" w:sz="2" w:space="0" w:color="auto"/>
              <w:bottom w:val="single" w:sz="2" w:space="0" w:color="auto"/>
              <w:right w:val="single" w:sz="2" w:space="0" w:color="auto"/>
            </w:tcBorders>
            <w:vAlign w:val="center"/>
            <w:hideMark/>
          </w:tcPr>
          <w:p w14:paraId="527748BF" w14:textId="77777777" w:rsidR="00BA0B80" w:rsidRPr="001E7279" w:rsidRDefault="00BA0B80" w:rsidP="000E64D4">
            <w:pPr>
              <w:widowControl w:val="0"/>
              <w:tabs>
                <w:tab w:val="left" w:pos="1080"/>
                <w:tab w:val="left" w:pos="1430"/>
              </w:tabs>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Représente une séance de la réunion</w:t>
            </w:r>
          </w:p>
        </w:tc>
      </w:tr>
      <w:tr w:rsidR="00BA0B80" w:rsidRPr="001E7279" w14:paraId="3009F847"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2BF13CF4" w14:textId="77777777" w:rsidR="00BA0B80" w:rsidRPr="001E7279" w:rsidRDefault="00BA0B80" w:rsidP="000E64D4">
            <w:pPr>
              <w:widowControl w:val="0"/>
              <w:tabs>
                <w:tab w:val="left" w:pos="1080"/>
                <w:tab w:val="left" w:pos="1430"/>
              </w:tabs>
              <w:spacing w:before="0"/>
              <w:rPr>
                <w:rFonts w:asciiTheme="minorHAnsi" w:hAnsiTheme="minorHAnsi" w:cstheme="majorBidi"/>
                <w:b/>
                <w:bCs/>
                <w:color w:val="FF0000"/>
                <w:sz w:val="18"/>
                <w:szCs w:val="18"/>
                <w:lang w:eastAsia="ja-JP"/>
              </w:rPr>
            </w:pPr>
            <w:r w:rsidRPr="001E7279">
              <w:rPr>
                <w:rFonts w:asciiTheme="minorHAnsi" w:hAnsiTheme="minorHAnsi" w:cstheme="majorBidi"/>
                <w:b/>
                <w:bCs/>
                <w:color w:val="FF0000"/>
                <w:sz w:val="18"/>
                <w:szCs w:val="18"/>
              </w:rPr>
              <w:sym w:font="Wingdings" w:char="F0E0"/>
            </w:r>
          </w:p>
        </w:tc>
        <w:tc>
          <w:tcPr>
            <w:tcW w:w="4709" w:type="pct"/>
            <w:tcBorders>
              <w:top w:val="single" w:sz="2" w:space="0" w:color="auto"/>
              <w:left w:val="single" w:sz="2" w:space="0" w:color="auto"/>
              <w:bottom w:val="single" w:sz="2" w:space="0" w:color="auto"/>
              <w:right w:val="single" w:sz="2" w:space="0" w:color="auto"/>
            </w:tcBorders>
            <w:vAlign w:val="center"/>
            <w:hideMark/>
          </w:tcPr>
          <w:p w14:paraId="60BC3A00" w14:textId="57923131" w:rsidR="00BA0B80" w:rsidRPr="001E7279" w:rsidRDefault="00BA0B80" w:rsidP="000E64D4">
            <w:pPr>
              <w:widowControl w:val="0"/>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Indique une séance du déjeuner</w:t>
            </w:r>
          </w:p>
        </w:tc>
      </w:tr>
      <w:tr w:rsidR="00253CB6" w:rsidRPr="001E7279" w14:paraId="51333717"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tcPr>
          <w:p w14:paraId="73A2090F" w14:textId="61AA4595" w:rsidR="00253CB6" w:rsidRPr="001E7279" w:rsidRDefault="00253CB6" w:rsidP="000E64D4">
            <w:pPr>
              <w:widowControl w:val="0"/>
              <w:tabs>
                <w:tab w:val="left" w:pos="1080"/>
                <w:tab w:val="left" w:pos="1430"/>
              </w:tabs>
              <w:spacing w:before="0"/>
              <w:rPr>
                <w:rFonts w:asciiTheme="minorHAnsi" w:hAnsiTheme="minorHAnsi" w:cstheme="majorBidi"/>
                <w:b/>
                <w:bCs/>
                <w:color w:val="FF0000"/>
                <w:sz w:val="18"/>
                <w:szCs w:val="18"/>
              </w:rPr>
            </w:pPr>
            <w:r w:rsidRPr="001E7279">
              <w:rPr>
                <w:rFonts w:cstheme="majorBidi"/>
                <w:b/>
                <w:bCs/>
                <w:color w:val="FF0000"/>
                <w:sz w:val="18"/>
                <w:szCs w:val="18"/>
              </w:rPr>
              <w:t>*</w:t>
            </w:r>
          </w:p>
        </w:tc>
        <w:tc>
          <w:tcPr>
            <w:tcW w:w="4709" w:type="pct"/>
            <w:tcBorders>
              <w:top w:val="single" w:sz="2" w:space="0" w:color="auto"/>
              <w:left w:val="single" w:sz="2" w:space="0" w:color="auto"/>
              <w:bottom w:val="single" w:sz="2" w:space="0" w:color="auto"/>
              <w:right w:val="single" w:sz="2" w:space="0" w:color="auto"/>
            </w:tcBorders>
            <w:vAlign w:val="center"/>
          </w:tcPr>
          <w:p w14:paraId="2A426BED" w14:textId="7C5A3068" w:rsidR="00253CB6" w:rsidRPr="001E7279" w:rsidRDefault="00253CB6" w:rsidP="000E64D4">
            <w:pPr>
              <w:widowControl w:val="0"/>
              <w:spacing w:before="0"/>
              <w:rPr>
                <w:rFonts w:asciiTheme="minorHAnsi" w:hAnsiTheme="minorHAnsi" w:cstheme="majorBidi"/>
                <w:sz w:val="18"/>
                <w:szCs w:val="18"/>
                <w:lang w:eastAsia="ja-JP"/>
              </w:rPr>
            </w:pPr>
            <w:r w:rsidRPr="001E7279">
              <w:rPr>
                <w:rFonts w:cstheme="majorBidi"/>
                <w:sz w:val="18"/>
                <w:szCs w:val="18"/>
              </w:rPr>
              <w:t>Services de participation à distance</w:t>
            </w:r>
          </w:p>
        </w:tc>
      </w:tr>
      <w:tr w:rsidR="00253CB6" w:rsidRPr="001E7279" w14:paraId="204FD076"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tcPr>
          <w:p w14:paraId="09869350" w14:textId="77777777" w:rsidR="00253CB6" w:rsidRPr="001E7279" w:rsidRDefault="00253CB6"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w:t>
            </w:r>
          </w:p>
        </w:tc>
        <w:tc>
          <w:tcPr>
            <w:tcW w:w="4709" w:type="pct"/>
            <w:tcBorders>
              <w:top w:val="single" w:sz="2" w:space="0" w:color="auto"/>
              <w:left w:val="single" w:sz="2" w:space="0" w:color="auto"/>
              <w:bottom w:val="single" w:sz="2" w:space="0" w:color="auto"/>
              <w:right w:val="single" w:sz="2" w:space="0" w:color="auto"/>
            </w:tcBorders>
            <w:vAlign w:val="center"/>
          </w:tcPr>
          <w:p w14:paraId="0ACE1D89" w14:textId="3DC816AE" w:rsidR="00253CB6" w:rsidRPr="001E7279" w:rsidRDefault="00253CB6" w:rsidP="000E64D4">
            <w:pPr>
              <w:widowControl w:val="0"/>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Le calendrier détaillé, y compris concernant les séances liées aux Questions, sera publié sur la page web de la CE 9 dans le Document</w:t>
            </w:r>
            <w:r w:rsidR="001E7279" w:rsidRPr="001E7279">
              <w:rPr>
                <w:rFonts w:asciiTheme="minorHAnsi" w:hAnsiTheme="minorHAnsi" w:cstheme="majorBidi"/>
                <w:sz w:val="18"/>
                <w:szCs w:val="18"/>
                <w:lang w:eastAsia="ja-JP"/>
              </w:rPr>
              <w:t xml:space="preserve"> </w:t>
            </w:r>
            <w:r w:rsidRPr="001E7279">
              <w:rPr>
                <w:rFonts w:asciiTheme="minorHAnsi" w:hAnsiTheme="minorHAnsi" w:cstheme="majorBidi"/>
                <w:sz w:val="18"/>
                <w:szCs w:val="18"/>
                <w:lang w:eastAsia="ja-JP"/>
              </w:rPr>
              <w:t>SG9-TD672</w:t>
            </w:r>
            <w:r w:rsidR="000F2FFA" w:rsidRPr="001E7279">
              <w:rPr>
                <w:rFonts w:asciiTheme="minorHAnsi" w:hAnsiTheme="minorHAnsi" w:cstheme="majorBidi"/>
                <w:sz w:val="18"/>
                <w:szCs w:val="18"/>
                <w:lang w:eastAsia="ja-JP"/>
              </w:rPr>
              <w:t>.</w:t>
            </w:r>
          </w:p>
        </w:tc>
      </w:tr>
      <w:tr w:rsidR="00253CB6" w:rsidRPr="001E7279" w14:paraId="169159E2"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30FD017B" w14:textId="77777777" w:rsidR="00253CB6" w:rsidRPr="001E7279" w:rsidRDefault="00253CB6"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1</w:t>
            </w:r>
          </w:p>
        </w:tc>
        <w:tc>
          <w:tcPr>
            <w:tcW w:w="4709" w:type="pct"/>
            <w:tcBorders>
              <w:top w:val="single" w:sz="2" w:space="0" w:color="auto"/>
              <w:left w:val="single" w:sz="2" w:space="0" w:color="auto"/>
              <w:bottom w:val="single" w:sz="2" w:space="0" w:color="auto"/>
              <w:right w:val="single" w:sz="2" w:space="0" w:color="auto"/>
            </w:tcBorders>
            <w:vAlign w:val="center"/>
            <w:hideMark/>
          </w:tcPr>
          <w:p w14:paraId="752E9184" w14:textId="569E45C0" w:rsidR="00253CB6" w:rsidRPr="001E7279" w:rsidRDefault="00253CB6" w:rsidP="000E64D4">
            <w:pPr>
              <w:widowControl w:val="0"/>
              <w:tabs>
                <w:tab w:val="left" w:pos="1080"/>
                <w:tab w:val="left" w:pos="1430"/>
              </w:tabs>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Un programme de formation à l'intention de l'équipe de direction, conçu pour les Rapporteurs, les éditeurs ainsi que les nouveaux délégués, sera organisé (12</w:t>
            </w:r>
            <w:r w:rsidR="000F2FFA" w:rsidRPr="001E7279">
              <w:rPr>
                <w:rFonts w:asciiTheme="minorHAnsi" w:hAnsiTheme="minorHAnsi" w:cstheme="majorBidi"/>
                <w:sz w:val="18"/>
                <w:szCs w:val="18"/>
                <w:lang w:eastAsia="ja-JP"/>
              </w:rPr>
              <w:t> </w:t>
            </w:r>
            <w:r w:rsidRPr="001E7279">
              <w:rPr>
                <w:rFonts w:asciiTheme="minorHAnsi" w:hAnsiTheme="minorHAnsi" w:cstheme="majorBidi"/>
                <w:sz w:val="18"/>
                <w:szCs w:val="18"/>
                <w:lang w:eastAsia="ja-JP"/>
              </w:rPr>
              <w:t>h</w:t>
            </w:r>
            <w:r w:rsidR="000F2FFA" w:rsidRPr="001E7279">
              <w:rPr>
                <w:rFonts w:asciiTheme="minorHAnsi" w:hAnsiTheme="minorHAnsi" w:cstheme="majorBidi"/>
                <w:sz w:val="18"/>
                <w:szCs w:val="18"/>
                <w:lang w:eastAsia="ja-JP"/>
              </w:rPr>
              <w:t> </w:t>
            </w:r>
            <w:r w:rsidRPr="001E7279">
              <w:rPr>
                <w:rFonts w:asciiTheme="minorHAnsi" w:hAnsiTheme="minorHAnsi" w:cstheme="majorBidi"/>
                <w:sz w:val="18"/>
                <w:szCs w:val="18"/>
                <w:lang w:eastAsia="ja-JP"/>
              </w:rPr>
              <w:t>30</w:t>
            </w:r>
            <w:r w:rsidR="000F2FFA" w:rsidRPr="001E7279">
              <w:rPr>
                <w:rFonts w:asciiTheme="minorHAnsi" w:hAnsiTheme="minorHAnsi" w:cstheme="majorBidi"/>
                <w:sz w:val="18"/>
                <w:szCs w:val="18"/>
                <w:lang w:eastAsia="ja-JP"/>
              </w:rPr>
              <w:noBreakHyphen/>
            </w:r>
            <w:r w:rsidRPr="001E7279">
              <w:rPr>
                <w:rFonts w:asciiTheme="minorHAnsi" w:hAnsiTheme="minorHAnsi" w:cstheme="majorBidi"/>
                <w:sz w:val="18"/>
                <w:szCs w:val="18"/>
                <w:lang w:eastAsia="ja-JP"/>
              </w:rPr>
              <w:t xml:space="preserve">13 h 30). </w:t>
            </w:r>
            <w:r w:rsidR="000F2FFA" w:rsidRPr="001E7279">
              <w:rPr>
                <w:rFonts w:asciiTheme="minorHAnsi" w:hAnsiTheme="minorHAnsi" w:cstheme="majorBidi"/>
                <w:sz w:val="18"/>
                <w:szCs w:val="18"/>
                <w:lang w:eastAsia="ja-JP"/>
              </w:rPr>
              <w:t>L'invitation est ouverte à tous</w:t>
            </w:r>
            <w:r w:rsidRPr="001E7279">
              <w:rPr>
                <w:rFonts w:asciiTheme="minorHAnsi" w:hAnsiTheme="minorHAnsi" w:cstheme="majorBidi"/>
                <w:sz w:val="18"/>
                <w:szCs w:val="18"/>
                <w:lang w:eastAsia="ja-JP"/>
              </w:rPr>
              <w:t xml:space="preserve">, </w:t>
            </w:r>
            <w:r w:rsidR="00D923F1" w:rsidRPr="001E7279">
              <w:rPr>
                <w:rFonts w:asciiTheme="minorHAnsi" w:hAnsiTheme="minorHAnsi" w:cstheme="majorBidi"/>
                <w:sz w:val="18"/>
                <w:szCs w:val="18"/>
                <w:lang w:eastAsia="ja-JP"/>
              </w:rPr>
              <w:t>voir</w:t>
            </w:r>
            <w:r w:rsidRPr="001E7279">
              <w:rPr>
                <w:rFonts w:asciiTheme="minorHAnsi" w:hAnsiTheme="minorHAnsi" w:cstheme="majorBidi"/>
                <w:sz w:val="18"/>
                <w:szCs w:val="18"/>
                <w:lang w:eastAsia="ja-JP"/>
              </w:rPr>
              <w:t xml:space="preserve"> le Document SG9-TD677.</w:t>
            </w:r>
            <w:r w:rsidRPr="001E7279">
              <w:rPr>
                <w:rFonts w:asciiTheme="minorHAnsi" w:hAnsiTheme="minorHAnsi"/>
                <w:sz w:val="18"/>
                <w:szCs w:val="18"/>
              </w:rPr>
              <w:t xml:space="preserve"> </w:t>
            </w:r>
          </w:p>
        </w:tc>
      </w:tr>
      <w:tr w:rsidR="00253CB6" w:rsidRPr="001E7279" w14:paraId="18482578"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6132005A" w14:textId="77777777" w:rsidR="00253CB6" w:rsidRPr="001E7279" w:rsidRDefault="00253CB6"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2</w:t>
            </w:r>
          </w:p>
        </w:tc>
        <w:tc>
          <w:tcPr>
            <w:tcW w:w="4709" w:type="pct"/>
            <w:tcBorders>
              <w:top w:val="single" w:sz="2" w:space="0" w:color="auto"/>
              <w:left w:val="single" w:sz="2" w:space="0" w:color="auto"/>
              <w:bottom w:val="single" w:sz="2" w:space="0" w:color="auto"/>
              <w:right w:val="single" w:sz="2" w:space="0" w:color="auto"/>
            </w:tcBorders>
            <w:vAlign w:val="center"/>
            <w:hideMark/>
          </w:tcPr>
          <w:p w14:paraId="564460F3" w14:textId="10E6C7F8" w:rsidR="00253CB6" w:rsidRPr="001E7279" w:rsidRDefault="00253CB6" w:rsidP="000E64D4">
            <w:pPr>
              <w:widowControl w:val="0"/>
              <w:tabs>
                <w:tab w:val="left" w:pos="1080"/>
                <w:tab w:val="left" w:pos="1430"/>
              </w:tabs>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Les séances plénières d'ouverture des Groupes de travail de la CE 9 se tiendront lors de la séance plénière d'ouverture de la CE 9.</w:t>
            </w:r>
          </w:p>
        </w:tc>
      </w:tr>
      <w:tr w:rsidR="00253CB6" w:rsidRPr="001E7279" w14:paraId="13E503D7" w14:textId="77777777" w:rsidTr="00446253">
        <w:trPr>
          <w:cantSplit/>
        </w:trPr>
        <w:tc>
          <w:tcPr>
            <w:tcW w:w="291" w:type="pct"/>
            <w:tcBorders>
              <w:top w:val="single" w:sz="2" w:space="0" w:color="auto"/>
              <w:left w:val="single" w:sz="2" w:space="0" w:color="auto"/>
              <w:bottom w:val="single" w:sz="2" w:space="0" w:color="auto"/>
              <w:right w:val="single" w:sz="2" w:space="0" w:color="auto"/>
            </w:tcBorders>
            <w:vAlign w:val="center"/>
            <w:hideMark/>
          </w:tcPr>
          <w:p w14:paraId="22D2223F" w14:textId="77777777" w:rsidR="00253CB6" w:rsidRPr="001E7279" w:rsidRDefault="00253CB6" w:rsidP="000E64D4">
            <w:pPr>
              <w:widowControl w:val="0"/>
              <w:tabs>
                <w:tab w:val="left" w:pos="1080"/>
                <w:tab w:val="left" w:pos="1430"/>
              </w:tabs>
              <w:spacing w:before="0"/>
              <w:rPr>
                <w:rFonts w:asciiTheme="minorHAnsi" w:hAnsiTheme="minorHAnsi" w:cstheme="majorBidi"/>
                <w:b/>
                <w:bCs/>
                <w:sz w:val="18"/>
                <w:szCs w:val="18"/>
                <w:lang w:eastAsia="ja-JP"/>
              </w:rPr>
            </w:pPr>
            <w:r w:rsidRPr="001E7279">
              <w:rPr>
                <w:rFonts w:asciiTheme="minorHAnsi" w:hAnsiTheme="minorHAnsi" w:cstheme="majorBidi"/>
                <w:b/>
                <w:bCs/>
                <w:sz w:val="18"/>
                <w:szCs w:val="18"/>
                <w:lang w:eastAsia="ja-JP"/>
              </w:rPr>
              <w:t>3</w:t>
            </w:r>
          </w:p>
        </w:tc>
        <w:tc>
          <w:tcPr>
            <w:tcW w:w="4709" w:type="pct"/>
            <w:tcBorders>
              <w:top w:val="single" w:sz="2" w:space="0" w:color="auto"/>
              <w:left w:val="single" w:sz="2" w:space="0" w:color="auto"/>
              <w:bottom w:val="single" w:sz="2" w:space="0" w:color="auto"/>
              <w:right w:val="single" w:sz="2" w:space="0" w:color="auto"/>
            </w:tcBorders>
            <w:vAlign w:val="center"/>
            <w:hideMark/>
          </w:tcPr>
          <w:p w14:paraId="72788075" w14:textId="0EAC843D" w:rsidR="00253CB6" w:rsidRPr="001E7279" w:rsidRDefault="00253CB6" w:rsidP="000E64D4">
            <w:pPr>
              <w:widowControl w:val="0"/>
              <w:spacing w:before="0"/>
              <w:rPr>
                <w:rFonts w:asciiTheme="minorHAnsi" w:hAnsiTheme="minorHAnsi" w:cstheme="majorBidi"/>
                <w:sz w:val="18"/>
                <w:szCs w:val="18"/>
                <w:lang w:eastAsia="ja-JP"/>
              </w:rPr>
            </w:pPr>
            <w:r w:rsidRPr="001E7279">
              <w:rPr>
                <w:rFonts w:asciiTheme="minorHAnsi" w:hAnsiTheme="minorHAnsi" w:cstheme="majorBidi"/>
                <w:sz w:val="18"/>
                <w:szCs w:val="18"/>
                <w:lang w:eastAsia="ja-JP"/>
              </w:rPr>
              <w:t>Atelier sur "</w:t>
            </w:r>
            <w:r w:rsidRPr="001E7279">
              <w:rPr>
                <w:rFonts w:asciiTheme="minorHAnsi" w:hAnsiTheme="minorHAnsi" w:cstheme="majorBidi"/>
                <w:b/>
                <w:bCs/>
                <w:i/>
                <w:iCs/>
                <w:sz w:val="18"/>
                <w:szCs w:val="18"/>
                <w:lang w:eastAsia="ja-JP"/>
              </w:rPr>
              <w:t>L'avenir de la télévision dans la région Asie-Pacifique</w:t>
            </w:r>
            <w:r w:rsidRPr="001E7279">
              <w:rPr>
                <w:rFonts w:asciiTheme="minorHAnsi" w:hAnsiTheme="minorHAnsi" w:cstheme="majorBidi"/>
                <w:sz w:val="18"/>
                <w:szCs w:val="18"/>
                <w:lang w:eastAsia="ja-JP"/>
              </w:rPr>
              <w:t xml:space="preserve">" (voir: </w:t>
            </w:r>
            <w:hyperlink r:id="rId29" w:history="1">
              <w:r w:rsidRPr="001E7279">
                <w:rPr>
                  <w:rStyle w:val="Hyperlink"/>
                  <w:rFonts w:asciiTheme="minorHAnsi" w:hAnsiTheme="minorHAnsi" w:cstheme="minorHAnsi"/>
                  <w:sz w:val="18"/>
                  <w:szCs w:val="18"/>
                  <w:lang w:eastAsia="ja-JP"/>
                </w:rPr>
                <w:t>http://itu.int/go/TSG9</w:t>
              </w:r>
            </w:hyperlink>
            <w:r w:rsidRPr="001E7279">
              <w:rPr>
                <w:rFonts w:asciiTheme="minorHAnsi" w:hAnsiTheme="minorHAnsi" w:cstheme="majorBidi"/>
                <w:sz w:val="18"/>
                <w:szCs w:val="18"/>
                <w:lang w:eastAsia="ja-JP"/>
              </w:rPr>
              <w:t>)</w:t>
            </w:r>
          </w:p>
        </w:tc>
      </w:tr>
    </w:tbl>
    <w:p w14:paraId="53D101FB" w14:textId="3CE46C3D" w:rsidR="00BA0B80" w:rsidRPr="00D923F1" w:rsidRDefault="00BA0B80" w:rsidP="00446253">
      <w:pPr>
        <w:spacing w:after="120"/>
        <w:ind w:firstLine="992"/>
        <w:rPr>
          <w:rFonts w:asciiTheme="minorHAnsi" w:hAnsiTheme="minorHAnsi" w:cstheme="majorBidi"/>
          <w:b/>
          <w:bCs/>
          <w:sz w:val="18"/>
          <w:szCs w:val="18"/>
          <w:lang w:eastAsia="ja-JP"/>
        </w:rPr>
      </w:pPr>
      <w:r w:rsidRPr="00D923F1">
        <w:rPr>
          <w:rFonts w:asciiTheme="minorHAnsi" w:hAnsiTheme="minorHAnsi" w:cstheme="majorBidi"/>
          <w:b/>
          <w:bCs/>
          <w:sz w:val="18"/>
          <w:szCs w:val="18"/>
          <w:lang w:eastAsia="ja-JP"/>
        </w:rPr>
        <w:t>Légende des couleurs</w:t>
      </w:r>
    </w:p>
    <w:tbl>
      <w:tblPr>
        <w:tblW w:w="45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
        <w:gridCol w:w="2503"/>
        <w:gridCol w:w="397"/>
        <w:gridCol w:w="1052"/>
        <w:gridCol w:w="426"/>
        <w:gridCol w:w="2267"/>
        <w:gridCol w:w="426"/>
        <w:gridCol w:w="2411"/>
        <w:gridCol w:w="426"/>
        <w:gridCol w:w="3117"/>
      </w:tblGrid>
      <w:tr w:rsidR="00645E6F" w:rsidRPr="00D923F1" w14:paraId="6C2B2CC0" w14:textId="77777777" w:rsidTr="00253CB6">
        <w:trPr>
          <w:cantSplit/>
          <w:trHeight w:hRule="exact" w:val="284"/>
          <w:jc w:val="center"/>
        </w:trPr>
        <w:tc>
          <w:tcPr>
            <w:tcW w:w="11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29A30B3" w14:textId="77777777" w:rsidR="00645E6F" w:rsidRPr="00D923F1" w:rsidRDefault="00645E6F" w:rsidP="000E64D4">
            <w:pPr>
              <w:widowControl w:val="0"/>
              <w:spacing w:before="0"/>
              <w:rPr>
                <w:rFonts w:cstheme="majorBidi"/>
                <w:sz w:val="18"/>
                <w:szCs w:val="18"/>
              </w:rPr>
            </w:pPr>
            <w:bookmarkStart w:id="3" w:name="_Hlk31019363"/>
          </w:p>
        </w:tc>
        <w:tc>
          <w:tcPr>
            <w:tcW w:w="939" w:type="pct"/>
            <w:tcBorders>
              <w:top w:val="single" w:sz="2" w:space="0" w:color="auto"/>
              <w:left w:val="single" w:sz="2" w:space="0" w:color="auto"/>
              <w:bottom w:val="single" w:sz="2" w:space="0" w:color="auto"/>
              <w:right w:val="single" w:sz="2" w:space="0" w:color="auto"/>
            </w:tcBorders>
            <w:vAlign w:val="center"/>
            <w:hideMark/>
          </w:tcPr>
          <w:p w14:paraId="004B2E2E" w14:textId="19B74D9D" w:rsidR="00645E6F" w:rsidRPr="00D923F1" w:rsidRDefault="00645E6F" w:rsidP="000E64D4">
            <w:pPr>
              <w:widowControl w:val="0"/>
              <w:spacing w:before="0"/>
              <w:rPr>
                <w:rFonts w:cstheme="majorBidi"/>
                <w:sz w:val="18"/>
                <w:szCs w:val="18"/>
              </w:rPr>
            </w:pPr>
            <w:r w:rsidRPr="00D923F1">
              <w:rPr>
                <w:rFonts w:asciiTheme="minorHAnsi" w:hAnsiTheme="minorHAnsi" w:cstheme="majorBidi"/>
                <w:sz w:val="18"/>
                <w:szCs w:val="18"/>
                <w:lang w:eastAsia="ja-JP"/>
              </w:rPr>
              <w:t>Séances plénières CE et GT</w:t>
            </w:r>
          </w:p>
        </w:tc>
        <w:tc>
          <w:tcPr>
            <w:tcW w:w="149" w:type="pct"/>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14:paraId="5F374472" w14:textId="77777777" w:rsidR="00645E6F" w:rsidRPr="00D923F1" w:rsidRDefault="00645E6F" w:rsidP="000E64D4">
            <w:pPr>
              <w:spacing w:before="0"/>
              <w:rPr>
                <w:rFonts w:asciiTheme="majorBidi" w:hAnsiTheme="majorBidi"/>
                <w:b/>
                <w:sz w:val="18"/>
                <w:highlight w:val="yellow"/>
              </w:rPr>
            </w:pPr>
          </w:p>
        </w:tc>
        <w:tc>
          <w:tcPr>
            <w:tcW w:w="395" w:type="pct"/>
            <w:tcBorders>
              <w:top w:val="single" w:sz="2" w:space="0" w:color="auto"/>
              <w:left w:val="single" w:sz="2" w:space="0" w:color="auto"/>
              <w:bottom w:val="single" w:sz="2" w:space="0" w:color="auto"/>
              <w:right w:val="single" w:sz="2" w:space="0" w:color="auto"/>
            </w:tcBorders>
            <w:vAlign w:val="center"/>
            <w:hideMark/>
          </w:tcPr>
          <w:p w14:paraId="6649A9EC" w14:textId="6E2AFDA7" w:rsidR="00645E6F" w:rsidRPr="00D923F1" w:rsidRDefault="00645E6F" w:rsidP="000E64D4">
            <w:pPr>
              <w:widowControl w:val="0"/>
              <w:spacing w:before="0"/>
              <w:rPr>
                <w:rFonts w:cstheme="majorBidi"/>
                <w:sz w:val="18"/>
                <w:szCs w:val="18"/>
              </w:rPr>
            </w:pPr>
            <w:r w:rsidRPr="00D923F1">
              <w:rPr>
                <w:rFonts w:asciiTheme="minorHAnsi" w:hAnsiTheme="minorHAnsi" w:cstheme="majorBidi"/>
                <w:sz w:val="18"/>
                <w:szCs w:val="18"/>
                <w:lang w:eastAsia="ja-JP"/>
              </w:rPr>
              <w:t>Atelier</w:t>
            </w:r>
          </w:p>
        </w:tc>
        <w:tc>
          <w:tcPr>
            <w:tcW w:w="160"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308A92A" w14:textId="77777777" w:rsidR="00645E6F" w:rsidRPr="00D923F1" w:rsidRDefault="00645E6F" w:rsidP="000E64D4">
            <w:pPr>
              <w:widowControl w:val="0"/>
              <w:spacing w:before="0"/>
              <w:rPr>
                <w:rFonts w:cstheme="majorBidi"/>
                <w:sz w:val="18"/>
                <w:szCs w:val="18"/>
              </w:rPr>
            </w:pPr>
          </w:p>
        </w:tc>
        <w:tc>
          <w:tcPr>
            <w:tcW w:w="851" w:type="pct"/>
            <w:tcBorders>
              <w:top w:val="single" w:sz="2" w:space="0" w:color="auto"/>
              <w:left w:val="single" w:sz="2" w:space="0" w:color="auto"/>
              <w:bottom w:val="single" w:sz="2" w:space="0" w:color="auto"/>
              <w:right w:val="single" w:sz="2" w:space="0" w:color="auto"/>
            </w:tcBorders>
            <w:vAlign w:val="center"/>
            <w:hideMark/>
          </w:tcPr>
          <w:p w14:paraId="6E4E6F58" w14:textId="1BFFC0C9" w:rsidR="00645E6F" w:rsidRPr="00D923F1" w:rsidRDefault="00645E6F" w:rsidP="000E64D4">
            <w:pPr>
              <w:widowControl w:val="0"/>
              <w:spacing w:before="0"/>
              <w:rPr>
                <w:rFonts w:cstheme="majorBidi"/>
                <w:sz w:val="18"/>
                <w:szCs w:val="18"/>
              </w:rPr>
            </w:pPr>
            <w:r w:rsidRPr="00D923F1">
              <w:rPr>
                <w:rFonts w:asciiTheme="minorHAnsi" w:hAnsiTheme="minorHAnsi" w:cstheme="majorBidi"/>
                <w:sz w:val="18"/>
                <w:szCs w:val="18"/>
                <w:lang w:eastAsia="ja-JP"/>
              </w:rPr>
              <w:t>Questions relevant du GT 1</w:t>
            </w:r>
          </w:p>
        </w:tc>
        <w:tc>
          <w:tcPr>
            <w:tcW w:w="160"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1280EC" w14:textId="77777777" w:rsidR="00645E6F" w:rsidRPr="00D923F1" w:rsidRDefault="00645E6F" w:rsidP="000E64D4">
            <w:pPr>
              <w:widowControl w:val="0"/>
              <w:spacing w:before="0"/>
              <w:rPr>
                <w:rFonts w:cstheme="majorBidi"/>
                <w:sz w:val="18"/>
                <w:szCs w:val="18"/>
              </w:rPr>
            </w:pPr>
          </w:p>
        </w:tc>
        <w:tc>
          <w:tcPr>
            <w:tcW w:w="905" w:type="pct"/>
            <w:tcBorders>
              <w:top w:val="single" w:sz="2" w:space="0" w:color="auto"/>
              <w:left w:val="single" w:sz="2" w:space="0" w:color="auto"/>
              <w:bottom w:val="single" w:sz="2" w:space="0" w:color="auto"/>
              <w:right w:val="single" w:sz="2" w:space="0" w:color="auto"/>
            </w:tcBorders>
            <w:vAlign w:val="center"/>
            <w:hideMark/>
          </w:tcPr>
          <w:p w14:paraId="2AE8C49D" w14:textId="49259423" w:rsidR="00645E6F" w:rsidRPr="00D923F1" w:rsidRDefault="00645E6F" w:rsidP="000E64D4">
            <w:pPr>
              <w:widowControl w:val="0"/>
              <w:spacing w:before="0"/>
              <w:rPr>
                <w:rFonts w:cstheme="majorBidi"/>
                <w:sz w:val="18"/>
                <w:szCs w:val="18"/>
              </w:rPr>
            </w:pPr>
            <w:r w:rsidRPr="00D923F1">
              <w:rPr>
                <w:rFonts w:asciiTheme="minorHAnsi" w:hAnsiTheme="minorHAnsi" w:cstheme="majorBidi"/>
                <w:sz w:val="18"/>
                <w:szCs w:val="18"/>
                <w:lang w:eastAsia="ja-JP"/>
              </w:rPr>
              <w:t>Questions relevant du GT 2</w:t>
            </w:r>
          </w:p>
        </w:tc>
        <w:tc>
          <w:tcPr>
            <w:tcW w:w="160"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tcPr>
          <w:p w14:paraId="3ECB7D92" w14:textId="77777777" w:rsidR="00645E6F" w:rsidRPr="00D923F1" w:rsidRDefault="00645E6F" w:rsidP="000E64D4">
            <w:pPr>
              <w:widowControl w:val="0"/>
              <w:spacing w:before="0"/>
              <w:rPr>
                <w:rFonts w:cstheme="majorBidi"/>
                <w:sz w:val="18"/>
                <w:szCs w:val="18"/>
              </w:rPr>
            </w:pPr>
          </w:p>
        </w:tc>
        <w:tc>
          <w:tcPr>
            <w:tcW w:w="1171" w:type="pct"/>
            <w:tcBorders>
              <w:top w:val="single" w:sz="2" w:space="0" w:color="auto"/>
              <w:left w:val="single" w:sz="2" w:space="0" w:color="auto"/>
              <w:bottom w:val="single" w:sz="2" w:space="0" w:color="auto"/>
              <w:right w:val="single" w:sz="2" w:space="0" w:color="auto"/>
            </w:tcBorders>
            <w:vAlign w:val="center"/>
            <w:hideMark/>
          </w:tcPr>
          <w:p w14:paraId="1F9D2F45" w14:textId="00762AC1" w:rsidR="00645E6F" w:rsidRPr="00D923F1" w:rsidRDefault="00645E6F" w:rsidP="000E64D4">
            <w:pPr>
              <w:widowControl w:val="0"/>
              <w:spacing w:before="0"/>
              <w:rPr>
                <w:rFonts w:cstheme="majorBidi"/>
                <w:sz w:val="18"/>
                <w:szCs w:val="18"/>
              </w:rPr>
            </w:pPr>
            <w:r w:rsidRPr="00D923F1">
              <w:rPr>
                <w:rFonts w:asciiTheme="minorHAnsi" w:hAnsiTheme="minorHAnsi" w:cstheme="majorBidi"/>
                <w:sz w:val="18"/>
                <w:szCs w:val="18"/>
                <w:lang w:eastAsia="ja-JP"/>
              </w:rPr>
              <w:t xml:space="preserve">Questions </w:t>
            </w:r>
            <w:r w:rsidR="00253CB6" w:rsidRPr="00D923F1">
              <w:rPr>
                <w:rFonts w:asciiTheme="minorHAnsi" w:hAnsiTheme="minorHAnsi" w:cstheme="majorBidi"/>
                <w:sz w:val="18"/>
                <w:szCs w:val="18"/>
                <w:lang w:eastAsia="ja-JP"/>
              </w:rPr>
              <w:t xml:space="preserve">relevant de </w:t>
            </w:r>
            <w:r w:rsidRPr="00D923F1">
              <w:rPr>
                <w:rFonts w:asciiTheme="minorHAnsi" w:hAnsiTheme="minorHAnsi" w:cstheme="majorBidi"/>
                <w:sz w:val="18"/>
                <w:szCs w:val="18"/>
                <w:lang w:eastAsia="ja-JP"/>
              </w:rPr>
              <w:t>la plénière</w:t>
            </w:r>
          </w:p>
        </w:tc>
      </w:tr>
    </w:tbl>
    <w:bookmarkEnd w:id="3"/>
    <w:p w14:paraId="66B3A21C" w14:textId="1F375E8D" w:rsidR="00F16F20" w:rsidRPr="00446253" w:rsidRDefault="00F16F20" w:rsidP="001E7279">
      <w:pPr>
        <w:spacing w:before="240"/>
        <w:rPr>
          <w:rFonts w:asciiTheme="minorHAnsi" w:hAnsiTheme="minorHAnsi" w:cstheme="minorHAnsi"/>
          <w:i/>
          <w:iCs/>
          <w:sz w:val="22"/>
          <w:szCs w:val="22"/>
        </w:rPr>
      </w:pPr>
      <w:r w:rsidRPr="00446253">
        <w:rPr>
          <w:rFonts w:asciiTheme="minorHAnsi" w:hAnsiTheme="minorHAnsi" w:cstheme="minorHAnsi"/>
          <w:b/>
          <w:bCs/>
          <w:i/>
          <w:iCs/>
          <w:sz w:val="22"/>
          <w:szCs w:val="22"/>
        </w:rPr>
        <w:t>Note:</w:t>
      </w:r>
      <w:r w:rsidRPr="00446253">
        <w:rPr>
          <w:rFonts w:asciiTheme="minorHAnsi" w:hAnsiTheme="minorHAnsi" w:cstheme="minorHAnsi"/>
          <w:i/>
          <w:iCs/>
          <w:sz w:val="22"/>
          <w:szCs w:val="22"/>
        </w:rPr>
        <w:t xml:space="preserve"> </w:t>
      </w:r>
      <w:r w:rsidR="00253CB6" w:rsidRPr="00446253">
        <w:rPr>
          <w:rFonts w:asciiTheme="minorHAnsi" w:hAnsiTheme="minorHAnsi" w:cstheme="minorHAnsi"/>
          <w:i/>
          <w:iCs/>
          <w:sz w:val="22"/>
          <w:szCs w:val="22"/>
        </w:rPr>
        <w:t xml:space="preserve">Les mises à jour de l'ordre du jour figurent dans le Document </w:t>
      </w:r>
      <w:r w:rsidRPr="00446253">
        <w:rPr>
          <w:rFonts w:asciiTheme="minorHAnsi" w:hAnsiTheme="minorHAnsi" w:cstheme="minorHAnsi"/>
          <w:i/>
          <w:iCs/>
          <w:sz w:val="22"/>
          <w:szCs w:val="22"/>
        </w:rPr>
        <w:t>SG9-TD672.</w:t>
      </w:r>
    </w:p>
    <w:p w14:paraId="1B657B72" w14:textId="77777777" w:rsidR="00645E6F" w:rsidRPr="00446253" w:rsidRDefault="00645E6F" w:rsidP="000E64D4">
      <w:pPr>
        <w:rPr>
          <w:rFonts w:asciiTheme="minorHAnsi" w:hAnsiTheme="minorHAnsi" w:cstheme="minorHAnsi"/>
          <w:i/>
          <w:iCs/>
          <w:sz w:val="22"/>
          <w:szCs w:val="22"/>
        </w:rPr>
        <w:sectPr w:rsidR="00645E6F" w:rsidRPr="00446253" w:rsidSect="00BA0B80">
          <w:headerReference w:type="even" r:id="rId30"/>
          <w:headerReference w:type="default" r:id="rId31"/>
          <w:footerReference w:type="default" r:id="rId32"/>
          <w:pgSz w:w="16840" w:h="11907" w:orient="landscape" w:code="9"/>
          <w:pgMar w:top="1134" w:right="1134" w:bottom="1134" w:left="1134" w:header="567" w:footer="567" w:gutter="0"/>
          <w:cols w:space="720"/>
          <w:docGrid w:linePitch="360"/>
        </w:sectPr>
      </w:pPr>
    </w:p>
    <w:p w14:paraId="140AB90E" w14:textId="365CDBF3" w:rsidR="00645E6F" w:rsidRPr="001E7279" w:rsidRDefault="00645E6F" w:rsidP="001E7279">
      <w:pPr>
        <w:pStyle w:val="AnnexNo"/>
        <w:rPr>
          <w:rFonts w:asciiTheme="minorHAnsi" w:hAnsiTheme="minorHAnsi" w:cstheme="minorHAnsi"/>
          <w:sz w:val="24"/>
          <w:szCs w:val="24"/>
        </w:rPr>
      </w:pPr>
      <w:r w:rsidRPr="001E7279">
        <w:rPr>
          <w:rFonts w:asciiTheme="minorHAnsi" w:hAnsiTheme="minorHAnsi" w:cstheme="minorHAnsi"/>
          <w:b/>
          <w:bCs/>
          <w:szCs w:val="28"/>
        </w:rPr>
        <w:lastRenderedPageBreak/>
        <w:t>ANNEXE D</w:t>
      </w:r>
      <w:r w:rsidR="001E7279" w:rsidRPr="001E7279">
        <w:rPr>
          <w:rFonts w:asciiTheme="minorHAnsi" w:hAnsiTheme="minorHAnsi" w:cstheme="minorHAnsi"/>
          <w:b/>
          <w:bCs/>
          <w:szCs w:val="28"/>
        </w:rPr>
        <w:br/>
      </w:r>
      <w:r w:rsidR="001E7279" w:rsidRPr="001E7279">
        <w:rPr>
          <w:rFonts w:asciiTheme="minorHAnsi" w:hAnsiTheme="minorHAnsi" w:cstheme="minorHAnsi"/>
          <w:b/>
          <w:bCs/>
          <w:caps w:val="0"/>
          <w:szCs w:val="28"/>
        </w:rPr>
        <w:t>Informations pratiques</w:t>
      </w:r>
    </w:p>
    <w:p w14:paraId="7A6A0C33" w14:textId="34265014" w:rsidR="00645E6F" w:rsidRPr="00D923F1" w:rsidRDefault="00645E6F" w:rsidP="000E64D4">
      <w:pPr>
        <w:pStyle w:val="Heading1"/>
        <w:rPr>
          <w:rFonts w:asciiTheme="minorHAnsi" w:hAnsiTheme="minorHAnsi" w:cstheme="minorHAnsi"/>
        </w:rPr>
      </w:pPr>
      <w:r w:rsidRPr="00D923F1">
        <w:rPr>
          <w:rFonts w:asciiTheme="minorHAnsi" w:hAnsiTheme="minorHAnsi" w:cstheme="minorHAnsi"/>
        </w:rPr>
        <w:t>1</w:t>
      </w:r>
      <w:r w:rsidRPr="00D923F1">
        <w:rPr>
          <w:rFonts w:asciiTheme="minorHAnsi" w:hAnsiTheme="minorHAnsi" w:cstheme="minorHAnsi"/>
        </w:rPr>
        <w:tab/>
        <w:t>Lieu de la réunion</w:t>
      </w:r>
    </w:p>
    <w:p w14:paraId="1BC0C446" w14:textId="6DE66CCA" w:rsidR="00994B99" w:rsidRPr="00D923F1" w:rsidRDefault="00253CB6" w:rsidP="000E64D4">
      <w:pPr>
        <w:rPr>
          <w:rFonts w:asciiTheme="minorHAnsi" w:hAnsiTheme="minorHAnsi" w:cstheme="minorHAnsi"/>
        </w:rPr>
      </w:pPr>
      <w:r w:rsidRPr="00D923F1">
        <w:rPr>
          <w:rFonts w:asciiTheme="minorHAnsi" w:hAnsiTheme="minorHAnsi" w:cstheme="minorHAnsi"/>
        </w:rPr>
        <w:t xml:space="preserve">La réunion aura lieu </w:t>
      </w:r>
      <w:r w:rsidR="00470F96" w:rsidRPr="00D923F1">
        <w:rPr>
          <w:rFonts w:asciiTheme="minorHAnsi" w:hAnsiTheme="minorHAnsi" w:cstheme="minorHAnsi"/>
        </w:rPr>
        <w:t xml:space="preserve">au </w:t>
      </w:r>
      <w:r w:rsidR="00994B99" w:rsidRPr="00D923F1">
        <w:rPr>
          <w:rFonts w:asciiTheme="minorHAnsi" w:hAnsiTheme="minorHAnsi" w:cstheme="minorHAnsi"/>
        </w:rPr>
        <w:t>KDDI</w:t>
      </w:r>
      <w:r w:rsidR="00470F96" w:rsidRPr="00D923F1">
        <w:rPr>
          <w:rFonts w:asciiTheme="minorHAnsi" w:hAnsiTheme="minorHAnsi" w:cstheme="minorHAnsi"/>
        </w:rPr>
        <w:t xml:space="preserve"> Hall</w:t>
      </w:r>
      <w:r w:rsidR="00994B99" w:rsidRPr="00D923F1">
        <w:rPr>
          <w:rFonts w:asciiTheme="minorHAnsi" w:hAnsiTheme="minorHAnsi" w:cstheme="minorHAnsi"/>
        </w:rPr>
        <w:t xml:space="preserve">, </w:t>
      </w:r>
      <w:r w:rsidR="000F2FFA">
        <w:rPr>
          <w:rFonts w:asciiTheme="minorHAnsi" w:hAnsiTheme="minorHAnsi" w:cstheme="minorHAnsi"/>
        </w:rPr>
        <w:t xml:space="preserve">situé </w:t>
      </w:r>
      <w:r w:rsidRPr="00D923F1">
        <w:rPr>
          <w:rFonts w:asciiTheme="minorHAnsi" w:hAnsiTheme="minorHAnsi" w:cstheme="minorHAnsi"/>
        </w:rPr>
        <w:t xml:space="preserve">à l'adresse: </w:t>
      </w:r>
      <w:r w:rsidR="00994B99" w:rsidRPr="00D923F1">
        <w:rPr>
          <w:rFonts w:asciiTheme="minorHAnsi" w:hAnsiTheme="minorHAnsi" w:cstheme="minorHAnsi"/>
        </w:rPr>
        <w:br/>
        <w:t>1-8-1 Otemachi, Chiyoda-ku, Tokyo 100-0004, Jap</w:t>
      </w:r>
      <w:r w:rsidRPr="00D923F1">
        <w:rPr>
          <w:rFonts w:asciiTheme="minorHAnsi" w:hAnsiTheme="minorHAnsi" w:cstheme="minorHAnsi"/>
        </w:rPr>
        <w:t>o</w:t>
      </w:r>
      <w:r w:rsidR="00994B99" w:rsidRPr="00D923F1">
        <w:rPr>
          <w:rFonts w:asciiTheme="minorHAnsi" w:hAnsiTheme="minorHAnsi" w:cstheme="minorHAnsi"/>
        </w:rPr>
        <w:t>n</w:t>
      </w:r>
    </w:p>
    <w:p w14:paraId="5EB7FBA8" w14:textId="1C28FFA8" w:rsidR="00645E6F" w:rsidRPr="00D923F1" w:rsidRDefault="00645E6F" w:rsidP="000E64D4">
      <w:pPr>
        <w:pStyle w:val="Heading1"/>
        <w:rPr>
          <w:rFonts w:asciiTheme="minorHAnsi" w:hAnsiTheme="minorHAnsi" w:cstheme="minorHAnsi"/>
        </w:rPr>
      </w:pPr>
      <w:r w:rsidRPr="00D923F1">
        <w:rPr>
          <w:rFonts w:asciiTheme="minorHAnsi" w:hAnsiTheme="minorHAnsi" w:cstheme="minorHAnsi"/>
        </w:rPr>
        <w:t>2</w:t>
      </w:r>
      <w:r w:rsidRPr="00D923F1">
        <w:rPr>
          <w:rFonts w:asciiTheme="minorHAnsi" w:hAnsiTheme="minorHAnsi" w:cstheme="minorHAnsi"/>
        </w:rPr>
        <w:tab/>
        <w:t>Informations concernant les transports et le lieu de la réunion</w:t>
      </w:r>
    </w:p>
    <w:p w14:paraId="3B842225" w14:textId="45DE2BED" w:rsidR="00994B99" w:rsidRPr="00D923F1" w:rsidRDefault="002F10C1" w:rsidP="000E64D4">
      <w:pPr>
        <w:rPr>
          <w:rFonts w:asciiTheme="minorHAnsi" w:hAnsiTheme="minorHAnsi" w:cstheme="minorHAnsi"/>
          <w:bCs/>
          <w:szCs w:val="22"/>
          <w:lang w:eastAsia="ja-JP"/>
        </w:rPr>
      </w:pPr>
      <w:r w:rsidRPr="00D923F1">
        <w:rPr>
          <w:rFonts w:asciiTheme="minorHAnsi" w:hAnsiTheme="minorHAnsi" w:cstheme="minorHAnsi"/>
          <w:b/>
          <w:bCs/>
          <w:szCs w:val="22"/>
          <w:lang w:eastAsia="ja-JP"/>
        </w:rPr>
        <w:t>T</w:t>
      </w:r>
      <w:r w:rsidR="00994B99" w:rsidRPr="00D923F1">
        <w:rPr>
          <w:rFonts w:asciiTheme="minorHAnsi" w:hAnsiTheme="minorHAnsi" w:cstheme="minorHAnsi"/>
          <w:b/>
          <w:bCs/>
          <w:szCs w:val="22"/>
          <w:lang w:eastAsia="ja-JP"/>
        </w:rPr>
        <w:t>ransport</w:t>
      </w:r>
      <w:r w:rsidRPr="00D923F1">
        <w:rPr>
          <w:rFonts w:asciiTheme="minorHAnsi" w:hAnsiTheme="minorHAnsi" w:cstheme="minorHAnsi"/>
          <w:b/>
          <w:bCs/>
          <w:szCs w:val="22"/>
          <w:lang w:eastAsia="ja-JP"/>
        </w:rPr>
        <w:t>s en commun</w:t>
      </w:r>
      <w:r w:rsidR="00994B99" w:rsidRPr="00D923F1">
        <w:rPr>
          <w:rFonts w:asciiTheme="minorHAnsi" w:hAnsiTheme="minorHAnsi" w:cstheme="minorHAnsi"/>
          <w:b/>
          <w:bCs/>
          <w:szCs w:val="22"/>
          <w:lang w:eastAsia="ja-JP"/>
        </w:rPr>
        <w:t>:</w:t>
      </w:r>
      <w:r w:rsidR="00994B99" w:rsidRPr="00D923F1">
        <w:rPr>
          <w:rFonts w:asciiTheme="minorHAnsi" w:hAnsiTheme="minorHAnsi" w:cstheme="minorHAnsi"/>
          <w:b/>
          <w:bCs/>
          <w:szCs w:val="22"/>
          <w:lang w:eastAsia="ja-JP"/>
        </w:rPr>
        <w:br/>
      </w:r>
      <w:r w:rsidRPr="00D923F1">
        <w:rPr>
          <w:rFonts w:asciiTheme="minorHAnsi" w:hAnsiTheme="minorHAnsi" w:cstheme="minorHAnsi"/>
          <w:bCs/>
          <w:szCs w:val="22"/>
          <w:lang w:eastAsia="ja-JP"/>
        </w:rPr>
        <w:t xml:space="preserve">Le lieu de la réunion se trouve directement à la sortie </w:t>
      </w:r>
      <w:r w:rsidR="00994B99" w:rsidRPr="00D923F1">
        <w:rPr>
          <w:rFonts w:asciiTheme="minorHAnsi" w:hAnsiTheme="minorHAnsi" w:cstheme="minorHAnsi"/>
          <w:bCs/>
          <w:szCs w:val="22"/>
          <w:lang w:eastAsia="ja-JP"/>
        </w:rPr>
        <w:t xml:space="preserve">C1 </w:t>
      </w:r>
      <w:r w:rsidRPr="00D923F1">
        <w:rPr>
          <w:rFonts w:asciiTheme="minorHAnsi" w:hAnsiTheme="minorHAnsi" w:cstheme="minorHAnsi"/>
          <w:bCs/>
          <w:szCs w:val="22"/>
          <w:lang w:eastAsia="ja-JP"/>
        </w:rPr>
        <w:t xml:space="preserve">de la station </w:t>
      </w:r>
      <w:r w:rsidR="00994B99" w:rsidRPr="00D923F1">
        <w:rPr>
          <w:rFonts w:asciiTheme="minorHAnsi" w:hAnsiTheme="minorHAnsi" w:cstheme="minorHAnsi"/>
          <w:bCs/>
          <w:szCs w:val="22"/>
          <w:lang w:eastAsia="ja-JP"/>
        </w:rPr>
        <w:t>Otemachi (</w:t>
      </w:r>
      <w:r w:rsidR="00994B99" w:rsidRPr="00D923F1">
        <w:rPr>
          <w:rFonts w:ascii="MS Gothic" w:eastAsia="MS Gothic" w:hAnsi="MS Gothic" w:cs="MS Gothic"/>
          <w:bCs/>
          <w:szCs w:val="22"/>
          <w:lang w:eastAsia="ja-JP"/>
        </w:rPr>
        <w:t>大手町</w:t>
      </w:r>
      <w:r w:rsidR="00994B99" w:rsidRPr="00D923F1">
        <w:rPr>
          <w:rFonts w:asciiTheme="minorHAnsi" w:hAnsiTheme="minorHAnsi" w:cstheme="minorHAnsi"/>
          <w:bCs/>
          <w:szCs w:val="22"/>
          <w:lang w:eastAsia="ja-JP"/>
        </w:rPr>
        <w:t>)</w:t>
      </w:r>
      <w:r w:rsidRPr="00D923F1">
        <w:rPr>
          <w:rFonts w:asciiTheme="minorHAnsi" w:hAnsiTheme="minorHAnsi" w:cstheme="minorHAnsi"/>
          <w:bCs/>
          <w:szCs w:val="22"/>
          <w:lang w:eastAsia="ja-JP"/>
        </w:rPr>
        <w:t>, ou à</w:t>
      </w:r>
      <w:r w:rsidR="001E7279">
        <w:rPr>
          <w:rFonts w:asciiTheme="minorHAnsi" w:hAnsiTheme="minorHAnsi" w:cstheme="minorHAnsi"/>
          <w:bCs/>
          <w:szCs w:val="22"/>
          <w:lang w:eastAsia="ja-JP"/>
        </w:rPr>
        <w:t> </w:t>
      </w:r>
      <w:r w:rsidRPr="00D923F1">
        <w:rPr>
          <w:rFonts w:asciiTheme="minorHAnsi" w:hAnsiTheme="minorHAnsi" w:cstheme="minorHAnsi"/>
          <w:bCs/>
          <w:szCs w:val="22"/>
          <w:lang w:eastAsia="ja-JP"/>
        </w:rPr>
        <w:t>13</w:t>
      </w:r>
      <w:r w:rsidR="001E7279">
        <w:rPr>
          <w:rFonts w:asciiTheme="minorHAnsi" w:hAnsiTheme="minorHAnsi" w:cstheme="minorHAnsi"/>
          <w:bCs/>
          <w:szCs w:val="22"/>
          <w:lang w:eastAsia="ja-JP"/>
        </w:rPr>
        <w:t> </w:t>
      </w:r>
      <w:r w:rsidRPr="00D923F1">
        <w:rPr>
          <w:rFonts w:asciiTheme="minorHAnsi" w:hAnsiTheme="minorHAnsi" w:cstheme="minorHAnsi"/>
          <w:bCs/>
          <w:szCs w:val="22"/>
          <w:lang w:eastAsia="ja-JP"/>
        </w:rPr>
        <w:t xml:space="preserve">minutes </w:t>
      </w:r>
      <w:r w:rsidR="000F2FFA">
        <w:rPr>
          <w:rFonts w:asciiTheme="minorHAnsi" w:hAnsiTheme="minorHAnsi" w:cstheme="minorHAnsi"/>
          <w:bCs/>
          <w:szCs w:val="22"/>
          <w:lang w:eastAsia="ja-JP"/>
        </w:rPr>
        <w:t>à pied</w:t>
      </w:r>
      <w:r w:rsidRPr="00D923F1">
        <w:rPr>
          <w:rFonts w:asciiTheme="minorHAnsi" w:hAnsiTheme="minorHAnsi" w:cstheme="minorHAnsi"/>
          <w:bCs/>
          <w:szCs w:val="22"/>
          <w:lang w:eastAsia="ja-JP"/>
        </w:rPr>
        <w:t xml:space="preserve"> (1 km) de la station </w:t>
      </w:r>
      <w:r w:rsidR="00994B99" w:rsidRPr="00D923F1">
        <w:rPr>
          <w:rFonts w:asciiTheme="minorHAnsi" w:hAnsiTheme="minorHAnsi" w:cstheme="minorHAnsi"/>
          <w:bCs/>
          <w:szCs w:val="22"/>
          <w:lang w:eastAsia="ja-JP"/>
        </w:rPr>
        <w:t xml:space="preserve">Tokyo </w:t>
      </w:r>
      <w:r w:rsidRPr="00D923F1">
        <w:rPr>
          <w:rFonts w:asciiTheme="minorHAnsi" w:hAnsiTheme="minorHAnsi" w:cstheme="minorHAnsi"/>
          <w:bCs/>
          <w:szCs w:val="22"/>
          <w:lang w:eastAsia="ja-JP"/>
        </w:rPr>
        <w:t xml:space="preserve">ou de la station </w:t>
      </w:r>
      <w:r w:rsidR="00994B99" w:rsidRPr="00D923F1">
        <w:rPr>
          <w:rFonts w:asciiTheme="minorHAnsi" w:hAnsiTheme="minorHAnsi" w:cstheme="minorHAnsi"/>
          <w:bCs/>
          <w:szCs w:val="22"/>
          <w:lang w:eastAsia="ja-JP"/>
        </w:rPr>
        <w:t>Kanda.</w:t>
      </w:r>
    </w:p>
    <w:p w14:paraId="571EBD7B" w14:textId="5795C882" w:rsidR="00994B99" w:rsidRPr="00D923F1" w:rsidRDefault="002F10C1" w:rsidP="000E64D4">
      <w:pPr>
        <w:rPr>
          <w:rFonts w:asciiTheme="minorHAnsi" w:hAnsiTheme="minorHAnsi" w:cstheme="minorHAnsi"/>
          <w:bCs/>
          <w:szCs w:val="22"/>
        </w:rPr>
      </w:pPr>
      <w:r w:rsidRPr="00D923F1">
        <w:rPr>
          <w:rFonts w:asciiTheme="minorHAnsi" w:hAnsiTheme="minorHAnsi" w:cstheme="minorHAnsi"/>
          <w:b/>
          <w:bCs/>
          <w:szCs w:val="22"/>
        </w:rPr>
        <w:t xml:space="preserve">Si vous prenez le </w:t>
      </w:r>
      <w:r w:rsidR="00994B99" w:rsidRPr="00D923F1">
        <w:rPr>
          <w:rFonts w:asciiTheme="minorHAnsi" w:hAnsiTheme="minorHAnsi" w:cstheme="minorHAnsi"/>
          <w:b/>
          <w:bCs/>
          <w:szCs w:val="22"/>
        </w:rPr>
        <w:t xml:space="preserve">taxi: </w:t>
      </w:r>
      <w:r w:rsidR="00994B99" w:rsidRPr="00D923F1">
        <w:rPr>
          <w:rFonts w:asciiTheme="minorHAnsi" w:hAnsiTheme="minorHAnsi" w:cstheme="minorHAnsi"/>
          <w:b/>
          <w:bCs/>
          <w:szCs w:val="22"/>
        </w:rPr>
        <w:br/>
      </w:r>
      <w:r w:rsidRPr="00D923F1">
        <w:rPr>
          <w:rFonts w:asciiTheme="minorHAnsi" w:hAnsiTheme="minorHAnsi" w:cstheme="minorHAnsi"/>
          <w:bCs/>
          <w:szCs w:val="22"/>
        </w:rPr>
        <w:t xml:space="preserve">Veuillez indiquer l'adresse ci-dessus, ou présenter la </w:t>
      </w:r>
      <w:r w:rsidR="00470F96" w:rsidRPr="00D923F1">
        <w:rPr>
          <w:rFonts w:asciiTheme="minorHAnsi" w:hAnsiTheme="minorHAnsi" w:cstheme="minorHAnsi"/>
          <w:bCs/>
          <w:szCs w:val="22"/>
        </w:rPr>
        <w:t xml:space="preserve">version </w:t>
      </w:r>
      <w:r w:rsidRPr="00D923F1">
        <w:rPr>
          <w:rFonts w:asciiTheme="minorHAnsi" w:hAnsiTheme="minorHAnsi" w:cstheme="minorHAnsi"/>
          <w:bCs/>
          <w:szCs w:val="22"/>
        </w:rPr>
        <w:t>japonais</w:t>
      </w:r>
      <w:r w:rsidR="00470F96" w:rsidRPr="00D923F1">
        <w:rPr>
          <w:rFonts w:asciiTheme="minorHAnsi" w:hAnsiTheme="minorHAnsi" w:cstheme="minorHAnsi"/>
          <w:bCs/>
          <w:szCs w:val="22"/>
        </w:rPr>
        <w:t>e ci-après</w:t>
      </w:r>
      <w:r w:rsidRPr="00D923F1">
        <w:rPr>
          <w:rFonts w:asciiTheme="minorHAnsi" w:hAnsiTheme="minorHAnsi" w:cstheme="minorHAnsi"/>
          <w:bCs/>
          <w:szCs w:val="22"/>
        </w:rPr>
        <w:t>, qui pourrait être plus pratique pour les chauffeurs de taxi</w:t>
      </w:r>
      <w:r w:rsidR="00994B99" w:rsidRPr="00D923F1">
        <w:rPr>
          <w:rFonts w:asciiTheme="minorHAnsi" w:hAnsiTheme="minorHAnsi" w:cstheme="minorHAnsi"/>
          <w:bCs/>
          <w:szCs w:val="22"/>
        </w:rPr>
        <w:t>:</w:t>
      </w:r>
    </w:p>
    <w:p w14:paraId="515801EE" w14:textId="77777777" w:rsidR="00994B99" w:rsidRPr="00D923F1" w:rsidRDefault="00994B99" w:rsidP="000E64D4">
      <w:pPr>
        <w:ind w:leftChars="193" w:left="463"/>
        <w:rPr>
          <w:rFonts w:asciiTheme="minorHAnsi" w:hAnsiTheme="minorHAnsi" w:cstheme="minorHAnsi"/>
          <w:bCs/>
          <w:szCs w:val="22"/>
          <w:lang w:eastAsia="ja-JP"/>
        </w:rPr>
      </w:pPr>
      <w:r w:rsidRPr="00D923F1">
        <w:rPr>
          <w:rFonts w:asciiTheme="minorHAnsi" w:hAnsiTheme="minorHAnsi" w:cstheme="minorHAnsi"/>
          <w:bCs/>
          <w:szCs w:val="22"/>
          <w:lang w:eastAsia="ja-JP"/>
        </w:rPr>
        <w:t>KDDI</w:t>
      </w:r>
      <w:r w:rsidRPr="00D923F1">
        <w:rPr>
          <w:rFonts w:ascii="MS Gothic" w:eastAsia="MS Gothic" w:hAnsi="MS Gothic" w:cs="MS Gothic"/>
          <w:bCs/>
          <w:szCs w:val="22"/>
          <w:lang w:eastAsia="ja-JP"/>
        </w:rPr>
        <w:t>ホール</w:t>
      </w:r>
      <w:r w:rsidRPr="00D923F1">
        <w:rPr>
          <w:rFonts w:asciiTheme="minorHAnsi" w:hAnsiTheme="minorHAnsi" w:cstheme="minorHAnsi"/>
          <w:bCs/>
          <w:szCs w:val="22"/>
          <w:lang w:eastAsia="ja-JP"/>
        </w:rPr>
        <w:br/>
      </w:r>
      <w:r w:rsidRPr="00D923F1">
        <w:rPr>
          <w:rFonts w:ascii="MS Gothic" w:eastAsia="MS Gothic" w:hAnsi="MS Gothic" w:cs="MS Gothic"/>
          <w:bCs/>
          <w:szCs w:val="22"/>
          <w:lang w:eastAsia="ja-JP"/>
        </w:rPr>
        <w:t>東京都千代田区大手町</w:t>
      </w:r>
      <w:r w:rsidRPr="00D923F1">
        <w:rPr>
          <w:rFonts w:asciiTheme="minorHAnsi" w:hAnsiTheme="minorHAnsi" w:cstheme="minorHAnsi"/>
          <w:bCs/>
          <w:szCs w:val="22"/>
          <w:lang w:eastAsia="ja-JP"/>
        </w:rPr>
        <w:t>1-8-1</w:t>
      </w:r>
    </w:p>
    <w:p w14:paraId="384EF708" w14:textId="59B732C4" w:rsidR="00994B99" w:rsidRPr="00D923F1" w:rsidRDefault="00470F96" w:rsidP="000E64D4">
      <w:pPr>
        <w:spacing w:before="240"/>
        <w:rPr>
          <w:rFonts w:asciiTheme="minorHAnsi" w:eastAsiaTheme="minorEastAsia" w:hAnsiTheme="minorHAnsi" w:cstheme="minorHAnsi"/>
          <w:color w:val="222222"/>
          <w:shd w:val="clear" w:color="auto" w:fill="FFFFFF"/>
        </w:rPr>
      </w:pPr>
      <w:r w:rsidRPr="00D923F1">
        <w:rPr>
          <w:rFonts w:asciiTheme="minorHAnsi" w:eastAsiaTheme="minorEastAsia" w:hAnsiTheme="minorHAnsi" w:cstheme="minorHAnsi"/>
          <w:color w:val="222222"/>
          <w:szCs w:val="22"/>
          <w:shd w:val="clear" w:color="auto" w:fill="FFFFFF"/>
          <w:lang w:eastAsia="zh-CN"/>
        </w:rPr>
        <w:t xml:space="preserve">Le </w:t>
      </w:r>
      <w:r w:rsidRPr="00D923F1">
        <w:rPr>
          <w:rFonts w:asciiTheme="minorHAnsi" w:eastAsiaTheme="minorEastAsia" w:hAnsiTheme="minorHAnsi" w:cstheme="minorHAnsi"/>
          <w:b/>
          <w:bCs/>
          <w:color w:val="222222"/>
          <w:szCs w:val="22"/>
          <w:shd w:val="clear" w:color="auto" w:fill="FFFFFF"/>
          <w:lang w:eastAsia="zh-CN"/>
        </w:rPr>
        <w:t>plan</w:t>
      </w:r>
      <w:r w:rsidR="00994B99" w:rsidRPr="00D923F1">
        <w:rPr>
          <w:rFonts w:asciiTheme="minorHAnsi" w:eastAsiaTheme="minorEastAsia" w:hAnsiTheme="minorHAnsi" w:cstheme="minorHAnsi"/>
          <w:color w:val="222222"/>
          <w:szCs w:val="22"/>
          <w:shd w:val="clear" w:color="auto" w:fill="FFFFFF"/>
          <w:lang w:eastAsia="zh-CN"/>
        </w:rPr>
        <w:t xml:space="preserve"> </w:t>
      </w:r>
      <w:r w:rsidRPr="00D923F1">
        <w:rPr>
          <w:rFonts w:asciiTheme="minorHAnsi" w:eastAsiaTheme="minorEastAsia" w:hAnsiTheme="minorHAnsi" w:cstheme="minorHAnsi"/>
          <w:color w:val="222222"/>
          <w:shd w:val="clear" w:color="auto" w:fill="FFFFFF"/>
        </w:rPr>
        <w:t>du lieu de la réunion est disponible à l'adresse suivante</w:t>
      </w:r>
      <w:r w:rsidR="00994B99" w:rsidRPr="00D923F1">
        <w:rPr>
          <w:rFonts w:asciiTheme="minorHAnsi" w:eastAsiaTheme="minorEastAsia" w:hAnsiTheme="minorHAnsi" w:cstheme="minorHAnsi"/>
          <w:color w:val="222222"/>
          <w:shd w:val="clear" w:color="auto" w:fill="FFFFFF"/>
        </w:rPr>
        <w:t>:</w:t>
      </w:r>
      <w:r w:rsidR="00994B99" w:rsidRPr="00D923F1">
        <w:rPr>
          <w:rFonts w:asciiTheme="minorHAnsi" w:eastAsiaTheme="minorEastAsia" w:hAnsiTheme="minorHAnsi" w:cstheme="minorHAnsi"/>
          <w:color w:val="222222"/>
          <w:shd w:val="clear" w:color="auto" w:fill="FFFFFF"/>
        </w:rPr>
        <w:br/>
      </w:r>
      <w:hyperlink r:id="rId33" w:history="1">
        <w:r w:rsidR="00994B99" w:rsidRPr="00D923F1">
          <w:rPr>
            <w:rStyle w:val="Hyperlink"/>
            <w:rFonts w:asciiTheme="minorHAnsi" w:eastAsiaTheme="minorEastAsia" w:hAnsiTheme="minorHAnsi" w:cstheme="minorHAnsi"/>
            <w:shd w:val="clear" w:color="auto" w:fill="FFFFFF"/>
          </w:rPr>
          <w:t>https://goo.gl/maps/yjRp2izmsUMkLidL8</w:t>
        </w:r>
      </w:hyperlink>
    </w:p>
    <w:p w14:paraId="67D85837" w14:textId="77777777" w:rsidR="00645E6F" w:rsidRPr="001E7279" w:rsidRDefault="00645E6F" w:rsidP="001E7279">
      <w:pPr>
        <w:pStyle w:val="Heading1"/>
        <w:rPr>
          <w:rFonts w:asciiTheme="minorHAnsi" w:hAnsiTheme="minorHAnsi" w:cstheme="minorHAnsi"/>
        </w:rPr>
      </w:pPr>
      <w:r w:rsidRPr="001E7279">
        <w:rPr>
          <w:rFonts w:asciiTheme="minorHAnsi" w:hAnsiTheme="minorHAnsi" w:cstheme="minorHAnsi"/>
        </w:rPr>
        <w:t>3</w:t>
      </w:r>
      <w:r w:rsidRPr="001E7279">
        <w:rPr>
          <w:rFonts w:asciiTheme="minorHAnsi" w:hAnsiTheme="minorHAnsi" w:cstheme="minorHAnsi"/>
        </w:rPr>
        <w:tab/>
        <w:t>Passeports et visas</w:t>
      </w:r>
    </w:p>
    <w:p w14:paraId="71BD142A" w14:textId="64A56E44" w:rsidR="00645E6F" w:rsidRPr="00D923F1" w:rsidRDefault="00645E6F" w:rsidP="000E64D4">
      <w:pPr>
        <w:tabs>
          <w:tab w:val="left" w:pos="1080"/>
        </w:tabs>
        <w:snapToGrid w:val="0"/>
        <w:rPr>
          <w:rFonts w:asciiTheme="minorHAnsi" w:hAnsiTheme="minorHAnsi" w:cstheme="minorHAnsi"/>
          <w:szCs w:val="24"/>
        </w:rPr>
      </w:pPr>
      <w:r w:rsidRPr="00D923F1">
        <w:rPr>
          <w:rFonts w:asciiTheme="minorHAnsi" w:hAnsiTheme="minorHAnsi" w:cstheme="minorHAnsi"/>
          <w:szCs w:val="24"/>
        </w:rPr>
        <w:t xml:space="preserve">Tous les visiteurs étrangers qui se rendent </w:t>
      </w:r>
      <w:r w:rsidR="00470F96" w:rsidRPr="00D923F1">
        <w:rPr>
          <w:rFonts w:asciiTheme="minorHAnsi" w:hAnsiTheme="minorHAnsi" w:cstheme="minorHAnsi"/>
          <w:szCs w:val="24"/>
        </w:rPr>
        <w:t xml:space="preserve">au Japon </w:t>
      </w:r>
      <w:r w:rsidRPr="00D923F1">
        <w:rPr>
          <w:rFonts w:asciiTheme="minorHAnsi" w:hAnsiTheme="minorHAnsi" w:cstheme="minorHAnsi"/>
          <w:szCs w:val="24"/>
        </w:rPr>
        <w:t xml:space="preserve">doivent être munis d'un passeport en cours de validité. Les ressortissants de pays pour lesquels il est nécessaire d'obtenir un visa doivent en faire la demande auprès d'une ambassade ou d'un consulat </w:t>
      </w:r>
      <w:r w:rsidR="00470F96" w:rsidRPr="00D923F1">
        <w:rPr>
          <w:rFonts w:asciiTheme="minorHAnsi" w:hAnsiTheme="minorHAnsi" w:cstheme="minorHAnsi"/>
          <w:szCs w:val="24"/>
        </w:rPr>
        <w:t xml:space="preserve">du Japon </w:t>
      </w:r>
      <w:r w:rsidRPr="00D923F1">
        <w:rPr>
          <w:rFonts w:asciiTheme="minorHAnsi" w:hAnsiTheme="minorHAnsi" w:cstheme="minorHAnsi"/>
          <w:szCs w:val="24"/>
        </w:rPr>
        <w:t xml:space="preserve">aussitôt que possible et longtemps avant la date du voyage. </w:t>
      </w:r>
    </w:p>
    <w:p w14:paraId="7DBB7575" w14:textId="53CB8ABE" w:rsidR="00645E6F" w:rsidRPr="00D923F1" w:rsidRDefault="00645E6F" w:rsidP="000E64D4">
      <w:pPr>
        <w:pStyle w:val="NormalWeb"/>
        <w:snapToGrid w:val="0"/>
        <w:spacing w:before="120" w:after="0" w:line="240" w:lineRule="auto"/>
        <w:rPr>
          <w:rFonts w:asciiTheme="minorHAnsi" w:hAnsiTheme="minorHAnsi" w:cstheme="minorHAnsi"/>
          <w:sz w:val="24"/>
          <w:szCs w:val="24"/>
          <w:lang w:val="fr-FR"/>
        </w:rPr>
      </w:pPr>
      <w:r w:rsidRPr="00D923F1">
        <w:rPr>
          <w:rFonts w:asciiTheme="minorHAnsi" w:hAnsiTheme="minorHAnsi" w:cstheme="minorHAnsi"/>
          <w:sz w:val="24"/>
          <w:szCs w:val="24"/>
          <w:lang w:val="fr-FR"/>
        </w:rPr>
        <w:t xml:space="preserve">Si vous devez demander une lettre d'invitation à l'Administration </w:t>
      </w:r>
      <w:r w:rsidR="00470F96" w:rsidRPr="00D923F1">
        <w:rPr>
          <w:rFonts w:asciiTheme="minorHAnsi" w:hAnsiTheme="minorHAnsi" w:cstheme="minorHAnsi"/>
          <w:sz w:val="24"/>
          <w:szCs w:val="24"/>
          <w:lang w:val="fr-FR"/>
        </w:rPr>
        <w:t xml:space="preserve">japonaise </w:t>
      </w:r>
      <w:r w:rsidRPr="00D923F1">
        <w:rPr>
          <w:rFonts w:asciiTheme="minorHAnsi" w:hAnsiTheme="minorHAnsi" w:cstheme="minorHAnsi"/>
          <w:sz w:val="24"/>
          <w:szCs w:val="24"/>
          <w:lang w:val="fr-FR"/>
        </w:rPr>
        <w:t>afin d'obtenir un visa, veuillez</w:t>
      </w:r>
      <w:r w:rsidRPr="00D923F1">
        <w:rPr>
          <w:rFonts w:asciiTheme="minorHAnsi" w:hAnsiTheme="minorHAnsi" w:cstheme="minorHAnsi"/>
          <w:sz w:val="24"/>
          <w:szCs w:val="24"/>
          <w:lang w:val="fr-FR"/>
        </w:rPr>
        <w:noBreakHyphen/>
        <w:t>vous reporter à l'</w:t>
      </w:r>
      <w:r w:rsidRPr="00D923F1">
        <w:rPr>
          <w:rFonts w:asciiTheme="minorHAnsi" w:hAnsiTheme="minorHAnsi" w:cstheme="minorHAnsi"/>
          <w:b/>
          <w:bCs/>
          <w:sz w:val="24"/>
          <w:szCs w:val="24"/>
          <w:lang w:val="fr-FR"/>
        </w:rPr>
        <w:t>Annexe E</w:t>
      </w:r>
      <w:r w:rsidRPr="00D923F1">
        <w:rPr>
          <w:rFonts w:asciiTheme="minorHAnsi" w:hAnsiTheme="minorHAnsi" w:cstheme="minorHAnsi"/>
          <w:sz w:val="24"/>
          <w:szCs w:val="24"/>
          <w:lang w:val="fr-FR"/>
        </w:rPr>
        <w:t>.</w:t>
      </w:r>
    </w:p>
    <w:p w14:paraId="20BF626B" w14:textId="75C6E223" w:rsidR="00645E6F" w:rsidRPr="00D923F1" w:rsidRDefault="00470F96" w:rsidP="000E64D4">
      <w:pPr>
        <w:pStyle w:val="NormalWeb"/>
        <w:spacing w:line="240" w:lineRule="auto"/>
        <w:rPr>
          <w:rFonts w:asciiTheme="minorHAnsi" w:hAnsiTheme="minorHAnsi" w:cstheme="minorHAnsi"/>
          <w:sz w:val="24"/>
          <w:szCs w:val="24"/>
          <w:lang w:val="fr-FR"/>
        </w:rPr>
      </w:pPr>
      <w:r w:rsidRPr="00D923F1">
        <w:rPr>
          <w:rFonts w:asciiTheme="minorHAnsi" w:hAnsiTheme="minorHAnsi" w:cstheme="minorHAnsi"/>
          <w:sz w:val="24"/>
          <w:szCs w:val="24"/>
          <w:lang w:val="fr-FR"/>
        </w:rPr>
        <w:t xml:space="preserve">Pour contacter le coordonnateur pour les </w:t>
      </w:r>
      <w:r w:rsidR="006E39AF">
        <w:rPr>
          <w:rFonts w:asciiTheme="minorHAnsi" w:hAnsiTheme="minorHAnsi" w:cstheme="minorHAnsi"/>
          <w:sz w:val="24"/>
          <w:szCs w:val="24"/>
          <w:lang w:val="fr-FR"/>
        </w:rPr>
        <w:t xml:space="preserve">demandes de </w:t>
      </w:r>
      <w:r w:rsidRPr="00D923F1">
        <w:rPr>
          <w:rFonts w:asciiTheme="minorHAnsi" w:hAnsiTheme="minorHAnsi" w:cstheme="minorHAnsi"/>
          <w:sz w:val="24"/>
          <w:szCs w:val="24"/>
          <w:lang w:val="fr-FR"/>
        </w:rPr>
        <w:t>visa au Japon, veuillez écrire à l'adresse:</w:t>
      </w:r>
      <w:r w:rsidR="00994B99" w:rsidRPr="00D923F1">
        <w:rPr>
          <w:rFonts w:asciiTheme="minorHAnsi" w:hAnsiTheme="minorHAnsi" w:cstheme="minorHAnsi"/>
          <w:sz w:val="24"/>
          <w:szCs w:val="24"/>
          <w:lang w:val="fr-FR"/>
        </w:rPr>
        <w:t xml:space="preserve"> </w:t>
      </w:r>
      <w:hyperlink r:id="rId34" w:history="1">
        <w:r w:rsidR="00994B99" w:rsidRPr="00D923F1">
          <w:rPr>
            <w:rStyle w:val="Hyperlink"/>
            <w:rFonts w:asciiTheme="minorHAnsi" w:hAnsiTheme="minorHAnsi" w:cstheme="minorHAnsi"/>
            <w:sz w:val="24"/>
            <w:szCs w:val="24"/>
            <w:lang w:val="fr-FR"/>
          </w:rPr>
          <w:t>itutsg9-visa2020@ituaj.jp</w:t>
        </w:r>
      </w:hyperlink>
      <w:r w:rsidR="00994B99" w:rsidRPr="00D923F1">
        <w:rPr>
          <w:rFonts w:asciiTheme="minorHAnsi" w:hAnsiTheme="minorHAnsi" w:cstheme="minorHAnsi"/>
          <w:sz w:val="24"/>
          <w:szCs w:val="24"/>
          <w:lang w:val="fr-FR"/>
        </w:rPr>
        <w:t xml:space="preserve"> </w:t>
      </w:r>
    </w:p>
    <w:p w14:paraId="692F64E1" w14:textId="5B5EA0BC" w:rsidR="00645E6F" w:rsidRPr="00D923F1" w:rsidRDefault="00645E6F" w:rsidP="000E64D4">
      <w:pPr>
        <w:pStyle w:val="Heading1"/>
        <w:rPr>
          <w:rFonts w:asciiTheme="minorHAnsi" w:hAnsiTheme="minorHAnsi" w:cstheme="minorHAnsi"/>
        </w:rPr>
      </w:pPr>
      <w:r w:rsidRPr="00D923F1">
        <w:rPr>
          <w:rFonts w:asciiTheme="minorHAnsi" w:hAnsiTheme="minorHAnsi" w:cstheme="minorHAnsi"/>
        </w:rPr>
        <w:t>4</w:t>
      </w:r>
      <w:r w:rsidRPr="00D923F1">
        <w:rPr>
          <w:rFonts w:asciiTheme="minorHAnsi" w:hAnsiTheme="minorHAnsi" w:cstheme="minorHAnsi"/>
        </w:rPr>
        <w:tab/>
        <w:t>Climat (</w:t>
      </w:r>
      <w:r w:rsidR="00994B99" w:rsidRPr="00D923F1">
        <w:rPr>
          <w:rFonts w:asciiTheme="minorHAnsi" w:hAnsiTheme="minorHAnsi" w:cstheme="minorHAnsi"/>
        </w:rPr>
        <w:t>avril au Japon</w:t>
      </w:r>
      <w:r w:rsidRPr="00D923F1">
        <w:rPr>
          <w:rFonts w:asciiTheme="minorHAnsi" w:hAnsiTheme="minorHAnsi" w:cstheme="minorHAnsi"/>
        </w:rPr>
        <w:t>)</w:t>
      </w:r>
    </w:p>
    <w:p w14:paraId="5A3E0CEA" w14:textId="6A75EEF3" w:rsidR="00645E6F" w:rsidRPr="001E7279" w:rsidRDefault="00645E6F" w:rsidP="001E7279">
      <w:pPr>
        <w:pStyle w:val="NormalWeb"/>
        <w:snapToGrid w:val="0"/>
        <w:spacing w:before="120" w:after="240" w:line="240" w:lineRule="auto"/>
        <w:rPr>
          <w:rFonts w:asciiTheme="minorHAnsi" w:hAnsiTheme="minorHAnsi" w:cstheme="majorBidi"/>
          <w:sz w:val="24"/>
          <w:szCs w:val="24"/>
          <w:lang w:val="fr-FR"/>
        </w:rPr>
      </w:pPr>
      <w:r w:rsidRPr="001E7279">
        <w:rPr>
          <w:rFonts w:asciiTheme="minorHAnsi" w:hAnsiTheme="minorHAnsi" w:cstheme="majorBidi"/>
          <w:sz w:val="24"/>
          <w:szCs w:val="24"/>
          <w:lang w:val="fr-FR"/>
        </w:rPr>
        <w:t xml:space="preserve">On trouvera dans le tableau ci-après la température et les précipitations moyennes </w:t>
      </w:r>
      <w:r w:rsidR="00470F96" w:rsidRPr="001E7279">
        <w:rPr>
          <w:rFonts w:asciiTheme="minorHAnsi" w:hAnsiTheme="minorHAnsi" w:cstheme="majorBidi"/>
          <w:sz w:val="24"/>
          <w:szCs w:val="24"/>
          <w:lang w:val="fr-FR"/>
        </w:rPr>
        <w:t xml:space="preserve">mensuelles </w:t>
      </w:r>
      <w:r w:rsidR="006E39AF" w:rsidRPr="001E7279">
        <w:rPr>
          <w:rFonts w:asciiTheme="minorHAnsi" w:hAnsiTheme="minorHAnsi" w:cstheme="majorBidi"/>
          <w:sz w:val="24"/>
          <w:szCs w:val="24"/>
          <w:lang w:val="fr-FR"/>
        </w:rPr>
        <w:t xml:space="preserve">en avril </w:t>
      </w:r>
      <w:r w:rsidRPr="001E7279">
        <w:rPr>
          <w:rFonts w:asciiTheme="minorHAnsi" w:hAnsiTheme="minorHAnsi" w:cstheme="majorBidi"/>
          <w:sz w:val="24"/>
          <w:szCs w:val="24"/>
          <w:lang w:val="fr-FR"/>
        </w:rPr>
        <w:t xml:space="preserve">à </w:t>
      </w:r>
      <w:r w:rsidR="00994B99" w:rsidRPr="001E7279">
        <w:rPr>
          <w:rFonts w:asciiTheme="minorHAnsi" w:hAnsiTheme="minorHAnsi" w:cstheme="majorBidi"/>
          <w:sz w:val="24"/>
          <w:szCs w:val="24"/>
          <w:lang w:val="fr-FR"/>
        </w:rPr>
        <w:t>Tokyo</w:t>
      </w:r>
      <w:r w:rsidR="00470F96" w:rsidRPr="001E7279">
        <w:rPr>
          <w:rFonts w:asciiTheme="minorHAnsi" w:hAnsiTheme="minorHAnsi" w:cstheme="majorBidi"/>
          <w:sz w:val="24"/>
          <w:szCs w:val="24"/>
          <w:lang w:val="fr-FR"/>
        </w:rPr>
        <w:t xml:space="preserve"> (</w:t>
      </w:r>
      <w:r w:rsidR="00994B99" w:rsidRPr="001E7279">
        <w:rPr>
          <w:rFonts w:asciiTheme="minorHAnsi" w:hAnsiTheme="minorHAnsi" w:cstheme="majorBidi"/>
          <w:sz w:val="24"/>
          <w:szCs w:val="24"/>
          <w:lang w:val="fr-FR"/>
        </w:rPr>
        <w:t>Japon</w:t>
      </w:r>
      <w:r w:rsidR="00470F96" w:rsidRPr="001E7279">
        <w:rPr>
          <w:rFonts w:asciiTheme="minorHAnsi" w:hAnsiTheme="minorHAnsi" w:cstheme="majorBidi"/>
          <w:sz w:val="24"/>
          <w:szCs w:val="24"/>
          <w:lang w:val="fr-FR"/>
        </w:rPr>
        <w:t>)</w:t>
      </w:r>
      <w:r w:rsidRPr="001E7279">
        <w:rPr>
          <w:rFonts w:asciiTheme="minorHAnsi" w:hAnsiTheme="minorHAnsi" w:cstheme="majorBidi"/>
          <w:sz w:val="24"/>
          <w:szCs w:val="24"/>
          <w:lang w:val="fr-FR"/>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645E6F" w:rsidRPr="00D923F1" w14:paraId="613AD1F1" w14:textId="77777777" w:rsidTr="00645E6F">
        <w:tc>
          <w:tcPr>
            <w:tcW w:w="3708" w:type="dxa"/>
          </w:tcPr>
          <w:p w14:paraId="19824C8B" w14:textId="77777777" w:rsidR="00645E6F" w:rsidRPr="00D923F1" w:rsidRDefault="00645E6F" w:rsidP="000E64D4">
            <w:pPr>
              <w:spacing w:before="100" w:beforeAutospacing="1" w:after="100" w:afterAutospacing="1"/>
              <w:rPr>
                <w:rFonts w:asciiTheme="minorHAnsi" w:hAnsiTheme="minorHAnsi" w:cstheme="majorBidi"/>
                <w:szCs w:val="22"/>
              </w:rPr>
            </w:pPr>
          </w:p>
        </w:tc>
        <w:tc>
          <w:tcPr>
            <w:tcW w:w="2689" w:type="dxa"/>
          </w:tcPr>
          <w:p w14:paraId="36BF3AAD" w14:textId="5779B480" w:rsidR="00645E6F" w:rsidRPr="00D923F1" w:rsidRDefault="00994B99" w:rsidP="000E64D4">
            <w:pPr>
              <w:tabs>
                <w:tab w:val="clear" w:pos="794"/>
                <w:tab w:val="clear" w:pos="1191"/>
                <w:tab w:val="clear" w:pos="1588"/>
                <w:tab w:val="clear" w:pos="1985"/>
                <w:tab w:val="left" w:pos="720"/>
              </w:tabs>
              <w:spacing w:before="100" w:beforeAutospacing="1" w:after="100" w:afterAutospacing="1"/>
              <w:jc w:val="center"/>
              <w:rPr>
                <w:rFonts w:asciiTheme="minorHAnsi" w:hAnsiTheme="minorHAnsi" w:cstheme="majorBidi"/>
                <w:b/>
                <w:bCs/>
                <w:szCs w:val="22"/>
                <w:highlight w:val="yellow"/>
                <w:lang w:eastAsia="ja-JP"/>
              </w:rPr>
            </w:pPr>
            <w:r w:rsidRPr="00D923F1">
              <w:rPr>
                <w:rFonts w:asciiTheme="minorHAnsi" w:hAnsiTheme="minorHAnsi" w:cstheme="majorBidi"/>
                <w:b/>
                <w:bCs/>
                <w:szCs w:val="22"/>
                <w:lang w:eastAsia="ja-JP"/>
              </w:rPr>
              <w:t>Avril</w:t>
            </w:r>
          </w:p>
        </w:tc>
      </w:tr>
      <w:tr w:rsidR="00645E6F" w:rsidRPr="00D923F1" w14:paraId="65D8C4C9" w14:textId="77777777" w:rsidTr="00645E6F">
        <w:tc>
          <w:tcPr>
            <w:tcW w:w="3708" w:type="dxa"/>
          </w:tcPr>
          <w:p w14:paraId="2894F540" w14:textId="77777777" w:rsidR="00645E6F" w:rsidRPr="00D923F1" w:rsidRDefault="00645E6F" w:rsidP="000E64D4">
            <w:pPr>
              <w:spacing w:before="100" w:beforeAutospacing="1" w:after="100" w:afterAutospacing="1"/>
              <w:rPr>
                <w:rFonts w:asciiTheme="minorHAnsi" w:hAnsiTheme="minorHAnsi" w:cstheme="majorBidi"/>
                <w:szCs w:val="22"/>
              </w:rPr>
            </w:pPr>
            <w:r w:rsidRPr="00D923F1">
              <w:rPr>
                <w:rFonts w:asciiTheme="minorHAnsi" w:hAnsiTheme="minorHAnsi" w:cstheme="majorBidi"/>
                <w:szCs w:val="22"/>
              </w:rPr>
              <w:t>Température maximale moyenne</w:t>
            </w:r>
          </w:p>
        </w:tc>
        <w:tc>
          <w:tcPr>
            <w:tcW w:w="2689" w:type="dxa"/>
          </w:tcPr>
          <w:p w14:paraId="759164E6" w14:textId="48CD0686" w:rsidR="00645E6F" w:rsidRPr="00D923F1" w:rsidRDefault="00645E6F" w:rsidP="000E64D4">
            <w:pPr>
              <w:spacing w:before="100" w:beforeAutospacing="1" w:after="100" w:afterAutospacing="1"/>
              <w:jc w:val="center"/>
              <w:rPr>
                <w:rFonts w:asciiTheme="minorHAnsi" w:hAnsiTheme="minorHAnsi" w:cstheme="majorBidi"/>
                <w:szCs w:val="22"/>
              </w:rPr>
            </w:pPr>
            <w:r w:rsidRPr="00D923F1">
              <w:rPr>
                <w:rFonts w:asciiTheme="minorHAnsi" w:hAnsiTheme="minorHAnsi" w:cstheme="majorBidi"/>
                <w:color w:val="000000"/>
                <w:szCs w:val="22"/>
              </w:rPr>
              <w:t>19</w:t>
            </w:r>
            <w:r w:rsidRPr="00D923F1">
              <w:rPr>
                <w:rFonts w:asciiTheme="minorHAnsi" w:hAnsiTheme="minorHAnsi" w:cstheme="majorBidi"/>
                <w:noProof/>
                <w:color w:val="000000"/>
                <w:szCs w:val="22"/>
                <w:lang w:eastAsia="zh-CN"/>
              </w:rPr>
              <w:t>°</w:t>
            </w:r>
            <w:r w:rsidRPr="00D923F1">
              <w:rPr>
                <w:rFonts w:asciiTheme="minorHAnsi" w:hAnsiTheme="minorHAnsi" w:cstheme="majorBidi"/>
                <w:color w:val="000000"/>
                <w:szCs w:val="22"/>
              </w:rPr>
              <w:t>C</w:t>
            </w:r>
          </w:p>
        </w:tc>
      </w:tr>
      <w:tr w:rsidR="00645E6F" w:rsidRPr="00D923F1" w14:paraId="65527750" w14:textId="77777777" w:rsidTr="00645E6F">
        <w:tc>
          <w:tcPr>
            <w:tcW w:w="3708" w:type="dxa"/>
          </w:tcPr>
          <w:p w14:paraId="48024F53" w14:textId="77777777" w:rsidR="00645E6F" w:rsidRPr="00D923F1" w:rsidRDefault="00645E6F" w:rsidP="000E64D4">
            <w:pPr>
              <w:spacing w:before="100" w:beforeAutospacing="1" w:after="100" w:afterAutospacing="1"/>
              <w:rPr>
                <w:rFonts w:asciiTheme="minorHAnsi" w:hAnsiTheme="minorHAnsi" w:cstheme="majorBidi"/>
                <w:szCs w:val="22"/>
              </w:rPr>
            </w:pPr>
            <w:r w:rsidRPr="00D923F1">
              <w:rPr>
                <w:rFonts w:asciiTheme="minorHAnsi" w:hAnsiTheme="minorHAnsi" w:cstheme="majorBidi"/>
                <w:szCs w:val="22"/>
              </w:rPr>
              <w:t>Température minimale moyenne</w:t>
            </w:r>
          </w:p>
        </w:tc>
        <w:tc>
          <w:tcPr>
            <w:tcW w:w="2689" w:type="dxa"/>
          </w:tcPr>
          <w:p w14:paraId="1BAA0A1B" w14:textId="29CD6CA0" w:rsidR="00645E6F" w:rsidRPr="00D923F1" w:rsidRDefault="00994B99" w:rsidP="000E64D4">
            <w:pPr>
              <w:spacing w:before="100" w:beforeAutospacing="1" w:after="100" w:afterAutospacing="1"/>
              <w:jc w:val="center"/>
              <w:rPr>
                <w:rFonts w:asciiTheme="minorHAnsi" w:hAnsiTheme="minorHAnsi" w:cstheme="majorBidi"/>
                <w:szCs w:val="22"/>
              </w:rPr>
            </w:pPr>
            <w:r w:rsidRPr="00D923F1">
              <w:rPr>
                <w:rFonts w:asciiTheme="minorHAnsi" w:hAnsiTheme="minorHAnsi" w:cstheme="majorBidi"/>
                <w:color w:val="000000"/>
                <w:szCs w:val="22"/>
              </w:rPr>
              <w:t>10</w:t>
            </w:r>
            <w:r w:rsidR="00645E6F" w:rsidRPr="00D923F1">
              <w:rPr>
                <w:rFonts w:asciiTheme="minorHAnsi" w:hAnsiTheme="minorHAnsi" w:cstheme="majorBidi"/>
                <w:noProof/>
                <w:color w:val="000000"/>
                <w:szCs w:val="22"/>
                <w:lang w:eastAsia="zh-CN"/>
              </w:rPr>
              <w:t>°</w:t>
            </w:r>
            <w:r w:rsidR="00645E6F" w:rsidRPr="00D923F1">
              <w:rPr>
                <w:rFonts w:asciiTheme="minorHAnsi" w:hAnsiTheme="minorHAnsi" w:cstheme="majorBidi"/>
                <w:color w:val="000000"/>
                <w:szCs w:val="22"/>
              </w:rPr>
              <w:t>C</w:t>
            </w:r>
          </w:p>
        </w:tc>
      </w:tr>
      <w:tr w:rsidR="00645E6F" w:rsidRPr="00D923F1" w14:paraId="119945A4" w14:textId="77777777" w:rsidTr="00645E6F">
        <w:tc>
          <w:tcPr>
            <w:tcW w:w="3708" w:type="dxa"/>
          </w:tcPr>
          <w:p w14:paraId="27B8192C" w14:textId="77777777" w:rsidR="00645E6F" w:rsidRPr="00D923F1" w:rsidRDefault="00645E6F" w:rsidP="000E64D4">
            <w:pPr>
              <w:spacing w:before="100" w:beforeAutospacing="1" w:after="100" w:afterAutospacing="1"/>
              <w:rPr>
                <w:rFonts w:asciiTheme="minorHAnsi" w:hAnsiTheme="minorHAnsi" w:cstheme="majorBidi"/>
                <w:szCs w:val="22"/>
              </w:rPr>
            </w:pPr>
            <w:r w:rsidRPr="00D923F1">
              <w:rPr>
                <w:rFonts w:asciiTheme="minorHAnsi" w:hAnsiTheme="minorHAnsi" w:cstheme="majorBidi"/>
                <w:szCs w:val="22"/>
              </w:rPr>
              <w:t>Moyenne des précipitations</w:t>
            </w:r>
          </w:p>
        </w:tc>
        <w:tc>
          <w:tcPr>
            <w:tcW w:w="2689" w:type="dxa"/>
          </w:tcPr>
          <w:p w14:paraId="5CAA700B" w14:textId="70ADEEC4" w:rsidR="00645E6F" w:rsidRPr="00D923F1" w:rsidRDefault="00994B99" w:rsidP="000E64D4">
            <w:pPr>
              <w:spacing w:before="100" w:beforeAutospacing="1" w:after="100" w:afterAutospacing="1"/>
              <w:jc w:val="center"/>
              <w:rPr>
                <w:rFonts w:asciiTheme="minorHAnsi" w:hAnsiTheme="minorHAnsi" w:cstheme="majorBidi"/>
                <w:color w:val="000000"/>
                <w:szCs w:val="22"/>
                <w:lang w:eastAsia="zh-CN"/>
              </w:rPr>
            </w:pPr>
            <w:r w:rsidRPr="00D923F1">
              <w:rPr>
                <w:rFonts w:asciiTheme="minorHAnsi" w:hAnsiTheme="minorHAnsi" w:cstheme="majorBidi"/>
                <w:color w:val="000000"/>
                <w:szCs w:val="22"/>
                <w:lang w:eastAsia="zh-CN"/>
              </w:rPr>
              <w:t>100 mm</w:t>
            </w:r>
          </w:p>
        </w:tc>
      </w:tr>
    </w:tbl>
    <w:p w14:paraId="70766798" w14:textId="77777777" w:rsidR="001E7279" w:rsidRDefault="001E7279" w:rsidP="000E64D4">
      <w:pPr>
        <w:pStyle w:val="Heading1"/>
        <w:spacing w:before="120"/>
        <w:ind w:left="0" w:firstLine="0"/>
        <w:rPr>
          <w:rFonts w:asciiTheme="minorHAnsi" w:hAnsiTheme="minorHAnsi"/>
          <w:szCs w:val="22"/>
        </w:rPr>
      </w:pPr>
      <w:r>
        <w:rPr>
          <w:rFonts w:asciiTheme="minorHAnsi" w:hAnsiTheme="minorHAnsi"/>
          <w:szCs w:val="22"/>
        </w:rPr>
        <w:br w:type="page"/>
      </w:r>
    </w:p>
    <w:p w14:paraId="495B18B3" w14:textId="244E71F4" w:rsidR="00994B99" w:rsidRPr="001E7279" w:rsidRDefault="00645E6F" w:rsidP="001E7279">
      <w:pPr>
        <w:pStyle w:val="Heading1"/>
        <w:rPr>
          <w:rFonts w:asciiTheme="minorHAnsi" w:hAnsiTheme="minorHAnsi" w:cstheme="minorHAnsi"/>
        </w:rPr>
      </w:pPr>
      <w:r w:rsidRPr="001E7279">
        <w:rPr>
          <w:rFonts w:asciiTheme="minorHAnsi" w:hAnsiTheme="minorHAnsi" w:cstheme="minorHAnsi"/>
        </w:rPr>
        <w:lastRenderedPageBreak/>
        <w:t>5</w:t>
      </w:r>
      <w:r w:rsidRPr="001E7279">
        <w:rPr>
          <w:rFonts w:asciiTheme="minorHAnsi" w:hAnsiTheme="minorHAnsi" w:cstheme="minorHAnsi"/>
        </w:rPr>
        <w:tab/>
      </w:r>
      <w:r w:rsidR="00994B99" w:rsidRPr="001E7279">
        <w:rPr>
          <w:rFonts w:asciiTheme="minorHAnsi" w:hAnsiTheme="minorHAnsi" w:cstheme="minorHAnsi"/>
        </w:rPr>
        <w:t>Information</w:t>
      </w:r>
      <w:r w:rsidR="00470F96" w:rsidRPr="001E7279">
        <w:rPr>
          <w:rFonts w:asciiTheme="minorHAnsi" w:hAnsiTheme="minorHAnsi" w:cstheme="minorHAnsi"/>
        </w:rPr>
        <w:t>s sur les hôtels près du lieu de la réunion</w:t>
      </w:r>
      <w:r w:rsidR="00994B99" w:rsidRPr="001E7279" w:rsidDel="006430F5">
        <w:rPr>
          <w:rFonts w:asciiTheme="minorHAnsi" w:hAnsiTheme="minorHAnsi" w:cstheme="minorHAnsi"/>
        </w:rPr>
        <w:t xml:space="preserve"> </w:t>
      </w:r>
    </w:p>
    <w:p w14:paraId="46CF7952" w14:textId="77777777" w:rsidR="00994B99" w:rsidRPr="00D923F1" w:rsidRDefault="00994B99" w:rsidP="000E64D4">
      <w:pPr>
        <w:rPr>
          <w:rFonts w:asciiTheme="minorHAnsi" w:hAnsiTheme="minorHAnsi" w:cstheme="minorHAnsi"/>
          <w:color w:val="222222"/>
          <w:shd w:val="clear" w:color="auto" w:fill="FFFFFF"/>
          <w:lang w:eastAsia="ja-JP"/>
        </w:rPr>
      </w:pPr>
      <w:r w:rsidRPr="00D923F1">
        <w:rPr>
          <w:rFonts w:asciiTheme="minorHAnsi" w:eastAsiaTheme="minorEastAsia" w:hAnsiTheme="minorHAnsi" w:cstheme="minorHAnsi"/>
          <w:color w:val="222222"/>
          <w:shd w:val="clear" w:color="auto" w:fill="FFFFFF"/>
        </w:rPr>
        <w:t>Hotel Metropolitan Marunouchi</w:t>
      </w:r>
      <w:r w:rsidRPr="00D923F1">
        <w:rPr>
          <w:rFonts w:asciiTheme="minorHAnsi" w:hAnsiTheme="minorHAnsi" w:cstheme="minorHAnsi"/>
          <w:color w:val="222222"/>
          <w:shd w:val="clear" w:color="auto" w:fill="FFFFFF"/>
          <w:lang w:eastAsia="ja-JP"/>
        </w:rPr>
        <w:t xml:space="preserve">: </w:t>
      </w:r>
      <w:hyperlink r:id="rId35" w:history="1">
        <w:r w:rsidRPr="00D923F1">
          <w:rPr>
            <w:rStyle w:val="Hyperlink"/>
            <w:rFonts w:asciiTheme="minorHAnsi" w:eastAsiaTheme="minorEastAsia" w:hAnsiTheme="minorHAnsi" w:cstheme="minorHAnsi"/>
            <w:shd w:val="clear" w:color="auto" w:fill="FFFFFF"/>
          </w:rPr>
          <w:t>https://www.hotelmetropolitanmarunouchi.jp/en/</w:t>
        </w:r>
      </w:hyperlink>
    </w:p>
    <w:p w14:paraId="206E2704" w14:textId="77777777" w:rsidR="00994B99" w:rsidRPr="000F2FFA" w:rsidRDefault="00994B99" w:rsidP="001E7279">
      <w:pPr>
        <w:spacing w:before="60"/>
        <w:rPr>
          <w:rFonts w:asciiTheme="minorHAnsi" w:hAnsiTheme="minorHAnsi" w:cstheme="minorHAnsi"/>
          <w:color w:val="222222"/>
          <w:shd w:val="clear" w:color="auto" w:fill="FFFFFF"/>
          <w:lang w:val="en-US" w:eastAsia="ja-JP"/>
        </w:rPr>
      </w:pPr>
      <w:r w:rsidRPr="000F2FFA">
        <w:rPr>
          <w:rFonts w:asciiTheme="minorHAnsi" w:hAnsiTheme="minorHAnsi" w:cstheme="minorHAnsi"/>
          <w:color w:val="222222"/>
          <w:shd w:val="clear" w:color="auto" w:fill="FFFFFF"/>
          <w:lang w:val="en-US" w:eastAsia="ja-JP"/>
        </w:rPr>
        <w:t xml:space="preserve">Mitsui Garden Hotel </w:t>
      </w:r>
      <w:proofErr w:type="spellStart"/>
      <w:r w:rsidRPr="000F2FFA">
        <w:rPr>
          <w:rFonts w:asciiTheme="minorHAnsi" w:hAnsiTheme="minorHAnsi" w:cstheme="minorHAnsi"/>
          <w:color w:val="222222"/>
          <w:shd w:val="clear" w:color="auto" w:fill="FFFFFF"/>
          <w:lang w:val="en-US" w:eastAsia="ja-JP"/>
        </w:rPr>
        <w:t>Otemachi</w:t>
      </w:r>
      <w:proofErr w:type="spellEnd"/>
      <w:r w:rsidRPr="000F2FFA">
        <w:rPr>
          <w:rFonts w:asciiTheme="minorHAnsi" w:hAnsiTheme="minorHAnsi" w:cstheme="minorHAnsi"/>
          <w:color w:val="222222"/>
          <w:shd w:val="clear" w:color="auto" w:fill="FFFFFF"/>
          <w:lang w:val="en-US" w:eastAsia="ja-JP"/>
        </w:rPr>
        <w:t xml:space="preserve">: </w:t>
      </w:r>
      <w:hyperlink r:id="rId36" w:history="1">
        <w:r w:rsidRPr="000F2FFA">
          <w:rPr>
            <w:rStyle w:val="Hyperlink"/>
            <w:rFonts w:asciiTheme="minorHAnsi" w:hAnsiTheme="minorHAnsi" w:cstheme="minorHAnsi"/>
            <w:shd w:val="clear" w:color="auto" w:fill="FFFFFF"/>
            <w:lang w:val="en-US" w:eastAsia="ja-JP"/>
          </w:rPr>
          <w:t>https://www.gardenhotels.co.jp/otemachi/eng/</w:t>
        </w:r>
      </w:hyperlink>
    </w:p>
    <w:p w14:paraId="3CDB9154" w14:textId="77777777" w:rsidR="00994B99" w:rsidRPr="000F2FFA" w:rsidRDefault="00994B99" w:rsidP="001E7279">
      <w:pPr>
        <w:spacing w:before="60"/>
        <w:rPr>
          <w:rFonts w:asciiTheme="minorHAnsi" w:hAnsiTheme="minorHAnsi" w:cstheme="minorHAnsi"/>
          <w:color w:val="222222"/>
          <w:shd w:val="clear" w:color="auto" w:fill="FFFFFF"/>
          <w:lang w:val="en-US" w:eastAsia="ja-JP"/>
        </w:rPr>
      </w:pPr>
      <w:r w:rsidRPr="000F2FFA">
        <w:rPr>
          <w:rFonts w:asciiTheme="minorHAnsi" w:hAnsiTheme="minorHAnsi" w:cstheme="minorHAnsi"/>
          <w:color w:val="222222"/>
          <w:shd w:val="clear" w:color="auto" w:fill="FFFFFF"/>
          <w:lang w:val="en-US" w:eastAsia="ja-JP"/>
        </w:rPr>
        <w:t xml:space="preserve">Keio </w:t>
      </w:r>
      <w:proofErr w:type="spellStart"/>
      <w:r w:rsidRPr="000F2FFA">
        <w:rPr>
          <w:rFonts w:asciiTheme="minorHAnsi" w:hAnsiTheme="minorHAnsi" w:cstheme="minorHAnsi"/>
          <w:color w:val="222222"/>
          <w:shd w:val="clear" w:color="auto" w:fill="FFFFFF"/>
          <w:lang w:val="en-US" w:eastAsia="ja-JP"/>
        </w:rPr>
        <w:t>Presso</w:t>
      </w:r>
      <w:proofErr w:type="spellEnd"/>
      <w:r w:rsidRPr="000F2FFA">
        <w:rPr>
          <w:rFonts w:asciiTheme="minorHAnsi" w:hAnsiTheme="minorHAnsi" w:cstheme="minorHAnsi"/>
          <w:color w:val="222222"/>
          <w:shd w:val="clear" w:color="auto" w:fill="FFFFFF"/>
          <w:lang w:val="en-US" w:eastAsia="ja-JP"/>
        </w:rPr>
        <w:t xml:space="preserve"> Inn </w:t>
      </w:r>
      <w:proofErr w:type="spellStart"/>
      <w:r w:rsidRPr="000F2FFA">
        <w:rPr>
          <w:rFonts w:asciiTheme="minorHAnsi" w:hAnsiTheme="minorHAnsi" w:cstheme="minorHAnsi"/>
          <w:color w:val="222222"/>
          <w:shd w:val="clear" w:color="auto" w:fill="FFFFFF"/>
          <w:lang w:val="en-US" w:eastAsia="ja-JP"/>
        </w:rPr>
        <w:t>Otemachi</w:t>
      </w:r>
      <w:proofErr w:type="spellEnd"/>
      <w:r w:rsidRPr="000F2FFA">
        <w:rPr>
          <w:rFonts w:asciiTheme="minorHAnsi" w:hAnsiTheme="minorHAnsi" w:cstheme="minorHAnsi"/>
          <w:color w:val="222222"/>
          <w:shd w:val="clear" w:color="auto" w:fill="FFFFFF"/>
          <w:lang w:val="en-US" w:eastAsia="ja-JP"/>
        </w:rPr>
        <w:t xml:space="preserve">: </w:t>
      </w:r>
      <w:hyperlink r:id="rId37" w:history="1">
        <w:r w:rsidRPr="000F2FFA">
          <w:rPr>
            <w:rStyle w:val="Hyperlink"/>
            <w:rFonts w:asciiTheme="minorHAnsi" w:hAnsiTheme="minorHAnsi" w:cstheme="minorHAnsi"/>
            <w:lang w:val="en-US"/>
          </w:rPr>
          <w:t>https://www.presso-inn.com/english/otemachi.html</w:t>
        </w:r>
      </w:hyperlink>
    </w:p>
    <w:p w14:paraId="4E632B4A" w14:textId="77777777" w:rsidR="00994B99" w:rsidRPr="000F2FFA" w:rsidRDefault="00994B99" w:rsidP="001E7279">
      <w:pPr>
        <w:spacing w:before="60"/>
        <w:rPr>
          <w:rFonts w:asciiTheme="minorHAnsi" w:hAnsiTheme="minorHAnsi" w:cstheme="minorHAnsi"/>
          <w:color w:val="222222"/>
          <w:shd w:val="clear" w:color="auto" w:fill="FFFFFF"/>
          <w:lang w:val="en-US" w:eastAsia="ja-JP"/>
        </w:rPr>
      </w:pPr>
      <w:r w:rsidRPr="000F2FFA">
        <w:rPr>
          <w:rFonts w:asciiTheme="minorHAnsi" w:hAnsiTheme="minorHAnsi" w:cstheme="minorHAnsi"/>
          <w:color w:val="222222"/>
          <w:shd w:val="clear" w:color="auto" w:fill="FFFFFF"/>
          <w:lang w:val="en-US" w:eastAsia="ja-JP"/>
        </w:rPr>
        <w:t xml:space="preserve">Mitsui Garden Hotel </w:t>
      </w:r>
      <w:proofErr w:type="spellStart"/>
      <w:r w:rsidRPr="000F2FFA">
        <w:rPr>
          <w:rFonts w:asciiTheme="minorHAnsi" w:hAnsiTheme="minorHAnsi" w:cstheme="minorHAnsi"/>
          <w:color w:val="222222"/>
          <w:shd w:val="clear" w:color="auto" w:fill="FFFFFF"/>
          <w:lang w:val="en-US" w:eastAsia="ja-JP"/>
        </w:rPr>
        <w:t>Nihonbashi</w:t>
      </w:r>
      <w:proofErr w:type="spellEnd"/>
      <w:r w:rsidRPr="000F2FFA">
        <w:rPr>
          <w:rFonts w:asciiTheme="minorHAnsi" w:hAnsiTheme="minorHAnsi" w:cstheme="minorHAnsi"/>
          <w:color w:val="222222"/>
          <w:shd w:val="clear" w:color="auto" w:fill="FFFFFF"/>
          <w:lang w:val="en-US" w:eastAsia="ja-JP"/>
        </w:rPr>
        <w:t xml:space="preserve"> Premier: </w:t>
      </w:r>
      <w:hyperlink r:id="rId38" w:history="1">
        <w:r w:rsidRPr="000F2FFA">
          <w:rPr>
            <w:rStyle w:val="Hyperlink"/>
            <w:rFonts w:asciiTheme="minorHAnsi" w:hAnsiTheme="minorHAnsi" w:cstheme="minorHAnsi"/>
            <w:shd w:val="clear" w:color="auto" w:fill="FFFFFF"/>
            <w:lang w:val="en-US" w:eastAsia="ja-JP"/>
          </w:rPr>
          <w:t>https://www.gardenhotels.co.jp/nihonbashi-premier/eng/</w:t>
        </w:r>
      </w:hyperlink>
    </w:p>
    <w:p w14:paraId="2167B784" w14:textId="77777777" w:rsidR="00994B99" w:rsidRPr="000F2FFA" w:rsidRDefault="00994B99" w:rsidP="001E7279">
      <w:pPr>
        <w:spacing w:before="60"/>
        <w:rPr>
          <w:rFonts w:eastAsiaTheme="minorEastAsia"/>
          <w:color w:val="222222"/>
          <w:lang w:val="en-US"/>
        </w:rPr>
      </w:pPr>
      <w:r w:rsidRPr="000F2FFA">
        <w:rPr>
          <w:rFonts w:asciiTheme="minorHAnsi" w:eastAsiaTheme="minorEastAsia" w:hAnsiTheme="minorHAnsi" w:cstheme="minorHAnsi"/>
          <w:color w:val="222222"/>
          <w:shd w:val="clear" w:color="auto" w:fill="FFFFFF"/>
          <w:lang w:val="en-US"/>
        </w:rPr>
        <w:t xml:space="preserve">Kanda Grand Central Hotel: </w:t>
      </w:r>
      <w:hyperlink r:id="rId39" w:history="1">
        <w:r w:rsidRPr="000F2FFA">
          <w:rPr>
            <w:rStyle w:val="Hyperlink"/>
            <w:rFonts w:asciiTheme="minorHAnsi" w:hAnsiTheme="minorHAnsi" w:cstheme="minorHAnsi"/>
            <w:lang w:val="en-US"/>
          </w:rPr>
          <w:t>http://www.pelican.co.jp/grandcentralhotel/en/index.html</w:t>
        </w:r>
      </w:hyperlink>
    </w:p>
    <w:p w14:paraId="03B6555E" w14:textId="77777777" w:rsidR="00645E6F" w:rsidRPr="00D923F1" w:rsidRDefault="00645E6F" w:rsidP="000E64D4">
      <w:pPr>
        <w:pStyle w:val="Heading1"/>
        <w:rPr>
          <w:rFonts w:asciiTheme="minorHAnsi" w:hAnsiTheme="minorHAnsi"/>
          <w:szCs w:val="22"/>
        </w:rPr>
      </w:pPr>
      <w:r w:rsidRPr="00D923F1">
        <w:rPr>
          <w:rFonts w:asciiTheme="minorHAnsi" w:hAnsiTheme="minorHAnsi"/>
          <w:szCs w:val="22"/>
        </w:rPr>
        <w:t>6</w:t>
      </w:r>
      <w:r w:rsidRPr="00D923F1">
        <w:rPr>
          <w:rFonts w:asciiTheme="minorHAnsi" w:hAnsiTheme="minorHAnsi"/>
          <w:szCs w:val="22"/>
        </w:rPr>
        <w:tab/>
        <w:t>Accès à l'Internet et couverture sans fil sur le lieu de la réunion</w:t>
      </w:r>
    </w:p>
    <w:p w14:paraId="04F59DE4" w14:textId="6B82DD93" w:rsidR="00645E6F" w:rsidRPr="001E7279" w:rsidRDefault="00645E6F" w:rsidP="000E64D4">
      <w:pPr>
        <w:pStyle w:val="NormalWeb"/>
        <w:snapToGrid w:val="0"/>
        <w:spacing w:before="120" w:after="120" w:line="240" w:lineRule="auto"/>
        <w:rPr>
          <w:rFonts w:asciiTheme="minorHAnsi" w:hAnsiTheme="minorHAnsi" w:cstheme="majorBidi"/>
          <w:sz w:val="24"/>
          <w:szCs w:val="24"/>
          <w:lang w:val="fr-FR"/>
        </w:rPr>
      </w:pPr>
      <w:r w:rsidRPr="001E7279">
        <w:rPr>
          <w:rFonts w:asciiTheme="minorHAnsi" w:hAnsiTheme="minorHAnsi" w:cstheme="majorBidi"/>
          <w:sz w:val="24"/>
          <w:szCs w:val="24"/>
          <w:lang w:val="fr-FR"/>
        </w:rPr>
        <w:t xml:space="preserve">Un accès à l'lnternet est </w:t>
      </w:r>
      <w:r w:rsidR="00DD0952" w:rsidRPr="001E7279">
        <w:rPr>
          <w:rFonts w:asciiTheme="minorHAnsi" w:hAnsiTheme="minorHAnsi" w:cstheme="majorBidi"/>
          <w:sz w:val="24"/>
          <w:szCs w:val="24"/>
          <w:lang w:val="fr-FR"/>
        </w:rPr>
        <w:t xml:space="preserve">disponible </w:t>
      </w:r>
      <w:r w:rsidR="00470F96" w:rsidRPr="001E7279">
        <w:rPr>
          <w:rFonts w:asciiTheme="minorHAnsi" w:hAnsiTheme="minorHAnsi" w:cstheme="majorBidi"/>
          <w:sz w:val="24"/>
          <w:szCs w:val="24"/>
          <w:lang w:val="fr-FR"/>
        </w:rPr>
        <w:t>dans toutes les salles de réunion</w:t>
      </w:r>
      <w:r w:rsidRPr="001E7279">
        <w:rPr>
          <w:rFonts w:asciiTheme="minorHAnsi" w:hAnsiTheme="minorHAnsi" w:cstheme="majorBidi"/>
          <w:sz w:val="24"/>
          <w:szCs w:val="24"/>
          <w:lang w:val="fr-FR"/>
        </w:rPr>
        <w:t>. Davantage de renseignements seront donnés sur place.</w:t>
      </w:r>
    </w:p>
    <w:p w14:paraId="41BBF698" w14:textId="6E2D90E2" w:rsidR="00645E6F" w:rsidRPr="00D923F1" w:rsidRDefault="009A7B42" w:rsidP="000E64D4">
      <w:pPr>
        <w:pStyle w:val="Heading1"/>
        <w:rPr>
          <w:rFonts w:asciiTheme="minorHAnsi" w:hAnsiTheme="minorHAnsi" w:cstheme="minorHAnsi"/>
        </w:rPr>
      </w:pPr>
      <w:r w:rsidRPr="00D923F1">
        <w:rPr>
          <w:rFonts w:asciiTheme="minorHAnsi" w:hAnsiTheme="minorHAnsi" w:cstheme="minorHAnsi"/>
        </w:rPr>
        <w:t>7</w:t>
      </w:r>
      <w:r w:rsidR="00645E6F" w:rsidRPr="00D923F1">
        <w:rPr>
          <w:rFonts w:asciiTheme="minorHAnsi" w:hAnsiTheme="minorHAnsi" w:cstheme="minorHAnsi"/>
        </w:rPr>
        <w:tab/>
      </w:r>
      <w:r w:rsidR="00D923F1" w:rsidRPr="00D923F1">
        <w:rPr>
          <w:rFonts w:asciiTheme="minorHAnsi" w:hAnsiTheme="minorHAnsi" w:cstheme="minorHAnsi"/>
        </w:rPr>
        <w:t>Électricité</w:t>
      </w:r>
    </w:p>
    <w:p w14:paraId="62EFFD08" w14:textId="0282D69C" w:rsidR="00645E6F" w:rsidRPr="00D923F1" w:rsidRDefault="00DD0952" w:rsidP="000E64D4">
      <w:pPr>
        <w:pStyle w:val="BodyText0"/>
        <w:rPr>
          <w:rFonts w:asciiTheme="minorHAnsi" w:hAnsiTheme="minorHAnsi" w:cstheme="majorBidi"/>
          <w:szCs w:val="22"/>
        </w:rPr>
      </w:pPr>
      <w:r w:rsidRPr="00D923F1">
        <w:rPr>
          <w:rFonts w:asciiTheme="minorHAnsi" w:hAnsiTheme="minorHAnsi" w:cstheme="majorBidi"/>
          <w:szCs w:val="22"/>
        </w:rPr>
        <w:t xml:space="preserve">À </w:t>
      </w:r>
      <w:r w:rsidR="00D923F1" w:rsidRPr="00D923F1">
        <w:rPr>
          <w:rFonts w:asciiTheme="minorHAnsi" w:hAnsiTheme="minorHAnsi" w:cstheme="majorBidi"/>
          <w:szCs w:val="22"/>
        </w:rPr>
        <w:t>Tokyo</w:t>
      </w:r>
      <w:r w:rsidRPr="00D923F1">
        <w:rPr>
          <w:rFonts w:asciiTheme="minorHAnsi" w:hAnsiTheme="minorHAnsi" w:cstheme="majorBidi"/>
          <w:szCs w:val="22"/>
        </w:rPr>
        <w:t xml:space="preserve"> (</w:t>
      </w:r>
      <w:r w:rsidR="009A7B42" w:rsidRPr="00D923F1">
        <w:rPr>
          <w:rFonts w:asciiTheme="minorHAnsi" w:hAnsiTheme="minorHAnsi" w:cstheme="majorBidi"/>
          <w:szCs w:val="22"/>
        </w:rPr>
        <w:t>Japon</w:t>
      </w:r>
      <w:r w:rsidRPr="00D923F1">
        <w:rPr>
          <w:rFonts w:asciiTheme="minorHAnsi" w:hAnsiTheme="minorHAnsi" w:cstheme="majorBidi"/>
          <w:szCs w:val="22"/>
        </w:rPr>
        <w:t>)</w:t>
      </w:r>
      <w:r w:rsidR="00645E6F" w:rsidRPr="00D923F1">
        <w:rPr>
          <w:rFonts w:asciiTheme="minorHAnsi" w:hAnsiTheme="minorHAnsi" w:cstheme="majorBidi"/>
          <w:szCs w:val="22"/>
        </w:rPr>
        <w:t>, le courant électrique est en principe réglé sur 1</w:t>
      </w:r>
      <w:r w:rsidR="009A7B42" w:rsidRPr="00D923F1">
        <w:rPr>
          <w:rFonts w:asciiTheme="minorHAnsi" w:hAnsiTheme="minorHAnsi" w:cstheme="majorBidi"/>
          <w:szCs w:val="22"/>
        </w:rPr>
        <w:t>0</w:t>
      </w:r>
      <w:r w:rsidR="00645E6F" w:rsidRPr="00D923F1">
        <w:rPr>
          <w:rFonts w:asciiTheme="minorHAnsi" w:hAnsiTheme="minorHAnsi" w:cstheme="majorBidi"/>
          <w:szCs w:val="22"/>
        </w:rPr>
        <w:t xml:space="preserve">0V, </w:t>
      </w:r>
      <w:r w:rsidR="009A7B42" w:rsidRPr="00D923F1">
        <w:rPr>
          <w:rFonts w:asciiTheme="minorHAnsi" w:hAnsiTheme="minorHAnsi" w:cstheme="majorBidi"/>
          <w:szCs w:val="22"/>
        </w:rPr>
        <w:t>5</w:t>
      </w:r>
      <w:r w:rsidR="00645E6F" w:rsidRPr="00D923F1">
        <w:rPr>
          <w:rFonts w:asciiTheme="minorHAnsi" w:hAnsiTheme="minorHAnsi" w:cstheme="majorBidi"/>
          <w:szCs w:val="22"/>
        </w:rPr>
        <w:t>0 Hz</w:t>
      </w:r>
      <w:r w:rsidR="00645E6F" w:rsidRPr="00D923F1">
        <w:rPr>
          <w:rFonts w:asciiTheme="minorHAnsi" w:hAnsiTheme="minorHAnsi" w:cstheme="majorBidi"/>
          <w:color w:val="000000"/>
          <w:szCs w:val="22"/>
          <w:lang w:eastAsia="zh-CN"/>
        </w:rPr>
        <w:t xml:space="preserve">. </w:t>
      </w:r>
      <w:r w:rsidR="00645E6F" w:rsidRPr="00D923F1">
        <w:rPr>
          <w:rFonts w:asciiTheme="minorHAnsi" w:hAnsiTheme="minorHAnsi" w:cstheme="majorBidi"/>
          <w:color w:val="000000"/>
          <w:szCs w:val="22"/>
        </w:rPr>
        <w:t xml:space="preserve">Assurez-vous de disposer du bon adaptateur. </w:t>
      </w:r>
    </w:p>
    <w:p w14:paraId="2BCB179D" w14:textId="42401D21" w:rsidR="00645E6F" w:rsidRPr="00D923F1" w:rsidRDefault="009A7B42" w:rsidP="000E64D4">
      <w:pPr>
        <w:tabs>
          <w:tab w:val="left" w:pos="1080"/>
        </w:tabs>
        <w:snapToGrid w:val="0"/>
        <w:rPr>
          <w:rFonts w:asciiTheme="minorHAnsi" w:hAnsiTheme="minorHAnsi" w:cstheme="majorBidi"/>
          <w:szCs w:val="22"/>
        </w:rPr>
      </w:pPr>
      <w:r w:rsidRPr="00D923F1">
        <w:rPr>
          <w:rFonts w:cstheme="majorBidi"/>
          <w:noProof/>
          <w:szCs w:val="24"/>
          <w:highlight w:val="yellow"/>
          <w:lang w:val="en-GB" w:eastAsia="en-GB"/>
        </w:rPr>
        <w:drawing>
          <wp:inline distT="0" distB="0" distL="0" distR="0" wp14:anchorId="03667B06" wp14:editId="0D8A3F25">
            <wp:extent cx="1869311" cy="1104900"/>
            <wp:effectExtent l="0" t="0" r="0" b="0"/>
            <wp:docPr id="26" name="Picture 26" descr="https://www.japan-guide.com/g18/222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apan-guide.com/g18/2225_0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4142" cy="1119577"/>
                    </a:xfrm>
                    <a:prstGeom prst="rect">
                      <a:avLst/>
                    </a:prstGeom>
                    <a:noFill/>
                    <a:ln>
                      <a:noFill/>
                    </a:ln>
                  </pic:spPr>
                </pic:pic>
              </a:graphicData>
            </a:graphic>
          </wp:inline>
        </w:drawing>
      </w:r>
    </w:p>
    <w:p w14:paraId="2955B79B" w14:textId="1882BDB5" w:rsidR="00645E6F" w:rsidRPr="00D923F1" w:rsidRDefault="00645E6F" w:rsidP="000E64D4">
      <w:pPr>
        <w:tabs>
          <w:tab w:val="left" w:pos="1080"/>
        </w:tabs>
        <w:snapToGrid w:val="0"/>
        <w:rPr>
          <w:rFonts w:asciiTheme="minorHAnsi" w:hAnsiTheme="minorHAnsi" w:cstheme="majorBidi"/>
          <w:szCs w:val="22"/>
        </w:rPr>
      </w:pPr>
      <w:r w:rsidRPr="00D923F1">
        <w:rPr>
          <w:rFonts w:asciiTheme="minorHAnsi" w:hAnsiTheme="minorHAnsi" w:cstheme="majorBidi"/>
          <w:szCs w:val="22"/>
        </w:rPr>
        <w:t xml:space="preserve">Ce type de prise est courant </w:t>
      </w:r>
      <w:r w:rsidR="009A7B42" w:rsidRPr="00D923F1">
        <w:rPr>
          <w:rFonts w:asciiTheme="minorHAnsi" w:hAnsiTheme="minorHAnsi" w:cstheme="majorBidi"/>
          <w:szCs w:val="22"/>
        </w:rPr>
        <w:t>au Japon</w:t>
      </w:r>
      <w:r w:rsidRPr="00D923F1">
        <w:rPr>
          <w:rFonts w:asciiTheme="minorHAnsi" w:hAnsiTheme="minorHAnsi" w:cstheme="majorBidi"/>
          <w:szCs w:val="22"/>
        </w:rPr>
        <w:t>.</w:t>
      </w:r>
    </w:p>
    <w:p w14:paraId="5871796B" w14:textId="10C190F3" w:rsidR="00645E6F" w:rsidRPr="00D923F1" w:rsidRDefault="009A7B42" w:rsidP="000E64D4">
      <w:pPr>
        <w:pStyle w:val="Heading1"/>
        <w:rPr>
          <w:rFonts w:asciiTheme="minorHAnsi" w:hAnsiTheme="minorHAnsi"/>
          <w:szCs w:val="22"/>
        </w:rPr>
      </w:pPr>
      <w:r w:rsidRPr="00D923F1">
        <w:rPr>
          <w:rFonts w:asciiTheme="minorHAnsi" w:hAnsiTheme="minorHAnsi"/>
          <w:szCs w:val="22"/>
        </w:rPr>
        <w:t>8</w:t>
      </w:r>
      <w:r w:rsidR="00645E6F" w:rsidRPr="00D923F1">
        <w:rPr>
          <w:rFonts w:asciiTheme="minorHAnsi" w:hAnsiTheme="minorHAnsi"/>
          <w:szCs w:val="22"/>
        </w:rPr>
        <w:tab/>
        <w:t>Renseignements utiles</w:t>
      </w:r>
    </w:p>
    <w:p w14:paraId="144BDBFC" w14:textId="77777777" w:rsidR="00645E6F" w:rsidRPr="00D923F1" w:rsidRDefault="00645E6F" w:rsidP="000E64D4">
      <w:pPr>
        <w:pStyle w:val="Headingi0"/>
        <w:rPr>
          <w:szCs w:val="24"/>
          <w:lang w:val="fr-FR"/>
        </w:rPr>
      </w:pPr>
      <w:r w:rsidRPr="00D923F1">
        <w:rPr>
          <w:szCs w:val="24"/>
          <w:lang w:val="fr-FR"/>
        </w:rPr>
        <w:t>Change de devises</w:t>
      </w:r>
    </w:p>
    <w:p w14:paraId="3D430B6B" w14:textId="7B4560EF" w:rsidR="00645E6F" w:rsidRPr="00D923F1" w:rsidRDefault="00645E6F" w:rsidP="000E64D4">
      <w:pPr>
        <w:rPr>
          <w:rFonts w:asciiTheme="minorHAnsi" w:hAnsiTheme="minorHAnsi"/>
          <w:szCs w:val="22"/>
        </w:rPr>
      </w:pPr>
      <w:r w:rsidRPr="00D923F1">
        <w:rPr>
          <w:rFonts w:asciiTheme="minorHAnsi" w:hAnsiTheme="minorHAnsi"/>
          <w:szCs w:val="22"/>
        </w:rPr>
        <w:t>La monnaie nationale est le "</w:t>
      </w:r>
      <w:r w:rsidR="009A7B42" w:rsidRPr="00D923F1">
        <w:rPr>
          <w:rFonts w:asciiTheme="minorHAnsi" w:hAnsiTheme="minorHAnsi"/>
          <w:b/>
          <w:bCs/>
          <w:szCs w:val="22"/>
        </w:rPr>
        <w:t>yen</w:t>
      </w:r>
      <w:r w:rsidRPr="00D923F1">
        <w:rPr>
          <w:rFonts w:asciiTheme="minorHAnsi" w:hAnsiTheme="minorHAnsi"/>
          <w:szCs w:val="22"/>
        </w:rPr>
        <w:t>"; consultez le taux de change grâce au système bancaire local ou en cliquant sur le lien suivant (taux indicatif):</w:t>
      </w:r>
      <w:r w:rsidRPr="00D923F1">
        <w:rPr>
          <w:rFonts w:asciiTheme="minorHAnsi" w:eastAsia="MS Mincho" w:hAnsiTheme="minorHAnsi"/>
          <w:szCs w:val="22"/>
        </w:rPr>
        <w:t xml:space="preserve"> </w:t>
      </w:r>
      <w:hyperlink r:id="rId41" w:history="1">
        <w:r w:rsidRPr="00D923F1">
          <w:rPr>
            <w:rStyle w:val="Hyperlink"/>
            <w:rFonts w:asciiTheme="minorHAnsi" w:hAnsiTheme="minorHAnsi"/>
            <w:bCs/>
            <w:szCs w:val="22"/>
          </w:rPr>
          <w:t>http://www.xe.com/</w:t>
        </w:r>
      </w:hyperlink>
      <w:r w:rsidRPr="00D923F1">
        <w:rPr>
          <w:rFonts w:asciiTheme="minorHAnsi" w:hAnsiTheme="minorHAnsi"/>
          <w:szCs w:val="22"/>
        </w:rPr>
        <w:t>.</w:t>
      </w:r>
    </w:p>
    <w:p w14:paraId="5019DC8A" w14:textId="00F1F227" w:rsidR="00645E6F" w:rsidRPr="00D923F1" w:rsidRDefault="009A7B42" w:rsidP="000E64D4">
      <w:pPr>
        <w:pStyle w:val="Heading1"/>
        <w:rPr>
          <w:rFonts w:asciiTheme="minorHAnsi" w:hAnsiTheme="minorHAnsi"/>
          <w:szCs w:val="22"/>
        </w:rPr>
      </w:pPr>
      <w:r w:rsidRPr="00D923F1">
        <w:rPr>
          <w:rFonts w:asciiTheme="minorHAnsi" w:hAnsiTheme="minorHAnsi"/>
          <w:szCs w:val="22"/>
        </w:rPr>
        <w:t>9</w:t>
      </w:r>
      <w:r w:rsidR="00645E6F" w:rsidRPr="00D923F1">
        <w:rPr>
          <w:rFonts w:asciiTheme="minorHAnsi" w:hAnsiTheme="minorHAnsi"/>
          <w:szCs w:val="22"/>
        </w:rPr>
        <w:tab/>
        <w:t>Renseignements complémentaires</w:t>
      </w:r>
    </w:p>
    <w:p w14:paraId="0B2E7DB7" w14:textId="1C30B79C" w:rsidR="00645E6F" w:rsidRPr="00D923F1" w:rsidRDefault="009A7B42" w:rsidP="000E64D4">
      <w:pPr>
        <w:pStyle w:val="BodyText0"/>
        <w:ind w:left="794" w:hanging="794"/>
        <w:rPr>
          <w:rFonts w:asciiTheme="minorHAnsi" w:hAnsiTheme="minorHAnsi" w:cstheme="majorBidi"/>
          <w:szCs w:val="22"/>
          <w:lang w:eastAsia="zh-CN"/>
        </w:rPr>
      </w:pPr>
      <w:r w:rsidRPr="00D923F1">
        <w:rPr>
          <w:rFonts w:asciiTheme="minorHAnsi" w:hAnsiTheme="minorHAnsi" w:cstheme="majorBidi"/>
          <w:b/>
          <w:szCs w:val="22"/>
          <w:lang w:eastAsia="zh-CN"/>
        </w:rPr>
        <w:t>9</w:t>
      </w:r>
      <w:r w:rsidR="00645E6F" w:rsidRPr="00D923F1">
        <w:rPr>
          <w:rFonts w:asciiTheme="minorHAnsi" w:hAnsiTheme="minorHAnsi" w:cstheme="majorBidi"/>
          <w:b/>
          <w:szCs w:val="22"/>
          <w:lang w:eastAsia="zh-CN"/>
        </w:rPr>
        <w:t>.1</w:t>
      </w:r>
      <w:r w:rsidR="00645E6F" w:rsidRPr="00D923F1">
        <w:rPr>
          <w:rFonts w:asciiTheme="minorHAnsi" w:hAnsiTheme="minorHAnsi" w:cstheme="majorBidi"/>
          <w:b/>
          <w:szCs w:val="22"/>
          <w:lang w:eastAsia="zh-CN"/>
        </w:rPr>
        <w:tab/>
        <w:t>Téléphones mobiles</w:t>
      </w:r>
      <w:r w:rsidR="00645E6F" w:rsidRPr="00D923F1">
        <w:rPr>
          <w:rFonts w:asciiTheme="minorHAnsi" w:hAnsiTheme="minorHAnsi" w:cstheme="majorBidi"/>
          <w:b/>
          <w:szCs w:val="22"/>
        </w:rPr>
        <w:t xml:space="preserve">: </w:t>
      </w:r>
      <w:r w:rsidR="00645E6F" w:rsidRPr="00D923F1">
        <w:rPr>
          <w:rFonts w:asciiTheme="minorHAnsi" w:hAnsiTheme="minorHAnsi" w:cstheme="majorBidi"/>
          <w:szCs w:val="22"/>
          <w:lang w:eastAsia="zh-CN"/>
        </w:rPr>
        <w:t>excellente couverture pour les téléphones cellulaires (mobiles) et les données mobiles. La plupart des téléphones cellulaires non verrouillés fonctionnent avec une carte SIM locale.</w:t>
      </w:r>
    </w:p>
    <w:p w14:paraId="11999852" w14:textId="6927EAEC" w:rsidR="00645E6F" w:rsidRPr="00D923F1" w:rsidRDefault="009A7B42" w:rsidP="000E64D4">
      <w:pPr>
        <w:pStyle w:val="BodyText0"/>
        <w:ind w:left="794" w:hanging="794"/>
        <w:rPr>
          <w:rFonts w:asciiTheme="minorHAnsi" w:hAnsiTheme="minorHAnsi" w:cstheme="majorBidi"/>
          <w:bCs/>
          <w:szCs w:val="22"/>
          <w:lang w:eastAsia="zh-CN"/>
        </w:rPr>
      </w:pPr>
      <w:r w:rsidRPr="00D923F1">
        <w:rPr>
          <w:rFonts w:asciiTheme="minorHAnsi" w:hAnsiTheme="minorHAnsi" w:cstheme="majorBidi"/>
          <w:b/>
          <w:szCs w:val="22"/>
          <w:lang w:eastAsia="zh-CN"/>
        </w:rPr>
        <w:t>9</w:t>
      </w:r>
      <w:r w:rsidR="00645E6F" w:rsidRPr="00D923F1">
        <w:rPr>
          <w:rFonts w:asciiTheme="minorHAnsi" w:hAnsiTheme="minorHAnsi" w:cstheme="majorBidi"/>
          <w:b/>
          <w:szCs w:val="22"/>
          <w:lang w:eastAsia="zh-CN"/>
        </w:rPr>
        <w:t>.2</w:t>
      </w:r>
      <w:r w:rsidR="00645E6F" w:rsidRPr="00D923F1">
        <w:rPr>
          <w:rFonts w:asciiTheme="minorHAnsi" w:hAnsiTheme="minorHAnsi" w:cstheme="majorBidi"/>
          <w:b/>
          <w:szCs w:val="22"/>
          <w:lang w:eastAsia="zh-CN"/>
        </w:rPr>
        <w:tab/>
        <w:t xml:space="preserve">Pourboire: </w:t>
      </w:r>
      <w:r w:rsidR="006E39AF" w:rsidRPr="00D923F1">
        <w:rPr>
          <w:rFonts w:asciiTheme="minorHAnsi" w:hAnsiTheme="minorHAnsi" w:cstheme="majorBidi"/>
          <w:bCs/>
          <w:szCs w:val="22"/>
          <w:lang w:eastAsia="zh-CN"/>
        </w:rPr>
        <w:t>au Japon</w:t>
      </w:r>
      <w:r w:rsidR="006E39AF">
        <w:rPr>
          <w:rFonts w:asciiTheme="minorHAnsi" w:hAnsiTheme="minorHAnsi" w:cstheme="majorBidi"/>
          <w:bCs/>
          <w:szCs w:val="22"/>
          <w:lang w:eastAsia="zh-CN"/>
        </w:rPr>
        <w:t xml:space="preserve">, </w:t>
      </w:r>
      <w:r w:rsidR="006E39AF" w:rsidRPr="006E39AF">
        <w:rPr>
          <w:rFonts w:asciiTheme="minorHAnsi" w:hAnsiTheme="minorHAnsi" w:cstheme="majorBidi"/>
          <w:bCs/>
          <w:szCs w:val="22"/>
          <w:lang w:eastAsia="zh-CN"/>
        </w:rPr>
        <w:t>il</w:t>
      </w:r>
      <w:r w:rsidR="006E39AF">
        <w:rPr>
          <w:rFonts w:asciiTheme="minorHAnsi" w:hAnsiTheme="minorHAnsi" w:cstheme="majorBidi"/>
          <w:b/>
          <w:szCs w:val="22"/>
          <w:lang w:eastAsia="zh-CN"/>
        </w:rPr>
        <w:t xml:space="preserve"> </w:t>
      </w:r>
      <w:r w:rsidR="00DD0952" w:rsidRPr="00D923F1">
        <w:rPr>
          <w:rFonts w:asciiTheme="minorHAnsi" w:hAnsiTheme="minorHAnsi" w:cstheme="majorBidi"/>
          <w:bCs/>
          <w:szCs w:val="22"/>
          <w:lang w:eastAsia="zh-CN"/>
        </w:rPr>
        <w:t xml:space="preserve">est inhabituel </w:t>
      </w:r>
      <w:r w:rsidR="006E39AF">
        <w:rPr>
          <w:rFonts w:asciiTheme="minorHAnsi" w:hAnsiTheme="minorHAnsi" w:cstheme="majorBidi"/>
          <w:bCs/>
          <w:szCs w:val="22"/>
          <w:lang w:eastAsia="zh-CN"/>
        </w:rPr>
        <w:t xml:space="preserve">de </w:t>
      </w:r>
      <w:r w:rsidR="006E39AF" w:rsidRPr="00D923F1">
        <w:rPr>
          <w:rFonts w:asciiTheme="minorHAnsi" w:hAnsiTheme="minorHAnsi" w:cstheme="majorBidi"/>
          <w:bCs/>
          <w:szCs w:val="22"/>
          <w:lang w:eastAsia="zh-CN"/>
        </w:rPr>
        <w:t>laisser un pourboire</w:t>
      </w:r>
      <w:r w:rsidRPr="00D923F1">
        <w:rPr>
          <w:rFonts w:asciiTheme="minorHAnsi" w:hAnsiTheme="minorHAnsi" w:cstheme="majorBidi"/>
          <w:bCs/>
          <w:szCs w:val="22"/>
          <w:lang w:eastAsia="zh-CN"/>
        </w:rPr>
        <w:t>.</w:t>
      </w:r>
    </w:p>
    <w:p w14:paraId="4C75362A" w14:textId="2AF1D664" w:rsidR="00645E6F" w:rsidRPr="00D923F1" w:rsidRDefault="009A7B42" w:rsidP="000E64D4">
      <w:pPr>
        <w:pStyle w:val="BodyText0"/>
        <w:rPr>
          <w:rFonts w:asciiTheme="minorHAnsi" w:hAnsiTheme="minorHAnsi" w:cstheme="majorBidi"/>
          <w:szCs w:val="22"/>
          <w:lang w:eastAsia="zh-CN"/>
        </w:rPr>
      </w:pPr>
      <w:r w:rsidRPr="00D923F1">
        <w:rPr>
          <w:rFonts w:asciiTheme="minorHAnsi" w:hAnsiTheme="minorHAnsi" w:cstheme="majorBidi"/>
          <w:b/>
          <w:szCs w:val="22"/>
          <w:lang w:eastAsia="zh-CN"/>
        </w:rPr>
        <w:t>9</w:t>
      </w:r>
      <w:r w:rsidR="00645E6F" w:rsidRPr="00D923F1">
        <w:rPr>
          <w:rFonts w:asciiTheme="minorHAnsi" w:hAnsiTheme="minorHAnsi" w:cstheme="majorBidi"/>
          <w:b/>
          <w:szCs w:val="22"/>
          <w:lang w:eastAsia="zh-CN"/>
        </w:rPr>
        <w:t>.3</w:t>
      </w:r>
      <w:r w:rsidR="00645E6F" w:rsidRPr="00D923F1">
        <w:rPr>
          <w:rFonts w:asciiTheme="minorHAnsi" w:hAnsiTheme="minorHAnsi" w:cstheme="majorBidi"/>
          <w:b/>
          <w:szCs w:val="22"/>
          <w:lang w:eastAsia="zh-CN"/>
        </w:rPr>
        <w:tab/>
      </w:r>
      <w:r w:rsidR="00645E6F" w:rsidRPr="00D923F1">
        <w:rPr>
          <w:rFonts w:asciiTheme="minorHAnsi" w:hAnsiTheme="minorHAnsi" w:cstheme="majorBidi"/>
          <w:b/>
          <w:szCs w:val="22"/>
        </w:rPr>
        <w:t xml:space="preserve">Fuseau horaire en </w:t>
      </w:r>
      <w:r w:rsidRPr="00D923F1">
        <w:rPr>
          <w:rFonts w:asciiTheme="minorHAnsi" w:hAnsiTheme="minorHAnsi" w:cstheme="majorBidi"/>
          <w:b/>
          <w:szCs w:val="22"/>
        </w:rPr>
        <w:t>avril 2020</w:t>
      </w:r>
      <w:r w:rsidR="00645E6F" w:rsidRPr="00D923F1">
        <w:rPr>
          <w:rFonts w:asciiTheme="minorHAnsi" w:hAnsiTheme="minorHAnsi" w:cstheme="majorBidi"/>
          <w:szCs w:val="22"/>
        </w:rPr>
        <w:t>:</w:t>
      </w:r>
      <w:r w:rsidR="00645E6F" w:rsidRPr="00D923F1">
        <w:rPr>
          <w:rFonts w:asciiTheme="minorHAnsi" w:hAnsiTheme="minorHAnsi" w:cstheme="majorBidi"/>
          <w:szCs w:val="22"/>
          <w:lang w:eastAsia="zh-CN"/>
        </w:rPr>
        <w:t xml:space="preserve"> UTC</w:t>
      </w:r>
      <w:r w:rsidRPr="00D923F1">
        <w:rPr>
          <w:rFonts w:asciiTheme="minorHAnsi" w:hAnsiTheme="minorHAnsi" w:cstheme="majorBidi"/>
          <w:szCs w:val="22"/>
          <w:lang w:eastAsia="zh-CN"/>
        </w:rPr>
        <w:t>+9</w:t>
      </w:r>
      <w:r w:rsidR="00645E6F" w:rsidRPr="00D923F1">
        <w:rPr>
          <w:rFonts w:asciiTheme="minorHAnsi" w:hAnsiTheme="minorHAnsi" w:cstheme="majorBidi"/>
          <w:szCs w:val="22"/>
          <w:lang w:eastAsia="zh-CN"/>
        </w:rPr>
        <w:t>.</w:t>
      </w:r>
    </w:p>
    <w:p w14:paraId="47ABC1D3" w14:textId="715F54EB" w:rsidR="00645E6F" w:rsidRPr="00D923F1" w:rsidRDefault="009A7B42" w:rsidP="000E64D4">
      <w:pPr>
        <w:pStyle w:val="BodyText0"/>
        <w:rPr>
          <w:rFonts w:asciiTheme="minorHAnsi" w:hAnsiTheme="minorHAnsi" w:cstheme="majorBidi"/>
          <w:color w:val="000000"/>
          <w:szCs w:val="22"/>
          <w:lang w:eastAsia="zh-CN"/>
        </w:rPr>
      </w:pPr>
      <w:r w:rsidRPr="00D923F1">
        <w:rPr>
          <w:rFonts w:asciiTheme="minorHAnsi" w:hAnsiTheme="minorHAnsi" w:cstheme="majorBidi"/>
          <w:b/>
          <w:szCs w:val="22"/>
          <w:lang w:eastAsia="zh-CN"/>
        </w:rPr>
        <w:t>9</w:t>
      </w:r>
      <w:r w:rsidR="00645E6F" w:rsidRPr="00D923F1">
        <w:rPr>
          <w:rFonts w:asciiTheme="minorHAnsi" w:hAnsiTheme="minorHAnsi" w:cstheme="majorBidi"/>
          <w:b/>
          <w:szCs w:val="22"/>
          <w:lang w:eastAsia="zh-CN"/>
        </w:rPr>
        <w:t>.4</w:t>
      </w:r>
      <w:r w:rsidR="00645E6F" w:rsidRPr="00D923F1">
        <w:rPr>
          <w:rFonts w:asciiTheme="minorHAnsi" w:hAnsiTheme="minorHAnsi" w:cstheme="majorBidi"/>
          <w:b/>
          <w:szCs w:val="22"/>
          <w:lang w:eastAsia="zh-CN"/>
        </w:rPr>
        <w:tab/>
      </w:r>
      <w:r w:rsidR="00645E6F" w:rsidRPr="00D923F1">
        <w:rPr>
          <w:rFonts w:asciiTheme="minorHAnsi" w:hAnsiTheme="minorHAnsi" w:cstheme="majorBidi"/>
          <w:b/>
          <w:color w:val="000000"/>
          <w:szCs w:val="22"/>
          <w:lang w:eastAsia="zh-CN"/>
        </w:rPr>
        <w:t>Numéro d'urgence:</w:t>
      </w:r>
      <w:r w:rsidR="00645E6F" w:rsidRPr="00D923F1">
        <w:rPr>
          <w:rFonts w:asciiTheme="minorHAnsi" w:hAnsiTheme="minorHAnsi" w:cstheme="majorBidi"/>
          <w:color w:val="000000"/>
          <w:szCs w:val="22"/>
          <w:lang w:eastAsia="zh-CN"/>
        </w:rPr>
        <w:t xml:space="preserve"> en cas d'urgence, composez le </w:t>
      </w:r>
      <w:r w:rsidRPr="00D923F1">
        <w:rPr>
          <w:rFonts w:asciiTheme="minorHAnsi" w:hAnsiTheme="minorHAnsi" w:cstheme="majorBidi"/>
          <w:color w:val="000000"/>
          <w:szCs w:val="22"/>
          <w:lang w:eastAsia="zh-CN"/>
        </w:rPr>
        <w:t>110 (</w:t>
      </w:r>
      <w:r w:rsidR="00DD0952" w:rsidRPr="00D923F1">
        <w:rPr>
          <w:rFonts w:asciiTheme="minorHAnsi" w:hAnsiTheme="minorHAnsi" w:cstheme="majorBidi"/>
          <w:color w:val="000000"/>
          <w:szCs w:val="22"/>
          <w:lang w:eastAsia="zh-CN"/>
        </w:rPr>
        <w:t>p</w:t>
      </w:r>
      <w:r w:rsidRPr="00D923F1">
        <w:rPr>
          <w:rFonts w:asciiTheme="minorHAnsi" w:hAnsiTheme="minorHAnsi" w:cstheme="majorBidi"/>
          <w:color w:val="000000"/>
          <w:szCs w:val="22"/>
          <w:lang w:eastAsia="zh-CN"/>
        </w:rPr>
        <w:t xml:space="preserve">olice) </w:t>
      </w:r>
      <w:r w:rsidR="00DD0952" w:rsidRPr="00D923F1">
        <w:rPr>
          <w:rFonts w:asciiTheme="minorHAnsi" w:hAnsiTheme="minorHAnsi" w:cstheme="majorBidi"/>
          <w:color w:val="000000"/>
          <w:szCs w:val="22"/>
          <w:lang w:eastAsia="zh-CN"/>
        </w:rPr>
        <w:t xml:space="preserve">ou le </w:t>
      </w:r>
      <w:r w:rsidRPr="00D923F1">
        <w:rPr>
          <w:rFonts w:asciiTheme="minorHAnsi" w:hAnsiTheme="minorHAnsi" w:cstheme="majorBidi"/>
          <w:color w:val="000000"/>
          <w:szCs w:val="22"/>
          <w:lang w:eastAsia="zh-CN"/>
        </w:rPr>
        <w:t>119 (</w:t>
      </w:r>
      <w:r w:rsidR="00DD0952" w:rsidRPr="00D923F1">
        <w:rPr>
          <w:rFonts w:asciiTheme="minorHAnsi" w:hAnsiTheme="minorHAnsi" w:cstheme="majorBidi"/>
          <w:color w:val="000000"/>
          <w:szCs w:val="22"/>
          <w:lang w:eastAsia="zh-CN"/>
        </w:rPr>
        <w:t>urgence médicale et pompiers</w:t>
      </w:r>
      <w:r w:rsidRPr="00D923F1">
        <w:rPr>
          <w:rFonts w:asciiTheme="minorHAnsi" w:hAnsiTheme="minorHAnsi" w:cstheme="majorBidi"/>
          <w:color w:val="000000"/>
          <w:szCs w:val="22"/>
          <w:lang w:eastAsia="zh-CN"/>
        </w:rPr>
        <w:t>).</w:t>
      </w:r>
    </w:p>
    <w:p w14:paraId="24B4285D" w14:textId="349F68DF" w:rsidR="00645E6F" w:rsidRPr="00D923F1" w:rsidRDefault="00645E6F" w:rsidP="000E64D4">
      <w:pPr>
        <w:pStyle w:val="Heading1"/>
        <w:rPr>
          <w:rFonts w:asciiTheme="minorHAnsi" w:hAnsiTheme="minorHAnsi"/>
          <w:szCs w:val="22"/>
        </w:rPr>
      </w:pPr>
      <w:r w:rsidRPr="00D923F1">
        <w:rPr>
          <w:rFonts w:asciiTheme="minorHAnsi" w:hAnsiTheme="minorHAnsi"/>
          <w:szCs w:val="22"/>
        </w:rPr>
        <w:t>1</w:t>
      </w:r>
      <w:r w:rsidR="009A7B42" w:rsidRPr="00D923F1">
        <w:rPr>
          <w:rFonts w:asciiTheme="minorHAnsi" w:hAnsiTheme="minorHAnsi"/>
          <w:szCs w:val="22"/>
        </w:rPr>
        <w:t>0</w:t>
      </w:r>
      <w:r w:rsidRPr="00D923F1">
        <w:rPr>
          <w:rFonts w:asciiTheme="minorHAnsi" w:hAnsiTheme="minorHAnsi"/>
          <w:szCs w:val="22"/>
        </w:rPr>
        <w:tab/>
      </w:r>
      <w:r w:rsidR="00DD0952" w:rsidRPr="00D923F1">
        <w:rPr>
          <w:rFonts w:asciiTheme="minorHAnsi" w:hAnsiTheme="minorHAnsi"/>
          <w:szCs w:val="22"/>
        </w:rPr>
        <w:t>C</w:t>
      </w:r>
      <w:r w:rsidRPr="00D923F1">
        <w:rPr>
          <w:rFonts w:asciiTheme="minorHAnsi" w:hAnsiTheme="minorHAnsi"/>
          <w:szCs w:val="22"/>
        </w:rPr>
        <w:t>ontact</w:t>
      </w:r>
    </w:p>
    <w:bookmarkStart w:id="4" w:name="_ANNEX_2"/>
    <w:bookmarkStart w:id="5" w:name="_ANNEX_2_–"/>
    <w:bookmarkStart w:id="6" w:name="_ANNEX_C_–"/>
    <w:bookmarkEnd w:id="4"/>
    <w:bookmarkEnd w:id="5"/>
    <w:bookmarkEnd w:id="6"/>
    <w:p w14:paraId="15FF57D7" w14:textId="0E6ADEC9" w:rsidR="00645E6F" w:rsidRPr="00D923F1" w:rsidRDefault="009A7B42" w:rsidP="000E64D4">
      <w:pPr>
        <w:pStyle w:val="enumlev1"/>
        <w:rPr>
          <w:rFonts w:asciiTheme="minorHAnsi" w:hAnsiTheme="minorHAnsi"/>
          <w:szCs w:val="22"/>
        </w:rPr>
      </w:pPr>
      <w:r w:rsidRPr="00D923F1">
        <w:rPr>
          <w:rFonts w:asciiTheme="minorHAnsi" w:hAnsiTheme="minorHAnsi"/>
          <w:szCs w:val="22"/>
        </w:rPr>
        <w:fldChar w:fldCharType="begin"/>
      </w:r>
      <w:r w:rsidRPr="00D923F1">
        <w:rPr>
          <w:rFonts w:asciiTheme="minorHAnsi" w:hAnsiTheme="minorHAnsi"/>
          <w:szCs w:val="22"/>
        </w:rPr>
        <w:instrText xml:space="preserve"> HYPERLINK "mailto:wtsa-sg9@ml.soumu.go.jp" </w:instrText>
      </w:r>
      <w:r w:rsidRPr="00D923F1">
        <w:rPr>
          <w:rFonts w:asciiTheme="minorHAnsi" w:hAnsiTheme="minorHAnsi"/>
          <w:szCs w:val="22"/>
        </w:rPr>
        <w:fldChar w:fldCharType="separate"/>
      </w:r>
      <w:r w:rsidRPr="00D923F1">
        <w:rPr>
          <w:rStyle w:val="Hyperlink"/>
          <w:rFonts w:asciiTheme="minorHAnsi" w:hAnsiTheme="minorHAnsi"/>
          <w:szCs w:val="22"/>
        </w:rPr>
        <w:t>wtsa-sg9@ml.soumu.go.jp</w:t>
      </w:r>
      <w:r w:rsidRPr="00D923F1">
        <w:rPr>
          <w:rFonts w:asciiTheme="minorHAnsi" w:hAnsiTheme="minorHAnsi"/>
          <w:szCs w:val="22"/>
        </w:rPr>
        <w:fldChar w:fldCharType="end"/>
      </w:r>
    </w:p>
    <w:p w14:paraId="7FD97DBC" w14:textId="77777777" w:rsidR="00645E6F" w:rsidRPr="00D923F1" w:rsidRDefault="00645E6F" w:rsidP="000E64D4">
      <w:pPr>
        <w:tabs>
          <w:tab w:val="clear" w:pos="794"/>
          <w:tab w:val="clear" w:pos="1191"/>
          <w:tab w:val="clear" w:pos="1588"/>
          <w:tab w:val="clear" w:pos="1985"/>
        </w:tabs>
        <w:overflowPunct/>
        <w:autoSpaceDE/>
        <w:autoSpaceDN/>
        <w:adjustRightInd/>
        <w:spacing w:before="0"/>
        <w:textAlignment w:val="auto"/>
        <w:rPr>
          <w:rFonts w:asciiTheme="minorHAnsi" w:hAnsiTheme="minorHAnsi"/>
          <w:b/>
          <w:bCs/>
          <w:caps/>
          <w:szCs w:val="24"/>
        </w:rPr>
      </w:pPr>
      <w:r w:rsidRPr="00D923F1">
        <w:rPr>
          <w:rFonts w:asciiTheme="minorHAnsi" w:hAnsiTheme="minorHAnsi"/>
          <w:b/>
          <w:bCs/>
          <w:szCs w:val="24"/>
        </w:rPr>
        <w:br w:type="page"/>
      </w:r>
    </w:p>
    <w:p w14:paraId="665D7756" w14:textId="5811CD22" w:rsidR="00903943" w:rsidRPr="00D923F1" w:rsidRDefault="00645E6F" w:rsidP="000E64D4">
      <w:pPr>
        <w:pStyle w:val="Annextitle0"/>
        <w:rPr>
          <w:bCs/>
          <w:szCs w:val="28"/>
          <w:lang w:val="fr-FR"/>
        </w:rPr>
      </w:pPr>
      <w:r w:rsidRPr="00D923F1">
        <w:rPr>
          <w:lang w:val="fr-FR"/>
        </w:rPr>
        <w:lastRenderedPageBreak/>
        <w:t>ANNEXE E</w:t>
      </w:r>
      <w:r w:rsidR="001E7279">
        <w:rPr>
          <w:lang w:val="fr-FR"/>
        </w:rPr>
        <w:br/>
      </w:r>
      <w:r w:rsidR="001E7279">
        <w:rPr>
          <w:lang w:val="fr-FR"/>
        </w:rPr>
        <w:br/>
        <w:t>P</w:t>
      </w:r>
      <w:r w:rsidR="001E7279" w:rsidRPr="00D923F1">
        <w:rPr>
          <w:lang w:val="fr-FR"/>
        </w:rPr>
        <w:t xml:space="preserve">rocédures et formulaire pour demander une lettre d'invitation </w:t>
      </w:r>
    </w:p>
    <w:p w14:paraId="2AB80605" w14:textId="667B6756" w:rsidR="00903943" w:rsidRPr="00D923F1" w:rsidRDefault="00DD0952" w:rsidP="000E64D4">
      <w:pPr>
        <w:rPr>
          <w:rFonts w:asciiTheme="minorHAnsi" w:hAnsiTheme="minorHAnsi" w:cstheme="minorHAnsi"/>
        </w:rPr>
      </w:pPr>
      <w:r w:rsidRPr="00D923F1">
        <w:rPr>
          <w:rFonts w:asciiTheme="minorHAnsi" w:hAnsiTheme="minorHAnsi" w:cstheme="minorHAnsi"/>
        </w:rPr>
        <w:t xml:space="preserve">Les </w:t>
      </w:r>
      <w:r w:rsidRPr="00D923F1">
        <w:rPr>
          <w:rFonts w:asciiTheme="minorHAnsi" w:hAnsiTheme="minorHAnsi" w:cstheme="minorHAnsi"/>
          <w:b/>
          <w:bCs/>
        </w:rPr>
        <w:t>participants ayant besoin d'un visa</w:t>
      </w:r>
      <w:r w:rsidRPr="00D923F1">
        <w:rPr>
          <w:rFonts w:asciiTheme="minorHAnsi" w:hAnsiTheme="minorHAnsi" w:cstheme="minorHAnsi"/>
        </w:rPr>
        <w:t xml:space="preserve"> doivent le demander à un consulat ou à une mission diplomatique du Japon dans leur pays respectif bien avant leur départ; il leur est par ailleurs conseillé de se mettre en rapport avec leur agence de voyage ou leur compagnie aérienne. Le consulat ou la mission diplomatique peut avoir besoin de deux semaines (</w:t>
      </w:r>
      <w:r w:rsidR="00985A29" w:rsidRPr="00D923F1">
        <w:rPr>
          <w:rFonts w:asciiTheme="minorHAnsi" w:hAnsiTheme="minorHAnsi" w:cstheme="minorHAnsi"/>
        </w:rPr>
        <w:t xml:space="preserve">voire de </w:t>
      </w:r>
      <w:r w:rsidRPr="00D923F1">
        <w:rPr>
          <w:rFonts w:asciiTheme="minorHAnsi" w:hAnsiTheme="minorHAnsi" w:cstheme="minorHAnsi"/>
        </w:rPr>
        <w:t xml:space="preserve">plus </w:t>
      </w:r>
      <w:r w:rsidR="00985A29" w:rsidRPr="00D923F1">
        <w:rPr>
          <w:rFonts w:asciiTheme="minorHAnsi" w:hAnsiTheme="minorHAnsi" w:cstheme="minorHAnsi"/>
        </w:rPr>
        <w:t xml:space="preserve">d'un mois dans certains cas) </w:t>
      </w:r>
      <w:r w:rsidRPr="00D923F1">
        <w:rPr>
          <w:rFonts w:asciiTheme="minorHAnsi" w:hAnsiTheme="minorHAnsi" w:cstheme="minorHAnsi"/>
        </w:rPr>
        <w:t>pour traiter les demandes de visa.</w:t>
      </w:r>
      <w:r w:rsidR="00985A29" w:rsidRPr="00D923F1">
        <w:rPr>
          <w:rFonts w:asciiTheme="minorHAnsi" w:hAnsiTheme="minorHAnsi" w:cstheme="minorHAnsi"/>
        </w:rPr>
        <w:t xml:space="preserve"> Pour de plus amples informations, veuillez consulter le site web du Ministère des affaires étrangères du Japon à l'adresse:</w:t>
      </w:r>
      <w:r w:rsidR="00903943" w:rsidRPr="00D923F1">
        <w:rPr>
          <w:rFonts w:asciiTheme="minorHAnsi" w:hAnsiTheme="minorHAnsi" w:cstheme="minorHAnsi"/>
        </w:rPr>
        <w:t xml:space="preserve"> </w:t>
      </w:r>
    </w:p>
    <w:p w14:paraId="70CBB73E" w14:textId="77777777" w:rsidR="00903943" w:rsidRPr="00D923F1" w:rsidRDefault="00037450" w:rsidP="000E64D4">
      <w:pPr>
        <w:rPr>
          <w:rFonts w:asciiTheme="minorHAnsi" w:hAnsiTheme="minorHAnsi" w:cstheme="minorHAnsi"/>
        </w:rPr>
      </w:pPr>
      <w:hyperlink r:id="rId42" w:history="1">
        <w:r w:rsidR="00903943" w:rsidRPr="00D923F1">
          <w:rPr>
            <w:rStyle w:val="Hyperlink"/>
            <w:rFonts w:asciiTheme="minorHAnsi" w:hAnsiTheme="minorHAnsi" w:cstheme="minorHAnsi"/>
            <w:szCs w:val="24"/>
          </w:rPr>
          <w:t>http://www.mofa.go.jp/j_info/visit/visa/index.html</w:t>
        </w:r>
      </w:hyperlink>
    </w:p>
    <w:p w14:paraId="51D42FD1" w14:textId="27ECCBDB" w:rsidR="00985A29" w:rsidRPr="00D923F1" w:rsidRDefault="00985A29" w:rsidP="000E64D4">
      <w:pPr>
        <w:rPr>
          <w:rFonts w:asciiTheme="minorHAnsi" w:hAnsiTheme="minorHAnsi" w:cstheme="minorHAnsi"/>
        </w:rPr>
      </w:pPr>
      <w:r w:rsidRPr="00D923F1">
        <w:rPr>
          <w:rFonts w:asciiTheme="minorHAnsi" w:hAnsiTheme="minorHAnsi" w:cstheme="minorHAnsi"/>
        </w:rPr>
        <w:t xml:space="preserve">Nous vous invitons à </w:t>
      </w:r>
      <w:r w:rsidRPr="00D923F1">
        <w:rPr>
          <w:rFonts w:asciiTheme="minorHAnsi" w:hAnsiTheme="minorHAnsi" w:cstheme="minorHAnsi"/>
          <w:b/>
          <w:bCs/>
        </w:rPr>
        <w:t>remplir en totalité le</w:t>
      </w:r>
      <w:r w:rsidRPr="00D923F1">
        <w:rPr>
          <w:rFonts w:asciiTheme="minorHAnsi" w:hAnsiTheme="minorHAnsi" w:cstheme="minorHAnsi"/>
        </w:rPr>
        <w:t xml:space="preserve"> </w:t>
      </w:r>
      <w:r w:rsidRPr="00D923F1">
        <w:rPr>
          <w:rFonts w:asciiTheme="minorHAnsi" w:hAnsiTheme="minorHAnsi" w:cstheme="minorHAnsi"/>
          <w:b/>
          <w:bCs/>
        </w:rPr>
        <w:t xml:space="preserve">formulaire ci-après </w:t>
      </w:r>
      <w:r w:rsidRPr="00D923F1">
        <w:rPr>
          <w:rFonts w:asciiTheme="minorHAnsi" w:hAnsiTheme="minorHAnsi" w:cstheme="minorHAnsi"/>
        </w:rPr>
        <w:t xml:space="preserve">servant pour la délivrance des documents </w:t>
      </w:r>
      <w:r w:rsidR="00506FD0" w:rsidRPr="00D923F1">
        <w:rPr>
          <w:rFonts w:asciiTheme="minorHAnsi" w:hAnsiTheme="minorHAnsi" w:cstheme="minorHAnsi"/>
        </w:rPr>
        <w:t xml:space="preserve">d'appui </w:t>
      </w:r>
      <w:r w:rsidR="00F86A0F" w:rsidRPr="00D923F1">
        <w:rPr>
          <w:rFonts w:asciiTheme="minorHAnsi" w:hAnsiTheme="minorHAnsi" w:cstheme="minorHAnsi"/>
        </w:rPr>
        <w:t xml:space="preserve">pour </w:t>
      </w:r>
      <w:r w:rsidR="00506FD0" w:rsidRPr="00D923F1">
        <w:rPr>
          <w:rFonts w:asciiTheme="minorHAnsi" w:hAnsiTheme="minorHAnsi" w:cstheme="minorHAnsi"/>
        </w:rPr>
        <w:t xml:space="preserve">le </w:t>
      </w:r>
      <w:r w:rsidRPr="00D923F1">
        <w:rPr>
          <w:rFonts w:asciiTheme="minorHAnsi" w:hAnsiTheme="minorHAnsi" w:cstheme="minorHAnsi"/>
        </w:rPr>
        <w:t xml:space="preserve">visa, et à </w:t>
      </w:r>
      <w:r w:rsidRPr="00D923F1">
        <w:rPr>
          <w:rFonts w:asciiTheme="minorHAnsi" w:hAnsiTheme="minorHAnsi" w:cstheme="minorHAnsi"/>
          <w:b/>
          <w:bCs/>
        </w:rPr>
        <w:t xml:space="preserve">envoyer </w:t>
      </w:r>
      <w:r w:rsidR="00BD0D1F" w:rsidRPr="00D923F1">
        <w:rPr>
          <w:rFonts w:asciiTheme="minorHAnsi" w:hAnsiTheme="minorHAnsi" w:cstheme="minorHAnsi"/>
          <w:b/>
          <w:bCs/>
        </w:rPr>
        <w:t>le formulaire rempli accompagné d'</w:t>
      </w:r>
      <w:r w:rsidRPr="00D923F1">
        <w:rPr>
          <w:rFonts w:asciiTheme="minorHAnsi" w:hAnsiTheme="minorHAnsi" w:cstheme="minorHAnsi"/>
          <w:b/>
          <w:bCs/>
        </w:rPr>
        <w:t>une photocopie du passeport (la page sur laquelle figurent la photo et le numéro du passeport)</w:t>
      </w:r>
      <w:r w:rsidRPr="00D923F1">
        <w:rPr>
          <w:rFonts w:asciiTheme="minorHAnsi" w:hAnsiTheme="minorHAnsi" w:cstheme="minorHAnsi"/>
        </w:rPr>
        <w:t xml:space="preserve"> à l'adresse </w:t>
      </w:r>
      <w:hyperlink r:id="rId43" w:history="1">
        <w:r w:rsidRPr="00D923F1">
          <w:rPr>
            <w:rStyle w:val="Hyperlink"/>
            <w:rFonts w:asciiTheme="minorHAnsi" w:hAnsiTheme="minorHAnsi" w:cstheme="minorHAnsi"/>
            <w:b/>
          </w:rPr>
          <w:t>itutsg9-visa2020@ituaj.jp</w:t>
        </w:r>
      </w:hyperlink>
      <w:r w:rsidRPr="00D923F1">
        <w:rPr>
          <w:rFonts w:asciiTheme="minorHAnsi" w:hAnsiTheme="minorHAnsi" w:cstheme="minorHAnsi"/>
          <w:b/>
        </w:rPr>
        <w:t xml:space="preserve"> </w:t>
      </w:r>
      <w:r w:rsidRPr="00D923F1">
        <w:rPr>
          <w:rFonts w:asciiTheme="minorHAnsi" w:hAnsiTheme="minorHAnsi" w:cstheme="minorHAnsi"/>
        </w:rPr>
        <w:t xml:space="preserve">avant le </w:t>
      </w:r>
      <w:r w:rsidRPr="00D923F1">
        <w:rPr>
          <w:rFonts w:asciiTheme="minorHAnsi" w:hAnsiTheme="minorHAnsi" w:cstheme="minorHAnsi"/>
          <w:b/>
          <w:u w:val="single"/>
        </w:rPr>
        <w:t>vendredi 20 mars 2020</w:t>
      </w:r>
      <w:r w:rsidRPr="00D923F1">
        <w:rPr>
          <w:rFonts w:asciiTheme="minorHAnsi" w:hAnsiTheme="minorHAnsi" w:cstheme="minorHAnsi"/>
        </w:rPr>
        <w:t>.</w:t>
      </w:r>
    </w:p>
    <w:p w14:paraId="5B55A558" w14:textId="77777777" w:rsidR="00903943" w:rsidRPr="00D923F1" w:rsidRDefault="00903943" w:rsidP="000E64D4">
      <w:pPr>
        <w:spacing w:before="360"/>
        <w:rPr>
          <w:rFonts w:asciiTheme="minorHAnsi" w:hAnsiTheme="minorHAnsi" w:cstheme="minorHAnsi"/>
          <w:b/>
          <w:bCs/>
          <w:i/>
          <w:szCs w:val="22"/>
        </w:rPr>
      </w:pPr>
      <w:r w:rsidRPr="00D923F1">
        <w:rPr>
          <w:rFonts w:asciiTheme="minorHAnsi" w:hAnsiTheme="minorHAnsi" w:cstheme="minorHAnsi"/>
          <w:b/>
          <w:bCs/>
          <w:i/>
          <w:szCs w:val="22"/>
        </w:rPr>
        <w:t xml:space="preserve">NOTE: </w:t>
      </w:r>
    </w:p>
    <w:p w14:paraId="4C9F0186" w14:textId="1E2EA144" w:rsidR="00BD0D1F" w:rsidRPr="00D923F1" w:rsidRDefault="00BD0D1F" w:rsidP="000E64D4">
      <w:pPr>
        <w:rPr>
          <w:rFonts w:asciiTheme="minorHAnsi" w:hAnsiTheme="minorHAnsi" w:cstheme="minorHAnsi"/>
          <w:b/>
          <w:bCs/>
          <w:i/>
          <w:szCs w:val="22"/>
        </w:rPr>
      </w:pPr>
      <w:r w:rsidRPr="00D923F1">
        <w:rPr>
          <w:rFonts w:asciiTheme="minorHAnsi" w:hAnsiTheme="minorHAnsi" w:cstheme="minorHAnsi"/>
          <w:b/>
          <w:bCs/>
          <w:i/>
          <w:szCs w:val="22"/>
        </w:rPr>
        <w:t xml:space="preserve">En ce qui concerne les </w:t>
      </w:r>
      <w:r w:rsidR="00E13E5E" w:rsidRPr="00D923F1">
        <w:rPr>
          <w:rFonts w:asciiTheme="minorHAnsi" w:hAnsiTheme="minorHAnsi" w:cstheme="minorHAnsi"/>
          <w:b/>
          <w:bCs/>
          <w:i/>
          <w:szCs w:val="22"/>
        </w:rPr>
        <w:t xml:space="preserve">renseignements </w:t>
      </w:r>
      <w:r w:rsidR="00506FD0" w:rsidRPr="00D923F1">
        <w:rPr>
          <w:rFonts w:asciiTheme="minorHAnsi" w:hAnsiTheme="minorHAnsi" w:cstheme="minorHAnsi"/>
          <w:b/>
          <w:bCs/>
          <w:i/>
          <w:szCs w:val="22"/>
        </w:rPr>
        <w:t xml:space="preserve">relatifs aux </w:t>
      </w:r>
      <w:r w:rsidR="00F86A0F" w:rsidRPr="00D923F1">
        <w:rPr>
          <w:rFonts w:asciiTheme="minorHAnsi" w:hAnsiTheme="minorHAnsi" w:cstheme="minorHAnsi"/>
          <w:b/>
          <w:bCs/>
          <w:i/>
          <w:szCs w:val="22"/>
        </w:rPr>
        <w:t>vol</w:t>
      </w:r>
      <w:r w:rsidR="00E13E5E" w:rsidRPr="00D923F1">
        <w:rPr>
          <w:rFonts w:asciiTheme="minorHAnsi" w:hAnsiTheme="minorHAnsi" w:cstheme="minorHAnsi"/>
          <w:b/>
          <w:bCs/>
          <w:i/>
          <w:szCs w:val="22"/>
        </w:rPr>
        <w:t>s</w:t>
      </w:r>
      <w:r w:rsidR="00F86A0F" w:rsidRPr="00D923F1">
        <w:rPr>
          <w:rFonts w:asciiTheme="minorHAnsi" w:hAnsiTheme="minorHAnsi" w:cstheme="minorHAnsi"/>
          <w:b/>
          <w:bCs/>
          <w:i/>
          <w:szCs w:val="22"/>
        </w:rPr>
        <w:t xml:space="preserve"> </w:t>
      </w:r>
      <w:r w:rsidRPr="00D923F1">
        <w:rPr>
          <w:rFonts w:asciiTheme="minorHAnsi" w:hAnsiTheme="minorHAnsi" w:cstheme="minorHAnsi"/>
          <w:b/>
          <w:bCs/>
          <w:i/>
          <w:szCs w:val="22"/>
        </w:rPr>
        <w:t xml:space="preserve">pour les documents </w:t>
      </w:r>
      <w:r w:rsidR="00506FD0" w:rsidRPr="00D923F1">
        <w:rPr>
          <w:rFonts w:asciiTheme="minorHAnsi" w:hAnsiTheme="minorHAnsi" w:cstheme="minorHAnsi"/>
          <w:b/>
          <w:bCs/>
          <w:i/>
          <w:szCs w:val="22"/>
        </w:rPr>
        <w:t xml:space="preserve">d'appui </w:t>
      </w:r>
      <w:r w:rsidR="00F86A0F" w:rsidRPr="00D923F1">
        <w:rPr>
          <w:rFonts w:asciiTheme="minorHAnsi" w:hAnsiTheme="minorHAnsi" w:cstheme="minorHAnsi"/>
          <w:b/>
          <w:bCs/>
          <w:i/>
          <w:szCs w:val="22"/>
        </w:rPr>
        <w:t xml:space="preserve">pour </w:t>
      </w:r>
      <w:r w:rsidR="00506FD0" w:rsidRPr="00D923F1">
        <w:rPr>
          <w:rFonts w:asciiTheme="minorHAnsi" w:hAnsiTheme="minorHAnsi" w:cstheme="minorHAnsi"/>
          <w:b/>
          <w:bCs/>
          <w:i/>
          <w:szCs w:val="22"/>
        </w:rPr>
        <w:t xml:space="preserve">le </w:t>
      </w:r>
      <w:r w:rsidRPr="00D923F1">
        <w:rPr>
          <w:rFonts w:asciiTheme="minorHAnsi" w:hAnsiTheme="minorHAnsi" w:cstheme="minorHAnsi"/>
          <w:b/>
          <w:bCs/>
          <w:i/>
          <w:szCs w:val="22"/>
        </w:rPr>
        <w:t xml:space="preserve">visa, les </w:t>
      </w:r>
      <w:r w:rsidR="00E13E5E" w:rsidRPr="00D923F1">
        <w:rPr>
          <w:rFonts w:asciiTheme="minorHAnsi" w:hAnsiTheme="minorHAnsi" w:cstheme="minorHAnsi"/>
          <w:b/>
          <w:bCs/>
          <w:i/>
          <w:szCs w:val="22"/>
        </w:rPr>
        <w:t xml:space="preserve">renseignements </w:t>
      </w:r>
      <w:r w:rsidR="00506FD0" w:rsidRPr="00D923F1">
        <w:rPr>
          <w:rFonts w:asciiTheme="minorHAnsi" w:hAnsiTheme="minorHAnsi" w:cstheme="minorHAnsi"/>
          <w:b/>
          <w:bCs/>
          <w:i/>
          <w:szCs w:val="22"/>
        </w:rPr>
        <w:t xml:space="preserve">relatifs aux </w:t>
      </w:r>
      <w:r w:rsidRPr="00D923F1">
        <w:rPr>
          <w:rFonts w:asciiTheme="minorHAnsi" w:hAnsiTheme="minorHAnsi" w:cstheme="minorHAnsi"/>
          <w:b/>
          <w:bCs/>
          <w:i/>
          <w:szCs w:val="22"/>
        </w:rPr>
        <w:t>vol</w:t>
      </w:r>
      <w:r w:rsidR="00E13E5E" w:rsidRPr="00D923F1">
        <w:rPr>
          <w:rFonts w:asciiTheme="minorHAnsi" w:hAnsiTheme="minorHAnsi" w:cstheme="minorHAnsi"/>
          <w:b/>
          <w:bCs/>
          <w:i/>
          <w:szCs w:val="22"/>
        </w:rPr>
        <w:t>s</w:t>
      </w:r>
      <w:r w:rsidRPr="00D923F1">
        <w:rPr>
          <w:rFonts w:asciiTheme="minorHAnsi" w:hAnsiTheme="minorHAnsi" w:cstheme="minorHAnsi"/>
          <w:b/>
          <w:bCs/>
          <w:i/>
          <w:szCs w:val="22"/>
        </w:rPr>
        <w:t xml:space="preserve"> prévu</w:t>
      </w:r>
      <w:r w:rsidR="00E13E5E" w:rsidRPr="00D923F1">
        <w:rPr>
          <w:rFonts w:asciiTheme="minorHAnsi" w:hAnsiTheme="minorHAnsi" w:cstheme="minorHAnsi"/>
          <w:b/>
          <w:bCs/>
          <w:i/>
          <w:szCs w:val="22"/>
        </w:rPr>
        <w:t>s</w:t>
      </w:r>
      <w:r w:rsidRPr="00D923F1">
        <w:rPr>
          <w:rFonts w:asciiTheme="minorHAnsi" w:hAnsiTheme="minorHAnsi" w:cstheme="minorHAnsi"/>
          <w:b/>
          <w:bCs/>
          <w:i/>
          <w:szCs w:val="22"/>
        </w:rPr>
        <w:t xml:space="preserve"> sont </w:t>
      </w:r>
      <w:r w:rsidR="00D923F1" w:rsidRPr="00D923F1">
        <w:rPr>
          <w:rFonts w:asciiTheme="minorHAnsi" w:hAnsiTheme="minorHAnsi" w:cstheme="minorHAnsi"/>
          <w:b/>
          <w:bCs/>
          <w:i/>
          <w:szCs w:val="22"/>
        </w:rPr>
        <w:t>acceptés</w:t>
      </w:r>
      <w:r w:rsidRPr="00D923F1">
        <w:rPr>
          <w:rFonts w:asciiTheme="minorHAnsi" w:hAnsiTheme="minorHAnsi" w:cstheme="minorHAnsi"/>
          <w:b/>
          <w:bCs/>
          <w:i/>
          <w:szCs w:val="22"/>
        </w:rPr>
        <w:t xml:space="preserve">. </w:t>
      </w:r>
      <w:r w:rsidR="00E13E5E" w:rsidRPr="00D923F1">
        <w:rPr>
          <w:rFonts w:asciiTheme="minorHAnsi" w:hAnsiTheme="minorHAnsi" w:cstheme="minorHAnsi"/>
          <w:b/>
          <w:bCs/>
          <w:i/>
          <w:szCs w:val="22"/>
        </w:rPr>
        <w:t xml:space="preserve">Si les renseignements relatifs </w:t>
      </w:r>
      <w:r w:rsidR="000F2FFA">
        <w:rPr>
          <w:rFonts w:asciiTheme="minorHAnsi" w:hAnsiTheme="minorHAnsi" w:cstheme="minorHAnsi"/>
          <w:b/>
          <w:bCs/>
          <w:i/>
          <w:szCs w:val="22"/>
        </w:rPr>
        <w:t>à vos</w:t>
      </w:r>
      <w:r w:rsidR="00E13E5E" w:rsidRPr="00D923F1">
        <w:rPr>
          <w:rFonts w:asciiTheme="minorHAnsi" w:hAnsiTheme="minorHAnsi" w:cstheme="minorHAnsi"/>
          <w:b/>
          <w:bCs/>
          <w:i/>
          <w:szCs w:val="22"/>
        </w:rPr>
        <w:t xml:space="preserve"> vols sont </w:t>
      </w:r>
      <w:r w:rsidRPr="00D923F1">
        <w:rPr>
          <w:rFonts w:asciiTheme="minorHAnsi" w:hAnsiTheme="minorHAnsi" w:cstheme="minorHAnsi"/>
          <w:b/>
          <w:bCs/>
          <w:i/>
          <w:szCs w:val="22"/>
        </w:rPr>
        <w:t xml:space="preserve">provisoires, </w:t>
      </w:r>
      <w:r w:rsidR="00F86A0F" w:rsidRPr="00D923F1">
        <w:rPr>
          <w:rFonts w:asciiTheme="minorHAnsi" w:hAnsiTheme="minorHAnsi" w:cstheme="minorHAnsi"/>
          <w:b/>
          <w:bCs/>
          <w:i/>
          <w:szCs w:val="22"/>
        </w:rPr>
        <w:t xml:space="preserve">vous voudrez bien </w:t>
      </w:r>
      <w:r w:rsidRPr="00D923F1">
        <w:rPr>
          <w:rFonts w:asciiTheme="minorHAnsi" w:hAnsiTheme="minorHAnsi" w:cstheme="minorHAnsi"/>
          <w:b/>
          <w:bCs/>
          <w:i/>
          <w:szCs w:val="22"/>
        </w:rPr>
        <w:t xml:space="preserve">envoyer les </w:t>
      </w:r>
      <w:r w:rsidR="00E13E5E" w:rsidRPr="00D923F1">
        <w:rPr>
          <w:rFonts w:asciiTheme="minorHAnsi" w:hAnsiTheme="minorHAnsi" w:cstheme="minorHAnsi"/>
          <w:b/>
          <w:bCs/>
          <w:i/>
          <w:szCs w:val="22"/>
        </w:rPr>
        <w:t xml:space="preserve">renseignements </w:t>
      </w:r>
      <w:r w:rsidRPr="00D923F1">
        <w:rPr>
          <w:rFonts w:asciiTheme="minorHAnsi" w:hAnsiTheme="minorHAnsi" w:cstheme="minorHAnsi"/>
          <w:b/>
          <w:bCs/>
          <w:i/>
          <w:szCs w:val="22"/>
        </w:rPr>
        <w:t xml:space="preserve">exacts </w:t>
      </w:r>
      <w:r w:rsidR="00F86A0F" w:rsidRPr="00D923F1">
        <w:rPr>
          <w:rFonts w:asciiTheme="minorHAnsi" w:hAnsiTheme="minorHAnsi" w:cstheme="minorHAnsi"/>
          <w:b/>
          <w:bCs/>
          <w:i/>
          <w:szCs w:val="22"/>
        </w:rPr>
        <w:t xml:space="preserve">ultérieurement </w:t>
      </w:r>
      <w:r w:rsidRPr="00D923F1">
        <w:rPr>
          <w:rFonts w:asciiTheme="minorHAnsi" w:hAnsiTheme="minorHAnsi" w:cstheme="minorHAnsi"/>
          <w:b/>
          <w:bCs/>
          <w:i/>
          <w:szCs w:val="22"/>
        </w:rPr>
        <w:t>à l'adresse électronique ci-dessus, au plus tard le 20 mars 2020.</w:t>
      </w:r>
    </w:p>
    <w:p w14:paraId="2BE2FFA7" w14:textId="62DD443B" w:rsidR="00903943" w:rsidRPr="00D923F1" w:rsidRDefault="00903943" w:rsidP="000E64D4">
      <w:pPr>
        <w:rPr>
          <w:rFonts w:asciiTheme="minorHAnsi" w:hAnsiTheme="minorHAnsi" w:cstheme="majorBidi"/>
          <w:b/>
          <w:i/>
          <w:szCs w:val="24"/>
        </w:rPr>
      </w:pPr>
      <w:r w:rsidRPr="00D923F1">
        <w:rPr>
          <w:rFonts w:asciiTheme="minorHAnsi" w:hAnsiTheme="minorHAnsi" w:cstheme="majorBidi"/>
          <w:b/>
          <w:i/>
          <w:szCs w:val="24"/>
        </w:rPr>
        <w:t>L'organisme hôte fera de son mieux pour traiter les demandes de lettre d'invitation tardives; cependant, il ne peut garantir que le visa sera reçu à temps pour la réunion de la CE 9.</w:t>
      </w:r>
    </w:p>
    <w:p w14:paraId="42A08519" w14:textId="142DF628" w:rsidR="00903943" w:rsidRPr="00D923F1" w:rsidRDefault="00903943" w:rsidP="000E64D4">
      <w:pPr>
        <w:rPr>
          <w:rFonts w:asciiTheme="minorHAnsi" w:hAnsiTheme="minorHAnsi" w:cstheme="minorHAnsi"/>
        </w:rPr>
      </w:pPr>
      <w:r w:rsidRPr="00D923F1">
        <w:rPr>
          <w:rFonts w:asciiTheme="minorHAnsi" w:hAnsiTheme="minorHAnsi" w:cstheme="minorHAnsi"/>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9063"/>
      </w:tblGrid>
      <w:tr w:rsidR="00903943" w:rsidRPr="00D923F1" w14:paraId="1A9637E2" w14:textId="77777777" w:rsidTr="00B4203E">
        <w:trPr>
          <w:cantSplit/>
          <w:trHeight w:val="1205"/>
          <w:jc w:val="center"/>
        </w:trPr>
        <w:tc>
          <w:tcPr>
            <w:tcW w:w="1564" w:type="dxa"/>
            <w:shd w:val="clear" w:color="auto" w:fill="FFFFFF"/>
            <w:vAlign w:val="center"/>
          </w:tcPr>
          <w:p w14:paraId="17D52ED4" w14:textId="77777777" w:rsidR="00903943" w:rsidRPr="00D923F1" w:rsidRDefault="00903943" w:rsidP="000E64D4">
            <w:pPr>
              <w:tabs>
                <w:tab w:val="left" w:pos="446"/>
              </w:tabs>
              <w:spacing w:before="40" w:after="40"/>
              <w:jc w:val="center"/>
              <w:rPr>
                <w:rFonts w:asciiTheme="minorHAnsi" w:hAnsiTheme="minorHAnsi" w:cstheme="minorHAnsi"/>
                <w:noProof/>
                <w:sz w:val="16"/>
                <w:lang w:eastAsia="en-GB"/>
              </w:rPr>
            </w:pPr>
            <w:r w:rsidRPr="00D923F1">
              <w:rPr>
                <w:rFonts w:asciiTheme="minorHAnsi" w:hAnsiTheme="minorHAnsi" w:cstheme="minorHAnsi"/>
                <w:noProof/>
                <w:sz w:val="16"/>
                <w:lang w:val="en-GB" w:eastAsia="en-GB"/>
              </w:rPr>
              <w:lastRenderedPageBreak/>
              <w:drawing>
                <wp:inline distT="0" distB="0" distL="0" distR="0" wp14:anchorId="2EF71F4C" wp14:editId="59787C8D">
                  <wp:extent cx="829733" cy="829733"/>
                  <wp:effectExtent l="0" t="0" r="0" b="0"/>
                  <wp:docPr id="15" name="Picture 15" descr="C:\Users\clarker\AppData\Local\Temp\7zE02DABAA6\ITU official logo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2DABAA6\ITU official logo_blue_RGB.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5509" cy="845509"/>
                          </a:xfrm>
                          <a:prstGeom prst="rect">
                            <a:avLst/>
                          </a:prstGeom>
                          <a:noFill/>
                          <a:ln>
                            <a:noFill/>
                          </a:ln>
                        </pic:spPr>
                      </pic:pic>
                    </a:graphicData>
                  </a:graphic>
                </wp:inline>
              </w:drawing>
            </w:r>
          </w:p>
        </w:tc>
        <w:tc>
          <w:tcPr>
            <w:tcW w:w="9063" w:type="dxa"/>
            <w:shd w:val="clear" w:color="auto" w:fill="auto"/>
            <w:vAlign w:val="center"/>
          </w:tcPr>
          <w:p w14:paraId="68722D11" w14:textId="3DF77DB3" w:rsidR="00903943" w:rsidRPr="00D923F1" w:rsidRDefault="00F86A0F" w:rsidP="000E64D4">
            <w:pPr>
              <w:spacing w:before="240"/>
              <w:jc w:val="center"/>
              <w:rPr>
                <w:rFonts w:asciiTheme="minorHAnsi" w:hAnsiTheme="minorHAnsi" w:cstheme="minorHAnsi"/>
                <w:b/>
                <w:bCs/>
                <w:sz w:val="28"/>
                <w:szCs w:val="28"/>
              </w:rPr>
            </w:pPr>
            <w:r w:rsidRPr="00D923F1">
              <w:rPr>
                <w:rFonts w:asciiTheme="minorHAnsi" w:hAnsiTheme="minorHAnsi" w:cstheme="minorHAnsi"/>
                <w:b/>
                <w:bCs/>
                <w:sz w:val="28"/>
                <w:szCs w:val="28"/>
              </w:rPr>
              <w:t xml:space="preserve">FORMULAIRE DE DEMANDE DE LETTRE </w:t>
            </w:r>
            <w:r w:rsidR="00E13E5E" w:rsidRPr="00D923F1">
              <w:rPr>
                <w:rFonts w:asciiTheme="minorHAnsi" w:hAnsiTheme="minorHAnsi" w:cstheme="minorHAnsi"/>
                <w:b/>
                <w:bCs/>
                <w:sz w:val="28"/>
                <w:szCs w:val="28"/>
              </w:rPr>
              <w:t>D'APPUI POUR LE VISA</w:t>
            </w:r>
          </w:p>
          <w:p w14:paraId="7F37CBE6" w14:textId="53EAD82D" w:rsidR="00903943" w:rsidRPr="00D923F1" w:rsidRDefault="00F86A0F" w:rsidP="000E64D4">
            <w:pPr>
              <w:jc w:val="center"/>
              <w:rPr>
                <w:rFonts w:asciiTheme="minorHAnsi" w:hAnsiTheme="minorHAnsi" w:cstheme="minorHAnsi"/>
                <w:b/>
                <w:bCs/>
                <w:sz w:val="28"/>
                <w:szCs w:val="28"/>
              </w:rPr>
            </w:pPr>
            <w:r w:rsidRPr="00D923F1">
              <w:rPr>
                <w:rFonts w:asciiTheme="minorHAnsi" w:hAnsiTheme="minorHAnsi" w:cstheme="minorHAnsi"/>
                <w:b/>
                <w:bCs/>
                <w:sz w:val="28"/>
                <w:szCs w:val="28"/>
              </w:rPr>
              <w:t>Réunion de la Commission d'études 9 de l'UIT</w:t>
            </w:r>
            <w:r w:rsidRPr="00D923F1">
              <w:rPr>
                <w:rFonts w:asciiTheme="minorHAnsi" w:hAnsiTheme="minorHAnsi" w:cstheme="minorHAnsi"/>
                <w:b/>
                <w:bCs/>
                <w:sz w:val="28"/>
                <w:szCs w:val="28"/>
              </w:rPr>
              <w:noBreakHyphen/>
              <w:t xml:space="preserve">T </w:t>
            </w:r>
            <w:r w:rsidR="00903943" w:rsidRPr="00D923F1">
              <w:rPr>
                <w:rFonts w:asciiTheme="minorHAnsi" w:hAnsiTheme="minorHAnsi" w:cstheme="minorHAnsi"/>
                <w:b/>
                <w:bCs/>
                <w:sz w:val="28"/>
                <w:szCs w:val="28"/>
              </w:rPr>
              <w:br/>
              <w:t>(</w:t>
            </w:r>
            <w:r w:rsidR="00903943" w:rsidRPr="00D923F1">
              <w:rPr>
                <w:rFonts w:asciiTheme="minorHAnsi" w:hAnsiTheme="minorHAnsi" w:cstheme="minorHAnsi"/>
                <w:b/>
                <w:bCs/>
              </w:rPr>
              <w:t xml:space="preserve">Tokyo, Japan, 16-23 </w:t>
            </w:r>
            <w:r w:rsidRPr="00D923F1">
              <w:rPr>
                <w:rFonts w:asciiTheme="minorHAnsi" w:hAnsiTheme="minorHAnsi" w:cstheme="minorHAnsi"/>
                <w:b/>
                <w:bCs/>
              </w:rPr>
              <w:t xml:space="preserve">avril </w:t>
            </w:r>
            <w:r w:rsidR="00903943" w:rsidRPr="00D923F1">
              <w:rPr>
                <w:rFonts w:asciiTheme="minorHAnsi" w:hAnsiTheme="minorHAnsi" w:cstheme="minorHAnsi"/>
                <w:b/>
                <w:bCs/>
              </w:rPr>
              <w:t>2020</w:t>
            </w:r>
            <w:r w:rsidR="00903943" w:rsidRPr="00D923F1">
              <w:rPr>
                <w:rFonts w:asciiTheme="minorHAnsi" w:hAnsiTheme="minorHAnsi" w:cstheme="minorHAnsi"/>
                <w:b/>
                <w:bCs/>
                <w:sz w:val="28"/>
                <w:szCs w:val="28"/>
              </w:rPr>
              <w:t>)</w:t>
            </w:r>
          </w:p>
        </w:tc>
      </w:tr>
      <w:tr w:rsidR="00903943" w:rsidRPr="00D923F1" w14:paraId="18445006" w14:textId="77777777" w:rsidTr="00B4203E">
        <w:trPr>
          <w:cantSplit/>
          <w:trHeight w:val="1701"/>
          <w:jc w:val="center"/>
        </w:trPr>
        <w:tc>
          <w:tcPr>
            <w:tcW w:w="10627" w:type="dxa"/>
            <w:gridSpan w:val="2"/>
            <w:tcBorders>
              <w:bottom w:val="single" w:sz="4" w:space="0" w:color="auto"/>
            </w:tcBorders>
            <w:shd w:val="clear" w:color="auto" w:fill="FFFFFF"/>
            <w:vAlign w:val="center"/>
          </w:tcPr>
          <w:p w14:paraId="0FEAA05D" w14:textId="5A9E0887" w:rsidR="00903943" w:rsidRPr="00D923F1" w:rsidRDefault="00F86A0F" w:rsidP="000E64D4">
            <w:pPr>
              <w:pStyle w:val="BodyText0"/>
              <w:tabs>
                <w:tab w:val="right" w:leader="underscore" w:pos="10080"/>
              </w:tabs>
              <w:spacing w:before="0" w:after="0"/>
              <w:rPr>
                <w:rFonts w:asciiTheme="minorHAnsi" w:hAnsiTheme="minorHAnsi" w:cstheme="minorHAnsi"/>
                <w:b/>
                <w:bCs/>
                <w:sz w:val="28"/>
                <w:szCs w:val="28"/>
                <w:u w:val="single"/>
              </w:rPr>
            </w:pPr>
            <w:r w:rsidRPr="00D923F1">
              <w:rPr>
                <w:rFonts w:asciiTheme="minorHAnsi" w:hAnsiTheme="minorHAnsi" w:cstheme="minorHAnsi"/>
                <w:b/>
                <w:bCs/>
                <w:sz w:val="28"/>
                <w:szCs w:val="28"/>
                <w:u w:val="single"/>
              </w:rPr>
              <w:t xml:space="preserve">Veuillez </w:t>
            </w:r>
            <w:r w:rsidR="00903943" w:rsidRPr="00D923F1">
              <w:rPr>
                <w:rFonts w:asciiTheme="minorHAnsi" w:hAnsiTheme="minorHAnsi" w:cstheme="minorHAnsi"/>
                <w:b/>
                <w:bCs/>
                <w:sz w:val="28"/>
                <w:szCs w:val="28"/>
                <w:u w:val="single"/>
              </w:rPr>
              <w:t>indi</w:t>
            </w:r>
            <w:r w:rsidRPr="00D923F1">
              <w:rPr>
                <w:rFonts w:asciiTheme="minorHAnsi" w:hAnsiTheme="minorHAnsi" w:cstheme="minorHAnsi"/>
                <w:b/>
                <w:bCs/>
                <w:sz w:val="28"/>
                <w:szCs w:val="28"/>
                <w:u w:val="single"/>
              </w:rPr>
              <w:t>quer les réunions auxquelles vous assisterez</w:t>
            </w:r>
          </w:p>
          <w:p w14:paraId="3716B94C" w14:textId="7914961B" w:rsidR="00903943" w:rsidRPr="00D923F1" w:rsidRDefault="00037450" w:rsidP="000E64D4">
            <w:pPr>
              <w:pStyle w:val="BodyText0"/>
              <w:tabs>
                <w:tab w:val="right" w:leader="underscore" w:pos="10080"/>
              </w:tabs>
              <w:spacing w:after="0"/>
              <w:ind w:firstLineChars="100" w:firstLine="240"/>
              <w:rPr>
                <w:rFonts w:asciiTheme="minorHAnsi" w:hAnsiTheme="minorHAnsi" w:cstheme="minorHAnsi"/>
                <w:bCs/>
                <w:szCs w:val="24"/>
              </w:rPr>
            </w:pPr>
            <w:sdt>
              <w:sdtPr>
                <w:rPr>
                  <w:rFonts w:asciiTheme="minorHAnsi" w:hAnsiTheme="minorHAnsi" w:cstheme="minorHAnsi"/>
                  <w:bCs/>
                  <w:szCs w:val="24"/>
                </w:rPr>
                <w:id w:val="413435997"/>
                <w14:checkbox>
                  <w14:checked w14:val="0"/>
                  <w14:checkedState w14:val="2612" w14:font="MS Gothic"/>
                  <w14:uncheckedState w14:val="2610" w14:font="MS Gothic"/>
                </w14:checkbox>
              </w:sdtPr>
              <w:sdtEndPr/>
              <w:sdtContent>
                <w:r w:rsidR="00903943" w:rsidRPr="00D923F1">
                  <w:rPr>
                    <w:rFonts w:ascii="Segoe UI Symbol" w:eastAsia="MS Gothic" w:hAnsi="Segoe UI Symbol" w:cs="Segoe UI Symbol"/>
                    <w:bCs/>
                    <w:szCs w:val="24"/>
                  </w:rPr>
                  <w:t>☐</w:t>
                </w:r>
              </w:sdtContent>
            </w:sdt>
            <w:r w:rsidR="00903943" w:rsidRPr="00D923F1">
              <w:rPr>
                <w:rFonts w:asciiTheme="minorHAnsi" w:hAnsiTheme="minorHAnsi" w:cstheme="minorHAnsi"/>
                <w:bCs/>
                <w:szCs w:val="24"/>
              </w:rPr>
              <w:t xml:space="preserve">  16, 17 </w:t>
            </w:r>
            <w:r w:rsidR="00E13E5E" w:rsidRPr="00D923F1">
              <w:rPr>
                <w:rFonts w:asciiTheme="minorHAnsi" w:hAnsiTheme="minorHAnsi" w:cstheme="minorHAnsi"/>
                <w:bCs/>
                <w:szCs w:val="24"/>
              </w:rPr>
              <w:t>et</w:t>
            </w:r>
            <w:r w:rsidR="00903943" w:rsidRPr="00D923F1">
              <w:rPr>
                <w:rFonts w:asciiTheme="minorHAnsi" w:hAnsiTheme="minorHAnsi" w:cstheme="minorHAnsi"/>
                <w:bCs/>
                <w:szCs w:val="24"/>
              </w:rPr>
              <w:t xml:space="preserve"> 21-23 </w:t>
            </w:r>
            <w:r w:rsidR="00E13E5E" w:rsidRPr="00D923F1">
              <w:rPr>
                <w:rFonts w:asciiTheme="minorHAnsi" w:hAnsiTheme="minorHAnsi" w:cstheme="minorHAnsi"/>
                <w:bCs/>
                <w:szCs w:val="24"/>
              </w:rPr>
              <w:t xml:space="preserve">avril </w:t>
            </w:r>
            <w:r w:rsidR="00903943" w:rsidRPr="00D923F1">
              <w:rPr>
                <w:rFonts w:asciiTheme="minorHAnsi" w:hAnsiTheme="minorHAnsi" w:cstheme="minorHAnsi"/>
                <w:bCs/>
                <w:szCs w:val="24"/>
              </w:rPr>
              <w:t xml:space="preserve">2020: </w:t>
            </w:r>
            <w:r w:rsidR="00F86A0F" w:rsidRPr="00D923F1">
              <w:rPr>
                <w:rFonts w:asciiTheme="minorHAnsi" w:hAnsiTheme="minorHAnsi" w:cstheme="minorHAnsi"/>
                <w:bCs/>
                <w:szCs w:val="24"/>
              </w:rPr>
              <w:t>réunion d</w:t>
            </w:r>
            <w:r w:rsidR="00E13E5E" w:rsidRPr="00D923F1">
              <w:rPr>
                <w:rFonts w:asciiTheme="minorHAnsi" w:hAnsiTheme="minorHAnsi" w:cstheme="minorHAnsi"/>
                <w:bCs/>
                <w:szCs w:val="24"/>
              </w:rPr>
              <w:t>e la CE </w:t>
            </w:r>
            <w:r w:rsidR="00903943" w:rsidRPr="00D923F1">
              <w:rPr>
                <w:rFonts w:asciiTheme="minorHAnsi" w:hAnsiTheme="minorHAnsi" w:cstheme="minorHAnsi"/>
                <w:bCs/>
                <w:szCs w:val="24"/>
              </w:rPr>
              <w:t xml:space="preserve">9 </w:t>
            </w:r>
          </w:p>
          <w:p w14:paraId="7DCF6435" w14:textId="25CF8451" w:rsidR="00903943" w:rsidRPr="00D923F1" w:rsidRDefault="00037450" w:rsidP="000E64D4">
            <w:pPr>
              <w:pStyle w:val="BodyText0"/>
              <w:tabs>
                <w:tab w:val="right" w:leader="underscore" w:pos="10080"/>
              </w:tabs>
              <w:spacing w:after="0"/>
              <w:ind w:firstLineChars="100" w:firstLine="240"/>
              <w:rPr>
                <w:rFonts w:asciiTheme="minorHAnsi" w:hAnsiTheme="minorHAnsi" w:cstheme="minorHAnsi"/>
                <w:b/>
              </w:rPr>
            </w:pPr>
            <w:sdt>
              <w:sdtPr>
                <w:rPr>
                  <w:rFonts w:asciiTheme="minorHAnsi" w:hAnsiTheme="minorHAnsi" w:cstheme="minorHAnsi"/>
                  <w:bCs/>
                  <w:szCs w:val="24"/>
                </w:rPr>
                <w:id w:val="122735119"/>
                <w14:checkbox>
                  <w14:checked w14:val="0"/>
                  <w14:checkedState w14:val="2612" w14:font="MS Gothic"/>
                  <w14:uncheckedState w14:val="2610" w14:font="MS Gothic"/>
                </w14:checkbox>
              </w:sdtPr>
              <w:sdtEndPr/>
              <w:sdtContent>
                <w:r w:rsidR="00903943" w:rsidRPr="00D923F1">
                  <w:rPr>
                    <w:rFonts w:ascii="Segoe UI Symbol" w:eastAsia="MS Gothic" w:hAnsi="Segoe UI Symbol" w:cs="Segoe UI Symbol"/>
                    <w:bCs/>
                    <w:szCs w:val="24"/>
                  </w:rPr>
                  <w:t>☐</w:t>
                </w:r>
              </w:sdtContent>
            </w:sdt>
            <w:r w:rsidR="00903943" w:rsidRPr="00D923F1">
              <w:rPr>
                <w:rFonts w:asciiTheme="minorHAnsi" w:hAnsiTheme="minorHAnsi" w:cstheme="minorHAnsi"/>
                <w:bCs/>
                <w:szCs w:val="24"/>
              </w:rPr>
              <w:t xml:space="preserve">  20 </w:t>
            </w:r>
            <w:r w:rsidR="00E13E5E" w:rsidRPr="00D923F1">
              <w:rPr>
                <w:rFonts w:asciiTheme="minorHAnsi" w:hAnsiTheme="minorHAnsi" w:cstheme="minorHAnsi"/>
                <w:bCs/>
                <w:szCs w:val="24"/>
              </w:rPr>
              <w:t xml:space="preserve">avril </w:t>
            </w:r>
            <w:r w:rsidR="00903943" w:rsidRPr="00D923F1">
              <w:rPr>
                <w:rFonts w:asciiTheme="minorHAnsi" w:hAnsiTheme="minorHAnsi" w:cstheme="minorHAnsi"/>
                <w:bCs/>
                <w:szCs w:val="24"/>
              </w:rPr>
              <w:t xml:space="preserve">2010: </w:t>
            </w:r>
            <w:r w:rsidR="00E13E5E" w:rsidRPr="00D923F1">
              <w:rPr>
                <w:rFonts w:asciiTheme="minorHAnsi" w:hAnsiTheme="minorHAnsi" w:cstheme="minorHAnsi"/>
                <w:bCs/>
                <w:szCs w:val="24"/>
              </w:rPr>
              <w:t>atelier</w:t>
            </w:r>
          </w:p>
        </w:tc>
      </w:tr>
      <w:tr w:rsidR="00903943" w:rsidRPr="00D923F1" w14:paraId="22C9C953" w14:textId="77777777" w:rsidTr="001E7279">
        <w:trPr>
          <w:cantSplit/>
          <w:trHeight w:val="288"/>
          <w:jc w:val="center"/>
        </w:trPr>
        <w:tc>
          <w:tcPr>
            <w:tcW w:w="10627" w:type="dxa"/>
            <w:gridSpan w:val="2"/>
            <w:tcBorders>
              <w:bottom w:val="single" w:sz="4" w:space="0" w:color="auto"/>
            </w:tcBorders>
            <w:shd w:val="clear" w:color="auto" w:fill="D9D9D9"/>
            <w:vAlign w:val="center"/>
          </w:tcPr>
          <w:p w14:paraId="0FBEB8F2" w14:textId="4B17977B" w:rsidR="00903943" w:rsidRPr="00D923F1" w:rsidRDefault="00E13E5E" w:rsidP="000E64D4">
            <w:pPr>
              <w:pStyle w:val="BodyText0"/>
              <w:tabs>
                <w:tab w:val="center" w:pos="4896"/>
              </w:tabs>
              <w:spacing w:after="0"/>
              <w:rPr>
                <w:rFonts w:asciiTheme="minorHAnsi" w:hAnsiTheme="minorHAnsi" w:cstheme="minorHAnsi"/>
                <w:b/>
                <w:szCs w:val="24"/>
              </w:rPr>
            </w:pPr>
            <w:r w:rsidRPr="00D923F1">
              <w:rPr>
                <w:rFonts w:asciiTheme="minorHAnsi" w:hAnsiTheme="minorHAnsi" w:cstheme="minorHAnsi"/>
                <w:b/>
                <w:szCs w:val="24"/>
              </w:rPr>
              <w:t>RENSEIGNEMENTS PERSONNELS</w:t>
            </w:r>
            <w:r w:rsidR="00903943" w:rsidRPr="00D923F1">
              <w:rPr>
                <w:rFonts w:asciiTheme="minorHAnsi" w:hAnsiTheme="minorHAnsi" w:cstheme="minorHAnsi"/>
                <w:b/>
                <w:szCs w:val="24"/>
              </w:rPr>
              <w:t xml:space="preserve">: </w:t>
            </w:r>
          </w:p>
        </w:tc>
      </w:tr>
      <w:tr w:rsidR="00903943" w:rsidRPr="00D923F1" w14:paraId="444A5DAD" w14:textId="77777777" w:rsidTr="00B4203E">
        <w:trPr>
          <w:cantSplit/>
          <w:trHeight w:val="6110"/>
          <w:jc w:val="center"/>
        </w:trPr>
        <w:tc>
          <w:tcPr>
            <w:tcW w:w="10627" w:type="dxa"/>
            <w:gridSpan w:val="2"/>
            <w:tcBorders>
              <w:bottom w:val="single" w:sz="4" w:space="0" w:color="auto"/>
            </w:tcBorders>
            <w:shd w:val="clear" w:color="auto" w:fill="FFFFFF"/>
            <w:vAlign w:val="center"/>
          </w:tcPr>
          <w:p w14:paraId="323D2B7A" w14:textId="4742FD76" w:rsidR="00903943" w:rsidRPr="00D923F1" w:rsidRDefault="00903943" w:rsidP="001E7279">
            <w:pPr>
              <w:pStyle w:val="BodyText0"/>
              <w:tabs>
                <w:tab w:val="right" w:pos="3045"/>
                <w:tab w:val="right" w:leader="underscore" w:pos="10253"/>
              </w:tabs>
              <w:spacing w:before="0"/>
              <w:jc w:val="both"/>
              <w:rPr>
                <w:rFonts w:asciiTheme="minorHAnsi" w:hAnsiTheme="minorHAnsi" w:cstheme="minorHAnsi"/>
                <w:szCs w:val="24"/>
              </w:rPr>
            </w:pPr>
            <w:r w:rsidRPr="00D923F1">
              <w:rPr>
                <w:rFonts w:asciiTheme="minorHAnsi" w:hAnsiTheme="minorHAnsi" w:cstheme="minorHAnsi"/>
                <w:szCs w:val="24"/>
              </w:rPr>
              <w:t>N</w:t>
            </w:r>
            <w:r w:rsidR="00E13E5E" w:rsidRPr="00D923F1">
              <w:rPr>
                <w:rFonts w:asciiTheme="minorHAnsi" w:hAnsiTheme="minorHAnsi" w:cstheme="minorHAnsi"/>
                <w:szCs w:val="24"/>
              </w:rPr>
              <w:t>om</w:t>
            </w:r>
            <w:r w:rsidR="001E7279">
              <w:rPr>
                <w:rFonts w:asciiTheme="minorHAnsi" w:hAnsiTheme="minorHAnsi" w:cstheme="minorHAnsi"/>
                <w:szCs w:val="24"/>
              </w:rPr>
              <w:t xml:space="preserve"> </w:t>
            </w:r>
            <w:r w:rsidRPr="00D923F1">
              <w:rPr>
                <w:rFonts w:asciiTheme="minorHAnsi" w:hAnsiTheme="minorHAnsi" w:cstheme="minorHAnsi"/>
                <w:szCs w:val="24"/>
              </w:rPr>
              <w:t>(</w:t>
            </w:r>
            <w:sdt>
              <w:sdtPr>
                <w:rPr>
                  <w:rFonts w:asciiTheme="minorHAnsi" w:hAnsiTheme="minorHAnsi" w:cstheme="minorHAnsi"/>
                  <w:szCs w:val="24"/>
                </w:rPr>
                <w:id w:val="-963198240"/>
                <w14:checkbox>
                  <w14:checked w14:val="0"/>
                  <w14:checkedState w14:val="2612" w14:font="MS Gothic"/>
                  <w14:uncheckedState w14:val="2610" w14:font="MS Gothic"/>
                </w14:checkbox>
              </w:sdtPr>
              <w:sdtEndPr/>
              <w:sdtContent>
                <w:r w:rsidRPr="00D923F1">
                  <w:rPr>
                    <w:rFonts w:ascii="Segoe UI Symbol" w:eastAsia="MS Gothic" w:hAnsi="Segoe UI Symbol" w:cs="Segoe UI Symbol"/>
                    <w:szCs w:val="24"/>
                  </w:rPr>
                  <w:t>☐</w:t>
                </w:r>
              </w:sdtContent>
            </w:sdt>
            <w:r w:rsidR="00C70183">
              <w:rPr>
                <w:rFonts w:asciiTheme="minorHAnsi" w:hAnsiTheme="minorHAnsi" w:cstheme="minorHAnsi"/>
                <w:szCs w:val="24"/>
              </w:rPr>
              <w:t xml:space="preserve"> </w:t>
            </w:r>
            <w:r w:rsidRPr="00D923F1">
              <w:rPr>
                <w:rFonts w:asciiTheme="minorHAnsi" w:hAnsiTheme="minorHAnsi" w:cstheme="minorHAnsi"/>
                <w:szCs w:val="24"/>
              </w:rPr>
              <w:t xml:space="preserve">M. / </w:t>
            </w:r>
            <w:sdt>
              <w:sdtPr>
                <w:rPr>
                  <w:rFonts w:asciiTheme="minorHAnsi" w:hAnsiTheme="minorHAnsi" w:cstheme="minorHAnsi"/>
                  <w:szCs w:val="24"/>
                </w:rPr>
                <w:id w:val="2027442338"/>
                <w14:checkbox>
                  <w14:checked w14:val="0"/>
                  <w14:checkedState w14:val="2612" w14:font="MS Gothic"/>
                  <w14:uncheckedState w14:val="2610" w14:font="MS Gothic"/>
                </w14:checkbox>
              </w:sdtPr>
              <w:sdtEndPr/>
              <w:sdtContent>
                <w:r w:rsidR="00C70183">
                  <w:rPr>
                    <w:rFonts w:ascii="MS Gothic" w:eastAsia="MS Gothic" w:hAnsi="MS Gothic" w:cstheme="minorHAnsi" w:hint="eastAsia"/>
                    <w:szCs w:val="24"/>
                  </w:rPr>
                  <w:t>☐</w:t>
                </w:r>
              </w:sdtContent>
            </w:sdt>
            <w:r w:rsidR="00C70183">
              <w:rPr>
                <w:rFonts w:asciiTheme="minorHAnsi" w:hAnsiTheme="minorHAnsi" w:cstheme="minorHAnsi"/>
                <w:szCs w:val="24"/>
              </w:rPr>
              <w:t xml:space="preserve"> </w:t>
            </w:r>
            <w:r w:rsidRPr="00D923F1">
              <w:rPr>
                <w:rFonts w:asciiTheme="minorHAnsi" w:hAnsiTheme="minorHAnsi" w:cstheme="minorHAnsi"/>
                <w:szCs w:val="24"/>
              </w:rPr>
              <w:t>M</w:t>
            </w:r>
            <w:r w:rsidR="00E13E5E" w:rsidRPr="00D923F1">
              <w:rPr>
                <w:rFonts w:asciiTheme="minorHAnsi" w:hAnsiTheme="minorHAnsi" w:cstheme="minorHAnsi"/>
                <w:szCs w:val="24"/>
              </w:rPr>
              <w:t>me</w:t>
            </w:r>
            <w:r w:rsidRPr="00D923F1">
              <w:rPr>
                <w:rFonts w:asciiTheme="minorHAnsi" w:hAnsiTheme="minorHAnsi" w:cstheme="minorHAnsi"/>
                <w:szCs w:val="24"/>
              </w:rPr>
              <w:t>)</w:t>
            </w:r>
          </w:p>
          <w:p w14:paraId="6FB9B53E" w14:textId="77777777" w:rsidR="00903943" w:rsidRPr="00D923F1" w:rsidRDefault="00903943" w:rsidP="000E64D4">
            <w:pPr>
              <w:pStyle w:val="BodyText0"/>
              <w:tabs>
                <w:tab w:val="right" w:pos="3045"/>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__________________________</w:t>
            </w:r>
            <w:r w:rsidRPr="00D923F1">
              <w:rPr>
                <w:rFonts w:asciiTheme="minorHAnsi" w:hAnsiTheme="minorHAnsi" w:cstheme="minorHAnsi"/>
                <w:bCs/>
                <w:szCs w:val="24"/>
              </w:rPr>
              <w:t xml:space="preserve">  </w:t>
            </w:r>
            <w:r w:rsidRPr="00D923F1">
              <w:rPr>
                <w:rFonts w:asciiTheme="minorHAnsi" w:hAnsiTheme="minorHAnsi" w:cstheme="minorHAnsi"/>
                <w:szCs w:val="24"/>
              </w:rPr>
              <w:t>__________________________</w:t>
            </w:r>
            <w:r w:rsidRPr="00D923F1">
              <w:rPr>
                <w:rFonts w:asciiTheme="minorHAnsi" w:hAnsiTheme="minorHAnsi" w:cstheme="minorHAnsi"/>
                <w:bCs/>
                <w:szCs w:val="24"/>
              </w:rPr>
              <w:t xml:space="preserve">  </w:t>
            </w:r>
            <w:r w:rsidRPr="00D923F1">
              <w:rPr>
                <w:rFonts w:asciiTheme="minorHAnsi" w:hAnsiTheme="minorHAnsi" w:cstheme="minorHAnsi"/>
                <w:szCs w:val="24"/>
              </w:rPr>
              <w:t>__________________________</w:t>
            </w:r>
          </w:p>
          <w:p w14:paraId="426B0821" w14:textId="54618BC0" w:rsidR="00903943" w:rsidRPr="00D923F1" w:rsidRDefault="00903943" w:rsidP="000E64D4">
            <w:pPr>
              <w:pStyle w:val="BodyText0"/>
              <w:tabs>
                <w:tab w:val="right" w:pos="3045"/>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w:t>
            </w:r>
            <w:r w:rsidR="00E13E5E" w:rsidRPr="00D923F1">
              <w:rPr>
                <w:rFonts w:asciiTheme="minorHAnsi" w:hAnsiTheme="minorHAnsi" w:cstheme="minorHAnsi"/>
                <w:szCs w:val="24"/>
              </w:rPr>
              <w:t>Prénom</w:t>
            </w:r>
            <w:r w:rsidRPr="00D923F1">
              <w:rPr>
                <w:rFonts w:asciiTheme="minorHAnsi" w:hAnsiTheme="minorHAnsi" w:cstheme="minorHAnsi"/>
                <w:szCs w:val="24"/>
              </w:rPr>
              <w:tab/>
              <w:t xml:space="preserve">                                 </w:t>
            </w:r>
            <w:r w:rsidR="00E13E5E" w:rsidRPr="00D923F1">
              <w:rPr>
                <w:rFonts w:asciiTheme="minorHAnsi" w:hAnsiTheme="minorHAnsi" w:cstheme="minorHAnsi"/>
                <w:szCs w:val="24"/>
              </w:rPr>
              <w:t>Prénom supplémentaire</w:t>
            </w:r>
            <w:r w:rsidRPr="00D923F1">
              <w:rPr>
                <w:rFonts w:asciiTheme="minorHAnsi" w:hAnsiTheme="minorHAnsi" w:cstheme="minorHAnsi"/>
                <w:szCs w:val="24"/>
              </w:rPr>
              <w:t xml:space="preserve">                                  </w:t>
            </w:r>
            <w:r w:rsidR="00E13E5E" w:rsidRPr="00D923F1">
              <w:rPr>
                <w:rFonts w:asciiTheme="minorHAnsi" w:hAnsiTheme="minorHAnsi" w:cstheme="minorHAnsi"/>
                <w:szCs w:val="24"/>
              </w:rPr>
              <w:t>Nom</w:t>
            </w:r>
          </w:p>
          <w:p w14:paraId="1F23B687" w14:textId="2FE58628"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Administration/</w:t>
            </w:r>
            <w:r w:rsidR="00E13E5E" w:rsidRPr="00D923F1">
              <w:rPr>
                <w:rFonts w:asciiTheme="minorHAnsi" w:hAnsiTheme="minorHAnsi" w:cstheme="minorHAnsi"/>
                <w:szCs w:val="24"/>
              </w:rPr>
              <w:t>o</w:t>
            </w:r>
            <w:r w:rsidRPr="00D923F1">
              <w:rPr>
                <w:rFonts w:asciiTheme="minorHAnsi" w:hAnsiTheme="minorHAnsi" w:cstheme="minorHAnsi"/>
                <w:szCs w:val="24"/>
              </w:rPr>
              <w:t>rgani</w:t>
            </w:r>
            <w:r w:rsidR="00E13E5E" w:rsidRPr="00D923F1">
              <w:rPr>
                <w:rFonts w:asciiTheme="minorHAnsi" w:hAnsiTheme="minorHAnsi" w:cstheme="minorHAnsi"/>
                <w:szCs w:val="24"/>
              </w:rPr>
              <w:t>s</w:t>
            </w:r>
            <w:r w:rsidRPr="00D923F1">
              <w:rPr>
                <w:rFonts w:asciiTheme="minorHAnsi" w:hAnsiTheme="minorHAnsi" w:cstheme="minorHAnsi"/>
                <w:szCs w:val="24"/>
              </w:rPr>
              <w:t xml:space="preserve">ation </w:t>
            </w:r>
            <w:r w:rsidRPr="00D923F1">
              <w:rPr>
                <w:rFonts w:asciiTheme="minorHAnsi" w:hAnsiTheme="minorHAnsi" w:cstheme="minorHAnsi"/>
                <w:szCs w:val="24"/>
              </w:rPr>
              <w:tab/>
            </w:r>
          </w:p>
          <w:p w14:paraId="381E1908" w14:textId="292495C4" w:rsidR="00903943" w:rsidRPr="00D923F1" w:rsidRDefault="00E13E5E" w:rsidP="000E64D4">
            <w:pPr>
              <w:pStyle w:val="BodyText0"/>
              <w:tabs>
                <w:tab w:val="clear" w:pos="1985"/>
                <w:tab w:val="right" w:leader="underscore" w:pos="10253"/>
              </w:tabs>
              <w:jc w:val="both"/>
              <w:rPr>
                <w:rFonts w:asciiTheme="minorHAnsi" w:hAnsiTheme="minorHAnsi" w:cstheme="minorHAnsi"/>
                <w:szCs w:val="24"/>
              </w:rPr>
            </w:pPr>
            <w:r w:rsidRPr="00D923F1">
              <w:rPr>
                <w:rFonts w:asciiTheme="minorHAnsi" w:hAnsiTheme="minorHAnsi" w:cstheme="minorHAnsi"/>
                <w:szCs w:val="24"/>
              </w:rPr>
              <w:t>Fonctions actuelles</w:t>
            </w:r>
            <w:r w:rsidR="00903943" w:rsidRPr="00D923F1">
              <w:rPr>
                <w:rFonts w:asciiTheme="minorHAnsi" w:hAnsiTheme="minorHAnsi" w:cstheme="minorHAnsi"/>
                <w:szCs w:val="24"/>
              </w:rPr>
              <w:t xml:space="preserve"> </w:t>
            </w:r>
            <w:r w:rsidR="00903943" w:rsidRPr="00D923F1">
              <w:rPr>
                <w:rFonts w:asciiTheme="minorHAnsi" w:hAnsiTheme="minorHAnsi" w:cstheme="minorHAnsi"/>
                <w:szCs w:val="24"/>
              </w:rPr>
              <w:tab/>
            </w:r>
            <w:r w:rsidR="00903943" w:rsidRPr="00D923F1">
              <w:rPr>
                <w:rFonts w:ascii="MS Gothic" w:eastAsia="MS Gothic" w:hAnsi="MS Gothic" w:cs="MS Gothic"/>
                <w:szCs w:val="24"/>
                <w:lang w:eastAsia="ja-JP"/>
              </w:rPr>
              <w:t xml:space="preserve">　　　　　　　</w:t>
            </w:r>
          </w:p>
          <w:p w14:paraId="75B32663" w14:textId="562A1FD3" w:rsidR="00903943" w:rsidRPr="00D923F1" w:rsidRDefault="00E13E5E"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Adresse professionnelle </w:t>
            </w:r>
            <w:r w:rsidR="00903943" w:rsidRPr="00D923F1">
              <w:rPr>
                <w:rFonts w:asciiTheme="minorHAnsi" w:hAnsiTheme="minorHAnsi" w:cstheme="minorHAnsi"/>
                <w:szCs w:val="24"/>
              </w:rPr>
              <w:t>(</w:t>
            </w:r>
            <w:r w:rsidRPr="00D923F1">
              <w:rPr>
                <w:rFonts w:asciiTheme="minorHAnsi" w:hAnsiTheme="minorHAnsi" w:cstheme="minorHAnsi"/>
                <w:szCs w:val="24"/>
              </w:rPr>
              <w:t>case postale non autorisée</w:t>
            </w:r>
            <w:r w:rsidR="00903943" w:rsidRPr="00D923F1">
              <w:rPr>
                <w:rFonts w:asciiTheme="minorHAnsi" w:hAnsiTheme="minorHAnsi" w:cstheme="minorHAnsi"/>
                <w:szCs w:val="24"/>
              </w:rPr>
              <w:t xml:space="preserve">) </w:t>
            </w:r>
            <w:r w:rsidR="00903943" w:rsidRPr="00D923F1">
              <w:rPr>
                <w:rFonts w:asciiTheme="minorHAnsi" w:hAnsiTheme="minorHAnsi" w:cstheme="minorHAnsi"/>
                <w:szCs w:val="24"/>
              </w:rPr>
              <w:tab/>
            </w:r>
          </w:p>
          <w:p w14:paraId="74D4A60A" w14:textId="77777777" w:rsidR="00903943" w:rsidRPr="00D923F1" w:rsidRDefault="00903943" w:rsidP="000E64D4">
            <w:pPr>
              <w:pStyle w:val="BodyText0"/>
              <w:tabs>
                <w:tab w:val="clear" w:pos="794"/>
                <w:tab w:val="clear" w:pos="1191"/>
                <w:tab w:val="clear" w:pos="1588"/>
                <w:tab w:val="clear" w:pos="1985"/>
                <w:tab w:val="left" w:pos="0"/>
                <w:tab w:val="right" w:leader="underscore" w:pos="10253"/>
              </w:tabs>
              <w:jc w:val="both"/>
              <w:rPr>
                <w:rFonts w:asciiTheme="minorHAnsi" w:hAnsiTheme="minorHAnsi" w:cstheme="minorHAnsi"/>
                <w:szCs w:val="24"/>
              </w:rPr>
            </w:pPr>
            <w:r w:rsidRPr="00D923F1">
              <w:rPr>
                <w:rFonts w:ascii="MS Gothic" w:eastAsia="MS Gothic" w:hAnsi="MS Gothic" w:cs="MS Gothic"/>
                <w:szCs w:val="24"/>
                <w:lang w:eastAsia="ja-JP"/>
              </w:rPr>
              <w:t xml:space="preserve">　　　</w:t>
            </w:r>
            <w:r w:rsidRPr="00D923F1">
              <w:rPr>
                <w:rFonts w:asciiTheme="minorHAnsi" w:hAnsiTheme="minorHAnsi" w:cstheme="minorHAnsi"/>
                <w:szCs w:val="24"/>
              </w:rPr>
              <w:tab/>
            </w:r>
          </w:p>
          <w:p w14:paraId="1CF2B410" w14:textId="0D3A909F" w:rsidR="00903943" w:rsidRPr="00D923F1" w:rsidRDefault="00E13E5E" w:rsidP="000E64D4">
            <w:pPr>
              <w:pStyle w:val="BodyText0"/>
              <w:tabs>
                <w:tab w:val="right" w:pos="3045"/>
                <w:tab w:val="right" w:leader="underscore" w:pos="10253"/>
              </w:tabs>
              <w:jc w:val="both"/>
              <w:rPr>
                <w:rFonts w:asciiTheme="minorHAnsi" w:hAnsiTheme="minorHAnsi" w:cstheme="minorHAnsi"/>
                <w:bCs/>
                <w:kern w:val="2"/>
                <w:szCs w:val="24"/>
                <w:lang w:eastAsia="ja-JP"/>
              </w:rPr>
            </w:pPr>
            <w:r w:rsidRPr="00D923F1">
              <w:rPr>
                <w:rFonts w:asciiTheme="minorHAnsi" w:hAnsiTheme="minorHAnsi" w:cstheme="minorHAnsi"/>
                <w:szCs w:val="24"/>
              </w:rPr>
              <w:t xml:space="preserve">Ville </w:t>
            </w:r>
            <w:r w:rsidR="00903943" w:rsidRPr="00D923F1">
              <w:rPr>
                <w:rFonts w:asciiTheme="minorHAnsi" w:hAnsiTheme="minorHAnsi" w:cstheme="minorHAnsi"/>
                <w:szCs w:val="24"/>
              </w:rPr>
              <w:t>_________________________________  Code</w:t>
            </w:r>
            <w:r w:rsidRPr="00D923F1">
              <w:rPr>
                <w:rFonts w:asciiTheme="minorHAnsi" w:hAnsiTheme="minorHAnsi" w:cstheme="minorHAnsi"/>
                <w:szCs w:val="24"/>
              </w:rPr>
              <w:t xml:space="preserve"> postal</w:t>
            </w:r>
            <w:r w:rsidR="00903943" w:rsidRPr="00D923F1">
              <w:rPr>
                <w:rFonts w:asciiTheme="minorHAnsi" w:hAnsiTheme="minorHAnsi" w:cstheme="minorHAnsi"/>
                <w:szCs w:val="24"/>
              </w:rPr>
              <w:t xml:space="preserve"> _____________________________________</w:t>
            </w:r>
          </w:p>
          <w:p w14:paraId="25F288FB" w14:textId="220F6BD8" w:rsidR="00903943" w:rsidRPr="00D923F1" w:rsidRDefault="00E13E5E" w:rsidP="000E64D4">
            <w:pPr>
              <w:pStyle w:val="BodyText0"/>
              <w:tabs>
                <w:tab w:val="right" w:pos="3045"/>
                <w:tab w:val="right" w:leader="underscore" w:pos="10253"/>
              </w:tabs>
              <w:jc w:val="both"/>
              <w:rPr>
                <w:rFonts w:asciiTheme="minorHAnsi" w:hAnsiTheme="minorHAnsi" w:cstheme="minorHAnsi"/>
                <w:bCs/>
                <w:kern w:val="2"/>
                <w:szCs w:val="24"/>
                <w:lang w:eastAsia="ja-JP"/>
              </w:rPr>
            </w:pPr>
            <w:r w:rsidRPr="00D923F1">
              <w:rPr>
                <w:rFonts w:asciiTheme="minorHAnsi" w:hAnsiTheme="minorHAnsi" w:cstheme="minorHAnsi"/>
                <w:szCs w:val="24"/>
              </w:rPr>
              <w:t xml:space="preserve">Pays </w:t>
            </w:r>
            <w:r w:rsidR="00903943" w:rsidRPr="00D923F1">
              <w:rPr>
                <w:rFonts w:asciiTheme="minorHAnsi" w:hAnsiTheme="minorHAnsi" w:cstheme="minorHAnsi"/>
                <w:szCs w:val="24"/>
              </w:rPr>
              <w:t>_____________________________________</w:t>
            </w:r>
            <w:r w:rsidR="00903943" w:rsidRPr="00D923F1">
              <w:rPr>
                <w:rFonts w:asciiTheme="minorHAnsi" w:hAnsiTheme="minorHAnsi" w:cstheme="minorHAnsi"/>
                <w:bCs/>
                <w:kern w:val="2"/>
                <w:szCs w:val="24"/>
                <w:lang w:eastAsia="ja-JP"/>
              </w:rPr>
              <w:t>(</w:t>
            </w:r>
            <w:r w:rsidRPr="00D923F1">
              <w:rPr>
                <w:rFonts w:asciiTheme="minorHAnsi" w:hAnsiTheme="minorHAnsi" w:cstheme="minorHAnsi"/>
                <w:bCs/>
                <w:kern w:val="2"/>
                <w:szCs w:val="24"/>
                <w:lang w:eastAsia="ja-JP"/>
              </w:rPr>
              <w:t>de résidence</w:t>
            </w:r>
            <w:r w:rsidR="00903943" w:rsidRPr="00D923F1">
              <w:rPr>
                <w:rFonts w:asciiTheme="minorHAnsi" w:hAnsiTheme="minorHAnsi" w:cstheme="minorHAnsi"/>
                <w:bCs/>
                <w:kern w:val="2"/>
                <w:szCs w:val="24"/>
                <w:lang w:eastAsia="ja-JP"/>
              </w:rPr>
              <w:t>)</w:t>
            </w:r>
          </w:p>
          <w:p w14:paraId="2B999DB3" w14:textId="453EDD30" w:rsidR="001E7279" w:rsidRDefault="000F2FFA" w:rsidP="000E64D4">
            <w:pPr>
              <w:pStyle w:val="BodyText0"/>
              <w:tabs>
                <w:tab w:val="right" w:pos="3045"/>
                <w:tab w:val="right" w:leader="underscore" w:pos="10253"/>
              </w:tabs>
              <w:rPr>
                <w:rFonts w:asciiTheme="minorHAnsi" w:hAnsiTheme="minorHAnsi" w:cstheme="minorHAnsi"/>
                <w:szCs w:val="24"/>
              </w:rPr>
            </w:pPr>
            <w:r>
              <w:rPr>
                <w:rFonts w:asciiTheme="minorHAnsi" w:hAnsiTheme="minorHAnsi" w:cstheme="minorHAnsi"/>
                <w:szCs w:val="24"/>
              </w:rPr>
              <w:t>Numéro de t</w:t>
            </w:r>
            <w:r w:rsidR="00E13E5E" w:rsidRPr="00D923F1">
              <w:rPr>
                <w:rFonts w:asciiTheme="minorHAnsi" w:hAnsiTheme="minorHAnsi" w:cstheme="minorHAnsi"/>
                <w:szCs w:val="24"/>
              </w:rPr>
              <w:t xml:space="preserve">éléphone </w:t>
            </w:r>
            <w:r>
              <w:rPr>
                <w:rFonts w:asciiTheme="minorHAnsi" w:hAnsiTheme="minorHAnsi" w:cstheme="minorHAnsi"/>
                <w:szCs w:val="24"/>
              </w:rPr>
              <w:t xml:space="preserve">professionnel </w:t>
            </w:r>
            <w:r w:rsidR="00903943" w:rsidRPr="00D923F1">
              <w:rPr>
                <w:rFonts w:asciiTheme="minorHAnsi" w:hAnsiTheme="minorHAnsi" w:cstheme="minorHAnsi"/>
                <w:szCs w:val="24"/>
              </w:rPr>
              <w:t>__________________</w:t>
            </w:r>
            <w:r w:rsidR="001E7279">
              <w:rPr>
                <w:rFonts w:asciiTheme="minorHAnsi" w:hAnsiTheme="minorHAnsi" w:cstheme="minorHAnsi"/>
                <w:szCs w:val="24"/>
              </w:rPr>
              <w:t xml:space="preserve">_______________ </w:t>
            </w:r>
          </w:p>
          <w:p w14:paraId="647DBD61" w14:textId="5AD681B4" w:rsidR="00903943" w:rsidRPr="00D923F1" w:rsidRDefault="000E64D4" w:rsidP="000E64D4">
            <w:pPr>
              <w:pStyle w:val="BodyText0"/>
              <w:tabs>
                <w:tab w:val="right" w:pos="3045"/>
                <w:tab w:val="right" w:leader="underscore" w:pos="10253"/>
              </w:tabs>
              <w:rPr>
                <w:rFonts w:asciiTheme="minorHAnsi" w:hAnsiTheme="minorHAnsi" w:cstheme="minorHAnsi"/>
                <w:szCs w:val="24"/>
              </w:rPr>
            </w:pPr>
            <w:r>
              <w:rPr>
                <w:rFonts w:asciiTheme="minorHAnsi" w:hAnsiTheme="minorHAnsi" w:cstheme="minorHAnsi"/>
                <w:szCs w:val="24"/>
              </w:rPr>
              <w:t>Numéro de t</w:t>
            </w:r>
            <w:r w:rsidR="00E13E5E" w:rsidRPr="00D923F1">
              <w:rPr>
                <w:rFonts w:asciiTheme="minorHAnsi" w:hAnsiTheme="minorHAnsi" w:cstheme="minorHAnsi"/>
                <w:szCs w:val="24"/>
              </w:rPr>
              <w:t xml:space="preserve">élécopie </w:t>
            </w:r>
            <w:r>
              <w:rPr>
                <w:rFonts w:asciiTheme="minorHAnsi" w:hAnsiTheme="minorHAnsi" w:cstheme="minorHAnsi"/>
                <w:szCs w:val="24"/>
              </w:rPr>
              <w:t xml:space="preserve">professionnel </w:t>
            </w:r>
            <w:r w:rsidR="00903943" w:rsidRPr="00D923F1">
              <w:rPr>
                <w:rFonts w:asciiTheme="minorHAnsi" w:hAnsiTheme="minorHAnsi" w:cstheme="minorHAnsi"/>
                <w:szCs w:val="24"/>
              </w:rPr>
              <w:t xml:space="preserve">__________________________________ </w:t>
            </w:r>
          </w:p>
          <w:p w14:paraId="46D714EB" w14:textId="3BCEFBE5" w:rsidR="00903943" w:rsidRPr="00D923F1" w:rsidRDefault="00E13E5E" w:rsidP="000E64D4">
            <w:pPr>
              <w:pStyle w:val="BodyText0"/>
              <w:tabs>
                <w:tab w:val="right" w:pos="3045"/>
                <w:tab w:val="right" w:leader="underscore" w:pos="10253"/>
              </w:tabs>
              <w:rPr>
                <w:rFonts w:asciiTheme="minorHAnsi" w:hAnsiTheme="minorHAnsi" w:cstheme="minorHAnsi"/>
                <w:szCs w:val="24"/>
              </w:rPr>
            </w:pPr>
            <w:r w:rsidRPr="00D923F1">
              <w:rPr>
                <w:rFonts w:asciiTheme="minorHAnsi" w:hAnsiTheme="minorHAnsi" w:cstheme="minorHAnsi"/>
                <w:szCs w:val="24"/>
              </w:rPr>
              <w:t xml:space="preserve">Courriel </w:t>
            </w:r>
            <w:r w:rsidR="00903943" w:rsidRPr="00D923F1">
              <w:rPr>
                <w:rFonts w:asciiTheme="minorHAnsi" w:hAnsiTheme="minorHAnsi" w:cstheme="minorHAnsi"/>
                <w:szCs w:val="24"/>
              </w:rPr>
              <w:t>_______________________________</w:t>
            </w:r>
          </w:p>
        </w:tc>
      </w:tr>
    </w:tbl>
    <w:p w14:paraId="73F89BAC" w14:textId="77777777" w:rsidR="00903943" w:rsidRPr="00D923F1" w:rsidRDefault="00903943" w:rsidP="000E64D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iCs/>
          <w:color w:val="000000" w:themeColor="text1"/>
          <w:szCs w:val="24"/>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0"/>
      </w:tblGrid>
      <w:tr w:rsidR="00903943" w:rsidRPr="00D923F1" w14:paraId="76647CB7" w14:textId="77777777" w:rsidTr="00B4203E">
        <w:trPr>
          <w:cantSplit/>
          <w:trHeight w:val="454"/>
          <w:jc w:val="center"/>
        </w:trPr>
        <w:tc>
          <w:tcPr>
            <w:tcW w:w="10560" w:type="dxa"/>
            <w:shd w:val="clear" w:color="auto" w:fill="D9D9D9"/>
            <w:vAlign w:val="center"/>
          </w:tcPr>
          <w:p w14:paraId="23790FEB" w14:textId="32BDAFE5" w:rsidR="00903943" w:rsidRPr="00D923F1" w:rsidRDefault="00E13E5E" w:rsidP="000E64D4">
            <w:pPr>
              <w:pStyle w:val="BodyText0"/>
              <w:tabs>
                <w:tab w:val="center" w:pos="4896"/>
              </w:tabs>
              <w:spacing w:after="0"/>
              <w:rPr>
                <w:rFonts w:asciiTheme="minorHAnsi" w:hAnsiTheme="minorHAnsi" w:cstheme="minorHAnsi"/>
                <w:b/>
                <w:szCs w:val="24"/>
              </w:rPr>
            </w:pPr>
            <w:r w:rsidRPr="00D923F1">
              <w:rPr>
                <w:rFonts w:asciiTheme="minorHAnsi" w:hAnsiTheme="minorHAnsi" w:cstheme="minorHAnsi"/>
                <w:b/>
                <w:szCs w:val="24"/>
              </w:rPr>
              <w:t>RENSEIGNEMENTS RELATIFS AUX VOLS</w:t>
            </w:r>
            <w:r w:rsidR="00903943" w:rsidRPr="00D923F1">
              <w:rPr>
                <w:rFonts w:asciiTheme="minorHAnsi" w:hAnsiTheme="minorHAnsi" w:cstheme="minorHAnsi"/>
                <w:b/>
                <w:szCs w:val="24"/>
              </w:rPr>
              <w:t>:</w:t>
            </w:r>
          </w:p>
        </w:tc>
      </w:tr>
      <w:tr w:rsidR="00903943" w:rsidRPr="00D923F1" w14:paraId="14A8A957" w14:textId="77777777" w:rsidTr="00B4203E">
        <w:trPr>
          <w:cantSplit/>
          <w:trHeight w:val="2324"/>
          <w:jc w:val="center"/>
        </w:trPr>
        <w:tc>
          <w:tcPr>
            <w:tcW w:w="10560" w:type="dxa"/>
            <w:shd w:val="clear" w:color="auto" w:fill="FFFFFF"/>
            <w:vAlign w:val="center"/>
          </w:tcPr>
          <w:p w14:paraId="08116A3A" w14:textId="0368B1DF" w:rsidR="00903943" w:rsidRPr="00D923F1" w:rsidRDefault="00506FD0"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Numéro d</w:t>
            </w:r>
            <w:r w:rsidR="000E64D4">
              <w:rPr>
                <w:rFonts w:asciiTheme="minorHAnsi" w:hAnsiTheme="minorHAnsi" w:cstheme="minorHAnsi"/>
                <w:szCs w:val="24"/>
              </w:rPr>
              <w:t>u</w:t>
            </w:r>
            <w:r w:rsidRPr="00D923F1">
              <w:rPr>
                <w:rFonts w:asciiTheme="minorHAnsi" w:hAnsiTheme="minorHAnsi" w:cstheme="minorHAnsi"/>
                <w:szCs w:val="24"/>
              </w:rPr>
              <w:t xml:space="preserve"> vol à l'arrivée </w:t>
            </w:r>
            <w:r w:rsidR="00903943" w:rsidRPr="00D923F1">
              <w:rPr>
                <w:rFonts w:asciiTheme="minorHAnsi" w:hAnsiTheme="minorHAnsi" w:cstheme="minorHAnsi"/>
                <w:szCs w:val="24"/>
              </w:rPr>
              <w:t>______________________________    __________________________________</w:t>
            </w:r>
          </w:p>
          <w:p w14:paraId="1F24DC5C" w14:textId="67176F9B"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Date</w:t>
            </w:r>
            <w:r w:rsidR="00506FD0" w:rsidRPr="00D923F1">
              <w:rPr>
                <w:rFonts w:asciiTheme="minorHAnsi" w:hAnsiTheme="minorHAnsi" w:cstheme="minorHAnsi"/>
                <w:szCs w:val="24"/>
              </w:rPr>
              <w:t xml:space="preserve"> d'arrivée </w:t>
            </w:r>
            <w:r w:rsidRPr="00D923F1">
              <w:rPr>
                <w:rFonts w:asciiTheme="minorHAnsi" w:hAnsiTheme="minorHAnsi" w:cstheme="minorHAnsi"/>
                <w:szCs w:val="24"/>
              </w:rPr>
              <w:t xml:space="preserve"> </w:t>
            </w:r>
            <w:r w:rsidRPr="00D923F1">
              <w:rPr>
                <w:rFonts w:asciiTheme="minorHAnsi" w:hAnsiTheme="minorHAnsi" w:cstheme="minorHAnsi"/>
                <w:bCs/>
                <w:kern w:val="2"/>
                <w:szCs w:val="24"/>
                <w:u w:val="single"/>
                <w:lang w:eastAsia="ja-JP"/>
              </w:rPr>
              <w:t xml:space="preserve">                                                                  </w:t>
            </w:r>
            <w:r w:rsidRPr="00D923F1">
              <w:rPr>
                <w:rFonts w:asciiTheme="minorHAnsi" w:hAnsiTheme="minorHAnsi" w:cstheme="minorHAnsi"/>
                <w:szCs w:val="24"/>
              </w:rPr>
              <w:t xml:space="preserve"> </w:t>
            </w:r>
            <w:r w:rsidR="00506FD0" w:rsidRPr="00D923F1">
              <w:rPr>
                <w:rFonts w:asciiTheme="minorHAnsi" w:hAnsiTheme="minorHAnsi" w:cstheme="minorHAnsi"/>
                <w:szCs w:val="24"/>
              </w:rPr>
              <w:t xml:space="preserve">Heure </w:t>
            </w:r>
            <w:r w:rsidRPr="00D923F1">
              <w:rPr>
                <w:rFonts w:asciiTheme="minorHAnsi" w:hAnsiTheme="minorHAnsi" w:cstheme="minorHAnsi"/>
                <w:szCs w:val="24"/>
              </w:rPr>
              <w:tab/>
            </w:r>
          </w:p>
          <w:p w14:paraId="64266C1E" w14:textId="7BDFF539"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w:t>
            </w:r>
            <w:r w:rsidR="00506FD0" w:rsidRPr="00D923F1">
              <w:rPr>
                <w:rFonts w:asciiTheme="minorHAnsi" w:hAnsiTheme="minorHAnsi" w:cstheme="minorHAnsi"/>
                <w:szCs w:val="24"/>
              </w:rPr>
              <w:t>Aéroport d'arrivée</w:t>
            </w:r>
            <w:r w:rsidRPr="00D923F1">
              <w:rPr>
                <w:rFonts w:asciiTheme="minorHAnsi" w:hAnsiTheme="minorHAnsi" w:cstheme="minorHAnsi"/>
                <w:szCs w:val="24"/>
              </w:rPr>
              <w:t xml:space="preserve">     </w:t>
            </w:r>
            <w:sdt>
              <w:sdtPr>
                <w:rPr>
                  <w:rFonts w:asciiTheme="minorHAnsi" w:hAnsiTheme="minorHAnsi" w:cstheme="minorHAnsi"/>
                  <w:szCs w:val="24"/>
                </w:rPr>
                <w:id w:val="1501318645"/>
                <w14:checkbox>
                  <w14:checked w14:val="0"/>
                  <w14:checkedState w14:val="2612" w14:font="MS Gothic"/>
                  <w14:uncheckedState w14:val="2610" w14:font="MS Gothic"/>
                </w14:checkbox>
              </w:sdtPr>
              <w:sdtEndPr/>
              <w:sdtContent>
                <w:r w:rsidRPr="00D923F1">
                  <w:rPr>
                    <w:rFonts w:ascii="Segoe UI Symbol" w:eastAsia="MS Gothic" w:hAnsi="Segoe UI Symbol" w:cs="Segoe UI Symbol"/>
                    <w:szCs w:val="24"/>
                  </w:rPr>
                  <w:t>☐</w:t>
                </w:r>
              </w:sdtContent>
            </w:sdt>
            <w:r w:rsidR="001E7279">
              <w:rPr>
                <w:rFonts w:asciiTheme="minorHAnsi" w:hAnsiTheme="minorHAnsi" w:cstheme="minorHAnsi"/>
                <w:szCs w:val="24"/>
              </w:rPr>
              <w:t xml:space="preserve"> </w:t>
            </w:r>
            <w:r w:rsidRPr="00D923F1">
              <w:rPr>
                <w:rFonts w:asciiTheme="minorHAnsi" w:hAnsiTheme="minorHAnsi" w:cstheme="minorHAnsi"/>
                <w:szCs w:val="24"/>
              </w:rPr>
              <w:t>Narita</w:t>
            </w:r>
            <w:r w:rsidR="00506FD0" w:rsidRPr="00D923F1">
              <w:rPr>
                <w:rFonts w:asciiTheme="minorHAnsi" w:hAnsiTheme="minorHAnsi" w:cstheme="minorHAnsi"/>
                <w:szCs w:val="24"/>
              </w:rPr>
              <w:t xml:space="preserve">      </w:t>
            </w:r>
            <w:r w:rsidRPr="00D923F1">
              <w:rPr>
                <w:rFonts w:asciiTheme="minorHAnsi" w:hAnsiTheme="minorHAnsi" w:cstheme="minorHAnsi"/>
                <w:szCs w:val="24"/>
              </w:rPr>
              <w:t xml:space="preserve">      </w:t>
            </w:r>
            <w:sdt>
              <w:sdtPr>
                <w:rPr>
                  <w:rFonts w:asciiTheme="minorHAnsi" w:hAnsiTheme="minorHAnsi" w:cstheme="minorHAnsi"/>
                  <w:szCs w:val="24"/>
                </w:rPr>
                <w:id w:val="388232970"/>
                <w14:checkbox>
                  <w14:checked w14:val="0"/>
                  <w14:checkedState w14:val="2612" w14:font="MS Gothic"/>
                  <w14:uncheckedState w14:val="2610" w14:font="MS Gothic"/>
                </w14:checkbox>
              </w:sdtPr>
              <w:sdtEndPr/>
              <w:sdtContent>
                <w:r w:rsidR="001E7279">
                  <w:rPr>
                    <w:rFonts w:ascii="MS Gothic" w:eastAsia="MS Gothic" w:hAnsi="MS Gothic" w:cstheme="minorHAnsi" w:hint="eastAsia"/>
                    <w:szCs w:val="24"/>
                  </w:rPr>
                  <w:t>☐</w:t>
                </w:r>
              </w:sdtContent>
            </w:sdt>
            <w:r w:rsidR="001E7279">
              <w:rPr>
                <w:rFonts w:asciiTheme="minorHAnsi" w:hAnsiTheme="minorHAnsi" w:cstheme="minorHAnsi"/>
                <w:szCs w:val="24"/>
              </w:rPr>
              <w:t xml:space="preserve"> </w:t>
            </w:r>
            <w:r w:rsidRPr="00D923F1">
              <w:rPr>
                <w:rFonts w:asciiTheme="minorHAnsi" w:hAnsiTheme="minorHAnsi" w:cstheme="minorHAnsi"/>
                <w:szCs w:val="24"/>
              </w:rPr>
              <w:t xml:space="preserve">Haneda </w:t>
            </w:r>
            <w:r w:rsidR="00506FD0" w:rsidRPr="00D923F1">
              <w:rPr>
                <w:rFonts w:asciiTheme="minorHAnsi" w:hAnsiTheme="minorHAnsi" w:cstheme="minorHAnsi"/>
                <w:szCs w:val="24"/>
              </w:rPr>
              <w:t xml:space="preserve">      </w:t>
            </w:r>
            <w:r w:rsidRPr="00D923F1">
              <w:rPr>
                <w:rFonts w:asciiTheme="minorHAnsi" w:hAnsiTheme="minorHAnsi" w:cstheme="minorHAnsi"/>
                <w:szCs w:val="24"/>
              </w:rPr>
              <w:t xml:space="preserve">   </w:t>
            </w:r>
            <w:r w:rsidRPr="00D923F1">
              <w:rPr>
                <w:rFonts w:asciiTheme="minorHAnsi" w:hAnsiTheme="minorHAnsi" w:cstheme="minorHAnsi"/>
                <w:b/>
                <w:bCs/>
                <w:szCs w:val="24"/>
              </w:rPr>
              <w:t xml:space="preserve">       </w:t>
            </w:r>
            <w:sdt>
              <w:sdtPr>
                <w:rPr>
                  <w:rFonts w:asciiTheme="minorHAnsi" w:hAnsiTheme="minorHAnsi" w:cstheme="minorHAnsi"/>
                  <w:b/>
                  <w:bCs/>
                  <w:szCs w:val="24"/>
                </w:rPr>
                <w:id w:val="-1265923667"/>
                <w14:checkbox>
                  <w14:checked w14:val="0"/>
                  <w14:checkedState w14:val="2612" w14:font="MS Gothic"/>
                  <w14:uncheckedState w14:val="2610" w14:font="MS Gothic"/>
                </w14:checkbox>
              </w:sdtPr>
              <w:sdtEndPr/>
              <w:sdtContent>
                <w:r w:rsidR="001E7279">
                  <w:rPr>
                    <w:rFonts w:ascii="MS Gothic" w:eastAsia="MS Gothic" w:hAnsi="MS Gothic" w:cstheme="minorHAnsi" w:hint="eastAsia"/>
                    <w:b/>
                    <w:bCs/>
                    <w:szCs w:val="24"/>
                  </w:rPr>
                  <w:t>☐</w:t>
                </w:r>
              </w:sdtContent>
            </w:sdt>
            <w:r w:rsidR="001E7279">
              <w:rPr>
                <w:rFonts w:asciiTheme="minorHAnsi" w:hAnsiTheme="minorHAnsi" w:cstheme="minorHAnsi"/>
                <w:b/>
                <w:bCs/>
                <w:szCs w:val="24"/>
              </w:rPr>
              <w:t xml:space="preserve"> </w:t>
            </w:r>
            <w:r w:rsidR="00506FD0" w:rsidRPr="00D923F1">
              <w:rPr>
                <w:rFonts w:asciiTheme="minorHAnsi" w:hAnsiTheme="minorHAnsi" w:cstheme="minorHAnsi"/>
                <w:bCs/>
                <w:kern w:val="2"/>
                <w:szCs w:val="24"/>
                <w:u w:val="single"/>
                <w:lang w:eastAsia="ja-JP"/>
              </w:rPr>
              <w:t xml:space="preserve">Autre </w:t>
            </w:r>
            <w:r w:rsidRPr="00D923F1">
              <w:rPr>
                <w:rFonts w:asciiTheme="minorHAnsi" w:hAnsiTheme="minorHAnsi" w:cstheme="minorHAnsi"/>
                <w:bCs/>
                <w:kern w:val="2"/>
                <w:szCs w:val="24"/>
                <w:u w:val="single"/>
                <w:lang w:eastAsia="ja-JP"/>
              </w:rPr>
              <w:t>(</w:t>
            </w:r>
            <w:r w:rsidR="00506FD0" w:rsidRPr="00D923F1">
              <w:rPr>
                <w:rFonts w:asciiTheme="minorHAnsi" w:hAnsiTheme="minorHAnsi" w:cstheme="minorHAnsi"/>
                <w:bCs/>
                <w:kern w:val="2"/>
                <w:szCs w:val="24"/>
                <w:u w:val="single"/>
                <w:lang w:eastAsia="ja-JP"/>
              </w:rPr>
              <w:t>nom de l'aéroport</w:t>
            </w:r>
            <w:r w:rsidRPr="00D923F1">
              <w:rPr>
                <w:rFonts w:asciiTheme="minorHAnsi" w:hAnsiTheme="minorHAnsi" w:cstheme="minorHAnsi"/>
                <w:bCs/>
                <w:kern w:val="2"/>
                <w:szCs w:val="24"/>
                <w:u w:val="single"/>
                <w:lang w:eastAsia="ja-JP"/>
              </w:rPr>
              <w:t>:                           )</w:t>
            </w:r>
          </w:p>
          <w:p w14:paraId="310EABAB" w14:textId="5BD53954" w:rsidR="00903943" w:rsidRPr="00D923F1" w:rsidRDefault="00506FD0"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Numéro d</w:t>
            </w:r>
            <w:r w:rsidR="000E64D4">
              <w:rPr>
                <w:rFonts w:asciiTheme="minorHAnsi" w:hAnsiTheme="minorHAnsi" w:cstheme="minorHAnsi"/>
                <w:szCs w:val="24"/>
              </w:rPr>
              <w:t>u</w:t>
            </w:r>
            <w:r w:rsidRPr="00D923F1">
              <w:rPr>
                <w:rFonts w:asciiTheme="minorHAnsi" w:hAnsiTheme="minorHAnsi" w:cstheme="minorHAnsi"/>
                <w:szCs w:val="24"/>
              </w:rPr>
              <w:t xml:space="preserve"> vol au départ </w:t>
            </w:r>
            <w:r w:rsidR="00903943" w:rsidRPr="00D923F1">
              <w:rPr>
                <w:rFonts w:asciiTheme="minorHAnsi" w:hAnsiTheme="minorHAnsi" w:cstheme="minorHAnsi"/>
                <w:szCs w:val="24"/>
              </w:rPr>
              <w:t>______________________________    _________________________________</w:t>
            </w:r>
          </w:p>
          <w:p w14:paraId="1ADC80C3" w14:textId="6D250867"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Date</w:t>
            </w:r>
            <w:r w:rsidR="00C9232D" w:rsidRPr="00D923F1">
              <w:rPr>
                <w:rFonts w:asciiTheme="minorHAnsi" w:hAnsiTheme="minorHAnsi" w:cstheme="minorHAnsi"/>
                <w:szCs w:val="24"/>
              </w:rPr>
              <w:t xml:space="preserve"> de départ </w:t>
            </w:r>
            <w:r w:rsidRPr="00D923F1">
              <w:rPr>
                <w:rFonts w:asciiTheme="minorHAnsi" w:hAnsiTheme="minorHAnsi" w:cstheme="minorHAnsi"/>
                <w:szCs w:val="24"/>
              </w:rPr>
              <w:t xml:space="preserve"> </w:t>
            </w:r>
            <w:r w:rsidRPr="00D923F1">
              <w:rPr>
                <w:rFonts w:asciiTheme="minorHAnsi" w:hAnsiTheme="minorHAnsi" w:cstheme="minorHAnsi"/>
                <w:bCs/>
                <w:kern w:val="2"/>
                <w:szCs w:val="24"/>
                <w:u w:val="single"/>
                <w:lang w:eastAsia="ja-JP"/>
              </w:rPr>
              <w:t xml:space="preserve">                                                             </w:t>
            </w:r>
            <w:r w:rsidRPr="00D923F1">
              <w:rPr>
                <w:rFonts w:asciiTheme="minorHAnsi" w:hAnsiTheme="minorHAnsi" w:cstheme="minorHAnsi"/>
                <w:szCs w:val="24"/>
              </w:rPr>
              <w:t xml:space="preserve"> </w:t>
            </w:r>
            <w:r w:rsidR="00C9232D" w:rsidRPr="00D923F1">
              <w:rPr>
                <w:rFonts w:asciiTheme="minorHAnsi" w:hAnsiTheme="minorHAnsi" w:cstheme="minorHAnsi"/>
                <w:szCs w:val="24"/>
              </w:rPr>
              <w:t xml:space="preserve"> Heure </w:t>
            </w:r>
            <w:r w:rsidRPr="00D923F1">
              <w:rPr>
                <w:rFonts w:asciiTheme="minorHAnsi" w:hAnsiTheme="minorHAnsi" w:cstheme="minorHAnsi"/>
                <w:szCs w:val="24"/>
              </w:rPr>
              <w:tab/>
            </w:r>
          </w:p>
          <w:p w14:paraId="184470D0" w14:textId="19231F08"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       </w:t>
            </w:r>
            <w:r w:rsidR="00C9232D" w:rsidRPr="00D923F1">
              <w:rPr>
                <w:rFonts w:asciiTheme="minorHAnsi" w:hAnsiTheme="minorHAnsi" w:cstheme="minorHAnsi"/>
                <w:szCs w:val="24"/>
              </w:rPr>
              <w:t xml:space="preserve">Aéroport de départ     </w:t>
            </w:r>
            <w:sdt>
              <w:sdtPr>
                <w:rPr>
                  <w:rFonts w:asciiTheme="minorHAnsi" w:hAnsiTheme="minorHAnsi" w:cstheme="minorHAnsi"/>
                  <w:szCs w:val="24"/>
                </w:rPr>
                <w:id w:val="-1729216629"/>
                <w14:checkbox>
                  <w14:checked w14:val="0"/>
                  <w14:checkedState w14:val="2612" w14:font="MS Gothic"/>
                  <w14:uncheckedState w14:val="2610" w14:font="MS Gothic"/>
                </w14:checkbox>
              </w:sdtPr>
              <w:sdtEndPr/>
              <w:sdtContent>
                <w:r w:rsidRPr="00D923F1">
                  <w:rPr>
                    <w:rFonts w:ascii="Segoe UI Symbol" w:eastAsia="MS Gothic" w:hAnsi="Segoe UI Symbol" w:cs="Segoe UI Symbol"/>
                    <w:szCs w:val="24"/>
                  </w:rPr>
                  <w:t>☐</w:t>
                </w:r>
              </w:sdtContent>
            </w:sdt>
            <w:r w:rsidR="00C70183">
              <w:rPr>
                <w:rFonts w:asciiTheme="minorHAnsi" w:hAnsiTheme="minorHAnsi" w:cstheme="minorHAnsi"/>
                <w:szCs w:val="24"/>
              </w:rPr>
              <w:t xml:space="preserve"> </w:t>
            </w:r>
            <w:r w:rsidRPr="00D923F1">
              <w:rPr>
                <w:rFonts w:asciiTheme="minorHAnsi" w:hAnsiTheme="minorHAnsi" w:cstheme="minorHAnsi"/>
                <w:szCs w:val="24"/>
              </w:rPr>
              <w:t>Narita</w:t>
            </w:r>
            <w:r w:rsidR="00C9232D" w:rsidRPr="00D923F1">
              <w:rPr>
                <w:rFonts w:asciiTheme="minorHAnsi" w:hAnsiTheme="minorHAnsi" w:cstheme="minorHAnsi"/>
                <w:szCs w:val="24"/>
              </w:rPr>
              <w:t xml:space="preserve">     </w:t>
            </w:r>
            <w:r w:rsidRPr="00D923F1">
              <w:rPr>
                <w:rFonts w:asciiTheme="minorHAnsi" w:hAnsiTheme="minorHAnsi" w:cstheme="minorHAnsi"/>
                <w:szCs w:val="24"/>
              </w:rPr>
              <w:t xml:space="preserve">      </w:t>
            </w:r>
            <w:sdt>
              <w:sdtPr>
                <w:rPr>
                  <w:rFonts w:asciiTheme="minorHAnsi" w:hAnsiTheme="minorHAnsi" w:cstheme="minorHAnsi"/>
                  <w:szCs w:val="24"/>
                </w:rPr>
                <w:id w:val="293029851"/>
                <w14:checkbox>
                  <w14:checked w14:val="0"/>
                  <w14:checkedState w14:val="2612" w14:font="MS Gothic"/>
                  <w14:uncheckedState w14:val="2610" w14:font="MS Gothic"/>
                </w14:checkbox>
              </w:sdtPr>
              <w:sdtEndPr/>
              <w:sdtContent>
                <w:r w:rsidRPr="00D923F1">
                  <w:rPr>
                    <w:rFonts w:ascii="Segoe UI Symbol" w:eastAsia="MS Gothic" w:hAnsi="Segoe UI Symbol" w:cs="Segoe UI Symbol"/>
                    <w:szCs w:val="24"/>
                  </w:rPr>
                  <w:t>☐</w:t>
                </w:r>
              </w:sdtContent>
            </w:sdt>
            <w:r w:rsidR="00C70183">
              <w:rPr>
                <w:rFonts w:asciiTheme="minorHAnsi" w:hAnsiTheme="minorHAnsi" w:cstheme="minorHAnsi"/>
                <w:szCs w:val="24"/>
              </w:rPr>
              <w:t xml:space="preserve"> </w:t>
            </w:r>
            <w:r w:rsidRPr="00D923F1">
              <w:rPr>
                <w:rFonts w:asciiTheme="minorHAnsi" w:hAnsiTheme="minorHAnsi" w:cstheme="minorHAnsi"/>
                <w:szCs w:val="24"/>
              </w:rPr>
              <w:t>Haneda</w:t>
            </w:r>
            <w:r w:rsidR="00C9232D" w:rsidRPr="00D923F1">
              <w:rPr>
                <w:rFonts w:asciiTheme="minorHAnsi" w:hAnsiTheme="minorHAnsi" w:cstheme="minorHAnsi"/>
                <w:szCs w:val="24"/>
              </w:rPr>
              <w:t xml:space="preserve">      </w:t>
            </w:r>
            <w:r w:rsidRPr="00D923F1">
              <w:rPr>
                <w:rFonts w:asciiTheme="minorHAnsi" w:hAnsiTheme="minorHAnsi" w:cstheme="minorHAnsi"/>
                <w:szCs w:val="24"/>
              </w:rPr>
              <w:t xml:space="preserve">   </w:t>
            </w:r>
            <w:r w:rsidRPr="00D923F1">
              <w:rPr>
                <w:rFonts w:asciiTheme="minorHAnsi" w:hAnsiTheme="minorHAnsi" w:cstheme="minorHAnsi"/>
                <w:b/>
                <w:bCs/>
                <w:szCs w:val="24"/>
              </w:rPr>
              <w:t xml:space="preserve">       </w:t>
            </w:r>
            <w:sdt>
              <w:sdtPr>
                <w:rPr>
                  <w:rFonts w:asciiTheme="minorHAnsi" w:hAnsiTheme="minorHAnsi" w:cstheme="minorHAnsi"/>
                  <w:b/>
                  <w:bCs/>
                  <w:szCs w:val="24"/>
                </w:rPr>
                <w:id w:val="4096843"/>
                <w14:checkbox>
                  <w14:checked w14:val="0"/>
                  <w14:checkedState w14:val="2612" w14:font="MS Gothic"/>
                  <w14:uncheckedState w14:val="2610" w14:font="MS Gothic"/>
                </w14:checkbox>
              </w:sdtPr>
              <w:sdtEndPr/>
              <w:sdtContent>
                <w:r w:rsidRPr="00D923F1">
                  <w:rPr>
                    <w:rFonts w:ascii="Segoe UI Symbol" w:eastAsia="MS Gothic" w:hAnsi="Segoe UI Symbol" w:cs="Segoe UI Symbol"/>
                    <w:b/>
                    <w:bCs/>
                    <w:szCs w:val="24"/>
                  </w:rPr>
                  <w:t>☐</w:t>
                </w:r>
              </w:sdtContent>
            </w:sdt>
            <w:r w:rsidR="00C70183">
              <w:rPr>
                <w:rFonts w:asciiTheme="minorHAnsi" w:hAnsiTheme="minorHAnsi" w:cstheme="minorHAnsi"/>
                <w:b/>
                <w:bCs/>
                <w:szCs w:val="24"/>
              </w:rPr>
              <w:t xml:space="preserve"> </w:t>
            </w:r>
            <w:r w:rsidR="00C9232D" w:rsidRPr="00D923F1">
              <w:rPr>
                <w:rFonts w:asciiTheme="minorHAnsi" w:hAnsiTheme="minorHAnsi" w:cstheme="minorHAnsi"/>
                <w:bCs/>
                <w:kern w:val="2"/>
                <w:szCs w:val="24"/>
                <w:u w:val="single"/>
                <w:lang w:eastAsia="ja-JP"/>
              </w:rPr>
              <w:t xml:space="preserve">Autre </w:t>
            </w:r>
            <w:r w:rsidRPr="00D923F1">
              <w:rPr>
                <w:rFonts w:asciiTheme="minorHAnsi" w:hAnsiTheme="minorHAnsi" w:cstheme="minorHAnsi"/>
                <w:bCs/>
                <w:kern w:val="2"/>
                <w:szCs w:val="24"/>
                <w:u w:val="single"/>
                <w:lang w:eastAsia="ja-JP"/>
              </w:rPr>
              <w:t>(</w:t>
            </w:r>
            <w:r w:rsidR="00C9232D" w:rsidRPr="00D923F1">
              <w:rPr>
                <w:rFonts w:asciiTheme="minorHAnsi" w:hAnsiTheme="minorHAnsi" w:cstheme="minorHAnsi"/>
                <w:bCs/>
                <w:kern w:val="2"/>
                <w:szCs w:val="24"/>
                <w:u w:val="single"/>
                <w:lang w:eastAsia="ja-JP"/>
              </w:rPr>
              <w:t>nom de l'aéroport</w:t>
            </w:r>
            <w:r w:rsidRPr="00D923F1">
              <w:rPr>
                <w:rFonts w:asciiTheme="minorHAnsi" w:hAnsiTheme="minorHAnsi" w:cstheme="minorHAnsi"/>
                <w:bCs/>
                <w:kern w:val="2"/>
                <w:szCs w:val="24"/>
                <w:u w:val="single"/>
                <w:lang w:eastAsia="ja-JP"/>
              </w:rPr>
              <w:t>:                           )</w:t>
            </w:r>
          </w:p>
        </w:tc>
      </w:tr>
      <w:tr w:rsidR="00903943" w:rsidRPr="00D923F1" w14:paraId="5017CDF7" w14:textId="77777777" w:rsidTr="00B4203E">
        <w:trPr>
          <w:cantSplit/>
          <w:trHeight w:val="454"/>
          <w:jc w:val="center"/>
        </w:trPr>
        <w:tc>
          <w:tcPr>
            <w:tcW w:w="10560" w:type="dxa"/>
            <w:shd w:val="clear" w:color="auto" w:fill="D9D9D9"/>
            <w:vAlign w:val="center"/>
          </w:tcPr>
          <w:p w14:paraId="257536EA" w14:textId="5A74FBD4" w:rsidR="00903943" w:rsidRPr="00D923F1" w:rsidRDefault="00C9232D" w:rsidP="000E64D4">
            <w:pPr>
              <w:pStyle w:val="BodyText0"/>
              <w:pageBreakBefore/>
              <w:tabs>
                <w:tab w:val="center" w:pos="4896"/>
              </w:tabs>
              <w:spacing w:after="0"/>
              <w:rPr>
                <w:rFonts w:asciiTheme="minorHAnsi" w:hAnsiTheme="minorHAnsi" w:cstheme="minorHAnsi"/>
                <w:b/>
                <w:szCs w:val="24"/>
              </w:rPr>
            </w:pPr>
            <w:r w:rsidRPr="00D923F1">
              <w:rPr>
                <w:rFonts w:asciiTheme="minorHAnsi" w:hAnsiTheme="minorHAnsi" w:cstheme="minorHAnsi"/>
                <w:b/>
                <w:szCs w:val="24"/>
              </w:rPr>
              <w:lastRenderedPageBreak/>
              <w:t>RENSEIGNEMENTS FIGURANT SUR LE PASSEPORT</w:t>
            </w:r>
            <w:r w:rsidR="00903943" w:rsidRPr="00D923F1">
              <w:rPr>
                <w:rFonts w:asciiTheme="minorHAnsi" w:hAnsiTheme="minorHAnsi" w:cstheme="minorHAnsi"/>
                <w:b/>
                <w:szCs w:val="24"/>
              </w:rPr>
              <w:t>:</w:t>
            </w:r>
          </w:p>
          <w:p w14:paraId="1CC86D5A" w14:textId="40BF6211" w:rsidR="00903943" w:rsidRPr="00D923F1" w:rsidRDefault="00903943" w:rsidP="000E64D4">
            <w:pPr>
              <w:pStyle w:val="BodyText0"/>
              <w:tabs>
                <w:tab w:val="center" w:pos="4896"/>
              </w:tabs>
              <w:spacing w:after="0"/>
              <w:rPr>
                <w:rFonts w:asciiTheme="minorHAnsi" w:hAnsiTheme="minorHAnsi" w:cstheme="minorHAnsi"/>
                <w:b/>
                <w:szCs w:val="24"/>
              </w:rPr>
            </w:pPr>
            <w:r w:rsidRPr="00D923F1">
              <w:rPr>
                <w:rFonts w:ascii="MS Gothic" w:eastAsia="MS Gothic" w:hAnsi="MS Gothic" w:cs="MS Gothic"/>
                <w:b/>
                <w:color w:val="FF0000"/>
                <w:sz w:val="23"/>
                <w:szCs w:val="23"/>
              </w:rPr>
              <w:t>※</w:t>
            </w:r>
            <w:r w:rsidR="00C9232D" w:rsidRPr="00D923F1">
              <w:rPr>
                <w:rFonts w:asciiTheme="minorHAnsi" w:hAnsiTheme="minorHAnsi" w:cstheme="minorHAnsi"/>
                <w:b/>
                <w:color w:val="FF0000"/>
                <w:sz w:val="23"/>
                <w:szCs w:val="23"/>
              </w:rPr>
              <w:t xml:space="preserve">Veuillez joindre une photocopie du passeport </w:t>
            </w:r>
            <w:r w:rsidRPr="00D923F1">
              <w:rPr>
                <w:rFonts w:asciiTheme="minorHAnsi" w:hAnsiTheme="minorHAnsi" w:cstheme="minorHAnsi"/>
                <w:b/>
                <w:color w:val="FF0000"/>
                <w:sz w:val="23"/>
                <w:szCs w:val="23"/>
              </w:rPr>
              <w:t>(</w:t>
            </w:r>
            <w:r w:rsidR="00C9232D" w:rsidRPr="00D923F1">
              <w:rPr>
                <w:rFonts w:asciiTheme="minorHAnsi" w:hAnsiTheme="minorHAnsi" w:cstheme="minorHAnsi"/>
                <w:b/>
                <w:color w:val="FF0000"/>
                <w:sz w:val="23"/>
                <w:szCs w:val="23"/>
              </w:rPr>
              <w:t xml:space="preserve">la </w:t>
            </w:r>
            <w:r w:rsidRPr="00D923F1">
              <w:rPr>
                <w:rFonts w:asciiTheme="minorHAnsi" w:hAnsiTheme="minorHAnsi" w:cstheme="minorHAnsi"/>
                <w:b/>
                <w:color w:val="FF0000"/>
                <w:sz w:val="23"/>
                <w:szCs w:val="23"/>
              </w:rPr>
              <w:t xml:space="preserve">page </w:t>
            </w:r>
            <w:r w:rsidR="00C9232D" w:rsidRPr="00D923F1">
              <w:rPr>
                <w:rFonts w:asciiTheme="minorHAnsi" w:hAnsiTheme="minorHAnsi" w:cstheme="minorHAnsi"/>
                <w:b/>
                <w:color w:val="FF0000"/>
                <w:sz w:val="23"/>
                <w:szCs w:val="23"/>
              </w:rPr>
              <w:t xml:space="preserve">sur laquelle figurent la </w:t>
            </w:r>
            <w:r w:rsidRPr="00D923F1">
              <w:rPr>
                <w:rFonts w:asciiTheme="minorHAnsi" w:hAnsiTheme="minorHAnsi" w:cstheme="minorHAnsi"/>
                <w:b/>
                <w:color w:val="FF0000"/>
                <w:sz w:val="23"/>
                <w:szCs w:val="23"/>
              </w:rPr>
              <w:t xml:space="preserve">photo </w:t>
            </w:r>
            <w:r w:rsidR="00C9232D" w:rsidRPr="00D923F1">
              <w:rPr>
                <w:rFonts w:asciiTheme="minorHAnsi" w:hAnsiTheme="minorHAnsi" w:cstheme="minorHAnsi"/>
                <w:b/>
                <w:color w:val="FF0000"/>
                <w:sz w:val="23"/>
                <w:szCs w:val="23"/>
              </w:rPr>
              <w:t xml:space="preserve">et le numéro du </w:t>
            </w:r>
            <w:r w:rsidRPr="00D923F1">
              <w:rPr>
                <w:rFonts w:asciiTheme="minorHAnsi" w:hAnsiTheme="minorHAnsi" w:cstheme="minorHAnsi"/>
                <w:b/>
                <w:color w:val="FF0000"/>
                <w:sz w:val="23"/>
                <w:szCs w:val="23"/>
              </w:rPr>
              <w:t>pass</w:t>
            </w:r>
            <w:r w:rsidR="00C9232D" w:rsidRPr="00D923F1">
              <w:rPr>
                <w:rFonts w:asciiTheme="minorHAnsi" w:hAnsiTheme="minorHAnsi" w:cstheme="minorHAnsi"/>
                <w:b/>
                <w:color w:val="FF0000"/>
                <w:sz w:val="23"/>
                <w:szCs w:val="23"/>
              </w:rPr>
              <w:t>e</w:t>
            </w:r>
            <w:r w:rsidRPr="00D923F1">
              <w:rPr>
                <w:rFonts w:asciiTheme="minorHAnsi" w:hAnsiTheme="minorHAnsi" w:cstheme="minorHAnsi"/>
                <w:b/>
                <w:color w:val="FF0000"/>
                <w:sz w:val="23"/>
                <w:szCs w:val="23"/>
              </w:rPr>
              <w:t>port)</w:t>
            </w:r>
          </w:p>
        </w:tc>
      </w:tr>
      <w:tr w:rsidR="00903943" w:rsidRPr="00D923F1" w14:paraId="2E269670" w14:textId="77777777" w:rsidTr="00B4203E">
        <w:trPr>
          <w:cantSplit/>
          <w:trHeight w:val="907"/>
          <w:jc w:val="center"/>
        </w:trPr>
        <w:tc>
          <w:tcPr>
            <w:tcW w:w="10560" w:type="dxa"/>
            <w:shd w:val="clear" w:color="auto" w:fill="FFFFFF"/>
            <w:vAlign w:val="center"/>
          </w:tcPr>
          <w:p w14:paraId="3C456661" w14:textId="749AFF76" w:rsidR="00903943" w:rsidRPr="00D923F1" w:rsidRDefault="00C9232D"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Numéro du passeport </w:t>
            </w:r>
            <w:r w:rsidR="00903943" w:rsidRPr="00D923F1">
              <w:rPr>
                <w:rFonts w:asciiTheme="minorHAnsi" w:hAnsiTheme="minorHAnsi" w:cstheme="minorHAnsi"/>
                <w:szCs w:val="24"/>
              </w:rPr>
              <w:t xml:space="preserve"> _________________________  Nationalit</w:t>
            </w:r>
            <w:r w:rsidRPr="00D923F1">
              <w:rPr>
                <w:rFonts w:asciiTheme="minorHAnsi" w:hAnsiTheme="minorHAnsi" w:cstheme="minorHAnsi"/>
                <w:szCs w:val="24"/>
              </w:rPr>
              <w:t>é</w:t>
            </w:r>
            <w:r w:rsidR="00903943" w:rsidRPr="00D923F1">
              <w:rPr>
                <w:rFonts w:asciiTheme="minorHAnsi" w:hAnsiTheme="minorHAnsi" w:cstheme="minorHAnsi"/>
                <w:szCs w:val="24"/>
              </w:rPr>
              <w:t xml:space="preserve"> </w:t>
            </w:r>
            <w:r w:rsidR="00903943" w:rsidRPr="00D923F1">
              <w:rPr>
                <w:rFonts w:asciiTheme="minorHAnsi" w:hAnsiTheme="minorHAnsi" w:cstheme="minorHAnsi"/>
                <w:szCs w:val="24"/>
              </w:rPr>
              <w:tab/>
            </w:r>
          </w:p>
          <w:p w14:paraId="4D75756C" w14:textId="6679A01D" w:rsidR="00903943" w:rsidRPr="00D923F1" w:rsidRDefault="00903943" w:rsidP="000E64D4">
            <w:pPr>
              <w:pStyle w:val="BodyText0"/>
              <w:tabs>
                <w:tab w:val="right" w:leader="underscore" w:pos="10253"/>
              </w:tabs>
              <w:jc w:val="both"/>
              <w:rPr>
                <w:rFonts w:asciiTheme="minorHAnsi" w:hAnsiTheme="minorHAnsi" w:cstheme="minorHAnsi"/>
                <w:szCs w:val="24"/>
              </w:rPr>
            </w:pPr>
            <w:r w:rsidRPr="00D923F1">
              <w:rPr>
                <w:rFonts w:asciiTheme="minorHAnsi" w:hAnsiTheme="minorHAnsi" w:cstheme="minorHAnsi"/>
                <w:szCs w:val="24"/>
              </w:rPr>
              <w:t xml:space="preserve">Date </w:t>
            </w:r>
            <w:r w:rsidR="00C9232D" w:rsidRPr="00D923F1">
              <w:rPr>
                <w:rFonts w:asciiTheme="minorHAnsi" w:hAnsiTheme="minorHAnsi" w:cstheme="minorHAnsi"/>
                <w:szCs w:val="24"/>
              </w:rPr>
              <w:t xml:space="preserve">de naissance </w:t>
            </w:r>
            <w:r w:rsidRPr="00D923F1">
              <w:rPr>
                <w:rFonts w:asciiTheme="minorHAnsi" w:hAnsiTheme="minorHAnsi" w:cstheme="minorHAnsi"/>
                <w:szCs w:val="24"/>
              </w:rPr>
              <w:t xml:space="preserve">___________________________ Date </w:t>
            </w:r>
            <w:r w:rsidR="00C9232D" w:rsidRPr="00D923F1">
              <w:rPr>
                <w:rFonts w:asciiTheme="minorHAnsi" w:hAnsiTheme="minorHAnsi" w:cstheme="minorHAnsi"/>
                <w:szCs w:val="24"/>
              </w:rPr>
              <w:t xml:space="preserve">d'expiration </w:t>
            </w:r>
            <w:r w:rsidRPr="00D923F1">
              <w:rPr>
                <w:rFonts w:asciiTheme="minorHAnsi" w:hAnsiTheme="minorHAnsi" w:cstheme="minorHAnsi"/>
                <w:szCs w:val="24"/>
              </w:rPr>
              <w:t>_____________________________</w:t>
            </w:r>
          </w:p>
        </w:tc>
      </w:tr>
      <w:tr w:rsidR="00903943" w:rsidRPr="00D923F1" w14:paraId="2AA5776E" w14:textId="77777777" w:rsidTr="00B4203E">
        <w:trPr>
          <w:cantSplit/>
          <w:trHeight w:val="454"/>
          <w:jc w:val="center"/>
        </w:trPr>
        <w:tc>
          <w:tcPr>
            <w:tcW w:w="10560" w:type="dxa"/>
            <w:shd w:val="clear" w:color="auto" w:fill="D9D9D9"/>
            <w:vAlign w:val="center"/>
          </w:tcPr>
          <w:p w14:paraId="1966173D" w14:textId="513C4508" w:rsidR="00903943" w:rsidRPr="00D923F1" w:rsidRDefault="00C9232D" w:rsidP="000E64D4">
            <w:pPr>
              <w:pStyle w:val="BodyText0"/>
              <w:tabs>
                <w:tab w:val="center" w:pos="4896"/>
              </w:tabs>
              <w:spacing w:after="0"/>
              <w:rPr>
                <w:rFonts w:asciiTheme="minorHAnsi" w:hAnsiTheme="minorHAnsi" w:cstheme="minorHAnsi"/>
                <w:b/>
                <w:bCs/>
                <w:szCs w:val="24"/>
              </w:rPr>
            </w:pPr>
            <w:r w:rsidRPr="00D923F1">
              <w:rPr>
                <w:rFonts w:asciiTheme="minorHAnsi" w:hAnsiTheme="minorHAnsi" w:cstheme="minorHAnsi"/>
                <w:b/>
                <w:bCs/>
                <w:szCs w:val="24"/>
              </w:rPr>
              <w:t>RENSEIGNEMENTS RELATIFS À L'HÔTEL</w:t>
            </w:r>
            <w:r w:rsidR="00903943" w:rsidRPr="00D923F1">
              <w:rPr>
                <w:rFonts w:asciiTheme="minorHAnsi" w:hAnsiTheme="minorHAnsi" w:cstheme="minorHAnsi"/>
                <w:b/>
                <w:bCs/>
                <w:szCs w:val="24"/>
              </w:rPr>
              <w:t>:</w:t>
            </w:r>
          </w:p>
          <w:p w14:paraId="7C963CBF" w14:textId="77777777" w:rsidR="00903943" w:rsidRPr="00D923F1" w:rsidRDefault="00903943" w:rsidP="000E64D4">
            <w:pPr>
              <w:pStyle w:val="BodyText0"/>
              <w:tabs>
                <w:tab w:val="center" w:pos="4896"/>
              </w:tabs>
              <w:spacing w:after="0"/>
              <w:rPr>
                <w:rFonts w:asciiTheme="minorHAnsi" w:hAnsiTheme="minorHAnsi" w:cstheme="minorHAnsi"/>
                <w:b/>
                <w:szCs w:val="24"/>
              </w:rPr>
            </w:pPr>
          </w:p>
        </w:tc>
      </w:tr>
      <w:tr w:rsidR="00903943" w:rsidRPr="00D923F1" w14:paraId="00E39663" w14:textId="77777777" w:rsidTr="00B4203E">
        <w:trPr>
          <w:cantSplit/>
          <w:trHeight w:val="454"/>
          <w:jc w:val="center"/>
        </w:trPr>
        <w:tc>
          <w:tcPr>
            <w:tcW w:w="10560" w:type="dxa"/>
            <w:shd w:val="clear" w:color="auto" w:fill="auto"/>
            <w:vAlign w:val="center"/>
          </w:tcPr>
          <w:p w14:paraId="28E37D2C" w14:textId="5E99D035" w:rsidR="00903943" w:rsidRPr="00D923F1" w:rsidRDefault="00903943" w:rsidP="000E64D4">
            <w:pPr>
              <w:pStyle w:val="BodyText0"/>
              <w:tabs>
                <w:tab w:val="clear" w:pos="794"/>
                <w:tab w:val="clear" w:pos="1191"/>
                <w:tab w:val="clear" w:pos="1588"/>
                <w:tab w:val="clear" w:pos="1985"/>
                <w:tab w:val="left" w:pos="0"/>
                <w:tab w:val="right" w:leader="underscore" w:pos="10253"/>
              </w:tabs>
              <w:jc w:val="both"/>
              <w:rPr>
                <w:rFonts w:asciiTheme="minorHAnsi" w:eastAsia="MS PGothic" w:hAnsiTheme="minorHAnsi" w:cstheme="minorHAnsi"/>
                <w:szCs w:val="24"/>
                <w:lang w:eastAsia="ja-JP"/>
              </w:rPr>
            </w:pPr>
            <w:r w:rsidRPr="00D923F1">
              <w:rPr>
                <w:rFonts w:asciiTheme="minorHAnsi" w:eastAsia="MS PGothic" w:hAnsiTheme="minorHAnsi" w:cstheme="minorHAnsi"/>
                <w:szCs w:val="24"/>
                <w:lang w:eastAsia="ja-JP"/>
              </w:rPr>
              <w:t>N</w:t>
            </w:r>
            <w:r w:rsidR="00C9232D" w:rsidRPr="00D923F1">
              <w:rPr>
                <w:rFonts w:asciiTheme="minorHAnsi" w:eastAsia="MS PGothic" w:hAnsiTheme="minorHAnsi" w:cstheme="minorHAnsi"/>
                <w:szCs w:val="24"/>
                <w:lang w:eastAsia="ja-JP"/>
              </w:rPr>
              <w:t>om de l'hôtel</w:t>
            </w:r>
            <w:r w:rsidRPr="00D923F1">
              <w:rPr>
                <w:rFonts w:asciiTheme="minorHAnsi" w:eastAsia="MS PGothic" w:hAnsiTheme="minorHAnsi" w:cstheme="minorHAnsi"/>
                <w:szCs w:val="24"/>
                <w:lang w:eastAsia="ja-JP"/>
              </w:rPr>
              <w:t xml:space="preserve">: </w:t>
            </w:r>
            <w:r w:rsidRPr="00D923F1">
              <w:rPr>
                <w:rFonts w:asciiTheme="minorHAnsi" w:hAnsiTheme="minorHAnsi" w:cstheme="minorHAnsi"/>
                <w:szCs w:val="24"/>
              </w:rPr>
              <w:t xml:space="preserve">_____________________________    </w:t>
            </w:r>
            <w:r w:rsidR="00C9232D" w:rsidRPr="00D923F1">
              <w:rPr>
                <w:rFonts w:asciiTheme="minorHAnsi" w:hAnsiTheme="minorHAnsi" w:cstheme="minorHAnsi"/>
                <w:szCs w:val="24"/>
              </w:rPr>
              <w:t>Numéro de téléphone</w:t>
            </w:r>
            <w:r w:rsidRPr="00D923F1">
              <w:rPr>
                <w:rFonts w:asciiTheme="minorHAnsi" w:hAnsiTheme="minorHAnsi" w:cstheme="minorHAnsi"/>
                <w:szCs w:val="24"/>
              </w:rPr>
              <w:t xml:space="preserve"> </w:t>
            </w:r>
            <w:r w:rsidRPr="00D923F1">
              <w:rPr>
                <w:rFonts w:asciiTheme="minorHAnsi" w:hAnsiTheme="minorHAnsi" w:cstheme="minorHAnsi"/>
                <w:szCs w:val="24"/>
              </w:rPr>
              <w:tab/>
            </w:r>
            <w:r w:rsidRPr="00D923F1">
              <w:rPr>
                <w:rFonts w:asciiTheme="minorHAnsi" w:hAnsiTheme="minorHAnsi" w:cstheme="minorHAnsi"/>
                <w:szCs w:val="24"/>
                <w:u w:val="single"/>
              </w:rPr>
              <w:t xml:space="preserve"> </w:t>
            </w:r>
          </w:p>
          <w:p w14:paraId="3A45BC07" w14:textId="1221FF32" w:rsidR="00903943" w:rsidRPr="00D923F1" w:rsidRDefault="00903943" w:rsidP="000E64D4">
            <w:pPr>
              <w:pStyle w:val="BodyText0"/>
              <w:tabs>
                <w:tab w:val="right" w:leader="underscore" w:pos="10253"/>
              </w:tabs>
              <w:jc w:val="both"/>
              <w:rPr>
                <w:rFonts w:asciiTheme="minorHAnsi" w:eastAsia="MS PGothic" w:hAnsiTheme="minorHAnsi" w:cstheme="minorHAnsi"/>
                <w:szCs w:val="24"/>
                <w:lang w:eastAsia="ja-JP"/>
              </w:rPr>
            </w:pPr>
            <w:r w:rsidRPr="00D923F1">
              <w:rPr>
                <w:rFonts w:asciiTheme="minorHAnsi" w:eastAsia="MS PGothic" w:hAnsiTheme="minorHAnsi" w:cstheme="minorHAnsi"/>
                <w:szCs w:val="24"/>
                <w:lang w:eastAsia="ja-JP"/>
              </w:rPr>
              <w:t>Adress</w:t>
            </w:r>
            <w:r w:rsidR="00C9232D" w:rsidRPr="00D923F1">
              <w:rPr>
                <w:rFonts w:asciiTheme="minorHAnsi" w:eastAsia="MS PGothic" w:hAnsiTheme="minorHAnsi" w:cstheme="minorHAnsi"/>
                <w:szCs w:val="24"/>
                <w:lang w:eastAsia="ja-JP"/>
              </w:rPr>
              <w:t>e</w:t>
            </w:r>
            <w:r w:rsidRPr="00D923F1">
              <w:rPr>
                <w:rFonts w:asciiTheme="minorHAnsi" w:eastAsia="MS PGothic" w:hAnsiTheme="minorHAnsi" w:cstheme="minorHAnsi"/>
                <w:szCs w:val="24"/>
                <w:lang w:eastAsia="ja-JP"/>
              </w:rPr>
              <w:t xml:space="preserve">: </w:t>
            </w:r>
            <w:r w:rsidRPr="00D923F1">
              <w:rPr>
                <w:rFonts w:asciiTheme="minorHAnsi" w:hAnsiTheme="minorHAnsi" w:cstheme="minorHAnsi"/>
                <w:szCs w:val="24"/>
              </w:rPr>
              <w:t>_____________________________________________________________________________</w:t>
            </w:r>
          </w:p>
          <w:p w14:paraId="204B377B" w14:textId="3D7E24A4" w:rsidR="00903943" w:rsidRPr="00D923F1" w:rsidRDefault="00903943" w:rsidP="000E64D4">
            <w:pPr>
              <w:pStyle w:val="BodyText0"/>
              <w:tabs>
                <w:tab w:val="center" w:pos="4896"/>
              </w:tabs>
              <w:spacing w:after="0"/>
              <w:rPr>
                <w:rFonts w:asciiTheme="minorHAnsi" w:hAnsiTheme="minorHAnsi" w:cstheme="minorHAnsi"/>
                <w:szCs w:val="24"/>
              </w:rPr>
            </w:pPr>
            <w:r w:rsidRPr="00D923F1">
              <w:rPr>
                <w:rFonts w:asciiTheme="minorHAnsi" w:hAnsiTheme="minorHAnsi" w:cstheme="minorHAnsi"/>
                <w:szCs w:val="24"/>
              </w:rPr>
              <w:t>Date</w:t>
            </w:r>
            <w:r w:rsidR="00C9232D" w:rsidRPr="00D923F1">
              <w:rPr>
                <w:rFonts w:asciiTheme="minorHAnsi" w:hAnsiTheme="minorHAnsi" w:cstheme="minorHAnsi"/>
                <w:szCs w:val="24"/>
              </w:rPr>
              <w:t xml:space="preserve"> d'arrivée </w:t>
            </w:r>
            <w:r w:rsidRPr="00D923F1">
              <w:rPr>
                <w:rFonts w:asciiTheme="minorHAnsi" w:hAnsiTheme="minorHAnsi" w:cstheme="minorHAnsi"/>
                <w:szCs w:val="24"/>
              </w:rPr>
              <w:t xml:space="preserve"> </w:t>
            </w:r>
            <w:r w:rsidRPr="00D923F1">
              <w:rPr>
                <w:rFonts w:asciiTheme="minorHAnsi" w:hAnsiTheme="minorHAnsi" w:cstheme="minorHAnsi"/>
                <w:bCs/>
                <w:kern w:val="2"/>
                <w:szCs w:val="24"/>
                <w:u w:val="single"/>
                <w:lang w:eastAsia="ja-JP"/>
              </w:rPr>
              <w:t xml:space="preserve">                                                          </w:t>
            </w:r>
            <w:r w:rsidRPr="00D923F1">
              <w:rPr>
                <w:rFonts w:asciiTheme="minorHAnsi" w:hAnsiTheme="minorHAnsi" w:cstheme="minorHAnsi"/>
                <w:szCs w:val="24"/>
              </w:rPr>
              <w:t xml:space="preserve">  Date</w:t>
            </w:r>
            <w:r w:rsidR="00C9232D" w:rsidRPr="00D923F1">
              <w:rPr>
                <w:rFonts w:asciiTheme="minorHAnsi" w:hAnsiTheme="minorHAnsi" w:cstheme="minorHAnsi"/>
                <w:szCs w:val="24"/>
              </w:rPr>
              <w:t xml:space="preserve"> de départ </w:t>
            </w:r>
            <w:r w:rsidRPr="00D923F1">
              <w:rPr>
                <w:rFonts w:asciiTheme="minorHAnsi" w:hAnsiTheme="minorHAnsi" w:cstheme="minorHAnsi"/>
                <w:szCs w:val="24"/>
              </w:rPr>
              <w:t xml:space="preserve"> </w:t>
            </w:r>
            <w:r w:rsidRPr="00D923F1">
              <w:rPr>
                <w:rFonts w:asciiTheme="minorHAnsi" w:hAnsiTheme="minorHAnsi" w:cstheme="minorHAnsi"/>
                <w:bCs/>
                <w:kern w:val="2"/>
                <w:szCs w:val="24"/>
                <w:u w:val="single"/>
                <w:lang w:eastAsia="ja-JP"/>
              </w:rPr>
              <w:t xml:space="preserve">                                                           </w:t>
            </w:r>
            <w:r w:rsidRPr="00D923F1">
              <w:rPr>
                <w:rFonts w:asciiTheme="minorHAnsi" w:hAnsiTheme="minorHAnsi" w:cstheme="minorHAnsi"/>
                <w:szCs w:val="24"/>
              </w:rPr>
              <w:t xml:space="preserve"> </w:t>
            </w:r>
          </w:p>
          <w:p w14:paraId="009C227C" w14:textId="77777777" w:rsidR="00903943" w:rsidRPr="00D923F1" w:rsidRDefault="00903943" w:rsidP="000E64D4">
            <w:pPr>
              <w:pStyle w:val="BodyText0"/>
              <w:tabs>
                <w:tab w:val="center" w:pos="4896"/>
              </w:tabs>
              <w:spacing w:after="0"/>
              <w:rPr>
                <w:rFonts w:asciiTheme="minorHAnsi" w:hAnsiTheme="minorHAnsi" w:cstheme="minorHAnsi"/>
                <w:b/>
                <w:szCs w:val="24"/>
              </w:rPr>
            </w:pPr>
          </w:p>
        </w:tc>
      </w:tr>
    </w:tbl>
    <w:p w14:paraId="11E21297" w14:textId="77777777" w:rsidR="00903943" w:rsidRPr="00D923F1" w:rsidRDefault="00903943" w:rsidP="001E7279"/>
    <w:p w14:paraId="28EFDFFB" w14:textId="77777777" w:rsidR="00903943" w:rsidRPr="00D923F1" w:rsidRDefault="00903943" w:rsidP="000E64D4">
      <w:pPr>
        <w:jc w:val="center"/>
      </w:pPr>
      <w:r w:rsidRPr="00D923F1">
        <w:t>______________</w:t>
      </w:r>
    </w:p>
    <w:sectPr w:rsidR="00903943" w:rsidRPr="00D923F1" w:rsidSect="00645E6F">
      <w:headerReference w:type="even" r:id="rId45"/>
      <w:footerReference w:type="default" r:id="rId46"/>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09FA" w14:textId="77777777" w:rsidR="00D71AF9" w:rsidRDefault="00D71AF9">
      <w:r>
        <w:separator/>
      </w:r>
    </w:p>
  </w:endnote>
  <w:endnote w:type="continuationSeparator" w:id="0">
    <w:p w14:paraId="5C6A1AB0" w14:textId="77777777" w:rsidR="00D71AF9" w:rsidRDefault="00D7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9514" w14:textId="77777777" w:rsidR="00D71AF9" w:rsidRPr="00F632E9" w:rsidRDefault="00D71AF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7495" w14:textId="1E9F2C03" w:rsidR="00D71AF9" w:rsidRPr="0048362F" w:rsidRDefault="00D71AF9" w:rsidP="00483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7064" w14:textId="113762F5" w:rsidR="00D71AF9" w:rsidRPr="0048362F" w:rsidRDefault="00D71AF9" w:rsidP="0048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2FB6" w14:textId="77777777" w:rsidR="00D71AF9" w:rsidRDefault="00D71AF9">
      <w:r>
        <w:t>____________________</w:t>
      </w:r>
    </w:p>
  </w:footnote>
  <w:footnote w:type="continuationSeparator" w:id="0">
    <w:p w14:paraId="39316B10" w14:textId="77777777" w:rsidR="00D71AF9" w:rsidRDefault="00D7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66013"/>
      <w:docPartObj>
        <w:docPartGallery w:val="Page Numbers (Top of Page)"/>
        <w:docPartUnique/>
      </w:docPartObj>
    </w:sdtPr>
    <w:sdtEndPr>
      <w:rPr>
        <w:noProof/>
      </w:rPr>
    </w:sdtEndPr>
    <w:sdtContent>
      <w:p w14:paraId="15D0DDED" w14:textId="2F34F4BB" w:rsidR="00D71AF9" w:rsidRPr="000F2FFA" w:rsidRDefault="00D71AF9" w:rsidP="00815A6F">
        <w:pPr>
          <w:pStyle w:val="Header"/>
          <w:rPr>
            <w:rFonts w:asciiTheme="minorHAnsi" w:hAnsiTheme="minorHAnsi"/>
            <w:sz w:val="18"/>
            <w:szCs w:val="18"/>
          </w:rPr>
        </w:pPr>
        <w:r w:rsidRPr="000F2FFA">
          <w:rPr>
            <w:rFonts w:asciiTheme="minorHAnsi" w:hAnsiTheme="minorHAnsi"/>
            <w:sz w:val="18"/>
            <w:szCs w:val="18"/>
          </w:rPr>
          <w:t xml:space="preserve">- </w:t>
        </w:r>
        <w:r w:rsidRPr="000F2FFA">
          <w:rPr>
            <w:rFonts w:asciiTheme="minorHAnsi" w:hAnsiTheme="minorHAnsi"/>
            <w:sz w:val="18"/>
            <w:szCs w:val="18"/>
          </w:rPr>
          <w:fldChar w:fldCharType="begin"/>
        </w:r>
        <w:r w:rsidRPr="000F2FFA">
          <w:rPr>
            <w:rFonts w:asciiTheme="minorHAnsi" w:hAnsiTheme="minorHAnsi"/>
            <w:sz w:val="18"/>
            <w:szCs w:val="18"/>
          </w:rPr>
          <w:instrText xml:space="preserve"> PAGE   \* MERGEFORMAT </w:instrText>
        </w:r>
        <w:r w:rsidRPr="000F2FFA">
          <w:rPr>
            <w:rFonts w:asciiTheme="minorHAnsi" w:hAnsiTheme="minorHAnsi"/>
            <w:sz w:val="18"/>
            <w:szCs w:val="18"/>
          </w:rPr>
          <w:fldChar w:fldCharType="separate"/>
        </w:r>
        <w:r w:rsidR="00037450">
          <w:rPr>
            <w:rFonts w:asciiTheme="minorHAnsi" w:hAnsiTheme="minorHAnsi"/>
            <w:noProof/>
            <w:sz w:val="18"/>
            <w:szCs w:val="18"/>
          </w:rPr>
          <w:t>6</w:t>
        </w:r>
        <w:r w:rsidRPr="000F2FFA">
          <w:rPr>
            <w:rFonts w:asciiTheme="minorHAnsi" w:hAnsiTheme="minorHAnsi"/>
            <w:noProof/>
            <w:sz w:val="18"/>
            <w:szCs w:val="18"/>
          </w:rPr>
          <w:fldChar w:fldCharType="end"/>
        </w:r>
        <w:r w:rsidRPr="000F2FFA">
          <w:rPr>
            <w:rFonts w:asciiTheme="minorHAnsi" w:hAnsiTheme="minorHAnsi"/>
            <w:noProof/>
            <w:sz w:val="18"/>
            <w:szCs w:val="18"/>
          </w:rPr>
          <w:t xml:space="preserve"> -</w:t>
        </w:r>
      </w:p>
    </w:sdtContent>
  </w:sdt>
  <w:p w14:paraId="08DE78EF" w14:textId="540D3239" w:rsidR="00D71AF9" w:rsidRPr="000F2FFA" w:rsidRDefault="00D71AF9" w:rsidP="00004913">
    <w:pPr>
      <w:pStyle w:val="Header"/>
      <w:spacing w:after="240"/>
      <w:rPr>
        <w:rFonts w:asciiTheme="minorHAnsi" w:hAnsiTheme="minorHAnsi"/>
        <w:sz w:val="18"/>
        <w:szCs w:val="18"/>
      </w:rPr>
    </w:pPr>
    <w:r w:rsidRPr="000F2FFA">
      <w:rPr>
        <w:rFonts w:asciiTheme="minorHAnsi" w:hAnsiTheme="minorHAnsi"/>
        <w:sz w:val="18"/>
        <w:szCs w:val="18"/>
      </w:rPr>
      <w:t>Lettre collective 5/9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14:paraId="6E12D671" w14:textId="46D7A961" w:rsidR="00D71AF9" w:rsidRPr="00645E6F" w:rsidRDefault="00D71AF9" w:rsidP="00C358D5">
        <w:pPr>
          <w:pStyle w:val="Header"/>
          <w:rPr>
            <w:rFonts w:asciiTheme="minorHAnsi" w:hAnsiTheme="minorHAnsi"/>
            <w:sz w:val="18"/>
            <w:szCs w:val="18"/>
          </w:rPr>
        </w:pPr>
        <w:r w:rsidRPr="00645E6F">
          <w:rPr>
            <w:rFonts w:asciiTheme="minorHAnsi" w:hAnsiTheme="minorHAnsi"/>
            <w:sz w:val="18"/>
            <w:szCs w:val="18"/>
          </w:rPr>
          <w:t xml:space="preserve">- </w:t>
        </w:r>
        <w:r w:rsidRPr="00645E6F">
          <w:rPr>
            <w:rFonts w:asciiTheme="minorHAnsi" w:hAnsiTheme="minorHAnsi"/>
            <w:sz w:val="18"/>
            <w:szCs w:val="18"/>
          </w:rPr>
          <w:fldChar w:fldCharType="begin"/>
        </w:r>
        <w:r w:rsidRPr="00645E6F">
          <w:rPr>
            <w:rFonts w:asciiTheme="minorHAnsi" w:hAnsiTheme="minorHAnsi"/>
            <w:sz w:val="18"/>
            <w:szCs w:val="18"/>
          </w:rPr>
          <w:instrText xml:space="preserve"> PAGE   \* MERGEFORMAT </w:instrText>
        </w:r>
        <w:r w:rsidRPr="00645E6F">
          <w:rPr>
            <w:rFonts w:asciiTheme="minorHAnsi" w:hAnsiTheme="minorHAnsi"/>
            <w:sz w:val="18"/>
            <w:szCs w:val="18"/>
          </w:rPr>
          <w:fldChar w:fldCharType="separate"/>
        </w:r>
        <w:r w:rsidR="00037450">
          <w:rPr>
            <w:rFonts w:asciiTheme="minorHAnsi" w:hAnsiTheme="minorHAnsi"/>
            <w:noProof/>
            <w:sz w:val="18"/>
            <w:szCs w:val="18"/>
          </w:rPr>
          <w:t>5</w:t>
        </w:r>
        <w:r w:rsidRPr="00645E6F">
          <w:rPr>
            <w:rFonts w:asciiTheme="minorHAnsi" w:hAnsiTheme="minorHAnsi"/>
            <w:sz w:val="18"/>
            <w:szCs w:val="18"/>
          </w:rPr>
          <w:fldChar w:fldCharType="end"/>
        </w:r>
        <w:r w:rsidRPr="00645E6F">
          <w:rPr>
            <w:rFonts w:asciiTheme="minorHAnsi" w:hAnsiTheme="minorHAnsi"/>
            <w:sz w:val="18"/>
            <w:szCs w:val="18"/>
          </w:rPr>
          <w:t xml:space="preserve"> -</w:t>
        </w:r>
      </w:p>
      <w:p w14:paraId="63B9A1CA" w14:textId="7E441B32" w:rsidR="00D71AF9" w:rsidRPr="00645E6F" w:rsidRDefault="00D71AF9" w:rsidP="00BA0B80">
        <w:pPr>
          <w:pStyle w:val="Header"/>
          <w:rPr>
            <w:noProof/>
            <w:sz w:val="18"/>
            <w:szCs w:val="18"/>
          </w:rPr>
        </w:pPr>
        <w:r w:rsidRPr="00645E6F">
          <w:rPr>
            <w:rFonts w:asciiTheme="minorHAnsi" w:hAnsiTheme="minorHAnsi"/>
            <w:sz w:val="18"/>
            <w:szCs w:val="18"/>
          </w:rPr>
          <w:t>Lettre collective 5/9</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465860671"/>
      <w:docPartObj>
        <w:docPartGallery w:val="Page Numbers (Top of Page)"/>
        <w:docPartUnique/>
      </w:docPartObj>
    </w:sdtPr>
    <w:sdtEndPr>
      <w:rPr>
        <w:noProof/>
      </w:rPr>
    </w:sdtEndPr>
    <w:sdtContent>
      <w:p w14:paraId="2CFB872C" w14:textId="77777777" w:rsidR="00D71AF9" w:rsidRPr="00B44CA3" w:rsidRDefault="00D71AF9"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87D73E8" w14:textId="77777777" w:rsidR="00D71AF9" w:rsidRPr="00815A6F" w:rsidRDefault="00D71AF9" w:rsidP="00004913">
    <w:pPr>
      <w:pStyle w:val="Header"/>
      <w:spacing w:after="240"/>
      <w:rPr>
        <w:rFonts w:asciiTheme="minorHAnsi" w:hAnsiTheme="minorHAnsi"/>
        <w:sz w:val="20"/>
      </w:rPr>
    </w:pPr>
    <w:r>
      <w:rPr>
        <w:rFonts w:asciiTheme="minorHAnsi" w:hAnsiTheme="minorHAnsi"/>
        <w:sz w:val="20"/>
      </w:rPr>
      <w:t>Lettre collective 5/9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14870319"/>
      <w:docPartObj>
        <w:docPartGallery w:val="Page Numbers (Top of Page)"/>
        <w:docPartUnique/>
      </w:docPartObj>
    </w:sdtPr>
    <w:sdtEndPr>
      <w:rPr>
        <w:noProof/>
      </w:rPr>
    </w:sdtEndPr>
    <w:sdtContent>
      <w:p w14:paraId="33161359" w14:textId="31FC7388" w:rsidR="00D71AF9" w:rsidRPr="00645E6F" w:rsidRDefault="00D71AF9" w:rsidP="00C358D5">
        <w:pPr>
          <w:pStyle w:val="Header"/>
          <w:rPr>
            <w:rFonts w:asciiTheme="minorHAnsi" w:hAnsiTheme="minorHAnsi"/>
            <w:sz w:val="18"/>
            <w:szCs w:val="18"/>
          </w:rPr>
        </w:pPr>
        <w:r w:rsidRPr="00645E6F">
          <w:rPr>
            <w:rFonts w:asciiTheme="minorHAnsi" w:hAnsiTheme="minorHAnsi"/>
            <w:sz w:val="18"/>
            <w:szCs w:val="18"/>
          </w:rPr>
          <w:t xml:space="preserve">- </w:t>
        </w:r>
        <w:r w:rsidRPr="00645E6F">
          <w:rPr>
            <w:rFonts w:asciiTheme="minorHAnsi" w:hAnsiTheme="minorHAnsi"/>
            <w:sz w:val="18"/>
            <w:szCs w:val="18"/>
          </w:rPr>
          <w:fldChar w:fldCharType="begin"/>
        </w:r>
        <w:r w:rsidRPr="00645E6F">
          <w:rPr>
            <w:rFonts w:asciiTheme="minorHAnsi" w:hAnsiTheme="minorHAnsi"/>
            <w:sz w:val="18"/>
            <w:szCs w:val="18"/>
          </w:rPr>
          <w:instrText xml:space="preserve"> PAGE   \* MERGEFORMAT </w:instrText>
        </w:r>
        <w:r w:rsidRPr="00645E6F">
          <w:rPr>
            <w:rFonts w:asciiTheme="minorHAnsi" w:hAnsiTheme="minorHAnsi"/>
            <w:sz w:val="18"/>
            <w:szCs w:val="18"/>
          </w:rPr>
          <w:fldChar w:fldCharType="separate"/>
        </w:r>
        <w:r w:rsidR="00037450">
          <w:rPr>
            <w:rFonts w:asciiTheme="minorHAnsi" w:hAnsiTheme="minorHAnsi"/>
            <w:noProof/>
            <w:sz w:val="18"/>
            <w:szCs w:val="18"/>
          </w:rPr>
          <w:t>11</w:t>
        </w:r>
        <w:r w:rsidRPr="00645E6F">
          <w:rPr>
            <w:rFonts w:asciiTheme="minorHAnsi" w:hAnsiTheme="minorHAnsi"/>
            <w:sz w:val="18"/>
            <w:szCs w:val="18"/>
          </w:rPr>
          <w:fldChar w:fldCharType="end"/>
        </w:r>
        <w:r w:rsidRPr="00645E6F">
          <w:rPr>
            <w:rFonts w:asciiTheme="minorHAnsi" w:hAnsiTheme="minorHAnsi"/>
            <w:sz w:val="18"/>
            <w:szCs w:val="18"/>
          </w:rPr>
          <w:t xml:space="preserve"> -</w:t>
        </w:r>
      </w:p>
      <w:p w14:paraId="70F10E40" w14:textId="77777777" w:rsidR="00D71AF9" w:rsidRPr="00645E6F" w:rsidRDefault="00D71AF9" w:rsidP="00BA0B80">
        <w:pPr>
          <w:pStyle w:val="Header"/>
          <w:rPr>
            <w:noProof/>
            <w:sz w:val="18"/>
            <w:szCs w:val="18"/>
          </w:rPr>
        </w:pPr>
        <w:r w:rsidRPr="00645E6F">
          <w:rPr>
            <w:rFonts w:asciiTheme="minorHAnsi" w:hAnsiTheme="minorHAnsi"/>
            <w:sz w:val="18"/>
            <w:szCs w:val="18"/>
          </w:rPr>
          <w:t>Lettre collective 5/9</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764569281"/>
      <w:docPartObj>
        <w:docPartGallery w:val="Page Numbers (Top of Page)"/>
        <w:docPartUnique/>
      </w:docPartObj>
    </w:sdtPr>
    <w:sdtEndPr>
      <w:rPr>
        <w:noProof/>
      </w:rPr>
    </w:sdtEndPr>
    <w:sdtContent>
      <w:p w14:paraId="509B21AB" w14:textId="50F6E8D8" w:rsidR="00D71AF9" w:rsidRPr="00B44CA3" w:rsidRDefault="00D71AF9"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037450">
          <w:rPr>
            <w:rFonts w:asciiTheme="minorHAnsi" w:hAnsiTheme="minorHAnsi"/>
            <w:noProof/>
            <w:sz w:val="20"/>
          </w:rPr>
          <w:t>12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A677682" w14:textId="77777777" w:rsidR="00D71AF9" w:rsidRPr="00815A6F" w:rsidRDefault="00D71AF9" w:rsidP="00004913">
    <w:pPr>
      <w:pStyle w:val="Header"/>
      <w:spacing w:after="240"/>
      <w:rPr>
        <w:rFonts w:asciiTheme="minorHAnsi" w:hAnsiTheme="minorHAnsi"/>
        <w:sz w:val="20"/>
      </w:rPr>
    </w:pPr>
    <w:r>
      <w:rPr>
        <w:rFonts w:asciiTheme="minorHAnsi" w:hAnsiTheme="minorHAnsi"/>
        <w:sz w:val="20"/>
      </w:rPr>
      <w:t>Lettre collective 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4"/>
  </w:num>
  <w:num w:numId="5">
    <w:abstractNumId w:val="10"/>
  </w:num>
  <w:num w:numId="6">
    <w:abstractNumId w:val="2"/>
  </w:num>
  <w:num w:numId="7">
    <w:abstractNumId w:val="7"/>
  </w:num>
  <w:num w:numId="8">
    <w:abstractNumId w:val="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F"/>
    <w:rsid w:val="00002622"/>
    <w:rsid w:val="00004913"/>
    <w:rsid w:val="00016DA6"/>
    <w:rsid w:val="0002146C"/>
    <w:rsid w:val="000338BE"/>
    <w:rsid w:val="00034C8C"/>
    <w:rsid w:val="00036A40"/>
    <w:rsid w:val="00037450"/>
    <w:rsid w:val="000545BD"/>
    <w:rsid w:val="00062F16"/>
    <w:rsid w:val="000646AE"/>
    <w:rsid w:val="00064F18"/>
    <w:rsid w:val="00064FDA"/>
    <w:rsid w:val="00072EB7"/>
    <w:rsid w:val="00074CEB"/>
    <w:rsid w:val="00077AA6"/>
    <w:rsid w:val="000814FB"/>
    <w:rsid w:val="000827E1"/>
    <w:rsid w:val="00082F74"/>
    <w:rsid w:val="000877D6"/>
    <w:rsid w:val="000915AF"/>
    <w:rsid w:val="000924E2"/>
    <w:rsid w:val="0009512F"/>
    <w:rsid w:val="000B5D09"/>
    <w:rsid w:val="000C3470"/>
    <w:rsid w:val="000C58F1"/>
    <w:rsid w:val="000C7D67"/>
    <w:rsid w:val="000E1FE2"/>
    <w:rsid w:val="000E4C21"/>
    <w:rsid w:val="000E51FD"/>
    <w:rsid w:val="000E64D4"/>
    <w:rsid w:val="000E6752"/>
    <w:rsid w:val="000E6B18"/>
    <w:rsid w:val="000F2AD5"/>
    <w:rsid w:val="000F2FFA"/>
    <w:rsid w:val="0010107F"/>
    <w:rsid w:val="00103A96"/>
    <w:rsid w:val="001052BD"/>
    <w:rsid w:val="00105666"/>
    <w:rsid w:val="00122BC5"/>
    <w:rsid w:val="00125D66"/>
    <w:rsid w:val="001279EE"/>
    <w:rsid w:val="001322EE"/>
    <w:rsid w:val="00140D55"/>
    <w:rsid w:val="001415B6"/>
    <w:rsid w:val="00141601"/>
    <w:rsid w:val="0015083C"/>
    <w:rsid w:val="001553BD"/>
    <w:rsid w:val="00157DEF"/>
    <w:rsid w:val="0016153A"/>
    <w:rsid w:val="00164614"/>
    <w:rsid w:val="0016601A"/>
    <w:rsid w:val="00167799"/>
    <w:rsid w:val="001752F3"/>
    <w:rsid w:val="00181DCF"/>
    <w:rsid w:val="001844DC"/>
    <w:rsid w:val="001851A7"/>
    <w:rsid w:val="0019714A"/>
    <w:rsid w:val="001A4399"/>
    <w:rsid w:val="001A6B96"/>
    <w:rsid w:val="001A6F43"/>
    <w:rsid w:val="001B4832"/>
    <w:rsid w:val="001B5570"/>
    <w:rsid w:val="001B7D39"/>
    <w:rsid w:val="001C048A"/>
    <w:rsid w:val="001C213A"/>
    <w:rsid w:val="001C7B93"/>
    <w:rsid w:val="001D02AC"/>
    <w:rsid w:val="001D1A36"/>
    <w:rsid w:val="001D3AE7"/>
    <w:rsid w:val="001D5C4D"/>
    <w:rsid w:val="001E0E1E"/>
    <w:rsid w:val="001E42ED"/>
    <w:rsid w:val="001E7279"/>
    <w:rsid w:val="001F2573"/>
    <w:rsid w:val="001F3EB5"/>
    <w:rsid w:val="001F48C4"/>
    <w:rsid w:val="001F6226"/>
    <w:rsid w:val="001F7BB9"/>
    <w:rsid w:val="00206009"/>
    <w:rsid w:val="0021396F"/>
    <w:rsid w:val="00231473"/>
    <w:rsid w:val="00234FB5"/>
    <w:rsid w:val="002357E0"/>
    <w:rsid w:val="00241CA2"/>
    <w:rsid w:val="00250A6B"/>
    <w:rsid w:val="00251CB1"/>
    <w:rsid w:val="00253CB6"/>
    <w:rsid w:val="002549C5"/>
    <w:rsid w:val="00256028"/>
    <w:rsid w:val="002747F9"/>
    <w:rsid w:val="0028019C"/>
    <w:rsid w:val="00281F88"/>
    <w:rsid w:val="002919AA"/>
    <w:rsid w:val="0029340B"/>
    <w:rsid w:val="002A1B14"/>
    <w:rsid w:val="002A3B14"/>
    <w:rsid w:val="002A3CBF"/>
    <w:rsid w:val="002A4DCE"/>
    <w:rsid w:val="002A7DD3"/>
    <w:rsid w:val="002B17FA"/>
    <w:rsid w:val="002B419D"/>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10C1"/>
    <w:rsid w:val="002F31E3"/>
    <w:rsid w:val="002F490B"/>
    <w:rsid w:val="002F77B9"/>
    <w:rsid w:val="00300E9A"/>
    <w:rsid w:val="003044B7"/>
    <w:rsid w:val="00310985"/>
    <w:rsid w:val="0032158F"/>
    <w:rsid w:val="0032161B"/>
    <w:rsid w:val="003222B0"/>
    <w:rsid w:val="003278F5"/>
    <w:rsid w:val="003323CD"/>
    <w:rsid w:val="00333903"/>
    <w:rsid w:val="00333D60"/>
    <w:rsid w:val="00342317"/>
    <w:rsid w:val="00342E5A"/>
    <w:rsid w:val="00347205"/>
    <w:rsid w:val="0035035A"/>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06FF"/>
    <w:rsid w:val="003B7123"/>
    <w:rsid w:val="003C07D8"/>
    <w:rsid w:val="003C4064"/>
    <w:rsid w:val="003D3F85"/>
    <w:rsid w:val="003D7314"/>
    <w:rsid w:val="003E07C9"/>
    <w:rsid w:val="003E585D"/>
    <w:rsid w:val="003E5F3C"/>
    <w:rsid w:val="004003CB"/>
    <w:rsid w:val="00403633"/>
    <w:rsid w:val="00404D9A"/>
    <w:rsid w:val="00405D0B"/>
    <w:rsid w:val="00413529"/>
    <w:rsid w:val="00413951"/>
    <w:rsid w:val="00417EB9"/>
    <w:rsid w:val="00420A7E"/>
    <w:rsid w:val="004339BA"/>
    <w:rsid w:val="0043586B"/>
    <w:rsid w:val="00441210"/>
    <w:rsid w:val="0044318A"/>
    <w:rsid w:val="0044421D"/>
    <w:rsid w:val="00445A35"/>
    <w:rsid w:val="00446253"/>
    <w:rsid w:val="00446FCF"/>
    <w:rsid w:val="00452304"/>
    <w:rsid w:val="00455BA8"/>
    <w:rsid w:val="00464FB6"/>
    <w:rsid w:val="0046635E"/>
    <w:rsid w:val="00466F5B"/>
    <w:rsid w:val="0047074A"/>
    <w:rsid w:val="00470F96"/>
    <w:rsid w:val="00472220"/>
    <w:rsid w:val="0047256D"/>
    <w:rsid w:val="00474BA1"/>
    <w:rsid w:val="0048073E"/>
    <w:rsid w:val="0048362F"/>
    <w:rsid w:val="00486E9E"/>
    <w:rsid w:val="004962EC"/>
    <w:rsid w:val="00497ADA"/>
    <w:rsid w:val="004A22E8"/>
    <w:rsid w:val="004A4C2E"/>
    <w:rsid w:val="004B09F0"/>
    <w:rsid w:val="004B1BD1"/>
    <w:rsid w:val="004B1F76"/>
    <w:rsid w:val="004B2EE3"/>
    <w:rsid w:val="004B7579"/>
    <w:rsid w:val="004C04D3"/>
    <w:rsid w:val="004C7297"/>
    <w:rsid w:val="004D21A7"/>
    <w:rsid w:val="004E2691"/>
    <w:rsid w:val="004E2B2D"/>
    <w:rsid w:val="004E58A7"/>
    <w:rsid w:val="004E6105"/>
    <w:rsid w:val="004F5813"/>
    <w:rsid w:val="005067D6"/>
    <w:rsid w:val="00506FD0"/>
    <w:rsid w:val="0050779B"/>
    <w:rsid w:val="00511984"/>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692"/>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6B10"/>
    <w:rsid w:val="005F1CF2"/>
    <w:rsid w:val="005F7B5C"/>
    <w:rsid w:val="0060058D"/>
    <w:rsid w:val="00625D2B"/>
    <w:rsid w:val="0063475D"/>
    <w:rsid w:val="006425AE"/>
    <w:rsid w:val="00643AB4"/>
    <w:rsid w:val="00644079"/>
    <w:rsid w:val="006445F6"/>
    <w:rsid w:val="00645E6F"/>
    <w:rsid w:val="00646DC2"/>
    <w:rsid w:val="00667960"/>
    <w:rsid w:val="006703AE"/>
    <w:rsid w:val="00675CEF"/>
    <w:rsid w:val="00686E0F"/>
    <w:rsid w:val="00687813"/>
    <w:rsid w:val="006927DC"/>
    <w:rsid w:val="00695099"/>
    <w:rsid w:val="006A15C6"/>
    <w:rsid w:val="006C3772"/>
    <w:rsid w:val="006C48D6"/>
    <w:rsid w:val="006D3EF2"/>
    <w:rsid w:val="006E058E"/>
    <w:rsid w:val="006E39AF"/>
    <w:rsid w:val="006F30CC"/>
    <w:rsid w:val="006F47C1"/>
    <w:rsid w:val="006F5F6B"/>
    <w:rsid w:val="00702221"/>
    <w:rsid w:val="00706273"/>
    <w:rsid w:val="00711906"/>
    <w:rsid w:val="00712E09"/>
    <w:rsid w:val="00715111"/>
    <w:rsid w:val="00722B67"/>
    <w:rsid w:val="00723AE9"/>
    <w:rsid w:val="007255DA"/>
    <w:rsid w:val="00727F10"/>
    <w:rsid w:val="007348F9"/>
    <w:rsid w:val="007358EB"/>
    <w:rsid w:val="007367CC"/>
    <w:rsid w:val="00741886"/>
    <w:rsid w:val="007510BB"/>
    <w:rsid w:val="0075428B"/>
    <w:rsid w:val="00762160"/>
    <w:rsid w:val="007624DE"/>
    <w:rsid w:val="00764C51"/>
    <w:rsid w:val="00765165"/>
    <w:rsid w:val="0077239F"/>
    <w:rsid w:val="007726C0"/>
    <w:rsid w:val="007743EE"/>
    <w:rsid w:val="007A2F84"/>
    <w:rsid w:val="007B5B29"/>
    <w:rsid w:val="007B7BFF"/>
    <w:rsid w:val="007D5C68"/>
    <w:rsid w:val="007D6430"/>
    <w:rsid w:val="007D6AA3"/>
    <w:rsid w:val="007E467B"/>
    <w:rsid w:val="0080659A"/>
    <w:rsid w:val="00806FDF"/>
    <w:rsid w:val="008130D7"/>
    <w:rsid w:val="00815A6F"/>
    <w:rsid w:val="00816DB0"/>
    <w:rsid w:val="00823299"/>
    <w:rsid w:val="00825798"/>
    <w:rsid w:val="00825FC5"/>
    <w:rsid w:val="00834171"/>
    <w:rsid w:val="00834D78"/>
    <w:rsid w:val="00845908"/>
    <w:rsid w:val="00847975"/>
    <w:rsid w:val="00850C7D"/>
    <w:rsid w:val="00860F53"/>
    <w:rsid w:val="008661D4"/>
    <w:rsid w:val="00892810"/>
    <w:rsid w:val="0089465A"/>
    <w:rsid w:val="008A6379"/>
    <w:rsid w:val="008A637B"/>
    <w:rsid w:val="008A69A3"/>
    <w:rsid w:val="008A6BD2"/>
    <w:rsid w:val="008B585F"/>
    <w:rsid w:val="008B7B8C"/>
    <w:rsid w:val="008C1991"/>
    <w:rsid w:val="008C19B9"/>
    <w:rsid w:val="008D34E6"/>
    <w:rsid w:val="008D566F"/>
    <w:rsid w:val="008E0CF2"/>
    <w:rsid w:val="008E4983"/>
    <w:rsid w:val="008E7EA8"/>
    <w:rsid w:val="008F4C46"/>
    <w:rsid w:val="008F5532"/>
    <w:rsid w:val="008F5E4B"/>
    <w:rsid w:val="008F73BB"/>
    <w:rsid w:val="009012B7"/>
    <w:rsid w:val="00902BD5"/>
    <w:rsid w:val="00903943"/>
    <w:rsid w:val="0090478A"/>
    <w:rsid w:val="00905E96"/>
    <w:rsid w:val="00910790"/>
    <w:rsid w:val="00912ADB"/>
    <w:rsid w:val="0091647D"/>
    <w:rsid w:val="0091786C"/>
    <w:rsid w:val="009224CF"/>
    <w:rsid w:val="009247B8"/>
    <w:rsid w:val="00924AD7"/>
    <w:rsid w:val="00925C1B"/>
    <w:rsid w:val="009272F4"/>
    <w:rsid w:val="00931D9C"/>
    <w:rsid w:val="00936A9B"/>
    <w:rsid w:val="00941C20"/>
    <w:rsid w:val="0094412C"/>
    <w:rsid w:val="009521B9"/>
    <w:rsid w:val="00954B25"/>
    <w:rsid w:val="00966A1F"/>
    <w:rsid w:val="00972ED8"/>
    <w:rsid w:val="00985A29"/>
    <w:rsid w:val="009876EB"/>
    <w:rsid w:val="0099368F"/>
    <w:rsid w:val="00994B99"/>
    <w:rsid w:val="00994BE5"/>
    <w:rsid w:val="00997CD0"/>
    <w:rsid w:val="009A7B42"/>
    <w:rsid w:val="009B11EA"/>
    <w:rsid w:val="009C0208"/>
    <w:rsid w:val="009C2588"/>
    <w:rsid w:val="009C783A"/>
    <w:rsid w:val="009D2FB2"/>
    <w:rsid w:val="009D5C72"/>
    <w:rsid w:val="009E0E56"/>
    <w:rsid w:val="009E4B41"/>
    <w:rsid w:val="00A002B2"/>
    <w:rsid w:val="00A02492"/>
    <w:rsid w:val="00A103C3"/>
    <w:rsid w:val="00A11ED9"/>
    <w:rsid w:val="00A23990"/>
    <w:rsid w:val="00A268BA"/>
    <w:rsid w:val="00A26ADD"/>
    <w:rsid w:val="00A40FAD"/>
    <w:rsid w:val="00A461B9"/>
    <w:rsid w:val="00A46827"/>
    <w:rsid w:val="00A515CF"/>
    <w:rsid w:val="00A54EB0"/>
    <w:rsid w:val="00A557F9"/>
    <w:rsid w:val="00A57156"/>
    <w:rsid w:val="00A63ECD"/>
    <w:rsid w:val="00A70B20"/>
    <w:rsid w:val="00A723C1"/>
    <w:rsid w:val="00A72622"/>
    <w:rsid w:val="00A767F3"/>
    <w:rsid w:val="00A77E54"/>
    <w:rsid w:val="00A8139A"/>
    <w:rsid w:val="00A86194"/>
    <w:rsid w:val="00A8733E"/>
    <w:rsid w:val="00A95F7B"/>
    <w:rsid w:val="00A972AA"/>
    <w:rsid w:val="00A97D53"/>
    <w:rsid w:val="00AA29A3"/>
    <w:rsid w:val="00AA44CC"/>
    <w:rsid w:val="00AA71B1"/>
    <w:rsid w:val="00AB5FFB"/>
    <w:rsid w:val="00AB717D"/>
    <w:rsid w:val="00AC5975"/>
    <w:rsid w:val="00AC5CFE"/>
    <w:rsid w:val="00AD3CEA"/>
    <w:rsid w:val="00AD63F7"/>
    <w:rsid w:val="00AE0833"/>
    <w:rsid w:val="00AE3005"/>
    <w:rsid w:val="00B00853"/>
    <w:rsid w:val="00B03325"/>
    <w:rsid w:val="00B04F59"/>
    <w:rsid w:val="00B140E4"/>
    <w:rsid w:val="00B16DB7"/>
    <w:rsid w:val="00B17F19"/>
    <w:rsid w:val="00B20746"/>
    <w:rsid w:val="00B20DAD"/>
    <w:rsid w:val="00B3008A"/>
    <w:rsid w:val="00B31BD6"/>
    <w:rsid w:val="00B4146A"/>
    <w:rsid w:val="00B4203E"/>
    <w:rsid w:val="00B51DC4"/>
    <w:rsid w:val="00B51F79"/>
    <w:rsid w:val="00B54964"/>
    <w:rsid w:val="00B61822"/>
    <w:rsid w:val="00B620C3"/>
    <w:rsid w:val="00B64063"/>
    <w:rsid w:val="00B663CF"/>
    <w:rsid w:val="00B67822"/>
    <w:rsid w:val="00B8131A"/>
    <w:rsid w:val="00B8146B"/>
    <w:rsid w:val="00B8368F"/>
    <w:rsid w:val="00B83A18"/>
    <w:rsid w:val="00B92119"/>
    <w:rsid w:val="00B94FD0"/>
    <w:rsid w:val="00BA0B80"/>
    <w:rsid w:val="00BA221C"/>
    <w:rsid w:val="00BB5F77"/>
    <w:rsid w:val="00BB6706"/>
    <w:rsid w:val="00BC13AB"/>
    <w:rsid w:val="00BD0D1F"/>
    <w:rsid w:val="00BE6AC6"/>
    <w:rsid w:val="00BF17E2"/>
    <w:rsid w:val="00BF3B98"/>
    <w:rsid w:val="00BF783A"/>
    <w:rsid w:val="00C165E5"/>
    <w:rsid w:val="00C17596"/>
    <w:rsid w:val="00C358D5"/>
    <w:rsid w:val="00C379BD"/>
    <w:rsid w:val="00C40C64"/>
    <w:rsid w:val="00C51DC6"/>
    <w:rsid w:val="00C55860"/>
    <w:rsid w:val="00C564BD"/>
    <w:rsid w:val="00C618A5"/>
    <w:rsid w:val="00C64E19"/>
    <w:rsid w:val="00C70183"/>
    <w:rsid w:val="00C72E27"/>
    <w:rsid w:val="00C738FE"/>
    <w:rsid w:val="00C761F6"/>
    <w:rsid w:val="00C773CD"/>
    <w:rsid w:val="00C8252D"/>
    <w:rsid w:val="00C8445F"/>
    <w:rsid w:val="00C90E6F"/>
    <w:rsid w:val="00C9232D"/>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0B4"/>
    <w:rsid w:val="00D159D1"/>
    <w:rsid w:val="00D20DB7"/>
    <w:rsid w:val="00D22839"/>
    <w:rsid w:val="00D26D90"/>
    <w:rsid w:val="00D31F60"/>
    <w:rsid w:val="00D332AF"/>
    <w:rsid w:val="00D37E6A"/>
    <w:rsid w:val="00D44BA5"/>
    <w:rsid w:val="00D44EC0"/>
    <w:rsid w:val="00D4601F"/>
    <w:rsid w:val="00D46CC2"/>
    <w:rsid w:val="00D62807"/>
    <w:rsid w:val="00D67923"/>
    <w:rsid w:val="00D71AF9"/>
    <w:rsid w:val="00D923F1"/>
    <w:rsid w:val="00DA2736"/>
    <w:rsid w:val="00DB17E3"/>
    <w:rsid w:val="00DC2963"/>
    <w:rsid w:val="00DC3E6E"/>
    <w:rsid w:val="00DD0952"/>
    <w:rsid w:val="00DD5C00"/>
    <w:rsid w:val="00DD74DC"/>
    <w:rsid w:val="00DE3E9E"/>
    <w:rsid w:val="00DE59C8"/>
    <w:rsid w:val="00DE5EFC"/>
    <w:rsid w:val="00DE6814"/>
    <w:rsid w:val="00DF3317"/>
    <w:rsid w:val="00DF3BEF"/>
    <w:rsid w:val="00DF739F"/>
    <w:rsid w:val="00E01C58"/>
    <w:rsid w:val="00E01F64"/>
    <w:rsid w:val="00E04672"/>
    <w:rsid w:val="00E0680D"/>
    <w:rsid w:val="00E106EA"/>
    <w:rsid w:val="00E13E5E"/>
    <w:rsid w:val="00E14F7D"/>
    <w:rsid w:val="00E26248"/>
    <w:rsid w:val="00E360C4"/>
    <w:rsid w:val="00E4238E"/>
    <w:rsid w:val="00E52AE4"/>
    <w:rsid w:val="00E55A3C"/>
    <w:rsid w:val="00E574AB"/>
    <w:rsid w:val="00E579E4"/>
    <w:rsid w:val="00E62878"/>
    <w:rsid w:val="00E63485"/>
    <w:rsid w:val="00E643A2"/>
    <w:rsid w:val="00E666D3"/>
    <w:rsid w:val="00E72182"/>
    <w:rsid w:val="00E72C5E"/>
    <w:rsid w:val="00E77BEC"/>
    <w:rsid w:val="00E86E18"/>
    <w:rsid w:val="00E8788E"/>
    <w:rsid w:val="00E87A59"/>
    <w:rsid w:val="00E95B10"/>
    <w:rsid w:val="00EA4E24"/>
    <w:rsid w:val="00EC6E02"/>
    <w:rsid w:val="00EC724B"/>
    <w:rsid w:val="00F1516F"/>
    <w:rsid w:val="00F15ACB"/>
    <w:rsid w:val="00F16F20"/>
    <w:rsid w:val="00F17154"/>
    <w:rsid w:val="00F20984"/>
    <w:rsid w:val="00F249E6"/>
    <w:rsid w:val="00F425D9"/>
    <w:rsid w:val="00F47388"/>
    <w:rsid w:val="00F5389C"/>
    <w:rsid w:val="00F70CB1"/>
    <w:rsid w:val="00F71ACC"/>
    <w:rsid w:val="00F724F8"/>
    <w:rsid w:val="00F728B7"/>
    <w:rsid w:val="00F7301A"/>
    <w:rsid w:val="00F74365"/>
    <w:rsid w:val="00F77B28"/>
    <w:rsid w:val="00F812CF"/>
    <w:rsid w:val="00F86A0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9A58B6"/>
  <w15:docId w15:val="{12F2BDF9-00BB-44A5-A126-027C235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A02492"/>
    <w:rPr>
      <w:color w:val="605E5C"/>
      <w:shd w:val="clear" w:color="auto" w:fill="E1DFDD"/>
    </w:rPr>
  </w:style>
  <w:style w:type="paragraph" w:customStyle="1" w:styleId="Headingi0">
    <w:name w:val="Heading_i"/>
    <w:basedOn w:val="Normal"/>
    <w:next w:val="Normal"/>
    <w:rsid w:val="00645E6F"/>
    <w:pPr>
      <w:keepNext/>
      <w:spacing w:before="160"/>
    </w:pPr>
    <w:rPr>
      <w:rFonts w:asciiTheme="minorHAnsi" w:eastAsiaTheme="minorEastAsia" w:hAnsiTheme="minorHAnsi"/>
      <w:i/>
      <w:lang w:val="en-GB"/>
    </w:rPr>
  </w:style>
  <w:style w:type="paragraph" w:customStyle="1" w:styleId="Headingb0">
    <w:name w:val="Heading_b"/>
    <w:basedOn w:val="Normal"/>
    <w:next w:val="Normal"/>
    <w:rsid w:val="00645E6F"/>
    <w:pPr>
      <w:keepNext/>
      <w:spacing w:before="160"/>
    </w:pPr>
    <w:rPr>
      <w:rFonts w:asciiTheme="minorHAnsi" w:eastAsiaTheme="minorEastAsia" w:hAnsiTheme="minorHAnsi"/>
      <w:b/>
      <w:lang w:val="en-GB"/>
    </w:rPr>
  </w:style>
  <w:style w:type="paragraph" w:customStyle="1" w:styleId="Default">
    <w:name w:val="Default"/>
    <w:rsid w:val="00645E6F"/>
    <w:pPr>
      <w:autoSpaceDE w:val="0"/>
      <w:autoSpaceDN w:val="0"/>
      <w:adjustRightInd w:val="0"/>
    </w:pPr>
    <w:rPr>
      <w:rFonts w:ascii="Times New Roman" w:eastAsiaTheme="minorEastAsia" w:hAnsi="Times New Roman"/>
      <w:color w:val="000000"/>
      <w:sz w:val="24"/>
      <w:szCs w:val="24"/>
    </w:rPr>
  </w:style>
  <w:style w:type="paragraph" w:styleId="ListParagraph">
    <w:name w:val="List Paragraph"/>
    <w:basedOn w:val="Normal"/>
    <w:uiPriority w:val="99"/>
    <w:qFormat/>
    <w:rsid w:val="00994B99"/>
    <w:pPr>
      <w:overflowPunct/>
      <w:autoSpaceDE/>
      <w:autoSpaceDN/>
      <w:adjustRightInd/>
      <w:spacing w:before="100"/>
      <w:ind w:left="720"/>
      <w:contextualSpacing/>
      <w:textAlignment w:val="auto"/>
    </w:pPr>
    <w:rPr>
      <w:rFonts w:eastAsia="MS Mincho"/>
      <w:sz w:val="22"/>
      <w:lang w:val="en-GB"/>
    </w:rPr>
  </w:style>
  <w:style w:type="paragraph" w:styleId="PlainText">
    <w:name w:val="Plain Text"/>
    <w:basedOn w:val="Normal"/>
    <w:link w:val="PlainTextChar"/>
    <w:uiPriority w:val="99"/>
    <w:unhideWhenUsed/>
    <w:rsid w:val="00903943"/>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903943"/>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eader" Target="header1.xml"/><Relationship Id="rId39" Type="http://schemas.openxmlformats.org/officeDocument/2006/relationships/hyperlink" Target="http://www.pelican.co.jp/grandcentralhotel/en/index.html"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34" Type="http://schemas.openxmlformats.org/officeDocument/2006/relationships/hyperlink" Target="mailto:itutsg9-visa2020@ituaj.jp" TargetMode="External"/><Relationship Id="rId42" Type="http://schemas.openxmlformats.org/officeDocument/2006/relationships/hyperlink" Target="http://www.mofa.go.jp/j_info/visit/visa/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int/go/tsg09" TargetMode="External"/><Relationship Id="rId17" Type="http://schemas.openxmlformats.org/officeDocument/2006/relationships/image" Target="media/image3.png"/><Relationship Id="rId25" Type="http://schemas.openxmlformats.org/officeDocument/2006/relationships/hyperlink" Target="https://www.itu.int/en/ITU-T/info/Documents/ITU-T-Newcomer-Guide.pdf" TargetMode="External"/><Relationship Id="rId33" Type="http://schemas.openxmlformats.org/officeDocument/2006/relationships/hyperlink" Target="https://goo.gl/maps/yjRp2izmsUMkLidL8" TargetMode="External"/><Relationship Id="rId38" Type="http://schemas.openxmlformats.org/officeDocument/2006/relationships/hyperlink" Target="https://www.gardenhotels.co.jp/nihonbashi-premier/eng/"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itu.int/go/TSG9" TargetMode="External"/><Relationship Id="rId41"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9" TargetMode="External"/><Relationship Id="rId24" Type="http://schemas.openxmlformats.org/officeDocument/2006/relationships/hyperlink" Target="https://www.itu.int/en/ITU-T/info/Documents/ITU-T-Newcomer-Guide.pdf" TargetMode="External"/><Relationship Id="rId32" Type="http://schemas.openxmlformats.org/officeDocument/2006/relationships/footer" Target="footer2.xml"/><Relationship Id="rId37" Type="http://schemas.openxmlformats.org/officeDocument/2006/relationships/hyperlink" Target="https://www.presso-inn.com/english/otemachi.html" TargetMode="External"/><Relationship Id="rId40" Type="http://schemas.openxmlformats.org/officeDocument/2006/relationships/image" Target="media/image4.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mailto:ITUTmembership@itu.int" TargetMode="External"/><Relationship Id="rId28" Type="http://schemas.openxmlformats.org/officeDocument/2006/relationships/footer" Target="footer1.xml"/><Relationship Id="rId36" Type="http://schemas.openxmlformats.org/officeDocument/2006/relationships/hyperlink" Target="https://www.gardenhotels.co.jp/otemachi/eng/" TargetMode="External"/><Relationship Id="rId10" Type="http://schemas.openxmlformats.org/officeDocument/2006/relationships/hyperlink" Target="mailto:tsbsg9@itu.int"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4.xm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cid:image003.png@01D43AF0.079B0930" TargetMode="External"/><Relationship Id="rId14" Type="http://schemas.openxmlformats.org/officeDocument/2006/relationships/hyperlink" Target="http://itu.int/ITU-T/go/sg9" TargetMode="External"/><Relationship Id="rId22" Type="http://schemas.openxmlformats.org/officeDocument/2006/relationships/hyperlink" Target="https://www.itu.int/md/T17-TSB-CIR-0118"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hotelmetropolitanmarunouchi.jp/en/" TargetMode="External"/><Relationship Id="rId43" Type="http://schemas.openxmlformats.org/officeDocument/2006/relationships/hyperlink" Target="mailto:itutsg9-visa2020@ituaj.jp"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8C0D-7108-4A5D-9F35-D7538E8D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TotalTime>
  <Pages>12</Pages>
  <Words>2850</Words>
  <Characters>17635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20445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Braud, Olivia</cp:lastModifiedBy>
  <cp:revision>5</cp:revision>
  <cp:lastPrinted>2020-02-11T16:34:00Z</cp:lastPrinted>
  <dcterms:created xsi:type="dcterms:W3CDTF">2020-02-11T15:34:00Z</dcterms:created>
  <dcterms:modified xsi:type="dcterms:W3CDTF">2020-02-11T16:35:00Z</dcterms:modified>
</cp:coreProperties>
</file>