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D2530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D25303">
              <w:rPr>
                <w:rFonts w:eastAsiaTheme="minorEastAsia"/>
                <w:lang w:eastAsia="zh-CN"/>
              </w:rPr>
              <w:t>18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D25303">
              <w:rPr>
                <w:rFonts w:eastAsiaTheme="minorEastAsia" w:hint="cs"/>
                <w:rtl/>
                <w:lang w:eastAsia="zh-CN" w:bidi="ar-EG"/>
              </w:rPr>
              <w:t>يناير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636C69" w:rsidRPr="00E06C01" w:rsidRDefault="00D25303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>ا</w:t>
            </w:r>
            <w:r w:rsidRPr="00185015">
              <w:rPr>
                <w:rFonts w:eastAsiaTheme="minorEastAsia" w:hint="cs"/>
                <w:b/>
                <w:bCs/>
                <w:rtl/>
                <w:lang w:eastAsia="zh-CN"/>
              </w:rPr>
              <w:t>لإضافة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185015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185015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للرسالة الجماعية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>
              <w:rPr>
                <w:rFonts w:eastAsiaTheme="minorEastAsia"/>
                <w:b/>
                <w:lang w:eastAsia="zh-CN" w:bidi="ar-SY"/>
              </w:rPr>
              <w:t>6</w:t>
            </w:r>
            <w:r w:rsidRPr="00185015">
              <w:rPr>
                <w:rFonts w:eastAsiaTheme="minorEastAsia"/>
                <w:b/>
                <w:lang w:eastAsia="zh-CN" w:bidi="ar-SY"/>
              </w:rPr>
              <w:t>/5</w:t>
            </w:r>
            <w:r>
              <w:rPr>
                <w:rFonts w:eastAsiaTheme="minorEastAsia"/>
                <w:b/>
                <w:rtl/>
                <w:lang w:eastAsia="zh-CN" w:bidi="ar-SY"/>
              </w:rPr>
              <w:br/>
            </w:r>
            <w:r w:rsidR="00EA75F9">
              <w:rPr>
                <w:rFonts w:eastAsiaTheme="minorEastAsia" w:hint="cs"/>
                <w:bCs/>
                <w:rtl/>
                <w:lang w:eastAsia="zh-CN" w:bidi="ar-SY"/>
              </w:rPr>
              <w:t>لمكتب</w:t>
            </w:r>
            <w:r w:rsidRPr="005959C9">
              <w:rPr>
                <w:rFonts w:eastAsiaTheme="minorEastAsia" w:hint="cs"/>
                <w:bCs/>
                <w:rtl/>
                <w:lang w:eastAsia="zh-CN" w:bidi="ar-SY"/>
              </w:rPr>
              <w:t xml:space="preserve"> تقييس الاتصالات</w:t>
            </w:r>
          </w:p>
        </w:tc>
        <w:tc>
          <w:tcPr>
            <w:tcW w:w="2470" w:type="pct"/>
            <w:vMerge w:val="restart"/>
          </w:tcPr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D25303" w:rsidRPr="00E06C01" w:rsidRDefault="00636C69" w:rsidP="00D25303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D25303" w:rsidRPr="00E06C01">
              <w:rPr>
                <w:rFonts w:eastAsiaTheme="minorEastAsia" w:hint="cs"/>
                <w:rtl/>
                <w:lang w:eastAsia="zh-CN"/>
              </w:rPr>
              <w:t>إدارات الدول الأعضاء في</w:t>
            </w:r>
            <w:r w:rsidR="00D25303">
              <w:rPr>
                <w:rFonts w:eastAsiaTheme="minorEastAsia" w:hint="eastAsia"/>
                <w:rtl/>
                <w:lang w:eastAsia="zh-CN"/>
              </w:rPr>
              <w:t> </w:t>
            </w:r>
            <w:r w:rsidR="00D25303" w:rsidRPr="00E06C01">
              <w:rPr>
                <w:rFonts w:eastAsiaTheme="minorEastAsia" w:hint="cs"/>
                <w:rtl/>
                <w:lang w:eastAsia="zh-CN"/>
              </w:rPr>
              <w:t>الاتحاد؛</w:t>
            </w:r>
          </w:p>
          <w:p w:rsidR="00D25303" w:rsidRPr="00E06C01" w:rsidRDefault="00D25303" w:rsidP="00D25303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</w:t>
            </w:r>
            <w:r>
              <w:rPr>
                <w:rFonts w:eastAsiaTheme="minorEastAsia" w:hint="eastAsia"/>
                <w:rtl/>
                <w:lang w:eastAsia="zh-CN"/>
              </w:rPr>
              <w:t> </w:t>
            </w:r>
            <w:r w:rsidRPr="00E06C01">
              <w:rPr>
                <w:rFonts w:eastAsiaTheme="minorEastAsia" w:hint="cs"/>
                <w:rtl/>
                <w:lang w:eastAsia="zh-CN"/>
              </w:rPr>
              <w:t>الاتحاد؛</w:t>
            </w:r>
          </w:p>
          <w:p w:rsidR="00D25303" w:rsidRPr="00E06C01" w:rsidRDefault="00D25303" w:rsidP="00D25303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185015">
              <w:rPr>
                <w:rFonts w:eastAsiaTheme="minorEastAsia" w:hint="cs"/>
                <w:rtl/>
                <w:lang w:eastAsia="zh-CN"/>
              </w:rPr>
              <w:t xml:space="preserve"> المنتسبين إلى لجنة الدراسات</w:t>
            </w:r>
            <w:r w:rsidRPr="00185015">
              <w:rPr>
                <w:rFonts w:eastAsiaTheme="minorEastAsia" w:hint="eastAsia"/>
                <w:rtl/>
                <w:lang w:eastAsia="zh-CN"/>
              </w:rPr>
              <w:t> </w:t>
            </w:r>
            <w:r w:rsidRPr="00185015">
              <w:rPr>
                <w:rFonts w:eastAsiaTheme="minorEastAsia"/>
                <w:lang w:eastAsia="zh-CN"/>
              </w:rPr>
              <w:t>5</w:t>
            </w:r>
            <w:r w:rsidRPr="00185015">
              <w:rPr>
                <w:rFonts w:eastAsiaTheme="minorEastAsia" w:hint="cs"/>
                <w:rtl/>
                <w:lang w:eastAsia="zh-CN"/>
              </w:rPr>
              <w:t xml:space="preserve"> لقطاع تقييس الاتصالات؛</w:t>
            </w:r>
          </w:p>
          <w:p w:rsidR="00636C69" w:rsidRPr="00E06C01" w:rsidRDefault="00D25303" w:rsidP="00D25303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185015">
              <w:rPr>
                <w:rFonts w:eastAsiaTheme="minorEastAsia" w:hint="cs"/>
                <w:rtl/>
                <w:lang w:eastAsia="zh-CN"/>
              </w:rPr>
              <w:t xml:space="preserve"> الهيئات الأكاديمية المنضمة إلى الاتحاد</w:t>
            </w:r>
          </w:p>
        </w:tc>
      </w:tr>
      <w:tr w:rsidR="00EA75F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A75F9" w:rsidRPr="00E06C01" w:rsidRDefault="00EA75F9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EA75F9" w:rsidRPr="00E06C01" w:rsidRDefault="00EA75F9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</w:t>
            </w:r>
            <w:r w:rsidRPr="00185015">
              <w:rPr>
                <w:rFonts w:eastAsiaTheme="minorEastAsia"/>
                <w:lang w:eastAsia="zh-CN" w:bidi="ar-SY"/>
              </w:rPr>
              <w:t>41 22 730 6301</w:t>
            </w:r>
          </w:p>
        </w:tc>
        <w:tc>
          <w:tcPr>
            <w:tcW w:w="2470" w:type="pct"/>
            <w:vMerge/>
          </w:tcPr>
          <w:p w:rsidR="00EA75F9" w:rsidRPr="00E06C01" w:rsidRDefault="00EA75F9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A75F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A75F9" w:rsidRPr="00E06C01" w:rsidRDefault="00EA75F9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EA75F9" w:rsidRPr="00E06C01" w:rsidRDefault="00EA75F9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A75F9" w:rsidRPr="00E06C01" w:rsidRDefault="00EA75F9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A75F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A75F9" w:rsidRDefault="00EA75F9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  <w:p w:rsidR="00EA75F9" w:rsidRPr="00E06C01" w:rsidRDefault="00EA75F9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EA75F9" w:rsidRDefault="00977930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Style w:val="Hyperlink"/>
                <w:rFonts w:eastAsiaTheme="minorEastAsia"/>
                <w:rtl/>
                <w:lang w:eastAsia="zh-CN" w:bidi="ar-SY"/>
              </w:rPr>
            </w:pPr>
            <w:hyperlink r:id="rId11" w:history="1">
              <w:r w:rsidR="00EA75F9" w:rsidRPr="00185015">
                <w:rPr>
                  <w:rStyle w:val="Hyperlink"/>
                  <w:rFonts w:eastAsiaTheme="minorEastAsia"/>
                  <w:lang w:eastAsia="zh-CN" w:bidi="ar-SY"/>
                </w:rPr>
                <w:t>tsbsg5@itu.int</w:t>
              </w:r>
            </w:hyperlink>
          </w:p>
          <w:p w:rsidR="00EA75F9" w:rsidRPr="00E06C01" w:rsidRDefault="00977930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EA75F9" w:rsidRPr="00CE28BD">
                <w:rPr>
                  <w:rStyle w:val="Hyperlink"/>
                </w:rPr>
                <w:t>http://itu.int/go/tsg5</w:t>
              </w:r>
            </w:hyperlink>
          </w:p>
        </w:tc>
        <w:tc>
          <w:tcPr>
            <w:tcW w:w="2470" w:type="pct"/>
            <w:vMerge/>
          </w:tcPr>
          <w:p w:rsidR="00EA75F9" w:rsidRPr="00E06C01" w:rsidRDefault="00EA75F9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A75F9" w:rsidRPr="00E06C01" w:rsidTr="004270DC">
        <w:trPr>
          <w:cantSplit/>
          <w:jc w:val="center"/>
        </w:trPr>
        <w:tc>
          <w:tcPr>
            <w:tcW w:w="796" w:type="pct"/>
          </w:tcPr>
          <w:p w:rsidR="00EA75F9" w:rsidRPr="00E06C01" w:rsidRDefault="00EA75F9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A75F9" w:rsidRPr="00E06C01" w:rsidRDefault="00EA75F9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A75F9" w:rsidRPr="00E06C01" w:rsidRDefault="00EA75F9" w:rsidP="00EA75F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A75F9" w:rsidRPr="00E06C01" w:rsidTr="004270DC">
        <w:trPr>
          <w:cantSplit/>
          <w:jc w:val="center"/>
        </w:trPr>
        <w:tc>
          <w:tcPr>
            <w:tcW w:w="796" w:type="pct"/>
          </w:tcPr>
          <w:p w:rsidR="00EA75F9" w:rsidRPr="00E06C01" w:rsidRDefault="00EA75F9" w:rsidP="00D0456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A75F9" w:rsidRPr="00E06C01" w:rsidRDefault="00EA75F9" w:rsidP="00D0456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/>
              </w:rPr>
            </w:pPr>
            <w:r w:rsidRPr="00185015">
              <w:rPr>
                <w:rFonts w:eastAsiaTheme="minorEastAsia" w:hint="cs"/>
                <w:b/>
                <w:bCs/>
                <w:rtl/>
                <w:lang w:eastAsia="zh-CN"/>
              </w:rPr>
              <w:t>اجتماع لجنة الدراسات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185015">
              <w:rPr>
                <w:rFonts w:eastAsiaTheme="minorEastAsia"/>
                <w:b/>
                <w:bCs/>
                <w:lang w:eastAsia="zh-CN"/>
              </w:rPr>
              <w:t>5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A0625B">
              <w:rPr>
                <w:rFonts w:eastAsiaTheme="minorEastAsia" w:hint="cs"/>
                <w:b/>
                <w:bCs/>
                <w:rtl/>
                <w:lang w:eastAsia="zh-CN"/>
              </w:rPr>
              <w:t>لقطاع تقييس الاتصالات</w:t>
            </w:r>
            <w:r w:rsidRPr="00185015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؛ جنيف،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من </w:t>
            </w:r>
            <w:r>
              <w:rPr>
                <w:rFonts w:eastAsiaTheme="minorEastAsia"/>
                <w:b/>
                <w:bCs/>
                <w:lang w:eastAsia="zh-CN"/>
              </w:rPr>
              <w:t>13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إلى </w:t>
            </w:r>
            <w:r>
              <w:rPr>
                <w:rFonts w:eastAsiaTheme="minorEastAsia"/>
                <w:b/>
                <w:bCs/>
                <w:lang w:eastAsia="zh-CN"/>
              </w:rPr>
              <w:t>22</w:t>
            </w:r>
            <w:r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 w:rsidRPr="00185015">
              <w:rPr>
                <w:rFonts w:eastAsiaTheme="minorEastAsia"/>
                <w:b/>
                <w:bCs/>
                <w:lang w:eastAsia="zh-CN"/>
              </w:rPr>
              <w:t>201</w:t>
            </w:r>
            <w:r>
              <w:rPr>
                <w:rFonts w:eastAsiaTheme="minorEastAsia"/>
                <w:b/>
                <w:bCs/>
                <w:lang w:eastAsia="zh-CN"/>
              </w:rPr>
              <w:t>9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D25303" w:rsidRPr="00E06C01" w:rsidRDefault="00D25303" w:rsidP="00EA75F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185015">
        <w:rPr>
          <w:rFonts w:eastAsiaTheme="minorEastAsia"/>
          <w:rtl/>
          <w:lang w:eastAsia="zh-CN" w:bidi="ar-EG"/>
        </w:rPr>
        <w:t xml:space="preserve">يرجى ملاحظة أن بند العمل التالي </w:t>
      </w:r>
      <w:r w:rsidRPr="00185015">
        <w:rPr>
          <w:rFonts w:eastAsiaTheme="minorEastAsia" w:hint="cs"/>
          <w:rtl/>
          <w:lang w:eastAsia="zh-CN" w:bidi="ar-EG"/>
        </w:rPr>
        <w:t>الخاضع</w:t>
      </w:r>
      <w:r w:rsidRPr="00185015">
        <w:rPr>
          <w:rFonts w:eastAsiaTheme="minorEastAsia"/>
          <w:rtl/>
          <w:lang w:eastAsia="zh-CN" w:bidi="ar-EG"/>
        </w:rPr>
        <w:t xml:space="preserve"> </w:t>
      </w:r>
      <w:r w:rsidRPr="00185015">
        <w:rPr>
          <w:rFonts w:eastAsiaTheme="minorEastAsia" w:hint="cs"/>
          <w:rtl/>
          <w:lang w:eastAsia="zh-CN" w:bidi="ar-EG"/>
        </w:rPr>
        <w:t>ل</w:t>
      </w:r>
      <w:r w:rsidRPr="00185015">
        <w:rPr>
          <w:rFonts w:eastAsiaTheme="minorEastAsia"/>
          <w:rtl/>
          <w:lang w:eastAsia="zh-CN" w:bidi="ar-EG"/>
        </w:rPr>
        <w:t xml:space="preserve">عملية </w:t>
      </w:r>
      <w:r w:rsidRPr="00185015">
        <w:rPr>
          <w:rFonts w:eastAsiaTheme="minorEastAsia" w:hint="cs"/>
          <w:rtl/>
          <w:lang w:eastAsia="zh-CN" w:bidi="ar-EG"/>
        </w:rPr>
        <w:t>الموافقة</w:t>
      </w:r>
      <w:r w:rsidRPr="00185015">
        <w:rPr>
          <w:rFonts w:eastAsiaTheme="minorEastAsia"/>
          <w:rtl/>
          <w:lang w:eastAsia="zh-CN" w:bidi="ar-EG"/>
        </w:rPr>
        <w:t xml:space="preserve"> البديلة </w:t>
      </w:r>
      <w:r w:rsidRPr="00185015">
        <w:rPr>
          <w:rFonts w:eastAsiaTheme="minorEastAsia" w:hint="cs"/>
          <w:rtl/>
          <w:lang w:eastAsia="zh-CN" w:bidi="ar-EG"/>
        </w:rPr>
        <w:t>قد وردت بشأنه</w:t>
      </w:r>
      <w:r w:rsidRPr="00185015">
        <w:rPr>
          <w:rFonts w:eastAsiaTheme="minorEastAsia"/>
          <w:rtl/>
          <w:lang w:eastAsia="zh-CN" w:bidi="ar-EG"/>
        </w:rPr>
        <w:t xml:space="preserve"> تعليقات خلال الاستعراض الإضافي وسوف</w:t>
      </w:r>
      <w:r w:rsidRPr="00185015">
        <w:rPr>
          <w:rFonts w:eastAsiaTheme="minorEastAsia" w:hint="cs"/>
          <w:rtl/>
          <w:lang w:eastAsia="zh-CN" w:bidi="ar-EG"/>
        </w:rPr>
        <w:t> </w:t>
      </w:r>
      <w:r w:rsidRPr="00185015">
        <w:rPr>
          <w:rFonts w:eastAsiaTheme="minorEastAsia"/>
          <w:rtl/>
          <w:lang w:eastAsia="zh-CN" w:bidi="ar-EG"/>
        </w:rPr>
        <w:t>يقدم للموافقة عليه في</w:t>
      </w:r>
      <w:r>
        <w:rPr>
          <w:rFonts w:eastAsiaTheme="minorEastAsia" w:hint="cs"/>
          <w:rtl/>
          <w:lang w:eastAsia="zh-CN" w:bidi="ar-EG"/>
        </w:rPr>
        <w:t> </w:t>
      </w:r>
      <w:r w:rsidRPr="00185015">
        <w:rPr>
          <w:rFonts w:eastAsiaTheme="minorEastAsia" w:hint="cs"/>
          <w:rtl/>
          <w:lang w:eastAsia="zh-CN" w:bidi="ar-EG"/>
        </w:rPr>
        <w:t>ال</w:t>
      </w:r>
      <w:r w:rsidRPr="00185015">
        <w:rPr>
          <w:rFonts w:eastAsiaTheme="minorEastAsia"/>
          <w:rtl/>
          <w:lang w:eastAsia="zh-CN" w:bidi="ar-EG"/>
        </w:rPr>
        <w:t>اجتماع</w:t>
      </w:r>
      <w:r w:rsidRPr="00185015">
        <w:rPr>
          <w:rFonts w:eastAsiaTheme="minorEastAsia" w:hint="cs"/>
          <w:rtl/>
          <w:lang w:eastAsia="zh-CN" w:bidi="ar-EG"/>
        </w:rPr>
        <w:t xml:space="preserve"> المقبل</w:t>
      </w:r>
      <w:r w:rsidRPr="00185015">
        <w:rPr>
          <w:rFonts w:eastAsiaTheme="minorEastAsia"/>
          <w:rtl/>
          <w:lang w:eastAsia="zh-CN" w:bidi="ar-EG"/>
        </w:rPr>
        <w:t xml:space="preserve"> </w:t>
      </w:r>
      <w:r w:rsidRPr="00185015">
        <w:rPr>
          <w:rFonts w:eastAsiaTheme="minorEastAsia" w:hint="cs"/>
          <w:rtl/>
          <w:lang w:eastAsia="zh-CN" w:bidi="ar-EG"/>
        </w:rPr>
        <w:t>للجنة</w:t>
      </w:r>
      <w:r w:rsidRPr="00185015">
        <w:rPr>
          <w:rFonts w:eastAsiaTheme="minorEastAsia"/>
          <w:rtl/>
          <w:lang w:eastAsia="zh-CN" w:bidi="ar-EG"/>
        </w:rPr>
        <w:t xml:space="preserve"> الدراسات</w:t>
      </w:r>
      <w:r w:rsidRPr="00185015">
        <w:rPr>
          <w:rFonts w:eastAsiaTheme="minorEastAsia" w:hint="cs"/>
          <w:rtl/>
          <w:lang w:eastAsia="zh-CN" w:bidi="ar-EG"/>
        </w:rPr>
        <w:t> </w:t>
      </w:r>
      <w:r w:rsidRPr="00185015">
        <w:rPr>
          <w:rFonts w:eastAsiaTheme="minorEastAsia"/>
          <w:lang w:eastAsia="zh-CN" w:bidi="ar-SY"/>
        </w:rPr>
        <w:t>5</w:t>
      </w:r>
      <w:r w:rsidRPr="00185015">
        <w:rPr>
          <w:rFonts w:eastAsiaTheme="minorEastAsia"/>
          <w:rtl/>
          <w:lang w:eastAsia="zh-CN" w:bidi="ar-EG"/>
        </w:rPr>
        <w:t xml:space="preserve"> </w:t>
      </w:r>
      <w:r w:rsidRPr="00185015">
        <w:rPr>
          <w:rFonts w:eastAsiaTheme="minorEastAsia" w:hint="cs"/>
          <w:rtl/>
          <w:lang w:eastAsia="zh-CN"/>
        </w:rPr>
        <w:t>لقطاع تقييس الاتصالات</w:t>
      </w:r>
      <w:r w:rsidRPr="00185015">
        <w:rPr>
          <w:rFonts w:eastAsiaTheme="minorEastAsia" w:hint="cs"/>
          <w:rtl/>
          <w:lang w:eastAsia="zh-CN" w:bidi="ar-EG"/>
        </w:rPr>
        <w:t xml:space="preserve"> (جنيف، </w:t>
      </w:r>
      <w:r w:rsidRPr="00185015">
        <w:rPr>
          <w:rFonts w:eastAsiaTheme="minorEastAsia"/>
          <w:lang w:eastAsia="zh-CN" w:bidi="ar-SY"/>
        </w:rPr>
        <w:t>2</w:t>
      </w:r>
      <w:r>
        <w:rPr>
          <w:rFonts w:eastAsiaTheme="minorEastAsia"/>
          <w:lang w:eastAsia="zh-CN" w:bidi="ar-SY"/>
        </w:rPr>
        <w:t>2</w:t>
      </w:r>
      <w:r w:rsidRPr="00185015">
        <w:rPr>
          <w:rFonts w:eastAsiaTheme="minorEastAsia"/>
          <w:lang w:eastAsia="zh-CN" w:bidi="ar-SY"/>
        </w:rPr>
        <w:t>-1</w:t>
      </w:r>
      <w:r>
        <w:rPr>
          <w:rFonts w:eastAsiaTheme="minorEastAsia"/>
          <w:lang w:eastAsia="zh-CN" w:bidi="ar-SY"/>
        </w:rPr>
        <w:t>3</w:t>
      </w:r>
      <w:r w:rsidRPr="00185015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مايو</w:t>
      </w:r>
      <w:r>
        <w:rPr>
          <w:rFonts w:eastAsiaTheme="minorEastAsia" w:hint="eastAsia"/>
          <w:rtl/>
          <w:lang w:eastAsia="zh-CN"/>
        </w:rPr>
        <w:t> </w:t>
      </w:r>
      <w:r w:rsidRPr="00185015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9</w:t>
      </w:r>
      <w:r w:rsidRPr="00185015">
        <w:rPr>
          <w:rFonts w:eastAsiaTheme="minorEastAsia" w:hint="cs"/>
          <w:rtl/>
          <w:lang w:eastAsia="zh-CN"/>
        </w:rPr>
        <w:t>):</w:t>
      </w:r>
    </w:p>
    <w:p w:rsidR="00E06C01" w:rsidRDefault="00D25303" w:rsidP="00D2530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185015">
        <w:rPr>
          <w:rFonts w:eastAsiaTheme="minorEastAsia"/>
          <w:b/>
          <w:bCs/>
          <w:rtl/>
          <w:lang w:eastAsia="zh-CN"/>
        </w:rPr>
        <w:t>مشروع التوصية</w:t>
      </w:r>
      <w:r w:rsidRPr="00185015">
        <w:rPr>
          <w:rFonts w:eastAsiaTheme="minorEastAsia" w:hint="cs"/>
          <w:b/>
          <w:bCs/>
          <w:rtl/>
          <w:lang w:eastAsia="zh-CN"/>
        </w:rPr>
        <w:t xml:space="preserve"> الجديدة</w:t>
      </w:r>
      <w:r w:rsidRPr="00185015">
        <w:rPr>
          <w:rFonts w:eastAsiaTheme="minorEastAsia"/>
          <w:b/>
          <w:bCs/>
          <w:rtl/>
          <w:lang w:eastAsia="zh-CN"/>
        </w:rPr>
        <w:t xml:space="preserve"> </w:t>
      </w:r>
      <w:r w:rsidRPr="00185015">
        <w:rPr>
          <w:rFonts w:eastAsiaTheme="minorEastAsia"/>
          <w:b/>
          <w:bCs/>
          <w:lang w:val="fr-CH" w:eastAsia="zh-CN" w:bidi="ar-EG"/>
        </w:rPr>
        <w:t>ITU</w:t>
      </w:r>
      <w:r>
        <w:rPr>
          <w:rFonts w:eastAsiaTheme="minorEastAsia"/>
          <w:b/>
          <w:bCs/>
          <w:lang w:val="fr-CH" w:eastAsia="zh-CN" w:bidi="ar-EG"/>
        </w:rPr>
        <w:noBreakHyphen/>
      </w:r>
      <w:r w:rsidRPr="00185015">
        <w:rPr>
          <w:rFonts w:eastAsiaTheme="minorEastAsia"/>
          <w:b/>
          <w:bCs/>
          <w:lang w:val="fr-CH" w:eastAsia="zh-CN" w:bidi="ar-EG"/>
        </w:rPr>
        <w:t>T L.1</w:t>
      </w:r>
      <w:r>
        <w:rPr>
          <w:rFonts w:eastAsiaTheme="minorEastAsia"/>
          <w:b/>
          <w:bCs/>
          <w:lang w:eastAsia="zh-CN" w:bidi="ar-EG"/>
        </w:rPr>
        <w:t>015</w:t>
      </w:r>
      <w:r w:rsidRPr="00185015">
        <w:rPr>
          <w:rFonts w:eastAsiaTheme="minorEastAsia" w:hint="cs"/>
          <w:rtl/>
          <w:lang w:eastAsia="zh-CN"/>
        </w:rPr>
        <w:t xml:space="preserve">، </w:t>
      </w:r>
      <w:r>
        <w:rPr>
          <w:rFonts w:eastAsiaTheme="minorEastAsia" w:hint="cs"/>
          <w:i/>
          <w:iCs/>
          <w:rtl/>
          <w:lang w:eastAsia="zh-CN"/>
        </w:rPr>
        <w:t>معايير لتقييم الآثار البيئية للهواتف المتنقلة</w:t>
      </w:r>
      <w:r w:rsidRPr="00185015">
        <w:rPr>
          <w:rFonts w:eastAsiaTheme="minorEastAsia" w:hint="cs"/>
          <w:i/>
          <w:iCs/>
          <w:rtl/>
          <w:lang w:eastAsia="zh-CN"/>
        </w:rPr>
        <w:t xml:space="preserve"> </w:t>
      </w:r>
      <w:r w:rsidRPr="00185015">
        <w:rPr>
          <w:rFonts w:eastAsiaTheme="minorEastAsia" w:hint="cs"/>
          <w:rtl/>
          <w:lang w:eastAsia="zh-CN" w:bidi="ar-EG"/>
        </w:rPr>
        <w:t>(انظر الوثيقة </w:t>
      </w:r>
      <w:hyperlink r:id="rId13" w:history="1">
        <w:r w:rsidRPr="00B610DD">
          <w:rPr>
            <w:rStyle w:val="Hyperlink"/>
            <w:szCs w:val="24"/>
          </w:rPr>
          <w:t>SG5</w:t>
        </w:r>
        <w:r w:rsidRPr="00B610DD">
          <w:rPr>
            <w:rStyle w:val="Hyperlink"/>
            <w:szCs w:val="24"/>
          </w:rPr>
          <w:noBreakHyphen/>
          <w:t>TD842</w:t>
        </w:r>
      </w:hyperlink>
      <w:r w:rsidRPr="00185015">
        <w:rPr>
          <w:rFonts w:eastAsiaTheme="minorEastAsia" w:hint="cs"/>
          <w:rtl/>
          <w:lang w:eastAsia="zh-CN" w:bidi="ar-EG"/>
        </w:rPr>
        <w:t>).</w:t>
      </w:r>
    </w:p>
    <w:p w:rsidR="00772763" w:rsidRDefault="00772763" w:rsidP="0077276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>وتفضلوا بقبول فائق التقدير والاحترام.</w:t>
      </w:r>
    </w:p>
    <w:p w:rsidR="00772763" w:rsidRDefault="00772763" w:rsidP="0097793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rtl/>
          <w:lang w:eastAsia="zh-CN" w:bidi="ar-SY"/>
        </w:rPr>
      </w:pPr>
      <w:bookmarkStart w:id="0" w:name="_GoBack"/>
      <w:r w:rsidRPr="00184085">
        <w:rPr>
          <w:rFonts w:eastAsiaTheme="minorEastAsia" w:hint="cs"/>
          <w:i/>
          <w:iCs/>
          <w:rtl/>
          <w:lang w:eastAsia="zh-CN" w:bidi="ar-SY"/>
        </w:rPr>
        <w:t>(توقيع)</w:t>
      </w:r>
    </w:p>
    <w:bookmarkEnd w:id="0"/>
    <w:p w:rsidR="00772763" w:rsidRPr="00772763" w:rsidRDefault="00772763" w:rsidP="00D2530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</w:rPr>
      </w:pPr>
      <w:r>
        <w:rPr>
          <w:rFonts w:eastAsiaTheme="minorEastAsia" w:hint="cs"/>
          <w:rtl/>
          <w:lang w:eastAsia="zh-CN" w:bidi="ar-SY"/>
        </w:rPr>
        <w:t>تشيساب</w:t>
      </w:r>
      <w:r>
        <w:rPr>
          <w:rFonts w:eastAsiaTheme="minorEastAsia" w:hint="eastAsia"/>
          <w:rtl/>
        </w:rPr>
        <w:t> لي</w:t>
      </w:r>
      <w:r>
        <w:rPr>
          <w:rFonts w:eastAsiaTheme="minorEastAsia"/>
          <w:rtl/>
        </w:rPr>
        <w:br/>
      </w:r>
      <w:r>
        <w:rPr>
          <w:rFonts w:eastAsiaTheme="minorEastAsia" w:hint="cs"/>
          <w:rtl/>
        </w:rPr>
        <w:t>مدير مكتب تقييس الاتصالات</w:t>
      </w:r>
    </w:p>
    <w:sectPr w:rsidR="00772763" w:rsidRPr="00772763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4D" w:rsidRDefault="006D024D" w:rsidP="00E07379">
      <w:pPr>
        <w:spacing w:before="0" w:line="240" w:lineRule="auto"/>
      </w:pPr>
      <w:r>
        <w:separator/>
      </w:r>
    </w:p>
  </w:endnote>
  <w:endnote w:type="continuationSeparator" w:id="0">
    <w:p w:rsidR="006D024D" w:rsidRDefault="006D024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EC318F" w:rsidP="00D25303">
    <w:pPr>
      <w:pStyle w:val="Footer"/>
      <w:tabs>
        <w:tab w:val="clear" w:pos="5812"/>
        <w:tab w:val="right" w:pos="567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D25303">
      <w:rPr>
        <w:noProof/>
      </w:rPr>
      <w:t>P:\ARA\ITU-T\COM-T\COM05\COLL\006ADD1A.docx</w:t>
    </w:r>
    <w:r>
      <w:rPr>
        <w:noProof/>
      </w:rPr>
      <w:fldChar w:fldCharType="end"/>
    </w:r>
    <w:r w:rsidR="00BD0C50" w:rsidRPr="00665956">
      <w:t xml:space="preserve">   (</w:t>
    </w:r>
    <w:r w:rsidR="00D25303">
      <w:t>449026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977930">
      <w:rPr>
        <w:noProof/>
      </w:rPr>
      <w:t>22.01.19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D25303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65" w:rsidRPr="00042265" w:rsidRDefault="00042265" w:rsidP="00042265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042265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042265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042265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042265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042265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042265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042265">
      <w:rPr>
        <w:rFonts w:cs="Calibri"/>
        <w:caps/>
        <w:noProof/>
        <w:color w:val="0070C0"/>
        <w:sz w:val="18"/>
        <w:szCs w:val="18"/>
        <w:lang w:val="fr-CH"/>
      </w:rPr>
      <w:br/>
    </w:r>
    <w:r w:rsidRPr="00042265">
      <w:rPr>
        <w:rFonts w:cs="Calibri"/>
        <w:noProof/>
        <w:color w:val="0070C0"/>
        <w:sz w:val="18"/>
        <w:szCs w:val="18"/>
        <w:lang w:val="fr-CH"/>
      </w:rPr>
      <w:t>Tel:</w:t>
    </w:r>
    <w:r w:rsidRPr="00042265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042265">
      <w:rPr>
        <w:rFonts w:cs="Calibri"/>
        <w:noProof/>
        <w:color w:val="0070C0"/>
        <w:sz w:val="18"/>
        <w:szCs w:val="18"/>
        <w:lang w:val="fr-CH"/>
      </w:rPr>
      <w:t>Fax</w:t>
    </w:r>
    <w:r w:rsidRPr="00042265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042265">
      <w:rPr>
        <w:rFonts w:cs="Calibri"/>
        <w:noProof/>
        <w:color w:val="0070C0"/>
        <w:sz w:val="18"/>
        <w:szCs w:val="18"/>
        <w:lang w:val="fr-CH"/>
      </w:rPr>
      <w:t>mail</w:t>
    </w:r>
    <w:r w:rsidRPr="00042265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042265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042265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042265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4D" w:rsidRDefault="006D024D" w:rsidP="00E07379">
      <w:pPr>
        <w:spacing w:before="0" w:line="240" w:lineRule="auto"/>
      </w:pPr>
      <w:r>
        <w:separator/>
      </w:r>
    </w:p>
  </w:footnote>
  <w:footnote w:type="continuationSeparator" w:id="0">
    <w:p w:rsidR="006D024D" w:rsidRDefault="006D024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E06C01" w:rsidP="00E06C0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201AE5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4D"/>
    <w:rsid w:val="000124CC"/>
    <w:rsid w:val="00041F8B"/>
    <w:rsid w:val="00042265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01AE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8D6"/>
    <w:rsid w:val="0042686F"/>
    <w:rsid w:val="004367CE"/>
    <w:rsid w:val="00443869"/>
    <w:rsid w:val="004712C6"/>
    <w:rsid w:val="004877FC"/>
    <w:rsid w:val="00497703"/>
    <w:rsid w:val="004B015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C1556"/>
    <w:rsid w:val="006D024D"/>
    <w:rsid w:val="006F267F"/>
    <w:rsid w:val="006F63F7"/>
    <w:rsid w:val="006F6F03"/>
    <w:rsid w:val="00706D7A"/>
    <w:rsid w:val="00726AEC"/>
    <w:rsid w:val="007530CA"/>
    <w:rsid w:val="00772763"/>
    <w:rsid w:val="0079553D"/>
    <w:rsid w:val="007B01CC"/>
    <w:rsid w:val="007B4B05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72CA2"/>
    <w:rsid w:val="00977930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567"/>
    <w:rsid w:val="00D0494C"/>
    <w:rsid w:val="00D14BEB"/>
    <w:rsid w:val="00D21C89"/>
    <w:rsid w:val="00D25303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75F9"/>
    <w:rsid w:val="00EC318F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CD019A9-7701-4E78-84DD-FF8B08CB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05-190513-TD-GEN-0842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purl.org/dc/dcmitype/"/>
    <ds:schemaRef ds:uri="http://www.w3.org/XML/1998/namespace"/>
    <ds:schemaRef ds:uri="http://purl.org/dc/terms/"/>
    <ds:schemaRef ds:uri="de10a323-94a9-4e93-88b4-ea964576960d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C8BEB52-699D-4E10-9BAC-3CEFF031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22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Millet, Lia</cp:lastModifiedBy>
  <cp:revision>9</cp:revision>
  <cp:lastPrinted>2019-01-23T15:41:00Z</cp:lastPrinted>
  <dcterms:created xsi:type="dcterms:W3CDTF">2019-01-22T15:32:00Z</dcterms:created>
  <dcterms:modified xsi:type="dcterms:W3CDTF">2019-01-23T15:42:00Z</dcterms:modified>
  <cp:category>Conference document</cp:category>
</cp:coreProperties>
</file>