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Layout w:type="fixed"/>
        <w:tblCellMar>
          <w:left w:w="0" w:type="dxa"/>
          <w:right w:w="0" w:type="dxa"/>
        </w:tblCellMar>
        <w:tblLook w:val="0000" w:firstRow="0" w:lastRow="0" w:firstColumn="0" w:lastColumn="0" w:noHBand="0" w:noVBand="0"/>
      </w:tblPr>
      <w:tblGrid>
        <w:gridCol w:w="1098"/>
        <w:gridCol w:w="320"/>
        <w:gridCol w:w="3827"/>
        <w:gridCol w:w="2693"/>
        <w:gridCol w:w="1843"/>
      </w:tblGrid>
      <w:tr w:rsidR="00825A50" w:rsidRPr="00101525" w14:paraId="2EC1FCEB" w14:textId="77777777" w:rsidTr="192CBAED">
        <w:trPr>
          <w:cantSplit/>
          <w:trHeight w:val="15"/>
        </w:trPr>
        <w:tc>
          <w:tcPr>
            <w:tcW w:w="1418" w:type="dxa"/>
            <w:gridSpan w:val="2"/>
            <w:vAlign w:val="center"/>
          </w:tcPr>
          <w:p w14:paraId="5BB7E247" w14:textId="77777777" w:rsidR="00825A50" w:rsidRPr="00101525" w:rsidRDefault="00782DBF" w:rsidP="0087247C">
            <w:pPr>
              <w:pStyle w:val="Tabletext0"/>
              <w:jc w:val="center"/>
            </w:pPr>
            <w:r>
              <w:rPr>
                <w:noProof/>
              </w:rPr>
              <w:drawing>
                <wp:inline distT="0" distB="0" distL="0" distR="0" wp14:anchorId="2619C3A1" wp14:editId="2E1E3D6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38709BC1" w14:textId="77777777" w:rsidR="00825A50" w:rsidRPr="00101525" w:rsidRDefault="00825A50" w:rsidP="00BB64AA">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77777777" w:rsidR="00825A50" w:rsidRPr="00101525" w:rsidRDefault="00825A50" w:rsidP="00BB64AA">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192CBAED">
        <w:trPr>
          <w:cantSplit/>
          <w:trHeight w:val="909"/>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284727B0" w:rsidR="00825A50" w:rsidRPr="00101525" w:rsidRDefault="00825A50" w:rsidP="0087247C">
            <w:pPr>
              <w:pStyle w:val="Tabletext0"/>
              <w:spacing w:before="120" w:after="120"/>
              <w:rPr>
                <w:sz w:val="22"/>
                <w:szCs w:val="22"/>
              </w:rPr>
            </w:pPr>
            <w:r w:rsidRPr="00101525">
              <w:rPr>
                <w:sz w:val="22"/>
                <w:szCs w:val="22"/>
              </w:rPr>
              <w:t xml:space="preserve">Geneva, </w:t>
            </w:r>
            <w:r w:rsidR="000E4B22">
              <w:rPr>
                <w:sz w:val="22"/>
                <w:szCs w:val="22"/>
              </w:rPr>
              <w:t>24 February 2021</w:t>
            </w:r>
          </w:p>
        </w:tc>
      </w:tr>
      <w:tr w:rsidR="000D26A2" w:rsidRPr="00101525" w14:paraId="205E4871" w14:textId="77777777" w:rsidTr="192CBAED">
        <w:trPr>
          <w:cantSplit/>
          <w:trHeight w:val="639"/>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5820CC09" w:rsidR="000D26A2" w:rsidRPr="00BC4E2C" w:rsidRDefault="000D26A2" w:rsidP="0087247C">
            <w:pPr>
              <w:pStyle w:val="Tabletext0"/>
              <w:rPr>
                <w:sz w:val="22"/>
                <w:szCs w:val="22"/>
              </w:rPr>
            </w:pPr>
            <w:r w:rsidRPr="00BC4E2C">
              <w:rPr>
                <w:b/>
                <w:sz w:val="22"/>
                <w:szCs w:val="22"/>
              </w:rPr>
              <w:t xml:space="preserve">TSB Collective </w:t>
            </w:r>
            <w:r w:rsidRPr="00614CFB">
              <w:rPr>
                <w:b/>
                <w:sz w:val="22"/>
                <w:szCs w:val="22"/>
              </w:rPr>
              <w:t>letter</w:t>
            </w:r>
            <w:r w:rsidR="00BC4E2C" w:rsidRPr="00614CFB">
              <w:rPr>
                <w:b/>
                <w:sz w:val="22"/>
                <w:szCs w:val="22"/>
              </w:rPr>
              <w:t xml:space="preserve"> </w:t>
            </w:r>
            <w:r w:rsidR="00680132">
              <w:rPr>
                <w:b/>
                <w:sz w:val="22"/>
                <w:szCs w:val="22"/>
              </w:rPr>
              <w:t>5</w:t>
            </w:r>
            <w:r w:rsidRPr="00614CFB">
              <w:rPr>
                <w:b/>
                <w:sz w:val="22"/>
                <w:szCs w:val="22"/>
              </w:rPr>
              <w:t>/</w:t>
            </w:r>
            <w:r w:rsidR="00BC4E2C" w:rsidRPr="00614CFB">
              <w:rPr>
                <w:b/>
                <w:sz w:val="22"/>
                <w:szCs w:val="22"/>
              </w:rPr>
              <w:t>SG</w:t>
            </w:r>
            <w:r w:rsidR="00CD505A" w:rsidRPr="00614CFB">
              <w:rPr>
                <w:b/>
                <w:sz w:val="22"/>
                <w:szCs w:val="22"/>
              </w:rPr>
              <w:t>3</w:t>
            </w:r>
            <w:r w:rsidR="00BC4E2C" w:rsidRPr="00614CFB">
              <w:rPr>
                <w:b/>
                <w:sz w:val="22"/>
                <w:szCs w:val="22"/>
              </w:rPr>
              <w:t>RG</w:t>
            </w:r>
            <w:r w:rsidRPr="00614CFB">
              <w:rPr>
                <w:b/>
                <w:sz w:val="22"/>
                <w:szCs w:val="22"/>
              </w:rPr>
              <w:t>-</w:t>
            </w:r>
            <w:r w:rsidR="00CD505A" w:rsidRPr="00614CFB">
              <w:rPr>
                <w:b/>
                <w:sz w:val="22"/>
                <w:szCs w:val="22"/>
              </w:rPr>
              <w:t>A</w:t>
            </w:r>
            <w:r w:rsidR="006C6CBA">
              <w:rPr>
                <w:b/>
                <w:sz w:val="22"/>
                <w:szCs w:val="22"/>
              </w:rPr>
              <w:t>O</w:t>
            </w:r>
            <w:r w:rsidR="009E7A54">
              <w:rPr>
                <w:b/>
                <w:sz w:val="22"/>
                <w:szCs w:val="22"/>
              </w:rPr>
              <w:br/>
              <w:t>SG</w:t>
            </w:r>
            <w:r w:rsidR="00CD505A">
              <w:rPr>
                <w:b/>
                <w:sz w:val="22"/>
                <w:szCs w:val="22"/>
              </w:rPr>
              <w:t>3/ME</w:t>
            </w:r>
          </w:p>
        </w:tc>
        <w:tc>
          <w:tcPr>
            <w:tcW w:w="4536" w:type="dxa"/>
            <w:gridSpan w:val="2"/>
            <w:vMerge w:val="restart"/>
          </w:tcPr>
          <w:p w14:paraId="1AD25CCC" w14:textId="290C3971" w:rsidR="000D26A2" w:rsidRPr="00F06FB8" w:rsidRDefault="000D26A2" w:rsidP="00705AE1">
            <w:pPr>
              <w:pStyle w:val="ListParagraph"/>
              <w:numPr>
                <w:ilvl w:val="0"/>
                <w:numId w:val="6"/>
              </w:numPr>
              <w:tabs>
                <w:tab w:val="clear" w:pos="794"/>
                <w:tab w:val="left" w:pos="0"/>
                <w:tab w:val="left" w:pos="737"/>
                <w:tab w:val="left" w:pos="1134"/>
                <w:tab w:val="left" w:pos="4111"/>
              </w:tabs>
              <w:spacing w:after="120"/>
              <w:ind w:left="288" w:hanging="274"/>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w:t>
            </w:r>
            <w:r w:rsidR="006C6CBA">
              <w:rPr>
                <w:rFonts w:asciiTheme="minorHAnsi" w:hAnsiTheme="minorHAnsi"/>
                <w:sz w:val="22"/>
                <w:szCs w:val="22"/>
              </w:rPr>
              <w:t>O</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688A9168" w:rsidR="000D26A2" w:rsidRPr="00F06FB8" w:rsidRDefault="000D26A2" w:rsidP="00705AE1">
            <w:pPr>
              <w:pStyle w:val="ListParagraph"/>
              <w:numPr>
                <w:ilvl w:val="0"/>
                <w:numId w:val="6"/>
              </w:numPr>
              <w:tabs>
                <w:tab w:val="clear" w:pos="794"/>
                <w:tab w:val="left" w:pos="0"/>
                <w:tab w:val="left" w:pos="737"/>
                <w:tab w:val="left" w:pos="1134"/>
                <w:tab w:val="left" w:pos="4111"/>
              </w:tabs>
              <w:spacing w:after="120"/>
              <w:ind w:left="288" w:hanging="274"/>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w:t>
            </w:r>
            <w:r w:rsidR="006C6CBA">
              <w:rPr>
                <w:rFonts w:asciiTheme="minorHAnsi" w:hAnsiTheme="minorHAnsi"/>
                <w:sz w:val="22"/>
                <w:szCs w:val="22"/>
              </w:rPr>
              <w:t>O</w:t>
            </w:r>
            <w:r w:rsidRPr="00F06FB8">
              <w:rPr>
                <w:rFonts w:asciiTheme="minorHAnsi" w:hAnsiTheme="minorHAnsi"/>
                <w:sz w:val="22"/>
                <w:szCs w:val="22"/>
              </w:rPr>
              <w:t>;</w:t>
            </w:r>
            <w:proofErr w:type="gramEnd"/>
          </w:p>
          <w:p w14:paraId="6B17EC28" w14:textId="3DB440CB" w:rsidR="000D26A2" w:rsidRPr="00F06FB8" w:rsidRDefault="000D26A2" w:rsidP="00705AE1">
            <w:pPr>
              <w:pStyle w:val="ListParagraph"/>
              <w:numPr>
                <w:ilvl w:val="0"/>
                <w:numId w:val="6"/>
              </w:numPr>
              <w:tabs>
                <w:tab w:val="clear" w:pos="794"/>
                <w:tab w:val="left" w:pos="4111"/>
              </w:tabs>
              <w:spacing w:after="120"/>
              <w:ind w:left="288" w:hanging="274"/>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w:t>
            </w:r>
            <w:r w:rsidR="006C6CBA">
              <w:rPr>
                <w:rFonts w:asciiTheme="minorHAnsi" w:hAnsiTheme="minorHAnsi"/>
                <w:sz w:val="22"/>
                <w:szCs w:val="22"/>
              </w:rPr>
              <w:t>O</w:t>
            </w:r>
            <w:r w:rsidRPr="00F06FB8">
              <w:rPr>
                <w:rFonts w:asciiTheme="minorHAnsi" w:hAnsiTheme="minorHAnsi"/>
                <w:sz w:val="22"/>
                <w:szCs w:val="22"/>
              </w:rPr>
              <w:t>;</w:t>
            </w:r>
            <w:proofErr w:type="gramEnd"/>
          </w:p>
          <w:p w14:paraId="1382EA2C" w14:textId="0E026381" w:rsidR="000D26A2" w:rsidRPr="000837B1" w:rsidRDefault="000D26A2" w:rsidP="000837B1">
            <w:pPr>
              <w:pStyle w:val="ListParagraph"/>
              <w:numPr>
                <w:ilvl w:val="0"/>
                <w:numId w:val="6"/>
              </w:numPr>
              <w:tabs>
                <w:tab w:val="clear" w:pos="794"/>
                <w:tab w:val="left" w:pos="4111"/>
              </w:tabs>
              <w:spacing w:after="120"/>
              <w:ind w:left="288" w:hanging="274"/>
              <w:rPr>
                <w:rFonts w:asciiTheme="minorHAnsi" w:hAnsiTheme="minorHAnsi"/>
                <w:sz w:val="22"/>
                <w:szCs w:val="22"/>
              </w:rPr>
            </w:pPr>
            <w:r w:rsidRPr="00F06FB8">
              <w:rPr>
                <w:rFonts w:asciiTheme="minorHAnsi" w:hAnsiTheme="minorHAnsi"/>
                <w:sz w:val="22"/>
                <w:szCs w:val="22"/>
              </w:rPr>
              <w:t>To ITU</w:t>
            </w:r>
            <w:r w:rsidRPr="00F06FB8">
              <w:rPr>
                <w:rStyle w:val="CommentReference"/>
                <w:rFonts w:asciiTheme="minorHAnsi" w:hAnsiTheme="minorHAnsi"/>
                <w:sz w:val="22"/>
                <w:szCs w:val="22"/>
              </w:rPr>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w:t>
            </w:r>
            <w:r w:rsidR="006C6CBA">
              <w:rPr>
                <w:rFonts w:asciiTheme="minorHAnsi" w:hAnsiTheme="minorHAnsi"/>
                <w:sz w:val="22"/>
                <w:szCs w:val="22"/>
              </w:rPr>
              <w:t>O</w:t>
            </w:r>
          </w:p>
        </w:tc>
      </w:tr>
      <w:bookmarkEnd w:id="0"/>
      <w:tr w:rsidR="000D26A2" w:rsidRPr="00101525" w14:paraId="3C23A850" w14:textId="77777777" w:rsidTr="192CBAED">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23692AB6"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5866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101525" w14:paraId="326AE72F" w14:textId="77777777" w:rsidTr="192CBAED">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101525" w14:paraId="34360E1F" w14:textId="77777777" w:rsidTr="192CBAED">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48E25EF3" w:rsidR="000D26A2" w:rsidRPr="00101525" w:rsidRDefault="00883DC8" w:rsidP="0087247C">
            <w:pPr>
              <w:pStyle w:val="Tabletext0"/>
              <w:rPr>
                <w:sz w:val="22"/>
                <w:szCs w:val="22"/>
              </w:rPr>
            </w:pPr>
            <w:hyperlink r:id="rId9" w:history="1">
              <w:r w:rsidR="00CD505A" w:rsidRPr="00680132">
                <w:rPr>
                  <w:rStyle w:val="Hyperlink"/>
                  <w:sz w:val="22"/>
                  <w:szCs w:val="22"/>
                </w:rPr>
                <w:t>t</w:t>
              </w:r>
              <w:r w:rsidR="00BC4E2C" w:rsidRPr="00680132">
                <w:rPr>
                  <w:rStyle w:val="Hyperlink"/>
                  <w:sz w:val="22"/>
                  <w:szCs w:val="22"/>
                </w:rPr>
                <w:t>sbsg</w:t>
              </w:r>
              <w:r w:rsidR="00CD505A" w:rsidRPr="00680132">
                <w:rPr>
                  <w:rStyle w:val="Hyperlink"/>
                  <w:sz w:val="22"/>
                  <w:szCs w:val="22"/>
                </w:rPr>
                <w:t>3</w:t>
              </w:r>
              <w:r w:rsidR="00BC4E2C" w:rsidRPr="00680132">
                <w:rPr>
                  <w:rStyle w:val="Hyperlink"/>
                  <w:sz w:val="22"/>
                  <w:szCs w:val="22"/>
                </w:rPr>
                <w:t>@itu.int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101525" w14:paraId="7114C2D2" w14:textId="77777777" w:rsidTr="192CBAED">
        <w:trPr>
          <w:cantSplit/>
          <w:trHeight w:val="765"/>
        </w:trPr>
        <w:tc>
          <w:tcPr>
            <w:tcW w:w="1098" w:type="dxa"/>
          </w:tcPr>
          <w:p w14:paraId="18C88285" w14:textId="77777777" w:rsidR="000D26A2" w:rsidRPr="00101525" w:rsidRDefault="000D26A2" w:rsidP="0087247C">
            <w:pPr>
              <w:pStyle w:val="Tabletext0"/>
              <w:rPr>
                <w:sz w:val="22"/>
                <w:szCs w:val="22"/>
              </w:rPr>
            </w:pPr>
            <w:r w:rsidRPr="00101525">
              <w:rPr>
                <w:sz w:val="22"/>
                <w:szCs w:val="22"/>
              </w:rPr>
              <w:t>Web:</w:t>
            </w:r>
          </w:p>
        </w:tc>
        <w:tc>
          <w:tcPr>
            <w:tcW w:w="4147" w:type="dxa"/>
            <w:gridSpan w:val="2"/>
          </w:tcPr>
          <w:p w14:paraId="5F43F830" w14:textId="5D012456" w:rsidR="000D26A2" w:rsidRPr="002127B3" w:rsidRDefault="00883DC8" w:rsidP="0087247C">
            <w:pPr>
              <w:spacing w:before="0"/>
              <w:rPr>
                <w:rFonts w:asciiTheme="minorHAnsi" w:hAnsiTheme="minorHAnsi"/>
                <w:sz w:val="22"/>
                <w:szCs w:val="22"/>
                <w:lang w:val="en-US" w:eastAsia="zh-CN"/>
              </w:rPr>
            </w:pPr>
            <w:hyperlink r:id="rId10" w:history="1">
              <w:r w:rsidR="00EB32C7" w:rsidRPr="00B84B83">
                <w:rPr>
                  <w:rStyle w:val="Hyperlink"/>
                  <w:rFonts w:asciiTheme="minorHAnsi" w:hAnsiTheme="minorHAnsi"/>
                  <w:sz w:val="22"/>
                  <w:szCs w:val="22"/>
                  <w:lang w:val="en-US" w:eastAsia="zh-CN"/>
                </w:rPr>
                <w:t>http://itu.int/go/tsg03</w:t>
              </w:r>
            </w:hyperlink>
            <w:r w:rsidR="00EB32C7">
              <w:rPr>
                <w:rFonts w:asciiTheme="minorHAnsi" w:hAnsiTheme="minorHAnsi"/>
                <w:sz w:val="22"/>
                <w:szCs w:val="22"/>
                <w:lang w:val="en-US" w:eastAsia="zh-CN"/>
              </w:rPr>
              <w:t xml:space="preserve"> </w:t>
            </w:r>
            <w:r w:rsidR="00401449">
              <w:rPr>
                <w:rFonts w:asciiTheme="minorHAnsi" w:hAnsiTheme="minorHAnsi"/>
                <w:sz w:val="22"/>
                <w:szCs w:val="22"/>
                <w:lang w:val="en-US" w:eastAsia="zh-CN"/>
              </w:rPr>
              <w:br/>
            </w:r>
            <w:hyperlink r:id="rId11" w:history="1">
              <w:r w:rsidR="00401449" w:rsidRPr="00401449">
                <w:rPr>
                  <w:rStyle w:val="Hyperlink"/>
                  <w:rFonts w:asciiTheme="minorHAnsi" w:hAnsiTheme="minorHAnsi"/>
                  <w:sz w:val="22"/>
                  <w:szCs w:val="22"/>
                  <w:lang w:val="en-US" w:eastAsia="zh-CN"/>
                </w:rPr>
                <w:t>http://www.itu.int/go/sg3rgao</w:t>
              </w:r>
            </w:hyperlink>
          </w:p>
        </w:tc>
        <w:tc>
          <w:tcPr>
            <w:tcW w:w="4536" w:type="dxa"/>
            <w:gridSpan w:val="2"/>
            <w:vMerge/>
          </w:tcPr>
          <w:p w14:paraId="4D953B67" w14:textId="77777777" w:rsidR="000D26A2" w:rsidRPr="00101525" w:rsidRDefault="000D26A2" w:rsidP="0087247C">
            <w:pPr>
              <w:pStyle w:val="Tabletext0"/>
              <w:ind w:left="142" w:hanging="142"/>
              <w:rPr>
                <w:sz w:val="22"/>
                <w:szCs w:val="22"/>
              </w:rPr>
            </w:pPr>
          </w:p>
        </w:tc>
      </w:tr>
      <w:tr w:rsidR="00825A50" w:rsidRPr="00101525" w14:paraId="367E53A7" w14:textId="77777777" w:rsidTr="192CBAED">
        <w:trPr>
          <w:cantSplit/>
          <w:trHeight w:val="718"/>
        </w:trPr>
        <w:tc>
          <w:tcPr>
            <w:tcW w:w="1098" w:type="dxa"/>
          </w:tcPr>
          <w:p w14:paraId="4482DB6A" w14:textId="77777777" w:rsidR="00825A50" w:rsidRPr="00101525" w:rsidRDefault="00825A50" w:rsidP="0087247C">
            <w:pPr>
              <w:pStyle w:val="Tabletext0"/>
              <w:rPr>
                <w:sz w:val="22"/>
                <w:szCs w:val="22"/>
              </w:rPr>
            </w:pPr>
            <w:r w:rsidRPr="00705AE1">
              <w:rPr>
                <w:b/>
                <w:bCs/>
                <w:sz w:val="22"/>
                <w:szCs w:val="22"/>
              </w:rPr>
              <w:t>Subject</w:t>
            </w:r>
            <w:r w:rsidRPr="00101525">
              <w:rPr>
                <w:sz w:val="22"/>
                <w:szCs w:val="22"/>
              </w:rPr>
              <w:t>:</w:t>
            </w:r>
          </w:p>
        </w:tc>
        <w:tc>
          <w:tcPr>
            <w:tcW w:w="8683" w:type="dxa"/>
            <w:gridSpan w:val="4"/>
          </w:tcPr>
          <w:p w14:paraId="02F9715B" w14:textId="3C6DB709" w:rsidR="00825A50" w:rsidRPr="00101525" w:rsidRDefault="00614CFB" w:rsidP="0087247C">
            <w:pPr>
              <w:pStyle w:val="Tabletext0"/>
              <w:rPr>
                <w:b/>
                <w:bCs/>
                <w:sz w:val="22"/>
                <w:szCs w:val="22"/>
              </w:rPr>
            </w:pPr>
            <w:r>
              <w:rPr>
                <w:b/>
                <w:bCs/>
                <w:sz w:val="22"/>
                <w:szCs w:val="22"/>
              </w:rPr>
              <w:t>Virtual m</w:t>
            </w:r>
            <w:r w:rsidR="00825A50" w:rsidRPr="00FE176B">
              <w:rPr>
                <w:b/>
                <w:bCs/>
                <w:sz w:val="22"/>
                <w:szCs w:val="22"/>
              </w:rPr>
              <w:t>eeting of ITU-T Study Group</w:t>
            </w:r>
            <w:r w:rsidR="00BC4E2C" w:rsidRPr="00FE176B">
              <w:rPr>
                <w:b/>
                <w:bCs/>
                <w:sz w:val="22"/>
                <w:szCs w:val="22"/>
              </w:rPr>
              <w:t xml:space="preserve"> </w:t>
            </w:r>
            <w:r>
              <w:rPr>
                <w:b/>
                <w:bCs/>
                <w:sz w:val="22"/>
                <w:szCs w:val="22"/>
              </w:rPr>
              <w:t>3</w:t>
            </w:r>
            <w:r w:rsidR="00825A50" w:rsidRPr="00FE176B">
              <w:rPr>
                <w:b/>
                <w:bCs/>
                <w:sz w:val="22"/>
                <w:szCs w:val="22"/>
              </w:rPr>
              <w:t xml:space="preserve"> Regional Group for </w:t>
            </w:r>
            <w:r w:rsidR="006C6CBA">
              <w:rPr>
                <w:b/>
                <w:bCs/>
                <w:sz w:val="22"/>
                <w:szCs w:val="22"/>
              </w:rPr>
              <w:t>Asia and Oceania</w:t>
            </w:r>
            <w:r w:rsidR="00B96982" w:rsidRPr="00FE176B">
              <w:rPr>
                <w:b/>
                <w:bCs/>
                <w:sz w:val="22"/>
                <w:szCs w:val="22"/>
              </w:rPr>
              <w:t xml:space="preserve"> (SG</w:t>
            </w:r>
            <w:r>
              <w:rPr>
                <w:b/>
                <w:bCs/>
                <w:sz w:val="22"/>
                <w:szCs w:val="22"/>
              </w:rPr>
              <w:t>3</w:t>
            </w:r>
            <w:r w:rsidR="00B96982" w:rsidRPr="00FE176B">
              <w:rPr>
                <w:b/>
                <w:bCs/>
                <w:sz w:val="22"/>
                <w:szCs w:val="22"/>
              </w:rPr>
              <w:t>RG-</w:t>
            </w:r>
            <w:r>
              <w:rPr>
                <w:b/>
                <w:bCs/>
                <w:sz w:val="22"/>
                <w:szCs w:val="22"/>
              </w:rPr>
              <w:t>A</w:t>
            </w:r>
            <w:r w:rsidR="006C6CBA">
              <w:rPr>
                <w:b/>
                <w:bCs/>
                <w:sz w:val="22"/>
                <w:szCs w:val="22"/>
              </w:rPr>
              <w:t>O</w:t>
            </w:r>
            <w:r w:rsidR="00B96982" w:rsidRPr="00FE176B">
              <w:rPr>
                <w:b/>
                <w:bCs/>
                <w:sz w:val="22"/>
                <w:szCs w:val="22"/>
              </w:rPr>
              <w:t>)</w:t>
            </w:r>
            <w:r w:rsidR="00EE53F3">
              <w:rPr>
                <w:b/>
                <w:bCs/>
                <w:sz w:val="22"/>
                <w:szCs w:val="22"/>
              </w:rPr>
              <w:br/>
            </w:r>
            <w:r w:rsidR="00351514">
              <w:rPr>
                <w:b/>
                <w:bCs/>
                <w:sz w:val="22"/>
                <w:szCs w:val="22"/>
              </w:rPr>
              <w:t>12</w:t>
            </w:r>
            <w:r w:rsidR="44B190E5">
              <w:rPr>
                <w:b/>
                <w:bCs/>
                <w:sz w:val="22"/>
                <w:szCs w:val="22"/>
              </w:rPr>
              <w:t xml:space="preserve"> to</w:t>
            </w:r>
            <w:r w:rsidR="008919F6">
              <w:rPr>
                <w:b/>
                <w:bCs/>
                <w:sz w:val="22"/>
                <w:szCs w:val="22"/>
              </w:rPr>
              <w:t xml:space="preserve"> </w:t>
            </w:r>
            <w:r w:rsidR="00680132" w:rsidRPr="00680132">
              <w:rPr>
                <w:b/>
                <w:bCs/>
                <w:sz w:val="22"/>
                <w:szCs w:val="22"/>
              </w:rPr>
              <w:t>1</w:t>
            </w:r>
            <w:r w:rsidR="00351514">
              <w:rPr>
                <w:b/>
                <w:bCs/>
                <w:sz w:val="22"/>
                <w:szCs w:val="22"/>
              </w:rPr>
              <w:t>5</w:t>
            </w:r>
            <w:r w:rsidR="00680132" w:rsidRPr="00680132">
              <w:rPr>
                <w:b/>
                <w:bCs/>
                <w:sz w:val="22"/>
                <w:szCs w:val="22"/>
              </w:rPr>
              <w:t xml:space="preserve"> April 2021</w:t>
            </w:r>
          </w:p>
        </w:tc>
      </w:tr>
    </w:tbl>
    <w:p w14:paraId="275BEBDD" w14:textId="77777777" w:rsidR="00DD74D7" w:rsidRPr="00A34D73" w:rsidRDefault="00A51E89" w:rsidP="00680132">
      <w:pPr>
        <w:spacing w:before="240"/>
        <w:rPr>
          <w:rFonts w:asciiTheme="minorHAnsi" w:hAnsiTheme="minorHAnsi"/>
          <w:sz w:val="22"/>
          <w:szCs w:val="22"/>
        </w:rPr>
      </w:pPr>
      <w:bookmarkStart w:id="1" w:name="Duties"/>
      <w:bookmarkEnd w:id="1"/>
      <w:r w:rsidRPr="00A34D73">
        <w:rPr>
          <w:rFonts w:asciiTheme="minorHAnsi" w:hAnsiTheme="minorHAnsi"/>
          <w:sz w:val="22"/>
          <w:szCs w:val="22"/>
        </w:rPr>
        <w:t>Dear Sir/Madam,</w:t>
      </w:r>
    </w:p>
    <w:p w14:paraId="11697CEC" w14:textId="21C2B35E" w:rsidR="00254573" w:rsidRDefault="007575CC" w:rsidP="007575CC">
      <w:pPr>
        <w:spacing w:after="120"/>
        <w:rPr>
          <w:rFonts w:asciiTheme="minorHAnsi" w:hAnsiTheme="minorHAnsi"/>
          <w:sz w:val="22"/>
          <w:szCs w:val="22"/>
        </w:rPr>
      </w:pPr>
      <w:r>
        <w:rPr>
          <w:rFonts w:asciiTheme="minorHAnsi" w:hAnsiTheme="minorHAnsi"/>
          <w:sz w:val="22"/>
          <w:szCs w:val="22"/>
        </w:rPr>
        <w:t xml:space="preserve">It is my pleasure to invite you to attend the next meeting of </w:t>
      </w:r>
      <w:r w:rsidR="006F73C0" w:rsidRPr="001205FB">
        <w:rPr>
          <w:rFonts w:asciiTheme="minorHAnsi" w:hAnsiTheme="minorHAnsi"/>
          <w:b/>
          <w:bCs/>
          <w:sz w:val="22"/>
          <w:szCs w:val="22"/>
        </w:rPr>
        <w:t xml:space="preserve">ITU-T Study Group </w:t>
      </w:r>
      <w:r>
        <w:rPr>
          <w:rFonts w:asciiTheme="minorHAnsi" w:hAnsiTheme="minorHAnsi"/>
          <w:b/>
          <w:bCs/>
          <w:sz w:val="22"/>
          <w:szCs w:val="22"/>
        </w:rPr>
        <w:t>3</w:t>
      </w:r>
      <w:r w:rsidR="006F73C0" w:rsidRPr="001205FB">
        <w:rPr>
          <w:rFonts w:asciiTheme="minorHAnsi" w:hAnsiTheme="minorHAnsi"/>
          <w:b/>
          <w:bCs/>
          <w:sz w:val="22"/>
          <w:szCs w:val="22"/>
        </w:rPr>
        <w:t xml:space="preserve"> </w:t>
      </w:r>
      <w:r w:rsidR="00013386" w:rsidRPr="001205FB">
        <w:rPr>
          <w:rFonts w:asciiTheme="minorHAnsi" w:hAnsiTheme="minorHAnsi"/>
          <w:b/>
          <w:bCs/>
          <w:sz w:val="22"/>
          <w:szCs w:val="22"/>
        </w:rPr>
        <w:t xml:space="preserve">Regional Group </w:t>
      </w:r>
      <w:r w:rsidR="00B70C75">
        <w:rPr>
          <w:rFonts w:asciiTheme="minorHAnsi" w:hAnsiTheme="minorHAnsi"/>
          <w:b/>
          <w:bCs/>
          <w:sz w:val="22"/>
          <w:szCs w:val="22"/>
        </w:rPr>
        <w:t xml:space="preserve">for </w:t>
      </w:r>
      <w:r w:rsidR="006C6CBA">
        <w:rPr>
          <w:rFonts w:asciiTheme="minorHAnsi" w:hAnsiTheme="minorHAnsi"/>
          <w:b/>
          <w:bCs/>
          <w:sz w:val="22"/>
          <w:szCs w:val="22"/>
        </w:rPr>
        <w:t>Asia and Oceania</w:t>
      </w:r>
      <w:r w:rsidR="00013386">
        <w:rPr>
          <w:rFonts w:asciiTheme="minorHAnsi" w:hAnsiTheme="minorHAnsi"/>
          <w:sz w:val="22"/>
          <w:szCs w:val="22"/>
        </w:rPr>
        <w:t xml:space="preserve"> </w:t>
      </w:r>
      <w:r w:rsidR="006F73C0" w:rsidRPr="007575CC">
        <w:rPr>
          <w:rFonts w:asciiTheme="minorHAnsi" w:hAnsiTheme="minorHAnsi"/>
          <w:b/>
          <w:bCs/>
          <w:sz w:val="22"/>
          <w:szCs w:val="22"/>
        </w:rPr>
        <w:t>(SG</w:t>
      </w:r>
      <w:r w:rsidRPr="007575CC">
        <w:rPr>
          <w:rFonts w:asciiTheme="minorHAnsi" w:hAnsiTheme="minorHAnsi"/>
          <w:b/>
          <w:bCs/>
          <w:sz w:val="22"/>
          <w:szCs w:val="22"/>
        </w:rPr>
        <w:t>3</w:t>
      </w:r>
      <w:r w:rsidR="006F73C0" w:rsidRPr="007575CC">
        <w:rPr>
          <w:rFonts w:asciiTheme="minorHAnsi" w:hAnsiTheme="minorHAnsi"/>
          <w:b/>
          <w:bCs/>
          <w:sz w:val="22"/>
          <w:szCs w:val="22"/>
        </w:rPr>
        <w:t>RG-</w:t>
      </w:r>
      <w:r w:rsidR="006C6CBA">
        <w:rPr>
          <w:rFonts w:asciiTheme="minorHAnsi" w:hAnsiTheme="minorHAnsi"/>
          <w:b/>
          <w:bCs/>
          <w:sz w:val="22"/>
          <w:szCs w:val="22"/>
        </w:rPr>
        <w:t>AO</w:t>
      </w:r>
      <w:r w:rsidRPr="007575CC">
        <w:rPr>
          <w:rFonts w:asciiTheme="minorHAnsi" w:hAnsiTheme="minorHAnsi"/>
          <w:b/>
          <w:bCs/>
          <w:sz w:val="22"/>
          <w:szCs w:val="22"/>
        </w:rPr>
        <w:t>)</w:t>
      </w:r>
      <w:r w:rsidRPr="007575CC">
        <w:rPr>
          <w:rFonts w:asciiTheme="minorHAnsi" w:hAnsiTheme="minorHAnsi"/>
          <w:sz w:val="22"/>
          <w:szCs w:val="22"/>
        </w:rPr>
        <w:t>,</w:t>
      </w:r>
      <w:r>
        <w:rPr>
          <w:rFonts w:asciiTheme="minorHAnsi" w:hAnsiTheme="minorHAnsi"/>
          <w:sz w:val="22"/>
          <w:szCs w:val="22"/>
        </w:rPr>
        <w:t xml:space="preserve"> which is planned to be run fully virtually from </w:t>
      </w:r>
      <w:r w:rsidR="00351514">
        <w:rPr>
          <w:rFonts w:asciiTheme="minorHAnsi" w:hAnsiTheme="minorHAnsi"/>
          <w:sz w:val="22"/>
          <w:szCs w:val="22"/>
        </w:rPr>
        <w:t>12 to</w:t>
      </w:r>
      <w:r w:rsidR="00680132">
        <w:rPr>
          <w:rFonts w:asciiTheme="minorHAnsi" w:hAnsiTheme="minorHAnsi"/>
          <w:sz w:val="22"/>
          <w:szCs w:val="22"/>
        </w:rPr>
        <w:t xml:space="preserve"> </w:t>
      </w:r>
      <w:r w:rsidR="00680132" w:rsidRPr="00680132">
        <w:rPr>
          <w:rFonts w:asciiTheme="minorHAnsi" w:hAnsiTheme="minorHAnsi"/>
          <w:sz w:val="22"/>
          <w:szCs w:val="22"/>
        </w:rPr>
        <w:t>1</w:t>
      </w:r>
      <w:r w:rsidR="00351514">
        <w:rPr>
          <w:rFonts w:asciiTheme="minorHAnsi" w:hAnsiTheme="minorHAnsi"/>
          <w:sz w:val="22"/>
          <w:szCs w:val="22"/>
        </w:rPr>
        <w:t>5</w:t>
      </w:r>
      <w:r w:rsidR="00680132" w:rsidRPr="00680132">
        <w:rPr>
          <w:rFonts w:asciiTheme="minorHAnsi" w:hAnsiTheme="minorHAnsi"/>
          <w:sz w:val="22"/>
          <w:szCs w:val="22"/>
        </w:rPr>
        <w:t xml:space="preserve"> April 2021</w:t>
      </w:r>
      <w:r>
        <w:rPr>
          <w:rFonts w:asciiTheme="minorHAnsi" w:hAnsiTheme="minorHAnsi"/>
          <w:sz w:val="22"/>
          <w:szCs w:val="22"/>
        </w:rPr>
        <w:t>, inclusive.</w:t>
      </w:r>
    </w:p>
    <w:p w14:paraId="01331040" w14:textId="5005F4F8" w:rsidR="007575CC" w:rsidRDefault="007575CC" w:rsidP="007575CC">
      <w:pPr>
        <w:spacing w:after="120"/>
        <w:rPr>
          <w:rFonts w:asciiTheme="minorHAnsi" w:hAnsiTheme="minorHAnsi"/>
          <w:sz w:val="22"/>
          <w:szCs w:val="22"/>
        </w:rPr>
      </w:pPr>
      <w:r w:rsidRPr="007575CC">
        <w:rPr>
          <w:rFonts w:asciiTheme="minorHAnsi" w:hAnsiTheme="minorHAnsi"/>
          <w:sz w:val="22"/>
          <w:szCs w:val="22"/>
        </w:rPr>
        <w:t xml:space="preserve">Note that no fellowships will be awarded, and the entire meeting will run </w:t>
      </w:r>
      <w:r w:rsidRPr="006C6CBA">
        <w:rPr>
          <w:rFonts w:asciiTheme="minorHAnsi" w:hAnsiTheme="minorHAnsi"/>
          <w:sz w:val="22"/>
          <w:szCs w:val="22"/>
        </w:rPr>
        <w:t>in English only with no interpretation.</w:t>
      </w:r>
    </w:p>
    <w:p w14:paraId="0C581AA9" w14:textId="0D2D8A9F" w:rsidR="007575CC" w:rsidRDefault="007575CC" w:rsidP="007575CC">
      <w:pPr>
        <w:spacing w:after="120"/>
        <w:rPr>
          <w:rFonts w:asciiTheme="minorHAnsi" w:hAnsiTheme="minorHAnsi"/>
          <w:sz w:val="22"/>
          <w:szCs w:val="22"/>
        </w:rPr>
      </w:pPr>
      <w:r w:rsidRPr="007575CC">
        <w:rPr>
          <w:rFonts w:asciiTheme="minorHAnsi" w:hAnsiTheme="minorHAnsi"/>
          <w:sz w:val="22"/>
          <w:szCs w:val="22"/>
        </w:rPr>
        <w:t>The meeting will open at 1</w:t>
      </w:r>
      <w:r w:rsidR="00ED5424">
        <w:rPr>
          <w:rFonts w:asciiTheme="minorHAnsi" w:hAnsiTheme="minorHAnsi"/>
          <w:sz w:val="22"/>
          <w:szCs w:val="22"/>
        </w:rPr>
        <w:t>03</w:t>
      </w:r>
      <w:r w:rsidRPr="007575CC">
        <w:rPr>
          <w:rFonts w:asciiTheme="minorHAnsi" w:hAnsiTheme="minorHAnsi"/>
          <w:sz w:val="22"/>
          <w:szCs w:val="22"/>
        </w:rPr>
        <w:t xml:space="preserve">0 hours, Geneva time, on the first day using the </w:t>
      </w:r>
      <w:hyperlink r:id="rId12">
        <w:proofErr w:type="spellStart"/>
        <w:r w:rsidRPr="007575CC">
          <w:rPr>
            <w:rStyle w:val="Hyperlink"/>
            <w:rFonts w:asciiTheme="minorHAnsi" w:hAnsiTheme="minorHAnsi"/>
            <w:sz w:val="22"/>
            <w:szCs w:val="22"/>
          </w:rPr>
          <w:t>MyMeetings</w:t>
        </w:r>
        <w:proofErr w:type="spellEnd"/>
        <w:r w:rsidRPr="007575CC">
          <w:rPr>
            <w:rStyle w:val="Hyperlink"/>
            <w:rFonts w:asciiTheme="minorHAnsi" w:hAnsiTheme="minorHAnsi"/>
            <w:sz w:val="22"/>
            <w:szCs w:val="22"/>
          </w:rPr>
          <w:t xml:space="preserve"> remote participation tool</w:t>
        </w:r>
      </w:hyperlink>
      <w:r w:rsidRPr="007575CC">
        <w:rPr>
          <w:rFonts w:asciiTheme="minorHAnsi" w:hAnsiTheme="minorHAnsi"/>
          <w:sz w:val="22"/>
          <w:szCs w:val="22"/>
        </w:rPr>
        <w:t>.</w:t>
      </w:r>
    </w:p>
    <w:p w14:paraId="1558512E" w14:textId="77777777" w:rsidR="00A76D6D" w:rsidRPr="00101525" w:rsidRDefault="00A76D6D" w:rsidP="0089764C">
      <w:pPr>
        <w:spacing w:after="120"/>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22"/>
      </w:tblGrid>
      <w:tr w:rsidR="00A76D6D" w:rsidRPr="00101525" w14:paraId="46AFEF51" w14:textId="77777777" w:rsidTr="0089764C">
        <w:tc>
          <w:tcPr>
            <w:tcW w:w="1838" w:type="dxa"/>
            <w:shd w:val="clear" w:color="auto" w:fill="auto"/>
            <w:vAlign w:val="center"/>
          </w:tcPr>
          <w:p w14:paraId="67530F2F" w14:textId="68B5ED60" w:rsidR="00A76D6D" w:rsidRPr="000D7A36" w:rsidRDefault="0089764C" w:rsidP="00AB47AD">
            <w:pPr>
              <w:pStyle w:val="TableText"/>
              <w:spacing w:before="60" w:after="60"/>
              <w:rPr>
                <w:rFonts w:asciiTheme="minorHAnsi" w:hAnsiTheme="minorHAnsi"/>
                <w:szCs w:val="22"/>
              </w:rPr>
            </w:pPr>
            <w:r>
              <w:rPr>
                <w:rFonts w:asciiTheme="minorHAnsi" w:hAnsiTheme="minorHAnsi"/>
                <w:szCs w:val="22"/>
              </w:rPr>
              <w:t>1</w:t>
            </w:r>
            <w:r w:rsidR="00351514">
              <w:rPr>
                <w:rFonts w:asciiTheme="minorHAnsi" w:hAnsiTheme="minorHAnsi"/>
                <w:szCs w:val="22"/>
              </w:rPr>
              <w:t>5</w:t>
            </w:r>
            <w:r>
              <w:rPr>
                <w:rFonts w:asciiTheme="minorHAnsi" w:hAnsiTheme="minorHAnsi"/>
                <w:szCs w:val="22"/>
              </w:rPr>
              <w:t xml:space="preserve"> March 2021</w:t>
            </w:r>
          </w:p>
        </w:tc>
        <w:tc>
          <w:tcPr>
            <w:tcW w:w="7522" w:type="dxa"/>
            <w:shd w:val="clear" w:color="auto" w:fill="auto"/>
            <w:vAlign w:val="center"/>
          </w:tcPr>
          <w:p w14:paraId="0A06EC9D" w14:textId="2DF05C7E" w:rsidR="00A76D6D" w:rsidRPr="000D7A36" w:rsidRDefault="00A76D6D" w:rsidP="00AB47AD">
            <w:pPr>
              <w:pStyle w:val="TableText"/>
              <w:spacing w:before="60" w:after="60"/>
              <w:rPr>
                <w:rFonts w:asciiTheme="minorHAnsi" w:hAnsiTheme="minorHAnsi"/>
                <w:szCs w:val="22"/>
              </w:rPr>
            </w:pPr>
            <w:r w:rsidRPr="000D7A36">
              <w:rPr>
                <w:rFonts w:asciiTheme="minorHAnsi" w:hAnsiTheme="minorHAnsi"/>
                <w:szCs w:val="22"/>
              </w:rPr>
              <w:t xml:space="preserve">- </w:t>
            </w:r>
            <w:r w:rsidR="00C56149" w:rsidRPr="000D7A36">
              <w:rPr>
                <w:rFonts w:asciiTheme="minorHAnsi" w:hAnsiTheme="minorHAnsi"/>
                <w:szCs w:val="22"/>
              </w:rPr>
              <w:t>R</w:t>
            </w:r>
            <w:r w:rsidRPr="000D7A36">
              <w:rPr>
                <w:rFonts w:asciiTheme="minorHAnsi" w:hAnsiTheme="minorHAnsi"/>
                <w:szCs w:val="22"/>
              </w:rPr>
              <w:t xml:space="preserve">egistration (online via the </w:t>
            </w:r>
            <w:hyperlink r:id="rId13" w:history="1">
              <w:r w:rsidR="00720B59" w:rsidRPr="000D7A36">
                <w:rPr>
                  <w:rStyle w:val="Hyperlink"/>
                  <w:rFonts w:asciiTheme="minorHAnsi" w:hAnsiTheme="minorHAnsi"/>
                </w:rPr>
                <w:t>regional</w:t>
              </w:r>
              <w:r w:rsidRPr="000D7A36">
                <w:rPr>
                  <w:rStyle w:val="Hyperlink"/>
                  <w:rFonts w:asciiTheme="minorHAnsi" w:hAnsiTheme="minorHAnsi"/>
                </w:rPr>
                <w:t xml:space="preserve"> group homepage</w:t>
              </w:r>
            </w:hyperlink>
            <w:r w:rsidR="00DE7D45" w:rsidRPr="000D7A36">
              <w:rPr>
                <w:rFonts w:asciiTheme="minorHAnsi" w:hAnsiTheme="minorHAnsi"/>
              </w:rPr>
              <w:t>)</w:t>
            </w:r>
            <w:r w:rsidR="00C56149" w:rsidRPr="000D7A36">
              <w:rPr>
                <w:rFonts w:asciiTheme="minorHAnsi" w:hAnsiTheme="minorHAnsi"/>
              </w:rPr>
              <w:t xml:space="preserve"> </w:t>
            </w:r>
          </w:p>
        </w:tc>
      </w:tr>
      <w:tr w:rsidR="00C41165" w:rsidRPr="00101525" w14:paraId="458E50B1" w14:textId="77777777" w:rsidTr="0089764C">
        <w:tc>
          <w:tcPr>
            <w:tcW w:w="1838" w:type="dxa"/>
            <w:shd w:val="clear" w:color="auto" w:fill="auto"/>
            <w:vAlign w:val="center"/>
          </w:tcPr>
          <w:p w14:paraId="667CDDAD" w14:textId="796311FC" w:rsidR="00C41165" w:rsidRPr="00805232" w:rsidRDefault="00351514" w:rsidP="00AB47AD">
            <w:pPr>
              <w:pStyle w:val="TableText"/>
              <w:spacing w:before="60" w:after="60"/>
              <w:rPr>
                <w:rFonts w:asciiTheme="minorHAnsi" w:hAnsiTheme="minorHAnsi"/>
                <w:szCs w:val="22"/>
              </w:rPr>
            </w:pPr>
            <w:r>
              <w:rPr>
                <w:rFonts w:asciiTheme="minorHAnsi" w:hAnsiTheme="minorHAnsi"/>
                <w:szCs w:val="22"/>
              </w:rPr>
              <w:t>30</w:t>
            </w:r>
            <w:r w:rsidR="0089764C">
              <w:rPr>
                <w:rFonts w:asciiTheme="minorHAnsi" w:hAnsiTheme="minorHAnsi"/>
                <w:szCs w:val="22"/>
              </w:rPr>
              <w:t xml:space="preserve"> March 2021</w:t>
            </w:r>
          </w:p>
        </w:tc>
        <w:tc>
          <w:tcPr>
            <w:tcW w:w="7522" w:type="dxa"/>
            <w:shd w:val="clear" w:color="auto" w:fill="auto"/>
            <w:vAlign w:val="center"/>
          </w:tcPr>
          <w:p w14:paraId="5F511B39" w14:textId="352F5062" w:rsidR="00C41165" w:rsidRPr="00101525" w:rsidRDefault="00C41165" w:rsidP="00AB47AD">
            <w:pPr>
              <w:pStyle w:val="TableText"/>
              <w:spacing w:before="60" w:after="60"/>
              <w:rPr>
                <w:rFonts w:asciiTheme="minorHAnsi" w:hAnsiTheme="minorHAnsi"/>
                <w:szCs w:val="22"/>
              </w:rPr>
            </w:pPr>
            <w:r w:rsidRPr="00101525">
              <w:rPr>
                <w:rFonts w:asciiTheme="minorHAnsi" w:hAnsiTheme="minorHAnsi"/>
              </w:rPr>
              <w:t>- Submit ITU-T Member contributions (by e-</w:t>
            </w:r>
            <w:r w:rsidRPr="00DE7D45">
              <w:rPr>
                <w:rFonts w:asciiTheme="minorHAnsi" w:hAnsiTheme="minorHAnsi"/>
              </w:rPr>
              <w:t xml:space="preserve">mail to </w:t>
            </w:r>
            <w:hyperlink r:id="rId14" w:history="1">
              <w:r w:rsidR="0081279D" w:rsidRPr="0089764C">
                <w:rPr>
                  <w:rStyle w:val="Hyperlink"/>
                  <w:rFonts w:asciiTheme="minorHAnsi" w:hAnsiTheme="minorHAnsi"/>
                </w:rPr>
                <w:t>tsbsg</w:t>
              </w:r>
              <w:r w:rsidR="00614CFB" w:rsidRPr="0089764C">
                <w:rPr>
                  <w:rStyle w:val="Hyperlink"/>
                  <w:rFonts w:asciiTheme="minorHAnsi" w:hAnsiTheme="minorHAnsi"/>
                </w:rPr>
                <w:t>3</w:t>
              </w:r>
              <w:r w:rsidR="0081279D" w:rsidRPr="0089764C">
                <w:rPr>
                  <w:rStyle w:val="Hyperlink"/>
                  <w:rFonts w:asciiTheme="minorHAnsi" w:hAnsiTheme="minorHAnsi"/>
                </w:rPr>
                <w:t>@itu.int</w:t>
              </w:r>
            </w:hyperlink>
            <w:r w:rsidRPr="00DE7D45">
              <w:rPr>
                <w:rFonts w:asciiTheme="minorHAnsi" w:hAnsiTheme="minorHAnsi"/>
              </w:rPr>
              <w:t>)</w:t>
            </w:r>
          </w:p>
        </w:tc>
      </w:tr>
    </w:tbl>
    <w:p w14:paraId="716F10AE" w14:textId="52E41D9C" w:rsidR="00AB47AD" w:rsidRPr="00AB47AD" w:rsidRDefault="00AB47AD" w:rsidP="00C110CD">
      <w:pPr>
        <w:overflowPunct w:val="0"/>
        <w:autoSpaceDE w:val="0"/>
        <w:autoSpaceDN w:val="0"/>
        <w:adjustRightInd w:val="0"/>
        <w:spacing w:before="240"/>
        <w:textAlignment w:val="baseline"/>
        <w:rPr>
          <w:rFonts w:asciiTheme="minorHAnsi" w:hAnsiTheme="minorHAnsi"/>
          <w:sz w:val="22"/>
        </w:rPr>
      </w:pPr>
      <w:r w:rsidRPr="00AB47AD">
        <w:rPr>
          <w:rFonts w:asciiTheme="minorHAnsi" w:hAnsiTheme="minorHAnsi"/>
          <w:sz w:val="22"/>
        </w:rPr>
        <w:t xml:space="preserve">Practical meeting information is set out in </w:t>
      </w:r>
      <w:r w:rsidRPr="00AB47AD">
        <w:rPr>
          <w:rFonts w:asciiTheme="minorHAnsi" w:hAnsiTheme="minorHAnsi"/>
          <w:b/>
          <w:bCs/>
          <w:sz w:val="22"/>
        </w:rPr>
        <w:t>Annex A</w:t>
      </w:r>
      <w:r w:rsidRPr="00AB47AD">
        <w:rPr>
          <w:rFonts w:asciiTheme="minorHAnsi" w:hAnsiTheme="minorHAnsi"/>
          <w:sz w:val="22"/>
        </w:rPr>
        <w:t xml:space="preserve">. A draft meeting </w:t>
      </w:r>
      <w:r w:rsidRPr="00AB47AD">
        <w:rPr>
          <w:rFonts w:asciiTheme="minorHAnsi" w:hAnsiTheme="minorHAnsi"/>
          <w:b/>
          <w:bCs/>
          <w:sz w:val="22"/>
        </w:rPr>
        <w:t>agenda</w:t>
      </w:r>
      <w:r w:rsidRPr="00AB47AD">
        <w:rPr>
          <w:rFonts w:asciiTheme="minorHAnsi" w:hAnsiTheme="minorHAnsi"/>
          <w:sz w:val="22"/>
        </w:rPr>
        <w:t xml:space="preserve">, prepared by </w:t>
      </w:r>
      <w:r w:rsidR="0089764C">
        <w:rPr>
          <w:rFonts w:asciiTheme="minorHAnsi" w:hAnsiTheme="minorHAnsi"/>
          <w:sz w:val="22"/>
        </w:rPr>
        <w:t xml:space="preserve">Mr </w:t>
      </w:r>
      <w:r w:rsidR="0089764C" w:rsidRPr="0089764C">
        <w:rPr>
          <w:rFonts w:asciiTheme="minorHAnsi" w:hAnsiTheme="minorHAnsi"/>
          <w:sz w:val="22"/>
        </w:rPr>
        <w:t>Shailendra Kumar MISHRA</w:t>
      </w:r>
      <w:r w:rsidRPr="00AB47AD">
        <w:rPr>
          <w:rFonts w:asciiTheme="minorHAnsi" w:hAnsiTheme="minorHAnsi"/>
          <w:sz w:val="22"/>
        </w:rPr>
        <w:t xml:space="preserve"> (</w:t>
      </w:r>
      <w:r w:rsidR="00BB64AA">
        <w:rPr>
          <w:rFonts w:asciiTheme="minorHAnsi" w:hAnsiTheme="minorHAnsi"/>
          <w:sz w:val="22"/>
        </w:rPr>
        <w:t>India</w:t>
      </w:r>
      <w:r w:rsidRPr="00AB47AD">
        <w:rPr>
          <w:rFonts w:asciiTheme="minorHAnsi" w:hAnsiTheme="minorHAnsi"/>
          <w:sz w:val="22"/>
        </w:rPr>
        <w:t xml:space="preserve">), is set out in </w:t>
      </w:r>
      <w:r w:rsidRPr="00AB47AD">
        <w:rPr>
          <w:rFonts w:asciiTheme="minorHAnsi" w:hAnsiTheme="minorHAnsi"/>
          <w:b/>
          <w:bCs/>
          <w:sz w:val="22"/>
        </w:rPr>
        <w:t>Annex B</w:t>
      </w:r>
      <w:r w:rsidRPr="00AB47AD">
        <w:rPr>
          <w:rFonts w:asciiTheme="minorHAnsi" w:hAnsiTheme="minorHAnsi"/>
          <w:sz w:val="22"/>
        </w:rPr>
        <w:t>.</w:t>
      </w:r>
    </w:p>
    <w:p w14:paraId="7FBA8138" w14:textId="12C62D68" w:rsidR="00C0344E" w:rsidRPr="003C7754" w:rsidRDefault="006C16BD" w:rsidP="00614CFB">
      <w:pPr>
        <w:keepNext/>
        <w:tabs>
          <w:tab w:val="left" w:pos="6163"/>
        </w:tabs>
        <w:spacing w:before="240"/>
        <w:rPr>
          <w:rFonts w:asciiTheme="minorHAnsi" w:hAnsiTheme="minorHAnsi"/>
          <w:sz w:val="22"/>
          <w:szCs w:val="22"/>
        </w:rPr>
      </w:pPr>
      <w:r w:rsidRPr="003C7754">
        <w:rPr>
          <w:rFonts w:asciiTheme="minorHAnsi" w:hAnsiTheme="minorHAnsi"/>
          <w:sz w:val="22"/>
          <w:szCs w:val="22"/>
        </w:rPr>
        <w:t>I wish you a productive and enjoyable meeting.</w:t>
      </w:r>
      <w:r w:rsidR="00614CFB">
        <w:rPr>
          <w:rFonts w:asciiTheme="minorHAnsi" w:hAnsiTheme="minorHAnsi"/>
          <w:sz w:val="22"/>
          <w:szCs w:val="22"/>
        </w:rPr>
        <w:tab/>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8"/>
        <w:gridCol w:w="3106"/>
      </w:tblGrid>
      <w:tr w:rsidR="00D52DD6" w:rsidRPr="00101525" w14:paraId="3E960DB7" w14:textId="77777777" w:rsidTr="192CBAED">
        <w:trPr>
          <w:cantSplit/>
          <w:trHeight w:val="1955"/>
        </w:trPr>
        <w:tc>
          <w:tcPr>
            <w:tcW w:w="6708" w:type="dxa"/>
            <w:vMerge w:val="restart"/>
            <w:tcBorders>
              <w:right w:val="single" w:sz="4" w:space="0" w:color="auto"/>
            </w:tcBorders>
          </w:tcPr>
          <w:p w14:paraId="37BC20E0" w14:textId="72386B78" w:rsidR="00883DC8" w:rsidRPr="00921E45" w:rsidRDefault="006C16BD" w:rsidP="00705AE1">
            <w:pPr>
              <w:spacing w:before="360"/>
              <w:rPr>
                <w:rFonts w:asciiTheme="minorHAnsi" w:hAnsiTheme="minorHAnsi"/>
                <w:sz w:val="22"/>
                <w:szCs w:val="22"/>
              </w:rPr>
            </w:pPr>
            <w:r w:rsidRPr="00921E45">
              <w:rPr>
                <w:rFonts w:asciiTheme="minorHAnsi" w:hAnsiTheme="minorHAnsi"/>
                <w:sz w:val="22"/>
                <w:szCs w:val="22"/>
              </w:rPr>
              <w:t>Yours faithfully,</w:t>
            </w:r>
          </w:p>
          <w:p w14:paraId="24F4FC01" w14:textId="797FC86F" w:rsidR="006C16BD" w:rsidRPr="00101525" w:rsidRDefault="00883DC8" w:rsidP="00705AE1">
            <w:pPr>
              <w:spacing w:before="960"/>
              <w:rPr>
                <w:rFonts w:asciiTheme="minorHAnsi" w:hAnsiTheme="minorHAnsi"/>
              </w:rPr>
            </w:pPr>
            <w:r>
              <w:rPr>
                <w:rFonts w:asciiTheme="minorHAnsi" w:hAnsiTheme="minorHAnsi"/>
                <w:noProof/>
                <w:sz w:val="22"/>
                <w:szCs w:val="22"/>
              </w:rPr>
              <w:drawing>
                <wp:anchor distT="0" distB="0" distL="114300" distR="114300" simplePos="0" relativeHeight="251658240" behindDoc="1" locked="0" layoutInCell="1" allowOverlap="1" wp14:anchorId="25229A9B" wp14:editId="2363E9C0">
                  <wp:simplePos x="0" y="0"/>
                  <wp:positionH relativeFrom="column">
                    <wp:posOffset>-10795</wp:posOffset>
                  </wp:positionH>
                  <wp:positionV relativeFrom="paragraph">
                    <wp:posOffset>142240</wp:posOffset>
                  </wp:positionV>
                  <wp:extent cx="704850" cy="297738"/>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704850" cy="297738"/>
                          </a:xfrm>
                          <a:prstGeom prst="rect">
                            <a:avLst/>
                          </a:prstGeom>
                        </pic:spPr>
                      </pic:pic>
                    </a:graphicData>
                  </a:graphic>
                  <wp14:sizeRelH relativeFrom="margin">
                    <wp14:pctWidth>0</wp14:pctWidth>
                  </wp14:sizeRelH>
                  <wp14:sizeRelV relativeFrom="margin">
                    <wp14:pctHeight>0</wp14:pctHeight>
                  </wp14:sizeRelV>
                </wp:anchor>
              </w:drawing>
            </w:r>
            <w:r w:rsidR="006C16BD" w:rsidRPr="00921E45">
              <w:rPr>
                <w:rFonts w:asciiTheme="minorHAnsi" w:hAnsiTheme="minorHAnsi"/>
                <w:sz w:val="22"/>
                <w:szCs w:val="22"/>
              </w:rPr>
              <w:t>Chaesub Lee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06" w:type="dxa"/>
            <w:tcBorders>
              <w:top w:val="single" w:sz="4" w:space="0" w:color="auto"/>
              <w:left w:val="single" w:sz="4" w:space="0" w:color="auto"/>
              <w:right w:val="single" w:sz="4" w:space="0" w:color="auto"/>
            </w:tcBorders>
            <w:textDirection w:val="btLr"/>
            <w:vAlign w:val="center"/>
          </w:tcPr>
          <w:p w14:paraId="65746D68" w14:textId="66AB4062" w:rsidR="006C16BD" w:rsidRPr="0052513B" w:rsidRDefault="00D52DD6" w:rsidP="002F5004">
            <w:pPr>
              <w:spacing w:before="0"/>
              <w:ind w:left="113" w:right="113"/>
              <w:jc w:val="center"/>
              <w:rPr>
                <w:rFonts w:asciiTheme="minorHAnsi" w:hAnsiTheme="minorHAnsi"/>
              </w:rPr>
            </w:pPr>
            <w:r>
              <w:rPr>
                <w:noProof/>
              </w:rPr>
              <w:drawing>
                <wp:inline distT="0" distB="0" distL="0" distR="0" wp14:anchorId="385216BD" wp14:editId="5AA51B3D">
                  <wp:extent cx="1046074" cy="1046074"/>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6074" cy="1046074"/>
                          </a:xfrm>
                          <a:prstGeom prst="rect">
                            <a:avLst/>
                          </a:prstGeom>
                        </pic:spPr>
                      </pic:pic>
                    </a:graphicData>
                  </a:graphic>
                </wp:inline>
              </w:drawing>
            </w:r>
            <w:r w:rsidR="00C56149" w:rsidRPr="192CBAED">
              <w:rPr>
                <w:rFonts w:ascii="Calibri" w:eastAsia="SimSun" w:hAnsi="Calibri" w:cs="Arial"/>
                <w:sz w:val="16"/>
                <w:szCs w:val="16"/>
                <w:lang w:val="fr-CH" w:eastAsia="zh-CN"/>
              </w:rPr>
              <w:t xml:space="preserve"> </w:t>
            </w:r>
            <w:r w:rsidR="00C56149" w:rsidRPr="192CBAED">
              <w:rPr>
                <w:rFonts w:asciiTheme="minorHAnsi" w:hAnsiTheme="minorHAnsi" w:cstheme="minorBidi"/>
                <w:sz w:val="16"/>
                <w:szCs w:val="16"/>
                <w:lang w:val="fr-CH"/>
              </w:rPr>
              <w:t>ITU-T SG3RG-A</w:t>
            </w:r>
            <w:r w:rsidR="00BB64AA" w:rsidRPr="192CBAED">
              <w:rPr>
                <w:rFonts w:asciiTheme="minorHAnsi" w:hAnsiTheme="minorHAnsi" w:cstheme="minorBidi"/>
                <w:sz w:val="16"/>
                <w:szCs w:val="16"/>
                <w:lang w:val="fr-CH"/>
              </w:rPr>
              <w:t>O</w:t>
            </w:r>
          </w:p>
        </w:tc>
      </w:tr>
      <w:tr w:rsidR="00D52DD6" w:rsidRPr="00101525" w14:paraId="3529EC7F" w14:textId="77777777" w:rsidTr="192CBAED">
        <w:trPr>
          <w:cantSplit/>
          <w:trHeight w:val="227"/>
        </w:trPr>
        <w:tc>
          <w:tcPr>
            <w:tcW w:w="6708" w:type="dxa"/>
            <w:vMerge/>
          </w:tcPr>
          <w:p w14:paraId="1D9904A4" w14:textId="77777777" w:rsidR="006C16BD" w:rsidRPr="00101525" w:rsidRDefault="006C16BD" w:rsidP="002F5004">
            <w:pPr>
              <w:spacing w:before="480"/>
              <w:rPr>
                <w:rFonts w:asciiTheme="minorHAnsi" w:hAnsiTheme="minorHAnsi"/>
              </w:rPr>
            </w:pPr>
          </w:p>
        </w:tc>
        <w:tc>
          <w:tcPr>
            <w:tcW w:w="3106"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42583FF2" w:rsidR="006F5238" w:rsidRPr="00AB47AD" w:rsidRDefault="00981E2E" w:rsidP="00BA52F6">
      <w:pPr>
        <w:spacing w:before="240"/>
        <w:rPr>
          <w:rFonts w:asciiTheme="minorHAnsi" w:hAnsiTheme="minorHAnsi"/>
          <w:b/>
        </w:rPr>
      </w:pPr>
      <w:r w:rsidRPr="000E4B22">
        <w:rPr>
          <w:rFonts w:asciiTheme="minorHAnsi" w:hAnsiTheme="minorHAnsi"/>
          <w:b/>
          <w:bCs/>
          <w:sz w:val="22"/>
          <w:szCs w:val="18"/>
        </w:rPr>
        <w:t>A</w:t>
      </w:r>
      <w:r w:rsidR="00182146" w:rsidRPr="000E4B22">
        <w:rPr>
          <w:rFonts w:asciiTheme="minorHAnsi" w:hAnsiTheme="minorHAnsi"/>
          <w:b/>
          <w:bCs/>
          <w:sz w:val="22"/>
          <w:szCs w:val="18"/>
        </w:rPr>
        <w:t>nnexes:</w:t>
      </w:r>
      <w:r w:rsidR="00C56149" w:rsidRPr="000E4B22">
        <w:rPr>
          <w:rFonts w:asciiTheme="minorHAnsi" w:hAnsiTheme="minorHAnsi"/>
          <w:b/>
          <w:bCs/>
          <w:sz w:val="22"/>
          <w:szCs w:val="18"/>
        </w:rPr>
        <w:t xml:space="preserve"> </w:t>
      </w:r>
      <w:r w:rsidR="006A4574" w:rsidRPr="000E4B22">
        <w:rPr>
          <w:rFonts w:asciiTheme="minorHAnsi" w:hAnsiTheme="minorHAnsi"/>
          <w:bCs/>
          <w:sz w:val="22"/>
          <w:szCs w:val="18"/>
        </w:rPr>
        <w:t>2</w:t>
      </w:r>
      <w:r w:rsidR="006F5238" w:rsidRPr="00101525">
        <w:rPr>
          <w:rFonts w:asciiTheme="minorHAnsi" w:hAnsiTheme="minorHAnsi"/>
          <w:b/>
          <w:bCs/>
          <w:sz w:val="28"/>
          <w:szCs w:val="28"/>
        </w:rPr>
        <w:br w:type="page"/>
      </w:r>
    </w:p>
    <w:p w14:paraId="583F9352" w14:textId="1B8D216D" w:rsidR="00DE7D45" w:rsidRPr="00DE7D45" w:rsidRDefault="0013597E" w:rsidP="00300E94">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DE7D45">
      <w:pPr>
        <w:tabs>
          <w:tab w:val="left" w:pos="1418"/>
          <w:tab w:val="left" w:pos="1702"/>
          <w:tab w:val="left" w:pos="2160"/>
        </w:tabs>
        <w:overflowPunct w:val="0"/>
        <w:autoSpaceDE w:val="0"/>
        <w:autoSpaceDN w:val="0"/>
        <w:adjustRightInd w:val="0"/>
        <w:spacing w:before="80" w:after="12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C407CE" w14:textId="6FB0DB2D" w:rsidR="00DE7D45" w:rsidRPr="00DE7D45" w:rsidRDefault="00DE7D45" w:rsidP="00DE7D45">
      <w:pPr>
        <w:overflowPunct w:val="0"/>
        <w:autoSpaceDE w:val="0"/>
        <w:autoSpaceDN w:val="0"/>
        <w:adjustRightInd w:val="0"/>
        <w:spacing w:before="100" w:after="120"/>
        <w:textAlignment w:val="baseline"/>
        <w:rPr>
          <w:rFonts w:asciiTheme="minorHAnsi" w:eastAsia="SimSun" w:hAnsiTheme="minorHAnsi"/>
          <w:b/>
          <w:bCs/>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17" w:history="1">
        <w:r w:rsidRPr="00300E94">
          <w:rPr>
            <w:rStyle w:val="Hyperlink"/>
            <w:rFonts w:asciiTheme="minorHAnsi" w:hAnsiTheme="minorHAnsi"/>
            <w:sz w:val="22"/>
            <w:szCs w:val="22"/>
          </w:rPr>
          <w:t>tsbsg3@itu.int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18" w:history="1">
        <w:r w:rsidRPr="00A269F1">
          <w:rPr>
            <w:rStyle w:val="Hyperlink"/>
            <w:rFonts w:asciiTheme="minorHAnsi" w:eastAsia="SimSun" w:hAnsiTheme="minorHAnsi"/>
            <w:bCs/>
            <w:sz w:val="22"/>
            <w:szCs w:val="22"/>
            <w:lang w:eastAsia="zh-CN"/>
          </w:rPr>
          <w:t>appropriate template</w:t>
        </w:r>
      </w:hyperlink>
      <w:r w:rsidRPr="00DE7D45">
        <w:rPr>
          <w:rFonts w:asciiTheme="minorHAnsi" w:eastAsia="SimSun" w:hAnsiTheme="minorHAnsi"/>
          <w:sz w:val="22"/>
          <w:szCs w:val="22"/>
          <w:lang w:eastAsia="zh-CN"/>
        </w:rPr>
        <w:t xml:space="preserve">. Access to meeting documents is provided from the study group </w:t>
      </w:r>
      <w:proofErr w:type="gramStart"/>
      <w:r w:rsidRPr="00DE7D45">
        <w:rPr>
          <w:rFonts w:asciiTheme="minorHAnsi" w:eastAsia="SimSun" w:hAnsiTheme="minorHAnsi"/>
          <w:sz w:val="22"/>
          <w:szCs w:val="22"/>
          <w:lang w:eastAsia="zh-CN"/>
        </w:rPr>
        <w:t>homepage, and</w:t>
      </w:r>
      <w:proofErr w:type="gramEnd"/>
      <w:r w:rsidRPr="00DE7D45">
        <w:rPr>
          <w:rFonts w:asciiTheme="minorHAnsi" w:eastAsia="SimSun" w:hAnsiTheme="minorHAnsi"/>
          <w:sz w:val="22"/>
          <w:szCs w:val="22"/>
          <w:lang w:eastAsia="zh-CN"/>
        </w:rPr>
        <w:t xml:space="preserve"> is restricted to ITU-T Members who have an </w:t>
      </w:r>
      <w:hyperlink r:id="rId19" w:history="1">
        <w:r w:rsidRPr="00DE7D45">
          <w:rPr>
            <w:rFonts w:asciiTheme="minorHAnsi" w:eastAsia="SimSun" w:hAnsiTheme="minorHAnsi"/>
            <w:color w:val="0000FF"/>
            <w:sz w:val="22"/>
            <w:szCs w:val="22"/>
            <w:u w:val="single"/>
            <w:lang w:eastAsia="zh-CN"/>
          </w:rPr>
          <w:t>ITU user account</w:t>
        </w:r>
      </w:hyperlink>
      <w:r w:rsidRPr="00DE7D45">
        <w:rPr>
          <w:rFonts w:asciiTheme="minorHAnsi" w:eastAsia="SimSun" w:hAnsiTheme="minorHAnsi"/>
          <w:sz w:val="22"/>
          <w:szCs w:val="22"/>
          <w:lang w:eastAsia="zh-CN"/>
        </w:rPr>
        <w:t xml:space="preserve"> with TIES access.</w:t>
      </w:r>
    </w:p>
    <w:p w14:paraId="047491C7" w14:textId="7482E4B3" w:rsidR="00DE7D45" w:rsidRDefault="00DE7D45" w:rsidP="00DE7D45">
      <w:pPr>
        <w:spacing w:after="120"/>
        <w:rPr>
          <w:rFonts w:asciiTheme="minorHAnsi" w:hAnsiTheme="minorHAnsi" w:cstheme="majorBidi"/>
          <w:sz w:val="22"/>
          <w:szCs w:val="22"/>
        </w:rPr>
      </w:pPr>
      <w:r w:rsidRPr="00BB64AA">
        <w:rPr>
          <w:rFonts w:asciiTheme="minorHAnsi" w:hAnsiTheme="minorHAnsi" w:cstheme="majorBidi"/>
          <w:b/>
          <w:bCs/>
          <w:sz w:val="22"/>
          <w:szCs w:val="22"/>
        </w:rPr>
        <w:t>WORKING LANGUAG</w:t>
      </w:r>
      <w:r w:rsidR="00D36BFE" w:rsidRPr="00BB64AA">
        <w:rPr>
          <w:rFonts w:asciiTheme="minorHAnsi" w:hAnsiTheme="minorHAnsi" w:cstheme="majorBidi"/>
          <w:b/>
          <w:bCs/>
          <w:sz w:val="22"/>
          <w:szCs w:val="22"/>
        </w:rPr>
        <w:t>E</w:t>
      </w:r>
      <w:r w:rsidRPr="00BB64AA">
        <w:rPr>
          <w:rFonts w:asciiTheme="minorHAnsi" w:hAnsiTheme="minorHAnsi" w:cstheme="majorBidi"/>
          <w:bCs/>
          <w:sz w:val="22"/>
          <w:szCs w:val="22"/>
        </w:rPr>
        <w:t xml:space="preserve">: </w:t>
      </w:r>
      <w:r w:rsidRPr="00BB64AA">
        <w:rPr>
          <w:rFonts w:asciiTheme="minorHAnsi" w:hAnsiTheme="minorHAnsi" w:cstheme="majorBidi"/>
          <w:sz w:val="22"/>
          <w:szCs w:val="22"/>
        </w:rPr>
        <w:t>In agreement with the C</w:t>
      </w:r>
      <w:r w:rsidR="00BB64AA" w:rsidRPr="00BB64AA">
        <w:rPr>
          <w:rFonts w:asciiTheme="minorHAnsi" w:hAnsiTheme="minorHAnsi" w:cstheme="majorBidi"/>
          <w:sz w:val="22"/>
          <w:szCs w:val="22"/>
        </w:rPr>
        <w:t>hairman</w:t>
      </w:r>
      <w:r w:rsidRPr="00BB64AA">
        <w:rPr>
          <w:rFonts w:asciiTheme="minorHAnsi" w:hAnsiTheme="minorHAnsi" w:cstheme="majorBidi"/>
          <w:sz w:val="22"/>
          <w:szCs w:val="22"/>
        </w:rPr>
        <w:t xml:space="preserve"> of the Group, the working language of the meeting will be English only.</w:t>
      </w:r>
    </w:p>
    <w:p w14:paraId="567F2E4B" w14:textId="77777777" w:rsidR="00DE7D45" w:rsidRPr="00DE7D45" w:rsidRDefault="00DE7D45" w:rsidP="00DE7D45">
      <w:pPr>
        <w:overflowPunct w:val="0"/>
        <w:autoSpaceDE w:val="0"/>
        <w:autoSpaceDN w:val="0"/>
        <w:adjustRightInd w:val="0"/>
        <w:snapToGrid w:val="0"/>
        <w:spacing w:before="100" w:after="120"/>
        <w:textAlignment w:val="baseline"/>
        <w:rPr>
          <w:rFonts w:asciiTheme="minorHAnsi" w:hAnsiTheme="minorHAnsi"/>
          <w:sz w:val="22"/>
          <w:lang w:val="en-US"/>
        </w:rPr>
      </w:pPr>
      <w:r w:rsidRPr="00DE7D45">
        <w:rPr>
          <w:rFonts w:asciiTheme="minorHAnsi" w:hAnsiTheme="minorHAnsi"/>
          <w:b/>
          <w:sz w:val="22"/>
        </w:rPr>
        <w:t>INTERACTIVE REMOTE PARTICIPATION</w:t>
      </w:r>
      <w:r w:rsidRPr="00DE7D45">
        <w:rPr>
          <w:rFonts w:asciiTheme="minorHAnsi" w:hAnsiTheme="minorHAnsi"/>
          <w:sz w:val="22"/>
        </w:rPr>
        <w:t xml:space="preserve">: </w:t>
      </w:r>
      <w:r w:rsidRPr="00DE7D45">
        <w:rPr>
          <w:rFonts w:asciiTheme="minorHAnsi" w:hAnsiTheme="minorHAnsi"/>
          <w:sz w:val="22"/>
          <w:lang w:val="en-US"/>
        </w:rPr>
        <w:t xml:space="preserve">The </w:t>
      </w:r>
      <w:hyperlink r:id="rId20">
        <w:proofErr w:type="spellStart"/>
        <w:r w:rsidRPr="00DE7D45">
          <w:rPr>
            <w:rFonts w:asciiTheme="minorHAnsi" w:hAnsiTheme="minorHAnsi"/>
            <w:color w:val="0000FF"/>
            <w:sz w:val="22"/>
            <w:u w:val="single"/>
            <w:lang w:val="en-US"/>
          </w:rPr>
          <w:t>MyMeetings</w:t>
        </w:r>
        <w:proofErr w:type="spellEnd"/>
      </w:hyperlink>
      <w:r w:rsidRPr="00DE7D45">
        <w:rPr>
          <w:rFonts w:asciiTheme="minorHAnsi" w:hAnsiTheme="minorHAnsi"/>
          <w:sz w:val="22"/>
          <w:lang w:val="en-US"/>
        </w:rPr>
        <w:t xml:space="preserve"> tool will be used to provide remote participation for all sessions, including decisions-making sessions such as working party and study group plenaries.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Pr="00DE7D45">
        <w:rPr>
          <w:rFonts w:asciiTheme="minorHAnsi" w:hAnsiTheme="minorHAnsi"/>
          <w:sz w:val="22"/>
          <w:lang w:val="en-US"/>
        </w:rPr>
        <w:t>listen</w:t>
      </w:r>
      <w:proofErr w:type="gramEnd"/>
      <w:r w:rsidRPr="00DE7D45">
        <w:rPr>
          <w:rFonts w:asciiTheme="minorHAnsi" w:hAnsiTheme="minorHAnsi"/>
          <w:sz w:val="22"/>
          <w:lang w:val="en-US"/>
        </w:rPr>
        <w:t xml:space="preserve">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27E32CF7" w14:textId="77777777" w:rsidR="00DE7D45" w:rsidRPr="00DE7D45" w:rsidRDefault="00DE7D45" w:rsidP="00DE7D45">
      <w:pPr>
        <w:tabs>
          <w:tab w:val="clear" w:pos="794"/>
          <w:tab w:val="clear" w:pos="1191"/>
          <w:tab w:val="clear" w:pos="1588"/>
          <w:tab w:val="clear" w:pos="1985"/>
        </w:tabs>
        <w:overflowPunct w:val="0"/>
        <w:autoSpaceDE w:val="0"/>
        <w:autoSpaceDN w:val="0"/>
        <w:adjustRightInd w:val="0"/>
        <w:spacing w:before="200" w:after="120"/>
        <w:ind w:right="91"/>
        <w:jc w:val="center"/>
        <w:textAlignment w:val="baseline"/>
        <w:rPr>
          <w:rFonts w:asciiTheme="minorHAnsi" w:hAnsiTheme="minorHAnsi"/>
          <w:b/>
          <w:sz w:val="22"/>
        </w:rPr>
      </w:pPr>
      <w:r w:rsidRPr="00DE7D45">
        <w:rPr>
          <w:rFonts w:asciiTheme="minorHAnsi" w:hAnsiTheme="minorHAnsi"/>
          <w:b/>
          <w:sz w:val="22"/>
        </w:rPr>
        <w:t>REGISTRATION, NEW DELEGATES, FELLOWSHIPS AND VISA SUPPORT</w:t>
      </w:r>
    </w:p>
    <w:p w14:paraId="5140D6F2" w14:textId="10185BD3"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DE7D45">
        <w:rPr>
          <w:rFonts w:asciiTheme="minorHAnsi" w:hAnsiTheme="minorHAnsi"/>
          <w:b/>
          <w:bCs/>
          <w:sz w:val="22"/>
        </w:rPr>
        <w:t xml:space="preserve"> </w:t>
      </w:r>
      <w:r w:rsidRPr="00DE7D45">
        <w:rPr>
          <w:rFonts w:asciiTheme="minorHAnsi" w:hAnsiTheme="minorHAnsi"/>
          <w:sz w:val="22"/>
        </w:rPr>
        <w:t xml:space="preserve">Registration is mandatory and is to be done online via the </w:t>
      </w:r>
      <w:r w:rsidR="00351514">
        <w:rPr>
          <w:rFonts w:asciiTheme="minorHAnsi" w:hAnsiTheme="minorHAnsi"/>
          <w:sz w:val="22"/>
        </w:rPr>
        <w:t>regional</w:t>
      </w:r>
      <w:r w:rsidRPr="00DE7D45">
        <w:rPr>
          <w:rFonts w:asciiTheme="minorHAnsi" w:hAnsiTheme="minorHAnsi"/>
          <w:sz w:val="22"/>
        </w:rPr>
        <w:t xml:space="preserve"> group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1">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2">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Some options in the registration form apply only to Member States. The membership is invited to include women in their delegations whenever possible.</w:t>
      </w:r>
    </w:p>
    <w:p w14:paraId="3F82EC3D" w14:textId="49FF90FB"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Registration is mandatory via the online registration form on the </w:t>
      </w:r>
      <w:hyperlink r:id="rId23" w:history="1">
        <w:r w:rsidRPr="00DE7D45">
          <w:rPr>
            <w:rStyle w:val="Hyperlink"/>
            <w:rFonts w:asciiTheme="minorHAnsi" w:hAnsiTheme="minorHAnsi"/>
            <w:sz w:val="22"/>
          </w:rPr>
          <w:t>study group homepage</w:t>
        </w:r>
      </w:hyperlink>
      <w:r w:rsidRPr="00DE7D45">
        <w:rPr>
          <w:rFonts w:asciiTheme="minorHAnsi" w:hAnsiTheme="minorHAnsi"/>
          <w:sz w:val="22"/>
        </w:rPr>
        <w:t xml:space="preserve">. Without registration, delegates will not be able to access the </w:t>
      </w:r>
      <w:hyperlink r:id="rId24" w:history="1">
        <w:proofErr w:type="spellStart"/>
        <w:r w:rsidRPr="00DE7D45">
          <w:rPr>
            <w:rFonts w:asciiTheme="minorHAnsi" w:hAnsiTheme="minorHAnsi"/>
            <w:color w:val="0000FF"/>
            <w:sz w:val="22"/>
            <w:u w:val="single"/>
          </w:rPr>
          <w:t>MyMeetings</w:t>
        </w:r>
        <w:proofErr w:type="spellEnd"/>
        <w:r w:rsidRPr="00DE7D45">
          <w:rPr>
            <w:rFonts w:asciiTheme="minorHAnsi" w:hAnsiTheme="minorHAnsi"/>
            <w:color w:val="0000FF"/>
            <w:sz w:val="22"/>
            <w:u w:val="single"/>
          </w:rPr>
          <w:t xml:space="preserve"> remote participation tool</w:t>
        </w:r>
      </w:hyperlink>
      <w:r w:rsidRPr="00DE7D45">
        <w:rPr>
          <w:rFonts w:asciiTheme="minorHAnsi" w:hAnsiTheme="minorHAnsi"/>
          <w:sz w:val="22"/>
        </w:rPr>
        <w:t>.</w:t>
      </w:r>
    </w:p>
    <w:p w14:paraId="1CADB056" w14:textId="11875452"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NEW DELEGATES, FELLOWSHIPS AND VISA SUPPORT</w:t>
      </w:r>
      <w:r w:rsidRPr="00DE7D45">
        <w:rPr>
          <w:rFonts w:asciiTheme="minorHAnsi" w:hAnsiTheme="minorHAnsi"/>
          <w:sz w:val="22"/>
        </w:rPr>
        <w:t xml:space="preserve">: For virtual meetings, since there is no travel involved, no fellowships are </w:t>
      </w:r>
      <w:proofErr w:type="gramStart"/>
      <w:r w:rsidRPr="00DE7D45">
        <w:rPr>
          <w:rFonts w:asciiTheme="minorHAnsi" w:hAnsiTheme="minorHAnsi"/>
          <w:sz w:val="22"/>
        </w:rPr>
        <w:t>provided</w:t>
      </w:r>
      <w:proofErr w:type="gramEnd"/>
      <w:r w:rsidRPr="00DE7D45">
        <w:rPr>
          <w:rFonts w:asciiTheme="minorHAnsi" w:hAnsiTheme="minorHAnsi"/>
          <w:sz w:val="22"/>
        </w:rPr>
        <w:t xml:space="preserve"> and visa support is not applicable. Orientation sessions for new delegates will be provided as considered appropriate by the</w:t>
      </w:r>
      <w:r w:rsidR="00300E94">
        <w:rPr>
          <w:rFonts w:asciiTheme="minorHAnsi" w:hAnsiTheme="minorHAnsi"/>
          <w:sz w:val="22"/>
        </w:rPr>
        <w:t xml:space="preserve"> regional</w:t>
      </w:r>
      <w:r w:rsidRPr="00DE7D45">
        <w:rPr>
          <w:rFonts w:asciiTheme="minorHAnsi" w:hAnsiTheme="minorHAnsi"/>
          <w:sz w:val="22"/>
        </w:rPr>
        <w:t xml:space="preserve"> group chairman.</w:t>
      </w:r>
    </w:p>
    <w:p w14:paraId="4E52945B" w14:textId="77777777" w:rsidR="00DE7D45" w:rsidRPr="00DE7D45" w:rsidRDefault="00DE7D45" w:rsidP="00DE7D45">
      <w:pPr>
        <w:overflowPunct w:val="0"/>
        <w:autoSpaceDE w:val="0"/>
        <w:autoSpaceDN w:val="0"/>
        <w:adjustRightInd w:val="0"/>
        <w:spacing w:before="60"/>
        <w:textAlignment w:val="baseline"/>
        <w:rPr>
          <w:rFonts w:asciiTheme="minorHAnsi" w:hAnsiTheme="minorHAnsi"/>
          <w:b/>
          <w:bCs/>
          <w:sz w:val="22"/>
        </w:rPr>
      </w:pPr>
      <w:r w:rsidRPr="00DE7D45">
        <w:rPr>
          <w:rFonts w:asciiTheme="minorHAnsi" w:hAnsiTheme="minorHAnsi"/>
          <w:b/>
          <w:bCs/>
          <w:sz w:val="22"/>
        </w:rPr>
        <w:br w:type="page"/>
      </w:r>
    </w:p>
    <w:p w14:paraId="7D29C573" w14:textId="55A30927" w:rsidR="003056E8" w:rsidRPr="00954788" w:rsidRDefault="00E56604" w:rsidP="00954788">
      <w:pPr>
        <w:spacing w:after="360"/>
        <w:jc w:val="center"/>
        <w:rPr>
          <w:rFonts w:asciiTheme="minorHAnsi" w:hAnsiTheme="minorHAnsi"/>
          <w:b/>
          <w:iCs/>
          <w:sz w:val="28"/>
          <w:szCs w:val="28"/>
        </w:rPr>
      </w:pPr>
      <w:r w:rsidRPr="00101525">
        <w:rPr>
          <w:rFonts w:asciiTheme="minorHAnsi" w:hAnsiTheme="minorHAnsi"/>
          <w:b/>
          <w:bCs/>
          <w:sz w:val="28"/>
          <w:szCs w:val="28"/>
        </w:rPr>
        <w:lastRenderedPageBreak/>
        <w:t xml:space="preserve">ANNEX </w:t>
      </w:r>
      <w:r w:rsidR="00781667" w:rsidRPr="00101525">
        <w:rPr>
          <w:rFonts w:asciiTheme="minorHAnsi" w:hAnsiTheme="minorHAnsi"/>
          <w:b/>
          <w:bCs/>
          <w:sz w:val="28"/>
          <w:szCs w:val="28"/>
        </w:rPr>
        <w:t>B</w:t>
      </w:r>
      <w:r w:rsidRPr="00101525">
        <w:rPr>
          <w:rFonts w:asciiTheme="minorHAnsi" w:hAnsiTheme="minorHAnsi"/>
          <w:b/>
          <w:bCs/>
          <w:sz w:val="28"/>
          <w:szCs w:val="28"/>
        </w:rPr>
        <w:br/>
      </w:r>
      <w:r w:rsidR="00B65C72" w:rsidRPr="00101525">
        <w:rPr>
          <w:rFonts w:asciiTheme="minorHAnsi" w:hAnsiTheme="minorHAnsi"/>
          <w:b/>
          <w:iCs/>
          <w:sz w:val="28"/>
          <w:szCs w:val="28"/>
        </w:rPr>
        <w:t>Draft Agenda</w:t>
      </w:r>
      <w:r w:rsidR="00781667" w:rsidRPr="00101525">
        <w:rPr>
          <w:rFonts w:asciiTheme="minorHAnsi" w:hAnsiTheme="minorHAnsi"/>
          <w:b/>
          <w:iCs/>
          <w:sz w:val="28"/>
          <w:szCs w:val="28"/>
        </w:rPr>
        <w:t xml:space="preserve"> </w:t>
      </w:r>
      <w:r w:rsidR="00B70C75">
        <w:rPr>
          <w:rFonts w:asciiTheme="minorHAnsi" w:hAnsiTheme="minorHAnsi"/>
          <w:b/>
          <w:iCs/>
          <w:sz w:val="28"/>
          <w:szCs w:val="28"/>
        </w:rPr>
        <w:br/>
      </w:r>
      <w:r w:rsidR="00614CFB" w:rsidRPr="006A12A1">
        <w:rPr>
          <w:rFonts w:asciiTheme="minorHAnsi" w:hAnsiTheme="minorHAnsi"/>
          <w:b/>
          <w:iCs/>
          <w:szCs w:val="24"/>
        </w:rPr>
        <w:t xml:space="preserve">Virtual </w:t>
      </w:r>
      <w:r w:rsidR="00B70C75" w:rsidRPr="006A12A1">
        <w:rPr>
          <w:rFonts w:asciiTheme="minorHAnsi" w:hAnsiTheme="minorHAnsi"/>
          <w:b/>
          <w:iCs/>
          <w:szCs w:val="24"/>
        </w:rPr>
        <w:t xml:space="preserve">Meeting of ITU-T Study Group </w:t>
      </w:r>
      <w:r w:rsidR="00614CFB" w:rsidRPr="006A12A1">
        <w:rPr>
          <w:rFonts w:asciiTheme="minorHAnsi" w:hAnsiTheme="minorHAnsi"/>
          <w:b/>
          <w:iCs/>
          <w:szCs w:val="24"/>
        </w:rPr>
        <w:t>3</w:t>
      </w:r>
      <w:r w:rsidR="00B70C75" w:rsidRPr="006A12A1">
        <w:rPr>
          <w:rFonts w:asciiTheme="minorHAnsi" w:hAnsiTheme="minorHAnsi"/>
          <w:b/>
          <w:iCs/>
          <w:szCs w:val="24"/>
        </w:rPr>
        <w:t xml:space="preserve"> Regional Group for </w:t>
      </w:r>
      <w:r w:rsidR="00696CCD" w:rsidRPr="006A12A1">
        <w:rPr>
          <w:rFonts w:asciiTheme="minorHAnsi" w:hAnsiTheme="minorHAnsi"/>
          <w:b/>
          <w:iCs/>
          <w:szCs w:val="24"/>
        </w:rPr>
        <w:t>Asia and Oceania</w:t>
      </w:r>
      <w:r w:rsidR="00B70C75" w:rsidRPr="006A12A1">
        <w:rPr>
          <w:rFonts w:asciiTheme="minorHAnsi" w:hAnsiTheme="minorHAnsi"/>
          <w:b/>
          <w:iCs/>
          <w:szCs w:val="24"/>
        </w:rPr>
        <w:t xml:space="preserve"> (SG</w:t>
      </w:r>
      <w:r w:rsidR="00614CFB" w:rsidRPr="006A12A1">
        <w:rPr>
          <w:rFonts w:asciiTheme="minorHAnsi" w:hAnsiTheme="minorHAnsi"/>
          <w:b/>
          <w:iCs/>
          <w:szCs w:val="24"/>
        </w:rPr>
        <w:t>3</w:t>
      </w:r>
      <w:r w:rsidR="00B70C75" w:rsidRPr="006A12A1">
        <w:rPr>
          <w:rFonts w:asciiTheme="minorHAnsi" w:hAnsiTheme="minorHAnsi"/>
          <w:b/>
          <w:iCs/>
          <w:szCs w:val="24"/>
        </w:rPr>
        <w:t>RG-</w:t>
      </w:r>
      <w:r w:rsidR="00614CFB" w:rsidRPr="006A12A1">
        <w:rPr>
          <w:rFonts w:asciiTheme="minorHAnsi" w:hAnsiTheme="minorHAnsi"/>
          <w:b/>
          <w:iCs/>
          <w:szCs w:val="24"/>
        </w:rPr>
        <w:t>A</w:t>
      </w:r>
      <w:r w:rsidR="00696CCD" w:rsidRPr="006A12A1">
        <w:rPr>
          <w:rFonts w:asciiTheme="minorHAnsi" w:hAnsiTheme="minorHAnsi"/>
          <w:b/>
          <w:iCs/>
          <w:szCs w:val="24"/>
        </w:rPr>
        <w:t>O</w:t>
      </w:r>
      <w:r w:rsidR="00B70C75" w:rsidRPr="006A12A1">
        <w:rPr>
          <w:rFonts w:asciiTheme="minorHAnsi" w:hAnsiTheme="minorHAnsi"/>
          <w:b/>
          <w:iCs/>
          <w:szCs w:val="24"/>
        </w:rPr>
        <w:t>)</w:t>
      </w:r>
      <w:r w:rsidR="00460406" w:rsidRPr="006A12A1">
        <w:rPr>
          <w:rFonts w:asciiTheme="minorHAnsi" w:hAnsiTheme="minorHAnsi"/>
          <w:b/>
          <w:iCs/>
          <w:szCs w:val="24"/>
        </w:rPr>
        <w:t>,</w:t>
      </w:r>
      <w:r w:rsidR="006A12A1">
        <w:rPr>
          <w:rFonts w:asciiTheme="minorHAnsi" w:hAnsiTheme="minorHAnsi"/>
          <w:b/>
          <w:iCs/>
          <w:szCs w:val="24"/>
        </w:rPr>
        <w:br/>
      </w:r>
      <w:r w:rsidR="00351514" w:rsidRPr="00351514">
        <w:rPr>
          <w:rFonts w:asciiTheme="minorHAnsi" w:hAnsiTheme="minorHAnsi"/>
          <w:b/>
          <w:iCs/>
          <w:szCs w:val="24"/>
        </w:rPr>
        <w:t>12 to 15 April 2021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
        <w:gridCol w:w="9366"/>
      </w:tblGrid>
      <w:tr w:rsidR="003056E8" w:rsidRPr="00BA5CF8" w14:paraId="03136114" w14:textId="77777777" w:rsidTr="00D14286">
        <w:tc>
          <w:tcPr>
            <w:tcW w:w="552" w:type="dxa"/>
            <w:shd w:val="clear" w:color="auto" w:fill="auto"/>
            <w:tcMar>
              <w:top w:w="0" w:type="dxa"/>
              <w:left w:w="108" w:type="dxa"/>
              <w:bottom w:w="0" w:type="dxa"/>
              <w:right w:w="108" w:type="dxa"/>
            </w:tcMar>
          </w:tcPr>
          <w:p w14:paraId="14FE7BF7"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p>
        </w:tc>
        <w:tc>
          <w:tcPr>
            <w:tcW w:w="9366" w:type="dxa"/>
            <w:shd w:val="clear" w:color="auto" w:fill="auto"/>
            <w:tcMar>
              <w:top w:w="0" w:type="dxa"/>
              <w:left w:w="108" w:type="dxa"/>
              <w:bottom w:w="0" w:type="dxa"/>
              <w:right w:w="108" w:type="dxa"/>
            </w:tcMar>
          </w:tcPr>
          <w:p w14:paraId="01E681E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i/>
                <w:sz w:val="22"/>
                <w:szCs w:val="22"/>
                <w:lang w:eastAsia="ja-JP"/>
              </w:rPr>
            </w:pPr>
            <w:r w:rsidRPr="00BA5CF8">
              <w:rPr>
                <w:rFonts w:asciiTheme="minorHAnsi" w:eastAsia="SimSun" w:hAnsiTheme="minorHAnsi" w:cstheme="minorHAnsi"/>
                <w:i/>
                <w:sz w:val="22"/>
                <w:szCs w:val="22"/>
                <w:lang w:eastAsia="ja-JP"/>
              </w:rPr>
              <w:t>Agenda item</w:t>
            </w:r>
          </w:p>
        </w:tc>
      </w:tr>
      <w:tr w:rsidR="003056E8" w:rsidRPr="00BA5CF8" w14:paraId="5196A3CE" w14:textId="77777777" w:rsidTr="00D14286">
        <w:tc>
          <w:tcPr>
            <w:tcW w:w="552" w:type="dxa"/>
            <w:shd w:val="clear" w:color="auto" w:fill="auto"/>
            <w:tcMar>
              <w:top w:w="0" w:type="dxa"/>
              <w:left w:w="108" w:type="dxa"/>
              <w:bottom w:w="0" w:type="dxa"/>
              <w:right w:w="108" w:type="dxa"/>
            </w:tcMar>
            <w:hideMark/>
          </w:tcPr>
          <w:p w14:paraId="197FF90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w:t>
            </w:r>
          </w:p>
        </w:tc>
        <w:tc>
          <w:tcPr>
            <w:tcW w:w="9366" w:type="dxa"/>
            <w:shd w:val="clear" w:color="auto" w:fill="auto"/>
            <w:tcMar>
              <w:top w:w="0" w:type="dxa"/>
              <w:left w:w="108" w:type="dxa"/>
              <w:bottom w:w="0" w:type="dxa"/>
              <w:right w:w="108" w:type="dxa"/>
            </w:tcMar>
            <w:hideMark/>
          </w:tcPr>
          <w:p w14:paraId="5D81A4A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Opening of the meeting</w:t>
            </w:r>
          </w:p>
        </w:tc>
      </w:tr>
      <w:tr w:rsidR="003056E8" w:rsidRPr="00BA5CF8" w14:paraId="3EA43BAA" w14:textId="77777777" w:rsidTr="00D14286">
        <w:tc>
          <w:tcPr>
            <w:tcW w:w="552" w:type="dxa"/>
            <w:shd w:val="clear" w:color="auto" w:fill="auto"/>
            <w:tcMar>
              <w:top w:w="0" w:type="dxa"/>
              <w:left w:w="108" w:type="dxa"/>
              <w:bottom w:w="0" w:type="dxa"/>
              <w:right w:w="108" w:type="dxa"/>
            </w:tcMar>
            <w:hideMark/>
          </w:tcPr>
          <w:p w14:paraId="1B16F73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w:t>
            </w:r>
          </w:p>
        </w:tc>
        <w:tc>
          <w:tcPr>
            <w:tcW w:w="9366" w:type="dxa"/>
            <w:shd w:val="clear" w:color="auto" w:fill="auto"/>
            <w:tcMar>
              <w:top w:w="0" w:type="dxa"/>
              <w:left w:w="108" w:type="dxa"/>
              <w:bottom w:w="0" w:type="dxa"/>
              <w:right w:w="108" w:type="dxa"/>
            </w:tcMar>
            <w:hideMark/>
          </w:tcPr>
          <w:p w14:paraId="5B17E4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Adoption of the agenda</w:t>
            </w:r>
          </w:p>
        </w:tc>
      </w:tr>
      <w:tr w:rsidR="003056E8" w:rsidRPr="008919F6" w14:paraId="2E8949B7" w14:textId="77777777" w:rsidTr="00D14286">
        <w:tc>
          <w:tcPr>
            <w:tcW w:w="552" w:type="dxa"/>
            <w:shd w:val="clear" w:color="auto" w:fill="auto"/>
            <w:tcMar>
              <w:top w:w="0" w:type="dxa"/>
              <w:left w:w="108" w:type="dxa"/>
              <w:bottom w:w="0" w:type="dxa"/>
              <w:right w:w="108" w:type="dxa"/>
            </w:tcMar>
            <w:hideMark/>
          </w:tcPr>
          <w:p w14:paraId="3D91B67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3</w:t>
            </w:r>
          </w:p>
        </w:tc>
        <w:tc>
          <w:tcPr>
            <w:tcW w:w="9366" w:type="dxa"/>
            <w:shd w:val="clear" w:color="auto" w:fill="auto"/>
            <w:tcMar>
              <w:top w:w="0" w:type="dxa"/>
              <w:left w:w="108" w:type="dxa"/>
              <w:bottom w:w="0" w:type="dxa"/>
              <w:right w:w="108" w:type="dxa"/>
            </w:tcMar>
            <w:hideMark/>
          </w:tcPr>
          <w:p w14:paraId="1A118E35"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val="fr-FR" w:eastAsia="ja-JP"/>
              </w:rPr>
            </w:pPr>
            <w:proofErr w:type="spellStart"/>
            <w:r w:rsidRPr="00BA5CF8">
              <w:rPr>
                <w:rFonts w:asciiTheme="minorHAnsi" w:eastAsia="SimSun" w:hAnsiTheme="minorHAnsi" w:cstheme="minorHAnsi"/>
                <w:sz w:val="22"/>
                <w:szCs w:val="22"/>
                <w:lang w:val="fr-FR" w:eastAsia="ja-JP"/>
              </w:rPr>
              <w:t>Available</w:t>
            </w:r>
            <w:proofErr w:type="spellEnd"/>
            <w:r w:rsidRPr="00BA5CF8">
              <w:rPr>
                <w:rFonts w:asciiTheme="minorHAnsi" w:eastAsia="SimSun" w:hAnsiTheme="minorHAnsi" w:cstheme="minorHAnsi"/>
                <w:sz w:val="22"/>
                <w:szCs w:val="22"/>
                <w:lang w:val="fr-FR" w:eastAsia="ja-JP"/>
              </w:rPr>
              <w:t xml:space="preserve"> documents (Contributions and </w:t>
            </w:r>
            <w:proofErr w:type="spellStart"/>
            <w:r w:rsidRPr="00BA5CF8">
              <w:rPr>
                <w:rFonts w:asciiTheme="minorHAnsi" w:eastAsia="SimSun" w:hAnsiTheme="minorHAnsi" w:cstheme="minorHAnsi"/>
                <w:sz w:val="22"/>
                <w:szCs w:val="22"/>
                <w:lang w:val="fr-FR" w:eastAsia="ja-JP"/>
              </w:rPr>
              <w:t>TDs</w:t>
            </w:r>
            <w:proofErr w:type="spellEnd"/>
            <w:r w:rsidRPr="00BA5CF8">
              <w:rPr>
                <w:rFonts w:asciiTheme="minorHAnsi" w:eastAsia="SimSun" w:hAnsiTheme="minorHAnsi" w:cstheme="minorHAnsi"/>
                <w:sz w:val="22"/>
                <w:szCs w:val="22"/>
                <w:lang w:val="fr-FR" w:eastAsia="ja-JP"/>
              </w:rPr>
              <w:t>)</w:t>
            </w:r>
          </w:p>
        </w:tc>
      </w:tr>
      <w:tr w:rsidR="003056E8" w:rsidRPr="00BA5CF8" w14:paraId="347D21CF" w14:textId="77777777" w:rsidTr="00D14286">
        <w:tc>
          <w:tcPr>
            <w:tcW w:w="552" w:type="dxa"/>
            <w:shd w:val="clear" w:color="auto" w:fill="auto"/>
            <w:tcMar>
              <w:top w:w="0" w:type="dxa"/>
              <w:left w:w="108" w:type="dxa"/>
              <w:bottom w:w="0" w:type="dxa"/>
              <w:right w:w="108" w:type="dxa"/>
            </w:tcMar>
            <w:hideMark/>
          </w:tcPr>
          <w:p w14:paraId="63DDCFB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4</w:t>
            </w:r>
          </w:p>
        </w:tc>
        <w:tc>
          <w:tcPr>
            <w:tcW w:w="9366" w:type="dxa"/>
            <w:shd w:val="clear" w:color="auto" w:fill="auto"/>
            <w:tcMar>
              <w:top w:w="0" w:type="dxa"/>
              <w:left w:w="108" w:type="dxa"/>
              <w:bottom w:w="0" w:type="dxa"/>
              <w:right w:w="108" w:type="dxa"/>
            </w:tcMar>
            <w:hideMark/>
          </w:tcPr>
          <w:p w14:paraId="4F7772D4"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Overview of ITU-T Study Group 3 and working methods</w:t>
            </w:r>
          </w:p>
        </w:tc>
      </w:tr>
      <w:tr w:rsidR="003056E8" w:rsidRPr="00BA5CF8" w14:paraId="664ED366" w14:textId="77777777" w:rsidTr="00D14286">
        <w:tc>
          <w:tcPr>
            <w:tcW w:w="552" w:type="dxa"/>
            <w:shd w:val="clear" w:color="auto" w:fill="auto"/>
            <w:tcMar>
              <w:top w:w="0" w:type="dxa"/>
              <w:left w:w="108" w:type="dxa"/>
              <w:bottom w:w="0" w:type="dxa"/>
              <w:right w:w="108" w:type="dxa"/>
            </w:tcMar>
            <w:hideMark/>
          </w:tcPr>
          <w:p w14:paraId="3F86C0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5</w:t>
            </w:r>
          </w:p>
        </w:tc>
        <w:tc>
          <w:tcPr>
            <w:tcW w:w="9366" w:type="dxa"/>
            <w:shd w:val="clear" w:color="auto" w:fill="auto"/>
            <w:tcMar>
              <w:top w:w="0" w:type="dxa"/>
              <w:left w:w="108" w:type="dxa"/>
              <w:bottom w:w="0" w:type="dxa"/>
              <w:right w:w="108" w:type="dxa"/>
            </w:tcMar>
            <w:hideMark/>
          </w:tcPr>
          <w:p w14:paraId="2F86ED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Review of previous SG3 parent and Regional Group meetings</w:t>
            </w:r>
          </w:p>
        </w:tc>
      </w:tr>
      <w:tr w:rsidR="003056E8" w:rsidRPr="00BA5CF8" w14:paraId="1AFFC925" w14:textId="77777777" w:rsidTr="00D14286">
        <w:tc>
          <w:tcPr>
            <w:tcW w:w="552" w:type="dxa"/>
            <w:shd w:val="clear" w:color="auto" w:fill="auto"/>
            <w:tcMar>
              <w:top w:w="0" w:type="dxa"/>
              <w:left w:w="108" w:type="dxa"/>
              <w:bottom w:w="0" w:type="dxa"/>
              <w:right w:w="108" w:type="dxa"/>
            </w:tcMar>
          </w:tcPr>
          <w:p w14:paraId="7910CC5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6</w:t>
            </w:r>
          </w:p>
        </w:tc>
        <w:tc>
          <w:tcPr>
            <w:tcW w:w="9366" w:type="dxa"/>
            <w:shd w:val="clear" w:color="auto" w:fill="auto"/>
            <w:tcMar>
              <w:top w:w="0" w:type="dxa"/>
              <w:left w:w="108" w:type="dxa"/>
              <w:bottom w:w="0" w:type="dxa"/>
              <w:right w:w="108" w:type="dxa"/>
            </w:tcMar>
          </w:tcPr>
          <w:p w14:paraId="147D0399" w14:textId="6BE157B1" w:rsidR="003056E8" w:rsidRPr="00BA5CF8" w:rsidRDefault="00300E94"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Pr>
                <w:rFonts w:asciiTheme="minorHAnsi" w:eastAsia="SimSun" w:hAnsiTheme="minorHAnsi" w:cstheme="minorHAnsi"/>
                <w:sz w:val="22"/>
                <w:szCs w:val="22"/>
                <w:lang w:eastAsia="ja-JP"/>
              </w:rPr>
              <w:t>Preparations for WTSA-20</w:t>
            </w:r>
          </w:p>
        </w:tc>
      </w:tr>
      <w:tr w:rsidR="003056E8" w:rsidRPr="00BA5CF8" w14:paraId="7D4BFA1F" w14:textId="77777777" w:rsidTr="00D14286">
        <w:tc>
          <w:tcPr>
            <w:tcW w:w="552" w:type="dxa"/>
            <w:shd w:val="clear" w:color="auto" w:fill="auto"/>
            <w:tcMar>
              <w:top w:w="0" w:type="dxa"/>
              <w:left w:w="108" w:type="dxa"/>
              <w:bottom w:w="0" w:type="dxa"/>
              <w:right w:w="108" w:type="dxa"/>
            </w:tcMar>
          </w:tcPr>
          <w:p w14:paraId="61D44BA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7</w:t>
            </w:r>
          </w:p>
        </w:tc>
        <w:tc>
          <w:tcPr>
            <w:tcW w:w="9366" w:type="dxa"/>
            <w:shd w:val="clear" w:color="auto" w:fill="auto"/>
            <w:tcMar>
              <w:top w:w="0" w:type="dxa"/>
              <w:left w:w="108" w:type="dxa"/>
              <w:bottom w:w="0" w:type="dxa"/>
              <w:right w:w="108" w:type="dxa"/>
            </w:tcMar>
          </w:tcPr>
          <w:p w14:paraId="286672B9" w14:textId="73E9972B"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Status of SG3 work programme</w:t>
            </w:r>
            <w:r w:rsidR="00C655E0">
              <w:rPr>
                <w:rFonts w:asciiTheme="minorHAnsi" w:eastAsia="SimSun" w:hAnsiTheme="minorHAnsi" w:cstheme="minorHAnsi"/>
                <w:sz w:val="22"/>
                <w:szCs w:val="22"/>
                <w:lang w:eastAsia="ja-JP"/>
              </w:rPr>
              <w:t>, review of stale work items</w:t>
            </w:r>
          </w:p>
        </w:tc>
      </w:tr>
      <w:tr w:rsidR="003056E8" w:rsidRPr="00BA5CF8" w14:paraId="46A134CC" w14:textId="77777777" w:rsidTr="00D14286">
        <w:tc>
          <w:tcPr>
            <w:tcW w:w="552" w:type="dxa"/>
            <w:shd w:val="clear" w:color="auto" w:fill="auto"/>
            <w:tcMar>
              <w:top w:w="0" w:type="dxa"/>
              <w:left w:w="108" w:type="dxa"/>
              <w:bottom w:w="0" w:type="dxa"/>
              <w:right w:w="108" w:type="dxa"/>
            </w:tcMar>
            <w:hideMark/>
          </w:tcPr>
          <w:p w14:paraId="66C76C1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8</w:t>
            </w:r>
          </w:p>
        </w:tc>
        <w:tc>
          <w:tcPr>
            <w:tcW w:w="9366" w:type="dxa"/>
            <w:shd w:val="clear" w:color="auto" w:fill="auto"/>
            <w:tcMar>
              <w:top w:w="0" w:type="dxa"/>
              <w:left w:w="108" w:type="dxa"/>
              <w:bottom w:w="0" w:type="dxa"/>
              <w:right w:w="108" w:type="dxa"/>
            </w:tcMar>
          </w:tcPr>
          <w:p w14:paraId="0B89F5A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OTTs</w:t>
            </w:r>
          </w:p>
        </w:tc>
      </w:tr>
      <w:tr w:rsidR="003056E8" w:rsidRPr="00BA5CF8" w14:paraId="738C0FC3" w14:textId="77777777" w:rsidTr="00D14286">
        <w:tc>
          <w:tcPr>
            <w:tcW w:w="552" w:type="dxa"/>
            <w:shd w:val="clear" w:color="auto" w:fill="auto"/>
            <w:tcMar>
              <w:top w:w="0" w:type="dxa"/>
              <w:left w:w="108" w:type="dxa"/>
              <w:bottom w:w="0" w:type="dxa"/>
              <w:right w:w="108" w:type="dxa"/>
            </w:tcMar>
            <w:hideMark/>
          </w:tcPr>
          <w:p w14:paraId="317353F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9</w:t>
            </w:r>
          </w:p>
        </w:tc>
        <w:tc>
          <w:tcPr>
            <w:tcW w:w="9366" w:type="dxa"/>
            <w:shd w:val="clear" w:color="auto" w:fill="auto"/>
            <w:tcMar>
              <w:top w:w="0" w:type="dxa"/>
              <w:left w:w="108" w:type="dxa"/>
              <w:bottom w:w="0" w:type="dxa"/>
              <w:right w:w="108" w:type="dxa"/>
            </w:tcMar>
          </w:tcPr>
          <w:p w14:paraId="306A27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Tariff, Charging Issues of Settlements Agreement of Trans-multi-country Terrestrial Telecommunication Cables</w:t>
            </w:r>
          </w:p>
        </w:tc>
      </w:tr>
      <w:tr w:rsidR="003056E8" w:rsidRPr="00BA5CF8" w14:paraId="239549A9" w14:textId="77777777" w:rsidTr="00D14286">
        <w:tc>
          <w:tcPr>
            <w:tcW w:w="552" w:type="dxa"/>
            <w:shd w:val="clear" w:color="auto" w:fill="auto"/>
            <w:tcMar>
              <w:top w:w="0" w:type="dxa"/>
              <w:left w:w="108" w:type="dxa"/>
              <w:bottom w:w="0" w:type="dxa"/>
              <w:right w:w="108" w:type="dxa"/>
            </w:tcMar>
            <w:hideMark/>
          </w:tcPr>
          <w:p w14:paraId="5F458E4B"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10</w:t>
            </w:r>
          </w:p>
        </w:tc>
        <w:tc>
          <w:tcPr>
            <w:tcW w:w="9366" w:type="dxa"/>
            <w:shd w:val="clear" w:color="auto" w:fill="auto"/>
            <w:tcMar>
              <w:top w:w="0" w:type="dxa"/>
              <w:left w:w="108" w:type="dxa"/>
              <w:bottom w:w="0" w:type="dxa"/>
              <w:right w:w="108" w:type="dxa"/>
            </w:tcMar>
          </w:tcPr>
          <w:p w14:paraId="0A70C72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Mobile Financial Services</w:t>
            </w:r>
          </w:p>
        </w:tc>
      </w:tr>
      <w:tr w:rsidR="003056E8" w:rsidRPr="00BA5CF8" w14:paraId="3C5A3C12" w14:textId="77777777" w:rsidTr="00D14286">
        <w:tc>
          <w:tcPr>
            <w:tcW w:w="552" w:type="dxa"/>
            <w:shd w:val="clear" w:color="auto" w:fill="auto"/>
            <w:tcMar>
              <w:top w:w="0" w:type="dxa"/>
              <w:left w:w="108" w:type="dxa"/>
              <w:bottom w:w="0" w:type="dxa"/>
              <w:right w:w="108" w:type="dxa"/>
            </w:tcMar>
            <w:hideMark/>
          </w:tcPr>
          <w:p w14:paraId="3137A319"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11</w:t>
            </w:r>
          </w:p>
        </w:tc>
        <w:tc>
          <w:tcPr>
            <w:tcW w:w="9366" w:type="dxa"/>
            <w:shd w:val="clear" w:color="auto" w:fill="auto"/>
            <w:tcMar>
              <w:top w:w="0" w:type="dxa"/>
              <w:left w:w="108" w:type="dxa"/>
              <w:bottom w:w="0" w:type="dxa"/>
              <w:right w:w="108" w:type="dxa"/>
            </w:tcMar>
          </w:tcPr>
          <w:p w14:paraId="3E78D39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Roaming</w:t>
            </w:r>
          </w:p>
        </w:tc>
      </w:tr>
      <w:tr w:rsidR="003056E8" w:rsidRPr="00BA5CF8" w14:paraId="14E73B87" w14:textId="77777777" w:rsidTr="00D14286">
        <w:tc>
          <w:tcPr>
            <w:tcW w:w="552" w:type="dxa"/>
            <w:shd w:val="clear" w:color="auto" w:fill="auto"/>
            <w:tcMar>
              <w:top w:w="0" w:type="dxa"/>
              <w:left w:w="108" w:type="dxa"/>
              <w:bottom w:w="0" w:type="dxa"/>
              <w:right w:w="108" w:type="dxa"/>
            </w:tcMar>
            <w:hideMark/>
          </w:tcPr>
          <w:p w14:paraId="6CBF4DD0"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12</w:t>
            </w:r>
          </w:p>
        </w:tc>
        <w:tc>
          <w:tcPr>
            <w:tcW w:w="9366" w:type="dxa"/>
            <w:shd w:val="clear" w:color="auto" w:fill="auto"/>
            <w:tcMar>
              <w:top w:w="0" w:type="dxa"/>
              <w:left w:w="108" w:type="dxa"/>
              <w:bottom w:w="0" w:type="dxa"/>
              <w:right w:w="108" w:type="dxa"/>
            </w:tcMar>
          </w:tcPr>
          <w:p w14:paraId="0219052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Relevant market definition and identification of operators with Significant Market Power (SMP)</w:t>
            </w:r>
          </w:p>
        </w:tc>
      </w:tr>
      <w:tr w:rsidR="003056E8" w:rsidRPr="00BA5CF8" w14:paraId="68C1F17F" w14:textId="77777777" w:rsidTr="00D14286">
        <w:tc>
          <w:tcPr>
            <w:tcW w:w="552" w:type="dxa"/>
            <w:shd w:val="clear" w:color="auto" w:fill="auto"/>
            <w:tcMar>
              <w:top w:w="0" w:type="dxa"/>
              <w:left w:w="108" w:type="dxa"/>
              <w:bottom w:w="0" w:type="dxa"/>
              <w:right w:w="108" w:type="dxa"/>
            </w:tcMar>
            <w:hideMark/>
          </w:tcPr>
          <w:p w14:paraId="05E370C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13</w:t>
            </w:r>
          </w:p>
        </w:tc>
        <w:tc>
          <w:tcPr>
            <w:tcW w:w="9366" w:type="dxa"/>
            <w:shd w:val="clear" w:color="auto" w:fill="auto"/>
            <w:tcMar>
              <w:top w:w="0" w:type="dxa"/>
              <w:left w:w="108" w:type="dxa"/>
              <w:bottom w:w="0" w:type="dxa"/>
              <w:right w:w="108" w:type="dxa"/>
            </w:tcMar>
          </w:tcPr>
          <w:p w14:paraId="016A5EC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Big Data and Digital Identity</w:t>
            </w:r>
          </w:p>
        </w:tc>
      </w:tr>
      <w:tr w:rsidR="003056E8" w:rsidRPr="00BA5CF8" w14:paraId="42307295" w14:textId="77777777" w:rsidTr="00D14286">
        <w:tc>
          <w:tcPr>
            <w:tcW w:w="552" w:type="dxa"/>
            <w:shd w:val="clear" w:color="auto" w:fill="auto"/>
            <w:tcMar>
              <w:top w:w="0" w:type="dxa"/>
              <w:left w:w="108" w:type="dxa"/>
              <w:bottom w:w="0" w:type="dxa"/>
              <w:right w:w="108" w:type="dxa"/>
            </w:tcMar>
            <w:hideMark/>
          </w:tcPr>
          <w:p w14:paraId="735A77B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14</w:t>
            </w:r>
          </w:p>
        </w:tc>
        <w:tc>
          <w:tcPr>
            <w:tcW w:w="9366" w:type="dxa"/>
            <w:shd w:val="clear" w:color="auto" w:fill="auto"/>
            <w:tcMar>
              <w:top w:w="0" w:type="dxa"/>
              <w:left w:w="108" w:type="dxa"/>
              <w:bottom w:w="0" w:type="dxa"/>
              <w:right w:w="108" w:type="dxa"/>
            </w:tcMar>
          </w:tcPr>
          <w:p w14:paraId="70B09AD3"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International Internet Connectivity</w:t>
            </w:r>
          </w:p>
        </w:tc>
      </w:tr>
      <w:tr w:rsidR="003056E8" w:rsidRPr="00BA5CF8" w14:paraId="74A3FFD9" w14:textId="77777777" w:rsidTr="00D14286">
        <w:tc>
          <w:tcPr>
            <w:tcW w:w="552" w:type="dxa"/>
            <w:shd w:val="clear" w:color="auto" w:fill="auto"/>
            <w:tcMar>
              <w:top w:w="0" w:type="dxa"/>
              <w:left w:w="108" w:type="dxa"/>
              <w:bottom w:w="0" w:type="dxa"/>
              <w:right w:w="108" w:type="dxa"/>
            </w:tcMar>
            <w:hideMark/>
          </w:tcPr>
          <w:p w14:paraId="57A8A78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15</w:t>
            </w:r>
          </w:p>
        </w:tc>
        <w:tc>
          <w:tcPr>
            <w:tcW w:w="9366" w:type="dxa"/>
            <w:shd w:val="clear" w:color="auto" w:fill="auto"/>
            <w:tcMar>
              <w:top w:w="0" w:type="dxa"/>
              <w:left w:w="108" w:type="dxa"/>
              <w:bottom w:w="0" w:type="dxa"/>
              <w:right w:w="108" w:type="dxa"/>
            </w:tcMar>
          </w:tcPr>
          <w:p w14:paraId="7C30BBD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Dispute Resolution</w:t>
            </w:r>
          </w:p>
        </w:tc>
      </w:tr>
      <w:tr w:rsidR="003056E8" w:rsidRPr="00BA5CF8" w14:paraId="57FA6BE6" w14:textId="77777777" w:rsidTr="00D14286">
        <w:tc>
          <w:tcPr>
            <w:tcW w:w="552" w:type="dxa"/>
            <w:shd w:val="clear" w:color="auto" w:fill="auto"/>
            <w:tcMar>
              <w:top w:w="0" w:type="dxa"/>
              <w:left w:w="108" w:type="dxa"/>
              <w:bottom w:w="0" w:type="dxa"/>
              <w:right w:w="108" w:type="dxa"/>
            </w:tcMar>
            <w:hideMark/>
          </w:tcPr>
          <w:p w14:paraId="529B1DB2"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16</w:t>
            </w:r>
          </w:p>
        </w:tc>
        <w:tc>
          <w:tcPr>
            <w:tcW w:w="9366" w:type="dxa"/>
            <w:shd w:val="clear" w:color="auto" w:fill="auto"/>
            <w:tcMar>
              <w:top w:w="0" w:type="dxa"/>
              <w:left w:w="108" w:type="dxa"/>
              <w:bottom w:w="0" w:type="dxa"/>
              <w:right w:w="108" w:type="dxa"/>
            </w:tcMar>
          </w:tcPr>
          <w:p w14:paraId="23CF04DE"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Economic Impact of License Pricing</w:t>
            </w:r>
          </w:p>
        </w:tc>
      </w:tr>
      <w:tr w:rsidR="003056E8" w:rsidRPr="00BA5CF8" w14:paraId="4705679E" w14:textId="77777777" w:rsidTr="00D14286">
        <w:tc>
          <w:tcPr>
            <w:tcW w:w="552" w:type="dxa"/>
            <w:shd w:val="clear" w:color="auto" w:fill="auto"/>
            <w:tcMar>
              <w:top w:w="0" w:type="dxa"/>
              <w:left w:w="108" w:type="dxa"/>
              <w:bottom w:w="0" w:type="dxa"/>
              <w:right w:w="108" w:type="dxa"/>
            </w:tcMar>
            <w:hideMark/>
          </w:tcPr>
          <w:p w14:paraId="3D0A39AF"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17</w:t>
            </w:r>
          </w:p>
        </w:tc>
        <w:tc>
          <w:tcPr>
            <w:tcW w:w="9366" w:type="dxa"/>
            <w:shd w:val="clear" w:color="auto" w:fill="auto"/>
            <w:tcMar>
              <w:top w:w="0" w:type="dxa"/>
              <w:left w:w="108" w:type="dxa"/>
              <w:bottom w:w="0" w:type="dxa"/>
              <w:right w:w="108" w:type="dxa"/>
            </w:tcMar>
          </w:tcPr>
          <w:p w14:paraId="4C53D454" w14:textId="06AC4559"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Future Work Programme and Action List for SG3RG-</w:t>
            </w:r>
            <w:r w:rsidR="00696CCD">
              <w:rPr>
                <w:rFonts w:asciiTheme="minorHAnsi" w:eastAsia="SimSun" w:hAnsiTheme="minorHAnsi" w:cstheme="minorHAnsi"/>
                <w:sz w:val="22"/>
                <w:szCs w:val="22"/>
                <w:lang w:eastAsia="ja-JP"/>
              </w:rPr>
              <w:t>AO</w:t>
            </w:r>
          </w:p>
        </w:tc>
      </w:tr>
      <w:tr w:rsidR="003056E8" w:rsidRPr="00BA5CF8" w14:paraId="768356E7" w14:textId="77777777" w:rsidTr="00D14286">
        <w:tc>
          <w:tcPr>
            <w:tcW w:w="552" w:type="dxa"/>
            <w:shd w:val="clear" w:color="auto" w:fill="auto"/>
            <w:tcMar>
              <w:top w:w="0" w:type="dxa"/>
              <w:left w:w="108" w:type="dxa"/>
              <w:bottom w:w="0" w:type="dxa"/>
              <w:right w:w="108" w:type="dxa"/>
            </w:tcMar>
            <w:hideMark/>
          </w:tcPr>
          <w:p w14:paraId="3564EEB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18</w:t>
            </w:r>
          </w:p>
        </w:tc>
        <w:tc>
          <w:tcPr>
            <w:tcW w:w="9366" w:type="dxa"/>
            <w:shd w:val="clear" w:color="auto" w:fill="auto"/>
            <w:tcMar>
              <w:top w:w="0" w:type="dxa"/>
              <w:left w:w="108" w:type="dxa"/>
              <w:bottom w:w="0" w:type="dxa"/>
              <w:right w:w="108" w:type="dxa"/>
            </w:tcMar>
          </w:tcPr>
          <w:p w14:paraId="7C26C5E8" w14:textId="0BF40B23"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SG3RG-</w:t>
            </w:r>
            <w:r w:rsidR="00696CCD">
              <w:rPr>
                <w:rFonts w:asciiTheme="minorHAnsi" w:eastAsia="SimSun" w:hAnsiTheme="minorHAnsi" w:cstheme="minorHAnsi"/>
                <w:sz w:val="22"/>
                <w:szCs w:val="22"/>
                <w:lang w:eastAsia="ja-JP"/>
              </w:rPr>
              <w:t>AO</w:t>
            </w:r>
            <w:r w:rsidRPr="00BA5CF8">
              <w:rPr>
                <w:rFonts w:asciiTheme="minorHAnsi" w:eastAsia="SimSun" w:hAnsiTheme="minorHAnsi" w:cstheme="minorHAnsi"/>
                <w:sz w:val="22"/>
                <w:szCs w:val="22"/>
                <w:lang w:eastAsia="ja-JP"/>
              </w:rPr>
              <w:t xml:space="preserve"> and Member Contributions to ITU-T Study Group 3 in </w:t>
            </w:r>
            <w:r w:rsidR="00300E94">
              <w:rPr>
                <w:rFonts w:asciiTheme="minorHAnsi" w:eastAsia="SimSun" w:hAnsiTheme="minorHAnsi" w:cstheme="minorHAnsi"/>
                <w:sz w:val="22"/>
                <w:szCs w:val="22"/>
                <w:lang w:eastAsia="ja-JP"/>
              </w:rPr>
              <w:t>May</w:t>
            </w:r>
            <w:r>
              <w:rPr>
                <w:rFonts w:asciiTheme="minorHAnsi" w:eastAsia="SimSun" w:hAnsiTheme="minorHAnsi" w:cstheme="minorHAnsi"/>
                <w:sz w:val="22"/>
                <w:szCs w:val="22"/>
                <w:lang w:eastAsia="ja-JP"/>
              </w:rPr>
              <w:t xml:space="preserve"> </w:t>
            </w:r>
            <w:r w:rsidRPr="00BA5CF8">
              <w:rPr>
                <w:rFonts w:asciiTheme="minorHAnsi" w:eastAsia="SimSun" w:hAnsiTheme="minorHAnsi" w:cstheme="minorHAnsi"/>
                <w:sz w:val="22"/>
                <w:szCs w:val="22"/>
                <w:lang w:eastAsia="ja-JP"/>
              </w:rPr>
              <w:t>202</w:t>
            </w:r>
            <w:r w:rsidR="00300E94">
              <w:rPr>
                <w:rFonts w:asciiTheme="minorHAnsi" w:eastAsia="SimSun" w:hAnsiTheme="minorHAnsi" w:cstheme="minorHAnsi"/>
                <w:sz w:val="22"/>
                <w:szCs w:val="22"/>
                <w:lang w:eastAsia="ja-JP"/>
              </w:rPr>
              <w:t>1</w:t>
            </w:r>
          </w:p>
        </w:tc>
      </w:tr>
      <w:tr w:rsidR="003056E8" w:rsidRPr="00BA5CF8" w14:paraId="21F46E87" w14:textId="77777777" w:rsidTr="00D14286">
        <w:tc>
          <w:tcPr>
            <w:tcW w:w="552" w:type="dxa"/>
            <w:shd w:val="clear" w:color="auto" w:fill="auto"/>
            <w:tcMar>
              <w:top w:w="0" w:type="dxa"/>
              <w:left w:w="108" w:type="dxa"/>
              <w:bottom w:w="0" w:type="dxa"/>
              <w:right w:w="108" w:type="dxa"/>
            </w:tcMar>
            <w:hideMark/>
          </w:tcPr>
          <w:p w14:paraId="27A9E56A"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19</w:t>
            </w:r>
          </w:p>
        </w:tc>
        <w:tc>
          <w:tcPr>
            <w:tcW w:w="9366" w:type="dxa"/>
            <w:shd w:val="clear" w:color="auto" w:fill="auto"/>
            <w:tcMar>
              <w:top w:w="0" w:type="dxa"/>
              <w:left w:w="108" w:type="dxa"/>
              <w:bottom w:w="0" w:type="dxa"/>
              <w:right w:w="108" w:type="dxa"/>
            </w:tcMar>
          </w:tcPr>
          <w:p w14:paraId="3BD2D2F9" w14:textId="7DDD7CB5"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Venue and date of next SG3RG-</w:t>
            </w:r>
            <w:r w:rsidR="00696CCD">
              <w:rPr>
                <w:rFonts w:asciiTheme="minorHAnsi" w:eastAsia="SimSun" w:hAnsiTheme="minorHAnsi" w:cstheme="minorHAnsi"/>
                <w:sz w:val="22"/>
                <w:szCs w:val="22"/>
                <w:lang w:eastAsia="ja-JP"/>
              </w:rPr>
              <w:t>AO</w:t>
            </w:r>
            <w:r w:rsidRPr="00BA5CF8">
              <w:rPr>
                <w:rFonts w:asciiTheme="minorHAnsi" w:eastAsia="SimSun" w:hAnsiTheme="minorHAnsi" w:cstheme="minorHAnsi"/>
                <w:sz w:val="22"/>
                <w:szCs w:val="22"/>
                <w:lang w:eastAsia="ja-JP"/>
              </w:rPr>
              <w:t xml:space="preserve"> meeting</w:t>
            </w:r>
          </w:p>
        </w:tc>
      </w:tr>
      <w:tr w:rsidR="003056E8" w:rsidRPr="00BA5CF8" w14:paraId="677EC178" w14:textId="77777777" w:rsidTr="00D14286">
        <w:tc>
          <w:tcPr>
            <w:tcW w:w="552" w:type="dxa"/>
            <w:shd w:val="clear" w:color="auto" w:fill="auto"/>
            <w:tcMar>
              <w:top w:w="0" w:type="dxa"/>
              <w:left w:w="108" w:type="dxa"/>
              <w:bottom w:w="0" w:type="dxa"/>
              <w:right w:w="108" w:type="dxa"/>
            </w:tcMar>
            <w:hideMark/>
          </w:tcPr>
          <w:p w14:paraId="3941033D"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20</w:t>
            </w:r>
          </w:p>
        </w:tc>
        <w:tc>
          <w:tcPr>
            <w:tcW w:w="9366" w:type="dxa"/>
            <w:shd w:val="clear" w:color="auto" w:fill="auto"/>
            <w:tcMar>
              <w:top w:w="0" w:type="dxa"/>
              <w:left w:w="108" w:type="dxa"/>
              <w:bottom w:w="0" w:type="dxa"/>
              <w:right w:w="108" w:type="dxa"/>
            </w:tcMar>
          </w:tcPr>
          <w:p w14:paraId="0E261EF8"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Any other business</w:t>
            </w:r>
          </w:p>
        </w:tc>
      </w:tr>
      <w:tr w:rsidR="003056E8" w:rsidRPr="00BA5CF8" w14:paraId="116E57C7" w14:textId="77777777" w:rsidTr="00D14286">
        <w:tc>
          <w:tcPr>
            <w:tcW w:w="552" w:type="dxa"/>
            <w:shd w:val="clear" w:color="auto" w:fill="auto"/>
            <w:tcMar>
              <w:top w:w="0" w:type="dxa"/>
              <w:left w:w="108" w:type="dxa"/>
              <w:bottom w:w="0" w:type="dxa"/>
              <w:right w:w="108" w:type="dxa"/>
            </w:tcMar>
            <w:hideMark/>
          </w:tcPr>
          <w:p w14:paraId="04D10D56"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21</w:t>
            </w:r>
          </w:p>
        </w:tc>
        <w:tc>
          <w:tcPr>
            <w:tcW w:w="9366" w:type="dxa"/>
            <w:shd w:val="clear" w:color="auto" w:fill="auto"/>
            <w:tcMar>
              <w:top w:w="0" w:type="dxa"/>
              <w:left w:w="108" w:type="dxa"/>
              <w:bottom w:w="0" w:type="dxa"/>
              <w:right w:w="108" w:type="dxa"/>
            </w:tcMar>
          </w:tcPr>
          <w:p w14:paraId="62F94F91" w14:textId="77777777" w:rsidR="003056E8" w:rsidRPr="00BA5CF8" w:rsidRDefault="003056E8" w:rsidP="00D14286">
            <w:pPr>
              <w:tabs>
                <w:tab w:val="clear" w:pos="794"/>
                <w:tab w:val="clear" w:pos="1191"/>
                <w:tab w:val="clear" w:pos="1588"/>
                <w:tab w:val="clear" w:pos="1985"/>
              </w:tabs>
              <w:spacing w:before="80" w:after="80"/>
              <w:rPr>
                <w:rFonts w:asciiTheme="minorHAnsi" w:eastAsia="SimSun" w:hAnsiTheme="minorHAnsi" w:cstheme="minorHAnsi"/>
                <w:sz w:val="22"/>
                <w:szCs w:val="22"/>
                <w:lang w:eastAsia="ja-JP"/>
              </w:rPr>
            </w:pPr>
            <w:r w:rsidRPr="00BA5CF8">
              <w:rPr>
                <w:rFonts w:asciiTheme="minorHAnsi" w:eastAsia="SimSun" w:hAnsiTheme="minorHAnsi" w:cstheme="minorHAnsi"/>
                <w:sz w:val="22"/>
                <w:szCs w:val="22"/>
                <w:lang w:eastAsia="ja-JP"/>
              </w:rPr>
              <w:t>Closure of the meeting</w:t>
            </w:r>
          </w:p>
        </w:tc>
      </w:tr>
    </w:tbl>
    <w:p w14:paraId="6BAB4F9A" w14:textId="7951318B" w:rsidR="006A4574" w:rsidRPr="00C110CD" w:rsidRDefault="002D7AED" w:rsidP="002D7AED">
      <w:pPr>
        <w:tabs>
          <w:tab w:val="clear" w:pos="794"/>
          <w:tab w:val="clear" w:pos="1191"/>
          <w:tab w:val="clear" w:pos="1588"/>
          <w:tab w:val="clear" w:pos="1985"/>
        </w:tabs>
        <w:spacing w:before="240" w:after="120"/>
        <w:jc w:val="center"/>
        <w:rPr>
          <w:rFonts w:asciiTheme="minorHAnsi" w:hAnsiTheme="minorHAnsi"/>
          <w:sz w:val="22"/>
          <w:szCs w:val="22"/>
        </w:rPr>
      </w:pPr>
      <w:r w:rsidRPr="00C110CD">
        <w:rPr>
          <w:rFonts w:asciiTheme="minorHAnsi" w:hAnsiTheme="minorHAnsi"/>
          <w:sz w:val="22"/>
          <w:szCs w:val="22"/>
        </w:rPr>
        <w:t>______________</w:t>
      </w:r>
    </w:p>
    <w:sectPr w:rsidR="006A4574" w:rsidRPr="00C110CD" w:rsidSect="00300E94">
      <w:headerReference w:type="default" r:id="rId25"/>
      <w:footerReference w:type="first" r:id="rId26"/>
      <w:pgSz w:w="11907" w:h="16727" w:code="9"/>
      <w:pgMar w:top="567" w:right="1089"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36362" w14:textId="77777777" w:rsidR="00F075DB" w:rsidRDefault="00F075DB">
      <w:r>
        <w:separator/>
      </w:r>
    </w:p>
  </w:endnote>
  <w:endnote w:type="continuationSeparator" w:id="0">
    <w:p w14:paraId="5DFE0AC1" w14:textId="77777777" w:rsidR="00F075DB" w:rsidRDefault="00F0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64B69" w14:textId="77777777" w:rsidR="00F075DB" w:rsidRDefault="00F075DB">
      <w:r>
        <w:t>____________________</w:t>
      </w:r>
    </w:p>
  </w:footnote>
  <w:footnote w:type="continuationSeparator" w:id="0">
    <w:p w14:paraId="6C4159FE" w14:textId="77777777" w:rsidR="00F075DB" w:rsidRDefault="00F0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21453306" w:rsidR="0015686F" w:rsidRPr="0089764C" w:rsidRDefault="0015686F" w:rsidP="00300E94">
    <w:pPr>
      <w:pStyle w:val="Header"/>
      <w:spacing w:after="240"/>
      <w:rPr>
        <w:rFonts w:asciiTheme="minorHAnsi" w:hAnsiTheme="minorHAnsi"/>
        <w:lang w:val="en-US"/>
      </w:rPr>
    </w:pPr>
    <w:r w:rsidRPr="009B73C4">
      <w:rPr>
        <w:rFonts w:asciiTheme="minorHAnsi" w:hAnsiTheme="minorHAnsi"/>
        <w:noProof/>
      </w:rPr>
      <w:t xml:space="preserve">Collective letter </w:t>
    </w:r>
    <w:r w:rsidR="0089764C">
      <w:rPr>
        <w:rFonts w:asciiTheme="minorHAnsi" w:hAnsiTheme="minorHAnsi"/>
        <w:noProof/>
      </w:rPr>
      <w:t>5</w:t>
    </w:r>
    <w:r w:rsidRPr="00614CFB">
      <w:rPr>
        <w:rFonts w:asciiTheme="minorHAnsi" w:hAnsiTheme="minorHAnsi"/>
        <w:noProof/>
      </w:rPr>
      <w:t>/</w:t>
    </w:r>
    <w:r w:rsidR="00614CFB" w:rsidRPr="00614CFB">
      <w:rPr>
        <w:rFonts w:asciiTheme="minorHAnsi" w:hAnsiTheme="minorHAnsi"/>
        <w:noProof/>
      </w:rPr>
      <w:t>SG3</w:t>
    </w:r>
    <w:r w:rsidR="00A45877" w:rsidRPr="00614CFB">
      <w:rPr>
        <w:rFonts w:asciiTheme="minorHAnsi" w:hAnsiTheme="minorHAnsi"/>
        <w:noProof/>
      </w:rPr>
      <w:t>RG-</w:t>
    </w:r>
    <w:r w:rsidR="00614CFB" w:rsidRPr="00614CFB">
      <w:rPr>
        <w:rFonts w:asciiTheme="minorHAnsi" w:hAnsiTheme="minorHAnsi"/>
        <w:noProof/>
      </w:rPr>
      <w:t>A</w:t>
    </w:r>
    <w:r w:rsidR="00D132E3">
      <w:rPr>
        <w:rFonts w:asciiTheme="minorHAnsi" w:hAnsiTheme="minorHAnsi"/>
        <w:noProof/>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5634"/>
    <w:multiLevelType w:val="hybridMultilevel"/>
    <w:tmpl w:val="F7C26AB4"/>
    <w:lvl w:ilvl="0" w:tplc="06EE2BC4">
      <w:start w:val="5"/>
      <w:numFmt w:val="bullet"/>
      <w:lvlText w:val="-"/>
      <w:lvlJc w:val="left"/>
      <w:pPr>
        <w:tabs>
          <w:tab w:val="num" w:pos="574"/>
        </w:tabs>
        <w:ind w:left="574" w:hanging="454"/>
      </w:pPr>
      <w:rPr>
        <w:rFonts w:ascii="Times New Roman" w:hAnsi="Times New Roman" w:cs="Times New Roman" w:hint="default"/>
      </w:rPr>
    </w:lvl>
    <w:lvl w:ilvl="1" w:tplc="558C52C0">
      <w:start w:val="1"/>
      <w:numFmt w:val="bullet"/>
      <w:lvlText w:val="o"/>
      <w:lvlJc w:val="left"/>
      <w:pPr>
        <w:tabs>
          <w:tab w:val="num" w:pos="1440"/>
        </w:tabs>
        <w:ind w:left="1440" w:hanging="360"/>
      </w:pPr>
      <w:rPr>
        <w:rFonts w:ascii="Courier New" w:hAnsi="Courier New" w:cs="Courier New" w:hint="default"/>
      </w:rPr>
    </w:lvl>
    <w:lvl w:ilvl="2" w:tplc="E6169328">
      <w:start w:val="1"/>
      <w:numFmt w:val="bullet"/>
      <w:lvlText w:val=""/>
      <w:lvlJc w:val="left"/>
      <w:pPr>
        <w:tabs>
          <w:tab w:val="num" w:pos="2160"/>
        </w:tabs>
        <w:ind w:left="2160" w:hanging="360"/>
      </w:pPr>
      <w:rPr>
        <w:rFonts w:ascii="Wingdings" w:hAnsi="Wingdings" w:hint="default"/>
      </w:rPr>
    </w:lvl>
    <w:lvl w:ilvl="3" w:tplc="01E28592">
      <w:start w:val="1"/>
      <w:numFmt w:val="bullet"/>
      <w:lvlText w:val=""/>
      <w:lvlJc w:val="left"/>
      <w:pPr>
        <w:tabs>
          <w:tab w:val="num" w:pos="2880"/>
        </w:tabs>
        <w:ind w:left="2880" w:hanging="360"/>
      </w:pPr>
      <w:rPr>
        <w:rFonts w:ascii="Symbol" w:hAnsi="Symbol" w:hint="default"/>
      </w:rPr>
    </w:lvl>
    <w:lvl w:ilvl="4" w:tplc="BAD4FCF4">
      <w:start w:val="1"/>
      <w:numFmt w:val="bullet"/>
      <w:lvlText w:val="o"/>
      <w:lvlJc w:val="left"/>
      <w:pPr>
        <w:tabs>
          <w:tab w:val="num" w:pos="3600"/>
        </w:tabs>
        <w:ind w:left="3600" w:hanging="360"/>
      </w:pPr>
      <w:rPr>
        <w:rFonts w:ascii="Courier New" w:hAnsi="Courier New" w:cs="Courier New" w:hint="default"/>
      </w:rPr>
    </w:lvl>
    <w:lvl w:ilvl="5" w:tplc="D5B879FE">
      <w:start w:val="1"/>
      <w:numFmt w:val="bullet"/>
      <w:lvlText w:val=""/>
      <w:lvlJc w:val="left"/>
      <w:pPr>
        <w:tabs>
          <w:tab w:val="num" w:pos="4320"/>
        </w:tabs>
        <w:ind w:left="4320" w:hanging="360"/>
      </w:pPr>
      <w:rPr>
        <w:rFonts w:ascii="Wingdings" w:hAnsi="Wingdings" w:hint="default"/>
      </w:rPr>
    </w:lvl>
    <w:lvl w:ilvl="6" w:tplc="91C6BEB6">
      <w:start w:val="1"/>
      <w:numFmt w:val="bullet"/>
      <w:lvlText w:val=""/>
      <w:lvlJc w:val="left"/>
      <w:pPr>
        <w:tabs>
          <w:tab w:val="num" w:pos="5040"/>
        </w:tabs>
        <w:ind w:left="5040" w:hanging="360"/>
      </w:pPr>
      <w:rPr>
        <w:rFonts w:ascii="Symbol" w:hAnsi="Symbol" w:hint="default"/>
      </w:rPr>
    </w:lvl>
    <w:lvl w:ilvl="7" w:tplc="BC5EF2CA">
      <w:start w:val="1"/>
      <w:numFmt w:val="bullet"/>
      <w:lvlText w:val="o"/>
      <w:lvlJc w:val="left"/>
      <w:pPr>
        <w:tabs>
          <w:tab w:val="num" w:pos="5760"/>
        </w:tabs>
        <w:ind w:left="5760" w:hanging="360"/>
      </w:pPr>
      <w:rPr>
        <w:rFonts w:ascii="Courier New" w:hAnsi="Courier New" w:cs="Courier New" w:hint="default"/>
      </w:rPr>
    </w:lvl>
    <w:lvl w:ilvl="8" w:tplc="EB3033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C2B1F"/>
    <w:multiLevelType w:val="hybridMultilevel"/>
    <w:tmpl w:val="040C001F"/>
    <w:lvl w:ilvl="0" w:tplc="0B365BAC">
      <w:start w:val="1"/>
      <w:numFmt w:val="decimal"/>
      <w:lvlText w:val="%1."/>
      <w:lvlJc w:val="left"/>
      <w:pPr>
        <w:ind w:left="360" w:hanging="360"/>
      </w:pPr>
      <w:rPr>
        <w:b w:val="0"/>
        <w:bCs w:val="0"/>
        <w:sz w:val="24"/>
        <w:szCs w:val="24"/>
      </w:rPr>
    </w:lvl>
    <w:lvl w:ilvl="1" w:tplc="52C25BF8">
      <w:start w:val="1"/>
      <w:numFmt w:val="decimal"/>
      <w:lvlText w:val="%1.%2."/>
      <w:lvlJc w:val="left"/>
      <w:pPr>
        <w:ind w:left="792" w:hanging="432"/>
      </w:pPr>
    </w:lvl>
    <w:lvl w:ilvl="2" w:tplc="D0947424">
      <w:start w:val="1"/>
      <w:numFmt w:val="decimal"/>
      <w:lvlText w:val="%1.%2.%3."/>
      <w:lvlJc w:val="left"/>
      <w:pPr>
        <w:ind w:left="1224" w:hanging="504"/>
      </w:pPr>
    </w:lvl>
    <w:lvl w:ilvl="3" w:tplc="115091E2">
      <w:start w:val="1"/>
      <w:numFmt w:val="decimal"/>
      <w:lvlText w:val="%1.%2.%3.%4."/>
      <w:lvlJc w:val="left"/>
      <w:pPr>
        <w:ind w:left="1728" w:hanging="648"/>
      </w:pPr>
    </w:lvl>
    <w:lvl w:ilvl="4" w:tplc="F93E84EC">
      <w:start w:val="1"/>
      <w:numFmt w:val="decimal"/>
      <w:lvlText w:val="%1.%2.%3.%4.%5."/>
      <w:lvlJc w:val="left"/>
      <w:pPr>
        <w:ind w:left="2232" w:hanging="792"/>
      </w:pPr>
    </w:lvl>
    <w:lvl w:ilvl="5" w:tplc="E3E0CB5C">
      <w:start w:val="1"/>
      <w:numFmt w:val="decimal"/>
      <w:lvlText w:val="%1.%2.%3.%4.%5.%6."/>
      <w:lvlJc w:val="left"/>
      <w:pPr>
        <w:ind w:left="2736" w:hanging="936"/>
      </w:pPr>
    </w:lvl>
    <w:lvl w:ilvl="6" w:tplc="310ABF3E">
      <w:start w:val="1"/>
      <w:numFmt w:val="decimal"/>
      <w:lvlText w:val="%1.%2.%3.%4.%5.%6.%7."/>
      <w:lvlJc w:val="left"/>
      <w:pPr>
        <w:ind w:left="3240" w:hanging="1080"/>
      </w:pPr>
    </w:lvl>
    <w:lvl w:ilvl="7" w:tplc="38F46A46">
      <w:start w:val="1"/>
      <w:numFmt w:val="decimal"/>
      <w:lvlText w:val="%1.%2.%3.%4.%5.%6.%7.%8."/>
      <w:lvlJc w:val="left"/>
      <w:pPr>
        <w:ind w:left="3744" w:hanging="1224"/>
      </w:pPr>
    </w:lvl>
    <w:lvl w:ilvl="8" w:tplc="76309ABC">
      <w:start w:val="1"/>
      <w:numFmt w:val="decimal"/>
      <w:lvlText w:val="%1.%2.%3.%4.%5.%6.%7.%8.%9."/>
      <w:lvlJc w:val="left"/>
      <w:pPr>
        <w:ind w:left="4320" w:hanging="1440"/>
      </w:pPr>
    </w:lvl>
  </w:abstractNum>
  <w:abstractNum w:abstractNumId="14" w15:restartNumberingAfterBreak="0">
    <w:nsid w:val="5E56600D"/>
    <w:multiLevelType w:val="hybridMultilevel"/>
    <w:tmpl w:val="F7C26AB4"/>
    <w:lvl w:ilvl="0" w:tplc="B87E5D9C">
      <w:start w:val="5"/>
      <w:numFmt w:val="bullet"/>
      <w:lvlText w:val="-"/>
      <w:lvlJc w:val="left"/>
      <w:pPr>
        <w:tabs>
          <w:tab w:val="num" w:pos="574"/>
        </w:tabs>
        <w:ind w:left="574" w:hanging="454"/>
      </w:pPr>
      <w:rPr>
        <w:rFonts w:ascii="Times New Roman" w:hAnsi="Times New Roman" w:cs="Times New Roman" w:hint="default"/>
      </w:rPr>
    </w:lvl>
    <w:lvl w:ilvl="1" w:tplc="7E002A56">
      <w:start w:val="1"/>
      <w:numFmt w:val="bullet"/>
      <w:lvlText w:val="o"/>
      <w:lvlJc w:val="left"/>
      <w:pPr>
        <w:tabs>
          <w:tab w:val="num" w:pos="1440"/>
        </w:tabs>
        <w:ind w:left="1440" w:hanging="360"/>
      </w:pPr>
      <w:rPr>
        <w:rFonts w:ascii="Courier New" w:hAnsi="Courier New" w:cs="Courier New" w:hint="default"/>
      </w:rPr>
    </w:lvl>
    <w:lvl w:ilvl="2" w:tplc="7408F5E2">
      <w:start w:val="1"/>
      <w:numFmt w:val="bullet"/>
      <w:lvlText w:val=""/>
      <w:lvlJc w:val="left"/>
      <w:pPr>
        <w:tabs>
          <w:tab w:val="num" w:pos="2160"/>
        </w:tabs>
        <w:ind w:left="2160" w:hanging="360"/>
      </w:pPr>
      <w:rPr>
        <w:rFonts w:ascii="Wingdings" w:hAnsi="Wingdings" w:hint="default"/>
      </w:rPr>
    </w:lvl>
    <w:lvl w:ilvl="3" w:tplc="87007DD8">
      <w:start w:val="1"/>
      <w:numFmt w:val="bullet"/>
      <w:lvlText w:val=""/>
      <w:lvlJc w:val="left"/>
      <w:pPr>
        <w:tabs>
          <w:tab w:val="num" w:pos="2880"/>
        </w:tabs>
        <w:ind w:left="2880" w:hanging="360"/>
      </w:pPr>
      <w:rPr>
        <w:rFonts w:ascii="Symbol" w:hAnsi="Symbol" w:hint="default"/>
      </w:rPr>
    </w:lvl>
    <w:lvl w:ilvl="4" w:tplc="25C8F3BA">
      <w:start w:val="1"/>
      <w:numFmt w:val="bullet"/>
      <w:lvlText w:val="o"/>
      <w:lvlJc w:val="left"/>
      <w:pPr>
        <w:tabs>
          <w:tab w:val="num" w:pos="3600"/>
        </w:tabs>
        <w:ind w:left="3600" w:hanging="360"/>
      </w:pPr>
      <w:rPr>
        <w:rFonts w:ascii="Courier New" w:hAnsi="Courier New" w:cs="Courier New" w:hint="default"/>
      </w:rPr>
    </w:lvl>
    <w:lvl w:ilvl="5" w:tplc="DB528332">
      <w:start w:val="1"/>
      <w:numFmt w:val="bullet"/>
      <w:lvlText w:val=""/>
      <w:lvlJc w:val="left"/>
      <w:pPr>
        <w:tabs>
          <w:tab w:val="num" w:pos="4320"/>
        </w:tabs>
        <w:ind w:left="4320" w:hanging="360"/>
      </w:pPr>
      <w:rPr>
        <w:rFonts w:ascii="Wingdings" w:hAnsi="Wingdings" w:hint="default"/>
      </w:rPr>
    </w:lvl>
    <w:lvl w:ilvl="6" w:tplc="AC08351A">
      <w:start w:val="1"/>
      <w:numFmt w:val="bullet"/>
      <w:lvlText w:val=""/>
      <w:lvlJc w:val="left"/>
      <w:pPr>
        <w:tabs>
          <w:tab w:val="num" w:pos="5040"/>
        </w:tabs>
        <w:ind w:left="5040" w:hanging="360"/>
      </w:pPr>
      <w:rPr>
        <w:rFonts w:ascii="Symbol" w:hAnsi="Symbol" w:hint="default"/>
      </w:rPr>
    </w:lvl>
    <w:lvl w:ilvl="7" w:tplc="8D1C0082">
      <w:start w:val="1"/>
      <w:numFmt w:val="bullet"/>
      <w:lvlText w:val="o"/>
      <w:lvlJc w:val="left"/>
      <w:pPr>
        <w:tabs>
          <w:tab w:val="num" w:pos="5760"/>
        </w:tabs>
        <w:ind w:left="5760" w:hanging="360"/>
      </w:pPr>
      <w:rPr>
        <w:rFonts w:ascii="Courier New" w:hAnsi="Courier New" w:cs="Courier New" w:hint="default"/>
      </w:rPr>
    </w:lvl>
    <w:lvl w:ilvl="8" w:tplc="D29662A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B7552E"/>
    <w:multiLevelType w:val="hybridMultilevel"/>
    <w:tmpl w:val="CC264858"/>
    <w:lvl w:ilvl="0" w:tplc="5C9057AE">
      <w:start w:val="1"/>
      <w:numFmt w:val="bullet"/>
      <w:lvlText w:val=""/>
      <w:lvlJc w:val="left"/>
      <w:pPr>
        <w:ind w:left="1080" w:hanging="360"/>
      </w:pPr>
      <w:rPr>
        <w:rFonts w:ascii="Symbol" w:hAnsi="Symbol" w:hint="default"/>
      </w:rPr>
    </w:lvl>
    <w:lvl w:ilvl="1" w:tplc="0E94BCE8">
      <w:start w:val="1"/>
      <w:numFmt w:val="bullet"/>
      <w:lvlText w:val="o"/>
      <w:lvlJc w:val="left"/>
      <w:pPr>
        <w:ind w:left="1800" w:hanging="360"/>
      </w:pPr>
      <w:rPr>
        <w:rFonts w:ascii="Courier New" w:hAnsi="Courier New" w:cs="Courier New" w:hint="default"/>
      </w:rPr>
    </w:lvl>
    <w:lvl w:ilvl="2" w:tplc="C0BED642">
      <w:start w:val="1"/>
      <w:numFmt w:val="bullet"/>
      <w:lvlText w:val=""/>
      <w:lvlJc w:val="left"/>
      <w:pPr>
        <w:ind w:left="2520" w:hanging="360"/>
      </w:pPr>
      <w:rPr>
        <w:rFonts w:ascii="Wingdings" w:hAnsi="Wingdings" w:hint="default"/>
      </w:rPr>
    </w:lvl>
    <w:lvl w:ilvl="3" w:tplc="550E7816">
      <w:start w:val="1"/>
      <w:numFmt w:val="bullet"/>
      <w:lvlText w:val=""/>
      <w:lvlJc w:val="left"/>
      <w:pPr>
        <w:ind w:left="3240" w:hanging="360"/>
      </w:pPr>
      <w:rPr>
        <w:rFonts w:ascii="Symbol" w:hAnsi="Symbol" w:hint="default"/>
      </w:rPr>
    </w:lvl>
    <w:lvl w:ilvl="4" w:tplc="5D2278DE">
      <w:start w:val="1"/>
      <w:numFmt w:val="bullet"/>
      <w:lvlText w:val="o"/>
      <w:lvlJc w:val="left"/>
      <w:pPr>
        <w:ind w:left="3960" w:hanging="360"/>
      </w:pPr>
      <w:rPr>
        <w:rFonts w:ascii="Courier New" w:hAnsi="Courier New" w:cs="Courier New" w:hint="default"/>
      </w:rPr>
    </w:lvl>
    <w:lvl w:ilvl="5" w:tplc="4EA225D0">
      <w:start w:val="1"/>
      <w:numFmt w:val="bullet"/>
      <w:lvlText w:val=""/>
      <w:lvlJc w:val="left"/>
      <w:pPr>
        <w:ind w:left="4680" w:hanging="360"/>
      </w:pPr>
      <w:rPr>
        <w:rFonts w:ascii="Wingdings" w:hAnsi="Wingdings" w:hint="default"/>
      </w:rPr>
    </w:lvl>
    <w:lvl w:ilvl="6" w:tplc="1564E330">
      <w:start w:val="1"/>
      <w:numFmt w:val="bullet"/>
      <w:lvlText w:val=""/>
      <w:lvlJc w:val="left"/>
      <w:pPr>
        <w:ind w:left="5400" w:hanging="360"/>
      </w:pPr>
      <w:rPr>
        <w:rFonts w:ascii="Symbol" w:hAnsi="Symbol" w:hint="default"/>
      </w:rPr>
    </w:lvl>
    <w:lvl w:ilvl="7" w:tplc="3752CA24">
      <w:start w:val="1"/>
      <w:numFmt w:val="bullet"/>
      <w:lvlText w:val="o"/>
      <w:lvlJc w:val="left"/>
      <w:pPr>
        <w:ind w:left="6120" w:hanging="360"/>
      </w:pPr>
      <w:rPr>
        <w:rFonts w:ascii="Courier New" w:hAnsi="Courier New" w:cs="Courier New" w:hint="default"/>
      </w:rPr>
    </w:lvl>
    <w:lvl w:ilvl="8" w:tplc="49746252">
      <w:start w:val="1"/>
      <w:numFmt w:val="bullet"/>
      <w:lvlText w:val=""/>
      <w:lvlJc w:val="left"/>
      <w:pPr>
        <w:ind w:left="6840" w:hanging="360"/>
      </w:pPr>
      <w:rPr>
        <w:rFonts w:ascii="Wingdings" w:hAnsi="Wingdings" w:hint="default"/>
      </w:rPr>
    </w:lvl>
  </w:abstractNum>
  <w:abstractNum w:abstractNumId="16"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0"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2"/>
  </w:num>
  <w:num w:numId="5">
    <w:abstractNumId w:val="18"/>
  </w:num>
  <w:num w:numId="6">
    <w:abstractNumId w:val="19"/>
  </w:num>
  <w:num w:numId="7">
    <w:abstractNumId w:val="10"/>
  </w:num>
  <w:num w:numId="8">
    <w:abstractNumId w:val="7"/>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0"/>
  </w:num>
  <w:num w:numId="14">
    <w:abstractNumId w:val="22"/>
  </w:num>
  <w:num w:numId="15">
    <w:abstractNumId w:val="8"/>
  </w:num>
  <w:num w:numId="16">
    <w:abstractNumId w:val="21"/>
  </w:num>
  <w:num w:numId="17">
    <w:abstractNumId w:val="4"/>
  </w:num>
  <w:num w:numId="18">
    <w:abstractNumId w:val="6"/>
  </w:num>
  <w:num w:numId="19">
    <w:abstractNumId w:val="1"/>
  </w:num>
  <w:num w:numId="20">
    <w:abstractNumId w:val="15"/>
  </w:num>
  <w:num w:numId="21">
    <w:abstractNumId w:val="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2"/>
  </w:num>
  <w:num w:numId="25">
    <w:abstractNumId w:val="1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622"/>
    <w:rsid w:val="00010FB9"/>
    <w:rsid w:val="00012C1E"/>
    <w:rsid w:val="0001311F"/>
    <w:rsid w:val="00013386"/>
    <w:rsid w:val="0001388C"/>
    <w:rsid w:val="000156F4"/>
    <w:rsid w:val="00016DA6"/>
    <w:rsid w:val="00020327"/>
    <w:rsid w:val="00020CA9"/>
    <w:rsid w:val="00024F7C"/>
    <w:rsid w:val="000259FF"/>
    <w:rsid w:val="00027B78"/>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37B1"/>
    <w:rsid w:val="0008448C"/>
    <w:rsid w:val="00085D49"/>
    <w:rsid w:val="00086753"/>
    <w:rsid w:val="000877D6"/>
    <w:rsid w:val="00090803"/>
    <w:rsid w:val="000915AF"/>
    <w:rsid w:val="00092C6C"/>
    <w:rsid w:val="00094FC2"/>
    <w:rsid w:val="0009512F"/>
    <w:rsid w:val="0009534A"/>
    <w:rsid w:val="000A0E85"/>
    <w:rsid w:val="000A3FAE"/>
    <w:rsid w:val="000A491E"/>
    <w:rsid w:val="000A4C63"/>
    <w:rsid w:val="000A6F8A"/>
    <w:rsid w:val="000B36FA"/>
    <w:rsid w:val="000B40A3"/>
    <w:rsid w:val="000B449F"/>
    <w:rsid w:val="000C1B5B"/>
    <w:rsid w:val="000C3470"/>
    <w:rsid w:val="000C5E01"/>
    <w:rsid w:val="000C7D67"/>
    <w:rsid w:val="000C7D8A"/>
    <w:rsid w:val="000D07C4"/>
    <w:rsid w:val="000D26A2"/>
    <w:rsid w:val="000D2FBD"/>
    <w:rsid w:val="000D33BC"/>
    <w:rsid w:val="000D4364"/>
    <w:rsid w:val="000D76F7"/>
    <w:rsid w:val="000D79F6"/>
    <w:rsid w:val="000D7A36"/>
    <w:rsid w:val="000E0E35"/>
    <w:rsid w:val="000E1BA2"/>
    <w:rsid w:val="000E42B9"/>
    <w:rsid w:val="000E4B22"/>
    <w:rsid w:val="000E5BDB"/>
    <w:rsid w:val="000E6752"/>
    <w:rsid w:val="000E6B18"/>
    <w:rsid w:val="000E75FC"/>
    <w:rsid w:val="000F2AD5"/>
    <w:rsid w:val="000F2E8A"/>
    <w:rsid w:val="000F3425"/>
    <w:rsid w:val="000F4A56"/>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60A8"/>
    <w:rsid w:val="00127626"/>
    <w:rsid w:val="001322EE"/>
    <w:rsid w:val="00132848"/>
    <w:rsid w:val="0013426E"/>
    <w:rsid w:val="001348B7"/>
    <w:rsid w:val="0013597E"/>
    <w:rsid w:val="00140D55"/>
    <w:rsid w:val="00141270"/>
    <w:rsid w:val="00144CC4"/>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979"/>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1400"/>
    <w:rsid w:val="0020215C"/>
    <w:rsid w:val="00206009"/>
    <w:rsid w:val="00211F29"/>
    <w:rsid w:val="002127B3"/>
    <w:rsid w:val="0021396F"/>
    <w:rsid w:val="00214CE1"/>
    <w:rsid w:val="00215058"/>
    <w:rsid w:val="002160EB"/>
    <w:rsid w:val="00216975"/>
    <w:rsid w:val="00217939"/>
    <w:rsid w:val="002302C8"/>
    <w:rsid w:val="00231A5E"/>
    <w:rsid w:val="00231E71"/>
    <w:rsid w:val="00234FB5"/>
    <w:rsid w:val="002357E0"/>
    <w:rsid w:val="002363E6"/>
    <w:rsid w:val="00240F27"/>
    <w:rsid w:val="00241EBB"/>
    <w:rsid w:val="00242130"/>
    <w:rsid w:val="0024711F"/>
    <w:rsid w:val="00250A6B"/>
    <w:rsid w:val="00254355"/>
    <w:rsid w:val="00254573"/>
    <w:rsid w:val="00256028"/>
    <w:rsid w:val="002567D4"/>
    <w:rsid w:val="00264DB5"/>
    <w:rsid w:val="002651F0"/>
    <w:rsid w:val="00270688"/>
    <w:rsid w:val="002727FE"/>
    <w:rsid w:val="0027462C"/>
    <w:rsid w:val="002747F9"/>
    <w:rsid w:val="0028019C"/>
    <w:rsid w:val="00281FF4"/>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D7AED"/>
    <w:rsid w:val="002E199A"/>
    <w:rsid w:val="002E1B25"/>
    <w:rsid w:val="002E3CC0"/>
    <w:rsid w:val="002E56D1"/>
    <w:rsid w:val="002E5791"/>
    <w:rsid w:val="002E6A19"/>
    <w:rsid w:val="002F145C"/>
    <w:rsid w:val="002F42A8"/>
    <w:rsid w:val="002F490B"/>
    <w:rsid w:val="002F5004"/>
    <w:rsid w:val="002F5C55"/>
    <w:rsid w:val="00300E94"/>
    <w:rsid w:val="00301211"/>
    <w:rsid w:val="0030128E"/>
    <w:rsid w:val="00303EB9"/>
    <w:rsid w:val="003044B7"/>
    <w:rsid w:val="003050FA"/>
    <w:rsid w:val="003056E8"/>
    <w:rsid w:val="00305D0D"/>
    <w:rsid w:val="0030657E"/>
    <w:rsid w:val="003106FE"/>
    <w:rsid w:val="00310985"/>
    <w:rsid w:val="003120D3"/>
    <w:rsid w:val="00313054"/>
    <w:rsid w:val="00316B0C"/>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51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1449"/>
    <w:rsid w:val="00403633"/>
    <w:rsid w:val="00403AAF"/>
    <w:rsid w:val="00403F70"/>
    <w:rsid w:val="00404D9A"/>
    <w:rsid w:val="00406365"/>
    <w:rsid w:val="00407AE4"/>
    <w:rsid w:val="0041111F"/>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0406"/>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90BCA"/>
    <w:rsid w:val="00490E30"/>
    <w:rsid w:val="00492D7E"/>
    <w:rsid w:val="004962EC"/>
    <w:rsid w:val="004968BC"/>
    <w:rsid w:val="00496A45"/>
    <w:rsid w:val="004975C9"/>
    <w:rsid w:val="00497ADA"/>
    <w:rsid w:val="00497EFA"/>
    <w:rsid w:val="004A22E8"/>
    <w:rsid w:val="004A3757"/>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3C9B"/>
    <w:rsid w:val="004F555E"/>
    <w:rsid w:val="004F5813"/>
    <w:rsid w:val="004F727A"/>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DE4"/>
    <w:rsid w:val="0052018D"/>
    <w:rsid w:val="0052053A"/>
    <w:rsid w:val="00520823"/>
    <w:rsid w:val="00524367"/>
    <w:rsid w:val="005243DB"/>
    <w:rsid w:val="0052513B"/>
    <w:rsid w:val="00527A48"/>
    <w:rsid w:val="0053289B"/>
    <w:rsid w:val="0053490B"/>
    <w:rsid w:val="005365D4"/>
    <w:rsid w:val="00542259"/>
    <w:rsid w:val="00545120"/>
    <w:rsid w:val="0055003B"/>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9000B"/>
    <w:rsid w:val="00592416"/>
    <w:rsid w:val="005925CD"/>
    <w:rsid w:val="00592D9F"/>
    <w:rsid w:val="00594730"/>
    <w:rsid w:val="005962E7"/>
    <w:rsid w:val="005A17FC"/>
    <w:rsid w:val="005A191C"/>
    <w:rsid w:val="005A48DB"/>
    <w:rsid w:val="005A6C4E"/>
    <w:rsid w:val="005A7DC7"/>
    <w:rsid w:val="005B34BF"/>
    <w:rsid w:val="005B395B"/>
    <w:rsid w:val="005B5068"/>
    <w:rsid w:val="005B6198"/>
    <w:rsid w:val="005B752A"/>
    <w:rsid w:val="005B76B5"/>
    <w:rsid w:val="005C283E"/>
    <w:rsid w:val="005C2CA2"/>
    <w:rsid w:val="005C2CCA"/>
    <w:rsid w:val="005C3F7B"/>
    <w:rsid w:val="005C4074"/>
    <w:rsid w:val="005C472B"/>
    <w:rsid w:val="005C77E2"/>
    <w:rsid w:val="005D395A"/>
    <w:rsid w:val="005D4E33"/>
    <w:rsid w:val="005D4F86"/>
    <w:rsid w:val="005D5F51"/>
    <w:rsid w:val="005D716A"/>
    <w:rsid w:val="005D77F8"/>
    <w:rsid w:val="005E03EA"/>
    <w:rsid w:val="005E07C5"/>
    <w:rsid w:val="005E16E5"/>
    <w:rsid w:val="005E2720"/>
    <w:rsid w:val="005E34EC"/>
    <w:rsid w:val="005E7FC7"/>
    <w:rsid w:val="005F1CF2"/>
    <w:rsid w:val="005F3927"/>
    <w:rsid w:val="005F7B5C"/>
    <w:rsid w:val="0060058D"/>
    <w:rsid w:val="006050D8"/>
    <w:rsid w:val="00607B54"/>
    <w:rsid w:val="00611210"/>
    <w:rsid w:val="00614CFB"/>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636AA"/>
    <w:rsid w:val="006655BD"/>
    <w:rsid w:val="00666C7A"/>
    <w:rsid w:val="00667960"/>
    <w:rsid w:val="006679B8"/>
    <w:rsid w:val="006700F8"/>
    <w:rsid w:val="006703AE"/>
    <w:rsid w:val="00671A0A"/>
    <w:rsid w:val="00672529"/>
    <w:rsid w:val="00676F7F"/>
    <w:rsid w:val="00680132"/>
    <w:rsid w:val="0068074A"/>
    <w:rsid w:val="006814F6"/>
    <w:rsid w:val="00681A99"/>
    <w:rsid w:val="0068577A"/>
    <w:rsid w:val="00686E0F"/>
    <w:rsid w:val="006927DC"/>
    <w:rsid w:val="00694A58"/>
    <w:rsid w:val="00695D07"/>
    <w:rsid w:val="00696CCD"/>
    <w:rsid w:val="00697B2C"/>
    <w:rsid w:val="006A12A1"/>
    <w:rsid w:val="006A32F5"/>
    <w:rsid w:val="006A4574"/>
    <w:rsid w:val="006B099F"/>
    <w:rsid w:val="006B2F75"/>
    <w:rsid w:val="006B54E8"/>
    <w:rsid w:val="006B6D73"/>
    <w:rsid w:val="006B7D38"/>
    <w:rsid w:val="006C05B6"/>
    <w:rsid w:val="006C16BD"/>
    <w:rsid w:val="006C1931"/>
    <w:rsid w:val="006C1EC1"/>
    <w:rsid w:val="006C2511"/>
    <w:rsid w:val="006C48D6"/>
    <w:rsid w:val="006C6CBA"/>
    <w:rsid w:val="006D02B6"/>
    <w:rsid w:val="006D0791"/>
    <w:rsid w:val="006D0EC6"/>
    <w:rsid w:val="006D1CE2"/>
    <w:rsid w:val="006D5F73"/>
    <w:rsid w:val="006D6636"/>
    <w:rsid w:val="006D68B7"/>
    <w:rsid w:val="006D7D9F"/>
    <w:rsid w:val="006E36A3"/>
    <w:rsid w:val="006E4809"/>
    <w:rsid w:val="006E57C3"/>
    <w:rsid w:val="006E73AA"/>
    <w:rsid w:val="006F0083"/>
    <w:rsid w:val="006F0262"/>
    <w:rsid w:val="006F24D6"/>
    <w:rsid w:val="006F51A6"/>
    <w:rsid w:val="006F51C7"/>
    <w:rsid w:val="006F5238"/>
    <w:rsid w:val="006F5F6B"/>
    <w:rsid w:val="006F6469"/>
    <w:rsid w:val="006F73C0"/>
    <w:rsid w:val="00700207"/>
    <w:rsid w:val="007009AD"/>
    <w:rsid w:val="00702221"/>
    <w:rsid w:val="00703243"/>
    <w:rsid w:val="00703570"/>
    <w:rsid w:val="00705AE1"/>
    <w:rsid w:val="00711906"/>
    <w:rsid w:val="00716C5E"/>
    <w:rsid w:val="00720507"/>
    <w:rsid w:val="00720B59"/>
    <w:rsid w:val="00722B67"/>
    <w:rsid w:val="00723AE9"/>
    <w:rsid w:val="007240A4"/>
    <w:rsid w:val="007241EF"/>
    <w:rsid w:val="007255DA"/>
    <w:rsid w:val="007261BD"/>
    <w:rsid w:val="0072690C"/>
    <w:rsid w:val="00727F10"/>
    <w:rsid w:val="007317D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575CC"/>
    <w:rsid w:val="00761817"/>
    <w:rsid w:val="00761C2B"/>
    <w:rsid w:val="00762160"/>
    <w:rsid w:val="007624DE"/>
    <w:rsid w:val="007626C1"/>
    <w:rsid w:val="0076284B"/>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5BF4"/>
    <w:rsid w:val="007D3CD8"/>
    <w:rsid w:val="007D5C68"/>
    <w:rsid w:val="007D5F98"/>
    <w:rsid w:val="007D6430"/>
    <w:rsid w:val="007E2105"/>
    <w:rsid w:val="007E2116"/>
    <w:rsid w:val="007E34F1"/>
    <w:rsid w:val="007E467B"/>
    <w:rsid w:val="007E76C3"/>
    <w:rsid w:val="007F3667"/>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2103"/>
    <w:rsid w:val="0083338F"/>
    <w:rsid w:val="00834D78"/>
    <w:rsid w:val="00835208"/>
    <w:rsid w:val="008352A7"/>
    <w:rsid w:val="0084227B"/>
    <w:rsid w:val="008422B6"/>
    <w:rsid w:val="008432A6"/>
    <w:rsid w:val="00844703"/>
    <w:rsid w:val="008456A5"/>
    <w:rsid w:val="00845908"/>
    <w:rsid w:val="00847975"/>
    <w:rsid w:val="00850A59"/>
    <w:rsid w:val="00851D1F"/>
    <w:rsid w:val="00852AAB"/>
    <w:rsid w:val="00852F44"/>
    <w:rsid w:val="0085466B"/>
    <w:rsid w:val="0085578C"/>
    <w:rsid w:val="00857AF4"/>
    <w:rsid w:val="0086094C"/>
    <w:rsid w:val="0086167E"/>
    <w:rsid w:val="00865374"/>
    <w:rsid w:val="00865F26"/>
    <w:rsid w:val="008674F9"/>
    <w:rsid w:val="0087247C"/>
    <w:rsid w:val="00872E7C"/>
    <w:rsid w:val="00873D3E"/>
    <w:rsid w:val="00873F2A"/>
    <w:rsid w:val="00882C6E"/>
    <w:rsid w:val="00883DC8"/>
    <w:rsid w:val="00884896"/>
    <w:rsid w:val="00884F66"/>
    <w:rsid w:val="008874CF"/>
    <w:rsid w:val="00887578"/>
    <w:rsid w:val="008919F6"/>
    <w:rsid w:val="00892810"/>
    <w:rsid w:val="0089764C"/>
    <w:rsid w:val="0089775C"/>
    <w:rsid w:val="008A6379"/>
    <w:rsid w:val="008A69A3"/>
    <w:rsid w:val="008A6BD2"/>
    <w:rsid w:val="008B585F"/>
    <w:rsid w:val="008B7B8C"/>
    <w:rsid w:val="008C1112"/>
    <w:rsid w:val="008C1991"/>
    <w:rsid w:val="008C19B9"/>
    <w:rsid w:val="008C3556"/>
    <w:rsid w:val="008C5FD6"/>
    <w:rsid w:val="008D21C2"/>
    <w:rsid w:val="008D34E6"/>
    <w:rsid w:val="008D566F"/>
    <w:rsid w:val="008E2926"/>
    <w:rsid w:val="008E4983"/>
    <w:rsid w:val="008E628A"/>
    <w:rsid w:val="008E7EA8"/>
    <w:rsid w:val="008F04B2"/>
    <w:rsid w:val="008F2359"/>
    <w:rsid w:val="008F35F3"/>
    <w:rsid w:val="008F5532"/>
    <w:rsid w:val="008F5E4B"/>
    <w:rsid w:val="00900C31"/>
    <w:rsid w:val="00902BD5"/>
    <w:rsid w:val="0090478A"/>
    <w:rsid w:val="00904E5E"/>
    <w:rsid w:val="00905535"/>
    <w:rsid w:val="00906D6F"/>
    <w:rsid w:val="00906D71"/>
    <w:rsid w:val="00910790"/>
    <w:rsid w:val="00910B18"/>
    <w:rsid w:val="00912ADB"/>
    <w:rsid w:val="00912BFD"/>
    <w:rsid w:val="0091647D"/>
    <w:rsid w:val="00916F4C"/>
    <w:rsid w:val="00917A71"/>
    <w:rsid w:val="009217BF"/>
    <w:rsid w:val="00921E45"/>
    <w:rsid w:val="009247B8"/>
    <w:rsid w:val="00926B7C"/>
    <w:rsid w:val="009274E8"/>
    <w:rsid w:val="00930D18"/>
    <w:rsid w:val="00931646"/>
    <w:rsid w:val="00931D9C"/>
    <w:rsid w:val="009322C8"/>
    <w:rsid w:val="009333FA"/>
    <w:rsid w:val="009339C2"/>
    <w:rsid w:val="00934B46"/>
    <w:rsid w:val="00936A9B"/>
    <w:rsid w:val="00937275"/>
    <w:rsid w:val="0094041D"/>
    <w:rsid w:val="00941C20"/>
    <w:rsid w:val="009427B0"/>
    <w:rsid w:val="0094412C"/>
    <w:rsid w:val="0094575B"/>
    <w:rsid w:val="00946BE8"/>
    <w:rsid w:val="009521B9"/>
    <w:rsid w:val="009527B6"/>
    <w:rsid w:val="00954788"/>
    <w:rsid w:val="00954B25"/>
    <w:rsid w:val="00954FA3"/>
    <w:rsid w:val="0095587D"/>
    <w:rsid w:val="00960CF4"/>
    <w:rsid w:val="0096225B"/>
    <w:rsid w:val="00966A1F"/>
    <w:rsid w:val="00972ED8"/>
    <w:rsid w:val="00975AB8"/>
    <w:rsid w:val="00981639"/>
    <w:rsid w:val="00981E2E"/>
    <w:rsid w:val="009829FF"/>
    <w:rsid w:val="0098435A"/>
    <w:rsid w:val="00985841"/>
    <w:rsid w:val="0098663A"/>
    <w:rsid w:val="00986DF5"/>
    <w:rsid w:val="00987384"/>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E0E56"/>
    <w:rsid w:val="009E10CA"/>
    <w:rsid w:val="009E18BF"/>
    <w:rsid w:val="009E310D"/>
    <w:rsid w:val="009E7A54"/>
    <w:rsid w:val="009F1B8E"/>
    <w:rsid w:val="00A0018A"/>
    <w:rsid w:val="00A002B2"/>
    <w:rsid w:val="00A0513E"/>
    <w:rsid w:val="00A0614D"/>
    <w:rsid w:val="00A1107E"/>
    <w:rsid w:val="00A11ED9"/>
    <w:rsid w:val="00A13090"/>
    <w:rsid w:val="00A16E53"/>
    <w:rsid w:val="00A21EEA"/>
    <w:rsid w:val="00A22B81"/>
    <w:rsid w:val="00A24B7E"/>
    <w:rsid w:val="00A24DF1"/>
    <w:rsid w:val="00A2609D"/>
    <w:rsid w:val="00A268BA"/>
    <w:rsid w:val="00A269F1"/>
    <w:rsid w:val="00A26ADD"/>
    <w:rsid w:val="00A2737B"/>
    <w:rsid w:val="00A32112"/>
    <w:rsid w:val="00A33E8D"/>
    <w:rsid w:val="00A3439B"/>
    <w:rsid w:val="00A34D73"/>
    <w:rsid w:val="00A34FC7"/>
    <w:rsid w:val="00A35044"/>
    <w:rsid w:val="00A353FA"/>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47AD"/>
    <w:rsid w:val="00AB54BF"/>
    <w:rsid w:val="00AB54D7"/>
    <w:rsid w:val="00AB5E8C"/>
    <w:rsid w:val="00AB5FFB"/>
    <w:rsid w:val="00AB717D"/>
    <w:rsid w:val="00AC4581"/>
    <w:rsid w:val="00AC5CFE"/>
    <w:rsid w:val="00AD1DD9"/>
    <w:rsid w:val="00AD3CEA"/>
    <w:rsid w:val="00AD3D23"/>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16B2B"/>
    <w:rsid w:val="00B17F19"/>
    <w:rsid w:val="00B203D7"/>
    <w:rsid w:val="00B20746"/>
    <w:rsid w:val="00B20DAD"/>
    <w:rsid w:val="00B228A4"/>
    <w:rsid w:val="00B25263"/>
    <w:rsid w:val="00B27C75"/>
    <w:rsid w:val="00B33A3A"/>
    <w:rsid w:val="00B37A2A"/>
    <w:rsid w:val="00B4146A"/>
    <w:rsid w:val="00B43E88"/>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70C75"/>
    <w:rsid w:val="00B73591"/>
    <w:rsid w:val="00B77F7E"/>
    <w:rsid w:val="00B8131A"/>
    <w:rsid w:val="00B8146B"/>
    <w:rsid w:val="00B8368F"/>
    <w:rsid w:val="00B84A72"/>
    <w:rsid w:val="00B857C2"/>
    <w:rsid w:val="00B8673F"/>
    <w:rsid w:val="00B90FBE"/>
    <w:rsid w:val="00B91957"/>
    <w:rsid w:val="00B92119"/>
    <w:rsid w:val="00B9272A"/>
    <w:rsid w:val="00B93808"/>
    <w:rsid w:val="00B94B74"/>
    <w:rsid w:val="00B94FD0"/>
    <w:rsid w:val="00B956FC"/>
    <w:rsid w:val="00B96982"/>
    <w:rsid w:val="00BA3AC8"/>
    <w:rsid w:val="00BA4C88"/>
    <w:rsid w:val="00BA52F6"/>
    <w:rsid w:val="00BA5643"/>
    <w:rsid w:val="00BB1304"/>
    <w:rsid w:val="00BB5022"/>
    <w:rsid w:val="00BB584B"/>
    <w:rsid w:val="00BB64AA"/>
    <w:rsid w:val="00BB6706"/>
    <w:rsid w:val="00BC13AB"/>
    <w:rsid w:val="00BC2193"/>
    <w:rsid w:val="00BC4E2C"/>
    <w:rsid w:val="00BD41F0"/>
    <w:rsid w:val="00BD511D"/>
    <w:rsid w:val="00BD7310"/>
    <w:rsid w:val="00BE14FE"/>
    <w:rsid w:val="00BE408F"/>
    <w:rsid w:val="00BE567B"/>
    <w:rsid w:val="00BE6AC6"/>
    <w:rsid w:val="00BE7B60"/>
    <w:rsid w:val="00BF17E2"/>
    <w:rsid w:val="00BF1E0F"/>
    <w:rsid w:val="00BF254B"/>
    <w:rsid w:val="00BF4459"/>
    <w:rsid w:val="00BF73A0"/>
    <w:rsid w:val="00C00903"/>
    <w:rsid w:val="00C0344E"/>
    <w:rsid w:val="00C047BE"/>
    <w:rsid w:val="00C05DFF"/>
    <w:rsid w:val="00C078B2"/>
    <w:rsid w:val="00C10E95"/>
    <w:rsid w:val="00C110CD"/>
    <w:rsid w:val="00C11C09"/>
    <w:rsid w:val="00C165E5"/>
    <w:rsid w:val="00C16C40"/>
    <w:rsid w:val="00C16F27"/>
    <w:rsid w:val="00C21B6E"/>
    <w:rsid w:val="00C22216"/>
    <w:rsid w:val="00C2259C"/>
    <w:rsid w:val="00C229FB"/>
    <w:rsid w:val="00C23EFA"/>
    <w:rsid w:val="00C25ACE"/>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149"/>
    <w:rsid w:val="00C564BD"/>
    <w:rsid w:val="00C56987"/>
    <w:rsid w:val="00C5750D"/>
    <w:rsid w:val="00C60566"/>
    <w:rsid w:val="00C63EB9"/>
    <w:rsid w:val="00C655E0"/>
    <w:rsid w:val="00C7032F"/>
    <w:rsid w:val="00C72E27"/>
    <w:rsid w:val="00C738FE"/>
    <w:rsid w:val="00C773CD"/>
    <w:rsid w:val="00C8060F"/>
    <w:rsid w:val="00C82465"/>
    <w:rsid w:val="00C8252D"/>
    <w:rsid w:val="00C82A59"/>
    <w:rsid w:val="00C8445F"/>
    <w:rsid w:val="00C869E0"/>
    <w:rsid w:val="00C86C4F"/>
    <w:rsid w:val="00C87610"/>
    <w:rsid w:val="00C90530"/>
    <w:rsid w:val="00C94B89"/>
    <w:rsid w:val="00C94CB0"/>
    <w:rsid w:val="00C95272"/>
    <w:rsid w:val="00C97B11"/>
    <w:rsid w:val="00CA2ADF"/>
    <w:rsid w:val="00CA46C9"/>
    <w:rsid w:val="00CA798E"/>
    <w:rsid w:val="00CB03C1"/>
    <w:rsid w:val="00CB255F"/>
    <w:rsid w:val="00CB3420"/>
    <w:rsid w:val="00CB442A"/>
    <w:rsid w:val="00CB4FD5"/>
    <w:rsid w:val="00CB66C3"/>
    <w:rsid w:val="00CB6C0B"/>
    <w:rsid w:val="00CC008E"/>
    <w:rsid w:val="00CC3DFE"/>
    <w:rsid w:val="00CC4C94"/>
    <w:rsid w:val="00CC5916"/>
    <w:rsid w:val="00CC6006"/>
    <w:rsid w:val="00CC7E2A"/>
    <w:rsid w:val="00CD185B"/>
    <w:rsid w:val="00CD1B78"/>
    <w:rsid w:val="00CD2C05"/>
    <w:rsid w:val="00CD2D08"/>
    <w:rsid w:val="00CD30D7"/>
    <w:rsid w:val="00CD505A"/>
    <w:rsid w:val="00CD614E"/>
    <w:rsid w:val="00CE05B5"/>
    <w:rsid w:val="00CE4BAC"/>
    <w:rsid w:val="00CE5FAD"/>
    <w:rsid w:val="00CE6AF8"/>
    <w:rsid w:val="00CF1192"/>
    <w:rsid w:val="00CF2AF6"/>
    <w:rsid w:val="00CF58E2"/>
    <w:rsid w:val="00D00208"/>
    <w:rsid w:val="00D062FE"/>
    <w:rsid w:val="00D10B15"/>
    <w:rsid w:val="00D132E3"/>
    <w:rsid w:val="00D159D1"/>
    <w:rsid w:val="00D1618C"/>
    <w:rsid w:val="00D161BA"/>
    <w:rsid w:val="00D17495"/>
    <w:rsid w:val="00D20C45"/>
    <w:rsid w:val="00D22839"/>
    <w:rsid w:val="00D2674D"/>
    <w:rsid w:val="00D26D90"/>
    <w:rsid w:val="00D30985"/>
    <w:rsid w:val="00D311A5"/>
    <w:rsid w:val="00D311EF"/>
    <w:rsid w:val="00D332AF"/>
    <w:rsid w:val="00D36BFE"/>
    <w:rsid w:val="00D42F67"/>
    <w:rsid w:val="00D446C9"/>
    <w:rsid w:val="00D44AF2"/>
    <w:rsid w:val="00D44BA5"/>
    <w:rsid w:val="00D44C91"/>
    <w:rsid w:val="00D44EC0"/>
    <w:rsid w:val="00D4545A"/>
    <w:rsid w:val="00D4601F"/>
    <w:rsid w:val="00D46CC2"/>
    <w:rsid w:val="00D471C2"/>
    <w:rsid w:val="00D52A3D"/>
    <w:rsid w:val="00D52DD6"/>
    <w:rsid w:val="00D5378B"/>
    <w:rsid w:val="00D54EE5"/>
    <w:rsid w:val="00D617F1"/>
    <w:rsid w:val="00D62807"/>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7F14"/>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6E6"/>
    <w:rsid w:val="00DE2851"/>
    <w:rsid w:val="00DE2906"/>
    <w:rsid w:val="00DE58A5"/>
    <w:rsid w:val="00DE59C8"/>
    <w:rsid w:val="00DE6814"/>
    <w:rsid w:val="00DE7D45"/>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F7D"/>
    <w:rsid w:val="00E160ED"/>
    <w:rsid w:val="00E160F8"/>
    <w:rsid w:val="00E20A16"/>
    <w:rsid w:val="00E23107"/>
    <w:rsid w:val="00E245D6"/>
    <w:rsid w:val="00E26248"/>
    <w:rsid w:val="00E31BBD"/>
    <w:rsid w:val="00E3200E"/>
    <w:rsid w:val="00E3620E"/>
    <w:rsid w:val="00E3751F"/>
    <w:rsid w:val="00E40CED"/>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F37"/>
    <w:rsid w:val="00EB09EB"/>
    <w:rsid w:val="00EB1144"/>
    <w:rsid w:val="00EB32AB"/>
    <w:rsid w:val="00EB32C7"/>
    <w:rsid w:val="00EB349E"/>
    <w:rsid w:val="00EB4A81"/>
    <w:rsid w:val="00EB7F00"/>
    <w:rsid w:val="00EC340D"/>
    <w:rsid w:val="00EC512D"/>
    <w:rsid w:val="00EC6E02"/>
    <w:rsid w:val="00EC724B"/>
    <w:rsid w:val="00ED21FA"/>
    <w:rsid w:val="00ED2CE2"/>
    <w:rsid w:val="00ED2F55"/>
    <w:rsid w:val="00ED5424"/>
    <w:rsid w:val="00ED5CDE"/>
    <w:rsid w:val="00ED5FD1"/>
    <w:rsid w:val="00EE134B"/>
    <w:rsid w:val="00EE53F3"/>
    <w:rsid w:val="00EF1CC3"/>
    <w:rsid w:val="00EF26A5"/>
    <w:rsid w:val="00EF3467"/>
    <w:rsid w:val="00EF34DA"/>
    <w:rsid w:val="00F06700"/>
    <w:rsid w:val="00F06FB8"/>
    <w:rsid w:val="00F075DB"/>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253"/>
    <w:rsid w:val="00F64707"/>
    <w:rsid w:val="00F65B45"/>
    <w:rsid w:val="00F70CB1"/>
    <w:rsid w:val="00F728B7"/>
    <w:rsid w:val="00F7301A"/>
    <w:rsid w:val="00F74365"/>
    <w:rsid w:val="00F76030"/>
    <w:rsid w:val="00F77B28"/>
    <w:rsid w:val="00F801A8"/>
    <w:rsid w:val="00F803EF"/>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08B"/>
    <w:rsid w:val="00FA1166"/>
    <w:rsid w:val="00FA1939"/>
    <w:rsid w:val="00FA3CBD"/>
    <w:rsid w:val="00FA3E71"/>
    <w:rsid w:val="00FA44F0"/>
    <w:rsid w:val="00FA4672"/>
    <w:rsid w:val="00FA4FB0"/>
    <w:rsid w:val="00FA7D42"/>
    <w:rsid w:val="00FA7F67"/>
    <w:rsid w:val="00FB379F"/>
    <w:rsid w:val="00FB4385"/>
    <w:rsid w:val="00FB4E2F"/>
    <w:rsid w:val="00FB575B"/>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2E34"/>
    <w:rsid w:val="00FE7A15"/>
    <w:rsid w:val="00FF1033"/>
    <w:rsid w:val="00FF13D8"/>
    <w:rsid w:val="00FF155D"/>
    <w:rsid w:val="00FF241B"/>
    <w:rsid w:val="00FF2D7B"/>
    <w:rsid w:val="00FF549F"/>
    <w:rsid w:val="00FF774E"/>
    <w:rsid w:val="00FF7A2A"/>
    <w:rsid w:val="00FF7EA8"/>
    <w:rsid w:val="0A9CCBF7"/>
    <w:rsid w:val="192CBAED"/>
    <w:rsid w:val="1BD576DC"/>
    <w:rsid w:val="44B190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C9CFEE"/>
  <w15:docId w15:val="{0FD7C7AD-1327-405E-863E-323F079D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7-2020/03/sg3rgao/Pages/default.aspx"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T17-TSB-CIR-0068" TargetMode="External"/><Relationship Id="rId7" Type="http://schemas.openxmlformats.org/officeDocument/2006/relationships/endnotes" Target="endnotes.xml"/><Relationship Id="rId12" Type="http://schemas.openxmlformats.org/officeDocument/2006/relationships/hyperlink" Target="https://remote.itu.int/" TargetMode="External"/><Relationship Id="rId17" Type="http://schemas.openxmlformats.org/officeDocument/2006/relationships/hyperlink" Target="mailto:tsbsg3@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sg3rgao" TargetMode="External"/><Relationship Id="rId24" Type="http://schemas.openxmlformats.org/officeDocument/2006/relationships/hyperlink" Target="https://remote.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en/ITU-T/studygroups/2017-2020/03/sg3rgafr/Pages/default.aspx" TargetMode="External"/><Relationship Id="rId28" Type="http://schemas.openxmlformats.org/officeDocument/2006/relationships/theme" Target="theme/theme1.xml"/><Relationship Id="rId10" Type="http://schemas.openxmlformats.org/officeDocument/2006/relationships/hyperlink" Target="http://itu.int/go/tsg03"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sg3@itu.int" TargetMode="External"/><Relationship Id="rId22" Type="http://schemas.openxmlformats.org/officeDocument/2006/relationships/hyperlink" Target="https://www.itu.int/md/T17-TSB-CIR-011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A8E1-5DBC-4375-AA37-92CC2BA5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10</TotalTime>
  <Pages>3</Pages>
  <Words>775</Words>
  <Characters>5111</Characters>
  <Application>Microsoft Office Word</Application>
  <DocSecurity>0</DocSecurity>
  <Lines>42</Lines>
  <Paragraphs>11</Paragraphs>
  <ScaleCrop>false</ScaleCrop>
  <Manager>ITU-T</Manager>
  <Company>International Telecommunication Union (ITU)</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dc:description>Regional_Collective_27022019.docx  For: _x000d_Document date: _x000d_Saved by ITU51011773 at 16:58:18 on 27/02/2019</dc:description>
  <cp:lastModifiedBy>Olivia Charline Cécile Braud</cp:lastModifiedBy>
  <cp:revision>61</cp:revision>
  <cp:lastPrinted>2021-02-24T11:09:00Z</cp:lastPrinted>
  <dcterms:created xsi:type="dcterms:W3CDTF">2020-05-15T13:54:00Z</dcterms:created>
  <dcterms:modified xsi:type="dcterms:W3CDTF">2021-02-24T11:16:00Z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