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061"/>
        <w:gridCol w:w="564"/>
        <w:gridCol w:w="4681"/>
      </w:tblGrid>
      <w:tr w:rsidR="00730AEC" w:rsidRPr="00E62BB3" w:rsidTr="00787F22">
        <w:trPr>
          <w:cantSplit/>
        </w:trPr>
        <w:tc>
          <w:tcPr>
            <w:tcW w:w="1191" w:type="dxa"/>
            <w:vMerge w:val="restart"/>
          </w:tcPr>
          <w:p w:rsidR="00730AEC" w:rsidRPr="00AE72E5" w:rsidRDefault="00730AEC" w:rsidP="00787F22">
            <w:pPr>
              <w:rPr>
                <w:sz w:val="20"/>
              </w:rPr>
            </w:pPr>
            <w:r w:rsidRPr="00AE72E5">
              <w:rPr>
                <w:noProof/>
                <w:sz w:val="20"/>
                <w:lang w:val="en-US"/>
              </w:rPr>
              <w:drawing>
                <wp:inline distT="0" distB="0" distL="0" distR="0" wp14:anchorId="15202686" wp14:editId="0D72A7E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13593" name="Picture 1" descr="D:\usr\campos\TSB-Reference\Logos\ITU\sigleITU.gif"/>
                          <pic:cNvPicPr>
                            <a:picLocks noChangeAspect="1" noChangeArrowheads="1"/>
                          </pic:cNvPicPr>
                        </pic:nvPicPr>
                        <pic:blipFill>
                          <a:blip r:embed="rId8" cstate="print">
                            <a:extLst>
                              <a:ext uri="{28A0092B-C50C-407E-A947-70E740481C1C}">
                                <a14:useLocalDpi xmlns:a14="http://schemas.microsoft.com/office/drawing/2010/main" val="0"/>
                              </a:ext>
                            </a:extLst>
                          </a:blip>
                          <a:srcRect t="-1" b="-12987"/>
                          <a:stretch>
                            <a:fillRect/>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730AEC" w:rsidRPr="006B5D89" w:rsidRDefault="00730AEC" w:rsidP="00787F22">
            <w:pPr>
              <w:rPr>
                <w:rFonts w:asciiTheme="majorBidi" w:eastAsiaTheme="minorEastAsia" w:hAnsiTheme="majorBidi" w:cstheme="majorBidi"/>
                <w:sz w:val="20"/>
                <w:lang w:eastAsia="zh-CN"/>
              </w:rPr>
            </w:pPr>
            <w:r w:rsidRPr="006B5D89">
              <w:rPr>
                <w:rFonts w:asciiTheme="majorBidi" w:eastAsiaTheme="minorEastAsia" w:hAnsiTheme="majorBidi" w:cstheme="majorBidi"/>
                <w:sz w:val="20"/>
                <w:lang w:eastAsia="zh-CN"/>
              </w:rPr>
              <w:t>国际电信联盟</w:t>
            </w:r>
          </w:p>
          <w:p w:rsidR="00730AEC" w:rsidRPr="00065553" w:rsidRDefault="00730AEC" w:rsidP="00787F22">
            <w:pPr>
              <w:rPr>
                <w:rFonts w:asciiTheme="majorBidi" w:eastAsiaTheme="minorEastAsia" w:hAnsiTheme="majorBidi" w:cstheme="majorBidi"/>
                <w:b/>
                <w:bCs/>
                <w:sz w:val="26"/>
                <w:szCs w:val="26"/>
                <w:lang w:eastAsia="zh-CN"/>
              </w:rPr>
            </w:pPr>
            <w:r w:rsidRPr="00065553">
              <w:rPr>
                <w:rFonts w:asciiTheme="majorBidi" w:eastAsiaTheme="minorEastAsia" w:hAnsiTheme="majorBidi" w:cstheme="majorBidi"/>
                <w:b/>
                <w:bCs/>
                <w:sz w:val="26"/>
                <w:szCs w:val="26"/>
                <w:lang w:eastAsia="zh-CN"/>
              </w:rPr>
              <w:t>电信标准化部门</w:t>
            </w:r>
          </w:p>
          <w:p w:rsidR="00730AEC" w:rsidRPr="00AE72E5" w:rsidRDefault="00730AEC" w:rsidP="00787F22">
            <w:pPr>
              <w:rPr>
                <w:sz w:val="20"/>
              </w:rPr>
            </w:pPr>
            <w:r w:rsidRPr="00065553">
              <w:rPr>
                <w:rFonts w:asciiTheme="majorBidi" w:eastAsiaTheme="minorEastAsia" w:hAnsiTheme="majorBidi" w:cstheme="majorBidi"/>
                <w:sz w:val="20"/>
              </w:rPr>
              <w:t>2017-2020</w:t>
            </w:r>
            <w:proofErr w:type="spellStart"/>
            <w:r w:rsidRPr="00065553">
              <w:rPr>
                <w:rFonts w:asciiTheme="majorBidi" w:eastAsiaTheme="minorEastAsia" w:hAnsiTheme="majorBidi" w:cstheme="majorBidi"/>
                <w:sz w:val="20"/>
              </w:rPr>
              <w:t>年研究期</w:t>
            </w:r>
            <w:proofErr w:type="spellEnd"/>
          </w:p>
        </w:tc>
        <w:tc>
          <w:tcPr>
            <w:tcW w:w="4681" w:type="dxa"/>
            <w:vAlign w:val="center"/>
          </w:tcPr>
          <w:p w:rsidR="00730AEC" w:rsidRPr="00E62BB3" w:rsidRDefault="00151E39" w:rsidP="00787F22">
            <w:pPr>
              <w:pStyle w:val="Docnumber"/>
              <w:rPr>
                <w:sz w:val="32"/>
              </w:rPr>
            </w:pPr>
            <w:bookmarkStart w:id="0" w:name="lt_pId007"/>
            <w:r>
              <w:rPr>
                <w:sz w:val="32"/>
              </w:rPr>
              <w:t>SG3</w:t>
            </w:r>
            <w:r w:rsidR="00B51E49" w:rsidRPr="00B42A03">
              <w:rPr>
                <w:sz w:val="32"/>
                <w:szCs w:val="32"/>
                <w:lang w:eastAsia="zh-CN"/>
              </w:rPr>
              <w:t>-</w:t>
            </w:r>
            <w:r>
              <w:rPr>
                <w:sz w:val="32"/>
              </w:rPr>
              <w:t>C</w:t>
            </w:r>
            <w:r w:rsidR="00B51E49" w:rsidRPr="00B51E49">
              <w:rPr>
                <w:sz w:val="32"/>
                <w:szCs w:val="32"/>
                <w:lang w:eastAsia="zh-CN"/>
              </w:rPr>
              <w:t>195</w:t>
            </w:r>
            <w:r w:rsidR="00730AEC" w:rsidRPr="00E62BB3">
              <w:rPr>
                <w:sz w:val="32"/>
              </w:rPr>
              <w:t>-</w:t>
            </w:r>
            <w:bookmarkEnd w:id="0"/>
            <w:r w:rsidR="00730AEC">
              <w:rPr>
                <w:sz w:val="32"/>
              </w:rPr>
              <w:t>C</w:t>
            </w:r>
          </w:p>
        </w:tc>
      </w:tr>
      <w:tr w:rsidR="00730AEC" w:rsidTr="00787F22">
        <w:trPr>
          <w:cantSplit/>
        </w:trPr>
        <w:tc>
          <w:tcPr>
            <w:tcW w:w="1191" w:type="dxa"/>
            <w:vMerge/>
          </w:tcPr>
          <w:p w:rsidR="00730AEC" w:rsidRPr="00AE72E5" w:rsidRDefault="00730AEC" w:rsidP="00787F22">
            <w:pPr>
              <w:rPr>
                <w:smallCaps/>
                <w:sz w:val="20"/>
              </w:rPr>
            </w:pPr>
            <w:bookmarkStart w:id="1" w:name="dsg" w:colFirst="2" w:colLast="2"/>
          </w:p>
        </w:tc>
        <w:tc>
          <w:tcPr>
            <w:tcW w:w="4051" w:type="dxa"/>
            <w:gridSpan w:val="3"/>
            <w:vMerge/>
          </w:tcPr>
          <w:p w:rsidR="00730AEC" w:rsidRPr="00AE72E5" w:rsidRDefault="00730AEC" w:rsidP="00787F22">
            <w:pPr>
              <w:rPr>
                <w:smallCaps/>
                <w:sz w:val="20"/>
              </w:rPr>
            </w:pPr>
          </w:p>
        </w:tc>
        <w:sdt>
          <w:sdtPr>
            <w:rPr>
              <w:rFonts w:asciiTheme="majorBidi" w:eastAsiaTheme="majorEastAsia" w:hAnsiTheme="majorBidi" w:cstheme="majorBidi"/>
              <w:b/>
              <w:bCs/>
              <w:sz w:val="28"/>
              <w:szCs w:val="28"/>
            </w:rPr>
            <w:alias w:val="SgText"/>
            <w:tag w:val="SgText"/>
            <w:id w:val="1057051111"/>
            <w:placeholder>
              <w:docPart w:val="73BD57249F6140E6B3FCFB0F00B95767"/>
            </w:placeholder>
            <w:text/>
          </w:sdtPr>
          <w:sdtEndPr/>
          <w:sdtContent>
            <w:tc>
              <w:tcPr>
                <w:tcW w:w="4681" w:type="dxa"/>
              </w:tcPr>
              <w:p w:rsidR="00730AEC" w:rsidRPr="00065553" w:rsidRDefault="00730AEC" w:rsidP="00787F22">
                <w:pPr>
                  <w:jc w:val="right"/>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第</w:t>
                </w:r>
                <w:r>
                  <w:rPr>
                    <w:rFonts w:asciiTheme="majorBidi" w:eastAsiaTheme="majorEastAsia" w:hAnsiTheme="majorBidi" w:cstheme="majorBidi"/>
                    <w:b/>
                    <w:bCs/>
                    <w:sz w:val="28"/>
                    <w:szCs w:val="28"/>
                  </w:rPr>
                  <w:t>3</w:t>
                </w:r>
                <w:proofErr w:type="spellStart"/>
                <w:r>
                  <w:rPr>
                    <w:rFonts w:asciiTheme="majorBidi" w:eastAsiaTheme="majorEastAsia" w:hAnsiTheme="majorBidi" w:cstheme="majorBidi"/>
                    <w:b/>
                    <w:bCs/>
                    <w:sz w:val="28"/>
                    <w:szCs w:val="28"/>
                  </w:rPr>
                  <w:t>研究组</w:t>
                </w:r>
                <w:proofErr w:type="spellEnd"/>
              </w:p>
            </w:tc>
          </w:sdtContent>
        </w:sdt>
      </w:tr>
      <w:bookmarkEnd w:id="1"/>
      <w:tr w:rsidR="00730AEC" w:rsidTr="00787F22">
        <w:trPr>
          <w:cantSplit/>
        </w:trPr>
        <w:tc>
          <w:tcPr>
            <w:tcW w:w="1191" w:type="dxa"/>
            <w:vMerge/>
            <w:tcBorders>
              <w:bottom w:val="single" w:sz="12" w:space="0" w:color="auto"/>
            </w:tcBorders>
          </w:tcPr>
          <w:p w:rsidR="00730AEC" w:rsidRPr="00AE72E5" w:rsidRDefault="00730AEC" w:rsidP="00787F22">
            <w:pPr>
              <w:rPr>
                <w:b/>
                <w:bCs/>
                <w:sz w:val="26"/>
              </w:rPr>
            </w:pPr>
          </w:p>
        </w:tc>
        <w:tc>
          <w:tcPr>
            <w:tcW w:w="4051" w:type="dxa"/>
            <w:gridSpan w:val="3"/>
            <w:vMerge/>
            <w:tcBorders>
              <w:bottom w:val="single" w:sz="12" w:space="0" w:color="auto"/>
            </w:tcBorders>
          </w:tcPr>
          <w:p w:rsidR="00730AEC" w:rsidRPr="00AE72E5" w:rsidRDefault="00730AEC" w:rsidP="00787F22">
            <w:pPr>
              <w:rPr>
                <w:b/>
                <w:bCs/>
                <w:sz w:val="26"/>
              </w:rPr>
            </w:pPr>
          </w:p>
        </w:tc>
        <w:tc>
          <w:tcPr>
            <w:tcW w:w="4681" w:type="dxa"/>
            <w:tcBorders>
              <w:bottom w:val="single" w:sz="12" w:space="0" w:color="auto"/>
            </w:tcBorders>
            <w:vAlign w:val="center"/>
          </w:tcPr>
          <w:p w:rsidR="00730AEC" w:rsidRPr="00065553" w:rsidRDefault="00730AEC" w:rsidP="00787F22">
            <w:pPr>
              <w:jc w:val="right"/>
              <w:rPr>
                <w:rFonts w:asciiTheme="majorBidi" w:eastAsiaTheme="majorEastAsia" w:hAnsiTheme="majorBidi" w:cstheme="majorBidi"/>
                <w:b/>
                <w:bCs/>
                <w:sz w:val="28"/>
                <w:szCs w:val="28"/>
              </w:rPr>
            </w:pPr>
            <w:proofErr w:type="spellStart"/>
            <w:r w:rsidRPr="00065553">
              <w:rPr>
                <w:rFonts w:asciiTheme="majorBidi" w:eastAsiaTheme="majorEastAsia" w:hAnsiTheme="majorBidi" w:cstheme="majorBidi"/>
                <w:b/>
                <w:bCs/>
                <w:sz w:val="28"/>
                <w:szCs w:val="28"/>
              </w:rPr>
              <w:t>原文</w:t>
            </w:r>
            <w:proofErr w:type="spellEnd"/>
            <w:r w:rsidRPr="00065553">
              <w:rPr>
                <w:rFonts w:asciiTheme="majorBidi" w:eastAsiaTheme="majorEastAsia" w:hAnsiTheme="majorBidi" w:cstheme="majorBidi"/>
                <w:b/>
                <w:bCs/>
                <w:sz w:val="28"/>
                <w:szCs w:val="28"/>
              </w:rPr>
              <w:t>：</w:t>
            </w:r>
            <w:r w:rsidRPr="00065553">
              <w:rPr>
                <w:rFonts w:asciiTheme="majorBidi" w:eastAsiaTheme="majorEastAsia" w:hAnsiTheme="majorBidi" w:cstheme="majorBidi"/>
                <w:b/>
                <w:bCs/>
                <w:sz w:val="28"/>
                <w:szCs w:val="28"/>
                <w:lang w:eastAsia="zh-CN"/>
              </w:rPr>
              <w:t>英</w:t>
            </w:r>
            <w:r w:rsidRPr="00065553">
              <w:rPr>
                <w:rFonts w:asciiTheme="majorBidi" w:eastAsiaTheme="majorEastAsia" w:hAnsiTheme="majorBidi" w:cstheme="majorBidi"/>
                <w:b/>
                <w:bCs/>
                <w:sz w:val="28"/>
                <w:szCs w:val="28"/>
              </w:rPr>
              <w:t>文</w:t>
            </w:r>
          </w:p>
        </w:tc>
      </w:tr>
      <w:tr w:rsidR="00730AEC" w:rsidTr="00787F22">
        <w:trPr>
          <w:cantSplit/>
        </w:trPr>
        <w:tc>
          <w:tcPr>
            <w:tcW w:w="1617" w:type="dxa"/>
            <w:gridSpan w:val="2"/>
          </w:tcPr>
          <w:p w:rsidR="00730AEC" w:rsidRPr="00065553" w:rsidRDefault="00730AEC" w:rsidP="00787F22">
            <w:pPr>
              <w:rPr>
                <w:rFonts w:asciiTheme="minorEastAsia" w:eastAsiaTheme="minorEastAsia" w:hAnsiTheme="minorEastAsia"/>
                <w:b/>
                <w:bCs/>
                <w:szCs w:val="24"/>
                <w:lang w:eastAsia="zh-CN"/>
              </w:rPr>
            </w:pPr>
            <w:bookmarkStart w:id="2" w:name="dbluepink" w:colFirst="1" w:colLast="1"/>
            <w:bookmarkStart w:id="3" w:name="dmeeting" w:colFirst="2" w:colLast="2"/>
            <w:proofErr w:type="spellStart"/>
            <w:r w:rsidRPr="00065553">
              <w:rPr>
                <w:rFonts w:asciiTheme="minorEastAsia" w:eastAsiaTheme="minorEastAsia" w:hAnsiTheme="minorEastAsia" w:cstheme="majorBidi"/>
                <w:b/>
              </w:rPr>
              <w:t>课题</w:t>
            </w:r>
            <w:proofErr w:type="spellEnd"/>
            <w:r>
              <w:rPr>
                <w:rFonts w:asciiTheme="minorEastAsia" w:eastAsiaTheme="minorEastAsia" w:hAnsiTheme="minorEastAsia" w:cstheme="majorBidi" w:hint="eastAsia"/>
                <w:b/>
                <w:lang w:eastAsia="zh-CN"/>
              </w:rPr>
              <w:t>：</w:t>
            </w:r>
          </w:p>
        </w:tc>
        <w:tc>
          <w:tcPr>
            <w:tcW w:w="3625" w:type="dxa"/>
            <w:gridSpan w:val="2"/>
          </w:tcPr>
          <w:p w:rsidR="00730AEC" w:rsidRPr="00AE72E5" w:rsidRDefault="00151E39" w:rsidP="00787F22">
            <w:pPr>
              <w:rPr>
                <w:szCs w:val="24"/>
              </w:rPr>
            </w:pPr>
            <w:r>
              <w:rPr>
                <w:rFonts w:hint="eastAsia"/>
                <w:lang w:eastAsia="zh-CN"/>
              </w:rPr>
              <w:t>12</w:t>
            </w:r>
            <w:r w:rsidR="00730AEC" w:rsidRPr="009F1167">
              <w:t>/3</w:t>
            </w:r>
          </w:p>
        </w:tc>
        <w:tc>
          <w:tcPr>
            <w:tcW w:w="4681" w:type="dxa"/>
          </w:tcPr>
          <w:p w:rsidR="00730AEC" w:rsidRPr="00AE72E5" w:rsidRDefault="004B5675" w:rsidP="00787F22">
            <w:pPr>
              <w:jc w:val="right"/>
              <w:rPr>
                <w:szCs w:val="24"/>
              </w:rPr>
            </w:pPr>
            <w:sdt>
              <w:sdtPr>
                <w:rPr>
                  <w:rFonts w:asciiTheme="majorBidi" w:eastAsiaTheme="majorEastAsia" w:hAnsiTheme="majorBidi" w:cstheme="majorBidi"/>
                  <w:szCs w:val="24"/>
                  <w:shd w:val="clear" w:color="auto" w:fill="FFFFFF"/>
                </w:rPr>
                <w:alias w:val="When"/>
                <w:tag w:val="When"/>
                <w:id w:val="542724177"/>
                <w:placeholder>
                  <w:docPart w:val="A5934ADE37D8479D9A78331E3751093F"/>
                </w:placeholder>
                <w:text/>
              </w:sdtPr>
              <w:sdtEndPr/>
              <w:sdtContent>
                <w:r w:rsidR="00730AEC">
                  <w:rPr>
                    <w:rFonts w:asciiTheme="majorBidi" w:eastAsiaTheme="majorEastAsia" w:hAnsiTheme="majorBidi" w:cstheme="majorBidi"/>
                    <w:szCs w:val="24"/>
                    <w:shd w:val="clear" w:color="auto" w:fill="FFFFFF"/>
                  </w:rPr>
                  <w:t>2018</w:t>
                </w:r>
                <w:r w:rsidR="00730AEC">
                  <w:rPr>
                    <w:rFonts w:asciiTheme="majorBidi" w:eastAsiaTheme="majorEastAsia" w:hAnsiTheme="majorBidi" w:cstheme="majorBidi"/>
                    <w:szCs w:val="24"/>
                    <w:shd w:val="clear" w:color="auto" w:fill="FFFFFF"/>
                  </w:rPr>
                  <w:t>年</w:t>
                </w:r>
                <w:r w:rsidR="00730AEC">
                  <w:rPr>
                    <w:rFonts w:asciiTheme="majorBidi" w:eastAsiaTheme="majorEastAsia" w:hAnsiTheme="majorBidi" w:cstheme="majorBidi"/>
                    <w:szCs w:val="24"/>
                    <w:shd w:val="clear" w:color="auto" w:fill="FFFFFF"/>
                  </w:rPr>
                  <w:t>4</w:t>
                </w:r>
                <w:r w:rsidR="00730AEC">
                  <w:rPr>
                    <w:rFonts w:asciiTheme="majorBidi" w:eastAsiaTheme="majorEastAsia" w:hAnsiTheme="majorBidi" w:cstheme="majorBidi"/>
                    <w:szCs w:val="24"/>
                    <w:shd w:val="clear" w:color="auto" w:fill="FFFFFF"/>
                  </w:rPr>
                  <w:t>月</w:t>
                </w:r>
                <w:r w:rsidR="00730AEC">
                  <w:rPr>
                    <w:rFonts w:asciiTheme="majorBidi" w:eastAsiaTheme="majorEastAsia" w:hAnsiTheme="majorBidi" w:cstheme="majorBidi"/>
                    <w:szCs w:val="24"/>
                    <w:shd w:val="clear" w:color="auto" w:fill="FFFFFF"/>
                  </w:rPr>
                  <w:t>9-18</w:t>
                </w:r>
                <w:proofErr w:type="spellStart"/>
                <w:r w:rsidR="00730AEC">
                  <w:rPr>
                    <w:rFonts w:asciiTheme="majorBidi" w:eastAsiaTheme="majorEastAsia" w:hAnsiTheme="majorBidi" w:cstheme="majorBidi"/>
                    <w:szCs w:val="24"/>
                    <w:shd w:val="clear" w:color="auto" w:fill="FFFFFF"/>
                  </w:rPr>
                  <w:t>日，日内瓦</w:t>
                </w:r>
                <w:proofErr w:type="spellEnd"/>
              </w:sdtContent>
            </w:sdt>
          </w:p>
        </w:tc>
      </w:tr>
      <w:tr w:rsidR="00730AEC" w:rsidTr="00787F22">
        <w:trPr>
          <w:cantSplit/>
        </w:trPr>
        <w:tc>
          <w:tcPr>
            <w:tcW w:w="9923" w:type="dxa"/>
            <w:gridSpan w:val="5"/>
          </w:tcPr>
          <w:p w:rsidR="00730AEC" w:rsidRPr="00065553" w:rsidRDefault="00730AEC" w:rsidP="00787F22">
            <w:pPr>
              <w:jc w:val="center"/>
              <w:rPr>
                <w:rFonts w:eastAsiaTheme="minorEastAsia"/>
                <w:b/>
                <w:bCs/>
                <w:szCs w:val="24"/>
                <w:lang w:eastAsia="zh-CN"/>
              </w:rPr>
            </w:pPr>
            <w:bookmarkStart w:id="4" w:name="ddoctype" w:colFirst="0" w:colLast="0"/>
            <w:bookmarkEnd w:id="2"/>
            <w:bookmarkEnd w:id="3"/>
            <w:r>
              <w:rPr>
                <w:rFonts w:eastAsiaTheme="minorEastAsia" w:hint="eastAsia"/>
                <w:b/>
                <w:bCs/>
                <w:szCs w:val="24"/>
                <w:lang w:eastAsia="zh-CN"/>
              </w:rPr>
              <w:t>文稿</w:t>
            </w:r>
          </w:p>
        </w:tc>
      </w:tr>
      <w:tr w:rsidR="00730AEC" w:rsidRPr="00153BED" w:rsidTr="00787F22">
        <w:trPr>
          <w:cantSplit/>
        </w:trPr>
        <w:tc>
          <w:tcPr>
            <w:tcW w:w="1617" w:type="dxa"/>
            <w:gridSpan w:val="2"/>
          </w:tcPr>
          <w:p w:rsidR="00730AEC" w:rsidRPr="00DE7AC1" w:rsidRDefault="00730AEC" w:rsidP="00787F22">
            <w:pPr>
              <w:rPr>
                <w:b/>
                <w:bCs/>
                <w:szCs w:val="24"/>
                <w:lang w:eastAsia="zh-CN"/>
              </w:rPr>
            </w:pPr>
            <w:bookmarkStart w:id="5" w:name="dsource" w:colFirst="1" w:colLast="1"/>
            <w:bookmarkEnd w:id="4"/>
            <w:r w:rsidRPr="00DE7AC1">
              <w:rPr>
                <w:b/>
                <w:bCs/>
                <w:szCs w:val="24"/>
                <w:lang w:eastAsia="zh-CN"/>
              </w:rPr>
              <w:t>来源：</w:t>
            </w:r>
          </w:p>
        </w:tc>
        <w:sdt>
          <w:sdtPr>
            <w:rPr>
              <w:rFonts w:eastAsia="Times New Roman"/>
            </w:rPr>
            <w:alias w:val="DocumentSource"/>
            <w:tag w:val="DocumentSource"/>
            <w:id w:val="-1547363769"/>
            <w:placeholder>
              <w:docPart w:val="DFB1F95B7954438DB9396E65A8DB3D7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6" w:type="dxa"/>
                <w:gridSpan w:val="3"/>
              </w:tcPr>
              <w:p w:rsidR="00730AEC" w:rsidRPr="00153BED" w:rsidRDefault="00151E39" w:rsidP="00787F22">
                <w:pPr>
                  <w:rPr>
                    <w:szCs w:val="24"/>
                    <w:lang w:eastAsia="zh-CN"/>
                  </w:rPr>
                </w:pPr>
                <w:proofErr w:type="spellStart"/>
                <w:r>
                  <w:rPr>
                    <w:rFonts w:ascii="SimSun" w:hAnsi="SimSun" w:cs="SimSun" w:hint="eastAsia"/>
                  </w:rPr>
                  <w:t>美利坚合众国</w:t>
                </w:r>
                <w:proofErr w:type="spellEnd"/>
              </w:p>
            </w:tc>
          </w:sdtContent>
        </w:sdt>
      </w:tr>
      <w:tr w:rsidR="00730AEC" w:rsidRPr="00DE7AC1" w:rsidTr="00787F22">
        <w:trPr>
          <w:cantSplit/>
        </w:trPr>
        <w:tc>
          <w:tcPr>
            <w:tcW w:w="1617" w:type="dxa"/>
            <w:gridSpan w:val="2"/>
          </w:tcPr>
          <w:p w:rsidR="00730AEC" w:rsidRPr="00DE7AC1" w:rsidRDefault="00730AEC" w:rsidP="00787F22">
            <w:pPr>
              <w:rPr>
                <w:szCs w:val="24"/>
                <w:lang w:eastAsia="zh-CN"/>
              </w:rPr>
            </w:pPr>
            <w:bookmarkStart w:id="6" w:name="dtitle1" w:colFirst="1" w:colLast="1"/>
            <w:bookmarkEnd w:id="5"/>
            <w:r w:rsidRPr="00DE7AC1">
              <w:rPr>
                <w:b/>
                <w:bCs/>
                <w:szCs w:val="24"/>
                <w:lang w:eastAsia="zh-CN"/>
              </w:rPr>
              <w:t>标题：</w:t>
            </w:r>
          </w:p>
        </w:tc>
        <w:tc>
          <w:tcPr>
            <w:tcW w:w="8306" w:type="dxa"/>
            <w:gridSpan w:val="3"/>
          </w:tcPr>
          <w:p w:rsidR="00730AEC" w:rsidRPr="00DE7AC1" w:rsidRDefault="00151E39" w:rsidP="008E20F8">
            <w:pPr>
              <w:rPr>
                <w:szCs w:val="24"/>
                <w:lang w:eastAsia="zh-CN"/>
              </w:rPr>
            </w:pPr>
            <w:r>
              <w:rPr>
                <w:rFonts w:asciiTheme="majorBidi" w:hAnsiTheme="majorBidi" w:cstheme="majorBidi"/>
                <w:lang w:eastAsia="zh-CN"/>
              </w:rPr>
              <w:t>ITU-T</w:t>
            </w:r>
            <w:r>
              <w:rPr>
                <w:rFonts w:asciiTheme="majorBidi" w:hAnsiTheme="majorBidi" w:cstheme="majorBidi" w:hint="eastAsia"/>
                <w:lang w:eastAsia="zh-CN"/>
              </w:rPr>
              <w:t>新建议书草案</w:t>
            </w:r>
            <w:r>
              <w:rPr>
                <w:rFonts w:asciiTheme="majorBidi" w:hAnsiTheme="majorBidi" w:cstheme="majorBidi"/>
                <w:lang w:eastAsia="zh-CN"/>
              </w:rPr>
              <w:t xml:space="preserve"> − </w:t>
            </w:r>
            <w:r>
              <w:rPr>
                <w:rFonts w:asciiTheme="majorBidi" w:hAnsiTheme="majorBidi" w:cstheme="majorBidi" w:hint="eastAsia"/>
                <w:lang w:eastAsia="zh-CN"/>
              </w:rPr>
              <w:t>移动金融服务（</w:t>
            </w:r>
            <w:r>
              <w:rPr>
                <w:rFonts w:asciiTheme="majorBidi" w:hAnsiTheme="majorBidi" w:cstheme="majorBidi"/>
                <w:lang w:eastAsia="zh-CN"/>
              </w:rPr>
              <w:t>MFS</w:t>
            </w:r>
            <w:r>
              <w:rPr>
                <w:rFonts w:asciiTheme="majorBidi" w:hAnsiTheme="majorBidi" w:cstheme="majorBidi" w:hint="eastAsia"/>
                <w:lang w:eastAsia="zh-CN"/>
              </w:rPr>
              <w:t>）的成本、收费和竞争</w:t>
            </w:r>
          </w:p>
        </w:tc>
      </w:tr>
      <w:tr w:rsidR="00730AEC" w:rsidRPr="00DE7AC1" w:rsidTr="00787F22">
        <w:trPr>
          <w:cantSplit/>
        </w:trPr>
        <w:tc>
          <w:tcPr>
            <w:tcW w:w="1617" w:type="dxa"/>
            <w:gridSpan w:val="2"/>
            <w:tcBorders>
              <w:bottom w:val="single" w:sz="8" w:space="0" w:color="auto"/>
            </w:tcBorders>
          </w:tcPr>
          <w:p w:rsidR="00730AEC" w:rsidRPr="00DE7AC1" w:rsidRDefault="00730AEC" w:rsidP="00787F22">
            <w:pPr>
              <w:rPr>
                <w:b/>
                <w:bCs/>
                <w:szCs w:val="24"/>
                <w:lang w:eastAsia="zh-CN"/>
              </w:rPr>
            </w:pPr>
            <w:bookmarkStart w:id="7" w:name="dpurpose" w:colFirst="1" w:colLast="1"/>
            <w:bookmarkEnd w:id="6"/>
            <w:r w:rsidRPr="00DE7AC1">
              <w:rPr>
                <w:b/>
                <w:bCs/>
                <w:szCs w:val="24"/>
                <w:lang w:eastAsia="zh-CN"/>
              </w:rPr>
              <w:t>目的：</w:t>
            </w:r>
          </w:p>
        </w:tc>
        <w:tc>
          <w:tcPr>
            <w:tcW w:w="8306" w:type="dxa"/>
            <w:gridSpan w:val="3"/>
            <w:tcBorders>
              <w:bottom w:val="single" w:sz="8" w:space="0" w:color="auto"/>
            </w:tcBorders>
          </w:tcPr>
          <w:p w:rsidR="00730AEC" w:rsidRPr="00DE7AC1" w:rsidRDefault="00730AEC" w:rsidP="00787F22">
            <w:pPr>
              <w:rPr>
                <w:szCs w:val="24"/>
                <w:lang w:eastAsia="zh-CN"/>
              </w:rPr>
            </w:pPr>
            <w:r>
              <w:rPr>
                <w:rFonts w:hint="eastAsia"/>
                <w:lang w:eastAsia="zh-CN"/>
              </w:rPr>
              <w:t>提案</w:t>
            </w:r>
          </w:p>
        </w:tc>
      </w:tr>
      <w:bookmarkEnd w:id="7"/>
      <w:tr w:rsidR="00151E39" w:rsidRPr="00151E39" w:rsidTr="00787F22">
        <w:tblPrEx>
          <w:jc w:val="center"/>
        </w:tblPrEx>
        <w:trPr>
          <w:cantSplit/>
          <w:jc w:val="center"/>
        </w:trPr>
        <w:tc>
          <w:tcPr>
            <w:tcW w:w="1617" w:type="dxa"/>
            <w:gridSpan w:val="2"/>
            <w:tcBorders>
              <w:top w:val="single" w:sz="12" w:space="0" w:color="auto"/>
              <w:bottom w:val="single" w:sz="12" w:space="0" w:color="auto"/>
            </w:tcBorders>
          </w:tcPr>
          <w:p w:rsidR="00151E39" w:rsidRDefault="00151E39" w:rsidP="00151E39">
            <w:pPr>
              <w:spacing w:line="256" w:lineRule="auto"/>
              <w:rPr>
                <w:b/>
                <w:bCs/>
                <w:lang w:val="en-US" w:eastAsia="ja-JP"/>
              </w:rPr>
            </w:pPr>
            <w:r w:rsidRPr="00DE7AC1">
              <w:rPr>
                <w:b/>
                <w:bCs/>
                <w:lang w:eastAsia="zh-CN"/>
              </w:rPr>
              <w:t>联系人：</w:t>
            </w:r>
          </w:p>
        </w:tc>
        <w:tc>
          <w:tcPr>
            <w:tcW w:w="3061" w:type="dxa"/>
            <w:tcBorders>
              <w:top w:val="single" w:sz="12" w:space="0" w:color="auto"/>
              <w:bottom w:val="single" w:sz="12" w:space="0" w:color="auto"/>
            </w:tcBorders>
          </w:tcPr>
          <w:p w:rsidR="00151E39" w:rsidRDefault="004B5675" w:rsidP="008E20F8">
            <w:pPr>
              <w:spacing w:line="256" w:lineRule="auto"/>
              <w:rPr>
                <w:lang w:val="en-US" w:eastAsia="zh-CN"/>
              </w:rPr>
            </w:pPr>
            <w:sdt>
              <w:sdtPr>
                <w:rPr>
                  <w:rFonts w:hint="eastAsia"/>
                  <w:lang w:val="en-US" w:eastAsia="zh-CN"/>
                </w:rPr>
                <w:alias w:val="ContactNameOrgCountry"/>
                <w:tag w:val="ContactNameOrgCountry"/>
                <w:id w:val="997003386"/>
                <w:placeholder>
                  <w:docPart w:val="AD38A1DEE1244DCBBD2CA2E21A2E69E9"/>
                </w:placeholder>
                <w:text w:multiLine="1"/>
              </w:sdtPr>
              <w:sdtEndPr/>
              <w:sdtContent>
                <w:r w:rsidR="00151E39">
                  <w:rPr>
                    <w:rFonts w:hint="eastAsia"/>
                    <w:lang w:val="en-US" w:eastAsia="zh-CN"/>
                  </w:rPr>
                  <w:t>Paul B. Najarian</w:t>
                </w:r>
                <w:r w:rsidR="00151E39">
                  <w:rPr>
                    <w:rFonts w:hint="eastAsia"/>
                    <w:lang w:val="en-US" w:eastAsia="zh-CN"/>
                  </w:rPr>
                  <w:br/>
                </w:r>
                <w:r w:rsidR="008E20F8">
                  <w:rPr>
                    <w:rFonts w:hint="eastAsia"/>
                    <w:lang w:val="en-US" w:eastAsia="zh-CN"/>
                  </w:rPr>
                  <w:t>美国国务院</w:t>
                </w:r>
                <w:r w:rsidR="00151E39">
                  <w:rPr>
                    <w:rFonts w:hint="eastAsia"/>
                    <w:lang w:val="en-US" w:eastAsia="zh-CN"/>
                  </w:rPr>
                  <w:br/>
                </w:r>
                <w:r w:rsidR="008E20F8">
                  <w:rPr>
                    <w:rFonts w:hint="eastAsia"/>
                    <w:lang w:val="en-US" w:eastAsia="zh-CN"/>
                  </w:rPr>
                  <w:t>美利坚合众国</w:t>
                </w:r>
              </w:sdtContent>
            </w:sdt>
          </w:p>
        </w:tc>
        <w:bookmarkStart w:id="8" w:name="lt_pId020" w:displacedByCustomXml="next"/>
        <w:sdt>
          <w:sdtPr>
            <w:rPr>
              <w:lang w:val="en-US"/>
            </w:rPr>
            <w:alias w:val="ContactTelFaxEmail"/>
            <w:tag w:val="ContactTelFaxEmail"/>
            <w:id w:val="1050803327"/>
            <w:placeholder>
              <w:docPart w:val="243A801D0D3F4D5D95430598B6C8ACBD"/>
            </w:placeholder>
          </w:sdtPr>
          <w:sdtEndPr/>
          <w:sdtContent>
            <w:tc>
              <w:tcPr>
                <w:tcW w:w="5245" w:type="dxa"/>
                <w:gridSpan w:val="2"/>
                <w:tcBorders>
                  <w:top w:val="single" w:sz="12" w:space="0" w:color="auto"/>
                  <w:bottom w:val="single" w:sz="12" w:space="0" w:color="auto"/>
                </w:tcBorders>
              </w:tcPr>
              <w:p w:rsidR="00151E39" w:rsidRPr="00151E39" w:rsidRDefault="00151E39" w:rsidP="00151E39">
                <w:pPr>
                  <w:spacing w:line="256" w:lineRule="auto"/>
                  <w:rPr>
                    <w:lang w:val="es-ES" w:eastAsia="zh-CN"/>
                  </w:rPr>
                </w:pPr>
                <w:r>
                  <w:rPr>
                    <w:rFonts w:hint="eastAsia"/>
                    <w:lang w:val="fr-CH" w:eastAsia="zh-CN"/>
                  </w:rPr>
                  <w:t>电话</w:t>
                </w:r>
                <w:r w:rsidRPr="00C92EEB">
                  <w:rPr>
                    <w:rFonts w:hint="eastAsia"/>
                    <w:lang w:val="en-US" w:eastAsia="zh-CN"/>
                  </w:rPr>
                  <w:t>：</w:t>
                </w:r>
                <w:r>
                  <w:rPr>
                    <w:lang w:val="es-ES" w:eastAsia="zh-CN"/>
                  </w:rPr>
                  <w:t>+1 (202) 647-7847</w:t>
                </w:r>
                <w:bookmarkEnd w:id="8"/>
                <w:r>
                  <w:rPr>
                    <w:lang w:val="es-ES" w:eastAsia="zh-CN"/>
                  </w:rPr>
                  <w:br/>
                </w:r>
                <w:bookmarkStart w:id="9" w:name="lt_pId021"/>
                <w:r>
                  <w:rPr>
                    <w:rFonts w:hint="eastAsia"/>
                    <w:lang w:val="es-ES" w:eastAsia="zh-CN"/>
                  </w:rPr>
                  <w:t>传真：</w:t>
                </w:r>
                <w:r>
                  <w:rPr>
                    <w:lang w:val="es-ES" w:eastAsia="zh-CN"/>
                  </w:rPr>
                  <w:t>n/a</w:t>
                </w:r>
                <w:bookmarkEnd w:id="9"/>
                <w:r>
                  <w:rPr>
                    <w:lang w:val="es-ES" w:eastAsia="zh-CN"/>
                  </w:rPr>
                  <w:br/>
                </w:r>
                <w:bookmarkStart w:id="10" w:name="lt_pId022"/>
                <w:r>
                  <w:rPr>
                    <w:rFonts w:hint="eastAsia"/>
                    <w:lang w:val="fr-CH" w:eastAsia="zh-CN"/>
                  </w:rPr>
                  <w:t>电子邮件</w:t>
                </w:r>
                <w:r w:rsidRPr="00C92EEB">
                  <w:rPr>
                    <w:rFonts w:hint="eastAsia"/>
                    <w:lang w:val="en-US" w:eastAsia="zh-CN"/>
                  </w:rPr>
                  <w:t>：</w:t>
                </w:r>
                <w:r w:rsidR="006900A9">
                  <w:fldChar w:fldCharType="begin"/>
                </w:r>
                <w:r w:rsidR="006900A9">
                  <w:rPr>
                    <w:lang w:eastAsia="zh-CN"/>
                  </w:rPr>
                  <w:instrText xml:space="preserve"> HYPERLINK "mailto:najarianpb@state.gov" </w:instrText>
                </w:r>
                <w:r w:rsidR="006900A9">
                  <w:fldChar w:fldCharType="separate"/>
                </w:r>
                <w:r>
                  <w:rPr>
                    <w:rStyle w:val="Hyperlink"/>
                    <w:lang w:val="es-ES" w:eastAsia="zh-CN"/>
                  </w:rPr>
                  <w:t>najarianpb@state.gov</w:t>
                </w:r>
                <w:bookmarkEnd w:id="10"/>
                <w:r w:rsidR="006900A9">
                  <w:rPr>
                    <w:rStyle w:val="Hyperlink"/>
                    <w:lang w:val="es-ES" w:eastAsia="zh-CN"/>
                  </w:rPr>
                  <w:fldChar w:fldCharType="end"/>
                </w:r>
                <w:r>
                  <w:rPr>
                    <w:lang w:val="es-ES" w:eastAsia="zh-CN"/>
                  </w:rPr>
                  <w:t xml:space="preserve"> </w:t>
                </w:r>
              </w:p>
            </w:tc>
          </w:sdtContent>
        </w:sdt>
      </w:tr>
      <w:tr w:rsidR="00151E39" w:rsidRPr="00151E39" w:rsidTr="00787F22">
        <w:tblPrEx>
          <w:jc w:val="center"/>
        </w:tblPrEx>
        <w:trPr>
          <w:cantSplit/>
          <w:jc w:val="center"/>
        </w:trPr>
        <w:tc>
          <w:tcPr>
            <w:tcW w:w="1617" w:type="dxa"/>
            <w:gridSpan w:val="2"/>
            <w:tcBorders>
              <w:top w:val="single" w:sz="12" w:space="0" w:color="auto"/>
              <w:bottom w:val="single" w:sz="12" w:space="0" w:color="auto"/>
            </w:tcBorders>
          </w:tcPr>
          <w:p w:rsidR="00151E39" w:rsidRDefault="00151E39" w:rsidP="00151E39">
            <w:pPr>
              <w:spacing w:line="254" w:lineRule="auto"/>
              <w:rPr>
                <w:b/>
                <w:bCs/>
                <w:lang w:val="en-US"/>
              </w:rPr>
            </w:pPr>
            <w:r w:rsidRPr="00DE7AC1">
              <w:rPr>
                <w:b/>
                <w:bCs/>
                <w:lang w:eastAsia="zh-CN"/>
              </w:rPr>
              <w:t>联系人：</w:t>
            </w:r>
          </w:p>
        </w:tc>
        <w:tc>
          <w:tcPr>
            <w:tcW w:w="3061" w:type="dxa"/>
            <w:tcBorders>
              <w:top w:val="single" w:sz="12" w:space="0" w:color="auto"/>
              <w:bottom w:val="single" w:sz="12" w:space="0" w:color="auto"/>
            </w:tcBorders>
          </w:tcPr>
          <w:p w:rsidR="00151E39" w:rsidRDefault="004B5675" w:rsidP="008E20F8">
            <w:pPr>
              <w:spacing w:line="254" w:lineRule="auto"/>
              <w:rPr>
                <w:lang w:val="en-US"/>
              </w:rPr>
            </w:pPr>
            <w:sdt>
              <w:sdtPr>
                <w:rPr>
                  <w:rFonts w:hint="eastAsia"/>
                  <w:lang w:val="en-US" w:eastAsia="zh-CN"/>
                </w:rPr>
                <w:alias w:val="ContactNameOrgCountry"/>
                <w:tag w:val="ContactNameOrgCountry"/>
                <w:id w:val="1468240601"/>
                <w:placeholder>
                  <w:docPart w:val="C5D87C3DB83244689EF44CD7CF1527DA"/>
                </w:placeholder>
                <w:text w:multiLine="1"/>
              </w:sdtPr>
              <w:sdtEndPr/>
              <w:sdtContent>
                <w:r w:rsidR="00151E39">
                  <w:rPr>
                    <w:rFonts w:hint="eastAsia"/>
                    <w:lang w:val="en-US" w:eastAsia="zh-CN"/>
                  </w:rPr>
                  <w:t>Carl R. Frank</w:t>
                </w:r>
                <w:r w:rsidR="00151E39">
                  <w:rPr>
                    <w:rFonts w:hint="eastAsia"/>
                    <w:lang w:val="en-US" w:eastAsia="zh-CN"/>
                  </w:rPr>
                  <w:br/>
                </w:r>
                <w:r w:rsidR="008E20F8">
                  <w:rPr>
                    <w:rFonts w:hint="eastAsia"/>
                    <w:lang w:val="en-US" w:eastAsia="zh-CN"/>
                  </w:rPr>
                  <w:t>国家电信信息管理局</w:t>
                </w:r>
                <w:r w:rsidR="008E20F8">
                  <w:rPr>
                    <w:lang w:val="en-US" w:eastAsia="zh-CN"/>
                  </w:rPr>
                  <w:br/>
                </w:r>
                <w:r w:rsidR="008E20F8">
                  <w:rPr>
                    <w:rFonts w:hint="eastAsia"/>
                    <w:lang w:val="en-US" w:eastAsia="zh-CN"/>
                  </w:rPr>
                  <w:t>美国</w:t>
                </w:r>
              </w:sdtContent>
            </w:sdt>
          </w:p>
        </w:tc>
        <w:bookmarkStart w:id="11" w:name="lt_pId024" w:displacedByCustomXml="next"/>
        <w:sdt>
          <w:sdtPr>
            <w:rPr>
              <w:lang w:val="en-US"/>
            </w:rPr>
            <w:alias w:val="ContactTelFaxEmail"/>
            <w:tag w:val="ContactTelFaxEmail"/>
            <w:id w:val="-31190668"/>
            <w:placeholder>
              <w:docPart w:val="E5CA14B44BCF4185BF9CF336324F34B5"/>
            </w:placeholder>
          </w:sdtPr>
          <w:sdtEndPr/>
          <w:sdtContent>
            <w:tc>
              <w:tcPr>
                <w:tcW w:w="5245" w:type="dxa"/>
                <w:gridSpan w:val="2"/>
                <w:tcBorders>
                  <w:top w:val="single" w:sz="12" w:space="0" w:color="auto"/>
                  <w:bottom w:val="single" w:sz="12" w:space="0" w:color="auto"/>
                </w:tcBorders>
              </w:tcPr>
              <w:p w:rsidR="00151E39" w:rsidRPr="00151E39" w:rsidRDefault="00151E39" w:rsidP="00151E39">
                <w:pPr>
                  <w:spacing w:line="254" w:lineRule="auto"/>
                  <w:rPr>
                    <w:lang w:val="es-ES"/>
                  </w:rPr>
                </w:pPr>
                <w:r>
                  <w:rPr>
                    <w:rFonts w:hint="eastAsia"/>
                    <w:lang w:val="fr-CH" w:eastAsia="zh-CN"/>
                  </w:rPr>
                  <w:t>电话：</w:t>
                </w:r>
                <w:r>
                  <w:rPr>
                    <w:lang w:val="es-ES"/>
                  </w:rPr>
                  <w:t>+1 (202) 482-0390</w:t>
                </w:r>
                <w:bookmarkEnd w:id="11"/>
                <w:r>
                  <w:rPr>
                    <w:lang w:val="es-ES"/>
                  </w:rPr>
                  <w:br/>
                </w:r>
                <w:bookmarkStart w:id="12" w:name="lt_pId025"/>
                <w:r>
                  <w:rPr>
                    <w:rFonts w:hint="eastAsia"/>
                    <w:lang w:val="es-ES" w:eastAsia="zh-CN"/>
                  </w:rPr>
                  <w:t>传真：</w:t>
                </w:r>
                <w:r>
                  <w:rPr>
                    <w:lang w:val="es-ES"/>
                  </w:rPr>
                  <w:t>n/a</w:t>
                </w:r>
                <w:bookmarkEnd w:id="12"/>
                <w:r>
                  <w:rPr>
                    <w:lang w:val="es-ES"/>
                  </w:rPr>
                  <w:t xml:space="preserve"> </w:t>
                </w:r>
                <w:r>
                  <w:rPr>
                    <w:lang w:val="es-ES"/>
                  </w:rPr>
                  <w:br/>
                </w:r>
                <w:bookmarkStart w:id="13" w:name="lt_pId026"/>
                <w:r>
                  <w:rPr>
                    <w:rFonts w:hint="eastAsia"/>
                    <w:lang w:val="fr-CH" w:eastAsia="zh-CN"/>
                  </w:rPr>
                  <w:t>电子邮件：</w:t>
                </w:r>
                <w:hyperlink r:id="rId9" w:history="1">
                  <w:r>
                    <w:rPr>
                      <w:rStyle w:val="Hyperlink"/>
                      <w:lang w:val="es-ES"/>
                    </w:rPr>
                    <w:t>cfrank@ntia.doc.gov</w:t>
                  </w:r>
                  <w:bookmarkEnd w:id="13"/>
                </w:hyperlink>
                <w:r>
                  <w:rPr>
                    <w:lang w:val="es-ES"/>
                  </w:rPr>
                  <w:t xml:space="preserve"> </w:t>
                </w:r>
              </w:p>
            </w:tc>
          </w:sdtContent>
        </w:sdt>
      </w:tr>
    </w:tbl>
    <w:p w:rsidR="00730AEC" w:rsidRPr="00151E39" w:rsidRDefault="00730AEC" w:rsidP="00730AEC">
      <w:pPr>
        <w:rPr>
          <w:lang w:val="es-ES" w:eastAsia="zh-CN"/>
        </w:rPr>
      </w:pPr>
    </w:p>
    <w:tbl>
      <w:tblPr>
        <w:tblW w:w="9781" w:type="dxa"/>
        <w:tblLayout w:type="fixed"/>
        <w:tblCellMar>
          <w:left w:w="57" w:type="dxa"/>
          <w:right w:w="57" w:type="dxa"/>
        </w:tblCellMar>
        <w:tblLook w:val="0000" w:firstRow="0" w:lastRow="0" w:firstColumn="0" w:lastColumn="0" w:noHBand="0" w:noVBand="0"/>
      </w:tblPr>
      <w:tblGrid>
        <w:gridCol w:w="1701"/>
        <w:gridCol w:w="8080"/>
      </w:tblGrid>
      <w:tr w:rsidR="00730AEC" w:rsidRPr="008E20F8" w:rsidTr="00730AEC">
        <w:trPr>
          <w:cantSplit/>
        </w:trPr>
        <w:tc>
          <w:tcPr>
            <w:tcW w:w="1701" w:type="dxa"/>
          </w:tcPr>
          <w:p w:rsidR="00730AEC" w:rsidRPr="00DE7AC1" w:rsidRDefault="00730AEC" w:rsidP="00787F22">
            <w:pPr>
              <w:rPr>
                <w:b/>
                <w:bCs/>
                <w:lang w:eastAsia="zh-CN"/>
              </w:rPr>
            </w:pPr>
            <w:r w:rsidRPr="00DE7AC1">
              <w:rPr>
                <w:b/>
                <w:bCs/>
                <w:lang w:eastAsia="zh-CN"/>
              </w:rPr>
              <w:t>关键词：</w:t>
            </w:r>
          </w:p>
        </w:tc>
        <w:tc>
          <w:tcPr>
            <w:tcW w:w="8080" w:type="dxa"/>
          </w:tcPr>
          <w:p w:rsidR="00730AEC" w:rsidRPr="00151E39" w:rsidRDefault="004B5675" w:rsidP="008E20F8">
            <w:pPr>
              <w:rPr>
                <w:lang w:val="fr-CH" w:eastAsia="zh-CN"/>
              </w:rPr>
            </w:pPr>
            <w:sdt>
              <w:sdtPr>
                <w:rPr>
                  <w:rFonts w:hint="eastAsia"/>
                  <w:lang w:val="fr-CH" w:eastAsia="zh-CN"/>
                </w:rPr>
                <w:alias w:val="Keywords"/>
                <w:tag w:val="Keywords"/>
                <w:id w:val="-1329598096"/>
                <w:placeholder>
                  <w:docPart w:val="4F8F1D4AA3134ED28AB39A47647E5335"/>
                </w:placeholder>
                <w:dataBinding w:prefixMappings="xmlns:ns0='http://purl.org/dc/elements/1.1/' xmlns:ns1='http://schemas.openxmlformats.org/package/2006/metadata/core-properties' " w:xpath="/ns1:coreProperties[1]/ns1:keywords[1]" w:storeItemID="{6C3C8BC8-F283-45AE-878A-BAB7291924A1}"/>
                <w:text/>
              </w:sdtPr>
              <w:sdtEndPr/>
              <w:sdtContent>
                <w:r w:rsidR="00151E39" w:rsidRPr="006B5D89">
                  <w:rPr>
                    <w:rFonts w:hint="eastAsia"/>
                    <w:lang w:val="fr-CH" w:eastAsia="zh-CN"/>
                  </w:rPr>
                  <w:t>Q12/3</w:t>
                </w:r>
                <w:r w:rsidR="008E20F8" w:rsidRPr="006B5D89">
                  <w:rPr>
                    <w:rFonts w:hint="eastAsia"/>
                    <w:lang w:val="fr-CH" w:eastAsia="zh-CN"/>
                  </w:rPr>
                  <w:t>；建议书草案；移动金融服务</w:t>
                </w:r>
              </w:sdtContent>
            </w:sdt>
          </w:p>
        </w:tc>
      </w:tr>
      <w:tr w:rsidR="00730AEC" w:rsidRPr="00DE7AC1" w:rsidTr="00730AEC">
        <w:trPr>
          <w:cantSplit/>
        </w:trPr>
        <w:tc>
          <w:tcPr>
            <w:tcW w:w="1701" w:type="dxa"/>
          </w:tcPr>
          <w:p w:rsidR="00730AEC" w:rsidRPr="00DE7AC1" w:rsidRDefault="00730AEC" w:rsidP="00787F22">
            <w:pPr>
              <w:rPr>
                <w:b/>
                <w:bCs/>
                <w:lang w:eastAsia="zh-CN"/>
              </w:rPr>
            </w:pPr>
            <w:r w:rsidRPr="00DE7AC1">
              <w:rPr>
                <w:b/>
                <w:bCs/>
                <w:lang w:eastAsia="zh-CN"/>
              </w:rPr>
              <w:t>摘要：</w:t>
            </w:r>
          </w:p>
        </w:tc>
        <w:sdt>
          <w:sdtPr>
            <w:rPr>
              <w:rFonts w:asciiTheme="majorBidi" w:hAnsiTheme="majorBidi" w:cstheme="majorBidi" w:hint="eastAsia"/>
              <w:lang w:eastAsia="zh-CN"/>
            </w:rPr>
            <w:alias w:val="Abstract"/>
            <w:tag w:val="Abstract"/>
            <w:id w:val="-939903723"/>
            <w:placeholder>
              <w:docPart w:val="381FF57DEE4C4A6E8236277B0891E7B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080" w:type="dxa"/>
              </w:tcPr>
              <w:p w:rsidR="00730AEC" w:rsidRPr="00DE7AC1" w:rsidRDefault="00BA7843" w:rsidP="00BA7843">
                <w:pPr>
                  <w:rPr>
                    <w:lang w:eastAsia="zh-CN"/>
                  </w:rPr>
                </w:pPr>
                <w:r>
                  <w:rPr>
                    <w:rFonts w:asciiTheme="majorBidi" w:hAnsiTheme="majorBidi" w:cstheme="majorBidi" w:hint="eastAsia"/>
                    <w:lang w:eastAsia="zh-CN"/>
                  </w:rPr>
                  <w:t>本文稿对报告人组（</w:t>
                </w:r>
                <w:r>
                  <w:rPr>
                    <w:rFonts w:asciiTheme="majorBidi" w:hAnsiTheme="majorBidi" w:cstheme="majorBidi" w:hint="eastAsia"/>
                    <w:lang w:eastAsia="zh-CN"/>
                  </w:rPr>
                  <w:t>RGM</w:t>
                </w:r>
                <w:r>
                  <w:rPr>
                    <w:rFonts w:asciiTheme="majorBidi" w:hAnsiTheme="majorBidi" w:cstheme="majorBidi" w:hint="eastAsia"/>
                    <w:lang w:eastAsia="zh-CN"/>
                  </w:rPr>
                  <w:t>）</w:t>
                </w:r>
                <w:r>
                  <w:rPr>
                    <w:rFonts w:asciiTheme="majorBidi" w:hAnsiTheme="majorBidi" w:cstheme="majorBidi" w:hint="eastAsia"/>
                    <w:lang w:eastAsia="zh-CN"/>
                  </w:rPr>
                  <w:t>Q12/3</w:t>
                </w:r>
                <w:r>
                  <w:rPr>
                    <w:rFonts w:asciiTheme="majorBidi" w:hAnsiTheme="majorBidi" w:cstheme="majorBidi" w:hint="eastAsia"/>
                    <w:lang w:eastAsia="zh-CN"/>
                  </w:rPr>
                  <w:t>课题会议（</w:t>
                </w:r>
                <w:r>
                  <w:rPr>
                    <w:rFonts w:asciiTheme="majorBidi" w:hAnsiTheme="majorBidi" w:cstheme="majorBidi" w:hint="eastAsia"/>
                    <w:lang w:eastAsia="zh-CN"/>
                  </w:rPr>
                  <w:t>2017</w:t>
                </w:r>
                <w:r>
                  <w:rPr>
                    <w:rFonts w:asciiTheme="majorBidi" w:hAnsiTheme="majorBidi" w:cstheme="majorBidi" w:hint="eastAsia"/>
                    <w:lang w:eastAsia="zh-CN"/>
                  </w:rPr>
                  <w:t>年</w:t>
                </w:r>
                <w:r>
                  <w:rPr>
                    <w:rFonts w:asciiTheme="majorBidi" w:hAnsiTheme="majorBidi" w:cstheme="majorBidi" w:hint="eastAsia"/>
                    <w:lang w:eastAsia="zh-CN"/>
                  </w:rPr>
                  <w:t>12</w:t>
                </w:r>
                <w:r>
                  <w:rPr>
                    <w:rFonts w:asciiTheme="majorBidi" w:hAnsiTheme="majorBidi" w:cstheme="majorBidi" w:hint="eastAsia"/>
                    <w:lang w:eastAsia="zh-CN"/>
                  </w:rPr>
                  <w:t>月</w:t>
                </w:r>
                <w:r>
                  <w:rPr>
                    <w:rFonts w:asciiTheme="majorBidi" w:hAnsiTheme="majorBidi" w:cstheme="majorBidi" w:hint="eastAsia"/>
                    <w:lang w:eastAsia="zh-CN"/>
                  </w:rPr>
                  <w:t>6-7</w:t>
                </w:r>
                <w:r>
                  <w:rPr>
                    <w:rFonts w:asciiTheme="majorBidi" w:hAnsiTheme="majorBidi" w:cstheme="majorBidi" w:hint="eastAsia"/>
                    <w:lang w:eastAsia="zh-CN"/>
                  </w:rPr>
                  <w:t>日）提出的关于</w:t>
                </w:r>
                <w:r w:rsidRPr="008C1A1A">
                  <w:rPr>
                    <w:rFonts w:asciiTheme="majorBidi" w:hAnsiTheme="majorBidi" w:cstheme="majorBidi" w:hint="eastAsia"/>
                    <w:lang w:eastAsia="zh-CN"/>
                  </w:rPr>
                  <w:t>移动金融服务（</w:t>
                </w:r>
                <w:r w:rsidRPr="008C1A1A">
                  <w:rPr>
                    <w:rFonts w:asciiTheme="majorBidi" w:hAnsiTheme="majorBidi" w:cstheme="majorBidi" w:hint="eastAsia"/>
                    <w:lang w:eastAsia="zh-CN"/>
                  </w:rPr>
                  <w:t>MFS</w:t>
                </w:r>
                <w:r w:rsidRPr="008C1A1A">
                  <w:rPr>
                    <w:rFonts w:asciiTheme="majorBidi" w:hAnsiTheme="majorBidi" w:cstheme="majorBidi" w:hint="eastAsia"/>
                    <w:lang w:eastAsia="zh-CN"/>
                  </w:rPr>
                  <w:t>）的成本、收费和竞争</w:t>
                </w:r>
                <w:r>
                  <w:rPr>
                    <w:rFonts w:asciiTheme="majorBidi" w:hAnsiTheme="majorBidi" w:cstheme="majorBidi" w:hint="eastAsia"/>
                    <w:lang w:eastAsia="zh-CN"/>
                  </w:rPr>
                  <w:t>的</w:t>
                </w:r>
                <w:r w:rsidRPr="00744A53">
                  <w:rPr>
                    <w:rFonts w:asciiTheme="majorBidi" w:hAnsiTheme="majorBidi" w:cstheme="majorBidi" w:hint="eastAsia"/>
                    <w:lang w:eastAsia="zh-CN"/>
                  </w:rPr>
                  <w:t>ITU-T</w:t>
                </w:r>
                <w:r w:rsidRPr="00744A53">
                  <w:rPr>
                    <w:rFonts w:asciiTheme="majorBidi" w:hAnsiTheme="majorBidi" w:cstheme="majorBidi" w:hint="eastAsia"/>
                    <w:lang w:eastAsia="zh-CN"/>
                  </w:rPr>
                  <w:t>新建议书草案</w:t>
                </w:r>
                <w:r>
                  <w:rPr>
                    <w:rFonts w:asciiTheme="majorBidi" w:hAnsiTheme="majorBidi" w:cstheme="majorBidi" w:hint="eastAsia"/>
                    <w:lang w:eastAsia="zh-CN"/>
                  </w:rPr>
                  <w:t>D.MFS</w:t>
                </w:r>
                <w:r>
                  <w:rPr>
                    <w:rFonts w:asciiTheme="majorBidi" w:hAnsiTheme="majorBidi" w:cstheme="majorBidi" w:hint="eastAsia"/>
                    <w:lang w:eastAsia="zh-CN"/>
                  </w:rPr>
                  <w:t>的必要性表示质疑。美国认为这</w:t>
                </w:r>
                <w:r w:rsidRPr="00F6444E">
                  <w:rPr>
                    <w:rFonts w:asciiTheme="majorBidi" w:hAnsiTheme="majorBidi" w:cstheme="majorBidi" w:hint="eastAsia"/>
                    <w:lang w:eastAsia="zh-CN"/>
                  </w:rPr>
                  <w:t>不</w:t>
                </w:r>
                <w:r>
                  <w:rPr>
                    <w:rFonts w:asciiTheme="majorBidi" w:hAnsiTheme="majorBidi" w:cstheme="majorBidi" w:hint="eastAsia"/>
                    <w:lang w:eastAsia="zh-CN"/>
                  </w:rPr>
                  <w:t>属于本研究组和国际电联的范畴。另外，此项工作与发展部门、世界银行以及国际清算</w:t>
                </w:r>
                <w:r w:rsidRPr="00881EA9">
                  <w:rPr>
                    <w:rFonts w:asciiTheme="majorBidi" w:hAnsiTheme="majorBidi" w:cstheme="majorBidi" w:hint="eastAsia"/>
                    <w:lang w:eastAsia="zh-CN"/>
                  </w:rPr>
                  <w:t>银行</w:t>
                </w:r>
                <w:r>
                  <w:rPr>
                    <w:rFonts w:asciiTheme="majorBidi" w:hAnsiTheme="majorBidi" w:cstheme="majorBidi" w:hint="eastAsia"/>
                    <w:lang w:eastAsia="zh-CN"/>
                  </w:rPr>
                  <w:t>支付与</w:t>
                </w:r>
                <w:r w:rsidRPr="00546633">
                  <w:rPr>
                    <w:rFonts w:asciiTheme="majorBidi" w:hAnsiTheme="majorBidi" w:cstheme="majorBidi" w:hint="eastAsia"/>
                    <w:lang w:eastAsia="zh-CN"/>
                  </w:rPr>
                  <w:t>市场基础设施</w:t>
                </w:r>
                <w:r>
                  <w:rPr>
                    <w:rFonts w:asciiTheme="majorBidi" w:hAnsiTheme="majorBidi" w:cstheme="majorBidi" w:hint="eastAsia"/>
                    <w:lang w:eastAsia="zh-CN"/>
                  </w:rPr>
                  <w:t>委员会（</w:t>
                </w:r>
                <w:r>
                  <w:rPr>
                    <w:rFonts w:asciiTheme="majorBidi" w:hAnsiTheme="majorBidi" w:cstheme="majorBidi" w:hint="eastAsia"/>
                    <w:lang w:eastAsia="zh-CN"/>
                  </w:rPr>
                  <w:t>BIS</w:t>
                </w:r>
                <w:r>
                  <w:rPr>
                    <w:rFonts w:asciiTheme="majorBidi" w:hAnsiTheme="majorBidi" w:cstheme="majorBidi" w:hint="eastAsia"/>
                    <w:lang w:eastAsia="zh-CN"/>
                  </w:rPr>
                  <w:t>）所做的工作在很大程度上是重复的。</w:t>
                </w:r>
              </w:p>
            </w:tc>
          </w:sdtContent>
        </w:sdt>
      </w:tr>
    </w:tbl>
    <w:p w:rsidR="00730AEC" w:rsidRDefault="00730AEC" w:rsidP="00730AEC">
      <w:pPr>
        <w:rPr>
          <w:lang w:val="en-MY" w:eastAsia="zh-CN"/>
        </w:rPr>
      </w:pPr>
    </w:p>
    <w:p w:rsidR="006B5D89" w:rsidRDefault="00BC7F41" w:rsidP="006B5D89">
      <w:pPr>
        <w:pStyle w:val="Headingb"/>
        <w:rPr>
          <w:lang w:val="en-US" w:eastAsia="zh-CN"/>
        </w:rPr>
      </w:pPr>
      <w:bookmarkStart w:id="14" w:name="lt_pId033"/>
      <w:r>
        <w:rPr>
          <w:rFonts w:hint="eastAsia"/>
          <w:lang w:val="en-US" w:eastAsia="zh-CN"/>
        </w:rPr>
        <w:t>讨论：</w:t>
      </w:r>
    </w:p>
    <w:p w:rsidR="00151E39" w:rsidRDefault="00BC7F41" w:rsidP="006B5D89">
      <w:pPr>
        <w:ind w:firstLineChars="200" w:firstLine="480"/>
        <w:rPr>
          <w:lang w:val="en-US" w:eastAsia="zh-CN"/>
        </w:rPr>
      </w:pPr>
      <w:r>
        <w:rPr>
          <w:rFonts w:hint="eastAsia"/>
          <w:bCs/>
          <w:lang w:val="en-US" w:eastAsia="zh-CN"/>
        </w:rPr>
        <w:t>报告人组根据</w:t>
      </w:r>
      <w:r w:rsidR="006900A9">
        <w:fldChar w:fldCharType="begin"/>
      </w:r>
      <w:r w:rsidR="006900A9">
        <w:rPr>
          <w:lang w:eastAsia="zh-CN"/>
        </w:rPr>
        <w:instrText xml:space="preserve"> HYPERLINK "http://www.itu.int/md/T13-SG03-160222-TD-PLEN-0341" </w:instrText>
      </w:r>
      <w:r w:rsidR="006900A9">
        <w:fldChar w:fldCharType="separate"/>
      </w:r>
      <w:r>
        <w:rPr>
          <w:rStyle w:val="Hyperlink"/>
          <w:lang w:val="en-US" w:eastAsia="zh-CN"/>
        </w:rPr>
        <w:t>TD341Rev1</w:t>
      </w:r>
      <w:r w:rsidR="006900A9">
        <w:rPr>
          <w:rStyle w:val="Hyperlink"/>
          <w:lang w:val="en-US" w:eastAsia="zh-CN"/>
        </w:rPr>
        <w:fldChar w:fldCharType="end"/>
      </w:r>
      <w:r>
        <w:rPr>
          <w:rFonts w:hint="eastAsia"/>
          <w:bCs/>
          <w:lang w:val="en-US" w:eastAsia="zh-CN"/>
        </w:rPr>
        <w:t>号文件</w:t>
      </w:r>
      <w:r w:rsidR="00B75604">
        <w:rPr>
          <w:rFonts w:hint="eastAsia"/>
          <w:bCs/>
          <w:lang w:val="en-US" w:eastAsia="zh-CN"/>
        </w:rPr>
        <w:t>并参照</w:t>
      </w:r>
      <w:hyperlink r:id="rId10" w:history="1">
        <w:r w:rsidR="00151E39">
          <w:rPr>
            <w:rStyle w:val="Hyperlink"/>
            <w:lang w:val="en-US" w:eastAsia="zh-CN"/>
          </w:rPr>
          <w:t>C28</w:t>
        </w:r>
      </w:hyperlink>
      <w:r w:rsidR="00B75604">
        <w:rPr>
          <w:rFonts w:hint="eastAsia"/>
          <w:lang w:val="en-US" w:eastAsia="zh-CN"/>
        </w:rPr>
        <w:t>、</w:t>
      </w:r>
      <w:r w:rsidR="006900A9">
        <w:fldChar w:fldCharType="begin"/>
      </w:r>
      <w:r w:rsidR="006900A9">
        <w:rPr>
          <w:lang w:eastAsia="zh-CN"/>
        </w:rPr>
        <w:instrText xml:space="preserve"> HYPERLINK "https://www.itu.int/md/T17-SG03-C-0045/en" </w:instrText>
      </w:r>
      <w:r w:rsidR="006900A9">
        <w:fldChar w:fldCharType="separate"/>
      </w:r>
      <w:r w:rsidR="00151E39">
        <w:rPr>
          <w:rStyle w:val="Hyperlink"/>
          <w:lang w:val="en-US" w:eastAsia="zh-CN"/>
        </w:rPr>
        <w:t>C45</w:t>
      </w:r>
      <w:r w:rsidR="006900A9">
        <w:rPr>
          <w:rStyle w:val="Hyperlink"/>
          <w:lang w:val="en-US" w:eastAsia="zh-CN"/>
        </w:rPr>
        <w:fldChar w:fldCharType="end"/>
      </w:r>
      <w:r w:rsidR="00B75604">
        <w:rPr>
          <w:rFonts w:hint="eastAsia"/>
          <w:lang w:val="en-US" w:eastAsia="zh-CN"/>
        </w:rPr>
        <w:t>、</w:t>
      </w:r>
      <w:r w:rsidR="006900A9">
        <w:fldChar w:fldCharType="begin"/>
      </w:r>
      <w:r w:rsidR="006900A9">
        <w:rPr>
          <w:lang w:eastAsia="zh-CN"/>
        </w:rPr>
        <w:instrText xml:space="preserve"> HYPERLINK "https://www.itu.int/md/T17-SG03-C-0128/en" </w:instrText>
      </w:r>
      <w:r w:rsidR="006900A9">
        <w:fldChar w:fldCharType="separate"/>
      </w:r>
      <w:r w:rsidR="00151E39">
        <w:rPr>
          <w:rStyle w:val="Hyperlink"/>
          <w:lang w:val="en-US" w:eastAsia="zh-CN"/>
        </w:rPr>
        <w:t>C128</w:t>
      </w:r>
      <w:r w:rsidR="006900A9">
        <w:rPr>
          <w:rStyle w:val="Hyperlink"/>
          <w:lang w:val="en-US" w:eastAsia="zh-CN"/>
        </w:rPr>
        <w:fldChar w:fldCharType="end"/>
      </w:r>
      <w:r w:rsidR="00B75604">
        <w:rPr>
          <w:rFonts w:hint="eastAsia"/>
          <w:lang w:val="en-US" w:eastAsia="zh-CN"/>
        </w:rPr>
        <w:t>、</w:t>
      </w:r>
      <w:r w:rsidR="006900A9">
        <w:fldChar w:fldCharType="begin"/>
      </w:r>
      <w:r w:rsidR="006900A9">
        <w:rPr>
          <w:lang w:eastAsia="zh-CN"/>
        </w:rPr>
        <w:instrText xml:space="preserve"> HYPERLINK "https://www.itu.int/md/T17-SG03-C-0070/en" </w:instrText>
      </w:r>
      <w:r w:rsidR="006900A9">
        <w:fldChar w:fldCharType="separate"/>
      </w:r>
      <w:r w:rsidR="00151E39">
        <w:rPr>
          <w:rStyle w:val="Hyperlink"/>
          <w:lang w:val="en-US" w:eastAsia="zh-CN"/>
        </w:rPr>
        <w:t>C70</w:t>
      </w:r>
      <w:r w:rsidR="006900A9">
        <w:rPr>
          <w:rStyle w:val="Hyperlink"/>
          <w:lang w:val="en-US" w:eastAsia="zh-CN"/>
        </w:rPr>
        <w:fldChar w:fldCharType="end"/>
      </w:r>
      <w:r w:rsidR="00B75604">
        <w:rPr>
          <w:rFonts w:hint="eastAsia"/>
          <w:lang w:val="en-US" w:eastAsia="zh-CN"/>
        </w:rPr>
        <w:t>、</w:t>
      </w:r>
      <w:r w:rsidR="006900A9">
        <w:fldChar w:fldCharType="begin"/>
      </w:r>
      <w:r w:rsidR="006900A9">
        <w:rPr>
          <w:lang w:eastAsia="zh-CN"/>
        </w:rPr>
        <w:instrText xml:space="preserve"> HYPERLINK "https://www.itu.int/md/T17-SG03-C-0114/en" </w:instrText>
      </w:r>
      <w:r w:rsidR="006900A9">
        <w:fldChar w:fldCharType="separate"/>
      </w:r>
      <w:r w:rsidR="00151E39">
        <w:rPr>
          <w:rStyle w:val="Hyperlink"/>
          <w:lang w:val="en-US" w:eastAsia="zh-CN"/>
        </w:rPr>
        <w:t>C114</w:t>
      </w:r>
      <w:r w:rsidR="006900A9">
        <w:rPr>
          <w:rStyle w:val="Hyperlink"/>
          <w:lang w:val="en-US" w:eastAsia="zh-CN"/>
        </w:rPr>
        <w:fldChar w:fldCharType="end"/>
      </w:r>
      <w:r w:rsidR="00B75604">
        <w:rPr>
          <w:rFonts w:hint="eastAsia"/>
          <w:lang w:val="en-US" w:eastAsia="zh-CN"/>
        </w:rPr>
        <w:t>和</w:t>
      </w:r>
      <w:r w:rsidR="006900A9">
        <w:fldChar w:fldCharType="begin"/>
      </w:r>
      <w:r w:rsidR="006900A9">
        <w:rPr>
          <w:lang w:eastAsia="zh-CN"/>
        </w:rPr>
        <w:instrText xml:space="preserve"> HYPERLINK "https://www.itu.int/md/T17-SG03-C-0117/en" </w:instrText>
      </w:r>
      <w:r w:rsidR="006900A9">
        <w:fldChar w:fldCharType="separate"/>
      </w:r>
      <w:r w:rsidR="00151E39">
        <w:rPr>
          <w:rStyle w:val="Hyperlink"/>
          <w:lang w:val="en-US" w:eastAsia="zh-CN"/>
        </w:rPr>
        <w:t>C117</w:t>
      </w:r>
      <w:r w:rsidR="006900A9">
        <w:rPr>
          <w:rStyle w:val="Hyperlink"/>
          <w:lang w:val="en-US" w:eastAsia="zh-CN"/>
        </w:rPr>
        <w:fldChar w:fldCharType="end"/>
      </w:r>
      <w:r w:rsidR="00B75604">
        <w:rPr>
          <w:rFonts w:hint="eastAsia"/>
          <w:lang w:val="en-US" w:eastAsia="zh-CN"/>
        </w:rPr>
        <w:t>号文件以及数字金融服务焦点组的工作成果讨论</w:t>
      </w:r>
      <w:r w:rsidR="00B75604" w:rsidRPr="008C1A1A">
        <w:rPr>
          <w:rFonts w:asciiTheme="majorBidi" w:hAnsiTheme="majorBidi" w:cstheme="majorBidi" w:hint="eastAsia"/>
          <w:lang w:eastAsia="zh-CN"/>
        </w:rPr>
        <w:t>移动金融服务（</w:t>
      </w:r>
      <w:r w:rsidR="00B75604" w:rsidRPr="008C1A1A">
        <w:rPr>
          <w:rFonts w:asciiTheme="majorBidi" w:hAnsiTheme="majorBidi" w:cstheme="majorBidi" w:hint="eastAsia"/>
          <w:lang w:eastAsia="zh-CN"/>
        </w:rPr>
        <w:t>MFS</w:t>
      </w:r>
      <w:r w:rsidR="00B75604" w:rsidRPr="008C1A1A">
        <w:rPr>
          <w:rFonts w:asciiTheme="majorBidi" w:hAnsiTheme="majorBidi" w:cstheme="majorBidi" w:hint="eastAsia"/>
          <w:lang w:eastAsia="zh-CN"/>
        </w:rPr>
        <w:t>）的成本、收费和竞争</w:t>
      </w:r>
      <w:r w:rsidR="00B75604">
        <w:rPr>
          <w:rFonts w:asciiTheme="majorBidi" w:hAnsiTheme="majorBidi" w:cstheme="majorBidi" w:hint="eastAsia"/>
          <w:lang w:eastAsia="zh-CN"/>
        </w:rPr>
        <w:t>后提出了</w:t>
      </w:r>
      <w:hyperlink r:id="rId11" w:history="1">
        <w:r w:rsidR="00B75604">
          <w:rPr>
            <w:rStyle w:val="Hyperlink"/>
            <w:bCs/>
            <w:lang w:val="en-US" w:eastAsia="zh-CN"/>
          </w:rPr>
          <w:t>TD13-WP2</w:t>
        </w:r>
      </w:hyperlink>
      <w:r w:rsidR="00B75604">
        <w:rPr>
          <w:rFonts w:hint="eastAsia"/>
          <w:bCs/>
          <w:lang w:val="en-US" w:eastAsia="zh-CN"/>
        </w:rPr>
        <w:t>号文件，目的是协调制定一份稳定的文本。另外，报告人组还将审议</w:t>
      </w:r>
      <w:r w:rsidR="00B75604">
        <w:rPr>
          <w:rFonts w:hint="eastAsia"/>
          <w:bCs/>
          <w:lang w:val="en-US" w:eastAsia="zh-CN"/>
        </w:rPr>
        <w:t>2017</w:t>
      </w:r>
      <w:r w:rsidR="00B75604">
        <w:rPr>
          <w:rFonts w:hint="eastAsia"/>
          <w:bCs/>
          <w:lang w:val="en-US" w:eastAsia="zh-CN"/>
        </w:rPr>
        <w:t>年关于消费者保护的一些文稿，但是</w:t>
      </w:r>
      <w:r w:rsidR="00BA7843">
        <w:rPr>
          <w:rFonts w:hint="eastAsia"/>
          <w:bCs/>
          <w:lang w:val="en-US" w:eastAsia="zh-CN"/>
        </w:rPr>
        <w:t>仅就</w:t>
      </w:r>
      <w:r w:rsidR="00B75604">
        <w:rPr>
          <w:rFonts w:hint="eastAsia"/>
          <w:bCs/>
          <w:lang w:val="en-US" w:eastAsia="zh-CN"/>
        </w:rPr>
        <w:t>这一项就已经制订了一项新的工作安排。</w:t>
      </w:r>
      <w:bookmarkEnd w:id="14"/>
    </w:p>
    <w:p w:rsidR="00151E39" w:rsidRDefault="00B75604" w:rsidP="006B5D89">
      <w:pPr>
        <w:ind w:firstLineChars="200" w:firstLine="480"/>
        <w:rPr>
          <w:rFonts w:eastAsiaTheme="minorEastAsia"/>
          <w:bCs/>
          <w:lang w:eastAsia="ja-JP"/>
        </w:rPr>
      </w:pPr>
      <w:bookmarkStart w:id="15" w:name="lt_pId035"/>
      <w:r>
        <w:rPr>
          <w:rFonts w:hint="eastAsia"/>
          <w:bCs/>
          <w:lang w:val="en-US" w:eastAsia="zh-CN"/>
        </w:rPr>
        <w:t>美国对制定任何此类建议书的适当性表示质疑，原因如下：</w:t>
      </w:r>
      <w:r w:rsidR="007B2020">
        <w:rPr>
          <w:rFonts w:hint="eastAsia"/>
          <w:bCs/>
          <w:lang w:val="en-US" w:eastAsia="zh-CN"/>
        </w:rPr>
        <w:t>首先，文本似乎涵盖了不提供“电信”的国家</w:t>
      </w:r>
      <w:r w:rsidR="000F2193">
        <w:rPr>
          <w:rFonts w:hint="eastAsia"/>
          <w:bCs/>
          <w:lang w:val="en-US" w:eastAsia="zh-CN"/>
        </w:rPr>
        <w:t>金融</w:t>
      </w:r>
      <w:r w:rsidR="007B2020">
        <w:rPr>
          <w:rFonts w:hint="eastAsia"/>
          <w:bCs/>
          <w:lang w:val="en-US" w:eastAsia="zh-CN"/>
        </w:rPr>
        <w:t>实体，因此不属于国际电联的范畴。另外，草案重复了许多其他论坛进行的工作。最后，成员国采用建议书草案付出的成本可能会超过所获得收益。</w:t>
      </w:r>
      <w:bookmarkEnd w:id="15"/>
    </w:p>
    <w:p w:rsidR="00151E39" w:rsidRDefault="007B2020" w:rsidP="006B5D89">
      <w:pPr>
        <w:ind w:firstLineChars="200" w:firstLine="480"/>
        <w:rPr>
          <w:lang w:eastAsia="zh-CN"/>
        </w:rPr>
      </w:pPr>
      <w:bookmarkStart w:id="16" w:name="lt_pId039"/>
      <w:proofErr w:type="spellStart"/>
      <w:r w:rsidRPr="006B5D89">
        <w:rPr>
          <w:rFonts w:eastAsia="STKaiti" w:hint="eastAsia"/>
        </w:rPr>
        <w:t>首先</w:t>
      </w:r>
      <w:proofErr w:type="spellEnd"/>
      <w:r w:rsidRPr="006B5D89">
        <w:rPr>
          <w:rFonts w:hint="eastAsia"/>
        </w:rPr>
        <w:t>，</w:t>
      </w:r>
      <w:r>
        <w:rPr>
          <w:rFonts w:hint="eastAsia"/>
          <w:lang w:eastAsia="zh-CN"/>
        </w:rPr>
        <w:t>第</w:t>
      </w:r>
      <w:r>
        <w:rPr>
          <w:rFonts w:hint="eastAsia"/>
          <w:lang w:eastAsia="zh-CN"/>
        </w:rPr>
        <w:t>3</w:t>
      </w:r>
      <w:r>
        <w:rPr>
          <w:rFonts w:hint="eastAsia"/>
          <w:lang w:eastAsia="zh-CN"/>
        </w:rPr>
        <w:t>研究组负责国际电信业务和网络，因此草案与其任务无关。例如，建议书草案从未出现“国际”一词。另外，报告人组草案暗示对</w:t>
      </w:r>
      <w:r w:rsidR="000F2193">
        <w:rPr>
          <w:rFonts w:hint="eastAsia"/>
          <w:lang w:eastAsia="zh-CN"/>
        </w:rPr>
        <w:t>金融</w:t>
      </w:r>
      <w:r>
        <w:rPr>
          <w:rFonts w:hint="eastAsia"/>
          <w:lang w:eastAsia="zh-CN"/>
        </w:rPr>
        <w:t>机构代理</w:t>
      </w:r>
      <w:r>
        <w:rPr>
          <w:rFonts w:hint="eastAsia"/>
          <w:lang w:eastAsia="zh-CN"/>
        </w:rPr>
        <w:t>/</w:t>
      </w:r>
      <w:r>
        <w:rPr>
          <w:rFonts w:hint="eastAsia"/>
          <w:lang w:eastAsia="zh-CN"/>
        </w:rPr>
        <w:t>中介甚至银行收费进行监管（如，在定义和</w:t>
      </w:r>
      <w:r>
        <w:rPr>
          <w:rFonts w:hint="eastAsia"/>
          <w:lang w:eastAsia="zh-CN"/>
        </w:rPr>
        <w:t>6.2</w:t>
      </w:r>
      <w:r>
        <w:rPr>
          <w:rFonts w:hint="eastAsia"/>
          <w:lang w:eastAsia="zh-CN"/>
        </w:rPr>
        <w:t>和</w:t>
      </w:r>
      <w:r>
        <w:rPr>
          <w:rFonts w:hint="eastAsia"/>
          <w:lang w:eastAsia="zh-CN"/>
        </w:rPr>
        <w:t>8.3</w:t>
      </w:r>
      <w:r>
        <w:rPr>
          <w:rFonts w:hint="eastAsia"/>
          <w:lang w:eastAsia="zh-CN"/>
        </w:rPr>
        <w:t>节），而按照《公约》第</w:t>
      </w:r>
      <w:r>
        <w:rPr>
          <w:rFonts w:hint="eastAsia"/>
          <w:lang w:eastAsia="zh-CN"/>
        </w:rPr>
        <w:t>14</w:t>
      </w:r>
      <w:r>
        <w:rPr>
          <w:rFonts w:hint="eastAsia"/>
          <w:lang w:eastAsia="zh-CN"/>
        </w:rPr>
        <w:t>条</w:t>
      </w:r>
      <w:r w:rsidR="00065899">
        <w:rPr>
          <w:rFonts w:hint="eastAsia"/>
          <w:lang w:eastAsia="zh-CN"/>
        </w:rPr>
        <w:t>193</w:t>
      </w:r>
      <w:r w:rsidR="00065899">
        <w:rPr>
          <w:rFonts w:hint="eastAsia"/>
          <w:lang w:eastAsia="zh-CN"/>
        </w:rPr>
        <w:t>款规定，电信标准化局研究组的任务是“在</w:t>
      </w:r>
      <w:r w:rsidR="00065899" w:rsidRPr="006B5D89">
        <w:rPr>
          <w:rFonts w:eastAsia="STKaiti" w:hint="eastAsia"/>
          <w:lang w:eastAsia="zh-CN"/>
        </w:rPr>
        <w:t>世界</w:t>
      </w:r>
      <w:r w:rsidR="00065899">
        <w:rPr>
          <w:rFonts w:hint="eastAsia"/>
          <w:lang w:eastAsia="zh-CN"/>
        </w:rPr>
        <w:t>范围内实现电信标准化”（</w:t>
      </w:r>
      <w:r w:rsidR="000F2193">
        <w:rPr>
          <w:rFonts w:hint="eastAsia"/>
          <w:lang w:eastAsia="zh-CN"/>
        </w:rPr>
        <w:t>着重强调</w:t>
      </w:r>
      <w:r w:rsidR="00065899">
        <w:rPr>
          <w:rFonts w:hint="eastAsia"/>
          <w:lang w:eastAsia="zh-CN"/>
        </w:rPr>
        <w:t>）。此外，《组织法》第</w:t>
      </w:r>
      <w:r w:rsidR="00065899">
        <w:rPr>
          <w:rFonts w:hint="eastAsia"/>
          <w:lang w:eastAsia="zh-CN"/>
        </w:rPr>
        <w:t>1</w:t>
      </w:r>
      <w:r w:rsidR="00065899">
        <w:rPr>
          <w:rFonts w:hint="eastAsia"/>
          <w:lang w:eastAsia="zh-CN"/>
        </w:rPr>
        <w:t>条</w:t>
      </w:r>
      <w:r w:rsidR="000F2193">
        <w:rPr>
          <w:rFonts w:hint="eastAsia"/>
          <w:lang w:eastAsia="zh-CN"/>
        </w:rPr>
        <w:t>涉及</w:t>
      </w:r>
      <w:r w:rsidR="00065899">
        <w:rPr>
          <w:rFonts w:hint="eastAsia"/>
          <w:lang w:eastAsia="zh-CN"/>
        </w:rPr>
        <w:lastRenderedPageBreak/>
        <w:t>的是“电信，”其被定义为传输。金融机构和金融中介不从事传输。其涉及的实体既不</w:t>
      </w:r>
      <w:r w:rsidR="000F2193">
        <w:rPr>
          <w:rFonts w:hint="eastAsia"/>
          <w:lang w:eastAsia="zh-CN"/>
        </w:rPr>
        <w:t>从事</w:t>
      </w:r>
      <w:r w:rsidR="00065899">
        <w:rPr>
          <w:rFonts w:hint="eastAsia"/>
          <w:lang w:eastAsia="zh-CN"/>
        </w:rPr>
        <w:t>电信，也不在国际上经营，因此</w:t>
      </w:r>
      <w:bookmarkStart w:id="17" w:name="lt_pId044"/>
      <w:bookmarkEnd w:id="16"/>
      <w:r w:rsidR="00F9519C">
        <w:fldChar w:fldCharType="begin"/>
      </w:r>
      <w:r w:rsidR="00F9519C">
        <w:rPr>
          <w:lang w:eastAsia="zh-CN"/>
        </w:rPr>
        <w:instrText xml:space="preserve"> HYPERLINK "https://www.itu.int/dms_inf/itu-t/md/17/sg03/td/180409/WP2/T17-SG03-180409-TD-WP2-0013!!MSW-E.docx" </w:instrText>
      </w:r>
      <w:r w:rsidR="00F9519C">
        <w:fldChar w:fldCharType="separate"/>
      </w:r>
      <w:r w:rsidR="00151E39">
        <w:rPr>
          <w:rStyle w:val="Hyperlink"/>
          <w:bCs/>
          <w:lang w:val="en-US" w:eastAsia="zh-CN"/>
        </w:rPr>
        <w:t>TD13-WP2</w:t>
      </w:r>
      <w:r w:rsidR="00F9519C">
        <w:rPr>
          <w:rStyle w:val="Hyperlink"/>
          <w:bCs/>
          <w:lang w:val="en-US"/>
        </w:rPr>
        <w:fldChar w:fldCharType="end"/>
      </w:r>
      <w:r w:rsidR="00065899">
        <w:rPr>
          <w:rFonts w:hint="eastAsia"/>
          <w:bCs/>
          <w:lang w:val="en-US" w:eastAsia="zh-CN"/>
        </w:rPr>
        <w:t>号文件超出了国际电联的职责范围。</w:t>
      </w:r>
      <w:bookmarkEnd w:id="17"/>
      <w:r w:rsidR="00151E39">
        <w:rPr>
          <w:rStyle w:val="FootnoteReference"/>
        </w:rPr>
        <w:footnoteReference w:id="1"/>
      </w:r>
    </w:p>
    <w:bookmarkStart w:id="19" w:name="lt_pId045"/>
    <w:p w:rsidR="00151E39" w:rsidRDefault="00F9519C" w:rsidP="006B5D89">
      <w:pPr>
        <w:ind w:firstLineChars="200" w:firstLine="480"/>
        <w:rPr>
          <w:lang w:eastAsia="zh-CN"/>
        </w:rPr>
      </w:pPr>
      <w:r>
        <w:fldChar w:fldCharType="begin"/>
      </w:r>
      <w:r>
        <w:rPr>
          <w:lang w:eastAsia="zh-CN"/>
        </w:rPr>
        <w:instrText xml:space="preserve"> HYPERLINK "https://www.itu.int/dms_inf/itu-t/md/17/sg03/td/180409/GEN/T17-SG03-180409-TD-GEN-0085!!MSW-E.docx" </w:instrText>
      </w:r>
      <w:r>
        <w:fldChar w:fldCharType="separate"/>
      </w:r>
      <w:r w:rsidR="00065899">
        <w:rPr>
          <w:rStyle w:val="Hyperlink"/>
          <w:rFonts w:hint="eastAsia"/>
          <w:lang w:eastAsia="zh-CN"/>
        </w:rPr>
        <w:t>电信标准化顾问组</w:t>
      </w:r>
      <w:r>
        <w:rPr>
          <w:rStyle w:val="Hyperlink"/>
        </w:rPr>
        <w:fldChar w:fldCharType="end"/>
      </w:r>
      <w:r w:rsidR="00151E39">
        <w:rPr>
          <w:lang w:eastAsia="zh-CN"/>
        </w:rPr>
        <w:t xml:space="preserve"> </w:t>
      </w:r>
      <w:r w:rsidR="00065899">
        <w:rPr>
          <w:rFonts w:hint="eastAsia"/>
          <w:lang w:eastAsia="zh-CN"/>
        </w:rPr>
        <w:t>确</w:t>
      </w:r>
      <w:r w:rsidR="000F2193">
        <w:rPr>
          <w:rFonts w:hint="eastAsia"/>
          <w:lang w:eastAsia="zh-CN"/>
        </w:rPr>
        <w:t>已</w:t>
      </w:r>
      <w:r w:rsidR="00065899">
        <w:rPr>
          <w:rFonts w:hint="eastAsia"/>
          <w:lang w:eastAsia="zh-CN"/>
        </w:rPr>
        <w:t>将数字金融服务焦点组的一些结果分配给了各研究组，包括第</w:t>
      </w:r>
      <w:r w:rsidR="00065899">
        <w:rPr>
          <w:rFonts w:hint="eastAsia"/>
          <w:lang w:eastAsia="zh-CN"/>
        </w:rPr>
        <w:t>3</w:t>
      </w:r>
      <w:r w:rsidR="00065899">
        <w:rPr>
          <w:rFonts w:hint="eastAsia"/>
          <w:lang w:eastAsia="zh-CN"/>
        </w:rPr>
        <w:t>研究组。但是，电信</w:t>
      </w:r>
      <w:r w:rsidR="00C06F62">
        <w:rPr>
          <w:rFonts w:hint="eastAsia"/>
          <w:lang w:eastAsia="zh-CN"/>
        </w:rPr>
        <w:t>标准化</w:t>
      </w:r>
      <w:r w:rsidR="00065899">
        <w:rPr>
          <w:rFonts w:hint="eastAsia"/>
          <w:lang w:eastAsia="zh-CN"/>
        </w:rPr>
        <w:t>顾问组</w:t>
      </w:r>
      <w:r w:rsidR="00C06F62">
        <w:rPr>
          <w:rFonts w:hint="eastAsia"/>
          <w:lang w:eastAsia="zh-CN"/>
        </w:rPr>
        <w:t>不能</w:t>
      </w:r>
      <w:r w:rsidR="000F2193">
        <w:rPr>
          <w:rFonts w:hint="eastAsia"/>
          <w:lang w:eastAsia="zh-CN"/>
        </w:rPr>
        <w:t>擅自</w:t>
      </w:r>
      <w:r w:rsidR="00C06F62">
        <w:rPr>
          <w:rFonts w:hint="eastAsia"/>
          <w:lang w:eastAsia="zh-CN"/>
        </w:rPr>
        <w:t>扩大国际电联或《公约》的职责范围。即使</w:t>
      </w:r>
      <w:bookmarkStart w:id="20" w:name="lt_pId047"/>
      <w:bookmarkEnd w:id="19"/>
      <w:r>
        <w:fldChar w:fldCharType="begin"/>
      </w:r>
      <w:r>
        <w:rPr>
          <w:lang w:eastAsia="zh-CN"/>
        </w:rPr>
        <w:instrText xml:space="preserve"> HYPERLINK "http://www.itu.int/en/ITU-T/focusgroups/dfs/Documents/09_2016/Regulation%20and%20the%20DFS%20Ecosystem.pdf" </w:instrText>
      </w:r>
      <w:r>
        <w:fldChar w:fldCharType="separate"/>
      </w:r>
      <w:r w:rsidR="00151E39">
        <w:rPr>
          <w:rStyle w:val="Hyperlink"/>
          <w:lang w:eastAsia="zh-CN"/>
        </w:rPr>
        <w:t>FG-DFS</w:t>
      </w:r>
      <w:r w:rsidR="00C06F62">
        <w:rPr>
          <w:rStyle w:val="Hyperlink"/>
          <w:rFonts w:hint="eastAsia"/>
          <w:lang w:eastAsia="zh-CN"/>
        </w:rPr>
        <w:t>关于数字金融行业监管的报告</w:t>
      </w:r>
      <w:r>
        <w:rPr>
          <w:rStyle w:val="Hyperlink"/>
        </w:rPr>
        <w:fldChar w:fldCharType="end"/>
      </w:r>
      <w:r w:rsidR="00C06F62">
        <w:rPr>
          <w:rFonts w:hint="eastAsia"/>
          <w:lang w:eastAsia="zh-CN"/>
        </w:rPr>
        <w:t>关注</w:t>
      </w:r>
      <w:bookmarkStart w:id="21" w:name="_GoBack"/>
      <w:bookmarkEnd w:id="21"/>
      <w:r w:rsidR="00C06F62">
        <w:rPr>
          <w:rFonts w:hint="eastAsia"/>
          <w:lang w:eastAsia="zh-CN"/>
        </w:rPr>
        <w:t>的焦点也是电信和金融监管部门之间的协作。这一协作可能会通过“不影响签约各方的独立性”（</w:t>
      </w:r>
      <w:r w:rsidR="00C06F62">
        <w:rPr>
          <w:rFonts w:hint="eastAsia"/>
          <w:lang w:eastAsia="zh-CN"/>
        </w:rPr>
        <w:t>3.3.3</w:t>
      </w:r>
      <w:r w:rsidR="00C06F62">
        <w:rPr>
          <w:rFonts w:hint="eastAsia"/>
          <w:lang w:eastAsia="zh-CN"/>
        </w:rPr>
        <w:t>节）的谅解备忘录形式正式确定下来。</w:t>
      </w:r>
      <w:r w:rsidR="00C06F62">
        <w:rPr>
          <w:rFonts w:hint="eastAsia"/>
          <w:lang w:eastAsia="zh-CN"/>
        </w:rPr>
        <w:t>FG-DFS</w:t>
      </w:r>
      <w:r w:rsidR="00C06F62">
        <w:rPr>
          <w:rFonts w:hint="eastAsia"/>
          <w:lang w:eastAsia="zh-CN"/>
        </w:rPr>
        <w:t>报告中没有任何内容要求第</w:t>
      </w:r>
      <w:r w:rsidR="00C06F62">
        <w:rPr>
          <w:rFonts w:hint="eastAsia"/>
          <w:lang w:eastAsia="zh-CN"/>
        </w:rPr>
        <w:t>3</w:t>
      </w:r>
      <w:r w:rsidR="00C06F62">
        <w:rPr>
          <w:rFonts w:hint="eastAsia"/>
          <w:lang w:eastAsia="zh-CN"/>
        </w:rPr>
        <w:t>研究组制定</w:t>
      </w:r>
      <w:r w:rsidR="000F2193">
        <w:rPr>
          <w:rFonts w:hint="eastAsia"/>
          <w:lang w:eastAsia="zh-CN"/>
        </w:rPr>
        <w:t>这样</w:t>
      </w:r>
      <w:r w:rsidR="00C06F62">
        <w:rPr>
          <w:rFonts w:hint="eastAsia"/>
          <w:lang w:eastAsia="zh-CN"/>
        </w:rPr>
        <w:t>一份建议书。</w:t>
      </w:r>
      <w:bookmarkEnd w:id="20"/>
    </w:p>
    <w:p w:rsidR="00151E39" w:rsidRDefault="00C06F62" w:rsidP="006900A9">
      <w:pPr>
        <w:ind w:firstLineChars="200" w:firstLine="480"/>
        <w:rPr>
          <w:lang w:eastAsia="zh-CN"/>
        </w:rPr>
      </w:pPr>
      <w:bookmarkStart w:id="22" w:name="lt_pId049"/>
      <w:r w:rsidRPr="006B5D89">
        <w:rPr>
          <w:rFonts w:eastAsia="STKaiti" w:hint="eastAsia"/>
          <w:lang w:eastAsia="zh-CN"/>
        </w:rPr>
        <w:t>第二</w:t>
      </w:r>
      <w:r w:rsidRPr="006B5D89">
        <w:rPr>
          <w:rFonts w:hint="eastAsia"/>
          <w:lang w:eastAsia="zh-CN"/>
        </w:rPr>
        <w:t>，</w:t>
      </w:r>
      <w:r w:rsidR="00151E39">
        <w:rPr>
          <w:lang w:eastAsia="zh-CN"/>
        </w:rPr>
        <w:t>T</w:t>
      </w:r>
      <w:r>
        <w:rPr>
          <w:rFonts w:hint="eastAsia"/>
          <w:lang w:eastAsia="zh-CN"/>
        </w:rPr>
        <w:t>部门这样一份建议书重复</w:t>
      </w:r>
      <w:r w:rsidR="00377245">
        <w:rPr>
          <w:rFonts w:hint="eastAsia"/>
          <w:lang w:eastAsia="zh-CN"/>
        </w:rPr>
        <w:t>了其他机构的工作。</w:t>
      </w:r>
      <w:bookmarkStart w:id="23" w:name="lt_pId050"/>
      <w:bookmarkEnd w:id="22"/>
      <w:r w:rsidR="00377245">
        <w:rPr>
          <w:rFonts w:hint="eastAsia"/>
          <w:lang w:eastAsia="zh-CN"/>
        </w:rPr>
        <w:t>ITU-D</w:t>
      </w:r>
      <w:r w:rsidR="00377245">
        <w:rPr>
          <w:rFonts w:hint="eastAsia"/>
          <w:lang w:eastAsia="zh-CN"/>
        </w:rPr>
        <w:t>的</w:t>
      </w:r>
      <w:r w:rsidR="006900A9" w:rsidRPr="006B5D89">
        <w:fldChar w:fldCharType="begin"/>
      </w:r>
      <w:r w:rsidR="006900A9" w:rsidRPr="006B5D89">
        <w:rPr>
          <w:lang w:eastAsia="zh-CN"/>
        </w:rPr>
        <w:instrText xml:space="preserve"> HYPERLINK "https://www.itu.int/en/ITU-D/Conferences/GSR/Documents/GSR2016/Meeting_report_E.pdf" </w:instrText>
      </w:r>
      <w:r w:rsidR="006900A9" w:rsidRPr="006B5D89">
        <w:fldChar w:fldCharType="separate"/>
      </w:r>
      <w:r w:rsidR="00377245" w:rsidRPr="006B5D89">
        <w:rPr>
          <w:rStyle w:val="Hyperlink"/>
          <w:rFonts w:hint="eastAsia"/>
          <w:lang w:eastAsia="zh-CN"/>
        </w:rPr>
        <w:t>全球数字金融包容性对话</w:t>
      </w:r>
      <w:r w:rsidR="006B5D89">
        <w:rPr>
          <w:rStyle w:val="Hyperlink"/>
          <w:rFonts w:hint="eastAsia"/>
          <w:lang w:eastAsia="zh-CN"/>
        </w:rPr>
        <w:t>（</w:t>
      </w:r>
      <w:r w:rsidR="00377245" w:rsidRPr="006B5D89">
        <w:rPr>
          <w:rStyle w:val="Hyperlink"/>
          <w:lang w:eastAsia="zh-CN"/>
        </w:rPr>
        <w:t>GDDFI</w:t>
      </w:r>
      <w:r w:rsidR="006B5D89">
        <w:rPr>
          <w:rStyle w:val="Hyperlink"/>
          <w:rFonts w:hint="eastAsia"/>
          <w:lang w:eastAsia="zh-CN"/>
        </w:rPr>
        <w:t>）</w:t>
      </w:r>
      <w:r w:rsidR="006900A9" w:rsidRPr="006B5D89">
        <w:rPr>
          <w:rStyle w:val="Hyperlink"/>
          <w:lang w:eastAsia="zh-CN"/>
        </w:rPr>
        <w:fldChar w:fldCharType="end"/>
      </w:r>
      <w:r w:rsidR="00377245">
        <w:rPr>
          <w:rFonts w:hint="eastAsia"/>
          <w:lang w:eastAsia="zh-CN"/>
        </w:rPr>
        <w:t>的本意是</w:t>
      </w:r>
      <w:r w:rsidR="00377245">
        <w:rPr>
          <w:rFonts w:hint="eastAsia"/>
          <w:lang w:val="en-US" w:eastAsia="zh-CN"/>
        </w:rPr>
        <w:t>促进并加强</w:t>
      </w:r>
      <w:r w:rsidR="00377245">
        <w:rPr>
          <w:lang w:val="en-US" w:eastAsia="zh-CN"/>
        </w:rPr>
        <w:t>ICT</w:t>
      </w:r>
      <w:r w:rsidR="00377245">
        <w:rPr>
          <w:rFonts w:hint="eastAsia"/>
          <w:lang w:val="en-US" w:eastAsia="zh-CN"/>
        </w:rPr>
        <w:t>监管机构与其它行业监管机构之间的协作监管。这是</w:t>
      </w:r>
      <w:r w:rsidR="00377245">
        <w:rPr>
          <w:rFonts w:hint="eastAsia"/>
          <w:lang w:val="en-US" w:eastAsia="zh-CN"/>
        </w:rPr>
        <w:t>2016</w:t>
      </w:r>
      <w:r w:rsidR="00377245">
        <w:rPr>
          <w:rFonts w:hint="eastAsia"/>
          <w:lang w:val="en-US" w:eastAsia="zh-CN"/>
        </w:rPr>
        <w:t>年全球监管机构专题研讨会的主题</w:t>
      </w:r>
      <w:bookmarkStart w:id="24" w:name="lt_pId052"/>
      <w:bookmarkEnd w:id="23"/>
      <w:r w:rsidR="00377245">
        <w:rPr>
          <w:rFonts w:hint="eastAsia"/>
          <w:lang w:val="en-US" w:eastAsia="zh-CN"/>
        </w:rPr>
        <w:t>。另外，</w:t>
      </w:r>
      <w:r w:rsidR="00377245">
        <w:rPr>
          <w:rFonts w:hint="eastAsia"/>
          <w:szCs w:val="24"/>
          <w:lang w:eastAsia="zh-CN"/>
        </w:rPr>
        <w:t>在</w:t>
      </w:r>
      <w:r w:rsidR="00377245">
        <w:rPr>
          <w:szCs w:val="24"/>
          <w:lang w:eastAsia="zh-CN"/>
        </w:rPr>
        <w:t>FG DFS</w:t>
      </w:r>
      <w:r w:rsidR="00377245">
        <w:rPr>
          <w:rFonts w:hint="eastAsia"/>
          <w:szCs w:val="24"/>
          <w:lang w:eastAsia="zh-CN"/>
        </w:rPr>
        <w:t>发起的强有力的协作的基础上，进而推出了</w:t>
      </w:r>
      <w:r w:rsidR="006B5D89">
        <w:rPr>
          <w:szCs w:val="24"/>
          <w:lang w:eastAsia="zh-CN"/>
        </w:rPr>
        <w:fldChar w:fldCharType="begin"/>
      </w:r>
      <w:r w:rsidR="006B5D89">
        <w:rPr>
          <w:szCs w:val="24"/>
          <w:lang w:eastAsia="zh-CN"/>
        </w:rPr>
        <w:instrText xml:space="preserve"> HYPERLINK "https://www.itu.int/en/ITU-T/extcoop/figisymposium/Pages/default.aspx" </w:instrText>
      </w:r>
      <w:r w:rsidR="006B5D89">
        <w:rPr>
          <w:szCs w:val="24"/>
          <w:lang w:eastAsia="zh-CN"/>
        </w:rPr>
        <w:fldChar w:fldCharType="separate"/>
      </w:r>
      <w:r w:rsidR="00377245" w:rsidRPr="006B5D89">
        <w:rPr>
          <w:rStyle w:val="Hyperlink"/>
          <w:rFonts w:hint="eastAsia"/>
          <w:szCs w:val="24"/>
          <w:lang w:eastAsia="zh-CN"/>
        </w:rPr>
        <w:t>金融包容</w:t>
      </w:r>
      <w:proofErr w:type="gramStart"/>
      <w:r w:rsidR="00377245" w:rsidRPr="006B5D89">
        <w:rPr>
          <w:rStyle w:val="Hyperlink"/>
          <w:rFonts w:hint="eastAsia"/>
          <w:szCs w:val="24"/>
          <w:lang w:eastAsia="zh-CN"/>
        </w:rPr>
        <w:t>性全球</w:t>
      </w:r>
      <w:proofErr w:type="gramEnd"/>
      <w:r w:rsidR="00377245" w:rsidRPr="006B5D89">
        <w:rPr>
          <w:rStyle w:val="Hyperlink"/>
          <w:rFonts w:hint="eastAsia"/>
          <w:szCs w:val="24"/>
          <w:lang w:eastAsia="zh-CN"/>
        </w:rPr>
        <w:t>举措（</w:t>
      </w:r>
      <w:r w:rsidR="00377245" w:rsidRPr="006B5D89">
        <w:rPr>
          <w:rStyle w:val="Hyperlink"/>
          <w:szCs w:val="24"/>
          <w:lang w:eastAsia="zh-CN"/>
        </w:rPr>
        <w:t>FIGI</w:t>
      </w:r>
      <w:r w:rsidR="00377245" w:rsidRPr="006B5D89">
        <w:rPr>
          <w:rStyle w:val="Hyperlink"/>
          <w:rFonts w:hint="eastAsia"/>
          <w:szCs w:val="24"/>
          <w:lang w:eastAsia="zh-CN"/>
        </w:rPr>
        <w:t>）</w:t>
      </w:r>
      <w:r w:rsidR="006B5D89">
        <w:rPr>
          <w:szCs w:val="24"/>
          <w:lang w:eastAsia="zh-CN"/>
        </w:rPr>
        <w:fldChar w:fldCharType="end"/>
      </w:r>
      <w:r w:rsidR="00377245">
        <w:rPr>
          <w:rFonts w:hint="eastAsia"/>
          <w:szCs w:val="24"/>
          <w:lang w:eastAsia="zh-CN"/>
        </w:rPr>
        <w:t>作为国际电联、比尔和梅琳达</w:t>
      </w:r>
      <w:r w:rsidR="00377245">
        <w:rPr>
          <w:szCs w:val="24"/>
          <w:lang w:eastAsia="zh-CN"/>
        </w:rPr>
        <w:t>•</w:t>
      </w:r>
      <w:r w:rsidR="00377245">
        <w:rPr>
          <w:rFonts w:hint="eastAsia"/>
          <w:szCs w:val="24"/>
          <w:lang w:eastAsia="zh-CN"/>
        </w:rPr>
        <w:t>盖</w:t>
      </w:r>
      <w:proofErr w:type="gramStart"/>
      <w:r w:rsidR="00377245">
        <w:rPr>
          <w:rFonts w:hint="eastAsia"/>
          <w:szCs w:val="24"/>
          <w:lang w:eastAsia="zh-CN"/>
        </w:rPr>
        <w:t>茨</w:t>
      </w:r>
      <w:proofErr w:type="gramEnd"/>
      <w:r w:rsidR="00377245">
        <w:rPr>
          <w:rFonts w:hint="eastAsia"/>
          <w:szCs w:val="24"/>
          <w:lang w:eastAsia="zh-CN"/>
        </w:rPr>
        <w:t>基金会、</w:t>
      </w:r>
      <w:r w:rsidR="006B5D89">
        <w:rPr>
          <w:szCs w:val="24"/>
          <w:lang w:eastAsia="zh-CN"/>
        </w:rPr>
        <w:fldChar w:fldCharType="begin"/>
      </w:r>
      <w:r w:rsidR="006B5D89">
        <w:rPr>
          <w:szCs w:val="24"/>
          <w:lang w:eastAsia="zh-CN"/>
        </w:rPr>
        <w:instrText xml:space="preserve"> HYPERLINK "http://ufa.worldbank.org/" </w:instrText>
      </w:r>
      <w:r w:rsidR="006B5D89">
        <w:rPr>
          <w:szCs w:val="24"/>
          <w:lang w:eastAsia="zh-CN"/>
        </w:rPr>
        <w:fldChar w:fldCharType="separate"/>
      </w:r>
      <w:r w:rsidR="00377245" w:rsidRPr="006B5D89">
        <w:rPr>
          <w:rStyle w:val="Hyperlink"/>
          <w:rFonts w:hint="eastAsia"/>
          <w:szCs w:val="24"/>
          <w:lang w:eastAsia="zh-CN"/>
        </w:rPr>
        <w:t>世界银行</w:t>
      </w:r>
      <w:r w:rsidR="006B5D89">
        <w:rPr>
          <w:szCs w:val="24"/>
          <w:lang w:eastAsia="zh-CN"/>
        </w:rPr>
        <w:fldChar w:fldCharType="end"/>
      </w:r>
      <w:r w:rsidR="00377245">
        <w:rPr>
          <w:rFonts w:hint="eastAsia"/>
          <w:szCs w:val="24"/>
          <w:lang w:eastAsia="zh-CN"/>
        </w:rPr>
        <w:t>及</w:t>
      </w:r>
      <w:hyperlink r:id="rId12" w:history="1">
        <w:r w:rsidR="00377245" w:rsidRPr="006900A9">
          <w:rPr>
            <w:rStyle w:val="Hyperlink"/>
            <w:rFonts w:asciiTheme="minorEastAsia" w:hAnsiTheme="minorEastAsia" w:cstheme="majorBidi" w:hint="eastAsia"/>
            <w:lang w:eastAsia="zh-CN"/>
          </w:rPr>
          <w:t>国际清算银行</w:t>
        </w:r>
      </w:hyperlink>
      <w:hyperlink r:id="rId13" w:history="1">
        <w:r w:rsidR="00377245" w:rsidRPr="006900A9">
          <w:rPr>
            <w:rStyle w:val="Hyperlink"/>
            <w:rFonts w:asciiTheme="minorEastAsia" w:hAnsiTheme="minorEastAsia" w:cstheme="majorBidi" w:hint="eastAsia"/>
            <w:lang w:eastAsia="zh-CN"/>
          </w:rPr>
          <w:t>支付和市场基础设施委员会</w:t>
        </w:r>
      </w:hyperlink>
      <w:r w:rsidR="00377245">
        <w:rPr>
          <w:rFonts w:asciiTheme="minorEastAsia" w:hAnsiTheme="minorEastAsia" w:cstheme="majorBidi" w:hint="eastAsia"/>
          <w:lang w:eastAsia="zh-CN"/>
        </w:rPr>
        <w:t>（</w:t>
      </w:r>
      <w:r w:rsidR="00377245">
        <w:rPr>
          <w:lang w:eastAsia="zh-CN"/>
        </w:rPr>
        <w:t>CPMI</w:t>
      </w:r>
      <w:r w:rsidR="00377245">
        <w:rPr>
          <w:rFonts w:hint="eastAsia"/>
          <w:lang w:eastAsia="zh-CN"/>
        </w:rPr>
        <w:t>）</w:t>
      </w:r>
      <w:r w:rsidR="00377245">
        <w:rPr>
          <w:rFonts w:hint="eastAsia"/>
          <w:szCs w:val="24"/>
          <w:lang w:eastAsia="zh-CN"/>
        </w:rPr>
        <w:t>间的联合协作，加速实现金融服务的普</w:t>
      </w:r>
      <w:r w:rsidR="00F60B0B">
        <w:rPr>
          <w:rFonts w:hint="eastAsia"/>
          <w:szCs w:val="24"/>
          <w:lang w:eastAsia="zh-CN"/>
        </w:rPr>
        <w:t>及</w:t>
      </w:r>
      <w:r w:rsidR="00377245">
        <w:rPr>
          <w:rFonts w:hint="eastAsia"/>
          <w:szCs w:val="24"/>
          <w:lang w:eastAsia="zh-CN"/>
        </w:rPr>
        <w:t>。</w:t>
      </w:r>
      <w:r w:rsidR="000F2193">
        <w:rPr>
          <w:rFonts w:hint="eastAsia"/>
          <w:szCs w:val="24"/>
          <w:lang w:eastAsia="zh-CN"/>
        </w:rPr>
        <w:t>未来三年</w:t>
      </w:r>
      <w:r w:rsidR="00F60B0B">
        <w:rPr>
          <w:rFonts w:hint="eastAsia"/>
          <w:szCs w:val="24"/>
          <w:lang w:eastAsia="zh-CN"/>
        </w:rPr>
        <w:t>（</w:t>
      </w:r>
      <w:r w:rsidR="00F60B0B">
        <w:rPr>
          <w:szCs w:val="24"/>
          <w:lang w:eastAsia="zh-CN"/>
        </w:rPr>
        <w:t>2017-2020</w:t>
      </w:r>
      <w:r w:rsidR="00F60B0B">
        <w:rPr>
          <w:rFonts w:hint="eastAsia"/>
          <w:szCs w:val="24"/>
          <w:lang w:eastAsia="zh-CN"/>
        </w:rPr>
        <w:t>年），</w:t>
      </w:r>
      <w:r w:rsidR="00377245">
        <w:rPr>
          <w:szCs w:val="24"/>
          <w:lang w:eastAsia="zh-CN"/>
        </w:rPr>
        <w:t>FIGI</w:t>
      </w:r>
      <w:r w:rsidR="00F60B0B">
        <w:rPr>
          <w:rFonts w:hint="eastAsia"/>
          <w:szCs w:val="24"/>
          <w:lang w:eastAsia="zh-CN"/>
        </w:rPr>
        <w:t>将</w:t>
      </w:r>
      <w:r w:rsidR="000F2193">
        <w:rPr>
          <w:rFonts w:hint="eastAsia"/>
          <w:szCs w:val="24"/>
          <w:lang w:eastAsia="zh-CN"/>
        </w:rPr>
        <w:t>对</w:t>
      </w:r>
      <w:r w:rsidR="00377245">
        <w:rPr>
          <w:rFonts w:hint="eastAsia"/>
          <w:szCs w:val="24"/>
          <w:lang w:eastAsia="zh-CN"/>
        </w:rPr>
        <w:t>国际电</w:t>
      </w:r>
      <w:proofErr w:type="gramStart"/>
      <w:r w:rsidR="00377245">
        <w:rPr>
          <w:rFonts w:hint="eastAsia"/>
          <w:szCs w:val="24"/>
          <w:lang w:eastAsia="zh-CN"/>
        </w:rPr>
        <w:t>联数字</w:t>
      </w:r>
      <w:proofErr w:type="gramEnd"/>
      <w:r w:rsidR="00377245">
        <w:rPr>
          <w:rFonts w:hint="eastAsia"/>
          <w:szCs w:val="24"/>
          <w:lang w:eastAsia="zh-CN"/>
        </w:rPr>
        <w:t>金融服务焦点组</w:t>
      </w:r>
      <w:r w:rsidR="00F60B0B">
        <w:rPr>
          <w:rFonts w:hint="eastAsia"/>
          <w:szCs w:val="24"/>
          <w:lang w:eastAsia="zh-CN"/>
        </w:rPr>
        <w:t>提出的建议</w:t>
      </w:r>
      <w:r w:rsidR="00377245">
        <w:rPr>
          <w:rFonts w:hint="eastAsia"/>
          <w:szCs w:val="24"/>
          <w:lang w:eastAsia="zh-CN"/>
        </w:rPr>
        <w:t>、</w:t>
      </w:r>
      <w:r w:rsidR="00377245">
        <w:rPr>
          <w:rFonts w:asciiTheme="minorEastAsia" w:hAnsiTheme="minorEastAsia" w:cstheme="majorBidi" w:hint="eastAsia"/>
          <w:lang w:eastAsia="zh-CN"/>
        </w:rPr>
        <w:t>世界银行和国际清算银行</w:t>
      </w:r>
      <w:r w:rsidR="004B5675">
        <w:fldChar w:fldCharType="begin"/>
      </w:r>
      <w:r w:rsidR="004B5675">
        <w:rPr>
          <w:lang w:eastAsia="zh-CN"/>
        </w:rPr>
        <w:instrText xml:space="preserve"> HYPERLINK "https://www.bis.org/cpmi/publ/d144.pdf" </w:instrText>
      </w:r>
      <w:r w:rsidR="004B5675">
        <w:fldChar w:fldCharType="separate"/>
      </w:r>
      <w:r w:rsidR="00377245" w:rsidRPr="006900A9">
        <w:rPr>
          <w:rStyle w:val="Hyperlink"/>
          <w:rFonts w:asciiTheme="minorEastAsia" w:hAnsiTheme="minorEastAsia" w:cstheme="majorBidi" w:hint="eastAsia"/>
          <w:lang w:eastAsia="zh-CN"/>
        </w:rPr>
        <w:t>金融包容</w:t>
      </w:r>
      <w:proofErr w:type="gramStart"/>
      <w:r w:rsidR="00377245" w:rsidRPr="006900A9">
        <w:rPr>
          <w:rStyle w:val="Hyperlink"/>
          <w:rFonts w:asciiTheme="minorEastAsia" w:hAnsiTheme="minorEastAsia" w:cstheme="majorBidi" w:hint="eastAsia"/>
          <w:lang w:eastAsia="zh-CN"/>
        </w:rPr>
        <w:t>性支付</w:t>
      </w:r>
      <w:proofErr w:type="gramEnd"/>
      <w:r w:rsidR="00377245" w:rsidRPr="006900A9">
        <w:rPr>
          <w:rStyle w:val="Hyperlink"/>
          <w:rFonts w:asciiTheme="minorEastAsia" w:hAnsiTheme="minorEastAsia" w:cstheme="majorBidi" w:hint="eastAsia"/>
          <w:lang w:eastAsia="zh-CN"/>
        </w:rPr>
        <w:t>问题（</w:t>
      </w:r>
      <w:r w:rsidR="00377245" w:rsidRPr="006900A9">
        <w:rPr>
          <w:rStyle w:val="Hyperlink"/>
          <w:lang w:eastAsia="zh-CN"/>
        </w:rPr>
        <w:t>PAFI</w:t>
      </w:r>
      <w:r w:rsidR="00377245" w:rsidRPr="006900A9">
        <w:rPr>
          <w:rStyle w:val="Hyperlink"/>
          <w:rFonts w:asciiTheme="minorEastAsia" w:hAnsiTheme="minorEastAsia" w:cstheme="majorBidi" w:hint="eastAsia"/>
          <w:lang w:eastAsia="zh-CN"/>
        </w:rPr>
        <w:t>）报告</w:t>
      </w:r>
      <w:r w:rsidR="004B5675">
        <w:rPr>
          <w:rStyle w:val="Hyperlink"/>
          <w:rFonts w:asciiTheme="minorEastAsia" w:hAnsiTheme="minorEastAsia" w:cstheme="majorBidi"/>
          <w:lang w:eastAsia="zh-CN"/>
        </w:rPr>
        <w:fldChar w:fldCharType="end"/>
      </w:r>
      <w:r w:rsidR="000F2193">
        <w:rPr>
          <w:rFonts w:asciiTheme="minorEastAsia" w:hAnsiTheme="minorEastAsia" w:cstheme="majorBidi" w:hint="eastAsia"/>
          <w:lang w:eastAsia="zh-CN"/>
        </w:rPr>
        <w:t>和</w:t>
      </w:r>
      <w:r w:rsidR="00377245">
        <w:rPr>
          <w:rFonts w:asciiTheme="minorEastAsia" w:hAnsiTheme="minorEastAsia" w:cstheme="majorBidi" w:hint="eastAsia"/>
          <w:lang w:eastAsia="zh-CN"/>
        </w:rPr>
        <w:t>盖</w:t>
      </w:r>
      <w:proofErr w:type="gramStart"/>
      <w:r w:rsidR="00377245">
        <w:rPr>
          <w:rFonts w:asciiTheme="minorEastAsia" w:hAnsiTheme="minorEastAsia" w:cstheme="majorBidi" w:hint="eastAsia"/>
          <w:lang w:eastAsia="zh-CN"/>
        </w:rPr>
        <w:t>茨</w:t>
      </w:r>
      <w:proofErr w:type="gramEnd"/>
      <w:r w:rsidR="00377245">
        <w:rPr>
          <w:rFonts w:asciiTheme="minorEastAsia" w:hAnsiTheme="minorEastAsia" w:cstheme="majorBidi" w:hint="eastAsia"/>
          <w:lang w:eastAsia="zh-CN"/>
        </w:rPr>
        <w:t>基金会</w:t>
      </w:r>
      <w:proofErr w:type="gramStart"/>
      <w:r w:rsidR="00377245">
        <w:rPr>
          <w:rFonts w:asciiTheme="minorEastAsia" w:hAnsiTheme="minorEastAsia" w:cstheme="majorBidi" w:hint="eastAsia"/>
          <w:lang w:eastAsia="zh-CN"/>
        </w:rPr>
        <w:t>一级项目</w:t>
      </w:r>
      <w:proofErr w:type="gramEnd"/>
      <w:r w:rsidR="000F2193">
        <w:rPr>
          <w:rFonts w:asciiTheme="minorEastAsia" w:hAnsiTheme="minorEastAsia" w:cstheme="majorBidi" w:hint="eastAsia"/>
          <w:lang w:eastAsia="zh-CN"/>
        </w:rPr>
        <w:t>进行研究</w:t>
      </w:r>
      <w:r w:rsidR="00377245">
        <w:rPr>
          <w:rFonts w:asciiTheme="minorEastAsia" w:hAnsiTheme="minorEastAsia" w:cstheme="majorBidi" w:hint="eastAsia"/>
          <w:lang w:eastAsia="zh-CN"/>
        </w:rPr>
        <w:t>。</w:t>
      </w:r>
      <w:bookmarkEnd w:id="24"/>
    </w:p>
    <w:p w:rsidR="00151E39" w:rsidRDefault="00F60B0B" w:rsidP="006900A9">
      <w:pPr>
        <w:ind w:firstLineChars="200" w:firstLine="480"/>
        <w:rPr>
          <w:lang w:eastAsia="zh-CN"/>
        </w:rPr>
      </w:pPr>
      <w:bookmarkStart w:id="25" w:name="lt_pId054"/>
      <w:r>
        <w:rPr>
          <w:rFonts w:hint="eastAsia"/>
          <w:lang w:eastAsia="zh-CN"/>
        </w:rPr>
        <w:t>世界银行和支付与市场基础设施委员会都是金融专家。</w:t>
      </w:r>
      <w:r w:rsidR="0019567C">
        <w:rPr>
          <w:rFonts w:hint="eastAsia"/>
          <w:lang w:eastAsia="zh-CN"/>
        </w:rPr>
        <w:t>如果有什么</w:t>
      </w:r>
      <w:r w:rsidR="0019567C">
        <w:rPr>
          <w:lang w:eastAsia="zh-CN"/>
        </w:rPr>
        <w:t>不同的话</w:t>
      </w:r>
      <w:r w:rsidR="0019567C">
        <w:rPr>
          <w:rFonts w:hint="eastAsia"/>
          <w:lang w:eastAsia="zh-CN"/>
        </w:rPr>
        <w:t>，标准化部门则</w:t>
      </w:r>
      <w:r w:rsidR="0019567C">
        <w:rPr>
          <w:lang w:eastAsia="zh-CN"/>
        </w:rPr>
        <w:t>最适合于</w:t>
      </w:r>
      <w:r>
        <w:rPr>
          <w:rFonts w:hint="eastAsia"/>
          <w:lang w:eastAsia="zh-CN"/>
        </w:rPr>
        <w:t>为网络运营商提供有关最佳方案的建议。</w:t>
      </w:r>
      <w:bookmarkStart w:id="26" w:name="lt_pId056"/>
      <w:bookmarkEnd w:id="25"/>
      <w:r w:rsidR="00151E39">
        <w:fldChar w:fldCharType="begin"/>
      </w:r>
      <w:r w:rsidR="00151E39">
        <w:rPr>
          <w:lang w:eastAsia="zh-CN"/>
        </w:rPr>
        <w:instrText xml:space="preserve"> HYPERLINK "https://www.itu.int/en/ITU-T/extcoop/figisymposium/Pages/default.aspx" </w:instrText>
      </w:r>
      <w:r w:rsidR="00151E39">
        <w:fldChar w:fldCharType="separate"/>
      </w:r>
      <w:r w:rsidR="00151E39">
        <w:rPr>
          <w:rStyle w:val="Hyperlink"/>
          <w:lang w:eastAsia="zh-CN"/>
        </w:rPr>
        <w:t>FIGI</w:t>
      </w:r>
      <w:r w:rsidR="000F2193">
        <w:rPr>
          <w:rStyle w:val="Hyperlink"/>
          <w:rFonts w:hint="eastAsia"/>
          <w:lang w:eastAsia="zh-CN"/>
        </w:rPr>
        <w:t>今后每年将就</w:t>
      </w:r>
      <w:r>
        <w:rPr>
          <w:rStyle w:val="Hyperlink"/>
          <w:rFonts w:hint="eastAsia"/>
          <w:lang w:eastAsia="zh-CN"/>
        </w:rPr>
        <w:t>这些问题为国际电联成员举办专题研讨会</w:t>
      </w:r>
      <w:r w:rsidR="00151E39">
        <w:fldChar w:fldCharType="end"/>
      </w:r>
      <w:bookmarkEnd w:id="26"/>
      <w:r>
        <w:rPr>
          <w:rFonts w:hint="eastAsia"/>
          <w:lang w:eastAsia="zh-CN"/>
        </w:rPr>
        <w:t>。在当前预算形势严峻的情况下，与其在</w:t>
      </w:r>
      <w:r>
        <w:rPr>
          <w:rFonts w:hint="eastAsia"/>
          <w:lang w:eastAsia="zh-CN"/>
        </w:rPr>
        <w:t>T</w:t>
      </w:r>
      <w:r>
        <w:rPr>
          <w:rFonts w:hint="eastAsia"/>
          <w:lang w:eastAsia="zh-CN"/>
        </w:rPr>
        <w:t>部门的职责和专长以外的领域开展工作，重复别人的</w:t>
      </w:r>
      <w:r w:rsidR="00DA57FE">
        <w:rPr>
          <w:rFonts w:hint="eastAsia"/>
          <w:lang w:eastAsia="zh-CN"/>
        </w:rPr>
        <w:t>劳动</w:t>
      </w:r>
      <w:r>
        <w:rPr>
          <w:rFonts w:hint="eastAsia"/>
          <w:lang w:eastAsia="zh-CN"/>
        </w:rPr>
        <w:t>，美国</w:t>
      </w:r>
      <w:r w:rsidR="00DA57FE">
        <w:rPr>
          <w:rFonts w:hint="eastAsia"/>
          <w:lang w:eastAsia="zh-CN"/>
        </w:rPr>
        <w:t>建议，第</w:t>
      </w:r>
      <w:r w:rsidR="00DA57FE">
        <w:rPr>
          <w:rFonts w:hint="eastAsia"/>
          <w:lang w:eastAsia="zh-CN"/>
        </w:rPr>
        <w:t>3</w:t>
      </w:r>
      <w:r w:rsidR="00DA57FE">
        <w:rPr>
          <w:rFonts w:hint="eastAsia"/>
          <w:lang w:eastAsia="zh-CN"/>
        </w:rPr>
        <w:t>研究组</w:t>
      </w:r>
      <w:r w:rsidR="000F2193">
        <w:rPr>
          <w:rFonts w:hint="eastAsia"/>
          <w:lang w:eastAsia="zh-CN"/>
        </w:rPr>
        <w:t>不如</w:t>
      </w:r>
      <w:r w:rsidR="00DA57FE">
        <w:rPr>
          <w:rFonts w:hint="eastAsia"/>
          <w:lang w:eastAsia="zh-CN"/>
        </w:rPr>
        <w:t>在</w:t>
      </w:r>
      <w:r w:rsidR="00DA57FE">
        <w:rPr>
          <w:rFonts w:hint="eastAsia"/>
          <w:lang w:eastAsia="zh-CN"/>
        </w:rPr>
        <w:t>D</w:t>
      </w:r>
      <w:r w:rsidR="00DA57FE">
        <w:rPr>
          <w:rFonts w:hint="eastAsia"/>
          <w:lang w:eastAsia="zh-CN"/>
        </w:rPr>
        <w:t>部门与其他机构已</w:t>
      </w:r>
      <w:r w:rsidR="000F2193">
        <w:rPr>
          <w:rFonts w:hint="eastAsia"/>
          <w:lang w:eastAsia="zh-CN"/>
        </w:rPr>
        <w:t>做的</w:t>
      </w:r>
      <w:r w:rsidR="00DA57FE">
        <w:rPr>
          <w:rFonts w:hint="eastAsia"/>
          <w:lang w:eastAsia="zh-CN"/>
        </w:rPr>
        <w:t>工作之间进行协调也许会更有益。</w:t>
      </w:r>
    </w:p>
    <w:p w:rsidR="00151E39" w:rsidRDefault="00DA57FE" w:rsidP="006900A9">
      <w:pPr>
        <w:ind w:firstLineChars="200" w:firstLine="480"/>
        <w:rPr>
          <w:lang w:eastAsia="zh-CN"/>
        </w:rPr>
      </w:pPr>
      <w:bookmarkStart w:id="27" w:name="lt_pId058"/>
      <w:proofErr w:type="spellStart"/>
      <w:r w:rsidRPr="006900A9">
        <w:rPr>
          <w:rFonts w:eastAsia="STKaiti" w:hint="eastAsia"/>
        </w:rPr>
        <w:t>第三</w:t>
      </w:r>
      <w:proofErr w:type="spellEnd"/>
      <w:r w:rsidRPr="006900A9">
        <w:rPr>
          <w:rFonts w:hint="eastAsia"/>
        </w:rPr>
        <w:t>，</w:t>
      </w:r>
      <w:r>
        <w:rPr>
          <w:rFonts w:hint="eastAsia"/>
          <w:lang w:eastAsia="zh-CN"/>
        </w:rPr>
        <w:t>就重复劳动而言，一份建议书草案或可提高移动金融的成本。在此讨论的某些支付可能是小额的，甚至如“序言”所述是“微小额支付”。然而，建立一个成本模型和监督金融中介和银行的监管难度可能会大于移动电话支付给客户带来的巨大收益。在决定是否</w:t>
      </w:r>
      <w:r w:rsidR="00F9519C">
        <w:rPr>
          <w:rFonts w:hint="eastAsia"/>
          <w:lang w:eastAsia="zh-CN"/>
        </w:rPr>
        <w:t>制定建议书之前，我们建议先对效益是否高于成本进行研究。</w:t>
      </w:r>
      <w:bookmarkEnd w:id="27"/>
    </w:p>
    <w:p w:rsidR="00151E39" w:rsidRPr="006900A9" w:rsidRDefault="00151E39" w:rsidP="006900A9">
      <w:pPr>
        <w:ind w:firstLineChars="200" w:firstLine="480"/>
        <w:rPr>
          <w:rFonts w:ascii="Calibri" w:eastAsia="Times New Roman" w:hAnsi="Calibri"/>
          <w:b/>
          <w:sz w:val="22"/>
          <w:lang w:eastAsia="zh-CN"/>
        </w:rPr>
      </w:pPr>
      <w:bookmarkStart w:id="28" w:name="lt_pId062"/>
      <w:r>
        <w:rPr>
          <w:rFonts w:hint="eastAsia"/>
          <w:lang w:eastAsia="zh-CN"/>
        </w:rPr>
        <w:t>美国要求不受限制地公开发布此文稿。</w:t>
      </w:r>
      <w:bookmarkEnd w:id="28"/>
    </w:p>
    <w:p w:rsidR="00151E39" w:rsidRPr="00765737" w:rsidRDefault="00151E39" w:rsidP="00730AEC">
      <w:pPr>
        <w:rPr>
          <w:lang w:val="en-MY" w:eastAsia="zh-CN"/>
        </w:rPr>
      </w:pPr>
    </w:p>
    <w:p w:rsidR="00730AEC" w:rsidRDefault="00730AEC" w:rsidP="00730AEC">
      <w:pPr>
        <w:jc w:val="center"/>
      </w:pPr>
      <w:r>
        <w:t>______________</w:t>
      </w:r>
    </w:p>
    <w:sectPr w:rsidR="00730AEC" w:rsidSect="00730AEC">
      <w:headerReference w:type="default" r:id="rId14"/>
      <w:pgSz w:w="11901"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75" w:rsidRDefault="004B5675">
      <w:r>
        <w:separator/>
      </w:r>
    </w:p>
  </w:endnote>
  <w:endnote w:type="continuationSeparator" w:id="0">
    <w:p w:rsidR="004B5675" w:rsidRDefault="004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0"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75" w:rsidRDefault="004B5675">
      <w:r>
        <w:separator/>
      </w:r>
    </w:p>
  </w:footnote>
  <w:footnote w:type="continuationSeparator" w:id="0">
    <w:p w:rsidR="004B5675" w:rsidRDefault="004B5675">
      <w:r>
        <w:continuationSeparator/>
      </w:r>
    </w:p>
  </w:footnote>
  <w:footnote w:id="1">
    <w:p w:rsidR="00151E39" w:rsidRPr="006900A9" w:rsidRDefault="00151E39" w:rsidP="006900A9">
      <w:pPr>
        <w:pStyle w:val="FootnoteText"/>
        <w:rPr>
          <w:rFonts w:eastAsiaTheme="minorEastAsia"/>
          <w:sz w:val="20"/>
          <w:lang w:eastAsia="zh-CN"/>
        </w:rPr>
      </w:pPr>
      <w:r>
        <w:rPr>
          <w:rStyle w:val="FootnoteReference"/>
        </w:rPr>
        <w:footnoteRef/>
      </w:r>
      <w:r>
        <w:rPr>
          <w:lang w:eastAsia="zh-CN"/>
        </w:rPr>
        <w:tab/>
      </w:r>
      <w:bookmarkStart w:id="18" w:name="lt_pId064"/>
      <w:r w:rsidR="000F2193">
        <w:rPr>
          <w:rFonts w:hint="eastAsia"/>
          <w:lang w:eastAsia="zh-CN"/>
        </w:rPr>
        <w:t>这些问题是各成员国银行监管部门根据国内法律管辖的问题，而且根据国情不同而有所不同。诚然，定义本身可能覆盖面十分宽泛。虽然包含了通过移动网络运营商传送的金融业务，“平台运营商”和“一个银行自身”说明，草案可以包含固定资金转账，如电汇，甚至是自动柜员机（</w:t>
      </w:r>
      <w:r w:rsidR="000F2193">
        <w:rPr>
          <w:rFonts w:hint="eastAsia"/>
          <w:lang w:eastAsia="zh-CN"/>
        </w:rPr>
        <w:t>ATM</w:t>
      </w:r>
      <w:r w:rsidR="000F2193">
        <w:rPr>
          <w:rFonts w:hint="eastAsia"/>
          <w:lang w:eastAsia="zh-CN"/>
        </w:rPr>
        <w:t>）。</w:t>
      </w:r>
      <w:bookmarkEnd w:id="18"/>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EC" w:rsidRPr="00AE72E5" w:rsidRDefault="00730AEC" w:rsidP="00730AEC">
    <w:pPr>
      <w:pStyle w:val="Header"/>
    </w:pPr>
    <w:r w:rsidRPr="00AE72E5">
      <w:t xml:space="preserve">- </w:t>
    </w:r>
    <w:r>
      <w:fldChar w:fldCharType="begin"/>
    </w:r>
    <w:r>
      <w:instrText>PAGE</w:instrText>
    </w:r>
    <w:r>
      <w:fldChar w:fldCharType="separate"/>
    </w:r>
    <w:r w:rsidR="00C92EEB">
      <w:rPr>
        <w:noProof/>
      </w:rPr>
      <w:t>2</w:t>
    </w:r>
    <w:r>
      <w:rPr>
        <w:noProof/>
      </w:rPr>
      <w:fldChar w:fldCharType="end"/>
    </w:r>
    <w:r w:rsidRPr="00AE72E5">
      <w:t xml:space="preserve"> -</w:t>
    </w:r>
  </w:p>
  <w:p w:rsidR="00730AEC" w:rsidRDefault="00730AEC" w:rsidP="006D04F6">
    <w:pPr>
      <w:pStyle w:val="Header"/>
      <w:spacing w:after="240"/>
    </w:pPr>
    <w:r w:rsidRPr="009A2BC4">
      <w:t>SG3-C1</w:t>
    </w:r>
    <w:r w:rsidR="006D04F6">
      <w:rPr>
        <w:rFonts w:hint="eastAsia"/>
        <w:lang w:eastAsia="zh-CN"/>
      </w:rPr>
      <w:t>95</w:t>
    </w:r>
    <w:r w:rsidRPr="009A2BC4">
      <w:t>-</w:t>
    </w:r>
    <w: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42AB95E"/>
    <w:lvl w:ilvl="0">
      <w:start w:val="1"/>
      <w:numFmt w:val="lowerLetter"/>
      <w:pStyle w:val="CharCharCharCharCharChar"/>
      <w:lvlText w:val="%1)"/>
      <w:lvlJc w:val="left"/>
      <w:pPr>
        <w:tabs>
          <w:tab w:val="num" w:pos="926"/>
        </w:tabs>
        <w:ind w:left="926" w:hanging="360"/>
      </w:pPr>
      <w:rPr>
        <w:rFonts w:cs="Times New Roman" w:hint="default"/>
      </w:rPr>
    </w:lvl>
  </w:abstractNum>
  <w:abstractNum w:abstractNumId="1" w15:restartNumberingAfterBreak="0">
    <w:nsid w:val="FFFFFF81"/>
    <w:multiLevelType w:val="singleLevel"/>
    <w:tmpl w:val="E0E2DBAA"/>
    <w:lvl w:ilvl="0">
      <w:start w:val="1"/>
      <w:numFmt w:val="bullet"/>
      <w:pStyle w:val="TABLE"/>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5D5AC15A"/>
    <w:lvl w:ilvl="0">
      <w:start w:val="1"/>
      <w:numFmt w:val="decimal"/>
      <w:lvlText w:val="%1."/>
      <w:lvlJc w:val="left"/>
      <w:pPr>
        <w:tabs>
          <w:tab w:val="num" w:pos="360"/>
        </w:tabs>
        <w:ind w:left="360" w:hanging="360"/>
      </w:pPr>
      <w:rPr>
        <w:rFonts w:cs="Times New Roman"/>
      </w:rPr>
    </w:lvl>
  </w:abstractNum>
  <w:abstractNum w:abstractNumId="3" w15:restartNumberingAfterBreak="0">
    <w:nsid w:val="02B035E9"/>
    <w:multiLevelType w:val="hybridMultilevel"/>
    <w:tmpl w:val="E40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040F4"/>
    <w:multiLevelType w:val="hybridMultilevel"/>
    <w:tmpl w:val="1376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75CF4"/>
    <w:multiLevelType w:val="hybridMultilevel"/>
    <w:tmpl w:val="A7527E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84B1D96"/>
    <w:multiLevelType w:val="hybridMultilevel"/>
    <w:tmpl w:val="7C9E2DD4"/>
    <w:lvl w:ilvl="0" w:tplc="D9682DB8">
      <w:start w:val="1"/>
      <w:numFmt w:val="bullet"/>
      <w:pStyle w:val="Style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F43C8"/>
    <w:multiLevelType w:val="hybridMultilevel"/>
    <w:tmpl w:val="405EB7A4"/>
    <w:lvl w:ilvl="0" w:tplc="1988D1C6">
      <w:start w:val="1"/>
      <w:numFmt w:val="decimal"/>
      <w:pStyle w:val="hstyle0"/>
      <w:lvlText w:val="%1."/>
      <w:lvlJc w:val="left"/>
      <w:pPr>
        <w:ind w:left="720" w:hanging="360"/>
      </w:pPr>
      <w:rPr>
        <w:rFonts w:asci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D547A"/>
    <w:multiLevelType w:val="hybridMultilevel"/>
    <w:tmpl w:val="21BEC412"/>
    <w:lvl w:ilvl="0" w:tplc="04160001">
      <w:start w:val="1"/>
      <w:numFmt w:val="bullet"/>
      <w:pStyle w:val="HeaderLevel2"/>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419B9"/>
    <w:multiLevelType w:val="hybridMultilevel"/>
    <w:tmpl w:val="FDA06FDC"/>
    <w:lvl w:ilvl="0" w:tplc="8E024DA2">
      <w:start w:val="1"/>
      <w:numFmt w:val="bullet"/>
      <w:pStyle w:val="dnum"/>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421EF"/>
    <w:multiLevelType w:val="hybridMultilevel"/>
    <w:tmpl w:val="F73C5C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254CF"/>
    <w:multiLevelType w:val="hybridMultilevel"/>
    <w:tmpl w:val="E66A02AC"/>
    <w:lvl w:ilvl="0" w:tplc="0E7E7D2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791B2A"/>
    <w:multiLevelType w:val="hybridMultilevel"/>
    <w:tmpl w:val="A18620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D6B65E5"/>
    <w:multiLevelType w:val="hybridMultilevel"/>
    <w:tmpl w:val="2026A0AE"/>
    <w:lvl w:ilvl="0" w:tplc="D6446A4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075DB4"/>
    <w:multiLevelType w:val="hybridMultilevel"/>
    <w:tmpl w:val="31201BD4"/>
    <w:lvl w:ilvl="0" w:tplc="8EBA0A06">
      <w:start w:val="1"/>
      <w:numFmt w:val="lowerLetter"/>
      <w:lvlText w:val="%1)"/>
      <w:lvlJc w:val="left"/>
      <w:pPr>
        <w:tabs>
          <w:tab w:val="num" w:pos="360"/>
        </w:tabs>
        <w:ind w:left="360" w:hanging="360"/>
      </w:pPr>
    </w:lvl>
    <w:lvl w:ilvl="1" w:tplc="04090019">
      <w:start w:val="1"/>
      <w:numFmt w:val="lowerLetter"/>
      <w:lvlText w:val="%2."/>
      <w:lvlJc w:val="left"/>
      <w:pPr>
        <w:tabs>
          <w:tab w:val="num" w:pos="723"/>
        </w:tabs>
        <w:ind w:left="72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940224"/>
    <w:multiLevelType w:val="hybridMultilevel"/>
    <w:tmpl w:val="88CA2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C70F45"/>
    <w:multiLevelType w:val="hybridMultilevel"/>
    <w:tmpl w:val="F62C9558"/>
    <w:lvl w:ilvl="0" w:tplc="0409000B">
      <w:start w:val="1"/>
      <w:numFmt w:val="bullet"/>
      <w:lvlText w:val=""/>
      <w:lvlJc w:val="left"/>
      <w:pPr>
        <w:tabs>
          <w:tab w:val="num" w:pos="1170"/>
        </w:tabs>
        <w:ind w:left="117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7227A5"/>
    <w:multiLevelType w:val="hybridMultilevel"/>
    <w:tmpl w:val="63E24D10"/>
    <w:lvl w:ilvl="0" w:tplc="D9682DB8">
      <w:start w:val="1"/>
      <w:numFmt w:val="bullet"/>
      <w:pStyle w:val="ListBullet3"/>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5721F"/>
    <w:multiLevelType w:val="hybridMultilevel"/>
    <w:tmpl w:val="29D41B70"/>
    <w:lvl w:ilvl="0" w:tplc="896C68DC">
      <w:numFmt w:val="bullet"/>
      <w:lvlText w:val="•"/>
      <w:lvlJc w:val="left"/>
      <w:pPr>
        <w:ind w:left="720" w:hanging="360"/>
      </w:pPr>
      <w:rPr>
        <w:rFonts w:ascii="Times New Roman" w:eastAsia="Times New Roman" w:hAnsi="Times New Roman" w:cs="Times New Roman" w:hint="default"/>
      </w:rPr>
    </w:lvl>
    <w:lvl w:ilvl="1" w:tplc="D806FFB0">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1E0AA3"/>
    <w:multiLevelType w:val="hybridMultilevel"/>
    <w:tmpl w:val="82FC71CE"/>
    <w:lvl w:ilvl="0" w:tplc="0415000D">
      <w:start w:val="1"/>
      <w:numFmt w:val="bullet"/>
      <w:lvlText w:val=""/>
      <w:lvlJc w:val="left"/>
      <w:pPr>
        <w:ind w:left="1429" w:hanging="360"/>
      </w:pPr>
      <w:rPr>
        <w:rFonts w:ascii="Wingdings" w:hAnsi="Wingdings" w:hint="default"/>
      </w:rPr>
    </w:lvl>
    <w:lvl w:ilvl="1" w:tplc="1110D7A6">
      <w:numFmt w:val="bullet"/>
      <w:lvlText w:val="-"/>
      <w:lvlJc w:val="left"/>
      <w:pPr>
        <w:ind w:left="2149" w:hanging="360"/>
      </w:pPr>
      <w:rPr>
        <w:rFonts w:ascii="Arial" w:eastAsia="Times New Roman" w:hAnsi="Arial" w:cs="Arial" w:hint="default"/>
        <w:sz w:val="22"/>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BFB73D9"/>
    <w:multiLevelType w:val="hybridMultilevel"/>
    <w:tmpl w:val="21EE20D8"/>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1" w15:restartNumberingAfterBreak="0">
    <w:nsid w:val="621F7963"/>
    <w:multiLevelType w:val="hybridMultilevel"/>
    <w:tmpl w:val="70285176"/>
    <w:lvl w:ilvl="0" w:tplc="FFFFFFFF">
      <w:start w:val="6"/>
      <w:numFmt w:val="lower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1443"/>
        </w:tabs>
        <w:ind w:left="1443"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6B9266C"/>
    <w:multiLevelType w:val="hybridMultilevel"/>
    <w:tmpl w:val="770C8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211E4C"/>
    <w:multiLevelType w:val="hybridMultilevel"/>
    <w:tmpl w:val="48C2B196"/>
    <w:lvl w:ilvl="0" w:tplc="33D01120">
      <w:start w:val="1"/>
      <w:numFmt w:val="lowerRoman"/>
      <w:pStyle w:val="BodyText2bulleted"/>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BA90EB9"/>
    <w:multiLevelType w:val="hybridMultilevel"/>
    <w:tmpl w:val="E76CA330"/>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5" w15:restartNumberingAfterBreak="0">
    <w:nsid w:val="6BF85F3D"/>
    <w:multiLevelType w:val="hybridMultilevel"/>
    <w:tmpl w:val="8AB0080A"/>
    <w:lvl w:ilvl="0" w:tplc="6406A940">
      <w:numFmt w:val="bullet"/>
      <w:lvlText w:val="–"/>
      <w:lvlJc w:val="left"/>
      <w:pPr>
        <w:ind w:left="1596" w:hanging="405"/>
      </w:pPr>
      <w:rPr>
        <w:rFonts w:ascii="Times New Roman" w:eastAsia="Times New Roman" w:hAnsi="Times New Roman" w:cs="Times New Roman"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26" w15:restartNumberingAfterBreak="0">
    <w:nsid w:val="6C135F05"/>
    <w:multiLevelType w:val="hybridMultilevel"/>
    <w:tmpl w:val="FD925F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8D7C8D"/>
    <w:multiLevelType w:val="hybridMultilevel"/>
    <w:tmpl w:val="0A386246"/>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8" w15:restartNumberingAfterBreak="0">
    <w:nsid w:val="7269709D"/>
    <w:multiLevelType w:val="hybridMultilevel"/>
    <w:tmpl w:val="A95CB228"/>
    <w:lvl w:ilvl="0" w:tplc="04090001">
      <w:start w:val="1"/>
      <w:numFmt w:val="bullet"/>
      <w:lvlText w:val=""/>
      <w:lvlJc w:val="left"/>
      <w:pPr>
        <w:tabs>
          <w:tab w:val="num" w:pos="720"/>
        </w:tabs>
        <w:ind w:left="720" w:hanging="360"/>
      </w:pPr>
      <w:rPr>
        <w:rFonts w:ascii="Symbol" w:hAnsi="Symbol" w:hint="default"/>
      </w:rPr>
    </w:lvl>
    <w:lvl w:ilvl="1" w:tplc="29EED52C">
      <w:start w:val="2"/>
      <w:numFmt w:val="bullet"/>
      <w:lvlText w:val="-"/>
      <w:lvlJc w:val="left"/>
      <w:pPr>
        <w:tabs>
          <w:tab w:val="num" w:pos="1440"/>
        </w:tabs>
        <w:ind w:left="1440" w:hanging="360"/>
      </w:pPr>
      <w:rPr>
        <w:rFonts w:ascii="Arial" w:eastAsia="Times New Roman" w:hAnsi="Aria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B7E65"/>
    <w:multiLevelType w:val="hybridMultilevel"/>
    <w:tmpl w:val="710C3DCE"/>
    <w:lvl w:ilvl="0" w:tplc="04090001">
      <w:start w:val="1"/>
      <w:numFmt w:val="bullet"/>
      <w:lvlText w:val=""/>
      <w:lvlJc w:val="left"/>
      <w:pPr>
        <w:tabs>
          <w:tab w:val="num" w:pos="1080"/>
        </w:tabs>
        <w:ind w:left="1080" w:hanging="360"/>
      </w:pPr>
      <w:rPr>
        <w:rFonts w:ascii="Symbol" w:hAnsi="Symbol" w:hint="default"/>
      </w:rPr>
    </w:lvl>
    <w:lvl w:ilvl="1" w:tplc="74A07CC2">
      <w:start w:val="1"/>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85101BE"/>
    <w:multiLevelType w:val="hybridMultilevel"/>
    <w:tmpl w:val="3B94261C"/>
    <w:lvl w:ilvl="0" w:tplc="04160001">
      <w:start w:val="3"/>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AB3DCE"/>
    <w:multiLevelType w:val="hybridMultilevel"/>
    <w:tmpl w:val="A286557E"/>
    <w:lvl w:ilvl="0" w:tplc="0EDED95A">
      <w:start w:val="1"/>
      <w:numFmt w:val="decimal"/>
      <w:pStyle w:val="SectionHeaderLevel1"/>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EB2E84"/>
    <w:multiLevelType w:val="hybridMultilevel"/>
    <w:tmpl w:val="7C74D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3"/>
  </w:num>
  <w:num w:numId="4">
    <w:abstractNumId w:val="11"/>
  </w:num>
  <w:num w:numId="5">
    <w:abstractNumId w:val="8"/>
  </w:num>
  <w:num w:numId="6">
    <w:abstractNumId w:val="30"/>
  </w:num>
  <w:num w:numId="7">
    <w:abstractNumId w:val="7"/>
  </w:num>
  <w:num w:numId="8">
    <w:abstractNumId w:val="4"/>
  </w:num>
  <w:num w:numId="9">
    <w:abstractNumId w:val="16"/>
  </w:num>
  <w:num w:numId="10">
    <w:abstractNumId w:val="10"/>
  </w:num>
  <w:num w:numId="11">
    <w:abstractNumId w:val="29"/>
  </w:num>
  <w:num w:numId="12">
    <w:abstractNumId w:val="28"/>
  </w:num>
  <w:num w:numId="13">
    <w:abstractNumId w:val="32"/>
  </w:num>
  <w:num w:numId="14">
    <w:abstractNumId w:val="18"/>
  </w:num>
  <w:num w:numId="15">
    <w:abstractNumId w:val="19"/>
  </w:num>
  <w:num w:numId="16">
    <w:abstractNumId w:val="22"/>
  </w:num>
  <w:num w:numId="17">
    <w:abstractNumId w:val="15"/>
  </w:num>
  <w:num w:numId="18">
    <w:abstractNumId w:val="20"/>
  </w:num>
  <w:num w:numId="19">
    <w:abstractNumId w:val="25"/>
  </w:num>
  <w:num w:numId="20">
    <w:abstractNumId w:val="24"/>
  </w:num>
  <w:num w:numId="21">
    <w:abstractNumId w:val="26"/>
  </w:num>
  <w:num w:numId="22">
    <w:abstractNumId w:val="29"/>
  </w:num>
  <w:num w:numId="23">
    <w:abstractNumId w:val="12"/>
  </w:num>
  <w:num w:numId="24">
    <w:abstractNumId w:val="5"/>
  </w:num>
  <w:num w:numId="25">
    <w:abstractNumId w:val="9"/>
  </w:num>
  <w:num w:numId="26">
    <w:abstractNumId w:val="14"/>
  </w:num>
  <w:num w:numId="27">
    <w:abstractNumId w:val="21"/>
  </w:num>
  <w:num w:numId="28">
    <w:abstractNumId w:val="2"/>
  </w:num>
  <w:num w:numId="29">
    <w:abstractNumId w:val="0"/>
  </w:num>
  <w:num w:numId="30">
    <w:abstractNumId w:val="1"/>
  </w:num>
  <w:num w:numId="31">
    <w:abstractNumId w:val="31"/>
  </w:num>
  <w:num w:numId="32">
    <w:abstractNumId w:val="13"/>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7B"/>
    <w:rsid w:val="000014C8"/>
    <w:rsid w:val="00001E0D"/>
    <w:rsid w:val="00002632"/>
    <w:rsid w:val="0000486C"/>
    <w:rsid w:val="000233F6"/>
    <w:rsid w:val="00030DFC"/>
    <w:rsid w:val="00034F9C"/>
    <w:rsid w:val="00035A53"/>
    <w:rsid w:val="00037243"/>
    <w:rsid w:val="000377AF"/>
    <w:rsid w:val="0004065D"/>
    <w:rsid w:val="00042EE8"/>
    <w:rsid w:val="000444E6"/>
    <w:rsid w:val="0004474E"/>
    <w:rsid w:val="00044E04"/>
    <w:rsid w:val="0005261E"/>
    <w:rsid w:val="00065899"/>
    <w:rsid w:val="00067334"/>
    <w:rsid w:val="00067FB9"/>
    <w:rsid w:val="0007497D"/>
    <w:rsid w:val="000759CA"/>
    <w:rsid w:val="00080689"/>
    <w:rsid w:val="00082265"/>
    <w:rsid w:val="00082DF9"/>
    <w:rsid w:val="00083592"/>
    <w:rsid w:val="000844CF"/>
    <w:rsid w:val="0008482D"/>
    <w:rsid w:val="00090792"/>
    <w:rsid w:val="00091197"/>
    <w:rsid w:val="00091ABC"/>
    <w:rsid w:val="00094A3E"/>
    <w:rsid w:val="00094B42"/>
    <w:rsid w:val="000966E8"/>
    <w:rsid w:val="000A0970"/>
    <w:rsid w:val="000A17D1"/>
    <w:rsid w:val="000A434F"/>
    <w:rsid w:val="000A5071"/>
    <w:rsid w:val="000B6016"/>
    <w:rsid w:val="000B6B9B"/>
    <w:rsid w:val="000C10E4"/>
    <w:rsid w:val="000C179E"/>
    <w:rsid w:val="000C3932"/>
    <w:rsid w:val="000C3D1E"/>
    <w:rsid w:val="000C5F0A"/>
    <w:rsid w:val="000C6868"/>
    <w:rsid w:val="000D1CC8"/>
    <w:rsid w:val="000E3BE0"/>
    <w:rsid w:val="000E6505"/>
    <w:rsid w:val="000F0404"/>
    <w:rsid w:val="000F2193"/>
    <w:rsid w:val="000F3604"/>
    <w:rsid w:val="000F3990"/>
    <w:rsid w:val="00100752"/>
    <w:rsid w:val="00101EF9"/>
    <w:rsid w:val="00102332"/>
    <w:rsid w:val="001048C2"/>
    <w:rsid w:val="00104E83"/>
    <w:rsid w:val="00105E5C"/>
    <w:rsid w:val="00107E63"/>
    <w:rsid w:val="00115980"/>
    <w:rsid w:val="00117CE2"/>
    <w:rsid w:val="001206F1"/>
    <w:rsid w:val="001223B4"/>
    <w:rsid w:val="001251AA"/>
    <w:rsid w:val="00127390"/>
    <w:rsid w:val="00127933"/>
    <w:rsid w:val="00130005"/>
    <w:rsid w:val="00131EB5"/>
    <w:rsid w:val="001330C2"/>
    <w:rsid w:val="00134F1D"/>
    <w:rsid w:val="00135EFE"/>
    <w:rsid w:val="00137729"/>
    <w:rsid w:val="0014136E"/>
    <w:rsid w:val="00144436"/>
    <w:rsid w:val="0014533C"/>
    <w:rsid w:val="00151E39"/>
    <w:rsid w:val="00153385"/>
    <w:rsid w:val="00154044"/>
    <w:rsid w:val="0015591F"/>
    <w:rsid w:val="00157B68"/>
    <w:rsid w:val="00157CD9"/>
    <w:rsid w:val="001656EF"/>
    <w:rsid w:val="00167905"/>
    <w:rsid w:val="00172CFE"/>
    <w:rsid w:val="00173DC6"/>
    <w:rsid w:val="00174137"/>
    <w:rsid w:val="00177776"/>
    <w:rsid w:val="00181136"/>
    <w:rsid w:val="0018155D"/>
    <w:rsid w:val="00181ECA"/>
    <w:rsid w:val="0018204A"/>
    <w:rsid w:val="00194648"/>
    <w:rsid w:val="0019567C"/>
    <w:rsid w:val="001956C1"/>
    <w:rsid w:val="001A35FF"/>
    <w:rsid w:val="001A3FA5"/>
    <w:rsid w:val="001A5AEB"/>
    <w:rsid w:val="001A7A42"/>
    <w:rsid w:val="001A7DB1"/>
    <w:rsid w:val="001B28B4"/>
    <w:rsid w:val="001B6B90"/>
    <w:rsid w:val="001C3A21"/>
    <w:rsid w:val="001C3CBC"/>
    <w:rsid w:val="001C3E53"/>
    <w:rsid w:val="001C6E57"/>
    <w:rsid w:val="001D356E"/>
    <w:rsid w:val="001D66F2"/>
    <w:rsid w:val="001D7A3B"/>
    <w:rsid w:val="001E4A15"/>
    <w:rsid w:val="001E608E"/>
    <w:rsid w:val="001E63B7"/>
    <w:rsid w:val="001E795D"/>
    <w:rsid w:val="001F05DC"/>
    <w:rsid w:val="001F0D18"/>
    <w:rsid w:val="001F2889"/>
    <w:rsid w:val="001F5CD4"/>
    <w:rsid w:val="00201174"/>
    <w:rsid w:val="002017F8"/>
    <w:rsid w:val="00204B2A"/>
    <w:rsid w:val="0020603B"/>
    <w:rsid w:val="00206AE0"/>
    <w:rsid w:val="00207123"/>
    <w:rsid w:val="00207DAA"/>
    <w:rsid w:val="00212149"/>
    <w:rsid w:val="00212B0F"/>
    <w:rsid w:val="0021432F"/>
    <w:rsid w:val="00220AAC"/>
    <w:rsid w:val="00224737"/>
    <w:rsid w:val="0022704C"/>
    <w:rsid w:val="00227437"/>
    <w:rsid w:val="0023254C"/>
    <w:rsid w:val="0023286E"/>
    <w:rsid w:val="00232FA3"/>
    <w:rsid w:val="00234A29"/>
    <w:rsid w:val="0023546D"/>
    <w:rsid w:val="002413D5"/>
    <w:rsid w:val="00241BED"/>
    <w:rsid w:val="00245A98"/>
    <w:rsid w:val="0024607D"/>
    <w:rsid w:val="00252E70"/>
    <w:rsid w:val="00253341"/>
    <w:rsid w:val="002567B7"/>
    <w:rsid w:val="0025696D"/>
    <w:rsid w:val="00260B64"/>
    <w:rsid w:val="002656D2"/>
    <w:rsid w:val="0026714A"/>
    <w:rsid w:val="00267403"/>
    <w:rsid w:val="002700AB"/>
    <w:rsid w:val="002775DB"/>
    <w:rsid w:val="002858F8"/>
    <w:rsid w:val="00286793"/>
    <w:rsid w:val="00290003"/>
    <w:rsid w:val="00292CBE"/>
    <w:rsid w:val="00294419"/>
    <w:rsid w:val="0029554C"/>
    <w:rsid w:val="00297556"/>
    <w:rsid w:val="002A55B3"/>
    <w:rsid w:val="002A6D4D"/>
    <w:rsid w:val="002B11F5"/>
    <w:rsid w:val="002B17D7"/>
    <w:rsid w:val="002B2CA0"/>
    <w:rsid w:val="002B4735"/>
    <w:rsid w:val="002C24F0"/>
    <w:rsid w:val="002C4764"/>
    <w:rsid w:val="002D7A85"/>
    <w:rsid w:val="002E38B6"/>
    <w:rsid w:val="002E4B03"/>
    <w:rsid w:val="002E5122"/>
    <w:rsid w:val="002E5828"/>
    <w:rsid w:val="002E5B23"/>
    <w:rsid w:val="002F077A"/>
    <w:rsid w:val="002F077B"/>
    <w:rsid w:val="002F0A71"/>
    <w:rsid w:val="002F175E"/>
    <w:rsid w:val="002F2832"/>
    <w:rsid w:val="002F41C8"/>
    <w:rsid w:val="0030097B"/>
    <w:rsid w:val="0030133E"/>
    <w:rsid w:val="0030795B"/>
    <w:rsid w:val="003154B5"/>
    <w:rsid w:val="00317849"/>
    <w:rsid w:val="003207AF"/>
    <w:rsid w:val="00322986"/>
    <w:rsid w:val="00323495"/>
    <w:rsid w:val="00326A66"/>
    <w:rsid w:val="003313A3"/>
    <w:rsid w:val="0033575A"/>
    <w:rsid w:val="003359E1"/>
    <w:rsid w:val="0033608E"/>
    <w:rsid w:val="00340C7A"/>
    <w:rsid w:val="003466DC"/>
    <w:rsid w:val="00350581"/>
    <w:rsid w:val="00350AC6"/>
    <w:rsid w:val="00351729"/>
    <w:rsid w:val="00356F91"/>
    <w:rsid w:val="00360DEF"/>
    <w:rsid w:val="003634D6"/>
    <w:rsid w:val="0036379B"/>
    <w:rsid w:val="00366521"/>
    <w:rsid w:val="003671AE"/>
    <w:rsid w:val="00371953"/>
    <w:rsid w:val="00374B26"/>
    <w:rsid w:val="00375291"/>
    <w:rsid w:val="00377245"/>
    <w:rsid w:val="0038044F"/>
    <w:rsid w:val="00383946"/>
    <w:rsid w:val="003874E7"/>
    <w:rsid w:val="0039011B"/>
    <w:rsid w:val="00392DBB"/>
    <w:rsid w:val="00393169"/>
    <w:rsid w:val="00395EA8"/>
    <w:rsid w:val="003960CE"/>
    <w:rsid w:val="00396C9C"/>
    <w:rsid w:val="003A4CC6"/>
    <w:rsid w:val="003A6D67"/>
    <w:rsid w:val="003B0DA1"/>
    <w:rsid w:val="003B4194"/>
    <w:rsid w:val="003B4AC3"/>
    <w:rsid w:val="003B7322"/>
    <w:rsid w:val="003C1CBC"/>
    <w:rsid w:val="003C5411"/>
    <w:rsid w:val="003C588D"/>
    <w:rsid w:val="003C5C57"/>
    <w:rsid w:val="003C732C"/>
    <w:rsid w:val="003D28A1"/>
    <w:rsid w:val="003D328C"/>
    <w:rsid w:val="003D3748"/>
    <w:rsid w:val="003D6B2C"/>
    <w:rsid w:val="003D7F5C"/>
    <w:rsid w:val="003E151F"/>
    <w:rsid w:val="003E2237"/>
    <w:rsid w:val="003E583E"/>
    <w:rsid w:val="003E5BDB"/>
    <w:rsid w:val="003E66E8"/>
    <w:rsid w:val="003E7EA7"/>
    <w:rsid w:val="003F0A2F"/>
    <w:rsid w:val="003F1F21"/>
    <w:rsid w:val="003F2770"/>
    <w:rsid w:val="003F4607"/>
    <w:rsid w:val="003F552C"/>
    <w:rsid w:val="003F565C"/>
    <w:rsid w:val="003F58B6"/>
    <w:rsid w:val="003F6FF1"/>
    <w:rsid w:val="004013DE"/>
    <w:rsid w:val="0040237B"/>
    <w:rsid w:val="0040511E"/>
    <w:rsid w:val="00405EE5"/>
    <w:rsid w:val="0041190B"/>
    <w:rsid w:val="00412423"/>
    <w:rsid w:val="004213F7"/>
    <w:rsid w:val="00421511"/>
    <w:rsid w:val="004244E6"/>
    <w:rsid w:val="00424E40"/>
    <w:rsid w:val="00431398"/>
    <w:rsid w:val="004332D8"/>
    <w:rsid w:val="00434324"/>
    <w:rsid w:val="0043705B"/>
    <w:rsid w:val="00437E8B"/>
    <w:rsid w:val="00441570"/>
    <w:rsid w:val="00447712"/>
    <w:rsid w:val="00450068"/>
    <w:rsid w:val="00456F7A"/>
    <w:rsid w:val="00461301"/>
    <w:rsid w:val="0046290B"/>
    <w:rsid w:val="00464A25"/>
    <w:rsid w:val="00465561"/>
    <w:rsid w:val="00466F8C"/>
    <w:rsid w:val="004706CC"/>
    <w:rsid w:val="0047299F"/>
    <w:rsid w:val="00474A0D"/>
    <w:rsid w:val="00474E3C"/>
    <w:rsid w:val="00480698"/>
    <w:rsid w:val="00480D1B"/>
    <w:rsid w:val="00481440"/>
    <w:rsid w:val="004815D1"/>
    <w:rsid w:val="004833C8"/>
    <w:rsid w:val="00483525"/>
    <w:rsid w:val="00491343"/>
    <w:rsid w:val="004A5943"/>
    <w:rsid w:val="004A7BBB"/>
    <w:rsid w:val="004B451F"/>
    <w:rsid w:val="004B555D"/>
    <w:rsid w:val="004B5675"/>
    <w:rsid w:val="004B5CAA"/>
    <w:rsid w:val="004C0D19"/>
    <w:rsid w:val="004C3652"/>
    <w:rsid w:val="004C4761"/>
    <w:rsid w:val="004C5EB9"/>
    <w:rsid w:val="004C6716"/>
    <w:rsid w:val="004D1206"/>
    <w:rsid w:val="004D1601"/>
    <w:rsid w:val="004D2E92"/>
    <w:rsid w:val="004D3839"/>
    <w:rsid w:val="004D41E9"/>
    <w:rsid w:val="004D66AC"/>
    <w:rsid w:val="004D6AB7"/>
    <w:rsid w:val="004D6FC2"/>
    <w:rsid w:val="004D79D5"/>
    <w:rsid w:val="004E119F"/>
    <w:rsid w:val="004E45F9"/>
    <w:rsid w:val="004F2B6D"/>
    <w:rsid w:val="004F3420"/>
    <w:rsid w:val="004F7406"/>
    <w:rsid w:val="004F7ED4"/>
    <w:rsid w:val="005001EC"/>
    <w:rsid w:val="00505374"/>
    <w:rsid w:val="00506682"/>
    <w:rsid w:val="0050735B"/>
    <w:rsid w:val="00507ED6"/>
    <w:rsid w:val="00513AF9"/>
    <w:rsid w:val="00517F40"/>
    <w:rsid w:val="005203C6"/>
    <w:rsid w:val="0052192D"/>
    <w:rsid w:val="00522C45"/>
    <w:rsid w:val="00524200"/>
    <w:rsid w:val="0052725E"/>
    <w:rsid w:val="005302EA"/>
    <w:rsid w:val="0053298C"/>
    <w:rsid w:val="00537092"/>
    <w:rsid w:val="00542337"/>
    <w:rsid w:val="0054357B"/>
    <w:rsid w:val="00543735"/>
    <w:rsid w:val="005444E4"/>
    <w:rsid w:val="005450F6"/>
    <w:rsid w:val="005516E4"/>
    <w:rsid w:val="00552654"/>
    <w:rsid w:val="0055412A"/>
    <w:rsid w:val="0055454E"/>
    <w:rsid w:val="00555236"/>
    <w:rsid w:val="00556087"/>
    <w:rsid w:val="00557D76"/>
    <w:rsid w:val="0056454F"/>
    <w:rsid w:val="00567EF5"/>
    <w:rsid w:val="00570C09"/>
    <w:rsid w:val="0057244A"/>
    <w:rsid w:val="005742BD"/>
    <w:rsid w:val="005743D4"/>
    <w:rsid w:val="0057653D"/>
    <w:rsid w:val="005804A3"/>
    <w:rsid w:val="00580629"/>
    <w:rsid w:val="00580BB3"/>
    <w:rsid w:val="00581B12"/>
    <w:rsid w:val="00582C16"/>
    <w:rsid w:val="005855FF"/>
    <w:rsid w:val="005910F0"/>
    <w:rsid w:val="00592E6B"/>
    <w:rsid w:val="005941AE"/>
    <w:rsid w:val="00595BD4"/>
    <w:rsid w:val="005A15C0"/>
    <w:rsid w:val="005A402D"/>
    <w:rsid w:val="005B0297"/>
    <w:rsid w:val="005B10A2"/>
    <w:rsid w:val="005B140A"/>
    <w:rsid w:val="005C0459"/>
    <w:rsid w:val="005C04BA"/>
    <w:rsid w:val="005C1875"/>
    <w:rsid w:val="005C55D4"/>
    <w:rsid w:val="005C6340"/>
    <w:rsid w:val="005C6994"/>
    <w:rsid w:val="005D4464"/>
    <w:rsid w:val="005D5898"/>
    <w:rsid w:val="005D5CE2"/>
    <w:rsid w:val="005D63D7"/>
    <w:rsid w:val="005D6498"/>
    <w:rsid w:val="005D6F96"/>
    <w:rsid w:val="005E2539"/>
    <w:rsid w:val="005E44B6"/>
    <w:rsid w:val="005E5C89"/>
    <w:rsid w:val="005E6F60"/>
    <w:rsid w:val="005F6CE5"/>
    <w:rsid w:val="005F6F51"/>
    <w:rsid w:val="00601AE3"/>
    <w:rsid w:val="00601F56"/>
    <w:rsid w:val="0060609F"/>
    <w:rsid w:val="0060761D"/>
    <w:rsid w:val="006103DB"/>
    <w:rsid w:val="00610AC8"/>
    <w:rsid w:val="006228B4"/>
    <w:rsid w:val="0062375B"/>
    <w:rsid w:val="00623B6D"/>
    <w:rsid w:val="00627D0E"/>
    <w:rsid w:val="00627D5E"/>
    <w:rsid w:val="00627E4E"/>
    <w:rsid w:val="00635235"/>
    <w:rsid w:val="00640F27"/>
    <w:rsid w:val="006427CF"/>
    <w:rsid w:val="00644951"/>
    <w:rsid w:val="00647413"/>
    <w:rsid w:val="006619AB"/>
    <w:rsid w:val="00662421"/>
    <w:rsid w:val="0066526B"/>
    <w:rsid w:val="00666DA5"/>
    <w:rsid w:val="00685FEC"/>
    <w:rsid w:val="00686955"/>
    <w:rsid w:val="00686CA7"/>
    <w:rsid w:val="00686FEC"/>
    <w:rsid w:val="006875F9"/>
    <w:rsid w:val="006900A9"/>
    <w:rsid w:val="00691F12"/>
    <w:rsid w:val="006961A8"/>
    <w:rsid w:val="006A2220"/>
    <w:rsid w:val="006A2F0C"/>
    <w:rsid w:val="006A56FA"/>
    <w:rsid w:val="006A7256"/>
    <w:rsid w:val="006B259B"/>
    <w:rsid w:val="006B277C"/>
    <w:rsid w:val="006B3C48"/>
    <w:rsid w:val="006B5D89"/>
    <w:rsid w:val="006C23A2"/>
    <w:rsid w:val="006C284C"/>
    <w:rsid w:val="006C3A67"/>
    <w:rsid w:val="006C3B40"/>
    <w:rsid w:val="006D04F6"/>
    <w:rsid w:val="006D11E6"/>
    <w:rsid w:val="006D5897"/>
    <w:rsid w:val="006D59FD"/>
    <w:rsid w:val="006E1C2B"/>
    <w:rsid w:val="006E476C"/>
    <w:rsid w:val="006E65C1"/>
    <w:rsid w:val="006F0985"/>
    <w:rsid w:val="006F15EF"/>
    <w:rsid w:val="006F3D02"/>
    <w:rsid w:val="006F3E02"/>
    <w:rsid w:val="006F427B"/>
    <w:rsid w:val="006F4563"/>
    <w:rsid w:val="0070224D"/>
    <w:rsid w:val="00711024"/>
    <w:rsid w:val="00711945"/>
    <w:rsid w:val="00713290"/>
    <w:rsid w:val="00714008"/>
    <w:rsid w:val="00714700"/>
    <w:rsid w:val="007212E5"/>
    <w:rsid w:val="00721DCE"/>
    <w:rsid w:val="00724399"/>
    <w:rsid w:val="00724B4D"/>
    <w:rsid w:val="00724C2A"/>
    <w:rsid w:val="00730909"/>
    <w:rsid w:val="00730AEC"/>
    <w:rsid w:val="007320A2"/>
    <w:rsid w:val="00734D1B"/>
    <w:rsid w:val="00735457"/>
    <w:rsid w:val="007414F8"/>
    <w:rsid w:val="00747472"/>
    <w:rsid w:val="0075282E"/>
    <w:rsid w:val="00754194"/>
    <w:rsid w:val="00754956"/>
    <w:rsid w:val="00754E60"/>
    <w:rsid w:val="00754FB7"/>
    <w:rsid w:val="007616EF"/>
    <w:rsid w:val="00767454"/>
    <w:rsid w:val="0077045E"/>
    <w:rsid w:val="00771088"/>
    <w:rsid w:val="00775A12"/>
    <w:rsid w:val="007822A5"/>
    <w:rsid w:val="007945B1"/>
    <w:rsid w:val="00797D3A"/>
    <w:rsid w:val="007A20F3"/>
    <w:rsid w:val="007A765C"/>
    <w:rsid w:val="007B2020"/>
    <w:rsid w:val="007C090D"/>
    <w:rsid w:val="007C4B15"/>
    <w:rsid w:val="007C615C"/>
    <w:rsid w:val="007C68BB"/>
    <w:rsid w:val="007D0C45"/>
    <w:rsid w:val="007D25EA"/>
    <w:rsid w:val="007D306F"/>
    <w:rsid w:val="007D58D8"/>
    <w:rsid w:val="007E196C"/>
    <w:rsid w:val="007E33CE"/>
    <w:rsid w:val="007E3C8D"/>
    <w:rsid w:val="007E54EC"/>
    <w:rsid w:val="007E592F"/>
    <w:rsid w:val="007E6ECA"/>
    <w:rsid w:val="007F0F7B"/>
    <w:rsid w:val="007F128F"/>
    <w:rsid w:val="007F5556"/>
    <w:rsid w:val="007F5567"/>
    <w:rsid w:val="007F5C6C"/>
    <w:rsid w:val="007F7215"/>
    <w:rsid w:val="007F755D"/>
    <w:rsid w:val="008046CC"/>
    <w:rsid w:val="00805BF2"/>
    <w:rsid w:val="0080662B"/>
    <w:rsid w:val="0082450D"/>
    <w:rsid w:val="00825C93"/>
    <w:rsid w:val="00825D47"/>
    <w:rsid w:val="008305BE"/>
    <w:rsid w:val="00831D39"/>
    <w:rsid w:val="00834987"/>
    <w:rsid w:val="00835F76"/>
    <w:rsid w:val="008365E6"/>
    <w:rsid w:val="00847AD2"/>
    <w:rsid w:val="0085037F"/>
    <w:rsid w:val="00851611"/>
    <w:rsid w:val="00852D94"/>
    <w:rsid w:val="0085655F"/>
    <w:rsid w:val="00857A77"/>
    <w:rsid w:val="00871CE0"/>
    <w:rsid w:val="00875D52"/>
    <w:rsid w:val="00876343"/>
    <w:rsid w:val="008811B7"/>
    <w:rsid w:val="00886F38"/>
    <w:rsid w:val="008877F4"/>
    <w:rsid w:val="008917E3"/>
    <w:rsid w:val="0089185D"/>
    <w:rsid w:val="00892C15"/>
    <w:rsid w:val="008959CA"/>
    <w:rsid w:val="0089619F"/>
    <w:rsid w:val="00897828"/>
    <w:rsid w:val="008A000B"/>
    <w:rsid w:val="008A6442"/>
    <w:rsid w:val="008A6C6A"/>
    <w:rsid w:val="008A7039"/>
    <w:rsid w:val="008B0203"/>
    <w:rsid w:val="008B1355"/>
    <w:rsid w:val="008B1E36"/>
    <w:rsid w:val="008B387B"/>
    <w:rsid w:val="008B641A"/>
    <w:rsid w:val="008C1DB1"/>
    <w:rsid w:val="008C6548"/>
    <w:rsid w:val="008D52F2"/>
    <w:rsid w:val="008D5434"/>
    <w:rsid w:val="008D544F"/>
    <w:rsid w:val="008D74F8"/>
    <w:rsid w:val="008E20F8"/>
    <w:rsid w:val="008E4428"/>
    <w:rsid w:val="008F160D"/>
    <w:rsid w:val="008F1A79"/>
    <w:rsid w:val="008F3EAF"/>
    <w:rsid w:val="008F5C40"/>
    <w:rsid w:val="009025A8"/>
    <w:rsid w:val="009049FC"/>
    <w:rsid w:val="0091129F"/>
    <w:rsid w:val="00914434"/>
    <w:rsid w:val="00920EC4"/>
    <w:rsid w:val="00922A0C"/>
    <w:rsid w:val="00925855"/>
    <w:rsid w:val="009258BB"/>
    <w:rsid w:val="009274D5"/>
    <w:rsid w:val="00936B4E"/>
    <w:rsid w:val="00940898"/>
    <w:rsid w:val="00940DB3"/>
    <w:rsid w:val="0094427C"/>
    <w:rsid w:val="00952E85"/>
    <w:rsid w:val="0095528E"/>
    <w:rsid w:val="00955375"/>
    <w:rsid w:val="0096107F"/>
    <w:rsid w:val="0096328A"/>
    <w:rsid w:val="00966F1B"/>
    <w:rsid w:val="00967E06"/>
    <w:rsid w:val="0097014F"/>
    <w:rsid w:val="00971FEC"/>
    <w:rsid w:val="009735DF"/>
    <w:rsid w:val="009738CE"/>
    <w:rsid w:val="00977033"/>
    <w:rsid w:val="00984225"/>
    <w:rsid w:val="00985FA3"/>
    <w:rsid w:val="00987220"/>
    <w:rsid w:val="0099246B"/>
    <w:rsid w:val="009931BD"/>
    <w:rsid w:val="0099364C"/>
    <w:rsid w:val="00993BE1"/>
    <w:rsid w:val="009950B4"/>
    <w:rsid w:val="009A2789"/>
    <w:rsid w:val="009A6C48"/>
    <w:rsid w:val="009A7462"/>
    <w:rsid w:val="009B2775"/>
    <w:rsid w:val="009B635B"/>
    <w:rsid w:val="009C1111"/>
    <w:rsid w:val="009C1265"/>
    <w:rsid w:val="009C500E"/>
    <w:rsid w:val="009C7284"/>
    <w:rsid w:val="009D0835"/>
    <w:rsid w:val="009D0BBC"/>
    <w:rsid w:val="009D13A3"/>
    <w:rsid w:val="009D161F"/>
    <w:rsid w:val="009D3416"/>
    <w:rsid w:val="009D36C9"/>
    <w:rsid w:val="009D414B"/>
    <w:rsid w:val="009D47AC"/>
    <w:rsid w:val="009E2954"/>
    <w:rsid w:val="009E3034"/>
    <w:rsid w:val="009F0F0D"/>
    <w:rsid w:val="009F436F"/>
    <w:rsid w:val="009F6474"/>
    <w:rsid w:val="00A00823"/>
    <w:rsid w:val="00A03B88"/>
    <w:rsid w:val="00A062EC"/>
    <w:rsid w:val="00A066B2"/>
    <w:rsid w:val="00A06F01"/>
    <w:rsid w:val="00A06F6A"/>
    <w:rsid w:val="00A10FCF"/>
    <w:rsid w:val="00A14067"/>
    <w:rsid w:val="00A179EC"/>
    <w:rsid w:val="00A23DF9"/>
    <w:rsid w:val="00A2646B"/>
    <w:rsid w:val="00A30AEF"/>
    <w:rsid w:val="00A31113"/>
    <w:rsid w:val="00A33943"/>
    <w:rsid w:val="00A33AA0"/>
    <w:rsid w:val="00A3565D"/>
    <w:rsid w:val="00A35CAA"/>
    <w:rsid w:val="00A36542"/>
    <w:rsid w:val="00A36D99"/>
    <w:rsid w:val="00A37145"/>
    <w:rsid w:val="00A5247C"/>
    <w:rsid w:val="00A54F3A"/>
    <w:rsid w:val="00A57F05"/>
    <w:rsid w:val="00A60A59"/>
    <w:rsid w:val="00A60B54"/>
    <w:rsid w:val="00A61C9E"/>
    <w:rsid w:val="00A62C9C"/>
    <w:rsid w:val="00A62D49"/>
    <w:rsid w:val="00A64A83"/>
    <w:rsid w:val="00A66328"/>
    <w:rsid w:val="00A70CB6"/>
    <w:rsid w:val="00A72190"/>
    <w:rsid w:val="00A7358B"/>
    <w:rsid w:val="00A7385D"/>
    <w:rsid w:val="00A757B6"/>
    <w:rsid w:val="00A759DD"/>
    <w:rsid w:val="00A806B8"/>
    <w:rsid w:val="00A8644B"/>
    <w:rsid w:val="00A872BC"/>
    <w:rsid w:val="00A92378"/>
    <w:rsid w:val="00AA00E2"/>
    <w:rsid w:val="00AA1894"/>
    <w:rsid w:val="00AA6B00"/>
    <w:rsid w:val="00AB004D"/>
    <w:rsid w:val="00AB387E"/>
    <w:rsid w:val="00AB546B"/>
    <w:rsid w:val="00AB76F5"/>
    <w:rsid w:val="00AC28D8"/>
    <w:rsid w:val="00AC3091"/>
    <w:rsid w:val="00AC3D65"/>
    <w:rsid w:val="00AC6A57"/>
    <w:rsid w:val="00AD2DF4"/>
    <w:rsid w:val="00AD7710"/>
    <w:rsid w:val="00AE126D"/>
    <w:rsid w:val="00AE3847"/>
    <w:rsid w:val="00AE65B4"/>
    <w:rsid w:val="00AF0F2E"/>
    <w:rsid w:val="00AF2E51"/>
    <w:rsid w:val="00AF3020"/>
    <w:rsid w:val="00B01671"/>
    <w:rsid w:val="00B032F2"/>
    <w:rsid w:val="00B03670"/>
    <w:rsid w:val="00B06817"/>
    <w:rsid w:val="00B10A76"/>
    <w:rsid w:val="00B14523"/>
    <w:rsid w:val="00B226FB"/>
    <w:rsid w:val="00B255B5"/>
    <w:rsid w:val="00B26832"/>
    <w:rsid w:val="00B3339F"/>
    <w:rsid w:val="00B34C8F"/>
    <w:rsid w:val="00B354D0"/>
    <w:rsid w:val="00B35E9E"/>
    <w:rsid w:val="00B42A03"/>
    <w:rsid w:val="00B46316"/>
    <w:rsid w:val="00B51E49"/>
    <w:rsid w:val="00B51ECC"/>
    <w:rsid w:val="00B57820"/>
    <w:rsid w:val="00B57965"/>
    <w:rsid w:val="00B62C96"/>
    <w:rsid w:val="00B65779"/>
    <w:rsid w:val="00B713CA"/>
    <w:rsid w:val="00B716B0"/>
    <w:rsid w:val="00B74A98"/>
    <w:rsid w:val="00B74E06"/>
    <w:rsid w:val="00B75604"/>
    <w:rsid w:val="00B806AB"/>
    <w:rsid w:val="00B810A8"/>
    <w:rsid w:val="00B81E46"/>
    <w:rsid w:val="00B82D83"/>
    <w:rsid w:val="00B86C0F"/>
    <w:rsid w:val="00B90621"/>
    <w:rsid w:val="00BA63B7"/>
    <w:rsid w:val="00BA7843"/>
    <w:rsid w:val="00BB60E6"/>
    <w:rsid w:val="00BB6BE4"/>
    <w:rsid w:val="00BC1092"/>
    <w:rsid w:val="00BC188A"/>
    <w:rsid w:val="00BC1F0A"/>
    <w:rsid w:val="00BC3EB8"/>
    <w:rsid w:val="00BC7F41"/>
    <w:rsid w:val="00BD3188"/>
    <w:rsid w:val="00BD4E01"/>
    <w:rsid w:val="00BD6561"/>
    <w:rsid w:val="00BF0C3F"/>
    <w:rsid w:val="00BF10AF"/>
    <w:rsid w:val="00BF1ADE"/>
    <w:rsid w:val="00BF493B"/>
    <w:rsid w:val="00BF4C12"/>
    <w:rsid w:val="00C01334"/>
    <w:rsid w:val="00C03A6C"/>
    <w:rsid w:val="00C05158"/>
    <w:rsid w:val="00C06F62"/>
    <w:rsid w:val="00C10613"/>
    <w:rsid w:val="00C120D4"/>
    <w:rsid w:val="00C132B4"/>
    <w:rsid w:val="00C13CBB"/>
    <w:rsid w:val="00C14150"/>
    <w:rsid w:val="00C203EA"/>
    <w:rsid w:val="00C20804"/>
    <w:rsid w:val="00C24225"/>
    <w:rsid w:val="00C2538E"/>
    <w:rsid w:val="00C26998"/>
    <w:rsid w:val="00C30D1A"/>
    <w:rsid w:val="00C31679"/>
    <w:rsid w:val="00C34EB3"/>
    <w:rsid w:val="00C41A46"/>
    <w:rsid w:val="00C4466C"/>
    <w:rsid w:val="00C46315"/>
    <w:rsid w:val="00C559B0"/>
    <w:rsid w:val="00C62E77"/>
    <w:rsid w:val="00C66260"/>
    <w:rsid w:val="00C67D16"/>
    <w:rsid w:val="00C67E23"/>
    <w:rsid w:val="00C67E44"/>
    <w:rsid w:val="00C7317C"/>
    <w:rsid w:val="00C73A7A"/>
    <w:rsid w:val="00C75F32"/>
    <w:rsid w:val="00C8016C"/>
    <w:rsid w:val="00C812C6"/>
    <w:rsid w:val="00C82F86"/>
    <w:rsid w:val="00C831CC"/>
    <w:rsid w:val="00C8640C"/>
    <w:rsid w:val="00C873E8"/>
    <w:rsid w:val="00C905DA"/>
    <w:rsid w:val="00C92EEB"/>
    <w:rsid w:val="00C965FC"/>
    <w:rsid w:val="00C96755"/>
    <w:rsid w:val="00C97294"/>
    <w:rsid w:val="00C97B4C"/>
    <w:rsid w:val="00CA0674"/>
    <w:rsid w:val="00CA21DC"/>
    <w:rsid w:val="00CA3F45"/>
    <w:rsid w:val="00CA658B"/>
    <w:rsid w:val="00CB3173"/>
    <w:rsid w:val="00CB3DFD"/>
    <w:rsid w:val="00CC54E7"/>
    <w:rsid w:val="00CC6717"/>
    <w:rsid w:val="00CD1896"/>
    <w:rsid w:val="00CD582F"/>
    <w:rsid w:val="00CD7B92"/>
    <w:rsid w:val="00CE0635"/>
    <w:rsid w:val="00CE0862"/>
    <w:rsid w:val="00CE51B8"/>
    <w:rsid w:val="00CE584D"/>
    <w:rsid w:val="00CF7C63"/>
    <w:rsid w:val="00D01B64"/>
    <w:rsid w:val="00D059C8"/>
    <w:rsid w:val="00D07039"/>
    <w:rsid w:val="00D079BB"/>
    <w:rsid w:val="00D220A4"/>
    <w:rsid w:val="00D22D9C"/>
    <w:rsid w:val="00D23238"/>
    <w:rsid w:val="00D2464C"/>
    <w:rsid w:val="00D30120"/>
    <w:rsid w:val="00D30E9D"/>
    <w:rsid w:val="00D31A3B"/>
    <w:rsid w:val="00D3683F"/>
    <w:rsid w:val="00D37D7C"/>
    <w:rsid w:val="00D40978"/>
    <w:rsid w:val="00D41173"/>
    <w:rsid w:val="00D431EC"/>
    <w:rsid w:val="00D47CF8"/>
    <w:rsid w:val="00D52389"/>
    <w:rsid w:val="00D55E22"/>
    <w:rsid w:val="00D56882"/>
    <w:rsid w:val="00D57645"/>
    <w:rsid w:val="00D61BBE"/>
    <w:rsid w:val="00D62334"/>
    <w:rsid w:val="00D6433B"/>
    <w:rsid w:val="00D646EB"/>
    <w:rsid w:val="00D6533D"/>
    <w:rsid w:val="00D662A4"/>
    <w:rsid w:val="00D67923"/>
    <w:rsid w:val="00D67FAE"/>
    <w:rsid w:val="00D75515"/>
    <w:rsid w:val="00D77284"/>
    <w:rsid w:val="00D81CC8"/>
    <w:rsid w:val="00D83EE4"/>
    <w:rsid w:val="00D86D56"/>
    <w:rsid w:val="00D908C6"/>
    <w:rsid w:val="00D90B2C"/>
    <w:rsid w:val="00D91282"/>
    <w:rsid w:val="00D93D1C"/>
    <w:rsid w:val="00D9643D"/>
    <w:rsid w:val="00D970F1"/>
    <w:rsid w:val="00DA0024"/>
    <w:rsid w:val="00DA051B"/>
    <w:rsid w:val="00DA1464"/>
    <w:rsid w:val="00DA2F09"/>
    <w:rsid w:val="00DA57FE"/>
    <w:rsid w:val="00DA5AE6"/>
    <w:rsid w:val="00DB5046"/>
    <w:rsid w:val="00DB6A02"/>
    <w:rsid w:val="00DD07B6"/>
    <w:rsid w:val="00DD084B"/>
    <w:rsid w:val="00DD0CC4"/>
    <w:rsid w:val="00DD411F"/>
    <w:rsid w:val="00DD638E"/>
    <w:rsid w:val="00DD77B8"/>
    <w:rsid w:val="00DD7957"/>
    <w:rsid w:val="00DF2275"/>
    <w:rsid w:val="00DF501C"/>
    <w:rsid w:val="00E01667"/>
    <w:rsid w:val="00E01B2D"/>
    <w:rsid w:val="00E023F8"/>
    <w:rsid w:val="00E11294"/>
    <w:rsid w:val="00E20B71"/>
    <w:rsid w:val="00E23D5B"/>
    <w:rsid w:val="00E2587C"/>
    <w:rsid w:val="00E2753F"/>
    <w:rsid w:val="00E279FD"/>
    <w:rsid w:val="00E306C1"/>
    <w:rsid w:val="00E3134E"/>
    <w:rsid w:val="00E32C7A"/>
    <w:rsid w:val="00E32FE7"/>
    <w:rsid w:val="00E35102"/>
    <w:rsid w:val="00E36B44"/>
    <w:rsid w:val="00E372BA"/>
    <w:rsid w:val="00E37604"/>
    <w:rsid w:val="00E3776C"/>
    <w:rsid w:val="00E37BFF"/>
    <w:rsid w:val="00E40C0B"/>
    <w:rsid w:val="00E40C3F"/>
    <w:rsid w:val="00E42A38"/>
    <w:rsid w:val="00E45C3E"/>
    <w:rsid w:val="00E477D9"/>
    <w:rsid w:val="00E561FD"/>
    <w:rsid w:val="00E5697E"/>
    <w:rsid w:val="00E654FC"/>
    <w:rsid w:val="00E71F2F"/>
    <w:rsid w:val="00E72774"/>
    <w:rsid w:val="00E72DF6"/>
    <w:rsid w:val="00E7461B"/>
    <w:rsid w:val="00E74E8E"/>
    <w:rsid w:val="00E76483"/>
    <w:rsid w:val="00E76CD6"/>
    <w:rsid w:val="00E85096"/>
    <w:rsid w:val="00E92560"/>
    <w:rsid w:val="00E94B97"/>
    <w:rsid w:val="00E961B6"/>
    <w:rsid w:val="00EA49F0"/>
    <w:rsid w:val="00EA5CEF"/>
    <w:rsid w:val="00EA67E7"/>
    <w:rsid w:val="00EB41B2"/>
    <w:rsid w:val="00EC26CD"/>
    <w:rsid w:val="00EC3077"/>
    <w:rsid w:val="00EC5161"/>
    <w:rsid w:val="00ED4171"/>
    <w:rsid w:val="00ED6D69"/>
    <w:rsid w:val="00EE1875"/>
    <w:rsid w:val="00EE712B"/>
    <w:rsid w:val="00EF0B58"/>
    <w:rsid w:val="00EF4D83"/>
    <w:rsid w:val="00F00084"/>
    <w:rsid w:val="00F0488E"/>
    <w:rsid w:val="00F04BE2"/>
    <w:rsid w:val="00F06A0D"/>
    <w:rsid w:val="00F079C1"/>
    <w:rsid w:val="00F07E23"/>
    <w:rsid w:val="00F1128D"/>
    <w:rsid w:val="00F11B4E"/>
    <w:rsid w:val="00F12753"/>
    <w:rsid w:val="00F17581"/>
    <w:rsid w:val="00F22EB8"/>
    <w:rsid w:val="00F24992"/>
    <w:rsid w:val="00F252E0"/>
    <w:rsid w:val="00F257B0"/>
    <w:rsid w:val="00F25CAD"/>
    <w:rsid w:val="00F365D3"/>
    <w:rsid w:val="00F40970"/>
    <w:rsid w:val="00F42AD6"/>
    <w:rsid w:val="00F44C32"/>
    <w:rsid w:val="00F44FAB"/>
    <w:rsid w:val="00F4572B"/>
    <w:rsid w:val="00F46653"/>
    <w:rsid w:val="00F47B94"/>
    <w:rsid w:val="00F512BF"/>
    <w:rsid w:val="00F60B0B"/>
    <w:rsid w:val="00F62BC5"/>
    <w:rsid w:val="00F63306"/>
    <w:rsid w:val="00F660DF"/>
    <w:rsid w:val="00F66B55"/>
    <w:rsid w:val="00F72FFD"/>
    <w:rsid w:val="00F73A88"/>
    <w:rsid w:val="00F7520E"/>
    <w:rsid w:val="00F76653"/>
    <w:rsid w:val="00F77984"/>
    <w:rsid w:val="00F86435"/>
    <w:rsid w:val="00F91073"/>
    <w:rsid w:val="00F9519C"/>
    <w:rsid w:val="00F95383"/>
    <w:rsid w:val="00F95D49"/>
    <w:rsid w:val="00F96E24"/>
    <w:rsid w:val="00FA3C50"/>
    <w:rsid w:val="00FA7383"/>
    <w:rsid w:val="00FB6790"/>
    <w:rsid w:val="00FB6BDA"/>
    <w:rsid w:val="00FC023B"/>
    <w:rsid w:val="00FC242A"/>
    <w:rsid w:val="00FC42CD"/>
    <w:rsid w:val="00FC4475"/>
    <w:rsid w:val="00FC5C75"/>
    <w:rsid w:val="00FD15C6"/>
    <w:rsid w:val="00FD1D30"/>
    <w:rsid w:val="00FD5830"/>
    <w:rsid w:val="00FE0D22"/>
    <w:rsid w:val="00FE1BE7"/>
    <w:rsid w:val="00FE1C26"/>
    <w:rsid w:val="00FE410F"/>
    <w:rsid w:val="00FE70EE"/>
    <w:rsid w:val="00FF1841"/>
    <w:rsid w:val="00FF1E62"/>
    <w:rsid w:val="00FF2299"/>
    <w:rsid w:val="00FF35FA"/>
    <w:rsid w:val="00FF6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0198B3"/>
  <w15:docId w15:val="{39FA8C37-F013-4C57-9DB6-19F4FF16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qFormat="1"/>
    <w:lsdException w:name="index 2" w:locked="1" w:semiHidden="1" w:uiPriority="0" w:unhideWhenUsed="1" w:qFormat="1"/>
    <w:lsdException w:name="index 3" w:locked="1" w:semiHidden="1" w:uiPriority="0" w:unhideWhenUsed="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qFormat="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locked="1" w:semiHidden="1" w:uiPriority="0" w:unhideWhenUsed="1" w:qFormat="1"/>
    <w:lsdException w:name="annotation text" w:semiHidden="1" w:uiPriority="0" w:unhideWhenUsed="1"/>
    <w:lsdException w:name="header" w:locked="1" w:semiHidden="1" w:uiPriority="0" w:unhideWhenUsed="1"/>
    <w:lsdException w:name="footer" w:locked="1"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iPriority="0" w:unhideWhenUsed="1" w:qFormat="1"/>
    <w:lsdException w:name="page number" w:locked="1" w:semiHidden="1" w:uiPriority="0" w:unhideWhenUsed="1" w:qFormat="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64"/>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aliases w:val="h1,1st level,l1,1,I1,toc1,título 1"/>
    <w:basedOn w:val="Normal"/>
    <w:next w:val="Normal"/>
    <w:link w:val="Heading1Char"/>
    <w:qFormat/>
    <w:rsid w:val="004F7406"/>
    <w:pPr>
      <w:keepNext/>
      <w:keepLines/>
      <w:spacing w:before="360"/>
      <w:ind w:left="794" w:hanging="794"/>
      <w:outlineLvl w:val="0"/>
    </w:pPr>
    <w:rPr>
      <w:b/>
    </w:rPr>
  </w:style>
  <w:style w:type="paragraph" w:styleId="Heading2">
    <w:name w:val="heading 2"/>
    <w:aliases w:val="2"/>
    <w:basedOn w:val="Heading1"/>
    <w:next w:val="Normal"/>
    <w:link w:val="Heading2Char"/>
    <w:qFormat/>
    <w:locked/>
    <w:rsid w:val="004F7406"/>
    <w:pPr>
      <w:spacing w:before="240"/>
      <w:outlineLvl w:val="1"/>
    </w:pPr>
  </w:style>
  <w:style w:type="paragraph" w:styleId="Heading3">
    <w:name w:val="heading 3"/>
    <w:basedOn w:val="Heading1"/>
    <w:next w:val="Normal"/>
    <w:link w:val="Heading3Char"/>
    <w:qFormat/>
    <w:locked/>
    <w:rsid w:val="004F7406"/>
    <w:pPr>
      <w:spacing w:before="160"/>
      <w:outlineLvl w:val="2"/>
    </w:pPr>
  </w:style>
  <w:style w:type="paragraph" w:styleId="Heading4">
    <w:name w:val="heading 4"/>
    <w:basedOn w:val="Heading3"/>
    <w:next w:val="Normal"/>
    <w:link w:val="Heading4Char"/>
    <w:qFormat/>
    <w:locked/>
    <w:rsid w:val="004F7406"/>
    <w:pPr>
      <w:tabs>
        <w:tab w:val="clear" w:pos="794"/>
        <w:tab w:val="left" w:pos="1021"/>
      </w:tabs>
      <w:ind w:left="1021" w:hanging="1021"/>
      <w:outlineLvl w:val="3"/>
    </w:pPr>
  </w:style>
  <w:style w:type="paragraph" w:styleId="Heading5">
    <w:name w:val="heading 5"/>
    <w:basedOn w:val="Heading4"/>
    <w:next w:val="Normal"/>
    <w:link w:val="Heading5Char"/>
    <w:qFormat/>
    <w:locked/>
    <w:rsid w:val="004F7406"/>
    <w:pPr>
      <w:outlineLvl w:val="4"/>
    </w:pPr>
  </w:style>
  <w:style w:type="paragraph" w:styleId="Heading6">
    <w:name w:val="heading 6"/>
    <w:basedOn w:val="Heading4"/>
    <w:next w:val="Normal"/>
    <w:link w:val="Heading6Char"/>
    <w:qFormat/>
    <w:locked/>
    <w:rsid w:val="004F7406"/>
    <w:pPr>
      <w:tabs>
        <w:tab w:val="clear" w:pos="1021"/>
        <w:tab w:val="clear" w:pos="1191"/>
      </w:tabs>
      <w:ind w:left="1588" w:hanging="1588"/>
      <w:outlineLvl w:val="5"/>
    </w:pPr>
  </w:style>
  <w:style w:type="paragraph" w:styleId="Heading7">
    <w:name w:val="heading 7"/>
    <w:basedOn w:val="Heading6"/>
    <w:next w:val="Normal"/>
    <w:link w:val="Heading7Char"/>
    <w:qFormat/>
    <w:locked/>
    <w:rsid w:val="004F7406"/>
    <w:pPr>
      <w:outlineLvl w:val="6"/>
    </w:pPr>
  </w:style>
  <w:style w:type="paragraph" w:styleId="Heading8">
    <w:name w:val="heading 8"/>
    <w:basedOn w:val="Heading6"/>
    <w:next w:val="Normal"/>
    <w:link w:val="Heading8Char"/>
    <w:qFormat/>
    <w:locked/>
    <w:rsid w:val="004F7406"/>
    <w:pPr>
      <w:outlineLvl w:val="7"/>
    </w:pPr>
  </w:style>
  <w:style w:type="paragraph" w:styleId="Heading9">
    <w:name w:val="heading 9"/>
    <w:basedOn w:val="Heading6"/>
    <w:next w:val="Normal"/>
    <w:link w:val="Heading9Char"/>
    <w:qFormat/>
    <w:locked/>
    <w:rsid w:val="004F74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
    <w:basedOn w:val="DefaultParagraphFont"/>
    <w:link w:val="Heading1"/>
    <w:qFormat/>
    <w:locked/>
    <w:rsid w:val="00955375"/>
    <w:rPr>
      <w:rFonts w:eastAsia="Times New Roman" w:cs="Times New Roman"/>
      <w:b/>
      <w:sz w:val="20"/>
      <w:szCs w:val="20"/>
      <w:lang w:val="en-GB" w:eastAsia="en-US"/>
    </w:rPr>
  </w:style>
  <w:style w:type="character" w:customStyle="1" w:styleId="Heading2Char">
    <w:name w:val="Heading 2 Char"/>
    <w:aliases w:val="2 Char"/>
    <w:basedOn w:val="DefaultParagraphFont"/>
    <w:link w:val="Heading2"/>
    <w:locked/>
    <w:rsid w:val="004F7406"/>
    <w:rPr>
      <w:rFonts w:eastAsia="Times New Roman" w:cs="Times New Roman"/>
      <w:b/>
      <w:sz w:val="20"/>
      <w:szCs w:val="20"/>
      <w:lang w:val="en-GB" w:eastAsia="en-US"/>
    </w:rPr>
  </w:style>
  <w:style w:type="character" w:customStyle="1" w:styleId="Heading3Char">
    <w:name w:val="Heading 3 Char"/>
    <w:basedOn w:val="DefaultParagraphFont"/>
    <w:link w:val="Heading3"/>
    <w:locked/>
    <w:rsid w:val="00955375"/>
    <w:rPr>
      <w:rFonts w:eastAsia="Times New Roman" w:cs="Times New Roman"/>
      <w:b/>
      <w:sz w:val="20"/>
      <w:szCs w:val="20"/>
      <w:lang w:val="en-GB" w:eastAsia="en-US"/>
    </w:rPr>
  </w:style>
  <w:style w:type="character" w:customStyle="1" w:styleId="Heading4Char">
    <w:name w:val="Heading 4 Char"/>
    <w:basedOn w:val="DefaultParagraphFont"/>
    <w:link w:val="Heading4"/>
    <w:locked/>
    <w:rsid w:val="004F7406"/>
    <w:rPr>
      <w:rFonts w:eastAsia="Times New Roman" w:cs="Times New Roman"/>
      <w:b/>
      <w:sz w:val="20"/>
      <w:szCs w:val="20"/>
      <w:lang w:val="en-GB" w:eastAsia="en-US"/>
    </w:rPr>
  </w:style>
  <w:style w:type="character" w:customStyle="1" w:styleId="Heading5Char">
    <w:name w:val="Heading 5 Char"/>
    <w:basedOn w:val="DefaultParagraphFont"/>
    <w:link w:val="Heading5"/>
    <w:locked/>
    <w:rsid w:val="004F7406"/>
    <w:rPr>
      <w:rFonts w:eastAsia="Times New Roman" w:cs="Times New Roman"/>
      <w:b/>
      <w:sz w:val="20"/>
      <w:szCs w:val="20"/>
      <w:lang w:val="en-GB" w:eastAsia="en-US"/>
    </w:rPr>
  </w:style>
  <w:style w:type="character" w:customStyle="1" w:styleId="Heading6Char">
    <w:name w:val="Heading 6 Char"/>
    <w:basedOn w:val="DefaultParagraphFont"/>
    <w:link w:val="Heading6"/>
    <w:locked/>
    <w:rsid w:val="004F7406"/>
    <w:rPr>
      <w:rFonts w:eastAsia="Times New Roman" w:cs="Times New Roman"/>
      <w:b/>
      <w:sz w:val="20"/>
      <w:szCs w:val="20"/>
      <w:lang w:val="en-GB" w:eastAsia="en-US"/>
    </w:rPr>
  </w:style>
  <w:style w:type="character" w:customStyle="1" w:styleId="Heading7Char">
    <w:name w:val="Heading 7 Char"/>
    <w:basedOn w:val="DefaultParagraphFont"/>
    <w:link w:val="Heading7"/>
    <w:locked/>
    <w:rsid w:val="004F7406"/>
    <w:rPr>
      <w:rFonts w:eastAsia="Times New Roman" w:cs="Times New Roman"/>
      <w:b/>
      <w:sz w:val="20"/>
      <w:szCs w:val="20"/>
      <w:lang w:val="en-GB" w:eastAsia="en-US"/>
    </w:rPr>
  </w:style>
  <w:style w:type="character" w:customStyle="1" w:styleId="Heading8Char">
    <w:name w:val="Heading 8 Char"/>
    <w:basedOn w:val="DefaultParagraphFont"/>
    <w:link w:val="Heading8"/>
    <w:qFormat/>
    <w:locked/>
    <w:rsid w:val="004F7406"/>
    <w:rPr>
      <w:rFonts w:eastAsia="Times New Roman" w:cs="Times New Roman"/>
      <w:b/>
      <w:sz w:val="20"/>
      <w:szCs w:val="20"/>
      <w:lang w:val="en-GB" w:eastAsia="en-US"/>
    </w:rPr>
  </w:style>
  <w:style w:type="character" w:customStyle="1" w:styleId="Heading9Char">
    <w:name w:val="Heading 9 Char"/>
    <w:basedOn w:val="DefaultParagraphFont"/>
    <w:link w:val="Heading9"/>
    <w:locked/>
    <w:rsid w:val="004F7406"/>
    <w:rPr>
      <w:rFonts w:eastAsia="Times New Roman" w:cs="Times New Roman"/>
      <w:b/>
      <w:sz w:val="20"/>
      <w:szCs w:val="20"/>
      <w:lang w:val="en-GB" w:eastAsia="en-US"/>
    </w:rPr>
  </w:style>
  <w:style w:type="paragraph" w:styleId="Header">
    <w:name w:val="header"/>
    <w:aliases w:val="h,Header/Footer,HE,header entry,header odd,页眉"/>
    <w:basedOn w:val="Normal"/>
    <w:link w:val="HeaderChar"/>
    <w:rsid w:val="004F7406"/>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 Char,header entry Char,header odd Char,页眉 Char"/>
    <w:basedOn w:val="DefaultParagraphFont"/>
    <w:link w:val="Header"/>
    <w:qFormat/>
    <w:locked/>
    <w:rsid w:val="00730909"/>
    <w:rPr>
      <w:rFonts w:eastAsia="Times New Roman" w:cs="Times New Roman"/>
      <w:sz w:val="20"/>
      <w:szCs w:val="20"/>
      <w:lang w:val="en-GB" w:eastAsia="en-US"/>
    </w:rPr>
  </w:style>
  <w:style w:type="paragraph" w:styleId="Footer">
    <w:name w:val="footer"/>
    <w:basedOn w:val="Normal"/>
    <w:link w:val="FooterChar"/>
    <w:uiPriority w:val="99"/>
    <w:rsid w:val="004F740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730909"/>
    <w:rPr>
      <w:rFonts w:eastAsia="Times New Roman" w:cs="Times New Roman"/>
      <w:caps/>
      <w:noProof/>
      <w:sz w:val="20"/>
      <w:szCs w:val="20"/>
      <w:lang w:val="en-GB" w:eastAsia="en-US"/>
    </w:rPr>
  </w:style>
  <w:style w:type="character" w:styleId="Hyperlink">
    <w:name w:val="Hyperlink"/>
    <w:basedOn w:val="DefaultParagraphFont"/>
    <w:qFormat/>
    <w:rsid w:val="00F06A0D"/>
    <w:rPr>
      <w:rFonts w:cs="Times New Roman"/>
      <w:color w:val="0000FF"/>
      <w:u w:val="single"/>
    </w:rPr>
  </w:style>
  <w:style w:type="paragraph" w:customStyle="1" w:styleId="a">
    <w:name w:val="Знак Знак"/>
    <w:basedOn w:val="Normal"/>
    <w:uiPriority w:val="99"/>
    <w:rsid w:val="00C4466C"/>
    <w:pPr>
      <w:widowControl w:val="0"/>
      <w:tabs>
        <w:tab w:val="clear" w:pos="794"/>
      </w:tabs>
      <w:spacing w:before="0"/>
      <w:jc w:val="both"/>
    </w:pPr>
    <w:rPr>
      <w:rFonts w:ascii="Tahoma" w:hAnsi="Tahoma"/>
      <w:kern w:val="2"/>
    </w:rPr>
  </w:style>
  <w:style w:type="paragraph" w:customStyle="1" w:styleId="base-text-paragraph">
    <w:name w:val="base-text-paragraph"/>
    <w:basedOn w:val="Normal"/>
    <w:uiPriority w:val="99"/>
    <w:rsid w:val="00BF4C12"/>
    <w:pPr>
      <w:tabs>
        <w:tab w:val="clear" w:pos="794"/>
      </w:tabs>
      <w:spacing w:before="100" w:beforeAutospacing="1" w:after="100" w:afterAutospacing="1"/>
    </w:pPr>
    <w:rPr>
      <w:rFonts w:eastAsia="Batang"/>
      <w:lang w:val="en-AU" w:eastAsia="ko-KR"/>
    </w:rPr>
  </w:style>
  <w:style w:type="paragraph" w:styleId="BalloonText">
    <w:name w:val="Balloon Text"/>
    <w:basedOn w:val="Normal"/>
    <w:link w:val="BalloonTextChar"/>
    <w:qFormat/>
    <w:rsid w:val="00AC3D65"/>
    <w:rPr>
      <w:rFonts w:ascii="Tahoma" w:hAnsi="Tahoma" w:cs="Tahoma"/>
      <w:sz w:val="16"/>
      <w:szCs w:val="16"/>
    </w:rPr>
  </w:style>
  <w:style w:type="character" w:customStyle="1" w:styleId="BalloonTextChar">
    <w:name w:val="Balloon Text Char"/>
    <w:basedOn w:val="DefaultParagraphFont"/>
    <w:link w:val="BalloonText"/>
    <w:locked/>
    <w:rsid w:val="00730909"/>
    <w:rPr>
      <w:rFonts w:cs="Times New Roman"/>
      <w:sz w:val="2"/>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qFormat/>
    <w:rsid w:val="004F7406"/>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locked/>
    <w:rsid w:val="00730909"/>
    <w:rPr>
      <w:rFonts w:eastAsia="Times New Roman" w:cs="Times New Roman"/>
      <w:sz w:val="20"/>
      <w:szCs w:val="20"/>
      <w:lang w:val="en-GB" w:eastAsia="en-US"/>
    </w:rPr>
  </w:style>
  <w:style w:type="character" w:styleId="FootnoteReference">
    <w:name w:val="footnote reference"/>
    <w:aliases w:val="Appel note de bas de p,Footnote Reference/"/>
    <w:basedOn w:val="DefaultParagraphFont"/>
    <w:rsid w:val="004F7406"/>
    <w:rPr>
      <w:rFonts w:cs="Times New Roman"/>
      <w:position w:val="6"/>
      <w:sz w:val="18"/>
    </w:rPr>
  </w:style>
  <w:style w:type="paragraph" w:styleId="BodyText">
    <w:name w:val="Body Text"/>
    <w:basedOn w:val="Normal"/>
    <w:link w:val="BodyTextChar"/>
    <w:rsid w:val="00EC26CD"/>
    <w:pPr>
      <w:jc w:val="both"/>
    </w:pPr>
    <w:rPr>
      <w:lang w:eastAsia="en-GB"/>
    </w:rPr>
  </w:style>
  <w:style w:type="character" w:customStyle="1" w:styleId="BodyTextChar">
    <w:name w:val="Body Text Char"/>
    <w:basedOn w:val="DefaultParagraphFont"/>
    <w:link w:val="BodyText"/>
    <w:locked/>
    <w:rsid w:val="00730909"/>
    <w:rPr>
      <w:rFonts w:cs="Times New Roman"/>
      <w:sz w:val="24"/>
      <w:szCs w:val="24"/>
    </w:rPr>
  </w:style>
  <w:style w:type="paragraph" w:customStyle="1" w:styleId="Headingb">
    <w:name w:val="Heading_b"/>
    <w:basedOn w:val="Normal"/>
    <w:next w:val="Normal"/>
    <w:link w:val="HeadingbChar"/>
    <w:qFormat/>
    <w:rsid w:val="004F7406"/>
    <w:pPr>
      <w:keepNext/>
      <w:spacing w:before="160"/>
    </w:pPr>
    <w:rPr>
      <w:b/>
    </w:rPr>
  </w:style>
  <w:style w:type="character" w:customStyle="1" w:styleId="HeadingbChar">
    <w:name w:val="Heading_b Char"/>
    <w:basedOn w:val="DefaultParagraphFont"/>
    <w:link w:val="Headingb"/>
    <w:locked/>
    <w:rsid w:val="00955375"/>
    <w:rPr>
      <w:rFonts w:eastAsia="Times New Roman" w:cs="Times New Roman"/>
      <w:b/>
      <w:sz w:val="20"/>
      <w:szCs w:val="20"/>
      <w:lang w:val="en-GB" w:eastAsia="en-US"/>
    </w:rPr>
  </w:style>
  <w:style w:type="character" w:customStyle="1" w:styleId="longtext">
    <w:name w:val="long_text"/>
    <w:basedOn w:val="DefaultParagraphFont"/>
    <w:uiPriority w:val="99"/>
    <w:rsid w:val="00686955"/>
    <w:rPr>
      <w:rFonts w:cs="Times New Roman"/>
    </w:rPr>
  </w:style>
  <w:style w:type="paragraph" w:customStyle="1" w:styleId="AnnexNotitle">
    <w:name w:val="Annex_No &amp; title"/>
    <w:basedOn w:val="Normal"/>
    <w:next w:val="Normal"/>
    <w:qFormat/>
    <w:rsid w:val="004F7406"/>
    <w:pPr>
      <w:keepNext/>
      <w:keepLines/>
      <w:spacing w:before="480"/>
      <w:jc w:val="center"/>
    </w:pPr>
    <w:rPr>
      <w:b/>
      <w:sz w:val="28"/>
    </w:rPr>
  </w:style>
  <w:style w:type="character" w:customStyle="1" w:styleId="Appdef">
    <w:name w:val="App_def"/>
    <w:basedOn w:val="DefaultParagraphFont"/>
    <w:qFormat/>
    <w:rsid w:val="004F7406"/>
    <w:rPr>
      <w:rFonts w:ascii="Times New Roman" w:hAnsi="Times New Roman" w:cs="Times New Roman"/>
      <w:b/>
    </w:rPr>
  </w:style>
  <w:style w:type="character" w:customStyle="1" w:styleId="Appref">
    <w:name w:val="App_ref"/>
    <w:basedOn w:val="DefaultParagraphFont"/>
    <w:qFormat/>
    <w:rsid w:val="004F7406"/>
    <w:rPr>
      <w:rFonts w:cs="Times New Roman"/>
    </w:rPr>
  </w:style>
  <w:style w:type="paragraph" w:customStyle="1" w:styleId="AppendixNotitle">
    <w:name w:val="Appendix_No &amp; title"/>
    <w:basedOn w:val="AnnexNotitle"/>
    <w:next w:val="Normal"/>
    <w:qFormat/>
    <w:rsid w:val="004F7406"/>
  </w:style>
  <w:style w:type="character" w:customStyle="1" w:styleId="Artdef">
    <w:name w:val="Art_def"/>
    <w:basedOn w:val="DefaultParagraphFont"/>
    <w:qFormat/>
    <w:rsid w:val="004F7406"/>
    <w:rPr>
      <w:rFonts w:ascii="Times New Roman" w:hAnsi="Times New Roman" w:cs="Times New Roman"/>
      <w:b/>
    </w:rPr>
  </w:style>
  <w:style w:type="paragraph" w:customStyle="1" w:styleId="Artheading">
    <w:name w:val="Art_heading"/>
    <w:basedOn w:val="Normal"/>
    <w:next w:val="Normal"/>
    <w:rsid w:val="004F7406"/>
    <w:pPr>
      <w:spacing w:before="480"/>
      <w:jc w:val="center"/>
    </w:pPr>
    <w:rPr>
      <w:b/>
      <w:sz w:val="28"/>
    </w:rPr>
  </w:style>
  <w:style w:type="paragraph" w:customStyle="1" w:styleId="ArtNo">
    <w:name w:val="Art_No"/>
    <w:basedOn w:val="Normal"/>
    <w:next w:val="Normal"/>
    <w:rsid w:val="004F7406"/>
    <w:pPr>
      <w:keepNext/>
      <w:keepLines/>
      <w:spacing w:before="480"/>
      <w:jc w:val="center"/>
    </w:pPr>
    <w:rPr>
      <w:caps/>
      <w:sz w:val="28"/>
    </w:rPr>
  </w:style>
  <w:style w:type="character" w:customStyle="1" w:styleId="Artref">
    <w:name w:val="Art_ref"/>
    <w:basedOn w:val="DefaultParagraphFont"/>
    <w:rsid w:val="004F7406"/>
    <w:rPr>
      <w:rFonts w:cs="Times New Roman"/>
    </w:rPr>
  </w:style>
  <w:style w:type="paragraph" w:customStyle="1" w:styleId="Arttitle">
    <w:name w:val="Art_title"/>
    <w:basedOn w:val="Normal"/>
    <w:next w:val="Normal"/>
    <w:qFormat/>
    <w:rsid w:val="004F7406"/>
    <w:pPr>
      <w:keepNext/>
      <w:keepLines/>
      <w:spacing w:before="240"/>
      <w:jc w:val="center"/>
    </w:pPr>
    <w:rPr>
      <w:b/>
      <w:sz w:val="28"/>
    </w:rPr>
  </w:style>
  <w:style w:type="paragraph" w:customStyle="1" w:styleId="ASN1">
    <w:name w:val="ASN.1"/>
    <w:basedOn w:val="Normal"/>
    <w:link w:val="ASN1Car"/>
    <w:rsid w:val="004F740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F7406"/>
    <w:pPr>
      <w:keepNext/>
      <w:keepLines/>
      <w:spacing w:before="160"/>
      <w:ind w:left="794"/>
    </w:pPr>
    <w:rPr>
      <w:rFonts w:ascii="STKaiti" w:hAnsi="STKaiti"/>
      <w:i/>
    </w:rPr>
  </w:style>
  <w:style w:type="paragraph" w:customStyle="1" w:styleId="ChapNo">
    <w:name w:val="Chap_No"/>
    <w:basedOn w:val="Normal"/>
    <w:next w:val="Normal"/>
    <w:rsid w:val="004F7406"/>
    <w:pPr>
      <w:keepNext/>
      <w:keepLines/>
      <w:spacing w:before="480"/>
      <w:jc w:val="center"/>
    </w:pPr>
    <w:rPr>
      <w:b/>
      <w:caps/>
      <w:sz w:val="28"/>
    </w:rPr>
  </w:style>
  <w:style w:type="paragraph" w:customStyle="1" w:styleId="Chaptitle">
    <w:name w:val="Chap_title"/>
    <w:basedOn w:val="Normal"/>
    <w:next w:val="Normal"/>
    <w:rsid w:val="004F7406"/>
    <w:pPr>
      <w:keepNext/>
      <w:keepLines/>
      <w:spacing w:before="240"/>
      <w:jc w:val="center"/>
    </w:pPr>
    <w:rPr>
      <w:b/>
      <w:sz w:val="28"/>
    </w:rPr>
  </w:style>
  <w:style w:type="character" w:styleId="EndnoteReference">
    <w:name w:val="endnote reference"/>
    <w:basedOn w:val="DefaultParagraphFont"/>
    <w:rsid w:val="004F7406"/>
    <w:rPr>
      <w:rFonts w:cs="Times New Roman"/>
      <w:vertAlign w:val="superscript"/>
    </w:rPr>
  </w:style>
  <w:style w:type="paragraph" w:customStyle="1" w:styleId="enumlev1">
    <w:name w:val="enumlev1"/>
    <w:basedOn w:val="Normal"/>
    <w:link w:val="enumlev1Char"/>
    <w:qFormat/>
    <w:rsid w:val="004F7406"/>
    <w:pPr>
      <w:spacing w:before="80"/>
      <w:ind w:left="794" w:hanging="794"/>
    </w:pPr>
  </w:style>
  <w:style w:type="paragraph" w:customStyle="1" w:styleId="enumlev2">
    <w:name w:val="enumlev2"/>
    <w:basedOn w:val="enumlev1"/>
    <w:rsid w:val="004F7406"/>
    <w:pPr>
      <w:ind w:left="1191" w:hanging="397"/>
    </w:pPr>
  </w:style>
  <w:style w:type="paragraph" w:customStyle="1" w:styleId="enumlev3">
    <w:name w:val="enumlev3"/>
    <w:basedOn w:val="enumlev2"/>
    <w:rsid w:val="004F7406"/>
    <w:pPr>
      <w:ind w:left="1588"/>
    </w:pPr>
  </w:style>
  <w:style w:type="paragraph" w:customStyle="1" w:styleId="Equation">
    <w:name w:val="Equation"/>
    <w:basedOn w:val="Normal"/>
    <w:rsid w:val="004F7406"/>
    <w:pPr>
      <w:tabs>
        <w:tab w:val="clear" w:pos="1191"/>
        <w:tab w:val="clear" w:pos="1588"/>
        <w:tab w:val="clear" w:pos="1985"/>
        <w:tab w:val="center" w:pos="4820"/>
        <w:tab w:val="right" w:pos="9639"/>
      </w:tabs>
    </w:pPr>
  </w:style>
  <w:style w:type="paragraph" w:customStyle="1" w:styleId="Equationlegend">
    <w:name w:val="Equation_legend"/>
    <w:basedOn w:val="Normal"/>
    <w:rsid w:val="004F740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F7406"/>
    <w:pPr>
      <w:keepNext/>
      <w:keepLines/>
      <w:spacing w:before="240" w:after="120"/>
      <w:jc w:val="center"/>
    </w:pPr>
  </w:style>
  <w:style w:type="paragraph" w:customStyle="1" w:styleId="Figurelegend">
    <w:name w:val="Figure_legend"/>
    <w:basedOn w:val="Normal"/>
    <w:rsid w:val="004F740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qFormat/>
    <w:rsid w:val="004F7406"/>
    <w:pPr>
      <w:keepNext/>
      <w:keepLines/>
      <w:spacing w:before="480" w:after="120"/>
      <w:jc w:val="center"/>
    </w:pPr>
    <w:rPr>
      <w:caps/>
    </w:rPr>
  </w:style>
  <w:style w:type="paragraph" w:customStyle="1" w:styleId="Tabletitle">
    <w:name w:val="Table_title"/>
    <w:basedOn w:val="Normal"/>
    <w:next w:val="Normal"/>
    <w:rsid w:val="004F7406"/>
    <w:pPr>
      <w:keepNext/>
      <w:keepLines/>
      <w:spacing w:before="0" w:after="120"/>
      <w:jc w:val="center"/>
    </w:pPr>
    <w:rPr>
      <w:b/>
    </w:rPr>
  </w:style>
  <w:style w:type="paragraph" w:customStyle="1" w:styleId="Figuretitle">
    <w:name w:val="Figure_title"/>
    <w:basedOn w:val="Tabletitle"/>
    <w:next w:val="Normal"/>
    <w:rsid w:val="004F7406"/>
    <w:pPr>
      <w:keepNext w:val="0"/>
      <w:spacing w:after="480"/>
    </w:pPr>
  </w:style>
  <w:style w:type="paragraph" w:customStyle="1" w:styleId="Figurewithouttitle">
    <w:name w:val="Figure_without_title"/>
    <w:basedOn w:val="Normal"/>
    <w:next w:val="Normal"/>
    <w:rsid w:val="004F7406"/>
    <w:pPr>
      <w:keepLines/>
      <w:spacing w:before="240" w:after="120"/>
      <w:jc w:val="center"/>
    </w:pPr>
  </w:style>
  <w:style w:type="paragraph" w:customStyle="1" w:styleId="FirstFooter">
    <w:name w:val="FirstFooter"/>
    <w:basedOn w:val="Footer"/>
    <w:rsid w:val="004F7406"/>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qFormat/>
    <w:rsid w:val="004F7406"/>
    <w:pPr>
      <w:spacing w:before="80"/>
    </w:pPr>
    <w:rPr>
      <w:sz w:val="22"/>
    </w:rPr>
  </w:style>
  <w:style w:type="paragraph" w:customStyle="1" w:styleId="Formal">
    <w:name w:val="Formal"/>
    <w:basedOn w:val="ASN1"/>
    <w:rsid w:val="004F7406"/>
    <w:rPr>
      <w:b w:val="0"/>
    </w:rPr>
  </w:style>
  <w:style w:type="paragraph" w:customStyle="1" w:styleId="Headingi">
    <w:name w:val="Heading_i"/>
    <w:basedOn w:val="Normal"/>
    <w:next w:val="Normal"/>
    <w:qFormat/>
    <w:rsid w:val="004F7406"/>
    <w:pPr>
      <w:keepNext/>
      <w:spacing w:before="160"/>
    </w:pPr>
    <w:rPr>
      <w:i/>
    </w:rPr>
  </w:style>
  <w:style w:type="paragraph" w:customStyle="1" w:styleId="HeadingSum">
    <w:name w:val="Heading_Sum"/>
    <w:basedOn w:val="Normal"/>
    <w:next w:val="Normal"/>
    <w:uiPriority w:val="99"/>
    <w:rsid w:val="004F7406"/>
    <w:rPr>
      <w:b/>
      <w:sz w:val="22"/>
      <w:lang w:eastAsia="zh-CN"/>
    </w:rPr>
  </w:style>
  <w:style w:type="paragraph" w:styleId="Index1">
    <w:name w:val="index 1"/>
    <w:basedOn w:val="Normal"/>
    <w:next w:val="Normal"/>
    <w:qFormat/>
    <w:rsid w:val="004F7406"/>
  </w:style>
  <w:style w:type="paragraph" w:styleId="Index2">
    <w:name w:val="index 2"/>
    <w:basedOn w:val="Normal"/>
    <w:next w:val="Normal"/>
    <w:qFormat/>
    <w:rsid w:val="004F7406"/>
    <w:pPr>
      <w:ind w:left="283"/>
    </w:pPr>
  </w:style>
  <w:style w:type="paragraph" w:styleId="Index3">
    <w:name w:val="index 3"/>
    <w:basedOn w:val="Normal"/>
    <w:next w:val="Normal"/>
    <w:rsid w:val="004F7406"/>
    <w:pPr>
      <w:ind w:left="566"/>
    </w:pPr>
  </w:style>
  <w:style w:type="paragraph" w:customStyle="1" w:styleId="Normalaftertitle">
    <w:name w:val="Normal after title"/>
    <w:basedOn w:val="Normal"/>
    <w:next w:val="Normal"/>
    <w:rsid w:val="004F7406"/>
    <w:pPr>
      <w:spacing w:before="280"/>
    </w:pPr>
  </w:style>
  <w:style w:type="paragraph" w:customStyle="1" w:styleId="Normalaftertitle0">
    <w:name w:val="Normal_after_title"/>
    <w:basedOn w:val="Normal"/>
    <w:next w:val="Normal"/>
    <w:rsid w:val="004F7406"/>
    <w:pPr>
      <w:spacing w:before="360"/>
    </w:pPr>
  </w:style>
  <w:style w:type="character" w:styleId="PageNumber">
    <w:name w:val="page number"/>
    <w:basedOn w:val="DefaultParagraphFont"/>
    <w:qFormat/>
    <w:rsid w:val="004F7406"/>
    <w:rPr>
      <w:rFonts w:cs="Times New Roman"/>
    </w:rPr>
  </w:style>
  <w:style w:type="paragraph" w:customStyle="1" w:styleId="PartNo">
    <w:name w:val="Part_No"/>
    <w:basedOn w:val="Normal"/>
    <w:next w:val="Normal"/>
    <w:rsid w:val="004F7406"/>
    <w:pPr>
      <w:keepNext/>
      <w:keepLines/>
      <w:spacing w:before="480" w:after="80"/>
      <w:jc w:val="center"/>
    </w:pPr>
    <w:rPr>
      <w:caps/>
      <w:sz w:val="28"/>
    </w:rPr>
  </w:style>
  <w:style w:type="paragraph" w:customStyle="1" w:styleId="Partref">
    <w:name w:val="Part_ref"/>
    <w:basedOn w:val="Normal"/>
    <w:next w:val="Normal"/>
    <w:qFormat/>
    <w:rsid w:val="004F7406"/>
    <w:pPr>
      <w:keepNext/>
      <w:keepLines/>
      <w:spacing w:before="280"/>
      <w:jc w:val="center"/>
    </w:pPr>
  </w:style>
  <w:style w:type="paragraph" w:customStyle="1" w:styleId="Parttitle">
    <w:name w:val="Part_title"/>
    <w:basedOn w:val="Normal"/>
    <w:next w:val="Normalaftertitle0"/>
    <w:rsid w:val="004F7406"/>
    <w:pPr>
      <w:keepNext/>
      <w:keepLines/>
      <w:spacing w:before="240" w:after="280"/>
      <w:jc w:val="center"/>
    </w:pPr>
    <w:rPr>
      <w:b/>
      <w:sz w:val="28"/>
    </w:rPr>
  </w:style>
  <w:style w:type="paragraph" w:customStyle="1" w:styleId="Recdate">
    <w:name w:val="Rec_date"/>
    <w:basedOn w:val="Normal"/>
    <w:next w:val="Normalaftertitle0"/>
    <w:qFormat/>
    <w:rsid w:val="004F740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rsid w:val="004F7406"/>
  </w:style>
  <w:style w:type="paragraph" w:customStyle="1" w:styleId="RecNo">
    <w:name w:val="Rec_No"/>
    <w:basedOn w:val="Normal"/>
    <w:next w:val="Normal"/>
    <w:rsid w:val="004F7406"/>
    <w:pPr>
      <w:keepNext/>
      <w:keepLines/>
      <w:spacing w:before="480"/>
      <w:jc w:val="center"/>
    </w:pPr>
    <w:rPr>
      <w:caps/>
      <w:sz w:val="28"/>
    </w:rPr>
  </w:style>
  <w:style w:type="paragraph" w:customStyle="1" w:styleId="QuestionNo">
    <w:name w:val="Question_No"/>
    <w:basedOn w:val="RecNo"/>
    <w:next w:val="Normal"/>
    <w:uiPriority w:val="99"/>
    <w:rsid w:val="004F7406"/>
  </w:style>
  <w:style w:type="paragraph" w:customStyle="1" w:styleId="Recref">
    <w:name w:val="Rec_ref"/>
    <w:basedOn w:val="Normal"/>
    <w:next w:val="Recdate"/>
    <w:rsid w:val="004F7406"/>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4F7406"/>
  </w:style>
  <w:style w:type="paragraph" w:customStyle="1" w:styleId="Rectitle">
    <w:name w:val="Rec_title"/>
    <w:basedOn w:val="Normal"/>
    <w:next w:val="Normalaftertitle0"/>
    <w:rsid w:val="004F7406"/>
    <w:pPr>
      <w:keepNext/>
      <w:keepLines/>
      <w:spacing w:before="360"/>
      <w:jc w:val="center"/>
    </w:pPr>
    <w:rPr>
      <w:b/>
      <w:sz w:val="28"/>
    </w:rPr>
  </w:style>
  <w:style w:type="paragraph" w:customStyle="1" w:styleId="Questiontitle">
    <w:name w:val="Question_title"/>
    <w:basedOn w:val="Rectitle"/>
    <w:next w:val="Questionref"/>
    <w:rsid w:val="004F7406"/>
  </w:style>
  <w:style w:type="paragraph" w:customStyle="1" w:styleId="Reasons">
    <w:name w:val="Reasons"/>
    <w:basedOn w:val="Normal"/>
    <w:qFormat/>
    <w:rsid w:val="004F7406"/>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Recdef">
    <w:name w:val="Rec_def"/>
    <w:basedOn w:val="DefaultParagraphFont"/>
    <w:rsid w:val="004F7406"/>
    <w:rPr>
      <w:rFonts w:cs="Times New Roman"/>
      <w:b/>
    </w:rPr>
  </w:style>
  <w:style w:type="paragraph" w:customStyle="1" w:styleId="Reftext">
    <w:name w:val="Ref_text"/>
    <w:basedOn w:val="Normal"/>
    <w:rsid w:val="004F7406"/>
    <w:pPr>
      <w:ind w:left="794" w:hanging="794"/>
    </w:pPr>
    <w:rPr>
      <w:sz w:val="22"/>
    </w:rPr>
  </w:style>
  <w:style w:type="paragraph" w:customStyle="1" w:styleId="Reftitle">
    <w:name w:val="Ref_title"/>
    <w:basedOn w:val="Normal"/>
    <w:next w:val="Reftext"/>
    <w:rsid w:val="004F7406"/>
    <w:pPr>
      <w:spacing w:before="480"/>
      <w:jc w:val="center"/>
    </w:pPr>
    <w:rPr>
      <w:b/>
      <w:sz w:val="28"/>
    </w:rPr>
  </w:style>
  <w:style w:type="paragraph" w:customStyle="1" w:styleId="Repdate">
    <w:name w:val="Rep_date"/>
    <w:basedOn w:val="Recdate"/>
    <w:next w:val="Normalaftertitle0"/>
    <w:qFormat/>
    <w:rsid w:val="004F7406"/>
  </w:style>
  <w:style w:type="paragraph" w:customStyle="1" w:styleId="RepNoBR">
    <w:name w:val="Rep_No_BR"/>
    <w:basedOn w:val="RecNo"/>
    <w:next w:val="Normal"/>
    <w:rsid w:val="004F7406"/>
  </w:style>
  <w:style w:type="paragraph" w:customStyle="1" w:styleId="Repref">
    <w:name w:val="Rep_ref"/>
    <w:basedOn w:val="Recref"/>
    <w:next w:val="Repdate"/>
    <w:rsid w:val="004F7406"/>
  </w:style>
  <w:style w:type="paragraph" w:customStyle="1" w:styleId="Reptitle">
    <w:name w:val="Rep_title"/>
    <w:basedOn w:val="Rectitle"/>
    <w:next w:val="Repref"/>
    <w:rsid w:val="004F7406"/>
  </w:style>
  <w:style w:type="paragraph" w:customStyle="1" w:styleId="Resdate">
    <w:name w:val="Res_date"/>
    <w:basedOn w:val="Recdate"/>
    <w:next w:val="Normalaftertitle0"/>
    <w:qFormat/>
    <w:rsid w:val="004F7406"/>
  </w:style>
  <w:style w:type="character" w:customStyle="1" w:styleId="Resdef">
    <w:name w:val="Res_def"/>
    <w:basedOn w:val="DefaultParagraphFont"/>
    <w:rsid w:val="004F7406"/>
    <w:rPr>
      <w:rFonts w:ascii="Times New Roman" w:hAnsi="Times New Roman" w:cs="Times New Roman"/>
      <w:b/>
    </w:rPr>
  </w:style>
  <w:style w:type="paragraph" w:customStyle="1" w:styleId="ResNo">
    <w:name w:val="Res_No"/>
    <w:basedOn w:val="RecNo"/>
    <w:next w:val="Normal"/>
    <w:link w:val="ResNoChar"/>
    <w:rsid w:val="004F7406"/>
  </w:style>
  <w:style w:type="paragraph" w:customStyle="1" w:styleId="Resref">
    <w:name w:val="Res_ref"/>
    <w:basedOn w:val="Recref"/>
    <w:next w:val="Resdate"/>
    <w:rsid w:val="004F7406"/>
  </w:style>
  <w:style w:type="paragraph" w:customStyle="1" w:styleId="Restitle">
    <w:name w:val="Res_title"/>
    <w:basedOn w:val="Rectitle"/>
    <w:next w:val="Resref"/>
    <w:rsid w:val="004F7406"/>
  </w:style>
  <w:style w:type="paragraph" w:customStyle="1" w:styleId="Section1">
    <w:name w:val="Section_1"/>
    <w:basedOn w:val="Normal"/>
    <w:next w:val="Normal"/>
    <w:qFormat/>
    <w:rsid w:val="004F740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F740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F7406"/>
    <w:pPr>
      <w:keepNext/>
      <w:keepLines/>
      <w:spacing w:before="480" w:after="80"/>
      <w:jc w:val="center"/>
    </w:pPr>
    <w:rPr>
      <w:caps/>
      <w:sz w:val="28"/>
    </w:rPr>
  </w:style>
  <w:style w:type="paragraph" w:customStyle="1" w:styleId="Sectiontitle">
    <w:name w:val="Section_title"/>
    <w:basedOn w:val="Normal"/>
    <w:next w:val="Normalaftertitle0"/>
    <w:rsid w:val="004F7406"/>
    <w:pPr>
      <w:keepNext/>
      <w:keepLines/>
      <w:spacing w:before="480" w:after="280"/>
      <w:jc w:val="center"/>
    </w:pPr>
    <w:rPr>
      <w:b/>
      <w:sz w:val="28"/>
    </w:rPr>
  </w:style>
  <w:style w:type="paragraph" w:customStyle="1" w:styleId="Source">
    <w:name w:val="Source"/>
    <w:basedOn w:val="Normal"/>
    <w:next w:val="Normalaftertitle0"/>
    <w:rsid w:val="004F7406"/>
    <w:pPr>
      <w:spacing w:before="840" w:after="200"/>
      <w:jc w:val="center"/>
    </w:pPr>
    <w:rPr>
      <w:b/>
      <w:sz w:val="28"/>
    </w:rPr>
  </w:style>
  <w:style w:type="paragraph" w:customStyle="1" w:styleId="SpecialFooter">
    <w:name w:val="Special Footer"/>
    <w:basedOn w:val="Footer"/>
    <w:rsid w:val="004F7406"/>
    <w:pPr>
      <w:tabs>
        <w:tab w:val="left" w:pos="567"/>
        <w:tab w:val="left" w:pos="1134"/>
        <w:tab w:val="left" w:pos="1701"/>
        <w:tab w:val="left" w:pos="2268"/>
        <w:tab w:val="left" w:pos="2835"/>
      </w:tabs>
      <w:jc w:val="both"/>
    </w:pPr>
    <w:rPr>
      <w:caps w:val="0"/>
      <w:noProof w:val="0"/>
    </w:rPr>
  </w:style>
  <w:style w:type="paragraph" w:customStyle="1" w:styleId="Summary">
    <w:name w:val="Summary"/>
    <w:basedOn w:val="Normal"/>
    <w:next w:val="Normal"/>
    <w:uiPriority w:val="99"/>
    <w:rsid w:val="004F7406"/>
    <w:rPr>
      <w:sz w:val="22"/>
      <w:lang w:eastAsia="zh-CN"/>
    </w:rPr>
  </w:style>
  <w:style w:type="character" w:customStyle="1" w:styleId="Tablefreq">
    <w:name w:val="Table_freq"/>
    <w:basedOn w:val="DefaultParagraphFont"/>
    <w:rsid w:val="004F7406"/>
    <w:rPr>
      <w:rFonts w:cs="Times New Roman"/>
      <w:b/>
      <w:color w:val="auto"/>
    </w:rPr>
  </w:style>
  <w:style w:type="paragraph" w:customStyle="1" w:styleId="Tablehead">
    <w:name w:val="Table_head"/>
    <w:basedOn w:val="Normal"/>
    <w:next w:val="Normal"/>
    <w:rsid w:val="004F74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F74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4F7406"/>
    <w:pPr>
      <w:keepNext/>
      <w:spacing w:before="560" w:after="120"/>
      <w:jc w:val="center"/>
    </w:pPr>
    <w:rPr>
      <w:caps/>
    </w:rPr>
  </w:style>
  <w:style w:type="paragraph" w:customStyle="1" w:styleId="Tableref">
    <w:name w:val="Table_ref"/>
    <w:basedOn w:val="Normal"/>
    <w:next w:val="Tabletitle"/>
    <w:rsid w:val="004F7406"/>
    <w:pPr>
      <w:keepNext/>
      <w:spacing w:before="0" w:after="120"/>
      <w:jc w:val="center"/>
    </w:pPr>
  </w:style>
  <w:style w:type="paragraph" w:customStyle="1" w:styleId="Tabletext">
    <w:name w:val="Table_text"/>
    <w:basedOn w:val="Normal"/>
    <w:rsid w:val="004F74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F740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F7406"/>
  </w:style>
  <w:style w:type="paragraph" w:customStyle="1" w:styleId="Title3">
    <w:name w:val="Title 3"/>
    <w:basedOn w:val="Title2"/>
    <w:next w:val="Normal"/>
    <w:rsid w:val="004F7406"/>
    <w:rPr>
      <w:caps w:val="0"/>
    </w:rPr>
  </w:style>
  <w:style w:type="paragraph" w:customStyle="1" w:styleId="Title4">
    <w:name w:val="Title 4"/>
    <w:basedOn w:val="Title3"/>
    <w:next w:val="Heading1"/>
    <w:rsid w:val="004F7406"/>
    <w:rPr>
      <w:b/>
    </w:rPr>
  </w:style>
  <w:style w:type="paragraph" w:customStyle="1" w:styleId="toc0">
    <w:name w:val="toc 0"/>
    <w:basedOn w:val="Normal"/>
    <w:next w:val="TOC1"/>
    <w:rsid w:val="004F7406"/>
    <w:pPr>
      <w:tabs>
        <w:tab w:val="clear" w:pos="794"/>
        <w:tab w:val="clear" w:pos="1191"/>
        <w:tab w:val="clear" w:pos="1588"/>
        <w:tab w:val="clear" w:pos="1985"/>
        <w:tab w:val="right" w:pos="9639"/>
      </w:tabs>
    </w:pPr>
    <w:rPr>
      <w:b/>
    </w:rPr>
  </w:style>
  <w:style w:type="paragraph" w:styleId="TOC1">
    <w:name w:val="toc 1"/>
    <w:basedOn w:val="Normal"/>
    <w:uiPriority w:val="39"/>
    <w:locked/>
    <w:rsid w:val="004F740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locked/>
    <w:rsid w:val="004F7406"/>
    <w:pPr>
      <w:spacing w:before="80"/>
      <w:ind w:left="1531" w:hanging="851"/>
    </w:pPr>
  </w:style>
  <w:style w:type="paragraph" w:styleId="TOC3">
    <w:name w:val="toc 3"/>
    <w:basedOn w:val="TOC2"/>
    <w:locked/>
    <w:rsid w:val="004F7406"/>
  </w:style>
  <w:style w:type="paragraph" w:styleId="TOC4">
    <w:name w:val="toc 4"/>
    <w:basedOn w:val="TOC3"/>
    <w:locked/>
    <w:rsid w:val="004F7406"/>
  </w:style>
  <w:style w:type="paragraph" w:styleId="TOC5">
    <w:name w:val="toc 5"/>
    <w:basedOn w:val="TOC4"/>
    <w:qFormat/>
    <w:locked/>
    <w:rsid w:val="004F7406"/>
  </w:style>
  <w:style w:type="paragraph" w:styleId="TOC6">
    <w:name w:val="toc 6"/>
    <w:basedOn w:val="TOC4"/>
    <w:locked/>
    <w:rsid w:val="004F7406"/>
  </w:style>
  <w:style w:type="paragraph" w:styleId="TOC7">
    <w:name w:val="toc 7"/>
    <w:basedOn w:val="TOC4"/>
    <w:locked/>
    <w:rsid w:val="004F7406"/>
  </w:style>
  <w:style w:type="paragraph" w:styleId="TOC8">
    <w:name w:val="toc 8"/>
    <w:basedOn w:val="TOC4"/>
    <w:locked/>
    <w:rsid w:val="004F7406"/>
  </w:style>
  <w:style w:type="paragraph" w:styleId="ListParagraph">
    <w:name w:val="List Paragraph"/>
    <w:aliases w:val="Bullet 1,Bullets,Citation List,Colorful List - Accent 11,List Paragraph Char Char,List Paragraph11,List Paragraph2,List Paragraph21,ListPar1,Normal Sentence,Number_1,SGLText List Paragraph,b1,b1 + Justified,list1,lp1,new"/>
    <w:basedOn w:val="Normal"/>
    <w:link w:val="ListParagraphChar"/>
    <w:uiPriority w:val="34"/>
    <w:qFormat/>
    <w:rsid w:val="003B0DA1"/>
    <w:pPr>
      <w:ind w:left="720"/>
      <w:contextualSpacing/>
    </w:pPr>
  </w:style>
  <w:style w:type="paragraph" w:customStyle="1" w:styleId="textnormal">
    <w:name w:val="text normal"/>
    <w:basedOn w:val="Normal"/>
    <w:rsid w:val="001956C1"/>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rsid w:val="001956C1"/>
    <w:rPr>
      <w:b w:val="0"/>
      <w:bCs w:val="0"/>
      <w:i/>
      <w:iCs/>
      <w:color w:val="0000FF"/>
    </w:rPr>
  </w:style>
  <w:style w:type="paragraph" w:styleId="NormalWeb">
    <w:name w:val="Normal (Web)"/>
    <w:basedOn w:val="Normal"/>
    <w:rsid w:val="001956C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FigureNotitle">
    <w:name w:val="Figure_No &amp; title"/>
    <w:basedOn w:val="Normal"/>
    <w:next w:val="Normalaftertitle0"/>
    <w:uiPriority w:val="99"/>
    <w:rsid w:val="00735457"/>
    <w:pPr>
      <w:keepLines/>
      <w:spacing w:before="240" w:after="120"/>
      <w:jc w:val="center"/>
    </w:pPr>
    <w:rPr>
      <w:rFonts w:eastAsia="Times New Roman"/>
      <w:b/>
      <w:lang w:val="fr-FR"/>
    </w:rPr>
  </w:style>
  <w:style w:type="paragraph" w:customStyle="1" w:styleId="TableNotitle">
    <w:name w:val="Table_No &amp; title"/>
    <w:basedOn w:val="Normal"/>
    <w:next w:val="Tablehead"/>
    <w:uiPriority w:val="99"/>
    <w:rsid w:val="00735457"/>
    <w:pPr>
      <w:keepNext/>
      <w:keepLines/>
      <w:spacing w:before="360" w:after="120"/>
      <w:jc w:val="center"/>
    </w:pPr>
    <w:rPr>
      <w:rFonts w:eastAsia="Times New Roman"/>
      <w:b/>
      <w:lang w:val="fr-FR"/>
    </w:rPr>
  </w:style>
  <w:style w:type="paragraph" w:customStyle="1" w:styleId="RepNo">
    <w:name w:val="Rep_No"/>
    <w:basedOn w:val="RecNo"/>
    <w:next w:val="Reptitle"/>
    <w:rsid w:val="00735457"/>
    <w:pPr>
      <w:spacing w:before="0"/>
      <w:jc w:val="left"/>
    </w:pPr>
    <w:rPr>
      <w:rFonts w:eastAsia="Times New Roman"/>
      <w:b/>
      <w:caps w:val="0"/>
      <w:lang w:val="fr-FR"/>
    </w:rPr>
  </w:style>
  <w:style w:type="paragraph" w:customStyle="1" w:styleId="RecNoBR">
    <w:name w:val="Rec_No_BR"/>
    <w:basedOn w:val="Normal"/>
    <w:next w:val="Rectitle"/>
    <w:rsid w:val="00735457"/>
    <w:pPr>
      <w:keepNext/>
      <w:keepLines/>
      <w:spacing w:before="480"/>
      <w:jc w:val="center"/>
    </w:pPr>
    <w:rPr>
      <w:rFonts w:eastAsia="Times New Roman"/>
      <w:caps/>
      <w:sz w:val="28"/>
      <w:lang w:val="fr-FR"/>
    </w:rPr>
  </w:style>
  <w:style w:type="paragraph" w:customStyle="1" w:styleId="FooterQP">
    <w:name w:val="Footer_QP"/>
    <w:basedOn w:val="Normal"/>
    <w:qFormat/>
    <w:rsid w:val="00735457"/>
    <w:pPr>
      <w:tabs>
        <w:tab w:val="clear" w:pos="794"/>
        <w:tab w:val="clear" w:pos="1191"/>
        <w:tab w:val="clear" w:pos="1588"/>
        <w:tab w:val="clear" w:pos="1985"/>
        <w:tab w:val="left" w:pos="907"/>
        <w:tab w:val="right" w:pos="8789"/>
        <w:tab w:val="right" w:pos="9639"/>
      </w:tabs>
      <w:spacing w:before="0"/>
    </w:pPr>
    <w:rPr>
      <w:rFonts w:eastAsia="Times New Roman"/>
      <w:b/>
      <w:sz w:val="22"/>
      <w:lang w:val="fr-FR"/>
    </w:rPr>
  </w:style>
  <w:style w:type="paragraph" w:customStyle="1" w:styleId="QuestionNoBR">
    <w:name w:val="Question_No_BR"/>
    <w:basedOn w:val="RecNoBR"/>
    <w:next w:val="Questiontitle"/>
    <w:rsid w:val="00735457"/>
  </w:style>
  <w:style w:type="paragraph" w:customStyle="1" w:styleId="ResNoBR">
    <w:name w:val="Res_No_BR"/>
    <w:basedOn w:val="RecNoBR"/>
    <w:next w:val="Restitle"/>
    <w:rsid w:val="00735457"/>
  </w:style>
  <w:style w:type="paragraph" w:customStyle="1" w:styleId="TableNoBR">
    <w:name w:val="Table_No_BR"/>
    <w:basedOn w:val="Normal"/>
    <w:next w:val="TabletitleBR"/>
    <w:rsid w:val="00735457"/>
    <w:pPr>
      <w:keepNext/>
      <w:spacing w:before="560" w:after="120"/>
      <w:jc w:val="center"/>
    </w:pPr>
    <w:rPr>
      <w:rFonts w:eastAsia="Times New Roman"/>
      <w:caps/>
      <w:lang w:val="fr-FR"/>
    </w:rPr>
  </w:style>
  <w:style w:type="paragraph" w:customStyle="1" w:styleId="TabletitleBR">
    <w:name w:val="Table_title_BR"/>
    <w:basedOn w:val="Normal"/>
    <w:next w:val="Tablehead"/>
    <w:rsid w:val="00735457"/>
    <w:pPr>
      <w:keepNext/>
      <w:keepLines/>
      <w:spacing w:before="0" w:after="120"/>
      <w:jc w:val="center"/>
    </w:pPr>
    <w:rPr>
      <w:rFonts w:eastAsia="Times New Roman"/>
      <w:b/>
      <w:lang w:val="fr-FR"/>
    </w:rPr>
  </w:style>
  <w:style w:type="paragraph" w:customStyle="1" w:styleId="FiguretitleBR">
    <w:name w:val="Figure_title_BR"/>
    <w:basedOn w:val="TabletitleBR"/>
    <w:next w:val="Figurewithouttitle"/>
    <w:rsid w:val="00735457"/>
    <w:pPr>
      <w:keepNext w:val="0"/>
      <w:spacing w:after="480"/>
    </w:pPr>
  </w:style>
  <w:style w:type="paragraph" w:customStyle="1" w:styleId="FigureNoBR">
    <w:name w:val="Figure_No_BR"/>
    <w:basedOn w:val="Normal"/>
    <w:next w:val="FiguretitleBR"/>
    <w:rsid w:val="00735457"/>
    <w:pPr>
      <w:keepNext/>
      <w:keepLines/>
      <w:spacing w:before="480" w:after="120"/>
      <w:jc w:val="center"/>
    </w:pPr>
    <w:rPr>
      <w:rFonts w:eastAsia="Times New Roman"/>
      <w:caps/>
      <w:lang w:val="fr-FR"/>
    </w:rPr>
  </w:style>
  <w:style w:type="character" w:styleId="CommentReference">
    <w:name w:val="annotation reference"/>
    <w:basedOn w:val="DefaultParagraphFont"/>
    <w:rsid w:val="00735457"/>
    <w:rPr>
      <w:sz w:val="16"/>
      <w:szCs w:val="16"/>
    </w:rPr>
  </w:style>
  <w:style w:type="paragraph" w:styleId="CommentText">
    <w:name w:val="annotation text"/>
    <w:basedOn w:val="Normal"/>
    <w:link w:val="CommentTextChar"/>
    <w:rsid w:val="00735457"/>
    <w:rPr>
      <w:rFonts w:eastAsia="Times New Roman"/>
      <w:sz w:val="20"/>
      <w:lang w:val="fr-FR"/>
    </w:rPr>
  </w:style>
  <w:style w:type="character" w:customStyle="1" w:styleId="CommentTextChar">
    <w:name w:val="Comment Text Char"/>
    <w:basedOn w:val="DefaultParagraphFont"/>
    <w:link w:val="CommentText"/>
    <w:rsid w:val="00735457"/>
    <w:rPr>
      <w:rFonts w:eastAsia="Times New Roman"/>
      <w:sz w:val="20"/>
      <w:szCs w:val="20"/>
      <w:lang w:val="fr-FR" w:eastAsia="en-US"/>
    </w:rPr>
  </w:style>
  <w:style w:type="character" w:customStyle="1" w:styleId="ASN1Car">
    <w:name w:val="ASN.1 Car"/>
    <w:link w:val="ASN1"/>
    <w:uiPriority w:val="99"/>
    <w:locked/>
    <w:rsid w:val="005E6F60"/>
    <w:rPr>
      <w:rFonts w:ascii="Courier New" w:hAnsi="Courier New"/>
      <w:b/>
      <w:noProof/>
      <w:sz w:val="20"/>
      <w:szCs w:val="20"/>
      <w:lang w:val="en-GB" w:eastAsia="en-US"/>
    </w:rPr>
  </w:style>
  <w:style w:type="character" w:customStyle="1" w:styleId="enumlev1Char">
    <w:name w:val="enumlev1 Char"/>
    <w:link w:val="enumlev1"/>
    <w:locked/>
    <w:rsid w:val="005E6F60"/>
    <w:rPr>
      <w:sz w:val="24"/>
      <w:szCs w:val="20"/>
      <w:lang w:val="en-GB" w:eastAsia="en-US"/>
    </w:rPr>
  </w:style>
  <w:style w:type="paragraph" w:customStyle="1" w:styleId="FooterPubl">
    <w:name w:val="Footer_Publ"/>
    <w:basedOn w:val="Normal"/>
    <w:rsid w:val="005E6F60"/>
    <w:pPr>
      <w:tabs>
        <w:tab w:val="clear" w:pos="794"/>
        <w:tab w:val="clear" w:pos="1191"/>
        <w:tab w:val="clear" w:pos="1588"/>
        <w:tab w:val="clear" w:pos="1985"/>
        <w:tab w:val="left" w:pos="5954"/>
        <w:tab w:val="right" w:pos="9639"/>
      </w:tabs>
      <w:spacing w:before="60" w:after="60"/>
    </w:pPr>
    <w:rPr>
      <w:sz w:val="18"/>
    </w:rPr>
  </w:style>
  <w:style w:type="paragraph" w:customStyle="1" w:styleId="Appendixtitle">
    <w:name w:val="Appendix_title"/>
    <w:basedOn w:val="Normal"/>
    <w:next w:val="Normal"/>
    <w:rsid w:val="005E6F60"/>
    <w:pPr>
      <w:keepNext/>
      <w:keepLines/>
      <w:spacing w:before="240" w:after="280"/>
      <w:jc w:val="center"/>
    </w:pPr>
    <w:rPr>
      <w:rFonts w:ascii="Times New Roman Bold" w:hAnsi="Times New Roman Bold"/>
      <w:b/>
      <w:sz w:val="28"/>
    </w:rPr>
  </w:style>
  <w:style w:type="paragraph" w:customStyle="1" w:styleId="headingb0">
    <w:name w:val="heading_b"/>
    <w:basedOn w:val="Heading3"/>
    <w:next w:val="Normal"/>
    <w:qFormat/>
    <w:rsid w:val="005E6F60"/>
    <w:pPr>
      <w:tabs>
        <w:tab w:val="left" w:pos="2127"/>
        <w:tab w:val="left" w:pos="2410"/>
        <w:tab w:val="left" w:pos="2921"/>
        <w:tab w:val="left" w:pos="3261"/>
      </w:tabs>
      <w:outlineLvl w:val="9"/>
    </w:pPr>
    <w:rPr>
      <w:bCs/>
    </w:rPr>
  </w:style>
  <w:style w:type="paragraph" w:customStyle="1" w:styleId="heading0">
    <w:name w:val="heading 0"/>
    <w:basedOn w:val="Heading1"/>
    <w:next w:val="Normal"/>
    <w:uiPriority w:val="99"/>
    <w:rsid w:val="005E6F60"/>
    <w:pPr>
      <w:spacing w:before="240"/>
      <w:outlineLvl w:val="9"/>
    </w:pPr>
    <w:rPr>
      <w:sz w:val="28"/>
    </w:rPr>
  </w:style>
  <w:style w:type="paragraph" w:customStyle="1" w:styleId="Qlist">
    <w:name w:val="Qlist"/>
    <w:basedOn w:val="Normal"/>
    <w:rsid w:val="005E6F60"/>
    <w:pPr>
      <w:tabs>
        <w:tab w:val="clear" w:pos="794"/>
        <w:tab w:val="clear" w:pos="1191"/>
        <w:tab w:val="clear" w:pos="1588"/>
        <w:tab w:val="clear" w:pos="1985"/>
        <w:tab w:val="left" w:pos="1843"/>
        <w:tab w:val="left" w:pos="2268"/>
      </w:tabs>
      <w:ind w:left="2268" w:hanging="2268"/>
    </w:pPr>
    <w:rPr>
      <w:b/>
    </w:rPr>
  </w:style>
  <w:style w:type="paragraph" w:customStyle="1" w:styleId="TableLegend0">
    <w:name w:val="Table_Legend"/>
    <w:basedOn w:val="Tabletext"/>
    <w:rsid w:val="005E6F60"/>
    <w:pPr>
      <w:overflowPunct/>
      <w:autoSpaceDE/>
      <w:autoSpaceDN/>
      <w:adjustRightInd/>
      <w:spacing w:before="120"/>
      <w:textAlignment w:val="auto"/>
    </w:pPr>
  </w:style>
  <w:style w:type="paragraph" w:styleId="BodyTextIndent">
    <w:name w:val="Body Text Indent"/>
    <w:basedOn w:val="Normal"/>
    <w:link w:val="BodyTextIndentChar"/>
    <w:uiPriority w:val="99"/>
    <w:rsid w:val="005E6F60"/>
    <w:pPr>
      <w:tabs>
        <w:tab w:val="clear" w:pos="794"/>
        <w:tab w:val="clear" w:pos="1191"/>
        <w:tab w:val="clear" w:pos="1588"/>
        <w:tab w:val="clear" w:pos="1985"/>
        <w:tab w:val="left" w:pos="2552"/>
      </w:tabs>
      <w:overflowPunct/>
      <w:autoSpaceDE/>
      <w:autoSpaceDN/>
      <w:adjustRightInd/>
      <w:spacing w:before="0"/>
      <w:ind w:left="2835" w:hanging="2835"/>
      <w:textAlignment w:val="auto"/>
    </w:pPr>
    <w:rPr>
      <w:lang w:val="en-AU"/>
    </w:rPr>
  </w:style>
  <w:style w:type="character" w:customStyle="1" w:styleId="BodyTextIndentChar">
    <w:name w:val="Body Text Indent Char"/>
    <w:basedOn w:val="DefaultParagraphFont"/>
    <w:link w:val="BodyTextIndent"/>
    <w:uiPriority w:val="99"/>
    <w:rsid w:val="005E6F60"/>
    <w:rPr>
      <w:sz w:val="24"/>
      <w:szCs w:val="20"/>
      <w:lang w:val="en-AU" w:eastAsia="en-US"/>
    </w:rPr>
  </w:style>
  <w:style w:type="paragraph" w:customStyle="1" w:styleId="List1">
    <w:name w:val="List1"/>
    <w:basedOn w:val="Normal"/>
    <w:rsid w:val="005E6F60"/>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rsid w:val="005E6F60"/>
    <w:pPr>
      <w:widowControl w:val="0"/>
      <w:tabs>
        <w:tab w:val="clear" w:pos="794"/>
        <w:tab w:val="clear" w:pos="1191"/>
        <w:tab w:val="clear" w:pos="1588"/>
        <w:tab w:val="clear" w:pos="1985"/>
        <w:tab w:val="left" w:pos="360"/>
      </w:tabs>
      <w:spacing w:before="0" w:after="240"/>
      <w:ind w:left="360" w:hanging="360"/>
    </w:pPr>
    <w:rPr>
      <w:lang w:val="nb-NO"/>
    </w:rPr>
  </w:style>
  <w:style w:type="paragraph" w:styleId="BodyTextIndent2">
    <w:name w:val="Body Text Indent 2"/>
    <w:basedOn w:val="Normal"/>
    <w:link w:val="BodyTextIndent2Char"/>
    <w:rsid w:val="005E6F60"/>
    <w:pPr>
      <w:tabs>
        <w:tab w:val="left" w:pos="2552"/>
      </w:tabs>
      <w:ind w:left="2549" w:hanging="2549"/>
    </w:pPr>
  </w:style>
  <w:style w:type="character" w:customStyle="1" w:styleId="BodyTextIndent2Char">
    <w:name w:val="Body Text Indent 2 Char"/>
    <w:basedOn w:val="DefaultParagraphFont"/>
    <w:link w:val="BodyTextIndent2"/>
    <w:rsid w:val="005E6F60"/>
    <w:rPr>
      <w:sz w:val="24"/>
      <w:szCs w:val="20"/>
      <w:lang w:val="en-GB" w:eastAsia="en-US"/>
    </w:rPr>
  </w:style>
  <w:style w:type="character" w:customStyle="1" w:styleId="BodyTextChar1">
    <w:name w:val="Body Text Char1"/>
    <w:uiPriority w:val="99"/>
    <w:rsid w:val="005E6F60"/>
    <w:rPr>
      <w:rFonts w:ascii="Times New Roman" w:hAnsi="Times New Roman"/>
      <w:sz w:val="36"/>
      <w:lang w:eastAsia="en-US"/>
    </w:rPr>
  </w:style>
  <w:style w:type="paragraph" w:styleId="BodyTextIndent3">
    <w:name w:val="Body Text Indent 3"/>
    <w:basedOn w:val="Normal"/>
    <w:link w:val="BodyTextIndent3Char"/>
    <w:rsid w:val="005E6F60"/>
    <w:pPr>
      <w:ind w:left="1985" w:hanging="1985"/>
    </w:pPr>
  </w:style>
  <w:style w:type="character" w:customStyle="1" w:styleId="BodyTextIndent3Char">
    <w:name w:val="Body Text Indent 3 Char"/>
    <w:basedOn w:val="DefaultParagraphFont"/>
    <w:link w:val="BodyTextIndent3"/>
    <w:rsid w:val="005E6F60"/>
    <w:rPr>
      <w:sz w:val="24"/>
      <w:szCs w:val="20"/>
      <w:lang w:val="en-GB" w:eastAsia="en-US"/>
    </w:rPr>
  </w:style>
  <w:style w:type="paragraph" w:styleId="ListBullet3">
    <w:name w:val="List Bullet 3"/>
    <w:basedOn w:val="Normal"/>
    <w:autoRedefine/>
    <w:rsid w:val="005E6F60"/>
    <w:pPr>
      <w:numPr>
        <w:numId w:val="2"/>
      </w:numPr>
      <w:overflowPunct/>
      <w:autoSpaceDE/>
      <w:autoSpaceDN/>
      <w:adjustRightInd/>
      <w:ind w:left="357" w:hanging="357"/>
      <w:textAlignment w:val="auto"/>
    </w:pPr>
  </w:style>
  <w:style w:type="paragraph" w:customStyle="1" w:styleId="Relationships">
    <w:name w:val="Relationships"/>
    <w:basedOn w:val="Normal"/>
    <w:rsid w:val="005E6F6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rsid w:val="005E6F60"/>
    <w:pPr>
      <w:numPr>
        <w:numId w:val="3"/>
      </w:numPr>
      <w:overflowPunct/>
      <w:autoSpaceDE/>
      <w:autoSpaceDN/>
      <w:adjustRightInd/>
      <w:textAlignment w:val="auto"/>
    </w:pPr>
  </w:style>
  <w:style w:type="paragraph" w:styleId="Index7">
    <w:name w:val="index 7"/>
    <w:basedOn w:val="Normal"/>
    <w:next w:val="Normal"/>
    <w:rsid w:val="005E6F60"/>
    <w:pPr>
      <w:ind w:left="1698"/>
    </w:pPr>
  </w:style>
  <w:style w:type="paragraph" w:styleId="Index6">
    <w:name w:val="index 6"/>
    <w:basedOn w:val="Normal"/>
    <w:next w:val="Normal"/>
    <w:qFormat/>
    <w:rsid w:val="005E6F60"/>
    <w:pPr>
      <w:ind w:left="1415"/>
    </w:pPr>
  </w:style>
  <w:style w:type="paragraph" w:styleId="Index5">
    <w:name w:val="index 5"/>
    <w:basedOn w:val="Normal"/>
    <w:next w:val="Normal"/>
    <w:qFormat/>
    <w:rsid w:val="005E6F60"/>
    <w:pPr>
      <w:ind w:left="1132"/>
    </w:pPr>
  </w:style>
  <w:style w:type="paragraph" w:styleId="Index4">
    <w:name w:val="index 4"/>
    <w:basedOn w:val="Normal"/>
    <w:next w:val="Normal"/>
    <w:qFormat/>
    <w:rsid w:val="005E6F60"/>
    <w:pPr>
      <w:ind w:left="849"/>
    </w:pPr>
  </w:style>
  <w:style w:type="character" w:styleId="LineNumber">
    <w:name w:val="line number"/>
    <w:basedOn w:val="DefaultParagraphFont"/>
    <w:qFormat/>
    <w:rsid w:val="005E6F60"/>
  </w:style>
  <w:style w:type="paragraph" w:styleId="IndexHeading">
    <w:name w:val="index heading"/>
    <w:basedOn w:val="Normal"/>
    <w:next w:val="Index1"/>
    <w:qFormat/>
    <w:rsid w:val="005E6F60"/>
  </w:style>
  <w:style w:type="paragraph" w:styleId="NormalIndent">
    <w:name w:val="Normal Indent"/>
    <w:basedOn w:val="Normal"/>
    <w:rsid w:val="005E6F60"/>
    <w:pPr>
      <w:ind w:left="794"/>
    </w:pPr>
  </w:style>
  <w:style w:type="paragraph" w:customStyle="1" w:styleId="AnnexNo">
    <w:name w:val="Annex_No"/>
    <w:basedOn w:val="Normal"/>
    <w:next w:val="Annexref"/>
    <w:qFormat/>
    <w:rsid w:val="005E6F60"/>
    <w:pPr>
      <w:keepNext/>
      <w:keepLines/>
      <w:spacing w:before="480" w:after="80"/>
      <w:jc w:val="center"/>
    </w:pPr>
    <w:rPr>
      <w:caps/>
      <w:sz w:val="28"/>
    </w:rPr>
  </w:style>
  <w:style w:type="paragraph" w:customStyle="1" w:styleId="Annexref">
    <w:name w:val="Annex_ref"/>
    <w:basedOn w:val="Normal"/>
    <w:next w:val="Annextitle"/>
    <w:qFormat/>
    <w:rsid w:val="005E6F60"/>
    <w:pPr>
      <w:keepNext/>
      <w:keepLines/>
      <w:spacing w:after="280"/>
      <w:jc w:val="center"/>
    </w:pPr>
  </w:style>
  <w:style w:type="paragraph" w:customStyle="1" w:styleId="Annextitle">
    <w:name w:val="Annex_title"/>
    <w:basedOn w:val="Normal"/>
    <w:next w:val="Normalaftertitle"/>
    <w:qFormat/>
    <w:rsid w:val="005E6F60"/>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5E6F60"/>
  </w:style>
  <w:style w:type="paragraph" w:customStyle="1" w:styleId="Appendixref">
    <w:name w:val="Appendix_ref"/>
    <w:basedOn w:val="Annexref"/>
    <w:next w:val="Annextitle"/>
    <w:qFormat/>
    <w:rsid w:val="005E6F60"/>
  </w:style>
  <w:style w:type="paragraph" w:customStyle="1" w:styleId="ddate">
    <w:name w:val="ddate"/>
    <w:basedOn w:val="Normal"/>
    <w:qFormat/>
    <w:rsid w:val="005E6F6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5E6F60"/>
    <w:pPr>
      <w:framePr w:hSpace="181" w:wrap="around" w:vAnchor="page" w:hAnchor="margin" w:y="852"/>
      <w:numPr>
        <w:numId w:val="25"/>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rPr>
  </w:style>
  <w:style w:type="paragraph" w:customStyle="1" w:styleId="dorlang">
    <w:name w:val="dorlang"/>
    <w:basedOn w:val="Normal"/>
    <w:rsid w:val="005E6F6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WTSA1">
    <w:name w:val="WTSA1"/>
    <w:rsid w:val="005E6F60"/>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customStyle="1" w:styleId="WTSA2">
    <w:name w:val="WTSA2"/>
    <w:rsid w:val="005E6F60"/>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customStyle="1" w:styleId="Head">
    <w:name w:val="Head"/>
    <w:basedOn w:val="Normal"/>
    <w:rsid w:val="005E6F60"/>
    <w:pPr>
      <w:tabs>
        <w:tab w:val="left" w:pos="6663"/>
      </w:tabs>
      <w:overflowPunct/>
      <w:autoSpaceDE/>
      <w:autoSpaceDN/>
      <w:adjustRightInd/>
      <w:spacing w:before="0"/>
      <w:textAlignment w:val="auto"/>
    </w:pPr>
  </w:style>
  <w:style w:type="paragraph" w:customStyle="1" w:styleId="TableText0">
    <w:name w:val="Table_Text"/>
    <w:basedOn w:val="Normal"/>
    <w:qFormat/>
    <w:rsid w:val="005E6F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rsid w:val="005E6F60"/>
    <w:pPr>
      <w:keepNext/>
      <w:overflowPunct/>
      <w:autoSpaceDE/>
      <w:autoSpaceDN/>
      <w:adjustRightInd/>
      <w:spacing w:before="80" w:after="80"/>
      <w:jc w:val="center"/>
      <w:textAlignment w:val="auto"/>
    </w:pPr>
    <w:rPr>
      <w:b/>
    </w:rPr>
  </w:style>
  <w:style w:type="character" w:customStyle="1" w:styleId="Symbol">
    <w:name w:val="Symbol"/>
    <w:qFormat/>
    <w:rsid w:val="005E6F60"/>
    <w:rPr>
      <w:rFonts w:ascii="Symbol" w:hAnsi="Symbol"/>
      <w:i/>
    </w:rPr>
  </w:style>
  <w:style w:type="paragraph" w:customStyle="1" w:styleId="listitem">
    <w:name w:val="listitem"/>
    <w:basedOn w:val="Normal"/>
    <w:rsid w:val="005E6F60"/>
    <w:pPr>
      <w:spacing w:before="0"/>
    </w:pPr>
  </w:style>
  <w:style w:type="paragraph" w:customStyle="1" w:styleId="TableTitle0">
    <w:name w:val="Table_Title"/>
    <w:basedOn w:val="Table0"/>
    <w:next w:val="Normal"/>
    <w:rsid w:val="005E6F60"/>
    <w:pPr>
      <w:keepLines/>
      <w:spacing w:before="0"/>
    </w:pPr>
    <w:rPr>
      <w:b/>
      <w:caps w:val="0"/>
    </w:rPr>
  </w:style>
  <w:style w:type="paragraph" w:customStyle="1" w:styleId="Table0">
    <w:name w:val="Table_#"/>
    <w:basedOn w:val="Normal"/>
    <w:next w:val="TableTitle0"/>
    <w:rsid w:val="005E6F60"/>
    <w:pPr>
      <w:keepNext/>
      <w:spacing w:before="560" w:after="120"/>
      <w:jc w:val="center"/>
    </w:pPr>
    <w:rPr>
      <w:caps/>
    </w:rPr>
  </w:style>
  <w:style w:type="character" w:styleId="Emphasis">
    <w:name w:val="Emphasis"/>
    <w:uiPriority w:val="20"/>
    <w:qFormat/>
    <w:locked/>
    <w:rsid w:val="005E6F60"/>
    <w:rPr>
      <w:i/>
      <w:iCs/>
    </w:rPr>
  </w:style>
  <w:style w:type="paragraph" w:customStyle="1" w:styleId="Style1">
    <w:name w:val="Style1"/>
    <w:basedOn w:val="Normal"/>
    <w:rsid w:val="005E6F60"/>
    <w:pPr>
      <w:numPr>
        <w:numId w:val="1"/>
      </w:numPr>
      <w:overflowPunct/>
      <w:autoSpaceDE/>
      <w:autoSpaceDN/>
      <w:adjustRightInd/>
      <w:textAlignment w:val="auto"/>
    </w:pPr>
  </w:style>
  <w:style w:type="character" w:styleId="Strong">
    <w:name w:val="Strong"/>
    <w:qFormat/>
    <w:locked/>
    <w:rsid w:val="005E6F60"/>
    <w:rPr>
      <w:b/>
      <w:bCs/>
    </w:rPr>
  </w:style>
  <w:style w:type="paragraph" w:customStyle="1" w:styleId="Heading1Q">
    <w:name w:val="Heading 1_Q"/>
    <w:basedOn w:val="Heading1"/>
    <w:link w:val="Heading1QChar"/>
    <w:rsid w:val="005E6F60"/>
    <w:rPr>
      <w:rFonts w:ascii="Times New Roman Bold" w:hAnsi="Times New Roman Bold"/>
    </w:rPr>
  </w:style>
  <w:style w:type="character" w:customStyle="1" w:styleId="NormalWebChar">
    <w:name w:val="Normal (Web) Char"/>
    <w:rsid w:val="005E6F60"/>
    <w:rPr>
      <w:color w:val="000000"/>
      <w:sz w:val="24"/>
      <w:szCs w:val="24"/>
      <w:lang w:val="en-GB" w:eastAsia="en-US" w:bidi="ar-SA"/>
    </w:rPr>
  </w:style>
  <w:style w:type="character" w:customStyle="1" w:styleId="headingbChar0">
    <w:name w:val="heading_b Char"/>
    <w:rsid w:val="005E6F60"/>
    <w:rPr>
      <w:b/>
      <w:bCs/>
      <w:sz w:val="24"/>
      <w:lang w:val="en-GB" w:eastAsia="en-US" w:bidi="ar-SA"/>
    </w:rPr>
  </w:style>
  <w:style w:type="character" w:styleId="FollowedHyperlink">
    <w:name w:val="FollowedHyperlink"/>
    <w:rsid w:val="005E6F60"/>
    <w:rPr>
      <w:color w:val="606420"/>
      <w:u w:val="single"/>
    </w:rPr>
  </w:style>
  <w:style w:type="paragraph" w:customStyle="1" w:styleId="CharChar">
    <w:name w:val="Char Char"/>
    <w:basedOn w:val="Normal"/>
    <w:rsid w:val="005E6F6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rsid w:val="005E6F60"/>
    <w:pPr>
      <w:tabs>
        <w:tab w:val="clear" w:pos="794"/>
        <w:tab w:val="clear" w:pos="1191"/>
        <w:tab w:val="clear" w:pos="1588"/>
        <w:tab w:val="clear" w:pos="1985"/>
        <w:tab w:val="left" w:pos="431"/>
        <w:tab w:val="left" w:pos="3119"/>
      </w:tabs>
      <w:spacing w:before="40" w:after="40"/>
    </w:pPr>
    <w:rPr>
      <w:sz w:val="20"/>
    </w:rPr>
  </w:style>
  <w:style w:type="paragraph" w:customStyle="1" w:styleId="Proposal">
    <w:name w:val="Proposal"/>
    <w:basedOn w:val="Normal"/>
    <w:next w:val="Normal"/>
    <w:rsid w:val="005E6F60"/>
    <w:pPr>
      <w:keepNext/>
      <w:tabs>
        <w:tab w:val="clear" w:pos="794"/>
        <w:tab w:val="clear" w:pos="1191"/>
        <w:tab w:val="clear" w:pos="1588"/>
        <w:tab w:val="clear" w:pos="1985"/>
        <w:tab w:val="left" w:pos="1134"/>
        <w:tab w:val="left" w:pos="1871"/>
        <w:tab w:val="left" w:pos="2268"/>
      </w:tabs>
      <w:spacing w:before="240"/>
    </w:pPr>
    <w:rPr>
      <w:caps/>
    </w:rPr>
  </w:style>
  <w:style w:type="paragraph" w:customStyle="1" w:styleId="Border">
    <w:name w:val="Border"/>
    <w:basedOn w:val="Tabletext"/>
    <w:qFormat/>
    <w:rsid w:val="005E6F6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Section3">
    <w:name w:val="Section_3"/>
    <w:basedOn w:val="Section1"/>
    <w:rsid w:val="005E6F60"/>
    <w:pPr>
      <w:tabs>
        <w:tab w:val="center" w:pos="4820"/>
      </w:tabs>
      <w:spacing w:before="360"/>
    </w:pPr>
    <w:rPr>
      <w:b w:val="0"/>
    </w:rPr>
  </w:style>
  <w:style w:type="paragraph" w:customStyle="1" w:styleId="TABLECAPS">
    <w:name w:val="TABLECAPS"/>
    <w:basedOn w:val="TableTextS5"/>
    <w:rsid w:val="005E6F60"/>
    <w:rPr>
      <w:rFonts w:ascii="Times New Roman Bold" w:eastAsia="SimHei" w:hAnsi="Times New Roman Bold" w:cs="Times New Roman Bold"/>
      <w:b/>
      <w:lang w:val="en-US"/>
    </w:rPr>
  </w:style>
  <w:style w:type="paragraph" w:customStyle="1" w:styleId="NormalCH">
    <w:name w:val="NormalCH"/>
    <w:basedOn w:val="Normal"/>
    <w:next w:val="Normal"/>
    <w:qFormat/>
    <w:rsid w:val="005E6F60"/>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TableNote">
    <w:name w:val="TableNote"/>
    <w:basedOn w:val="Tabletext"/>
    <w:qFormat/>
    <w:rsid w:val="005E6F6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qFormat/>
    <w:rsid w:val="005E6F60"/>
    <w:pPr>
      <w:tabs>
        <w:tab w:val="clear" w:pos="1588"/>
        <w:tab w:val="clear" w:pos="1985"/>
        <w:tab w:val="left" w:pos="1418"/>
      </w:tabs>
      <w:spacing w:before="200"/>
      <w:ind w:left="1418" w:hanging="1418"/>
    </w:pPr>
  </w:style>
  <w:style w:type="paragraph" w:customStyle="1" w:styleId="Heading9a">
    <w:name w:val="Heading 9a"/>
    <w:basedOn w:val="Heading9"/>
    <w:next w:val="Normal"/>
    <w:qFormat/>
    <w:rsid w:val="005E6F60"/>
    <w:pPr>
      <w:tabs>
        <w:tab w:val="clear" w:pos="1588"/>
        <w:tab w:val="clear" w:pos="1985"/>
        <w:tab w:val="left" w:pos="1559"/>
      </w:tabs>
      <w:spacing w:before="200"/>
      <w:ind w:left="1559" w:hanging="1559"/>
    </w:pPr>
  </w:style>
  <w:style w:type="paragraph" w:customStyle="1" w:styleId="Agendaitem">
    <w:name w:val="Agenda_item"/>
    <w:basedOn w:val="Title3"/>
    <w:next w:val="Normalaftertitle"/>
    <w:qFormat/>
    <w:rsid w:val="005E6F60"/>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qFormat/>
    <w:rsid w:val="005E6F60"/>
    <w:pPr>
      <w:tabs>
        <w:tab w:val="center" w:pos="4820"/>
      </w:tabs>
      <w:spacing w:before="360"/>
    </w:pPr>
  </w:style>
  <w:style w:type="paragraph" w:customStyle="1" w:styleId="Part1">
    <w:name w:val="Part_1"/>
    <w:basedOn w:val="Subsection1"/>
    <w:next w:val="Normalaftertitle"/>
    <w:qFormat/>
    <w:rsid w:val="005E6F60"/>
  </w:style>
  <w:style w:type="paragraph" w:customStyle="1" w:styleId="Normalend">
    <w:name w:val="Normal_end"/>
    <w:basedOn w:val="Normal"/>
    <w:qFormat/>
    <w:rsid w:val="005E6F6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qFormat/>
    <w:rsid w:val="005E6F60"/>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rsid w:val="005E6F6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E6F6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rtNo"/>
    <w:qFormat/>
    <w:rsid w:val="005E6F60"/>
    <w:pPr>
      <w:tabs>
        <w:tab w:val="clear" w:pos="794"/>
        <w:tab w:val="clear" w:pos="1191"/>
        <w:tab w:val="clear" w:pos="1588"/>
        <w:tab w:val="clear" w:pos="1985"/>
        <w:tab w:val="left" w:pos="1134"/>
        <w:tab w:val="left" w:pos="1871"/>
        <w:tab w:val="left" w:pos="2268"/>
      </w:tabs>
    </w:pPr>
  </w:style>
  <w:style w:type="paragraph" w:customStyle="1" w:styleId="CharCharCharCharCharChar">
    <w:name w:val="Char Char Char Char Char Char"/>
    <w:basedOn w:val="Normal"/>
    <w:uiPriority w:val="99"/>
    <w:rsid w:val="005E6F60"/>
    <w:pPr>
      <w:widowControl w:val="0"/>
      <w:numPr>
        <w:numId w:val="29"/>
      </w:numPr>
      <w:tabs>
        <w:tab w:val="clear" w:pos="794"/>
        <w:tab w:val="clear" w:pos="926"/>
        <w:tab w:val="clear" w:pos="1191"/>
        <w:tab w:val="clear" w:pos="1588"/>
        <w:tab w:val="clear" w:pos="1985"/>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autoRedefine/>
    <w:uiPriority w:val="99"/>
    <w:rsid w:val="005E6F60"/>
    <w:pPr>
      <w:numPr>
        <w:numId w:val="5"/>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autoRedefine/>
    <w:uiPriority w:val="99"/>
    <w:rsid w:val="005E6F60"/>
    <w:pPr>
      <w:widowControl w:val="0"/>
      <w:numPr>
        <w:numId w:val="30"/>
      </w:numPr>
      <w:tabs>
        <w:tab w:val="clear" w:pos="1209"/>
        <w:tab w:val="clear" w:pos="2552"/>
        <w:tab w:val="num" w:pos="719"/>
      </w:tabs>
      <w:spacing w:before="240" w:after="120"/>
      <w:ind w:left="893" w:hanging="435"/>
      <w:jc w:val="center"/>
    </w:pPr>
    <w:rPr>
      <w:rFonts w:eastAsia="Batang"/>
      <w:b/>
      <w:szCs w:val="24"/>
      <w:lang w:val="en-GB" w:eastAsia="zh-CN"/>
    </w:rPr>
  </w:style>
  <w:style w:type="paragraph" w:styleId="BodyTextFirstIndent">
    <w:name w:val="Body Text First Indent"/>
    <w:basedOn w:val="BodyText"/>
    <w:link w:val="BodyTextFirstIndentChar"/>
    <w:uiPriority w:val="99"/>
    <w:rsid w:val="005E6F60"/>
    <w:pPr>
      <w:ind w:firstLine="360"/>
      <w:jc w:val="left"/>
    </w:pPr>
    <w:rPr>
      <w:lang w:eastAsia="en-US"/>
    </w:rPr>
  </w:style>
  <w:style w:type="character" w:customStyle="1" w:styleId="BodyTextFirstIndentChar">
    <w:name w:val="Body Text First Indent Char"/>
    <w:basedOn w:val="BodyTextChar"/>
    <w:link w:val="BodyTextFirstIndent"/>
    <w:uiPriority w:val="99"/>
    <w:rsid w:val="005E6F60"/>
    <w:rPr>
      <w:rFonts w:cs="Times New Roman"/>
      <w:sz w:val="24"/>
      <w:szCs w:val="20"/>
      <w:lang w:val="en-GB" w:eastAsia="en-US"/>
    </w:rPr>
  </w:style>
  <w:style w:type="paragraph" w:customStyle="1" w:styleId="hstyle0">
    <w:name w:val="hstyle0"/>
    <w:basedOn w:val="Normal"/>
    <w:uiPriority w:val="99"/>
    <w:rsid w:val="005E6F60"/>
    <w:pPr>
      <w:numPr>
        <w:numId w:val="7"/>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autoRedefine/>
    <w:uiPriority w:val="99"/>
    <w:rsid w:val="005E6F60"/>
    <w:pPr>
      <w:numPr>
        <w:numId w:val="31"/>
      </w:numPr>
      <w:tabs>
        <w:tab w:val="clear" w:pos="624"/>
        <w:tab w:val="clear" w:pos="794"/>
        <w:tab w:val="clear" w:pos="1191"/>
        <w:tab w:val="clear" w:pos="1588"/>
        <w:tab w:val="clear" w:pos="1985"/>
        <w:tab w:val="num" w:pos="720"/>
      </w:tabs>
      <w:overflowPunct/>
      <w:autoSpaceDE/>
      <w:autoSpaceDN/>
      <w:adjustRightInd/>
      <w:spacing w:before="240" w:after="120"/>
      <w:ind w:left="720" w:hanging="720"/>
      <w:textAlignment w:val="auto"/>
    </w:pPr>
    <w:rPr>
      <w:b/>
      <w:szCs w:val="24"/>
      <w:lang w:val="en-US"/>
    </w:rPr>
  </w:style>
  <w:style w:type="paragraph" w:styleId="CommentSubject">
    <w:name w:val="annotation subject"/>
    <w:basedOn w:val="CommentText"/>
    <w:next w:val="CommentText"/>
    <w:link w:val="CommentSubjectChar"/>
    <w:rsid w:val="005E6F60"/>
    <w:rPr>
      <w:rFonts w:eastAsia="SimSun"/>
      <w:b/>
      <w:bCs/>
      <w:lang w:val="en-GB"/>
    </w:rPr>
  </w:style>
  <w:style w:type="character" w:customStyle="1" w:styleId="CommentSubjectChar">
    <w:name w:val="Comment Subject Char"/>
    <w:basedOn w:val="CommentTextChar"/>
    <w:link w:val="CommentSubject"/>
    <w:rsid w:val="005E6F60"/>
    <w:rPr>
      <w:rFonts w:eastAsia="Times New Roman"/>
      <w:b/>
      <w:bCs/>
      <w:sz w:val="20"/>
      <w:szCs w:val="20"/>
      <w:lang w:val="en-GB" w:eastAsia="en-US"/>
    </w:rPr>
  </w:style>
  <w:style w:type="paragraph" w:customStyle="1" w:styleId="Questionheading">
    <w:name w:val="Question_heading"/>
    <w:basedOn w:val="Heading3"/>
    <w:uiPriority w:val="99"/>
    <w:rsid w:val="005E6F60"/>
    <w:pPr>
      <w:spacing w:before="200"/>
    </w:pPr>
  </w:style>
  <w:style w:type="character" w:styleId="PlaceholderText">
    <w:name w:val="Placeholder Text"/>
    <w:basedOn w:val="DefaultParagraphFont"/>
    <w:uiPriority w:val="99"/>
    <w:semiHidden/>
    <w:rsid w:val="009274D5"/>
    <w:rPr>
      <w:rFonts w:ascii="Times New Roman" w:hAnsi="Times New Roman"/>
      <w:color w:val="808080"/>
    </w:rPr>
  </w:style>
  <w:style w:type="paragraph" w:customStyle="1" w:styleId="Abstract">
    <w:name w:val="Abstract"/>
    <w:basedOn w:val="Normal"/>
    <w:rsid w:val="00374B26"/>
    <w:pPr>
      <w:tabs>
        <w:tab w:val="clear" w:pos="794"/>
        <w:tab w:val="clear" w:pos="1191"/>
        <w:tab w:val="clear" w:pos="1588"/>
        <w:tab w:val="clear" w:pos="1985"/>
        <w:tab w:val="left" w:pos="1134"/>
        <w:tab w:val="left" w:pos="1871"/>
        <w:tab w:val="left" w:pos="2268"/>
      </w:tabs>
    </w:pPr>
    <w:rPr>
      <w:rFonts w:eastAsia="Times New Roman"/>
      <w:lang w:val="en-US"/>
    </w:rPr>
  </w:style>
  <w:style w:type="table" w:customStyle="1" w:styleId="TableGrid8">
    <w:name w:val="Table Grid8"/>
    <w:basedOn w:val="TableNormal"/>
    <w:next w:val="TableGrid"/>
    <w:rsid w:val="00AC6A57"/>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AC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F46653"/>
    <w:rPr>
      <w:rFonts w:eastAsia="Times New Roman"/>
      <w:sz w:val="24"/>
      <w:szCs w:val="24"/>
      <w:lang w:val="en-GB" w:eastAsia="en-US"/>
    </w:rPr>
  </w:style>
  <w:style w:type="character" w:customStyle="1" w:styleId="PlaceholderText1">
    <w:name w:val="Placeholder Text1"/>
    <w:uiPriority w:val="99"/>
    <w:semiHidden/>
    <w:qFormat/>
    <w:rsid w:val="00F46653"/>
    <w:rPr>
      <w:color w:val="808080"/>
    </w:rPr>
  </w:style>
  <w:style w:type="character" w:customStyle="1" w:styleId="ResNoChar">
    <w:name w:val="Res_No Char"/>
    <w:link w:val="ResNo"/>
    <w:qFormat/>
    <w:rsid w:val="00F46653"/>
    <w:rPr>
      <w:caps/>
      <w:sz w:val="28"/>
      <w:szCs w:val="20"/>
      <w:lang w:val="en-GB" w:eastAsia="en-US"/>
    </w:rPr>
  </w:style>
  <w:style w:type="character" w:customStyle="1" w:styleId="Heading1QChar">
    <w:name w:val="Heading 1_Q Char"/>
    <w:link w:val="Heading1Q"/>
    <w:rsid w:val="00F46653"/>
    <w:rPr>
      <w:rFonts w:ascii="Times New Roman Bold" w:hAnsi="Times New Roman Bold"/>
      <w:b/>
      <w:sz w:val="24"/>
      <w:szCs w:val="20"/>
      <w:lang w:val="en-GB" w:eastAsia="en-US"/>
    </w:rPr>
  </w:style>
  <w:style w:type="character" w:customStyle="1" w:styleId="href">
    <w:name w:val="href"/>
    <w:qFormat/>
    <w:rsid w:val="00F46653"/>
    <w:rPr>
      <w:lang w:eastAsia="zh-CN"/>
    </w:rPr>
  </w:style>
  <w:style w:type="character" w:customStyle="1" w:styleId="Heading1QChar0">
    <w:name w:val="Heading1Q Char"/>
    <w:link w:val="Heading1Q0"/>
    <w:rsid w:val="00F46653"/>
    <w:rPr>
      <w:rFonts w:ascii="Times New Roman Bold" w:eastAsia="Times New Roman" w:hAnsi="Times New Roman Bold"/>
      <w:b/>
      <w:sz w:val="24"/>
      <w:lang w:val="en-GB" w:eastAsia="en-US"/>
    </w:rPr>
  </w:style>
  <w:style w:type="character" w:customStyle="1" w:styleId="PlainTextChar">
    <w:name w:val="Plain Text Char"/>
    <w:link w:val="PlainText"/>
    <w:rsid w:val="00F46653"/>
    <w:rPr>
      <w:rFonts w:ascii="Consolas" w:eastAsia="MS Mincho" w:hAnsi="Consolas"/>
      <w:sz w:val="21"/>
      <w:szCs w:val="21"/>
      <w:lang w:eastAsia="en-US"/>
    </w:rPr>
  </w:style>
  <w:style w:type="character" w:customStyle="1" w:styleId="RedNormalChar">
    <w:name w:val="Red Normal Char"/>
    <w:rsid w:val="00F46653"/>
    <w:rPr>
      <w:b/>
      <w:color w:val="FF0000"/>
      <w:sz w:val="22"/>
      <w:szCs w:val="22"/>
      <w:lang w:val="en-GB" w:eastAsia="en-US" w:bidi="ar-SA"/>
    </w:rPr>
  </w:style>
  <w:style w:type="paragraph" w:styleId="PlainText">
    <w:name w:val="Plain Text"/>
    <w:basedOn w:val="Normal"/>
    <w:link w:val="PlainTextChar"/>
    <w:unhideWhenUsed/>
    <w:rsid w:val="00F46653"/>
    <w:pPr>
      <w:tabs>
        <w:tab w:val="clear" w:pos="794"/>
        <w:tab w:val="clear" w:pos="1191"/>
        <w:tab w:val="clear" w:pos="1588"/>
        <w:tab w:val="clear" w:pos="1985"/>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1">
    <w:name w:val="Plain Text Char1"/>
    <w:basedOn w:val="DefaultParagraphFont"/>
    <w:uiPriority w:val="99"/>
    <w:semiHidden/>
    <w:rsid w:val="00F46653"/>
    <w:rPr>
      <w:rFonts w:ascii="Consolas" w:hAnsi="Consolas" w:cs="Consolas"/>
      <w:sz w:val="21"/>
      <w:szCs w:val="21"/>
      <w:lang w:val="en-GB" w:eastAsia="en-US"/>
    </w:rPr>
  </w:style>
  <w:style w:type="paragraph" w:styleId="List">
    <w:name w:val="List"/>
    <w:basedOn w:val="Normal"/>
    <w:rsid w:val="00F46653"/>
    <w:pPr>
      <w:tabs>
        <w:tab w:val="clear" w:pos="794"/>
        <w:tab w:val="clear" w:pos="1191"/>
        <w:tab w:val="clear" w:pos="1588"/>
        <w:tab w:val="clear" w:pos="1985"/>
        <w:tab w:val="left" w:pos="1701"/>
        <w:tab w:val="left" w:pos="2127"/>
      </w:tabs>
      <w:ind w:left="2127" w:hanging="2127"/>
    </w:pPr>
    <w:rPr>
      <w:rFonts w:eastAsia="Times New Roman"/>
    </w:rPr>
  </w:style>
  <w:style w:type="paragraph" w:styleId="ListBullet">
    <w:name w:val="List Bullet"/>
    <w:basedOn w:val="Normal"/>
    <w:qFormat/>
    <w:rsid w:val="00F46653"/>
    <w:rPr>
      <w:rFonts w:eastAsia="Times New Roman"/>
    </w:rPr>
  </w:style>
  <w:style w:type="paragraph" w:styleId="BodyText2">
    <w:name w:val="Body Text 2"/>
    <w:basedOn w:val="Normal"/>
    <w:link w:val="BodyText2Char"/>
    <w:rsid w:val="00F46653"/>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rPr>
  </w:style>
  <w:style w:type="character" w:customStyle="1" w:styleId="BodyText2Char1">
    <w:name w:val="Body Text 2 Char1"/>
    <w:basedOn w:val="DefaultParagraphFont"/>
    <w:uiPriority w:val="99"/>
    <w:semiHidden/>
    <w:rsid w:val="00F46653"/>
    <w:rPr>
      <w:sz w:val="24"/>
      <w:szCs w:val="20"/>
      <w:lang w:val="en-GB" w:eastAsia="en-US"/>
    </w:rPr>
  </w:style>
  <w:style w:type="paragraph" w:customStyle="1" w:styleId="Heading1Q0">
    <w:name w:val="Heading1Q"/>
    <w:basedOn w:val="Heading1Q"/>
    <w:link w:val="Heading1QChar0"/>
    <w:qFormat/>
    <w:rsid w:val="00F46653"/>
    <w:pPr>
      <w:tabs>
        <w:tab w:val="left" w:pos="1134"/>
        <w:tab w:val="left" w:pos="1871"/>
        <w:tab w:val="left" w:pos="2268"/>
      </w:tabs>
    </w:pPr>
    <w:rPr>
      <w:rFonts w:eastAsia="Times New Roman"/>
      <w:szCs w:val="22"/>
    </w:rPr>
  </w:style>
  <w:style w:type="paragraph" w:customStyle="1" w:styleId="Opiniontitle">
    <w:name w:val="Opinion_title"/>
    <w:basedOn w:val="Restitle"/>
    <w:next w:val="Opinionref"/>
    <w:qFormat/>
    <w:rsid w:val="00F46653"/>
    <w:pPr>
      <w:tabs>
        <w:tab w:val="clear" w:pos="794"/>
        <w:tab w:val="clear" w:pos="1191"/>
        <w:tab w:val="clear" w:pos="1588"/>
        <w:tab w:val="clear" w:pos="1985"/>
        <w:tab w:val="left" w:pos="1134"/>
        <w:tab w:val="left" w:pos="1871"/>
        <w:tab w:val="left" w:pos="2268"/>
      </w:tabs>
    </w:pPr>
    <w:rPr>
      <w:rFonts w:cs="Times New Roman Bold"/>
      <w:bCs/>
    </w:rPr>
  </w:style>
  <w:style w:type="paragraph" w:customStyle="1" w:styleId="NormaleArial">
    <w:name w:val="Normale + Arial"/>
    <w:basedOn w:val="Normal"/>
    <w:qFormat/>
    <w:rsid w:val="00F46653"/>
    <w:pPr>
      <w:tabs>
        <w:tab w:val="clear" w:pos="794"/>
        <w:tab w:val="clear" w:pos="1191"/>
        <w:tab w:val="clear" w:pos="1588"/>
        <w:tab w:val="clear" w:pos="1985"/>
      </w:tabs>
      <w:overflowPunct/>
      <w:autoSpaceDE/>
      <w:autoSpaceDN/>
      <w:adjustRightInd/>
      <w:spacing w:before="0"/>
      <w:textAlignment w:val="auto"/>
    </w:pPr>
    <w:rPr>
      <w:szCs w:val="24"/>
      <w:lang w:eastAsia="zh-CN"/>
    </w:rPr>
  </w:style>
  <w:style w:type="paragraph" w:customStyle="1" w:styleId="Titolo2UNDERRUBRIK1-22heading2IndentLeft025in">
    <w:name w:val="Titolo 2.UNDERRUBRIK 1-2.2.heading 2+ Indent: Left 0.25 in"/>
    <w:basedOn w:val="Heading1"/>
    <w:next w:val="Normal"/>
    <w:rsid w:val="00F46653"/>
    <w:pPr>
      <w:tabs>
        <w:tab w:val="clear" w:pos="1191"/>
        <w:tab w:val="clear" w:pos="1588"/>
        <w:tab w:val="clear" w:pos="1985"/>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lang w:eastAsia="it-IT"/>
    </w:rPr>
  </w:style>
  <w:style w:type="paragraph" w:customStyle="1" w:styleId="HeadingSummary">
    <w:name w:val="HeadingSummary"/>
    <w:basedOn w:val="Headingb"/>
    <w:qFormat/>
    <w:rsid w:val="00F46653"/>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rPr>
  </w:style>
  <w:style w:type="paragraph" w:customStyle="1" w:styleId="ListParagraph1">
    <w:name w:val="List Paragraph1"/>
    <w:basedOn w:val="Normal"/>
    <w:uiPriority w:val="34"/>
    <w:qFormat/>
    <w:rsid w:val="00F46653"/>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OpinionNo">
    <w:name w:val="Opinion_No"/>
    <w:basedOn w:val="ResNo"/>
    <w:next w:val="Opiniontitle"/>
    <w:qFormat/>
    <w:rsid w:val="00F46653"/>
    <w:pPr>
      <w:tabs>
        <w:tab w:val="clear" w:pos="794"/>
        <w:tab w:val="clear" w:pos="1191"/>
        <w:tab w:val="clear" w:pos="1588"/>
        <w:tab w:val="clear" w:pos="1985"/>
        <w:tab w:val="left" w:pos="1134"/>
        <w:tab w:val="left" w:pos="1871"/>
        <w:tab w:val="left" w:pos="2268"/>
      </w:tabs>
    </w:pPr>
    <w:rPr>
      <w:bCs/>
      <w:caps w:val="0"/>
    </w:rPr>
  </w:style>
  <w:style w:type="paragraph" w:customStyle="1" w:styleId="Opinionref">
    <w:name w:val="Opinion_ref"/>
    <w:basedOn w:val="Resref"/>
    <w:next w:val="Normalaftertitle"/>
    <w:qFormat/>
    <w:rsid w:val="00F46653"/>
    <w:pPr>
      <w:tabs>
        <w:tab w:val="left" w:pos="1134"/>
        <w:tab w:val="left" w:pos="1871"/>
        <w:tab w:val="left" w:pos="2268"/>
      </w:tabs>
      <w:spacing w:before="160"/>
    </w:pPr>
    <w:rPr>
      <w:rFonts w:eastAsia="STKaiti"/>
      <w:sz w:val="22"/>
    </w:rPr>
  </w:style>
  <w:style w:type="paragraph" w:customStyle="1" w:styleId="Docnumber">
    <w:name w:val="Docnumber"/>
    <w:basedOn w:val="Normal"/>
    <w:link w:val="DocnumberChar"/>
    <w:qFormat/>
    <w:rsid w:val="00730AEC"/>
    <w:pPr>
      <w:jc w:val="right"/>
    </w:pPr>
    <w:rPr>
      <w:rFonts w:eastAsia="Times New Roman"/>
      <w:b/>
      <w:sz w:val="28"/>
    </w:rPr>
  </w:style>
  <w:style w:type="character" w:customStyle="1" w:styleId="DocnumberChar">
    <w:name w:val="Docnumber Char"/>
    <w:link w:val="Docnumber"/>
    <w:rsid w:val="00730AEC"/>
    <w:rPr>
      <w:rFonts w:eastAsia="Times New Roman"/>
      <w:b/>
      <w:sz w:val="28"/>
      <w:szCs w:val="20"/>
      <w:lang w:val="en-GB" w:eastAsia="en-US"/>
    </w:rPr>
  </w:style>
  <w:style w:type="character" w:customStyle="1" w:styleId="ListParagraphChar">
    <w:name w:val="List Paragraph Char"/>
    <w:aliases w:val="Bullet 1 Char,Bullets Char,Citation List Char,Colorful List - Accent 11 Char,List Paragraph Char Char Char,List Paragraph11 Char,List Paragraph2 Char,List Paragraph21 Char,ListPar1 Char,Normal Sentence Char,Number_1 Char,b1 Char"/>
    <w:basedOn w:val="DefaultParagraphFont"/>
    <w:link w:val="ListParagraph"/>
    <w:uiPriority w:val="34"/>
    <w:qFormat/>
    <w:rsid w:val="00730AEC"/>
    <w:rPr>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0265">
      <w:bodyDiv w:val="1"/>
      <w:marLeft w:val="0"/>
      <w:marRight w:val="0"/>
      <w:marTop w:val="0"/>
      <w:marBottom w:val="0"/>
      <w:divBdr>
        <w:top w:val="none" w:sz="0" w:space="0" w:color="auto"/>
        <w:left w:val="none" w:sz="0" w:space="0" w:color="auto"/>
        <w:bottom w:val="none" w:sz="0" w:space="0" w:color="auto"/>
        <w:right w:val="none" w:sz="0" w:space="0" w:color="auto"/>
      </w:divBdr>
    </w:div>
    <w:div w:id="263853771">
      <w:bodyDiv w:val="1"/>
      <w:marLeft w:val="0"/>
      <w:marRight w:val="0"/>
      <w:marTop w:val="0"/>
      <w:marBottom w:val="0"/>
      <w:divBdr>
        <w:top w:val="none" w:sz="0" w:space="0" w:color="auto"/>
        <w:left w:val="none" w:sz="0" w:space="0" w:color="auto"/>
        <w:bottom w:val="none" w:sz="0" w:space="0" w:color="auto"/>
        <w:right w:val="none" w:sz="0" w:space="0" w:color="auto"/>
      </w:divBdr>
    </w:div>
    <w:div w:id="274823740">
      <w:bodyDiv w:val="1"/>
      <w:marLeft w:val="0"/>
      <w:marRight w:val="0"/>
      <w:marTop w:val="0"/>
      <w:marBottom w:val="0"/>
      <w:divBdr>
        <w:top w:val="none" w:sz="0" w:space="0" w:color="auto"/>
        <w:left w:val="none" w:sz="0" w:space="0" w:color="auto"/>
        <w:bottom w:val="none" w:sz="0" w:space="0" w:color="auto"/>
        <w:right w:val="none" w:sz="0" w:space="0" w:color="auto"/>
      </w:divBdr>
    </w:div>
    <w:div w:id="1200971020">
      <w:bodyDiv w:val="1"/>
      <w:marLeft w:val="0"/>
      <w:marRight w:val="0"/>
      <w:marTop w:val="0"/>
      <w:marBottom w:val="0"/>
      <w:divBdr>
        <w:top w:val="none" w:sz="0" w:space="0" w:color="auto"/>
        <w:left w:val="none" w:sz="0" w:space="0" w:color="auto"/>
        <w:bottom w:val="none" w:sz="0" w:space="0" w:color="auto"/>
        <w:right w:val="none" w:sz="0" w:space="0" w:color="auto"/>
      </w:divBdr>
    </w:div>
    <w:div w:id="1395202305">
      <w:bodyDiv w:val="1"/>
      <w:marLeft w:val="0"/>
      <w:marRight w:val="0"/>
      <w:marTop w:val="0"/>
      <w:marBottom w:val="0"/>
      <w:divBdr>
        <w:top w:val="none" w:sz="0" w:space="0" w:color="auto"/>
        <w:left w:val="none" w:sz="0" w:space="0" w:color="auto"/>
        <w:bottom w:val="none" w:sz="0" w:space="0" w:color="auto"/>
        <w:right w:val="none" w:sz="0" w:space="0" w:color="auto"/>
      </w:divBdr>
    </w:div>
    <w:div w:id="18363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s.org/cpmi/about.htm?m=3%7C16%7C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s.org/about/index.htm?m=1%7C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inf/itu-t/md/17/sg03/td/180409/WP2/T17-SG03-180409-TD-WP2-0013!!MSW-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03-C-0028/en" TargetMode="External"/><Relationship Id="rId4" Type="http://schemas.openxmlformats.org/officeDocument/2006/relationships/settings" Target="settings.xml"/><Relationship Id="rId9" Type="http://schemas.openxmlformats.org/officeDocument/2006/relationships/hyperlink" Target="mailto:cfrank@ntia.doc.gov"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BD57249F6140E6B3FCFB0F00B95767"/>
        <w:category>
          <w:name w:val="General"/>
          <w:gallery w:val="placeholder"/>
        </w:category>
        <w:types>
          <w:type w:val="bbPlcHdr"/>
        </w:types>
        <w:behaviors>
          <w:behavior w:val="content"/>
        </w:behaviors>
        <w:guid w:val="{5A06E073-E163-45FE-8B05-F33000692068}"/>
      </w:docPartPr>
      <w:docPartBody>
        <w:p w:rsidR="00716BE3" w:rsidRDefault="00F82D3B" w:rsidP="00F82D3B">
          <w:pPr>
            <w:pStyle w:val="73BD57249F6140E6B3FCFB0F00B95767"/>
          </w:pPr>
          <w:r>
            <w:rPr>
              <w:rStyle w:val="1"/>
              <w:rFonts w:ascii="Times New Roman Bold" w:hAnsi="Times New Roman Bold" w:cs="Times New Roman Bold"/>
              <w:b/>
              <w:bCs/>
              <w:caps/>
              <w:sz w:val="32"/>
              <w:szCs w:val="32"/>
            </w:rPr>
            <w:t>Study Group gg</w:t>
          </w:r>
        </w:p>
      </w:docPartBody>
    </w:docPart>
    <w:docPart>
      <w:docPartPr>
        <w:name w:val="A5934ADE37D8479D9A78331E3751093F"/>
        <w:category>
          <w:name w:val="General"/>
          <w:gallery w:val="placeholder"/>
        </w:category>
        <w:types>
          <w:type w:val="bbPlcHdr"/>
        </w:types>
        <w:behaviors>
          <w:behavior w:val="content"/>
        </w:behaviors>
        <w:guid w:val="{D33AF6F5-37DE-4F4B-9D18-146166CD7F71}"/>
      </w:docPartPr>
      <w:docPartBody>
        <w:p w:rsidR="00716BE3" w:rsidRDefault="00F82D3B" w:rsidP="00F82D3B">
          <w:pPr>
            <w:pStyle w:val="A5934ADE37D8479D9A78331E3751093F"/>
          </w:pPr>
          <w:r>
            <w:rPr>
              <w:rStyle w:val="1"/>
            </w:rPr>
            <w:t>dd-dd mmm yyyy</w:t>
          </w:r>
        </w:p>
      </w:docPartBody>
    </w:docPart>
    <w:docPart>
      <w:docPartPr>
        <w:name w:val="DFB1F95B7954438DB9396E65A8DB3D74"/>
        <w:category>
          <w:name w:val="General"/>
          <w:gallery w:val="placeholder"/>
        </w:category>
        <w:types>
          <w:type w:val="bbPlcHdr"/>
        </w:types>
        <w:behaviors>
          <w:behavior w:val="content"/>
        </w:behaviors>
        <w:guid w:val="{73757BB1-D7DB-4408-B58E-903647921DAB}"/>
      </w:docPartPr>
      <w:docPartBody>
        <w:p w:rsidR="00716BE3" w:rsidRDefault="00F82D3B" w:rsidP="00F82D3B">
          <w:pPr>
            <w:pStyle w:val="DFB1F95B7954438DB9396E65A8DB3D74"/>
          </w:pPr>
          <w:r w:rsidRPr="00543D41">
            <w:rPr>
              <w:rStyle w:val="PlaceholderText"/>
              <w:highlight w:val="yellow"/>
            </w:rPr>
            <w:t>Insert source(s)</w:t>
          </w:r>
        </w:p>
      </w:docPartBody>
    </w:docPart>
    <w:docPart>
      <w:docPartPr>
        <w:name w:val="4F8F1D4AA3134ED28AB39A47647E5335"/>
        <w:category>
          <w:name w:val="General"/>
          <w:gallery w:val="placeholder"/>
        </w:category>
        <w:types>
          <w:type w:val="bbPlcHdr"/>
        </w:types>
        <w:behaviors>
          <w:behavior w:val="content"/>
        </w:behaviors>
        <w:guid w:val="{433087D1-0834-4EB3-8F33-A8D5F4182CE4}"/>
      </w:docPartPr>
      <w:docPartBody>
        <w:p w:rsidR="00716BE3" w:rsidRDefault="00F82D3B" w:rsidP="00F82D3B">
          <w:pPr>
            <w:pStyle w:val="4F8F1D4AA3134ED28AB39A47647E5335"/>
          </w:pPr>
          <w:r w:rsidRPr="00543D41">
            <w:rPr>
              <w:rStyle w:val="PlaceholderText"/>
              <w:highlight w:val="yellow"/>
            </w:rPr>
            <w:t>Insert keywords separated by semicolon (;)</w:t>
          </w:r>
        </w:p>
      </w:docPartBody>
    </w:docPart>
    <w:docPart>
      <w:docPartPr>
        <w:name w:val="381FF57DEE4C4A6E8236277B0891E7B3"/>
        <w:category>
          <w:name w:val="General"/>
          <w:gallery w:val="placeholder"/>
        </w:category>
        <w:types>
          <w:type w:val="bbPlcHdr"/>
        </w:types>
        <w:behaviors>
          <w:behavior w:val="content"/>
        </w:behaviors>
        <w:guid w:val="{C8ADD96A-9897-4C48-9880-C119DA914E48}"/>
      </w:docPartPr>
      <w:docPartBody>
        <w:p w:rsidR="00716BE3" w:rsidRDefault="00F82D3B" w:rsidP="00F82D3B">
          <w:pPr>
            <w:pStyle w:val="381FF57DEE4C4A6E8236277B0891E7B3"/>
          </w:pPr>
          <w:r w:rsidRPr="00543D41">
            <w:rPr>
              <w:rStyle w:val="PlaceholderText"/>
              <w:highlight w:val="yellow"/>
            </w:rPr>
            <w:t>Insert abstract under 200 words. See Rec.A.2, clause I.1.12 for guidance.</w:t>
          </w:r>
        </w:p>
      </w:docPartBody>
    </w:docPart>
    <w:docPart>
      <w:docPartPr>
        <w:name w:val="AD38A1DEE1244DCBBD2CA2E21A2E69E9"/>
        <w:category>
          <w:name w:val="General"/>
          <w:gallery w:val="placeholder"/>
        </w:category>
        <w:types>
          <w:type w:val="bbPlcHdr"/>
        </w:types>
        <w:behaviors>
          <w:behavior w:val="content"/>
        </w:behaviors>
        <w:guid w:val="{1CD56C47-6E68-4E40-9416-12CA992DBC04}"/>
      </w:docPartPr>
      <w:docPartBody>
        <w:p w:rsidR="00F175A8" w:rsidRDefault="00B40A7C" w:rsidP="00B40A7C">
          <w:pPr>
            <w:pStyle w:val="AD38A1DEE1244DCBBD2CA2E21A2E69E9"/>
          </w:pPr>
          <w:r>
            <w:rPr>
              <w:rStyle w:val="PlaceholderText"/>
            </w:rPr>
            <w:t>Click here to enter text.</w:t>
          </w:r>
        </w:p>
      </w:docPartBody>
    </w:docPart>
    <w:docPart>
      <w:docPartPr>
        <w:name w:val="243A801D0D3F4D5D95430598B6C8ACBD"/>
        <w:category>
          <w:name w:val="General"/>
          <w:gallery w:val="placeholder"/>
        </w:category>
        <w:types>
          <w:type w:val="bbPlcHdr"/>
        </w:types>
        <w:behaviors>
          <w:behavior w:val="content"/>
        </w:behaviors>
        <w:guid w:val="{89135A41-D6C3-4343-9A7A-5467975856AC}"/>
      </w:docPartPr>
      <w:docPartBody>
        <w:p w:rsidR="00F175A8" w:rsidRDefault="00B40A7C" w:rsidP="00B40A7C">
          <w:pPr>
            <w:pStyle w:val="243A801D0D3F4D5D95430598B6C8ACBD"/>
          </w:pPr>
          <w:r>
            <w:rPr>
              <w:rStyle w:val="PlaceholderText"/>
            </w:rPr>
            <w:t>Click here to enter text.</w:t>
          </w:r>
        </w:p>
      </w:docPartBody>
    </w:docPart>
    <w:docPart>
      <w:docPartPr>
        <w:name w:val="C5D87C3DB83244689EF44CD7CF1527DA"/>
        <w:category>
          <w:name w:val="General"/>
          <w:gallery w:val="placeholder"/>
        </w:category>
        <w:types>
          <w:type w:val="bbPlcHdr"/>
        </w:types>
        <w:behaviors>
          <w:behavior w:val="content"/>
        </w:behaviors>
        <w:guid w:val="{AECB8A23-5D12-4B63-A8EB-FA2A3587159C}"/>
      </w:docPartPr>
      <w:docPartBody>
        <w:p w:rsidR="00F175A8" w:rsidRDefault="00B40A7C" w:rsidP="00B40A7C">
          <w:pPr>
            <w:pStyle w:val="C5D87C3DB83244689EF44CD7CF1527DA"/>
          </w:pPr>
          <w:r>
            <w:rPr>
              <w:rStyle w:val="PlaceholderText"/>
            </w:rPr>
            <w:t>Click here to enter text.</w:t>
          </w:r>
        </w:p>
      </w:docPartBody>
    </w:docPart>
    <w:docPart>
      <w:docPartPr>
        <w:name w:val="E5CA14B44BCF4185BF9CF336324F34B5"/>
        <w:category>
          <w:name w:val="General"/>
          <w:gallery w:val="placeholder"/>
        </w:category>
        <w:types>
          <w:type w:val="bbPlcHdr"/>
        </w:types>
        <w:behaviors>
          <w:behavior w:val="content"/>
        </w:behaviors>
        <w:guid w:val="{A2EBE56C-B675-402C-8E24-2919C48A26B7}"/>
      </w:docPartPr>
      <w:docPartBody>
        <w:p w:rsidR="00F175A8" w:rsidRDefault="00B40A7C" w:rsidP="00B40A7C">
          <w:pPr>
            <w:pStyle w:val="E5CA14B44BCF4185BF9CF336324F34B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0"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2A"/>
    <w:rsid w:val="003047D0"/>
    <w:rsid w:val="00616460"/>
    <w:rsid w:val="006A5449"/>
    <w:rsid w:val="006C48C5"/>
    <w:rsid w:val="00716BE3"/>
    <w:rsid w:val="009565F9"/>
    <w:rsid w:val="00AA632A"/>
    <w:rsid w:val="00B40A7C"/>
    <w:rsid w:val="00CC4FBC"/>
    <w:rsid w:val="00D21A76"/>
    <w:rsid w:val="00DD6401"/>
    <w:rsid w:val="00DF1F58"/>
    <w:rsid w:val="00E9506F"/>
    <w:rsid w:val="00EF79D9"/>
    <w:rsid w:val="00F175A8"/>
    <w:rsid w:val="00F82D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A7C"/>
  </w:style>
  <w:style w:type="paragraph" w:customStyle="1" w:styleId="7F83701544E542F1B0B1405D5EC6445C">
    <w:name w:val="7F83701544E542F1B0B1405D5EC6445C"/>
    <w:rsid w:val="00AA632A"/>
  </w:style>
  <w:style w:type="paragraph" w:customStyle="1" w:styleId="BF501CD9461D42F08818EF3386D622F1">
    <w:name w:val="BF501CD9461D42F08818EF3386D622F1"/>
    <w:rsid w:val="00AA632A"/>
  </w:style>
  <w:style w:type="paragraph" w:customStyle="1" w:styleId="0E5EF67A89CB49BFB08C57EC59CF61A2">
    <w:name w:val="0E5EF67A89CB49BFB08C57EC59CF61A2"/>
    <w:rsid w:val="00AA632A"/>
  </w:style>
  <w:style w:type="paragraph" w:customStyle="1" w:styleId="F67B34DCBB8E48DBBD832F6774067A81">
    <w:name w:val="F67B34DCBB8E48DBBD832F6774067A81"/>
    <w:rsid w:val="00AA632A"/>
  </w:style>
  <w:style w:type="paragraph" w:customStyle="1" w:styleId="30FDB57257B64A2CA2721C764DD0505B">
    <w:name w:val="30FDB57257B64A2CA2721C764DD0505B"/>
    <w:rsid w:val="00AA632A"/>
  </w:style>
  <w:style w:type="paragraph" w:customStyle="1" w:styleId="6401BD7867684E9A80A36BE1A79935FC">
    <w:name w:val="6401BD7867684E9A80A36BE1A79935FC"/>
    <w:rsid w:val="00AA632A"/>
  </w:style>
  <w:style w:type="paragraph" w:customStyle="1" w:styleId="B86E0FB6C80E4004BAA3C0FB7930F5F2">
    <w:name w:val="B86E0FB6C80E4004BAA3C0FB7930F5F2"/>
    <w:rsid w:val="00AA632A"/>
  </w:style>
  <w:style w:type="paragraph" w:customStyle="1" w:styleId="EB3FDDD8446A41398A5218EF5E849527">
    <w:name w:val="EB3FDDD8446A41398A5218EF5E849527"/>
    <w:rsid w:val="00AA632A"/>
  </w:style>
  <w:style w:type="paragraph" w:customStyle="1" w:styleId="C8D53B86ACC448EEB491363C56BAA177">
    <w:name w:val="C8D53B86ACC448EEB491363C56BAA177"/>
    <w:rsid w:val="00AA632A"/>
  </w:style>
  <w:style w:type="paragraph" w:customStyle="1" w:styleId="3EE218B8E4B64AB4859FA092EF076D37">
    <w:name w:val="3EE218B8E4B64AB4859FA092EF076D37"/>
    <w:rsid w:val="00AA632A"/>
  </w:style>
  <w:style w:type="paragraph" w:customStyle="1" w:styleId="5D9C0F0F2F2C4D38B2A6840E8AA9E280">
    <w:name w:val="5D9C0F0F2F2C4D38B2A6840E8AA9E280"/>
    <w:rsid w:val="00DF1F58"/>
    <w:rPr>
      <w:lang w:val="en-GB"/>
    </w:rPr>
  </w:style>
  <w:style w:type="paragraph" w:customStyle="1" w:styleId="766D714C951042E09E358D48A03A7C6D">
    <w:name w:val="766D714C951042E09E358D48A03A7C6D"/>
    <w:rsid w:val="00DF1F58"/>
    <w:rPr>
      <w:lang w:val="en-GB"/>
    </w:rPr>
  </w:style>
  <w:style w:type="paragraph" w:customStyle="1" w:styleId="83D0918B96F941B580358A6A829E4BE7">
    <w:name w:val="83D0918B96F941B580358A6A829E4BE7"/>
    <w:rsid w:val="00DF1F58"/>
    <w:rPr>
      <w:lang w:val="en-GB"/>
    </w:rPr>
  </w:style>
  <w:style w:type="paragraph" w:customStyle="1" w:styleId="F020F53634F14B6188F0AFCFCA34471F">
    <w:name w:val="F020F53634F14B6188F0AFCFCA34471F"/>
    <w:rsid w:val="00DD6401"/>
    <w:rPr>
      <w:lang w:val="en-GB"/>
    </w:rPr>
  </w:style>
  <w:style w:type="paragraph" w:customStyle="1" w:styleId="D73C73F7250748C8AEA8D5B05903AC7D">
    <w:name w:val="D73C73F7250748C8AEA8D5B05903AC7D"/>
    <w:rsid w:val="00DD6401"/>
    <w:rPr>
      <w:lang w:val="en-GB"/>
    </w:rPr>
  </w:style>
  <w:style w:type="paragraph" w:customStyle="1" w:styleId="5D8C9ED83DBA480EA233F9369D51C0E0">
    <w:name w:val="5D8C9ED83DBA480EA233F9369D51C0E0"/>
    <w:rsid w:val="00DD6401"/>
    <w:rPr>
      <w:lang w:val="en-GB"/>
    </w:rPr>
  </w:style>
  <w:style w:type="paragraph" w:customStyle="1" w:styleId="9F02A3FBCA6B436F8CE40794489E6D68">
    <w:name w:val="9F02A3FBCA6B436F8CE40794489E6D68"/>
    <w:rsid w:val="00DD6401"/>
    <w:rPr>
      <w:lang w:val="en-GB"/>
    </w:rPr>
  </w:style>
  <w:style w:type="paragraph" w:customStyle="1" w:styleId="CFD4D3B371924EEAB90D33CFE6D8A349">
    <w:name w:val="CFD4D3B371924EEAB90D33CFE6D8A349"/>
    <w:rsid w:val="00EF79D9"/>
    <w:rPr>
      <w:lang w:val="en-GB"/>
    </w:rPr>
  </w:style>
  <w:style w:type="paragraph" w:customStyle="1" w:styleId="81E5E880A5814E35AC63C560675D197C">
    <w:name w:val="81E5E880A5814E35AC63C560675D197C"/>
    <w:rsid w:val="009565F9"/>
    <w:rPr>
      <w:lang w:val="en-GB"/>
    </w:rPr>
  </w:style>
  <w:style w:type="paragraph" w:customStyle="1" w:styleId="6EE3CA37CF5E4F74A9CE3E7F6BF05545">
    <w:name w:val="6EE3CA37CF5E4F74A9CE3E7F6BF05545"/>
    <w:rsid w:val="009565F9"/>
    <w:rPr>
      <w:lang w:val="en-GB"/>
    </w:rPr>
  </w:style>
  <w:style w:type="paragraph" w:customStyle="1" w:styleId="F84CA8F1F8FA4B789CAD304E91B7073E">
    <w:name w:val="F84CA8F1F8FA4B789CAD304E91B7073E"/>
    <w:rsid w:val="009565F9"/>
    <w:rPr>
      <w:lang w:val="en-GB"/>
    </w:rPr>
  </w:style>
  <w:style w:type="paragraph" w:customStyle="1" w:styleId="EA7C8227C999473DBE3FABCE906403A9">
    <w:name w:val="EA7C8227C999473DBE3FABCE906403A9"/>
    <w:rsid w:val="003047D0"/>
    <w:rPr>
      <w:lang w:val="en-GB"/>
    </w:rPr>
  </w:style>
  <w:style w:type="paragraph" w:customStyle="1" w:styleId="998BACF80FEC47CC93F5394F1157BE57">
    <w:name w:val="998BACF80FEC47CC93F5394F1157BE57"/>
    <w:rsid w:val="003047D0"/>
    <w:rPr>
      <w:lang w:val="en-GB"/>
    </w:rPr>
  </w:style>
  <w:style w:type="paragraph" w:customStyle="1" w:styleId="3F40CC67312F48038945F3DB365FDFFA">
    <w:name w:val="3F40CC67312F48038945F3DB365FDFFA"/>
    <w:rsid w:val="003047D0"/>
    <w:rPr>
      <w:lang w:val="en-GB"/>
    </w:rPr>
  </w:style>
  <w:style w:type="paragraph" w:customStyle="1" w:styleId="6B6CFB4640D6482F8B0CEBB31AEB4E94">
    <w:name w:val="6B6CFB4640D6482F8B0CEBB31AEB4E94"/>
    <w:rsid w:val="003047D0"/>
    <w:rPr>
      <w:lang w:val="en-GB"/>
    </w:rPr>
  </w:style>
  <w:style w:type="paragraph" w:customStyle="1" w:styleId="B82876BE49C8437081CB3466224D067F">
    <w:name w:val="B82876BE49C8437081CB3466224D067F"/>
    <w:rsid w:val="003047D0"/>
    <w:rPr>
      <w:lang w:val="en-GB"/>
    </w:rPr>
  </w:style>
  <w:style w:type="paragraph" w:customStyle="1" w:styleId="7415E34552E446EF8E036CA409503E77">
    <w:name w:val="7415E34552E446EF8E036CA409503E77"/>
    <w:rsid w:val="003047D0"/>
    <w:rPr>
      <w:lang w:val="en-GB"/>
    </w:rPr>
  </w:style>
  <w:style w:type="paragraph" w:customStyle="1" w:styleId="F4978524A4484805BB806E8EC55A9DC0">
    <w:name w:val="F4978524A4484805BB806E8EC55A9DC0"/>
    <w:rsid w:val="003047D0"/>
    <w:rPr>
      <w:lang w:val="en-GB"/>
    </w:rPr>
  </w:style>
  <w:style w:type="paragraph" w:customStyle="1" w:styleId="63B2C5E96139426ABE63B7BC800B19BB">
    <w:name w:val="63B2C5E96139426ABE63B7BC800B19BB"/>
    <w:rsid w:val="003047D0"/>
    <w:rPr>
      <w:lang w:val="en-GB"/>
    </w:rPr>
  </w:style>
  <w:style w:type="character" w:customStyle="1" w:styleId="1">
    <w:name w:val="占位符文本1"/>
    <w:basedOn w:val="DefaultParagraphFont"/>
    <w:uiPriority w:val="99"/>
    <w:semiHidden/>
    <w:rsid w:val="00F82D3B"/>
    <w:rPr>
      <w:rFonts w:ascii="Times New Roman" w:hAnsi="Times New Roman"/>
      <w:color w:val="808080"/>
    </w:rPr>
  </w:style>
  <w:style w:type="paragraph" w:customStyle="1" w:styleId="C3B8188D50AD4597B32C49DC0FD0F591">
    <w:name w:val="C3B8188D50AD4597B32C49DC0FD0F591"/>
    <w:rsid w:val="00F82D3B"/>
    <w:rPr>
      <w:lang w:val="en-GB"/>
    </w:rPr>
  </w:style>
  <w:style w:type="paragraph" w:customStyle="1" w:styleId="5C84A766533741D383DFC5A77410F14F">
    <w:name w:val="5C84A766533741D383DFC5A77410F14F"/>
    <w:rsid w:val="00F82D3B"/>
    <w:rPr>
      <w:lang w:val="en-GB"/>
    </w:rPr>
  </w:style>
  <w:style w:type="paragraph" w:customStyle="1" w:styleId="0B4466814FED445490128D0B7869F72C">
    <w:name w:val="0B4466814FED445490128D0B7869F72C"/>
    <w:rsid w:val="00F82D3B"/>
    <w:rPr>
      <w:lang w:val="en-GB"/>
    </w:rPr>
  </w:style>
  <w:style w:type="paragraph" w:customStyle="1" w:styleId="B3F30D5DC0224386ABFFA4B67946AE4C">
    <w:name w:val="B3F30D5DC0224386ABFFA4B67946AE4C"/>
    <w:rsid w:val="00F82D3B"/>
    <w:rPr>
      <w:lang w:val="en-GB"/>
    </w:rPr>
  </w:style>
  <w:style w:type="paragraph" w:customStyle="1" w:styleId="8640563B71264DF69DC3EA495BF7F959">
    <w:name w:val="8640563B71264DF69DC3EA495BF7F959"/>
    <w:rsid w:val="00F82D3B"/>
    <w:rPr>
      <w:lang w:val="en-GB"/>
    </w:rPr>
  </w:style>
  <w:style w:type="character" w:customStyle="1" w:styleId="Textedelespacerserv1">
    <w:name w:val="Texte de l'espace réservé1"/>
    <w:basedOn w:val="DefaultParagraphFont"/>
    <w:uiPriority w:val="99"/>
    <w:semiHidden/>
    <w:rsid w:val="00F82D3B"/>
    <w:rPr>
      <w:rFonts w:ascii="Times New Roman" w:hAnsi="Times New Roman"/>
      <w:color w:val="808080"/>
    </w:rPr>
  </w:style>
  <w:style w:type="paragraph" w:customStyle="1" w:styleId="4AE3DA8F029C4E65A85E7327EBAFC33E">
    <w:name w:val="4AE3DA8F029C4E65A85E7327EBAFC33E"/>
    <w:rsid w:val="00F82D3B"/>
    <w:rPr>
      <w:lang w:val="en-GB"/>
    </w:rPr>
  </w:style>
  <w:style w:type="paragraph" w:customStyle="1" w:styleId="E67C4B07189B4DF88CAF9CC48149C48B">
    <w:name w:val="E67C4B07189B4DF88CAF9CC48149C48B"/>
    <w:rsid w:val="00F82D3B"/>
    <w:rPr>
      <w:lang w:val="en-GB"/>
    </w:rPr>
  </w:style>
  <w:style w:type="paragraph" w:customStyle="1" w:styleId="08FFD1C9CE84404DAA8C10FF29FE5745">
    <w:name w:val="08FFD1C9CE84404DAA8C10FF29FE5745"/>
    <w:rsid w:val="00F82D3B"/>
    <w:rPr>
      <w:lang w:val="en-GB"/>
    </w:rPr>
  </w:style>
  <w:style w:type="paragraph" w:customStyle="1" w:styleId="73BD57249F6140E6B3FCFB0F00B95767">
    <w:name w:val="73BD57249F6140E6B3FCFB0F00B95767"/>
    <w:rsid w:val="00F82D3B"/>
    <w:rPr>
      <w:lang w:val="en-GB"/>
    </w:rPr>
  </w:style>
  <w:style w:type="paragraph" w:customStyle="1" w:styleId="A5934ADE37D8479D9A78331E3751093F">
    <w:name w:val="A5934ADE37D8479D9A78331E3751093F"/>
    <w:rsid w:val="00F82D3B"/>
    <w:rPr>
      <w:lang w:val="en-GB"/>
    </w:rPr>
  </w:style>
  <w:style w:type="paragraph" w:customStyle="1" w:styleId="DFB1F95B7954438DB9396E65A8DB3D74">
    <w:name w:val="DFB1F95B7954438DB9396E65A8DB3D74"/>
    <w:rsid w:val="00F82D3B"/>
    <w:rPr>
      <w:lang w:val="en-GB"/>
    </w:rPr>
  </w:style>
  <w:style w:type="paragraph" w:customStyle="1" w:styleId="4B80B189D8AD42D7B8D620CF08110C15">
    <w:name w:val="4B80B189D8AD42D7B8D620CF08110C15"/>
    <w:rsid w:val="00F82D3B"/>
    <w:rPr>
      <w:lang w:val="en-GB"/>
    </w:rPr>
  </w:style>
  <w:style w:type="paragraph" w:customStyle="1" w:styleId="869C6C5253A34CD4AAB8CEE435A69D83">
    <w:name w:val="869C6C5253A34CD4AAB8CEE435A69D83"/>
    <w:rsid w:val="00F82D3B"/>
    <w:rPr>
      <w:lang w:val="en-GB"/>
    </w:rPr>
  </w:style>
  <w:style w:type="paragraph" w:customStyle="1" w:styleId="05628E58350A49CEB5E4C3B1A8B17972">
    <w:name w:val="05628E58350A49CEB5E4C3B1A8B17972"/>
    <w:rsid w:val="00F82D3B"/>
    <w:rPr>
      <w:lang w:val="en-GB"/>
    </w:rPr>
  </w:style>
  <w:style w:type="paragraph" w:customStyle="1" w:styleId="4F8F1D4AA3134ED28AB39A47647E5335">
    <w:name w:val="4F8F1D4AA3134ED28AB39A47647E5335"/>
    <w:rsid w:val="00F82D3B"/>
    <w:rPr>
      <w:lang w:val="en-GB"/>
    </w:rPr>
  </w:style>
  <w:style w:type="paragraph" w:customStyle="1" w:styleId="381FF57DEE4C4A6E8236277B0891E7B3">
    <w:name w:val="381FF57DEE4C4A6E8236277B0891E7B3"/>
    <w:rsid w:val="00F82D3B"/>
    <w:rPr>
      <w:lang w:val="en-GB"/>
    </w:rPr>
  </w:style>
  <w:style w:type="paragraph" w:customStyle="1" w:styleId="AD38A1DEE1244DCBBD2CA2E21A2E69E9">
    <w:name w:val="AD38A1DEE1244DCBBD2CA2E21A2E69E9"/>
    <w:rsid w:val="00B40A7C"/>
    <w:rPr>
      <w:lang w:val="en-GB"/>
    </w:rPr>
  </w:style>
  <w:style w:type="paragraph" w:customStyle="1" w:styleId="243A801D0D3F4D5D95430598B6C8ACBD">
    <w:name w:val="243A801D0D3F4D5D95430598B6C8ACBD"/>
    <w:rsid w:val="00B40A7C"/>
    <w:rPr>
      <w:lang w:val="en-GB"/>
    </w:rPr>
  </w:style>
  <w:style w:type="paragraph" w:customStyle="1" w:styleId="C5D87C3DB83244689EF44CD7CF1527DA">
    <w:name w:val="C5D87C3DB83244689EF44CD7CF1527DA"/>
    <w:rsid w:val="00B40A7C"/>
    <w:rPr>
      <w:lang w:val="en-GB"/>
    </w:rPr>
  </w:style>
  <w:style w:type="paragraph" w:customStyle="1" w:styleId="E5CA14B44BCF4185BF9CF336324F34B5">
    <w:name w:val="E5CA14B44BCF4185BF9CF336324F34B5"/>
    <w:rsid w:val="00B40A7C"/>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1F1B-1D2D-4787-9B16-1840412F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从以下内容中选择：行政管理，讨论，情况通报，提案，其它</vt:lpstr>
    </vt:vector>
  </TitlesOfParts>
  <Manager>ITU-T</Manager>
  <Company>International Telecommunication Union (ITU)</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从以下内容中选择：行政管理，讨论，情况通报，提案，其它</dc:title>
  <dc:subject/>
  <dc:creator>Tang, Ting</dc:creator>
  <cp:keywords>Q12/3；建议书草案；移动金融服务</cp:keywords>
  <dc:description/>
  <cp:lastModifiedBy>Author</cp:lastModifiedBy>
  <cp:revision>4</cp:revision>
  <cp:lastPrinted>2018-04-05T14:59:00Z</cp:lastPrinted>
  <dcterms:created xsi:type="dcterms:W3CDTF">2018-04-05T14:49:00Z</dcterms:created>
  <dcterms:modified xsi:type="dcterms:W3CDTF">2018-04-08T18:42:00Z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ITR-EG– C 14 – E</vt:lpwstr>
  </property>
  <property fmtid="{D5CDD505-2E9C-101B-9397-08002B2CF9AE}" pid="3" name="Docdate">
    <vt:lpwstr>March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