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6B6C85" w:rsidRPr="006B6C85" w:rsidTr="008D2BF5">
        <w:trPr>
          <w:cantSplit/>
          <w:jc w:val="center"/>
        </w:trPr>
        <w:tc>
          <w:tcPr>
            <w:tcW w:w="808" w:type="pct"/>
          </w:tcPr>
          <w:p w:rsidR="006B6C85" w:rsidRPr="006B6C85" w:rsidRDefault="006B6C85" w:rsidP="0032574B">
            <w:pPr>
              <w:spacing w:line="240" w:lineRule="auto"/>
              <w:rPr>
                <w:b/>
                <w:bCs/>
                <w:rtl/>
                <w:lang w:bidi="ar-EG"/>
              </w:rPr>
            </w:pPr>
            <w:r w:rsidRPr="006B6C85">
              <w:rPr>
                <w:noProof/>
                <w:lang w:val="en-GB" w:eastAsia="zh-CN"/>
              </w:rPr>
              <w:drawing>
                <wp:inline distT="0" distB="0" distL="0" distR="0" wp14:anchorId="722FB85B" wp14:editId="2BC07172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  <w:vAlign w:val="center"/>
          </w:tcPr>
          <w:p w:rsidR="006B6C85" w:rsidRPr="006B6C85" w:rsidRDefault="006B6C85" w:rsidP="0032574B">
            <w:pPr>
              <w:pStyle w:val="TopHeader"/>
              <w:rPr>
                <w:rtl/>
              </w:rPr>
            </w:pPr>
            <w:r w:rsidRPr="006B6C85">
              <w:rPr>
                <w:rFonts w:hint="cs"/>
                <w:rtl/>
              </w:rPr>
              <w:t xml:space="preserve">الجمعية العالمية لتقييس الاتصالات </w:t>
            </w:r>
            <w:r w:rsidRPr="006B6C85">
              <w:rPr>
                <w:lang w:bidi="ar-SA"/>
              </w:rPr>
              <w:t>(WTSA-16)</w:t>
            </w:r>
          </w:p>
          <w:p w:rsidR="006B6C85" w:rsidRPr="00597885" w:rsidRDefault="006B6C85" w:rsidP="0032574B">
            <w:pPr>
              <w:pStyle w:val="TopHeader2"/>
              <w:rPr>
                <w:rtl/>
              </w:rPr>
            </w:pPr>
            <w:r w:rsidRPr="00597885">
              <w:rPr>
                <w:rFonts w:hint="cs"/>
                <w:rtl/>
              </w:rPr>
              <w:t xml:space="preserve">الحمامات، </w:t>
            </w:r>
            <w:r w:rsidRPr="00597885">
              <w:rPr>
                <w:lang w:bidi="ar-SA"/>
              </w:rPr>
              <w:t>25</w:t>
            </w:r>
            <w:r w:rsidRPr="00597885">
              <w:rPr>
                <w:rFonts w:hint="cs"/>
                <w:rtl/>
              </w:rPr>
              <w:t xml:space="preserve"> أكتوبر - </w:t>
            </w:r>
            <w:r w:rsidRPr="00597885">
              <w:rPr>
                <w:lang w:bidi="ar-SA"/>
              </w:rPr>
              <w:t>3</w:t>
            </w:r>
            <w:r w:rsidRPr="00597885">
              <w:rPr>
                <w:rFonts w:hint="cs"/>
                <w:rtl/>
              </w:rPr>
              <w:t xml:space="preserve"> نوفمبر </w:t>
            </w:r>
            <w:r w:rsidRPr="00597885">
              <w:rPr>
                <w:lang w:bidi="ar-SA"/>
              </w:rPr>
              <w:t>2016</w:t>
            </w:r>
          </w:p>
        </w:tc>
        <w:tc>
          <w:tcPr>
            <w:tcW w:w="1109" w:type="pct"/>
          </w:tcPr>
          <w:p w:rsidR="006B6C85" w:rsidRPr="006B6C85" w:rsidRDefault="006B6C85" w:rsidP="0032574B">
            <w:pPr>
              <w:spacing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6B6C85">
              <w:rPr>
                <w:noProof/>
                <w:lang w:val="en-GB" w:eastAsia="zh-CN"/>
              </w:rPr>
              <w:drawing>
                <wp:inline distT="0" distB="0" distL="0" distR="0" wp14:anchorId="10CCFBF5" wp14:editId="22EA9BCE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071BB">
            <w:pPr>
              <w:spacing w:before="0" w:after="40" w:line="300" w:lineRule="exact"/>
              <w:jc w:val="left"/>
              <w:rPr>
                <w:rtl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071BB">
            <w:pPr>
              <w:spacing w:before="0" w:after="4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071BB">
            <w:pPr>
              <w:spacing w:before="0" w:after="40" w:line="300" w:lineRule="exact"/>
              <w:jc w:val="left"/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4071BB">
            <w:pPr>
              <w:spacing w:before="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4071BB">
            <w:pPr>
              <w:spacing w:before="0" w:after="40" w:line="300" w:lineRule="exact"/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4A589A" w:rsidRDefault="004A589A" w:rsidP="004071BB">
            <w:pPr>
              <w:pStyle w:val="Committee"/>
              <w:bidi/>
              <w:spacing w:after="40" w:line="300" w:lineRule="exact"/>
              <w:rPr>
                <w:rtl/>
                <w:lang w:bidi="ar-EG"/>
              </w:rPr>
            </w:pPr>
            <w:bookmarkStart w:id="1" w:name="dmeeting"/>
            <w:bookmarkEnd w:id="1"/>
            <w:r w:rsidRPr="004A589A">
              <w:rPr>
                <w:rFonts w:hint="cs"/>
                <w:rtl/>
              </w:rPr>
              <w:t xml:space="preserve">الجلسة </w:t>
            </w:r>
            <w:r w:rsidR="00651F59">
              <w:rPr>
                <w:rFonts w:hint="cs"/>
                <w:rtl/>
                <w:lang w:bidi="ar-EG"/>
              </w:rPr>
              <w:t>العامة</w:t>
            </w: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6B6C85" w:rsidP="00272B8F">
            <w:pPr>
              <w:pStyle w:val="Docnumber"/>
              <w:spacing w:after="40" w:line="300" w:lineRule="exact"/>
              <w:rPr>
                <w:rtl/>
              </w:rPr>
            </w:pPr>
            <w:bookmarkStart w:id="2" w:name="dnum"/>
            <w:r w:rsidRPr="006B6C85">
              <w:rPr>
                <w:rtl/>
              </w:rPr>
              <w:t>ا</w:t>
            </w:r>
            <w:r w:rsidRPr="006B6C85">
              <w:rPr>
                <w:rFonts w:hint="cs"/>
                <w:rtl/>
              </w:rPr>
              <w:t>ل</w:t>
            </w:r>
            <w:r w:rsidRPr="006B6C85">
              <w:rPr>
                <w:rtl/>
              </w:rPr>
              <w:t>و</w:t>
            </w:r>
            <w:r w:rsidRPr="006B6C85">
              <w:rPr>
                <w:rFonts w:hint="cs"/>
                <w:rtl/>
              </w:rPr>
              <w:t xml:space="preserve">ثيقة </w:t>
            </w:r>
            <w:bookmarkEnd w:id="2"/>
            <w:r w:rsidR="00272B8F">
              <w:rPr>
                <w:lang w:bidi="ar-SA"/>
              </w:rPr>
              <w:t>133</w:t>
            </w:r>
            <w:r w:rsidRPr="006B6C85">
              <w:rPr>
                <w:lang w:bidi="ar-SA"/>
              </w:rPr>
              <w:t>-A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6B6C85" w:rsidRDefault="006B6C85" w:rsidP="004071BB">
            <w:pPr>
              <w:pStyle w:val="Docnumber"/>
              <w:spacing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272B8F" w:rsidP="00272B8F">
            <w:pPr>
              <w:pStyle w:val="Docnumber"/>
              <w:spacing w:after="40" w:line="300" w:lineRule="exact"/>
              <w:rPr>
                <w:rtl/>
              </w:rPr>
            </w:pPr>
            <w:bookmarkStart w:id="3" w:name="ddate"/>
            <w:r>
              <w:rPr>
                <w:lang w:bidi="ar-SA"/>
              </w:rPr>
              <w:t>14</w:t>
            </w:r>
            <w:r w:rsidR="006B6C85" w:rsidRPr="006B6C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فبراير</w:t>
            </w:r>
            <w:r w:rsidR="006B6C85" w:rsidRPr="006B6C85">
              <w:rPr>
                <w:rFonts w:hint="cs"/>
                <w:rtl/>
              </w:rPr>
              <w:t xml:space="preserve"> </w:t>
            </w:r>
            <w:bookmarkEnd w:id="3"/>
            <w:r>
              <w:rPr>
                <w:lang w:bidi="ar-SA"/>
              </w:rPr>
              <w:t>2017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6B6C85" w:rsidRDefault="006B6C85" w:rsidP="004071BB">
            <w:pPr>
              <w:pStyle w:val="Docnumber"/>
              <w:spacing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6B6C85" w:rsidP="00740ADF">
            <w:pPr>
              <w:pStyle w:val="Docnumber"/>
              <w:spacing w:after="40" w:line="300" w:lineRule="exact"/>
              <w:rPr>
                <w:lang w:bidi="ar-SA"/>
              </w:rPr>
            </w:pPr>
            <w:bookmarkStart w:id="4" w:name="dorlang"/>
            <w:r w:rsidRPr="006B6C85">
              <w:rPr>
                <w:rtl/>
              </w:rPr>
              <w:t xml:space="preserve">الأصل: </w:t>
            </w:r>
            <w:bookmarkEnd w:id="4"/>
            <w:r w:rsidR="00740ADF">
              <w:rPr>
                <w:rFonts w:hint="cs"/>
                <w:rtl/>
              </w:rPr>
              <w:t>بالإنكليزية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6B6C85" w:rsidP="004071BB">
            <w:pPr>
              <w:spacing w:before="0" w:after="40" w:line="300" w:lineRule="exact"/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993063" w:rsidRPr="00AE7E6D" w:rsidRDefault="00272B8F" w:rsidP="00272B8F">
            <w:pPr>
              <w:pStyle w:val="Source"/>
            </w:pPr>
            <w:r w:rsidRPr="00272B8F">
              <w:rPr>
                <w:rtl/>
                <w:lang w:bidi="ar-SA"/>
              </w:rPr>
              <w:t xml:space="preserve">قائمة نهائية بوثائق الجمعية العالمية لتقييس الاتصالات </w:t>
            </w:r>
            <w:r w:rsidRPr="00272B8F">
              <w:t>(WTSA-</w:t>
            </w:r>
            <w:r>
              <w:t>16</w:t>
            </w:r>
            <w:r w:rsidRPr="00272B8F">
              <w:t>)</w:t>
            </w:r>
          </w:p>
        </w:tc>
      </w:tr>
      <w:tr w:rsidR="004071BB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4071BB" w:rsidRPr="002E1BF5" w:rsidRDefault="00272B8F" w:rsidP="00A83F94">
            <w:pPr>
              <w:pStyle w:val="Title1"/>
              <w:spacing w:after="360"/>
              <w:rPr>
                <w:rtl/>
              </w:rPr>
            </w:pPr>
            <w:r w:rsidRPr="00272B8F">
              <w:rPr>
                <w:rtl/>
                <w:lang w:bidi="ar-SA"/>
              </w:rPr>
              <w:t xml:space="preserve">(الوثائق من </w:t>
            </w:r>
            <w:r w:rsidRPr="00272B8F">
              <w:t>1</w:t>
            </w:r>
            <w:r w:rsidRPr="00272B8F">
              <w:rPr>
                <w:rtl/>
                <w:lang w:bidi="ar-SY"/>
              </w:rPr>
              <w:t xml:space="preserve"> إلى </w:t>
            </w:r>
            <w:r w:rsidR="00A83F94">
              <w:t>133</w:t>
            </w:r>
            <w:r w:rsidRPr="00272B8F">
              <w:rPr>
                <w:rtl/>
                <w:lang w:bidi="ar-SY"/>
              </w:rPr>
              <w:t>)</w:t>
            </w:r>
          </w:p>
        </w:tc>
      </w:tr>
      <w:tr w:rsidR="00CC49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BE5706" w:rsidRPr="005E2783" w:rsidRDefault="00BE5706" w:rsidP="004B1EF9">
            <w:pPr>
              <w:rPr>
                <w:rtl/>
                <w:lang w:bidi="ar-TN"/>
              </w:rPr>
            </w:pPr>
          </w:p>
        </w:tc>
      </w:tr>
    </w:tbl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24"/>
        <w:gridCol w:w="1618"/>
        <w:gridCol w:w="6487"/>
      </w:tblGrid>
      <w:tr w:rsidR="00272B8F" w:rsidRPr="007525F8" w:rsidTr="00E63190">
        <w:trPr>
          <w:tblHeader/>
          <w:jc w:val="center"/>
        </w:trPr>
        <w:tc>
          <w:tcPr>
            <w:tcW w:w="1524" w:type="dxa"/>
            <w:noWrap/>
            <w:hideMark/>
          </w:tcPr>
          <w:p w:rsidR="00272B8F" w:rsidRPr="00E87054" w:rsidRDefault="00272B8F" w:rsidP="00E87054">
            <w:pPr>
              <w:pStyle w:val="Tablehead"/>
              <w:spacing w:line="300" w:lineRule="exact"/>
              <w:rPr>
                <w:rFonts w:ascii="Times New Roman" w:hAnsi="Times New Roman"/>
                <w:position w:val="2"/>
                <w:rtl/>
              </w:rPr>
            </w:pPr>
            <w:r w:rsidRPr="00E87054">
              <w:rPr>
                <w:rFonts w:ascii="Times New Roman" w:hAnsi="Times New Roman" w:hint="cs"/>
                <w:position w:val="2"/>
                <w:rtl/>
              </w:rPr>
              <w:t>الوثيقة</w:t>
            </w:r>
          </w:p>
        </w:tc>
        <w:tc>
          <w:tcPr>
            <w:tcW w:w="1618" w:type="dxa"/>
          </w:tcPr>
          <w:p w:rsidR="00272B8F" w:rsidRPr="007525F8" w:rsidRDefault="00272B8F" w:rsidP="00F234A4">
            <w:pPr>
              <w:pStyle w:val="Tablehead"/>
              <w:spacing w:line="300" w:lineRule="exact"/>
              <w:rPr>
                <w:rFonts w:ascii="Times New Roman" w:hAnsi="Times New Roman"/>
                <w:position w:val="2"/>
              </w:rPr>
            </w:pPr>
            <w:r w:rsidRPr="007525F8">
              <w:rPr>
                <w:rFonts w:ascii="Times New Roman" w:hAnsi="Times New Roman" w:hint="cs"/>
                <w:position w:val="2"/>
                <w:rtl/>
              </w:rPr>
              <w:t>المصدر</w:t>
            </w:r>
          </w:p>
        </w:tc>
        <w:tc>
          <w:tcPr>
            <w:tcW w:w="6487" w:type="dxa"/>
            <w:noWrap/>
            <w:hideMark/>
          </w:tcPr>
          <w:p w:rsidR="00272B8F" w:rsidRPr="007525F8" w:rsidRDefault="00E87054" w:rsidP="00271373">
            <w:pPr>
              <w:pStyle w:val="Tablehead"/>
              <w:spacing w:line="300" w:lineRule="exact"/>
              <w:rPr>
                <w:rFonts w:ascii="Times New Roman" w:hAnsi="Times New Roman"/>
                <w:position w:val="2"/>
                <w:rtl/>
              </w:rPr>
            </w:pPr>
            <w:r>
              <w:rPr>
                <w:rFonts w:ascii="Times New Roman" w:hAnsi="Times New Roman" w:hint="cs"/>
                <w:position w:val="2"/>
                <w:rtl/>
              </w:rPr>
              <w:t>العنوان</w:t>
            </w:r>
          </w:p>
        </w:tc>
      </w:tr>
      <w:tr w:rsidR="00272B8F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272B8F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2" w:history="1">
              <w:r w:rsidR="00272B8F" w:rsidRPr="00E87054">
                <w:rPr>
                  <w:b/>
                  <w:bCs/>
                  <w:color w:val="0099FF"/>
                  <w:position w:val="2"/>
                  <w:u w:val="single"/>
                </w:rPr>
                <w:t>133</w:t>
              </w:r>
            </w:hyperlink>
            <w:r w:rsidR="00272B8F" w:rsidRPr="00E87054">
              <w:rPr>
                <w:b/>
                <w:bCs/>
                <w:color w:val="000000"/>
                <w:position w:val="2"/>
              </w:rPr>
              <w:t> </w:t>
            </w:r>
            <w:r w:rsidR="00272B8F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272B8F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3" w:history="1">
              <w:r w:rsidR="00B74882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>مكتب تقييس الاتصالات</w:t>
              </w:r>
            </w:hyperlink>
          </w:p>
        </w:tc>
        <w:tc>
          <w:tcPr>
            <w:tcW w:w="6487" w:type="dxa"/>
            <w:hideMark/>
          </w:tcPr>
          <w:p w:rsidR="00272B8F" w:rsidRPr="007525F8" w:rsidRDefault="00272B8F" w:rsidP="00271373">
            <w:pPr>
              <w:pStyle w:val="Tabletext"/>
              <w:spacing w:line="300" w:lineRule="exact"/>
              <w:rPr>
                <w:color w:val="000000"/>
                <w:position w:val="2"/>
              </w:rPr>
            </w:pPr>
            <w:r w:rsidRPr="007525F8">
              <w:rPr>
                <w:color w:val="000000"/>
                <w:position w:val="2"/>
                <w:rtl/>
                <w:lang w:bidi="ar-SA"/>
              </w:rPr>
              <w:t>قائمة نهائية بوثائق الجمعية العا</w:t>
            </w:r>
            <w:r w:rsidR="00F31B6A" w:rsidRPr="007525F8">
              <w:rPr>
                <w:rFonts w:hint="cs"/>
                <w:color w:val="000000"/>
                <w:position w:val="2"/>
                <w:rtl/>
                <w:lang w:bidi="ar-SA"/>
              </w:rPr>
              <w:t>لم</w:t>
            </w:r>
            <w:r w:rsidRPr="007525F8">
              <w:rPr>
                <w:color w:val="000000"/>
                <w:position w:val="2"/>
                <w:rtl/>
                <w:lang w:bidi="ar-SA"/>
              </w:rPr>
              <w:t xml:space="preserve">ية لتقييس الاتصالات </w:t>
            </w:r>
            <w:r w:rsidRPr="007525F8">
              <w:rPr>
                <w:color w:val="000000"/>
                <w:position w:val="2"/>
                <w:lang w:bidi="ar-SA"/>
              </w:rPr>
              <w:t>(WTSA-</w:t>
            </w:r>
            <w:r w:rsidRPr="007525F8">
              <w:rPr>
                <w:color w:val="000000"/>
                <w:position w:val="2"/>
              </w:rPr>
              <w:t>16</w:t>
            </w:r>
            <w:r w:rsidRPr="007525F8">
              <w:rPr>
                <w:color w:val="000000"/>
                <w:position w:val="2"/>
                <w:lang w:bidi="ar-SA"/>
              </w:rPr>
              <w:t>)</w:t>
            </w:r>
          </w:p>
        </w:tc>
      </w:tr>
      <w:tr w:rsidR="00272B8F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272B8F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4" w:history="1">
              <w:r w:rsidR="00272B8F" w:rsidRPr="00E87054">
                <w:rPr>
                  <w:b/>
                  <w:bCs/>
                  <w:color w:val="0099FF"/>
                  <w:position w:val="2"/>
                  <w:u w:val="single"/>
                </w:rPr>
                <w:t>132</w:t>
              </w:r>
            </w:hyperlink>
            <w:r w:rsidR="00272B8F" w:rsidRPr="00E87054">
              <w:rPr>
                <w:b/>
                <w:bCs/>
                <w:color w:val="000000"/>
                <w:position w:val="2"/>
              </w:rPr>
              <w:t> </w:t>
            </w:r>
            <w:r w:rsidR="00272B8F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272B8F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5" w:history="1">
              <w:r w:rsidR="00272B8F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رئيس الجمعية العالمية لتقييس الاتصالات لعام </w:t>
              </w:r>
              <w:r w:rsidR="00B060BA" w:rsidRPr="007525F8">
                <w:rPr>
                  <w:rStyle w:val="Hyperlink"/>
                  <w:color w:val="auto"/>
                  <w:position w:val="2"/>
                  <w:u w:val="none"/>
                </w:rPr>
                <w:t>2016</w:t>
              </w:r>
            </w:hyperlink>
          </w:p>
        </w:tc>
        <w:tc>
          <w:tcPr>
            <w:tcW w:w="6487" w:type="dxa"/>
            <w:hideMark/>
          </w:tcPr>
          <w:p w:rsidR="00272B8F" w:rsidRPr="007525F8" w:rsidRDefault="00272B8F" w:rsidP="00271373">
            <w:pPr>
              <w:pStyle w:val="Tabletext"/>
              <w:spacing w:line="300" w:lineRule="exact"/>
              <w:rPr>
                <w:color w:val="000000"/>
                <w:position w:val="2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 xml:space="preserve">تقرير الجلسات العامة من الثالثة إلى السابعة وحفل الختام، </w:t>
            </w:r>
            <w:r w:rsidRPr="007525F8">
              <w:rPr>
                <w:color w:val="000000"/>
                <w:position w:val="2"/>
                <w:lang w:val="en-US"/>
              </w:rPr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3</w:t>
            </w: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 xml:space="preserve"> نوفمبر 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</w:p>
        </w:tc>
      </w:tr>
      <w:tr w:rsidR="00272B8F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272B8F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6" w:history="1">
              <w:r w:rsidR="00272B8F" w:rsidRPr="00E87054">
                <w:rPr>
                  <w:b/>
                  <w:bCs/>
                  <w:color w:val="0099FF"/>
                  <w:position w:val="2"/>
                  <w:u w:val="single"/>
                </w:rPr>
                <w:t>131</w:t>
              </w:r>
            </w:hyperlink>
            <w:r w:rsidR="00272B8F" w:rsidRPr="00E87054">
              <w:rPr>
                <w:b/>
                <w:bCs/>
                <w:color w:val="000000"/>
                <w:position w:val="2"/>
              </w:rPr>
              <w:t> </w:t>
            </w:r>
            <w:r w:rsidR="00272B8F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272B8F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7" w:history="1">
              <w:r w:rsidR="00272B8F" w:rsidRPr="007525F8">
                <w:rPr>
                  <w:rFonts w:hint="cs"/>
                  <w:position w:val="2"/>
                  <w:rtl/>
                </w:rPr>
                <w:t>تونس</w:t>
              </w:r>
            </w:hyperlink>
          </w:p>
        </w:tc>
        <w:tc>
          <w:tcPr>
            <w:tcW w:w="6487" w:type="dxa"/>
            <w:hideMark/>
          </w:tcPr>
          <w:p w:rsidR="00272B8F" w:rsidRPr="00E87054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</w:rPr>
            </w:pPr>
            <w:r w:rsidRPr="00E87054">
              <w:rPr>
                <w:rFonts w:hint="cs"/>
                <w:color w:val="000000"/>
                <w:spacing w:val="-4"/>
                <w:position w:val="2"/>
                <w:rtl/>
                <w:lang w:bidi="ar-TN"/>
              </w:rPr>
              <w:t xml:space="preserve">كلمة بمناسبة اختتام الجمعية - السيد محمد أنور معروف، </w:t>
            </w:r>
            <w:r w:rsidR="00272B8F" w:rsidRPr="00E87054">
              <w:rPr>
                <w:rFonts w:hint="cs"/>
                <w:color w:val="000000"/>
                <w:spacing w:val="-4"/>
                <w:position w:val="2"/>
                <w:rtl/>
                <w:lang w:bidi="ar-TN"/>
              </w:rPr>
              <w:t>وزير تكنولوجيات الاتصال والاقتصاد الرقمي</w:t>
            </w:r>
          </w:p>
        </w:tc>
      </w:tr>
      <w:tr w:rsidR="00272B8F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272B8F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" w:history="1">
              <w:r w:rsidR="00272B8F" w:rsidRPr="00E87054">
                <w:rPr>
                  <w:b/>
                  <w:bCs/>
                  <w:color w:val="0099FF"/>
                  <w:position w:val="2"/>
                  <w:u w:val="single"/>
                </w:rPr>
                <w:t>130</w:t>
              </w:r>
            </w:hyperlink>
            <w:r w:rsidR="00272B8F" w:rsidRPr="00E87054">
              <w:rPr>
                <w:b/>
                <w:bCs/>
                <w:color w:val="000000"/>
                <w:position w:val="2"/>
              </w:rPr>
              <w:t> </w:t>
            </w:r>
            <w:r w:rsidR="00272B8F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272B8F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19" w:history="1">
              <w:r w:rsidR="003844A2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رئيس الجمعية العالمية لتقييس الاتصالات لعام </w:t>
              </w:r>
              <w:r w:rsidR="003844A2" w:rsidRPr="007525F8">
                <w:rPr>
                  <w:rStyle w:val="Hyperlink"/>
                  <w:color w:val="auto"/>
                  <w:position w:val="2"/>
                  <w:u w:val="none"/>
                </w:rPr>
                <w:t>2016</w:t>
              </w:r>
            </w:hyperlink>
          </w:p>
        </w:tc>
        <w:tc>
          <w:tcPr>
            <w:tcW w:w="6487" w:type="dxa"/>
            <w:hideMark/>
          </w:tcPr>
          <w:p w:rsidR="00272B8F" w:rsidRPr="007525F8" w:rsidRDefault="00AB6FAC" w:rsidP="00271373">
            <w:pPr>
              <w:pStyle w:val="Tabletext"/>
              <w:spacing w:line="300" w:lineRule="exact"/>
              <w:rPr>
                <w:color w:val="000000"/>
                <w:position w:val="2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>الكلمة الختامية لرئيس</w:t>
            </w:r>
            <w:r w:rsidRPr="007525F8">
              <w:rPr>
                <w:color w:val="000000"/>
                <w:position w:val="2"/>
                <w:rtl/>
                <w:lang w:bidi="ar-SA"/>
              </w:rPr>
              <w:t xml:space="preserve"> الجمعية العالمية لتقييس الاتصالات</w:t>
            </w: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 xml:space="preserve"> لعام 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="006B457C">
              <w:rPr>
                <w:rFonts w:hint="cs"/>
                <w:color w:val="000000"/>
                <w:position w:val="2"/>
                <w:rtl/>
                <w:lang w:val="en-US"/>
              </w:rPr>
              <w:t> </w:t>
            </w:r>
            <w:r w:rsidR="006B457C">
              <w:rPr>
                <w:color w:val="000000"/>
                <w:position w:val="2"/>
                <w:lang w:val="en-US"/>
              </w:rPr>
              <w:t>(WTSA</w:t>
            </w:r>
            <w:r w:rsidR="006B457C">
              <w:rPr>
                <w:color w:val="000000"/>
                <w:position w:val="2"/>
                <w:lang w:val="en-US"/>
              </w:rPr>
              <w:noBreakHyphen/>
              <w:t>16)</w:t>
            </w:r>
          </w:p>
        </w:tc>
      </w:tr>
      <w:tr w:rsidR="00272B8F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272B8F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0" w:history="1">
              <w:r w:rsidR="00272B8F" w:rsidRPr="00E87054">
                <w:rPr>
                  <w:b/>
                  <w:bCs/>
                  <w:color w:val="0099FF"/>
                  <w:position w:val="2"/>
                  <w:u w:val="single"/>
                </w:rPr>
                <w:t>129</w:t>
              </w:r>
            </w:hyperlink>
            <w:r w:rsidR="00272B8F" w:rsidRPr="00E87054">
              <w:rPr>
                <w:b/>
                <w:bCs/>
                <w:color w:val="000000"/>
                <w:position w:val="2"/>
              </w:rPr>
              <w:t> </w:t>
            </w:r>
            <w:r w:rsidR="00272B8F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272B8F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21" w:history="1">
              <w:r w:rsidR="00B74882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>مدير مكتب تقييس الاتصالات للاتحاد الدولي للاتصالات</w:t>
              </w:r>
            </w:hyperlink>
          </w:p>
        </w:tc>
        <w:tc>
          <w:tcPr>
            <w:tcW w:w="6487" w:type="dxa"/>
            <w:hideMark/>
          </w:tcPr>
          <w:p w:rsidR="00272B8F" w:rsidRPr="007525F8" w:rsidRDefault="00B74882" w:rsidP="00271373">
            <w:pPr>
              <w:pStyle w:val="Tabletext"/>
              <w:spacing w:line="300" w:lineRule="exact"/>
              <w:rPr>
                <w:color w:val="000000"/>
                <w:position w:val="2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>الكلمة الختامية لمدير مكتب تقييس الاتصالات للاتحاد الدولي للاتصالات</w:t>
            </w:r>
          </w:p>
        </w:tc>
      </w:tr>
      <w:tr w:rsidR="00272B8F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272B8F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2" w:history="1">
              <w:r w:rsidR="00272B8F" w:rsidRPr="00E87054">
                <w:rPr>
                  <w:b/>
                  <w:bCs/>
                  <w:color w:val="0099FF"/>
                  <w:position w:val="2"/>
                  <w:u w:val="single"/>
                </w:rPr>
                <w:t>128</w:t>
              </w:r>
            </w:hyperlink>
            <w:r w:rsidR="00272B8F" w:rsidRPr="00E87054">
              <w:rPr>
                <w:b/>
                <w:bCs/>
                <w:color w:val="000000"/>
                <w:position w:val="2"/>
              </w:rPr>
              <w:t> </w:t>
            </w:r>
            <w:r w:rsidR="00272B8F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272B8F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23" w:history="1">
              <w:r w:rsidR="00B74882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>الأمين العام للاتحاد الدولي للاتصالات</w:t>
              </w:r>
            </w:hyperlink>
          </w:p>
        </w:tc>
        <w:tc>
          <w:tcPr>
            <w:tcW w:w="6487" w:type="dxa"/>
            <w:hideMark/>
          </w:tcPr>
          <w:p w:rsidR="00272B8F" w:rsidRPr="007525F8" w:rsidRDefault="00B74882" w:rsidP="00271373">
            <w:pPr>
              <w:pStyle w:val="Tabletext"/>
              <w:spacing w:line="300" w:lineRule="exact"/>
              <w:rPr>
                <w:color w:val="000000"/>
                <w:position w:val="2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>الكلمة الختامية للأمين العام للاتحاد الدولي للاتصالات</w:t>
            </w:r>
          </w:p>
        </w:tc>
      </w:tr>
      <w:tr w:rsidR="00272B8F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272B8F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4" w:history="1">
              <w:r w:rsidR="00272B8F" w:rsidRPr="00E87054">
                <w:rPr>
                  <w:b/>
                  <w:bCs/>
                  <w:color w:val="0099FF"/>
                  <w:position w:val="2"/>
                  <w:u w:val="single"/>
                </w:rPr>
                <w:t>127</w:t>
              </w:r>
            </w:hyperlink>
            <w:r w:rsidR="00272B8F" w:rsidRPr="00E87054">
              <w:rPr>
                <w:b/>
                <w:bCs/>
                <w:color w:val="000000"/>
                <w:position w:val="2"/>
              </w:rPr>
              <w:t> </w:t>
            </w:r>
            <w:r w:rsidR="00272B8F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272B8F" w:rsidRPr="00E87054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r w:rsidRPr="00E87054">
              <w:rPr>
                <w:rFonts w:hint="cs"/>
                <w:position w:val="2"/>
                <w:rtl/>
              </w:rPr>
              <w:t>لا يوجد</w:t>
            </w:r>
          </w:p>
        </w:tc>
        <w:tc>
          <w:tcPr>
            <w:tcW w:w="6487" w:type="dxa"/>
            <w:hideMark/>
          </w:tcPr>
          <w:p w:rsidR="00272B8F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>تم سحبها، وقد نشرت عن طريق الخطأ</w:t>
            </w:r>
            <w:r w:rsidR="005A120B">
              <w:rPr>
                <w:rFonts w:hint="cs"/>
                <w:color w:val="000000"/>
                <w:position w:val="2"/>
                <w:rtl/>
                <w:lang w:val="en-US"/>
              </w:rPr>
              <w:t>؛</w:t>
            </w: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 xml:space="preserve"> ويمكن الاطلاع على نصوص القرارات في الوثيقة الختامية لأعمال</w:t>
            </w:r>
            <w:r w:rsidR="00DE3A1A">
              <w:rPr>
                <w:rFonts w:hint="eastAsia"/>
                <w:color w:val="000000"/>
                <w:position w:val="2"/>
                <w:rtl/>
                <w:lang w:val="en-US"/>
              </w:rPr>
              <w:t> </w:t>
            </w: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>الجمعية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126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E87054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r w:rsidRPr="00E87054">
              <w:rPr>
                <w:rFonts w:hint="cs"/>
                <w:position w:val="2"/>
                <w:rtl/>
              </w:rPr>
              <w:t>لا يوجد</w:t>
            </w:r>
          </w:p>
        </w:tc>
        <w:tc>
          <w:tcPr>
            <w:tcW w:w="6487" w:type="dxa"/>
            <w:hideMark/>
          </w:tcPr>
          <w:p w:rsidR="00E87054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>تم سحبها، وقد نشرت عن طريق الخطأ</w:t>
            </w:r>
            <w:r w:rsidR="005A120B">
              <w:rPr>
                <w:rFonts w:hint="cs"/>
                <w:color w:val="000000"/>
                <w:position w:val="2"/>
                <w:rtl/>
                <w:lang w:val="en-US"/>
              </w:rPr>
              <w:t>؛</w:t>
            </w: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 xml:space="preserve"> ويمكن الاطلاع على نصوص القرارات في الوثيقة الختامية لأعمال</w:t>
            </w:r>
            <w:r w:rsidR="00DE3A1A">
              <w:rPr>
                <w:rFonts w:hint="eastAsia"/>
                <w:color w:val="000000"/>
                <w:position w:val="2"/>
                <w:rtl/>
                <w:lang w:val="en-US"/>
              </w:rPr>
              <w:t> </w:t>
            </w: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>الجمعية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124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27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>الجلسة العامة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مذكرة من الجلسة العامة إلى اللجنة </w:t>
            </w:r>
            <w:r w:rsidRPr="007525F8">
              <w:rPr>
                <w:color w:val="000000"/>
                <w:position w:val="2"/>
                <w:lang w:val="en-US"/>
              </w:rPr>
              <w:t>5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- تعديلات على المجموعة التاسعة للنصوص المقدمة من لجنة الصياغة إلى اجتماع الجلسة العامة </w:t>
            </w:r>
            <w:r>
              <w:rPr>
                <w:rFonts w:hint="cs"/>
                <w:color w:val="000000"/>
                <w:position w:val="2"/>
                <w:rtl/>
                <w:lang w:val="en-US" w:bidi="ar-SA"/>
              </w:rPr>
              <w:t>(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القرار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1</w:t>
            </w:r>
            <w:r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123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E87054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r w:rsidRPr="00E87054">
              <w:rPr>
                <w:rFonts w:hint="cs"/>
                <w:position w:val="2"/>
                <w:rtl/>
              </w:rPr>
              <w:t>لا يوجد</w:t>
            </w:r>
          </w:p>
        </w:tc>
        <w:tc>
          <w:tcPr>
            <w:tcW w:w="6487" w:type="dxa"/>
            <w:hideMark/>
          </w:tcPr>
          <w:p w:rsidR="00E87054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>تم سحبها، وقد نشرت عن طريق الخطأ</w:t>
            </w:r>
            <w:r w:rsidR="005A120B">
              <w:rPr>
                <w:rFonts w:hint="cs"/>
                <w:color w:val="000000"/>
                <w:position w:val="2"/>
                <w:rtl/>
                <w:lang w:val="en-US"/>
              </w:rPr>
              <w:t>؛</w:t>
            </w: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 xml:space="preserve"> ويمكن الاطلاع على نصوص القرارات في الوثيقة الختامية لأعمال</w:t>
            </w:r>
            <w:r w:rsidR="00DE3A1A">
              <w:rPr>
                <w:rFonts w:hint="eastAsia"/>
                <w:color w:val="000000"/>
                <w:position w:val="2"/>
                <w:rtl/>
                <w:lang w:val="en-US"/>
              </w:rPr>
              <w:t> </w:t>
            </w: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>الجمعية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122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E87054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r w:rsidRPr="00E87054">
              <w:rPr>
                <w:rFonts w:hint="cs"/>
                <w:position w:val="2"/>
                <w:rtl/>
              </w:rPr>
              <w:t>لا يوجد</w:t>
            </w:r>
          </w:p>
        </w:tc>
        <w:tc>
          <w:tcPr>
            <w:tcW w:w="6487" w:type="dxa"/>
            <w:hideMark/>
          </w:tcPr>
          <w:p w:rsidR="00E87054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>تم سحبها، وقد نشرت عن طريق الخطأ</w:t>
            </w:r>
            <w:r w:rsidR="005A120B">
              <w:rPr>
                <w:rFonts w:hint="cs"/>
                <w:color w:val="000000"/>
                <w:position w:val="2"/>
                <w:rtl/>
                <w:lang w:val="en-US"/>
              </w:rPr>
              <w:t>؛</w:t>
            </w: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 xml:space="preserve"> ويمكن الاطلاع على نصوص القرارات في الوثيقة الختامية لأعمال</w:t>
            </w:r>
            <w:r w:rsidR="00DE3A1A">
              <w:rPr>
                <w:rFonts w:hint="eastAsia"/>
                <w:color w:val="000000"/>
                <w:position w:val="2"/>
                <w:rtl/>
                <w:lang w:val="en-US"/>
              </w:rPr>
              <w:t> </w:t>
            </w:r>
            <w:r w:rsidRPr="00E87054">
              <w:rPr>
                <w:rFonts w:hint="cs"/>
                <w:color w:val="000000"/>
                <w:position w:val="2"/>
                <w:rtl/>
                <w:lang w:val="en-US"/>
              </w:rPr>
              <w:t>الجمعية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121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>الجلسة العامة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>المجمـوعة الأولى من النصوص المقدمـة من الجلسة العامة إلى لجنـة الصياغـة (</w:t>
            </w:r>
            <w:r w:rsidRPr="007525F8">
              <w:rPr>
                <w:color w:val="000000"/>
                <w:position w:val="2"/>
                <w:rtl/>
                <w:lang w:bidi="ar-SA"/>
              </w:rPr>
              <w:t>مشـروع القـرار الجديـد</w:t>
            </w:r>
            <w:r w:rsidRPr="007525F8">
              <w:rPr>
                <w:rFonts w:eastAsia="SimSun" w:hint="cs"/>
                <w:position w:val="2"/>
                <w:rtl/>
                <w:lang w:bidi="ar-SA"/>
              </w:rPr>
              <w:t> </w:t>
            </w:r>
            <w:r w:rsidRPr="007525F8">
              <w:rPr>
                <w:color w:val="000000"/>
                <w:position w:val="2"/>
                <w:rtl/>
                <w:lang w:bidi="ar-SA"/>
              </w:rPr>
              <w:t>[</w:t>
            </w:r>
            <w:r w:rsidRPr="007525F8">
              <w:rPr>
                <w:color w:val="000000"/>
                <w:position w:val="2"/>
                <w:lang w:val="en-US" w:bidi="ar-SA"/>
              </w:rPr>
              <w:t>COUNTERF</w:t>
            </w:r>
            <w:r w:rsidRPr="007525F8">
              <w:rPr>
                <w:color w:val="000000"/>
                <w:position w:val="2"/>
                <w:rtl/>
                <w:lang w:bidi="ar-SA"/>
              </w:rPr>
              <w:t>]</w:t>
            </w: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120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>الجلسة العامة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>المجمـوعة الثانية من النصـوص المقدمـة من الجلسة العامة إلى لجنـة الصياغـة (القراران </w:t>
            </w:r>
            <w:r w:rsidRPr="007525F8">
              <w:rPr>
                <w:color w:val="000000"/>
                <w:position w:val="2"/>
                <w:lang w:val="en-US" w:bidi="ar-SA"/>
              </w:rPr>
              <w:t>29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52</w:t>
            </w: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119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35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897886" w:rsidRDefault="00E87054" w:rsidP="00897886">
            <w:pPr>
              <w:pStyle w:val="Tabletext"/>
              <w:spacing w:line="300" w:lineRule="exact"/>
              <w:rPr>
                <w:color w:val="000000"/>
                <w:spacing w:val="2"/>
                <w:position w:val="2"/>
              </w:rPr>
            </w:pPr>
            <w:r w:rsidRPr="00897886">
              <w:rPr>
                <w:rFonts w:hint="cs"/>
                <w:color w:val="000000"/>
                <w:spacing w:val="2"/>
                <w:position w:val="2"/>
                <w:rtl/>
                <w:lang w:bidi="ar-SA"/>
              </w:rPr>
              <w:t>المجمـوعة الثانية عشرة من النصـوص المقدمـة من لجنـة الصياغـة إلى الجلسـة العامـة (</w:t>
            </w:r>
            <w:r w:rsidRPr="00897886">
              <w:rPr>
                <w:rFonts w:eastAsia="SimSun" w:hint="cs"/>
                <w:spacing w:val="2"/>
                <w:position w:val="2"/>
                <w:rtl/>
              </w:rPr>
              <w:t xml:space="preserve">مشاريع القرارات </w:t>
            </w:r>
            <w:r w:rsidRPr="00897886">
              <w:rPr>
                <w:rFonts w:eastAsia="SimSun" w:hint="cs"/>
                <w:spacing w:val="-8"/>
                <w:position w:val="2"/>
                <w:rtl/>
              </w:rPr>
              <w:t>الجديدة</w:t>
            </w:r>
            <w:r w:rsidR="00897886" w:rsidRPr="00897886">
              <w:rPr>
                <w:rFonts w:eastAsia="SimSun" w:hint="eastAsia"/>
                <w:spacing w:val="-8"/>
                <w:position w:val="2"/>
                <w:rtl/>
              </w:rPr>
              <w:t> </w:t>
            </w:r>
            <w:r w:rsidRPr="00897886">
              <w:rPr>
                <w:rFonts w:eastAsia="SimSun"/>
                <w:spacing w:val="-8"/>
                <w:position w:val="2"/>
              </w:rPr>
              <w:t>[COM4/7]</w:t>
            </w:r>
            <w:r w:rsidRPr="00897886">
              <w:rPr>
                <w:rFonts w:eastAsia="SimSun" w:hint="cs"/>
                <w:spacing w:val="-8"/>
                <w:position w:val="2"/>
                <w:rtl/>
              </w:rPr>
              <w:t xml:space="preserve"> و</w:t>
            </w:r>
            <w:r w:rsidRPr="00897886">
              <w:rPr>
                <w:rFonts w:eastAsia="SimSun"/>
                <w:spacing w:val="-8"/>
                <w:position w:val="2"/>
              </w:rPr>
              <w:t>[COM4/8]</w:t>
            </w:r>
            <w:r w:rsidRPr="00897886">
              <w:rPr>
                <w:rFonts w:eastAsia="SimSun" w:hint="cs"/>
                <w:spacing w:val="-8"/>
                <w:position w:val="2"/>
                <w:rtl/>
              </w:rPr>
              <w:t xml:space="preserve"> و</w:t>
            </w:r>
            <w:r w:rsidRPr="00897886">
              <w:rPr>
                <w:rFonts w:eastAsia="SimSun"/>
                <w:spacing w:val="-8"/>
                <w:position w:val="2"/>
              </w:rPr>
              <w:t>[COM4/9]</w:t>
            </w:r>
            <w:r w:rsidRPr="00897886">
              <w:rPr>
                <w:rFonts w:eastAsia="SimSun" w:hint="cs"/>
                <w:spacing w:val="-8"/>
                <w:position w:val="2"/>
                <w:rtl/>
              </w:rPr>
              <w:t xml:space="preserve"> و</w:t>
            </w:r>
            <w:r w:rsidRPr="00897886">
              <w:rPr>
                <w:rFonts w:eastAsia="SimSun"/>
                <w:spacing w:val="-8"/>
                <w:position w:val="2"/>
              </w:rPr>
              <w:t>[COM4/10]</w:t>
            </w:r>
            <w:r w:rsidRPr="00897886">
              <w:rPr>
                <w:rFonts w:eastAsia="SimSun" w:hint="cs"/>
                <w:spacing w:val="-8"/>
                <w:position w:val="2"/>
                <w:rtl/>
              </w:rPr>
              <w:t xml:space="preserve"> و</w:t>
            </w:r>
            <w:r w:rsidRPr="00897886">
              <w:rPr>
                <w:rFonts w:eastAsia="SimSun"/>
                <w:spacing w:val="-8"/>
                <w:position w:val="2"/>
              </w:rPr>
              <w:t>[COM4/11]</w:t>
            </w:r>
            <w:r w:rsidRPr="00897886">
              <w:rPr>
                <w:rFonts w:eastAsia="SimSun" w:hint="cs"/>
                <w:spacing w:val="-8"/>
                <w:position w:val="2"/>
                <w:rtl/>
              </w:rPr>
              <w:t xml:space="preserve"> و</w:t>
            </w:r>
            <w:r w:rsidRPr="00897886">
              <w:rPr>
                <w:rFonts w:eastAsia="SimSun"/>
                <w:spacing w:val="-8"/>
                <w:position w:val="2"/>
              </w:rPr>
              <w:t>[COM4/12]</w:t>
            </w:r>
            <w:r w:rsidRPr="00897886">
              <w:rPr>
                <w:rFonts w:hint="cs"/>
                <w:color w:val="000000"/>
                <w:spacing w:val="-8"/>
                <w:position w:val="2"/>
                <w:rtl/>
                <w:lang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rFonts w:ascii="Times New Roman Bold" w:hAnsi="Times New Roman Bold"/>
                <w:b/>
                <w:bCs/>
                <w:color w:val="000000"/>
                <w:spacing w:val="-6"/>
                <w:position w:val="2"/>
                <w:rtl/>
                <w:lang w:val="en-US"/>
              </w:rPr>
            </w:pPr>
            <w:hyperlink r:id="rId36" w:history="1">
              <w:r w:rsidR="00E87054" w:rsidRPr="00E87054">
                <w:rPr>
                  <w:rFonts w:ascii="Times New Roman Bold" w:hAnsi="Times New Roman Bold"/>
                  <w:b/>
                  <w:bCs/>
                  <w:color w:val="0099FF"/>
                  <w:spacing w:val="-6"/>
                  <w:position w:val="2"/>
                  <w:u w:val="single"/>
                </w:rPr>
                <w:t>118</w:t>
              </w:r>
            </w:hyperlink>
            <w:r w:rsidR="00E87054" w:rsidRPr="00E87054">
              <w:rPr>
                <w:rFonts w:ascii="Times New Roman Bold" w:hAnsi="Times New Roman Bold"/>
                <w:b/>
                <w:bCs/>
                <w:color w:val="000000"/>
                <w:spacing w:val="-6"/>
                <w:position w:val="2"/>
              </w:rPr>
              <w:t> </w:t>
            </w:r>
            <w:r w:rsidR="00E87054" w:rsidRPr="00E87054">
              <w:rPr>
                <w:rFonts w:ascii="Times New Roman Bold" w:hAnsi="Times New Roman Bold"/>
                <w:b/>
                <w:bCs/>
                <w:color w:val="000000"/>
                <w:spacing w:val="-6"/>
                <w:position w:val="2"/>
              </w:rPr>
              <w:br/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</w:rPr>
              <w:t>(المراجعتان </w:t>
            </w:r>
            <w:r w:rsidR="00E87054" w:rsidRPr="00E87054">
              <w:rPr>
                <w:rFonts w:hAnsi="Times New Roman Bold"/>
                <w:color w:val="FF0000"/>
                <w:spacing w:val="-6"/>
                <w:position w:val="2"/>
                <w:lang w:val="en-US"/>
              </w:rPr>
              <w:t>1</w:t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  <w:lang w:val="en-US"/>
              </w:rPr>
              <w:t xml:space="preserve"> و</w:t>
            </w:r>
            <w:r w:rsidR="00E87054" w:rsidRPr="00E87054">
              <w:rPr>
                <w:rFonts w:hAnsi="Times New Roman Bold"/>
                <w:color w:val="FF0000"/>
                <w:spacing w:val="-6"/>
                <w:position w:val="2"/>
                <w:lang w:val="en-US"/>
              </w:rPr>
              <w:t>2</w:t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37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>المجمـوعة الحادية عشرة من النصـوص المقدمـة من لجنـة الصياغـة إلى الجلسـة العامـة (القرار </w:t>
            </w:r>
            <w:r w:rsidRPr="007525F8">
              <w:rPr>
                <w:color w:val="000000"/>
                <w:position w:val="2"/>
                <w:lang w:val="en-US" w:bidi="ar-SA"/>
              </w:rPr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117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39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المجمـوعة العاشرة من النصـوص المقدمـة من لجنـة الصياغـة إلى الجلسـة العامـة (القراران </w:t>
            </w:r>
            <w:r w:rsidRPr="007525F8">
              <w:rPr>
                <w:color w:val="000000"/>
                <w:position w:val="2"/>
                <w:lang w:val="en-US" w:bidi="ar-SA"/>
              </w:rPr>
              <w:t>54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75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116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1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المجمـوعة التاسعة من النصـوص المقدمـة من لجنـة الصياغـة إلى الجلسـة العامـة (القرار </w:t>
            </w:r>
            <w:r w:rsidRPr="007525F8">
              <w:rPr>
                <w:color w:val="000000"/>
                <w:position w:val="2"/>
                <w:lang w:val="en-US" w:bidi="ar-SA"/>
              </w:rPr>
              <w:t>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والتوصية 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A.12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4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115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</w:rPr>
              <w:t>(المراجعة </w:t>
            </w:r>
            <w:r w:rsidR="00E87054" w:rsidRPr="00E87054">
              <w:rPr>
                <w:rFonts w:hAnsi="Times New Roman Bold"/>
                <w:color w:val="FF0000"/>
                <w:spacing w:val="-6"/>
                <w:position w:val="2"/>
                <w:lang w:val="en-US"/>
              </w:rPr>
              <w:t>1</w:t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اللجنة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3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83F9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التقرير النهائي للجنة </w:t>
            </w:r>
            <w:r w:rsidRPr="007525F8">
              <w:rPr>
                <w:color w:val="000000"/>
                <w:position w:val="2"/>
                <w:lang w:val="en-US"/>
              </w:rPr>
              <w:t>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 "أساليب عمل قطاع تقييس الاتصالات"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114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5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83F9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مشروع القرار الجديد </w:t>
            </w:r>
            <w:r w:rsidRPr="007525F8">
              <w:rPr>
                <w:color w:val="000000"/>
                <w:position w:val="2"/>
                <w:lang w:val="en-US"/>
              </w:rPr>
              <w:t>[ARB-5]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"</w:t>
            </w:r>
            <w:r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تمكين استخدام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المصادر المفتوحة </w:t>
            </w:r>
            <w:r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كمنهجية عمل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في</w:t>
            </w:r>
            <w:r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قطاع تقييس الاتصالات للاتحاد"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113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7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مشروع القرار الجديد </w:t>
            </w:r>
            <w:r w:rsidRPr="007525F8">
              <w:rPr>
                <w:color w:val="000000"/>
                <w:position w:val="2"/>
                <w:lang w:val="en-US"/>
              </w:rPr>
              <w:t>[ARB-6]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- "تعزيز دور قطاع تقييس الاتصالات </w:t>
            </w:r>
            <w:r>
              <w:rPr>
                <w:rFonts w:hint="cs"/>
                <w:color w:val="000000"/>
                <w:position w:val="2"/>
                <w:rtl/>
                <w:lang w:val="en-US" w:bidi="ar-SA"/>
              </w:rPr>
              <w:t>للا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تحاد في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ضمان خصوصية البيانات والثقة في البنى التحتية لتكنولوجيا المعلومات والاتصالات وخدماتها"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112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49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A83F94" w:rsidP="00A83F9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مشروع مراجعة القرار </w:t>
            </w:r>
            <w:r w:rsidR="00E87054" w:rsidRPr="007525F8">
              <w:rPr>
                <w:color w:val="000000"/>
                <w:position w:val="2"/>
                <w:lang w:val="en-US"/>
              </w:rPr>
              <w:t>52</w:t>
            </w:r>
            <w:r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"مكافحة الرسائل الاقتحامية والتصدي لها"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5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111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51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A83F94" w:rsidP="005A120B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مشروع مراجعة القرار </w:t>
            </w:r>
            <w:r w:rsidR="00E87054" w:rsidRPr="007525F8">
              <w:rPr>
                <w:color w:val="000000"/>
                <w:position w:val="2"/>
                <w:lang w:val="en-US"/>
              </w:rPr>
              <w:t>29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"</w:t>
            </w:r>
            <w:r w:rsidR="00E87054" w:rsidRPr="007525F8">
              <w:rPr>
                <w:color w:val="000000"/>
                <w:position w:val="2"/>
                <w:rtl/>
                <w:lang w:val="en-US" w:bidi="ar-SA"/>
              </w:rPr>
              <w:t>إجراءات النداء البديلة على شبكات الاتصالات الدولية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5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110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53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5A120B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مشـروع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قـرار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جديـد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[AFCP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3]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"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الخدمات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الصوتية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وخدمات الرسائل 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عبر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الإنترنت 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التي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تقتضي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النفاذ إلى موارد الترقيم 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العامة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الدولية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للاتصالات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5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55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المجمـوعة السابعة من النصـوص المقدمـة من اللجنة 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لجنـة الصياغـة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(القرار </w:t>
            </w:r>
            <w:r w:rsidRPr="007525F8">
              <w:rPr>
                <w:color w:val="000000"/>
                <w:position w:val="2"/>
                <w:lang w:val="en-US"/>
              </w:rPr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5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57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مشروع القرار الجديد القرار </w:t>
            </w:r>
            <w:r w:rsidRPr="007525F8">
              <w:rPr>
                <w:color w:val="000000"/>
                <w:position w:val="2"/>
              </w:rPr>
              <w:t>[MOB</w:t>
            </w:r>
            <w:r w:rsidRPr="007525F8">
              <w:rPr>
                <w:color w:val="000000"/>
                <w:position w:val="2"/>
              </w:rPr>
              <w:noBreakHyphen/>
              <w:t>THEFT]</w:t>
            </w:r>
            <w:r w:rsidRPr="007525F8">
              <w:rPr>
                <w:rFonts w:hint="cs"/>
                <w:color w:val="000000"/>
                <w:position w:val="2"/>
                <w:rtl/>
              </w:rPr>
              <w:t xml:space="preserve"> "</w:t>
            </w:r>
            <w:r w:rsidRPr="007525F8">
              <w:rPr>
                <w:rFonts w:hint="cs"/>
                <w:position w:val="2"/>
                <w:rtl/>
              </w:rPr>
              <w:t>مكافحة سرقة الأجهزة المتنقلة باستخدام تكنولوجيا المعلومات والاتصالات المتقدمة</w:t>
            </w:r>
            <w:r w:rsidRPr="007525F8">
              <w:rPr>
                <w:rFonts w:hint="cs"/>
                <w:color w:val="000000"/>
                <w:position w:val="2"/>
                <w:rtl/>
              </w:rPr>
              <w:t>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5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59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مشروع القرار الجديد القرار </w:t>
            </w:r>
            <w:r w:rsidRPr="007525F8">
              <w:rPr>
                <w:color w:val="000000"/>
                <w:position w:val="2"/>
              </w:rPr>
              <w:t>[COUNTERF</w:t>
            </w:r>
            <w:r w:rsidRPr="007525F8">
              <w:rPr>
                <w:color w:val="000000"/>
                <w:position w:val="2"/>
                <w:lang w:val="en-US"/>
              </w:rPr>
              <w:t>]</w:t>
            </w:r>
            <w:r w:rsidRPr="007525F8">
              <w:rPr>
                <w:rFonts w:hint="cs"/>
                <w:color w:val="000000"/>
                <w:position w:val="2"/>
                <w:rtl/>
              </w:rPr>
              <w:t xml:space="preserve"> "</w:t>
            </w: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 xml:space="preserve">دراسات قطاع تقييس الاتصالات </w:t>
            </w:r>
            <w:r>
              <w:rPr>
                <w:rFonts w:hint="cs"/>
                <w:color w:val="000000"/>
                <w:position w:val="2"/>
                <w:rtl/>
                <w:lang w:bidi="ar-SA"/>
              </w:rPr>
              <w:t>للاتحاد</w:t>
            </w: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 xml:space="preserve"> المتعلقة بمكافحة أجهزة الاتصالات/تكنولوجيا المعلومات والاتصالات الزائفة</w:t>
            </w:r>
            <w:r w:rsidRPr="007525F8">
              <w:rPr>
                <w:rFonts w:hint="cs"/>
                <w:color w:val="000000"/>
                <w:position w:val="2"/>
                <w:rtl/>
              </w:rPr>
              <w:t>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6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61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A83F9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مشروع مراجعة </w:t>
            </w:r>
            <w:r w:rsidR="00897886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القرار </w:t>
            </w:r>
            <w:r w:rsidR="00E87054" w:rsidRPr="007525F8">
              <w:rPr>
                <w:color w:val="000000"/>
                <w:position w:val="2"/>
                <w:lang w:val="en-US"/>
              </w:rPr>
              <w:t>78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"</w:t>
            </w:r>
            <w:r w:rsidR="00E87054" w:rsidRPr="007525F8">
              <w:rPr>
                <w:color w:val="000000"/>
                <w:position w:val="2"/>
                <w:rtl/>
                <w:lang w:val="en-US" w:bidi="ar-SA"/>
              </w:rPr>
              <w:t>تطبيقات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ومعايير</w:t>
            </w:r>
            <w:r w:rsidR="00E87054" w:rsidRPr="007525F8">
              <w:rPr>
                <w:color w:val="000000"/>
                <w:position w:val="2"/>
                <w:rtl/>
                <w:lang w:val="en-US" w:bidi="ar-SA"/>
              </w:rPr>
              <w:t xml:space="preserve"> تكنولوجيا المعلومات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والاتصالات </w:t>
            </w:r>
            <w:r w:rsidR="00E87054" w:rsidRPr="007525F8">
              <w:rPr>
                <w:color w:val="000000"/>
                <w:position w:val="2"/>
                <w:rtl/>
                <w:lang w:val="en-US" w:bidi="ar-SA"/>
              </w:rPr>
              <w:t>من أجل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تحسين النفاذ إلى خدمات</w:t>
            </w:r>
            <w:r w:rsidR="00E87054" w:rsidRPr="007525F8">
              <w:rPr>
                <w:color w:val="000000"/>
                <w:position w:val="2"/>
                <w:rtl/>
                <w:lang w:val="en-US" w:bidi="ar-SA"/>
              </w:rPr>
              <w:t xml:space="preserve"> الصحة الإلكترونية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6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63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83F9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مشروع </w:t>
            </w:r>
            <w:r w:rsidR="00A83F94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مراجعة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القرار </w:t>
            </w:r>
            <w:r w:rsidRPr="007525F8">
              <w:rPr>
                <w:color w:val="000000"/>
                <w:position w:val="2"/>
                <w:lang w:val="en-US"/>
              </w:rPr>
              <w:t>60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"تطور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أنظمة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تعرف الهوية والترقيم لمواكبة الاتجاهات التكنولوجية الناشئة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بما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فيها إنترنت الأشياء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(IoT)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6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65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A83F94" w:rsidP="00E87054">
            <w:pPr>
              <w:pStyle w:val="Tabletext"/>
              <w:spacing w:line="300" w:lineRule="exact"/>
              <w:rPr>
                <w:color w:val="000000"/>
                <w:position w:val="2"/>
              </w:rPr>
            </w:pPr>
            <w:r>
              <w:rPr>
                <w:rFonts w:hint="cs"/>
                <w:color w:val="000000"/>
                <w:position w:val="2"/>
                <w:rtl/>
                <w:lang w:bidi="ar-SA"/>
              </w:rPr>
              <w:t xml:space="preserve">مشروع مراجعة </w:t>
            </w:r>
            <w:r w:rsidR="00897886">
              <w:rPr>
                <w:rFonts w:hint="cs"/>
                <w:color w:val="000000"/>
                <w:position w:val="2"/>
                <w:rtl/>
                <w:lang w:bidi="ar-SA"/>
              </w:rPr>
              <w:t xml:space="preserve">القرار </w:t>
            </w:r>
            <w:r w:rsidR="00E87054" w:rsidRPr="007525F8">
              <w:rPr>
                <w:color w:val="000000"/>
                <w:position w:val="2"/>
                <w:lang w:val="en-US"/>
              </w:rPr>
              <w:t>50</w:t>
            </w:r>
            <w:r w:rsidR="00E87054" w:rsidRPr="007525F8">
              <w:rPr>
                <w:rFonts w:hint="cs"/>
                <w:color w:val="000000"/>
                <w:position w:val="2"/>
                <w:rtl/>
                <w:lang w:bidi="ar-SA"/>
              </w:rPr>
              <w:t xml:space="preserve"> "الأمن السيبراني"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6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67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5A120B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المجمـوعة الثامنة من النصـوص المقدمـة من لجنـة الصياغـة إلى الجلسـة العامـة (القرارات </w:t>
            </w:r>
            <w:r w:rsidRPr="007525F8">
              <w:rPr>
                <w:color w:val="000000"/>
                <w:position w:val="2"/>
                <w:lang w:val="en-US" w:bidi="ar-SA"/>
              </w:rPr>
              <w:t>11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22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45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ومشروع القرار الجديد </w:t>
            </w:r>
            <w:r w:rsidRPr="007525F8">
              <w:rPr>
                <w:color w:val="000000"/>
                <w:position w:val="2"/>
                <w:lang w:val="en-US"/>
              </w:rPr>
              <w:t>COM3/1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6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69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المجمـوعة السادسة من النصـوص المقدمـة من اللجنة 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لجنـة الصياغـة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(القرارات </w:t>
            </w:r>
            <w:r w:rsidRPr="007525F8">
              <w:rPr>
                <w:color w:val="000000"/>
                <w:position w:val="2"/>
                <w:lang w:val="en-US"/>
              </w:rPr>
              <w:t>54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75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[AFCP-2]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[ARB-4]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[APT-2]/[IAP-3]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[IAP-1 - AFCP-6]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[ITR]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7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71" w:history="1">
              <w:r w:rsidR="00E87054" w:rsidRPr="007525F8">
                <w:rPr>
                  <w:rFonts w:hint="cs"/>
                  <w:position w:val="2"/>
                  <w:rtl/>
                </w:rPr>
                <w:t>اللجنة</w:t>
              </w:r>
              <w:r w:rsidR="00E87054" w:rsidRPr="007525F8">
                <w:rPr>
                  <w:rFonts w:hint="eastAsia"/>
                  <w:position w:val="2"/>
                  <w:rtl/>
                </w:rPr>
                <w:t>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5A120B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rtl/>
                <w:lang w:val="en-US"/>
              </w:rPr>
            </w:pP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المجمـوعة السابعة من النصـوص المقدمـة من لجنـة الصياغـة إلى الجلسـة العامـة (القرارات </w:t>
            </w:r>
            <w:r w:rsidRPr="005A120B">
              <w:rPr>
                <w:color w:val="000000"/>
                <w:spacing w:val="-4"/>
                <w:position w:val="2"/>
                <w:lang w:val="en-US" w:bidi="ar-SA"/>
              </w:rPr>
              <w:t>20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49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64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65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69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ومشاريع القرارات الجديدة 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[COM4/3]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[COM4/4]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[COM4/5]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[COM4/6]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7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73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"/>
              </w:rPr>
              <w:t xml:space="preserve">مذكرة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من اللجنة </w:t>
            </w:r>
            <w:r w:rsidRPr="007525F8">
              <w:rPr>
                <w:color w:val="000000"/>
                <w:position w:val="2"/>
                <w:lang w:val="en-GB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 إلى اللجنة </w:t>
            </w:r>
            <w:r w:rsidRPr="007525F8">
              <w:rPr>
                <w:color w:val="000000"/>
                <w:position w:val="2"/>
                <w:lang w:val="en-GB"/>
              </w:rPr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 بشأن الآثار المالية </w:t>
            </w:r>
            <w:r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المحتمل أن تترتب على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>القرارات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"/>
              </w:rPr>
              <w:t xml:space="preserve"> الجديدة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Y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AFCP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IAP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1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AFCP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6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APT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2/IAP-3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ARB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ITR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AFCP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8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7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75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3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المجمـوعة الخامسة من النصـوص المقدمـة من اللجنة </w:t>
            </w:r>
            <w:r w:rsidRPr="007525F8">
              <w:rPr>
                <w:color w:val="000000"/>
                <w:position w:val="2"/>
                <w:lang w:val="en-US"/>
              </w:rPr>
              <w:t>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لجنـة الصياغـة (القرار </w:t>
            </w:r>
            <w:r w:rsidRPr="007525F8">
              <w:rPr>
                <w:color w:val="000000"/>
                <w:position w:val="2"/>
                <w:lang w:val="en-US" w:bidi="ar-SA"/>
              </w:rPr>
              <w:t>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والتوصية 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A.12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7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77" w:history="1">
              <w:r w:rsidR="00E87054" w:rsidRPr="007525F8">
                <w:rPr>
                  <w:rFonts w:hint="cs"/>
                  <w:position w:val="2"/>
                  <w:rtl/>
                </w:rPr>
                <w:t>اللجنة</w:t>
              </w:r>
              <w:r w:rsidR="00E87054" w:rsidRPr="007525F8">
                <w:rPr>
                  <w:rFonts w:hint="eastAsia"/>
                  <w:position w:val="2"/>
                  <w:rtl/>
                </w:rPr>
                <w:t>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المجمـوعة السادسة من النصـوص المقدمـة من لجنـة الصياغـة إلى الجلسـة العامـة (القرار </w:t>
            </w:r>
            <w:r w:rsidRPr="007525F8">
              <w:rPr>
                <w:color w:val="000000"/>
                <w:position w:val="2"/>
                <w:lang w:val="en-US" w:bidi="ar-SA"/>
              </w:rPr>
              <w:t>77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ومشروعا القراران الجديدان </w:t>
            </w:r>
            <w:r w:rsidRPr="007525F8">
              <w:rPr>
                <w:color w:val="000000"/>
                <w:position w:val="2"/>
                <w:lang w:val="en-US"/>
              </w:rPr>
              <w:t>COM4/1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COM4/2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7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</w:rPr>
              <w:t>(المراجعة </w:t>
            </w:r>
            <w:r w:rsidR="00E87054" w:rsidRPr="00E87054">
              <w:rPr>
                <w:rFonts w:hAnsi="Times New Roman Bold"/>
                <w:color w:val="FF0000"/>
                <w:spacing w:val="-6"/>
                <w:position w:val="2"/>
                <w:lang w:val="en-US"/>
              </w:rPr>
              <w:t>1</w:t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79" w:history="1">
              <w:r w:rsidR="00E87054" w:rsidRPr="007525F8">
                <w:rPr>
                  <w:rFonts w:hint="cs"/>
                  <w:position w:val="2"/>
                  <w:rtl/>
                </w:rPr>
                <w:t>مكتب</w:t>
              </w:r>
            </w:hyperlink>
            <w:r w:rsidR="00E87054" w:rsidRPr="007525F8">
              <w:rPr>
                <w:rFonts w:hint="cs"/>
                <w:position w:val="2"/>
                <w:rtl/>
              </w:rPr>
              <w:t xml:space="preserve"> تقييس الاتصالات</w:t>
            </w:r>
          </w:p>
        </w:tc>
        <w:tc>
          <w:tcPr>
            <w:tcW w:w="6487" w:type="dxa"/>
            <w:hideMark/>
          </w:tcPr>
          <w:p w:rsidR="00E87054" w:rsidRPr="00E87054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 w:bidi="ar-SA"/>
              </w:rPr>
            </w:pPr>
            <w:r w:rsidRPr="00E87054">
              <w:rPr>
                <w:color w:val="000000"/>
                <w:position w:val="2"/>
                <w:rtl/>
                <w:lang w:val="en-US" w:bidi="ar-SA"/>
              </w:rPr>
              <w:t>اقتراحات اجتماع رؤساء الوفود فيما يتعلق بتعيين الرؤساء ونواب الرؤساء</w:t>
            </w:r>
            <w:r w:rsidRPr="00E87054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E87054">
              <w:rPr>
                <w:color w:val="000000"/>
                <w:position w:val="2"/>
                <w:rtl/>
                <w:lang w:val="en-US" w:bidi="ar-SA"/>
              </w:rPr>
              <w:t xml:space="preserve">في قطاع تقييس الاتصالات (للفترة </w:t>
            </w:r>
            <w:r w:rsidRPr="00E87054">
              <w:rPr>
                <w:color w:val="000000"/>
                <w:position w:val="2"/>
              </w:rPr>
              <w:t>2020-2017</w:t>
            </w:r>
            <w:r w:rsidRPr="00E87054">
              <w:rPr>
                <w:color w:val="000000"/>
                <w:position w:val="2"/>
                <w:rtl/>
                <w:lang w:val="en-US" w:bidi="ar-SA"/>
              </w:rPr>
              <w:t>)</w:t>
            </w:r>
          </w:p>
          <w:p w:rsidR="00E87054" w:rsidRPr="00E87054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E87054">
              <w:rPr>
                <w:rFonts w:hint="cs"/>
                <w:color w:val="FF0000"/>
                <w:position w:val="2"/>
                <w:rtl/>
                <w:lang w:val="en-US"/>
              </w:rPr>
              <w:t>لا تخص المراجعة</w:t>
            </w:r>
            <w:r w:rsidRPr="00E87054">
              <w:rPr>
                <w:rFonts w:hint="eastAsia"/>
                <w:color w:val="FF0000"/>
                <w:position w:val="2"/>
                <w:rtl/>
                <w:lang w:val="en-US"/>
              </w:rPr>
              <w:t> </w:t>
            </w:r>
            <w:r w:rsidRPr="00E87054">
              <w:rPr>
                <w:color w:val="FF0000"/>
                <w:position w:val="2"/>
                <w:lang w:val="en-US"/>
              </w:rPr>
              <w:t>1</w:t>
            </w:r>
            <w:r w:rsidRPr="00E87054">
              <w:rPr>
                <w:rFonts w:hint="cs"/>
                <w:color w:val="FF0000"/>
                <w:position w:val="2"/>
                <w:rtl/>
                <w:lang w:val="en-US"/>
              </w:rPr>
              <w:t xml:space="preserve"> النصين الروسي والعربي: خطأ إملائي في اسم رئيس لجنة الدراسات </w:t>
            </w:r>
            <w:r w:rsidRPr="00E87054">
              <w:rPr>
                <w:color w:val="FF0000"/>
                <w:position w:val="2"/>
                <w:lang w:val="en-US"/>
              </w:rPr>
              <w:t>11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8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81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3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5A120B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مذكرة</w:t>
            </w:r>
            <w:r w:rsidR="005A120B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من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اللجنة </w:t>
            </w:r>
            <w:r w:rsidRPr="007525F8">
              <w:rPr>
                <w:color w:val="000000"/>
                <w:position w:val="2"/>
                <w:lang w:val="en-US"/>
              </w:rPr>
              <w:t>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اللجنة </w:t>
            </w:r>
            <w:r w:rsidRPr="007525F8">
              <w:rPr>
                <w:color w:val="000000"/>
                <w:position w:val="2"/>
                <w:lang w:val="en-US"/>
              </w:rPr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بشأن الآثار المالية لمشروع القرار الجديد </w:t>
            </w:r>
            <w:r w:rsidRPr="007525F8">
              <w:rPr>
                <w:color w:val="000000"/>
                <w:position w:val="2"/>
                <w:lang w:val="en-US"/>
              </w:rPr>
              <w:t>[AFCP-1]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8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83" w:history="1">
              <w:r w:rsidR="00E87054" w:rsidRPr="007525F8">
                <w:rPr>
                  <w:rFonts w:hint="cs"/>
                  <w:position w:val="2"/>
                  <w:rtl/>
                </w:rPr>
                <w:t>اللجنة</w:t>
              </w:r>
              <w:r w:rsidR="00E87054" w:rsidRPr="007525F8">
                <w:rPr>
                  <w:rFonts w:hint="eastAsia"/>
                  <w:position w:val="2"/>
                  <w:rtl/>
                </w:rPr>
                <w:t>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5A120B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المجمـوعة الخامسة من النصـوص المقدمـة من لجنـة الصياغـة إلى الجلسـة العامـة (القرارات </w:t>
            </w:r>
            <w:r w:rsidRPr="007525F8">
              <w:rPr>
                <w:color w:val="000000"/>
                <w:position w:val="2"/>
                <w:lang w:val="en-US" w:bidi="ar-SA"/>
              </w:rPr>
              <w:t>7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18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="005A120B">
              <w:rPr>
                <w:rFonts w:hint="cs"/>
                <w:color w:val="000000"/>
                <w:position w:val="2"/>
                <w:rtl/>
                <w:lang w:val="en-US"/>
              </w:rPr>
              <w:t>و</w:t>
            </w:r>
            <w:r w:rsidR="005A120B">
              <w:rPr>
                <w:color w:val="000000"/>
                <w:position w:val="2"/>
                <w:lang w:val="en-US"/>
              </w:rPr>
              <w:t>57</w:t>
            </w:r>
            <w:r w:rsidR="005A120B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و</w:t>
            </w:r>
            <w:r w:rsidRPr="007525F8">
              <w:rPr>
                <w:color w:val="000000"/>
                <w:position w:val="2"/>
                <w:lang w:val="en-US"/>
              </w:rPr>
              <w:t>67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70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="005A120B">
              <w:rPr>
                <w:rFonts w:hint="cs"/>
                <w:color w:val="000000"/>
                <w:position w:val="2"/>
                <w:rtl/>
                <w:lang w:val="en-US"/>
              </w:rPr>
              <w:t>و</w:t>
            </w:r>
            <w:r w:rsidR="005A120B">
              <w:rPr>
                <w:color w:val="000000"/>
                <w:position w:val="2"/>
                <w:lang w:val="en-US"/>
              </w:rPr>
              <w:t>71</w:t>
            </w:r>
            <w:r w:rsidR="005A120B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="005A120B">
              <w:rPr>
                <w:color w:val="000000"/>
                <w:position w:val="2"/>
                <w:lang w:val="en-US"/>
              </w:rPr>
              <w:t>80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8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85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3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المجمـوعة الرابعة من النصـوص المقدمـة من اللجنة </w:t>
            </w:r>
            <w:r w:rsidRPr="007525F8">
              <w:rPr>
                <w:color w:val="000000"/>
                <w:position w:val="2"/>
                <w:lang w:val="en-US"/>
              </w:rPr>
              <w:t>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لجنـة الصياغـة (القرارات </w:t>
            </w:r>
            <w:r w:rsidRPr="007525F8">
              <w:rPr>
                <w:color w:val="000000"/>
                <w:position w:val="2"/>
                <w:lang w:val="en-US" w:bidi="ar-SA"/>
              </w:rPr>
              <w:t>11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22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45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ومشروع القرار الجديد </w:t>
            </w:r>
            <w:r w:rsidRPr="007525F8">
              <w:rPr>
                <w:color w:val="000000"/>
                <w:position w:val="2"/>
                <w:lang w:val="en-US"/>
              </w:rPr>
              <w:t>[AFCP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1]</w:t>
            </w:r>
            <w:r w:rsidR="005A120B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8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87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83F9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ملاحظة من اللجنة </w:t>
            </w:r>
            <w:r w:rsidRPr="007525F8">
              <w:rPr>
                <w:color w:val="000000"/>
                <w:position w:val="2"/>
                <w:lang w:val="en-GB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اللجنة </w:t>
            </w:r>
            <w:r w:rsidRPr="007525F8">
              <w:rPr>
                <w:color w:val="000000"/>
                <w:position w:val="2"/>
                <w:lang w:val="en-GB"/>
              </w:rPr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بشأن الآثار المالية </w:t>
            </w:r>
            <w:r w:rsidR="005A120B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المحتمل أن تترتب على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التعديلات المدخلة على القرارات </w:t>
            </w:r>
            <w:r w:rsidRPr="007525F8">
              <w:rPr>
                <w:color w:val="000000"/>
                <w:position w:val="2"/>
                <w:lang w:val="en-US"/>
              </w:rPr>
              <w:t>IAP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76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RCC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77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APT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3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8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89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5A120B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التقرير </w:t>
            </w:r>
            <w:r w:rsidR="005A120B">
              <w:rPr>
                <w:rFonts w:hint="cs"/>
                <w:color w:val="000000"/>
                <w:position w:val="2"/>
                <w:rtl/>
                <w:lang w:val="en-US" w:bidi="ar-SA"/>
              </w:rPr>
              <w:t>النهائي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للجنة 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"برنامج عمل وتنظيم قطاع تقييس الاتصالات"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9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91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83F9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تقرير الاجتماعين السادس والسابع للجنة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(ال</w:t>
            </w:r>
            <w:r w:rsidR="00A83F94">
              <w:rPr>
                <w:rFonts w:hint="cs"/>
                <w:color w:val="000000"/>
                <w:position w:val="2"/>
                <w:rtl/>
                <w:lang w:val="en-US" w:bidi="ar-SA"/>
              </w:rPr>
              <w:t>إ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ثنين، </w:t>
            </w:r>
            <w:r w:rsidRPr="007525F8">
              <w:rPr>
                <w:color w:val="000000"/>
                <w:position w:val="2"/>
                <w:lang w:val="en-US"/>
              </w:rPr>
              <w:t>1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نوفمبر 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9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93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83F9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تقرير الاجتماع الخامس للجنة 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(ال</w:t>
            </w:r>
            <w:r w:rsidR="00A83F94">
              <w:rPr>
                <w:rFonts w:hint="cs"/>
                <w:color w:val="000000"/>
                <w:position w:val="2"/>
                <w:rtl/>
                <w:lang w:val="en-US" w:bidi="ar-SA"/>
              </w:rPr>
              <w:t>إ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ثنين، </w:t>
            </w:r>
            <w:r w:rsidRPr="007525F8">
              <w:rPr>
                <w:color w:val="000000"/>
                <w:position w:val="2"/>
                <w:lang w:val="en-US"/>
              </w:rPr>
              <w:t>31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أكتوبر 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9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  <w:rtl/>
              </w:rPr>
            </w:pPr>
            <w:hyperlink r:id="rId95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 xml:space="preserve">رئيس الجمعية العالمية لتقييس الاتصالات لعام 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2016</w:t>
              </w:r>
            </w:hyperlink>
            <w:r w:rsidR="006B457C">
              <w:rPr>
                <w:rStyle w:val="Hyperlink"/>
                <w:rFonts w:hint="cs"/>
                <w:color w:val="auto"/>
                <w:position w:val="2"/>
                <w:u w:val="none"/>
                <w:rtl/>
              </w:rPr>
              <w:t xml:space="preserve"> </w:t>
            </w:r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تقرير حفل الافتتاح والجلسة العامة الأولى، </w:t>
            </w:r>
            <w:r w:rsidRPr="007525F8">
              <w:rPr>
                <w:color w:val="000000"/>
                <w:position w:val="2"/>
                <w:lang w:val="en-US"/>
              </w:rPr>
              <w:t>25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أكتوبر 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، والجلسة العامة الثانية، </w:t>
            </w:r>
            <w:r w:rsidRPr="007525F8">
              <w:rPr>
                <w:color w:val="000000"/>
                <w:position w:val="2"/>
                <w:lang w:val="en-US"/>
              </w:rPr>
              <w:t>28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أكتوبر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9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97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تحديث نص المسألة </w:t>
            </w:r>
            <w:r w:rsidRPr="007525F8">
              <w:rPr>
                <w:color w:val="000000"/>
                <w:position w:val="2"/>
                <w:lang w:val="en-US"/>
              </w:rPr>
              <w:t>I/11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(كما اتفقت عليه اللجنة 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في جلستها الخامسة)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9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99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5A120B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5A120B">
              <w:rPr>
                <w:rFonts w:hint="cs"/>
                <w:color w:val="000000"/>
                <w:spacing w:val="-4"/>
                <w:position w:val="2"/>
                <w:rtl/>
              </w:rPr>
              <w:t xml:space="preserve">المجمـوعة الخامسة من النصـوص المقدمـة من اللجنة </w:t>
            </w:r>
            <w:r w:rsidRPr="005A120B">
              <w:rPr>
                <w:color w:val="000000"/>
                <w:spacing w:val="-4"/>
                <w:position w:val="2"/>
              </w:rPr>
              <w:t>4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</w:rPr>
              <w:t xml:space="preserve"> إلى لجنـة الصياغـة 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(القرارات 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20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 w:bidi="ar-SA"/>
              </w:rPr>
              <w:t>47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48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49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 w:bidi="ar-SA"/>
              </w:rPr>
              <w:t>61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64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65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69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>مشاريع القرارات الجديدة 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[APT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noBreakHyphen/>
              <w:t>1]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[IAP-4]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[RCC-4]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[RCC-5]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0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101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المجمـوعة الرابعة من النصـوص المقدمـة من اللجنة 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لجنـة الصياغـة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(القرار </w:t>
            </w:r>
            <w:r w:rsidRPr="007525F8">
              <w:rPr>
                <w:color w:val="000000"/>
                <w:position w:val="2"/>
                <w:lang w:val="en-US"/>
              </w:rPr>
              <w:t>77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0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103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3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المجمـوعة الثالثة من النصـوص المقدمـة من اللجنة </w:t>
            </w:r>
            <w:r w:rsidRPr="007525F8">
              <w:rPr>
                <w:color w:val="000000"/>
                <w:position w:val="2"/>
                <w:lang w:val="en-US"/>
              </w:rPr>
              <w:t>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لجنـة الصياغـة (القرارات </w:t>
            </w:r>
            <w:r w:rsidRPr="007525F8">
              <w:rPr>
                <w:color w:val="000000"/>
                <w:position w:val="2"/>
                <w:lang w:val="en-US" w:bidi="ar-SA"/>
              </w:rPr>
              <w:t>7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18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57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67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70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80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0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05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المجمـوعة الرابعة من النصـوص المقدمـة من لجنـة الصياغـة إلى الجلسـة العامـة (القرارات </w:t>
            </w:r>
            <w:r w:rsidRPr="007525F8">
              <w:rPr>
                <w:color w:val="000000"/>
                <w:position w:val="2"/>
                <w:lang w:val="en-US" w:bidi="ar-SA"/>
              </w:rPr>
              <w:t>35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55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68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0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07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تقرير الاجتماع الرابع للجنة 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0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09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3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5A120B" w:rsidP="005A120B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>
              <w:rPr>
                <w:rFonts w:hint="cs"/>
                <w:color w:val="000000"/>
                <w:position w:val="2"/>
                <w:rtl/>
                <w:lang w:val="en-US" w:bidi="ar-SY"/>
              </w:rPr>
              <w:t>مذكرة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 من اللجنة </w:t>
            </w:r>
            <w:r w:rsidR="00E87054" w:rsidRPr="007525F8">
              <w:rPr>
                <w:color w:val="000000"/>
                <w:position w:val="2"/>
                <w:lang w:val="en-GB"/>
              </w:rPr>
              <w:t>3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 إلى اللجنة </w:t>
            </w:r>
            <w:r w:rsidR="00E87054" w:rsidRPr="007525F8">
              <w:rPr>
                <w:color w:val="000000"/>
                <w:position w:val="2"/>
                <w:lang w:val="en-GB"/>
              </w:rPr>
              <w:t>2</w:t>
            </w:r>
            <w:r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 بشأن الآثار المالية المحتمل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 </w:t>
            </w:r>
            <w:r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أن تترتب على 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التعديلات المدخلة على القرارات </w:t>
            </w:r>
            <w:r w:rsidR="00E87054" w:rsidRPr="007525F8">
              <w:rPr>
                <w:color w:val="000000"/>
                <w:position w:val="2"/>
                <w:lang w:val="en-GB"/>
              </w:rPr>
              <w:t>55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="00E87054" w:rsidRPr="007525F8">
              <w:rPr>
                <w:color w:val="000000"/>
                <w:position w:val="2"/>
                <w:lang w:val="en-US"/>
              </w:rPr>
              <w:t>67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="00E87054" w:rsidRPr="007525F8">
              <w:rPr>
                <w:color w:val="000000"/>
                <w:position w:val="2"/>
                <w:lang w:val="en-US"/>
              </w:rPr>
              <w:t>70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1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11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5A120B" w:rsidRDefault="00E87054" w:rsidP="005A120B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5A120B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المجمـوعة الثالثة من النصـوص المقدمـة من اللجنة </w:t>
            </w:r>
            <w:r w:rsidRPr="005A120B">
              <w:rPr>
                <w:color w:val="000000"/>
                <w:position w:val="2"/>
                <w:lang w:val="en-US"/>
              </w:rPr>
              <w:t>4</w:t>
            </w:r>
            <w:r w:rsidRPr="005A120B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لجنـة الصياغـة</w:t>
            </w:r>
            <w:r w:rsidRPr="005A120B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5A120B">
              <w:rPr>
                <w:rFonts w:hint="cs"/>
                <w:color w:val="000000"/>
                <w:position w:val="2"/>
                <w:rtl/>
                <w:lang w:val="en-US" w:bidi="ar-SA"/>
              </w:rPr>
              <w:t>(القراران</w:t>
            </w:r>
            <w:r w:rsidR="005A120B" w:rsidRPr="005A120B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الجديدان</w:t>
            </w:r>
            <w:r w:rsidR="005A120B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5A120B">
              <w:rPr>
                <w:color w:val="000000"/>
                <w:position w:val="2"/>
                <w:lang w:val="en-US"/>
              </w:rPr>
              <w:t>[APT</w:t>
            </w:r>
            <w:r w:rsidR="005A120B">
              <w:rPr>
                <w:color w:val="000000"/>
                <w:position w:val="2"/>
                <w:lang w:val="en-US"/>
              </w:rPr>
              <w:noBreakHyphen/>
            </w:r>
            <w:r w:rsidRPr="005A120B">
              <w:rPr>
                <w:color w:val="000000"/>
                <w:position w:val="2"/>
                <w:lang w:val="en-US"/>
              </w:rPr>
              <w:t>3]</w:t>
            </w:r>
            <w:r w:rsidRPr="005A120B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5A120B">
              <w:rPr>
                <w:color w:val="000000"/>
                <w:position w:val="2"/>
                <w:lang w:val="en-US"/>
              </w:rPr>
              <w:t>[RCC</w:t>
            </w:r>
            <w:r w:rsidRPr="005A120B">
              <w:rPr>
                <w:color w:val="000000"/>
                <w:position w:val="2"/>
                <w:lang w:val="en-US"/>
              </w:rPr>
              <w:noBreakHyphen/>
              <w:t>3]</w:t>
            </w:r>
            <w:r w:rsidRPr="005A120B">
              <w:rPr>
                <w:rFonts w:hint="cs"/>
                <w:color w:val="000000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1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13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3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المجمـوعة الثانية من النصـوص المقدمـة من اللجنة </w:t>
            </w:r>
            <w:r w:rsidRPr="007525F8">
              <w:rPr>
                <w:color w:val="000000"/>
                <w:position w:val="2"/>
                <w:lang w:val="en-US"/>
              </w:rPr>
              <w:t>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لجنـة الصياغـة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1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5A120B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تونس</w:t>
            </w:r>
          </w:p>
        </w:tc>
        <w:tc>
          <w:tcPr>
            <w:tcW w:w="6487" w:type="dxa"/>
            <w:hideMark/>
          </w:tcPr>
          <w:p w:rsidR="00E87054" w:rsidRPr="007525F8" w:rsidRDefault="00E87054" w:rsidP="005A120B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</w:rPr>
              <w:t>كلمة الترحيب - ا</w:t>
            </w:r>
            <w:r w:rsidRPr="007525F8">
              <w:rPr>
                <w:color w:val="000000"/>
                <w:position w:val="2"/>
                <w:rtl/>
                <w:lang w:val="en-US" w:bidi="ar-TN"/>
              </w:rPr>
              <w:t xml:space="preserve">لسيد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TN"/>
              </w:rPr>
              <w:t xml:space="preserve">محمد أنور معروف،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وزير تكنولوجيات الاتصال والاقتصاد الرقمي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1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5A120B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تونس</w:t>
            </w:r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color w:val="000000"/>
                <w:position w:val="2"/>
                <w:rtl/>
                <w:lang w:bidi="ar-TN"/>
              </w:rPr>
              <w:t>كلمة الافتتاح</w:t>
            </w:r>
            <w:r w:rsidRPr="007525F8">
              <w:rPr>
                <w:rFonts w:hint="cs"/>
                <w:color w:val="000000"/>
                <w:position w:val="2"/>
                <w:rtl/>
                <w:lang w:bidi="ar-TN"/>
              </w:rPr>
              <w:t xml:space="preserve"> - ا</w:t>
            </w:r>
            <w:r w:rsidRPr="007525F8">
              <w:rPr>
                <w:color w:val="000000"/>
                <w:position w:val="2"/>
                <w:rtl/>
                <w:lang w:val="en-US" w:bidi="ar-TN"/>
              </w:rPr>
              <w:t xml:space="preserve">لسيد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TN"/>
              </w:rPr>
              <w:t>يوسف الشاهد،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TN"/>
              </w:rPr>
              <w:t>رئيس الحكومة بالجمهورية التونسية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1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17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2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"/>
              </w:rPr>
              <w:t>تقرير اللجنة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 w:bidi="ar-SA"/>
              </w:rPr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الجلسة العامة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1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19" w:history="1">
              <w:r w:rsidR="00E87054" w:rsidRPr="007525F8">
                <w:rPr>
                  <w:rFonts w:hint="cs"/>
                  <w:position w:val="2"/>
                  <w:rtl/>
                </w:rPr>
                <w:t>الأمين</w:t>
              </w:r>
            </w:hyperlink>
            <w:r w:rsidR="00E87054" w:rsidRPr="007525F8">
              <w:rPr>
                <w:rFonts w:hint="cs"/>
                <w:position w:val="2"/>
                <w:rtl/>
              </w:rPr>
              <w:t xml:space="preserve"> العام للاتحاد الدولي للاتصالات</w:t>
            </w:r>
          </w:p>
        </w:tc>
        <w:tc>
          <w:tcPr>
            <w:tcW w:w="6487" w:type="dxa"/>
            <w:hideMark/>
          </w:tcPr>
          <w:p w:rsidR="00E87054" w:rsidRPr="007525F8" w:rsidRDefault="00302BEC" w:rsidP="00302BEC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كلمة ترحيب للأمين 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العام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2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121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المجمـوعة الثالثة من النصـوص المقدمـة من لجنـة الصياغـة إلى الجلسـة العامـة (القرارات </w:t>
            </w:r>
            <w:r w:rsidRPr="007525F8">
              <w:rPr>
                <w:color w:val="000000"/>
                <w:position w:val="2"/>
                <w:lang w:val="en-US" w:bidi="ar-SA"/>
              </w:rPr>
              <w:t>40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44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76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2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123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المجمـوعة الثانية من النصـوص المقدمـة من لجنـة الصياغـة إلى الجلسـة العامـة (القراران </w:t>
            </w:r>
            <w:r w:rsidRPr="007525F8">
              <w:rPr>
                <w:color w:val="000000"/>
                <w:position w:val="2"/>
                <w:lang w:val="en-US" w:bidi="ar-SA"/>
              </w:rPr>
              <w:t>72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73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2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125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تقرير الاجتماع الثالث للجنة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2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27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302BEC" w:rsidRDefault="00302BEC" w:rsidP="00302BEC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302BEC">
              <w:rPr>
                <w:rFonts w:hint="cs"/>
                <w:color w:val="000000"/>
                <w:position w:val="2"/>
                <w:rtl/>
                <w:lang w:val="en-US" w:bidi="ar-SY"/>
              </w:rPr>
              <w:t>مذكرة</w:t>
            </w:r>
            <w:r w:rsidR="00E87054" w:rsidRPr="00302BEC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 من اللجنة </w:t>
            </w:r>
            <w:r w:rsidR="00E87054" w:rsidRPr="00302BEC">
              <w:rPr>
                <w:color w:val="000000"/>
                <w:position w:val="2"/>
                <w:lang w:val="en-GB"/>
              </w:rPr>
              <w:t>4</w:t>
            </w:r>
            <w:r w:rsidR="00E87054" w:rsidRPr="00302BEC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 إلى اللجنة </w:t>
            </w:r>
            <w:r w:rsidR="00E87054" w:rsidRPr="00302BEC">
              <w:rPr>
                <w:color w:val="000000"/>
                <w:position w:val="2"/>
                <w:lang w:val="en-GB"/>
              </w:rPr>
              <w:t>2</w:t>
            </w:r>
            <w:r w:rsidR="00E87054" w:rsidRPr="00302BEC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 بشأن الآثار المالية </w:t>
            </w:r>
            <w:r w:rsidRPr="00302BEC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المحتمل أن تترتب على </w:t>
            </w:r>
            <w:r w:rsidR="00E87054" w:rsidRPr="00302BEC">
              <w:rPr>
                <w:rFonts w:hint="cs"/>
                <w:color w:val="000000"/>
                <w:position w:val="2"/>
                <w:rtl/>
                <w:lang w:val="en-US" w:bidi="ar-SY"/>
              </w:rPr>
              <w:t>التعديلات المدخلة على القرار</w:t>
            </w:r>
            <w:r w:rsidR="00E87054" w:rsidRPr="00302BEC">
              <w:rPr>
                <w:rFonts w:hint="eastAsia"/>
                <w:color w:val="000000"/>
                <w:position w:val="2"/>
                <w:rtl/>
                <w:lang w:val="en-US" w:bidi="ar-SY"/>
              </w:rPr>
              <w:t> </w:t>
            </w:r>
            <w:r w:rsidR="00E87054" w:rsidRPr="00302BEC">
              <w:rPr>
                <w:color w:val="000000"/>
                <w:position w:val="2"/>
                <w:lang w:val="en-GB"/>
              </w:rPr>
              <w:t>44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12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</w:rPr>
              <w:t>(المراجعة </w:t>
            </w:r>
            <w:r w:rsidR="00E87054" w:rsidRPr="00E87054">
              <w:rPr>
                <w:rFonts w:hAnsi="Times New Roman Bold"/>
                <w:color w:val="FF0000"/>
                <w:spacing w:val="-6"/>
                <w:position w:val="2"/>
                <w:lang w:val="en-US"/>
              </w:rPr>
              <w:t>1</w:t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129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5A120B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المجمـوعة الثانية من النصـوص المقدمـة من اللجنة 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4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إلى لجنـة الصياغـة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(القرارات 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40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44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59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</w:t>
            </w:r>
            <w:r w:rsidRPr="005A120B">
              <w:rPr>
                <w:color w:val="000000"/>
                <w:spacing w:val="-4"/>
                <w:position w:val="2"/>
                <w:lang w:val="en-US"/>
              </w:rPr>
              <w:t>76</w:t>
            </w:r>
            <w:r w:rsidRPr="005A120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3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31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تقرير الاجتماع الثاني للجنة 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3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69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33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302BEC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المجمـوعة الأولى من النصـوص المقدمـة من اللجنة 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لجنـة الصياغـة (القراران </w:t>
            </w:r>
            <w:r w:rsidR="00302BEC">
              <w:rPr>
                <w:color w:val="000000"/>
                <w:position w:val="2"/>
                <w:lang w:val="en-US" w:bidi="ar-SA"/>
              </w:rPr>
              <w:t>72</w:t>
            </w:r>
            <w:r w:rsidR="00302BEC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="00302BEC">
              <w:rPr>
                <w:rFonts w:hint="cs"/>
                <w:color w:val="000000"/>
                <w:position w:val="2"/>
                <w:rtl/>
                <w:lang w:val="en-US"/>
              </w:rPr>
              <w:t>و</w:t>
            </w:r>
            <w:r w:rsidR="00302BEC">
              <w:rPr>
                <w:color w:val="000000"/>
                <w:position w:val="2"/>
                <w:lang w:val="en-US"/>
              </w:rPr>
              <w:t>73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3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68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  <w:lang w:val="en-US"/>
              </w:rPr>
            </w:pPr>
            <w:hyperlink r:id="rId135" w:history="1">
              <w:r w:rsidR="00E87054" w:rsidRPr="007525F8">
                <w:rPr>
                  <w:rFonts w:hint="cs"/>
                  <w:position w:val="2"/>
                  <w:rtl/>
                </w:rPr>
                <w:t>رئيس</w:t>
              </w:r>
            </w:hyperlink>
            <w:r w:rsidR="00E87054" w:rsidRPr="007525F8">
              <w:rPr>
                <w:rFonts w:hint="cs"/>
                <w:position w:val="2"/>
                <w:rtl/>
              </w:rPr>
              <w:t xml:space="preserve"> اللجنة </w:t>
            </w:r>
            <w:r w:rsidR="00E87054" w:rsidRPr="007525F8">
              <w:rPr>
                <w:position w:val="2"/>
                <w:lang w:val="en-US"/>
              </w:rPr>
              <w:t>3</w:t>
            </w:r>
          </w:p>
        </w:tc>
        <w:tc>
          <w:tcPr>
            <w:tcW w:w="6487" w:type="dxa"/>
            <w:hideMark/>
          </w:tcPr>
          <w:p w:rsidR="00E87054" w:rsidRPr="00897886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lang w:val="en-US"/>
              </w:rPr>
            </w:pPr>
            <w:r w:rsidRPr="00897886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القرار </w:t>
            </w:r>
            <w:r w:rsidRPr="00897886">
              <w:rPr>
                <w:color w:val="000000"/>
                <w:spacing w:val="-6"/>
                <w:position w:val="2"/>
                <w:lang w:val="en-US"/>
              </w:rPr>
              <w:t>32</w:t>
            </w:r>
            <w:r w:rsidRPr="00897886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- تعزيز وسائل العمل الإلكترونية في أعمال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3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67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37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5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المجمـوعة الأولى من النصـوص المقدمـة من لجنـة الصياغـة إلى الجلسـة العامـة (القرارات </w:t>
            </w:r>
            <w:r w:rsidRPr="007525F8">
              <w:rPr>
                <w:color w:val="000000"/>
                <w:position w:val="2"/>
                <w:lang w:val="en-US" w:bidi="ar-SA"/>
              </w:rPr>
              <w:t>32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33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38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81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والتوصية 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A.1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3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65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139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4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تقرير الاجتماع الأول للجنة 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الجلسة العامة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4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64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41" w:history="1">
              <w:r w:rsidR="00E87054" w:rsidRPr="007525F8">
                <w:rPr>
                  <w:rFonts w:hint="cs"/>
                  <w:position w:val="2"/>
                  <w:rtl/>
                </w:rPr>
                <w:t>اللجنة </w:t>
              </w:r>
              <w:r w:rsidR="00E87054" w:rsidRPr="007525F8">
                <w:rPr>
                  <w:position w:val="2"/>
                  <w:lang w:val="en-US"/>
                </w:rPr>
                <w:t>3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302BEC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المجمـوعة الأولى من النصـوص المقدمـة من اللجنة </w:t>
            </w:r>
            <w:r w:rsidRPr="007525F8">
              <w:rPr>
                <w:color w:val="000000"/>
                <w:position w:val="2"/>
                <w:lang w:val="en-US"/>
              </w:rPr>
              <w:t>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لجنـة الصياغـة (القرارات </w:t>
            </w:r>
            <w:r w:rsidRPr="007525F8">
              <w:rPr>
                <w:color w:val="000000"/>
                <w:position w:val="2"/>
                <w:lang w:val="en-US" w:bidi="ar-SA"/>
              </w:rPr>
              <w:t>32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="00302BEC">
              <w:rPr>
                <w:rFonts w:hint="cs"/>
                <w:color w:val="000000"/>
                <w:position w:val="2"/>
                <w:rtl/>
                <w:lang w:val="en-US"/>
              </w:rPr>
              <w:t>و</w:t>
            </w:r>
            <w:r w:rsidR="00302BEC">
              <w:rPr>
                <w:color w:val="000000"/>
                <w:position w:val="2"/>
                <w:lang w:val="en-US"/>
              </w:rPr>
              <w:t>33</w:t>
            </w:r>
            <w:r w:rsidR="00302BEC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و</w:t>
            </w:r>
            <w:r w:rsidR="00302BEC">
              <w:rPr>
                <w:color w:val="000000"/>
                <w:position w:val="2"/>
                <w:lang w:val="en-US"/>
              </w:rPr>
              <w:t>38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81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والتوصيتان 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A.1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A.7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4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63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  <w:lang w:val="en-US"/>
              </w:rPr>
            </w:pPr>
            <w:hyperlink r:id="rId143" w:history="1">
              <w:r w:rsidR="00E87054" w:rsidRPr="007525F8">
                <w:rPr>
                  <w:rFonts w:hint="cs"/>
                  <w:position w:val="2"/>
                  <w:rtl/>
                </w:rPr>
                <w:t>رئيسة</w:t>
              </w:r>
            </w:hyperlink>
            <w:r w:rsidR="00E87054" w:rsidRPr="007525F8">
              <w:rPr>
                <w:rFonts w:hint="cs"/>
                <w:position w:val="2"/>
                <w:rtl/>
              </w:rPr>
              <w:t xml:space="preserve"> اللجنة </w:t>
            </w:r>
            <w:r w:rsidR="00E87054" w:rsidRPr="007525F8">
              <w:rPr>
                <w:position w:val="2"/>
                <w:lang w:val="en-US"/>
              </w:rPr>
              <w:t>2</w:t>
            </w:r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مذكرة من رئيسة اللجنة </w:t>
            </w:r>
            <w:r w:rsidRPr="007525F8">
              <w:rPr>
                <w:color w:val="000000"/>
                <w:position w:val="2"/>
                <w:lang w:val="en-US"/>
              </w:rPr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إلى رؤساء اللجنة </w:t>
            </w:r>
            <w:r w:rsidRPr="007525F8">
              <w:rPr>
                <w:color w:val="000000"/>
                <w:position w:val="2"/>
                <w:lang w:val="en-US"/>
              </w:rPr>
              <w:t>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واللجنة </w:t>
            </w:r>
            <w:r w:rsidRPr="007525F8">
              <w:rPr>
                <w:color w:val="000000"/>
                <w:position w:val="2"/>
                <w:lang w:val="en-US"/>
              </w:rPr>
              <w:t>4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وأفرقة العمل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4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62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  <w:lang w:val="en-US"/>
              </w:rPr>
            </w:pPr>
            <w:hyperlink r:id="rId145" w:history="1">
              <w:r w:rsidR="00E87054" w:rsidRPr="007525F8">
                <w:rPr>
                  <w:rFonts w:hint="cs"/>
                  <w:position w:val="2"/>
                  <w:rtl/>
                </w:rPr>
                <w:t>رئيسة</w:t>
              </w:r>
            </w:hyperlink>
            <w:r w:rsidR="00E87054" w:rsidRPr="007525F8">
              <w:rPr>
                <w:rFonts w:hint="cs"/>
                <w:position w:val="2"/>
                <w:rtl/>
              </w:rPr>
              <w:t xml:space="preserve"> اللجنة </w:t>
            </w:r>
            <w:r w:rsidR="00E87054" w:rsidRPr="007525F8">
              <w:rPr>
                <w:position w:val="2"/>
                <w:lang w:val="en-US"/>
              </w:rPr>
              <w:t>2</w:t>
            </w:r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مذكرة من رئيسة لجنة الدراسات </w:t>
            </w:r>
            <w:r w:rsidRPr="007525F8">
              <w:rPr>
                <w:color w:val="000000"/>
                <w:position w:val="2"/>
                <w:lang w:val="en-US"/>
              </w:rPr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: المسؤوليات المالية للمؤتمرات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14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61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</w:rPr>
              <w:t>(المراجعة </w:t>
            </w:r>
            <w:r w:rsidR="00E87054" w:rsidRPr="00E87054">
              <w:rPr>
                <w:rFonts w:hAnsi="Times New Roman Bold"/>
                <w:color w:val="FF0000"/>
                <w:spacing w:val="-6"/>
                <w:position w:val="2"/>
                <w:lang w:val="en-US"/>
              </w:rPr>
              <w:t>1</w:t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47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302BEC" w:rsidRDefault="00E87054" w:rsidP="00E87054">
            <w:pPr>
              <w:pStyle w:val="Tabletext"/>
              <w:spacing w:line="300" w:lineRule="exact"/>
              <w:rPr>
                <w:color w:val="000000"/>
                <w:spacing w:val="2"/>
                <w:position w:val="2"/>
                <w:lang w:val="en-US"/>
              </w:rPr>
            </w:pPr>
            <w:r w:rsidRPr="00302BEC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>قائمة بأسماء المندوبين الذين أُحيلوا إلى التقاعد منذ اختتام الجمعية العالمية لتقييس الاتصالات لعام </w:t>
            </w:r>
            <w:r w:rsidRPr="00302BEC">
              <w:rPr>
                <w:color w:val="000000"/>
                <w:spacing w:val="2"/>
                <w:position w:val="2"/>
                <w:lang w:val="en-US"/>
              </w:rPr>
              <w:t>2012</w:t>
            </w:r>
            <w:r w:rsidR="009605FB">
              <w:rPr>
                <w:rFonts w:hint="cs"/>
                <w:color w:val="000000"/>
                <w:spacing w:val="2"/>
                <w:position w:val="2"/>
                <w:rtl/>
                <w:lang w:val="en-US"/>
              </w:rPr>
              <w:t> 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t>(WTSA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noBreakHyphen/>
              <w:t>12)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14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60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</w:rPr>
              <w:t>(المراجعة </w:t>
            </w:r>
            <w:r w:rsidR="00E87054" w:rsidRPr="00E87054">
              <w:rPr>
                <w:rFonts w:hAnsi="Times New Roman Bold"/>
                <w:color w:val="FF0000"/>
                <w:spacing w:val="-6"/>
                <w:position w:val="2"/>
                <w:lang w:val="en-US"/>
              </w:rPr>
              <w:t>1</w:t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49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9605FB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قائمة بأسماء المندوبين الذين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 xml:space="preserve">توفُّوا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منذ اختتام الجمعية العالمية لتقييس الاتصالات لعام</w:t>
            </w:r>
            <w:r w:rsidR="009605FB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2012</w:t>
            </w:r>
            <w:r w:rsidR="009605FB">
              <w:rPr>
                <w:rFonts w:hint="cs"/>
                <w:color w:val="000000"/>
                <w:spacing w:val="2"/>
                <w:position w:val="2"/>
                <w:rtl/>
                <w:lang w:val="en-US"/>
              </w:rPr>
              <w:t> 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t>(WTSA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noBreakHyphen/>
              <w:t>12)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5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5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ملخص لجميع التدابير المتخذة فيما يخص القرار </w:t>
            </w:r>
            <w:r w:rsidRPr="007525F8">
              <w:rPr>
                <w:color w:val="000000"/>
                <w:position w:val="2"/>
                <w:lang w:val="en-US"/>
              </w:rPr>
              <w:t>80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للجمعية العالمية لتقييس الاتصالات - تقدير المشاركة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الفعّالة للأعضاء في</w:t>
            </w:r>
            <w:r w:rsidRPr="007525F8">
              <w:rPr>
                <w:rFonts w:hint="eastAsia"/>
                <w:color w:val="000000"/>
                <w:position w:val="2"/>
                <w:lang w:val="en-US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إعداد نواتج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15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</w:rPr>
              <w:t>(المراجعة </w:t>
            </w:r>
            <w:r w:rsidR="00E87054" w:rsidRPr="00E87054">
              <w:rPr>
                <w:rFonts w:hAnsi="Times New Roman Bold"/>
                <w:color w:val="FF0000"/>
                <w:spacing w:val="-6"/>
                <w:position w:val="2"/>
                <w:lang w:val="en-US"/>
              </w:rPr>
              <w:t>1</w:t>
            </w:r>
            <w:r w:rsidR="00E87054" w:rsidRPr="00E87054">
              <w:rPr>
                <w:rFonts w:hAnsi="Times New Roman Bold" w:hint="cs"/>
                <w:color w:val="FF0000"/>
                <w:spacing w:val="-6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5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استنتاجات الندوة العالمية الثالثة للمعايير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5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r w:rsidRPr="007525F8">
              <w:rPr>
                <w:rFonts w:hint="cs"/>
                <w:position w:val="2"/>
                <w:rtl/>
              </w:rPr>
              <w:t>زامبيا</w:t>
            </w:r>
          </w:p>
        </w:tc>
        <w:tc>
          <w:tcPr>
            <w:tcW w:w="6487" w:type="dxa"/>
            <w:hideMark/>
          </w:tcPr>
          <w:p w:rsidR="00E87054" w:rsidRPr="009605FB" w:rsidRDefault="00E87054" w:rsidP="009605FB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9605F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مقترح بعدم تعديل القرار </w:t>
            </w:r>
            <w:r w:rsidRPr="009605FB">
              <w:rPr>
                <w:color w:val="000000"/>
                <w:spacing w:val="-4"/>
                <w:position w:val="2"/>
                <w:lang w:val="en-US"/>
              </w:rPr>
              <w:t>54</w:t>
            </w:r>
            <w:r w:rsidRPr="009605F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للجمعية العالمية لتقييس الاتصالات لعام</w:t>
            </w:r>
            <w:r w:rsidRPr="009605FB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9605FB">
              <w:rPr>
                <w:color w:val="000000"/>
                <w:spacing w:val="-4"/>
                <w:position w:val="2"/>
                <w:lang w:val="en-US"/>
              </w:rPr>
              <w:t>2012</w:t>
            </w:r>
            <w:r w:rsidRPr="009605FB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="009605FB" w:rsidRPr="009605FB">
              <w:rPr>
                <w:color w:val="000000"/>
                <w:spacing w:val="-4"/>
                <w:position w:val="2"/>
                <w:lang w:val="en-US"/>
              </w:rPr>
              <w:t>(WTSA</w:t>
            </w:r>
            <w:r w:rsidR="009605FB" w:rsidRPr="009605FB">
              <w:rPr>
                <w:color w:val="000000"/>
                <w:spacing w:val="-4"/>
                <w:position w:val="2"/>
                <w:lang w:val="en-US"/>
              </w:rPr>
              <w:noBreakHyphen/>
              <w:t>12)</w:t>
            </w:r>
            <w:r w:rsidR="009605FB" w:rsidRPr="009605F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</w:t>
            </w:r>
            <w:r w:rsidRPr="009605FB">
              <w:rPr>
                <w:color w:val="000000"/>
                <w:spacing w:val="-4"/>
                <w:position w:val="2"/>
                <w:rtl/>
                <w:lang w:val="en-US" w:bidi="ar-SA"/>
              </w:rPr>
              <w:noBreakHyphen/>
            </w:r>
            <w:r w:rsidR="009605FB" w:rsidRPr="009605F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</w:t>
            </w:r>
            <w:r w:rsidRPr="009605FB">
              <w:rPr>
                <w:color w:val="000000"/>
                <w:spacing w:val="-4"/>
                <w:position w:val="2"/>
                <w:rtl/>
                <w:lang w:val="en-US" w:bidi="ar-SA"/>
              </w:rPr>
              <w:t>إنشاء أفرقة إقليمية ومساعدتها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5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56" w:history="1">
              <w:r w:rsidR="00E87054" w:rsidRPr="007525F8">
                <w:rPr>
                  <w:rFonts w:hint="cs"/>
                  <w:position w:val="2"/>
                  <w:rtl/>
                </w:rPr>
                <w:t>البرازيل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الموافقة على مشاريع التوصيات الجديدة 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D.52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و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D.53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D.97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D.261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ومشروع مراجعة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التوصية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 D.271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المقدمة إلى الجمعية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العالمية لتقييس الاتصالات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لعام 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lang w:val="en-US"/>
              </w:rPr>
              <w:t>(WTSA-16)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من أجل الموافقة عليها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5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87054" w:rsidP="00A83F9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r w:rsidRPr="007525F8">
              <w:rPr>
                <w:rFonts w:hint="cs"/>
                <w:position w:val="2"/>
                <w:rtl/>
              </w:rPr>
              <w:t>إيران</w:t>
            </w:r>
          </w:p>
        </w:tc>
        <w:tc>
          <w:tcPr>
            <w:tcW w:w="6487" w:type="dxa"/>
            <w:hideMark/>
          </w:tcPr>
          <w:p w:rsidR="00E87054" w:rsidRPr="007525F8" w:rsidRDefault="00E87054" w:rsidP="00A83F9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مقترح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ل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تعديل القرار </w:t>
            </w:r>
            <w:r w:rsidRPr="007525F8">
              <w:rPr>
                <w:color w:val="000000"/>
                <w:position w:val="2"/>
                <w:lang w:val="en-US"/>
              </w:rPr>
              <w:t>76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للجمعية العالمية لتقييس الاتصالات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لعام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(WTSA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12) 2012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-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الدراسات المتعلقة باختبارات المطابقة وقابلية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التشغيل البيني ومساعدة البلدان النامية والبرنامج المستقبلي المحتمل الخاص بعلامة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الاتحاد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5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r w:rsidRPr="007525F8">
              <w:rPr>
                <w:rFonts w:hint="cs"/>
                <w:position w:val="2"/>
                <w:rtl/>
              </w:rPr>
              <w:t>كازاخستان</w:t>
            </w:r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rtl/>
                <w:lang w:val="en-US" w:bidi="ar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"/>
              </w:rPr>
              <w:t>مقترحات بشأن تحديث وتحسين مصنِّفات أنواع النشاط الاقتصادي والإنتاج حسب نوع النشاط الاقتصادي في مجال الاتصالات/تكنولوجيا المعلومات والاتصالات</w:t>
            </w:r>
          </w:p>
          <w:p w:rsidR="00E87054" w:rsidRPr="007525F8" w:rsidRDefault="00302BEC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302BEC">
              <w:rPr>
                <w:rFonts w:hint="cs"/>
                <w:b/>
                <w:bCs/>
                <w:color w:val="FF0000"/>
                <w:position w:val="2"/>
                <w:rtl/>
                <w:lang w:val="en-US"/>
              </w:rPr>
              <w:t xml:space="preserve">ملاحظة </w:t>
            </w:r>
            <w:r w:rsidRPr="00302BEC">
              <w:rPr>
                <w:rFonts w:hint="cs"/>
                <w:color w:val="FF0000"/>
                <w:position w:val="2"/>
                <w:rtl/>
                <w:lang w:val="en-US"/>
              </w:rPr>
              <w:t>- أصبح هذا المقترح كذلك مقترحاً مشتركاً للكومنولث الإقليمي في مجال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5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60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الولايات المتحدة الأمريكية</w:t>
              </w:r>
            </w:hyperlink>
            <w:r w:rsidR="00E87054" w:rsidRPr="007525F8">
              <w:rPr>
                <w:rFonts w:hint="cs"/>
                <w:position w:val="2"/>
                <w:rtl/>
              </w:rPr>
              <w:t xml:space="preserve">، </w:t>
            </w:r>
            <w:hyperlink r:id="rId161" w:history="1">
              <w:r w:rsidR="00E87054" w:rsidRPr="007525F8">
                <w:rPr>
                  <w:rFonts w:hint="cs"/>
                  <w:position w:val="2"/>
                  <w:rtl/>
                </w:rPr>
                <w:t>كندا</w:t>
              </w:r>
            </w:hyperlink>
          </w:p>
        </w:tc>
        <w:tc>
          <w:tcPr>
            <w:tcW w:w="6487" w:type="dxa"/>
            <w:hideMark/>
          </w:tcPr>
          <w:p w:rsidR="00E87054" w:rsidRPr="00302BEC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302BEC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مقترح لتعديل ال</w:t>
            </w:r>
            <w:r w:rsidRPr="00302BEC">
              <w:rPr>
                <w:color w:val="000000"/>
                <w:spacing w:val="-4"/>
                <w:position w:val="2"/>
                <w:rtl/>
                <w:lang w:val="en-US" w:bidi="ar-SA"/>
              </w:rPr>
              <w:t>ق</w:t>
            </w:r>
            <w:r w:rsidRPr="00302BEC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ـ</w:t>
            </w:r>
            <w:r w:rsidRPr="00302BEC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رار </w:t>
            </w:r>
            <w:r w:rsidRPr="00302BEC">
              <w:rPr>
                <w:color w:val="000000"/>
                <w:spacing w:val="-4"/>
                <w:position w:val="2"/>
                <w:lang w:val="en-US"/>
              </w:rPr>
              <w:t>20</w:t>
            </w:r>
            <w:r w:rsidRPr="00302BEC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للجمعية العالمية لتقييس الاتصالات لعام </w:t>
            </w:r>
            <w:r w:rsidRPr="00302BEC">
              <w:rPr>
                <w:color w:val="000000"/>
                <w:spacing w:val="-4"/>
                <w:position w:val="2"/>
                <w:lang w:val="en-US"/>
              </w:rPr>
              <w:t>2012</w:t>
            </w:r>
            <w:r w:rsidRPr="00302BEC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302BEC">
              <w:rPr>
                <w:color w:val="000000"/>
                <w:spacing w:val="-4"/>
                <w:position w:val="2"/>
                <w:lang w:val="en-US"/>
              </w:rPr>
              <w:t>(WTSA</w:t>
            </w:r>
            <w:r w:rsidRPr="00302BEC">
              <w:rPr>
                <w:color w:val="000000"/>
                <w:spacing w:val="-4"/>
                <w:position w:val="2"/>
                <w:lang w:val="en-US"/>
              </w:rPr>
              <w:noBreakHyphen/>
              <w:t>12)</w:t>
            </w:r>
            <w:r w:rsidRPr="00302BEC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302BEC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- إجراءات تخصيص وإدارة الموارد الدولية للترقيم والتسمية والعنونة وتحديد الهوية</w:t>
            </w:r>
            <w:r w:rsidRPr="00302BEC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302BEC">
              <w:rPr>
                <w:color w:val="000000"/>
                <w:spacing w:val="-4"/>
                <w:position w:val="2"/>
                <w:lang w:val="en-US"/>
              </w:rPr>
              <w:t>(NNAI)</w:t>
            </w:r>
            <w:r w:rsidRPr="00302BEC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في مجال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6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52</w:t>
              </w:r>
            </w:hyperlink>
          </w:p>
        </w:tc>
        <w:tc>
          <w:tcPr>
            <w:tcW w:w="1618" w:type="dxa"/>
            <w:vMerge w:val="restart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63" w:history="1">
              <w:r w:rsidR="00E87054" w:rsidRPr="007525F8">
                <w:rPr>
                  <w:rFonts w:hint="cs"/>
                  <w:position w:val="2"/>
                  <w:rtl/>
                </w:rPr>
                <w:t>بنغلاديش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الجوانب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السياساتية و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التنظيمية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لجودة الخدمة </w:t>
            </w:r>
            <w:r w:rsidRPr="007525F8">
              <w:rPr>
                <w:color w:val="000000"/>
                <w:position w:val="2"/>
                <w:lang w:val="en-US"/>
              </w:rPr>
              <w:t>(</w:t>
            </w:r>
            <w:proofErr w:type="spellStart"/>
            <w:r w:rsidRPr="007525F8">
              <w:rPr>
                <w:color w:val="000000"/>
                <w:position w:val="2"/>
                <w:lang w:val="en-US"/>
              </w:rPr>
              <w:t>QoS</w:t>
            </w:r>
            <w:proofErr w:type="spellEnd"/>
            <w:r w:rsidRPr="007525F8">
              <w:rPr>
                <w:color w:val="000000"/>
                <w:position w:val="2"/>
                <w:lang w:val="en-US"/>
              </w:rPr>
              <w:t>)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وجودة التجربة </w:t>
            </w:r>
            <w:r w:rsidRPr="007525F8">
              <w:rPr>
                <w:color w:val="000000"/>
                <w:position w:val="2"/>
                <w:lang w:val="en-US"/>
              </w:rPr>
              <w:t>(</w:t>
            </w:r>
            <w:proofErr w:type="spellStart"/>
            <w:r w:rsidRPr="007525F8">
              <w:rPr>
                <w:color w:val="000000"/>
                <w:position w:val="2"/>
                <w:lang w:val="en-US"/>
              </w:rPr>
              <w:t>QoE</w:t>
            </w:r>
            <w:proofErr w:type="spellEnd"/>
            <w:r w:rsidRPr="007525F8">
              <w:rPr>
                <w:color w:val="000000"/>
                <w:position w:val="2"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6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 xml:space="preserve"> </w:t>
            </w:r>
            <w:r w:rsidR="00302BEC" w:rsidRPr="00302BEC">
              <w:rPr>
                <w:color w:val="FF0000"/>
                <w:position w:val="2"/>
              </w:rPr>
              <w:t>Add.1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6B457C" w:rsidRDefault="00E87054" w:rsidP="006B457C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lang w:val="en-US"/>
              </w:rPr>
            </w:pPr>
            <w:r w:rsidRPr="006B457C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تأييد بنغلاديش للموافقة على التوصيات 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t>ITU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noBreakHyphen/>
              <w:t>T D.52</w:t>
            </w:r>
            <w:r w:rsidRPr="006B457C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و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t>ITU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noBreakHyphen/>
              <w:t>T D.53</w:t>
            </w:r>
            <w:r w:rsidRPr="006B457C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و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t>ITU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noBreakHyphen/>
              <w:t>T D.97</w:t>
            </w:r>
            <w:r w:rsidRPr="006B457C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و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t>ITU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noBreakHyphen/>
              <w:t>T D.261</w:t>
            </w:r>
            <w:r w:rsidRPr="006B457C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و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t>ITU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noBreakHyphen/>
              <w:t>T D.271</w:t>
            </w:r>
            <w:r w:rsidRPr="006B457C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في</w:t>
            </w:r>
            <w:r w:rsidRPr="006B457C">
              <w:rPr>
                <w:rFonts w:hint="eastAsia"/>
                <w:color w:val="000000"/>
                <w:spacing w:val="-6"/>
                <w:position w:val="2"/>
                <w:rtl/>
                <w:lang w:val="en-US" w:bidi="ar-SA"/>
              </w:rPr>
              <w:t> </w:t>
            </w:r>
            <w:r w:rsidRPr="006B457C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>الجمعية العالمية لتقييس الاتصالات لعام 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t>2016</w:t>
            </w:r>
            <w:r w:rsidR="006B457C" w:rsidRPr="006B457C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> </w:t>
            </w:r>
            <w:r w:rsidR="006B457C" w:rsidRPr="006B457C">
              <w:rPr>
                <w:color w:val="000000"/>
                <w:spacing w:val="-6"/>
                <w:position w:val="2"/>
                <w:lang w:val="en-US"/>
              </w:rPr>
              <w:t>(WTSA</w:t>
            </w:r>
            <w:r w:rsidR="006B457C" w:rsidRPr="006B457C">
              <w:rPr>
                <w:color w:val="000000"/>
                <w:spacing w:val="-6"/>
                <w:position w:val="2"/>
                <w:lang w:val="en-US"/>
              </w:rPr>
              <w:noBreakHyphen/>
              <w:t>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6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 xml:space="preserve"> </w:t>
            </w:r>
            <w:r w:rsidR="00302BEC" w:rsidRPr="00302BEC">
              <w:rPr>
                <w:color w:val="FF0000"/>
                <w:position w:val="2"/>
              </w:rPr>
              <w:t>Add.1</w:t>
            </w:r>
          </w:p>
        </w:tc>
        <w:tc>
          <w:tcPr>
            <w:tcW w:w="1618" w:type="dxa"/>
            <w:vMerge w:val="restart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66" w:history="1">
              <w:r w:rsidR="00E87054" w:rsidRPr="007525F8">
                <w:rPr>
                  <w:rFonts w:hint="cs"/>
                  <w:position w:val="2"/>
                  <w:rtl/>
                </w:rPr>
                <w:t>كندا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مقترح لإلغاء القرار </w:t>
            </w:r>
            <w:r w:rsidRPr="007525F8">
              <w:rPr>
                <w:color w:val="000000"/>
                <w:position w:val="2"/>
                <w:lang w:val="en-US"/>
              </w:rPr>
              <w:t>77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- أعمال التقييس المتعلقة بالتوصيل الشبكي المعرّف بالبرمجيات في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6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 xml:space="preserve"> </w:t>
            </w:r>
            <w:r w:rsidR="00302BEC" w:rsidRPr="00302BEC">
              <w:rPr>
                <w:color w:val="FF0000"/>
                <w:position w:val="2"/>
              </w:rPr>
              <w:t>Add.2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مقترح لتعديل القرار </w:t>
            </w:r>
            <w:r w:rsidRPr="007525F8">
              <w:rPr>
                <w:color w:val="000000"/>
                <w:position w:val="2"/>
                <w:lang w:val="en-US"/>
              </w:rPr>
              <w:t>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- مسؤوليات لجان دراسات قطاع تقييس الاتصالات واختصاصاتها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6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 xml:space="preserve"> </w:t>
            </w:r>
            <w:r w:rsidR="00302BEC" w:rsidRPr="00302BEC">
              <w:rPr>
                <w:color w:val="FF0000"/>
                <w:position w:val="2"/>
              </w:rPr>
              <w:t>Add.3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مقترح لتعديل التوصية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A.1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- طرائق عمل لجان الدراسات التابعة لقطاع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6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r w:rsidRPr="007525F8">
              <w:rPr>
                <w:position w:val="2"/>
                <w:rtl/>
                <w:lang w:bidi="ar-SA"/>
              </w:rPr>
              <w:t>لجنة التقييس المعنية بالمفردات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  <w:lang w:val="en-US"/>
              </w:rPr>
              <w:t>(SCV)</w:t>
            </w:r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تقرير لجنة التقييس المعنية بالمفردات التابعة لقطاع تقييس الاتصالات إلى الجمعية العالمية لتقييس الاتصالات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lang w:val="en-US"/>
              </w:rPr>
              <w:t>(WTSA-16)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(بما في ذلك تعديلات في القرار </w:t>
            </w:r>
            <w:r w:rsidRPr="007525F8">
              <w:rPr>
                <w:color w:val="000000"/>
                <w:position w:val="2"/>
                <w:lang w:val="en-US"/>
              </w:rPr>
              <w:t>67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7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7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9605FB" w:rsidRDefault="00E87054" w:rsidP="00DE3A1A">
            <w:pPr>
              <w:pStyle w:val="Tabletext"/>
              <w:spacing w:line="300" w:lineRule="exact"/>
              <w:rPr>
                <w:color w:val="000000"/>
                <w:spacing w:val="2"/>
                <w:position w:val="2"/>
                <w:lang w:val="en-US"/>
              </w:rPr>
            </w:pP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نتائج المشاورات بشأن مشاريع التوصيات الجديدة 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ITU</w:t>
            </w:r>
            <w:r w:rsidR="009605FB" w:rsidRPr="009605FB">
              <w:rPr>
                <w:color w:val="000000"/>
                <w:spacing w:val="2"/>
                <w:position w:val="2"/>
                <w:lang w:val="en-US"/>
              </w:rPr>
              <w:noBreakHyphen/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T</w:t>
            </w:r>
            <w:r w:rsidR="009605FB" w:rsidRPr="009605FB">
              <w:rPr>
                <w:color w:val="000000"/>
                <w:spacing w:val="2"/>
                <w:position w:val="2"/>
                <w:lang w:val="en-US"/>
              </w:rPr>
              <w:t> 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D.52</w:t>
            </w: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 و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ITU</w:t>
            </w:r>
            <w:r w:rsidR="009605FB" w:rsidRPr="009605FB">
              <w:rPr>
                <w:color w:val="000000"/>
                <w:spacing w:val="2"/>
                <w:position w:val="2"/>
                <w:lang w:val="en-US"/>
              </w:rPr>
              <w:noBreakHyphen/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T</w:t>
            </w:r>
            <w:r w:rsidR="009605FB" w:rsidRPr="009605FB">
              <w:rPr>
                <w:color w:val="000000"/>
                <w:spacing w:val="2"/>
                <w:position w:val="2"/>
                <w:lang w:val="en-US"/>
              </w:rPr>
              <w:t> 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D.53</w:t>
            </w: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 و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ITU</w:t>
            </w:r>
            <w:r w:rsidR="009605FB" w:rsidRPr="009605FB">
              <w:rPr>
                <w:color w:val="000000"/>
                <w:spacing w:val="2"/>
                <w:position w:val="2"/>
                <w:lang w:val="en-US"/>
              </w:rPr>
              <w:noBreakHyphen/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T</w:t>
            </w:r>
            <w:r w:rsidR="009605FB" w:rsidRPr="009605FB">
              <w:rPr>
                <w:color w:val="000000"/>
                <w:spacing w:val="2"/>
                <w:position w:val="2"/>
                <w:lang w:val="en-US"/>
              </w:rPr>
              <w:t> 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D.97</w:t>
            </w: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 و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ITU-T D.261</w:t>
            </w: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 ومشروع مراجعة التوصية 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ITU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noBreakHyphen/>
              <w:t>T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noBreakHyphen/>
              <w:t>D.271</w:t>
            </w: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، المقدمة إلى الجمعية </w:t>
            </w:r>
            <w:r w:rsidRPr="009605FB">
              <w:rPr>
                <w:color w:val="000000"/>
                <w:spacing w:val="2"/>
                <w:position w:val="2"/>
                <w:rtl/>
                <w:lang w:val="en-US" w:bidi="ar-SA"/>
              </w:rPr>
              <w:t xml:space="preserve">العالمية لتقييس الاتصالات لعام 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(WTSA-16) 2016</w:t>
            </w: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 (الحمّامات، 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25</w:t>
            </w: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 أكتوبر</w:t>
            </w:r>
            <w:r w:rsidR="00DE3A1A">
              <w:rPr>
                <w:rFonts w:hint="eastAsia"/>
                <w:color w:val="000000"/>
                <w:spacing w:val="2"/>
                <w:position w:val="2"/>
                <w:rtl/>
                <w:lang w:val="en-US" w:bidi="ar-SA"/>
              </w:rPr>
              <w:t> </w:t>
            </w: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- 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3</w:t>
            </w:r>
            <w:r w:rsidR="009605FB" w:rsidRPr="009605FB">
              <w:rPr>
                <w:rFonts w:hint="eastAsia"/>
                <w:color w:val="000000"/>
                <w:spacing w:val="2"/>
                <w:position w:val="2"/>
                <w:rtl/>
                <w:lang w:val="en-US" w:bidi="ar-SA"/>
              </w:rPr>
              <w:t> </w:t>
            </w: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>نوفمبر</w:t>
            </w:r>
            <w:r w:rsidR="009605FB" w:rsidRPr="009605FB">
              <w:rPr>
                <w:rFonts w:hint="eastAsia"/>
                <w:color w:val="000000"/>
                <w:spacing w:val="2"/>
                <w:position w:val="2"/>
                <w:rtl/>
                <w:lang w:val="en-US" w:bidi="ar-SA"/>
              </w:rPr>
              <w:t> </w:t>
            </w:r>
            <w:r w:rsidRPr="009605FB">
              <w:rPr>
                <w:color w:val="000000"/>
                <w:spacing w:val="2"/>
                <w:position w:val="2"/>
                <w:lang w:val="en-US"/>
              </w:rPr>
              <w:t>2016</w:t>
            </w:r>
            <w:r w:rsidRPr="009605FB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>) من أجل الموافقة عليها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7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</w:p>
        </w:tc>
        <w:tc>
          <w:tcPr>
            <w:tcW w:w="1618" w:type="dxa"/>
            <w:vMerge w:val="restart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17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الولايات المتحدة الأمريكية</w:t>
              </w:r>
            </w:hyperlink>
          </w:p>
        </w:tc>
        <w:tc>
          <w:tcPr>
            <w:tcW w:w="6487" w:type="dxa"/>
            <w:hideMark/>
          </w:tcPr>
          <w:p w:rsidR="00E87054" w:rsidRPr="006B457C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lang w:val="en-US"/>
              </w:rPr>
            </w:pPr>
            <w:r w:rsidRPr="006B457C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>مساهمة من الولايات المتحدة الأمريكية إلى الجمعية العالمية لتقييس الاتصالات لعام </w:t>
            </w:r>
            <w:r w:rsidRPr="006B457C">
              <w:rPr>
                <w:color w:val="000000"/>
                <w:spacing w:val="-6"/>
                <w:position w:val="2"/>
                <w:lang w:val="en-US"/>
              </w:rPr>
              <w:t>2016</w:t>
            </w:r>
            <w:r w:rsidR="006B457C" w:rsidRPr="006B457C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> </w:t>
            </w:r>
            <w:r w:rsidR="006B457C" w:rsidRPr="006B457C">
              <w:rPr>
                <w:color w:val="000000"/>
                <w:spacing w:val="-6"/>
                <w:position w:val="2"/>
                <w:lang w:val="en-US"/>
              </w:rPr>
              <w:t>(WTSA</w:t>
            </w:r>
            <w:r w:rsidR="006B457C" w:rsidRPr="006B457C">
              <w:rPr>
                <w:color w:val="000000"/>
                <w:spacing w:val="-6"/>
                <w:position w:val="2"/>
                <w:lang w:val="en-US"/>
              </w:rPr>
              <w:noBreakHyphen/>
              <w:t>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7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302BEC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>
              <w:rPr>
                <w:color w:val="000000"/>
                <w:position w:val="2"/>
                <w:rtl/>
                <w:lang w:val="en-US" w:bidi="ar-SA"/>
              </w:rPr>
              <w:t xml:space="preserve">مقترح لإلغاء </w:t>
            </w:r>
            <w:r w:rsidR="00E87054" w:rsidRPr="007525F8">
              <w:rPr>
                <w:color w:val="000000"/>
                <w:position w:val="2"/>
                <w:rtl/>
                <w:lang w:val="en-US" w:bidi="ar-SA"/>
              </w:rPr>
              <w:t xml:space="preserve">القـرار </w:t>
            </w:r>
            <w:r w:rsidR="00E87054" w:rsidRPr="007525F8">
              <w:rPr>
                <w:color w:val="000000"/>
                <w:position w:val="2"/>
                <w:lang w:val="en-US"/>
              </w:rPr>
              <w:t>66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للجمعية العالمية لتقييس الاتصالات لعام</w:t>
            </w:r>
            <w:r w:rsidR="00E87054"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="00E87054" w:rsidRPr="007525F8">
              <w:rPr>
                <w:color w:val="000000"/>
                <w:position w:val="2"/>
                <w:lang w:val="en-US"/>
              </w:rPr>
              <w:t>2012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="00E87054" w:rsidRPr="007525F8">
              <w:rPr>
                <w:color w:val="000000"/>
                <w:position w:val="2"/>
                <w:lang w:val="en-US"/>
              </w:rPr>
              <w:t>(WTSA-12)</w:t>
            </w:r>
            <w:r w:rsidR="00E87054"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="00E87054"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- رصد التكنولوجيا في مكتب 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7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897886" w:rsidRDefault="00302BEC" w:rsidP="00E87054">
            <w:pPr>
              <w:pStyle w:val="Tabletext"/>
              <w:spacing w:line="300" w:lineRule="exact"/>
              <w:rPr>
                <w:color w:val="000000"/>
                <w:spacing w:val="2"/>
                <w:position w:val="2"/>
                <w:lang w:val="en-US"/>
              </w:rPr>
            </w:pPr>
            <w:r w:rsidRPr="00897886">
              <w:rPr>
                <w:color w:val="000000"/>
                <w:spacing w:val="2"/>
                <w:position w:val="2"/>
                <w:rtl/>
                <w:lang w:val="en-US" w:bidi="ar-SA"/>
              </w:rPr>
              <w:t xml:space="preserve">مقترح لإلغاء </w:t>
            </w:r>
            <w:r w:rsidR="00E87054" w:rsidRPr="00897886">
              <w:rPr>
                <w:color w:val="000000"/>
                <w:spacing w:val="2"/>
                <w:position w:val="2"/>
                <w:rtl/>
                <w:lang w:val="en-US" w:bidi="ar-SA"/>
              </w:rPr>
              <w:t xml:space="preserve">القـرار </w:t>
            </w:r>
            <w:r w:rsidR="00E87054" w:rsidRPr="00897886">
              <w:rPr>
                <w:color w:val="000000"/>
                <w:spacing w:val="2"/>
                <w:position w:val="2"/>
                <w:lang w:val="en-US"/>
              </w:rPr>
              <w:t>77</w:t>
            </w:r>
            <w:r w:rsidR="00E87054" w:rsidRPr="00897886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 للجمعية العالمية لتقييس الاتصالات لعام</w:t>
            </w:r>
            <w:r w:rsidR="00E87054" w:rsidRPr="00897886">
              <w:rPr>
                <w:rFonts w:hint="eastAsia"/>
                <w:color w:val="000000"/>
                <w:spacing w:val="2"/>
                <w:position w:val="2"/>
                <w:rtl/>
                <w:lang w:val="en-US" w:bidi="ar-SA"/>
              </w:rPr>
              <w:t> </w:t>
            </w:r>
            <w:r w:rsidR="00E87054" w:rsidRPr="00897886">
              <w:rPr>
                <w:color w:val="000000"/>
                <w:spacing w:val="2"/>
                <w:position w:val="2"/>
                <w:lang w:val="en-US"/>
              </w:rPr>
              <w:t>2012</w:t>
            </w:r>
            <w:r w:rsidR="00E87054" w:rsidRPr="00897886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 xml:space="preserve"> </w:t>
            </w:r>
            <w:r w:rsidR="00E87054" w:rsidRPr="00897886">
              <w:rPr>
                <w:color w:val="000000"/>
                <w:spacing w:val="2"/>
                <w:position w:val="2"/>
                <w:lang w:val="en-US"/>
              </w:rPr>
              <w:t>(WTSA-12)</w:t>
            </w:r>
            <w:r w:rsidR="00E87054" w:rsidRPr="00897886">
              <w:rPr>
                <w:rFonts w:hint="eastAsia"/>
                <w:color w:val="000000"/>
                <w:spacing w:val="2"/>
                <w:position w:val="2"/>
                <w:rtl/>
                <w:lang w:val="en-US" w:bidi="ar-SA"/>
              </w:rPr>
              <w:t> </w:t>
            </w:r>
            <w:r w:rsidR="00E87054" w:rsidRPr="00897886">
              <w:rPr>
                <w:rFonts w:hint="cs"/>
                <w:color w:val="000000"/>
                <w:spacing w:val="2"/>
                <w:position w:val="2"/>
                <w:rtl/>
                <w:lang w:val="en-US" w:bidi="ar-SA"/>
              </w:rPr>
              <w:t>- أعمال التقييس المتعلقة بالتوصيل الشبكي المعرّف بالبرمجيات في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7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302BEC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897886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مقترح لإلغاء </w:t>
            </w:r>
            <w:r w:rsidR="00E87054" w:rsidRPr="00897886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القـرار </w:t>
            </w:r>
            <w:r w:rsidR="00E87054" w:rsidRPr="00897886">
              <w:rPr>
                <w:color w:val="000000"/>
                <w:spacing w:val="-4"/>
                <w:position w:val="2"/>
                <w:lang w:val="en-US"/>
              </w:rPr>
              <w:t>78</w:t>
            </w:r>
            <w:r w:rsidR="00E87054" w:rsidRPr="00897886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للجمعية العالمية لتقييس الاتصالات لعام</w:t>
            </w:r>
            <w:r w:rsidR="00E87054" w:rsidRPr="00897886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="00E87054" w:rsidRPr="00897886">
              <w:rPr>
                <w:color w:val="000000"/>
                <w:spacing w:val="-4"/>
                <w:position w:val="2"/>
                <w:lang w:val="en-US"/>
              </w:rPr>
              <w:t>2012</w:t>
            </w:r>
            <w:r w:rsidR="00E87054" w:rsidRPr="00897886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</w:t>
            </w:r>
            <w:r w:rsidR="00E87054" w:rsidRPr="00897886">
              <w:rPr>
                <w:color w:val="000000"/>
                <w:spacing w:val="-4"/>
                <w:position w:val="2"/>
                <w:lang w:val="en-US"/>
              </w:rPr>
              <w:t>(WTSA-12)</w:t>
            </w:r>
            <w:r w:rsidR="00E87054" w:rsidRPr="00897886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="00E87054" w:rsidRPr="00897886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- </w:t>
            </w:r>
            <w:r w:rsidR="00E87054" w:rsidRPr="00897886">
              <w:rPr>
                <w:color w:val="000000"/>
                <w:spacing w:val="-4"/>
                <w:position w:val="2"/>
                <w:rtl/>
                <w:lang w:val="en-US" w:bidi="ar-SA"/>
              </w:rPr>
              <w:t>تطبيقات</w:t>
            </w:r>
            <w:r w:rsidR="00E87054" w:rsidRPr="00897886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ومعايير</w:t>
            </w:r>
            <w:r w:rsidR="00E87054" w:rsidRPr="00897886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 تكنولوجيا المعلومات</w:t>
            </w:r>
            <w:r w:rsidR="00E87054" w:rsidRPr="00897886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والاتصالات </w:t>
            </w:r>
            <w:r w:rsidR="00E87054" w:rsidRPr="00897886">
              <w:rPr>
                <w:color w:val="000000"/>
                <w:spacing w:val="-4"/>
                <w:position w:val="2"/>
                <w:rtl/>
                <w:lang w:val="en-US" w:bidi="ar-SA"/>
              </w:rPr>
              <w:t>من أجل</w:t>
            </w:r>
            <w:r w:rsidR="00E87054" w:rsidRPr="00897886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تحسين النفاذ إلى خدمات</w:t>
            </w:r>
            <w:r w:rsidR="00E87054" w:rsidRPr="00897886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 الصحة الإلكترونية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7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F234A4" w:rsidRDefault="00F234A4" w:rsidP="00E87054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F234A4">
              <w:rPr>
                <w:rFonts w:hint="cs"/>
                <w:b/>
                <w:bCs/>
                <w:position w:val="2"/>
                <w:rtl/>
                <w:lang w:val="en-US"/>
              </w:rPr>
              <w:t xml:space="preserve">ملاحظة </w:t>
            </w:r>
            <w:r w:rsidRPr="00F234A4">
              <w:rPr>
                <w:rFonts w:hint="cs"/>
                <w:position w:val="2"/>
                <w:rtl/>
                <w:lang w:val="en-US"/>
              </w:rPr>
              <w:t>- سُحبت الإضافة </w:t>
            </w:r>
            <w:r w:rsidRPr="00F234A4">
              <w:rPr>
                <w:position w:val="2"/>
                <w:lang w:val="en-US"/>
              </w:rPr>
              <w:t>4</w:t>
            </w:r>
            <w:r w:rsidRPr="00F234A4">
              <w:rPr>
                <w:rFonts w:hint="cs"/>
                <w:position w:val="2"/>
                <w:rtl/>
                <w:lang w:val="en-US"/>
              </w:rPr>
              <w:t xml:space="preserve"> للوثيقة </w:t>
            </w:r>
            <w:r w:rsidRPr="00F234A4">
              <w:rPr>
                <w:position w:val="2"/>
                <w:lang w:val="en-US"/>
              </w:rPr>
              <w:t>48</w:t>
            </w:r>
            <w:r w:rsidRPr="00F234A4">
              <w:rPr>
                <w:rFonts w:hint="cs"/>
                <w:position w:val="2"/>
                <w:rtl/>
                <w:lang w:val="en-US"/>
              </w:rPr>
              <w:t xml:space="preserve"> (تكرار لوثيقة مقدمة من البلدان الأمريكية </w:t>
            </w:r>
            <w:r w:rsidRPr="00F234A4">
              <w:rPr>
                <w:position w:val="2"/>
                <w:lang w:val="en-US"/>
              </w:rPr>
              <w:t>(IAP)</w:t>
            </w:r>
            <w:r w:rsidRPr="00F234A4">
              <w:rPr>
                <w:rFonts w:hint="cs"/>
                <w:position w:val="2"/>
                <w:rtl/>
                <w:lang w:val="en-US"/>
              </w:rPr>
              <w:t xml:space="preserve"> بشأن القرار </w:t>
            </w:r>
            <w:r w:rsidRPr="00F234A4">
              <w:rPr>
                <w:position w:val="2"/>
                <w:lang w:val="en-US"/>
              </w:rPr>
              <w:t>32</w:t>
            </w:r>
            <w:r w:rsidRPr="00F234A4">
              <w:rPr>
                <w:rFonts w:hint="cs"/>
                <w:position w:val="2"/>
                <w:rtl/>
                <w:lang w:val="en-US"/>
              </w:rPr>
              <w:t xml:space="preserve"> - الوثيقة </w:t>
            </w:r>
            <w:r w:rsidRPr="00F234A4">
              <w:rPr>
                <w:position w:val="2"/>
                <w:lang w:val="en-US"/>
              </w:rPr>
              <w:t>46</w:t>
            </w:r>
            <w:r w:rsidRPr="00F234A4">
              <w:rPr>
                <w:rFonts w:hint="cs"/>
                <w:position w:val="2"/>
                <w:rtl/>
                <w:lang w:val="en-US"/>
              </w:rPr>
              <w:t xml:space="preserve"> الإضافة </w:t>
            </w:r>
            <w:r w:rsidRPr="00F234A4">
              <w:rPr>
                <w:position w:val="2"/>
                <w:lang w:val="en-US"/>
              </w:rPr>
              <w:t>3</w:t>
            </w:r>
            <w:r w:rsidRPr="00F234A4">
              <w:rPr>
                <w:rFonts w:hint="cs"/>
                <w:position w:val="2"/>
                <w:rtl/>
                <w:lang w:val="en-US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7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مقترح لتعديل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القـرار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7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للجمعية العالمية لتقييس الاتصالات لعام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lang w:val="en-US"/>
              </w:rPr>
              <w:t>(WTSA-12)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- التعاون مع المنظمة الدولية للتوحيد القياسي واللجنة الكهرتقنية الدولية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7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897886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مقترح لتعديل</w:t>
            </w:r>
            <w:r w:rsidRPr="00897886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 القـرار</w:t>
            </w:r>
            <w:r w:rsidRPr="00897886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897886">
              <w:rPr>
                <w:color w:val="000000"/>
                <w:spacing w:val="-4"/>
                <w:position w:val="2"/>
                <w:lang w:val="en-US"/>
              </w:rPr>
              <w:t>31</w:t>
            </w:r>
            <w:r w:rsidRPr="00897886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للجمعية العالمية لتقييس الاتصالات لعام</w:t>
            </w:r>
            <w:r w:rsidRPr="00897886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897886">
              <w:rPr>
                <w:color w:val="000000"/>
                <w:spacing w:val="-4"/>
                <w:position w:val="2"/>
                <w:lang w:val="en-US"/>
              </w:rPr>
              <w:t>(WTSA</w:t>
            </w:r>
            <w:r w:rsidRPr="00897886">
              <w:rPr>
                <w:color w:val="000000"/>
                <w:spacing w:val="-4"/>
                <w:position w:val="2"/>
                <w:lang w:val="en-US"/>
              </w:rPr>
              <w:noBreakHyphen/>
              <w:t>12) 2012</w:t>
            </w:r>
            <w:r w:rsidRPr="00897886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897886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- قبول كيانات أو منظمات للمشاركة كمنتسبين في أعمال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آراء بشأن الوثيقة </w:t>
            </w:r>
            <w:r w:rsidRPr="007525F8">
              <w:rPr>
                <w:color w:val="000000"/>
                <w:position w:val="2"/>
                <w:lang w:val="en-US"/>
              </w:rPr>
              <w:t>37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للجمعية العالمية لتقييس الاتصالات لعام 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="006B457C">
              <w:rPr>
                <w:color w:val="000000"/>
                <w:position w:val="2"/>
                <w:lang w:val="en-US"/>
              </w:rPr>
              <w:t>(WTSA</w:t>
            </w:r>
            <w:r w:rsidR="006B457C">
              <w:rPr>
                <w:color w:val="000000"/>
                <w:position w:val="2"/>
                <w:lang w:val="en-US"/>
              </w:rPr>
              <w:noBreakHyphen/>
              <w:t>16)</w:t>
            </w:r>
            <w:r w:rsidR="00DE3A1A">
              <w:rPr>
                <w:rFonts w:hint="eastAsia"/>
                <w:color w:val="000000"/>
                <w:position w:val="2"/>
                <w:rtl/>
                <w:lang w:val="en-US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- التوصية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ITU-T D.52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(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إقامة نقاط تبادل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إقليمية للإنترنت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(IXP)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وتوصيلها</w:t>
            </w:r>
            <w:r w:rsidR="00F234A4">
              <w:rPr>
                <w:rFonts w:hint="cs"/>
                <w:color w:val="000000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9605FB" w:rsidRDefault="00E87054" w:rsidP="00DE3A1A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lang w:val="en-US"/>
              </w:rPr>
            </w:pPr>
            <w:r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آراء بشأن الوثيقة </w:t>
            </w:r>
            <w:r w:rsidRPr="009605FB">
              <w:rPr>
                <w:color w:val="000000"/>
                <w:spacing w:val="-6"/>
                <w:position w:val="2"/>
                <w:lang w:val="en-US"/>
              </w:rPr>
              <w:t>38</w:t>
            </w:r>
            <w:r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</w:t>
            </w:r>
            <w:r w:rsidR="00F234A4"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للجمعية </w:t>
            </w:r>
            <w:r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>العالمية لتقييس الاتصالات</w:t>
            </w:r>
            <w:r w:rsidR="006B457C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 xml:space="preserve"> لعام </w:t>
            </w:r>
            <w:r w:rsidR="006B457C">
              <w:rPr>
                <w:color w:val="000000"/>
                <w:spacing w:val="-6"/>
                <w:position w:val="2"/>
                <w:lang w:val="en-US"/>
              </w:rPr>
              <w:t>2016</w:t>
            </w:r>
            <w:r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</w:t>
            </w:r>
            <w:r w:rsidRPr="009605FB">
              <w:rPr>
                <w:color w:val="000000"/>
                <w:spacing w:val="-6"/>
                <w:position w:val="2"/>
                <w:lang w:val="en-US"/>
              </w:rPr>
              <w:t>(WTSA-16)</w:t>
            </w:r>
            <w:r w:rsidR="00DE3A1A">
              <w:rPr>
                <w:rFonts w:hint="eastAsia"/>
                <w:color w:val="000000"/>
                <w:spacing w:val="-6"/>
                <w:position w:val="2"/>
                <w:rtl/>
                <w:lang w:val="en-US" w:bidi="ar-SA"/>
              </w:rPr>
              <w:t> </w:t>
            </w:r>
            <w:r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>- التوصية</w:t>
            </w:r>
            <w:r w:rsidRPr="009605FB">
              <w:rPr>
                <w:rFonts w:hint="eastAsia"/>
                <w:color w:val="000000"/>
                <w:spacing w:val="-6"/>
                <w:position w:val="2"/>
                <w:rtl/>
                <w:lang w:val="en-US" w:bidi="ar-SA"/>
              </w:rPr>
              <w:t> </w:t>
            </w:r>
            <w:r w:rsidRPr="009605FB">
              <w:rPr>
                <w:color w:val="000000"/>
                <w:spacing w:val="-6"/>
                <w:position w:val="2"/>
                <w:lang w:val="en-US"/>
              </w:rPr>
              <w:t>ITU</w:t>
            </w:r>
            <w:r w:rsidRPr="009605FB">
              <w:rPr>
                <w:color w:val="000000"/>
                <w:spacing w:val="-6"/>
                <w:position w:val="2"/>
                <w:lang w:val="en-US"/>
              </w:rPr>
              <w:noBreakHyphen/>
              <w:t>T D.53</w:t>
            </w:r>
            <w:r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(</w:t>
            </w:r>
            <w:r w:rsidRPr="009605FB">
              <w:rPr>
                <w:color w:val="000000"/>
                <w:spacing w:val="-6"/>
                <w:position w:val="2"/>
                <w:rtl/>
                <w:lang w:val="en-US" w:bidi="ar-SA"/>
              </w:rPr>
              <w:t>الجوانب الدولية للخدمة الشاملة</w:t>
            </w:r>
            <w:r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آراء بشأن الوثيقة </w:t>
            </w:r>
            <w:r w:rsidRPr="007525F8">
              <w:rPr>
                <w:color w:val="000000"/>
                <w:position w:val="2"/>
                <w:lang w:val="en-US"/>
              </w:rPr>
              <w:t>39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للجمعية العالمية لتقييس الاتصالات لعام 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="006B457C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="006B457C">
              <w:rPr>
                <w:color w:val="000000"/>
                <w:position w:val="2"/>
                <w:lang w:val="en-US" w:bidi="ar-SA"/>
              </w:rPr>
              <w:t>(WTSA</w:t>
            </w:r>
            <w:r w:rsidR="006B457C">
              <w:rPr>
                <w:color w:val="000000"/>
                <w:position w:val="2"/>
                <w:lang w:val="en-US" w:bidi="ar-SA"/>
              </w:rPr>
              <w:noBreakHyphen/>
              <w:t>16)</w:t>
            </w:r>
            <w:r w:rsidR="00DE3A1A">
              <w:rPr>
                <w:rFonts w:hint="eastAsia"/>
                <w:color w:val="000000"/>
                <w:position w:val="2"/>
                <w:rtl/>
                <w:lang w:val="en-US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- التوصية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Y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ITU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T D.97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(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المبادئ المنهجية لتحديد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رسوم التجوال الدولي المتنقل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E34147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E87054" w:rsidP="00DE3A1A">
            <w:pPr>
              <w:pStyle w:val="Tabletext"/>
              <w:spacing w:line="300" w:lineRule="exact"/>
              <w:rPr>
                <w:color w:val="000000"/>
                <w:spacing w:val="-2"/>
                <w:position w:val="2"/>
                <w:lang w:val="en-US"/>
              </w:rPr>
            </w:pP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>آراء بشأن الوثيقة</w:t>
            </w:r>
            <w:r w:rsidRPr="00897886">
              <w:rPr>
                <w:rFonts w:hint="eastAsia"/>
                <w:color w:val="000000"/>
                <w:spacing w:val="-2"/>
                <w:position w:val="2"/>
                <w:rtl/>
                <w:lang w:val="en-US" w:bidi="ar-SA"/>
              </w:rPr>
              <w:t> </w:t>
            </w:r>
            <w:r w:rsidRPr="00897886">
              <w:rPr>
                <w:color w:val="000000"/>
                <w:spacing w:val="-2"/>
                <w:position w:val="2"/>
                <w:lang w:val="en-US"/>
              </w:rPr>
              <w:t>40</w:t>
            </w: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 xml:space="preserve"> </w:t>
            </w:r>
            <w:r w:rsidR="00F234A4"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>ل</w:t>
            </w: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>لجمعية العالمية لتقييس الاتصالات</w:t>
            </w:r>
            <w:r w:rsidR="006B457C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 xml:space="preserve"> لعام </w:t>
            </w:r>
            <w:r w:rsidR="006B457C">
              <w:rPr>
                <w:color w:val="000000"/>
                <w:spacing w:val="-2"/>
                <w:position w:val="2"/>
                <w:lang w:val="en-US" w:bidi="ar-SA"/>
              </w:rPr>
              <w:t>2016</w:t>
            </w: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 xml:space="preserve"> </w:t>
            </w:r>
            <w:r w:rsidRPr="00897886">
              <w:rPr>
                <w:color w:val="000000"/>
                <w:spacing w:val="-2"/>
                <w:position w:val="2"/>
                <w:lang w:val="en-US"/>
              </w:rPr>
              <w:t>(WTSA</w:t>
            </w:r>
            <w:r w:rsidRPr="00897886">
              <w:rPr>
                <w:color w:val="000000"/>
                <w:spacing w:val="-2"/>
                <w:position w:val="2"/>
                <w:lang w:val="en-US"/>
              </w:rPr>
              <w:noBreakHyphen/>
              <w:t>16)</w:t>
            </w:r>
            <w:r w:rsidR="00DE3A1A">
              <w:rPr>
                <w:rFonts w:hint="eastAsia"/>
                <w:color w:val="000000"/>
                <w:spacing w:val="-2"/>
                <w:position w:val="2"/>
                <w:rtl/>
                <w:lang w:val="en-US" w:bidi="ar-SA"/>
              </w:rPr>
              <w:t> </w:t>
            </w:r>
            <w:r w:rsidRPr="00897886">
              <w:rPr>
                <w:color w:val="000000"/>
                <w:spacing w:val="-2"/>
                <w:position w:val="2"/>
                <w:rtl/>
                <w:lang w:val="en-US" w:bidi="ar-SA"/>
              </w:rPr>
              <w:t>–</w:t>
            </w: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 xml:space="preserve"> التوصية</w:t>
            </w:r>
            <w:r w:rsidRPr="00897886">
              <w:rPr>
                <w:rFonts w:hint="eastAsia"/>
                <w:color w:val="000000"/>
                <w:spacing w:val="-2"/>
                <w:position w:val="2"/>
                <w:rtl/>
                <w:lang w:val="en-US" w:bidi="ar-SA"/>
              </w:rPr>
              <w:t> </w:t>
            </w:r>
            <w:r w:rsidRPr="00897886">
              <w:rPr>
                <w:color w:val="000000"/>
                <w:spacing w:val="-2"/>
                <w:position w:val="2"/>
                <w:lang w:val="en-GB"/>
              </w:rPr>
              <w:t>ITU</w:t>
            </w:r>
            <w:r w:rsidRPr="00897886">
              <w:rPr>
                <w:color w:val="000000"/>
                <w:spacing w:val="-2"/>
                <w:position w:val="2"/>
                <w:lang w:val="en-GB"/>
              </w:rPr>
              <w:noBreakHyphen/>
              <w:t>T D.261</w:t>
            </w: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 xml:space="preserve"> (</w:t>
            </w:r>
            <w:r w:rsidRPr="00897886">
              <w:rPr>
                <w:color w:val="000000"/>
                <w:spacing w:val="-2"/>
                <w:position w:val="2"/>
                <w:rtl/>
                <w:lang w:val="en-US" w:bidi="ar-SA"/>
              </w:rPr>
              <w:t>المبادئ المتعلقة بوضع تعريف للسوق</w:t>
            </w: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 xml:space="preserve"> </w:t>
            </w:r>
            <w:r w:rsidRPr="00897886">
              <w:rPr>
                <w:color w:val="000000"/>
                <w:spacing w:val="-2"/>
                <w:position w:val="2"/>
                <w:rtl/>
                <w:lang w:val="en-US" w:bidi="ar-SA"/>
              </w:rPr>
              <w:t>وتحديد المشغلين ذوي</w:t>
            </w: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> </w:t>
            </w:r>
            <w:r w:rsidRPr="00897886">
              <w:rPr>
                <w:color w:val="000000"/>
                <w:spacing w:val="-2"/>
                <w:position w:val="2"/>
                <w:rtl/>
                <w:lang w:val="en-US" w:bidi="ar-SA"/>
              </w:rPr>
              <w:t>القوة</w:t>
            </w: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> </w:t>
            </w:r>
            <w:r w:rsidRPr="00897886">
              <w:rPr>
                <w:color w:val="000000"/>
                <w:spacing w:val="-2"/>
                <w:position w:val="2"/>
                <w:rtl/>
                <w:lang w:val="en-US" w:bidi="ar-SA"/>
              </w:rPr>
              <w:t>السوقية الكبيرة</w:t>
            </w:r>
            <w:r w:rsidR="00DE3A1A">
              <w:rPr>
                <w:rFonts w:hint="eastAsia"/>
                <w:color w:val="000000"/>
                <w:spacing w:val="-2"/>
                <w:position w:val="2"/>
                <w:rtl/>
                <w:lang w:val="en-US" w:bidi="ar-SA"/>
              </w:rPr>
              <w:t> </w:t>
            </w: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>-</w:t>
            </w:r>
            <w:r w:rsidRPr="00897886">
              <w:rPr>
                <w:color w:val="000000"/>
                <w:spacing w:val="-2"/>
                <w:position w:val="2"/>
                <w:rtl/>
                <w:lang w:val="en-US" w:bidi="ar-SA"/>
              </w:rPr>
              <w:t xml:space="preserve"> </w:t>
            </w:r>
            <w:r w:rsidRPr="00897886">
              <w:rPr>
                <w:color w:val="000000"/>
                <w:spacing w:val="-2"/>
                <w:position w:val="2"/>
                <w:lang w:val="en-US"/>
              </w:rPr>
              <w:t>SMP</w:t>
            </w:r>
            <w:r w:rsidRPr="00897886">
              <w:rPr>
                <w:rFonts w:hint="cs"/>
                <w:color w:val="000000"/>
                <w:spacing w:val="-2"/>
                <w:position w:val="2"/>
                <w:rtl/>
                <w:lang w:val="en-US" w:bidi="ar-SA"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آراء بشأن الوثيقة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41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للجمعية العالمية لتقييس الاتصالات لعام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="006B457C">
              <w:rPr>
                <w:rFonts w:hint="cs"/>
                <w:color w:val="000000"/>
                <w:position w:val="2"/>
                <w:rtl/>
                <w:lang w:val="en-US"/>
              </w:rPr>
              <w:t> </w:t>
            </w:r>
            <w:r w:rsidR="006B457C">
              <w:rPr>
                <w:color w:val="000000"/>
                <w:position w:val="2"/>
                <w:lang w:val="en-US"/>
              </w:rPr>
              <w:t>(WTSA</w:t>
            </w:r>
            <w:r w:rsidR="006B457C">
              <w:rPr>
                <w:color w:val="000000"/>
                <w:position w:val="2"/>
                <w:lang w:val="en-US"/>
              </w:rPr>
              <w:noBreakHyphen/>
              <w:t>16)</w:t>
            </w:r>
            <w:r w:rsidR="00DE3A1A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- مراجعة التوصية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GB"/>
              </w:rPr>
              <w:t>ITU</w:t>
            </w:r>
            <w:r w:rsidRPr="007525F8">
              <w:rPr>
                <w:color w:val="000000"/>
                <w:position w:val="2"/>
                <w:lang w:val="en-GB"/>
              </w:rPr>
              <w:noBreakHyphen/>
              <w:t>T D.271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(مبادئ الترسيم</w:t>
            </w:r>
            <w:r w:rsidRPr="007525F8">
              <w:rPr>
                <w:color w:val="000000"/>
                <w:position w:val="2"/>
                <w:lang w:val="en-US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والمحاسبة لشبكات الجيل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التالي)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مقترح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ل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إلغاء القـرار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47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للجمعية العالمية لتقييس الاتصالات لعام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2012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(WTSA</w:t>
            </w:r>
            <w:r w:rsidRPr="007525F8">
              <w:rPr>
                <w:color w:val="000000"/>
                <w:position w:val="2"/>
                <w:lang w:val="en-US"/>
              </w:rPr>
              <w:noBreakHyphen/>
              <w:t>12)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-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أسماء ميادين المستوى الأعلى للرمز القُطري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مقترح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لإ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لغاء القـرار </w:t>
            </w:r>
            <w:r w:rsidRPr="007525F8">
              <w:rPr>
                <w:color w:val="000000"/>
                <w:position w:val="2"/>
                <w:lang w:val="en-US"/>
              </w:rPr>
              <w:t>48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للجمعية العالمية لتقييس الاتصالات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لعام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lang w:val="en-US"/>
              </w:rPr>
              <w:t>(WTSA-12)</w:t>
            </w:r>
            <w:r w:rsidR="00DE3A1A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-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أسماء الميادين الدولية (المتعددة اللغا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ت)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9605FB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9605FB">
              <w:rPr>
                <w:rFonts w:hint="cs"/>
                <w:color w:val="000000"/>
                <w:position w:val="2"/>
                <w:rtl/>
                <w:lang w:val="en-US" w:bidi="ar-SA"/>
              </w:rPr>
              <w:t>مقترح لتعديل</w:t>
            </w:r>
            <w:r w:rsidRPr="009605FB">
              <w:rPr>
                <w:color w:val="000000"/>
                <w:position w:val="2"/>
                <w:rtl/>
                <w:lang w:val="en-US" w:bidi="ar-SA"/>
              </w:rPr>
              <w:t xml:space="preserve"> القرار </w:t>
            </w:r>
            <w:r w:rsidRPr="009605FB">
              <w:rPr>
                <w:color w:val="000000"/>
                <w:position w:val="2"/>
                <w:lang w:val="en-US"/>
              </w:rPr>
              <w:t>54</w:t>
            </w:r>
            <w:r w:rsidRPr="009605FB">
              <w:rPr>
                <w:color w:val="000000"/>
                <w:position w:val="2"/>
                <w:rtl/>
                <w:lang w:val="en-US" w:bidi="ar-SA"/>
              </w:rPr>
              <w:t xml:space="preserve"> للجمعية العالمية لتقييس الاتصالات لعام</w:t>
            </w:r>
            <w:r w:rsidRPr="009605FB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9605FB">
              <w:rPr>
                <w:color w:val="000000"/>
                <w:position w:val="2"/>
                <w:lang w:val="en-US"/>
              </w:rPr>
              <w:t>2012</w:t>
            </w:r>
            <w:r w:rsidR="009605FB" w:rsidRPr="009605FB">
              <w:rPr>
                <w:rFonts w:hint="cs"/>
                <w:color w:val="000000"/>
                <w:position w:val="2"/>
                <w:rtl/>
                <w:lang w:val="en-US"/>
              </w:rPr>
              <w:t> </w:t>
            </w:r>
            <w:r w:rsidR="009605FB" w:rsidRPr="009605FB">
              <w:rPr>
                <w:color w:val="000000"/>
                <w:position w:val="2"/>
                <w:lang w:val="en-US"/>
              </w:rPr>
              <w:t>(WTSA</w:t>
            </w:r>
            <w:r w:rsidR="009605FB" w:rsidRPr="009605FB">
              <w:rPr>
                <w:color w:val="000000"/>
                <w:position w:val="2"/>
                <w:lang w:val="en-US"/>
              </w:rPr>
              <w:noBreakHyphen/>
              <w:t>12)</w:t>
            </w:r>
            <w:r w:rsidR="00DE3A1A">
              <w:rPr>
                <w:rFonts w:hint="eastAsia"/>
                <w:color w:val="000000"/>
                <w:position w:val="2"/>
                <w:rtl/>
                <w:lang w:val="en-US"/>
              </w:rPr>
              <w:t> </w:t>
            </w:r>
            <w:r w:rsidRPr="009605FB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- </w:t>
            </w:r>
            <w:r w:rsidRPr="009605FB">
              <w:rPr>
                <w:color w:val="000000"/>
                <w:position w:val="2"/>
                <w:rtl/>
                <w:lang w:val="en-US" w:bidi="ar-SA"/>
              </w:rPr>
              <w:t>إنشاء أفرقة إقليمية ومساعدتها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آراء بشأن جوانب عمل لجنة الدراسات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="00A83F94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لقطاع تقييس الاتصالات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في المستقبل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8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مقترح لتعديل القرار </w:t>
            </w:r>
            <w:r w:rsidRPr="007525F8">
              <w:rPr>
                <w:color w:val="000000"/>
                <w:position w:val="2"/>
                <w:lang w:val="en-US"/>
              </w:rPr>
              <w:t>1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-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النظام الداخلي لقطاع تقييس الاتصالات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9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E87054">
              <w:rPr>
                <w:b/>
                <w:bCs/>
                <w:color w:val="FF0000"/>
                <w:position w:val="2"/>
              </w:rPr>
              <w:t>+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-25</w:t>
            </w:r>
          </w:p>
        </w:tc>
        <w:tc>
          <w:tcPr>
            <w:tcW w:w="1618" w:type="dxa"/>
            <w:vMerge w:val="restart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191" w:history="1">
              <w:r w:rsidR="00F234A4" w:rsidRPr="00F234A4">
                <w:rPr>
                  <w:rFonts w:hint="cs"/>
                  <w:position w:val="2"/>
                  <w:rtl/>
                </w:rPr>
                <w:t>الكومنولث</w:t>
              </w:r>
            </w:hyperlink>
            <w:r w:rsidR="00F234A4" w:rsidRPr="00F234A4">
              <w:rPr>
                <w:rFonts w:hint="cs"/>
                <w:position w:val="2"/>
                <w:rtl/>
              </w:rPr>
              <w:t xml:space="preserve"> الإقليمي في مجال الاتصالات</w:t>
            </w:r>
          </w:p>
        </w:tc>
        <w:tc>
          <w:tcPr>
            <w:tcW w:w="6487" w:type="dxa"/>
            <w:hideMark/>
          </w:tcPr>
          <w:p w:rsidR="00E87054" w:rsidRPr="007525F8" w:rsidRDefault="00E87054" w:rsidP="00897886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المقترحات المشتركة </w:t>
            </w:r>
            <w:r w:rsidR="00897886">
              <w:rPr>
                <w:rFonts w:hint="cs"/>
                <w:color w:val="000000"/>
                <w:position w:val="2"/>
                <w:rtl/>
                <w:lang w:val="en-US"/>
              </w:rPr>
              <w:t>ل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>لكومنولث الإقليمي في مجال الاتصالات</w:t>
            </w:r>
            <w:r w:rsidRPr="007525F8">
              <w:rPr>
                <w:rFonts w:hint="eastAsia"/>
                <w:color w:val="000000"/>
                <w:position w:val="2"/>
                <w:rtl/>
                <w:lang w:val="en-US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(RCC)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بشأن أعمال الجمعية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9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F234A4" w:rsidRDefault="00F234A4" w:rsidP="00DE3A1A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F234A4">
              <w:rPr>
                <w:rFonts w:hint="cs"/>
                <w:color w:val="000000"/>
                <w:position w:val="2"/>
                <w:rtl/>
                <w:lang w:val="en-US"/>
              </w:rPr>
              <w:t>مقترح لتعديل القرار </w:t>
            </w:r>
            <w:r w:rsidR="00E87054" w:rsidRPr="00F234A4">
              <w:rPr>
                <w:color w:val="00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000000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E87054" w:rsidRPr="00F234A4">
              <w:rPr>
                <w:color w:val="000000"/>
                <w:position w:val="2"/>
                <w:lang w:val="en-US"/>
              </w:rPr>
              <w:t>2012</w:t>
            </w:r>
            <w:r w:rsidR="009605FB">
              <w:rPr>
                <w:rFonts w:hint="cs"/>
                <w:color w:val="000000"/>
                <w:spacing w:val="2"/>
                <w:position w:val="2"/>
                <w:rtl/>
                <w:lang w:val="en-US"/>
              </w:rPr>
              <w:t> 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t>(WTSA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noBreakHyphen/>
              <w:t>12)</w:t>
            </w:r>
            <w:r w:rsidR="00DE3A1A">
              <w:rPr>
                <w:rFonts w:hint="eastAsia"/>
                <w:color w:val="000000"/>
                <w:spacing w:val="2"/>
                <w:position w:val="2"/>
                <w:rtl/>
                <w:lang w:val="en-US"/>
              </w:rPr>
              <w:t> </w:t>
            </w:r>
            <w:r w:rsidR="00E87054" w:rsidRPr="00F234A4">
              <w:rPr>
                <w:rFonts w:hint="cs"/>
                <w:color w:val="000000"/>
                <w:position w:val="2"/>
                <w:rtl/>
                <w:lang w:val="en-US"/>
              </w:rPr>
              <w:t>- النظام الداخلي لقطاع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9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F234A4" w:rsidRDefault="00F234A4" w:rsidP="00DE3A1A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F234A4">
              <w:rPr>
                <w:rFonts w:hint="cs"/>
                <w:color w:val="000000"/>
                <w:position w:val="2"/>
                <w:rtl/>
                <w:lang w:val="en-US"/>
              </w:rPr>
              <w:t>مقترح لتعديل القرار </w:t>
            </w:r>
            <w:r w:rsidR="00E87054" w:rsidRPr="00F234A4">
              <w:rPr>
                <w:color w:val="000000"/>
                <w:position w:val="2"/>
                <w:lang w:val="en-US"/>
              </w:rPr>
              <w:t>7</w:t>
            </w:r>
            <w:r w:rsidR="00E87054" w:rsidRPr="00F234A4">
              <w:rPr>
                <w:rFonts w:hint="cs"/>
                <w:color w:val="000000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E87054" w:rsidRPr="00F234A4">
              <w:rPr>
                <w:color w:val="000000"/>
                <w:position w:val="2"/>
                <w:lang w:val="en-US"/>
              </w:rPr>
              <w:t>2012</w:t>
            </w:r>
            <w:r w:rsidR="009605FB">
              <w:rPr>
                <w:rFonts w:hint="cs"/>
                <w:color w:val="000000"/>
                <w:spacing w:val="2"/>
                <w:position w:val="2"/>
                <w:rtl/>
                <w:lang w:val="en-US"/>
              </w:rPr>
              <w:t> 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t>(WTSA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noBreakHyphen/>
              <w:t>12)</w:t>
            </w:r>
            <w:r w:rsidR="00DE3A1A">
              <w:rPr>
                <w:rFonts w:hint="eastAsia"/>
                <w:color w:val="000000"/>
                <w:position w:val="2"/>
                <w:rtl/>
                <w:lang w:val="en-US"/>
              </w:rPr>
              <w:t> </w:t>
            </w:r>
            <w:r w:rsidR="00E87054" w:rsidRPr="00F234A4">
              <w:rPr>
                <w:rFonts w:hint="cs"/>
                <w:color w:val="000000"/>
                <w:position w:val="2"/>
                <w:rtl/>
                <w:lang w:val="en-US"/>
              </w:rPr>
              <w:t xml:space="preserve">- التعاون مع المنظمة الدولية للتوحيد </w:t>
            </w:r>
            <w:r w:rsidR="00A83F94">
              <w:rPr>
                <w:rFonts w:hint="cs"/>
                <w:color w:val="000000"/>
                <w:position w:val="2"/>
                <w:rtl/>
                <w:lang w:val="en-US"/>
              </w:rPr>
              <w:t xml:space="preserve">القياسي </w:t>
            </w:r>
            <w:r w:rsidR="00E87054" w:rsidRPr="00F234A4">
              <w:rPr>
                <w:rFonts w:hint="cs"/>
                <w:color w:val="000000"/>
                <w:position w:val="2"/>
                <w:rtl/>
                <w:lang w:val="en-US"/>
              </w:rPr>
              <w:t>واللجنة الكهرتقنية الدولية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9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F234A4" w:rsidRDefault="00F234A4" w:rsidP="00DE3A1A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F234A4">
              <w:rPr>
                <w:rFonts w:hint="cs"/>
                <w:color w:val="000000"/>
                <w:position w:val="2"/>
                <w:rtl/>
                <w:lang w:val="en-US"/>
              </w:rPr>
              <w:t>مقترح لتعديل القرار </w:t>
            </w:r>
            <w:r w:rsidR="00E87054" w:rsidRPr="00F234A4">
              <w:rPr>
                <w:position w:val="2"/>
                <w:lang w:val="en-US"/>
              </w:rPr>
              <w:t>18</w:t>
            </w:r>
            <w:r w:rsidR="00E87054" w:rsidRPr="00F234A4">
              <w:rPr>
                <w:rFonts w:hint="cs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E87054" w:rsidRPr="00F234A4">
              <w:rPr>
                <w:position w:val="2"/>
                <w:lang w:val="en-US"/>
              </w:rPr>
              <w:t>2012</w:t>
            </w:r>
            <w:r w:rsidR="009605FB">
              <w:rPr>
                <w:rFonts w:hint="cs"/>
                <w:color w:val="000000"/>
                <w:spacing w:val="2"/>
                <w:position w:val="2"/>
                <w:rtl/>
                <w:lang w:val="en-US"/>
              </w:rPr>
              <w:t> 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t>(WTSA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noBreakHyphen/>
              <w:t>12)</w:t>
            </w:r>
            <w:r w:rsidR="00DE3A1A">
              <w:rPr>
                <w:rFonts w:hint="eastAsia"/>
                <w:position w:val="2"/>
                <w:rtl/>
                <w:lang w:val="en-US"/>
              </w:rPr>
              <w:t> </w:t>
            </w:r>
            <w:r w:rsidR="00E87054" w:rsidRPr="00F234A4">
              <w:rPr>
                <w:rFonts w:hint="cs"/>
                <w:position w:val="2"/>
                <w:rtl/>
                <w:lang w:val="en-US"/>
              </w:rPr>
              <w:t xml:space="preserve">- </w:t>
            </w:r>
            <w:r w:rsidR="00E87054" w:rsidRPr="00F234A4">
              <w:rPr>
                <w:rFonts w:hint="cs"/>
                <w:position w:val="2"/>
                <w:rtl/>
              </w:rPr>
              <w:t>مبادئ وإجراءات توزيع العمل على قطاعي الاتصالات الراديوية وتقييس الاتصالات للاتحاد الدولي للاتصالات والتنسيق فيما بينهما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9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9605FB" w:rsidRDefault="00F234A4" w:rsidP="00DE3A1A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9605FB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>مقترح لتعديل القرار </w:t>
            </w:r>
            <w:r w:rsidR="00E87054" w:rsidRPr="009605FB">
              <w:rPr>
                <w:color w:val="000000"/>
                <w:spacing w:val="-4"/>
                <w:position w:val="2"/>
                <w:lang w:val="en-US" w:bidi="ar-SA"/>
              </w:rPr>
              <w:t>57</w:t>
            </w:r>
            <w:r w:rsidR="00E87054" w:rsidRPr="009605F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</w:t>
            </w:r>
            <w:r w:rsidR="00E87054" w:rsidRPr="009605FB">
              <w:rPr>
                <w:rFonts w:hint="cs"/>
                <w:spacing w:val="-4"/>
                <w:position w:val="2"/>
                <w:rtl/>
                <w:lang w:val="en-US"/>
              </w:rPr>
              <w:t>للجمعية العالمية لتقييس الاتصالات لعام </w:t>
            </w:r>
            <w:r w:rsidR="00E87054" w:rsidRPr="009605FB">
              <w:rPr>
                <w:spacing w:val="-4"/>
                <w:position w:val="2"/>
                <w:lang w:val="en-US"/>
              </w:rPr>
              <w:t>2012</w:t>
            </w:r>
            <w:r w:rsidR="009605FB" w:rsidRPr="009605FB">
              <w:rPr>
                <w:rFonts w:hint="cs"/>
                <w:spacing w:val="-4"/>
                <w:position w:val="2"/>
                <w:rtl/>
                <w:lang w:val="en-US"/>
              </w:rPr>
              <w:t xml:space="preserve"> </w:t>
            </w:r>
            <w:r w:rsidR="009605FB" w:rsidRPr="009605FB">
              <w:rPr>
                <w:color w:val="000000"/>
                <w:spacing w:val="-4"/>
                <w:position w:val="2"/>
                <w:lang w:val="en-US"/>
              </w:rPr>
              <w:t>(WTSA</w:t>
            </w:r>
            <w:r w:rsidR="009605FB" w:rsidRPr="009605FB">
              <w:rPr>
                <w:color w:val="000000"/>
                <w:spacing w:val="-4"/>
                <w:position w:val="2"/>
                <w:lang w:val="en-US"/>
              </w:rPr>
              <w:noBreakHyphen/>
              <w:t>12)</w:t>
            </w:r>
            <w:r w:rsidR="00DE3A1A">
              <w:rPr>
                <w:rFonts w:hint="eastAsia"/>
                <w:spacing w:val="-4"/>
                <w:position w:val="2"/>
                <w:rtl/>
                <w:lang w:val="en-US"/>
              </w:rPr>
              <w:t> </w:t>
            </w:r>
            <w:r w:rsidR="00E87054" w:rsidRPr="009605F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- تعزيز</w:t>
            </w:r>
            <w:r w:rsidR="00E87054" w:rsidRPr="009605FB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 التنسيق والتعاون</w:t>
            </w:r>
            <w:r w:rsidR="00E87054" w:rsidRPr="009605F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فيما </w:t>
            </w:r>
            <w:r w:rsidR="00E87054" w:rsidRPr="009605FB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بين </w:t>
            </w:r>
            <w:r w:rsidR="00E87054" w:rsidRPr="009605F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القطاعات الثلاثة للاتحاد الدولي للاتصالات </w:t>
            </w:r>
            <w:r w:rsidR="00E87054" w:rsidRPr="009605FB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في المسائل </w:t>
            </w:r>
            <w:r w:rsidR="00E87054" w:rsidRPr="009605FB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ذات الاهتمام المشترك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9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F234A4" w:rsidRDefault="00F234A4" w:rsidP="00DE3A1A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F234A4">
              <w:rPr>
                <w:rFonts w:hint="cs"/>
                <w:color w:val="000000"/>
                <w:position w:val="2"/>
                <w:rtl/>
                <w:lang w:val="en-US"/>
              </w:rPr>
              <w:t>مقترح لتعديل القرار </w:t>
            </w:r>
            <w:r w:rsidR="00E87054" w:rsidRPr="00F234A4">
              <w:rPr>
                <w:noProof/>
                <w:position w:val="2"/>
                <w:lang w:val="en-US" w:bidi="ar-SY"/>
              </w:rPr>
              <w:t>67</w:t>
            </w:r>
            <w:r w:rsidR="00E87054" w:rsidRPr="00F234A4">
              <w:rPr>
                <w:rFonts w:hint="cs"/>
                <w:noProof/>
                <w:position w:val="2"/>
                <w:rtl/>
                <w:lang w:val="en-US"/>
              </w:rPr>
              <w:t xml:space="preserve"> </w:t>
            </w:r>
            <w:r w:rsidR="00E87054" w:rsidRPr="00F234A4">
              <w:rPr>
                <w:rFonts w:hint="cs"/>
                <w:position w:val="2"/>
                <w:rtl/>
                <w:lang w:val="en-US"/>
              </w:rPr>
              <w:t>للجمعية العالمية لتقييس الاتصالات لعام </w:t>
            </w:r>
            <w:r w:rsidR="00E87054" w:rsidRPr="00F234A4">
              <w:rPr>
                <w:position w:val="2"/>
                <w:lang w:val="en-US"/>
              </w:rPr>
              <w:t>2012</w:t>
            </w:r>
            <w:r w:rsidR="009605FB">
              <w:rPr>
                <w:rFonts w:hint="cs"/>
                <w:color w:val="000000"/>
                <w:spacing w:val="2"/>
                <w:position w:val="2"/>
                <w:rtl/>
                <w:lang w:val="en-US"/>
              </w:rPr>
              <w:t> 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t>(WTSA</w:t>
            </w:r>
            <w:r w:rsidR="009605FB">
              <w:rPr>
                <w:color w:val="000000"/>
                <w:spacing w:val="2"/>
                <w:position w:val="2"/>
                <w:lang w:val="en-US"/>
              </w:rPr>
              <w:noBreakHyphen/>
              <w:t>12)</w:t>
            </w:r>
            <w:r w:rsidR="00DE3A1A">
              <w:rPr>
                <w:rFonts w:hint="eastAsia"/>
                <w:position w:val="2"/>
                <w:rtl/>
                <w:lang w:val="en-US"/>
              </w:rPr>
              <w:t> </w:t>
            </w:r>
            <w:r w:rsidR="00E87054" w:rsidRPr="00F234A4">
              <w:rPr>
                <w:rFonts w:hint="cs"/>
                <w:noProof/>
                <w:position w:val="2"/>
                <w:rtl/>
                <w:lang w:val="es-ES" w:bidi="ar-SY"/>
              </w:rPr>
              <w:t>- استعمال لغات الاتحاد على قدم المساواة في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9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هيكل لجان دراسات قطاع 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9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897886" w:rsidP="00DE3A1A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897886">
              <w:rPr>
                <w:rFonts w:hint="cs"/>
                <w:position w:val="2"/>
                <w:rtl/>
              </w:rPr>
              <w:t>مقترح لإلغاء القرار </w:t>
            </w:r>
            <w:r w:rsidRPr="00897886">
              <w:rPr>
                <w:position w:val="2"/>
                <w:lang w:val="en-US"/>
              </w:rPr>
              <w:t>82</w:t>
            </w:r>
            <w:r w:rsidRPr="00897886">
              <w:rPr>
                <w:rFonts w:hint="cs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Pr="00897886">
              <w:rPr>
                <w:position w:val="2"/>
                <w:lang w:val="en-US"/>
              </w:rPr>
              <w:t>2012</w:t>
            </w:r>
            <w:r w:rsidR="009605FB">
              <w:rPr>
                <w:rFonts w:hint="cs"/>
                <w:position w:val="2"/>
                <w:rtl/>
                <w:lang w:val="en-US"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DE3A1A">
              <w:rPr>
                <w:rFonts w:hint="eastAsia"/>
                <w:position w:val="2"/>
                <w:rtl/>
                <w:lang w:val="en-US"/>
              </w:rPr>
              <w:t> </w:t>
            </w:r>
            <w:r w:rsidRPr="00897886">
              <w:rPr>
                <w:rFonts w:hint="cs"/>
                <w:position w:val="2"/>
                <w:rtl/>
                <w:lang w:val="en-US"/>
              </w:rPr>
              <w:t>- استعراض استراتيجي وهيكلي لقطاع تقييس الاتصالات للاتحاد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19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897886" w:rsidP="00897886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</w:rPr>
            </w:pPr>
            <w:r w:rsidRPr="00897886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>مقترح لتعديل القرار </w:t>
            </w:r>
            <w:r w:rsidR="00E87054" w:rsidRPr="00897886">
              <w:rPr>
                <w:color w:val="000000"/>
                <w:spacing w:val="-6"/>
                <w:position w:val="2"/>
              </w:rPr>
              <w:t>54</w:t>
            </w:r>
            <w:r w:rsidR="00E87054" w:rsidRPr="00897886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E87054" w:rsidRPr="00897886">
              <w:rPr>
                <w:color w:val="000000"/>
                <w:spacing w:val="-6"/>
                <w:position w:val="2"/>
              </w:rPr>
              <w:t>2012</w:t>
            </w:r>
            <w:r w:rsidR="00E87054" w:rsidRPr="00897886">
              <w:rPr>
                <w:rFonts w:hint="cs"/>
                <w:color w:val="000000"/>
                <w:spacing w:val="-6"/>
                <w:position w:val="2"/>
                <w:rtl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="00E87054" w:rsidRPr="00897886">
              <w:rPr>
                <w:rFonts w:hint="cs"/>
                <w:color w:val="000000"/>
                <w:spacing w:val="-6"/>
                <w:position w:val="2"/>
                <w:rtl/>
              </w:rPr>
              <w:t>- إنشاء أفرقة إقليمية ومساعدتها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0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897886" w:rsidP="00897886">
            <w:pPr>
              <w:pStyle w:val="Tabletext"/>
              <w:spacing w:line="300" w:lineRule="exact"/>
              <w:rPr>
                <w:color w:val="000000"/>
                <w:position w:val="2"/>
              </w:rPr>
            </w:pPr>
            <w:r w:rsidRPr="00F234A4">
              <w:rPr>
                <w:rFonts w:hint="cs"/>
                <w:color w:val="000000"/>
                <w:position w:val="2"/>
                <w:rtl/>
                <w:lang w:val="en-US"/>
              </w:rPr>
              <w:t>مقترح لتعديل القرار </w:t>
            </w:r>
            <w:r w:rsidR="00E87054" w:rsidRPr="00897886">
              <w:rPr>
                <w:color w:val="000000"/>
                <w:position w:val="2"/>
              </w:rPr>
              <w:t>75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E87054" w:rsidRPr="00897886">
              <w:rPr>
                <w:color w:val="000000"/>
                <w:position w:val="2"/>
              </w:rPr>
              <w:t>2012</w:t>
            </w:r>
            <w:r w:rsidR="00E87054" w:rsidRPr="00897886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="00E87054" w:rsidRPr="00897886">
              <w:rPr>
                <w:rFonts w:hint="cs"/>
                <w:color w:val="000000"/>
                <w:position w:val="2"/>
                <w:rtl/>
              </w:rPr>
              <w:t xml:space="preserve">- </w:t>
            </w:r>
            <w:r w:rsidR="00E87054" w:rsidRPr="00897886">
              <w:rPr>
                <w:rFonts w:hint="eastAsia"/>
                <w:color w:val="000000"/>
                <w:position w:val="2"/>
                <w:rtl/>
                <w:lang w:bidi="ar-SA"/>
              </w:rPr>
              <w:t>مساهمة</w:t>
            </w:r>
            <w:r w:rsidR="00E87054" w:rsidRPr="00897886">
              <w:rPr>
                <w:color w:val="000000"/>
                <w:position w:val="2"/>
                <w:rtl/>
                <w:lang w:bidi="ar-SA"/>
              </w:rPr>
              <w:t xml:space="preserve"> </w:t>
            </w:r>
            <w:r w:rsidR="00E87054" w:rsidRPr="00897886">
              <w:rPr>
                <w:rFonts w:hint="eastAsia"/>
                <w:color w:val="000000"/>
                <w:position w:val="2"/>
                <w:rtl/>
                <w:lang w:bidi="ar-SA"/>
              </w:rPr>
              <w:t>قطاع</w:t>
            </w:r>
            <w:r w:rsidR="00E87054" w:rsidRPr="00897886">
              <w:rPr>
                <w:color w:val="000000"/>
                <w:position w:val="2"/>
                <w:rtl/>
                <w:lang w:bidi="ar-SA"/>
              </w:rPr>
              <w:t xml:space="preserve"> </w:t>
            </w:r>
            <w:r w:rsidR="00E87054" w:rsidRPr="00897886">
              <w:rPr>
                <w:rFonts w:hint="eastAsia"/>
                <w:color w:val="000000"/>
                <w:position w:val="2"/>
                <w:rtl/>
                <w:lang w:bidi="ar-SA"/>
              </w:rPr>
              <w:t>تقييس</w:t>
            </w:r>
            <w:r w:rsidR="00E87054" w:rsidRPr="00897886">
              <w:rPr>
                <w:color w:val="000000"/>
                <w:position w:val="2"/>
                <w:rtl/>
                <w:lang w:bidi="ar-SA"/>
              </w:rPr>
              <w:t xml:space="preserve"> </w:t>
            </w:r>
            <w:r w:rsidR="00E87054" w:rsidRPr="00897886">
              <w:rPr>
                <w:rFonts w:hint="eastAsia"/>
                <w:color w:val="000000"/>
                <w:position w:val="2"/>
                <w:rtl/>
                <w:lang w:bidi="ar-SA"/>
              </w:rPr>
              <w:t>الاتصالات</w:t>
            </w:r>
            <w:r w:rsidR="00E87054" w:rsidRPr="00897886">
              <w:rPr>
                <w:rFonts w:hint="cs"/>
                <w:color w:val="000000"/>
                <w:position w:val="2"/>
                <w:rtl/>
                <w:lang w:bidi="ar-SA"/>
              </w:rPr>
              <w:t xml:space="preserve"> للاتحاد الدولي للاتصالات </w:t>
            </w:r>
            <w:r w:rsidR="00E87054" w:rsidRPr="00897886">
              <w:rPr>
                <w:rFonts w:hint="eastAsia"/>
                <w:color w:val="000000"/>
                <w:position w:val="2"/>
                <w:rtl/>
                <w:lang w:bidi="ar-SA"/>
              </w:rPr>
              <w:t>في تنفيذ</w:t>
            </w:r>
            <w:r w:rsidR="00E87054" w:rsidRPr="00897886">
              <w:rPr>
                <w:color w:val="000000"/>
                <w:position w:val="2"/>
                <w:rtl/>
                <w:lang w:bidi="ar-SA"/>
              </w:rPr>
              <w:t xml:space="preserve"> </w:t>
            </w:r>
            <w:r w:rsidR="00E87054" w:rsidRPr="00897886">
              <w:rPr>
                <w:rFonts w:hint="eastAsia"/>
                <w:color w:val="000000"/>
                <w:position w:val="2"/>
                <w:rtl/>
                <w:lang w:bidi="ar-SA"/>
              </w:rPr>
              <w:t>نواتج</w:t>
            </w:r>
            <w:r w:rsidR="00E87054" w:rsidRPr="00897886">
              <w:rPr>
                <w:color w:val="000000"/>
                <w:position w:val="2"/>
                <w:rtl/>
                <w:lang w:bidi="ar-SA"/>
              </w:rPr>
              <w:t xml:space="preserve"> </w:t>
            </w:r>
            <w:r w:rsidR="00E87054" w:rsidRPr="00897886">
              <w:rPr>
                <w:rFonts w:hint="eastAsia"/>
                <w:color w:val="000000"/>
                <w:position w:val="2"/>
                <w:rtl/>
                <w:lang w:bidi="ar-SA"/>
              </w:rPr>
              <w:t>القمة</w:t>
            </w:r>
            <w:r w:rsidR="00E87054" w:rsidRPr="00897886">
              <w:rPr>
                <w:color w:val="000000"/>
                <w:position w:val="2"/>
                <w:rtl/>
                <w:lang w:bidi="ar-SA"/>
              </w:rPr>
              <w:t xml:space="preserve"> </w:t>
            </w:r>
            <w:r w:rsidR="00E87054" w:rsidRPr="00897886">
              <w:rPr>
                <w:rFonts w:hint="eastAsia"/>
                <w:color w:val="000000"/>
                <w:position w:val="2"/>
                <w:rtl/>
                <w:lang w:bidi="ar-SA"/>
              </w:rPr>
              <w:t>العالمية</w:t>
            </w:r>
            <w:r w:rsidR="00E87054" w:rsidRPr="00897886">
              <w:rPr>
                <w:color w:val="000000"/>
                <w:position w:val="2"/>
                <w:rtl/>
                <w:lang w:bidi="ar-SA"/>
              </w:rPr>
              <w:t xml:space="preserve"> </w:t>
            </w:r>
            <w:r w:rsidR="00E87054" w:rsidRPr="00897886">
              <w:rPr>
                <w:rFonts w:hint="eastAsia"/>
                <w:color w:val="000000"/>
                <w:position w:val="2"/>
                <w:rtl/>
                <w:lang w:bidi="ar-SA"/>
              </w:rPr>
              <w:t>لمجتمع</w:t>
            </w:r>
            <w:r w:rsidR="00E87054" w:rsidRPr="00897886">
              <w:rPr>
                <w:color w:val="000000"/>
                <w:position w:val="2"/>
                <w:rtl/>
                <w:lang w:bidi="ar-SA"/>
              </w:rPr>
              <w:t xml:space="preserve"> </w:t>
            </w:r>
            <w:r w:rsidR="00E87054" w:rsidRPr="00897886">
              <w:rPr>
                <w:rFonts w:hint="eastAsia"/>
                <w:color w:val="000000"/>
                <w:position w:val="2"/>
                <w:rtl/>
                <w:lang w:bidi="ar-SA"/>
              </w:rPr>
              <w:t>المعلومات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0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</w:rPr>
            </w:pPr>
            <w:r w:rsidRPr="00897886">
              <w:rPr>
                <w:rFonts w:hint="cs"/>
                <w:color w:val="000000"/>
                <w:position w:val="2"/>
                <w:rtl/>
                <w:lang w:val="en-US"/>
              </w:rPr>
              <w:t>مشروع القرار الجديد </w:t>
            </w:r>
            <w:r w:rsidRPr="00897886">
              <w:rPr>
                <w:color w:val="000000"/>
                <w:position w:val="2"/>
              </w:rPr>
              <w:t>[RCC</w:t>
            </w:r>
            <w:r w:rsidRPr="00897886">
              <w:rPr>
                <w:color w:val="000000"/>
                <w:position w:val="2"/>
              </w:rPr>
              <w:noBreakHyphen/>
              <w:t>1]</w:t>
            </w:r>
            <w:r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 - </w:t>
            </w:r>
            <w:r w:rsidRPr="00897886">
              <w:rPr>
                <w:rFonts w:hint="cs"/>
                <w:color w:val="000000"/>
                <w:position w:val="2"/>
                <w:rtl/>
                <w:lang w:val="en-US" w:bidi="ar-SA"/>
              </w:rPr>
              <w:t>مكافحة سرقة الأجهزة المتنقلة باستخدام تكنولوجيا المعلومات والاتصالات المتقدمة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0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E87054" w:rsidP="001207D6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897886">
              <w:rPr>
                <w:rFonts w:hint="cs"/>
                <w:color w:val="000000"/>
                <w:position w:val="2"/>
                <w:rtl/>
                <w:lang w:val="en-US"/>
              </w:rPr>
              <w:t>مشروع القرار الجديد </w:t>
            </w:r>
            <w:r w:rsidRPr="00897886">
              <w:rPr>
                <w:color w:val="000000"/>
                <w:position w:val="2"/>
                <w:lang w:val="en-US"/>
              </w:rPr>
              <w:t>[RCC</w:t>
            </w:r>
            <w:r w:rsidRPr="00897886">
              <w:rPr>
                <w:color w:val="000000"/>
                <w:position w:val="2"/>
                <w:lang w:val="en-US"/>
              </w:rPr>
              <w:noBreakHyphen/>
              <w:t>2]</w:t>
            </w:r>
            <w:r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 - </w:t>
            </w:r>
            <w:r w:rsidRPr="00897886">
              <w:rPr>
                <w:rFonts w:hint="cs"/>
                <w:color w:val="000000"/>
                <w:position w:val="2"/>
                <w:rtl/>
                <w:lang w:val="en-US" w:bidi="ar-SA"/>
              </w:rPr>
              <w:t>دراسات بشأن مكافحة المنتجات الزائفة بما فيها</w:t>
            </w:r>
            <w:r w:rsidR="001207D6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897886">
              <w:rPr>
                <w:rFonts w:hint="cs"/>
                <w:color w:val="000000"/>
                <w:position w:val="2"/>
                <w:rtl/>
                <w:lang w:val="en-US" w:bidi="ar-SA"/>
              </w:rPr>
              <w:t>أجهزة الاتصالات/تكنولوجيا المعلومات والاتصالات</w:t>
            </w:r>
          </w:p>
        </w:tc>
      </w:tr>
      <w:tr w:rsidR="00E87054" w:rsidRPr="007525F8" w:rsidTr="00E63190">
        <w:trPr>
          <w:trHeight w:val="499"/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0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897886" w:rsidP="001207D6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مقترح لتعديل القرار </w:t>
            </w:r>
            <w:r w:rsidR="00E87054" w:rsidRPr="00897886">
              <w:rPr>
                <w:color w:val="000000"/>
                <w:position w:val="2"/>
                <w:lang w:val="en-US"/>
              </w:rPr>
              <w:t>76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E87054" w:rsidRPr="00897886">
              <w:rPr>
                <w:color w:val="000000"/>
                <w:position w:val="2"/>
                <w:lang w:val="en-US"/>
              </w:rPr>
              <w:t>2012</w:t>
            </w:r>
            <w:r w:rsidR="009605FB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1207D6">
              <w:rPr>
                <w:rFonts w:hint="eastAsia"/>
                <w:color w:val="000000"/>
                <w:position w:val="2"/>
                <w:rtl/>
                <w:lang w:val="en-US"/>
              </w:rPr>
              <w:t> 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- </w:t>
            </w:r>
            <w:r w:rsidR="00E87054" w:rsidRPr="00897886">
              <w:rPr>
                <w:color w:val="000000"/>
                <w:position w:val="2"/>
                <w:rtl/>
                <w:lang w:val="en-US" w:bidi="ar-SA"/>
              </w:rPr>
              <w:t>الدراسات المتعلقة باختبارات المطابقة وقابلية التشغيل البيني ومساعدة البلدان النامية والبرنامج المستقبلي المحتمل الخاص بعلامة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="00E87054" w:rsidRPr="00897886">
              <w:rPr>
                <w:color w:val="000000"/>
                <w:position w:val="2"/>
                <w:rtl/>
                <w:lang w:val="en-US" w:bidi="ar-SA"/>
              </w:rPr>
              <w:t>الاتحاد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0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0E3A25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0E3A25">
              <w:rPr>
                <w:spacing w:val="-4"/>
                <w:position w:val="2"/>
                <w:rtl/>
              </w:rPr>
              <w:t xml:space="preserve">مشـروع </w:t>
            </w:r>
            <w:r w:rsidRPr="000E3A25">
              <w:rPr>
                <w:rFonts w:hint="cs"/>
                <w:spacing w:val="-4"/>
                <w:position w:val="2"/>
                <w:rtl/>
              </w:rPr>
              <w:t>ال</w:t>
            </w:r>
            <w:r w:rsidRPr="000E3A25">
              <w:rPr>
                <w:spacing w:val="-4"/>
                <w:position w:val="2"/>
                <w:rtl/>
              </w:rPr>
              <w:t xml:space="preserve">قـرار </w:t>
            </w:r>
            <w:r w:rsidRPr="000E3A25">
              <w:rPr>
                <w:rFonts w:hint="cs"/>
                <w:spacing w:val="-4"/>
                <w:position w:val="2"/>
                <w:rtl/>
              </w:rPr>
              <w:t>ال</w:t>
            </w:r>
            <w:r w:rsidRPr="000E3A25">
              <w:rPr>
                <w:spacing w:val="-4"/>
                <w:position w:val="2"/>
                <w:rtl/>
              </w:rPr>
              <w:t xml:space="preserve">جديـد </w:t>
            </w:r>
            <w:r w:rsidRPr="000E3A25">
              <w:rPr>
                <w:spacing w:val="-4"/>
                <w:position w:val="2"/>
              </w:rPr>
              <w:t>[RCC-3]</w:t>
            </w:r>
            <w:r w:rsidRPr="000E3A25">
              <w:rPr>
                <w:spacing w:val="-4"/>
                <w:position w:val="2"/>
                <w:rtl/>
              </w:rPr>
              <w:t xml:space="preserve"> </w:t>
            </w:r>
            <w:r w:rsidRPr="000E3A25">
              <w:rPr>
                <w:rFonts w:hint="cs"/>
                <w:spacing w:val="-4"/>
                <w:position w:val="2"/>
                <w:rtl/>
              </w:rPr>
              <w:t>- دراسات تتعلق بحماية مستعملي خدمات الاتصالات/تكنولوجيا المعلومات والاتصالات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0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897886" w:rsidP="001207D6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897886">
              <w:rPr>
                <w:position w:val="2"/>
                <w:rtl/>
                <w:lang w:bidi="ar-SA"/>
              </w:rPr>
              <w:t xml:space="preserve">مقترح لتعديل القرار </w:t>
            </w:r>
            <w:r w:rsidR="00E87054" w:rsidRPr="00897886">
              <w:rPr>
                <w:position w:val="2"/>
              </w:rPr>
              <w:t>20</w:t>
            </w:r>
            <w:r w:rsidR="00E87054" w:rsidRPr="00897886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="00E87054" w:rsidRPr="00897886">
              <w:rPr>
                <w:position w:val="2"/>
              </w:rPr>
              <w:t>20</w:t>
            </w:r>
            <w:r w:rsidR="00E87054" w:rsidRPr="00897886">
              <w:rPr>
                <w:position w:val="2"/>
                <w:lang w:val="en-US"/>
              </w:rPr>
              <w:t>12</w:t>
            </w:r>
            <w:r w:rsidR="00E87054" w:rsidRPr="00897886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1207D6">
              <w:rPr>
                <w:rFonts w:hint="eastAsia"/>
                <w:position w:val="2"/>
                <w:rtl/>
                <w:lang w:val="en-US"/>
              </w:rPr>
              <w:t> </w:t>
            </w:r>
            <w:r w:rsidR="00E87054" w:rsidRPr="00897886">
              <w:rPr>
                <w:rFonts w:hint="cs"/>
                <w:position w:val="2"/>
                <w:rtl/>
                <w:lang w:val="en-US"/>
              </w:rPr>
              <w:t xml:space="preserve">- </w:t>
            </w:r>
            <w:r w:rsidR="00E87054" w:rsidRPr="00897886">
              <w:rPr>
                <w:position w:val="2"/>
                <w:rtl/>
                <w:lang w:val="en-US" w:bidi="ar-SA"/>
              </w:rPr>
              <w:t>إجراءات تخصيص وإدارة الموارد الدولية للترقيم والتسمية والعنونة</w:t>
            </w:r>
            <w:r w:rsidR="00E87054" w:rsidRPr="00897886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="00E87054" w:rsidRPr="00897886">
              <w:rPr>
                <w:position w:val="2"/>
                <w:rtl/>
                <w:lang w:val="en-US" w:bidi="ar-SA"/>
              </w:rPr>
              <w:t>وتحديد الهوية</w:t>
            </w:r>
            <w:r w:rsidR="00E87054" w:rsidRPr="00897886">
              <w:rPr>
                <w:rFonts w:hint="cs"/>
                <w:position w:val="2"/>
                <w:rtl/>
                <w:lang w:val="en-US" w:bidi="ar-SA"/>
              </w:rPr>
              <w:t xml:space="preserve"> </w:t>
            </w:r>
            <w:r w:rsidR="00E87054" w:rsidRPr="00897886">
              <w:rPr>
                <w:position w:val="2"/>
                <w:rtl/>
                <w:lang w:val="en-US" w:bidi="ar-SA"/>
              </w:rPr>
              <w:t>في مجال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0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897886" w:rsidP="001207D6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مقترح لتعديل القرار </w:t>
            </w:r>
            <w:r w:rsidR="00E87054" w:rsidRPr="00897886">
              <w:rPr>
                <w:color w:val="000000"/>
                <w:position w:val="2"/>
                <w:lang w:val="en-US"/>
              </w:rPr>
              <w:t>29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E87054" w:rsidRPr="00897886">
              <w:rPr>
                <w:color w:val="000000"/>
                <w:position w:val="2"/>
                <w:lang w:val="en-US"/>
              </w:rPr>
              <w:t>2012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1207D6">
              <w:rPr>
                <w:rFonts w:hint="eastAsia"/>
                <w:position w:val="2"/>
                <w:rtl/>
                <w:lang w:val="en-US"/>
              </w:rPr>
              <w:t> 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- </w:t>
            </w:r>
            <w:r w:rsidR="00E87054" w:rsidRPr="00897886">
              <w:rPr>
                <w:color w:val="000000"/>
                <w:position w:val="2"/>
                <w:rtl/>
                <w:lang w:val="en-US" w:bidi="ar-SA"/>
              </w:rPr>
              <w:t>إجراءات النداء البديلة على شبكات الاتصالات الدولية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0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897886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مقترح لتعديل القرار </w:t>
            </w:r>
            <w:r w:rsidR="00E87054" w:rsidRPr="00897886">
              <w:rPr>
                <w:color w:val="000000"/>
                <w:position w:val="2"/>
                <w:lang w:val="en-US"/>
              </w:rPr>
              <w:t>61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E87054" w:rsidRPr="00897886">
              <w:rPr>
                <w:color w:val="000000"/>
                <w:position w:val="2"/>
                <w:lang w:val="en-US"/>
              </w:rPr>
              <w:t>2012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- 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 w:bidi="ar-SA"/>
              </w:rPr>
              <w:t>مواجهة ومكافحة سوء استغلال وسوء استعمال موارد الترقيم الدولية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0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897886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مقترح لتعديل القرار </w:t>
            </w:r>
            <w:r w:rsidR="00E87054" w:rsidRPr="00897886">
              <w:rPr>
                <w:color w:val="000000"/>
                <w:position w:val="2"/>
                <w:lang w:val="en-US"/>
              </w:rPr>
              <w:t>65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E87054" w:rsidRPr="00897886">
              <w:rPr>
                <w:color w:val="000000"/>
                <w:position w:val="2"/>
                <w:lang w:val="en-US"/>
              </w:rPr>
              <w:t>2012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="00E87054" w:rsidRPr="00897886">
              <w:rPr>
                <w:rFonts w:hint="cs"/>
                <w:color w:val="000000"/>
                <w:position w:val="2"/>
                <w:rtl/>
                <w:lang w:val="en-US"/>
              </w:rPr>
              <w:t xml:space="preserve">- </w:t>
            </w:r>
            <w:r w:rsidR="00E87054" w:rsidRPr="00897886">
              <w:rPr>
                <w:color w:val="000000"/>
                <w:position w:val="2"/>
                <w:rtl/>
                <w:lang w:val="en-US" w:bidi="ar-SA"/>
              </w:rPr>
              <w:t>توفير رقم الطرف طالب النداء وتعرف هوية الخط الطالب وتحديد منشأ الاتصال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20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8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AF28C9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AF28C9">
              <w:rPr>
                <w:color w:val="FF0000"/>
                <w:position w:val="2"/>
                <w:lang w:val="en-US"/>
              </w:rPr>
              <w:t>1</w:t>
            </w:r>
            <w:r w:rsidR="00E87054" w:rsidRPr="00AF28C9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897886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897886">
              <w:rPr>
                <w:color w:val="000000"/>
                <w:position w:val="2"/>
                <w:rtl/>
                <w:lang w:val="en-US" w:bidi="ar-SA"/>
              </w:rPr>
              <w:t xml:space="preserve">مشـروع </w:t>
            </w:r>
            <w:r w:rsidRPr="00897886">
              <w:rPr>
                <w:rFonts w:hint="cs"/>
                <w:color w:val="000000"/>
                <w:position w:val="2"/>
                <w:rtl/>
                <w:lang w:val="en-US" w:bidi="ar-SA"/>
              </w:rPr>
              <w:t>ال</w:t>
            </w:r>
            <w:r w:rsidRPr="00897886">
              <w:rPr>
                <w:color w:val="000000"/>
                <w:position w:val="2"/>
                <w:rtl/>
                <w:lang w:val="en-US" w:bidi="ar-SA"/>
              </w:rPr>
              <w:t xml:space="preserve">قـرار </w:t>
            </w:r>
            <w:r w:rsidRPr="00897886">
              <w:rPr>
                <w:rFonts w:hint="cs"/>
                <w:color w:val="000000"/>
                <w:position w:val="2"/>
                <w:rtl/>
                <w:lang w:val="en-US" w:bidi="ar-SA"/>
              </w:rPr>
              <w:t>ال</w:t>
            </w:r>
            <w:r w:rsidRPr="00897886">
              <w:rPr>
                <w:color w:val="000000"/>
                <w:position w:val="2"/>
                <w:rtl/>
                <w:lang w:val="en-US" w:bidi="ar-SA"/>
              </w:rPr>
              <w:t xml:space="preserve">جديـد </w:t>
            </w:r>
            <w:r w:rsidRPr="00897886">
              <w:rPr>
                <w:color w:val="000000"/>
                <w:position w:val="2"/>
                <w:lang w:val="en-US"/>
              </w:rPr>
              <w:t>[RCC-4]</w:t>
            </w:r>
            <w:r w:rsidRPr="00897886">
              <w:rPr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897886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- </w:t>
            </w:r>
            <w:r w:rsidRPr="00897886">
              <w:rPr>
                <w:rFonts w:hint="cs"/>
                <w:color w:val="000000"/>
                <w:position w:val="2"/>
                <w:rtl/>
                <w:lang w:val="en-US" w:bidi="ar"/>
              </w:rPr>
              <w:t>إنشاء قاعدة بيانات عالمية لقطاع تقييس الاتصالات تضم</w:t>
            </w:r>
            <w:r w:rsidRPr="00897886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الأرقام الهاتفية</w:t>
            </w:r>
            <w:r w:rsidRPr="00897886">
              <w:rPr>
                <w:rFonts w:hint="cs"/>
                <w:color w:val="000000"/>
                <w:position w:val="2"/>
                <w:rtl/>
                <w:lang w:val="en-US" w:bidi="ar"/>
              </w:rPr>
              <w:t xml:space="preserve"> الموزَّعة/المعيَّنة في خطط الترقيم الوطنية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1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E34147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</w:p>
        </w:tc>
        <w:tc>
          <w:tcPr>
            <w:tcW w:w="6487" w:type="dxa"/>
          </w:tcPr>
          <w:p w:rsidR="00E87054" w:rsidRPr="009605FB" w:rsidRDefault="00897886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lang w:val="en-US"/>
              </w:rPr>
            </w:pPr>
            <w:r w:rsidRPr="009605FB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 xml:space="preserve">مقترح لتعديل القرار </w:t>
            </w:r>
            <w:r w:rsidR="00E87054" w:rsidRPr="009605FB">
              <w:rPr>
                <w:color w:val="000000"/>
                <w:spacing w:val="-6"/>
                <w:position w:val="2"/>
                <w:lang w:val="en-US"/>
              </w:rPr>
              <w:t>64</w:t>
            </w:r>
            <w:r w:rsidR="009605FB" w:rsidRPr="009605FB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9605FB" w:rsidRPr="009605FB">
              <w:rPr>
                <w:color w:val="000000"/>
                <w:spacing w:val="-6"/>
                <w:position w:val="2"/>
                <w:lang w:val="en-US"/>
              </w:rPr>
              <w:t>2012</w:t>
            </w:r>
            <w:r w:rsidR="00E87054" w:rsidRPr="009605FB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 xml:space="preserve"> </w:t>
            </w:r>
            <w:r w:rsidR="009605FB" w:rsidRPr="009605FB">
              <w:rPr>
                <w:spacing w:val="-6"/>
                <w:position w:val="2"/>
                <w:lang w:val="en-US"/>
              </w:rPr>
              <w:t>(WTSA</w:t>
            </w:r>
            <w:r w:rsidR="009605FB" w:rsidRPr="009605FB">
              <w:rPr>
                <w:spacing w:val="-6"/>
                <w:position w:val="2"/>
                <w:lang w:val="en-US"/>
              </w:rPr>
              <w:noBreakHyphen/>
              <w:t>12)</w:t>
            </w:r>
            <w:r w:rsidR="009605FB" w:rsidRPr="009605FB">
              <w:rPr>
                <w:rFonts w:hint="cs"/>
                <w:spacing w:val="-6"/>
                <w:position w:val="2"/>
                <w:rtl/>
                <w:lang w:val="en-US"/>
              </w:rPr>
              <w:t xml:space="preserve"> </w:t>
            </w:r>
            <w:r w:rsidR="00E87054" w:rsidRPr="009605FB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 xml:space="preserve">- </w:t>
            </w:r>
            <w:r w:rsidR="00E87054" w:rsidRPr="009605FB">
              <w:rPr>
                <w:color w:val="000000"/>
                <w:spacing w:val="-6"/>
                <w:position w:val="2"/>
                <w:rtl/>
                <w:lang w:val="en-US" w:bidi="ar-SA"/>
              </w:rPr>
              <w:t>توزيع عناوين بروتوكول الإنترنت</w:t>
            </w:r>
            <w:r w:rsidR="00E87054"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وتسهيل الانتقال إلى الإصدار السادس لبروتوكول الإنترنت</w:t>
            </w:r>
            <w:r w:rsidR="00E87054" w:rsidRPr="009605FB">
              <w:rPr>
                <w:rFonts w:hint="eastAsia"/>
                <w:color w:val="000000"/>
                <w:spacing w:val="-6"/>
                <w:position w:val="2"/>
                <w:rtl/>
                <w:lang w:val="en-US" w:bidi="ar-SA"/>
              </w:rPr>
              <w:t> </w:t>
            </w:r>
            <w:r w:rsidR="00E87054" w:rsidRPr="009605FB">
              <w:rPr>
                <w:color w:val="000000"/>
                <w:spacing w:val="-6"/>
                <w:position w:val="2"/>
                <w:lang w:val="en-US"/>
              </w:rPr>
              <w:t>(IPv6)</w:t>
            </w:r>
            <w:r w:rsidR="00E87054"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 xml:space="preserve"> ونشره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1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9605FB" w:rsidRDefault="00897886" w:rsidP="00A83F9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lang w:val="en-US"/>
              </w:rPr>
            </w:pPr>
            <w:r w:rsidRPr="009605FB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 xml:space="preserve">مقترح لتعديل القرار </w:t>
            </w:r>
            <w:r w:rsidR="00E87054" w:rsidRPr="009605FB">
              <w:rPr>
                <w:color w:val="000000"/>
                <w:spacing w:val="-6"/>
                <w:position w:val="2"/>
                <w:lang w:val="en-US"/>
              </w:rPr>
              <w:t>77</w:t>
            </w:r>
            <w:r w:rsidR="00E87054" w:rsidRPr="009605FB">
              <w:rPr>
                <w:rFonts w:hint="cs"/>
                <w:color w:val="000000"/>
                <w:spacing w:val="-6"/>
                <w:position w:val="2"/>
                <w:rtl/>
                <w:lang w:val="en-US"/>
              </w:rPr>
              <w:t xml:space="preserve"> - </w:t>
            </w:r>
            <w:r w:rsidR="00E87054" w:rsidRPr="009605FB">
              <w:rPr>
                <w:rFonts w:hint="cs"/>
                <w:color w:val="000000"/>
                <w:spacing w:val="-6"/>
                <w:position w:val="2"/>
                <w:rtl/>
                <w:lang w:val="en-US" w:bidi="ar-SA"/>
              </w:rPr>
              <w:t>أعمال التقييس المتعلقة بالتوصيل الشبكي المعرّف بالبرمجيات في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1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DE3A1A" w:rsidRDefault="00897886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DE3A1A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مقترح لتعديل القرار </w:t>
            </w:r>
            <w:r w:rsidR="00E87054" w:rsidRPr="00DE3A1A">
              <w:rPr>
                <w:color w:val="000000"/>
                <w:spacing w:val="-4"/>
                <w:position w:val="2"/>
              </w:rPr>
              <w:t>44</w:t>
            </w:r>
            <w:r w:rsidR="00E87054" w:rsidRPr="00DE3A1A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للجمعية العالمية لتقييس الاتصالات لعام </w:t>
            </w:r>
            <w:r w:rsidR="00E87054" w:rsidRPr="00DE3A1A">
              <w:rPr>
                <w:color w:val="000000"/>
                <w:spacing w:val="-4"/>
                <w:position w:val="2"/>
                <w:lang w:val="en-US"/>
              </w:rPr>
              <w:t>2012</w:t>
            </w:r>
            <w:r w:rsidR="00E87054" w:rsidRPr="00DE3A1A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</w:t>
            </w:r>
            <w:r w:rsidR="009605FB" w:rsidRPr="00DE3A1A">
              <w:rPr>
                <w:spacing w:val="-4"/>
                <w:position w:val="2"/>
                <w:lang w:val="en-US"/>
              </w:rPr>
              <w:t>(WTSA</w:t>
            </w:r>
            <w:r w:rsidR="009605FB" w:rsidRPr="00DE3A1A">
              <w:rPr>
                <w:spacing w:val="-4"/>
                <w:position w:val="2"/>
                <w:lang w:val="en-US"/>
              </w:rPr>
              <w:noBreakHyphen/>
              <w:t>12)</w:t>
            </w:r>
            <w:r w:rsidR="009605FB" w:rsidRPr="00DE3A1A">
              <w:rPr>
                <w:rFonts w:hint="cs"/>
                <w:spacing w:val="-4"/>
                <w:position w:val="2"/>
                <w:rtl/>
                <w:lang w:val="en-US"/>
              </w:rPr>
              <w:t xml:space="preserve"> </w:t>
            </w:r>
            <w:r w:rsidR="00E87054" w:rsidRPr="00DE3A1A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- </w:t>
            </w:r>
            <w:r w:rsidR="00E87054" w:rsidRPr="00DE3A1A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سد الفجوة التقييسية بين البلدان النامية والبلدان المتقدمة</w:t>
            </w:r>
            <w:r w:rsidR="00E87054" w:rsidRPr="00DE3A1A">
              <w:rPr>
                <w:rFonts w:hint="cs"/>
                <w:color w:val="000000"/>
                <w:spacing w:val="-4"/>
                <w:position w:val="2"/>
                <w:rtl/>
                <w:lang w:val="en-US"/>
              </w:rPr>
              <w:t xml:space="preserve"> </w:t>
            </w:r>
            <w:r w:rsidR="00E87054" w:rsidRPr="00DE3A1A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من حيث إقامة مراكز اختبار في</w:t>
            </w:r>
            <w:r w:rsidR="00E87054" w:rsidRPr="00DE3A1A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="00E87054" w:rsidRPr="00DE3A1A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البلدان النامية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1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position w:val="2"/>
                <w:rtl/>
              </w:rPr>
              <w:t xml:space="preserve">مشـروع </w:t>
            </w:r>
            <w:r w:rsidRPr="007525F8">
              <w:rPr>
                <w:rFonts w:hint="cs"/>
                <w:position w:val="2"/>
                <w:rtl/>
              </w:rPr>
              <w:t>ال</w:t>
            </w:r>
            <w:r w:rsidRPr="007525F8">
              <w:rPr>
                <w:position w:val="2"/>
                <w:rtl/>
              </w:rPr>
              <w:t xml:space="preserve">قـرار </w:t>
            </w:r>
            <w:r w:rsidRPr="007525F8">
              <w:rPr>
                <w:rFonts w:hint="cs"/>
                <w:position w:val="2"/>
                <w:rtl/>
              </w:rPr>
              <w:t>ال</w:t>
            </w:r>
            <w:r w:rsidRPr="007525F8">
              <w:rPr>
                <w:position w:val="2"/>
                <w:rtl/>
              </w:rPr>
              <w:t xml:space="preserve">جديـد </w:t>
            </w:r>
            <w:r w:rsidRPr="007525F8">
              <w:rPr>
                <w:position w:val="2"/>
              </w:rPr>
              <w:t>[RCC-5]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position w:val="2"/>
                <w:rtl/>
                <w:lang w:bidi="ar-SA"/>
              </w:rPr>
              <w:t xml:space="preserve">التوصيل البيني 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لشبكات الجيل الرابع وشبكات </w:t>
            </w:r>
            <w:r w:rsidRPr="007525F8">
              <w:rPr>
                <w:position w:val="2"/>
                <w:rtl/>
                <w:lang w:bidi="ar-SA"/>
              </w:rPr>
              <w:t>الجيل الخامس/الاتصالات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المتنقلة الدولية</w:t>
            </w:r>
            <w:r w:rsidRPr="007525F8">
              <w:rPr>
                <w:position w:val="2"/>
                <w:rtl/>
                <w:lang w:bidi="ar-SA"/>
              </w:rPr>
              <w:noBreakHyphen/>
            </w:r>
            <w:r w:rsidRPr="007525F8">
              <w:rPr>
                <w:position w:val="2"/>
                <w:lang w:val="en-US"/>
              </w:rPr>
              <w:t>2020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  <w:rtl/>
                <w:lang w:bidi="ar-SA"/>
              </w:rPr>
              <w:t>وما بعدها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1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897886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</w:rPr>
              <w:t xml:space="preserve">مقترح لتعديل القرار </w:t>
            </w:r>
            <w:r w:rsidR="00E87054" w:rsidRPr="007525F8">
              <w:rPr>
                <w:position w:val="2"/>
              </w:rPr>
              <w:t>2</w:t>
            </w:r>
            <w:r w:rsidR="00E87054" w:rsidRPr="007525F8">
              <w:rPr>
                <w:rFonts w:hint="cs"/>
                <w:position w:val="2"/>
                <w:rtl/>
              </w:rPr>
              <w:t xml:space="preserve"> - 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>مسؤوليات لجان دراسات قطاع تقييس الاتصالات واختصاصاتها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1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897886" w:rsidRDefault="00E87054" w:rsidP="00E87054">
            <w:pPr>
              <w:pStyle w:val="Tabletext"/>
              <w:spacing w:line="300" w:lineRule="exact"/>
              <w:rPr>
                <w:color w:val="000000"/>
                <w:spacing w:val="2"/>
                <w:position w:val="2"/>
                <w:highlight w:val="yellow"/>
                <w:lang w:val="en-US"/>
              </w:rPr>
            </w:pPr>
            <w:r w:rsidRPr="00897886">
              <w:rPr>
                <w:rFonts w:hint="cs"/>
                <w:spacing w:val="2"/>
                <w:position w:val="2"/>
                <w:rtl/>
              </w:rPr>
              <w:t xml:space="preserve">مشروع مراجعة التوصية </w:t>
            </w:r>
            <w:r w:rsidRPr="00897886">
              <w:rPr>
                <w:spacing w:val="2"/>
                <w:position w:val="2"/>
              </w:rPr>
              <w:t>ITU-T A.12</w:t>
            </w:r>
            <w:r w:rsidRPr="00897886">
              <w:rPr>
                <w:rFonts w:hint="cs"/>
                <w:spacing w:val="2"/>
                <w:position w:val="2"/>
                <w:rtl/>
              </w:rPr>
              <w:t xml:space="preserve"> - </w:t>
            </w:r>
            <w:r w:rsidRPr="00897886">
              <w:rPr>
                <w:rFonts w:hint="cs"/>
                <w:spacing w:val="2"/>
                <w:position w:val="2"/>
                <w:rtl/>
                <w:lang w:bidi="ar-SA"/>
              </w:rPr>
              <w:t>تعريف التوصيات الصادرة عن قطاع تقييس الاتصالات وتنسيقها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1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</w:t>
            </w:r>
            <w:r w:rsidR="00302BEC" w:rsidRPr="00E34147">
              <w:rPr>
                <w:color w:val="FF0000"/>
                <w:position w:val="2"/>
              </w:rPr>
              <w:t>2</w:t>
            </w:r>
            <w:r w:rsidR="00E87054" w:rsidRPr="00E34147">
              <w:rPr>
                <w:color w:val="FF0000"/>
                <w:position w:val="2"/>
              </w:rPr>
              <w:t>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position w:val="2"/>
                <w:rtl/>
              </w:rPr>
              <w:t xml:space="preserve">مشـروع </w:t>
            </w:r>
            <w:r w:rsidRPr="007525F8">
              <w:rPr>
                <w:rFonts w:hint="cs"/>
                <w:position w:val="2"/>
                <w:rtl/>
              </w:rPr>
              <w:t>ال</w:t>
            </w:r>
            <w:r w:rsidRPr="007525F8">
              <w:rPr>
                <w:position w:val="2"/>
                <w:rtl/>
              </w:rPr>
              <w:t xml:space="preserve">قـرار </w:t>
            </w:r>
            <w:r w:rsidRPr="007525F8">
              <w:rPr>
                <w:rFonts w:hint="cs"/>
                <w:position w:val="2"/>
                <w:rtl/>
              </w:rPr>
              <w:t>ال</w:t>
            </w:r>
            <w:r w:rsidRPr="007525F8">
              <w:rPr>
                <w:position w:val="2"/>
                <w:rtl/>
              </w:rPr>
              <w:t xml:space="preserve">جديـد </w:t>
            </w:r>
            <w:r w:rsidRPr="007525F8">
              <w:rPr>
                <w:position w:val="2"/>
              </w:rPr>
              <w:t>[RCC-6]</w:t>
            </w:r>
            <w:r w:rsidRPr="007525F8">
              <w:rPr>
                <w:rFonts w:hint="cs"/>
                <w:position w:val="2"/>
                <w:rtl/>
              </w:rPr>
              <w:t xml:space="preserve"> - مشاركة قطاع تقييس الاتصالات في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استعراض لوائح الاتصالات الدولية ومراجعتها بصورة دورية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1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 xml:space="preserve"> </w:t>
            </w:r>
            <w:r w:rsidR="00E87054" w:rsidRPr="00E34147">
              <w:rPr>
                <w:color w:val="FF0000"/>
                <w:position w:val="2"/>
              </w:rPr>
              <w:t>Cor.1</w:t>
            </w:r>
          </w:p>
        </w:tc>
        <w:tc>
          <w:tcPr>
            <w:tcW w:w="1618" w:type="dxa"/>
            <w:vMerge w:val="restart"/>
          </w:tcPr>
          <w:p w:rsidR="00E87054" w:rsidRPr="00897886" w:rsidRDefault="00EB5397" w:rsidP="00F234A4">
            <w:pPr>
              <w:pStyle w:val="Tabletext"/>
              <w:spacing w:line="300" w:lineRule="exact"/>
              <w:jc w:val="left"/>
              <w:rPr>
                <w:spacing w:val="-8"/>
                <w:position w:val="2"/>
                <w:rtl/>
              </w:rPr>
            </w:pPr>
            <w:hyperlink r:id="rId218" w:history="1">
              <w:r w:rsidR="00E87054" w:rsidRPr="00897886">
                <w:rPr>
                  <w:rStyle w:val="Hyperlink"/>
                  <w:rFonts w:hint="cs"/>
                  <w:color w:val="auto"/>
                  <w:spacing w:val="-8"/>
                  <w:position w:val="2"/>
                  <w:u w:val="none"/>
                  <w:rtl/>
                </w:rPr>
                <w:t>الدول الأعضاء في</w:t>
              </w:r>
              <w:r w:rsidR="00E87054" w:rsidRPr="00897886">
                <w:rPr>
                  <w:rStyle w:val="Hyperlink"/>
                  <w:rFonts w:hint="eastAsia"/>
                  <w:color w:val="auto"/>
                  <w:spacing w:val="-8"/>
                  <w:position w:val="2"/>
                  <w:u w:val="none"/>
                  <w:rtl/>
                </w:rPr>
                <w:t> </w:t>
              </w:r>
              <w:r w:rsidR="00E87054" w:rsidRPr="00897886">
                <w:rPr>
                  <w:rStyle w:val="Hyperlink"/>
                  <w:rFonts w:hint="cs"/>
                  <w:color w:val="auto"/>
                  <w:spacing w:val="-8"/>
                  <w:position w:val="2"/>
                  <w:u w:val="none"/>
                  <w:rtl/>
                </w:rPr>
                <w:t>لجنة البلدان الأمريكية للاتصالات </w:t>
              </w:r>
              <w:r w:rsidR="00E87054" w:rsidRPr="00897886">
                <w:rPr>
                  <w:rStyle w:val="Hyperlink"/>
                  <w:color w:val="auto"/>
                  <w:spacing w:val="-8"/>
                  <w:position w:val="2"/>
                  <w:u w:val="none"/>
                </w:rPr>
                <w:t>(CITEL)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المقترحات المشتركة المقدمة من البلدان الأمريكية بشأن أعمال الجمعية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1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897886" w:rsidRDefault="00897886" w:rsidP="00DE3A1A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bookmarkStart w:id="5" w:name="_Toc101071644"/>
            <w:bookmarkStart w:id="6" w:name="_Toc219795013"/>
            <w:bookmarkStart w:id="7" w:name="_Toc219795405"/>
            <w:bookmarkStart w:id="8" w:name="_Toc219803517"/>
            <w:r w:rsidRPr="00897886">
              <w:rPr>
                <w:rFonts w:hint="cs"/>
                <w:color w:val="000000"/>
                <w:spacing w:val="-4"/>
                <w:w w:val="110"/>
                <w:position w:val="2"/>
                <w:rtl/>
              </w:rPr>
              <w:t xml:space="preserve">مقترح لإلغاء </w:t>
            </w:r>
            <w:r w:rsidRPr="00897886">
              <w:rPr>
                <w:color w:val="000000"/>
                <w:spacing w:val="-4"/>
                <w:w w:val="110"/>
                <w:position w:val="2"/>
                <w:rtl/>
              </w:rPr>
              <w:t xml:space="preserve">القـرار </w:t>
            </w:r>
            <w:r w:rsidR="00E87054" w:rsidRPr="00897886">
              <w:rPr>
                <w:spacing w:val="-2"/>
                <w:position w:val="2"/>
              </w:rPr>
              <w:t>82</w:t>
            </w:r>
            <w:r w:rsidR="00E87054" w:rsidRPr="00897886">
              <w:rPr>
                <w:rFonts w:hint="eastAsia"/>
                <w:spacing w:val="-2"/>
                <w:position w:val="2"/>
                <w:rtl/>
              </w:rPr>
              <w:t> </w:t>
            </w:r>
            <w:r w:rsidR="00E87054" w:rsidRPr="00897886">
              <w:rPr>
                <w:rFonts w:hint="cs"/>
                <w:spacing w:val="-2"/>
                <w:position w:val="2"/>
                <w:rtl/>
              </w:rPr>
              <w:t>للجمعية العالمية لتقييس الاتصالات لعام</w:t>
            </w:r>
            <w:r w:rsidR="00E87054" w:rsidRPr="00897886">
              <w:rPr>
                <w:rFonts w:hint="eastAsia"/>
                <w:spacing w:val="-2"/>
                <w:position w:val="2"/>
                <w:rtl/>
              </w:rPr>
              <w:t> </w:t>
            </w:r>
            <w:r w:rsidR="00E87054" w:rsidRPr="00897886">
              <w:rPr>
                <w:spacing w:val="-2"/>
                <w:position w:val="2"/>
              </w:rPr>
              <w:t>(WTSA</w:t>
            </w:r>
            <w:r w:rsidR="00E87054" w:rsidRPr="00897886">
              <w:rPr>
                <w:spacing w:val="-2"/>
                <w:position w:val="2"/>
              </w:rPr>
              <w:noBreakHyphen/>
              <w:t>12)</w:t>
            </w:r>
            <w:r w:rsidR="00E87054" w:rsidRPr="00897886">
              <w:rPr>
                <w:spacing w:val="-2"/>
                <w:position w:val="2"/>
                <w:lang w:bidi="ar-SA"/>
              </w:rPr>
              <w:t> 2012</w:t>
            </w:r>
            <w:r w:rsidR="00DE3A1A">
              <w:rPr>
                <w:rFonts w:hint="eastAsia"/>
                <w:spacing w:val="-2"/>
                <w:position w:val="2"/>
                <w:rtl/>
              </w:rPr>
              <w:t> </w:t>
            </w:r>
            <w:r w:rsidR="00E87054" w:rsidRPr="00897886">
              <w:rPr>
                <w:rFonts w:hint="cs"/>
                <w:position w:val="2"/>
                <w:rtl/>
              </w:rPr>
              <w:t>-</w:t>
            </w:r>
            <w:bookmarkEnd w:id="5"/>
            <w:bookmarkEnd w:id="6"/>
            <w:bookmarkEnd w:id="7"/>
            <w:bookmarkEnd w:id="8"/>
            <w:r w:rsidR="00E87054" w:rsidRPr="00897886">
              <w:rPr>
                <w:rFonts w:hint="cs"/>
                <w:position w:val="2"/>
                <w:rtl/>
              </w:rPr>
              <w:t xml:space="preserve"> استعراض استراتيجي وهيكلي لقطاع تقييس الاتصالات للاتحاد الدولي للاتصالات </w:t>
            </w:r>
            <w:r w:rsidR="00E87054" w:rsidRPr="00897886">
              <w:rPr>
                <w:position w:val="2"/>
              </w:rPr>
              <w:t>(ITU-T)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2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AF28C9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</w:rPr>
              <w:t xml:space="preserve">القرار الجديد </w:t>
            </w:r>
            <w:r w:rsidR="005D72DC">
              <w:rPr>
                <w:rFonts w:hint="cs"/>
                <w:position w:val="2"/>
                <w:rtl/>
              </w:rPr>
              <w:t xml:space="preserve">المقترح </w:t>
            </w:r>
            <w:r w:rsidR="00E87054" w:rsidRPr="007525F8">
              <w:rPr>
                <w:position w:val="2"/>
                <w:lang w:val="en-GB"/>
              </w:rPr>
              <w:t>[IAP-1]</w:t>
            </w:r>
            <w:r w:rsidR="00E87054" w:rsidRPr="007525F8">
              <w:rPr>
                <w:rFonts w:hint="cs"/>
                <w:position w:val="2"/>
                <w:rtl/>
                <w:lang w:val="en-GB"/>
              </w:rPr>
              <w:t>: مبادرات قطاع تقييس الاتصالات لزيادة الوعي بشأن أفضل الممارسات والسياسات المتعلقة بجودة الخدمة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2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897886" w:rsidRDefault="00302BEC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897886">
              <w:rPr>
                <w:rFonts w:hint="cs"/>
                <w:color w:val="000000"/>
                <w:spacing w:val="-4"/>
                <w:w w:val="110"/>
                <w:position w:val="2"/>
                <w:rtl/>
              </w:rPr>
              <w:t xml:space="preserve">مقترح لإلغاء </w:t>
            </w:r>
            <w:r w:rsidR="00E87054" w:rsidRPr="00897886">
              <w:rPr>
                <w:color w:val="000000"/>
                <w:spacing w:val="-4"/>
                <w:w w:val="110"/>
                <w:position w:val="2"/>
                <w:rtl/>
              </w:rPr>
              <w:t xml:space="preserve">القـرار </w:t>
            </w:r>
            <w:r w:rsidR="00E87054" w:rsidRPr="00897886">
              <w:rPr>
                <w:spacing w:val="-4"/>
                <w:w w:val="110"/>
                <w:position w:val="2"/>
                <w:lang w:bidi="ar-SA"/>
              </w:rPr>
              <w:t>32</w:t>
            </w:r>
            <w:r w:rsidR="00E87054" w:rsidRPr="00897886">
              <w:rPr>
                <w:rFonts w:hint="cs"/>
                <w:spacing w:val="-4"/>
                <w:w w:val="110"/>
                <w:position w:val="2"/>
                <w:rtl/>
                <w:lang w:bidi="ar-SA"/>
              </w:rPr>
              <w:t xml:space="preserve"> للجمعية العالمية لتقييس الاتصالات</w:t>
            </w:r>
            <w:r w:rsidR="00E87054" w:rsidRPr="00897886">
              <w:rPr>
                <w:rFonts w:hint="cs"/>
                <w:spacing w:val="-4"/>
                <w:w w:val="110"/>
                <w:position w:val="2"/>
                <w:rtl/>
              </w:rPr>
              <w:t xml:space="preserve"> </w:t>
            </w:r>
            <w:r w:rsidR="00E87054" w:rsidRPr="00897886">
              <w:rPr>
                <w:rFonts w:hint="cs"/>
                <w:spacing w:val="-4"/>
                <w:w w:val="110"/>
                <w:position w:val="2"/>
                <w:rtl/>
                <w:lang w:bidi="ar-SA"/>
              </w:rPr>
              <w:t>لعام</w:t>
            </w:r>
            <w:r w:rsidR="00E87054" w:rsidRPr="00897886">
              <w:rPr>
                <w:rFonts w:hint="eastAsia"/>
                <w:spacing w:val="-4"/>
                <w:w w:val="110"/>
                <w:position w:val="2"/>
                <w:rtl/>
                <w:lang w:bidi="ar-SA"/>
              </w:rPr>
              <w:t> </w:t>
            </w:r>
            <w:r w:rsidR="00E87054" w:rsidRPr="00897886">
              <w:rPr>
                <w:spacing w:val="-4"/>
                <w:w w:val="110"/>
                <w:position w:val="2"/>
                <w:lang w:bidi="ar-SA"/>
              </w:rPr>
              <w:t>2012</w:t>
            </w:r>
            <w:r w:rsidR="00E87054" w:rsidRPr="00897886">
              <w:rPr>
                <w:rFonts w:hint="cs"/>
                <w:spacing w:val="-4"/>
                <w:w w:val="110"/>
                <w:position w:val="2"/>
                <w:rtl/>
                <w:lang w:bidi="ar-SA"/>
              </w:rPr>
              <w:t xml:space="preserve"> </w:t>
            </w:r>
            <w:r w:rsidR="00E87054" w:rsidRPr="00897886">
              <w:rPr>
                <w:spacing w:val="-4"/>
                <w:w w:val="110"/>
                <w:position w:val="2"/>
                <w:lang w:bidi="ar-SA"/>
              </w:rPr>
              <w:t>(WTSA-12)</w:t>
            </w:r>
            <w:r w:rsidR="00E87054" w:rsidRPr="00897886">
              <w:rPr>
                <w:rFonts w:hint="eastAsia"/>
                <w:spacing w:val="-4"/>
                <w:w w:val="110"/>
                <w:position w:val="2"/>
                <w:rtl/>
                <w:lang w:bidi="ar-SA"/>
              </w:rPr>
              <w:t> </w:t>
            </w:r>
            <w:r w:rsidR="00E87054" w:rsidRPr="00897886">
              <w:rPr>
                <w:rFonts w:hint="cs"/>
                <w:spacing w:val="-4"/>
                <w:w w:val="110"/>
                <w:position w:val="2"/>
                <w:rtl/>
                <w:lang w:bidi="ar-SA"/>
              </w:rPr>
              <w:t xml:space="preserve">- </w:t>
            </w:r>
            <w:r w:rsidR="00E87054" w:rsidRPr="00897886">
              <w:rPr>
                <w:rFonts w:hint="cs"/>
                <w:position w:val="2"/>
                <w:rtl/>
              </w:rPr>
              <w:t>تعزيز وسائل العمل الإلكترونية في أعمال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2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لإلغاء القـرار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55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للجمعية العالمية لتقييس الاتصالات لعام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(WTSA</w:t>
            </w:r>
            <w:r w:rsidRPr="007525F8">
              <w:rPr>
                <w:position w:val="2"/>
              </w:rPr>
              <w:noBreakHyphen/>
              <w:t>12)</w:t>
            </w:r>
            <w:r w:rsidRPr="007525F8">
              <w:rPr>
                <w:position w:val="2"/>
                <w:lang w:bidi="ar-SA"/>
              </w:rPr>
              <w:t> 2012</w:t>
            </w:r>
            <w:r w:rsidR="00DE3A1A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-</w:t>
            </w:r>
            <w:r w:rsidR="00897886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 xml:space="preserve">تعميم </w:t>
            </w:r>
            <w:r w:rsidRPr="007525F8">
              <w:rPr>
                <w:rFonts w:hint="cs"/>
                <w:position w:val="2"/>
                <w:rtl/>
                <w:lang w:bidi="ar-SY"/>
              </w:rPr>
              <w:t xml:space="preserve">منظور </w:t>
            </w:r>
            <w:r w:rsidRPr="007525F8">
              <w:rPr>
                <w:rFonts w:hint="cs"/>
                <w:position w:val="2"/>
                <w:rtl/>
              </w:rPr>
              <w:t>المساواة بين الجنسين في أنشطة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22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Add.5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E34147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E34147">
              <w:rPr>
                <w:color w:val="FF0000"/>
                <w:position w:val="2"/>
                <w:lang w:val="en-US"/>
              </w:rPr>
              <w:t>1</w:t>
            </w:r>
            <w:r w:rsidR="00E87054" w:rsidRPr="00E34147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AF28C9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</w:rPr>
              <w:t xml:space="preserve">القرار الجديد </w:t>
            </w:r>
            <w:r w:rsidR="005D72DC">
              <w:rPr>
                <w:rFonts w:hint="cs"/>
                <w:position w:val="2"/>
                <w:rtl/>
              </w:rPr>
              <w:t xml:space="preserve">المقترح </w:t>
            </w:r>
            <w:r w:rsidR="00E87054" w:rsidRPr="007525F8">
              <w:rPr>
                <w:rFonts w:cs="Times New Roman"/>
                <w:caps/>
                <w:position w:val="2"/>
                <w:szCs w:val="20"/>
              </w:rPr>
              <w:t>[IAP-2]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>: تشجيع المساواة بين الجنسين في</w:t>
            </w:r>
            <w:r w:rsidR="00E87054"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>أنشطة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22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Add.6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34147">
              <w:rPr>
                <w:rFonts w:hint="cs"/>
                <w:color w:val="FF0000"/>
                <w:position w:val="2"/>
                <w:rtl/>
              </w:rPr>
              <w:t>(</w:t>
            </w:r>
            <w:r w:rsidR="00E87054" w:rsidRPr="00E34147">
              <w:rPr>
                <w:rFonts w:hint="cs"/>
                <w:color w:val="FF0000"/>
                <w:position w:val="2"/>
                <w:rtl/>
              </w:rPr>
              <w:t>المراجعة </w:t>
            </w:r>
            <w:r w:rsidR="00E87054" w:rsidRPr="00E34147">
              <w:rPr>
                <w:color w:val="FF0000"/>
                <w:position w:val="2"/>
                <w:lang w:val="en-US"/>
              </w:rPr>
              <w:t>1</w:t>
            </w:r>
            <w:r w:rsidR="00E87054" w:rsidRPr="00E34147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0E3A25" w:rsidRDefault="00AF28C9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0E3A25">
              <w:rPr>
                <w:rFonts w:hint="cs"/>
                <w:position w:val="2"/>
                <w:rtl/>
              </w:rPr>
              <w:t>مقترح ل</w:t>
            </w:r>
            <w:r w:rsidR="00E87054" w:rsidRPr="000E3A25">
              <w:rPr>
                <w:rFonts w:hint="cs"/>
                <w:position w:val="2"/>
                <w:rtl/>
              </w:rPr>
              <w:t xml:space="preserve">تعديل القرار </w:t>
            </w:r>
            <w:r w:rsidR="00E87054" w:rsidRPr="000E3A25">
              <w:rPr>
                <w:position w:val="2"/>
              </w:rPr>
              <w:t>71</w:t>
            </w:r>
            <w:r w:rsidR="00E87054" w:rsidRPr="000E3A25">
              <w:rPr>
                <w:rFonts w:hint="cs"/>
                <w:position w:val="2"/>
                <w:rtl/>
              </w:rPr>
              <w:t xml:space="preserve"> </w:t>
            </w:r>
            <w:r w:rsidR="00E87054" w:rsidRPr="000E3A25">
              <w:rPr>
                <w:color w:val="000000"/>
                <w:position w:val="2"/>
                <w:rtl/>
              </w:rPr>
              <w:t>للجمعية العالمية لتقييس الاتصالات</w:t>
            </w:r>
            <w:r w:rsidR="00E87054" w:rsidRPr="000E3A25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E87054" w:rsidRPr="000E3A25">
              <w:rPr>
                <w:color w:val="000000"/>
                <w:position w:val="2"/>
                <w:rtl/>
              </w:rPr>
              <w:t xml:space="preserve">لعام </w:t>
            </w:r>
            <w:r w:rsidR="00E87054" w:rsidRPr="000E3A25">
              <w:rPr>
                <w:color w:val="000000"/>
                <w:position w:val="2"/>
              </w:rPr>
              <w:t>2012</w:t>
            </w:r>
            <w:r w:rsidR="00E87054" w:rsidRPr="000E3A25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E87054" w:rsidRPr="000E3A25">
              <w:rPr>
                <w:color w:val="000000"/>
                <w:position w:val="2"/>
              </w:rPr>
              <w:t>(WTSA-12)</w:t>
            </w:r>
            <w:r w:rsidR="00E87054" w:rsidRPr="000E3A25">
              <w:rPr>
                <w:rFonts w:hint="eastAsia"/>
                <w:position w:val="2"/>
                <w:rtl/>
                <w:lang w:bidi="ar-SA"/>
              </w:rPr>
              <w:t> </w:t>
            </w:r>
            <w:r w:rsidR="00E87054" w:rsidRPr="000E3A25">
              <w:rPr>
                <w:rFonts w:hint="cs"/>
                <w:position w:val="2"/>
                <w:rtl/>
              </w:rPr>
              <w:t xml:space="preserve">- </w:t>
            </w:r>
            <w:r w:rsidR="00E87054" w:rsidRPr="000E3A25">
              <w:rPr>
                <w:b/>
                <w:position w:val="2"/>
                <w:rtl/>
              </w:rPr>
              <w:t>السماح للهيئات الأكاديمية</w:t>
            </w:r>
            <w:r w:rsidR="00E87054" w:rsidRPr="000E3A25">
              <w:rPr>
                <w:rFonts w:hint="cs"/>
                <w:b/>
                <w:position w:val="2"/>
                <w:rtl/>
              </w:rPr>
              <w:t xml:space="preserve"> </w:t>
            </w:r>
            <w:r w:rsidR="00E87054" w:rsidRPr="000E3A25">
              <w:rPr>
                <w:b/>
                <w:position w:val="2"/>
                <w:rtl/>
              </w:rPr>
              <w:t>بالمشاركة في</w:t>
            </w:r>
            <w:r w:rsidR="00E87054" w:rsidRPr="000E3A25">
              <w:rPr>
                <w:rFonts w:hint="cs"/>
                <w:b/>
                <w:position w:val="2"/>
                <w:rtl/>
              </w:rPr>
              <w:t xml:space="preserve"> </w:t>
            </w:r>
            <w:r w:rsidR="00E87054" w:rsidRPr="000E3A25">
              <w:rPr>
                <w:b/>
                <w:position w:val="2"/>
                <w:rtl/>
              </w:rPr>
              <w:t>عمل</w:t>
            </w:r>
            <w:r w:rsidR="00E87054" w:rsidRPr="000E3A25">
              <w:rPr>
                <w:rFonts w:hint="cs"/>
                <w:b/>
                <w:position w:val="2"/>
                <w:rtl/>
              </w:rPr>
              <w:t xml:space="preserve"> </w:t>
            </w:r>
            <w:r w:rsidR="00E87054" w:rsidRPr="000E3A25">
              <w:rPr>
                <w:b/>
                <w:position w:val="2"/>
                <w:rtl/>
              </w:rPr>
              <w:t>قطاع تقييس الاتصالات</w:t>
            </w:r>
            <w:r w:rsidR="00E87054" w:rsidRPr="000E3A25">
              <w:rPr>
                <w:rFonts w:hint="cs"/>
                <w:b/>
                <w:position w:val="2"/>
                <w:rtl/>
              </w:rPr>
              <w:t xml:space="preserve"> </w:t>
            </w:r>
            <w:r w:rsidR="00E87054" w:rsidRPr="000E3A25">
              <w:rPr>
                <w:b/>
                <w:position w:val="2"/>
                <w:rtl/>
              </w:rPr>
              <w:t>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2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F28C9" w:rsidRDefault="00AF28C9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>
              <w:rPr>
                <w:rFonts w:hint="cs"/>
                <w:position w:val="2"/>
                <w:rtl/>
                <w:lang w:bidi="ar-SA"/>
              </w:rPr>
              <w:t xml:space="preserve">القرار الجديد </w:t>
            </w:r>
            <w:r w:rsidR="005D72DC">
              <w:rPr>
                <w:rFonts w:hint="cs"/>
                <w:position w:val="2"/>
                <w:rtl/>
                <w:lang w:bidi="ar-SA"/>
              </w:rPr>
              <w:t xml:space="preserve">المقترح </w:t>
            </w:r>
            <w:r w:rsidR="00E87054" w:rsidRPr="00AF28C9">
              <w:rPr>
                <w:position w:val="2"/>
              </w:rPr>
              <w:t>[IAP</w:t>
            </w:r>
            <w:r w:rsidR="00E87054" w:rsidRPr="00AF28C9">
              <w:rPr>
                <w:position w:val="2"/>
              </w:rPr>
              <w:noBreakHyphen/>
              <w:t>3]</w:t>
            </w:r>
            <w:r w:rsidR="00E87054" w:rsidRPr="00AF28C9">
              <w:rPr>
                <w:rFonts w:hint="cs"/>
                <w:position w:val="2"/>
                <w:rtl/>
              </w:rPr>
              <w:t xml:space="preserve"> - </w:t>
            </w:r>
            <w:r w:rsidR="00E87054" w:rsidRPr="00AF28C9">
              <w:rPr>
                <w:rFonts w:hint="cs"/>
                <w:position w:val="2"/>
                <w:rtl/>
                <w:lang w:bidi="ar-SA"/>
              </w:rPr>
              <w:t>الاستفادة من إنترنت الأشياء في التنمية الشاملة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2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F28C9" w:rsidRDefault="005D72DC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>
              <w:rPr>
                <w:rFonts w:hint="cs"/>
                <w:position w:val="2"/>
                <w:rtl/>
                <w:lang w:bidi="ar-SA"/>
              </w:rPr>
              <w:t xml:space="preserve">القرار الجديد المقترح </w:t>
            </w:r>
            <w:r w:rsidR="00E87054" w:rsidRPr="00AF28C9">
              <w:rPr>
                <w:position w:val="2"/>
              </w:rPr>
              <w:t>[IAP-4]</w:t>
            </w:r>
            <w:r w:rsidR="00E87054" w:rsidRPr="00AF28C9">
              <w:rPr>
                <w:rFonts w:hint="cs"/>
                <w:position w:val="2"/>
                <w:rtl/>
              </w:rPr>
              <w:t xml:space="preserve"> - التجوال الدولي المتنقل </w:t>
            </w:r>
            <w:r w:rsidR="00E87054" w:rsidRPr="00AF28C9">
              <w:rPr>
                <w:position w:val="2"/>
              </w:rPr>
              <w:t>(IMR)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2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5D72DC" w:rsidP="005D72DC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  <w:lang w:bidi="ar-SA"/>
              </w:rPr>
              <w:t xml:space="preserve">القرار الجديد المقترح </w:t>
            </w:r>
            <w:r w:rsidR="00E87054" w:rsidRPr="007525F8">
              <w:rPr>
                <w:position w:val="2"/>
                <w:lang w:bidi="ar"/>
              </w:rPr>
              <w:t>[</w:t>
            </w:r>
            <w:r w:rsidR="00E87054" w:rsidRPr="007525F8">
              <w:rPr>
                <w:rFonts w:hint="cs"/>
                <w:position w:val="2"/>
              </w:rPr>
              <w:t>IAP</w:t>
            </w:r>
            <w:r w:rsidR="00E87054" w:rsidRPr="007525F8">
              <w:rPr>
                <w:position w:val="2"/>
              </w:rPr>
              <w:noBreakHyphen/>
            </w:r>
            <w:r w:rsidR="00E87054" w:rsidRPr="007525F8">
              <w:rPr>
                <w:rFonts w:hint="cs"/>
                <w:position w:val="2"/>
              </w:rPr>
              <w:t>5</w:t>
            </w:r>
            <w:r w:rsidR="00E87054" w:rsidRPr="007525F8">
              <w:rPr>
                <w:position w:val="2"/>
                <w:lang w:bidi="ar"/>
              </w:rPr>
              <w:t>]</w:t>
            </w:r>
            <w:r w:rsidR="00E87054" w:rsidRPr="007525F8">
              <w:rPr>
                <w:rFonts w:hint="cs"/>
                <w:position w:val="2"/>
                <w:rtl/>
                <w:lang w:bidi="ar"/>
              </w:rPr>
              <w:t xml:space="preserve"> - مكافحة سرقة أجهزة الاتصالات المتنقلة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2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1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</w:rPr>
              <w:t>(WTSA-12)</w:t>
            </w:r>
            <w:r w:rsidR="00DE3A1A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- النظام الداخلي لقطاع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2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5D72DC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  <w:lang w:bidi="ar-SA"/>
              </w:rPr>
              <w:t xml:space="preserve">القرار الجديد المقترح </w:t>
            </w:r>
            <w:r w:rsidR="00E87054" w:rsidRPr="007525F8">
              <w:rPr>
                <w:position w:val="2"/>
                <w:lang w:bidi="ar"/>
              </w:rPr>
              <w:t>[</w:t>
            </w:r>
            <w:r w:rsidR="00E87054" w:rsidRPr="007525F8">
              <w:rPr>
                <w:rFonts w:hint="cs"/>
                <w:position w:val="2"/>
              </w:rPr>
              <w:t>IAP-</w:t>
            </w:r>
            <w:r w:rsidR="00E87054" w:rsidRPr="007525F8">
              <w:rPr>
                <w:position w:val="2"/>
              </w:rPr>
              <w:t>6</w:t>
            </w:r>
            <w:r w:rsidR="00E87054" w:rsidRPr="007525F8">
              <w:rPr>
                <w:position w:val="2"/>
                <w:lang w:bidi="ar"/>
              </w:rPr>
              <w:t>]</w:t>
            </w:r>
            <w:r w:rsidR="00E87054" w:rsidRPr="007525F8">
              <w:rPr>
                <w:rFonts w:hint="cs"/>
                <w:position w:val="2"/>
                <w:rtl/>
                <w:lang w:bidi="ar"/>
              </w:rPr>
              <w:t xml:space="preserve"> -</w:t>
            </w:r>
            <w:r w:rsidR="00E87054" w:rsidRPr="007525F8">
              <w:rPr>
                <w:rFonts w:hint="cs"/>
                <w:position w:val="2"/>
                <w:rtl/>
              </w:rPr>
              <w:t xml:space="preserve"> 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>الدراسات المتعلقة بمكافحة أجهزة</w:t>
            </w:r>
            <w:r w:rsidR="00E87054" w:rsidRPr="007525F8">
              <w:rPr>
                <w:position w:val="2"/>
                <w:sz w:val="22"/>
                <w:szCs w:val="30"/>
                <w:rtl/>
                <w:lang w:bidi="ar-SA"/>
              </w:rPr>
              <w:t xml:space="preserve"> </w:t>
            </w:r>
            <w:r w:rsidR="00E87054" w:rsidRPr="007525F8">
              <w:rPr>
                <w:position w:val="2"/>
                <w:rtl/>
                <w:lang w:bidi="ar-SA"/>
              </w:rPr>
              <w:t>تكنولوجيا المعلومات والاتصالات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 xml:space="preserve"> الزائفة والم</w:t>
            </w:r>
            <w:r w:rsidR="00E87054" w:rsidRPr="007525F8">
              <w:rPr>
                <w:rFonts w:hint="cs"/>
                <w:position w:val="2"/>
                <w:rtl/>
              </w:rPr>
              <w:t>غشوشة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3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80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</w:rPr>
              <w:t>(WTSA-12)</w:t>
            </w:r>
            <w:r w:rsidR="00DE3A1A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 xml:space="preserve">- </w:t>
            </w:r>
            <w:r w:rsidRPr="007525F8">
              <w:rPr>
                <w:position w:val="2"/>
                <w:rtl/>
              </w:rPr>
              <w:t>تقدير</w:t>
            </w:r>
            <w:r w:rsidRPr="007525F8">
              <w:rPr>
                <w:rFonts w:hint="cs"/>
                <w:position w:val="2"/>
                <w:rtl/>
              </w:rPr>
              <w:t> </w:t>
            </w:r>
            <w:r w:rsidRPr="007525F8">
              <w:rPr>
                <w:position w:val="2"/>
                <w:rtl/>
              </w:rPr>
              <w:t xml:space="preserve">المشاركة الفعّالة </w:t>
            </w:r>
            <w:r w:rsidRPr="007525F8">
              <w:rPr>
                <w:rFonts w:hint="cs"/>
                <w:position w:val="2"/>
                <w:rtl/>
              </w:rPr>
              <w:t>للأعضاء</w:t>
            </w:r>
            <w:r w:rsidRPr="007525F8">
              <w:rPr>
                <w:position w:val="2"/>
                <w:rtl/>
              </w:rPr>
              <w:t xml:space="preserve"> في</w:t>
            </w:r>
            <w:r w:rsidRPr="007525F8">
              <w:rPr>
                <w:rFonts w:hint="cs"/>
                <w:position w:val="2"/>
                <w:rtl/>
              </w:rPr>
              <w:t> </w:t>
            </w:r>
            <w:r w:rsidRPr="007525F8">
              <w:rPr>
                <w:position w:val="2"/>
                <w:rtl/>
              </w:rPr>
              <w:t>إعداد نواتج قطاع تقييس الاتصالات للاتحاد</w:t>
            </w:r>
            <w:r w:rsidRPr="007525F8">
              <w:rPr>
                <w:rFonts w:hint="cs"/>
                <w:position w:val="2"/>
                <w:rtl/>
              </w:rPr>
              <w:t> </w:t>
            </w:r>
            <w:r w:rsidRPr="007525F8">
              <w:rPr>
                <w:position w:val="2"/>
                <w:rtl/>
              </w:rPr>
              <w:t>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3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مقترح لإلغاء القرار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</w:rPr>
              <w:t>11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</w:rPr>
              <w:t>(WTSA-12)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rFonts w:hint="cs"/>
                <w:position w:val="2"/>
                <w:rtl/>
                <w:lang w:bidi="ar-SA"/>
              </w:rPr>
              <w:t>التعاون مع مجلس العمليات البريدية للاتحاد البريدي العالمي في دراسة الخدمات المتصلة بقطاعي البريد والاتصالات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3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70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 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>-</w:t>
            </w:r>
            <w:r w:rsidRPr="007525F8">
              <w:rPr>
                <w:noProof/>
                <w:position w:val="2"/>
                <w:rtl/>
              </w:rPr>
              <w:t xml:space="preserve"> نفاذ الأشخاص </w:t>
            </w:r>
            <w:r w:rsidRPr="007525F8">
              <w:rPr>
                <w:rFonts w:hint="cs"/>
                <w:noProof/>
                <w:position w:val="2"/>
                <w:rtl/>
              </w:rPr>
              <w:t>ذوي</w:t>
            </w:r>
            <w:r w:rsidRPr="007525F8">
              <w:rPr>
                <w:rFonts w:hint="eastAsia"/>
                <w:noProof/>
                <w:position w:val="2"/>
                <w:rtl/>
              </w:rPr>
              <w:t> </w:t>
            </w:r>
            <w:r w:rsidRPr="007525F8">
              <w:rPr>
                <w:rFonts w:hint="cs"/>
                <w:noProof/>
                <w:position w:val="2"/>
                <w:rtl/>
              </w:rPr>
              <w:t>الإعاقة</w:t>
            </w:r>
            <w:r w:rsidRPr="007525F8">
              <w:rPr>
                <w:noProof/>
                <w:position w:val="2"/>
                <w:rtl/>
              </w:rPr>
              <w:t xml:space="preserve"> إلى الاتصالات/تكنولوجيا المعلومات</w:t>
            </w:r>
            <w:r w:rsidRPr="007525F8">
              <w:rPr>
                <w:rFonts w:hint="cs"/>
                <w:noProof/>
                <w:position w:val="2"/>
                <w:rtl/>
              </w:rPr>
              <w:t> </w:t>
            </w:r>
            <w:r w:rsidRPr="007525F8">
              <w:rPr>
                <w:noProof/>
                <w:position w:val="2"/>
                <w:rtl/>
              </w:rPr>
              <w:t>والاتصالات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3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72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>- مشاكل القياس المتعلقة بالتعرض البشري للمجالات الكهرمغنطيسية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3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5D72DC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تعديل القرار </w:t>
            </w:r>
            <w:r w:rsidRPr="007525F8">
              <w:rPr>
                <w:position w:val="2"/>
              </w:rPr>
              <w:t>44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7525F8">
              <w:rPr>
                <w:rFonts w:hint="cs"/>
                <w:position w:val="2"/>
                <w:rtl/>
              </w:rPr>
              <w:t>سد الفجوة التقييسية بين البلدان النامية والبلدان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المتقدمة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3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color w:val="000000"/>
                <w:position w:val="2"/>
                <w:rtl/>
              </w:rPr>
              <w:t xml:space="preserve">مقترح </w:t>
            </w:r>
            <w:r w:rsidRPr="007525F8">
              <w:rPr>
                <w:rFonts w:hint="cs"/>
                <w:color w:val="000000"/>
                <w:position w:val="2"/>
                <w:rtl/>
              </w:rPr>
              <w:t>ل</w:t>
            </w:r>
            <w:r w:rsidRPr="007525F8">
              <w:rPr>
                <w:color w:val="000000"/>
                <w:position w:val="2"/>
                <w:rtl/>
              </w:rPr>
              <w:t xml:space="preserve">تعديل القرار </w:t>
            </w:r>
            <w:r w:rsidRPr="007525F8">
              <w:rPr>
                <w:color w:val="000000"/>
                <w:position w:val="2"/>
              </w:rPr>
              <w:t>61</w:t>
            </w:r>
            <w:r w:rsidRPr="007525F8">
              <w:rPr>
                <w:color w:val="000000"/>
                <w:position w:val="2"/>
                <w:rtl/>
              </w:rPr>
              <w:t xml:space="preserve"> للجمعية العالمية لتقييس الاتصالات</w:t>
            </w:r>
            <w:r w:rsidRPr="007525F8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7525F8">
              <w:rPr>
                <w:color w:val="000000"/>
                <w:position w:val="2"/>
                <w:rtl/>
              </w:rPr>
              <w:t xml:space="preserve">لعام </w:t>
            </w:r>
            <w:r w:rsidRPr="007525F8">
              <w:rPr>
                <w:color w:val="000000"/>
                <w:position w:val="2"/>
              </w:rPr>
              <w:t>2012</w:t>
            </w:r>
            <w:r w:rsidRPr="007525F8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7525F8">
              <w:rPr>
                <w:color w:val="000000"/>
                <w:position w:val="2"/>
              </w:rPr>
              <w:t>(WTSA-12)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7525F8">
              <w:rPr>
                <w:color w:val="000000"/>
                <w:position w:val="2"/>
                <w:rtl/>
              </w:rPr>
              <w:t xml:space="preserve">مواجهة ومكافحة </w:t>
            </w:r>
            <w:r w:rsidRPr="007525F8">
              <w:rPr>
                <w:rFonts w:hint="cs"/>
                <w:color w:val="000000"/>
                <w:position w:val="2"/>
                <w:rtl/>
              </w:rPr>
              <w:t xml:space="preserve">سوء استغلال </w:t>
            </w:r>
            <w:r w:rsidRPr="007525F8">
              <w:rPr>
                <w:color w:val="000000"/>
                <w:position w:val="2"/>
                <w:rtl/>
              </w:rPr>
              <w:t>وسوء استعمال</w:t>
            </w:r>
            <w:r w:rsidRPr="007525F8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7525F8">
              <w:rPr>
                <w:color w:val="000000"/>
                <w:position w:val="2"/>
                <w:rtl/>
              </w:rPr>
              <w:t>موارد الترقيم الدولية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3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E34147">
              <w:rPr>
                <w:color w:val="FF0000"/>
                <w:position w:val="2"/>
              </w:rPr>
              <w:t>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5D72DC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  <w:lang w:bidi="ar-SA"/>
              </w:rPr>
              <w:t xml:space="preserve">القرار الجديد المقترح </w:t>
            </w:r>
            <w:r w:rsidR="00E87054" w:rsidRPr="007525F8">
              <w:rPr>
                <w:position w:val="2"/>
              </w:rPr>
              <w:t>[IAP-7]</w:t>
            </w:r>
            <w:r w:rsidR="00E87054" w:rsidRPr="007525F8">
              <w:rPr>
                <w:rFonts w:hint="cs"/>
                <w:position w:val="2"/>
                <w:rtl/>
              </w:rPr>
              <w:t xml:space="preserve"> - قبول مشاركة الشركات الصغيرة والمتوسطة في</w:t>
            </w:r>
            <w:r w:rsidR="00E87054" w:rsidRPr="007525F8">
              <w:rPr>
                <w:rFonts w:hint="eastAsia"/>
                <w:position w:val="2"/>
                <w:rtl/>
              </w:rPr>
              <w:t> </w:t>
            </w:r>
            <w:r w:rsidR="00E87054" w:rsidRPr="007525F8">
              <w:rPr>
                <w:rFonts w:hint="cs"/>
                <w:position w:val="2"/>
                <w:rtl/>
              </w:rPr>
              <w:t>أعمال قطاع تقييس الاتصالات بالاتحاد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34147" w:rsidRDefault="00EB5397" w:rsidP="00E87054">
            <w:pPr>
              <w:pStyle w:val="Tabletext"/>
              <w:spacing w:line="300" w:lineRule="exact"/>
              <w:jc w:val="center"/>
              <w:rPr>
                <w:b/>
                <w:color w:val="000000"/>
                <w:position w:val="2"/>
                <w:rtl/>
                <w:lang w:val="en-US"/>
              </w:rPr>
            </w:pPr>
            <w:hyperlink r:id="rId237" w:history="1">
              <w:r w:rsidR="00E87054" w:rsidRPr="00E34147">
                <w:rPr>
                  <w:b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34147">
              <w:rPr>
                <w:b/>
                <w:color w:val="000000"/>
                <w:position w:val="2"/>
              </w:rPr>
              <w:t> </w:t>
            </w:r>
            <w:proofErr w:type="gramStart"/>
            <w:r w:rsidR="00302BEC" w:rsidRPr="00E34147">
              <w:rPr>
                <w:bCs/>
                <w:color w:val="FF0000"/>
                <w:position w:val="2"/>
              </w:rPr>
              <w:t>Add.1</w:t>
            </w:r>
            <w:r w:rsidR="00E87054" w:rsidRPr="00E34147">
              <w:rPr>
                <w:bCs/>
                <w:color w:val="FF0000"/>
                <w:position w:val="2"/>
              </w:rPr>
              <w:t>9</w:t>
            </w:r>
            <w:proofErr w:type="gramEnd"/>
            <w:r w:rsidR="00E87054" w:rsidRPr="00E34147">
              <w:rPr>
                <w:b/>
                <w:color w:val="FF0000"/>
                <w:position w:val="2"/>
              </w:rPr>
              <w:br/>
            </w:r>
            <w:r w:rsidR="00E87054" w:rsidRPr="00E34147">
              <w:rPr>
                <w:rFonts w:hint="cs"/>
                <w:b/>
                <w:color w:val="FF0000"/>
                <w:position w:val="2"/>
                <w:rtl/>
              </w:rPr>
              <w:t>(</w:t>
            </w:r>
            <w:r w:rsidR="00E87054" w:rsidRPr="00E34147">
              <w:rPr>
                <w:rFonts w:hint="cs"/>
                <w:color w:val="FF0000"/>
                <w:position w:val="2"/>
                <w:rtl/>
              </w:rPr>
              <w:t>المراجعة </w:t>
            </w:r>
            <w:r w:rsidR="00E87054" w:rsidRPr="00E34147">
              <w:rPr>
                <w:color w:val="FF0000"/>
                <w:position w:val="2"/>
                <w:lang w:val="en-US"/>
              </w:rPr>
              <w:t>1</w:t>
            </w:r>
            <w:r w:rsidR="00E87054" w:rsidRPr="00E34147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E34147" w:rsidRDefault="00E87054" w:rsidP="00F234A4">
            <w:pPr>
              <w:pStyle w:val="Tabletext"/>
              <w:spacing w:line="300" w:lineRule="exact"/>
              <w:jc w:val="left"/>
              <w:rPr>
                <w:b/>
                <w:position w:val="2"/>
              </w:rPr>
            </w:pPr>
          </w:p>
        </w:tc>
        <w:tc>
          <w:tcPr>
            <w:tcW w:w="6487" w:type="dxa"/>
          </w:tcPr>
          <w:p w:rsidR="00E87054" w:rsidRPr="009605FB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9605FB">
              <w:rPr>
                <w:rFonts w:hint="cs"/>
                <w:spacing w:val="-6"/>
                <w:position w:val="2"/>
                <w:rtl/>
              </w:rPr>
              <w:t>مقترح لتعديل القرار</w:t>
            </w:r>
            <w:r w:rsidRPr="009605FB">
              <w:rPr>
                <w:rFonts w:hint="eastAsia"/>
                <w:spacing w:val="-6"/>
                <w:position w:val="2"/>
                <w:rtl/>
              </w:rPr>
              <w:t> </w:t>
            </w:r>
            <w:r w:rsidRPr="009605FB">
              <w:rPr>
                <w:spacing w:val="-6"/>
                <w:position w:val="2"/>
              </w:rPr>
              <w:t>50</w:t>
            </w:r>
            <w:r w:rsidRPr="009605FB">
              <w:rPr>
                <w:rFonts w:hint="cs"/>
                <w:spacing w:val="-6"/>
                <w:position w:val="2"/>
                <w:rtl/>
              </w:rPr>
              <w:t xml:space="preserve"> للجمعية العالمية لتقييس الاتصالات لعام </w:t>
            </w:r>
            <w:r w:rsidRPr="009605FB">
              <w:rPr>
                <w:spacing w:val="-6"/>
                <w:position w:val="2"/>
              </w:rPr>
              <w:t>2012</w:t>
            </w:r>
            <w:r w:rsidRPr="009605FB">
              <w:rPr>
                <w:rFonts w:hint="eastAsia"/>
                <w:spacing w:val="-6"/>
                <w:position w:val="2"/>
                <w:rtl/>
              </w:rPr>
              <w:t> </w:t>
            </w:r>
            <w:r w:rsidR="009605FB" w:rsidRPr="009605FB">
              <w:rPr>
                <w:spacing w:val="-6"/>
                <w:position w:val="2"/>
                <w:lang w:val="en-US"/>
              </w:rPr>
              <w:t>(WTSA</w:t>
            </w:r>
            <w:r w:rsidR="009605FB" w:rsidRPr="009605FB">
              <w:rPr>
                <w:spacing w:val="-6"/>
                <w:position w:val="2"/>
                <w:lang w:val="en-US"/>
              </w:rPr>
              <w:noBreakHyphen/>
              <w:t>12)</w:t>
            </w:r>
            <w:r w:rsidR="009605FB" w:rsidRPr="009605FB">
              <w:rPr>
                <w:rFonts w:hint="cs"/>
                <w:spacing w:val="-6"/>
                <w:position w:val="2"/>
                <w:rtl/>
                <w:lang w:val="en-US"/>
              </w:rPr>
              <w:t xml:space="preserve"> </w:t>
            </w:r>
            <w:r w:rsidRPr="009605FB">
              <w:rPr>
                <w:rFonts w:hint="eastAsia"/>
                <w:spacing w:val="-6"/>
                <w:position w:val="2"/>
                <w:rtl/>
              </w:rPr>
              <w:t>- الأمن السيبراني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3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التوصية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ITU</w:t>
            </w:r>
            <w:r w:rsidRPr="007525F8">
              <w:rPr>
                <w:position w:val="2"/>
              </w:rPr>
              <w:noBreakHyphen/>
              <w:t>T A.13</w:t>
            </w:r>
            <w:r w:rsidRPr="007525F8">
              <w:rPr>
                <w:rFonts w:hint="cs"/>
                <w:position w:val="2"/>
                <w:rtl/>
              </w:rPr>
              <w:t xml:space="preserve"> - الإضافات التي تلحق بالتوصيات الصادرة عن قطاع 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3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F28C9" w:rsidRDefault="00302BEC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AF28C9">
              <w:rPr>
                <w:color w:val="000000"/>
                <w:spacing w:val="-4"/>
                <w:w w:val="110"/>
                <w:position w:val="2"/>
                <w:rtl/>
              </w:rPr>
              <w:t xml:space="preserve">مقترح لإلغاء </w:t>
            </w:r>
            <w:r w:rsidR="00E87054" w:rsidRPr="00AF28C9">
              <w:rPr>
                <w:color w:val="000000"/>
                <w:spacing w:val="-4"/>
                <w:w w:val="110"/>
                <w:position w:val="2"/>
                <w:rtl/>
              </w:rPr>
              <w:t xml:space="preserve">القـرار </w:t>
            </w:r>
            <w:r w:rsidR="00E87054" w:rsidRPr="00AF28C9">
              <w:rPr>
                <w:spacing w:val="-4"/>
                <w:w w:val="110"/>
                <w:position w:val="2"/>
                <w:lang w:bidi="ar-SA"/>
              </w:rPr>
              <w:t>81</w:t>
            </w:r>
            <w:r w:rsidR="00E87054" w:rsidRPr="00AF28C9">
              <w:rPr>
                <w:rFonts w:hint="cs"/>
                <w:spacing w:val="-4"/>
                <w:w w:val="110"/>
                <w:position w:val="2"/>
                <w:rtl/>
                <w:lang w:bidi="ar-SA"/>
              </w:rPr>
              <w:t xml:space="preserve"> للجمعية العالمية لتقييس الاتصالات</w:t>
            </w:r>
            <w:r w:rsidR="00E87054" w:rsidRPr="00AF28C9">
              <w:rPr>
                <w:rFonts w:hint="cs"/>
                <w:spacing w:val="-4"/>
                <w:w w:val="110"/>
                <w:position w:val="2"/>
                <w:rtl/>
              </w:rPr>
              <w:t xml:space="preserve"> </w:t>
            </w:r>
            <w:r w:rsidR="00E87054" w:rsidRPr="00AF28C9">
              <w:rPr>
                <w:rFonts w:hint="cs"/>
                <w:spacing w:val="-4"/>
                <w:w w:val="110"/>
                <w:position w:val="2"/>
                <w:rtl/>
                <w:lang w:bidi="ar-SA"/>
              </w:rPr>
              <w:t>لعام</w:t>
            </w:r>
            <w:r w:rsidR="00E87054" w:rsidRPr="00AF28C9">
              <w:rPr>
                <w:rFonts w:hint="eastAsia"/>
                <w:spacing w:val="-4"/>
                <w:w w:val="110"/>
                <w:position w:val="2"/>
                <w:rtl/>
                <w:lang w:bidi="ar-SA"/>
              </w:rPr>
              <w:t> </w:t>
            </w:r>
            <w:r w:rsidR="00E87054" w:rsidRPr="00AF28C9">
              <w:rPr>
                <w:spacing w:val="-4"/>
                <w:w w:val="110"/>
                <w:position w:val="2"/>
                <w:lang w:bidi="ar-SA"/>
              </w:rPr>
              <w:t>2012</w:t>
            </w:r>
            <w:r w:rsidR="00E87054" w:rsidRPr="00AF28C9">
              <w:rPr>
                <w:rFonts w:hint="cs"/>
                <w:spacing w:val="-4"/>
                <w:w w:val="110"/>
                <w:position w:val="2"/>
                <w:rtl/>
                <w:lang w:bidi="ar-SA"/>
              </w:rPr>
              <w:t xml:space="preserve"> </w:t>
            </w:r>
            <w:r w:rsidR="00E87054" w:rsidRPr="00AF28C9">
              <w:rPr>
                <w:spacing w:val="-4"/>
                <w:w w:val="110"/>
                <w:position w:val="2"/>
                <w:lang w:bidi="ar-SA"/>
              </w:rPr>
              <w:t>(WTSA-12)</w:t>
            </w:r>
            <w:r w:rsidR="00E87054" w:rsidRPr="00AF28C9">
              <w:rPr>
                <w:rFonts w:hint="eastAsia"/>
                <w:spacing w:val="-4"/>
                <w:w w:val="110"/>
                <w:position w:val="2"/>
                <w:rtl/>
                <w:lang w:bidi="ar-SA"/>
              </w:rPr>
              <w:t> </w:t>
            </w:r>
            <w:r w:rsidR="00E87054" w:rsidRPr="00AF28C9">
              <w:rPr>
                <w:rFonts w:hint="cs"/>
                <w:spacing w:val="-4"/>
                <w:w w:val="110"/>
                <w:position w:val="2"/>
                <w:rtl/>
                <w:lang w:bidi="ar-SA"/>
              </w:rPr>
              <w:t xml:space="preserve">- </w:t>
            </w:r>
            <w:r w:rsidR="00E87054" w:rsidRPr="00AF28C9">
              <w:rPr>
                <w:rFonts w:hint="cs"/>
                <w:position w:val="2"/>
                <w:rtl/>
                <w:lang w:bidi="ar-SA"/>
              </w:rPr>
              <w:t>تعزيز التعاون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4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تحديث للقرار </w:t>
            </w:r>
            <w:r w:rsidRPr="007525F8">
              <w:rPr>
                <w:position w:val="2"/>
              </w:rPr>
              <w:t>2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بشأن هيكل لجان دراسات قطاع تقييس الاتصالات وأدوارها الرئيسية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4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AF28C9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</w:rPr>
              <w:t>مقترح</w:t>
            </w:r>
            <w:r w:rsidR="00E87054" w:rsidRPr="007525F8">
              <w:rPr>
                <w:rFonts w:hint="cs"/>
                <w:position w:val="2"/>
                <w:rtl/>
              </w:rPr>
              <w:t xml:space="preserve"> لتعديل القرار</w:t>
            </w:r>
            <w:r w:rsidR="00E87054" w:rsidRPr="007525F8">
              <w:rPr>
                <w:rFonts w:hint="eastAsia"/>
                <w:position w:val="2"/>
                <w:rtl/>
              </w:rPr>
              <w:t> </w:t>
            </w:r>
            <w:r w:rsidR="00E87054" w:rsidRPr="007525F8">
              <w:rPr>
                <w:position w:val="2"/>
              </w:rPr>
              <w:t>75</w:t>
            </w:r>
            <w:r w:rsidR="00E87054"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</w:t>
            </w:r>
            <w:r w:rsidR="00E87054" w:rsidRPr="007525F8">
              <w:rPr>
                <w:rFonts w:hint="eastAsia"/>
                <w:position w:val="2"/>
                <w:rtl/>
              </w:rPr>
              <w:t> </w:t>
            </w:r>
            <w:r w:rsidR="00E87054" w:rsidRPr="007525F8">
              <w:rPr>
                <w:position w:val="2"/>
              </w:rPr>
              <w:t>2012</w:t>
            </w:r>
            <w:r w:rsidR="00E87054" w:rsidRPr="007525F8">
              <w:rPr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="00E87054" w:rsidRPr="007525F8">
              <w:rPr>
                <w:position w:val="2"/>
                <w:rtl/>
              </w:rPr>
              <w:t>–</w:t>
            </w:r>
            <w:r w:rsidR="00E87054" w:rsidRPr="007525F8">
              <w:rPr>
                <w:rFonts w:hint="cs"/>
                <w:position w:val="2"/>
                <w:rtl/>
              </w:rPr>
              <w:t xml:space="preserve"> مساهمة قطاع تقييس الاتصالات للاتحاد الدولي للاتصالات في تنفيذ نواتج القمة العالمية لمجتمع المعلومات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4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color w:val="000000"/>
                <w:position w:val="2"/>
                <w:rtl/>
              </w:rPr>
              <w:t xml:space="preserve">مقترح </w:t>
            </w:r>
            <w:r w:rsidRPr="007525F8">
              <w:rPr>
                <w:rFonts w:hint="cs"/>
                <w:color w:val="000000"/>
                <w:position w:val="2"/>
                <w:rtl/>
              </w:rPr>
              <w:t>ل</w:t>
            </w:r>
            <w:r w:rsidRPr="007525F8">
              <w:rPr>
                <w:color w:val="000000"/>
                <w:position w:val="2"/>
                <w:rtl/>
              </w:rPr>
              <w:t>تعديل القرار</w:t>
            </w:r>
            <w:r w:rsidRPr="007525F8">
              <w:rPr>
                <w:rFonts w:hint="cs"/>
                <w:color w:val="000000"/>
                <w:position w:val="2"/>
                <w:rtl/>
              </w:rPr>
              <w:t> </w:t>
            </w:r>
            <w:r w:rsidRPr="007525F8">
              <w:rPr>
                <w:color w:val="000000"/>
                <w:position w:val="2"/>
              </w:rPr>
              <w:t>35</w:t>
            </w:r>
            <w:r w:rsidRPr="007525F8">
              <w:rPr>
                <w:color w:val="000000"/>
                <w:position w:val="2"/>
                <w:rtl/>
              </w:rPr>
              <w:t xml:space="preserve"> للجمعية العالمية لتقييس الاتصالات لعام</w:t>
            </w:r>
            <w:r w:rsidRPr="007525F8">
              <w:rPr>
                <w:rFonts w:hint="eastAsia"/>
                <w:color w:val="000000"/>
                <w:position w:val="2"/>
                <w:rtl/>
              </w:rPr>
              <w:t> </w:t>
            </w:r>
            <w:r w:rsidRPr="007525F8">
              <w:rPr>
                <w:color w:val="000000"/>
                <w:position w:val="2"/>
              </w:rPr>
              <w:t>(WTSA</w:t>
            </w:r>
            <w:r w:rsidRPr="007525F8">
              <w:rPr>
                <w:color w:val="000000"/>
                <w:position w:val="2"/>
              </w:rPr>
              <w:noBreakHyphen/>
              <w:t>12) 2012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7525F8">
              <w:rPr>
                <w:noProof/>
                <w:position w:val="2"/>
                <w:rtl/>
              </w:rPr>
              <w:t>تعيين رؤساء لجان الدراسات التابعة لقطاع تقييس الاتصالات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للاتحاد الدولي للاتصالات ونوابهم </w:t>
            </w:r>
            <w:r w:rsidRPr="007525F8">
              <w:rPr>
                <w:noProof/>
                <w:position w:val="2"/>
                <w:rtl/>
              </w:rPr>
              <w:t>و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رئيس </w:t>
            </w:r>
            <w:r w:rsidRPr="007525F8">
              <w:rPr>
                <w:noProof/>
                <w:position w:val="2"/>
                <w:rtl/>
              </w:rPr>
              <w:t>الفريق الاستشاري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لتقييس الاتصالات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ونوابه،</w:t>
            </w:r>
            <w:r w:rsidRPr="007525F8">
              <w:rPr>
                <w:noProof/>
                <w:position w:val="2"/>
                <w:rtl/>
              </w:rPr>
              <w:t xml:space="preserve"> والحد الأقصى لمدة ولايتهم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4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مبادئ هيكلة لجان الدراسات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4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</w:t>
            </w:r>
            <w:r w:rsidR="00302BEC" w:rsidRPr="00E34147">
              <w:rPr>
                <w:color w:val="FF0000"/>
                <w:position w:val="2"/>
              </w:rPr>
              <w:t>2</w:t>
            </w:r>
            <w:r w:rsidR="00E87054" w:rsidRPr="00E34147">
              <w:rPr>
                <w:color w:val="FF0000"/>
                <w:position w:val="2"/>
              </w:rPr>
              <w:t>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F28C9" w:rsidRDefault="00302BEC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AF28C9">
              <w:rPr>
                <w:rFonts w:hint="cs"/>
                <w:position w:val="2"/>
                <w:rtl/>
              </w:rPr>
              <w:t xml:space="preserve">مقترح لإلغاء </w:t>
            </w:r>
            <w:r w:rsidR="00E87054" w:rsidRPr="00AF28C9">
              <w:rPr>
                <w:rFonts w:hint="cs"/>
                <w:position w:val="2"/>
                <w:rtl/>
              </w:rPr>
              <w:t>القرار </w:t>
            </w:r>
            <w:r w:rsidR="00E87054" w:rsidRPr="00AF28C9">
              <w:rPr>
                <w:position w:val="2"/>
              </w:rPr>
              <w:t>33</w:t>
            </w:r>
            <w:r w:rsidR="00E87054" w:rsidRPr="00AF28C9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="00E87054" w:rsidRPr="00AF28C9">
              <w:rPr>
                <w:position w:val="2"/>
              </w:rPr>
              <w:t>2012</w:t>
            </w:r>
            <w:r w:rsidR="00E87054" w:rsidRPr="00AF28C9">
              <w:rPr>
                <w:rFonts w:hint="cs"/>
                <w:position w:val="2"/>
                <w:rtl/>
              </w:rPr>
              <w:t> </w:t>
            </w:r>
            <w:r w:rsidR="00E87054" w:rsidRPr="00AF28C9">
              <w:rPr>
                <w:position w:val="2"/>
              </w:rPr>
              <w:t>(WTSA</w:t>
            </w:r>
            <w:r w:rsidR="00E87054" w:rsidRPr="00AF28C9">
              <w:rPr>
                <w:position w:val="2"/>
              </w:rPr>
              <w:noBreakHyphen/>
              <w:t>12)</w:t>
            </w:r>
            <w:r w:rsidR="00E87054" w:rsidRPr="00AF28C9">
              <w:rPr>
                <w:rFonts w:hint="eastAsia"/>
                <w:position w:val="2"/>
                <w:rtl/>
              </w:rPr>
              <w:t> </w:t>
            </w:r>
            <w:r w:rsidR="00E87054" w:rsidRPr="00AF28C9">
              <w:rPr>
                <w:position w:val="2"/>
                <w:rtl/>
              </w:rPr>
              <w:noBreakHyphen/>
            </w:r>
            <w:r w:rsidR="00E87054" w:rsidRPr="00AF28C9">
              <w:rPr>
                <w:rFonts w:hint="cs"/>
                <w:position w:val="2"/>
                <w:rtl/>
              </w:rPr>
              <w:t xml:space="preserve"> مبادئ توجيهية بشأن الأنشطة الاستراتيجية لقطاع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4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A432DA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لإلغاء القرار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45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A432DA">
              <w:rPr>
                <w:rFonts w:hint="eastAsia"/>
                <w:position w:val="2"/>
                <w:rtl/>
                <w:lang w:val="en-US"/>
              </w:rPr>
              <w:t> </w:t>
            </w:r>
            <w:r w:rsidRPr="007525F8">
              <w:rPr>
                <w:rFonts w:hint="eastAsia"/>
                <w:position w:val="2"/>
                <w:rtl/>
              </w:rPr>
              <w:t>-</w:t>
            </w:r>
            <w:r w:rsidRPr="007525F8">
              <w:rPr>
                <w:rFonts w:hint="cs"/>
                <w:position w:val="2"/>
                <w:rtl/>
              </w:rPr>
              <w:t xml:space="preserve"> التنسيق </w:t>
            </w:r>
            <w:r w:rsidRPr="001207D6">
              <w:rPr>
                <w:rFonts w:hint="cs"/>
                <w:spacing w:val="-2"/>
                <w:position w:val="2"/>
                <w:rtl/>
              </w:rPr>
              <w:t>الفعّال لأعمال التقييس فيما</w:t>
            </w:r>
            <w:r w:rsidRPr="001207D6">
              <w:rPr>
                <w:rFonts w:hint="eastAsia"/>
                <w:spacing w:val="-2"/>
                <w:position w:val="2"/>
                <w:rtl/>
              </w:rPr>
              <w:t> </w:t>
            </w:r>
            <w:r w:rsidRPr="001207D6">
              <w:rPr>
                <w:rFonts w:hint="cs"/>
                <w:spacing w:val="-2"/>
                <w:position w:val="2"/>
                <w:rtl/>
              </w:rPr>
              <w:t xml:space="preserve">بين لجان الدراسات في قطاع تقييس الاتصالات ودور </w:t>
            </w:r>
            <w:r w:rsidRPr="001207D6">
              <w:rPr>
                <w:rFonts w:hint="cs"/>
                <w:spacing w:val="-2"/>
                <w:position w:val="2"/>
                <w:rtl/>
                <w:lang w:eastAsia="zh-CN"/>
              </w:rPr>
              <w:t>الفريق</w:t>
            </w:r>
            <w:r w:rsidRPr="001207D6">
              <w:rPr>
                <w:rFonts w:hint="eastAsia"/>
                <w:spacing w:val="-2"/>
                <w:position w:val="2"/>
                <w:rtl/>
                <w:lang w:eastAsia="zh-CN"/>
              </w:rPr>
              <w:t> </w:t>
            </w:r>
            <w:r w:rsidRPr="001207D6">
              <w:rPr>
                <w:rFonts w:hint="cs"/>
                <w:spacing w:val="-2"/>
                <w:position w:val="2"/>
                <w:rtl/>
                <w:lang w:eastAsia="zh-CN"/>
              </w:rPr>
              <w:t>الاستشاري لتقييس الاتصالات للاتحاد</w:t>
            </w:r>
            <w:r w:rsidRPr="001207D6">
              <w:rPr>
                <w:rFonts w:hint="eastAsia"/>
                <w:spacing w:val="-2"/>
                <w:position w:val="2"/>
                <w:rtl/>
                <w:lang w:eastAsia="zh-CN"/>
              </w:rPr>
              <w:t> </w:t>
            </w:r>
            <w:r w:rsidRPr="001207D6">
              <w:rPr>
                <w:rFonts w:hint="cs"/>
                <w:spacing w:val="-2"/>
                <w:position w:val="2"/>
                <w:rtl/>
                <w:lang w:eastAsia="zh-CN"/>
              </w:rPr>
              <w:t>الدولي</w:t>
            </w:r>
            <w:r w:rsidRPr="001207D6">
              <w:rPr>
                <w:rFonts w:hint="eastAsia"/>
                <w:spacing w:val="-2"/>
                <w:position w:val="2"/>
                <w:rtl/>
                <w:lang w:eastAsia="zh-CN"/>
              </w:rPr>
              <w:t> </w:t>
            </w:r>
            <w:r w:rsidRPr="001207D6">
              <w:rPr>
                <w:rFonts w:hint="cs"/>
                <w:spacing w:val="-2"/>
                <w:position w:val="2"/>
                <w:rtl/>
                <w:lang w:eastAsia="zh-CN"/>
              </w:rPr>
              <w:t>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24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8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E34147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E34147">
              <w:rPr>
                <w:color w:val="FF0000"/>
                <w:position w:val="2"/>
                <w:lang w:val="en-US"/>
              </w:rPr>
              <w:t>1</w:t>
            </w:r>
            <w:r w:rsidR="00E87054" w:rsidRPr="00E34147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F28C9" w:rsidRDefault="00E87054" w:rsidP="00E87054">
            <w:pPr>
              <w:pStyle w:val="Tabletext"/>
              <w:spacing w:line="300" w:lineRule="exact"/>
              <w:rPr>
                <w:color w:val="000000"/>
                <w:spacing w:val="-2"/>
                <w:position w:val="2"/>
                <w:highlight w:val="yellow"/>
                <w:lang w:val="en-US"/>
              </w:rPr>
            </w:pPr>
            <w:r w:rsidRPr="00AF28C9">
              <w:rPr>
                <w:rFonts w:hint="cs"/>
                <w:spacing w:val="-2"/>
                <w:position w:val="2"/>
                <w:rtl/>
              </w:rPr>
              <w:t>مقترح لإلغاء القرار</w:t>
            </w:r>
            <w:r w:rsidRPr="00AF28C9">
              <w:rPr>
                <w:rFonts w:hint="eastAsia"/>
                <w:spacing w:val="-2"/>
                <w:position w:val="2"/>
                <w:rtl/>
              </w:rPr>
              <w:t> </w:t>
            </w:r>
            <w:r w:rsidRPr="00AF28C9">
              <w:rPr>
                <w:spacing w:val="-2"/>
                <w:position w:val="2"/>
              </w:rPr>
              <w:t>38</w:t>
            </w:r>
            <w:r w:rsidRPr="00AF28C9">
              <w:rPr>
                <w:rFonts w:hint="cs"/>
                <w:spacing w:val="-2"/>
                <w:position w:val="2"/>
                <w:rtl/>
                <w:lang w:bidi="ar-SA"/>
              </w:rPr>
              <w:t xml:space="preserve"> للجمعية العالمية لتقييس الاتصالات لعام</w:t>
            </w:r>
            <w:r w:rsidRPr="00AF28C9">
              <w:rPr>
                <w:rFonts w:hint="eastAsia"/>
                <w:spacing w:val="-2"/>
                <w:position w:val="2"/>
                <w:rtl/>
                <w:lang w:bidi="ar-SA"/>
              </w:rPr>
              <w:t> </w:t>
            </w:r>
            <w:r w:rsidRPr="00AF28C9">
              <w:rPr>
                <w:spacing w:val="-2"/>
                <w:position w:val="2"/>
                <w:lang w:bidi="ar-SA"/>
              </w:rPr>
              <w:t>(WTSA</w:t>
            </w:r>
            <w:r w:rsidRPr="00AF28C9">
              <w:rPr>
                <w:spacing w:val="-2"/>
                <w:position w:val="2"/>
                <w:lang w:bidi="ar-SA"/>
              </w:rPr>
              <w:noBreakHyphen/>
              <w:t>12) 2012</w:t>
            </w:r>
            <w:r w:rsidRPr="00AF28C9">
              <w:rPr>
                <w:rFonts w:hint="cs"/>
                <w:spacing w:val="-2"/>
                <w:position w:val="2"/>
                <w:rtl/>
                <w:lang w:bidi="ar-SA"/>
              </w:rPr>
              <w:t xml:space="preserve"> - </w:t>
            </w:r>
            <w:r w:rsidRPr="00AF28C9">
              <w:rPr>
                <w:noProof/>
                <w:spacing w:val="-2"/>
                <w:position w:val="2"/>
                <w:rtl/>
              </w:rPr>
              <w:t>التنسيق فيما</w:t>
            </w:r>
            <w:r w:rsidRPr="00AF28C9">
              <w:rPr>
                <w:rFonts w:hint="cs"/>
                <w:noProof/>
                <w:spacing w:val="-2"/>
                <w:position w:val="2"/>
                <w:rtl/>
              </w:rPr>
              <w:t> </w:t>
            </w:r>
            <w:r w:rsidRPr="00AF28C9">
              <w:rPr>
                <w:noProof/>
                <w:spacing w:val="-2"/>
                <w:position w:val="2"/>
                <w:rtl/>
              </w:rPr>
              <w:t>بين القطاعات الثلاثة</w:t>
            </w:r>
            <w:r w:rsidRPr="00AF28C9">
              <w:rPr>
                <w:rFonts w:hint="cs"/>
                <w:noProof/>
                <w:spacing w:val="-2"/>
                <w:position w:val="2"/>
                <w:rtl/>
              </w:rPr>
              <w:t xml:space="preserve"> </w:t>
            </w:r>
            <w:r w:rsidRPr="00AF28C9">
              <w:rPr>
                <w:noProof/>
                <w:spacing w:val="-2"/>
                <w:position w:val="2"/>
                <w:rtl/>
              </w:rPr>
              <w:t>للاتحاد الدولي</w:t>
            </w:r>
            <w:r w:rsidRPr="00AF28C9">
              <w:rPr>
                <w:rFonts w:hint="cs"/>
                <w:noProof/>
                <w:spacing w:val="-2"/>
                <w:position w:val="2"/>
                <w:rtl/>
              </w:rPr>
              <w:t> </w:t>
            </w:r>
            <w:r w:rsidRPr="00AF28C9">
              <w:rPr>
                <w:noProof/>
                <w:spacing w:val="-2"/>
                <w:position w:val="2"/>
                <w:rtl/>
              </w:rPr>
              <w:t>للاتصالات في الأنشطة المتعلقة</w:t>
            </w:r>
            <w:r w:rsidRPr="00AF28C9">
              <w:rPr>
                <w:rFonts w:hint="cs"/>
                <w:noProof/>
                <w:spacing w:val="-2"/>
                <w:position w:val="2"/>
                <w:rtl/>
              </w:rPr>
              <w:t xml:space="preserve"> </w:t>
            </w:r>
            <w:r w:rsidRPr="00AF28C9">
              <w:rPr>
                <w:noProof/>
                <w:spacing w:val="-2"/>
                <w:position w:val="2"/>
                <w:rtl/>
              </w:rPr>
              <w:t>بالاتصالات المتنقلة الدولية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4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E34147">
              <w:rPr>
                <w:color w:val="FF0000"/>
                <w:position w:val="2"/>
              </w:rPr>
              <w:t>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D415B6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color w:val="000000"/>
                <w:spacing w:val="-4"/>
                <w:w w:val="110"/>
                <w:position w:val="2"/>
                <w:rtl/>
              </w:rPr>
              <w:t>مقترح</w:t>
            </w:r>
            <w:r w:rsidRPr="007525F8">
              <w:rPr>
                <w:color w:val="000000"/>
                <w:spacing w:val="-4"/>
                <w:w w:val="110"/>
                <w:position w:val="2"/>
                <w:rtl/>
              </w:rPr>
              <w:t xml:space="preserve"> </w:t>
            </w:r>
            <w:r w:rsidR="00AF28C9">
              <w:rPr>
                <w:rFonts w:hint="cs"/>
                <w:color w:val="000000"/>
                <w:spacing w:val="-4"/>
                <w:w w:val="110"/>
                <w:position w:val="2"/>
                <w:rtl/>
              </w:rPr>
              <w:t>ل</w:t>
            </w:r>
            <w:r w:rsidRPr="007525F8">
              <w:rPr>
                <w:color w:val="000000"/>
                <w:spacing w:val="-4"/>
                <w:w w:val="110"/>
                <w:position w:val="2"/>
                <w:rtl/>
              </w:rPr>
              <w:t>إلغاء القـرار</w:t>
            </w:r>
            <w:r w:rsidRPr="007525F8">
              <w:rPr>
                <w:rFonts w:hint="cs"/>
                <w:color w:val="000000"/>
                <w:spacing w:val="-4"/>
                <w:w w:val="110"/>
                <w:position w:val="2"/>
                <w:rtl/>
              </w:rPr>
              <w:t> </w:t>
            </w:r>
            <w:r w:rsidRPr="007525F8">
              <w:rPr>
                <w:spacing w:val="-4"/>
                <w:w w:val="110"/>
                <w:position w:val="2"/>
                <w:lang w:bidi="ar-SA"/>
              </w:rPr>
              <w:t>59</w:t>
            </w:r>
            <w:r w:rsidRPr="007525F8">
              <w:rPr>
                <w:rFonts w:hint="cs"/>
                <w:spacing w:val="-4"/>
                <w:w w:val="110"/>
                <w:position w:val="2"/>
                <w:rtl/>
                <w:lang w:bidi="ar-SA"/>
              </w:rPr>
              <w:t xml:space="preserve"> للجمعية العالمية لتقييس الاتصالات لعام</w:t>
            </w:r>
            <w:r w:rsidRPr="007525F8">
              <w:rPr>
                <w:rFonts w:hint="eastAsia"/>
                <w:spacing w:val="-4"/>
                <w:w w:val="110"/>
                <w:position w:val="2"/>
                <w:rtl/>
                <w:lang w:bidi="ar-SA"/>
              </w:rPr>
              <w:t> </w:t>
            </w:r>
            <w:r w:rsidRPr="007525F8">
              <w:rPr>
                <w:spacing w:val="-4"/>
                <w:w w:val="110"/>
                <w:position w:val="2"/>
                <w:lang w:bidi="ar-SA"/>
              </w:rPr>
              <w:t>(WTSA</w:t>
            </w:r>
            <w:r w:rsidRPr="007525F8">
              <w:rPr>
                <w:spacing w:val="-4"/>
                <w:w w:val="110"/>
                <w:position w:val="2"/>
                <w:lang w:bidi="ar-SA"/>
              </w:rPr>
              <w:noBreakHyphen/>
              <w:t>12) 2012</w:t>
            </w:r>
            <w:r w:rsidR="00D415B6">
              <w:rPr>
                <w:rFonts w:hint="eastAsia"/>
                <w:spacing w:val="-4"/>
                <w:w w:val="110"/>
                <w:position w:val="2"/>
                <w:rtl/>
                <w:lang w:bidi="ar-SA"/>
              </w:rPr>
              <w:t> </w:t>
            </w:r>
            <w:r w:rsidRPr="007525F8">
              <w:rPr>
                <w:rFonts w:hint="cs"/>
                <w:spacing w:val="-4"/>
                <w:w w:val="110"/>
                <w:position w:val="2"/>
                <w:rtl/>
                <w:lang w:bidi="ar-SA"/>
              </w:rPr>
              <w:t xml:space="preserve">- 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تعزيز </w:t>
            </w:r>
            <w:r w:rsidRPr="007525F8">
              <w:rPr>
                <w:noProof/>
                <w:position w:val="2"/>
                <w:rtl/>
              </w:rPr>
              <w:t>مشاركة مشغلي الاتصالات من البلدان النامية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24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E34147">
              <w:rPr>
                <w:color w:val="FF0000"/>
                <w:position w:val="2"/>
              </w:rPr>
              <w:t>0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E34147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E34147">
              <w:rPr>
                <w:color w:val="FF0000"/>
                <w:position w:val="2"/>
                <w:lang w:val="en-US"/>
              </w:rPr>
              <w:t>1</w:t>
            </w:r>
            <w:r w:rsidR="00E87054" w:rsidRPr="00E34147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التوصية </w:t>
            </w:r>
            <w:r w:rsidRPr="007525F8">
              <w:rPr>
                <w:position w:val="2"/>
              </w:rPr>
              <w:t>ITU</w:t>
            </w:r>
            <w:r w:rsidRPr="007525F8">
              <w:rPr>
                <w:position w:val="2"/>
              </w:rPr>
              <w:noBreakHyphen/>
              <w:t>T A.1</w:t>
            </w:r>
            <w:r w:rsidRPr="007525F8">
              <w:rPr>
                <w:rFonts w:hint="eastAsia"/>
                <w:position w:val="2"/>
                <w:rtl/>
              </w:rPr>
              <w:t xml:space="preserve"> - </w:t>
            </w:r>
            <w:r w:rsidRPr="007525F8">
              <w:rPr>
                <w:rFonts w:hint="cs"/>
                <w:position w:val="2"/>
                <w:rtl/>
              </w:rPr>
              <w:t>طرائق عمل لجان الدراسات التابعة لقطاع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4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E34147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F28C9" w:rsidRDefault="00AF28C9" w:rsidP="00E87054">
            <w:pPr>
              <w:pStyle w:val="Tabletext"/>
              <w:spacing w:line="300" w:lineRule="exact"/>
              <w:rPr>
                <w:spacing w:val="-2"/>
                <w:position w:val="2"/>
                <w:lang w:val="en-US"/>
              </w:rPr>
            </w:pPr>
            <w:r w:rsidRPr="00AF28C9">
              <w:rPr>
                <w:rFonts w:hint="cs"/>
                <w:spacing w:val="-2"/>
                <w:position w:val="2"/>
                <w:rtl/>
              </w:rPr>
              <w:t>مقترح ل</w:t>
            </w:r>
            <w:r w:rsidR="00E87054" w:rsidRPr="00AF28C9">
              <w:rPr>
                <w:spacing w:val="-2"/>
                <w:position w:val="2"/>
                <w:rtl/>
              </w:rPr>
              <w:t>تعديل القرار</w:t>
            </w:r>
            <w:r w:rsidR="00E87054" w:rsidRPr="00AF28C9">
              <w:rPr>
                <w:rFonts w:hint="cs"/>
                <w:spacing w:val="-2"/>
                <w:position w:val="2"/>
                <w:rtl/>
              </w:rPr>
              <w:t> </w:t>
            </w:r>
            <w:r w:rsidR="00E87054" w:rsidRPr="00AF28C9">
              <w:rPr>
                <w:spacing w:val="-2"/>
                <w:position w:val="2"/>
              </w:rPr>
              <w:t>22</w:t>
            </w:r>
            <w:r w:rsidR="00E87054" w:rsidRPr="00AF28C9">
              <w:rPr>
                <w:spacing w:val="-2"/>
                <w:position w:val="2"/>
                <w:rtl/>
              </w:rPr>
              <w:t xml:space="preserve"> للجمعية العالمية لتقييس الاتصالات لعام</w:t>
            </w:r>
            <w:r w:rsidR="00E87054" w:rsidRPr="00AF28C9">
              <w:rPr>
                <w:rFonts w:hint="cs"/>
                <w:spacing w:val="-2"/>
                <w:position w:val="2"/>
                <w:rtl/>
              </w:rPr>
              <w:t> </w:t>
            </w:r>
            <w:r w:rsidR="00E87054" w:rsidRPr="00AF28C9">
              <w:rPr>
                <w:spacing w:val="-2"/>
                <w:position w:val="2"/>
              </w:rPr>
              <w:t>(WTSA</w:t>
            </w:r>
            <w:r w:rsidR="00E87054" w:rsidRPr="00AF28C9">
              <w:rPr>
                <w:spacing w:val="-2"/>
                <w:position w:val="2"/>
              </w:rPr>
              <w:noBreakHyphen/>
              <w:t>12) 2012</w:t>
            </w:r>
            <w:r w:rsidR="00E87054" w:rsidRPr="00AF28C9">
              <w:rPr>
                <w:rFonts w:hint="cs"/>
                <w:spacing w:val="-2"/>
                <w:position w:val="2"/>
                <w:rtl/>
                <w:lang w:bidi="ar-SA"/>
              </w:rPr>
              <w:t xml:space="preserve"> - </w:t>
            </w:r>
            <w:r w:rsidR="00E87054" w:rsidRPr="00AF28C9">
              <w:rPr>
                <w:spacing w:val="-2"/>
                <w:position w:val="2"/>
                <w:rtl/>
              </w:rPr>
              <w:t>تفويض الفريق الاستشاري لتقييس الاتصالات بالتصرف بين دورات انعقاد الجمعية العالمية لتقييس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5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E34147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color w:val="000000"/>
                <w:position w:val="2"/>
                <w:rtl/>
              </w:rPr>
              <w:t xml:space="preserve">مقترح </w:t>
            </w:r>
            <w:r w:rsidRPr="007525F8">
              <w:rPr>
                <w:rFonts w:hint="cs"/>
                <w:color w:val="000000"/>
                <w:position w:val="2"/>
                <w:rtl/>
              </w:rPr>
              <w:t>ل</w:t>
            </w:r>
            <w:r w:rsidRPr="007525F8">
              <w:rPr>
                <w:color w:val="000000"/>
                <w:position w:val="2"/>
                <w:rtl/>
              </w:rPr>
              <w:t xml:space="preserve">تعديل القرار </w:t>
            </w:r>
            <w:r w:rsidRPr="007525F8">
              <w:rPr>
                <w:color w:val="000000"/>
                <w:position w:val="2"/>
              </w:rPr>
              <w:t>65</w:t>
            </w:r>
            <w:r w:rsidRPr="007525F8">
              <w:rPr>
                <w:color w:val="000000"/>
                <w:position w:val="2"/>
                <w:rtl/>
              </w:rPr>
              <w:t xml:space="preserve"> للجمعية العالمية لتقييس الاتصالات</w:t>
            </w:r>
            <w:r w:rsidRPr="007525F8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7525F8">
              <w:rPr>
                <w:color w:val="000000"/>
                <w:position w:val="2"/>
                <w:rtl/>
              </w:rPr>
              <w:t>لعام</w:t>
            </w:r>
            <w:r w:rsidRPr="007525F8">
              <w:rPr>
                <w:rFonts w:hint="cs"/>
                <w:color w:val="000000"/>
                <w:position w:val="2"/>
                <w:rtl/>
              </w:rPr>
              <w:t> </w:t>
            </w:r>
            <w:r w:rsidRPr="007525F8">
              <w:rPr>
                <w:color w:val="000000"/>
                <w:position w:val="2"/>
              </w:rPr>
              <w:t>(WTSA</w:t>
            </w:r>
            <w:r w:rsidRPr="007525F8">
              <w:rPr>
                <w:color w:val="000000"/>
                <w:position w:val="2"/>
              </w:rPr>
              <w:noBreakHyphen/>
              <w:t>12) 2012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7525F8">
              <w:rPr>
                <w:rFonts w:hint="cs"/>
                <w:position w:val="2"/>
                <w:rtl/>
              </w:rPr>
              <w:t>توفير رقم الطرف طالب النداء وتعرف هوية الخط الطالب وتحديد منشأ الاتصال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5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E34147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D415B6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 </w:t>
            </w:r>
            <w:r w:rsidRPr="007525F8">
              <w:rPr>
                <w:position w:val="2"/>
              </w:rPr>
              <w:t>76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 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</w:rPr>
              <w:t>(WTSA</w:t>
            </w:r>
            <w:r w:rsidRPr="007525F8">
              <w:rPr>
                <w:position w:val="2"/>
              </w:rPr>
              <w:noBreakHyphen/>
              <w:t>12)</w:t>
            </w:r>
            <w:r w:rsidR="00D415B6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 xml:space="preserve">- </w:t>
            </w:r>
            <w:r w:rsidRPr="007525F8">
              <w:rPr>
                <w:noProof/>
                <w:position w:val="2"/>
                <w:rtl/>
              </w:rPr>
              <w:t>الدراسات المتعلقة باختبارات المطابقة وقابلية</w:t>
            </w:r>
            <w:r w:rsidRPr="007525F8">
              <w:rPr>
                <w:rFonts w:hint="cs"/>
                <w:noProof/>
                <w:position w:val="2"/>
                <w:rtl/>
              </w:rPr>
              <w:t> </w:t>
            </w:r>
            <w:r w:rsidRPr="007525F8">
              <w:rPr>
                <w:noProof/>
                <w:position w:val="2"/>
                <w:rtl/>
              </w:rPr>
              <w:t>التشغيل البيني ومساعدة البلدان النامية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25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E34147">
              <w:rPr>
                <w:rFonts w:hint="cs"/>
                <w:color w:val="FF0000"/>
                <w:position w:val="2"/>
                <w:rtl/>
              </w:rPr>
              <w:t xml:space="preserve">(المراجعات </w:t>
            </w:r>
            <w:r w:rsidR="00E34147">
              <w:rPr>
                <w:color w:val="FF0000"/>
                <w:position w:val="2"/>
                <w:rtl/>
              </w:rPr>
              <w:br/>
            </w:r>
            <w:r w:rsidR="00E87054" w:rsidRPr="00E34147">
              <w:rPr>
                <w:rFonts w:hint="cs"/>
                <w:color w:val="FF0000"/>
                <w:position w:val="2"/>
                <w:rtl/>
              </w:rPr>
              <w:t>من </w:t>
            </w:r>
            <w:r w:rsidR="00E87054" w:rsidRPr="00E34147">
              <w:rPr>
                <w:color w:val="FF0000"/>
                <w:position w:val="2"/>
                <w:lang w:val="en-US"/>
              </w:rPr>
              <w:t>1</w:t>
            </w:r>
            <w:r w:rsidR="00E87054" w:rsidRPr="00E34147">
              <w:rPr>
                <w:rFonts w:hint="cs"/>
                <w:color w:val="FF0000"/>
                <w:position w:val="2"/>
                <w:rtl/>
                <w:lang w:val="en-US"/>
              </w:rPr>
              <w:t xml:space="preserve"> إلى </w:t>
            </w:r>
            <w:r w:rsidR="00E87054" w:rsidRPr="00E34147">
              <w:rPr>
                <w:color w:val="FF0000"/>
                <w:position w:val="2"/>
                <w:lang w:val="en-US"/>
              </w:rPr>
              <w:t>3</w:t>
            </w:r>
            <w:r w:rsidR="00E87054" w:rsidRPr="00E34147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 w:val="restart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25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المقترحات الأوروبية المشتركة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5D72DC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مقترحات أوروبية مشتركة بشأن أعمال الجمعية - </w:t>
            </w:r>
            <w:r w:rsidR="00AF28C9" w:rsidRPr="00AF28C9">
              <w:rPr>
                <w:rFonts w:hint="cs"/>
                <w:color w:val="000000"/>
                <w:position w:val="2"/>
                <w:rtl/>
                <w:lang w:val="en-US"/>
              </w:rPr>
              <w:t>صفحة الغلاف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5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مبادئ من أجل استعراض قطاع 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5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0E3A25" w:rsidRDefault="00E87054" w:rsidP="005D72DC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0E3A25">
              <w:rPr>
                <w:spacing w:val="-6"/>
                <w:position w:val="2"/>
                <w:rtl/>
              </w:rPr>
              <w:t>الاستعراض الاستراتيجي والهيكلي لقطاع تقييس الاتصالات</w:t>
            </w:r>
            <w:r w:rsidR="009605FB">
              <w:rPr>
                <w:rFonts w:hint="cs"/>
                <w:spacing w:val="-6"/>
                <w:position w:val="2"/>
                <w:rtl/>
              </w:rPr>
              <w:t> </w:t>
            </w:r>
            <w:r w:rsidR="009605FB">
              <w:rPr>
                <w:spacing w:val="-6"/>
                <w:position w:val="2"/>
                <w:lang w:val="en-US"/>
              </w:rPr>
              <w:t>(ITU</w:t>
            </w:r>
            <w:r w:rsidR="009605FB">
              <w:rPr>
                <w:spacing w:val="-6"/>
                <w:position w:val="2"/>
                <w:lang w:val="en-US"/>
              </w:rPr>
              <w:noBreakHyphen/>
              <w:t>T)</w:t>
            </w:r>
            <w:r w:rsidRPr="000E3A25">
              <w:rPr>
                <w:rFonts w:hint="cs"/>
                <w:spacing w:val="-6"/>
                <w:position w:val="2"/>
                <w:rtl/>
              </w:rPr>
              <w:t xml:space="preserve"> (</w:t>
            </w:r>
            <w:r w:rsidRPr="000E3A25">
              <w:rPr>
                <w:rFonts w:hint="eastAsia"/>
                <w:spacing w:val="-6"/>
                <w:position w:val="2"/>
                <w:rtl/>
              </w:rPr>
              <w:t> </w:t>
            </w:r>
            <w:r w:rsidRPr="000E3A25">
              <w:rPr>
                <w:rFonts w:hint="cs"/>
                <w:spacing w:val="-6"/>
                <w:position w:val="2"/>
                <w:rtl/>
              </w:rPr>
              <w:t>القرار</w:t>
            </w:r>
            <w:r w:rsidR="009605FB">
              <w:rPr>
                <w:rFonts w:hint="cs"/>
                <w:spacing w:val="-6"/>
                <w:position w:val="2"/>
                <w:rtl/>
              </w:rPr>
              <w:t>ان</w:t>
            </w:r>
            <w:r w:rsidRPr="000E3A25">
              <w:rPr>
                <w:rFonts w:hint="eastAsia"/>
                <w:spacing w:val="-6"/>
                <w:position w:val="2"/>
                <w:rtl/>
              </w:rPr>
              <w:t> </w:t>
            </w:r>
            <w:r w:rsidRPr="000E3A25">
              <w:rPr>
                <w:spacing w:val="-6"/>
                <w:position w:val="2"/>
              </w:rPr>
              <w:t>22</w:t>
            </w:r>
            <w:r w:rsidRPr="000E3A25">
              <w:rPr>
                <w:rFonts w:hint="cs"/>
                <w:spacing w:val="-6"/>
                <w:position w:val="2"/>
                <w:rtl/>
              </w:rPr>
              <w:t xml:space="preserve"> و</w:t>
            </w:r>
            <w:r w:rsidRPr="000E3A25">
              <w:rPr>
                <w:spacing w:val="-6"/>
                <w:position w:val="2"/>
              </w:rPr>
              <w:t>82</w:t>
            </w:r>
            <w:r w:rsidRPr="000E3A25">
              <w:rPr>
                <w:rFonts w:hint="cs"/>
                <w:spacing w:val="-6"/>
                <w:position w:val="2"/>
                <w:rtl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5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</w:rPr>
            </w:pPr>
            <w:r w:rsidRPr="007525F8">
              <w:rPr>
                <w:position w:val="2"/>
                <w:rtl/>
              </w:rPr>
              <w:t>تحقيق استقرار</w:t>
            </w:r>
            <w:r w:rsidRPr="007525F8">
              <w:rPr>
                <w:rFonts w:hint="cs"/>
                <w:position w:val="2"/>
                <w:rtl/>
              </w:rPr>
              <w:t xml:space="preserve"> التوصية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cs="Times New Roman"/>
                <w:caps/>
                <w:position w:val="2"/>
                <w:szCs w:val="20"/>
              </w:rPr>
              <w:t>ITU-T A.7</w:t>
            </w:r>
            <w:r w:rsidRPr="007525F8">
              <w:rPr>
                <w:rFonts w:hint="cs"/>
                <w:position w:val="2"/>
                <w:rtl/>
              </w:rPr>
              <w:t xml:space="preserve"> بشأن الأفرقة المتخصصة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5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AF28C9" w:rsidP="00AF28C9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</w:rPr>
            </w:pPr>
            <w:r w:rsidRPr="00AF28C9">
              <w:rPr>
                <w:rFonts w:hint="cs"/>
                <w:position w:val="2"/>
                <w:rtl/>
              </w:rPr>
              <w:t>مقترح ل</w:t>
            </w:r>
            <w:r w:rsidR="00E87054" w:rsidRPr="00AF28C9">
              <w:rPr>
                <w:rFonts w:hint="cs"/>
                <w:position w:val="2"/>
                <w:rtl/>
              </w:rPr>
              <w:t xml:space="preserve">مراجعة القرار </w:t>
            </w:r>
            <w:r w:rsidR="00E87054" w:rsidRPr="00AF28C9">
              <w:rPr>
                <w:position w:val="2"/>
              </w:rPr>
              <w:t>68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5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0E3A25" w:rsidRDefault="00AF28C9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</w:rPr>
            </w:pPr>
            <w:r w:rsidRPr="000E3A25">
              <w:rPr>
                <w:rFonts w:hint="cs"/>
                <w:spacing w:val="-6"/>
                <w:position w:val="2"/>
                <w:rtl/>
              </w:rPr>
              <w:t>مقترح ل</w:t>
            </w:r>
            <w:r w:rsidR="00E87054" w:rsidRPr="000E3A25">
              <w:rPr>
                <w:rFonts w:hint="cs"/>
                <w:spacing w:val="-6"/>
                <w:position w:val="2"/>
                <w:rtl/>
              </w:rPr>
              <w:t xml:space="preserve">تعديل التوصية </w:t>
            </w:r>
            <w:r w:rsidR="00E87054" w:rsidRPr="000E3A25">
              <w:rPr>
                <w:spacing w:val="-6"/>
                <w:position w:val="2"/>
              </w:rPr>
              <w:t>ITU</w:t>
            </w:r>
            <w:r w:rsidR="00E87054" w:rsidRPr="000E3A25">
              <w:rPr>
                <w:spacing w:val="-6"/>
                <w:position w:val="2"/>
              </w:rPr>
              <w:noBreakHyphen/>
              <w:t>T A.12</w:t>
            </w:r>
            <w:r w:rsidR="00E87054" w:rsidRPr="000E3A25">
              <w:rPr>
                <w:rFonts w:hint="eastAsia"/>
                <w:spacing w:val="-6"/>
                <w:position w:val="2"/>
                <w:rtl/>
              </w:rPr>
              <w:t> - </w:t>
            </w:r>
            <w:r w:rsidR="00E87054" w:rsidRPr="000E3A25">
              <w:rPr>
                <w:rFonts w:hint="cs"/>
                <w:spacing w:val="-6"/>
                <w:position w:val="2"/>
                <w:rtl/>
              </w:rPr>
              <w:t>تعريف التوصيات الصادرة عن قطاع</w:t>
            </w:r>
            <w:r w:rsidR="00E87054" w:rsidRPr="000E3A25">
              <w:rPr>
                <w:rFonts w:hint="eastAsia"/>
                <w:spacing w:val="-6"/>
                <w:position w:val="2"/>
                <w:rtl/>
              </w:rPr>
              <w:t> </w:t>
            </w:r>
            <w:r w:rsidR="00E87054" w:rsidRPr="000E3A25">
              <w:rPr>
                <w:rFonts w:hint="cs"/>
                <w:spacing w:val="-6"/>
                <w:position w:val="2"/>
                <w:rtl/>
              </w:rPr>
              <w:t>تقييس الاتصالات وتنسيقها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5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إعادة تنظيم العمل في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لجان دراسات قطاع 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6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D415B6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40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D415B6">
              <w:rPr>
                <w:rFonts w:hint="eastAsia"/>
                <w:position w:val="2"/>
                <w:rtl/>
                <w:lang w:val="en-US"/>
              </w:rPr>
              <w:t> </w:t>
            </w:r>
            <w:r w:rsidRPr="007525F8">
              <w:rPr>
                <w:rFonts w:hint="eastAsia"/>
                <w:position w:val="2"/>
                <w:rtl/>
              </w:rPr>
              <w:t xml:space="preserve">- </w:t>
            </w:r>
            <w:r w:rsidRPr="007525F8">
              <w:rPr>
                <w:rFonts w:hint="cs"/>
                <w:noProof/>
                <w:position w:val="2"/>
                <w:rtl/>
              </w:rPr>
              <w:t>الجوانب التنظيمية لعمل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6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432DA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A432DA">
              <w:rPr>
                <w:rFonts w:hint="cs"/>
                <w:spacing w:val="-4"/>
                <w:position w:val="2"/>
                <w:rtl/>
              </w:rPr>
              <w:t>مقترح لتعديل القرار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 </w:t>
            </w:r>
            <w:r w:rsidRPr="00A432DA">
              <w:rPr>
                <w:spacing w:val="-4"/>
                <w:position w:val="2"/>
              </w:rPr>
              <w:t>20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 للجمعية العالمية لتقييس الاتصالات لعام </w:t>
            </w:r>
            <w:r w:rsidRPr="00A432DA">
              <w:rPr>
                <w:spacing w:val="-4"/>
                <w:position w:val="2"/>
              </w:rPr>
              <w:t>2012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 </w:t>
            </w:r>
            <w:r w:rsidR="009605FB" w:rsidRPr="00A432DA">
              <w:rPr>
                <w:spacing w:val="-4"/>
                <w:position w:val="2"/>
                <w:lang w:val="en-US"/>
              </w:rPr>
              <w:t>(WTSA</w:t>
            </w:r>
            <w:r w:rsidR="009605FB" w:rsidRPr="00A432DA">
              <w:rPr>
                <w:spacing w:val="-4"/>
                <w:position w:val="2"/>
                <w:lang w:val="en-US"/>
              </w:rPr>
              <w:noBreakHyphen/>
              <w:t>12)</w:t>
            </w:r>
            <w:r w:rsidR="009605FB" w:rsidRPr="00A432DA">
              <w:rPr>
                <w:rFonts w:hint="cs"/>
                <w:spacing w:val="-4"/>
                <w:position w:val="2"/>
                <w:rtl/>
                <w:lang w:val="en-US"/>
              </w:rPr>
              <w:t xml:space="preserve"> </w:t>
            </w:r>
            <w:r w:rsidRPr="00A432DA">
              <w:rPr>
                <w:rFonts w:hint="eastAsia"/>
                <w:spacing w:val="-4"/>
                <w:position w:val="2"/>
                <w:rtl/>
              </w:rPr>
              <w:t xml:space="preserve">- 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إجراءات تخصيص وإدارة الموارد الدولية للترقيم والتسمية والعنونة وتحديد الهوية </w:t>
            </w:r>
            <w:r w:rsidRPr="00A432DA">
              <w:rPr>
                <w:spacing w:val="-4"/>
                <w:position w:val="2"/>
              </w:rPr>
              <w:t>(NNAI)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 في مجال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6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432DA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A432DA">
              <w:rPr>
                <w:rFonts w:hint="cs"/>
                <w:spacing w:val="-4"/>
                <w:position w:val="2"/>
                <w:rtl/>
              </w:rPr>
              <w:t>مقترح لتعديل القرار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 </w:t>
            </w:r>
            <w:r w:rsidRPr="00A432DA">
              <w:rPr>
                <w:spacing w:val="-4"/>
                <w:position w:val="2"/>
              </w:rPr>
              <w:t>60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 للجمعية العالمية لتقييس الاتصالات لعام </w:t>
            </w:r>
            <w:r w:rsidRPr="00A432DA">
              <w:rPr>
                <w:spacing w:val="-4"/>
                <w:position w:val="2"/>
              </w:rPr>
              <w:t>2012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 </w:t>
            </w:r>
            <w:r w:rsidR="009605FB" w:rsidRPr="00A432DA">
              <w:rPr>
                <w:spacing w:val="-4"/>
                <w:position w:val="2"/>
                <w:lang w:val="en-US"/>
              </w:rPr>
              <w:t>(WTSA</w:t>
            </w:r>
            <w:r w:rsidR="009605FB" w:rsidRPr="00A432DA">
              <w:rPr>
                <w:spacing w:val="-4"/>
                <w:position w:val="2"/>
                <w:lang w:val="en-US"/>
              </w:rPr>
              <w:noBreakHyphen/>
              <w:t>12)</w:t>
            </w:r>
            <w:r w:rsidR="009605FB" w:rsidRPr="00A432DA">
              <w:rPr>
                <w:rFonts w:hint="cs"/>
                <w:spacing w:val="-4"/>
                <w:position w:val="2"/>
                <w:rtl/>
                <w:lang w:val="en-US"/>
              </w:rPr>
              <w:t xml:space="preserve"> 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- مواجهة</w:t>
            </w:r>
            <w:r w:rsidRPr="00A432DA">
              <w:rPr>
                <w:spacing w:val="-4"/>
                <w:position w:val="2"/>
                <w:rtl/>
              </w:rPr>
              <w:t xml:space="preserve"> تحديات تطور نظام 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تعرف</w:t>
            </w:r>
            <w:r w:rsidRPr="00A432DA">
              <w:rPr>
                <w:spacing w:val="-4"/>
                <w:position w:val="2"/>
                <w:rtl/>
              </w:rPr>
              <w:t xml:space="preserve"> 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الهوية</w:t>
            </w:r>
            <w:r w:rsidRPr="00A432DA">
              <w:rPr>
                <w:spacing w:val="-4"/>
                <w:position w:val="2"/>
                <w:rtl/>
              </w:rPr>
              <w:t>/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الترقيم</w:t>
            </w:r>
            <w:r w:rsidRPr="00A432DA">
              <w:rPr>
                <w:spacing w:val="-4"/>
                <w:position w:val="2"/>
                <w:rtl/>
              </w:rPr>
              <w:t xml:space="preserve"> 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وتقاربه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مع</w:t>
            </w:r>
            <w:r w:rsidRPr="00A432DA">
              <w:rPr>
                <w:rFonts w:hint="cs"/>
                <w:spacing w:val="-4"/>
                <w:position w:val="2"/>
                <w:rtl/>
              </w:rPr>
              <w:t> 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الأنظمة</w:t>
            </w:r>
            <w:r w:rsidRPr="00A432DA">
              <w:rPr>
                <w:spacing w:val="-4"/>
                <w:position w:val="2"/>
                <w:rtl/>
              </w:rPr>
              <w:t>/الشبكات القائمة على بروتوكول الإنترنت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6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10207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AF28C9">
              <w:rPr>
                <w:rFonts w:hint="cs"/>
                <w:position w:val="2"/>
                <w:rtl/>
              </w:rPr>
              <w:t xml:space="preserve">مقترح </w:t>
            </w:r>
            <w:r w:rsidR="00AF28C9" w:rsidRPr="00AF28C9">
              <w:rPr>
                <w:rFonts w:hint="cs"/>
                <w:position w:val="2"/>
                <w:rtl/>
              </w:rPr>
              <w:t>لتعديل</w:t>
            </w:r>
            <w:r w:rsidR="00AF28C9">
              <w:rPr>
                <w:rFonts w:hint="cs"/>
                <w:position w:val="2"/>
                <w:rtl/>
              </w:rPr>
              <w:t xml:space="preserve"> ا</w:t>
            </w:r>
            <w:r w:rsidRPr="007525F8">
              <w:rPr>
                <w:rFonts w:hint="cs"/>
                <w:position w:val="2"/>
                <w:rtl/>
              </w:rPr>
              <w:t>لقرار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61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للجمعية العالمية لتقييس الاتصالات لعام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  <w:lang w:bidi="ar-SA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 xml:space="preserve">- </w:t>
            </w:r>
            <w:r w:rsidRPr="007525F8">
              <w:rPr>
                <w:rFonts w:hint="cs"/>
                <w:position w:val="2"/>
                <w:rtl/>
                <w:lang w:bidi="ar-SA"/>
              </w:rPr>
              <w:t>مواجهة ومكافحة سوء استغلال وسوء استعمال موارد الترقيم الدولية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6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10207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75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 xml:space="preserve">- </w:t>
            </w:r>
            <w:r w:rsidRPr="007525F8">
              <w:rPr>
                <w:rFonts w:hint="eastAsia"/>
                <w:position w:val="2"/>
                <w:rtl/>
              </w:rPr>
              <w:t>مساهمة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قطاع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تقييس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الاتصالات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في تنفيذ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نواتج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القمة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العالمية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لمجتمع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المعلومات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6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10207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432DA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A432DA">
              <w:rPr>
                <w:rFonts w:hint="cs"/>
                <w:spacing w:val="-4"/>
                <w:position w:val="2"/>
                <w:rtl/>
                <w:lang w:bidi="ar-SA"/>
              </w:rPr>
              <w:t xml:space="preserve">مقترح لتعديل </w:t>
            </w:r>
            <w:r w:rsidRPr="00A432DA">
              <w:rPr>
                <w:rFonts w:hint="cs"/>
                <w:spacing w:val="-4"/>
                <w:position w:val="2"/>
                <w:rtl/>
              </w:rPr>
              <w:t>ال</w:t>
            </w:r>
            <w:r w:rsidRPr="00A432DA">
              <w:rPr>
                <w:spacing w:val="-4"/>
                <w:position w:val="2"/>
                <w:rtl/>
              </w:rPr>
              <w:t>ق</w:t>
            </w:r>
            <w:r w:rsidRPr="00A432DA">
              <w:rPr>
                <w:rFonts w:hint="cs"/>
                <w:spacing w:val="-4"/>
                <w:position w:val="2"/>
                <w:rtl/>
              </w:rPr>
              <w:t>ـ</w:t>
            </w:r>
            <w:r w:rsidRPr="00A432DA">
              <w:rPr>
                <w:spacing w:val="-4"/>
                <w:position w:val="2"/>
                <w:rtl/>
              </w:rPr>
              <w:t xml:space="preserve">رار </w:t>
            </w:r>
            <w:r w:rsidRPr="00A432DA">
              <w:rPr>
                <w:spacing w:val="-4"/>
                <w:position w:val="2"/>
              </w:rPr>
              <w:t>64</w:t>
            </w:r>
            <w:r w:rsidRPr="00A432DA">
              <w:rPr>
                <w:rFonts w:hint="cs"/>
                <w:spacing w:val="-4"/>
                <w:position w:val="2"/>
                <w:rtl/>
                <w:lang w:bidi="ar-SA"/>
              </w:rPr>
              <w:t xml:space="preserve"> ل</w:t>
            </w:r>
            <w:r w:rsidRPr="00A432DA">
              <w:rPr>
                <w:spacing w:val="-4"/>
                <w:position w:val="2"/>
                <w:rtl/>
                <w:lang w:bidi="ar-SA"/>
              </w:rPr>
              <w:t>لجمعية العالمية لتقييس الاتصالات</w:t>
            </w:r>
            <w:r w:rsidRPr="00A432DA">
              <w:rPr>
                <w:rFonts w:hint="cs"/>
                <w:spacing w:val="-4"/>
                <w:position w:val="2"/>
                <w:rtl/>
                <w:lang w:bidi="ar-SA"/>
              </w:rPr>
              <w:t xml:space="preserve"> لعام</w:t>
            </w:r>
            <w:r w:rsidRPr="00A432DA">
              <w:rPr>
                <w:rFonts w:hint="eastAsia"/>
                <w:spacing w:val="-4"/>
                <w:position w:val="2"/>
                <w:rtl/>
                <w:lang w:bidi="ar-SA"/>
              </w:rPr>
              <w:t> </w:t>
            </w:r>
            <w:r w:rsidRPr="00A432DA">
              <w:rPr>
                <w:spacing w:val="-4"/>
                <w:position w:val="2"/>
                <w:lang w:bidi="ar-SA"/>
              </w:rPr>
              <w:t>2012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="009605FB" w:rsidRPr="00A432DA">
              <w:rPr>
                <w:spacing w:val="-4"/>
                <w:position w:val="2"/>
                <w:lang w:val="en-US"/>
              </w:rPr>
              <w:t>(WTSA</w:t>
            </w:r>
            <w:r w:rsidR="009605FB" w:rsidRPr="00A432DA">
              <w:rPr>
                <w:spacing w:val="-4"/>
                <w:position w:val="2"/>
                <w:lang w:val="en-US"/>
              </w:rPr>
              <w:noBreakHyphen/>
              <w:t>12)</w:t>
            </w:r>
            <w:r w:rsidR="009605FB" w:rsidRPr="00A432DA">
              <w:rPr>
                <w:rFonts w:hint="cs"/>
                <w:spacing w:val="-4"/>
                <w:position w:val="2"/>
                <w:rtl/>
                <w:lang w:val="en-US"/>
              </w:rPr>
              <w:t xml:space="preserve"> 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- </w:t>
            </w:r>
            <w:r w:rsidRPr="00A432DA">
              <w:rPr>
                <w:spacing w:val="-4"/>
                <w:position w:val="2"/>
                <w:rtl/>
                <w:lang w:bidi="ar-SA"/>
              </w:rPr>
              <w:t>توزيع عناوين بروتوكول الإنترنت</w:t>
            </w:r>
            <w:r w:rsidRPr="00A432DA">
              <w:rPr>
                <w:rFonts w:hint="cs"/>
                <w:spacing w:val="-4"/>
                <w:position w:val="2"/>
                <w:rtl/>
                <w:lang w:bidi="ar-SA"/>
              </w:rPr>
              <w:t xml:space="preserve"> وتسهيل الانتقال إلى الإصدار السادس لبروتوكول الإنترنت </w:t>
            </w:r>
            <w:r w:rsidRPr="00A432DA">
              <w:rPr>
                <w:spacing w:val="-4"/>
                <w:position w:val="2"/>
              </w:rPr>
              <w:t>(IPv6)</w:t>
            </w:r>
            <w:r w:rsidRPr="00A432DA">
              <w:rPr>
                <w:rFonts w:hint="cs"/>
                <w:spacing w:val="-4"/>
                <w:position w:val="2"/>
                <w:rtl/>
                <w:lang w:bidi="ar-SA"/>
              </w:rPr>
              <w:t xml:space="preserve"> ونشره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6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10207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F28C9" w:rsidRDefault="00E87054" w:rsidP="00DE3A1A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AF28C9">
              <w:rPr>
                <w:rFonts w:hint="cs"/>
                <w:position w:val="2"/>
                <w:rtl/>
              </w:rPr>
              <w:t xml:space="preserve">مقترح </w:t>
            </w:r>
            <w:r w:rsidR="00AF28C9" w:rsidRPr="00AF28C9">
              <w:rPr>
                <w:rFonts w:hint="cs"/>
                <w:position w:val="2"/>
                <w:rtl/>
              </w:rPr>
              <w:t xml:space="preserve">لتعديل </w:t>
            </w:r>
            <w:r w:rsidRPr="00AF28C9">
              <w:rPr>
                <w:rFonts w:hint="cs"/>
                <w:position w:val="2"/>
                <w:rtl/>
              </w:rPr>
              <w:t>ال</w:t>
            </w:r>
            <w:r w:rsidRPr="00AF28C9">
              <w:rPr>
                <w:position w:val="2"/>
                <w:rtl/>
              </w:rPr>
              <w:t>ق</w:t>
            </w:r>
            <w:r w:rsidRPr="00AF28C9">
              <w:rPr>
                <w:rFonts w:hint="cs"/>
                <w:position w:val="2"/>
                <w:rtl/>
              </w:rPr>
              <w:t>ـ</w:t>
            </w:r>
            <w:r w:rsidRPr="00AF28C9">
              <w:rPr>
                <w:position w:val="2"/>
                <w:rtl/>
              </w:rPr>
              <w:t>رار</w:t>
            </w:r>
            <w:r w:rsidRPr="00AF28C9">
              <w:rPr>
                <w:rFonts w:hint="cs"/>
                <w:position w:val="2"/>
                <w:rtl/>
              </w:rPr>
              <w:t> </w:t>
            </w:r>
            <w:r w:rsidRPr="00AF28C9">
              <w:rPr>
                <w:position w:val="2"/>
                <w:lang w:bidi="ar-SA"/>
              </w:rPr>
              <w:t>52</w:t>
            </w:r>
            <w:r w:rsidRPr="00AF28C9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AF28C9">
              <w:rPr>
                <w:position w:val="2"/>
              </w:rPr>
              <w:t>2012</w:t>
            </w:r>
            <w:r w:rsidRPr="00AF28C9">
              <w:rPr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DE3A1A">
              <w:rPr>
                <w:rFonts w:hint="eastAsia"/>
                <w:position w:val="2"/>
                <w:rtl/>
                <w:lang w:val="en-US"/>
              </w:rPr>
              <w:t> </w:t>
            </w:r>
            <w:r w:rsidRPr="00AF28C9">
              <w:rPr>
                <w:rFonts w:hint="cs"/>
                <w:position w:val="2"/>
                <w:rtl/>
              </w:rPr>
              <w:t xml:space="preserve">- </w:t>
            </w:r>
            <w:r w:rsidRPr="00AF28C9">
              <w:rPr>
                <w:rFonts w:hint="cs"/>
                <w:position w:val="2"/>
                <w:rtl/>
                <w:lang w:bidi="ar-SA"/>
              </w:rPr>
              <w:t>مكافحة الرسائل الاقتحامية والتصدي لها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6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10207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0E3A25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0E3A25">
              <w:rPr>
                <w:rFonts w:hint="cs"/>
                <w:spacing w:val="-6"/>
                <w:position w:val="2"/>
                <w:rtl/>
              </w:rPr>
              <w:t>مقترح لتعديل القرار</w:t>
            </w:r>
            <w:r w:rsidRPr="000E3A25">
              <w:rPr>
                <w:rFonts w:hint="eastAsia"/>
                <w:spacing w:val="-6"/>
                <w:position w:val="2"/>
                <w:rtl/>
              </w:rPr>
              <w:t> </w:t>
            </w:r>
            <w:r w:rsidRPr="000E3A25">
              <w:rPr>
                <w:spacing w:val="-6"/>
                <w:position w:val="2"/>
              </w:rPr>
              <w:t>50</w:t>
            </w:r>
            <w:r w:rsidRPr="000E3A25">
              <w:rPr>
                <w:rFonts w:hint="cs"/>
                <w:spacing w:val="-6"/>
                <w:position w:val="2"/>
                <w:rtl/>
                <w:lang w:bidi="ar-SA"/>
              </w:rPr>
              <w:t xml:space="preserve"> للجمعية العالمية لتقييس الاتصالات لعام </w:t>
            </w:r>
            <w:r w:rsidRPr="000E3A25">
              <w:rPr>
                <w:spacing w:val="-6"/>
                <w:position w:val="2"/>
                <w:lang w:bidi="ar-SA"/>
              </w:rPr>
              <w:t>(WTSA</w:t>
            </w:r>
            <w:r w:rsidRPr="000E3A25">
              <w:rPr>
                <w:spacing w:val="-6"/>
                <w:position w:val="2"/>
                <w:lang w:bidi="ar-SA"/>
              </w:rPr>
              <w:noBreakHyphen/>
              <w:t>12) 2012</w:t>
            </w:r>
            <w:r w:rsidRPr="000E3A25">
              <w:rPr>
                <w:rFonts w:hint="cs"/>
                <w:spacing w:val="-6"/>
                <w:position w:val="2"/>
                <w:rtl/>
                <w:lang w:bidi="ar-SA"/>
              </w:rPr>
              <w:t xml:space="preserve"> - </w:t>
            </w:r>
            <w:r w:rsidRPr="000E3A25">
              <w:rPr>
                <w:rFonts w:hint="cs"/>
                <w:noProof/>
                <w:spacing w:val="-6"/>
                <w:position w:val="2"/>
                <w:rtl/>
              </w:rPr>
              <w:t>الأمن السيبراني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6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</w:p>
        </w:tc>
        <w:tc>
          <w:tcPr>
            <w:tcW w:w="1618" w:type="dxa"/>
            <w:vMerge w:val="restart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269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إدارات الأعضاء في</w:t>
              </w:r>
              <w:r w:rsidR="00E87054" w:rsidRPr="007525F8">
                <w:rPr>
                  <w:rStyle w:val="Hyperlink"/>
                  <w:rFonts w:hint="eastAsia"/>
                  <w:color w:val="auto"/>
                  <w:position w:val="2"/>
                  <w:u w:val="none"/>
                  <w:rtl/>
                </w:rPr>
                <w:t> </w:t>
              </w:r>
              <w:r w:rsidR="005D72DC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جماعة آسيا والمحيط الهادئ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color w:val="000000"/>
                <w:position w:val="2"/>
                <w:rtl/>
              </w:rPr>
              <w:t>مقترحات مشتركة مقدمة من جماعة آسيا والمحيط الهادئ للاتصالات</w:t>
            </w:r>
            <w:r w:rsidRPr="007525F8">
              <w:rPr>
                <w:rFonts w:hint="cs"/>
                <w:color w:val="000000"/>
                <w:position w:val="2"/>
                <w:rtl/>
              </w:rPr>
              <w:t xml:space="preserve"> بشأن أعمال الجمعية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7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AF28C9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مقترحات بعدم إجراء أي تغيير </w:t>
            </w:r>
            <w:r w:rsidR="00AF28C9">
              <w:rPr>
                <w:rFonts w:hint="cs"/>
                <w:position w:val="2"/>
                <w:rtl/>
              </w:rPr>
              <w:t>في</w:t>
            </w:r>
            <w:r w:rsidRPr="007525F8">
              <w:rPr>
                <w:rFonts w:hint="cs"/>
                <w:position w:val="2"/>
                <w:rtl/>
              </w:rPr>
              <w:t xml:space="preserve"> التوصيـة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Style w:val="href"/>
                <w:position w:val="2"/>
              </w:rPr>
              <w:t>ITU-T A.1</w:t>
            </w:r>
            <w:r w:rsidRPr="007525F8">
              <w:rPr>
                <w:rFonts w:hint="cs"/>
                <w:position w:val="2"/>
                <w:rtl/>
              </w:rPr>
              <w:t xml:space="preserve"> - طرائق عمل لجان الدراسات التابعة لقطاع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7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 </w:t>
            </w:r>
            <w:r w:rsidRPr="007525F8">
              <w:rPr>
                <w:position w:val="2"/>
              </w:rPr>
              <w:t>1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 xml:space="preserve">- </w:t>
            </w:r>
            <w:r w:rsidRPr="007525F8">
              <w:rPr>
                <w:noProof/>
                <w:position w:val="2"/>
                <w:rtl/>
              </w:rPr>
              <w:t>النظام الداخلي لقطاع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7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432DA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A432DA">
              <w:rPr>
                <w:rFonts w:hint="cs"/>
                <w:spacing w:val="-4"/>
                <w:position w:val="2"/>
                <w:rtl/>
              </w:rPr>
              <w:t>مقترح لتعديل القرار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 </w:t>
            </w:r>
            <w:r w:rsidRPr="00A432DA">
              <w:rPr>
                <w:spacing w:val="-4"/>
                <w:position w:val="2"/>
              </w:rPr>
              <w:t>22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 للجمعية العالمية لتقييس الاتصالات لعام </w:t>
            </w:r>
            <w:r w:rsidRPr="00A432DA">
              <w:rPr>
                <w:spacing w:val="-4"/>
                <w:position w:val="2"/>
              </w:rPr>
              <w:t>2012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 </w:t>
            </w:r>
            <w:r w:rsidR="009605FB" w:rsidRPr="00A432DA">
              <w:rPr>
                <w:spacing w:val="-4"/>
                <w:position w:val="2"/>
                <w:lang w:val="en-US"/>
              </w:rPr>
              <w:t>(WTSA</w:t>
            </w:r>
            <w:r w:rsidR="009605FB" w:rsidRPr="00A432DA">
              <w:rPr>
                <w:spacing w:val="-4"/>
                <w:position w:val="2"/>
                <w:lang w:val="en-US"/>
              </w:rPr>
              <w:noBreakHyphen/>
              <w:t>12)</w:t>
            </w:r>
            <w:r w:rsidR="009605FB" w:rsidRPr="00A432DA">
              <w:rPr>
                <w:rFonts w:hint="cs"/>
                <w:spacing w:val="-4"/>
                <w:position w:val="2"/>
                <w:rtl/>
                <w:lang w:val="en-US"/>
              </w:rPr>
              <w:t xml:space="preserve"> </w:t>
            </w:r>
            <w:r w:rsidRPr="00A432DA">
              <w:rPr>
                <w:rFonts w:hint="eastAsia"/>
                <w:spacing w:val="-4"/>
                <w:position w:val="2"/>
                <w:rtl/>
              </w:rPr>
              <w:t>-</w:t>
            </w:r>
            <w:r w:rsidRPr="00A432DA">
              <w:rPr>
                <w:rFonts w:hint="cs"/>
                <w:spacing w:val="-4"/>
                <w:position w:val="2"/>
                <w:sz w:val="22"/>
                <w:szCs w:val="30"/>
                <w:rtl/>
              </w:rPr>
              <w:t xml:space="preserve"> </w:t>
            </w:r>
            <w:r w:rsidRPr="00A432DA">
              <w:rPr>
                <w:rFonts w:hint="cs"/>
                <w:spacing w:val="-4"/>
                <w:position w:val="2"/>
                <w:rtl/>
                <w:lang w:bidi="ar-SA"/>
              </w:rPr>
              <w:t>تفويض الفريق الاستشاري لتقييس الاتصالات بالتصرف بين دورات انعقاد الجمعية العالمية لتقييس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7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35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 xml:space="preserve">- </w:t>
            </w:r>
            <w:r w:rsidRPr="007525F8">
              <w:rPr>
                <w:noProof/>
                <w:position w:val="2"/>
                <w:rtl/>
              </w:rPr>
              <w:t>تعيين رؤساء لجان الدراسات التابعة لقطاع تقييس الاتصالات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للاتحاد الدولي للاتصالات ونوابهم </w:t>
            </w:r>
            <w:r w:rsidRPr="007525F8">
              <w:rPr>
                <w:noProof/>
                <w:position w:val="2"/>
                <w:rtl/>
              </w:rPr>
              <w:t>و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رئيس </w:t>
            </w:r>
            <w:r w:rsidRPr="007525F8">
              <w:rPr>
                <w:noProof/>
                <w:position w:val="2"/>
                <w:rtl/>
              </w:rPr>
              <w:t>الفريق الاستشاري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لتقييس الاتصالات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ونوابه،</w:t>
            </w:r>
            <w:r w:rsidRPr="007525F8">
              <w:rPr>
                <w:noProof/>
                <w:position w:val="2"/>
                <w:rtl/>
              </w:rPr>
              <w:t xml:space="preserve"> والحد الأقصى لمدة ولايتهم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7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45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-</w:t>
            </w:r>
            <w:r w:rsidRPr="007525F8">
              <w:rPr>
                <w:rFonts w:hint="cs"/>
                <w:position w:val="2"/>
                <w:rtl/>
              </w:rPr>
              <w:t xml:space="preserve"> التنسيق الفعّال لأعمال التقييس فيما بين لجان الدراسات في قطاع تقييس الاتصالات ودور </w:t>
            </w:r>
            <w:r w:rsidRPr="007525F8">
              <w:rPr>
                <w:rFonts w:hint="cs"/>
                <w:position w:val="2"/>
                <w:rtl/>
                <w:lang w:eastAsia="zh-CN"/>
              </w:rPr>
              <w:t>الفريق الاستشاري لتقييس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7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55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 xml:space="preserve">- 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تعميم </w:t>
            </w:r>
            <w:r w:rsidRPr="007525F8">
              <w:rPr>
                <w:rFonts w:hint="cs"/>
                <w:position w:val="2"/>
                <w:rtl/>
                <w:lang w:bidi="ar-SY"/>
              </w:rPr>
              <w:t xml:space="preserve">منظور </w:t>
            </w:r>
            <w:r w:rsidRPr="007525F8">
              <w:rPr>
                <w:rFonts w:hint="cs"/>
                <w:position w:val="2"/>
                <w:rtl/>
                <w:lang w:bidi="ar-SA"/>
              </w:rPr>
              <w:t>المساواة بين الجنسين في أنشطة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7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AF28C9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</w:rPr>
              <w:t>مقترح ل</w:t>
            </w:r>
            <w:r w:rsidR="00E87054" w:rsidRPr="007525F8">
              <w:rPr>
                <w:rFonts w:hint="cs"/>
                <w:position w:val="2"/>
                <w:rtl/>
              </w:rPr>
              <w:t xml:space="preserve">تعديل القرار </w:t>
            </w:r>
            <w:r w:rsidR="00E87054" w:rsidRPr="007525F8">
              <w:rPr>
                <w:position w:val="2"/>
              </w:rPr>
              <w:t>70</w:t>
            </w:r>
            <w:r w:rsidR="00E87054"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 </w:t>
            </w:r>
            <w:r w:rsidR="00E87054" w:rsidRPr="007525F8">
              <w:rPr>
                <w:position w:val="2"/>
              </w:rPr>
              <w:t>2012</w:t>
            </w:r>
            <w:r w:rsidR="00E87054" w:rsidRPr="007525F8">
              <w:rPr>
                <w:rFonts w:hint="cs"/>
                <w:position w:val="2"/>
                <w:rtl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="00E87054" w:rsidRPr="007525F8">
              <w:rPr>
                <w:rFonts w:hint="cs"/>
                <w:position w:val="2"/>
                <w:rtl/>
              </w:rPr>
              <w:t xml:space="preserve">- </w:t>
            </w:r>
            <w:r w:rsidR="00E87054" w:rsidRPr="007525F8">
              <w:rPr>
                <w:position w:val="2"/>
                <w:rtl/>
                <w:lang w:bidi="ar-SA"/>
              </w:rPr>
              <w:t>نفاذ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> </w:t>
            </w:r>
            <w:r w:rsidR="00E87054" w:rsidRPr="007525F8">
              <w:rPr>
                <w:position w:val="2"/>
                <w:rtl/>
                <w:lang w:bidi="ar-SA"/>
              </w:rPr>
              <w:t xml:space="preserve">الأشخاص 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>ذوي الإعاقة</w:t>
            </w:r>
            <w:r w:rsidR="00E87054" w:rsidRPr="007525F8">
              <w:rPr>
                <w:position w:val="2"/>
                <w:rtl/>
                <w:lang w:bidi="ar-SA"/>
              </w:rPr>
              <w:t xml:space="preserve"> إلى الاتصالات/تكنولوجيا المعلومات والاتصالات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7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ascii="Traditional Arabic" w:hint="cs"/>
                <w:position w:val="2"/>
                <w:sz w:val="32"/>
                <w:rtl/>
                <w:lang w:val="en-GB"/>
              </w:rPr>
              <w:t xml:space="preserve">مقترح لإلغاء </w:t>
            </w:r>
            <w:r w:rsidRPr="007525F8">
              <w:rPr>
                <w:rFonts w:ascii="Traditional Arabic"/>
                <w:position w:val="2"/>
                <w:sz w:val="32"/>
                <w:rtl/>
                <w:lang w:val="en-GB"/>
              </w:rPr>
              <w:t>الق</w:t>
            </w:r>
            <w:r w:rsidRPr="007525F8">
              <w:rPr>
                <w:rFonts w:ascii="Traditional Arabic" w:hint="cs"/>
                <w:position w:val="2"/>
                <w:sz w:val="32"/>
                <w:rtl/>
                <w:lang w:val="en-GB" w:bidi="ar-SY"/>
              </w:rPr>
              <w:t>ـ</w:t>
            </w:r>
            <w:r w:rsidRPr="007525F8">
              <w:rPr>
                <w:rFonts w:ascii="Traditional Arabic"/>
                <w:position w:val="2"/>
                <w:sz w:val="32"/>
                <w:rtl/>
                <w:lang w:val="en-GB"/>
              </w:rPr>
              <w:t>رار</w:t>
            </w:r>
            <w:r w:rsidRPr="007525F8">
              <w:rPr>
                <w:rFonts w:hAnsi="Times New Roman Bold" w:hint="cs"/>
                <w:position w:val="2"/>
                <w:rtl/>
                <w:lang w:val="en-GB"/>
              </w:rPr>
              <w:t xml:space="preserve"> </w:t>
            </w:r>
            <w:r w:rsidRPr="007525F8">
              <w:rPr>
                <w:rStyle w:val="href"/>
                <w:position w:val="2"/>
              </w:rPr>
              <w:t>82</w:t>
            </w:r>
            <w:r w:rsidRPr="007525F8">
              <w:rPr>
                <w:rStyle w:val="href"/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rStyle w:val="href"/>
                <w:position w:val="2"/>
              </w:rPr>
              <w:t>2012</w:t>
            </w:r>
            <w:r w:rsidRPr="007525F8">
              <w:rPr>
                <w:rStyle w:val="href"/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Style w:val="href"/>
                <w:rFonts w:hint="cs"/>
                <w:position w:val="2"/>
                <w:rtl/>
              </w:rPr>
              <w:t xml:space="preserve">- </w:t>
            </w:r>
            <w:r w:rsidRPr="007525F8">
              <w:rPr>
                <w:rFonts w:hint="cs"/>
                <w:position w:val="2"/>
                <w:rtl/>
                <w:lang w:val="en-GB"/>
              </w:rPr>
              <w:t>استعراض استراتيجي وهيكلي لقطاع تقييس الاتصالات للاتحاد الدولي للاتصالات</w:t>
            </w:r>
            <w:r w:rsidRPr="007525F8">
              <w:rPr>
                <w:rFonts w:hint="eastAsia"/>
                <w:position w:val="2"/>
                <w:rtl/>
                <w:lang w:val="en-GB"/>
              </w:rPr>
              <w:t> </w:t>
            </w:r>
            <w:r w:rsidRPr="007525F8">
              <w:rPr>
                <w:position w:val="2"/>
              </w:rPr>
              <w:t>(ITU-T)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7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rtl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هيكل لجان دراسات قطاع تقييس الاتصالات ومقترح بتعديل القرار </w:t>
            </w:r>
            <w:r w:rsidRPr="007525F8">
              <w:rPr>
                <w:position w:val="2"/>
                <w:lang w:bidi="ar-SA"/>
              </w:rPr>
              <w:t>2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position w:val="2"/>
                <w:lang w:val="en-US"/>
              </w:rPr>
              <w:t>2012</w:t>
            </w:r>
            <w:r w:rsidR="006B457C">
              <w:rPr>
                <w:rFonts w:hint="cs"/>
                <w:position w:val="2"/>
                <w:rtl/>
                <w:lang w:val="en-US"/>
              </w:rPr>
              <w:t> </w:t>
            </w:r>
            <w:r w:rsidR="006B457C">
              <w:rPr>
                <w:position w:val="2"/>
                <w:lang w:val="en-US"/>
              </w:rPr>
              <w:t>(WTSA</w:t>
            </w:r>
            <w:r w:rsidR="006B457C">
              <w:rPr>
                <w:position w:val="2"/>
                <w:lang w:val="en-US"/>
              </w:rPr>
              <w:noBreakHyphen/>
              <w:t>12)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7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5D72DC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  <w:lang w:bidi="ar-SA"/>
              </w:rPr>
              <w:t xml:space="preserve">القرار الجديد المقترح </w:t>
            </w:r>
            <w:r w:rsidR="00E87054" w:rsidRPr="007525F8">
              <w:rPr>
                <w:position w:val="2"/>
              </w:rPr>
              <w:t>[APT</w:t>
            </w:r>
            <w:r w:rsidR="00E87054" w:rsidRPr="007525F8">
              <w:rPr>
                <w:position w:val="2"/>
              </w:rPr>
              <w:noBreakHyphen/>
              <w:t>1]</w:t>
            </w:r>
            <w:r w:rsidR="00E87054" w:rsidRPr="007525F8">
              <w:rPr>
                <w:rFonts w:hint="cs"/>
                <w:position w:val="2"/>
                <w:rtl/>
              </w:rPr>
              <w:t xml:space="preserve"> - تعزيز أنشطة التقييس في قطاع تقييس الاتصالات بشأن الاتصالات المتنقلة الدولية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6B457C" w:rsidRDefault="00E87054" w:rsidP="00DE3A1A">
            <w:pPr>
              <w:pStyle w:val="Tabletext"/>
              <w:spacing w:line="300" w:lineRule="exact"/>
              <w:rPr>
                <w:color w:val="000000"/>
                <w:spacing w:val="2"/>
                <w:position w:val="2"/>
                <w:highlight w:val="yellow"/>
                <w:lang w:val="en-US"/>
              </w:rPr>
            </w:pPr>
            <w:r w:rsidRPr="006B457C">
              <w:rPr>
                <w:rFonts w:hint="cs"/>
                <w:spacing w:val="2"/>
                <w:position w:val="2"/>
                <w:rtl/>
              </w:rPr>
              <w:t>مقترح لإلغاء القرار</w:t>
            </w:r>
            <w:r w:rsidRPr="006B457C">
              <w:rPr>
                <w:rFonts w:hint="eastAsia"/>
                <w:spacing w:val="2"/>
                <w:position w:val="2"/>
                <w:rtl/>
              </w:rPr>
              <w:t> </w:t>
            </w:r>
            <w:r w:rsidRPr="006B457C">
              <w:rPr>
                <w:spacing w:val="2"/>
                <w:position w:val="2"/>
              </w:rPr>
              <w:t>38</w:t>
            </w:r>
            <w:r w:rsidRPr="006B457C">
              <w:rPr>
                <w:rFonts w:hint="cs"/>
                <w:spacing w:val="2"/>
                <w:position w:val="2"/>
                <w:rtl/>
              </w:rPr>
              <w:t xml:space="preserve"> للجمعية العالمية لتقييس الاتصالات لعام </w:t>
            </w:r>
            <w:r w:rsidRPr="006B457C">
              <w:rPr>
                <w:spacing w:val="2"/>
                <w:position w:val="2"/>
              </w:rPr>
              <w:t>2012</w:t>
            </w:r>
            <w:r w:rsidRPr="006B457C">
              <w:rPr>
                <w:rFonts w:hint="eastAsia"/>
                <w:spacing w:val="2"/>
                <w:position w:val="2"/>
                <w:rtl/>
              </w:rPr>
              <w:t> </w:t>
            </w:r>
            <w:r w:rsidR="009605FB" w:rsidRPr="006B457C">
              <w:rPr>
                <w:spacing w:val="2"/>
                <w:position w:val="2"/>
                <w:lang w:val="en-US"/>
              </w:rPr>
              <w:t>(WTSA</w:t>
            </w:r>
            <w:r w:rsidR="009605FB" w:rsidRPr="006B457C">
              <w:rPr>
                <w:spacing w:val="2"/>
                <w:position w:val="2"/>
                <w:lang w:val="en-US"/>
              </w:rPr>
              <w:noBreakHyphen/>
              <w:t>12)</w:t>
            </w:r>
            <w:r w:rsidR="00DE3A1A">
              <w:rPr>
                <w:rFonts w:hint="eastAsia"/>
                <w:spacing w:val="2"/>
                <w:position w:val="2"/>
                <w:rtl/>
                <w:lang w:val="en-US"/>
              </w:rPr>
              <w:t> </w:t>
            </w:r>
            <w:r w:rsidRPr="006B457C">
              <w:rPr>
                <w:rFonts w:hint="cs"/>
                <w:spacing w:val="2"/>
                <w:position w:val="2"/>
                <w:rtl/>
              </w:rPr>
              <w:t>- التنسيق فيما</w:t>
            </w:r>
            <w:r w:rsidRPr="006B457C">
              <w:rPr>
                <w:rFonts w:hint="eastAsia"/>
                <w:spacing w:val="2"/>
                <w:position w:val="2"/>
                <w:rtl/>
              </w:rPr>
              <w:t> </w:t>
            </w:r>
            <w:r w:rsidRPr="006B457C">
              <w:rPr>
                <w:rFonts w:hint="cs"/>
                <w:spacing w:val="2"/>
                <w:position w:val="2"/>
                <w:rtl/>
              </w:rPr>
              <w:t>بين القطاعات الثلاثة للاتحاد الدولي للاتصالات في الأنشطة المتعلقة بالاتصالات المتنقلة الدولية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5D72DC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  <w:lang w:bidi="ar-SA"/>
              </w:rPr>
              <w:t xml:space="preserve">القرار الجديد المقترح </w:t>
            </w:r>
            <w:r w:rsidR="00E87054" w:rsidRPr="007525F8">
              <w:rPr>
                <w:position w:val="2"/>
              </w:rPr>
              <w:t>[APT-2]</w:t>
            </w:r>
            <w:r w:rsidR="00E87054" w:rsidRPr="007525F8">
              <w:rPr>
                <w:rFonts w:hint="cs"/>
                <w:position w:val="2"/>
                <w:rtl/>
              </w:rPr>
              <w:t xml:space="preserve"> - تعزيز تقييس إنترنت الأشياء والمدن والمجتمعات الذكية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</w:t>
            </w:r>
            <w:r w:rsidRPr="007525F8">
              <w:rPr>
                <w:rFonts w:hint="cs"/>
                <w:position w:val="2"/>
                <w:rtl/>
                <w:lang w:bidi="ar-SA"/>
              </w:rPr>
              <w:t>ال</w:t>
            </w:r>
            <w:r w:rsidRPr="007525F8">
              <w:rPr>
                <w:position w:val="2"/>
                <w:rtl/>
                <w:lang w:bidi="ar-SA"/>
              </w:rPr>
              <w:t>ق</w:t>
            </w:r>
            <w:r w:rsidRPr="007525F8">
              <w:rPr>
                <w:rFonts w:hint="cs"/>
                <w:position w:val="2"/>
                <w:rtl/>
                <w:lang w:bidi="ar-SA"/>
              </w:rPr>
              <w:t>ـ</w:t>
            </w:r>
            <w:r w:rsidRPr="007525F8">
              <w:rPr>
                <w:position w:val="2"/>
                <w:rtl/>
                <w:lang w:bidi="ar-SA"/>
              </w:rPr>
              <w:t xml:space="preserve">رار </w:t>
            </w:r>
            <w:r w:rsidRPr="007525F8">
              <w:rPr>
                <w:position w:val="2"/>
              </w:rPr>
              <w:t>50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للجمعية العالمية لتقييس الاتصالات لعام </w:t>
            </w:r>
            <w:r w:rsidRPr="007525F8">
              <w:rPr>
                <w:position w:val="2"/>
                <w:lang w:bidi="ar-SA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>- الأمن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السيبراني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52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 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>-</w:t>
            </w:r>
            <w:r w:rsidR="009605FB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>مكافحة الرسائل الاقتحامية والتصدي لها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9605FB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9605FB">
              <w:rPr>
                <w:rFonts w:hint="cs"/>
                <w:spacing w:val="-6"/>
                <w:position w:val="2"/>
                <w:rtl/>
              </w:rPr>
              <w:t>مقترح لتعديل القرار </w:t>
            </w:r>
            <w:r w:rsidRPr="009605FB">
              <w:rPr>
                <w:spacing w:val="-6"/>
                <w:position w:val="2"/>
              </w:rPr>
              <w:t>77</w:t>
            </w:r>
            <w:r w:rsidRPr="009605FB">
              <w:rPr>
                <w:rFonts w:hint="cs"/>
                <w:spacing w:val="-6"/>
                <w:position w:val="2"/>
                <w:rtl/>
              </w:rPr>
              <w:t xml:space="preserve"> للجمعية العالمية لتقييس الاتصالات لعام </w:t>
            </w:r>
            <w:r w:rsidRPr="009605FB">
              <w:rPr>
                <w:spacing w:val="-6"/>
                <w:position w:val="2"/>
              </w:rPr>
              <w:t>2012</w:t>
            </w:r>
            <w:r w:rsidRPr="009605FB">
              <w:rPr>
                <w:rFonts w:hint="eastAsia"/>
                <w:spacing w:val="-6"/>
                <w:position w:val="2"/>
                <w:rtl/>
              </w:rPr>
              <w:t> </w:t>
            </w:r>
            <w:r w:rsidR="009605FB" w:rsidRPr="009605FB">
              <w:rPr>
                <w:spacing w:val="-6"/>
                <w:position w:val="2"/>
                <w:lang w:val="en-US"/>
              </w:rPr>
              <w:t>(WTSA</w:t>
            </w:r>
            <w:r w:rsidR="009605FB" w:rsidRPr="009605FB">
              <w:rPr>
                <w:spacing w:val="-6"/>
                <w:position w:val="2"/>
                <w:lang w:val="en-US"/>
              </w:rPr>
              <w:noBreakHyphen/>
              <w:t>12)</w:t>
            </w:r>
            <w:r w:rsidR="009605FB" w:rsidRPr="009605FB">
              <w:rPr>
                <w:rFonts w:hint="cs"/>
                <w:spacing w:val="-6"/>
                <w:position w:val="2"/>
                <w:rtl/>
                <w:lang w:val="en-US"/>
              </w:rPr>
              <w:t xml:space="preserve"> </w:t>
            </w:r>
            <w:r w:rsidRPr="009605FB">
              <w:rPr>
                <w:rFonts w:hint="cs"/>
                <w:spacing w:val="-6"/>
                <w:position w:val="2"/>
                <w:rtl/>
              </w:rPr>
              <w:t>- أعمال التقييس المتعلقة بالتوصيل الشبكي المعرّف بالبرمجيات في</w:t>
            </w:r>
            <w:r w:rsidRPr="009605FB">
              <w:rPr>
                <w:rFonts w:hint="eastAsia"/>
                <w:spacing w:val="-6"/>
                <w:position w:val="2"/>
                <w:rtl/>
              </w:rPr>
              <w:t> </w:t>
            </w:r>
            <w:r w:rsidRPr="009605FB">
              <w:rPr>
                <w:rFonts w:hint="cs"/>
                <w:spacing w:val="-6"/>
                <w:position w:val="2"/>
                <w:rtl/>
              </w:rPr>
              <w:t>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5D72DC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  <w:lang w:bidi="ar-SA"/>
              </w:rPr>
              <w:t xml:space="preserve">القرار الجديد المقترح </w:t>
            </w:r>
            <w:r w:rsidR="00E87054" w:rsidRPr="007525F8">
              <w:rPr>
                <w:position w:val="2"/>
              </w:rPr>
              <w:t>[APT-3]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 xml:space="preserve"> - أعمال</w:t>
            </w:r>
            <w:r w:rsidR="00E87054" w:rsidRPr="007525F8">
              <w:rPr>
                <w:position w:val="2"/>
                <w:rtl/>
                <w:lang w:bidi="ar-SA"/>
              </w:rPr>
              <w:t xml:space="preserve"> 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>ال</w:t>
            </w:r>
            <w:r w:rsidR="00E87054" w:rsidRPr="007525F8">
              <w:rPr>
                <w:position w:val="2"/>
                <w:rtl/>
                <w:lang w:bidi="ar-SA"/>
              </w:rPr>
              <w:t>تقييس</w:t>
            </w:r>
            <w:r w:rsidR="00E87054" w:rsidRPr="007525F8">
              <w:rPr>
                <w:rFonts w:hint="cs"/>
                <w:position w:val="2"/>
                <w:rtl/>
              </w:rPr>
              <w:t xml:space="preserve"> في</w:t>
            </w:r>
            <w:r w:rsidR="00E87054" w:rsidRPr="007525F8">
              <w:rPr>
                <w:position w:val="2"/>
                <w:rtl/>
                <w:lang w:bidi="ar-SA"/>
              </w:rPr>
              <w:t xml:space="preserve"> قطاع تقييس الاتصالات في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> </w:t>
            </w:r>
            <w:r w:rsidR="00E87054" w:rsidRPr="007525F8">
              <w:rPr>
                <w:position w:val="2"/>
                <w:rtl/>
                <w:lang w:bidi="ar-SA"/>
              </w:rPr>
              <w:t>الاتحاد الدولي للاتصالات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 xml:space="preserve"> بشأن تطبيق مراقبة بيانات الأحداث القائم على الحوسبة السحابية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D415B6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position w:val="2"/>
                <w:rtl/>
                <w:lang w:bidi="ar-SA"/>
              </w:rPr>
              <w:t xml:space="preserve">مقترح لتعديل القرار </w:t>
            </w:r>
            <w:r w:rsidRPr="007525F8">
              <w:rPr>
                <w:position w:val="2"/>
                <w:lang w:bidi="ar-SA"/>
              </w:rPr>
              <w:t>44</w:t>
            </w:r>
            <w:r w:rsidRPr="007525F8">
              <w:rPr>
                <w:position w:val="2"/>
                <w:rtl/>
                <w:lang w:bidi="ar-SA"/>
              </w:rPr>
              <w:t xml:space="preserve"> للجمعية العالمية لتقييس الاتصالات لعام </w:t>
            </w:r>
            <w:r w:rsidRPr="007525F8">
              <w:rPr>
                <w:position w:val="2"/>
                <w:lang w:bidi="ar-SA"/>
              </w:rPr>
              <w:t>2012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D415B6">
              <w:rPr>
                <w:rFonts w:hint="eastAsia"/>
                <w:position w:val="2"/>
                <w:rtl/>
                <w:lang w:val="en-US"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- سد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الفجوة التقييسية بين البلدان النامية والبلدان المتقدمة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0E3A25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0E3A25">
              <w:rPr>
                <w:rFonts w:hint="cs"/>
                <w:noProof/>
                <w:spacing w:val="-6"/>
                <w:position w:val="2"/>
                <w:rtl/>
              </w:rPr>
              <w:t>مقترح لتعديل القرار</w:t>
            </w:r>
            <w:r w:rsidRPr="000E3A25">
              <w:rPr>
                <w:rFonts w:hint="eastAsia"/>
                <w:noProof/>
                <w:spacing w:val="-6"/>
                <w:position w:val="2"/>
                <w:rtl/>
              </w:rPr>
              <w:t> </w:t>
            </w:r>
            <w:r w:rsidRPr="000E3A25">
              <w:rPr>
                <w:noProof/>
                <w:spacing w:val="-6"/>
                <w:position w:val="2"/>
              </w:rPr>
              <w:t>64</w:t>
            </w:r>
            <w:r w:rsidRPr="000E3A25">
              <w:rPr>
                <w:rFonts w:hint="cs"/>
                <w:noProof/>
                <w:spacing w:val="-6"/>
                <w:position w:val="2"/>
                <w:rtl/>
              </w:rPr>
              <w:t xml:space="preserve"> للجمعية العالمية لتقييس الاتصالات لعام </w:t>
            </w:r>
            <w:r w:rsidRPr="000E3A25">
              <w:rPr>
                <w:noProof/>
                <w:spacing w:val="-6"/>
                <w:position w:val="2"/>
              </w:rPr>
              <w:t>2012</w:t>
            </w:r>
            <w:r w:rsidRPr="000E3A25">
              <w:rPr>
                <w:rFonts w:hint="eastAsia"/>
                <w:noProof/>
                <w:spacing w:val="-6"/>
                <w:position w:val="2"/>
                <w:rtl/>
              </w:rPr>
              <w:t> </w:t>
            </w:r>
            <w:r w:rsidRPr="000E3A25">
              <w:rPr>
                <w:noProof/>
                <w:spacing w:val="-6"/>
                <w:position w:val="2"/>
              </w:rPr>
              <w:t>(WTSA</w:t>
            </w:r>
            <w:r w:rsidRPr="000E3A25">
              <w:rPr>
                <w:noProof/>
                <w:spacing w:val="-6"/>
                <w:position w:val="2"/>
              </w:rPr>
              <w:noBreakHyphen/>
              <w:t>12)</w:t>
            </w:r>
            <w:r w:rsidRPr="000E3A25">
              <w:rPr>
                <w:rFonts w:hint="cs"/>
                <w:noProof/>
                <w:spacing w:val="-6"/>
                <w:position w:val="2"/>
                <w:rtl/>
              </w:rPr>
              <w:t xml:space="preserve"> - </w:t>
            </w:r>
            <w:r w:rsidRPr="000E3A25">
              <w:rPr>
                <w:noProof/>
                <w:spacing w:val="-6"/>
                <w:position w:val="2"/>
                <w:rtl/>
              </w:rPr>
              <w:t>توزيع عناوين بروتوكول الإنترنت</w:t>
            </w:r>
            <w:r w:rsidRPr="000E3A25">
              <w:rPr>
                <w:rFonts w:hint="cs"/>
                <w:noProof/>
                <w:spacing w:val="-6"/>
                <w:position w:val="2"/>
                <w:rtl/>
              </w:rPr>
              <w:t xml:space="preserve"> وتسهيل الانتقال إلى الإصدار السادس لبروتوكول الإنترنت </w:t>
            </w:r>
            <w:r w:rsidRPr="000E3A25">
              <w:rPr>
                <w:noProof/>
                <w:spacing w:val="-6"/>
                <w:position w:val="2"/>
              </w:rPr>
              <w:t>(IPv6)</w:t>
            </w:r>
            <w:r w:rsidRPr="000E3A25">
              <w:rPr>
                <w:rFonts w:hint="cs"/>
                <w:noProof/>
                <w:spacing w:val="-6"/>
                <w:position w:val="2"/>
                <w:rtl/>
              </w:rPr>
              <w:t xml:space="preserve"> ونشره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72</w:t>
            </w:r>
            <w:r w:rsidRPr="007525F8">
              <w:rPr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9605FB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>- مشاكل القياس المتعلقة بالتعرض البشري للمجالات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الكهرمغنطيسية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8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</w:rPr>
            </w:pPr>
            <w:r w:rsidRPr="007525F8">
              <w:rPr>
                <w:position w:val="2"/>
                <w:rtl/>
                <w:lang w:bidi="ar-SA"/>
              </w:rPr>
              <w:t xml:space="preserve">مقترح لتعديل القرار </w:t>
            </w:r>
            <w:r w:rsidRPr="007525F8">
              <w:rPr>
                <w:position w:val="2"/>
                <w:lang w:bidi="ar-SA"/>
              </w:rPr>
              <w:t>73</w:t>
            </w:r>
            <w:r w:rsidRPr="007525F8">
              <w:rPr>
                <w:position w:val="2"/>
                <w:rtl/>
                <w:lang w:bidi="ar-SA"/>
              </w:rPr>
              <w:t xml:space="preserve"> للجمعية العالمية لتقييس الاتصالات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  <w:rtl/>
                <w:lang w:bidi="ar-SA"/>
              </w:rPr>
              <w:t>لعام</w:t>
            </w:r>
            <w:r w:rsidRPr="007525F8">
              <w:rPr>
                <w:rFonts w:hint="cs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  <w:lang w:bidi="ar-SA"/>
              </w:rPr>
              <w:t>2012</w:t>
            </w:r>
            <w:r w:rsidRPr="007525F8">
              <w:rPr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  <w:lang w:bidi="ar-SA"/>
              </w:rPr>
              <w:t>(WTSA</w:t>
            </w:r>
            <w:r w:rsidRPr="007525F8">
              <w:rPr>
                <w:position w:val="2"/>
                <w:lang w:bidi="ar-SA"/>
              </w:rPr>
              <w:noBreakHyphen/>
              <w:t>12)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  <w:rtl/>
                <w:lang w:bidi="ar-SA"/>
              </w:rPr>
              <w:t xml:space="preserve">- </w:t>
            </w:r>
            <w:r w:rsidRPr="007525F8">
              <w:rPr>
                <w:rFonts w:hint="cs"/>
                <w:position w:val="2"/>
                <w:rtl/>
                <w:lang w:bidi="ar-SA"/>
              </w:rPr>
              <w:t>تكنولوجيا المعلومات والاتصالات والبيئة وتغير المناخ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9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D415B6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</w:t>
            </w:r>
            <w:r w:rsidRPr="007525F8">
              <w:rPr>
                <w:position w:val="2"/>
                <w:rtl/>
              </w:rPr>
              <w:t>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Style w:val="href"/>
                <w:position w:val="2"/>
              </w:rPr>
              <w:t>76</w:t>
            </w:r>
            <w:r w:rsidRPr="007525F8">
              <w:rPr>
                <w:rStyle w:val="href"/>
                <w:rFonts w:hint="cs"/>
                <w:position w:val="2"/>
                <w:rtl/>
              </w:rPr>
              <w:t xml:space="preserve"> للجمعية العالمية لتقييس الاتصالات لعام </w:t>
            </w:r>
            <w:r w:rsidRPr="007525F8">
              <w:rPr>
                <w:rStyle w:val="href"/>
                <w:position w:val="2"/>
              </w:rPr>
              <w:t>2012</w:t>
            </w:r>
            <w:r w:rsidRPr="007525F8">
              <w:rPr>
                <w:rStyle w:val="href"/>
                <w:rFonts w:hint="eastAsia"/>
                <w:position w:val="2"/>
                <w:rtl/>
              </w:rPr>
              <w:t> </w:t>
            </w:r>
            <w:r w:rsidR="009605FB">
              <w:rPr>
                <w:position w:val="2"/>
                <w:lang w:val="en-US"/>
              </w:rPr>
              <w:t>(WTSA</w:t>
            </w:r>
            <w:r w:rsidR="009605FB">
              <w:rPr>
                <w:position w:val="2"/>
                <w:lang w:val="en-US"/>
              </w:rPr>
              <w:noBreakHyphen/>
              <w:t>12)</w:t>
            </w:r>
            <w:r w:rsidR="00D415B6">
              <w:rPr>
                <w:rFonts w:hint="eastAsia"/>
                <w:position w:val="2"/>
                <w:rtl/>
                <w:lang w:val="en-US"/>
              </w:rPr>
              <w:t> </w:t>
            </w:r>
            <w:r w:rsidRPr="007525F8">
              <w:rPr>
                <w:rStyle w:val="href"/>
                <w:rFonts w:hint="cs"/>
                <w:position w:val="2"/>
                <w:rtl/>
              </w:rPr>
              <w:t xml:space="preserve">- </w:t>
            </w:r>
            <w:r w:rsidRPr="007525F8">
              <w:rPr>
                <w:noProof/>
                <w:position w:val="2"/>
                <w:rtl/>
              </w:rPr>
              <w:t>الدراسات المتعلقة باختبارات المطابقة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وقابلية</w:t>
            </w:r>
            <w:r w:rsidRPr="007525F8">
              <w:rPr>
                <w:rFonts w:hint="cs"/>
                <w:noProof/>
                <w:position w:val="2"/>
                <w:rtl/>
              </w:rPr>
              <w:t> </w:t>
            </w:r>
            <w:r w:rsidRPr="007525F8">
              <w:rPr>
                <w:noProof/>
                <w:position w:val="2"/>
                <w:rtl/>
              </w:rPr>
              <w:t>التشغيل البيني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ومساعدة البلدان النامية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والبرنامج المستقبلي المحتمل الخاص بعلامة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الاتحاد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29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2E4FFF">
              <w:rPr>
                <w:rFonts w:hint="cs"/>
                <w:color w:val="FF0000"/>
                <w:position w:val="2"/>
                <w:rtl/>
              </w:rPr>
              <w:t xml:space="preserve">(المراجعات </w:t>
            </w:r>
            <w:r w:rsidR="002E4FFF">
              <w:rPr>
                <w:color w:val="FF0000"/>
                <w:position w:val="2"/>
                <w:rtl/>
              </w:rPr>
              <w:br/>
            </w:r>
            <w:r w:rsidR="00E87054" w:rsidRPr="002E4FFF">
              <w:rPr>
                <w:rFonts w:hint="cs"/>
                <w:color w:val="FF0000"/>
                <w:position w:val="2"/>
                <w:rtl/>
              </w:rPr>
              <w:t>من </w:t>
            </w:r>
            <w:r w:rsidR="00E87054" w:rsidRPr="002E4FFF">
              <w:rPr>
                <w:color w:val="FF0000"/>
                <w:position w:val="2"/>
                <w:lang w:val="en-US"/>
              </w:rPr>
              <w:t>1</w:t>
            </w:r>
            <w:r w:rsidR="00E87054" w:rsidRPr="002E4FFF">
              <w:rPr>
                <w:rFonts w:hint="cs"/>
                <w:color w:val="FF0000"/>
                <w:position w:val="2"/>
                <w:rtl/>
                <w:lang w:val="en-US"/>
              </w:rPr>
              <w:t xml:space="preserve"> إلى </w:t>
            </w:r>
            <w:r w:rsidR="00E87054" w:rsidRPr="002E4FFF">
              <w:rPr>
                <w:color w:val="FF0000"/>
                <w:position w:val="2"/>
                <w:lang w:val="en-US"/>
              </w:rPr>
              <w:t>3</w:t>
            </w:r>
            <w:r w:rsidR="00E87054" w:rsidRPr="002E4FFF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 w:val="restart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292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إدارات الدول العربية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F28C9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AF28C9">
              <w:rPr>
                <w:position w:val="2"/>
                <w:rtl/>
              </w:rPr>
              <w:t>المقترحات المشتركة للدول العربية</w:t>
            </w:r>
            <w:r w:rsidR="00AF28C9">
              <w:rPr>
                <w:rFonts w:hint="cs"/>
                <w:position w:val="2"/>
                <w:rtl/>
              </w:rPr>
              <w:t xml:space="preserve"> بشأن أع</w:t>
            </w:r>
            <w:r w:rsidR="00AF28C9" w:rsidRPr="00AF28C9">
              <w:rPr>
                <w:rFonts w:hint="cs"/>
                <w:position w:val="2"/>
                <w:rtl/>
              </w:rPr>
              <w:t>م</w:t>
            </w:r>
            <w:r w:rsidR="00AF28C9">
              <w:rPr>
                <w:rFonts w:hint="cs"/>
                <w:position w:val="2"/>
                <w:rtl/>
              </w:rPr>
              <w:t>ا</w:t>
            </w:r>
            <w:r w:rsidR="00AF28C9" w:rsidRPr="00AF28C9">
              <w:rPr>
                <w:rFonts w:hint="cs"/>
                <w:position w:val="2"/>
                <w:rtl/>
              </w:rPr>
              <w:t>ل الجمعية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9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 </w:t>
            </w:r>
            <w:r w:rsidRPr="007525F8">
              <w:rPr>
                <w:position w:val="2"/>
              </w:rPr>
              <w:t>18</w:t>
            </w:r>
            <w:r w:rsidRPr="007525F8">
              <w:rPr>
                <w:rFonts w:hint="cs"/>
                <w:position w:val="2"/>
                <w:rtl/>
              </w:rPr>
              <w:t xml:space="preserve"> - مبادئ وإجراءات توزيع العمل على قطاعي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الاتصالات الراديوية وتقييس الاتصالات للاتحاد الدولي للاتصالات والتنسيق فيما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بينهما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9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29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position w:val="2"/>
                <w:rtl/>
                <w:lang w:bidi="ar-SA"/>
              </w:rPr>
              <w:t>إجراءات النداء البديلة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  <w:rtl/>
                <w:lang w:bidi="ar-SA"/>
              </w:rPr>
              <w:t>على شبكات الاتصالات الدولية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9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مقترح لتعديل القرار </w:t>
            </w:r>
            <w:r w:rsidRPr="007525F8">
              <w:rPr>
                <w:position w:val="2"/>
                <w:lang w:bidi="ar-SA"/>
              </w:rPr>
              <w:t>44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rFonts w:hint="cs"/>
                <w:position w:val="2"/>
                <w:rtl/>
                <w:lang w:bidi="ar-SA"/>
              </w:rPr>
              <w:t>سد الفجوة التقييسية بين البلدان النامية والبلدان المتقدمة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9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eastAsia"/>
                <w:position w:val="2"/>
                <w:rtl/>
              </w:rPr>
              <w:t>مقترح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لتعديل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ال</w:t>
            </w:r>
            <w:r w:rsidRPr="007525F8">
              <w:rPr>
                <w:position w:val="2"/>
                <w:rtl/>
              </w:rPr>
              <w:t>ق</w:t>
            </w:r>
            <w:r w:rsidRPr="007525F8">
              <w:rPr>
                <w:rFonts w:hint="eastAsia"/>
                <w:position w:val="2"/>
                <w:rtl/>
              </w:rPr>
              <w:t>ـ</w:t>
            </w:r>
            <w:r w:rsidRPr="007525F8">
              <w:rPr>
                <w:position w:val="2"/>
                <w:rtl/>
              </w:rPr>
              <w:t>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Style w:val="href"/>
                <w:position w:val="2"/>
              </w:rPr>
              <w:t>49</w:t>
            </w:r>
            <w:r w:rsidRPr="007525F8">
              <w:rPr>
                <w:position w:val="2"/>
                <w:rtl/>
              </w:rPr>
              <w:t xml:space="preserve"> - </w:t>
            </w:r>
            <w:r w:rsidRPr="007525F8">
              <w:rPr>
                <w:rFonts w:hint="eastAsia"/>
                <w:position w:val="2"/>
                <w:rtl/>
              </w:rPr>
              <w:t>بروتوكول</w:t>
            </w:r>
            <w:r w:rsidRPr="007525F8">
              <w:rPr>
                <w:position w:val="2"/>
                <w:rtl/>
              </w:rPr>
              <w:t xml:space="preserve"> الترقيم الإلكتروني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(ENUM)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9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لإلغاء </w:t>
            </w:r>
            <w:r w:rsidRPr="007525F8">
              <w:rPr>
                <w:rFonts w:hint="cs"/>
                <w:noProof/>
                <w:position w:val="2"/>
                <w:rtl/>
              </w:rPr>
              <w:t>القرار</w:t>
            </w:r>
            <w:r w:rsidRPr="007525F8">
              <w:rPr>
                <w:rFonts w:hint="eastAsia"/>
                <w:noProof/>
                <w:position w:val="2"/>
                <w:rtl/>
              </w:rPr>
              <w:t> </w:t>
            </w:r>
            <w:r w:rsidRPr="007525F8">
              <w:rPr>
                <w:noProof/>
                <w:position w:val="2"/>
              </w:rPr>
              <w:t>57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- تعزيز</w:t>
            </w:r>
            <w:r w:rsidRPr="007525F8">
              <w:rPr>
                <w:noProof/>
                <w:position w:val="2"/>
                <w:rtl/>
              </w:rPr>
              <w:t xml:space="preserve"> التنسيق والتعاون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فيما </w:t>
            </w:r>
            <w:r w:rsidRPr="007525F8">
              <w:rPr>
                <w:noProof/>
                <w:position w:val="2"/>
                <w:rtl/>
              </w:rPr>
              <w:t xml:space="preserve">بين 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القطاعات الثلاثة للاتحاد الدولي للاتصالات </w:t>
            </w:r>
            <w:r w:rsidRPr="007525F8">
              <w:rPr>
                <w:noProof/>
                <w:position w:val="2"/>
                <w:rtl/>
              </w:rPr>
              <w:t xml:space="preserve">في المسائل </w:t>
            </w:r>
            <w:r w:rsidRPr="007525F8">
              <w:rPr>
                <w:rFonts w:hint="cs"/>
                <w:noProof/>
                <w:position w:val="2"/>
                <w:rtl/>
              </w:rPr>
              <w:t>ذات الاهتمام المشترك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9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69</w:t>
            </w:r>
            <w:r w:rsidRPr="007525F8">
              <w:rPr>
                <w:rFonts w:hint="cs"/>
                <w:position w:val="2"/>
                <w:rtl/>
              </w:rPr>
              <w:t xml:space="preserve"> - النفاذ إلى موارد الإنترنت واستعمالها على أساس غير تمييزي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29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0E3A25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0E3A25">
              <w:rPr>
                <w:rFonts w:hint="cs"/>
                <w:spacing w:val="-6"/>
                <w:position w:val="2"/>
                <w:rtl/>
                <w:lang w:bidi="ar-SA"/>
              </w:rPr>
              <w:t>مقترح لتعديل القرار</w:t>
            </w:r>
            <w:r w:rsidRPr="000E3A25">
              <w:rPr>
                <w:rFonts w:hint="eastAsia"/>
                <w:spacing w:val="-6"/>
                <w:position w:val="2"/>
                <w:rtl/>
              </w:rPr>
              <w:t> </w:t>
            </w:r>
            <w:r w:rsidRPr="000E3A25">
              <w:rPr>
                <w:spacing w:val="-6"/>
                <w:position w:val="2"/>
              </w:rPr>
              <w:t>70</w:t>
            </w:r>
            <w:r w:rsidRPr="000E3A25">
              <w:rPr>
                <w:rFonts w:hint="cs"/>
                <w:spacing w:val="-6"/>
                <w:position w:val="2"/>
                <w:rtl/>
              </w:rPr>
              <w:t xml:space="preserve"> - </w:t>
            </w:r>
            <w:r w:rsidRPr="000E3A25">
              <w:rPr>
                <w:spacing w:val="-6"/>
                <w:position w:val="2"/>
                <w:rtl/>
                <w:lang w:bidi="ar-SA"/>
              </w:rPr>
              <w:t>نفاذ الأشخاص ذوي</w:t>
            </w:r>
            <w:r w:rsidRPr="000E3A25">
              <w:rPr>
                <w:rFonts w:hint="cs"/>
                <w:spacing w:val="-6"/>
                <w:position w:val="2"/>
                <w:rtl/>
                <w:lang w:bidi="ar-SA"/>
              </w:rPr>
              <w:t> </w:t>
            </w:r>
            <w:r w:rsidRPr="000E3A25">
              <w:rPr>
                <w:spacing w:val="-6"/>
                <w:position w:val="2"/>
                <w:rtl/>
                <w:lang w:bidi="ar-SA"/>
              </w:rPr>
              <w:t>الإعاقة إلى</w:t>
            </w:r>
            <w:r w:rsidRPr="000E3A25">
              <w:rPr>
                <w:rFonts w:hint="cs"/>
                <w:spacing w:val="-6"/>
                <w:position w:val="2"/>
                <w:rtl/>
                <w:lang w:bidi="ar-SA"/>
              </w:rPr>
              <w:t xml:space="preserve"> </w:t>
            </w:r>
            <w:r w:rsidRPr="000E3A25">
              <w:rPr>
                <w:spacing w:val="-6"/>
                <w:position w:val="2"/>
                <w:rtl/>
                <w:lang w:bidi="ar-SA"/>
              </w:rPr>
              <w:t>الاتصالات/تكنولوجيا المعلومات والاتصالات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لإلغاء ال</w:t>
            </w:r>
            <w:r w:rsidRPr="007525F8">
              <w:rPr>
                <w:position w:val="2"/>
                <w:rtl/>
              </w:rPr>
              <w:t>قرار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</w:rPr>
              <w:t>71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rFonts w:hint="cs"/>
                <w:position w:val="2"/>
                <w:rtl/>
                <w:lang w:bidi="ar-SA"/>
              </w:rPr>
              <w:t>السماح للهيئات الأكاديمية بالمشاركة في عمل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72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7525F8">
              <w:rPr>
                <w:rFonts w:hint="cs"/>
                <w:position w:val="2"/>
                <w:rtl/>
              </w:rPr>
              <w:t>مشاكل القياس المتعلقة بالتعرض البشري للمجالات الكهرمغنطيسية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مقترح</w:t>
            </w:r>
            <w:r w:rsidRPr="007525F8">
              <w:rPr>
                <w:position w:val="2"/>
                <w:rtl/>
                <w:lang w:bidi="ar-SA"/>
              </w:rPr>
              <w:t xml:space="preserve"> </w:t>
            </w:r>
            <w:r w:rsidRPr="007525F8">
              <w:rPr>
                <w:rFonts w:hint="cs"/>
                <w:position w:val="2"/>
                <w:rtl/>
                <w:lang w:bidi="ar-SA"/>
              </w:rPr>
              <w:t>ل</w:t>
            </w:r>
            <w:r w:rsidRPr="007525F8">
              <w:rPr>
                <w:position w:val="2"/>
                <w:rtl/>
                <w:lang w:bidi="ar-SA"/>
              </w:rPr>
              <w:t>تعديل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  <w:rtl/>
              </w:rPr>
              <w:t xml:space="preserve">القـرار </w:t>
            </w:r>
            <w:r w:rsidRPr="007525F8">
              <w:rPr>
                <w:position w:val="2"/>
              </w:rPr>
              <w:t>76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 xml:space="preserve">- </w:t>
            </w:r>
            <w:r w:rsidRPr="007525F8">
              <w:rPr>
                <w:position w:val="2"/>
                <w:rtl/>
              </w:rPr>
              <w:t>الدراسات المتعلقة باختبارات المطابقة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  <w:rtl/>
              </w:rPr>
              <w:t>وقابلية التشغيل البيني ومساعدة البلدان النامية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  <w:rtl/>
              </w:rPr>
              <w:t>والبرنامج المستقبلي المحتمل الخاص بعلامة الاتحاد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مقترح لإلغاء القرار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  <w:lang w:bidi="ar-SA"/>
              </w:rPr>
              <w:t>80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rFonts w:hint="cs"/>
                <w:position w:val="2"/>
                <w:rtl/>
                <w:lang w:bidi="ar-SA"/>
              </w:rPr>
              <w:t>تقدير المشاركة</w:t>
            </w:r>
            <w:r w:rsidRPr="007525F8">
              <w:rPr>
                <w:position w:val="2"/>
                <w:rtl/>
                <w:lang w:bidi="ar-SA"/>
              </w:rPr>
              <w:t xml:space="preserve"> </w:t>
            </w:r>
            <w:r w:rsidRPr="007525F8">
              <w:rPr>
                <w:rFonts w:hint="cs"/>
                <w:position w:val="2"/>
                <w:rtl/>
                <w:lang w:bidi="ar-SA"/>
              </w:rPr>
              <w:t>الفعّالة للأعضاء في</w:t>
            </w:r>
            <w:r w:rsidRPr="007525F8">
              <w:rPr>
                <w:rFonts w:hint="eastAsia"/>
                <w:position w:val="2"/>
              </w:rPr>
              <w:t> </w:t>
            </w:r>
            <w:r w:rsidRPr="007525F8">
              <w:rPr>
                <w:rFonts w:hint="cs"/>
                <w:position w:val="2"/>
                <w:rtl/>
                <w:lang w:bidi="ar-SA"/>
              </w:rPr>
              <w:t>إعداد نواتج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w w:val="110"/>
                <w:position w:val="2"/>
                <w:rtl/>
                <w:lang w:val="en-GB"/>
              </w:rPr>
              <w:t>مقترح لإلغاء القرار </w:t>
            </w:r>
            <w:r w:rsidRPr="007525F8">
              <w:rPr>
                <w:w w:val="110"/>
                <w:position w:val="2"/>
              </w:rPr>
              <w:t>82</w:t>
            </w:r>
            <w:r w:rsidRPr="007525F8">
              <w:rPr>
                <w:rFonts w:hint="cs"/>
                <w:w w:val="110"/>
                <w:position w:val="2"/>
                <w:rtl/>
              </w:rPr>
              <w:t xml:space="preserve"> -</w:t>
            </w:r>
            <w:r w:rsidRPr="007525F8">
              <w:rPr>
                <w:rFonts w:hint="cs"/>
                <w:w w:val="110"/>
                <w:position w:val="2"/>
                <w:rtl/>
                <w:lang w:val="en-GB"/>
              </w:rPr>
              <w:t xml:space="preserve"> استعراض استراتيجي وهيكلي لقطاع تقييس الاتصالات</w:t>
            </w:r>
            <w:r w:rsidRPr="007525F8">
              <w:rPr>
                <w:rFonts w:hint="cs"/>
                <w:position w:val="2"/>
                <w:rtl/>
                <w:lang w:val="en-GB"/>
              </w:rPr>
              <w:t xml:space="preserve"> للاتحاد الدولي للاتصالات </w:t>
            </w:r>
            <w:r w:rsidRPr="007525F8">
              <w:rPr>
                <w:position w:val="2"/>
              </w:rPr>
              <w:t>(ITU-T)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0E3A25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</w:rPr>
            </w:pPr>
            <w:r w:rsidRPr="000E3A25">
              <w:rPr>
                <w:rFonts w:hint="cs"/>
                <w:spacing w:val="-6"/>
                <w:position w:val="2"/>
                <w:rtl/>
              </w:rPr>
              <w:t>مقترح لتعديل التوصية </w:t>
            </w:r>
            <w:r w:rsidRPr="000E3A25">
              <w:rPr>
                <w:spacing w:val="-6"/>
                <w:position w:val="2"/>
              </w:rPr>
              <w:t>ITU</w:t>
            </w:r>
            <w:r w:rsidRPr="000E3A25">
              <w:rPr>
                <w:spacing w:val="-6"/>
                <w:position w:val="2"/>
              </w:rPr>
              <w:noBreakHyphen/>
              <w:t>T A.12</w:t>
            </w:r>
            <w:r w:rsidRPr="000E3A25">
              <w:rPr>
                <w:rFonts w:hint="cs"/>
                <w:spacing w:val="-6"/>
                <w:position w:val="2"/>
                <w:rtl/>
              </w:rPr>
              <w:t xml:space="preserve"> - تعريف</w:t>
            </w:r>
            <w:r w:rsidRPr="000E3A25">
              <w:rPr>
                <w:spacing w:val="-6"/>
                <w:position w:val="2"/>
                <w:rtl/>
              </w:rPr>
              <w:t xml:space="preserve"> </w:t>
            </w:r>
            <w:r w:rsidRPr="000E3A25">
              <w:rPr>
                <w:rFonts w:hint="cs"/>
                <w:spacing w:val="-6"/>
                <w:position w:val="2"/>
                <w:rtl/>
              </w:rPr>
              <w:t>التوصيات</w:t>
            </w:r>
            <w:r w:rsidRPr="000E3A25">
              <w:rPr>
                <w:spacing w:val="-6"/>
                <w:position w:val="2"/>
                <w:rtl/>
              </w:rPr>
              <w:t xml:space="preserve"> </w:t>
            </w:r>
            <w:r w:rsidRPr="000E3A25">
              <w:rPr>
                <w:rFonts w:hint="cs"/>
                <w:spacing w:val="-6"/>
                <w:position w:val="2"/>
                <w:rtl/>
              </w:rPr>
              <w:t>الصادرة</w:t>
            </w:r>
            <w:r w:rsidRPr="000E3A25">
              <w:rPr>
                <w:spacing w:val="-6"/>
                <w:position w:val="2"/>
                <w:rtl/>
              </w:rPr>
              <w:t xml:space="preserve"> </w:t>
            </w:r>
            <w:r w:rsidRPr="000E3A25">
              <w:rPr>
                <w:rFonts w:hint="cs"/>
                <w:spacing w:val="-6"/>
                <w:position w:val="2"/>
                <w:rtl/>
              </w:rPr>
              <w:t>عن</w:t>
            </w:r>
            <w:r w:rsidRPr="000E3A25">
              <w:rPr>
                <w:spacing w:val="-6"/>
                <w:position w:val="2"/>
                <w:rtl/>
              </w:rPr>
              <w:t xml:space="preserve"> </w:t>
            </w:r>
            <w:r w:rsidRPr="000E3A25">
              <w:rPr>
                <w:rFonts w:hint="cs"/>
                <w:spacing w:val="-6"/>
                <w:position w:val="2"/>
                <w:rtl/>
              </w:rPr>
              <w:t>قطاع تقييس</w:t>
            </w:r>
            <w:r w:rsidRPr="000E3A25">
              <w:rPr>
                <w:spacing w:val="-6"/>
                <w:position w:val="2"/>
                <w:rtl/>
              </w:rPr>
              <w:t xml:space="preserve"> </w:t>
            </w:r>
            <w:r w:rsidRPr="000E3A25">
              <w:rPr>
                <w:rFonts w:hint="cs"/>
                <w:spacing w:val="-6"/>
                <w:position w:val="2"/>
                <w:rtl/>
              </w:rPr>
              <w:t>الاتصالات</w:t>
            </w:r>
            <w:r w:rsidRPr="000E3A25">
              <w:rPr>
                <w:spacing w:val="-6"/>
                <w:position w:val="2"/>
                <w:rtl/>
              </w:rPr>
              <w:t xml:space="preserve"> </w:t>
            </w:r>
            <w:r w:rsidRPr="000E3A25">
              <w:rPr>
                <w:rFonts w:hint="cs"/>
                <w:spacing w:val="-6"/>
                <w:position w:val="2"/>
                <w:rtl/>
              </w:rPr>
              <w:t>وتنسيقها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AF28C9" w:rsidP="00AF28C9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</w:rPr>
              <w:t xml:space="preserve">مشروع </w:t>
            </w:r>
            <w:r w:rsidR="00E87054" w:rsidRPr="007525F8">
              <w:rPr>
                <w:rFonts w:hint="cs"/>
                <w:position w:val="2"/>
                <w:rtl/>
              </w:rPr>
              <w:t xml:space="preserve">القرار الجديد </w:t>
            </w:r>
            <w:r w:rsidR="00E87054" w:rsidRPr="007525F8">
              <w:rPr>
                <w:position w:val="2"/>
              </w:rPr>
              <w:t>[ARB</w:t>
            </w:r>
            <w:r w:rsidR="00E87054" w:rsidRPr="007525F8">
              <w:rPr>
                <w:position w:val="2"/>
              </w:rPr>
              <w:noBreakHyphen/>
              <w:t>1]</w:t>
            </w:r>
            <w:r w:rsidR="00E87054" w:rsidRPr="007525F8">
              <w:rPr>
                <w:rFonts w:hint="cs"/>
                <w:position w:val="2"/>
                <w:rtl/>
              </w:rPr>
              <w:t xml:space="preserve"> - تعزيز الخدمات المالية المتنقلة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AF28C9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position w:val="2"/>
                <w:rtl/>
                <w:lang w:bidi="ar-SA"/>
              </w:rPr>
              <w:t>القـرار الجديد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="001B3201">
              <w:rPr>
                <w:rFonts w:hint="cs"/>
                <w:position w:val="2"/>
                <w:rtl/>
                <w:lang w:bidi="ar-SA"/>
              </w:rPr>
              <w:t xml:space="preserve">المقترح </w:t>
            </w:r>
            <w:r w:rsidRPr="007525F8">
              <w:rPr>
                <w:position w:val="2"/>
              </w:rPr>
              <w:t>[ARB-2]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position w:val="2"/>
                <w:rtl/>
                <w:lang w:bidi="ar-SA"/>
              </w:rPr>
              <w:t>دراسات قطاع تقييس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الاتصالات</w:t>
            </w:r>
            <w:r w:rsidRPr="007525F8">
              <w:rPr>
                <w:position w:val="2"/>
                <w:rtl/>
                <w:lang w:bidi="ar-SA"/>
              </w:rPr>
              <w:t xml:space="preserve"> </w:t>
            </w:r>
            <w:r w:rsidRPr="007525F8">
              <w:rPr>
                <w:rFonts w:hint="cs"/>
                <w:position w:val="2"/>
                <w:rtl/>
                <w:lang w:bidi="ar-SA"/>
              </w:rPr>
              <w:t>من أجل</w:t>
            </w:r>
            <w:r w:rsidRPr="007525F8">
              <w:rPr>
                <w:rFonts w:hint="cs"/>
                <w:color w:val="000000"/>
                <w:position w:val="2"/>
                <w:sz w:val="22"/>
                <w:szCs w:val="30"/>
                <w:rtl/>
                <w:lang w:bidi="ar-SA"/>
              </w:rPr>
              <w:t xml:space="preserve"> </w:t>
            </w:r>
            <w:r w:rsidRPr="007525F8">
              <w:rPr>
                <w:position w:val="2"/>
                <w:rtl/>
                <w:lang w:bidi="ar-SA"/>
              </w:rPr>
              <w:t>مكافحة أجهزة الاتصالات/تكنولوجيا المعلومات والاتصالات</w:t>
            </w:r>
            <w:r w:rsidRPr="007525F8">
              <w:rPr>
                <w:position w:val="2"/>
                <w:sz w:val="22"/>
                <w:szCs w:val="30"/>
                <w:rtl/>
                <w:lang w:bidi="ar-SA"/>
              </w:rPr>
              <w:t xml:space="preserve"> </w:t>
            </w:r>
            <w:r w:rsidRPr="007525F8">
              <w:rPr>
                <w:position w:val="2"/>
                <w:rtl/>
                <w:lang w:bidi="ar-SA"/>
              </w:rPr>
              <w:t>الزائفة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0E3A25" w:rsidRDefault="00E87054" w:rsidP="00E87054">
            <w:pPr>
              <w:pStyle w:val="Tabletext"/>
              <w:spacing w:line="300" w:lineRule="exact"/>
              <w:rPr>
                <w:spacing w:val="-6"/>
                <w:position w:val="2"/>
                <w:highlight w:val="yellow"/>
                <w:lang w:val="en-US"/>
              </w:rPr>
            </w:pPr>
            <w:r w:rsidRPr="000E3A25">
              <w:rPr>
                <w:rFonts w:hint="cs"/>
                <w:spacing w:val="-6"/>
                <w:position w:val="2"/>
                <w:rtl/>
              </w:rPr>
              <w:t>مقترح لتعديل القرار</w:t>
            </w:r>
            <w:r w:rsidRPr="000E3A25">
              <w:rPr>
                <w:rFonts w:hint="eastAsia"/>
                <w:spacing w:val="-6"/>
                <w:position w:val="2"/>
                <w:rtl/>
              </w:rPr>
              <w:t> </w:t>
            </w:r>
            <w:r w:rsidRPr="000E3A25">
              <w:rPr>
                <w:spacing w:val="-6"/>
                <w:position w:val="2"/>
              </w:rPr>
              <w:t>75</w:t>
            </w:r>
            <w:r w:rsidRPr="000E3A25">
              <w:rPr>
                <w:rFonts w:hint="cs"/>
                <w:spacing w:val="-6"/>
                <w:position w:val="2"/>
                <w:rtl/>
              </w:rPr>
              <w:t xml:space="preserve"> - </w:t>
            </w:r>
            <w:r w:rsidRPr="000E3A25">
              <w:rPr>
                <w:spacing w:val="-6"/>
                <w:position w:val="2"/>
                <w:rtl/>
              </w:rPr>
              <w:t>مساهمة قطاع تقييس الاتصالات</w:t>
            </w:r>
            <w:r w:rsidRPr="000E3A25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Pr="000E3A25">
              <w:rPr>
                <w:spacing w:val="-6"/>
                <w:position w:val="2"/>
                <w:rtl/>
              </w:rPr>
              <w:t>في تنفيذ نواتج القمة العالمية لمجتمع المعلومات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0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F28C9" w:rsidRDefault="00897886" w:rsidP="00AF28C9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AF28C9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="00E87054" w:rsidRPr="00AF28C9">
              <w:rPr>
                <w:position w:val="2"/>
                <w:lang w:val="en-US"/>
              </w:rPr>
              <w:t>1</w:t>
            </w:r>
            <w:r w:rsidR="00E87054" w:rsidRPr="00AF28C9">
              <w:rPr>
                <w:rFonts w:hint="cs"/>
                <w:position w:val="2"/>
                <w:rtl/>
                <w:lang w:val="en-US"/>
              </w:rPr>
              <w:t xml:space="preserve"> - </w:t>
            </w:r>
            <w:r w:rsidR="00E87054" w:rsidRPr="00AF28C9">
              <w:rPr>
                <w:position w:val="2"/>
                <w:rtl/>
              </w:rPr>
              <w:t>النظام الداخلي لقطاع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1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 </w:t>
            </w:r>
            <w:r w:rsidRPr="007525F8">
              <w:rPr>
                <w:position w:val="2"/>
              </w:rPr>
              <w:t>2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rFonts w:hint="cs"/>
                <w:position w:val="2"/>
                <w:rtl/>
                <w:lang w:bidi="ar-SA"/>
              </w:rPr>
              <w:t>مسؤوليات لجان دراسات قطاع تقييس الاتصالات للاتحاد الدولي للاتصالات واختصاصاتها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1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2E4FFF">
              <w:rPr>
                <w:color w:val="FF0000"/>
                <w:position w:val="2"/>
              </w:rPr>
              <w:t>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432DA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A432DA">
              <w:rPr>
                <w:rFonts w:hint="cs"/>
                <w:spacing w:val="-4"/>
                <w:position w:val="2"/>
                <w:rtl/>
              </w:rPr>
              <w:t xml:space="preserve">مقترح لتعديل القرار </w:t>
            </w:r>
            <w:r w:rsidRPr="00A432DA">
              <w:rPr>
                <w:spacing w:val="-4"/>
                <w:position w:val="2"/>
              </w:rPr>
              <w:t>20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 للجمعية العالمية لتقييس الاتصالات لعام </w:t>
            </w:r>
            <w:r w:rsidRPr="00A432DA">
              <w:rPr>
                <w:spacing w:val="-4"/>
                <w:position w:val="2"/>
              </w:rPr>
              <w:t>2012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="009605FB" w:rsidRPr="00A432DA">
              <w:rPr>
                <w:spacing w:val="-4"/>
                <w:position w:val="2"/>
                <w:lang w:val="en-US"/>
              </w:rPr>
              <w:t>(WTSA</w:t>
            </w:r>
            <w:r w:rsidR="009605FB" w:rsidRPr="00A432DA">
              <w:rPr>
                <w:spacing w:val="-4"/>
                <w:position w:val="2"/>
                <w:lang w:val="en-US"/>
              </w:rPr>
              <w:noBreakHyphen/>
              <w:t>12)</w:t>
            </w:r>
            <w:r w:rsidR="009605FB" w:rsidRPr="00A432DA">
              <w:rPr>
                <w:rFonts w:hint="cs"/>
                <w:spacing w:val="-4"/>
                <w:position w:val="2"/>
                <w:rtl/>
                <w:lang w:val="en-US"/>
              </w:rPr>
              <w:t xml:space="preserve"> </w:t>
            </w:r>
            <w:r w:rsidRPr="00A432DA">
              <w:rPr>
                <w:rFonts w:hint="cs"/>
                <w:spacing w:val="-4"/>
                <w:position w:val="2"/>
                <w:rtl/>
              </w:rPr>
              <w:t xml:space="preserve">- </w:t>
            </w:r>
            <w:r w:rsidRPr="00A432DA">
              <w:rPr>
                <w:rFonts w:hint="cs"/>
                <w:spacing w:val="-4"/>
                <w:position w:val="2"/>
                <w:rtl/>
                <w:lang w:bidi="ar-SA"/>
              </w:rPr>
              <w:t xml:space="preserve">إجراءات تخصيص وإدارة الموارد الدولية للترقيم والتسمية والعنونة وتحديد الهوية </w:t>
            </w:r>
            <w:r w:rsidRPr="00A432DA">
              <w:rPr>
                <w:spacing w:val="-4"/>
                <w:position w:val="2"/>
              </w:rPr>
              <w:t>(NNAI)</w:t>
            </w:r>
            <w:r w:rsidRPr="00A432DA">
              <w:rPr>
                <w:rFonts w:hint="cs"/>
                <w:spacing w:val="-4"/>
                <w:position w:val="2"/>
                <w:rtl/>
                <w:lang w:bidi="ar-SA"/>
              </w:rPr>
              <w:t xml:space="preserve"> في مجال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1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 </w:t>
            </w:r>
            <w:r w:rsidRPr="007525F8">
              <w:rPr>
                <w:position w:val="2"/>
              </w:rPr>
              <w:t>22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rFonts w:hint="cs"/>
                <w:position w:val="2"/>
                <w:rtl/>
                <w:lang w:bidi="ar-SA"/>
              </w:rPr>
              <w:t>تفويض الفريق الاستشاري لتقييس الاتصالات بالتصرف بين دورات انعقاد الجمعية العالمية لتقييس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1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 </w:t>
            </w:r>
            <w:r w:rsidRPr="007525F8">
              <w:rPr>
                <w:position w:val="2"/>
              </w:rPr>
              <w:t>50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rFonts w:hint="cs"/>
                <w:noProof/>
                <w:position w:val="2"/>
                <w:rtl/>
              </w:rPr>
              <w:t>الأمن السيبراني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1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52</w:t>
            </w:r>
            <w:r w:rsidRPr="007525F8">
              <w:rPr>
                <w:rFonts w:hint="cs"/>
                <w:position w:val="2"/>
                <w:rtl/>
              </w:rPr>
              <w:t xml:space="preserve"> -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مكافحة الرسائل الاقتحامية والتصدي لها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1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D415B6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D415B6">
              <w:rPr>
                <w:rFonts w:hint="cs"/>
                <w:spacing w:val="-4"/>
                <w:position w:val="2"/>
                <w:rtl/>
              </w:rPr>
              <w:t>مقترح لتعديل القرار</w:t>
            </w:r>
            <w:r w:rsidRPr="00D415B6">
              <w:rPr>
                <w:rFonts w:hint="eastAsia"/>
                <w:spacing w:val="-4"/>
                <w:position w:val="2"/>
                <w:rtl/>
              </w:rPr>
              <w:t> </w:t>
            </w:r>
            <w:r w:rsidRPr="00D415B6">
              <w:rPr>
                <w:spacing w:val="-4"/>
                <w:position w:val="2"/>
              </w:rPr>
              <w:t>60</w:t>
            </w:r>
            <w:r w:rsidRPr="00D415B6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D415B6">
              <w:rPr>
                <w:rFonts w:hint="cs"/>
                <w:spacing w:val="-4"/>
                <w:position w:val="2"/>
                <w:rtl/>
                <w:lang w:bidi="ar-SA"/>
              </w:rPr>
              <w:t xml:space="preserve">- </w:t>
            </w:r>
            <w:r w:rsidRPr="00D415B6">
              <w:rPr>
                <w:rFonts w:hint="eastAsia"/>
                <w:spacing w:val="-4"/>
                <w:position w:val="2"/>
                <w:rtl/>
                <w:lang w:bidi="ar-SA"/>
              </w:rPr>
              <w:t>مواجهة</w:t>
            </w:r>
            <w:r w:rsidRPr="00D415B6">
              <w:rPr>
                <w:spacing w:val="-4"/>
                <w:position w:val="2"/>
                <w:rtl/>
                <w:lang w:bidi="ar-SA"/>
              </w:rPr>
              <w:t xml:space="preserve"> تحديات تطور نظام </w:t>
            </w:r>
            <w:r w:rsidRPr="00D415B6">
              <w:rPr>
                <w:rFonts w:hint="eastAsia"/>
                <w:spacing w:val="-4"/>
                <w:position w:val="2"/>
                <w:rtl/>
                <w:lang w:bidi="ar-SA"/>
              </w:rPr>
              <w:t>تعرف</w:t>
            </w:r>
            <w:r w:rsidRPr="00D415B6">
              <w:rPr>
                <w:spacing w:val="-4"/>
                <w:position w:val="2"/>
                <w:rtl/>
                <w:lang w:bidi="ar-SA"/>
              </w:rPr>
              <w:t xml:space="preserve"> </w:t>
            </w:r>
            <w:r w:rsidRPr="00D415B6">
              <w:rPr>
                <w:rFonts w:hint="eastAsia"/>
                <w:spacing w:val="-4"/>
                <w:position w:val="2"/>
                <w:rtl/>
                <w:lang w:bidi="ar-SA"/>
              </w:rPr>
              <w:t>الهوية</w:t>
            </w:r>
            <w:r w:rsidRPr="00D415B6">
              <w:rPr>
                <w:spacing w:val="-4"/>
                <w:position w:val="2"/>
                <w:rtl/>
                <w:lang w:bidi="ar-SA"/>
              </w:rPr>
              <w:t>/</w:t>
            </w:r>
            <w:r w:rsidRPr="00D415B6">
              <w:rPr>
                <w:rFonts w:hint="eastAsia"/>
                <w:spacing w:val="-4"/>
                <w:position w:val="2"/>
                <w:rtl/>
                <w:lang w:bidi="ar-SA"/>
              </w:rPr>
              <w:t>الترقيم</w:t>
            </w:r>
            <w:r w:rsidRPr="00D415B6">
              <w:rPr>
                <w:spacing w:val="-4"/>
                <w:position w:val="2"/>
                <w:rtl/>
                <w:lang w:bidi="ar-SA"/>
              </w:rPr>
              <w:t xml:space="preserve"> </w:t>
            </w:r>
            <w:r w:rsidRPr="00D415B6">
              <w:rPr>
                <w:rFonts w:hint="eastAsia"/>
                <w:spacing w:val="-4"/>
                <w:position w:val="2"/>
                <w:rtl/>
                <w:lang w:bidi="ar-SA"/>
              </w:rPr>
              <w:t>وتقاربه</w:t>
            </w:r>
            <w:r w:rsidRPr="00D415B6">
              <w:rPr>
                <w:rFonts w:hint="cs"/>
                <w:spacing w:val="-4"/>
                <w:position w:val="2"/>
                <w:rtl/>
                <w:lang w:bidi="ar-SA"/>
              </w:rPr>
              <w:t xml:space="preserve"> </w:t>
            </w:r>
            <w:r w:rsidRPr="00D415B6">
              <w:rPr>
                <w:rFonts w:hint="eastAsia"/>
                <w:spacing w:val="-4"/>
                <w:position w:val="2"/>
                <w:rtl/>
                <w:lang w:bidi="ar-SA"/>
              </w:rPr>
              <w:t>مع</w:t>
            </w:r>
            <w:r w:rsidRPr="00D415B6">
              <w:rPr>
                <w:spacing w:val="-4"/>
                <w:position w:val="2"/>
                <w:rtl/>
                <w:lang w:bidi="ar-SA"/>
              </w:rPr>
              <w:t xml:space="preserve"> </w:t>
            </w:r>
            <w:r w:rsidRPr="00D415B6">
              <w:rPr>
                <w:rFonts w:hint="eastAsia"/>
                <w:spacing w:val="-4"/>
                <w:position w:val="2"/>
                <w:rtl/>
                <w:lang w:bidi="ar-SA"/>
              </w:rPr>
              <w:t>الأنظمة</w:t>
            </w:r>
            <w:r w:rsidRPr="00D415B6">
              <w:rPr>
                <w:spacing w:val="-4"/>
                <w:position w:val="2"/>
                <w:rtl/>
                <w:lang w:bidi="ar-SA"/>
              </w:rPr>
              <w:t>/الشبكات القائمة على بروتوكول الإنترنت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1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rStyle w:val="href"/>
                <w:position w:val="2"/>
              </w:rPr>
              <w:t>78</w:t>
            </w:r>
            <w:r w:rsidRPr="007525F8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 xml:space="preserve">- </w:t>
            </w:r>
            <w:r w:rsidRPr="007525F8">
              <w:rPr>
                <w:position w:val="2"/>
                <w:rtl/>
                <w:lang w:bidi="ar-SA"/>
              </w:rPr>
              <w:t>تطبيقات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ومعايير </w:t>
            </w:r>
            <w:r w:rsidRPr="007525F8">
              <w:rPr>
                <w:position w:val="2"/>
                <w:rtl/>
                <w:lang w:bidi="ar-SA"/>
              </w:rPr>
              <w:t>تكنولوجيا المعلومات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والاتصالات </w:t>
            </w:r>
            <w:r w:rsidRPr="007525F8">
              <w:rPr>
                <w:position w:val="2"/>
                <w:rtl/>
                <w:lang w:bidi="ar-SA"/>
              </w:rPr>
              <w:t>من أجل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تحسين النفاذ إلى خدمات</w:t>
            </w:r>
            <w:r w:rsidRPr="007525F8">
              <w:rPr>
                <w:position w:val="2"/>
                <w:rtl/>
                <w:lang w:bidi="ar-SA"/>
              </w:rPr>
              <w:t xml:space="preserve"> الصحة الإلكترونية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1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مشروع القرار الجديد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</w:rPr>
              <w:t>[ARB</w:t>
            </w:r>
            <w:r w:rsidRPr="007525F8">
              <w:rPr>
                <w:position w:val="2"/>
              </w:rPr>
              <w:noBreakHyphen/>
              <w:t>3]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- مشاركة قطاع تقييس الاتصالات في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rFonts w:hint="cs"/>
                <w:position w:val="2"/>
                <w:rtl/>
                <w:lang w:bidi="ar-SA"/>
              </w:rPr>
              <w:t>مراجعة لوائح الاتصالات الدولية واستعراضها دورياً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1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0E3A25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0E3A25">
              <w:rPr>
                <w:rFonts w:hint="cs"/>
                <w:spacing w:val="-6"/>
                <w:position w:val="2"/>
                <w:rtl/>
              </w:rPr>
              <w:t xml:space="preserve">مشروع القرار الجديد </w:t>
            </w:r>
            <w:r w:rsidRPr="000E3A25">
              <w:rPr>
                <w:spacing w:val="-6"/>
                <w:position w:val="2"/>
              </w:rPr>
              <w:t>[ARB</w:t>
            </w:r>
            <w:r w:rsidRPr="000E3A25">
              <w:rPr>
                <w:spacing w:val="-6"/>
                <w:position w:val="2"/>
              </w:rPr>
              <w:noBreakHyphen/>
              <w:t>4]</w:t>
            </w:r>
            <w:r w:rsidRPr="000E3A25">
              <w:rPr>
                <w:rFonts w:hint="cs"/>
                <w:spacing w:val="-6"/>
                <w:position w:val="2"/>
                <w:rtl/>
              </w:rPr>
              <w:t xml:space="preserve"> - </w:t>
            </w:r>
            <w:r w:rsidRPr="000E3A25">
              <w:rPr>
                <w:rFonts w:eastAsia="SimSun" w:hint="cs"/>
                <w:spacing w:val="-6"/>
                <w:position w:val="2"/>
                <w:rtl/>
              </w:rPr>
              <w:t>تعزيز وتنويع موارد قطاع تقييس الاتصالات بالاتحاد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1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7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2E4FFF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2E4FFF">
              <w:rPr>
                <w:color w:val="FF0000"/>
                <w:position w:val="2"/>
                <w:lang w:val="en-US"/>
              </w:rPr>
              <w:t>1</w:t>
            </w:r>
            <w:r w:rsidR="00E87054" w:rsidRPr="002E4FFF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مشروع القرار الجديد </w:t>
            </w:r>
            <w:r w:rsidRPr="007525F8">
              <w:rPr>
                <w:position w:val="2"/>
              </w:rPr>
              <w:t>[ARB-5]</w:t>
            </w:r>
            <w:r w:rsidRPr="007525F8">
              <w:rPr>
                <w:rFonts w:hint="cs"/>
                <w:position w:val="2"/>
                <w:rtl/>
              </w:rPr>
              <w:t xml:space="preserve"> - تمكين استخدام المصادر المفتوحة كمنهجية عمل في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قطاع تقييس الاتصالات بالاتحاد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2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مشروع القرار الجديد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[ARB-6]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  <w:rtl/>
              </w:rPr>
              <w:t>–</w:t>
            </w:r>
            <w:r w:rsidRPr="007525F8">
              <w:rPr>
                <w:rFonts w:hint="cs"/>
                <w:position w:val="2"/>
                <w:rtl/>
              </w:rPr>
              <w:t xml:space="preserve"> تعزيز دور قطاع تقييس الاتصالات بالاتحاد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الدولي للاتصالات في ضمان خصوصية البيانات والثقة في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البنى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التحتية لتكنولوجيا المعلومات والاتصالات وخدماتها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2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2E4FFF">
              <w:rPr>
                <w:color w:val="FF0000"/>
                <w:position w:val="2"/>
              </w:rPr>
              <w:t>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AF28C9" w:rsidP="00AF28C9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  <w:lang w:bidi="ar-SA"/>
              </w:rPr>
              <w:t>مقترح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>
              <w:rPr>
                <w:rFonts w:hint="cs"/>
                <w:position w:val="2"/>
                <w:rtl/>
                <w:lang w:bidi="ar-SA"/>
              </w:rPr>
              <w:t>ل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>عدم تغيير التوصيـة</w:t>
            </w:r>
            <w:r w:rsidR="00E87054"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="00E87054" w:rsidRPr="007525F8">
              <w:rPr>
                <w:position w:val="2"/>
              </w:rPr>
              <w:t>ITU</w:t>
            </w:r>
            <w:r w:rsidR="00E87054" w:rsidRPr="007525F8">
              <w:rPr>
                <w:position w:val="2"/>
              </w:rPr>
              <w:noBreakHyphen/>
              <w:t>T A.1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 xml:space="preserve"> - طرائق عمل لجان الدراسات التابعة لقطاع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2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2E4FFF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لعدم تغيير </w:t>
            </w:r>
            <w:r w:rsidRPr="007525F8">
              <w:rPr>
                <w:position w:val="2"/>
                <w:rtl/>
              </w:rPr>
              <w:t>التوصيـة</w:t>
            </w:r>
            <w:r w:rsidRPr="007525F8">
              <w:rPr>
                <w:rFonts w:hint="cs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ITU-T A.13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position w:val="2"/>
                <w:rtl/>
              </w:rPr>
              <w:t>الإضافات التي تلحق بالتوصيات الصادرة عن قطاع 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2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2E4FFF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"/>
              </w:rPr>
              <w:t>دعم الموافقة على التوصيات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  <w:lang w:val="en-GB"/>
              </w:rPr>
              <w:t>ITU</w:t>
            </w:r>
            <w:r w:rsidRPr="007525F8">
              <w:rPr>
                <w:position w:val="2"/>
                <w:lang w:val="en-GB"/>
              </w:rPr>
              <w:noBreakHyphen/>
              <w:t>T D.52</w:t>
            </w:r>
            <w:r w:rsidRPr="007525F8">
              <w:rPr>
                <w:rFonts w:hint="cs"/>
                <w:position w:val="2"/>
                <w:rtl/>
                <w:lang w:val="en-GB"/>
              </w:rPr>
              <w:t xml:space="preserve"> و</w:t>
            </w:r>
            <w:r w:rsidRPr="007525F8">
              <w:rPr>
                <w:position w:val="2"/>
                <w:lang w:val="en-GB"/>
              </w:rPr>
              <w:t>ITU</w:t>
            </w:r>
            <w:r w:rsidRPr="007525F8">
              <w:rPr>
                <w:position w:val="2"/>
                <w:lang w:val="en-GB"/>
              </w:rPr>
              <w:noBreakHyphen/>
              <w:t>T D.53</w:t>
            </w:r>
            <w:r w:rsidRPr="007525F8">
              <w:rPr>
                <w:rFonts w:hint="cs"/>
                <w:position w:val="2"/>
                <w:rtl/>
                <w:lang w:val="en-GB"/>
              </w:rPr>
              <w:t xml:space="preserve"> و</w:t>
            </w:r>
            <w:r w:rsidRPr="007525F8">
              <w:rPr>
                <w:position w:val="2"/>
                <w:lang w:val="en-GB"/>
              </w:rPr>
              <w:t>ITU</w:t>
            </w:r>
            <w:r w:rsidRPr="007525F8">
              <w:rPr>
                <w:position w:val="2"/>
                <w:lang w:val="en-GB"/>
              </w:rPr>
              <w:noBreakHyphen/>
              <w:t>T D.97</w:t>
            </w:r>
            <w:r w:rsidRPr="007525F8">
              <w:rPr>
                <w:rFonts w:hint="cs"/>
                <w:position w:val="2"/>
                <w:rtl/>
                <w:lang w:val="en-GB"/>
              </w:rPr>
              <w:t xml:space="preserve"> و</w:t>
            </w:r>
            <w:r w:rsidRPr="007525F8">
              <w:rPr>
                <w:position w:val="2"/>
                <w:lang w:val="en-GB"/>
              </w:rPr>
              <w:t>ITU</w:t>
            </w:r>
            <w:r w:rsidRPr="007525F8">
              <w:rPr>
                <w:position w:val="2"/>
                <w:lang w:val="en-GB"/>
              </w:rPr>
              <w:noBreakHyphen/>
              <w:t>T D.261</w:t>
            </w:r>
            <w:r w:rsidRPr="007525F8">
              <w:rPr>
                <w:rFonts w:hint="cs"/>
                <w:position w:val="2"/>
                <w:rtl/>
                <w:lang w:val="en-GB"/>
              </w:rPr>
              <w:t xml:space="preserve"> و</w:t>
            </w:r>
            <w:r w:rsidRPr="007525F8">
              <w:rPr>
                <w:position w:val="2"/>
                <w:rtl/>
                <w:lang w:val="en-GB" w:bidi="ar-SA"/>
              </w:rPr>
              <w:t>مشروع مراجعة التوصية</w:t>
            </w:r>
            <w:r w:rsidRPr="007525F8">
              <w:rPr>
                <w:rFonts w:hint="eastAsia"/>
                <w:position w:val="2"/>
                <w:rtl/>
                <w:lang w:val="en-GB"/>
              </w:rPr>
              <w:t> </w:t>
            </w:r>
            <w:r w:rsidRPr="007525F8">
              <w:rPr>
                <w:position w:val="2"/>
              </w:rPr>
              <w:t>ITU</w:t>
            </w:r>
            <w:r w:rsidRPr="007525F8">
              <w:rPr>
                <w:position w:val="2"/>
              </w:rPr>
              <w:noBreakHyphen/>
              <w:t>T D.271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2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2E4FFF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مقترحات وآراء بشأن هيكل لجنة الدراسات </w:t>
            </w:r>
            <w:r w:rsidRPr="007525F8">
              <w:rPr>
                <w:position w:val="2"/>
              </w:rPr>
              <w:t>20</w:t>
            </w:r>
            <w:r w:rsidRPr="007525F8">
              <w:rPr>
                <w:rFonts w:hint="cs"/>
                <w:position w:val="2"/>
                <w:rtl/>
              </w:rPr>
              <w:t xml:space="preserve"> لقطاع 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2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2E4FFF">
              <w:rPr>
                <w:rFonts w:hint="cs"/>
                <w:color w:val="FF0000"/>
                <w:position w:val="2"/>
                <w:rtl/>
              </w:rPr>
              <w:t xml:space="preserve">(المراجعات </w:t>
            </w:r>
            <w:r w:rsidR="00A00C7D">
              <w:rPr>
                <w:color w:val="FF0000"/>
                <w:position w:val="2"/>
                <w:rtl/>
              </w:rPr>
              <w:br/>
            </w:r>
            <w:r w:rsidR="00E87054" w:rsidRPr="002E4FFF">
              <w:rPr>
                <w:rFonts w:hint="cs"/>
                <w:color w:val="FF0000"/>
                <w:position w:val="2"/>
                <w:rtl/>
              </w:rPr>
              <w:t>من </w:t>
            </w:r>
            <w:r w:rsidR="00E87054" w:rsidRPr="002E4FFF">
              <w:rPr>
                <w:color w:val="FF0000"/>
                <w:position w:val="2"/>
                <w:lang w:val="en-US"/>
              </w:rPr>
              <w:t>1</w:t>
            </w:r>
            <w:r w:rsidR="00E87054" w:rsidRPr="002E4FFF">
              <w:rPr>
                <w:rFonts w:hint="cs"/>
                <w:color w:val="FF0000"/>
                <w:position w:val="2"/>
                <w:rtl/>
                <w:lang w:val="en-US"/>
              </w:rPr>
              <w:t xml:space="preserve"> إلى </w:t>
            </w:r>
            <w:r w:rsidR="00E87054" w:rsidRPr="002E4FFF">
              <w:rPr>
                <w:color w:val="FF0000"/>
                <w:position w:val="2"/>
                <w:lang w:val="en-US"/>
              </w:rPr>
              <w:t>3</w:t>
            </w:r>
            <w:r w:rsidR="00E87054" w:rsidRPr="002E4FFF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 w:val="restart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326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إدارات الاتحاد الإفريقي للاتصالات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F28C9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مقترحات إفريقية مشتركة بشأن أعمال الجمعية</w:t>
            </w:r>
            <w:r w:rsidR="00AF28C9" w:rsidRPr="00AF28C9">
              <w:rPr>
                <w:rFonts w:hint="cs"/>
                <w:color w:val="000000"/>
                <w:position w:val="2"/>
                <w:rtl/>
                <w:lang w:val="en-US"/>
              </w:rPr>
              <w:t xml:space="preserve"> - قائمة الدول الموقعة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2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مشروع القرار الجديد </w:t>
            </w:r>
            <w:r w:rsidRPr="007525F8">
              <w:rPr>
                <w:position w:val="2"/>
              </w:rPr>
              <w:t>[AFCP</w:t>
            </w:r>
            <w:r w:rsidRPr="007525F8">
              <w:rPr>
                <w:position w:val="2"/>
              </w:rPr>
              <w:noBreakHyphen/>
              <w:t>1]</w:t>
            </w:r>
            <w:r w:rsidRPr="007525F8">
              <w:rPr>
                <w:rFonts w:hint="cs"/>
                <w:position w:val="2"/>
                <w:rtl/>
              </w:rPr>
              <w:t xml:space="preserve"> - تقييم تنفيذ قرارات الجمعية العالمية لتقييس 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2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Add.2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 </w:t>
            </w:r>
            <w:r w:rsidRPr="007525F8">
              <w:rPr>
                <w:position w:val="2"/>
              </w:rPr>
              <w:t>11</w:t>
            </w:r>
            <w:r w:rsidRPr="007525F8">
              <w:rPr>
                <w:rFonts w:hint="cs"/>
                <w:position w:val="2"/>
                <w:rtl/>
              </w:rPr>
              <w:t xml:space="preserve"> - التعاون مع مجلس العمليات البريدية للاتحاد البريدي العالمي في دراسة الخدمات المتصلة بقطاعي البريد والاتصالات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2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Add.3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 xml:space="preserve">مقترح لتعديل القرار </w:t>
            </w:r>
            <w:r w:rsidRPr="007525F8">
              <w:rPr>
                <w:position w:val="2"/>
                <w:lang w:bidi="ar-SA"/>
              </w:rPr>
              <w:t>18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7525F8">
              <w:rPr>
                <w:position w:val="2"/>
                <w:rtl/>
                <w:lang w:bidi="ar-SA"/>
              </w:rPr>
              <w:t xml:space="preserve">مبادئ وإجراءات توزيع العمل على </w:t>
            </w:r>
            <w:r w:rsidRPr="007525F8">
              <w:rPr>
                <w:rFonts w:hint="cs"/>
                <w:position w:val="2"/>
                <w:rtl/>
                <w:lang w:bidi="ar-SA"/>
              </w:rPr>
              <w:t>قطاعات </w:t>
            </w:r>
            <w:r w:rsidRPr="007525F8">
              <w:rPr>
                <w:position w:val="2"/>
                <w:rtl/>
                <w:lang w:bidi="ar-SA"/>
              </w:rPr>
              <w:t>الاتصالات الراديوية وتقييس الاتصالات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وتنمية الاتصالات</w:t>
            </w:r>
            <w:r w:rsidRPr="007525F8">
              <w:rPr>
                <w:position w:val="2"/>
                <w:rtl/>
                <w:lang w:bidi="ar-SA"/>
              </w:rPr>
              <w:t xml:space="preserve"> للاتحاد الدولي للاتصالات و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تعزيز </w:t>
            </w:r>
            <w:r w:rsidRPr="007525F8">
              <w:rPr>
                <w:position w:val="2"/>
                <w:rtl/>
                <w:lang w:bidi="ar-SA"/>
              </w:rPr>
              <w:t>التنسيق</w:t>
            </w:r>
            <w:r w:rsidRPr="007525F8">
              <w:rPr>
                <w:rFonts w:hint="cs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  <w:rtl/>
                <w:lang w:bidi="ar-SA"/>
              </w:rPr>
              <w:t>فيما بينها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3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Add.4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مقترح لتعديل القرار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29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-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إجراءات النداء البديلة على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شبكات الاتصالات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الدولية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3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Add.5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31</w:t>
            </w:r>
            <w:r w:rsidRPr="007525F8">
              <w:rPr>
                <w:rFonts w:hint="cs"/>
                <w:position w:val="2"/>
                <w:rtl/>
              </w:rPr>
              <w:t xml:space="preserve"> - قبول كيانات أو منظمات للمشاركة كمنتسبين في أعمال 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3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Add.6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32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position w:val="2"/>
                <w:rtl/>
              </w:rPr>
              <w:t>تعزيز وسائل العمل الإلكترونية في أعمال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  <w:rtl/>
              </w:rPr>
              <w:t>قطاع تقييس الاتصالات 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3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لإلغاء القرار </w:t>
            </w:r>
            <w:r w:rsidRPr="007525F8">
              <w:rPr>
                <w:position w:val="2"/>
              </w:rPr>
              <w:t>57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rFonts w:hint="cs"/>
                <w:noProof/>
                <w:position w:val="2"/>
                <w:rtl/>
              </w:rPr>
              <w:t>تعزيز</w:t>
            </w:r>
            <w:r w:rsidRPr="007525F8">
              <w:rPr>
                <w:noProof/>
                <w:position w:val="2"/>
                <w:rtl/>
              </w:rPr>
              <w:t xml:space="preserve"> التنسيق والتعاون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فيما </w:t>
            </w:r>
            <w:r w:rsidRPr="007525F8">
              <w:rPr>
                <w:noProof/>
                <w:position w:val="2"/>
                <w:rtl/>
              </w:rPr>
              <w:t xml:space="preserve">بين 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القطاعات الثلاثة للاتحاد الدولي للاتصالات </w:t>
            </w:r>
            <w:r w:rsidRPr="007525F8">
              <w:rPr>
                <w:noProof/>
                <w:position w:val="2"/>
                <w:rtl/>
              </w:rPr>
              <w:t xml:space="preserve">في المسائل </w:t>
            </w:r>
            <w:r w:rsidRPr="007525F8">
              <w:rPr>
                <w:rFonts w:hint="cs"/>
                <w:noProof/>
                <w:position w:val="2"/>
                <w:rtl/>
              </w:rPr>
              <w:t>ذات الاهتمام المشترك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3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Add.8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</w:t>
            </w:r>
            <w:r w:rsidRPr="007525F8">
              <w:rPr>
                <w:position w:val="2"/>
                <w:rtl/>
              </w:rPr>
              <w:t>قرار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</w:rPr>
              <w:t>69</w:t>
            </w:r>
            <w:r w:rsidRPr="007525F8">
              <w:rPr>
                <w:rFonts w:hint="cs"/>
                <w:position w:val="2"/>
                <w:rtl/>
              </w:rPr>
              <w:t xml:space="preserve"> - النفاذ إلى موارد الإنترنت وتكنولوجيا المعلومات والاتصالات واستعمالها على أساس غير تمييزي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3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Add.9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AF28C9" w:rsidP="00AF28C9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</w:rPr>
              <w:t>مقترح ل</w:t>
            </w:r>
            <w:r w:rsidR="00E87054" w:rsidRPr="007525F8">
              <w:rPr>
                <w:rFonts w:hint="cs"/>
                <w:position w:val="2"/>
                <w:rtl/>
              </w:rPr>
              <w:t>تعديل القرار</w:t>
            </w:r>
            <w:r w:rsidR="00E87054" w:rsidRPr="007525F8">
              <w:rPr>
                <w:rFonts w:hint="eastAsia"/>
                <w:position w:val="2"/>
                <w:rtl/>
              </w:rPr>
              <w:t> </w:t>
            </w:r>
            <w:r w:rsidR="00E87054" w:rsidRPr="007525F8">
              <w:rPr>
                <w:position w:val="2"/>
              </w:rPr>
              <w:t>72</w:t>
            </w:r>
            <w:r w:rsidR="00E87054" w:rsidRPr="007525F8">
              <w:rPr>
                <w:rFonts w:hint="cs"/>
                <w:position w:val="2"/>
                <w:rtl/>
              </w:rPr>
              <w:t xml:space="preserve"> - مشاكل القياس المتعلقة بالتعرض البشري للمجالات</w:t>
            </w:r>
            <w:r w:rsidR="00E87054" w:rsidRPr="007525F8">
              <w:rPr>
                <w:rFonts w:hint="eastAsia"/>
                <w:position w:val="2"/>
                <w:rtl/>
              </w:rPr>
              <w:t> </w:t>
            </w:r>
            <w:r w:rsidR="00E87054" w:rsidRPr="007525F8">
              <w:rPr>
                <w:rFonts w:hint="cs"/>
                <w:position w:val="2"/>
                <w:rtl/>
              </w:rPr>
              <w:t>الكهرمغنطيسية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3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F234A4">
              <w:rPr>
                <w:color w:val="FF0000"/>
                <w:position w:val="2"/>
              </w:rPr>
              <w:t>0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76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noProof/>
                <w:position w:val="2"/>
                <w:rtl/>
              </w:rPr>
              <w:t>الدراسات المتعلقة باختبارات المطابقة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وقابلية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التشغيل البيني ومساعدة البلدان النامية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والبرنامج المستقبلي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المحتمل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الخاص بعلامة</w:t>
            </w:r>
            <w:r w:rsidRPr="007525F8">
              <w:rPr>
                <w:rFonts w:hint="cs"/>
                <w:noProof/>
                <w:position w:val="2"/>
                <w:rtl/>
              </w:rPr>
              <w:t xml:space="preserve"> </w:t>
            </w:r>
            <w:r w:rsidRPr="007525F8">
              <w:rPr>
                <w:noProof/>
                <w:position w:val="2"/>
                <w:rtl/>
              </w:rPr>
              <w:t>الاتحاد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3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F234A4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6B457C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rtl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تأييد إدارات الاتحاد الإفريقي للاتصالات الموافقة على التوصيات </w:t>
            </w:r>
            <w:r w:rsidRPr="007525F8">
              <w:rPr>
                <w:position w:val="2"/>
                <w:lang w:val="fr-CH"/>
              </w:rPr>
              <w:t>ITU</w:t>
            </w:r>
            <w:r w:rsidRPr="007525F8">
              <w:rPr>
                <w:position w:val="2"/>
                <w:lang w:val="fr-CH"/>
              </w:rPr>
              <w:noBreakHyphen/>
              <w:t>T D.52</w:t>
            </w:r>
            <w:r w:rsidRPr="007525F8">
              <w:rPr>
                <w:rFonts w:eastAsiaTheme="minorEastAsia" w:hint="cs"/>
                <w:position w:val="2"/>
                <w:rtl/>
                <w:lang w:val="fr-CH" w:eastAsia="zh-CN"/>
              </w:rPr>
              <w:t xml:space="preserve"> و</w:t>
            </w:r>
            <w:r w:rsidRPr="007525F8">
              <w:rPr>
                <w:position w:val="2"/>
                <w:lang w:val="fr-CH"/>
              </w:rPr>
              <w:t>ITU</w:t>
            </w:r>
            <w:r w:rsidRPr="007525F8">
              <w:rPr>
                <w:position w:val="2"/>
                <w:lang w:val="fr-CH"/>
              </w:rPr>
              <w:noBreakHyphen/>
              <w:t>T </w:t>
            </w:r>
            <w:r w:rsidRPr="007525F8">
              <w:rPr>
                <w:rFonts w:eastAsiaTheme="minorEastAsia"/>
                <w:position w:val="2"/>
                <w:lang w:val="fr-CH" w:eastAsia="zh-CN"/>
              </w:rPr>
              <w:t>D.53</w:t>
            </w:r>
            <w:r w:rsidRPr="007525F8">
              <w:rPr>
                <w:rFonts w:eastAsiaTheme="minorEastAsia" w:hint="cs"/>
                <w:position w:val="2"/>
                <w:rtl/>
                <w:lang w:val="ru-RU" w:eastAsia="zh-CN"/>
              </w:rPr>
              <w:t xml:space="preserve"> و</w:t>
            </w:r>
            <w:r w:rsidRPr="007525F8">
              <w:rPr>
                <w:position w:val="2"/>
                <w:lang w:val="fr-CH"/>
              </w:rPr>
              <w:t>ITU</w:t>
            </w:r>
            <w:r w:rsidRPr="007525F8">
              <w:rPr>
                <w:position w:val="2"/>
                <w:lang w:val="fr-CH"/>
              </w:rPr>
              <w:noBreakHyphen/>
              <w:t>T</w:t>
            </w:r>
            <w:r w:rsidRPr="007525F8">
              <w:rPr>
                <w:rFonts w:eastAsiaTheme="minorEastAsia"/>
                <w:position w:val="2"/>
                <w:lang w:val="fr-CH" w:eastAsia="zh-CN"/>
              </w:rPr>
              <w:t xml:space="preserve"> D.97</w:t>
            </w:r>
            <w:r w:rsidRPr="007525F8">
              <w:rPr>
                <w:rFonts w:eastAsiaTheme="minorEastAsia" w:hint="cs"/>
                <w:position w:val="2"/>
                <w:rtl/>
                <w:lang w:val="fr-CH" w:eastAsia="zh-CN"/>
              </w:rPr>
              <w:t xml:space="preserve"> و</w:t>
            </w:r>
            <w:r w:rsidRPr="007525F8">
              <w:rPr>
                <w:position w:val="2"/>
                <w:lang w:val="fr-CH"/>
              </w:rPr>
              <w:t>ITU</w:t>
            </w:r>
            <w:r w:rsidRPr="007525F8">
              <w:rPr>
                <w:position w:val="2"/>
                <w:lang w:val="fr-CH"/>
              </w:rPr>
              <w:noBreakHyphen/>
              <w:t>T</w:t>
            </w:r>
            <w:r w:rsidRPr="007525F8">
              <w:rPr>
                <w:rFonts w:eastAsiaTheme="minorEastAsia"/>
                <w:position w:val="2"/>
                <w:lang w:val="fr-CH" w:eastAsia="zh-CN"/>
              </w:rPr>
              <w:t xml:space="preserve"> D.261</w:t>
            </w:r>
            <w:r w:rsidRPr="007525F8">
              <w:rPr>
                <w:rFonts w:eastAsiaTheme="minorEastAsia" w:hint="cs"/>
                <w:position w:val="2"/>
                <w:rtl/>
                <w:lang w:val="fr-CH" w:eastAsia="zh-CN"/>
              </w:rPr>
              <w:t xml:space="preserve"> و</w:t>
            </w:r>
            <w:r w:rsidRPr="007525F8">
              <w:rPr>
                <w:position w:val="2"/>
                <w:lang w:val="fr-CH"/>
              </w:rPr>
              <w:t>ITU</w:t>
            </w:r>
            <w:r w:rsidRPr="007525F8">
              <w:rPr>
                <w:position w:val="2"/>
                <w:lang w:val="fr-CH"/>
              </w:rPr>
              <w:noBreakHyphen/>
              <w:t>T</w:t>
            </w:r>
            <w:r w:rsidRPr="007525F8">
              <w:rPr>
                <w:rFonts w:eastAsiaTheme="minorEastAsia"/>
                <w:position w:val="2"/>
                <w:lang w:val="fr-CH" w:eastAsia="zh-CN"/>
              </w:rPr>
              <w:t xml:space="preserve"> D.271</w:t>
            </w:r>
            <w:r w:rsidRPr="007525F8">
              <w:rPr>
                <w:rFonts w:eastAsiaTheme="minorEastAsia" w:hint="cs"/>
                <w:position w:val="2"/>
                <w:rtl/>
                <w:lang w:val="fr-CH" w:eastAsia="zh-CN"/>
              </w:rPr>
              <w:t xml:space="preserve"> </w:t>
            </w:r>
            <w:r w:rsidRPr="007525F8">
              <w:rPr>
                <w:rFonts w:eastAsiaTheme="minorEastAsia" w:hint="cs"/>
                <w:position w:val="2"/>
                <w:rtl/>
                <w:lang w:val="ru-RU" w:eastAsia="zh-CN"/>
              </w:rPr>
              <w:t>في الجمعية العالمية لتقييس الاتصالات لعام</w:t>
            </w:r>
            <w:r w:rsidRPr="007525F8">
              <w:rPr>
                <w:rFonts w:eastAsiaTheme="minorEastAsia" w:hint="eastAsia"/>
                <w:position w:val="2"/>
                <w:rtl/>
                <w:lang w:val="ru-RU" w:eastAsia="zh-CN"/>
              </w:rPr>
              <w:t> </w:t>
            </w:r>
            <w:r w:rsidRPr="007525F8">
              <w:rPr>
                <w:rFonts w:eastAsiaTheme="minorEastAsia"/>
                <w:position w:val="2"/>
                <w:lang w:val="fr-CH" w:eastAsia="zh-CN"/>
              </w:rPr>
              <w:t>2016</w:t>
            </w:r>
            <w:r w:rsidR="006B457C">
              <w:rPr>
                <w:rFonts w:eastAsiaTheme="minorEastAsia" w:hint="cs"/>
                <w:position w:val="2"/>
                <w:rtl/>
                <w:lang w:val="fr-CH" w:eastAsia="zh-CN"/>
              </w:rPr>
              <w:t> </w:t>
            </w:r>
            <w:r w:rsidR="006B457C">
              <w:rPr>
                <w:rFonts w:eastAsiaTheme="minorEastAsia"/>
                <w:position w:val="2"/>
                <w:lang w:val="en-US" w:eastAsia="zh-CN"/>
              </w:rPr>
              <w:t>(WTSA</w:t>
            </w:r>
            <w:r w:rsidR="006B457C">
              <w:rPr>
                <w:rFonts w:eastAsiaTheme="minorEastAsia"/>
                <w:position w:val="2"/>
                <w:lang w:val="en-US" w:eastAsia="zh-CN"/>
              </w:rPr>
              <w:noBreakHyphen/>
              <w:t>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33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proofErr w:type="gramStart"/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F234A4">
              <w:rPr>
                <w:color w:val="FF0000"/>
                <w:position w:val="2"/>
              </w:rPr>
              <w:t>2</w:t>
            </w:r>
            <w:proofErr w:type="gramEnd"/>
            <w:r w:rsidR="00E87054" w:rsidRPr="00E87054">
              <w:rPr>
                <w:b/>
                <w:bCs/>
                <w:color w:val="FF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لتعديل القرار </w:t>
            </w:r>
            <w:r w:rsidRPr="007525F8">
              <w:rPr>
                <w:position w:val="2"/>
              </w:rPr>
              <w:t>1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Pr="007525F8">
              <w:rPr>
                <w:position w:val="2"/>
                <w:rtl/>
                <w:lang w:bidi="ar-SA"/>
              </w:rPr>
              <w:t>النظام الداخلي لقطاع تقييس الاتصالات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  <w:rtl/>
                <w:lang w:bidi="ar-SA"/>
              </w:rPr>
              <w:t>للاتحاد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3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F234A4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مشروع القرار الجديد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[AFCP</w:t>
            </w:r>
            <w:r w:rsidRPr="007525F8">
              <w:rPr>
                <w:position w:val="2"/>
              </w:rPr>
              <w:noBreakHyphen/>
              <w:t>2]</w:t>
            </w:r>
            <w:r w:rsidRPr="007525F8">
              <w:rPr>
                <w:rFonts w:hint="cs"/>
                <w:position w:val="2"/>
                <w:rtl/>
              </w:rPr>
              <w:t xml:space="preserve"> - استخدام تكنولوجيات المعلومات والاتصالات لسدّ فجوة الشمول المالي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F234A4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0E3A25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0E3A25">
              <w:rPr>
                <w:rFonts w:hint="cs"/>
                <w:spacing w:val="-6"/>
                <w:position w:val="2"/>
                <w:rtl/>
              </w:rPr>
              <w:t xml:space="preserve">مشروع القرار الجديد </w:t>
            </w:r>
            <w:r w:rsidRPr="000E3A25">
              <w:rPr>
                <w:spacing w:val="-6"/>
                <w:position w:val="2"/>
              </w:rPr>
              <w:t>[AFCP</w:t>
            </w:r>
            <w:r w:rsidRPr="000E3A25">
              <w:rPr>
                <w:spacing w:val="-6"/>
                <w:position w:val="2"/>
              </w:rPr>
              <w:noBreakHyphen/>
              <w:t>3]</w:t>
            </w:r>
            <w:r w:rsidRPr="000E3A25">
              <w:rPr>
                <w:rFonts w:hint="cs"/>
                <w:spacing w:val="-6"/>
                <w:position w:val="2"/>
                <w:rtl/>
              </w:rPr>
              <w:t xml:space="preserve"> - الخدمات المتاحة بحرّية على الإنترنت</w:t>
            </w:r>
            <w:r w:rsidRPr="000E3A25">
              <w:rPr>
                <w:rFonts w:hint="eastAsia"/>
                <w:spacing w:val="-6"/>
                <w:position w:val="2"/>
                <w:rtl/>
              </w:rPr>
              <w:t> </w:t>
            </w:r>
            <w:r w:rsidRPr="000E3A25">
              <w:rPr>
                <w:spacing w:val="-6"/>
                <w:position w:val="2"/>
              </w:rPr>
              <w:t>(OTT)</w:t>
            </w:r>
            <w:r w:rsidRPr="000E3A25">
              <w:rPr>
                <w:rFonts w:hint="cs"/>
                <w:spacing w:val="-6"/>
                <w:position w:val="2"/>
                <w:rtl/>
              </w:rPr>
              <w:t xml:space="preserve"> ومشغّلو هذه الخدمات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F234A4">
              <w:rPr>
                <w:color w:val="FF0000"/>
                <w:position w:val="2"/>
              </w:rPr>
              <w:t>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465845" w:rsidRDefault="00E87054" w:rsidP="00E87054">
            <w:pPr>
              <w:pStyle w:val="Tabletext"/>
              <w:spacing w:line="300" w:lineRule="exact"/>
              <w:rPr>
                <w:color w:val="000000"/>
                <w:spacing w:val="-2"/>
                <w:position w:val="2"/>
                <w:highlight w:val="yellow"/>
                <w:lang w:val="en-US"/>
              </w:rPr>
            </w:pPr>
            <w:r w:rsidRPr="00465845">
              <w:rPr>
                <w:rFonts w:hint="cs"/>
                <w:spacing w:val="-2"/>
                <w:position w:val="2"/>
                <w:rtl/>
              </w:rPr>
              <w:t>مشروع القرار الجديد</w:t>
            </w:r>
            <w:r w:rsidRPr="00465845">
              <w:rPr>
                <w:rFonts w:hint="eastAsia"/>
                <w:spacing w:val="-2"/>
                <w:position w:val="2"/>
                <w:rtl/>
              </w:rPr>
              <w:t> </w:t>
            </w:r>
            <w:r w:rsidRPr="00465845">
              <w:rPr>
                <w:spacing w:val="-2"/>
                <w:position w:val="2"/>
              </w:rPr>
              <w:t>[AFCP</w:t>
            </w:r>
            <w:r w:rsidRPr="00465845">
              <w:rPr>
                <w:spacing w:val="-2"/>
                <w:position w:val="2"/>
              </w:rPr>
              <w:noBreakHyphen/>
              <w:t>4]</w:t>
            </w:r>
            <w:r w:rsidRPr="00465845">
              <w:rPr>
                <w:rFonts w:hint="cs"/>
                <w:spacing w:val="-2"/>
                <w:position w:val="2"/>
                <w:rtl/>
              </w:rPr>
              <w:t xml:space="preserve"> - مشاركة قطاع تقييس الاتصالات في الاتحاد الدولي للاتصالات بمراجعة لوائح الاتصالات الدولية واستعراضها دورياً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F234A4">
              <w:rPr>
                <w:color w:val="FF0000"/>
                <w:position w:val="2"/>
              </w:rPr>
              <w:t>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مشروع القرار الجديد </w:t>
            </w:r>
            <w:r w:rsidRPr="007525F8">
              <w:rPr>
                <w:position w:val="2"/>
              </w:rPr>
              <w:t>[AFCP</w:t>
            </w:r>
            <w:r w:rsidRPr="007525F8">
              <w:rPr>
                <w:position w:val="2"/>
              </w:rPr>
              <w:noBreakHyphen/>
              <w:t>5]</w:t>
            </w:r>
            <w:r w:rsidRPr="007525F8">
              <w:rPr>
                <w:rFonts w:hint="cs"/>
                <w:position w:val="2"/>
                <w:rtl/>
              </w:rPr>
              <w:t xml:space="preserve"> - دور قطاع تقييس الاتصالات للاتحاد الدولي للاتصالات في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مكافحة وردع أجهزة الاتصالات/تكنولوجيا المعلومات والاتصالات الزائفة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F234A4">
              <w:rPr>
                <w:color w:val="FF0000"/>
                <w:position w:val="2"/>
              </w:rPr>
              <w:t>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position w:val="2"/>
                <w:rtl/>
              </w:rPr>
              <w:t xml:space="preserve">مشـروع </w:t>
            </w:r>
            <w:r w:rsidRPr="007525F8">
              <w:rPr>
                <w:rFonts w:hint="cs"/>
                <w:position w:val="2"/>
                <w:rtl/>
              </w:rPr>
              <w:t>ال</w:t>
            </w:r>
            <w:r w:rsidRPr="007525F8">
              <w:rPr>
                <w:position w:val="2"/>
                <w:rtl/>
              </w:rPr>
              <w:t xml:space="preserve">قـرار </w:t>
            </w:r>
            <w:r w:rsidRPr="007525F8">
              <w:rPr>
                <w:rFonts w:hint="cs"/>
                <w:position w:val="2"/>
                <w:rtl/>
              </w:rPr>
              <w:t>ال</w:t>
            </w:r>
            <w:r w:rsidRPr="007525F8">
              <w:rPr>
                <w:position w:val="2"/>
                <w:rtl/>
              </w:rPr>
              <w:t>جديـد</w:t>
            </w:r>
            <w:r w:rsidRPr="007525F8">
              <w:rPr>
                <w:rFonts w:hint="cs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[AFCP-6]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  <w:rtl/>
              </w:rPr>
              <w:t>–</w:t>
            </w:r>
            <w:r w:rsidRPr="007525F8">
              <w:rPr>
                <w:rFonts w:hint="cs"/>
                <w:position w:val="2"/>
                <w:rtl/>
              </w:rPr>
              <w:t xml:space="preserve"> مبادرات</w:t>
            </w:r>
            <w:r w:rsidRPr="007525F8">
              <w:rPr>
                <w:position w:val="2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>قطاع تقييس الاتصالات لزيادة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الوعي بشأن أفضل الممارسات والسياسات المتعلقة بجودة الخدمة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F234A4">
              <w:rPr>
                <w:color w:val="FF0000"/>
                <w:position w:val="2"/>
              </w:rPr>
              <w:t>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مشروع القرار الجديد </w:t>
            </w:r>
            <w:r w:rsidRPr="007525F8">
              <w:rPr>
                <w:position w:val="2"/>
              </w:rPr>
              <w:t>[AFCP</w:t>
            </w:r>
            <w:r w:rsidRPr="007525F8">
              <w:rPr>
                <w:position w:val="2"/>
              </w:rPr>
              <w:noBreakHyphen/>
              <w:t>7]</w:t>
            </w:r>
            <w:r w:rsidRPr="007525F8">
              <w:rPr>
                <w:rFonts w:hint="cs"/>
                <w:position w:val="2"/>
                <w:rtl/>
              </w:rPr>
              <w:t xml:space="preserve"> - تعزيز الخدمات المالية المتنقلة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Add.1</w:t>
            </w:r>
            <w:r w:rsidR="00E87054" w:rsidRPr="00F234A4">
              <w:rPr>
                <w:color w:val="FF0000"/>
                <w:position w:val="2"/>
              </w:rPr>
              <w:t>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</w:rPr>
            </w:pPr>
            <w:r w:rsidRPr="007525F8">
              <w:rPr>
                <w:rFonts w:hint="cs"/>
                <w:position w:val="2"/>
                <w:rtl/>
              </w:rPr>
              <w:t>مقترح لعدم تغيير التوصيات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Style w:val="href"/>
                <w:position w:val="2"/>
              </w:rPr>
              <w:t>ITU</w:t>
            </w:r>
            <w:r w:rsidRPr="007525F8">
              <w:rPr>
                <w:rStyle w:val="href"/>
                <w:position w:val="2"/>
              </w:rPr>
              <w:noBreakHyphen/>
              <w:t>T A.1</w:t>
            </w:r>
            <w:r w:rsidRPr="007525F8">
              <w:rPr>
                <w:rStyle w:val="href"/>
                <w:rFonts w:hint="cs"/>
                <w:position w:val="2"/>
                <w:rtl/>
              </w:rPr>
              <w:t xml:space="preserve"> و</w:t>
            </w:r>
            <w:r w:rsidRPr="007525F8">
              <w:rPr>
                <w:rStyle w:val="href"/>
                <w:position w:val="2"/>
              </w:rPr>
              <w:t>ITU</w:t>
            </w:r>
            <w:r w:rsidRPr="007525F8">
              <w:rPr>
                <w:rStyle w:val="href"/>
                <w:position w:val="2"/>
              </w:rPr>
              <w:noBreakHyphen/>
              <w:t>T A.12</w:t>
            </w:r>
            <w:r w:rsidRPr="007525F8">
              <w:rPr>
                <w:rStyle w:val="href"/>
                <w:rFonts w:hint="cs"/>
                <w:position w:val="2"/>
                <w:rtl/>
              </w:rPr>
              <w:t xml:space="preserve"> و</w:t>
            </w:r>
            <w:r w:rsidRPr="007525F8">
              <w:rPr>
                <w:rStyle w:val="href"/>
                <w:position w:val="2"/>
              </w:rPr>
              <w:t>ITU</w:t>
            </w:r>
            <w:r w:rsidRPr="007525F8">
              <w:rPr>
                <w:rStyle w:val="href"/>
                <w:position w:val="2"/>
              </w:rPr>
              <w:noBreakHyphen/>
              <w:t>T A.13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F234A4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20</w:t>
            </w:r>
            <w:r w:rsidRPr="007525F8">
              <w:rPr>
                <w:rFonts w:hint="cs"/>
                <w:position w:val="2"/>
                <w:rtl/>
              </w:rPr>
              <w:t xml:space="preserve"> - إجراءات تخصيص وإدارة الموارد الدولية للترقيم والتسمية والعنونة وتحديد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hint="cs"/>
                <w:position w:val="2"/>
                <w:rtl/>
              </w:rPr>
              <w:t>الهوية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(NNAI)</w:t>
            </w:r>
            <w:r w:rsidRPr="007525F8">
              <w:rPr>
                <w:rFonts w:hint="cs"/>
                <w:position w:val="2"/>
                <w:rtl/>
              </w:rPr>
              <w:t xml:space="preserve"> في مجال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F234A4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مقترح لتعديل</w:t>
            </w:r>
            <w:r w:rsidRPr="007525F8">
              <w:rPr>
                <w:position w:val="2"/>
                <w:rtl/>
                <w:lang w:bidi="ar-SA"/>
              </w:rPr>
              <w:t xml:space="preserve"> القرار </w:t>
            </w:r>
            <w:r w:rsidRPr="007525F8">
              <w:rPr>
                <w:position w:val="2"/>
              </w:rPr>
              <w:t>44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position w:val="2"/>
                <w:rtl/>
                <w:lang w:bidi="ar-SA"/>
              </w:rPr>
              <w:t>سد الفجوة التقييسية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  <w:rtl/>
                <w:lang w:bidi="ar-SA"/>
              </w:rPr>
              <w:t>بين البلدان النامية والبلدان المتقدمة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F234A4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</w:t>
            </w:r>
            <w:r w:rsidRPr="007525F8">
              <w:rPr>
                <w:position w:val="2"/>
                <w:rtl/>
              </w:rPr>
              <w:t>ق</w:t>
            </w:r>
            <w:r w:rsidRPr="007525F8">
              <w:rPr>
                <w:rFonts w:hint="cs"/>
                <w:position w:val="2"/>
                <w:rtl/>
              </w:rPr>
              <w:t>ـ</w:t>
            </w:r>
            <w:r w:rsidRPr="007525F8">
              <w:rPr>
                <w:position w:val="2"/>
                <w:rtl/>
              </w:rPr>
              <w:t xml:space="preserve">رار </w:t>
            </w:r>
            <w:r w:rsidRPr="007525F8">
              <w:rPr>
                <w:rStyle w:val="href"/>
                <w:position w:val="2"/>
              </w:rPr>
              <w:t>47</w:t>
            </w:r>
            <w:r w:rsidRPr="007525F8">
              <w:rPr>
                <w:rStyle w:val="href"/>
                <w:rFonts w:hint="cs"/>
                <w:position w:val="2"/>
                <w:rtl/>
              </w:rPr>
              <w:t xml:space="preserve"> - </w:t>
            </w:r>
            <w:r w:rsidRPr="007525F8">
              <w:rPr>
                <w:rFonts w:hint="cs"/>
                <w:position w:val="2"/>
                <w:rtl/>
              </w:rPr>
              <w:t>أسماء ميادين المستوى الأعلى والأسماء الجغرافية للرمز القُطري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4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F234A4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rFonts w:eastAsia="PMingLiU" w:hint="eastAsia"/>
                <w:position w:val="2"/>
                <w:lang w:eastAsia="zh-TW"/>
              </w:rPr>
              <w:t>49</w:t>
            </w:r>
            <w:r w:rsidRPr="007525F8">
              <w:rPr>
                <w:rFonts w:eastAsia="PMingLiU" w:hint="cs"/>
                <w:position w:val="2"/>
                <w:rtl/>
                <w:lang w:eastAsia="zh-TW"/>
              </w:rPr>
              <w:t xml:space="preserve"> - </w:t>
            </w:r>
            <w:r w:rsidRPr="007525F8">
              <w:rPr>
                <w:rFonts w:eastAsia="PMingLiU" w:hint="cs"/>
                <w:position w:val="2"/>
                <w:rtl/>
                <w:lang w:eastAsia="zh-TW" w:bidi="ar-SA"/>
              </w:rPr>
              <w:t>بروتوكول الترقيم الإلكتروني</w:t>
            </w:r>
            <w:r w:rsidRPr="007525F8">
              <w:rPr>
                <w:rFonts w:eastAsia="PMingLiU" w:hint="eastAsia"/>
                <w:position w:val="2"/>
                <w:rtl/>
                <w:lang w:eastAsia="zh-TW" w:bidi="ar-SA"/>
              </w:rPr>
              <w:t> </w:t>
            </w:r>
            <w:r w:rsidRPr="007525F8">
              <w:rPr>
                <w:rFonts w:eastAsia="PMingLiU"/>
                <w:position w:val="2"/>
                <w:lang w:eastAsia="zh-TW"/>
              </w:rPr>
              <w:t>(ENUM)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5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F234A4">
              <w:rPr>
                <w:color w:val="FF0000"/>
                <w:position w:val="2"/>
              </w:rPr>
              <w:t>4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 </w:t>
            </w:r>
            <w:r w:rsidRPr="007525F8">
              <w:rPr>
                <w:position w:val="2"/>
              </w:rPr>
              <w:t>50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rFonts w:hint="cs"/>
                <w:noProof/>
                <w:position w:val="2"/>
                <w:rtl/>
              </w:rPr>
              <w:t>الأمن السيبراني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51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F234A4">
              <w:rPr>
                <w:color w:val="FF0000"/>
                <w:position w:val="2"/>
              </w:rPr>
              <w:t>5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مقترح لتعديل القرار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52</w:t>
            </w:r>
            <w:r w:rsidRPr="007525F8">
              <w:rPr>
                <w:rFonts w:hint="cs"/>
                <w:position w:val="2"/>
                <w:rtl/>
              </w:rPr>
              <w:t xml:space="preserve"> - مكافحة الرسائل الاقتحامية والتصدي لها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5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F234A4">
              <w:rPr>
                <w:color w:val="FF0000"/>
                <w:position w:val="2"/>
              </w:rPr>
              <w:t>6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54</w:t>
            </w:r>
            <w:r w:rsidRPr="007525F8">
              <w:rPr>
                <w:rFonts w:hint="cs"/>
                <w:position w:val="2"/>
                <w:rtl/>
              </w:rPr>
              <w:t xml:space="preserve"> - إنشاء أفرقة إقليمية ومساعدتها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53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F234A4">
              <w:rPr>
                <w:color w:val="FF0000"/>
                <w:position w:val="2"/>
              </w:rPr>
              <w:t>7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465845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465845">
              <w:rPr>
                <w:rFonts w:hint="cs"/>
                <w:spacing w:val="-6"/>
                <w:position w:val="2"/>
                <w:rtl/>
              </w:rPr>
              <w:t>مقترح لتعديل ال</w:t>
            </w:r>
            <w:r w:rsidRPr="00465845">
              <w:rPr>
                <w:spacing w:val="-6"/>
                <w:position w:val="2"/>
                <w:rtl/>
              </w:rPr>
              <w:t>ق</w:t>
            </w:r>
            <w:r w:rsidRPr="00465845">
              <w:rPr>
                <w:rFonts w:hint="cs"/>
                <w:spacing w:val="-6"/>
                <w:position w:val="2"/>
                <w:rtl/>
              </w:rPr>
              <w:t>ـ</w:t>
            </w:r>
            <w:r w:rsidRPr="00465845">
              <w:rPr>
                <w:spacing w:val="-6"/>
                <w:position w:val="2"/>
                <w:rtl/>
              </w:rPr>
              <w:t>رار</w:t>
            </w:r>
            <w:r w:rsidRPr="00465845">
              <w:rPr>
                <w:rFonts w:hint="cs"/>
                <w:spacing w:val="-6"/>
                <w:position w:val="2"/>
                <w:rtl/>
              </w:rPr>
              <w:t> </w:t>
            </w:r>
            <w:r w:rsidRPr="00465845">
              <w:rPr>
                <w:rStyle w:val="href"/>
                <w:spacing w:val="-6"/>
                <w:position w:val="2"/>
              </w:rPr>
              <w:t>60</w:t>
            </w:r>
            <w:r w:rsidRPr="00465845">
              <w:rPr>
                <w:rFonts w:hint="cs"/>
                <w:spacing w:val="-6"/>
                <w:position w:val="2"/>
                <w:rtl/>
              </w:rPr>
              <w:t xml:space="preserve"> - </w:t>
            </w:r>
            <w:r w:rsidRPr="00465845">
              <w:rPr>
                <w:rFonts w:hint="eastAsia"/>
                <w:spacing w:val="-6"/>
                <w:position w:val="2"/>
                <w:rtl/>
              </w:rPr>
              <w:t>مواجهة</w:t>
            </w:r>
            <w:r w:rsidRPr="00465845">
              <w:rPr>
                <w:spacing w:val="-6"/>
                <w:position w:val="2"/>
                <w:rtl/>
              </w:rPr>
              <w:t xml:space="preserve"> تحديات تطور نظام </w:t>
            </w:r>
            <w:r w:rsidRPr="00465845">
              <w:rPr>
                <w:rFonts w:hint="eastAsia"/>
                <w:spacing w:val="-6"/>
                <w:position w:val="2"/>
                <w:rtl/>
              </w:rPr>
              <w:t>تعرف</w:t>
            </w:r>
            <w:r w:rsidRPr="00465845">
              <w:rPr>
                <w:spacing w:val="-6"/>
                <w:position w:val="2"/>
                <w:rtl/>
              </w:rPr>
              <w:t xml:space="preserve"> </w:t>
            </w:r>
            <w:r w:rsidRPr="00465845">
              <w:rPr>
                <w:rFonts w:hint="eastAsia"/>
                <w:spacing w:val="-6"/>
                <w:position w:val="2"/>
                <w:rtl/>
              </w:rPr>
              <w:t>الهوية</w:t>
            </w:r>
            <w:r w:rsidRPr="00465845">
              <w:rPr>
                <w:spacing w:val="-6"/>
                <w:position w:val="2"/>
                <w:rtl/>
              </w:rPr>
              <w:t>/</w:t>
            </w:r>
            <w:r w:rsidRPr="00465845">
              <w:rPr>
                <w:rFonts w:hint="eastAsia"/>
                <w:spacing w:val="-6"/>
                <w:position w:val="2"/>
                <w:rtl/>
              </w:rPr>
              <w:t>الترقيم</w:t>
            </w:r>
            <w:r w:rsidRPr="00465845">
              <w:rPr>
                <w:spacing w:val="-6"/>
                <w:position w:val="2"/>
                <w:rtl/>
              </w:rPr>
              <w:t xml:space="preserve"> </w:t>
            </w:r>
            <w:r w:rsidRPr="00465845">
              <w:rPr>
                <w:rFonts w:hint="eastAsia"/>
                <w:spacing w:val="-6"/>
                <w:position w:val="2"/>
                <w:rtl/>
              </w:rPr>
              <w:t>وتقاربه</w:t>
            </w:r>
            <w:r w:rsidRPr="00465845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Pr="00465845">
              <w:rPr>
                <w:rFonts w:hint="eastAsia"/>
                <w:spacing w:val="-6"/>
                <w:position w:val="2"/>
                <w:rtl/>
              </w:rPr>
              <w:t>مع</w:t>
            </w:r>
            <w:r w:rsidRPr="00465845">
              <w:rPr>
                <w:spacing w:val="-6"/>
                <w:position w:val="2"/>
                <w:rtl/>
              </w:rPr>
              <w:t xml:space="preserve"> </w:t>
            </w:r>
            <w:r w:rsidRPr="00465845">
              <w:rPr>
                <w:rFonts w:hint="eastAsia"/>
                <w:spacing w:val="-6"/>
                <w:position w:val="2"/>
                <w:rtl/>
              </w:rPr>
              <w:t>الأنظمة</w:t>
            </w:r>
            <w:r w:rsidRPr="00465845">
              <w:rPr>
                <w:spacing w:val="-6"/>
                <w:position w:val="2"/>
                <w:rtl/>
              </w:rPr>
              <w:t>/الشبكات القائمة على بروتوكول الإنترنت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5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F234A4">
              <w:rPr>
                <w:color w:val="FF0000"/>
                <w:position w:val="2"/>
              </w:rPr>
              <w:t>8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F28C9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AF28C9">
              <w:rPr>
                <w:rFonts w:hint="cs"/>
                <w:spacing w:val="-6"/>
                <w:position w:val="2"/>
                <w:rtl/>
                <w:lang w:bidi="ar-SA"/>
              </w:rPr>
              <w:t xml:space="preserve">مقترح لتعديل القرار </w:t>
            </w:r>
            <w:r w:rsidRPr="00AF28C9">
              <w:rPr>
                <w:spacing w:val="-6"/>
                <w:position w:val="2"/>
                <w:lang w:bidi="ar-SA"/>
              </w:rPr>
              <w:t>61</w:t>
            </w:r>
            <w:r w:rsidRPr="00AF28C9">
              <w:rPr>
                <w:rFonts w:hint="cs"/>
                <w:spacing w:val="-6"/>
                <w:position w:val="2"/>
                <w:rtl/>
              </w:rPr>
              <w:t xml:space="preserve"> - </w:t>
            </w:r>
            <w:r w:rsidRPr="00AF28C9">
              <w:rPr>
                <w:rFonts w:hint="cs"/>
                <w:spacing w:val="-6"/>
                <w:position w:val="2"/>
                <w:rtl/>
                <w:lang w:bidi="ar-SA"/>
              </w:rPr>
              <w:t>مواجهة ومكافحة سوء استغلال وسوء استعمال موارد الترقيم الدولية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55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Add.2</w:t>
            </w:r>
            <w:r w:rsidR="00E87054" w:rsidRPr="00F234A4">
              <w:rPr>
                <w:color w:val="FF0000"/>
                <w:position w:val="2"/>
              </w:rPr>
              <w:t>9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AF28C9" w:rsidRDefault="00E87054" w:rsidP="00E87054">
            <w:pPr>
              <w:pStyle w:val="Tabletext"/>
              <w:spacing w:line="300" w:lineRule="exact"/>
              <w:rPr>
                <w:color w:val="000000"/>
                <w:spacing w:val="-6"/>
                <w:position w:val="2"/>
                <w:highlight w:val="yellow"/>
                <w:lang w:val="en-US"/>
              </w:rPr>
            </w:pPr>
            <w:r w:rsidRPr="00AF28C9">
              <w:rPr>
                <w:rFonts w:hint="cs"/>
                <w:spacing w:val="-6"/>
                <w:position w:val="2"/>
                <w:rtl/>
              </w:rPr>
              <w:t xml:space="preserve">مقترح لتعديل </w:t>
            </w:r>
            <w:r w:rsidRPr="00AF28C9">
              <w:rPr>
                <w:spacing w:val="-6"/>
                <w:position w:val="2"/>
                <w:rtl/>
                <w:lang w:bidi="ar-SA"/>
              </w:rPr>
              <w:t xml:space="preserve">القـرار </w:t>
            </w:r>
            <w:r w:rsidRPr="00AF28C9">
              <w:rPr>
                <w:spacing w:val="-6"/>
                <w:position w:val="2"/>
                <w:lang w:bidi="ar-SA"/>
              </w:rPr>
              <w:t>65</w:t>
            </w:r>
            <w:r w:rsidRPr="00AF28C9">
              <w:rPr>
                <w:spacing w:val="-6"/>
                <w:position w:val="2"/>
                <w:rtl/>
                <w:lang w:bidi="ar-SA"/>
              </w:rPr>
              <w:t xml:space="preserve"> </w:t>
            </w:r>
            <w:r w:rsidRPr="00AF28C9">
              <w:rPr>
                <w:rFonts w:hint="cs"/>
                <w:spacing w:val="-6"/>
                <w:position w:val="2"/>
                <w:rtl/>
                <w:lang w:bidi="ar-SA"/>
              </w:rPr>
              <w:t xml:space="preserve">- </w:t>
            </w:r>
            <w:r w:rsidRPr="00AF28C9">
              <w:rPr>
                <w:spacing w:val="-6"/>
                <w:position w:val="2"/>
                <w:rtl/>
                <w:lang w:bidi="ar-SA"/>
              </w:rPr>
              <w:t>توفير رقم الطرف طالب النداء</w:t>
            </w:r>
            <w:r w:rsidRPr="00AF28C9">
              <w:rPr>
                <w:rFonts w:hint="cs"/>
                <w:spacing w:val="-6"/>
                <w:position w:val="2"/>
                <w:rtl/>
                <w:lang w:bidi="ar-SA"/>
              </w:rPr>
              <w:t xml:space="preserve"> </w:t>
            </w:r>
            <w:r w:rsidRPr="00AF28C9">
              <w:rPr>
                <w:spacing w:val="-6"/>
                <w:position w:val="2"/>
                <w:rtl/>
                <w:lang w:bidi="ar-SA"/>
              </w:rPr>
              <w:t>وتعر</w:t>
            </w:r>
            <w:r w:rsidRPr="00AF28C9">
              <w:rPr>
                <w:rFonts w:hint="cs"/>
                <w:spacing w:val="-6"/>
                <w:position w:val="2"/>
                <w:rtl/>
                <w:lang w:bidi="ar-SA"/>
              </w:rPr>
              <w:t>ّ</w:t>
            </w:r>
            <w:r w:rsidRPr="00AF28C9">
              <w:rPr>
                <w:spacing w:val="-6"/>
                <w:position w:val="2"/>
                <w:rtl/>
                <w:lang w:bidi="ar-SA"/>
              </w:rPr>
              <w:t>ف هوية الخط الطالب وتحديد منشأ الاتصال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5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F234A4">
              <w:rPr>
                <w:color w:val="FF0000"/>
                <w:position w:val="2"/>
              </w:rPr>
              <w:t>0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spacing w:val="-2"/>
                <w:position w:val="2"/>
                <w:rtl/>
              </w:rPr>
              <w:t xml:space="preserve">مقترح لتعديل القرار </w:t>
            </w:r>
            <w:r w:rsidRPr="007525F8">
              <w:rPr>
                <w:spacing w:val="-2"/>
                <w:position w:val="2"/>
              </w:rPr>
              <w:t>68</w:t>
            </w:r>
            <w:r w:rsidRPr="007525F8">
              <w:rPr>
                <w:rFonts w:hint="cs"/>
                <w:spacing w:val="-2"/>
                <w:position w:val="2"/>
                <w:rtl/>
              </w:rPr>
              <w:t xml:space="preserve"> - </w:t>
            </w:r>
            <w:r w:rsidRPr="007525F8">
              <w:rPr>
                <w:spacing w:val="-2"/>
                <w:position w:val="2"/>
                <w:rtl/>
              </w:rPr>
              <w:t>تنفيذ القرار</w:t>
            </w:r>
            <w:r w:rsidRPr="007525F8">
              <w:rPr>
                <w:rFonts w:eastAsiaTheme="minorEastAsia"/>
                <w:spacing w:val="-2"/>
                <w:position w:val="2"/>
                <w:lang w:eastAsia="zh-CN"/>
              </w:rPr>
              <w:t>122</w:t>
            </w:r>
            <w:r w:rsidRPr="007525F8">
              <w:rPr>
                <w:rFonts w:ascii="Traditional Arabic" w:eastAsiaTheme="minorEastAsia" w:hAnsi="Traditional Arabic"/>
                <w:spacing w:val="-2"/>
                <w:position w:val="2"/>
                <w:sz w:val="40"/>
                <w:lang w:eastAsia="zh-CN"/>
              </w:rPr>
              <w:t xml:space="preserve"> </w:t>
            </w:r>
            <w:r w:rsidRPr="007525F8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7525F8">
              <w:rPr>
                <w:spacing w:val="-2"/>
                <w:position w:val="2"/>
                <w:rtl/>
              </w:rPr>
              <w:t xml:space="preserve">(المراجَع في غوادالاخارا، </w:t>
            </w:r>
            <w:r w:rsidRPr="007525F8">
              <w:rPr>
                <w:spacing w:val="-2"/>
                <w:position w:val="2"/>
              </w:rPr>
              <w:t>2010</w:t>
            </w:r>
            <w:r w:rsidRPr="007525F8">
              <w:rPr>
                <w:spacing w:val="-2"/>
                <w:position w:val="2"/>
                <w:rtl/>
              </w:rPr>
              <w:t xml:space="preserve">) </w:t>
            </w:r>
            <w:r w:rsidRPr="007525F8">
              <w:rPr>
                <w:rFonts w:hint="cs"/>
                <w:spacing w:val="-2"/>
                <w:position w:val="2"/>
                <w:rtl/>
              </w:rPr>
              <w:t>ل</w:t>
            </w:r>
            <w:r w:rsidRPr="007525F8">
              <w:rPr>
                <w:spacing w:val="-2"/>
                <w:position w:val="2"/>
                <w:rtl/>
              </w:rPr>
              <w:t>مؤتمر المندوبين المفوضين</w:t>
            </w:r>
            <w:r w:rsidRPr="007525F8">
              <w:rPr>
                <w:rFonts w:ascii="Traditional Arabic" w:hAnsi="Traditional Arabic"/>
                <w:spacing w:val="-2"/>
                <w:position w:val="2"/>
                <w:sz w:val="40"/>
              </w:rPr>
              <w:t xml:space="preserve"> </w:t>
            </w:r>
            <w:r w:rsidRPr="007525F8">
              <w:rPr>
                <w:spacing w:val="-2"/>
                <w:position w:val="2"/>
                <w:rtl/>
              </w:rPr>
              <w:t>بشأن الدور المتطور</w:t>
            </w:r>
            <w:r w:rsidRPr="007525F8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7525F8">
              <w:rPr>
                <w:spacing w:val="-2"/>
                <w:position w:val="2"/>
                <w:rtl/>
              </w:rPr>
              <w:t>للجمعية العالمية لتقييس الاتصالا</w:t>
            </w:r>
            <w:r w:rsidRPr="007525F8">
              <w:rPr>
                <w:rFonts w:hint="cs"/>
                <w:spacing w:val="-2"/>
                <w:position w:val="2"/>
                <w:rtl/>
              </w:rPr>
              <w:t>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57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F234A4">
              <w:rPr>
                <w:color w:val="FF0000"/>
                <w:position w:val="2"/>
              </w:rPr>
              <w:t>1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 لتعديل القرار </w:t>
            </w:r>
            <w:r w:rsidRPr="007525F8">
              <w:rPr>
                <w:position w:val="2"/>
              </w:rPr>
              <w:t>78</w:t>
            </w:r>
            <w:r w:rsidRPr="007525F8">
              <w:rPr>
                <w:rFonts w:hint="cs"/>
                <w:position w:val="2"/>
                <w:rtl/>
              </w:rPr>
              <w:t xml:space="preserve"> - </w:t>
            </w:r>
            <w:r w:rsidRPr="007525F8">
              <w:rPr>
                <w:position w:val="2"/>
                <w:rtl/>
              </w:rPr>
              <w:t>تطبيقات</w:t>
            </w:r>
            <w:r w:rsidRPr="007525F8">
              <w:rPr>
                <w:rFonts w:hint="cs"/>
                <w:position w:val="2"/>
                <w:rtl/>
              </w:rPr>
              <w:t xml:space="preserve"> ومعايير</w:t>
            </w:r>
            <w:r w:rsidRPr="007525F8">
              <w:rPr>
                <w:position w:val="2"/>
                <w:rtl/>
              </w:rPr>
              <w:t xml:space="preserve"> تكنولوجيا المعلومات</w:t>
            </w:r>
            <w:r w:rsidRPr="007525F8">
              <w:rPr>
                <w:rFonts w:hint="cs"/>
                <w:position w:val="2"/>
                <w:rtl/>
              </w:rPr>
              <w:t xml:space="preserve"> والاتصالات </w:t>
            </w:r>
            <w:r w:rsidRPr="007525F8">
              <w:rPr>
                <w:position w:val="2"/>
                <w:rtl/>
              </w:rPr>
              <w:t>من أجل</w:t>
            </w:r>
            <w:r w:rsidRPr="007525F8">
              <w:rPr>
                <w:rFonts w:hint="cs"/>
                <w:position w:val="2"/>
                <w:rtl/>
              </w:rPr>
              <w:t xml:space="preserve"> تحسين النفاذ إلى خدمات</w:t>
            </w:r>
            <w:r w:rsidRPr="007525F8">
              <w:rPr>
                <w:position w:val="2"/>
                <w:rtl/>
              </w:rPr>
              <w:t xml:space="preserve"> الصحة الإلكترونية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5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F234A4">
              <w:rPr>
                <w:color w:val="FF0000"/>
                <w:position w:val="2"/>
              </w:rPr>
              <w:t>2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</w:rPr>
            </w:pPr>
            <w:r w:rsidRPr="007525F8">
              <w:rPr>
                <w:rFonts w:hint="cs"/>
                <w:position w:val="2"/>
                <w:rtl/>
              </w:rPr>
              <w:t>موقف الدول الأعضاء الإفريقية بشأن إعادة هيكلة قطاع 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59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302BEC" w:rsidRPr="00302BEC">
              <w:rPr>
                <w:color w:val="FF0000"/>
                <w:position w:val="2"/>
              </w:rPr>
              <w:t>Add.3</w:t>
            </w:r>
            <w:r w:rsidR="00E87054" w:rsidRPr="00F234A4">
              <w:rPr>
                <w:color w:val="FF0000"/>
                <w:position w:val="2"/>
              </w:rPr>
              <w:t>3</w:t>
            </w:r>
          </w:p>
        </w:tc>
        <w:tc>
          <w:tcPr>
            <w:tcW w:w="1618" w:type="dxa"/>
            <w:vMerge/>
          </w:tcPr>
          <w:p w:rsidR="00E87054" w:rsidRPr="007525F8" w:rsidRDefault="00E87054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6487" w:type="dxa"/>
          </w:tcPr>
          <w:p w:rsidR="00E87054" w:rsidRPr="007525F8" w:rsidRDefault="00AF28C9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>
              <w:rPr>
                <w:rFonts w:hint="cs"/>
                <w:position w:val="2"/>
                <w:rtl/>
                <w:lang w:bidi="ar-SA"/>
              </w:rPr>
              <w:t xml:space="preserve">مشروع القرار الجديد </w:t>
            </w:r>
            <w:r w:rsidR="00E87054" w:rsidRPr="007525F8">
              <w:rPr>
                <w:position w:val="2"/>
                <w:lang w:bidi="ar-SA"/>
              </w:rPr>
              <w:t>[</w:t>
            </w:r>
            <w:r w:rsidR="00E87054" w:rsidRPr="007525F8">
              <w:rPr>
                <w:position w:val="2"/>
                <w:lang w:val="en-GB"/>
              </w:rPr>
              <w:t>AFCP-8</w:t>
            </w:r>
            <w:r w:rsidR="00E87054" w:rsidRPr="007525F8">
              <w:rPr>
                <w:position w:val="2"/>
                <w:lang w:bidi="ar-SA"/>
              </w:rPr>
              <w:t>]</w:t>
            </w:r>
            <w:r w:rsidR="00E87054"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="00E87054" w:rsidRPr="007525F8">
              <w:rPr>
                <w:position w:val="2"/>
                <w:rtl/>
                <w:lang w:bidi="ar-SA"/>
              </w:rPr>
              <w:t>–</w:t>
            </w:r>
            <w:r w:rsidR="00E87054" w:rsidRPr="007525F8">
              <w:rPr>
                <w:rFonts w:hint="cs"/>
                <w:position w:val="2"/>
                <w:rtl/>
                <w:lang w:bidi="ar-SA"/>
              </w:rPr>
              <w:t xml:space="preserve"> تيسير تنفيذ إعلان إفريقيا الذكية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6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36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3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F28C9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>مشروع مراجَعة التوصية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  <w:lang w:val="en-US"/>
              </w:rPr>
              <w:t>ITU</w:t>
            </w:r>
            <w:r w:rsidRPr="007525F8">
              <w:rPr>
                <w:position w:val="2"/>
                <w:lang w:val="en-US"/>
              </w:rPr>
              <w:noBreakHyphen/>
              <w:t>T D.271</w:t>
            </w:r>
            <w:r w:rsidRPr="007525F8">
              <w:rPr>
                <w:rFonts w:hint="cs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 xml:space="preserve">بشأن "مبادئ الترسيم والمحاسبة لشبكات الجيل التالي": نص </w:t>
            </w:r>
            <w:r w:rsidR="00AF28C9">
              <w:rPr>
                <w:rFonts w:hint="cs"/>
                <w:position w:val="2"/>
                <w:rtl/>
              </w:rPr>
              <w:t xml:space="preserve">مقترح للموافقة </w:t>
            </w:r>
            <w:r w:rsidRPr="007525F8">
              <w:rPr>
                <w:rFonts w:hint="cs"/>
                <w:position w:val="2"/>
                <w:rtl/>
              </w:rPr>
              <w:t>عليه</w:t>
            </w:r>
            <w:r w:rsidR="00AF28C9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rFonts w:hint="cs"/>
                <w:position w:val="2"/>
                <w:rtl/>
              </w:rPr>
              <w:t>في الجمعية العالمية لتقييس الاتصالات لعام </w:t>
            </w:r>
            <w:r w:rsidRPr="007525F8">
              <w:rPr>
                <w:position w:val="2"/>
                <w:lang w:val="en-US"/>
              </w:rPr>
              <w:t>2016</w:t>
            </w:r>
            <w:r w:rsidR="006B457C">
              <w:rPr>
                <w:rFonts w:hint="cs"/>
                <w:position w:val="2"/>
                <w:rtl/>
                <w:lang w:val="en-US"/>
              </w:rPr>
              <w:t> </w:t>
            </w:r>
            <w:r w:rsidR="006B457C">
              <w:rPr>
                <w:position w:val="2"/>
                <w:lang w:val="en-US"/>
              </w:rPr>
              <w:t>(WTSA</w:t>
            </w:r>
            <w:r w:rsidR="006B457C">
              <w:rPr>
                <w:position w:val="2"/>
                <w:lang w:val="en-US"/>
              </w:rPr>
              <w:noBreakHyphen/>
              <w:t>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6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36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3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6B457C" w:rsidRDefault="00E87054" w:rsidP="00B9257B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rtl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 xml:space="preserve">مشروع التوصية الجديدة </w:t>
            </w:r>
            <w:r w:rsidRPr="007525F8">
              <w:rPr>
                <w:position w:val="2"/>
                <w:lang w:val="en-GB"/>
              </w:rPr>
              <w:t>ITU</w:t>
            </w:r>
            <w:r w:rsidRPr="007525F8">
              <w:rPr>
                <w:position w:val="2"/>
                <w:lang w:val="en-GB"/>
              </w:rPr>
              <w:noBreakHyphen/>
              <w:t>T D.261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="00B9257B">
              <w:rPr>
                <w:rFonts w:hint="cs"/>
                <w:position w:val="2"/>
                <w:rtl/>
                <w:lang w:bidi="ar-SA"/>
              </w:rPr>
              <w:t>بشأن "</w:t>
            </w:r>
            <w:r w:rsidR="00B9257B" w:rsidRPr="00B9257B">
              <w:rPr>
                <w:position w:val="2"/>
                <w:rtl/>
                <w:lang w:bidi="ar-SA"/>
              </w:rPr>
              <w:t>المبادئ المتعلقة بوضع تعريف للسوق وتحديد المشغلين</w:t>
            </w:r>
            <w:r w:rsidR="00B9257B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="00B9257B" w:rsidRPr="00B9257B">
              <w:rPr>
                <w:position w:val="2"/>
                <w:rtl/>
                <w:lang w:bidi="ar-SA"/>
              </w:rPr>
              <w:t>ذوي القوة السوقية الكبيرة</w:t>
            </w:r>
            <w:r w:rsidR="00B9257B">
              <w:rPr>
                <w:rFonts w:hint="cs"/>
                <w:position w:val="2"/>
                <w:rtl/>
                <w:lang w:bidi="ar-SA"/>
              </w:rPr>
              <w:t xml:space="preserve"> - </w:t>
            </w:r>
            <w:r w:rsidR="00B9257B" w:rsidRPr="00B9257B">
              <w:rPr>
                <w:position w:val="2"/>
                <w:lang w:val="en-US" w:bidi="ar-SA"/>
              </w:rPr>
              <w:t>(SMP)</w:t>
            </w:r>
            <w:r w:rsidR="00B9257B">
              <w:rPr>
                <w:rFonts w:hint="cs"/>
                <w:position w:val="2"/>
                <w:rtl/>
                <w:lang w:bidi="ar-SA"/>
              </w:rPr>
              <w:t xml:space="preserve">": </w:t>
            </w:r>
            <w:r w:rsidR="00AF28C9">
              <w:rPr>
                <w:rFonts w:hint="cs"/>
                <w:position w:val="2"/>
                <w:rtl/>
                <w:lang w:bidi="ar-SA"/>
              </w:rPr>
              <w:t xml:space="preserve">نص مقترح للموافقة </w:t>
            </w:r>
            <w:r w:rsidRPr="007525F8">
              <w:rPr>
                <w:rFonts w:hint="cs"/>
                <w:position w:val="2"/>
                <w:rtl/>
                <w:lang w:bidi="ar-SA"/>
              </w:rPr>
              <w:t>عليه في الجمعية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العالمية لتقييس الاتصالات لعام </w:t>
            </w:r>
            <w:r w:rsidRPr="007525F8">
              <w:rPr>
                <w:position w:val="2"/>
              </w:rPr>
              <w:t>2016</w:t>
            </w:r>
            <w:r w:rsidR="006B457C">
              <w:rPr>
                <w:rFonts w:hint="cs"/>
                <w:position w:val="2"/>
                <w:rtl/>
              </w:rPr>
              <w:t> </w:t>
            </w:r>
            <w:r w:rsidR="006B457C">
              <w:rPr>
                <w:position w:val="2"/>
                <w:lang w:val="en-US"/>
              </w:rPr>
              <w:t>(WTSA</w:t>
            </w:r>
            <w:r w:rsidR="006B457C">
              <w:rPr>
                <w:position w:val="2"/>
                <w:lang w:val="en-US"/>
              </w:rPr>
              <w:noBreakHyphen/>
              <w:t>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6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365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3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465845" w:rsidRDefault="00E87054" w:rsidP="00AF28C9">
            <w:pPr>
              <w:pStyle w:val="Tabletext"/>
              <w:spacing w:line="300" w:lineRule="exact"/>
              <w:rPr>
                <w:color w:val="000000"/>
                <w:spacing w:val="-3"/>
                <w:position w:val="2"/>
                <w:highlight w:val="yellow"/>
                <w:rtl/>
                <w:lang w:val="en-US"/>
              </w:rPr>
            </w:pPr>
            <w:r w:rsidRPr="00465845">
              <w:rPr>
                <w:rFonts w:hint="cs"/>
                <w:spacing w:val="-3"/>
                <w:position w:val="2"/>
                <w:rtl/>
              </w:rPr>
              <w:t xml:space="preserve">مشروع </w:t>
            </w:r>
            <w:r w:rsidRPr="00465845">
              <w:rPr>
                <w:spacing w:val="-3"/>
                <w:position w:val="2"/>
                <w:rtl/>
                <w:lang w:bidi="ar-SA"/>
              </w:rPr>
              <w:t>التوصية</w:t>
            </w:r>
            <w:r w:rsidRPr="00465845">
              <w:rPr>
                <w:spacing w:val="-3"/>
                <w:position w:val="2"/>
                <w:rtl/>
                <w:lang w:bidi="ar-SY"/>
              </w:rPr>
              <w:t xml:space="preserve"> </w:t>
            </w:r>
            <w:r w:rsidRPr="00465845">
              <w:rPr>
                <w:rFonts w:hint="cs"/>
                <w:spacing w:val="-3"/>
                <w:position w:val="2"/>
                <w:rtl/>
                <w:lang w:bidi="ar-SY"/>
              </w:rPr>
              <w:t xml:space="preserve">الجديدة </w:t>
            </w:r>
            <w:r w:rsidRPr="00465845">
              <w:rPr>
                <w:spacing w:val="-3"/>
                <w:position w:val="2"/>
              </w:rPr>
              <w:t>ITU-T D.97</w:t>
            </w:r>
            <w:r w:rsidRPr="00465845">
              <w:rPr>
                <w:rFonts w:hint="cs"/>
                <w:spacing w:val="-3"/>
                <w:position w:val="2"/>
                <w:rtl/>
              </w:rPr>
              <w:t xml:space="preserve"> </w:t>
            </w:r>
            <w:r w:rsidRPr="00465845">
              <w:rPr>
                <w:spacing w:val="-3"/>
                <w:position w:val="2"/>
                <w:rtl/>
                <w:lang w:bidi="ar-SA"/>
              </w:rPr>
              <w:t xml:space="preserve">بشأن </w:t>
            </w:r>
            <w:r w:rsidRPr="00465845">
              <w:rPr>
                <w:rFonts w:hint="cs"/>
                <w:spacing w:val="-3"/>
                <w:position w:val="2"/>
                <w:rtl/>
                <w:lang w:bidi="ar-SA"/>
              </w:rPr>
              <w:t>"</w:t>
            </w:r>
            <w:r w:rsidRPr="00465845">
              <w:rPr>
                <w:spacing w:val="-3"/>
                <w:position w:val="2"/>
                <w:rtl/>
                <w:lang w:bidi="ar-SA"/>
              </w:rPr>
              <w:t>المبادئ المنهجية لتحديد رسوم التجوال الدولي المتنقل</w:t>
            </w:r>
            <w:r w:rsidRPr="00465845">
              <w:rPr>
                <w:rFonts w:hint="cs"/>
                <w:spacing w:val="-3"/>
                <w:position w:val="2"/>
                <w:rtl/>
                <w:lang w:bidi="ar-SA"/>
              </w:rPr>
              <w:t xml:space="preserve">": نص مقترح </w:t>
            </w:r>
            <w:r w:rsidR="00AF28C9" w:rsidRPr="00465845">
              <w:rPr>
                <w:rFonts w:hint="cs"/>
                <w:spacing w:val="-3"/>
                <w:position w:val="2"/>
                <w:rtl/>
                <w:lang w:bidi="ar-SA"/>
              </w:rPr>
              <w:t>لل</w:t>
            </w:r>
            <w:r w:rsidRPr="00465845">
              <w:rPr>
                <w:rFonts w:hint="cs"/>
                <w:spacing w:val="-3"/>
                <w:position w:val="2"/>
                <w:rtl/>
                <w:lang w:bidi="ar-SA"/>
              </w:rPr>
              <w:t xml:space="preserve">موافقة </w:t>
            </w:r>
            <w:r w:rsidR="00AF28C9" w:rsidRPr="00465845">
              <w:rPr>
                <w:rFonts w:hint="cs"/>
                <w:spacing w:val="-3"/>
                <w:position w:val="2"/>
                <w:rtl/>
                <w:lang w:bidi="ar-SA"/>
              </w:rPr>
              <w:t xml:space="preserve">عليه في </w:t>
            </w:r>
            <w:r w:rsidRPr="00465845">
              <w:rPr>
                <w:rFonts w:hint="cs"/>
                <w:spacing w:val="-3"/>
                <w:position w:val="2"/>
                <w:rtl/>
                <w:lang w:bidi="ar-SA"/>
              </w:rPr>
              <w:t>الجمعية العالمية لتقييس الاتصالات لعا</w:t>
            </w:r>
            <w:r w:rsidRPr="00465845">
              <w:rPr>
                <w:rFonts w:hint="cs"/>
                <w:spacing w:val="-3"/>
                <w:position w:val="2"/>
                <w:rtl/>
              </w:rPr>
              <w:t>م</w:t>
            </w:r>
            <w:r w:rsidRPr="00465845">
              <w:rPr>
                <w:rFonts w:hint="eastAsia"/>
                <w:spacing w:val="-3"/>
                <w:position w:val="2"/>
                <w:rtl/>
              </w:rPr>
              <w:t> </w:t>
            </w:r>
            <w:r w:rsidRPr="00465845">
              <w:rPr>
                <w:spacing w:val="-3"/>
                <w:position w:val="2"/>
              </w:rPr>
              <w:t>2016</w:t>
            </w:r>
            <w:r w:rsidR="006B457C" w:rsidRPr="00465845">
              <w:rPr>
                <w:rFonts w:hint="eastAsia"/>
                <w:spacing w:val="-3"/>
                <w:position w:val="2"/>
                <w:rtl/>
              </w:rPr>
              <w:t> </w:t>
            </w:r>
            <w:r w:rsidR="006B457C" w:rsidRPr="00465845">
              <w:rPr>
                <w:spacing w:val="-3"/>
                <w:position w:val="2"/>
                <w:lang w:val="en-US"/>
              </w:rPr>
              <w:t>(WTSA</w:t>
            </w:r>
            <w:r w:rsidR="006B457C" w:rsidRPr="00465845">
              <w:rPr>
                <w:spacing w:val="-3"/>
                <w:position w:val="2"/>
                <w:lang w:val="en-US"/>
              </w:rPr>
              <w:noBreakHyphen/>
              <w:t>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6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367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3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B33DD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مشروع التوصية الجديدة </w:t>
            </w:r>
            <w:r w:rsidRPr="007525F8">
              <w:rPr>
                <w:color w:val="000000"/>
                <w:position w:val="2"/>
                <w:lang w:val="en-GB"/>
              </w:rPr>
              <w:t>ITU</w:t>
            </w:r>
            <w:r w:rsidRPr="007525F8">
              <w:rPr>
                <w:color w:val="000000"/>
                <w:position w:val="2"/>
                <w:lang w:val="en-GB"/>
              </w:rPr>
              <w:noBreakHyphen/>
              <w:t>T D.53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بشأن "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الجوانب الدولية للخدمة الشاملة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": نص مقترح </w:t>
            </w:r>
            <w:r w:rsidR="00AB33DD">
              <w:rPr>
                <w:rFonts w:hint="cs"/>
                <w:color w:val="000000"/>
                <w:position w:val="2"/>
                <w:rtl/>
                <w:lang w:val="en-US" w:bidi="ar-SA"/>
              </w:rPr>
              <w:t>لل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موافقة </w:t>
            </w:r>
            <w:r w:rsidR="00AB33DD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عليه في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الجمعية العالمية لتقييس الاتصالات لعام 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="006B457C">
              <w:rPr>
                <w:rFonts w:hint="cs"/>
                <w:color w:val="000000"/>
                <w:position w:val="2"/>
                <w:rtl/>
                <w:lang w:val="en-US"/>
              </w:rPr>
              <w:t> </w:t>
            </w:r>
            <w:r w:rsidR="006B457C">
              <w:rPr>
                <w:color w:val="000000"/>
                <w:position w:val="2"/>
                <w:lang w:val="en-US"/>
              </w:rPr>
              <w:t>(WTSA</w:t>
            </w:r>
            <w:r w:rsidR="006B457C">
              <w:rPr>
                <w:color w:val="000000"/>
                <w:position w:val="2"/>
                <w:lang w:val="en-US"/>
              </w:rPr>
              <w:noBreakHyphen/>
              <w:t>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6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369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3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6B457C">
            <w:pPr>
              <w:pStyle w:val="Tabletext"/>
              <w:spacing w:line="300" w:lineRule="exact"/>
              <w:rPr>
                <w:color w:val="000000"/>
                <w:position w:val="2"/>
                <w:rtl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مشروع التوصية الجديدة </w:t>
            </w:r>
            <w:r w:rsidRPr="007525F8">
              <w:rPr>
                <w:color w:val="000000"/>
                <w:position w:val="2"/>
                <w:lang w:val="en-US"/>
              </w:rPr>
              <w:t>ITU-T D.52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بشأن "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إقامة نقاط تبادل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إقليمية للإنترنت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(IXP)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وتوصيلها لخفض تكاليف التوصيلية الدولية للإنترنت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": نص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مقترح </w:t>
            </w:r>
            <w:r w:rsidR="009C37BD">
              <w:rPr>
                <w:rFonts w:hint="cs"/>
                <w:color w:val="000000"/>
                <w:position w:val="2"/>
                <w:rtl/>
                <w:lang w:val="en-US" w:bidi="ar-SA"/>
              </w:rPr>
              <w:t>لل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موافقة </w:t>
            </w:r>
            <w:r w:rsidR="009C37BD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عليه في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الجمعية العالمية لتقييس الاتصالات لعام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="006B457C">
              <w:rPr>
                <w:rFonts w:hint="cs"/>
                <w:color w:val="000000"/>
                <w:position w:val="2"/>
                <w:rtl/>
                <w:lang w:val="en-US"/>
              </w:rPr>
              <w:t> </w:t>
            </w:r>
            <w:r w:rsidR="006B457C">
              <w:rPr>
                <w:color w:val="000000"/>
                <w:position w:val="2"/>
                <w:lang w:val="en-US"/>
              </w:rPr>
              <w:t>(WTSA</w:t>
            </w:r>
            <w:r w:rsidR="006B457C">
              <w:rPr>
                <w:color w:val="000000"/>
                <w:position w:val="2"/>
                <w:lang w:val="en-US"/>
              </w:rPr>
              <w:noBreakHyphen/>
              <w:t>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7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7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bookmarkStart w:id="9" w:name="_Toc219795034"/>
            <w:r w:rsidRPr="007525F8">
              <w:rPr>
                <w:rFonts w:hint="cs"/>
                <w:position w:val="2"/>
                <w:rtl/>
                <w:lang w:bidi="ar-SA"/>
              </w:rPr>
              <w:t>ال</w:t>
            </w:r>
            <w:r w:rsidRPr="007525F8">
              <w:rPr>
                <w:position w:val="2"/>
                <w:rtl/>
                <w:lang w:bidi="ar-SA"/>
              </w:rPr>
              <w:t xml:space="preserve">قرار </w:t>
            </w:r>
            <w:r w:rsidRPr="007525F8">
              <w:rPr>
                <w:position w:val="2"/>
              </w:rPr>
              <w:t>2</w:t>
            </w:r>
            <w:bookmarkEnd w:id="9"/>
            <w:r w:rsidRPr="007525F8">
              <w:rPr>
                <w:rFonts w:hint="cs"/>
                <w:position w:val="2"/>
                <w:rtl/>
              </w:rPr>
              <w:t xml:space="preserve">: 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تجميع التغييرات المقترحة من لجان دراسات قطاع تقييس الاتصالات بشأن مسؤولياتها واختصاصاتها </w:t>
            </w:r>
            <w:r w:rsidRPr="00A432DA">
              <w:rPr>
                <w:rFonts w:hint="eastAsia"/>
                <w:position w:val="2"/>
                <w:rtl/>
                <w:lang w:bidi="ar-SA"/>
              </w:rPr>
              <w:t>و</w:t>
            </w:r>
            <w:r w:rsidRPr="00A432DA">
              <w:rPr>
                <w:position w:val="2"/>
                <w:rtl/>
                <w:lang w:bidi="ar-SA"/>
              </w:rPr>
              <w:t>تعديلات يقترح</w:t>
            </w:r>
            <w:r w:rsidRPr="00A432DA">
              <w:rPr>
                <w:rFonts w:hint="eastAsia"/>
                <w:position w:val="2"/>
                <w:rtl/>
                <w:lang w:bidi="ar-SA"/>
              </w:rPr>
              <w:t>ها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A432DA">
              <w:rPr>
                <w:position w:val="2"/>
                <w:rtl/>
                <w:lang w:bidi="ar-SA"/>
              </w:rPr>
              <w:t>الفريق الاستشاري لتقييس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7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7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ascii="Traditional Arabic" w:eastAsia="SimSun" w:hAnsi="Traditional Arabic"/>
                <w:position w:val="2"/>
                <w:rtl/>
              </w:rPr>
              <w:t xml:space="preserve">خطة عمل بخصوص قرارات </w:t>
            </w:r>
            <w:r w:rsidRPr="007525F8">
              <w:rPr>
                <w:rFonts w:ascii="Traditional Arabic" w:eastAsia="SimSun" w:hAnsi="Traditional Arabic" w:hint="cs"/>
                <w:position w:val="2"/>
                <w:rtl/>
              </w:rPr>
              <w:t>ورأي</w:t>
            </w:r>
            <w:r w:rsidRPr="007525F8">
              <w:rPr>
                <w:rFonts w:ascii="Traditional Arabic" w:eastAsia="SimSun" w:hAnsi="Traditional Arabic"/>
                <w:position w:val="2"/>
                <w:rtl/>
              </w:rPr>
              <w:t xml:space="preserve"> الجمعية العالمية لتقييس الاتصالات لعام </w:t>
            </w:r>
            <w:r w:rsidRPr="007525F8">
              <w:rPr>
                <w:rFonts w:asciiTheme="majorBidi" w:eastAsia="SimSun" w:hAnsiTheme="majorBidi" w:cstheme="majorBidi"/>
                <w:position w:val="2"/>
              </w:rPr>
              <w:t>2012</w:t>
            </w:r>
            <w:r w:rsidRPr="007525F8">
              <w:rPr>
                <w:rFonts w:ascii="Traditional Arabic" w:eastAsia="SimSun" w:hAnsi="Traditional Arabic" w:hint="cs"/>
                <w:position w:val="2"/>
                <w:rtl/>
              </w:rPr>
              <w:t xml:space="preserve"> </w:t>
            </w:r>
            <w:r w:rsidRPr="007525F8">
              <w:rPr>
                <w:rFonts w:asciiTheme="majorBidi" w:eastAsia="SimSun" w:hAnsiTheme="majorBidi" w:cstheme="majorBidi"/>
                <w:position w:val="2"/>
                <w:szCs w:val="28"/>
                <w:rtl/>
              </w:rPr>
              <w:t>(</w:t>
            </w:r>
            <w:r w:rsidRPr="007525F8">
              <w:rPr>
                <w:rFonts w:asciiTheme="majorBidi" w:eastAsia="SimSun" w:hAnsiTheme="majorBidi" w:cstheme="majorBidi"/>
                <w:position w:val="2"/>
              </w:rPr>
              <w:t>WTSA</w:t>
            </w:r>
            <w:r w:rsidRPr="007525F8">
              <w:rPr>
                <w:rFonts w:asciiTheme="majorBidi" w:eastAsia="SimSun" w:hAnsiTheme="majorBidi" w:cstheme="majorBidi"/>
                <w:position w:val="2"/>
              </w:rPr>
              <w:sym w:font="Symbol" w:char="F02D"/>
            </w:r>
            <w:r w:rsidRPr="007525F8">
              <w:rPr>
                <w:rFonts w:asciiTheme="majorBidi" w:eastAsia="SimSun" w:hAnsiTheme="majorBidi" w:cstheme="majorBidi"/>
                <w:position w:val="2"/>
              </w:rPr>
              <w:t>12</w:t>
            </w:r>
            <w:r w:rsidRPr="007525F8">
              <w:rPr>
                <w:rFonts w:asciiTheme="majorBidi" w:eastAsia="SimSun" w:hAnsiTheme="majorBidi" w:cstheme="majorBidi"/>
                <w:position w:val="2"/>
                <w:szCs w:val="28"/>
                <w:rtl/>
              </w:rPr>
              <w:t>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7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75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position w:val="2"/>
                <w:rtl/>
              </w:rPr>
            </w:pPr>
            <w:r w:rsidRPr="007525F8">
              <w:rPr>
                <w:rFonts w:hint="cs"/>
                <w:position w:val="2"/>
                <w:rtl/>
              </w:rPr>
              <w:t xml:space="preserve">مقترحات من مدير مكتب تقييس الاتصالات بشأن تعديلات صياغية لقرارات الجمعية العالمية لتقييس الاتصالات لعام </w:t>
            </w:r>
            <w:r w:rsidRPr="007525F8">
              <w:rPr>
                <w:position w:val="2"/>
              </w:rPr>
              <w:t>2012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</w:rPr>
              <w:t>(WTSA-12)</w:t>
            </w:r>
          </w:p>
          <w:p w:rsidR="00E87054" w:rsidRPr="007525F8" w:rsidRDefault="009C37BD" w:rsidP="009C37BD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9C37BD">
              <w:rPr>
                <w:rFonts w:hint="cs"/>
                <w:b/>
                <w:bCs/>
                <w:color w:val="FF0000"/>
                <w:position w:val="2"/>
                <w:rtl/>
                <w:lang w:val="en-US"/>
              </w:rPr>
              <w:t xml:space="preserve">ملاحظة </w:t>
            </w:r>
            <w:r>
              <w:rPr>
                <w:rFonts w:hint="cs"/>
                <w:color w:val="FF0000"/>
                <w:position w:val="2"/>
                <w:rtl/>
                <w:lang w:val="en-US"/>
              </w:rPr>
              <w:t>- لم تصدر وثيقة بهذا الشأن. فالتعديلات الصياغية للقرارات لم ترد بشأنها أي مقترحات وكانت طفيفة بحيث لا تبرر إصدار صيغة مراجَعة.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7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77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>الأمين العام للاتحاد الدولي للاتصالات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المسؤوليات المالية للجمعيات العالمية لتقييس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7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79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>الأمين العام للاتحاد الدولي للاتصالات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المساهمة في نفقات الجمعية العالمية لتقييس الاتصالات</w:t>
            </w:r>
            <w:r w:rsidR="006B457C">
              <w:rPr>
                <w:rFonts w:hint="cs"/>
                <w:position w:val="2"/>
                <w:rtl/>
                <w:lang w:bidi="ar-SA"/>
              </w:rPr>
              <w:t xml:space="preserve"> لعام </w:t>
            </w:r>
            <w:r w:rsidR="006B457C">
              <w:rPr>
                <w:position w:val="2"/>
                <w:lang w:val="en-US" w:bidi="ar-SA"/>
              </w:rPr>
              <w:t>2016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</w:rPr>
              <w:t>(WTSA</w:t>
            </w:r>
            <w:r w:rsidRPr="007525F8">
              <w:rPr>
                <w:position w:val="2"/>
              </w:rPr>
              <w:sym w:font="Symbol" w:char="F02D"/>
            </w:r>
            <w:r w:rsidRPr="007525F8">
              <w:rPr>
                <w:position w:val="2"/>
              </w:rPr>
              <w:t>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8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8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>الأمين العام للاتحاد الدولي للاتصالات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position w:val="2"/>
                <w:rtl/>
              </w:rPr>
              <w:t xml:space="preserve">ميزانية الجمعية العالمية لتقييس الاتصالات لعام </w:t>
            </w:r>
            <w:r w:rsidRPr="007525F8">
              <w:rPr>
                <w:position w:val="2"/>
              </w:rPr>
              <w:t>2016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position w:val="2"/>
              </w:rPr>
              <w:t>(WTSA</w:t>
            </w:r>
            <w:r w:rsidRPr="007525F8">
              <w:rPr>
                <w:position w:val="2"/>
              </w:rPr>
              <w:noBreakHyphen/>
              <w:t>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8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8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  <w:lang w:bidi="ar-SA"/>
                </w:rPr>
                <w:t>الأمين العام للاتحاد الدولي للاتصالات</w:t>
              </w:r>
            </w:hyperlink>
          </w:p>
        </w:tc>
        <w:tc>
          <w:tcPr>
            <w:tcW w:w="6487" w:type="dxa"/>
            <w:hideMark/>
          </w:tcPr>
          <w:p w:rsidR="00E87054" w:rsidRPr="009C37BD" w:rsidRDefault="00E87054" w:rsidP="009C37BD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9C37BD">
              <w:rPr>
                <w:rFonts w:hint="cs"/>
                <w:color w:val="000000"/>
                <w:position w:val="2"/>
                <w:rtl/>
                <w:lang w:bidi="ar-SY"/>
              </w:rPr>
              <w:t xml:space="preserve">اتفاق بين </w:t>
            </w:r>
            <w:r w:rsidR="00A432DA">
              <w:rPr>
                <w:rFonts w:hint="cs"/>
                <w:color w:val="000000"/>
                <w:position w:val="2"/>
                <w:rtl/>
                <w:lang w:bidi="ar-SY"/>
              </w:rPr>
              <w:t xml:space="preserve">حكومة </w:t>
            </w:r>
            <w:r w:rsidR="009C37BD" w:rsidRPr="009C37BD">
              <w:rPr>
                <w:rFonts w:hint="cs"/>
                <w:color w:val="000000"/>
                <w:position w:val="2"/>
                <w:rtl/>
                <w:lang w:bidi="ar-SY"/>
              </w:rPr>
              <w:t xml:space="preserve">تونس </w:t>
            </w:r>
            <w:r w:rsidRPr="009C37BD">
              <w:rPr>
                <w:rFonts w:hint="cs"/>
                <w:color w:val="000000"/>
                <w:position w:val="2"/>
                <w:rtl/>
                <w:lang w:val="en-US" w:bidi="ar-SA"/>
              </w:rPr>
              <w:t>والاتحاد الدولي للاتصالات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8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85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9C37BD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9C37BD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تقرير عن تقدير الاحتياجات المالية حتى الجمعية العالمية لتقييس الاتصالات لعام </w:t>
            </w:r>
            <w:r w:rsidRPr="009C37BD">
              <w:rPr>
                <w:color w:val="000000"/>
                <w:spacing w:val="-4"/>
                <w:position w:val="2"/>
                <w:lang w:val="en-US"/>
              </w:rPr>
              <w:t>2020</w:t>
            </w:r>
            <w:r w:rsidRPr="009C37BD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9C37BD">
              <w:rPr>
                <w:color w:val="000000"/>
                <w:spacing w:val="-4"/>
                <w:position w:val="2"/>
                <w:lang w:val="en-US"/>
              </w:rPr>
              <w:t>(WTSA</w:t>
            </w:r>
            <w:r w:rsidRPr="009C37BD">
              <w:rPr>
                <w:color w:val="000000"/>
                <w:spacing w:val="-4"/>
                <w:position w:val="2"/>
                <w:lang w:val="en-US"/>
              </w:rPr>
              <w:noBreakHyphen/>
              <w:t>20)</w:t>
            </w:r>
            <w:r w:rsidRPr="009C37BD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وعن نفقات قطاع تقييس الاتصالات خلال السنوات من </w:t>
            </w:r>
            <w:r w:rsidRPr="009C37BD">
              <w:rPr>
                <w:color w:val="000000"/>
                <w:spacing w:val="-4"/>
                <w:position w:val="2"/>
                <w:lang w:val="en-US"/>
              </w:rPr>
              <w:t>2012</w:t>
            </w:r>
            <w:r w:rsidRPr="009C37BD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إلى </w:t>
            </w:r>
            <w:r w:rsidRPr="009C37BD">
              <w:rPr>
                <w:color w:val="000000"/>
                <w:spacing w:val="-4"/>
                <w:position w:val="2"/>
                <w:lang w:val="en-US"/>
              </w:rPr>
              <w:t>2016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8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87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تقرير عن أنشطة قطاع تقييس الاتصالات خلال فترة الدراسة </w:t>
            </w:r>
            <w:r w:rsidRPr="007525F8">
              <w:rPr>
                <w:position w:val="2"/>
              </w:rPr>
              <w:t>2016-2013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8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89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9C37BD" w:rsidRDefault="00E87054" w:rsidP="009C37BD">
            <w:pPr>
              <w:pStyle w:val="Tabletext"/>
              <w:spacing w:line="300" w:lineRule="exact"/>
              <w:rPr>
                <w:position w:val="2"/>
                <w:highlight w:val="yellow"/>
                <w:lang w:val="en-US"/>
              </w:rPr>
            </w:pPr>
            <w:r w:rsidRPr="009C37BD">
              <w:rPr>
                <w:rFonts w:hint="cs"/>
                <w:position w:val="2"/>
                <w:rtl/>
                <w:lang w:bidi="ar-SA"/>
              </w:rPr>
              <w:t>تقرير الفريق الاستشاري لتقييس الاتصالات إلى الجمعية العالمية لتقييس الاتصالات لعام</w:t>
            </w:r>
            <w:r w:rsidRPr="009C37BD">
              <w:rPr>
                <w:rFonts w:hint="eastAsia"/>
                <w:position w:val="2"/>
                <w:rtl/>
                <w:lang w:bidi="ar-SA"/>
              </w:rPr>
              <w:t> </w:t>
            </w:r>
            <w:r w:rsidRPr="009C37BD">
              <w:rPr>
                <w:position w:val="2"/>
              </w:rPr>
              <w:t>2016</w:t>
            </w:r>
            <w:r w:rsidRPr="009C37BD">
              <w:rPr>
                <w:rFonts w:hint="eastAsia"/>
                <w:position w:val="2"/>
                <w:rtl/>
                <w:lang w:bidi="ar-SA"/>
              </w:rPr>
              <w:t> </w:t>
            </w:r>
            <w:r w:rsidRPr="009C37BD">
              <w:rPr>
                <w:position w:val="2"/>
                <w:lang w:bidi="ar-SA"/>
              </w:rPr>
              <w:t>(</w:t>
            </w:r>
            <w:r w:rsidRPr="009C37BD">
              <w:rPr>
                <w:position w:val="2"/>
              </w:rPr>
              <w:t>WTSA</w:t>
            </w:r>
            <w:r w:rsidRPr="009C37BD">
              <w:rPr>
                <w:position w:val="2"/>
              </w:rPr>
              <w:noBreakHyphen/>
              <w:t>16</w:t>
            </w:r>
            <w:r w:rsidRPr="009C37BD">
              <w:rPr>
                <w:position w:val="2"/>
                <w:lang w:bidi="ar-SA"/>
              </w:rPr>
              <w:t>)</w:t>
            </w:r>
            <w:r w:rsidRPr="009C37BD">
              <w:rPr>
                <w:rFonts w:hint="cs"/>
                <w:position w:val="2"/>
                <w:rtl/>
                <w:lang w:bidi="ar-SA"/>
              </w:rPr>
              <w:t>، الجزء الرابع: تقرير الفريق الاستشاري لتقييس الاتصالات فيما</w:t>
            </w:r>
            <w:r w:rsidR="009C37BD" w:rsidRPr="009C37BD">
              <w:rPr>
                <w:rFonts w:hint="eastAsia"/>
                <w:position w:val="2"/>
                <w:rtl/>
                <w:lang w:bidi="ar-SA"/>
              </w:rPr>
              <w:t> </w:t>
            </w:r>
            <w:r w:rsidRPr="009C37BD">
              <w:rPr>
                <w:rFonts w:hint="cs"/>
                <w:position w:val="2"/>
                <w:rtl/>
                <w:lang w:bidi="ar-SA"/>
              </w:rPr>
              <w:t>يتعلق بالقرار</w:t>
            </w:r>
            <w:r w:rsidR="009C37BD" w:rsidRPr="009C37BD">
              <w:rPr>
                <w:rFonts w:hint="eastAsia"/>
                <w:position w:val="2"/>
                <w:rtl/>
                <w:lang w:bidi="ar-SA"/>
              </w:rPr>
              <w:t> </w:t>
            </w:r>
            <w:r w:rsidRPr="009C37BD">
              <w:rPr>
                <w:position w:val="2"/>
              </w:rPr>
              <w:t>22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9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9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B9257B" w:rsidRDefault="00E87054" w:rsidP="00B9257B">
            <w:pPr>
              <w:pStyle w:val="Tabletext"/>
              <w:spacing w:line="300" w:lineRule="exact"/>
              <w:rPr>
                <w:color w:val="000000"/>
                <w:spacing w:val="2"/>
                <w:position w:val="2"/>
                <w:highlight w:val="yellow"/>
                <w:lang w:val="en-US"/>
              </w:rPr>
            </w:pPr>
            <w:r w:rsidRPr="00B9257B">
              <w:rPr>
                <w:rFonts w:hint="cs"/>
                <w:spacing w:val="2"/>
                <w:position w:val="2"/>
                <w:rtl/>
              </w:rPr>
              <w:t xml:space="preserve">تقرير </w:t>
            </w:r>
            <w:r w:rsidRPr="00B9257B">
              <w:rPr>
                <w:rFonts w:hint="cs"/>
                <w:spacing w:val="2"/>
                <w:position w:val="2"/>
                <w:rtl/>
                <w:lang w:eastAsia="zh-CN"/>
              </w:rPr>
              <w:t>الفريق الاستشاري لتقييس الاتصالات</w:t>
            </w:r>
            <w:r w:rsidRPr="00B9257B">
              <w:rPr>
                <w:rFonts w:hint="cs"/>
                <w:spacing w:val="2"/>
                <w:position w:val="2"/>
                <w:rtl/>
              </w:rPr>
              <w:t xml:space="preserve"> </w:t>
            </w:r>
            <w:r w:rsidRPr="00B9257B">
              <w:rPr>
                <w:rFonts w:hint="eastAsia"/>
                <w:spacing w:val="2"/>
                <w:position w:val="2"/>
                <w:rtl/>
              </w:rPr>
              <w:t>إلى</w:t>
            </w:r>
            <w:r w:rsidRPr="00B9257B">
              <w:rPr>
                <w:rFonts w:hint="cs"/>
                <w:spacing w:val="2"/>
                <w:position w:val="2"/>
                <w:rtl/>
              </w:rPr>
              <w:t xml:space="preserve"> الجمعية العالمية لتقييس الاتصالات لعام</w:t>
            </w:r>
            <w:r w:rsidRPr="00B9257B">
              <w:rPr>
                <w:rFonts w:hint="eastAsia"/>
                <w:spacing w:val="2"/>
                <w:position w:val="2"/>
                <w:rtl/>
              </w:rPr>
              <w:t> </w:t>
            </w:r>
            <w:r w:rsidRPr="00B9257B">
              <w:rPr>
                <w:spacing w:val="2"/>
                <w:position w:val="2"/>
              </w:rPr>
              <w:t>2016</w:t>
            </w:r>
            <w:r w:rsidR="00B9257B" w:rsidRPr="00B9257B">
              <w:rPr>
                <w:rFonts w:hint="eastAsia"/>
                <w:spacing w:val="2"/>
                <w:position w:val="2"/>
                <w:rtl/>
              </w:rPr>
              <w:t> </w:t>
            </w:r>
            <w:r w:rsidRPr="00B9257B">
              <w:rPr>
                <w:spacing w:val="2"/>
                <w:position w:val="2"/>
              </w:rPr>
              <w:t>(WTSA-16)</w:t>
            </w:r>
            <w:r w:rsidRPr="00B9257B">
              <w:rPr>
                <w:rFonts w:hint="cs"/>
                <w:spacing w:val="2"/>
                <w:position w:val="2"/>
                <w:rtl/>
              </w:rPr>
              <w:t>، الجـزء الثالث:</w:t>
            </w:r>
            <w:r w:rsidRPr="00B9257B">
              <w:rPr>
                <w:rFonts w:hint="cs"/>
                <w:spacing w:val="2"/>
                <w:position w:val="2"/>
                <w:rtl/>
                <w:lang w:eastAsia="zh-CN"/>
              </w:rPr>
              <w:t xml:space="preserve"> مشاريع مراجعة توصيات من السلسلة</w:t>
            </w:r>
            <w:r w:rsidR="009C37BD" w:rsidRPr="00B9257B">
              <w:rPr>
                <w:rFonts w:hint="eastAsia"/>
                <w:spacing w:val="2"/>
                <w:position w:val="2"/>
                <w:rtl/>
                <w:lang w:eastAsia="zh-CN"/>
              </w:rPr>
              <w:t> </w:t>
            </w:r>
            <w:r w:rsidRPr="00B9257B">
              <w:rPr>
                <w:spacing w:val="2"/>
                <w:position w:val="2"/>
                <w:lang w:eastAsia="zh-CN"/>
              </w:rPr>
              <w:t>A</w:t>
            </w:r>
            <w:r w:rsidRPr="00B9257B">
              <w:rPr>
                <w:rFonts w:hint="cs"/>
                <w:spacing w:val="2"/>
                <w:position w:val="2"/>
                <w:rtl/>
                <w:lang w:bidi="ar-SA"/>
              </w:rPr>
              <w:t xml:space="preserve"> لقطاع تقييس الاتصالات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9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9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B9257B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w w:val="110"/>
                <w:position w:val="2"/>
                <w:rtl/>
              </w:rPr>
              <w:t xml:space="preserve">تقرير من </w:t>
            </w:r>
            <w:r w:rsidRPr="007525F8">
              <w:rPr>
                <w:rFonts w:hint="cs"/>
                <w:w w:val="110"/>
                <w:position w:val="2"/>
                <w:rtl/>
                <w:lang w:eastAsia="zh-CN"/>
              </w:rPr>
              <w:t xml:space="preserve">الفريق الاستشاري لتقييس الاتصالات </w:t>
            </w:r>
            <w:r w:rsidRPr="007525F8">
              <w:rPr>
                <w:rFonts w:hint="eastAsia"/>
                <w:w w:val="110"/>
                <w:position w:val="2"/>
                <w:rtl/>
              </w:rPr>
              <w:t>إلى</w:t>
            </w:r>
            <w:r w:rsidRPr="007525F8">
              <w:rPr>
                <w:rFonts w:hint="cs"/>
                <w:w w:val="110"/>
                <w:position w:val="2"/>
                <w:rtl/>
              </w:rPr>
              <w:t xml:space="preserve"> الجمعية العالمية لتقييس الاتصالات لعام</w:t>
            </w:r>
            <w:r w:rsidRPr="007525F8">
              <w:rPr>
                <w:rFonts w:hint="eastAsia"/>
                <w:w w:val="110"/>
                <w:position w:val="2"/>
                <w:rtl/>
              </w:rPr>
              <w:t> </w:t>
            </w:r>
            <w:r w:rsidRPr="007525F8">
              <w:rPr>
                <w:w w:val="110"/>
                <w:position w:val="2"/>
              </w:rPr>
              <w:t>2016</w:t>
            </w:r>
            <w:r w:rsidR="00B9257B">
              <w:rPr>
                <w:rFonts w:hint="eastAsia"/>
                <w:w w:val="110"/>
                <w:position w:val="2"/>
                <w:rtl/>
              </w:rPr>
              <w:t> </w:t>
            </w:r>
            <w:r w:rsidRPr="007525F8">
              <w:rPr>
                <w:w w:val="110"/>
                <w:position w:val="2"/>
              </w:rPr>
              <w:t>(WTSA-16)</w:t>
            </w:r>
            <w:r w:rsidRPr="007525F8">
              <w:rPr>
                <w:rFonts w:hint="cs"/>
                <w:w w:val="110"/>
                <w:position w:val="2"/>
                <w:rtl/>
              </w:rPr>
              <w:t>، الجـزء الثاني: مشاريع مراجعة قـرارات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9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95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مدير مكتب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color w:val="000000"/>
                <w:position w:val="2"/>
                <w:rtl/>
                <w:lang w:bidi="ar-SA"/>
              </w:rPr>
              <w:t>تقرير الفريق الاستشاري لتقييس الاتصالات المقدم</w:t>
            </w: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bidi="ar-SA"/>
              </w:rPr>
              <w:t xml:space="preserve">إلى </w:t>
            </w: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>الجمعية العالمية لتقييس الاتصالات لعام</w:t>
            </w:r>
            <w:r w:rsidRPr="007525F8">
              <w:rPr>
                <w:rFonts w:hint="eastAsia"/>
                <w:color w:val="000000"/>
                <w:position w:val="2"/>
                <w:rtl/>
                <w:lang w:bidi="ar-SA"/>
              </w:rPr>
              <w:t> </w:t>
            </w:r>
            <w:r w:rsidRPr="007525F8">
              <w:rPr>
                <w:color w:val="000000"/>
                <w:position w:val="2"/>
              </w:rPr>
              <w:t>2016</w:t>
            </w:r>
            <w:r w:rsidRPr="007525F8">
              <w:rPr>
                <w:rFonts w:hint="eastAsia"/>
                <w:color w:val="000000"/>
                <w:position w:val="2"/>
                <w:rtl/>
                <w:lang w:bidi="ar-SA"/>
              </w:rPr>
              <w:t> </w:t>
            </w:r>
            <w:r w:rsidRPr="007525F8">
              <w:rPr>
                <w:color w:val="000000"/>
                <w:position w:val="2"/>
              </w:rPr>
              <w:t>(WTSA-16)</w:t>
            </w:r>
            <w:r w:rsidRPr="007525F8">
              <w:rPr>
                <w:rFonts w:hint="cs"/>
                <w:color w:val="000000"/>
                <w:position w:val="2"/>
                <w:rtl/>
                <w:lang w:bidi="ar-SA"/>
              </w:rPr>
              <w:t xml:space="preserve">،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الجـزء الأول: 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9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highlight w:val="yellow"/>
              </w:rPr>
            </w:pPr>
            <w:hyperlink r:id="rId397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الاستعراض التابعة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تقرير لجنة الاستعراض إلى الجمعية العالمية لتقييس الاتصالات لعام 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lang w:val="en-US"/>
              </w:rPr>
              <w:t>(WTSA-16)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39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399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20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0E3A25" w:rsidRDefault="00E87054" w:rsidP="000E3A25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0E3A25">
              <w:rPr>
                <w:rFonts w:hint="cs"/>
                <w:spacing w:val="-4"/>
                <w:position w:val="2"/>
                <w:rtl/>
              </w:rPr>
              <w:t xml:space="preserve">تقرير لجنة الدراسات </w:t>
            </w:r>
            <w:r w:rsidRPr="000E3A25">
              <w:rPr>
                <w:spacing w:val="-4"/>
                <w:position w:val="2"/>
              </w:rPr>
              <w:t>20</w:t>
            </w:r>
            <w:r w:rsidRPr="000E3A25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="000E3A25" w:rsidRPr="000E3A25">
              <w:rPr>
                <w:rFonts w:hint="cs"/>
                <w:spacing w:val="-4"/>
                <w:position w:val="2"/>
                <w:rtl/>
              </w:rPr>
              <w:t xml:space="preserve">لقطاع تقييس الاتصالات </w:t>
            </w:r>
            <w:r w:rsidRPr="000E3A25">
              <w:rPr>
                <w:rFonts w:hint="cs"/>
                <w:spacing w:val="-4"/>
                <w:position w:val="2"/>
                <w:rtl/>
              </w:rPr>
              <w:t>إلى الجمعية العالمية لتقييس الاتصالات لعام</w:t>
            </w:r>
            <w:r w:rsidR="000E3A25" w:rsidRPr="000E3A25">
              <w:rPr>
                <w:rFonts w:hint="eastAsia"/>
                <w:spacing w:val="-4"/>
                <w:position w:val="2"/>
                <w:rtl/>
              </w:rPr>
              <w:t> </w:t>
            </w:r>
            <w:r w:rsidRPr="000E3A25">
              <w:rPr>
                <w:spacing w:val="-4"/>
                <w:position w:val="2"/>
              </w:rPr>
              <w:t>2016</w:t>
            </w:r>
            <w:r w:rsidR="000E3A25">
              <w:rPr>
                <w:rFonts w:hint="eastAsia"/>
                <w:spacing w:val="-4"/>
                <w:position w:val="2"/>
                <w:rtl/>
              </w:rPr>
              <w:t> </w:t>
            </w:r>
            <w:r w:rsidRPr="000E3A25">
              <w:rPr>
                <w:spacing w:val="-4"/>
                <w:position w:val="2"/>
              </w:rPr>
              <w:t>(WTSA</w:t>
            </w:r>
            <w:r w:rsidRPr="000E3A25">
              <w:rPr>
                <w:spacing w:val="-4"/>
                <w:position w:val="2"/>
              </w:rPr>
              <w:noBreakHyphen/>
              <w:t>16)</w:t>
            </w:r>
            <w:r w:rsidRPr="000E3A25">
              <w:rPr>
                <w:rFonts w:hint="cs"/>
                <w:spacing w:val="-4"/>
                <w:position w:val="2"/>
                <w:rtl/>
              </w:rPr>
              <w:t>، الجـزء الثاني: مسائل تُقترح دراستها في فترة الدراسة التالية </w:t>
            </w:r>
            <w:r w:rsidRPr="000E3A25">
              <w:rPr>
                <w:spacing w:val="-4"/>
                <w:position w:val="2"/>
              </w:rPr>
              <w:t>(2020</w:t>
            </w:r>
            <w:r w:rsidRPr="000E3A25">
              <w:rPr>
                <w:spacing w:val="-4"/>
                <w:position w:val="2"/>
              </w:rPr>
              <w:noBreakHyphen/>
              <w:t>2017)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lang w:val="en-US"/>
              </w:rPr>
            </w:pPr>
            <w:hyperlink r:id="rId40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0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20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تقرير لجنة الدراسات </w:t>
            </w:r>
            <w:r w:rsidRPr="007525F8">
              <w:rPr>
                <w:color w:val="000000"/>
                <w:position w:val="2"/>
                <w:lang w:val="en-GB"/>
              </w:rPr>
              <w:t>20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لقطاع تقييس الاتصالات إلى الجمعية العالمية لتقييس الاتصالات لعام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lang w:val="en-US"/>
              </w:rPr>
              <w:t>(WTSA-16)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، الجـزء الأول: 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0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40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17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9C37BD" w:rsidRDefault="00E87054" w:rsidP="000E3A25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تقرير </w:t>
            </w:r>
            <w:r w:rsidRPr="009C37BD">
              <w:rPr>
                <w:rFonts w:hint="cs"/>
                <w:spacing w:val="-4"/>
                <w:position w:val="2"/>
                <w:rtl/>
                <w:lang w:bidi="ar-SY"/>
              </w:rPr>
              <w:t xml:space="preserve">لجنة الدراسات </w:t>
            </w:r>
            <w:r w:rsidRPr="009C37BD">
              <w:rPr>
                <w:spacing w:val="-4"/>
                <w:position w:val="2"/>
                <w:lang w:bidi="ar-SA"/>
              </w:rPr>
              <w:t>17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 لقطاع تقييس الاتصالات إلى الجمعية العالمية لتقييس الاتصالات لعام</w:t>
            </w:r>
            <w:r w:rsidRPr="009C37BD">
              <w:rPr>
                <w:rFonts w:hint="eastAsia"/>
                <w:spacing w:val="-4"/>
                <w:position w:val="2"/>
                <w:rtl/>
                <w:lang w:bidi="ar-SA"/>
              </w:rPr>
              <w:t> </w:t>
            </w:r>
            <w:r w:rsidRPr="009C37BD">
              <w:rPr>
                <w:spacing w:val="-4"/>
                <w:position w:val="2"/>
              </w:rPr>
              <w:t>2016</w:t>
            </w:r>
            <w:r w:rsidR="000E3A25">
              <w:rPr>
                <w:rFonts w:hint="eastAsia"/>
                <w:spacing w:val="-4"/>
                <w:position w:val="2"/>
                <w:rtl/>
                <w:lang w:bidi="ar-SY"/>
              </w:rPr>
              <w:t> </w:t>
            </w:r>
            <w:r w:rsidRPr="009C37BD">
              <w:rPr>
                <w:spacing w:val="-4"/>
                <w:position w:val="2"/>
              </w:rPr>
              <w:t>(WTSA-16)</w:t>
            </w:r>
            <w:r w:rsidRPr="009C37BD">
              <w:rPr>
                <w:rFonts w:hint="cs"/>
                <w:spacing w:val="-4"/>
                <w:position w:val="2"/>
                <w:rtl/>
                <w:lang w:bidi="ar-SY"/>
              </w:rPr>
              <w:t xml:space="preserve">، الجـزء 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>الثاني:</w:t>
            </w:r>
            <w:r w:rsidRPr="009C37BD">
              <w:rPr>
                <w:rFonts w:hint="cs"/>
                <w:spacing w:val="-4"/>
                <w:position w:val="2"/>
                <w:rtl/>
                <w:lang w:bidi="ar-SY"/>
              </w:rPr>
              <w:t xml:space="preserve"> مسائل تُقترح دراستها في فترة الدراسة التالية </w:t>
            </w:r>
            <w:r w:rsidRPr="009C37BD">
              <w:rPr>
                <w:spacing w:val="-4"/>
                <w:position w:val="2"/>
              </w:rPr>
              <w:t>(2020</w:t>
            </w:r>
            <w:r w:rsidRPr="009C37BD">
              <w:rPr>
                <w:spacing w:val="-4"/>
                <w:position w:val="2"/>
              </w:rPr>
              <w:noBreakHyphen/>
              <w:t>2017)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40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05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17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A432DA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eastAsia"/>
                <w:position w:val="2"/>
                <w:rtl/>
              </w:rPr>
              <w:t>تقرير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لجنة</w:t>
            </w:r>
            <w:r w:rsidRPr="007525F8">
              <w:rPr>
                <w:position w:val="2"/>
                <w:rtl/>
              </w:rPr>
              <w:t xml:space="preserve"> الدراسات </w:t>
            </w:r>
            <w:r w:rsidRPr="007525F8">
              <w:rPr>
                <w:position w:val="2"/>
              </w:rPr>
              <w:t>17</w:t>
            </w:r>
            <w:r w:rsidRPr="007525F8">
              <w:rPr>
                <w:position w:val="2"/>
                <w:rtl/>
              </w:rPr>
              <w:t xml:space="preserve"> لقطاع تقييس الاتصالات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إلى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الجمعية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العالمية</w:t>
            </w:r>
            <w:r w:rsidRPr="007525F8">
              <w:rPr>
                <w:position w:val="2"/>
                <w:rtl/>
              </w:rPr>
              <w:t xml:space="preserve"> لتقييس الاتصالات لعام</w:t>
            </w:r>
            <w:r w:rsidRPr="007525F8">
              <w:rPr>
                <w:rFonts w:hint="cs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2016</w:t>
            </w:r>
            <w:r w:rsidRPr="007525F8">
              <w:rPr>
                <w:position w:val="2"/>
                <w:rtl/>
              </w:rPr>
              <w:t xml:space="preserve"> </w:t>
            </w:r>
            <w:r w:rsidRPr="007525F8">
              <w:rPr>
                <w:position w:val="2"/>
              </w:rPr>
              <w:t>(WTSA-16)</w:t>
            </w:r>
            <w:r w:rsidRPr="007525F8">
              <w:rPr>
                <w:rFonts w:hint="eastAsia"/>
                <w:position w:val="2"/>
                <w:rtl/>
              </w:rPr>
              <w:t>،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</w:rPr>
              <w:t>الجـزء</w:t>
            </w:r>
            <w:r w:rsidRPr="007525F8">
              <w:rPr>
                <w:position w:val="2"/>
                <w:rtl/>
              </w:rPr>
              <w:t xml:space="preserve"> </w:t>
            </w:r>
            <w:r w:rsidR="00A432DA">
              <w:rPr>
                <w:rFonts w:hint="cs"/>
                <w:position w:val="2"/>
                <w:rtl/>
              </w:rPr>
              <w:t>الأول</w:t>
            </w:r>
            <w:r w:rsidRPr="007525F8">
              <w:rPr>
                <w:rFonts w:hint="cs"/>
                <w:position w:val="2"/>
                <w:rtl/>
              </w:rPr>
              <w:t>:</w:t>
            </w:r>
            <w:r w:rsidRPr="007525F8">
              <w:rPr>
                <w:position w:val="2"/>
                <w:rtl/>
              </w:rPr>
              <w:t xml:space="preserve"> 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0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407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16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0E3A25" w:rsidRDefault="00E87054" w:rsidP="000E3A25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0E3A25">
              <w:rPr>
                <w:rFonts w:hint="cs"/>
                <w:spacing w:val="-4"/>
                <w:position w:val="2"/>
                <w:rtl/>
                <w:lang w:bidi="ar-SA"/>
              </w:rPr>
              <w:t xml:space="preserve">تقرير </w:t>
            </w:r>
            <w:r w:rsidR="009C37BD" w:rsidRPr="000E3A25">
              <w:rPr>
                <w:rFonts w:hint="cs"/>
                <w:spacing w:val="-4"/>
                <w:position w:val="2"/>
                <w:rtl/>
                <w:lang w:bidi="ar-SA"/>
              </w:rPr>
              <w:t>لجنة الدراسات </w:t>
            </w:r>
            <w:r w:rsidR="009C37BD" w:rsidRPr="000E3A25">
              <w:rPr>
                <w:spacing w:val="-4"/>
                <w:position w:val="2"/>
                <w:lang w:val="en-US" w:bidi="ar-SA"/>
              </w:rPr>
              <w:t>16</w:t>
            </w:r>
            <w:r w:rsidR="009C37BD" w:rsidRPr="000E3A25">
              <w:rPr>
                <w:rFonts w:hint="cs"/>
                <w:spacing w:val="-4"/>
                <w:position w:val="2"/>
                <w:rtl/>
                <w:lang w:val="en-US"/>
              </w:rPr>
              <w:t xml:space="preserve"> لقطاع تقييس الاتصالات </w:t>
            </w:r>
            <w:r w:rsidRPr="000E3A25">
              <w:rPr>
                <w:rFonts w:hint="cs"/>
                <w:spacing w:val="-4"/>
                <w:position w:val="2"/>
                <w:rtl/>
                <w:lang w:bidi="ar-SA"/>
              </w:rPr>
              <w:t>إلى الجمعية العالمية لتقييس الاتصالات لعام</w:t>
            </w:r>
            <w:r w:rsidR="000E3A25" w:rsidRPr="000E3A25">
              <w:rPr>
                <w:rFonts w:hint="eastAsia"/>
                <w:spacing w:val="-4"/>
                <w:position w:val="2"/>
                <w:rtl/>
                <w:lang w:bidi="ar-SA"/>
              </w:rPr>
              <w:t> </w:t>
            </w:r>
            <w:r w:rsidRPr="000E3A25">
              <w:rPr>
                <w:spacing w:val="-4"/>
                <w:position w:val="2"/>
              </w:rPr>
              <w:t>2016</w:t>
            </w:r>
            <w:r w:rsidR="000E3A25">
              <w:rPr>
                <w:rFonts w:hint="eastAsia"/>
                <w:spacing w:val="-4"/>
                <w:position w:val="2"/>
                <w:rtl/>
                <w:lang w:bidi="ar-SY"/>
              </w:rPr>
              <w:t> </w:t>
            </w:r>
            <w:r w:rsidRPr="000E3A25">
              <w:rPr>
                <w:spacing w:val="-4"/>
                <w:position w:val="2"/>
              </w:rPr>
              <w:t>(WTSA-16)</w:t>
            </w:r>
            <w:r w:rsidRPr="000E3A25">
              <w:rPr>
                <w:rFonts w:hint="cs"/>
                <w:spacing w:val="-4"/>
                <w:position w:val="2"/>
                <w:rtl/>
                <w:lang w:bidi="ar-SY"/>
              </w:rPr>
              <w:t xml:space="preserve">، الجـزء </w:t>
            </w:r>
            <w:r w:rsidRPr="000E3A25">
              <w:rPr>
                <w:rFonts w:hint="cs"/>
                <w:spacing w:val="-4"/>
                <w:position w:val="2"/>
                <w:rtl/>
                <w:lang w:bidi="ar-SA"/>
              </w:rPr>
              <w:t>الثاني:</w:t>
            </w:r>
            <w:r w:rsidRPr="000E3A25">
              <w:rPr>
                <w:rFonts w:hint="cs"/>
                <w:spacing w:val="-4"/>
                <w:position w:val="2"/>
                <w:rtl/>
                <w:lang w:bidi="ar-SY"/>
              </w:rPr>
              <w:t xml:space="preserve"> مسائل تُقترح دراستها في فترة الدراسة التالية </w:t>
            </w:r>
            <w:r w:rsidRPr="000E3A25">
              <w:rPr>
                <w:spacing w:val="-4"/>
                <w:position w:val="2"/>
              </w:rPr>
              <w:t>(2020</w:t>
            </w:r>
            <w:r w:rsidRPr="000E3A25">
              <w:rPr>
                <w:spacing w:val="-4"/>
                <w:position w:val="2"/>
              </w:rPr>
              <w:noBreakHyphen/>
              <w:t>2017)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40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09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16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تقرير لجنة الدراسات </w:t>
            </w:r>
            <w:r w:rsidRPr="007525F8">
              <w:rPr>
                <w:position w:val="2"/>
                <w:lang w:val="en-GB"/>
              </w:rPr>
              <w:t>16</w:t>
            </w:r>
            <w:r w:rsidRPr="007525F8">
              <w:rPr>
                <w:rFonts w:hint="cs"/>
                <w:position w:val="2"/>
                <w:rtl/>
                <w:lang w:val="en-GB"/>
              </w:rPr>
              <w:t xml:space="preserve"> لقطاع تقييس الاتصالات إلى الجمعية العالمية لتقييس الاتصالات لعام</w:t>
            </w:r>
            <w:r w:rsidRPr="007525F8">
              <w:rPr>
                <w:rFonts w:hint="eastAsia"/>
                <w:position w:val="2"/>
                <w:rtl/>
                <w:lang w:val="en-GB"/>
              </w:rPr>
              <w:t> </w:t>
            </w:r>
            <w:r w:rsidRPr="007525F8">
              <w:rPr>
                <w:position w:val="2"/>
                <w:lang w:val="en-GB"/>
              </w:rPr>
              <w:t>2016</w:t>
            </w:r>
            <w:r w:rsidRPr="007525F8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7525F8">
              <w:rPr>
                <w:position w:val="2"/>
                <w:lang w:val="en-GB"/>
              </w:rPr>
              <w:t>(WTSA-16)</w:t>
            </w:r>
            <w:r w:rsidRPr="007525F8">
              <w:rPr>
                <w:rFonts w:hint="cs"/>
                <w:position w:val="2"/>
                <w:rtl/>
                <w:lang w:val="en-GB"/>
              </w:rPr>
              <w:t>، الجزء الأول: 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1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41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15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0E3A25" w:rsidRDefault="00E87054" w:rsidP="000E3A25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0E3A25">
              <w:rPr>
                <w:spacing w:val="-4"/>
                <w:position w:val="2"/>
                <w:rtl/>
                <w:lang w:bidi="ar-SA"/>
              </w:rPr>
              <w:t xml:space="preserve">تقرير لجنة الدراسات </w:t>
            </w:r>
            <w:r w:rsidRPr="000E3A25">
              <w:rPr>
                <w:spacing w:val="-4"/>
                <w:position w:val="2"/>
                <w:lang w:val="en-GB"/>
              </w:rPr>
              <w:t>15</w:t>
            </w:r>
            <w:r w:rsidRPr="000E3A25">
              <w:rPr>
                <w:spacing w:val="-4"/>
                <w:position w:val="2"/>
                <w:rtl/>
                <w:lang w:bidi="ar-SA"/>
              </w:rPr>
              <w:t xml:space="preserve"> </w:t>
            </w:r>
            <w:r w:rsidR="000E3A25" w:rsidRPr="000E3A25">
              <w:rPr>
                <w:rFonts w:hint="cs"/>
                <w:spacing w:val="-4"/>
                <w:position w:val="2"/>
                <w:rtl/>
                <w:lang w:val="en-GB"/>
              </w:rPr>
              <w:t xml:space="preserve">لقطاع تقييس الاتصالات </w:t>
            </w:r>
            <w:r w:rsidRPr="000E3A25">
              <w:rPr>
                <w:spacing w:val="-4"/>
                <w:position w:val="2"/>
                <w:rtl/>
                <w:lang w:bidi="ar-SA"/>
              </w:rPr>
              <w:t>إلى الجمعية العالمية لتقييس الاتصالات لعام</w:t>
            </w:r>
            <w:r w:rsidR="000E3A25" w:rsidRPr="000E3A25">
              <w:rPr>
                <w:rFonts w:hint="cs"/>
                <w:spacing w:val="-4"/>
                <w:position w:val="2"/>
                <w:rtl/>
                <w:lang w:bidi="ar-SA"/>
              </w:rPr>
              <w:t> </w:t>
            </w:r>
            <w:r w:rsidRPr="000E3A25">
              <w:rPr>
                <w:spacing w:val="-4"/>
                <w:position w:val="2"/>
              </w:rPr>
              <w:t>2016</w:t>
            </w:r>
            <w:r w:rsidR="000E3A25" w:rsidRPr="000E3A25">
              <w:rPr>
                <w:rFonts w:hint="eastAsia"/>
                <w:spacing w:val="-4"/>
                <w:position w:val="2"/>
                <w:rtl/>
              </w:rPr>
              <w:t> </w:t>
            </w:r>
            <w:r w:rsidRPr="000E3A25">
              <w:rPr>
                <w:spacing w:val="-4"/>
                <w:position w:val="2"/>
                <w:lang w:val="en-GB"/>
              </w:rPr>
              <w:t>(WTSA-16)</w:t>
            </w:r>
            <w:r w:rsidRPr="000E3A25">
              <w:rPr>
                <w:spacing w:val="-4"/>
                <w:position w:val="2"/>
                <w:rtl/>
                <w:lang w:bidi="ar-SA"/>
              </w:rPr>
              <w:t>،</w:t>
            </w:r>
            <w:r w:rsidRPr="000E3A25">
              <w:rPr>
                <w:rFonts w:hint="cs"/>
                <w:spacing w:val="-4"/>
                <w:position w:val="2"/>
                <w:rtl/>
                <w:lang w:bidi="ar-SA"/>
              </w:rPr>
              <w:t xml:space="preserve"> </w:t>
            </w:r>
            <w:r w:rsidRPr="000E3A25">
              <w:rPr>
                <w:spacing w:val="-4"/>
                <w:position w:val="2"/>
                <w:rtl/>
                <w:lang w:bidi="ar-SA"/>
              </w:rPr>
              <w:t xml:space="preserve">الجـزء الثاني: مسائل </w:t>
            </w:r>
            <w:r w:rsidR="009C37BD" w:rsidRPr="000E3A25">
              <w:rPr>
                <w:rFonts w:hint="cs"/>
                <w:spacing w:val="-4"/>
                <w:position w:val="2"/>
                <w:rtl/>
                <w:lang w:bidi="ar-SA"/>
              </w:rPr>
              <w:t xml:space="preserve">تقترح دراستها </w:t>
            </w:r>
            <w:r w:rsidRPr="000E3A25">
              <w:rPr>
                <w:spacing w:val="-4"/>
                <w:position w:val="2"/>
                <w:rtl/>
                <w:lang w:bidi="ar-SA"/>
              </w:rPr>
              <w:t>في فترة الدراسة التالية </w:t>
            </w:r>
            <w:r w:rsidRPr="000E3A25">
              <w:rPr>
                <w:spacing w:val="-4"/>
                <w:position w:val="2"/>
              </w:rPr>
              <w:t>(2020</w:t>
            </w:r>
            <w:r w:rsidRPr="000E3A25">
              <w:rPr>
                <w:spacing w:val="-4"/>
                <w:position w:val="2"/>
              </w:rPr>
              <w:noBreakHyphen/>
              <w:t>2017)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41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1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15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>تقرير لجنة الدراسات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</w:rPr>
              <w:t>15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="000E3A25" w:rsidRPr="009C37BD">
              <w:rPr>
                <w:spacing w:val="-4"/>
                <w:position w:val="2"/>
                <w:rtl/>
                <w:lang w:bidi="ar-SA"/>
              </w:rPr>
              <w:t>لقطاع تقييس الاتص</w:t>
            </w:r>
            <w:r w:rsidR="00E95F40">
              <w:rPr>
                <w:rFonts w:hint="cs"/>
                <w:spacing w:val="-4"/>
                <w:position w:val="2"/>
                <w:rtl/>
                <w:lang w:bidi="ar-SA"/>
              </w:rPr>
              <w:t xml:space="preserve">الات </w:t>
            </w:r>
            <w:r w:rsidRPr="007525F8">
              <w:rPr>
                <w:rFonts w:hint="cs"/>
                <w:position w:val="2"/>
                <w:rtl/>
                <w:lang w:bidi="ar-SA"/>
              </w:rPr>
              <w:t>إلى الجمعية العالمية لتقييس الاتصالات لعام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</w:rPr>
              <w:t>2016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position w:val="2"/>
                <w:lang w:val="en-US"/>
              </w:rPr>
              <w:t>(WTSA</w:t>
            </w:r>
            <w:r w:rsidRPr="007525F8">
              <w:rPr>
                <w:position w:val="2"/>
                <w:lang w:val="en-US"/>
              </w:rPr>
              <w:noBreakHyphen/>
              <w:t>16)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، </w:t>
            </w:r>
            <w:r w:rsidRPr="007525F8">
              <w:rPr>
                <w:position w:val="2"/>
                <w:rtl/>
                <w:lang w:bidi="ar-SA"/>
              </w:rPr>
              <w:t>الجـزء الأول</w:t>
            </w:r>
            <w:r w:rsidRPr="007525F8">
              <w:rPr>
                <w:rFonts w:hint="cs"/>
                <w:position w:val="2"/>
                <w:rtl/>
                <w:lang w:bidi="ar-SA"/>
              </w:rPr>
              <w:t>:</w:t>
            </w:r>
            <w:r w:rsidRPr="007525F8">
              <w:rPr>
                <w:position w:val="2"/>
                <w:rtl/>
                <w:lang w:bidi="ar-SA"/>
              </w:rPr>
              <w:t xml:space="preserve"> 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1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415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13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9C37BD" w:rsidRDefault="00E87054" w:rsidP="000E3A25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9C37BD">
              <w:rPr>
                <w:spacing w:val="-4"/>
                <w:position w:val="2"/>
                <w:rtl/>
                <w:lang w:bidi="ar-SA"/>
              </w:rPr>
              <w:t xml:space="preserve">تقرير لجنة الدراسات </w:t>
            </w:r>
            <w:r w:rsidRPr="009C37BD">
              <w:rPr>
                <w:spacing w:val="-4"/>
                <w:position w:val="2"/>
                <w:lang w:bidi="ar-SA"/>
              </w:rPr>
              <w:t>13</w:t>
            </w:r>
            <w:r w:rsidRPr="009C37BD">
              <w:rPr>
                <w:spacing w:val="-4"/>
                <w:position w:val="2"/>
                <w:rtl/>
                <w:lang w:bidi="ar-SA"/>
              </w:rPr>
              <w:t xml:space="preserve"> لقطاع تقييس الاتصالات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 </w:t>
            </w:r>
            <w:r w:rsidRPr="009C37BD">
              <w:rPr>
                <w:spacing w:val="-4"/>
                <w:position w:val="2"/>
                <w:rtl/>
                <w:lang w:bidi="ar-SA"/>
              </w:rPr>
              <w:t>إلى الجمعية العالمية لتقييس الاتصالات لعام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> </w:t>
            </w:r>
            <w:r w:rsidRPr="009C37BD">
              <w:rPr>
                <w:spacing w:val="-4"/>
                <w:position w:val="2"/>
                <w:lang w:val="en-US" w:bidi="ar-SA"/>
              </w:rPr>
              <w:t>2016</w:t>
            </w:r>
            <w:r w:rsidR="000E3A25">
              <w:rPr>
                <w:rFonts w:hint="eastAsia"/>
                <w:spacing w:val="-4"/>
                <w:position w:val="2"/>
                <w:rtl/>
                <w:lang w:val="en-US"/>
              </w:rPr>
              <w:t> </w:t>
            </w:r>
            <w:r w:rsidRPr="009C37BD">
              <w:rPr>
                <w:spacing w:val="-4"/>
                <w:position w:val="2"/>
                <w:lang w:val="en-US"/>
              </w:rPr>
              <w:t>(WTSA</w:t>
            </w:r>
            <w:r w:rsidRPr="009C37BD">
              <w:rPr>
                <w:spacing w:val="-4"/>
                <w:position w:val="2"/>
                <w:lang w:val="en-US"/>
              </w:rPr>
              <w:noBreakHyphen/>
              <w:t>16)</w:t>
            </w:r>
            <w:r w:rsidRPr="009C37BD">
              <w:rPr>
                <w:rFonts w:hint="cs"/>
                <w:spacing w:val="-4"/>
                <w:position w:val="2"/>
                <w:rtl/>
                <w:lang w:val="en-US"/>
              </w:rPr>
              <w:t xml:space="preserve">، </w:t>
            </w:r>
            <w:r w:rsidRPr="009C37BD">
              <w:rPr>
                <w:spacing w:val="-4"/>
                <w:position w:val="2"/>
                <w:rtl/>
                <w:lang w:bidi="ar-SA"/>
              </w:rPr>
              <w:t>الجـزء الثاني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>:</w:t>
            </w:r>
            <w:r w:rsidRPr="009C37BD">
              <w:rPr>
                <w:spacing w:val="-4"/>
                <w:position w:val="2"/>
                <w:rtl/>
                <w:lang w:bidi="ar-SA"/>
              </w:rPr>
              <w:t xml:space="preserve"> مسائل تُقترح دراستها في فترة الدراسة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 التالية</w:t>
            </w:r>
            <w:r w:rsidRPr="009C37BD">
              <w:rPr>
                <w:spacing w:val="-4"/>
                <w:position w:val="2"/>
                <w:rtl/>
                <w:lang w:bidi="ar-SA"/>
              </w:rPr>
              <w:t xml:space="preserve"> </w:t>
            </w:r>
            <w:r w:rsidRPr="009C37BD">
              <w:rPr>
                <w:spacing w:val="-4"/>
                <w:position w:val="2"/>
                <w:lang w:bidi="ar-SA"/>
              </w:rPr>
              <w:t>2020</w:t>
            </w:r>
            <w:r w:rsidRPr="009C37BD">
              <w:rPr>
                <w:spacing w:val="-4"/>
                <w:position w:val="2"/>
                <w:lang w:bidi="ar-SA"/>
              </w:rPr>
              <w:noBreakHyphen/>
              <w:t>2017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1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17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13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تقرير لجنة الدراسات </w:t>
            </w:r>
            <w:r w:rsidRPr="007525F8">
              <w:rPr>
                <w:position w:val="2"/>
                <w:lang w:val="en-GB"/>
              </w:rPr>
              <w:t>13</w:t>
            </w:r>
            <w:r w:rsidRPr="007525F8">
              <w:rPr>
                <w:rFonts w:hint="cs"/>
                <w:position w:val="2"/>
                <w:rtl/>
                <w:lang w:val="en-GB"/>
              </w:rPr>
              <w:t xml:space="preserve"> لقطاع تقييس الاتصالات إلى الجمعية العالمية لتقييس الاتصالات لعام</w:t>
            </w:r>
            <w:r w:rsidRPr="007525F8">
              <w:rPr>
                <w:rFonts w:hint="eastAsia"/>
                <w:position w:val="2"/>
                <w:rtl/>
                <w:lang w:val="en-GB"/>
              </w:rPr>
              <w:t> </w:t>
            </w:r>
            <w:r w:rsidRPr="007525F8">
              <w:rPr>
                <w:position w:val="2"/>
                <w:lang w:val="en-GB"/>
              </w:rPr>
              <w:t>2016</w:t>
            </w:r>
            <w:r w:rsidRPr="007525F8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7525F8">
              <w:rPr>
                <w:position w:val="2"/>
                <w:lang w:val="en-GB"/>
              </w:rPr>
              <w:t>(WTSA-16)</w:t>
            </w:r>
            <w:r w:rsidRPr="007525F8">
              <w:rPr>
                <w:rFonts w:hint="cs"/>
                <w:position w:val="2"/>
                <w:rtl/>
                <w:lang w:val="en-GB"/>
              </w:rPr>
              <w:t>، الجزء الأول: 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1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419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12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E95F40" w:rsidRDefault="00E87054" w:rsidP="00E95F40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E95F40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تقرير لجنة الدراسات </w:t>
            </w:r>
            <w:r w:rsidRPr="00E95F40">
              <w:rPr>
                <w:color w:val="000000"/>
                <w:spacing w:val="-4"/>
                <w:position w:val="2"/>
                <w:lang w:val="en-GB"/>
              </w:rPr>
              <w:t>12</w:t>
            </w:r>
            <w:r w:rsidRPr="00E95F40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</w:t>
            </w:r>
            <w:r w:rsidR="00E95F40" w:rsidRPr="00E95F40">
              <w:rPr>
                <w:spacing w:val="-4"/>
                <w:position w:val="2"/>
                <w:rtl/>
                <w:lang w:bidi="ar-SA"/>
              </w:rPr>
              <w:t>لقطاع تقييس الاتص</w:t>
            </w:r>
            <w:r w:rsidR="00E95F40" w:rsidRPr="00E95F40">
              <w:rPr>
                <w:rFonts w:hint="cs"/>
                <w:spacing w:val="-4"/>
                <w:position w:val="2"/>
                <w:rtl/>
                <w:lang w:bidi="ar-SA"/>
              </w:rPr>
              <w:t xml:space="preserve">الات </w:t>
            </w:r>
            <w:r w:rsidRPr="00E95F40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إلى الجمعية العالمية لتقييس الاتصالات لعام</w:t>
            </w:r>
            <w:r w:rsidR="00E95F40" w:rsidRPr="00E95F40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E95F40">
              <w:rPr>
                <w:color w:val="000000"/>
                <w:spacing w:val="-4"/>
                <w:position w:val="2"/>
                <w:lang w:val="en-GB"/>
              </w:rPr>
              <w:t>2016</w:t>
            </w:r>
            <w:r w:rsidR="00E95F40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E95F40">
              <w:rPr>
                <w:color w:val="000000"/>
                <w:spacing w:val="-4"/>
                <w:position w:val="2"/>
                <w:lang w:val="en-GB"/>
              </w:rPr>
              <w:t>(WTSA</w:t>
            </w:r>
            <w:r w:rsidRPr="00E95F40">
              <w:rPr>
                <w:color w:val="000000"/>
                <w:spacing w:val="-4"/>
                <w:position w:val="2"/>
                <w:lang w:val="en-GB"/>
              </w:rPr>
              <w:noBreakHyphen/>
              <w:t>16)</w:t>
            </w:r>
            <w:r w:rsidRPr="00E95F40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، الجـزء الثاني: مسائل تُقترح دراستها في فترة الدراسة التالية </w:t>
            </w:r>
            <w:r w:rsidRPr="00E95F40">
              <w:rPr>
                <w:color w:val="000000"/>
                <w:spacing w:val="-4"/>
                <w:position w:val="2"/>
                <w:lang w:val="en-GB"/>
              </w:rPr>
              <w:t>(2020</w:t>
            </w:r>
            <w:r w:rsidRPr="00E95F40">
              <w:rPr>
                <w:color w:val="000000"/>
                <w:spacing w:val="-4"/>
                <w:position w:val="2"/>
                <w:lang w:val="en-GB"/>
              </w:rPr>
              <w:noBreakHyphen/>
              <w:t>2017)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42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2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12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95F40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 xml:space="preserve">تقرير لجنة الدراسات </w:t>
            </w:r>
            <w:r w:rsidRPr="007525F8">
              <w:rPr>
                <w:position w:val="2"/>
                <w:lang w:bidi="ar-SA"/>
              </w:rPr>
              <w:t>12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="00E95F40" w:rsidRPr="009C37BD">
              <w:rPr>
                <w:spacing w:val="-4"/>
                <w:position w:val="2"/>
                <w:rtl/>
                <w:lang w:bidi="ar-SA"/>
              </w:rPr>
              <w:t>لقطاع تقييس الاتص</w:t>
            </w:r>
            <w:r w:rsidR="00E95F40">
              <w:rPr>
                <w:rFonts w:hint="cs"/>
                <w:spacing w:val="-4"/>
                <w:position w:val="2"/>
                <w:rtl/>
                <w:lang w:bidi="ar-SA"/>
              </w:rPr>
              <w:t xml:space="preserve">الات </w:t>
            </w:r>
            <w:r w:rsidRPr="007525F8">
              <w:rPr>
                <w:rFonts w:hint="cs"/>
                <w:position w:val="2"/>
                <w:rtl/>
                <w:lang w:bidi="ar-SA"/>
              </w:rPr>
              <w:t>إلى الجمعية العالمية لتقييس الاتصالات لعام</w:t>
            </w:r>
            <w:r w:rsidR="00E95F40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</w:rPr>
              <w:t>2016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</w:rPr>
              <w:t>(WTSA-16)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، الجـزء </w:t>
            </w:r>
            <w:r w:rsidRPr="007525F8">
              <w:rPr>
                <w:rFonts w:hint="cs"/>
                <w:position w:val="2"/>
                <w:rtl/>
              </w:rPr>
              <w:t>الأول: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2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10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42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11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E95F40" w:rsidRDefault="00E87054" w:rsidP="00E95F40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lang w:val="en-US"/>
              </w:rPr>
            </w:pPr>
            <w:r w:rsidRPr="00E95F40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تقرير لجنة الدراسات </w:t>
            </w:r>
            <w:r w:rsidRPr="00E95F40">
              <w:rPr>
                <w:color w:val="000000"/>
                <w:spacing w:val="-4"/>
                <w:position w:val="2"/>
                <w:lang w:val="en-US"/>
              </w:rPr>
              <w:t>11</w:t>
            </w:r>
            <w:r w:rsidRPr="00E95F40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 لقطاع تقييس الاتصالات</w:t>
            </w:r>
            <w:r w:rsidRPr="00E95F40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إ</w:t>
            </w:r>
            <w:r w:rsidRPr="00E95F40">
              <w:rPr>
                <w:color w:val="000000"/>
                <w:spacing w:val="-4"/>
                <w:position w:val="2"/>
                <w:rtl/>
                <w:lang w:val="en-US" w:bidi="ar-SA"/>
              </w:rPr>
              <w:t>لى الجمعية العالمية</w:t>
            </w:r>
            <w:r w:rsidRPr="00E95F40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 </w:t>
            </w:r>
            <w:r w:rsidRPr="00E95F40">
              <w:rPr>
                <w:color w:val="000000"/>
                <w:spacing w:val="-4"/>
                <w:position w:val="2"/>
                <w:rtl/>
                <w:lang w:val="en-US" w:bidi="ar-SA"/>
              </w:rPr>
              <w:t>لتقييس الاتصالات لعام</w:t>
            </w:r>
            <w:r w:rsidR="00E95F40" w:rsidRPr="00E95F40">
              <w:rPr>
                <w:rFonts w:hint="eastAsia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E95F40">
              <w:rPr>
                <w:color w:val="000000"/>
                <w:spacing w:val="-4"/>
                <w:position w:val="2"/>
                <w:lang w:val="en-US"/>
              </w:rPr>
              <w:t>2016</w:t>
            </w:r>
            <w:r w:rsidR="00E95F40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 </w:t>
            </w:r>
            <w:r w:rsidRPr="00E95F40">
              <w:rPr>
                <w:color w:val="000000"/>
                <w:spacing w:val="-4"/>
                <w:position w:val="2"/>
                <w:lang w:val="en-US"/>
              </w:rPr>
              <w:t>(WTSA-16)</w:t>
            </w:r>
            <w:r w:rsidRPr="00E95F40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 xml:space="preserve">، </w:t>
            </w:r>
            <w:r w:rsidRPr="00E95F40">
              <w:rPr>
                <w:color w:val="000000"/>
                <w:spacing w:val="-4"/>
                <w:position w:val="2"/>
                <w:rtl/>
                <w:lang w:val="en-US" w:bidi="ar-SA"/>
              </w:rPr>
              <w:t>الجـزء الثاني</w:t>
            </w:r>
            <w:r w:rsidRPr="00E95F40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:</w:t>
            </w:r>
            <w:r w:rsidRPr="00E95F40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 مسائل تُقترح دراستها في فترة الدراسة </w:t>
            </w:r>
            <w:r w:rsidRPr="00E95F40">
              <w:rPr>
                <w:rFonts w:hint="cs"/>
                <w:color w:val="000000"/>
                <w:spacing w:val="-4"/>
                <w:position w:val="2"/>
                <w:rtl/>
                <w:lang w:val="en-US" w:bidi="ar-SA"/>
              </w:rPr>
              <w:t>المقبلة</w:t>
            </w:r>
            <w:r w:rsidRPr="00E95F40">
              <w:rPr>
                <w:color w:val="000000"/>
                <w:spacing w:val="-4"/>
                <w:position w:val="2"/>
                <w:rtl/>
                <w:lang w:val="en-US" w:bidi="ar-SA"/>
              </w:rPr>
              <w:t xml:space="preserve"> </w:t>
            </w:r>
            <w:r w:rsidRPr="00E95F40">
              <w:rPr>
                <w:color w:val="000000"/>
                <w:spacing w:val="-4"/>
                <w:position w:val="2"/>
                <w:lang w:val="en-US"/>
              </w:rPr>
              <w:t>(2020-2017)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2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9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25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11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تقرير لجنة الدراسات </w:t>
            </w:r>
            <w:r w:rsidRPr="007525F8">
              <w:rPr>
                <w:color w:val="000000"/>
                <w:position w:val="2"/>
                <w:lang w:val="en-US"/>
              </w:rPr>
              <w:t>11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لقطاع تقييس الاتصالات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إ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لى الجمعية العالمية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لتقييس الاتصالات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لعام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color w:val="000000"/>
                <w:position w:val="2"/>
                <w:lang w:val="en-US"/>
              </w:rPr>
              <w:t>(WTSA-16)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، 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>الجـزء ال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أول:</w:t>
            </w:r>
            <w:r w:rsidRPr="007525F8">
              <w:rPr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2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8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427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9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9C37BD" w:rsidRDefault="00E87054" w:rsidP="009C37BD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تقرير لجنة الدراسات </w:t>
            </w:r>
            <w:r w:rsidRPr="009C37BD">
              <w:rPr>
                <w:spacing w:val="-4"/>
                <w:position w:val="2"/>
              </w:rPr>
              <w:t>9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 لقطاع تقييس الاتصالات </w:t>
            </w:r>
            <w:r w:rsidRPr="009C37BD">
              <w:rPr>
                <w:rFonts w:hint="eastAsia"/>
                <w:spacing w:val="-4"/>
                <w:position w:val="2"/>
                <w:rtl/>
                <w:lang w:bidi="ar-SA"/>
              </w:rPr>
              <w:t>إلى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 الجمعية العالمية لتقييس الاتصالات لعام</w:t>
            </w:r>
            <w:r w:rsidR="009C37BD" w:rsidRPr="009C37BD">
              <w:rPr>
                <w:rFonts w:hint="eastAsia"/>
                <w:spacing w:val="-4"/>
                <w:position w:val="2"/>
                <w:rtl/>
                <w:lang w:bidi="ar-SA"/>
              </w:rPr>
              <w:t> </w:t>
            </w:r>
            <w:r w:rsidRPr="009C37BD">
              <w:rPr>
                <w:spacing w:val="-4"/>
                <w:position w:val="2"/>
              </w:rPr>
              <w:t>2016</w:t>
            </w:r>
            <w:r w:rsidRPr="009C37BD">
              <w:rPr>
                <w:rFonts w:hint="eastAsia"/>
                <w:spacing w:val="-4"/>
                <w:position w:val="2"/>
                <w:rtl/>
                <w:lang w:bidi="ar-SA"/>
              </w:rPr>
              <w:t> </w:t>
            </w:r>
            <w:r w:rsidRPr="009C37BD">
              <w:rPr>
                <w:spacing w:val="-4"/>
                <w:position w:val="2"/>
              </w:rPr>
              <w:t>(WTSA-16)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، </w:t>
            </w:r>
            <w:r w:rsidRPr="009C37BD">
              <w:rPr>
                <w:rFonts w:hint="cs"/>
                <w:spacing w:val="-4"/>
                <w:position w:val="2"/>
                <w:rtl/>
              </w:rPr>
              <w:t xml:space="preserve">الجـزء الثاني: مسائل تُقترح دراستها في فترة الدراسة المقبلة </w:t>
            </w:r>
            <w:r w:rsidRPr="009C37BD">
              <w:rPr>
                <w:spacing w:val="-4"/>
                <w:position w:val="2"/>
              </w:rPr>
              <w:t>(2020-2017)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F234A4" w:rsidRDefault="00EB5397" w:rsidP="00F234A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42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7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F234A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F234A4" w:rsidRPr="00F234A4">
              <w:rPr>
                <w:color w:val="FF0000"/>
                <w:position w:val="2"/>
                <w:lang w:val="en-US"/>
              </w:rPr>
              <w:t>1</w:t>
            </w:r>
            <w:r w:rsidR="00F234A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29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9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9C37BD">
            <w:pPr>
              <w:pStyle w:val="Tabletext"/>
              <w:spacing w:line="300" w:lineRule="exact"/>
              <w:rPr>
                <w:color w:val="000000"/>
                <w:position w:val="2"/>
                <w:lang w:val="en-US"/>
              </w:rPr>
            </w:pP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تقرير لجنة الدراسات </w:t>
            </w:r>
            <w:r w:rsidRPr="007525F8">
              <w:rPr>
                <w:color w:val="000000"/>
                <w:position w:val="2"/>
                <w:lang w:val="en-US"/>
              </w:rPr>
              <w:t>9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Y"/>
              </w:rPr>
              <w:t>ل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قطاع تقييس الاتصالات</w:t>
            </w:r>
            <w:r w:rsidRPr="007525F8">
              <w:rPr>
                <w:rFonts w:hint="cs"/>
                <w:color w:val="000000"/>
                <w:position w:val="2"/>
                <w:rtl/>
                <w:lang w:val="en-US"/>
              </w:rPr>
              <w:t xml:space="preserve"> 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إلى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 xml:space="preserve"> الجمعية العالمية لتقييس الاتصالات لعام</w:t>
            </w:r>
            <w:r w:rsidR="009C37BD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2016</w:t>
            </w:r>
            <w:r w:rsidRPr="007525F8">
              <w:rPr>
                <w:rFonts w:hint="eastAsia"/>
                <w:color w:val="000000"/>
                <w:position w:val="2"/>
                <w:rtl/>
                <w:lang w:val="en-US" w:bidi="ar-SA"/>
              </w:rPr>
              <w:t> </w:t>
            </w:r>
            <w:r w:rsidRPr="007525F8">
              <w:rPr>
                <w:color w:val="000000"/>
                <w:position w:val="2"/>
                <w:lang w:val="en-US"/>
              </w:rPr>
              <w:t>(WTSA-16)</w:t>
            </w:r>
            <w:r w:rsidRPr="007525F8">
              <w:rPr>
                <w:rFonts w:hint="cs"/>
                <w:color w:val="000000"/>
                <w:position w:val="2"/>
                <w:rtl/>
                <w:lang w:val="en-US" w:bidi="ar-SA"/>
              </w:rPr>
              <w:t>، الجـزء الأول: 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DE3A1A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3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6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43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5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9C37BD" w:rsidRDefault="00E87054" w:rsidP="00E95F40">
            <w:pPr>
              <w:pStyle w:val="Tabletext"/>
              <w:spacing w:line="300" w:lineRule="exact"/>
              <w:rPr>
                <w:spacing w:val="-4"/>
                <w:position w:val="2"/>
                <w:lang w:val="en-US"/>
              </w:rPr>
            </w:pPr>
            <w:r w:rsidRPr="009C37BD">
              <w:rPr>
                <w:rFonts w:hint="cs"/>
                <w:spacing w:val="-4"/>
                <w:position w:val="2"/>
                <w:rtl/>
                <w:lang w:val="en-US" w:bidi="ar-SA"/>
              </w:rPr>
              <w:t xml:space="preserve">تقرير لجنة الدراسات </w:t>
            </w:r>
            <w:r w:rsidRPr="009C37BD">
              <w:rPr>
                <w:spacing w:val="-4"/>
                <w:position w:val="2"/>
                <w:lang w:val="en-US"/>
              </w:rPr>
              <w:t>5</w:t>
            </w:r>
            <w:r w:rsidRPr="009C37BD">
              <w:rPr>
                <w:rFonts w:hint="cs"/>
                <w:spacing w:val="-4"/>
                <w:position w:val="2"/>
                <w:rtl/>
                <w:lang w:val="en-US" w:bidi="ar-SA"/>
              </w:rPr>
              <w:t xml:space="preserve"> لقطاع تقييس الاتصالات</w:t>
            </w:r>
            <w:r w:rsidRPr="009C37BD">
              <w:rPr>
                <w:rFonts w:hint="cs"/>
                <w:spacing w:val="-4"/>
                <w:position w:val="2"/>
                <w:rtl/>
                <w:lang w:val="en-US"/>
              </w:rPr>
              <w:t xml:space="preserve"> </w:t>
            </w:r>
            <w:r w:rsidRPr="009C37BD">
              <w:rPr>
                <w:rFonts w:hint="cs"/>
                <w:spacing w:val="-4"/>
                <w:position w:val="2"/>
                <w:rtl/>
                <w:lang w:val="en-US" w:bidi="ar-SA"/>
              </w:rPr>
              <w:t>إلى الجمعية العالمية لتقييس الاتصالات لعام</w:t>
            </w:r>
            <w:r w:rsidR="009C37BD" w:rsidRPr="009C37BD">
              <w:rPr>
                <w:rFonts w:hint="eastAsia"/>
                <w:spacing w:val="-4"/>
                <w:position w:val="2"/>
                <w:rtl/>
                <w:lang w:val="en-US" w:bidi="ar-SA"/>
              </w:rPr>
              <w:t> </w:t>
            </w:r>
            <w:r w:rsidRPr="009C37BD">
              <w:rPr>
                <w:spacing w:val="-4"/>
                <w:position w:val="2"/>
                <w:lang w:val="en-US"/>
              </w:rPr>
              <w:t>2016</w:t>
            </w:r>
            <w:r w:rsidR="00E95F40">
              <w:rPr>
                <w:rFonts w:hint="eastAsia"/>
                <w:spacing w:val="-4"/>
                <w:position w:val="2"/>
                <w:rtl/>
                <w:lang w:val="en-US" w:bidi="ar-SA"/>
              </w:rPr>
              <w:t> </w:t>
            </w:r>
            <w:r w:rsidRPr="009C37BD">
              <w:rPr>
                <w:spacing w:val="-4"/>
                <w:position w:val="2"/>
                <w:lang w:val="en-US"/>
              </w:rPr>
              <w:t>(WTSA-16)</w:t>
            </w:r>
            <w:r w:rsidRPr="009C37BD">
              <w:rPr>
                <w:rFonts w:hint="cs"/>
                <w:spacing w:val="-4"/>
                <w:position w:val="2"/>
                <w:rtl/>
                <w:lang w:val="en-US" w:bidi="ar-SA"/>
              </w:rPr>
              <w:t>، الجـزء الثاني: مسائل تُقترح دراستها في فترة الدراسة التالية </w:t>
            </w:r>
            <w:r w:rsidRPr="009C37BD">
              <w:rPr>
                <w:spacing w:val="-4"/>
                <w:position w:val="2"/>
                <w:lang w:val="en-US"/>
              </w:rPr>
              <w:t>(2020</w:t>
            </w:r>
            <w:r w:rsidRPr="009C37BD">
              <w:rPr>
                <w:spacing w:val="-4"/>
                <w:position w:val="2"/>
                <w:lang w:val="en-US"/>
              </w:rPr>
              <w:noBreakHyphen/>
              <w:t>2017)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432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5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33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5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</w:rPr>
              <w:t xml:space="preserve">تقرير </w:t>
            </w:r>
            <w:r w:rsidRPr="007525F8">
              <w:rPr>
                <w:rFonts w:hint="cs"/>
                <w:position w:val="2"/>
                <w:rtl/>
                <w:lang w:bidi="ar-SY"/>
              </w:rPr>
              <w:t>لجنة الدراسات</w:t>
            </w:r>
            <w:r w:rsidRPr="007525F8">
              <w:rPr>
                <w:rFonts w:hint="eastAsia"/>
                <w:position w:val="2"/>
                <w:rtl/>
                <w:lang w:bidi="ar-SY"/>
              </w:rPr>
              <w:t> </w:t>
            </w:r>
            <w:r w:rsidRPr="007525F8">
              <w:rPr>
                <w:position w:val="2"/>
              </w:rPr>
              <w:t>5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لقطاع تقييس الاتصالات</w:t>
            </w:r>
            <w:r w:rsidRPr="007525F8">
              <w:rPr>
                <w:rFonts w:hint="cs"/>
                <w:position w:val="2"/>
                <w:rtl/>
              </w:rPr>
              <w:t xml:space="preserve"> إلى الجمعية العالمية لتقييس الاتصالات لعام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2016</w:t>
            </w:r>
            <w:r w:rsidRPr="007525F8">
              <w:rPr>
                <w:rFonts w:hint="eastAsia"/>
                <w:position w:val="2"/>
                <w:rtl/>
              </w:rPr>
              <w:t> </w:t>
            </w:r>
            <w:r w:rsidRPr="007525F8">
              <w:rPr>
                <w:position w:val="2"/>
              </w:rPr>
              <w:t>(WTSA</w:t>
            </w:r>
            <w:r w:rsidRPr="007525F8">
              <w:rPr>
                <w:position w:val="2"/>
              </w:rPr>
              <w:noBreakHyphen/>
              <w:t>16)</w:t>
            </w:r>
            <w:r w:rsidRPr="007525F8">
              <w:rPr>
                <w:rFonts w:hint="cs"/>
                <w:position w:val="2"/>
                <w:rtl/>
              </w:rPr>
              <w:t>، الجزء الأول: 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34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4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435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3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9C37BD" w:rsidRDefault="00E87054" w:rsidP="009C37BD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9C37BD">
              <w:rPr>
                <w:rFonts w:hint="cs"/>
                <w:spacing w:val="-4"/>
                <w:position w:val="2"/>
                <w:rtl/>
              </w:rPr>
              <w:t xml:space="preserve">تقرير لجنة الدراسات </w:t>
            </w:r>
            <w:r w:rsidRPr="009C37BD">
              <w:rPr>
                <w:spacing w:val="-4"/>
                <w:position w:val="2"/>
              </w:rPr>
              <w:t>3</w:t>
            </w:r>
            <w:r w:rsidRPr="009C37BD">
              <w:rPr>
                <w:rFonts w:hint="cs"/>
                <w:spacing w:val="-4"/>
                <w:position w:val="2"/>
                <w:rtl/>
                <w:lang w:bidi="ar-SY"/>
              </w:rPr>
              <w:t xml:space="preserve"> لقطاع تقييس الاتصالات</w:t>
            </w:r>
            <w:r w:rsidRPr="009C37BD">
              <w:rPr>
                <w:rFonts w:hint="cs"/>
                <w:spacing w:val="-4"/>
                <w:position w:val="2"/>
                <w:rtl/>
              </w:rPr>
              <w:t xml:space="preserve"> إلى الجمعية العالمية لتقييس الاتصالات لعام</w:t>
            </w:r>
            <w:r w:rsidRPr="009C37BD">
              <w:rPr>
                <w:rFonts w:hint="eastAsia"/>
                <w:spacing w:val="-4"/>
                <w:position w:val="2"/>
                <w:rtl/>
              </w:rPr>
              <w:t> </w:t>
            </w:r>
            <w:r w:rsidRPr="009C37BD">
              <w:rPr>
                <w:spacing w:val="-4"/>
                <w:position w:val="2"/>
              </w:rPr>
              <w:t>2016</w:t>
            </w:r>
            <w:r w:rsidRPr="009C37BD">
              <w:rPr>
                <w:rFonts w:hint="eastAsia"/>
                <w:spacing w:val="-4"/>
                <w:position w:val="2"/>
                <w:rtl/>
                <w:lang w:bidi="ar-SY"/>
              </w:rPr>
              <w:t> </w:t>
            </w:r>
            <w:r w:rsidRPr="009C37BD">
              <w:rPr>
                <w:spacing w:val="-4"/>
                <w:position w:val="2"/>
                <w:lang w:val="en-US" w:bidi="ar-SY"/>
              </w:rPr>
              <w:t>(</w:t>
            </w:r>
            <w:r w:rsidRPr="009C37BD">
              <w:rPr>
                <w:spacing w:val="-4"/>
                <w:position w:val="2"/>
                <w:lang w:bidi="ar-SY"/>
              </w:rPr>
              <w:t>WTSA</w:t>
            </w:r>
            <w:r w:rsidRPr="009C37BD">
              <w:rPr>
                <w:spacing w:val="-4"/>
                <w:position w:val="2"/>
                <w:lang w:bidi="ar-SY"/>
              </w:rPr>
              <w:noBreakHyphen/>
              <w:t>16)</w:t>
            </w:r>
            <w:r w:rsidRPr="009C37BD">
              <w:rPr>
                <w:rFonts w:hint="cs"/>
                <w:spacing w:val="-4"/>
                <w:position w:val="2"/>
                <w:rtl/>
              </w:rPr>
              <w:t>، الجـزء الثاني:</w:t>
            </w:r>
            <w:r w:rsidRPr="009C37BD">
              <w:rPr>
                <w:rFonts w:hint="cs"/>
                <w:spacing w:val="-4"/>
                <w:position w:val="2"/>
                <w:rtl/>
                <w:lang w:bidi="ar-SY"/>
              </w:rPr>
              <w:t xml:space="preserve"> مسائل </w:t>
            </w:r>
            <w:r w:rsidR="009C37BD" w:rsidRPr="009C37BD">
              <w:rPr>
                <w:rFonts w:hint="cs"/>
                <w:spacing w:val="-4"/>
                <w:position w:val="2"/>
                <w:rtl/>
                <w:lang w:bidi="ar-SY"/>
              </w:rPr>
              <w:t xml:space="preserve">تقترح دراستها في </w:t>
            </w:r>
            <w:r w:rsidRPr="009C37BD">
              <w:rPr>
                <w:rFonts w:hint="cs"/>
                <w:spacing w:val="-4"/>
                <w:position w:val="2"/>
                <w:rtl/>
                <w:lang w:bidi="ar-SY"/>
              </w:rPr>
              <w:t>فترة الدراسة المقبلة</w:t>
            </w:r>
            <w:r w:rsidRPr="009C37BD">
              <w:rPr>
                <w:rFonts w:hint="eastAsia"/>
                <w:spacing w:val="-4"/>
                <w:position w:val="2"/>
                <w:rtl/>
                <w:lang w:bidi="ar-SY"/>
              </w:rPr>
              <w:t> </w:t>
            </w:r>
            <w:r w:rsidRPr="009C37BD">
              <w:rPr>
                <w:spacing w:val="-4"/>
                <w:position w:val="2"/>
                <w:lang w:bidi="ar-SY"/>
              </w:rPr>
              <w:t>(2020</w:t>
            </w:r>
            <w:r w:rsidRPr="009C37BD">
              <w:rPr>
                <w:spacing w:val="-4"/>
                <w:position w:val="2"/>
                <w:lang w:bidi="ar-SY"/>
              </w:rPr>
              <w:noBreakHyphen/>
              <w:t>2017)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36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3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37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3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9C37BD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rFonts w:hint="cs"/>
                <w:position w:val="2"/>
                <w:rtl/>
                <w:lang w:bidi="ar-SA"/>
              </w:rPr>
              <w:t xml:space="preserve">تقرير لجنة الدراسات </w:t>
            </w:r>
            <w:r w:rsidRPr="007525F8">
              <w:rPr>
                <w:position w:val="2"/>
              </w:rPr>
              <w:t>3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لقطاع تقييس الاتصالات</w:t>
            </w:r>
            <w:r w:rsidRPr="007525F8">
              <w:rPr>
                <w:rFonts w:hint="cs"/>
                <w:position w:val="2"/>
                <w:rtl/>
              </w:rPr>
              <w:t xml:space="preserve"> 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إلى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الجمعية العالمية لتقييس الاتصالات لعام</w:t>
            </w:r>
            <w:r w:rsidR="009C37BD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</w:rPr>
              <w:t>2016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</w:t>
            </w:r>
            <w:r w:rsidRPr="007525F8">
              <w:rPr>
                <w:position w:val="2"/>
              </w:rPr>
              <w:t>(WTSA-16)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، الجـزء </w:t>
            </w:r>
            <w:r w:rsidRPr="007525F8">
              <w:rPr>
                <w:rFonts w:hint="cs"/>
                <w:position w:val="2"/>
                <w:rtl/>
              </w:rPr>
              <w:t>الأول: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اعتبارات عامة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</w:rPr>
            </w:pPr>
            <w:hyperlink r:id="rId438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2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t> </w:t>
            </w:r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  <w:rtl/>
              </w:rPr>
            </w:pPr>
            <w:hyperlink r:id="rId439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2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9C37BD" w:rsidRDefault="00E87054" w:rsidP="00E87054">
            <w:pPr>
              <w:pStyle w:val="Tabletext"/>
              <w:spacing w:line="300" w:lineRule="exact"/>
              <w:rPr>
                <w:color w:val="000000"/>
                <w:spacing w:val="-4"/>
                <w:position w:val="2"/>
                <w:highlight w:val="yellow"/>
                <w:lang w:val="en-US"/>
              </w:rPr>
            </w:pPr>
            <w:r w:rsidRPr="009C37BD">
              <w:rPr>
                <w:spacing w:val="-4"/>
                <w:position w:val="2"/>
                <w:rtl/>
                <w:lang w:bidi="ar-SA"/>
              </w:rPr>
              <w:t xml:space="preserve">تقرير 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لجنة الدراسات </w:t>
            </w:r>
            <w:r w:rsidRPr="009C37BD">
              <w:rPr>
                <w:spacing w:val="-4"/>
                <w:position w:val="2"/>
              </w:rPr>
              <w:t>2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 لقطاع تقييس الاتصالات </w:t>
            </w:r>
            <w:r w:rsidRPr="009C37BD">
              <w:rPr>
                <w:spacing w:val="-4"/>
                <w:position w:val="2"/>
                <w:rtl/>
                <w:lang w:bidi="ar-SA"/>
              </w:rPr>
              <w:t>إلى الجمعية العالمية لتقييس الاتصالات لعام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> </w:t>
            </w:r>
            <w:r w:rsidRPr="009C37BD">
              <w:rPr>
                <w:spacing w:val="-4"/>
                <w:position w:val="2"/>
              </w:rPr>
              <w:t>2016</w:t>
            </w:r>
            <w:r w:rsidRPr="009C37BD">
              <w:rPr>
                <w:rFonts w:hint="eastAsia"/>
                <w:spacing w:val="-4"/>
                <w:position w:val="2"/>
                <w:rtl/>
                <w:lang w:bidi="ar-SA"/>
              </w:rPr>
              <w:t> </w:t>
            </w:r>
            <w:r w:rsidRPr="009C37BD">
              <w:rPr>
                <w:spacing w:val="-4"/>
                <w:position w:val="2"/>
              </w:rPr>
              <w:t>(WTSA-16)</w:t>
            </w:r>
            <w:r w:rsidRPr="009C37BD">
              <w:rPr>
                <w:rFonts w:hint="cs"/>
                <w:spacing w:val="-4"/>
                <w:position w:val="2"/>
                <w:rtl/>
              </w:rPr>
              <w:t>،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 الجزء الثاني: م</w:t>
            </w:r>
            <w:r w:rsidRPr="009C37BD">
              <w:rPr>
                <w:spacing w:val="-4"/>
                <w:position w:val="2"/>
                <w:rtl/>
                <w:lang w:bidi="ar-SA"/>
              </w:rPr>
              <w:t>سائل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 </w:t>
            </w:r>
            <w:r w:rsidRPr="009C37BD">
              <w:rPr>
                <w:rFonts w:hint="cs"/>
                <w:spacing w:val="-4"/>
                <w:position w:val="2"/>
                <w:rtl/>
                <w:lang w:bidi="ar-SY"/>
              </w:rPr>
              <w:t>تُقترح دراستها</w:t>
            </w:r>
            <w:r w:rsidRPr="009C37BD">
              <w:rPr>
                <w:rFonts w:hint="cs"/>
                <w:spacing w:val="-4"/>
                <w:position w:val="2"/>
                <w:rtl/>
                <w:lang w:bidi="ar-SA"/>
              </w:rPr>
              <w:t xml:space="preserve"> </w:t>
            </w:r>
            <w:r w:rsidRPr="009C37BD">
              <w:rPr>
                <w:rFonts w:hint="cs"/>
                <w:spacing w:val="-4"/>
                <w:position w:val="2"/>
                <w:rtl/>
                <w:lang w:bidi="ar-SY"/>
              </w:rPr>
              <w:t>في فترة الدراسة المقبلة </w:t>
            </w:r>
            <w:r w:rsidRPr="009C37BD">
              <w:rPr>
                <w:spacing w:val="-4"/>
                <w:position w:val="2"/>
              </w:rPr>
              <w:t>(2020</w:t>
            </w:r>
            <w:r w:rsidRPr="009C37BD">
              <w:rPr>
                <w:spacing w:val="-4"/>
                <w:position w:val="2"/>
              </w:rPr>
              <w:noBreakHyphen/>
              <w:t>2017)</w:t>
            </w:r>
          </w:p>
        </w:tc>
      </w:tr>
      <w:tr w:rsidR="00E87054" w:rsidRPr="007525F8" w:rsidTr="00E63190">
        <w:trPr>
          <w:jc w:val="center"/>
        </w:trPr>
        <w:tc>
          <w:tcPr>
            <w:tcW w:w="1524" w:type="dxa"/>
            <w:noWrap/>
            <w:hideMark/>
          </w:tcPr>
          <w:p w:rsidR="00E87054" w:rsidRPr="00E87054" w:rsidRDefault="00EB5397" w:rsidP="00E87054">
            <w:pPr>
              <w:pStyle w:val="Tabletext"/>
              <w:spacing w:line="300" w:lineRule="exact"/>
              <w:jc w:val="center"/>
              <w:rPr>
                <w:b/>
                <w:bCs/>
                <w:color w:val="000000"/>
                <w:position w:val="2"/>
                <w:rtl/>
                <w:lang w:val="en-US"/>
              </w:rPr>
            </w:pPr>
            <w:hyperlink r:id="rId440" w:history="1">
              <w:r w:rsidR="00E87054" w:rsidRPr="00E87054">
                <w:rPr>
                  <w:b/>
                  <w:bCs/>
                  <w:color w:val="0099FF"/>
                  <w:position w:val="2"/>
                  <w:u w:val="single"/>
                </w:rPr>
                <w:t>1</w:t>
              </w:r>
            </w:hyperlink>
            <w:r w:rsidR="00E87054" w:rsidRPr="00E87054">
              <w:rPr>
                <w:b/>
                <w:bCs/>
                <w:color w:val="000000"/>
                <w:position w:val="2"/>
              </w:rPr>
              <w:br/>
            </w:r>
            <w:r w:rsidR="00E87054" w:rsidRPr="00F234A4">
              <w:rPr>
                <w:rFonts w:hint="cs"/>
                <w:color w:val="FF0000"/>
                <w:position w:val="2"/>
                <w:rtl/>
              </w:rPr>
              <w:t>(المراجعة </w:t>
            </w:r>
            <w:r w:rsidR="00E87054" w:rsidRPr="00F234A4">
              <w:rPr>
                <w:color w:val="FF0000"/>
                <w:position w:val="2"/>
                <w:lang w:val="en-US"/>
              </w:rPr>
              <w:t>1</w:t>
            </w:r>
            <w:r w:rsidR="00E87054" w:rsidRPr="00F234A4">
              <w:rPr>
                <w:rFonts w:hint="cs"/>
                <w:color w:val="FF0000"/>
                <w:position w:val="2"/>
                <w:rtl/>
                <w:lang w:val="en-US"/>
              </w:rPr>
              <w:t>)</w:t>
            </w:r>
          </w:p>
        </w:tc>
        <w:tc>
          <w:tcPr>
            <w:tcW w:w="1618" w:type="dxa"/>
          </w:tcPr>
          <w:p w:rsidR="00E87054" w:rsidRPr="007525F8" w:rsidRDefault="00EB5397" w:rsidP="00F234A4">
            <w:pPr>
              <w:pStyle w:val="Tabletext"/>
              <w:spacing w:line="300" w:lineRule="exact"/>
              <w:jc w:val="left"/>
              <w:rPr>
                <w:position w:val="2"/>
              </w:rPr>
            </w:pPr>
            <w:hyperlink r:id="rId441" w:history="1"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>لجنة الدراسات </w:t>
              </w:r>
              <w:r w:rsidR="00E87054" w:rsidRPr="007525F8">
                <w:rPr>
                  <w:rStyle w:val="Hyperlink"/>
                  <w:color w:val="auto"/>
                  <w:position w:val="2"/>
                  <w:u w:val="none"/>
                </w:rPr>
                <w:t>2</w:t>
              </w:r>
              <w:r w:rsidR="00E87054" w:rsidRPr="007525F8">
                <w:rPr>
                  <w:rStyle w:val="Hyperlink"/>
                  <w:rFonts w:hint="cs"/>
                  <w:color w:val="auto"/>
                  <w:position w:val="2"/>
                  <w:u w:val="none"/>
                  <w:rtl/>
                </w:rPr>
                <w:t xml:space="preserve"> لقطاع تقييس الاتصالات</w:t>
              </w:r>
            </w:hyperlink>
          </w:p>
        </w:tc>
        <w:tc>
          <w:tcPr>
            <w:tcW w:w="6487" w:type="dxa"/>
            <w:hideMark/>
          </w:tcPr>
          <w:p w:rsidR="00E87054" w:rsidRPr="007525F8" w:rsidRDefault="00E87054" w:rsidP="00E87054">
            <w:pPr>
              <w:pStyle w:val="Tabletext"/>
              <w:spacing w:line="300" w:lineRule="exact"/>
              <w:rPr>
                <w:color w:val="000000"/>
                <w:position w:val="2"/>
                <w:highlight w:val="yellow"/>
                <w:lang w:val="en-US"/>
              </w:rPr>
            </w:pPr>
            <w:r w:rsidRPr="007525F8">
              <w:rPr>
                <w:position w:val="2"/>
                <w:rtl/>
                <w:lang w:bidi="ar-SA"/>
              </w:rPr>
              <w:t xml:space="preserve">تقرير 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لجنة الدراسات </w:t>
            </w:r>
            <w:r w:rsidRPr="007525F8">
              <w:rPr>
                <w:position w:val="2"/>
              </w:rPr>
              <w:t>2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لقطاع تقييس الاتصالات </w:t>
            </w:r>
            <w:r w:rsidRPr="007525F8">
              <w:rPr>
                <w:position w:val="2"/>
                <w:rtl/>
                <w:lang w:bidi="ar-SA"/>
              </w:rPr>
              <w:t>إلى الجمعية العالمية لتقييس الاتصالات لعام</w:t>
            </w:r>
            <w:r w:rsidRPr="007525F8">
              <w:rPr>
                <w:rFonts w:hint="cs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</w:rPr>
              <w:t>2016</w:t>
            </w:r>
            <w:r w:rsidRPr="007525F8">
              <w:rPr>
                <w:rFonts w:hint="eastAsia"/>
                <w:position w:val="2"/>
                <w:rtl/>
                <w:lang w:bidi="ar-SA"/>
              </w:rPr>
              <w:t> </w:t>
            </w:r>
            <w:r w:rsidRPr="007525F8">
              <w:rPr>
                <w:position w:val="2"/>
              </w:rPr>
              <w:t>(WTSA-16)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، الجـزء </w:t>
            </w:r>
            <w:r w:rsidRPr="007525F8">
              <w:rPr>
                <w:rFonts w:hint="cs"/>
                <w:position w:val="2"/>
                <w:rtl/>
              </w:rPr>
              <w:t>الأول:</w:t>
            </w:r>
            <w:r w:rsidRPr="007525F8">
              <w:rPr>
                <w:rFonts w:hint="cs"/>
                <w:position w:val="2"/>
                <w:rtl/>
                <w:lang w:bidi="ar-SA"/>
              </w:rPr>
              <w:t xml:space="preserve"> اعتبارات عامة</w:t>
            </w:r>
          </w:p>
        </w:tc>
      </w:tr>
    </w:tbl>
    <w:p w:rsidR="00DA15B8" w:rsidRPr="006B6C85" w:rsidRDefault="00256512" w:rsidP="00256512">
      <w:pPr>
        <w:spacing w:before="600"/>
        <w:jc w:val="center"/>
        <w:rPr>
          <w:rtl/>
          <w:lang w:bidi="ar-TN"/>
        </w:rPr>
      </w:pPr>
      <w:r>
        <w:rPr>
          <w:rtl/>
          <w:lang w:bidi="ar-TN"/>
        </w:rPr>
        <w:t>___________</w:t>
      </w:r>
      <w:bookmarkStart w:id="10" w:name="_GoBack"/>
      <w:bookmarkEnd w:id="10"/>
    </w:p>
    <w:sectPr w:rsidR="00DA15B8" w:rsidRPr="006B6C85" w:rsidSect="00B105B3">
      <w:headerReference w:type="default" r:id="rId442"/>
      <w:type w:val="oddPage"/>
      <w:pgSz w:w="11907" w:h="16840" w:code="9"/>
      <w:pgMar w:top="1418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1A" w:rsidRDefault="00DE3A1A" w:rsidP="00E07379">
      <w:pPr>
        <w:spacing w:before="0" w:line="240" w:lineRule="auto"/>
      </w:pPr>
      <w:r>
        <w:separator/>
      </w:r>
    </w:p>
  </w:endnote>
  <w:endnote w:type="continuationSeparator" w:id="0">
    <w:p w:rsidR="00DE3A1A" w:rsidRDefault="00DE3A1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1A" w:rsidRDefault="00DE3A1A" w:rsidP="00E07379">
      <w:pPr>
        <w:spacing w:before="0" w:line="240" w:lineRule="auto"/>
      </w:pPr>
      <w:r>
        <w:separator/>
      </w:r>
    </w:p>
  </w:footnote>
  <w:footnote w:type="continuationSeparator" w:id="0">
    <w:p w:rsidR="00DE3A1A" w:rsidRDefault="00DE3A1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A1A" w:rsidRDefault="00DE3A1A" w:rsidP="004071BB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B5397">
      <w:rPr>
        <w:rStyle w:val="PageNumber"/>
        <w:noProof/>
        <w:sz w:val="18"/>
        <w:szCs w:val="18"/>
      </w:rPr>
      <w:t>6</w:t>
    </w:r>
    <w:r w:rsidRPr="005D6C0D">
      <w:rPr>
        <w:rStyle w:val="PageNumber"/>
        <w:sz w:val="18"/>
        <w:szCs w:val="18"/>
      </w:rPr>
      <w:fldChar w:fldCharType="end"/>
    </w:r>
  </w:p>
  <w:p w:rsidR="00DE3A1A" w:rsidRPr="005D6C0D" w:rsidRDefault="00DE3A1A" w:rsidP="00542650">
    <w:pPr>
      <w:bidi w:val="0"/>
      <w:spacing w:before="0" w:line="240" w:lineRule="auto"/>
      <w:jc w:val="center"/>
      <w:rPr>
        <w:rStyle w:val="PageNumber"/>
        <w:sz w:val="16"/>
        <w:szCs w:val="16"/>
        <w:rtl/>
        <w:lang w:bidi="ar-EG"/>
      </w:rPr>
    </w:pPr>
    <w:r w:rsidRPr="00DA15B8">
      <w:rPr>
        <w:rFonts w:cs="Times New Roman"/>
        <w:sz w:val="18"/>
        <w:szCs w:val="18"/>
      </w:rPr>
      <w:t>WTSA16/</w:t>
    </w:r>
    <w:r>
      <w:rPr>
        <w:rFonts w:cs="Times New Roman" w:hint="cs"/>
        <w:sz w:val="18"/>
        <w:szCs w:val="18"/>
        <w:rtl/>
      </w:rPr>
      <w:t>13</w:t>
    </w:r>
    <w:r>
      <w:rPr>
        <w:rFonts w:cs="Times New Roman"/>
        <w:sz w:val="18"/>
        <w:szCs w:val="18"/>
      </w:rPr>
      <w:t>3</w:t>
    </w:r>
    <w:r w:rsidRPr="00DA15B8">
      <w:rPr>
        <w:rFonts w:cs="Times New Roman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1EE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CE5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0465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E8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2A4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E5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E4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C1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8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DA7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6A092C"/>
    <w:multiLevelType w:val="hybridMultilevel"/>
    <w:tmpl w:val="DB7CACD2"/>
    <w:lvl w:ilvl="0" w:tplc="07DAB0B0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C5AF9"/>
    <w:multiLevelType w:val="hybridMultilevel"/>
    <w:tmpl w:val="DCFAFE2E"/>
    <w:lvl w:ilvl="0" w:tplc="2F52AA76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TN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5A"/>
    <w:rsid w:val="00010B5A"/>
    <w:rsid w:val="000124CC"/>
    <w:rsid w:val="00015E0B"/>
    <w:rsid w:val="00020FC9"/>
    <w:rsid w:val="0004567E"/>
    <w:rsid w:val="00046444"/>
    <w:rsid w:val="0006023B"/>
    <w:rsid w:val="00067FF0"/>
    <w:rsid w:val="00071409"/>
    <w:rsid w:val="000743EA"/>
    <w:rsid w:val="000856D5"/>
    <w:rsid w:val="0008638B"/>
    <w:rsid w:val="00090574"/>
    <w:rsid w:val="00092FC2"/>
    <w:rsid w:val="00093AFC"/>
    <w:rsid w:val="000956FD"/>
    <w:rsid w:val="000962C6"/>
    <w:rsid w:val="000A1677"/>
    <w:rsid w:val="000A74CE"/>
    <w:rsid w:val="000B2717"/>
    <w:rsid w:val="000B3158"/>
    <w:rsid w:val="000B407F"/>
    <w:rsid w:val="000B6152"/>
    <w:rsid w:val="000D6A8D"/>
    <w:rsid w:val="000D79C6"/>
    <w:rsid w:val="000E3A25"/>
    <w:rsid w:val="000F0A91"/>
    <w:rsid w:val="000F0B1C"/>
    <w:rsid w:val="000F1D42"/>
    <w:rsid w:val="000F4D07"/>
    <w:rsid w:val="000F7271"/>
    <w:rsid w:val="00102A03"/>
    <w:rsid w:val="001040A3"/>
    <w:rsid w:val="00112A10"/>
    <w:rsid w:val="0011400C"/>
    <w:rsid w:val="001207D6"/>
    <w:rsid w:val="001501C7"/>
    <w:rsid w:val="00150C1F"/>
    <w:rsid w:val="0015525F"/>
    <w:rsid w:val="001568CA"/>
    <w:rsid w:val="00157F05"/>
    <w:rsid w:val="00161542"/>
    <w:rsid w:val="00164075"/>
    <w:rsid w:val="001640FF"/>
    <w:rsid w:val="00170F40"/>
    <w:rsid w:val="00173915"/>
    <w:rsid w:val="00175F73"/>
    <w:rsid w:val="001772E2"/>
    <w:rsid w:val="00187D4A"/>
    <w:rsid w:val="00190940"/>
    <w:rsid w:val="001922D7"/>
    <w:rsid w:val="00193109"/>
    <w:rsid w:val="001942A4"/>
    <w:rsid w:val="001B3201"/>
    <w:rsid w:val="001F1869"/>
    <w:rsid w:val="001F4406"/>
    <w:rsid w:val="001F571C"/>
    <w:rsid w:val="001F6D8B"/>
    <w:rsid w:val="002034CF"/>
    <w:rsid w:val="00210207"/>
    <w:rsid w:val="00210CAE"/>
    <w:rsid w:val="002124A4"/>
    <w:rsid w:val="00220862"/>
    <w:rsid w:val="002218F0"/>
    <w:rsid w:val="00223015"/>
    <w:rsid w:val="0022345D"/>
    <w:rsid w:val="00225854"/>
    <w:rsid w:val="0023283D"/>
    <w:rsid w:val="00252E0C"/>
    <w:rsid w:val="00254806"/>
    <w:rsid w:val="00256512"/>
    <w:rsid w:val="00257BB6"/>
    <w:rsid w:val="0026181D"/>
    <w:rsid w:val="00271373"/>
    <w:rsid w:val="00272B8F"/>
    <w:rsid w:val="00276881"/>
    <w:rsid w:val="0028005A"/>
    <w:rsid w:val="002978F4"/>
    <w:rsid w:val="002A0BE7"/>
    <w:rsid w:val="002A3346"/>
    <w:rsid w:val="002A6317"/>
    <w:rsid w:val="002A643C"/>
    <w:rsid w:val="002B028D"/>
    <w:rsid w:val="002B435E"/>
    <w:rsid w:val="002B5A31"/>
    <w:rsid w:val="002C27B7"/>
    <w:rsid w:val="002C341C"/>
    <w:rsid w:val="002C3FC3"/>
    <w:rsid w:val="002C4DAE"/>
    <w:rsid w:val="002C5583"/>
    <w:rsid w:val="002C59BD"/>
    <w:rsid w:val="002D06A2"/>
    <w:rsid w:val="002D7403"/>
    <w:rsid w:val="002E1BF5"/>
    <w:rsid w:val="002E4FFF"/>
    <w:rsid w:val="002E6541"/>
    <w:rsid w:val="002F2E7A"/>
    <w:rsid w:val="002F5560"/>
    <w:rsid w:val="00301615"/>
    <w:rsid w:val="00301CD0"/>
    <w:rsid w:val="00302BEC"/>
    <w:rsid w:val="0030486B"/>
    <w:rsid w:val="0030769D"/>
    <w:rsid w:val="003165F1"/>
    <w:rsid w:val="00320063"/>
    <w:rsid w:val="003231B9"/>
    <w:rsid w:val="0032574B"/>
    <w:rsid w:val="00325CB9"/>
    <w:rsid w:val="003275AC"/>
    <w:rsid w:val="00332815"/>
    <w:rsid w:val="00333D29"/>
    <w:rsid w:val="00334B54"/>
    <w:rsid w:val="0034066D"/>
    <w:rsid w:val="003409F4"/>
    <w:rsid w:val="00341E03"/>
    <w:rsid w:val="003424C2"/>
    <w:rsid w:val="0035643F"/>
    <w:rsid w:val="003564CA"/>
    <w:rsid w:val="00357185"/>
    <w:rsid w:val="003607AA"/>
    <w:rsid w:val="00360EB9"/>
    <w:rsid w:val="00367772"/>
    <w:rsid w:val="00371946"/>
    <w:rsid w:val="00374DAF"/>
    <w:rsid w:val="00377E1A"/>
    <w:rsid w:val="003844A2"/>
    <w:rsid w:val="00391232"/>
    <w:rsid w:val="003A1508"/>
    <w:rsid w:val="003A1967"/>
    <w:rsid w:val="003A35B0"/>
    <w:rsid w:val="003A74C0"/>
    <w:rsid w:val="003A7C1E"/>
    <w:rsid w:val="003B2A55"/>
    <w:rsid w:val="003B76C0"/>
    <w:rsid w:val="003C1FFB"/>
    <w:rsid w:val="003C38F9"/>
    <w:rsid w:val="003C4723"/>
    <w:rsid w:val="003C475F"/>
    <w:rsid w:val="003E0FDE"/>
    <w:rsid w:val="003E3BB9"/>
    <w:rsid w:val="003E4132"/>
    <w:rsid w:val="003E5659"/>
    <w:rsid w:val="003E765D"/>
    <w:rsid w:val="003F065D"/>
    <w:rsid w:val="003F53B6"/>
    <w:rsid w:val="003F678F"/>
    <w:rsid w:val="004071BB"/>
    <w:rsid w:val="00407EB1"/>
    <w:rsid w:val="00423EBE"/>
    <w:rsid w:val="0042686F"/>
    <w:rsid w:val="0042750C"/>
    <w:rsid w:val="0043357B"/>
    <w:rsid w:val="004367CE"/>
    <w:rsid w:val="004377A9"/>
    <w:rsid w:val="00443869"/>
    <w:rsid w:val="004442FE"/>
    <w:rsid w:val="00450639"/>
    <w:rsid w:val="004551AF"/>
    <w:rsid w:val="00461292"/>
    <w:rsid w:val="00465845"/>
    <w:rsid w:val="004712C6"/>
    <w:rsid w:val="004847F5"/>
    <w:rsid w:val="00495C3B"/>
    <w:rsid w:val="00497703"/>
    <w:rsid w:val="004A2A32"/>
    <w:rsid w:val="004A589A"/>
    <w:rsid w:val="004B1EF9"/>
    <w:rsid w:val="004B41A6"/>
    <w:rsid w:val="004C320A"/>
    <w:rsid w:val="004C5238"/>
    <w:rsid w:val="004E3959"/>
    <w:rsid w:val="004E5CC1"/>
    <w:rsid w:val="004F0F06"/>
    <w:rsid w:val="004F0FD1"/>
    <w:rsid w:val="004F39B8"/>
    <w:rsid w:val="004F7C90"/>
    <w:rsid w:val="00501E0E"/>
    <w:rsid w:val="005102A0"/>
    <w:rsid w:val="005204D7"/>
    <w:rsid w:val="00526D9E"/>
    <w:rsid w:val="00531D1F"/>
    <w:rsid w:val="00540ABE"/>
    <w:rsid w:val="00542650"/>
    <w:rsid w:val="00552BC5"/>
    <w:rsid w:val="0055516A"/>
    <w:rsid w:val="0056374C"/>
    <w:rsid w:val="0056614F"/>
    <w:rsid w:val="00571BEC"/>
    <w:rsid w:val="0057656F"/>
    <w:rsid w:val="00576731"/>
    <w:rsid w:val="00586A08"/>
    <w:rsid w:val="00591567"/>
    <w:rsid w:val="0059285F"/>
    <w:rsid w:val="005956D7"/>
    <w:rsid w:val="00597885"/>
    <w:rsid w:val="005A08E2"/>
    <w:rsid w:val="005A120B"/>
    <w:rsid w:val="005A16B5"/>
    <w:rsid w:val="005A24B1"/>
    <w:rsid w:val="005A7A5E"/>
    <w:rsid w:val="005B17A6"/>
    <w:rsid w:val="005B5227"/>
    <w:rsid w:val="005B5E8E"/>
    <w:rsid w:val="005B7B8A"/>
    <w:rsid w:val="005C1EFC"/>
    <w:rsid w:val="005C5CE5"/>
    <w:rsid w:val="005D36E6"/>
    <w:rsid w:val="005D6476"/>
    <w:rsid w:val="005D6C0D"/>
    <w:rsid w:val="005D72DC"/>
    <w:rsid w:val="005E2783"/>
    <w:rsid w:val="005E5283"/>
    <w:rsid w:val="005E582E"/>
    <w:rsid w:val="005E58F5"/>
    <w:rsid w:val="005F78A4"/>
    <w:rsid w:val="00605F41"/>
    <w:rsid w:val="00606660"/>
    <w:rsid w:val="006157A3"/>
    <w:rsid w:val="00620E60"/>
    <w:rsid w:val="0063315A"/>
    <w:rsid w:val="00643724"/>
    <w:rsid w:val="00643B8B"/>
    <w:rsid w:val="00651F59"/>
    <w:rsid w:val="0065591D"/>
    <w:rsid w:val="00662C5A"/>
    <w:rsid w:val="006634AF"/>
    <w:rsid w:val="00665E96"/>
    <w:rsid w:val="006666FE"/>
    <w:rsid w:val="00667CBD"/>
    <w:rsid w:val="00670AF5"/>
    <w:rsid w:val="00671D33"/>
    <w:rsid w:val="006728D0"/>
    <w:rsid w:val="00681090"/>
    <w:rsid w:val="00685504"/>
    <w:rsid w:val="00685935"/>
    <w:rsid w:val="006913C8"/>
    <w:rsid w:val="006916BD"/>
    <w:rsid w:val="006A68A2"/>
    <w:rsid w:val="006B457C"/>
    <w:rsid w:val="006B6C85"/>
    <w:rsid w:val="006C0C49"/>
    <w:rsid w:val="006C1556"/>
    <w:rsid w:val="006C5193"/>
    <w:rsid w:val="006C5751"/>
    <w:rsid w:val="006E1BC8"/>
    <w:rsid w:val="006E49DB"/>
    <w:rsid w:val="006E58D4"/>
    <w:rsid w:val="006F0575"/>
    <w:rsid w:val="006F267F"/>
    <w:rsid w:val="006F3147"/>
    <w:rsid w:val="006F63F7"/>
    <w:rsid w:val="006F6F03"/>
    <w:rsid w:val="00703C9E"/>
    <w:rsid w:val="00706D7A"/>
    <w:rsid w:val="00707968"/>
    <w:rsid w:val="007114CB"/>
    <w:rsid w:val="00720355"/>
    <w:rsid w:val="007212CA"/>
    <w:rsid w:val="00721E17"/>
    <w:rsid w:val="00724FCC"/>
    <w:rsid w:val="00726AEC"/>
    <w:rsid w:val="00726C66"/>
    <w:rsid w:val="00731EE5"/>
    <w:rsid w:val="00735641"/>
    <w:rsid w:val="0073765A"/>
    <w:rsid w:val="00740ADF"/>
    <w:rsid w:val="007525F8"/>
    <w:rsid w:val="007530CA"/>
    <w:rsid w:val="007564F7"/>
    <w:rsid w:val="00760F8D"/>
    <w:rsid w:val="00761545"/>
    <w:rsid w:val="00767FCD"/>
    <w:rsid w:val="00772C6C"/>
    <w:rsid w:val="00783585"/>
    <w:rsid w:val="007845C9"/>
    <w:rsid w:val="0078500C"/>
    <w:rsid w:val="00790647"/>
    <w:rsid w:val="00793BC1"/>
    <w:rsid w:val="00794B93"/>
    <w:rsid w:val="0079553D"/>
    <w:rsid w:val="007B01CC"/>
    <w:rsid w:val="007B632C"/>
    <w:rsid w:val="007C1AFD"/>
    <w:rsid w:val="007C4BC7"/>
    <w:rsid w:val="007D2661"/>
    <w:rsid w:val="007D72C5"/>
    <w:rsid w:val="007E69C8"/>
    <w:rsid w:val="007F646C"/>
    <w:rsid w:val="008005AE"/>
    <w:rsid w:val="00801FCD"/>
    <w:rsid w:val="00803D7E"/>
    <w:rsid w:val="00803F08"/>
    <w:rsid w:val="0081483A"/>
    <w:rsid w:val="00820E0C"/>
    <w:rsid w:val="008235CD"/>
    <w:rsid w:val="00823A07"/>
    <w:rsid w:val="00835FEC"/>
    <w:rsid w:val="00841B3A"/>
    <w:rsid w:val="008513CB"/>
    <w:rsid w:val="00861E54"/>
    <w:rsid w:val="00874D9C"/>
    <w:rsid w:val="00883F25"/>
    <w:rsid w:val="00893423"/>
    <w:rsid w:val="00897886"/>
    <w:rsid w:val="008A1810"/>
    <w:rsid w:val="008A29CB"/>
    <w:rsid w:val="008B1E4E"/>
    <w:rsid w:val="008B7E29"/>
    <w:rsid w:val="008D2BF5"/>
    <w:rsid w:val="008D5718"/>
    <w:rsid w:val="008D6B7D"/>
    <w:rsid w:val="008E738A"/>
    <w:rsid w:val="009039FD"/>
    <w:rsid w:val="0091292A"/>
    <w:rsid w:val="00914DCA"/>
    <w:rsid w:val="00915558"/>
    <w:rsid w:val="00917294"/>
    <w:rsid w:val="00917694"/>
    <w:rsid w:val="009263CD"/>
    <w:rsid w:val="00930E6D"/>
    <w:rsid w:val="0095402F"/>
    <w:rsid w:val="0095503A"/>
    <w:rsid w:val="009605FB"/>
    <w:rsid w:val="00963F18"/>
    <w:rsid w:val="00965175"/>
    <w:rsid w:val="00972CA2"/>
    <w:rsid w:val="00982A75"/>
    <w:rsid w:val="00982B28"/>
    <w:rsid w:val="00984EA5"/>
    <w:rsid w:val="00992593"/>
    <w:rsid w:val="00992845"/>
    <w:rsid w:val="00992A13"/>
    <w:rsid w:val="00993063"/>
    <w:rsid w:val="009932B6"/>
    <w:rsid w:val="0099495E"/>
    <w:rsid w:val="009A0D61"/>
    <w:rsid w:val="009A5649"/>
    <w:rsid w:val="009C17E1"/>
    <w:rsid w:val="009C35ED"/>
    <w:rsid w:val="009C37BD"/>
    <w:rsid w:val="009D3F51"/>
    <w:rsid w:val="009E4851"/>
    <w:rsid w:val="009F1C12"/>
    <w:rsid w:val="009F2F38"/>
    <w:rsid w:val="009F618A"/>
    <w:rsid w:val="00A00C7D"/>
    <w:rsid w:val="00A030AF"/>
    <w:rsid w:val="00A05E9D"/>
    <w:rsid w:val="00A071CD"/>
    <w:rsid w:val="00A16256"/>
    <w:rsid w:val="00A25A43"/>
    <w:rsid w:val="00A31B57"/>
    <w:rsid w:val="00A3295B"/>
    <w:rsid w:val="00A344F0"/>
    <w:rsid w:val="00A345B4"/>
    <w:rsid w:val="00A352DF"/>
    <w:rsid w:val="00A42AE5"/>
    <w:rsid w:val="00A432DA"/>
    <w:rsid w:val="00A52B61"/>
    <w:rsid w:val="00A545A0"/>
    <w:rsid w:val="00A60EC7"/>
    <w:rsid w:val="00A61356"/>
    <w:rsid w:val="00A64820"/>
    <w:rsid w:val="00A65DD8"/>
    <w:rsid w:val="00A71DD6"/>
    <w:rsid w:val="00A723C7"/>
    <w:rsid w:val="00A77563"/>
    <w:rsid w:val="00A80E11"/>
    <w:rsid w:val="00A83F94"/>
    <w:rsid w:val="00A84BEF"/>
    <w:rsid w:val="00A87C7A"/>
    <w:rsid w:val="00A97F94"/>
    <w:rsid w:val="00AB1309"/>
    <w:rsid w:val="00AB19B6"/>
    <w:rsid w:val="00AB33DD"/>
    <w:rsid w:val="00AB6FAC"/>
    <w:rsid w:val="00AC173E"/>
    <w:rsid w:val="00AC2C52"/>
    <w:rsid w:val="00AC44AD"/>
    <w:rsid w:val="00AD1503"/>
    <w:rsid w:val="00AD176D"/>
    <w:rsid w:val="00AD5C6D"/>
    <w:rsid w:val="00AD67D9"/>
    <w:rsid w:val="00AE34E9"/>
    <w:rsid w:val="00AE7244"/>
    <w:rsid w:val="00AE7E6D"/>
    <w:rsid w:val="00AF28C9"/>
    <w:rsid w:val="00AF3FEE"/>
    <w:rsid w:val="00B02F46"/>
    <w:rsid w:val="00B058EA"/>
    <w:rsid w:val="00B060BA"/>
    <w:rsid w:val="00B105B3"/>
    <w:rsid w:val="00B132A3"/>
    <w:rsid w:val="00B136A1"/>
    <w:rsid w:val="00B17797"/>
    <w:rsid w:val="00B2000C"/>
    <w:rsid w:val="00B20ADE"/>
    <w:rsid w:val="00B21886"/>
    <w:rsid w:val="00B244B3"/>
    <w:rsid w:val="00B4413A"/>
    <w:rsid w:val="00B55A5B"/>
    <w:rsid w:val="00B66B9A"/>
    <w:rsid w:val="00B66C64"/>
    <w:rsid w:val="00B7310D"/>
    <w:rsid w:val="00B7331D"/>
    <w:rsid w:val="00B74882"/>
    <w:rsid w:val="00B82089"/>
    <w:rsid w:val="00B9257B"/>
    <w:rsid w:val="00B970AE"/>
    <w:rsid w:val="00BA1427"/>
    <w:rsid w:val="00BA7639"/>
    <w:rsid w:val="00BB23D9"/>
    <w:rsid w:val="00BB2742"/>
    <w:rsid w:val="00BD18F6"/>
    <w:rsid w:val="00BD21DE"/>
    <w:rsid w:val="00BD5964"/>
    <w:rsid w:val="00BE3097"/>
    <w:rsid w:val="00BE3C8F"/>
    <w:rsid w:val="00BE49D0"/>
    <w:rsid w:val="00BE5706"/>
    <w:rsid w:val="00BF2C38"/>
    <w:rsid w:val="00BF7FE4"/>
    <w:rsid w:val="00C00D37"/>
    <w:rsid w:val="00C0110C"/>
    <w:rsid w:val="00C22A04"/>
    <w:rsid w:val="00C23331"/>
    <w:rsid w:val="00C24BD0"/>
    <w:rsid w:val="00C2577E"/>
    <w:rsid w:val="00C26527"/>
    <w:rsid w:val="00C265DA"/>
    <w:rsid w:val="00C30961"/>
    <w:rsid w:val="00C442F2"/>
    <w:rsid w:val="00C44F21"/>
    <w:rsid w:val="00C54EB6"/>
    <w:rsid w:val="00C65E37"/>
    <w:rsid w:val="00C67136"/>
    <w:rsid w:val="00C674FE"/>
    <w:rsid w:val="00C7297D"/>
    <w:rsid w:val="00C753BA"/>
    <w:rsid w:val="00C75633"/>
    <w:rsid w:val="00C8242E"/>
    <w:rsid w:val="00C82615"/>
    <w:rsid w:val="00C867DB"/>
    <w:rsid w:val="00C8705F"/>
    <w:rsid w:val="00C900E5"/>
    <w:rsid w:val="00CA2A38"/>
    <w:rsid w:val="00CA50FF"/>
    <w:rsid w:val="00CA7A8D"/>
    <w:rsid w:val="00CB436B"/>
    <w:rsid w:val="00CB4512"/>
    <w:rsid w:val="00CB48FA"/>
    <w:rsid w:val="00CC3CD2"/>
    <w:rsid w:val="00CC43BE"/>
    <w:rsid w:val="00CC4985"/>
    <w:rsid w:val="00CD098D"/>
    <w:rsid w:val="00CD123C"/>
    <w:rsid w:val="00CD2085"/>
    <w:rsid w:val="00CD264E"/>
    <w:rsid w:val="00CD41EF"/>
    <w:rsid w:val="00CE2EE1"/>
    <w:rsid w:val="00CF0F62"/>
    <w:rsid w:val="00CF3FFD"/>
    <w:rsid w:val="00CF4E88"/>
    <w:rsid w:val="00D0494C"/>
    <w:rsid w:val="00D06285"/>
    <w:rsid w:val="00D121CA"/>
    <w:rsid w:val="00D12CFD"/>
    <w:rsid w:val="00D14BEB"/>
    <w:rsid w:val="00D214FA"/>
    <w:rsid w:val="00D21C89"/>
    <w:rsid w:val="00D21EA9"/>
    <w:rsid w:val="00D244C1"/>
    <w:rsid w:val="00D30DEA"/>
    <w:rsid w:val="00D40C45"/>
    <w:rsid w:val="00D415B6"/>
    <w:rsid w:val="00D41B06"/>
    <w:rsid w:val="00D440C8"/>
    <w:rsid w:val="00D45542"/>
    <w:rsid w:val="00D47467"/>
    <w:rsid w:val="00D674EA"/>
    <w:rsid w:val="00D70636"/>
    <w:rsid w:val="00D73246"/>
    <w:rsid w:val="00D77D0F"/>
    <w:rsid w:val="00DA15B8"/>
    <w:rsid w:val="00DA1CF0"/>
    <w:rsid w:val="00DB2271"/>
    <w:rsid w:val="00DB5659"/>
    <w:rsid w:val="00DB5D35"/>
    <w:rsid w:val="00DB6DF2"/>
    <w:rsid w:val="00DB727F"/>
    <w:rsid w:val="00DC24B4"/>
    <w:rsid w:val="00DC32BE"/>
    <w:rsid w:val="00DD7A05"/>
    <w:rsid w:val="00DE3A1A"/>
    <w:rsid w:val="00DE441D"/>
    <w:rsid w:val="00DF16DC"/>
    <w:rsid w:val="00DF2C6A"/>
    <w:rsid w:val="00DF356A"/>
    <w:rsid w:val="00DF5244"/>
    <w:rsid w:val="00DF5361"/>
    <w:rsid w:val="00DF7410"/>
    <w:rsid w:val="00DF74D5"/>
    <w:rsid w:val="00E00547"/>
    <w:rsid w:val="00E009A1"/>
    <w:rsid w:val="00E00D15"/>
    <w:rsid w:val="00E071BE"/>
    <w:rsid w:val="00E07379"/>
    <w:rsid w:val="00E14494"/>
    <w:rsid w:val="00E17033"/>
    <w:rsid w:val="00E20D28"/>
    <w:rsid w:val="00E228E9"/>
    <w:rsid w:val="00E23556"/>
    <w:rsid w:val="00E2453E"/>
    <w:rsid w:val="00E32189"/>
    <w:rsid w:val="00E331CE"/>
    <w:rsid w:val="00E34147"/>
    <w:rsid w:val="00E42E05"/>
    <w:rsid w:val="00E4309A"/>
    <w:rsid w:val="00E45211"/>
    <w:rsid w:val="00E4696E"/>
    <w:rsid w:val="00E53CD7"/>
    <w:rsid w:val="00E62817"/>
    <w:rsid w:val="00E63190"/>
    <w:rsid w:val="00E72E1D"/>
    <w:rsid w:val="00E7380C"/>
    <w:rsid w:val="00E744B8"/>
    <w:rsid w:val="00E74BE7"/>
    <w:rsid w:val="00E86CC9"/>
    <w:rsid w:val="00E87054"/>
    <w:rsid w:val="00E91BA5"/>
    <w:rsid w:val="00E94B75"/>
    <w:rsid w:val="00E95F40"/>
    <w:rsid w:val="00E965A8"/>
    <w:rsid w:val="00E96624"/>
    <w:rsid w:val="00EA5261"/>
    <w:rsid w:val="00EB5397"/>
    <w:rsid w:val="00EB544C"/>
    <w:rsid w:val="00EC6BE4"/>
    <w:rsid w:val="00ED7BD2"/>
    <w:rsid w:val="00F04358"/>
    <w:rsid w:val="00F07AA3"/>
    <w:rsid w:val="00F10294"/>
    <w:rsid w:val="00F126F1"/>
    <w:rsid w:val="00F2106A"/>
    <w:rsid w:val="00F234A4"/>
    <w:rsid w:val="00F25C7F"/>
    <w:rsid w:val="00F31B6A"/>
    <w:rsid w:val="00F32B99"/>
    <w:rsid w:val="00F34EAA"/>
    <w:rsid w:val="00F36047"/>
    <w:rsid w:val="00F36D8B"/>
    <w:rsid w:val="00F401D0"/>
    <w:rsid w:val="00F41685"/>
    <w:rsid w:val="00F45F2B"/>
    <w:rsid w:val="00F55133"/>
    <w:rsid w:val="00F57AE4"/>
    <w:rsid w:val="00F57EE1"/>
    <w:rsid w:val="00F618F6"/>
    <w:rsid w:val="00F67150"/>
    <w:rsid w:val="00F7035D"/>
    <w:rsid w:val="00F778F0"/>
    <w:rsid w:val="00F84366"/>
    <w:rsid w:val="00F85089"/>
    <w:rsid w:val="00F85564"/>
    <w:rsid w:val="00F86CFA"/>
    <w:rsid w:val="00F914D2"/>
    <w:rsid w:val="00F92766"/>
    <w:rsid w:val="00F95E5E"/>
    <w:rsid w:val="00FA0451"/>
    <w:rsid w:val="00FB2641"/>
    <w:rsid w:val="00FB26CA"/>
    <w:rsid w:val="00FB53B8"/>
    <w:rsid w:val="00FB5CDA"/>
    <w:rsid w:val="00FB695A"/>
    <w:rsid w:val="00FC0AF7"/>
    <w:rsid w:val="00FD1CF4"/>
    <w:rsid w:val="00FD482C"/>
    <w:rsid w:val="00FD58BD"/>
    <w:rsid w:val="00FE3EF8"/>
    <w:rsid w:val="00FE4D0C"/>
    <w:rsid w:val="00FF369A"/>
    <w:rsid w:val="00FF7000"/>
    <w:rsid w:val="00FF764F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1B7FF25-8318-40D3-A570-8BACA20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02F"/>
    <w:pPr>
      <w:tabs>
        <w:tab w:val="left" w:pos="79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aliases w:val="h1,título 1,1,l1"/>
    <w:basedOn w:val="Normal"/>
    <w:next w:val="Normal"/>
    <w:link w:val="Heading1Char"/>
    <w:uiPriority w:val="99"/>
    <w:qFormat/>
    <w:rsid w:val="00BB2742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B2742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1501C7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501C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2C3FC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A334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41E03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uiPriority w:val="99"/>
    <w:rsid w:val="00BB2742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BB2742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2C3FC3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"/>
    <w:rsid w:val="002A3346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uiPriority w:val="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uiPriority w:val="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uiPriority w:val="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BE3C8F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Times New Roman italic" w:hAnsi="Times New Roman italic"/>
      <w:b w:val="0"/>
      <w:bCs w:val="0"/>
      <w:i/>
      <w:iCs/>
      <w:kern w:val="0"/>
      <w:sz w:val="24"/>
      <w:szCs w:val="3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82A75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uiPriority w:val="99"/>
    <w:qFormat/>
    <w:rsid w:val="005A7A5E"/>
    <w:pPr>
      <w:tabs>
        <w:tab w:val="left" w:pos="5812"/>
        <w:tab w:val="right" w:pos="9639"/>
      </w:tabs>
      <w:bidi w:val="0"/>
      <w:spacing w:before="16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7A5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CF4E88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nhideWhenUsed/>
    <w:rsid w:val="005102A0"/>
    <w:pPr>
      <w:keepNext/>
      <w:spacing w:after="240"/>
      <w:jc w:val="right"/>
    </w:pPr>
  </w:style>
  <w:style w:type="character" w:customStyle="1" w:styleId="DateChar">
    <w:name w:val="Date Char"/>
    <w:basedOn w:val="DefaultParagraphFont"/>
    <w:link w:val="Date"/>
    <w:rsid w:val="005102A0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E00547"/>
    <w:pPr>
      <w:tabs>
        <w:tab w:val="left" w:pos="372"/>
      </w:tabs>
      <w:spacing w:before="60" w:line="185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00547"/>
    <w:rPr>
      <w:rFonts w:ascii="Times New Roman" w:hAnsi="Times New Roman" w:cs="Times New Roman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E00547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982A75"/>
    <w:pPr>
      <w:spacing w:before="360"/>
    </w:pPr>
  </w:style>
  <w:style w:type="paragraph" w:customStyle="1" w:styleId="Note">
    <w:name w:val="Note"/>
    <w:basedOn w:val="Normal"/>
    <w:qFormat/>
    <w:rsid w:val="00982A75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A071C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3C38F9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A05E9D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6A68A2"/>
  </w:style>
  <w:style w:type="paragraph" w:customStyle="1" w:styleId="Source">
    <w:name w:val="Source"/>
    <w:basedOn w:val="Normal"/>
    <w:next w:val="Normal"/>
    <w:rsid w:val="00E62817"/>
    <w:pPr>
      <w:keepNext/>
      <w:keepLines/>
      <w:spacing w:before="840" w:after="12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E744B8"/>
    <w:pPr>
      <w:keepNext/>
      <w:bidi/>
      <w:spacing w:before="120" w:after="360" w:line="192" w:lineRule="auto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E744B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744B8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C26527"/>
    <w:pPr>
      <w:keepNext/>
      <w:tabs>
        <w:tab w:val="left" w:pos="567"/>
        <w:tab w:val="left" w:pos="1701"/>
        <w:tab w:val="left" w:pos="2268"/>
        <w:tab w:val="left" w:pos="2835"/>
      </w:tabs>
      <w:spacing w:before="480" w:after="120"/>
      <w:jc w:val="center"/>
    </w:pPr>
    <w:rPr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093AFC"/>
    <w:pPr>
      <w:spacing w:before="360"/>
    </w:pPr>
    <w:rPr>
      <w:sz w:val="26"/>
      <w:szCs w:val="36"/>
    </w:rPr>
  </w:style>
  <w:style w:type="paragraph" w:customStyle="1" w:styleId="Title3">
    <w:name w:val="Title 3"/>
    <w:basedOn w:val="Title2"/>
    <w:next w:val="Normal"/>
    <w:rsid w:val="006913C8"/>
    <w:pPr>
      <w:spacing w:before="240"/>
    </w:p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E744B8"/>
    <w:pPr>
      <w:spacing w:before="360" w:after="120"/>
    </w:pPr>
  </w:style>
  <w:style w:type="paragraph" w:customStyle="1" w:styleId="Appendixtitle">
    <w:name w:val="Appendix_title"/>
    <w:basedOn w:val="Annextitle"/>
    <w:next w:val="Normal"/>
    <w:rsid w:val="00E744B8"/>
  </w:style>
  <w:style w:type="paragraph" w:customStyle="1" w:styleId="Headingb">
    <w:name w:val="Heading_b"/>
    <w:basedOn w:val="Heading2"/>
    <w:qFormat/>
    <w:rsid w:val="002A3346"/>
    <w:pPr>
      <w:spacing w:before="16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B53B8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FB53B8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B058EA"/>
    <w:pPr>
      <w:keepNext/>
      <w:tabs>
        <w:tab w:val="left" w:pos="2948"/>
        <w:tab w:val="left" w:pos="4082"/>
      </w:tabs>
      <w:spacing w:after="16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C54EB6"/>
    <w:pPr>
      <w:keepNext/>
      <w:spacing w:before="30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54EB6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B060BA"/>
    <w:pPr>
      <w:spacing w:before="60" w:after="60" w:line="260" w:lineRule="exact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B060BA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56512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256512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CF4E88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731EE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731EE5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4A589A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400" w:lineRule="exact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AD5C6D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982A75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82A75"/>
    <w:pPr>
      <w:keepNext/>
      <w:spacing w:after="120"/>
      <w:jc w:val="center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uiPriority w:val="99"/>
    <w:qFormat/>
    <w:rsid w:val="00AD5C6D"/>
    <w:pPr>
      <w:keepNext/>
      <w:keepLines/>
      <w:spacing w:before="120" w:after="480" w:line="192" w:lineRule="auto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uiPriority w:val="99"/>
    <w:rsid w:val="005102A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5A7A5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00" w:after="120"/>
      <w:jc w:val="center"/>
      <w:textAlignment w:val="baseline"/>
    </w:pPr>
  </w:style>
  <w:style w:type="paragraph" w:customStyle="1" w:styleId="Figuretitle">
    <w:name w:val="Figure_title"/>
    <w:qFormat/>
    <w:rsid w:val="005A7A5E"/>
    <w:pPr>
      <w:keepNext/>
      <w:keepLines/>
      <w:bidi/>
      <w:spacing w:before="120" w:after="30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982A75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81483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FF369A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81483A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38F9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sNo">
    <w:name w:val="Res_No"/>
    <w:basedOn w:val="Normal"/>
    <w:next w:val="Normal"/>
    <w:link w:val="ResNoChar"/>
    <w:rsid w:val="00CD098D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D098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F55133"/>
  </w:style>
  <w:style w:type="character" w:customStyle="1" w:styleId="RestitleChar">
    <w:name w:val="Res_title Char"/>
    <w:basedOn w:val="AnnextitleChar"/>
    <w:link w:val="Restitle"/>
    <w:rsid w:val="00F55133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607AA"/>
    <w:pPr>
      <w:keepNext/>
      <w:spacing w:before="36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607AA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D47467"/>
    <w:pPr>
      <w:tabs>
        <w:tab w:val="center" w:pos="4820"/>
      </w:tabs>
      <w:bidi w:val="0"/>
      <w:spacing w:before="24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963F18"/>
    <w:pPr>
      <w:keepNext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341E03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C54EB6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0"/>
    <w:rsid w:val="00C54EB6"/>
    <w:rPr>
      <w:rFonts w:ascii="Times New Roman" w:eastAsia="Times New Roman" w:hAnsi="Times New Roman" w:cs="Traditional Arabic"/>
      <w:sz w:val="20"/>
      <w:szCs w:val="26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C900E5"/>
    <w:pPr>
      <w:keepNext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CD098D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ppendixref">
    <w:name w:val="Appendix_ref"/>
    <w:basedOn w:val="Annexref"/>
    <w:qFormat/>
    <w:rsid w:val="00CF4E88"/>
  </w:style>
  <w:style w:type="paragraph" w:customStyle="1" w:styleId="TopHeader">
    <w:name w:val="TopHeader"/>
    <w:basedOn w:val="Normal"/>
    <w:rsid w:val="00597885"/>
    <w:pPr>
      <w:spacing w:before="160"/>
      <w:jc w:val="left"/>
    </w:pPr>
    <w:rPr>
      <w:rFonts w:ascii="Verdana Bold" w:hAnsi="Verdana Bold"/>
      <w:b/>
      <w:bCs/>
      <w:sz w:val="24"/>
      <w:szCs w:val="36"/>
      <w:lang w:bidi="ar-EG"/>
    </w:rPr>
  </w:style>
  <w:style w:type="paragraph" w:customStyle="1" w:styleId="TopHeader2">
    <w:name w:val="TopHeader2"/>
    <w:basedOn w:val="Normal"/>
    <w:rsid w:val="00597885"/>
    <w:pPr>
      <w:spacing w:before="80"/>
      <w:jc w:val="left"/>
    </w:pPr>
    <w:rPr>
      <w:rFonts w:ascii="Verdana Bold" w:hAnsi="Verdana Bold"/>
      <w:b/>
      <w:bCs/>
      <w:sz w:val="20"/>
      <w:szCs w:val="32"/>
      <w:lang w:bidi="ar-EG"/>
    </w:rPr>
  </w:style>
  <w:style w:type="paragraph" w:customStyle="1" w:styleId="Docnumber">
    <w:name w:val="Docnumber"/>
    <w:basedOn w:val="Normal"/>
    <w:rsid w:val="008D2BF5"/>
    <w:pPr>
      <w:spacing w:before="0" w:line="400" w:lineRule="exact"/>
      <w:jc w:val="left"/>
    </w:pPr>
    <w:rPr>
      <w:rFonts w:ascii="Verdana Bold" w:hAnsi="Verdana Bold"/>
      <w:b/>
      <w:bCs/>
      <w:sz w:val="19"/>
      <w:lang w:bidi="ar-EG"/>
    </w:rPr>
  </w:style>
  <w:style w:type="table" w:styleId="TableGrid">
    <w:name w:val="Table Grid"/>
    <w:basedOn w:val="TableNormal"/>
    <w:uiPriority w:val="39"/>
    <w:rsid w:val="004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3E765D"/>
    <w:rPr>
      <w:color w:val="954F72" w:themeColor="followedHyperlink"/>
      <w:u w:val="single"/>
    </w:rPr>
  </w:style>
  <w:style w:type="paragraph" w:styleId="NoSpacing">
    <w:name w:val="No Spacing"/>
    <w:uiPriority w:val="1"/>
    <w:rsid w:val="005E2783"/>
    <w:pPr>
      <w:tabs>
        <w:tab w:val="left" w:pos="794"/>
      </w:tabs>
      <w:bidi/>
      <w:spacing w:after="0" w:line="240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ListParagraph">
    <w:name w:val="List Paragraph"/>
    <w:basedOn w:val="Normal"/>
    <w:uiPriority w:val="34"/>
    <w:qFormat/>
    <w:rsid w:val="006634AF"/>
    <w:pPr>
      <w:ind w:left="720"/>
      <w:contextualSpacing/>
    </w:pPr>
  </w:style>
  <w:style w:type="paragraph" w:customStyle="1" w:styleId="FirstFooter">
    <w:name w:val="FirstFooter"/>
    <w:basedOn w:val="Footer"/>
    <w:rsid w:val="00272B8F"/>
    <w:pPr>
      <w:tabs>
        <w:tab w:val="clear" w:pos="794"/>
        <w:tab w:val="clear" w:pos="5812"/>
        <w:tab w:val="clear" w:pos="9639"/>
      </w:tabs>
      <w:spacing w:before="40" w:line="240" w:lineRule="auto"/>
      <w:jc w:val="left"/>
    </w:pPr>
    <w:rPr>
      <w:rFonts w:asciiTheme="minorHAnsi" w:hAnsiTheme="minorHAnsi"/>
      <w:szCs w:val="20"/>
      <w:lang w:val="fr-FR"/>
    </w:rPr>
  </w:style>
  <w:style w:type="paragraph" w:customStyle="1" w:styleId="CEOcontributionStart">
    <w:name w:val="CEO_contributionStart"/>
    <w:basedOn w:val="Normal"/>
    <w:rsid w:val="00272B8F"/>
    <w:pPr>
      <w:tabs>
        <w:tab w:val="clear" w:pos="794"/>
      </w:tabs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272B8F"/>
    <w:pPr>
      <w:tabs>
        <w:tab w:val="clear" w:pos="794"/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272B8F"/>
    <w:pPr>
      <w:tabs>
        <w:tab w:val="clear" w:pos="794"/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272B8F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272B8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72B8F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Normalaftertitle0">
    <w:name w:val="Normal_after_title"/>
    <w:basedOn w:val="Normal"/>
    <w:next w:val="Normal"/>
    <w:uiPriority w:val="99"/>
    <w:rsid w:val="00272B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272B8F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nnexNotitle">
    <w:name w:val="Annex_No &amp; title"/>
    <w:basedOn w:val="Normal"/>
    <w:next w:val="Normalaftertitle0"/>
    <w:link w:val="AnnexNotitleChar"/>
    <w:rsid w:val="00272B8F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272B8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link w:val="TableNoBRChar"/>
    <w:rsid w:val="00272B8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TableText0">
    <w:name w:val="Table_Text"/>
    <w:basedOn w:val="Normal"/>
    <w:rsid w:val="00272B8F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character" w:customStyle="1" w:styleId="TabletitleBRChar">
    <w:name w:val="Table_title_BR Char"/>
    <w:link w:val="TabletitleBR"/>
    <w:locked/>
    <w:rsid w:val="00272B8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ableNoBRChar">
    <w:name w:val="Table_No_BR Char"/>
    <w:link w:val="TableNoBR"/>
    <w:locked/>
    <w:rsid w:val="00272B8F"/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0">
    <w:name w:val="Table_Title"/>
    <w:basedOn w:val="Normal"/>
    <w:next w:val="TableText0"/>
    <w:rsid w:val="00272B8F"/>
    <w:pPr>
      <w:keepNext/>
      <w:keepLines/>
      <w:tabs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cs="Times New Roman"/>
      <w:b/>
      <w:sz w:val="24"/>
      <w:szCs w:val="20"/>
    </w:rPr>
  </w:style>
  <w:style w:type="character" w:customStyle="1" w:styleId="AnnexNotitleChar">
    <w:name w:val="Annex_No &amp; title Char"/>
    <w:link w:val="AnnexNotitle"/>
    <w:locked/>
    <w:rsid w:val="00272B8F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styleId="Strong">
    <w:name w:val="Strong"/>
    <w:uiPriority w:val="22"/>
    <w:qFormat/>
    <w:rsid w:val="00272B8F"/>
    <w:rPr>
      <w:b/>
    </w:rPr>
  </w:style>
  <w:style w:type="numbering" w:customStyle="1" w:styleId="NoList1">
    <w:name w:val="No List1"/>
    <w:next w:val="NoList"/>
    <w:uiPriority w:val="99"/>
    <w:semiHidden/>
    <w:unhideWhenUsed/>
    <w:rsid w:val="00272B8F"/>
  </w:style>
  <w:style w:type="paragraph" w:customStyle="1" w:styleId="FigureNotitle">
    <w:name w:val="Figure_No &amp; title"/>
    <w:basedOn w:val="Normal"/>
    <w:next w:val="Normalaftertitle0"/>
    <w:rsid w:val="00272B8F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character" w:customStyle="1" w:styleId="Appdef">
    <w:name w:val="App_def"/>
    <w:basedOn w:val="DefaultParagraphFont"/>
    <w:rsid w:val="00272B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72B8F"/>
  </w:style>
  <w:style w:type="paragraph" w:customStyle="1" w:styleId="AppendixNotitle">
    <w:name w:val="Appendix_No &amp; title"/>
    <w:basedOn w:val="AnnexNotitle"/>
    <w:next w:val="Normalaftertitle0"/>
    <w:rsid w:val="00272B8F"/>
  </w:style>
  <w:style w:type="paragraph" w:customStyle="1" w:styleId="Figure">
    <w:name w:val="Figure"/>
    <w:basedOn w:val="Normal"/>
    <w:next w:val="FigureNotitle"/>
    <w:rsid w:val="00272B8F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ooterQP">
    <w:name w:val="Footer_QP"/>
    <w:basedOn w:val="Normal"/>
    <w:rsid w:val="00272B8F"/>
    <w:pPr>
      <w:tabs>
        <w:tab w:val="clear" w:pos="79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Cs w:val="20"/>
      <w:lang w:val="en-GB"/>
    </w:rPr>
  </w:style>
  <w:style w:type="character" w:customStyle="1" w:styleId="Artdef">
    <w:name w:val="Art_def"/>
    <w:basedOn w:val="DefaultParagraphFont"/>
    <w:rsid w:val="00272B8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272B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272B8F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0"/>
    <w:rsid w:val="00272B8F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character" w:customStyle="1" w:styleId="Artref">
    <w:name w:val="Art_ref"/>
    <w:basedOn w:val="DefaultParagraphFont"/>
    <w:rsid w:val="00272B8F"/>
  </w:style>
  <w:style w:type="paragraph" w:customStyle="1" w:styleId="ASN1">
    <w:name w:val="ASN.1"/>
    <w:basedOn w:val="Normal"/>
    <w:rsid w:val="00272B8F"/>
    <w:pPr>
      <w:tabs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paragraph" w:customStyle="1" w:styleId="Formal">
    <w:name w:val="Formal"/>
    <w:basedOn w:val="ASN1"/>
    <w:rsid w:val="00272B8F"/>
    <w:rPr>
      <w:b w:val="0"/>
    </w:rPr>
  </w:style>
  <w:style w:type="paragraph" w:customStyle="1" w:styleId="RecNoBR">
    <w:name w:val="Rec_No_BR"/>
    <w:basedOn w:val="Normal"/>
    <w:next w:val="Rectitle"/>
    <w:rsid w:val="00272B8F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Equation">
    <w:name w:val="Equation"/>
    <w:basedOn w:val="Normal"/>
    <w:rsid w:val="00272B8F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272B8F"/>
    <w:pPr>
      <w:tabs>
        <w:tab w:val="clear" w:pos="79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272B8F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272B8F"/>
  </w:style>
  <w:style w:type="paragraph" w:customStyle="1" w:styleId="Questionref">
    <w:name w:val="Question_ref"/>
    <w:basedOn w:val="Recref"/>
    <w:next w:val="Questiondate"/>
    <w:rsid w:val="00272B8F"/>
    <w:pPr>
      <w:keepLines/>
      <w:tabs>
        <w:tab w:val="clear" w:pos="79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i w:val="0"/>
      <w:iCs w:val="0"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272B8F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272B8F"/>
  </w:style>
  <w:style w:type="paragraph" w:customStyle="1" w:styleId="RepNoBR">
    <w:name w:val="Rep_No_BR"/>
    <w:basedOn w:val="RecNoBR"/>
    <w:next w:val="Reptitle"/>
    <w:rsid w:val="00272B8F"/>
  </w:style>
  <w:style w:type="paragraph" w:customStyle="1" w:styleId="Reptitle">
    <w:name w:val="Rep_title"/>
    <w:basedOn w:val="Rectitle"/>
    <w:next w:val="Repref"/>
    <w:rsid w:val="00272B8F"/>
    <w:pPr>
      <w:tabs>
        <w:tab w:val="clear" w:pos="567"/>
        <w:tab w:val="clear" w:pos="1701"/>
        <w:tab w:val="clear" w:pos="2268"/>
        <w:tab w:val="clear" w:pos="2835"/>
        <w:tab w:val="left" w:pos="1191"/>
        <w:tab w:val="left" w:pos="1588"/>
        <w:tab w:val="left" w:pos="1985"/>
      </w:tabs>
      <w:bidi w:val="0"/>
      <w:spacing w:before="360" w:after="0" w:line="240" w:lineRule="auto"/>
    </w:pPr>
    <w:rPr>
      <w:rFonts w:ascii="Times New Roman" w:hAnsi="Times New Roman"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272B8F"/>
    <w:pPr>
      <w:keepLines/>
      <w:tabs>
        <w:tab w:val="clear" w:pos="79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i w:val="0"/>
      <w:iCs w:val="0"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272B8F"/>
  </w:style>
  <w:style w:type="paragraph" w:customStyle="1" w:styleId="ResNoBR">
    <w:name w:val="Res_No_BR"/>
    <w:basedOn w:val="RecNoBR"/>
    <w:next w:val="Restitle"/>
    <w:rsid w:val="00272B8F"/>
  </w:style>
  <w:style w:type="paragraph" w:customStyle="1" w:styleId="Resdate">
    <w:name w:val="Res_date"/>
    <w:basedOn w:val="Recdate"/>
    <w:next w:val="Normalaftertitle0"/>
    <w:rsid w:val="00272B8F"/>
  </w:style>
  <w:style w:type="paragraph" w:customStyle="1" w:styleId="Figurewithouttitle">
    <w:name w:val="Figure_without_title"/>
    <w:basedOn w:val="Normal"/>
    <w:next w:val="Normalaftertitle0"/>
    <w:rsid w:val="00272B8F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72B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272B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272B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TableNotitle">
    <w:name w:val="Table_No &amp; title"/>
    <w:basedOn w:val="Normal"/>
    <w:next w:val="Tablehead"/>
    <w:rsid w:val="00272B8F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272B8F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272B8F"/>
    <w:rPr>
      <w:b/>
    </w:rPr>
  </w:style>
  <w:style w:type="paragraph" w:customStyle="1" w:styleId="Reftext">
    <w:name w:val="Ref_text"/>
    <w:basedOn w:val="Normal"/>
    <w:rsid w:val="00272B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272B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RepNo">
    <w:name w:val="Rep_No"/>
    <w:basedOn w:val="RecNo"/>
    <w:next w:val="Reptitle"/>
    <w:rsid w:val="00272B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cs="Times New Roman"/>
      <w:b/>
      <w:szCs w:val="20"/>
      <w:lang w:val="en-GB"/>
    </w:rPr>
  </w:style>
  <w:style w:type="character" w:customStyle="1" w:styleId="Resdef">
    <w:name w:val="Res_def"/>
    <w:basedOn w:val="DefaultParagraphFont"/>
    <w:rsid w:val="00272B8F"/>
    <w:rPr>
      <w:rFonts w:ascii="Times New Roman" w:hAnsi="Times New Roman"/>
      <w:b/>
    </w:rPr>
  </w:style>
  <w:style w:type="paragraph" w:customStyle="1" w:styleId="Tableref">
    <w:name w:val="Table_ref"/>
    <w:basedOn w:val="Normal"/>
    <w:next w:val="TabletitleBR"/>
    <w:rsid w:val="00272B8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272B8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72B8F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H2">
    <w:name w:val="H2"/>
    <w:basedOn w:val="Normal"/>
    <w:next w:val="Normal"/>
    <w:rsid w:val="00272B8F"/>
    <w:pPr>
      <w:keepNext/>
      <w:widowControl w:val="0"/>
      <w:tabs>
        <w:tab w:val="clear" w:pos="794"/>
      </w:tabs>
      <w:bidi w:val="0"/>
      <w:spacing w:before="100" w:after="100" w:line="240" w:lineRule="auto"/>
      <w:jc w:val="left"/>
      <w:outlineLvl w:val="2"/>
    </w:pPr>
    <w:rPr>
      <w:rFonts w:cs="Times New Roman"/>
      <w:b/>
      <w:snapToGrid w:val="0"/>
      <w:sz w:val="36"/>
      <w:szCs w:val="20"/>
    </w:rPr>
  </w:style>
  <w:style w:type="paragraph" w:customStyle="1" w:styleId="Table">
    <w:name w:val="Table_#"/>
    <w:basedOn w:val="Normal"/>
    <w:next w:val="TableTitle0"/>
    <w:rsid w:val="00272B8F"/>
    <w:pPr>
      <w:keepNext/>
      <w:tabs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272B8F"/>
    <w:pPr>
      <w:keepNext/>
      <w:numPr>
        <w:ilvl w:val="12"/>
      </w:numPr>
      <w:tabs>
        <w:tab w:val="clear" w:pos="794"/>
      </w:tabs>
      <w:bidi w:val="0"/>
      <w:spacing w:before="0" w:line="240" w:lineRule="auto"/>
      <w:jc w:val="left"/>
    </w:pPr>
    <w:rPr>
      <w:rFonts w:ascii="Arial" w:hAnsi="Arial" w:cs="Times New Roman"/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72B8F"/>
    <w:rPr>
      <w:rFonts w:ascii="Arial" w:eastAsia="Times New Roman" w:hAnsi="Arial" w:cs="Times New Roman"/>
      <w:b/>
      <w:color w:val="000000"/>
      <w:szCs w:val="20"/>
      <w:lang w:eastAsia="en-US"/>
    </w:rPr>
  </w:style>
  <w:style w:type="paragraph" w:styleId="ListBullet">
    <w:name w:val="List Bullet"/>
    <w:basedOn w:val="Normal"/>
    <w:autoRedefine/>
    <w:rsid w:val="00272B8F"/>
    <w:pPr>
      <w:widowControl w:val="0"/>
      <w:tabs>
        <w:tab w:val="clear" w:pos="794"/>
        <w:tab w:val="num" w:pos="360"/>
      </w:tabs>
      <w:bidi w:val="0"/>
      <w:spacing w:before="100" w:after="100" w:line="240" w:lineRule="auto"/>
      <w:ind w:left="360" w:hanging="360"/>
      <w:jc w:val="left"/>
    </w:pPr>
    <w:rPr>
      <w:rFonts w:cs="Times New Roman"/>
      <w:snapToGrid w:val="0"/>
      <w:sz w:val="24"/>
      <w:szCs w:val="20"/>
    </w:rPr>
  </w:style>
  <w:style w:type="paragraph" w:styleId="ListBullet2">
    <w:name w:val="List Bullet 2"/>
    <w:basedOn w:val="Normal"/>
    <w:autoRedefine/>
    <w:rsid w:val="00272B8F"/>
    <w:pPr>
      <w:widowControl w:val="0"/>
      <w:tabs>
        <w:tab w:val="clear" w:pos="794"/>
        <w:tab w:val="num" w:pos="643"/>
      </w:tabs>
      <w:bidi w:val="0"/>
      <w:spacing w:before="100" w:after="100" w:line="240" w:lineRule="auto"/>
      <w:ind w:left="643" w:hanging="360"/>
      <w:jc w:val="left"/>
    </w:pPr>
    <w:rPr>
      <w:rFonts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272B8F"/>
    <w:pPr>
      <w:widowControl w:val="0"/>
      <w:tabs>
        <w:tab w:val="clear" w:pos="794"/>
        <w:tab w:val="num" w:pos="926"/>
      </w:tabs>
      <w:bidi w:val="0"/>
      <w:spacing w:before="100" w:after="100" w:line="240" w:lineRule="auto"/>
      <w:ind w:left="926" w:hanging="360"/>
      <w:jc w:val="left"/>
    </w:pPr>
    <w:rPr>
      <w:rFonts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272B8F"/>
    <w:pPr>
      <w:widowControl w:val="0"/>
      <w:tabs>
        <w:tab w:val="clear" w:pos="794"/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272B8F"/>
    <w:pPr>
      <w:widowControl w:val="0"/>
      <w:tabs>
        <w:tab w:val="clear" w:pos="794"/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cs="Times New Roman"/>
      <w:snapToGrid w:val="0"/>
      <w:sz w:val="24"/>
      <w:szCs w:val="20"/>
    </w:rPr>
  </w:style>
  <w:style w:type="paragraph" w:styleId="ListNumber">
    <w:name w:val="List Number"/>
    <w:basedOn w:val="Normal"/>
    <w:rsid w:val="00272B8F"/>
    <w:pPr>
      <w:widowControl w:val="0"/>
      <w:tabs>
        <w:tab w:val="clear" w:pos="794"/>
        <w:tab w:val="num" w:pos="360"/>
      </w:tabs>
      <w:bidi w:val="0"/>
      <w:spacing w:before="100" w:after="100" w:line="240" w:lineRule="auto"/>
      <w:ind w:left="360" w:hanging="360"/>
      <w:jc w:val="left"/>
    </w:pPr>
    <w:rPr>
      <w:rFonts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272B8F"/>
    <w:pPr>
      <w:widowControl w:val="0"/>
      <w:tabs>
        <w:tab w:val="clear" w:pos="794"/>
        <w:tab w:val="num" w:pos="643"/>
      </w:tabs>
      <w:bidi w:val="0"/>
      <w:spacing w:before="100" w:after="100" w:line="240" w:lineRule="auto"/>
      <w:ind w:left="643" w:hanging="360"/>
      <w:jc w:val="left"/>
    </w:pPr>
    <w:rPr>
      <w:rFonts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272B8F"/>
    <w:pPr>
      <w:widowControl w:val="0"/>
      <w:tabs>
        <w:tab w:val="clear" w:pos="794"/>
        <w:tab w:val="num" w:pos="926"/>
      </w:tabs>
      <w:bidi w:val="0"/>
      <w:spacing w:before="100" w:after="100" w:line="240" w:lineRule="auto"/>
      <w:ind w:left="926" w:hanging="360"/>
      <w:jc w:val="left"/>
    </w:pPr>
    <w:rPr>
      <w:rFonts w:cs="Times New Roman"/>
      <w:snapToGrid w:val="0"/>
      <w:sz w:val="24"/>
      <w:szCs w:val="20"/>
    </w:rPr>
  </w:style>
  <w:style w:type="paragraph" w:styleId="ListNumber4">
    <w:name w:val="List Number 4"/>
    <w:basedOn w:val="Normal"/>
    <w:rsid w:val="00272B8F"/>
    <w:pPr>
      <w:widowControl w:val="0"/>
      <w:tabs>
        <w:tab w:val="clear" w:pos="794"/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272B8F"/>
    <w:pPr>
      <w:widowControl w:val="0"/>
      <w:tabs>
        <w:tab w:val="clear" w:pos="794"/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272B8F"/>
    <w:pPr>
      <w:widowControl w:val="0"/>
      <w:tabs>
        <w:tab w:val="clear" w:pos="794"/>
      </w:tabs>
      <w:bidi w:val="0"/>
      <w:spacing w:before="100" w:after="100" w:line="240" w:lineRule="auto"/>
      <w:ind w:left="360" w:right="360"/>
      <w:jc w:val="left"/>
    </w:pPr>
    <w:rPr>
      <w:rFonts w:cs="Times New Roman"/>
      <w:snapToGrid w:val="0"/>
      <w:sz w:val="24"/>
      <w:szCs w:val="20"/>
    </w:rPr>
  </w:style>
  <w:style w:type="paragraph" w:customStyle="1" w:styleId="H4">
    <w:name w:val="H4"/>
    <w:basedOn w:val="Normal"/>
    <w:next w:val="Normal"/>
    <w:rsid w:val="00272B8F"/>
    <w:pPr>
      <w:keepNext/>
      <w:widowControl w:val="0"/>
      <w:tabs>
        <w:tab w:val="clear" w:pos="794"/>
      </w:tabs>
      <w:bidi w:val="0"/>
      <w:spacing w:before="100" w:after="100" w:line="240" w:lineRule="auto"/>
      <w:jc w:val="left"/>
      <w:outlineLvl w:val="4"/>
    </w:pPr>
    <w:rPr>
      <w:rFonts w:cs="Times New Roman"/>
      <w:b/>
      <w:snapToGrid w:val="0"/>
      <w:sz w:val="24"/>
      <w:szCs w:val="20"/>
    </w:rPr>
  </w:style>
  <w:style w:type="paragraph" w:customStyle="1" w:styleId="H3">
    <w:name w:val="H3"/>
    <w:basedOn w:val="Normal"/>
    <w:next w:val="Normal"/>
    <w:rsid w:val="00272B8F"/>
    <w:pPr>
      <w:keepNext/>
      <w:widowControl w:val="0"/>
      <w:tabs>
        <w:tab w:val="clear" w:pos="794"/>
      </w:tabs>
      <w:bidi w:val="0"/>
      <w:spacing w:before="100" w:after="100" w:line="240" w:lineRule="auto"/>
      <w:jc w:val="left"/>
      <w:outlineLvl w:val="3"/>
    </w:pPr>
    <w:rPr>
      <w:rFonts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272B8F"/>
    <w:pPr>
      <w:widowControl w:val="0"/>
      <w:tabs>
        <w:tab w:val="clear" w:pos="794"/>
      </w:tabs>
      <w:bidi w:val="0"/>
      <w:spacing w:before="0" w:line="240" w:lineRule="auto"/>
      <w:jc w:val="left"/>
    </w:pPr>
    <w:rPr>
      <w:rFonts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272B8F"/>
    <w:pPr>
      <w:widowControl w:val="0"/>
      <w:tabs>
        <w:tab w:val="clear" w:pos="794"/>
      </w:tabs>
      <w:bidi w:val="0"/>
      <w:spacing w:before="0" w:line="240" w:lineRule="auto"/>
      <w:ind w:left="360"/>
      <w:jc w:val="left"/>
    </w:pPr>
    <w:rPr>
      <w:rFonts w:cs="Times New Roman"/>
      <w:snapToGrid w:val="0"/>
      <w:sz w:val="24"/>
      <w:szCs w:val="20"/>
    </w:rPr>
  </w:style>
  <w:style w:type="character" w:customStyle="1" w:styleId="HTMLMarkup">
    <w:name w:val="HTML Markup"/>
    <w:rsid w:val="00272B8F"/>
    <w:rPr>
      <w:vanish/>
      <w:color w:val="FF0000"/>
    </w:rPr>
  </w:style>
  <w:style w:type="paragraph" w:styleId="DocumentMap">
    <w:name w:val="Document Map"/>
    <w:basedOn w:val="Normal"/>
    <w:link w:val="DocumentMapChar"/>
    <w:semiHidden/>
    <w:rsid w:val="00272B8F"/>
    <w:pPr>
      <w:shd w:val="clear" w:color="auto" w:fill="000080"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272B8F"/>
    <w:rPr>
      <w:rFonts w:ascii="Tahoma" w:eastAsia="Times New Roman" w:hAnsi="Tahoma" w:cs="Tahoma"/>
      <w:sz w:val="24"/>
      <w:szCs w:val="20"/>
      <w:shd w:val="clear" w:color="auto" w:fill="000080"/>
      <w:lang w:val="en-GB" w:eastAsia="en-US"/>
    </w:rPr>
  </w:style>
  <w:style w:type="character" w:customStyle="1" w:styleId="Definition">
    <w:name w:val="Definition"/>
    <w:rsid w:val="00272B8F"/>
    <w:rPr>
      <w:i/>
    </w:rPr>
  </w:style>
  <w:style w:type="paragraph" w:customStyle="1" w:styleId="H1">
    <w:name w:val="H1"/>
    <w:basedOn w:val="Normal"/>
    <w:next w:val="Normal"/>
    <w:rsid w:val="00272B8F"/>
    <w:pPr>
      <w:keepNext/>
      <w:widowControl w:val="0"/>
      <w:tabs>
        <w:tab w:val="clear" w:pos="794"/>
      </w:tabs>
      <w:bidi w:val="0"/>
      <w:spacing w:before="100" w:after="100" w:line="240" w:lineRule="auto"/>
      <w:jc w:val="left"/>
      <w:outlineLvl w:val="1"/>
    </w:pPr>
    <w:rPr>
      <w:rFonts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272B8F"/>
    <w:pPr>
      <w:keepNext/>
      <w:widowControl w:val="0"/>
      <w:tabs>
        <w:tab w:val="clear" w:pos="794"/>
      </w:tabs>
      <w:bidi w:val="0"/>
      <w:spacing w:before="100" w:after="100" w:line="240" w:lineRule="auto"/>
      <w:jc w:val="left"/>
      <w:outlineLvl w:val="5"/>
    </w:pPr>
    <w:rPr>
      <w:rFonts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272B8F"/>
    <w:pPr>
      <w:keepNext/>
      <w:widowControl w:val="0"/>
      <w:tabs>
        <w:tab w:val="clear" w:pos="794"/>
      </w:tabs>
      <w:bidi w:val="0"/>
      <w:spacing w:before="100" w:after="100" w:line="240" w:lineRule="auto"/>
      <w:jc w:val="left"/>
      <w:outlineLvl w:val="6"/>
    </w:pPr>
    <w:rPr>
      <w:rFonts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272B8F"/>
    <w:pPr>
      <w:widowControl w:val="0"/>
      <w:tabs>
        <w:tab w:val="clear" w:pos="794"/>
      </w:tabs>
      <w:bidi w:val="0"/>
      <w:spacing w:before="0" w:line="240" w:lineRule="auto"/>
      <w:jc w:val="left"/>
    </w:pPr>
    <w:rPr>
      <w:rFonts w:cs="Times New Roman"/>
      <w:i/>
      <w:snapToGrid w:val="0"/>
      <w:sz w:val="24"/>
      <w:szCs w:val="20"/>
    </w:rPr>
  </w:style>
  <w:style w:type="character" w:customStyle="1" w:styleId="CITE">
    <w:name w:val="CITE"/>
    <w:rsid w:val="00272B8F"/>
    <w:rPr>
      <w:i/>
    </w:rPr>
  </w:style>
  <w:style w:type="character" w:customStyle="1" w:styleId="CODE">
    <w:name w:val="CODE"/>
    <w:rsid w:val="00272B8F"/>
    <w:rPr>
      <w:rFonts w:ascii="Courier New" w:hAnsi="Courier New"/>
      <w:sz w:val="20"/>
    </w:rPr>
  </w:style>
  <w:style w:type="character" w:customStyle="1" w:styleId="Keyboard">
    <w:name w:val="Keyboard"/>
    <w:rsid w:val="00272B8F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272B8F"/>
    <w:pPr>
      <w:widowControl w:val="0"/>
      <w:tabs>
        <w:tab w:val="clear" w:pos="79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272B8F"/>
    <w:rPr>
      <w:rFonts w:ascii="Courier New" w:hAnsi="Courier New"/>
    </w:rPr>
  </w:style>
  <w:style w:type="character" w:customStyle="1" w:styleId="Typewriter">
    <w:name w:val="Typewriter"/>
    <w:rsid w:val="00272B8F"/>
    <w:rPr>
      <w:rFonts w:ascii="Courier New" w:hAnsi="Courier New"/>
      <w:sz w:val="20"/>
    </w:rPr>
  </w:style>
  <w:style w:type="character" w:customStyle="1" w:styleId="Variable">
    <w:name w:val="Variable"/>
    <w:rsid w:val="00272B8F"/>
    <w:rPr>
      <w:i/>
    </w:rPr>
  </w:style>
  <w:style w:type="character" w:customStyle="1" w:styleId="Comment">
    <w:name w:val="Comment"/>
    <w:rsid w:val="00272B8F"/>
    <w:rPr>
      <w:vanish/>
    </w:rPr>
  </w:style>
  <w:style w:type="paragraph" w:styleId="BodyText2">
    <w:name w:val="Body Text 2"/>
    <w:basedOn w:val="Normal"/>
    <w:link w:val="BodyText2Char"/>
    <w:rsid w:val="00272B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72B8F"/>
    <w:rPr>
      <w:rFonts w:ascii="Times New Roman" w:eastAsia="Times New Roman" w:hAnsi="Times New Roman" w:cs="Times New Roman"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72B8F"/>
  </w:style>
  <w:style w:type="table" w:customStyle="1" w:styleId="TableGrid2">
    <w:name w:val="Table Grid2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72B8F"/>
  </w:style>
  <w:style w:type="table" w:customStyle="1" w:styleId="TableGrid3">
    <w:name w:val="Table Grid3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72B8F"/>
  </w:style>
  <w:style w:type="table" w:customStyle="1" w:styleId="TableGrid4">
    <w:name w:val="Table Grid4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72B8F"/>
  </w:style>
  <w:style w:type="table" w:customStyle="1" w:styleId="TableGrid5">
    <w:name w:val="Table Grid5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272B8F"/>
  </w:style>
  <w:style w:type="table" w:customStyle="1" w:styleId="TableGrid6">
    <w:name w:val="Table Grid6"/>
    <w:basedOn w:val="TableNormal"/>
    <w:next w:val="TableGrid"/>
    <w:uiPriority w:val="59"/>
    <w:rsid w:val="0027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72B8F"/>
  </w:style>
  <w:style w:type="table" w:customStyle="1" w:styleId="TableGrid11">
    <w:name w:val="Table Grid1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272B8F"/>
  </w:style>
  <w:style w:type="table" w:customStyle="1" w:styleId="TableGrid21">
    <w:name w:val="Table Grid2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272B8F"/>
  </w:style>
  <w:style w:type="table" w:customStyle="1" w:styleId="TableGrid31">
    <w:name w:val="Table Grid3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72B8F"/>
  </w:style>
  <w:style w:type="table" w:customStyle="1" w:styleId="TableGrid41">
    <w:name w:val="Table Grid4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272B8F"/>
  </w:style>
  <w:style w:type="table" w:customStyle="1" w:styleId="TableGrid51">
    <w:name w:val="Table Grid5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272B8F"/>
  </w:style>
  <w:style w:type="table" w:customStyle="1" w:styleId="TableGrid61">
    <w:name w:val="Table Grid6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B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B8F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B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272B8F"/>
  </w:style>
  <w:style w:type="table" w:customStyle="1" w:styleId="TableGrid7">
    <w:name w:val="Table Grid7"/>
    <w:basedOn w:val="TableNormal"/>
    <w:next w:val="TableGrid"/>
    <w:uiPriority w:val="59"/>
    <w:rsid w:val="0027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72B8F"/>
  </w:style>
  <w:style w:type="table" w:customStyle="1" w:styleId="TableGrid12">
    <w:name w:val="Table Grid12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72B8F"/>
  </w:style>
  <w:style w:type="table" w:customStyle="1" w:styleId="TableGrid22">
    <w:name w:val="Table Grid22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272B8F"/>
  </w:style>
  <w:style w:type="table" w:customStyle="1" w:styleId="TableGrid32">
    <w:name w:val="Table Grid32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72B8F"/>
  </w:style>
  <w:style w:type="table" w:customStyle="1" w:styleId="TableGrid42">
    <w:name w:val="Table Grid42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272B8F"/>
  </w:style>
  <w:style w:type="table" w:customStyle="1" w:styleId="TableGrid52">
    <w:name w:val="Table Grid52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272B8F"/>
  </w:style>
  <w:style w:type="table" w:customStyle="1" w:styleId="TableGrid62">
    <w:name w:val="Table Grid62"/>
    <w:basedOn w:val="TableNormal"/>
    <w:next w:val="TableGrid"/>
    <w:uiPriority w:val="59"/>
    <w:rsid w:val="0027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2B8F"/>
  </w:style>
  <w:style w:type="table" w:customStyle="1" w:styleId="TableGrid111">
    <w:name w:val="Table Grid11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272B8F"/>
  </w:style>
  <w:style w:type="table" w:customStyle="1" w:styleId="TableGrid211">
    <w:name w:val="Table Grid21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272B8F"/>
  </w:style>
  <w:style w:type="table" w:customStyle="1" w:styleId="TableGrid311">
    <w:name w:val="Table Grid31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272B8F"/>
  </w:style>
  <w:style w:type="table" w:customStyle="1" w:styleId="TableGrid411">
    <w:name w:val="Table Grid41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272B8F"/>
  </w:style>
  <w:style w:type="table" w:customStyle="1" w:styleId="TableGrid511">
    <w:name w:val="Table Grid51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272B8F"/>
  </w:style>
  <w:style w:type="table" w:customStyle="1" w:styleId="TableGrid611">
    <w:name w:val="Table Grid61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272B8F"/>
  </w:style>
  <w:style w:type="table" w:customStyle="1" w:styleId="TableGrid71">
    <w:name w:val="Table Grid71"/>
    <w:basedOn w:val="TableNormal"/>
    <w:next w:val="TableGrid"/>
    <w:rsid w:val="00272B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272B8F"/>
  </w:style>
  <w:style w:type="paragraph" w:styleId="Revision">
    <w:name w:val="Revision"/>
    <w:hidden/>
    <w:uiPriority w:val="99"/>
    <w:semiHidden/>
    <w:rsid w:val="00272B8F"/>
    <w:pPr>
      <w:spacing w:after="0" w:line="240" w:lineRule="auto"/>
    </w:pPr>
    <w:rPr>
      <w:rFonts w:ascii="Times New Roman" w:eastAsia="Times New Roman" w:hAnsi="Times New Roman" w:cs="Times New Roman"/>
      <w:szCs w:val="20"/>
      <w:lang w:val="fr-FR" w:eastAsia="en-US"/>
    </w:rPr>
  </w:style>
  <w:style w:type="paragraph" w:customStyle="1" w:styleId="Normal1">
    <w:name w:val="Normal 1"/>
    <w:basedOn w:val="Normal"/>
    <w:next w:val="Normal"/>
    <w:uiPriority w:val="99"/>
    <w:rsid w:val="00272B8F"/>
    <w:pPr>
      <w:widowControl w:val="0"/>
      <w:tabs>
        <w:tab w:val="clear" w:pos="794"/>
      </w:tabs>
      <w:bidi w:val="0"/>
      <w:spacing w:before="0" w:line="528" w:lineRule="atLeast"/>
      <w:ind w:right="1152" w:firstLine="720"/>
      <w:jc w:val="left"/>
    </w:pPr>
    <w:rPr>
      <w:rFonts w:ascii="Arial" w:eastAsiaTheme="minorEastAsia" w:hAnsi="Arial" w:cs="Arial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2B8F"/>
    <w:pPr>
      <w:tabs>
        <w:tab w:val="clear" w:pos="794"/>
      </w:tabs>
      <w:bidi w:val="0"/>
      <w:spacing w:before="0" w:line="240" w:lineRule="auto"/>
      <w:jc w:val="left"/>
    </w:pPr>
    <w:rPr>
      <w:rFonts w:ascii="Calibri" w:eastAsiaTheme="minorEastAsia" w:hAnsi="Calibri" w:cs="Times New Roman"/>
      <w:sz w:val="24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2B8F"/>
    <w:rPr>
      <w:rFonts w:ascii="Calibri" w:hAnsi="Calibri" w:cs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272B8F"/>
    <w:pPr>
      <w:numPr>
        <w:ilvl w:val="1"/>
      </w:numPr>
      <w:tabs>
        <w:tab w:val="clear" w:pos="794"/>
      </w:tabs>
      <w:bidi w:val="0"/>
      <w:spacing w:after="160" w:line="240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72B8F"/>
    <w:rPr>
      <w:color w:val="5A5A5A" w:themeColor="text1" w:themeTint="A5"/>
      <w:spacing w:val="15"/>
      <w:lang w:val="en-GB"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272B8F"/>
    <w:pPr>
      <w:tabs>
        <w:tab w:val="clear" w:pos="794"/>
      </w:tabs>
      <w:bidi w:val="0"/>
      <w:spacing w:before="0" w:after="200" w:line="240" w:lineRule="auto"/>
      <w:jc w:val="left"/>
    </w:pPr>
    <w:rPr>
      <w:rFonts w:eastAsiaTheme="minorEastAsia" w:cs="Times New Roman"/>
      <w:i/>
      <w:iCs/>
      <w:color w:val="44546A" w:themeColor="text2"/>
      <w:sz w:val="18"/>
      <w:szCs w:val="18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B8F"/>
    <w:pPr>
      <w:tabs>
        <w:tab w:val="clear" w:pos="794"/>
      </w:tabs>
      <w:bidi w:val="0"/>
      <w:spacing w:before="0" w:line="240" w:lineRule="auto"/>
      <w:jc w:val="left"/>
    </w:pPr>
    <w:rPr>
      <w:rFonts w:eastAsiaTheme="minorEastAsia" w:cs="Times New Roman"/>
      <w:sz w:val="20"/>
      <w:szCs w:val="20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B8F"/>
    <w:rPr>
      <w:rFonts w:ascii="Times New Roman" w:hAnsi="Times New Roman" w:cs="Times New Roman"/>
      <w:sz w:val="20"/>
      <w:szCs w:val="20"/>
      <w:lang w:val="en-GB" w:eastAsia="ja-JP"/>
    </w:rPr>
  </w:style>
  <w:style w:type="numbering" w:customStyle="1" w:styleId="NoList13">
    <w:name w:val="No List13"/>
    <w:next w:val="NoList"/>
    <w:uiPriority w:val="99"/>
    <w:semiHidden/>
    <w:unhideWhenUsed/>
    <w:rsid w:val="00272B8F"/>
  </w:style>
  <w:style w:type="character" w:customStyle="1" w:styleId="apple-converted-space">
    <w:name w:val="apple-converted-space"/>
    <w:basedOn w:val="DefaultParagraphFont"/>
    <w:rsid w:val="00272B8F"/>
  </w:style>
  <w:style w:type="numbering" w:customStyle="1" w:styleId="NoList23">
    <w:name w:val="No List23"/>
    <w:next w:val="NoList"/>
    <w:uiPriority w:val="99"/>
    <w:semiHidden/>
    <w:unhideWhenUsed/>
    <w:rsid w:val="00272B8F"/>
  </w:style>
  <w:style w:type="numbering" w:customStyle="1" w:styleId="NoList112">
    <w:name w:val="No List112"/>
    <w:next w:val="NoList"/>
    <w:uiPriority w:val="99"/>
    <w:semiHidden/>
    <w:unhideWhenUsed/>
    <w:rsid w:val="00272B8F"/>
  </w:style>
  <w:style w:type="character" w:customStyle="1" w:styleId="href">
    <w:name w:val="href"/>
    <w:basedOn w:val="DefaultParagraphFont"/>
    <w:rsid w:val="00DB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T13-WTSA.16-C&amp;source=COM2" TargetMode="External"/><Relationship Id="rId299" Type="http://schemas.openxmlformats.org/officeDocument/2006/relationships/hyperlink" Target="https://www.itu.int/md/meetingdoc.asp?lang=en&amp;parent=T13-WTSA.16-C-0043" TargetMode="External"/><Relationship Id="rId21" Type="http://schemas.openxmlformats.org/officeDocument/2006/relationships/hyperlink" Target="https://www.itu.int/md/meetingdoc.asp?lang=en&amp;parent=T13-WTSA.16-C&amp;source=Director%20TSB" TargetMode="External"/><Relationship Id="rId63" Type="http://schemas.openxmlformats.org/officeDocument/2006/relationships/hyperlink" Target="https://www.itu.int/md/meetingdoc.asp?lang=en&amp;parent=T13-WTSA.16-C&amp;source=COM4" TargetMode="External"/><Relationship Id="rId159" Type="http://schemas.openxmlformats.org/officeDocument/2006/relationships/hyperlink" Target="https://www.itu.int/md/meetingdoc.asp?lang=en&amp;parent=T13-WTSA.16-C-0053" TargetMode="External"/><Relationship Id="rId324" Type="http://schemas.openxmlformats.org/officeDocument/2006/relationships/hyperlink" Target="https://www.itu.int/md/meetingdoc.asp?lang=en&amp;parent=T13-WTSA.16-C-0043" TargetMode="External"/><Relationship Id="rId366" Type="http://schemas.openxmlformats.org/officeDocument/2006/relationships/hyperlink" Target="https://www.itu.int/md/meetingdoc.asp?lang=en&amp;parent=T13-WTSA.16-C-0038" TargetMode="External"/><Relationship Id="rId170" Type="http://schemas.openxmlformats.org/officeDocument/2006/relationships/hyperlink" Target="https://www.itu.int/md/meetingdoc.asp?lang=en&amp;parent=T13-WTSA.16-C-0049" TargetMode="External"/><Relationship Id="rId226" Type="http://schemas.openxmlformats.org/officeDocument/2006/relationships/hyperlink" Target="https://www.itu.int/md/meetingdoc.asp?lang=en&amp;parent=T13-WTSA.16-C-0046" TargetMode="External"/><Relationship Id="rId433" Type="http://schemas.openxmlformats.org/officeDocument/2006/relationships/hyperlink" Target="https://www.itu.int/md/meetingdoc.asp?lang=en&amp;parent=T13-WTSA.16-C&amp;source=SG5" TargetMode="External"/><Relationship Id="rId268" Type="http://schemas.openxmlformats.org/officeDocument/2006/relationships/hyperlink" Target="https://www.itu.int/md/meetingdoc.asp?lang=en&amp;parent=T13-WTSA.16-C-0044" TargetMode="External"/><Relationship Id="rId32" Type="http://schemas.openxmlformats.org/officeDocument/2006/relationships/hyperlink" Target="https://www.itu.int/md/meetingdoc.asp?lang=en&amp;parent=T13-WTSA.16-C-0120" TargetMode="External"/><Relationship Id="rId74" Type="http://schemas.openxmlformats.org/officeDocument/2006/relationships/hyperlink" Target="https://www.itu.int/md/meetingdoc.asp?lang=en&amp;parent=T13-WTSA.16-C-0099" TargetMode="External"/><Relationship Id="rId128" Type="http://schemas.openxmlformats.org/officeDocument/2006/relationships/hyperlink" Target="https://www.itu.int/md/meetingdoc.asp?lang=en&amp;parent=T13-WTSA.16-C-0071" TargetMode="External"/><Relationship Id="rId335" Type="http://schemas.openxmlformats.org/officeDocument/2006/relationships/hyperlink" Target="https://www.itu.int/md/meetingdoc.asp?lang=en&amp;parent=T13-WTSA.16-C-0042" TargetMode="External"/><Relationship Id="rId377" Type="http://schemas.openxmlformats.org/officeDocument/2006/relationships/hyperlink" Target="https://www.itu.int/md/meetingdoc.asp?lang=en&amp;parent=T13-WTSA.16-C&amp;source=ITU%20Secretary-General" TargetMode="External"/><Relationship Id="rId5" Type="http://schemas.openxmlformats.org/officeDocument/2006/relationships/styles" Target="styles.xml"/><Relationship Id="rId181" Type="http://schemas.openxmlformats.org/officeDocument/2006/relationships/hyperlink" Target="https://www.itu.int/md/meetingdoc.asp?lang=en&amp;parent=T13-WTSA.16-C-0048" TargetMode="External"/><Relationship Id="rId237" Type="http://schemas.openxmlformats.org/officeDocument/2006/relationships/hyperlink" Target="https://www.itu.int/md/meetingdoc.asp?lang=en&amp;parent=T13-WTSA.16-C-0046" TargetMode="External"/><Relationship Id="rId402" Type="http://schemas.openxmlformats.org/officeDocument/2006/relationships/hyperlink" Target="https://www.itu.int/md/meetingdoc.asp?lang=en&amp;parent=T13-WTSA.16-C-0020" TargetMode="External"/><Relationship Id="rId279" Type="http://schemas.openxmlformats.org/officeDocument/2006/relationships/hyperlink" Target="https://www.itu.int/md/meetingdoc.asp?lang=en&amp;parent=T13-WTSA.16-C-0044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s://www.itu.int/md/meetingdoc.asp?lang=en&amp;parent=T13-WTSA.16-C&amp;source=COM3" TargetMode="External"/><Relationship Id="rId139" Type="http://schemas.openxmlformats.org/officeDocument/2006/relationships/hyperlink" Target="https://www.itu.int/md/meetingdoc.asp?lang=en&amp;parent=T13-WTSA.16-C&amp;source=COM4" TargetMode="External"/><Relationship Id="rId290" Type="http://schemas.openxmlformats.org/officeDocument/2006/relationships/hyperlink" Target="https://www.itu.int/md/meetingdoc.asp?lang=en&amp;parent=T13-WTSA.16-C-0044" TargetMode="External"/><Relationship Id="rId304" Type="http://schemas.openxmlformats.org/officeDocument/2006/relationships/hyperlink" Target="https://www.itu.int/md/meetingdoc.asp?lang=en&amp;parent=T13-WTSA.16-C-0043" TargetMode="External"/><Relationship Id="rId346" Type="http://schemas.openxmlformats.org/officeDocument/2006/relationships/hyperlink" Target="https://www.itu.int/md/meetingdoc.asp?lang=en&amp;parent=T13-WTSA.16-C-0042" TargetMode="External"/><Relationship Id="rId388" Type="http://schemas.openxmlformats.org/officeDocument/2006/relationships/hyperlink" Target="https://www.itu.int/md/meetingdoc.asp?lang=en&amp;parent=T13-WTSA.16-C-0027" TargetMode="External"/><Relationship Id="rId85" Type="http://schemas.openxmlformats.org/officeDocument/2006/relationships/hyperlink" Target="https://www.itu.int/md/meetingdoc.asp?lang=en&amp;parent=T13-WTSA.16-C&amp;source=COM3" TargetMode="External"/><Relationship Id="rId150" Type="http://schemas.openxmlformats.org/officeDocument/2006/relationships/hyperlink" Target="https://www.itu.int/md/meetingdoc.asp?lang=en&amp;parent=T13-WTSA.16-C-0059" TargetMode="External"/><Relationship Id="rId192" Type="http://schemas.openxmlformats.org/officeDocument/2006/relationships/hyperlink" Target="https://www.itu.int/md/meetingdoc.asp?lang=en&amp;parent=T13-WTSA.16-C-0047" TargetMode="External"/><Relationship Id="rId206" Type="http://schemas.openxmlformats.org/officeDocument/2006/relationships/hyperlink" Target="https://www.itu.int/md/meetingdoc.asp?lang=en&amp;parent=T13-WTSA.16-C-0047" TargetMode="External"/><Relationship Id="rId413" Type="http://schemas.openxmlformats.org/officeDocument/2006/relationships/hyperlink" Target="https://www.itu.int/md/meetingdoc.asp?lang=en&amp;parent=T13-WTSA.16-C&amp;source=SG15" TargetMode="External"/><Relationship Id="rId248" Type="http://schemas.openxmlformats.org/officeDocument/2006/relationships/hyperlink" Target="https://www.itu.int/md/meetingdoc.asp?lang=en&amp;parent=T13-WTSA.16-C-0046" TargetMode="External"/><Relationship Id="rId12" Type="http://schemas.openxmlformats.org/officeDocument/2006/relationships/hyperlink" Target="https://www.itu.int/md/meetingdoc.asp?lang=en&amp;parent=T13-WTSA.16-C-0133" TargetMode="External"/><Relationship Id="rId108" Type="http://schemas.openxmlformats.org/officeDocument/2006/relationships/hyperlink" Target="https://www.itu.int/md/meetingdoc.asp?lang=en&amp;parent=T13-WTSA.16-C-0082" TargetMode="External"/><Relationship Id="rId315" Type="http://schemas.openxmlformats.org/officeDocument/2006/relationships/hyperlink" Target="https://www.itu.int/md/meetingdoc.asp?lang=en&amp;parent=T13-WTSA.16-C-0043" TargetMode="External"/><Relationship Id="rId357" Type="http://schemas.openxmlformats.org/officeDocument/2006/relationships/hyperlink" Target="https://www.itu.int/md/meetingdoc.asp?lang=en&amp;parent=T13-WTSA.16-C-0042" TargetMode="External"/><Relationship Id="rId54" Type="http://schemas.openxmlformats.org/officeDocument/2006/relationships/hyperlink" Target="https://www.itu.int/md/meetingdoc.asp?lang=en&amp;parent=T13-WTSA.16-C-0109" TargetMode="External"/><Relationship Id="rId96" Type="http://schemas.openxmlformats.org/officeDocument/2006/relationships/hyperlink" Target="https://www.itu.int/md/meetingdoc.asp?lang=en&amp;parent=T13-WTSA.16-C-0088" TargetMode="External"/><Relationship Id="rId161" Type="http://schemas.openxmlformats.org/officeDocument/2006/relationships/hyperlink" Target="https://www.itu.int/md/meetingdoc.asp?lang=en&amp;parent=T13-WTSA.16-C&amp;source=Canada" TargetMode="External"/><Relationship Id="rId217" Type="http://schemas.openxmlformats.org/officeDocument/2006/relationships/hyperlink" Target="https://www.itu.int/md/meetingdoc.asp?lang=en&amp;parent=T13-WTSA.16-C-0046" TargetMode="External"/><Relationship Id="rId399" Type="http://schemas.openxmlformats.org/officeDocument/2006/relationships/hyperlink" Target="https://www.itu.int/md/meetingdoc.asp?lang=en&amp;parent=T13-WTSA.16-C&amp;source=SG20" TargetMode="External"/><Relationship Id="rId259" Type="http://schemas.openxmlformats.org/officeDocument/2006/relationships/hyperlink" Target="https://www.itu.int/md/meetingdoc.asp?lang=en&amp;parent=T13-WTSA.16-C-0045" TargetMode="External"/><Relationship Id="rId424" Type="http://schemas.openxmlformats.org/officeDocument/2006/relationships/hyperlink" Target="https://www.itu.int/md/meetingdoc.asp?lang=en&amp;parent=T13-WTSA.16-C-0009" TargetMode="External"/><Relationship Id="rId23" Type="http://schemas.openxmlformats.org/officeDocument/2006/relationships/hyperlink" Target="https://www.itu.int/md/meetingdoc.asp?lang=en&amp;parent=T13-WTSA.16-C&amp;source=ITU%20Secretary-General" TargetMode="External"/><Relationship Id="rId119" Type="http://schemas.openxmlformats.org/officeDocument/2006/relationships/hyperlink" Target="https://www.itu.int/md/meetingdoc.asp?lang=en&amp;parent=T13-WTSA.16-C&amp;source=ITU%20Secretary-General" TargetMode="External"/><Relationship Id="rId270" Type="http://schemas.openxmlformats.org/officeDocument/2006/relationships/hyperlink" Target="https://www.itu.int/md/meetingdoc.asp?lang=en&amp;parent=T13-WTSA.16-C-0044" TargetMode="External"/><Relationship Id="rId326" Type="http://schemas.openxmlformats.org/officeDocument/2006/relationships/hyperlink" Target="https://www.itu.int/md/meetingdoc.asp?lang=en&amp;parent=T13-WTSA.16-C&amp;source=AFCP" TargetMode="External"/><Relationship Id="rId65" Type="http://schemas.openxmlformats.org/officeDocument/2006/relationships/hyperlink" Target="https://www.itu.int/md/meetingdoc.asp?lang=en&amp;parent=T13-WTSA.16-C&amp;source=COM4" TargetMode="External"/><Relationship Id="rId130" Type="http://schemas.openxmlformats.org/officeDocument/2006/relationships/hyperlink" Target="https://www.itu.int/md/meetingdoc.asp?lang=en&amp;parent=T13-WTSA.16-C-0070" TargetMode="External"/><Relationship Id="rId368" Type="http://schemas.openxmlformats.org/officeDocument/2006/relationships/hyperlink" Target="https://www.itu.int/md/meetingdoc.asp?lang=en&amp;parent=T13-WTSA.16-C-0037" TargetMode="External"/><Relationship Id="rId172" Type="http://schemas.openxmlformats.org/officeDocument/2006/relationships/hyperlink" Target="https://www.itu.int/md/meetingdoc.asp?lang=en&amp;parent=T13-WTSA.16-C-0048" TargetMode="External"/><Relationship Id="rId228" Type="http://schemas.openxmlformats.org/officeDocument/2006/relationships/hyperlink" Target="https://www.itu.int/md/meetingdoc.asp?lang=en&amp;parent=T13-WTSA.16-C-0046" TargetMode="External"/><Relationship Id="rId435" Type="http://schemas.openxmlformats.org/officeDocument/2006/relationships/hyperlink" Target="https://www.itu.int/md/meetingdoc.asp?lang=en&amp;parent=T13-WTSA.16-C&amp;source=SG3" TargetMode="External"/><Relationship Id="rId281" Type="http://schemas.openxmlformats.org/officeDocument/2006/relationships/hyperlink" Target="https://www.itu.int/md/meetingdoc.asp?lang=en&amp;parent=T13-WTSA.16-C-0044" TargetMode="External"/><Relationship Id="rId337" Type="http://schemas.openxmlformats.org/officeDocument/2006/relationships/hyperlink" Target="https://www.itu.int/md/meetingdoc.asp?lang=en&amp;parent=T13-WTSA.16-C-0042" TargetMode="External"/><Relationship Id="rId34" Type="http://schemas.openxmlformats.org/officeDocument/2006/relationships/hyperlink" Target="https://www.itu.int/md/meetingdoc.asp?lang=en&amp;parent=T13-WTSA.16-C-0119" TargetMode="External"/><Relationship Id="rId76" Type="http://schemas.openxmlformats.org/officeDocument/2006/relationships/hyperlink" Target="https://www.itu.int/md/meetingdoc.asp?lang=en&amp;parent=T13-WTSA.16-C-0098" TargetMode="External"/><Relationship Id="rId141" Type="http://schemas.openxmlformats.org/officeDocument/2006/relationships/hyperlink" Target="https://www.itu.int/md/meetingdoc.asp?lang=en&amp;parent=T13-WTSA.16-C&amp;source=COM3" TargetMode="External"/><Relationship Id="rId379" Type="http://schemas.openxmlformats.org/officeDocument/2006/relationships/hyperlink" Target="https://www.itu.int/md/meetingdoc.asp?lang=en&amp;parent=T13-WTSA.16-C&amp;source=ITU%20Secretary-General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s://www.itu.int/md/meetingdoc.asp?lang=en&amp;parent=T13-WTSA.16-C-0048" TargetMode="External"/><Relationship Id="rId239" Type="http://schemas.openxmlformats.org/officeDocument/2006/relationships/hyperlink" Target="https://www.itu.int/md/meetingdoc.asp?lang=en&amp;parent=T13-WTSA.16-C-0046" TargetMode="External"/><Relationship Id="rId390" Type="http://schemas.openxmlformats.org/officeDocument/2006/relationships/hyperlink" Target="https://www.itu.int/md/meetingdoc.asp?lang=en&amp;parent=T13-WTSA.16-C-0026" TargetMode="External"/><Relationship Id="rId404" Type="http://schemas.openxmlformats.org/officeDocument/2006/relationships/hyperlink" Target="https://www.itu.int/md/meetingdoc.asp?lang=en&amp;parent=T13-WTSA.16-C-0019" TargetMode="External"/><Relationship Id="rId250" Type="http://schemas.openxmlformats.org/officeDocument/2006/relationships/hyperlink" Target="https://www.itu.int/md/meetingdoc.asp?lang=en&amp;parent=T13-WTSA.16-C-0046" TargetMode="External"/><Relationship Id="rId292" Type="http://schemas.openxmlformats.org/officeDocument/2006/relationships/hyperlink" Target="https://www.itu.int/md/meetingdoc.asp?lang=en&amp;parent=T13-WTSA.16-C&amp;source=ARB" TargetMode="External"/><Relationship Id="rId306" Type="http://schemas.openxmlformats.org/officeDocument/2006/relationships/hyperlink" Target="https://www.itu.int/md/meetingdoc.asp?lang=en&amp;parent=T13-WTSA.16-C-0043" TargetMode="External"/><Relationship Id="rId45" Type="http://schemas.openxmlformats.org/officeDocument/2006/relationships/hyperlink" Target="https://www.itu.int/md/meetingdoc.asp?lang=en&amp;parent=T13-WTSA.16-C&amp;source=COM4" TargetMode="External"/><Relationship Id="rId87" Type="http://schemas.openxmlformats.org/officeDocument/2006/relationships/hyperlink" Target="https://www.itu.int/md/meetingdoc.asp?lang=en&amp;parent=T13-WTSA.16-C&amp;source=COM4" TargetMode="External"/><Relationship Id="rId110" Type="http://schemas.openxmlformats.org/officeDocument/2006/relationships/hyperlink" Target="https://www.itu.int/md/meetingdoc.asp?lang=en&amp;parent=T13-WTSA.16-C-0081" TargetMode="External"/><Relationship Id="rId348" Type="http://schemas.openxmlformats.org/officeDocument/2006/relationships/hyperlink" Target="https://www.itu.int/md/meetingdoc.asp?lang=en&amp;parent=T13-WTSA.16-C-0042" TargetMode="External"/><Relationship Id="rId152" Type="http://schemas.openxmlformats.org/officeDocument/2006/relationships/hyperlink" Target="https://www.itu.int/md/meetingdoc.asp?lang=en&amp;parent=T13-WTSA.16-C-0058" TargetMode="External"/><Relationship Id="rId194" Type="http://schemas.openxmlformats.org/officeDocument/2006/relationships/hyperlink" Target="https://www.itu.int/md/meetingdoc.asp?lang=en&amp;parent=T13-WTSA.16-C-0047" TargetMode="External"/><Relationship Id="rId208" Type="http://schemas.openxmlformats.org/officeDocument/2006/relationships/hyperlink" Target="https://www.itu.int/md/meetingdoc.asp?lang=en&amp;parent=T13-WTSA.16-C-0047" TargetMode="External"/><Relationship Id="rId415" Type="http://schemas.openxmlformats.org/officeDocument/2006/relationships/hyperlink" Target="https://www.itu.int/md/meetingdoc.asp?lang=en&amp;parent=T13-WTSA.16-C&amp;source=SG13" TargetMode="External"/><Relationship Id="rId261" Type="http://schemas.openxmlformats.org/officeDocument/2006/relationships/hyperlink" Target="https://www.itu.int/md/meetingdoc.asp?lang=en&amp;parent=T13-WTSA.16-C-0045" TargetMode="External"/><Relationship Id="rId14" Type="http://schemas.openxmlformats.org/officeDocument/2006/relationships/hyperlink" Target="https://www.itu.int/md/meetingdoc.asp?lang=en&amp;parent=T13-WTSA.16-C-0132" TargetMode="External"/><Relationship Id="rId56" Type="http://schemas.openxmlformats.org/officeDocument/2006/relationships/hyperlink" Target="https://www.itu.int/md/meetingdoc.asp?lang=en&amp;parent=T13-WTSA.16-C-0108" TargetMode="External"/><Relationship Id="rId317" Type="http://schemas.openxmlformats.org/officeDocument/2006/relationships/hyperlink" Target="https://www.itu.int/md/meetingdoc.asp?lang=en&amp;parent=T13-WTSA.16-C-0043" TargetMode="External"/><Relationship Id="rId359" Type="http://schemas.openxmlformats.org/officeDocument/2006/relationships/hyperlink" Target="https://www.itu.int/md/meetingdoc.asp?lang=en&amp;parent=T13-WTSA.16-C-0042" TargetMode="External"/><Relationship Id="rId98" Type="http://schemas.openxmlformats.org/officeDocument/2006/relationships/hyperlink" Target="https://www.itu.int/md/meetingdoc.asp?lang=en&amp;parent=T13-WTSA.16-C-0087" TargetMode="External"/><Relationship Id="rId121" Type="http://schemas.openxmlformats.org/officeDocument/2006/relationships/hyperlink" Target="https://www.itu.int/md/meetingdoc.asp?lang=en&amp;parent=T13-WTSA.16-C&amp;source=COM4" TargetMode="External"/><Relationship Id="rId163" Type="http://schemas.openxmlformats.org/officeDocument/2006/relationships/hyperlink" Target="https://www.itu.int/md/meetingdoc.asp?lang=en&amp;parent=T13-WTSA.16-C&amp;source=Bangladesh" TargetMode="External"/><Relationship Id="rId219" Type="http://schemas.openxmlformats.org/officeDocument/2006/relationships/hyperlink" Target="https://www.itu.int/md/meetingdoc.asp?lang=en&amp;parent=T13-WTSA.16-C-0046" TargetMode="External"/><Relationship Id="rId370" Type="http://schemas.openxmlformats.org/officeDocument/2006/relationships/hyperlink" Target="https://www.itu.int/md/meetingdoc.asp?lang=en&amp;parent=T13-WTSA.16-C-0036" TargetMode="External"/><Relationship Id="rId426" Type="http://schemas.openxmlformats.org/officeDocument/2006/relationships/hyperlink" Target="https://www.itu.int/md/meetingdoc.asp?lang=en&amp;parent=T13-WTSA.16-C-0008" TargetMode="External"/><Relationship Id="rId230" Type="http://schemas.openxmlformats.org/officeDocument/2006/relationships/hyperlink" Target="https://www.itu.int/md/meetingdoc.asp?lang=en&amp;parent=T13-WTSA.16-C-0046" TargetMode="External"/><Relationship Id="rId25" Type="http://schemas.openxmlformats.org/officeDocument/2006/relationships/hyperlink" Target="https://www.itu.int/md/meetingdoc.asp?lang=en&amp;parent=T13-WTSA.16-C-0126" TargetMode="External"/><Relationship Id="rId67" Type="http://schemas.openxmlformats.org/officeDocument/2006/relationships/hyperlink" Target="https://www.itu.int/md/meetingdoc.asp?lang=en&amp;parent=T13-WTSA.16-C&amp;source=COM5" TargetMode="External"/><Relationship Id="rId272" Type="http://schemas.openxmlformats.org/officeDocument/2006/relationships/hyperlink" Target="https://www.itu.int/md/meetingdoc.asp?lang=en&amp;parent=T13-WTSA.16-C-0044" TargetMode="External"/><Relationship Id="rId328" Type="http://schemas.openxmlformats.org/officeDocument/2006/relationships/hyperlink" Target="https://www.itu.int/md/meetingdoc.asp?lang=en&amp;parent=T13-WTSA.16-C-0042" TargetMode="External"/><Relationship Id="rId132" Type="http://schemas.openxmlformats.org/officeDocument/2006/relationships/hyperlink" Target="https://www.itu.int/md/meetingdoc.asp?lang=en&amp;parent=T13-WTSA.16-C-0069" TargetMode="External"/><Relationship Id="rId174" Type="http://schemas.openxmlformats.org/officeDocument/2006/relationships/hyperlink" Target="https://www.itu.int/md/meetingdoc.asp?lang=en&amp;parent=T13-WTSA.16-C-0048" TargetMode="External"/><Relationship Id="rId381" Type="http://schemas.openxmlformats.org/officeDocument/2006/relationships/hyperlink" Target="https://www.itu.int/md/meetingdoc.asp?lang=en&amp;parent=T13-WTSA.16-C&amp;source=ITU%20Secretary-General" TargetMode="External"/><Relationship Id="rId241" Type="http://schemas.openxmlformats.org/officeDocument/2006/relationships/hyperlink" Target="https://www.itu.int/md/meetingdoc.asp?lang=en&amp;parent=T13-WTSA.16-C-0046" TargetMode="External"/><Relationship Id="rId437" Type="http://schemas.openxmlformats.org/officeDocument/2006/relationships/hyperlink" Target="https://www.itu.int/md/meetingdoc.asp?lang=en&amp;parent=T13-WTSA.16-C&amp;source=SG3" TargetMode="External"/><Relationship Id="rId36" Type="http://schemas.openxmlformats.org/officeDocument/2006/relationships/hyperlink" Target="https://www.itu.int/md/meetingdoc.asp?lang=en&amp;parent=T13-WTSA.16-C-0118" TargetMode="External"/><Relationship Id="rId283" Type="http://schemas.openxmlformats.org/officeDocument/2006/relationships/hyperlink" Target="https://www.itu.int/md/meetingdoc.asp?lang=en&amp;parent=T13-WTSA.16-C-0044" TargetMode="External"/><Relationship Id="rId339" Type="http://schemas.openxmlformats.org/officeDocument/2006/relationships/hyperlink" Target="https://www.itu.int/md/meetingdoc.asp?lang=en&amp;parent=T13-WTSA.16-C-0042" TargetMode="External"/><Relationship Id="rId78" Type="http://schemas.openxmlformats.org/officeDocument/2006/relationships/hyperlink" Target="https://www.itu.int/md/meetingdoc.asp?lang=en&amp;parent=T13-WTSA.16-C-0097" TargetMode="External"/><Relationship Id="rId101" Type="http://schemas.openxmlformats.org/officeDocument/2006/relationships/hyperlink" Target="https://www.itu.int/md/meetingdoc.asp?lang=en&amp;parent=T13-WTSA.16-C&amp;source=COM4" TargetMode="External"/><Relationship Id="rId143" Type="http://schemas.openxmlformats.org/officeDocument/2006/relationships/hyperlink" Target="https://www.itu.int/md/meetingdoc.asp?lang=en&amp;parent=T13-WTSA.16-C&amp;source=Chairman,%20COM2" TargetMode="External"/><Relationship Id="rId185" Type="http://schemas.openxmlformats.org/officeDocument/2006/relationships/hyperlink" Target="https://www.itu.int/md/meetingdoc.asp?lang=en&amp;parent=T13-WTSA.16-C-0048" TargetMode="External"/><Relationship Id="rId350" Type="http://schemas.openxmlformats.org/officeDocument/2006/relationships/hyperlink" Target="https://www.itu.int/md/meetingdoc.asp?lang=en&amp;parent=T13-WTSA.16-C-0042" TargetMode="External"/><Relationship Id="rId406" Type="http://schemas.openxmlformats.org/officeDocument/2006/relationships/hyperlink" Target="https://www.itu.int/md/meetingdoc.asp?lang=en&amp;parent=T13-WTSA.16-C-0018" TargetMode="External"/><Relationship Id="rId9" Type="http://schemas.openxmlformats.org/officeDocument/2006/relationships/endnotes" Target="endnotes.xml"/><Relationship Id="rId210" Type="http://schemas.openxmlformats.org/officeDocument/2006/relationships/hyperlink" Target="https://www.itu.int/md/meetingdoc.asp?lang=en&amp;parent=T13-WTSA.16-C-0047" TargetMode="External"/><Relationship Id="rId392" Type="http://schemas.openxmlformats.org/officeDocument/2006/relationships/hyperlink" Target="https://www.itu.int/md/meetingdoc.asp?lang=en&amp;parent=T13-WTSA.16-C-0025" TargetMode="External"/><Relationship Id="rId252" Type="http://schemas.openxmlformats.org/officeDocument/2006/relationships/hyperlink" Target="https://www.itu.int/md/meetingdoc.asp?lang=en&amp;parent=T13-WTSA.16-C-0045" TargetMode="External"/><Relationship Id="rId294" Type="http://schemas.openxmlformats.org/officeDocument/2006/relationships/hyperlink" Target="https://www.itu.int/md/meetingdoc.asp?lang=en&amp;parent=T13-WTSA.16-C-0043" TargetMode="External"/><Relationship Id="rId308" Type="http://schemas.openxmlformats.org/officeDocument/2006/relationships/hyperlink" Target="https://www.itu.int/md/meetingdoc.asp?lang=en&amp;parent=T13-WTSA.16-C-0043" TargetMode="External"/><Relationship Id="rId47" Type="http://schemas.openxmlformats.org/officeDocument/2006/relationships/hyperlink" Target="https://www.itu.int/md/meetingdoc.asp?lang=en&amp;parent=T13-WTSA.16-C&amp;source=COM4" TargetMode="External"/><Relationship Id="rId89" Type="http://schemas.openxmlformats.org/officeDocument/2006/relationships/hyperlink" Target="https://www.itu.int/md/meetingdoc.asp?lang=en&amp;parent=T13-WTSA.16-C&amp;source=COM4" TargetMode="External"/><Relationship Id="rId112" Type="http://schemas.openxmlformats.org/officeDocument/2006/relationships/hyperlink" Target="https://www.itu.int/md/meetingdoc.asp?lang=en&amp;parent=T13-WTSA.16-C-0080" TargetMode="External"/><Relationship Id="rId154" Type="http://schemas.openxmlformats.org/officeDocument/2006/relationships/hyperlink" Target="https://www.itu.int/md/meetingdoc.asp?lang=en&amp;parent=T13-WTSA.16-C-0057" TargetMode="External"/><Relationship Id="rId361" Type="http://schemas.openxmlformats.org/officeDocument/2006/relationships/hyperlink" Target="https://www.itu.int/md/meetingdoc.asp?lang=en&amp;parent=T13-WTSA.16-C&amp;source=SG3" TargetMode="External"/><Relationship Id="rId196" Type="http://schemas.openxmlformats.org/officeDocument/2006/relationships/hyperlink" Target="https://www.itu.int/md/meetingdoc.asp?lang=en&amp;parent=T13-WTSA.16-C-0047" TargetMode="External"/><Relationship Id="rId417" Type="http://schemas.openxmlformats.org/officeDocument/2006/relationships/hyperlink" Target="https://www.itu.int/md/meetingdoc.asp?lang=en&amp;parent=T13-WTSA.16-C&amp;source=SG13" TargetMode="External"/><Relationship Id="rId16" Type="http://schemas.openxmlformats.org/officeDocument/2006/relationships/hyperlink" Target="https://www.itu.int/md/meetingdoc.asp?lang=en&amp;parent=T13-WTSA.16-C-0131" TargetMode="External"/><Relationship Id="rId221" Type="http://schemas.openxmlformats.org/officeDocument/2006/relationships/hyperlink" Target="https://www.itu.int/md/meetingdoc.asp?lang=en&amp;parent=T13-WTSA.16-C-0046" TargetMode="External"/><Relationship Id="rId263" Type="http://schemas.openxmlformats.org/officeDocument/2006/relationships/hyperlink" Target="https://www.itu.int/md/meetingdoc.asp?lang=en&amp;parent=T13-WTSA.16-C-0045" TargetMode="External"/><Relationship Id="rId319" Type="http://schemas.openxmlformats.org/officeDocument/2006/relationships/hyperlink" Target="https://www.itu.int/md/meetingdoc.asp?lang=en&amp;parent=T13-WTSA.16-C-0043" TargetMode="External"/><Relationship Id="rId58" Type="http://schemas.openxmlformats.org/officeDocument/2006/relationships/hyperlink" Target="https://www.itu.int/md/meetingdoc.asp?lang=en&amp;parent=T13-WTSA.16-C-0107" TargetMode="External"/><Relationship Id="rId123" Type="http://schemas.openxmlformats.org/officeDocument/2006/relationships/hyperlink" Target="https://www.itu.int/md/meetingdoc.asp?lang=en&amp;parent=T13-WTSA.16-C&amp;source=COM4" TargetMode="External"/><Relationship Id="rId330" Type="http://schemas.openxmlformats.org/officeDocument/2006/relationships/hyperlink" Target="https://www.itu.int/md/meetingdoc.asp?lang=en&amp;parent=T13-WTSA.16-C-0042" TargetMode="External"/><Relationship Id="rId165" Type="http://schemas.openxmlformats.org/officeDocument/2006/relationships/hyperlink" Target="https://www.itu.int/md/meetingdoc.asp?lang=en&amp;parent=T13-WTSA.16-C-0051" TargetMode="External"/><Relationship Id="rId372" Type="http://schemas.openxmlformats.org/officeDocument/2006/relationships/hyperlink" Target="https://www.itu.int/md/meetingdoc.asp?lang=en&amp;parent=T13-WTSA.16-C-0035" TargetMode="External"/><Relationship Id="rId428" Type="http://schemas.openxmlformats.org/officeDocument/2006/relationships/hyperlink" Target="https://www.itu.int/md/meetingdoc.asp?lang=en&amp;parent=T13-WTSA.16-C-0007" TargetMode="External"/><Relationship Id="rId232" Type="http://schemas.openxmlformats.org/officeDocument/2006/relationships/hyperlink" Target="https://www.itu.int/md/meetingdoc.asp?lang=en&amp;parent=T13-WTSA.16-C-0046" TargetMode="External"/><Relationship Id="rId274" Type="http://schemas.openxmlformats.org/officeDocument/2006/relationships/hyperlink" Target="https://www.itu.int/md/meetingdoc.asp?lang=en&amp;parent=T13-WTSA.16-C-0044" TargetMode="External"/><Relationship Id="rId27" Type="http://schemas.openxmlformats.org/officeDocument/2006/relationships/hyperlink" Target="https://www.itu.int/md/meetingdoc.asp?lang=en&amp;parent=T13-WTSA.16-C&amp;source=Plenary" TargetMode="External"/><Relationship Id="rId69" Type="http://schemas.openxmlformats.org/officeDocument/2006/relationships/hyperlink" Target="https://www.itu.int/md/meetingdoc.asp?lang=en&amp;parent=T13-WTSA.16-C&amp;source=COM4" TargetMode="External"/><Relationship Id="rId134" Type="http://schemas.openxmlformats.org/officeDocument/2006/relationships/hyperlink" Target="https://www.itu.int/md/meetingdoc.asp?lang=en&amp;parent=T13-WTSA.16-C-0068" TargetMode="External"/><Relationship Id="rId80" Type="http://schemas.openxmlformats.org/officeDocument/2006/relationships/hyperlink" Target="https://www.itu.int/md/meetingdoc.asp?lang=en&amp;parent=T13-WTSA.16-C-0096" TargetMode="External"/><Relationship Id="rId176" Type="http://schemas.openxmlformats.org/officeDocument/2006/relationships/hyperlink" Target="https://www.itu.int/md/meetingdoc.asp?lang=en&amp;parent=T13-WTSA.16-C-0048" TargetMode="External"/><Relationship Id="rId341" Type="http://schemas.openxmlformats.org/officeDocument/2006/relationships/hyperlink" Target="https://www.itu.int/md/meetingdoc.asp?lang=en&amp;parent=T13-WTSA.16-C-0042" TargetMode="External"/><Relationship Id="rId383" Type="http://schemas.openxmlformats.org/officeDocument/2006/relationships/hyperlink" Target="https://www.itu.int/md/meetingdoc.asp?lang=en&amp;parent=T13-WTSA.16-C&amp;source=ITU%20Secretary-General" TargetMode="External"/><Relationship Id="rId439" Type="http://schemas.openxmlformats.org/officeDocument/2006/relationships/hyperlink" Target="https://www.itu.int/md/meetingdoc.asp?lang=en&amp;parent=T13-WTSA.16-C&amp;source=SG2" TargetMode="External"/><Relationship Id="rId201" Type="http://schemas.openxmlformats.org/officeDocument/2006/relationships/hyperlink" Target="https://www.itu.int/md/meetingdoc.asp?lang=en&amp;parent=T13-WTSA.16-C-0047" TargetMode="External"/><Relationship Id="rId243" Type="http://schemas.openxmlformats.org/officeDocument/2006/relationships/hyperlink" Target="https://www.itu.int/md/meetingdoc.asp?lang=en&amp;parent=T13-WTSA.16-C-0046" TargetMode="External"/><Relationship Id="rId285" Type="http://schemas.openxmlformats.org/officeDocument/2006/relationships/hyperlink" Target="https://www.itu.int/md/meetingdoc.asp?lang=en&amp;parent=T13-WTSA.16-C-0044" TargetMode="External"/><Relationship Id="rId38" Type="http://schemas.openxmlformats.org/officeDocument/2006/relationships/hyperlink" Target="https://www.itu.int/md/meetingdoc.asp?lang=en&amp;parent=T13-WTSA.16-C-0117" TargetMode="External"/><Relationship Id="rId103" Type="http://schemas.openxmlformats.org/officeDocument/2006/relationships/hyperlink" Target="https://www.itu.int/md/meetingdoc.asp?lang=en&amp;parent=T13-WTSA.16-C&amp;source=COM3" TargetMode="External"/><Relationship Id="rId310" Type="http://schemas.openxmlformats.org/officeDocument/2006/relationships/hyperlink" Target="https://www.itu.int/md/meetingdoc.asp?lang=en&amp;parent=T13-WTSA.16-C-0043" TargetMode="External"/><Relationship Id="rId91" Type="http://schemas.openxmlformats.org/officeDocument/2006/relationships/hyperlink" Target="https://www.itu.int/md/meetingdoc.asp?lang=en&amp;parent=T13-WTSA.16-C&amp;source=COM4" TargetMode="External"/><Relationship Id="rId145" Type="http://schemas.openxmlformats.org/officeDocument/2006/relationships/hyperlink" Target="https://www.itu.int/md/meetingdoc.asp?lang=en&amp;parent=T13-WTSA.16-C&amp;source=Chairman,%20COM2" TargetMode="External"/><Relationship Id="rId187" Type="http://schemas.openxmlformats.org/officeDocument/2006/relationships/hyperlink" Target="https://www.itu.int/md/meetingdoc.asp?lang=en&amp;parent=T13-WTSA.16-C-0048" TargetMode="External"/><Relationship Id="rId352" Type="http://schemas.openxmlformats.org/officeDocument/2006/relationships/hyperlink" Target="https://www.itu.int/md/meetingdoc.asp?lang=en&amp;parent=T13-WTSA.16-C-0042" TargetMode="External"/><Relationship Id="rId394" Type="http://schemas.openxmlformats.org/officeDocument/2006/relationships/hyperlink" Target="https://www.itu.int/md/meetingdoc.asp?lang=en&amp;parent=T13-WTSA.16-C-0024" TargetMode="External"/><Relationship Id="rId408" Type="http://schemas.openxmlformats.org/officeDocument/2006/relationships/hyperlink" Target="https://www.itu.int/md/meetingdoc.asp?lang=en&amp;parent=T13-WTSA.16-C-0017" TargetMode="External"/><Relationship Id="rId212" Type="http://schemas.openxmlformats.org/officeDocument/2006/relationships/hyperlink" Target="https://www.itu.int/md/meetingdoc.asp?lang=en&amp;parent=T13-WTSA.16-C-0047" TargetMode="External"/><Relationship Id="rId254" Type="http://schemas.openxmlformats.org/officeDocument/2006/relationships/hyperlink" Target="https://www.itu.int/md/meetingdoc.asp?lang=en&amp;parent=T13-WTSA.16-C-0045" TargetMode="External"/><Relationship Id="rId49" Type="http://schemas.openxmlformats.org/officeDocument/2006/relationships/hyperlink" Target="https://www.itu.int/md/meetingdoc.asp?lang=en&amp;parent=T13-WTSA.16-C&amp;source=COM4" TargetMode="External"/><Relationship Id="rId114" Type="http://schemas.openxmlformats.org/officeDocument/2006/relationships/hyperlink" Target="https://www.itu.int/md/meetingdoc.asp?lang=en&amp;parent=T13-WTSA.16-C-0079" TargetMode="External"/><Relationship Id="rId296" Type="http://schemas.openxmlformats.org/officeDocument/2006/relationships/hyperlink" Target="https://www.itu.int/md/meetingdoc.asp?lang=en&amp;parent=T13-WTSA.16-C-0043" TargetMode="External"/><Relationship Id="rId60" Type="http://schemas.openxmlformats.org/officeDocument/2006/relationships/hyperlink" Target="https://www.itu.int/md/meetingdoc.asp?lang=en&amp;parent=T13-WTSA.16-C-0106" TargetMode="External"/><Relationship Id="rId156" Type="http://schemas.openxmlformats.org/officeDocument/2006/relationships/hyperlink" Target="https://www.itu.int/md/meetingdoc.asp?lang=en&amp;parent=T13-WTSA.16-C&amp;source=Brazil" TargetMode="External"/><Relationship Id="rId198" Type="http://schemas.openxmlformats.org/officeDocument/2006/relationships/hyperlink" Target="https://www.itu.int/md/meetingdoc.asp?lang=en&amp;parent=T13-WTSA.16-C-0047" TargetMode="External"/><Relationship Id="rId321" Type="http://schemas.openxmlformats.org/officeDocument/2006/relationships/hyperlink" Target="https://www.itu.int/md/meetingdoc.asp?lang=en&amp;parent=T13-WTSA.16-C-0043" TargetMode="External"/><Relationship Id="rId363" Type="http://schemas.openxmlformats.org/officeDocument/2006/relationships/hyperlink" Target="https://www.itu.int/md/meetingdoc.asp?lang=en&amp;parent=T13-WTSA.16-C&amp;source=SG3" TargetMode="External"/><Relationship Id="rId419" Type="http://schemas.openxmlformats.org/officeDocument/2006/relationships/hyperlink" Target="https://www.itu.int/md/meetingdoc.asp?lang=en&amp;parent=T13-WTSA.16-C&amp;source=SG12" TargetMode="External"/><Relationship Id="rId202" Type="http://schemas.openxmlformats.org/officeDocument/2006/relationships/hyperlink" Target="https://www.itu.int/md/meetingdoc.asp?lang=en&amp;parent=T13-WTSA.16-C-0047" TargetMode="External"/><Relationship Id="rId223" Type="http://schemas.openxmlformats.org/officeDocument/2006/relationships/hyperlink" Target="https://www.itu.int/md/meetingdoc.asp?lang=en&amp;parent=T13-WTSA.16-C-0046" TargetMode="External"/><Relationship Id="rId244" Type="http://schemas.openxmlformats.org/officeDocument/2006/relationships/hyperlink" Target="https://www.itu.int/md/meetingdoc.asp?lang=en&amp;parent=T13-WTSA.16-C-0046" TargetMode="External"/><Relationship Id="rId430" Type="http://schemas.openxmlformats.org/officeDocument/2006/relationships/hyperlink" Target="https://www.itu.int/md/meetingdoc.asp?lang=en&amp;parent=T13-WTSA.16-C-0006" TargetMode="External"/><Relationship Id="rId18" Type="http://schemas.openxmlformats.org/officeDocument/2006/relationships/hyperlink" Target="https://www.itu.int/md/meetingdoc.asp?lang=en&amp;parent=T13-WTSA.16-C-0130" TargetMode="External"/><Relationship Id="rId39" Type="http://schemas.openxmlformats.org/officeDocument/2006/relationships/hyperlink" Target="https://www.itu.int/md/meetingdoc.asp?lang=en&amp;parent=T13-WTSA.16-C&amp;source=COM5" TargetMode="External"/><Relationship Id="rId265" Type="http://schemas.openxmlformats.org/officeDocument/2006/relationships/hyperlink" Target="https://www.itu.int/md/meetingdoc.asp?lang=en&amp;parent=T13-WTSA.16-C-0045" TargetMode="External"/><Relationship Id="rId286" Type="http://schemas.openxmlformats.org/officeDocument/2006/relationships/hyperlink" Target="https://www.itu.int/md/meetingdoc.asp?lang=en&amp;parent=T13-WTSA.16-C-0044" TargetMode="External"/><Relationship Id="rId50" Type="http://schemas.openxmlformats.org/officeDocument/2006/relationships/hyperlink" Target="https://www.itu.int/md/meetingdoc.asp?lang=en&amp;parent=T13-WTSA.16-C-0111" TargetMode="External"/><Relationship Id="rId104" Type="http://schemas.openxmlformats.org/officeDocument/2006/relationships/hyperlink" Target="https://www.itu.int/md/meetingdoc.asp?lang=en&amp;parent=T13-WTSA.16-C-0084" TargetMode="External"/><Relationship Id="rId125" Type="http://schemas.openxmlformats.org/officeDocument/2006/relationships/hyperlink" Target="https://www.itu.int/md/meetingdoc.asp?lang=en&amp;parent=T13-WTSA.16-C&amp;source=COM4" TargetMode="External"/><Relationship Id="rId146" Type="http://schemas.openxmlformats.org/officeDocument/2006/relationships/hyperlink" Target="https://www.itu.int/md/meetingdoc.asp?lang=en&amp;parent=T13-WTSA.16-C-0061" TargetMode="External"/><Relationship Id="rId167" Type="http://schemas.openxmlformats.org/officeDocument/2006/relationships/hyperlink" Target="https://www.itu.int/md/meetingdoc.asp?lang=en&amp;parent=T13-WTSA.16-C-0051" TargetMode="External"/><Relationship Id="rId188" Type="http://schemas.openxmlformats.org/officeDocument/2006/relationships/hyperlink" Target="https://www.itu.int/md/meetingdoc.asp?lang=en&amp;parent=T13-WTSA.16-C-0048" TargetMode="External"/><Relationship Id="rId311" Type="http://schemas.openxmlformats.org/officeDocument/2006/relationships/hyperlink" Target="https://www.itu.int/md/meetingdoc.asp?lang=en&amp;parent=T13-WTSA.16-C-0043" TargetMode="External"/><Relationship Id="rId332" Type="http://schemas.openxmlformats.org/officeDocument/2006/relationships/hyperlink" Target="https://www.itu.int/md/meetingdoc.asp?lang=en&amp;parent=T13-WTSA.16-C-0042" TargetMode="External"/><Relationship Id="rId353" Type="http://schemas.openxmlformats.org/officeDocument/2006/relationships/hyperlink" Target="https://www.itu.int/md/meetingdoc.asp?lang=en&amp;parent=T13-WTSA.16-C-0042" TargetMode="External"/><Relationship Id="rId374" Type="http://schemas.openxmlformats.org/officeDocument/2006/relationships/hyperlink" Target="https://www.itu.int/md/meetingdoc.asp?lang=en&amp;parent=T13-WTSA.16-C-0034" TargetMode="External"/><Relationship Id="rId395" Type="http://schemas.openxmlformats.org/officeDocument/2006/relationships/hyperlink" Target="https://www.itu.int/md/meetingdoc.asp?lang=en&amp;parent=T13-WTSA.16-C&amp;source=Director%20TSB" TargetMode="External"/><Relationship Id="rId409" Type="http://schemas.openxmlformats.org/officeDocument/2006/relationships/hyperlink" Target="https://www.itu.int/md/meetingdoc.asp?lang=en&amp;parent=T13-WTSA.16-C&amp;source=SG16" TargetMode="External"/><Relationship Id="rId71" Type="http://schemas.openxmlformats.org/officeDocument/2006/relationships/hyperlink" Target="https://www.itu.int/md/meetingdoc.asp?lang=en&amp;parent=T13-WTSA.16-C&amp;source=COM5" TargetMode="External"/><Relationship Id="rId92" Type="http://schemas.openxmlformats.org/officeDocument/2006/relationships/hyperlink" Target="https://www.itu.int/md/meetingdoc.asp?lang=en&amp;parent=T13-WTSA.16-C-0090" TargetMode="External"/><Relationship Id="rId213" Type="http://schemas.openxmlformats.org/officeDocument/2006/relationships/hyperlink" Target="https://www.itu.int/md/meetingdoc.asp?lang=en&amp;parent=T13-WTSA.16-C-0047" TargetMode="External"/><Relationship Id="rId234" Type="http://schemas.openxmlformats.org/officeDocument/2006/relationships/hyperlink" Target="https://www.itu.int/md/meetingdoc.asp?lang=en&amp;parent=T13-WTSA.16-C-0046" TargetMode="External"/><Relationship Id="rId420" Type="http://schemas.openxmlformats.org/officeDocument/2006/relationships/hyperlink" Target="https://www.itu.int/md/meetingdoc.asp?lang=en&amp;parent=T13-WTSA.16-C-001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T13-WTSA.16-C-0122" TargetMode="External"/><Relationship Id="rId255" Type="http://schemas.openxmlformats.org/officeDocument/2006/relationships/hyperlink" Target="https://www.itu.int/md/meetingdoc.asp?lang=en&amp;parent=T13-WTSA.16-C-0045" TargetMode="External"/><Relationship Id="rId276" Type="http://schemas.openxmlformats.org/officeDocument/2006/relationships/hyperlink" Target="https://www.itu.int/md/meetingdoc.asp?lang=en&amp;parent=T13-WTSA.16-C-0044" TargetMode="External"/><Relationship Id="rId297" Type="http://schemas.openxmlformats.org/officeDocument/2006/relationships/hyperlink" Target="https://www.itu.int/md/meetingdoc.asp?lang=en&amp;parent=T13-WTSA.16-C-0043" TargetMode="External"/><Relationship Id="rId441" Type="http://schemas.openxmlformats.org/officeDocument/2006/relationships/hyperlink" Target="https://www.itu.int/md/meetingdoc.asp?lang=en&amp;parent=T13-WTSA.16-C&amp;source=SG2" TargetMode="External"/><Relationship Id="rId40" Type="http://schemas.openxmlformats.org/officeDocument/2006/relationships/hyperlink" Target="https://www.itu.int/md/meetingdoc.asp?lang=en&amp;parent=T13-WTSA.16-C-0116" TargetMode="External"/><Relationship Id="rId115" Type="http://schemas.openxmlformats.org/officeDocument/2006/relationships/hyperlink" Target="https://www.itu.int/md/meetingdoc.asp?lang=en&amp;parent=T13-WTSA.16-C-0078" TargetMode="External"/><Relationship Id="rId136" Type="http://schemas.openxmlformats.org/officeDocument/2006/relationships/hyperlink" Target="https://www.itu.int/md/meetingdoc.asp?lang=en&amp;parent=T13-WTSA.16-C-0067" TargetMode="External"/><Relationship Id="rId157" Type="http://schemas.openxmlformats.org/officeDocument/2006/relationships/hyperlink" Target="https://www.itu.int/md/meetingdoc.asp?lang=en&amp;parent=T13-WTSA.16-C-0055" TargetMode="External"/><Relationship Id="rId178" Type="http://schemas.openxmlformats.org/officeDocument/2006/relationships/hyperlink" Target="https://www.itu.int/md/meetingdoc.asp?lang=en&amp;parent=T13-WTSA.16-C-0048" TargetMode="External"/><Relationship Id="rId301" Type="http://schemas.openxmlformats.org/officeDocument/2006/relationships/hyperlink" Target="https://www.itu.int/md/meetingdoc.asp?lang=en&amp;parent=T13-WTSA.16-C-0043" TargetMode="External"/><Relationship Id="rId322" Type="http://schemas.openxmlformats.org/officeDocument/2006/relationships/hyperlink" Target="https://www.itu.int/md/meetingdoc.asp?lang=en&amp;parent=T13-WTSA.16-C-0043" TargetMode="External"/><Relationship Id="rId343" Type="http://schemas.openxmlformats.org/officeDocument/2006/relationships/hyperlink" Target="https://www.itu.int/md/meetingdoc.asp?lang=en&amp;parent=T13-WTSA.16-C-0042" TargetMode="External"/><Relationship Id="rId364" Type="http://schemas.openxmlformats.org/officeDocument/2006/relationships/hyperlink" Target="https://www.itu.int/md/meetingdoc.asp?lang=en&amp;parent=T13-WTSA.16-C-0039" TargetMode="External"/><Relationship Id="rId61" Type="http://schemas.openxmlformats.org/officeDocument/2006/relationships/hyperlink" Target="https://www.itu.int/md/meetingdoc.asp?lang=en&amp;parent=T13-WTSA.16-C&amp;source=COM4" TargetMode="External"/><Relationship Id="rId82" Type="http://schemas.openxmlformats.org/officeDocument/2006/relationships/hyperlink" Target="https://www.itu.int/md/meetingdoc.asp?lang=en&amp;parent=T13-WTSA.16-C-0095" TargetMode="External"/><Relationship Id="rId199" Type="http://schemas.openxmlformats.org/officeDocument/2006/relationships/hyperlink" Target="https://www.itu.int/md/meetingdoc.asp?lang=en&amp;parent=T13-WTSA.16-C-0047" TargetMode="External"/><Relationship Id="rId203" Type="http://schemas.openxmlformats.org/officeDocument/2006/relationships/hyperlink" Target="https://www.itu.int/md/meetingdoc.asp?lang=en&amp;parent=T13-WTSA.16-C-0047" TargetMode="External"/><Relationship Id="rId385" Type="http://schemas.openxmlformats.org/officeDocument/2006/relationships/hyperlink" Target="https://www.itu.int/md/meetingdoc.asp?lang=en&amp;parent=T13-WTSA.16-C&amp;source=Director%20TSB" TargetMode="External"/><Relationship Id="rId19" Type="http://schemas.openxmlformats.org/officeDocument/2006/relationships/hyperlink" Target="https://www.itu.int/md/meetingdoc.asp?lang=en&amp;parent=T13-WTSA.16-C&amp;source=Chairman,%20WTSA-16" TargetMode="External"/><Relationship Id="rId224" Type="http://schemas.openxmlformats.org/officeDocument/2006/relationships/hyperlink" Target="https://www.itu.int/md/meetingdoc.asp?lang=en&amp;parent=T13-WTSA.16-C-0046" TargetMode="External"/><Relationship Id="rId245" Type="http://schemas.openxmlformats.org/officeDocument/2006/relationships/hyperlink" Target="https://www.itu.int/md/meetingdoc.asp?lang=en&amp;parent=T13-WTSA.16-C-0046" TargetMode="External"/><Relationship Id="rId266" Type="http://schemas.openxmlformats.org/officeDocument/2006/relationships/hyperlink" Target="https://www.itu.int/md/meetingdoc.asp?lang=en&amp;parent=T13-WTSA.16-C-0045" TargetMode="External"/><Relationship Id="rId287" Type="http://schemas.openxmlformats.org/officeDocument/2006/relationships/hyperlink" Target="https://www.itu.int/md/meetingdoc.asp?lang=en&amp;parent=T13-WTSA.16-C-0044" TargetMode="External"/><Relationship Id="rId410" Type="http://schemas.openxmlformats.org/officeDocument/2006/relationships/hyperlink" Target="https://www.itu.int/md/meetingdoc.asp?lang=en&amp;parent=T13-WTSA.16-C-0016" TargetMode="External"/><Relationship Id="rId431" Type="http://schemas.openxmlformats.org/officeDocument/2006/relationships/hyperlink" Target="https://www.itu.int/md/meetingdoc.asp?lang=en&amp;parent=T13-WTSA.16-C&amp;source=SG5" TargetMode="External"/><Relationship Id="rId30" Type="http://schemas.openxmlformats.org/officeDocument/2006/relationships/hyperlink" Target="https://www.itu.int/md/meetingdoc.asp?lang=en&amp;parent=T13-WTSA.16-C-0121" TargetMode="External"/><Relationship Id="rId105" Type="http://schemas.openxmlformats.org/officeDocument/2006/relationships/hyperlink" Target="https://www.itu.int/md/meetingdoc.asp?lang=en&amp;parent=T13-WTSA.16-C&amp;source=COM5" TargetMode="External"/><Relationship Id="rId126" Type="http://schemas.openxmlformats.org/officeDocument/2006/relationships/hyperlink" Target="https://www.itu.int/md/meetingdoc.asp?lang=en&amp;parent=T13-WTSA.16-C-0072" TargetMode="External"/><Relationship Id="rId147" Type="http://schemas.openxmlformats.org/officeDocument/2006/relationships/hyperlink" Target="https://www.itu.int/md/meetingdoc.asp?lang=en&amp;parent=T13-WTSA.16-C&amp;source=Director%20TSB" TargetMode="External"/><Relationship Id="rId168" Type="http://schemas.openxmlformats.org/officeDocument/2006/relationships/hyperlink" Target="https://www.itu.int/md/meetingdoc.asp?lang=en&amp;parent=T13-WTSA.16-C-0051" TargetMode="External"/><Relationship Id="rId312" Type="http://schemas.openxmlformats.org/officeDocument/2006/relationships/hyperlink" Target="https://www.itu.int/md/meetingdoc.asp?lang=en&amp;parent=T13-WTSA.16-C-0043" TargetMode="External"/><Relationship Id="rId333" Type="http://schemas.openxmlformats.org/officeDocument/2006/relationships/hyperlink" Target="https://www.itu.int/md/meetingdoc.asp?lang=en&amp;parent=T13-WTSA.16-C-0042" TargetMode="External"/><Relationship Id="rId354" Type="http://schemas.openxmlformats.org/officeDocument/2006/relationships/hyperlink" Target="https://www.itu.int/md/meetingdoc.asp?lang=en&amp;parent=T13-WTSA.16-C-0042" TargetMode="External"/><Relationship Id="rId51" Type="http://schemas.openxmlformats.org/officeDocument/2006/relationships/hyperlink" Target="https://www.itu.int/md/meetingdoc.asp?lang=en&amp;parent=T13-WTSA.16-C&amp;source=COM4" TargetMode="External"/><Relationship Id="rId72" Type="http://schemas.openxmlformats.org/officeDocument/2006/relationships/hyperlink" Target="https://www.itu.int/md/meetingdoc.asp?lang=en&amp;parent=T13-WTSA.16-C-0100" TargetMode="External"/><Relationship Id="rId93" Type="http://schemas.openxmlformats.org/officeDocument/2006/relationships/hyperlink" Target="https://www.itu.int/md/meetingdoc.asp?lang=en&amp;parent=T13-WTSA.16-C&amp;source=COM4" TargetMode="External"/><Relationship Id="rId189" Type="http://schemas.openxmlformats.org/officeDocument/2006/relationships/hyperlink" Target="https://www.itu.int/md/meetingdoc.asp?lang=en&amp;parent=T13-WTSA.16-C-0048" TargetMode="External"/><Relationship Id="rId375" Type="http://schemas.openxmlformats.org/officeDocument/2006/relationships/hyperlink" Target="https://www.itu.int/md/meetingdoc.asp?lang=en&amp;parent=T13-WTSA.16-C&amp;source=Director%20TSB" TargetMode="External"/><Relationship Id="rId396" Type="http://schemas.openxmlformats.org/officeDocument/2006/relationships/hyperlink" Target="https://www.itu.int/md/meetingdoc.asp?lang=en&amp;parent=T13-WTSA.16-C-0023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itu.int/md/meetingdoc.asp?lang=en&amp;parent=T13-WTSA.16-C-0047" TargetMode="External"/><Relationship Id="rId235" Type="http://schemas.openxmlformats.org/officeDocument/2006/relationships/hyperlink" Target="https://www.itu.int/md/meetingdoc.asp?lang=en&amp;parent=T13-WTSA.16-C-0046" TargetMode="External"/><Relationship Id="rId256" Type="http://schemas.openxmlformats.org/officeDocument/2006/relationships/hyperlink" Target="https://www.itu.int/md/meetingdoc.asp?lang=en&amp;parent=T13-WTSA.16-C-0045" TargetMode="External"/><Relationship Id="rId277" Type="http://schemas.openxmlformats.org/officeDocument/2006/relationships/hyperlink" Target="https://www.itu.int/md/meetingdoc.asp?lang=en&amp;parent=T13-WTSA.16-C-0044" TargetMode="External"/><Relationship Id="rId298" Type="http://schemas.openxmlformats.org/officeDocument/2006/relationships/hyperlink" Target="https://www.itu.int/md/meetingdoc.asp?lang=en&amp;parent=T13-WTSA.16-C-0043" TargetMode="External"/><Relationship Id="rId400" Type="http://schemas.openxmlformats.org/officeDocument/2006/relationships/hyperlink" Target="https://www.itu.int/md/meetingdoc.asp?lang=en&amp;parent=T13-WTSA.16-C-0021" TargetMode="External"/><Relationship Id="rId421" Type="http://schemas.openxmlformats.org/officeDocument/2006/relationships/hyperlink" Target="https://www.itu.int/md/meetingdoc.asp?lang=en&amp;parent=T13-WTSA.16-C&amp;source=SG12" TargetMode="External"/><Relationship Id="rId442" Type="http://schemas.openxmlformats.org/officeDocument/2006/relationships/header" Target="header1.xml"/><Relationship Id="rId116" Type="http://schemas.openxmlformats.org/officeDocument/2006/relationships/hyperlink" Target="https://www.itu.int/md/meetingdoc.asp?lang=en&amp;parent=T13-WTSA.16-C-0077" TargetMode="External"/><Relationship Id="rId137" Type="http://schemas.openxmlformats.org/officeDocument/2006/relationships/hyperlink" Target="https://www.itu.int/md/meetingdoc.asp?lang=en&amp;parent=T13-WTSA.16-C&amp;source=COM5" TargetMode="External"/><Relationship Id="rId158" Type="http://schemas.openxmlformats.org/officeDocument/2006/relationships/hyperlink" Target="https://www.itu.int/md/meetingdoc.asp?lang=en&amp;parent=T13-WTSA.16-C-0054" TargetMode="External"/><Relationship Id="rId302" Type="http://schemas.openxmlformats.org/officeDocument/2006/relationships/hyperlink" Target="https://www.itu.int/md/meetingdoc.asp?lang=en&amp;parent=T13-WTSA.16-C-0043" TargetMode="External"/><Relationship Id="rId323" Type="http://schemas.openxmlformats.org/officeDocument/2006/relationships/hyperlink" Target="https://www.itu.int/md/meetingdoc.asp?lang=en&amp;parent=T13-WTSA.16-C-0043" TargetMode="External"/><Relationship Id="rId344" Type="http://schemas.openxmlformats.org/officeDocument/2006/relationships/hyperlink" Target="https://www.itu.int/md/meetingdoc.asp?lang=en&amp;parent=T13-WTSA.16-C-0042" TargetMode="External"/><Relationship Id="rId20" Type="http://schemas.openxmlformats.org/officeDocument/2006/relationships/hyperlink" Target="https://www.itu.int/md/meetingdoc.asp?lang=en&amp;parent=T13-WTSA.16-C-0129" TargetMode="External"/><Relationship Id="rId41" Type="http://schemas.openxmlformats.org/officeDocument/2006/relationships/hyperlink" Target="https://www.itu.int/md/meetingdoc.asp?lang=en&amp;parent=T13-WTSA.16-C&amp;source=COM5" TargetMode="External"/><Relationship Id="rId62" Type="http://schemas.openxmlformats.org/officeDocument/2006/relationships/hyperlink" Target="https://www.itu.int/md/meetingdoc.asp?lang=en&amp;parent=T13-WTSA.16-C-0105" TargetMode="External"/><Relationship Id="rId83" Type="http://schemas.openxmlformats.org/officeDocument/2006/relationships/hyperlink" Target="https://www.itu.int/md/meetingdoc.asp?lang=en&amp;parent=T13-WTSA.16-C&amp;source=COM5" TargetMode="External"/><Relationship Id="rId179" Type="http://schemas.openxmlformats.org/officeDocument/2006/relationships/hyperlink" Target="https://www.itu.int/md/meetingdoc.asp?lang=en&amp;parent=T13-WTSA.16-C-0048" TargetMode="External"/><Relationship Id="rId365" Type="http://schemas.openxmlformats.org/officeDocument/2006/relationships/hyperlink" Target="https://www.itu.int/md/meetingdoc.asp?lang=en&amp;parent=T13-WTSA.16-C&amp;source=SG3" TargetMode="External"/><Relationship Id="rId386" Type="http://schemas.openxmlformats.org/officeDocument/2006/relationships/hyperlink" Target="https://www.itu.int/md/meetingdoc.asp?lang=en&amp;parent=T13-WTSA.16-C-0028" TargetMode="External"/><Relationship Id="rId190" Type="http://schemas.openxmlformats.org/officeDocument/2006/relationships/hyperlink" Target="https://www.itu.int/md/meetingdoc.asp?lang=en&amp;parent=T13-WTSA.16-C-0047" TargetMode="External"/><Relationship Id="rId204" Type="http://schemas.openxmlformats.org/officeDocument/2006/relationships/hyperlink" Target="https://www.itu.int/md/meetingdoc.asp?lang=en&amp;parent=T13-WTSA.16-C-0047" TargetMode="External"/><Relationship Id="rId225" Type="http://schemas.openxmlformats.org/officeDocument/2006/relationships/hyperlink" Target="https://www.itu.int/md/meetingdoc.asp?lang=en&amp;parent=T13-WTSA.16-C-0046" TargetMode="External"/><Relationship Id="rId246" Type="http://schemas.openxmlformats.org/officeDocument/2006/relationships/hyperlink" Target="https://www.itu.int/md/meetingdoc.asp?lang=en&amp;parent=T13-WTSA.16-C-0046" TargetMode="External"/><Relationship Id="rId267" Type="http://schemas.openxmlformats.org/officeDocument/2006/relationships/hyperlink" Target="https://www.itu.int/md/meetingdoc.asp?lang=en&amp;parent=T13-WTSA.16-C-0045" TargetMode="External"/><Relationship Id="rId288" Type="http://schemas.openxmlformats.org/officeDocument/2006/relationships/hyperlink" Target="https://www.itu.int/md/meetingdoc.asp?lang=en&amp;parent=T13-WTSA.16-C-0044" TargetMode="External"/><Relationship Id="rId411" Type="http://schemas.openxmlformats.org/officeDocument/2006/relationships/hyperlink" Target="https://www.itu.int/md/meetingdoc.asp?lang=en&amp;parent=T13-WTSA.16-C&amp;source=SG15" TargetMode="External"/><Relationship Id="rId432" Type="http://schemas.openxmlformats.org/officeDocument/2006/relationships/hyperlink" Target="https://www.itu.int/md/meetingdoc.asp?lang=en&amp;parent=T13-WTSA.16-C-0005" TargetMode="External"/><Relationship Id="rId106" Type="http://schemas.openxmlformats.org/officeDocument/2006/relationships/hyperlink" Target="https://www.itu.int/md/meetingdoc.asp?lang=en&amp;parent=T13-WTSA.16-C-0083" TargetMode="External"/><Relationship Id="rId127" Type="http://schemas.openxmlformats.org/officeDocument/2006/relationships/hyperlink" Target="https://www.itu.int/md/meetingdoc.asp?lang=en&amp;parent=T13-WTSA.16-C&amp;source=COM4" TargetMode="External"/><Relationship Id="rId313" Type="http://schemas.openxmlformats.org/officeDocument/2006/relationships/hyperlink" Target="https://www.itu.int/md/meetingdoc.asp?lang=en&amp;parent=T13-WTSA.16-C-0043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itu.int/md/meetingdoc.asp?lang=en&amp;parent=T13-WTSA.16-C&amp;source=Plenary" TargetMode="External"/><Relationship Id="rId52" Type="http://schemas.openxmlformats.org/officeDocument/2006/relationships/hyperlink" Target="https://www.itu.int/md/meetingdoc.asp?lang=en&amp;parent=T13-WTSA.16-C-0110" TargetMode="External"/><Relationship Id="rId73" Type="http://schemas.openxmlformats.org/officeDocument/2006/relationships/hyperlink" Target="https://www.itu.int/md/meetingdoc.asp?lang=en&amp;parent=T13-WTSA.16-C&amp;source=COM4" TargetMode="External"/><Relationship Id="rId94" Type="http://schemas.openxmlformats.org/officeDocument/2006/relationships/hyperlink" Target="https://www.itu.int/md/meetingdoc.asp?lang=en&amp;parent=T13-WTSA.16-C-0089" TargetMode="External"/><Relationship Id="rId148" Type="http://schemas.openxmlformats.org/officeDocument/2006/relationships/hyperlink" Target="https://www.itu.int/md/meetingdoc.asp?lang=en&amp;parent=T13-WTSA.16-C-0060" TargetMode="External"/><Relationship Id="rId169" Type="http://schemas.openxmlformats.org/officeDocument/2006/relationships/hyperlink" Target="https://www.itu.int/md/meetingdoc.asp?lang=en&amp;parent=T13-WTSA.16-C-0050" TargetMode="External"/><Relationship Id="rId334" Type="http://schemas.openxmlformats.org/officeDocument/2006/relationships/hyperlink" Target="https://www.itu.int/md/meetingdoc.asp?lang=en&amp;parent=T13-WTSA.16-C-0042" TargetMode="External"/><Relationship Id="rId355" Type="http://schemas.openxmlformats.org/officeDocument/2006/relationships/hyperlink" Target="https://www.itu.int/md/meetingdoc.asp?lang=en&amp;parent=T13-WTSA.16-C-0042" TargetMode="External"/><Relationship Id="rId376" Type="http://schemas.openxmlformats.org/officeDocument/2006/relationships/hyperlink" Target="https://www.itu.int/md/meetingdoc.asp?lang=en&amp;parent=T13-WTSA.16-C-0033" TargetMode="External"/><Relationship Id="rId397" Type="http://schemas.openxmlformats.org/officeDocument/2006/relationships/hyperlink" Target="https://www.itu.int/md/meetingdoc.asp?lang=en&amp;parent=T13-WTSA.16-C&amp;source=RevCom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s://www.itu.int/md/meetingdoc.asp?lang=en&amp;parent=T13-WTSA.16-C-0048" TargetMode="External"/><Relationship Id="rId215" Type="http://schemas.openxmlformats.org/officeDocument/2006/relationships/hyperlink" Target="https://www.itu.int/md/meetingdoc.asp?lang=en&amp;parent=T13-WTSA.16-C-0047" TargetMode="External"/><Relationship Id="rId236" Type="http://schemas.openxmlformats.org/officeDocument/2006/relationships/hyperlink" Target="https://www.itu.int/md/meetingdoc.asp?lang=en&amp;parent=T13-WTSA.16-C-0046" TargetMode="External"/><Relationship Id="rId257" Type="http://schemas.openxmlformats.org/officeDocument/2006/relationships/hyperlink" Target="https://www.itu.int/md/meetingdoc.asp?lang=en&amp;parent=T13-WTSA.16-C-0045" TargetMode="External"/><Relationship Id="rId278" Type="http://schemas.openxmlformats.org/officeDocument/2006/relationships/hyperlink" Target="https://www.itu.int/md/meetingdoc.asp?lang=en&amp;parent=T13-WTSA.16-C-0044" TargetMode="External"/><Relationship Id="rId401" Type="http://schemas.openxmlformats.org/officeDocument/2006/relationships/hyperlink" Target="https://www.itu.int/md/meetingdoc.asp?lang=en&amp;parent=T13-WTSA.16-C&amp;source=SG20" TargetMode="External"/><Relationship Id="rId422" Type="http://schemas.openxmlformats.org/officeDocument/2006/relationships/hyperlink" Target="https://www.itu.int/md/meetingdoc.asp?lang=en&amp;parent=T13-WTSA.16-C-0010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s://www.itu.int/md/meetingdoc.asp?lang=en&amp;parent=T13-WTSA.16-C-0043" TargetMode="External"/><Relationship Id="rId42" Type="http://schemas.openxmlformats.org/officeDocument/2006/relationships/hyperlink" Target="https://www.itu.int/md/meetingdoc.asp?lang=en&amp;parent=T13-WTSA.16-C-0115" TargetMode="External"/><Relationship Id="rId84" Type="http://schemas.openxmlformats.org/officeDocument/2006/relationships/hyperlink" Target="https://www.itu.int/md/meetingdoc.asp?lang=en&amp;parent=T13-WTSA.16-C-0094" TargetMode="External"/><Relationship Id="rId138" Type="http://schemas.openxmlformats.org/officeDocument/2006/relationships/hyperlink" Target="https://www.itu.int/md/meetingdoc.asp?lang=en&amp;parent=T13-WTSA.16-C-0065" TargetMode="External"/><Relationship Id="rId345" Type="http://schemas.openxmlformats.org/officeDocument/2006/relationships/hyperlink" Target="https://www.itu.int/md/meetingdoc.asp?lang=en&amp;parent=T13-WTSA.16-C-0042" TargetMode="External"/><Relationship Id="rId387" Type="http://schemas.openxmlformats.org/officeDocument/2006/relationships/hyperlink" Target="https://www.itu.int/md/meetingdoc.asp?lang=en&amp;parent=T13-WTSA.16-C&amp;source=Director%20TSB" TargetMode="External"/><Relationship Id="rId191" Type="http://schemas.openxmlformats.org/officeDocument/2006/relationships/hyperlink" Target="https://www.itu.int/md/meetingdoc.asp?lang=en&amp;parent=T13-WTSA.16-C&amp;source=RCC" TargetMode="External"/><Relationship Id="rId205" Type="http://schemas.openxmlformats.org/officeDocument/2006/relationships/hyperlink" Target="https://www.itu.int/md/meetingdoc.asp?lang=en&amp;parent=T13-WTSA.16-C-0047" TargetMode="External"/><Relationship Id="rId247" Type="http://schemas.openxmlformats.org/officeDocument/2006/relationships/hyperlink" Target="https://www.itu.int/md/meetingdoc.asp?lang=en&amp;parent=T13-WTSA.16-C-0046" TargetMode="External"/><Relationship Id="rId412" Type="http://schemas.openxmlformats.org/officeDocument/2006/relationships/hyperlink" Target="https://www.itu.int/md/meetingdoc.asp?lang=en&amp;parent=T13-WTSA.16-C-0015" TargetMode="External"/><Relationship Id="rId107" Type="http://schemas.openxmlformats.org/officeDocument/2006/relationships/hyperlink" Target="https://www.itu.int/md/meetingdoc.asp?lang=en&amp;parent=T13-WTSA.16-C&amp;source=COM4" TargetMode="External"/><Relationship Id="rId289" Type="http://schemas.openxmlformats.org/officeDocument/2006/relationships/hyperlink" Target="https://www.itu.int/md/meetingdoc.asp?lang=en&amp;parent=T13-WTSA.16-C-0044" TargetMode="External"/><Relationship Id="rId11" Type="http://schemas.openxmlformats.org/officeDocument/2006/relationships/image" Target="media/image2.jpeg"/><Relationship Id="rId53" Type="http://schemas.openxmlformats.org/officeDocument/2006/relationships/hyperlink" Target="https://www.itu.int/md/meetingdoc.asp?lang=en&amp;parent=T13-WTSA.16-C&amp;source=COM4" TargetMode="External"/><Relationship Id="rId149" Type="http://schemas.openxmlformats.org/officeDocument/2006/relationships/hyperlink" Target="https://www.itu.int/md/meetingdoc.asp?lang=en&amp;parent=T13-WTSA.16-C&amp;source=Director%20TSB" TargetMode="External"/><Relationship Id="rId314" Type="http://schemas.openxmlformats.org/officeDocument/2006/relationships/hyperlink" Target="https://www.itu.int/md/meetingdoc.asp?lang=en&amp;parent=T13-WTSA.16-C-0043" TargetMode="External"/><Relationship Id="rId356" Type="http://schemas.openxmlformats.org/officeDocument/2006/relationships/hyperlink" Target="https://www.itu.int/md/meetingdoc.asp?lang=en&amp;parent=T13-WTSA.16-C-0042" TargetMode="External"/><Relationship Id="rId398" Type="http://schemas.openxmlformats.org/officeDocument/2006/relationships/hyperlink" Target="https://www.itu.int/md/meetingdoc.asp?lang=en&amp;parent=T13-WTSA.16-C-0022" TargetMode="External"/><Relationship Id="rId95" Type="http://schemas.openxmlformats.org/officeDocument/2006/relationships/hyperlink" Target="https://www.itu.int/md/meetingdoc.asp?lang=en&amp;parent=T13-WTSA.16-C&amp;source=Chairman,%20WTSA-16" TargetMode="External"/><Relationship Id="rId160" Type="http://schemas.openxmlformats.org/officeDocument/2006/relationships/hyperlink" Target="https://www.itu.int/md/meetingdoc.asp?lang=en&amp;parent=T13-WTSA.16-C&amp;source=United%20States%20of%20America" TargetMode="External"/><Relationship Id="rId216" Type="http://schemas.openxmlformats.org/officeDocument/2006/relationships/hyperlink" Target="https://www.itu.int/md/meetingdoc.asp?lang=en&amp;parent=T13-WTSA.16-C-0047" TargetMode="External"/><Relationship Id="rId423" Type="http://schemas.openxmlformats.org/officeDocument/2006/relationships/hyperlink" Target="https://www.itu.int/md/meetingdoc.asp?lang=en&amp;parent=T13-WTSA.16-C&amp;source=SG11" TargetMode="External"/><Relationship Id="rId258" Type="http://schemas.openxmlformats.org/officeDocument/2006/relationships/hyperlink" Target="https://www.itu.int/md/meetingdoc.asp?lang=en&amp;parent=T13-WTSA.16-C-0045" TargetMode="External"/><Relationship Id="rId22" Type="http://schemas.openxmlformats.org/officeDocument/2006/relationships/hyperlink" Target="https://www.itu.int/md/meetingdoc.asp?lang=en&amp;parent=T13-WTSA.16-C-0128" TargetMode="External"/><Relationship Id="rId64" Type="http://schemas.openxmlformats.org/officeDocument/2006/relationships/hyperlink" Target="https://www.itu.int/md/meetingdoc.asp?lang=en&amp;parent=T13-WTSA.16-C-0104" TargetMode="External"/><Relationship Id="rId118" Type="http://schemas.openxmlformats.org/officeDocument/2006/relationships/hyperlink" Target="https://www.itu.int/md/meetingdoc.asp?lang=en&amp;parent=T13-WTSA.16-C-0076" TargetMode="External"/><Relationship Id="rId325" Type="http://schemas.openxmlformats.org/officeDocument/2006/relationships/hyperlink" Target="https://www.itu.int/md/meetingdoc.asp?lang=en&amp;parent=T13-WTSA.16-C-0042" TargetMode="External"/><Relationship Id="rId367" Type="http://schemas.openxmlformats.org/officeDocument/2006/relationships/hyperlink" Target="https://www.itu.int/md/meetingdoc.asp?lang=en&amp;parent=T13-WTSA.16-C&amp;source=SG3" TargetMode="External"/><Relationship Id="rId171" Type="http://schemas.openxmlformats.org/officeDocument/2006/relationships/hyperlink" Target="https://www.itu.int/md/meetingdoc.asp?lang=en&amp;parent=T13-WTSA.16-C&amp;source=Director%20TSB" TargetMode="External"/><Relationship Id="rId227" Type="http://schemas.openxmlformats.org/officeDocument/2006/relationships/hyperlink" Target="https://www.itu.int/md/meetingdoc.asp?lang=en&amp;parent=T13-WTSA.16-C-0046" TargetMode="External"/><Relationship Id="rId269" Type="http://schemas.openxmlformats.org/officeDocument/2006/relationships/hyperlink" Target="https://www.itu.int/md/meetingdoc.asp?lang=en&amp;parent=T13-WTSA.16-C&amp;source=APT" TargetMode="External"/><Relationship Id="rId434" Type="http://schemas.openxmlformats.org/officeDocument/2006/relationships/hyperlink" Target="https://www.itu.int/md/meetingdoc.asp?lang=en&amp;parent=T13-WTSA.16-C-0004" TargetMode="External"/><Relationship Id="rId33" Type="http://schemas.openxmlformats.org/officeDocument/2006/relationships/hyperlink" Target="https://www.itu.int/md/meetingdoc.asp?lang=en&amp;parent=T13-WTSA.16-C&amp;source=Plenary" TargetMode="External"/><Relationship Id="rId129" Type="http://schemas.openxmlformats.org/officeDocument/2006/relationships/hyperlink" Target="https://www.itu.int/md/meetingdoc.asp?lang=en&amp;parent=T13-WTSA.16-C&amp;source=COM4" TargetMode="External"/><Relationship Id="rId280" Type="http://schemas.openxmlformats.org/officeDocument/2006/relationships/hyperlink" Target="https://www.itu.int/md/meetingdoc.asp?lang=en&amp;parent=T13-WTSA.16-C-0044" TargetMode="External"/><Relationship Id="rId336" Type="http://schemas.openxmlformats.org/officeDocument/2006/relationships/hyperlink" Target="https://www.itu.int/md/meetingdoc.asp?lang=en&amp;parent=T13-WTSA.16-C-0042" TargetMode="External"/><Relationship Id="rId75" Type="http://schemas.openxmlformats.org/officeDocument/2006/relationships/hyperlink" Target="https://www.itu.int/md/meetingdoc.asp?lang=en&amp;parent=T13-WTSA.16-C&amp;source=COM3" TargetMode="External"/><Relationship Id="rId140" Type="http://schemas.openxmlformats.org/officeDocument/2006/relationships/hyperlink" Target="https://www.itu.int/md/meetingdoc.asp?lang=en&amp;parent=T13-WTSA.16-C-0064" TargetMode="External"/><Relationship Id="rId182" Type="http://schemas.openxmlformats.org/officeDocument/2006/relationships/hyperlink" Target="https://www.itu.int/md/meetingdoc.asp?lang=en&amp;parent=T13-WTSA.16-C-0048" TargetMode="External"/><Relationship Id="rId378" Type="http://schemas.openxmlformats.org/officeDocument/2006/relationships/hyperlink" Target="https://www.itu.int/md/meetingdoc.asp?lang=en&amp;parent=T13-WTSA.16-C-0032" TargetMode="External"/><Relationship Id="rId403" Type="http://schemas.openxmlformats.org/officeDocument/2006/relationships/hyperlink" Target="https://www.itu.int/md/meetingdoc.asp?lang=en&amp;parent=T13-WTSA.16-C&amp;source=SG17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www.itu.int/md/meetingdoc.asp?lang=en&amp;parent=T13-WTSA.16-C-0046" TargetMode="External"/><Relationship Id="rId291" Type="http://schemas.openxmlformats.org/officeDocument/2006/relationships/hyperlink" Target="https://www.itu.int/md/meetingdoc.asp?lang=en&amp;parent=T13-WTSA.16-C-0043" TargetMode="External"/><Relationship Id="rId305" Type="http://schemas.openxmlformats.org/officeDocument/2006/relationships/hyperlink" Target="https://www.itu.int/md/meetingdoc.asp?lang=en&amp;parent=T13-WTSA.16-C-0043" TargetMode="External"/><Relationship Id="rId347" Type="http://schemas.openxmlformats.org/officeDocument/2006/relationships/hyperlink" Target="https://www.itu.int/md/meetingdoc.asp?lang=en&amp;parent=T13-WTSA.16-C-0042" TargetMode="External"/><Relationship Id="rId44" Type="http://schemas.openxmlformats.org/officeDocument/2006/relationships/hyperlink" Target="https://www.itu.int/md/meetingdoc.asp?lang=en&amp;parent=T13-WTSA.16-C-0114" TargetMode="External"/><Relationship Id="rId86" Type="http://schemas.openxmlformats.org/officeDocument/2006/relationships/hyperlink" Target="https://www.itu.int/md/meetingdoc.asp?lang=en&amp;parent=T13-WTSA.16-C-0093" TargetMode="External"/><Relationship Id="rId151" Type="http://schemas.openxmlformats.org/officeDocument/2006/relationships/hyperlink" Target="https://www.itu.int/md/meetingdoc.asp?lang=en&amp;parent=T13-WTSA.16-C&amp;source=Director%20TSB" TargetMode="External"/><Relationship Id="rId389" Type="http://schemas.openxmlformats.org/officeDocument/2006/relationships/hyperlink" Target="https://www.itu.int/md/meetingdoc.asp?lang=en&amp;parent=T13-WTSA.16-C&amp;source=Director%20TSB" TargetMode="External"/><Relationship Id="rId193" Type="http://schemas.openxmlformats.org/officeDocument/2006/relationships/hyperlink" Target="https://www.itu.int/md/meetingdoc.asp?lang=en&amp;parent=T13-WTSA.16-C-0047" TargetMode="External"/><Relationship Id="rId207" Type="http://schemas.openxmlformats.org/officeDocument/2006/relationships/hyperlink" Target="https://www.itu.int/md/meetingdoc.asp?lang=en&amp;parent=T13-WTSA.16-C-0047" TargetMode="External"/><Relationship Id="rId249" Type="http://schemas.openxmlformats.org/officeDocument/2006/relationships/hyperlink" Target="https://www.itu.int/md/meetingdoc.asp?lang=en&amp;parent=T13-WTSA.16-C-0046" TargetMode="External"/><Relationship Id="rId414" Type="http://schemas.openxmlformats.org/officeDocument/2006/relationships/hyperlink" Target="https://www.itu.int/md/meetingdoc.asp?lang=en&amp;parent=T13-WTSA.16-C-0014" TargetMode="External"/><Relationship Id="rId13" Type="http://schemas.openxmlformats.org/officeDocument/2006/relationships/hyperlink" Target="https://www.itu.int/md/meetingdoc.asp?lang=en&amp;parent=T13-WTSA.16-C&amp;source=TSB" TargetMode="External"/><Relationship Id="rId109" Type="http://schemas.openxmlformats.org/officeDocument/2006/relationships/hyperlink" Target="https://www.itu.int/md/meetingdoc.asp?lang=en&amp;parent=T13-WTSA.16-C&amp;source=COM3" TargetMode="External"/><Relationship Id="rId260" Type="http://schemas.openxmlformats.org/officeDocument/2006/relationships/hyperlink" Target="https://www.itu.int/md/meetingdoc.asp?lang=en&amp;parent=T13-WTSA.16-C-0045" TargetMode="External"/><Relationship Id="rId316" Type="http://schemas.openxmlformats.org/officeDocument/2006/relationships/hyperlink" Target="https://www.itu.int/md/meetingdoc.asp?lang=en&amp;parent=T13-WTSA.16-C-0043" TargetMode="External"/><Relationship Id="rId55" Type="http://schemas.openxmlformats.org/officeDocument/2006/relationships/hyperlink" Target="https://www.itu.int/md/meetingdoc.asp?lang=en&amp;parent=T13-WTSA.16-C&amp;source=COM4" TargetMode="External"/><Relationship Id="rId97" Type="http://schemas.openxmlformats.org/officeDocument/2006/relationships/hyperlink" Target="https://www.itu.int/md/meetingdoc.asp?lang=en&amp;parent=T13-WTSA.16-C&amp;source=COM4" TargetMode="External"/><Relationship Id="rId120" Type="http://schemas.openxmlformats.org/officeDocument/2006/relationships/hyperlink" Target="https://www.itu.int/md/meetingdoc.asp?lang=en&amp;parent=T13-WTSA.16-C-0075" TargetMode="External"/><Relationship Id="rId358" Type="http://schemas.openxmlformats.org/officeDocument/2006/relationships/hyperlink" Target="https://www.itu.int/md/meetingdoc.asp?lang=en&amp;parent=T13-WTSA.16-C-0042" TargetMode="External"/><Relationship Id="rId162" Type="http://schemas.openxmlformats.org/officeDocument/2006/relationships/hyperlink" Target="https://www.itu.int/md/meetingdoc.asp?lang=en&amp;parent=T13-WTSA.16-C-0052" TargetMode="External"/><Relationship Id="rId218" Type="http://schemas.openxmlformats.org/officeDocument/2006/relationships/hyperlink" Target="https://www.itu.int/md/meetingdoc.asp?lang=en&amp;parent=T13-WTSA.16-C&amp;source=CITEL" TargetMode="External"/><Relationship Id="rId425" Type="http://schemas.openxmlformats.org/officeDocument/2006/relationships/hyperlink" Target="https://www.itu.int/md/meetingdoc.asp?lang=en&amp;parent=T13-WTSA.16-C&amp;source=SG11" TargetMode="External"/><Relationship Id="rId271" Type="http://schemas.openxmlformats.org/officeDocument/2006/relationships/hyperlink" Target="https://www.itu.int/md/meetingdoc.asp?lang=en&amp;parent=T13-WTSA.16-C-0044" TargetMode="External"/><Relationship Id="rId24" Type="http://schemas.openxmlformats.org/officeDocument/2006/relationships/hyperlink" Target="https://www.itu.int/md/meetingdoc.asp?lang=en&amp;parent=T13-WTSA.16-C-0127" TargetMode="External"/><Relationship Id="rId66" Type="http://schemas.openxmlformats.org/officeDocument/2006/relationships/hyperlink" Target="https://www.itu.int/md/meetingdoc.asp?lang=en&amp;parent=T13-WTSA.16-C-0103" TargetMode="External"/><Relationship Id="rId131" Type="http://schemas.openxmlformats.org/officeDocument/2006/relationships/hyperlink" Target="https://www.itu.int/md/meetingdoc.asp?lang=en&amp;parent=T13-WTSA.16-C&amp;source=COM4" TargetMode="External"/><Relationship Id="rId327" Type="http://schemas.openxmlformats.org/officeDocument/2006/relationships/hyperlink" Target="https://www.itu.int/md/meetingdoc.asp?lang=en&amp;parent=T13-WTSA.16-C-0042" TargetMode="External"/><Relationship Id="rId369" Type="http://schemas.openxmlformats.org/officeDocument/2006/relationships/hyperlink" Target="https://www.itu.int/md/meetingdoc.asp?lang=en&amp;parent=T13-WTSA.16-C&amp;source=SG3" TargetMode="External"/><Relationship Id="rId173" Type="http://schemas.openxmlformats.org/officeDocument/2006/relationships/hyperlink" Target="https://www.itu.int/md/meetingdoc.asp?lang=en&amp;parent=T13-WTSA.16-C&amp;source=United%20States%20of%20America" TargetMode="External"/><Relationship Id="rId229" Type="http://schemas.openxmlformats.org/officeDocument/2006/relationships/hyperlink" Target="https://www.itu.int/md/meetingdoc.asp?lang=en&amp;parent=T13-WTSA.16-C-0046" TargetMode="External"/><Relationship Id="rId380" Type="http://schemas.openxmlformats.org/officeDocument/2006/relationships/hyperlink" Target="https://www.itu.int/md/meetingdoc.asp?lang=en&amp;parent=T13-WTSA.16-C-0031" TargetMode="External"/><Relationship Id="rId436" Type="http://schemas.openxmlformats.org/officeDocument/2006/relationships/hyperlink" Target="https://www.itu.int/md/meetingdoc.asp?lang=en&amp;parent=T13-WTSA.16-C-0003" TargetMode="External"/><Relationship Id="rId240" Type="http://schemas.openxmlformats.org/officeDocument/2006/relationships/hyperlink" Target="https://www.itu.int/md/meetingdoc.asp?lang=en&amp;parent=T13-WTSA.16-C-0046" TargetMode="External"/><Relationship Id="rId35" Type="http://schemas.openxmlformats.org/officeDocument/2006/relationships/hyperlink" Target="https://www.itu.int/md/meetingdoc.asp?lang=en&amp;parent=T13-WTSA.16-C&amp;source=COM5" TargetMode="External"/><Relationship Id="rId77" Type="http://schemas.openxmlformats.org/officeDocument/2006/relationships/hyperlink" Target="https://www.itu.int/md/meetingdoc.asp?lang=en&amp;parent=T13-WTSA.16-C&amp;source=COM5" TargetMode="External"/><Relationship Id="rId100" Type="http://schemas.openxmlformats.org/officeDocument/2006/relationships/hyperlink" Target="https://www.itu.int/md/meetingdoc.asp?lang=en&amp;parent=T13-WTSA.16-C-0086" TargetMode="External"/><Relationship Id="rId282" Type="http://schemas.openxmlformats.org/officeDocument/2006/relationships/hyperlink" Target="https://www.itu.int/md/meetingdoc.asp?lang=en&amp;parent=T13-WTSA.16-C-0044" TargetMode="External"/><Relationship Id="rId338" Type="http://schemas.openxmlformats.org/officeDocument/2006/relationships/hyperlink" Target="https://www.itu.int/md/meetingdoc.asp?lang=en&amp;parent=T13-WTSA.16-C-0042" TargetMode="External"/><Relationship Id="rId8" Type="http://schemas.openxmlformats.org/officeDocument/2006/relationships/footnotes" Target="footnotes.xml"/><Relationship Id="rId142" Type="http://schemas.openxmlformats.org/officeDocument/2006/relationships/hyperlink" Target="https://www.itu.int/md/meetingdoc.asp?lang=en&amp;parent=T13-WTSA.16-C-0063" TargetMode="External"/><Relationship Id="rId184" Type="http://schemas.openxmlformats.org/officeDocument/2006/relationships/hyperlink" Target="https://www.itu.int/md/meetingdoc.asp?lang=en&amp;parent=T13-WTSA.16-C-0048" TargetMode="External"/><Relationship Id="rId391" Type="http://schemas.openxmlformats.org/officeDocument/2006/relationships/hyperlink" Target="https://www.itu.int/md/meetingdoc.asp?lang=en&amp;parent=T13-WTSA.16-C&amp;source=Director%20TSB" TargetMode="External"/><Relationship Id="rId405" Type="http://schemas.openxmlformats.org/officeDocument/2006/relationships/hyperlink" Target="https://www.itu.int/md/meetingdoc.asp?lang=en&amp;parent=T13-WTSA.16-C&amp;source=SG17" TargetMode="External"/><Relationship Id="rId251" Type="http://schemas.openxmlformats.org/officeDocument/2006/relationships/hyperlink" Target="https://www.itu.int/md/meetingdoc.asp?lang=en&amp;parent=T13-WTSA.16-C-0046" TargetMode="External"/><Relationship Id="rId46" Type="http://schemas.openxmlformats.org/officeDocument/2006/relationships/hyperlink" Target="https://www.itu.int/md/meetingdoc.asp?lang=en&amp;parent=T13-WTSA.16-C-0113" TargetMode="External"/><Relationship Id="rId293" Type="http://schemas.openxmlformats.org/officeDocument/2006/relationships/hyperlink" Target="https://www.itu.int/md/meetingdoc.asp?lang=en&amp;parent=T13-WTSA.16-C-0043" TargetMode="External"/><Relationship Id="rId307" Type="http://schemas.openxmlformats.org/officeDocument/2006/relationships/hyperlink" Target="https://www.itu.int/md/meetingdoc.asp?lang=en&amp;parent=T13-WTSA.16-C-0043" TargetMode="External"/><Relationship Id="rId349" Type="http://schemas.openxmlformats.org/officeDocument/2006/relationships/hyperlink" Target="https://www.itu.int/md/meetingdoc.asp?lang=en&amp;parent=T13-WTSA.16-C-0042" TargetMode="External"/><Relationship Id="rId88" Type="http://schemas.openxmlformats.org/officeDocument/2006/relationships/hyperlink" Target="https://www.itu.int/md/meetingdoc.asp?lang=en&amp;parent=T13-WTSA.16-C-0092" TargetMode="External"/><Relationship Id="rId111" Type="http://schemas.openxmlformats.org/officeDocument/2006/relationships/hyperlink" Target="https://www.itu.int/md/meetingdoc.asp?lang=en&amp;parent=T13-WTSA.16-C&amp;source=COM4" TargetMode="External"/><Relationship Id="rId153" Type="http://schemas.openxmlformats.org/officeDocument/2006/relationships/hyperlink" Target="https://www.itu.int/md/meetingdoc.asp?lang=en&amp;parent=T13-WTSA.16-C&amp;source=Director%20TSB" TargetMode="External"/><Relationship Id="rId195" Type="http://schemas.openxmlformats.org/officeDocument/2006/relationships/hyperlink" Target="https://www.itu.int/md/meetingdoc.asp?lang=en&amp;parent=T13-WTSA.16-C-0047" TargetMode="External"/><Relationship Id="rId209" Type="http://schemas.openxmlformats.org/officeDocument/2006/relationships/hyperlink" Target="https://www.itu.int/md/meetingdoc.asp?lang=en&amp;parent=T13-WTSA.16-C-0047" TargetMode="External"/><Relationship Id="rId360" Type="http://schemas.openxmlformats.org/officeDocument/2006/relationships/hyperlink" Target="https://www.itu.int/md/meetingdoc.asp?lang=en&amp;parent=T13-WTSA.16-C-0041" TargetMode="External"/><Relationship Id="rId416" Type="http://schemas.openxmlformats.org/officeDocument/2006/relationships/hyperlink" Target="https://www.itu.int/md/meetingdoc.asp?lang=en&amp;parent=T13-WTSA.16-C-0013" TargetMode="External"/><Relationship Id="rId220" Type="http://schemas.openxmlformats.org/officeDocument/2006/relationships/hyperlink" Target="https://www.itu.int/md/meetingdoc.asp?lang=en&amp;parent=T13-WTSA.16-C-0046" TargetMode="External"/><Relationship Id="rId15" Type="http://schemas.openxmlformats.org/officeDocument/2006/relationships/hyperlink" Target="https://www.itu.int/md/meetingdoc.asp?lang=en&amp;parent=T13-WTSA.16-C&amp;source=Chairman,%20WTSA-16" TargetMode="External"/><Relationship Id="rId57" Type="http://schemas.openxmlformats.org/officeDocument/2006/relationships/hyperlink" Target="https://www.itu.int/md/meetingdoc.asp?lang=en&amp;parent=T13-WTSA.16-C&amp;source=COM4" TargetMode="External"/><Relationship Id="rId262" Type="http://schemas.openxmlformats.org/officeDocument/2006/relationships/hyperlink" Target="https://www.itu.int/md/meetingdoc.asp?lang=en&amp;parent=T13-WTSA.16-C-0045" TargetMode="External"/><Relationship Id="rId318" Type="http://schemas.openxmlformats.org/officeDocument/2006/relationships/hyperlink" Target="https://www.itu.int/md/meetingdoc.asp?lang=en&amp;parent=T13-WTSA.16-C-0043" TargetMode="External"/><Relationship Id="rId99" Type="http://schemas.openxmlformats.org/officeDocument/2006/relationships/hyperlink" Target="https://www.itu.int/md/meetingdoc.asp?lang=en&amp;parent=T13-WTSA.16-C&amp;source=COM4" TargetMode="External"/><Relationship Id="rId122" Type="http://schemas.openxmlformats.org/officeDocument/2006/relationships/hyperlink" Target="https://www.itu.int/md/meetingdoc.asp?lang=en&amp;parent=T13-WTSA.16-C-0074" TargetMode="External"/><Relationship Id="rId164" Type="http://schemas.openxmlformats.org/officeDocument/2006/relationships/hyperlink" Target="https://www.itu.int/md/meetingdoc.asp?lang=en&amp;parent=T13-WTSA.16-C-0052" TargetMode="External"/><Relationship Id="rId371" Type="http://schemas.openxmlformats.org/officeDocument/2006/relationships/hyperlink" Target="https://www.itu.int/md/meetingdoc.asp?lang=en&amp;parent=T13-WTSA.16-C&amp;source=Director%20TSB" TargetMode="External"/><Relationship Id="rId427" Type="http://schemas.openxmlformats.org/officeDocument/2006/relationships/hyperlink" Target="https://www.itu.int/md/meetingdoc.asp?lang=en&amp;parent=T13-WTSA.16-C&amp;source=SG9" TargetMode="External"/><Relationship Id="rId26" Type="http://schemas.openxmlformats.org/officeDocument/2006/relationships/hyperlink" Target="https://www.itu.int/md/meetingdoc.asp?lang=en&amp;parent=T13-WTSA.16-C-0124" TargetMode="External"/><Relationship Id="rId231" Type="http://schemas.openxmlformats.org/officeDocument/2006/relationships/hyperlink" Target="https://www.itu.int/md/meetingdoc.asp?lang=en&amp;parent=T13-WTSA.16-C-0046" TargetMode="External"/><Relationship Id="rId273" Type="http://schemas.openxmlformats.org/officeDocument/2006/relationships/hyperlink" Target="https://www.itu.int/md/meetingdoc.asp?lang=en&amp;parent=T13-WTSA.16-C-0044" TargetMode="External"/><Relationship Id="rId329" Type="http://schemas.openxmlformats.org/officeDocument/2006/relationships/hyperlink" Target="https://www.itu.int/md/meetingdoc.asp?lang=en&amp;parent=T13-WTSA.16-C-0042" TargetMode="External"/><Relationship Id="rId68" Type="http://schemas.openxmlformats.org/officeDocument/2006/relationships/hyperlink" Target="https://www.itu.int/md/meetingdoc.asp?lang=en&amp;parent=T13-WTSA.16-C-0102" TargetMode="External"/><Relationship Id="rId133" Type="http://schemas.openxmlformats.org/officeDocument/2006/relationships/hyperlink" Target="https://www.itu.int/md/meetingdoc.asp?lang=en&amp;parent=T13-WTSA.16-C&amp;source=COM4" TargetMode="External"/><Relationship Id="rId175" Type="http://schemas.openxmlformats.org/officeDocument/2006/relationships/hyperlink" Target="https://www.itu.int/md/meetingdoc.asp?lang=en&amp;parent=T13-WTSA.16-C-0048" TargetMode="External"/><Relationship Id="rId340" Type="http://schemas.openxmlformats.org/officeDocument/2006/relationships/hyperlink" Target="https://www.itu.int/md/meetingdoc.asp?lang=en&amp;parent=T13-WTSA.16-C-0042" TargetMode="External"/><Relationship Id="rId200" Type="http://schemas.openxmlformats.org/officeDocument/2006/relationships/hyperlink" Target="https://www.itu.int/md/meetingdoc.asp?lang=en&amp;parent=T13-WTSA.16-C-0047" TargetMode="External"/><Relationship Id="rId382" Type="http://schemas.openxmlformats.org/officeDocument/2006/relationships/hyperlink" Target="https://www.itu.int/md/meetingdoc.asp?lang=en&amp;parent=T13-WTSA.16-C-0030" TargetMode="External"/><Relationship Id="rId438" Type="http://schemas.openxmlformats.org/officeDocument/2006/relationships/hyperlink" Target="https://www.itu.int/md/meetingdoc.asp?lang=en&amp;parent=T13-WTSA.16-C-0002" TargetMode="External"/><Relationship Id="rId242" Type="http://schemas.openxmlformats.org/officeDocument/2006/relationships/hyperlink" Target="https://www.itu.int/md/meetingdoc.asp?lang=en&amp;parent=T13-WTSA.16-C-0046" TargetMode="External"/><Relationship Id="rId284" Type="http://schemas.openxmlformats.org/officeDocument/2006/relationships/hyperlink" Target="https://www.itu.int/md/meetingdoc.asp?lang=en&amp;parent=T13-WTSA.16-C-0044" TargetMode="External"/><Relationship Id="rId37" Type="http://schemas.openxmlformats.org/officeDocument/2006/relationships/hyperlink" Target="https://www.itu.int/md/meetingdoc.asp?lang=en&amp;parent=T13-WTSA.16-C&amp;source=COM5" TargetMode="External"/><Relationship Id="rId79" Type="http://schemas.openxmlformats.org/officeDocument/2006/relationships/hyperlink" Target="https://www.itu.int/md/meetingdoc.asp?lang=en&amp;parent=T13-WTSA.16-C&amp;source=TSB" TargetMode="External"/><Relationship Id="rId102" Type="http://schemas.openxmlformats.org/officeDocument/2006/relationships/hyperlink" Target="https://www.itu.int/md/meetingdoc.asp?lang=en&amp;parent=T13-WTSA.16-C-0085" TargetMode="External"/><Relationship Id="rId144" Type="http://schemas.openxmlformats.org/officeDocument/2006/relationships/hyperlink" Target="https://www.itu.int/md/meetingdoc.asp?lang=en&amp;parent=T13-WTSA.16-C-0062" TargetMode="External"/><Relationship Id="rId90" Type="http://schemas.openxmlformats.org/officeDocument/2006/relationships/hyperlink" Target="https://www.itu.int/md/meetingdoc.asp?lang=en&amp;parent=T13-WTSA.16-C-0091" TargetMode="External"/><Relationship Id="rId186" Type="http://schemas.openxmlformats.org/officeDocument/2006/relationships/hyperlink" Target="https://www.itu.int/md/meetingdoc.asp?lang=en&amp;parent=T13-WTSA.16-C-0048" TargetMode="External"/><Relationship Id="rId351" Type="http://schemas.openxmlformats.org/officeDocument/2006/relationships/hyperlink" Target="https://www.itu.int/md/meetingdoc.asp?lang=en&amp;parent=T13-WTSA.16-C-0042" TargetMode="External"/><Relationship Id="rId393" Type="http://schemas.openxmlformats.org/officeDocument/2006/relationships/hyperlink" Target="https://www.itu.int/md/meetingdoc.asp?lang=en&amp;parent=T13-WTSA.16-C&amp;source=Director%20TSB" TargetMode="External"/><Relationship Id="rId407" Type="http://schemas.openxmlformats.org/officeDocument/2006/relationships/hyperlink" Target="https://www.itu.int/md/meetingdoc.asp?lang=en&amp;parent=T13-WTSA.16-C&amp;source=SG16" TargetMode="External"/><Relationship Id="rId211" Type="http://schemas.openxmlformats.org/officeDocument/2006/relationships/hyperlink" Target="https://www.itu.int/md/meetingdoc.asp?lang=en&amp;parent=T13-WTSA.16-C-0047" TargetMode="External"/><Relationship Id="rId253" Type="http://schemas.openxmlformats.org/officeDocument/2006/relationships/hyperlink" Target="https://www.itu.int/md/meetingdoc.asp?lang=en&amp;parent=T13-WTSA.16-C&amp;source=EUR" TargetMode="External"/><Relationship Id="rId295" Type="http://schemas.openxmlformats.org/officeDocument/2006/relationships/hyperlink" Target="https://www.itu.int/md/meetingdoc.asp?lang=en&amp;parent=T13-WTSA.16-C-0043" TargetMode="External"/><Relationship Id="rId309" Type="http://schemas.openxmlformats.org/officeDocument/2006/relationships/hyperlink" Target="https://www.itu.int/md/meetingdoc.asp?lang=en&amp;parent=T13-WTSA.16-C-0043" TargetMode="External"/><Relationship Id="rId48" Type="http://schemas.openxmlformats.org/officeDocument/2006/relationships/hyperlink" Target="https://www.itu.int/md/meetingdoc.asp?lang=en&amp;parent=T13-WTSA.16-C-0112" TargetMode="External"/><Relationship Id="rId113" Type="http://schemas.openxmlformats.org/officeDocument/2006/relationships/hyperlink" Target="https://www.itu.int/md/meetingdoc.asp?lang=en&amp;parent=T13-WTSA.16-C&amp;source=COM3" TargetMode="External"/><Relationship Id="rId320" Type="http://schemas.openxmlformats.org/officeDocument/2006/relationships/hyperlink" Target="https://www.itu.int/md/meetingdoc.asp?lang=en&amp;parent=T13-WTSA.16-C-0043" TargetMode="External"/><Relationship Id="rId155" Type="http://schemas.openxmlformats.org/officeDocument/2006/relationships/hyperlink" Target="https://www.itu.int/md/meetingdoc.asp?lang=en&amp;parent=T13-WTSA.16-C-0056" TargetMode="External"/><Relationship Id="rId197" Type="http://schemas.openxmlformats.org/officeDocument/2006/relationships/hyperlink" Target="https://www.itu.int/md/meetingdoc.asp?lang=en&amp;parent=T13-WTSA.16-C-0047" TargetMode="External"/><Relationship Id="rId362" Type="http://schemas.openxmlformats.org/officeDocument/2006/relationships/hyperlink" Target="https://www.itu.int/md/meetingdoc.asp?lang=en&amp;parent=T13-WTSA.16-C-0040" TargetMode="External"/><Relationship Id="rId418" Type="http://schemas.openxmlformats.org/officeDocument/2006/relationships/hyperlink" Target="https://www.itu.int/md/meetingdoc.asp?lang=en&amp;parent=T13-WTSA.16-C-0012" TargetMode="External"/><Relationship Id="rId222" Type="http://schemas.openxmlformats.org/officeDocument/2006/relationships/hyperlink" Target="https://www.itu.int/md/meetingdoc.asp?lang=en&amp;parent=T13-WTSA.16-C-0046" TargetMode="External"/><Relationship Id="rId264" Type="http://schemas.openxmlformats.org/officeDocument/2006/relationships/hyperlink" Target="https://www.itu.int/md/meetingdoc.asp?lang=en&amp;parent=T13-WTSA.16-C-0045" TargetMode="External"/><Relationship Id="rId17" Type="http://schemas.openxmlformats.org/officeDocument/2006/relationships/hyperlink" Target="https://www.itu.int/md/meetingdoc.asp?lang=en&amp;parent=T13-WTSA.16-C&amp;source=Tunisia" TargetMode="External"/><Relationship Id="rId59" Type="http://schemas.openxmlformats.org/officeDocument/2006/relationships/hyperlink" Target="https://www.itu.int/md/meetingdoc.asp?lang=en&amp;parent=T13-WTSA.16-C&amp;source=COM4" TargetMode="External"/><Relationship Id="rId124" Type="http://schemas.openxmlformats.org/officeDocument/2006/relationships/hyperlink" Target="https://www.itu.int/md/meetingdoc.asp?lang=en&amp;parent=T13-WTSA.16-C-0073" TargetMode="External"/><Relationship Id="rId70" Type="http://schemas.openxmlformats.org/officeDocument/2006/relationships/hyperlink" Target="https://www.itu.int/md/meetingdoc.asp?lang=en&amp;parent=T13-WTSA.16-C-0101" TargetMode="External"/><Relationship Id="rId166" Type="http://schemas.openxmlformats.org/officeDocument/2006/relationships/hyperlink" Target="https://www.itu.int/md/meetingdoc.asp?lang=en&amp;parent=T13-WTSA.16-C&amp;source=Canada" TargetMode="External"/><Relationship Id="rId331" Type="http://schemas.openxmlformats.org/officeDocument/2006/relationships/hyperlink" Target="https://www.itu.int/md/meetingdoc.asp?lang=en&amp;parent=T13-WTSA.16-C-0042" TargetMode="External"/><Relationship Id="rId373" Type="http://schemas.openxmlformats.org/officeDocument/2006/relationships/hyperlink" Target="https://www.itu.int/md/meetingdoc.asp?lang=en&amp;parent=T13-WTSA.16-C&amp;source=Director%20TSB" TargetMode="External"/><Relationship Id="rId429" Type="http://schemas.openxmlformats.org/officeDocument/2006/relationships/hyperlink" Target="https://www.itu.int/md/meetingdoc.asp?lang=en&amp;parent=T13-WTSA.16-C&amp;source=SG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itu.int/md/meetingdoc.asp?lang=en&amp;parent=T13-WTSA.16-C-0046" TargetMode="External"/><Relationship Id="rId440" Type="http://schemas.openxmlformats.org/officeDocument/2006/relationships/hyperlink" Target="https://www.itu.int/md/meetingdoc.asp?lang=en&amp;parent=T13-WTSA.16-C-0001" TargetMode="External"/><Relationship Id="rId28" Type="http://schemas.openxmlformats.org/officeDocument/2006/relationships/hyperlink" Target="https://www.itu.int/md/meetingdoc.asp?lang=en&amp;parent=T13-WTSA.16-C-0123" TargetMode="External"/><Relationship Id="rId275" Type="http://schemas.openxmlformats.org/officeDocument/2006/relationships/hyperlink" Target="https://www.itu.int/md/meetingdoc.asp?lang=en&amp;parent=T13-WTSA.16-C-0044" TargetMode="External"/><Relationship Id="rId300" Type="http://schemas.openxmlformats.org/officeDocument/2006/relationships/hyperlink" Target="https://www.itu.int/md/meetingdoc.asp?lang=en&amp;parent=T13-WTSA.16-C-0043" TargetMode="External"/><Relationship Id="rId81" Type="http://schemas.openxmlformats.org/officeDocument/2006/relationships/hyperlink" Target="https://www.itu.int/md/meetingdoc.asp?lang=en&amp;parent=T13-WTSA.16-C&amp;source=COM3" TargetMode="External"/><Relationship Id="rId135" Type="http://schemas.openxmlformats.org/officeDocument/2006/relationships/hyperlink" Target="https://www.itu.int/md/meetingdoc.asp?lang=en&amp;parent=T13-WTSA.16-C&amp;source=Chairman,%20COM3" TargetMode="External"/><Relationship Id="rId177" Type="http://schemas.openxmlformats.org/officeDocument/2006/relationships/hyperlink" Target="https://www.itu.int/md/meetingdoc.asp?lang=en&amp;parent=T13-WTSA.16-C-0048" TargetMode="External"/><Relationship Id="rId342" Type="http://schemas.openxmlformats.org/officeDocument/2006/relationships/hyperlink" Target="https://www.itu.int/md/meetingdoc.asp?lang=en&amp;parent=T13-WTSA.16-C-0042" TargetMode="External"/><Relationship Id="rId384" Type="http://schemas.openxmlformats.org/officeDocument/2006/relationships/hyperlink" Target="https://www.itu.int/md/meetingdoc.asp?lang=en&amp;parent=T13-WTSA.16-C-0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ccb226-76c8-4b95-9c71-7cb3ef55d78f">Documents Proposals Manager (DPM)</DPM_x0020_Author>
    <DPM_x0020_File_x0020_name xmlns="d6ccb226-76c8-4b95-9c71-7cb3ef55d78f">T13-WTSA.16-C-0000!!MSW-A</DPM_x0020_File_x0020_name>
    <DPM_x0020_Version xmlns="d6ccb226-76c8-4b95-9c71-7cb3ef55d78f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ccb226-76c8-4b95-9c71-7cb3ef55d78f" targetNamespace="http://schemas.microsoft.com/office/2006/metadata/properties" ma:root="true" ma:fieldsID="d41af5c836d734370eb92e7ee5f83852" ns2:_="" ns3:_="">
    <xsd:import namespace="996b2e75-67fd-4955-a3b0-5ab9934cb50b"/>
    <xsd:import namespace="d6ccb226-76c8-4b95-9c71-7cb3ef55d7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b226-76c8-4b95-9c71-7cb3ef55d7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6ccb226-76c8-4b95-9c71-7cb3ef55d78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ccb226-76c8-4b95-9c71-7cb3ef55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234C4-D6D9-4C21-8526-92A67AC3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18</Pages>
  <Words>12362</Words>
  <Characters>70465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DPM_v2016.9.28.1_prod</cp:keywords>
  <dc:description/>
  <cp:lastModifiedBy>TSB (RC)</cp:lastModifiedBy>
  <cp:revision>20</cp:revision>
  <cp:lastPrinted>2017-03-14T13:42:00Z</cp:lastPrinted>
  <dcterms:created xsi:type="dcterms:W3CDTF">2017-03-14T10:13:00Z</dcterms:created>
  <dcterms:modified xsi:type="dcterms:W3CDTF">2017-03-15T16:31:00Z</dcterms:modified>
  <cp:category>Conference document</cp:category>
</cp:coreProperties>
</file>