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32EC9" w:rsidTr="00E2414B">
        <w:trPr>
          <w:cantSplit/>
        </w:trPr>
        <w:tc>
          <w:tcPr>
            <w:tcW w:w="6614" w:type="dxa"/>
            <w:gridSpan w:val="2"/>
          </w:tcPr>
          <w:p w:rsidR="00032EC9" w:rsidRPr="00031E6B" w:rsidRDefault="00032EC9" w:rsidP="00032EC9">
            <w:pPr>
              <w:spacing w:before="0"/>
              <w:rPr>
                <w:sz w:val="22"/>
                <w:szCs w:val="22"/>
              </w:rPr>
            </w:pPr>
            <w:proofErr w:type="spellStart"/>
            <w:r w:rsidRPr="00A466E6">
              <w:rPr>
                <w:rFonts w:ascii="Verdana" w:hAnsi="Verdana"/>
                <w:b/>
                <w:sz w:val="20"/>
              </w:rPr>
              <w:t>全体会议</w:t>
            </w:r>
            <w:proofErr w:type="spellEnd"/>
          </w:p>
        </w:tc>
        <w:tc>
          <w:tcPr>
            <w:tcW w:w="3197" w:type="dxa"/>
            <w:hideMark/>
          </w:tcPr>
          <w:p w:rsidR="00032EC9" w:rsidRPr="00622560" w:rsidRDefault="00032EC9" w:rsidP="00032EC9">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132</w:t>
            </w:r>
            <w:r w:rsidRPr="00622560">
              <w:rPr>
                <w:rFonts w:ascii="Verdana" w:hAnsi="Verdana"/>
                <w:b/>
                <w:sz w:val="20"/>
              </w:rPr>
              <w:t>-</w:t>
            </w:r>
            <w:r w:rsidRPr="000273B7">
              <w:rPr>
                <w:rFonts w:ascii="Verdana" w:hAnsi="Verdana"/>
                <w:b/>
                <w:sz w:val="20"/>
              </w:rPr>
              <w:t>C</w:t>
            </w:r>
          </w:p>
        </w:tc>
      </w:tr>
      <w:tr w:rsidR="00032EC9" w:rsidTr="00E2414B">
        <w:trPr>
          <w:cantSplit/>
        </w:trPr>
        <w:tc>
          <w:tcPr>
            <w:tcW w:w="6614" w:type="dxa"/>
            <w:gridSpan w:val="2"/>
          </w:tcPr>
          <w:p w:rsidR="00032EC9" w:rsidRPr="00C324A8" w:rsidRDefault="00032EC9" w:rsidP="00032EC9">
            <w:pPr>
              <w:spacing w:before="0"/>
              <w:rPr>
                <w:rFonts w:ascii="Verdana" w:hAnsi="Verdana"/>
                <w:b/>
                <w:smallCaps/>
                <w:sz w:val="20"/>
              </w:rPr>
            </w:pPr>
          </w:p>
        </w:tc>
        <w:tc>
          <w:tcPr>
            <w:tcW w:w="3197" w:type="dxa"/>
            <w:hideMark/>
          </w:tcPr>
          <w:p w:rsidR="00032EC9" w:rsidRPr="00622560" w:rsidRDefault="00032EC9" w:rsidP="00032EC9">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w:t>
            </w:r>
            <w:r>
              <w:rPr>
                <w:rFonts w:ascii="Verdana" w:hAnsi="Verdana"/>
                <w:b/>
                <w:bCs/>
                <w:sz w:val="20"/>
              </w:rPr>
              <w:t>2</w:t>
            </w:r>
            <w:r w:rsidRPr="000273B7">
              <w:rPr>
                <w:rFonts w:ascii="Verdana" w:hAnsi="Verdana"/>
                <w:b/>
                <w:bCs/>
                <w:sz w:val="20"/>
              </w:rPr>
              <w:t>月</w:t>
            </w:r>
            <w:r w:rsidRPr="000273B7">
              <w:rPr>
                <w:rFonts w:ascii="Verdana" w:hAnsi="Verdana"/>
                <w:b/>
                <w:bCs/>
                <w:sz w:val="20"/>
              </w:rPr>
              <w:t>1</w:t>
            </w:r>
            <w:r>
              <w:rPr>
                <w:rFonts w:ascii="Verdana" w:hAnsi="Verdana"/>
                <w:b/>
                <w:bCs/>
                <w:sz w:val="20"/>
              </w:rPr>
              <w:t>2</w:t>
            </w:r>
            <w:r w:rsidRPr="000273B7">
              <w:rPr>
                <w:rFonts w:ascii="Verdana" w:hAnsi="Verdana"/>
                <w:b/>
                <w:bCs/>
                <w:sz w:val="20"/>
              </w:rPr>
              <w:t>日</w:t>
            </w:r>
          </w:p>
        </w:tc>
      </w:tr>
      <w:tr w:rsidR="00032EC9" w:rsidTr="00E2414B">
        <w:trPr>
          <w:cantSplit/>
        </w:trPr>
        <w:tc>
          <w:tcPr>
            <w:tcW w:w="6614" w:type="dxa"/>
            <w:gridSpan w:val="2"/>
          </w:tcPr>
          <w:p w:rsidR="00032EC9" w:rsidRPr="00031E6B" w:rsidRDefault="00032EC9" w:rsidP="00032EC9">
            <w:pPr>
              <w:spacing w:before="0"/>
              <w:rPr>
                <w:sz w:val="22"/>
                <w:szCs w:val="22"/>
              </w:rPr>
            </w:pPr>
          </w:p>
        </w:tc>
        <w:tc>
          <w:tcPr>
            <w:tcW w:w="3197" w:type="dxa"/>
            <w:hideMark/>
          </w:tcPr>
          <w:p w:rsidR="00032EC9" w:rsidRPr="00622560" w:rsidRDefault="00032EC9" w:rsidP="00032EC9">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32EC9" w:rsidP="00E2414B">
            <w:pPr>
              <w:pStyle w:val="Source"/>
              <w:rPr>
                <w:lang w:eastAsia="zh-CN"/>
              </w:rPr>
            </w:pPr>
            <w:bookmarkStart w:id="0" w:name="lt_pId007"/>
            <w:r>
              <w:rPr>
                <w:rFonts w:eastAsia="Times New Roman"/>
                <w:lang w:eastAsia="zh-CN"/>
              </w:rPr>
              <w:t>2016</w:t>
            </w:r>
            <w:r>
              <w:rPr>
                <w:rFonts w:hint="eastAsia"/>
                <w:lang w:eastAsia="zh-CN"/>
              </w:rPr>
              <w:t>年</w:t>
            </w:r>
            <w:r>
              <w:rPr>
                <w:lang w:eastAsia="zh-CN"/>
              </w:rPr>
              <w:t>世界电信标准化全会（</w:t>
            </w:r>
            <w:r>
              <w:rPr>
                <w:rFonts w:hint="eastAsia"/>
                <w:lang w:eastAsia="zh-CN"/>
              </w:rPr>
              <w:t>WTSA-16</w:t>
            </w:r>
            <w:r>
              <w:rPr>
                <w:lang w:eastAsia="zh-CN"/>
              </w:rPr>
              <w:t>）</w:t>
            </w:r>
            <w:r>
              <w:rPr>
                <w:rFonts w:hint="eastAsia"/>
                <w:lang w:eastAsia="zh-CN"/>
              </w:rPr>
              <w:t>主席</w:t>
            </w:r>
            <w:bookmarkEnd w:id="0"/>
          </w:p>
        </w:tc>
      </w:tr>
      <w:tr w:rsidR="000A3B30" w:rsidTr="00E2414B">
        <w:trPr>
          <w:cantSplit/>
        </w:trPr>
        <w:tc>
          <w:tcPr>
            <w:tcW w:w="9811" w:type="dxa"/>
            <w:gridSpan w:val="3"/>
            <w:hideMark/>
          </w:tcPr>
          <w:p w:rsidR="000A3B30" w:rsidRPr="00400909" w:rsidRDefault="00032EC9" w:rsidP="00F34A65">
            <w:pPr>
              <w:pStyle w:val="Title1"/>
              <w:rPr>
                <w:rFonts w:ascii="Verdana" w:hAnsi="Verdana"/>
                <w:lang w:eastAsia="zh-CN"/>
              </w:rPr>
            </w:pPr>
            <w:bookmarkStart w:id="1" w:name="lt_pId008"/>
            <w:r w:rsidRPr="00F34A65">
              <w:rPr>
                <w:rFonts w:hint="eastAsia"/>
                <w:lang w:eastAsia="zh-CN"/>
              </w:rPr>
              <w:t>第三至第七次全体会议报告及</w:t>
            </w:r>
            <w:r w:rsidRPr="00F34A65">
              <w:rPr>
                <w:lang w:eastAsia="zh-CN"/>
              </w:rPr>
              <w:t>闭</w:t>
            </w:r>
            <w:r w:rsidRPr="00F34A65">
              <w:rPr>
                <w:rFonts w:hint="eastAsia"/>
                <w:lang w:eastAsia="zh-CN"/>
              </w:rPr>
              <w:t>幕式</w:t>
            </w:r>
            <w:r>
              <w:rPr>
                <w:rFonts w:hint="eastAsia"/>
                <w:lang w:val="en-US" w:eastAsia="zh-CN"/>
              </w:rPr>
              <w:t>（</w:t>
            </w:r>
            <w:r w:rsidRPr="00684E51">
              <w:rPr>
                <w:rFonts w:eastAsia="Times New Roman"/>
                <w:bCs/>
                <w:lang w:eastAsia="zh-CN"/>
              </w:rPr>
              <w:t>2016</w:t>
            </w:r>
            <w:r>
              <w:rPr>
                <w:rFonts w:hint="eastAsia"/>
                <w:bCs/>
                <w:lang w:val="es-ES_tradnl" w:eastAsia="zh-CN" w:bidi="ar-EG"/>
              </w:rPr>
              <w:t>年</w:t>
            </w:r>
            <w:r>
              <w:rPr>
                <w:rFonts w:hint="eastAsia"/>
                <w:bCs/>
                <w:lang w:val="es-ES_tradnl" w:eastAsia="zh-CN" w:bidi="ar-EG"/>
              </w:rPr>
              <w:t>1</w:t>
            </w:r>
            <w:r>
              <w:rPr>
                <w:bCs/>
                <w:lang w:val="es-ES_tradnl" w:eastAsia="zh-CN" w:bidi="ar-EG"/>
              </w:rPr>
              <w:t>1</w:t>
            </w:r>
            <w:r>
              <w:rPr>
                <w:rFonts w:hint="eastAsia"/>
                <w:bCs/>
                <w:lang w:val="es-ES_tradnl" w:eastAsia="zh-CN" w:bidi="ar-EG"/>
              </w:rPr>
              <w:t>月</w:t>
            </w:r>
            <w:r>
              <w:rPr>
                <w:rFonts w:hint="eastAsia"/>
                <w:bCs/>
                <w:lang w:val="es-ES_tradnl" w:eastAsia="zh-CN" w:bidi="ar-EG"/>
              </w:rPr>
              <w:t>2</w:t>
            </w:r>
            <w:r>
              <w:rPr>
                <w:rFonts w:hint="eastAsia"/>
                <w:bCs/>
                <w:lang w:val="es-ES_tradnl" w:eastAsia="zh-CN" w:bidi="ar-EG"/>
              </w:rPr>
              <w:t>至</w:t>
            </w:r>
            <w:r>
              <w:rPr>
                <w:bCs/>
                <w:lang w:val="es-ES_tradnl" w:eastAsia="zh-CN" w:bidi="ar-EG"/>
              </w:rPr>
              <w:t>3</w:t>
            </w:r>
            <w:r>
              <w:rPr>
                <w:bCs/>
                <w:lang w:val="es-ES_tradnl" w:eastAsia="zh-CN" w:bidi="ar-EG"/>
              </w:rPr>
              <w:t>日</w:t>
            </w:r>
            <w:bookmarkEnd w:id="1"/>
            <w:r>
              <w:rPr>
                <w:rFonts w:hint="eastAsia"/>
                <w:bCs/>
                <w:lang w:val="es-ES_tradnl" w:eastAsia="zh-CN" w:bidi="ar-EG"/>
              </w:rPr>
              <w:t>）</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032EC9" w:rsidRPr="00412CAE" w:rsidRDefault="00032EC9" w:rsidP="00D9025D">
      <w:pPr>
        <w:pStyle w:val="Normalaftertitle"/>
        <w:spacing w:before="120"/>
        <w:ind w:firstLineChars="200" w:firstLine="480"/>
        <w:rPr>
          <w:lang w:eastAsia="zh-CN"/>
        </w:rPr>
      </w:pPr>
      <w:r>
        <w:rPr>
          <w:rFonts w:hint="eastAsia"/>
          <w:lang w:eastAsia="zh-CN"/>
        </w:rPr>
        <w:t>第</w:t>
      </w:r>
      <w:r>
        <w:rPr>
          <w:lang w:eastAsia="zh-CN"/>
        </w:rPr>
        <w:t>三次全会，</w:t>
      </w:r>
      <w:r>
        <w:rPr>
          <w:rFonts w:ascii="TimesNewRoman" w:hAnsi="TimesNewRoman" w:cs="TimesNewRoman"/>
          <w:szCs w:val="24"/>
          <w:lang w:val="en-US" w:eastAsia="zh-CN"/>
        </w:rPr>
        <w:t>2016</w:t>
      </w:r>
      <w:r>
        <w:rPr>
          <w:rFonts w:ascii="SimSun" w:hAnsi="CG Times" w:cs="SimSun" w:hint="eastAsia"/>
          <w:szCs w:val="24"/>
          <w:lang w:val="en-US" w:eastAsia="zh-CN"/>
        </w:rPr>
        <w:t>年</w:t>
      </w:r>
      <w:r>
        <w:rPr>
          <w:rFonts w:ascii="TimesNewRoman" w:hAnsi="TimesNewRoman" w:cs="TimesNewRoman"/>
          <w:szCs w:val="24"/>
          <w:lang w:val="en-US" w:eastAsia="zh-CN"/>
        </w:rPr>
        <w:t>11</w:t>
      </w:r>
      <w:r>
        <w:rPr>
          <w:rFonts w:ascii="SimSun" w:hAnsi="CG Times" w:cs="SimSun" w:hint="eastAsia"/>
          <w:szCs w:val="24"/>
          <w:lang w:val="en-US" w:eastAsia="zh-CN"/>
        </w:rPr>
        <w:t>月</w:t>
      </w:r>
      <w:r>
        <w:rPr>
          <w:rFonts w:ascii="TimesNewRoman" w:hAnsi="TimesNewRoman" w:cs="TimesNewRoman"/>
          <w:szCs w:val="24"/>
          <w:lang w:val="en-US" w:eastAsia="zh-CN"/>
        </w:rPr>
        <w:t>2</w:t>
      </w:r>
      <w:r>
        <w:rPr>
          <w:rFonts w:ascii="SimSun" w:hAnsi="CG Times" w:cs="SimSun" w:hint="eastAsia"/>
          <w:szCs w:val="24"/>
          <w:lang w:val="en-US" w:eastAsia="zh-CN"/>
        </w:rPr>
        <w:t>日，星期三，</w:t>
      </w:r>
      <w:r>
        <w:rPr>
          <w:rFonts w:ascii="TimesNewRoman" w:hAnsi="TimesNewRoman" w:cs="TimesNewRoman"/>
          <w:szCs w:val="24"/>
          <w:lang w:val="en-US" w:eastAsia="zh-CN"/>
        </w:rPr>
        <w:t>09:30 – 10:50</w:t>
      </w:r>
    </w:p>
    <w:p w:rsidR="00032EC9" w:rsidRPr="00D9025D" w:rsidRDefault="00032EC9" w:rsidP="00D9025D">
      <w:pPr>
        <w:ind w:firstLineChars="200" w:firstLine="480"/>
        <w:rPr>
          <w:lang w:eastAsia="zh-CN"/>
        </w:rPr>
      </w:pPr>
      <w:r w:rsidRPr="00D9025D">
        <w:rPr>
          <w:rFonts w:hint="eastAsia"/>
          <w:lang w:eastAsia="zh-CN"/>
        </w:rPr>
        <w:t>第四</w:t>
      </w:r>
      <w:r w:rsidRPr="00D9025D">
        <w:rPr>
          <w:lang w:eastAsia="zh-CN"/>
        </w:rPr>
        <w:t>次全会，</w:t>
      </w:r>
      <w:r w:rsidRPr="00D9025D">
        <w:rPr>
          <w:lang w:eastAsia="zh-CN"/>
        </w:rPr>
        <w:t>2016</w:t>
      </w:r>
      <w:r w:rsidRPr="00D9025D">
        <w:rPr>
          <w:rFonts w:hint="eastAsia"/>
          <w:lang w:eastAsia="zh-CN"/>
        </w:rPr>
        <w:t>年</w:t>
      </w:r>
      <w:r w:rsidRPr="00D9025D">
        <w:rPr>
          <w:lang w:eastAsia="zh-CN"/>
        </w:rPr>
        <w:t>11</w:t>
      </w:r>
      <w:r w:rsidRPr="00D9025D">
        <w:rPr>
          <w:rFonts w:hint="eastAsia"/>
          <w:lang w:eastAsia="zh-CN"/>
        </w:rPr>
        <w:t>月</w:t>
      </w:r>
      <w:r w:rsidRPr="00D9025D">
        <w:rPr>
          <w:lang w:eastAsia="zh-CN"/>
        </w:rPr>
        <w:t>2</w:t>
      </w:r>
      <w:r w:rsidRPr="00D9025D">
        <w:rPr>
          <w:rFonts w:hint="eastAsia"/>
          <w:lang w:eastAsia="zh-CN"/>
        </w:rPr>
        <w:t>日，星期三，</w:t>
      </w:r>
      <w:r w:rsidRPr="00D9025D">
        <w:rPr>
          <w:lang w:eastAsia="zh-CN"/>
        </w:rPr>
        <w:t>14:00 – 17:15</w:t>
      </w:r>
    </w:p>
    <w:p w:rsidR="00032EC9" w:rsidRPr="00D9025D" w:rsidRDefault="00032EC9" w:rsidP="00D9025D">
      <w:pPr>
        <w:ind w:firstLineChars="200" w:firstLine="480"/>
        <w:rPr>
          <w:lang w:eastAsia="zh-CN"/>
        </w:rPr>
      </w:pPr>
      <w:bookmarkStart w:id="2" w:name="lt_pId011"/>
      <w:r w:rsidRPr="00D9025D">
        <w:rPr>
          <w:rFonts w:hint="eastAsia"/>
          <w:lang w:eastAsia="zh-CN"/>
        </w:rPr>
        <w:t>第五</w:t>
      </w:r>
      <w:r w:rsidRPr="00D9025D">
        <w:rPr>
          <w:lang w:eastAsia="zh-CN"/>
        </w:rPr>
        <w:t>次全会，</w:t>
      </w:r>
      <w:bookmarkEnd w:id="2"/>
      <w:r w:rsidRPr="00D9025D">
        <w:rPr>
          <w:lang w:eastAsia="zh-CN"/>
        </w:rPr>
        <w:t>2016</w:t>
      </w:r>
      <w:r w:rsidRPr="00D9025D">
        <w:rPr>
          <w:rFonts w:hint="eastAsia"/>
          <w:lang w:eastAsia="zh-CN"/>
        </w:rPr>
        <w:t>年</w:t>
      </w:r>
      <w:r w:rsidRPr="00D9025D">
        <w:rPr>
          <w:lang w:eastAsia="zh-CN"/>
        </w:rPr>
        <w:t>11</w:t>
      </w:r>
      <w:r w:rsidRPr="00D9025D">
        <w:rPr>
          <w:rFonts w:hint="eastAsia"/>
          <w:lang w:eastAsia="zh-CN"/>
        </w:rPr>
        <w:t>月</w:t>
      </w:r>
      <w:r w:rsidRPr="00D9025D">
        <w:rPr>
          <w:lang w:eastAsia="zh-CN"/>
        </w:rPr>
        <w:t>2</w:t>
      </w:r>
      <w:r w:rsidRPr="00D9025D">
        <w:rPr>
          <w:rFonts w:hint="eastAsia"/>
          <w:lang w:eastAsia="zh-CN"/>
        </w:rPr>
        <w:t>日，星期三，</w:t>
      </w:r>
      <w:r w:rsidRPr="00D9025D">
        <w:rPr>
          <w:lang w:eastAsia="zh-CN"/>
        </w:rPr>
        <w:t>19:30 – 23:45</w:t>
      </w:r>
    </w:p>
    <w:p w:rsidR="00032EC9" w:rsidRPr="00D9025D" w:rsidRDefault="00032EC9" w:rsidP="00D9025D">
      <w:pPr>
        <w:ind w:firstLineChars="200" w:firstLine="480"/>
        <w:rPr>
          <w:lang w:eastAsia="zh-CN"/>
        </w:rPr>
      </w:pPr>
      <w:bookmarkStart w:id="3" w:name="lt_pId012"/>
      <w:r w:rsidRPr="00D9025D">
        <w:rPr>
          <w:rFonts w:hint="eastAsia"/>
          <w:lang w:eastAsia="zh-CN"/>
        </w:rPr>
        <w:t>第六</w:t>
      </w:r>
      <w:r w:rsidRPr="00D9025D">
        <w:rPr>
          <w:lang w:eastAsia="zh-CN"/>
        </w:rPr>
        <w:t>次全会，</w:t>
      </w:r>
      <w:bookmarkEnd w:id="3"/>
      <w:r w:rsidRPr="00D9025D">
        <w:rPr>
          <w:lang w:eastAsia="zh-CN"/>
        </w:rPr>
        <w:t>2016</w:t>
      </w:r>
      <w:r w:rsidRPr="00D9025D">
        <w:rPr>
          <w:rFonts w:hint="eastAsia"/>
          <w:lang w:eastAsia="zh-CN"/>
        </w:rPr>
        <w:t>年</w:t>
      </w:r>
      <w:r w:rsidRPr="00D9025D">
        <w:rPr>
          <w:lang w:eastAsia="zh-CN"/>
        </w:rPr>
        <w:t>11</w:t>
      </w:r>
      <w:r w:rsidRPr="00D9025D">
        <w:rPr>
          <w:rFonts w:hint="eastAsia"/>
          <w:lang w:eastAsia="zh-CN"/>
        </w:rPr>
        <w:t>月</w:t>
      </w:r>
      <w:r w:rsidRPr="00D9025D">
        <w:rPr>
          <w:lang w:eastAsia="zh-CN"/>
        </w:rPr>
        <w:t>3</w:t>
      </w:r>
      <w:r w:rsidRPr="00D9025D">
        <w:rPr>
          <w:rFonts w:hint="eastAsia"/>
          <w:lang w:eastAsia="zh-CN"/>
        </w:rPr>
        <w:t>日，星期四，</w:t>
      </w:r>
      <w:r w:rsidRPr="00D9025D">
        <w:rPr>
          <w:lang w:eastAsia="zh-CN"/>
        </w:rPr>
        <w:t>09:30 – 12:50</w:t>
      </w:r>
    </w:p>
    <w:p w:rsidR="00032EC9" w:rsidRPr="00D9025D" w:rsidRDefault="00032EC9" w:rsidP="00D9025D">
      <w:pPr>
        <w:ind w:firstLineChars="200" w:firstLine="480"/>
        <w:rPr>
          <w:lang w:eastAsia="zh-CN"/>
        </w:rPr>
      </w:pPr>
      <w:bookmarkStart w:id="4" w:name="lt_pId013"/>
      <w:r w:rsidRPr="00D9025D">
        <w:rPr>
          <w:rFonts w:hint="eastAsia"/>
          <w:lang w:eastAsia="zh-CN"/>
        </w:rPr>
        <w:t>第七</w:t>
      </w:r>
      <w:r w:rsidRPr="00D9025D">
        <w:rPr>
          <w:lang w:eastAsia="zh-CN"/>
        </w:rPr>
        <w:t>次全会，</w:t>
      </w:r>
      <w:bookmarkEnd w:id="4"/>
      <w:r w:rsidRPr="00D9025D">
        <w:rPr>
          <w:lang w:eastAsia="zh-CN"/>
        </w:rPr>
        <w:t>2016</w:t>
      </w:r>
      <w:r w:rsidRPr="00D9025D">
        <w:rPr>
          <w:rFonts w:hint="eastAsia"/>
          <w:lang w:eastAsia="zh-CN"/>
        </w:rPr>
        <w:t>年</w:t>
      </w:r>
      <w:r w:rsidRPr="00D9025D">
        <w:rPr>
          <w:lang w:eastAsia="zh-CN"/>
        </w:rPr>
        <w:t>11</w:t>
      </w:r>
      <w:r w:rsidRPr="00D9025D">
        <w:rPr>
          <w:rFonts w:hint="eastAsia"/>
          <w:lang w:eastAsia="zh-CN"/>
        </w:rPr>
        <w:t>月</w:t>
      </w:r>
      <w:r w:rsidRPr="00D9025D">
        <w:rPr>
          <w:lang w:eastAsia="zh-CN"/>
        </w:rPr>
        <w:t>3</w:t>
      </w:r>
      <w:r w:rsidRPr="00D9025D">
        <w:rPr>
          <w:rFonts w:hint="eastAsia"/>
          <w:lang w:eastAsia="zh-CN"/>
        </w:rPr>
        <w:t>日，星期四，</w:t>
      </w:r>
      <w:r w:rsidRPr="00D9025D">
        <w:rPr>
          <w:lang w:eastAsia="zh-CN"/>
        </w:rPr>
        <w:t>14:30 – 20:45</w:t>
      </w:r>
    </w:p>
    <w:p w:rsidR="00032EC9" w:rsidRPr="00D9025D" w:rsidRDefault="00032EC9" w:rsidP="00D9025D">
      <w:pPr>
        <w:ind w:firstLineChars="200" w:firstLine="480"/>
        <w:rPr>
          <w:lang w:eastAsia="zh-CN"/>
        </w:rPr>
      </w:pPr>
      <w:bookmarkStart w:id="5" w:name="lt_pId014"/>
      <w:r w:rsidRPr="00D9025D">
        <w:rPr>
          <w:rFonts w:hint="eastAsia"/>
          <w:lang w:eastAsia="zh-CN"/>
        </w:rPr>
        <w:t>闭幕</w:t>
      </w:r>
      <w:r w:rsidRPr="00D9025D">
        <w:rPr>
          <w:lang w:eastAsia="zh-CN"/>
        </w:rPr>
        <w:t>式，</w:t>
      </w:r>
      <w:r w:rsidRPr="00D9025D">
        <w:rPr>
          <w:lang w:eastAsia="zh-CN"/>
        </w:rPr>
        <w:t>2016</w:t>
      </w:r>
      <w:r w:rsidRPr="00D9025D">
        <w:rPr>
          <w:rFonts w:hint="eastAsia"/>
          <w:lang w:eastAsia="zh-CN"/>
        </w:rPr>
        <w:t>年</w:t>
      </w:r>
      <w:r w:rsidRPr="00D9025D">
        <w:rPr>
          <w:lang w:eastAsia="zh-CN"/>
        </w:rPr>
        <w:t>11</w:t>
      </w:r>
      <w:r w:rsidRPr="00D9025D">
        <w:rPr>
          <w:rFonts w:hint="eastAsia"/>
          <w:lang w:eastAsia="zh-CN"/>
        </w:rPr>
        <w:t>月</w:t>
      </w:r>
      <w:r w:rsidRPr="00D9025D">
        <w:rPr>
          <w:lang w:eastAsia="zh-CN"/>
        </w:rPr>
        <w:t>3</w:t>
      </w:r>
      <w:r w:rsidRPr="00D9025D">
        <w:rPr>
          <w:rFonts w:hint="eastAsia"/>
          <w:lang w:eastAsia="zh-CN"/>
        </w:rPr>
        <w:t>日，星期四，</w:t>
      </w:r>
      <w:r w:rsidRPr="00D9025D">
        <w:rPr>
          <w:lang w:eastAsia="zh-CN"/>
        </w:rPr>
        <w:t>20:45 – 21:15</w:t>
      </w:r>
      <w:bookmarkEnd w:id="5"/>
    </w:p>
    <w:p w:rsidR="00032EC9" w:rsidRPr="009314B2" w:rsidRDefault="00032EC9" w:rsidP="00032EC9">
      <w:pPr>
        <w:pStyle w:val="StyleChaptitleLatinSimSunAsianSimSunComplexSimSun"/>
        <w:rPr>
          <w:lang w:eastAsia="zh-CN"/>
        </w:rPr>
      </w:pPr>
      <w:r w:rsidRPr="009314B2">
        <w:rPr>
          <w:rFonts w:hint="eastAsia"/>
          <w:lang w:eastAsia="zh-CN"/>
        </w:rPr>
        <w:t>第</w:t>
      </w:r>
      <w:r>
        <w:rPr>
          <w:rFonts w:hint="eastAsia"/>
          <w:lang w:eastAsia="zh-CN"/>
        </w:rPr>
        <w:t>三</w:t>
      </w:r>
      <w:r w:rsidRPr="009314B2">
        <w:rPr>
          <w:rFonts w:hint="eastAsia"/>
          <w:lang w:eastAsia="zh-CN"/>
        </w:rPr>
        <w:t>次</w:t>
      </w:r>
      <w:r w:rsidRPr="009314B2">
        <w:rPr>
          <w:lang w:eastAsia="zh-CN"/>
        </w:rPr>
        <w:t>全体会议</w:t>
      </w:r>
    </w:p>
    <w:p w:rsidR="00032EC9" w:rsidRPr="004A5BF0" w:rsidRDefault="00032EC9" w:rsidP="00032EC9">
      <w:pPr>
        <w:tabs>
          <w:tab w:val="left" w:pos="794"/>
          <w:tab w:val="left" w:pos="1191"/>
          <w:tab w:val="left" w:pos="1588"/>
          <w:tab w:val="left" w:pos="1985"/>
        </w:tabs>
        <w:spacing w:before="0" w:line="280" w:lineRule="exact"/>
        <w:jc w:val="center"/>
        <w:rPr>
          <w:rFonts w:eastAsia="Times New Roman"/>
          <w:szCs w:val="24"/>
          <w:lang w:eastAsia="zh-CN"/>
        </w:rPr>
      </w:pPr>
      <w:bookmarkStart w:id="6" w:name="lt_pId017"/>
      <w:r>
        <w:rPr>
          <w:rFonts w:ascii="SimSun" w:hAnsi="CG Times" w:cs="SimSun" w:hint="eastAsia"/>
          <w:szCs w:val="24"/>
          <w:lang w:val="en-US" w:eastAsia="zh-CN"/>
        </w:rPr>
        <w:t>（</w:t>
      </w:r>
      <w:r>
        <w:rPr>
          <w:rFonts w:ascii="TimesNewRoman" w:hAnsi="TimesNewRoman" w:cs="TimesNewRoman"/>
          <w:szCs w:val="24"/>
          <w:lang w:val="en-US" w:eastAsia="zh-CN"/>
        </w:rPr>
        <w:t>2016</w:t>
      </w:r>
      <w:r>
        <w:rPr>
          <w:rFonts w:ascii="SimSun" w:hAnsi="CG Times" w:cs="SimSun" w:hint="eastAsia"/>
          <w:szCs w:val="24"/>
          <w:lang w:val="en-US" w:eastAsia="zh-CN"/>
        </w:rPr>
        <w:t>年</w:t>
      </w:r>
      <w:r>
        <w:rPr>
          <w:rFonts w:ascii="TimesNewRoman" w:hAnsi="TimesNewRoman" w:cs="TimesNewRoman"/>
          <w:szCs w:val="24"/>
          <w:lang w:val="en-US" w:eastAsia="zh-CN"/>
        </w:rPr>
        <w:t>11</w:t>
      </w:r>
      <w:r>
        <w:rPr>
          <w:rFonts w:ascii="SimSun" w:hAnsi="CG Times" w:cs="SimSun" w:hint="eastAsia"/>
          <w:szCs w:val="24"/>
          <w:lang w:val="en-US" w:eastAsia="zh-CN"/>
        </w:rPr>
        <w:t>月</w:t>
      </w:r>
      <w:r>
        <w:rPr>
          <w:rFonts w:ascii="TimesNewRoman" w:hAnsi="TimesNewRoman" w:cs="TimesNewRoman"/>
          <w:szCs w:val="24"/>
          <w:lang w:val="en-US" w:eastAsia="zh-CN"/>
        </w:rPr>
        <w:t>2</w:t>
      </w:r>
      <w:r>
        <w:rPr>
          <w:rFonts w:ascii="SimSun" w:hAnsi="CG Times" w:cs="SimSun" w:hint="eastAsia"/>
          <w:szCs w:val="24"/>
          <w:lang w:val="en-US" w:eastAsia="zh-CN"/>
        </w:rPr>
        <w:t>日，星期三，</w:t>
      </w:r>
      <w:r>
        <w:rPr>
          <w:rFonts w:ascii="TimesNewRoman" w:hAnsi="TimesNewRoman" w:cs="TimesNewRoman"/>
          <w:szCs w:val="24"/>
          <w:lang w:val="en-US" w:eastAsia="zh-CN"/>
        </w:rPr>
        <w:t>09:30 – 10:50</w:t>
      </w:r>
      <w:r>
        <w:rPr>
          <w:rFonts w:ascii="SimSun" w:hAnsi="CG Times" w:cs="SimSun" w:hint="eastAsia"/>
          <w:szCs w:val="24"/>
          <w:lang w:val="en-US" w:eastAsia="zh-CN"/>
        </w:rPr>
        <w:t>）</w:t>
      </w:r>
      <w:bookmarkEnd w:id="6"/>
    </w:p>
    <w:p w:rsidR="00032EC9" w:rsidRPr="009314B2" w:rsidRDefault="00032EC9" w:rsidP="00032EC9">
      <w:pPr>
        <w:pStyle w:val="Heading2"/>
        <w:rPr>
          <w:lang w:eastAsia="zh-CN"/>
        </w:rPr>
      </w:pPr>
      <w:r w:rsidRPr="009314B2">
        <w:rPr>
          <w:lang w:eastAsia="zh-CN"/>
        </w:rPr>
        <w:t>1</w:t>
      </w:r>
      <w:r>
        <w:rPr>
          <w:lang w:val="en-US" w:eastAsia="zh-CN"/>
        </w:rPr>
        <w:t>.1</w:t>
      </w:r>
      <w:r w:rsidRPr="009314B2">
        <w:rPr>
          <w:lang w:eastAsia="zh-CN"/>
        </w:rPr>
        <w:tab/>
      </w:r>
      <w:r w:rsidRPr="009314B2">
        <w:rPr>
          <w:rFonts w:hint="eastAsia"/>
          <w:lang w:eastAsia="zh-CN"/>
        </w:rPr>
        <w:t>第</w:t>
      </w:r>
      <w:r>
        <w:rPr>
          <w:rFonts w:hint="eastAsia"/>
          <w:lang w:eastAsia="zh-CN"/>
        </w:rPr>
        <w:t>三</w:t>
      </w:r>
      <w:r w:rsidRPr="009314B2">
        <w:rPr>
          <w:rFonts w:hint="eastAsia"/>
          <w:lang w:eastAsia="zh-CN"/>
        </w:rPr>
        <w:t>次全体会议开始</w:t>
      </w:r>
    </w:p>
    <w:p w:rsidR="00032EC9" w:rsidRPr="008710E2" w:rsidRDefault="00032EC9" w:rsidP="00032EC9">
      <w:pPr>
        <w:ind w:firstLineChars="200" w:firstLine="480"/>
        <w:rPr>
          <w:lang w:eastAsia="zh-CN"/>
        </w:rPr>
      </w:pPr>
      <w:bookmarkStart w:id="7" w:name="lt_pId019"/>
      <w:r>
        <w:rPr>
          <w:rFonts w:hint="eastAsia"/>
          <w:lang w:eastAsia="zh-CN"/>
        </w:rPr>
        <w:t>主席宣布</w:t>
      </w:r>
      <w:r>
        <w:rPr>
          <w:lang w:eastAsia="zh-CN"/>
        </w:rPr>
        <w:t>第三次全体会议开始。</w:t>
      </w:r>
      <w:bookmarkEnd w:id="7"/>
    </w:p>
    <w:p w:rsidR="00032EC9" w:rsidRPr="00575048" w:rsidRDefault="00032EC9" w:rsidP="00032EC9">
      <w:pPr>
        <w:pStyle w:val="Heading2"/>
        <w:rPr>
          <w:lang w:eastAsia="zh-CN"/>
        </w:rPr>
      </w:pPr>
      <w:r>
        <w:rPr>
          <w:lang w:eastAsia="zh-CN"/>
        </w:rPr>
        <w:t>1.</w:t>
      </w:r>
      <w:r w:rsidRPr="00575048">
        <w:rPr>
          <w:lang w:eastAsia="zh-CN"/>
        </w:rPr>
        <w:t>2</w:t>
      </w:r>
      <w:r w:rsidRPr="00575048">
        <w:rPr>
          <w:lang w:eastAsia="zh-CN"/>
        </w:rPr>
        <w:tab/>
      </w:r>
      <w:r w:rsidRPr="00575048">
        <w:rPr>
          <w:rFonts w:hint="eastAsia"/>
          <w:lang w:eastAsia="zh-CN"/>
        </w:rPr>
        <w:t>批准议程</w:t>
      </w:r>
    </w:p>
    <w:p w:rsidR="00032EC9" w:rsidRPr="00293DEF" w:rsidRDefault="00032EC9" w:rsidP="00032EC9">
      <w:pPr>
        <w:tabs>
          <w:tab w:val="left" w:pos="794"/>
          <w:tab w:val="left" w:pos="1191"/>
          <w:tab w:val="left" w:pos="1588"/>
          <w:tab w:val="left" w:pos="1985"/>
        </w:tabs>
        <w:spacing w:before="160" w:line="280" w:lineRule="exact"/>
        <w:ind w:right="-79" w:firstLineChars="200" w:firstLine="480"/>
        <w:jc w:val="both"/>
        <w:rPr>
          <w:szCs w:val="24"/>
          <w:lang w:eastAsia="zh-CN"/>
        </w:rPr>
      </w:pPr>
      <w:bookmarkStart w:id="8" w:name="lt_pId026"/>
      <w:r w:rsidRPr="00293DEF">
        <w:rPr>
          <w:rFonts w:hint="eastAsia"/>
          <w:szCs w:val="24"/>
          <w:lang w:eastAsia="zh-CN"/>
        </w:rPr>
        <w:t>议程</w:t>
      </w:r>
      <w:r w:rsidRPr="00293DEF">
        <w:rPr>
          <w:rFonts w:ascii="SimSun" w:hAnsi="SimSun" w:cs="SimSun" w:hint="eastAsia"/>
          <w:szCs w:val="24"/>
          <w:lang w:eastAsia="zh-CN"/>
        </w:rPr>
        <w:t>（</w:t>
      </w:r>
      <w:hyperlink r:id="rId9" w:history="1">
        <w:r w:rsidRPr="00293DEF">
          <w:rPr>
            <w:rStyle w:val="Hyperlink"/>
            <w:lang w:val="en-US" w:eastAsia="zh-CN"/>
          </w:rPr>
          <w:t>ADM/33</w:t>
        </w:r>
      </w:hyperlink>
      <w:r w:rsidRPr="00293DEF">
        <w:rPr>
          <w:rFonts w:hint="eastAsia"/>
          <w:lang w:eastAsia="zh-CN"/>
        </w:rPr>
        <w:t>号文件</w:t>
      </w:r>
      <w:r w:rsidRPr="00293DEF">
        <w:rPr>
          <w:rFonts w:ascii="SimSun" w:hAnsi="SimSun" w:cs="SimSun" w:hint="eastAsia"/>
          <w:szCs w:val="24"/>
          <w:lang w:eastAsia="zh-CN"/>
        </w:rPr>
        <w:t>）</w:t>
      </w:r>
      <w:bookmarkEnd w:id="8"/>
      <w:r w:rsidRPr="00293DEF">
        <w:rPr>
          <w:rFonts w:hint="eastAsia"/>
          <w:szCs w:val="24"/>
          <w:lang w:eastAsia="zh-CN"/>
        </w:rPr>
        <w:t>获得通过</w:t>
      </w:r>
      <w:r w:rsidRPr="00293DEF">
        <w:rPr>
          <w:szCs w:val="24"/>
          <w:lang w:eastAsia="zh-CN"/>
        </w:rPr>
        <w:t>。</w:t>
      </w:r>
    </w:p>
    <w:p w:rsidR="00032EC9" w:rsidRPr="00293DEF" w:rsidRDefault="00032EC9" w:rsidP="00032EC9">
      <w:pPr>
        <w:pStyle w:val="Heading2"/>
        <w:rPr>
          <w:lang w:eastAsia="zh-CN"/>
        </w:rPr>
      </w:pPr>
      <w:r w:rsidRPr="00293DEF">
        <w:rPr>
          <w:lang w:eastAsia="zh-CN"/>
        </w:rPr>
        <w:t>1.3</w:t>
      </w:r>
      <w:r w:rsidRPr="00293DEF">
        <w:rPr>
          <w:lang w:eastAsia="zh-CN"/>
        </w:rPr>
        <w:tab/>
      </w:r>
      <w:bookmarkStart w:id="9" w:name="lt_pId024"/>
      <w:r>
        <w:rPr>
          <w:rFonts w:hint="eastAsia"/>
          <w:lang w:eastAsia="zh-CN"/>
        </w:rPr>
        <w:t>批准</w:t>
      </w:r>
      <w:r>
        <w:rPr>
          <w:lang w:eastAsia="zh-CN"/>
        </w:rPr>
        <w:t>第</w:t>
      </w:r>
      <w:r>
        <w:rPr>
          <w:rFonts w:hint="eastAsia"/>
          <w:lang w:eastAsia="zh-CN"/>
        </w:rPr>
        <w:t>1</w:t>
      </w:r>
      <w:r>
        <w:rPr>
          <w:rFonts w:hint="eastAsia"/>
          <w:lang w:eastAsia="zh-CN"/>
        </w:rPr>
        <w:t>和</w:t>
      </w:r>
      <w:r>
        <w:rPr>
          <w:lang w:eastAsia="zh-CN"/>
        </w:rPr>
        <w:t>第</w:t>
      </w:r>
      <w:r>
        <w:rPr>
          <w:rFonts w:hint="eastAsia"/>
          <w:lang w:eastAsia="zh-CN"/>
        </w:rPr>
        <w:t>2</w:t>
      </w:r>
      <w:r>
        <w:rPr>
          <w:rFonts w:hint="eastAsia"/>
          <w:lang w:eastAsia="zh-CN"/>
        </w:rPr>
        <w:t>次</w:t>
      </w:r>
      <w:r>
        <w:rPr>
          <w:lang w:eastAsia="zh-CN"/>
        </w:rPr>
        <w:t>全体会议的报告</w:t>
      </w:r>
      <w:bookmarkEnd w:id="9"/>
    </w:p>
    <w:p w:rsidR="00032EC9" w:rsidRPr="00293DEF" w:rsidRDefault="00032EC9" w:rsidP="00032EC9">
      <w:pPr>
        <w:tabs>
          <w:tab w:val="center" w:pos="9072"/>
        </w:tabs>
        <w:ind w:firstLineChars="200" w:firstLine="480"/>
        <w:rPr>
          <w:bCs/>
          <w:lang w:eastAsia="zh-CN"/>
        </w:rPr>
      </w:pPr>
      <w:bookmarkStart w:id="10" w:name="lt_pId025"/>
      <w:r>
        <w:rPr>
          <w:rFonts w:hint="eastAsia"/>
          <w:bCs/>
          <w:lang w:eastAsia="zh-CN"/>
        </w:rPr>
        <w:t>全体</w:t>
      </w:r>
      <w:r>
        <w:rPr>
          <w:bCs/>
          <w:lang w:eastAsia="zh-CN"/>
        </w:rPr>
        <w:t>会议批准了第</w:t>
      </w:r>
      <w:r>
        <w:rPr>
          <w:rFonts w:hint="eastAsia"/>
          <w:bCs/>
          <w:lang w:eastAsia="zh-CN"/>
        </w:rPr>
        <w:t>1</w:t>
      </w:r>
      <w:r>
        <w:rPr>
          <w:rFonts w:hint="eastAsia"/>
          <w:bCs/>
          <w:lang w:eastAsia="zh-CN"/>
        </w:rPr>
        <w:t>和第</w:t>
      </w:r>
      <w:r>
        <w:rPr>
          <w:rFonts w:hint="eastAsia"/>
          <w:bCs/>
          <w:lang w:eastAsia="zh-CN"/>
        </w:rPr>
        <w:t>2</w:t>
      </w:r>
      <w:r>
        <w:rPr>
          <w:rFonts w:hint="eastAsia"/>
          <w:bCs/>
          <w:lang w:eastAsia="zh-CN"/>
        </w:rPr>
        <w:t>次</w:t>
      </w:r>
      <w:r>
        <w:rPr>
          <w:bCs/>
          <w:lang w:eastAsia="zh-CN"/>
        </w:rPr>
        <w:t>全体会议的报告（</w:t>
      </w:r>
      <w:hyperlink r:id="rId10" w:history="1">
        <w:r w:rsidRPr="00293DEF">
          <w:rPr>
            <w:rStyle w:val="Hyperlink"/>
            <w:lang w:val="en-US" w:eastAsia="zh-CN"/>
          </w:rPr>
          <w:t>89</w:t>
        </w:r>
      </w:hyperlink>
      <w:r>
        <w:rPr>
          <w:bCs/>
          <w:lang w:eastAsia="zh-CN"/>
        </w:rPr>
        <w:t>）</w:t>
      </w:r>
      <w:r>
        <w:rPr>
          <w:rFonts w:hint="eastAsia"/>
          <w:bCs/>
          <w:lang w:eastAsia="zh-CN"/>
        </w:rPr>
        <w:t>。</w:t>
      </w:r>
      <w:bookmarkEnd w:id="10"/>
    </w:p>
    <w:p w:rsidR="00032EC9" w:rsidRPr="00293DEF" w:rsidRDefault="00032EC9" w:rsidP="00032EC9">
      <w:pPr>
        <w:pStyle w:val="Heading2"/>
        <w:rPr>
          <w:lang w:eastAsia="zh-CN"/>
        </w:rPr>
      </w:pPr>
      <w:r w:rsidRPr="00293DEF">
        <w:rPr>
          <w:lang w:eastAsia="zh-CN"/>
        </w:rPr>
        <w:t>1.4</w:t>
      </w:r>
      <w:r w:rsidRPr="00293DEF">
        <w:rPr>
          <w:lang w:eastAsia="zh-CN"/>
        </w:rPr>
        <w:tab/>
      </w:r>
      <w:bookmarkStart w:id="11" w:name="lt_pId027"/>
      <w:r>
        <w:rPr>
          <w:rFonts w:hint="eastAsia"/>
          <w:lang w:eastAsia="zh-CN"/>
        </w:rPr>
        <w:t>各</w:t>
      </w:r>
      <w:r>
        <w:rPr>
          <w:lang w:eastAsia="zh-CN"/>
        </w:rPr>
        <w:t>委员会工作现状口头报告</w:t>
      </w:r>
      <w:bookmarkEnd w:id="11"/>
    </w:p>
    <w:p w:rsidR="00032EC9" w:rsidRDefault="00032EC9" w:rsidP="00032EC9">
      <w:pPr>
        <w:ind w:firstLineChars="200" w:firstLine="480"/>
        <w:rPr>
          <w:lang w:eastAsia="zh-CN"/>
        </w:rPr>
      </w:pPr>
      <w:r>
        <w:rPr>
          <w:rFonts w:hint="eastAsia"/>
          <w:bCs/>
          <w:lang w:val="en-US" w:eastAsia="zh-CN"/>
        </w:rPr>
        <w:t>第三委员会主席</w:t>
      </w:r>
      <w:r>
        <w:rPr>
          <w:bCs/>
          <w:lang w:val="en-US" w:eastAsia="zh-CN"/>
        </w:rPr>
        <w:t>Steve Trowbridge</w:t>
      </w:r>
      <w:r>
        <w:rPr>
          <w:rFonts w:hint="eastAsia"/>
          <w:bCs/>
          <w:lang w:val="en-US" w:eastAsia="zh-CN"/>
        </w:rPr>
        <w:t>先生和</w:t>
      </w:r>
      <w:r w:rsidRPr="009F4324">
        <w:rPr>
          <w:rFonts w:hint="eastAsia"/>
          <w:lang w:val="en-US" w:eastAsia="zh-CN"/>
        </w:rPr>
        <w:t>第</w:t>
      </w:r>
      <w:r w:rsidRPr="009F4324">
        <w:rPr>
          <w:lang w:val="en-US" w:eastAsia="zh-CN"/>
        </w:rPr>
        <w:t>4</w:t>
      </w:r>
      <w:r w:rsidRPr="009F4324">
        <w:rPr>
          <w:rFonts w:hint="eastAsia"/>
          <w:lang w:val="en-US" w:eastAsia="zh-CN"/>
        </w:rPr>
        <w:t>委员会</w:t>
      </w:r>
      <w:r w:rsidRPr="009F4324">
        <w:rPr>
          <w:lang w:val="en-US" w:eastAsia="zh-CN"/>
        </w:rPr>
        <w:t>主席</w:t>
      </w:r>
      <w:r w:rsidRPr="009F4324">
        <w:rPr>
          <w:lang w:val="en-US" w:eastAsia="zh-CN"/>
        </w:rPr>
        <w:t xml:space="preserve">Kwame </w:t>
      </w:r>
      <w:proofErr w:type="spellStart"/>
      <w:r w:rsidRPr="009F4324">
        <w:rPr>
          <w:lang w:val="en-US" w:eastAsia="zh-CN"/>
        </w:rPr>
        <w:t>Baah</w:t>
      </w:r>
      <w:proofErr w:type="spellEnd"/>
      <w:r w:rsidRPr="009F4324">
        <w:rPr>
          <w:lang w:val="en-US" w:eastAsia="zh-CN"/>
        </w:rPr>
        <w:t>-</w:t>
      </w:r>
      <w:proofErr w:type="spellStart"/>
      <w:r w:rsidRPr="00293DEF">
        <w:rPr>
          <w:lang w:eastAsia="zh-CN"/>
        </w:rPr>
        <w:t>Acheamfuor</w:t>
      </w:r>
      <w:proofErr w:type="spellEnd"/>
      <w:r w:rsidRPr="009F4324">
        <w:rPr>
          <w:rFonts w:hint="eastAsia"/>
          <w:lang w:val="en-US" w:eastAsia="zh-CN"/>
        </w:rPr>
        <w:t>先生</w:t>
      </w:r>
      <w:r w:rsidRPr="009F4324">
        <w:rPr>
          <w:lang w:val="en-US" w:eastAsia="zh-CN"/>
        </w:rPr>
        <w:t>介绍了</w:t>
      </w:r>
      <w:r>
        <w:rPr>
          <w:rFonts w:hint="eastAsia"/>
          <w:lang w:val="en-US" w:eastAsia="zh-CN"/>
        </w:rPr>
        <w:t>各自</w:t>
      </w:r>
      <w:r w:rsidRPr="009F4324">
        <w:rPr>
          <w:rFonts w:hint="eastAsia"/>
          <w:lang w:val="en-US" w:eastAsia="zh-CN"/>
        </w:rPr>
        <w:t>委员会</w:t>
      </w:r>
      <w:r>
        <w:rPr>
          <w:rFonts w:hint="eastAsia"/>
          <w:lang w:val="en-US" w:eastAsia="zh-CN"/>
        </w:rPr>
        <w:t>现状</w:t>
      </w:r>
      <w:r w:rsidRPr="009F4324">
        <w:rPr>
          <w:lang w:val="en-US" w:eastAsia="zh-CN"/>
        </w:rPr>
        <w:t>报告</w:t>
      </w:r>
      <w:r>
        <w:rPr>
          <w:rFonts w:hint="eastAsia"/>
          <w:lang w:val="en-US" w:eastAsia="zh-CN"/>
        </w:rPr>
        <w:t>。</w:t>
      </w:r>
      <w:bookmarkStart w:id="12" w:name="_GoBack"/>
      <w:bookmarkEnd w:id="12"/>
    </w:p>
    <w:p w:rsidR="00032EC9" w:rsidRDefault="00032EC9" w:rsidP="00032EC9">
      <w:pPr>
        <w:pStyle w:val="Heading2"/>
        <w:rPr>
          <w:lang w:eastAsia="zh-CN"/>
        </w:rPr>
      </w:pPr>
      <w:r>
        <w:rPr>
          <w:lang w:eastAsia="zh-CN"/>
        </w:rPr>
        <w:lastRenderedPageBreak/>
        <w:t>1</w:t>
      </w:r>
      <w:r>
        <w:rPr>
          <w:rFonts w:hint="eastAsia"/>
          <w:lang w:eastAsia="zh-CN"/>
        </w:rPr>
        <w:t>.</w:t>
      </w:r>
      <w:r>
        <w:rPr>
          <w:lang w:eastAsia="zh-CN"/>
        </w:rPr>
        <w:t>5</w:t>
      </w:r>
      <w:r>
        <w:rPr>
          <w:lang w:eastAsia="zh-CN"/>
        </w:rPr>
        <w:tab/>
      </w:r>
      <w:r>
        <w:rPr>
          <w:lang w:eastAsia="zh-CN"/>
        </w:rPr>
        <w:t>编辑委员会提交全体会议的第二批案文</w:t>
      </w:r>
      <w:r>
        <w:rPr>
          <w:lang w:val="en-US" w:eastAsia="zh-CN"/>
        </w:rPr>
        <w:t>（</w:t>
      </w:r>
      <w:hyperlink r:id="rId11" w:history="1">
        <w:r w:rsidRPr="00412CAE">
          <w:rPr>
            <w:rStyle w:val="Hyperlink"/>
            <w:lang w:val="en-US" w:eastAsia="zh-CN"/>
          </w:rPr>
          <w:t>74</w:t>
        </w:r>
      </w:hyperlink>
      <w:r>
        <w:rPr>
          <w:lang w:val="en-US" w:eastAsia="zh-CN"/>
        </w:rPr>
        <w:t>）</w:t>
      </w:r>
    </w:p>
    <w:p w:rsidR="00032EC9" w:rsidRDefault="00032EC9" w:rsidP="00032EC9">
      <w:pPr>
        <w:ind w:firstLineChars="200" w:firstLine="480"/>
        <w:rPr>
          <w:bCs/>
          <w:lang w:val="en-US" w:eastAsia="zh-CN"/>
        </w:rPr>
      </w:pPr>
      <w:bookmarkStart w:id="13" w:name="lt_pId031"/>
      <w:r w:rsidRPr="000A49A9">
        <w:rPr>
          <w:rFonts w:hint="eastAsia"/>
          <w:lang w:eastAsia="zh-CN"/>
        </w:rPr>
        <w:t>全体</w:t>
      </w:r>
      <w:r w:rsidRPr="000A49A9">
        <w:rPr>
          <w:lang w:eastAsia="zh-CN"/>
        </w:rPr>
        <w:t>会议批准了</w:t>
      </w:r>
      <w:r>
        <w:rPr>
          <w:bCs/>
          <w:lang w:eastAsia="zh-CN"/>
        </w:rPr>
        <w:t>：</w:t>
      </w:r>
      <w:bookmarkEnd w:id="13"/>
    </w:p>
    <w:p w:rsidR="00032EC9" w:rsidRPr="00840964" w:rsidRDefault="00032EC9" w:rsidP="00032EC9">
      <w:pPr>
        <w:pStyle w:val="enumlev1"/>
        <w:rPr>
          <w:lang w:val="en-US" w:eastAsia="zh-CN"/>
        </w:rPr>
      </w:pPr>
      <w:r>
        <w:rPr>
          <w:lang w:val="en-US" w:eastAsia="zh-CN"/>
        </w:rPr>
        <w:t>–</w:t>
      </w:r>
      <w:r>
        <w:rPr>
          <w:lang w:val="en-US" w:eastAsia="zh-CN"/>
        </w:rPr>
        <w:tab/>
      </w:r>
      <w:bookmarkStart w:id="14" w:name="_Toc219521772"/>
      <w:bookmarkStart w:id="15" w:name="_Toc348252501"/>
      <w:r>
        <w:rPr>
          <w:rFonts w:hint="eastAsia"/>
          <w:lang w:val="en-US" w:eastAsia="zh-CN"/>
        </w:rPr>
        <w:t>第</w:t>
      </w:r>
      <w:r>
        <w:rPr>
          <w:lang w:val="en-US" w:eastAsia="zh-CN"/>
        </w:rPr>
        <w:t>72</w:t>
      </w:r>
      <w:r>
        <w:rPr>
          <w:rFonts w:hint="eastAsia"/>
          <w:lang w:val="en-US" w:eastAsia="zh-CN"/>
        </w:rPr>
        <w:t>号</w:t>
      </w:r>
      <w:r>
        <w:rPr>
          <w:lang w:val="en-US" w:eastAsia="zh-CN"/>
        </w:rPr>
        <w:t>决议修订案</w:t>
      </w:r>
      <w:r>
        <w:rPr>
          <w:rFonts w:hint="eastAsia"/>
          <w:lang w:val="en-US" w:eastAsia="zh-CN"/>
        </w:rPr>
        <w:t xml:space="preserve"> </w:t>
      </w:r>
      <w:r w:rsidRPr="00DF702B">
        <w:rPr>
          <w:lang w:val="en-US" w:eastAsia="zh-CN"/>
        </w:rPr>
        <w:t>–</w:t>
      </w:r>
      <w:r>
        <w:rPr>
          <w:lang w:val="en-US" w:eastAsia="zh-CN"/>
        </w:rPr>
        <w:t xml:space="preserve"> </w:t>
      </w:r>
      <w:r>
        <w:rPr>
          <w:rFonts w:hint="eastAsia"/>
          <w:lang w:eastAsia="zh-CN"/>
        </w:rPr>
        <w:t>与</w:t>
      </w:r>
      <w:r w:rsidRPr="00E04A5F">
        <w:rPr>
          <w:rFonts w:hint="eastAsia"/>
          <w:lang w:eastAsia="zh-CN"/>
        </w:rPr>
        <w:t>人体暴露于电磁场</w:t>
      </w:r>
      <w:r>
        <w:rPr>
          <w:rFonts w:hint="eastAsia"/>
          <w:lang w:eastAsia="zh-CN"/>
        </w:rPr>
        <w:t>相关</w:t>
      </w:r>
      <w:r w:rsidRPr="00E04A5F">
        <w:rPr>
          <w:rFonts w:hint="eastAsia"/>
          <w:lang w:eastAsia="zh-CN"/>
        </w:rPr>
        <w:t>的测量</w:t>
      </w:r>
      <w:r>
        <w:rPr>
          <w:rFonts w:hint="eastAsia"/>
          <w:lang w:eastAsia="zh-CN"/>
        </w:rPr>
        <w:t>与</w:t>
      </w:r>
      <w:r>
        <w:rPr>
          <w:lang w:eastAsia="zh-CN"/>
        </w:rPr>
        <w:t>评估</w:t>
      </w:r>
      <w:bookmarkEnd w:id="14"/>
      <w:bookmarkEnd w:id="15"/>
      <w:r>
        <w:rPr>
          <w:rFonts w:hint="eastAsia"/>
          <w:lang w:eastAsia="zh-CN"/>
        </w:rPr>
        <w:t>关切</w:t>
      </w:r>
      <w:r>
        <w:rPr>
          <w:lang w:val="en-US" w:eastAsia="zh-CN"/>
        </w:rPr>
        <w:t>；</w:t>
      </w:r>
    </w:p>
    <w:p w:rsidR="00032EC9" w:rsidRPr="00293DEF" w:rsidRDefault="00032EC9" w:rsidP="00032EC9">
      <w:pPr>
        <w:pStyle w:val="enumlev1"/>
        <w:rPr>
          <w:lang w:eastAsia="zh-CN"/>
        </w:rPr>
      </w:pPr>
      <w:r w:rsidRPr="00840964">
        <w:rPr>
          <w:lang w:val="en-US" w:eastAsia="zh-CN"/>
        </w:rPr>
        <w:t>–</w:t>
      </w:r>
      <w:r w:rsidRPr="00840964">
        <w:rPr>
          <w:lang w:val="en-US" w:eastAsia="zh-CN"/>
        </w:rPr>
        <w:tab/>
      </w:r>
      <w:bookmarkStart w:id="16" w:name="_Toc348252503"/>
      <w:bookmarkStart w:id="17" w:name="lt_pId035"/>
      <w:r>
        <w:rPr>
          <w:rFonts w:hint="eastAsia"/>
          <w:lang w:val="en-US" w:eastAsia="zh-CN"/>
        </w:rPr>
        <w:t>第</w:t>
      </w:r>
      <w:r>
        <w:rPr>
          <w:lang w:val="en-US" w:eastAsia="zh-CN"/>
        </w:rPr>
        <w:t>73</w:t>
      </w:r>
      <w:r>
        <w:rPr>
          <w:rFonts w:hint="eastAsia"/>
          <w:lang w:val="en-US" w:eastAsia="zh-CN"/>
        </w:rPr>
        <w:t>号</w:t>
      </w:r>
      <w:r>
        <w:rPr>
          <w:lang w:val="en-US" w:eastAsia="zh-CN"/>
        </w:rPr>
        <w:t>决议修订案</w:t>
      </w:r>
      <w:r>
        <w:rPr>
          <w:rFonts w:hint="eastAsia"/>
          <w:lang w:val="en-US" w:eastAsia="zh-CN"/>
        </w:rPr>
        <w:t xml:space="preserve"> </w:t>
      </w:r>
      <w:r w:rsidRPr="00DF702B">
        <w:rPr>
          <w:lang w:val="en-US" w:eastAsia="zh-CN"/>
        </w:rPr>
        <w:t>–</w:t>
      </w:r>
      <w:r>
        <w:rPr>
          <w:lang w:val="en-US" w:eastAsia="zh-CN"/>
        </w:rPr>
        <w:t xml:space="preserve"> </w:t>
      </w:r>
      <w:r w:rsidRPr="00EA20A5">
        <w:rPr>
          <w:rFonts w:hint="eastAsia"/>
          <w:lang w:val="en-US" w:eastAsia="zh-CN"/>
        </w:rPr>
        <w:t>信息通信技术</w:t>
      </w:r>
      <w:r w:rsidRPr="00390B1B">
        <w:rPr>
          <w:rFonts w:hint="eastAsia"/>
          <w:lang w:eastAsia="zh-CN"/>
        </w:rPr>
        <w:t>、环境与气候变化</w:t>
      </w:r>
      <w:bookmarkEnd w:id="16"/>
      <w:bookmarkEnd w:id="17"/>
      <w:r>
        <w:rPr>
          <w:rFonts w:hint="eastAsia"/>
          <w:lang w:val="en-US" w:eastAsia="zh-CN"/>
        </w:rPr>
        <w:t>。</w:t>
      </w:r>
    </w:p>
    <w:p w:rsidR="00032EC9" w:rsidRPr="00821379" w:rsidRDefault="00032EC9" w:rsidP="00032EC9">
      <w:pPr>
        <w:pStyle w:val="Heading2"/>
        <w:rPr>
          <w:lang w:val="en-US" w:eastAsia="zh-CN"/>
        </w:rPr>
      </w:pPr>
      <w:r>
        <w:rPr>
          <w:lang w:eastAsia="zh-CN"/>
        </w:rPr>
        <w:t>1.</w:t>
      </w:r>
      <w:r w:rsidRPr="008710E2">
        <w:rPr>
          <w:lang w:val="en-US" w:eastAsia="zh-CN"/>
        </w:rPr>
        <w:t>6</w:t>
      </w:r>
      <w:r w:rsidRPr="008710E2">
        <w:rPr>
          <w:lang w:val="en-US" w:eastAsia="zh-CN"/>
        </w:rPr>
        <w:tab/>
      </w:r>
      <w:r w:rsidRPr="00821379">
        <w:rPr>
          <w:lang w:eastAsia="zh-CN"/>
        </w:rPr>
        <w:t>编辑委员会提交全体会议的第三批案文</w:t>
      </w:r>
      <w:r w:rsidRPr="00821379">
        <w:rPr>
          <w:lang w:val="en-US" w:eastAsia="zh-CN"/>
        </w:rPr>
        <w:t>（</w:t>
      </w:r>
      <w:hyperlink r:id="rId12" w:history="1">
        <w:r w:rsidRPr="00821379">
          <w:rPr>
            <w:rStyle w:val="Hyperlink"/>
            <w:lang w:val="en-US" w:eastAsia="zh-CN"/>
          </w:rPr>
          <w:t>75</w:t>
        </w:r>
      </w:hyperlink>
      <w:r w:rsidRPr="00821379">
        <w:rPr>
          <w:lang w:val="en-US" w:eastAsia="zh-CN"/>
        </w:rPr>
        <w:t>）</w:t>
      </w:r>
    </w:p>
    <w:p w:rsidR="00032EC9" w:rsidRDefault="00032EC9" w:rsidP="00032EC9">
      <w:pPr>
        <w:ind w:firstLineChars="200" w:firstLine="480"/>
        <w:rPr>
          <w:lang w:val="en-US" w:eastAsia="zh-CN"/>
        </w:rPr>
      </w:pPr>
      <w:r w:rsidRPr="000A49A9">
        <w:rPr>
          <w:rFonts w:hint="eastAsia"/>
          <w:lang w:eastAsia="zh-CN"/>
        </w:rPr>
        <w:t>全体</w:t>
      </w:r>
      <w:r w:rsidRPr="000A49A9">
        <w:rPr>
          <w:lang w:eastAsia="zh-CN"/>
        </w:rPr>
        <w:t>会议批准了</w:t>
      </w:r>
      <w:r>
        <w:rPr>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r>
        <w:rPr>
          <w:rFonts w:hint="eastAsia"/>
          <w:lang w:val="en-US" w:eastAsia="zh-CN"/>
        </w:rPr>
        <w:t>第</w:t>
      </w:r>
      <w:r>
        <w:rPr>
          <w:lang w:val="en-US" w:eastAsia="zh-CN"/>
        </w:rPr>
        <w:t>40</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bookmarkStart w:id="18" w:name="_Toc348252452"/>
      <w:r>
        <w:rPr>
          <w:rFonts w:hint="eastAsia"/>
          <w:lang w:eastAsia="zh-CN"/>
        </w:rPr>
        <w:t>国际电联电信标准化部门</w:t>
      </w:r>
      <w:r w:rsidRPr="00E04A5F">
        <w:rPr>
          <w:lang w:eastAsia="zh-CN"/>
        </w:rPr>
        <w:t>工作中的监管内容</w:t>
      </w:r>
      <w:bookmarkEnd w:id="18"/>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19" w:name="_Toc219521721"/>
      <w:bookmarkStart w:id="20" w:name="_Toc348252456"/>
      <w:r>
        <w:rPr>
          <w:rFonts w:hint="eastAsia"/>
          <w:lang w:val="en-US" w:eastAsia="zh-CN"/>
        </w:rPr>
        <w:t>第</w:t>
      </w:r>
      <w:r>
        <w:rPr>
          <w:lang w:val="en-US" w:eastAsia="zh-CN"/>
        </w:rPr>
        <w:t>44</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937FC5">
        <w:rPr>
          <w:rFonts w:hint="eastAsia"/>
          <w:lang w:eastAsia="zh-CN"/>
        </w:rPr>
        <w:t>缩小发展中国家与发达国家之间的标准化工作差距</w:t>
      </w:r>
      <w:bookmarkEnd w:id="19"/>
      <w:bookmarkEnd w:id="20"/>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21" w:name="_Toc348252509"/>
      <w:r>
        <w:rPr>
          <w:rFonts w:hint="eastAsia"/>
          <w:lang w:val="en-US" w:eastAsia="zh-CN"/>
        </w:rPr>
        <w:t>第</w:t>
      </w:r>
      <w:r>
        <w:rPr>
          <w:lang w:val="en-US" w:eastAsia="zh-CN"/>
        </w:rPr>
        <w:t>76</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D73C74">
        <w:rPr>
          <w:rFonts w:hint="eastAsia"/>
          <w:lang w:eastAsia="zh-CN"/>
        </w:rPr>
        <w:t>有关</w:t>
      </w:r>
      <w:r>
        <w:rPr>
          <w:rFonts w:hint="eastAsia"/>
          <w:lang w:eastAsia="zh-CN"/>
        </w:rPr>
        <w:t>一致</w:t>
      </w:r>
      <w:r w:rsidRPr="00D73C74">
        <w:rPr>
          <w:rFonts w:hint="eastAsia"/>
          <w:lang w:eastAsia="zh-CN"/>
        </w:rPr>
        <w:t>性和互操作性测试、向发展中国家提供帮助和未来可能采用的国际电联标志计划的研究</w:t>
      </w:r>
      <w:bookmarkEnd w:id="21"/>
      <w:r>
        <w:rPr>
          <w:rFonts w:hint="eastAsia"/>
          <w:lang w:eastAsia="zh-CN"/>
        </w:rPr>
        <w:t>。</w:t>
      </w:r>
    </w:p>
    <w:p w:rsidR="00032EC9" w:rsidRPr="008710E2" w:rsidRDefault="00032EC9" w:rsidP="00032EC9">
      <w:pPr>
        <w:pStyle w:val="Heading2"/>
        <w:rPr>
          <w:lang w:val="en-US" w:eastAsia="zh-CN"/>
        </w:rPr>
      </w:pPr>
      <w:r>
        <w:rPr>
          <w:lang w:eastAsia="zh-CN"/>
        </w:rPr>
        <w:t>1.</w:t>
      </w:r>
      <w:r w:rsidRPr="008710E2">
        <w:rPr>
          <w:lang w:val="en-US" w:eastAsia="zh-CN"/>
        </w:rPr>
        <w:t>7</w:t>
      </w:r>
      <w:r w:rsidRPr="008710E2">
        <w:rPr>
          <w:lang w:val="en-US" w:eastAsia="zh-CN"/>
        </w:rPr>
        <w:tab/>
      </w:r>
      <w:r>
        <w:rPr>
          <w:lang w:eastAsia="zh-CN"/>
        </w:rPr>
        <w:t>编辑委员会提交全体会议的第四批案文</w:t>
      </w:r>
      <w:r>
        <w:rPr>
          <w:lang w:val="en-US" w:eastAsia="zh-CN"/>
        </w:rPr>
        <w:t>（</w:t>
      </w:r>
      <w:hyperlink r:id="rId13" w:history="1">
        <w:r w:rsidRPr="008710E2">
          <w:rPr>
            <w:rStyle w:val="Hyperlink"/>
            <w:bCs/>
            <w:lang w:val="en-US" w:eastAsia="zh-CN"/>
          </w:rPr>
          <w:t>84</w:t>
        </w:r>
      </w:hyperlink>
      <w:r>
        <w:rPr>
          <w:lang w:val="en-US" w:eastAsia="zh-CN"/>
        </w:rPr>
        <w:t>）</w:t>
      </w:r>
    </w:p>
    <w:p w:rsidR="00032EC9" w:rsidRDefault="00032EC9" w:rsidP="00032EC9">
      <w:pPr>
        <w:ind w:firstLineChars="200" w:firstLine="480"/>
        <w:rPr>
          <w:bCs/>
          <w:lang w:val="en-US" w:eastAsia="zh-CN"/>
        </w:rPr>
      </w:pPr>
      <w:r w:rsidRPr="000A49A9">
        <w:rPr>
          <w:rFonts w:hint="eastAsia"/>
          <w:lang w:eastAsia="zh-CN"/>
        </w:rPr>
        <w:t>全体</w:t>
      </w:r>
      <w:r w:rsidRPr="000A49A9">
        <w:rPr>
          <w:lang w:eastAsia="zh-CN"/>
        </w:rPr>
        <w:t>会议批准了</w:t>
      </w:r>
      <w:r>
        <w:rPr>
          <w:bCs/>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22" w:name="_Toc219521714"/>
      <w:bookmarkStart w:id="23" w:name="_Toc348252448"/>
      <w:r>
        <w:rPr>
          <w:rFonts w:hint="eastAsia"/>
          <w:lang w:val="en-US" w:eastAsia="zh-CN"/>
        </w:rPr>
        <w:t>第</w:t>
      </w:r>
      <w:r>
        <w:rPr>
          <w:lang w:val="en-US" w:eastAsia="zh-CN"/>
        </w:rPr>
        <w:t>35</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885CD7">
        <w:rPr>
          <w:rFonts w:hint="eastAsia"/>
          <w:lang w:val="en-US" w:eastAsia="zh-CN"/>
        </w:rPr>
        <w:t>国际电联电信标准化部门研究组和电信标准化顾问组的正副主席的任命及最长任期</w:t>
      </w:r>
      <w:bookmarkEnd w:id="22"/>
      <w:bookmarkEnd w:id="23"/>
      <w:r>
        <w:rPr>
          <w:lang w:val="en-US" w:eastAsia="zh-CN"/>
        </w:rPr>
        <w:t>（</w:t>
      </w:r>
      <w:r>
        <w:rPr>
          <w:rFonts w:hint="eastAsia"/>
          <w:lang w:val="en-US" w:eastAsia="zh-CN"/>
        </w:rPr>
        <w:t>但</w:t>
      </w:r>
      <w:r>
        <w:rPr>
          <w:lang w:val="en-US" w:eastAsia="zh-CN"/>
        </w:rPr>
        <w:t>修正了</w:t>
      </w:r>
      <w:r w:rsidRPr="003E2B15">
        <w:rPr>
          <w:rFonts w:ascii="STKaiti" w:eastAsia="STKaiti" w:hAnsi="STKaiti" w:hint="eastAsia"/>
          <w:lang w:val="en-US" w:eastAsia="zh-CN"/>
        </w:rPr>
        <w:t>顾及</w:t>
      </w:r>
      <w:r>
        <w:rPr>
          <w:lang w:val="en-US" w:eastAsia="zh-CN"/>
        </w:rPr>
        <w:t>c</w:t>
      </w:r>
      <w:proofErr w:type="gramStart"/>
      <w:r>
        <w:rPr>
          <w:rFonts w:hint="eastAsia"/>
          <w:lang w:eastAsia="zh-CN"/>
        </w:rPr>
        <w:t>)</w:t>
      </w:r>
      <w:r>
        <w:rPr>
          <w:rFonts w:hint="eastAsia"/>
          <w:bCs/>
          <w:lang w:val="en-US" w:eastAsia="zh-CN"/>
        </w:rPr>
        <w:t>一</w:t>
      </w:r>
      <w:r>
        <w:rPr>
          <w:bCs/>
          <w:lang w:val="en-US" w:eastAsia="zh-CN"/>
        </w:rPr>
        <w:t>段</w:t>
      </w:r>
      <w:proofErr w:type="gramEnd"/>
      <w:r>
        <w:rPr>
          <w:bCs/>
          <w:lang w:val="en-US" w:eastAsia="zh-CN"/>
        </w:rPr>
        <w:t>，因为该</w:t>
      </w:r>
      <w:r>
        <w:rPr>
          <w:rFonts w:hint="eastAsia"/>
          <w:bCs/>
          <w:lang w:val="en-US" w:eastAsia="zh-CN"/>
        </w:rPr>
        <w:t>段</w:t>
      </w:r>
      <w:r>
        <w:rPr>
          <w:bCs/>
          <w:lang w:val="en-US" w:eastAsia="zh-CN"/>
        </w:rPr>
        <w:t>应只提到标准化部门顾问组）；</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24" w:name="_Toc219521739"/>
      <w:bookmarkStart w:id="25" w:name="_Toc348252471"/>
      <w:r>
        <w:rPr>
          <w:rFonts w:hint="eastAsia"/>
          <w:lang w:val="en-US" w:eastAsia="zh-CN"/>
        </w:rPr>
        <w:t>第</w:t>
      </w:r>
      <w:r>
        <w:rPr>
          <w:lang w:val="en-US" w:eastAsia="zh-CN"/>
        </w:rPr>
        <w:t>55</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885CD7">
        <w:rPr>
          <w:rFonts w:hint="eastAsia"/>
          <w:lang w:val="en-US" w:eastAsia="zh-CN"/>
        </w:rPr>
        <w:t>在国际电联电信标准化部门活动</w:t>
      </w:r>
      <w:bookmarkEnd w:id="24"/>
      <w:bookmarkEnd w:id="25"/>
      <w:r w:rsidRPr="00885CD7">
        <w:rPr>
          <w:rFonts w:hint="eastAsia"/>
          <w:lang w:val="en-US" w:eastAsia="zh-CN"/>
        </w:rPr>
        <w:t>中</w:t>
      </w:r>
      <w:r w:rsidRPr="00885CD7">
        <w:rPr>
          <w:lang w:val="en-US" w:eastAsia="zh-CN"/>
        </w:rPr>
        <w:t>促进性别平等</w:t>
      </w:r>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26" w:name="_Toc348252493"/>
      <w:r>
        <w:rPr>
          <w:rFonts w:hint="eastAsia"/>
          <w:lang w:val="en-US" w:eastAsia="zh-CN"/>
        </w:rPr>
        <w:t>第</w:t>
      </w:r>
      <w:r>
        <w:rPr>
          <w:lang w:val="en-US" w:eastAsia="zh-CN"/>
        </w:rPr>
        <w:t>68</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Pr>
          <w:rFonts w:hint="eastAsia"/>
          <w:lang w:eastAsia="zh-CN"/>
        </w:rPr>
        <w:t>业界</w:t>
      </w:r>
      <w:r>
        <w:rPr>
          <w:lang w:eastAsia="zh-CN"/>
        </w:rPr>
        <w:t>在</w:t>
      </w:r>
      <w:r>
        <w:rPr>
          <w:rFonts w:hint="eastAsia"/>
          <w:lang w:eastAsia="zh-CN"/>
        </w:rPr>
        <w:t>国际电联电信标准化部门不断</w:t>
      </w:r>
      <w:r>
        <w:rPr>
          <w:lang w:eastAsia="zh-CN"/>
        </w:rPr>
        <w:t>演进的作用</w:t>
      </w:r>
      <w:bookmarkEnd w:id="26"/>
      <w:r>
        <w:rPr>
          <w:rFonts w:hint="eastAsia"/>
          <w:lang w:eastAsia="zh-CN"/>
        </w:rPr>
        <w:t>。</w:t>
      </w:r>
    </w:p>
    <w:p w:rsidR="00032EC9" w:rsidRPr="00821379" w:rsidRDefault="00032EC9" w:rsidP="00032EC9">
      <w:pPr>
        <w:pStyle w:val="Heading2"/>
        <w:rPr>
          <w:lang w:val="en-US" w:eastAsia="zh-CN"/>
        </w:rPr>
      </w:pPr>
      <w:r>
        <w:rPr>
          <w:lang w:eastAsia="zh-CN"/>
        </w:rPr>
        <w:t>1.</w:t>
      </w:r>
      <w:r w:rsidRPr="008710E2">
        <w:rPr>
          <w:lang w:val="en-US" w:eastAsia="zh-CN"/>
        </w:rPr>
        <w:t>8</w:t>
      </w:r>
      <w:r w:rsidRPr="008710E2">
        <w:rPr>
          <w:lang w:val="en-US" w:eastAsia="zh-CN"/>
        </w:rPr>
        <w:tab/>
      </w:r>
      <w:r w:rsidRPr="00821379">
        <w:rPr>
          <w:lang w:eastAsia="zh-CN"/>
        </w:rPr>
        <w:t>编辑委员会提交全体会议的第五批案文</w:t>
      </w:r>
      <w:r w:rsidRPr="00821379">
        <w:rPr>
          <w:lang w:val="en-US" w:eastAsia="zh-CN"/>
        </w:rPr>
        <w:t>（</w:t>
      </w:r>
      <w:r w:rsidR="009F46E8">
        <w:fldChar w:fldCharType="begin"/>
      </w:r>
      <w:r w:rsidR="009F46E8">
        <w:rPr>
          <w:lang w:eastAsia="zh-CN"/>
        </w:rPr>
        <w:instrText xml:space="preserve"> HYPERLINK "http://www.itu.int/md/T13-WTSA.16-C-0095/en" </w:instrText>
      </w:r>
      <w:r w:rsidR="009F46E8">
        <w:fldChar w:fldCharType="separate"/>
      </w:r>
      <w:r w:rsidRPr="00821379">
        <w:rPr>
          <w:rStyle w:val="Hyperlink"/>
          <w:lang w:val="en-US" w:eastAsia="zh-CN"/>
        </w:rPr>
        <w:t>95</w:t>
      </w:r>
      <w:r w:rsidR="009F46E8">
        <w:rPr>
          <w:rStyle w:val="Hyperlink"/>
          <w:lang w:val="en-US" w:eastAsia="zh-CN"/>
        </w:rPr>
        <w:fldChar w:fldCharType="end"/>
      </w:r>
      <w:r w:rsidRPr="00821379">
        <w:rPr>
          <w:lang w:val="en-US" w:eastAsia="zh-CN"/>
        </w:rPr>
        <w:t>）</w:t>
      </w:r>
    </w:p>
    <w:p w:rsidR="00032EC9" w:rsidRDefault="00032EC9" w:rsidP="00032EC9">
      <w:pPr>
        <w:ind w:firstLineChars="200" w:firstLine="480"/>
        <w:rPr>
          <w:bCs/>
          <w:lang w:val="en-US" w:eastAsia="zh-CN"/>
        </w:rPr>
      </w:pPr>
      <w:r w:rsidRPr="000A49A9">
        <w:rPr>
          <w:rFonts w:hint="eastAsia"/>
          <w:lang w:eastAsia="zh-CN"/>
        </w:rPr>
        <w:t>全体</w:t>
      </w:r>
      <w:r w:rsidRPr="000A49A9">
        <w:rPr>
          <w:lang w:eastAsia="zh-CN"/>
        </w:rPr>
        <w:t>会议批准了</w:t>
      </w:r>
      <w:r>
        <w:rPr>
          <w:bCs/>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27" w:name="_Toc348252428"/>
      <w:r>
        <w:rPr>
          <w:rFonts w:hint="eastAsia"/>
          <w:lang w:val="en-US" w:eastAsia="zh-CN"/>
        </w:rPr>
        <w:t>第</w:t>
      </w:r>
      <w:r>
        <w:rPr>
          <w:lang w:val="en-US" w:eastAsia="zh-CN"/>
        </w:rPr>
        <w:t>7</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E04A5F">
        <w:rPr>
          <w:lang w:eastAsia="zh-CN"/>
        </w:rPr>
        <w:t>与国际标准化组织和国际电工委员会的</w:t>
      </w:r>
      <w:r w:rsidRPr="00E04A5F">
        <w:rPr>
          <w:rFonts w:hint="eastAsia"/>
          <w:lang w:eastAsia="zh-CN"/>
        </w:rPr>
        <w:t>协</w:t>
      </w:r>
      <w:r w:rsidRPr="00E04A5F">
        <w:rPr>
          <w:lang w:eastAsia="zh-CN"/>
        </w:rPr>
        <w:t>作</w:t>
      </w:r>
      <w:bookmarkEnd w:id="27"/>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28" w:name="_Toc219521696"/>
      <w:bookmarkStart w:id="29" w:name="_Toc348252432"/>
      <w:r>
        <w:rPr>
          <w:rFonts w:hint="eastAsia"/>
          <w:lang w:val="en-US" w:eastAsia="zh-CN"/>
        </w:rPr>
        <w:t>第</w:t>
      </w:r>
      <w:r>
        <w:rPr>
          <w:lang w:val="en-US" w:eastAsia="zh-CN"/>
        </w:rPr>
        <w:t>18</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Pr>
          <w:rFonts w:hint="eastAsia"/>
          <w:lang w:eastAsia="zh-CN"/>
        </w:rPr>
        <w:t>国际电联无线电通信部门、</w:t>
      </w:r>
      <w:r w:rsidRPr="00343B21">
        <w:rPr>
          <w:rFonts w:hint="eastAsia"/>
          <w:lang w:val="en-US" w:eastAsia="zh-CN"/>
        </w:rPr>
        <w:t>国际电联电信标准化部门与国际电联电信发展部门之间工作</w:t>
      </w:r>
      <w:r w:rsidRPr="00343B21">
        <w:rPr>
          <w:lang w:val="en-US" w:eastAsia="zh-CN"/>
        </w:rPr>
        <w:t>的</w:t>
      </w:r>
      <w:r w:rsidRPr="00343B21">
        <w:rPr>
          <w:rFonts w:hint="eastAsia"/>
          <w:lang w:val="en-US" w:eastAsia="zh-CN"/>
        </w:rPr>
        <w:t>分工</w:t>
      </w:r>
      <w:r w:rsidRPr="00343B21">
        <w:rPr>
          <w:lang w:val="en-US" w:eastAsia="zh-CN"/>
        </w:rPr>
        <w:t>以及</w:t>
      </w:r>
      <w:r w:rsidRPr="00343B21">
        <w:rPr>
          <w:rFonts w:hint="eastAsia"/>
          <w:lang w:val="en-US" w:eastAsia="zh-CN"/>
        </w:rPr>
        <w:t>加强协调及</w:t>
      </w:r>
      <w:r w:rsidRPr="00343B21">
        <w:rPr>
          <w:lang w:val="en-US" w:eastAsia="zh-CN"/>
        </w:rPr>
        <w:t>合作</w:t>
      </w:r>
      <w:r w:rsidRPr="00343B21">
        <w:rPr>
          <w:rFonts w:hint="eastAsia"/>
          <w:lang w:val="en-US" w:eastAsia="zh-CN"/>
        </w:rPr>
        <w:t>的原则和程序</w:t>
      </w:r>
      <w:bookmarkEnd w:id="28"/>
      <w:bookmarkEnd w:id="29"/>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30" w:name="_Toc348252491"/>
      <w:r>
        <w:rPr>
          <w:rFonts w:hint="eastAsia"/>
          <w:lang w:val="en-US" w:eastAsia="zh-CN"/>
        </w:rPr>
        <w:t>第</w:t>
      </w:r>
      <w:r>
        <w:rPr>
          <w:lang w:val="en-US" w:eastAsia="zh-CN"/>
        </w:rPr>
        <w:t>67</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343B21">
        <w:rPr>
          <w:rFonts w:hint="eastAsia"/>
          <w:lang w:val="en-US" w:eastAsia="zh-CN"/>
        </w:rPr>
        <w:t>国际电联标准化部门在同等地位上使用国际电联的各种正式语文</w:t>
      </w:r>
      <w:bookmarkEnd w:id="30"/>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31" w:name="_Toc219521769"/>
      <w:bookmarkStart w:id="32" w:name="_Toc348252497"/>
      <w:r>
        <w:rPr>
          <w:rFonts w:hint="eastAsia"/>
          <w:lang w:val="en-US" w:eastAsia="zh-CN"/>
        </w:rPr>
        <w:t>第</w:t>
      </w:r>
      <w:r>
        <w:rPr>
          <w:lang w:val="en-US" w:eastAsia="zh-CN"/>
        </w:rPr>
        <w:t>70</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E04A5F">
        <w:rPr>
          <w:rFonts w:hint="eastAsia"/>
          <w:lang w:eastAsia="zh-CN"/>
        </w:rPr>
        <w:t>残疾人</w:t>
      </w:r>
      <w:r>
        <w:rPr>
          <w:rFonts w:hint="eastAsia"/>
          <w:lang w:eastAsia="zh-CN"/>
        </w:rPr>
        <w:t>和有具体需求人士</w:t>
      </w:r>
      <w:r w:rsidRPr="00E04A5F">
        <w:rPr>
          <w:rFonts w:hint="eastAsia"/>
          <w:lang w:eastAsia="zh-CN"/>
        </w:rPr>
        <w:t>对电信</w:t>
      </w:r>
      <w:r w:rsidRPr="00E04A5F">
        <w:rPr>
          <w:rFonts w:hint="eastAsia"/>
          <w:lang w:eastAsia="zh-CN"/>
        </w:rPr>
        <w:t>/</w:t>
      </w:r>
      <w:r w:rsidRPr="00E04A5F">
        <w:rPr>
          <w:rFonts w:hint="eastAsia"/>
          <w:lang w:eastAsia="zh-CN"/>
        </w:rPr>
        <w:t>信息通信技术的</w:t>
      </w:r>
      <w:r>
        <w:rPr>
          <w:rFonts w:hint="eastAsia"/>
          <w:lang w:eastAsia="zh-CN"/>
        </w:rPr>
        <w:t>无障碍</w:t>
      </w:r>
      <w:r w:rsidRPr="00E04A5F">
        <w:rPr>
          <w:rFonts w:hint="eastAsia"/>
          <w:lang w:eastAsia="zh-CN"/>
        </w:rPr>
        <w:t>获</w:t>
      </w:r>
      <w:r w:rsidRPr="00343B21">
        <w:rPr>
          <w:rFonts w:hint="eastAsia"/>
          <w:lang w:val="en-US" w:eastAsia="zh-CN"/>
        </w:rPr>
        <w:t>取</w:t>
      </w:r>
      <w:bookmarkEnd w:id="31"/>
      <w:bookmarkEnd w:id="32"/>
      <w:r w:rsidRPr="00343B21">
        <w:rPr>
          <w:rFonts w:hint="eastAsia"/>
          <w:lang w:val="en-US"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33" w:name="_Toc348252517"/>
      <w:r>
        <w:rPr>
          <w:rFonts w:hint="eastAsia"/>
          <w:lang w:val="en-US" w:eastAsia="zh-CN"/>
        </w:rPr>
        <w:t>第</w:t>
      </w:r>
      <w:r>
        <w:rPr>
          <w:lang w:val="en-US" w:eastAsia="zh-CN"/>
        </w:rPr>
        <w:t>80</w:t>
      </w:r>
      <w:r>
        <w:rPr>
          <w:lang w:val="en-US" w:eastAsia="zh-CN"/>
        </w:rPr>
        <w:t>号决议修订版</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Pr>
          <w:rFonts w:hint="eastAsia"/>
          <w:lang w:eastAsia="zh-CN"/>
        </w:rPr>
        <w:t>鸣谢成员对国际电联电信标准化部门实际成果工作的积极参与</w:t>
      </w:r>
      <w:bookmarkEnd w:id="33"/>
      <w:r>
        <w:rPr>
          <w:rFonts w:hint="eastAsia"/>
          <w:lang w:eastAsia="zh-CN"/>
        </w:rPr>
        <w:t>。</w:t>
      </w:r>
    </w:p>
    <w:p w:rsidR="00032EC9" w:rsidRPr="00840964" w:rsidRDefault="00032EC9" w:rsidP="00032EC9">
      <w:pPr>
        <w:ind w:firstLineChars="200" w:firstLine="480"/>
        <w:rPr>
          <w:lang w:val="en-US" w:eastAsia="zh-CN"/>
        </w:rPr>
      </w:pPr>
      <w:r w:rsidRPr="000A49A9">
        <w:rPr>
          <w:rFonts w:hint="eastAsia"/>
          <w:lang w:eastAsia="zh-CN"/>
        </w:rPr>
        <w:t>全体</w:t>
      </w:r>
      <w:r w:rsidRPr="000A49A9">
        <w:rPr>
          <w:lang w:eastAsia="zh-CN"/>
        </w:rPr>
        <w:t>会议批准</w:t>
      </w:r>
      <w:r>
        <w:rPr>
          <w:rFonts w:hint="eastAsia"/>
          <w:lang w:eastAsia="zh-CN"/>
        </w:rPr>
        <w:t>删除</w:t>
      </w:r>
      <w:r>
        <w:rPr>
          <w:lang w:eastAsia="zh-CN"/>
        </w:rPr>
        <w:t>下列决议</w:t>
      </w:r>
      <w:r>
        <w:rPr>
          <w:bCs/>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34" w:name="_Toc219521743"/>
      <w:bookmarkStart w:id="35" w:name="_Toc348252473"/>
      <w:r>
        <w:rPr>
          <w:rFonts w:hint="eastAsia"/>
          <w:lang w:val="en-US" w:eastAsia="zh-CN"/>
        </w:rPr>
        <w:t>第</w:t>
      </w:r>
      <w:r>
        <w:rPr>
          <w:lang w:val="en-US" w:eastAsia="zh-CN"/>
        </w:rPr>
        <w:t>57</w:t>
      </w:r>
      <w:r>
        <w:rPr>
          <w:lang w:val="en-US" w:eastAsia="zh-CN"/>
        </w:rPr>
        <w:t>号决议</w:t>
      </w:r>
      <w:r>
        <w:rPr>
          <w:rFonts w:hint="eastAsia"/>
          <w:lang w:val="en-US" w:eastAsia="zh-CN"/>
        </w:rPr>
        <w:t xml:space="preserve"> </w:t>
      </w:r>
      <w:r w:rsidRPr="003D6045">
        <w:rPr>
          <w:lang w:val="en-US" w:eastAsia="zh-CN"/>
        </w:rPr>
        <w:t>–</w:t>
      </w:r>
      <w:r>
        <w:rPr>
          <w:lang w:val="en-US" w:eastAsia="zh-CN"/>
        </w:rPr>
        <w:t xml:space="preserve"> </w:t>
      </w:r>
      <w:r w:rsidRPr="00343B21">
        <w:rPr>
          <w:rFonts w:hint="eastAsia"/>
          <w:lang w:val="en-US" w:eastAsia="zh-CN"/>
        </w:rPr>
        <w:t>加强国际电联三大部门之间就共同感兴趣的问题的协调和合作</w:t>
      </w:r>
      <w:bookmarkEnd w:id="34"/>
      <w:bookmarkEnd w:id="35"/>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36" w:name="_Toc348252499"/>
      <w:r>
        <w:rPr>
          <w:rFonts w:hint="eastAsia"/>
          <w:lang w:val="en-US" w:eastAsia="zh-CN"/>
        </w:rPr>
        <w:t>第</w:t>
      </w:r>
      <w:r>
        <w:rPr>
          <w:lang w:val="en-US" w:eastAsia="zh-CN"/>
        </w:rPr>
        <w:t>71</w:t>
      </w:r>
      <w:r>
        <w:rPr>
          <w:lang w:val="en-US" w:eastAsia="zh-CN"/>
        </w:rPr>
        <w:t>号决议</w:t>
      </w:r>
      <w:r>
        <w:rPr>
          <w:rFonts w:hint="eastAsia"/>
          <w:lang w:val="en-US" w:eastAsia="zh-CN"/>
        </w:rPr>
        <w:t xml:space="preserve"> </w:t>
      </w:r>
      <w:r w:rsidRPr="003D6045">
        <w:rPr>
          <w:lang w:val="en-US" w:eastAsia="zh-CN"/>
        </w:rPr>
        <w:t>–</w:t>
      </w:r>
      <w:r>
        <w:rPr>
          <w:lang w:val="en-US" w:eastAsia="zh-CN"/>
        </w:rPr>
        <w:t xml:space="preserve"> </w:t>
      </w:r>
      <w:r w:rsidRPr="00343B21">
        <w:rPr>
          <w:rFonts w:hint="eastAsia"/>
          <w:lang w:val="en-US" w:eastAsia="zh-CN"/>
        </w:rPr>
        <w:t>接纳学术界参加国际电联电信标准化部门的工作</w:t>
      </w:r>
      <w:bookmarkEnd w:id="36"/>
      <w:r>
        <w:rPr>
          <w:rFonts w:hint="eastAsia"/>
          <w:lang w:eastAsia="zh-CN"/>
        </w:rPr>
        <w:t>。</w:t>
      </w:r>
    </w:p>
    <w:p w:rsidR="00032EC9" w:rsidRPr="00840964" w:rsidRDefault="00032EC9" w:rsidP="00032EC9">
      <w:pPr>
        <w:ind w:left="567" w:firstLineChars="200" w:firstLine="480"/>
        <w:rPr>
          <w:lang w:val="en-US" w:eastAsia="zh-CN"/>
        </w:rPr>
      </w:pPr>
      <w:r>
        <w:rPr>
          <w:rFonts w:hint="eastAsia"/>
          <w:lang w:val="en-US" w:eastAsia="zh-CN"/>
        </w:rPr>
        <w:t>阿根廷</w:t>
      </w:r>
      <w:r>
        <w:rPr>
          <w:lang w:val="en-US" w:eastAsia="zh-CN"/>
        </w:rPr>
        <w:t>同意删除第</w:t>
      </w:r>
      <w:r>
        <w:rPr>
          <w:rFonts w:hint="eastAsia"/>
          <w:lang w:val="en-US" w:eastAsia="zh-CN"/>
        </w:rPr>
        <w:t>71</w:t>
      </w:r>
      <w:r>
        <w:rPr>
          <w:rFonts w:hint="eastAsia"/>
          <w:lang w:val="en-US" w:eastAsia="zh-CN"/>
        </w:rPr>
        <w:t>号</w:t>
      </w:r>
      <w:r>
        <w:rPr>
          <w:lang w:val="en-US" w:eastAsia="zh-CN"/>
        </w:rPr>
        <w:t>决议，因为全权代表大会相关决定已规定了学术界参加国际电联工作的事宜</w:t>
      </w:r>
      <w:r>
        <w:rPr>
          <w:rFonts w:hint="eastAsia"/>
          <w:lang w:val="en-US" w:eastAsia="zh-CN"/>
        </w:rPr>
        <w:t>。</w:t>
      </w:r>
      <w:r>
        <w:rPr>
          <w:lang w:val="en-US" w:eastAsia="zh-CN"/>
        </w:rPr>
        <w:t>然而</w:t>
      </w:r>
      <w:r>
        <w:rPr>
          <w:rFonts w:hint="eastAsia"/>
          <w:lang w:val="en-US" w:eastAsia="zh-CN"/>
        </w:rPr>
        <w:t>，</w:t>
      </w:r>
      <w:r>
        <w:rPr>
          <w:lang w:val="en-US" w:eastAsia="zh-CN"/>
        </w:rPr>
        <w:t>阿根廷强调指出，学术界参加国际电联的多种</w:t>
      </w:r>
      <w:r>
        <w:rPr>
          <w:rFonts w:hint="eastAsia"/>
          <w:lang w:val="en-US" w:eastAsia="zh-CN"/>
        </w:rPr>
        <w:t>不</w:t>
      </w:r>
      <w:r>
        <w:rPr>
          <w:lang w:val="en-US" w:eastAsia="zh-CN"/>
        </w:rPr>
        <w:t>同活动，特别是</w:t>
      </w:r>
      <w:r w:rsidRPr="00840964">
        <w:rPr>
          <w:lang w:val="en-US" w:eastAsia="zh-CN"/>
        </w:rPr>
        <w:t>ITU-T</w:t>
      </w:r>
      <w:r>
        <w:rPr>
          <w:rFonts w:hint="eastAsia"/>
          <w:lang w:val="en-US" w:eastAsia="zh-CN"/>
        </w:rPr>
        <w:t>部门</w:t>
      </w:r>
      <w:r>
        <w:rPr>
          <w:lang w:val="en-US" w:eastAsia="zh-CN"/>
        </w:rPr>
        <w:t>的多种活动非常重要。</w:t>
      </w:r>
      <w:r>
        <w:rPr>
          <w:rFonts w:hint="eastAsia"/>
          <w:lang w:val="en-US" w:eastAsia="zh-CN"/>
        </w:rPr>
        <w:t>阿根廷</w:t>
      </w:r>
      <w:r>
        <w:rPr>
          <w:lang w:val="en-US" w:eastAsia="zh-CN"/>
        </w:rPr>
        <w:t>要求在报告</w:t>
      </w:r>
      <w:r>
        <w:rPr>
          <w:rFonts w:hint="eastAsia"/>
          <w:lang w:val="en-US" w:eastAsia="zh-CN"/>
        </w:rPr>
        <w:t>中</w:t>
      </w:r>
      <w:r>
        <w:rPr>
          <w:lang w:val="en-US" w:eastAsia="zh-CN"/>
        </w:rPr>
        <w:t>纳入下列要点：</w:t>
      </w:r>
      <w:r>
        <w:rPr>
          <w:rFonts w:hint="eastAsia"/>
          <w:lang w:val="en-US" w:eastAsia="zh-CN"/>
        </w:rPr>
        <w:t>“</w:t>
      </w:r>
    </w:p>
    <w:p w:rsidR="00032EC9" w:rsidRDefault="00032EC9" w:rsidP="00032EC9">
      <w:pPr>
        <w:pStyle w:val="enumlev2"/>
        <w:rPr>
          <w:lang w:val="en-US" w:eastAsia="zh-CN"/>
        </w:rPr>
      </w:pPr>
      <w:r>
        <w:rPr>
          <w:lang w:val="en-US"/>
        </w:rPr>
        <w:sym w:font="Symbol" w:char="F06F"/>
      </w:r>
      <w:r>
        <w:rPr>
          <w:lang w:val="en-US" w:eastAsia="zh-CN"/>
        </w:rPr>
        <w:tab/>
      </w:r>
      <w:r>
        <w:rPr>
          <w:rFonts w:hint="eastAsia"/>
          <w:lang w:val="en-US" w:eastAsia="zh-CN"/>
        </w:rPr>
        <w:t>继续</w:t>
      </w:r>
      <w:r>
        <w:rPr>
          <w:lang w:val="en-US" w:eastAsia="zh-CN"/>
        </w:rPr>
        <w:t>每年开展</w:t>
      </w:r>
      <w:r>
        <w:rPr>
          <w:rFonts w:hint="eastAsia"/>
          <w:lang w:val="en-US" w:eastAsia="zh-CN"/>
        </w:rPr>
        <w:t>大</w:t>
      </w:r>
      <w:r>
        <w:rPr>
          <w:lang w:val="en-US" w:eastAsia="zh-CN"/>
        </w:rPr>
        <w:t>视野活动，尽可能在六个区域</w:t>
      </w:r>
      <w:r>
        <w:rPr>
          <w:rFonts w:hint="eastAsia"/>
          <w:lang w:val="en-US" w:eastAsia="zh-CN"/>
        </w:rPr>
        <w:t>轮流进行</w:t>
      </w:r>
      <w:r>
        <w:rPr>
          <w:lang w:val="en-US" w:eastAsia="zh-CN"/>
        </w:rPr>
        <w:t>；</w:t>
      </w:r>
    </w:p>
    <w:p w:rsidR="00032EC9" w:rsidRPr="00840964" w:rsidRDefault="00032EC9" w:rsidP="00032EC9">
      <w:pPr>
        <w:pStyle w:val="enumlev2"/>
        <w:rPr>
          <w:lang w:val="en-US" w:eastAsia="zh-CN"/>
        </w:rPr>
      </w:pPr>
      <w:r>
        <w:rPr>
          <w:lang w:val="en-US"/>
        </w:rPr>
        <w:lastRenderedPageBreak/>
        <w:sym w:font="Symbol" w:char="F06F"/>
      </w:r>
      <w:r>
        <w:rPr>
          <w:lang w:val="en-US" w:eastAsia="zh-CN"/>
        </w:rPr>
        <w:tab/>
      </w:r>
      <w:r>
        <w:rPr>
          <w:rFonts w:hint="eastAsia"/>
          <w:lang w:val="en-US" w:eastAsia="zh-CN"/>
        </w:rPr>
        <w:t>由于</w:t>
      </w:r>
      <w:r>
        <w:rPr>
          <w:lang w:val="en-US" w:eastAsia="zh-CN"/>
        </w:rPr>
        <w:t>学术界是</w:t>
      </w:r>
      <w:r>
        <w:rPr>
          <w:rFonts w:hint="eastAsia"/>
          <w:lang w:val="en-US" w:eastAsia="zh-CN"/>
        </w:rPr>
        <w:t>最具前瞻</w:t>
      </w:r>
      <w:r>
        <w:rPr>
          <w:lang w:val="en-US" w:eastAsia="zh-CN"/>
        </w:rPr>
        <w:t>力的协作</w:t>
      </w:r>
      <w:r>
        <w:rPr>
          <w:rFonts w:hint="eastAsia"/>
          <w:lang w:val="en-US" w:eastAsia="zh-CN"/>
        </w:rPr>
        <w:t>伙伴</w:t>
      </w:r>
      <w:r>
        <w:rPr>
          <w:lang w:val="en-US" w:eastAsia="zh-CN"/>
        </w:rPr>
        <w:t>，因此，应</w:t>
      </w:r>
      <w:r>
        <w:rPr>
          <w:rFonts w:hint="eastAsia"/>
          <w:lang w:val="en-US" w:eastAsia="zh-CN"/>
        </w:rPr>
        <w:t>鼓励学术</w:t>
      </w:r>
      <w:r>
        <w:rPr>
          <w:lang w:val="en-US" w:eastAsia="zh-CN"/>
        </w:rPr>
        <w:t>界参与详细制定国际电联的</w:t>
      </w:r>
      <w:r>
        <w:rPr>
          <w:rFonts w:hint="eastAsia"/>
          <w:lang w:val="en-US" w:eastAsia="zh-CN"/>
        </w:rPr>
        <w:t>学术</w:t>
      </w:r>
      <w:r>
        <w:rPr>
          <w:lang w:val="en-US" w:eastAsia="zh-CN"/>
        </w:rPr>
        <w:t>报告和出版物，如《国际电联新闻双月刊》、技术期刊和其它技术出版物，同时考虑到学术界在利用</w:t>
      </w:r>
      <w:r>
        <w:rPr>
          <w:rFonts w:hint="eastAsia"/>
          <w:lang w:val="en-US" w:eastAsia="zh-CN"/>
        </w:rPr>
        <w:t>其</w:t>
      </w:r>
      <w:r>
        <w:rPr>
          <w:lang w:val="en-US" w:eastAsia="zh-CN"/>
        </w:rPr>
        <w:t>与国际电联相适应的能力开展未来技术的调查、研究和开发跟进。</w:t>
      </w:r>
      <w:r w:rsidRPr="00CE16B5">
        <w:rPr>
          <w:rFonts w:ascii="SimSun" w:hAnsi="SimSun"/>
          <w:lang w:val="en-US" w:eastAsia="zh-CN"/>
        </w:rPr>
        <w:t>”</w:t>
      </w:r>
    </w:p>
    <w:p w:rsidR="00032EC9" w:rsidRPr="00840964" w:rsidRDefault="00032EC9" w:rsidP="00032EC9">
      <w:pPr>
        <w:ind w:left="567"/>
        <w:rPr>
          <w:lang w:val="en-US" w:eastAsia="zh-CN"/>
        </w:rPr>
      </w:pPr>
      <w:r>
        <w:rPr>
          <w:rFonts w:hint="eastAsia"/>
          <w:lang w:val="en-US" w:eastAsia="zh-CN"/>
        </w:rPr>
        <w:t>全体</w:t>
      </w:r>
      <w:r>
        <w:rPr>
          <w:lang w:val="en-US" w:eastAsia="zh-CN"/>
        </w:rPr>
        <w:t>会议一致同意阿根廷的提案。</w:t>
      </w:r>
    </w:p>
    <w:p w:rsidR="00032EC9" w:rsidRPr="008710E2" w:rsidRDefault="00032EC9" w:rsidP="00032EC9">
      <w:pPr>
        <w:pStyle w:val="Heading2"/>
        <w:rPr>
          <w:lang w:val="en-US" w:eastAsia="zh-CN"/>
        </w:rPr>
      </w:pPr>
      <w:r>
        <w:rPr>
          <w:lang w:eastAsia="zh-CN"/>
        </w:rPr>
        <w:t>1.</w:t>
      </w:r>
      <w:r w:rsidRPr="008710E2">
        <w:rPr>
          <w:lang w:val="en-US" w:eastAsia="zh-CN"/>
        </w:rPr>
        <w:t>9</w:t>
      </w:r>
      <w:r w:rsidRPr="008710E2">
        <w:rPr>
          <w:lang w:val="en-US" w:eastAsia="zh-CN"/>
        </w:rPr>
        <w:tab/>
      </w:r>
      <w:r>
        <w:rPr>
          <w:lang w:eastAsia="zh-CN"/>
        </w:rPr>
        <w:t>编辑委员会提交全体会议的第六批案文</w:t>
      </w:r>
      <w:r>
        <w:rPr>
          <w:lang w:val="en-US" w:eastAsia="zh-CN"/>
        </w:rPr>
        <w:t>（</w:t>
      </w:r>
      <w:r w:rsidR="009F46E8">
        <w:fldChar w:fldCharType="begin"/>
      </w:r>
      <w:r w:rsidR="009F46E8">
        <w:rPr>
          <w:lang w:eastAsia="zh-CN"/>
        </w:rPr>
        <w:instrText xml:space="preserve"> HYPERLINK "http://www.itu.int/md/T13-WTSA.16-C-0098/en" </w:instrText>
      </w:r>
      <w:r w:rsidR="009F46E8">
        <w:fldChar w:fldCharType="separate"/>
      </w:r>
      <w:r w:rsidRPr="008710E2">
        <w:rPr>
          <w:rStyle w:val="Hyperlink"/>
          <w:lang w:val="en-US" w:eastAsia="zh-CN"/>
        </w:rPr>
        <w:t>98</w:t>
      </w:r>
      <w:r w:rsidR="009F46E8">
        <w:rPr>
          <w:rStyle w:val="Hyperlink"/>
          <w:lang w:val="en-US" w:eastAsia="zh-CN"/>
        </w:rPr>
        <w:fldChar w:fldCharType="end"/>
      </w:r>
      <w:r>
        <w:rPr>
          <w:lang w:val="en-US" w:eastAsia="zh-CN"/>
        </w:rPr>
        <w:t>）</w:t>
      </w:r>
    </w:p>
    <w:p w:rsidR="00032EC9" w:rsidRDefault="00032EC9" w:rsidP="00032EC9">
      <w:pPr>
        <w:ind w:firstLineChars="200" w:firstLine="480"/>
        <w:rPr>
          <w:bCs/>
          <w:lang w:val="en-US" w:eastAsia="zh-CN"/>
        </w:rPr>
      </w:pPr>
      <w:r w:rsidRPr="000A49A9">
        <w:rPr>
          <w:rFonts w:hint="eastAsia"/>
          <w:lang w:eastAsia="zh-CN"/>
        </w:rPr>
        <w:t>全体</w:t>
      </w:r>
      <w:r w:rsidRPr="000A49A9">
        <w:rPr>
          <w:lang w:eastAsia="zh-CN"/>
        </w:rPr>
        <w:t>会议批准了</w:t>
      </w:r>
      <w:r>
        <w:rPr>
          <w:bCs/>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37" w:name="_Toc348252511"/>
      <w:r>
        <w:rPr>
          <w:rFonts w:hint="eastAsia"/>
          <w:lang w:val="en-US" w:eastAsia="zh-CN"/>
        </w:rPr>
        <w:t>第</w:t>
      </w:r>
      <w:r>
        <w:rPr>
          <w:lang w:val="en-US" w:eastAsia="zh-CN"/>
        </w:rPr>
        <w:t>77</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Pr>
          <w:rFonts w:hint="eastAsia"/>
          <w:lang w:eastAsia="zh-CN"/>
        </w:rPr>
        <w:t>加强国际电联电信标准化部门开展的软件定义网络</w:t>
      </w:r>
      <w:r w:rsidRPr="002868C2">
        <w:rPr>
          <w:rFonts w:hint="eastAsia"/>
          <w:lang w:eastAsia="zh-CN"/>
        </w:rPr>
        <w:t>标准化工作</w:t>
      </w:r>
      <w:bookmarkEnd w:id="37"/>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proofErr w:type="gramStart"/>
      <w:r>
        <w:rPr>
          <w:rFonts w:hint="eastAsia"/>
          <w:lang w:val="en-US" w:eastAsia="zh-CN"/>
        </w:rPr>
        <w:t>第</w:t>
      </w:r>
      <w:r w:rsidRPr="00CC6C77">
        <w:rPr>
          <w:lang w:val="en-US" w:eastAsia="zh-CN"/>
        </w:rPr>
        <w:t>[</w:t>
      </w:r>
      <w:proofErr w:type="gramEnd"/>
      <w:r w:rsidRPr="00CC6C77">
        <w:rPr>
          <w:lang w:val="en-US" w:eastAsia="zh-CN"/>
        </w:rPr>
        <w:t>COM4/</w:t>
      </w:r>
      <w:r>
        <w:rPr>
          <w:lang w:val="en-US" w:eastAsia="zh-CN"/>
        </w:rPr>
        <w:t>1]</w:t>
      </w:r>
      <w:r>
        <w:rPr>
          <w:lang w:val="en-US" w:eastAsia="zh-CN"/>
        </w:rPr>
        <w:t>号</w:t>
      </w:r>
      <w:r>
        <w:rPr>
          <w:rFonts w:hint="eastAsia"/>
          <w:lang w:val="en-US" w:eastAsia="zh-CN"/>
        </w:rPr>
        <w:t>新</w:t>
      </w:r>
      <w:r>
        <w:rPr>
          <w:lang w:val="en-US" w:eastAsia="zh-CN"/>
        </w:rPr>
        <w:t>决议</w:t>
      </w:r>
      <w:r>
        <w:rPr>
          <w:rFonts w:hint="eastAsia"/>
          <w:lang w:val="en-US" w:eastAsia="zh-CN"/>
        </w:rPr>
        <w:t>草案</w:t>
      </w:r>
      <w:r>
        <w:rPr>
          <w:rStyle w:val="FootnoteReference"/>
          <w:lang w:val="en-US"/>
        </w:rPr>
        <w:footnoteReference w:id="1"/>
      </w:r>
      <w:r>
        <w:rPr>
          <w:rFonts w:hint="eastAsia"/>
          <w:lang w:val="en-US" w:eastAsia="zh-CN"/>
        </w:rPr>
        <w:t xml:space="preserve"> </w:t>
      </w:r>
      <w:r w:rsidRPr="003D6045">
        <w:rPr>
          <w:lang w:val="en-US" w:eastAsia="zh-CN"/>
        </w:rPr>
        <w:t>–</w:t>
      </w:r>
      <w:r>
        <w:rPr>
          <w:lang w:val="en-US" w:eastAsia="zh-CN"/>
        </w:rPr>
        <w:t xml:space="preserve"> </w:t>
      </w:r>
      <w:r>
        <w:rPr>
          <w:rFonts w:hint="eastAsia"/>
          <w:lang w:eastAsia="zh-CN"/>
        </w:rPr>
        <w:t>国际电联电信标准化部门在基于云</w:t>
      </w:r>
      <w:r w:rsidRPr="00631E84">
        <w:rPr>
          <w:rFonts w:hint="eastAsia"/>
          <w:lang w:eastAsia="zh-CN"/>
        </w:rPr>
        <w:t>的事件数据</w:t>
      </w:r>
      <w:r>
        <w:rPr>
          <w:rFonts w:hint="eastAsia"/>
          <w:lang w:eastAsia="zh-CN"/>
        </w:rPr>
        <w:t>技术</w:t>
      </w:r>
      <w:r w:rsidRPr="00631E84">
        <w:rPr>
          <w:rFonts w:hint="eastAsia"/>
          <w:lang w:eastAsia="zh-CN"/>
        </w:rPr>
        <w:t>领域</w:t>
      </w:r>
      <w:r>
        <w:rPr>
          <w:rFonts w:hint="eastAsia"/>
          <w:lang w:eastAsia="zh-CN"/>
        </w:rPr>
        <w:t>开展</w:t>
      </w:r>
      <w:r w:rsidRPr="00631E84">
        <w:rPr>
          <w:rFonts w:hint="eastAsia"/>
          <w:lang w:eastAsia="zh-CN"/>
        </w:rPr>
        <w:t>的标准化工作</w:t>
      </w:r>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proofErr w:type="gramStart"/>
      <w:r>
        <w:rPr>
          <w:rFonts w:hint="eastAsia"/>
          <w:lang w:val="en-US" w:eastAsia="zh-CN"/>
        </w:rPr>
        <w:t>第</w:t>
      </w:r>
      <w:r w:rsidRPr="00CC6C77">
        <w:rPr>
          <w:lang w:val="en-US" w:eastAsia="zh-CN"/>
        </w:rPr>
        <w:t>[</w:t>
      </w:r>
      <w:proofErr w:type="gramEnd"/>
      <w:r w:rsidRPr="00CC6C77">
        <w:rPr>
          <w:lang w:val="en-US" w:eastAsia="zh-CN"/>
        </w:rPr>
        <w:t>COM4/</w:t>
      </w:r>
      <w:r>
        <w:rPr>
          <w:lang w:val="en-US" w:eastAsia="zh-CN"/>
        </w:rPr>
        <w:t>2]</w:t>
      </w:r>
      <w:r>
        <w:rPr>
          <w:lang w:val="en-US" w:eastAsia="zh-CN"/>
        </w:rPr>
        <w:t>号</w:t>
      </w:r>
      <w:r>
        <w:rPr>
          <w:rFonts w:hint="eastAsia"/>
          <w:lang w:val="en-US" w:eastAsia="zh-CN"/>
        </w:rPr>
        <w:t>新</w:t>
      </w:r>
      <w:r>
        <w:rPr>
          <w:lang w:val="en-US" w:eastAsia="zh-CN"/>
        </w:rPr>
        <w:t>决议</w:t>
      </w:r>
      <w:r>
        <w:rPr>
          <w:rFonts w:hint="eastAsia"/>
          <w:lang w:val="en-US" w:eastAsia="zh-CN"/>
        </w:rPr>
        <w:t>草案</w:t>
      </w:r>
      <w:r>
        <w:rPr>
          <w:rStyle w:val="FootnoteReference"/>
          <w:lang w:val="en-US"/>
        </w:rPr>
        <w:footnoteReference w:id="2"/>
      </w:r>
      <w:r>
        <w:rPr>
          <w:rFonts w:hint="eastAsia"/>
          <w:lang w:val="en-US" w:eastAsia="zh-CN"/>
        </w:rPr>
        <w:t xml:space="preserve"> </w:t>
      </w:r>
      <w:r w:rsidRPr="003D6045">
        <w:rPr>
          <w:lang w:val="en-US" w:eastAsia="zh-CN"/>
        </w:rPr>
        <w:t>–</w:t>
      </w:r>
      <w:r>
        <w:rPr>
          <w:lang w:val="en-US" w:eastAsia="zh-CN"/>
        </w:rPr>
        <w:t xml:space="preserve"> </w:t>
      </w:r>
      <w:r w:rsidRPr="00D15AAE">
        <w:rPr>
          <w:rFonts w:hint="eastAsia"/>
          <w:lang w:eastAsia="zh-CN"/>
        </w:rPr>
        <w:t>有关</w:t>
      </w:r>
      <w:r w:rsidRPr="00D15AAE">
        <w:rPr>
          <w:lang w:eastAsia="zh-CN"/>
        </w:rPr>
        <w:t>保护电信</w:t>
      </w:r>
      <w:r w:rsidRPr="00D15AAE">
        <w:rPr>
          <w:rFonts w:hint="eastAsia"/>
          <w:lang w:eastAsia="zh-CN"/>
        </w:rPr>
        <w:t>/</w:t>
      </w:r>
      <w:r>
        <w:rPr>
          <w:rFonts w:hint="eastAsia"/>
          <w:lang w:eastAsia="zh-CN"/>
        </w:rPr>
        <w:t>信息通信技术</w:t>
      </w:r>
      <w:r>
        <w:rPr>
          <w:lang w:eastAsia="zh-CN"/>
        </w:rPr>
        <w:t>业</w:t>
      </w:r>
      <w:r w:rsidRPr="00D15AAE">
        <w:rPr>
          <w:lang w:eastAsia="zh-CN"/>
        </w:rPr>
        <w:t>务用户的研究</w:t>
      </w:r>
      <w:r>
        <w:rPr>
          <w:rFonts w:hint="eastAsia"/>
          <w:lang w:eastAsia="zh-CN"/>
        </w:rPr>
        <w:t>。</w:t>
      </w:r>
    </w:p>
    <w:p w:rsidR="00032EC9" w:rsidRPr="008710E2" w:rsidRDefault="00032EC9" w:rsidP="00032EC9">
      <w:pPr>
        <w:pStyle w:val="Heading2"/>
        <w:rPr>
          <w:lang w:val="en-US" w:eastAsia="zh-CN"/>
        </w:rPr>
      </w:pPr>
      <w:r>
        <w:rPr>
          <w:lang w:eastAsia="zh-CN"/>
        </w:rPr>
        <w:t>1.</w:t>
      </w:r>
      <w:r w:rsidRPr="008710E2">
        <w:rPr>
          <w:lang w:val="en-US" w:eastAsia="zh-CN"/>
        </w:rPr>
        <w:t>10</w:t>
      </w:r>
      <w:r w:rsidRPr="008710E2">
        <w:rPr>
          <w:lang w:val="en-US" w:eastAsia="zh-CN"/>
        </w:rPr>
        <w:tab/>
      </w:r>
      <w:r>
        <w:rPr>
          <w:lang w:eastAsia="zh-CN"/>
        </w:rPr>
        <w:t>编辑委员会提交全体会议的第七批案文</w:t>
      </w:r>
      <w:r>
        <w:rPr>
          <w:bCs/>
          <w:lang w:val="en-US" w:eastAsia="zh-CN"/>
        </w:rPr>
        <w:t>（</w:t>
      </w:r>
      <w:r w:rsidR="009F46E8">
        <w:fldChar w:fldCharType="begin"/>
      </w:r>
      <w:r w:rsidR="009F46E8">
        <w:rPr>
          <w:lang w:eastAsia="zh-CN"/>
        </w:rPr>
        <w:instrText xml:space="preserve"> HYPERLINK "http://www.itu.int/md/T13-WTSA.16-C-0101/en" </w:instrText>
      </w:r>
      <w:r w:rsidR="009F46E8">
        <w:fldChar w:fldCharType="separate"/>
      </w:r>
      <w:r w:rsidRPr="008710E2">
        <w:rPr>
          <w:rStyle w:val="Hyperlink"/>
          <w:lang w:val="en-US" w:eastAsia="zh-CN"/>
        </w:rPr>
        <w:t>101</w:t>
      </w:r>
      <w:r w:rsidR="009F46E8">
        <w:rPr>
          <w:rStyle w:val="Hyperlink"/>
          <w:lang w:val="en-US" w:eastAsia="zh-CN"/>
        </w:rPr>
        <w:fldChar w:fldCharType="end"/>
      </w:r>
      <w:r>
        <w:rPr>
          <w:bCs/>
          <w:lang w:val="en-US" w:eastAsia="zh-CN"/>
        </w:rPr>
        <w:t>）</w:t>
      </w:r>
    </w:p>
    <w:p w:rsidR="00032EC9" w:rsidRDefault="00032EC9" w:rsidP="00032EC9">
      <w:pPr>
        <w:ind w:firstLineChars="200" w:firstLine="480"/>
        <w:rPr>
          <w:bCs/>
          <w:lang w:val="en-US" w:eastAsia="zh-CN"/>
        </w:rPr>
      </w:pPr>
      <w:r w:rsidRPr="000A49A9">
        <w:rPr>
          <w:rFonts w:hint="eastAsia"/>
          <w:lang w:eastAsia="zh-CN"/>
        </w:rPr>
        <w:t>全体</w:t>
      </w:r>
      <w:r w:rsidRPr="000A49A9">
        <w:rPr>
          <w:lang w:eastAsia="zh-CN"/>
        </w:rPr>
        <w:t>会议批准了</w:t>
      </w:r>
      <w:r>
        <w:rPr>
          <w:bCs/>
          <w:lang w:eastAsia="zh-CN"/>
        </w:rPr>
        <w:t>：</w:t>
      </w:r>
    </w:p>
    <w:p w:rsidR="00032EC9" w:rsidRPr="00CC6C77" w:rsidRDefault="00032EC9" w:rsidP="00032EC9">
      <w:pPr>
        <w:pStyle w:val="enumlev1"/>
        <w:rPr>
          <w:lang w:val="en-US" w:eastAsia="zh-CN"/>
        </w:rPr>
      </w:pPr>
      <w:r w:rsidRPr="00CC6C77">
        <w:rPr>
          <w:lang w:val="en-US" w:eastAsia="zh-CN"/>
        </w:rPr>
        <w:t>–</w:t>
      </w:r>
      <w:r w:rsidRPr="00CC6C77">
        <w:rPr>
          <w:lang w:val="en-US" w:eastAsia="zh-CN"/>
        </w:rPr>
        <w:tab/>
      </w:r>
      <w:bookmarkStart w:id="38" w:name="_Toc348252434"/>
      <w:r>
        <w:rPr>
          <w:rFonts w:hint="eastAsia"/>
          <w:lang w:val="en-US" w:eastAsia="zh-CN"/>
        </w:rPr>
        <w:t>第</w:t>
      </w:r>
      <w:r>
        <w:rPr>
          <w:lang w:val="en-US" w:eastAsia="zh-CN"/>
        </w:rPr>
        <w:t>20</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E04A5F">
        <w:rPr>
          <w:rFonts w:hint="eastAsia"/>
          <w:lang w:eastAsia="zh-CN"/>
        </w:rPr>
        <w:t>分配和管理国际电信编号、命名、寻址和识别资源的程序</w:t>
      </w:r>
      <w:bookmarkEnd w:id="38"/>
      <w:r>
        <w:rPr>
          <w:rFonts w:hint="eastAsia"/>
          <w:lang w:eastAsia="zh-CN"/>
        </w:rPr>
        <w:t>；</w:t>
      </w:r>
    </w:p>
    <w:p w:rsidR="00032EC9" w:rsidRDefault="00032EC9" w:rsidP="00032EC9">
      <w:pPr>
        <w:pStyle w:val="enumlev1"/>
        <w:rPr>
          <w:lang w:val="en-US" w:eastAsia="zh-CN"/>
        </w:rPr>
      </w:pPr>
      <w:r w:rsidRPr="00CC6C77">
        <w:rPr>
          <w:lang w:val="en-US" w:eastAsia="zh-CN"/>
        </w:rPr>
        <w:t>–</w:t>
      </w:r>
      <w:r w:rsidRPr="00CC6C77">
        <w:rPr>
          <w:lang w:val="en-US" w:eastAsia="zh-CN"/>
        </w:rPr>
        <w:tab/>
      </w:r>
      <w:r>
        <w:rPr>
          <w:rFonts w:hint="eastAsia"/>
          <w:lang w:val="en-US" w:eastAsia="zh-CN"/>
        </w:rPr>
        <w:t>第</w:t>
      </w:r>
      <w:r>
        <w:rPr>
          <w:lang w:val="en-US" w:eastAsia="zh-CN"/>
        </w:rPr>
        <w:t>49</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CC6C77">
        <w:rPr>
          <w:lang w:val="en-US" w:eastAsia="zh-CN"/>
        </w:rPr>
        <w:t>ENUM</w:t>
      </w:r>
      <w:r>
        <w:rPr>
          <w:rFonts w:hint="eastAsia"/>
          <w:lang w:eastAsia="zh-CN"/>
        </w:rPr>
        <w:t>；</w:t>
      </w:r>
    </w:p>
    <w:p w:rsidR="00032EC9" w:rsidRPr="00CC6C77" w:rsidRDefault="00032EC9" w:rsidP="00032EC9">
      <w:pPr>
        <w:pStyle w:val="enumlev1"/>
        <w:rPr>
          <w:lang w:val="en-US" w:eastAsia="zh-CN"/>
        </w:rPr>
      </w:pPr>
      <w:r w:rsidRPr="00CC6C77">
        <w:rPr>
          <w:lang w:val="en-US" w:eastAsia="zh-CN"/>
        </w:rPr>
        <w:t>–</w:t>
      </w:r>
      <w:r w:rsidRPr="00CC6C77">
        <w:rPr>
          <w:lang w:val="en-US" w:eastAsia="zh-CN"/>
        </w:rPr>
        <w:tab/>
      </w:r>
      <w:bookmarkStart w:id="39" w:name="_Toc348252485"/>
      <w:r>
        <w:rPr>
          <w:rFonts w:hint="eastAsia"/>
          <w:lang w:val="en-US" w:eastAsia="zh-CN"/>
        </w:rPr>
        <w:t>第</w:t>
      </w:r>
      <w:r>
        <w:rPr>
          <w:lang w:val="en-US" w:eastAsia="zh-CN"/>
        </w:rPr>
        <w:t>64</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E04A5F">
        <w:rPr>
          <w:lang w:eastAsia="zh-CN"/>
        </w:rPr>
        <w:t>IP</w:t>
      </w:r>
      <w:r w:rsidRPr="00E04A5F">
        <w:rPr>
          <w:rFonts w:hint="eastAsia"/>
          <w:lang w:eastAsia="zh-CN"/>
        </w:rPr>
        <w:t>地址分配</w:t>
      </w:r>
      <w:r>
        <w:rPr>
          <w:rFonts w:hint="eastAsia"/>
          <w:lang w:eastAsia="zh-CN"/>
        </w:rPr>
        <w:t>以及推进向</w:t>
      </w:r>
      <w:r>
        <w:rPr>
          <w:rFonts w:hint="eastAsia"/>
          <w:lang w:eastAsia="zh-CN"/>
        </w:rPr>
        <w:t>IPv6</w:t>
      </w:r>
      <w:r>
        <w:rPr>
          <w:rFonts w:hint="eastAsia"/>
          <w:lang w:eastAsia="zh-CN"/>
        </w:rPr>
        <w:t>的过渡及其</w:t>
      </w:r>
      <w:r w:rsidRPr="00E04A5F">
        <w:rPr>
          <w:rFonts w:hint="eastAsia"/>
          <w:lang w:eastAsia="zh-CN"/>
        </w:rPr>
        <w:t>部署</w:t>
      </w:r>
      <w:bookmarkEnd w:id="39"/>
      <w:r>
        <w:rPr>
          <w:rFonts w:hint="eastAsia"/>
          <w:lang w:eastAsia="zh-CN"/>
        </w:rPr>
        <w:t>；</w:t>
      </w:r>
    </w:p>
    <w:p w:rsidR="00032EC9" w:rsidRPr="00CC6C77" w:rsidRDefault="00032EC9" w:rsidP="00032EC9">
      <w:pPr>
        <w:pStyle w:val="enumlev1"/>
        <w:rPr>
          <w:lang w:val="en-US" w:eastAsia="zh-CN"/>
        </w:rPr>
      </w:pPr>
      <w:r w:rsidRPr="00CC6C77">
        <w:rPr>
          <w:lang w:val="en-US" w:eastAsia="zh-CN"/>
        </w:rPr>
        <w:t>–</w:t>
      </w:r>
      <w:r w:rsidRPr="00CC6C77">
        <w:rPr>
          <w:lang w:val="en-US" w:eastAsia="zh-CN"/>
        </w:rPr>
        <w:tab/>
      </w:r>
      <w:bookmarkStart w:id="40" w:name="_Toc219521759"/>
      <w:bookmarkStart w:id="41" w:name="_Toc348252487"/>
      <w:r>
        <w:rPr>
          <w:rFonts w:hint="eastAsia"/>
          <w:lang w:val="en-US" w:eastAsia="zh-CN"/>
        </w:rPr>
        <w:t>第</w:t>
      </w:r>
      <w:r>
        <w:rPr>
          <w:lang w:val="en-US" w:eastAsia="zh-CN"/>
        </w:rPr>
        <w:t>65</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E04A5F">
        <w:rPr>
          <w:rFonts w:hint="eastAsia"/>
          <w:lang w:eastAsia="zh-CN"/>
        </w:rPr>
        <w:t>主叫方号码传送</w:t>
      </w:r>
      <w:bookmarkEnd w:id="40"/>
      <w:r>
        <w:rPr>
          <w:rFonts w:hint="eastAsia"/>
          <w:lang w:eastAsia="zh-CN"/>
        </w:rPr>
        <w:t>、主叫线路标识和始发标识</w:t>
      </w:r>
      <w:bookmarkEnd w:id="41"/>
      <w:r>
        <w:rPr>
          <w:rFonts w:hint="eastAsia"/>
          <w:lang w:eastAsia="zh-CN"/>
        </w:rPr>
        <w:t>信息；</w:t>
      </w:r>
    </w:p>
    <w:p w:rsidR="00032EC9" w:rsidRPr="00CC6C77" w:rsidRDefault="00032EC9" w:rsidP="00032EC9">
      <w:pPr>
        <w:pStyle w:val="enumlev1"/>
        <w:rPr>
          <w:lang w:val="en-US" w:eastAsia="zh-CN"/>
        </w:rPr>
      </w:pPr>
      <w:r w:rsidRPr="00CC6C77">
        <w:rPr>
          <w:lang w:val="en-US" w:eastAsia="zh-CN"/>
        </w:rPr>
        <w:t>–</w:t>
      </w:r>
      <w:r w:rsidRPr="00CC6C77">
        <w:rPr>
          <w:lang w:val="en-US" w:eastAsia="zh-CN"/>
        </w:rPr>
        <w:tab/>
      </w:r>
      <w:bookmarkStart w:id="42" w:name="_Toc219521767"/>
      <w:bookmarkStart w:id="43" w:name="_Toc348252495"/>
      <w:r>
        <w:rPr>
          <w:rFonts w:hint="eastAsia"/>
          <w:lang w:val="en-US" w:eastAsia="zh-CN"/>
        </w:rPr>
        <w:t>第</w:t>
      </w:r>
      <w:r>
        <w:rPr>
          <w:lang w:val="en-US" w:eastAsia="zh-CN"/>
        </w:rPr>
        <w:t>69</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E04A5F">
        <w:rPr>
          <w:lang w:eastAsia="zh-CN"/>
        </w:rPr>
        <w:t>互联网资源</w:t>
      </w:r>
      <w:r>
        <w:rPr>
          <w:rFonts w:hint="eastAsia"/>
          <w:lang w:eastAsia="zh-CN"/>
        </w:rPr>
        <w:t>和</w:t>
      </w:r>
      <w:r>
        <w:rPr>
          <w:lang w:eastAsia="zh-CN"/>
        </w:rPr>
        <w:t>电信</w:t>
      </w:r>
      <w:r>
        <w:rPr>
          <w:lang w:eastAsia="zh-CN"/>
        </w:rPr>
        <w:t>/ICT</w:t>
      </w:r>
      <w:r w:rsidRPr="00E04A5F">
        <w:rPr>
          <w:lang w:eastAsia="zh-CN"/>
        </w:rPr>
        <w:t>的非歧视</w:t>
      </w:r>
      <w:r>
        <w:rPr>
          <w:rFonts w:hint="eastAsia"/>
          <w:lang w:eastAsia="zh-CN"/>
        </w:rPr>
        <w:t>获取</w:t>
      </w:r>
      <w:r w:rsidRPr="00E04A5F">
        <w:rPr>
          <w:lang w:eastAsia="zh-CN"/>
        </w:rPr>
        <w:t>和使用</w:t>
      </w:r>
      <w:bookmarkEnd w:id="42"/>
      <w:bookmarkEnd w:id="43"/>
      <w:r>
        <w:rPr>
          <w:rFonts w:hint="eastAsia"/>
          <w:lang w:eastAsia="zh-CN"/>
        </w:rPr>
        <w:t>；</w:t>
      </w:r>
    </w:p>
    <w:p w:rsidR="00032EC9" w:rsidRPr="00CC6C77" w:rsidRDefault="00032EC9" w:rsidP="00032EC9">
      <w:pPr>
        <w:pStyle w:val="enumlev1"/>
        <w:rPr>
          <w:lang w:val="en-US" w:eastAsia="zh-CN"/>
        </w:rPr>
      </w:pPr>
      <w:r w:rsidRPr="00CC6C77">
        <w:rPr>
          <w:lang w:val="en-US" w:eastAsia="zh-CN"/>
        </w:rPr>
        <w:t>–</w:t>
      </w:r>
      <w:r w:rsidRPr="00CC6C77">
        <w:rPr>
          <w:lang w:val="en-US" w:eastAsia="zh-CN"/>
        </w:rPr>
        <w:tab/>
      </w:r>
      <w:proofErr w:type="gramStart"/>
      <w:r>
        <w:rPr>
          <w:rFonts w:hint="eastAsia"/>
          <w:lang w:val="en-US" w:eastAsia="zh-CN"/>
        </w:rPr>
        <w:t>第</w:t>
      </w:r>
      <w:r w:rsidRPr="00CC6C77">
        <w:rPr>
          <w:lang w:val="en-US" w:eastAsia="zh-CN"/>
        </w:rPr>
        <w:t>[</w:t>
      </w:r>
      <w:proofErr w:type="gramEnd"/>
      <w:r w:rsidRPr="00CC6C77">
        <w:rPr>
          <w:lang w:val="en-US" w:eastAsia="zh-CN"/>
        </w:rPr>
        <w:t>COM4/</w:t>
      </w:r>
      <w:r>
        <w:rPr>
          <w:lang w:val="en-US" w:eastAsia="zh-CN"/>
        </w:rPr>
        <w:t>3]</w:t>
      </w:r>
      <w:r>
        <w:rPr>
          <w:lang w:val="en-US" w:eastAsia="zh-CN"/>
        </w:rPr>
        <w:t>号</w:t>
      </w:r>
      <w:r>
        <w:rPr>
          <w:rFonts w:hint="eastAsia"/>
          <w:lang w:val="en-US" w:eastAsia="zh-CN"/>
        </w:rPr>
        <w:t>新</w:t>
      </w:r>
      <w:r>
        <w:rPr>
          <w:lang w:val="en-US" w:eastAsia="zh-CN"/>
        </w:rPr>
        <w:t>决议</w:t>
      </w:r>
      <w:r>
        <w:rPr>
          <w:rFonts w:hint="eastAsia"/>
          <w:lang w:val="en-US" w:eastAsia="zh-CN"/>
        </w:rPr>
        <w:t>草案</w:t>
      </w:r>
      <w:r>
        <w:rPr>
          <w:rStyle w:val="FootnoteReference"/>
          <w:lang w:val="en-US"/>
        </w:rPr>
        <w:footnoteReference w:id="3"/>
      </w:r>
      <w:r>
        <w:rPr>
          <w:rFonts w:hint="eastAsia"/>
          <w:lang w:val="en-US" w:eastAsia="zh-CN"/>
        </w:rPr>
        <w:t xml:space="preserve"> </w:t>
      </w:r>
      <w:r w:rsidRPr="003D6045">
        <w:rPr>
          <w:lang w:val="en-US" w:eastAsia="zh-CN"/>
        </w:rPr>
        <w:t>–</w:t>
      </w:r>
      <w:r>
        <w:rPr>
          <w:lang w:val="en-US" w:eastAsia="zh-CN"/>
        </w:rPr>
        <w:t xml:space="preserve"> </w:t>
      </w:r>
      <w:r>
        <w:rPr>
          <w:rFonts w:hint="eastAsia"/>
          <w:lang w:eastAsia="zh-CN"/>
        </w:rPr>
        <w:t>加强国</w:t>
      </w:r>
      <w:r>
        <w:rPr>
          <w:lang w:eastAsia="zh-CN"/>
        </w:rPr>
        <w:t>际电联电信标准化部门</w:t>
      </w:r>
      <w:r>
        <w:rPr>
          <w:rFonts w:hint="eastAsia"/>
          <w:lang w:eastAsia="zh-CN"/>
        </w:rPr>
        <w:t>在</w:t>
      </w:r>
      <w:r>
        <w:rPr>
          <w:lang w:eastAsia="zh-CN"/>
        </w:rPr>
        <w:t>国际移动通信领域</w:t>
      </w:r>
      <w:r>
        <w:rPr>
          <w:rFonts w:hint="eastAsia"/>
          <w:lang w:eastAsia="zh-CN"/>
        </w:rPr>
        <w:t>与非</w:t>
      </w:r>
      <w:r>
        <w:rPr>
          <w:lang w:eastAsia="zh-CN"/>
        </w:rPr>
        <w:t>无线电</w:t>
      </w:r>
      <w:r>
        <w:rPr>
          <w:rFonts w:hint="eastAsia"/>
          <w:lang w:eastAsia="zh-CN"/>
        </w:rPr>
        <w:t>问题</w:t>
      </w:r>
      <w:r>
        <w:rPr>
          <w:lang w:eastAsia="zh-CN"/>
        </w:rPr>
        <w:t>相关</w:t>
      </w:r>
      <w:r>
        <w:rPr>
          <w:rFonts w:hint="eastAsia"/>
          <w:lang w:eastAsia="zh-CN"/>
        </w:rPr>
        <w:t>的</w:t>
      </w:r>
      <w:r>
        <w:rPr>
          <w:lang w:eastAsia="zh-CN"/>
        </w:rPr>
        <w:t>标准化活动</w:t>
      </w:r>
      <w:r>
        <w:rPr>
          <w:rFonts w:hint="eastAsia"/>
          <w:lang w:eastAsia="zh-CN"/>
        </w:rPr>
        <w:t>；</w:t>
      </w:r>
    </w:p>
    <w:p w:rsidR="00032EC9" w:rsidRPr="00CC6C77" w:rsidRDefault="00032EC9" w:rsidP="00032EC9">
      <w:pPr>
        <w:pStyle w:val="enumlev1"/>
        <w:rPr>
          <w:lang w:val="en-US" w:eastAsia="zh-CN"/>
        </w:rPr>
      </w:pPr>
      <w:r w:rsidRPr="00CC6C77">
        <w:rPr>
          <w:lang w:val="en-US" w:eastAsia="zh-CN"/>
        </w:rPr>
        <w:t>–</w:t>
      </w:r>
      <w:r w:rsidRPr="00CC6C77">
        <w:rPr>
          <w:lang w:val="en-US" w:eastAsia="zh-CN"/>
        </w:rPr>
        <w:tab/>
      </w:r>
      <w:proofErr w:type="gramStart"/>
      <w:r>
        <w:rPr>
          <w:rFonts w:hint="eastAsia"/>
          <w:lang w:val="en-US" w:eastAsia="zh-CN"/>
        </w:rPr>
        <w:t>第</w:t>
      </w:r>
      <w:r w:rsidRPr="00CC6C77">
        <w:rPr>
          <w:lang w:val="en-US" w:eastAsia="zh-CN"/>
        </w:rPr>
        <w:t>[</w:t>
      </w:r>
      <w:proofErr w:type="gramEnd"/>
      <w:r w:rsidRPr="00CC6C77">
        <w:rPr>
          <w:lang w:val="en-US" w:eastAsia="zh-CN"/>
        </w:rPr>
        <w:t>COM4/</w:t>
      </w:r>
      <w:r>
        <w:rPr>
          <w:lang w:val="en-US" w:eastAsia="zh-CN"/>
        </w:rPr>
        <w:t>4]</w:t>
      </w:r>
      <w:r>
        <w:rPr>
          <w:lang w:val="en-US" w:eastAsia="zh-CN"/>
        </w:rPr>
        <w:t>号</w:t>
      </w:r>
      <w:r>
        <w:rPr>
          <w:rFonts w:hint="eastAsia"/>
          <w:lang w:val="en-US" w:eastAsia="zh-CN"/>
        </w:rPr>
        <w:t>新</w:t>
      </w:r>
      <w:r>
        <w:rPr>
          <w:lang w:val="en-US" w:eastAsia="zh-CN"/>
        </w:rPr>
        <w:t>决议</w:t>
      </w:r>
      <w:r>
        <w:rPr>
          <w:rFonts w:hint="eastAsia"/>
          <w:lang w:val="en-US" w:eastAsia="zh-CN"/>
        </w:rPr>
        <w:t>草案</w:t>
      </w:r>
      <w:r>
        <w:rPr>
          <w:rStyle w:val="FootnoteReference"/>
          <w:lang w:val="en-US"/>
        </w:rPr>
        <w:footnoteReference w:id="4"/>
      </w:r>
      <w:r>
        <w:rPr>
          <w:rFonts w:hint="eastAsia"/>
          <w:lang w:val="en-US" w:eastAsia="zh-CN"/>
        </w:rPr>
        <w:t xml:space="preserve"> </w:t>
      </w:r>
      <w:r w:rsidRPr="003D6045">
        <w:rPr>
          <w:lang w:val="en-US" w:eastAsia="zh-CN"/>
        </w:rPr>
        <w:t>–</w:t>
      </w:r>
      <w:r>
        <w:rPr>
          <w:lang w:val="en-US" w:eastAsia="zh-CN"/>
        </w:rPr>
        <w:t xml:space="preserve"> </w:t>
      </w:r>
      <w:r w:rsidRPr="0021489B">
        <w:rPr>
          <w:rFonts w:hint="eastAsia"/>
          <w:lang w:eastAsia="zh-CN"/>
        </w:rPr>
        <w:t>国际移动漫游</w:t>
      </w:r>
      <w:r>
        <w:rPr>
          <w:rFonts w:hint="eastAsia"/>
          <w:lang w:eastAsia="zh-CN"/>
        </w:rPr>
        <w:t>；</w:t>
      </w:r>
    </w:p>
    <w:p w:rsidR="00032EC9" w:rsidRPr="00CC6C77" w:rsidRDefault="00032EC9" w:rsidP="00032EC9">
      <w:pPr>
        <w:pStyle w:val="enumlev1"/>
        <w:rPr>
          <w:lang w:val="en-US" w:eastAsia="zh-CN"/>
        </w:rPr>
      </w:pPr>
      <w:r w:rsidRPr="00CC6C77">
        <w:rPr>
          <w:lang w:val="en-US" w:eastAsia="zh-CN"/>
        </w:rPr>
        <w:t>–</w:t>
      </w:r>
      <w:r w:rsidRPr="00CC6C77">
        <w:rPr>
          <w:lang w:val="en-US" w:eastAsia="zh-CN"/>
        </w:rPr>
        <w:tab/>
      </w:r>
      <w:proofErr w:type="gramStart"/>
      <w:r>
        <w:rPr>
          <w:rFonts w:hint="eastAsia"/>
          <w:lang w:val="en-US" w:eastAsia="zh-CN"/>
        </w:rPr>
        <w:t>第</w:t>
      </w:r>
      <w:r w:rsidRPr="00CC6C77">
        <w:rPr>
          <w:lang w:val="en-US" w:eastAsia="zh-CN"/>
        </w:rPr>
        <w:t>[</w:t>
      </w:r>
      <w:proofErr w:type="gramEnd"/>
      <w:r w:rsidRPr="00CC6C77">
        <w:rPr>
          <w:lang w:val="en-US" w:eastAsia="zh-CN"/>
        </w:rPr>
        <w:t>COM4/</w:t>
      </w:r>
      <w:r>
        <w:rPr>
          <w:lang w:val="en-US" w:eastAsia="zh-CN"/>
        </w:rPr>
        <w:t>5]</w:t>
      </w:r>
      <w:r>
        <w:rPr>
          <w:lang w:val="en-US" w:eastAsia="zh-CN"/>
        </w:rPr>
        <w:t>号</w:t>
      </w:r>
      <w:r>
        <w:rPr>
          <w:rFonts w:hint="eastAsia"/>
          <w:lang w:val="en-US" w:eastAsia="zh-CN"/>
        </w:rPr>
        <w:t>新</w:t>
      </w:r>
      <w:r>
        <w:rPr>
          <w:lang w:val="en-US" w:eastAsia="zh-CN"/>
        </w:rPr>
        <w:t>决议</w:t>
      </w:r>
      <w:r>
        <w:rPr>
          <w:rFonts w:hint="eastAsia"/>
          <w:lang w:val="en-US" w:eastAsia="zh-CN"/>
        </w:rPr>
        <w:t>草案</w:t>
      </w:r>
      <w:r>
        <w:rPr>
          <w:rStyle w:val="FootnoteReference"/>
          <w:lang w:val="en-US"/>
        </w:rPr>
        <w:footnoteReference w:id="5"/>
      </w:r>
      <w:r>
        <w:rPr>
          <w:rFonts w:hint="eastAsia"/>
          <w:lang w:val="en-US" w:eastAsia="zh-CN"/>
        </w:rPr>
        <w:t xml:space="preserve"> </w:t>
      </w:r>
      <w:r w:rsidRPr="003D6045">
        <w:rPr>
          <w:lang w:val="en-US" w:eastAsia="zh-CN"/>
        </w:rPr>
        <w:t>–</w:t>
      </w:r>
      <w:r>
        <w:rPr>
          <w:lang w:val="en-US" w:eastAsia="zh-CN"/>
        </w:rPr>
        <w:t xml:space="preserve"> </w:t>
      </w:r>
      <w:r>
        <w:rPr>
          <w:rFonts w:hint="eastAsia"/>
          <w:lang w:eastAsia="zh-CN"/>
        </w:rPr>
        <w:t>加强对国</w:t>
      </w:r>
      <w:r>
        <w:rPr>
          <w:lang w:eastAsia="zh-CN"/>
        </w:rPr>
        <w:t>际电联电信标准化部门</w:t>
      </w:r>
      <w:r>
        <w:rPr>
          <w:rFonts w:hint="eastAsia"/>
          <w:lang w:eastAsia="zh-CN"/>
        </w:rPr>
        <w:t>所发布编号</w:t>
      </w:r>
      <w:r>
        <w:rPr>
          <w:lang w:eastAsia="zh-CN"/>
        </w:rPr>
        <w:t>方案</w:t>
      </w:r>
      <w:r>
        <w:rPr>
          <w:rFonts w:hint="eastAsia"/>
          <w:lang w:eastAsia="zh-CN"/>
        </w:rPr>
        <w:t>信息的电子资料库的访问；</w:t>
      </w:r>
    </w:p>
    <w:p w:rsidR="00032EC9" w:rsidRPr="00CC6C77" w:rsidRDefault="00032EC9" w:rsidP="00004B2F">
      <w:pPr>
        <w:pStyle w:val="enumlev1"/>
        <w:rPr>
          <w:lang w:val="en-US" w:eastAsia="zh-CN"/>
        </w:rPr>
      </w:pPr>
      <w:r w:rsidRPr="00CC6C77">
        <w:rPr>
          <w:lang w:val="en-US" w:eastAsia="zh-CN"/>
        </w:rPr>
        <w:t>–</w:t>
      </w:r>
      <w:r w:rsidRPr="00CC6C77">
        <w:rPr>
          <w:lang w:val="en-US" w:eastAsia="zh-CN"/>
        </w:rPr>
        <w:tab/>
      </w:r>
      <w:proofErr w:type="gramStart"/>
      <w:r>
        <w:rPr>
          <w:rFonts w:hint="eastAsia"/>
          <w:lang w:val="en-US" w:eastAsia="zh-CN"/>
        </w:rPr>
        <w:t>第</w:t>
      </w:r>
      <w:r w:rsidRPr="00CC6C77">
        <w:rPr>
          <w:lang w:val="en-US" w:eastAsia="zh-CN"/>
        </w:rPr>
        <w:t>[</w:t>
      </w:r>
      <w:proofErr w:type="gramEnd"/>
      <w:r w:rsidRPr="00CC6C77">
        <w:rPr>
          <w:lang w:val="en-US" w:eastAsia="zh-CN"/>
        </w:rPr>
        <w:t>COM4/</w:t>
      </w:r>
      <w:r>
        <w:rPr>
          <w:lang w:val="en-US" w:eastAsia="zh-CN"/>
        </w:rPr>
        <w:t>6]</w:t>
      </w:r>
      <w:r>
        <w:rPr>
          <w:lang w:val="en-US" w:eastAsia="zh-CN"/>
        </w:rPr>
        <w:t>号</w:t>
      </w:r>
      <w:r>
        <w:rPr>
          <w:rFonts w:hint="eastAsia"/>
          <w:lang w:val="en-US" w:eastAsia="zh-CN"/>
        </w:rPr>
        <w:t>新</w:t>
      </w:r>
      <w:r>
        <w:rPr>
          <w:lang w:val="en-US" w:eastAsia="zh-CN"/>
        </w:rPr>
        <w:t>决议</w:t>
      </w:r>
      <w:r>
        <w:rPr>
          <w:rFonts w:hint="eastAsia"/>
          <w:lang w:val="en-US" w:eastAsia="zh-CN"/>
        </w:rPr>
        <w:t>草案</w:t>
      </w:r>
      <w:r>
        <w:rPr>
          <w:rStyle w:val="FootnoteReference"/>
          <w:lang w:val="en-US"/>
        </w:rPr>
        <w:footnoteReference w:id="6"/>
      </w:r>
      <w:r>
        <w:rPr>
          <w:rFonts w:hint="eastAsia"/>
          <w:lang w:val="en-US" w:eastAsia="zh-CN"/>
        </w:rPr>
        <w:t xml:space="preserve"> </w:t>
      </w:r>
      <w:r w:rsidRPr="003D6045">
        <w:rPr>
          <w:lang w:val="en-US" w:eastAsia="zh-CN"/>
        </w:rPr>
        <w:t>–</w:t>
      </w:r>
      <w:r>
        <w:rPr>
          <w:lang w:val="en-US" w:eastAsia="zh-CN"/>
        </w:rPr>
        <w:t xml:space="preserve"> </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IMT-2020</w:t>
      </w:r>
      <w:r w:rsidRPr="0054634F">
        <w:rPr>
          <w:rFonts w:hint="eastAsia"/>
          <w:szCs w:val="24"/>
          <w:lang w:eastAsia="zh-CN"/>
        </w:rPr>
        <w:t>及</w:t>
      </w:r>
      <w:r>
        <w:rPr>
          <w:rFonts w:hint="eastAsia"/>
          <w:szCs w:val="24"/>
          <w:lang w:eastAsia="zh-CN"/>
        </w:rPr>
        <w:t>之后</w:t>
      </w:r>
      <w:r w:rsidRPr="0054634F">
        <w:rPr>
          <w:rFonts w:hint="eastAsia"/>
          <w:szCs w:val="24"/>
          <w:lang w:eastAsia="zh-CN"/>
        </w:rPr>
        <w:t>网络的互联互通</w:t>
      </w:r>
      <w:r>
        <w:rPr>
          <w:rFonts w:hint="eastAsia"/>
          <w:lang w:eastAsia="zh-CN"/>
        </w:rPr>
        <w:t>。</w:t>
      </w:r>
    </w:p>
    <w:p w:rsidR="00032EC9" w:rsidRPr="008710E2" w:rsidRDefault="00032EC9" w:rsidP="00032EC9">
      <w:pPr>
        <w:pStyle w:val="Heading2"/>
        <w:rPr>
          <w:lang w:val="en-US" w:eastAsia="zh-CN"/>
        </w:rPr>
      </w:pPr>
      <w:r>
        <w:rPr>
          <w:lang w:eastAsia="zh-CN"/>
        </w:rPr>
        <w:lastRenderedPageBreak/>
        <w:t>1.</w:t>
      </w:r>
      <w:r w:rsidRPr="008710E2">
        <w:rPr>
          <w:lang w:val="en-US" w:eastAsia="zh-CN"/>
        </w:rPr>
        <w:t>11</w:t>
      </w:r>
      <w:r w:rsidRPr="008710E2">
        <w:rPr>
          <w:lang w:val="en-US" w:eastAsia="zh-CN"/>
        </w:rPr>
        <w:tab/>
      </w:r>
      <w:r>
        <w:rPr>
          <w:lang w:eastAsia="zh-CN"/>
        </w:rPr>
        <w:t>编辑委员会提交全体会议的第八批案文</w:t>
      </w:r>
      <w:r>
        <w:rPr>
          <w:bCs/>
          <w:lang w:val="en-US" w:eastAsia="zh-CN"/>
        </w:rPr>
        <w:t>（</w:t>
      </w:r>
      <w:r w:rsidR="009F46E8">
        <w:fldChar w:fldCharType="begin"/>
      </w:r>
      <w:r w:rsidR="009F46E8">
        <w:rPr>
          <w:lang w:eastAsia="zh-CN"/>
        </w:rPr>
        <w:instrText xml:space="preserve"> HYPERLINK "http://www.itu.int/md/T13-WTSA.16-C-0103/en" </w:instrText>
      </w:r>
      <w:r w:rsidR="009F46E8">
        <w:fldChar w:fldCharType="separate"/>
      </w:r>
      <w:r w:rsidRPr="008710E2">
        <w:rPr>
          <w:rStyle w:val="Hyperlink"/>
          <w:lang w:val="en-US" w:eastAsia="zh-CN"/>
        </w:rPr>
        <w:t>103</w:t>
      </w:r>
      <w:r w:rsidR="009F46E8">
        <w:rPr>
          <w:rStyle w:val="Hyperlink"/>
          <w:lang w:val="en-US" w:eastAsia="zh-CN"/>
        </w:rPr>
        <w:fldChar w:fldCharType="end"/>
      </w:r>
      <w:r>
        <w:rPr>
          <w:bCs/>
          <w:lang w:val="en-US" w:eastAsia="zh-CN"/>
        </w:rPr>
        <w:t>）</w:t>
      </w:r>
    </w:p>
    <w:p w:rsidR="00032EC9" w:rsidRDefault="00032EC9" w:rsidP="00032EC9">
      <w:pPr>
        <w:keepNext/>
        <w:ind w:firstLineChars="200" w:firstLine="480"/>
        <w:rPr>
          <w:bCs/>
          <w:lang w:val="en-US" w:eastAsia="zh-CN"/>
        </w:rPr>
      </w:pPr>
      <w:r w:rsidRPr="000A49A9">
        <w:rPr>
          <w:rFonts w:hint="eastAsia"/>
          <w:lang w:eastAsia="zh-CN"/>
        </w:rPr>
        <w:t>全体</w:t>
      </w:r>
      <w:r w:rsidRPr="000A49A9">
        <w:rPr>
          <w:lang w:eastAsia="zh-CN"/>
        </w:rPr>
        <w:t>会议批准了</w:t>
      </w:r>
      <w:r>
        <w:rPr>
          <w:bCs/>
          <w:lang w:eastAsia="zh-CN"/>
        </w:rPr>
        <w:t>：</w:t>
      </w:r>
    </w:p>
    <w:p w:rsidR="00032EC9" w:rsidRPr="00840964" w:rsidRDefault="00032EC9" w:rsidP="00032EC9">
      <w:pPr>
        <w:pStyle w:val="enumlev1"/>
        <w:rPr>
          <w:lang w:val="en-US" w:eastAsia="zh-CN"/>
        </w:rPr>
      </w:pPr>
      <w:r w:rsidRPr="00840964">
        <w:rPr>
          <w:lang w:val="en-US" w:eastAsia="zh-CN"/>
        </w:rPr>
        <w:t>–</w:t>
      </w:r>
      <w:r w:rsidRPr="00840964">
        <w:rPr>
          <w:lang w:val="en-US" w:eastAsia="zh-CN"/>
        </w:rPr>
        <w:tab/>
      </w:r>
      <w:bookmarkStart w:id="44" w:name="_Toc219521693"/>
      <w:bookmarkStart w:id="45" w:name="_Toc348252430"/>
      <w:r>
        <w:rPr>
          <w:rFonts w:hint="eastAsia"/>
          <w:lang w:val="en-US" w:eastAsia="zh-CN"/>
        </w:rPr>
        <w:t>第</w:t>
      </w:r>
      <w:r>
        <w:rPr>
          <w:lang w:val="en-US" w:eastAsia="zh-CN"/>
        </w:rPr>
        <w:t>11</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Pr>
          <w:rFonts w:hint="eastAsia"/>
          <w:lang w:eastAsia="zh-CN"/>
        </w:rPr>
        <w:t>在</w:t>
      </w:r>
      <w:r w:rsidRPr="00E04A5F">
        <w:rPr>
          <w:rFonts w:hint="eastAsia"/>
          <w:lang w:eastAsia="zh-CN"/>
        </w:rPr>
        <w:t>研究涉及邮电</w:t>
      </w:r>
      <w:r>
        <w:rPr>
          <w:rFonts w:hint="eastAsia"/>
          <w:lang w:eastAsia="zh-CN"/>
        </w:rPr>
        <w:t>两</w:t>
      </w:r>
      <w:r w:rsidRPr="00E04A5F">
        <w:rPr>
          <w:rFonts w:hint="eastAsia"/>
          <w:lang w:eastAsia="zh-CN"/>
        </w:rPr>
        <w:t>行业的业务</w:t>
      </w:r>
      <w:bookmarkEnd w:id="44"/>
      <w:r>
        <w:rPr>
          <w:rFonts w:hint="eastAsia"/>
          <w:lang w:eastAsia="zh-CN"/>
        </w:rPr>
        <w:t>时</w:t>
      </w:r>
      <w:r w:rsidRPr="00E04A5F">
        <w:rPr>
          <w:rFonts w:hint="eastAsia"/>
          <w:lang w:eastAsia="zh-CN"/>
        </w:rPr>
        <w:t>与万国邮政联盟邮政经营理事会协作</w:t>
      </w:r>
      <w:bookmarkEnd w:id="45"/>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46" w:name="_Toc219521700"/>
      <w:bookmarkStart w:id="47" w:name="_Toc348252436"/>
      <w:r>
        <w:rPr>
          <w:rFonts w:hint="eastAsia"/>
          <w:lang w:val="en-US" w:eastAsia="zh-CN"/>
        </w:rPr>
        <w:t>第</w:t>
      </w:r>
      <w:r>
        <w:rPr>
          <w:lang w:val="en-US" w:eastAsia="zh-CN"/>
        </w:rPr>
        <w:t>22</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38451B">
        <w:rPr>
          <w:lang w:eastAsia="zh-CN"/>
        </w:rPr>
        <w:t>授权</w:t>
      </w:r>
      <w:r w:rsidRPr="0038451B">
        <w:rPr>
          <w:rFonts w:hint="eastAsia"/>
          <w:lang w:eastAsia="zh-CN"/>
        </w:rPr>
        <w:t>电信标准化顾问组</w:t>
      </w:r>
      <w:r w:rsidRPr="0038451B">
        <w:rPr>
          <w:lang w:eastAsia="zh-CN"/>
        </w:rPr>
        <w:t>在两</w:t>
      </w:r>
      <w:r w:rsidRPr="0038451B">
        <w:rPr>
          <w:rFonts w:hint="eastAsia"/>
          <w:lang w:eastAsia="zh-CN"/>
        </w:rPr>
        <w:t>届世界电信标准化全会</w:t>
      </w:r>
      <w:r w:rsidRPr="0038451B">
        <w:rPr>
          <w:lang w:eastAsia="zh-CN"/>
        </w:rPr>
        <w:t>之间开展工作</w:t>
      </w:r>
      <w:bookmarkEnd w:id="46"/>
      <w:bookmarkEnd w:id="47"/>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bookmarkStart w:id="48" w:name="_Toc219521723"/>
      <w:bookmarkStart w:id="49" w:name="_Toc348252458"/>
      <w:r>
        <w:rPr>
          <w:rFonts w:hint="eastAsia"/>
          <w:lang w:val="en-US" w:eastAsia="zh-CN"/>
        </w:rPr>
        <w:t>第</w:t>
      </w:r>
      <w:r>
        <w:rPr>
          <w:lang w:val="en-US" w:eastAsia="zh-CN"/>
        </w:rPr>
        <w:t>45</w:t>
      </w:r>
      <w:r>
        <w:rPr>
          <w:lang w:val="en-US" w:eastAsia="zh-CN"/>
        </w:rPr>
        <w:t>号决议修订</w:t>
      </w:r>
      <w:r>
        <w:rPr>
          <w:rFonts w:hint="eastAsia"/>
          <w:lang w:val="en-US" w:eastAsia="zh-CN"/>
        </w:rPr>
        <w:t>案</w:t>
      </w:r>
      <w:r>
        <w:rPr>
          <w:rFonts w:hint="eastAsia"/>
          <w:lang w:val="en-US" w:eastAsia="zh-CN"/>
        </w:rPr>
        <w:t xml:space="preserve"> </w:t>
      </w:r>
      <w:r w:rsidRPr="003D6045">
        <w:rPr>
          <w:lang w:val="en-US" w:eastAsia="zh-CN"/>
        </w:rPr>
        <w:t>–</w:t>
      </w:r>
      <w:r>
        <w:rPr>
          <w:lang w:val="en-US" w:eastAsia="zh-CN"/>
        </w:rPr>
        <w:t xml:space="preserve"> </w:t>
      </w:r>
      <w:r w:rsidRPr="00E04A5F">
        <w:rPr>
          <w:rFonts w:hint="eastAsia"/>
          <w:lang w:eastAsia="zh-CN"/>
        </w:rPr>
        <w:t>有效协调</w:t>
      </w:r>
      <w:r>
        <w:rPr>
          <w:rFonts w:hint="eastAsia"/>
          <w:lang w:eastAsia="zh-CN"/>
        </w:rPr>
        <w:t>国际电联电信标准化部门所有</w:t>
      </w:r>
      <w:r w:rsidRPr="00E04A5F">
        <w:rPr>
          <w:rFonts w:hint="eastAsia"/>
          <w:lang w:eastAsia="zh-CN"/>
        </w:rPr>
        <w:t>研究组开展的标准化工作以及</w:t>
      </w:r>
      <w:r>
        <w:rPr>
          <w:rFonts w:hint="eastAsia"/>
          <w:lang w:eastAsia="zh-CN"/>
        </w:rPr>
        <w:t>国际</w:t>
      </w:r>
      <w:r>
        <w:rPr>
          <w:lang w:eastAsia="zh-CN"/>
        </w:rPr>
        <w:t>电联</w:t>
      </w:r>
      <w:r>
        <w:rPr>
          <w:rFonts w:hint="eastAsia"/>
          <w:lang w:eastAsia="zh-CN"/>
        </w:rPr>
        <w:t>电信标准化顾问组</w:t>
      </w:r>
      <w:r w:rsidRPr="00E04A5F">
        <w:rPr>
          <w:rFonts w:hint="eastAsia"/>
          <w:lang w:eastAsia="zh-CN"/>
        </w:rPr>
        <w:t>的作用</w:t>
      </w:r>
      <w:bookmarkEnd w:id="48"/>
      <w:bookmarkEnd w:id="49"/>
      <w:r>
        <w:rPr>
          <w:rFonts w:hint="eastAsia"/>
          <w:lang w:eastAsia="zh-CN"/>
        </w:rPr>
        <w:t>；</w:t>
      </w:r>
    </w:p>
    <w:p w:rsidR="00032EC9" w:rsidRPr="00840964" w:rsidRDefault="00032EC9" w:rsidP="00032EC9">
      <w:pPr>
        <w:pStyle w:val="enumlev1"/>
        <w:rPr>
          <w:lang w:val="en-US" w:eastAsia="zh-CN"/>
        </w:rPr>
      </w:pPr>
      <w:r w:rsidRPr="00CC6C77">
        <w:rPr>
          <w:lang w:val="en-US" w:eastAsia="zh-CN"/>
        </w:rPr>
        <w:t>–</w:t>
      </w:r>
      <w:r w:rsidRPr="00CC6C77">
        <w:rPr>
          <w:lang w:val="en-US" w:eastAsia="zh-CN"/>
        </w:rPr>
        <w:tab/>
      </w:r>
      <w:proofErr w:type="gramStart"/>
      <w:r>
        <w:rPr>
          <w:rFonts w:hint="eastAsia"/>
          <w:lang w:val="en-US" w:eastAsia="zh-CN"/>
        </w:rPr>
        <w:t>第</w:t>
      </w:r>
      <w:r w:rsidRPr="00CC6C77">
        <w:rPr>
          <w:lang w:val="en-US" w:eastAsia="zh-CN"/>
        </w:rPr>
        <w:t>[</w:t>
      </w:r>
      <w:proofErr w:type="gramEnd"/>
      <w:r w:rsidRPr="00CC6C77">
        <w:rPr>
          <w:lang w:val="en-US" w:eastAsia="zh-CN"/>
        </w:rPr>
        <w:t>COM</w:t>
      </w:r>
      <w:r>
        <w:rPr>
          <w:lang w:val="en-US" w:eastAsia="zh-CN"/>
        </w:rPr>
        <w:t>3</w:t>
      </w:r>
      <w:r w:rsidRPr="00CC6C77">
        <w:rPr>
          <w:lang w:val="en-US" w:eastAsia="zh-CN"/>
        </w:rPr>
        <w:t>/</w:t>
      </w:r>
      <w:r>
        <w:rPr>
          <w:lang w:val="en-US" w:eastAsia="zh-CN"/>
        </w:rPr>
        <w:t>1]</w:t>
      </w:r>
      <w:r>
        <w:rPr>
          <w:lang w:val="en-US" w:eastAsia="zh-CN"/>
        </w:rPr>
        <w:t>号</w:t>
      </w:r>
      <w:r>
        <w:rPr>
          <w:rFonts w:hint="eastAsia"/>
          <w:lang w:val="en-US" w:eastAsia="zh-CN"/>
        </w:rPr>
        <w:t>新</w:t>
      </w:r>
      <w:r>
        <w:rPr>
          <w:lang w:val="en-US" w:eastAsia="zh-CN"/>
        </w:rPr>
        <w:t>决议</w:t>
      </w:r>
      <w:r>
        <w:rPr>
          <w:rFonts w:hint="eastAsia"/>
          <w:lang w:val="en-US" w:eastAsia="zh-CN"/>
        </w:rPr>
        <w:t>草案</w:t>
      </w:r>
      <w:r>
        <w:rPr>
          <w:rStyle w:val="FootnoteReference"/>
          <w:lang w:val="en-US"/>
        </w:rPr>
        <w:footnoteReference w:id="7"/>
      </w:r>
      <w:r>
        <w:rPr>
          <w:rFonts w:hint="eastAsia"/>
          <w:lang w:val="en-US" w:eastAsia="zh-CN"/>
        </w:rPr>
        <w:t xml:space="preserve"> </w:t>
      </w:r>
      <w:r w:rsidRPr="003D6045">
        <w:rPr>
          <w:lang w:val="en-US" w:eastAsia="zh-CN"/>
        </w:rPr>
        <w:t>–</w:t>
      </w:r>
      <w:r>
        <w:rPr>
          <w:lang w:val="en-US" w:eastAsia="zh-CN"/>
        </w:rPr>
        <w:t xml:space="preserve"> </w:t>
      </w:r>
      <w:r w:rsidRPr="00244D90">
        <w:rPr>
          <w:rFonts w:hint="eastAsia"/>
          <w:lang w:eastAsia="zh-CN"/>
        </w:rPr>
        <w:t>评估世界电信标准化全会各项决议的</w:t>
      </w:r>
      <w:r>
        <w:rPr>
          <w:rFonts w:hint="eastAsia"/>
          <w:lang w:eastAsia="zh-CN"/>
        </w:rPr>
        <w:t>落实</w:t>
      </w:r>
      <w:r w:rsidRPr="00244D90">
        <w:rPr>
          <w:rFonts w:hint="eastAsia"/>
          <w:lang w:eastAsia="zh-CN"/>
        </w:rPr>
        <w:t>情况</w:t>
      </w:r>
      <w:r>
        <w:rPr>
          <w:rFonts w:hint="eastAsia"/>
          <w:lang w:eastAsia="zh-CN"/>
        </w:rPr>
        <w:t>。</w:t>
      </w:r>
    </w:p>
    <w:p w:rsidR="00032EC9" w:rsidRPr="008710E2" w:rsidRDefault="00032EC9" w:rsidP="00032EC9">
      <w:pPr>
        <w:pStyle w:val="Heading2"/>
        <w:rPr>
          <w:bCs/>
          <w:lang w:val="en-US" w:eastAsia="zh-CN"/>
        </w:rPr>
      </w:pPr>
      <w:r>
        <w:rPr>
          <w:lang w:eastAsia="zh-CN"/>
        </w:rPr>
        <w:t>1.</w:t>
      </w:r>
      <w:r w:rsidRPr="008710E2">
        <w:rPr>
          <w:lang w:val="en-US" w:eastAsia="zh-CN"/>
        </w:rPr>
        <w:t>12</w:t>
      </w:r>
      <w:r w:rsidRPr="008710E2">
        <w:rPr>
          <w:lang w:val="en-US" w:eastAsia="zh-CN"/>
        </w:rPr>
        <w:tab/>
      </w:r>
      <w:r>
        <w:rPr>
          <w:rFonts w:hint="eastAsia"/>
          <w:lang w:val="en-US" w:eastAsia="zh-CN"/>
        </w:rPr>
        <w:t>第</w:t>
      </w:r>
      <w:r>
        <w:rPr>
          <w:lang w:val="en-US" w:eastAsia="zh-CN"/>
        </w:rPr>
        <w:t>三次</w:t>
      </w:r>
      <w:r>
        <w:rPr>
          <w:rFonts w:hint="eastAsia"/>
          <w:lang w:val="en-US" w:eastAsia="zh-CN"/>
        </w:rPr>
        <w:t>全体</w:t>
      </w:r>
      <w:r>
        <w:rPr>
          <w:lang w:val="en-US" w:eastAsia="zh-CN"/>
        </w:rPr>
        <w:t>会议结束</w:t>
      </w:r>
    </w:p>
    <w:p w:rsidR="00032EC9" w:rsidRDefault="00032EC9" w:rsidP="00032EC9">
      <w:pPr>
        <w:ind w:firstLineChars="200" w:firstLine="480"/>
        <w:rPr>
          <w:bCs/>
          <w:lang w:val="en-US" w:eastAsia="zh-CN"/>
        </w:rPr>
      </w:pPr>
      <w:r>
        <w:rPr>
          <w:rFonts w:hint="eastAsia"/>
          <w:bCs/>
          <w:lang w:val="en-US" w:eastAsia="zh-CN"/>
        </w:rPr>
        <w:t>按照</w:t>
      </w:r>
      <w:r>
        <w:rPr>
          <w:bCs/>
          <w:lang w:val="en-US" w:eastAsia="zh-CN"/>
        </w:rPr>
        <w:t>俄罗斯联邦的建议，</w:t>
      </w:r>
      <w:r>
        <w:rPr>
          <w:rFonts w:hint="eastAsia"/>
          <w:bCs/>
          <w:lang w:val="en-US" w:eastAsia="zh-CN"/>
        </w:rPr>
        <w:t>利用</w:t>
      </w:r>
      <w:r>
        <w:rPr>
          <w:bCs/>
          <w:lang w:val="en-US" w:eastAsia="zh-CN"/>
        </w:rPr>
        <w:t>午餐时间举行了</w:t>
      </w:r>
      <w:r>
        <w:rPr>
          <w:bCs/>
          <w:lang w:val="en-US" w:eastAsia="zh-CN"/>
        </w:rPr>
        <w:t>WTSA-</w:t>
      </w:r>
      <w:r w:rsidRPr="007B7C5E">
        <w:rPr>
          <w:bCs/>
          <w:lang w:val="en-US" w:eastAsia="zh-CN"/>
        </w:rPr>
        <w:t>16</w:t>
      </w:r>
      <w:r>
        <w:rPr>
          <w:rFonts w:hint="eastAsia"/>
          <w:bCs/>
          <w:lang w:val="en-US" w:eastAsia="zh-CN"/>
        </w:rPr>
        <w:t>六</w:t>
      </w:r>
      <w:r>
        <w:rPr>
          <w:bCs/>
          <w:lang w:val="en-US" w:eastAsia="zh-CN"/>
        </w:rPr>
        <w:t>位副主席</w:t>
      </w:r>
      <w:r>
        <w:rPr>
          <w:rFonts w:hint="eastAsia"/>
          <w:bCs/>
          <w:lang w:val="en-US" w:eastAsia="zh-CN"/>
        </w:rPr>
        <w:t>与</w:t>
      </w:r>
      <w:r>
        <w:rPr>
          <w:bCs/>
          <w:lang w:val="en-US" w:eastAsia="zh-CN"/>
        </w:rPr>
        <w:t>六个区域中每区域一名代表之间的</w:t>
      </w:r>
      <w:r>
        <w:rPr>
          <w:rFonts w:hint="eastAsia"/>
          <w:bCs/>
          <w:lang w:val="en-US" w:eastAsia="zh-CN"/>
        </w:rPr>
        <w:t>会议</w:t>
      </w:r>
      <w:r>
        <w:rPr>
          <w:bCs/>
          <w:lang w:val="en-US" w:eastAsia="zh-CN"/>
        </w:rPr>
        <w:t>，</w:t>
      </w:r>
      <w:r>
        <w:rPr>
          <w:rFonts w:hint="eastAsia"/>
          <w:bCs/>
          <w:lang w:val="en-US" w:eastAsia="zh-CN"/>
        </w:rPr>
        <w:t>以</w:t>
      </w:r>
      <w:r>
        <w:rPr>
          <w:bCs/>
          <w:lang w:val="en-US" w:eastAsia="zh-CN"/>
        </w:rPr>
        <w:t>找到解决悬而未决问题</w:t>
      </w:r>
      <w:r>
        <w:rPr>
          <w:rFonts w:hint="eastAsia"/>
          <w:bCs/>
          <w:lang w:val="en-US" w:eastAsia="zh-CN"/>
        </w:rPr>
        <w:t>的</w:t>
      </w:r>
      <w:r>
        <w:rPr>
          <w:bCs/>
          <w:lang w:val="en-US" w:eastAsia="zh-CN"/>
        </w:rPr>
        <w:t>方法。</w:t>
      </w:r>
    </w:p>
    <w:p w:rsidR="00032EC9" w:rsidRPr="008710E2" w:rsidRDefault="00032EC9" w:rsidP="00032EC9">
      <w:pPr>
        <w:tabs>
          <w:tab w:val="left" w:pos="851"/>
          <w:tab w:val="center" w:pos="9072"/>
        </w:tabs>
        <w:ind w:firstLineChars="200" w:firstLine="480"/>
        <w:rPr>
          <w:bCs/>
          <w:lang w:val="en-US" w:eastAsia="zh-CN"/>
        </w:rPr>
      </w:pPr>
      <w:r>
        <w:rPr>
          <w:rFonts w:hint="eastAsia"/>
          <w:bCs/>
          <w:lang w:val="en-US" w:eastAsia="zh-CN"/>
        </w:rPr>
        <w:t>主席</w:t>
      </w:r>
      <w:r>
        <w:rPr>
          <w:bCs/>
          <w:lang w:val="en-US" w:eastAsia="zh-CN"/>
        </w:rPr>
        <w:t>于</w:t>
      </w:r>
      <w:r>
        <w:rPr>
          <w:bCs/>
          <w:lang w:val="en-US" w:eastAsia="zh-CN"/>
        </w:rPr>
        <w:t>10:50</w:t>
      </w:r>
      <w:r>
        <w:rPr>
          <w:rFonts w:hint="eastAsia"/>
          <w:bCs/>
          <w:lang w:val="en-US" w:eastAsia="zh-CN"/>
        </w:rPr>
        <w:t>时</w:t>
      </w:r>
      <w:r>
        <w:rPr>
          <w:bCs/>
          <w:lang w:val="en-US" w:eastAsia="zh-CN"/>
        </w:rPr>
        <w:t>宣布第三次</w:t>
      </w:r>
      <w:r>
        <w:rPr>
          <w:rFonts w:hint="eastAsia"/>
          <w:bCs/>
          <w:lang w:val="en-US" w:eastAsia="zh-CN"/>
        </w:rPr>
        <w:t>全体</w:t>
      </w:r>
      <w:r>
        <w:rPr>
          <w:bCs/>
          <w:lang w:val="en-US" w:eastAsia="zh-CN"/>
        </w:rPr>
        <w:t>会议</w:t>
      </w:r>
      <w:r>
        <w:rPr>
          <w:rFonts w:hint="eastAsia"/>
          <w:bCs/>
          <w:lang w:val="en-US" w:eastAsia="zh-CN"/>
        </w:rPr>
        <w:t>结束</w:t>
      </w:r>
      <w:r>
        <w:rPr>
          <w:bCs/>
          <w:lang w:val="en-US" w:eastAsia="zh-CN"/>
        </w:rPr>
        <w:t>。</w:t>
      </w:r>
    </w:p>
    <w:p w:rsidR="00032EC9" w:rsidRPr="0099782C" w:rsidRDefault="00032EC9" w:rsidP="00032EC9">
      <w:pPr>
        <w:pStyle w:val="StyleChaptitleLatinSimSunAsianSimSunComplexSimSun"/>
        <w:rPr>
          <w:lang w:eastAsia="zh-CN"/>
        </w:rPr>
      </w:pPr>
      <w:r w:rsidRPr="009314B2">
        <w:rPr>
          <w:rFonts w:hint="eastAsia"/>
          <w:lang w:eastAsia="zh-CN"/>
        </w:rPr>
        <w:t>第</w:t>
      </w:r>
      <w:r>
        <w:rPr>
          <w:rFonts w:hint="eastAsia"/>
          <w:lang w:eastAsia="zh-CN"/>
        </w:rPr>
        <w:t>四</w:t>
      </w:r>
      <w:r w:rsidRPr="009314B2">
        <w:rPr>
          <w:rFonts w:hint="eastAsia"/>
          <w:lang w:eastAsia="zh-CN"/>
        </w:rPr>
        <w:t>次</w:t>
      </w:r>
      <w:r w:rsidRPr="009314B2">
        <w:rPr>
          <w:lang w:eastAsia="zh-CN"/>
        </w:rPr>
        <w:t>全体会议</w:t>
      </w:r>
    </w:p>
    <w:p w:rsidR="00032EC9" w:rsidRPr="00E039FA" w:rsidRDefault="00032EC9" w:rsidP="00032EC9">
      <w:pPr>
        <w:keepNext/>
        <w:keepLines/>
        <w:spacing w:before="0"/>
        <w:jc w:val="center"/>
        <w:rPr>
          <w:lang w:eastAsia="zh-CN"/>
        </w:rPr>
      </w:pPr>
      <w:r>
        <w:rPr>
          <w:rFonts w:ascii="SimSun" w:hAnsi="CG Times" w:cs="SimSun" w:hint="eastAsia"/>
          <w:szCs w:val="24"/>
          <w:lang w:val="en-US" w:eastAsia="zh-CN"/>
        </w:rPr>
        <w:t>（</w:t>
      </w:r>
      <w:r>
        <w:rPr>
          <w:rFonts w:ascii="TimesNewRoman" w:hAnsi="TimesNewRoman" w:cs="TimesNewRoman"/>
          <w:szCs w:val="24"/>
          <w:lang w:val="en-US" w:eastAsia="zh-CN"/>
        </w:rPr>
        <w:t>2016</w:t>
      </w:r>
      <w:r>
        <w:rPr>
          <w:rFonts w:ascii="SimSun" w:hAnsi="CG Times" w:cs="SimSun" w:hint="eastAsia"/>
          <w:szCs w:val="24"/>
          <w:lang w:val="en-US" w:eastAsia="zh-CN"/>
        </w:rPr>
        <w:t>年</w:t>
      </w:r>
      <w:r>
        <w:rPr>
          <w:rFonts w:ascii="TimesNewRoman" w:hAnsi="TimesNewRoman" w:cs="TimesNewRoman"/>
          <w:szCs w:val="24"/>
          <w:lang w:val="en-US" w:eastAsia="zh-CN"/>
        </w:rPr>
        <w:t>11</w:t>
      </w:r>
      <w:r>
        <w:rPr>
          <w:rFonts w:ascii="SimSun" w:hAnsi="CG Times" w:cs="SimSun" w:hint="eastAsia"/>
          <w:szCs w:val="24"/>
          <w:lang w:val="en-US" w:eastAsia="zh-CN"/>
        </w:rPr>
        <w:t>月</w:t>
      </w:r>
      <w:r>
        <w:rPr>
          <w:rFonts w:ascii="TimesNewRoman" w:hAnsi="TimesNewRoman" w:cs="TimesNewRoman"/>
          <w:szCs w:val="24"/>
          <w:lang w:val="en-US" w:eastAsia="zh-CN"/>
        </w:rPr>
        <w:t>2</w:t>
      </w:r>
      <w:r>
        <w:rPr>
          <w:rFonts w:ascii="SimSun" w:hAnsi="CG Times" w:cs="SimSun" w:hint="eastAsia"/>
          <w:szCs w:val="24"/>
          <w:lang w:val="en-US" w:eastAsia="zh-CN"/>
        </w:rPr>
        <w:t>日，星期三，</w:t>
      </w:r>
      <w:r>
        <w:rPr>
          <w:rFonts w:ascii="TimesNewRoman" w:hAnsi="TimesNewRoman" w:cs="TimesNewRoman"/>
          <w:szCs w:val="24"/>
          <w:lang w:val="en-US" w:eastAsia="zh-CN"/>
        </w:rPr>
        <w:t>14:00 – 17:15</w:t>
      </w:r>
      <w:r>
        <w:rPr>
          <w:rFonts w:ascii="SimSun" w:hAnsi="CG Times" w:cs="SimSun" w:hint="eastAsia"/>
          <w:szCs w:val="24"/>
          <w:lang w:val="en-US" w:eastAsia="zh-CN"/>
        </w:rPr>
        <w:t>）</w:t>
      </w:r>
    </w:p>
    <w:p w:rsidR="00032EC9" w:rsidRPr="008710E2" w:rsidRDefault="00032EC9" w:rsidP="00032EC9">
      <w:pPr>
        <w:pStyle w:val="Heading2"/>
        <w:rPr>
          <w:lang w:eastAsia="zh-CN"/>
        </w:rPr>
      </w:pPr>
      <w:r>
        <w:rPr>
          <w:lang w:eastAsia="zh-CN"/>
        </w:rPr>
        <w:t>2.</w:t>
      </w:r>
      <w:r w:rsidRPr="008710E2">
        <w:rPr>
          <w:lang w:eastAsia="zh-CN"/>
        </w:rPr>
        <w:t>1</w:t>
      </w:r>
      <w:r w:rsidRPr="008710E2">
        <w:rPr>
          <w:lang w:eastAsia="zh-CN"/>
        </w:rPr>
        <w:tab/>
      </w:r>
      <w:r w:rsidRPr="009314B2">
        <w:rPr>
          <w:rFonts w:hint="eastAsia"/>
          <w:lang w:eastAsia="zh-CN"/>
        </w:rPr>
        <w:t>第</w:t>
      </w:r>
      <w:r>
        <w:rPr>
          <w:rFonts w:hint="eastAsia"/>
          <w:lang w:eastAsia="zh-CN"/>
        </w:rPr>
        <w:t>四</w:t>
      </w:r>
      <w:r w:rsidRPr="009314B2">
        <w:rPr>
          <w:rFonts w:hint="eastAsia"/>
          <w:lang w:eastAsia="zh-CN"/>
        </w:rPr>
        <w:t>次全体会议开始</w:t>
      </w:r>
    </w:p>
    <w:p w:rsidR="00032EC9" w:rsidRPr="008710E2" w:rsidRDefault="00032EC9" w:rsidP="00032EC9">
      <w:pPr>
        <w:ind w:firstLineChars="200" w:firstLine="480"/>
        <w:rPr>
          <w:lang w:eastAsia="zh-CN"/>
        </w:rPr>
      </w:pPr>
      <w:r>
        <w:rPr>
          <w:rFonts w:hint="eastAsia"/>
          <w:lang w:eastAsia="zh-CN"/>
        </w:rPr>
        <w:t>主席宣布</w:t>
      </w:r>
      <w:r>
        <w:rPr>
          <w:lang w:eastAsia="zh-CN"/>
        </w:rPr>
        <w:t>第</w:t>
      </w:r>
      <w:r>
        <w:rPr>
          <w:rFonts w:hint="eastAsia"/>
          <w:lang w:eastAsia="zh-CN"/>
        </w:rPr>
        <w:t>四</w:t>
      </w:r>
      <w:r>
        <w:rPr>
          <w:lang w:eastAsia="zh-CN"/>
        </w:rPr>
        <w:t>次全体会议开始。</w:t>
      </w:r>
    </w:p>
    <w:p w:rsidR="00032EC9" w:rsidRPr="008710E2" w:rsidRDefault="00032EC9" w:rsidP="00032EC9">
      <w:pPr>
        <w:pStyle w:val="Heading2"/>
        <w:rPr>
          <w:lang w:eastAsia="zh-CN"/>
        </w:rPr>
      </w:pPr>
      <w:r>
        <w:rPr>
          <w:lang w:eastAsia="zh-CN"/>
        </w:rPr>
        <w:t>2.</w:t>
      </w:r>
      <w:r w:rsidRPr="008710E2">
        <w:rPr>
          <w:lang w:eastAsia="zh-CN"/>
        </w:rPr>
        <w:t>2</w:t>
      </w:r>
      <w:r w:rsidRPr="008710E2">
        <w:rPr>
          <w:lang w:eastAsia="zh-CN"/>
        </w:rPr>
        <w:tab/>
      </w:r>
      <w:r w:rsidRPr="00575048">
        <w:rPr>
          <w:rFonts w:hint="eastAsia"/>
          <w:lang w:eastAsia="zh-CN"/>
        </w:rPr>
        <w:t>批准议程</w:t>
      </w:r>
    </w:p>
    <w:p w:rsidR="00032EC9" w:rsidRDefault="00032EC9" w:rsidP="00032EC9">
      <w:pPr>
        <w:ind w:right="-79" w:firstLineChars="200" w:firstLine="480"/>
        <w:rPr>
          <w:lang w:eastAsia="zh-CN"/>
        </w:rPr>
      </w:pPr>
      <w:r w:rsidRPr="00293DEF">
        <w:rPr>
          <w:rFonts w:hint="eastAsia"/>
          <w:szCs w:val="24"/>
          <w:lang w:eastAsia="zh-CN"/>
        </w:rPr>
        <w:t>议程</w:t>
      </w:r>
      <w:r w:rsidRPr="00293DEF">
        <w:rPr>
          <w:rFonts w:ascii="SimSun" w:hAnsi="SimSun" w:cs="SimSun" w:hint="eastAsia"/>
          <w:szCs w:val="24"/>
          <w:lang w:eastAsia="zh-CN"/>
        </w:rPr>
        <w:t>（</w:t>
      </w:r>
      <w:r w:rsidR="009F46E8">
        <w:fldChar w:fldCharType="begin"/>
      </w:r>
      <w:r w:rsidR="009F46E8">
        <w:rPr>
          <w:lang w:eastAsia="zh-CN"/>
        </w:rPr>
        <w:instrText xml:space="preserve"> HYPERLINK "http://www.itu.int/md/T13-WTSA.16-ADM-0035/en" </w:instrText>
      </w:r>
      <w:r w:rsidR="009F46E8">
        <w:fldChar w:fldCharType="separate"/>
      </w:r>
      <w:r>
        <w:rPr>
          <w:rStyle w:val="Hyperlink"/>
          <w:lang w:val="en-US" w:eastAsia="zh-CN"/>
        </w:rPr>
        <w:t>ADM/35Rev1</w:t>
      </w:r>
      <w:r w:rsidR="009F46E8">
        <w:rPr>
          <w:rStyle w:val="Hyperlink"/>
          <w:lang w:val="en-US" w:eastAsia="zh-CN"/>
        </w:rPr>
        <w:fldChar w:fldCharType="end"/>
      </w:r>
      <w:r w:rsidRPr="00293DEF">
        <w:rPr>
          <w:rFonts w:hint="eastAsia"/>
          <w:lang w:eastAsia="zh-CN"/>
        </w:rPr>
        <w:t>号文件</w:t>
      </w:r>
      <w:r w:rsidRPr="00293DEF">
        <w:rPr>
          <w:rFonts w:ascii="SimSun" w:hAnsi="SimSun" w:cs="SimSun" w:hint="eastAsia"/>
          <w:szCs w:val="24"/>
          <w:lang w:eastAsia="zh-CN"/>
        </w:rPr>
        <w:t>）</w:t>
      </w:r>
      <w:r w:rsidRPr="00293DEF">
        <w:rPr>
          <w:rFonts w:hint="eastAsia"/>
          <w:szCs w:val="24"/>
          <w:lang w:eastAsia="zh-CN"/>
        </w:rPr>
        <w:t>获得通过</w:t>
      </w:r>
      <w:r w:rsidRPr="00293DEF">
        <w:rPr>
          <w:szCs w:val="24"/>
          <w:lang w:eastAsia="zh-CN"/>
        </w:rPr>
        <w:t>。</w:t>
      </w:r>
    </w:p>
    <w:p w:rsidR="00032EC9" w:rsidRPr="008710E2" w:rsidRDefault="00032EC9" w:rsidP="00032EC9">
      <w:pPr>
        <w:pStyle w:val="Heading3"/>
        <w:rPr>
          <w:b w:val="0"/>
          <w:lang w:val="en-US" w:eastAsia="zh-CN"/>
        </w:rPr>
      </w:pPr>
      <w:r>
        <w:rPr>
          <w:lang w:eastAsia="zh-CN"/>
        </w:rPr>
        <w:t>2.2.</w:t>
      </w:r>
      <w:r w:rsidRPr="008710E2">
        <w:rPr>
          <w:lang w:eastAsia="zh-CN"/>
        </w:rPr>
        <w:t>3</w:t>
      </w:r>
      <w:r w:rsidRPr="008710E2">
        <w:rPr>
          <w:lang w:eastAsia="zh-CN"/>
        </w:rPr>
        <w:tab/>
      </w:r>
      <w:r>
        <w:rPr>
          <w:lang w:eastAsia="zh-CN"/>
        </w:rPr>
        <w:t>编辑委员会提交全体会议的第九批案文</w:t>
      </w:r>
      <w:r>
        <w:rPr>
          <w:bCs/>
          <w:lang w:val="en-US" w:eastAsia="zh-CN"/>
        </w:rPr>
        <w:t>（</w:t>
      </w:r>
      <w:r w:rsidR="009F46E8">
        <w:fldChar w:fldCharType="begin"/>
      </w:r>
      <w:r w:rsidR="009F46E8">
        <w:rPr>
          <w:lang w:eastAsia="zh-CN"/>
        </w:rPr>
        <w:instrText xml:space="preserve"> HYPERLINK "http://www.itu.int/md/T13-WTSA.16-C-0116/en" </w:instrText>
      </w:r>
      <w:r w:rsidR="009F46E8">
        <w:fldChar w:fldCharType="separate"/>
      </w:r>
      <w:r w:rsidRPr="008710E2">
        <w:rPr>
          <w:rStyle w:val="Hyperlink"/>
          <w:lang w:val="en-US" w:eastAsia="zh-CN"/>
        </w:rPr>
        <w:t>116</w:t>
      </w:r>
      <w:r w:rsidR="009F46E8">
        <w:rPr>
          <w:rStyle w:val="Hyperlink"/>
          <w:lang w:val="en-US" w:eastAsia="zh-CN"/>
        </w:rPr>
        <w:fldChar w:fldCharType="end"/>
      </w:r>
      <w:r>
        <w:rPr>
          <w:bCs/>
          <w:lang w:val="en-US" w:eastAsia="zh-CN"/>
        </w:rPr>
        <w:t>）</w:t>
      </w:r>
    </w:p>
    <w:p w:rsidR="00032EC9" w:rsidRPr="00B371B0" w:rsidRDefault="00032EC9" w:rsidP="00032EC9">
      <w:pPr>
        <w:ind w:firstLineChars="200" w:firstLine="480"/>
        <w:rPr>
          <w:bCs/>
          <w:lang w:val="en-US" w:eastAsia="zh-CN"/>
        </w:rPr>
      </w:pPr>
      <w:r>
        <w:rPr>
          <w:rFonts w:hint="eastAsia"/>
          <w:bCs/>
          <w:lang w:val="en-US" w:eastAsia="zh-CN"/>
        </w:rPr>
        <w:t>针对第</w:t>
      </w:r>
      <w:r>
        <w:rPr>
          <w:rFonts w:hint="eastAsia"/>
          <w:bCs/>
          <w:lang w:val="en-US" w:eastAsia="zh-CN"/>
        </w:rPr>
        <w:t>1</w:t>
      </w:r>
      <w:r>
        <w:rPr>
          <w:rFonts w:hint="eastAsia"/>
          <w:bCs/>
          <w:lang w:val="en-US" w:eastAsia="zh-CN"/>
        </w:rPr>
        <w:t>号</w:t>
      </w:r>
      <w:r>
        <w:rPr>
          <w:bCs/>
          <w:lang w:val="en-US" w:eastAsia="zh-CN"/>
        </w:rPr>
        <w:t>决议，</w:t>
      </w:r>
      <w:r>
        <w:rPr>
          <w:rFonts w:hint="eastAsia"/>
          <w:bCs/>
          <w:lang w:val="en-US" w:eastAsia="zh-CN"/>
        </w:rPr>
        <w:t>会议</w:t>
      </w:r>
      <w:r>
        <w:rPr>
          <w:bCs/>
          <w:lang w:val="en-US" w:eastAsia="zh-CN"/>
        </w:rPr>
        <w:t>讨论了是否需要保留（</w:t>
      </w:r>
      <w:r w:rsidR="009F46E8">
        <w:fldChar w:fldCharType="begin"/>
      </w:r>
      <w:r w:rsidR="009F46E8">
        <w:rPr>
          <w:lang w:eastAsia="zh-CN"/>
        </w:rPr>
        <w:instrText xml:space="preserve"> HYPERLINK "http://www.itu.int/md/T13-WTSA.16-C-0116/en" </w:instrText>
      </w:r>
      <w:r w:rsidR="009F46E8">
        <w:fldChar w:fldCharType="separate"/>
      </w:r>
      <w:r w:rsidRPr="008710E2">
        <w:rPr>
          <w:rStyle w:val="Hyperlink"/>
          <w:lang w:val="en-US" w:eastAsia="zh-CN"/>
        </w:rPr>
        <w:t>116</w:t>
      </w:r>
      <w:r w:rsidR="009F46E8">
        <w:rPr>
          <w:rStyle w:val="Hyperlink"/>
          <w:lang w:val="en-US" w:eastAsia="zh-CN"/>
        </w:rPr>
        <w:fldChar w:fldCharType="end"/>
      </w:r>
      <w:r>
        <w:rPr>
          <w:bCs/>
          <w:lang w:val="en-US" w:eastAsia="zh-CN"/>
        </w:rPr>
        <w:t>）中的</w:t>
      </w:r>
      <w:r>
        <w:rPr>
          <w:rFonts w:hint="eastAsia"/>
          <w:bCs/>
          <w:lang w:val="en-US" w:eastAsia="zh-CN"/>
        </w:rPr>
        <w:t>1</w:t>
      </w:r>
      <w:r w:rsidRPr="00FD5B57">
        <w:rPr>
          <w:rFonts w:ascii="STKaiti" w:eastAsia="STKaiti" w:hAnsi="STKaiti" w:hint="eastAsia"/>
          <w:bCs/>
          <w:lang w:val="en-US" w:eastAsia="zh-CN"/>
        </w:rPr>
        <w:t>之</w:t>
      </w:r>
      <w:r w:rsidRPr="00FD5B57">
        <w:rPr>
          <w:rFonts w:ascii="STKaiti" w:eastAsia="STKaiti" w:hAnsi="STKaiti"/>
          <w:bCs/>
          <w:lang w:val="en-US" w:eastAsia="zh-CN"/>
        </w:rPr>
        <w:t>二</w:t>
      </w:r>
      <w:r>
        <w:rPr>
          <w:rFonts w:hint="eastAsia"/>
          <w:bCs/>
          <w:lang w:val="en-US" w:eastAsia="zh-CN"/>
        </w:rPr>
        <w:t>.10</w:t>
      </w:r>
      <w:r>
        <w:rPr>
          <w:rFonts w:hint="eastAsia"/>
          <w:bCs/>
          <w:lang w:val="en-US" w:eastAsia="zh-CN"/>
        </w:rPr>
        <w:t>段的</w:t>
      </w:r>
      <w:r>
        <w:rPr>
          <w:bCs/>
          <w:lang w:val="en-US" w:eastAsia="zh-CN"/>
        </w:rPr>
        <w:t>问题：</w:t>
      </w:r>
      <w:r w:rsidRPr="009C6BB0">
        <w:rPr>
          <w:rFonts w:ascii="SimSun" w:hAnsi="SimSun"/>
          <w:bCs/>
          <w:lang w:val="en-US" w:eastAsia="zh-CN"/>
        </w:rPr>
        <w:t>“</w:t>
      </w:r>
      <w:r w:rsidRPr="00B371B0">
        <w:rPr>
          <w:bCs/>
          <w:lang w:val="en-US" w:eastAsia="zh-CN"/>
        </w:rPr>
        <w:t>[</w:t>
      </w:r>
      <w:r>
        <w:rPr>
          <w:rFonts w:hint="eastAsia"/>
          <w:bCs/>
          <w:lang w:val="en-US" w:eastAsia="zh-CN"/>
        </w:rPr>
        <w:t>1</w:t>
      </w:r>
      <w:r w:rsidRPr="00FD5B57">
        <w:rPr>
          <w:rFonts w:ascii="STKaiti" w:eastAsia="STKaiti" w:hAnsi="STKaiti" w:hint="eastAsia"/>
          <w:bCs/>
          <w:lang w:val="en-US" w:eastAsia="zh-CN"/>
        </w:rPr>
        <w:t>之</w:t>
      </w:r>
      <w:r w:rsidRPr="00FD5B57">
        <w:rPr>
          <w:rFonts w:ascii="STKaiti" w:eastAsia="STKaiti" w:hAnsi="STKaiti"/>
          <w:bCs/>
          <w:lang w:val="en-US" w:eastAsia="zh-CN"/>
        </w:rPr>
        <w:t>二</w:t>
      </w:r>
      <w:r>
        <w:rPr>
          <w:rFonts w:hint="eastAsia"/>
          <w:bCs/>
          <w:lang w:val="en-US" w:eastAsia="zh-CN"/>
        </w:rPr>
        <w:t>.10</w:t>
      </w:r>
      <w:r>
        <w:rPr>
          <w:rFonts w:hint="eastAsia"/>
          <w:bCs/>
          <w:lang w:val="en-US" w:eastAsia="zh-CN"/>
        </w:rPr>
        <w:t>如果在</w:t>
      </w:r>
      <w:r>
        <w:rPr>
          <w:bCs/>
          <w:lang w:val="en-US" w:eastAsia="zh-CN"/>
        </w:rPr>
        <w:t>研究</w:t>
      </w:r>
      <w:r>
        <w:rPr>
          <w:rFonts w:hint="eastAsia"/>
          <w:bCs/>
          <w:lang w:val="en-US" w:eastAsia="zh-CN"/>
        </w:rPr>
        <w:t>组</w:t>
      </w:r>
      <w:r>
        <w:rPr>
          <w:bCs/>
          <w:lang w:val="en-US" w:eastAsia="zh-CN"/>
        </w:rPr>
        <w:t>会议上未就案文予以具体批准</w:t>
      </w:r>
      <w:r>
        <w:rPr>
          <w:rFonts w:hint="eastAsia"/>
          <w:bCs/>
          <w:lang w:val="en-US" w:eastAsia="zh-CN"/>
        </w:rPr>
        <w:t>/</w:t>
      </w:r>
      <w:r>
        <w:rPr>
          <w:rFonts w:hint="eastAsia"/>
          <w:bCs/>
          <w:lang w:val="en-US" w:eastAsia="zh-CN"/>
        </w:rPr>
        <w:t>确立</w:t>
      </w:r>
      <w:r>
        <w:rPr>
          <w:bCs/>
          <w:lang w:val="en-US" w:eastAsia="zh-CN"/>
        </w:rPr>
        <w:t>同意程序并获得一致意见，在特殊情况下，按照《国际电联</w:t>
      </w:r>
      <w:r>
        <w:rPr>
          <w:rFonts w:hint="eastAsia"/>
          <w:bCs/>
          <w:lang w:val="en-US" w:eastAsia="zh-CN"/>
        </w:rPr>
        <w:t>大会</w:t>
      </w:r>
      <w:r>
        <w:rPr>
          <w:bCs/>
          <w:lang w:val="en-US" w:eastAsia="zh-CN"/>
        </w:rPr>
        <w:t>、全会和会议的总规则》，</w:t>
      </w:r>
      <w:r>
        <w:rPr>
          <w:rFonts w:hint="eastAsia"/>
          <w:bCs/>
          <w:lang w:val="en-US" w:eastAsia="zh-CN"/>
        </w:rPr>
        <w:t>须</w:t>
      </w:r>
      <w:r>
        <w:rPr>
          <w:bCs/>
          <w:lang w:val="en-US" w:eastAsia="zh-CN"/>
        </w:rPr>
        <w:t>应用上述第</w:t>
      </w:r>
      <w:r>
        <w:rPr>
          <w:rFonts w:hint="eastAsia"/>
          <w:bCs/>
          <w:lang w:val="en-US" w:eastAsia="zh-CN"/>
        </w:rPr>
        <w:t>1.13</w:t>
      </w:r>
      <w:r>
        <w:rPr>
          <w:rFonts w:hint="eastAsia"/>
          <w:bCs/>
          <w:lang w:val="en-US" w:eastAsia="zh-CN"/>
        </w:rPr>
        <w:t>段</w:t>
      </w:r>
      <w:r>
        <w:rPr>
          <w:bCs/>
          <w:lang w:val="en-US" w:eastAsia="zh-CN"/>
        </w:rPr>
        <w:t>所述的、用于</w:t>
      </w:r>
      <w:r w:rsidRPr="00B371B0">
        <w:rPr>
          <w:bCs/>
          <w:lang w:val="en-US" w:eastAsia="zh-CN"/>
        </w:rPr>
        <w:t>WTSA</w:t>
      </w:r>
      <w:r>
        <w:rPr>
          <w:rFonts w:hint="eastAsia"/>
          <w:bCs/>
          <w:lang w:val="en-US" w:eastAsia="zh-CN"/>
        </w:rPr>
        <w:t>的</w:t>
      </w:r>
      <w:r>
        <w:rPr>
          <w:bCs/>
          <w:lang w:val="en-US" w:eastAsia="zh-CN"/>
        </w:rPr>
        <w:t>相同程序。</w:t>
      </w:r>
      <w:r>
        <w:rPr>
          <w:rFonts w:hint="eastAsia"/>
          <w:bCs/>
          <w:lang w:val="en-US" w:eastAsia="zh-CN"/>
        </w:rPr>
        <w:t>]</w:t>
      </w:r>
      <w:r w:rsidRPr="009C6BB0">
        <w:rPr>
          <w:rFonts w:ascii="SimSun" w:hAnsi="SimSun"/>
          <w:bCs/>
          <w:lang w:val="en-US" w:eastAsia="zh-CN"/>
        </w:rPr>
        <w:t>”</w:t>
      </w:r>
    </w:p>
    <w:p w:rsidR="00032EC9" w:rsidRPr="00394083" w:rsidRDefault="00032EC9" w:rsidP="00032EC9">
      <w:pPr>
        <w:ind w:firstLineChars="200" w:firstLine="480"/>
        <w:rPr>
          <w:szCs w:val="22"/>
          <w:lang w:val="en-US" w:eastAsia="zh-CN"/>
        </w:rPr>
      </w:pPr>
      <w:r>
        <w:rPr>
          <w:rFonts w:hint="eastAsia"/>
          <w:bCs/>
          <w:lang w:val="en-US" w:eastAsia="zh-CN"/>
        </w:rPr>
        <w:t>全体</w:t>
      </w:r>
      <w:r>
        <w:rPr>
          <w:bCs/>
          <w:lang w:val="en-US" w:eastAsia="zh-CN"/>
        </w:rPr>
        <w:t>会议同意在</w:t>
      </w:r>
      <w:r>
        <w:rPr>
          <w:rFonts w:hint="eastAsia"/>
          <w:bCs/>
          <w:lang w:val="en-US" w:eastAsia="zh-CN"/>
        </w:rPr>
        <w:t>第</w:t>
      </w:r>
      <w:r>
        <w:rPr>
          <w:rFonts w:hint="eastAsia"/>
          <w:bCs/>
          <w:lang w:val="en-US" w:eastAsia="zh-CN"/>
        </w:rPr>
        <w:t>1</w:t>
      </w:r>
      <w:r>
        <w:rPr>
          <w:rFonts w:hint="eastAsia"/>
          <w:bCs/>
          <w:lang w:val="en-US" w:eastAsia="zh-CN"/>
        </w:rPr>
        <w:t>号</w:t>
      </w:r>
      <w:r>
        <w:rPr>
          <w:bCs/>
          <w:lang w:val="en-US" w:eastAsia="zh-CN"/>
        </w:rPr>
        <w:t>决议修订案中</w:t>
      </w:r>
      <w:r>
        <w:rPr>
          <w:rFonts w:hint="eastAsia"/>
          <w:bCs/>
          <w:lang w:val="en-US" w:eastAsia="zh-CN"/>
        </w:rPr>
        <w:t>不</w:t>
      </w:r>
      <w:r>
        <w:rPr>
          <w:bCs/>
          <w:lang w:val="en-US" w:eastAsia="zh-CN"/>
        </w:rPr>
        <w:t>纳入新的</w:t>
      </w:r>
      <w:r>
        <w:rPr>
          <w:rFonts w:hint="eastAsia"/>
          <w:bCs/>
          <w:lang w:val="en-US" w:eastAsia="zh-CN"/>
        </w:rPr>
        <w:t>1</w:t>
      </w:r>
      <w:r w:rsidRPr="00FD5B57">
        <w:rPr>
          <w:rFonts w:ascii="STKaiti" w:eastAsia="STKaiti" w:hAnsi="STKaiti" w:hint="eastAsia"/>
          <w:bCs/>
          <w:lang w:val="en-US" w:eastAsia="zh-CN"/>
        </w:rPr>
        <w:t>之</w:t>
      </w:r>
      <w:r w:rsidRPr="00FD5B57">
        <w:rPr>
          <w:rFonts w:ascii="STKaiti" w:eastAsia="STKaiti" w:hAnsi="STKaiti"/>
          <w:bCs/>
          <w:lang w:val="en-US" w:eastAsia="zh-CN"/>
        </w:rPr>
        <w:t>二</w:t>
      </w:r>
      <w:r>
        <w:rPr>
          <w:rFonts w:hint="eastAsia"/>
          <w:bCs/>
          <w:lang w:val="en-US" w:eastAsia="zh-CN"/>
        </w:rPr>
        <w:t>.10</w:t>
      </w:r>
      <w:r>
        <w:rPr>
          <w:rFonts w:hint="eastAsia"/>
          <w:bCs/>
          <w:lang w:val="en-US" w:eastAsia="zh-CN"/>
        </w:rPr>
        <w:t>一</w:t>
      </w:r>
      <w:r>
        <w:rPr>
          <w:bCs/>
          <w:lang w:val="en-US" w:eastAsia="zh-CN"/>
        </w:rPr>
        <w:t>款，</w:t>
      </w:r>
      <w:r>
        <w:rPr>
          <w:rFonts w:hint="eastAsia"/>
          <w:bCs/>
          <w:lang w:val="en-US" w:eastAsia="zh-CN"/>
        </w:rPr>
        <w:t>但</w:t>
      </w:r>
      <w:r>
        <w:rPr>
          <w:bCs/>
          <w:lang w:val="en-US" w:eastAsia="zh-CN"/>
        </w:rPr>
        <w:t>要求电信标准化顾问组（</w:t>
      </w:r>
      <w:r>
        <w:rPr>
          <w:bCs/>
          <w:lang w:val="en-US" w:eastAsia="zh-CN"/>
        </w:rPr>
        <w:t>TSAG</w:t>
      </w:r>
      <w:r>
        <w:rPr>
          <w:bCs/>
          <w:lang w:val="en-US" w:eastAsia="zh-CN"/>
        </w:rPr>
        <w:t>）在制定提交</w:t>
      </w:r>
      <w:r>
        <w:rPr>
          <w:lang w:val="en-US" w:eastAsia="zh-CN"/>
        </w:rPr>
        <w:t>WTSA-20</w:t>
      </w:r>
      <w:r>
        <w:rPr>
          <w:rFonts w:hint="eastAsia"/>
          <w:lang w:val="en-US" w:eastAsia="zh-CN"/>
        </w:rPr>
        <w:t>审议</w:t>
      </w:r>
      <w:r>
        <w:rPr>
          <w:lang w:val="en-US" w:eastAsia="zh-CN"/>
        </w:rPr>
        <w:t>或纳入</w:t>
      </w:r>
      <w:r>
        <w:rPr>
          <w:lang w:val="en-US" w:eastAsia="zh-CN"/>
        </w:rPr>
        <w:t>ITU-T A.1</w:t>
      </w:r>
      <w:r>
        <w:rPr>
          <w:rFonts w:hint="eastAsia"/>
          <w:lang w:val="en-US" w:eastAsia="zh-CN"/>
        </w:rPr>
        <w:t>建议书</w:t>
      </w:r>
      <w:r>
        <w:rPr>
          <w:lang w:val="en-US" w:eastAsia="zh-CN"/>
        </w:rPr>
        <w:t>中的</w:t>
      </w:r>
      <w:r>
        <w:rPr>
          <w:lang w:val="en-US" w:eastAsia="zh-CN"/>
        </w:rPr>
        <w:t>WTSA</w:t>
      </w:r>
      <w:r>
        <w:rPr>
          <w:rFonts w:hint="eastAsia"/>
          <w:lang w:val="en-US" w:eastAsia="zh-CN"/>
        </w:rPr>
        <w:t>第</w:t>
      </w:r>
      <w:r>
        <w:rPr>
          <w:rFonts w:hint="eastAsia"/>
          <w:lang w:val="en-US" w:eastAsia="zh-CN"/>
        </w:rPr>
        <w:t>1</w:t>
      </w:r>
      <w:r>
        <w:rPr>
          <w:rFonts w:hint="eastAsia"/>
          <w:lang w:val="en-US" w:eastAsia="zh-CN"/>
        </w:rPr>
        <w:t>号</w:t>
      </w:r>
      <w:r>
        <w:rPr>
          <w:lang w:val="en-US" w:eastAsia="zh-CN"/>
        </w:rPr>
        <w:t>决议修订草案时</w:t>
      </w:r>
      <w:r>
        <w:rPr>
          <w:rFonts w:hint="eastAsia"/>
          <w:lang w:val="en-US" w:eastAsia="zh-CN"/>
        </w:rPr>
        <w:t>，将</w:t>
      </w:r>
      <w:r>
        <w:rPr>
          <w:rFonts w:hint="eastAsia"/>
          <w:bCs/>
          <w:lang w:val="en-US" w:eastAsia="zh-CN"/>
        </w:rPr>
        <w:t>1</w:t>
      </w:r>
      <w:r w:rsidRPr="00FD5B57">
        <w:rPr>
          <w:rFonts w:ascii="STKaiti" w:eastAsia="STKaiti" w:hAnsi="STKaiti" w:hint="eastAsia"/>
          <w:bCs/>
          <w:lang w:val="en-US" w:eastAsia="zh-CN"/>
        </w:rPr>
        <w:t>之</w:t>
      </w:r>
      <w:r w:rsidRPr="00FD5B57">
        <w:rPr>
          <w:rFonts w:ascii="STKaiti" w:eastAsia="STKaiti" w:hAnsi="STKaiti"/>
          <w:bCs/>
          <w:lang w:val="en-US" w:eastAsia="zh-CN"/>
        </w:rPr>
        <w:t>二</w:t>
      </w:r>
      <w:r>
        <w:rPr>
          <w:rFonts w:hint="eastAsia"/>
          <w:bCs/>
          <w:lang w:val="en-US" w:eastAsia="zh-CN"/>
        </w:rPr>
        <w:t>.10</w:t>
      </w:r>
      <w:r>
        <w:rPr>
          <w:rFonts w:hint="eastAsia"/>
          <w:bCs/>
          <w:lang w:val="en-US" w:eastAsia="zh-CN"/>
        </w:rPr>
        <w:t>的</w:t>
      </w:r>
      <w:r>
        <w:rPr>
          <w:bCs/>
          <w:lang w:val="en-US" w:eastAsia="zh-CN"/>
        </w:rPr>
        <w:t>案文</w:t>
      </w:r>
      <w:r>
        <w:rPr>
          <w:rFonts w:hint="eastAsia"/>
          <w:bCs/>
          <w:lang w:val="en-US" w:eastAsia="zh-CN"/>
        </w:rPr>
        <w:t>考虑</w:t>
      </w:r>
      <w:r>
        <w:rPr>
          <w:bCs/>
          <w:lang w:val="en-US" w:eastAsia="zh-CN"/>
        </w:rPr>
        <w:t>在内</w:t>
      </w:r>
      <w:r>
        <w:rPr>
          <w:rFonts w:hint="eastAsia"/>
          <w:bCs/>
          <w:lang w:val="en-US" w:eastAsia="zh-CN"/>
        </w:rPr>
        <w:t>。</w:t>
      </w:r>
    </w:p>
    <w:p w:rsidR="00032EC9" w:rsidRPr="00E90896" w:rsidRDefault="00032EC9" w:rsidP="00032EC9">
      <w:pPr>
        <w:ind w:firstLineChars="200" w:firstLine="480"/>
        <w:rPr>
          <w:lang w:val="en-US" w:eastAsia="zh-CN"/>
        </w:rPr>
      </w:pPr>
      <w:r>
        <w:rPr>
          <w:rFonts w:hint="eastAsia"/>
          <w:bCs/>
          <w:lang w:val="en-US" w:eastAsia="zh-CN"/>
        </w:rPr>
        <w:t>全体会议</w:t>
      </w:r>
      <w:r>
        <w:rPr>
          <w:bCs/>
          <w:lang w:val="en-US" w:eastAsia="zh-CN"/>
        </w:rPr>
        <w:t>批准了第</w:t>
      </w:r>
      <w:r>
        <w:rPr>
          <w:rFonts w:hint="eastAsia"/>
          <w:bCs/>
          <w:lang w:val="en-US" w:eastAsia="zh-CN"/>
        </w:rPr>
        <w:t>1</w:t>
      </w:r>
      <w:r>
        <w:rPr>
          <w:rFonts w:hint="eastAsia"/>
          <w:bCs/>
          <w:lang w:val="en-US" w:eastAsia="zh-CN"/>
        </w:rPr>
        <w:t>号</w:t>
      </w:r>
      <w:r>
        <w:rPr>
          <w:bCs/>
          <w:lang w:val="en-US" w:eastAsia="zh-CN"/>
        </w:rPr>
        <w:t>决议修订案</w:t>
      </w:r>
      <w:r>
        <w:rPr>
          <w:rFonts w:hint="eastAsia"/>
          <w:bCs/>
          <w:lang w:val="en-US" w:eastAsia="zh-CN"/>
        </w:rPr>
        <w:t xml:space="preserve"> </w:t>
      </w:r>
      <w:r w:rsidRPr="005607CC">
        <w:rPr>
          <w:bCs/>
          <w:lang w:val="en-US" w:eastAsia="zh-CN"/>
        </w:rPr>
        <w:t>–</w:t>
      </w:r>
      <w:r>
        <w:rPr>
          <w:bCs/>
          <w:lang w:val="en-US" w:eastAsia="zh-CN"/>
        </w:rPr>
        <w:t xml:space="preserve"> </w:t>
      </w:r>
      <w:bookmarkStart w:id="50" w:name="_Toc219521687"/>
      <w:bookmarkStart w:id="51" w:name="_Toc348252424"/>
      <w:r w:rsidRPr="008D6A26">
        <w:rPr>
          <w:lang w:eastAsia="zh-CN"/>
        </w:rPr>
        <w:t>国际电联电信标准化部门</w:t>
      </w:r>
      <w:r w:rsidRPr="008D6A26">
        <w:rPr>
          <w:rFonts w:hint="eastAsia"/>
          <w:lang w:eastAsia="zh-CN"/>
        </w:rPr>
        <w:t>的</w:t>
      </w:r>
      <w:r w:rsidRPr="008D6A26">
        <w:rPr>
          <w:lang w:eastAsia="zh-CN"/>
        </w:rPr>
        <w:t>议事规则</w:t>
      </w:r>
      <w:bookmarkEnd w:id="50"/>
      <w:bookmarkEnd w:id="51"/>
      <w:r>
        <w:rPr>
          <w:rFonts w:hint="eastAsia"/>
          <w:lang w:val="en-US" w:eastAsia="zh-CN"/>
        </w:rPr>
        <w:t>。</w:t>
      </w:r>
    </w:p>
    <w:p w:rsidR="00032EC9" w:rsidRPr="008710E2" w:rsidRDefault="00032EC9" w:rsidP="00032EC9">
      <w:pPr>
        <w:ind w:firstLineChars="200" w:firstLine="480"/>
        <w:rPr>
          <w:bCs/>
          <w:lang w:val="en-US" w:eastAsia="zh-CN"/>
        </w:rPr>
      </w:pPr>
      <w:r>
        <w:rPr>
          <w:rFonts w:hint="eastAsia"/>
          <w:bCs/>
          <w:lang w:val="en-US" w:eastAsia="zh-CN"/>
        </w:rPr>
        <w:t>全体会议</w:t>
      </w:r>
      <w:r>
        <w:rPr>
          <w:bCs/>
          <w:lang w:val="en-US" w:eastAsia="zh-CN"/>
        </w:rPr>
        <w:t>批准了</w:t>
      </w:r>
      <w:r>
        <w:rPr>
          <w:bCs/>
          <w:lang w:val="en-US" w:eastAsia="zh-CN"/>
        </w:rPr>
        <w:t>ITU-T A.12</w:t>
      </w:r>
      <w:r>
        <w:rPr>
          <w:rFonts w:hint="eastAsia"/>
          <w:bCs/>
          <w:lang w:val="en-US" w:eastAsia="zh-CN"/>
        </w:rPr>
        <w:t>建议书</w:t>
      </w:r>
      <w:r>
        <w:rPr>
          <w:bCs/>
          <w:lang w:val="en-US" w:eastAsia="zh-CN"/>
        </w:rPr>
        <w:t>修订案</w:t>
      </w:r>
      <w:r>
        <w:rPr>
          <w:rFonts w:hint="eastAsia"/>
          <w:bCs/>
          <w:lang w:val="en-US" w:eastAsia="zh-CN"/>
        </w:rPr>
        <w:t xml:space="preserve"> </w:t>
      </w:r>
      <w:r w:rsidRPr="005607CC">
        <w:rPr>
          <w:bCs/>
          <w:lang w:val="en-US" w:eastAsia="zh-CN"/>
        </w:rPr>
        <w:t>–</w:t>
      </w:r>
      <w:r>
        <w:rPr>
          <w:bCs/>
          <w:lang w:val="en-US" w:eastAsia="zh-CN"/>
        </w:rPr>
        <w:t xml:space="preserve"> </w:t>
      </w:r>
      <w:bookmarkStart w:id="52" w:name="_Toc219629646"/>
      <w:r w:rsidRPr="008D6A26">
        <w:rPr>
          <w:rFonts w:hint="eastAsia"/>
          <w:lang w:eastAsia="zh-CN"/>
        </w:rPr>
        <w:t>国际电联电信标准化部门建议书的分类编号和版式</w:t>
      </w:r>
      <w:bookmarkEnd w:id="52"/>
      <w:r>
        <w:rPr>
          <w:rFonts w:hint="eastAsia"/>
          <w:lang w:val="en-US" w:eastAsia="zh-CN"/>
        </w:rPr>
        <w:t>。</w:t>
      </w:r>
    </w:p>
    <w:p w:rsidR="00032EC9" w:rsidRDefault="00032EC9" w:rsidP="00032EC9">
      <w:pPr>
        <w:pStyle w:val="Heading2"/>
        <w:rPr>
          <w:lang w:val="en-US" w:eastAsia="zh-CN"/>
        </w:rPr>
      </w:pPr>
      <w:r>
        <w:rPr>
          <w:lang w:eastAsia="zh-CN"/>
        </w:rPr>
        <w:lastRenderedPageBreak/>
        <w:t>2.4</w:t>
      </w:r>
      <w:r>
        <w:rPr>
          <w:lang w:eastAsia="zh-CN"/>
        </w:rPr>
        <w:tab/>
      </w:r>
      <w:r>
        <w:rPr>
          <w:rFonts w:hint="eastAsia"/>
          <w:lang w:eastAsia="zh-CN"/>
        </w:rPr>
        <w:t>来自第</w:t>
      </w:r>
      <w:r>
        <w:rPr>
          <w:rFonts w:hint="eastAsia"/>
          <w:lang w:eastAsia="zh-CN"/>
        </w:rPr>
        <w:t>4</w:t>
      </w:r>
      <w:r>
        <w:rPr>
          <w:rFonts w:hint="eastAsia"/>
          <w:lang w:eastAsia="zh-CN"/>
        </w:rPr>
        <w:t>委员会</w:t>
      </w:r>
      <w:r>
        <w:rPr>
          <w:lang w:eastAsia="zh-CN"/>
        </w:rPr>
        <w:t>的问题</w:t>
      </w:r>
    </w:p>
    <w:p w:rsidR="00032EC9" w:rsidRPr="008954F6" w:rsidRDefault="00032EC9" w:rsidP="00032EC9">
      <w:pPr>
        <w:pStyle w:val="Heading3"/>
        <w:rPr>
          <w:lang w:eastAsia="zh-CN"/>
        </w:rPr>
      </w:pPr>
      <w:r>
        <w:rPr>
          <w:lang w:eastAsia="zh-CN"/>
        </w:rPr>
        <w:t>2.</w:t>
      </w:r>
      <w:r>
        <w:rPr>
          <w:lang w:val="en-US" w:eastAsia="zh-CN"/>
        </w:rPr>
        <w:t>4.1</w:t>
      </w:r>
      <w:r>
        <w:rPr>
          <w:lang w:val="en-US" w:eastAsia="zh-CN"/>
        </w:rPr>
        <w:tab/>
      </w:r>
      <w:r>
        <w:rPr>
          <w:rFonts w:hint="eastAsia"/>
          <w:lang w:val="en-US" w:eastAsia="zh-CN"/>
        </w:rPr>
        <w:t>过</w:t>
      </w:r>
      <w:r>
        <w:rPr>
          <w:lang w:val="en-US" w:eastAsia="zh-CN"/>
        </w:rPr>
        <w:t>顶</w:t>
      </w:r>
      <w:r>
        <w:rPr>
          <w:rFonts w:hint="eastAsia"/>
          <w:lang w:val="en-US" w:eastAsia="zh-CN"/>
        </w:rPr>
        <w:t>业务</w:t>
      </w:r>
    </w:p>
    <w:p w:rsidR="00032EC9" w:rsidRDefault="00032EC9" w:rsidP="00032EC9">
      <w:pPr>
        <w:tabs>
          <w:tab w:val="center" w:pos="9072"/>
        </w:tabs>
        <w:ind w:firstLineChars="200" w:firstLine="480"/>
        <w:rPr>
          <w:bCs/>
          <w:lang w:eastAsia="zh-CN"/>
        </w:rPr>
      </w:pPr>
      <w:r>
        <w:rPr>
          <w:rFonts w:hint="eastAsia"/>
          <w:bCs/>
          <w:lang w:eastAsia="zh-CN"/>
        </w:rPr>
        <w:t>经过</w:t>
      </w:r>
      <w:r>
        <w:rPr>
          <w:bCs/>
          <w:lang w:eastAsia="zh-CN"/>
        </w:rPr>
        <w:t>长时间讨论，全体会议同意</w:t>
      </w:r>
      <w:r>
        <w:rPr>
          <w:rFonts w:hint="eastAsia"/>
          <w:bCs/>
          <w:lang w:eastAsia="zh-CN"/>
        </w:rPr>
        <w:t>不</w:t>
      </w:r>
      <w:r>
        <w:rPr>
          <w:bCs/>
          <w:lang w:eastAsia="zh-CN"/>
        </w:rPr>
        <w:t>制定有关过顶业务（</w:t>
      </w:r>
      <w:r>
        <w:rPr>
          <w:rFonts w:hint="eastAsia"/>
          <w:bCs/>
          <w:lang w:eastAsia="zh-CN"/>
        </w:rPr>
        <w:t>OTT</w:t>
      </w:r>
      <w:r>
        <w:rPr>
          <w:rFonts w:hint="eastAsia"/>
          <w:bCs/>
          <w:lang w:eastAsia="zh-CN"/>
        </w:rPr>
        <w:t>）的</w:t>
      </w:r>
      <w:r>
        <w:rPr>
          <w:bCs/>
          <w:lang w:eastAsia="zh-CN"/>
        </w:rPr>
        <w:t>新决议（</w:t>
      </w:r>
      <w:r w:rsidR="009F46E8">
        <w:fldChar w:fldCharType="begin"/>
      </w:r>
      <w:r w:rsidR="009F46E8">
        <w:rPr>
          <w:lang w:eastAsia="zh-CN"/>
        </w:rPr>
        <w:instrText xml:space="preserve"> HYPERLINK "http://www.itu.int/md/T13-WTSA.16-C-0110/en" </w:instrText>
      </w:r>
      <w:r w:rsidR="009F46E8">
        <w:fldChar w:fldCharType="separate"/>
      </w:r>
      <w:r w:rsidRPr="000A7E67">
        <w:rPr>
          <w:rStyle w:val="Hyperlink"/>
          <w:bCs/>
          <w:lang w:eastAsia="zh-CN"/>
        </w:rPr>
        <w:t>110</w:t>
      </w:r>
      <w:r w:rsidR="009F46E8">
        <w:rPr>
          <w:rStyle w:val="Hyperlink"/>
          <w:bCs/>
          <w:lang w:eastAsia="zh-CN"/>
        </w:rPr>
        <w:fldChar w:fldCharType="end"/>
      </w:r>
      <w:r>
        <w:rPr>
          <w:bCs/>
          <w:lang w:eastAsia="zh-CN"/>
        </w:rPr>
        <w:t>）</w:t>
      </w:r>
      <w:r>
        <w:rPr>
          <w:rFonts w:hint="eastAsia"/>
          <w:bCs/>
          <w:lang w:eastAsia="zh-CN"/>
        </w:rPr>
        <w:t>。</w:t>
      </w:r>
      <w:r>
        <w:rPr>
          <w:bCs/>
          <w:lang w:eastAsia="zh-CN"/>
        </w:rPr>
        <w:t>相反</w:t>
      </w:r>
      <w:r>
        <w:rPr>
          <w:rFonts w:hint="eastAsia"/>
          <w:bCs/>
          <w:lang w:eastAsia="zh-CN"/>
        </w:rPr>
        <w:t>，</w:t>
      </w:r>
      <w:r>
        <w:rPr>
          <w:bCs/>
          <w:lang w:eastAsia="zh-CN"/>
        </w:rPr>
        <w:t>在第</w:t>
      </w:r>
      <w:r>
        <w:rPr>
          <w:rFonts w:hint="eastAsia"/>
          <w:bCs/>
          <w:lang w:eastAsia="zh-CN"/>
        </w:rPr>
        <w:t>2</w:t>
      </w:r>
      <w:r>
        <w:rPr>
          <w:rFonts w:hint="eastAsia"/>
          <w:bCs/>
          <w:lang w:eastAsia="zh-CN"/>
        </w:rPr>
        <w:t>号</w:t>
      </w:r>
      <w:r>
        <w:rPr>
          <w:bCs/>
          <w:lang w:eastAsia="zh-CN"/>
        </w:rPr>
        <w:t>决议附件</w:t>
      </w:r>
      <w:r>
        <w:rPr>
          <w:bCs/>
          <w:lang w:eastAsia="zh-CN"/>
        </w:rPr>
        <w:t>A</w:t>
      </w:r>
      <w:r>
        <w:rPr>
          <w:rFonts w:hint="eastAsia"/>
          <w:bCs/>
          <w:lang w:eastAsia="zh-CN"/>
        </w:rPr>
        <w:t>的</w:t>
      </w:r>
      <w:r>
        <w:rPr>
          <w:bCs/>
          <w:lang w:eastAsia="zh-CN"/>
        </w:rPr>
        <w:t>第</w:t>
      </w:r>
      <w:r>
        <w:rPr>
          <w:rFonts w:hint="eastAsia"/>
          <w:bCs/>
          <w:lang w:eastAsia="zh-CN"/>
        </w:rPr>
        <w:t>1</w:t>
      </w:r>
      <w:r>
        <w:rPr>
          <w:rFonts w:hint="eastAsia"/>
          <w:bCs/>
          <w:lang w:eastAsia="zh-CN"/>
        </w:rPr>
        <w:t>部分</w:t>
      </w:r>
      <w:r>
        <w:rPr>
          <w:bCs/>
          <w:lang w:eastAsia="zh-CN"/>
        </w:rPr>
        <w:t>加入下列</w:t>
      </w:r>
      <w:r>
        <w:rPr>
          <w:rFonts w:hint="eastAsia"/>
          <w:bCs/>
          <w:lang w:eastAsia="zh-CN"/>
        </w:rPr>
        <w:t>案文：</w:t>
      </w:r>
    </w:p>
    <w:p w:rsidR="00032EC9" w:rsidRPr="00CC6C77" w:rsidRDefault="00032EC9" w:rsidP="00032EC9">
      <w:pPr>
        <w:pStyle w:val="enumlev1"/>
        <w:rPr>
          <w:lang w:val="en-US" w:eastAsia="zh-CN"/>
        </w:rPr>
      </w:pPr>
      <w:r w:rsidRPr="00CC6C77">
        <w:rPr>
          <w:lang w:val="en-US" w:eastAsia="zh-CN"/>
        </w:rPr>
        <w:t>–</w:t>
      </w:r>
      <w:r w:rsidRPr="00CC6C77">
        <w:rPr>
          <w:lang w:val="en-US" w:eastAsia="zh-CN"/>
        </w:rPr>
        <w:tab/>
        <w:t>ITU-T</w:t>
      </w:r>
      <w:r>
        <w:rPr>
          <w:rFonts w:hint="eastAsia"/>
          <w:lang w:val="en-US" w:eastAsia="zh-CN"/>
        </w:rPr>
        <w:t>第</w:t>
      </w:r>
      <w:r>
        <w:rPr>
          <w:rFonts w:hint="eastAsia"/>
          <w:lang w:val="en-US" w:eastAsia="zh-CN"/>
        </w:rPr>
        <w:t>2</w:t>
      </w:r>
      <w:r>
        <w:rPr>
          <w:rFonts w:hint="eastAsia"/>
          <w:lang w:val="en-US" w:eastAsia="zh-CN"/>
        </w:rPr>
        <w:t>研究</w:t>
      </w:r>
      <w:r>
        <w:rPr>
          <w:lang w:val="en-US" w:eastAsia="zh-CN"/>
        </w:rPr>
        <w:t>组负责研究</w:t>
      </w:r>
      <w:r>
        <w:rPr>
          <w:rFonts w:hint="eastAsia"/>
          <w:lang w:val="en-US" w:eastAsia="zh-CN"/>
        </w:rPr>
        <w:t>“</w:t>
      </w:r>
      <w:r>
        <w:rPr>
          <w:rFonts w:hint="eastAsia"/>
          <w:lang w:eastAsia="zh-CN"/>
        </w:rPr>
        <w:t>互联网</w:t>
      </w:r>
      <w:r>
        <w:rPr>
          <w:lang w:eastAsia="zh-CN"/>
        </w:rPr>
        <w:t>、（</w:t>
      </w:r>
      <w:r>
        <w:rPr>
          <w:rFonts w:hint="eastAsia"/>
          <w:lang w:eastAsia="zh-CN"/>
        </w:rPr>
        <w:t>业务</w:t>
      </w:r>
      <w:r>
        <w:rPr>
          <w:lang w:eastAsia="zh-CN"/>
        </w:rPr>
        <w:t>或基础设施）</w:t>
      </w:r>
      <w:r>
        <w:rPr>
          <w:rFonts w:hint="eastAsia"/>
          <w:lang w:eastAsia="zh-CN"/>
        </w:rPr>
        <w:t>的</w:t>
      </w:r>
      <w:r>
        <w:rPr>
          <w:lang w:eastAsia="zh-CN"/>
        </w:rPr>
        <w:t>融合以及诸如</w:t>
      </w:r>
      <w:r>
        <w:rPr>
          <w:rFonts w:hint="eastAsia"/>
          <w:lang w:eastAsia="zh-CN"/>
        </w:rPr>
        <w:t>OT</w:t>
      </w:r>
      <w:r>
        <w:rPr>
          <w:lang w:eastAsia="zh-CN"/>
        </w:rPr>
        <w:t>T</w:t>
      </w:r>
      <w:r>
        <w:rPr>
          <w:rFonts w:hint="eastAsia"/>
          <w:lang w:eastAsia="zh-CN"/>
        </w:rPr>
        <w:t>之类</w:t>
      </w:r>
      <w:r>
        <w:rPr>
          <w:lang w:eastAsia="zh-CN"/>
        </w:rPr>
        <w:t>的新业务对国际电信业务和网络的操作影响</w:t>
      </w:r>
      <w:r>
        <w:rPr>
          <w:rFonts w:hint="eastAsia"/>
          <w:lang w:eastAsia="zh-CN"/>
        </w:rPr>
        <w:t>”；</w:t>
      </w:r>
    </w:p>
    <w:p w:rsidR="00032EC9" w:rsidRPr="00CC6C77" w:rsidRDefault="00032EC9" w:rsidP="00032EC9">
      <w:pPr>
        <w:pStyle w:val="enumlev1"/>
        <w:rPr>
          <w:lang w:val="en-US" w:eastAsia="zh-CN"/>
        </w:rPr>
      </w:pPr>
      <w:r w:rsidRPr="00CC6C77">
        <w:rPr>
          <w:lang w:val="en-US" w:eastAsia="zh-CN"/>
        </w:rPr>
        <w:t>–</w:t>
      </w:r>
      <w:r w:rsidRPr="00CC6C77">
        <w:rPr>
          <w:lang w:val="en-US" w:eastAsia="zh-CN"/>
        </w:rPr>
        <w:tab/>
      </w:r>
      <w:r>
        <w:rPr>
          <w:rFonts w:hint="eastAsia"/>
          <w:lang w:val="en-US" w:eastAsia="zh-CN"/>
        </w:rPr>
        <w:t>“</w:t>
      </w:r>
      <w:r w:rsidRPr="00747809">
        <w:rPr>
          <w:rFonts w:hint="eastAsia"/>
          <w:lang w:eastAsia="zh-CN"/>
        </w:rPr>
        <w:t>此外，第</w:t>
      </w:r>
      <w:r w:rsidRPr="00747809">
        <w:rPr>
          <w:rFonts w:hint="eastAsia"/>
          <w:lang w:eastAsia="zh-CN"/>
        </w:rPr>
        <w:t>3</w:t>
      </w:r>
      <w:r w:rsidRPr="00747809">
        <w:rPr>
          <w:rFonts w:hint="eastAsia"/>
          <w:lang w:eastAsia="zh-CN"/>
        </w:rPr>
        <w:t>研究组将研究互联网、</w:t>
      </w:r>
      <w:r w:rsidRPr="00747809">
        <w:rPr>
          <w:lang w:eastAsia="zh-CN"/>
        </w:rPr>
        <w:t>（</w:t>
      </w:r>
      <w:r w:rsidRPr="00747809">
        <w:rPr>
          <w:rFonts w:hint="eastAsia"/>
          <w:lang w:eastAsia="zh-CN"/>
        </w:rPr>
        <w:t>业务</w:t>
      </w:r>
      <w:r w:rsidRPr="00747809">
        <w:rPr>
          <w:lang w:eastAsia="zh-CN"/>
        </w:rPr>
        <w:t>或基础设施）</w:t>
      </w:r>
      <w:r w:rsidRPr="00747809">
        <w:rPr>
          <w:rFonts w:hint="eastAsia"/>
          <w:lang w:eastAsia="zh-CN"/>
        </w:rPr>
        <w:t>的</w:t>
      </w:r>
      <w:r w:rsidRPr="00747809">
        <w:rPr>
          <w:lang w:eastAsia="zh-CN"/>
        </w:rPr>
        <w:t>融合以及诸如</w:t>
      </w:r>
      <w:r w:rsidRPr="00747809">
        <w:rPr>
          <w:rFonts w:hint="eastAsia"/>
          <w:lang w:eastAsia="zh-CN"/>
        </w:rPr>
        <w:t>OTT</w:t>
      </w:r>
      <w:r w:rsidRPr="00747809">
        <w:rPr>
          <w:rFonts w:hint="eastAsia"/>
          <w:lang w:eastAsia="zh-CN"/>
        </w:rPr>
        <w:t>之类</w:t>
      </w:r>
      <w:r w:rsidRPr="00747809">
        <w:rPr>
          <w:lang w:eastAsia="zh-CN"/>
        </w:rPr>
        <w:t>的新业务对于国际电信业务和网络</w:t>
      </w:r>
      <w:r w:rsidRPr="00747809">
        <w:rPr>
          <w:rFonts w:hint="eastAsia"/>
          <w:lang w:eastAsia="zh-CN"/>
        </w:rPr>
        <w:t>的经济和监管影响。</w:t>
      </w:r>
      <w:r>
        <w:rPr>
          <w:rFonts w:hint="eastAsia"/>
          <w:lang w:eastAsia="zh-CN"/>
        </w:rPr>
        <w:t>”</w:t>
      </w:r>
    </w:p>
    <w:p w:rsidR="00032EC9" w:rsidRPr="00CE3D5F" w:rsidRDefault="00032EC9" w:rsidP="00032EC9">
      <w:pPr>
        <w:pStyle w:val="Heading3"/>
        <w:rPr>
          <w:lang w:val="en-US" w:eastAsia="zh-CN"/>
        </w:rPr>
      </w:pPr>
      <w:r>
        <w:rPr>
          <w:lang w:eastAsia="zh-CN"/>
        </w:rPr>
        <w:t>2.</w:t>
      </w:r>
      <w:r>
        <w:rPr>
          <w:lang w:val="en-US" w:eastAsia="zh-CN"/>
        </w:rPr>
        <w:t>4.2</w:t>
      </w:r>
      <w:r>
        <w:rPr>
          <w:lang w:val="en-US" w:eastAsia="zh-CN"/>
        </w:rPr>
        <w:tab/>
      </w:r>
      <w:r>
        <w:rPr>
          <w:rFonts w:hint="eastAsia"/>
          <w:lang w:val="en-US" w:eastAsia="zh-CN"/>
        </w:rPr>
        <w:t>第</w:t>
      </w:r>
      <w:r w:rsidRPr="00CE3D5F">
        <w:rPr>
          <w:lang w:val="en-US" w:eastAsia="zh-CN"/>
        </w:rPr>
        <w:t>29</w:t>
      </w:r>
      <w:r>
        <w:rPr>
          <w:rFonts w:hint="eastAsia"/>
          <w:lang w:val="en-US" w:eastAsia="zh-CN"/>
        </w:rPr>
        <w:t>号</w:t>
      </w:r>
      <w:r>
        <w:rPr>
          <w:lang w:val="en-US" w:eastAsia="zh-CN"/>
        </w:rPr>
        <w:t>决议</w:t>
      </w:r>
    </w:p>
    <w:p w:rsidR="00032EC9" w:rsidRDefault="00032EC9" w:rsidP="00032EC9">
      <w:pPr>
        <w:keepNext/>
        <w:tabs>
          <w:tab w:val="center" w:pos="9072"/>
        </w:tabs>
        <w:spacing w:before="60" w:line="240" w:lineRule="atLeast"/>
        <w:ind w:firstLineChars="200" w:firstLine="480"/>
        <w:rPr>
          <w:rFonts w:asciiTheme="majorBidi" w:hAnsiTheme="majorBidi" w:cstheme="majorBidi"/>
          <w:lang w:val="en-US" w:eastAsia="zh-CN"/>
        </w:rPr>
      </w:pPr>
      <w:r>
        <w:rPr>
          <w:rFonts w:asciiTheme="majorBidi" w:hAnsiTheme="majorBidi" w:cstheme="majorBidi" w:hint="eastAsia"/>
          <w:lang w:val="en-US" w:eastAsia="zh-CN"/>
        </w:rPr>
        <w:t>全体</w:t>
      </w:r>
      <w:r>
        <w:rPr>
          <w:rFonts w:asciiTheme="majorBidi" w:hAnsiTheme="majorBidi" w:cstheme="majorBidi"/>
          <w:lang w:val="en-US" w:eastAsia="zh-CN"/>
        </w:rPr>
        <w:t>会议在考虑到此前一项议程</w:t>
      </w:r>
      <w:r>
        <w:rPr>
          <w:rFonts w:asciiTheme="majorBidi" w:hAnsiTheme="majorBidi" w:cstheme="majorBidi" w:hint="eastAsia"/>
          <w:lang w:val="en-US" w:eastAsia="zh-CN"/>
        </w:rPr>
        <w:t>包含</w:t>
      </w:r>
      <w:r>
        <w:rPr>
          <w:rFonts w:asciiTheme="majorBidi" w:hAnsiTheme="majorBidi" w:cstheme="majorBidi"/>
          <w:lang w:val="en-US" w:eastAsia="zh-CN"/>
        </w:rPr>
        <w:t>的、</w:t>
      </w:r>
      <w:r w:rsidRPr="006D049C">
        <w:rPr>
          <w:rFonts w:ascii="STKaiti" w:eastAsia="STKaiti" w:hAnsi="STKaiti" w:cstheme="majorBidi"/>
          <w:lang w:val="en-US" w:eastAsia="zh-CN"/>
        </w:rPr>
        <w:t>做出决议</w:t>
      </w:r>
      <w:r>
        <w:rPr>
          <w:rFonts w:asciiTheme="majorBidi" w:hAnsiTheme="majorBidi" w:cstheme="majorBidi" w:hint="eastAsia"/>
          <w:lang w:val="en-US" w:eastAsia="zh-CN"/>
        </w:rPr>
        <w:t>4</w:t>
      </w:r>
      <w:r>
        <w:rPr>
          <w:rFonts w:asciiTheme="majorBidi" w:hAnsiTheme="majorBidi" w:cstheme="majorBidi" w:hint="eastAsia"/>
          <w:lang w:val="en-US" w:eastAsia="zh-CN"/>
        </w:rPr>
        <w:t>和</w:t>
      </w:r>
      <w:r w:rsidRPr="006D049C">
        <w:rPr>
          <w:rFonts w:ascii="STKaiti" w:eastAsia="STKaiti" w:hAnsi="STKaiti" w:cstheme="majorBidi"/>
          <w:lang w:val="en-US" w:eastAsia="zh-CN"/>
        </w:rPr>
        <w:t>做出决议</w:t>
      </w:r>
      <w:r>
        <w:rPr>
          <w:rFonts w:asciiTheme="majorBidi" w:hAnsiTheme="majorBidi" w:cstheme="majorBidi" w:hint="eastAsia"/>
          <w:lang w:val="en-US" w:eastAsia="zh-CN"/>
        </w:rPr>
        <w:t>5</w:t>
      </w:r>
      <w:r>
        <w:rPr>
          <w:rFonts w:asciiTheme="majorBidi" w:hAnsiTheme="majorBidi" w:cstheme="majorBidi" w:hint="eastAsia"/>
          <w:lang w:val="en-US" w:eastAsia="zh-CN"/>
        </w:rPr>
        <w:t>（</w:t>
      </w:r>
      <w:r w:rsidR="009F46E8">
        <w:fldChar w:fldCharType="begin"/>
      </w:r>
      <w:r w:rsidR="009F46E8">
        <w:rPr>
          <w:lang w:eastAsia="zh-CN"/>
        </w:rPr>
        <w:instrText xml:space="preserve"> HYPERLINK "http://www.itu.int/md/T13-WTSA.16-C-0111/en" </w:instrText>
      </w:r>
      <w:r w:rsidR="009F46E8">
        <w:fldChar w:fldCharType="separate"/>
      </w:r>
      <w:r w:rsidRPr="00EF3282">
        <w:rPr>
          <w:rStyle w:val="Hyperlink"/>
          <w:lang w:eastAsia="zh-CN"/>
        </w:rPr>
        <w:t>111</w:t>
      </w:r>
      <w:r w:rsidR="009F46E8">
        <w:rPr>
          <w:rStyle w:val="Hyperlink"/>
          <w:lang w:eastAsia="zh-CN"/>
        </w:rPr>
        <w:fldChar w:fldCharType="end"/>
      </w:r>
      <w:r>
        <w:rPr>
          <w:rFonts w:asciiTheme="majorBidi" w:hAnsiTheme="majorBidi" w:cstheme="majorBidi"/>
          <w:lang w:val="en-US" w:eastAsia="zh-CN"/>
        </w:rPr>
        <w:t>）</w:t>
      </w:r>
      <w:r>
        <w:rPr>
          <w:rFonts w:asciiTheme="majorBidi" w:hAnsiTheme="majorBidi" w:cstheme="majorBidi" w:hint="eastAsia"/>
          <w:lang w:val="en-US" w:eastAsia="zh-CN"/>
        </w:rPr>
        <w:t>两</w:t>
      </w:r>
      <w:r>
        <w:rPr>
          <w:rFonts w:asciiTheme="majorBidi" w:hAnsiTheme="majorBidi" w:cstheme="majorBidi"/>
          <w:lang w:val="en-US" w:eastAsia="zh-CN"/>
        </w:rPr>
        <w:t>段涉及的</w:t>
      </w:r>
      <w:r>
        <w:rPr>
          <w:rFonts w:asciiTheme="majorBidi" w:hAnsiTheme="majorBidi" w:cstheme="majorBidi"/>
          <w:lang w:val="en-US" w:eastAsia="zh-CN"/>
        </w:rPr>
        <w:t>OTT</w:t>
      </w:r>
      <w:r>
        <w:rPr>
          <w:rFonts w:asciiTheme="majorBidi" w:hAnsiTheme="majorBidi" w:cstheme="majorBidi" w:hint="eastAsia"/>
          <w:lang w:val="en-US" w:eastAsia="zh-CN"/>
        </w:rPr>
        <w:t>后</w:t>
      </w:r>
      <w:r>
        <w:rPr>
          <w:rFonts w:asciiTheme="majorBidi" w:hAnsiTheme="majorBidi" w:cstheme="majorBidi"/>
          <w:lang w:val="en-US" w:eastAsia="zh-CN"/>
        </w:rPr>
        <w:t>，批准了第</w:t>
      </w:r>
      <w:r>
        <w:rPr>
          <w:rFonts w:asciiTheme="majorBidi" w:hAnsiTheme="majorBidi" w:cstheme="majorBidi" w:hint="eastAsia"/>
          <w:lang w:val="en-US" w:eastAsia="zh-CN"/>
        </w:rPr>
        <w:t>29</w:t>
      </w:r>
      <w:r>
        <w:rPr>
          <w:rFonts w:asciiTheme="majorBidi" w:hAnsiTheme="majorBidi" w:cstheme="majorBidi" w:hint="eastAsia"/>
          <w:lang w:val="en-US" w:eastAsia="zh-CN"/>
        </w:rPr>
        <w:t>号</w:t>
      </w:r>
      <w:r>
        <w:rPr>
          <w:rFonts w:asciiTheme="majorBidi" w:hAnsiTheme="majorBidi" w:cstheme="majorBidi"/>
          <w:lang w:val="en-US" w:eastAsia="zh-CN"/>
        </w:rPr>
        <w:t>决议修订草案</w:t>
      </w:r>
      <w:r>
        <w:rPr>
          <w:rFonts w:asciiTheme="majorBidi" w:hAnsiTheme="majorBidi" w:cstheme="majorBidi" w:hint="eastAsia"/>
          <w:lang w:val="en-US" w:eastAsia="zh-CN"/>
        </w:rPr>
        <w:t xml:space="preserve"> </w:t>
      </w:r>
      <w:r w:rsidRPr="0037181F">
        <w:rPr>
          <w:rFonts w:asciiTheme="majorBidi" w:hAnsiTheme="majorBidi" w:cstheme="majorBidi"/>
          <w:lang w:val="en-US" w:eastAsia="zh-CN"/>
        </w:rPr>
        <w:t>–</w:t>
      </w:r>
      <w:r>
        <w:rPr>
          <w:rFonts w:asciiTheme="majorBidi" w:hAnsiTheme="majorBidi" w:cstheme="majorBidi"/>
          <w:lang w:val="en-US" w:eastAsia="zh-CN"/>
        </w:rPr>
        <w:t xml:space="preserve"> </w:t>
      </w:r>
      <w:bookmarkStart w:id="53" w:name="_Toc219521704"/>
      <w:bookmarkStart w:id="54" w:name="_Toc348252438"/>
      <w:r w:rsidRPr="00153402">
        <w:rPr>
          <w:rFonts w:hint="eastAsia"/>
          <w:lang w:eastAsia="zh-CN"/>
        </w:rPr>
        <w:t>国际电信网上的迂回呼叫程序</w:t>
      </w:r>
      <w:bookmarkEnd w:id="53"/>
      <w:bookmarkEnd w:id="54"/>
      <w:r>
        <w:rPr>
          <w:rFonts w:hint="eastAsia"/>
          <w:lang w:val="en-US" w:eastAsia="zh-CN"/>
        </w:rPr>
        <w:t>。</w:t>
      </w:r>
    </w:p>
    <w:p w:rsidR="00032EC9" w:rsidRPr="008710E2" w:rsidRDefault="00032EC9" w:rsidP="00032EC9">
      <w:pPr>
        <w:pStyle w:val="Heading2"/>
        <w:rPr>
          <w:bCs/>
          <w:lang w:val="en-US" w:eastAsia="zh-CN"/>
        </w:rPr>
      </w:pPr>
      <w:r>
        <w:rPr>
          <w:lang w:eastAsia="zh-CN"/>
        </w:rPr>
        <w:t>2.</w:t>
      </w:r>
      <w:r>
        <w:rPr>
          <w:lang w:val="en-US" w:eastAsia="zh-CN"/>
        </w:rPr>
        <w:t>5</w:t>
      </w:r>
      <w:r w:rsidRPr="008710E2">
        <w:rPr>
          <w:lang w:val="en-US" w:eastAsia="zh-CN"/>
        </w:rPr>
        <w:tab/>
      </w:r>
      <w:r>
        <w:rPr>
          <w:rFonts w:hint="eastAsia"/>
          <w:lang w:val="en-US" w:eastAsia="zh-CN"/>
        </w:rPr>
        <w:t>第</w:t>
      </w:r>
      <w:r>
        <w:rPr>
          <w:lang w:val="en-US" w:eastAsia="zh-CN"/>
        </w:rPr>
        <w:t>四次</w:t>
      </w:r>
      <w:r>
        <w:rPr>
          <w:rFonts w:hint="eastAsia"/>
          <w:lang w:val="en-US" w:eastAsia="zh-CN"/>
        </w:rPr>
        <w:t>全体</w:t>
      </w:r>
      <w:r>
        <w:rPr>
          <w:lang w:val="en-US" w:eastAsia="zh-CN"/>
        </w:rPr>
        <w:t>会议结束</w:t>
      </w:r>
    </w:p>
    <w:p w:rsidR="00032EC9" w:rsidRPr="008710E2" w:rsidRDefault="00032EC9" w:rsidP="00032EC9">
      <w:pPr>
        <w:tabs>
          <w:tab w:val="left" w:pos="851"/>
          <w:tab w:val="center" w:pos="9072"/>
        </w:tabs>
        <w:ind w:firstLineChars="200" w:firstLine="480"/>
        <w:rPr>
          <w:bCs/>
          <w:lang w:val="en-US" w:eastAsia="zh-CN"/>
        </w:rPr>
      </w:pPr>
      <w:r>
        <w:rPr>
          <w:rFonts w:hint="eastAsia"/>
          <w:bCs/>
          <w:lang w:val="en-US" w:eastAsia="zh-CN"/>
        </w:rPr>
        <w:t>主席</w:t>
      </w:r>
      <w:r>
        <w:rPr>
          <w:bCs/>
          <w:lang w:val="en-US" w:eastAsia="zh-CN"/>
        </w:rPr>
        <w:t>于</w:t>
      </w:r>
      <w:r>
        <w:rPr>
          <w:bCs/>
          <w:lang w:val="en-US" w:eastAsia="zh-CN"/>
        </w:rPr>
        <w:t>17:15</w:t>
      </w:r>
      <w:r>
        <w:rPr>
          <w:rFonts w:hint="eastAsia"/>
          <w:bCs/>
          <w:lang w:val="en-US" w:eastAsia="zh-CN"/>
        </w:rPr>
        <w:t>时</w:t>
      </w:r>
      <w:r>
        <w:rPr>
          <w:bCs/>
          <w:lang w:val="en-US" w:eastAsia="zh-CN"/>
        </w:rPr>
        <w:t>宣布第</w:t>
      </w:r>
      <w:r>
        <w:rPr>
          <w:rFonts w:hint="eastAsia"/>
          <w:bCs/>
          <w:lang w:val="en-US" w:eastAsia="zh-CN"/>
        </w:rPr>
        <w:t>四</w:t>
      </w:r>
      <w:r>
        <w:rPr>
          <w:bCs/>
          <w:lang w:val="en-US" w:eastAsia="zh-CN"/>
        </w:rPr>
        <w:t>次</w:t>
      </w:r>
      <w:r>
        <w:rPr>
          <w:rFonts w:hint="eastAsia"/>
          <w:bCs/>
          <w:lang w:val="en-US" w:eastAsia="zh-CN"/>
        </w:rPr>
        <w:t>全体</w:t>
      </w:r>
      <w:r>
        <w:rPr>
          <w:bCs/>
          <w:lang w:val="en-US" w:eastAsia="zh-CN"/>
        </w:rPr>
        <w:t>会议</w:t>
      </w:r>
      <w:r>
        <w:rPr>
          <w:rFonts w:hint="eastAsia"/>
          <w:bCs/>
          <w:lang w:val="en-US" w:eastAsia="zh-CN"/>
        </w:rPr>
        <w:t>结束</w:t>
      </w:r>
      <w:r>
        <w:rPr>
          <w:bCs/>
          <w:lang w:val="en-US" w:eastAsia="zh-CN"/>
        </w:rPr>
        <w:t>。</w:t>
      </w:r>
    </w:p>
    <w:p w:rsidR="00032EC9" w:rsidRPr="00E039FA" w:rsidRDefault="00032EC9" w:rsidP="00032EC9">
      <w:pPr>
        <w:pStyle w:val="StyleChaptitleLatinSimSunAsianSimSunComplexSimSun"/>
        <w:rPr>
          <w:lang w:eastAsia="zh-CN"/>
        </w:rPr>
      </w:pPr>
      <w:r w:rsidRPr="009314B2">
        <w:rPr>
          <w:rFonts w:hint="eastAsia"/>
          <w:lang w:eastAsia="zh-CN"/>
        </w:rPr>
        <w:t>第</w:t>
      </w:r>
      <w:r w:rsidRPr="0099782C">
        <w:rPr>
          <w:rFonts w:hint="eastAsia"/>
          <w:lang w:eastAsia="zh-CN"/>
        </w:rPr>
        <w:t>五</w:t>
      </w:r>
      <w:r w:rsidRPr="009314B2">
        <w:rPr>
          <w:rFonts w:hint="eastAsia"/>
          <w:lang w:eastAsia="zh-CN"/>
        </w:rPr>
        <w:t>次</w:t>
      </w:r>
      <w:r w:rsidRPr="009314B2">
        <w:rPr>
          <w:lang w:eastAsia="zh-CN"/>
        </w:rPr>
        <w:t>全体会议</w:t>
      </w:r>
    </w:p>
    <w:p w:rsidR="00032EC9" w:rsidRPr="00E039FA" w:rsidRDefault="00032EC9" w:rsidP="00032EC9">
      <w:pPr>
        <w:keepNext/>
        <w:spacing w:before="0"/>
        <w:jc w:val="center"/>
        <w:rPr>
          <w:lang w:eastAsia="zh-CN"/>
        </w:rPr>
      </w:pPr>
      <w:r>
        <w:rPr>
          <w:rFonts w:ascii="SimSun" w:hAnsi="CG Times" w:cs="SimSun" w:hint="eastAsia"/>
          <w:szCs w:val="24"/>
          <w:lang w:val="en-US" w:eastAsia="zh-CN"/>
        </w:rPr>
        <w:t>（</w:t>
      </w:r>
      <w:r>
        <w:rPr>
          <w:rFonts w:ascii="TimesNewRoman" w:hAnsi="TimesNewRoman" w:cs="TimesNewRoman"/>
          <w:szCs w:val="24"/>
          <w:lang w:val="en-US" w:eastAsia="zh-CN"/>
        </w:rPr>
        <w:t>2016</w:t>
      </w:r>
      <w:r>
        <w:rPr>
          <w:rFonts w:ascii="SimSun" w:hAnsi="CG Times" w:cs="SimSun" w:hint="eastAsia"/>
          <w:szCs w:val="24"/>
          <w:lang w:val="en-US" w:eastAsia="zh-CN"/>
        </w:rPr>
        <w:t>年</w:t>
      </w:r>
      <w:r>
        <w:rPr>
          <w:rFonts w:ascii="TimesNewRoman" w:hAnsi="TimesNewRoman" w:cs="TimesNewRoman"/>
          <w:szCs w:val="24"/>
          <w:lang w:val="en-US" w:eastAsia="zh-CN"/>
        </w:rPr>
        <w:t>11</w:t>
      </w:r>
      <w:r>
        <w:rPr>
          <w:rFonts w:ascii="SimSun" w:hAnsi="CG Times" w:cs="SimSun" w:hint="eastAsia"/>
          <w:szCs w:val="24"/>
          <w:lang w:val="en-US" w:eastAsia="zh-CN"/>
        </w:rPr>
        <w:t>月</w:t>
      </w:r>
      <w:r>
        <w:rPr>
          <w:rFonts w:ascii="TimesNewRoman" w:hAnsi="TimesNewRoman" w:cs="TimesNewRoman"/>
          <w:szCs w:val="24"/>
          <w:lang w:val="en-US" w:eastAsia="zh-CN"/>
        </w:rPr>
        <w:t>2</w:t>
      </w:r>
      <w:r>
        <w:rPr>
          <w:rFonts w:ascii="SimSun" w:hAnsi="CG Times" w:cs="SimSun" w:hint="eastAsia"/>
          <w:szCs w:val="24"/>
          <w:lang w:val="en-US" w:eastAsia="zh-CN"/>
        </w:rPr>
        <w:t>日，星期三，</w:t>
      </w:r>
      <w:r>
        <w:rPr>
          <w:rFonts w:ascii="TimesNewRoman" w:hAnsi="TimesNewRoman" w:cs="TimesNewRoman"/>
          <w:szCs w:val="24"/>
          <w:lang w:val="en-US" w:eastAsia="zh-CN"/>
        </w:rPr>
        <w:t>19:30 – 23:45</w:t>
      </w:r>
      <w:r>
        <w:rPr>
          <w:rFonts w:ascii="SimSun" w:hAnsi="CG Times" w:cs="SimSun" w:hint="eastAsia"/>
          <w:szCs w:val="24"/>
          <w:lang w:val="en-US" w:eastAsia="zh-CN"/>
        </w:rPr>
        <w:t>）</w:t>
      </w:r>
    </w:p>
    <w:p w:rsidR="00032EC9" w:rsidRPr="008710E2" w:rsidRDefault="00032EC9" w:rsidP="00032EC9">
      <w:pPr>
        <w:pStyle w:val="Heading2"/>
        <w:spacing w:before="120"/>
        <w:rPr>
          <w:lang w:eastAsia="zh-CN"/>
        </w:rPr>
      </w:pPr>
      <w:r>
        <w:rPr>
          <w:lang w:eastAsia="zh-CN"/>
        </w:rPr>
        <w:t>3.</w:t>
      </w:r>
      <w:r w:rsidRPr="008710E2">
        <w:rPr>
          <w:lang w:eastAsia="zh-CN"/>
        </w:rPr>
        <w:t>1</w:t>
      </w:r>
      <w:r w:rsidRPr="008710E2">
        <w:rPr>
          <w:lang w:eastAsia="zh-CN"/>
        </w:rPr>
        <w:tab/>
      </w:r>
      <w:r w:rsidRPr="009314B2">
        <w:rPr>
          <w:rFonts w:hint="eastAsia"/>
          <w:lang w:eastAsia="zh-CN"/>
        </w:rPr>
        <w:t>第</w:t>
      </w:r>
      <w:r>
        <w:rPr>
          <w:rFonts w:hint="eastAsia"/>
          <w:lang w:eastAsia="zh-CN"/>
        </w:rPr>
        <w:t>五</w:t>
      </w:r>
      <w:r w:rsidRPr="009314B2">
        <w:rPr>
          <w:rFonts w:hint="eastAsia"/>
          <w:lang w:eastAsia="zh-CN"/>
        </w:rPr>
        <w:t>次全体会议开始</w:t>
      </w:r>
    </w:p>
    <w:p w:rsidR="00032EC9" w:rsidRPr="008710E2" w:rsidRDefault="00032EC9" w:rsidP="00032EC9">
      <w:pPr>
        <w:keepNext/>
        <w:ind w:firstLineChars="200" w:firstLine="480"/>
        <w:rPr>
          <w:lang w:eastAsia="zh-CN"/>
        </w:rPr>
      </w:pPr>
      <w:r>
        <w:rPr>
          <w:rFonts w:hint="eastAsia"/>
          <w:lang w:eastAsia="zh-CN"/>
        </w:rPr>
        <w:t>主席宣布</w:t>
      </w:r>
      <w:r>
        <w:rPr>
          <w:lang w:eastAsia="zh-CN"/>
        </w:rPr>
        <w:t>第</w:t>
      </w:r>
      <w:r>
        <w:rPr>
          <w:rFonts w:hint="eastAsia"/>
          <w:lang w:eastAsia="zh-CN"/>
        </w:rPr>
        <w:t>五</w:t>
      </w:r>
      <w:r>
        <w:rPr>
          <w:lang w:eastAsia="zh-CN"/>
        </w:rPr>
        <w:t>次全体会议开始。</w:t>
      </w:r>
    </w:p>
    <w:p w:rsidR="00032EC9" w:rsidRPr="008710E2" w:rsidRDefault="00032EC9" w:rsidP="00032EC9">
      <w:pPr>
        <w:pStyle w:val="Heading2"/>
        <w:spacing w:before="120"/>
        <w:rPr>
          <w:lang w:eastAsia="zh-CN"/>
        </w:rPr>
      </w:pPr>
      <w:r>
        <w:rPr>
          <w:lang w:eastAsia="zh-CN"/>
        </w:rPr>
        <w:t>3.</w:t>
      </w:r>
      <w:r w:rsidRPr="008710E2">
        <w:rPr>
          <w:lang w:eastAsia="zh-CN"/>
        </w:rPr>
        <w:t>2</w:t>
      </w:r>
      <w:r w:rsidRPr="008710E2">
        <w:rPr>
          <w:lang w:eastAsia="zh-CN"/>
        </w:rPr>
        <w:tab/>
      </w:r>
      <w:r w:rsidRPr="00575048">
        <w:rPr>
          <w:rFonts w:hint="eastAsia"/>
          <w:lang w:eastAsia="zh-CN"/>
        </w:rPr>
        <w:t>批准议程</w:t>
      </w:r>
    </w:p>
    <w:p w:rsidR="00032EC9" w:rsidRPr="00D67024" w:rsidRDefault="00032EC9" w:rsidP="00032EC9">
      <w:pPr>
        <w:ind w:right="-79" w:firstLineChars="200" w:firstLine="480"/>
        <w:rPr>
          <w:lang w:val="en-US" w:eastAsia="zh-CN"/>
        </w:rPr>
      </w:pPr>
      <w:r>
        <w:rPr>
          <w:rFonts w:hint="eastAsia"/>
          <w:lang w:eastAsia="zh-CN"/>
        </w:rPr>
        <w:t>议程</w:t>
      </w:r>
      <w:r>
        <w:rPr>
          <w:lang w:eastAsia="zh-CN"/>
        </w:rPr>
        <w:t>（</w:t>
      </w:r>
      <w:r w:rsidR="009F46E8">
        <w:fldChar w:fldCharType="begin"/>
      </w:r>
      <w:r w:rsidR="009F46E8">
        <w:rPr>
          <w:lang w:eastAsia="zh-CN"/>
        </w:rPr>
        <w:instrText xml:space="preserve"> HYPERLINK "http://www.itu.int/md/T13-WTSA.16-ADM-0036/en" </w:instrText>
      </w:r>
      <w:r w:rsidR="009F46E8">
        <w:fldChar w:fldCharType="separate"/>
      </w:r>
      <w:r w:rsidRPr="00D67024">
        <w:rPr>
          <w:rStyle w:val="Hyperlink"/>
          <w:lang w:val="en-US" w:eastAsia="zh-CN"/>
        </w:rPr>
        <w:t>ADM/36</w:t>
      </w:r>
      <w:r w:rsidR="009F46E8">
        <w:rPr>
          <w:rStyle w:val="Hyperlink"/>
          <w:lang w:val="en-US" w:eastAsia="zh-CN"/>
        </w:rPr>
        <w:fldChar w:fldCharType="end"/>
      </w:r>
      <w:r>
        <w:rPr>
          <w:lang w:eastAsia="zh-CN"/>
        </w:rPr>
        <w:t>）</w:t>
      </w:r>
      <w:r>
        <w:rPr>
          <w:rFonts w:hint="eastAsia"/>
          <w:lang w:eastAsia="zh-CN"/>
        </w:rPr>
        <w:t>获得</w:t>
      </w:r>
      <w:r>
        <w:rPr>
          <w:lang w:eastAsia="zh-CN"/>
        </w:rPr>
        <w:t>批准，但</w:t>
      </w:r>
      <w:r w:rsidRPr="00795964">
        <w:rPr>
          <w:rFonts w:ascii="SimSun" w:hAnsi="SimSun"/>
          <w:lang w:eastAsia="zh-CN"/>
        </w:rPr>
        <w:t>“</w:t>
      </w:r>
      <w:r>
        <w:rPr>
          <w:lang w:eastAsia="zh-CN"/>
        </w:rPr>
        <w:t>研究组</w:t>
      </w:r>
      <w:r>
        <w:rPr>
          <w:rFonts w:hint="eastAsia"/>
          <w:lang w:eastAsia="zh-CN"/>
        </w:rPr>
        <w:t>的</w:t>
      </w:r>
      <w:r>
        <w:rPr>
          <w:lang w:eastAsia="zh-CN"/>
        </w:rPr>
        <w:t>结构和课题</w:t>
      </w:r>
      <w:r w:rsidRPr="00795964">
        <w:rPr>
          <w:rFonts w:ascii="SimSun" w:hAnsi="SimSun"/>
          <w:lang w:eastAsia="zh-CN"/>
        </w:rPr>
        <w:t>”</w:t>
      </w:r>
      <w:r>
        <w:rPr>
          <w:lang w:eastAsia="zh-CN"/>
        </w:rPr>
        <w:t>这一议项</w:t>
      </w:r>
      <w:r>
        <w:rPr>
          <w:rFonts w:hint="eastAsia"/>
          <w:lang w:eastAsia="zh-CN"/>
        </w:rPr>
        <w:t>移</w:t>
      </w:r>
      <w:r>
        <w:rPr>
          <w:lang w:eastAsia="zh-CN"/>
        </w:rPr>
        <w:t>后。</w:t>
      </w:r>
    </w:p>
    <w:p w:rsidR="00032EC9" w:rsidRPr="00D67024" w:rsidRDefault="00032EC9" w:rsidP="00032EC9">
      <w:pPr>
        <w:pStyle w:val="Heading2"/>
        <w:spacing w:before="120"/>
        <w:rPr>
          <w:lang w:val="en-US" w:eastAsia="zh-CN"/>
        </w:rPr>
      </w:pPr>
      <w:r>
        <w:rPr>
          <w:lang w:eastAsia="zh-CN"/>
        </w:rPr>
        <w:t>3.</w:t>
      </w:r>
      <w:r w:rsidRPr="00D67024">
        <w:rPr>
          <w:lang w:val="en-US" w:eastAsia="zh-CN"/>
        </w:rPr>
        <w:t>3</w:t>
      </w:r>
      <w:r w:rsidRPr="00D67024">
        <w:rPr>
          <w:lang w:val="en-US" w:eastAsia="zh-CN"/>
        </w:rPr>
        <w:tab/>
      </w:r>
      <w:r>
        <w:rPr>
          <w:rFonts w:hint="eastAsia"/>
          <w:lang w:val="en-US" w:eastAsia="zh-CN"/>
        </w:rPr>
        <w:t>审议</w:t>
      </w:r>
      <w:r>
        <w:rPr>
          <w:lang w:val="en-US" w:eastAsia="zh-CN"/>
        </w:rPr>
        <w:t>并批准第</w:t>
      </w:r>
      <w:r>
        <w:rPr>
          <w:rFonts w:hint="eastAsia"/>
          <w:lang w:val="en-US" w:eastAsia="zh-CN"/>
        </w:rPr>
        <w:t>2</w:t>
      </w:r>
      <w:r>
        <w:rPr>
          <w:rFonts w:hint="eastAsia"/>
          <w:lang w:val="en-US" w:eastAsia="zh-CN"/>
        </w:rPr>
        <w:t>委员会</w:t>
      </w:r>
      <w:r>
        <w:rPr>
          <w:lang w:val="en-US" w:eastAsia="zh-CN"/>
        </w:rPr>
        <w:t>的报告</w:t>
      </w:r>
    </w:p>
    <w:p w:rsidR="00032EC9" w:rsidRPr="00D67024" w:rsidRDefault="00032EC9" w:rsidP="00032EC9">
      <w:pPr>
        <w:widowControl w:val="0"/>
        <w:tabs>
          <w:tab w:val="left" w:pos="851"/>
          <w:tab w:val="center" w:pos="9072"/>
        </w:tabs>
        <w:ind w:firstLineChars="200" w:firstLine="480"/>
        <w:rPr>
          <w:bCs/>
          <w:lang w:eastAsia="zh-CN"/>
        </w:rPr>
      </w:pPr>
      <w:r>
        <w:rPr>
          <w:rFonts w:hint="eastAsia"/>
          <w:bCs/>
          <w:lang w:eastAsia="zh-CN"/>
        </w:rPr>
        <w:t>徐伟</w:t>
      </w:r>
      <w:r>
        <w:rPr>
          <w:bCs/>
          <w:lang w:eastAsia="zh-CN"/>
        </w:rPr>
        <w:t>玲</w:t>
      </w:r>
      <w:r>
        <w:rPr>
          <w:rFonts w:hint="eastAsia"/>
          <w:bCs/>
          <w:lang w:eastAsia="zh-CN"/>
        </w:rPr>
        <w:t>女士</w:t>
      </w:r>
      <w:r>
        <w:rPr>
          <w:bCs/>
          <w:lang w:eastAsia="zh-CN"/>
        </w:rPr>
        <w:t>介绍了第</w:t>
      </w:r>
      <w:r>
        <w:rPr>
          <w:rFonts w:hint="eastAsia"/>
          <w:bCs/>
          <w:lang w:eastAsia="zh-CN"/>
        </w:rPr>
        <w:t>2</w:t>
      </w:r>
      <w:r>
        <w:rPr>
          <w:rFonts w:hint="eastAsia"/>
          <w:bCs/>
          <w:lang w:eastAsia="zh-CN"/>
        </w:rPr>
        <w:t>委员会</w:t>
      </w:r>
      <w:r>
        <w:rPr>
          <w:bCs/>
          <w:lang w:eastAsia="zh-CN"/>
        </w:rPr>
        <w:t>的报告</w:t>
      </w:r>
      <w:r>
        <w:rPr>
          <w:lang w:val="en-US" w:eastAsia="zh-CN"/>
        </w:rPr>
        <w:t>（</w:t>
      </w:r>
      <w:r w:rsidR="009F46E8">
        <w:fldChar w:fldCharType="begin"/>
      </w:r>
      <w:r w:rsidR="009F46E8">
        <w:rPr>
          <w:lang w:eastAsia="zh-CN"/>
        </w:rPr>
        <w:instrText xml:space="preserve"> HYPERLINK "http://www.itu.int/md/T13-WTSA.16-C-0077/en" </w:instrText>
      </w:r>
      <w:r w:rsidR="009F46E8">
        <w:fldChar w:fldCharType="separate"/>
      </w:r>
      <w:r w:rsidRPr="00D67024">
        <w:rPr>
          <w:rStyle w:val="Hyperlink"/>
          <w:lang w:val="en-US" w:eastAsia="zh-CN"/>
        </w:rPr>
        <w:t>77</w:t>
      </w:r>
      <w:r w:rsidR="009F46E8">
        <w:rPr>
          <w:rStyle w:val="Hyperlink"/>
          <w:lang w:val="en-US" w:eastAsia="zh-CN"/>
        </w:rPr>
        <w:fldChar w:fldCharType="end"/>
      </w:r>
      <w:r>
        <w:rPr>
          <w:lang w:val="en-US" w:eastAsia="zh-CN"/>
        </w:rPr>
        <w:t>）</w:t>
      </w:r>
      <w:r>
        <w:rPr>
          <w:rFonts w:hint="eastAsia"/>
          <w:lang w:val="en-US" w:eastAsia="zh-CN"/>
        </w:rPr>
        <w:t>。</w:t>
      </w:r>
      <w:r>
        <w:rPr>
          <w:lang w:val="en-US" w:eastAsia="zh-CN"/>
        </w:rPr>
        <w:t>全体</w:t>
      </w:r>
      <w:r>
        <w:rPr>
          <w:rFonts w:hint="eastAsia"/>
          <w:lang w:val="en-US" w:eastAsia="zh-CN"/>
        </w:rPr>
        <w:t>会议</w:t>
      </w:r>
      <w:r>
        <w:rPr>
          <w:lang w:val="en-US" w:eastAsia="zh-CN"/>
        </w:rPr>
        <w:t>批准了这一报告。</w:t>
      </w:r>
    </w:p>
    <w:p w:rsidR="00032EC9" w:rsidRPr="000C0E41" w:rsidRDefault="00032EC9" w:rsidP="00032EC9">
      <w:pPr>
        <w:pStyle w:val="Heading2"/>
        <w:spacing w:before="120"/>
        <w:rPr>
          <w:lang w:val="en-US" w:eastAsia="zh-CN"/>
        </w:rPr>
      </w:pPr>
      <w:r>
        <w:rPr>
          <w:lang w:eastAsia="zh-CN"/>
        </w:rPr>
        <w:t>3.</w:t>
      </w:r>
      <w:r>
        <w:rPr>
          <w:lang w:val="en-US" w:eastAsia="zh-CN"/>
        </w:rPr>
        <w:t>4</w:t>
      </w:r>
      <w:r>
        <w:rPr>
          <w:lang w:val="en-US" w:eastAsia="zh-CN"/>
        </w:rPr>
        <w:tab/>
      </w:r>
      <w:bookmarkStart w:id="55" w:name="_Toc219521732"/>
      <w:r w:rsidRPr="0038451B">
        <w:rPr>
          <w:rStyle w:val="href"/>
          <w:rFonts w:hint="eastAsia"/>
        </w:rPr>
        <w:t>第</w:t>
      </w:r>
      <w:r w:rsidRPr="0038451B">
        <w:rPr>
          <w:rStyle w:val="href"/>
        </w:rPr>
        <w:t>52</w:t>
      </w:r>
      <w:r w:rsidRPr="0038451B">
        <w:rPr>
          <w:rStyle w:val="href"/>
          <w:rFonts w:hint="eastAsia"/>
        </w:rPr>
        <w:t>号决议</w:t>
      </w:r>
      <w:bookmarkEnd w:id="55"/>
      <w:r>
        <w:rPr>
          <w:rStyle w:val="href"/>
          <w:rFonts w:hint="eastAsia"/>
        </w:rPr>
        <w:t>修订</w:t>
      </w:r>
      <w:r>
        <w:rPr>
          <w:rStyle w:val="href"/>
        </w:rPr>
        <w:t>草案</w:t>
      </w:r>
      <w:r w:rsidRPr="000C0E41">
        <w:rPr>
          <w:lang w:val="en-US" w:eastAsia="zh-CN"/>
        </w:rPr>
        <w:t xml:space="preserve"> –</w:t>
      </w:r>
      <w:bookmarkStart w:id="56" w:name="_Toc219521733"/>
      <w:bookmarkStart w:id="57" w:name="_Toc348252467"/>
      <w:r>
        <w:rPr>
          <w:lang w:val="en-US" w:eastAsia="zh-CN"/>
        </w:rPr>
        <w:t xml:space="preserve"> </w:t>
      </w:r>
      <w:r w:rsidRPr="00E04A5F">
        <w:rPr>
          <w:rFonts w:hint="eastAsia"/>
          <w:lang w:eastAsia="zh-CN"/>
        </w:rPr>
        <w:t>抵制和打击垃圾信息</w:t>
      </w:r>
      <w:bookmarkEnd w:id="56"/>
      <w:bookmarkEnd w:id="57"/>
    </w:p>
    <w:p w:rsidR="00032EC9" w:rsidRPr="00B371B0" w:rsidRDefault="00032EC9" w:rsidP="00032EC9">
      <w:pPr>
        <w:widowControl w:val="0"/>
        <w:tabs>
          <w:tab w:val="left" w:pos="851"/>
          <w:tab w:val="center" w:pos="9072"/>
        </w:tabs>
        <w:ind w:firstLineChars="200" w:firstLine="480"/>
        <w:rPr>
          <w:rFonts w:asciiTheme="majorBidi" w:hAnsiTheme="majorBidi" w:cstheme="majorBidi"/>
          <w:lang w:val="en-US" w:eastAsia="zh-CN"/>
        </w:rPr>
      </w:pPr>
      <w:r>
        <w:rPr>
          <w:rFonts w:hint="eastAsia"/>
          <w:lang w:val="en-US" w:eastAsia="zh-CN"/>
        </w:rPr>
        <w:t>经</w:t>
      </w:r>
      <w:r>
        <w:rPr>
          <w:lang w:val="en-US" w:eastAsia="zh-CN"/>
        </w:rPr>
        <w:t>讨论，全体会议批准了第</w:t>
      </w:r>
      <w:r>
        <w:rPr>
          <w:rFonts w:hint="eastAsia"/>
          <w:lang w:val="en-US" w:eastAsia="zh-CN"/>
        </w:rPr>
        <w:t>52</w:t>
      </w:r>
      <w:r>
        <w:rPr>
          <w:rFonts w:hint="eastAsia"/>
          <w:lang w:val="en-US" w:eastAsia="zh-CN"/>
        </w:rPr>
        <w:t>号</w:t>
      </w:r>
      <w:r>
        <w:rPr>
          <w:lang w:val="en-US" w:eastAsia="zh-CN"/>
        </w:rPr>
        <w:t>决议修订草案</w:t>
      </w:r>
      <w:r>
        <w:rPr>
          <w:rFonts w:hint="eastAsia"/>
          <w:lang w:val="en-US" w:eastAsia="zh-CN"/>
        </w:rPr>
        <w:t xml:space="preserve"> </w:t>
      </w:r>
      <w:r w:rsidRPr="00F92FA1">
        <w:rPr>
          <w:lang w:val="en-US" w:eastAsia="zh-CN"/>
        </w:rPr>
        <w:t>–</w:t>
      </w:r>
      <w:r>
        <w:rPr>
          <w:lang w:val="en-US" w:eastAsia="zh-CN"/>
        </w:rPr>
        <w:t xml:space="preserve"> </w:t>
      </w:r>
      <w:r w:rsidRPr="00E04A5F">
        <w:rPr>
          <w:rFonts w:hint="eastAsia"/>
          <w:lang w:eastAsia="zh-CN"/>
        </w:rPr>
        <w:t>抵制和打击垃圾信息</w:t>
      </w:r>
      <w:r>
        <w:rPr>
          <w:rFonts w:hint="eastAsia"/>
          <w:lang w:eastAsia="zh-CN"/>
        </w:rPr>
        <w:t xml:space="preserve"> </w:t>
      </w:r>
      <w:r>
        <w:rPr>
          <w:lang w:eastAsia="zh-CN"/>
        </w:rPr>
        <w:t xml:space="preserve">– </w:t>
      </w:r>
      <w:r>
        <w:rPr>
          <w:rFonts w:asciiTheme="majorBidi" w:hAnsiTheme="majorBidi" w:cstheme="majorBidi"/>
          <w:lang w:val="en-US" w:eastAsia="zh-CN"/>
        </w:rPr>
        <w:t>（</w:t>
      </w:r>
      <w:r w:rsidR="009F46E8">
        <w:fldChar w:fldCharType="begin"/>
      </w:r>
      <w:r w:rsidR="009F46E8">
        <w:rPr>
          <w:lang w:eastAsia="zh-CN"/>
        </w:rPr>
        <w:instrText xml:space="preserve"> HYPERLINK "http://www.itu.int/md/T13-WTSA.16-C-0112/en" </w:instrText>
      </w:r>
      <w:r w:rsidR="009F46E8">
        <w:fldChar w:fldCharType="separate"/>
      </w:r>
      <w:r w:rsidRPr="00B371B0">
        <w:rPr>
          <w:rStyle w:val="Hyperlink"/>
          <w:lang w:val="en-US" w:eastAsia="zh-CN"/>
        </w:rPr>
        <w:t>112</w:t>
      </w:r>
      <w:r w:rsidR="009F46E8">
        <w:rPr>
          <w:rStyle w:val="Hyperlink"/>
          <w:lang w:val="en-US" w:eastAsia="zh-CN"/>
        </w:rPr>
        <w:fldChar w:fldCharType="end"/>
      </w:r>
      <w:r>
        <w:rPr>
          <w:rFonts w:asciiTheme="majorBidi" w:hAnsiTheme="majorBidi" w:cstheme="majorBidi"/>
          <w:lang w:val="en-US" w:eastAsia="zh-CN"/>
        </w:rPr>
        <w:t>）</w:t>
      </w:r>
      <w:r>
        <w:rPr>
          <w:rFonts w:asciiTheme="majorBidi" w:hAnsiTheme="majorBidi" w:cstheme="majorBidi" w:hint="eastAsia"/>
          <w:lang w:val="en-US" w:eastAsia="zh-CN"/>
        </w:rPr>
        <w:t>，</w:t>
      </w:r>
      <w:r>
        <w:rPr>
          <w:rFonts w:asciiTheme="majorBidi" w:hAnsiTheme="majorBidi" w:cstheme="majorBidi"/>
          <w:lang w:val="en-US" w:eastAsia="zh-CN"/>
        </w:rPr>
        <w:t>但取消涉及</w:t>
      </w:r>
      <w:r w:rsidRPr="00B371B0">
        <w:rPr>
          <w:rFonts w:asciiTheme="majorBidi" w:hAnsiTheme="majorBidi" w:cstheme="majorBidi"/>
          <w:lang w:val="en-US" w:eastAsia="zh-CN"/>
        </w:rPr>
        <w:t>ITU-T</w:t>
      </w:r>
      <w:r>
        <w:rPr>
          <w:rFonts w:asciiTheme="majorBidi" w:hAnsiTheme="majorBidi" w:cstheme="majorBidi" w:hint="eastAsia"/>
          <w:lang w:val="en-US" w:eastAsia="zh-CN"/>
        </w:rPr>
        <w:t>第</w:t>
      </w:r>
      <w:r>
        <w:rPr>
          <w:rFonts w:asciiTheme="majorBidi" w:hAnsiTheme="majorBidi" w:cstheme="majorBidi" w:hint="eastAsia"/>
          <w:lang w:val="en-US" w:eastAsia="zh-CN"/>
        </w:rPr>
        <w:t>3</w:t>
      </w:r>
      <w:r>
        <w:rPr>
          <w:rFonts w:asciiTheme="majorBidi" w:hAnsiTheme="majorBidi" w:cstheme="majorBidi" w:hint="eastAsia"/>
          <w:lang w:val="en-US" w:eastAsia="zh-CN"/>
        </w:rPr>
        <w:t>研究</w:t>
      </w:r>
      <w:r>
        <w:rPr>
          <w:rFonts w:asciiTheme="majorBidi" w:hAnsiTheme="majorBidi" w:cstheme="majorBidi"/>
          <w:lang w:val="en-US" w:eastAsia="zh-CN"/>
        </w:rPr>
        <w:t>组的</w:t>
      </w:r>
      <w:r w:rsidRPr="00AD42FE">
        <w:rPr>
          <w:rFonts w:ascii="SimSun" w:hAnsi="SimSun" w:cstheme="majorBidi"/>
          <w:lang w:val="en-US" w:eastAsia="zh-CN"/>
        </w:rPr>
        <w:t>“</w:t>
      </w:r>
      <w:r w:rsidRPr="00AD42FE">
        <w:rPr>
          <w:rFonts w:ascii="STKaiti" w:eastAsia="STKaiti" w:hAnsi="STKaiti" w:cstheme="majorBidi"/>
          <w:lang w:val="en-US" w:eastAsia="zh-CN"/>
        </w:rPr>
        <w:t>进一步责成</w:t>
      </w:r>
      <w:r>
        <w:rPr>
          <w:rFonts w:asciiTheme="majorBidi" w:hAnsiTheme="majorBidi" w:cstheme="majorBidi" w:hint="eastAsia"/>
          <w:lang w:val="en-US" w:eastAsia="zh-CN"/>
        </w:rPr>
        <w:t>4</w:t>
      </w:r>
      <w:r w:rsidRPr="00AD42FE">
        <w:rPr>
          <w:rFonts w:ascii="SimSun" w:hAnsi="SimSun" w:cstheme="majorBidi" w:hint="eastAsia"/>
          <w:lang w:val="en-US" w:eastAsia="zh-CN"/>
        </w:rPr>
        <w:t>”</w:t>
      </w:r>
      <w:r>
        <w:rPr>
          <w:rFonts w:asciiTheme="majorBidi" w:hAnsiTheme="majorBidi" w:cstheme="majorBidi"/>
          <w:lang w:val="en-US" w:eastAsia="zh-CN"/>
        </w:rPr>
        <w:t>一段。</w:t>
      </w:r>
    </w:p>
    <w:p w:rsidR="00032EC9" w:rsidRPr="0053014C" w:rsidRDefault="00032EC9" w:rsidP="00032EC9">
      <w:pPr>
        <w:pStyle w:val="Heading2"/>
        <w:spacing w:before="120"/>
        <w:rPr>
          <w:lang w:val="en-US" w:eastAsia="zh-CN"/>
        </w:rPr>
      </w:pPr>
      <w:r>
        <w:rPr>
          <w:lang w:eastAsia="zh-CN"/>
        </w:rPr>
        <w:t>3.</w:t>
      </w:r>
      <w:r>
        <w:rPr>
          <w:lang w:val="en-US" w:eastAsia="zh-CN"/>
        </w:rPr>
        <w:t>5</w:t>
      </w:r>
      <w:r w:rsidRPr="0053014C">
        <w:rPr>
          <w:lang w:val="en-US" w:eastAsia="zh-CN"/>
        </w:rPr>
        <w:tab/>
      </w:r>
      <w:bookmarkStart w:id="58" w:name="lt_pId015"/>
      <w:proofErr w:type="gramStart"/>
      <w:r>
        <w:rPr>
          <w:rFonts w:hint="eastAsia"/>
          <w:lang w:eastAsia="zh-CN"/>
        </w:rPr>
        <w:t>第</w:t>
      </w:r>
      <w:r w:rsidRPr="00BE7402">
        <w:rPr>
          <w:lang w:eastAsia="zh-CN"/>
        </w:rPr>
        <w:t>[</w:t>
      </w:r>
      <w:proofErr w:type="gramEnd"/>
      <w:r w:rsidRPr="00BE7402">
        <w:rPr>
          <w:lang w:eastAsia="zh-CN"/>
        </w:rPr>
        <w:t>ARB-6]</w:t>
      </w:r>
      <w:r>
        <w:rPr>
          <w:rFonts w:hint="eastAsia"/>
          <w:lang w:eastAsia="zh-CN"/>
        </w:rPr>
        <w:t>号</w:t>
      </w:r>
      <w:r w:rsidRPr="00BE7402">
        <w:rPr>
          <w:rFonts w:hint="eastAsia"/>
          <w:lang w:eastAsia="zh-CN"/>
        </w:rPr>
        <w:t>新</w:t>
      </w:r>
      <w:r w:rsidRPr="00BE7402">
        <w:rPr>
          <w:lang w:eastAsia="zh-CN"/>
        </w:rPr>
        <w:t>决议草案</w:t>
      </w:r>
      <w:bookmarkEnd w:id="58"/>
      <w:r w:rsidRPr="0053014C">
        <w:rPr>
          <w:lang w:val="en-US" w:eastAsia="zh-CN"/>
        </w:rPr>
        <w:t xml:space="preserve"> –</w:t>
      </w:r>
      <w:r>
        <w:rPr>
          <w:lang w:val="en-US" w:eastAsia="zh-CN"/>
        </w:rPr>
        <w:t xml:space="preserve"> </w:t>
      </w:r>
      <w:r w:rsidRPr="0056267F">
        <w:rPr>
          <w:rFonts w:hint="eastAsia"/>
          <w:lang w:eastAsia="zh-CN"/>
        </w:rPr>
        <w:t>加强</w:t>
      </w:r>
      <w:r w:rsidRPr="0056267F">
        <w:rPr>
          <w:rFonts w:hint="eastAsia"/>
          <w:lang w:eastAsia="zh-CN"/>
        </w:rPr>
        <w:t>ITU-T</w:t>
      </w:r>
      <w:r w:rsidRPr="0056267F">
        <w:rPr>
          <w:rFonts w:hint="eastAsia"/>
          <w:lang w:eastAsia="zh-CN"/>
        </w:rPr>
        <w:t>在</w:t>
      </w:r>
      <w:r>
        <w:rPr>
          <w:rFonts w:hint="eastAsia"/>
          <w:lang w:eastAsia="zh-CN"/>
        </w:rPr>
        <w:t>确保</w:t>
      </w:r>
      <w:r w:rsidRPr="0056267F">
        <w:rPr>
          <w:rFonts w:hint="eastAsia"/>
          <w:lang w:eastAsia="zh-CN"/>
        </w:rPr>
        <w:t>数据隐私和</w:t>
      </w:r>
      <w:r>
        <w:rPr>
          <w:rFonts w:hint="eastAsia"/>
          <w:lang w:eastAsia="zh-CN"/>
        </w:rPr>
        <w:t>对</w:t>
      </w:r>
      <w:r>
        <w:rPr>
          <w:rFonts w:hint="eastAsia"/>
          <w:lang w:eastAsia="zh-CN"/>
        </w:rPr>
        <w:t>ICT</w:t>
      </w:r>
      <w:r>
        <w:rPr>
          <w:rFonts w:hint="eastAsia"/>
          <w:lang w:eastAsia="zh-CN"/>
        </w:rPr>
        <w:t>基础设施与服务的信任</w:t>
      </w:r>
      <w:r w:rsidRPr="0056267F">
        <w:rPr>
          <w:rFonts w:hint="eastAsia"/>
          <w:lang w:eastAsia="zh-CN"/>
        </w:rPr>
        <w:t>方面的作用</w:t>
      </w:r>
      <w:r>
        <w:rPr>
          <w:lang w:val="en-US" w:eastAsia="zh-CN"/>
        </w:rPr>
        <w:t>（</w:t>
      </w:r>
      <w:r w:rsidR="009F46E8">
        <w:fldChar w:fldCharType="begin"/>
      </w:r>
      <w:r w:rsidR="009F46E8">
        <w:rPr>
          <w:lang w:eastAsia="zh-CN"/>
        </w:rPr>
        <w:instrText xml:space="preserve"> HYPERLINK "http://www.itu.int/md/T13-WTSA.16-C-0113/en" </w:instrText>
      </w:r>
      <w:r w:rsidR="009F46E8">
        <w:fldChar w:fldCharType="separate"/>
      </w:r>
      <w:r w:rsidRPr="008710E2">
        <w:rPr>
          <w:rStyle w:val="Hyperlink"/>
          <w:lang w:val="en-US" w:eastAsia="zh-CN"/>
        </w:rPr>
        <w:t>113</w:t>
      </w:r>
      <w:r w:rsidR="009F46E8">
        <w:rPr>
          <w:rStyle w:val="Hyperlink"/>
          <w:lang w:val="en-US" w:eastAsia="zh-CN"/>
        </w:rPr>
        <w:fldChar w:fldCharType="end"/>
      </w:r>
      <w:r>
        <w:rPr>
          <w:lang w:val="en-US" w:eastAsia="zh-CN"/>
        </w:rPr>
        <w:t>）</w:t>
      </w:r>
    </w:p>
    <w:p w:rsidR="00032EC9" w:rsidRPr="008710E2" w:rsidRDefault="00032EC9" w:rsidP="00032EC9">
      <w:pPr>
        <w:ind w:firstLineChars="200" w:firstLine="480"/>
        <w:rPr>
          <w:lang w:val="en-US" w:eastAsia="zh-CN"/>
        </w:rPr>
      </w:pPr>
      <w:r w:rsidRPr="00E72DD3">
        <w:rPr>
          <w:rFonts w:hint="eastAsia"/>
          <w:lang w:eastAsia="zh-CN"/>
        </w:rPr>
        <w:t>经</w:t>
      </w:r>
      <w:r w:rsidRPr="00E72DD3">
        <w:rPr>
          <w:lang w:eastAsia="zh-CN"/>
        </w:rPr>
        <w:t>过长时间讨论</w:t>
      </w:r>
      <w:r>
        <w:rPr>
          <w:lang w:val="en-US" w:eastAsia="zh-CN"/>
        </w:rPr>
        <w:t>，该议题被推迟</w:t>
      </w:r>
      <w:r>
        <w:rPr>
          <w:rFonts w:hint="eastAsia"/>
          <w:lang w:val="en-US" w:eastAsia="zh-CN"/>
        </w:rPr>
        <w:t>（</w:t>
      </w:r>
      <w:r>
        <w:rPr>
          <w:lang w:val="en-US" w:eastAsia="zh-CN"/>
        </w:rPr>
        <w:t>见第六次全体会议）。</w:t>
      </w:r>
    </w:p>
    <w:p w:rsidR="00032EC9" w:rsidRPr="0053014C" w:rsidRDefault="00032EC9" w:rsidP="00032EC9">
      <w:pPr>
        <w:pStyle w:val="Heading2"/>
        <w:spacing w:before="120"/>
        <w:rPr>
          <w:lang w:val="en-US" w:eastAsia="zh-CN"/>
        </w:rPr>
      </w:pPr>
      <w:r>
        <w:rPr>
          <w:lang w:eastAsia="zh-CN"/>
        </w:rPr>
        <w:t>3.</w:t>
      </w:r>
      <w:r w:rsidRPr="0053014C">
        <w:rPr>
          <w:lang w:val="en-US" w:eastAsia="zh-CN"/>
        </w:rPr>
        <w:t>6</w:t>
      </w:r>
      <w:r w:rsidRPr="0053014C">
        <w:rPr>
          <w:lang w:val="en-US" w:eastAsia="zh-CN"/>
        </w:rPr>
        <w:tab/>
      </w:r>
      <w:r>
        <w:rPr>
          <w:rFonts w:hint="eastAsia"/>
          <w:lang w:val="en-US" w:eastAsia="zh-CN"/>
        </w:rPr>
        <w:t>关</w:t>
      </w:r>
      <w:r>
        <w:rPr>
          <w:lang w:val="en-US" w:eastAsia="zh-CN"/>
        </w:rPr>
        <w:t>于</w:t>
      </w:r>
      <w:r w:rsidRPr="00947100">
        <w:rPr>
          <w:lang w:eastAsia="zh-CN"/>
        </w:rPr>
        <w:t>ITU-T</w:t>
      </w:r>
      <w:r w:rsidRPr="004D1050">
        <w:rPr>
          <w:rFonts w:hint="eastAsia"/>
          <w:lang w:eastAsia="zh-CN"/>
        </w:rPr>
        <w:t>打击假冒电信</w:t>
      </w:r>
      <w:r w:rsidRPr="004D1050">
        <w:rPr>
          <w:rFonts w:eastAsia="Times New Roman" w:hint="eastAsia"/>
          <w:lang w:eastAsia="zh-CN"/>
        </w:rPr>
        <w:t>/</w:t>
      </w:r>
      <w:r w:rsidRPr="00A8077D">
        <w:rPr>
          <w:rFonts w:ascii="SimSun" w:hAnsi="SimSun" w:cs="SimSun" w:hint="eastAsia"/>
          <w:lang w:eastAsia="zh-CN"/>
        </w:rPr>
        <w:t>信息通信技术</w:t>
      </w:r>
      <w:r w:rsidRPr="004D1050">
        <w:rPr>
          <w:rFonts w:hint="eastAsia"/>
          <w:lang w:eastAsia="zh-CN"/>
        </w:rPr>
        <w:t>设备的研究</w:t>
      </w:r>
      <w:r>
        <w:rPr>
          <w:rFonts w:hint="eastAsia"/>
          <w:lang w:eastAsia="zh-CN"/>
        </w:rPr>
        <w:t>的</w:t>
      </w:r>
      <w:r>
        <w:rPr>
          <w:lang w:eastAsia="zh-CN"/>
        </w:rPr>
        <w:t>新</w:t>
      </w:r>
      <w:r>
        <w:rPr>
          <w:rFonts w:hint="eastAsia"/>
          <w:lang w:eastAsia="zh-CN"/>
        </w:rPr>
        <w:t>决议</w:t>
      </w:r>
      <w:r>
        <w:rPr>
          <w:lang w:eastAsia="zh-CN"/>
        </w:rPr>
        <w:t>草案</w:t>
      </w:r>
    </w:p>
    <w:p w:rsidR="00032EC9" w:rsidRDefault="00032EC9" w:rsidP="00032EC9">
      <w:pPr>
        <w:ind w:firstLineChars="200" w:firstLine="480"/>
        <w:rPr>
          <w:lang w:eastAsia="zh-CN"/>
        </w:rPr>
      </w:pPr>
      <w:r>
        <w:rPr>
          <w:rFonts w:hint="eastAsia"/>
          <w:lang w:eastAsia="zh-CN"/>
        </w:rPr>
        <w:t>经</w:t>
      </w:r>
      <w:r>
        <w:rPr>
          <w:lang w:eastAsia="zh-CN"/>
        </w:rPr>
        <w:t>过长时间讨论，主席宣布全体会议以一致意见批准第</w:t>
      </w:r>
      <w:r>
        <w:rPr>
          <w:lang w:eastAsia="zh-CN"/>
        </w:rPr>
        <w:t>[PLEN/1</w:t>
      </w:r>
      <w:r>
        <w:rPr>
          <w:lang w:eastAsia="zh-CN"/>
        </w:rPr>
        <w:t>（</w:t>
      </w:r>
      <w:r>
        <w:rPr>
          <w:rFonts w:hint="eastAsia"/>
          <w:lang w:eastAsia="zh-CN"/>
        </w:rPr>
        <w:t>前</w:t>
      </w:r>
      <w:r>
        <w:rPr>
          <w:lang w:eastAsia="zh-CN"/>
        </w:rPr>
        <w:t>-COUNTERF</w:t>
      </w:r>
      <w:r>
        <w:rPr>
          <w:lang w:eastAsia="zh-CN"/>
        </w:rPr>
        <w:t>）</w:t>
      </w:r>
      <w:r>
        <w:rPr>
          <w:rFonts w:hint="eastAsia"/>
          <w:lang w:eastAsia="zh-CN"/>
        </w:rPr>
        <w:t>，</w:t>
      </w:r>
      <w:r>
        <w:fldChar w:fldCharType="begin"/>
      </w:r>
      <w:r>
        <w:rPr>
          <w:lang w:eastAsia="zh-CN"/>
        </w:rPr>
        <w:instrText xml:space="preserve"> HYPERLINK "http://www.itu.int/md/T13-WTSA.16-C-0121/en" </w:instrText>
      </w:r>
      <w:r>
        <w:fldChar w:fldCharType="separate"/>
      </w:r>
      <w:r>
        <w:rPr>
          <w:rStyle w:val="Hyperlink"/>
          <w:lang w:eastAsia="zh-CN"/>
        </w:rPr>
        <w:t>121</w:t>
      </w:r>
      <w:r>
        <w:rPr>
          <w:rStyle w:val="Hyperlink"/>
          <w:lang w:eastAsia="zh-CN"/>
        </w:rPr>
        <w:fldChar w:fldCharType="end"/>
      </w:r>
      <w:r>
        <w:rPr>
          <w:lang w:eastAsia="zh-CN"/>
        </w:rPr>
        <w:t>]</w:t>
      </w:r>
      <w:r>
        <w:rPr>
          <w:rFonts w:hint="eastAsia"/>
          <w:lang w:eastAsia="zh-CN"/>
        </w:rPr>
        <w:t>号</w:t>
      </w:r>
      <w:r>
        <w:rPr>
          <w:lang w:eastAsia="zh-CN"/>
        </w:rPr>
        <w:t>决议</w:t>
      </w:r>
      <w:r>
        <w:rPr>
          <w:rStyle w:val="FootnoteReference"/>
        </w:rPr>
        <w:footnoteReference w:id="8"/>
      </w:r>
      <w:r>
        <w:rPr>
          <w:lang w:eastAsia="zh-CN"/>
        </w:rPr>
        <w:t xml:space="preserve"> </w:t>
      </w:r>
      <w:r>
        <w:rPr>
          <w:rFonts w:hint="eastAsia"/>
          <w:lang w:eastAsia="zh-CN"/>
        </w:rPr>
        <w:t xml:space="preserve"> </w:t>
      </w:r>
      <w:r>
        <w:rPr>
          <w:lang w:eastAsia="zh-CN"/>
        </w:rPr>
        <w:t xml:space="preserve">– </w:t>
      </w:r>
      <w:r>
        <w:rPr>
          <w:rFonts w:hint="eastAsia"/>
          <w:lang w:eastAsia="zh-CN"/>
        </w:rPr>
        <w:t>国际电联电信标准化部门</w:t>
      </w:r>
      <w:r w:rsidRPr="004D1050">
        <w:rPr>
          <w:rFonts w:hint="eastAsia"/>
          <w:lang w:eastAsia="zh-CN"/>
        </w:rPr>
        <w:t>打击假冒电信</w:t>
      </w:r>
      <w:r w:rsidRPr="004D1050">
        <w:rPr>
          <w:rFonts w:eastAsia="Times New Roman" w:hint="eastAsia"/>
          <w:lang w:eastAsia="zh-CN"/>
        </w:rPr>
        <w:t>/</w:t>
      </w:r>
      <w:r w:rsidRPr="00A8077D">
        <w:rPr>
          <w:rFonts w:ascii="SimSun" w:hAnsi="SimSun" w:cs="SimSun" w:hint="eastAsia"/>
          <w:lang w:eastAsia="zh-CN"/>
        </w:rPr>
        <w:t>信息通信技术</w:t>
      </w:r>
      <w:r w:rsidRPr="004D1050">
        <w:rPr>
          <w:rFonts w:hint="eastAsia"/>
          <w:lang w:eastAsia="zh-CN"/>
        </w:rPr>
        <w:t>设备的研究</w:t>
      </w:r>
      <w:r>
        <w:rPr>
          <w:rFonts w:hint="eastAsia"/>
          <w:lang w:eastAsia="zh-CN"/>
        </w:rPr>
        <w:t>，</w:t>
      </w:r>
      <w:r>
        <w:rPr>
          <w:lang w:eastAsia="zh-CN"/>
        </w:rPr>
        <w:t>具体如下</w:t>
      </w:r>
      <w:r>
        <w:rPr>
          <w:rFonts w:hint="eastAsia"/>
          <w:lang w:eastAsia="zh-CN"/>
        </w:rPr>
        <w:t>（</w:t>
      </w:r>
      <w:r>
        <w:rPr>
          <w:lang w:eastAsia="zh-CN"/>
        </w:rPr>
        <w:t>针对</w:t>
      </w:r>
      <w:r>
        <w:fldChar w:fldCharType="begin"/>
      </w:r>
      <w:r>
        <w:rPr>
          <w:lang w:eastAsia="zh-CN"/>
        </w:rPr>
        <w:instrText xml:space="preserve"> HYPERLINK "http://www.itu.int/md/T13-WTSA.16-C-0107/en" </w:instrText>
      </w:r>
      <w:r>
        <w:fldChar w:fldCharType="separate"/>
      </w:r>
      <w:r w:rsidRPr="00305290">
        <w:rPr>
          <w:rStyle w:val="Hyperlink"/>
          <w:rFonts w:asciiTheme="majorBidi" w:hAnsiTheme="majorBidi" w:cstheme="majorBidi"/>
          <w:lang w:val="en-US" w:eastAsia="zh-CN"/>
        </w:rPr>
        <w:t>107</w:t>
      </w:r>
      <w:r>
        <w:rPr>
          <w:rStyle w:val="Hyperlink"/>
          <w:rFonts w:asciiTheme="majorBidi" w:hAnsiTheme="majorBidi" w:cstheme="majorBidi"/>
          <w:lang w:val="en-US" w:eastAsia="zh-CN"/>
        </w:rPr>
        <w:fldChar w:fldCharType="end"/>
      </w:r>
      <w:r>
        <w:rPr>
          <w:lang w:eastAsia="zh-CN"/>
        </w:rPr>
        <w:t>）：</w:t>
      </w:r>
    </w:p>
    <w:p w:rsidR="00032EC9" w:rsidRDefault="00032EC9" w:rsidP="00032EC9">
      <w:pPr>
        <w:pStyle w:val="enumlev1"/>
        <w:rPr>
          <w:lang w:val="en-US" w:eastAsia="zh-CN"/>
        </w:rPr>
      </w:pPr>
      <w:r w:rsidRPr="00CC6C77">
        <w:rPr>
          <w:lang w:val="en-US" w:eastAsia="zh-CN"/>
        </w:rPr>
        <w:lastRenderedPageBreak/>
        <w:t>–</w:t>
      </w:r>
      <w:r w:rsidRPr="00CC6C77">
        <w:rPr>
          <w:lang w:val="en-US" w:eastAsia="zh-CN"/>
        </w:rPr>
        <w:tab/>
      </w:r>
      <w:r>
        <w:rPr>
          <w:rFonts w:hint="eastAsia"/>
          <w:lang w:val="en-US" w:eastAsia="zh-CN"/>
        </w:rPr>
        <w:t>取消</w:t>
      </w:r>
      <w:r>
        <w:rPr>
          <w:lang w:val="en-US" w:eastAsia="zh-CN"/>
        </w:rPr>
        <w:t>了</w:t>
      </w:r>
      <w:r w:rsidRPr="00485BD5">
        <w:rPr>
          <w:rFonts w:ascii="STKaiti" w:eastAsia="STKaiti" w:hAnsi="STKaiti"/>
          <w:lang w:val="en-US" w:eastAsia="zh-CN"/>
        </w:rPr>
        <w:t>进一步认识到</w:t>
      </w:r>
      <w:r w:rsidRPr="002C5433">
        <w:rPr>
          <w:i/>
          <w:iCs/>
          <w:lang w:val="en-US" w:eastAsia="zh-CN"/>
        </w:rPr>
        <w:t>a</w:t>
      </w:r>
      <w:proofErr w:type="gramStart"/>
      <w:r w:rsidRPr="002C5433">
        <w:rPr>
          <w:i/>
          <w:iCs/>
          <w:lang w:val="en-US" w:eastAsia="zh-CN"/>
        </w:rPr>
        <w:t>)</w:t>
      </w:r>
      <w:r>
        <w:rPr>
          <w:rFonts w:hint="eastAsia"/>
          <w:lang w:val="en-US" w:eastAsia="zh-CN"/>
        </w:rPr>
        <w:t>一</w:t>
      </w:r>
      <w:r>
        <w:rPr>
          <w:lang w:val="en-US" w:eastAsia="zh-CN"/>
        </w:rPr>
        <w:t>段中的方括号并对</w:t>
      </w:r>
      <w:r w:rsidRPr="00485BD5">
        <w:rPr>
          <w:rFonts w:ascii="STKaiti" w:eastAsia="STKaiti" w:hAnsi="STKaiti"/>
          <w:lang w:val="en-US" w:eastAsia="zh-CN"/>
        </w:rPr>
        <w:t>意识到</w:t>
      </w:r>
      <w:r w:rsidRPr="002C5433">
        <w:rPr>
          <w:i/>
          <w:iCs/>
          <w:lang w:val="en-US" w:eastAsia="zh-CN"/>
        </w:rPr>
        <w:t>b</w:t>
      </w:r>
      <w:proofErr w:type="gramEnd"/>
      <w:r w:rsidRPr="002C5433">
        <w:rPr>
          <w:i/>
          <w:iCs/>
          <w:lang w:val="en-US" w:eastAsia="zh-CN"/>
        </w:rPr>
        <w:t>)</w:t>
      </w:r>
      <w:r>
        <w:rPr>
          <w:rFonts w:hint="eastAsia"/>
          <w:lang w:val="en-US" w:eastAsia="zh-CN"/>
        </w:rPr>
        <w:t>一</w:t>
      </w:r>
      <w:r>
        <w:rPr>
          <w:lang w:val="en-US" w:eastAsia="zh-CN"/>
        </w:rPr>
        <w:t>段</w:t>
      </w:r>
      <w:r>
        <w:rPr>
          <w:rFonts w:hint="eastAsia"/>
          <w:lang w:val="en-US" w:eastAsia="zh-CN"/>
        </w:rPr>
        <w:t>（</w:t>
      </w:r>
      <w:r>
        <w:rPr>
          <w:lang w:val="en-US" w:eastAsia="zh-CN"/>
        </w:rPr>
        <w:t>进行了</w:t>
      </w:r>
      <w:r>
        <w:rPr>
          <w:rFonts w:hint="eastAsia"/>
          <w:lang w:val="en-US" w:eastAsia="zh-CN"/>
        </w:rPr>
        <w:t>编辑</w:t>
      </w:r>
      <w:r>
        <w:rPr>
          <w:lang w:val="en-US" w:eastAsia="zh-CN"/>
        </w:rPr>
        <w:t>性修改）；</w:t>
      </w:r>
    </w:p>
    <w:p w:rsidR="00032EC9" w:rsidRPr="00BD2BD8" w:rsidRDefault="00032EC9" w:rsidP="00032EC9">
      <w:pPr>
        <w:pStyle w:val="enumlev1"/>
        <w:rPr>
          <w:lang w:eastAsia="zh-CN"/>
        </w:rPr>
      </w:pPr>
      <w:r w:rsidRPr="00CC6C77">
        <w:rPr>
          <w:lang w:val="en-US" w:eastAsia="zh-CN"/>
        </w:rPr>
        <w:t>–</w:t>
      </w:r>
      <w:r w:rsidRPr="00CC6C77">
        <w:rPr>
          <w:lang w:val="en-US" w:eastAsia="zh-CN"/>
        </w:rPr>
        <w:tab/>
      </w:r>
      <w:r>
        <w:rPr>
          <w:rFonts w:hint="eastAsia"/>
          <w:lang w:val="en-US" w:eastAsia="zh-CN"/>
        </w:rPr>
        <w:t>取消</w:t>
      </w:r>
      <w:r w:rsidRPr="00203F3B">
        <w:rPr>
          <w:rFonts w:ascii="STKaiti" w:eastAsia="STKaiti" w:hAnsi="STKaiti" w:cstheme="majorBidi"/>
          <w:lang w:eastAsia="zh-CN"/>
        </w:rPr>
        <w:t>责成第11研究组与其他相关研究组开展协作</w:t>
      </w:r>
      <w:r w:rsidRPr="00BD2BD8">
        <w:rPr>
          <w:rFonts w:hint="eastAsia"/>
          <w:lang w:eastAsia="zh-CN"/>
        </w:rPr>
        <w:t>部分</w:t>
      </w:r>
      <w:r w:rsidRPr="00BD2BD8">
        <w:rPr>
          <w:lang w:eastAsia="zh-CN"/>
        </w:rPr>
        <w:t>中的</w:t>
      </w:r>
      <w:r w:rsidRPr="00BD2BD8">
        <w:rPr>
          <w:rFonts w:hint="eastAsia"/>
          <w:lang w:eastAsia="zh-CN"/>
        </w:rPr>
        <w:t>第</w:t>
      </w:r>
      <w:r w:rsidRPr="00BD2BD8">
        <w:rPr>
          <w:rFonts w:hint="eastAsia"/>
          <w:lang w:eastAsia="zh-CN"/>
        </w:rPr>
        <w:t>5</w:t>
      </w:r>
      <w:r w:rsidRPr="00BD2BD8">
        <w:rPr>
          <w:rFonts w:hint="eastAsia"/>
          <w:lang w:eastAsia="zh-CN"/>
        </w:rPr>
        <w:t>和</w:t>
      </w:r>
      <w:r w:rsidRPr="00BD2BD8">
        <w:rPr>
          <w:lang w:eastAsia="zh-CN"/>
        </w:rPr>
        <w:t>第</w:t>
      </w:r>
      <w:r w:rsidRPr="00BD2BD8">
        <w:rPr>
          <w:rFonts w:hint="eastAsia"/>
          <w:lang w:eastAsia="zh-CN"/>
        </w:rPr>
        <w:t>8</w:t>
      </w:r>
      <w:r w:rsidRPr="00BD2BD8">
        <w:rPr>
          <w:rFonts w:hint="eastAsia"/>
          <w:lang w:eastAsia="zh-CN"/>
        </w:rPr>
        <w:t>节</w:t>
      </w:r>
      <w:r>
        <w:rPr>
          <w:rFonts w:hint="eastAsia"/>
          <w:lang w:eastAsia="zh-CN"/>
        </w:rPr>
        <w:t>；</w:t>
      </w:r>
    </w:p>
    <w:p w:rsidR="00032EC9" w:rsidRDefault="00032EC9" w:rsidP="00032EC9">
      <w:pPr>
        <w:pStyle w:val="enumlev1"/>
        <w:rPr>
          <w:lang w:val="en-US" w:eastAsia="zh-CN"/>
        </w:rPr>
      </w:pPr>
      <w:r w:rsidRPr="00CC6C77">
        <w:rPr>
          <w:lang w:val="en-US" w:eastAsia="zh-CN"/>
        </w:rPr>
        <w:t>–</w:t>
      </w:r>
      <w:r w:rsidRPr="00CC6C77">
        <w:rPr>
          <w:lang w:val="en-US" w:eastAsia="zh-CN"/>
        </w:rPr>
        <w:tab/>
      </w:r>
      <w:r w:rsidRPr="00485BD5">
        <w:rPr>
          <w:rFonts w:ascii="STKaiti" w:eastAsia="STKaiti" w:hAnsi="STKaiti"/>
          <w:lang w:val="en-US" w:eastAsia="zh-CN"/>
        </w:rPr>
        <w:t>进一步认识到</w:t>
      </w:r>
      <w:r w:rsidRPr="002C5433">
        <w:rPr>
          <w:i/>
          <w:iCs/>
          <w:lang w:val="en-US" w:eastAsia="zh-CN"/>
        </w:rPr>
        <w:t>b</w:t>
      </w:r>
      <w:proofErr w:type="gramStart"/>
      <w:r w:rsidRPr="002C5433">
        <w:rPr>
          <w:i/>
          <w:iCs/>
          <w:lang w:val="en-US" w:eastAsia="zh-CN"/>
        </w:rPr>
        <w:t>)</w:t>
      </w:r>
      <w:r>
        <w:rPr>
          <w:rFonts w:hint="eastAsia"/>
          <w:lang w:val="en-US" w:eastAsia="zh-CN"/>
        </w:rPr>
        <w:t>一</w:t>
      </w:r>
      <w:r>
        <w:rPr>
          <w:lang w:val="en-US" w:eastAsia="zh-CN"/>
        </w:rPr>
        <w:t>段</w:t>
      </w:r>
      <w:r>
        <w:rPr>
          <w:rFonts w:hint="eastAsia"/>
          <w:lang w:val="en-US" w:eastAsia="zh-CN"/>
        </w:rPr>
        <w:t>的</w:t>
      </w:r>
      <w:r>
        <w:rPr>
          <w:lang w:val="en-US" w:eastAsia="zh-CN"/>
        </w:rPr>
        <w:t>行</w:t>
      </w:r>
      <w:r>
        <w:rPr>
          <w:rFonts w:hint="eastAsia"/>
          <w:lang w:val="en-US" w:eastAsia="zh-CN"/>
        </w:rPr>
        <w:t>文</w:t>
      </w:r>
      <w:r>
        <w:rPr>
          <w:lang w:val="en-US" w:eastAsia="zh-CN"/>
        </w:rPr>
        <w:t>为</w:t>
      </w:r>
      <w:proofErr w:type="gramEnd"/>
      <w:r>
        <w:rPr>
          <w:lang w:val="en-US" w:eastAsia="zh-CN"/>
        </w:rPr>
        <w:t>：</w:t>
      </w:r>
      <w:r w:rsidRPr="00203F3B">
        <w:rPr>
          <w:rFonts w:ascii="SimSun" w:hAnsi="SimSun"/>
          <w:lang w:val="en-US" w:eastAsia="zh-CN"/>
        </w:rPr>
        <w:t>“</w:t>
      </w:r>
      <w:r>
        <w:rPr>
          <w:rFonts w:hint="eastAsia"/>
          <w:lang w:eastAsia="zh-CN"/>
        </w:rPr>
        <w:t>如</w:t>
      </w:r>
      <w:r>
        <w:rPr>
          <w:lang w:eastAsia="zh-CN"/>
        </w:rPr>
        <w:t>第</w:t>
      </w:r>
      <w:r w:rsidRPr="00061616">
        <w:rPr>
          <w:lang w:eastAsia="zh-CN"/>
        </w:rPr>
        <w:t>188</w:t>
      </w:r>
      <w:r>
        <w:rPr>
          <w:rFonts w:hint="eastAsia"/>
          <w:lang w:eastAsia="zh-CN"/>
        </w:rPr>
        <w:t>号决议</w:t>
      </w:r>
      <w:r>
        <w:rPr>
          <w:lang w:eastAsia="zh-CN"/>
        </w:rPr>
        <w:t>（</w:t>
      </w:r>
      <w:r>
        <w:rPr>
          <w:lang w:eastAsia="zh-CN"/>
        </w:rPr>
        <w:t>2014</w:t>
      </w:r>
      <w:r>
        <w:rPr>
          <w:rFonts w:hint="eastAsia"/>
          <w:lang w:eastAsia="zh-CN"/>
        </w:rPr>
        <w:t>年</w:t>
      </w:r>
      <w:r>
        <w:rPr>
          <w:lang w:eastAsia="zh-CN"/>
        </w:rPr>
        <w:t>，釜山）</w:t>
      </w:r>
      <w:r>
        <w:rPr>
          <w:rFonts w:hint="eastAsia"/>
          <w:lang w:eastAsia="zh-CN"/>
        </w:rPr>
        <w:t>所述</w:t>
      </w:r>
      <w:r>
        <w:rPr>
          <w:lang w:eastAsia="zh-CN"/>
        </w:rPr>
        <w:t>，</w:t>
      </w:r>
      <w:r w:rsidRPr="00FF6A14">
        <w:rPr>
          <w:lang w:eastAsia="zh-CN"/>
        </w:rPr>
        <w:t>ITU-T X.1255</w:t>
      </w:r>
      <w:r w:rsidRPr="00FF6A14">
        <w:rPr>
          <w:rFonts w:hint="eastAsia"/>
          <w:lang w:eastAsia="zh-CN"/>
        </w:rPr>
        <w:t>建议书基于数字对象体系架构，</w:t>
      </w:r>
      <w:r w:rsidRPr="00BB380F">
        <w:rPr>
          <w:rFonts w:hint="eastAsia"/>
          <w:lang w:eastAsia="zh-CN"/>
        </w:rPr>
        <w:t>为发现身份管理信息提供了框架</w:t>
      </w:r>
      <w:r>
        <w:rPr>
          <w:rFonts w:hint="eastAsia"/>
          <w:lang w:eastAsia="zh-CN"/>
        </w:rPr>
        <w:t>”</w:t>
      </w:r>
      <w:r>
        <w:rPr>
          <w:lang w:eastAsia="zh-CN"/>
        </w:rPr>
        <w:t>；</w:t>
      </w:r>
    </w:p>
    <w:p w:rsidR="00032EC9" w:rsidRDefault="00032EC9" w:rsidP="00032EC9">
      <w:pPr>
        <w:pStyle w:val="enumlev1"/>
        <w:rPr>
          <w:lang w:eastAsia="zh-CN"/>
        </w:rPr>
      </w:pPr>
      <w:r w:rsidRPr="00CC6C77">
        <w:rPr>
          <w:lang w:val="en-US" w:eastAsia="zh-CN"/>
        </w:rPr>
        <w:t>–</w:t>
      </w:r>
      <w:r w:rsidRPr="00CC6C77">
        <w:rPr>
          <w:lang w:val="en-US" w:eastAsia="zh-CN"/>
        </w:rPr>
        <w:tab/>
      </w:r>
      <w:r>
        <w:rPr>
          <w:rFonts w:hint="eastAsia"/>
          <w:lang w:eastAsia="zh-CN"/>
        </w:rPr>
        <w:t>取消所</w:t>
      </w:r>
      <w:r>
        <w:rPr>
          <w:lang w:eastAsia="zh-CN"/>
        </w:rPr>
        <w:t>有对</w:t>
      </w:r>
      <w:r w:rsidRPr="00456F4A">
        <w:rPr>
          <w:lang w:eastAsia="zh-CN"/>
        </w:rPr>
        <w:t>DOA</w:t>
      </w:r>
      <w:r>
        <w:rPr>
          <w:rFonts w:hint="eastAsia"/>
          <w:lang w:eastAsia="zh-CN"/>
        </w:rPr>
        <w:t>或</w:t>
      </w:r>
      <w:r>
        <w:rPr>
          <w:lang w:eastAsia="zh-CN"/>
        </w:rPr>
        <w:t>DONA</w:t>
      </w:r>
      <w:r>
        <w:rPr>
          <w:rFonts w:hint="eastAsia"/>
          <w:lang w:eastAsia="zh-CN"/>
        </w:rPr>
        <w:t>的</w:t>
      </w:r>
      <w:r>
        <w:rPr>
          <w:lang w:eastAsia="zh-CN"/>
        </w:rPr>
        <w:t>参引。</w:t>
      </w:r>
    </w:p>
    <w:p w:rsidR="00032EC9" w:rsidRPr="00456F4A" w:rsidRDefault="00032EC9" w:rsidP="00032EC9">
      <w:pPr>
        <w:ind w:firstLineChars="200" w:firstLine="480"/>
        <w:rPr>
          <w:lang w:eastAsia="zh-CN"/>
        </w:rPr>
      </w:pPr>
      <w:r>
        <w:rPr>
          <w:rFonts w:hint="eastAsia"/>
          <w:lang w:eastAsia="zh-CN"/>
        </w:rPr>
        <w:t>会</w:t>
      </w:r>
      <w:r>
        <w:rPr>
          <w:lang w:eastAsia="zh-CN"/>
        </w:rPr>
        <w:t>上有代表提出了程序</w:t>
      </w:r>
      <w:r>
        <w:rPr>
          <w:rFonts w:hint="eastAsia"/>
          <w:lang w:eastAsia="zh-CN"/>
        </w:rPr>
        <w:t>动议</w:t>
      </w:r>
      <w:r>
        <w:rPr>
          <w:lang w:eastAsia="zh-CN"/>
        </w:rPr>
        <w:t>。</w:t>
      </w:r>
      <w:r>
        <w:rPr>
          <w:rFonts w:hint="eastAsia"/>
          <w:lang w:eastAsia="zh-CN"/>
        </w:rPr>
        <w:t>加拿大</w:t>
      </w:r>
      <w:r>
        <w:rPr>
          <w:lang w:eastAsia="zh-CN"/>
        </w:rPr>
        <w:t>和美国</w:t>
      </w:r>
      <w:r>
        <w:rPr>
          <w:rFonts w:hint="eastAsia"/>
          <w:lang w:eastAsia="zh-CN"/>
        </w:rPr>
        <w:t>代表</w:t>
      </w:r>
      <w:r>
        <w:rPr>
          <w:lang w:eastAsia="zh-CN"/>
        </w:rPr>
        <w:t>认为，在</w:t>
      </w:r>
      <w:r>
        <w:rPr>
          <w:rFonts w:hint="eastAsia"/>
          <w:lang w:eastAsia="zh-CN"/>
        </w:rPr>
        <w:t>决定</w:t>
      </w:r>
      <w:r>
        <w:rPr>
          <w:lang w:eastAsia="zh-CN"/>
        </w:rPr>
        <w:t>结束</w:t>
      </w:r>
      <w:r>
        <w:rPr>
          <w:rFonts w:hint="eastAsia"/>
          <w:lang w:eastAsia="zh-CN"/>
        </w:rPr>
        <w:t>该</w:t>
      </w:r>
      <w:r>
        <w:rPr>
          <w:lang w:eastAsia="zh-CN"/>
        </w:rPr>
        <w:t>问题的讨论之前，未给各国做出声明的机会。</w:t>
      </w:r>
    </w:p>
    <w:p w:rsidR="00032EC9" w:rsidRDefault="00032EC9" w:rsidP="00032EC9">
      <w:pPr>
        <w:ind w:firstLineChars="200" w:firstLine="480"/>
        <w:rPr>
          <w:lang w:eastAsia="zh-CN"/>
        </w:rPr>
      </w:pPr>
      <w:r>
        <w:rPr>
          <w:lang w:eastAsia="zh-CN"/>
        </w:rPr>
        <w:t>加拿大、美国、瑞典、英国、澳大利亚、德国</w:t>
      </w:r>
      <w:r>
        <w:rPr>
          <w:rFonts w:hint="eastAsia"/>
          <w:lang w:eastAsia="zh-CN"/>
        </w:rPr>
        <w:t>和</w:t>
      </w:r>
      <w:r>
        <w:rPr>
          <w:lang w:eastAsia="zh-CN"/>
        </w:rPr>
        <w:t>芬兰</w:t>
      </w:r>
      <w:r>
        <w:rPr>
          <w:rFonts w:hint="eastAsia"/>
          <w:lang w:eastAsia="zh-CN"/>
        </w:rPr>
        <w:t>不</w:t>
      </w:r>
      <w:r>
        <w:rPr>
          <w:lang w:eastAsia="zh-CN"/>
        </w:rPr>
        <w:t>支持这一决定。</w:t>
      </w:r>
    </w:p>
    <w:p w:rsidR="00032EC9" w:rsidRPr="008710E2" w:rsidRDefault="00032EC9" w:rsidP="00032EC9">
      <w:pPr>
        <w:pStyle w:val="Heading2"/>
        <w:spacing w:before="120"/>
        <w:rPr>
          <w:bCs/>
          <w:lang w:val="en-US" w:eastAsia="zh-CN"/>
        </w:rPr>
      </w:pPr>
      <w:r>
        <w:rPr>
          <w:lang w:eastAsia="zh-CN"/>
        </w:rPr>
        <w:t>3.</w:t>
      </w:r>
      <w:r>
        <w:rPr>
          <w:lang w:val="en-US" w:eastAsia="zh-CN"/>
        </w:rPr>
        <w:t>7</w:t>
      </w:r>
      <w:r w:rsidRPr="008710E2">
        <w:rPr>
          <w:lang w:val="en-US" w:eastAsia="zh-CN"/>
        </w:rPr>
        <w:tab/>
      </w:r>
      <w:r>
        <w:rPr>
          <w:rFonts w:hint="eastAsia"/>
          <w:lang w:val="en-US" w:eastAsia="zh-CN"/>
        </w:rPr>
        <w:t>第</w:t>
      </w:r>
      <w:r>
        <w:rPr>
          <w:lang w:val="en-US" w:eastAsia="zh-CN"/>
        </w:rPr>
        <w:t>五次全体会议结束</w:t>
      </w:r>
    </w:p>
    <w:p w:rsidR="00032EC9" w:rsidRPr="008710E2" w:rsidRDefault="00032EC9" w:rsidP="00032EC9">
      <w:pPr>
        <w:tabs>
          <w:tab w:val="left" w:pos="851"/>
          <w:tab w:val="center" w:pos="9072"/>
        </w:tabs>
        <w:ind w:firstLineChars="200" w:firstLine="480"/>
        <w:rPr>
          <w:bCs/>
          <w:lang w:val="en-US" w:eastAsia="zh-CN"/>
        </w:rPr>
      </w:pPr>
      <w:r>
        <w:rPr>
          <w:rFonts w:hint="eastAsia"/>
          <w:bCs/>
          <w:lang w:val="en-US" w:eastAsia="zh-CN"/>
        </w:rPr>
        <w:t>主席</w:t>
      </w:r>
      <w:r>
        <w:rPr>
          <w:bCs/>
          <w:lang w:val="en-US" w:eastAsia="zh-CN"/>
        </w:rPr>
        <w:t>于</w:t>
      </w:r>
      <w:r>
        <w:rPr>
          <w:rFonts w:hint="eastAsia"/>
          <w:bCs/>
          <w:lang w:val="en-US" w:eastAsia="zh-CN"/>
        </w:rPr>
        <w:t>23</w:t>
      </w:r>
      <w:r>
        <w:rPr>
          <w:bCs/>
          <w:lang w:val="en-US" w:eastAsia="zh-CN"/>
        </w:rPr>
        <w:t>:</w:t>
      </w:r>
      <w:r>
        <w:rPr>
          <w:rFonts w:hint="eastAsia"/>
          <w:bCs/>
          <w:lang w:val="en-US" w:eastAsia="zh-CN"/>
        </w:rPr>
        <w:t>45</w:t>
      </w:r>
      <w:r>
        <w:rPr>
          <w:rFonts w:hint="eastAsia"/>
          <w:bCs/>
          <w:lang w:val="en-US" w:eastAsia="zh-CN"/>
        </w:rPr>
        <w:t>时</w:t>
      </w:r>
      <w:r>
        <w:rPr>
          <w:bCs/>
          <w:lang w:val="en-US" w:eastAsia="zh-CN"/>
        </w:rPr>
        <w:t>宣布第五次全体会议结束。</w:t>
      </w:r>
    </w:p>
    <w:p w:rsidR="00032EC9" w:rsidRPr="00E039FA" w:rsidRDefault="00032EC9" w:rsidP="00032EC9">
      <w:pPr>
        <w:pStyle w:val="StyleChaptitleLatinSimSunAsianSimSunComplexSimSun"/>
        <w:rPr>
          <w:lang w:eastAsia="zh-CN"/>
        </w:rPr>
      </w:pPr>
      <w:r w:rsidRPr="009314B2">
        <w:rPr>
          <w:rFonts w:hint="eastAsia"/>
          <w:lang w:eastAsia="zh-CN"/>
        </w:rPr>
        <w:t>第</w:t>
      </w:r>
      <w:r>
        <w:rPr>
          <w:rFonts w:hint="eastAsia"/>
          <w:lang w:val="en-US" w:eastAsia="zh-CN"/>
        </w:rPr>
        <w:t>六</w:t>
      </w:r>
      <w:r w:rsidRPr="009314B2">
        <w:rPr>
          <w:rFonts w:hint="eastAsia"/>
          <w:lang w:eastAsia="zh-CN"/>
        </w:rPr>
        <w:t>次</w:t>
      </w:r>
      <w:r w:rsidRPr="009314B2">
        <w:rPr>
          <w:lang w:eastAsia="zh-CN"/>
        </w:rPr>
        <w:t>全体会议</w:t>
      </w:r>
    </w:p>
    <w:p w:rsidR="00032EC9" w:rsidRPr="00E039FA" w:rsidRDefault="00032EC9" w:rsidP="00032EC9">
      <w:pPr>
        <w:keepNext/>
        <w:spacing w:before="0"/>
        <w:jc w:val="center"/>
        <w:rPr>
          <w:lang w:eastAsia="zh-CN"/>
        </w:rPr>
      </w:pPr>
      <w:r>
        <w:rPr>
          <w:rFonts w:ascii="SimSun" w:hAnsi="CG Times" w:cs="SimSun" w:hint="eastAsia"/>
          <w:szCs w:val="24"/>
          <w:lang w:val="en-US" w:eastAsia="zh-CN"/>
        </w:rPr>
        <w:t>（</w:t>
      </w:r>
      <w:r>
        <w:rPr>
          <w:rFonts w:ascii="TimesNewRoman" w:hAnsi="TimesNewRoman" w:cs="TimesNewRoman"/>
          <w:szCs w:val="24"/>
          <w:lang w:val="en-US" w:eastAsia="zh-CN"/>
        </w:rPr>
        <w:t>2016</w:t>
      </w:r>
      <w:r>
        <w:rPr>
          <w:rFonts w:ascii="SimSun" w:hAnsi="CG Times" w:cs="SimSun" w:hint="eastAsia"/>
          <w:szCs w:val="24"/>
          <w:lang w:val="en-US" w:eastAsia="zh-CN"/>
        </w:rPr>
        <w:t>年</w:t>
      </w:r>
      <w:r>
        <w:rPr>
          <w:rFonts w:ascii="TimesNewRoman" w:hAnsi="TimesNewRoman" w:cs="TimesNewRoman"/>
          <w:szCs w:val="24"/>
          <w:lang w:val="en-US" w:eastAsia="zh-CN"/>
        </w:rPr>
        <w:t>11</w:t>
      </w:r>
      <w:r>
        <w:rPr>
          <w:rFonts w:ascii="SimSun" w:hAnsi="CG Times" w:cs="SimSun" w:hint="eastAsia"/>
          <w:szCs w:val="24"/>
          <w:lang w:val="en-US" w:eastAsia="zh-CN"/>
        </w:rPr>
        <w:t>月</w:t>
      </w:r>
      <w:r>
        <w:rPr>
          <w:rFonts w:ascii="TimesNewRoman" w:hAnsi="TimesNewRoman" w:cs="TimesNewRoman"/>
          <w:szCs w:val="24"/>
          <w:lang w:val="en-US" w:eastAsia="zh-CN"/>
        </w:rPr>
        <w:t>3</w:t>
      </w:r>
      <w:r>
        <w:rPr>
          <w:rFonts w:ascii="SimSun" w:hAnsi="CG Times" w:cs="SimSun" w:hint="eastAsia"/>
          <w:szCs w:val="24"/>
          <w:lang w:val="en-US" w:eastAsia="zh-CN"/>
        </w:rPr>
        <w:t>日，星期四，</w:t>
      </w:r>
      <w:r>
        <w:rPr>
          <w:rFonts w:ascii="TimesNewRoman" w:hAnsi="TimesNewRoman" w:cs="TimesNewRoman"/>
          <w:szCs w:val="24"/>
          <w:lang w:val="en-US" w:eastAsia="zh-CN"/>
        </w:rPr>
        <w:t>09:30 – 12:50</w:t>
      </w:r>
      <w:r>
        <w:rPr>
          <w:rFonts w:ascii="SimSun" w:hAnsi="CG Times" w:cs="SimSun" w:hint="eastAsia"/>
          <w:szCs w:val="24"/>
          <w:lang w:val="en-US" w:eastAsia="zh-CN"/>
        </w:rPr>
        <w:t>）</w:t>
      </w:r>
    </w:p>
    <w:p w:rsidR="00032EC9" w:rsidRPr="008710E2" w:rsidRDefault="00032EC9" w:rsidP="00032EC9">
      <w:pPr>
        <w:pStyle w:val="Heading2"/>
        <w:rPr>
          <w:lang w:eastAsia="zh-CN"/>
        </w:rPr>
      </w:pPr>
      <w:r>
        <w:rPr>
          <w:lang w:eastAsia="zh-CN"/>
        </w:rPr>
        <w:t>4.</w:t>
      </w:r>
      <w:r w:rsidRPr="008710E2">
        <w:rPr>
          <w:lang w:eastAsia="zh-CN"/>
        </w:rPr>
        <w:t>1</w:t>
      </w:r>
      <w:r w:rsidRPr="008710E2">
        <w:rPr>
          <w:lang w:eastAsia="zh-CN"/>
        </w:rPr>
        <w:tab/>
      </w:r>
      <w:r w:rsidRPr="009314B2">
        <w:rPr>
          <w:rFonts w:hint="eastAsia"/>
          <w:lang w:eastAsia="zh-CN"/>
        </w:rPr>
        <w:t>第</w:t>
      </w:r>
      <w:r>
        <w:rPr>
          <w:rFonts w:hint="eastAsia"/>
          <w:lang w:eastAsia="zh-CN"/>
        </w:rPr>
        <w:t>六</w:t>
      </w:r>
      <w:r w:rsidRPr="009314B2">
        <w:rPr>
          <w:rFonts w:hint="eastAsia"/>
          <w:lang w:eastAsia="zh-CN"/>
        </w:rPr>
        <w:t>次全体会议开始</w:t>
      </w:r>
    </w:p>
    <w:p w:rsidR="00032EC9" w:rsidRDefault="00032EC9" w:rsidP="00032EC9">
      <w:pPr>
        <w:ind w:firstLineChars="200" w:firstLine="480"/>
        <w:rPr>
          <w:lang w:eastAsia="zh-CN"/>
        </w:rPr>
      </w:pPr>
      <w:r>
        <w:rPr>
          <w:rFonts w:hint="eastAsia"/>
          <w:lang w:eastAsia="zh-CN"/>
        </w:rPr>
        <w:t>主席</w:t>
      </w:r>
      <w:r>
        <w:rPr>
          <w:lang w:eastAsia="zh-CN"/>
        </w:rPr>
        <w:t>宣布第六次全体会议开始。</w:t>
      </w:r>
    </w:p>
    <w:p w:rsidR="00032EC9" w:rsidRDefault="00032EC9" w:rsidP="00032EC9">
      <w:pPr>
        <w:ind w:firstLineChars="200" w:firstLine="480"/>
        <w:rPr>
          <w:lang w:eastAsia="zh-CN"/>
        </w:rPr>
      </w:pPr>
      <w:r>
        <w:rPr>
          <w:rFonts w:hint="eastAsia"/>
          <w:lang w:eastAsia="zh-CN"/>
        </w:rPr>
        <w:t>国</w:t>
      </w:r>
      <w:r>
        <w:rPr>
          <w:lang w:eastAsia="zh-CN"/>
        </w:rPr>
        <w:t>际电联秘书长赵厚麟先生向全会做了发言。</w:t>
      </w:r>
    </w:p>
    <w:p w:rsidR="00032EC9" w:rsidRDefault="00032EC9" w:rsidP="00032EC9">
      <w:pPr>
        <w:ind w:firstLineChars="200" w:firstLine="480"/>
        <w:rPr>
          <w:lang w:eastAsia="zh-CN"/>
        </w:rPr>
      </w:pPr>
      <w:r>
        <w:rPr>
          <w:rFonts w:hint="eastAsia"/>
          <w:lang w:eastAsia="zh-CN"/>
        </w:rPr>
        <w:t>主席</w:t>
      </w:r>
      <w:r>
        <w:rPr>
          <w:lang w:eastAsia="zh-CN"/>
        </w:rPr>
        <w:t>呼吁代表们</w:t>
      </w:r>
      <w:r>
        <w:rPr>
          <w:rFonts w:hint="eastAsia"/>
          <w:lang w:eastAsia="zh-CN"/>
        </w:rPr>
        <w:t>本着</w:t>
      </w:r>
      <w:r>
        <w:rPr>
          <w:lang w:eastAsia="zh-CN"/>
        </w:rPr>
        <w:t>合作精神，推进</w:t>
      </w:r>
      <w:r>
        <w:rPr>
          <w:rFonts w:hint="eastAsia"/>
          <w:lang w:eastAsia="zh-CN"/>
        </w:rPr>
        <w:t>全会</w:t>
      </w:r>
      <w:r>
        <w:rPr>
          <w:lang w:eastAsia="zh-CN"/>
        </w:rPr>
        <w:t>的工作。</w:t>
      </w:r>
    </w:p>
    <w:p w:rsidR="00032EC9" w:rsidRDefault="00032EC9" w:rsidP="00032EC9">
      <w:pPr>
        <w:ind w:firstLineChars="200" w:firstLine="480"/>
        <w:rPr>
          <w:lang w:eastAsia="zh-CN"/>
        </w:rPr>
      </w:pPr>
      <w:r>
        <w:rPr>
          <w:lang w:eastAsia="zh-CN"/>
        </w:rPr>
        <w:t>德国</w:t>
      </w:r>
      <w:r>
        <w:rPr>
          <w:rFonts w:hint="eastAsia"/>
          <w:lang w:eastAsia="zh-CN"/>
        </w:rPr>
        <w:t>代表</w:t>
      </w:r>
      <w:r>
        <w:rPr>
          <w:lang w:eastAsia="zh-CN"/>
        </w:rPr>
        <w:t>欧洲区域发表了下列声明，并得到</w:t>
      </w:r>
      <w:r>
        <w:rPr>
          <w:lang w:val="en-US" w:eastAsia="zh-CN"/>
        </w:rPr>
        <w:t>美国、英国、瑞典</w:t>
      </w:r>
      <w:r>
        <w:rPr>
          <w:rFonts w:hint="eastAsia"/>
          <w:lang w:val="en-US" w:eastAsia="zh-CN"/>
        </w:rPr>
        <w:t>和</w:t>
      </w:r>
      <w:r>
        <w:rPr>
          <w:lang w:val="en-US" w:eastAsia="zh-CN"/>
        </w:rPr>
        <w:t>澳大利亚</w:t>
      </w:r>
      <w:r>
        <w:rPr>
          <w:lang w:eastAsia="zh-CN"/>
        </w:rPr>
        <w:t>的支持。</w:t>
      </w:r>
    </w:p>
    <w:p w:rsidR="00032EC9" w:rsidRDefault="00032EC9" w:rsidP="00032EC9">
      <w:pPr>
        <w:ind w:firstLineChars="200" w:firstLine="480"/>
        <w:rPr>
          <w:lang w:eastAsia="zh-CN"/>
        </w:rPr>
      </w:pPr>
      <w:r w:rsidRPr="00E22C89">
        <w:rPr>
          <w:rFonts w:ascii="SimSun" w:hAnsi="SimSun"/>
          <w:lang w:eastAsia="zh-CN"/>
        </w:rPr>
        <w:t>“</w:t>
      </w:r>
      <w:r>
        <w:rPr>
          <w:lang w:eastAsia="zh-CN"/>
        </w:rPr>
        <w:t>主席先生，我们代表欧洲区域感谢您为取得全会的圆满成功做出的努力，表现出的意愿和</w:t>
      </w:r>
      <w:r>
        <w:rPr>
          <w:rFonts w:hint="eastAsia"/>
          <w:lang w:eastAsia="zh-CN"/>
        </w:rPr>
        <w:t>耐心</w:t>
      </w:r>
      <w:r>
        <w:rPr>
          <w:lang w:eastAsia="zh-CN"/>
        </w:rPr>
        <w:t>，我们都在十分真心诚意地</w:t>
      </w:r>
      <w:r>
        <w:rPr>
          <w:rFonts w:hint="eastAsia"/>
          <w:lang w:eastAsia="zh-CN"/>
        </w:rPr>
        <w:t>求同存异</w:t>
      </w:r>
      <w:r>
        <w:rPr>
          <w:lang w:eastAsia="zh-CN"/>
        </w:rPr>
        <w:t>。</w:t>
      </w:r>
      <w:r>
        <w:rPr>
          <w:rFonts w:hint="eastAsia"/>
          <w:lang w:eastAsia="zh-CN"/>
        </w:rPr>
        <w:t>欧洲认</w:t>
      </w:r>
      <w:r>
        <w:rPr>
          <w:lang w:eastAsia="zh-CN"/>
        </w:rPr>
        <w:t>为</w:t>
      </w:r>
      <w:r>
        <w:rPr>
          <w:rFonts w:hint="eastAsia"/>
          <w:lang w:eastAsia="zh-CN"/>
        </w:rPr>
        <w:t>，</w:t>
      </w:r>
      <w:r>
        <w:rPr>
          <w:lang w:eastAsia="zh-CN"/>
        </w:rPr>
        <w:t>国际电联是</w:t>
      </w:r>
      <w:r>
        <w:rPr>
          <w:rFonts w:hint="eastAsia"/>
          <w:lang w:eastAsia="zh-CN"/>
        </w:rPr>
        <w:t>且</w:t>
      </w:r>
      <w:r>
        <w:rPr>
          <w:lang w:eastAsia="zh-CN"/>
        </w:rPr>
        <w:t>应继续成为受人尊敬的国际机构，通过充分关注正确决策进程的一致意见开展工作。</w:t>
      </w:r>
      <w:r>
        <w:rPr>
          <w:rFonts w:hint="eastAsia"/>
          <w:lang w:eastAsia="zh-CN"/>
        </w:rPr>
        <w:t>我</w:t>
      </w:r>
      <w:r>
        <w:rPr>
          <w:lang w:eastAsia="zh-CN"/>
        </w:rPr>
        <w:t>们认为，国际电信联盟之所以成为</w:t>
      </w:r>
      <w:r w:rsidRPr="00E22C89">
        <w:rPr>
          <w:rFonts w:ascii="SimSun" w:hAnsi="SimSun" w:hint="eastAsia"/>
          <w:lang w:eastAsia="zh-CN"/>
        </w:rPr>
        <w:t>“</w:t>
      </w:r>
      <w:r>
        <w:rPr>
          <w:lang w:eastAsia="zh-CN"/>
        </w:rPr>
        <w:t>联盟</w:t>
      </w:r>
      <w:r w:rsidRPr="00E22C89">
        <w:rPr>
          <w:rFonts w:ascii="SimSun" w:hAnsi="SimSun"/>
          <w:lang w:eastAsia="zh-CN"/>
        </w:rPr>
        <w:t>”</w:t>
      </w:r>
      <w:r>
        <w:rPr>
          <w:lang w:eastAsia="zh-CN"/>
        </w:rPr>
        <w:t>是因为采用这种一致意见的工作方式。</w:t>
      </w:r>
      <w:r>
        <w:rPr>
          <w:rFonts w:hint="eastAsia"/>
          <w:lang w:eastAsia="zh-CN"/>
        </w:rPr>
        <w:t>我们</w:t>
      </w:r>
      <w:r>
        <w:rPr>
          <w:lang w:eastAsia="zh-CN"/>
        </w:rPr>
        <w:t>相信，国际电联应是一个高效的标准制定组织，其技术专业知识能够压倒政治方面的考虑。</w:t>
      </w:r>
      <w:r>
        <w:rPr>
          <w:rFonts w:hint="eastAsia"/>
          <w:lang w:eastAsia="zh-CN"/>
        </w:rPr>
        <w:t>欧洲将</w:t>
      </w:r>
      <w:r>
        <w:rPr>
          <w:lang w:eastAsia="zh-CN"/>
        </w:rPr>
        <w:t>做出极大努力，力争求同存异。</w:t>
      </w:r>
      <w:r>
        <w:rPr>
          <w:rFonts w:hint="eastAsia"/>
          <w:lang w:eastAsia="zh-CN"/>
        </w:rPr>
        <w:t>然而</w:t>
      </w:r>
      <w:r>
        <w:rPr>
          <w:lang w:eastAsia="zh-CN"/>
        </w:rPr>
        <w:t>，欧洲只能首肯那些得到一致同意的决议。</w:t>
      </w:r>
      <w:r w:rsidRPr="00E22C89">
        <w:rPr>
          <w:rFonts w:ascii="SimSun" w:hAnsi="SimSun" w:hint="eastAsia"/>
          <w:lang w:eastAsia="zh-CN"/>
        </w:rPr>
        <w:t>”</w:t>
      </w:r>
    </w:p>
    <w:p w:rsidR="00032EC9" w:rsidRPr="000E6B4D" w:rsidRDefault="00032EC9" w:rsidP="00032EC9">
      <w:pPr>
        <w:ind w:firstLineChars="200" w:firstLine="480"/>
        <w:rPr>
          <w:lang w:val="en-US" w:eastAsia="zh-CN"/>
        </w:rPr>
      </w:pPr>
      <w:r>
        <w:rPr>
          <w:lang w:val="en-US" w:eastAsia="zh-CN"/>
        </w:rPr>
        <w:t>南非</w:t>
      </w:r>
      <w:r>
        <w:rPr>
          <w:rFonts w:hint="eastAsia"/>
          <w:lang w:val="en-US" w:eastAsia="zh-CN"/>
        </w:rPr>
        <w:t>回顾</w:t>
      </w:r>
      <w:r>
        <w:rPr>
          <w:lang w:val="en-US" w:eastAsia="zh-CN"/>
        </w:rPr>
        <w:t>了国际电联的</w:t>
      </w:r>
      <w:r>
        <w:rPr>
          <w:rFonts w:hint="eastAsia"/>
          <w:lang w:val="en-US" w:eastAsia="zh-CN"/>
        </w:rPr>
        <w:t>传统</w:t>
      </w:r>
      <w:r>
        <w:rPr>
          <w:lang w:val="en-US" w:eastAsia="zh-CN"/>
        </w:rPr>
        <w:t>，认为</w:t>
      </w:r>
      <w:r>
        <w:rPr>
          <w:rFonts w:hint="eastAsia"/>
          <w:lang w:val="en-US" w:eastAsia="zh-CN"/>
        </w:rPr>
        <w:t>这</w:t>
      </w:r>
      <w:r>
        <w:rPr>
          <w:lang w:val="en-US" w:eastAsia="zh-CN"/>
        </w:rPr>
        <w:t>是一种让步与争取</w:t>
      </w:r>
      <w:r>
        <w:rPr>
          <w:rFonts w:hint="eastAsia"/>
          <w:lang w:val="en-US" w:eastAsia="zh-CN"/>
        </w:rPr>
        <w:t>、</w:t>
      </w:r>
      <w:r>
        <w:rPr>
          <w:lang w:val="en-US" w:eastAsia="zh-CN"/>
        </w:rPr>
        <w:t>以达成折中的传统。</w:t>
      </w:r>
    </w:p>
    <w:p w:rsidR="00032EC9" w:rsidRPr="00574C94" w:rsidRDefault="00032EC9" w:rsidP="00032EC9">
      <w:pPr>
        <w:ind w:firstLineChars="200" w:firstLine="480"/>
        <w:rPr>
          <w:lang w:val="en-US" w:eastAsia="zh-CN"/>
        </w:rPr>
      </w:pPr>
      <w:r>
        <w:rPr>
          <w:lang w:val="en-US" w:eastAsia="zh-CN"/>
        </w:rPr>
        <w:t>美国</w:t>
      </w:r>
      <w:r>
        <w:rPr>
          <w:rFonts w:hint="eastAsia"/>
          <w:lang w:val="en-US" w:eastAsia="zh-CN"/>
        </w:rPr>
        <w:t>表示</w:t>
      </w:r>
      <w:r>
        <w:rPr>
          <w:lang w:val="en-US" w:eastAsia="zh-CN"/>
        </w:rPr>
        <w:t>，他们将不承认有关</w:t>
      </w:r>
      <w:r>
        <w:rPr>
          <w:rFonts w:hint="eastAsia"/>
          <w:lang w:val="en-US" w:eastAsia="zh-CN"/>
        </w:rPr>
        <w:t>假冒</w:t>
      </w:r>
      <w:r>
        <w:rPr>
          <w:lang w:val="en-US" w:eastAsia="zh-CN"/>
        </w:rPr>
        <w:t>设备</w:t>
      </w:r>
      <w:r>
        <w:rPr>
          <w:rFonts w:hint="eastAsia"/>
          <w:lang w:val="en-US" w:eastAsia="zh-CN"/>
        </w:rPr>
        <w:t>的</w:t>
      </w:r>
      <w:r>
        <w:rPr>
          <w:lang w:val="en-US" w:eastAsia="zh-CN"/>
        </w:rPr>
        <w:t>决议。</w:t>
      </w:r>
      <w:r>
        <w:rPr>
          <w:rFonts w:hint="eastAsia"/>
          <w:lang w:val="en-US" w:eastAsia="zh-CN"/>
        </w:rPr>
        <w:t>英国、</w:t>
      </w:r>
      <w:r>
        <w:rPr>
          <w:lang w:val="en-US" w:eastAsia="zh-CN"/>
        </w:rPr>
        <w:t>澳大利亚、加拿大、瑞典、德国、挪威</w:t>
      </w:r>
      <w:r>
        <w:rPr>
          <w:rFonts w:hint="eastAsia"/>
          <w:lang w:val="en-US" w:eastAsia="zh-CN"/>
        </w:rPr>
        <w:t>和</w:t>
      </w:r>
      <w:r>
        <w:rPr>
          <w:lang w:val="en-US" w:eastAsia="zh-CN"/>
        </w:rPr>
        <w:t>芬兰</w:t>
      </w:r>
      <w:r>
        <w:rPr>
          <w:rFonts w:hint="eastAsia"/>
          <w:lang w:val="en-US" w:eastAsia="zh-CN"/>
        </w:rPr>
        <w:t>支持</w:t>
      </w:r>
      <w:r>
        <w:rPr>
          <w:lang w:val="en-US" w:eastAsia="zh-CN"/>
        </w:rPr>
        <w:t>美国的立场。这</w:t>
      </w:r>
      <w:r>
        <w:rPr>
          <w:rFonts w:hint="eastAsia"/>
          <w:lang w:val="en-US" w:eastAsia="zh-CN"/>
        </w:rPr>
        <w:t>些</w:t>
      </w:r>
      <w:r>
        <w:rPr>
          <w:lang w:val="en-US" w:eastAsia="zh-CN"/>
        </w:rPr>
        <w:t>国家提交了</w:t>
      </w:r>
      <w:r>
        <w:rPr>
          <w:rFonts w:hint="eastAsia"/>
          <w:lang w:val="en-US" w:eastAsia="zh-CN"/>
        </w:rPr>
        <w:t>将被</w:t>
      </w:r>
      <w:r>
        <w:rPr>
          <w:lang w:val="en-US" w:eastAsia="zh-CN"/>
        </w:rPr>
        <w:t>纳入</w:t>
      </w:r>
      <w:r>
        <w:rPr>
          <w:rFonts w:hint="eastAsia"/>
          <w:lang w:val="en-US" w:eastAsia="zh-CN"/>
        </w:rPr>
        <w:t>报告</w:t>
      </w:r>
      <w:r>
        <w:rPr>
          <w:lang w:val="en-US" w:eastAsia="zh-CN"/>
        </w:rPr>
        <w:t>中的下列</w:t>
      </w:r>
      <w:r>
        <w:rPr>
          <w:rFonts w:hint="eastAsia"/>
          <w:lang w:val="en-US" w:eastAsia="zh-CN"/>
        </w:rPr>
        <w:t>案文：</w:t>
      </w:r>
      <w:r w:rsidRPr="00086A34">
        <w:rPr>
          <w:rFonts w:ascii="SimSun" w:hAnsi="SimSun"/>
          <w:lang w:val="en-US" w:eastAsia="zh-CN"/>
        </w:rPr>
        <w:t>“</w:t>
      </w:r>
      <w:r>
        <w:rPr>
          <w:lang w:val="en-US" w:eastAsia="zh-CN"/>
        </w:rPr>
        <w:t>澳大利亚、加拿大、芬兰、德国、挪威、瑞典、英国</w:t>
      </w:r>
      <w:r>
        <w:rPr>
          <w:rFonts w:hint="eastAsia"/>
          <w:lang w:val="en-US" w:eastAsia="zh-CN"/>
        </w:rPr>
        <w:t>和</w:t>
      </w:r>
      <w:r>
        <w:rPr>
          <w:lang w:val="en-US" w:eastAsia="zh-CN"/>
        </w:rPr>
        <w:t>美国</w:t>
      </w:r>
      <w:r>
        <w:rPr>
          <w:rFonts w:hint="eastAsia"/>
          <w:lang w:val="en-US" w:eastAsia="zh-CN"/>
        </w:rPr>
        <w:t>反对</w:t>
      </w:r>
      <w:r>
        <w:rPr>
          <w:lang w:val="en-US" w:eastAsia="zh-CN"/>
        </w:rPr>
        <w:t>第</w:t>
      </w:r>
      <w:r w:rsidRPr="00574C94">
        <w:rPr>
          <w:lang w:val="en-US" w:eastAsia="zh-CN"/>
        </w:rPr>
        <w:t>[PLEN/1]</w:t>
      </w:r>
      <w:r>
        <w:rPr>
          <w:rFonts w:hint="eastAsia"/>
          <w:lang w:val="en-US" w:eastAsia="zh-CN"/>
        </w:rPr>
        <w:t>号</w:t>
      </w:r>
      <w:r>
        <w:rPr>
          <w:lang w:val="en-US" w:eastAsia="zh-CN"/>
        </w:rPr>
        <w:t>新决议草案</w:t>
      </w:r>
      <w:r>
        <w:rPr>
          <w:rFonts w:hint="eastAsia"/>
          <w:lang w:val="en-US" w:eastAsia="zh-CN"/>
        </w:rPr>
        <w:t xml:space="preserve"> </w:t>
      </w:r>
      <w:r w:rsidRPr="009724C0">
        <w:rPr>
          <w:lang w:val="en-US" w:eastAsia="zh-CN"/>
        </w:rPr>
        <w:t>–</w:t>
      </w:r>
      <w:r>
        <w:rPr>
          <w:lang w:val="en-US" w:eastAsia="zh-CN"/>
        </w:rPr>
        <w:t xml:space="preserve"> </w:t>
      </w:r>
      <w:r>
        <w:rPr>
          <w:rFonts w:hint="eastAsia"/>
          <w:lang w:val="en-US" w:eastAsia="zh-CN"/>
        </w:rPr>
        <w:t>关</w:t>
      </w:r>
      <w:r>
        <w:rPr>
          <w:lang w:val="en-US" w:eastAsia="zh-CN"/>
        </w:rPr>
        <w:t>于</w:t>
      </w:r>
      <w:r>
        <w:rPr>
          <w:rFonts w:hint="eastAsia"/>
          <w:lang w:eastAsia="zh-CN"/>
        </w:rPr>
        <w:t>国</w:t>
      </w:r>
      <w:r>
        <w:rPr>
          <w:lang w:eastAsia="zh-CN"/>
        </w:rPr>
        <w:t>际电联</w:t>
      </w:r>
      <w:r>
        <w:rPr>
          <w:rFonts w:hint="eastAsia"/>
          <w:lang w:eastAsia="zh-CN"/>
        </w:rPr>
        <w:t>电信</w:t>
      </w:r>
      <w:r>
        <w:rPr>
          <w:lang w:eastAsia="zh-CN"/>
        </w:rPr>
        <w:t>标准化部门</w:t>
      </w:r>
      <w:r w:rsidRPr="004D1050">
        <w:rPr>
          <w:rFonts w:hint="eastAsia"/>
          <w:lang w:eastAsia="zh-CN"/>
        </w:rPr>
        <w:t>打击假冒电信</w:t>
      </w:r>
      <w:r w:rsidRPr="004D1050">
        <w:rPr>
          <w:rFonts w:eastAsia="Times New Roman" w:hint="eastAsia"/>
          <w:lang w:eastAsia="zh-CN"/>
        </w:rPr>
        <w:t>/</w:t>
      </w:r>
      <w:r w:rsidRPr="00A8077D">
        <w:rPr>
          <w:rFonts w:ascii="SimSun" w:hAnsi="SimSun" w:cs="SimSun" w:hint="eastAsia"/>
          <w:lang w:eastAsia="zh-CN"/>
        </w:rPr>
        <w:t>信息通信技术</w:t>
      </w:r>
      <w:r w:rsidRPr="004D1050">
        <w:rPr>
          <w:rFonts w:hint="eastAsia"/>
          <w:lang w:eastAsia="zh-CN"/>
        </w:rPr>
        <w:t>设备的研究</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 xml:space="preserve"> </w:t>
      </w:r>
      <w:r>
        <w:rPr>
          <w:lang w:eastAsia="zh-CN"/>
        </w:rPr>
        <w:t xml:space="preserve">– </w:t>
      </w:r>
      <w:r>
        <w:rPr>
          <w:rFonts w:hint="eastAsia"/>
          <w:lang w:eastAsia="zh-CN"/>
        </w:rPr>
        <w:t>的</w:t>
      </w:r>
      <w:r>
        <w:rPr>
          <w:lang w:eastAsia="zh-CN"/>
        </w:rPr>
        <w:t>内容，且不承认</w:t>
      </w:r>
      <w:r>
        <w:rPr>
          <w:lang w:eastAsia="zh-CN"/>
        </w:rPr>
        <w:t>WTSA</w:t>
      </w:r>
      <w:r>
        <w:rPr>
          <w:lang w:eastAsia="zh-CN"/>
        </w:rPr>
        <w:t>针对该决议做出了有效</w:t>
      </w:r>
      <w:r>
        <w:rPr>
          <w:rFonts w:hint="eastAsia"/>
          <w:lang w:eastAsia="zh-CN"/>
        </w:rPr>
        <w:t>决定</w:t>
      </w:r>
      <w:r>
        <w:rPr>
          <w:lang w:eastAsia="zh-CN"/>
        </w:rPr>
        <w:t>，因此，</w:t>
      </w:r>
      <w:r>
        <w:rPr>
          <w:lang w:val="en-US" w:eastAsia="zh-CN"/>
        </w:rPr>
        <w:t>澳大利亚、加拿大、芬兰、德国、挪威、瑞典、英国</w:t>
      </w:r>
      <w:r>
        <w:rPr>
          <w:rFonts w:hint="eastAsia"/>
          <w:lang w:val="en-US" w:eastAsia="zh-CN"/>
        </w:rPr>
        <w:t>和</w:t>
      </w:r>
      <w:r>
        <w:rPr>
          <w:lang w:val="en-US" w:eastAsia="zh-CN"/>
        </w:rPr>
        <w:t>美国</w:t>
      </w:r>
      <w:r>
        <w:rPr>
          <w:rFonts w:hint="eastAsia"/>
          <w:lang w:val="en-US" w:eastAsia="zh-CN"/>
        </w:rPr>
        <w:t>不</w:t>
      </w:r>
      <w:r>
        <w:rPr>
          <w:lang w:val="en-US" w:eastAsia="zh-CN"/>
        </w:rPr>
        <w:t>承认该决议。</w:t>
      </w:r>
      <w:r>
        <w:rPr>
          <w:rFonts w:hint="eastAsia"/>
          <w:lang w:val="en-US" w:eastAsia="zh-CN"/>
        </w:rPr>
        <w:t>”</w:t>
      </w:r>
    </w:p>
    <w:p w:rsidR="00032EC9" w:rsidRDefault="00032EC9" w:rsidP="00032EC9">
      <w:pPr>
        <w:ind w:firstLineChars="200" w:firstLine="480"/>
        <w:rPr>
          <w:lang w:eastAsia="zh-CN"/>
        </w:rPr>
      </w:pPr>
      <w:r>
        <w:rPr>
          <w:rFonts w:hint="eastAsia"/>
          <w:lang w:val="en-US" w:eastAsia="zh-CN"/>
        </w:rPr>
        <w:t>针对</w:t>
      </w:r>
      <w:r>
        <w:rPr>
          <w:lang w:val="en-US" w:eastAsia="zh-CN"/>
        </w:rPr>
        <w:t>俄罗斯联邦</w:t>
      </w:r>
      <w:r>
        <w:rPr>
          <w:rFonts w:hint="eastAsia"/>
          <w:lang w:val="en-US" w:eastAsia="zh-CN"/>
        </w:rPr>
        <w:t>提出</w:t>
      </w:r>
      <w:r>
        <w:rPr>
          <w:lang w:val="en-US" w:eastAsia="zh-CN"/>
        </w:rPr>
        <w:t>的是否可</w:t>
      </w:r>
      <w:r>
        <w:rPr>
          <w:rFonts w:hint="eastAsia"/>
          <w:lang w:val="en-US" w:eastAsia="zh-CN"/>
        </w:rPr>
        <w:t>以</w:t>
      </w:r>
      <w:r>
        <w:rPr>
          <w:lang w:val="en-US" w:eastAsia="zh-CN"/>
        </w:rPr>
        <w:t>在决议中纳入保留的问题，国际电联法律顾问回答</w:t>
      </w:r>
      <w:r>
        <w:rPr>
          <w:rFonts w:hint="eastAsia"/>
          <w:lang w:val="en-US" w:eastAsia="zh-CN"/>
        </w:rPr>
        <w:t>说</w:t>
      </w:r>
      <w:r>
        <w:rPr>
          <w:lang w:val="en-US" w:eastAsia="zh-CN"/>
        </w:rPr>
        <w:t>，尽管按照</w:t>
      </w:r>
      <w:r>
        <w:rPr>
          <w:lang w:val="en-US" w:eastAsia="zh-CN"/>
        </w:rPr>
        <w:t>WTSA</w:t>
      </w:r>
      <w:r>
        <w:rPr>
          <w:lang w:val="en-US" w:eastAsia="zh-CN"/>
        </w:rPr>
        <w:t>第</w:t>
      </w:r>
      <w:r>
        <w:rPr>
          <w:rFonts w:hint="eastAsia"/>
          <w:lang w:val="en-US" w:eastAsia="zh-CN"/>
        </w:rPr>
        <w:t>1</w:t>
      </w:r>
      <w:r>
        <w:rPr>
          <w:rFonts w:hint="eastAsia"/>
          <w:lang w:val="en-US" w:eastAsia="zh-CN"/>
        </w:rPr>
        <w:t>号</w:t>
      </w:r>
      <w:r>
        <w:rPr>
          <w:lang w:val="en-US" w:eastAsia="zh-CN"/>
        </w:rPr>
        <w:t>决议第</w:t>
      </w:r>
      <w:r>
        <w:rPr>
          <w:rFonts w:hint="eastAsia"/>
          <w:lang w:val="en-US" w:eastAsia="zh-CN"/>
        </w:rPr>
        <w:t>9.5.4</w:t>
      </w:r>
      <w:r>
        <w:rPr>
          <w:rFonts w:hint="eastAsia"/>
          <w:lang w:val="en-US" w:eastAsia="zh-CN"/>
        </w:rPr>
        <w:t>节</w:t>
      </w:r>
      <w:r>
        <w:rPr>
          <w:lang w:val="en-US" w:eastAsia="zh-CN"/>
        </w:rPr>
        <w:t>，</w:t>
      </w:r>
      <w:r>
        <w:rPr>
          <w:lang w:val="en-US" w:eastAsia="zh-CN"/>
        </w:rPr>
        <w:t>ITU-T</w:t>
      </w:r>
      <w:r>
        <w:rPr>
          <w:rFonts w:hint="eastAsia"/>
          <w:lang w:val="en-US" w:eastAsia="zh-CN"/>
        </w:rPr>
        <w:t>有</w:t>
      </w:r>
      <w:r>
        <w:rPr>
          <w:lang w:val="en-US" w:eastAsia="zh-CN"/>
        </w:rPr>
        <w:t>一种在</w:t>
      </w:r>
      <w:r>
        <w:rPr>
          <w:lang w:val="en-US" w:eastAsia="zh-CN"/>
        </w:rPr>
        <w:t>ITU-T</w:t>
      </w:r>
      <w:r>
        <w:rPr>
          <w:rFonts w:hint="eastAsia"/>
          <w:lang w:val="en-US" w:eastAsia="zh-CN"/>
        </w:rPr>
        <w:t>建议书</w:t>
      </w:r>
      <w:r>
        <w:rPr>
          <w:lang w:val="en-US" w:eastAsia="zh-CN"/>
        </w:rPr>
        <w:t>中记录保留的程序</w:t>
      </w:r>
      <w:r>
        <w:rPr>
          <w:rFonts w:hint="eastAsia"/>
          <w:lang w:val="en-US" w:eastAsia="zh-CN"/>
        </w:rPr>
        <w:t>，但</w:t>
      </w:r>
      <w:r>
        <w:rPr>
          <w:lang w:val="en-US" w:eastAsia="zh-CN"/>
        </w:rPr>
        <w:t>国际电联没有针对</w:t>
      </w:r>
      <w:r>
        <w:rPr>
          <w:lang w:val="en-US" w:eastAsia="zh-CN"/>
        </w:rPr>
        <w:t>WTSA</w:t>
      </w:r>
      <w:r>
        <w:rPr>
          <w:lang w:val="en-US" w:eastAsia="zh-CN"/>
        </w:rPr>
        <w:t>决议的这类程序；在会议报告中纳入保留的做法似乎</w:t>
      </w:r>
      <w:r>
        <w:rPr>
          <w:rFonts w:hint="eastAsia"/>
          <w:lang w:val="en-US" w:eastAsia="zh-CN"/>
        </w:rPr>
        <w:t>更</w:t>
      </w:r>
      <w:r>
        <w:rPr>
          <w:lang w:val="en-US" w:eastAsia="zh-CN"/>
        </w:rPr>
        <w:t>为恰当。</w:t>
      </w:r>
    </w:p>
    <w:p w:rsidR="00032EC9" w:rsidRPr="008710E2" w:rsidRDefault="00032EC9" w:rsidP="00032EC9">
      <w:pPr>
        <w:pStyle w:val="Heading2"/>
        <w:rPr>
          <w:lang w:eastAsia="zh-CN"/>
        </w:rPr>
      </w:pPr>
      <w:r>
        <w:rPr>
          <w:lang w:eastAsia="zh-CN"/>
        </w:rPr>
        <w:lastRenderedPageBreak/>
        <w:t>4.</w:t>
      </w:r>
      <w:r w:rsidRPr="008710E2">
        <w:rPr>
          <w:lang w:eastAsia="zh-CN"/>
        </w:rPr>
        <w:t>2</w:t>
      </w:r>
      <w:r w:rsidRPr="008710E2">
        <w:rPr>
          <w:lang w:eastAsia="zh-CN"/>
        </w:rPr>
        <w:tab/>
      </w:r>
      <w:r w:rsidRPr="00575048">
        <w:rPr>
          <w:rFonts w:hint="eastAsia"/>
          <w:lang w:eastAsia="zh-CN"/>
        </w:rPr>
        <w:t>批准议程</w:t>
      </w:r>
    </w:p>
    <w:p w:rsidR="00032EC9" w:rsidRDefault="00032EC9" w:rsidP="00032EC9">
      <w:pPr>
        <w:ind w:right="-79" w:firstLineChars="200" w:firstLine="480"/>
        <w:rPr>
          <w:lang w:eastAsia="zh-CN"/>
        </w:rPr>
      </w:pPr>
      <w:r w:rsidRPr="00293DEF">
        <w:rPr>
          <w:rFonts w:hint="eastAsia"/>
          <w:szCs w:val="24"/>
          <w:lang w:eastAsia="zh-CN"/>
        </w:rPr>
        <w:t>议程</w:t>
      </w:r>
      <w:r w:rsidRPr="00293DEF">
        <w:rPr>
          <w:rFonts w:ascii="SimSun" w:hAnsi="SimSun" w:cs="SimSun" w:hint="eastAsia"/>
          <w:szCs w:val="24"/>
          <w:lang w:eastAsia="zh-CN"/>
        </w:rPr>
        <w:t>（</w:t>
      </w:r>
      <w:r w:rsidR="009F46E8">
        <w:fldChar w:fldCharType="begin"/>
      </w:r>
      <w:r w:rsidR="009F46E8">
        <w:rPr>
          <w:lang w:eastAsia="zh-CN"/>
        </w:rPr>
        <w:instrText xml:space="preserve"> HYPERLINK "http://www.itu.int/md/T13-WTSA.16-ADM-0037/en" </w:instrText>
      </w:r>
      <w:r w:rsidR="009F46E8">
        <w:fldChar w:fldCharType="separate"/>
      </w:r>
      <w:r w:rsidRPr="00023D7B">
        <w:rPr>
          <w:rStyle w:val="Hyperlink"/>
          <w:lang w:val="en-US" w:eastAsia="zh-CN"/>
        </w:rPr>
        <w:t>ADM/37</w:t>
      </w:r>
      <w:r w:rsidR="009F46E8">
        <w:rPr>
          <w:rStyle w:val="Hyperlink"/>
          <w:lang w:val="en-US" w:eastAsia="zh-CN"/>
        </w:rPr>
        <w:fldChar w:fldCharType="end"/>
      </w:r>
      <w:r w:rsidRPr="00293DEF">
        <w:rPr>
          <w:rFonts w:hint="eastAsia"/>
          <w:lang w:eastAsia="zh-CN"/>
        </w:rPr>
        <w:t>号文件</w:t>
      </w:r>
      <w:r w:rsidRPr="00293DEF">
        <w:rPr>
          <w:rFonts w:ascii="SimSun" w:hAnsi="SimSun" w:cs="SimSun" w:hint="eastAsia"/>
          <w:szCs w:val="24"/>
          <w:lang w:eastAsia="zh-CN"/>
        </w:rPr>
        <w:t>）</w:t>
      </w:r>
      <w:r w:rsidRPr="00293DEF">
        <w:rPr>
          <w:rFonts w:hint="eastAsia"/>
          <w:szCs w:val="24"/>
          <w:lang w:eastAsia="zh-CN"/>
        </w:rPr>
        <w:t>获得通过</w:t>
      </w:r>
      <w:r w:rsidRPr="00293DEF">
        <w:rPr>
          <w:szCs w:val="24"/>
          <w:lang w:eastAsia="zh-CN"/>
        </w:rPr>
        <w:t>。</w:t>
      </w:r>
    </w:p>
    <w:p w:rsidR="00032EC9" w:rsidRPr="00023D7B" w:rsidRDefault="00032EC9" w:rsidP="00032EC9">
      <w:pPr>
        <w:pStyle w:val="Heading2"/>
        <w:rPr>
          <w:lang w:eastAsia="zh-CN"/>
        </w:rPr>
      </w:pPr>
      <w:r>
        <w:rPr>
          <w:lang w:eastAsia="zh-CN"/>
        </w:rPr>
        <w:t>4.</w:t>
      </w:r>
      <w:r w:rsidRPr="00023D7B">
        <w:rPr>
          <w:lang w:eastAsia="zh-CN"/>
        </w:rPr>
        <w:t>3</w:t>
      </w:r>
      <w:r w:rsidRPr="00023D7B">
        <w:rPr>
          <w:lang w:eastAsia="zh-CN"/>
        </w:rPr>
        <w:tab/>
      </w:r>
      <w:r>
        <w:rPr>
          <w:lang w:eastAsia="zh-CN"/>
        </w:rPr>
        <w:t>编辑委员会提交全体会议的第十二批案文（</w:t>
      </w:r>
      <w:r w:rsidR="00503CD2">
        <w:fldChar w:fldCharType="begin"/>
      </w:r>
      <w:r w:rsidR="00503CD2">
        <w:rPr>
          <w:lang w:eastAsia="zh-CN"/>
        </w:rPr>
        <w:instrText xml:space="preserve"> HYPERLINK "http://www.itu.int/md/T13-WTSA.16-C-0119/en" </w:instrText>
      </w:r>
      <w:r w:rsidR="00503CD2">
        <w:fldChar w:fldCharType="separate"/>
      </w:r>
      <w:r w:rsidRPr="00023D7B">
        <w:rPr>
          <w:rStyle w:val="Hyperlink"/>
          <w:lang w:val="en-US" w:eastAsia="zh-CN"/>
        </w:rPr>
        <w:t>119</w:t>
      </w:r>
      <w:r w:rsidR="00503CD2">
        <w:rPr>
          <w:rStyle w:val="Hyperlink"/>
          <w:lang w:val="en-US" w:eastAsia="zh-CN"/>
        </w:rPr>
        <w:fldChar w:fldCharType="end"/>
      </w:r>
      <w:r>
        <w:rPr>
          <w:lang w:eastAsia="zh-CN"/>
        </w:rPr>
        <w:t>）</w:t>
      </w:r>
    </w:p>
    <w:p w:rsidR="00032EC9" w:rsidRPr="00023D7B" w:rsidRDefault="00032EC9" w:rsidP="00032EC9">
      <w:pPr>
        <w:ind w:firstLineChars="200" w:firstLine="480"/>
        <w:rPr>
          <w:bCs/>
          <w:lang w:val="en-US" w:eastAsia="zh-CN"/>
        </w:rPr>
      </w:pPr>
      <w:r>
        <w:rPr>
          <w:rFonts w:hint="eastAsia"/>
          <w:lang w:val="en-US" w:eastAsia="zh-CN"/>
        </w:rPr>
        <w:t>全体</w:t>
      </w:r>
      <w:r>
        <w:rPr>
          <w:lang w:val="en-US" w:eastAsia="zh-CN"/>
        </w:rPr>
        <w:t>会议批准了第</w:t>
      </w:r>
      <w:r>
        <w:rPr>
          <w:lang w:val="en-US" w:eastAsia="zh-CN"/>
        </w:rPr>
        <w:t>[COM4/7]</w:t>
      </w:r>
      <w:r>
        <w:rPr>
          <w:rFonts w:hint="eastAsia"/>
          <w:lang w:val="en-US" w:eastAsia="zh-CN"/>
        </w:rPr>
        <w:t>号</w:t>
      </w:r>
      <w:r>
        <w:rPr>
          <w:lang w:val="en-US" w:eastAsia="zh-CN"/>
        </w:rPr>
        <w:t>新决议草案</w:t>
      </w:r>
      <w:r>
        <w:rPr>
          <w:rStyle w:val="FootnoteReference"/>
          <w:lang w:val="en-US"/>
        </w:rPr>
        <w:footnoteReference w:id="9"/>
      </w:r>
      <w:r>
        <w:rPr>
          <w:rFonts w:hint="eastAsia"/>
          <w:lang w:val="en-US" w:eastAsia="zh-CN"/>
        </w:rPr>
        <w:t xml:space="preserve"> </w:t>
      </w:r>
      <w:r w:rsidRPr="00DF2A50">
        <w:rPr>
          <w:lang w:val="en-US" w:eastAsia="zh-CN"/>
        </w:rPr>
        <w:t>–</w:t>
      </w:r>
      <w:r>
        <w:rPr>
          <w:lang w:val="en-US" w:eastAsia="zh-CN"/>
        </w:rPr>
        <w:t xml:space="preserve"> </w:t>
      </w:r>
      <w:r>
        <w:rPr>
          <w:rFonts w:hint="eastAsia"/>
          <w:lang w:eastAsia="zh-CN"/>
        </w:rPr>
        <w:t>推广</w:t>
      </w:r>
      <w:r w:rsidRPr="00431FA0">
        <w:rPr>
          <w:rFonts w:hint="eastAsia"/>
          <w:lang w:eastAsia="zh-CN"/>
        </w:rPr>
        <w:t>信息通信技术</w:t>
      </w:r>
      <w:r>
        <w:rPr>
          <w:rFonts w:hint="eastAsia"/>
          <w:lang w:eastAsia="zh-CN"/>
        </w:rPr>
        <w:t>的使用，</w:t>
      </w:r>
      <w:r w:rsidRPr="00431FA0">
        <w:rPr>
          <w:lang w:eastAsia="zh-CN"/>
        </w:rPr>
        <w:t>缩小金融</w:t>
      </w:r>
      <w:r>
        <w:rPr>
          <w:rFonts w:hint="eastAsia"/>
          <w:lang w:eastAsia="zh-CN"/>
        </w:rPr>
        <w:t>包容性</w:t>
      </w:r>
      <w:r>
        <w:rPr>
          <w:lang w:eastAsia="zh-CN"/>
        </w:rPr>
        <w:t>方面的</w:t>
      </w:r>
      <w:r w:rsidRPr="00431FA0">
        <w:rPr>
          <w:lang w:eastAsia="zh-CN"/>
        </w:rPr>
        <w:t>差距</w:t>
      </w:r>
      <w:r>
        <w:rPr>
          <w:rFonts w:hint="eastAsia"/>
          <w:lang w:eastAsia="zh-CN"/>
        </w:rPr>
        <w:t>。</w:t>
      </w:r>
    </w:p>
    <w:p w:rsidR="00032EC9" w:rsidRDefault="00032EC9" w:rsidP="00032EC9">
      <w:pPr>
        <w:ind w:firstLineChars="200" w:firstLine="480"/>
        <w:rPr>
          <w:lang w:val="en-US" w:eastAsia="zh-CN"/>
        </w:rPr>
      </w:pPr>
      <w:r>
        <w:rPr>
          <w:rFonts w:hint="eastAsia"/>
          <w:lang w:val="en-US" w:eastAsia="zh-CN"/>
        </w:rPr>
        <w:t>全体</w:t>
      </w:r>
      <w:r>
        <w:rPr>
          <w:lang w:val="en-US" w:eastAsia="zh-CN"/>
        </w:rPr>
        <w:t>会议批准了第</w:t>
      </w:r>
      <w:r>
        <w:rPr>
          <w:lang w:val="en-US" w:eastAsia="zh-CN"/>
        </w:rPr>
        <w:t>[COM4/8]</w:t>
      </w:r>
      <w:r>
        <w:rPr>
          <w:rFonts w:hint="eastAsia"/>
          <w:lang w:val="en-US" w:eastAsia="zh-CN"/>
        </w:rPr>
        <w:t>号</w:t>
      </w:r>
      <w:r>
        <w:rPr>
          <w:lang w:val="en-US" w:eastAsia="zh-CN"/>
        </w:rPr>
        <w:t>新决议草案</w:t>
      </w:r>
      <w:r>
        <w:rPr>
          <w:rStyle w:val="FootnoteReference"/>
          <w:lang w:val="en-US"/>
        </w:rPr>
        <w:footnoteReference w:id="10"/>
      </w:r>
      <w:r>
        <w:rPr>
          <w:lang w:val="en-US" w:eastAsia="zh-CN"/>
        </w:rPr>
        <w:t xml:space="preserve"> </w:t>
      </w:r>
      <w:r w:rsidRPr="007F7ECB">
        <w:rPr>
          <w:lang w:val="en-US" w:eastAsia="zh-CN"/>
        </w:rPr>
        <w:t>–</w:t>
      </w:r>
      <w:r>
        <w:rPr>
          <w:lang w:val="en-US" w:eastAsia="zh-CN"/>
        </w:rPr>
        <w:t xml:space="preserve"> </w:t>
      </w:r>
      <w:r>
        <w:rPr>
          <w:rFonts w:hint="eastAsia"/>
          <w:lang w:eastAsia="zh-CN"/>
        </w:rPr>
        <w:t>实现国际电</w:t>
      </w:r>
      <w:r w:rsidRPr="00C108FF">
        <w:rPr>
          <w:rFonts w:hint="eastAsia"/>
          <w:lang w:eastAsia="zh-CN"/>
        </w:rPr>
        <w:t>联电信标准化部门资源</w:t>
      </w:r>
      <w:r>
        <w:rPr>
          <w:rFonts w:hint="eastAsia"/>
          <w:lang w:eastAsia="zh-CN"/>
        </w:rPr>
        <w:t>的增加</w:t>
      </w:r>
      <w:r>
        <w:rPr>
          <w:lang w:eastAsia="zh-CN"/>
        </w:rPr>
        <w:t>和多元化</w:t>
      </w:r>
      <w:r>
        <w:rPr>
          <w:rFonts w:hint="eastAsia"/>
          <w:lang w:val="en-US" w:eastAsia="zh-CN"/>
        </w:rPr>
        <w:t>。</w:t>
      </w:r>
    </w:p>
    <w:p w:rsidR="00032EC9" w:rsidRDefault="00032EC9" w:rsidP="00032EC9">
      <w:pPr>
        <w:ind w:firstLineChars="200" w:firstLine="480"/>
        <w:rPr>
          <w:lang w:eastAsia="zh-CN"/>
        </w:rPr>
      </w:pPr>
      <w:r>
        <w:rPr>
          <w:lang w:eastAsia="zh-CN"/>
        </w:rPr>
        <w:t>加拿大</w:t>
      </w:r>
      <w:r>
        <w:rPr>
          <w:rFonts w:hint="eastAsia"/>
          <w:lang w:eastAsia="zh-CN"/>
        </w:rPr>
        <w:t>要求</w:t>
      </w:r>
      <w:r>
        <w:rPr>
          <w:lang w:eastAsia="zh-CN"/>
        </w:rPr>
        <w:t>将下列声明纳入报告之中：</w:t>
      </w:r>
      <w:r w:rsidRPr="00F53709">
        <w:rPr>
          <w:rFonts w:ascii="SimSun" w:hAnsi="SimSun"/>
          <w:lang w:eastAsia="zh-CN"/>
        </w:rPr>
        <w:t>“</w:t>
      </w:r>
      <w:r w:rsidRPr="000E3548">
        <w:rPr>
          <w:lang w:eastAsia="zh-CN"/>
        </w:rPr>
        <w:t>INRs</w:t>
      </w:r>
      <w:r>
        <w:rPr>
          <w:lang w:eastAsia="zh-CN"/>
        </w:rPr>
        <w:t>、</w:t>
      </w:r>
      <w:r w:rsidRPr="000E3548">
        <w:rPr>
          <w:lang w:eastAsia="zh-CN"/>
        </w:rPr>
        <w:t>C&amp;I</w:t>
      </w:r>
      <w:r>
        <w:rPr>
          <w:rFonts w:hint="eastAsia"/>
          <w:lang w:eastAsia="zh-CN"/>
        </w:rPr>
        <w:t>和创收：正如加拿大在本次</w:t>
      </w:r>
      <w:r>
        <w:rPr>
          <w:lang w:eastAsia="zh-CN"/>
        </w:rPr>
        <w:t>全会</w:t>
      </w:r>
      <w:r>
        <w:rPr>
          <w:rFonts w:hint="eastAsia"/>
          <w:lang w:eastAsia="zh-CN"/>
        </w:rPr>
        <w:t>上始终表明的那样，加拿大在此再次重申，国际电联，特别是电信</w:t>
      </w:r>
      <w:r>
        <w:rPr>
          <w:lang w:eastAsia="zh-CN"/>
        </w:rPr>
        <w:t>标准化</w:t>
      </w:r>
      <w:r>
        <w:rPr>
          <w:rFonts w:hint="eastAsia"/>
          <w:lang w:eastAsia="zh-CN"/>
        </w:rPr>
        <w:t>局，有必要避免从事超出其得到明确确定的职责范围和核心能力</w:t>
      </w:r>
      <w:r>
        <w:rPr>
          <w:lang w:eastAsia="zh-CN"/>
        </w:rPr>
        <w:t>的</w:t>
      </w:r>
      <w:r>
        <w:rPr>
          <w:rFonts w:hint="eastAsia"/>
          <w:lang w:eastAsia="zh-CN"/>
        </w:rPr>
        <w:t>活动。加拿大强烈反对</w:t>
      </w:r>
      <w:r>
        <w:rPr>
          <w:lang w:eastAsia="zh-CN"/>
        </w:rPr>
        <w:t>WTSA-16</w:t>
      </w:r>
      <w:r>
        <w:rPr>
          <w:rFonts w:hint="eastAsia"/>
          <w:lang w:eastAsia="zh-CN"/>
        </w:rPr>
        <w:t>做出这样</w:t>
      </w:r>
      <w:r>
        <w:rPr>
          <w:lang w:eastAsia="zh-CN"/>
        </w:rPr>
        <w:t>的决定，即</w:t>
      </w:r>
      <w:r>
        <w:rPr>
          <w:rFonts w:hint="eastAsia"/>
          <w:lang w:eastAsia="zh-CN"/>
        </w:rPr>
        <w:t>，</w:t>
      </w:r>
      <w:r>
        <w:rPr>
          <w:lang w:eastAsia="zh-CN"/>
        </w:rPr>
        <w:t>责成或建议电信标准化局应</w:t>
      </w:r>
      <w:r>
        <w:rPr>
          <w:rFonts w:hint="eastAsia"/>
          <w:lang w:eastAsia="zh-CN"/>
        </w:rPr>
        <w:t>成</w:t>
      </w:r>
      <w:r>
        <w:rPr>
          <w:lang w:eastAsia="zh-CN"/>
        </w:rPr>
        <w:t>为</w:t>
      </w:r>
      <w:r w:rsidRPr="000E3548">
        <w:rPr>
          <w:lang w:eastAsia="zh-CN"/>
        </w:rPr>
        <w:t>C&amp;I</w:t>
      </w:r>
      <w:r>
        <w:rPr>
          <w:rFonts w:hint="eastAsia"/>
          <w:lang w:eastAsia="zh-CN"/>
        </w:rPr>
        <w:t>实验室</w:t>
      </w:r>
      <w:r>
        <w:rPr>
          <w:lang w:eastAsia="zh-CN"/>
        </w:rPr>
        <w:t>机构或为之提供</w:t>
      </w:r>
      <w:r>
        <w:rPr>
          <w:rFonts w:hint="eastAsia"/>
          <w:lang w:eastAsia="zh-CN"/>
        </w:rPr>
        <w:t>便利，</w:t>
      </w:r>
      <w:r>
        <w:rPr>
          <w:lang w:eastAsia="zh-CN"/>
        </w:rPr>
        <w:t>或继续倡导</w:t>
      </w:r>
      <w:r>
        <w:rPr>
          <w:rFonts w:hint="eastAsia"/>
          <w:lang w:eastAsia="zh-CN"/>
        </w:rPr>
        <w:t>通过</w:t>
      </w:r>
      <w:r>
        <w:rPr>
          <w:lang w:eastAsia="zh-CN"/>
        </w:rPr>
        <w:t>国际号码资源（</w:t>
      </w:r>
      <w:r>
        <w:rPr>
          <w:lang w:eastAsia="zh-CN"/>
        </w:rPr>
        <w:t>INR</w:t>
      </w:r>
      <w:r>
        <w:rPr>
          <w:lang w:eastAsia="zh-CN"/>
        </w:rPr>
        <w:t>）创收</w:t>
      </w:r>
      <w:r>
        <w:rPr>
          <w:rFonts w:hint="eastAsia"/>
          <w:lang w:eastAsia="zh-CN"/>
        </w:rPr>
        <w:t>。我</w:t>
      </w:r>
      <w:r>
        <w:rPr>
          <w:lang w:eastAsia="zh-CN"/>
        </w:rPr>
        <w:t>们对于为组织创收而采</w:t>
      </w:r>
      <w:r>
        <w:rPr>
          <w:rFonts w:hint="eastAsia"/>
          <w:lang w:eastAsia="zh-CN"/>
        </w:rPr>
        <w:t>取</w:t>
      </w:r>
      <w:r>
        <w:rPr>
          <w:lang w:eastAsia="zh-CN"/>
        </w:rPr>
        <w:t>至上</w:t>
      </w:r>
      <w:r>
        <w:rPr>
          <w:rFonts w:hint="eastAsia"/>
          <w:lang w:eastAsia="zh-CN"/>
        </w:rPr>
        <w:t>而</w:t>
      </w:r>
      <w:r>
        <w:rPr>
          <w:lang w:eastAsia="zh-CN"/>
        </w:rPr>
        <w:t>下的标准制定途径</w:t>
      </w:r>
      <w:r>
        <w:rPr>
          <w:rFonts w:hint="eastAsia"/>
          <w:lang w:eastAsia="zh-CN"/>
        </w:rPr>
        <w:t>、</w:t>
      </w:r>
      <w:r>
        <w:rPr>
          <w:lang w:eastAsia="zh-CN"/>
        </w:rPr>
        <w:t>从而造成潜在的利益冲突或失去</w:t>
      </w:r>
      <w:r w:rsidRPr="000E3548">
        <w:rPr>
          <w:lang w:eastAsia="zh-CN"/>
        </w:rPr>
        <w:t>ITU-T</w:t>
      </w:r>
      <w:r>
        <w:rPr>
          <w:rFonts w:hint="eastAsia"/>
          <w:lang w:eastAsia="zh-CN"/>
        </w:rPr>
        <w:t>的</w:t>
      </w:r>
      <w:r>
        <w:rPr>
          <w:lang w:eastAsia="zh-CN"/>
        </w:rPr>
        <w:t>信誉深表关切。</w:t>
      </w:r>
      <w:r>
        <w:rPr>
          <w:rFonts w:hint="eastAsia"/>
          <w:lang w:eastAsia="zh-CN"/>
        </w:rPr>
        <w:t>电信</w:t>
      </w:r>
      <w:r>
        <w:rPr>
          <w:lang w:eastAsia="zh-CN"/>
        </w:rPr>
        <w:t>标准化局的工作重点必须是完善私营部门对</w:t>
      </w:r>
      <w:r w:rsidRPr="000E3548">
        <w:rPr>
          <w:lang w:eastAsia="zh-CN"/>
        </w:rPr>
        <w:t>ITU-T</w:t>
      </w:r>
      <w:r>
        <w:rPr>
          <w:rFonts w:hint="eastAsia"/>
          <w:lang w:eastAsia="zh-CN"/>
        </w:rPr>
        <w:t>研究</w:t>
      </w:r>
      <w:r>
        <w:rPr>
          <w:lang w:eastAsia="zh-CN"/>
        </w:rPr>
        <w:t>组工作</w:t>
      </w:r>
      <w:r>
        <w:rPr>
          <w:rFonts w:hint="eastAsia"/>
          <w:lang w:eastAsia="zh-CN"/>
        </w:rPr>
        <w:t>参与</w:t>
      </w:r>
      <w:r>
        <w:rPr>
          <w:lang w:eastAsia="zh-CN"/>
        </w:rPr>
        <w:t>，而非对其予以阻碍或</w:t>
      </w:r>
      <w:r>
        <w:rPr>
          <w:rFonts w:hint="eastAsia"/>
          <w:lang w:eastAsia="zh-CN"/>
        </w:rPr>
        <w:t>设置</w:t>
      </w:r>
      <w:r>
        <w:rPr>
          <w:lang w:eastAsia="zh-CN"/>
        </w:rPr>
        <w:t>障碍</w:t>
      </w:r>
      <w:r>
        <w:rPr>
          <w:rFonts w:hint="eastAsia"/>
          <w:lang w:eastAsia="zh-CN"/>
        </w:rPr>
        <w:t>。”</w:t>
      </w:r>
    </w:p>
    <w:p w:rsidR="00032EC9" w:rsidRDefault="00032EC9" w:rsidP="00032EC9">
      <w:pPr>
        <w:ind w:firstLineChars="200" w:firstLine="480"/>
        <w:rPr>
          <w:lang w:val="en-US" w:eastAsia="zh-CN"/>
        </w:rPr>
      </w:pPr>
      <w:r>
        <w:rPr>
          <w:rFonts w:hint="eastAsia"/>
          <w:bCs/>
          <w:lang w:eastAsia="zh-CN"/>
        </w:rPr>
        <w:t>全体</w:t>
      </w:r>
      <w:r>
        <w:rPr>
          <w:bCs/>
          <w:lang w:eastAsia="zh-CN"/>
        </w:rPr>
        <w:t>会议</w:t>
      </w:r>
      <w:r>
        <w:rPr>
          <w:rFonts w:hint="eastAsia"/>
          <w:bCs/>
          <w:lang w:eastAsia="zh-CN"/>
        </w:rPr>
        <w:t>进一步</w:t>
      </w:r>
      <w:r>
        <w:rPr>
          <w:bCs/>
          <w:lang w:eastAsia="zh-CN"/>
        </w:rPr>
        <w:t>批准了：</w:t>
      </w:r>
    </w:p>
    <w:p w:rsidR="00032EC9" w:rsidRPr="002C5433" w:rsidRDefault="00032EC9" w:rsidP="00032EC9">
      <w:pPr>
        <w:pStyle w:val="enumlev1"/>
        <w:rPr>
          <w:lang w:val="en-US" w:eastAsia="zh-CN"/>
        </w:rPr>
      </w:pPr>
      <w:r w:rsidRPr="00CC6C77">
        <w:rPr>
          <w:lang w:val="en-US" w:eastAsia="zh-CN"/>
        </w:rPr>
        <w:t>–</w:t>
      </w:r>
      <w:r w:rsidRPr="00CC6C77">
        <w:rPr>
          <w:lang w:val="en-US" w:eastAsia="zh-CN"/>
        </w:rPr>
        <w:tab/>
      </w:r>
      <w:proofErr w:type="gramStart"/>
      <w:r>
        <w:rPr>
          <w:rFonts w:hint="eastAsia"/>
          <w:lang w:eastAsia="zh-CN"/>
        </w:rPr>
        <w:t>第</w:t>
      </w:r>
      <w:r w:rsidRPr="00706020">
        <w:rPr>
          <w:lang w:eastAsia="zh-CN"/>
        </w:rPr>
        <w:t>[</w:t>
      </w:r>
      <w:proofErr w:type="gramEnd"/>
      <w:r>
        <w:rPr>
          <w:lang w:eastAsia="zh-CN"/>
        </w:rPr>
        <w:t>COM4/9</w:t>
      </w:r>
      <w:r w:rsidRPr="00706020">
        <w:rPr>
          <w:lang w:eastAsia="zh-CN"/>
        </w:rPr>
        <w:t>]</w:t>
      </w:r>
      <w:r>
        <w:rPr>
          <w:rFonts w:hint="eastAsia"/>
          <w:lang w:eastAsia="zh-CN"/>
        </w:rPr>
        <w:t>号</w:t>
      </w:r>
      <w:r>
        <w:rPr>
          <w:lang w:eastAsia="zh-CN"/>
        </w:rPr>
        <w:t>新决议草案</w:t>
      </w:r>
      <w:r>
        <w:rPr>
          <w:rStyle w:val="FootnoteReference"/>
          <w:lang w:val="en-US"/>
        </w:rPr>
        <w:footnoteReference w:id="11"/>
      </w:r>
      <w:r w:rsidRPr="002C5433">
        <w:rPr>
          <w:lang w:val="en-US" w:eastAsia="zh-CN"/>
        </w:rPr>
        <w:t xml:space="preserve"> </w:t>
      </w:r>
      <w:r w:rsidRPr="002A5170">
        <w:rPr>
          <w:lang w:val="en-US" w:eastAsia="zh-CN"/>
        </w:rPr>
        <w:t>–</w:t>
      </w:r>
      <w:r>
        <w:rPr>
          <w:lang w:val="en-US" w:eastAsia="zh-CN"/>
        </w:rPr>
        <w:t xml:space="preserve"> </w:t>
      </w:r>
      <w:r>
        <w:rPr>
          <w:rFonts w:hint="eastAsia"/>
          <w:lang w:eastAsia="zh-CN"/>
        </w:rPr>
        <w:t>促进</w:t>
      </w:r>
      <w:r w:rsidRPr="002814CD">
        <w:rPr>
          <w:lang w:eastAsia="zh-CN"/>
        </w:rPr>
        <w:t>《智慧非洲宣言》的实施</w:t>
      </w:r>
      <w:r>
        <w:rPr>
          <w:lang w:eastAsia="zh-CN"/>
        </w:rPr>
        <w:t>；</w:t>
      </w:r>
    </w:p>
    <w:p w:rsidR="00032EC9" w:rsidRPr="00CC6C77" w:rsidRDefault="00032EC9" w:rsidP="00032EC9">
      <w:pPr>
        <w:pStyle w:val="enumlev1"/>
        <w:rPr>
          <w:bCs/>
          <w:lang w:val="en-US" w:eastAsia="zh-CN"/>
        </w:rPr>
      </w:pPr>
      <w:r w:rsidRPr="00CC6C77">
        <w:rPr>
          <w:lang w:val="en-US" w:eastAsia="zh-CN"/>
        </w:rPr>
        <w:t>–</w:t>
      </w:r>
      <w:r w:rsidRPr="00CC6C77">
        <w:rPr>
          <w:lang w:val="en-US" w:eastAsia="zh-CN"/>
        </w:rPr>
        <w:tab/>
      </w:r>
      <w:proofErr w:type="gramStart"/>
      <w:r>
        <w:rPr>
          <w:rFonts w:hint="eastAsia"/>
          <w:lang w:eastAsia="zh-CN"/>
        </w:rPr>
        <w:t>第</w:t>
      </w:r>
      <w:r w:rsidRPr="00706020">
        <w:rPr>
          <w:lang w:eastAsia="zh-CN"/>
        </w:rPr>
        <w:t>[</w:t>
      </w:r>
      <w:proofErr w:type="gramEnd"/>
      <w:r>
        <w:rPr>
          <w:lang w:eastAsia="zh-CN"/>
        </w:rPr>
        <w:t>COM4/10</w:t>
      </w:r>
      <w:r w:rsidRPr="00706020">
        <w:rPr>
          <w:lang w:eastAsia="zh-CN"/>
        </w:rPr>
        <w:t>]</w:t>
      </w:r>
      <w:r>
        <w:rPr>
          <w:rFonts w:hint="eastAsia"/>
          <w:lang w:eastAsia="zh-CN"/>
        </w:rPr>
        <w:t>号</w:t>
      </w:r>
      <w:r>
        <w:rPr>
          <w:lang w:eastAsia="zh-CN"/>
        </w:rPr>
        <w:t>新决议草案</w:t>
      </w:r>
      <w:r>
        <w:rPr>
          <w:rStyle w:val="FootnoteReference"/>
          <w:bCs/>
          <w:lang w:val="en-US"/>
        </w:rPr>
        <w:footnoteReference w:id="12"/>
      </w:r>
      <w:r w:rsidRPr="00CC6C77">
        <w:rPr>
          <w:bCs/>
          <w:lang w:val="en-US" w:eastAsia="zh-CN"/>
        </w:rPr>
        <w:t xml:space="preserve"> </w:t>
      </w:r>
      <w:r w:rsidRPr="002A5170">
        <w:rPr>
          <w:lang w:val="en-US" w:eastAsia="zh-CN"/>
        </w:rPr>
        <w:t>–</w:t>
      </w:r>
      <w:r>
        <w:rPr>
          <w:lang w:val="en-US" w:eastAsia="zh-CN"/>
        </w:rPr>
        <w:t xml:space="preserve"> </w:t>
      </w:r>
      <w:r>
        <w:rPr>
          <w:rFonts w:hint="eastAsia"/>
          <w:lang w:eastAsia="zh-CN"/>
        </w:rPr>
        <w:t>为促进</w:t>
      </w:r>
      <w:r>
        <w:rPr>
          <w:lang w:eastAsia="zh-CN"/>
        </w:rPr>
        <w:t>全球发展</w:t>
      </w:r>
      <w:r>
        <w:rPr>
          <w:rFonts w:hint="eastAsia"/>
          <w:lang w:eastAsia="zh-CN"/>
        </w:rPr>
        <w:t>加强关于物联网和智慧城市及</w:t>
      </w:r>
      <w:r>
        <w:rPr>
          <w:lang w:eastAsia="zh-CN"/>
        </w:rPr>
        <w:t>社区</w:t>
      </w:r>
      <w:r>
        <w:rPr>
          <w:rFonts w:hint="eastAsia"/>
          <w:lang w:eastAsia="zh-CN"/>
        </w:rPr>
        <w:t>的标准化活动</w:t>
      </w:r>
      <w:r>
        <w:rPr>
          <w:rFonts w:ascii="SimSun" w:hAnsi="SimSun" w:hint="eastAsia"/>
          <w:lang w:eastAsia="zh-CN"/>
        </w:rPr>
        <w:t>；</w:t>
      </w:r>
    </w:p>
    <w:p w:rsidR="00032EC9" w:rsidRPr="00CC6C77" w:rsidRDefault="00032EC9" w:rsidP="00032EC9">
      <w:pPr>
        <w:pStyle w:val="enumlev1"/>
        <w:rPr>
          <w:bCs/>
          <w:lang w:val="en-US" w:eastAsia="zh-CN"/>
        </w:rPr>
      </w:pPr>
      <w:r w:rsidRPr="00CC6C77">
        <w:rPr>
          <w:lang w:val="en-US" w:eastAsia="zh-CN"/>
        </w:rPr>
        <w:t>–</w:t>
      </w:r>
      <w:r w:rsidRPr="00CC6C77">
        <w:rPr>
          <w:lang w:val="en-US" w:eastAsia="zh-CN"/>
        </w:rPr>
        <w:tab/>
      </w:r>
      <w:proofErr w:type="gramStart"/>
      <w:r>
        <w:rPr>
          <w:rFonts w:hint="eastAsia"/>
          <w:lang w:eastAsia="zh-CN"/>
        </w:rPr>
        <w:t>第</w:t>
      </w:r>
      <w:r w:rsidRPr="00706020">
        <w:rPr>
          <w:lang w:eastAsia="zh-CN"/>
        </w:rPr>
        <w:t>[</w:t>
      </w:r>
      <w:proofErr w:type="gramEnd"/>
      <w:r>
        <w:rPr>
          <w:lang w:eastAsia="zh-CN"/>
        </w:rPr>
        <w:t>COM4/11</w:t>
      </w:r>
      <w:r w:rsidRPr="00706020">
        <w:rPr>
          <w:lang w:eastAsia="zh-CN"/>
        </w:rPr>
        <w:t>]</w:t>
      </w:r>
      <w:r>
        <w:rPr>
          <w:rFonts w:hint="eastAsia"/>
          <w:lang w:eastAsia="zh-CN"/>
        </w:rPr>
        <w:t>号</w:t>
      </w:r>
      <w:r>
        <w:rPr>
          <w:lang w:eastAsia="zh-CN"/>
        </w:rPr>
        <w:t>新决议草案</w:t>
      </w:r>
      <w:r>
        <w:rPr>
          <w:rStyle w:val="FootnoteReference"/>
          <w:bCs/>
          <w:lang w:val="en-US"/>
        </w:rPr>
        <w:footnoteReference w:id="13"/>
      </w:r>
      <w:r w:rsidRPr="00CC6C77">
        <w:rPr>
          <w:bCs/>
          <w:lang w:val="en-US" w:eastAsia="zh-CN"/>
        </w:rPr>
        <w:t xml:space="preserve"> </w:t>
      </w:r>
      <w:r w:rsidRPr="002A5170">
        <w:rPr>
          <w:lang w:val="en-US" w:eastAsia="zh-CN"/>
        </w:rPr>
        <w:t>–</w:t>
      </w:r>
      <w:r>
        <w:rPr>
          <w:lang w:val="en-US" w:eastAsia="zh-CN"/>
        </w:rPr>
        <w:t xml:space="preserve"> </w:t>
      </w:r>
      <w:r w:rsidRPr="00273702">
        <w:rPr>
          <w:rFonts w:hint="eastAsia"/>
          <w:lang w:eastAsia="zh-CN"/>
        </w:rPr>
        <w:t>国际电联</w:t>
      </w:r>
      <w:r w:rsidRPr="00273702">
        <w:rPr>
          <w:lang w:eastAsia="zh-CN"/>
        </w:rPr>
        <w:t>电信标准化部门为提高</w:t>
      </w:r>
      <w:r w:rsidRPr="00273702">
        <w:rPr>
          <w:rFonts w:hint="eastAsia"/>
          <w:lang w:eastAsia="zh-CN"/>
        </w:rPr>
        <w:t>对</w:t>
      </w:r>
      <w:r w:rsidRPr="00273702">
        <w:rPr>
          <w:lang w:eastAsia="zh-CN"/>
        </w:rPr>
        <w:t>服务质量</w:t>
      </w:r>
      <w:r w:rsidRPr="00273702">
        <w:rPr>
          <w:rFonts w:hint="eastAsia"/>
          <w:lang w:eastAsia="zh-CN"/>
        </w:rPr>
        <w:t>相关</w:t>
      </w:r>
      <w:r w:rsidRPr="00273702">
        <w:rPr>
          <w:lang w:eastAsia="zh-CN"/>
        </w:rPr>
        <w:t>最佳做法和政策</w:t>
      </w:r>
      <w:r w:rsidRPr="00273702">
        <w:rPr>
          <w:rFonts w:hint="eastAsia"/>
          <w:lang w:eastAsia="zh-CN"/>
        </w:rPr>
        <w:t>的认</w:t>
      </w:r>
      <w:r w:rsidRPr="00273702">
        <w:rPr>
          <w:lang w:eastAsia="zh-CN"/>
        </w:rPr>
        <w:t>识而推出的举措</w:t>
      </w:r>
      <w:r>
        <w:rPr>
          <w:lang w:eastAsia="zh-CN"/>
        </w:rPr>
        <w:t>；</w:t>
      </w:r>
    </w:p>
    <w:p w:rsidR="00032EC9" w:rsidRPr="00CC6C77" w:rsidRDefault="00032EC9" w:rsidP="00032EC9">
      <w:pPr>
        <w:pStyle w:val="enumlev1"/>
        <w:rPr>
          <w:bCs/>
          <w:lang w:val="en-US" w:eastAsia="zh-CN"/>
        </w:rPr>
      </w:pPr>
      <w:r w:rsidRPr="00CC6C77">
        <w:rPr>
          <w:lang w:val="en-US" w:eastAsia="zh-CN"/>
        </w:rPr>
        <w:t>–</w:t>
      </w:r>
      <w:r w:rsidRPr="00CC6C77">
        <w:rPr>
          <w:lang w:val="en-US" w:eastAsia="zh-CN"/>
        </w:rPr>
        <w:tab/>
      </w:r>
      <w:proofErr w:type="gramStart"/>
      <w:r>
        <w:rPr>
          <w:rFonts w:hint="eastAsia"/>
          <w:lang w:eastAsia="zh-CN"/>
        </w:rPr>
        <w:t>第</w:t>
      </w:r>
      <w:r w:rsidRPr="00706020">
        <w:rPr>
          <w:lang w:eastAsia="zh-CN"/>
        </w:rPr>
        <w:t>[</w:t>
      </w:r>
      <w:proofErr w:type="gramEnd"/>
      <w:r>
        <w:rPr>
          <w:lang w:eastAsia="zh-CN"/>
        </w:rPr>
        <w:t>COM4/12</w:t>
      </w:r>
      <w:r w:rsidRPr="00706020">
        <w:rPr>
          <w:lang w:eastAsia="zh-CN"/>
        </w:rPr>
        <w:t>]</w:t>
      </w:r>
      <w:r>
        <w:rPr>
          <w:rFonts w:hint="eastAsia"/>
          <w:lang w:eastAsia="zh-CN"/>
        </w:rPr>
        <w:t>号</w:t>
      </w:r>
      <w:r>
        <w:rPr>
          <w:lang w:eastAsia="zh-CN"/>
        </w:rPr>
        <w:t>新决议草案</w:t>
      </w:r>
      <w:r>
        <w:rPr>
          <w:rStyle w:val="FootnoteReference"/>
          <w:bCs/>
          <w:lang w:val="en-US"/>
        </w:rPr>
        <w:footnoteReference w:id="14"/>
      </w:r>
      <w:r w:rsidRPr="00CC6C77">
        <w:rPr>
          <w:bCs/>
          <w:lang w:val="en-US" w:eastAsia="zh-CN"/>
        </w:rPr>
        <w:t xml:space="preserve"> </w:t>
      </w:r>
      <w:r w:rsidRPr="002A5170">
        <w:rPr>
          <w:lang w:val="en-US" w:eastAsia="zh-CN"/>
        </w:rPr>
        <w:t>–</w:t>
      </w:r>
      <w:r>
        <w:rPr>
          <w:lang w:val="en-US" w:eastAsia="zh-CN"/>
        </w:rPr>
        <w:t xml:space="preserve"> </w:t>
      </w:r>
      <w:r w:rsidRPr="00374201">
        <w:rPr>
          <w:lang w:eastAsia="zh-CN"/>
        </w:rPr>
        <w:t>电信标准化部门参与《国际电信规则》的</w:t>
      </w:r>
      <w:r w:rsidRPr="00374201">
        <w:rPr>
          <w:rFonts w:hint="eastAsia"/>
          <w:lang w:eastAsia="zh-CN"/>
        </w:rPr>
        <w:t>定期审议</w:t>
      </w:r>
      <w:r w:rsidRPr="00374201">
        <w:rPr>
          <w:lang w:eastAsia="zh-CN"/>
        </w:rPr>
        <w:t>和修订</w:t>
      </w:r>
      <w:r>
        <w:rPr>
          <w:rFonts w:hint="eastAsia"/>
          <w:lang w:eastAsia="zh-CN"/>
        </w:rPr>
        <w:t>。</w:t>
      </w:r>
    </w:p>
    <w:p w:rsidR="00032EC9" w:rsidRPr="008927D6" w:rsidRDefault="00032EC9" w:rsidP="00032EC9">
      <w:pPr>
        <w:pStyle w:val="Heading2"/>
        <w:rPr>
          <w:lang w:eastAsia="zh-CN"/>
        </w:rPr>
      </w:pPr>
      <w:r>
        <w:rPr>
          <w:lang w:eastAsia="zh-CN"/>
        </w:rPr>
        <w:t>4.</w:t>
      </w:r>
      <w:r>
        <w:rPr>
          <w:lang w:val="en-US" w:eastAsia="zh-CN"/>
        </w:rPr>
        <w:t>4</w:t>
      </w:r>
      <w:r>
        <w:rPr>
          <w:lang w:val="en-US" w:eastAsia="zh-CN"/>
        </w:rPr>
        <w:tab/>
      </w:r>
      <w:r>
        <w:rPr>
          <w:lang w:eastAsia="zh-CN"/>
        </w:rPr>
        <w:t>编辑委员会提交全体会议的第十批案文</w:t>
      </w:r>
      <w:r>
        <w:rPr>
          <w:bCs/>
          <w:lang w:val="en-US" w:eastAsia="zh-CN"/>
        </w:rPr>
        <w:t>（</w:t>
      </w:r>
      <w:r w:rsidR="009F46E8">
        <w:fldChar w:fldCharType="begin"/>
      </w:r>
      <w:r w:rsidR="009F46E8">
        <w:rPr>
          <w:lang w:eastAsia="zh-CN"/>
        </w:rPr>
        <w:instrText xml:space="preserve"> HYPERLINK "http://www.itu.int/md/T13-WTSA.16-C-0117/en" </w:instrText>
      </w:r>
      <w:r w:rsidR="009F46E8">
        <w:fldChar w:fldCharType="separate"/>
      </w:r>
      <w:r w:rsidRPr="00023D7B">
        <w:rPr>
          <w:rStyle w:val="Hyperlink"/>
          <w:lang w:val="en-US" w:eastAsia="zh-CN"/>
        </w:rPr>
        <w:t>117</w:t>
      </w:r>
      <w:r w:rsidR="009F46E8">
        <w:rPr>
          <w:rStyle w:val="Hyperlink"/>
          <w:lang w:val="en-US" w:eastAsia="zh-CN"/>
        </w:rPr>
        <w:fldChar w:fldCharType="end"/>
      </w:r>
      <w:r>
        <w:rPr>
          <w:bCs/>
          <w:lang w:val="en-US" w:eastAsia="zh-CN"/>
        </w:rPr>
        <w:t>）</w:t>
      </w:r>
    </w:p>
    <w:p w:rsidR="00032EC9" w:rsidRPr="00CC6C77" w:rsidRDefault="00032EC9" w:rsidP="00032EC9">
      <w:pPr>
        <w:ind w:firstLineChars="200" w:firstLine="480"/>
        <w:rPr>
          <w:bCs/>
          <w:lang w:val="en-US" w:eastAsia="zh-CN"/>
        </w:rPr>
      </w:pPr>
      <w:r w:rsidRPr="000A49A9">
        <w:rPr>
          <w:rFonts w:hint="eastAsia"/>
          <w:lang w:eastAsia="zh-CN"/>
        </w:rPr>
        <w:t>全体</w:t>
      </w:r>
      <w:r w:rsidRPr="000A49A9">
        <w:rPr>
          <w:lang w:eastAsia="zh-CN"/>
        </w:rPr>
        <w:t>会议批准了</w:t>
      </w:r>
      <w:r>
        <w:rPr>
          <w:bCs/>
          <w:lang w:eastAsia="zh-CN"/>
        </w:rPr>
        <w:t>：</w:t>
      </w:r>
    </w:p>
    <w:p w:rsidR="00032EC9" w:rsidRPr="00CC6C77" w:rsidRDefault="00032EC9" w:rsidP="00032EC9">
      <w:pPr>
        <w:ind w:left="567" w:hanging="567"/>
        <w:rPr>
          <w:lang w:val="en-US" w:eastAsia="zh-CN"/>
        </w:rPr>
      </w:pPr>
      <w:r w:rsidRPr="00CC6C77">
        <w:rPr>
          <w:lang w:val="en-US" w:eastAsia="zh-CN"/>
        </w:rPr>
        <w:t>–</w:t>
      </w:r>
      <w:r w:rsidRPr="00CC6C77">
        <w:rPr>
          <w:lang w:val="en-US" w:eastAsia="zh-CN"/>
        </w:rPr>
        <w:tab/>
      </w:r>
      <w:bookmarkStart w:id="59" w:name="_Toc219521736"/>
      <w:r w:rsidRPr="0038451B">
        <w:rPr>
          <w:rStyle w:val="href"/>
          <w:rFonts w:hint="eastAsia"/>
        </w:rPr>
        <w:t>第</w:t>
      </w:r>
      <w:r w:rsidRPr="0038451B">
        <w:rPr>
          <w:rStyle w:val="href"/>
          <w:rFonts w:hint="eastAsia"/>
        </w:rPr>
        <w:t>54</w:t>
      </w:r>
      <w:r w:rsidRPr="0038451B">
        <w:rPr>
          <w:rStyle w:val="href"/>
          <w:rFonts w:hint="eastAsia"/>
        </w:rPr>
        <w:t>号决议</w:t>
      </w:r>
      <w:bookmarkEnd w:id="59"/>
      <w:r>
        <w:rPr>
          <w:rStyle w:val="href"/>
          <w:rFonts w:hint="eastAsia"/>
        </w:rPr>
        <w:t>修订</w:t>
      </w:r>
      <w:r>
        <w:rPr>
          <w:rStyle w:val="href"/>
        </w:rPr>
        <w:t>草案</w:t>
      </w:r>
      <w:r>
        <w:rPr>
          <w:rStyle w:val="href"/>
          <w:rFonts w:hint="eastAsia"/>
        </w:rPr>
        <w:t xml:space="preserve"> </w:t>
      </w:r>
      <w:r w:rsidRPr="002A5170">
        <w:rPr>
          <w:lang w:val="en-US" w:eastAsia="zh-CN"/>
        </w:rPr>
        <w:t>–</w:t>
      </w:r>
      <w:r>
        <w:rPr>
          <w:lang w:val="en-US" w:eastAsia="zh-CN"/>
        </w:rPr>
        <w:t xml:space="preserve"> </w:t>
      </w:r>
      <w:bookmarkStart w:id="60" w:name="_Toc219521737"/>
      <w:bookmarkStart w:id="61" w:name="_Toc348252469"/>
      <w:r>
        <w:rPr>
          <w:rFonts w:hint="eastAsia"/>
          <w:lang w:val="fr-CH" w:eastAsia="zh-CN"/>
        </w:rPr>
        <w:t>创建</w:t>
      </w:r>
      <w:r w:rsidRPr="00E04A5F">
        <w:rPr>
          <w:lang w:eastAsia="zh-CN"/>
        </w:rPr>
        <w:t>区域组</w:t>
      </w:r>
      <w:bookmarkEnd w:id="60"/>
      <w:r>
        <w:rPr>
          <w:rFonts w:hint="eastAsia"/>
          <w:lang w:eastAsia="zh-CN"/>
        </w:rPr>
        <w:t>并向区域组提供帮助</w:t>
      </w:r>
      <w:bookmarkEnd w:id="61"/>
      <w:r>
        <w:rPr>
          <w:lang w:eastAsia="zh-CN"/>
        </w:rPr>
        <w:t>；</w:t>
      </w:r>
    </w:p>
    <w:p w:rsidR="00032EC9" w:rsidRPr="00CC6C77" w:rsidRDefault="00032EC9" w:rsidP="00032EC9">
      <w:pPr>
        <w:ind w:left="567" w:hanging="567"/>
        <w:rPr>
          <w:lang w:val="en-US" w:eastAsia="zh-CN"/>
        </w:rPr>
      </w:pPr>
      <w:r w:rsidRPr="00CC6C77">
        <w:rPr>
          <w:lang w:val="en-US" w:eastAsia="zh-CN"/>
        </w:rPr>
        <w:t>–</w:t>
      </w:r>
      <w:r w:rsidRPr="00CC6C77">
        <w:rPr>
          <w:lang w:val="en-US" w:eastAsia="zh-CN"/>
        </w:rPr>
        <w:tab/>
      </w:r>
      <w:r w:rsidRPr="0038451B">
        <w:rPr>
          <w:rStyle w:val="href"/>
          <w:rFonts w:hint="eastAsia"/>
        </w:rPr>
        <w:t>第</w:t>
      </w:r>
      <w:r>
        <w:rPr>
          <w:rStyle w:val="href"/>
          <w:rFonts w:hint="eastAsia"/>
        </w:rPr>
        <w:t>75</w:t>
      </w:r>
      <w:r w:rsidRPr="0038451B">
        <w:rPr>
          <w:rStyle w:val="href"/>
          <w:rFonts w:hint="eastAsia"/>
        </w:rPr>
        <w:t>号决议</w:t>
      </w:r>
      <w:r>
        <w:rPr>
          <w:rStyle w:val="href"/>
          <w:rFonts w:hint="eastAsia"/>
        </w:rPr>
        <w:t>修订</w:t>
      </w:r>
      <w:r>
        <w:rPr>
          <w:rStyle w:val="href"/>
        </w:rPr>
        <w:t>草案</w:t>
      </w:r>
      <w:r>
        <w:rPr>
          <w:rStyle w:val="href"/>
          <w:rFonts w:hint="eastAsia"/>
        </w:rPr>
        <w:t xml:space="preserve"> </w:t>
      </w:r>
      <w:r w:rsidRPr="002A5170">
        <w:rPr>
          <w:lang w:val="en-US" w:eastAsia="zh-CN"/>
        </w:rPr>
        <w:t>–</w:t>
      </w:r>
      <w:r>
        <w:rPr>
          <w:lang w:val="en-US" w:eastAsia="zh-CN"/>
        </w:rPr>
        <w:t xml:space="preserve"> </w:t>
      </w:r>
      <w:r>
        <w:rPr>
          <w:rFonts w:hint="eastAsia"/>
          <w:lang w:eastAsia="zh-CN"/>
        </w:rPr>
        <w:t>国际电联电信标准化部门在信息社会世界高峰会议成果落实中的贡献，同时顾及《</w:t>
      </w:r>
      <w:r>
        <w:rPr>
          <w:rFonts w:hint="eastAsia"/>
          <w:lang w:eastAsia="zh-CN"/>
        </w:rPr>
        <w:t>2030</w:t>
      </w:r>
      <w:r>
        <w:rPr>
          <w:rFonts w:hint="eastAsia"/>
          <w:lang w:eastAsia="zh-CN"/>
        </w:rPr>
        <w:t>年可持续发展议程》</w:t>
      </w:r>
      <w:r>
        <w:rPr>
          <w:rFonts w:ascii="SimSun" w:hAnsi="SimSun" w:hint="eastAsia"/>
          <w:lang w:eastAsia="zh-CN"/>
        </w:rPr>
        <w:t>。</w:t>
      </w:r>
    </w:p>
    <w:p w:rsidR="00032EC9" w:rsidRPr="00831C10" w:rsidRDefault="00032EC9" w:rsidP="00032EC9">
      <w:pPr>
        <w:pStyle w:val="Heading2"/>
        <w:rPr>
          <w:lang w:eastAsia="zh-CN"/>
        </w:rPr>
      </w:pPr>
      <w:r>
        <w:rPr>
          <w:lang w:eastAsia="zh-CN"/>
        </w:rPr>
        <w:lastRenderedPageBreak/>
        <w:t>4.5</w:t>
      </w:r>
      <w:r>
        <w:rPr>
          <w:lang w:eastAsia="zh-CN"/>
        </w:rPr>
        <w:tab/>
      </w:r>
      <w:r>
        <w:rPr>
          <w:rFonts w:hint="eastAsia"/>
          <w:lang w:eastAsia="zh-CN"/>
        </w:rPr>
        <w:t>研究组的</w:t>
      </w:r>
      <w:r>
        <w:rPr>
          <w:lang w:eastAsia="zh-CN"/>
        </w:rPr>
        <w:t>结构和课题</w:t>
      </w:r>
    </w:p>
    <w:p w:rsidR="00032EC9" w:rsidRDefault="00032EC9" w:rsidP="00032EC9">
      <w:pPr>
        <w:keepNext/>
        <w:tabs>
          <w:tab w:val="center" w:pos="9072"/>
        </w:tabs>
        <w:ind w:firstLineChars="200" w:firstLine="480"/>
        <w:rPr>
          <w:lang w:val="en-US" w:eastAsia="zh-CN"/>
        </w:rPr>
      </w:pPr>
      <w:r>
        <w:rPr>
          <w:rFonts w:hint="eastAsia"/>
          <w:bCs/>
          <w:lang w:val="en-US" w:eastAsia="zh-CN"/>
        </w:rPr>
        <w:t>全体</w:t>
      </w:r>
      <w:r>
        <w:rPr>
          <w:bCs/>
          <w:lang w:val="en-US" w:eastAsia="zh-CN"/>
        </w:rPr>
        <w:t>会议批准了第</w:t>
      </w:r>
      <w:r>
        <w:rPr>
          <w:rFonts w:hint="eastAsia"/>
          <w:bCs/>
          <w:lang w:val="en-US" w:eastAsia="zh-CN"/>
        </w:rPr>
        <w:t>2</w:t>
      </w:r>
      <w:r>
        <w:rPr>
          <w:rFonts w:hint="eastAsia"/>
          <w:bCs/>
          <w:lang w:val="en-US" w:eastAsia="zh-CN"/>
        </w:rPr>
        <w:t>号</w:t>
      </w:r>
      <w:r>
        <w:rPr>
          <w:bCs/>
          <w:lang w:val="en-US" w:eastAsia="zh-CN"/>
        </w:rPr>
        <w:t>决议</w:t>
      </w:r>
      <w:r>
        <w:rPr>
          <w:rFonts w:hint="eastAsia"/>
          <w:bCs/>
          <w:lang w:val="en-US" w:eastAsia="zh-CN"/>
        </w:rPr>
        <w:t xml:space="preserve"> </w:t>
      </w:r>
      <w:r w:rsidRPr="00E423EB">
        <w:rPr>
          <w:bCs/>
          <w:lang w:val="en-US" w:eastAsia="zh-CN"/>
        </w:rPr>
        <w:t>–</w:t>
      </w:r>
      <w:r>
        <w:rPr>
          <w:bCs/>
          <w:lang w:val="en-US" w:eastAsia="zh-CN"/>
        </w:rPr>
        <w:t xml:space="preserve"> </w:t>
      </w:r>
      <w:bookmarkStart w:id="62" w:name="_Toc219521689"/>
      <w:bookmarkStart w:id="63" w:name="_Toc348252426"/>
      <w:r w:rsidRPr="00A0765B">
        <w:rPr>
          <w:rFonts w:hint="eastAsia"/>
          <w:lang w:eastAsia="zh-CN"/>
        </w:rPr>
        <w:t>国际电联电信标准化部门研究组的责任与职权</w:t>
      </w:r>
      <w:bookmarkEnd w:id="62"/>
      <w:bookmarkEnd w:id="63"/>
      <w:r>
        <w:rPr>
          <w:lang w:val="en-US" w:eastAsia="zh-CN"/>
        </w:rPr>
        <w:t>（</w:t>
      </w:r>
      <w:r>
        <w:rPr>
          <w:rFonts w:hint="eastAsia"/>
          <w:lang w:val="en-US" w:eastAsia="zh-CN"/>
        </w:rPr>
        <w:t>包含</w:t>
      </w:r>
      <w:r>
        <w:rPr>
          <w:lang w:val="en-US" w:eastAsia="zh-CN"/>
        </w:rPr>
        <w:t>在编辑委员会</w:t>
      </w:r>
      <w:r>
        <w:rPr>
          <w:rFonts w:hint="eastAsia"/>
          <w:lang w:val="en-US" w:eastAsia="zh-CN"/>
        </w:rPr>
        <w:t>提交</w:t>
      </w:r>
      <w:r>
        <w:rPr>
          <w:lang w:val="en-US" w:eastAsia="zh-CN"/>
        </w:rPr>
        <w:t>全体会议的第</w:t>
      </w:r>
      <w:r>
        <w:rPr>
          <w:rFonts w:hint="eastAsia"/>
          <w:lang w:val="en-US" w:eastAsia="zh-CN"/>
        </w:rPr>
        <w:t>十</w:t>
      </w:r>
      <w:r>
        <w:rPr>
          <w:lang w:val="en-US" w:eastAsia="zh-CN"/>
        </w:rPr>
        <w:t>一批案文中，</w:t>
      </w:r>
      <w:r w:rsidR="009F46E8">
        <w:fldChar w:fldCharType="begin"/>
      </w:r>
      <w:r w:rsidR="009F46E8">
        <w:rPr>
          <w:lang w:eastAsia="zh-CN"/>
        </w:rPr>
        <w:instrText xml:space="preserve"> HYPERLINK "http://www.itu.int/md/T13-WTSA.16-C-0118/en" </w:instrText>
      </w:r>
      <w:r w:rsidR="009F46E8">
        <w:fldChar w:fldCharType="separate"/>
      </w:r>
      <w:r>
        <w:rPr>
          <w:rStyle w:val="Hyperlink"/>
          <w:lang w:val="en-US" w:eastAsia="zh-CN"/>
        </w:rPr>
        <w:t>118 (Rev.2)</w:t>
      </w:r>
      <w:r w:rsidR="009F46E8">
        <w:rPr>
          <w:rStyle w:val="Hyperlink"/>
          <w:lang w:val="en-US" w:eastAsia="zh-CN"/>
        </w:rPr>
        <w:fldChar w:fldCharType="end"/>
      </w:r>
      <w:r>
        <w:rPr>
          <w:lang w:val="en-US" w:eastAsia="zh-CN"/>
        </w:rPr>
        <w:t>）</w:t>
      </w:r>
      <w:r>
        <w:rPr>
          <w:rFonts w:hint="eastAsia"/>
          <w:lang w:val="en-US" w:eastAsia="zh-CN"/>
        </w:rPr>
        <w:t>。</w:t>
      </w:r>
    </w:p>
    <w:p w:rsidR="00032EC9" w:rsidRPr="00B03A46" w:rsidRDefault="00032EC9" w:rsidP="00032EC9">
      <w:pPr>
        <w:ind w:firstLineChars="200" w:firstLine="480"/>
        <w:rPr>
          <w:lang w:eastAsia="zh-CN"/>
        </w:rPr>
      </w:pPr>
      <w:r>
        <w:rPr>
          <w:lang w:eastAsia="zh-CN"/>
        </w:rPr>
        <w:t>美国</w:t>
      </w:r>
      <w:r>
        <w:rPr>
          <w:rFonts w:hint="eastAsia"/>
          <w:lang w:eastAsia="zh-CN"/>
        </w:rPr>
        <w:t>要求</w:t>
      </w:r>
      <w:r>
        <w:rPr>
          <w:lang w:eastAsia="zh-CN"/>
        </w:rPr>
        <w:t>将下列声明纳入全体会议摘要</w:t>
      </w:r>
      <w:r>
        <w:rPr>
          <w:rFonts w:hint="eastAsia"/>
          <w:lang w:eastAsia="zh-CN"/>
        </w:rPr>
        <w:t>记录</w:t>
      </w:r>
      <w:r>
        <w:rPr>
          <w:lang w:eastAsia="zh-CN"/>
        </w:rPr>
        <w:t>之中：</w:t>
      </w:r>
    </w:p>
    <w:p w:rsidR="00032EC9" w:rsidRPr="00B03A46" w:rsidRDefault="00032EC9" w:rsidP="00032EC9">
      <w:pPr>
        <w:ind w:firstLineChars="200" w:firstLine="480"/>
        <w:rPr>
          <w:lang w:eastAsia="zh-CN"/>
        </w:rPr>
      </w:pPr>
      <w:r w:rsidRPr="00F779CE">
        <w:rPr>
          <w:rFonts w:ascii="SimSun" w:hAnsi="SimSun" w:hint="eastAsia"/>
          <w:lang w:eastAsia="zh-CN"/>
        </w:rPr>
        <w:t>“</w:t>
      </w:r>
      <w:r w:rsidRPr="002D29C5">
        <w:rPr>
          <w:lang w:eastAsia="zh-CN"/>
        </w:rPr>
        <w:t>针对国际电联</w:t>
      </w:r>
      <w:r>
        <w:rPr>
          <w:rFonts w:hint="eastAsia"/>
          <w:lang w:eastAsia="zh-CN"/>
        </w:rPr>
        <w:t>电信</w:t>
      </w:r>
      <w:r w:rsidRPr="002D29C5">
        <w:rPr>
          <w:lang w:eastAsia="zh-CN"/>
        </w:rPr>
        <w:t>标准化部门研究组的责任与职权的第</w:t>
      </w:r>
      <w:r w:rsidRPr="002D29C5">
        <w:rPr>
          <w:lang w:eastAsia="zh-CN"/>
        </w:rPr>
        <w:t>2</w:t>
      </w:r>
      <w:r w:rsidRPr="002D29C5">
        <w:rPr>
          <w:lang w:eastAsia="zh-CN"/>
        </w:rPr>
        <w:t>号决议，美国希望澄清其对第</w:t>
      </w:r>
      <w:r w:rsidRPr="002D29C5">
        <w:rPr>
          <w:lang w:eastAsia="zh-CN"/>
        </w:rPr>
        <w:t>2</w:t>
      </w:r>
      <w:r w:rsidRPr="002D29C5">
        <w:rPr>
          <w:lang w:eastAsia="zh-CN"/>
        </w:rPr>
        <w:t>研究组职权的理解。按照《组织法》第</w:t>
      </w:r>
      <w:r w:rsidRPr="002D29C5">
        <w:rPr>
          <w:lang w:eastAsia="zh-CN"/>
        </w:rPr>
        <w:t>104</w:t>
      </w:r>
      <w:r w:rsidRPr="002D29C5">
        <w:rPr>
          <w:lang w:eastAsia="zh-CN"/>
        </w:rPr>
        <w:t>款和《公约》第</w:t>
      </w:r>
      <w:r w:rsidRPr="002D29C5">
        <w:rPr>
          <w:lang w:eastAsia="zh-CN"/>
        </w:rPr>
        <w:t>193</w:t>
      </w:r>
      <w:r w:rsidRPr="002D29C5">
        <w:rPr>
          <w:lang w:eastAsia="zh-CN"/>
        </w:rPr>
        <w:t>款以及国际电联的长久传统，第</w:t>
      </w:r>
      <w:r w:rsidRPr="002D29C5">
        <w:rPr>
          <w:lang w:eastAsia="zh-CN"/>
        </w:rPr>
        <w:t>2</w:t>
      </w:r>
      <w:r w:rsidRPr="002D29C5">
        <w:rPr>
          <w:lang w:eastAsia="zh-CN"/>
        </w:rPr>
        <w:t>研究组在编号、命名、寻址和识别以及路由方面的职权限于国际电信网络。这已反映在第</w:t>
      </w:r>
      <w:r w:rsidRPr="002D29C5">
        <w:rPr>
          <w:lang w:eastAsia="zh-CN"/>
        </w:rPr>
        <w:t>20</w:t>
      </w:r>
      <w:r w:rsidRPr="002D29C5">
        <w:rPr>
          <w:lang w:eastAsia="zh-CN"/>
        </w:rPr>
        <w:t>号决议的标题中</w:t>
      </w:r>
      <w:r w:rsidRPr="002D29C5">
        <w:rPr>
          <w:lang w:eastAsia="zh-CN"/>
        </w:rPr>
        <w:t xml:space="preserve"> – </w:t>
      </w:r>
      <w:r w:rsidRPr="002D29C5">
        <w:rPr>
          <w:lang w:eastAsia="zh-CN"/>
        </w:rPr>
        <w:t>分配和管理国际电信编号、命名、寻址和识别资源的程序，因此，美国的理解是，有关</w:t>
      </w:r>
      <w:r w:rsidRPr="00F779CE">
        <w:rPr>
          <w:rFonts w:ascii="SimSun" w:hAnsi="SimSun"/>
          <w:lang w:eastAsia="zh-CN"/>
        </w:rPr>
        <w:t>“</w:t>
      </w:r>
      <w:r w:rsidRPr="002D29C5">
        <w:rPr>
          <w:lang w:eastAsia="zh-CN"/>
        </w:rPr>
        <w:t>编号、命名、寻址、识别</w:t>
      </w:r>
      <w:r w:rsidRPr="00F779CE">
        <w:rPr>
          <w:rFonts w:ascii="SimSun" w:hAnsi="SimSun"/>
          <w:lang w:eastAsia="zh-CN"/>
        </w:rPr>
        <w:t>”</w:t>
      </w:r>
      <w:r w:rsidRPr="002D29C5">
        <w:rPr>
          <w:lang w:eastAsia="zh-CN"/>
        </w:rPr>
        <w:t>的案文以及由此演变的任何案文仅适用于国际电信</w:t>
      </w:r>
      <w:r w:rsidRPr="00F779CE">
        <w:rPr>
          <w:rFonts w:ascii="SimSun" w:hAnsi="SimSun"/>
          <w:lang w:eastAsia="zh-CN"/>
        </w:rPr>
        <w:t>”</w:t>
      </w:r>
      <w:r w:rsidRPr="002D29C5">
        <w:rPr>
          <w:lang w:eastAsia="zh-CN"/>
        </w:rPr>
        <w:t>且仅涉及到国际电联职权范围的资源。此外，指示第</w:t>
      </w:r>
      <w:r w:rsidRPr="002D29C5">
        <w:rPr>
          <w:lang w:eastAsia="zh-CN"/>
        </w:rPr>
        <w:t>2</w:t>
      </w:r>
      <w:r w:rsidRPr="002D29C5">
        <w:rPr>
          <w:lang w:eastAsia="zh-CN"/>
        </w:rPr>
        <w:t>研究组</w:t>
      </w:r>
      <w:r w:rsidRPr="00F779CE">
        <w:rPr>
          <w:rFonts w:ascii="SimSun" w:hAnsi="SimSun"/>
          <w:lang w:eastAsia="zh-CN"/>
        </w:rPr>
        <w:t>“</w:t>
      </w:r>
      <w:r w:rsidRPr="002D29C5">
        <w:rPr>
          <w:lang w:eastAsia="zh-CN"/>
        </w:rPr>
        <w:t>研究互联网、融合（业务或基础设施）以及诸如</w:t>
      </w:r>
      <w:r w:rsidRPr="002D29C5">
        <w:rPr>
          <w:lang w:eastAsia="zh-CN"/>
        </w:rPr>
        <w:t>OTT</w:t>
      </w:r>
      <w:r w:rsidRPr="002D29C5">
        <w:rPr>
          <w:lang w:eastAsia="zh-CN"/>
        </w:rPr>
        <w:t>等新业务对国际电信业务和</w:t>
      </w:r>
      <w:r>
        <w:rPr>
          <w:rFonts w:hint="eastAsia"/>
          <w:lang w:eastAsia="zh-CN"/>
        </w:rPr>
        <w:t>网络产</w:t>
      </w:r>
      <w:r>
        <w:rPr>
          <w:lang w:eastAsia="zh-CN"/>
        </w:rPr>
        <w:t>生的</w:t>
      </w:r>
      <w:r>
        <w:rPr>
          <w:rFonts w:hint="eastAsia"/>
          <w:lang w:eastAsia="zh-CN"/>
        </w:rPr>
        <w:t>操作</w:t>
      </w:r>
      <w:r>
        <w:rPr>
          <w:lang w:eastAsia="zh-CN"/>
        </w:rPr>
        <w:t>影响</w:t>
      </w:r>
      <w:r w:rsidRPr="00F779CE">
        <w:rPr>
          <w:rFonts w:ascii="SimSun" w:hAnsi="SimSun"/>
          <w:lang w:eastAsia="zh-CN"/>
        </w:rPr>
        <w:t>”</w:t>
      </w:r>
      <w:r>
        <w:rPr>
          <w:lang w:eastAsia="zh-CN"/>
        </w:rPr>
        <w:t>的新工作项目不适用也</w:t>
      </w:r>
      <w:r>
        <w:rPr>
          <w:rFonts w:hint="eastAsia"/>
          <w:lang w:eastAsia="zh-CN"/>
        </w:rPr>
        <w:t>不</w:t>
      </w:r>
      <w:r>
        <w:rPr>
          <w:lang w:eastAsia="zh-CN"/>
        </w:rPr>
        <w:t>能适用于互联网的操作方面。</w:t>
      </w:r>
      <w:r>
        <w:rPr>
          <w:rFonts w:hint="eastAsia"/>
          <w:lang w:eastAsia="zh-CN"/>
        </w:rPr>
        <w:t>美国的</w:t>
      </w:r>
      <w:r>
        <w:rPr>
          <w:lang w:eastAsia="zh-CN"/>
        </w:rPr>
        <w:t>观点与信息社会世界峰会（</w:t>
      </w:r>
      <w:r>
        <w:rPr>
          <w:lang w:eastAsia="zh-CN"/>
        </w:rPr>
        <w:t>WSIS</w:t>
      </w:r>
      <w:r>
        <w:rPr>
          <w:lang w:eastAsia="zh-CN"/>
        </w:rPr>
        <w:t>）</w:t>
      </w:r>
      <w:r>
        <w:rPr>
          <w:rFonts w:hint="eastAsia"/>
          <w:lang w:eastAsia="zh-CN"/>
        </w:rPr>
        <w:t>的</w:t>
      </w:r>
      <w:r>
        <w:rPr>
          <w:lang w:eastAsia="zh-CN"/>
        </w:rPr>
        <w:t>根本原则是一致的，联合国组织不应从事互联网的日常</w:t>
      </w:r>
      <w:r>
        <w:rPr>
          <w:rFonts w:hint="eastAsia"/>
          <w:lang w:eastAsia="zh-CN"/>
        </w:rPr>
        <w:t>技术</w:t>
      </w:r>
      <w:r>
        <w:rPr>
          <w:lang w:eastAsia="zh-CN"/>
        </w:rPr>
        <w:t>操作工作，因此，美国不支持制定或应用不</w:t>
      </w:r>
      <w:r>
        <w:rPr>
          <w:rFonts w:hint="eastAsia"/>
          <w:lang w:eastAsia="zh-CN"/>
        </w:rPr>
        <w:t>符合</w:t>
      </w:r>
      <w:r>
        <w:rPr>
          <w:lang w:eastAsia="zh-CN"/>
        </w:rPr>
        <w:t>被广泛接受的、对第</w:t>
      </w:r>
      <w:r>
        <w:rPr>
          <w:rFonts w:hint="eastAsia"/>
          <w:lang w:eastAsia="zh-CN"/>
        </w:rPr>
        <w:t>2</w:t>
      </w:r>
      <w:r>
        <w:rPr>
          <w:rFonts w:hint="eastAsia"/>
          <w:lang w:eastAsia="zh-CN"/>
        </w:rPr>
        <w:t>研究</w:t>
      </w:r>
      <w:r>
        <w:rPr>
          <w:lang w:eastAsia="zh-CN"/>
        </w:rPr>
        <w:t>组职权理解的建议书</w:t>
      </w:r>
      <w:r>
        <w:rPr>
          <w:rFonts w:hint="eastAsia"/>
          <w:lang w:eastAsia="zh-CN"/>
        </w:rPr>
        <w:t>，</w:t>
      </w:r>
      <w:r>
        <w:rPr>
          <w:lang w:eastAsia="zh-CN"/>
        </w:rPr>
        <w:t>该研究组的职权为国际电</w:t>
      </w:r>
      <w:r>
        <w:rPr>
          <w:rFonts w:hint="eastAsia"/>
          <w:lang w:eastAsia="zh-CN"/>
        </w:rPr>
        <w:t>信</w:t>
      </w:r>
      <w:r>
        <w:rPr>
          <w:lang w:eastAsia="zh-CN"/>
        </w:rPr>
        <w:t>网络的编号</w:t>
      </w:r>
      <w:r>
        <w:rPr>
          <w:rFonts w:hint="eastAsia"/>
          <w:lang w:eastAsia="zh-CN"/>
        </w:rPr>
        <w:t>、</w:t>
      </w:r>
      <w:r>
        <w:rPr>
          <w:lang w:eastAsia="zh-CN"/>
        </w:rPr>
        <w:t>命名、寻址和识别，互联网技术操作的日常管理由其它实体完成。</w:t>
      </w:r>
      <w:r w:rsidRPr="00F779CE">
        <w:rPr>
          <w:rFonts w:ascii="SimSun" w:hAnsi="SimSun" w:hint="eastAsia"/>
          <w:lang w:eastAsia="zh-CN"/>
        </w:rPr>
        <w:t>”</w:t>
      </w:r>
    </w:p>
    <w:p w:rsidR="00032EC9" w:rsidRDefault="00032EC9" w:rsidP="00032EC9">
      <w:pPr>
        <w:ind w:firstLineChars="200" w:firstLine="480"/>
        <w:rPr>
          <w:lang w:eastAsia="zh-CN"/>
        </w:rPr>
      </w:pPr>
      <w:r>
        <w:rPr>
          <w:rFonts w:hint="eastAsia"/>
          <w:lang w:eastAsia="zh-CN"/>
        </w:rPr>
        <w:t>该</w:t>
      </w:r>
      <w:r>
        <w:rPr>
          <w:lang w:eastAsia="zh-CN"/>
        </w:rPr>
        <w:t>声明得到澳大利亚</w:t>
      </w:r>
      <w:r>
        <w:rPr>
          <w:rFonts w:hint="eastAsia"/>
          <w:lang w:eastAsia="zh-CN"/>
        </w:rPr>
        <w:t>的</w:t>
      </w:r>
      <w:r>
        <w:rPr>
          <w:lang w:eastAsia="zh-CN"/>
        </w:rPr>
        <w:t>支持。</w:t>
      </w:r>
    </w:p>
    <w:p w:rsidR="00032EC9" w:rsidRDefault="00032EC9" w:rsidP="00032EC9">
      <w:pPr>
        <w:ind w:firstLineChars="200" w:firstLine="480"/>
        <w:rPr>
          <w:lang w:val="en-US" w:eastAsia="zh-CN"/>
        </w:rPr>
      </w:pPr>
      <w:r>
        <w:rPr>
          <w:rFonts w:hint="eastAsia"/>
          <w:lang w:val="en-US" w:eastAsia="zh-CN"/>
        </w:rPr>
        <w:t>针对</w:t>
      </w:r>
      <w:r>
        <w:rPr>
          <w:lang w:val="en-US" w:eastAsia="zh-CN"/>
        </w:rPr>
        <w:t>ITU-T</w:t>
      </w:r>
      <w:r>
        <w:rPr>
          <w:rFonts w:hint="eastAsia"/>
          <w:lang w:val="en-US" w:eastAsia="zh-CN"/>
        </w:rPr>
        <w:t>第</w:t>
      </w:r>
      <w:r>
        <w:rPr>
          <w:rFonts w:hint="eastAsia"/>
          <w:lang w:val="en-US" w:eastAsia="zh-CN"/>
        </w:rPr>
        <w:t>20</w:t>
      </w:r>
      <w:r>
        <w:rPr>
          <w:rFonts w:hint="eastAsia"/>
          <w:lang w:val="en-US" w:eastAsia="zh-CN"/>
        </w:rPr>
        <w:t>研究</w:t>
      </w:r>
      <w:r>
        <w:rPr>
          <w:lang w:val="en-US" w:eastAsia="zh-CN"/>
        </w:rPr>
        <w:t>组的</w:t>
      </w:r>
      <w:r>
        <w:rPr>
          <w:rFonts w:hint="eastAsia"/>
          <w:lang w:val="en-US" w:eastAsia="zh-CN"/>
        </w:rPr>
        <w:t>拟议</w:t>
      </w:r>
      <w:r>
        <w:rPr>
          <w:lang w:val="en-US" w:eastAsia="zh-CN"/>
        </w:rPr>
        <w:t>新增课题（</w:t>
      </w:r>
      <w:r w:rsidR="009F46E8">
        <w:fldChar w:fldCharType="begin"/>
      </w:r>
      <w:r w:rsidR="009F46E8">
        <w:rPr>
          <w:lang w:eastAsia="zh-CN"/>
        </w:rPr>
        <w:instrText xml:space="preserve"> HYPERLINK "https://www.itu.int/md/dologin_md.asp?lang=en&amp;id=T13-WTSA.16-C-0043!A32!MSW-E" </w:instrText>
      </w:r>
      <w:r w:rsidR="009F46E8">
        <w:fldChar w:fldCharType="separate"/>
      </w:r>
      <w:r w:rsidRPr="00023D7B">
        <w:rPr>
          <w:rStyle w:val="Hyperlink"/>
          <w:lang w:val="en-US" w:eastAsia="zh-CN"/>
        </w:rPr>
        <w:t>ARB/43 Add.32</w:t>
      </w:r>
      <w:r w:rsidR="009F46E8">
        <w:rPr>
          <w:rStyle w:val="Hyperlink"/>
          <w:lang w:val="en-US" w:eastAsia="zh-CN"/>
        </w:rPr>
        <w:fldChar w:fldCharType="end"/>
      </w:r>
      <w:r>
        <w:rPr>
          <w:lang w:val="en-US" w:eastAsia="zh-CN"/>
        </w:rPr>
        <w:t>）</w:t>
      </w:r>
      <w:r>
        <w:rPr>
          <w:rFonts w:hint="eastAsia"/>
          <w:lang w:val="en-US" w:eastAsia="zh-CN"/>
        </w:rPr>
        <w:t>，</w:t>
      </w:r>
      <w:r>
        <w:rPr>
          <w:lang w:val="en-US" w:eastAsia="zh-CN"/>
        </w:rPr>
        <w:t>全体会议同意</w:t>
      </w:r>
      <w:r>
        <w:rPr>
          <w:rFonts w:hint="eastAsia"/>
          <w:lang w:val="en-US" w:eastAsia="zh-CN"/>
        </w:rPr>
        <w:t>，</w:t>
      </w:r>
      <w:r>
        <w:rPr>
          <w:lang w:val="en-US" w:eastAsia="zh-CN"/>
        </w:rPr>
        <w:t>将这些课题发</w:t>
      </w:r>
      <w:r>
        <w:rPr>
          <w:rFonts w:hint="eastAsia"/>
          <w:lang w:val="en-US" w:eastAsia="zh-CN"/>
        </w:rPr>
        <w:t>至</w:t>
      </w:r>
      <w:r>
        <w:rPr>
          <w:lang w:val="en-US" w:eastAsia="zh-CN"/>
        </w:rPr>
        <w:t>第</w:t>
      </w:r>
      <w:r>
        <w:rPr>
          <w:rFonts w:hint="eastAsia"/>
          <w:lang w:val="en-US" w:eastAsia="zh-CN"/>
        </w:rPr>
        <w:t>20</w:t>
      </w:r>
      <w:r>
        <w:rPr>
          <w:lang w:val="en-US" w:eastAsia="zh-CN"/>
        </w:rPr>
        <w:t>研究组</w:t>
      </w:r>
      <w:r>
        <w:rPr>
          <w:rFonts w:hint="eastAsia"/>
          <w:lang w:val="en-US" w:eastAsia="zh-CN"/>
        </w:rPr>
        <w:t>，由</w:t>
      </w:r>
      <w:r>
        <w:rPr>
          <w:lang w:val="en-US" w:eastAsia="zh-CN"/>
        </w:rPr>
        <w:t>其在</w:t>
      </w:r>
      <w:r>
        <w:rPr>
          <w:lang w:val="en-US" w:eastAsia="zh-CN"/>
        </w:rPr>
        <w:t>WTSA-16</w:t>
      </w:r>
      <w:r>
        <w:rPr>
          <w:rFonts w:hint="eastAsia"/>
          <w:lang w:val="en-US" w:eastAsia="zh-CN"/>
        </w:rPr>
        <w:t>后</w:t>
      </w:r>
      <w:r>
        <w:rPr>
          <w:lang w:val="en-US" w:eastAsia="zh-CN"/>
        </w:rPr>
        <w:t>举行的首次会议上审议。</w:t>
      </w:r>
    </w:p>
    <w:p w:rsidR="00032EC9" w:rsidRDefault="00032EC9" w:rsidP="00032EC9">
      <w:pPr>
        <w:keepNext/>
        <w:tabs>
          <w:tab w:val="center" w:pos="9072"/>
        </w:tabs>
        <w:ind w:firstLineChars="200" w:firstLine="480"/>
        <w:rPr>
          <w:lang w:val="en-US" w:eastAsia="zh-CN"/>
        </w:rPr>
      </w:pPr>
      <w:r>
        <w:rPr>
          <w:rFonts w:hint="eastAsia"/>
          <w:lang w:val="en-US" w:eastAsia="zh-CN"/>
        </w:rPr>
        <w:t>全体</w:t>
      </w:r>
      <w:r>
        <w:rPr>
          <w:lang w:val="en-US" w:eastAsia="zh-CN"/>
        </w:rPr>
        <w:t>会议批准了第</w:t>
      </w:r>
      <w:r>
        <w:rPr>
          <w:rFonts w:hint="eastAsia"/>
          <w:lang w:val="en-US" w:eastAsia="zh-CN"/>
        </w:rPr>
        <w:t>4</w:t>
      </w:r>
      <w:r>
        <w:rPr>
          <w:lang w:val="en-US" w:eastAsia="zh-CN"/>
        </w:rPr>
        <w:t>委员会</w:t>
      </w:r>
      <w:r>
        <w:rPr>
          <w:rFonts w:hint="eastAsia"/>
          <w:lang w:val="en-US" w:eastAsia="zh-CN"/>
        </w:rPr>
        <w:t>同意</w:t>
      </w:r>
      <w:r>
        <w:rPr>
          <w:lang w:val="en-US" w:eastAsia="zh-CN"/>
        </w:rPr>
        <w:t>的课题案文以及课题分配，具体见（</w:t>
      </w:r>
      <w:r w:rsidR="009F46E8">
        <w:fldChar w:fldCharType="begin"/>
      </w:r>
      <w:r w:rsidR="009F46E8">
        <w:rPr>
          <w:lang w:eastAsia="zh-CN"/>
        </w:rPr>
        <w:instrText xml:space="preserve"> HYPERLINK "http://www.itu.int/md/T13-WTSA.16-C-0092/en" </w:instrText>
      </w:r>
      <w:r w:rsidR="009F46E8">
        <w:fldChar w:fldCharType="separate"/>
      </w:r>
      <w:r w:rsidRPr="00023D7B">
        <w:rPr>
          <w:rStyle w:val="Hyperlink"/>
          <w:lang w:val="en-US" w:eastAsia="zh-CN"/>
        </w:rPr>
        <w:t>92</w:t>
      </w:r>
      <w:r w:rsidR="009F46E8">
        <w:rPr>
          <w:rStyle w:val="Hyperlink"/>
          <w:lang w:val="en-US" w:eastAsia="zh-CN"/>
        </w:rPr>
        <w:fldChar w:fldCharType="end"/>
      </w:r>
      <w:r>
        <w:rPr>
          <w:lang w:val="en-US" w:eastAsia="zh-CN"/>
        </w:rPr>
        <w:t>）</w:t>
      </w:r>
      <w:r>
        <w:rPr>
          <w:rFonts w:hint="eastAsia"/>
          <w:lang w:val="en-US" w:eastAsia="zh-CN"/>
        </w:rPr>
        <w:t>第</w:t>
      </w:r>
      <w:r>
        <w:rPr>
          <w:lang w:val="en-US" w:eastAsia="zh-CN"/>
        </w:rPr>
        <w:t>2.2.1</w:t>
      </w:r>
      <w:r>
        <w:rPr>
          <w:lang w:val="en-US" w:eastAsia="zh-CN"/>
        </w:rPr>
        <w:t>、</w:t>
      </w:r>
      <w:r>
        <w:rPr>
          <w:lang w:val="en-US" w:eastAsia="zh-CN"/>
        </w:rPr>
        <w:t>2.2.2</w:t>
      </w:r>
      <w:r>
        <w:rPr>
          <w:lang w:val="en-US" w:eastAsia="zh-CN"/>
        </w:rPr>
        <w:t>、</w:t>
      </w:r>
      <w:r>
        <w:rPr>
          <w:lang w:val="en-US" w:eastAsia="zh-CN"/>
        </w:rPr>
        <w:t>2.2.3</w:t>
      </w:r>
      <w:r>
        <w:rPr>
          <w:lang w:val="en-US" w:eastAsia="zh-CN"/>
        </w:rPr>
        <w:t>、</w:t>
      </w:r>
      <w:r>
        <w:rPr>
          <w:lang w:val="en-US" w:eastAsia="zh-CN"/>
        </w:rPr>
        <w:t>2.2.4</w:t>
      </w:r>
      <w:r>
        <w:rPr>
          <w:lang w:val="en-US" w:eastAsia="zh-CN"/>
        </w:rPr>
        <w:t>、</w:t>
      </w:r>
      <w:r>
        <w:rPr>
          <w:lang w:val="en-US" w:eastAsia="zh-CN"/>
        </w:rPr>
        <w:t>2.2.5</w:t>
      </w:r>
      <w:r>
        <w:rPr>
          <w:rFonts w:hint="eastAsia"/>
          <w:lang w:val="en-US" w:eastAsia="zh-CN"/>
        </w:rPr>
        <w:t>和</w:t>
      </w:r>
      <w:r>
        <w:rPr>
          <w:lang w:val="en-US" w:eastAsia="zh-CN"/>
        </w:rPr>
        <w:t>2.2.6</w:t>
      </w:r>
      <w:r>
        <w:rPr>
          <w:rFonts w:hint="eastAsia"/>
          <w:lang w:val="en-US" w:eastAsia="zh-CN"/>
        </w:rPr>
        <w:t>段</w:t>
      </w:r>
      <w:r>
        <w:rPr>
          <w:lang w:val="en-US" w:eastAsia="zh-CN"/>
        </w:rPr>
        <w:t>。</w:t>
      </w:r>
    </w:p>
    <w:p w:rsidR="00032EC9" w:rsidRPr="005A04F2" w:rsidRDefault="00032EC9" w:rsidP="00032EC9">
      <w:pPr>
        <w:keepNext/>
        <w:tabs>
          <w:tab w:val="center" w:pos="9072"/>
        </w:tabs>
        <w:ind w:firstLineChars="200" w:firstLine="480"/>
        <w:rPr>
          <w:lang w:val="en-US" w:eastAsia="zh-CN"/>
        </w:rPr>
      </w:pPr>
      <w:r>
        <w:rPr>
          <w:rFonts w:hint="eastAsia"/>
          <w:lang w:val="en-US" w:eastAsia="zh-CN"/>
        </w:rPr>
        <w:t>全体</w:t>
      </w:r>
      <w:r>
        <w:rPr>
          <w:lang w:val="en-US" w:eastAsia="zh-CN"/>
        </w:rPr>
        <w:t>会议任命了各研究组、</w:t>
      </w:r>
      <w:r>
        <w:rPr>
          <w:lang w:val="en-US" w:eastAsia="zh-CN"/>
        </w:rPr>
        <w:t>TSAG</w:t>
      </w:r>
      <w:r>
        <w:rPr>
          <w:lang w:val="en-US" w:eastAsia="zh-CN"/>
        </w:rPr>
        <w:t>和</w:t>
      </w:r>
      <w:r>
        <w:rPr>
          <w:lang w:val="en-US" w:eastAsia="zh-CN"/>
        </w:rPr>
        <w:t>SCV</w:t>
      </w:r>
      <w:r>
        <w:rPr>
          <w:lang w:val="en-US" w:eastAsia="zh-CN"/>
        </w:rPr>
        <w:t>的主席和副主席（</w:t>
      </w:r>
      <w:r>
        <w:fldChar w:fldCharType="begin"/>
      </w:r>
      <w:r>
        <w:rPr>
          <w:lang w:eastAsia="zh-CN"/>
        </w:rPr>
        <w:instrText xml:space="preserve"> HYPERLINK "http://www.itu.int/md/T13-WTSA.16-C-0097/en" </w:instrText>
      </w:r>
      <w:r>
        <w:fldChar w:fldCharType="separate"/>
      </w:r>
      <w:r>
        <w:rPr>
          <w:rStyle w:val="Hyperlink"/>
          <w:lang w:val="en-US" w:eastAsia="zh-CN"/>
        </w:rPr>
        <w:t>97(Rev.1)</w:t>
      </w:r>
      <w:r>
        <w:rPr>
          <w:rStyle w:val="Hyperlink"/>
          <w:lang w:val="en-US" w:eastAsia="zh-CN"/>
        </w:rPr>
        <w:fldChar w:fldCharType="end"/>
      </w:r>
      <w:r>
        <w:rPr>
          <w:lang w:val="en-US" w:eastAsia="zh-CN"/>
        </w:rPr>
        <w:t>）</w:t>
      </w:r>
      <w:r>
        <w:rPr>
          <w:rFonts w:hint="eastAsia"/>
          <w:lang w:val="en-US" w:eastAsia="zh-CN"/>
        </w:rPr>
        <w:t>。电信</w:t>
      </w:r>
      <w:r>
        <w:rPr>
          <w:lang w:val="en-US" w:eastAsia="zh-CN"/>
        </w:rPr>
        <w:t>标准</w:t>
      </w:r>
      <w:r>
        <w:rPr>
          <w:rFonts w:hint="eastAsia"/>
          <w:lang w:val="en-US" w:eastAsia="zh-CN"/>
        </w:rPr>
        <w:t>化</w:t>
      </w:r>
      <w:r>
        <w:rPr>
          <w:lang w:val="en-US" w:eastAsia="zh-CN"/>
        </w:rPr>
        <w:t>局主任对一名女性担任</w:t>
      </w:r>
      <w:r>
        <w:rPr>
          <w:lang w:val="en-US" w:eastAsia="zh-CN"/>
        </w:rPr>
        <w:t>ITU-T</w:t>
      </w:r>
      <w:r>
        <w:rPr>
          <w:rFonts w:hint="eastAsia"/>
          <w:lang w:val="en-US" w:eastAsia="zh-CN"/>
        </w:rPr>
        <w:t>第</w:t>
      </w:r>
      <w:r>
        <w:rPr>
          <w:rFonts w:hint="eastAsia"/>
          <w:lang w:val="en-US" w:eastAsia="zh-CN"/>
        </w:rPr>
        <w:t>5</w:t>
      </w:r>
      <w:r>
        <w:rPr>
          <w:rFonts w:hint="eastAsia"/>
          <w:lang w:val="en-US" w:eastAsia="zh-CN"/>
        </w:rPr>
        <w:t>研究</w:t>
      </w:r>
      <w:r>
        <w:rPr>
          <w:lang w:val="en-US" w:eastAsia="zh-CN"/>
        </w:rPr>
        <w:t>组主席表示欢迎。</w:t>
      </w:r>
    </w:p>
    <w:p w:rsidR="00032EC9" w:rsidRPr="00BC11E9" w:rsidRDefault="00032EC9" w:rsidP="00032EC9">
      <w:pPr>
        <w:pStyle w:val="Heading2"/>
        <w:rPr>
          <w:lang w:eastAsia="zh-CN"/>
        </w:rPr>
      </w:pPr>
      <w:r>
        <w:rPr>
          <w:lang w:eastAsia="zh-CN"/>
        </w:rPr>
        <w:t>4.</w:t>
      </w:r>
      <w:r w:rsidRPr="00BC11E9">
        <w:rPr>
          <w:lang w:eastAsia="zh-CN"/>
        </w:rPr>
        <w:t>6</w:t>
      </w:r>
      <w:r w:rsidRPr="00BC11E9">
        <w:rPr>
          <w:lang w:eastAsia="zh-CN"/>
        </w:rPr>
        <w:tab/>
      </w:r>
      <w:proofErr w:type="gramStart"/>
      <w:r>
        <w:rPr>
          <w:rFonts w:hint="eastAsia"/>
          <w:lang w:eastAsia="zh-CN"/>
        </w:rPr>
        <w:t>第</w:t>
      </w:r>
      <w:r w:rsidRPr="00BE7402">
        <w:rPr>
          <w:lang w:eastAsia="zh-CN"/>
        </w:rPr>
        <w:t>[</w:t>
      </w:r>
      <w:proofErr w:type="gramEnd"/>
      <w:r w:rsidRPr="00BE7402">
        <w:rPr>
          <w:lang w:eastAsia="zh-CN"/>
        </w:rPr>
        <w:t>ARB-6]</w:t>
      </w:r>
      <w:r>
        <w:rPr>
          <w:rFonts w:hint="eastAsia"/>
          <w:lang w:eastAsia="zh-CN"/>
        </w:rPr>
        <w:t>号</w:t>
      </w:r>
      <w:r w:rsidRPr="00BE7402">
        <w:rPr>
          <w:rFonts w:hint="eastAsia"/>
          <w:lang w:eastAsia="zh-CN"/>
        </w:rPr>
        <w:t>新</w:t>
      </w:r>
      <w:r w:rsidRPr="00BE7402">
        <w:rPr>
          <w:lang w:eastAsia="zh-CN"/>
        </w:rPr>
        <w:t>决议草案</w:t>
      </w:r>
      <w:r w:rsidRPr="0053014C">
        <w:rPr>
          <w:lang w:val="en-US" w:eastAsia="zh-CN"/>
        </w:rPr>
        <w:t xml:space="preserve"> –</w:t>
      </w:r>
      <w:r>
        <w:rPr>
          <w:lang w:val="en-US" w:eastAsia="zh-CN"/>
        </w:rPr>
        <w:t xml:space="preserve"> </w:t>
      </w:r>
      <w:r w:rsidRPr="0056267F">
        <w:rPr>
          <w:rFonts w:hint="eastAsia"/>
          <w:lang w:eastAsia="zh-CN"/>
        </w:rPr>
        <w:t>加强</w:t>
      </w:r>
      <w:r w:rsidRPr="0056267F">
        <w:rPr>
          <w:rFonts w:hint="eastAsia"/>
          <w:lang w:eastAsia="zh-CN"/>
        </w:rPr>
        <w:t>ITU-T</w:t>
      </w:r>
      <w:r w:rsidRPr="0056267F">
        <w:rPr>
          <w:rFonts w:hint="eastAsia"/>
          <w:lang w:eastAsia="zh-CN"/>
        </w:rPr>
        <w:t>在</w:t>
      </w:r>
      <w:r>
        <w:rPr>
          <w:rFonts w:hint="eastAsia"/>
          <w:lang w:eastAsia="zh-CN"/>
        </w:rPr>
        <w:t>确保</w:t>
      </w:r>
      <w:r w:rsidRPr="0056267F">
        <w:rPr>
          <w:rFonts w:hint="eastAsia"/>
          <w:lang w:eastAsia="zh-CN"/>
        </w:rPr>
        <w:t>数据隐私和</w:t>
      </w:r>
      <w:r>
        <w:rPr>
          <w:rFonts w:hint="eastAsia"/>
          <w:lang w:eastAsia="zh-CN"/>
        </w:rPr>
        <w:t>对</w:t>
      </w:r>
      <w:r>
        <w:rPr>
          <w:rFonts w:hint="eastAsia"/>
          <w:lang w:eastAsia="zh-CN"/>
        </w:rPr>
        <w:t>ICT</w:t>
      </w:r>
      <w:r>
        <w:rPr>
          <w:rFonts w:hint="eastAsia"/>
          <w:lang w:eastAsia="zh-CN"/>
        </w:rPr>
        <w:t>基础设施与服务的信任</w:t>
      </w:r>
      <w:r w:rsidRPr="0056267F">
        <w:rPr>
          <w:rFonts w:hint="eastAsia"/>
          <w:lang w:eastAsia="zh-CN"/>
        </w:rPr>
        <w:t>方面的作用</w:t>
      </w:r>
      <w:r>
        <w:rPr>
          <w:lang w:eastAsia="zh-CN"/>
        </w:rPr>
        <w:t>（</w:t>
      </w:r>
      <w:r w:rsidR="009F46E8">
        <w:fldChar w:fldCharType="begin"/>
      </w:r>
      <w:r w:rsidR="009F46E8">
        <w:rPr>
          <w:lang w:eastAsia="zh-CN"/>
        </w:rPr>
        <w:instrText xml:space="preserve"> HYPERLINK "http://www.itu.int/md/T13-WTSA.16-C-0113/en" </w:instrText>
      </w:r>
      <w:r w:rsidR="009F46E8">
        <w:fldChar w:fldCharType="separate"/>
      </w:r>
      <w:r w:rsidRPr="00BC11E9">
        <w:rPr>
          <w:rStyle w:val="Hyperlink"/>
          <w:lang w:eastAsia="zh-CN"/>
        </w:rPr>
        <w:t>113</w:t>
      </w:r>
      <w:r w:rsidR="009F46E8">
        <w:rPr>
          <w:rStyle w:val="Hyperlink"/>
          <w:lang w:eastAsia="zh-CN"/>
        </w:rPr>
        <w:fldChar w:fldCharType="end"/>
      </w:r>
      <w:r>
        <w:rPr>
          <w:lang w:eastAsia="zh-CN"/>
        </w:rPr>
        <w:t>）</w:t>
      </w:r>
      <w:r w:rsidRPr="00BC11E9">
        <w:rPr>
          <w:lang w:eastAsia="zh-CN"/>
        </w:rPr>
        <w:t xml:space="preserve"> – </w:t>
      </w:r>
      <w:r>
        <w:rPr>
          <w:rFonts w:hint="eastAsia"/>
          <w:lang w:eastAsia="zh-CN"/>
        </w:rPr>
        <w:t>续</w:t>
      </w:r>
    </w:p>
    <w:p w:rsidR="00032EC9" w:rsidRDefault="00032EC9" w:rsidP="00032EC9">
      <w:pPr>
        <w:ind w:firstLineChars="200" w:firstLine="480"/>
        <w:rPr>
          <w:lang w:eastAsia="zh-CN"/>
        </w:rPr>
      </w:pPr>
      <w:r>
        <w:rPr>
          <w:rFonts w:hint="eastAsia"/>
          <w:lang w:eastAsia="zh-CN"/>
        </w:rPr>
        <w:t>阿拉伯</w:t>
      </w:r>
      <w:r>
        <w:rPr>
          <w:lang w:eastAsia="zh-CN"/>
        </w:rPr>
        <w:t>国家提交了有关报告的下列案文：</w:t>
      </w:r>
      <w:r w:rsidRPr="002E41D4">
        <w:rPr>
          <w:rFonts w:ascii="SimSun" w:hAnsi="SimSun"/>
          <w:lang w:eastAsia="zh-CN"/>
        </w:rPr>
        <w:t>“</w:t>
      </w:r>
      <w:r>
        <w:rPr>
          <w:lang w:eastAsia="zh-CN"/>
        </w:rPr>
        <w:t>在全会的最后一天，阿拉伯集团决定，由于本次大会时间有限，因此，</w:t>
      </w:r>
      <w:r>
        <w:rPr>
          <w:rFonts w:hint="eastAsia"/>
          <w:lang w:eastAsia="zh-CN"/>
        </w:rPr>
        <w:t>撤回有关</w:t>
      </w:r>
      <w:r>
        <w:rPr>
          <w:lang w:eastAsia="zh-CN"/>
        </w:rPr>
        <w:t>隐私和诚信的新决议草案提案，</w:t>
      </w:r>
      <w:r>
        <w:rPr>
          <w:rFonts w:hint="eastAsia"/>
          <w:lang w:eastAsia="zh-CN"/>
        </w:rPr>
        <w:t>但</w:t>
      </w:r>
      <w:r>
        <w:rPr>
          <w:lang w:eastAsia="zh-CN"/>
        </w:rPr>
        <w:t>阿拉伯集团依然认为该问题十分重要，需要在今后进行的国际电联相关活动中深入研究解决。</w:t>
      </w:r>
      <w:r w:rsidRPr="002E41D4">
        <w:rPr>
          <w:rFonts w:ascii="SimSun" w:hAnsi="SimSun"/>
          <w:lang w:eastAsia="zh-CN"/>
        </w:rPr>
        <w:t>”</w:t>
      </w:r>
    </w:p>
    <w:p w:rsidR="00032EC9" w:rsidRPr="008710E2" w:rsidRDefault="00032EC9" w:rsidP="00032EC9">
      <w:pPr>
        <w:pStyle w:val="Heading2"/>
        <w:rPr>
          <w:bCs/>
          <w:lang w:val="en-US" w:eastAsia="zh-CN"/>
        </w:rPr>
      </w:pPr>
      <w:r>
        <w:rPr>
          <w:lang w:eastAsia="zh-CN"/>
        </w:rPr>
        <w:t>4.</w:t>
      </w:r>
      <w:r>
        <w:rPr>
          <w:lang w:val="en-US" w:eastAsia="zh-CN"/>
        </w:rPr>
        <w:t>7</w:t>
      </w:r>
      <w:r w:rsidRPr="008710E2">
        <w:rPr>
          <w:lang w:val="en-US" w:eastAsia="zh-CN"/>
        </w:rPr>
        <w:tab/>
      </w:r>
      <w:r>
        <w:rPr>
          <w:rFonts w:hint="eastAsia"/>
          <w:lang w:val="en-US" w:eastAsia="zh-CN"/>
        </w:rPr>
        <w:t>第</w:t>
      </w:r>
      <w:r>
        <w:rPr>
          <w:lang w:val="en-US" w:eastAsia="zh-CN"/>
        </w:rPr>
        <w:t>六次全体会议结束</w:t>
      </w:r>
    </w:p>
    <w:p w:rsidR="00032EC9" w:rsidRPr="008710E2" w:rsidRDefault="00032EC9" w:rsidP="00032EC9">
      <w:pPr>
        <w:tabs>
          <w:tab w:val="left" w:pos="851"/>
          <w:tab w:val="center" w:pos="9072"/>
        </w:tabs>
        <w:ind w:firstLineChars="200" w:firstLine="480"/>
        <w:rPr>
          <w:bCs/>
          <w:lang w:val="en-US" w:eastAsia="zh-CN"/>
        </w:rPr>
      </w:pPr>
      <w:r>
        <w:rPr>
          <w:rFonts w:hint="eastAsia"/>
          <w:bCs/>
          <w:lang w:val="en-US" w:eastAsia="zh-CN"/>
        </w:rPr>
        <w:t>主席</w:t>
      </w:r>
      <w:r>
        <w:rPr>
          <w:bCs/>
          <w:lang w:val="en-US" w:eastAsia="zh-CN"/>
        </w:rPr>
        <w:t>于</w:t>
      </w:r>
      <w:r>
        <w:rPr>
          <w:rFonts w:hint="eastAsia"/>
          <w:bCs/>
          <w:lang w:val="en-US" w:eastAsia="zh-CN"/>
        </w:rPr>
        <w:t>12</w:t>
      </w:r>
      <w:r>
        <w:rPr>
          <w:bCs/>
          <w:lang w:val="en-US" w:eastAsia="zh-CN"/>
        </w:rPr>
        <w:t>:50</w:t>
      </w:r>
      <w:r>
        <w:rPr>
          <w:rFonts w:hint="eastAsia"/>
          <w:bCs/>
          <w:lang w:val="en-US" w:eastAsia="zh-CN"/>
        </w:rPr>
        <w:t>时</w:t>
      </w:r>
      <w:r>
        <w:rPr>
          <w:bCs/>
          <w:lang w:val="en-US" w:eastAsia="zh-CN"/>
        </w:rPr>
        <w:t>宣布第</w:t>
      </w:r>
      <w:r>
        <w:rPr>
          <w:rFonts w:hint="eastAsia"/>
          <w:bCs/>
          <w:lang w:val="en-US" w:eastAsia="zh-CN"/>
        </w:rPr>
        <w:t>六</w:t>
      </w:r>
      <w:r>
        <w:rPr>
          <w:bCs/>
          <w:lang w:val="en-US" w:eastAsia="zh-CN"/>
        </w:rPr>
        <w:t>次全体会议结束。</w:t>
      </w:r>
    </w:p>
    <w:p w:rsidR="00032EC9" w:rsidRPr="00E039FA" w:rsidRDefault="00032EC9" w:rsidP="00032EC9">
      <w:pPr>
        <w:pStyle w:val="StyleChaptitleLatinSimSunAsianSimSunComplexSimSun"/>
        <w:keepNext/>
        <w:keepLines/>
        <w:rPr>
          <w:lang w:eastAsia="zh-CN"/>
        </w:rPr>
      </w:pPr>
      <w:r w:rsidRPr="009314B2">
        <w:rPr>
          <w:rFonts w:hint="eastAsia"/>
          <w:lang w:eastAsia="zh-CN"/>
        </w:rPr>
        <w:t>第</w:t>
      </w:r>
      <w:r>
        <w:rPr>
          <w:rFonts w:hint="eastAsia"/>
          <w:lang w:val="en-US" w:eastAsia="zh-CN"/>
        </w:rPr>
        <w:t>七</w:t>
      </w:r>
      <w:r w:rsidRPr="009314B2">
        <w:rPr>
          <w:rFonts w:hint="eastAsia"/>
          <w:lang w:eastAsia="zh-CN"/>
        </w:rPr>
        <w:t>次</w:t>
      </w:r>
      <w:r w:rsidRPr="009314B2">
        <w:rPr>
          <w:lang w:eastAsia="zh-CN"/>
        </w:rPr>
        <w:t>全体会议</w:t>
      </w:r>
    </w:p>
    <w:p w:rsidR="00032EC9" w:rsidRPr="00E039FA" w:rsidRDefault="00032EC9" w:rsidP="00032EC9">
      <w:pPr>
        <w:keepNext/>
        <w:spacing w:before="0"/>
        <w:jc w:val="center"/>
        <w:rPr>
          <w:lang w:eastAsia="zh-CN"/>
        </w:rPr>
      </w:pPr>
      <w:r>
        <w:rPr>
          <w:rFonts w:ascii="SimSun" w:hAnsi="CG Times" w:cs="SimSun" w:hint="eastAsia"/>
          <w:szCs w:val="24"/>
          <w:lang w:val="en-US" w:eastAsia="zh-CN"/>
        </w:rPr>
        <w:t>（</w:t>
      </w:r>
      <w:r>
        <w:rPr>
          <w:rFonts w:ascii="TimesNewRoman" w:hAnsi="TimesNewRoman" w:cs="TimesNewRoman"/>
          <w:szCs w:val="24"/>
          <w:lang w:val="en-US" w:eastAsia="zh-CN"/>
        </w:rPr>
        <w:t>2016</w:t>
      </w:r>
      <w:r>
        <w:rPr>
          <w:rFonts w:ascii="SimSun" w:hAnsi="CG Times" w:cs="SimSun" w:hint="eastAsia"/>
          <w:szCs w:val="24"/>
          <w:lang w:val="en-US" w:eastAsia="zh-CN"/>
        </w:rPr>
        <w:t>年</w:t>
      </w:r>
      <w:r>
        <w:rPr>
          <w:rFonts w:ascii="TimesNewRoman" w:hAnsi="TimesNewRoman" w:cs="TimesNewRoman"/>
          <w:szCs w:val="24"/>
          <w:lang w:val="en-US" w:eastAsia="zh-CN"/>
        </w:rPr>
        <w:t>11</w:t>
      </w:r>
      <w:r>
        <w:rPr>
          <w:rFonts w:ascii="SimSun" w:hAnsi="CG Times" w:cs="SimSun" w:hint="eastAsia"/>
          <w:szCs w:val="24"/>
          <w:lang w:val="en-US" w:eastAsia="zh-CN"/>
        </w:rPr>
        <w:t>月</w:t>
      </w:r>
      <w:r>
        <w:rPr>
          <w:rFonts w:ascii="TimesNewRoman" w:hAnsi="TimesNewRoman" w:cs="TimesNewRoman"/>
          <w:szCs w:val="24"/>
          <w:lang w:val="en-US" w:eastAsia="zh-CN"/>
        </w:rPr>
        <w:t>3</w:t>
      </w:r>
      <w:r>
        <w:rPr>
          <w:rFonts w:ascii="SimSun" w:hAnsi="CG Times" w:cs="SimSun" w:hint="eastAsia"/>
          <w:szCs w:val="24"/>
          <w:lang w:val="en-US" w:eastAsia="zh-CN"/>
        </w:rPr>
        <w:t>日，星期四，</w:t>
      </w:r>
      <w:r>
        <w:rPr>
          <w:rFonts w:ascii="TimesNewRoman" w:hAnsi="TimesNewRoman" w:cs="TimesNewRoman"/>
          <w:szCs w:val="24"/>
          <w:lang w:val="en-US" w:eastAsia="zh-CN"/>
        </w:rPr>
        <w:t>14:30 – 20:45</w:t>
      </w:r>
      <w:r>
        <w:rPr>
          <w:rFonts w:ascii="SimSun" w:hAnsi="CG Times" w:cs="SimSun" w:hint="eastAsia"/>
          <w:szCs w:val="24"/>
          <w:lang w:val="en-US" w:eastAsia="zh-CN"/>
        </w:rPr>
        <w:t>）</w:t>
      </w:r>
    </w:p>
    <w:p w:rsidR="00032EC9" w:rsidRPr="008710E2" w:rsidRDefault="00032EC9" w:rsidP="00032EC9">
      <w:pPr>
        <w:pStyle w:val="Heading2"/>
        <w:rPr>
          <w:lang w:eastAsia="zh-CN"/>
        </w:rPr>
      </w:pPr>
      <w:r>
        <w:rPr>
          <w:lang w:eastAsia="zh-CN"/>
        </w:rPr>
        <w:t>5.</w:t>
      </w:r>
      <w:r w:rsidRPr="008710E2">
        <w:rPr>
          <w:lang w:eastAsia="zh-CN"/>
        </w:rPr>
        <w:t>1</w:t>
      </w:r>
      <w:r w:rsidRPr="008710E2">
        <w:rPr>
          <w:lang w:eastAsia="zh-CN"/>
        </w:rPr>
        <w:tab/>
      </w:r>
      <w:r w:rsidRPr="009314B2">
        <w:rPr>
          <w:rFonts w:hint="eastAsia"/>
          <w:lang w:eastAsia="zh-CN"/>
        </w:rPr>
        <w:t>第</w:t>
      </w:r>
      <w:r>
        <w:rPr>
          <w:rFonts w:hint="eastAsia"/>
          <w:lang w:eastAsia="zh-CN"/>
        </w:rPr>
        <w:t>七</w:t>
      </w:r>
      <w:r w:rsidRPr="009314B2">
        <w:rPr>
          <w:rFonts w:hint="eastAsia"/>
          <w:lang w:eastAsia="zh-CN"/>
        </w:rPr>
        <w:t>次全体会议开始</w:t>
      </w:r>
    </w:p>
    <w:p w:rsidR="00032EC9" w:rsidRDefault="00032EC9" w:rsidP="00032EC9">
      <w:pPr>
        <w:keepNext/>
        <w:ind w:firstLineChars="200" w:firstLine="480"/>
        <w:rPr>
          <w:lang w:val="en-US" w:eastAsia="zh-CN"/>
        </w:rPr>
      </w:pPr>
      <w:r>
        <w:rPr>
          <w:rFonts w:hint="eastAsia"/>
          <w:lang w:val="en-US" w:eastAsia="zh-CN"/>
        </w:rPr>
        <w:t>第七</w:t>
      </w:r>
      <w:r>
        <w:rPr>
          <w:lang w:val="en-US" w:eastAsia="zh-CN"/>
        </w:rPr>
        <w:t>次全体会议继续</w:t>
      </w:r>
      <w:r>
        <w:rPr>
          <w:rFonts w:hint="eastAsia"/>
          <w:lang w:val="en-US" w:eastAsia="zh-CN"/>
        </w:rPr>
        <w:t>审议</w:t>
      </w:r>
      <w:r>
        <w:rPr>
          <w:lang w:val="en-US" w:eastAsia="zh-CN"/>
        </w:rPr>
        <w:t>ADM/37</w:t>
      </w:r>
      <w:r>
        <w:rPr>
          <w:rFonts w:hint="eastAsia"/>
          <w:lang w:val="en-US" w:eastAsia="zh-CN"/>
        </w:rPr>
        <w:t>号文件</w:t>
      </w:r>
      <w:r>
        <w:rPr>
          <w:lang w:val="en-US" w:eastAsia="zh-CN"/>
        </w:rPr>
        <w:t>中的会议</w:t>
      </w:r>
      <w:r>
        <w:rPr>
          <w:rFonts w:hint="eastAsia"/>
          <w:lang w:val="en-US" w:eastAsia="zh-CN"/>
        </w:rPr>
        <w:t>议程</w:t>
      </w:r>
      <w:r>
        <w:rPr>
          <w:lang w:val="en-US" w:eastAsia="zh-CN"/>
        </w:rPr>
        <w:t>。</w:t>
      </w:r>
    </w:p>
    <w:p w:rsidR="00032EC9" w:rsidRDefault="00032EC9" w:rsidP="00032EC9">
      <w:pPr>
        <w:pStyle w:val="Heading2"/>
        <w:rPr>
          <w:lang w:val="en-US" w:eastAsia="zh-CN"/>
        </w:rPr>
      </w:pPr>
      <w:r>
        <w:rPr>
          <w:lang w:eastAsia="zh-CN"/>
        </w:rPr>
        <w:t>5.</w:t>
      </w:r>
      <w:r>
        <w:rPr>
          <w:lang w:val="en-US" w:eastAsia="zh-CN"/>
        </w:rPr>
        <w:t>2</w:t>
      </w:r>
      <w:r>
        <w:rPr>
          <w:lang w:val="en-US" w:eastAsia="zh-CN"/>
        </w:rPr>
        <w:tab/>
      </w:r>
      <w:r>
        <w:rPr>
          <w:rFonts w:hint="eastAsia"/>
          <w:lang w:val="en-US" w:eastAsia="zh-CN"/>
        </w:rPr>
        <w:t>涉及</w:t>
      </w:r>
      <w:r>
        <w:rPr>
          <w:lang w:val="en-US" w:eastAsia="zh-CN"/>
        </w:rPr>
        <w:t>DOA</w:t>
      </w:r>
      <w:r>
        <w:rPr>
          <w:lang w:val="en-US" w:eastAsia="zh-CN"/>
        </w:rPr>
        <w:t>、</w:t>
      </w:r>
      <w:r>
        <w:rPr>
          <w:lang w:val="en-US" w:eastAsia="zh-CN"/>
        </w:rPr>
        <w:t>DONA</w:t>
      </w:r>
      <w:r>
        <w:rPr>
          <w:rFonts w:hint="eastAsia"/>
          <w:lang w:val="en-US" w:eastAsia="zh-CN"/>
        </w:rPr>
        <w:t>和手柄</w:t>
      </w:r>
      <w:r>
        <w:rPr>
          <w:lang w:val="en-US" w:eastAsia="zh-CN"/>
        </w:rPr>
        <w:t>系统的新的和修订决议草案</w:t>
      </w:r>
    </w:p>
    <w:p w:rsidR="00032EC9" w:rsidRDefault="00032EC9" w:rsidP="00032EC9">
      <w:pPr>
        <w:ind w:firstLineChars="200" w:firstLine="480"/>
        <w:rPr>
          <w:lang w:val="en-US" w:eastAsia="zh-CN"/>
        </w:rPr>
      </w:pPr>
      <w:r>
        <w:rPr>
          <w:rFonts w:hint="eastAsia"/>
          <w:lang w:val="en-US" w:eastAsia="zh-CN"/>
        </w:rPr>
        <w:t>全体</w:t>
      </w:r>
      <w:r>
        <w:rPr>
          <w:lang w:val="en-US" w:eastAsia="zh-CN"/>
        </w:rPr>
        <w:t>会议讨论和审议了以下尚未得到解决的新的和修订决议草案：</w:t>
      </w:r>
    </w:p>
    <w:p w:rsidR="00032EC9" w:rsidRDefault="00032EC9" w:rsidP="00032EC9">
      <w:pPr>
        <w:pStyle w:val="enumlev1"/>
        <w:rPr>
          <w:lang w:val="en-US" w:eastAsia="zh-CN"/>
        </w:rPr>
      </w:pPr>
      <w:r>
        <w:rPr>
          <w:lang w:val="en-US" w:eastAsia="zh-CN"/>
        </w:rPr>
        <w:t>–</w:t>
      </w:r>
      <w:r>
        <w:rPr>
          <w:lang w:val="en-US" w:eastAsia="zh-CN"/>
        </w:rPr>
        <w:tab/>
      </w:r>
      <w:proofErr w:type="gramStart"/>
      <w:r w:rsidRPr="00DE4B8F">
        <w:rPr>
          <w:rFonts w:ascii="SimSun" w:hAnsi="SimSun" w:cs="SimSun" w:hint="eastAsia"/>
          <w:lang w:eastAsia="zh-CN"/>
        </w:rPr>
        <w:t>第</w:t>
      </w:r>
      <w:r w:rsidRPr="00DE4B8F">
        <w:rPr>
          <w:rFonts w:hint="eastAsia"/>
          <w:lang w:eastAsia="zh-CN"/>
        </w:rPr>
        <w:t>[</w:t>
      </w:r>
      <w:proofErr w:type="gramEnd"/>
      <w:r w:rsidRPr="00DE4B8F">
        <w:rPr>
          <w:lang w:eastAsia="zh-CN"/>
        </w:rPr>
        <w:t>MOB-THEFT</w:t>
      </w:r>
      <w:r w:rsidRPr="00DE4B8F">
        <w:rPr>
          <w:rFonts w:hint="eastAsia"/>
          <w:lang w:eastAsia="zh-CN"/>
        </w:rPr>
        <w:t>]</w:t>
      </w:r>
      <w:r w:rsidRPr="00D967E3">
        <w:rPr>
          <w:rFonts w:hint="eastAsia"/>
          <w:lang w:eastAsia="zh-CN"/>
        </w:rPr>
        <w:t>号新决议草案</w:t>
      </w:r>
      <w:r w:rsidRPr="00C027FE">
        <w:rPr>
          <w:lang w:eastAsia="zh-CN"/>
        </w:rPr>
        <w:t xml:space="preserve"> –</w:t>
      </w:r>
      <w:r>
        <w:rPr>
          <w:lang w:eastAsia="zh-CN"/>
        </w:rPr>
        <w:t xml:space="preserve"> </w:t>
      </w:r>
      <w:r w:rsidRPr="00DE4B8F">
        <w:rPr>
          <w:lang w:eastAsia="zh-CN"/>
        </w:rPr>
        <w:t>打击盗窃移动</w:t>
      </w:r>
      <w:r w:rsidRPr="00DE4B8F">
        <w:rPr>
          <w:rFonts w:hint="eastAsia"/>
          <w:lang w:eastAsia="zh-CN"/>
        </w:rPr>
        <w:t>电信</w:t>
      </w:r>
      <w:r w:rsidRPr="00DE4B8F">
        <w:rPr>
          <w:lang w:eastAsia="zh-CN"/>
        </w:rPr>
        <w:t>设备行</w:t>
      </w:r>
      <w:r w:rsidRPr="00DE4B8F">
        <w:rPr>
          <w:rFonts w:ascii="SimSun" w:hAnsi="SimSun" w:cs="SimSun" w:hint="eastAsia"/>
          <w:lang w:eastAsia="zh-CN"/>
        </w:rPr>
        <w:t>为</w:t>
      </w:r>
      <w:r>
        <w:rPr>
          <w:lang w:val="en-US" w:eastAsia="zh-CN"/>
        </w:rPr>
        <w:t>（</w:t>
      </w:r>
      <w:r w:rsidR="009F46E8">
        <w:fldChar w:fldCharType="begin"/>
      </w:r>
      <w:r w:rsidR="009F46E8">
        <w:rPr>
          <w:lang w:eastAsia="zh-CN"/>
        </w:rPr>
        <w:instrText xml:space="preserve"> HYPERLINK "http://www.itu.int/md/T13-WTSA.16-C-0108/en" </w:instrText>
      </w:r>
      <w:r w:rsidR="009F46E8">
        <w:fldChar w:fldCharType="separate"/>
      </w:r>
      <w:r w:rsidRPr="00574C94">
        <w:rPr>
          <w:rStyle w:val="Hyperlink"/>
          <w:lang w:val="en-US" w:eastAsia="zh-CN"/>
        </w:rPr>
        <w:t>108</w:t>
      </w:r>
      <w:r w:rsidR="009F46E8">
        <w:rPr>
          <w:rStyle w:val="Hyperlink"/>
          <w:lang w:val="en-US" w:eastAsia="zh-CN"/>
        </w:rPr>
        <w:fldChar w:fldCharType="end"/>
      </w:r>
      <w:r>
        <w:rPr>
          <w:lang w:val="en-US" w:eastAsia="zh-CN"/>
        </w:rPr>
        <w:t>）</w:t>
      </w:r>
      <w:r>
        <w:rPr>
          <w:rFonts w:hint="eastAsia"/>
          <w:lang w:val="en-US" w:eastAsia="zh-CN"/>
        </w:rPr>
        <w:t>；</w:t>
      </w:r>
    </w:p>
    <w:p w:rsidR="00032EC9" w:rsidRDefault="00032EC9" w:rsidP="00032EC9">
      <w:pPr>
        <w:pStyle w:val="enumlev1"/>
        <w:rPr>
          <w:lang w:val="en-US" w:eastAsia="zh-CN"/>
        </w:rPr>
      </w:pPr>
      <w:r>
        <w:rPr>
          <w:lang w:val="en-US" w:eastAsia="zh-CN"/>
        </w:rPr>
        <w:t>–</w:t>
      </w:r>
      <w:r>
        <w:rPr>
          <w:lang w:val="en-US" w:eastAsia="zh-CN"/>
        </w:rPr>
        <w:tab/>
      </w:r>
      <w:r w:rsidRPr="00FB5FF1">
        <w:rPr>
          <w:rStyle w:val="href"/>
          <w:rFonts w:hint="eastAsia"/>
        </w:rPr>
        <w:t>第</w:t>
      </w:r>
      <w:r w:rsidRPr="00FB5FF1">
        <w:rPr>
          <w:rStyle w:val="href"/>
        </w:rPr>
        <w:t>50</w:t>
      </w:r>
      <w:r w:rsidRPr="00FB5FF1">
        <w:rPr>
          <w:rStyle w:val="href"/>
          <w:rFonts w:hint="eastAsia"/>
        </w:rPr>
        <w:t>号决议</w:t>
      </w:r>
      <w:r>
        <w:rPr>
          <w:rStyle w:val="href"/>
          <w:rFonts w:hint="eastAsia"/>
        </w:rPr>
        <w:t>修订</w:t>
      </w:r>
      <w:r>
        <w:rPr>
          <w:rStyle w:val="href"/>
        </w:rPr>
        <w:t>草案</w:t>
      </w:r>
      <w:r>
        <w:rPr>
          <w:lang w:val="en-US" w:eastAsia="zh-CN"/>
        </w:rPr>
        <w:t xml:space="preserve"> </w:t>
      </w:r>
      <w:r w:rsidRPr="00C027FE">
        <w:rPr>
          <w:lang w:val="en-US" w:eastAsia="zh-CN"/>
        </w:rPr>
        <w:t>–</w:t>
      </w:r>
      <w:r>
        <w:rPr>
          <w:lang w:val="en-US" w:eastAsia="zh-CN"/>
        </w:rPr>
        <w:t xml:space="preserve"> </w:t>
      </w:r>
      <w:r>
        <w:rPr>
          <w:rFonts w:hint="eastAsia"/>
          <w:lang w:val="en-US" w:eastAsia="zh-CN"/>
        </w:rPr>
        <w:t>网络</w:t>
      </w:r>
      <w:r>
        <w:rPr>
          <w:lang w:val="en-US" w:eastAsia="zh-CN"/>
        </w:rPr>
        <w:t>安全（</w:t>
      </w:r>
      <w:r w:rsidR="009F46E8">
        <w:fldChar w:fldCharType="begin"/>
      </w:r>
      <w:r w:rsidR="009F46E8">
        <w:rPr>
          <w:lang w:eastAsia="zh-CN"/>
        </w:rPr>
        <w:instrText xml:space="preserve"> HYPERLINK "http://www.itu.int/md/T13-WTSA.16-C-0104/en" </w:instrText>
      </w:r>
      <w:r w:rsidR="009F46E8">
        <w:fldChar w:fldCharType="separate"/>
      </w:r>
      <w:r w:rsidRPr="00574C94">
        <w:rPr>
          <w:rStyle w:val="Hyperlink"/>
          <w:lang w:val="en-US" w:eastAsia="zh-CN"/>
        </w:rPr>
        <w:t>104</w:t>
      </w:r>
      <w:r w:rsidR="009F46E8">
        <w:rPr>
          <w:rStyle w:val="Hyperlink"/>
          <w:lang w:val="en-US" w:eastAsia="zh-CN"/>
        </w:rPr>
        <w:fldChar w:fldCharType="end"/>
      </w:r>
      <w:r>
        <w:rPr>
          <w:lang w:val="en-US" w:eastAsia="zh-CN"/>
        </w:rPr>
        <w:t>）</w:t>
      </w:r>
      <w:r>
        <w:rPr>
          <w:rFonts w:hint="eastAsia"/>
          <w:lang w:val="en-US" w:eastAsia="zh-CN"/>
        </w:rPr>
        <w:t>；</w:t>
      </w:r>
    </w:p>
    <w:p w:rsidR="00032EC9" w:rsidRDefault="00032EC9" w:rsidP="00032EC9">
      <w:pPr>
        <w:pStyle w:val="enumlev1"/>
        <w:rPr>
          <w:lang w:val="en-US" w:eastAsia="zh-CN"/>
        </w:rPr>
      </w:pPr>
      <w:r>
        <w:rPr>
          <w:lang w:val="en-US" w:eastAsia="zh-CN"/>
        </w:rPr>
        <w:t>–</w:t>
      </w:r>
      <w:r>
        <w:rPr>
          <w:lang w:val="en-US" w:eastAsia="zh-CN"/>
        </w:rPr>
        <w:tab/>
      </w:r>
      <w:r>
        <w:rPr>
          <w:rFonts w:hint="eastAsia"/>
          <w:lang w:eastAsia="zh-CN"/>
        </w:rPr>
        <w:t>第</w:t>
      </w:r>
      <w:r>
        <w:rPr>
          <w:rFonts w:hint="eastAsia"/>
          <w:lang w:eastAsia="zh-CN"/>
        </w:rPr>
        <w:t>60</w:t>
      </w:r>
      <w:r>
        <w:rPr>
          <w:rFonts w:hint="eastAsia"/>
          <w:lang w:eastAsia="zh-CN"/>
        </w:rPr>
        <w:t>号</w:t>
      </w:r>
      <w:r>
        <w:rPr>
          <w:lang w:eastAsia="zh-CN"/>
        </w:rPr>
        <w:t>决议修订草案</w:t>
      </w:r>
      <w:r>
        <w:rPr>
          <w:rFonts w:hint="eastAsia"/>
          <w:lang w:eastAsia="zh-CN"/>
        </w:rPr>
        <w:t xml:space="preserve"> </w:t>
      </w:r>
      <w:r w:rsidRPr="00C027FE">
        <w:rPr>
          <w:lang w:val="en-US" w:eastAsia="zh-CN"/>
        </w:rPr>
        <w:t>–</w:t>
      </w:r>
      <w:r>
        <w:rPr>
          <w:lang w:val="en-US" w:eastAsia="zh-CN"/>
        </w:rPr>
        <w:t xml:space="preserve"> </w:t>
      </w:r>
      <w:r>
        <w:rPr>
          <w:rFonts w:hint="eastAsia"/>
          <w:lang w:eastAsia="zh-CN"/>
        </w:rPr>
        <w:t>识别和编号系统为顺应包括物联网（</w:t>
      </w:r>
      <w:proofErr w:type="spellStart"/>
      <w:r>
        <w:rPr>
          <w:rFonts w:hint="eastAsia"/>
          <w:lang w:eastAsia="zh-CN"/>
        </w:rPr>
        <w:t>IoT</w:t>
      </w:r>
      <w:proofErr w:type="spellEnd"/>
      <w:r>
        <w:rPr>
          <w:rFonts w:hint="eastAsia"/>
          <w:lang w:eastAsia="zh-CN"/>
        </w:rPr>
        <w:t>）在内</w:t>
      </w:r>
      <w:r>
        <w:rPr>
          <w:lang w:eastAsia="zh-CN"/>
        </w:rPr>
        <w:t>的</w:t>
      </w:r>
      <w:r>
        <w:rPr>
          <w:rFonts w:hint="eastAsia"/>
          <w:lang w:eastAsia="zh-CN"/>
        </w:rPr>
        <w:t>新兴技术趋势所发生</w:t>
      </w:r>
      <w:r w:rsidRPr="00E04A5F">
        <w:rPr>
          <w:rFonts w:hint="eastAsia"/>
          <w:lang w:eastAsia="zh-CN"/>
        </w:rPr>
        <w:t>的演进</w:t>
      </w:r>
      <w:r>
        <w:rPr>
          <w:lang w:val="en-US" w:eastAsia="zh-CN"/>
        </w:rPr>
        <w:t>（</w:t>
      </w:r>
      <w:r w:rsidR="009F46E8">
        <w:fldChar w:fldCharType="begin"/>
      </w:r>
      <w:r w:rsidR="009F46E8">
        <w:rPr>
          <w:lang w:eastAsia="zh-CN"/>
        </w:rPr>
        <w:instrText xml:space="preserve"> HYPERLINK "http://www.itu.int/md/T13-WTSA.16-C-0105/en" </w:instrText>
      </w:r>
      <w:r w:rsidR="009F46E8">
        <w:fldChar w:fldCharType="separate"/>
      </w:r>
      <w:r w:rsidRPr="00D847A8">
        <w:rPr>
          <w:rStyle w:val="Hyperlink"/>
          <w:lang w:val="en-US" w:eastAsia="zh-CN"/>
        </w:rPr>
        <w:t>10</w:t>
      </w:r>
      <w:r w:rsidRPr="00574C94">
        <w:rPr>
          <w:rStyle w:val="Hyperlink"/>
          <w:lang w:val="en-US" w:eastAsia="zh-CN"/>
        </w:rPr>
        <w:t>5</w:t>
      </w:r>
      <w:r w:rsidR="009F46E8">
        <w:rPr>
          <w:rStyle w:val="Hyperlink"/>
          <w:lang w:val="en-US" w:eastAsia="zh-CN"/>
        </w:rPr>
        <w:fldChar w:fldCharType="end"/>
      </w:r>
      <w:r>
        <w:rPr>
          <w:lang w:val="en-US" w:eastAsia="zh-CN"/>
        </w:rPr>
        <w:t>）</w:t>
      </w:r>
      <w:r>
        <w:rPr>
          <w:rFonts w:hint="eastAsia"/>
          <w:lang w:val="en-US" w:eastAsia="zh-CN"/>
        </w:rPr>
        <w:t>；</w:t>
      </w:r>
    </w:p>
    <w:p w:rsidR="00032EC9" w:rsidRPr="000F667E" w:rsidRDefault="00032EC9" w:rsidP="00032EC9">
      <w:pPr>
        <w:pStyle w:val="enumlev1"/>
        <w:rPr>
          <w:lang w:val="en-US" w:eastAsia="zh-CN"/>
        </w:rPr>
      </w:pPr>
      <w:r>
        <w:rPr>
          <w:lang w:val="en-US" w:eastAsia="zh-CN"/>
        </w:rPr>
        <w:t>–</w:t>
      </w:r>
      <w:r>
        <w:rPr>
          <w:lang w:val="en-US" w:eastAsia="zh-CN"/>
        </w:rPr>
        <w:tab/>
      </w:r>
      <w:r w:rsidRPr="00FB5FF1">
        <w:rPr>
          <w:rStyle w:val="href"/>
          <w:rFonts w:hint="eastAsia"/>
        </w:rPr>
        <w:t>第</w:t>
      </w:r>
      <w:r>
        <w:rPr>
          <w:rStyle w:val="href"/>
        </w:rPr>
        <w:t>78</w:t>
      </w:r>
      <w:r w:rsidRPr="00FB5FF1">
        <w:rPr>
          <w:rStyle w:val="href"/>
          <w:rFonts w:hint="eastAsia"/>
        </w:rPr>
        <w:t>号决议</w:t>
      </w:r>
      <w:r>
        <w:rPr>
          <w:rStyle w:val="href"/>
          <w:rFonts w:hint="eastAsia"/>
        </w:rPr>
        <w:t>修订</w:t>
      </w:r>
      <w:r>
        <w:rPr>
          <w:rStyle w:val="href"/>
        </w:rPr>
        <w:t>草案</w:t>
      </w:r>
      <w:r>
        <w:rPr>
          <w:rStyle w:val="href"/>
          <w:rFonts w:hint="eastAsia"/>
        </w:rPr>
        <w:t xml:space="preserve"> </w:t>
      </w:r>
      <w:r w:rsidRPr="00C027FE">
        <w:rPr>
          <w:lang w:eastAsia="zh-CN"/>
        </w:rPr>
        <w:t>–</w:t>
      </w:r>
      <w:r>
        <w:rPr>
          <w:lang w:eastAsia="zh-CN"/>
        </w:rPr>
        <w:t xml:space="preserve"> </w:t>
      </w:r>
      <w:r w:rsidRPr="00C00B44">
        <w:rPr>
          <w:rFonts w:hint="eastAsia"/>
          <w:lang w:eastAsia="zh-CN"/>
        </w:rPr>
        <w:t>促使普及电子卫生服务的信息通信技术应用和标准</w:t>
      </w:r>
      <w:r>
        <w:rPr>
          <w:lang w:val="en-US" w:eastAsia="zh-CN"/>
        </w:rPr>
        <w:t>（</w:t>
      </w:r>
      <w:r w:rsidR="009F46E8">
        <w:fldChar w:fldCharType="begin"/>
      </w:r>
      <w:r w:rsidR="009F46E8">
        <w:rPr>
          <w:lang w:eastAsia="zh-CN"/>
        </w:rPr>
        <w:instrText xml:space="preserve"> HYPERLINK "http://www.itu.int/md/T13-WTSA.16-C-0106/en" </w:instrText>
      </w:r>
      <w:r w:rsidR="009F46E8">
        <w:fldChar w:fldCharType="separate"/>
      </w:r>
      <w:r>
        <w:rPr>
          <w:rStyle w:val="Hyperlink"/>
          <w:lang w:val="en-US" w:eastAsia="zh-CN"/>
        </w:rPr>
        <w:t>106</w:t>
      </w:r>
      <w:r w:rsidR="009F46E8">
        <w:rPr>
          <w:rStyle w:val="Hyperlink"/>
          <w:lang w:val="en-US" w:eastAsia="zh-CN"/>
        </w:rPr>
        <w:fldChar w:fldCharType="end"/>
      </w:r>
      <w:r>
        <w:rPr>
          <w:lang w:val="en-US" w:eastAsia="zh-CN"/>
        </w:rPr>
        <w:t>）</w:t>
      </w:r>
      <w:r>
        <w:rPr>
          <w:rFonts w:hint="eastAsia"/>
          <w:lang w:val="en-US" w:eastAsia="zh-CN"/>
        </w:rPr>
        <w:t>。</w:t>
      </w:r>
    </w:p>
    <w:p w:rsidR="00032EC9" w:rsidRDefault="00032EC9" w:rsidP="00032EC9">
      <w:pPr>
        <w:keepNext/>
        <w:tabs>
          <w:tab w:val="center" w:pos="9072"/>
        </w:tabs>
        <w:ind w:firstLineChars="200" w:firstLine="480"/>
        <w:rPr>
          <w:lang w:val="en-US" w:eastAsia="zh-CN"/>
        </w:rPr>
      </w:pPr>
      <w:r>
        <w:rPr>
          <w:rFonts w:hint="eastAsia"/>
          <w:lang w:val="en-US" w:eastAsia="zh-CN"/>
        </w:rPr>
        <w:t>经</w:t>
      </w:r>
      <w:r>
        <w:rPr>
          <w:lang w:val="en-US" w:eastAsia="zh-CN"/>
        </w:rPr>
        <w:t>过长时间讨论，全体会议同意</w:t>
      </w:r>
      <w:r>
        <w:rPr>
          <w:rFonts w:hint="eastAsia"/>
          <w:lang w:val="en-US" w:eastAsia="zh-CN"/>
        </w:rPr>
        <w:t>：</w:t>
      </w:r>
    </w:p>
    <w:p w:rsidR="00032EC9" w:rsidRPr="00840964" w:rsidRDefault="00032EC9" w:rsidP="00032EC9">
      <w:pPr>
        <w:pStyle w:val="enumlev1"/>
        <w:rPr>
          <w:lang w:val="en-US" w:eastAsia="zh-CN"/>
        </w:rPr>
      </w:pPr>
      <w:r w:rsidRPr="00346920">
        <w:rPr>
          <w:lang w:val="en-US" w:eastAsia="zh-CN"/>
        </w:rPr>
        <w:t>–</w:t>
      </w:r>
      <w:r w:rsidRPr="00840964">
        <w:rPr>
          <w:lang w:val="en-US" w:eastAsia="zh-CN"/>
        </w:rPr>
        <w:tab/>
      </w:r>
      <w:r>
        <w:rPr>
          <w:rFonts w:hint="eastAsia"/>
          <w:lang w:val="en-US" w:eastAsia="zh-CN"/>
        </w:rPr>
        <w:t>不</w:t>
      </w:r>
      <w:r>
        <w:rPr>
          <w:lang w:val="en-US" w:eastAsia="zh-CN"/>
        </w:rPr>
        <w:t>改变</w:t>
      </w:r>
      <w:r w:rsidRPr="00FB5FF1">
        <w:rPr>
          <w:rStyle w:val="href"/>
          <w:rFonts w:hint="eastAsia"/>
        </w:rPr>
        <w:t>第</w:t>
      </w:r>
      <w:r>
        <w:rPr>
          <w:rStyle w:val="href"/>
        </w:rPr>
        <w:t>60</w:t>
      </w:r>
      <w:r w:rsidRPr="00FB5FF1">
        <w:rPr>
          <w:rStyle w:val="href"/>
          <w:rFonts w:hint="eastAsia"/>
        </w:rPr>
        <w:t>号决议</w:t>
      </w:r>
      <w:r>
        <w:rPr>
          <w:rStyle w:val="href"/>
          <w:rFonts w:hint="eastAsia"/>
        </w:rPr>
        <w:t>及其标题</w:t>
      </w:r>
      <w:r>
        <w:rPr>
          <w:rStyle w:val="href"/>
          <w:rFonts w:hint="eastAsia"/>
        </w:rPr>
        <w:t xml:space="preserve"> </w:t>
      </w:r>
      <w:bookmarkStart w:id="64" w:name="_Toc348252479"/>
      <w:r w:rsidRPr="004D5234">
        <w:rPr>
          <w:rStyle w:val="href"/>
        </w:rPr>
        <w:t>–</w:t>
      </w:r>
      <w:r>
        <w:rPr>
          <w:rStyle w:val="href"/>
        </w:rPr>
        <w:t xml:space="preserve"> </w:t>
      </w:r>
      <w:r w:rsidRPr="00E04A5F">
        <w:rPr>
          <w:rFonts w:hint="eastAsia"/>
          <w:lang w:eastAsia="zh-CN"/>
        </w:rPr>
        <w:t>应对</w:t>
      </w:r>
      <w:r>
        <w:rPr>
          <w:rFonts w:hint="eastAsia"/>
          <w:lang w:eastAsia="zh-CN"/>
        </w:rPr>
        <w:t>识别</w:t>
      </w:r>
      <w:r>
        <w:rPr>
          <w:rFonts w:hint="eastAsia"/>
          <w:lang w:eastAsia="zh-CN"/>
        </w:rPr>
        <w:t>/</w:t>
      </w:r>
      <w:r>
        <w:rPr>
          <w:rFonts w:hint="eastAsia"/>
          <w:lang w:eastAsia="zh-CN"/>
        </w:rPr>
        <w:t>编号系统</w:t>
      </w:r>
      <w:r w:rsidRPr="00E04A5F">
        <w:rPr>
          <w:rFonts w:hint="eastAsia"/>
          <w:lang w:eastAsia="zh-CN"/>
        </w:rPr>
        <w:t>的演进及其与</w:t>
      </w:r>
      <w:r w:rsidRPr="00E04A5F">
        <w:rPr>
          <w:rFonts w:hint="eastAsia"/>
          <w:lang w:eastAsia="zh-CN"/>
        </w:rPr>
        <w:t>IP</w:t>
      </w:r>
      <w:r w:rsidRPr="00E04A5F">
        <w:rPr>
          <w:rFonts w:hint="eastAsia"/>
          <w:lang w:eastAsia="zh-CN"/>
        </w:rPr>
        <w:t>系统</w:t>
      </w:r>
      <w:r w:rsidRPr="00E04A5F">
        <w:rPr>
          <w:rFonts w:hint="eastAsia"/>
          <w:lang w:eastAsia="zh-CN"/>
        </w:rPr>
        <w:t>/</w:t>
      </w:r>
      <w:r w:rsidRPr="00E04A5F">
        <w:rPr>
          <w:rFonts w:hint="eastAsia"/>
          <w:lang w:eastAsia="zh-CN"/>
        </w:rPr>
        <w:t>网络的融合所带来的挑战</w:t>
      </w:r>
      <w:bookmarkEnd w:id="64"/>
      <w:r>
        <w:rPr>
          <w:rFonts w:hint="eastAsia"/>
          <w:lang w:val="en-US" w:eastAsia="zh-CN"/>
        </w:rPr>
        <w:t>；</w:t>
      </w:r>
    </w:p>
    <w:p w:rsidR="00032EC9" w:rsidRPr="00840964" w:rsidRDefault="00032EC9" w:rsidP="00032EC9">
      <w:pPr>
        <w:pStyle w:val="enumlev1"/>
        <w:rPr>
          <w:lang w:val="en-US" w:eastAsia="zh-CN"/>
        </w:rPr>
      </w:pPr>
      <w:r w:rsidRPr="00840964">
        <w:rPr>
          <w:lang w:val="en-US" w:eastAsia="zh-CN"/>
        </w:rPr>
        <w:t>–</w:t>
      </w:r>
      <w:r w:rsidRPr="00840964">
        <w:rPr>
          <w:lang w:val="en-US" w:eastAsia="zh-CN"/>
        </w:rPr>
        <w:tab/>
      </w:r>
      <w:proofErr w:type="gramStart"/>
      <w:r>
        <w:rPr>
          <w:rFonts w:hint="eastAsia"/>
          <w:lang w:val="en-US" w:eastAsia="zh-CN"/>
        </w:rPr>
        <w:t>在</w:t>
      </w:r>
      <w:r>
        <w:rPr>
          <w:lang w:val="en-US" w:eastAsia="zh-CN"/>
        </w:rPr>
        <w:t>第</w:t>
      </w:r>
      <w:r w:rsidRPr="00840964">
        <w:rPr>
          <w:lang w:val="en-US" w:eastAsia="zh-CN"/>
        </w:rPr>
        <w:t>[</w:t>
      </w:r>
      <w:proofErr w:type="gramEnd"/>
      <w:r w:rsidRPr="00840964">
        <w:rPr>
          <w:lang w:val="en-US" w:eastAsia="zh-CN"/>
        </w:rPr>
        <w:t>MOB-THEFT]</w:t>
      </w:r>
      <w:r>
        <w:rPr>
          <w:rFonts w:hint="eastAsia"/>
          <w:lang w:val="en-US" w:eastAsia="zh-CN"/>
        </w:rPr>
        <w:t>号</w:t>
      </w:r>
      <w:r>
        <w:rPr>
          <w:lang w:val="en-US" w:eastAsia="zh-CN"/>
        </w:rPr>
        <w:t>新决议以及第</w:t>
      </w:r>
      <w:r>
        <w:rPr>
          <w:rFonts w:hint="eastAsia"/>
          <w:lang w:val="en-US" w:eastAsia="zh-CN"/>
        </w:rPr>
        <w:t>50</w:t>
      </w:r>
      <w:r>
        <w:rPr>
          <w:rFonts w:hint="eastAsia"/>
          <w:lang w:val="en-US" w:eastAsia="zh-CN"/>
        </w:rPr>
        <w:t>和</w:t>
      </w:r>
      <w:r>
        <w:rPr>
          <w:rFonts w:hint="eastAsia"/>
          <w:lang w:val="en-US" w:eastAsia="zh-CN"/>
        </w:rPr>
        <w:t>78</w:t>
      </w:r>
      <w:r>
        <w:rPr>
          <w:rFonts w:hint="eastAsia"/>
          <w:lang w:val="en-US" w:eastAsia="zh-CN"/>
        </w:rPr>
        <w:t>号</w:t>
      </w:r>
      <w:r>
        <w:rPr>
          <w:lang w:val="en-US" w:eastAsia="zh-CN"/>
        </w:rPr>
        <w:t>修订决议中去除对数字对象架构、</w:t>
      </w:r>
      <w:r>
        <w:rPr>
          <w:lang w:val="en-US" w:eastAsia="zh-CN"/>
        </w:rPr>
        <w:t>DOA</w:t>
      </w:r>
      <w:r>
        <w:rPr>
          <w:lang w:val="en-US" w:eastAsia="zh-CN"/>
        </w:rPr>
        <w:t>、</w:t>
      </w:r>
      <w:r>
        <w:rPr>
          <w:lang w:val="en-US" w:eastAsia="zh-CN"/>
        </w:rPr>
        <w:t>DONA</w:t>
      </w:r>
      <w:r>
        <w:rPr>
          <w:rFonts w:hint="eastAsia"/>
          <w:lang w:val="en-US" w:eastAsia="zh-CN"/>
        </w:rPr>
        <w:t>和手柄</w:t>
      </w:r>
      <w:r>
        <w:rPr>
          <w:lang w:val="en-US" w:eastAsia="zh-CN"/>
        </w:rPr>
        <w:t>系统的</w:t>
      </w:r>
      <w:r>
        <w:rPr>
          <w:rFonts w:hint="eastAsia"/>
          <w:lang w:val="en-US" w:eastAsia="zh-CN"/>
        </w:rPr>
        <w:t>参</w:t>
      </w:r>
      <w:r>
        <w:rPr>
          <w:lang w:val="en-US" w:eastAsia="zh-CN"/>
        </w:rPr>
        <w:t>引，并批准：</w:t>
      </w:r>
    </w:p>
    <w:p w:rsidR="00032EC9" w:rsidRDefault="00032EC9" w:rsidP="00032EC9">
      <w:pPr>
        <w:pStyle w:val="enumlev2"/>
        <w:rPr>
          <w:lang w:val="en-US" w:eastAsia="zh-CN"/>
        </w:rPr>
      </w:pPr>
      <w:r>
        <w:rPr>
          <w:rFonts w:ascii="Courier New" w:hAnsi="Courier New" w:cs="Courier New"/>
          <w:lang w:val="en-US" w:eastAsia="zh-CN"/>
        </w:rPr>
        <w:t>o</w:t>
      </w:r>
      <w:r>
        <w:rPr>
          <w:rFonts w:ascii="Courier New" w:hAnsi="Courier New" w:cs="Courier New"/>
          <w:lang w:val="en-US" w:eastAsia="zh-CN"/>
        </w:rPr>
        <w:tab/>
      </w:r>
      <w:proofErr w:type="gramStart"/>
      <w:r>
        <w:rPr>
          <w:rFonts w:hint="eastAsia"/>
          <w:lang w:val="en-US" w:eastAsia="zh-CN"/>
        </w:rPr>
        <w:t>第</w:t>
      </w:r>
      <w:r>
        <w:rPr>
          <w:lang w:val="en-US" w:eastAsia="zh-CN"/>
        </w:rPr>
        <w:t>[</w:t>
      </w:r>
      <w:proofErr w:type="gramEnd"/>
      <w:r>
        <w:rPr>
          <w:lang w:val="en-US" w:eastAsia="zh-CN"/>
        </w:rPr>
        <w:t>PLEN/2 (</w:t>
      </w:r>
      <w:proofErr w:type="spellStart"/>
      <w:r>
        <w:rPr>
          <w:lang w:val="en-US" w:eastAsia="zh-CN"/>
        </w:rPr>
        <w:t>ex MOB</w:t>
      </w:r>
      <w:proofErr w:type="spellEnd"/>
      <w:r>
        <w:rPr>
          <w:lang w:val="en-US" w:eastAsia="zh-CN"/>
        </w:rPr>
        <w:t>-THEFT)]</w:t>
      </w:r>
      <w:r>
        <w:rPr>
          <w:rFonts w:hint="eastAsia"/>
          <w:lang w:val="en-US" w:eastAsia="zh-CN"/>
        </w:rPr>
        <w:t>号</w:t>
      </w:r>
      <w:r>
        <w:rPr>
          <w:lang w:val="en-US" w:eastAsia="zh-CN"/>
        </w:rPr>
        <w:t>新决议草案</w:t>
      </w:r>
      <w:r>
        <w:rPr>
          <w:rStyle w:val="FootnoteReference"/>
          <w:lang w:val="en-US"/>
        </w:rPr>
        <w:footnoteReference w:id="15"/>
      </w:r>
      <w:r>
        <w:rPr>
          <w:rFonts w:hint="eastAsia"/>
          <w:lang w:eastAsia="zh-CN"/>
        </w:rPr>
        <w:t xml:space="preserve"> </w:t>
      </w:r>
      <w:r w:rsidRPr="00C027FE">
        <w:rPr>
          <w:lang w:val="en-US" w:eastAsia="zh-CN"/>
        </w:rPr>
        <w:t>–</w:t>
      </w:r>
      <w:r>
        <w:rPr>
          <w:lang w:val="en-US" w:eastAsia="zh-CN"/>
        </w:rPr>
        <w:t xml:space="preserve"> </w:t>
      </w:r>
      <w:r w:rsidRPr="00DE4B8F">
        <w:rPr>
          <w:lang w:eastAsia="zh-CN"/>
        </w:rPr>
        <w:t>打击盗窃移动</w:t>
      </w:r>
      <w:r w:rsidRPr="00DE4B8F">
        <w:rPr>
          <w:rFonts w:hint="eastAsia"/>
          <w:lang w:eastAsia="zh-CN"/>
        </w:rPr>
        <w:t>电信</w:t>
      </w:r>
      <w:r w:rsidRPr="00DE4B8F">
        <w:rPr>
          <w:lang w:eastAsia="zh-CN"/>
        </w:rPr>
        <w:t>设备行</w:t>
      </w:r>
      <w:r w:rsidRPr="00DE4B8F">
        <w:rPr>
          <w:rFonts w:ascii="SimSun" w:hAnsi="SimSun" w:cs="SimSun" w:hint="eastAsia"/>
          <w:lang w:eastAsia="zh-CN"/>
        </w:rPr>
        <w:t>为</w:t>
      </w:r>
      <w:r>
        <w:rPr>
          <w:lang w:val="en-US" w:eastAsia="zh-CN"/>
        </w:rPr>
        <w:t>（</w:t>
      </w:r>
      <w:r>
        <w:rPr>
          <w:rFonts w:hint="eastAsia"/>
          <w:lang w:val="en-US" w:eastAsia="zh-CN"/>
        </w:rPr>
        <w:t>针对</w:t>
      </w:r>
      <w:r>
        <w:fldChar w:fldCharType="begin"/>
      </w:r>
      <w:r>
        <w:rPr>
          <w:lang w:eastAsia="zh-CN"/>
        </w:rPr>
        <w:instrText xml:space="preserve"> HYPERLINK "http://www.itu.int/md/T13-WTSA.16-C-0108/en" </w:instrText>
      </w:r>
      <w:r>
        <w:fldChar w:fldCharType="separate"/>
      </w:r>
      <w:r w:rsidRPr="00305290">
        <w:rPr>
          <w:rStyle w:val="Hyperlink"/>
          <w:lang w:val="en-US" w:eastAsia="zh-CN"/>
        </w:rPr>
        <w:t>108</w:t>
      </w:r>
      <w:r>
        <w:rPr>
          <w:rStyle w:val="Hyperlink"/>
          <w:lang w:val="en-US" w:eastAsia="zh-CN"/>
        </w:rPr>
        <w:fldChar w:fldCharType="end"/>
      </w:r>
      <w:r>
        <w:rPr>
          <w:rFonts w:hint="eastAsia"/>
          <w:lang w:val="en-US" w:eastAsia="zh-CN"/>
        </w:rPr>
        <w:t>：删除</w:t>
      </w:r>
      <w:r w:rsidRPr="00BC72E8">
        <w:rPr>
          <w:rFonts w:ascii="STKaiti" w:eastAsia="STKaiti" w:hAnsi="STKaiti"/>
          <w:lang w:val="en-US" w:eastAsia="zh-CN"/>
        </w:rPr>
        <w:t>认识到</w:t>
      </w:r>
      <w:r w:rsidRPr="00A23DBD">
        <w:rPr>
          <w:i/>
          <w:iCs/>
          <w:lang w:val="en-US" w:eastAsia="zh-CN"/>
        </w:rPr>
        <w:t>c</w:t>
      </w:r>
      <w:r w:rsidRPr="009C7822">
        <w:rPr>
          <w:i/>
          <w:iCs/>
          <w:lang w:val="en-US" w:eastAsia="zh-CN"/>
        </w:rPr>
        <w:t>)</w:t>
      </w:r>
      <w:r w:rsidRPr="00BC72E8">
        <w:rPr>
          <w:rFonts w:hint="eastAsia"/>
          <w:lang w:val="en-US" w:eastAsia="zh-CN"/>
        </w:rPr>
        <w:t>；</w:t>
      </w:r>
      <w:r>
        <w:rPr>
          <w:rFonts w:hint="eastAsia"/>
          <w:lang w:val="en-US" w:eastAsia="zh-CN"/>
        </w:rPr>
        <w:t>保留</w:t>
      </w:r>
      <w:r w:rsidRPr="0075083E">
        <w:rPr>
          <w:rFonts w:ascii="STKaiti" w:eastAsia="STKaiti" w:hAnsi="STKaiti"/>
          <w:lang w:val="en-US" w:eastAsia="zh-CN"/>
        </w:rPr>
        <w:t>认识</w:t>
      </w:r>
      <w:r w:rsidRPr="0075083E">
        <w:rPr>
          <w:rFonts w:ascii="STKaiti" w:eastAsia="STKaiti" w:hAnsi="STKaiti" w:hint="eastAsia"/>
          <w:lang w:val="en-US" w:eastAsia="zh-CN"/>
        </w:rPr>
        <w:t>到</w:t>
      </w:r>
      <w:r w:rsidRPr="00A23DBD">
        <w:rPr>
          <w:i/>
          <w:iCs/>
          <w:lang w:val="en-US" w:eastAsia="zh-CN"/>
        </w:rPr>
        <w:t>d</w:t>
      </w:r>
      <w:r w:rsidRPr="009C7822">
        <w:rPr>
          <w:i/>
          <w:iCs/>
          <w:lang w:val="en-US" w:eastAsia="zh-CN"/>
        </w:rPr>
        <w:t>)</w:t>
      </w:r>
      <w:r>
        <w:rPr>
          <w:rFonts w:hint="eastAsia"/>
          <w:lang w:val="en-US" w:eastAsia="zh-CN"/>
        </w:rPr>
        <w:t>中</w:t>
      </w:r>
      <w:r>
        <w:rPr>
          <w:lang w:val="en-US" w:eastAsia="zh-CN"/>
        </w:rPr>
        <w:t>的</w:t>
      </w:r>
      <w:r w:rsidRPr="00843063">
        <w:rPr>
          <w:rFonts w:ascii="SimSun" w:hAnsi="SimSun"/>
          <w:lang w:val="en-US" w:eastAsia="zh-CN"/>
        </w:rPr>
        <w:t>“</w:t>
      </w:r>
      <w:r>
        <w:rPr>
          <w:rFonts w:hint="eastAsia"/>
          <w:lang w:val="en-US" w:eastAsia="zh-CN"/>
        </w:rPr>
        <w:t>诸如</w:t>
      </w:r>
      <w:r>
        <w:rPr>
          <w:lang w:val="en-US" w:eastAsia="zh-CN"/>
        </w:rPr>
        <w:t>国际移动设备身份</w:t>
      </w:r>
      <w:r w:rsidRPr="00843063">
        <w:rPr>
          <w:rFonts w:ascii="SimSun" w:hAnsi="SimSun"/>
          <w:lang w:val="en-US" w:eastAsia="zh-CN"/>
        </w:rPr>
        <w:t>”</w:t>
      </w:r>
      <w:r>
        <w:rPr>
          <w:lang w:val="en-US" w:eastAsia="zh-CN"/>
        </w:rPr>
        <w:t>；并保留</w:t>
      </w:r>
      <w:r w:rsidRPr="0075083E">
        <w:rPr>
          <w:rFonts w:ascii="STKaiti" w:eastAsia="STKaiti" w:hAnsi="STKaiti"/>
          <w:lang w:val="en-US" w:eastAsia="zh-CN"/>
        </w:rPr>
        <w:t>做出决议</w:t>
      </w:r>
      <w:r>
        <w:rPr>
          <w:lang w:val="en-US" w:eastAsia="zh-CN"/>
        </w:rPr>
        <w:t>中的</w:t>
      </w:r>
      <w:r>
        <w:rPr>
          <w:rFonts w:hint="eastAsia"/>
          <w:lang w:val="en-US" w:eastAsia="zh-CN"/>
        </w:rPr>
        <w:t>2-</w:t>
      </w:r>
      <w:r w:rsidRPr="00A31464">
        <w:rPr>
          <w:rFonts w:ascii="STKaiti" w:eastAsia="STKaiti" w:hAnsi="STKaiti" w:hint="eastAsia"/>
          <w:lang w:val="en-US" w:eastAsia="zh-CN"/>
        </w:rPr>
        <w:t>之二</w:t>
      </w:r>
      <w:r>
        <w:rPr>
          <w:lang w:val="en-US" w:eastAsia="zh-CN"/>
        </w:rPr>
        <w:t>而非</w:t>
      </w:r>
      <w:r>
        <w:rPr>
          <w:rFonts w:hint="eastAsia"/>
          <w:lang w:val="en-US" w:eastAsia="zh-CN"/>
        </w:rPr>
        <w:t>2</w:t>
      </w:r>
      <w:r>
        <w:rPr>
          <w:rFonts w:hint="eastAsia"/>
          <w:lang w:val="en-US" w:eastAsia="zh-CN"/>
        </w:rPr>
        <w:t>）</w:t>
      </w:r>
      <w:r>
        <w:rPr>
          <w:lang w:val="en-US" w:eastAsia="zh-CN"/>
        </w:rPr>
        <w:t>；</w:t>
      </w:r>
    </w:p>
    <w:p w:rsidR="00032EC9" w:rsidRDefault="00032EC9" w:rsidP="00032EC9">
      <w:pPr>
        <w:pStyle w:val="enumlev2"/>
        <w:rPr>
          <w:lang w:val="en-US" w:eastAsia="zh-CN"/>
        </w:rPr>
      </w:pPr>
      <w:proofErr w:type="gramStart"/>
      <w:r>
        <w:rPr>
          <w:rFonts w:ascii="Courier New" w:hAnsi="Courier New" w:cs="Courier New"/>
          <w:lang w:val="en-US" w:eastAsia="zh-CN"/>
        </w:rPr>
        <w:t>o</w:t>
      </w:r>
      <w:proofErr w:type="gramEnd"/>
      <w:r>
        <w:rPr>
          <w:rFonts w:ascii="Courier New" w:hAnsi="Courier New" w:cs="Courier New"/>
          <w:lang w:val="en-US" w:eastAsia="zh-CN"/>
        </w:rPr>
        <w:tab/>
      </w:r>
      <w:r w:rsidRPr="00FB5FF1">
        <w:rPr>
          <w:rStyle w:val="href"/>
          <w:rFonts w:hint="eastAsia"/>
        </w:rPr>
        <w:t>第</w:t>
      </w:r>
      <w:r w:rsidRPr="00FB5FF1">
        <w:rPr>
          <w:rStyle w:val="href"/>
        </w:rPr>
        <w:t>50</w:t>
      </w:r>
      <w:r w:rsidRPr="00FB5FF1">
        <w:rPr>
          <w:rStyle w:val="href"/>
          <w:rFonts w:hint="eastAsia"/>
        </w:rPr>
        <w:t>号决议</w:t>
      </w:r>
      <w:r>
        <w:rPr>
          <w:rStyle w:val="href"/>
          <w:rFonts w:hint="eastAsia"/>
        </w:rPr>
        <w:t>修订</w:t>
      </w:r>
      <w:r>
        <w:rPr>
          <w:rStyle w:val="href"/>
        </w:rPr>
        <w:t>草案</w:t>
      </w:r>
      <w:r>
        <w:rPr>
          <w:lang w:val="en-US" w:eastAsia="zh-CN"/>
        </w:rPr>
        <w:t xml:space="preserve"> </w:t>
      </w:r>
      <w:r w:rsidRPr="00C027FE">
        <w:rPr>
          <w:lang w:val="en-US" w:eastAsia="zh-CN"/>
        </w:rPr>
        <w:t>–</w:t>
      </w:r>
      <w:r>
        <w:rPr>
          <w:lang w:val="en-US" w:eastAsia="zh-CN"/>
        </w:rPr>
        <w:t xml:space="preserve"> </w:t>
      </w:r>
      <w:r>
        <w:rPr>
          <w:rFonts w:hint="eastAsia"/>
          <w:lang w:val="en-US" w:eastAsia="zh-CN"/>
        </w:rPr>
        <w:t>网络</w:t>
      </w:r>
      <w:r>
        <w:rPr>
          <w:lang w:val="en-US" w:eastAsia="zh-CN"/>
        </w:rPr>
        <w:t>安全（</w:t>
      </w:r>
      <w:r w:rsidR="009F46E8">
        <w:fldChar w:fldCharType="begin"/>
      </w:r>
      <w:r w:rsidR="009F46E8">
        <w:rPr>
          <w:lang w:eastAsia="zh-CN"/>
        </w:rPr>
        <w:instrText xml:space="preserve"> HYPERLINK "http://www.itu.int/md/T13-WTSA.16-C-0104/en" </w:instrText>
      </w:r>
      <w:r w:rsidR="009F46E8">
        <w:fldChar w:fldCharType="separate"/>
      </w:r>
      <w:r w:rsidRPr="00574C94">
        <w:rPr>
          <w:rStyle w:val="Hyperlink"/>
          <w:lang w:val="en-US" w:eastAsia="zh-CN"/>
        </w:rPr>
        <w:t>104</w:t>
      </w:r>
      <w:r w:rsidR="009F46E8">
        <w:rPr>
          <w:rStyle w:val="Hyperlink"/>
          <w:lang w:val="en-US" w:eastAsia="zh-CN"/>
        </w:rPr>
        <w:fldChar w:fldCharType="end"/>
      </w:r>
      <w:r w:rsidRPr="00853B83">
        <w:rPr>
          <w:rFonts w:hint="eastAsia"/>
          <w:lang w:val="en-US" w:eastAsia="zh-CN"/>
        </w:rPr>
        <w:t>中</w:t>
      </w:r>
      <w:r w:rsidRPr="00853B83">
        <w:rPr>
          <w:rFonts w:ascii="STKaiti" w:eastAsia="STKaiti" w:hAnsi="STKaiti" w:hint="eastAsia"/>
          <w:lang w:val="en-US" w:eastAsia="zh-CN"/>
        </w:rPr>
        <w:t>进一步</w:t>
      </w:r>
      <w:r w:rsidRPr="00853B83">
        <w:rPr>
          <w:rFonts w:ascii="STKaiti" w:eastAsia="STKaiti" w:hAnsi="STKaiti"/>
          <w:lang w:val="en-US" w:eastAsia="zh-CN"/>
        </w:rPr>
        <w:t>考虑到</w:t>
      </w:r>
      <w:r w:rsidRPr="0093201F">
        <w:rPr>
          <w:i/>
          <w:iCs/>
          <w:lang w:val="en-US" w:eastAsia="zh-CN"/>
        </w:rPr>
        <w:t>d)</w:t>
      </w:r>
      <w:r w:rsidRPr="00853B83">
        <w:rPr>
          <w:rFonts w:hint="eastAsia"/>
          <w:lang w:val="en-US" w:eastAsia="zh-CN"/>
        </w:rPr>
        <w:t>由</w:t>
      </w:r>
      <w:r w:rsidRPr="00853B83">
        <w:rPr>
          <w:lang w:val="en-US" w:eastAsia="zh-CN"/>
        </w:rPr>
        <w:t>下列</w:t>
      </w:r>
      <w:r w:rsidRPr="00853B83">
        <w:rPr>
          <w:rFonts w:hint="eastAsia"/>
          <w:lang w:val="en-US" w:eastAsia="zh-CN"/>
        </w:rPr>
        <w:t>内容</w:t>
      </w:r>
      <w:r w:rsidRPr="00853B83">
        <w:rPr>
          <w:lang w:val="en-US" w:eastAsia="zh-CN"/>
        </w:rPr>
        <w:t>取代：</w:t>
      </w:r>
      <w:r w:rsidRPr="0093201F">
        <w:rPr>
          <w:rFonts w:ascii="SimSun" w:hAnsi="SimSun"/>
          <w:lang w:val="en-US" w:eastAsia="zh-CN"/>
        </w:rPr>
        <w:t>“</w:t>
      </w:r>
      <w:r w:rsidRPr="00853B83">
        <w:rPr>
          <w:lang w:val="en-US" w:eastAsia="zh-CN"/>
        </w:rPr>
        <w:t>当前进行的电子商务业务数据生命周期管理方面的安全</w:t>
      </w:r>
      <w:r w:rsidRPr="00853B83">
        <w:rPr>
          <w:rFonts w:hint="eastAsia"/>
          <w:lang w:val="en-US" w:eastAsia="zh-CN"/>
        </w:rPr>
        <w:t>参考</w:t>
      </w:r>
      <w:r w:rsidRPr="00853B83">
        <w:rPr>
          <w:lang w:val="en-US" w:eastAsia="zh-CN"/>
        </w:rPr>
        <w:t>体系</w:t>
      </w:r>
      <w:r w:rsidRPr="00853B83">
        <w:rPr>
          <w:rFonts w:hint="eastAsia"/>
          <w:lang w:val="en-US" w:eastAsia="zh-CN"/>
        </w:rPr>
        <w:t>架构</w:t>
      </w:r>
      <w:r w:rsidRPr="00853B83">
        <w:rPr>
          <w:lang w:val="en-US" w:eastAsia="zh-CN"/>
        </w:rPr>
        <w:t>的重要性</w:t>
      </w:r>
      <w:r w:rsidRPr="0093201F">
        <w:rPr>
          <w:rFonts w:ascii="SimSun" w:hAnsi="SimSun"/>
          <w:lang w:val="en-US" w:eastAsia="zh-CN"/>
        </w:rPr>
        <w:t>”</w:t>
      </w:r>
      <w:r w:rsidRPr="00853B83">
        <w:rPr>
          <w:lang w:val="en-US" w:eastAsia="zh-CN"/>
        </w:rPr>
        <w:t>；并删除</w:t>
      </w:r>
      <w:r>
        <w:fldChar w:fldCharType="begin"/>
      </w:r>
      <w:r>
        <w:rPr>
          <w:lang w:eastAsia="zh-CN"/>
        </w:rPr>
        <w:instrText xml:space="preserve"> HYPERLINK "http://www.itu.int/md/T13-WTSA.16-C-0104/en" </w:instrText>
      </w:r>
      <w:r>
        <w:fldChar w:fldCharType="separate"/>
      </w:r>
      <w:r w:rsidRPr="00574C94">
        <w:rPr>
          <w:rStyle w:val="Hyperlink"/>
          <w:lang w:val="en-US" w:eastAsia="zh-CN"/>
        </w:rPr>
        <w:t>104</w:t>
      </w:r>
      <w:r>
        <w:rPr>
          <w:rStyle w:val="Hyperlink"/>
          <w:lang w:val="en-US" w:eastAsia="zh-CN"/>
        </w:rPr>
        <w:fldChar w:fldCharType="end"/>
      </w:r>
      <w:r w:rsidRPr="00853B83">
        <w:rPr>
          <w:rFonts w:hint="eastAsia"/>
          <w:lang w:val="en-US" w:eastAsia="zh-CN"/>
        </w:rPr>
        <w:t>中</w:t>
      </w:r>
      <w:r w:rsidRPr="00853B83">
        <w:rPr>
          <w:lang w:val="en-US" w:eastAsia="zh-CN"/>
        </w:rPr>
        <w:t>中的</w:t>
      </w:r>
      <w:r w:rsidRPr="00853B83">
        <w:rPr>
          <w:rFonts w:ascii="STKaiti" w:eastAsia="STKaiti" w:hAnsi="STKaiti"/>
          <w:lang w:val="en-US" w:eastAsia="zh-CN"/>
        </w:rPr>
        <w:t>做出决议</w:t>
      </w:r>
      <w:r w:rsidRPr="00853B83">
        <w:rPr>
          <w:rFonts w:hint="eastAsia"/>
          <w:lang w:val="en-US" w:eastAsia="zh-CN"/>
        </w:rPr>
        <w:t>9</w:t>
      </w:r>
      <w:r w:rsidRPr="00853B83">
        <w:rPr>
          <w:rFonts w:hint="eastAsia"/>
          <w:lang w:val="en-US" w:eastAsia="zh-CN"/>
        </w:rPr>
        <w:t>）</w:t>
      </w:r>
      <w:r w:rsidRPr="00853B83">
        <w:rPr>
          <w:lang w:val="en-US" w:eastAsia="zh-CN"/>
        </w:rPr>
        <w:t>；</w:t>
      </w:r>
    </w:p>
    <w:p w:rsidR="00032EC9" w:rsidRDefault="00032EC9" w:rsidP="00032EC9">
      <w:pPr>
        <w:pStyle w:val="enumlev2"/>
        <w:rPr>
          <w:lang w:val="en-US" w:eastAsia="zh-CN"/>
        </w:rPr>
      </w:pPr>
      <w:proofErr w:type="gramStart"/>
      <w:r>
        <w:rPr>
          <w:rFonts w:ascii="Courier New" w:hAnsi="Courier New" w:cs="Courier New"/>
          <w:lang w:val="en-US" w:eastAsia="zh-CN"/>
        </w:rPr>
        <w:t>o</w:t>
      </w:r>
      <w:proofErr w:type="gramEnd"/>
      <w:r>
        <w:rPr>
          <w:rFonts w:ascii="Courier New" w:hAnsi="Courier New" w:cs="Courier New"/>
          <w:lang w:val="en-US" w:eastAsia="zh-CN"/>
        </w:rPr>
        <w:tab/>
      </w:r>
      <w:r w:rsidRPr="00FB5FF1">
        <w:rPr>
          <w:rStyle w:val="href"/>
          <w:rFonts w:hint="eastAsia"/>
        </w:rPr>
        <w:t>第</w:t>
      </w:r>
      <w:r>
        <w:rPr>
          <w:rStyle w:val="href"/>
        </w:rPr>
        <w:t>78</w:t>
      </w:r>
      <w:r w:rsidRPr="00FB5FF1">
        <w:rPr>
          <w:rStyle w:val="href"/>
          <w:rFonts w:hint="eastAsia"/>
        </w:rPr>
        <w:t>号决议</w:t>
      </w:r>
      <w:r>
        <w:rPr>
          <w:rStyle w:val="href"/>
          <w:rFonts w:hint="eastAsia"/>
        </w:rPr>
        <w:t>修订</w:t>
      </w:r>
      <w:r>
        <w:rPr>
          <w:rStyle w:val="href"/>
        </w:rPr>
        <w:t>草案</w:t>
      </w:r>
      <w:r>
        <w:rPr>
          <w:rStyle w:val="href"/>
          <w:rFonts w:hint="eastAsia"/>
        </w:rPr>
        <w:t xml:space="preserve"> </w:t>
      </w:r>
      <w:r w:rsidRPr="00C027FE">
        <w:rPr>
          <w:lang w:eastAsia="zh-CN"/>
        </w:rPr>
        <w:t>–</w:t>
      </w:r>
      <w:r>
        <w:rPr>
          <w:lang w:eastAsia="zh-CN"/>
        </w:rPr>
        <w:t xml:space="preserve"> </w:t>
      </w:r>
      <w:r w:rsidRPr="00C00B44">
        <w:rPr>
          <w:rFonts w:hint="eastAsia"/>
          <w:lang w:eastAsia="zh-CN"/>
        </w:rPr>
        <w:t>促使普及电子卫生服务的信息通信技术应用和标准</w:t>
      </w:r>
      <w:r>
        <w:rPr>
          <w:rFonts w:ascii="SimSun" w:hAnsi="SimSun" w:hint="eastAsia"/>
          <w:lang w:eastAsia="zh-CN"/>
        </w:rPr>
        <w:t>。</w:t>
      </w:r>
    </w:p>
    <w:p w:rsidR="00032EC9" w:rsidRPr="00840964" w:rsidRDefault="00032EC9" w:rsidP="00032EC9">
      <w:pPr>
        <w:keepNext/>
        <w:tabs>
          <w:tab w:val="center" w:pos="9072"/>
        </w:tabs>
        <w:ind w:firstLineChars="200" w:firstLine="480"/>
        <w:rPr>
          <w:lang w:val="en-US" w:eastAsia="zh-CN"/>
        </w:rPr>
      </w:pPr>
      <w:r>
        <w:rPr>
          <w:rFonts w:hint="eastAsia"/>
          <w:lang w:val="en-US" w:eastAsia="zh-CN"/>
        </w:rPr>
        <w:t>全体</w:t>
      </w:r>
      <w:r>
        <w:rPr>
          <w:lang w:val="en-US" w:eastAsia="zh-CN"/>
        </w:rPr>
        <w:t>会议认识到</w:t>
      </w:r>
      <w:r>
        <w:rPr>
          <w:rFonts w:hint="eastAsia"/>
          <w:lang w:val="en-US" w:eastAsia="zh-CN"/>
        </w:rPr>
        <w:t>，</w:t>
      </w:r>
      <w:r w:rsidRPr="007F5D15">
        <w:rPr>
          <w:rFonts w:hint="eastAsia"/>
          <w:lang w:eastAsia="zh-CN"/>
        </w:rPr>
        <w:t>身份</w:t>
      </w:r>
      <w:r w:rsidRPr="007F5D15">
        <w:rPr>
          <w:lang w:eastAsia="zh-CN"/>
        </w:rPr>
        <w:t>管理</w:t>
      </w:r>
      <w:r w:rsidRPr="007F5D15">
        <w:rPr>
          <w:rFonts w:hint="eastAsia"/>
          <w:lang w:eastAsia="zh-CN"/>
        </w:rPr>
        <w:t>在</w:t>
      </w:r>
      <w:r w:rsidRPr="007F5D15">
        <w:rPr>
          <w:lang w:eastAsia="zh-CN"/>
        </w:rPr>
        <w:t>许多电信</w:t>
      </w:r>
      <w:r w:rsidRPr="007F5D15">
        <w:rPr>
          <w:rFonts w:hint="eastAsia"/>
          <w:lang w:eastAsia="zh-CN"/>
        </w:rPr>
        <w:t>/</w:t>
      </w:r>
      <w:r w:rsidRPr="007F5D15">
        <w:rPr>
          <w:lang w:eastAsia="zh-CN"/>
        </w:rPr>
        <w:t>ICT</w:t>
      </w:r>
      <w:r w:rsidRPr="007F5D15">
        <w:rPr>
          <w:rFonts w:hint="eastAsia"/>
          <w:lang w:eastAsia="zh-CN"/>
        </w:rPr>
        <w:t>业务</w:t>
      </w:r>
      <w:r w:rsidRPr="007F5D15">
        <w:rPr>
          <w:lang w:eastAsia="zh-CN"/>
        </w:rPr>
        <w:t>中扮演着重要角色，</w:t>
      </w:r>
      <w:r w:rsidRPr="007F5D15">
        <w:rPr>
          <w:rFonts w:hint="eastAsia"/>
          <w:lang w:eastAsia="zh-CN"/>
        </w:rPr>
        <w:t>该</w:t>
      </w:r>
      <w:r w:rsidRPr="007F5D15">
        <w:rPr>
          <w:lang w:eastAsia="zh-CN"/>
        </w:rPr>
        <w:t>功能可利用一系列技术和方案实施</w:t>
      </w:r>
      <w:r>
        <w:rPr>
          <w:rFonts w:hint="eastAsia"/>
          <w:lang w:eastAsia="zh-CN"/>
        </w:rPr>
        <w:t>。</w:t>
      </w:r>
    </w:p>
    <w:p w:rsidR="00032EC9" w:rsidRPr="000E3548" w:rsidRDefault="00032EC9" w:rsidP="00032EC9">
      <w:pPr>
        <w:ind w:firstLineChars="200" w:firstLine="480"/>
        <w:rPr>
          <w:lang w:eastAsia="zh-CN"/>
        </w:rPr>
      </w:pPr>
      <w:r>
        <w:rPr>
          <w:lang w:eastAsia="zh-CN"/>
        </w:rPr>
        <w:t>美国</w:t>
      </w:r>
      <w:r>
        <w:rPr>
          <w:rFonts w:hint="eastAsia"/>
          <w:lang w:eastAsia="zh-CN"/>
        </w:rPr>
        <w:t>要求</w:t>
      </w:r>
      <w:r>
        <w:rPr>
          <w:lang w:eastAsia="zh-CN"/>
        </w:rPr>
        <w:t>将下列声明纳入报告中：</w:t>
      </w:r>
    </w:p>
    <w:p w:rsidR="00032EC9" w:rsidRPr="000E3548" w:rsidRDefault="00032EC9" w:rsidP="00032EC9">
      <w:pPr>
        <w:ind w:firstLineChars="200" w:firstLine="480"/>
        <w:rPr>
          <w:lang w:eastAsia="zh-CN"/>
        </w:rPr>
      </w:pPr>
      <w:r w:rsidRPr="000369F6">
        <w:rPr>
          <w:rFonts w:ascii="SimSun" w:hAnsi="SimSun"/>
          <w:lang w:eastAsia="zh-CN"/>
        </w:rPr>
        <w:t>“</w:t>
      </w:r>
      <w:r>
        <w:rPr>
          <w:lang w:eastAsia="zh-CN"/>
        </w:rPr>
        <w:t>美国</w:t>
      </w:r>
      <w:r>
        <w:rPr>
          <w:rFonts w:hint="eastAsia"/>
          <w:lang w:eastAsia="zh-CN"/>
        </w:rPr>
        <w:t>反对</w:t>
      </w:r>
      <w:r>
        <w:rPr>
          <w:lang w:eastAsia="zh-CN"/>
        </w:rPr>
        <w:t>关于在国际电</w:t>
      </w:r>
      <w:r>
        <w:rPr>
          <w:rFonts w:hint="eastAsia"/>
          <w:lang w:eastAsia="zh-CN"/>
        </w:rPr>
        <w:t>信</w:t>
      </w:r>
      <w:r>
        <w:rPr>
          <w:lang w:eastAsia="zh-CN"/>
        </w:rPr>
        <w:t>联盟（</w:t>
      </w:r>
      <w:r w:rsidRPr="000E3548">
        <w:rPr>
          <w:lang w:eastAsia="zh-CN"/>
        </w:rPr>
        <w:t>ITU</w:t>
      </w:r>
      <w:r>
        <w:rPr>
          <w:rFonts w:hint="eastAsia"/>
          <w:lang w:eastAsia="zh-CN"/>
        </w:rPr>
        <w:t>）</w:t>
      </w:r>
      <w:r>
        <w:rPr>
          <w:rFonts w:hint="eastAsia"/>
          <w:lang w:eastAsia="zh-CN"/>
        </w:rPr>
        <w:t>2016</w:t>
      </w:r>
      <w:r>
        <w:rPr>
          <w:rFonts w:hint="eastAsia"/>
          <w:lang w:eastAsia="zh-CN"/>
        </w:rPr>
        <w:t>年</w:t>
      </w:r>
      <w:r>
        <w:rPr>
          <w:lang w:eastAsia="zh-CN"/>
        </w:rPr>
        <w:t>世界电信标准化全会（</w:t>
      </w:r>
      <w:r>
        <w:rPr>
          <w:lang w:eastAsia="zh-CN"/>
        </w:rPr>
        <w:t>WTSA</w:t>
      </w:r>
      <w:r>
        <w:rPr>
          <w:lang w:eastAsia="zh-CN"/>
        </w:rPr>
        <w:t>）成果</w:t>
      </w:r>
      <w:r>
        <w:rPr>
          <w:rFonts w:hint="eastAsia"/>
          <w:lang w:eastAsia="zh-CN"/>
        </w:rPr>
        <w:t>文件</w:t>
      </w:r>
      <w:r>
        <w:rPr>
          <w:lang w:eastAsia="zh-CN"/>
        </w:rPr>
        <w:t>中直接或间接参</w:t>
      </w:r>
      <w:r>
        <w:rPr>
          <w:rFonts w:hint="eastAsia"/>
          <w:lang w:eastAsia="zh-CN"/>
        </w:rPr>
        <w:t>引</w:t>
      </w:r>
      <w:r>
        <w:rPr>
          <w:lang w:eastAsia="zh-CN"/>
        </w:rPr>
        <w:t>数字对象</w:t>
      </w:r>
      <w:r>
        <w:rPr>
          <w:rFonts w:hint="eastAsia"/>
          <w:lang w:eastAsia="zh-CN"/>
        </w:rPr>
        <w:t>架构</w:t>
      </w:r>
      <w:r>
        <w:rPr>
          <w:lang w:eastAsia="zh-CN"/>
        </w:rPr>
        <w:t>（</w:t>
      </w:r>
      <w:r>
        <w:rPr>
          <w:lang w:eastAsia="zh-CN"/>
        </w:rPr>
        <w:t>DOA</w:t>
      </w:r>
      <w:r>
        <w:rPr>
          <w:lang w:eastAsia="zh-CN"/>
        </w:rPr>
        <w:t>）的决定。</w:t>
      </w:r>
      <w:r>
        <w:rPr>
          <w:rFonts w:hint="eastAsia"/>
          <w:lang w:eastAsia="zh-CN"/>
        </w:rPr>
        <w:t>WTSA</w:t>
      </w:r>
      <w:r>
        <w:rPr>
          <w:lang w:eastAsia="zh-CN"/>
        </w:rPr>
        <w:t>的作用是确定研究组应研究解决哪些问题，而不是责成研究组确定应采取何种技术方式。</w:t>
      </w:r>
      <w:r>
        <w:rPr>
          <w:rFonts w:hint="eastAsia"/>
          <w:lang w:eastAsia="zh-CN"/>
        </w:rPr>
        <w:t>自</w:t>
      </w:r>
      <w:r>
        <w:rPr>
          <w:lang w:eastAsia="zh-CN"/>
        </w:rPr>
        <w:t>下而上的标准制定进程与自上而下的标准制定进程之间有根本性差别。</w:t>
      </w:r>
      <w:r>
        <w:rPr>
          <w:rFonts w:hint="eastAsia"/>
          <w:lang w:eastAsia="zh-CN"/>
        </w:rPr>
        <w:t>如果</w:t>
      </w:r>
      <w:r w:rsidRPr="000E3548">
        <w:rPr>
          <w:lang w:eastAsia="zh-CN"/>
        </w:rPr>
        <w:t>ITU-T</w:t>
      </w:r>
      <w:r>
        <w:rPr>
          <w:rFonts w:hint="eastAsia"/>
          <w:lang w:eastAsia="zh-CN"/>
        </w:rPr>
        <w:t>要</w:t>
      </w:r>
      <w:r>
        <w:rPr>
          <w:lang w:eastAsia="zh-CN"/>
        </w:rPr>
        <w:t>被人们视为</w:t>
      </w:r>
      <w:r>
        <w:rPr>
          <w:rFonts w:hint="eastAsia"/>
          <w:lang w:eastAsia="zh-CN"/>
        </w:rPr>
        <w:t>是与</w:t>
      </w:r>
      <w:r>
        <w:rPr>
          <w:lang w:eastAsia="zh-CN"/>
        </w:rPr>
        <w:t>其它标准制定组织完全对等的机构，那么</w:t>
      </w:r>
      <w:r>
        <w:rPr>
          <w:rFonts w:hint="eastAsia"/>
          <w:lang w:eastAsia="zh-CN"/>
        </w:rPr>
        <w:t>它</w:t>
      </w:r>
      <w:r>
        <w:rPr>
          <w:lang w:eastAsia="zh-CN"/>
        </w:rPr>
        <w:t>的建议书就应</w:t>
      </w:r>
      <w:r>
        <w:rPr>
          <w:rFonts w:hint="eastAsia"/>
          <w:lang w:eastAsia="zh-CN"/>
        </w:rPr>
        <w:t>是</w:t>
      </w:r>
      <w:r>
        <w:rPr>
          <w:lang w:eastAsia="zh-CN"/>
        </w:rPr>
        <w:t>技术性</w:t>
      </w:r>
      <w:r>
        <w:rPr>
          <w:rFonts w:hint="eastAsia"/>
          <w:lang w:eastAsia="zh-CN"/>
        </w:rPr>
        <w:t>的，且其</w:t>
      </w:r>
      <w:r>
        <w:rPr>
          <w:lang w:eastAsia="zh-CN"/>
        </w:rPr>
        <w:t>审议应在包容和透明的</w:t>
      </w:r>
      <w:r>
        <w:rPr>
          <w:rFonts w:hint="eastAsia"/>
          <w:lang w:eastAsia="zh-CN"/>
        </w:rPr>
        <w:t>程序下</w:t>
      </w:r>
      <w:r>
        <w:rPr>
          <w:lang w:eastAsia="zh-CN"/>
        </w:rPr>
        <w:t>进行，</w:t>
      </w:r>
      <w:r>
        <w:rPr>
          <w:rFonts w:hint="eastAsia"/>
          <w:lang w:eastAsia="zh-CN"/>
        </w:rPr>
        <w:t>以</w:t>
      </w:r>
      <w:r>
        <w:rPr>
          <w:lang w:eastAsia="zh-CN"/>
        </w:rPr>
        <w:t>确保</w:t>
      </w:r>
      <w:r>
        <w:rPr>
          <w:rFonts w:hint="eastAsia"/>
          <w:lang w:eastAsia="zh-CN"/>
        </w:rPr>
        <w:t>最</w:t>
      </w:r>
      <w:r>
        <w:rPr>
          <w:lang w:eastAsia="zh-CN"/>
        </w:rPr>
        <w:t>终得</w:t>
      </w:r>
      <w:r>
        <w:rPr>
          <w:rFonts w:hint="eastAsia"/>
          <w:lang w:eastAsia="zh-CN"/>
        </w:rPr>
        <w:t>出</w:t>
      </w:r>
      <w:r>
        <w:rPr>
          <w:lang w:eastAsia="zh-CN"/>
        </w:rPr>
        <w:t>的高质量、灵活的成果</w:t>
      </w:r>
      <w:r>
        <w:rPr>
          <w:rFonts w:hint="eastAsia"/>
          <w:lang w:eastAsia="zh-CN"/>
        </w:rPr>
        <w:t>为</w:t>
      </w:r>
      <w:r>
        <w:rPr>
          <w:lang w:eastAsia="zh-CN"/>
        </w:rPr>
        <w:t>技术中立、</w:t>
      </w:r>
      <w:r>
        <w:rPr>
          <w:rFonts w:hint="eastAsia"/>
          <w:lang w:eastAsia="zh-CN"/>
        </w:rPr>
        <w:t>可促进非专有解决方案并</w:t>
      </w:r>
      <w:r>
        <w:rPr>
          <w:lang w:eastAsia="zh-CN"/>
        </w:rPr>
        <w:t>基于共识</w:t>
      </w:r>
      <w:r>
        <w:rPr>
          <w:rFonts w:hint="eastAsia"/>
          <w:lang w:eastAsia="zh-CN"/>
        </w:rPr>
        <w:t>。这</w:t>
      </w:r>
      <w:r>
        <w:rPr>
          <w:lang w:eastAsia="zh-CN"/>
        </w:rPr>
        <w:t>种参引解决方案并将参引作为我们从未研究探讨过</w:t>
      </w:r>
      <w:r>
        <w:rPr>
          <w:rFonts w:hint="eastAsia"/>
          <w:lang w:eastAsia="zh-CN"/>
        </w:rPr>
        <w:t>的</w:t>
      </w:r>
      <w:r>
        <w:rPr>
          <w:lang w:eastAsia="zh-CN"/>
        </w:rPr>
        <w:t>问题的解决方案的决定</w:t>
      </w:r>
      <w:r>
        <w:rPr>
          <w:rFonts w:hint="eastAsia"/>
          <w:lang w:eastAsia="zh-CN"/>
        </w:rPr>
        <w:t>令</w:t>
      </w:r>
      <w:r>
        <w:rPr>
          <w:lang w:eastAsia="zh-CN"/>
        </w:rPr>
        <w:t>我们</w:t>
      </w:r>
      <w:r>
        <w:rPr>
          <w:rFonts w:hint="eastAsia"/>
          <w:lang w:eastAsia="zh-CN"/>
        </w:rPr>
        <w:t>质疑</w:t>
      </w:r>
      <w:r w:rsidRPr="000E3548">
        <w:rPr>
          <w:lang w:eastAsia="zh-CN"/>
        </w:rPr>
        <w:t>ITU-T</w:t>
      </w:r>
      <w:r>
        <w:rPr>
          <w:rFonts w:hint="eastAsia"/>
          <w:lang w:eastAsia="zh-CN"/>
        </w:rPr>
        <w:t>是</w:t>
      </w:r>
      <w:r>
        <w:rPr>
          <w:lang w:eastAsia="zh-CN"/>
        </w:rPr>
        <w:t>否满足了这种最低要求。</w:t>
      </w:r>
      <w:r>
        <w:rPr>
          <w:rFonts w:hint="eastAsia"/>
          <w:lang w:eastAsia="zh-CN"/>
        </w:rPr>
        <w:t>我</w:t>
      </w:r>
      <w:r>
        <w:rPr>
          <w:lang w:eastAsia="zh-CN"/>
        </w:rPr>
        <w:t>们还担心利用国际电联与另一个组织</w:t>
      </w:r>
      <w:r>
        <w:rPr>
          <w:rFonts w:hint="eastAsia"/>
          <w:lang w:eastAsia="zh-CN"/>
        </w:rPr>
        <w:t>（</w:t>
      </w:r>
      <w:r>
        <w:rPr>
          <w:lang w:eastAsia="zh-CN"/>
        </w:rPr>
        <w:t>在这种情况下为</w:t>
      </w:r>
      <w:r>
        <w:rPr>
          <w:lang w:eastAsia="zh-CN"/>
        </w:rPr>
        <w:t>DONA</w:t>
      </w:r>
      <w:r>
        <w:rPr>
          <w:rFonts w:hint="eastAsia"/>
          <w:lang w:eastAsia="zh-CN"/>
        </w:rPr>
        <w:t>基金会</w:t>
      </w:r>
      <w:r>
        <w:rPr>
          <w:lang w:eastAsia="zh-CN"/>
        </w:rPr>
        <w:t>）之间的</w:t>
      </w:r>
      <w:r>
        <w:rPr>
          <w:rFonts w:hint="eastAsia"/>
          <w:lang w:eastAsia="zh-CN"/>
        </w:rPr>
        <w:t>谅解</w:t>
      </w:r>
      <w:r>
        <w:rPr>
          <w:lang w:eastAsia="zh-CN"/>
        </w:rPr>
        <w:t>备忘录（</w:t>
      </w:r>
      <w:r>
        <w:rPr>
          <w:lang w:eastAsia="zh-CN"/>
        </w:rPr>
        <w:t>MOU</w:t>
      </w:r>
      <w:r>
        <w:rPr>
          <w:rFonts w:hint="eastAsia"/>
          <w:lang w:eastAsia="zh-CN"/>
        </w:rPr>
        <w:t>）</w:t>
      </w:r>
      <w:r>
        <w:rPr>
          <w:lang w:eastAsia="zh-CN"/>
        </w:rPr>
        <w:t>的先例</w:t>
      </w:r>
      <w:r>
        <w:rPr>
          <w:rFonts w:hint="eastAsia"/>
          <w:lang w:eastAsia="zh-CN"/>
        </w:rPr>
        <w:t xml:space="preserve"> </w:t>
      </w:r>
      <w:r>
        <w:rPr>
          <w:lang w:eastAsia="zh-CN"/>
        </w:rPr>
        <w:t xml:space="preserve">– </w:t>
      </w:r>
      <w:r>
        <w:rPr>
          <w:rFonts w:hint="eastAsia"/>
          <w:lang w:eastAsia="zh-CN"/>
        </w:rPr>
        <w:t>形成有</w:t>
      </w:r>
      <w:r>
        <w:rPr>
          <w:lang w:eastAsia="zh-CN"/>
        </w:rPr>
        <w:t>关该组织产品技术工作的先例。</w:t>
      </w:r>
      <w:r>
        <w:rPr>
          <w:rFonts w:hint="eastAsia"/>
          <w:lang w:eastAsia="zh-CN"/>
        </w:rPr>
        <w:t>这</w:t>
      </w:r>
      <w:r>
        <w:rPr>
          <w:lang w:eastAsia="zh-CN"/>
        </w:rPr>
        <w:t>些决定动摇了我们对</w:t>
      </w:r>
      <w:r w:rsidRPr="000E3548">
        <w:rPr>
          <w:lang w:eastAsia="zh-CN"/>
        </w:rPr>
        <w:t>ITU-T</w:t>
      </w:r>
      <w:r>
        <w:rPr>
          <w:rFonts w:hint="eastAsia"/>
          <w:lang w:eastAsia="zh-CN"/>
        </w:rPr>
        <w:t>的</w:t>
      </w:r>
      <w:r>
        <w:rPr>
          <w:lang w:eastAsia="zh-CN"/>
        </w:rPr>
        <w:t>信心，因此，清楚地表明有必要在</w:t>
      </w:r>
      <w:r>
        <w:rPr>
          <w:rFonts w:hint="eastAsia"/>
          <w:lang w:eastAsia="zh-CN"/>
        </w:rPr>
        <w:t>2018</w:t>
      </w:r>
      <w:r>
        <w:rPr>
          <w:rFonts w:hint="eastAsia"/>
          <w:lang w:eastAsia="zh-CN"/>
        </w:rPr>
        <w:t>年</w:t>
      </w:r>
      <w:r>
        <w:rPr>
          <w:lang w:eastAsia="zh-CN"/>
        </w:rPr>
        <w:t>全权代表大会上对这一情况做</w:t>
      </w:r>
      <w:r>
        <w:rPr>
          <w:rFonts w:hint="eastAsia"/>
          <w:lang w:eastAsia="zh-CN"/>
        </w:rPr>
        <w:t>出</w:t>
      </w:r>
      <w:r>
        <w:rPr>
          <w:lang w:eastAsia="zh-CN"/>
        </w:rPr>
        <w:t>评估。</w:t>
      </w:r>
      <w:r w:rsidRPr="000369F6">
        <w:rPr>
          <w:rFonts w:ascii="SimSun" w:hAnsi="SimSun" w:hint="eastAsia"/>
          <w:lang w:eastAsia="zh-CN"/>
        </w:rPr>
        <w:t>”</w:t>
      </w:r>
    </w:p>
    <w:p w:rsidR="00032EC9" w:rsidRDefault="00032EC9" w:rsidP="00032EC9">
      <w:pPr>
        <w:ind w:firstLineChars="200" w:firstLine="480"/>
        <w:rPr>
          <w:lang w:val="en-US" w:eastAsia="zh-CN"/>
        </w:rPr>
      </w:pPr>
      <w:r>
        <w:rPr>
          <w:lang w:val="en-US" w:eastAsia="zh-CN"/>
        </w:rPr>
        <w:t>英国、澳大利亚、加拿大、挪威、瑞典、巴拉圭、芬兰</w:t>
      </w:r>
      <w:r>
        <w:rPr>
          <w:rFonts w:hint="eastAsia"/>
          <w:lang w:val="en-US" w:eastAsia="zh-CN"/>
        </w:rPr>
        <w:t>和</w:t>
      </w:r>
      <w:r>
        <w:rPr>
          <w:lang w:val="en-US" w:eastAsia="zh-CN"/>
        </w:rPr>
        <w:t>哥斯达黎加</w:t>
      </w:r>
      <w:r>
        <w:rPr>
          <w:rFonts w:hint="eastAsia"/>
          <w:lang w:val="en-US" w:eastAsia="zh-CN"/>
        </w:rPr>
        <w:t>对</w:t>
      </w:r>
      <w:r>
        <w:rPr>
          <w:lang w:val="en-US" w:eastAsia="zh-CN"/>
        </w:rPr>
        <w:t>美国的声明表示支持。</w:t>
      </w:r>
    </w:p>
    <w:p w:rsidR="00032EC9" w:rsidRPr="00422589" w:rsidRDefault="00032EC9" w:rsidP="00032EC9">
      <w:pPr>
        <w:pStyle w:val="Heading2"/>
        <w:rPr>
          <w:lang w:val="en-US" w:eastAsia="zh-CN"/>
        </w:rPr>
      </w:pPr>
      <w:r>
        <w:rPr>
          <w:lang w:eastAsia="zh-CN"/>
        </w:rPr>
        <w:t>5.</w:t>
      </w:r>
      <w:r>
        <w:rPr>
          <w:lang w:val="en-US" w:eastAsia="zh-CN"/>
        </w:rPr>
        <w:t>3</w:t>
      </w:r>
      <w:r w:rsidRPr="00422589">
        <w:rPr>
          <w:lang w:val="en-US" w:eastAsia="zh-CN"/>
        </w:rPr>
        <w:tab/>
      </w:r>
      <w:r>
        <w:rPr>
          <w:rFonts w:hint="eastAsia"/>
          <w:lang w:val="en-US" w:eastAsia="zh-CN"/>
        </w:rPr>
        <w:t>有</w:t>
      </w:r>
      <w:r>
        <w:rPr>
          <w:lang w:val="en-US" w:eastAsia="zh-CN"/>
        </w:rPr>
        <w:t>关开放源的新决议草案</w:t>
      </w:r>
    </w:p>
    <w:p w:rsidR="00032EC9" w:rsidRDefault="00032EC9" w:rsidP="00CF27E2">
      <w:pPr>
        <w:ind w:firstLineChars="200" w:firstLine="480"/>
        <w:rPr>
          <w:lang w:eastAsia="zh-CN"/>
        </w:rPr>
      </w:pPr>
      <w:r>
        <w:rPr>
          <w:rFonts w:hint="eastAsia"/>
          <w:lang w:val="en-US" w:eastAsia="zh-CN"/>
        </w:rPr>
        <w:t>经</w:t>
      </w:r>
      <w:r>
        <w:rPr>
          <w:lang w:val="en-US" w:eastAsia="zh-CN"/>
        </w:rPr>
        <w:t>过讨论（</w:t>
      </w:r>
      <w:r w:rsidR="009F46E8">
        <w:fldChar w:fldCharType="begin"/>
      </w:r>
      <w:r w:rsidR="009F46E8">
        <w:rPr>
          <w:lang w:eastAsia="zh-CN"/>
        </w:rPr>
        <w:instrText xml:space="preserve"> HYPERLINK "http://www.itu.int/md/T13-WTSA.16-C-0114/en" </w:instrText>
      </w:r>
      <w:r w:rsidR="009F46E8">
        <w:fldChar w:fldCharType="separate"/>
      </w:r>
      <w:r>
        <w:rPr>
          <w:rStyle w:val="Hyperlink"/>
          <w:lang w:eastAsia="zh-CN"/>
        </w:rPr>
        <w:t>114</w:t>
      </w:r>
      <w:r w:rsidR="009F46E8">
        <w:rPr>
          <w:rStyle w:val="Hyperlink"/>
          <w:lang w:eastAsia="zh-CN"/>
        </w:rPr>
        <w:fldChar w:fldCharType="end"/>
      </w:r>
      <w:r>
        <w:rPr>
          <w:rFonts w:hint="eastAsia"/>
          <w:lang w:eastAsia="zh-CN"/>
        </w:rPr>
        <w:t>以</w:t>
      </w:r>
      <w:r>
        <w:rPr>
          <w:lang w:eastAsia="zh-CN"/>
        </w:rPr>
        <w:t>及</w:t>
      </w:r>
      <w:r w:rsidR="009F46E8">
        <w:fldChar w:fldCharType="begin"/>
      </w:r>
      <w:r w:rsidR="009F46E8">
        <w:rPr>
          <w:lang w:eastAsia="zh-CN"/>
        </w:rPr>
        <w:instrText xml:space="preserve"> HYPERLINK "https://extranet.itu.int/sites/itu-t/wtsa16/Committee%204%20%20ITUT%20work%20programme%20and%20organization/WD40030_report__open_source.docx" </w:instrText>
      </w:r>
      <w:r w:rsidR="009F46E8">
        <w:fldChar w:fldCharType="separate"/>
      </w:r>
      <w:r>
        <w:rPr>
          <w:rStyle w:val="Hyperlink"/>
          <w:rFonts w:hint="eastAsia"/>
          <w:lang w:val="en-US" w:eastAsia="zh-CN"/>
        </w:rPr>
        <w:t>第</w:t>
      </w:r>
      <w:r>
        <w:rPr>
          <w:rStyle w:val="Hyperlink"/>
          <w:rFonts w:hint="eastAsia"/>
          <w:lang w:val="en-US" w:eastAsia="zh-CN"/>
        </w:rPr>
        <w:t>4</w:t>
      </w:r>
      <w:r>
        <w:rPr>
          <w:rStyle w:val="Hyperlink"/>
          <w:rFonts w:hint="eastAsia"/>
          <w:lang w:val="en-US" w:eastAsia="zh-CN"/>
        </w:rPr>
        <w:t>委员会</w:t>
      </w:r>
      <w:r>
        <w:rPr>
          <w:rStyle w:val="Hyperlink"/>
          <w:rFonts w:hint="eastAsia"/>
          <w:lang w:val="en-US" w:eastAsia="zh-CN"/>
        </w:rPr>
        <w:t>30</w:t>
      </w:r>
      <w:r>
        <w:rPr>
          <w:rStyle w:val="Hyperlink"/>
          <w:rFonts w:hint="eastAsia"/>
          <w:lang w:val="en-US" w:eastAsia="zh-CN"/>
        </w:rPr>
        <w:t>号</w:t>
      </w:r>
      <w:r>
        <w:rPr>
          <w:rStyle w:val="Hyperlink"/>
          <w:lang w:val="en-US" w:eastAsia="zh-CN"/>
        </w:rPr>
        <w:t>工作文件</w:t>
      </w:r>
      <w:r w:rsidR="009F46E8">
        <w:rPr>
          <w:rStyle w:val="Hyperlink"/>
          <w:lang w:val="en-US" w:eastAsia="zh-CN"/>
        </w:rPr>
        <w:fldChar w:fldCharType="end"/>
      </w:r>
      <w:r>
        <w:rPr>
          <w:lang w:eastAsia="zh-CN"/>
        </w:rPr>
        <w:t xml:space="preserve"> – </w:t>
      </w:r>
      <w:r>
        <w:rPr>
          <w:rFonts w:hint="eastAsia"/>
          <w:lang w:eastAsia="zh-CN"/>
        </w:rPr>
        <w:t>有</w:t>
      </w:r>
      <w:r>
        <w:rPr>
          <w:lang w:eastAsia="zh-CN"/>
        </w:rPr>
        <w:t>关</w:t>
      </w:r>
      <w:r w:rsidRPr="00BC41B8">
        <w:rPr>
          <w:rFonts w:hint="eastAsia"/>
          <w:lang w:eastAsia="zh-CN"/>
        </w:rPr>
        <w:t>第</w:t>
      </w:r>
      <w:r w:rsidRPr="00BC41B8">
        <w:rPr>
          <w:lang w:eastAsia="zh-CN"/>
        </w:rPr>
        <w:t>[ARB-5]</w:t>
      </w:r>
      <w:r w:rsidRPr="00BC41B8">
        <w:rPr>
          <w:rFonts w:hint="eastAsia"/>
          <w:lang w:eastAsia="zh-CN"/>
        </w:rPr>
        <w:t>号新决议草案</w:t>
      </w:r>
      <w:r>
        <w:rPr>
          <w:rFonts w:hint="eastAsia"/>
          <w:lang w:eastAsia="zh-CN"/>
        </w:rPr>
        <w:t>（</w:t>
      </w:r>
      <w:r>
        <w:rPr>
          <w:rFonts w:hint="eastAsia"/>
          <w:lang w:eastAsia="zh-CN"/>
        </w:rPr>
        <w:t>ITU-T</w:t>
      </w:r>
      <w:r>
        <w:rPr>
          <w:rFonts w:hint="eastAsia"/>
          <w:lang w:eastAsia="zh-CN"/>
        </w:rPr>
        <w:t>的开源）</w:t>
      </w:r>
      <w:r>
        <w:rPr>
          <w:lang w:eastAsia="zh-CN"/>
        </w:rPr>
        <w:t>的进一步非正式磋商结果</w:t>
      </w:r>
      <w:r>
        <w:rPr>
          <w:rFonts w:hint="eastAsia"/>
          <w:lang w:eastAsia="zh-CN"/>
        </w:rPr>
        <w:t>），</w:t>
      </w:r>
      <w:r>
        <w:rPr>
          <w:lang w:eastAsia="zh-CN"/>
        </w:rPr>
        <w:t>全体会议批准了第</w:t>
      </w:r>
      <w:r>
        <w:rPr>
          <w:lang w:val="en-US" w:eastAsia="zh-CN"/>
        </w:rPr>
        <w:t>[PLEN/3]</w:t>
      </w:r>
      <w:r>
        <w:rPr>
          <w:lang w:eastAsia="zh-CN"/>
        </w:rPr>
        <w:t>号新决议草案</w:t>
      </w:r>
      <w:r>
        <w:rPr>
          <w:rStyle w:val="FootnoteReference"/>
          <w:lang w:val="en-US"/>
        </w:rPr>
        <w:footnoteReference w:id="16"/>
      </w:r>
      <w:r>
        <w:rPr>
          <w:rFonts w:hint="eastAsia"/>
          <w:lang w:eastAsia="zh-CN"/>
        </w:rPr>
        <w:t xml:space="preserve"> </w:t>
      </w:r>
      <w:r>
        <w:rPr>
          <w:lang w:eastAsia="zh-CN"/>
        </w:rPr>
        <w:t xml:space="preserve">– </w:t>
      </w:r>
      <w:r>
        <w:rPr>
          <w:rFonts w:hint="eastAsia"/>
          <w:lang w:eastAsia="zh-CN"/>
        </w:rPr>
        <w:t>国</w:t>
      </w:r>
      <w:r>
        <w:rPr>
          <w:lang w:eastAsia="zh-CN"/>
        </w:rPr>
        <w:t>际电联电信标准化部门的开源。</w:t>
      </w:r>
    </w:p>
    <w:p w:rsidR="00032EC9" w:rsidRDefault="00032EC9" w:rsidP="00032EC9">
      <w:pPr>
        <w:pStyle w:val="Heading2"/>
        <w:rPr>
          <w:bCs/>
          <w:lang w:val="en-US" w:eastAsia="zh-CN"/>
        </w:rPr>
      </w:pPr>
      <w:r>
        <w:rPr>
          <w:lang w:eastAsia="zh-CN"/>
        </w:rPr>
        <w:t>5.</w:t>
      </w:r>
      <w:r>
        <w:rPr>
          <w:lang w:val="en-US" w:eastAsia="zh-CN"/>
        </w:rPr>
        <w:t>4</w:t>
      </w:r>
      <w:r w:rsidRPr="00D13528">
        <w:rPr>
          <w:lang w:val="en-US" w:eastAsia="zh-CN"/>
        </w:rPr>
        <w:tab/>
      </w:r>
      <w:r>
        <w:rPr>
          <w:rFonts w:hint="eastAsia"/>
          <w:lang w:eastAsia="zh-CN"/>
        </w:rPr>
        <w:t>第</w:t>
      </w:r>
      <w:r>
        <w:rPr>
          <w:rFonts w:hint="eastAsia"/>
          <w:lang w:eastAsia="zh-CN"/>
        </w:rPr>
        <w:t>3</w:t>
      </w:r>
      <w:r>
        <w:rPr>
          <w:rFonts w:hint="eastAsia"/>
          <w:lang w:eastAsia="zh-CN"/>
        </w:rPr>
        <w:t>委员会的报告</w:t>
      </w:r>
    </w:p>
    <w:p w:rsidR="00032EC9" w:rsidRDefault="00032EC9" w:rsidP="00032EC9">
      <w:pPr>
        <w:tabs>
          <w:tab w:val="left" w:pos="851"/>
          <w:tab w:val="center" w:pos="9072"/>
        </w:tabs>
        <w:ind w:firstLineChars="200" w:firstLine="480"/>
        <w:rPr>
          <w:lang w:val="en-US" w:eastAsia="zh-CN"/>
        </w:rPr>
      </w:pPr>
      <w:r>
        <w:rPr>
          <w:rFonts w:hint="eastAsia"/>
          <w:lang w:val="en-US" w:eastAsia="zh-CN"/>
        </w:rPr>
        <w:t>第</w:t>
      </w:r>
      <w:r>
        <w:rPr>
          <w:rFonts w:hint="eastAsia"/>
          <w:lang w:val="en-US" w:eastAsia="zh-CN"/>
        </w:rPr>
        <w:t>3</w:t>
      </w:r>
      <w:r>
        <w:rPr>
          <w:rFonts w:hint="eastAsia"/>
          <w:lang w:val="en-US" w:eastAsia="zh-CN"/>
        </w:rPr>
        <w:t>委员会</w:t>
      </w:r>
      <w:r>
        <w:rPr>
          <w:lang w:val="en-US" w:eastAsia="zh-CN"/>
        </w:rPr>
        <w:t>主席</w:t>
      </w:r>
      <w:r w:rsidRPr="004F1EA9">
        <w:rPr>
          <w:lang w:val="en-US" w:eastAsia="zh-CN"/>
        </w:rPr>
        <w:t>Steve Trowbridge</w:t>
      </w:r>
      <w:r>
        <w:rPr>
          <w:rFonts w:hint="eastAsia"/>
          <w:lang w:val="en-US" w:eastAsia="zh-CN"/>
        </w:rPr>
        <w:t>先生</w:t>
      </w:r>
      <w:r>
        <w:rPr>
          <w:lang w:val="en-US" w:eastAsia="zh-CN"/>
        </w:rPr>
        <w:t>介绍了第</w:t>
      </w:r>
      <w:r>
        <w:rPr>
          <w:rFonts w:hint="eastAsia"/>
          <w:lang w:val="en-US" w:eastAsia="zh-CN"/>
        </w:rPr>
        <w:t>3</w:t>
      </w:r>
      <w:r>
        <w:rPr>
          <w:rFonts w:hint="eastAsia"/>
          <w:lang w:val="en-US" w:eastAsia="zh-CN"/>
        </w:rPr>
        <w:t>委员会</w:t>
      </w:r>
      <w:r>
        <w:rPr>
          <w:rFonts w:hint="eastAsia"/>
          <w:lang w:val="en-US" w:eastAsia="zh-CN"/>
        </w:rPr>
        <w:t xml:space="preserve"> </w:t>
      </w:r>
      <w:r w:rsidRPr="001518CE">
        <w:rPr>
          <w:lang w:val="en-US" w:eastAsia="zh-CN"/>
        </w:rPr>
        <w:t>–</w:t>
      </w:r>
      <w:r>
        <w:rPr>
          <w:lang w:val="en-US" w:eastAsia="zh-CN"/>
        </w:rPr>
        <w:t xml:space="preserve"> ITU-T</w:t>
      </w:r>
      <w:r>
        <w:rPr>
          <w:rFonts w:hint="eastAsia"/>
          <w:lang w:val="en-US" w:eastAsia="zh-CN"/>
        </w:rPr>
        <w:t>的</w:t>
      </w:r>
      <w:r>
        <w:rPr>
          <w:lang w:val="en-US" w:eastAsia="zh-CN"/>
        </w:rPr>
        <w:t>工作方法</w:t>
      </w:r>
      <w:r>
        <w:rPr>
          <w:rFonts w:hint="eastAsia"/>
          <w:lang w:val="en-US" w:eastAsia="zh-CN"/>
        </w:rPr>
        <w:t xml:space="preserve"> </w:t>
      </w:r>
      <w:r w:rsidRPr="001518CE">
        <w:rPr>
          <w:lang w:val="en-US" w:eastAsia="zh-CN"/>
        </w:rPr>
        <w:t>–</w:t>
      </w:r>
      <w:r>
        <w:rPr>
          <w:lang w:val="en-US" w:eastAsia="zh-CN"/>
        </w:rPr>
        <w:t xml:space="preserve"> </w:t>
      </w:r>
      <w:r>
        <w:rPr>
          <w:rFonts w:hint="eastAsia"/>
          <w:lang w:val="en-US" w:eastAsia="zh-CN"/>
        </w:rPr>
        <w:t>的</w:t>
      </w:r>
      <w:r>
        <w:rPr>
          <w:lang w:val="en-US" w:eastAsia="zh-CN"/>
        </w:rPr>
        <w:t>最后报告（</w:t>
      </w:r>
      <w:r w:rsidR="009F46E8">
        <w:fldChar w:fldCharType="begin"/>
      </w:r>
      <w:r w:rsidR="009F46E8">
        <w:rPr>
          <w:lang w:eastAsia="zh-CN"/>
        </w:rPr>
        <w:instrText xml:space="preserve"> HYPERLINK "http://www.itu.int/md/T13-WTSA.16-C-0115/en" </w:instrText>
      </w:r>
      <w:r w:rsidR="009F46E8">
        <w:fldChar w:fldCharType="separate"/>
      </w:r>
      <w:r>
        <w:rPr>
          <w:rStyle w:val="Hyperlink"/>
          <w:lang w:val="en-US" w:eastAsia="zh-CN"/>
        </w:rPr>
        <w:t>115Rev1</w:t>
      </w:r>
      <w:r w:rsidR="009F46E8">
        <w:rPr>
          <w:rStyle w:val="Hyperlink"/>
          <w:lang w:val="en-US" w:eastAsia="zh-CN"/>
        </w:rPr>
        <w:fldChar w:fldCharType="end"/>
      </w:r>
      <w:r>
        <w:rPr>
          <w:lang w:val="en-US" w:eastAsia="zh-CN"/>
        </w:rPr>
        <w:t>）。</w:t>
      </w:r>
    </w:p>
    <w:p w:rsidR="00032EC9" w:rsidRDefault="00032EC9" w:rsidP="00032EC9">
      <w:pPr>
        <w:tabs>
          <w:tab w:val="left" w:pos="851"/>
          <w:tab w:val="center" w:pos="9072"/>
        </w:tabs>
        <w:ind w:firstLineChars="200" w:firstLine="480"/>
        <w:rPr>
          <w:lang w:val="en-US" w:eastAsia="zh-CN"/>
        </w:rPr>
      </w:pPr>
      <w:r>
        <w:rPr>
          <w:rFonts w:hint="eastAsia"/>
          <w:lang w:val="en-US" w:eastAsia="zh-CN"/>
        </w:rPr>
        <w:t>全体</w:t>
      </w:r>
      <w:r>
        <w:rPr>
          <w:lang w:val="en-US" w:eastAsia="zh-CN"/>
        </w:rPr>
        <w:t>会议批准了第</w:t>
      </w:r>
      <w:r>
        <w:rPr>
          <w:rFonts w:hint="eastAsia"/>
          <w:lang w:val="en-US" w:eastAsia="zh-CN"/>
        </w:rPr>
        <w:t>3</w:t>
      </w:r>
      <w:r>
        <w:rPr>
          <w:rFonts w:hint="eastAsia"/>
          <w:lang w:val="en-US" w:eastAsia="zh-CN"/>
        </w:rPr>
        <w:t>委员会</w:t>
      </w:r>
      <w:r>
        <w:rPr>
          <w:lang w:val="en-US" w:eastAsia="zh-CN"/>
        </w:rPr>
        <w:t>的报告并同意：</w:t>
      </w:r>
    </w:p>
    <w:p w:rsidR="00032EC9" w:rsidRPr="00840964" w:rsidRDefault="00032EC9" w:rsidP="00032EC9">
      <w:pPr>
        <w:pStyle w:val="enumlev1"/>
        <w:rPr>
          <w:bCs/>
          <w:lang w:val="en-US" w:eastAsia="zh-CN"/>
        </w:rPr>
      </w:pPr>
      <w:r w:rsidRPr="00840964">
        <w:rPr>
          <w:bCs/>
          <w:lang w:val="en-US" w:eastAsia="zh-CN"/>
        </w:rPr>
        <w:t>–</w:t>
      </w:r>
      <w:r w:rsidRPr="00840964">
        <w:rPr>
          <w:bCs/>
          <w:lang w:val="en-US" w:eastAsia="zh-CN"/>
        </w:rPr>
        <w:tab/>
      </w:r>
      <w:bookmarkStart w:id="65" w:name="lt_pId037"/>
      <w:r>
        <w:rPr>
          <w:lang w:eastAsia="zh-CN"/>
        </w:rPr>
        <w:t>责成</w:t>
      </w:r>
      <w:r w:rsidRPr="000A2057">
        <w:rPr>
          <w:rFonts w:eastAsia="Times New Roman"/>
          <w:lang w:eastAsia="zh-CN"/>
        </w:rPr>
        <w:t>TSAG</w:t>
      </w:r>
      <w:r>
        <w:rPr>
          <w:rFonts w:hint="eastAsia"/>
          <w:lang w:eastAsia="zh-CN"/>
        </w:rPr>
        <w:t>为</w:t>
      </w:r>
      <w:r>
        <w:rPr>
          <w:lang w:eastAsia="zh-CN"/>
        </w:rPr>
        <w:t>用于非规范性</w:t>
      </w:r>
      <w:r>
        <w:rPr>
          <w:rFonts w:hint="eastAsia"/>
          <w:lang w:eastAsia="zh-CN"/>
        </w:rPr>
        <w:t>案文</w:t>
      </w:r>
      <w:r>
        <w:rPr>
          <w:lang w:eastAsia="zh-CN"/>
        </w:rPr>
        <w:t>的</w:t>
      </w:r>
      <w:r w:rsidRPr="007D6FB7">
        <w:rPr>
          <w:rFonts w:ascii="SimSun" w:hAnsi="SimSun" w:hint="eastAsia"/>
          <w:lang w:eastAsia="zh-CN"/>
        </w:rPr>
        <w:t>“</w:t>
      </w:r>
      <w:r>
        <w:rPr>
          <w:lang w:eastAsia="zh-CN"/>
        </w:rPr>
        <w:t>同意</w:t>
      </w:r>
      <w:r w:rsidRPr="007D6FB7">
        <w:rPr>
          <w:rFonts w:ascii="SimSun" w:hAnsi="SimSun"/>
          <w:lang w:eastAsia="zh-CN"/>
        </w:rPr>
        <w:t>”</w:t>
      </w:r>
      <w:r>
        <w:rPr>
          <w:rFonts w:hint="eastAsia"/>
          <w:lang w:eastAsia="zh-CN"/>
        </w:rPr>
        <w:t>寻求</w:t>
      </w:r>
      <w:r>
        <w:rPr>
          <w:lang w:eastAsia="zh-CN"/>
        </w:rPr>
        <w:t>定义</w:t>
      </w:r>
      <w:bookmarkEnd w:id="65"/>
      <w:r>
        <w:rPr>
          <w:rFonts w:hint="eastAsia"/>
          <w:lang w:eastAsia="zh-CN"/>
        </w:rPr>
        <w:t>，</w:t>
      </w:r>
    </w:p>
    <w:p w:rsidR="00032EC9" w:rsidRPr="00840964" w:rsidRDefault="00032EC9" w:rsidP="00032EC9">
      <w:pPr>
        <w:pStyle w:val="enumlev1"/>
        <w:rPr>
          <w:bCs/>
          <w:lang w:val="en-US" w:eastAsia="zh-CN"/>
        </w:rPr>
      </w:pPr>
      <w:r w:rsidRPr="00840964">
        <w:rPr>
          <w:bCs/>
          <w:lang w:val="en-US" w:eastAsia="zh-CN"/>
        </w:rPr>
        <w:t>–</w:t>
      </w:r>
      <w:r w:rsidRPr="00840964">
        <w:rPr>
          <w:bCs/>
          <w:lang w:val="en-US" w:eastAsia="zh-CN"/>
        </w:rPr>
        <w:tab/>
      </w:r>
      <w:r>
        <w:rPr>
          <w:lang w:eastAsia="zh-CN"/>
        </w:rPr>
        <w:t>责成</w:t>
      </w:r>
      <w:r w:rsidRPr="000A2057">
        <w:rPr>
          <w:rFonts w:eastAsia="Times New Roman"/>
          <w:lang w:eastAsia="zh-CN"/>
        </w:rPr>
        <w:t>TSAG</w:t>
      </w:r>
      <w:r>
        <w:rPr>
          <w:rFonts w:hint="eastAsia"/>
          <w:lang w:eastAsia="zh-CN"/>
        </w:rPr>
        <w:t>全面</w:t>
      </w:r>
      <w:r>
        <w:rPr>
          <w:lang w:eastAsia="zh-CN"/>
        </w:rPr>
        <w:t>审议第</w:t>
      </w:r>
      <w:r>
        <w:rPr>
          <w:rFonts w:hint="eastAsia"/>
          <w:lang w:eastAsia="zh-CN"/>
        </w:rPr>
        <w:t>1</w:t>
      </w:r>
      <w:r>
        <w:rPr>
          <w:rFonts w:hint="eastAsia"/>
          <w:lang w:eastAsia="zh-CN"/>
        </w:rPr>
        <w:t>号</w:t>
      </w:r>
      <w:r>
        <w:rPr>
          <w:lang w:eastAsia="zh-CN"/>
        </w:rPr>
        <w:t>决议、</w:t>
      </w:r>
      <w:r w:rsidRPr="000A2057">
        <w:rPr>
          <w:rFonts w:eastAsia="Times New Roman"/>
          <w:lang w:eastAsia="zh-CN"/>
        </w:rPr>
        <w:t>ITU-T A.1</w:t>
      </w:r>
      <w:r>
        <w:rPr>
          <w:rFonts w:hint="eastAsia"/>
          <w:lang w:eastAsia="zh-CN"/>
        </w:rPr>
        <w:t>建议书和</w:t>
      </w:r>
      <w:r w:rsidRPr="000A2057">
        <w:rPr>
          <w:rFonts w:eastAsia="Times New Roman"/>
          <w:lang w:eastAsia="zh-CN"/>
        </w:rPr>
        <w:t>ITU-T A.13</w:t>
      </w:r>
      <w:r>
        <w:rPr>
          <w:rFonts w:hint="eastAsia"/>
          <w:lang w:eastAsia="zh-CN"/>
        </w:rPr>
        <w:t>建议</w:t>
      </w:r>
      <w:r>
        <w:rPr>
          <w:lang w:eastAsia="zh-CN"/>
        </w:rPr>
        <w:t>书的文件制定和批准程序并向</w:t>
      </w:r>
      <w:r>
        <w:rPr>
          <w:rFonts w:hint="eastAsia"/>
          <w:lang w:eastAsia="zh-CN"/>
        </w:rPr>
        <w:t>下届</w:t>
      </w:r>
      <w:r>
        <w:rPr>
          <w:lang w:eastAsia="zh-CN"/>
        </w:rPr>
        <w:t>全会提交提案</w:t>
      </w:r>
      <w:r>
        <w:rPr>
          <w:rFonts w:hint="eastAsia"/>
          <w:lang w:eastAsia="zh-CN"/>
        </w:rPr>
        <w:t>，</w:t>
      </w:r>
    </w:p>
    <w:p w:rsidR="00032EC9" w:rsidRPr="00840964" w:rsidRDefault="00032EC9" w:rsidP="00032EC9">
      <w:pPr>
        <w:pStyle w:val="enumlev1"/>
        <w:rPr>
          <w:bCs/>
          <w:lang w:val="en-US" w:eastAsia="zh-CN"/>
        </w:rPr>
      </w:pPr>
      <w:r w:rsidRPr="00840964">
        <w:rPr>
          <w:bCs/>
          <w:lang w:val="en-US" w:eastAsia="zh-CN"/>
        </w:rPr>
        <w:t>–</w:t>
      </w:r>
      <w:r w:rsidRPr="00840964">
        <w:rPr>
          <w:bCs/>
          <w:lang w:val="en-US" w:eastAsia="zh-CN"/>
        </w:rPr>
        <w:tab/>
      </w:r>
      <w:r>
        <w:rPr>
          <w:lang w:eastAsia="zh-CN"/>
        </w:rPr>
        <w:t>责成电信标准化局主任向</w:t>
      </w:r>
      <w:r w:rsidRPr="000A2057">
        <w:rPr>
          <w:rFonts w:eastAsia="Times New Roman"/>
          <w:lang w:eastAsia="zh-CN"/>
        </w:rPr>
        <w:t>TSAG</w:t>
      </w:r>
      <w:r>
        <w:rPr>
          <w:rFonts w:hint="eastAsia"/>
          <w:lang w:eastAsia="zh-CN"/>
        </w:rPr>
        <w:t>不断报告</w:t>
      </w:r>
      <w:r>
        <w:rPr>
          <w:lang w:eastAsia="zh-CN"/>
        </w:rPr>
        <w:t>第</w:t>
      </w:r>
      <w:r>
        <w:rPr>
          <w:rFonts w:hint="eastAsia"/>
          <w:lang w:eastAsia="zh-CN"/>
        </w:rPr>
        <w:t>66</w:t>
      </w:r>
      <w:r>
        <w:rPr>
          <w:rFonts w:hint="eastAsia"/>
          <w:lang w:eastAsia="zh-CN"/>
        </w:rPr>
        <w:t>号</w:t>
      </w:r>
      <w:r>
        <w:rPr>
          <w:lang w:eastAsia="zh-CN"/>
        </w:rPr>
        <w:t>决议</w:t>
      </w:r>
      <w:r w:rsidRPr="007D6FB7">
        <w:rPr>
          <w:rFonts w:ascii="SimSun" w:hAnsi="SimSun" w:hint="eastAsia"/>
          <w:lang w:eastAsia="zh-CN"/>
        </w:rPr>
        <w:t>“</w:t>
      </w:r>
      <w:r w:rsidRPr="00E73D2F">
        <w:rPr>
          <w:rFonts w:hint="eastAsia"/>
          <w:lang w:eastAsia="zh-CN"/>
        </w:rPr>
        <w:t>电信标准化局的技术跟踪</w:t>
      </w:r>
      <w:r w:rsidRPr="007D6FB7">
        <w:rPr>
          <w:rFonts w:ascii="SimSun" w:hAnsi="SimSun" w:hint="eastAsia"/>
          <w:lang w:eastAsia="zh-CN"/>
        </w:rPr>
        <w:t>”</w:t>
      </w:r>
      <w:r>
        <w:rPr>
          <w:lang w:eastAsia="zh-CN"/>
        </w:rPr>
        <w:t>的落实情况</w:t>
      </w:r>
      <w:r>
        <w:rPr>
          <w:rFonts w:hint="eastAsia"/>
          <w:lang w:eastAsia="zh-CN"/>
        </w:rPr>
        <w:t>，</w:t>
      </w:r>
    </w:p>
    <w:p w:rsidR="00032EC9" w:rsidRPr="00840964" w:rsidRDefault="00032EC9" w:rsidP="00032EC9">
      <w:pPr>
        <w:pStyle w:val="enumlev1"/>
        <w:rPr>
          <w:bCs/>
          <w:lang w:val="en-US" w:eastAsia="zh-CN"/>
        </w:rPr>
      </w:pPr>
      <w:r w:rsidRPr="00840964">
        <w:rPr>
          <w:bCs/>
          <w:lang w:val="en-US" w:eastAsia="zh-CN"/>
        </w:rPr>
        <w:t>–</w:t>
      </w:r>
      <w:r w:rsidRPr="00840964">
        <w:rPr>
          <w:bCs/>
          <w:lang w:val="en-US" w:eastAsia="zh-CN"/>
        </w:rPr>
        <w:tab/>
      </w:r>
      <w:r>
        <w:rPr>
          <w:lang w:val="en-US" w:eastAsia="zh-CN"/>
        </w:rPr>
        <w:t>责成</w:t>
      </w:r>
      <w:r w:rsidRPr="000A2057">
        <w:rPr>
          <w:rFonts w:eastAsia="Times New Roman"/>
          <w:lang w:eastAsia="zh-CN"/>
        </w:rPr>
        <w:t>TSAG</w:t>
      </w:r>
      <w:r>
        <w:rPr>
          <w:rFonts w:hint="eastAsia"/>
          <w:lang w:eastAsia="zh-CN"/>
        </w:rPr>
        <w:t>进一步</w:t>
      </w:r>
      <w:r>
        <w:rPr>
          <w:lang w:eastAsia="zh-CN"/>
        </w:rPr>
        <w:t>调查</w:t>
      </w:r>
      <w:r>
        <w:rPr>
          <w:rFonts w:hint="eastAsia"/>
          <w:lang w:eastAsia="zh-CN"/>
        </w:rPr>
        <w:t>在</w:t>
      </w:r>
      <w:r w:rsidRPr="000A2057">
        <w:rPr>
          <w:rFonts w:eastAsia="Times New Roman"/>
          <w:lang w:eastAsia="zh-CN"/>
        </w:rPr>
        <w:t>ITU-T</w:t>
      </w:r>
      <w:r>
        <w:rPr>
          <w:rFonts w:hint="eastAsia"/>
          <w:lang w:eastAsia="zh-CN"/>
        </w:rPr>
        <w:t>范围</w:t>
      </w:r>
      <w:r>
        <w:rPr>
          <w:lang w:eastAsia="zh-CN"/>
        </w:rPr>
        <w:t>内制定非规范性案文并</w:t>
      </w:r>
      <w:r>
        <w:rPr>
          <w:rFonts w:hint="eastAsia"/>
          <w:lang w:eastAsia="zh-CN"/>
        </w:rPr>
        <w:t>获</w:t>
      </w:r>
      <w:r>
        <w:rPr>
          <w:lang w:eastAsia="zh-CN"/>
        </w:rPr>
        <w:t>同意的程序，同时将此</w:t>
      </w:r>
      <w:r>
        <w:rPr>
          <w:rFonts w:hint="eastAsia"/>
          <w:lang w:eastAsia="zh-CN"/>
        </w:rPr>
        <w:t>问题作为紧急</w:t>
      </w:r>
      <w:r>
        <w:rPr>
          <w:lang w:eastAsia="zh-CN"/>
        </w:rPr>
        <w:t>事宜</w:t>
      </w:r>
      <w:r>
        <w:rPr>
          <w:rFonts w:hint="eastAsia"/>
          <w:lang w:eastAsia="zh-CN"/>
        </w:rPr>
        <w:t>处理。</w:t>
      </w:r>
    </w:p>
    <w:p w:rsidR="00032EC9" w:rsidRPr="002A05A0" w:rsidRDefault="00032EC9" w:rsidP="00032EC9">
      <w:pPr>
        <w:pStyle w:val="Heading2"/>
        <w:rPr>
          <w:lang w:val="en-US" w:eastAsia="zh-CN"/>
        </w:rPr>
      </w:pPr>
      <w:r>
        <w:rPr>
          <w:lang w:eastAsia="zh-CN"/>
        </w:rPr>
        <w:t>5.</w:t>
      </w:r>
      <w:r>
        <w:rPr>
          <w:lang w:val="en-US" w:eastAsia="zh-CN"/>
        </w:rPr>
        <w:t>5</w:t>
      </w:r>
      <w:r>
        <w:rPr>
          <w:lang w:val="en-US" w:eastAsia="zh-CN"/>
        </w:rPr>
        <w:tab/>
      </w:r>
      <w:r>
        <w:rPr>
          <w:rFonts w:hint="eastAsia"/>
          <w:lang w:val="en-US" w:eastAsia="zh-CN"/>
        </w:rPr>
        <w:t>第</w:t>
      </w:r>
      <w:r>
        <w:rPr>
          <w:lang w:val="en-US" w:eastAsia="zh-CN"/>
        </w:rPr>
        <w:t>4</w:t>
      </w:r>
      <w:r>
        <w:rPr>
          <w:rFonts w:hint="eastAsia"/>
          <w:lang w:val="en-US" w:eastAsia="zh-CN"/>
        </w:rPr>
        <w:t>委员会</w:t>
      </w:r>
      <w:r>
        <w:rPr>
          <w:lang w:val="en-US" w:eastAsia="zh-CN"/>
        </w:rPr>
        <w:t>的报告</w:t>
      </w:r>
    </w:p>
    <w:p w:rsidR="00032EC9" w:rsidRPr="00367870" w:rsidRDefault="00032EC9" w:rsidP="00032EC9">
      <w:pPr>
        <w:keepNext/>
        <w:keepLines/>
        <w:tabs>
          <w:tab w:val="left" w:pos="851"/>
          <w:tab w:val="center" w:pos="9072"/>
        </w:tabs>
        <w:ind w:firstLineChars="200" w:firstLine="480"/>
        <w:rPr>
          <w:lang w:eastAsia="zh-CN"/>
        </w:rPr>
      </w:pPr>
      <w:r>
        <w:rPr>
          <w:rFonts w:hint="eastAsia"/>
          <w:bCs/>
          <w:lang w:val="en-US" w:eastAsia="zh-CN"/>
        </w:rPr>
        <w:t>第</w:t>
      </w:r>
      <w:r>
        <w:rPr>
          <w:rFonts w:hint="eastAsia"/>
          <w:bCs/>
          <w:lang w:val="en-US" w:eastAsia="zh-CN"/>
        </w:rPr>
        <w:t>4</w:t>
      </w:r>
      <w:r>
        <w:rPr>
          <w:rFonts w:hint="eastAsia"/>
          <w:bCs/>
          <w:lang w:val="en-US" w:eastAsia="zh-CN"/>
        </w:rPr>
        <w:t>委员会</w:t>
      </w:r>
      <w:r>
        <w:rPr>
          <w:bCs/>
          <w:lang w:val="en-US" w:eastAsia="zh-CN"/>
        </w:rPr>
        <w:t>主席</w:t>
      </w:r>
      <w:r w:rsidRPr="009A00F0">
        <w:rPr>
          <w:bCs/>
          <w:lang w:val="en-US" w:eastAsia="zh-CN"/>
        </w:rPr>
        <w:t xml:space="preserve">Kwame </w:t>
      </w:r>
      <w:proofErr w:type="spellStart"/>
      <w:r w:rsidRPr="009A00F0">
        <w:rPr>
          <w:bCs/>
          <w:lang w:val="en-US" w:eastAsia="zh-CN"/>
        </w:rPr>
        <w:t>Baah-Acheamfuor</w:t>
      </w:r>
      <w:proofErr w:type="spellEnd"/>
      <w:r>
        <w:rPr>
          <w:rFonts w:hint="eastAsia"/>
          <w:bCs/>
          <w:lang w:val="en-US" w:eastAsia="zh-CN"/>
        </w:rPr>
        <w:t>先生</w:t>
      </w:r>
      <w:r>
        <w:rPr>
          <w:bCs/>
          <w:lang w:val="en-US" w:eastAsia="zh-CN"/>
        </w:rPr>
        <w:t>介绍了第</w:t>
      </w:r>
      <w:r>
        <w:rPr>
          <w:rFonts w:hint="eastAsia"/>
          <w:bCs/>
          <w:lang w:val="en-US" w:eastAsia="zh-CN"/>
        </w:rPr>
        <w:t>4</w:t>
      </w:r>
      <w:r>
        <w:rPr>
          <w:rFonts w:hint="eastAsia"/>
          <w:bCs/>
          <w:lang w:val="en-US" w:eastAsia="zh-CN"/>
        </w:rPr>
        <w:t>委员会</w:t>
      </w:r>
      <w:r>
        <w:rPr>
          <w:rFonts w:hint="eastAsia"/>
          <w:bCs/>
          <w:lang w:val="en-US" w:eastAsia="zh-CN"/>
        </w:rPr>
        <w:t xml:space="preserve"> </w:t>
      </w:r>
      <w:r w:rsidRPr="005E4FC9">
        <w:rPr>
          <w:bCs/>
          <w:lang w:val="en-US" w:eastAsia="zh-CN"/>
        </w:rPr>
        <w:t>–</w:t>
      </w:r>
      <w:r>
        <w:rPr>
          <w:bCs/>
          <w:lang w:val="en-US" w:eastAsia="zh-CN"/>
        </w:rPr>
        <w:t xml:space="preserve"> </w:t>
      </w:r>
      <w:r w:rsidRPr="009A00F0">
        <w:rPr>
          <w:bCs/>
          <w:lang w:val="en-US" w:eastAsia="zh-CN"/>
        </w:rPr>
        <w:t>ITU-T</w:t>
      </w:r>
      <w:r>
        <w:rPr>
          <w:rFonts w:hint="eastAsia"/>
          <w:bCs/>
          <w:lang w:val="en-US" w:eastAsia="zh-CN"/>
        </w:rPr>
        <w:t>的</w:t>
      </w:r>
      <w:r>
        <w:rPr>
          <w:bCs/>
          <w:lang w:val="en-US" w:eastAsia="zh-CN"/>
        </w:rPr>
        <w:t>工作计划和组织（</w:t>
      </w:r>
      <w:r w:rsidR="009F46E8">
        <w:fldChar w:fldCharType="begin"/>
      </w:r>
      <w:r w:rsidR="009F46E8">
        <w:rPr>
          <w:lang w:eastAsia="zh-CN"/>
        </w:rPr>
        <w:instrText xml:space="preserve"> HYPERLINK "http://www.itu.int/md/T13-WTSA.16-C-0092/en" </w:instrText>
      </w:r>
      <w:r w:rsidR="009F46E8">
        <w:fldChar w:fldCharType="separate"/>
      </w:r>
      <w:r w:rsidRPr="009A00F0">
        <w:rPr>
          <w:rStyle w:val="Hyperlink"/>
          <w:lang w:val="en-US" w:eastAsia="zh-CN"/>
        </w:rPr>
        <w:t>92</w:t>
      </w:r>
      <w:r w:rsidR="009F46E8">
        <w:rPr>
          <w:rStyle w:val="Hyperlink"/>
          <w:lang w:val="en-US" w:eastAsia="zh-CN"/>
        </w:rPr>
        <w:fldChar w:fldCharType="end"/>
      </w:r>
      <w:r>
        <w:rPr>
          <w:bCs/>
          <w:lang w:val="en-US" w:eastAsia="zh-CN"/>
        </w:rPr>
        <w:t>）</w:t>
      </w:r>
      <w:r>
        <w:rPr>
          <w:rFonts w:hint="eastAsia"/>
          <w:bCs/>
          <w:lang w:val="en-US" w:eastAsia="zh-CN"/>
        </w:rPr>
        <w:t xml:space="preserve"> </w:t>
      </w:r>
      <w:r w:rsidRPr="005E4FC9">
        <w:rPr>
          <w:bCs/>
          <w:lang w:val="en-US" w:eastAsia="zh-CN"/>
        </w:rPr>
        <w:t>–</w:t>
      </w:r>
      <w:r>
        <w:rPr>
          <w:bCs/>
          <w:lang w:val="en-US" w:eastAsia="zh-CN"/>
        </w:rPr>
        <w:t xml:space="preserve"> </w:t>
      </w:r>
      <w:r>
        <w:rPr>
          <w:rFonts w:hint="eastAsia"/>
          <w:bCs/>
          <w:lang w:val="en-US" w:eastAsia="zh-CN"/>
        </w:rPr>
        <w:t>的</w:t>
      </w:r>
      <w:r>
        <w:rPr>
          <w:bCs/>
          <w:lang w:val="en-US" w:eastAsia="zh-CN"/>
        </w:rPr>
        <w:t>最后报告。</w:t>
      </w:r>
      <w:r>
        <w:rPr>
          <w:rFonts w:hint="eastAsia"/>
          <w:bCs/>
          <w:lang w:val="en-US" w:eastAsia="zh-CN"/>
        </w:rPr>
        <w:t>全体</w:t>
      </w:r>
      <w:r>
        <w:rPr>
          <w:bCs/>
          <w:lang w:val="en-US" w:eastAsia="zh-CN"/>
        </w:rPr>
        <w:t>会议注意到了第</w:t>
      </w:r>
      <w:r>
        <w:rPr>
          <w:rFonts w:hint="eastAsia"/>
          <w:bCs/>
          <w:lang w:val="en-US" w:eastAsia="zh-CN"/>
        </w:rPr>
        <w:t>4</w:t>
      </w:r>
      <w:r>
        <w:rPr>
          <w:rFonts w:hint="eastAsia"/>
          <w:bCs/>
          <w:lang w:val="en-US" w:eastAsia="zh-CN"/>
        </w:rPr>
        <w:t>委员会</w:t>
      </w:r>
      <w:r>
        <w:rPr>
          <w:bCs/>
          <w:lang w:val="en-US" w:eastAsia="zh-CN"/>
        </w:rPr>
        <w:t>的下列报告：</w:t>
      </w:r>
      <w:r w:rsidR="009F46E8">
        <w:fldChar w:fldCharType="begin"/>
      </w:r>
      <w:r w:rsidR="009F46E8">
        <w:rPr>
          <w:lang w:eastAsia="zh-CN"/>
        </w:rPr>
        <w:instrText xml:space="preserve"> HYPERLINK "http://www.itu.int/md/T13-WTSA.16-C-0065/en" </w:instrText>
      </w:r>
      <w:r w:rsidR="009F46E8">
        <w:fldChar w:fldCharType="separate"/>
      </w:r>
      <w:r w:rsidRPr="00250718">
        <w:rPr>
          <w:rStyle w:val="Hyperlink"/>
          <w:bCs/>
          <w:lang w:val="en-US" w:eastAsia="zh-CN"/>
        </w:rPr>
        <w:t>65</w:t>
      </w:r>
      <w:r w:rsidR="009F46E8">
        <w:rPr>
          <w:rStyle w:val="Hyperlink"/>
          <w:bCs/>
          <w:lang w:val="en-US" w:eastAsia="zh-CN"/>
        </w:rPr>
        <w:fldChar w:fldCharType="end"/>
      </w:r>
      <w:r>
        <w:rPr>
          <w:bCs/>
          <w:lang w:val="en-US" w:eastAsia="zh-CN"/>
        </w:rPr>
        <w:t>（</w:t>
      </w:r>
      <w:r>
        <w:rPr>
          <w:rFonts w:hint="eastAsia"/>
          <w:bCs/>
          <w:lang w:val="en-US" w:eastAsia="zh-CN"/>
        </w:rPr>
        <w:t>第一</w:t>
      </w:r>
      <w:r>
        <w:rPr>
          <w:bCs/>
          <w:lang w:val="en-US" w:eastAsia="zh-CN"/>
        </w:rPr>
        <w:t>次</w:t>
      </w:r>
      <w:r>
        <w:rPr>
          <w:rFonts w:hint="eastAsia"/>
          <w:bCs/>
          <w:lang w:val="en-US" w:eastAsia="zh-CN"/>
        </w:rPr>
        <w:t>会议</w:t>
      </w:r>
      <w:r>
        <w:rPr>
          <w:bCs/>
          <w:lang w:val="en-US" w:eastAsia="zh-CN"/>
        </w:rPr>
        <w:t>）、</w:t>
      </w:r>
      <w:r>
        <w:fldChar w:fldCharType="begin"/>
      </w:r>
      <w:r>
        <w:rPr>
          <w:lang w:eastAsia="zh-CN"/>
        </w:rPr>
        <w:instrText xml:space="preserve"> HYPERLINK "http://www.itu.int/md/T13-WTSA.16-C-0070/en" </w:instrText>
      </w:r>
      <w:r>
        <w:fldChar w:fldCharType="separate"/>
      </w:r>
      <w:r w:rsidRPr="009A00F0">
        <w:rPr>
          <w:rStyle w:val="Hyperlink"/>
          <w:lang w:val="en-US" w:eastAsia="zh-CN"/>
        </w:rPr>
        <w:t>70</w:t>
      </w:r>
      <w:r>
        <w:rPr>
          <w:rStyle w:val="Hyperlink"/>
          <w:lang w:val="en-US" w:eastAsia="zh-CN"/>
        </w:rPr>
        <w:fldChar w:fldCharType="end"/>
      </w:r>
      <w:r>
        <w:rPr>
          <w:bCs/>
          <w:lang w:val="en-US" w:eastAsia="zh-CN"/>
        </w:rPr>
        <w:t>（</w:t>
      </w:r>
      <w:r>
        <w:rPr>
          <w:rFonts w:hint="eastAsia"/>
          <w:bCs/>
          <w:lang w:val="en-US" w:eastAsia="zh-CN"/>
        </w:rPr>
        <w:t>第二</w:t>
      </w:r>
      <w:r>
        <w:rPr>
          <w:bCs/>
          <w:lang w:val="en-US" w:eastAsia="zh-CN"/>
        </w:rPr>
        <w:t>次</w:t>
      </w:r>
      <w:r>
        <w:rPr>
          <w:rFonts w:hint="eastAsia"/>
          <w:bCs/>
          <w:lang w:val="en-US" w:eastAsia="zh-CN"/>
        </w:rPr>
        <w:t>会议</w:t>
      </w:r>
      <w:r>
        <w:rPr>
          <w:bCs/>
          <w:lang w:val="en-US" w:eastAsia="zh-CN"/>
        </w:rPr>
        <w:t>）、</w:t>
      </w:r>
      <w:r>
        <w:fldChar w:fldCharType="begin"/>
      </w:r>
      <w:r>
        <w:rPr>
          <w:lang w:eastAsia="zh-CN"/>
        </w:rPr>
        <w:instrText xml:space="preserve"> HYPERLINK "http://www.itu.int/md/T13-WTSA.16-C-0073/en" </w:instrText>
      </w:r>
      <w:r>
        <w:fldChar w:fldCharType="separate"/>
      </w:r>
      <w:r w:rsidRPr="009A00F0">
        <w:rPr>
          <w:rStyle w:val="Hyperlink"/>
          <w:lang w:val="en-US" w:eastAsia="zh-CN"/>
        </w:rPr>
        <w:t>73</w:t>
      </w:r>
      <w:r>
        <w:rPr>
          <w:rStyle w:val="Hyperlink"/>
          <w:lang w:val="en-US" w:eastAsia="zh-CN"/>
        </w:rPr>
        <w:fldChar w:fldCharType="end"/>
      </w:r>
      <w:r>
        <w:rPr>
          <w:bCs/>
          <w:lang w:val="en-US" w:eastAsia="zh-CN"/>
        </w:rPr>
        <w:t>（</w:t>
      </w:r>
      <w:r>
        <w:rPr>
          <w:rFonts w:hint="eastAsia"/>
          <w:bCs/>
          <w:lang w:val="en-US" w:eastAsia="zh-CN"/>
        </w:rPr>
        <w:t>第三</w:t>
      </w:r>
      <w:r>
        <w:rPr>
          <w:bCs/>
          <w:lang w:val="en-US" w:eastAsia="zh-CN"/>
        </w:rPr>
        <w:t>次</w:t>
      </w:r>
      <w:r>
        <w:rPr>
          <w:rFonts w:hint="eastAsia"/>
          <w:bCs/>
          <w:lang w:val="en-US" w:eastAsia="zh-CN"/>
        </w:rPr>
        <w:t>会议</w:t>
      </w:r>
      <w:r>
        <w:rPr>
          <w:bCs/>
          <w:lang w:val="en-US" w:eastAsia="zh-CN"/>
        </w:rPr>
        <w:t>）、</w:t>
      </w:r>
      <w:r>
        <w:fldChar w:fldCharType="begin"/>
      </w:r>
      <w:r>
        <w:rPr>
          <w:lang w:eastAsia="zh-CN"/>
        </w:rPr>
        <w:instrText xml:space="preserve"> HYPERLINK "http://www.itu.int/md/T13-WTSA.16-C-0083/en" </w:instrText>
      </w:r>
      <w:r>
        <w:fldChar w:fldCharType="separate"/>
      </w:r>
      <w:r w:rsidRPr="009A00F0">
        <w:rPr>
          <w:rStyle w:val="Hyperlink"/>
          <w:lang w:val="en-US" w:eastAsia="zh-CN"/>
        </w:rPr>
        <w:t>83</w:t>
      </w:r>
      <w:r>
        <w:rPr>
          <w:rStyle w:val="Hyperlink"/>
          <w:lang w:val="en-US" w:eastAsia="zh-CN"/>
        </w:rPr>
        <w:fldChar w:fldCharType="end"/>
      </w:r>
      <w:r>
        <w:rPr>
          <w:bCs/>
          <w:lang w:val="en-US" w:eastAsia="zh-CN"/>
        </w:rPr>
        <w:t>（</w:t>
      </w:r>
      <w:r>
        <w:rPr>
          <w:rFonts w:hint="eastAsia"/>
          <w:bCs/>
          <w:lang w:val="en-US" w:eastAsia="zh-CN"/>
        </w:rPr>
        <w:t>第四</w:t>
      </w:r>
      <w:r>
        <w:rPr>
          <w:bCs/>
          <w:lang w:val="en-US" w:eastAsia="zh-CN"/>
        </w:rPr>
        <w:t>次</w:t>
      </w:r>
      <w:r>
        <w:rPr>
          <w:rFonts w:hint="eastAsia"/>
          <w:bCs/>
          <w:lang w:val="en-US" w:eastAsia="zh-CN"/>
        </w:rPr>
        <w:t>会议</w:t>
      </w:r>
      <w:r>
        <w:rPr>
          <w:bCs/>
          <w:lang w:val="en-US" w:eastAsia="zh-CN"/>
        </w:rPr>
        <w:t>）、</w:t>
      </w:r>
      <w:r>
        <w:fldChar w:fldCharType="begin"/>
      </w:r>
      <w:r>
        <w:rPr>
          <w:lang w:eastAsia="zh-CN"/>
        </w:rPr>
        <w:instrText xml:space="preserve"> HYPERLINK "http://www.itu.int/md/T13-WTSA.16-C-0090/en" </w:instrText>
      </w:r>
      <w:r>
        <w:fldChar w:fldCharType="separate"/>
      </w:r>
      <w:r w:rsidRPr="009A00F0">
        <w:rPr>
          <w:rStyle w:val="Hyperlink"/>
          <w:lang w:val="en-US" w:eastAsia="zh-CN"/>
        </w:rPr>
        <w:t>90</w:t>
      </w:r>
      <w:r>
        <w:rPr>
          <w:rStyle w:val="Hyperlink"/>
          <w:lang w:val="en-US" w:eastAsia="zh-CN"/>
        </w:rPr>
        <w:fldChar w:fldCharType="end"/>
      </w:r>
      <w:r>
        <w:rPr>
          <w:bCs/>
          <w:lang w:val="en-US" w:eastAsia="zh-CN"/>
        </w:rPr>
        <w:t>（</w:t>
      </w:r>
      <w:r>
        <w:rPr>
          <w:rFonts w:hint="eastAsia"/>
          <w:bCs/>
          <w:lang w:val="en-US" w:eastAsia="zh-CN"/>
        </w:rPr>
        <w:t>第五</w:t>
      </w:r>
      <w:r>
        <w:rPr>
          <w:bCs/>
          <w:lang w:val="en-US" w:eastAsia="zh-CN"/>
        </w:rPr>
        <w:t>次</w:t>
      </w:r>
      <w:r>
        <w:rPr>
          <w:rFonts w:hint="eastAsia"/>
          <w:bCs/>
          <w:lang w:val="en-US" w:eastAsia="zh-CN"/>
        </w:rPr>
        <w:t>会议</w:t>
      </w:r>
      <w:r>
        <w:rPr>
          <w:bCs/>
          <w:lang w:val="en-US" w:eastAsia="zh-CN"/>
        </w:rPr>
        <w:t>）</w:t>
      </w:r>
      <w:r>
        <w:rPr>
          <w:rFonts w:hint="eastAsia"/>
          <w:bCs/>
          <w:lang w:val="en-US" w:eastAsia="zh-CN"/>
        </w:rPr>
        <w:t>，</w:t>
      </w:r>
      <w:r>
        <w:rPr>
          <w:bCs/>
          <w:lang w:val="en-US" w:eastAsia="zh-CN"/>
        </w:rPr>
        <w:t>并批准了</w:t>
      </w:r>
      <w:r w:rsidR="009F46E8">
        <w:fldChar w:fldCharType="begin"/>
      </w:r>
      <w:r w:rsidR="009F46E8">
        <w:rPr>
          <w:lang w:eastAsia="zh-CN"/>
        </w:rPr>
        <w:instrText xml:space="preserve"> HYPERLINK "http://www.itu.int/md/T13-WTSA.16-161025-TD-GEN-0119/en" </w:instrText>
      </w:r>
      <w:r w:rsidR="009F46E8">
        <w:fldChar w:fldCharType="separate"/>
      </w:r>
      <w:r w:rsidRPr="00367870">
        <w:rPr>
          <w:rStyle w:val="Hyperlink"/>
          <w:lang w:eastAsia="zh-CN"/>
        </w:rPr>
        <w:t>DT/119</w:t>
      </w:r>
      <w:r w:rsidR="009F46E8">
        <w:rPr>
          <w:rStyle w:val="Hyperlink"/>
          <w:lang w:eastAsia="zh-CN"/>
        </w:rPr>
        <w:fldChar w:fldCharType="end"/>
      </w:r>
      <w:r>
        <w:rPr>
          <w:rFonts w:hint="eastAsia"/>
          <w:lang w:eastAsia="zh-CN"/>
        </w:rPr>
        <w:t>中</w:t>
      </w:r>
      <w:r>
        <w:rPr>
          <w:lang w:eastAsia="zh-CN"/>
        </w:rPr>
        <w:t>的该委员会第</w:t>
      </w:r>
      <w:r>
        <w:rPr>
          <w:rFonts w:hint="eastAsia"/>
          <w:lang w:eastAsia="zh-CN"/>
        </w:rPr>
        <w:t>六</w:t>
      </w:r>
      <w:r>
        <w:rPr>
          <w:lang w:eastAsia="zh-CN"/>
        </w:rPr>
        <w:t>和第七次会议的报告（</w:t>
      </w:r>
      <w:r>
        <w:rPr>
          <w:rFonts w:hint="eastAsia"/>
          <w:lang w:eastAsia="zh-CN"/>
        </w:rPr>
        <w:t>见</w:t>
      </w:r>
      <w:r>
        <w:fldChar w:fldCharType="begin"/>
      </w:r>
      <w:r>
        <w:rPr>
          <w:lang w:eastAsia="zh-CN"/>
        </w:rPr>
        <w:instrText xml:space="preserve"> HYPERLINK "http://www.itu.int/md/T13-WTSA.16-C-0091/en" </w:instrText>
      </w:r>
      <w:r>
        <w:fldChar w:fldCharType="separate"/>
      </w:r>
      <w:r w:rsidRPr="00367870">
        <w:rPr>
          <w:rStyle w:val="Hyperlink"/>
          <w:lang w:eastAsia="zh-CN"/>
        </w:rPr>
        <w:t>91</w:t>
      </w:r>
      <w:r>
        <w:rPr>
          <w:rStyle w:val="Hyperlink"/>
          <w:lang w:eastAsia="zh-CN"/>
        </w:rPr>
        <w:fldChar w:fldCharType="end"/>
      </w:r>
      <w:r>
        <w:rPr>
          <w:lang w:eastAsia="zh-CN"/>
        </w:rPr>
        <w:t>）</w:t>
      </w:r>
      <w:r>
        <w:rPr>
          <w:rFonts w:hint="eastAsia"/>
          <w:lang w:eastAsia="zh-CN"/>
        </w:rPr>
        <w:t>。</w:t>
      </w:r>
    </w:p>
    <w:p w:rsidR="00032EC9" w:rsidRDefault="00032EC9" w:rsidP="00032EC9">
      <w:pPr>
        <w:keepNext/>
        <w:keepLines/>
        <w:tabs>
          <w:tab w:val="left" w:pos="851"/>
          <w:tab w:val="center" w:pos="9072"/>
        </w:tabs>
        <w:ind w:firstLineChars="200" w:firstLine="480"/>
        <w:rPr>
          <w:bCs/>
          <w:lang w:val="en-US" w:eastAsia="zh-CN"/>
        </w:rPr>
      </w:pPr>
      <w:r>
        <w:rPr>
          <w:rFonts w:hint="eastAsia"/>
          <w:bCs/>
          <w:lang w:val="en-US" w:eastAsia="zh-CN"/>
        </w:rPr>
        <w:t>全体</w:t>
      </w:r>
      <w:r>
        <w:rPr>
          <w:bCs/>
          <w:lang w:val="en-US" w:eastAsia="zh-CN"/>
        </w:rPr>
        <w:t>会议同意</w:t>
      </w:r>
      <w:r w:rsidRPr="003D6045">
        <w:rPr>
          <w:rFonts w:hint="eastAsia"/>
          <w:lang w:eastAsia="zh-CN"/>
        </w:rPr>
        <w:t>授权</w:t>
      </w:r>
      <w:r w:rsidRPr="003D6045">
        <w:rPr>
          <w:lang w:eastAsia="zh-CN"/>
        </w:rPr>
        <w:t>电信标准化局，在出版前检查第</w:t>
      </w:r>
      <w:r w:rsidRPr="003D6045">
        <w:rPr>
          <w:lang w:eastAsia="zh-CN"/>
        </w:rPr>
        <w:t>2</w:t>
      </w:r>
      <w:r w:rsidRPr="003D6045">
        <w:rPr>
          <w:lang w:eastAsia="zh-CN"/>
        </w:rPr>
        <w:t>号决议附件</w:t>
      </w:r>
      <w:r w:rsidRPr="003D6045">
        <w:rPr>
          <w:lang w:eastAsia="zh-CN"/>
        </w:rPr>
        <w:t>C</w:t>
      </w:r>
      <w:r w:rsidRPr="003D6045">
        <w:rPr>
          <w:lang w:eastAsia="zh-CN"/>
        </w:rPr>
        <w:t>，以确保详细分配给各研究组的建议书系列正确反映本届全会做出的各项决定</w:t>
      </w:r>
      <w:r>
        <w:rPr>
          <w:rFonts w:hint="eastAsia"/>
          <w:lang w:eastAsia="zh-CN"/>
        </w:rPr>
        <w:t>。</w:t>
      </w:r>
    </w:p>
    <w:p w:rsidR="00032EC9" w:rsidRPr="00367870" w:rsidRDefault="00032EC9" w:rsidP="00032EC9">
      <w:pPr>
        <w:keepNext/>
        <w:keepLines/>
        <w:tabs>
          <w:tab w:val="left" w:pos="851"/>
          <w:tab w:val="center" w:pos="9072"/>
        </w:tabs>
        <w:ind w:firstLineChars="200" w:firstLine="480"/>
        <w:rPr>
          <w:lang w:eastAsia="zh-CN"/>
        </w:rPr>
      </w:pPr>
      <w:r>
        <w:rPr>
          <w:rFonts w:hint="eastAsia"/>
          <w:lang w:val="en-US" w:eastAsia="zh-CN"/>
        </w:rPr>
        <w:t>全体</w:t>
      </w:r>
      <w:r>
        <w:rPr>
          <w:lang w:val="en-US" w:eastAsia="zh-CN"/>
        </w:rPr>
        <w:t>会议批准了第</w:t>
      </w:r>
      <w:r>
        <w:rPr>
          <w:rFonts w:hint="eastAsia"/>
          <w:lang w:val="en-US" w:eastAsia="zh-CN"/>
        </w:rPr>
        <w:t>4</w:t>
      </w:r>
      <w:r>
        <w:rPr>
          <w:rFonts w:hint="eastAsia"/>
          <w:lang w:val="en-US" w:eastAsia="zh-CN"/>
        </w:rPr>
        <w:t>委员会</w:t>
      </w:r>
      <w:r>
        <w:rPr>
          <w:lang w:val="en-US" w:eastAsia="zh-CN"/>
        </w:rPr>
        <w:t>的最后报告</w:t>
      </w:r>
      <w:r>
        <w:rPr>
          <w:bCs/>
          <w:lang w:val="en-US" w:eastAsia="zh-CN"/>
        </w:rPr>
        <w:t>（</w:t>
      </w:r>
      <w:r w:rsidR="009F46E8">
        <w:fldChar w:fldCharType="begin"/>
      </w:r>
      <w:r w:rsidR="009F46E8">
        <w:rPr>
          <w:lang w:eastAsia="zh-CN"/>
        </w:rPr>
        <w:instrText xml:space="preserve"> HYPERLINK "http://www.itu.int/md/T13-WTSA.16-C-0092/en" </w:instrText>
      </w:r>
      <w:r w:rsidR="009F46E8">
        <w:fldChar w:fldCharType="separate"/>
      </w:r>
      <w:r w:rsidRPr="009A00F0">
        <w:rPr>
          <w:rStyle w:val="Hyperlink"/>
          <w:lang w:val="en-US" w:eastAsia="zh-CN"/>
        </w:rPr>
        <w:t>92</w:t>
      </w:r>
      <w:r w:rsidR="009F46E8">
        <w:rPr>
          <w:rStyle w:val="Hyperlink"/>
          <w:lang w:val="en-US" w:eastAsia="zh-CN"/>
        </w:rPr>
        <w:fldChar w:fldCharType="end"/>
      </w:r>
      <w:r>
        <w:rPr>
          <w:bCs/>
          <w:lang w:val="en-US" w:eastAsia="zh-CN"/>
        </w:rPr>
        <w:t>）</w:t>
      </w:r>
      <w:r>
        <w:rPr>
          <w:rFonts w:hint="eastAsia"/>
          <w:lang w:eastAsia="zh-CN"/>
        </w:rPr>
        <w:t>。</w:t>
      </w:r>
    </w:p>
    <w:p w:rsidR="00032EC9" w:rsidRPr="00D13528" w:rsidRDefault="00032EC9" w:rsidP="00032EC9">
      <w:pPr>
        <w:pStyle w:val="Heading2"/>
        <w:rPr>
          <w:lang w:val="en-US" w:eastAsia="zh-CN"/>
        </w:rPr>
      </w:pPr>
      <w:r>
        <w:rPr>
          <w:lang w:eastAsia="zh-CN"/>
        </w:rPr>
        <w:t>5.</w:t>
      </w:r>
      <w:r>
        <w:rPr>
          <w:lang w:val="en-US" w:eastAsia="zh-CN"/>
        </w:rPr>
        <w:t>6</w:t>
      </w:r>
      <w:r w:rsidRPr="00D13528">
        <w:rPr>
          <w:lang w:val="en-US" w:eastAsia="zh-CN"/>
        </w:rPr>
        <w:tab/>
      </w:r>
      <w:r>
        <w:rPr>
          <w:rFonts w:hint="eastAsia"/>
          <w:lang w:val="en-US" w:eastAsia="zh-CN"/>
        </w:rPr>
        <w:t>第</w:t>
      </w:r>
      <w:r>
        <w:rPr>
          <w:rFonts w:hint="eastAsia"/>
          <w:lang w:val="en-US" w:eastAsia="zh-CN"/>
        </w:rPr>
        <w:t>5</w:t>
      </w:r>
      <w:r>
        <w:rPr>
          <w:rFonts w:hint="eastAsia"/>
          <w:lang w:val="en-US" w:eastAsia="zh-CN"/>
        </w:rPr>
        <w:t>委员会</w:t>
      </w:r>
      <w:r>
        <w:rPr>
          <w:lang w:val="en-US" w:eastAsia="zh-CN"/>
        </w:rPr>
        <w:t>的报告</w:t>
      </w:r>
    </w:p>
    <w:p w:rsidR="00032EC9" w:rsidRDefault="00032EC9" w:rsidP="00032EC9">
      <w:pPr>
        <w:tabs>
          <w:tab w:val="left" w:pos="851"/>
        </w:tabs>
        <w:ind w:firstLineChars="200" w:firstLine="480"/>
        <w:rPr>
          <w:lang w:val="en-US" w:eastAsia="zh-CN"/>
        </w:rPr>
      </w:pPr>
      <w:r>
        <w:rPr>
          <w:rFonts w:hint="eastAsia"/>
          <w:lang w:val="en-US" w:eastAsia="zh-CN"/>
        </w:rPr>
        <w:t>第</w:t>
      </w:r>
      <w:r>
        <w:rPr>
          <w:rFonts w:hint="eastAsia"/>
          <w:lang w:val="en-US" w:eastAsia="zh-CN"/>
        </w:rPr>
        <w:t>5</w:t>
      </w:r>
      <w:r>
        <w:rPr>
          <w:rFonts w:hint="eastAsia"/>
          <w:lang w:val="en-US" w:eastAsia="zh-CN"/>
        </w:rPr>
        <w:t>委员会</w:t>
      </w:r>
      <w:r>
        <w:rPr>
          <w:lang w:val="en-US" w:eastAsia="zh-CN"/>
        </w:rPr>
        <w:t>主席</w:t>
      </w:r>
      <w:r w:rsidRPr="009A00F0">
        <w:rPr>
          <w:lang w:val="en-US" w:eastAsia="zh-CN"/>
        </w:rPr>
        <w:t xml:space="preserve">Rim </w:t>
      </w:r>
      <w:proofErr w:type="spellStart"/>
      <w:r w:rsidRPr="009A00F0">
        <w:rPr>
          <w:lang w:val="en-US" w:eastAsia="zh-CN"/>
        </w:rPr>
        <w:t>Belhaj</w:t>
      </w:r>
      <w:proofErr w:type="spellEnd"/>
      <w:r>
        <w:rPr>
          <w:rFonts w:hint="eastAsia"/>
          <w:lang w:val="en-US" w:eastAsia="zh-CN"/>
        </w:rPr>
        <w:t>女士</w:t>
      </w:r>
      <w:r>
        <w:rPr>
          <w:lang w:val="en-US" w:eastAsia="zh-CN"/>
        </w:rPr>
        <w:t>介绍了第</w:t>
      </w:r>
      <w:r>
        <w:rPr>
          <w:rFonts w:hint="eastAsia"/>
          <w:lang w:val="en-US" w:eastAsia="zh-CN"/>
        </w:rPr>
        <w:t>5</w:t>
      </w:r>
      <w:r>
        <w:rPr>
          <w:rFonts w:hint="eastAsia"/>
          <w:lang w:val="en-US" w:eastAsia="zh-CN"/>
        </w:rPr>
        <w:t>委员会</w:t>
      </w:r>
      <w:r>
        <w:rPr>
          <w:rFonts w:hint="eastAsia"/>
          <w:lang w:val="en-US" w:eastAsia="zh-CN"/>
        </w:rPr>
        <w:t xml:space="preserve"> </w:t>
      </w:r>
      <w:r w:rsidRPr="00101631">
        <w:rPr>
          <w:lang w:val="en-US" w:eastAsia="zh-CN"/>
        </w:rPr>
        <w:t>–</w:t>
      </w:r>
      <w:r>
        <w:rPr>
          <w:lang w:val="en-US" w:eastAsia="zh-CN"/>
        </w:rPr>
        <w:t xml:space="preserve"> </w:t>
      </w:r>
      <w:r>
        <w:rPr>
          <w:rFonts w:hint="eastAsia"/>
          <w:lang w:val="en-US" w:eastAsia="zh-CN"/>
        </w:rPr>
        <w:t>编辑</w:t>
      </w:r>
      <w:r>
        <w:rPr>
          <w:lang w:val="en-US" w:eastAsia="zh-CN"/>
        </w:rPr>
        <w:t>委员会</w:t>
      </w:r>
      <w:r>
        <w:rPr>
          <w:rFonts w:hint="eastAsia"/>
          <w:lang w:val="en-US" w:eastAsia="zh-CN"/>
        </w:rPr>
        <w:t xml:space="preserve"> </w:t>
      </w:r>
      <w:r w:rsidRPr="00101631">
        <w:rPr>
          <w:lang w:val="en-US" w:eastAsia="zh-CN"/>
        </w:rPr>
        <w:t>–</w:t>
      </w:r>
      <w:r>
        <w:rPr>
          <w:lang w:val="en-US" w:eastAsia="zh-CN"/>
        </w:rPr>
        <w:t xml:space="preserve"> </w:t>
      </w:r>
      <w:r>
        <w:rPr>
          <w:rFonts w:hint="eastAsia"/>
          <w:lang w:val="en-US" w:eastAsia="zh-CN"/>
        </w:rPr>
        <w:t>的</w:t>
      </w:r>
      <w:r>
        <w:rPr>
          <w:lang w:val="en-US" w:eastAsia="zh-CN"/>
        </w:rPr>
        <w:t>最后报告。第</w:t>
      </w:r>
      <w:r>
        <w:rPr>
          <w:rFonts w:hint="eastAsia"/>
          <w:lang w:val="en-US" w:eastAsia="zh-CN"/>
        </w:rPr>
        <w:t>5</w:t>
      </w:r>
      <w:r>
        <w:rPr>
          <w:rFonts w:hint="eastAsia"/>
          <w:lang w:val="en-US" w:eastAsia="zh-CN"/>
        </w:rPr>
        <w:t>委员会</w:t>
      </w:r>
      <w:r>
        <w:rPr>
          <w:lang w:val="en-US" w:eastAsia="zh-CN"/>
        </w:rPr>
        <w:t>研究解决了提交</w:t>
      </w:r>
      <w:r>
        <w:rPr>
          <w:rFonts w:hint="eastAsia"/>
          <w:lang w:val="en-US" w:eastAsia="zh-CN"/>
        </w:rPr>
        <w:t>该</w:t>
      </w:r>
      <w:r>
        <w:rPr>
          <w:lang w:val="en-US" w:eastAsia="zh-CN"/>
        </w:rPr>
        <w:t>委员会</w:t>
      </w:r>
      <w:r>
        <w:rPr>
          <w:rFonts w:hint="eastAsia"/>
          <w:lang w:val="en-US" w:eastAsia="zh-CN"/>
        </w:rPr>
        <w:t>的</w:t>
      </w:r>
      <w:r>
        <w:rPr>
          <w:lang w:val="en-US" w:eastAsia="zh-CN"/>
        </w:rPr>
        <w:t>全部</w:t>
      </w:r>
      <w:r>
        <w:rPr>
          <w:rFonts w:hint="eastAsia"/>
          <w:lang w:val="en-US" w:eastAsia="zh-CN"/>
        </w:rPr>
        <w:t>案文</w:t>
      </w:r>
      <w:r>
        <w:rPr>
          <w:lang w:val="en-US" w:eastAsia="zh-CN"/>
        </w:rPr>
        <w:t>。</w:t>
      </w:r>
    </w:p>
    <w:p w:rsidR="00032EC9" w:rsidRDefault="00032EC9" w:rsidP="00032EC9">
      <w:pPr>
        <w:pStyle w:val="Heading2"/>
        <w:rPr>
          <w:lang w:val="en-US"/>
        </w:rPr>
      </w:pPr>
      <w:r>
        <w:t>5.</w:t>
      </w:r>
      <w:r>
        <w:rPr>
          <w:lang w:val="en-US"/>
        </w:rPr>
        <w:t>7</w:t>
      </w:r>
      <w:r w:rsidRPr="00D13528">
        <w:rPr>
          <w:lang w:val="en-US"/>
        </w:rPr>
        <w:tab/>
      </w:r>
      <w:r>
        <w:rPr>
          <w:rFonts w:hint="eastAsia"/>
          <w:lang w:val="en-US" w:eastAsia="zh-CN"/>
        </w:rPr>
        <w:t>其它</w:t>
      </w:r>
      <w:r>
        <w:rPr>
          <w:lang w:val="en-US" w:eastAsia="zh-CN"/>
        </w:rPr>
        <w:t>事宜</w:t>
      </w:r>
    </w:p>
    <w:p w:rsidR="00032EC9" w:rsidRPr="000B080E" w:rsidRDefault="00032EC9" w:rsidP="00032EC9">
      <w:pPr>
        <w:tabs>
          <w:tab w:val="left" w:pos="851"/>
        </w:tabs>
        <w:ind w:firstLineChars="200" w:firstLine="480"/>
        <w:rPr>
          <w:lang w:val="en-US"/>
        </w:rPr>
      </w:pPr>
      <w:r>
        <w:rPr>
          <w:rFonts w:hint="eastAsia"/>
          <w:lang w:val="en-US" w:eastAsia="zh-CN"/>
        </w:rPr>
        <w:t>主席</w:t>
      </w:r>
      <w:r>
        <w:rPr>
          <w:lang w:val="en-US" w:eastAsia="zh-CN"/>
        </w:rPr>
        <w:t>感谢</w:t>
      </w:r>
      <w:r w:rsidRPr="000B080E">
        <w:rPr>
          <w:lang w:val="en-US"/>
        </w:rPr>
        <w:t>WTSA</w:t>
      </w:r>
      <w:r>
        <w:rPr>
          <w:rFonts w:hint="eastAsia"/>
          <w:lang w:val="en-US" w:eastAsia="zh-CN"/>
        </w:rPr>
        <w:t>管理</w:t>
      </w:r>
      <w:r>
        <w:rPr>
          <w:lang w:val="en-US" w:eastAsia="zh-CN"/>
        </w:rPr>
        <w:t>班子</w:t>
      </w:r>
      <w:r>
        <w:rPr>
          <w:rFonts w:hint="eastAsia"/>
          <w:lang w:val="en-US" w:eastAsia="zh-CN"/>
        </w:rPr>
        <w:t>这一梦</w:t>
      </w:r>
      <w:r>
        <w:rPr>
          <w:lang w:val="en-US" w:eastAsia="zh-CN"/>
        </w:rPr>
        <w:t>之队，班子由六名大会副主席</w:t>
      </w:r>
      <w:r>
        <w:rPr>
          <w:rFonts w:hint="eastAsia"/>
          <w:lang w:val="en-US" w:eastAsia="zh-CN"/>
        </w:rPr>
        <w:t>以</w:t>
      </w:r>
      <w:r>
        <w:rPr>
          <w:lang w:val="en-US" w:eastAsia="zh-CN"/>
        </w:rPr>
        <w:t>及各委员会主席构成：第</w:t>
      </w:r>
      <w:r>
        <w:rPr>
          <w:rFonts w:hint="eastAsia"/>
          <w:lang w:val="en-US" w:eastAsia="zh-CN"/>
        </w:rPr>
        <w:t>2</w:t>
      </w:r>
      <w:r>
        <w:rPr>
          <w:rFonts w:hint="eastAsia"/>
          <w:lang w:val="en-US" w:eastAsia="zh-CN"/>
        </w:rPr>
        <w:t>委员会</w:t>
      </w:r>
      <w:r>
        <w:rPr>
          <w:lang w:val="en-US" w:eastAsia="zh-CN"/>
        </w:rPr>
        <w:t>主席徐伟玲女士、第</w:t>
      </w:r>
      <w:r>
        <w:rPr>
          <w:rFonts w:hint="eastAsia"/>
          <w:lang w:val="en-US" w:eastAsia="zh-CN"/>
        </w:rPr>
        <w:t>3</w:t>
      </w:r>
      <w:r>
        <w:rPr>
          <w:rFonts w:hint="eastAsia"/>
          <w:lang w:val="en-US" w:eastAsia="zh-CN"/>
        </w:rPr>
        <w:t>委员会</w:t>
      </w:r>
      <w:r>
        <w:rPr>
          <w:lang w:val="en-US" w:eastAsia="zh-CN"/>
        </w:rPr>
        <w:t>主席</w:t>
      </w:r>
      <w:r>
        <w:rPr>
          <w:lang w:val="en-US"/>
        </w:rPr>
        <w:t>Steve Trowbridge</w:t>
      </w:r>
      <w:r>
        <w:rPr>
          <w:rFonts w:hint="eastAsia"/>
          <w:lang w:val="en-US" w:eastAsia="zh-CN"/>
        </w:rPr>
        <w:t>先生</w:t>
      </w:r>
      <w:r>
        <w:rPr>
          <w:lang w:val="en-US" w:eastAsia="zh-CN"/>
        </w:rPr>
        <w:t>、</w:t>
      </w:r>
      <w:r>
        <w:rPr>
          <w:rFonts w:hint="eastAsia"/>
          <w:lang w:val="en-US" w:eastAsia="zh-CN"/>
        </w:rPr>
        <w:t>3</w:t>
      </w:r>
      <w:r>
        <w:rPr>
          <w:lang w:val="en-US" w:eastAsia="zh-CN"/>
        </w:rPr>
        <w:t>A</w:t>
      </w:r>
      <w:r>
        <w:rPr>
          <w:rFonts w:hint="eastAsia"/>
          <w:lang w:val="en-US" w:eastAsia="zh-CN"/>
        </w:rPr>
        <w:t>工</w:t>
      </w:r>
      <w:r>
        <w:rPr>
          <w:lang w:val="en-US" w:eastAsia="zh-CN"/>
        </w:rPr>
        <w:t>作组主席</w:t>
      </w:r>
      <w:r>
        <w:rPr>
          <w:lang w:val="en-US"/>
        </w:rPr>
        <w:t xml:space="preserve">Ahmed </w:t>
      </w:r>
      <w:proofErr w:type="spellStart"/>
      <w:r>
        <w:rPr>
          <w:lang w:val="en-US"/>
        </w:rPr>
        <w:t>Raghy</w:t>
      </w:r>
      <w:proofErr w:type="spellEnd"/>
      <w:r>
        <w:rPr>
          <w:rFonts w:hint="eastAsia"/>
          <w:lang w:val="en-US" w:eastAsia="zh-CN"/>
        </w:rPr>
        <w:t>先生</w:t>
      </w:r>
      <w:r>
        <w:rPr>
          <w:lang w:val="en-US" w:eastAsia="zh-CN"/>
        </w:rPr>
        <w:t>、</w:t>
      </w:r>
      <w:r>
        <w:rPr>
          <w:rFonts w:hint="eastAsia"/>
          <w:lang w:val="en-US" w:eastAsia="zh-CN"/>
        </w:rPr>
        <w:t>3</w:t>
      </w:r>
      <w:r>
        <w:rPr>
          <w:lang w:val="en-US" w:eastAsia="zh-CN"/>
        </w:rPr>
        <w:t>B</w:t>
      </w:r>
      <w:r>
        <w:rPr>
          <w:rFonts w:hint="eastAsia"/>
          <w:lang w:val="en-US" w:eastAsia="zh-CN"/>
        </w:rPr>
        <w:t>工</w:t>
      </w:r>
      <w:r>
        <w:rPr>
          <w:lang w:val="en-US" w:eastAsia="zh-CN"/>
        </w:rPr>
        <w:t>作主席</w:t>
      </w:r>
      <w:r>
        <w:rPr>
          <w:lang w:val="en-US"/>
        </w:rPr>
        <w:t>Bruce Gracie</w:t>
      </w:r>
      <w:r>
        <w:rPr>
          <w:rFonts w:hint="eastAsia"/>
          <w:lang w:val="en-US" w:eastAsia="zh-CN"/>
        </w:rPr>
        <w:t>先生、</w:t>
      </w:r>
      <w:r>
        <w:rPr>
          <w:lang w:val="en-US" w:eastAsia="zh-CN"/>
        </w:rPr>
        <w:t>第</w:t>
      </w:r>
      <w:r>
        <w:rPr>
          <w:rFonts w:hint="eastAsia"/>
          <w:lang w:val="en-US" w:eastAsia="zh-CN"/>
        </w:rPr>
        <w:t>4</w:t>
      </w:r>
      <w:r>
        <w:rPr>
          <w:rFonts w:hint="eastAsia"/>
          <w:lang w:val="en-US" w:eastAsia="zh-CN"/>
        </w:rPr>
        <w:t>委员会</w:t>
      </w:r>
      <w:r>
        <w:rPr>
          <w:lang w:val="en-US" w:eastAsia="zh-CN"/>
        </w:rPr>
        <w:t>主席</w:t>
      </w:r>
      <w:r>
        <w:rPr>
          <w:lang w:val="en-US"/>
        </w:rPr>
        <w:t xml:space="preserve">Kwame </w:t>
      </w:r>
      <w:proofErr w:type="spellStart"/>
      <w:r w:rsidRPr="009A00F0">
        <w:rPr>
          <w:bCs/>
          <w:lang w:val="en-US"/>
        </w:rPr>
        <w:t>Baah-Acheamfuor</w:t>
      </w:r>
      <w:proofErr w:type="spellEnd"/>
      <w:r>
        <w:rPr>
          <w:rFonts w:hint="eastAsia"/>
          <w:bCs/>
          <w:lang w:val="en-US" w:eastAsia="zh-CN"/>
        </w:rPr>
        <w:t>先生</w:t>
      </w:r>
      <w:r>
        <w:rPr>
          <w:bCs/>
          <w:lang w:val="en-US" w:eastAsia="zh-CN"/>
        </w:rPr>
        <w:t>、</w:t>
      </w:r>
      <w:r>
        <w:rPr>
          <w:rFonts w:hint="eastAsia"/>
          <w:bCs/>
          <w:lang w:val="en-US" w:eastAsia="zh-CN"/>
        </w:rPr>
        <w:t>4</w:t>
      </w:r>
      <w:r>
        <w:rPr>
          <w:bCs/>
          <w:lang w:val="en-US" w:eastAsia="zh-CN"/>
        </w:rPr>
        <w:t>A</w:t>
      </w:r>
      <w:r>
        <w:rPr>
          <w:rFonts w:hint="eastAsia"/>
          <w:bCs/>
          <w:lang w:val="en-US" w:eastAsia="zh-CN"/>
        </w:rPr>
        <w:t>工</w:t>
      </w:r>
      <w:r>
        <w:rPr>
          <w:bCs/>
          <w:lang w:val="en-US" w:eastAsia="zh-CN"/>
        </w:rPr>
        <w:t>作主席</w:t>
      </w:r>
      <w:r>
        <w:rPr>
          <w:bCs/>
          <w:lang w:val="en-US"/>
        </w:rPr>
        <w:t xml:space="preserve">Fabio </w:t>
      </w:r>
      <w:proofErr w:type="spellStart"/>
      <w:r>
        <w:rPr>
          <w:bCs/>
          <w:lang w:val="en-US"/>
        </w:rPr>
        <w:t>Bigi</w:t>
      </w:r>
      <w:proofErr w:type="spellEnd"/>
      <w:r>
        <w:rPr>
          <w:rFonts w:hint="eastAsia"/>
          <w:bCs/>
          <w:lang w:val="en-US" w:eastAsia="zh-CN"/>
        </w:rPr>
        <w:t>先生</w:t>
      </w:r>
      <w:r>
        <w:rPr>
          <w:bCs/>
          <w:lang w:val="en-US" w:eastAsia="zh-CN"/>
        </w:rPr>
        <w:t>、</w:t>
      </w:r>
      <w:r>
        <w:rPr>
          <w:rFonts w:hint="eastAsia"/>
          <w:bCs/>
          <w:lang w:val="en-US" w:eastAsia="zh-CN"/>
        </w:rPr>
        <w:t>4</w:t>
      </w:r>
      <w:r>
        <w:rPr>
          <w:bCs/>
          <w:lang w:val="en-US" w:eastAsia="zh-CN"/>
        </w:rPr>
        <w:t>B</w:t>
      </w:r>
      <w:r>
        <w:rPr>
          <w:rFonts w:hint="eastAsia"/>
          <w:bCs/>
          <w:lang w:val="en-US" w:eastAsia="zh-CN"/>
        </w:rPr>
        <w:t>工</w:t>
      </w:r>
      <w:r>
        <w:rPr>
          <w:bCs/>
          <w:lang w:val="en-US" w:eastAsia="zh-CN"/>
        </w:rPr>
        <w:t>作组主席</w:t>
      </w:r>
      <w:proofErr w:type="spellStart"/>
      <w:r>
        <w:rPr>
          <w:lang w:val="en-US"/>
        </w:rPr>
        <w:t>Jeferson</w:t>
      </w:r>
      <w:proofErr w:type="spellEnd"/>
      <w:r>
        <w:rPr>
          <w:lang w:val="en-US"/>
        </w:rPr>
        <w:t xml:space="preserve"> </w:t>
      </w:r>
      <w:proofErr w:type="spellStart"/>
      <w:r>
        <w:rPr>
          <w:lang w:val="en-US"/>
        </w:rPr>
        <w:t>Nacif</w:t>
      </w:r>
      <w:proofErr w:type="spellEnd"/>
      <w:r>
        <w:rPr>
          <w:rFonts w:hint="eastAsia"/>
          <w:lang w:val="en-US" w:eastAsia="zh-CN"/>
        </w:rPr>
        <w:t>先生</w:t>
      </w:r>
      <w:r>
        <w:rPr>
          <w:lang w:val="en-US" w:eastAsia="zh-CN"/>
        </w:rPr>
        <w:t>和第</w:t>
      </w:r>
      <w:r>
        <w:rPr>
          <w:rFonts w:hint="eastAsia"/>
          <w:lang w:val="en-US" w:eastAsia="zh-CN"/>
        </w:rPr>
        <w:t>5</w:t>
      </w:r>
      <w:r>
        <w:rPr>
          <w:rFonts w:hint="eastAsia"/>
          <w:lang w:val="en-US" w:eastAsia="zh-CN"/>
        </w:rPr>
        <w:t>委员会</w:t>
      </w:r>
      <w:r>
        <w:rPr>
          <w:lang w:val="en-US" w:eastAsia="zh-CN"/>
        </w:rPr>
        <w:t>主席</w:t>
      </w:r>
      <w:r>
        <w:rPr>
          <w:lang w:val="en-US"/>
        </w:rPr>
        <w:t xml:space="preserve">Rim </w:t>
      </w:r>
      <w:proofErr w:type="spellStart"/>
      <w:r>
        <w:rPr>
          <w:lang w:val="en-US"/>
        </w:rPr>
        <w:t>Belhaj</w:t>
      </w:r>
      <w:proofErr w:type="spellEnd"/>
      <w:r>
        <w:rPr>
          <w:rFonts w:hint="eastAsia"/>
          <w:lang w:val="en-US" w:eastAsia="zh-CN"/>
        </w:rPr>
        <w:t>女士</w:t>
      </w:r>
      <w:r>
        <w:rPr>
          <w:lang w:val="en-US" w:eastAsia="zh-CN"/>
        </w:rPr>
        <w:t>。</w:t>
      </w:r>
    </w:p>
    <w:p w:rsidR="00032EC9" w:rsidRPr="00E039FA" w:rsidRDefault="00032EC9" w:rsidP="00032EC9">
      <w:pPr>
        <w:pStyle w:val="StyleChaptitleLatinSimSunAsianSimSunComplexSimSun"/>
        <w:keepNext/>
        <w:keepLines/>
        <w:rPr>
          <w:lang w:eastAsia="zh-CN"/>
        </w:rPr>
      </w:pPr>
      <w:r>
        <w:rPr>
          <w:rFonts w:hint="eastAsia"/>
          <w:lang w:eastAsia="zh-CN"/>
        </w:rPr>
        <w:t>闭幕式</w:t>
      </w:r>
    </w:p>
    <w:p w:rsidR="00032EC9" w:rsidRPr="00E039FA" w:rsidRDefault="00032EC9" w:rsidP="00032EC9">
      <w:pPr>
        <w:keepNext/>
        <w:spacing w:before="0"/>
        <w:jc w:val="center"/>
        <w:rPr>
          <w:lang w:eastAsia="zh-CN"/>
        </w:rPr>
      </w:pPr>
      <w:r>
        <w:rPr>
          <w:rFonts w:hint="eastAsia"/>
          <w:lang w:eastAsia="zh-CN"/>
        </w:rPr>
        <w:t>（</w:t>
      </w:r>
      <w:r>
        <w:rPr>
          <w:rFonts w:ascii="TimesNewRoman" w:hAnsi="TimesNewRoman" w:cs="TimesNewRoman"/>
          <w:szCs w:val="24"/>
          <w:lang w:val="en-US" w:eastAsia="zh-CN"/>
        </w:rPr>
        <w:t>2016</w:t>
      </w:r>
      <w:r>
        <w:rPr>
          <w:rFonts w:ascii="SimSun" w:hAnsi="CG Times" w:cs="SimSun" w:hint="eastAsia"/>
          <w:szCs w:val="24"/>
          <w:lang w:val="en-US" w:eastAsia="zh-CN"/>
        </w:rPr>
        <w:t>年</w:t>
      </w:r>
      <w:r>
        <w:rPr>
          <w:rFonts w:ascii="TimesNewRoman" w:hAnsi="TimesNewRoman" w:cs="TimesNewRoman"/>
          <w:szCs w:val="24"/>
          <w:lang w:val="en-US" w:eastAsia="zh-CN"/>
        </w:rPr>
        <w:t>11</w:t>
      </w:r>
      <w:r>
        <w:rPr>
          <w:rFonts w:ascii="SimSun" w:hAnsi="CG Times" w:cs="SimSun" w:hint="eastAsia"/>
          <w:szCs w:val="24"/>
          <w:lang w:val="en-US" w:eastAsia="zh-CN"/>
        </w:rPr>
        <w:t>月</w:t>
      </w:r>
      <w:r>
        <w:rPr>
          <w:rFonts w:ascii="TimesNewRoman" w:hAnsi="TimesNewRoman" w:cs="TimesNewRoman"/>
          <w:szCs w:val="24"/>
          <w:lang w:val="en-US" w:eastAsia="zh-CN"/>
        </w:rPr>
        <w:t>3</w:t>
      </w:r>
      <w:r>
        <w:rPr>
          <w:rFonts w:ascii="SimSun" w:hAnsi="CG Times" w:cs="SimSun" w:hint="eastAsia"/>
          <w:szCs w:val="24"/>
          <w:lang w:val="en-US" w:eastAsia="zh-CN"/>
        </w:rPr>
        <w:t>日，星期四，</w:t>
      </w:r>
      <w:r>
        <w:rPr>
          <w:rFonts w:ascii="TimesNewRoman" w:hAnsi="TimesNewRoman" w:cs="TimesNewRoman"/>
          <w:szCs w:val="24"/>
          <w:lang w:val="en-US" w:eastAsia="zh-CN"/>
        </w:rPr>
        <w:t>20:45 – 21:15</w:t>
      </w:r>
      <w:r>
        <w:rPr>
          <w:rFonts w:ascii="TimesNewRoman" w:hAnsi="TimesNewRoman" w:cs="TimesNewRoman" w:hint="eastAsia"/>
          <w:szCs w:val="24"/>
          <w:lang w:val="en-US" w:eastAsia="zh-CN"/>
        </w:rPr>
        <w:t>）</w:t>
      </w:r>
    </w:p>
    <w:p w:rsidR="00032EC9" w:rsidRPr="00123607" w:rsidRDefault="00032EC9" w:rsidP="00032EC9">
      <w:pPr>
        <w:tabs>
          <w:tab w:val="left" w:pos="426"/>
          <w:tab w:val="left" w:pos="851"/>
        </w:tabs>
        <w:ind w:firstLineChars="200" w:firstLine="480"/>
        <w:rPr>
          <w:lang w:val="en-US" w:eastAsia="zh-CN"/>
        </w:rPr>
      </w:pPr>
      <w:r>
        <w:rPr>
          <w:rFonts w:hint="eastAsia"/>
          <w:lang w:val="en-US" w:eastAsia="zh-CN"/>
        </w:rPr>
        <w:t>电信</w:t>
      </w:r>
      <w:r>
        <w:rPr>
          <w:lang w:val="en-US" w:eastAsia="zh-CN"/>
        </w:rPr>
        <w:t>标准化局主任李在摄先生发表了闭幕</w:t>
      </w:r>
      <w:r>
        <w:rPr>
          <w:rFonts w:hint="eastAsia"/>
          <w:lang w:val="en-US" w:eastAsia="zh-CN"/>
        </w:rPr>
        <w:t>讲话</w:t>
      </w:r>
      <w:r>
        <w:rPr>
          <w:lang w:val="en-US" w:eastAsia="zh-CN"/>
        </w:rPr>
        <w:t>（</w:t>
      </w:r>
      <w:r w:rsidR="009F46E8">
        <w:fldChar w:fldCharType="begin"/>
      </w:r>
      <w:r w:rsidR="009F46E8">
        <w:rPr>
          <w:lang w:eastAsia="zh-CN"/>
        </w:rPr>
        <w:instrText xml:space="preserve"> HYPERLINK "http://www.itu.int/md/T13-WTSA.16-C-0129/en" </w:instrText>
      </w:r>
      <w:r w:rsidR="009F46E8">
        <w:fldChar w:fldCharType="separate"/>
      </w:r>
      <w:r w:rsidRPr="00473C5A">
        <w:rPr>
          <w:rStyle w:val="Hyperlink"/>
          <w:lang w:val="en-US" w:eastAsia="zh-CN"/>
        </w:rPr>
        <w:t>129</w:t>
      </w:r>
      <w:r w:rsidR="009F46E8">
        <w:rPr>
          <w:rStyle w:val="Hyperlink"/>
          <w:lang w:val="en-US" w:eastAsia="zh-CN"/>
        </w:rPr>
        <w:fldChar w:fldCharType="end"/>
      </w:r>
      <w:r>
        <w:rPr>
          <w:lang w:val="en-US" w:eastAsia="zh-CN"/>
        </w:rPr>
        <w:t>）。</w:t>
      </w:r>
    </w:p>
    <w:p w:rsidR="00032EC9" w:rsidRPr="00123607" w:rsidRDefault="00032EC9" w:rsidP="00032EC9">
      <w:pPr>
        <w:ind w:firstLineChars="200" w:firstLine="480"/>
        <w:rPr>
          <w:lang w:eastAsia="zh-CN"/>
        </w:rPr>
      </w:pPr>
      <w:r>
        <w:rPr>
          <w:rFonts w:hint="eastAsia"/>
          <w:lang w:val="en-US" w:eastAsia="zh-CN"/>
        </w:rPr>
        <w:t>无线电通信局</w:t>
      </w:r>
      <w:r>
        <w:rPr>
          <w:lang w:val="en-US" w:eastAsia="zh-CN"/>
        </w:rPr>
        <w:t>主任弗朗索瓦</w:t>
      </w:r>
      <w:r w:rsidRPr="00BD6B2F">
        <w:rPr>
          <w:lang w:val="en-US" w:eastAsia="zh-CN"/>
        </w:rPr>
        <w:t>•</w:t>
      </w:r>
      <w:r>
        <w:rPr>
          <w:rFonts w:hint="eastAsia"/>
          <w:lang w:val="en-US" w:eastAsia="zh-CN"/>
        </w:rPr>
        <w:t>朗</w:t>
      </w:r>
      <w:r>
        <w:rPr>
          <w:lang w:val="en-US" w:eastAsia="zh-CN"/>
        </w:rPr>
        <w:t>西先生代表国际电联秘书长发表了闭幕讲话（</w:t>
      </w:r>
      <w:r w:rsidR="009F46E8">
        <w:fldChar w:fldCharType="begin"/>
      </w:r>
      <w:r w:rsidR="009F46E8">
        <w:rPr>
          <w:lang w:eastAsia="zh-CN"/>
        </w:rPr>
        <w:instrText xml:space="preserve"> HYPERLINK "http://www.itu.int/md/T13-WTSA.16-C-0128/en" </w:instrText>
      </w:r>
      <w:r w:rsidR="009F46E8">
        <w:fldChar w:fldCharType="separate"/>
      </w:r>
      <w:r w:rsidRPr="002E0107">
        <w:rPr>
          <w:rStyle w:val="Hyperlink"/>
          <w:lang w:val="en-US" w:eastAsia="zh-CN"/>
        </w:rPr>
        <w:t>128</w:t>
      </w:r>
      <w:r w:rsidR="009F46E8">
        <w:rPr>
          <w:rStyle w:val="Hyperlink"/>
          <w:lang w:val="en-US" w:eastAsia="zh-CN"/>
        </w:rPr>
        <w:fldChar w:fldCharType="end"/>
      </w:r>
      <w:r>
        <w:rPr>
          <w:lang w:val="en-US" w:eastAsia="zh-CN"/>
        </w:rPr>
        <w:t>）</w:t>
      </w:r>
      <w:r>
        <w:rPr>
          <w:rFonts w:hint="eastAsia"/>
          <w:lang w:val="en-US" w:eastAsia="zh-CN"/>
        </w:rPr>
        <w:t>。朗</w:t>
      </w:r>
      <w:r>
        <w:rPr>
          <w:lang w:val="en-US" w:eastAsia="zh-CN"/>
        </w:rPr>
        <w:t>西先生向</w:t>
      </w:r>
      <w:r w:rsidRPr="00123607">
        <w:rPr>
          <w:lang w:val="en-US" w:eastAsia="zh-CN"/>
        </w:rPr>
        <w:t>Moktar Mnakri</w:t>
      </w:r>
      <w:r>
        <w:rPr>
          <w:rFonts w:hint="eastAsia"/>
          <w:lang w:val="en-US" w:eastAsia="zh-CN"/>
        </w:rPr>
        <w:t>先生</w:t>
      </w:r>
      <w:r>
        <w:rPr>
          <w:lang w:val="en-US" w:eastAsia="zh-CN"/>
        </w:rPr>
        <w:t>颁发了国际电联证书和</w:t>
      </w:r>
      <w:r>
        <w:rPr>
          <w:rFonts w:hint="eastAsia"/>
          <w:lang w:val="en-US" w:eastAsia="zh-CN"/>
        </w:rPr>
        <w:t>银质奖章，以</w:t>
      </w:r>
      <w:r>
        <w:rPr>
          <w:lang w:val="en-US" w:eastAsia="zh-CN"/>
        </w:rPr>
        <w:t>表示国际电联对他为本次全会所做贡献</w:t>
      </w:r>
      <w:r>
        <w:rPr>
          <w:rFonts w:hint="eastAsia"/>
          <w:lang w:val="en-US" w:eastAsia="zh-CN"/>
        </w:rPr>
        <w:t>的</w:t>
      </w:r>
      <w:r>
        <w:rPr>
          <w:lang w:val="en-US" w:eastAsia="zh-CN"/>
        </w:rPr>
        <w:t>赞赏，并感谢突尼斯共和国通信技术和数</w:t>
      </w:r>
      <w:r>
        <w:rPr>
          <w:rFonts w:hint="eastAsia"/>
          <w:lang w:val="en-US" w:eastAsia="zh-CN"/>
        </w:rPr>
        <w:t>字</w:t>
      </w:r>
      <w:r>
        <w:rPr>
          <w:lang w:val="en-US" w:eastAsia="zh-CN"/>
        </w:rPr>
        <w:t>经济部部长</w:t>
      </w:r>
      <w:r w:rsidRPr="00123607">
        <w:rPr>
          <w:lang w:val="en-US" w:eastAsia="zh-CN"/>
        </w:rPr>
        <w:t xml:space="preserve">Mohamed </w:t>
      </w:r>
      <w:proofErr w:type="spellStart"/>
      <w:r w:rsidRPr="00123607">
        <w:rPr>
          <w:lang w:eastAsia="zh-CN"/>
        </w:rPr>
        <w:t>Anouar</w:t>
      </w:r>
      <w:proofErr w:type="spellEnd"/>
      <w:r w:rsidRPr="00123607">
        <w:rPr>
          <w:lang w:eastAsia="zh-CN"/>
        </w:rPr>
        <w:t xml:space="preserve"> </w:t>
      </w:r>
      <w:proofErr w:type="spellStart"/>
      <w:r w:rsidRPr="00123607">
        <w:rPr>
          <w:lang w:eastAsia="zh-CN"/>
        </w:rPr>
        <w:t>Maârouf</w:t>
      </w:r>
      <w:proofErr w:type="spellEnd"/>
      <w:r>
        <w:rPr>
          <w:rFonts w:hint="eastAsia"/>
          <w:lang w:val="en-US" w:eastAsia="zh-CN"/>
        </w:rPr>
        <w:t>先生阁下</w:t>
      </w:r>
      <w:r>
        <w:rPr>
          <w:lang w:val="en-US" w:eastAsia="zh-CN"/>
        </w:rPr>
        <w:t>以及突尼斯共和国数字经济</w:t>
      </w:r>
      <w:r>
        <w:rPr>
          <w:rFonts w:hint="eastAsia"/>
          <w:lang w:val="en-US" w:eastAsia="zh-CN"/>
        </w:rPr>
        <w:t>部国务秘书</w:t>
      </w:r>
      <w:r w:rsidRPr="00123607">
        <w:rPr>
          <w:lang w:eastAsia="zh-CN"/>
        </w:rPr>
        <w:t xml:space="preserve">Habib </w:t>
      </w:r>
      <w:proofErr w:type="spellStart"/>
      <w:r w:rsidRPr="00123607">
        <w:rPr>
          <w:lang w:eastAsia="zh-CN"/>
        </w:rPr>
        <w:t>Dababi</w:t>
      </w:r>
      <w:proofErr w:type="spellEnd"/>
      <w:r>
        <w:rPr>
          <w:rFonts w:hint="eastAsia"/>
          <w:lang w:eastAsia="zh-CN"/>
        </w:rPr>
        <w:t>阁下</w:t>
      </w:r>
      <w:r>
        <w:rPr>
          <w:lang w:eastAsia="zh-CN"/>
        </w:rPr>
        <w:t>为主办</w:t>
      </w:r>
      <w:r>
        <w:rPr>
          <w:lang w:eastAsia="zh-CN"/>
        </w:rPr>
        <w:t>WTSA-16</w:t>
      </w:r>
      <w:r>
        <w:rPr>
          <w:rFonts w:hint="eastAsia"/>
          <w:lang w:eastAsia="zh-CN"/>
        </w:rPr>
        <w:t>做出</w:t>
      </w:r>
      <w:r>
        <w:rPr>
          <w:lang w:eastAsia="zh-CN"/>
        </w:rPr>
        <w:t>的努力。</w:t>
      </w:r>
    </w:p>
    <w:p w:rsidR="00032EC9" w:rsidRPr="00123607" w:rsidRDefault="00032EC9" w:rsidP="00032EC9">
      <w:pPr>
        <w:ind w:firstLineChars="200" w:firstLine="480"/>
        <w:rPr>
          <w:lang w:val="en-US" w:eastAsia="zh-CN"/>
        </w:rPr>
      </w:pPr>
      <w:r w:rsidRPr="00123607">
        <w:rPr>
          <w:lang w:val="en-US" w:eastAsia="zh-CN"/>
        </w:rPr>
        <w:t>WTSA-16</w:t>
      </w:r>
      <w:r>
        <w:rPr>
          <w:rFonts w:hint="eastAsia"/>
          <w:lang w:val="en-US" w:eastAsia="zh-CN"/>
        </w:rPr>
        <w:t>主席</w:t>
      </w:r>
      <w:r w:rsidRPr="00123607">
        <w:rPr>
          <w:lang w:val="en-US" w:eastAsia="zh-CN"/>
        </w:rPr>
        <w:t>Moktar Mnakri</w:t>
      </w:r>
      <w:r>
        <w:rPr>
          <w:rFonts w:hint="eastAsia"/>
          <w:lang w:val="en-US" w:eastAsia="zh-CN"/>
        </w:rPr>
        <w:t>先生发表</w:t>
      </w:r>
      <w:r>
        <w:rPr>
          <w:lang w:val="en-US" w:eastAsia="zh-CN"/>
        </w:rPr>
        <w:t>了闭幕致辞（</w:t>
      </w:r>
      <w:r w:rsidR="009F46E8">
        <w:fldChar w:fldCharType="begin"/>
      </w:r>
      <w:r w:rsidR="009F46E8">
        <w:rPr>
          <w:lang w:eastAsia="zh-CN"/>
        </w:rPr>
        <w:instrText xml:space="preserve"> HYPERLINK "http://www.itu.int/md/T13-WTSA.16-C-0130/en" </w:instrText>
      </w:r>
      <w:r w:rsidR="009F46E8">
        <w:fldChar w:fldCharType="separate"/>
      </w:r>
      <w:r w:rsidRPr="00473C5A">
        <w:rPr>
          <w:rStyle w:val="Hyperlink"/>
          <w:lang w:val="en-US" w:eastAsia="zh-CN"/>
        </w:rPr>
        <w:t>130</w:t>
      </w:r>
      <w:r w:rsidR="009F46E8">
        <w:rPr>
          <w:rStyle w:val="Hyperlink"/>
          <w:lang w:val="en-US" w:eastAsia="zh-CN"/>
        </w:rPr>
        <w:fldChar w:fldCharType="end"/>
      </w:r>
      <w:r>
        <w:rPr>
          <w:lang w:val="en-US" w:eastAsia="zh-CN"/>
        </w:rPr>
        <w:t>）。</w:t>
      </w:r>
    </w:p>
    <w:p w:rsidR="00032EC9" w:rsidRDefault="00032EC9" w:rsidP="00032EC9">
      <w:pPr>
        <w:ind w:firstLineChars="200" w:firstLine="480"/>
        <w:rPr>
          <w:lang w:eastAsia="zh-CN"/>
        </w:rPr>
      </w:pPr>
      <w:r>
        <w:rPr>
          <w:rFonts w:hint="eastAsia"/>
          <w:lang w:eastAsia="zh-CN"/>
        </w:rPr>
        <w:t>突尼斯</w:t>
      </w:r>
      <w:r>
        <w:rPr>
          <w:lang w:eastAsia="zh-CN"/>
        </w:rPr>
        <w:t>共和国通信技术和数字经济部部长</w:t>
      </w:r>
      <w:r w:rsidRPr="00123607">
        <w:rPr>
          <w:lang w:eastAsia="zh-CN"/>
        </w:rPr>
        <w:t xml:space="preserve">Mohamed </w:t>
      </w:r>
      <w:proofErr w:type="spellStart"/>
      <w:r w:rsidRPr="00123607">
        <w:rPr>
          <w:lang w:eastAsia="zh-CN"/>
        </w:rPr>
        <w:t>Anouar</w:t>
      </w:r>
      <w:proofErr w:type="spellEnd"/>
      <w:r w:rsidRPr="00123607">
        <w:rPr>
          <w:lang w:eastAsia="zh-CN"/>
        </w:rPr>
        <w:t xml:space="preserve"> </w:t>
      </w:r>
      <w:proofErr w:type="spellStart"/>
      <w:r w:rsidRPr="00123607">
        <w:rPr>
          <w:lang w:eastAsia="zh-CN"/>
        </w:rPr>
        <w:t>Maârouf</w:t>
      </w:r>
      <w:proofErr w:type="spellEnd"/>
      <w:r>
        <w:rPr>
          <w:rFonts w:hint="eastAsia"/>
          <w:lang w:eastAsia="zh-CN"/>
        </w:rPr>
        <w:t>阁下</w:t>
      </w:r>
      <w:r>
        <w:rPr>
          <w:lang w:eastAsia="zh-CN"/>
        </w:rPr>
        <w:t>发表了闭幕致辞（</w:t>
      </w:r>
      <w:hyperlink r:id="rId14" w:history="1">
        <w:r>
          <w:rPr>
            <w:rStyle w:val="Hyperlink"/>
            <w:lang w:val="en-US" w:eastAsia="zh-CN"/>
          </w:rPr>
          <w:t>131</w:t>
        </w:r>
      </w:hyperlink>
      <w:r>
        <w:rPr>
          <w:lang w:eastAsia="zh-CN"/>
        </w:rPr>
        <w:t>）。</w:t>
      </w:r>
    </w:p>
    <w:p w:rsidR="00032EC9" w:rsidRDefault="00032EC9" w:rsidP="00032EC9">
      <w:pPr>
        <w:tabs>
          <w:tab w:val="left" w:pos="426"/>
          <w:tab w:val="left" w:pos="851"/>
        </w:tabs>
        <w:ind w:firstLineChars="200" w:firstLine="480"/>
        <w:rPr>
          <w:lang w:val="en-US"/>
        </w:rPr>
      </w:pPr>
      <w:r w:rsidRPr="002D3158">
        <w:rPr>
          <w:lang w:val="en-US"/>
        </w:rPr>
        <w:t>WTSA-16</w:t>
      </w:r>
      <w:r>
        <w:rPr>
          <w:rFonts w:hint="eastAsia"/>
          <w:lang w:val="en-US" w:eastAsia="zh-CN"/>
        </w:rPr>
        <w:t>于</w:t>
      </w:r>
      <w:r w:rsidRPr="002D3158">
        <w:rPr>
          <w:lang w:val="en-US"/>
        </w:rPr>
        <w:t>21</w:t>
      </w:r>
      <w:r>
        <w:rPr>
          <w:lang w:val="en-US"/>
        </w:rPr>
        <w:t>:</w:t>
      </w:r>
      <w:r w:rsidRPr="002D3158">
        <w:rPr>
          <w:lang w:val="en-US"/>
        </w:rPr>
        <w:t>15</w:t>
      </w:r>
      <w:r>
        <w:rPr>
          <w:rFonts w:hint="eastAsia"/>
          <w:lang w:val="en-US" w:eastAsia="zh-CN"/>
        </w:rPr>
        <w:t>时</w:t>
      </w:r>
      <w:r>
        <w:rPr>
          <w:lang w:val="en-US" w:eastAsia="zh-CN"/>
        </w:rPr>
        <w:t>闭幕。</w:t>
      </w:r>
    </w:p>
    <w:p w:rsidR="00032EC9" w:rsidRDefault="00032EC9" w:rsidP="00032EC9">
      <w:pPr>
        <w:pStyle w:val="Reasons"/>
      </w:pPr>
    </w:p>
    <w:p w:rsidR="00032EC9" w:rsidRDefault="00032EC9" w:rsidP="00032EC9">
      <w:pPr>
        <w:pStyle w:val="Reasons"/>
      </w:pPr>
    </w:p>
    <w:p w:rsidR="005C7B12" w:rsidRDefault="00032EC9" w:rsidP="00032EC9">
      <w:pPr>
        <w:tabs>
          <w:tab w:val="clear" w:pos="1134"/>
          <w:tab w:val="clear" w:pos="1871"/>
          <w:tab w:val="clear" w:pos="2268"/>
        </w:tabs>
        <w:overflowPunct/>
        <w:autoSpaceDE/>
        <w:autoSpaceDN/>
        <w:adjustRightInd/>
        <w:spacing w:before="0"/>
        <w:jc w:val="center"/>
        <w:textAlignment w:val="auto"/>
      </w:pPr>
      <w:r>
        <w:t>______________</w:t>
      </w:r>
    </w:p>
    <w:sectPr w:rsidR="005C7B12">
      <w:headerReference w:type="defaul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C9" w:rsidRDefault="00032EC9">
      <w:r>
        <w:separator/>
      </w:r>
    </w:p>
  </w:endnote>
  <w:endnote w:type="continuationSeparator" w:id="0">
    <w:p w:rsidR="00032EC9" w:rsidRDefault="0003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C9" w:rsidRDefault="00032EC9">
      <w:r>
        <w:t>____________________</w:t>
      </w:r>
    </w:p>
  </w:footnote>
  <w:footnote w:type="continuationSeparator" w:id="0">
    <w:p w:rsidR="00032EC9" w:rsidRDefault="00032EC9">
      <w:r>
        <w:continuationSeparator/>
      </w:r>
    </w:p>
  </w:footnote>
  <w:footnote w:id="1">
    <w:p w:rsidR="00032EC9" w:rsidRPr="003C5006"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[Com4/1]</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94</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2">
    <w:p w:rsidR="00032EC9" w:rsidRPr="003C5006"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[Com4/2]</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lang w:val="en-US" w:eastAsia="zh-CN"/>
        </w:rPr>
        <w:t>8</w:t>
      </w:r>
      <w:r>
        <w:rPr>
          <w:rFonts w:hint="eastAsia"/>
          <w:lang w:val="en-US" w:eastAsia="zh-CN"/>
        </w:rPr>
        <w:t>4</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3">
    <w:p w:rsidR="00032EC9" w:rsidRPr="003C5006"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[Com4/3]</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9</w:t>
      </w:r>
      <w:r>
        <w:rPr>
          <w:lang w:val="en-US" w:eastAsia="zh-CN"/>
        </w:rPr>
        <w:t>2</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4">
    <w:p w:rsidR="00032EC9" w:rsidRPr="003C5006"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[Com4/4]</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88</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5">
    <w:p w:rsidR="00032EC9" w:rsidRPr="003C5006"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[Com4/5]</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9</w:t>
      </w:r>
      <w:r>
        <w:rPr>
          <w:lang w:val="en-US" w:eastAsia="zh-CN"/>
        </w:rPr>
        <w:t>1</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r>
        <w:rPr>
          <w:rFonts w:hint="eastAsia"/>
          <w:lang w:val="en-US" w:eastAsia="zh-CN"/>
        </w:rPr>
        <w:t>。</w:t>
      </w:r>
    </w:p>
  </w:footnote>
  <w:footnote w:id="6">
    <w:p w:rsidR="00032EC9" w:rsidRPr="003C5006"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[Com4/6]</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9</w:t>
      </w:r>
      <w:r>
        <w:rPr>
          <w:lang w:val="en-US" w:eastAsia="zh-CN"/>
        </w:rPr>
        <w:t>3</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7">
    <w:p w:rsidR="00032EC9" w:rsidRPr="00CB3C51" w:rsidRDefault="00032EC9" w:rsidP="00032EC9">
      <w:pPr>
        <w:pStyle w:val="FootnoteText"/>
        <w:rPr>
          <w:lang w:eastAsia="zh-CN"/>
        </w:rPr>
      </w:pPr>
      <w:r>
        <w:rPr>
          <w:rStyle w:val="FootnoteReference"/>
        </w:rPr>
        <w:footnoteRef/>
      </w:r>
      <w:r>
        <w:rPr>
          <w:lang w:eastAsia="zh-CN"/>
        </w:rPr>
        <w:tab/>
      </w:r>
      <w:r>
        <w:rPr>
          <w:rFonts w:hint="eastAsia"/>
          <w:lang w:val="en-US" w:eastAsia="zh-CN"/>
        </w:rPr>
        <w:t>第</w:t>
      </w:r>
      <w:r>
        <w:rPr>
          <w:lang w:val="en-US" w:eastAsia="zh-CN"/>
        </w:rPr>
        <w:t>[Com3/1]</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83</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8">
    <w:p w:rsidR="00032EC9" w:rsidRPr="00CB3C51" w:rsidRDefault="00032EC9" w:rsidP="00032EC9">
      <w:pPr>
        <w:pStyle w:val="FootnoteText"/>
        <w:rPr>
          <w:lang w:eastAsia="zh-CN"/>
        </w:rPr>
      </w:pPr>
      <w:r>
        <w:rPr>
          <w:rStyle w:val="FootnoteReference"/>
        </w:rPr>
        <w:footnoteRef/>
      </w:r>
      <w:r>
        <w:rPr>
          <w:lang w:val="en-US" w:eastAsia="zh-CN"/>
        </w:rPr>
        <w:tab/>
      </w:r>
      <w:r>
        <w:rPr>
          <w:rFonts w:hint="eastAsia"/>
          <w:lang w:val="en-US" w:eastAsia="zh-CN"/>
        </w:rPr>
        <w:t>第</w:t>
      </w:r>
      <w:r>
        <w:rPr>
          <w:lang w:val="en-US" w:eastAsia="zh-CN"/>
        </w:rPr>
        <w:t>[PLEN/1]</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96</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9">
    <w:p w:rsidR="00032EC9" w:rsidRPr="00CB3C51" w:rsidRDefault="00032EC9" w:rsidP="00032EC9">
      <w:pPr>
        <w:pStyle w:val="FootnoteText"/>
        <w:rPr>
          <w:lang w:eastAsia="zh-CN"/>
        </w:rPr>
      </w:pPr>
      <w:r>
        <w:rPr>
          <w:rStyle w:val="FootnoteReference"/>
        </w:rPr>
        <w:footnoteRef/>
      </w:r>
      <w:r>
        <w:rPr>
          <w:lang w:val="en-US" w:eastAsia="zh-CN"/>
        </w:rPr>
        <w:tab/>
      </w:r>
      <w:r>
        <w:rPr>
          <w:rFonts w:hint="eastAsia"/>
          <w:lang w:val="en-US" w:eastAsia="zh-CN"/>
        </w:rPr>
        <w:t>第</w:t>
      </w:r>
      <w:r>
        <w:rPr>
          <w:lang w:val="en-US" w:eastAsia="zh-CN"/>
        </w:rPr>
        <w:t>[Com4/7]</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lang w:val="en-US" w:eastAsia="zh-CN"/>
        </w:rPr>
        <w:t>89</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10">
    <w:p w:rsidR="00032EC9" w:rsidRPr="00CB3C51" w:rsidRDefault="00032EC9" w:rsidP="00032EC9">
      <w:pPr>
        <w:pStyle w:val="FootnoteText"/>
        <w:rPr>
          <w:lang w:eastAsia="zh-CN"/>
        </w:rPr>
      </w:pPr>
      <w:r>
        <w:rPr>
          <w:rStyle w:val="FootnoteReference"/>
        </w:rPr>
        <w:footnoteRef/>
      </w:r>
      <w:r>
        <w:rPr>
          <w:lang w:val="en-US" w:eastAsia="zh-CN"/>
        </w:rPr>
        <w:tab/>
      </w:r>
      <w:r>
        <w:rPr>
          <w:rFonts w:hint="eastAsia"/>
          <w:lang w:val="en-US" w:eastAsia="zh-CN"/>
        </w:rPr>
        <w:t>第</w:t>
      </w:r>
      <w:r>
        <w:rPr>
          <w:lang w:val="en-US" w:eastAsia="zh-CN"/>
        </w:rPr>
        <w:t>[Com4/8]</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lang w:val="en-US" w:eastAsia="zh-CN"/>
        </w:rPr>
        <w:t>85</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11">
    <w:p w:rsidR="00032EC9" w:rsidRPr="00CB3C51"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[Com4/9]</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lang w:val="en-US" w:eastAsia="zh-CN"/>
        </w:rPr>
        <w:t>86</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12">
    <w:p w:rsidR="00032EC9" w:rsidRPr="00CB3C51"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[Com4/10]</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9</w:t>
      </w:r>
      <w:r>
        <w:rPr>
          <w:lang w:val="en-US" w:eastAsia="zh-CN"/>
        </w:rPr>
        <w:t>8</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13">
    <w:p w:rsidR="00032EC9" w:rsidRPr="00CB3C51"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[Com4/11]</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9</w:t>
      </w:r>
      <w:r>
        <w:rPr>
          <w:lang w:val="en-US" w:eastAsia="zh-CN"/>
        </w:rPr>
        <w:t>5</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14">
    <w:p w:rsidR="00032EC9" w:rsidRPr="00F338CC"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[Com4/12]</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lang w:val="en-US" w:eastAsia="zh-CN"/>
        </w:rPr>
        <w:t>87</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15">
    <w:p w:rsidR="00032EC9" w:rsidRPr="00016C17"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[PLEN/2]</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9</w:t>
      </w:r>
      <w:r>
        <w:rPr>
          <w:lang w:val="en-US" w:eastAsia="zh-CN"/>
        </w:rPr>
        <w:t>7</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 w:id="16">
    <w:p w:rsidR="00032EC9" w:rsidRPr="00BB68E1" w:rsidRDefault="00032EC9" w:rsidP="00032EC9">
      <w:pPr>
        <w:pStyle w:val="FootnoteText"/>
        <w:rPr>
          <w:lang w:val="en-US" w:eastAsia="zh-CN"/>
        </w:rPr>
      </w:pPr>
      <w:r>
        <w:rPr>
          <w:rStyle w:val="FootnoteReference"/>
        </w:rPr>
        <w:footnoteRef/>
      </w:r>
      <w:r>
        <w:rPr>
          <w:lang w:val="en-US" w:eastAsia="zh-CN"/>
        </w:rPr>
        <w:tab/>
      </w:r>
      <w:r>
        <w:rPr>
          <w:rFonts w:hint="eastAsia"/>
          <w:lang w:val="en-US" w:eastAsia="zh-CN"/>
        </w:rPr>
        <w:t>第</w:t>
      </w:r>
      <w:r>
        <w:rPr>
          <w:lang w:val="en-US" w:eastAsia="zh-CN"/>
        </w:rPr>
        <w:t>[PLEN/3]</w:t>
      </w:r>
      <w:r>
        <w:rPr>
          <w:rFonts w:hint="eastAsia"/>
          <w:lang w:val="en-US" w:eastAsia="zh-CN"/>
        </w:rPr>
        <w:t>号新</w:t>
      </w:r>
      <w:r>
        <w:rPr>
          <w:lang w:val="en-US" w:eastAsia="zh-CN"/>
        </w:rPr>
        <w:t>决议</w:t>
      </w:r>
      <w:r>
        <w:rPr>
          <w:rFonts w:hint="eastAsia"/>
          <w:lang w:val="en-US" w:eastAsia="zh-CN"/>
        </w:rPr>
        <w:t>草案</w:t>
      </w:r>
      <w:r>
        <w:rPr>
          <w:lang w:val="en-US" w:eastAsia="zh-CN"/>
        </w:rPr>
        <w:t>此后被编号为第</w:t>
      </w:r>
      <w:r>
        <w:rPr>
          <w:rFonts w:hint="eastAsia"/>
          <w:lang w:val="en-US" w:eastAsia="zh-CN"/>
        </w:rPr>
        <w:t>9</w:t>
      </w:r>
      <w:r>
        <w:rPr>
          <w:lang w:val="en-US" w:eastAsia="zh-CN"/>
        </w:rPr>
        <w:t>0</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，哈马马特）。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4E1" w:rsidRDefault="00E234E1" w:rsidP="00E234E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F46E8">
      <w:rPr>
        <w:rStyle w:val="PageNumber"/>
        <w:noProof/>
      </w:rPr>
      <w:t>11</w:t>
    </w:r>
    <w:r>
      <w:rPr>
        <w:rStyle w:val="PageNumber"/>
      </w:rPr>
      <w:fldChar w:fldCharType="end"/>
    </w:r>
  </w:p>
  <w:p w:rsidR="00B851D4" w:rsidRPr="000A3B30" w:rsidRDefault="00E234E1" w:rsidP="00E234E1">
    <w:pPr>
      <w:pStyle w:val="Header"/>
      <w:rPr>
        <w:lang w:val="en-US"/>
      </w:rPr>
    </w:pPr>
    <w:r>
      <w:t>WTSA16/132-C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8C7"/>
    <w:multiLevelType w:val="hybridMultilevel"/>
    <w:tmpl w:val="89E23AEA"/>
    <w:lvl w:ilvl="0" w:tplc="04090019">
      <w:start w:val="1"/>
      <w:numFmt w:val="lowerLetter"/>
      <w:lvlText w:val="%1."/>
      <w:lvlJc w:val="left"/>
      <w:pPr>
        <w:ind w:left="828" w:hanging="360"/>
      </w:pPr>
    </w:lvl>
    <w:lvl w:ilvl="1" w:tplc="AEEE95D0">
      <w:start w:val="1"/>
      <w:numFmt w:val="lowerRoman"/>
      <w:lvlText w:val="%2."/>
      <w:lvlJc w:val="right"/>
      <w:pPr>
        <w:ind w:left="1548" w:hanging="360"/>
      </w:pPr>
      <w:rPr>
        <w:lang w:val="en-GB"/>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0DBA3D60"/>
    <w:multiLevelType w:val="hybridMultilevel"/>
    <w:tmpl w:val="AE2439D8"/>
    <w:lvl w:ilvl="0" w:tplc="913E928C">
      <w:start w:val="5"/>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27D5F"/>
    <w:multiLevelType w:val="hybridMultilevel"/>
    <w:tmpl w:val="D5548896"/>
    <w:lvl w:ilvl="0" w:tplc="A678F9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D154A"/>
    <w:multiLevelType w:val="hybridMultilevel"/>
    <w:tmpl w:val="F222A9B8"/>
    <w:lvl w:ilvl="0" w:tplc="30AC87A4">
      <w:start w:val="2"/>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DF4DE2"/>
    <w:multiLevelType w:val="hybridMultilevel"/>
    <w:tmpl w:val="7910B972"/>
    <w:lvl w:ilvl="0" w:tplc="73561D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EE7"/>
    <w:multiLevelType w:val="hybridMultilevel"/>
    <w:tmpl w:val="96C6C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912C3"/>
    <w:multiLevelType w:val="hybridMultilevel"/>
    <w:tmpl w:val="89E23AEA"/>
    <w:lvl w:ilvl="0" w:tplc="04090019">
      <w:start w:val="1"/>
      <w:numFmt w:val="lowerLetter"/>
      <w:lvlText w:val="%1."/>
      <w:lvlJc w:val="left"/>
      <w:pPr>
        <w:ind w:left="828" w:hanging="360"/>
      </w:pPr>
    </w:lvl>
    <w:lvl w:ilvl="1" w:tplc="AEEE95D0">
      <w:start w:val="1"/>
      <w:numFmt w:val="lowerRoman"/>
      <w:lvlText w:val="%2."/>
      <w:lvlJc w:val="right"/>
      <w:pPr>
        <w:ind w:left="1548" w:hanging="360"/>
      </w:pPr>
      <w:rPr>
        <w:lang w:val="en-GB"/>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15:restartNumberingAfterBreak="0">
    <w:nsid w:val="1BAA00A3"/>
    <w:multiLevelType w:val="hybridMultilevel"/>
    <w:tmpl w:val="575CBB0E"/>
    <w:lvl w:ilvl="0" w:tplc="7AC076C8">
      <w:start w:val="1"/>
      <w:numFmt w:val="bullet"/>
      <w:lvlText w:val=""/>
      <w:lvlJc w:val="left"/>
      <w:pPr>
        <w:tabs>
          <w:tab w:val="num" w:pos="1154"/>
        </w:tabs>
        <w:ind w:left="1154" w:hanging="360"/>
      </w:pPr>
      <w:rPr>
        <w:rFonts w:ascii="Symbol" w:hAnsi="Symbol" w:hint="default"/>
        <w:color w:val="auto"/>
        <w:sz w:val="20"/>
      </w:rPr>
    </w:lvl>
    <w:lvl w:ilvl="1" w:tplc="04090003" w:tentative="1">
      <w:start w:val="1"/>
      <w:numFmt w:val="bullet"/>
      <w:lvlText w:val="o"/>
      <w:lvlJc w:val="left"/>
      <w:pPr>
        <w:tabs>
          <w:tab w:val="num" w:pos="1802"/>
        </w:tabs>
        <w:ind w:left="1802" w:hanging="360"/>
      </w:pPr>
      <w:rPr>
        <w:rFonts w:ascii="Courier New" w:hAnsi="Courier New" w:cs="Courier New" w:hint="default"/>
      </w:rPr>
    </w:lvl>
    <w:lvl w:ilvl="2" w:tplc="04090005" w:tentative="1">
      <w:start w:val="1"/>
      <w:numFmt w:val="bullet"/>
      <w:lvlText w:val=""/>
      <w:lvlJc w:val="left"/>
      <w:pPr>
        <w:tabs>
          <w:tab w:val="num" w:pos="2522"/>
        </w:tabs>
        <w:ind w:left="2522" w:hanging="360"/>
      </w:pPr>
      <w:rPr>
        <w:rFonts w:ascii="Wingdings" w:hAnsi="Wingdings" w:hint="default"/>
      </w:rPr>
    </w:lvl>
    <w:lvl w:ilvl="3" w:tplc="04090001" w:tentative="1">
      <w:start w:val="1"/>
      <w:numFmt w:val="bullet"/>
      <w:lvlText w:val=""/>
      <w:lvlJc w:val="left"/>
      <w:pPr>
        <w:tabs>
          <w:tab w:val="num" w:pos="3242"/>
        </w:tabs>
        <w:ind w:left="3242" w:hanging="360"/>
      </w:pPr>
      <w:rPr>
        <w:rFonts w:ascii="Symbol" w:hAnsi="Symbol" w:hint="default"/>
      </w:rPr>
    </w:lvl>
    <w:lvl w:ilvl="4" w:tplc="04090003" w:tentative="1">
      <w:start w:val="1"/>
      <w:numFmt w:val="bullet"/>
      <w:lvlText w:val="o"/>
      <w:lvlJc w:val="left"/>
      <w:pPr>
        <w:tabs>
          <w:tab w:val="num" w:pos="3962"/>
        </w:tabs>
        <w:ind w:left="3962" w:hanging="360"/>
      </w:pPr>
      <w:rPr>
        <w:rFonts w:ascii="Courier New" w:hAnsi="Courier New" w:cs="Courier New" w:hint="default"/>
      </w:rPr>
    </w:lvl>
    <w:lvl w:ilvl="5" w:tplc="04090005" w:tentative="1">
      <w:start w:val="1"/>
      <w:numFmt w:val="bullet"/>
      <w:lvlText w:val=""/>
      <w:lvlJc w:val="left"/>
      <w:pPr>
        <w:tabs>
          <w:tab w:val="num" w:pos="4682"/>
        </w:tabs>
        <w:ind w:left="4682" w:hanging="360"/>
      </w:pPr>
      <w:rPr>
        <w:rFonts w:ascii="Wingdings" w:hAnsi="Wingdings" w:hint="default"/>
      </w:rPr>
    </w:lvl>
    <w:lvl w:ilvl="6" w:tplc="04090001" w:tentative="1">
      <w:start w:val="1"/>
      <w:numFmt w:val="bullet"/>
      <w:lvlText w:val=""/>
      <w:lvlJc w:val="left"/>
      <w:pPr>
        <w:tabs>
          <w:tab w:val="num" w:pos="5402"/>
        </w:tabs>
        <w:ind w:left="5402" w:hanging="360"/>
      </w:pPr>
      <w:rPr>
        <w:rFonts w:ascii="Symbol" w:hAnsi="Symbol" w:hint="default"/>
      </w:rPr>
    </w:lvl>
    <w:lvl w:ilvl="7" w:tplc="04090003" w:tentative="1">
      <w:start w:val="1"/>
      <w:numFmt w:val="bullet"/>
      <w:lvlText w:val="o"/>
      <w:lvlJc w:val="left"/>
      <w:pPr>
        <w:tabs>
          <w:tab w:val="num" w:pos="6122"/>
        </w:tabs>
        <w:ind w:left="6122" w:hanging="360"/>
      </w:pPr>
      <w:rPr>
        <w:rFonts w:ascii="Courier New" w:hAnsi="Courier New" w:cs="Courier New" w:hint="default"/>
      </w:rPr>
    </w:lvl>
    <w:lvl w:ilvl="8" w:tplc="04090005" w:tentative="1">
      <w:start w:val="1"/>
      <w:numFmt w:val="bullet"/>
      <w:lvlText w:val=""/>
      <w:lvlJc w:val="left"/>
      <w:pPr>
        <w:tabs>
          <w:tab w:val="num" w:pos="6842"/>
        </w:tabs>
        <w:ind w:left="6842" w:hanging="360"/>
      </w:pPr>
      <w:rPr>
        <w:rFonts w:ascii="Wingdings" w:hAnsi="Wingdings" w:hint="default"/>
      </w:rPr>
    </w:lvl>
  </w:abstractNum>
  <w:abstractNum w:abstractNumId="8" w15:restartNumberingAfterBreak="0">
    <w:nsid w:val="1BD03929"/>
    <w:multiLevelType w:val="hybridMultilevel"/>
    <w:tmpl w:val="799A7F10"/>
    <w:lvl w:ilvl="0" w:tplc="2E0E5646">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5B0B6B"/>
    <w:multiLevelType w:val="hybridMultilevel"/>
    <w:tmpl w:val="7BCEF316"/>
    <w:lvl w:ilvl="0" w:tplc="D4288E3E">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2820E5"/>
    <w:multiLevelType w:val="hybridMultilevel"/>
    <w:tmpl w:val="C2D86D8E"/>
    <w:lvl w:ilvl="0" w:tplc="D4288E3E">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63EBF"/>
    <w:multiLevelType w:val="hybridMultilevel"/>
    <w:tmpl w:val="663A5454"/>
    <w:lvl w:ilvl="0" w:tplc="D4288E3E">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4737C"/>
    <w:multiLevelType w:val="hybridMultilevel"/>
    <w:tmpl w:val="6B1A3FC4"/>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6CE315D"/>
    <w:multiLevelType w:val="multilevel"/>
    <w:tmpl w:val="F19E0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C15177"/>
    <w:multiLevelType w:val="hybridMultilevel"/>
    <w:tmpl w:val="CAC43A16"/>
    <w:lvl w:ilvl="0" w:tplc="DC98568E">
      <w:start w:val="8"/>
      <w:numFmt w:val="bullet"/>
      <w:lvlText w:val="-"/>
      <w:lvlJc w:val="left"/>
      <w:pPr>
        <w:ind w:left="1080" w:hanging="360"/>
      </w:pPr>
      <w:rPr>
        <w:rFonts w:ascii="Times New Roman" w:eastAsia="Times New Roman" w:hAnsi="Times New Roman" w:cs="Times New Roman"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8D2FA9"/>
    <w:multiLevelType w:val="hybridMultilevel"/>
    <w:tmpl w:val="89E23AEA"/>
    <w:lvl w:ilvl="0" w:tplc="04090019">
      <w:start w:val="1"/>
      <w:numFmt w:val="lowerLetter"/>
      <w:lvlText w:val="%1."/>
      <w:lvlJc w:val="left"/>
      <w:pPr>
        <w:ind w:left="828" w:hanging="360"/>
      </w:pPr>
    </w:lvl>
    <w:lvl w:ilvl="1" w:tplc="AEEE95D0">
      <w:start w:val="1"/>
      <w:numFmt w:val="lowerRoman"/>
      <w:lvlText w:val="%2."/>
      <w:lvlJc w:val="right"/>
      <w:pPr>
        <w:ind w:left="1548" w:hanging="360"/>
      </w:pPr>
      <w:rPr>
        <w:lang w:val="en-GB"/>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6" w15:restartNumberingAfterBreak="0">
    <w:nsid w:val="67E21692"/>
    <w:multiLevelType w:val="hybridMultilevel"/>
    <w:tmpl w:val="83BC67C2"/>
    <w:lvl w:ilvl="0" w:tplc="6242F0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35631"/>
    <w:multiLevelType w:val="hybridMultilevel"/>
    <w:tmpl w:val="1C763B7A"/>
    <w:lvl w:ilvl="0" w:tplc="720EE9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104E0"/>
    <w:multiLevelType w:val="hybridMultilevel"/>
    <w:tmpl w:val="A76A3B7A"/>
    <w:lvl w:ilvl="0" w:tplc="2A0A4F1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0"/>
  </w:num>
  <w:num w:numId="5">
    <w:abstractNumId w:val="5"/>
  </w:num>
  <w:num w:numId="6">
    <w:abstractNumId w:val="6"/>
  </w:num>
  <w:num w:numId="7">
    <w:abstractNumId w:val="2"/>
  </w:num>
  <w:num w:numId="8">
    <w:abstractNumId w:val="11"/>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14"/>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4B2F"/>
    <w:rsid w:val="0001097C"/>
    <w:rsid w:val="000174B1"/>
    <w:rsid w:val="000264C2"/>
    <w:rsid w:val="000273B7"/>
    <w:rsid w:val="00031E6B"/>
    <w:rsid w:val="00032EC9"/>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80B08"/>
    <w:rsid w:val="004C4554"/>
    <w:rsid w:val="004D04A4"/>
    <w:rsid w:val="004D2DEC"/>
    <w:rsid w:val="004D404D"/>
    <w:rsid w:val="004F2BE6"/>
    <w:rsid w:val="00502B2E"/>
    <w:rsid w:val="00503CD2"/>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7D"/>
    <w:rsid w:val="008C26FF"/>
    <w:rsid w:val="008D1D14"/>
    <w:rsid w:val="008E1785"/>
    <w:rsid w:val="008E7127"/>
    <w:rsid w:val="008E7C8E"/>
    <w:rsid w:val="00912959"/>
    <w:rsid w:val="0092075B"/>
    <w:rsid w:val="009657F9"/>
    <w:rsid w:val="009759FE"/>
    <w:rsid w:val="0099525B"/>
    <w:rsid w:val="009C72B7"/>
    <w:rsid w:val="009D164C"/>
    <w:rsid w:val="009F46E8"/>
    <w:rsid w:val="00A0052C"/>
    <w:rsid w:val="00A06370"/>
    <w:rsid w:val="00A16B3A"/>
    <w:rsid w:val="00A31B14"/>
    <w:rsid w:val="00A323DC"/>
    <w:rsid w:val="00A815BE"/>
    <w:rsid w:val="00AA5DA1"/>
    <w:rsid w:val="00AB7F81"/>
    <w:rsid w:val="00AE369F"/>
    <w:rsid w:val="00B026CB"/>
    <w:rsid w:val="00B637AD"/>
    <w:rsid w:val="00B851D4"/>
    <w:rsid w:val="00B868FC"/>
    <w:rsid w:val="00B95072"/>
    <w:rsid w:val="00BB26CD"/>
    <w:rsid w:val="00BF3FB1"/>
    <w:rsid w:val="00C07239"/>
    <w:rsid w:val="00C364B1"/>
    <w:rsid w:val="00C47D87"/>
    <w:rsid w:val="00C627F9"/>
    <w:rsid w:val="00C6584D"/>
    <w:rsid w:val="00C929E0"/>
    <w:rsid w:val="00CB4E5A"/>
    <w:rsid w:val="00CC73D7"/>
    <w:rsid w:val="00CF0AD7"/>
    <w:rsid w:val="00CF0BE1"/>
    <w:rsid w:val="00CF25B1"/>
    <w:rsid w:val="00CF27E2"/>
    <w:rsid w:val="00CF5665"/>
    <w:rsid w:val="00D061C5"/>
    <w:rsid w:val="00D52A14"/>
    <w:rsid w:val="00D74599"/>
    <w:rsid w:val="00D9025D"/>
    <w:rsid w:val="00D90575"/>
    <w:rsid w:val="00DA0469"/>
    <w:rsid w:val="00DD13B7"/>
    <w:rsid w:val="00DF3B0C"/>
    <w:rsid w:val="00E148F2"/>
    <w:rsid w:val="00E14984"/>
    <w:rsid w:val="00E22A25"/>
    <w:rsid w:val="00E234E1"/>
    <w:rsid w:val="00E2414B"/>
    <w:rsid w:val="00E249E0"/>
    <w:rsid w:val="00E4252D"/>
    <w:rsid w:val="00E560F1"/>
    <w:rsid w:val="00E9167E"/>
    <w:rsid w:val="00E92319"/>
    <w:rsid w:val="00F34A65"/>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B026C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B026CB"/>
    <w:pPr>
      <w:spacing w:before="200"/>
      <w:outlineLvl w:val="1"/>
    </w:pPr>
    <w:rPr>
      <w:sz w:val="24"/>
    </w:rPr>
  </w:style>
  <w:style w:type="paragraph" w:styleId="Heading3">
    <w:name w:val="heading 3"/>
    <w:basedOn w:val="Heading1"/>
    <w:next w:val="Normal"/>
    <w:link w:val="Heading3Char"/>
    <w:uiPriority w:val="9"/>
    <w:qFormat/>
    <w:rsid w:val="00B026CB"/>
    <w:pPr>
      <w:tabs>
        <w:tab w:val="clear" w:pos="1134"/>
      </w:tabs>
      <w:spacing w:before="200"/>
      <w:outlineLvl w:val="2"/>
    </w:pPr>
    <w:rPr>
      <w:sz w:val="24"/>
    </w:rPr>
  </w:style>
  <w:style w:type="paragraph" w:styleId="Heading4">
    <w:name w:val="heading 4"/>
    <w:basedOn w:val="Heading3"/>
    <w:next w:val="Normal"/>
    <w:link w:val="Heading4Char"/>
    <w:uiPriority w:val="9"/>
    <w:qFormat/>
    <w:rsid w:val="00B026CB"/>
    <w:pPr>
      <w:outlineLvl w:val="3"/>
    </w:pPr>
  </w:style>
  <w:style w:type="paragraph" w:styleId="Heading5">
    <w:name w:val="heading 5"/>
    <w:basedOn w:val="Heading4"/>
    <w:next w:val="Normal"/>
    <w:link w:val="Heading5Char"/>
    <w:uiPriority w:val="9"/>
    <w:qFormat/>
    <w:rsid w:val="00B026CB"/>
    <w:pPr>
      <w:outlineLvl w:val="4"/>
    </w:pPr>
  </w:style>
  <w:style w:type="paragraph" w:styleId="Heading6">
    <w:name w:val="heading 6"/>
    <w:basedOn w:val="Heading4"/>
    <w:next w:val="Normal"/>
    <w:link w:val="Heading6Char"/>
    <w:uiPriority w:val="9"/>
    <w:qFormat/>
    <w:rsid w:val="00B026CB"/>
    <w:pPr>
      <w:outlineLvl w:val="5"/>
    </w:pPr>
  </w:style>
  <w:style w:type="paragraph" w:styleId="Heading7">
    <w:name w:val="heading 7"/>
    <w:basedOn w:val="Heading6"/>
    <w:next w:val="Normal"/>
    <w:link w:val="Heading7Char"/>
    <w:uiPriority w:val="9"/>
    <w:qFormat/>
    <w:rsid w:val="00B026CB"/>
    <w:pPr>
      <w:outlineLvl w:val="6"/>
    </w:pPr>
  </w:style>
  <w:style w:type="paragraph" w:styleId="Heading8">
    <w:name w:val="heading 8"/>
    <w:basedOn w:val="Heading6"/>
    <w:next w:val="Normal"/>
    <w:link w:val="Heading8Char"/>
    <w:uiPriority w:val="9"/>
    <w:qFormat/>
    <w:rsid w:val="00B026CB"/>
    <w:pPr>
      <w:outlineLvl w:val="7"/>
    </w:pPr>
  </w:style>
  <w:style w:type="paragraph" w:styleId="Heading9">
    <w:name w:val="heading 9"/>
    <w:basedOn w:val="Heading6"/>
    <w:next w:val="Normal"/>
    <w:link w:val="Heading9Char"/>
    <w:uiPriority w:val="9"/>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uiPriority w:val="99"/>
    <w:rsid w:val="00D90575"/>
  </w:style>
  <w:style w:type="character" w:styleId="EndnoteReference">
    <w:name w:val="endnote reference"/>
    <w:basedOn w:val="DefaultParagraphFont"/>
    <w:uiPriority w:val="99"/>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iPriority w:val="99"/>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Heading1Char">
    <w:name w:val="Heading 1 Char"/>
    <w:basedOn w:val="DefaultParagraphFont"/>
    <w:link w:val="Heading1"/>
    <w:uiPriority w:val="99"/>
    <w:rsid w:val="00032EC9"/>
    <w:rPr>
      <w:rFonts w:ascii="Times New Roman" w:hAnsi="Times New Roman"/>
      <w:b/>
      <w:sz w:val="28"/>
      <w:lang w:val="en-GB" w:eastAsia="en-US"/>
    </w:rPr>
  </w:style>
  <w:style w:type="character" w:customStyle="1" w:styleId="Heading2Char">
    <w:name w:val="Heading 2 Char"/>
    <w:basedOn w:val="DefaultParagraphFont"/>
    <w:link w:val="Heading2"/>
    <w:uiPriority w:val="9"/>
    <w:rsid w:val="00032EC9"/>
    <w:rPr>
      <w:rFonts w:ascii="Times New Roman" w:hAnsi="Times New Roman"/>
      <w:b/>
      <w:sz w:val="24"/>
      <w:lang w:val="en-GB" w:eastAsia="en-US"/>
    </w:rPr>
  </w:style>
  <w:style w:type="character" w:customStyle="1" w:styleId="Heading3Char">
    <w:name w:val="Heading 3 Char"/>
    <w:basedOn w:val="DefaultParagraphFont"/>
    <w:link w:val="Heading3"/>
    <w:uiPriority w:val="9"/>
    <w:rsid w:val="00032EC9"/>
    <w:rPr>
      <w:rFonts w:ascii="Times New Roman" w:hAnsi="Times New Roman"/>
      <w:b/>
      <w:sz w:val="24"/>
      <w:lang w:val="en-GB" w:eastAsia="en-US"/>
    </w:rPr>
  </w:style>
  <w:style w:type="character" w:customStyle="1" w:styleId="Heading4Char">
    <w:name w:val="Heading 4 Char"/>
    <w:basedOn w:val="DefaultParagraphFont"/>
    <w:link w:val="Heading4"/>
    <w:uiPriority w:val="9"/>
    <w:rsid w:val="00032EC9"/>
    <w:rPr>
      <w:rFonts w:ascii="Times New Roman" w:hAnsi="Times New Roman"/>
      <w:b/>
      <w:sz w:val="24"/>
      <w:lang w:val="en-GB" w:eastAsia="en-US"/>
    </w:rPr>
  </w:style>
  <w:style w:type="character" w:customStyle="1" w:styleId="Heading5Char">
    <w:name w:val="Heading 5 Char"/>
    <w:basedOn w:val="DefaultParagraphFont"/>
    <w:link w:val="Heading5"/>
    <w:uiPriority w:val="9"/>
    <w:rsid w:val="00032EC9"/>
    <w:rPr>
      <w:rFonts w:ascii="Times New Roman" w:hAnsi="Times New Roman"/>
      <w:b/>
      <w:sz w:val="24"/>
      <w:lang w:val="en-GB" w:eastAsia="en-US"/>
    </w:rPr>
  </w:style>
  <w:style w:type="character" w:customStyle="1" w:styleId="Heading6Char">
    <w:name w:val="Heading 6 Char"/>
    <w:basedOn w:val="DefaultParagraphFont"/>
    <w:link w:val="Heading6"/>
    <w:uiPriority w:val="9"/>
    <w:rsid w:val="00032EC9"/>
    <w:rPr>
      <w:rFonts w:ascii="Times New Roman" w:hAnsi="Times New Roman"/>
      <w:b/>
      <w:sz w:val="24"/>
      <w:lang w:val="en-GB" w:eastAsia="en-US"/>
    </w:rPr>
  </w:style>
  <w:style w:type="character" w:customStyle="1" w:styleId="Heading7Char">
    <w:name w:val="Heading 7 Char"/>
    <w:basedOn w:val="DefaultParagraphFont"/>
    <w:link w:val="Heading7"/>
    <w:uiPriority w:val="9"/>
    <w:rsid w:val="00032EC9"/>
    <w:rPr>
      <w:rFonts w:ascii="Times New Roman" w:hAnsi="Times New Roman"/>
      <w:b/>
      <w:sz w:val="24"/>
      <w:lang w:val="en-GB" w:eastAsia="en-US"/>
    </w:rPr>
  </w:style>
  <w:style w:type="character" w:customStyle="1" w:styleId="Heading8Char">
    <w:name w:val="Heading 8 Char"/>
    <w:basedOn w:val="DefaultParagraphFont"/>
    <w:link w:val="Heading8"/>
    <w:uiPriority w:val="9"/>
    <w:rsid w:val="00032EC9"/>
    <w:rPr>
      <w:rFonts w:ascii="Times New Roman" w:hAnsi="Times New Roman"/>
      <w:b/>
      <w:sz w:val="24"/>
      <w:lang w:val="en-GB" w:eastAsia="en-US"/>
    </w:rPr>
  </w:style>
  <w:style w:type="character" w:customStyle="1" w:styleId="Heading9Char">
    <w:name w:val="Heading 9 Char"/>
    <w:basedOn w:val="DefaultParagraphFont"/>
    <w:link w:val="Heading9"/>
    <w:uiPriority w:val="9"/>
    <w:rsid w:val="00032EC9"/>
    <w:rPr>
      <w:rFonts w:ascii="Times New Roman" w:hAnsi="Times New Roman"/>
      <w:b/>
      <w:sz w:val="24"/>
      <w:lang w:val="en-GB" w:eastAsia="en-US"/>
    </w:rPr>
  </w:style>
  <w:style w:type="character" w:customStyle="1" w:styleId="HeaderChar">
    <w:name w:val="Header Char"/>
    <w:basedOn w:val="DefaultParagraphFont"/>
    <w:link w:val="Header"/>
    <w:rsid w:val="00032EC9"/>
    <w:rPr>
      <w:rFonts w:ascii="Times New Roman" w:hAnsi="Times New Roman"/>
      <w:sz w:val="18"/>
      <w:lang w:val="en-GB" w:eastAsia="en-US"/>
    </w:rPr>
  </w:style>
  <w:style w:type="table" w:styleId="TableGrid">
    <w:name w:val="Table Grid"/>
    <w:basedOn w:val="TableNormal"/>
    <w:uiPriority w:val="39"/>
    <w:rsid w:val="00032E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032EC9"/>
    <w:rPr>
      <w:rFonts w:ascii="Times New Roman" w:hAnsi="Times New Roman"/>
      <w:szCs w:val="24"/>
      <w:lang w:val="en-GB" w:eastAsia="ja-JP"/>
    </w:rPr>
  </w:style>
  <w:style w:type="paragraph" w:styleId="CommentText">
    <w:name w:val="annotation text"/>
    <w:basedOn w:val="Normal"/>
    <w:link w:val="CommentTextChar"/>
    <w:uiPriority w:val="99"/>
    <w:semiHidden/>
    <w:unhideWhenUsed/>
    <w:rsid w:val="00032EC9"/>
    <w:pPr>
      <w:tabs>
        <w:tab w:val="clear" w:pos="1134"/>
        <w:tab w:val="clear" w:pos="1871"/>
        <w:tab w:val="clear" w:pos="2268"/>
      </w:tabs>
      <w:overflowPunct/>
      <w:autoSpaceDE/>
      <w:autoSpaceDN/>
      <w:adjustRightInd/>
      <w:textAlignment w:val="auto"/>
    </w:pPr>
    <w:rPr>
      <w:sz w:val="20"/>
      <w:szCs w:val="24"/>
      <w:lang w:eastAsia="ja-JP"/>
    </w:rPr>
  </w:style>
  <w:style w:type="character" w:customStyle="1" w:styleId="CommentTextChar1">
    <w:name w:val="Comment Text Char1"/>
    <w:basedOn w:val="DefaultParagraphFont"/>
    <w:semiHidden/>
    <w:rsid w:val="00032EC9"/>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032EC9"/>
    <w:rPr>
      <w:rFonts w:ascii="Times New Roman" w:hAnsi="Times New Roman"/>
      <w:b/>
      <w:bCs/>
      <w:szCs w:val="24"/>
      <w:lang w:val="en-GB" w:eastAsia="ja-JP"/>
    </w:rPr>
  </w:style>
  <w:style w:type="paragraph" w:styleId="CommentSubject">
    <w:name w:val="annotation subject"/>
    <w:basedOn w:val="CommentText"/>
    <w:next w:val="CommentText"/>
    <w:link w:val="CommentSubjectChar"/>
    <w:uiPriority w:val="99"/>
    <w:semiHidden/>
    <w:unhideWhenUsed/>
    <w:rsid w:val="00032EC9"/>
    <w:rPr>
      <w:b/>
      <w:bCs/>
    </w:rPr>
  </w:style>
  <w:style w:type="character" w:customStyle="1" w:styleId="CommentSubjectChar1">
    <w:name w:val="Comment Subject Char1"/>
    <w:basedOn w:val="CommentTextChar1"/>
    <w:semiHidden/>
    <w:rsid w:val="00032EC9"/>
    <w:rPr>
      <w:rFonts w:ascii="Times New Roman" w:hAnsi="Times New Roman"/>
      <w:b/>
      <w:bCs/>
      <w:lang w:val="en-GB" w:eastAsia="en-US"/>
    </w:rPr>
  </w:style>
  <w:style w:type="paragraph" w:styleId="ListParagraph">
    <w:name w:val="List Paragraph"/>
    <w:basedOn w:val="Normal"/>
    <w:uiPriority w:val="34"/>
    <w:qFormat/>
    <w:rsid w:val="00032EC9"/>
    <w:pPr>
      <w:overflowPunct/>
      <w:autoSpaceDE/>
      <w:autoSpaceDN/>
      <w:adjustRightInd/>
      <w:ind w:left="720"/>
      <w:contextualSpacing/>
      <w:textAlignment w:val="auto"/>
    </w:pPr>
    <w:rPr>
      <w:rFonts w:eastAsiaTheme="minorEastAsia"/>
      <w:szCs w:val="24"/>
      <w:lang w:eastAsia="ja-JP"/>
    </w:rPr>
  </w:style>
  <w:style w:type="character" w:styleId="Strong">
    <w:name w:val="Strong"/>
    <w:basedOn w:val="DefaultParagraphFont"/>
    <w:uiPriority w:val="22"/>
    <w:rsid w:val="00032EC9"/>
    <w:rPr>
      <w:b/>
      <w:bCs/>
    </w:rPr>
  </w:style>
  <w:style w:type="character" w:styleId="Emphasis">
    <w:name w:val="Emphasis"/>
    <w:basedOn w:val="DefaultParagraphFont"/>
    <w:uiPriority w:val="20"/>
    <w:rsid w:val="00032EC9"/>
    <w:rPr>
      <w:i/>
      <w:iCs/>
    </w:rPr>
  </w:style>
  <w:style w:type="paragraph" w:customStyle="1" w:styleId="Normal1">
    <w:name w:val="Normal 1"/>
    <w:basedOn w:val="Normal"/>
    <w:next w:val="Normal"/>
    <w:uiPriority w:val="99"/>
    <w:rsid w:val="00032EC9"/>
    <w:pPr>
      <w:widowControl w:val="0"/>
      <w:tabs>
        <w:tab w:val="clear" w:pos="1134"/>
        <w:tab w:val="clear" w:pos="1871"/>
        <w:tab w:val="clear" w:pos="2268"/>
      </w:tabs>
      <w:overflowPunct/>
      <w:autoSpaceDE/>
      <w:autoSpaceDN/>
      <w:adjustRightInd/>
      <w:spacing w:before="0" w:line="528" w:lineRule="atLeast"/>
      <w:ind w:right="1152" w:firstLine="720"/>
      <w:textAlignment w:val="auto"/>
    </w:pPr>
    <w:rPr>
      <w:rFonts w:ascii="Arial" w:eastAsiaTheme="minorEastAsia" w:hAnsi="Arial" w:cs="Arial"/>
      <w:szCs w:val="24"/>
      <w:lang w:val="en-US" w:eastAsia="zh-CN"/>
    </w:rPr>
  </w:style>
  <w:style w:type="character" w:customStyle="1" w:styleId="PlainTextChar">
    <w:name w:val="Plain Text Char"/>
    <w:basedOn w:val="DefaultParagraphFont"/>
    <w:link w:val="PlainText"/>
    <w:uiPriority w:val="99"/>
    <w:semiHidden/>
    <w:rsid w:val="00032EC9"/>
    <w:rPr>
      <w:rFonts w:ascii="Calibri" w:hAnsi="Calibri"/>
      <w:sz w:val="24"/>
      <w:szCs w:val="22"/>
    </w:rPr>
  </w:style>
  <w:style w:type="paragraph" w:styleId="PlainText">
    <w:name w:val="Plain Text"/>
    <w:basedOn w:val="Normal"/>
    <w:link w:val="PlainTextChar"/>
    <w:uiPriority w:val="99"/>
    <w:semiHidden/>
    <w:unhideWhenUsed/>
    <w:rsid w:val="00032EC9"/>
    <w:pPr>
      <w:tabs>
        <w:tab w:val="clear" w:pos="1134"/>
        <w:tab w:val="clear" w:pos="1871"/>
        <w:tab w:val="clear" w:pos="2268"/>
      </w:tabs>
      <w:overflowPunct/>
      <w:autoSpaceDE/>
      <w:autoSpaceDN/>
      <w:adjustRightInd/>
      <w:spacing w:before="0"/>
      <w:textAlignment w:val="auto"/>
    </w:pPr>
    <w:rPr>
      <w:rFonts w:ascii="Calibri" w:hAnsi="Calibri"/>
      <w:szCs w:val="22"/>
      <w:lang w:val="en-US" w:eastAsia="zh-CN"/>
    </w:rPr>
  </w:style>
  <w:style w:type="character" w:customStyle="1" w:styleId="PlainTextChar1">
    <w:name w:val="Plain Text Char1"/>
    <w:basedOn w:val="DefaultParagraphFont"/>
    <w:semiHidden/>
    <w:rsid w:val="00032EC9"/>
    <w:rPr>
      <w:rFonts w:ascii="Consolas" w:hAnsi="Consolas" w:cs="Consolas"/>
      <w:sz w:val="21"/>
      <w:szCs w:val="21"/>
      <w:lang w:val="en-GB" w:eastAsia="en-US"/>
    </w:rPr>
  </w:style>
  <w:style w:type="paragraph" w:styleId="Subtitle">
    <w:name w:val="Subtitle"/>
    <w:basedOn w:val="Normal"/>
    <w:next w:val="Normal"/>
    <w:link w:val="SubtitleChar"/>
    <w:uiPriority w:val="11"/>
    <w:rsid w:val="00032EC9"/>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032EC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032EC9"/>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032EC9"/>
    <w:rPr>
      <w:rFonts w:ascii="Times New Roman" w:eastAsiaTheme="minorEastAsia" w:hAnsi="Times New Roman"/>
      <w:i/>
      <w:iCs/>
      <w:color w:val="404040" w:themeColor="text1" w:themeTint="BF"/>
      <w:sz w:val="24"/>
      <w:szCs w:val="24"/>
      <w:lang w:val="en-GB" w:eastAsia="ja-JP"/>
    </w:rPr>
  </w:style>
  <w:style w:type="character" w:customStyle="1" w:styleId="EndnoteTextChar">
    <w:name w:val="Endnote Text Char"/>
    <w:basedOn w:val="DefaultParagraphFont"/>
    <w:link w:val="EndnoteText"/>
    <w:uiPriority w:val="99"/>
    <w:semiHidden/>
    <w:rsid w:val="00032EC9"/>
    <w:rPr>
      <w:rFonts w:ascii="Times New Roman" w:hAnsi="Times New Roman"/>
      <w:lang w:val="en-GB" w:eastAsia="ja-JP"/>
    </w:rPr>
  </w:style>
  <w:style w:type="paragraph" w:styleId="EndnoteText">
    <w:name w:val="endnote text"/>
    <w:basedOn w:val="Normal"/>
    <w:link w:val="EndnoteTextChar"/>
    <w:uiPriority w:val="99"/>
    <w:semiHidden/>
    <w:unhideWhenUsed/>
    <w:rsid w:val="00032EC9"/>
    <w:pPr>
      <w:tabs>
        <w:tab w:val="clear" w:pos="1134"/>
        <w:tab w:val="clear" w:pos="1871"/>
        <w:tab w:val="clear" w:pos="2268"/>
      </w:tabs>
      <w:overflowPunct/>
      <w:autoSpaceDE/>
      <w:autoSpaceDN/>
      <w:adjustRightInd/>
      <w:spacing w:before="0"/>
      <w:textAlignment w:val="auto"/>
    </w:pPr>
    <w:rPr>
      <w:sz w:val="20"/>
      <w:lang w:eastAsia="ja-JP"/>
    </w:rPr>
  </w:style>
  <w:style w:type="character" w:customStyle="1" w:styleId="EndnoteTextChar1">
    <w:name w:val="Endnote Text Char1"/>
    <w:basedOn w:val="DefaultParagraphFont"/>
    <w:semiHidden/>
    <w:rsid w:val="00032EC9"/>
    <w:rPr>
      <w:rFonts w:ascii="Times New Roman" w:hAnsi="Times New Roman"/>
      <w:lang w:val="en-GB" w:eastAsia="en-US"/>
    </w:rPr>
  </w:style>
  <w:style w:type="paragraph" w:customStyle="1" w:styleId="StyleChaptitleLatinSimSunAsianSimSunComplexSimSun">
    <w:name w:val="Style Chap_title + (Latin) SimSun (Asian) SimSun (Complex) SimSun..."/>
    <w:basedOn w:val="Chaptitle"/>
    <w:rsid w:val="00032EC9"/>
    <w:pPr>
      <w:spacing w:before="480" w:line="280" w:lineRule="exact"/>
      <w:jc w:val="center"/>
    </w:pPr>
    <w:rPr>
      <w:rFonts w:cs="SimSu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md/T13-WTSA.16-C-0084/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md/T13-WTSA.16-C-0075/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3-WTSA.16-C-0074/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T13-WTSA.16-C-0089/en" TargetMode="External"/><Relationship Id="rId4" Type="http://schemas.openxmlformats.org/officeDocument/2006/relationships/webSettings" Target="webSettings.xml"/><Relationship Id="rId9" Type="http://schemas.openxmlformats.org/officeDocument/2006/relationships/hyperlink" Target="http://www.itu.int/md/T13-WTSA.16-ADM-0033/en" TargetMode="External"/><Relationship Id="rId14" Type="http://schemas.openxmlformats.org/officeDocument/2006/relationships/hyperlink" Target="http://www.itu.int/md/T13-WTSA.16-C-013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7430</Words>
  <Characters>5092</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Xu, Hui</dc:creator>
  <dc:description>Template used by DPM and CPI for the WTSA-16</dc:description>
  <cp:lastModifiedBy>TSB (RC)</cp:lastModifiedBy>
  <cp:revision>12</cp:revision>
  <cp:lastPrinted>2016-06-07T13:24:00Z</cp:lastPrinted>
  <dcterms:created xsi:type="dcterms:W3CDTF">2016-12-21T13:10:00Z</dcterms:created>
  <dcterms:modified xsi:type="dcterms:W3CDTF">2017-01-11T11:16:00Z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