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88"/>
        <w:gridCol w:w="5383"/>
        <w:gridCol w:w="1415"/>
        <w:gridCol w:w="1844"/>
      </w:tblGrid>
      <w:tr w:rsidR="00A449B9" w:rsidRPr="0004211E" w:rsidTr="0004211E">
        <w:trPr>
          <w:cantSplit/>
        </w:trPr>
        <w:tc>
          <w:tcPr>
            <w:tcW w:w="1388" w:type="dxa"/>
            <w:vAlign w:val="center"/>
          </w:tcPr>
          <w:p w:rsidR="00A449B9" w:rsidRPr="0004211E" w:rsidRDefault="00A9607C" w:rsidP="00F00DDC">
            <w:pPr>
              <w:pStyle w:val="TopHeader"/>
              <w:rPr>
                <w:szCs w:val="22"/>
              </w:rPr>
            </w:pPr>
            <w:r w:rsidRPr="0004211E">
              <w:rPr>
                <w:lang w:eastAsia="zh-CN"/>
              </w:rPr>
              <w:drawing>
                <wp:inline distT="0" distB="0" distL="0" distR="0">
                  <wp:extent cx="715010" cy="792480"/>
                  <wp:effectExtent l="0" t="0" r="8890" b="7620"/>
                  <wp:docPr id="1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  <w:gridSpan w:val="2"/>
            <w:vAlign w:val="center"/>
          </w:tcPr>
          <w:p w:rsidR="00A449B9" w:rsidRPr="0004211E" w:rsidRDefault="00A449B9" w:rsidP="00E94DBA">
            <w:pPr>
              <w:pStyle w:val="TopHeader"/>
              <w:rPr>
                <w:szCs w:val="22"/>
              </w:rPr>
            </w:pPr>
            <w:r w:rsidRPr="0004211E">
              <w:rPr>
                <w:szCs w:val="22"/>
              </w:rPr>
              <w:t>Всемирная ассамблея по стандартизации электросвязи (ВАСЭ-16)</w:t>
            </w:r>
            <w:r w:rsidRPr="0004211E">
              <w:rPr>
                <w:szCs w:val="22"/>
              </w:rPr>
              <w:br/>
            </w:r>
            <w:r w:rsidRPr="0004211E">
              <w:rPr>
                <w:sz w:val="18"/>
                <w:szCs w:val="18"/>
              </w:rPr>
              <w:t>Хаммамет, 25 октября – 3 ноября 2016 года</w:t>
            </w:r>
          </w:p>
        </w:tc>
        <w:tc>
          <w:tcPr>
            <w:tcW w:w="1844" w:type="dxa"/>
            <w:vAlign w:val="center"/>
          </w:tcPr>
          <w:p w:rsidR="00A449B9" w:rsidRPr="0004211E" w:rsidRDefault="00086871" w:rsidP="00F00DDC">
            <w:pPr>
              <w:jc w:val="right"/>
            </w:pPr>
            <w:r w:rsidRPr="0004211E">
              <w:rPr>
                <w:lang w:eastAsia="zh-CN"/>
              </w:rPr>
              <w:drawing>
                <wp:inline distT="0" distB="0" distL="0" distR="0" wp14:anchorId="595D05FC" wp14:editId="60BB7EC2">
                  <wp:extent cx="851392" cy="680085"/>
                  <wp:effectExtent l="0" t="0" r="6350" b="5715"/>
                  <wp:docPr id="3" name="Picture 3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9B9" w:rsidRPr="0004211E" w:rsidTr="0004211E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:rsidR="00A449B9" w:rsidRPr="0004211E" w:rsidRDefault="00A449B9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bottom w:val="single" w:sz="12" w:space="0" w:color="auto"/>
            </w:tcBorders>
          </w:tcPr>
          <w:p w:rsidR="00A449B9" w:rsidRPr="0004211E" w:rsidRDefault="00A449B9" w:rsidP="00F00DDC">
            <w:pPr>
              <w:spacing w:before="0"/>
              <w:rPr>
                <w:sz w:val="20"/>
              </w:rPr>
            </w:pPr>
          </w:p>
        </w:tc>
      </w:tr>
      <w:tr w:rsidR="00A449B9" w:rsidRPr="0004211E" w:rsidTr="0004211E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:rsidR="00A449B9" w:rsidRPr="0004211E" w:rsidRDefault="00A449B9" w:rsidP="00F00DDC">
            <w:pPr>
              <w:spacing w:before="0"/>
              <w:rPr>
                <w:sz w:val="20"/>
              </w:rPr>
            </w:pPr>
          </w:p>
        </w:tc>
        <w:tc>
          <w:tcPr>
            <w:tcW w:w="3259" w:type="dxa"/>
            <w:gridSpan w:val="2"/>
          </w:tcPr>
          <w:p w:rsidR="00A449B9" w:rsidRPr="0004211E" w:rsidRDefault="00A449B9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A449B9" w:rsidRPr="0004211E" w:rsidTr="0004211E">
        <w:trPr>
          <w:cantSplit/>
        </w:trPr>
        <w:tc>
          <w:tcPr>
            <w:tcW w:w="6771" w:type="dxa"/>
            <w:gridSpan w:val="2"/>
          </w:tcPr>
          <w:p w:rsidR="00A449B9" w:rsidRPr="0004211E" w:rsidRDefault="00A449B9" w:rsidP="00F00DDC">
            <w:pPr>
              <w:pStyle w:val="Committee"/>
              <w:rPr>
                <w:sz w:val="18"/>
                <w:szCs w:val="18"/>
              </w:rPr>
            </w:pPr>
            <w:r w:rsidRPr="0004211E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259" w:type="dxa"/>
            <w:gridSpan w:val="2"/>
          </w:tcPr>
          <w:p w:rsidR="00A449B9" w:rsidRPr="0004211E" w:rsidRDefault="00A449B9" w:rsidP="00A9607C">
            <w:pPr>
              <w:pStyle w:val="Docnumber"/>
              <w:ind w:left="-57"/>
              <w:rPr>
                <w:rFonts w:cs="Times New Roman Bold"/>
                <w:sz w:val="18"/>
                <w:szCs w:val="18"/>
              </w:rPr>
            </w:pPr>
            <w:r w:rsidRPr="0004211E">
              <w:rPr>
                <w:sz w:val="18"/>
                <w:szCs w:val="18"/>
              </w:rPr>
              <w:t>Дополнительный документ 1</w:t>
            </w:r>
            <w:r w:rsidRPr="0004211E">
              <w:rPr>
                <w:sz w:val="18"/>
                <w:szCs w:val="18"/>
              </w:rPr>
              <w:br/>
              <w:t>к Документу 52-</w:t>
            </w:r>
            <w:r w:rsidR="00A9607C" w:rsidRPr="0004211E">
              <w:rPr>
                <w:sz w:val="18"/>
                <w:szCs w:val="18"/>
              </w:rPr>
              <w:t>R</w:t>
            </w:r>
          </w:p>
        </w:tc>
      </w:tr>
      <w:tr w:rsidR="00A449B9" w:rsidRPr="0004211E" w:rsidTr="0004211E">
        <w:trPr>
          <w:cantSplit/>
        </w:trPr>
        <w:tc>
          <w:tcPr>
            <w:tcW w:w="6771" w:type="dxa"/>
            <w:gridSpan w:val="2"/>
          </w:tcPr>
          <w:p w:rsidR="00A449B9" w:rsidRPr="0004211E" w:rsidRDefault="00A449B9" w:rsidP="00F00DDC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3259" w:type="dxa"/>
            <w:gridSpan w:val="2"/>
          </w:tcPr>
          <w:p w:rsidR="00A449B9" w:rsidRPr="0004211E" w:rsidRDefault="00A449B9" w:rsidP="00E94DBA">
            <w:pPr>
              <w:pStyle w:val="Docnumber"/>
              <w:ind w:left="-57"/>
              <w:rPr>
                <w:rFonts w:cs="Times New Roman Bold"/>
                <w:sz w:val="18"/>
                <w:szCs w:val="18"/>
              </w:rPr>
            </w:pPr>
            <w:r w:rsidRPr="0004211E">
              <w:rPr>
                <w:sz w:val="18"/>
                <w:szCs w:val="18"/>
              </w:rPr>
              <w:t>10 октября 2016 года</w:t>
            </w:r>
          </w:p>
        </w:tc>
      </w:tr>
      <w:tr w:rsidR="00A449B9" w:rsidRPr="0004211E" w:rsidTr="0004211E">
        <w:trPr>
          <w:cantSplit/>
        </w:trPr>
        <w:tc>
          <w:tcPr>
            <w:tcW w:w="6771" w:type="dxa"/>
            <w:gridSpan w:val="2"/>
          </w:tcPr>
          <w:p w:rsidR="00A449B9" w:rsidRPr="0004211E" w:rsidRDefault="00A449B9" w:rsidP="00F00DDC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3259" w:type="dxa"/>
            <w:gridSpan w:val="2"/>
          </w:tcPr>
          <w:p w:rsidR="00A449B9" w:rsidRPr="0004211E" w:rsidRDefault="00A449B9" w:rsidP="00EE1170">
            <w:pPr>
              <w:pStyle w:val="Docnumber"/>
              <w:ind w:left="-57"/>
              <w:rPr>
                <w:rFonts w:cs="Times New Roman Bold"/>
                <w:sz w:val="18"/>
                <w:szCs w:val="18"/>
              </w:rPr>
            </w:pPr>
            <w:r w:rsidRPr="0004211E">
              <w:rPr>
                <w:sz w:val="18"/>
                <w:szCs w:val="18"/>
              </w:rPr>
              <w:t>Оригинал: английский</w:t>
            </w:r>
          </w:p>
        </w:tc>
      </w:tr>
      <w:tr w:rsidR="00A449B9" w:rsidRPr="0004211E" w:rsidTr="0004211E">
        <w:trPr>
          <w:cantSplit/>
        </w:trPr>
        <w:tc>
          <w:tcPr>
            <w:tcW w:w="10030" w:type="dxa"/>
            <w:gridSpan w:val="4"/>
          </w:tcPr>
          <w:p w:rsidR="00A449B9" w:rsidRPr="0004211E" w:rsidRDefault="00A449B9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A449B9" w:rsidRPr="0004211E" w:rsidTr="0004211E">
        <w:trPr>
          <w:cantSplit/>
        </w:trPr>
        <w:tc>
          <w:tcPr>
            <w:tcW w:w="10030" w:type="dxa"/>
            <w:gridSpan w:val="4"/>
          </w:tcPr>
          <w:p w:rsidR="00A449B9" w:rsidRPr="0004211E" w:rsidRDefault="00A449B9" w:rsidP="0004211E">
            <w:pPr>
              <w:pStyle w:val="Source"/>
              <w:rPr>
                <w:highlight w:val="yellow"/>
              </w:rPr>
            </w:pPr>
            <w:r w:rsidRPr="0004211E">
              <w:t>Бангладеш</w:t>
            </w:r>
          </w:p>
        </w:tc>
      </w:tr>
      <w:tr w:rsidR="00A449B9" w:rsidRPr="0004211E" w:rsidTr="0004211E">
        <w:trPr>
          <w:cantSplit/>
        </w:trPr>
        <w:tc>
          <w:tcPr>
            <w:tcW w:w="10030" w:type="dxa"/>
            <w:gridSpan w:val="4"/>
          </w:tcPr>
          <w:p w:rsidR="00A449B9" w:rsidRPr="0004211E" w:rsidRDefault="00A449B9" w:rsidP="0004211E">
            <w:pPr>
              <w:pStyle w:val="Title1"/>
              <w:rPr>
                <w:highlight w:val="yellow"/>
              </w:rPr>
            </w:pPr>
            <w:r w:rsidRPr="0004211E">
              <w:t xml:space="preserve">Поддержка </w:t>
            </w:r>
            <w:r w:rsidR="00B672F3" w:rsidRPr="0004211E">
              <w:t xml:space="preserve">Бангладеш </w:t>
            </w:r>
            <w:r w:rsidRPr="0004211E">
              <w:t xml:space="preserve">утверждения Рекомендаций МСЭ-T D.52, D.53, D.97, D.261 и D.271 на ВАСЭ-16 </w:t>
            </w:r>
          </w:p>
        </w:tc>
      </w:tr>
      <w:tr w:rsidR="00A449B9" w:rsidRPr="0004211E" w:rsidTr="0004211E">
        <w:trPr>
          <w:cantSplit/>
        </w:trPr>
        <w:tc>
          <w:tcPr>
            <w:tcW w:w="10030" w:type="dxa"/>
            <w:gridSpan w:val="4"/>
          </w:tcPr>
          <w:p w:rsidR="00A449B9" w:rsidRPr="0004211E" w:rsidRDefault="00A449B9" w:rsidP="0004211E">
            <w:pPr>
              <w:pStyle w:val="Title2"/>
            </w:pPr>
          </w:p>
        </w:tc>
      </w:tr>
    </w:tbl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51"/>
        <w:gridCol w:w="8079"/>
      </w:tblGrid>
      <w:tr w:rsidR="0023772F" w:rsidRPr="0004211E" w:rsidTr="009776DE">
        <w:trPr>
          <w:cantSplit/>
        </w:trPr>
        <w:tc>
          <w:tcPr>
            <w:tcW w:w="1951" w:type="dxa"/>
          </w:tcPr>
          <w:p w:rsidR="0023772F" w:rsidRPr="0004211E" w:rsidRDefault="0023772F" w:rsidP="0004211E">
            <w:pPr>
              <w:rPr>
                <w:szCs w:val="22"/>
              </w:rPr>
            </w:pPr>
            <w:r w:rsidRPr="0004211E">
              <w:rPr>
                <w:b/>
                <w:szCs w:val="22"/>
              </w:rPr>
              <w:t>Резюме</w:t>
            </w:r>
            <w:r w:rsidR="0004211E" w:rsidRPr="0004211E">
              <w:rPr>
                <w:bCs/>
                <w:szCs w:val="22"/>
              </w:rPr>
              <w:t>:</w:t>
            </w:r>
          </w:p>
        </w:tc>
        <w:tc>
          <w:tcPr>
            <w:tcW w:w="8079" w:type="dxa"/>
          </w:tcPr>
          <w:p w:rsidR="0023772F" w:rsidRPr="0004211E" w:rsidRDefault="0023772F" w:rsidP="007D27BB">
            <w:pPr>
              <w:rPr>
                <w:color w:val="000000"/>
                <w:szCs w:val="22"/>
              </w:rPr>
            </w:pPr>
            <w:r w:rsidRPr="0004211E">
              <w:rPr>
                <w:szCs w:val="22"/>
              </w:rPr>
              <w:t xml:space="preserve">В настоящем вкладе Бангладеш поддерживает утверждение </w:t>
            </w:r>
            <w:r w:rsidRPr="0004211E">
              <w:rPr>
                <w:color w:val="000000"/>
                <w:szCs w:val="22"/>
              </w:rPr>
              <w:t>на ВАСЭ-16 пяти проектов Рекомендаций 3-й Исследовательской комиссии (МСЭ-T D.52, D.53, D.97, D.261 и D.271).</w:t>
            </w:r>
          </w:p>
        </w:tc>
      </w:tr>
    </w:tbl>
    <w:p w:rsidR="00A449B9" w:rsidRPr="0004211E" w:rsidRDefault="00A449B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A449B9" w:rsidRPr="0004211E" w:rsidRDefault="0004211E" w:rsidP="0004211E">
      <w:pPr>
        <w:pStyle w:val="Headingb"/>
        <w:rPr>
          <w:lang w:val="ru-RU"/>
        </w:rPr>
      </w:pPr>
      <w:r>
        <w:rPr>
          <w:lang w:val="ru-RU"/>
        </w:rPr>
        <w:t>Базовая информация</w:t>
      </w:r>
    </w:p>
    <w:p w:rsidR="00A449B9" w:rsidRPr="0004211E" w:rsidRDefault="00B672F3" w:rsidP="0004211E">
      <w:r w:rsidRPr="0004211E">
        <w:t>В течение</w:t>
      </w:r>
      <w:r w:rsidR="00A449B9" w:rsidRPr="0004211E">
        <w:t xml:space="preserve"> исследовательского периода 2013–2016 </w:t>
      </w:r>
      <w:r w:rsidR="00984E78" w:rsidRPr="0004211E">
        <w:t>годов</w:t>
      </w:r>
      <w:r w:rsidR="00A449B9" w:rsidRPr="0004211E">
        <w:t xml:space="preserve"> ИК3 рассматривала </w:t>
      </w:r>
      <w:r w:rsidR="00984E78" w:rsidRPr="0004211E">
        <w:t>различные</w:t>
      </w:r>
      <w:r w:rsidR="00A449B9" w:rsidRPr="0004211E">
        <w:t xml:space="preserve"> темы</w:t>
      </w:r>
      <w:r w:rsidR="00984E78" w:rsidRPr="0004211E">
        <w:t>, в том числе:</w:t>
      </w:r>
      <w:r w:rsidR="00FB6A45" w:rsidRPr="0004211E">
        <w:t xml:space="preserve"> начисление платы и учет для СПП, международные интернет-соединения, международный мобильный роуминг, экономическое воздействие ОТТ, определение надлежащих рынков </w:t>
      </w:r>
      <w:r w:rsidR="003E6E1E" w:rsidRPr="0004211E">
        <w:t>и выявление операторов, обладающих значительным влиянием на рынке</w:t>
      </w:r>
      <w:r w:rsidR="00FB6A45" w:rsidRPr="0004211E">
        <w:t xml:space="preserve"> (SMP), использование коммерческих соглашений при предоставлении услуг международной электросвязи, международные аспекты универсального обслуживания, экономические аспекты и аспекты конкуренции мобильных финансовых услуг, урегулирование разногласий, связанных с начислением платы и выставлением счетов, альтернативные процедуры вызова и другие</w:t>
      </w:r>
      <w:r w:rsidR="00A449B9" w:rsidRPr="0004211E">
        <w:t xml:space="preserve">. </w:t>
      </w:r>
    </w:p>
    <w:p w:rsidR="00A449B9" w:rsidRPr="0004211E" w:rsidRDefault="003E6E1E" w:rsidP="0004211E">
      <w:r w:rsidRPr="0004211E">
        <w:t>Для</w:t>
      </w:r>
      <w:r w:rsidR="00A449B9" w:rsidRPr="0004211E">
        <w:t xml:space="preserve"> четвертого собрани</w:t>
      </w:r>
      <w:r w:rsidRPr="0004211E">
        <w:t>я</w:t>
      </w:r>
      <w:r w:rsidR="00A449B9" w:rsidRPr="0004211E">
        <w:t xml:space="preserve"> 3-й Исследовательской комиссии МСЭ-T в исследовательском периоде 2013–2016 </w:t>
      </w:r>
      <w:r w:rsidRPr="0004211E">
        <w:t>годов</w:t>
      </w:r>
      <w:r w:rsidR="00A449B9" w:rsidRPr="0004211E">
        <w:t xml:space="preserve"> был получен 141 вклад от более чем 75 членов. Между присутствовавшими</w:t>
      </w:r>
      <w:r w:rsidRPr="0004211E">
        <w:t xml:space="preserve"> на</w:t>
      </w:r>
      <w:r w:rsidR="0023772F" w:rsidRPr="0004211E">
        <w:t> </w:t>
      </w:r>
      <w:r w:rsidRPr="0004211E">
        <w:t>собрании</w:t>
      </w:r>
      <w:r w:rsidR="00A449B9" w:rsidRPr="0004211E">
        <w:t xml:space="preserve"> членами состоялся целый ряд дискуссий по множеству вопросов, включая проекты Рекомендаций. </w:t>
      </w:r>
    </w:p>
    <w:p w:rsidR="00A449B9" w:rsidRPr="0004211E" w:rsidRDefault="0004211E" w:rsidP="0004211E">
      <w:pPr>
        <w:pStyle w:val="Headingb"/>
        <w:rPr>
          <w:lang w:val="ru-RU"/>
        </w:rPr>
      </w:pPr>
      <w:r>
        <w:rPr>
          <w:lang w:val="ru-RU"/>
        </w:rPr>
        <w:t>Обоснование</w:t>
      </w:r>
    </w:p>
    <w:p w:rsidR="00A449B9" w:rsidRPr="0004211E" w:rsidRDefault="00A449B9" w:rsidP="0004211E">
      <w:r w:rsidRPr="0004211E">
        <w:t>По итогам продолжительных дискуссий на собрании ИК3 было вынесено заключение по следующим пяти Рекомендациям:</w:t>
      </w:r>
    </w:p>
    <w:p w:rsidR="00A449B9" w:rsidRPr="0004211E" w:rsidRDefault="00A449B9" w:rsidP="0004211E">
      <w:pPr>
        <w:pStyle w:val="enumlev1"/>
      </w:pPr>
      <w:r w:rsidRPr="0004211E">
        <w:t>–</w:t>
      </w:r>
      <w:r w:rsidRPr="0004211E">
        <w:tab/>
        <w:t>проект новой Рекомендации МСЭ-T D.52 "Создание и соединение региональных IXP в</w:t>
      </w:r>
      <w:r w:rsidR="0023772F" w:rsidRPr="0004211E">
        <w:t> </w:t>
      </w:r>
      <w:r w:rsidRPr="0004211E">
        <w:t>целях снижения стоимости международных интернет-соединений";</w:t>
      </w:r>
    </w:p>
    <w:p w:rsidR="00A449B9" w:rsidRPr="0004211E" w:rsidRDefault="00A449B9" w:rsidP="0004211E">
      <w:pPr>
        <w:pStyle w:val="enumlev1"/>
      </w:pPr>
      <w:r w:rsidRPr="0004211E">
        <w:t>–</w:t>
      </w:r>
      <w:r w:rsidRPr="0004211E">
        <w:tab/>
        <w:t>проект новой Рекомендации МСЭ-T D.53 "Международные аспекты универсального обслуживания";</w:t>
      </w:r>
    </w:p>
    <w:p w:rsidR="00A449B9" w:rsidRPr="0004211E" w:rsidRDefault="00A449B9" w:rsidP="0004211E">
      <w:pPr>
        <w:pStyle w:val="enumlev1"/>
      </w:pPr>
      <w:r w:rsidRPr="0004211E">
        <w:t>–</w:t>
      </w:r>
      <w:r w:rsidRPr="0004211E">
        <w:tab/>
        <w:t xml:space="preserve">проект пересмотренной </w:t>
      </w:r>
      <w:r w:rsidR="0023772F" w:rsidRPr="0004211E">
        <w:t xml:space="preserve">Рекомендации </w:t>
      </w:r>
      <w:r w:rsidRPr="0004211E">
        <w:t>МСЭ-T D.271 "Принципы начисления платы и</w:t>
      </w:r>
      <w:r w:rsidR="0023772F" w:rsidRPr="0004211E">
        <w:t> </w:t>
      </w:r>
      <w:r w:rsidRPr="0004211E">
        <w:t>учета для СПП";</w:t>
      </w:r>
    </w:p>
    <w:p w:rsidR="00A449B9" w:rsidRPr="0004211E" w:rsidRDefault="00A449B9" w:rsidP="0004211E">
      <w:pPr>
        <w:pStyle w:val="enumlev1"/>
      </w:pPr>
      <w:r w:rsidRPr="0004211E">
        <w:lastRenderedPageBreak/>
        <w:t>–</w:t>
      </w:r>
      <w:r w:rsidRPr="0004211E">
        <w:tab/>
        <w:t>проект новой Рекомендации МСЭ-T D.97 "Методологические принципы определения такс на международный мобильный роуминг";</w:t>
      </w:r>
    </w:p>
    <w:p w:rsidR="00A449B9" w:rsidRPr="0004211E" w:rsidRDefault="00A449B9" w:rsidP="0004211E">
      <w:pPr>
        <w:pStyle w:val="enumlev1"/>
      </w:pPr>
      <w:r w:rsidRPr="0004211E">
        <w:t>–</w:t>
      </w:r>
      <w:r w:rsidRPr="0004211E">
        <w:tab/>
        <w:t>проект новой Рекомендации МСЭ-T D.261 "Принципы определения рынков и выявления операторов, обладающих значительным влиянием на рынке (SMP)".</w:t>
      </w:r>
    </w:p>
    <w:p w:rsidR="00A449B9" w:rsidRPr="0004211E" w:rsidRDefault="00A449B9" w:rsidP="0004211E">
      <w:r w:rsidRPr="0004211E">
        <w:t xml:space="preserve">В целях развития широкополосного интернета, обеспечения его широкой доступности и </w:t>
      </w:r>
      <w:r w:rsidR="00EE08C1" w:rsidRPr="0004211E">
        <w:t>снижения стоимости</w:t>
      </w:r>
      <w:r w:rsidRPr="0004211E">
        <w:t xml:space="preserve"> вызовов в роуминге Бангладеш в настоящее время занимается выработкой соответствующей политики. По итогам этих реформ будет достигнуто улучшение качества жизни, </w:t>
      </w:r>
      <w:r w:rsidR="00C24349" w:rsidRPr="0004211E">
        <w:t>расширение</w:t>
      </w:r>
      <w:r w:rsidRPr="0004211E">
        <w:t xml:space="preserve"> охвата, а также рост региональной и международной торговли. В конечном счете </w:t>
      </w:r>
      <w:r w:rsidR="00C24349" w:rsidRPr="0004211E">
        <w:t>благодаря этому будет улучшено управление и подотчетность</w:t>
      </w:r>
      <w:r w:rsidRPr="0004211E">
        <w:t>.</w:t>
      </w:r>
    </w:p>
    <w:p w:rsidR="00A449B9" w:rsidRPr="0004211E" w:rsidRDefault="00A449B9" w:rsidP="0004211E">
      <w:r w:rsidRPr="0004211E">
        <w:t>Конц</w:t>
      </w:r>
      <w:bookmarkStart w:id="0" w:name="_GoBack"/>
      <w:bookmarkEnd w:id="0"/>
      <w:r w:rsidRPr="0004211E">
        <w:t xml:space="preserve">епция состоит в том, чтобы </w:t>
      </w:r>
      <w:r w:rsidR="00DF16F1" w:rsidRPr="0004211E">
        <w:t>обеспечить</w:t>
      </w:r>
      <w:r w:rsidRPr="0004211E">
        <w:t xml:space="preserve"> инфраструктур</w:t>
      </w:r>
      <w:r w:rsidR="00DF16F1" w:rsidRPr="0004211E">
        <w:t>у</w:t>
      </w:r>
      <w:r w:rsidRPr="0004211E">
        <w:t xml:space="preserve"> и</w:t>
      </w:r>
      <w:r w:rsidR="00DF16F1" w:rsidRPr="0004211E">
        <w:t xml:space="preserve"> предоставить</w:t>
      </w:r>
      <w:r w:rsidRPr="0004211E">
        <w:t xml:space="preserve"> приемлем</w:t>
      </w:r>
      <w:r w:rsidR="00DF16F1" w:rsidRPr="0004211E">
        <w:t>ые</w:t>
      </w:r>
      <w:r w:rsidRPr="0004211E">
        <w:t xml:space="preserve"> в ценовом отношении услуг</w:t>
      </w:r>
      <w:r w:rsidR="00DF16F1" w:rsidRPr="0004211E">
        <w:t>и</w:t>
      </w:r>
      <w:r w:rsidRPr="0004211E">
        <w:t xml:space="preserve"> электросвязи для каждого. Для </w:t>
      </w:r>
      <w:r w:rsidR="00DF16F1" w:rsidRPr="0004211E">
        <w:t xml:space="preserve">содействия реализации </w:t>
      </w:r>
      <w:r w:rsidRPr="0004211E">
        <w:t>этой концепции необходимо благоприятное международное регулирование, а также соответствующ</w:t>
      </w:r>
      <w:r w:rsidR="00DF16F1" w:rsidRPr="0004211E">
        <w:t>ие</w:t>
      </w:r>
      <w:r w:rsidRPr="0004211E">
        <w:t xml:space="preserve"> </w:t>
      </w:r>
      <w:r w:rsidR="0023772F" w:rsidRPr="0004211E">
        <w:t>Рекомендации</w:t>
      </w:r>
      <w:r w:rsidRPr="0004211E">
        <w:t>.</w:t>
      </w:r>
    </w:p>
    <w:p w:rsidR="0004211E" w:rsidRDefault="0004211E" w:rsidP="0004211E">
      <w:pPr>
        <w:pStyle w:val="Proposal"/>
      </w:pPr>
      <w:r>
        <w:tab/>
        <w:t>BGD/52A1/1</w:t>
      </w:r>
    </w:p>
    <w:p w:rsidR="00A449B9" w:rsidRPr="0004211E" w:rsidRDefault="00A449B9" w:rsidP="0004211E">
      <w:pPr>
        <w:pStyle w:val="Headingb"/>
        <w:rPr>
          <w:lang w:val="ru-RU"/>
        </w:rPr>
      </w:pPr>
      <w:r w:rsidRPr="0004211E">
        <w:rPr>
          <w:lang w:val="ru-RU"/>
        </w:rPr>
        <w:t>Предложение</w:t>
      </w:r>
    </w:p>
    <w:p w:rsidR="00A449B9" w:rsidRPr="0004211E" w:rsidRDefault="00A449B9" w:rsidP="0004211E">
      <w:r w:rsidRPr="0004211E">
        <w:t xml:space="preserve">Учитывая важность этих вопросов, Бангладеш предлагает утвердить </w:t>
      </w:r>
      <w:r w:rsidR="00DF16F1" w:rsidRPr="0004211E">
        <w:t>указан</w:t>
      </w:r>
      <w:r w:rsidR="00984E78" w:rsidRPr="0004211E">
        <w:t>н</w:t>
      </w:r>
      <w:r w:rsidR="00DF16F1" w:rsidRPr="0004211E">
        <w:t>ые</w:t>
      </w:r>
      <w:r w:rsidRPr="0004211E">
        <w:t xml:space="preserve"> пять Рекомендаций на Всемирной ассамблее по стандартизации электросвязи (ВАСЭ-16).</w:t>
      </w:r>
    </w:p>
    <w:p w:rsidR="0004211E" w:rsidRPr="0004211E" w:rsidRDefault="0004211E" w:rsidP="0004211E">
      <w:pPr>
        <w:pStyle w:val="Reasons"/>
      </w:pPr>
    </w:p>
    <w:p w:rsidR="00236617" w:rsidRPr="0004211E" w:rsidRDefault="00236617" w:rsidP="00236617">
      <w:pPr>
        <w:spacing w:before="720"/>
        <w:jc w:val="center"/>
      </w:pPr>
      <w:r w:rsidRPr="0004211E">
        <w:t>______________</w:t>
      </w:r>
    </w:p>
    <w:sectPr w:rsidR="00236617" w:rsidRPr="0004211E" w:rsidSect="00CD5BE2">
      <w:headerReference w:type="default" r:id="rId9"/>
      <w:footerReference w:type="even" r:id="rId10"/>
      <w:footerReference w:type="default" r:id="rId11"/>
      <w:footerReference w:type="first" r:id="rId12"/>
      <w:type w:val="nextColumn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788" w:rsidRDefault="00342788">
      <w:r>
        <w:separator/>
      </w:r>
    </w:p>
  </w:endnote>
  <w:endnote w:type="continuationSeparator" w:id="0">
    <w:p w:rsidR="00342788" w:rsidRDefault="0034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9B9" w:rsidRDefault="00A449B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449B9" w:rsidRPr="00A9607C" w:rsidRDefault="00876CE5">
    <w:pPr>
      <w:ind w:right="360"/>
      <w:rPr>
        <w:lang w:val="en-US"/>
      </w:rPr>
    </w:pPr>
    <w:r>
      <w:fldChar w:fldCharType="begin"/>
    </w:r>
    <w:r w:rsidRPr="00A9607C">
      <w:rPr>
        <w:lang w:val="en-US"/>
      </w:rPr>
      <w:instrText xml:space="preserve"> FILENAME \p  \* MERGEFORMAT </w:instrText>
    </w:r>
    <w:r>
      <w:fldChar w:fldCharType="separate"/>
    </w:r>
    <w:r w:rsidR="00414AE4">
      <w:rPr>
        <w:noProof/>
        <w:lang w:val="en-US"/>
      </w:rPr>
      <w:t>D:\ITU-JOBS\167\406313.docx</w:t>
    </w:r>
    <w:r>
      <w:rPr>
        <w:noProof/>
      </w:rPr>
      <w:fldChar w:fldCharType="end"/>
    </w:r>
    <w:r w:rsidR="00A449B9" w:rsidRPr="00A9607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4211E">
      <w:rPr>
        <w:noProof/>
      </w:rPr>
      <w:t>21.10.16</w:t>
    </w:r>
    <w:r>
      <w:rPr>
        <w:noProof/>
      </w:rPr>
      <w:fldChar w:fldCharType="end"/>
    </w:r>
    <w:r w:rsidR="00A449B9" w:rsidRPr="00A9607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14AE4">
      <w:rPr>
        <w:noProof/>
      </w:rPr>
      <w:t>21.10.16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9B9" w:rsidRPr="0004211E" w:rsidRDefault="0004211E" w:rsidP="0004211E">
    <w:pPr>
      <w:pStyle w:val="Footer"/>
      <w:tabs>
        <w:tab w:val="center" w:pos="6804"/>
      </w:tabs>
      <w:rPr>
        <w:szCs w:val="16"/>
        <w:lang w:val="fr-CH"/>
      </w:rPr>
    </w:pPr>
    <w:r w:rsidRPr="00275522">
      <w:rPr>
        <w:szCs w:val="16"/>
      </w:rPr>
      <w:fldChar w:fldCharType="begin"/>
    </w:r>
    <w:r w:rsidRPr="0004211E">
      <w:rPr>
        <w:szCs w:val="16"/>
        <w:lang w:val="fr-CH"/>
      </w:rPr>
      <w:instrText xml:space="preserve"> FILENAME  \p  \* MERGEFORMAT </w:instrText>
    </w:r>
    <w:r w:rsidRPr="00275522">
      <w:rPr>
        <w:szCs w:val="16"/>
      </w:rPr>
      <w:fldChar w:fldCharType="separate"/>
    </w:r>
    <w:r w:rsidRPr="0004211E">
      <w:rPr>
        <w:szCs w:val="16"/>
        <w:lang w:val="fr-CH"/>
      </w:rPr>
      <w:t>P:\RUS\ITU-T\CONF-T\WTSA16\000\052ADD01R.docx</w:t>
    </w:r>
    <w:r w:rsidRPr="00275522">
      <w:rPr>
        <w:szCs w:val="16"/>
      </w:rPr>
      <w:fldChar w:fldCharType="end"/>
    </w:r>
    <w:r w:rsidRPr="0004211E">
      <w:rPr>
        <w:szCs w:val="16"/>
        <w:lang w:val="fr-CH"/>
      </w:rPr>
      <w:t xml:space="preserve"> (406313)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9B9" w:rsidRPr="0004211E" w:rsidRDefault="0004211E" w:rsidP="0004211E">
    <w:pPr>
      <w:pStyle w:val="Footer"/>
      <w:tabs>
        <w:tab w:val="center" w:pos="6804"/>
      </w:tabs>
      <w:rPr>
        <w:szCs w:val="16"/>
        <w:lang w:val="fr-CH"/>
      </w:rPr>
    </w:pPr>
    <w:r w:rsidRPr="00275522">
      <w:rPr>
        <w:szCs w:val="16"/>
      </w:rPr>
      <w:fldChar w:fldCharType="begin"/>
    </w:r>
    <w:r w:rsidRPr="0004211E">
      <w:rPr>
        <w:szCs w:val="16"/>
        <w:lang w:val="fr-CH"/>
      </w:rPr>
      <w:instrText xml:space="preserve"> FILENAME  \p  \* MERGEFORMAT </w:instrText>
    </w:r>
    <w:r w:rsidRPr="00275522">
      <w:rPr>
        <w:szCs w:val="16"/>
      </w:rPr>
      <w:fldChar w:fldCharType="separate"/>
    </w:r>
    <w:r w:rsidRPr="0004211E">
      <w:rPr>
        <w:szCs w:val="16"/>
        <w:lang w:val="fr-CH"/>
      </w:rPr>
      <w:t>P:\RUS\ITU-T\CONF-T\WTSA16\000\052ADD01R.docx</w:t>
    </w:r>
    <w:r w:rsidRPr="00275522">
      <w:rPr>
        <w:szCs w:val="16"/>
      </w:rPr>
      <w:fldChar w:fldCharType="end"/>
    </w:r>
    <w:r w:rsidRPr="0004211E">
      <w:rPr>
        <w:szCs w:val="16"/>
        <w:lang w:val="fr-CH"/>
      </w:rPr>
      <w:t xml:space="preserve"> (406313)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788" w:rsidRDefault="00342788">
      <w:r>
        <w:rPr>
          <w:b/>
        </w:rPr>
        <w:t>_______________</w:t>
      </w:r>
    </w:p>
  </w:footnote>
  <w:footnote w:type="continuationSeparator" w:id="0">
    <w:p w:rsidR="00342788" w:rsidRDefault="00342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9B9" w:rsidRDefault="00876CE5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04211E">
      <w:rPr>
        <w:noProof/>
      </w:rPr>
      <w:t>2</w:t>
    </w:r>
    <w:r>
      <w:rPr>
        <w:noProof/>
      </w:rPr>
      <w:fldChar w:fldCharType="end"/>
    </w:r>
  </w:p>
  <w:p w:rsidR="00A449B9" w:rsidRPr="004200F8" w:rsidRDefault="00A449B9" w:rsidP="00EE1170">
    <w:pPr>
      <w:pStyle w:val="Header"/>
      <w:rPr>
        <w:lang w:val="en-US"/>
      </w:rPr>
    </w:pPr>
    <w:r>
      <w:t>WTSA16/52(Add.1)-</w:t>
    </w:r>
    <w:r w:rsidR="004200F8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  <w:rPr>
        <w:rFonts w:cs="Times New Roman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221B0"/>
    <w:rsid w:val="00022A29"/>
    <w:rsid w:val="000355FD"/>
    <w:rsid w:val="0004211E"/>
    <w:rsid w:val="00051E39"/>
    <w:rsid w:val="00063D0B"/>
    <w:rsid w:val="00077239"/>
    <w:rsid w:val="000807E9"/>
    <w:rsid w:val="00086491"/>
    <w:rsid w:val="00086871"/>
    <w:rsid w:val="00091346"/>
    <w:rsid w:val="0009706C"/>
    <w:rsid w:val="000B4DB1"/>
    <w:rsid w:val="000F73FF"/>
    <w:rsid w:val="00114CF7"/>
    <w:rsid w:val="00123B68"/>
    <w:rsid w:val="00126F2E"/>
    <w:rsid w:val="001301F4"/>
    <w:rsid w:val="00130789"/>
    <w:rsid w:val="00137CF6"/>
    <w:rsid w:val="00146F6F"/>
    <w:rsid w:val="00161472"/>
    <w:rsid w:val="0017074E"/>
    <w:rsid w:val="00182117"/>
    <w:rsid w:val="00187BD9"/>
    <w:rsid w:val="00190B55"/>
    <w:rsid w:val="001C3B5F"/>
    <w:rsid w:val="001D058F"/>
    <w:rsid w:val="001E6F73"/>
    <w:rsid w:val="002009EA"/>
    <w:rsid w:val="00202CA0"/>
    <w:rsid w:val="00216B6D"/>
    <w:rsid w:val="00236617"/>
    <w:rsid w:val="00236EBA"/>
    <w:rsid w:val="0023772F"/>
    <w:rsid w:val="00245127"/>
    <w:rsid w:val="00250AF4"/>
    <w:rsid w:val="00260B50"/>
    <w:rsid w:val="00263BE8"/>
    <w:rsid w:val="00271316"/>
    <w:rsid w:val="00290F83"/>
    <w:rsid w:val="002957A7"/>
    <w:rsid w:val="002A1D23"/>
    <w:rsid w:val="002A5392"/>
    <w:rsid w:val="002B100E"/>
    <w:rsid w:val="002D58BE"/>
    <w:rsid w:val="00316B80"/>
    <w:rsid w:val="003251EA"/>
    <w:rsid w:val="00342788"/>
    <w:rsid w:val="0034635C"/>
    <w:rsid w:val="00377BD3"/>
    <w:rsid w:val="00384088"/>
    <w:rsid w:val="0039169B"/>
    <w:rsid w:val="00394470"/>
    <w:rsid w:val="003A7F8C"/>
    <w:rsid w:val="003B532E"/>
    <w:rsid w:val="003D0F8B"/>
    <w:rsid w:val="003D6AF4"/>
    <w:rsid w:val="003E6E1E"/>
    <w:rsid w:val="0041348E"/>
    <w:rsid w:val="00414AE4"/>
    <w:rsid w:val="004200F8"/>
    <w:rsid w:val="00420EDB"/>
    <w:rsid w:val="00426748"/>
    <w:rsid w:val="004373CA"/>
    <w:rsid w:val="004420C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50139F"/>
    <w:rsid w:val="0051617C"/>
    <w:rsid w:val="0055140B"/>
    <w:rsid w:val="00553247"/>
    <w:rsid w:val="0056747D"/>
    <w:rsid w:val="00581B01"/>
    <w:rsid w:val="00595780"/>
    <w:rsid w:val="005964AB"/>
    <w:rsid w:val="005A5964"/>
    <w:rsid w:val="005C099A"/>
    <w:rsid w:val="005C31A5"/>
    <w:rsid w:val="005E10C9"/>
    <w:rsid w:val="005E61DD"/>
    <w:rsid w:val="006023DF"/>
    <w:rsid w:val="00602F64"/>
    <w:rsid w:val="00623F15"/>
    <w:rsid w:val="00643684"/>
    <w:rsid w:val="00657DE0"/>
    <w:rsid w:val="0067500B"/>
    <w:rsid w:val="006763BF"/>
    <w:rsid w:val="00685313"/>
    <w:rsid w:val="00692833"/>
    <w:rsid w:val="006A6E9B"/>
    <w:rsid w:val="006A72A4"/>
    <w:rsid w:val="006B7C2A"/>
    <w:rsid w:val="006C23DA"/>
    <w:rsid w:val="006E3D45"/>
    <w:rsid w:val="006E6EE0"/>
    <w:rsid w:val="006F2044"/>
    <w:rsid w:val="00700547"/>
    <w:rsid w:val="00707E39"/>
    <w:rsid w:val="007149F9"/>
    <w:rsid w:val="00733A30"/>
    <w:rsid w:val="00742F1D"/>
    <w:rsid w:val="00745AEE"/>
    <w:rsid w:val="00750F10"/>
    <w:rsid w:val="00761B19"/>
    <w:rsid w:val="00773BE8"/>
    <w:rsid w:val="007742CA"/>
    <w:rsid w:val="00790D70"/>
    <w:rsid w:val="007D27BB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76CE5"/>
    <w:rsid w:val="008845D0"/>
    <w:rsid w:val="008B1AEA"/>
    <w:rsid w:val="008B43F2"/>
    <w:rsid w:val="008B6CFF"/>
    <w:rsid w:val="008E67E5"/>
    <w:rsid w:val="008F08A1"/>
    <w:rsid w:val="008F7104"/>
    <w:rsid w:val="009163CF"/>
    <w:rsid w:val="0092425C"/>
    <w:rsid w:val="009274B4"/>
    <w:rsid w:val="00930EBD"/>
    <w:rsid w:val="00934EA2"/>
    <w:rsid w:val="00940614"/>
    <w:rsid w:val="00944A5C"/>
    <w:rsid w:val="00952A66"/>
    <w:rsid w:val="0095691C"/>
    <w:rsid w:val="00984E78"/>
    <w:rsid w:val="00993C74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CB8"/>
    <w:rsid w:val="00A449B9"/>
    <w:rsid w:val="00A4600A"/>
    <w:rsid w:val="00A538A6"/>
    <w:rsid w:val="00A54C25"/>
    <w:rsid w:val="00A710E7"/>
    <w:rsid w:val="00A7372E"/>
    <w:rsid w:val="00A93B85"/>
    <w:rsid w:val="00A9607C"/>
    <w:rsid w:val="00AA0B18"/>
    <w:rsid w:val="00AA666F"/>
    <w:rsid w:val="00AB416A"/>
    <w:rsid w:val="00AB7C5F"/>
    <w:rsid w:val="00B529AD"/>
    <w:rsid w:val="00B6324B"/>
    <w:rsid w:val="00B639E9"/>
    <w:rsid w:val="00B672F3"/>
    <w:rsid w:val="00B817CD"/>
    <w:rsid w:val="00B94AD0"/>
    <w:rsid w:val="00BA5265"/>
    <w:rsid w:val="00BB3A95"/>
    <w:rsid w:val="00BB6222"/>
    <w:rsid w:val="00BB78DA"/>
    <w:rsid w:val="00BC2FB6"/>
    <w:rsid w:val="00BC7D84"/>
    <w:rsid w:val="00C0018F"/>
    <w:rsid w:val="00C0539A"/>
    <w:rsid w:val="00C16A5A"/>
    <w:rsid w:val="00C20466"/>
    <w:rsid w:val="00C214ED"/>
    <w:rsid w:val="00C234E6"/>
    <w:rsid w:val="00C24349"/>
    <w:rsid w:val="00C324A8"/>
    <w:rsid w:val="00C479FD"/>
    <w:rsid w:val="00C50EF4"/>
    <w:rsid w:val="00C54517"/>
    <w:rsid w:val="00C64CD8"/>
    <w:rsid w:val="00C72D5C"/>
    <w:rsid w:val="00C77E1A"/>
    <w:rsid w:val="00C97C68"/>
    <w:rsid w:val="00CA1A47"/>
    <w:rsid w:val="00CC247A"/>
    <w:rsid w:val="00CD5BE2"/>
    <w:rsid w:val="00CD7CC4"/>
    <w:rsid w:val="00CE388F"/>
    <w:rsid w:val="00CE3A50"/>
    <w:rsid w:val="00CE5E47"/>
    <w:rsid w:val="00CF020F"/>
    <w:rsid w:val="00CF1E9D"/>
    <w:rsid w:val="00CF2B5B"/>
    <w:rsid w:val="00D055D3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D44AF"/>
    <w:rsid w:val="00DE2AC3"/>
    <w:rsid w:val="00DE5692"/>
    <w:rsid w:val="00DF16F1"/>
    <w:rsid w:val="00DF3E19"/>
    <w:rsid w:val="00DF6908"/>
    <w:rsid w:val="00E0231F"/>
    <w:rsid w:val="00E03C94"/>
    <w:rsid w:val="00E0753B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EE08C1"/>
    <w:rsid w:val="00EE1170"/>
    <w:rsid w:val="00F00DDC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B6A4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631690-362E-4C35-B532-E32AEED4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2"/>
        <w:szCs w:val="22"/>
        <w:lang w:val="ru-RU" w:eastAsia="ru-RU" w:bidi="ru-RU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11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Cs w:val="20"/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04211E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04211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4211E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4211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4211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4211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4211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4211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4211E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  <w:rsid w:val="0004211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4211E"/>
  </w:style>
  <w:style w:type="character" w:customStyle="1" w:styleId="Heading1Char">
    <w:name w:val="Heading 1 Char"/>
    <w:basedOn w:val="DefaultParagraphFont"/>
    <w:link w:val="Heading1"/>
    <w:rsid w:val="0004211E"/>
    <w:rPr>
      <w:rFonts w:ascii="Times New Roman Bold" w:hAnsi="Times New Roman Bold" w:cs="Times New Roman Bold"/>
      <w:b/>
      <w:sz w:val="26"/>
      <w:szCs w:val="20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04211E"/>
    <w:rPr>
      <w:rFonts w:ascii="Times New Roman Bold" w:hAnsi="Times New Roman Bold" w:cs="Times New Roman Bold"/>
      <w:b/>
      <w:szCs w:val="20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4211E"/>
    <w:rPr>
      <w:rFonts w:ascii="Times New Roman Bold" w:hAnsi="Times New Roman Bold" w:cs="Times New Roman Bold"/>
      <w:b/>
      <w:szCs w:val="20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04211E"/>
    <w:rPr>
      <w:rFonts w:ascii="Times New Roman Bold" w:hAnsi="Times New Roman Bold" w:cs="Times New Roman Bold"/>
      <w:b/>
      <w:szCs w:val="20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04211E"/>
    <w:rPr>
      <w:rFonts w:ascii="Times New Roman Bold" w:hAnsi="Times New Roman Bold" w:cs="Times New Roman Bold"/>
      <w:b/>
      <w:szCs w:val="20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rsid w:val="0004211E"/>
    <w:rPr>
      <w:rFonts w:ascii="Times New Roman Bold" w:hAnsi="Times New Roman Bold" w:cs="Times New Roman Bold"/>
      <w:b/>
      <w:szCs w:val="20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rsid w:val="0004211E"/>
    <w:rPr>
      <w:rFonts w:ascii="Times New Roman Bold" w:hAnsi="Times New Roman Bold" w:cs="Times New Roman Bold"/>
      <w:b/>
      <w:szCs w:val="20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rsid w:val="0004211E"/>
    <w:rPr>
      <w:rFonts w:ascii="Times New Roman Bold" w:hAnsi="Times New Roman Bold" w:cs="Times New Roman Bold"/>
      <w:b/>
      <w:szCs w:val="20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rsid w:val="0004211E"/>
    <w:rPr>
      <w:rFonts w:asciiTheme="majorBidi" w:hAnsiTheme="majorBidi" w:cs="Times New Roman Bold"/>
      <w:b/>
      <w:lang w:val="en-US" w:eastAsia="x-none" w:bidi="ar-SA"/>
    </w:rPr>
  </w:style>
  <w:style w:type="paragraph" w:customStyle="1" w:styleId="Abstract">
    <w:name w:val="Abstract"/>
    <w:basedOn w:val="Normal"/>
    <w:uiPriority w:val="99"/>
    <w:rsid w:val="0067500B"/>
  </w:style>
  <w:style w:type="paragraph" w:customStyle="1" w:styleId="AnnexNo">
    <w:name w:val="Annex_No"/>
    <w:basedOn w:val="Normal"/>
    <w:next w:val="Normal"/>
    <w:link w:val="AnnexNoChar"/>
    <w:rsid w:val="0004211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04211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4211E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paragraph" w:customStyle="1" w:styleId="AppendixNo">
    <w:name w:val="Appendix_No"/>
    <w:basedOn w:val="AnnexNo"/>
    <w:next w:val="Annexref"/>
    <w:link w:val="AppendixNoCar"/>
    <w:rsid w:val="0004211E"/>
  </w:style>
  <w:style w:type="paragraph" w:customStyle="1" w:styleId="Agendaitem">
    <w:name w:val="Agenda_item"/>
    <w:basedOn w:val="Title3"/>
    <w:next w:val="Normal"/>
    <w:qFormat/>
    <w:rsid w:val="0004211E"/>
    <w:rPr>
      <w:szCs w:val="22"/>
      <w:lang w:val="en-US"/>
    </w:rPr>
  </w:style>
  <w:style w:type="paragraph" w:customStyle="1" w:styleId="Appendixref">
    <w:name w:val="Appendix_ref"/>
    <w:basedOn w:val="Annexref"/>
    <w:next w:val="Annextitle"/>
    <w:rsid w:val="0004211E"/>
  </w:style>
  <w:style w:type="paragraph" w:customStyle="1" w:styleId="Appendixtitle">
    <w:name w:val="Appendix_title"/>
    <w:basedOn w:val="Annextitle"/>
    <w:next w:val="Normal"/>
    <w:link w:val="AppendixtitleChar"/>
    <w:rsid w:val="0004211E"/>
  </w:style>
  <w:style w:type="paragraph" w:customStyle="1" w:styleId="Border">
    <w:name w:val="Border"/>
    <w:basedOn w:val="Tabletext"/>
    <w:rsid w:val="0004211E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04211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04211E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04211E"/>
    <w:pPr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04211E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04211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4211E"/>
    <w:pPr>
      <w:ind w:left="1871" w:hanging="737"/>
    </w:pPr>
  </w:style>
  <w:style w:type="paragraph" w:customStyle="1" w:styleId="enumlev3">
    <w:name w:val="enumlev3"/>
    <w:basedOn w:val="enumlev2"/>
    <w:rsid w:val="0004211E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04211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04211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04211E"/>
    <w:pPr>
      <w:ind w:left="1134"/>
    </w:pPr>
  </w:style>
  <w:style w:type="paragraph" w:customStyle="1" w:styleId="Figure">
    <w:name w:val="Figure"/>
    <w:basedOn w:val="Normal"/>
    <w:next w:val="Normal"/>
    <w:rsid w:val="0004211E"/>
    <w:pPr>
      <w:keepNext/>
      <w:keepLines/>
      <w:jc w:val="center"/>
    </w:pPr>
  </w:style>
  <w:style w:type="paragraph" w:customStyle="1" w:styleId="Figurelegend">
    <w:name w:val="Figure_legend"/>
    <w:basedOn w:val="Normal"/>
    <w:rsid w:val="0004211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04211E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link w:val="FiguretitleChar"/>
    <w:rsid w:val="0004211E"/>
    <w:pPr>
      <w:spacing w:after="480"/>
    </w:pPr>
    <w:rPr>
      <w:rFonts w:asciiTheme="majorBidi" w:hAnsiTheme="majorBidi"/>
      <w:sz w:val="22"/>
    </w:rPr>
  </w:style>
  <w:style w:type="paragraph" w:customStyle="1" w:styleId="Committee">
    <w:name w:val="Committee"/>
    <w:basedOn w:val="Normal"/>
    <w:uiPriority w:val="99"/>
    <w:rsid w:val="00E94DBA"/>
    <w:pPr>
      <w:tabs>
        <w:tab w:val="left" w:pos="851"/>
      </w:tabs>
      <w:spacing w:before="0" w:line="240" w:lineRule="atLeast"/>
    </w:pPr>
    <w:rPr>
      <w:rFonts w:ascii="Verdana" w:hAnsi="Verdana" w:cs="Calibri"/>
      <w:b/>
      <w:sz w:val="20"/>
      <w:szCs w:val="24"/>
    </w:rPr>
  </w:style>
  <w:style w:type="paragraph" w:styleId="Footer">
    <w:name w:val="footer"/>
    <w:basedOn w:val="Normal"/>
    <w:link w:val="FooterChar"/>
    <w:rsid w:val="0004211E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locked/>
    <w:rsid w:val="0004211E"/>
    <w:rPr>
      <w:rFonts w:ascii="Times New Roman" w:hAnsi="Times New Roman"/>
      <w:caps/>
      <w:noProof/>
      <w:sz w:val="16"/>
      <w:szCs w:val="20"/>
      <w:lang w:val="en-GB" w:eastAsia="en-US" w:bidi="ar-SA"/>
    </w:rPr>
  </w:style>
  <w:style w:type="paragraph" w:customStyle="1" w:styleId="FirstFooter">
    <w:name w:val="FirstFooter"/>
    <w:basedOn w:val="Footer"/>
    <w:rsid w:val="0004211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04211E"/>
    <w:rPr>
      <w:position w:val="6"/>
      <w:sz w:val="16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04211E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4211E"/>
    <w:rPr>
      <w:rFonts w:ascii="Times New Roman" w:hAnsi="Times New Roman"/>
      <w:sz w:val="20"/>
      <w:szCs w:val="20"/>
      <w:lang w:val="en-GB" w:eastAsia="en-US" w:bidi="ar-SA"/>
    </w:rPr>
  </w:style>
  <w:style w:type="paragraph" w:styleId="Header">
    <w:name w:val="header"/>
    <w:basedOn w:val="Normal"/>
    <w:link w:val="HeaderChar"/>
    <w:rsid w:val="0004211E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locked/>
    <w:rsid w:val="0004211E"/>
    <w:rPr>
      <w:rFonts w:ascii="Times New Roman" w:hAnsi="Times New Roman"/>
      <w:sz w:val="18"/>
      <w:szCs w:val="20"/>
      <w:lang w:val="en-GB" w:eastAsia="en-US" w:bidi="ar-SA"/>
    </w:rPr>
  </w:style>
  <w:style w:type="paragraph" w:customStyle="1" w:styleId="Normalaftertitle">
    <w:name w:val="Normal after title"/>
    <w:basedOn w:val="Normal"/>
    <w:next w:val="Normal"/>
    <w:link w:val="NormalaftertitleChar"/>
    <w:rsid w:val="0004211E"/>
    <w:pPr>
      <w:spacing w:before="280"/>
    </w:pPr>
  </w:style>
  <w:style w:type="paragraph" w:customStyle="1" w:styleId="Section1">
    <w:name w:val="Section_1"/>
    <w:basedOn w:val="Normal"/>
    <w:link w:val="Section1Char"/>
    <w:rsid w:val="0004211E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4211E"/>
    <w:rPr>
      <w:b w:val="0"/>
      <w:i/>
    </w:rPr>
  </w:style>
  <w:style w:type="paragraph" w:customStyle="1" w:styleId="Section3">
    <w:name w:val="Section_3"/>
    <w:basedOn w:val="Section1"/>
    <w:link w:val="Section3Char"/>
    <w:rsid w:val="0004211E"/>
    <w:rPr>
      <w:rFonts w:eastAsia="SimSun"/>
      <w:b w:val="0"/>
    </w:rPr>
  </w:style>
  <w:style w:type="paragraph" w:customStyle="1" w:styleId="SectionNo">
    <w:name w:val="Section_No"/>
    <w:basedOn w:val="AnnexNo"/>
    <w:next w:val="Normal"/>
    <w:rsid w:val="0004211E"/>
  </w:style>
  <w:style w:type="paragraph" w:customStyle="1" w:styleId="Sectiontitle">
    <w:name w:val="Section_title"/>
    <w:basedOn w:val="Annextitle"/>
    <w:next w:val="Normalaftertitle"/>
    <w:rsid w:val="0004211E"/>
  </w:style>
  <w:style w:type="paragraph" w:customStyle="1" w:styleId="Source">
    <w:name w:val="Source"/>
    <w:basedOn w:val="Normal"/>
    <w:next w:val="Normal"/>
    <w:link w:val="SourceChar"/>
    <w:rsid w:val="0004211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4211E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4211E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04211E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paragraph" w:customStyle="1" w:styleId="Tablelegend">
    <w:name w:val="Table_legend"/>
    <w:basedOn w:val="Tabletext"/>
    <w:rsid w:val="0004211E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04211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04211E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04211E"/>
    <w:rPr>
      <w:lang w:val="en-US"/>
    </w:rPr>
  </w:style>
  <w:style w:type="paragraph" w:customStyle="1" w:styleId="Proposal">
    <w:name w:val="Proposal"/>
    <w:basedOn w:val="Normal"/>
    <w:next w:val="Normal"/>
    <w:link w:val="ProposalChar"/>
    <w:rsid w:val="0004211E"/>
    <w:pPr>
      <w:keepNext/>
      <w:spacing w:before="240"/>
    </w:pPr>
    <w:rPr>
      <w:b/>
    </w:rPr>
  </w:style>
  <w:style w:type="paragraph" w:customStyle="1" w:styleId="Reasons">
    <w:name w:val="Reasons"/>
    <w:basedOn w:val="Normal"/>
    <w:link w:val="ReasonsChar"/>
    <w:qFormat/>
    <w:rsid w:val="0004211E"/>
    <w:pPr>
      <w:tabs>
        <w:tab w:val="left" w:pos="1588"/>
        <w:tab w:val="left" w:pos="1985"/>
      </w:tabs>
    </w:pPr>
  </w:style>
  <w:style w:type="paragraph" w:customStyle="1" w:styleId="Questiondate">
    <w:name w:val="Question_date"/>
    <w:basedOn w:val="Recdate"/>
    <w:next w:val="Normalaftertitle"/>
    <w:rsid w:val="0004211E"/>
  </w:style>
  <w:style w:type="paragraph" w:customStyle="1" w:styleId="QuestionNo">
    <w:name w:val="Question_No"/>
    <w:basedOn w:val="ResNo"/>
    <w:next w:val="Normal"/>
    <w:rsid w:val="0004211E"/>
    <w:rPr>
      <w:bCs/>
    </w:rPr>
  </w:style>
  <w:style w:type="paragraph" w:customStyle="1" w:styleId="Questiontitle">
    <w:name w:val="Question_title"/>
    <w:basedOn w:val="Rectitle"/>
    <w:next w:val="Questionref"/>
    <w:rsid w:val="0004211E"/>
  </w:style>
  <w:style w:type="paragraph" w:styleId="TOC1">
    <w:name w:val="toc 1"/>
    <w:basedOn w:val="Normal"/>
    <w:rsid w:val="0004211E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04211E"/>
    <w:pPr>
      <w:spacing w:before="120"/>
    </w:pPr>
  </w:style>
  <w:style w:type="paragraph" w:styleId="TOC3">
    <w:name w:val="toc 3"/>
    <w:basedOn w:val="TOC2"/>
    <w:rsid w:val="0004211E"/>
  </w:style>
  <w:style w:type="paragraph" w:styleId="TOC4">
    <w:name w:val="toc 4"/>
    <w:basedOn w:val="TOC3"/>
    <w:rsid w:val="0004211E"/>
  </w:style>
  <w:style w:type="paragraph" w:styleId="TOC5">
    <w:name w:val="toc 5"/>
    <w:basedOn w:val="TOC4"/>
    <w:rsid w:val="0004211E"/>
  </w:style>
  <w:style w:type="paragraph" w:styleId="TOC6">
    <w:name w:val="toc 6"/>
    <w:basedOn w:val="TOC4"/>
    <w:rsid w:val="0004211E"/>
  </w:style>
  <w:style w:type="paragraph" w:styleId="TOC7">
    <w:name w:val="toc 7"/>
    <w:basedOn w:val="TOC4"/>
    <w:rsid w:val="0004211E"/>
  </w:style>
  <w:style w:type="paragraph" w:styleId="TOC8">
    <w:name w:val="toc 8"/>
    <w:basedOn w:val="TOC4"/>
    <w:rsid w:val="0004211E"/>
  </w:style>
  <w:style w:type="paragraph" w:customStyle="1" w:styleId="Title1">
    <w:name w:val="Title 1"/>
    <w:basedOn w:val="Source"/>
    <w:next w:val="Title2"/>
    <w:link w:val="Title1Char"/>
    <w:rsid w:val="0004211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4211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4211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4211E"/>
    <w:rPr>
      <w:b/>
    </w:rPr>
  </w:style>
  <w:style w:type="paragraph" w:customStyle="1" w:styleId="Tabletext">
    <w:name w:val="Table_text"/>
    <w:basedOn w:val="Normal"/>
    <w:link w:val="TabletextChar"/>
    <w:rsid w:val="0004211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04211E"/>
    <w:rPr>
      <w:lang w:val="en-US"/>
    </w:rPr>
  </w:style>
  <w:style w:type="paragraph" w:customStyle="1" w:styleId="Tabletitle">
    <w:name w:val="Table_title"/>
    <w:basedOn w:val="Normal"/>
    <w:next w:val="Tabletext"/>
    <w:link w:val="TabletitleChar"/>
    <w:rsid w:val="0004211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rsid w:val="0004211E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Heading3"/>
    <w:next w:val="Normal"/>
    <w:link w:val="HeadingbChar"/>
    <w:qFormat/>
    <w:rsid w:val="0004211E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paragraph" w:customStyle="1" w:styleId="Note">
    <w:name w:val="Note"/>
    <w:basedOn w:val="Normal"/>
    <w:link w:val="NoteChar"/>
    <w:rsid w:val="0004211E"/>
    <w:pPr>
      <w:tabs>
        <w:tab w:val="left" w:pos="284"/>
      </w:tabs>
      <w:spacing w:before="80"/>
    </w:pPr>
    <w:rPr>
      <w:lang w:val="en-GB"/>
    </w:rPr>
  </w:style>
  <w:style w:type="paragraph" w:customStyle="1" w:styleId="Part1">
    <w:name w:val="Part_1"/>
    <w:basedOn w:val="Normal"/>
    <w:next w:val="Section1"/>
    <w:qFormat/>
    <w:rsid w:val="0004211E"/>
  </w:style>
  <w:style w:type="paragraph" w:customStyle="1" w:styleId="PartNo">
    <w:name w:val="Part_No"/>
    <w:basedOn w:val="AnnexNo"/>
    <w:next w:val="Normal"/>
    <w:rsid w:val="0004211E"/>
  </w:style>
  <w:style w:type="paragraph" w:customStyle="1" w:styleId="Partref">
    <w:name w:val="Part_ref"/>
    <w:basedOn w:val="Annexref"/>
    <w:next w:val="Normal"/>
    <w:rsid w:val="0004211E"/>
    <w:rPr>
      <w:i/>
    </w:rPr>
  </w:style>
  <w:style w:type="paragraph" w:customStyle="1" w:styleId="Parttitle">
    <w:name w:val="Part_title"/>
    <w:basedOn w:val="Annextitle"/>
    <w:next w:val="Normalaftertitle"/>
    <w:rsid w:val="0004211E"/>
  </w:style>
  <w:style w:type="paragraph" w:customStyle="1" w:styleId="Recdate">
    <w:name w:val="Rec_date"/>
    <w:basedOn w:val="Recref"/>
    <w:next w:val="Normalaftertitle"/>
    <w:rsid w:val="0004211E"/>
  </w:style>
  <w:style w:type="paragraph" w:customStyle="1" w:styleId="RecNo">
    <w:name w:val="Rec_No"/>
    <w:basedOn w:val="Normal"/>
    <w:next w:val="Normal"/>
    <w:link w:val="RecNoChar"/>
    <w:rsid w:val="0004211E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paragraph" w:customStyle="1" w:styleId="Rectitle">
    <w:name w:val="Rec_title"/>
    <w:basedOn w:val="RecNo"/>
    <w:next w:val="Normal"/>
    <w:rsid w:val="0004211E"/>
    <w:pPr>
      <w:spacing w:before="240"/>
      <w:jc w:val="center"/>
    </w:pPr>
    <w:rPr>
      <w:rFonts w:asciiTheme="majorBidi" w:hAnsiTheme="majorBidi"/>
      <w:bCs/>
    </w:rPr>
  </w:style>
  <w:style w:type="paragraph" w:customStyle="1" w:styleId="ResNo">
    <w:name w:val="Res_No"/>
    <w:basedOn w:val="Normal"/>
    <w:next w:val="Normal"/>
    <w:link w:val="ResNoChar"/>
    <w:rsid w:val="0004211E"/>
    <w:pPr>
      <w:spacing w:before="480"/>
      <w:jc w:val="center"/>
    </w:pPr>
    <w:rPr>
      <w:caps/>
      <w:sz w:val="26"/>
    </w:rPr>
  </w:style>
  <w:style w:type="paragraph" w:customStyle="1" w:styleId="Restitle">
    <w:name w:val="Res_title"/>
    <w:basedOn w:val="Rectitle"/>
    <w:next w:val="Resref"/>
    <w:link w:val="RestitleChar"/>
    <w:rsid w:val="0004211E"/>
  </w:style>
  <w:style w:type="character" w:styleId="CommentReference">
    <w:name w:val="annotation reference"/>
    <w:basedOn w:val="DefaultParagraphFont"/>
    <w:uiPriority w:val="99"/>
    <w:semiHidden/>
    <w:rsid w:val="00D643B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643B3"/>
    <w:rPr>
      <w:rFonts w:ascii="Times New Roman" w:hAnsi="Times New Roman" w:cs="Times New Roman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04211E"/>
    <w:rPr>
      <w:color w:val="808080"/>
    </w:rPr>
  </w:style>
  <w:style w:type="paragraph" w:customStyle="1" w:styleId="TopHeader">
    <w:name w:val="TopHeader"/>
    <w:basedOn w:val="Normal"/>
    <w:uiPriority w:val="99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iPriority w:val="99"/>
    <w:qFormat/>
    <w:rsid w:val="00260B50"/>
    <w:pPr>
      <w:spacing w:before="0" w:after="200"/>
    </w:pPr>
    <w:rPr>
      <w:i/>
      <w:iCs/>
      <w:color w:val="1F497D"/>
      <w:sz w:val="18"/>
      <w:szCs w:val="18"/>
    </w:rPr>
  </w:style>
  <w:style w:type="paragraph" w:customStyle="1" w:styleId="Docnumber">
    <w:name w:val="Docnumber"/>
    <w:basedOn w:val="TopHeader"/>
    <w:link w:val="DocnumberChar"/>
    <w:uiPriority w:val="99"/>
    <w:rsid w:val="00742F1D"/>
    <w:pPr>
      <w:spacing w:before="0"/>
    </w:pPr>
    <w:rPr>
      <w:rFonts w:cs="Times New Roman"/>
      <w:sz w:val="20"/>
      <w:szCs w:val="20"/>
    </w:rPr>
  </w:style>
  <w:style w:type="character" w:customStyle="1" w:styleId="DocnumberChar">
    <w:name w:val="Docnumber Char"/>
    <w:link w:val="Docnumber"/>
    <w:uiPriority w:val="99"/>
    <w:locked/>
    <w:rsid w:val="00742F1D"/>
    <w:rPr>
      <w:rFonts w:ascii="Verdana" w:hAnsi="Verdana"/>
      <w:b/>
      <w:lang w:val="ru-RU" w:eastAsia="ru-RU"/>
    </w:rPr>
  </w:style>
  <w:style w:type="paragraph" w:styleId="BalloonText">
    <w:name w:val="Balloon Text"/>
    <w:basedOn w:val="Normal"/>
    <w:link w:val="BalloonTextChar"/>
    <w:semiHidden/>
    <w:unhideWhenUsed/>
    <w:rsid w:val="0004211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04211E"/>
    <w:rPr>
      <w:rFonts w:ascii="Segoe UI" w:hAnsi="Segoe UI" w:cs="Segoe UI"/>
      <w:sz w:val="18"/>
      <w:szCs w:val="18"/>
      <w:lang w:eastAsia="en-US" w:bidi="ar-SA"/>
    </w:rPr>
  </w:style>
  <w:style w:type="paragraph" w:customStyle="1" w:styleId="OpinionNo">
    <w:name w:val="Opinion_No"/>
    <w:basedOn w:val="Normal"/>
    <w:next w:val="Opiniontitle"/>
    <w:qFormat/>
    <w:rsid w:val="0004211E"/>
    <w:pPr>
      <w:keepNext/>
      <w:keepLines/>
      <w:spacing w:before="480"/>
      <w:jc w:val="center"/>
    </w:pPr>
    <w:rPr>
      <w:caps/>
      <w:sz w:val="26"/>
    </w:rPr>
  </w:style>
  <w:style w:type="paragraph" w:customStyle="1" w:styleId="Opinionref">
    <w:name w:val="Opinion_ref"/>
    <w:basedOn w:val="Normal"/>
    <w:next w:val="Normal"/>
    <w:qFormat/>
    <w:rsid w:val="0004211E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04211E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Resref">
    <w:name w:val="Res_ref"/>
    <w:basedOn w:val="Recref"/>
    <w:next w:val="Resdate"/>
    <w:qFormat/>
    <w:rsid w:val="0004211E"/>
  </w:style>
  <w:style w:type="paragraph" w:customStyle="1" w:styleId="Recref">
    <w:name w:val="Rec_ref"/>
    <w:basedOn w:val="Rectitle"/>
    <w:next w:val="Normal"/>
    <w:rsid w:val="0004211E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Normalaftertitle1">
    <w:name w:val="Normal after title1"/>
    <w:basedOn w:val="Normal"/>
    <w:next w:val="Normal"/>
    <w:uiPriority w:val="99"/>
    <w:pPr>
      <w:spacing w:before="280"/>
    </w:pPr>
  </w:style>
  <w:style w:type="paragraph" w:customStyle="1" w:styleId="HeadingSummary">
    <w:name w:val="HeadingSummary"/>
    <w:basedOn w:val="Headingb"/>
    <w:qFormat/>
    <w:rsid w:val="0004211E"/>
  </w:style>
  <w:style w:type="character" w:customStyle="1" w:styleId="SourceChar">
    <w:name w:val="Source Char"/>
    <w:basedOn w:val="DefaultParagraphFont"/>
    <w:link w:val="Source"/>
    <w:locked/>
    <w:rsid w:val="0004211E"/>
    <w:rPr>
      <w:rFonts w:ascii="Times New Roman" w:hAnsi="Times New Roman"/>
      <w:b/>
      <w:sz w:val="26"/>
      <w:szCs w:val="20"/>
      <w:lang w:eastAsia="en-US" w:bidi="ar-SA"/>
    </w:rPr>
  </w:style>
  <w:style w:type="character" w:customStyle="1" w:styleId="AnnexNoChar">
    <w:name w:val="Annex_No Char"/>
    <w:basedOn w:val="DefaultParagraphFont"/>
    <w:link w:val="AnnexNo"/>
    <w:locked/>
    <w:rsid w:val="0004211E"/>
    <w:rPr>
      <w:rFonts w:ascii="Times New Roman" w:hAnsi="Times New Roman"/>
      <w:caps/>
      <w:sz w:val="26"/>
      <w:szCs w:val="20"/>
      <w:lang w:eastAsia="en-US" w:bidi="ar-SA"/>
    </w:rPr>
  </w:style>
  <w:style w:type="character" w:customStyle="1" w:styleId="AnnextitleChar1">
    <w:name w:val="Annex_title Char1"/>
    <w:basedOn w:val="DefaultParagraphFont"/>
    <w:link w:val="Annextitle"/>
    <w:locked/>
    <w:rsid w:val="0004211E"/>
    <w:rPr>
      <w:rFonts w:asciiTheme="majorBidi" w:hAnsiTheme="majorBidi"/>
      <w:b/>
      <w:sz w:val="26"/>
      <w:szCs w:val="20"/>
      <w:lang w:eastAsia="en-US" w:bidi="ar-SA"/>
    </w:rPr>
  </w:style>
  <w:style w:type="character" w:customStyle="1" w:styleId="AppendixNoCar">
    <w:name w:val="Appendix_No Car"/>
    <w:basedOn w:val="DefaultParagraphFont"/>
    <w:link w:val="AppendixNo"/>
    <w:locked/>
    <w:rsid w:val="0004211E"/>
    <w:rPr>
      <w:rFonts w:ascii="Times New Roman" w:hAnsi="Times New Roman"/>
      <w:caps/>
      <w:sz w:val="26"/>
      <w:szCs w:val="20"/>
      <w:lang w:eastAsia="en-US" w:bidi="ar-SA"/>
    </w:rPr>
  </w:style>
  <w:style w:type="character" w:customStyle="1" w:styleId="AppendixtitleChar">
    <w:name w:val="Appendix_title Char"/>
    <w:basedOn w:val="AnnextitleChar1"/>
    <w:link w:val="Appendixtitle"/>
    <w:locked/>
    <w:rsid w:val="0004211E"/>
    <w:rPr>
      <w:rFonts w:asciiTheme="majorBidi" w:hAnsiTheme="majorBidi"/>
      <w:b/>
      <w:sz w:val="26"/>
      <w:szCs w:val="20"/>
      <w:lang w:eastAsia="en-US" w:bidi="ar-SA"/>
    </w:rPr>
  </w:style>
  <w:style w:type="character" w:customStyle="1" w:styleId="TabletextChar">
    <w:name w:val="Table_text Char"/>
    <w:basedOn w:val="DefaultParagraphFont"/>
    <w:link w:val="Tabletext"/>
    <w:locked/>
    <w:rsid w:val="0004211E"/>
    <w:rPr>
      <w:rFonts w:ascii="Times New Roman" w:hAnsi="Times New Roman"/>
      <w:sz w:val="20"/>
      <w:szCs w:val="20"/>
      <w:lang w:eastAsia="en-US" w:bidi="ar-SA"/>
    </w:rPr>
  </w:style>
  <w:style w:type="character" w:customStyle="1" w:styleId="CallChar">
    <w:name w:val="Call Char"/>
    <w:basedOn w:val="DefaultParagraphFont"/>
    <w:link w:val="Call"/>
    <w:locked/>
    <w:rsid w:val="0004211E"/>
    <w:rPr>
      <w:rFonts w:ascii="Times New Roman" w:hAnsi="Times New Roman"/>
      <w:i/>
      <w:szCs w:val="20"/>
      <w:lang w:eastAsia="en-US" w:bidi="ar-SA"/>
    </w:rPr>
  </w:style>
  <w:style w:type="character" w:customStyle="1" w:styleId="ChaptitleChar">
    <w:name w:val="Chap_title Char"/>
    <w:basedOn w:val="DefaultParagraphFont"/>
    <w:link w:val="Chaptitle"/>
    <w:locked/>
    <w:rsid w:val="0004211E"/>
    <w:rPr>
      <w:rFonts w:ascii="Times New Roman" w:hAnsi="Times New Roman"/>
      <w:b/>
      <w:sz w:val="26"/>
      <w:szCs w:val="20"/>
      <w:lang w:eastAsia="en-US" w:bidi="ar-SA"/>
    </w:rPr>
  </w:style>
  <w:style w:type="character" w:customStyle="1" w:styleId="enumlev1Char">
    <w:name w:val="enumlev1 Char"/>
    <w:basedOn w:val="DefaultParagraphFont"/>
    <w:link w:val="enumlev1"/>
    <w:locked/>
    <w:rsid w:val="0004211E"/>
    <w:rPr>
      <w:rFonts w:ascii="Times New Roman" w:hAnsi="Times New Roman"/>
      <w:szCs w:val="20"/>
      <w:lang w:eastAsia="en-US" w:bidi="ar-SA"/>
    </w:rPr>
  </w:style>
  <w:style w:type="character" w:customStyle="1" w:styleId="enumlev2Char">
    <w:name w:val="enumlev2 Char"/>
    <w:basedOn w:val="DefaultParagraphFont"/>
    <w:link w:val="enumlev2"/>
    <w:locked/>
    <w:rsid w:val="0004211E"/>
    <w:rPr>
      <w:rFonts w:ascii="Times New Roman" w:hAnsi="Times New Roman"/>
      <w:szCs w:val="20"/>
      <w:lang w:eastAsia="en-US" w:bidi="ar-SA"/>
    </w:rPr>
  </w:style>
  <w:style w:type="character" w:customStyle="1" w:styleId="EquationChar">
    <w:name w:val="Equation Char"/>
    <w:basedOn w:val="DefaultParagraphFont"/>
    <w:link w:val="Equation"/>
    <w:locked/>
    <w:rsid w:val="0004211E"/>
    <w:rPr>
      <w:rFonts w:ascii="Times New Roman" w:hAnsi="Times New Roman"/>
      <w:szCs w:val="20"/>
      <w:lang w:eastAsia="en-US" w:bidi="ar-SA"/>
    </w:rPr>
  </w:style>
  <w:style w:type="character" w:customStyle="1" w:styleId="FigureNoChar">
    <w:name w:val="Figure_No Char"/>
    <w:basedOn w:val="DefaultParagraphFont"/>
    <w:link w:val="FigureNo"/>
    <w:locked/>
    <w:rsid w:val="0004211E"/>
    <w:rPr>
      <w:rFonts w:ascii="Times New Roman" w:hAnsi="Times New Roman"/>
      <w:caps/>
      <w:szCs w:val="20"/>
      <w:lang w:eastAsia="en-US" w:bidi="ar-SA"/>
    </w:rPr>
  </w:style>
  <w:style w:type="character" w:customStyle="1" w:styleId="TabletitleChar">
    <w:name w:val="Table_title Char"/>
    <w:basedOn w:val="DefaultParagraphFont"/>
    <w:link w:val="Tabletitle"/>
    <w:locked/>
    <w:rsid w:val="0004211E"/>
    <w:rPr>
      <w:rFonts w:ascii="Times New Roman Bold" w:hAnsi="Times New Roman Bold"/>
      <w:b/>
      <w:sz w:val="20"/>
      <w:szCs w:val="20"/>
      <w:lang w:eastAsia="en-US" w:bidi="ar-SA"/>
    </w:rPr>
  </w:style>
  <w:style w:type="character" w:customStyle="1" w:styleId="FiguretitleChar">
    <w:name w:val="Figure_title Char"/>
    <w:basedOn w:val="DefaultParagraphFont"/>
    <w:link w:val="Figuretitle"/>
    <w:locked/>
    <w:rsid w:val="0004211E"/>
    <w:rPr>
      <w:rFonts w:asciiTheme="majorBidi" w:hAnsiTheme="majorBidi"/>
      <w:b/>
      <w:szCs w:val="20"/>
      <w:lang w:eastAsia="en-US" w:bidi="ar-SA"/>
    </w:rPr>
  </w:style>
  <w:style w:type="paragraph" w:customStyle="1" w:styleId="Figurewithouttitle">
    <w:name w:val="Figure_without_title"/>
    <w:basedOn w:val="FigureNo"/>
    <w:next w:val="Normal"/>
    <w:rsid w:val="0004211E"/>
    <w:pPr>
      <w:keepNext w:val="0"/>
    </w:pPr>
    <w:rPr>
      <w:sz w:val="18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04211E"/>
    <w:rPr>
      <w:rFonts w:ascii="Times New Roman Bold" w:hAnsi="Times New Roman Bold" w:cs="Times New Roman Bold"/>
      <w:b/>
      <w:szCs w:val="20"/>
      <w:lang w:val="en-GB" w:eastAsia="en-US" w:bidi="ar-SA"/>
    </w:rPr>
  </w:style>
  <w:style w:type="character" w:customStyle="1" w:styleId="href">
    <w:name w:val="href"/>
    <w:basedOn w:val="DefaultParagraphFont"/>
    <w:rsid w:val="0004211E"/>
    <w:rPr>
      <w:sz w:val="26"/>
    </w:rPr>
  </w:style>
  <w:style w:type="character" w:styleId="Hyperlink">
    <w:name w:val="Hyperlink"/>
    <w:basedOn w:val="DefaultParagraphFont"/>
    <w:rsid w:val="0004211E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4211E"/>
    <w:rPr>
      <w:rFonts w:ascii="Times New Roman" w:hAnsi="Times New Roman"/>
      <w:szCs w:val="20"/>
      <w:lang w:eastAsia="en-US" w:bidi="ar-SA"/>
    </w:rPr>
  </w:style>
  <w:style w:type="character" w:customStyle="1" w:styleId="NoteChar">
    <w:name w:val="Note Char"/>
    <w:basedOn w:val="DefaultParagraphFont"/>
    <w:link w:val="Note"/>
    <w:locked/>
    <w:rsid w:val="0004211E"/>
    <w:rPr>
      <w:rFonts w:ascii="Times New Roman" w:hAnsi="Times New Roman"/>
      <w:szCs w:val="20"/>
      <w:lang w:val="en-GB" w:eastAsia="en-US" w:bidi="ar-SA"/>
    </w:rPr>
  </w:style>
  <w:style w:type="character" w:styleId="PageNumber">
    <w:name w:val="page number"/>
    <w:basedOn w:val="DefaultParagraphFont"/>
    <w:rsid w:val="0004211E"/>
    <w:rPr>
      <w:rFonts w:cs="Times New Roman"/>
    </w:rPr>
  </w:style>
  <w:style w:type="character" w:customStyle="1" w:styleId="ProposalChar">
    <w:name w:val="Proposal Char"/>
    <w:basedOn w:val="DefaultParagraphFont"/>
    <w:link w:val="Proposal"/>
    <w:locked/>
    <w:rsid w:val="0004211E"/>
    <w:rPr>
      <w:rFonts w:ascii="Times New Roman" w:hAnsi="Times New Roman"/>
      <w:b/>
      <w:szCs w:val="20"/>
      <w:lang w:eastAsia="en-US" w:bidi="ar-SA"/>
    </w:rPr>
  </w:style>
  <w:style w:type="character" w:customStyle="1" w:styleId="RecNoChar">
    <w:name w:val="Rec_No Char"/>
    <w:basedOn w:val="DefaultParagraphFont"/>
    <w:link w:val="RecNo"/>
    <w:locked/>
    <w:rsid w:val="0004211E"/>
    <w:rPr>
      <w:rFonts w:ascii="Times New Roman Bold" w:hAnsi="Times New Roman Bold" w:cs="Times New Roman Bold"/>
      <w:b/>
      <w:sz w:val="26"/>
      <w:szCs w:val="20"/>
      <w:lang w:eastAsia="en-US" w:bidi="ar-SA"/>
    </w:rPr>
  </w:style>
  <w:style w:type="character" w:customStyle="1" w:styleId="ResNoChar">
    <w:name w:val="Res_No Char"/>
    <w:basedOn w:val="DefaultParagraphFont"/>
    <w:link w:val="ResNo"/>
    <w:locked/>
    <w:rsid w:val="0004211E"/>
    <w:rPr>
      <w:rFonts w:ascii="Times New Roman" w:hAnsi="Times New Roman"/>
      <w:caps/>
      <w:sz w:val="26"/>
      <w:szCs w:val="20"/>
      <w:lang w:eastAsia="en-US" w:bidi="ar-SA"/>
    </w:rPr>
  </w:style>
  <w:style w:type="paragraph" w:customStyle="1" w:styleId="Questionref">
    <w:name w:val="Question_ref"/>
    <w:basedOn w:val="Recref"/>
    <w:next w:val="Questiondate"/>
    <w:rsid w:val="0004211E"/>
  </w:style>
  <w:style w:type="character" w:customStyle="1" w:styleId="ReasonsChar">
    <w:name w:val="Reasons Char"/>
    <w:basedOn w:val="DefaultParagraphFont"/>
    <w:link w:val="Reasons"/>
    <w:locked/>
    <w:rsid w:val="0004211E"/>
    <w:rPr>
      <w:rFonts w:ascii="Times New Roman" w:hAnsi="Times New Roman"/>
      <w:szCs w:val="20"/>
      <w:lang w:eastAsia="en-US" w:bidi="ar-SA"/>
    </w:rPr>
  </w:style>
  <w:style w:type="character" w:customStyle="1" w:styleId="Recdef">
    <w:name w:val="Rec_def"/>
    <w:basedOn w:val="DefaultParagraphFont"/>
    <w:rsid w:val="0004211E"/>
    <w:rPr>
      <w:rFonts w:cs="Times New Roman"/>
      <w:b/>
    </w:rPr>
  </w:style>
  <w:style w:type="paragraph" w:customStyle="1" w:styleId="Reftext">
    <w:name w:val="Ref_text"/>
    <w:basedOn w:val="Normal"/>
    <w:rsid w:val="0004211E"/>
    <w:pPr>
      <w:ind w:left="1134" w:hanging="1134"/>
    </w:pPr>
  </w:style>
  <w:style w:type="paragraph" w:customStyle="1" w:styleId="Reftitle">
    <w:name w:val="Ref_title"/>
    <w:basedOn w:val="Normal"/>
    <w:next w:val="Reftext"/>
    <w:rsid w:val="0004211E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04211E"/>
  </w:style>
  <w:style w:type="character" w:customStyle="1" w:styleId="Resdef">
    <w:name w:val="Res_def"/>
    <w:basedOn w:val="DefaultParagraphFont"/>
    <w:rsid w:val="0004211E"/>
    <w:rPr>
      <w:rFonts w:ascii="Times New Roman" w:hAnsi="Times New Roman" w:cs="Times New Roman"/>
      <w:b/>
    </w:rPr>
  </w:style>
  <w:style w:type="character" w:customStyle="1" w:styleId="RestitleChar">
    <w:name w:val="Res_title Char"/>
    <w:basedOn w:val="DefaultParagraphFont"/>
    <w:link w:val="Restitle"/>
    <w:locked/>
    <w:rsid w:val="0004211E"/>
    <w:rPr>
      <w:rFonts w:asciiTheme="majorBidi" w:hAnsiTheme="majorBidi" w:cs="Times New Roman Bold"/>
      <w:b/>
      <w:bCs/>
      <w:sz w:val="26"/>
      <w:szCs w:val="20"/>
      <w:lang w:eastAsia="en-US" w:bidi="ar-SA"/>
    </w:rPr>
  </w:style>
  <w:style w:type="character" w:customStyle="1" w:styleId="Section1Char">
    <w:name w:val="Section_1 Char"/>
    <w:basedOn w:val="DefaultParagraphFont"/>
    <w:link w:val="Section1"/>
    <w:locked/>
    <w:rsid w:val="0004211E"/>
    <w:rPr>
      <w:rFonts w:ascii="Times New Roman" w:hAnsi="Times New Roman"/>
      <w:b/>
      <w:szCs w:val="20"/>
      <w:lang w:eastAsia="en-US" w:bidi="ar-SA"/>
    </w:rPr>
  </w:style>
  <w:style w:type="character" w:customStyle="1" w:styleId="Section2Char">
    <w:name w:val="Section_2 Char"/>
    <w:basedOn w:val="Section1Char"/>
    <w:link w:val="Section2"/>
    <w:locked/>
    <w:rsid w:val="0004211E"/>
    <w:rPr>
      <w:rFonts w:ascii="Times New Roman" w:hAnsi="Times New Roman"/>
      <w:b w:val="0"/>
      <w:i/>
      <w:szCs w:val="20"/>
      <w:lang w:eastAsia="en-US" w:bidi="ar-SA"/>
    </w:rPr>
  </w:style>
  <w:style w:type="character" w:customStyle="1" w:styleId="Section3Char">
    <w:name w:val="Section_3 Char"/>
    <w:basedOn w:val="Section1Char"/>
    <w:link w:val="Section3"/>
    <w:locked/>
    <w:rsid w:val="0004211E"/>
    <w:rPr>
      <w:rFonts w:ascii="Times New Roman" w:eastAsia="SimSun" w:hAnsi="Times New Roman"/>
      <w:b w:val="0"/>
      <w:szCs w:val="20"/>
      <w:lang w:eastAsia="en-US" w:bidi="ar-SA"/>
    </w:rPr>
  </w:style>
  <w:style w:type="paragraph" w:customStyle="1" w:styleId="Tablefin">
    <w:name w:val="Table_fin"/>
    <w:basedOn w:val="Normal"/>
    <w:rsid w:val="0004211E"/>
    <w:pPr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04211E"/>
    <w:rPr>
      <w:rFonts w:asciiTheme="majorBidi" w:hAnsiTheme="majorBidi"/>
      <w:b/>
      <w:sz w:val="20"/>
      <w:szCs w:val="20"/>
      <w:lang w:val="en-GB" w:eastAsia="en-US" w:bidi="ar-SA"/>
    </w:rPr>
  </w:style>
  <w:style w:type="character" w:customStyle="1" w:styleId="TableNoChar">
    <w:name w:val="Table_No Char"/>
    <w:basedOn w:val="DefaultParagraphFont"/>
    <w:link w:val="TableNo"/>
    <w:locked/>
    <w:rsid w:val="0004211E"/>
    <w:rPr>
      <w:rFonts w:ascii="Times New Roman" w:hAnsi="Times New Roman"/>
      <w:caps/>
      <w:sz w:val="20"/>
      <w:szCs w:val="20"/>
      <w:lang w:eastAsia="en-US" w:bidi="ar-SA"/>
    </w:rPr>
  </w:style>
  <w:style w:type="character" w:customStyle="1" w:styleId="Title1Char">
    <w:name w:val="Title 1 Char"/>
    <w:basedOn w:val="DefaultParagraphFont"/>
    <w:link w:val="Title1"/>
    <w:locked/>
    <w:rsid w:val="0004211E"/>
    <w:rPr>
      <w:rFonts w:ascii="Times New Roman" w:hAnsi="Times New Roman"/>
      <w:caps/>
      <w:sz w:val="26"/>
      <w:szCs w:val="20"/>
      <w:lang w:eastAsia="en-US" w:bidi="ar-SA"/>
    </w:rPr>
  </w:style>
  <w:style w:type="paragraph" w:customStyle="1" w:styleId="toc0">
    <w:name w:val="toc 0"/>
    <w:basedOn w:val="Normal"/>
    <w:next w:val="TOC1"/>
    <w:rsid w:val="0004211E"/>
    <w:pPr>
      <w:tabs>
        <w:tab w:val="right" w:pos="9781"/>
      </w:tabs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93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>General Secretariat - Pool</Manager>
  <Company>International Telecommunication Union (ITU)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</dc:subject>
  <dc:creator>Documents Proposals Manager (DPM)</dc:creator>
  <cp:keywords>Template 2016.06.06</cp:keywords>
  <dc:description>Template used by DPM and CPI for the WTSA-16</dc:description>
  <cp:lastModifiedBy>Antipina, Nadezda</cp:lastModifiedBy>
  <cp:revision>12</cp:revision>
  <cp:lastPrinted>2016-10-21T08:24:00Z</cp:lastPrinted>
  <dcterms:created xsi:type="dcterms:W3CDTF">2016-10-20T13:27:00Z</dcterms:created>
  <dcterms:modified xsi:type="dcterms:W3CDTF">2016-10-21T13:49:00Z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0x01010057F68931A6B455448096185B52C4590C</vt:lpwstr>
  </property>
  <property fmtid="{D5CDD505-2E9C-101B-9397-08002B2CF9AE}" pid="10" name="PublishingExpirationDate">
    <vt:lpwstr/>
  </property>
  <property fmtid="{D5CDD505-2E9C-101B-9397-08002B2CF9AE}" pid="11" name="PublishingStartDate">
    <vt:lpwstr/>
  </property>
</Properties>
</file>