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EE48E5">
            <w:pPr>
              <w:spacing w:before="160" w:line="240" w:lineRule="auto"/>
              <w:jc w:val="left"/>
              <w:rPr>
                <w:rFonts w:asciiTheme="minorHAnsi" w:hAnsiTheme="minorHAnsi"/>
                <w:b/>
                <w:bCs/>
                <w:sz w:val="26"/>
                <w:szCs w:val="40"/>
                <w:lang w:bidi="ar-EG"/>
              </w:rPr>
            </w:pPr>
            <w:bookmarkStart w:id="0" w:name="_GoBack"/>
            <w:bookmarkEnd w:id="0"/>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EE48E5">
            <w:pPr>
              <w:spacing w:before="160" w:line="240" w:lineRule="auto"/>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EE48E5">
            <w:pPr>
              <w:spacing w:before="80" w:line="240" w:lineRule="auto"/>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EE48E5">
            <w:pPr>
              <w:spacing w:line="240" w:lineRule="auto"/>
              <w:jc w:val="right"/>
              <w:rPr>
                <w:rtl/>
                <w:lang w:bidi="ar-EG"/>
              </w:rPr>
            </w:pPr>
            <w:r w:rsidRPr="00D21C89">
              <w:rPr>
                <w:rFonts w:cs="Times New Roman"/>
                <w:noProof/>
                <w:sz w:val="24"/>
                <w:szCs w:val="20"/>
                <w:lang w:eastAsia="zh-CN"/>
              </w:rPr>
              <w:drawing>
                <wp:inline distT="0" distB="0" distL="0" distR="0" wp14:anchorId="2B0B6F30" wp14:editId="70B54E5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EE48E5">
            <w:pPr>
              <w:spacing w:line="240" w:lineRule="auto"/>
              <w:rPr>
                <w:sz w:val="14"/>
                <w:szCs w:val="20"/>
                <w:rtl/>
                <w:lang w:bidi="ar-EG"/>
              </w:rPr>
            </w:pPr>
          </w:p>
        </w:tc>
        <w:tc>
          <w:tcPr>
            <w:tcW w:w="3083" w:type="pct"/>
            <w:gridSpan w:val="2"/>
            <w:tcBorders>
              <w:bottom w:val="single" w:sz="12" w:space="0" w:color="auto"/>
            </w:tcBorders>
          </w:tcPr>
          <w:p w:rsidR="0059285F" w:rsidRPr="0022345D" w:rsidRDefault="0059285F" w:rsidP="00EE48E5">
            <w:pPr>
              <w:spacing w:line="240" w:lineRule="auto"/>
              <w:rPr>
                <w:sz w:val="14"/>
                <w:szCs w:val="20"/>
                <w:rtl/>
                <w:lang w:bidi="ar-EG"/>
              </w:rPr>
            </w:pPr>
          </w:p>
        </w:tc>
        <w:tc>
          <w:tcPr>
            <w:tcW w:w="1109" w:type="pct"/>
            <w:tcBorders>
              <w:bottom w:val="single" w:sz="12" w:space="0" w:color="auto"/>
            </w:tcBorders>
          </w:tcPr>
          <w:p w:rsidR="0059285F" w:rsidRPr="0022345D" w:rsidRDefault="0059285F" w:rsidP="00EE48E5">
            <w:pPr>
              <w:spacing w:line="240" w:lineRule="auto"/>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EE48E5">
            <w:pPr>
              <w:spacing w:before="0" w:line="240" w:lineRule="auto"/>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EE48E5">
            <w:pPr>
              <w:spacing w:before="0" w:line="240" w:lineRule="auto"/>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852ECD">
            <w:pPr>
              <w:pStyle w:val="Committee"/>
              <w:framePr w:hSpace="0" w:wrap="auto" w:hAnchor="text" w:yAlign="inline"/>
              <w:tabs>
                <w:tab w:val="clear" w:pos="2268"/>
                <w:tab w:val="left" w:pos="2448"/>
              </w:tabs>
              <w:bidi/>
              <w:spacing w:line="400" w:lineRule="exact"/>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A7436C" w:rsidRDefault="0022345D" w:rsidP="00852ECD">
            <w:pPr>
              <w:pStyle w:val="Adress"/>
              <w:framePr w:hSpace="0" w:wrap="auto" w:xAlign="left" w:yAlign="inline"/>
              <w:spacing w:before="0" w:line="400" w:lineRule="exact"/>
              <w:rPr>
                <w:rtl/>
              </w:rPr>
            </w:pPr>
            <w:r w:rsidRPr="00A7436C">
              <w:rPr>
                <w:rtl/>
              </w:rPr>
              <w:t xml:space="preserve">الإضافة </w:t>
            </w:r>
            <w:r w:rsidRPr="00A7436C">
              <w:t>18</w:t>
            </w:r>
            <w:r w:rsidRPr="00A7436C">
              <w:br/>
            </w:r>
            <w:r w:rsidRPr="00A7436C">
              <w:rPr>
                <w:rtl/>
              </w:rPr>
              <w:t xml:space="preserve">للوثيقة </w:t>
            </w:r>
            <w:r w:rsidRPr="00A7436C">
              <w:t>47-</w:t>
            </w:r>
            <w:r w:rsidR="00784B91" w:rsidRPr="00A7436C">
              <w:t>A</w:t>
            </w:r>
          </w:p>
        </w:tc>
      </w:tr>
      <w:tr w:rsidR="0022345D" w:rsidRPr="00E07379" w:rsidTr="00A25A43">
        <w:trPr>
          <w:cantSplit/>
          <w:jc w:val="right"/>
        </w:trPr>
        <w:tc>
          <w:tcPr>
            <w:tcW w:w="3428" w:type="pct"/>
            <w:gridSpan w:val="2"/>
          </w:tcPr>
          <w:p w:rsidR="0022345D" w:rsidRPr="00BD6EF3" w:rsidRDefault="0022345D" w:rsidP="00852ECD">
            <w:pPr>
              <w:pStyle w:val="Adress"/>
              <w:framePr w:hSpace="0" w:wrap="auto" w:xAlign="left" w:yAlign="inline"/>
              <w:spacing w:before="0" w:line="400" w:lineRule="exact"/>
              <w:rPr>
                <w:rtl/>
              </w:rPr>
            </w:pPr>
          </w:p>
        </w:tc>
        <w:tc>
          <w:tcPr>
            <w:tcW w:w="1572" w:type="pct"/>
            <w:gridSpan w:val="2"/>
            <w:vAlign w:val="center"/>
          </w:tcPr>
          <w:p w:rsidR="0022345D" w:rsidRPr="00A7436C" w:rsidRDefault="0022345D" w:rsidP="00852ECD">
            <w:pPr>
              <w:pStyle w:val="Adress"/>
              <w:framePr w:hSpace="0" w:wrap="auto" w:xAlign="left" w:yAlign="inline"/>
              <w:spacing w:before="0" w:line="400" w:lineRule="exact"/>
              <w:rPr>
                <w:rtl/>
              </w:rPr>
            </w:pPr>
            <w:r w:rsidRPr="00A7436C">
              <w:rPr>
                <w:rFonts w:eastAsia="SimSun"/>
              </w:rPr>
              <w:t>27</w:t>
            </w:r>
            <w:r w:rsidRPr="00A7436C">
              <w:rPr>
                <w:rFonts w:eastAsia="SimSun"/>
                <w:rtl/>
              </w:rPr>
              <w:t xml:space="preserve"> سبتمبر </w:t>
            </w:r>
            <w:r w:rsidRPr="00A7436C">
              <w:rPr>
                <w:rFonts w:eastAsia="SimSun"/>
              </w:rPr>
              <w:t>2016</w:t>
            </w:r>
          </w:p>
        </w:tc>
      </w:tr>
      <w:tr w:rsidR="0022345D" w:rsidRPr="00E07379" w:rsidTr="00A25A43">
        <w:trPr>
          <w:cantSplit/>
          <w:jc w:val="right"/>
        </w:trPr>
        <w:tc>
          <w:tcPr>
            <w:tcW w:w="3428" w:type="pct"/>
            <w:gridSpan w:val="2"/>
          </w:tcPr>
          <w:p w:rsidR="0022345D" w:rsidRDefault="0022345D" w:rsidP="00852ECD">
            <w:pPr>
              <w:pStyle w:val="Adress"/>
              <w:framePr w:hSpace="0" w:wrap="auto" w:xAlign="left" w:yAlign="inline"/>
              <w:spacing w:before="0" w:line="400" w:lineRule="exact"/>
            </w:pPr>
          </w:p>
        </w:tc>
        <w:tc>
          <w:tcPr>
            <w:tcW w:w="1572" w:type="pct"/>
            <w:gridSpan w:val="2"/>
            <w:vAlign w:val="center"/>
          </w:tcPr>
          <w:p w:rsidR="0022345D" w:rsidRPr="00A7436C" w:rsidRDefault="0022345D" w:rsidP="00852ECD">
            <w:pPr>
              <w:pStyle w:val="Adress"/>
              <w:framePr w:hSpace="0" w:wrap="auto" w:xAlign="left" w:yAlign="inline"/>
              <w:spacing w:before="0" w:line="400" w:lineRule="exact"/>
              <w:rPr>
                <w:rFonts w:eastAsia="SimSun" w:hint="eastAsia"/>
              </w:rPr>
            </w:pPr>
            <w:r w:rsidRPr="00A7436C">
              <w:rPr>
                <w:rFonts w:eastAsia="SimSun"/>
                <w:rtl/>
              </w:rPr>
              <w:t>الأصل: بالروسية</w:t>
            </w:r>
          </w:p>
        </w:tc>
      </w:tr>
      <w:tr w:rsidR="0022345D" w:rsidRPr="00E07379" w:rsidTr="00A25A43">
        <w:trPr>
          <w:cantSplit/>
          <w:jc w:val="right"/>
        </w:trPr>
        <w:tc>
          <w:tcPr>
            <w:tcW w:w="5000" w:type="pct"/>
            <w:gridSpan w:val="4"/>
          </w:tcPr>
          <w:p w:rsidR="0022345D" w:rsidRPr="00662C5A" w:rsidRDefault="0022345D" w:rsidP="00EE48E5">
            <w:pPr>
              <w:spacing w:before="0" w:line="240" w:lineRule="auto"/>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3E207B">
            <w:pPr>
              <w:pStyle w:val="Source"/>
              <w:rPr>
                <w:rtl/>
              </w:rPr>
            </w:pPr>
            <w:r w:rsidRPr="008204AC">
              <w:rPr>
                <w:rtl/>
              </w:rPr>
              <w:t>الدول الأعضاء في الات‍حاد الدولي للاتصالات، الأعضاء في الكومنولث الإقليمي في</w:t>
            </w:r>
            <w:r w:rsidR="00784B91">
              <w:rPr>
                <w:rFonts w:hint="cs"/>
                <w:rtl/>
              </w:rPr>
              <w:t> </w:t>
            </w:r>
            <w:r w:rsidRPr="008204AC">
              <w:rPr>
                <w:rtl/>
              </w:rPr>
              <w:t>م‍جال الاتصالات </w:t>
            </w:r>
            <w:r w:rsidR="00784B91">
              <w:t>(</w:t>
            </w:r>
            <w:r w:rsidR="00731A02">
              <w:t>RCC</w:t>
            </w:r>
            <w:r w:rsidR="00784B91">
              <w:t>)</w:t>
            </w:r>
          </w:p>
        </w:tc>
      </w:tr>
      <w:tr w:rsidR="0022345D" w:rsidRPr="00E07379" w:rsidTr="00CC43BE">
        <w:trPr>
          <w:cantSplit/>
          <w:trHeight w:val="567"/>
          <w:jc w:val="right"/>
        </w:trPr>
        <w:tc>
          <w:tcPr>
            <w:tcW w:w="5000" w:type="pct"/>
            <w:gridSpan w:val="4"/>
          </w:tcPr>
          <w:p w:rsidR="0022345D" w:rsidRPr="00FF1583" w:rsidRDefault="006B5752" w:rsidP="006B5752">
            <w:pPr>
              <w:pStyle w:val="ResNo"/>
              <w:rPr>
                <w:rtl/>
              </w:rPr>
            </w:pPr>
            <w:r w:rsidRPr="00433B4E">
              <w:rPr>
                <w:rtl/>
              </w:rPr>
              <w:t xml:space="preserve">مشـروع </w:t>
            </w:r>
            <w:r>
              <w:rPr>
                <w:rFonts w:hint="cs"/>
                <w:rtl/>
              </w:rPr>
              <w:t>ال</w:t>
            </w:r>
            <w:r w:rsidRPr="00433B4E">
              <w:rPr>
                <w:rtl/>
              </w:rPr>
              <w:t xml:space="preserve">قـرار </w:t>
            </w:r>
            <w:r>
              <w:rPr>
                <w:rFonts w:hint="cs"/>
                <w:rtl/>
              </w:rPr>
              <w:t>ال</w:t>
            </w:r>
            <w:r w:rsidRPr="00433B4E">
              <w:rPr>
                <w:rtl/>
              </w:rPr>
              <w:t xml:space="preserve">جديـد </w:t>
            </w:r>
            <w:r w:rsidRPr="00433B4E">
              <w:t>[RCC-4]</w:t>
            </w:r>
            <w:r w:rsidRPr="00FF1583">
              <w:rPr>
                <w:rtl/>
              </w:rPr>
              <w:t xml:space="preserve"> </w:t>
            </w:r>
          </w:p>
        </w:tc>
      </w:tr>
      <w:tr w:rsidR="0022345D" w:rsidRPr="00E07379" w:rsidTr="00CC43BE">
        <w:trPr>
          <w:cantSplit/>
          <w:trHeight w:val="844"/>
          <w:jc w:val="right"/>
        </w:trPr>
        <w:tc>
          <w:tcPr>
            <w:tcW w:w="5000" w:type="pct"/>
            <w:gridSpan w:val="4"/>
          </w:tcPr>
          <w:p w:rsidR="0022345D" w:rsidRPr="00BD6EF3" w:rsidRDefault="00FF1583" w:rsidP="003E207B">
            <w:pPr>
              <w:pStyle w:val="Title2"/>
              <w:rPr>
                <w:rtl/>
              </w:rPr>
            </w:pPr>
            <w:r w:rsidRPr="00FF1583">
              <w:rPr>
                <w:rFonts w:hint="cs"/>
                <w:rtl/>
                <w:lang w:bidi="ar"/>
              </w:rPr>
              <w:t>إنشاء قاعدة بيانات عالمية لقطاع تقييس الاتصالات تضم</w:t>
            </w:r>
            <w:r w:rsidR="00405C2F">
              <w:rPr>
                <w:rFonts w:hint="cs"/>
                <w:rtl/>
              </w:rPr>
              <w:t xml:space="preserve"> الأرقام الهاتفية</w:t>
            </w:r>
            <w:r w:rsidRPr="00FF1583">
              <w:rPr>
                <w:rFonts w:hint="cs"/>
                <w:rtl/>
                <w:lang w:bidi="ar"/>
              </w:rPr>
              <w:t xml:space="preserve"> </w:t>
            </w:r>
            <w:r w:rsidR="00405C2F" w:rsidRPr="00FF1583">
              <w:rPr>
                <w:rFonts w:hint="cs"/>
                <w:rtl/>
                <w:lang w:bidi="ar"/>
              </w:rPr>
              <w:t xml:space="preserve">الموزَّعة/المعيَّنة </w:t>
            </w:r>
            <w:r w:rsidR="00405C2F">
              <w:rPr>
                <w:rFonts w:hint="cs"/>
                <w:rtl/>
                <w:lang w:bidi="ar"/>
              </w:rPr>
              <w:t xml:space="preserve">في </w:t>
            </w:r>
            <w:r w:rsidRPr="00FF1583">
              <w:rPr>
                <w:rFonts w:hint="cs"/>
                <w:rtl/>
                <w:lang w:bidi="ar"/>
              </w:rPr>
              <w:t>خطط الترقيم</w:t>
            </w:r>
            <w:r w:rsidR="009736E6">
              <w:rPr>
                <w:rFonts w:hint="cs"/>
                <w:rtl/>
                <w:lang w:bidi="ar"/>
              </w:rPr>
              <w:t xml:space="preserve"> الوطنية</w:t>
            </w:r>
          </w:p>
        </w:tc>
      </w:tr>
      <w:tr w:rsidR="0022345D" w:rsidRPr="00E07379" w:rsidTr="00A25A43">
        <w:trPr>
          <w:cantSplit/>
          <w:jc w:val="right"/>
        </w:trPr>
        <w:tc>
          <w:tcPr>
            <w:tcW w:w="5000" w:type="pct"/>
            <w:gridSpan w:val="4"/>
          </w:tcPr>
          <w:p w:rsidR="0022345D" w:rsidRPr="002919E1" w:rsidRDefault="0022345D" w:rsidP="00A61363"/>
        </w:tc>
      </w:tr>
    </w:tbl>
    <w:p w:rsidR="006157A3" w:rsidRDefault="006157A3" w:rsidP="00EE48E5">
      <w:pPr>
        <w:spacing w:line="240" w:lineRule="auto"/>
        <w:rPr>
          <w:lang w:bidi="ar-EG"/>
        </w:rPr>
      </w:pPr>
    </w:p>
    <w:tbl>
      <w:tblPr>
        <w:tblW w:w="4961" w:type="pct"/>
        <w:jc w:val="right"/>
        <w:tblLayout w:type="fixed"/>
        <w:tblLook w:val="0000" w:firstRow="0" w:lastRow="0" w:firstColumn="0" w:lastColumn="0" w:noHBand="0" w:noVBand="0"/>
      </w:tblPr>
      <w:tblGrid>
        <w:gridCol w:w="8501"/>
        <w:gridCol w:w="1063"/>
      </w:tblGrid>
      <w:tr w:rsidR="006157A3" w:rsidRPr="00E70E87" w:rsidTr="00EE48E5">
        <w:trPr>
          <w:cantSplit/>
          <w:jc w:val="right"/>
        </w:trPr>
        <w:tc>
          <w:tcPr>
            <w:tcW w:w="8696" w:type="dxa"/>
          </w:tcPr>
          <w:p w:rsidR="006157A3" w:rsidRPr="00984EA5" w:rsidRDefault="009B5ACC" w:rsidP="00A61363">
            <w:r w:rsidRPr="001F3F45">
              <w:rPr>
                <w:rFonts w:hint="cs"/>
                <w:rtl/>
                <w:lang w:bidi="ar"/>
              </w:rPr>
              <w:t>تقترح هذه المساهمة مشروع قرار جديد بشأن إنشاء قاعدة بيانات</w:t>
            </w:r>
            <w:r w:rsidRPr="00EE48E5">
              <w:rPr>
                <w:rtl/>
              </w:rPr>
              <w:t xml:space="preserve"> </w:t>
            </w:r>
            <w:r w:rsidRPr="00EE48E5">
              <w:rPr>
                <w:rtl/>
                <w:lang w:bidi="ar"/>
              </w:rPr>
              <w:t xml:space="preserve">عالمية لقطاع تقييس الاتصالات تضم </w:t>
            </w:r>
            <w:r>
              <w:rPr>
                <w:rFonts w:hint="cs"/>
                <w:rtl/>
                <w:lang w:bidi="ar"/>
              </w:rPr>
              <w:t xml:space="preserve">الأرقام الهاتفية </w:t>
            </w:r>
            <w:r w:rsidRPr="00EE48E5">
              <w:rPr>
                <w:rtl/>
                <w:lang w:bidi="ar"/>
              </w:rPr>
              <w:t xml:space="preserve">الموزَّعة/المعيَّنة </w:t>
            </w:r>
            <w:r>
              <w:rPr>
                <w:rFonts w:hint="cs"/>
                <w:rtl/>
                <w:lang w:bidi="ar"/>
              </w:rPr>
              <w:t xml:space="preserve">في </w:t>
            </w:r>
            <w:r w:rsidRPr="00EE48E5">
              <w:rPr>
                <w:rtl/>
                <w:lang w:bidi="ar"/>
              </w:rPr>
              <w:t xml:space="preserve">خطط الترقيم </w:t>
            </w:r>
            <w:r w:rsidR="009736E6">
              <w:rPr>
                <w:rFonts w:hint="cs"/>
                <w:rtl/>
                <w:lang w:bidi="ar"/>
              </w:rPr>
              <w:t>الوطنية</w:t>
            </w:r>
            <w:r w:rsidR="00A61363">
              <w:rPr>
                <w:rFonts w:hint="cs"/>
                <w:rtl/>
                <w:lang w:bidi="ar"/>
              </w:rPr>
              <w:t>.</w:t>
            </w:r>
          </w:p>
        </w:tc>
        <w:tc>
          <w:tcPr>
            <w:tcW w:w="1082" w:type="dxa"/>
          </w:tcPr>
          <w:p w:rsidR="006157A3" w:rsidRPr="00E70E87" w:rsidRDefault="006157A3" w:rsidP="00A61363">
            <w:r w:rsidRPr="00984EA5">
              <w:rPr>
                <w:rFonts w:ascii="Times New Roman Bold" w:hAnsi="Times New Roman Bold"/>
                <w:b/>
                <w:bCs/>
                <w:rtl/>
                <w:lang w:bidi="ar-EG"/>
              </w:rPr>
              <w:t>ملخص</w:t>
            </w:r>
            <w:r w:rsidRPr="00E70E87">
              <w:t>:</w:t>
            </w:r>
          </w:p>
        </w:tc>
      </w:tr>
    </w:tbl>
    <w:p w:rsidR="00433B4E" w:rsidRPr="00433B4E" w:rsidRDefault="00433B4E" w:rsidP="00AC37B7">
      <w:pPr>
        <w:pStyle w:val="Headingb"/>
      </w:pPr>
      <w:r w:rsidRPr="00433B4E">
        <w:rPr>
          <w:rFonts w:hint="cs"/>
          <w:rtl/>
        </w:rPr>
        <w:t>مقدمة</w:t>
      </w:r>
    </w:p>
    <w:p w:rsidR="00EE48E5" w:rsidRPr="00EE48E5" w:rsidRDefault="00036499" w:rsidP="00DE7E0B">
      <w:pPr>
        <w:keepNext/>
        <w:rPr>
          <w:lang w:val="en-GB"/>
        </w:rPr>
      </w:pPr>
      <w:r w:rsidRPr="00036499">
        <w:rPr>
          <w:rFonts w:hint="cs"/>
          <w:rtl/>
          <w:lang w:val="en-GB" w:bidi="ar"/>
        </w:rPr>
        <w:t>الشروط المسبقة الأساسية، وصف المشكلة</w:t>
      </w:r>
      <w:r w:rsidR="00B2690C">
        <w:rPr>
          <w:rFonts w:hint="cs"/>
          <w:rtl/>
          <w:lang w:val="en-GB" w:bidi="ar"/>
        </w:rPr>
        <w:t>:</w:t>
      </w:r>
    </w:p>
    <w:p w:rsidR="00DC4CBD" w:rsidRPr="00DC4CBD" w:rsidRDefault="0020512D" w:rsidP="00DE7E0B">
      <w:pPr>
        <w:keepNext/>
        <w:rPr>
          <w:rtl/>
          <w:lang w:val="en-GB"/>
        </w:rPr>
      </w:pPr>
      <w:r>
        <w:t>1</w:t>
      </w:r>
      <w:r>
        <w:tab/>
      </w:r>
      <w:r w:rsidR="00DC4CBD" w:rsidRPr="00DC4CBD">
        <w:rPr>
          <w:rFonts w:hint="cs"/>
          <w:rtl/>
          <w:lang w:val="en-GB"/>
        </w:rPr>
        <w:t xml:space="preserve">ترد إلى لجنة الدراسات </w:t>
      </w:r>
      <w:r>
        <w:rPr>
          <w:lang w:val="en-GB"/>
        </w:rPr>
        <w:t>2</w:t>
      </w:r>
      <w:r w:rsidR="00DC4CBD" w:rsidRPr="00DC4CBD">
        <w:rPr>
          <w:rFonts w:hint="cs"/>
          <w:rtl/>
          <w:lang w:val="en-GB"/>
        </w:rPr>
        <w:t xml:space="preserve"> </w:t>
      </w:r>
      <w:r w:rsidR="00DC4CBD" w:rsidRPr="001F3F45">
        <w:rPr>
          <w:rFonts w:hint="cs"/>
          <w:rtl/>
          <w:lang w:bidi="ar"/>
        </w:rPr>
        <w:t>بانتظام تقارير من مشغلي الاتصالات بشأن الخسائر الناجمة عن الأنشطة الاحتيالية على شبكات الاتصالات التي تنطوي على استخدام مو</w:t>
      </w:r>
      <w:r w:rsidR="00DC4CBD">
        <w:rPr>
          <w:rFonts w:hint="cs"/>
          <w:rtl/>
          <w:lang w:bidi="ar"/>
        </w:rPr>
        <w:t>ارد ترقيم ل</w:t>
      </w:r>
      <w:r w:rsidR="00DC4CBD" w:rsidRPr="001F3F45">
        <w:rPr>
          <w:rFonts w:hint="cs"/>
          <w:rtl/>
          <w:lang w:bidi="ar"/>
        </w:rPr>
        <w:t>لاستعاضة عن</w:t>
      </w:r>
      <w:r w:rsidR="00DC4CBD">
        <w:rPr>
          <w:rFonts w:hint="cs"/>
          <w:rtl/>
          <w:lang w:bidi="ar"/>
        </w:rPr>
        <w:t xml:space="preserve"> مديات أرقام غير موزَّعة - على سبيل المثال.</w:t>
      </w:r>
    </w:p>
    <w:p w:rsidR="00DC4CBD" w:rsidRPr="00DC4CBD" w:rsidRDefault="0020512D" w:rsidP="0020512D">
      <w:pPr>
        <w:rPr>
          <w:lang w:val="en-GB"/>
        </w:rPr>
      </w:pPr>
      <w:r>
        <w:rPr>
          <w:lang w:bidi="ar"/>
        </w:rPr>
        <w:t>2</w:t>
      </w:r>
      <w:r>
        <w:rPr>
          <w:lang w:bidi="ar"/>
        </w:rPr>
        <w:tab/>
      </w:r>
      <w:r w:rsidR="00DC4CBD">
        <w:rPr>
          <w:rFonts w:hint="cs"/>
          <w:rtl/>
          <w:lang w:bidi="ar"/>
        </w:rPr>
        <w:t xml:space="preserve">ويكمن </w:t>
      </w:r>
      <w:r w:rsidR="00DC4CBD" w:rsidRPr="001F3F45">
        <w:rPr>
          <w:rFonts w:hint="cs"/>
          <w:rtl/>
          <w:lang w:bidi="ar"/>
        </w:rPr>
        <w:t xml:space="preserve">مصدر آخر للخسائر في ظهور </w:t>
      </w:r>
      <w:r w:rsidR="00417430">
        <w:rPr>
          <w:rFonts w:hint="cs"/>
          <w:rtl/>
          <w:lang w:bidi="ar-EG"/>
        </w:rPr>
        <w:t>جهات</w:t>
      </w:r>
      <w:r w:rsidR="00DC4CBD">
        <w:rPr>
          <w:rFonts w:hint="cs"/>
          <w:rtl/>
          <w:lang w:bidi="ar-EG"/>
        </w:rPr>
        <w:t xml:space="preserve"> تشغيل/</w:t>
      </w:r>
      <w:r w:rsidR="00DC4CBD" w:rsidRPr="001F3F45">
        <w:rPr>
          <w:rFonts w:hint="cs"/>
          <w:rtl/>
          <w:lang w:bidi="ar"/>
        </w:rPr>
        <w:t xml:space="preserve">خدمات جديدة </w:t>
      </w:r>
      <w:r w:rsidR="00DC4CBD">
        <w:rPr>
          <w:rFonts w:hint="cs"/>
          <w:rtl/>
          <w:lang w:bidi="ar"/>
        </w:rPr>
        <w:t>ب</w:t>
      </w:r>
      <w:r w:rsidR="00DC4CBD" w:rsidRPr="00DC4CBD">
        <w:rPr>
          <w:rtl/>
          <w:lang w:bidi="ar"/>
        </w:rPr>
        <w:t>أسعار تتضمن رسوماً إضافية</w:t>
      </w:r>
      <w:r w:rsidR="00DC4CBD" w:rsidRPr="001F3F45">
        <w:rPr>
          <w:rFonts w:hint="cs"/>
          <w:rtl/>
          <w:lang w:bidi="ar"/>
        </w:rPr>
        <w:t xml:space="preserve"> </w:t>
      </w:r>
      <w:r w:rsidR="00DC4CBD">
        <w:rPr>
          <w:rFonts w:hint="cs"/>
          <w:rtl/>
          <w:lang w:bidi="ar"/>
        </w:rPr>
        <w:t>وتلجأ</w:t>
      </w:r>
      <w:r w:rsidR="00DC4CBD" w:rsidRPr="001F3F45">
        <w:rPr>
          <w:rFonts w:hint="cs"/>
          <w:rtl/>
          <w:lang w:bidi="ar"/>
        </w:rPr>
        <w:t xml:space="preserve"> في</w:t>
      </w:r>
      <w:r>
        <w:rPr>
          <w:rFonts w:hint="eastAsia"/>
          <w:rtl/>
          <w:lang w:bidi="ar"/>
        </w:rPr>
        <w:t> </w:t>
      </w:r>
      <w:r w:rsidR="00DC4CBD" w:rsidRPr="001F3F45">
        <w:rPr>
          <w:rFonts w:hint="cs"/>
          <w:rtl/>
          <w:lang w:bidi="ar"/>
        </w:rPr>
        <w:t xml:space="preserve">البداية </w:t>
      </w:r>
      <w:r w:rsidR="00DC4CBD">
        <w:rPr>
          <w:rFonts w:hint="cs"/>
          <w:rtl/>
          <w:lang w:bidi="ar"/>
        </w:rPr>
        <w:t>إلى استخدام مسيرات</w:t>
      </w:r>
      <w:r w:rsidR="00DC4CBD" w:rsidRPr="001F3F45">
        <w:rPr>
          <w:rFonts w:hint="cs"/>
          <w:rtl/>
          <w:lang w:bidi="ar"/>
        </w:rPr>
        <w:t xml:space="preserve"> وأسعار الشبكات العادية</w:t>
      </w:r>
      <w:r w:rsidR="00DC4CBD">
        <w:rPr>
          <w:rFonts w:hint="cs"/>
          <w:rtl/>
          <w:lang w:bidi="ar"/>
        </w:rPr>
        <w:t>/ال</w:t>
      </w:r>
      <w:r w:rsidR="00DC4CBD" w:rsidRPr="001F3F45">
        <w:rPr>
          <w:rFonts w:hint="cs"/>
          <w:rtl/>
          <w:lang w:bidi="ar"/>
        </w:rPr>
        <w:t>ثابت</w:t>
      </w:r>
      <w:r w:rsidR="00DC4CBD">
        <w:rPr>
          <w:rFonts w:hint="cs"/>
          <w:rtl/>
          <w:lang w:bidi="ar"/>
        </w:rPr>
        <w:t>ة</w:t>
      </w:r>
      <w:r w:rsidR="00DC4CBD" w:rsidRPr="001F3F45">
        <w:rPr>
          <w:rFonts w:hint="cs"/>
          <w:rtl/>
          <w:lang w:bidi="ar"/>
        </w:rPr>
        <w:t>.</w:t>
      </w:r>
    </w:p>
    <w:p w:rsidR="00DC4CBD" w:rsidRDefault="0020512D" w:rsidP="0020512D">
      <w:pPr>
        <w:rPr>
          <w:rtl/>
          <w:lang w:bidi="ar"/>
        </w:rPr>
      </w:pPr>
      <w:r>
        <w:rPr>
          <w:lang w:bidi="ar"/>
        </w:rPr>
        <w:t>3</w:t>
      </w:r>
      <w:r>
        <w:rPr>
          <w:lang w:bidi="ar"/>
        </w:rPr>
        <w:tab/>
      </w:r>
      <w:r w:rsidR="00DC4CBD">
        <w:rPr>
          <w:rFonts w:hint="cs"/>
          <w:rtl/>
          <w:lang w:bidi="ar"/>
        </w:rPr>
        <w:t xml:space="preserve">ويؤدي ذلك إلى تآكل </w:t>
      </w:r>
      <w:r w:rsidR="00DC4CBD" w:rsidRPr="001F3F45">
        <w:rPr>
          <w:rFonts w:hint="cs"/>
          <w:rtl/>
          <w:lang w:bidi="ar"/>
        </w:rPr>
        <w:t>موثوقية شبكات الاتصالات</w:t>
      </w:r>
      <w:r w:rsidR="00DC4CBD" w:rsidRPr="00DC4CBD">
        <w:rPr>
          <w:rFonts w:hint="cs"/>
          <w:rtl/>
          <w:lang w:bidi="ar"/>
        </w:rPr>
        <w:t xml:space="preserve"> </w:t>
      </w:r>
      <w:r w:rsidR="00DC4CBD" w:rsidRPr="001F3F45">
        <w:rPr>
          <w:rFonts w:hint="cs"/>
          <w:rtl/>
          <w:lang w:bidi="ar"/>
        </w:rPr>
        <w:t>وأمن</w:t>
      </w:r>
      <w:r w:rsidR="00DC4CBD">
        <w:rPr>
          <w:rFonts w:hint="cs"/>
          <w:rtl/>
          <w:lang w:bidi="ar"/>
        </w:rPr>
        <w:t xml:space="preserve">ها بوجه </w:t>
      </w:r>
      <w:r w:rsidR="00DC4CBD" w:rsidRPr="001F3F45">
        <w:rPr>
          <w:rFonts w:hint="cs"/>
          <w:rtl/>
          <w:lang w:bidi="ar"/>
        </w:rPr>
        <w:t>عام.</w:t>
      </w:r>
    </w:p>
    <w:p w:rsidR="0093423A" w:rsidRDefault="0093423A" w:rsidP="0020512D">
      <w:pPr>
        <w:rPr>
          <w:rtl/>
          <w:lang w:bidi="ar"/>
        </w:rPr>
      </w:pPr>
      <w:r>
        <w:rPr>
          <w:rFonts w:hint="cs"/>
          <w:rtl/>
          <w:lang w:bidi="ar"/>
        </w:rPr>
        <w:t>و</w:t>
      </w:r>
      <w:r w:rsidRPr="001F3F45">
        <w:rPr>
          <w:rFonts w:hint="cs"/>
          <w:rtl/>
          <w:lang w:bidi="ar"/>
        </w:rPr>
        <w:t>تكمن</w:t>
      </w:r>
      <w:r w:rsidRPr="00DC4CBD">
        <w:rPr>
          <w:rFonts w:hint="cs"/>
          <w:rtl/>
          <w:lang w:bidi="ar"/>
        </w:rPr>
        <w:t xml:space="preserve"> </w:t>
      </w:r>
      <w:r w:rsidRPr="001F3F45">
        <w:rPr>
          <w:rFonts w:hint="cs"/>
          <w:rtl/>
          <w:lang w:bidi="ar"/>
        </w:rPr>
        <w:t xml:space="preserve">مشكلة </w:t>
      </w:r>
      <w:r>
        <w:rPr>
          <w:rFonts w:hint="cs"/>
          <w:rtl/>
          <w:lang w:bidi="ar"/>
        </w:rPr>
        <w:t>ا</w:t>
      </w:r>
      <w:r w:rsidRPr="001F3F45">
        <w:rPr>
          <w:rFonts w:hint="cs"/>
          <w:rtl/>
          <w:lang w:bidi="ar"/>
        </w:rPr>
        <w:t>لمشغلي</w:t>
      </w:r>
      <w:r>
        <w:rPr>
          <w:rFonts w:hint="cs"/>
          <w:rtl/>
          <w:lang w:bidi="ar"/>
        </w:rPr>
        <w:t>ن</w:t>
      </w:r>
      <w:r w:rsidRPr="001F3F45">
        <w:rPr>
          <w:rFonts w:hint="cs"/>
          <w:rtl/>
          <w:lang w:bidi="ar"/>
        </w:rPr>
        <w:t xml:space="preserve"> الرئيسية في</w:t>
      </w:r>
      <w:r>
        <w:rPr>
          <w:rFonts w:hint="cs"/>
          <w:rtl/>
          <w:lang w:bidi="ar"/>
        </w:rPr>
        <w:t xml:space="preserve"> عدم اكتشافهم لموارد الترقيم هذه إلا </w:t>
      </w:r>
      <w:r w:rsidRPr="001F3F45">
        <w:rPr>
          <w:rFonts w:hint="cs"/>
          <w:rtl/>
          <w:lang w:bidi="ar"/>
        </w:rPr>
        <w:t>بعد</w:t>
      </w:r>
      <w:r>
        <w:rPr>
          <w:rFonts w:hint="cs"/>
          <w:rtl/>
          <w:lang w:bidi="ar"/>
        </w:rPr>
        <w:t xml:space="preserve"> مضي</w:t>
      </w:r>
      <w:r w:rsidRPr="001F3F45">
        <w:rPr>
          <w:rFonts w:hint="cs"/>
          <w:rtl/>
          <w:lang w:bidi="ar"/>
        </w:rPr>
        <w:t xml:space="preserve"> </w:t>
      </w:r>
      <w:r>
        <w:rPr>
          <w:rFonts w:hint="cs"/>
          <w:rtl/>
          <w:lang w:bidi="ar"/>
        </w:rPr>
        <w:t>وقت طويل على إرسال الحركة</w:t>
      </w:r>
      <w:r w:rsidRPr="0093423A">
        <w:rPr>
          <w:rFonts w:hint="cs"/>
          <w:rtl/>
          <w:lang w:bidi="ar"/>
        </w:rPr>
        <w:t xml:space="preserve"> </w:t>
      </w:r>
      <w:r>
        <w:rPr>
          <w:rFonts w:hint="cs"/>
          <w:rtl/>
          <w:lang w:bidi="ar"/>
        </w:rPr>
        <w:t>فعلياً وفي</w:t>
      </w:r>
      <w:r w:rsidR="0020512D">
        <w:rPr>
          <w:rFonts w:hint="eastAsia"/>
          <w:rtl/>
          <w:lang w:bidi="ar"/>
        </w:rPr>
        <w:t> </w:t>
      </w:r>
      <w:r>
        <w:rPr>
          <w:rFonts w:hint="cs"/>
          <w:rtl/>
          <w:lang w:bidi="ar"/>
        </w:rPr>
        <w:t>عجزهم عن</w:t>
      </w:r>
      <w:r w:rsidRPr="0093423A">
        <w:rPr>
          <w:rFonts w:hint="cs"/>
          <w:rtl/>
          <w:lang w:bidi="ar"/>
        </w:rPr>
        <w:t xml:space="preserve"> </w:t>
      </w:r>
      <w:r w:rsidRPr="001F3F45">
        <w:rPr>
          <w:rFonts w:hint="cs"/>
          <w:rtl/>
          <w:lang w:bidi="ar"/>
        </w:rPr>
        <w:t>الرد في الوقت المناسب (عن طريق سحب القابس أو التفاوض</w:t>
      </w:r>
      <w:r>
        <w:rPr>
          <w:rFonts w:hint="cs"/>
          <w:rtl/>
          <w:lang w:bidi="ar"/>
        </w:rPr>
        <w:t xml:space="preserve"> على</w:t>
      </w:r>
      <w:r w:rsidRPr="001F3F45">
        <w:rPr>
          <w:rFonts w:hint="cs"/>
          <w:rtl/>
          <w:lang w:bidi="ar"/>
        </w:rPr>
        <w:t xml:space="preserve"> </w:t>
      </w:r>
      <w:r>
        <w:rPr>
          <w:rFonts w:hint="cs"/>
          <w:rtl/>
          <w:lang w:bidi="ar"/>
        </w:rPr>
        <w:t>تعريفات</w:t>
      </w:r>
      <w:r w:rsidRPr="001F3F45">
        <w:rPr>
          <w:rFonts w:hint="cs"/>
          <w:rtl/>
          <w:lang w:bidi="ar"/>
        </w:rPr>
        <w:t xml:space="preserve"> جديدة).</w:t>
      </w:r>
    </w:p>
    <w:p w:rsidR="0093423A" w:rsidRDefault="0093423A" w:rsidP="00440273">
      <w:pPr>
        <w:rPr>
          <w:rtl/>
          <w:lang w:val="en-GB"/>
        </w:rPr>
      </w:pPr>
      <w:r w:rsidRPr="0093423A">
        <w:rPr>
          <w:rFonts w:hint="cs"/>
          <w:rtl/>
          <w:lang w:val="en-GB" w:bidi="ar"/>
        </w:rPr>
        <w:lastRenderedPageBreak/>
        <w:t>أحد الخيارات الممكنة لحل المشكلة أو التخفيف منها على الأقل</w:t>
      </w:r>
      <w:r w:rsidR="00C24F13">
        <w:rPr>
          <w:rFonts w:hint="cs"/>
          <w:rtl/>
          <w:lang w:val="en-GB"/>
        </w:rPr>
        <w:t>:</w:t>
      </w:r>
    </w:p>
    <w:p w:rsidR="00417430" w:rsidRDefault="00417430" w:rsidP="00583099">
      <w:pPr>
        <w:rPr>
          <w:rtl/>
          <w:lang w:bidi="ar"/>
        </w:rPr>
      </w:pPr>
      <w:r>
        <w:rPr>
          <w:rFonts w:hint="cs"/>
          <w:rtl/>
          <w:lang w:bidi="ar"/>
        </w:rPr>
        <w:t xml:space="preserve">يلجأ </w:t>
      </w:r>
      <w:r w:rsidRPr="001F3F45">
        <w:rPr>
          <w:rFonts w:hint="cs"/>
          <w:rtl/>
          <w:lang w:bidi="ar"/>
        </w:rPr>
        <w:t>مكتب الاتصالات الراديوية</w:t>
      </w:r>
      <w:r>
        <w:rPr>
          <w:rFonts w:hint="cs"/>
          <w:rtl/>
          <w:lang w:bidi="ar"/>
        </w:rPr>
        <w:t xml:space="preserve"> بقطاع الاتصالات الراديوية إلى</w:t>
      </w:r>
      <w:r w:rsidRPr="00B27E0F">
        <w:rPr>
          <w:rFonts w:hint="cs"/>
          <w:rtl/>
          <w:lang w:bidi="ar"/>
        </w:rPr>
        <w:t xml:space="preserve"> </w:t>
      </w:r>
      <w:r w:rsidRPr="001F3F45">
        <w:rPr>
          <w:rFonts w:hint="cs"/>
          <w:rtl/>
          <w:lang w:bidi="ar"/>
        </w:rPr>
        <w:t>لوائح الراديو لحل مشاكل مماثلة في مجال توزيع الترددات بما</w:t>
      </w:r>
      <w:r w:rsidR="00583099">
        <w:rPr>
          <w:rFonts w:hint="eastAsia"/>
          <w:rtl/>
        </w:rPr>
        <w:t> </w:t>
      </w:r>
      <w:r w:rsidRPr="001F3F45">
        <w:rPr>
          <w:rFonts w:hint="cs"/>
          <w:rtl/>
          <w:lang w:bidi="ar"/>
        </w:rPr>
        <w:t>في</w:t>
      </w:r>
      <w:r w:rsidR="0020512D">
        <w:rPr>
          <w:rFonts w:hint="eastAsia"/>
          <w:rtl/>
          <w:lang w:bidi="ar"/>
        </w:rPr>
        <w:t> </w:t>
      </w:r>
      <w:r w:rsidRPr="001F3F45">
        <w:rPr>
          <w:rFonts w:hint="cs"/>
          <w:rtl/>
          <w:lang w:bidi="ar"/>
        </w:rPr>
        <w:t xml:space="preserve">ذلك </w:t>
      </w:r>
      <w:r>
        <w:rPr>
          <w:rFonts w:hint="cs"/>
          <w:rtl/>
          <w:lang w:bidi="ar"/>
        </w:rPr>
        <w:t>ال</w:t>
      </w:r>
      <w:r w:rsidRPr="001F3F45">
        <w:rPr>
          <w:rFonts w:hint="cs"/>
          <w:rtl/>
          <w:lang w:bidi="ar"/>
        </w:rPr>
        <w:t>توزيع</w:t>
      </w:r>
      <w:r>
        <w:rPr>
          <w:rFonts w:hint="cs"/>
          <w:rtl/>
          <w:lang w:bidi="ar"/>
        </w:rPr>
        <w:t xml:space="preserve"> على الصعيد</w:t>
      </w:r>
      <w:r w:rsidRPr="001F3F45">
        <w:rPr>
          <w:rFonts w:hint="cs"/>
          <w:rtl/>
          <w:lang w:bidi="ar"/>
        </w:rPr>
        <w:t xml:space="preserve"> الوطني.</w:t>
      </w:r>
      <w:r w:rsidRPr="00B27E0F">
        <w:rPr>
          <w:rFonts w:hint="cs"/>
          <w:rtl/>
          <w:lang w:bidi="ar"/>
        </w:rPr>
        <w:t xml:space="preserve"> </w:t>
      </w:r>
      <w:r>
        <w:rPr>
          <w:rFonts w:hint="cs"/>
          <w:rtl/>
          <w:lang w:bidi="ar"/>
        </w:rPr>
        <w:t>ولا يوجد لدى مكتب تقييس الاتصالات</w:t>
      </w:r>
      <w:r w:rsidRPr="001F3F45">
        <w:rPr>
          <w:rFonts w:hint="cs"/>
          <w:rtl/>
          <w:lang w:bidi="ar"/>
        </w:rPr>
        <w:t xml:space="preserve"> مثل قاعدة البيانات</w:t>
      </w:r>
      <w:r w:rsidRPr="00B27E0F">
        <w:rPr>
          <w:rFonts w:hint="cs"/>
          <w:rtl/>
          <w:lang w:bidi="ar"/>
        </w:rPr>
        <w:t xml:space="preserve"> </w:t>
      </w:r>
      <w:r w:rsidRPr="001F3F45">
        <w:rPr>
          <w:rFonts w:hint="cs"/>
          <w:rtl/>
          <w:lang w:bidi="ar"/>
        </w:rPr>
        <w:t>هذه المتاحة عموما</w:t>
      </w:r>
      <w:r>
        <w:rPr>
          <w:rFonts w:hint="cs"/>
          <w:rtl/>
          <w:lang w:bidi="ar"/>
        </w:rPr>
        <w:t xml:space="preserve">ً بشأن </w:t>
      </w:r>
      <w:r w:rsidRPr="001F3F45">
        <w:rPr>
          <w:rFonts w:hint="cs"/>
          <w:rtl/>
          <w:lang w:bidi="ar"/>
        </w:rPr>
        <w:t>موارد الترقيم الوطنية</w:t>
      </w:r>
      <w:r>
        <w:rPr>
          <w:rFonts w:hint="cs"/>
          <w:rtl/>
          <w:lang w:bidi="ar"/>
        </w:rPr>
        <w:t xml:space="preserve"> الموزَّعة (وغير الموزَّعة).</w:t>
      </w:r>
      <w:r w:rsidRPr="00B27E0F">
        <w:rPr>
          <w:rFonts w:hint="cs"/>
          <w:rtl/>
          <w:lang w:bidi="ar"/>
        </w:rPr>
        <w:t xml:space="preserve"> </w:t>
      </w:r>
      <w:r>
        <w:rPr>
          <w:rFonts w:hint="cs"/>
          <w:rtl/>
          <w:lang w:bidi="ar"/>
        </w:rPr>
        <w:t>ف</w:t>
      </w:r>
      <w:r w:rsidRPr="001F3F45">
        <w:rPr>
          <w:rFonts w:hint="cs"/>
          <w:rtl/>
          <w:lang w:bidi="ar"/>
        </w:rPr>
        <w:t>إذا و</w:t>
      </w:r>
      <w:r>
        <w:rPr>
          <w:rFonts w:hint="cs"/>
          <w:rtl/>
          <w:lang w:bidi="ar"/>
        </w:rPr>
        <w:t>ُ</w:t>
      </w:r>
      <w:r w:rsidRPr="001F3F45">
        <w:rPr>
          <w:rFonts w:hint="cs"/>
          <w:rtl/>
          <w:lang w:bidi="ar"/>
        </w:rPr>
        <w:t>جدت قاعدة بيانات</w:t>
      </w:r>
      <w:r>
        <w:rPr>
          <w:rFonts w:hint="cs"/>
          <w:rtl/>
          <w:lang w:bidi="ar"/>
        </w:rPr>
        <w:t xml:space="preserve"> كهذه وظلت محدَّثة، أ</w:t>
      </w:r>
      <w:r w:rsidRPr="001F3F45">
        <w:rPr>
          <w:rFonts w:hint="cs"/>
          <w:rtl/>
          <w:lang w:bidi="ar"/>
        </w:rPr>
        <w:t xml:space="preserve">مكن </w:t>
      </w:r>
      <w:r>
        <w:rPr>
          <w:rFonts w:hint="cs"/>
          <w:rtl/>
          <w:lang w:bidi="ar"/>
        </w:rPr>
        <w:t>ل</w:t>
      </w:r>
      <w:r w:rsidRPr="001F3F45">
        <w:rPr>
          <w:rFonts w:hint="cs"/>
          <w:rtl/>
          <w:lang w:bidi="ar"/>
        </w:rPr>
        <w:t xml:space="preserve">لمشغلين </w:t>
      </w:r>
      <w:r>
        <w:rPr>
          <w:rFonts w:hint="cs"/>
          <w:rtl/>
          <w:lang w:bidi="ar"/>
        </w:rPr>
        <w:t>التحقق من</w:t>
      </w:r>
      <w:r w:rsidRPr="001F3F45">
        <w:rPr>
          <w:rFonts w:hint="cs"/>
          <w:rtl/>
          <w:lang w:bidi="ar"/>
        </w:rPr>
        <w:t xml:space="preserve"> قوائم </w:t>
      </w:r>
      <w:r>
        <w:rPr>
          <w:rFonts w:hint="cs"/>
          <w:rtl/>
          <w:lang w:bidi="ar"/>
        </w:rPr>
        <w:t>أ</w:t>
      </w:r>
      <w:r w:rsidRPr="001F3F45">
        <w:rPr>
          <w:rFonts w:hint="cs"/>
          <w:rtl/>
          <w:lang w:bidi="ar"/>
        </w:rPr>
        <w:t>سع</w:t>
      </w:r>
      <w:r>
        <w:rPr>
          <w:rFonts w:hint="cs"/>
          <w:rtl/>
          <w:lang w:bidi="ar"/>
        </w:rPr>
        <w:t>ارهم</w:t>
      </w:r>
      <w:r w:rsidRPr="001F3F45">
        <w:rPr>
          <w:rFonts w:hint="cs"/>
          <w:rtl/>
          <w:lang w:bidi="ar"/>
        </w:rPr>
        <w:t xml:space="preserve"> </w:t>
      </w:r>
      <w:r>
        <w:rPr>
          <w:rFonts w:hint="cs"/>
          <w:rtl/>
          <w:lang w:bidi="ar"/>
        </w:rPr>
        <w:t>بدلالتها</w:t>
      </w:r>
      <w:r w:rsidRPr="001F3F45">
        <w:rPr>
          <w:rFonts w:hint="cs"/>
          <w:rtl/>
          <w:lang w:bidi="ar"/>
        </w:rPr>
        <w:t xml:space="preserve"> (فيما يتعلق </w:t>
      </w:r>
      <w:r>
        <w:rPr>
          <w:rFonts w:hint="cs"/>
          <w:rtl/>
          <w:lang w:bidi="ar"/>
        </w:rPr>
        <w:t>بإرسال</w:t>
      </w:r>
      <w:r w:rsidRPr="001F3F45">
        <w:rPr>
          <w:rFonts w:hint="cs"/>
          <w:rtl/>
          <w:lang w:bidi="ar"/>
        </w:rPr>
        <w:t xml:space="preserve"> </w:t>
      </w:r>
      <w:r>
        <w:rPr>
          <w:rFonts w:hint="cs"/>
          <w:rtl/>
          <w:lang w:bidi="ar"/>
        </w:rPr>
        <w:t xml:space="preserve">الحركة)، ومن ثَمَّ، تخف </w:t>
      </w:r>
      <w:r w:rsidRPr="001F3F45">
        <w:rPr>
          <w:rFonts w:hint="cs"/>
          <w:rtl/>
          <w:lang w:bidi="ar"/>
        </w:rPr>
        <w:t>إلى حد كبير مخاطر استقبال</w:t>
      </w:r>
      <w:r>
        <w:rPr>
          <w:rFonts w:hint="cs"/>
          <w:rtl/>
          <w:lang w:bidi="ar"/>
        </w:rPr>
        <w:t>/إرسال</w:t>
      </w:r>
      <w:r w:rsidRPr="001F3F45">
        <w:rPr>
          <w:rFonts w:hint="cs"/>
          <w:rtl/>
          <w:lang w:bidi="ar"/>
        </w:rPr>
        <w:t xml:space="preserve"> </w:t>
      </w:r>
      <w:r>
        <w:rPr>
          <w:rFonts w:hint="cs"/>
          <w:rtl/>
          <w:lang w:bidi="ar"/>
        </w:rPr>
        <w:t>الحركة</w:t>
      </w:r>
      <w:r w:rsidRPr="001F3F45">
        <w:rPr>
          <w:rFonts w:hint="cs"/>
          <w:rtl/>
          <w:lang w:bidi="ar"/>
        </w:rPr>
        <w:t xml:space="preserve"> </w:t>
      </w:r>
      <w:r>
        <w:rPr>
          <w:rFonts w:hint="cs"/>
          <w:rtl/>
          <w:lang w:bidi="ar"/>
        </w:rPr>
        <w:t>ب</w:t>
      </w:r>
      <w:r w:rsidRPr="001F3F45">
        <w:rPr>
          <w:rFonts w:hint="cs"/>
          <w:rtl/>
          <w:lang w:bidi="ar"/>
        </w:rPr>
        <w:t xml:space="preserve">خسائر غير </w:t>
      </w:r>
      <w:r>
        <w:rPr>
          <w:rFonts w:hint="cs"/>
          <w:rtl/>
          <w:lang w:bidi="ar"/>
        </w:rPr>
        <w:t>منظورة</w:t>
      </w:r>
      <w:r w:rsidRPr="001F3F45">
        <w:rPr>
          <w:rFonts w:hint="cs"/>
          <w:rtl/>
          <w:lang w:bidi="ar"/>
        </w:rPr>
        <w:t>.</w:t>
      </w:r>
    </w:p>
    <w:p w:rsidR="00417430" w:rsidRDefault="00417430" w:rsidP="0020512D">
      <w:pPr>
        <w:rPr>
          <w:rtl/>
          <w:lang w:bidi="ar"/>
        </w:rPr>
      </w:pPr>
      <w:r>
        <w:rPr>
          <w:rFonts w:hint="cs"/>
          <w:rtl/>
          <w:lang w:bidi="ar"/>
        </w:rPr>
        <w:t>وبما أن</w:t>
      </w:r>
      <w:r w:rsidRPr="00417430">
        <w:rPr>
          <w:rFonts w:hint="cs"/>
          <w:rtl/>
          <w:lang w:bidi="ar"/>
        </w:rPr>
        <w:t xml:space="preserve"> </w:t>
      </w:r>
      <w:r w:rsidRPr="001F3F45">
        <w:rPr>
          <w:rFonts w:hint="cs"/>
          <w:rtl/>
          <w:lang w:bidi="ar"/>
        </w:rPr>
        <w:t>العديد من الأطراف</w:t>
      </w:r>
      <w:r>
        <w:rPr>
          <w:rFonts w:hint="cs"/>
          <w:rtl/>
          <w:lang w:bidi="ar"/>
        </w:rPr>
        <w:t xml:space="preserve"> معنيون</w:t>
      </w:r>
      <w:r w:rsidRPr="001F3F45">
        <w:rPr>
          <w:rFonts w:hint="cs"/>
          <w:rtl/>
          <w:lang w:bidi="ar"/>
        </w:rPr>
        <w:t xml:space="preserve"> </w:t>
      </w:r>
      <w:r>
        <w:rPr>
          <w:rFonts w:hint="cs"/>
          <w:rtl/>
          <w:lang w:bidi="ar"/>
        </w:rPr>
        <w:t>ب</w:t>
      </w:r>
      <w:r w:rsidRPr="001F3F45">
        <w:rPr>
          <w:rFonts w:hint="cs"/>
          <w:rtl/>
          <w:lang w:bidi="ar"/>
        </w:rPr>
        <w:t xml:space="preserve">تنظيم </w:t>
      </w:r>
      <w:r>
        <w:rPr>
          <w:rFonts w:hint="cs"/>
          <w:rtl/>
          <w:lang w:bidi="ar"/>
        </w:rPr>
        <w:t>وإدارة</w:t>
      </w:r>
      <w:r w:rsidRPr="001F3F45">
        <w:rPr>
          <w:rFonts w:hint="cs"/>
          <w:rtl/>
          <w:lang w:bidi="ar"/>
        </w:rPr>
        <w:t xml:space="preserve"> قاعدة بيانات </w:t>
      </w:r>
      <w:r>
        <w:rPr>
          <w:rFonts w:hint="cs"/>
          <w:rtl/>
          <w:lang w:bidi="ar"/>
        </w:rPr>
        <w:t>كهذه</w:t>
      </w:r>
      <w:r w:rsidRPr="001F3F45">
        <w:rPr>
          <w:rFonts w:hint="cs"/>
          <w:rtl/>
          <w:lang w:bidi="ar"/>
        </w:rPr>
        <w:t>، بما في</w:t>
      </w:r>
      <w:r>
        <w:rPr>
          <w:rFonts w:hint="cs"/>
          <w:rtl/>
          <w:lang w:bidi="ar"/>
        </w:rPr>
        <w:t>هم</w:t>
      </w:r>
      <w:r w:rsidRPr="001F3F45">
        <w:rPr>
          <w:rFonts w:hint="cs"/>
          <w:rtl/>
          <w:lang w:bidi="ar"/>
        </w:rPr>
        <w:t xml:space="preserve"> الاتحاد الدولي للاتصالات والإدارات ومشغلي الاتصالات، </w:t>
      </w:r>
      <w:r>
        <w:rPr>
          <w:rFonts w:hint="cs"/>
          <w:rtl/>
          <w:lang w:bidi="ar"/>
        </w:rPr>
        <w:t xml:space="preserve">يمكن اتخاذ </w:t>
      </w:r>
      <w:r w:rsidRPr="001F3F45">
        <w:rPr>
          <w:rFonts w:hint="cs"/>
          <w:rtl/>
          <w:lang w:bidi="ar"/>
        </w:rPr>
        <w:t xml:space="preserve">قرار </w:t>
      </w:r>
      <w:r>
        <w:rPr>
          <w:rFonts w:hint="cs"/>
          <w:rtl/>
          <w:lang w:bidi="ar"/>
        </w:rPr>
        <w:t>ب</w:t>
      </w:r>
      <w:r w:rsidRPr="001F3F45">
        <w:rPr>
          <w:rFonts w:hint="cs"/>
          <w:rtl/>
          <w:lang w:bidi="ar"/>
        </w:rPr>
        <w:t>إنشاء وصيانة قاعدة البيانات هذه على مختلف المستويات، و</w:t>
      </w:r>
      <w:r>
        <w:rPr>
          <w:rFonts w:hint="cs"/>
          <w:rtl/>
          <w:lang w:bidi="ar"/>
        </w:rPr>
        <w:t>ب</w:t>
      </w:r>
      <w:r w:rsidRPr="001F3F45">
        <w:rPr>
          <w:rFonts w:hint="cs"/>
          <w:rtl/>
          <w:lang w:bidi="ar"/>
        </w:rPr>
        <w:t>الاعتماد على مجموعة من الموارد.</w:t>
      </w:r>
    </w:p>
    <w:p w:rsidR="00417430" w:rsidRPr="00C50E24" w:rsidRDefault="00417430" w:rsidP="00C50E24">
      <w:pPr>
        <w:rPr>
          <w:rtl/>
        </w:rPr>
      </w:pPr>
      <w:r w:rsidRPr="00C50E24">
        <w:rPr>
          <w:rFonts w:hint="cs"/>
          <w:rtl/>
        </w:rPr>
        <w:t>وقد تحققت في الوقت الراهن جميع الشروط المسبقة (التقنية والقانونية) لإنشاء قاعدة البيانات هذه.</w:t>
      </w:r>
    </w:p>
    <w:p w:rsidR="00E81D84" w:rsidRPr="00E81D84" w:rsidRDefault="00D51DA3" w:rsidP="00AA3BD0">
      <w:pPr>
        <w:rPr>
          <w:rtl/>
          <w:lang w:val="en-GB" w:bidi="ar"/>
        </w:rPr>
      </w:pPr>
      <w:r>
        <w:rPr>
          <w:lang w:bidi="ar"/>
        </w:rPr>
        <w:t>1</w:t>
      </w:r>
      <w:r>
        <w:rPr>
          <w:lang w:bidi="ar"/>
        </w:rPr>
        <w:tab/>
      </w:r>
      <w:r w:rsidR="00E81D84">
        <w:rPr>
          <w:rFonts w:hint="cs"/>
          <w:rtl/>
          <w:lang w:bidi="ar"/>
        </w:rPr>
        <w:t>وفق</w:t>
      </w:r>
      <w:r w:rsidR="00AA3BD0">
        <w:rPr>
          <w:rFonts w:hint="cs"/>
          <w:rtl/>
          <w:lang w:bidi="ar"/>
        </w:rPr>
        <w:t>اً</w:t>
      </w:r>
      <w:r w:rsidR="00E81D84" w:rsidRPr="001F3F45">
        <w:rPr>
          <w:rFonts w:hint="cs"/>
          <w:rtl/>
          <w:lang w:bidi="ar"/>
        </w:rPr>
        <w:t xml:space="preserve"> </w:t>
      </w:r>
      <w:r w:rsidR="00AA3BD0">
        <w:rPr>
          <w:rFonts w:hint="cs"/>
          <w:rtl/>
          <w:lang w:bidi="ar"/>
        </w:rPr>
        <w:t>ل</w:t>
      </w:r>
      <w:r w:rsidR="00E81D84" w:rsidRPr="001F3F45">
        <w:rPr>
          <w:rFonts w:hint="cs"/>
          <w:rtl/>
          <w:lang w:bidi="ar"/>
        </w:rPr>
        <w:t xml:space="preserve">لتوصية </w:t>
      </w:r>
      <w:r w:rsidR="00E81D84" w:rsidRPr="001F3F45">
        <w:rPr>
          <w:rFonts w:hint="cs"/>
        </w:rPr>
        <w:t>ITU-T E.129</w:t>
      </w:r>
      <w:r w:rsidR="00E81D84" w:rsidRPr="001F3F45">
        <w:rPr>
          <w:rFonts w:hint="cs"/>
          <w:rtl/>
          <w:lang w:bidi="ar"/>
        </w:rPr>
        <w:t xml:space="preserve"> (المعتمدة عن طريق إجراء </w:t>
      </w:r>
      <w:r w:rsidR="00E81D84">
        <w:rPr>
          <w:rFonts w:hint="cs"/>
          <w:rtl/>
          <w:lang w:bidi="ar"/>
        </w:rPr>
        <w:t>ا</w:t>
      </w:r>
      <w:r w:rsidR="00E81D84" w:rsidRPr="001F3F45">
        <w:rPr>
          <w:rFonts w:hint="cs"/>
          <w:rtl/>
          <w:lang w:bidi="ar"/>
        </w:rPr>
        <w:t>لموافقة التقليدي</w:t>
      </w:r>
      <w:r w:rsidR="00E81D84">
        <w:rPr>
          <w:rFonts w:hint="cs"/>
          <w:rtl/>
          <w:lang w:bidi="ar"/>
        </w:rPr>
        <w:t xml:space="preserve"> لدى</w:t>
      </w:r>
      <w:r w:rsidR="00E81D84" w:rsidRPr="001F3F45">
        <w:rPr>
          <w:rFonts w:hint="cs"/>
          <w:rtl/>
          <w:lang w:bidi="ar"/>
        </w:rPr>
        <w:t xml:space="preserve"> الإدارات الوطنية</w:t>
      </w:r>
      <w:proofErr w:type="gramStart"/>
      <w:r w:rsidR="00E81D84" w:rsidRPr="001F3F45">
        <w:rPr>
          <w:rFonts w:hint="cs"/>
          <w:rtl/>
          <w:lang w:bidi="ar"/>
        </w:rPr>
        <w:t>)،</w:t>
      </w:r>
      <w:proofErr w:type="gramEnd"/>
      <w:r w:rsidR="00E81D84" w:rsidRPr="001F3F45">
        <w:rPr>
          <w:rFonts w:hint="cs"/>
          <w:rtl/>
          <w:lang w:bidi="ar"/>
        </w:rPr>
        <w:t xml:space="preserve"> </w:t>
      </w:r>
      <w:r w:rsidR="00E81D84">
        <w:rPr>
          <w:rFonts w:hint="cs"/>
          <w:rtl/>
          <w:lang w:bidi="ar"/>
        </w:rPr>
        <w:t>تدعى</w:t>
      </w:r>
      <w:r w:rsidR="00E81D84" w:rsidRPr="001F3F45">
        <w:rPr>
          <w:rFonts w:hint="cs"/>
          <w:rtl/>
          <w:lang w:bidi="ar"/>
        </w:rPr>
        <w:t xml:space="preserve"> جميع الهيئات التنظيمية الوطنية لإعلام الاتحاد </w:t>
      </w:r>
      <w:r w:rsidR="00E81D84">
        <w:rPr>
          <w:rFonts w:hint="cs"/>
          <w:rtl/>
          <w:lang w:bidi="ar"/>
        </w:rPr>
        <w:t>ب</w:t>
      </w:r>
      <w:r w:rsidR="00E81D84" w:rsidRPr="001F3F45">
        <w:rPr>
          <w:rFonts w:hint="cs"/>
          <w:rtl/>
          <w:lang w:bidi="ar"/>
        </w:rPr>
        <w:t>خطط الترقيم الوطنية</w:t>
      </w:r>
      <w:r w:rsidR="00E81D84">
        <w:rPr>
          <w:rFonts w:hint="cs"/>
          <w:rtl/>
          <w:lang w:bidi="ar"/>
        </w:rPr>
        <w:t xml:space="preserve"> لديها</w:t>
      </w:r>
      <w:r w:rsidR="00E81D84" w:rsidRPr="001F3F45">
        <w:rPr>
          <w:rFonts w:hint="cs"/>
          <w:rtl/>
          <w:lang w:bidi="ar"/>
        </w:rPr>
        <w:t xml:space="preserve"> (</w:t>
      </w:r>
      <w:r w:rsidR="00E81D84">
        <w:rPr>
          <w:rFonts w:hint="cs"/>
          <w:rtl/>
          <w:lang w:bidi="ar"/>
        </w:rPr>
        <w:t>أي</w:t>
      </w:r>
      <w:r w:rsidR="00E81D84" w:rsidRPr="001F3F45">
        <w:rPr>
          <w:rFonts w:hint="cs"/>
          <w:rtl/>
          <w:lang w:bidi="ar"/>
        </w:rPr>
        <w:t xml:space="preserve"> الموارد </w:t>
      </w:r>
      <w:r w:rsidR="00E81D84">
        <w:rPr>
          <w:rFonts w:hint="cs"/>
          <w:rtl/>
          <w:lang w:bidi="ar"/>
        </w:rPr>
        <w:t>المعيَّنة والموزَّعة</w:t>
      </w:r>
      <w:r w:rsidR="00E81D84" w:rsidRPr="001F3F45">
        <w:rPr>
          <w:rFonts w:hint="cs"/>
          <w:rtl/>
          <w:lang w:bidi="ar"/>
        </w:rPr>
        <w:t>).</w:t>
      </w:r>
    </w:p>
    <w:p w:rsidR="00417430" w:rsidRPr="00A61363" w:rsidRDefault="00D51DA3" w:rsidP="00A61363">
      <w:pPr>
        <w:rPr>
          <w:spacing w:val="-2"/>
          <w:lang w:bidi="ar"/>
        </w:rPr>
      </w:pPr>
      <w:r w:rsidRPr="00A61363">
        <w:rPr>
          <w:spacing w:val="-2"/>
          <w:lang w:bidi="ar"/>
        </w:rPr>
        <w:t>2</w:t>
      </w:r>
      <w:r w:rsidRPr="00A61363">
        <w:rPr>
          <w:spacing w:val="-2"/>
          <w:lang w:bidi="ar"/>
        </w:rPr>
        <w:tab/>
      </w:r>
      <w:r w:rsidR="00E81D84" w:rsidRPr="00A61363">
        <w:rPr>
          <w:rFonts w:hint="cs"/>
          <w:spacing w:val="-2"/>
          <w:rtl/>
          <w:lang w:bidi="ar"/>
        </w:rPr>
        <w:t xml:space="preserve">استناداً إلى الردود الرسمية من الإدارات الوطنية، أنشئ قسم خاص على الموقع الإلكتروني للاتحاد بروابط إلكترونية إلى مواقع وطنية مفتوحة المصدر ووثائق وطنية تقدم المعلومات عن مبادئ خطط الترقيم الوطنية والتوزيعات المحددة للمشغلين. وحتى الآن، قُدمت بيانات من </w:t>
      </w:r>
      <w:r w:rsidRPr="00A61363">
        <w:rPr>
          <w:spacing w:val="-2"/>
          <w:lang w:bidi="ar"/>
        </w:rPr>
        <w:t>229</w:t>
      </w:r>
      <w:r w:rsidR="00E81D84" w:rsidRPr="00A61363">
        <w:rPr>
          <w:rFonts w:hint="cs"/>
          <w:spacing w:val="-2"/>
          <w:rtl/>
          <w:lang w:bidi="ar"/>
        </w:rPr>
        <w:t xml:space="preserve"> إدارة وعدد من المشغلين العالميين. انظر الرابط</w:t>
      </w:r>
      <w:r w:rsidR="00A61363" w:rsidRPr="00A61363">
        <w:rPr>
          <w:rFonts w:hint="cs"/>
          <w:spacing w:val="-2"/>
          <w:rtl/>
          <w:lang w:bidi="ar"/>
        </w:rPr>
        <w:t xml:space="preserve"> </w:t>
      </w:r>
      <w:hyperlink r:id="rId12" w:history="1">
        <w:r w:rsidR="00E81D84" w:rsidRPr="00A61363">
          <w:rPr>
            <w:rStyle w:val="Hyperlink"/>
            <w:spacing w:val="-2"/>
            <w:lang w:bidi="ar"/>
          </w:rPr>
          <w:t>http://www.itu.int/oth/T0202.aspx?parent=T0202</w:t>
        </w:r>
      </w:hyperlink>
      <w:r w:rsidR="00E81D84" w:rsidRPr="00A61363">
        <w:rPr>
          <w:rFonts w:hint="cs"/>
          <w:spacing w:val="-2"/>
          <w:rtl/>
          <w:lang w:bidi="ar"/>
        </w:rPr>
        <w:t>.</w:t>
      </w:r>
    </w:p>
    <w:p w:rsidR="00C81C0D" w:rsidRDefault="00D51DA3" w:rsidP="00D51DA3">
      <w:pPr>
        <w:rPr>
          <w:rtl/>
        </w:rPr>
      </w:pPr>
      <w:r>
        <w:rPr>
          <w:lang w:bidi="ar"/>
        </w:rPr>
        <w:t>3</w:t>
      </w:r>
      <w:r>
        <w:rPr>
          <w:lang w:bidi="ar"/>
        </w:rPr>
        <w:tab/>
      </w:r>
      <w:r w:rsidR="00C81C0D" w:rsidRPr="001F3F45">
        <w:rPr>
          <w:rFonts w:hint="cs"/>
          <w:rtl/>
          <w:lang w:bidi="ar"/>
        </w:rPr>
        <w:t>استنادا</w:t>
      </w:r>
      <w:r w:rsidR="00C81C0D">
        <w:rPr>
          <w:rFonts w:hint="cs"/>
          <w:rtl/>
          <w:lang w:bidi="ar"/>
        </w:rPr>
        <w:t>ً</w:t>
      </w:r>
      <w:r w:rsidR="00C81C0D" w:rsidRPr="001F3F45">
        <w:rPr>
          <w:rFonts w:hint="cs"/>
          <w:rtl/>
          <w:lang w:bidi="ar"/>
        </w:rPr>
        <w:t xml:space="preserve"> إلى الردود الرسمية من الإدارات الوطنية،</w:t>
      </w:r>
      <w:r w:rsidR="00C81C0D" w:rsidRPr="00C81C0D">
        <w:rPr>
          <w:rFonts w:hint="cs"/>
          <w:rtl/>
          <w:lang w:bidi="ar"/>
        </w:rPr>
        <w:t xml:space="preserve"> </w:t>
      </w:r>
      <w:r w:rsidR="00C81C0D" w:rsidRPr="001F3F45">
        <w:rPr>
          <w:rFonts w:hint="cs"/>
          <w:rtl/>
          <w:lang w:bidi="ar"/>
        </w:rPr>
        <w:t>ت</w:t>
      </w:r>
      <w:r w:rsidR="00C81C0D">
        <w:rPr>
          <w:rFonts w:hint="cs"/>
          <w:rtl/>
          <w:lang w:bidi="ar"/>
        </w:rPr>
        <w:t>ُ</w:t>
      </w:r>
      <w:r w:rsidR="00C81C0D" w:rsidRPr="001F3F45">
        <w:rPr>
          <w:rFonts w:hint="cs"/>
          <w:rtl/>
          <w:lang w:bidi="ar"/>
        </w:rPr>
        <w:t>نشر</w:t>
      </w:r>
      <w:r w:rsidR="00C81C0D" w:rsidRPr="00C81C0D">
        <w:rPr>
          <w:rFonts w:hint="cs"/>
          <w:rtl/>
          <w:lang w:bidi="ar"/>
        </w:rPr>
        <w:t xml:space="preserve"> </w:t>
      </w:r>
      <w:r w:rsidR="00C81C0D" w:rsidRPr="001F3F45">
        <w:rPr>
          <w:rFonts w:hint="cs"/>
          <w:rtl/>
          <w:lang w:bidi="ar"/>
        </w:rPr>
        <w:t>بانتظام (مرتين شهريا</w:t>
      </w:r>
      <w:r w:rsidR="00C81C0D">
        <w:rPr>
          <w:rFonts w:hint="cs"/>
          <w:rtl/>
          <w:lang w:bidi="ar"/>
        </w:rPr>
        <w:t>ً</w:t>
      </w:r>
      <w:r w:rsidR="00C81C0D" w:rsidRPr="001F3F45">
        <w:rPr>
          <w:rFonts w:hint="cs"/>
          <w:rtl/>
          <w:lang w:bidi="ar"/>
        </w:rPr>
        <w:t xml:space="preserve">) بيانات </w:t>
      </w:r>
      <w:r w:rsidR="00C81C0D">
        <w:rPr>
          <w:rFonts w:hint="cs"/>
          <w:rtl/>
          <w:lang w:bidi="ar"/>
        </w:rPr>
        <w:t>عن</w:t>
      </w:r>
      <w:r w:rsidR="00C81C0D" w:rsidRPr="001F3F45">
        <w:rPr>
          <w:rFonts w:hint="cs"/>
          <w:rtl/>
          <w:lang w:bidi="ar"/>
        </w:rPr>
        <w:t xml:space="preserve"> </w:t>
      </w:r>
      <w:r w:rsidR="00C81C0D">
        <w:rPr>
          <w:rFonts w:hint="cs"/>
          <w:rtl/>
          <w:lang w:bidi="ar"/>
        </w:rPr>
        <w:t>توزيعات</w:t>
      </w:r>
      <w:r w:rsidR="00C81C0D" w:rsidRPr="001F3F45">
        <w:rPr>
          <w:rFonts w:hint="cs"/>
          <w:rtl/>
          <w:lang w:bidi="ar"/>
        </w:rPr>
        <w:t xml:space="preserve"> الترقيم الجديدة </w:t>
      </w:r>
      <w:r w:rsidR="00C81C0D">
        <w:rPr>
          <w:rFonts w:hint="cs"/>
          <w:rtl/>
          <w:lang w:bidi="ar"/>
        </w:rPr>
        <w:t>ل</w:t>
      </w:r>
      <w:r w:rsidR="00C81C0D" w:rsidRPr="001F3F45">
        <w:rPr>
          <w:rFonts w:hint="cs"/>
          <w:rtl/>
          <w:lang w:bidi="ar"/>
        </w:rPr>
        <w:t>لمشغلي</w:t>
      </w:r>
      <w:r w:rsidR="00C81C0D">
        <w:rPr>
          <w:rFonts w:hint="cs"/>
          <w:rtl/>
          <w:lang w:bidi="ar"/>
        </w:rPr>
        <w:t>ن</w:t>
      </w:r>
      <w:r w:rsidR="00C81C0D" w:rsidRPr="001F3F45">
        <w:rPr>
          <w:rFonts w:hint="cs"/>
          <w:rtl/>
          <w:lang w:bidi="ar"/>
        </w:rPr>
        <w:t xml:space="preserve"> في النشرة التشغيلية لقطاع تقييس الاتصالات.</w:t>
      </w:r>
    </w:p>
    <w:p w:rsidR="00C81C0D" w:rsidRPr="00C81C0D" w:rsidRDefault="00C81C0D" w:rsidP="009E01B5">
      <w:pPr>
        <w:rPr>
          <w:rtl/>
          <w:lang w:bidi="ar-EG"/>
        </w:rPr>
      </w:pPr>
      <w:r w:rsidRPr="00C81C0D">
        <w:rPr>
          <w:rFonts w:hint="cs"/>
          <w:rtl/>
          <w:lang w:bidi="ar"/>
        </w:rPr>
        <w:t>إشكالان لم يُبت فيهما</w:t>
      </w:r>
      <w:r w:rsidR="00B2690C">
        <w:rPr>
          <w:rFonts w:hint="cs"/>
          <w:rtl/>
          <w:lang w:bidi="ar-EG"/>
        </w:rPr>
        <w:t>:</w:t>
      </w:r>
    </w:p>
    <w:p w:rsidR="00C81C0D" w:rsidRPr="00112174" w:rsidRDefault="00112174" w:rsidP="00112174">
      <w:pPr>
        <w:rPr>
          <w:spacing w:val="-4"/>
          <w:lang w:val="en-GB" w:bidi="ar"/>
        </w:rPr>
      </w:pPr>
      <w:r w:rsidRPr="00112174">
        <w:rPr>
          <w:spacing w:val="-4"/>
          <w:lang w:bidi="ar"/>
        </w:rPr>
        <w:t>1</w:t>
      </w:r>
      <w:r w:rsidRPr="00112174">
        <w:rPr>
          <w:spacing w:val="-4"/>
          <w:lang w:bidi="ar"/>
        </w:rPr>
        <w:tab/>
      </w:r>
      <w:r w:rsidR="00C81C0D" w:rsidRPr="00112174">
        <w:rPr>
          <w:rFonts w:hint="cs"/>
          <w:spacing w:val="-4"/>
          <w:rtl/>
          <w:lang w:bidi="ar"/>
        </w:rPr>
        <w:t>جمع كل هذه المعلومات في شكل إلكتروني (نسق جدول إلكتروني) مما يعني تحسين أساليب العمل لتصبح إلكترونية</w:t>
      </w:r>
      <w:r w:rsidRPr="00112174">
        <w:rPr>
          <w:rFonts w:hint="eastAsia"/>
          <w:spacing w:val="-4"/>
          <w:rtl/>
          <w:lang w:bidi="ar"/>
        </w:rPr>
        <w:t> </w:t>
      </w:r>
      <w:r w:rsidR="00C81C0D" w:rsidRPr="00112174">
        <w:rPr>
          <w:rFonts w:hint="cs"/>
          <w:spacing w:val="-4"/>
          <w:rtl/>
          <w:lang w:bidi="ar"/>
        </w:rPr>
        <w:t>بحتة.</w:t>
      </w:r>
    </w:p>
    <w:p w:rsidR="002F1845" w:rsidRDefault="00112174" w:rsidP="009E01B5">
      <w:pPr>
        <w:rPr>
          <w:rtl/>
          <w:lang w:bidi="ar"/>
        </w:rPr>
      </w:pPr>
      <w:r>
        <w:rPr>
          <w:lang w:bidi="ar"/>
        </w:rPr>
        <w:t>2</w:t>
      </w:r>
      <w:r>
        <w:rPr>
          <w:lang w:bidi="ar"/>
        </w:rPr>
        <w:tab/>
      </w:r>
      <w:r w:rsidR="002F1845">
        <w:rPr>
          <w:rFonts w:hint="cs"/>
          <w:rtl/>
          <w:lang w:bidi="ar"/>
        </w:rPr>
        <w:t>ال</w:t>
      </w:r>
      <w:r w:rsidR="002F1845" w:rsidRPr="001F3F45">
        <w:rPr>
          <w:rFonts w:hint="cs"/>
          <w:rtl/>
          <w:lang w:bidi="ar"/>
        </w:rPr>
        <w:t>طلب</w:t>
      </w:r>
      <w:r w:rsidR="002F1845">
        <w:rPr>
          <w:rFonts w:hint="cs"/>
          <w:rtl/>
          <w:lang w:bidi="ar"/>
        </w:rPr>
        <w:t xml:space="preserve"> من</w:t>
      </w:r>
      <w:r w:rsidR="002F1845" w:rsidRPr="001F3F45">
        <w:rPr>
          <w:rFonts w:hint="cs"/>
          <w:rtl/>
          <w:lang w:bidi="ar"/>
        </w:rPr>
        <w:t xml:space="preserve"> الإدارات إبلاغ الاتحاد في الوقت المناسب</w:t>
      </w:r>
      <w:r w:rsidR="002F1845">
        <w:rPr>
          <w:rFonts w:hint="cs"/>
          <w:rtl/>
          <w:lang w:bidi="ar"/>
        </w:rPr>
        <w:t xml:space="preserve"> بجديد تعيينات وتوزيعات الترقيم، حيث لا تقوم </w:t>
      </w:r>
      <w:r w:rsidR="002F1845" w:rsidRPr="001F3F45">
        <w:rPr>
          <w:rFonts w:hint="cs"/>
          <w:rtl/>
          <w:lang w:bidi="ar"/>
        </w:rPr>
        <w:t xml:space="preserve">جميع الإدارات </w:t>
      </w:r>
      <w:r w:rsidR="002F1845">
        <w:rPr>
          <w:rFonts w:hint="cs"/>
          <w:rtl/>
          <w:lang w:bidi="ar"/>
        </w:rPr>
        <w:t>ب</w:t>
      </w:r>
      <w:r w:rsidR="002F1845" w:rsidRPr="001F3F45">
        <w:rPr>
          <w:rFonts w:hint="cs"/>
          <w:rtl/>
          <w:lang w:bidi="ar"/>
        </w:rPr>
        <w:t>ذلك</w:t>
      </w:r>
      <w:r w:rsidR="002F1845" w:rsidRPr="002F1845">
        <w:rPr>
          <w:rFonts w:hint="cs"/>
          <w:rtl/>
          <w:lang w:bidi="ar"/>
        </w:rPr>
        <w:t xml:space="preserve"> </w:t>
      </w:r>
      <w:r w:rsidR="002F1845" w:rsidRPr="001F3F45">
        <w:rPr>
          <w:rFonts w:hint="cs"/>
          <w:rtl/>
          <w:lang w:bidi="ar"/>
        </w:rPr>
        <w:t>في الوقت الحاضر</w:t>
      </w:r>
      <w:r w:rsidR="002F1845" w:rsidRPr="002F1845">
        <w:rPr>
          <w:rFonts w:hint="cs"/>
          <w:rtl/>
          <w:lang w:bidi="ar"/>
        </w:rPr>
        <w:t xml:space="preserve"> </w:t>
      </w:r>
      <w:r w:rsidR="002F1845" w:rsidRPr="001F3F45">
        <w:rPr>
          <w:rFonts w:hint="cs"/>
          <w:rtl/>
          <w:lang w:bidi="ar"/>
        </w:rPr>
        <w:t>بأي حال من الأحوال</w:t>
      </w:r>
      <w:r w:rsidR="002F1845" w:rsidRPr="002F1845">
        <w:rPr>
          <w:rFonts w:hint="cs"/>
          <w:rtl/>
          <w:lang w:bidi="ar"/>
        </w:rPr>
        <w:t xml:space="preserve"> </w:t>
      </w:r>
      <w:r w:rsidR="002F1845" w:rsidRPr="001F3F45">
        <w:rPr>
          <w:rFonts w:hint="cs"/>
          <w:rtl/>
          <w:lang w:bidi="ar"/>
        </w:rPr>
        <w:t>للأسف</w:t>
      </w:r>
      <w:r w:rsidR="002F1845">
        <w:rPr>
          <w:rFonts w:hint="cs"/>
          <w:rtl/>
          <w:lang w:bidi="ar"/>
        </w:rPr>
        <w:t xml:space="preserve">، </w:t>
      </w:r>
      <w:r w:rsidR="002F1845" w:rsidRPr="001F3F45">
        <w:rPr>
          <w:rFonts w:hint="cs"/>
          <w:rtl/>
          <w:lang w:bidi="ar"/>
        </w:rPr>
        <w:t>ليس بانتظام</w:t>
      </w:r>
      <w:r w:rsidR="002F1845" w:rsidRPr="002F1845">
        <w:rPr>
          <w:rFonts w:hint="cs"/>
          <w:rtl/>
          <w:lang w:bidi="ar"/>
        </w:rPr>
        <w:t xml:space="preserve"> </w:t>
      </w:r>
      <w:r w:rsidR="002F1845">
        <w:rPr>
          <w:rFonts w:hint="cs"/>
          <w:rtl/>
          <w:lang w:bidi="ar"/>
        </w:rPr>
        <w:t>على الأقل</w:t>
      </w:r>
      <w:r w:rsidR="002F1845" w:rsidRPr="001F3F45">
        <w:rPr>
          <w:rFonts w:hint="cs"/>
          <w:rtl/>
          <w:lang w:bidi="ar"/>
        </w:rPr>
        <w:t>،</w:t>
      </w:r>
      <w:r w:rsidR="002F1845" w:rsidRPr="002F1845">
        <w:rPr>
          <w:rFonts w:hint="cs"/>
          <w:rtl/>
          <w:lang w:bidi="ar"/>
        </w:rPr>
        <w:t xml:space="preserve"> </w:t>
      </w:r>
      <w:r w:rsidR="002F1845" w:rsidRPr="001F3F45">
        <w:rPr>
          <w:rFonts w:hint="cs"/>
          <w:rtl/>
          <w:lang w:bidi="ar"/>
        </w:rPr>
        <w:t>على الرغم من أن</w:t>
      </w:r>
      <w:r w:rsidR="002F1845">
        <w:rPr>
          <w:rFonts w:hint="cs"/>
          <w:rtl/>
          <w:lang w:bidi="ar"/>
        </w:rPr>
        <w:t xml:space="preserve"> هذه</w:t>
      </w:r>
      <w:r w:rsidR="002F1845" w:rsidRPr="001F3F45">
        <w:rPr>
          <w:rFonts w:hint="cs"/>
          <w:rtl/>
          <w:lang w:bidi="ar"/>
        </w:rPr>
        <w:t xml:space="preserve"> المعلومات </w:t>
      </w:r>
      <w:r w:rsidR="002F1845">
        <w:rPr>
          <w:rFonts w:hint="cs"/>
          <w:rtl/>
          <w:lang w:bidi="ar"/>
        </w:rPr>
        <w:t xml:space="preserve">تحدَّث </w:t>
      </w:r>
      <w:r w:rsidR="002F1845" w:rsidRPr="001F3F45">
        <w:rPr>
          <w:rFonts w:hint="cs"/>
          <w:rtl/>
          <w:lang w:bidi="ar"/>
        </w:rPr>
        <w:t xml:space="preserve">بصفة منتظمة إلى حد ما في </w:t>
      </w:r>
      <w:r w:rsidR="002F1845">
        <w:rPr>
          <w:rFonts w:hint="cs"/>
          <w:rtl/>
          <w:lang w:bidi="ar"/>
        </w:rPr>
        <w:t>أ</w:t>
      </w:r>
      <w:r w:rsidR="002F1845" w:rsidRPr="001F3F45">
        <w:rPr>
          <w:rFonts w:hint="cs"/>
          <w:rtl/>
          <w:lang w:bidi="ar"/>
        </w:rPr>
        <w:t>نظم</w:t>
      </w:r>
      <w:r w:rsidR="002F1845">
        <w:rPr>
          <w:rFonts w:hint="cs"/>
          <w:rtl/>
          <w:lang w:bidi="ar"/>
        </w:rPr>
        <w:t>ة</w:t>
      </w:r>
      <w:r w:rsidR="002F1845" w:rsidRPr="001F3F45">
        <w:rPr>
          <w:rFonts w:hint="cs"/>
          <w:rtl/>
          <w:lang w:bidi="ar"/>
        </w:rPr>
        <w:t xml:space="preserve"> المعلومات الوطنية </w:t>
      </w:r>
      <w:r w:rsidR="002F1845">
        <w:rPr>
          <w:rFonts w:hint="cs"/>
          <w:rtl/>
          <w:lang w:bidi="ar"/>
        </w:rPr>
        <w:t>العائدة لها</w:t>
      </w:r>
      <w:r w:rsidR="002F1845" w:rsidRPr="001F3F45">
        <w:rPr>
          <w:rFonts w:hint="cs"/>
          <w:rtl/>
          <w:lang w:bidi="ar"/>
        </w:rPr>
        <w:t>.</w:t>
      </w:r>
    </w:p>
    <w:p w:rsidR="002F1845" w:rsidRDefault="002F1845" w:rsidP="00371508">
      <w:pPr>
        <w:keepNext/>
        <w:rPr>
          <w:rtl/>
          <w:lang w:bidi="ar"/>
        </w:rPr>
      </w:pPr>
      <w:r>
        <w:rPr>
          <w:rFonts w:hint="cs"/>
          <w:rtl/>
          <w:lang w:bidi="ar"/>
        </w:rPr>
        <w:t>ولعل</w:t>
      </w:r>
      <w:r w:rsidRPr="001F3F45">
        <w:rPr>
          <w:rFonts w:hint="cs"/>
          <w:rtl/>
          <w:lang w:bidi="ar"/>
        </w:rPr>
        <w:t xml:space="preserve"> أفضل نهج يكون على النحو التالي.</w:t>
      </w:r>
    </w:p>
    <w:p w:rsidR="0024753E" w:rsidRPr="0024753E" w:rsidRDefault="0024753E" w:rsidP="00371508">
      <w:pPr>
        <w:keepNext/>
        <w:rPr>
          <w:rtl/>
        </w:rPr>
      </w:pPr>
      <w:r w:rsidRPr="0024753E">
        <w:rPr>
          <w:rFonts w:hint="cs"/>
          <w:rtl/>
        </w:rPr>
        <w:t>أن تضع الجمعية العالمية لتقييس الاتصالات وتعتمد قراراً جديداً يحدد عدداً من الأهداف:</w:t>
      </w:r>
    </w:p>
    <w:p w:rsidR="0024753E" w:rsidRDefault="001945BC" w:rsidP="001945BC">
      <w:pPr>
        <w:rPr>
          <w:rtl/>
          <w:lang w:bidi="ar"/>
        </w:rPr>
      </w:pPr>
      <w:r>
        <w:rPr>
          <w:lang w:bidi="ar"/>
        </w:rPr>
        <w:t>1</w:t>
      </w:r>
      <w:r>
        <w:rPr>
          <w:lang w:bidi="ar"/>
        </w:rPr>
        <w:tab/>
      </w:r>
      <w:r w:rsidR="0024753E">
        <w:rPr>
          <w:rFonts w:hint="cs"/>
          <w:rtl/>
          <w:lang w:bidi="ar"/>
        </w:rPr>
        <w:t xml:space="preserve">بالنسبة لمكتب تقييس الاتصالات - </w:t>
      </w:r>
      <w:r w:rsidR="0024753E" w:rsidRPr="001F3F45">
        <w:rPr>
          <w:rFonts w:hint="cs"/>
          <w:rtl/>
          <w:lang w:bidi="ar"/>
        </w:rPr>
        <w:t>تنظيم العمل ككل بما في ذلك القضايا التقنية والتنظيمية.</w:t>
      </w:r>
    </w:p>
    <w:p w:rsidR="0024753E" w:rsidRDefault="001945BC" w:rsidP="001945BC">
      <w:pPr>
        <w:rPr>
          <w:rtl/>
          <w:lang w:bidi="ar"/>
        </w:rPr>
      </w:pPr>
      <w:r>
        <w:rPr>
          <w:lang w:bidi="ar"/>
        </w:rPr>
        <w:t>2</w:t>
      </w:r>
      <w:r>
        <w:rPr>
          <w:lang w:bidi="ar"/>
        </w:rPr>
        <w:tab/>
      </w:r>
      <w:r w:rsidR="0024753E">
        <w:rPr>
          <w:rFonts w:hint="cs"/>
          <w:rtl/>
          <w:lang w:bidi="ar"/>
        </w:rPr>
        <w:t xml:space="preserve">بالنسبة لمكتب تقييس الاتصالات - </w:t>
      </w:r>
      <w:r w:rsidR="0024753E" w:rsidRPr="001F3F45">
        <w:rPr>
          <w:rFonts w:hint="cs"/>
          <w:rtl/>
          <w:lang w:bidi="ar"/>
        </w:rPr>
        <w:t>إمكانية تنفيذ هذا العمل من حيث إيجاد الموارد اللازمة (الناس والوقت والمال).</w:t>
      </w:r>
    </w:p>
    <w:p w:rsidR="00BB4086" w:rsidRDefault="009574D5" w:rsidP="00FA5009">
      <w:pPr>
        <w:rPr>
          <w:rtl/>
          <w:lang w:bidi="ar"/>
        </w:rPr>
      </w:pPr>
      <w:r>
        <w:rPr>
          <w:lang w:bidi="ar"/>
        </w:rPr>
        <w:t>3</w:t>
      </w:r>
      <w:r>
        <w:rPr>
          <w:lang w:bidi="ar"/>
        </w:rPr>
        <w:tab/>
      </w:r>
      <w:r w:rsidR="00BB4086">
        <w:rPr>
          <w:rFonts w:hint="cs"/>
          <w:rtl/>
          <w:lang w:bidi="ar"/>
        </w:rPr>
        <w:t xml:space="preserve">بالنسبة للجنة الدراسات </w:t>
      </w:r>
      <w:r w:rsidR="001945BC">
        <w:rPr>
          <w:lang w:bidi="ar"/>
        </w:rPr>
        <w:t>2</w:t>
      </w:r>
      <w:r w:rsidR="00BB4086">
        <w:rPr>
          <w:rFonts w:hint="cs"/>
          <w:rtl/>
          <w:lang w:bidi="ar"/>
        </w:rPr>
        <w:t xml:space="preserve"> - </w:t>
      </w:r>
      <w:r w:rsidR="00BB4086" w:rsidRPr="001F3F45">
        <w:rPr>
          <w:rFonts w:hint="cs"/>
          <w:rtl/>
          <w:lang w:bidi="ar"/>
        </w:rPr>
        <w:t>تحديد المتطلبات ال</w:t>
      </w:r>
      <w:r w:rsidR="00BB4086">
        <w:rPr>
          <w:rFonts w:hint="cs"/>
          <w:rtl/>
          <w:lang w:bidi="ar"/>
        </w:rPr>
        <w:t>تقني</w:t>
      </w:r>
      <w:r w:rsidR="00BB4086" w:rsidRPr="001F3F45">
        <w:rPr>
          <w:rFonts w:hint="cs"/>
          <w:rtl/>
          <w:lang w:bidi="ar"/>
        </w:rPr>
        <w:t xml:space="preserve">ة (المعلومات التي </w:t>
      </w:r>
      <w:r w:rsidR="00BB4086">
        <w:rPr>
          <w:rFonts w:hint="cs"/>
          <w:rtl/>
          <w:lang w:bidi="ar"/>
        </w:rPr>
        <w:t>يتعين</w:t>
      </w:r>
      <w:r w:rsidR="00BB4086" w:rsidRPr="001F3F45">
        <w:rPr>
          <w:rFonts w:hint="cs"/>
          <w:rtl/>
          <w:lang w:bidi="ar"/>
        </w:rPr>
        <w:t xml:space="preserve"> جمعها </w:t>
      </w:r>
      <w:r w:rsidR="00BB4086">
        <w:rPr>
          <w:rFonts w:hint="cs"/>
          <w:rtl/>
          <w:lang w:bidi="ar"/>
        </w:rPr>
        <w:t>بشأن</w:t>
      </w:r>
      <w:r w:rsidR="00BB4086" w:rsidRPr="001F3F45">
        <w:rPr>
          <w:rFonts w:hint="cs"/>
          <w:rtl/>
          <w:lang w:bidi="ar"/>
        </w:rPr>
        <w:t xml:space="preserve"> </w:t>
      </w:r>
      <w:r w:rsidR="00BB4086">
        <w:rPr>
          <w:rFonts w:hint="cs"/>
          <w:rtl/>
          <w:lang w:bidi="ar"/>
        </w:rPr>
        <w:t>ال</w:t>
      </w:r>
      <w:r w:rsidR="00BB4086" w:rsidRPr="001F3F45">
        <w:rPr>
          <w:rFonts w:hint="cs"/>
          <w:rtl/>
          <w:lang w:bidi="ar"/>
        </w:rPr>
        <w:t>موارد</w:t>
      </w:r>
      <w:r w:rsidR="00BB4086">
        <w:rPr>
          <w:rFonts w:hint="cs"/>
          <w:rtl/>
          <w:lang w:bidi="ar"/>
        </w:rPr>
        <w:t>/ال</w:t>
      </w:r>
      <w:r w:rsidR="00BB4086" w:rsidRPr="001F3F45">
        <w:rPr>
          <w:rFonts w:hint="cs"/>
          <w:rtl/>
          <w:lang w:bidi="ar"/>
        </w:rPr>
        <w:t>خدمات) لقاعدة</w:t>
      </w:r>
      <w:r w:rsidR="00BB4086">
        <w:rPr>
          <w:rFonts w:hint="cs"/>
          <w:rtl/>
          <w:lang w:bidi="ar"/>
        </w:rPr>
        <w:t xml:space="preserve"> البيانات</w:t>
      </w:r>
      <w:r w:rsidR="00FA5009">
        <w:rPr>
          <w:rFonts w:hint="eastAsia"/>
          <w:rtl/>
          <w:lang w:bidi="ar"/>
        </w:rPr>
        <w:t> </w:t>
      </w:r>
      <w:r w:rsidR="00BB4086" w:rsidRPr="001F3F45">
        <w:rPr>
          <w:rFonts w:hint="cs"/>
          <w:rtl/>
          <w:lang w:bidi="ar"/>
        </w:rPr>
        <w:t>هذه.</w:t>
      </w:r>
    </w:p>
    <w:p w:rsidR="00BB4086" w:rsidRPr="007C033C" w:rsidRDefault="009574D5" w:rsidP="00D914C9">
      <w:pPr>
        <w:rPr>
          <w:spacing w:val="-2"/>
          <w:rtl/>
          <w:lang w:bidi="ar"/>
        </w:rPr>
      </w:pPr>
      <w:r w:rsidRPr="007C033C">
        <w:rPr>
          <w:spacing w:val="-2"/>
          <w:lang w:bidi="ar"/>
        </w:rPr>
        <w:t>4</w:t>
      </w:r>
      <w:r w:rsidRPr="007C033C">
        <w:rPr>
          <w:spacing w:val="-2"/>
          <w:lang w:bidi="ar"/>
        </w:rPr>
        <w:tab/>
      </w:r>
      <w:r w:rsidR="00BB4086" w:rsidRPr="007C033C">
        <w:rPr>
          <w:rFonts w:hint="cs"/>
          <w:spacing w:val="-2"/>
          <w:rtl/>
          <w:lang w:bidi="ar"/>
        </w:rPr>
        <w:t>بالنسبة للإدارات - المتطلبات المتعلقة بتقديم المعلومات (المنتظم/في الوقت المناسب) بشأن توزيع موارد الترقيم في</w:t>
      </w:r>
      <w:r w:rsidR="00D914C9" w:rsidRPr="007C033C">
        <w:rPr>
          <w:rFonts w:hint="eastAsia"/>
          <w:spacing w:val="-2"/>
          <w:rtl/>
          <w:lang w:bidi="ar"/>
        </w:rPr>
        <w:t> </w:t>
      </w:r>
      <w:r w:rsidR="00BB4086" w:rsidRPr="007C033C">
        <w:rPr>
          <w:rFonts w:hint="cs"/>
          <w:spacing w:val="-2"/>
          <w:rtl/>
          <w:lang w:bidi="ar"/>
        </w:rPr>
        <w:t>البلاد.</w:t>
      </w:r>
    </w:p>
    <w:p w:rsidR="00BB4086" w:rsidRPr="00BB4086" w:rsidRDefault="00BB4086" w:rsidP="00B61ED0">
      <w:pPr>
        <w:keepNext/>
        <w:keepLines/>
        <w:rPr>
          <w:rtl/>
        </w:rPr>
      </w:pPr>
      <w:r w:rsidRPr="00BB4086">
        <w:rPr>
          <w:rFonts w:hint="cs"/>
          <w:rtl/>
        </w:rPr>
        <w:t>ويمكن أن يستند استبيان قصير</w:t>
      </w:r>
      <w:r w:rsidR="008B44EF">
        <w:rPr>
          <w:rFonts w:hint="cs"/>
          <w:rtl/>
        </w:rPr>
        <w:t xml:space="preserve"> </w:t>
      </w:r>
      <w:r w:rsidR="008B44EF">
        <w:t>(FAQ)</w:t>
      </w:r>
      <w:r w:rsidRPr="00BB4086">
        <w:rPr>
          <w:rFonts w:hint="cs"/>
          <w:rtl/>
        </w:rPr>
        <w:t xml:space="preserve"> إلى مناقشات مع ممثلي سلطات الدول والمشغلين عندما نوقش مشروع القرار (مع جزيل الشكر لجميع المشاركين في المناقشات، ولأولئك الذين طرحوا أسئلة وأبدوا اهتماماً).</w:t>
      </w:r>
    </w:p>
    <w:p w:rsidR="00232BDC" w:rsidRDefault="001945BC" w:rsidP="00884062">
      <w:pPr>
        <w:rPr>
          <w:rtl/>
          <w:lang w:bidi="ar"/>
        </w:rPr>
      </w:pPr>
      <w:r>
        <w:rPr>
          <w:lang w:bidi="ar"/>
        </w:rPr>
        <w:t>1</w:t>
      </w:r>
      <w:r>
        <w:rPr>
          <w:lang w:bidi="ar"/>
        </w:rPr>
        <w:tab/>
      </w:r>
      <w:r w:rsidR="00232BDC">
        <w:rPr>
          <w:rFonts w:hint="cs"/>
          <w:rtl/>
          <w:lang w:bidi="ar"/>
        </w:rPr>
        <w:t>ما هو</w:t>
      </w:r>
      <w:r w:rsidR="00232BDC" w:rsidRPr="001F3F45">
        <w:rPr>
          <w:rFonts w:hint="cs"/>
          <w:rtl/>
          <w:lang w:bidi="ar"/>
        </w:rPr>
        <w:t xml:space="preserve"> مدى قانوني</w:t>
      </w:r>
      <w:r w:rsidR="00232BDC">
        <w:rPr>
          <w:rFonts w:hint="cs"/>
          <w:rtl/>
          <w:lang w:bidi="ar"/>
        </w:rPr>
        <w:t>ة</w:t>
      </w:r>
      <w:r w:rsidR="00232BDC" w:rsidRPr="001F3F45">
        <w:rPr>
          <w:rFonts w:hint="cs"/>
          <w:rtl/>
          <w:lang w:bidi="ar"/>
        </w:rPr>
        <w:t xml:space="preserve"> جمع مثل هذه المعلومات؟</w:t>
      </w:r>
      <w:r w:rsidR="00232BDC">
        <w:rPr>
          <w:rFonts w:hint="cs"/>
          <w:rtl/>
          <w:lang w:bidi="ar"/>
        </w:rPr>
        <w:t xml:space="preserve"> </w:t>
      </w:r>
      <w:r w:rsidR="00232BDC" w:rsidRPr="001F3F45">
        <w:rPr>
          <w:rFonts w:hint="cs"/>
          <w:rtl/>
          <w:lang w:bidi="ar"/>
        </w:rPr>
        <w:t xml:space="preserve">تمت الموافقة على </w:t>
      </w:r>
      <w:r w:rsidR="00232BDC">
        <w:rPr>
          <w:rFonts w:hint="cs"/>
          <w:rtl/>
          <w:lang w:bidi="ar"/>
        </w:rPr>
        <w:t>ال</w:t>
      </w:r>
      <w:r w:rsidR="00232BDC" w:rsidRPr="001F3F45">
        <w:rPr>
          <w:rFonts w:hint="cs"/>
          <w:rtl/>
          <w:lang w:bidi="ar"/>
        </w:rPr>
        <w:t xml:space="preserve">توصية </w:t>
      </w:r>
      <w:r w:rsidR="00232BDC" w:rsidRPr="001F3F45">
        <w:rPr>
          <w:rFonts w:hint="cs"/>
        </w:rPr>
        <w:t>E.129</w:t>
      </w:r>
      <w:r w:rsidR="00232BDC" w:rsidRPr="001F3F45">
        <w:rPr>
          <w:rFonts w:hint="cs"/>
          <w:rtl/>
          <w:lang w:bidi="ar"/>
        </w:rPr>
        <w:t xml:space="preserve"> بشأن تقديم هذه المعلومات إلى الاتحاد</w:t>
      </w:r>
      <w:r w:rsidR="00232BDC" w:rsidRPr="00D02044">
        <w:rPr>
          <w:rFonts w:hint="cs"/>
          <w:rtl/>
          <w:lang w:bidi="ar"/>
        </w:rPr>
        <w:t xml:space="preserve"> </w:t>
      </w:r>
      <w:r w:rsidR="00232BDC">
        <w:rPr>
          <w:rFonts w:hint="cs"/>
          <w:rtl/>
          <w:lang w:bidi="ar"/>
        </w:rPr>
        <w:t>بموجب</w:t>
      </w:r>
      <w:r w:rsidR="00232BDC" w:rsidRPr="001F3F45">
        <w:rPr>
          <w:rFonts w:hint="cs"/>
          <w:rtl/>
          <w:lang w:bidi="ar"/>
        </w:rPr>
        <w:t xml:space="preserve"> </w:t>
      </w:r>
      <w:r w:rsidR="00232BDC">
        <w:rPr>
          <w:rFonts w:hint="cs"/>
          <w:rtl/>
          <w:lang w:bidi="ar"/>
        </w:rPr>
        <w:t>ا</w:t>
      </w:r>
      <w:r w:rsidR="00232BDC" w:rsidRPr="001F3F45">
        <w:rPr>
          <w:rFonts w:hint="cs"/>
          <w:rtl/>
          <w:lang w:bidi="ar"/>
        </w:rPr>
        <w:t xml:space="preserve">لقواعد </w:t>
      </w:r>
      <w:r w:rsidR="00232BDC">
        <w:rPr>
          <w:rFonts w:hint="cs"/>
          <w:rtl/>
          <w:lang w:bidi="ar"/>
        </w:rPr>
        <w:t>الناظمة</w:t>
      </w:r>
      <w:r w:rsidR="00232BDC" w:rsidRPr="001F3F45">
        <w:rPr>
          <w:rFonts w:hint="cs"/>
          <w:rtl/>
          <w:lang w:bidi="ar"/>
        </w:rPr>
        <w:t xml:space="preserve"> </w:t>
      </w:r>
      <w:r w:rsidR="00232BDC">
        <w:rPr>
          <w:rFonts w:hint="cs"/>
          <w:rtl/>
          <w:lang w:bidi="ar"/>
        </w:rPr>
        <w:t>لإجراء ا</w:t>
      </w:r>
      <w:r w:rsidR="00232BDC" w:rsidRPr="001F3F45">
        <w:rPr>
          <w:rFonts w:hint="cs"/>
          <w:rtl/>
          <w:lang w:bidi="ar"/>
        </w:rPr>
        <w:t>لموافقة</w:t>
      </w:r>
      <w:r w:rsidR="00232BDC" w:rsidRPr="00D02044">
        <w:rPr>
          <w:rFonts w:hint="cs"/>
          <w:rtl/>
          <w:lang w:bidi="ar"/>
        </w:rPr>
        <w:t xml:space="preserve"> </w:t>
      </w:r>
      <w:r w:rsidR="00232BDC">
        <w:rPr>
          <w:rFonts w:hint="cs"/>
          <w:rtl/>
          <w:lang w:bidi="ar"/>
        </w:rPr>
        <w:t>التقليدي</w:t>
      </w:r>
      <w:r w:rsidR="00232BDC" w:rsidRPr="001F3F45">
        <w:rPr>
          <w:rFonts w:hint="cs"/>
          <w:rtl/>
          <w:lang w:bidi="ar"/>
        </w:rPr>
        <w:t xml:space="preserve"> بتوافق آراء (إجماع) جميع الإدارات الوطنية.</w:t>
      </w:r>
      <w:r w:rsidR="00232BDC">
        <w:rPr>
          <w:rFonts w:hint="cs"/>
          <w:rtl/>
          <w:lang w:bidi="ar"/>
        </w:rPr>
        <w:t xml:space="preserve"> وبالمجمل قدمت </w:t>
      </w:r>
      <w:r>
        <w:rPr>
          <w:lang w:bidi="ar"/>
        </w:rPr>
        <w:t>229</w:t>
      </w:r>
      <w:r w:rsidR="00884062">
        <w:rPr>
          <w:rFonts w:hint="eastAsia"/>
          <w:rtl/>
          <w:lang w:bidi="ar"/>
        </w:rPr>
        <w:t> </w:t>
      </w:r>
      <w:r w:rsidR="00232BDC">
        <w:rPr>
          <w:rFonts w:hint="cs"/>
          <w:rtl/>
          <w:lang w:bidi="ar"/>
        </w:rPr>
        <w:t xml:space="preserve">إدارة </w:t>
      </w:r>
      <w:r w:rsidR="00232BDC" w:rsidRPr="001F3F45">
        <w:rPr>
          <w:rFonts w:hint="cs"/>
          <w:rtl/>
          <w:lang w:bidi="ar"/>
        </w:rPr>
        <w:t>رسميا</w:t>
      </w:r>
      <w:r w:rsidR="00232BDC">
        <w:rPr>
          <w:rFonts w:hint="cs"/>
          <w:rtl/>
          <w:lang w:bidi="ar"/>
        </w:rPr>
        <w:t>ً</w:t>
      </w:r>
      <w:r w:rsidR="00232BDC" w:rsidRPr="001F3F45">
        <w:rPr>
          <w:rFonts w:hint="cs"/>
          <w:rtl/>
          <w:lang w:bidi="ar"/>
        </w:rPr>
        <w:t xml:space="preserve"> بيانات</w:t>
      </w:r>
      <w:r w:rsidR="00232BDC">
        <w:rPr>
          <w:rFonts w:hint="cs"/>
          <w:rtl/>
          <w:lang w:bidi="ar"/>
        </w:rPr>
        <w:t>ها</w:t>
      </w:r>
      <w:r w:rsidR="00232BDC" w:rsidRPr="001F3F45">
        <w:rPr>
          <w:rFonts w:hint="cs"/>
          <w:rtl/>
          <w:lang w:bidi="ar"/>
        </w:rPr>
        <w:t xml:space="preserve"> التي </w:t>
      </w:r>
      <w:r w:rsidR="00232BDC">
        <w:rPr>
          <w:rFonts w:hint="cs"/>
          <w:rtl/>
          <w:lang w:bidi="ar"/>
        </w:rPr>
        <w:t xml:space="preserve">تُنشر </w:t>
      </w:r>
      <w:r w:rsidR="00232BDC" w:rsidRPr="001F3F45">
        <w:rPr>
          <w:rFonts w:hint="cs"/>
          <w:rtl/>
          <w:lang w:bidi="ar"/>
        </w:rPr>
        <w:t xml:space="preserve">على </w:t>
      </w:r>
      <w:r w:rsidR="00232BDC">
        <w:rPr>
          <w:rFonts w:hint="cs"/>
          <w:rtl/>
          <w:lang w:bidi="ar"/>
        </w:rPr>
        <w:t>ال</w:t>
      </w:r>
      <w:r w:rsidR="00232BDC" w:rsidRPr="001F3F45">
        <w:rPr>
          <w:rFonts w:hint="cs"/>
          <w:rtl/>
          <w:lang w:bidi="ar"/>
        </w:rPr>
        <w:t xml:space="preserve">موقع </w:t>
      </w:r>
      <w:r w:rsidR="00232BDC">
        <w:rPr>
          <w:rFonts w:hint="cs"/>
          <w:rtl/>
          <w:lang w:bidi="ar"/>
        </w:rPr>
        <w:t>الإلكتروني ل</w:t>
      </w:r>
      <w:r w:rsidR="00232BDC" w:rsidRPr="001F3F45">
        <w:rPr>
          <w:rFonts w:hint="cs"/>
          <w:rtl/>
          <w:lang w:bidi="ar"/>
        </w:rPr>
        <w:t>لاتحاد</w:t>
      </w:r>
      <w:r w:rsidR="00232BDC">
        <w:rPr>
          <w:rFonts w:hint="cs"/>
          <w:rtl/>
          <w:lang w:bidi="ar"/>
        </w:rPr>
        <w:t xml:space="preserve"> </w:t>
      </w:r>
      <w:hyperlink r:id="rId13" w:history="1">
        <w:r w:rsidR="00232BDC" w:rsidRPr="0024753E">
          <w:rPr>
            <w:rStyle w:val="Hyperlink"/>
            <w:lang w:bidi="ar"/>
          </w:rPr>
          <w:t>http://www.itu.int/oth/T0202.aspx?parent=T0202</w:t>
        </w:r>
      </w:hyperlink>
      <w:r w:rsidR="00232BDC">
        <w:rPr>
          <w:rFonts w:hint="cs"/>
          <w:rtl/>
          <w:lang w:bidi="ar"/>
        </w:rPr>
        <w:t>.</w:t>
      </w:r>
      <w:r w:rsidR="00232BDC" w:rsidRPr="00232BDC">
        <w:rPr>
          <w:rFonts w:hint="cs"/>
          <w:rtl/>
          <w:lang w:bidi="ar"/>
        </w:rPr>
        <w:t xml:space="preserve"> </w:t>
      </w:r>
      <w:r w:rsidR="00232BDC">
        <w:rPr>
          <w:rFonts w:hint="cs"/>
          <w:rtl/>
          <w:lang w:bidi="ar"/>
        </w:rPr>
        <w:t xml:space="preserve">وينشر </w:t>
      </w:r>
      <w:r w:rsidR="00232BDC" w:rsidRPr="001F3F45">
        <w:rPr>
          <w:rFonts w:hint="cs"/>
          <w:rtl/>
          <w:lang w:bidi="ar"/>
        </w:rPr>
        <w:t>عدد من الإدارات بانتظام تحديثات في النشرة التشغيلية.</w:t>
      </w:r>
      <w:r w:rsidR="00232BDC" w:rsidRPr="00232BDC">
        <w:rPr>
          <w:rFonts w:hint="cs"/>
          <w:rtl/>
          <w:lang w:bidi="ar"/>
        </w:rPr>
        <w:t xml:space="preserve"> </w:t>
      </w:r>
      <w:r w:rsidR="00232BDC">
        <w:rPr>
          <w:rFonts w:hint="cs"/>
          <w:rtl/>
          <w:lang w:bidi="ar"/>
        </w:rPr>
        <w:t>و</w:t>
      </w:r>
      <w:r w:rsidR="00232BDC" w:rsidRPr="001F3F45">
        <w:rPr>
          <w:rFonts w:hint="cs"/>
          <w:rtl/>
          <w:lang w:bidi="ar"/>
        </w:rPr>
        <w:t xml:space="preserve">هذا </w:t>
      </w:r>
      <w:r w:rsidR="00232BDC">
        <w:rPr>
          <w:rFonts w:hint="cs"/>
          <w:rtl/>
          <w:lang w:bidi="ar"/>
        </w:rPr>
        <w:t>الأمر قانوني وشفاف</w:t>
      </w:r>
      <w:r w:rsidR="00232BDC" w:rsidRPr="00232BDC">
        <w:rPr>
          <w:rFonts w:hint="cs"/>
          <w:rtl/>
          <w:lang w:bidi="ar"/>
        </w:rPr>
        <w:t xml:space="preserve"> </w:t>
      </w:r>
      <w:r w:rsidR="00232BDC">
        <w:rPr>
          <w:rFonts w:hint="cs"/>
          <w:rtl/>
          <w:lang w:bidi="ar"/>
        </w:rPr>
        <w:t>تماماً</w:t>
      </w:r>
      <w:r w:rsidR="00232BDC" w:rsidRPr="001F3F45">
        <w:rPr>
          <w:rFonts w:hint="cs"/>
          <w:rtl/>
          <w:lang w:bidi="ar"/>
        </w:rPr>
        <w:t>.</w:t>
      </w:r>
    </w:p>
    <w:p w:rsidR="00171C46" w:rsidRDefault="001945BC" w:rsidP="001945BC">
      <w:pPr>
        <w:rPr>
          <w:rtl/>
          <w:lang w:bidi="ar"/>
        </w:rPr>
      </w:pPr>
      <w:r>
        <w:rPr>
          <w:lang w:bidi="ar"/>
        </w:rPr>
        <w:t>2</w:t>
      </w:r>
      <w:r>
        <w:rPr>
          <w:lang w:bidi="ar"/>
        </w:rPr>
        <w:tab/>
      </w:r>
      <w:r w:rsidR="00171C46" w:rsidRPr="001F3F45">
        <w:rPr>
          <w:rFonts w:hint="cs"/>
          <w:rtl/>
          <w:lang w:bidi="ar"/>
        </w:rPr>
        <w:t>هل</w:t>
      </w:r>
      <w:r w:rsidR="00171C46">
        <w:rPr>
          <w:rFonts w:hint="cs"/>
          <w:rtl/>
          <w:lang w:bidi="ar"/>
        </w:rPr>
        <w:t xml:space="preserve"> تلزم</w:t>
      </w:r>
      <w:r w:rsidR="00171C46" w:rsidRPr="001F3F45">
        <w:rPr>
          <w:rFonts w:hint="cs"/>
          <w:rtl/>
          <w:lang w:bidi="ar"/>
        </w:rPr>
        <w:t xml:space="preserve"> موارد </w:t>
      </w:r>
      <w:r w:rsidR="00171C46">
        <w:rPr>
          <w:rFonts w:hint="cs"/>
          <w:rtl/>
          <w:lang w:bidi="ar"/>
        </w:rPr>
        <w:t>كبرى</w:t>
      </w:r>
      <w:r w:rsidR="00171C46" w:rsidRPr="001F3F45">
        <w:rPr>
          <w:rFonts w:hint="cs"/>
          <w:rtl/>
          <w:lang w:bidi="ar"/>
        </w:rPr>
        <w:t xml:space="preserve"> لإنشاء قاعدة بيانات من هذا النوع؟</w:t>
      </w:r>
      <w:r w:rsidR="00171C46">
        <w:rPr>
          <w:rFonts w:hint="cs"/>
          <w:rtl/>
          <w:lang w:bidi="ar"/>
        </w:rPr>
        <w:t xml:space="preserve"> كلا. فبصورة </w:t>
      </w:r>
      <w:r w:rsidR="00171C46" w:rsidRPr="001F3F45">
        <w:rPr>
          <w:rFonts w:hint="cs"/>
          <w:rtl/>
          <w:lang w:bidi="ar"/>
        </w:rPr>
        <w:t>أساس</w:t>
      </w:r>
      <w:r w:rsidR="00171C46">
        <w:rPr>
          <w:rFonts w:hint="cs"/>
          <w:rtl/>
          <w:lang w:bidi="ar"/>
        </w:rPr>
        <w:t>ية سي</w:t>
      </w:r>
      <w:r w:rsidR="00171C46" w:rsidRPr="001F3F45">
        <w:rPr>
          <w:rFonts w:hint="cs"/>
          <w:rtl/>
          <w:lang w:bidi="ar"/>
        </w:rPr>
        <w:t>نفق</w:t>
      </w:r>
      <w:r w:rsidR="00171C46" w:rsidRPr="00171C46">
        <w:rPr>
          <w:rFonts w:hint="cs"/>
          <w:rtl/>
          <w:lang w:bidi="ar"/>
        </w:rPr>
        <w:t xml:space="preserve"> </w:t>
      </w:r>
      <w:r w:rsidR="00171C46">
        <w:rPr>
          <w:rFonts w:hint="cs"/>
          <w:rtl/>
          <w:lang w:bidi="ar"/>
        </w:rPr>
        <w:t>المندوبو</w:t>
      </w:r>
      <w:r w:rsidR="00171C46" w:rsidRPr="001F3F45">
        <w:rPr>
          <w:rFonts w:hint="cs"/>
          <w:rtl/>
          <w:lang w:bidi="ar"/>
        </w:rPr>
        <w:t>ن</w:t>
      </w:r>
      <w:r w:rsidR="00171C46">
        <w:rPr>
          <w:rFonts w:hint="cs"/>
          <w:rtl/>
          <w:lang w:bidi="ar"/>
        </w:rPr>
        <w:t xml:space="preserve"> المهتمون</w:t>
      </w:r>
      <w:r w:rsidR="00171C46" w:rsidRPr="001F3F45">
        <w:rPr>
          <w:rFonts w:hint="cs"/>
          <w:rtl/>
          <w:lang w:bidi="ar"/>
        </w:rPr>
        <w:t xml:space="preserve"> </w:t>
      </w:r>
      <w:r w:rsidR="00171C46">
        <w:rPr>
          <w:rFonts w:hint="cs"/>
          <w:rtl/>
          <w:lang w:bidi="ar"/>
        </w:rPr>
        <w:t>موارد (وقتاً)</w:t>
      </w:r>
      <w:r w:rsidR="00171C46" w:rsidRPr="001F3F45">
        <w:rPr>
          <w:rFonts w:hint="cs"/>
          <w:rtl/>
          <w:lang w:bidi="ar"/>
        </w:rPr>
        <w:t xml:space="preserve">، </w:t>
      </w:r>
      <w:r w:rsidR="00171C46">
        <w:rPr>
          <w:rFonts w:hint="cs"/>
          <w:rtl/>
          <w:lang w:bidi="ar"/>
        </w:rPr>
        <w:t xml:space="preserve">وهم </w:t>
      </w:r>
      <w:r w:rsidR="00171C46" w:rsidRPr="001F3F45">
        <w:rPr>
          <w:rFonts w:hint="cs"/>
          <w:rtl/>
          <w:lang w:bidi="ar"/>
        </w:rPr>
        <w:t xml:space="preserve">الذين سيتعين عليهم الاتفاق على </w:t>
      </w:r>
      <w:r w:rsidR="00171C46">
        <w:rPr>
          <w:rFonts w:hint="cs"/>
          <w:rtl/>
          <w:lang w:bidi="ar"/>
        </w:rPr>
        <w:t>نسق</w:t>
      </w:r>
      <w:r w:rsidR="00171C46" w:rsidRPr="001F3F45">
        <w:rPr>
          <w:rFonts w:hint="cs"/>
          <w:rtl/>
          <w:lang w:bidi="ar"/>
        </w:rPr>
        <w:t xml:space="preserve"> البيانات المقدمة في إطار التوصية </w:t>
      </w:r>
      <w:r w:rsidR="00171C46" w:rsidRPr="001F3F45">
        <w:rPr>
          <w:rFonts w:hint="cs"/>
        </w:rPr>
        <w:t>E.129</w:t>
      </w:r>
      <w:r w:rsidR="00171C46" w:rsidRPr="001F3F45">
        <w:rPr>
          <w:rFonts w:hint="cs"/>
          <w:rtl/>
          <w:lang w:bidi="ar"/>
        </w:rPr>
        <w:t>.</w:t>
      </w:r>
      <w:r w:rsidR="00171C46" w:rsidRPr="00171C46">
        <w:rPr>
          <w:rFonts w:hint="cs"/>
          <w:rtl/>
          <w:lang w:bidi="ar"/>
        </w:rPr>
        <w:t xml:space="preserve"> </w:t>
      </w:r>
      <w:r w:rsidR="00171C46">
        <w:rPr>
          <w:rFonts w:hint="cs"/>
          <w:rtl/>
          <w:lang w:bidi="ar"/>
        </w:rPr>
        <w:t>و</w:t>
      </w:r>
      <w:r w:rsidR="00171C46" w:rsidRPr="001F3F45">
        <w:rPr>
          <w:rFonts w:hint="cs"/>
          <w:rtl/>
          <w:lang w:bidi="ar"/>
        </w:rPr>
        <w:t>من أجل توضيح هذه المسألة فإننا نقترح أيضا</w:t>
      </w:r>
      <w:r w:rsidR="00171C46">
        <w:rPr>
          <w:rFonts w:hint="cs"/>
          <w:rtl/>
          <w:lang w:bidi="ar"/>
        </w:rPr>
        <w:t>ً</w:t>
      </w:r>
      <w:r w:rsidR="00171C46" w:rsidRPr="001F3F45">
        <w:rPr>
          <w:rFonts w:hint="cs"/>
          <w:rtl/>
          <w:lang w:bidi="ar"/>
        </w:rPr>
        <w:t xml:space="preserve"> </w:t>
      </w:r>
      <w:r w:rsidR="00171C46">
        <w:rPr>
          <w:rFonts w:hint="cs"/>
          <w:rtl/>
          <w:lang w:bidi="ar"/>
        </w:rPr>
        <w:t>و</w:t>
      </w:r>
      <w:r w:rsidR="00171C46" w:rsidRPr="001F3F45">
        <w:rPr>
          <w:rFonts w:hint="cs"/>
          <w:rtl/>
          <w:lang w:bidi="ar"/>
        </w:rPr>
        <w:t xml:space="preserve">ضع الأهداف المناسبة </w:t>
      </w:r>
      <w:r w:rsidR="00171C46">
        <w:rPr>
          <w:rFonts w:hint="cs"/>
          <w:rtl/>
          <w:lang w:bidi="ar"/>
        </w:rPr>
        <w:t>ل</w:t>
      </w:r>
      <w:r w:rsidR="00171C46">
        <w:rPr>
          <w:rFonts w:hint="cs"/>
          <w:rtl/>
        </w:rPr>
        <w:t>قطاع تقييس الاتصالات</w:t>
      </w:r>
      <w:r w:rsidR="00171C46" w:rsidRPr="001F3F45">
        <w:rPr>
          <w:rFonts w:hint="cs"/>
          <w:rtl/>
          <w:lang w:bidi="ar"/>
        </w:rPr>
        <w:t xml:space="preserve"> في القرار الجديد.</w:t>
      </w:r>
      <w:r w:rsidR="00171C46" w:rsidRPr="00171C46">
        <w:rPr>
          <w:rFonts w:hint="cs"/>
          <w:rtl/>
          <w:lang w:bidi="ar"/>
        </w:rPr>
        <w:t xml:space="preserve"> </w:t>
      </w:r>
      <w:r w:rsidR="00171C46" w:rsidRPr="001F3F45">
        <w:rPr>
          <w:rFonts w:hint="cs"/>
          <w:rtl/>
          <w:lang w:bidi="ar"/>
        </w:rPr>
        <w:t xml:space="preserve">وإذا ما </w:t>
      </w:r>
      <w:r w:rsidR="00171C46">
        <w:rPr>
          <w:rFonts w:hint="cs"/>
          <w:rtl/>
          <w:lang w:bidi="ar"/>
        </w:rPr>
        <w:t>أوحت الردود الواردة بعدم كفاية موارد الاتحاد الحالية</w:t>
      </w:r>
      <w:r w:rsidR="00171C46" w:rsidRPr="001F3F45">
        <w:rPr>
          <w:rFonts w:hint="cs"/>
          <w:rtl/>
          <w:lang w:bidi="ar"/>
        </w:rPr>
        <w:t xml:space="preserve">، </w:t>
      </w:r>
      <w:r w:rsidR="00171C46">
        <w:rPr>
          <w:rFonts w:hint="cs"/>
          <w:rtl/>
          <w:lang w:bidi="ar"/>
        </w:rPr>
        <w:t>س</w:t>
      </w:r>
      <w:r w:rsidR="00171C46" w:rsidRPr="001F3F45">
        <w:rPr>
          <w:rFonts w:hint="cs"/>
          <w:rtl/>
          <w:lang w:bidi="ar"/>
        </w:rPr>
        <w:t>نتخذ قرارا</w:t>
      </w:r>
      <w:r w:rsidR="00171C46">
        <w:rPr>
          <w:rFonts w:hint="cs"/>
          <w:rtl/>
          <w:lang w:bidi="ar"/>
        </w:rPr>
        <w:t>ً</w:t>
      </w:r>
      <w:r w:rsidR="00171C46" w:rsidRPr="001F3F45">
        <w:rPr>
          <w:rFonts w:hint="cs"/>
          <w:rtl/>
          <w:lang w:bidi="ar"/>
        </w:rPr>
        <w:t xml:space="preserve"> في وقت لاحق </w:t>
      </w:r>
      <w:r w:rsidR="00171C46">
        <w:rPr>
          <w:rFonts w:hint="cs"/>
          <w:rtl/>
          <w:lang w:bidi="ar"/>
        </w:rPr>
        <w:t>ضمن</w:t>
      </w:r>
      <w:r w:rsidR="00171C46" w:rsidRPr="001F3F45">
        <w:rPr>
          <w:rFonts w:hint="cs"/>
          <w:rtl/>
          <w:lang w:bidi="ar"/>
        </w:rPr>
        <w:t xml:space="preserve"> الفريق الاستشاري</w:t>
      </w:r>
      <w:r w:rsidR="00171C46" w:rsidRPr="00171C46">
        <w:rPr>
          <w:rFonts w:hint="cs"/>
          <w:rtl/>
        </w:rPr>
        <w:t xml:space="preserve"> </w:t>
      </w:r>
      <w:r w:rsidR="00171C46">
        <w:rPr>
          <w:rFonts w:hint="cs"/>
          <w:rtl/>
        </w:rPr>
        <w:t>لتقييس الاتصالات</w:t>
      </w:r>
      <w:r w:rsidR="00171C46" w:rsidRPr="001F3F45">
        <w:rPr>
          <w:rFonts w:hint="cs"/>
          <w:rtl/>
          <w:lang w:bidi="ar"/>
        </w:rPr>
        <w:t xml:space="preserve"> أو المجلس.</w:t>
      </w:r>
    </w:p>
    <w:p w:rsidR="00F34FA4" w:rsidRDefault="001945BC" w:rsidP="000F7DF4">
      <w:pPr>
        <w:rPr>
          <w:rtl/>
          <w:lang w:bidi="ar"/>
        </w:rPr>
      </w:pPr>
      <w:r>
        <w:rPr>
          <w:lang w:bidi="ar"/>
        </w:rPr>
        <w:t>3</w:t>
      </w:r>
      <w:r>
        <w:rPr>
          <w:lang w:bidi="ar"/>
        </w:rPr>
        <w:tab/>
      </w:r>
      <w:r w:rsidR="00F34FA4" w:rsidRPr="001F3F45">
        <w:rPr>
          <w:rFonts w:hint="cs"/>
          <w:rtl/>
          <w:lang w:bidi="ar"/>
        </w:rPr>
        <w:t xml:space="preserve">هل </w:t>
      </w:r>
      <w:r w:rsidR="00F34FA4">
        <w:rPr>
          <w:rFonts w:hint="cs"/>
          <w:rtl/>
          <w:lang w:bidi="ar"/>
        </w:rPr>
        <w:t>سيلزم</w:t>
      </w:r>
      <w:r w:rsidR="00F34FA4" w:rsidRPr="001F3F45">
        <w:rPr>
          <w:rFonts w:hint="cs"/>
          <w:rtl/>
          <w:lang w:bidi="ar"/>
        </w:rPr>
        <w:t xml:space="preserve"> الكثير من الموارد </w:t>
      </w:r>
      <w:r w:rsidR="00F34FA4">
        <w:rPr>
          <w:rFonts w:hint="cs"/>
          <w:rtl/>
          <w:lang w:bidi="ar"/>
        </w:rPr>
        <w:t>لإدارة</w:t>
      </w:r>
      <w:r w:rsidR="00F34FA4" w:rsidRPr="001F3F45">
        <w:rPr>
          <w:rFonts w:hint="cs"/>
          <w:rtl/>
          <w:lang w:bidi="ar"/>
        </w:rPr>
        <w:t xml:space="preserve"> قاعدة</w:t>
      </w:r>
      <w:r w:rsidR="00F34FA4">
        <w:rPr>
          <w:rFonts w:hint="cs"/>
          <w:rtl/>
          <w:lang w:bidi="ar"/>
        </w:rPr>
        <w:t xml:space="preserve"> البيانات</w:t>
      </w:r>
      <w:r w:rsidR="00F34FA4" w:rsidRPr="00BB4086">
        <w:rPr>
          <w:rFonts w:hint="cs"/>
          <w:rtl/>
          <w:lang w:bidi="ar"/>
        </w:rPr>
        <w:t xml:space="preserve"> </w:t>
      </w:r>
      <w:r w:rsidR="00F34FA4" w:rsidRPr="001F3F45">
        <w:rPr>
          <w:rFonts w:hint="cs"/>
          <w:rtl/>
          <w:lang w:bidi="ar"/>
        </w:rPr>
        <w:t>هذه؟</w:t>
      </w:r>
      <w:r w:rsidR="00F34FA4">
        <w:rPr>
          <w:rFonts w:hint="cs"/>
          <w:rtl/>
          <w:lang w:bidi="ar"/>
        </w:rPr>
        <w:t xml:space="preserve"> كلا. ف</w:t>
      </w:r>
      <w:r w:rsidR="00F34FA4" w:rsidRPr="001F3F45">
        <w:rPr>
          <w:rFonts w:hint="cs"/>
          <w:rtl/>
          <w:lang w:bidi="ar"/>
        </w:rPr>
        <w:t xml:space="preserve">حتى الآن </w:t>
      </w:r>
      <w:r w:rsidR="00F34FA4">
        <w:rPr>
          <w:rFonts w:hint="cs"/>
          <w:rtl/>
          <w:lang w:bidi="ar"/>
        </w:rPr>
        <w:t>يقوم</w:t>
      </w:r>
      <w:r w:rsidR="00F34FA4" w:rsidRPr="00F34FA4">
        <w:rPr>
          <w:rFonts w:hint="cs"/>
          <w:rtl/>
          <w:lang w:bidi="ar"/>
        </w:rPr>
        <w:t xml:space="preserve"> </w:t>
      </w:r>
      <w:r w:rsidR="00F34FA4" w:rsidRPr="001F3F45">
        <w:rPr>
          <w:rFonts w:hint="cs"/>
          <w:rtl/>
          <w:lang w:bidi="ar"/>
        </w:rPr>
        <w:t>الموظف</w:t>
      </w:r>
      <w:r w:rsidR="00F34FA4">
        <w:rPr>
          <w:rFonts w:hint="cs"/>
          <w:rtl/>
          <w:lang w:bidi="ar"/>
        </w:rPr>
        <w:t>و</w:t>
      </w:r>
      <w:r w:rsidR="00F34FA4" w:rsidRPr="001F3F45">
        <w:rPr>
          <w:rFonts w:hint="cs"/>
          <w:rtl/>
          <w:lang w:bidi="ar"/>
        </w:rPr>
        <w:t xml:space="preserve">ن بالفعل </w:t>
      </w:r>
      <w:r w:rsidR="00F34FA4">
        <w:rPr>
          <w:rFonts w:hint="cs"/>
          <w:rtl/>
          <w:lang w:bidi="ar"/>
        </w:rPr>
        <w:t>ب</w:t>
      </w:r>
      <w:r w:rsidR="00F34FA4" w:rsidRPr="001F3F45">
        <w:rPr>
          <w:rFonts w:hint="cs"/>
          <w:rtl/>
          <w:lang w:bidi="ar"/>
        </w:rPr>
        <w:t xml:space="preserve">عمل إعداد ونشر النشرة التشغيلية </w:t>
      </w:r>
      <w:r w:rsidR="00F34FA4">
        <w:rPr>
          <w:rFonts w:hint="cs"/>
          <w:rtl/>
          <w:lang w:bidi="ar"/>
        </w:rPr>
        <w:t>وسيواصلون</w:t>
      </w:r>
      <w:r w:rsidR="00F34FA4" w:rsidRPr="001F3F45">
        <w:rPr>
          <w:rFonts w:hint="cs"/>
          <w:rtl/>
          <w:lang w:bidi="ar"/>
        </w:rPr>
        <w:t xml:space="preserve"> القيام </w:t>
      </w:r>
      <w:r w:rsidR="00F34FA4">
        <w:rPr>
          <w:rFonts w:hint="cs"/>
          <w:rtl/>
          <w:lang w:bidi="ar"/>
        </w:rPr>
        <w:t xml:space="preserve">به بالطريقة نفسها، </w:t>
      </w:r>
      <w:r w:rsidR="00F34FA4" w:rsidRPr="001F3F45">
        <w:rPr>
          <w:rFonts w:hint="cs"/>
          <w:rtl/>
          <w:lang w:bidi="ar"/>
        </w:rPr>
        <w:t>ولكن من الآن فصاعدا</w:t>
      </w:r>
      <w:r w:rsidR="00F34FA4">
        <w:rPr>
          <w:rFonts w:hint="cs"/>
          <w:rtl/>
          <w:lang w:bidi="ar"/>
        </w:rPr>
        <w:t>ً</w:t>
      </w:r>
      <w:r w:rsidR="00F34FA4" w:rsidRPr="00F34FA4">
        <w:rPr>
          <w:rFonts w:hint="cs"/>
          <w:rtl/>
          <w:lang w:bidi="ar"/>
        </w:rPr>
        <w:t xml:space="preserve"> </w:t>
      </w:r>
      <w:r w:rsidR="00F34FA4" w:rsidRPr="001F3F45">
        <w:rPr>
          <w:rFonts w:hint="cs"/>
          <w:rtl/>
          <w:lang w:bidi="ar"/>
        </w:rPr>
        <w:t>لن</w:t>
      </w:r>
      <w:r w:rsidR="00F34FA4">
        <w:rPr>
          <w:rFonts w:hint="cs"/>
          <w:rtl/>
          <w:lang w:bidi="ar"/>
        </w:rPr>
        <w:t xml:space="preserve"> يكتفى</w:t>
      </w:r>
      <w:r w:rsidR="00F34FA4" w:rsidRPr="001F3F45">
        <w:rPr>
          <w:rFonts w:hint="cs"/>
          <w:rtl/>
          <w:lang w:bidi="ar"/>
        </w:rPr>
        <w:t xml:space="preserve"> </w:t>
      </w:r>
      <w:r w:rsidR="00F34FA4">
        <w:rPr>
          <w:rFonts w:hint="cs"/>
          <w:rtl/>
          <w:lang w:bidi="ar"/>
        </w:rPr>
        <w:t>ب</w:t>
      </w:r>
      <w:r w:rsidR="00F34FA4" w:rsidRPr="001F3F45">
        <w:rPr>
          <w:rFonts w:hint="cs"/>
          <w:rtl/>
          <w:lang w:bidi="ar"/>
        </w:rPr>
        <w:t xml:space="preserve">نشر المعلومات المسجلة في </w:t>
      </w:r>
      <w:r w:rsidR="00F34FA4">
        <w:rPr>
          <w:rFonts w:hint="cs"/>
          <w:rtl/>
          <w:lang w:bidi="ar"/>
        </w:rPr>
        <w:t>ال</w:t>
      </w:r>
      <w:r w:rsidR="00F34FA4" w:rsidRPr="001F3F45">
        <w:rPr>
          <w:rFonts w:hint="cs"/>
          <w:rtl/>
          <w:lang w:bidi="ar"/>
        </w:rPr>
        <w:t>نشرة</w:t>
      </w:r>
      <w:r w:rsidR="00AE5A65">
        <w:rPr>
          <w:rFonts w:hint="cs"/>
          <w:rtl/>
          <w:lang w:bidi="ar"/>
        </w:rPr>
        <w:t>،</w:t>
      </w:r>
      <w:r w:rsidR="00F34FA4" w:rsidRPr="001F3F45">
        <w:rPr>
          <w:rFonts w:hint="cs"/>
          <w:rtl/>
          <w:lang w:bidi="ar"/>
        </w:rPr>
        <w:t xml:space="preserve"> </w:t>
      </w:r>
      <w:r w:rsidR="00F34FA4">
        <w:rPr>
          <w:rFonts w:hint="cs"/>
          <w:rtl/>
          <w:lang w:bidi="ar"/>
        </w:rPr>
        <w:t>بل</w:t>
      </w:r>
      <w:r w:rsidR="000F7DF4">
        <w:rPr>
          <w:rFonts w:hint="eastAsia"/>
          <w:rtl/>
          <w:lang w:bidi="ar"/>
        </w:rPr>
        <w:t> </w:t>
      </w:r>
      <w:r w:rsidR="00F34FA4">
        <w:rPr>
          <w:rFonts w:hint="cs"/>
          <w:rtl/>
          <w:lang w:bidi="ar"/>
        </w:rPr>
        <w:t>ستُدرَج</w:t>
      </w:r>
      <w:r w:rsidR="00F34FA4" w:rsidRPr="001F3F45">
        <w:rPr>
          <w:rFonts w:hint="cs"/>
          <w:rtl/>
          <w:lang w:bidi="ar"/>
        </w:rPr>
        <w:t xml:space="preserve"> أيضا</w:t>
      </w:r>
      <w:r w:rsidR="00F34FA4">
        <w:rPr>
          <w:rFonts w:hint="cs"/>
          <w:rtl/>
          <w:lang w:bidi="ar"/>
        </w:rPr>
        <w:t>ً</w:t>
      </w:r>
      <w:r w:rsidR="00F34FA4" w:rsidRPr="001F3F45">
        <w:rPr>
          <w:rFonts w:hint="cs"/>
          <w:rtl/>
          <w:lang w:bidi="ar"/>
        </w:rPr>
        <w:t xml:space="preserve"> في جدول إلكتروني (قاعدة بيانات).</w:t>
      </w:r>
    </w:p>
    <w:p w:rsidR="00E83AB2" w:rsidRDefault="001945BC" w:rsidP="001945BC">
      <w:pPr>
        <w:rPr>
          <w:rtl/>
          <w:lang w:bidi="ar"/>
        </w:rPr>
      </w:pPr>
      <w:r>
        <w:rPr>
          <w:lang w:bidi="ar"/>
        </w:rPr>
        <w:t>4</w:t>
      </w:r>
      <w:r>
        <w:rPr>
          <w:lang w:bidi="ar"/>
        </w:rPr>
        <w:tab/>
      </w:r>
      <w:r w:rsidR="00E83AB2">
        <w:rPr>
          <w:rFonts w:hint="cs"/>
          <w:rtl/>
          <w:lang w:bidi="ar"/>
        </w:rPr>
        <w:t>من سيتحمل مسؤولية</w:t>
      </w:r>
      <w:r w:rsidR="00E83AB2" w:rsidRPr="005871A0">
        <w:rPr>
          <w:rFonts w:hint="cs"/>
          <w:rtl/>
          <w:lang w:bidi="ar"/>
        </w:rPr>
        <w:t xml:space="preserve"> </w:t>
      </w:r>
      <w:r w:rsidR="00E83AB2" w:rsidRPr="001F3F45">
        <w:rPr>
          <w:rFonts w:hint="cs"/>
          <w:rtl/>
          <w:lang w:bidi="ar"/>
        </w:rPr>
        <w:t>أخطاء في قاعدة البيانات</w:t>
      </w:r>
      <w:r w:rsidR="00E83AB2">
        <w:rPr>
          <w:rFonts w:hint="cs"/>
          <w:rtl/>
          <w:lang w:bidi="ar"/>
        </w:rPr>
        <w:t xml:space="preserve">؟ وما مدى صوابية وموثوقية </w:t>
      </w:r>
      <w:r w:rsidR="00E83AB2" w:rsidRPr="001F3F45">
        <w:rPr>
          <w:rFonts w:hint="cs"/>
          <w:rtl/>
          <w:lang w:bidi="ar"/>
        </w:rPr>
        <w:t>هذه المعلومات؟</w:t>
      </w:r>
      <w:r w:rsidR="00E83AB2" w:rsidRPr="00E83AB2">
        <w:rPr>
          <w:rFonts w:hint="cs"/>
          <w:rtl/>
          <w:lang w:bidi="ar"/>
        </w:rPr>
        <w:t xml:space="preserve"> </w:t>
      </w:r>
      <w:r w:rsidR="00E83AB2" w:rsidRPr="001F3F45">
        <w:rPr>
          <w:rFonts w:hint="cs"/>
          <w:rtl/>
          <w:lang w:bidi="ar"/>
        </w:rPr>
        <w:t xml:space="preserve">نحن لا نقترح أي شيء جديد. </w:t>
      </w:r>
      <w:r w:rsidR="00E83AB2">
        <w:rPr>
          <w:rFonts w:hint="cs"/>
          <w:rtl/>
          <w:lang w:bidi="ar"/>
        </w:rPr>
        <w:t>ف</w:t>
      </w:r>
      <w:r w:rsidR="00E83AB2" w:rsidRPr="001F3F45">
        <w:rPr>
          <w:rFonts w:hint="cs"/>
          <w:rtl/>
          <w:lang w:bidi="ar"/>
        </w:rPr>
        <w:t>حتى الآن،</w:t>
      </w:r>
      <w:r w:rsidR="00E83AB2">
        <w:rPr>
          <w:rFonts w:hint="cs"/>
          <w:rtl/>
          <w:lang w:bidi="ar"/>
        </w:rPr>
        <w:t xml:space="preserve"> تحملت </w:t>
      </w:r>
      <w:r w:rsidR="00E83AB2" w:rsidRPr="001F3F45">
        <w:rPr>
          <w:rFonts w:hint="cs"/>
          <w:rtl/>
          <w:lang w:bidi="ar"/>
        </w:rPr>
        <w:t>الإدارات</w:t>
      </w:r>
      <w:r w:rsidR="00E83AB2">
        <w:rPr>
          <w:rFonts w:hint="cs"/>
          <w:rtl/>
          <w:lang w:bidi="ar"/>
        </w:rPr>
        <w:t xml:space="preserve"> ذاتها </w:t>
      </w:r>
      <w:r w:rsidR="00E83AB2" w:rsidRPr="001F3F45">
        <w:rPr>
          <w:rFonts w:hint="cs"/>
          <w:rtl/>
          <w:lang w:bidi="ar"/>
        </w:rPr>
        <w:t>المسؤولية عن المعلومات المنشورة في النشرة التشغيلية</w:t>
      </w:r>
      <w:r w:rsidR="00E83AB2">
        <w:rPr>
          <w:rFonts w:hint="cs"/>
          <w:rtl/>
          <w:lang w:bidi="ar"/>
        </w:rPr>
        <w:t>،</w:t>
      </w:r>
      <w:r w:rsidR="00E83AB2" w:rsidRPr="001F3F45">
        <w:rPr>
          <w:rFonts w:hint="cs"/>
          <w:rtl/>
          <w:lang w:bidi="ar"/>
        </w:rPr>
        <w:t xml:space="preserve"> و</w:t>
      </w:r>
      <w:r w:rsidR="00E83AB2">
        <w:rPr>
          <w:rFonts w:hint="cs"/>
          <w:rtl/>
          <w:lang w:bidi="ar"/>
        </w:rPr>
        <w:t>كذلك موظفو</w:t>
      </w:r>
      <w:r w:rsidR="00E83AB2" w:rsidRPr="001F3F45">
        <w:rPr>
          <w:rFonts w:hint="cs"/>
          <w:rtl/>
          <w:lang w:bidi="ar"/>
        </w:rPr>
        <w:t xml:space="preserve"> الاتحاد التقني</w:t>
      </w:r>
      <w:r w:rsidR="00E83AB2">
        <w:rPr>
          <w:rFonts w:hint="cs"/>
          <w:rtl/>
          <w:lang w:bidi="ar"/>
        </w:rPr>
        <w:t>و</w:t>
      </w:r>
      <w:r w:rsidR="00E83AB2" w:rsidRPr="001F3F45">
        <w:rPr>
          <w:rFonts w:hint="cs"/>
          <w:rtl/>
          <w:lang w:bidi="ar"/>
        </w:rPr>
        <w:t xml:space="preserve">ن </w:t>
      </w:r>
      <w:r w:rsidR="00E83AB2">
        <w:rPr>
          <w:rFonts w:hint="cs"/>
          <w:rtl/>
          <w:lang w:bidi="ar"/>
        </w:rPr>
        <w:t>المعنيون</w:t>
      </w:r>
      <w:r w:rsidR="00E83AB2" w:rsidRPr="001F3F45">
        <w:rPr>
          <w:rFonts w:hint="cs"/>
          <w:rtl/>
          <w:lang w:bidi="ar"/>
        </w:rPr>
        <w:t xml:space="preserve"> (في حال</w:t>
      </w:r>
      <w:r w:rsidR="00E83AB2">
        <w:rPr>
          <w:rFonts w:hint="cs"/>
          <w:rtl/>
          <w:lang w:bidi="ar"/>
        </w:rPr>
        <w:t xml:space="preserve"> وقوع</w:t>
      </w:r>
      <w:r w:rsidR="00E83AB2" w:rsidRPr="001F3F45">
        <w:rPr>
          <w:rFonts w:hint="cs"/>
          <w:rtl/>
          <w:lang w:bidi="ar"/>
        </w:rPr>
        <w:t xml:space="preserve"> أخطاء </w:t>
      </w:r>
      <w:r w:rsidR="00E83AB2">
        <w:rPr>
          <w:rFonts w:hint="cs"/>
          <w:rtl/>
          <w:lang w:bidi="ar"/>
        </w:rPr>
        <w:t>تقني</w:t>
      </w:r>
      <w:r w:rsidR="00E83AB2" w:rsidRPr="001F3F45">
        <w:rPr>
          <w:rFonts w:hint="cs"/>
          <w:rtl/>
          <w:lang w:bidi="ar"/>
        </w:rPr>
        <w:t>ة).</w:t>
      </w:r>
      <w:r w:rsidR="00E83AB2" w:rsidRPr="00E83AB2">
        <w:rPr>
          <w:rFonts w:hint="cs"/>
          <w:rtl/>
          <w:lang w:bidi="ar"/>
        </w:rPr>
        <w:t xml:space="preserve"> </w:t>
      </w:r>
      <w:r w:rsidR="00E83AB2">
        <w:rPr>
          <w:rFonts w:hint="cs"/>
          <w:rtl/>
          <w:lang w:bidi="ar"/>
        </w:rPr>
        <w:t>وليس ل</w:t>
      </w:r>
      <w:r w:rsidR="00E83AB2" w:rsidRPr="001F3F45">
        <w:rPr>
          <w:rFonts w:hint="cs"/>
          <w:rtl/>
          <w:lang w:bidi="ar"/>
        </w:rPr>
        <w:t>أي معلومات في النشرة التشغيلية صفة قانون معتم</w:t>
      </w:r>
      <w:r w:rsidR="00E83AB2">
        <w:rPr>
          <w:rFonts w:hint="cs"/>
          <w:rtl/>
          <w:lang w:bidi="ar"/>
        </w:rPr>
        <w:t>َد</w:t>
      </w:r>
      <w:r w:rsidR="00E83AB2" w:rsidRPr="001F3F45">
        <w:rPr>
          <w:rFonts w:hint="cs"/>
          <w:rtl/>
          <w:lang w:bidi="ar"/>
        </w:rPr>
        <w:t xml:space="preserve"> أو عقد.</w:t>
      </w:r>
      <w:r w:rsidR="00E83AB2" w:rsidRPr="00E83AB2">
        <w:rPr>
          <w:rFonts w:hint="cs"/>
          <w:rtl/>
          <w:lang w:bidi="ar"/>
        </w:rPr>
        <w:t xml:space="preserve"> </w:t>
      </w:r>
      <w:r w:rsidR="00E83AB2">
        <w:rPr>
          <w:rFonts w:hint="cs"/>
          <w:rtl/>
          <w:lang w:bidi="ar"/>
        </w:rPr>
        <w:t>فهي</w:t>
      </w:r>
      <w:r w:rsidR="00E83AB2" w:rsidRPr="001F3F45">
        <w:rPr>
          <w:rFonts w:hint="cs"/>
          <w:rtl/>
          <w:lang w:bidi="ar"/>
        </w:rPr>
        <w:t xml:space="preserve"> </w:t>
      </w:r>
      <w:r w:rsidR="00E83AB2">
        <w:rPr>
          <w:rFonts w:hint="cs"/>
          <w:rtl/>
          <w:lang w:bidi="ar"/>
        </w:rPr>
        <w:t>ل</w:t>
      </w:r>
      <w:r w:rsidR="00E83AB2" w:rsidRPr="001F3F45">
        <w:rPr>
          <w:rFonts w:hint="cs"/>
          <w:rtl/>
          <w:lang w:bidi="ar"/>
        </w:rPr>
        <w:t xml:space="preserve">محض أغراض </w:t>
      </w:r>
      <w:r w:rsidR="00E83AB2">
        <w:rPr>
          <w:rFonts w:hint="cs"/>
          <w:rtl/>
          <w:lang w:bidi="ar"/>
        </w:rPr>
        <w:t>إعلامية</w:t>
      </w:r>
      <w:r w:rsidR="00E83AB2" w:rsidRPr="001F3F45">
        <w:rPr>
          <w:rFonts w:hint="cs"/>
          <w:rtl/>
          <w:lang w:bidi="ar"/>
        </w:rPr>
        <w:t xml:space="preserve"> </w:t>
      </w:r>
      <w:r w:rsidR="00E83AB2">
        <w:rPr>
          <w:rFonts w:hint="cs"/>
          <w:rtl/>
          <w:lang w:bidi="ar"/>
        </w:rPr>
        <w:t>كي تعين</w:t>
      </w:r>
      <w:r w:rsidR="00E83AB2" w:rsidRPr="001F3F45">
        <w:rPr>
          <w:rFonts w:hint="cs"/>
          <w:rtl/>
          <w:lang w:bidi="ar"/>
        </w:rPr>
        <w:t xml:space="preserve"> المشغلين في </w:t>
      </w:r>
      <w:r w:rsidR="00E83AB2">
        <w:rPr>
          <w:rFonts w:hint="cs"/>
          <w:rtl/>
          <w:lang w:bidi="ar"/>
        </w:rPr>
        <w:t>ضبط</w:t>
      </w:r>
      <w:r w:rsidR="00E83AB2" w:rsidRPr="001F3F45">
        <w:rPr>
          <w:rFonts w:hint="cs"/>
          <w:rtl/>
          <w:lang w:bidi="ar"/>
        </w:rPr>
        <w:t xml:space="preserve"> </w:t>
      </w:r>
      <w:r w:rsidR="00E83AB2">
        <w:rPr>
          <w:rFonts w:hint="cs"/>
          <w:rtl/>
          <w:lang w:bidi="ar"/>
        </w:rPr>
        <w:t>الحركة</w:t>
      </w:r>
      <w:r w:rsidR="00E83AB2" w:rsidRPr="001F3F45">
        <w:rPr>
          <w:rFonts w:hint="cs"/>
          <w:rtl/>
          <w:lang w:bidi="ar"/>
        </w:rPr>
        <w:t xml:space="preserve"> </w:t>
      </w:r>
      <w:r w:rsidR="00E83AB2">
        <w:rPr>
          <w:rFonts w:hint="cs"/>
          <w:rtl/>
          <w:lang w:bidi="ar"/>
        </w:rPr>
        <w:t>خلال</w:t>
      </w:r>
      <w:r w:rsidR="00E83AB2" w:rsidRPr="001F3F45">
        <w:rPr>
          <w:rFonts w:hint="cs"/>
          <w:rtl/>
          <w:lang w:bidi="ar"/>
        </w:rPr>
        <w:t xml:space="preserve"> عملية </w:t>
      </w:r>
      <w:r w:rsidR="00E83AB2">
        <w:rPr>
          <w:rFonts w:hint="cs"/>
          <w:rtl/>
          <w:lang w:bidi="ar"/>
        </w:rPr>
        <w:t>الإصدار</w:t>
      </w:r>
      <w:r w:rsidR="00E83AB2" w:rsidRPr="001F3F45">
        <w:rPr>
          <w:rFonts w:hint="cs"/>
          <w:rtl/>
          <w:lang w:bidi="ar"/>
        </w:rPr>
        <w:t xml:space="preserve"> والعبور والاستقبال.</w:t>
      </w:r>
      <w:r w:rsidR="00E83AB2" w:rsidRPr="00E83AB2">
        <w:rPr>
          <w:rFonts w:hint="cs"/>
          <w:rtl/>
          <w:lang w:bidi="ar"/>
        </w:rPr>
        <w:t xml:space="preserve"> </w:t>
      </w:r>
      <w:r w:rsidR="00E83AB2">
        <w:rPr>
          <w:rFonts w:hint="cs"/>
          <w:rtl/>
          <w:lang w:bidi="ar"/>
        </w:rPr>
        <w:t>و</w:t>
      </w:r>
      <w:r w:rsidR="00E83AB2" w:rsidRPr="001F3F45">
        <w:rPr>
          <w:rFonts w:hint="cs"/>
          <w:rtl/>
          <w:lang w:bidi="ar"/>
        </w:rPr>
        <w:t>نحن</w:t>
      </w:r>
      <w:r w:rsidR="00E83AB2">
        <w:rPr>
          <w:rFonts w:hint="cs"/>
          <w:rtl/>
          <w:lang w:bidi="ar"/>
        </w:rPr>
        <w:t xml:space="preserve"> نوجه</w:t>
      </w:r>
      <w:r w:rsidR="00E83AB2" w:rsidRPr="001F3F45">
        <w:rPr>
          <w:rFonts w:hint="cs"/>
          <w:rtl/>
          <w:lang w:bidi="ar"/>
        </w:rPr>
        <w:t xml:space="preserve"> مجرد دعوة</w:t>
      </w:r>
      <w:r w:rsidR="00E83AB2">
        <w:rPr>
          <w:rFonts w:hint="cs"/>
          <w:rtl/>
          <w:lang w:bidi="ar"/>
        </w:rPr>
        <w:t xml:space="preserve"> إلى</w:t>
      </w:r>
      <w:r w:rsidR="00E83AB2" w:rsidRPr="001F3F45">
        <w:rPr>
          <w:rFonts w:hint="cs"/>
          <w:rtl/>
          <w:lang w:bidi="ar"/>
        </w:rPr>
        <w:t xml:space="preserve"> الإدارات </w:t>
      </w:r>
      <w:r w:rsidR="00E83AB2">
        <w:rPr>
          <w:rFonts w:hint="cs"/>
          <w:rtl/>
          <w:lang w:bidi="ar"/>
        </w:rPr>
        <w:t>لتقدم</w:t>
      </w:r>
      <w:r w:rsidR="00E83AB2" w:rsidRPr="001F3F45">
        <w:rPr>
          <w:rFonts w:hint="cs"/>
          <w:rtl/>
          <w:lang w:bidi="ar"/>
        </w:rPr>
        <w:t xml:space="preserve"> المعلومات في الوقت المناسب </w:t>
      </w:r>
      <w:r w:rsidR="00E83AB2">
        <w:rPr>
          <w:rFonts w:hint="cs"/>
          <w:rtl/>
          <w:lang w:bidi="ar"/>
        </w:rPr>
        <w:t>بشأن</w:t>
      </w:r>
      <w:r w:rsidR="00E83AB2" w:rsidRPr="001F3F45">
        <w:rPr>
          <w:rFonts w:hint="cs"/>
          <w:rtl/>
          <w:lang w:bidi="ar"/>
        </w:rPr>
        <w:t xml:space="preserve"> التغييرات </w:t>
      </w:r>
      <w:r w:rsidR="00E83AB2">
        <w:rPr>
          <w:rFonts w:hint="cs"/>
          <w:rtl/>
          <w:lang w:bidi="ar"/>
        </w:rPr>
        <w:t>ونثق</w:t>
      </w:r>
      <w:r w:rsidR="00E83AB2" w:rsidRPr="001F3F45">
        <w:rPr>
          <w:rFonts w:hint="cs"/>
          <w:rtl/>
          <w:lang w:bidi="ar"/>
        </w:rPr>
        <w:t xml:space="preserve"> </w:t>
      </w:r>
      <w:r w:rsidR="00E83AB2">
        <w:rPr>
          <w:rFonts w:hint="cs"/>
          <w:rtl/>
          <w:lang w:bidi="ar"/>
        </w:rPr>
        <w:t>ب</w:t>
      </w:r>
      <w:r w:rsidR="00E83AB2" w:rsidRPr="001F3F45">
        <w:rPr>
          <w:rFonts w:hint="cs"/>
          <w:rtl/>
          <w:lang w:bidi="ar"/>
        </w:rPr>
        <w:t xml:space="preserve">أنها </w:t>
      </w:r>
      <w:r w:rsidR="00E83AB2">
        <w:rPr>
          <w:rFonts w:hint="cs"/>
          <w:rtl/>
          <w:lang w:bidi="ar"/>
        </w:rPr>
        <w:t>س</w:t>
      </w:r>
      <w:r w:rsidR="00E83AB2" w:rsidRPr="001F3F45">
        <w:rPr>
          <w:rFonts w:hint="cs"/>
          <w:rtl/>
          <w:lang w:bidi="ar"/>
        </w:rPr>
        <w:t>تفعل ذلك بطريقة مسؤولة.</w:t>
      </w:r>
    </w:p>
    <w:p w:rsidR="002600F9" w:rsidRDefault="001945BC" w:rsidP="003E3E30">
      <w:pPr>
        <w:rPr>
          <w:rtl/>
          <w:lang w:bidi="ar"/>
        </w:rPr>
      </w:pPr>
      <w:r>
        <w:rPr>
          <w:lang w:bidi="ar"/>
        </w:rPr>
        <w:t>5</w:t>
      </w:r>
      <w:r>
        <w:rPr>
          <w:lang w:bidi="ar"/>
        </w:rPr>
        <w:tab/>
      </w:r>
      <w:r w:rsidR="002600F9">
        <w:rPr>
          <w:rFonts w:hint="cs"/>
          <w:rtl/>
          <w:lang w:bidi="ar"/>
        </w:rPr>
        <w:t>كم عدد الخانات الرقمية التي ستُستخدم</w:t>
      </w:r>
      <w:r w:rsidR="002600F9" w:rsidRPr="00E83AB2">
        <w:rPr>
          <w:rFonts w:hint="cs"/>
          <w:rtl/>
          <w:lang w:bidi="ar"/>
        </w:rPr>
        <w:t xml:space="preserve"> </w:t>
      </w:r>
      <w:r w:rsidR="002600F9" w:rsidRPr="001F3F45">
        <w:rPr>
          <w:rFonts w:hint="cs"/>
          <w:rtl/>
          <w:lang w:bidi="ar"/>
        </w:rPr>
        <w:t>في قاعدة البيانات؟</w:t>
      </w:r>
      <w:r w:rsidR="002600F9" w:rsidRPr="00452289">
        <w:rPr>
          <w:rFonts w:hint="cs"/>
          <w:rtl/>
          <w:lang w:bidi="ar"/>
        </w:rPr>
        <w:t xml:space="preserve"> </w:t>
      </w:r>
      <w:r w:rsidR="002600F9">
        <w:rPr>
          <w:rFonts w:hint="cs"/>
          <w:rtl/>
          <w:lang w:bidi="ar"/>
        </w:rPr>
        <w:t>ألن ي</w:t>
      </w:r>
      <w:r w:rsidR="002600F9" w:rsidRPr="001F3F45">
        <w:rPr>
          <w:rFonts w:hint="cs"/>
          <w:rtl/>
          <w:lang w:bidi="ar"/>
        </w:rPr>
        <w:t>نتهك</w:t>
      </w:r>
      <w:r w:rsidR="002600F9">
        <w:rPr>
          <w:rFonts w:hint="cs"/>
          <w:rtl/>
          <w:lang w:bidi="ar"/>
        </w:rPr>
        <w:t xml:space="preserve"> ذلك</w:t>
      </w:r>
      <w:r w:rsidR="002600F9" w:rsidRPr="001F3F45">
        <w:rPr>
          <w:rFonts w:hint="cs"/>
          <w:rtl/>
          <w:lang w:bidi="ar"/>
        </w:rPr>
        <w:t xml:space="preserve"> قوانين حماية البيانات الشخصية؟</w:t>
      </w:r>
      <w:r w:rsidR="002600F9" w:rsidRPr="002600F9">
        <w:rPr>
          <w:rFonts w:hint="cs"/>
          <w:rtl/>
          <w:lang w:bidi="ar"/>
        </w:rPr>
        <w:t xml:space="preserve"> </w:t>
      </w:r>
      <w:r w:rsidR="002600F9">
        <w:rPr>
          <w:rFonts w:hint="cs"/>
          <w:rtl/>
          <w:lang w:bidi="ar"/>
        </w:rPr>
        <w:t>وفق</w:t>
      </w:r>
      <w:r w:rsidR="002600F9" w:rsidRPr="001F3F45">
        <w:rPr>
          <w:rFonts w:hint="cs"/>
          <w:rtl/>
          <w:lang w:bidi="ar"/>
        </w:rPr>
        <w:t xml:space="preserve"> </w:t>
      </w:r>
      <w:r w:rsidR="002600F9">
        <w:rPr>
          <w:rFonts w:hint="cs"/>
          <w:rtl/>
          <w:lang w:bidi="ar"/>
        </w:rPr>
        <w:t>ا</w:t>
      </w:r>
      <w:r w:rsidR="002600F9" w:rsidRPr="001F3F45">
        <w:rPr>
          <w:rFonts w:hint="cs"/>
          <w:rtl/>
          <w:lang w:bidi="ar"/>
        </w:rPr>
        <w:t xml:space="preserve">لمتطلبات الحالية </w:t>
      </w:r>
      <w:r w:rsidR="002600F9">
        <w:rPr>
          <w:rFonts w:hint="cs"/>
          <w:rtl/>
          <w:lang w:bidi="ar"/>
        </w:rPr>
        <w:t>للتوصي</w:t>
      </w:r>
      <w:r w:rsidR="002600F9" w:rsidRPr="001F3F45">
        <w:rPr>
          <w:rFonts w:hint="cs"/>
          <w:rtl/>
          <w:lang w:bidi="ar"/>
        </w:rPr>
        <w:t>ت</w:t>
      </w:r>
      <w:r w:rsidR="002600F9">
        <w:rPr>
          <w:rFonts w:hint="cs"/>
          <w:rtl/>
          <w:lang w:bidi="ar"/>
        </w:rPr>
        <w:t>ين</w:t>
      </w:r>
      <w:r w:rsidR="002600F9" w:rsidRPr="001F3F45">
        <w:rPr>
          <w:rFonts w:hint="cs"/>
          <w:rtl/>
          <w:lang w:bidi="ar"/>
        </w:rPr>
        <w:t xml:space="preserve"> </w:t>
      </w:r>
      <w:r w:rsidR="002600F9" w:rsidRPr="001F3F45">
        <w:rPr>
          <w:rFonts w:hint="cs"/>
        </w:rPr>
        <w:t>E.164</w:t>
      </w:r>
      <w:r w:rsidR="002600F9" w:rsidRPr="001F3F45">
        <w:rPr>
          <w:rFonts w:hint="cs"/>
          <w:rtl/>
          <w:lang w:bidi="ar"/>
        </w:rPr>
        <w:t xml:space="preserve"> و</w:t>
      </w:r>
      <w:r w:rsidR="002600F9" w:rsidRPr="001F3F45">
        <w:rPr>
          <w:rFonts w:hint="cs"/>
        </w:rPr>
        <w:t>E.129</w:t>
      </w:r>
      <w:r w:rsidR="002600F9">
        <w:rPr>
          <w:rFonts w:hint="cs"/>
          <w:rtl/>
          <w:lang w:bidi="ar"/>
        </w:rPr>
        <w:t>، نقترح استخدام ثلاث</w:t>
      </w:r>
      <w:r w:rsidR="002600F9" w:rsidRPr="001F3F45">
        <w:rPr>
          <w:rFonts w:hint="cs"/>
          <w:rtl/>
          <w:lang w:bidi="ar"/>
        </w:rPr>
        <w:t xml:space="preserve"> </w:t>
      </w:r>
      <w:r w:rsidR="002600F9">
        <w:rPr>
          <w:rFonts w:hint="cs"/>
          <w:rtl/>
          <w:lang w:bidi="ar"/>
        </w:rPr>
        <w:t>خانات رقمية</w:t>
      </w:r>
      <w:r w:rsidR="002600F9" w:rsidRPr="001F3F45">
        <w:rPr>
          <w:rFonts w:hint="cs"/>
          <w:rtl/>
          <w:lang w:bidi="ar"/>
        </w:rPr>
        <w:t xml:space="preserve"> لرمز البلد</w:t>
      </w:r>
      <w:r w:rsidR="002600F9">
        <w:rPr>
          <w:rFonts w:hint="cs"/>
          <w:rtl/>
          <w:lang w:bidi="ar"/>
        </w:rPr>
        <w:t xml:space="preserve"> في قاعدة البيانات،</w:t>
      </w:r>
      <w:r w:rsidR="002600F9" w:rsidRPr="001F3F45">
        <w:rPr>
          <w:rFonts w:hint="cs"/>
          <w:rtl/>
          <w:lang w:bidi="ar"/>
        </w:rPr>
        <w:t xml:space="preserve"> </w:t>
      </w:r>
      <w:r w:rsidR="002600F9">
        <w:rPr>
          <w:rFonts w:hint="cs"/>
          <w:rtl/>
          <w:lang w:bidi="ar"/>
        </w:rPr>
        <w:t>وأربع</w:t>
      </w:r>
      <w:r w:rsidR="002600F9" w:rsidRPr="001F3F45">
        <w:rPr>
          <w:rFonts w:hint="cs"/>
          <w:rtl/>
          <w:lang w:bidi="ar"/>
        </w:rPr>
        <w:t xml:space="preserve"> </w:t>
      </w:r>
      <w:r w:rsidR="002600F9">
        <w:rPr>
          <w:rFonts w:hint="cs"/>
          <w:rtl/>
          <w:lang w:bidi="ar"/>
        </w:rPr>
        <w:t>خانات رقمية</w:t>
      </w:r>
      <w:r w:rsidR="002600F9" w:rsidRPr="001F3F45">
        <w:rPr>
          <w:rFonts w:hint="cs"/>
          <w:rtl/>
          <w:lang w:bidi="ar"/>
        </w:rPr>
        <w:t xml:space="preserve"> </w:t>
      </w:r>
      <w:r w:rsidR="002600F9">
        <w:rPr>
          <w:rFonts w:hint="cs"/>
          <w:rtl/>
          <w:lang w:bidi="ar"/>
        </w:rPr>
        <w:t xml:space="preserve">على أقصى تقدير </w:t>
      </w:r>
      <w:r w:rsidR="002600F9" w:rsidRPr="001F3F45">
        <w:rPr>
          <w:rFonts w:hint="cs"/>
          <w:rtl/>
          <w:lang w:bidi="ar"/>
        </w:rPr>
        <w:t>للمشغل</w:t>
      </w:r>
      <w:r w:rsidR="002600F9">
        <w:rPr>
          <w:rFonts w:hint="cs"/>
          <w:rtl/>
          <w:lang w:bidi="ar"/>
        </w:rPr>
        <w:t>/</w:t>
      </w:r>
      <w:r w:rsidR="002600F9" w:rsidRPr="001F3F45">
        <w:rPr>
          <w:rFonts w:hint="cs"/>
          <w:rtl/>
          <w:lang w:bidi="ar"/>
        </w:rPr>
        <w:t>رمز المنطقة الجغرافي (</w:t>
      </w:r>
      <w:r w:rsidR="002600F9">
        <w:rPr>
          <w:rFonts w:hint="cs"/>
          <w:rtl/>
          <w:lang w:bidi="ar"/>
        </w:rPr>
        <w:t>حسب</w:t>
      </w:r>
      <w:r w:rsidR="002600F9" w:rsidRPr="001F3F45">
        <w:rPr>
          <w:rFonts w:hint="cs"/>
          <w:rtl/>
          <w:lang w:bidi="ar"/>
        </w:rPr>
        <w:t xml:space="preserve"> </w:t>
      </w:r>
      <w:r w:rsidR="002600F9">
        <w:rPr>
          <w:rFonts w:hint="cs"/>
          <w:rtl/>
          <w:lang w:bidi="ar"/>
        </w:rPr>
        <w:t>ا</w:t>
      </w:r>
      <w:r w:rsidR="002600F9" w:rsidRPr="001F3F45">
        <w:rPr>
          <w:rFonts w:hint="cs"/>
          <w:rtl/>
          <w:lang w:bidi="ar"/>
        </w:rPr>
        <w:t>لبلد</w:t>
      </w:r>
      <w:r w:rsidR="002600F9">
        <w:rPr>
          <w:rFonts w:hint="cs"/>
          <w:rtl/>
          <w:lang w:bidi="ar"/>
        </w:rPr>
        <w:t>/ال</w:t>
      </w:r>
      <w:r w:rsidR="002600F9" w:rsidRPr="001F3F45">
        <w:rPr>
          <w:rFonts w:hint="cs"/>
          <w:rtl/>
          <w:lang w:bidi="ar"/>
        </w:rPr>
        <w:t xml:space="preserve">إقليم، وهذا يمكن أن يعني </w:t>
      </w:r>
      <w:r w:rsidR="002600F9">
        <w:rPr>
          <w:rFonts w:hint="cs"/>
          <w:rtl/>
          <w:lang w:bidi="ar"/>
        </w:rPr>
        <w:t xml:space="preserve">ما بين خانتين رقميتين وأربع خانات رقمية </w:t>
      </w:r>
      <w:r w:rsidR="002600F9" w:rsidRPr="001F3F45">
        <w:rPr>
          <w:rFonts w:hint="cs"/>
          <w:rtl/>
          <w:lang w:bidi="ar"/>
        </w:rPr>
        <w:t>لرمز المشغل</w:t>
      </w:r>
      <w:r w:rsidR="002600F9">
        <w:rPr>
          <w:rFonts w:hint="cs"/>
          <w:rtl/>
          <w:lang w:bidi="ar"/>
        </w:rPr>
        <w:t>/</w:t>
      </w:r>
      <w:r w:rsidR="002600F9" w:rsidRPr="001F3F45">
        <w:rPr>
          <w:rFonts w:hint="cs"/>
          <w:rtl/>
          <w:lang w:bidi="ar"/>
        </w:rPr>
        <w:t>المنطقة، وفقا</w:t>
      </w:r>
      <w:r w:rsidR="002600F9">
        <w:rPr>
          <w:rFonts w:hint="cs"/>
          <w:rtl/>
          <w:lang w:bidi="ar"/>
        </w:rPr>
        <w:t>ً</w:t>
      </w:r>
      <w:r w:rsidR="002600F9" w:rsidRPr="001F3F45">
        <w:rPr>
          <w:rFonts w:hint="cs"/>
          <w:rtl/>
          <w:lang w:bidi="ar"/>
        </w:rPr>
        <w:t xml:space="preserve"> للمعلومات الواردة من الإدارة). </w:t>
      </w:r>
      <w:r w:rsidR="002600F9">
        <w:rPr>
          <w:rFonts w:hint="cs"/>
          <w:rtl/>
          <w:lang w:bidi="ar"/>
        </w:rPr>
        <w:t>ولن تتأثر أي</w:t>
      </w:r>
      <w:r w:rsidR="002600F9" w:rsidRPr="001F3F45">
        <w:rPr>
          <w:rFonts w:hint="cs"/>
          <w:rtl/>
          <w:lang w:bidi="ar"/>
        </w:rPr>
        <w:t xml:space="preserve"> بيانات شخصية.</w:t>
      </w:r>
    </w:p>
    <w:p w:rsidR="00433B4E" w:rsidRDefault="00433B4E" w:rsidP="00AC37B7">
      <w:pPr>
        <w:pStyle w:val="Headingb"/>
        <w:rPr>
          <w:rtl/>
        </w:rPr>
      </w:pPr>
      <w:r>
        <w:rPr>
          <w:rFonts w:hint="cs"/>
          <w:rtl/>
        </w:rPr>
        <w:t>المقترح</w:t>
      </w:r>
    </w:p>
    <w:p w:rsidR="002600F9" w:rsidRDefault="002600F9" w:rsidP="003E3E30">
      <w:r>
        <w:rPr>
          <w:rFonts w:hint="cs"/>
          <w:rtl/>
          <w:lang w:bidi="ar"/>
        </w:rPr>
        <w:t>يُ</w:t>
      </w:r>
      <w:r w:rsidRPr="001F3F45">
        <w:rPr>
          <w:rFonts w:hint="cs"/>
          <w:rtl/>
          <w:lang w:bidi="ar"/>
        </w:rPr>
        <w:t xml:space="preserve">قترح اعتماد قرار جديد </w:t>
      </w:r>
      <w:r>
        <w:rPr>
          <w:rFonts w:hint="cs"/>
          <w:rtl/>
          <w:lang w:bidi="ar"/>
        </w:rPr>
        <w:t>ل</w:t>
      </w:r>
      <w:r w:rsidRPr="001F3F45">
        <w:rPr>
          <w:rFonts w:hint="cs"/>
          <w:rtl/>
          <w:lang w:bidi="ar"/>
        </w:rPr>
        <w:t>لجمعية العالمية لتقييس الاتصالات</w:t>
      </w:r>
      <w:r>
        <w:rPr>
          <w:rFonts w:hint="cs"/>
          <w:rtl/>
          <w:lang w:bidi="ar"/>
        </w:rPr>
        <w:t xml:space="preserve"> </w:t>
      </w:r>
      <w:r w:rsidRPr="001F3F45">
        <w:rPr>
          <w:rFonts w:hint="cs"/>
          <w:rtl/>
          <w:lang w:bidi="ar"/>
        </w:rPr>
        <w:t xml:space="preserve">بشأن </w:t>
      </w:r>
      <w:r>
        <w:rPr>
          <w:rFonts w:hint="cs"/>
          <w:rtl/>
          <w:lang w:bidi="ar"/>
        </w:rPr>
        <w:t>"</w:t>
      </w:r>
      <w:r w:rsidRPr="001F3F45">
        <w:rPr>
          <w:rFonts w:hint="cs"/>
          <w:rtl/>
          <w:lang w:bidi="ar"/>
        </w:rPr>
        <w:t>إنشاء قاعدة بيانات</w:t>
      </w:r>
      <w:r w:rsidRPr="00EE48E5">
        <w:rPr>
          <w:rtl/>
        </w:rPr>
        <w:t xml:space="preserve"> </w:t>
      </w:r>
      <w:r w:rsidRPr="00EE48E5">
        <w:rPr>
          <w:rtl/>
          <w:lang w:bidi="ar"/>
        </w:rPr>
        <w:t xml:space="preserve">عالمية لقطاع تقييس الاتصالات تضم </w:t>
      </w:r>
      <w:r w:rsidR="00C51735">
        <w:rPr>
          <w:rFonts w:hint="cs"/>
          <w:rtl/>
          <w:lang w:bidi="ar"/>
        </w:rPr>
        <w:t xml:space="preserve">الأرقام الهاتفية </w:t>
      </w:r>
      <w:r w:rsidR="00213F6C" w:rsidRPr="00EE48E5">
        <w:rPr>
          <w:rtl/>
          <w:lang w:bidi="ar"/>
        </w:rPr>
        <w:t xml:space="preserve">الموزَّعة/المعيَّنة </w:t>
      </w:r>
      <w:r w:rsidR="00C51735">
        <w:rPr>
          <w:rFonts w:hint="cs"/>
          <w:rtl/>
          <w:lang w:bidi="ar"/>
        </w:rPr>
        <w:t xml:space="preserve">في </w:t>
      </w:r>
      <w:r w:rsidRPr="00EE48E5">
        <w:rPr>
          <w:rtl/>
          <w:lang w:bidi="ar"/>
        </w:rPr>
        <w:t xml:space="preserve">خطط الترقيم </w:t>
      </w:r>
      <w:r w:rsidR="00213F6C">
        <w:rPr>
          <w:rFonts w:hint="cs"/>
          <w:rtl/>
          <w:lang w:bidi="ar"/>
        </w:rPr>
        <w:t>الوطنية</w:t>
      </w:r>
      <w:r>
        <w:rPr>
          <w:rFonts w:hint="cs"/>
          <w:rtl/>
          <w:lang w:bidi="ar"/>
        </w:rPr>
        <w:t>"،</w:t>
      </w:r>
      <w:r w:rsidRPr="002600F9">
        <w:rPr>
          <w:rFonts w:hint="cs"/>
          <w:rtl/>
          <w:lang w:bidi="ar"/>
        </w:rPr>
        <w:t xml:space="preserve"> </w:t>
      </w:r>
      <w:r w:rsidRPr="001F3F45">
        <w:rPr>
          <w:rFonts w:hint="cs"/>
          <w:rtl/>
          <w:lang w:bidi="ar"/>
        </w:rPr>
        <w:t xml:space="preserve">على النحو المبين في النص </w:t>
      </w:r>
      <w:r>
        <w:rPr>
          <w:rFonts w:hint="cs"/>
          <w:rtl/>
          <w:lang w:bidi="ar"/>
        </w:rPr>
        <w:t>التالي.</w:t>
      </w:r>
    </w:p>
    <w:p w:rsidR="00C82615" w:rsidRDefault="00C82615" w:rsidP="00EE48E5">
      <w:pPr>
        <w:tabs>
          <w:tab w:val="clear" w:pos="1134"/>
        </w:tabs>
        <w:spacing w:before="0" w:after="160" w:line="240" w:lineRule="auto"/>
        <w:jc w:val="left"/>
        <w:rPr>
          <w:rtl/>
        </w:rPr>
      </w:pPr>
      <w:r>
        <w:br w:type="page"/>
      </w:r>
    </w:p>
    <w:p w:rsidR="007C1243" w:rsidRDefault="005813A2" w:rsidP="00AC37B7">
      <w:pPr>
        <w:pStyle w:val="Proposal"/>
      </w:pPr>
      <w:r>
        <w:t>ADD</w:t>
      </w:r>
      <w:r>
        <w:tab/>
        <w:t>RCC/47A18/1</w:t>
      </w:r>
    </w:p>
    <w:p w:rsidR="007C1243" w:rsidRPr="00433B4E" w:rsidRDefault="005813A2" w:rsidP="00084659">
      <w:pPr>
        <w:pStyle w:val="ResNo"/>
      </w:pPr>
      <w:r w:rsidRPr="00433B4E">
        <w:rPr>
          <w:rtl/>
        </w:rPr>
        <w:t xml:space="preserve">مشـروع </w:t>
      </w:r>
      <w:r w:rsidR="00D11C16">
        <w:rPr>
          <w:rFonts w:hint="cs"/>
          <w:rtl/>
        </w:rPr>
        <w:t>ال</w:t>
      </w:r>
      <w:r w:rsidRPr="00433B4E">
        <w:rPr>
          <w:rtl/>
        </w:rPr>
        <w:t xml:space="preserve">قـرار </w:t>
      </w:r>
      <w:r w:rsidR="00D11C16">
        <w:rPr>
          <w:rFonts w:hint="cs"/>
          <w:rtl/>
        </w:rPr>
        <w:t>ال</w:t>
      </w:r>
      <w:r w:rsidRPr="00433B4E">
        <w:rPr>
          <w:rtl/>
        </w:rPr>
        <w:t xml:space="preserve">جديـد </w:t>
      </w:r>
      <w:r w:rsidRPr="00433B4E">
        <w:t>[RCC-4]</w:t>
      </w:r>
    </w:p>
    <w:p w:rsidR="007C1243" w:rsidRDefault="0091638F" w:rsidP="00084659">
      <w:pPr>
        <w:pStyle w:val="Restitle"/>
        <w:rPr>
          <w:rtl/>
        </w:rPr>
      </w:pPr>
      <w:r w:rsidRPr="0091638F">
        <w:rPr>
          <w:rFonts w:hint="cs"/>
          <w:rtl/>
          <w:lang w:bidi="ar"/>
        </w:rPr>
        <w:t>إنشاء قاعدة بيانات</w:t>
      </w:r>
      <w:r w:rsidRPr="0091638F">
        <w:rPr>
          <w:rtl/>
        </w:rPr>
        <w:t xml:space="preserve"> </w:t>
      </w:r>
      <w:r w:rsidRPr="0091638F">
        <w:rPr>
          <w:rtl/>
          <w:lang w:bidi="ar"/>
        </w:rPr>
        <w:t xml:space="preserve">عالمية لقطاع تقييس الاتصالات تضم </w:t>
      </w:r>
      <w:r w:rsidR="00645A53">
        <w:rPr>
          <w:rFonts w:hint="cs"/>
          <w:rtl/>
          <w:lang w:bidi="ar"/>
        </w:rPr>
        <w:t>الأرقام الهاتفية</w:t>
      </w:r>
      <w:r w:rsidR="009859FE">
        <w:rPr>
          <w:rtl/>
          <w:lang w:bidi="ar"/>
        </w:rPr>
        <w:br/>
      </w:r>
      <w:r w:rsidRPr="0091638F">
        <w:rPr>
          <w:rtl/>
          <w:lang w:bidi="ar"/>
        </w:rPr>
        <w:t xml:space="preserve">الموزَّعة/المعيَّنة </w:t>
      </w:r>
      <w:r w:rsidR="00645A53">
        <w:rPr>
          <w:rFonts w:hint="cs"/>
          <w:rtl/>
          <w:lang w:bidi="ar"/>
        </w:rPr>
        <w:t xml:space="preserve">في </w:t>
      </w:r>
      <w:r w:rsidR="00645A53" w:rsidRPr="0091638F">
        <w:rPr>
          <w:rtl/>
          <w:lang w:bidi="ar"/>
        </w:rPr>
        <w:t xml:space="preserve">خطط الترقيم </w:t>
      </w:r>
      <w:r w:rsidRPr="0091638F">
        <w:rPr>
          <w:rtl/>
          <w:lang w:bidi="ar"/>
        </w:rPr>
        <w:t>الوطني</w:t>
      </w:r>
      <w:r w:rsidR="00645A53">
        <w:rPr>
          <w:rFonts w:hint="cs"/>
          <w:rtl/>
          <w:lang w:bidi="ar"/>
        </w:rPr>
        <w:t>ة</w:t>
      </w:r>
    </w:p>
    <w:p w:rsidR="009471A3" w:rsidRPr="009471A3" w:rsidRDefault="009471A3" w:rsidP="00824F5F">
      <w:pPr>
        <w:pStyle w:val="Resref"/>
        <w:rPr>
          <w:rFonts w:ascii="Times New Roman italic" w:hAnsi="Times New Roman italic"/>
          <w:iCs/>
          <w:rtl/>
          <w:lang w:bidi="ar-EG"/>
        </w:rPr>
      </w:pPr>
      <w:r w:rsidRPr="009471A3">
        <w:rPr>
          <w:rFonts w:ascii="Times New Roman italic" w:hAnsi="Times New Roman italic" w:hint="cs"/>
          <w:iCs/>
          <w:rtl/>
        </w:rPr>
        <w:t xml:space="preserve">(الحمامات، </w:t>
      </w:r>
      <w:r w:rsidRPr="009471A3">
        <w:rPr>
          <w:rFonts w:ascii="Times New Roman italic" w:hAnsi="Times New Roman italic"/>
          <w:iCs/>
        </w:rPr>
        <w:t>2016</w:t>
      </w:r>
      <w:r w:rsidRPr="009471A3">
        <w:rPr>
          <w:rFonts w:ascii="Times New Roman italic" w:hAnsi="Times New Roman italic" w:hint="cs"/>
          <w:iCs/>
          <w:rtl/>
          <w:lang w:bidi="ar-EG"/>
        </w:rPr>
        <w:t>)</w:t>
      </w:r>
    </w:p>
    <w:p w:rsidR="00BC41EF" w:rsidRDefault="00D11C16" w:rsidP="00D05394">
      <w:pPr>
        <w:pStyle w:val="Normalaftertitle"/>
        <w:rPr>
          <w:rtl/>
          <w:lang w:bidi="ar-EG"/>
        </w:rPr>
      </w:pPr>
      <w:r>
        <w:rPr>
          <w:rFonts w:hint="cs"/>
          <w:rtl/>
        </w:rPr>
        <w:t xml:space="preserve">إن الجمعية العالمية لتقييس الاتصالات (الحمامات، </w:t>
      </w:r>
      <w:r>
        <w:t>2016</w:t>
      </w:r>
      <w:r>
        <w:rPr>
          <w:rFonts w:hint="cs"/>
          <w:rtl/>
          <w:lang w:bidi="ar-EG"/>
        </w:rPr>
        <w:t>)،</w:t>
      </w:r>
    </w:p>
    <w:p w:rsidR="00BC41EF" w:rsidRDefault="00D11C16" w:rsidP="00D05394">
      <w:pPr>
        <w:pStyle w:val="Call"/>
        <w:rPr>
          <w:rtl/>
        </w:rPr>
      </w:pPr>
      <w:r>
        <w:rPr>
          <w:rFonts w:hint="cs"/>
          <w:rtl/>
        </w:rPr>
        <w:t>إذ تضع في اعتبارها</w:t>
      </w:r>
    </w:p>
    <w:p w:rsidR="0010540C" w:rsidRDefault="0010540C" w:rsidP="003E3E30">
      <w:pPr>
        <w:rPr>
          <w:rFonts w:ascii="Traditional Arabic" w:hAnsi="Traditional Arabic"/>
          <w:rtl/>
        </w:rPr>
      </w:pPr>
      <w:r w:rsidRPr="002648E4">
        <w:rPr>
          <w:rFonts w:ascii="Traditional Arabic" w:hAnsi="Traditional Arabic"/>
          <w:i/>
          <w:iCs/>
          <w:rtl/>
        </w:rPr>
        <w:t> ﺃ )</w:t>
      </w:r>
      <w:r>
        <w:rPr>
          <w:rFonts w:ascii="Traditional Arabic" w:hAnsi="Traditional Arabic"/>
          <w:rtl/>
        </w:rPr>
        <w:tab/>
      </w:r>
      <w:r w:rsidR="00467628" w:rsidRPr="001F3F45">
        <w:rPr>
          <w:rFonts w:hint="cs"/>
          <w:rtl/>
          <w:lang w:bidi="ar"/>
        </w:rPr>
        <w:t xml:space="preserve">أن عدم وجود قاعدة بيانات واحدة مخصصة </w:t>
      </w:r>
      <w:r w:rsidR="00A006CA">
        <w:rPr>
          <w:rFonts w:hint="cs"/>
          <w:rtl/>
          <w:lang w:bidi="ar"/>
        </w:rPr>
        <w:t>للأرقام الهاتفية</w:t>
      </w:r>
      <w:r w:rsidR="00467628" w:rsidRPr="001F3F45">
        <w:rPr>
          <w:rFonts w:hint="cs"/>
          <w:rtl/>
          <w:lang w:bidi="ar"/>
        </w:rPr>
        <w:t xml:space="preserve"> </w:t>
      </w:r>
      <w:r w:rsidR="00467628">
        <w:rPr>
          <w:rFonts w:hint="cs"/>
          <w:rtl/>
          <w:lang w:bidi="ar"/>
        </w:rPr>
        <w:t xml:space="preserve">في </w:t>
      </w:r>
      <w:r w:rsidR="00467628" w:rsidRPr="001F3F45">
        <w:rPr>
          <w:rFonts w:hint="cs"/>
          <w:rtl/>
          <w:lang w:bidi="ar"/>
        </w:rPr>
        <w:t>كل بلد (ضمن شروط</w:t>
      </w:r>
      <w:r w:rsidR="00467628">
        <w:rPr>
          <w:rFonts w:hint="cs"/>
          <w:rtl/>
          <w:lang w:bidi="ar"/>
        </w:rPr>
        <w:t xml:space="preserve"> التوصية</w:t>
      </w:r>
      <w:r w:rsidR="00467628" w:rsidRPr="001F3F45">
        <w:rPr>
          <w:rFonts w:hint="cs"/>
          <w:rtl/>
          <w:lang w:bidi="ar"/>
        </w:rPr>
        <w:t xml:space="preserve"> </w:t>
      </w:r>
      <w:r w:rsidR="00467628" w:rsidRPr="001F3F45">
        <w:rPr>
          <w:rFonts w:hint="cs"/>
        </w:rPr>
        <w:t>E.164</w:t>
      </w:r>
      <w:r w:rsidR="00467628" w:rsidRPr="001F3F45">
        <w:rPr>
          <w:rFonts w:hint="cs"/>
          <w:rtl/>
          <w:lang w:bidi="ar"/>
        </w:rPr>
        <w:t xml:space="preserve">) </w:t>
      </w:r>
      <w:r w:rsidR="00467628">
        <w:rPr>
          <w:rFonts w:hint="cs"/>
          <w:rtl/>
          <w:lang w:bidi="ar"/>
        </w:rPr>
        <w:t>يمكن</w:t>
      </w:r>
      <w:r w:rsidR="00D148F2">
        <w:rPr>
          <w:rFonts w:hint="cs"/>
          <w:rtl/>
          <w:lang w:bidi="ar"/>
        </w:rPr>
        <w:t xml:space="preserve"> أن</w:t>
      </w:r>
      <w:r w:rsidR="00467628" w:rsidRPr="001F3F45">
        <w:rPr>
          <w:rFonts w:hint="cs"/>
          <w:rtl/>
          <w:lang w:bidi="ar"/>
        </w:rPr>
        <w:t xml:space="preserve"> يؤدي إلى خسائر مالية لمشغلي الاتصالات</w:t>
      </w:r>
      <w:r w:rsidR="00467628">
        <w:rPr>
          <w:rFonts w:hint="cs"/>
          <w:rtl/>
          <w:lang w:bidi="ar"/>
        </w:rPr>
        <w:t>؛</w:t>
      </w:r>
    </w:p>
    <w:p w:rsidR="0010540C" w:rsidRDefault="0010540C" w:rsidP="003E3E30">
      <w:pPr>
        <w:rPr>
          <w:rtl/>
        </w:rPr>
      </w:pPr>
      <w:r w:rsidRPr="002648E4">
        <w:rPr>
          <w:rFonts w:ascii="Traditional Arabic" w:hAnsi="Traditional Arabic"/>
          <w:i/>
          <w:iCs/>
          <w:rtl/>
        </w:rPr>
        <w:t>ﺏ</w:t>
      </w:r>
      <w:r w:rsidRPr="002648E4">
        <w:rPr>
          <w:i/>
          <w:iCs/>
          <w:rtl/>
        </w:rPr>
        <w:t>)</w:t>
      </w:r>
      <w:r>
        <w:rPr>
          <w:rtl/>
        </w:rPr>
        <w:tab/>
      </w:r>
      <w:r w:rsidR="00467628" w:rsidRPr="001F3F45">
        <w:rPr>
          <w:rFonts w:hint="cs"/>
          <w:rtl/>
          <w:lang w:bidi="ar"/>
        </w:rPr>
        <w:t xml:space="preserve">أن هذا الأمر </w:t>
      </w:r>
      <w:r w:rsidR="00467628">
        <w:rPr>
          <w:rFonts w:hint="cs"/>
          <w:rtl/>
          <w:lang w:bidi="ar"/>
        </w:rPr>
        <w:t xml:space="preserve">يؤثر </w:t>
      </w:r>
      <w:r w:rsidR="00467628" w:rsidRPr="001F3F45">
        <w:rPr>
          <w:rFonts w:hint="cs"/>
          <w:rtl/>
          <w:lang w:bidi="ar"/>
        </w:rPr>
        <w:t>في نهاية المطاف على موثوقية شبكات الاتصالات</w:t>
      </w:r>
      <w:r w:rsidR="00467628" w:rsidRPr="00467628">
        <w:rPr>
          <w:rFonts w:hint="cs"/>
          <w:rtl/>
          <w:lang w:bidi="ar"/>
        </w:rPr>
        <w:t xml:space="preserve"> </w:t>
      </w:r>
      <w:r w:rsidR="00467628" w:rsidRPr="001F3F45">
        <w:rPr>
          <w:rFonts w:hint="cs"/>
          <w:rtl/>
          <w:lang w:bidi="ar"/>
        </w:rPr>
        <w:t>وأمن</w:t>
      </w:r>
      <w:r w:rsidR="00467628">
        <w:rPr>
          <w:rFonts w:hint="cs"/>
          <w:rtl/>
          <w:lang w:bidi="ar"/>
        </w:rPr>
        <w:t>ها</w:t>
      </w:r>
      <w:r w:rsidR="00467628" w:rsidRPr="001F3F45">
        <w:rPr>
          <w:rFonts w:hint="cs"/>
          <w:rtl/>
          <w:lang w:bidi="ar"/>
        </w:rPr>
        <w:t xml:space="preserve"> وعلى الخدمات التي </w:t>
      </w:r>
      <w:r w:rsidR="00467628">
        <w:rPr>
          <w:rFonts w:hint="cs"/>
          <w:rtl/>
          <w:lang w:bidi="ar"/>
        </w:rPr>
        <w:t>تحملها</w:t>
      </w:r>
      <w:r w:rsidR="00467628" w:rsidRPr="001F3F45">
        <w:rPr>
          <w:rFonts w:hint="cs"/>
          <w:rtl/>
          <w:lang w:bidi="ar"/>
        </w:rPr>
        <w:t>؛</w:t>
      </w:r>
    </w:p>
    <w:p w:rsidR="0010540C" w:rsidRDefault="0010540C" w:rsidP="003E3E30">
      <w:pPr>
        <w:rPr>
          <w:rtl/>
        </w:rPr>
      </w:pPr>
      <w:r w:rsidRPr="002648E4">
        <w:rPr>
          <w:rFonts w:ascii="Traditional Arabic" w:hAnsi="Traditional Arabic"/>
          <w:i/>
          <w:iCs/>
          <w:rtl/>
        </w:rPr>
        <w:t>ﺝ</w:t>
      </w:r>
      <w:r w:rsidRPr="002648E4">
        <w:rPr>
          <w:i/>
          <w:iCs/>
          <w:rtl/>
        </w:rPr>
        <w:t>)</w:t>
      </w:r>
      <w:r>
        <w:rPr>
          <w:rtl/>
        </w:rPr>
        <w:tab/>
      </w:r>
      <w:r w:rsidR="00467628" w:rsidRPr="001F3F45">
        <w:rPr>
          <w:rFonts w:hint="cs"/>
          <w:rtl/>
          <w:lang w:bidi="ar"/>
        </w:rPr>
        <w:t>المزايا الإضافية</w:t>
      </w:r>
      <w:r w:rsidR="00467628">
        <w:rPr>
          <w:rFonts w:hint="cs"/>
          <w:rtl/>
          <w:lang w:bidi="ar"/>
        </w:rPr>
        <w:t xml:space="preserve"> المحتملة</w:t>
      </w:r>
      <w:r w:rsidR="00467628" w:rsidRPr="001F3F45">
        <w:rPr>
          <w:rFonts w:hint="cs"/>
          <w:rtl/>
          <w:lang w:bidi="ar"/>
        </w:rPr>
        <w:t xml:space="preserve"> التي يمكن أن تجلب</w:t>
      </w:r>
      <w:r w:rsidR="00467628">
        <w:rPr>
          <w:rFonts w:hint="cs"/>
          <w:rtl/>
          <w:lang w:bidi="ar"/>
        </w:rPr>
        <w:t>ها</w:t>
      </w:r>
      <w:r w:rsidR="00467628" w:rsidRPr="001F3F45">
        <w:rPr>
          <w:rFonts w:hint="cs"/>
          <w:rtl/>
          <w:lang w:bidi="ar"/>
        </w:rPr>
        <w:t xml:space="preserve"> قاعدة </w:t>
      </w:r>
      <w:r w:rsidR="00467628">
        <w:rPr>
          <w:rFonts w:hint="cs"/>
          <w:rtl/>
          <w:lang w:bidi="ar"/>
        </w:rPr>
        <w:t>ال</w:t>
      </w:r>
      <w:r w:rsidR="00467628" w:rsidRPr="001F3F45">
        <w:rPr>
          <w:rFonts w:hint="cs"/>
          <w:rtl/>
          <w:lang w:bidi="ar"/>
        </w:rPr>
        <w:t xml:space="preserve">بيانات </w:t>
      </w:r>
      <w:r w:rsidR="00467628">
        <w:rPr>
          <w:rFonts w:hint="cs"/>
          <w:rtl/>
          <w:lang w:bidi="ar"/>
        </w:rPr>
        <w:t>ال</w:t>
      </w:r>
      <w:r w:rsidR="00467628" w:rsidRPr="001F3F45">
        <w:rPr>
          <w:rFonts w:hint="cs"/>
          <w:rtl/>
          <w:lang w:bidi="ar"/>
        </w:rPr>
        <w:t>عالمية</w:t>
      </w:r>
      <w:r w:rsidR="00467628">
        <w:rPr>
          <w:rFonts w:hint="cs"/>
          <w:rtl/>
          <w:lang w:bidi="ar"/>
        </w:rPr>
        <w:t xml:space="preserve"> هذه</w:t>
      </w:r>
      <w:r w:rsidR="00467628" w:rsidRPr="001F3F45">
        <w:rPr>
          <w:rFonts w:hint="cs"/>
          <w:rtl/>
          <w:lang w:bidi="ar"/>
        </w:rPr>
        <w:t xml:space="preserve"> لقطاع الاتصالات</w:t>
      </w:r>
      <w:r>
        <w:rPr>
          <w:rFonts w:hint="cs"/>
          <w:rtl/>
        </w:rPr>
        <w:t>؛</w:t>
      </w:r>
    </w:p>
    <w:p w:rsidR="0010540C" w:rsidRDefault="0010540C" w:rsidP="003E3E30">
      <w:pPr>
        <w:rPr>
          <w:rtl/>
        </w:rPr>
      </w:pPr>
      <w:r w:rsidRPr="002648E4">
        <w:rPr>
          <w:rFonts w:ascii="Traditional Arabic" w:hAnsi="Traditional Arabic"/>
          <w:i/>
          <w:iCs/>
          <w:rtl/>
        </w:rPr>
        <w:t>ﺩ</w:t>
      </w:r>
      <w:r w:rsidRPr="002648E4">
        <w:rPr>
          <w:i/>
          <w:iCs/>
          <w:rtl/>
        </w:rPr>
        <w:t> )</w:t>
      </w:r>
      <w:r>
        <w:rPr>
          <w:rtl/>
        </w:rPr>
        <w:tab/>
      </w:r>
      <w:r w:rsidR="00467628" w:rsidRPr="001F3F45">
        <w:rPr>
          <w:rFonts w:hint="cs"/>
          <w:rtl/>
          <w:lang w:bidi="ar"/>
        </w:rPr>
        <w:t>الاهتمام الكبير في استخدام قاعدة البيانات هذه من جانب عدد كبير من المنظمات</w:t>
      </w:r>
      <w:r w:rsidR="00467628">
        <w:rPr>
          <w:rFonts w:hint="cs"/>
          <w:rtl/>
          <w:lang w:bidi="ar"/>
        </w:rPr>
        <w:t>/</w:t>
      </w:r>
      <w:r w:rsidR="00467628" w:rsidRPr="001F3F45">
        <w:rPr>
          <w:rFonts w:hint="cs"/>
          <w:rtl/>
          <w:lang w:bidi="ar"/>
        </w:rPr>
        <w:t>الكيانات والإدارات</w:t>
      </w:r>
      <w:r>
        <w:rPr>
          <w:rFonts w:hint="cs"/>
          <w:rtl/>
        </w:rPr>
        <w:t>،</w:t>
      </w:r>
    </w:p>
    <w:p w:rsidR="00467628" w:rsidRPr="00467628" w:rsidRDefault="00F93840" w:rsidP="00D05394">
      <w:pPr>
        <w:pStyle w:val="Call"/>
        <w:rPr>
          <w:i w:val="0"/>
          <w:iCs w:val="0"/>
          <w:lang w:val="en-GB" w:bidi="ar"/>
        </w:rPr>
      </w:pPr>
      <w:r>
        <w:rPr>
          <w:rFonts w:hint="cs"/>
          <w:rtl/>
        </w:rPr>
        <w:t>و</w:t>
      </w:r>
      <w:r w:rsidR="00467628" w:rsidRPr="00F93840">
        <w:rPr>
          <w:rFonts w:hint="cs"/>
          <w:rtl/>
        </w:rPr>
        <w:t>إذ</w:t>
      </w:r>
      <w:r w:rsidR="00467628">
        <w:rPr>
          <w:rFonts w:hint="cs"/>
          <w:rtl/>
          <w:lang w:val="en-GB" w:bidi="ar"/>
        </w:rPr>
        <w:t xml:space="preserve"> تلاحظ</w:t>
      </w:r>
    </w:p>
    <w:p w:rsidR="00726F2E" w:rsidRPr="00467628" w:rsidRDefault="003B05C6" w:rsidP="00D148F2">
      <w:pPr>
        <w:rPr>
          <w:rtl/>
          <w:lang w:val="en-GB" w:bidi="ar"/>
        </w:rPr>
      </w:pPr>
      <w:r w:rsidRPr="002648E4">
        <w:rPr>
          <w:rFonts w:ascii="Traditional Arabic" w:hAnsi="Traditional Arabic"/>
          <w:i/>
          <w:iCs/>
          <w:rtl/>
        </w:rPr>
        <w:t> ﺃ )</w:t>
      </w:r>
      <w:r>
        <w:rPr>
          <w:rFonts w:ascii="Traditional Arabic" w:hAnsi="Traditional Arabic"/>
          <w:rtl/>
        </w:rPr>
        <w:tab/>
      </w:r>
      <w:r w:rsidRPr="001F3F45">
        <w:rPr>
          <w:rFonts w:hint="cs"/>
          <w:rtl/>
          <w:lang w:bidi="ar"/>
        </w:rPr>
        <w:t>أن</w:t>
      </w:r>
      <w:r w:rsidRPr="003B05C6">
        <w:rPr>
          <w:rFonts w:hint="cs"/>
          <w:rtl/>
          <w:lang w:bidi="ar"/>
        </w:rPr>
        <w:t xml:space="preserve"> </w:t>
      </w:r>
      <w:r w:rsidRPr="001F3F45">
        <w:rPr>
          <w:rFonts w:hint="cs"/>
          <w:rtl/>
          <w:lang w:bidi="ar"/>
        </w:rPr>
        <w:t>قطاع تقييس الاتصالات</w:t>
      </w:r>
      <w:r>
        <w:rPr>
          <w:rFonts w:hint="cs"/>
          <w:rtl/>
          <w:lang w:bidi="ar"/>
        </w:rPr>
        <w:t xml:space="preserve"> بالاتحاد</w:t>
      </w:r>
      <w:r w:rsidRPr="003B05C6">
        <w:rPr>
          <w:rFonts w:hint="cs"/>
          <w:rtl/>
          <w:lang w:bidi="ar"/>
        </w:rPr>
        <w:t xml:space="preserve"> </w:t>
      </w:r>
      <w:r w:rsidR="00D148F2">
        <w:rPr>
          <w:lang w:bidi="ar"/>
        </w:rPr>
        <w:t>(ITU</w:t>
      </w:r>
      <w:r w:rsidR="00D148F2">
        <w:rPr>
          <w:lang w:bidi="ar"/>
        </w:rPr>
        <w:noBreakHyphen/>
        <w:t>T)</w:t>
      </w:r>
      <w:r w:rsidR="00D148F2">
        <w:rPr>
          <w:rFonts w:hint="cs"/>
          <w:rtl/>
          <w:lang w:bidi="ar"/>
        </w:rPr>
        <w:t xml:space="preserve"> </w:t>
      </w:r>
      <w:r w:rsidRPr="001F3F45">
        <w:rPr>
          <w:rFonts w:hint="cs"/>
          <w:rtl/>
          <w:lang w:bidi="ar"/>
        </w:rPr>
        <w:t xml:space="preserve">يجب أن </w:t>
      </w:r>
      <w:r>
        <w:rPr>
          <w:rFonts w:hint="cs"/>
          <w:rtl/>
          <w:lang w:bidi="ar"/>
        </w:rPr>
        <w:t>يؤدي</w:t>
      </w:r>
      <w:r w:rsidRPr="001F3F45">
        <w:rPr>
          <w:rFonts w:hint="cs"/>
          <w:rtl/>
          <w:lang w:bidi="ar"/>
        </w:rPr>
        <w:t xml:space="preserve"> دورا</w:t>
      </w:r>
      <w:r>
        <w:rPr>
          <w:rFonts w:hint="cs"/>
          <w:rtl/>
          <w:lang w:bidi="ar"/>
        </w:rPr>
        <w:t>ً</w:t>
      </w:r>
      <w:r w:rsidRPr="001F3F45">
        <w:rPr>
          <w:rFonts w:hint="cs"/>
          <w:rtl/>
          <w:lang w:bidi="ar"/>
        </w:rPr>
        <w:t xml:space="preserve"> </w:t>
      </w:r>
      <w:r>
        <w:rPr>
          <w:rFonts w:hint="cs"/>
          <w:rtl/>
          <w:lang w:bidi="ar"/>
        </w:rPr>
        <w:t>رائداً</w:t>
      </w:r>
      <w:r w:rsidRPr="001F3F45">
        <w:rPr>
          <w:rFonts w:hint="cs"/>
          <w:rtl/>
          <w:lang w:bidi="ar"/>
        </w:rPr>
        <w:t xml:space="preserve"> في </w:t>
      </w:r>
      <w:r>
        <w:rPr>
          <w:rFonts w:hint="cs"/>
          <w:rtl/>
          <w:lang w:bidi="ar"/>
        </w:rPr>
        <w:t>وضع</w:t>
      </w:r>
      <w:r w:rsidRPr="001F3F45">
        <w:rPr>
          <w:rFonts w:hint="cs"/>
          <w:rtl/>
          <w:lang w:bidi="ar"/>
        </w:rPr>
        <w:t xml:space="preserve"> وصيانة قاعدة البيانات العالمية </w:t>
      </w:r>
      <w:r>
        <w:rPr>
          <w:rFonts w:hint="cs"/>
          <w:rtl/>
          <w:lang w:bidi="ar"/>
        </w:rPr>
        <w:t>الآنفة</w:t>
      </w:r>
      <w:r w:rsidR="00D148F2">
        <w:rPr>
          <w:rFonts w:hint="eastAsia"/>
          <w:rtl/>
          <w:lang w:bidi="ar"/>
        </w:rPr>
        <w:t> </w:t>
      </w:r>
      <w:r>
        <w:rPr>
          <w:rFonts w:hint="cs"/>
          <w:rtl/>
          <w:lang w:bidi="ar"/>
        </w:rPr>
        <w:t>الذكر</w:t>
      </w:r>
      <w:r w:rsidRPr="001F3F45">
        <w:rPr>
          <w:rFonts w:hint="cs"/>
          <w:rtl/>
          <w:lang w:bidi="ar"/>
        </w:rPr>
        <w:t>؛</w:t>
      </w:r>
    </w:p>
    <w:p w:rsidR="003B05C6" w:rsidRDefault="003B05C6" w:rsidP="003E3E30">
      <w:pPr>
        <w:rPr>
          <w:rtl/>
          <w:lang w:bidi="ar"/>
        </w:rPr>
      </w:pPr>
      <w:r w:rsidRPr="002648E4">
        <w:rPr>
          <w:rFonts w:ascii="Traditional Arabic" w:hAnsi="Traditional Arabic"/>
          <w:i/>
          <w:iCs/>
          <w:rtl/>
        </w:rPr>
        <w:t>ﺏ</w:t>
      </w:r>
      <w:r w:rsidRPr="002648E4">
        <w:rPr>
          <w:i/>
          <w:iCs/>
          <w:rtl/>
        </w:rPr>
        <w:t>)</w:t>
      </w:r>
      <w:r>
        <w:rPr>
          <w:rtl/>
        </w:rPr>
        <w:tab/>
      </w:r>
      <w:r>
        <w:rPr>
          <w:rFonts w:hint="cs"/>
          <w:rtl/>
          <w:lang w:bidi="ar"/>
        </w:rPr>
        <w:t>ضرورة</w:t>
      </w:r>
      <w:r w:rsidRPr="003B05C6">
        <w:rPr>
          <w:rFonts w:hint="cs"/>
          <w:rtl/>
          <w:lang w:bidi="ar"/>
        </w:rPr>
        <w:t xml:space="preserve"> </w:t>
      </w:r>
      <w:r>
        <w:rPr>
          <w:rFonts w:hint="cs"/>
          <w:rtl/>
          <w:lang w:bidi="ar"/>
        </w:rPr>
        <w:t>وضع</w:t>
      </w:r>
      <w:r w:rsidRPr="001F3F45">
        <w:rPr>
          <w:rFonts w:hint="cs"/>
          <w:rtl/>
          <w:lang w:bidi="ar"/>
        </w:rPr>
        <w:t xml:space="preserve"> متطلبات وقواعد </w:t>
      </w:r>
      <w:r>
        <w:rPr>
          <w:rFonts w:hint="cs"/>
          <w:rtl/>
          <w:lang w:bidi="ar"/>
        </w:rPr>
        <w:t>لملء</w:t>
      </w:r>
      <w:r w:rsidRPr="003B05C6">
        <w:rPr>
          <w:rFonts w:hint="cs"/>
          <w:rtl/>
          <w:lang w:bidi="ar"/>
        </w:rPr>
        <w:t xml:space="preserve"> </w:t>
      </w:r>
      <w:r w:rsidRPr="001F3F45">
        <w:rPr>
          <w:rFonts w:hint="cs"/>
          <w:rtl/>
          <w:lang w:bidi="ar"/>
        </w:rPr>
        <w:t xml:space="preserve">قاعدة البيانات هذه في </w:t>
      </w:r>
      <w:r>
        <w:rPr>
          <w:rFonts w:hint="cs"/>
          <w:rtl/>
        </w:rPr>
        <w:t>قطاع تقييس الاتصالات</w:t>
      </w:r>
      <w:r w:rsidRPr="001F3F45">
        <w:rPr>
          <w:rFonts w:hint="cs"/>
          <w:rtl/>
          <w:lang w:bidi="ar"/>
        </w:rPr>
        <w:t>،</w:t>
      </w:r>
    </w:p>
    <w:p w:rsidR="003B05C6" w:rsidRPr="00467628" w:rsidRDefault="00F93840" w:rsidP="00D05394">
      <w:pPr>
        <w:pStyle w:val="Call"/>
        <w:rPr>
          <w:i w:val="0"/>
          <w:iCs w:val="0"/>
          <w:lang w:val="en-GB" w:bidi="ar"/>
        </w:rPr>
      </w:pPr>
      <w:r>
        <w:rPr>
          <w:rFonts w:hint="cs"/>
          <w:rtl/>
          <w:lang w:val="en-GB" w:bidi="ar"/>
        </w:rPr>
        <w:t>و</w:t>
      </w:r>
      <w:r w:rsidR="003B05C6">
        <w:rPr>
          <w:rFonts w:hint="cs"/>
          <w:rtl/>
          <w:lang w:val="en-GB" w:bidi="ar"/>
        </w:rPr>
        <w:t xml:space="preserve">إذ </w:t>
      </w:r>
      <w:r w:rsidR="003B05C6" w:rsidRPr="00F93840">
        <w:rPr>
          <w:rFonts w:hint="cs"/>
          <w:rtl/>
        </w:rPr>
        <w:t>تدرك</w:t>
      </w:r>
    </w:p>
    <w:p w:rsidR="003B05C6" w:rsidRPr="003B05C6" w:rsidRDefault="003B05C6" w:rsidP="003E3E30">
      <w:pPr>
        <w:rPr>
          <w:rtl/>
          <w:lang w:val="en-GB" w:bidi="ar"/>
        </w:rPr>
      </w:pPr>
      <w:r w:rsidRPr="001F3F45">
        <w:rPr>
          <w:rFonts w:hint="cs"/>
          <w:rtl/>
          <w:lang w:bidi="ar"/>
        </w:rPr>
        <w:t xml:space="preserve">أن </w:t>
      </w:r>
      <w:r>
        <w:rPr>
          <w:rFonts w:hint="cs"/>
          <w:rtl/>
        </w:rPr>
        <w:t>قطاع تقييس الاتصالات</w:t>
      </w:r>
      <w:r w:rsidRPr="001F3F45">
        <w:rPr>
          <w:rFonts w:hint="cs"/>
          <w:rtl/>
          <w:lang w:bidi="ar"/>
        </w:rPr>
        <w:t xml:space="preserve"> </w:t>
      </w:r>
      <w:r>
        <w:rPr>
          <w:rFonts w:hint="cs"/>
          <w:rtl/>
          <w:lang w:bidi="ar"/>
        </w:rPr>
        <w:t>يحظى</w:t>
      </w:r>
      <w:r w:rsidRPr="003B05C6">
        <w:rPr>
          <w:rFonts w:hint="cs"/>
          <w:rtl/>
          <w:lang w:bidi="ar"/>
        </w:rPr>
        <w:t xml:space="preserve"> </w:t>
      </w:r>
      <w:r>
        <w:rPr>
          <w:rFonts w:hint="cs"/>
          <w:rtl/>
          <w:lang w:bidi="ar"/>
        </w:rPr>
        <w:t>ب</w:t>
      </w:r>
      <w:r w:rsidRPr="001F3F45">
        <w:rPr>
          <w:rFonts w:hint="cs"/>
          <w:rtl/>
          <w:lang w:bidi="ar"/>
        </w:rPr>
        <w:t>مزايا لا جدال فيه</w:t>
      </w:r>
      <w:r>
        <w:rPr>
          <w:rFonts w:hint="cs"/>
          <w:rtl/>
          <w:lang w:bidi="ar"/>
        </w:rPr>
        <w:t>ا</w:t>
      </w:r>
      <w:r w:rsidRPr="001F3F45">
        <w:rPr>
          <w:rFonts w:hint="cs"/>
          <w:rtl/>
          <w:lang w:bidi="ar"/>
        </w:rPr>
        <w:t xml:space="preserve"> </w:t>
      </w:r>
      <w:r>
        <w:rPr>
          <w:rFonts w:hint="cs"/>
          <w:rtl/>
          <w:lang w:bidi="ar"/>
        </w:rPr>
        <w:t xml:space="preserve">فيما </w:t>
      </w:r>
      <w:r w:rsidRPr="001F3F45">
        <w:rPr>
          <w:rFonts w:hint="cs"/>
          <w:rtl/>
          <w:lang w:bidi="ar"/>
        </w:rPr>
        <w:t xml:space="preserve">يتعلق </w:t>
      </w:r>
      <w:r>
        <w:rPr>
          <w:rFonts w:hint="cs"/>
          <w:rtl/>
          <w:lang w:bidi="ar"/>
        </w:rPr>
        <w:t>بوضع</w:t>
      </w:r>
      <w:r w:rsidRPr="001F3F45">
        <w:rPr>
          <w:rFonts w:hint="cs"/>
          <w:rtl/>
          <w:lang w:bidi="ar"/>
        </w:rPr>
        <w:t xml:space="preserve"> متطلبات قاعدة البيانات هذه،</w:t>
      </w:r>
    </w:p>
    <w:p w:rsidR="003B05C6" w:rsidRPr="00F93840" w:rsidRDefault="003B05C6" w:rsidP="00D05394">
      <w:pPr>
        <w:pStyle w:val="Call"/>
      </w:pPr>
      <w:r w:rsidRPr="00F93840">
        <w:rPr>
          <w:rFonts w:hint="cs"/>
          <w:rtl/>
        </w:rPr>
        <w:t xml:space="preserve">تكلف لجنة الدراسات </w:t>
      </w:r>
      <w:r w:rsidR="00F93840">
        <w:t>2</w:t>
      </w:r>
      <w:r w:rsidRPr="00F93840">
        <w:rPr>
          <w:rFonts w:hint="cs"/>
          <w:rtl/>
        </w:rPr>
        <w:t xml:space="preserve"> </w:t>
      </w:r>
      <w:r w:rsidR="00933F3D">
        <w:rPr>
          <w:rFonts w:hint="cs"/>
          <w:rtl/>
        </w:rPr>
        <w:t>ل</w:t>
      </w:r>
      <w:r w:rsidRPr="00F93840">
        <w:rPr>
          <w:rFonts w:hint="cs"/>
          <w:rtl/>
        </w:rPr>
        <w:t>قطاع تقييس الاتصالات</w:t>
      </w:r>
    </w:p>
    <w:p w:rsidR="00F013E4" w:rsidRDefault="003B05C6" w:rsidP="003E3E30">
      <w:pPr>
        <w:rPr>
          <w:rtl/>
          <w:lang w:bidi="ar"/>
        </w:rPr>
      </w:pPr>
      <w:r w:rsidRPr="003B05C6">
        <w:rPr>
          <w:lang w:val="en-GB" w:bidi="ar"/>
        </w:rPr>
        <w:t>1</w:t>
      </w:r>
      <w:r w:rsidRPr="003B05C6">
        <w:rPr>
          <w:lang w:val="en-GB" w:bidi="ar"/>
        </w:rPr>
        <w:tab/>
      </w:r>
      <w:r w:rsidR="00F013E4">
        <w:rPr>
          <w:rFonts w:hint="cs"/>
          <w:rtl/>
          <w:lang w:bidi="ar"/>
        </w:rPr>
        <w:t>ب</w:t>
      </w:r>
      <w:r w:rsidR="00F013E4" w:rsidRPr="001F3F45">
        <w:rPr>
          <w:rFonts w:hint="cs"/>
          <w:rtl/>
          <w:lang w:bidi="ar"/>
        </w:rPr>
        <w:t>دراسة هذه المسألة على أساس المساهمات الواردة و</w:t>
      </w:r>
      <w:r w:rsidR="00F013E4">
        <w:rPr>
          <w:rFonts w:hint="cs"/>
          <w:rtl/>
          <w:lang w:bidi="ar"/>
        </w:rPr>
        <w:t>ب</w:t>
      </w:r>
      <w:r w:rsidR="00F013E4" w:rsidRPr="001F3F45">
        <w:rPr>
          <w:rFonts w:hint="cs"/>
          <w:rtl/>
          <w:lang w:bidi="ar"/>
        </w:rPr>
        <w:t xml:space="preserve">تنظيم العمل اللازم لتحديد </w:t>
      </w:r>
      <w:r w:rsidR="00F013E4">
        <w:rPr>
          <w:rFonts w:hint="cs"/>
          <w:rtl/>
          <w:lang w:bidi="ar"/>
        </w:rPr>
        <w:t>متطلبات</w:t>
      </w:r>
      <w:r w:rsidR="00F013E4" w:rsidRPr="001F3F45">
        <w:rPr>
          <w:rFonts w:hint="cs"/>
          <w:rtl/>
          <w:lang w:bidi="ar"/>
        </w:rPr>
        <w:t xml:space="preserve"> قاعدة </w:t>
      </w:r>
      <w:r w:rsidR="00F013E4">
        <w:rPr>
          <w:rFonts w:hint="cs"/>
          <w:rtl/>
          <w:lang w:bidi="ar"/>
        </w:rPr>
        <w:t>ال</w:t>
      </w:r>
      <w:r w:rsidR="00F013E4" w:rsidRPr="001F3F45">
        <w:rPr>
          <w:rFonts w:hint="cs"/>
          <w:rtl/>
          <w:lang w:bidi="ar"/>
        </w:rPr>
        <w:t>بيانات</w:t>
      </w:r>
      <w:r w:rsidR="00F013E4">
        <w:rPr>
          <w:rFonts w:hint="cs"/>
          <w:rtl/>
          <w:lang w:bidi="ar"/>
        </w:rPr>
        <w:t xml:space="preserve"> هذه؛</w:t>
      </w:r>
    </w:p>
    <w:p w:rsidR="00F013E4" w:rsidRDefault="003B05C6" w:rsidP="003E3E30">
      <w:pPr>
        <w:rPr>
          <w:rtl/>
          <w:lang w:bidi="ar"/>
        </w:rPr>
      </w:pPr>
      <w:r w:rsidRPr="003B05C6">
        <w:rPr>
          <w:lang w:val="en-GB" w:bidi="ar"/>
        </w:rPr>
        <w:t>2</w:t>
      </w:r>
      <w:r w:rsidRPr="003B05C6">
        <w:rPr>
          <w:lang w:val="en-GB" w:bidi="ar"/>
        </w:rPr>
        <w:tab/>
      </w:r>
      <w:r w:rsidR="00F013E4">
        <w:rPr>
          <w:rFonts w:hint="cs"/>
          <w:rtl/>
          <w:lang w:bidi="ar"/>
        </w:rPr>
        <w:t>بأن</w:t>
      </w:r>
      <w:r w:rsidR="00F013E4" w:rsidRPr="00F013E4">
        <w:rPr>
          <w:rFonts w:hint="cs"/>
          <w:rtl/>
          <w:lang w:bidi="ar"/>
        </w:rPr>
        <w:t xml:space="preserve"> </w:t>
      </w:r>
      <w:r w:rsidR="00F013E4">
        <w:rPr>
          <w:rFonts w:hint="cs"/>
          <w:rtl/>
          <w:lang w:bidi="ar"/>
        </w:rPr>
        <w:t>ت</w:t>
      </w:r>
      <w:r w:rsidR="00F013E4" w:rsidRPr="001F3F45">
        <w:rPr>
          <w:rFonts w:hint="cs"/>
          <w:rtl/>
          <w:lang w:bidi="ar"/>
        </w:rPr>
        <w:t>قدم</w:t>
      </w:r>
      <w:r w:rsidR="00F013E4" w:rsidRPr="00F013E4">
        <w:rPr>
          <w:rFonts w:hint="cs"/>
          <w:rtl/>
          <w:lang w:bidi="ar"/>
        </w:rPr>
        <w:t xml:space="preserve"> </w:t>
      </w:r>
      <w:r w:rsidR="00F013E4">
        <w:rPr>
          <w:rFonts w:hint="cs"/>
          <w:rtl/>
          <w:lang w:bidi="ar"/>
        </w:rPr>
        <w:t xml:space="preserve">تقريراً </w:t>
      </w:r>
      <w:r w:rsidR="00F013E4" w:rsidRPr="001F3F45">
        <w:rPr>
          <w:rFonts w:hint="cs"/>
          <w:rtl/>
          <w:lang w:bidi="ar"/>
        </w:rPr>
        <w:t xml:space="preserve">إلى </w:t>
      </w:r>
      <w:r w:rsidR="00F013E4">
        <w:rPr>
          <w:rFonts w:hint="cs"/>
          <w:rtl/>
          <w:lang w:bidi="ar"/>
        </w:rPr>
        <w:t>الفريق الاستشاري</w:t>
      </w:r>
      <w:r w:rsidR="00F013E4" w:rsidRPr="001F3F45">
        <w:rPr>
          <w:rFonts w:hint="cs"/>
          <w:rtl/>
          <w:lang w:bidi="ar"/>
        </w:rPr>
        <w:t xml:space="preserve"> لتقييس الاتصالات عن نتائج </w:t>
      </w:r>
      <w:r w:rsidR="00F013E4">
        <w:rPr>
          <w:rFonts w:hint="cs"/>
          <w:rtl/>
          <w:lang w:bidi="ar"/>
        </w:rPr>
        <w:t>ذلك</w:t>
      </w:r>
      <w:r w:rsidR="00F013E4" w:rsidRPr="001F3F45">
        <w:rPr>
          <w:rFonts w:hint="cs"/>
          <w:rtl/>
          <w:lang w:bidi="ar"/>
        </w:rPr>
        <w:t xml:space="preserve"> العمل</w:t>
      </w:r>
      <w:r w:rsidR="00F013E4">
        <w:rPr>
          <w:rFonts w:hint="cs"/>
          <w:rtl/>
          <w:lang w:bidi="ar"/>
        </w:rPr>
        <w:t>،</w:t>
      </w:r>
    </w:p>
    <w:p w:rsidR="003B05C6" w:rsidRPr="003B05C6" w:rsidRDefault="00F013E4" w:rsidP="00F93840">
      <w:pPr>
        <w:pStyle w:val="Call"/>
        <w:spacing w:line="240" w:lineRule="auto"/>
        <w:rPr>
          <w:i w:val="0"/>
          <w:iCs w:val="0"/>
          <w:lang w:val="en-GB" w:bidi="ar"/>
        </w:rPr>
      </w:pPr>
      <w:r w:rsidRPr="00F93840">
        <w:rPr>
          <w:rFonts w:hint="cs"/>
          <w:rtl/>
        </w:rPr>
        <w:t>تكلف</w:t>
      </w:r>
      <w:r w:rsidRPr="00F013E4">
        <w:rPr>
          <w:rFonts w:hint="cs"/>
          <w:rtl/>
          <w:lang w:val="en-GB" w:bidi="ar"/>
        </w:rPr>
        <w:t xml:space="preserve"> الفريق الاستشاري لتقييس الاتصالات</w:t>
      </w:r>
    </w:p>
    <w:p w:rsidR="003B05C6" w:rsidRPr="003B05C6" w:rsidRDefault="00F013E4" w:rsidP="003E3E30">
      <w:pPr>
        <w:rPr>
          <w:lang w:val="en-GB" w:bidi="ar"/>
        </w:rPr>
      </w:pPr>
      <w:r w:rsidRPr="00F013E4">
        <w:rPr>
          <w:rFonts w:hint="cs"/>
          <w:rtl/>
          <w:lang w:val="en-GB" w:bidi="ar"/>
        </w:rPr>
        <w:t xml:space="preserve">بالنظر في نتائج عمل لجنة الدراسات </w:t>
      </w:r>
      <w:r w:rsidR="00F93840">
        <w:rPr>
          <w:lang w:val="en-GB" w:bidi="ar"/>
        </w:rPr>
        <w:t>2</w:t>
      </w:r>
      <w:r w:rsidRPr="00F013E4">
        <w:rPr>
          <w:rFonts w:hint="cs"/>
          <w:rtl/>
          <w:lang w:val="en-GB" w:bidi="ar"/>
        </w:rPr>
        <w:t>،</w:t>
      </w:r>
    </w:p>
    <w:p w:rsidR="003B05C6" w:rsidRPr="00F013E4" w:rsidRDefault="00F013E4" w:rsidP="00D05394">
      <w:pPr>
        <w:pStyle w:val="Call"/>
        <w:rPr>
          <w:iCs w:val="0"/>
          <w:lang w:val="en-GB" w:bidi="ar"/>
        </w:rPr>
      </w:pPr>
      <w:r w:rsidRPr="00F013E4">
        <w:rPr>
          <w:rFonts w:hint="cs"/>
          <w:rtl/>
          <w:lang w:val="en-GB" w:bidi="ar"/>
        </w:rPr>
        <w:t xml:space="preserve">تكلف </w:t>
      </w:r>
      <w:r w:rsidRPr="00F93840">
        <w:rPr>
          <w:rFonts w:hint="cs"/>
          <w:rtl/>
        </w:rPr>
        <w:t>مدير</w:t>
      </w:r>
      <w:r w:rsidRPr="00F013E4">
        <w:rPr>
          <w:rFonts w:hint="cs"/>
          <w:rtl/>
          <w:lang w:val="en-GB" w:bidi="ar"/>
        </w:rPr>
        <w:t xml:space="preserve"> مكتب تقييس الاتصالات</w:t>
      </w:r>
    </w:p>
    <w:p w:rsidR="00F013E4" w:rsidRDefault="003B05C6" w:rsidP="008F74B1">
      <w:pPr>
        <w:keepNext/>
        <w:rPr>
          <w:rtl/>
          <w:lang w:bidi="ar"/>
        </w:rPr>
      </w:pPr>
      <w:r w:rsidRPr="003B05C6">
        <w:rPr>
          <w:lang w:val="en-GB" w:bidi="ar"/>
        </w:rPr>
        <w:t>1</w:t>
      </w:r>
      <w:r w:rsidRPr="003B05C6">
        <w:rPr>
          <w:lang w:val="en-GB" w:bidi="ar"/>
        </w:rPr>
        <w:tab/>
      </w:r>
      <w:r w:rsidR="00F013E4">
        <w:rPr>
          <w:rFonts w:hint="cs"/>
          <w:rtl/>
          <w:lang w:bidi="ar"/>
        </w:rPr>
        <w:t>ب</w:t>
      </w:r>
      <w:r w:rsidR="00F013E4" w:rsidRPr="001F3F45">
        <w:rPr>
          <w:rFonts w:hint="cs"/>
          <w:rtl/>
          <w:lang w:bidi="ar"/>
        </w:rPr>
        <w:t xml:space="preserve">تقديم المساعدة اللازمة لأعضاء الاتحاد من خلال </w:t>
      </w:r>
      <w:r w:rsidR="00F013E4">
        <w:rPr>
          <w:rFonts w:hint="cs"/>
          <w:rtl/>
          <w:lang w:bidi="ar"/>
        </w:rPr>
        <w:t>تقديم</w:t>
      </w:r>
      <w:r w:rsidR="00F013E4" w:rsidRPr="001F3F45">
        <w:rPr>
          <w:rFonts w:hint="cs"/>
          <w:rtl/>
          <w:lang w:bidi="ar"/>
        </w:rPr>
        <w:t xml:space="preserve"> تفاصيل </w:t>
      </w:r>
      <w:r w:rsidR="00F013E4">
        <w:rPr>
          <w:rFonts w:hint="cs"/>
          <w:rtl/>
          <w:lang w:bidi="ar"/>
        </w:rPr>
        <w:t>موارد</w:t>
      </w:r>
      <w:r w:rsidR="00F013E4" w:rsidRPr="001F3F45">
        <w:rPr>
          <w:rFonts w:hint="cs"/>
          <w:rtl/>
          <w:lang w:bidi="ar"/>
        </w:rPr>
        <w:t xml:space="preserve"> المعلومات القائمة المتعلقة</w:t>
      </w:r>
      <w:r w:rsidR="00F013E4">
        <w:rPr>
          <w:rFonts w:hint="cs"/>
          <w:rtl/>
          <w:lang w:bidi="ar"/>
        </w:rPr>
        <w:t xml:space="preserve"> بتوزيع</w:t>
      </w:r>
      <w:r w:rsidR="00F013E4" w:rsidRPr="00F013E4">
        <w:rPr>
          <w:rFonts w:hint="cs"/>
          <w:rtl/>
          <w:lang w:bidi="ar"/>
        </w:rPr>
        <w:t xml:space="preserve"> </w:t>
      </w:r>
      <w:r w:rsidR="00F013E4" w:rsidRPr="001F3F45">
        <w:rPr>
          <w:rFonts w:hint="cs"/>
          <w:rtl/>
          <w:lang w:bidi="ar"/>
        </w:rPr>
        <w:t>موارد</w:t>
      </w:r>
      <w:r w:rsidR="00F013E4">
        <w:rPr>
          <w:rFonts w:hint="cs"/>
          <w:rtl/>
          <w:lang w:bidi="ar"/>
        </w:rPr>
        <w:t xml:space="preserve"> الترقيم</w:t>
      </w:r>
      <w:r w:rsidR="00F93840">
        <w:rPr>
          <w:rFonts w:hint="eastAsia"/>
          <w:rtl/>
          <w:lang w:bidi="ar"/>
        </w:rPr>
        <w:t> </w:t>
      </w:r>
      <w:r w:rsidR="00F013E4">
        <w:rPr>
          <w:rFonts w:hint="cs"/>
          <w:rtl/>
          <w:lang w:bidi="ar"/>
        </w:rPr>
        <w:t>الوطنية</w:t>
      </w:r>
      <w:r w:rsidR="00F013E4" w:rsidRPr="001F3F45">
        <w:rPr>
          <w:rFonts w:hint="cs"/>
          <w:rtl/>
          <w:lang w:bidi="ar"/>
        </w:rPr>
        <w:t>؛</w:t>
      </w:r>
    </w:p>
    <w:p w:rsidR="003B05C6" w:rsidRPr="003B05C6" w:rsidRDefault="003B05C6" w:rsidP="003E3E30">
      <w:pPr>
        <w:rPr>
          <w:lang w:val="en-GB" w:bidi="ar"/>
        </w:rPr>
      </w:pPr>
      <w:r w:rsidRPr="003B05C6">
        <w:rPr>
          <w:lang w:val="en-GB" w:bidi="ar"/>
        </w:rPr>
        <w:t>2</w:t>
      </w:r>
      <w:r w:rsidRPr="003B05C6">
        <w:rPr>
          <w:lang w:val="en-GB" w:bidi="ar"/>
        </w:rPr>
        <w:tab/>
      </w:r>
      <w:r w:rsidR="00DA417C">
        <w:rPr>
          <w:rFonts w:hint="cs"/>
          <w:rtl/>
          <w:lang w:bidi="ar"/>
        </w:rPr>
        <w:t>ب</w:t>
      </w:r>
      <w:r w:rsidR="00DA417C" w:rsidRPr="001F3F45">
        <w:rPr>
          <w:rFonts w:hint="cs"/>
          <w:rtl/>
          <w:lang w:bidi="ar"/>
        </w:rPr>
        <w:t xml:space="preserve">تقييم </w:t>
      </w:r>
      <w:r w:rsidR="00DA417C">
        <w:rPr>
          <w:rFonts w:hint="cs"/>
          <w:rtl/>
          <w:lang w:bidi="ar"/>
        </w:rPr>
        <w:t>إمكانية</w:t>
      </w:r>
      <w:r w:rsidR="00DA417C" w:rsidRPr="001F3F45">
        <w:rPr>
          <w:rFonts w:hint="cs"/>
          <w:rtl/>
          <w:lang w:bidi="ar"/>
        </w:rPr>
        <w:t xml:space="preserve"> تنظيم قاعدة البيانات هذه</w:t>
      </w:r>
      <w:r w:rsidR="00DA417C">
        <w:rPr>
          <w:rFonts w:hint="cs"/>
          <w:rtl/>
          <w:lang w:bidi="ar"/>
        </w:rPr>
        <w:t xml:space="preserve"> وإدارتها</w:t>
      </w:r>
      <w:r w:rsidR="00DA417C" w:rsidRPr="001F3F45">
        <w:rPr>
          <w:rFonts w:hint="cs"/>
          <w:rtl/>
          <w:lang w:bidi="ar"/>
        </w:rPr>
        <w:t xml:space="preserve"> ضمن الميزانية المخصصة،</w:t>
      </w:r>
    </w:p>
    <w:p w:rsidR="003B05C6" w:rsidRPr="003B05C6" w:rsidRDefault="00DA417C" w:rsidP="00D05394">
      <w:pPr>
        <w:pStyle w:val="Call"/>
        <w:rPr>
          <w:lang w:val="en-GB" w:bidi="ar"/>
        </w:rPr>
      </w:pPr>
      <w:r w:rsidRPr="00DA417C">
        <w:rPr>
          <w:rFonts w:hint="cs"/>
          <w:rtl/>
          <w:lang w:val="en-GB" w:bidi="ar"/>
        </w:rPr>
        <w:t>تدعو الدول الأعضاء وأعضاء القطاع والمنتسبين والهيئات الأكاديمية</w:t>
      </w:r>
    </w:p>
    <w:p w:rsidR="003B05C6" w:rsidRDefault="004731E2" w:rsidP="00E5175C">
      <w:pPr>
        <w:rPr>
          <w:rtl/>
          <w:lang w:bidi="ar"/>
        </w:rPr>
      </w:pPr>
      <w:r>
        <w:rPr>
          <w:rFonts w:hint="cs"/>
          <w:rtl/>
          <w:lang w:bidi="ar"/>
        </w:rPr>
        <w:t xml:space="preserve">إلى </w:t>
      </w:r>
      <w:r w:rsidR="00DA417C">
        <w:rPr>
          <w:rFonts w:hint="cs"/>
          <w:rtl/>
          <w:lang w:bidi="ar"/>
        </w:rPr>
        <w:t>أن ت</w:t>
      </w:r>
      <w:r w:rsidR="00DA417C" w:rsidRPr="001F3F45">
        <w:rPr>
          <w:rFonts w:hint="cs"/>
          <w:rtl/>
          <w:lang w:bidi="ar"/>
        </w:rPr>
        <w:t xml:space="preserve">قدم </w:t>
      </w:r>
      <w:r>
        <w:rPr>
          <w:rFonts w:hint="cs"/>
          <w:rtl/>
          <w:lang w:bidi="ar"/>
        </w:rPr>
        <w:t xml:space="preserve">مساهمات </w:t>
      </w:r>
      <w:r w:rsidR="00DA417C">
        <w:rPr>
          <w:rFonts w:hint="cs"/>
          <w:rtl/>
          <w:lang w:bidi="ar"/>
        </w:rPr>
        <w:t xml:space="preserve">إلى </w:t>
      </w:r>
      <w:r w:rsidR="00DA417C" w:rsidRPr="001F3F45">
        <w:rPr>
          <w:rFonts w:hint="cs"/>
          <w:rtl/>
          <w:lang w:bidi="ar"/>
        </w:rPr>
        <w:t xml:space="preserve">اجتماعات </w:t>
      </w:r>
      <w:r w:rsidR="00DA417C">
        <w:rPr>
          <w:rFonts w:hint="cs"/>
          <w:rtl/>
          <w:lang w:bidi="ar"/>
        </w:rPr>
        <w:t>لجنة</w:t>
      </w:r>
      <w:r w:rsidR="00DA417C" w:rsidRPr="00DA417C">
        <w:rPr>
          <w:rFonts w:hint="cs"/>
          <w:rtl/>
          <w:lang w:bidi="ar"/>
        </w:rPr>
        <w:t xml:space="preserve"> </w:t>
      </w:r>
      <w:r w:rsidR="00DA417C" w:rsidRPr="001F3F45">
        <w:rPr>
          <w:rFonts w:hint="cs"/>
          <w:rtl/>
          <w:lang w:bidi="ar"/>
        </w:rPr>
        <w:t>الدراسات</w:t>
      </w:r>
      <w:r w:rsidR="00DA417C">
        <w:rPr>
          <w:rFonts w:hint="cs"/>
          <w:rtl/>
          <w:lang w:bidi="ar"/>
        </w:rPr>
        <w:t xml:space="preserve"> </w:t>
      </w:r>
      <w:r w:rsidR="00F93840">
        <w:rPr>
          <w:lang w:bidi="ar"/>
        </w:rPr>
        <w:t>2</w:t>
      </w:r>
      <w:r w:rsidR="00DA417C" w:rsidRPr="001F3F45">
        <w:rPr>
          <w:rFonts w:hint="cs"/>
          <w:rtl/>
          <w:lang w:bidi="ar"/>
        </w:rPr>
        <w:t xml:space="preserve"> </w:t>
      </w:r>
      <w:r w:rsidR="008C362F">
        <w:rPr>
          <w:rFonts w:hint="cs"/>
          <w:rtl/>
          <w:lang w:bidi="ar"/>
        </w:rPr>
        <w:t>ل</w:t>
      </w:r>
      <w:r w:rsidR="00DA417C">
        <w:rPr>
          <w:rFonts w:hint="cs"/>
          <w:rtl/>
        </w:rPr>
        <w:t>قطاع تقييس الاتصالات</w:t>
      </w:r>
      <w:r w:rsidR="00DA417C" w:rsidRPr="001F3F45">
        <w:rPr>
          <w:rFonts w:hint="cs"/>
          <w:rtl/>
          <w:lang w:bidi="ar"/>
        </w:rPr>
        <w:t xml:space="preserve"> والفريق الاستشاري</w:t>
      </w:r>
      <w:r w:rsidR="00DA417C" w:rsidRPr="00DA417C">
        <w:rPr>
          <w:rFonts w:hint="cs"/>
          <w:rtl/>
        </w:rPr>
        <w:t xml:space="preserve"> </w:t>
      </w:r>
      <w:r w:rsidR="00F63DF6">
        <w:rPr>
          <w:rFonts w:hint="cs"/>
          <w:rtl/>
        </w:rPr>
        <w:t>ل</w:t>
      </w:r>
      <w:r w:rsidR="00DA417C">
        <w:rPr>
          <w:rFonts w:hint="cs"/>
          <w:rtl/>
        </w:rPr>
        <w:t>تقييس الاتصالات</w:t>
      </w:r>
      <w:r w:rsidR="00DA417C" w:rsidRPr="001F3F45">
        <w:rPr>
          <w:rFonts w:hint="cs"/>
          <w:rtl/>
          <w:lang w:bidi="ar"/>
        </w:rPr>
        <w:t>، بهدف تنظيم قاعدة البيانات هذه،</w:t>
      </w:r>
    </w:p>
    <w:p w:rsidR="00DA417C" w:rsidRPr="00DA417C" w:rsidRDefault="00DA417C" w:rsidP="00D05394">
      <w:pPr>
        <w:pStyle w:val="Call"/>
        <w:rPr>
          <w:i w:val="0"/>
          <w:iCs w:val="0"/>
          <w:lang w:val="en-GB" w:bidi="ar"/>
        </w:rPr>
      </w:pPr>
      <w:r w:rsidRPr="00DA417C">
        <w:rPr>
          <w:rFonts w:hint="cs"/>
          <w:rtl/>
          <w:lang w:bidi="ar"/>
        </w:rPr>
        <w:t>تدعو الدول الأعضاء (</w:t>
      </w:r>
      <w:r w:rsidR="00F63DF6">
        <w:rPr>
          <w:rFonts w:hint="cs"/>
          <w:rtl/>
          <w:lang w:bidi="ar"/>
        </w:rPr>
        <w:t>تطلب إلى</w:t>
      </w:r>
      <w:r w:rsidRPr="00DA417C">
        <w:rPr>
          <w:rFonts w:hint="cs"/>
          <w:rtl/>
          <w:lang w:bidi="ar"/>
        </w:rPr>
        <w:t xml:space="preserve"> الدول الأعضاء)</w:t>
      </w:r>
    </w:p>
    <w:p w:rsidR="00F013E4" w:rsidRDefault="00DA417C" w:rsidP="00B05884">
      <w:pPr>
        <w:rPr>
          <w:rtl/>
          <w:lang w:bidi="ar"/>
        </w:rPr>
      </w:pPr>
      <w:r>
        <w:rPr>
          <w:rFonts w:hint="cs"/>
          <w:rtl/>
          <w:lang w:bidi="ar"/>
        </w:rPr>
        <w:t>عملاً</w:t>
      </w:r>
      <w:r w:rsidRPr="001F3F45">
        <w:rPr>
          <w:rFonts w:hint="cs"/>
          <w:rtl/>
          <w:lang w:bidi="ar"/>
        </w:rPr>
        <w:t xml:space="preserve"> </w:t>
      </w:r>
      <w:r>
        <w:rPr>
          <w:rFonts w:hint="cs"/>
          <w:rtl/>
          <w:lang w:bidi="ar"/>
        </w:rPr>
        <w:t>ب</w:t>
      </w:r>
      <w:r w:rsidRPr="001F3F45">
        <w:rPr>
          <w:rFonts w:hint="cs"/>
          <w:rtl/>
          <w:lang w:bidi="ar"/>
        </w:rPr>
        <w:t>التوصيات ذات الصلة</w:t>
      </w:r>
      <w:r>
        <w:rPr>
          <w:rFonts w:hint="cs"/>
          <w:rtl/>
          <w:lang w:bidi="ar"/>
        </w:rPr>
        <w:t>، أن تتيح</w:t>
      </w:r>
      <w:r w:rsidRPr="00DA417C">
        <w:rPr>
          <w:rFonts w:hint="cs"/>
          <w:rtl/>
          <w:lang w:bidi="ar"/>
        </w:rPr>
        <w:t xml:space="preserve"> </w:t>
      </w:r>
      <w:r w:rsidRPr="001F3F45">
        <w:rPr>
          <w:rFonts w:hint="cs"/>
          <w:rtl/>
          <w:lang w:bidi="ar"/>
        </w:rPr>
        <w:t>معلومات</w:t>
      </w:r>
      <w:r w:rsidRPr="00DA417C">
        <w:rPr>
          <w:rFonts w:hint="cs"/>
          <w:rtl/>
          <w:lang w:bidi="ar"/>
        </w:rPr>
        <w:t xml:space="preserve"> </w:t>
      </w:r>
      <w:r w:rsidRPr="001F3F45">
        <w:rPr>
          <w:rFonts w:hint="cs"/>
          <w:rtl/>
          <w:lang w:bidi="ar"/>
        </w:rPr>
        <w:t xml:space="preserve">بشأن </w:t>
      </w:r>
      <w:r>
        <w:rPr>
          <w:rFonts w:hint="cs"/>
          <w:rtl/>
          <w:lang w:bidi="ar"/>
        </w:rPr>
        <w:t>توزيع موارد</w:t>
      </w:r>
      <w:r w:rsidRPr="001F3F45">
        <w:rPr>
          <w:rFonts w:hint="cs"/>
          <w:rtl/>
          <w:lang w:bidi="ar"/>
        </w:rPr>
        <w:t xml:space="preserve"> الترقيم الوطنية</w:t>
      </w:r>
      <w:r>
        <w:rPr>
          <w:rFonts w:hint="cs"/>
          <w:rtl/>
          <w:lang w:bidi="ar"/>
        </w:rPr>
        <w:t xml:space="preserve"> لديها</w:t>
      </w:r>
      <w:r w:rsidRPr="001F3F45">
        <w:rPr>
          <w:rFonts w:hint="cs"/>
          <w:rtl/>
          <w:lang w:bidi="ar"/>
        </w:rPr>
        <w:t xml:space="preserve"> وتعديلاته</w:t>
      </w:r>
      <w:r>
        <w:rPr>
          <w:rFonts w:hint="cs"/>
          <w:rtl/>
          <w:lang w:bidi="ar"/>
        </w:rPr>
        <w:t>ا</w:t>
      </w:r>
      <w:r w:rsidRPr="001F3F45">
        <w:rPr>
          <w:rFonts w:hint="cs"/>
          <w:rtl/>
          <w:lang w:bidi="ar"/>
        </w:rPr>
        <w:t xml:space="preserve"> في الوقت المناسب،</w:t>
      </w:r>
      <w:r>
        <w:rPr>
          <w:rFonts w:hint="cs"/>
          <w:rtl/>
          <w:lang w:bidi="ar"/>
        </w:rPr>
        <w:t xml:space="preserve"> </w:t>
      </w:r>
      <w:r w:rsidRPr="001F3F45">
        <w:rPr>
          <w:rFonts w:hint="cs"/>
          <w:rtl/>
          <w:lang w:bidi="ar"/>
        </w:rPr>
        <w:t xml:space="preserve">لضمان </w:t>
      </w:r>
      <w:r>
        <w:rPr>
          <w:rFonts w:hint="cs"/>
          <w:rtl/>
          <w:lang w:bidi="ar"/>
        </w:rPr>
        <w:t>مواكبة</w:t>
      </w:r>
      <w:r w:rsidRPr="001F3F45">
        <w:rPr>
          <w:rFonts w:hint="cs"/>
          <w:rtl/>
          <w:lang w:bidi="ar"/>
        </w:rPr>
        <w:t xml:space="preserve"> قاعدة البيانات </w:t>
      </w:r>
      <w:r>
        <w:rPr>
          <w:rFonts w:hint="cs"/>
          <w:rtl/>
          <w:lang w:bidi="ar"/>
        </w:rPr>
        <w:t>لآخر المستجدات</w:t>
      </w:r>
      <w:r w:rsidRPr="001F3F45">
        <w:rPr>
          <w:rFonts w:hint="cs"/>
          <w:rtl/>
          <w:lang w:bidi="ar"/>
        </w:rPr>
        <w:t>.</w:t>
      </w:r>
    </w:p>
    <w:p w:rsidR="00DA417C" w:rsidRDefault="00DA417C" w:rsidP="00F93840">
      <w:pPr>
        <w:pStyle w:val="Reasons"/>
        <w:rPr>
          <w:rtl/>
          <w:lang w:bidi="ar"/>
        </w:rPr>
      </w:pPr>
    </w:p>
    <w:p w:rsidR="0091638F" w:rsidRDefault="00F93840" w:rsidP="00673257">
      <w:pPr>
        <w:tabs>
          <w:tab w:val="clear" w:pos="1134"/>
        </w:tabs>
        <w:spacing w:before="600"/>
        <w:jc w:val="center"/>
        <w:rPr>
          <w:lang w:bidi="ar"/>
        </w:rPr>
      </w:pPr>
      <w:r>
        <w:rPr>
          <w:rtl/>
          <w:lang w:bidi="ar"/>
        </w:rPr>
        <w:t>___________</w:t>
      </w:r>
    </w:p>
    <w:sectPr w:rsidR="0091638F" w:rsidSect="00E07379">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A82" w:rsidRDefault="00B90A82" w:rsidP="00E07379">
      <w:pPr>
        <w:spacing w:before="0" w:line="240" w:lineRule="auto"/>
      </w:pPr>
      <w:r>
        <w:separator/>
      </w:r>
    </w:p>
  </w:endnote>
  <w:endnote w:type="continuationSeparator" w:id="0">
    <w:p w:rsidR="00B90A82" w:rsidRDefault="00B90A8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89" w:rsidRPr="00433B4E" w:rsidRDefault="0045228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433B4E">
      <w:rPr>
        <w:rFonts w:cs="Times New Roman"/>
        <w:sz w:val="16"/>
        <w:szCs w:val="16"/>
        <w:lang w:val="fr-CH"/>
      </w:rPr>
      <w:instrText xml:space="preserve"> FILENAME \p \* MERGEFORMAT </w:instrText>
    </w:r>
    <w:r w:rsidRPr="00E07379">
      <w:rPr>
        <w:rFonts w:cs="Times New Roman"/>
        <w:sz w:val="16"/>
        <w:szCs w:val="16"/>
      </w:rPr>
      <w:fldChar w:fldCharType="separate"/>
    </w:r>
    <w:r w:rsidR="00F97EC4">
      <w:rPr>
        <w:rFonts w:cs="Times New Roman"/>
        <w:noProof/>
        <w:sz w:val="16"/>
        <w:szCs w:val="16"/>
        <w:lang w:val="fr-CH"/>
      </w:rPr>
      <w:t>P:\ARA\ITU-T\CONF-T\WTSA16\000\047ADD18A.docx</w:t>
    </w:r>
    <w:r w:rsidRPr="00E07379">
      <w:rPr>
        <w:rFonts w:cs="Times New Roman"/>
        <w:sz w:val="16"/>
        <w:szCs w:val="16"/>
      </w:rPr>
      <w:fldChar w:fldCharType="end"/>
    </w:r>
    <w:r w:rsidRPr="00433B4E">
      <w:rPr>
        <w:rFonts w:cs="Times New Roman"/>
        <w:sz w:val="16"/>
        <w:szCs w:val="16"/>
        <w:lang w:val="fr-CH"/>
      </w:rPr>
      <w:t>   (</w:t>
    </w:r>
    <w:r>
      <w:rPr>
        <w:rFonts w:cs="Times New Roman"/>
        <w:sz w:val="16"/>
        <w:szCs w:val="16"/>
        <w:lang w:val="fr-CH"/>
      </w:rPr>
      <w:t>405613</w:t>
    </w:r>
    <w:r w:rsidRPr="00433B4E">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89" w:rsidRPr="00433B4E" w:rsidRDefault="00452289" w:rsidP="00984EA5">
    <w:pPr>
      <w:pStyle w:val="Footer"/>
      <w:rPr>
        <w:szCs w:val="12"/>
        <w:lang w:val="fr-CH"/>
      </w:rPr>
    </w:pPr>
    <w:r w:rsidRPr="0022345D">
      <w:rPr>
        <w:szCs w:val="12"/>
      </w:rPr>
      <w:fldChar w:fldCharType="begin"/>
    </w:r>
    <w:r w:rsidRPr="00433B4E">
      <w:rPr>
        <w:szCs w:val="12"/>
        <w:lang w:val="fr-CH"/>
      </w:rPr>
      <w:instrText xml:space="preserve"> FILENAME \p  \* MERGEFORMAT </w:instrText>
    </w:r>
    <w:r w:rsidRPr="0022345D">
      <w:rPr>
        <w:szCs w:val="12"/>
      </w:rPr>
      <w:fldChar w:fldCharType="separate"/>
    </w:r>
    <w:r w:rsidR="00F97EC4">
      <w:rPr>
        <w:noProof/>
        <w:szCs w:val="12"/>
        <w:lang w:val="fr-CH"/>
      </w:rPr>
      <w:t>P:\ARA\ITU-T\CONF-T\WTSA16\000\047ADD18A.docx</w:t>
    </w:r>
    <w:r w:rsidRPr="0022345D">
      <w:rPr>
        <w:szCs w:val="12"/>
      </w:rPr>
      <w:fldChar w:fldCharType="end"/>
    </w:r>
    <w:r w:rsidRPr="00433B4E">
      <w:rPr>
        <w:szCs w:val="12"/>
        <w:lang w:val="fr-CH"/>
      </w:rPr>
      <w:t>   (</w:t>
    </w:r>
    <w:r>
      <w:rPr>
        <w:szCs w:val="12"/>
        <w:lang w:val="fr-CH"/>
      </w:rPr>
      <w:t>405613</w:t>
    </w:r>
    <w:r w:rsidRPr="00433B4E">
      <w:rPr>
        <w:szCs w:val="12"/>
        <w:lang w:val="fr-CH"/>
      </w:rPr>
      <w:t>)</w:t>
    </w:r>
  </w:p>
  <w:p w:rsidR="00452289" w:rsidRPr="00433B4E" w:rsidRDefault="0045228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A82" w:rsidRDefault="00B90A82" w:rsidP="00E07379">
      <w:pPr>
        <w:spacing w:before="0" w:line="240" w:lineRule="auto"/>
      </w:pPr>
      <w:r>
        <w:separator/>
      </w:r>
    </w:p>
  </w:footnote>
  <w:footnote w:type="continuationSeparator" w:id="0">
    <w:p w:rsidR="00B90A82" w:rsidRDefault="00B90A8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89" w:rsidRPr="005D6C0D" w:rsidRDefault="00452289"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5C4368">
      <w:rPr>
        <w:rStyle w:val="PageNumber"/>
        <w:noProof/>
        <w:sz w:val="18"/>
        <w:szCs w:val="18"/>
      </w:rPr>
      <w:t>5</w:t>
    </w:r>
    <w:r w:rsidRPr="005D6C0D">
      <w:rPr>
        <w:rStyle w:val="PageNumber"/>
        <w:sz w:val="18"/>
        <w:szCs w:val="18"/>
      </w:rPr>
      <w:fldChar w:fldCharType="end"/>
    </w:r>
    <w:r w:rsidRPr="005D6C0D">
      <w:rPr>
        <w:rStyle w:val="PageNumber"/>
        <w:sz w:val="18"/>
        <w:szCs w:val="18"/>
        <w:rtl/>
      </w:rPr>
      <w:br/>
    </w:r>
    <w:r w:rsidRPr="005D6C0D">
      <w:rPr>
        <w:sz w:val="18"/>
        <w:szCs w:val="24"/>
      </w:rPr>
      <w:t>WTSA16/47(Add.18)-A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801CD"/>
    <w:multiLevelType w:val="hybridMultilevel"/>
    <w:tmpl w:val="345AF12C"/>
    <w:lvl w:ilvl="0" w:tplc="59740CE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110BA"/>
    <w:multiLevelType w:val="hybridMultilevel"/>
    <w:tmpl w:val="E3BE7616"/>
    <w:lvl w:ilvl="0" w:tplc="A73AD87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C7272"/>
    <w:multiLevelType w:val="hybridMultilevel"/>
    <w:tmpl w:val="C6564BBE"/>
    <w:lvl w:ilvl="0" w:tplc="29D4EDFA">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9B250C"/>
    <w:multiLevelType w:val="hybridMultilevel"/>
    <w:tmpl w:val="C3FAD57E"/>
    <w:lvl w:ilvl="0" w:tplc="146A908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D5081"/>
    <w:multiLevelType w:val="hybridMultilevel"/>
    <w:tmpl w:val="83667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01F2A"/>
    <w:multiLevelType w:val="hybridMultilevel"/>
    <w:tmpl w:val="E324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0"/>
  </w:num>
  <w:num w:numId="14">
    <w:abstractNumId w:val="12"/>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36499"/>
    <w:rsid w:val="00046444"/>
    <w:rsid w:val="0006023B"/>
    <w:rsid w:val="00084659"/>
    <w:rsid w:val="0008638B"/>
    <w:rsid w:val="00090574"/>
    <w:rsid w:val="00092FC2"/>
    <w:rsid w:val="000A1677"/>
    <w:rsid w:val="000B407F"/>
    <w:rsid w:val="000F0B1C"/>
    <w:rsid w:val="000F1D42"/>
    <w:rsid w:val="000F4D07"/>
    <w:rsid w:val="000F7DF4"/>
    <w:rsid w:val="00102A03"/>
    <w:rsid w:val="001040A3"/>
    <w:rsid w:val="0010540C"/>
    <w:rsid w:val="00112174"/>
    <w:rsid w:val="00133B4C"/>
    <w:rsid w:val="00171C46"/>
    <w:rsid w:val="00173915"/>
    <w:rsid w:val="001945BC"/>
    <w:rsid w:val="001F3F45"/>
    <w:rsid w:val="0020512D"/>
    <w:rsid w:val="00213F6C"/>
    <w:rsid w:val="0022345D"/>
    <w:rsid w:val="00225854"/>
    <w:rsid w:val="0023283D"/>
    <w:rsid w:val="00232BDC"/>
    <w:rsid w:val="0024753E"/>
    <w:rsid w:val="00252E0C"/>
    <w:rsid w:val="002600F9"/>
    <w:rsid w:val="002648E4"/>
    <w:rsid w:val="00276881"/>
    <w:rsid w:val="002978F4"/>
    <w:rsid w:val="002A2133"/>
    <w:rsid w:val="002B028D"/>
    <w:rsid w:val="002B435E"/>
    <w:rsid w:val="002C4DAE"/>
    <w:rsid w:val="002E6541"/>
    <w:rsid w:val="002F1845"/>
    <w:rsid w:val="002F5560"/>
    <w:rsid w:val="0030486B"/>
    <w:rsid w:val="003231B9"/>
    <w:rsid w:val="003275AC"/>
    <w:rsid w:val="0033110C"/>
    <w:rsid w:val="00333D29"/>
    <w:rsid w:val="003409F4"/>
    <w:rsid w:val="00357185"/>
    <w:rsid w:val="00371508"/>
    <w:rsid w:val="003A31C0"/>
    <w:rsid w:val="003B05C6"/>
    <w:rsid w:val="003C475F"/>
    <w:rsid w:val="003E207B"/>
    <w:rsid w:val="003E3E30"/>
    <w:rsid w:val="003E4132"/>
    <w:rsid w:val="003F678F"/>
    <w:rsid w:val="00405C2F"/>
    <w:rsid w:val="00417430"/>
    <w:rsid w:val="0042686F"/>
    <w:rsid w:val="00433B4E"/>
    <w:rsid w:val="004367CE"/>
    <w:rsid w:val="00440273"/>
    <w:rsid w:val="00443869"/>
    <w:rsid w:val="00452289"/>
    <w:rsid w:val="00467628"/>
    <w:rsid w:val="004712C6"/>
    <w:rsid w:val="004731E2"/>
    <w:rsid w:val="00497703"/>
    <w:rsid w:val="004C7602"/>
    <w:rsid w:val="004F0F06"/>
    <w:rsid w:val="0050179F"/>
    <w:rsid w:val="00501E0E"/>
    <w:rsid w:val="005204D7"/>
    <w:rsid w:val="00552BC5"/>
    <w:rsid w:val="0055516A"/>
    <w:rsid w:val="0056374C"/>
    <w:rsid w:val="0056614F"/>
    <w:rsid w:val="0057656F"/>
    <w:rsid w:val="00576731"/>
    <w:rsid w:val="005813A2"/>
    <w:rsid w:val="00583099"/>
    <w:rsid w:val="005871A0"/>
    <w:rsid w:val="0059285F"/>
    <w:rsid w:val="005A24B1"/>
    <w:rsid w:val="005B1512"/>
    <w:rsid w:val="005B7B8A"/>
    <w:rsid w:val="005C4368"/>
    <w:rsid w:val="005D2EDD"/>
    <w:rsid w:val="005D6476"/>
    <w:rsid w:val="005D6C0D"/>
    <w:rsid w:val="005E5283"/>
    <w:rsid w:val="005E58F5"/>
    <w:rsid w:val="00606660"/>
    <w:rsid w:val="006157A3"/>
    <w:rsid w:val="00620E60"/>
    <w:rsid w:val="0063315A"/>
    <w:rsid w:val="00645A53"/>
    <w:rsid w:val="0065591D"/>
    <w:rsid w:val="00662C5A"/>
    <w:rsid w:val="00670AF5"/>
    <w:rsid w:val="00673257"/>
    <w:rsid w:val="006A10A0"/>
    <w:rsid w:val="006B5752"/>
    <w:rsid w:val="006C1556"/>
    <w:rsid w:val="006F267F"/>
    <w:rsid w:val="006F63F7"/>
    <w:rsid w:val="006F6F03"/>
    <w:rsid w:val="00706D7A"/>
    <w:rsid w:val="00726AEC"/>
    <w:rsid w:val="00726F2E"/>
    <w:rsid w:val="00731A02"/>
    <w:rsid w:val="007334FD"/>
    <w:rsid w:val="00735BCA"/>
    <w:rsid w:val="007530CA"/>
    <w:rsid w:val="00784B91"/>
    <w:rsid w:val="0079553D"/>
    <w:rsid w:val="007B01CC"/>
    <w:rsid w:val="007C033C"/>
    <w:rsid w:val="007C1243"/>
    <w:rsid w:val="007F646C"/>
    <w:rsid w:val="00801FCD"/>
    <w:rsid w:val="00803D7E"/>
    <w:rsid w:val="00803F08"/>
    <w:rsid w:val="008235CD"/>
    <w:rsid w:val="00823A07"/>
    <w:rsid w:val="00824F5F"/>
    <w:rsid w:val="00835FEC"/>
    <w:rsid w:val="008513CB"/>
    <w:rsid w:val="00852ECD"/>
    <w:rsid w:val="00874D9C"/>
    <w:rsid w:val="00884062"/>
    <w:rsid w:val="008A1810"/>
    <w:rsid w:val="008A2393"/>
    <w:rsid w:val="008B44EF"/>
    <w:rsid w:val="008C362F"/>
    <w:rsid w:val="008F74B1"/>
    <w:rsid w:val="0091638F"/>
    <w:rsid w:val="00917694"/>
    <w:rsid w:val="009263CD"/>
    <w:rsid w:val="00930E6D"/>
    <w:rsid w:val="00933F3D"/>
    <w:rsid w:val="0093423A"/>
    <w:rsid w:val="009471A3"/>
    <w:rsid w:val="009574D5"/>
    <w:rsid w:val="00972CA2"/>
    <w:rsid w:val="009736E6"/>
    <w:rsid w:val="00982B28"/>
    <w:rsid w:val="00984EA5"/>
    <w:rsid w:val="009859FE"/>
    <w:rsid w:val="00992593"/>
    <w:rsid w:val="009B5ACC"/>
    <w:rsid w:val="009C17E1"/>
    <w:rsid w:val="009C35ED"/>
    <w:rsid w:val="009E01B5"/>
    <w:rsid w:val="009F1C12"/>
    <w:rsid w:val="00A006CA"/>
    <w:rsid w:val="00A25A43"/>
    <w:rsid w:val="00A3295B"/>
    <w:rsid w:val="00A42AE5"/>
    <w:rsid w:val="00A52B61"/>
    <w:rsid w:val="00A61363"/>
    <w:rsid w:val="00A64820"/>
    <w:rsid w:val="00A708CE"/>
    <w:rsid w:val="00A71DD6"/>
    <w:rsid w:val="00A723C7"/>
    <w:rsid w:val="00A7436C"/>
    <w:rsid w:val="00A80E11"/>
    <w:rsid w:val="00A97F94"/>
    <w:rsid w:val="00AA3BD0"/>
    <w:rsid w:val="00AB1309"/>
    <w:rsid w:val="00AC2C52"/>
    <w:rsid w:val="00AC37B7"/>
    <w:rsid w:val="00AD1503"/>
    <w:rsid w:val="00AE5A65"/>
    <w:rsid w:val="00AE7244"/>
    <w:rsid w:val="00AF3FEE"/>
    <w:rsid w:val="00B02F46"/>
    <w:rsid w:val="00B05884"/>
    <w:rsid w:val="00B2000C"/>
    <w:rsid w:val="00B20ADE"/>
    <w:rsid w:val="00B21A74"/>
    <w:rsid w:val="00B2690C"/>
    <w:rsid w:val="00B27E0F"/>
    <w:rsid w:val="00B61ED0"/>
    <w:rsid w:val="00B66B9A"/>
    <w:rsid w:val="00B82089"/>
    <w:rsid w:val="00B90A82"/>
    <w:rsid w:val="00B970AE"/>
    <w:rsid w:val="00BA1427"/>
    <w:rsid w:val="00BB4086"/>
    <w:rsid w:val="00BC41EF"/>
    <w:rsid w:val="00BE49D0"/>
    <w:rsid w:val="00BF2C38"/>
    <w:rsid w:val="00C23331"/>
    <w:rsid w:val="00C24F13"/>
    <w:rsid w:val="00C265DA"/>
    <w:rsid w:val="00C442F2"/>
    <w:rsid w:val="00C50E24"/>
    <w:rsid w:val="00C51735"/>
    <w:rsid w:val="00C578F4"/>
    <w:rsid w:val="00C674FE"/>
    <w:rsid w:val="00C7297D"/>
    <w:rsid w:val="00C75633"/>
    <w:rsid w:val="00C81C0D"/>
    <w:rsid w:val="00C8242E"/>
    <w:rsid w:val="00C82615"/>
    <w:rsid w:val="00C867DB"/>
    <w:rsid w:val="00CA2A38"/>
    <w:rsid w:val="00CA50FF"/>
    <w:rsid w:val="00CC3CD2"/>
    <w:rsid w:val="00CC43BE"/>
    <w:rsid w:val="00CD123C"/>
    <w:rsid w:val="00CD2085"/>
    <w:rsid w:val="00CE2EE1"/>
    <w:rsid w:val="00CF3FFD"/>
    <w:rsid w:val="00D02044"/>
    <w:rsid w:val="00D0494C"/>
    <w:rsid w:val="00D05394"/>
    <w:rsid w:val="00D11C16"/>
    <w:rsid w:val="00D148F2"/>
    <w:rsid w:val="00D14BEB"/>
    <w:rsid w:val="00D21C89"/>
    <w:rsid w:val="00D45542"/>
    <w:rsid w:val="00D51DA3"/>
    <w:rsid w:val="00D77D0F"/>
    <w:rsid w:val="00D914C9"/>
    <w:rsid w:val="00DA1CF0"/>
    <w:rsid w:val="00DA417C"/>
    <w:rsid w:val="00DB2271"/>
    <w:rsid w:val="00DB5659"/>
    <w:rsid w:val="00DC24B4"/>
    <w:rsid w:val="00DC4CBD"/>
    <w:rsid w:val="00DD7A05"/>
    <w:rsid w:val="00DE7E0B"/>
    <w:rsid w:val="00DF16DC"/>
    <w:rsid w:val="00DF5361"/>
    <w:rsid w:val="00E009A1"/>
    <w:rsid w:val="00E00D15"/>
    <w:rsid w:val="00E071BE"/>
    <w:rsid w:val="00E07379"/>
    <w:rsid w:val="00E14494"/>
    <w:rsid w:val="00E17033"/>
    <w:rsid w:val="00E26AB3"/>
    <w:rsid w:val="00E32189"/>
    <w:rsid w:val="00E45211"/>
    <w:rsid w:val="00E5175C"/>
    <w:rsid w:val="00E7380C"/>
    <w:rsid w:val="00E74BE7"/>
    <w:rsid w:val="00E81D84"/>
    <w:rsid w:val="00E83AB2"/>
    <w:rsid w:val="00E86CC9"/>
    <w:rsid w:val="00E96624"/>
    <w:rsid w:val="00EB0EC2"/>
    <w:rsid w:val="00EE48E5"/>
    <w:rsid w:val="00F013E4"/>
    <w:rsid w:val="00F126F1"/>
    <w:rsid w:val="00F2106A"/>
    <w:rsid w:val="00F34FA4"/>
    <w:rsid w:val="00F36D8B"/>
    <w:rsid w:val="00F401D0"/>
    <w:rsid w:val="00F45F2B"/>
    <w:rsid w:val="00F57AE4"/>
    <w:rsid w:val="00F63DF6"/>
    <w:rsid w:val="00F67150"/>
    <w:rsid w:val="00F84366"/>
    <w:rsid w:val="00F85089"/>
    <w:rsid w:val="00F85564"/>
    <w:rsid w:val="00F86CFA"/>
    <w:rsid w:val="00F93840"/>
    <w:rsid w:val="00F97EC4"/>
    <w:rsid w:val="00FA5009"/>
    <w:rsid w:val="00FB7BDA"/>
    <w:rsid w:val="00FD58BD"/>
    <w:rsid w:val="00FF15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26E942F-7B4C-4F8E-AE08-16CB7F26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ListParagraph">
    <w:name w:val="List Paragraph"/>
    <w:basedOn w:val="Normal"/>
    <w:uiPriority w:val="34"/>
    <w:qFormat/>
    <w:rsid w:val="00DC4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oth/T0202.aspx?parent=T020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oth/T0202.aspx?parent=T02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54510b-fe01-4e1f-bfdb-908e5fa6e361" targetNamespace="http://schemas.microsoft.com/office/2006/metadata/properties" ma:root="true" ma:fieldsID="d41af5c836d734370eb92e7ee5f83852" ns2:_="" ns3:_="">
    <xsd:import namespace="996b2e75-67fd-4955-a3b0-5ab9934cb50b"/>
    <xsd:import namespace="5754510b-fe01-4e1f-bfdb-908e5fa6e3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54510b-fe01-4e1f-bfdb-908e5fa6e3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754510b-fe01-4e1f-bfdb-908e5fa6e361">Documents Proposals Manager (DPM)</DPM_x0020_Author>
    <DPM_x0020_File_x0020_name xmlns="5754510b-fe01-4e1f-bfdb-908e5fa6e361">T13-WTSA.16-C-0047!A18!MSW-A</DPM_x0020_File_x0020_name>
    <DPM_x0020_Version xmlns="5754510b-fe01-4e1f-bfdb-908e5fa6e361">DPM_v2016.10.3.2_prod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54510b-fe01-4e1f-bfdb-908e5fa6e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 ds:uri="5754510b-fe01-4e1f-bfdb-908e5fa6e361"/>
    <ds:schemaRef ds:uri="http://schemas.microsoft.com/office/2006/metadata/properties"/>
  </ds:schemaRefs>
</ds:datastoreItem>
</file>

<file path=customXml/itemProps3.xml><?xml version="1.0" encoding="utf-8"?>
<ds:datastoreItem xmlns:ds="http://schemas.openxmlformats.org/officeDocument/2006/customXml" ds:itemID="{CD5335B4-2B1A-4A29-8378-EFBCEFD8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T13-WTSA.16-C-0047!A18!MSW-A</vt:lpstr>
    </vt:vector>
  </TitlesOfParts>
  <Company>International Telecommunication Union (ITU)</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T13-WTSA.16-C-0047!A18!MSW-A</dc:title>
  <dc:subject>World Telecommunication Standardization Assembly</dc:subject>
  <dc:creator>Documents Proposals Manager (DPM)</dc:creator>
  <cp:keywords>DPM_v2016.10.3.2_prod</cp:keywords>
  <dc:description>Template used by DPM and CPI for the WTSA-16</dc:description>
  <cp:lastModifiedBy>Janin</cp:lastModifiedBy>
  <cp:revision>2</cp:revision>
  <cp:lastPrinted>2016-06-07T13:25:00Z</cp:lastPrinted>
  <dcterms:created xsi:type="dcterms:W3CDTF">2016-10-18T07:33:00Z</dcterms:created>
  <dcterms:modified xsi:type="dcterms:W3CDTF">2016-10-18T07:33:00Z</dcterms:modified>
  <cp:category>Conference document</cp:category>
</cp:coreProperties>
</file>