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21 to</w:t>
            </w:r>
            <w:r>
              <w:br/>
              <w:t>Document 46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23 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Title1"/>
              <w:rPr>
                <w:highlight w:val="yellow"/>
              </w:rPr>
            </w:pPr>
            <w:r>
              <w:t>Proposed suppression of WTSA-12 Resolution 81 - Strengthening collaboration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419CD">
            <w:pPr>
              <w:pStyle w:val="Title2"/>
              <w:spacing w:before="360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F419CD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F419CD">
        <w:trPr>
          <w:cantSplit/>
        </w:trPr>
        <w:tc>
          <w:tcPr>
            <w:tcW w:w="1912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7899" w:type="dxa"/>
              </w:tcPr>
              <w:p w:rsidR="009E1967" w:rsidRPr="002957A7" w:rsidRDefault="00794DDD" w:rsidP="00F419CD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This contribution proposes the suppression of Resolution 81 – Strengthening collaboration.</w:t>
                </w:r>
              </w:p>
            </w:tc>
          </w:sdtContent>
        </w:sdt>
      </w:tr>
    </w:tbl>
    <w:p w:rsidR="00F419CD" w:rsidRDefault="00F419CD" w:rsidP="00F419CD">
      <w:pPr>
        <w:pStyle w:val="Headingb"/>
      </w:pPr>
      <w:r>
        <w:t>Discussion</w:t>
      </w:r>
    </w:p>
    <w:p w:rsidR="00F419CD" w:rsidRDefault="00F419CD" w:rsidP="00F419CD">
      <w:r>
        <w:t>Subsequent to the adoption of Resolution 81 by WTSA-12, TS</w:t>
      </w:r>
      <w:bookmarkStart w:id="0" w:name="_GoBack"/>
      <w:bookmarkEnd w:id="0"/>
      <w:r>
        <w:t xml:space="preserve">AG established a new Rapporteur Group to undertake appropriate actions associated with strengthening collaboration. Much has been accomplished already with the approval by TSAG of modified A-series Recommendation A.5 (Generic procedures for including references to documents of other organizations in ITU-T Recommendations), and new A.25 (Generic procedures for incorporating text between ITU-T and other organizations). In addition, new Supplement 5 was agreed (Guidelines for cooperation and exchange of information with other organizations). </w:t>
      </w:r>
    </w:p>
    <w:p w:rsidR="00F419CD" w:rsidRDefault="00F419CD" w:rsidP="00F419CD">
      <w:r>
        <w:t>In order for the work on strengthening collaboration to be more specifically reflected in the ITU-T procedures, it is suggested, in a companion contribution, that a new paragraph be inserted in Section 4 of Resolution 1 indicating that, within the framework of TSAG’s responsibilities defined in Article 14A of the ITU Convention, as well as pursuant to the ITU-T objectives of the Strategic Plan, work on this subject should feature prominently in the work programme of TSAG. Meanwhile, work will continue in the TSAG Rapporteur Group on Strengthening Collaboration.</w:t>
      </w:r>
    </w:p>
    <w:p w:rsidR="00F419CD" w:rsidRDefault="00F419CD" w:rsidP="00F419CD">
      <w:pPr>
        <w:pStyle w:val="Headingb"/>
      </w:pPr>
      <w:r>
        <w:t>Proposal</w:t>
      </w:r>
    </w:p>
    <w:p w:rsidR="00ED30BC" w:rsidRDefault="00F419CD" w:rsidP="00F419CD">
      <w:r>
        <w:t>Given that actions associated with Resolution 81are being addressed on an ongoing basis, Resolution 81 should be suppressed.</w:t>
      </w:r>
    </w:p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558F4" w:rsidRDefault="00F419CD">
      <w:pPr>
        <w:pStyle w:val="Proposal"/>
      </w:pPr>
      <w:r>
        <w:lastRenderedPageBreak/>
        <w:t>SUP</w:t>
      </w:r>
      <w:r>
        <w:tab/>
        <w:t>IAP/46A21/1</w:t>
      </w:r>
    </w:p>
    <w:p w:rsidR="00F419CD" w:rsidRPr="00BC43D8" w:rsidRDefault="00F419CD" w:rsidP="00F419CD">
      <w:pPr>
        <w:pStyle w:val="ResNo"/>
      </w:pPr>
      <w:r w:rsidRPr="00BC43D8">
        <w:t>RESOLUTION 81 (DUBAI, 2012)</w:t>
      </w:r>
    </w:p>
    <w:p w:rsidR="00F419CD" w:rsidRPr="00BC43D8" w:rsidRDefault="00F419CD" w:rsidP="00F419CD">
      <w:pPr>
        <w:pStyle w:val="Restitle"/>
      </w:pPr>
      <w:r w:rsidRPr="00BC43D8">
        <w:t>Strengthening collaboration</w:t>
      </w:r>
    </w:p>
    <w:p w:rsidR="00F419CD" w:rsidRPr="00BC43D8" w:rsidRDefault="00F419CD" w:rsidP="00F419CD">
      <w:pPr>
        <w:pStyle w:val="Resref"/>
      </w:pPr>
      <w:r w:rsidRPr="00BC43D8">
        <w:t>(Dubai, 2012)</w:t>
      </w:r>
    </w:p>
    <w:p w:rsidR="00F419CD" w:rsidRPr="00BC43D8" w:rsidRDefault="00F419CD" w:rsidP="00F419CD">
      <w:pPr>
        <w:pStyle w:val="Normalaftertitle1"/>
        <w:tabs>
          <w:tab w:val="left" w:pos="8385"/>
        </w:tabs>
        <w:rPr>
          <w:szCs w:val="24"/>
        </w:rPr>
      </w:pPr>
      <w:r w:rsidRPr="00BC43D8">
        <w:rPr>
          <w:szCs w:val="24"/>
        </w:rPr>
        <w:t>The World Telecommunication Standardization Assembly (Dubai, 2012),</w:t>
      </w:r>
    </w:p>
    <w:p w:rsidR="005558F4" w:rsidRDefault="00F419CD">
      <w:pPr>
        <w:pStyle w:val="Reasons"/>
      </w:pPr>
      <w:r>
        <w:rPr>
          <w:b/>
        </w:rPr>
        <w:t>Reasons:</w:t>
      </w:r>
      <w:r>
        <w:tab/>
      </w:r>
      <w:r w:rsidRPr="00F419CD">
        <w:t xml:space="preserve">See discussion and proposal to </w:t>
      </w:r>
      <w:proofErr w:type="spellStart"/>
      <w:r w:rsidRPr="00F419CD">
        <w:t>Documento</w:t>
      </w:r>
      <w:proofErr w:type="spellEnd"/>
      <w:r w:rsidRPr="00F419CD">
        <w:t xml:space="preserve"> 46 (Add. 21).</w:t>
      </w:r>
    </w:p>
    <w:sectPr w:rsidR="005558F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4DDD">
      <w:rPr>
        <w:noProof/>
      </w:rPr>
      <w:t>23.09.16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F419CD" w:rsidRDefault="00F419CD" w:rsidP="00F419CD">
    <w:pPr>
      <w:rPr>
        <w:caps/>
        <w:noProof/>
        <w:sz w:val="16"/>
        <w:lang w:val="fr-CH"/>
      </w:rPr>
    </w:pPr>
    <w:r w:rsidRPr="00F419CD">
      <w:rPr>
        <w:caps/>
        <w:noProof/>
        <w:sz w:val="16"/>
        <w:lang w:val="fr-CH"/>
      </w:rPr>
      <w:t>ITU-T\CONF-T\WTSA16\000\046ADD21E.DOC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F419CD" w:rsidTr="00F419CD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F419CD" w:rsidRDefault="00F419CD" w:rsidP="00F419CD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F419CD" w:rsidRPr="00F419CD" w:rsidRDefault="00F419CD" w:rsidP="00F419CD">
          <w:pPr>
            <w:rPr>
              <w:lang w:val="es-ES"/>
            </w:rPr>
          </w:pPr>
          <w:r w:rsidRPr="00F419CD">
            <w:rPr>
              <w:lang w:val="es-ES"/>
            </w:rPr>
            <w:t>Oscar León</w:t>
          </w:r>
        </w:p>
        <w:p w:rsidR="00F419CD" w:rsidRPr="00F419CD" w:rsidRDefault="00F419CD" w:rsidP="00F419CD">
          <w:pPr>
            <w:spacing w:before="0"/>
            <w:rPr>
              <w:lang w:val="es-ES"/>
            </w:rPr>
          </w:pPr>
          <w:r w:rsidRPr="00F419CD">
            <w:rPr>
              <w:lang w:val="es-ES"/>
            </w:rPr>
            <w:t>CITEL</w:t>
          </w:r>
        </w:p>
        <w:p w:rsidR="00F419CD" w:rsidRPr="00F419CD" w:rsidRDefault="00F419CD" w:rsidP="00F419CD">
          <w:pPr>
            <w:spacing w:before="0"/>
            <w:rPr>
              <w:lang w:val="es-ES"/>
            </w:rPr>
          </w:pPr>
          <w:r w:rsidRPr="00F419CD">
            <w:rPr>
              <w:lang w:val="es-ES"/>
            </w:rP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F419CD" w:rsidRDefault="00F419CD" w:rsidP="00F419CD">
          <w:r>
            <w:t>Tel: + 1 (202) 370-4713</w:t>
          </w:r>
        </w:p>
        <w:p w:rsidR="00F419CD" w:rsidRDefault="00F419CD" w:rsidP="00F419CD">
          <w:pPr>
            <w:spacing w:before="0"/>
          </w:pPr>
          <w:r>
            <w:t>Fax: + 1 (202) 458-6854</w:t>
          </w:r>
        </w:p>
        <w:p w:rsidR="00F419CD" w:rsidRDefault="00F419CD" w:rsidP="00F419CD">
          <w:pPr>
            <w:spacing w:before="0"/>
          </w:pPr>
          <w:r>
            <w:t>Email: citel@oas.org</w:t>
          </w:r>
        </w:p>
      </w:tc>
    </w:tr>
    <w:bookmarkEnd w:id="1"/>
  </w:tbl>
  <w:p w:rsidR="00864CD2" w:rsidRPr="00F419CD" w:rsidRDefault="00864CD2" w:rsidP="00F41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94DDD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46(Add.21)-E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558F4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54803"/>
    <w:rsid w:val="00761B19"/>
    <w:rsid w:val="007742CA"/>
    <w:rsid w:val="00790D70"/>
    <w:rsid w:val="00794DDD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419CD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5:docId w15:val="{606F2D0C-505A-4B47-8660-FC04C38F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1">
    <w:name w:val="Normal after title1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customXml" Target="../../customXml/item4.xml"/><Relationship Id="rId1" Type="http://schemas.openxmlformats.org/officeDocument/2006/relationships/customXml" Target="../../customXml/item3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966588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bed500-60be-4274-bcc9-7a0b7095521a" targetNamespace="http://schemas.microsoft.com/office/2006/metadata/properties" ma:root="true" ma:fieldsID="d41af5c836d734370eb92e7ee5f83852" ns2:_="" ns3:_="">
    <xsd:import namespace="996b2e75-67fd-4955-a3b0-5ab9934cb50b"/>
    <xsd:import namespace="dfbed500-60be-4274-bcc9-7a0b7095521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d500-60be-4274-bcc9-7a0b7095521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bed500-60be-4274-bcc9-7a0b7095521a">Documents Proposals Manager (DPM)</DPM_x0020_Author>
    <DPM_x0020_File_x0020_name xmlns="dfbed500-60be-4274-bcc9-7a0b7095521a">T13-WTSA.16-C-0046!A21!MSW-E</DPM_x0020_File_x0020_name>
    <DPM_x0020_Version xmlns="dfbed500-60be-4274-bcc9-7a0b7095521a">DPM_v2016.9.22.1_prod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bed500-60be-4274-bcc9-7a0b7095521a" targetNamespace="http://schemas.microsoft.com/office/2006/metadata/properties" ma:root="true" ma:fieldsID="d41af5c836d734370eb92e7ee5f83852" ns2:_="" ns3:_="">
    <xsd:import namespace="996b2e75-67fd-4955-a3b0-5ab9934cb50b"/>
    <xsd:import namespace="dfbed500-60be-4274-bcc9-7a0b7095521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d500-60be-4274-bcc9-7a0b7095521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bed500-60be-4274-bcc9-7a0b7095521a">Documents Proposals Manager (DPM)</DPM_x0020_Author>
    <DPM_x0020_File_x0020_name xmlns="dfbed500-60be-4274-bcc9-7a0b7095521a">T13-WTSA.16-C-0046!A21!MSW-E</DPM_x0020_File_x0020_name>
    <DPM_x0020_Version xmlns="dfbed500-60be-4274-bcc9-7a0b7095521a">DPM_v2016.9.22.1_prod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bed500-60be-4274-bcc9-7a0b7095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fbed500-60be-4274-bcc9-7a0b7095521a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bed500-60be-4274-bcc9-7a0b7095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  <ds:schemaRef ds:uri="dfbed500-60be-4274-bcc9-7a0b709552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T13-WTSA.16-C-0046!A21!MSW-E</vt:lpstr>
    </vt:vector>
  </TitlesOfParts>
  <Manager>General Secretariat - Pool</Manager>
  <Company>International Telecommunication Union (ITU)</Company>
  <LinksUpToDate>false</LinksUpToDate>
  <CharactersWithSpaces>1991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T13-WTSA.16-C-0046!A21!MSW-E</dc:title>
  <dc:subject>World Telecommunication Standardization Assembly</dc:subject>
  <dc:creator>Documents Proposals Manager (DPM)</dc:creator>
  <cp:keywords>DPM_v2016.9.22.1_prod</cp:keywords>
  <dc:description/>
  <cp:lastModifiedBy>Clark, Robert</cp:lastModifiedBy>
  <cp:revision>1</cp:revision>
  <cp:lastPrinted>2016-06-06T07:49:00Z</cp:lastPrinted>
  <dcterms:created xsi:type="dcterms:W3CDTF">2016-09-23T06:59:00Z</dcterms:created>
  <dcterms:modified xsi:type="dcterms:W3CDTF">2016-09-23T07:02:00Z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